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AF70F6" w:rsidRPr="00AF70F6" w14:paraId="5E8710E4" w14:textId="77777777" w:rsidTr="00AF0A66">
        <w:tc>
          <w:tcPr>
            <w:tcW w:w="5000" w:type="pct"/>
            <w:gridSpan w:val="3"/>
            <w:shd w:val="clear" w:color="auto" w:fill="auto"/>
          </w:tcPr>
          <w:p w14:paraId="06334BD8" w14:textId="77777777" w:rsidR="00AF70F6" w:rsidRPr="0073053B" w:rsidRDefault="00AF70F6" w:rsidP="00251CC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line="340" w:lineRule="exact"/>
              <w:rPr>
                <w:rFonts w:eastAsiaTheme="minorEastAsia"/>
                <w:b/>
                <w:bCs/>
                <w:color w:val="808080"/>
                <w:sz w:val="28"/>
                <w:szCs w:val="36"/>
                <w:rtl/>
                <w:lang w:eastAsia="zh-CN" w:bidi="ar-EG"/>
              </w:rPr>
            </w:pPr>
            <w:r w:rsidRPr="0073053B">
              <w:rPr>
                <w:rFonts w:eastAsiaTheme="minorEastAsia"/>
                <w:b/>
                <w:bCs/>
                <w:color w:val="808080"/>
                <w:sz w:val="28"/>
                <w:szCs w:val="36"/>
                <w:rtl/>
                <w:lang w:eastAsia="zh-CN"/>
              </w:rPr>
              <w:t>مكتب</w:t>
            </w:r>
            <w:r w:rsidRPr="0073053B">
              <w:rPr>
                <w:rFonts w:eastAsiaTheme="minorEastAsia" w:hint="cs"/>
                <w:b/>
                <w:bCs/>
                <w:color w:val="808080"/>
                <w:sz w:val="28"/>
                <w:szCs w:val="36"/>
                <w:rtl/>
                <w:lang w:eastAsia="zh-CN"/>
              </w:rPr>
              <w:t xml:space="preserve"> </w:t>
            </w:r>
            <w:r w:rsidRPr="0073053B">
              <w:rPr>
                <w:rFonts w:eastAsiaTheme="minorEastAsia"/>
                <w:b/>
                <w:bCs/>
                <w:color w:val="808080"/>
                <w:sz w:val="28"/>
                <w:szCs w:val="36"/>
                <w:rtl/>
                <w:lang w:eastAsia="zh-CN"/>
              </w:rPr>
              <w:t>الاتصالات</w:t>
            </w:r>
            <w:r w:rsidRPr="0073053B">
              <w:rPr>
                <w:rFonts w:eastAsiaTheme="minorEastAsia" w:hint="cs"/>
                <w:b/>
                <w:bCs/>
                <w:color w:val="808080"/>
                <w:sz w:val="28"/>
                <w:szCs w:val="36"/>
                <w:rtl/>
                <w:lang w:eastAsia="zh-CN"/>
              </w:rPr>
              <w:t xml:space="preserve"> </w:t>
            </w:r>
            <w:r w:rsidRPr="0073053B">
              <w:rPr>
                <w:rFonts w:eastAsiaTheme="minorEastAsia"/>
                <w:b/>
                <w:bCs/>
                <w:color w:val="808080"/>
                <w:sz w:val="28"/>
                <w:szCs w:val="36"/>
                <w:rtl/>
                <w:lang w:eastAsia="zh-CN"/>
              </w:rPr>
              <w:t>الراديوية</w:t>
            </w:r>
            <w:r w:rsidRPr="0073053B">
              <w:rPr>
                <w:rFonts w:eastAsiaTheme="minorEastAsia" w:hint="cs"/>
                <w:b/>
                <w:bCs/>
                <w:color w:val="808080"/>
                <w:sz w:val="28"/>
                <w:szCs w:val="36"/>
                <w:rtl/>
                <w:lang w:eastAsia="zh-CN"/>
              </w:rPr>
              <w:t xml:space="preserve"> </w:t>
            </w:r>
            <w:r w:rsidRPr="0073053B">
              <w:rPr>
                <w:rFonts w:eastAsiaTheme="minorEastAsia"/>
                <w:b/>
                <w:bCs/>
                <w:color w:val="808080"/>
                <w:sz w:val="28"/>
                <w:szCs w:val="36"/>
                <w:lang w:eastAsia="zh-CN" w:bidi="ar-SY"/>
              </w:rPr>
              <w:t>(BR)</w:t>
            </w:r>
          </w:p>
          <w:p w14:paraId="78F15CEE" w14:textId="77777777" w:rsidR="008260B2" w:rsidRPr="008260B2" w:rsidRDefault="008260B2" w:rsidP="00251CC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after="120" w:line="340" w:lineRule="exact"/>
              <w:rPr>
                <w:rFonts w:eastAsiaTheme="minorEastAsia"/>
                <w:b/>
                <w:bCs/>
                <w:color w:val="808080"/>
                <w:sz w:val="28"/>
                <w:szCs w:val="36"/>
                <w:rtl/>
                <w:lang w:eastAsia="zh-CN" w:bidi="ar-EG"/>
              </w:rPr>
            </w:pPr>
          </w:p>
        </w:tc>
      </w:tr>
      <w:tr w:rsidR="00AF70F6" w:rsidRPr="00AF70F6" w14:paraId="4939CE39" w14:textId="77777777" w:rsidTr="00AF0A66">
        <w:tc>
          <w:tcPr>
            <w:tcW w:w="2707" w:type="pct"/>
            <w:gridSpan w:val="2"/>
            <w:shd w:val="clear" w:color="auto" w:fill="auto"/>
          </w:tcPr>
          <w:p w14:paraId="7E9FF389" w14:textId="77777777" w:rsidR="00AF70F6" w:rsidRPr="00AF70F6" w:rsidRDefault="00AF70F6" w:rsidP="005E5CC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260" w:lineRule="exact"/>
              <w:jc w:val="left"/>
              <w:rPr>
                <w:rFonts w:eastAsiaTheme="minorEastAsia"/>
                <w:lang w:eastAsia="zh-CN" w:bidi="ar-SY"/>
              </w:rPr>
            </w:pPr>
            <w:r w:rsidRPr="00AF0A66">
              <w:rPr>
                <w:rFonts w:eastAsiaTheme="minorEastAsia" w:hint="cs"/>
                <w:rtl/>
                <w:lang w:eastAsia="zh-CN" w:bidi="ar-AE"/>
              </w:rPr>
              <w:t>الرسالة المعممة</w:t>
            </w:r>
          </w:p>
          <w:p w14:paraId="594EC082" w14:textId="77777777" w:rsidR="00AF70F6" w:rsidRPr="00AF70F6" w:rsidRDefault="009A10A0" w:rsidP="005E5CC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after="60" w:line="260" w:lineRule="exact"/>
              <w:jc w:val="left"/>
              <w:rPr>
                <w:rFonts w:eastAsiaTheme="minorEastAsia"/>
                <w:rtl/>
                <w:lang w:eastAsia="zh-CN" w:bidi="ar-SY"/>
              </w:rPr>
            </w:pPr>
            <w:r>
              <w:rPr>
                <w:rFonts w:eastAsiaTheme="minorEastAsia"/>
                <w:b/>
                <w:bCs/>
                <w:lang w:val="en-GB" w:eastAsia="zh-CN" w:bidi="ar-SY"/>
              </w:rPr>
              <w:t>CR</w:t>
            </w:r>
            <w:r w:rsidR="00AF70F6" w:rsidRPr="00AF70F6">
              <w:rPr>
                <w:rFonts w:eastAsiaTheme="minorEastAsia"/>
                <w:b/>
                <w:bCs/>
                <w:lang w:val="en-GB" w:eastAsia="zh-CN" w:bidi="ar-SY"/>
              </w:rPr>
              <w:t>/</w:t>
            </w:r>
            <w:r w:rsidR="00AF0A66">
              <w:rPr>
                <w:rFonts w:eastAsiaTheme="minorEastAsia"/>
                <w:b/>
                <w:bCs/>
                <w:lang w:eastAsia="zh-CN" w:bidi="ar-SY"/>
              </w:rPr>
              <w:t>44</w:t>
            </w:r>
            <w:r w:rsidR="00FD6FDC">
              <w:rPr>
                <w:rFonts w:eastAsiaTheme="minorEastAsia"/>
                <w:b/>
                <w:bCs/>
                <w:lang w:eastAsia="zh-CN" w:bidi="ar-SY"/>
              </w:rPr>
              <w:t>9</w:t>
            </w:r>
          </w:p>
        </w:tc>
        <w:tc>
          <w:tcPr>
            <w:tcW w:w="2293" w:type="pct"/>
            <w:shd w:val="clear" w:color="auto" w:fill="auto"/>
          </w:tcPr>
          <w:p w14:paraId="3D3C313D" w14:textId="77777777" w:rsidR="00AF70F6" w:rsidRPr="00AF70F6" w:rsidRDefault="00FD6FDC" w:rsidP="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right"/>
              <w:rPr>
                <w:rFonts w:eastAsiaTheme="minorEastAsia"/>
                <w:rtl/>
                <w:lang w:eastAsia="zh-CN" w:bidi="ar-EG"/>
              </w:rPr>
            </w:pPr>
            <w:r>
              <w:rPr>
                <w:rFonts w:eastAsiaTheme="minorEastAsia"/>
                <w:lang w:val="fr-FR" w:eastAsia="zh-CN" w:bidi="ar-SY"/>
              </w:rPr>
              <w:t>16</w:t>
            </w:r>
            <w:r w:rsidR="00AF70F6" w:rsidRPr="00AF70F6">
              <w:rPr>
                <w:rFonts w:eastAsiaTheme="minorEastAsia" w:hint="cs"/>
                <w:rtl/>
                <w:lang w:eastAsia="zh-CN" w:bidi="ar-SY"/>
              </w:rPr>
              <w:t xml:space="preserve"> </w:t>
            </w:r>
            <w:r>
              <w:rPr>
                <w:rFonts w:eastAsiaTheme="minorEastAsia" w:hint="cs"/>
                <w:rtl/>
                <w:lang w:eastAsia="zh-CN" w:bidi="ar-SY"/>
              </w:rPr>
              <w:t>سبتمبر</w:t>
            </w:r>
            <w:r w:rsidR="00AF70F6" w:rsidRPr="00AF70F6">
              <w:rPr>
                <w:rFonts w:eastAsiaTheme="minorEastAsia" w:hint="cs"/>
                <w:rtl/>
                <w:lang w:eastAsia="zh-CN" w:bidi="ar-SY"/>
              </w:rPr>
              <w:t xml:space="preserve"> </w:t>
            </w:r>
            <w:r w:rsidR="00AF70F6" w:rsidRPr="00AF70F6">
              <w:rPr>
                <w:rFonts w:eastAsiaTheme="minorEastAsia"/>
                <w:lang w:eastAsia="zh-CN" w:bidi="ar-SY"/>
              </w:rPr>
              <w:t>201</w:t>
            </w:r>
            <w:r w:rsidR="00251CC5">
              <w:rPr>
                <w:rFonts w:eastAsiaTheme="minorEastAsia"/>
                <w:lang w:eastAsia="zh-CN" w:bidi="ar-SY"/>
              </w:rPr>
              <w:t>9</w:t>
            </w:r>
          </w:p>
        </w:tc>
      </w:tr>
      <w:tr w:rsidR="00AF70F6" w:rsidRPr="00AF70F6" w14:paraId="79E7B92B" w14:textId="77777777" w:rsidTr="00AF0A66">
        <w:tc>
          <w:tcPr>
            <w:tcW w:w="5000" w:type="pct"/>
            <w:gridSpan w:val="3"/>
            <w:shd w:val="clear" w:color="auto" w:fill="auto"/>
          </w:tcPr>
          <w:p w14:paraId="49A92B1C" w14:textId="77777777" w:rsidR="00AF70F6" w:rsidRP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14:paraId="263436A4" w14:textId="77777777" w:rsidTr="00AF0A66">
        <w:tc>
          <w:tcPr>
            <w:tcW w:w="5000" w:type="pct"/>
            <w:gridSpan w:val="3"/>
            <w:shd w:val="clear" w:color="auto" w:fill="auto"/>
          </w:tcPr>
          <w:p w14:paraId="49B7AB52" w14:textId="77777777" w:rsidR="00AF70F6" w:rsidRP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14:paraId="592A8BC7" w14:textId="77777777" w:rsidTr="00AF0A66">
        <w:tc>
          <w:tcPr>
            <w:tcW w:w="5000" w:type="pct"/>
            <w:gridSpan w:val="3"/>
            <w:shd w:val="clear" w:color="auto" w:fill="auto"/>
          </w:tcPr>
          <w:p w14:paraId="3C2100DA" w14:textId="77777777" w:rsidR="00AF70F6" w:rsidRPr="00AF70F6" w:rsidRDefault="00AF70F6" w:rsidP="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b/>
                <w:bCs/>
                <w:rtl/>
                <w:lang w:eastAsia="zh-CN" w:bidi="ar-EG"/>
              </w:rPr>
            </w:pPr>
            <w:r w:rsidRPr="00166CF2">
              <w:rPr>
                <w:rFonts w:eastAsiaTheme="minorEastAsia"/>
                <w:b/>
                <w:bCs/>
                <w:w w:val="115"/>
                <w:rtl/>
                <w:lang w:eastAsia="zh-CN"/>
              </w:rPr>
              <w:t xml:space="preserve">إلى إدارات الدول الأعضاء في الاتحاد </w:t>
            </w:r>
            <w:r w:rsidR="00AF0A66">
              <w:rPr>
                <w:rFonts w:eastAsiaTheme="minorEastAsia" w:hint="cs"/>
                <w:b/>
                <w:bCs/>
                <w:w w:val="115"/>
                <w:rtl/>
                <w:lang w:eastAsia="zh-CN" w:bidi="ar-EG"/>
              </w:rPr>
              <w:t>الدولي للاتصالات</w:t>
            </w:r>
          </w:p>
        </w:tc>
      </w:tr>
      <w:tr w:rsidR="008260B2" w:rsidRPr="00AF70F6" w14:paraId="6FE6E019" w14:textId="77777777" w:rsidTr="00AF0A66">
        <w:tc>
          <w:tcPr>
            <w:tcW w:w="5000" w:type="pct"/>
            <w:gridSpan w:val="3"/>
            <w:shd w:val="clear" w:color="auto" w:fill="auto"/>
          </w:tcPr>
          <w:p w14:paraId="5041304D" w14:textId="77777777" w:rsidR="008260B2" w:rsidRPr="00AF70F6"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8260B2" w:rsidRPr="00AF70F6" w14:paraId="59BD4167" w14:textId="77777777" w:rsidTr="00AF0A66">
        <w:tc>
          <w:tcPr>
            <w:tcW w:w="5000" w:type="pct"/>
            <w:gridSpan w:val="3"/>
            <w:shd w:val="clear" w:color="auto" w:fill="auto"/>
          </w:tcPr>
          <w:p w14:paraId="07300F07" w14:textId="77777777" w:rsidR="008260B2" w:rsidRPr="00AF70F6"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14:paraId="291649A1" w14:textId="77777777" w:rsidTr="00AF0A66">
        <w:trPr>
          <w:trHeight w:val="452"/>
        </w:trPr>
        <w:tc>
          <w:tcPr>
            <w:tcW w:w="699" w:type="pct"/>
            <w:shd w:val="clear" w:color="auto" w:fill="auto"/>
          </w:tcPr>
          <w:p w14:paraId="4C82FFA8" w14:textId="77777777" w:rsidR="00AF70F6" w:rsidRPr="00AF70F6" w:rsidRDefault="00AF70F6" w:rsidP="00AF70F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lang w:val="fr-FR" w:eastAsia="zh-CN" w:bidi="ar-SY"/>
              </w:rPr>
            </w:pPr>
            <w:r w:rsidRPr="00AF70F6">
              <w:rPr>
                <w:rFonts w:eastAsiaTheme="minorEastAsia"/>
                <w:rtl/>
                <w:lang w:eastAsia="zh-CN"/>
              </w:rPr>
              <w:t>الموضوع</w:t>
            </w:r>
            <w:r w:rsidRPr="00AF70F6">
              <w:rPr>
                <w:rFonts w:eastAsiaTheme="minorEastAsia"/>
                <w:lang w:val="en-GB" w:eastAsia="zh-CN" w:bidi="ar-SY"/>
              </w:rPr>
              <w:t>:</w:t>
            </w:r>
          </w:p>
        </w:tc>
        <w:tc>
          <w:tcPr>
            <w:tcW w:w="4301" w:type="pct"/>
            <w:gridSpan w:val="2"/>
            <w:shd w:val="clear" w:color="auto" w:fill="auto"/>
          </w:tcPr>
          <w:p w14:paraId="5896B7CE" w14:textId="77777777" w:rsidR="00AF70F6" w:rsidRPr="00AF70F6" w:rsidRDefault="00AF0A66" w:rsidP="00AF70F6">
            <w:pPr>
              <w:tabs>
                <w:tab w:val="clear" w:pos="1134"/>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86" w:hanging="386"/>
              <w:rPr>
                <w:rFonts w:eastAsiaTheme="minorEastAsia"/>
                <w:b/>
                <w:bCs/>
                <w:highlight w:val="yellow"/>
                <w:lang w:eastAsia="zh-CN" w:bidi="ar-SY"/>
              </w:rPr>
            </w:pPr>
            <w:r w:rsidRPr="005301AC">
              <w:rPr>
                <w:rFonts w:eastAsiaTheme="minorEastAsia" w:hint="cs"/>
                <w:b/>
                <w:bCs/>
                <w:rtl/>
                <w:lang w:eastAsia="zh-CN" w:bidi="ar-SY"/>
              </w:rPr>
              <w:t xml:space="preserve">محضر الاجتماع </w:t>
            </w:r>
            <w:r w:rsidR="00FD6FDC">
              <w:rPr>
                <w:rFonts w:eastAsiaTheme="minorEastAsia" w:hint="cs"/>
                <w:b/>
                <w:bCs/>
                <w:rtl/>
                <w:lang w:eastAsia="zh-CN" w:bidi="ar-SY"/>
              </w:rPr>
              <w:t>الحادي و</w:t>
            </w:r>
            <w:r>
              <w:rPr>
                <w:rFonts w:eastAsiaTheme="minorEastAsia" w:hint="cs"/>
                <w:b/>
                <w:bCs/>
                <w:rtl/>
                <w:lang w:eastAsia="zh-CN" w:bidi="ar-SY"/>
              </w:rPr>
              <w:t>الثمانين</w:t>
            </w:r>
            <w:r w:rsidRPr="005301AC">
              <w:rPr>
                <w:rFonts w:eastAsiaTheme="minorEastAsia" w:hint="cs"/>
                <w:b/>
                <w:bCs/>
                <w:rtl/>
                <w:lang w:eastAsia="zh-CN" w:bidi="ar-SY"/>
              </w:rPr>
              <w:t xml:space="preserve"> للجنة لوائح الراديو</w:t>
            </w:r>
          </w:p>
        </w:tc>
      </w:tr>
    </w:tbl>
    <w:p w14:paraId="26A2DA0E" w14:textId="77777777" w:rsidR="00157233" w:rsidRPr="00157233" w:rsidRDefault="00157233" w:rsidP="00F66DD2">
      <w:pPr>
        <w:pStyle w:val="Normalaftertitle"/>
        <w:spacing w:before="600" w:line="276" w:lineRule="auto"/>
        <w:rPr>
          <w:rtl/>
          <w:lang w:bidi="ar-SY"/>
        </w:rPr>
      </w:pPr>
      <w:r w:rsidRPr="00157233">
        <w:rPr>
          <w:rFonts w:hint="cs"/>
          <w:rtl/>
          <w:lang w:bidi="ar-SY"/>
        </w:rPr>
        <w:t>تحية طيبة وبعد،</w:t>
      </w:r>
    </w:p>
    <w:p w14:paraId="57137FA0" w14:textId="3F8CEDE5" w:rsidR="00AF70F6" w:rsidRPr="00AF70F6" w:rsidRDefault="00AF0A66" w:rsidP="00F66DD2">
      <w:pPr>
        <w:spacing w:line="276" w:lineRule="auto"/>
        <w:rPr>
          <w:rtl/>
        </w:rPr>
      </w:pPr>
      <w:r w:rsidRPr="005301AC">
        <w:rPr>
          <w:rFonts w:hint="cs"/>
          <w:rtl/>
        </w:rPr>
        <w:t>عملاً بأحكام الرقم</w:t>
      </w:r>
      <w:r w:rsidRPr="005301AC">
        <w:rPr>
          <w:rFonts w:hint="eastAsia"/>
          <w:rtl/>
        </w:rPr>
        <w:t> </w:t>
      </w:r>
      <w:r w:rsidRPr="005301AC">
        <w:t>18.13</w:t>
      </w:r>
      <w:r w:rsidRPr="005301AC">
        <w:rPr>
          <w:rFonts w:hint="cs"/>
          <w:rtl/>
        </w:rPr>
        <w:t xml:space="preserve"> من لوائح الراديو، وطبقاً للفقرة</w:t>
      </w:r>
      <w:r w:rsidRPr="005301AC">
        <w:rPr>
          <w:rFonts w:hint="eastAsia"/>
          <w:rtl/>
        </w:rPr>
        <w:t> </w:t>
      </w:r>
      <w:r w:rsidRPr="005301AC">
        <w:t>10.1</w:t>
      </w:r>
      <w:r w:rsidRPr="005301AC">
        <w:rPr>
          <w:rFonts w:hint="cs"/>
          <w:rtl/>
        </w:rPr>
        <w:t xml:space="preserve"> من الجزء</w:t>
      </w:r>
      <w:r w:rsidRPr="005301AC">
        <w:rPr>
          <w:rFonts w:hint="eastAsia"/>
          <w:rtl/>
        </w:rPr>
        <w:t> </w:t>
      </w:r>
      <w:r w:rsidRPr="005301AC">
        <w:t>C</w:t>
      </w:r>
      <w:r w:rsidRPr="005301AC">
        <w:rPr>
          <w:rFonts w:hint="cs"/>
          <w:rtl/>
        </w:rPr>
        <w:t xml:space="preserve"> من القواعد الإجرائية، يُرفق بالطي محضر الاجتماع </w:t>
      </w:r>
      <w:r w:rsidR="00832762">
        <w:rPr>
          <w:rFonts w:hint="cs"/>
          <w:rtl/>
        </w:rPr>
        <w:t>الحادي و</w:t>
      </w:r>
      <w:r>
        <w:rPr>
          <w:rFonts w:hint="cs"/>
          <w:rtl/>
        </w:rPr>
        <w:t>الثمانين</w:t>
      </w:r>
      <w:r w:rsidRPr="005301AC">
        <w:rPr>
          <w:rFonts w:hint="cs"/>
          <w:rtl/>
        </w:rPr>
        <w:t xml:space="preserve"> للجنة لوائح الراديو (</w:t>
      </w:r>
      <w:r w:rsidR="008D4C64">
        <w:t>19</w:t>
      </w:r>
      <w:r w:rsidRPr="005301AC">
        <w:noBreakHyphen/>
      </w:r>
      <w:r>
        <w:t>1</w:t>
      </w:r>
      <w:r w:rsidR="008D4C64">
        <w:t>5</w:t>
      </w:r>
      <w:r w:rsidRPr="005301AC">
        <w:rPr>
          <w:rFonts w:hint="eastAsia"/>
          <w:rtl/>
        </w:rPr>
        <w:t> </w:t>
      </w:r>
      <w:r w:rsidR="008D4C64">
        <w:rPr>
          <w:rFonts w:hint="cs"/>
          <w:rtl/>
        </w:rPr>
        <w:t>يوليو</w:t>
      </w:r>
      <w:r w:rsidRPr="005301AC">
        <w:rPr>
          <w:rFonts w:hint="eastAsia"/>
          <w:rtl/>
        </w:rPr>
        <w:t> </w:t>
      </w:r>
      <w:r w:rsidRPr="005301AC">
        <w:t>201</w:t>
      </w:r>
      <w:r>
        <w:t>9</w:t>
      </w:r>
      <w:r w:rsidRPr="005301AC">
        <w:rPr>
          <w:rFonts w:hint="cs"/>
          <w:rtl/>
        </w:rPr>
        <w:t>) بصيغته الموافَق عليها.</w:t>
      </w:r>
    </w:p>
    <w:p w14:paraId="22140AAC" w14:textId="77777777" w:rsidR="00AF0A66" w:rsidRDefault="00AF0A66" w:rsidP="00F66DD2">
      <w:pPr>
        <w:spacing w:line="276" w:lineRule="auto"/>
        <w:rPr>
          <w:rtl/>
          <w:lang w:bidi="ar-EG"/>
        </w:rPr>
      </w:pPr>
      <w:r w:rsidRPr="005301AC">
        <w:rPr>
          <w:rFonts w:hint="cs"/>
          <w:rtl/>
        </w:rPr>
        <w:t>وقد وافق أعضاء لجنة لوائح الراديو على هذا المحضر من خلال الوسائل الإلكترونية وهو متاح في الصفحات المخصصة للجنة لوائح الراديو في الموقع الإلكتروني للاتحاد.</w:t>
      </w:r>
    </w:p>
    <w:p w14:paraId="75EA3163" w14:textId="77777777" w:rsidR="00AF70F6" w:rsidRDefault="00AF70F6" w:rsidP="00F66DD2">
      <w:pPr>
        <w:spacing w:before="240" w:line="276" w:lineRule="auto"/>
        <w:rPr>
          <w:rtl/>
          <w:lang w:bidi="ar-EG"/>
        </w:rPr>
      </w:pPr>
      <w:r w:rsidRPr="00AF70F6">
        <w:rPr>
          <w:rFonts w:hint="cs"/>
          <w:rtl/>
          <w:lang w:bidi="ar-EG"/>
        </w:rPr>
        <w:t>وتفضلوا بقبول فائق التقدير والاحترام.</w:t>
      </w:r>
    </w:p>
    <w:p w14:paraId="3475990E" w14:textId="6E96B0AF" w:rsidR="00AF70F6" w:rsidRPr="00AF70F6" w:rsidRDefault="00341251" w:rsidP="00AF70F6">
      <w:pPr>
        <w:spacing w:before="1440"/>
        <w:jc w:val="left"/>
        <w:rPr>
          <w:rtl/>
        </w:rPr>
      </w:pPr>
      <w:r w:rsidRPr="00B31F96">
        <w:rPr>
          <w:rtl/>
        </w:rPr>
        <w:t>ماريو</w:t>
      </w:r>
      <w:r w:rsidR="00DA1AAA">
        <w:rPr>
          <w:rFonts w:hint="cs"/>
          <w:rtl/>
        </w:rPr>
        <w:t> </w:t>
      </w:r>
      <w:r w:rsidRPr="00B31F96">
        <w:rPr>
          <w:rtl/>
        </w:rPr>
        <w:t>مانيفيتش</w:t>
      </w:r>
      <w:r w:rsidR="00AF70F6" w:rsidRPr="00AF70F6">
        <w:rPr>
          <w:rtl/>
        </w:rPr>
        <w:br/>
      </w:r>
      <w:r w:rsidR="00AF70F6" w:rsidRPr="00AF70F6">
        <w:rPr>
          <w:rFonts w:hint="cs"/>
          <w:rtl/>
        </w:rPr>
        <w:t>المدير</w:t>
      </w:r>
    </w:p>
    <w:p w14:paraId="1E7D6BC1" w14:textId="77777777" w:rsidR="00AF70F6" w:rsidRDefault="00AF70F6" w:rsidP="00D67BEB">
      <w:pPr>
        <w:spacing w:before="960"/>
        <w:rPr>
          <w:rtl/>
          <w:lang w:bidi="ar-EG"/>
        </w:rPr>
      </w:pPr>
      <w:r w:rsidRPr="00AF70F6">
        <w:rPr>
          <w:b/>
          <w:bCs/>
          <w:rtl/>
          <w:lang w:bidi="ar-EG"/>
        </w:rPr>
        <w:t>الملحق</w:t>
      </w:r>
      <w:r w:rsidRPr="00AF70F6">
        <w:rPr>
          <w:rtl/>
          <w:lang w:bidi="ar-EG"/>
        </w:rPr>
        <w:t xml:space="preserve">: </w:t>
      </w:r>
      <w:r w:rsidR="00AF0A66" w:rsidRPr="005301AC">
        <w:rPr>
          <w:rFonts w:hint="cs"/>
          <w:rtl/>
        </w:rPr>
        <w:t xml:space="preserve">محضر الاجتماع </w:t>
      </w:r>
      <w:r w:rsidR="008D4C64">
        <w:rPr>
          <w:rFonts w:hint="cs"/>
          <w:rtl/>
        </w:rPr>
        <w:t>الحادي و</w:t>
      </w:r>
      <w:r w:rsidR="00AF0A66">
        <w:rPr>
          <w:rFonts w:hint="cs"/>
          <w:rtl/>
        </w:rPr>
        <w:t>الثمانين</w:t>
      </w:r>
      <w:r w:rsidR="00AF0A66" w:rsidRPr="005301AC">
        <w:rPr>
          <w:rFonts w:hint="cs"/>
          <w:rtl/>
        </w:rPr>
        <w:t xml:space="preserve"> للجنة لوائح الراديو</w:t>
      </w:r>
    </w:p>
    <w:p w14:paraId="4C9B9165" w14:textId="77777777" w:rsidR="00AF70F6" w:rsidRPr="00E45690" w:rsidRDefault="00AF70F6" w:rsidP="00157233">
      <w:pPr>
        <w:tabs>
          <w:tab w:val="left" w:pos="283"/>
        </w:tabs>
        <w:spacing w:before="600"/>
        <w:jc w:val="left"/>
        <w:rPr>
          <w:sz w:val="16"/>
          <w:szCs w:val="22"/>
          <w:rtl/>
        </w:rPr>
      </w:pPr>
      <w:r w:rsidRPr="00E45690">
        <w:rPr>
          <w:b/>
          <w:bCs/>
          <w:sz w:val="16"/>
          <w:szCs w:val="22"/>
          <w:rtl/>
          <w:lang w:bidi="ar-EG"/>
        </w:rPr>
        <w:t>التوزيع</w:t>
      </w:r>
      <w:r w:rsidRPr="00E45690">
        <w:rPr>
          <w:sz w:val="16"/>
          <w:szCs w:val="22"/>
          <w:rtl/>
          <w:lang w:bidi="ar-EG"/>
        </w:rPr>
        <w:t>:</w:t>
      </w:r>
    </w:p>
    <w:p w14:paraId="0725B812" w14:textId="77777777" w:rsidR="00AF70F6" w:rsidRPr="00D619DB" w:rsidRDefault="00AF70F6" w:rsidP="00AF0A66">
      <w:pPr>
        <w:tabs>
          <w:tab w:val="left" w:pos="425"/>
        </w:tabs>
        <w:spacing w:before="60" w:line="180" w:lineRule="auto"/>
        <w:rPr>
          <w:sz w:val="16"/>
          <w:szCs w:val="22"/>
          <w:rtl/>
          <w:lang w:bidi="ar-EG"/>
        </w:rPr>
      </w:pPr>
      <w:r w:rsidRPr="00D619DB">
        <w:rPr>
          <w:sz w:val="16"/>
          <w:szCs w:val="22"/>
          <w:rtl/>
          <w:lang w:bidi="ar-EG"/>
        </w:rPr>
        <w:t>-</w:t>
      </w:r>
      <w:r w:rsidRPr="00D619DB">
        <w:rPr>
          <w:sz w:val="16"/>
          <w:szCs w:val="22"/>
          <w:rtl/>
          <w:lang w:bidi="ar-EG"/>
        </w:rPr>
        <w:tab/>
        <w:t>إدارات الدول الأعضاء</w:t>
      </w:r>
      <w:r w:rsidRPr="00D619DB">
        <w:rPr>
          <w:rFonts w:hint="cs"/>
          <w:sz w:val="16"/>
          <w:szCs w:val="22"/>
          <w:rtl/>
          <w:lang w:bidi="ar-EG"/>
        </w:rPr>
        <w:t xml:space="preserve"> في الاتحاد</w:t>
      </w:r>
    </w:p>
    <w:p w14:paraId="4D133EFD" w14:textId="77777777" w:rsidR="00AF70F6" w:rsidRPr="00D619DB" w:rsidRDefault="00AF70F6" w:rsidP="001F519E">
      <w:pPr>
        <w:tabs>
          <w:tab w:val="left" w:pos="425"/>
        </w:tabs>
        <w:spacing w:before="0" w:line="180" w:lineRule="auto"/>
        <w:rPr>
          <w:sz w:val="16"/>
          <w:szCs w:val="22"/>
          <w:rtl/>
          <w:lang w:bidi="ar-EG"/>
        </w:rPr>
      </w:pPr>
      <w:r w:rsidRPr="00D619DB">
        <w:rPr>
          <w:sz w:val="16"/>
          <w:szCs w:val="22"/>
          <w:rtl/>
          <w:lang w:bidi="ar-EG"/>
        </w:rPr>
        <w:t>-</w:t>
      </w:r>
      <w:r w:rsidRPr="00D619DB">
        <w:rPr>
          <w:sz w:val="16"/>
          <w:szCs w:val="22"/>
          <w:rtl/>
          <w:lang w:bidi="ar-EG"/>
        </w:rPr>
        <w:tab/>
        <w:t>أعضاء لجنة لوائح الراديو</w:t>
      </w:r>
    </w:p>
    <w:p w14:paraId="76644F71" w14:textId="77777777" w:rsidR="00AF70F6" w:rsidRDefault="00AF70F6" w:rsidP="00773977">
      <w:pPr>
        <w:tabs>
          <w:tab w:val="clear" w:pos="1134"/>
        </w:tabs>
        <w:spacing w:before="0" w:after="160" w:line="259" w:lineRule="auto"/>
        <w:jc w:val="left"/>
        <w:rPr>
          <w:rtl/>
          <w:lang w:bidi="ar-EG"/>
        </w:rPr>
      </w:pPr>
      <w:r>
        <w:rPr>
          <w:rtl/>
          <w:lang w:bidi="ar-EG"/>
        </w:rPr>
        <w:br w:type="page"/>
      </w:r>
    </w:p>
    <w:p w14:paraId="73555FE4" w14:textId="7C09C058" w:rsidR="002B7348" w:rsidRDefault="00AF0A66" w:rsidP="00157233">
      <w:pPr>
        <w:pStyle w:val="AnnexNo0"/>
        <w:spacing w:before="0" w:after="0" w:line="180" w:lineRule="auto"/>
        <w:rPr>
          <w:b/>
          <w:bCs/>
          <w:rtl/>
        </w:rPr>
      </w:pPr>
      <w:r w:rsidRPr="004674D5">
        <w:rPr>
          <w:rFonts w:hint="cs"/>
          <w:b/>
          <w:bCs/>
          <w:rtl/>
        </w:rPr>
        <w:lastRenderedPageBreak/>
        <w:t>الملحق</w:t>
      </w:r>
    </w:p>
    <w:tbl>
      <w:tblPr>
        <w:bidiVisual/>
        <w:tblW w:w="5000" w:type="pct"/>
        <w:jc w:val="center"/>
        <w:tblLayout w:type="fixed"/>
        <w:tblLook w:val="0000" w:firstRow="0" w:lastRow="0" w:firstColumn="0" w:lastColumn="0" w:noHBand="0" w:noVBand="0"/>
      </w:tblPr>
      <w:tblGrid>
        <w:gridCol w:w="6520"/>
        <w:gridCol w:w="3119"/>
      </w:tblGrid>
      <w:tr w:rsidR="00812CF9" w:rsidRPr="00034CD2" w14:paraId="3010087E" w14:textId="77777777" w:rsidTr="00157233">
        <w:trPr>
          <w:cantSplit/>
          <w:trHeight w:val="1276"/>
          <w:jc w:val="center"/>
        </w:trPr>
        <w:tc>
          <w:tcPr>
            <w:tcW w:w="3382" w:type="pct"/>
            <w:vAlign w:val="center"/>
          </w:tcPr>
          <w:p w14:paraId="0D6D2F49"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jc w:val="left"/>
              <w:rPr>
                <w:rFonts w:ascii="Verdana Bold" w:eastAsiaTheme="minorEastAsia" w:hAnsi="Verdana Bold" w:hint="eastAsia"/>
                <w:b/>
                <w:bCs/>
                <w:sz w:val="24"/>
                <w:szCs w:val="40"/>
                <w:rtl/>
                <w:lang w:eastAsia="zh-CN" w:bidi="ar-EG"/>
              </w:rPr>
            </w:pPr>
            <w:r>
              <w:rPr>
                <w:rFonts w:ascii="Verdana Bold" w:eastAsiaTheme="minorEastAsia" w:hAnsi="Verdana Bold" w:hint="cs"/>
                <w:b/>
                <w:bCs/>
                <w:sz w:val="24"/>
                <w:szCs w:val="40"/>
                <w:rtl/>
                <w:lang w:eastAsia="zh-CN" w:bidi="ar-EG"/>
              </w:rPr>
              <w:t>لجنة لوائح الراديو</w:t>
            </w:r>
          </w:p>
          <w:p w14:paraId="30BBCCA7"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asciiTheme="minorHAnsi" w:eastAsiaTheme="minorEastAsia" w:hAnsiTheme="minorHAnsi"/>
                <w:b/>
                <w:bCs/>
                <w:sz w:val="18"/>
                <w:szCs w:val="32"/>
                <w:rtl/>
                <w:lang w:eastAsia="zh-CN" w:bidi="ar-EG"/>
              </w:rPr>
            </w:pPr>
            <w:r w:rsidRPr="00856140">
              <w:rPr>
                <w:rFonts w:ascii="Verdana Bold" w:eastAsiaTheme="minorEastAsia" w:hAnsi="Verdana Bold" w:hint="cs"/>
                <w:b/>
                <w:bCs/>
                <w:sz w:val="18"/>
                <w:szCs w:val="32"/>
                <w:rtl/>
                <w:lang w:eastAsia="zh-CN" w:bidi="ar-EG"/>
              </w:rPr>
              <w:t xml:space="preserve">جنيف، </w:t>
            </w:r>
            <w:r w:rsidRPr="00856140">
              <w:rPr>
                <w:rFonts w:ascii="Verdana Bold" w:eastAsiaTheme="minorEastAsia" w:hAnsi="Verdana Bold"/>
                <w:b/>
                <w:bCs/>
                <w:sz w:val="18"/>
                <w:szCs w:val="32"/>
                <w:lang w:eastAsia="zh-CN" w:bidi="ar-EG"/>
              </w:rPr>
              <w:t>19-15</w:t>
            </w:r>
            <w:r w:rsidRPr="00856140">
              <w:rPr>
                <w:rFonts w:ascii="Verdana Bold" w:eastAsiaTheme="minorEastAsia" w:hAnsi="Verdana Bold" w:hint="cs"/>
                <w:b/>
                <w:bCs/>
                <w:sz w:val="18"/>
                <w:szCs w:val="32"/>
                <w:rtl/>
                <w:lang w:eastAsia="zh-CN" w:bidi="ar-SY"/>
              </w:rPr>
              <w:t xml:space="preserve"> يوليو </w:t>
            </w:r>
            <w:r w:rsidRPr="00856140">
              <w:rPr>
                <w:rFonts w:ascii="Verdana Bold" w:eastAsiaTheme="minorEastAsia" w:hAnsi="Verdana Bold"/>
                <w:b/>
                <w:bCs/>
                <w:sz w:val="18"/>
                <w:szCs w:val="32"/>
                <w:lang w:eastAsia="zh-CN" w:bidi="ar-EG"/>
              </w:rPr>
              <w:t>2019</w:t>
            </w:r>
          </w:p>
        </w:tc>
        <w:tc>
          <w:tcPr>
            <w:tcW w:w="1618" w:type="pct"/>
            <w:vAlign w:val="center"/>
          </w:tcPr>
          <w:p w14:paraId="2FA6E0EF"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r w:rsidRPr="00C126C1">
              <w:rPr>
                <w:noProof/>
                <w:lang w:val="en-GB" w:eastAsia="zh-CN"/>
              </w:rPr>
              <w:drawing>
                <wp:inline distT="0" distB="0" distL="0" distR="0" wp14:anchorId="2D763059" wp14:editId="2A29A37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812CF9" w:rsidRPr="00034CD2" w14:paraId="314B2B0B" w14:textId="77777777" w:rsidTr="00157233">
        <w:trPr>
          <w:cantSplit/>
          <w:trHeight w:val="20"/>
          <w:jc w:val="center"/>
        </w:trPr>
        <w:tc>
          <w:tcPr>
            <w:tcW w:w="3382" w:type="pct"/>
            <w:tcBorders>
              <w:bottom w:val="single" w:sz="12" w:space="0" w:color="auto"/>
            </w:tcBorders>
          </w:tcPr>
          <w:p w14:paraId="7222912D"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rPr>
                <w:rFonts w:eastAsiaTheme="minorEastAsia"/>
                <w:rtl/>
                <w:lang w:eastAsia="zh-CN" w:bidi="ar-EG"/>
              </w:rPr>
            </w:pPr>
          </w:p>
        </w:tc>
        <w:tc>
          <w:tcPr>
            <w:tcW w:w="1618" w:type="pct"/>
            <w:tcBorders>
              <w:bottom w:val="single" w:sz="12" w:space="0" w:color="auto"/>
            </w:tcBorders>
          </w:tcPr>
          <w:p w14:paraId="33286F86"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rPr>
                <w:rFonts w:eastAsiaTheme="minorEastAsia"/>
                <w:lang w:eastAsia="zh-CN" w:bidi="ar-SY"/>
              </w:rPr>
            </w:pPr>
          </w:p>
        </w:tc>
      </w:tr>
      <w:tr w:rsidR="00812CF9" w:rsidRPr="00034CD2" w14:paraId="77066E5D" w14:textId="77777777" w:rsidTr="00157233">
        <w:trPr>
          <w:cantSplit/>
          <w:trHeight w:val="20"/>
          <w:jc w:val="center"/>
        </w:trPr>
        <w:tc>
          <w:tcPr>
            <w:tcW w:w="3382" w:type="pct"/>
            <w:tcBorders>
              <w:top w:val="single" w:sz="12" w:space="0" w:color="auto"/>
            </w:tcBorders>
          </w:tcPr>
          <w:p w14:paraId="2BBF03CA"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rtl/>
                <w:lang w:eastAsia="zh-CN" w:bidi="ar-SY"/>
              </w:rPr>
            </w:pPr>
          </w:p>
        </w:tc>
        <w:tc>
          <w:tcPr>
            <w:tcW w:w="1618" w:type="pct"/>
            <w:tcBorders>
              <w:top w:val="single" w:sz="12" w:space="0" w:color="auto"/>
            </w:tcBorders>
          </w:tcPr>
          <w:p w14:paraId="5A011819" w14:textId="77777777" w:rsidR="00812CF9" w:rsidRPr="00034CD2" w:rsidRDefault="00812CF9" w:rsidP="0015723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ascii="Verdana Bold" w:eastAsiaTheme="minorEastAsia" w:hAnsi="Verdana Bold" w:hint="eastAsia"/>
                <w:b/>
                <w:bCs/>
                <w:sz w:val="19"/>
                <w:lang w:eastAsia="zh-CN" w:bidi="ar-SY"/>
              </w:rPr>
            </w:pPr>
          </w:p>
        </w:tc>
      </w:tr>
      <w:tr w:rsidR="00812CF9" w:rsidRPr="00034CD2" w14:paraId="6B332FC4" w14:textId="77777777" w:rsidTr="00157233">
        <w:trPr>
          <w:cantSplit/>
          <w:jc w:val="center"/>
        </w:trPr>
        <w:tc>
          <w:tcPr>
            <w:tcW w:w="3382" w:type="pct"/>
          </w:tcPr>
          <w:p w14:paraId="4CC4EC95" w14:textId="77777777" w:rsidR="00812CF9" w:rsidRPr="00034CD2" w:rsidRDefault="00812CF9" w:rsidP="0077606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ascii="Verdana Bold" w:eastAsiaTheme="minorEastAsia" w:hAnsi="Verdana Bold" w:hint="eastAsia"/>
                <w:b/>
                <w:bCs/>
                <w:sz w:val="19"/>
                <w:rtl/>
                <w:lang w:eastAsia="zh-CN" w:bidi="ar-EG"/>
              </w:rPr>
            </w:pPr>
          </w:p>
        </w:tc>
        <w:tc>
          <w:tcPr>
            <w:tcW w:w="1618" w:type="pct"/>
            <w:vAlign w:val="center"/>
          </w:tcPr>
          <w:p w14:paraId="39B4E147" w14:textId="77777777" w:rsidR="00812CF9" w:rsidRPr="00034CD2" w:rsidRDefault="00812CF9" w:rsidP="0077606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ascii="Verdana Bold" w:eastAsiaTheme="minorEastAsia" w:hAnsi="Verdana Bold" w:hint="eastAsia"/>
                <w:b/>
                <w:bCs/>
                <w:sz w:val="19"/>
                <w:rtl/>
                <w:lang w:eastAsia="zh-CN" w:bidi="ar-EG"/>
              </w:rPr>
            </w:pPr>
            <w:r w:rsidRPr="00034CD2">
              <w:rPr>
                <w:rFonts w:ascii="Verdana Bold" w:eastAsiaTheme="minorEastAsia" w:hAnsi="Verdana Bold"/>
                <w:b/>
                <w:bCs/>
                <w:sz w:val="19"/>
                <w:rtl/>
                <w:lang w:eastAsia="zh-CN" w:bidi="ar-EG"/>
              </w:rPr>
              <w:t>ا</w:t>
            </w:r>
            <w:r w:rsidRPr="00034CD2">
              <w:rPr>
                <w:rFonts w:ascii="Verdana Bold" w:eastAsiaTheme="minorEastAsia" w:hAnsi="Verdana Bold" w:hint="cs"/>
                <w:b/>
                <w:bCs/>
                <w:sz w:val="19"/>
                <w:rtl/>
                <w:lang w:eastAsia="zh-CN" w:bidi="ar-EG"/>
              </w:rPr>
              <w:t>ل</w:t>
            </w:r>
            <w:r w:rsidRPr="00034CD2">
              <w:rPr>
                <w:rFonts w:ascii="Verdana Bold" w:eastAsiaTheme="minorEastAsia" w:hAnsi="Verdana Bold"/>
                <w:b/>
                <w:bCs/>
                <w:sz w:val="19"/>
                <w:rtl/>
                <w:lang w:eastAsia="zh-CN" w:bidi="ar-EG"/>
              </w:rPr>
              <w:t>و</w:t>
            </w:r>
            <w:r w:rsidRPr="00034CD2">
              <w:rPr>
                <w:rFonts w:ascii="Verdana Bold" w:eastAsiaTheme="minorEastAsia" w:hAnsi="Verdana Bold" w:hint="cs"/>
                <w:b/>
                <w:bCs/>
                <w:sz w:val="19"/>
                <w:rtl/>
                <w:lang w:eastAsia="zh-CN" w:bidi="ar-EG"/>
              </w:rPr>
              <w:t xml:space="preserve">ثيقة </w:t>
            </w:r>
            <w:r>
              <w:rPr>
                <w:rFonts w:ascii="Verdana Bold" w:eastAsiaTheme="minorEastAsia" w:hAnsi="Verdana Bold"/>
                <w:b/>
                <w:bCs/>
                <w:sz w:val="19"/>
                <w:lang w:eastAsia="zh-CN" w:bidi="ar-SY"/>
              </w:rPr>
              <w:t>RRB</w:t>
            </w:r>
            <w:r w:rsidRPr="00034CD2">
              <w:rPr>
                <w:rFonts w:ascii="Verdana Bold" w:eastAsiaTheme="minorEastAsia" w:hAnsi="Verdana Bold"/>
                <w:b/>
                <w:bCs/>
                <w:sz w:val="19"/>
                <w:lang w:eastAsia="zh-CN" w:bidi="ar-SY"/>
              </w:rPr>
              <w:t>1</w:t>
            </w:r>
            <w:r>
              <w:rPr>
                <w:rFonts w:ascii="Verdana Bold" w:eastAsiaTheme="minorEastAsia" w:hAnsi="Verdana Bold"/>
                <w:b/>
                <w:bCs/>
                <w:sz w:val="19"/>
                <w:lang w:eastAsia="zh-CN" w:bidi="ar-SY"/>
              </w:rPr>
              <w:t>9-2</w:t>
            </w:r>
            <w:r w:rsidRPr="00034CD2">
              <w:rPr>
                <w:rFonts w:ascii="Verdana Bold" w:eastAsiaTheme="minorEastAsia" w:hAnsi="Verdana Bold"/>
                <w:b/>
                <w:bCs/>
                <w:sz w:val="19"/>
                <w:lang w:eastAsia="zh-CN" w:bidi="ar-SY"/>
              </w:rPr>
              <w:t>/</w:t>
            </w:r>
            <w:r>
              <w:rPr>
                <w:rFonts w:ascii="Verdana Bold" w:eastAsiaTheme="minorEastAsia" w:hAnsi="Verdana Bold"/>
                <w:b/>
                <w:bCs/>
                <w:sz w:val="19"/>
                <w:lang w:eastAsia="zh-CN" w:bidi="ar-SY"/>
              </w:rPr>
              <w:t>21</w:t>
            </w:r>
            <w:r w:rsidRPr="00034CD2">
              <w:rPr>
                <w:rFonts w:ascii="Verdana Bold" w:eastAsiaTheme="minorEastAsia" w:hAnsi="Verdana Bold"/>
                <w:b/>
                <w:bCs/>
                <w:sz w:val="19"/>
                <w:lang w:eastAsia="zh-CN" w:bidi="ar-SY"/>
              </w:rPr>
              <w:t>-A</w:t>
            </w:r>
          </w:p>
        </w:tc>
      </w:tr>
      <w:tr w:rsidR="00812CF9" w:rsidRPr="00034CD2" w14:paraId="014B633D" w14:textId="77777777" w:rsidTr="00157233">
        <w:trPr>
          <w:cantSplit/>
          <w:jc w:val="center"/>
        </w:trPr>
        <w:tc>
          <w:tcPr>
            <w:tcW w:w="3382" w:type="pct"/>
          </w:tcPr>
          <w:p w14:paraId="25BC5D47" w14:textId="77777777" w:rsidR="00812CF9" w:rsidRPr="00034CD2" w:rsidRDefault="00812CF9" w:rsidP="0077606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asciiTheme="minorHAnsi" w:eastAsiaTheme="minorEastAsia" w:hAnsiTheme="minorHAnsi"/>
                <w:b/>
                <w:bCs/>
                <w:sz w:val="19"/>
                <w:rtl/>
                <w:lang w:eastAsia="zh-CN" w:bidi="ar-EG"/>
              </w:rPr>
            </w:pPr>
          </w:p>
        </w:tc>
        <w:tc>
          <w:tcPr>
            <w:tcW w:w="1618" w:type="pct"/>
            <w:vAlign w:val="center"/>
          </w:tcPr>
          <w:p w14:paraId="465335FF" w14:textId="77777777" w:rsidR="00812CF9" w:rsidRPr="00034CD2" w:rsidRDefault="00812CF9" w:rsidP="0077606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ascii="Verdana Bold" w:eastAsiaTheme="minorEastAsia" w:hAnsi="Verdana Bold" w:hint="eastAsia"/>
                <w:b/>
                <w:bCs/>
                <w:sz w:val="19"/>
                <w:rtl/>
                <w:lang w:eastAsia="zh-CN" w:bidi="ar-EG"/>
              </w:rPr>
            </w:pPr>
            <w:r w:rsidRPr="00856140">
              <w:rPr>
                <w:rFonts w:ascii="Verdana Bold" w:eastAsiaTheme="minorEastAsia" w:hAnsi="Verdana Bold"/>
                <w:b/>
                <w:bCs/>
                <w:sz w:val="19"/>
                <w:lang w:eastAsia="zh-CN" w:bidi="ar-SY"/>
              </w:rPr>
              <w:t>1</w:t>
            </w:r>
            <w:r w:rsidRPr="00856140">
              <w:rPr>
                <w:rFonts w:ascii="Verdana Bold" w:eastAsiaTheme="minorEastAsia" w:hAnsi="Verdana Bold" w:hint="cs"/>
                <w:b/>
                <w:bCs/>
                <w:sz w:val="19"/>
                <w:rtl/>
                <w:lang w:eastAsia="zh-CN" w:bidi="ar-EG"/>
              </w:rPr>
              <w:t xml:space="preserve"> أغسطس </w:t>
            </w:r>
            <w:r w:rsidRPr="00856140">
              <w:rPr>
                <w:rFonts w:ascii="Verdana Bold" w:eastAsiaTheme="minorEastAsia" w:hAnsi="Verdana Bold"/>
                <w:b/>
                <w:bCs/>
                <w:sz w:val="19"/>
                <w:lang w:eastAsia="zh-CN" w:bidi="ar-SY"/>
              </w:rPr>
              <w:t>2019</w:t>
            </w:r>
          </w:p>
        </w:tc>
      </w:tr>
      <w:tr w:rsidR="00812CF9" w:rsidRPr="00034CD2" w14:paraId="21816E81" w14:textId="77777777" w:rsidTr="00157233">
        <w:trPr>
          <w:cantSplit/>
          <w:jc w:val="center"/>
        </w:trPr>
        <w:tc>
          <w:tcPr>
            <w:tcW w:w="3382" w:type="pct"/>
          </w:tcPr>
          <w:p w14:paraId="442AC858" w14:textId="77777777" w:rsidR="00812CF9" w:rsidRPr="00034CD2" w:rsidRDefault="00812CF9" w:rsidP="0077606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ascii="Verdana Bold" w:eastAsiaTheme="minorEastAsia" w:hAnsi="Verdana Bold" w:hint="eastAsia"/>
                <w:b/>
                <w:bCs/>
                <w:sz w:val="19"/>
                <w:rtl/>
                <w:lang w:eastAsia="zh-CN" w:bidi="ar-EG"/>
              </w:rPr>
            </w:pPr>
          </w:p>
        </w:tc>
        <w:tc>
          <w:tcPr>
            <w:tcW w:w="1618" w:type="pct"/>
            <w:vAlign w:val="center"/>
          </w:tcPr>
          <w:p w14:paraId="38549FC1" w14:textId="77777777" w:rsidR="00812CF9" w:rsidRPr="00034CD2" w:rsidRDefault="00812CF9" w:rsidP="0077606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jc w:val="left"/>
              <w:rPr>
                <w:rFonts w:ascii="Verdana Bold" w:eastAsiaTheme="minorEastAsia" w:hAnsi="Verdana Bold" w:hint="eastAsia"/>
                <w:b/>
                <w:bCs/>
                <w:sz w:val="19"/>
                <w:lang w:eastAsia="zh-CN" w:bidi="ar-SY"/>
              </w:rPr>
            </w:pPr>
            <w:r w:rsidRPr="00034CD2">
              <w:rPr>
                <w:rFonts w:ascii="Verdana Bold" w:eastAsiaTheme="minorEastAsia" w:hAnsi="Verdana Bold" w:hint="cs"/>
                <w:b/>
                <w:bCs/>
                <w:sz w:val="19"/>
                <w:rtl/>
                <w:lang w:eastAsia="zh-CN" w:bidi="ar-EG"/>
              </w:rPr>
              <w:t xml:space="preserve">الأصل: </w:t>
            </w:r>
            <w:r w:rsidRPr="00A50296">
              <w:rPr>
                <w:rFonts w:ascii="Verdana Bold" w:eastAsiaTheme="minorEastAsia" w:hAnsi="Verdana Bold" w:hint="cs"/>
                <w:b/>
                <w:bCs/>
                <w:sz w:val="19"/>
                <w:rtl/>
                <w:lang w:eastAsia="zh-CN" w:bidi="ar-EG"/>
              </w:rPr>
              <w:t>بالإنكليزية</w:t>
            </w:r>
          </w:p>
        </w:tc>
      </w:tr>
      <w:tr w:rsidR="00812CF9" w:rsidRPr="00034CD2" w14:paraId="2999350D" w14:textId="77777777" w:rsidTr="00157233">
        <w:trPr>
          <w:cantSplit/>
          <w:jc w:val="center"/>
        </w:trPr>
        <w:tc>
          <w:tcPr>
            <w:tcW w:w="5000" w:type="pct"/>
            <w:gridSpan w:val="2"/>
          </w:tcPr>
          <w:p w14:paraId="7D7917F6" w14:textId="77777777" w:rsidR="00812CF9" w:rsidRPr="00034CD2" w:rsidRDefault="00812CF9" w:rsidP="00F66DD2">
            <w:pPr>
              <w:pStyle w:val="Title1"/>
              <w:spacing w:before="0"/>
              <w:rPr>
                <w:rFonts w:eastAsiaTheme="minorEastAsia"/>
                <w:rtl/>
                <w:lang w:eastAsia="zh-CN"/>
              </w:rPr>
            </w:pPr>
            <w:r w:rsidRPr="00856140">
              <w:rPr>
                <w:rFonts w:eastAsiaTheme="minorEastAsia" w:hint="cs"/>
                <w:rtl/>
                <w:lang w:eastAsia="zh-CN" w:bidi="ar-SA"/>
              </w:rPr>
              <w:t>محضر</w:t>
            </w:r>
            <w:r w:rsidRPr="00856140">
              <w:rPr>
                <w:rFonts w:eastAsiaTheme="minorEastAsia"/>
                <w:rtl/>
                <w:lang w:eastAsia="zh-CN" w:bidi="ar-SA"/>
              </w:rPr>
              <w:footnoteReference w:customMarkFollows="1" w:id="1"/>
              <w:t>*</w:t>
            </w:r>
            <w:r w:rsidRPr="00856140">
              <w:rPr>
                <w:rFonts w:eastAsiaTheme="minorEastAsia"/>
                <w:rtl/>
                <w:lang w:eastAsia="zh-CN" w:bidi="ar-SA"/>
              </w:rPr>
              <w:br/>
              <w:t xml:space="preserve">الاجتماع </w:t>
            </w:r>
            <w:r w:rsidRPr="00856140">
              <w:rPr>
                <w:rFonts w:eastAsiaTheme="minorEastAsia" w:hint="cs"/>
                <w:rtl/>
                <w:lang w:eastAsia="zh-CN" w:bidi="ar-SA"/>
              </w:rPr>
              <w:t>الحادي والثمانين</w:t>
            </w:r>
            <w:r w:rsidRPr="00856140">
              <w:rPr>
                <w:rFonts w:eastAsiaTheme="minorEastAsia"/>
                <w:rtl/>
                <w:lang w:eastAsia="zh-CN" w:bidi="ar-SA"/>
              </w:rPr>
              <w:t xml:space="preserve"> للجنة لوائح الراديو</w:t>
            </w:r>
          </w:p>
        </w:tc>
      </w:tr>
      <w:tr w:rsidR="00812CF9" w:rsidRPr="00034CD2" w14:paraId="6DE650A5" w14:textId="77777777" w:rsidTr="00157233">
        <w:trPr>
          <w:cantSplit/>
          <w:jc w:val="center"/>
        </w:trPr>
        <w:tc>
          <w:tcPr>
            <w:tcW w:w="5000" w:type="pct"/>
            <w:gridSpan w:val="2"/>
          </w:tcPr>
          <w:p w14:paraId="7594F0C9" w14:textId="77777777" w:rsidR="00812CF9" w:rsidRPr="00856140" w:rsidRDefault="00812CF9" w:rsidP="00776067">
            <w:pPr>
              <w:pStyle w:val="Title2"/>
              <w:spacing w:before="120"/>
              <w:rPr>
                <w:rFonts w:eastAsiaTheme="minorEastAsia"/>
                <w:w w:val="100"/>
                <w:sz w:val="22"/>
                <w:szCs w:val="30"/>
                <w:rtl/>
                <w:lang w:eastAsia="zh-CN"/>
              </w:rPr>
            </w:pPr>
            <w:r w:rsidRPr="00856140">
              <w:rPr>
                <w:rFonts w:eastAsiaTheme="minorEastAsia"/>
                <w:w w:val="100"/>
                <w:sz w:val="22"/>
                <w:szCs w:val="30"/>
                <w:lang w:eastAsia="zh-CN"/>
              </w:rPr>
              <w:t>19-15</w:t>
            </w:r>
            <w:r w:rsidRPr="00856140">
              <w:rPr>
                <w:rFonts w:eastAsiaTheme="minorEastAsia" w:hint="cs"/>
                <w:w w:val="100"/>
                <w:sz w:val="22"/>
                <w:szCs w:val="30"/>
                <w:rtl/>
                <w:lang w:eastAsia="zh-CN"/>
              </w:rPr>
              <w:t xml:space="preserve"> يوليو </w:t>
            </w:r>
            <w:r w:rsidRPr="00856140">
              <w:rPr>
                <w:rFonts w:eastAsiaTheme="minorEastAsia"/>
                <w:w w:val="100"/>
                <w:sz w:val="22"/>
                <w:szCs w:val="30"/>
                <w:lang w:eastAsia="zh-CN"/>
              </w:rPr>
              <w:t>2019</w:t>
            </w:r>
          </w:p>
        </w:tc>
      </w:tr>
    </w:tbl>
    <w:p w14:paraId="37B0AD13" w14:textId="77777777" w:rsidR="00812CF9" w:rsidRPr="00856140" w:rsidRDefault="00812CF9" w:rsidP="00776067">
      <w:pPr>
        <w:keepNext/>
        <w:tabs>
          <w:tab w:val="clear" w:pos="1134"/>
          <w:tab w:val="left" w:pos="2268"/>
        </w:tabs>
        <w:spacing w:before="240"/>
        <w:rPr>
          <w:rtl/>
          <w:lang w:bidi="ar-EG"/>
        </w:rPr>
      </w:pPr>
      <w:r w:rsidRPr="00856140">
        <w:rPr>
          <w:u w:val="single"/>
          <w:rtl/>
          <w:lang w:bidi="ar-EG"/>
        </w:rPr>
        <w:t>الحاضرون</w:t>
      </w:r>
      <w:r w:rsidRPr="00856140">
        <w:rPr>
          <w:rtl/>
          <w:lang w:bidi="ar-EG"/>
        </w:rPr>
        <w:t>:</w:t>
      </w:r>
      <w:r w:rsidRPr="00856140">
        <w:rPr>
          <w:lang w:bidi="ar-EG"/>
        </w:rPr>
        <w:tab/>
      </w:r>
      <w:r w:rsidRPr="00856140">
        <w:rPr>
          <w:u w:val="single"/>
          <w:rtl/>
          <w:lang w:bidi="ar-EG"/>
        </w:rPr>
        <w:t>أعضاء لجنة لوائح الراديو</w:t>
      </w:r>
    </w:p>
    <w:p w14:paraId="0FEC715F" w14:textId="77777777" w:rsidR="00812CF9" w:rsidRPr="00856140" w:rsidRDefault="00812CF9" w:rsidP="00812CF9">
      <w:pPr>
        <w:tabs>
          <w:tab w:val="clear" w:pos="1134"/>
          <w:tab w:val="left" w:pos="2268"/>
        </w:tabs>
        <w:jc w:val="left"/>
        <w:rPr>
          <w:rtl/>
          <w:lang w:bidi="ar-EG"/>
        </w:rPr>
      </w:pPr>
      <w:r w:rsidRPr="00856140">
        <w:rPr>
          <w:rtl/>
          <w:lang w:bidi="ar-EG"/>
        </w:rPr>
        <w:tab/>
        <w:t>السيد</w:t>
      </w:r>
      <w:r w:rsidRPr="00856140">
        <w:rPr>
          <w:rFonts w:hint="cs"/>
          <w:rtl/>
          <w:lang w:bidi="ar-EG"/>
        </w:rPr>
        <w:t>ة</w:t>
      </w:r>
      <w:r w:rsidRPr="00856140">
        <w:rPr>
          <w:rtl/>
          <w:lang w:bidi="ar-EG"/>
        </w:rPr>
        <w:t xml:space="preserve"> </w:t>
      </w:r>
      <w:r w:rsidRPr="00856140">
        <w:rPr>
          <w:rtl/>
        </w:rPr>
        <w:t>ل. جينتي</w:t>
      </w:r>
      <w:r w:rsidRPr="00856140">
        <w:rPr>
          <w:rtl/>
          <w:lang w:bidi="ar-EG"/>
        </w:rPr>
        <w:t>، الرئيس</w:t>
      </w:r>
      <w:r w:rsidRPr="00856140">
        <w:rPr>
          <w:rFonts w:hint="cs"/>
          <w:rtl/>
          <w:lang w:bidi="ar-EG"/>
        </w:rPr>
        <w:t>ة</w:t>
      </w:r>
      <w:r w:rsidRPr="00856140">
        <w:rPr>
          <w:rtl/>
          <w:lang w:bidi="ar-EG"/>
        </w:rPr>
        <w:br/>
      </w:r>
      <w:r w:rsidRPr="00856140">
        <w:rPr>
          <w:rtl/>
          <w:lang w:bidi="ar-EG"/>
        </w:rPr>
        <w:tab/>
        <w:t xml:space="preserve">السيدة </w:t>
      </w:r>
      <w:r w:rsidRPr="00856140">
        <w:rPr>
          <w:rtl/>
        </w:rPr>
        <w:t>ش. بومييه</w:t>
      </w:r>
      <w:r w:rsidRPr="00856140">
        <w:rPr>
          <w:rFonts w:hint="cs"/>
          <w:rtl/>
          <w:lang w:bidi="ar-EG"/>
        </w:rPr>
        <w:t>، نائبة الرئيسة</w:t>
      </w:r>
      <w:r w:rsidRPr="00856140">
        <w:rPr>
          <w:rtl/>
          <w:lang w:bidi="ar-EG"/>
        </w:rPr>
        <w:br/>
      </w:r>
      <w:r w:rsidRPr="00856140">
        <w:rPr>
          <w:rtl/>
          <w:lang w:bidi="ar-EG"/>
        </w:rPr>
        <w:tab/>
      </w:r>
      <w:r w:rsidRPr="00856140">
        <w:rPr>
          <w:rFonts w:hint="cs"/>
          <w:rtl/>
          <w:lang w:bidi="ar-EG"/>
        </w:rPr>
        <w:t xml:space="preserve">السيد </w:t>
      </w:r>
      <w:r w:rsidRPr="00856140">
        <w:rPr>
          <w:rtl/>
        </w:rPr>
        <w:t>ط</w:t>
      </w:r>
      <w:r w:rsidRPr="00856140">
        <w:rPr>
          <w:rFonts w:hint="cs"/>
          <w:rtl/>
          <w:lang w:bidi="ar-EG"/>
        </w:rPr>
        <w:t>.</w:t>
      </w:r>
      <w:r w:rsidRPr="00856140">
        <w:rPr>
          <w:rtl/>
        </w:rPr>
        <w:t xml:space="preserve"> العمري</w:t>
      </w:r>
      <w:r w:rsidRPr="00856140">
        <w:rPr>
          <w:rFonts w:hint="cs"/>
          <w:rtl/>
          <w:lang w:bidi="ar-EG"/>
        </w:rPr>
        <w:t xml:space="preserve">، </w:t>
      </w:r>
      <w:r w:rsidRPr="00856140">
        <w:rPr>
          <w:rtl/>
          <w:lang w:bidi="ar-EG"/>
        </w:rPr>
        <w:t xml:space="preserve">السيد </w:t>
      </w:r>
      <w:r w:rsidRPr="00856140">
        <w:rPr>
          <w:rFonts w:hint="cs"/>
          <w:rtl/>
        </w:rPr>
        <w:t>ل.</w:t>
      </w:r>
      <w:r w:rsidRPr="00856140">
        <w:rPr>
          <w:rtl/>
        </w:rPr>
        <w:t xml:space="preserve"> ف.</w:t>
      </w:r>
      <w:r w:rsidRPr="00856140">
        <w:rPr>
          <w:rFonts w:hint="cs"/>
          <w:rtl/>
        </w:rPr>
        <w:t xml:space="preserve"> </w:t>
      </w:r>
      <w:r w:rsidRPr="00856140">
        <w:rPr>
          <w:rtl/>
        </w:rPr>
        <w:t>بورخون</w:t>
      </w:r>
      <w:r w:rsidRPr="00856140">
        <w:rPr>
          <w:rtl/>
          <w:lang w:bidi="ar-EG"/>
        </w:rPr>
        <w:t xml:space="preserve">، </w:t>
      </w:r>
      <w:r w:rsidRPr="00856140">
        <w:rPr>
          <w:rtl/>
        </w:rPr>
        <w:t>السيدة ص. حسنوفا</w:t>
      </w:r>
      <w:r w:rsidRPr="00856140">
        <w:rPr>
          <w:rFonts w:hint="cs"/>
          <w:rtl/>
        </w:rPr>
        <w:t>،</w:t>
      </w:r>
      <w:r w:rsidRPr="00856140">
        <w:rPr>
          <w:rFonts w:hint="cs"/>
          <w:rtl/>
          <w:lang w:bidi="ar-EG"/>
        </w:rPr>
        <w:t xml:space="preserve"> </w:t>
      </w:r>
      <w:r w:rsidRPr="00856140">
        <w:rPr>
          <w:rtl/>
        </w:rPr>
        <w:t>السيد أ. هاشيموتو</w:t>
      </w:r>
      <w:r w:rsidRPr="00856140">
        <w:rPr>
          <w:rFonts w:hint="cs"/>
          <w:rtl/>
          <w:lang w:bidi="ar-EG"/>
        </w:rPr>
        <w:t>،</w:t>
      </w:r>
      <w:r w:rsidRPr="00856140">
        <w:rPr>
          <w:rtl/>
        </w:rPr>
        <w:br/>
      </w:r>
      <w:r w:rsidRPr="00856140">
        <w:rPr>
          <w:rtl/>
          <w:lang w:bidi="ar-EG"/>
        </w:rPr>
        <w:tab/>
      </w:r>
      <w:r w:rsidRPr="00856140">
        <w:rPr>
          <w:spacing w:val="-4"/>
          <w:rtl/>
          <w:lang w:bidi="ar-EG"/>
        </w:rPr>
        <w:t xml:space="preserve">السيد </w:t>
      </w:r>
      <w:r w:rsidRPr="00856140">
        <w:rPr>
          <w:spacing w:val="-4"/>
          <w:rtl/>
        </w:rPr>
        <w:t>إ. هنري</w:t>
      </w:r>
      <w:r w:rsidRPr="00856140">
        <w:rPr>
          <w:spacing w:val="-4"/>
          <w:rtl/>
          <w:lang w:bidi="ar-EG"/>
        </w:rPr>
        <w:t xml:space="preserve">، السيد </w:t>
      </w:r>
      <w:r w:rsidRPr="00856140">
        <w:rPr>
          <w:spacing w:val="-4"/>
          <w:rtl/>
        </w:rPr>
        <w:t>د. ك. هوان</w:t>
      </w:r>
      <w:r w:rsidRPr="00856140">
        <w:rPr>
          <w:spacing w:val="-4"/>
          <w:rtl/>
          <w:lang w:bidi="ar-EG"/>
        </w:rPr>
        <w:t xml:space="preserve">، السيد </w:t>
      </w:r>
      <w:r w:rsidRPr="00856140">
        <w:rPr>
          <w:spacing w:val="-4"/>
          <w:rtl/>
        </w:rPr>
        <w:t>ص.</w:t>
      </w:r>
      <w:r w:rsidRPr="00856140">
        <w:rPr>
          <w:rFonts w:hint="cs"/>
          <w:spacing w:val="-4"/>
          <w:rtl/>
        </w:rPr>
        <w:t xml:space="preserve"> </w:t>
      </w:r>
      <w:r w:rsidRPr="00856140">
        <w:rPr>
          <w:spacing w:val="-4"/>
          <w:rtl/>
        </w:rPr>
        <w:t>م. ماك</w:t>
      </w:r>
      <w:r w:rsidRPr="00856140">
        <w:rPr>
          <w:rFonts w:hint="cs"/>
          <w:spacing w:val="-4"/>
          <w:rtl/>
        </w:rPr>
        <w:t>ه</w:t>
      </w:r>
      <w:r w:rsidRPr="00856140">
        <w:rPr>
          <w:spacing w:val="-4"/>
          <w:rtl/>
        </w:rPr>
        <w:t>ونو</w:t>
      </w:r>
      <w:r w:rsidRPr="00856140">
        <w:rPr>
          <w:spacing w:val="-4"/>
          <w:rtl/>
          <w:lang w:bidi="ar-EG"/>
        </w:rPr>
        <w:t>،</w:t>
      </w:r>
      <w:r w:rsidRPr="00856140">
        <w:rPr>
          <w:rFonts w:hint="cs"/>
          <w:spacing w:val="-4"/>
          <w:rtl/>
          <w:lang w:bidi="ar-EG"/>
        </w:rPr>
        <w:t xml:space="preserve"> </w:t>
      </w:r>
      <w:r w:rsidRPr="00856140">
        <w:rPr>
          <w:spacing w:val="-4"/>
          <w:rtl/>
          <w:lang w:bidi="ar-EG"/>
        </w:rPr>
        <w:t xml:space="preserve">السيد </w:t>
      </w:r>
      <w:r w:rsidRPr="00856140">
        <w:rPr>
          <w:spacing w:val="-4"/>
          <w:rtl/>
        </w:rPr>
        <w:t>ح. طالب</w:t>
      </w:r>
      <w:r w:rsidRPr="00856140">
        <w:rPr>
          <w:rFonts w:hint="cs"/>
          <w:spacing w:val="-4"/>
          <w:rtl/>
          <w:lang w:bidi="ar-EG"/>
        </w:rPr>
        <w:t xml:space="preserve">، </w:t>
      </w:r>
      <w:r w:rsidRPr="00856140">
        <w:rPr>
          <w:spacing w:val="-4"/>
          <w:rtl/>
          <w:lang w:bidi="ar-EG"/>
        </w:rPr>
        <w:t xml:space="preserve">السيد </w:t>
      </w:r>
      <w:r w:rsidRPr="00856140">
        <w:rPr>
          <w:spacing w:val="-4"/>
          <w:rtl/>
        </w:rPr>
        <w:t>ن. فارلاموف</w:t>
      </w:r>
    </w:p>
    <w:p w14:paraId="7CC5F737" w14:textId="77777777" w:rsidR="00812CF9" w:rsidRPr="00856140" w:rsidRDefault="00812CF9" w:rsidP="00812CF9">
      <w:pPr>
        <w:tabs>
          <w:tab w:val="clear" w:pos="1134"/>
          <w:tab w:val="left" w:pos="2268"/>
        </w:tabs>
        <w:jc w:val="left"/>
        <w:rPr>
          <w:rtl/>
          <w:lang w:bidi="ar-EG"/>
        </w:rPr>
      </w:pPr>
      <w:r w:rsidRPr="00856140">
        <w:rPr>
          <w:rtl/>
          <w:lang w:bidi="ar-EG"/>
        </w:rPr>
        <w:tab/>
      </w:r>
      <w:r w:rsidRPr="00856140">
        <w:rPr>
          <w:u w:val="single"/>
          <w:rtl/>
          <w:lang w:bidi="ar-EG"/>
        </w:rPr>
        <w:t>الأمين التنفيذي للجنة لوائح الراديو</w:t>
      </w:r>
      <w:r w:rsidRPr="00856140">
        <w:rPr>
          <w:rtl/>
          <w:lang w:bidi="ar-EG"/>
        </w:rPr>
        <w:br/>
      </w:r>
      <w:r w:rsidRPr="00856140">
        <w:rPr>
          <w:rtl/>
          <w:lang w:bidi="ar-EG"/>
        </w:rPr>
        <w:tab/>
        <w:t xml:space="preserve">السيد </w:t>
      </w:r>
      <w:r w:rsidRPr="00856140">
        <w:rPr>
          <w:rFonts w:hint="cs"/>
          <w:rtl/>
          <w:lang w:bidi="ar-EG"/>
        </w:rPr>
        <w:t>م</w:t>
      </w:r>
      <w:r w:rsidRPr="00856140">
        <w:rPr>
          <w:rtl/>
          <w:lang w:bidi="ar-EG"/>
        </w:rPr>
        <w:t xml:space="preserve">. </w:t>
      </w:r>
      <w:r w:rsidRPr="00856140">
        <w:rPr>
          <w:rFonts w:hint="cs"/>
          <w:rtl/>
          <w:lang w:bidi="ar-EG"/>
        </w:rPr>
        <w:t>مانيفيتش</w:t>
      </w:r>
      <w:r w:rsidRPr="00856140">
        <w:rPr>
          <w:rtl/>
          <w:lang w:bidi="ar-EG"/>
        </w:rPr>
        <w:t>، مدير مكتب الاتصالات الراديوية</w:t>
      </w:r>
    </w:p>
    <w:p w14:paraId="51A9F18A" w14:textId="77777777" w:rsidR="00812CF9" w:rsidRPr="00856140" w:rsidRDefault="00812CF9" w:rsidP="00812CF9">
      <w:pPr>
        <w:tabs>
          <w:tab w:val="clear" w:pos="1134"/>
          <w:tab w:val="left" w:pos="2268"/>
        </w:tabs>
        <w:jc w:val="left"/>
        <w:rPr>
          <w:rtl/>
        </w:rPr>
      </w:pPr>
      <w:r w:rsidRPr="00856140">
        <w:rPr>
          <w:rtl/>
          <w:lang w:bidi="ar-EG"/>
        </w:rPr>
        <w:tab/>
      </w:r>
      <w:r w:rsidRPr="00856140">
        <w:rPr>
          <w:u w:val="single"/>
          <w:rtl/>
          <w:lang w:bidi="ar-EG"/>
        </w:rPr>
        <w:t>كاتبا المحاضر</w:t>
      </w:r>
      <w:r w:rsidRPr="00856140">
        <w:rPr>
          <w:rtl/>
          <w:lang w:bidi="ar-EG"/>
        </w:rPr>
        <w:br/>
      </w:r>
      <w:r w:rsidRPr="00856140">
        <w:rPr>
          <w:rtl/>
          <w:lang w:bidi="ar-EG"/>
        </w:rPr>
        <w:tab/>
        <w:t xml:space="preserve">السيد ت. إلدريدج والسيدة س. </w:t>
      </w:r>
      <w:r w:rsidRPr="00856140">
        <w:rPr>
          <w:rFonts w:hint="cs"/>
          <w:rtl/>
          <w:lang w:bidi="ar-EG"/>
        </w:rPr>
        <w:t>راماج</w:t>
      </w:r>
    </w:p>
    <w:p w14:paraId="7FA41F02" w14:textId="77777777" w:rsidR="00812CF9" w:rsidRPr="00856140" w:rsidRDefault="00812CF9" w:rsidP="00776067">
      <w:pPr>
        <w:tabs>
          <w:tab w:val="clear" w:pos="1134"/>
          <w:tab w:val="left" w:pos="2268"/>
        </w:tabs>
        <w:jc w:val="left"/>
        <w:rPr>
          <w:rtl/>
        </w:rPr>
      </w:pPr>
      <w:r w:rsidRPr="00856140">
        <w:rPr>
          <w:u w:val="single"/>
          <w:rtl/>
          <w:lang w:bidi="ar-EG"/>
        </w:rPr>
        <w:t>حضر الاجتماع أيضاً</w:t>
      </w:r>
      <w:r w:rsidRPr="00856140">
        <w:rPr>
          <w:rtl/>
          <w:lang w:bidi="ar-EG"/>
        </w:rPr>
        <w:t>:</w:t>
      </w:r>
      <w:r w:rsidRPr="00856140">
        <w:rPr>
          <w:rtl/>
          <w:lang w:bidi="ar-EG"/>
        </w:rPr>
        <w:tab/>
      </w:r>
      <w:r w:rsidRPr="00856140">
        <w:rPr>
          <w:spacing w:val="-4"/>
          <w:rtl/>
        </w:rPr>
        <w:t>السيدة ج. ويلسون، نائبة مدير مكتب الاتصالات الراديوية ورئيسة دائرة المعلوماتية والإدارة</w:t>
      </w:r>
      <w:r w:rsidRPr="00856140">
        <w:rPr>
          <w:rFonts w:hint="cs"/>
          <w:spacing w:val="-4"/>
          <w:rtl/>
        </w:rPr>
        <w:t xml:space="preserve"> </w:t>
      </w:r>
      <w:r w:rsidRPr="00856140">
        <w:rPr>
          <w:spacing w:val="-4"/>
          <w:rtl/>
        </w:rPr>
        <w:t>والمنشورات</w:t>
      </w:r>
      <w:r w:rsidRPr="00856140">
        <w:br/>
      </w:r>
      <w:r w:rsidRPr="00856140">
        <w:tab/>
      </w:r>
      <w:r w:rsidRPr="00856140">
        <w:rPr>
          <w:rtl/>
        </w:rPr>
        <w:t>السيد أ. فاليه، رئيس دائرة الخدمات الفضائية</w:t>
      </w:r>
      <w:r w:rsidRPr="00856140">
        <w:rPr>
          <w:rtl/>
        </w:rPr>
        <w:br/>
      </w:r>
      <w:r w:rsidRPr="00856140">
        <w:rPr>
          <w:lang w:bidi="ar-EG"/>
        </w:rPr>
        <w:tab/>
      </w:r>
      <w:r w:rsidRPr="00856140">
        <w:rPr>
          <w:color w:val="000000"/>
          <w:rtl/>
        </w:rPr>
        <w:t>السيد س. س. لو، رئيس قسم المنشورات والتسجيلات الفضائية/دائرة الخدمات الفضائية</w:t>
      </w:r>
      <w:r w:rsidRPr="00856140">
        <w:rPr>
          <w:color w:val="000000"/>
          <w:rtl/>
        </w:rPr>
        <w:br/>
      </w:r>
      <w:r w:rsidRPr="00856140">
        <w:rPr>
          <w:color w:val="000000"/>
          <w:rtl/>
        </w:rPr>
        <w:tab/>
        <w:t>السيد م. ساكاموتو، رئيس شعبة تنسيق الأنظمة الفضائية/دائرة الخدمات الفضائية</w:t>
      </w:r>
      <w:r w:rsidRPr="00856140">
        <w:rPr>
          <w:color w:val="000000"/>
          <w:rtl/>
        </w:rPr>
        <w:br/>
      </w:r>
      <w:r w:rsidRPr="00856140">
        <w:rPr>
          <w:rtl/>
          <w:lang w:bidi="ar-EG"/>
        </w:rPr>
        <w:tab/>
      </w:r>
      <w:r w:rsidRPr="00856140">
        <w:rPr>
          <w:rtl/>
        </w:rPr>
        <w:t>السيد ج. وانغ، رئيس شعبة التبليغ والخطط للخدمات الفضائية/دائرة الخدمات الفضائية</w:t>
      </w:r>
      <w:r w:rsidRPr="00856140">
        <w:rPr>
          <w:rtl/>
        </w:rPr>
        <w:br/>
      </w:r>
      <w:r w:rsidRPr="00856140">
        <w:rPr>
          <w:spacing w:val="-6"/>
          <w:rtl/>
          <w:lang w:bidi="ar-EG"/>
        </w:rPr>
        <w:tab/>
      </w:r>
      <w:r w:rsidRPr="00856140">
        <w:rPr>
          <w:color w:val="000000"/>
          <w:rtl/>
        </w:rPr>
        <w:t>السيد ن. فاسيلييف، رئيس دائرة الخدمات الأرضية</w:t>
      </w:r>
      <w:r w:rsidRPr="00856140">
        <w:rPr>
          <w:color w:val="000000"/>
          <w:rtl/>
        </w:rPr>
        <w:br/>
      </w:r>
      <w:r w:rsidRPr="00856140">
        <w:rPr>
          <w:rtl/>
          <w:lang w:bidi="ar-EG"/>
        </w:rPr>
        <w:tab/>
      </w:r>
      <w:r w:rsidRPr="00856140">
        <w:rPr>
          <w:rtl/>
        </w:rPr>
        <w:t>السيد ك. بوغينس، رئيس شعبة الخدمات الثابتة والمتنقلة/دائرة الخدمات الأرضية</w:t>
      </w:r>
      <w:r w:rsidRPr="00856140">
        <w:rPr>
          <w:rtl/>
        </w:rPr>
        <w:br/>
      </w:r>
      <w:r w:rsidRPr="00856140">
        <w:rPr>
          <w:rtl/>
        </w:rPr>
        <w:tab/>
        <w:t>السيدة إ. غازي، رئيسة شعبة الخدمات الإذاعية/دائرة الخدمات الأرضية</w:t>
      </w:r>
      <w:r w:rsidRPr="00856140">
        <w:rPr>
          <w:rtl/>
        </w:rPr>
        <w:br/>
      </w:r>
      <w:r w:rsidRPr="00856140">
        <w:rPr>
          <w:rtl/>
        </w:rPr>
        <w:tab/>
        <w:t>السيد ب. با، رئيس شعبة النشر والتسجيل للخدمات الأرضية/دائرة الخدمات الأرضية</w:t>
      </w:r>
      <w:r w:rsidRPr="00856140">
        <w:rPr>
          <w:rtl/>
        </w:rPr>
        <w:br/>
      </w:r>
      <w:r w:rsidRPr="00856140">
        <w:rPr>
          <w:rtl/>
        </w:rPr>
        <w:lastRenderedPageBreak/>
        <w:tab/>
      </w:r>
      <w:r w:rsidRPr="00856140">
        <w:rPr>
          <w:rtl/>
          <w:lang w:bidi="ar-EG"/>
        </w:rPr>
        <w:t>السيد د. بوثا، دائرة لجان الدراسات</w:t>
      </w:r>
      <w:r w:rsidRPr="00856140">
        <w:rPr>
          <w:rtl/>
        </w:rPr>
        <w:br/>
      </w:r>
      <w:r w:rsidRPr="00856140">
        <w:rPr>
          <w:rtl/>
        </w:rPr>
        <w:tab/>
      </w:r>
      <w:r w:rsidRPr="00856140">
        <w:rPr>
          <w:rtl/>
          <w:lang w:bidi="ar-EG"/>
        </w:rPr>
        <w:t>السيدة ك. غوزال، سكرتيرة إدارية</w:t>
      </w:r>
      <w:r w:rsidRPr="00856140">
        <w:br w:type="page"/>
      </w: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914"/>
        <w:gridCol w:w="3269"/>
      </w:tblGrid>
      <w:tr w:rsidR="00812CF9" w:rsidRPr="00856140" w14:paraId="458A5894" w14:textId="77777777" w:rsidTr="00157233">
        <w:trPr>
          <w:jc w:val="center"/>
        </w:trPr>
        <w:tc>
          <w:tcPr>
            <w:tcW w:w="456" w:type="dxa"/>
          </w:tcPr>
          <w:p w14:paraId="564694CC" w14:textId="77777777" w:rsidR="00812CF9" w:rsidRPr="00856140" w:rsidRDefault="00812CF9" w:rsidP="00157233">
            <w:pPr>
              <w:spacing w:before="60" w:after="60" w:line="340" w:lineRule="exact"/>
              <w:rPr>
                <w:b/>
                <w:bCs/>
              </w:rPr>
            </w:pPr>
            <w:r w:rsidRPr="00856140">
              <w:rPr>
                <w:b/>
                <w:bCs/>
                <w:lang w:eastAsia="zh-CN"/>
              </w:rPr>
              <w:lastRenderedPageBreak/>
              <w:br w:type="page"/>
            </w:r>
          </w:p>
        </w:tc>
        <w:tc>
          <w:tcPr>
            <w:tcW w:w="5914" w:type="dxa"/>
            <w:hideMark/>
          </w:tcPr>
          <w:p w14:paraId="6CC746B9" w14:textId="77777777" w:rsidR="00812CF9" w:rsidRPr="00856140" w:rsidRDefault="00812CF9" w:rsidP="00157233">
            <w:pPr>
              <w:spacing w:before="60" w:after="60" w:line="340" w:lineRule="exact"/>
              <w:jc w:val="left"/>
              <w:rPr>
                <w:b/>
                <w:bCs/>
              </w:rPr>
            </w:pPr>
            <w:r w:rsidRPr="00856140">
              <w:rPr>
                <w:rFonts w:hint="cs"/>
                <w:b/>
                <w:bCs/>
                <w:position w:val="2"/>
                <w:rtl/>
              </w:rPr>
              <w:t>المواضيع التي نوقشت</w:t>
            </w:r>
          </w:p>
        </w:tc>
        <w:tc>
          <w:tcPr>
            <w:tcW w:w="3269" w:type="dxa"/>
            <w:hideMark/>
          </w:tcPr>
          <w:p w14:paraId="33F127A3" w14:textId="77777777" w:rsidR="00812CF9" w:rsidRPr="00856140" w:rsidRDefault="00812CF9" w:rsidP="00157233">
            <w:pPr>
              <w:spacing w:before="60" w:after="60" w:line="340" w:lineRule="exact"/>
              <w:jc w:val="center"/>
              <w:rPr>
                <w:b/>
                <w:bCs/>
              </w:rPr>
            </w:pPr>
            <w:r w:rsidRPr="00856140">
              <w:rPr>
                <w:rFonts w:hint="cs"/>
                <w:b/>
                <w:bCs/>
                <w:position w:val="2"/>
                <w:rtl/>
              </w:rPr>
              <w:t>الوثائق</w:t>
            </w:r>
          </w:p>
        </w:tc>
      </w:tr>
      <w:tr w:rsidR="00812CF9" w:rsidRPr="00856140" w14:paraId="656104AB" w14:textId="77777777" w:rsidTr="00157233">
        <w:trPr>
          <w:jc w:val="center"/>
        </w:trPr>
        <w:tc>
          <w:tcPr>
            <w:tcW w:w="456" w:type="dxa"/>
          </w:tcPr>
          <w:p w14:paraId="677500BA" w14:textId="77777777" w:rsidR="00812CF9" w:rsidRPr="00856140" w:rsidRDefault="00812CF9" w:rsidP="00157233">
            <w:pPr>
              <w:spacing w:before="60" w:after="60" w:line="340" w:lineRule="exact"/>
              <w:rPr>
                <w:lang w:eastAsia="zh-CN"/>
              </w:rPr>
            </w:pPr>
            <w:r w:rsidRPr="00856140">
              <w:rPr>
                <w:lang w:eastAsia="zh-CN"/>
              </w:rPr>
              <w:t>1</w:t>
            </w:r>
          </w:p>
        </w:tc>
        <w:tc>
          <w:tcPr>
            <w:tcW w:w="5914" w:type="dxa"/>
          </w:tcPr>
          <w:p w14:paraId="0EA9CD0B" w14:textId="77777777" w:rsidR="00812CF9" w:rsidRPr="00856140" w:rsidRDefault="00812CF9" w:rsidP="00157233">
            <w:pPr>
              <w:spacing w:before="60" w:after="60" w:line="340" w:lineRule="exact"/>
              <w:jc w:val="left"/>
            </w:pPr>
            <w:r w:rsidRPr="00856140">
              <w:rPr>
                <w:position w:val="2"/>
                <w:rtl/>
              </w:rPr>
              <w:t>افتتاح الاجتماع</w:t>
            </w:r>
          </w:p>
        </w:tc>
        <w:tc>
          <w:tcPr>
            <w:tcW w:w="3269" w:type="dxa"/>
          </w:tcPr>
          <w:p w14:paraId="232BE0EF" w14:textId="77777777" w:rsidR="00812CF9" w:rsidRPr="00856140" w:rsidRDefault="00812CF9" w:rsidP="00157233">
            <w:pPr>
              <w:spacing w:before="60" w:after="60" w:line="340" w:lineRule="exact"/>
              <w:jc w:val="center"/>
            </w:pPr>
            <w:r w:rsidRPr="00856140">
              <w:t>-</w:t>
            </w:r>
          </w:p>
        </w:tc>
      </w:tr>
      <w:tr w:rsidR="00812CF9" w:rsidRPr="00856140" w14:paraId="77D51BF7" w14:textId="77777777" w:rsidTr="00157233">
        <w:trPr>
          <w:trHeight w:val="190"/>
          <w:jc w:val="center"/>
        </w:trPr>
        <w:tc>
          <w:tcPr>
            <w:tcW w:w="456" w:type="dxa"/>
          </w:tcPr>
          <w:p w14:paraId="55FCF7C6" w14:textId="77777777" w:rsidR="00812CF9" w:rsidRPr="00856140" w:rsidRDefault="00812CF9" w:rsidP="00157233">
            <w:pPr>
              <w:spacing w:before="60" w:after="60" w:line="340" w:lineRule="exact"/>
              <w:rPr>
                <w:lang w:eastAsia="zh-CN"/>
              </w:rPr>
            </w:pPr>
            <w:r w:rsidRPr="00856140">
              <w:rPr>
                <w:lang w:eastAsia="zh-CN"/>
              </w:rPr>
              <w:t>2</w:t>
            </w:r>
          </w:p>
        </w:tc>
        <w:tc>
          <w:tcPr>
            <w:tcW w:w="5914" w:type="dxa"/>
          </w:tcPr>
          <w:p w14:paraId="64BA5718" w14:textId="77777777" w:rsidR="00812CF9" w:rsidRPr="00856140" w:rsidRDefault="00812CF9" w:rsidP="00157233">
            <w:pPr>
              <w:spacing w:before="60" w:after="60" w:line="340" w:lineRule="exact"/>
              <w:jc w:val="left"/>
              <w:rPr>
                <w:position w:val="2"/>
              </w:rPr>
            </w:pPr>
            <w:r w:rsidRPr="00856140">
              <w:rPr>
                <w:position w:val="2"/>
                <w:rtl/>
              </w:rPr>
              <w:t>اعتماد جدول الأعمال</w:t>
            </w:r>
            <w:r w:rsidRPr="00856140">
              <w:rPr>
                <w:rFonts w:hint="cs"/>
                <w:position w:val="2"/>
                <w:rtl/>
              </w:rPr>
              <w:t xml:space="preserve"> ومعالجة التبليغات المتأخرة</w:t>
            </w:r>
          </w:p>
        </w:tc>
        <w:tc>
          <w:tcPr>
            <w:tcW w:w="3269" w:type="dxa"/>
          </w:tcPr>
          <w:p w14:paraId="5BAC30B3" w14:textId="77777777" w:rsidR="00812CF9" w:rsidRPr="00856140" w:rsidRDefault="00812CF9" w:rsidP="00157233">
            <w:pPr>
              <w:spacing w:before="60" w:after="60" w:line="340" w:lineRule="exact"/>
              <w:jc w:val="center"/>
            </w:pPr>
            <w:r w:rsidRPr="00856140">
              <w:rPr>
                <w:lang w:eastAsia="zh-CN"/>
              </w:rPr>
              <w:t>-</w:t>
            </w:r>
          </w:p>
        </w:tc>
      </w:tr>
      <w:tr w:rsidR="00812CF9" w:rsidRPr="00856140" w14:paraId="1BB0ED72" w14:textId="77777777" w:rsidTr="00157233">
        <w:trPr>
          <w:jc w:val="center"/>
        </w:trPr>
        <w:tc>
          <w:tcPr>
            <w:tcW w:w="456" w:type="dxa"/>
          </w:tcPr>
          <w:p w14:paraId="459EC3DF" w14:textId="77777777" w:rsidR="00812CF9" w:rsidRPr="00856140" w:rsidRDefault="00812CF9" w:rsidP="00157233">
            <w:pPr>
              <w:spacing w:before="60" w:after="60" w:line="340" w:lineRule="exact"/>
              <w:rPr>
                <w:lang w:eastAsia="zh-CN"/>
              </w:rPr>
            </w:pPr>
            <w:r w:rsidRPr="00856140">
              <w:rPr>
                <w:lang w:eastAsia="zh-CN"/>
              </w:rPr>
              <w:t>3</w:t>
            </w:r>
          </w:p>
        </w:tc>
        <w:tc>
          <w:tcPr>
            <w:tcW w:w="5914" w:type="dxa"/>
          </w:tcPr>
          <w:p w14:paraId="76CD26A3" w14:textId="77777777" w:rsidR="00812CF9" w:rsidRPr="00856140" w:rsidRDefault="00812CF9" w:rsidP="00157233">
            <w:pPr>
              <w:spacing w:before="60" w:after="60" w:line="340" w:lineRule="exact"/>
              <w:jc w:val="left"/>
            </w:pPr>
            <w:r w:rsidRPr="00856140">
              <w:rPr>
                <w:position w:val="2"/>
                <w:rtl/>
                <w:lang w:val="en-CA"/>
              </w:rPr>
              <w:t xml:space="preserve">تقرير </w:t>
            </w:r>
            <w:r w:rsidRPr="00856140">
              <w:rPr>
                <w:rFonts w:hint="cs"/>
                <w:position w:val="2"/>
                <w:rtl/>
                <w:lang w:bidi="ar-EG"/>
              </w:rPr>
              <w:t xml:space="preserve">مقدم </w:t>
            </w:r>
            <w:r w:rsidRPr="00856140">
              <w:rPr>
                <w:position w:val="2"/>
                <w:rtl/>
                <w:lang w:val="en-CA"/>
              </w:rPr>
              <w:t>من مدير مكتب الاتصالات الراديوية</w:t>
            </w:r>
          </w:p>
        </w:tc>
        <w:tc>
          <w:tcPr>
            <w:tcW w:w="3269" w:type="dxa"/>
          </w:tcPr>
          <w:p w14:paraId="3750393F" w14:textId="77777777" w:rsidR="00812CF9" w:rsidRPr="00856140" w:rsidRDefault="00812CF9" w:rsidP="00157233">
            <w:pPr>
              <w:spacing w:before="60" w:after="60" w:line="340" w:lineRule="exact"/>
              <w:jc w:val="center"/>
              <w:rPr>
                <w:lang w:bidi="ar-EG"/>
              </w:rPr>
            </w:pPr>
            <w:r w:rsidRPr="00856140">
              <w:t>RRB19-2/6</w:t>
            </w:r>
            <w:r w:rsidRPr="00856140">
              <w:rPr>
                <w:rFonts w:hint="cs"/>
                <w:rtl/>
                <w:lang w:bidi="ar-EG"/>
              </w:rPr>
              <w:t xml:space="preserve"> </w:t>
            </w:r>
            <w:r w:rsidRPr="00856140">
              <w:rPr>
                <w:lang w:bidi="ar-EG"/>
              </w:rPr>
              <w:t>+</w:t>
            </w:r>
            <w:r w:rsidRPr="00856140">
              <w:rPr>
                <w:rFonts w:hint="cs"/>
                <w:rtl/>
                <w:lang w:bidi="ar-EG"/>
              </w:rPr>
              <w:t xml:space="preserve"> التصويب </w:t>
            </w:r>
            <w:r w:rsidRPr="00856140">
              <w:rPr>
                <w:lang w:bidi="ar-EG"/>
              </w:rPr>
              <w:t>1</w:t>
            </w:r>
            <w:r w:rsidRPr="00856140">
              <w:rPr>
                <w:rFonts w:hint="cs"/>
                <w:rtl/>
                <w:lang w:bidi="ar-EG"/>
              </w:rPr>
              <w:t xml:space="preserve"> </w:t>
            </w:r>
            <w:r w:rsidRPr="00856140">
              <w:rPr>
                <w:lang w:bidi="ar-EG"/>
              </w:rPr>
              <w:t>+</w:t>
            </w:r>
            <w:r w:rsidRPr="00856140">
              <w:rPr>
                <w:rFonts w:hint="eastAsia"/>
                <w:rtl/>
                <w:lang w:bidi="ar-EG"/>
              </w:rPr>
              <w:t> </w:t>
            </w:r>
            <w:r w:rsidRPr="00856140">
              <w:rPr>
                <w:rFonts w:hint="cs"/>
                <w:rtl/>
                <w:lang w:bidi="ar-EG"/>
              </w:rPr>
              <w:t xml:space="preserve">الإضافات </w:t>
            </w:r>
            <w:r w:rsidRPr="00856140">
              <w:rPr>
                <w:lang w:bidi="ar-EG"/>
              </w:rPr>
              <w:t>5-1</w:t>
            </w:r>
          </w:p>
        </w:tc>
      </w:tr>
      <w:tr w:rsidR="00812CF9" w:rsidRPr="00856140" w14:paraId="65AE8562" w14:textId="77777777" w:rsidTr="00157233">
        <w:trPr>
          <w:jc w:val="center"/>
        </w:trPr>
        <w:tc>
          <w:tcPr>
            <w:tcW w:w="456" w:type="dxa"/>
          </w:tcPr>
          <w:p w14:paraId="6D91F3CC" w14:textId="77777777" w:rsidR="00812CF9" w:rsidRPr="00856140" w:rsidRDefault="00812CF9" w:rsidP="00157233">
            <w:pPr>
              <w:spacing w:before="60" w:after="60" w:line="340" w:lineRule="exact"/>
              <w:rPr>
                <w:lang w:eastAsia="zh-CN"/>
              </w:rPr>
            </w:pPr>
            <w:r w:rsidRPr="00856140">
              <w:rPr>
                <w:lang w:eastAsia="zh-CN"/>
              </w:rPr>
              <w:t>4</w:t>
            </w:r>
          </w:p>
        </w:tc>
        <w:tc>
          <w:tcPr>
            <w:tcW w:w="5914" w:type="dxa"/>
          </w:tcPr>
          <w:p w14:paraId="1342BA98" w14:textId="77777777" w:rsidR="00812CF9" w:rsidRPr="00856140" w:rsidRDefault="00812CF9" w:rsidP="00157233">
            <w:pPr>
              <w:spacing w:before="60" w:after="60" w:line="340" w:lineRule="exact"/>
              <w:jc w:val="left"/>
              <w:rPr>
                <w:rtl/>
                <w:lang w:eastAsia="zh-CN" w:bidi="ar-EG"/>
              </w:rPr>
            </w:pPr>
            <w:r w:rsidRPr="00856140">
              <w:rPr>
                <w:rFonts w:hint="cs"/>
                <w:noProof/>
                <w:position w:val="2"/>
                <w:rtl/>
              </w:rPr>
              <w:t xml:space="preserve">القرار </w:t>
            </w:r>
            <w:r w:rsidRPr="00856140">
              <w:rPr>
                <w:noProof/>
                <w:position w:val="2"/>
              </w:rPr>
              <w:t>80 (Rev.WRC-07)</w:t>
            </w:r>
            <w:r w:rsidRPr="00856140">
              <w:rPr>
                <w:rFonts w:hint="cs"/>
                <w:noProof/>
                <w:position w:val="2"/>
                <w:rtl/>
              </w:rPr>
              <w:t xml:space="preserve"> (وثائق)</w:t>
            </w:r>
          </w:p>
        </w:tc>
        <w:tc>
          <w:tcPr>
            <w:tcW w:w="3269" w:type="dxa"/>
          </w:tcPr>
          <w:p w14:paraId="01FD18D6" w14:textId="77777777" w:rsidR="00812CF9" w:rsidRPr="00856140" w:rsidRDefault="00812CF9" w:rsidP="00157233">
            <w:pPr>
              <w:spacing w:before="60" w:after="60" w:line="340" w:lineRule="exact"/>
              <w:jc w:val="center"/>
            </w:pPr>
            <w:r w:rsidRPr="00856140">
              <w:t>RRB19-2/2</w:t>
            </w:r>
            <w:r w:rsidRPr="00856140">
              <w:rPr>
                <w:rFonts w:hint="cs"/>
                <w:rtl/>
              </w:rPr>
              <w:t xml:space="preserve">، </w:t>
            </w:r>
            <w:r w:rsidRPr="00856140">
              <w:t>RRB19-2/9</w:t>
            </w:r>
            <w:r w:rsidRPr="00856140">
              <w:rPr>
                <w:rFonts w:hint="cs"/>
                <w:rtl/>
              </w:rPr>
              <w:t xml:space="preserve">، </w:t>
            </w:r>
            <w:r w:rsidRPr="00856140">
              <w:t>RRB19-2/10</w:t>
            </w:r>
            <w:r w:rsidRPr="00856140">
              <w:rPr>
                <w:rFonts w:hint="cs"/>
                <w:rtl/>
              </w:rPr>
              <w:t xml:space="preserve">، </w:t>
            </w:r>
            <w:r w:rsidRPr="00856140">
              <w:t>RRB19-2/11</w:t>
            </w:r>
            <w:r w:rsidRPr="00856140">
              <w:rPr>
                <w:rFonts w:hint="cs"/>
                <w:rtl/>
              </w:rPr>
              <w:t xml:space="preserve">، </w:t>
            </w:r>
            <w:r w:rsidRPr="00856140">
              <w:t>RRB19-2/12+Corr.1</w:t>
            </w:r>
            <w:r w:rsidRPr="00856140">
              <w:rPr>
                <w:rFonts w:hint="cs"/>
                <w:rtl/>
              </w:rPr>
              <w:t xml:space="preserve">، </w:t>
            </w:r>
            <w:r w:rsidRPr="00856140">
              <w:t>RRB19</w:t>
            </w:r>
            <w:r w:rsidRPr="00856140">
              <w:noBreakHyphen/>
              <w:t>2/13</w:t>
            </w:r>
            <w:r w:rsidRPr="00856140">
              <w:rPr>
                <w:rFonts w:hint="cs"/>
                <w:rtl/>
              </w:rPr>
              <w:t xml:space="preserve">، </w:t>
            </w:r>
            <w:r w:rsidRPr="00856140">
              <w:t>RRB19-2/14</w:t>
            </w:r>
            <w:r w:rsidRPr="00856140">
              <w:rPr>
                <w:rFonts w:hint="cs"/>
                <w:rtl/>
              </w:rPr>
              <w:t xml:space="preserve">، </w:t>
            </w:r>
            <w:r w:rsidRPr="00856140">
              <w:t>RRB19-2/DELAYED/1</w:t>
            </w:r>
            <w:r w:rsidRPr="00856140">
              <w:rPr>
                <w:rFonts w:hint="cs"/>
                <w:rtl/>
              </w:rPr>
              <w:t xml:space="preserve">؛ </w:t>
            </w:r>
            <w:r w:rsidRPr="00856140">
              <w:t>CR/443</w:t>
            </w:r>
          </w:p>
        </w:tc>
      </w:tr>
      <w:tr w:rsidR="00812CF9" w:rsidRPr="00856140" w14:paraId="6C19A104" w14:textId="77777777" w:rsidTr="00157233">
        <w:trPr>
          <w:jc w:val="center"/>
        </w:trPr>
        <w:tc>
          <w:tcPr>
            <w:tcW w:w="456" w:type="dxa"/>
          </w:tcPr>
          <w:p w14:paraId="733FF0EB" w14:textId="77777777" w:rsidR="00812CF9" w:rsidRPr="00856140" w:rsidRDefault="00812CF9" w:rsidP="00157233">
            <w:pPr>
              <w:spacing w:before="60" w:after="60" w:line="340" w:lineRule="exact"/>
              <w:rPr>
                <w:lang w:eastAsia="zh-CN"/>
              </w:rPr>
            </w:pPr>
            <w:r w:rsidRPr="00856140">
              <w:rPr>
                <w:lang w:eastAsia="zh-CN"/>
              </w:rPr>
              <w:t>5</w:t>
            </w:r>
          </w:p>
        </w:tc>
        <w:tc>
          <w:tcPr>
            <w:tcW w:w="5914" w:type="dxa"/>
          </w:tcPr>
          <w:p w14:paraId="770A62ED" w14:textId="77777777" w:rsidR="00812CF9" w:rsidRPr="00856140" w:rsidRDefault="00812CF9" w:rsidP="00157233">
            <w:pPr>
              <w:spacing w:before="60" w:after="60" w:line="340" w:lineRule="exact"/>
              <w:jc w:val="left"/>
            </w:pPr>
            <w:r w:rsidRPr="00856140">
              <w:rPr>
                <w:position w:val="2"/>
                <w:rtl/>
                <w:lang w:val="en-CA" w:bidi="ar-SY"/>
              </w:rPr>
              <w:t>القواعد الإجرائية</w:t>
            </w:r>
          </w:p>
        </w:tc>
        <w:tc>
          <w:tcPr>
            <w:tcW w:w="3269" w:type="dxa"/>
          </w:tcPr>
          <w:p w14:paraId="64820C2A" w14:textId="77777777" w:rsidR="00812CF9" w:rsidRPr="00856140" w:rsidRDefault="00812CF9" w:rsidP="00157233">
            <w:pPr>
              <w:spacing w:before="60" w:after="60" w:line="340" w:lineRule="exact"/>
              <w:jc w:val="center"/>
            </w:pPr>
            <w:r w:rsidRPr="00856140">
              <w:rPr>
                <w:lang w:val="en-CA"/>
              </w:rPr>
              <w:t>RRB19-2/1</w:t>
            </w:r>
            <w:r w:rsidRPr="00856140">
              <w:rPr>
                <w:rFonts w:hint="cs"/>
                <w:rtl/>
                <w:lang w:val="en-CA"/>
              </w:rPr>
              <w:t xml:space="preserve"> </w:t>
            </w:r>
            <w:r w:rsidRPr="00856140">
              <w:rPr>
                <w:lang w:val="en-CA"/>
              </w:rPr>
              <w:t>(RRB16</w:t>
            </w:r>
            <w:r w:rsidRPr="00856140">
              <w:rPr>
                <w:lang w:val="en-CA"/>
              </w:rPr>
              <w:noBreakHyphen/>
              <w:t>2/3(Rev.11))</w:t>
            </w:r>
            <w:r w:rsidRPr="00856140">
              <w:rPr>
                <w:rFonts w:hint="cs"/>
                <w:rtl/>
                <w:lang w:val="en-CA"/>
              </w:rPr>
              <w:t xml:space="preserve">، </w:t>
            </w:r>
            <w:r w:rsidRPr="00856140">
              <w:rPr>
                <w:lang w:val="en-CA"/>
              </w:rPr>
              <w:t>RRB19</w:t>
            </w:r>
            <w:r w:rsidRPr="00856140">
              <w:rPr>
                <w:lang w:val="en-CA"/>
              </w:rPr>
              <w:noBreakHyphen/>
              <w:t>2/5</w:t>
            </w:r>
            <w:r w:rsidRPr="00856140">
              <w:rPr>
                <w:rFonts w:hint="cs"/>
                <w:rtl/>
                <w:lang w:val="en-CA"/>
              </w:rPr>
              <w:t xml:space="preserve">؛ </w:t>
            </w:r>
            <w:r w:rsidRPr="00856140">
              <w:rPr>
                <w:lang w:val="en-CA"/>
              </w:rPr>
              <w:t>CCRR/62</w:t>
            </w:r>
          </w:p>
        </w:tc>
      </w:tr>
      <w:tr w:rsidR="00812CF9" w:rsidRPr="00856140" w14:paraId="335E264D" w14:textId="77777777" w:rsidTr="00157233">
        <w:trPr>
          <w:jc w:val="center"/>
        </w:trPr>
        <w:tc>
          <w:tcPr>
            <w:tcW w:w="456" w:type="dxa"/>
          </w:tcPr>
          <w:p w14:paraId="2E42F6AA" w14:textId="77777777" w:rsidR="00812CF9" w:rsidRPr="00856140" w:rsidRDefault="00812CF9" w:rsidP="00157233">
            <w:pPr>
              <w:spacing w:before="60" w:after="60" w:line="340" w:lineRule="exact"/>
              <w:rPr>
                <w:lang w:eastAsia="zh-CN"/>
              </w:rPr>
            </w:pPr>
            <w:r w:rsidRPr="00856140">
              <w:rPr>
                <w:lang w:eastAsia="zh-CN"/>
              </w:rPr>
              <w:t>6</w:t>
            </w:r>
          </w:p>
        </w:tc>
        <w:tc>
          <w:tcPr>
            <w:tcW w:w="5914" w:type="dxa"/>
          </w:tcPr>
          <w:p w14:paraId="59FD93ED" w14:textId="77777777" w:rsidR="00812CF9" w:rsidRPr="00856140" w:rsidRDefault="00812CF9" w:rsidP="00157233">
            <w:pPr>
              <w:spacing w:before="60" w:after="60" w:line="340" w:lineRule="exact"/>
              <w:jc w:val="left"/>
            </w:pPr>
            <w:r w:rsidRPr="00856140">
              <w:rPr>
                <w:rFonts w:hint="cs"/>
                <w:position w:val="2"/>
                <w:rtl/>
              </w:rPr>
              <w:t xml:space="preserve">طلبات من </w:t>
            </w:r>
            <w:r w:rsidRPr="00856140">
              <w:rPr>
                <w:position w:val="2"/>
                <w:rtl/>
              </w:rPr>
              <w:t xml:space="preserve">أجل </w:t>
            </w:r>
            <w:r w:rsidRPr="00856140">
              <w:rPr>
                <w:rFonts w:hint="cs"/>
                <w:position w:val="2"/>
                <w:rtl/>
                <w:lang w:bidi="ar-EG"/>
              </w:rPr>
              <w:t>إلغاء</w:t>
            </w:r>
            <w:r w:rsidRPr="00856140">
              <w:rPr>
                <w:position w:val="2"/>
                <w:rtl/>
              </w:rPr>
              <w:t xml:space="preserve"> تخصيصات تردد </w:t>
            </w:r>
            <w:r w:rsidRPr="00856140">
              <w:rPr>
                <w:rFonts w:hint="cs"/>
                <w:position w:val="2"/>
                <w:rtl/>
              </w:rPr>
              <w:t>لشبكات ساتلية: طلب إصدار قرار</w:t>
            </w:r>
            <w:r w:rsidRPr="00856140">
              <w:rPr>
                <w:rFonts w:hint="eastAsia"/>
                <w:position w:val="2"/>
                <w:rtl/>
              </w:rPr>
              <w:t> </w:t>
            </w:r>
            <w:r w:rsidRPr="00856140">
              <w:rPr>
                <w:rFonts w:hint="cs"/>
                <w:position w:val="2"/>
                <w:rtl/>
              </w:rPr>
              <w:t xml:space="preserve">من لجنة لوائح الراديو لإلغاء بعض تخصيصات تردد الشبكات الساتلية </w:t>
            </w:r>
            <w:r w:rsidRPr="00856140">
              <w:rPr>
                <w:position w:val="2"/>
              </w:rPr>
              <w:t>ASIASAT-AK</w:t>
            </w:r>
            <w:r w:rsidRPr="00856140">
              <w:rPr>
                <w:rFonts w:hint="cs"/>
                <w:position w:val="2"/>
                <w:rtl/>
                <w:lang w:bidi="ar-SY"/>
              </w:rPr>
              <w:t xml:space="preserve"> </w:t>
            </w:r>
            <w:r w:rsidRPr="00856140">
              <w:rPr>
                <w:rFonts w:hint="cs"/>
                <w:position w:val="2"/>
                <w:rtl/>
              </w:rPr>
              <w:t>و</w:t>
            </w:r>
            <w:r w:rsidRPr="00856140">
              <w:rPr>
                <w:position w:val="2"/>
              </w:rPr>
              <w:t>ASIASAT-AK1</w:t>
            </w:r>
            <w:r w:rsidRPr="00856140">
              <w:rPr>
                <w:rFonts w:hint="cs"/>
                <w:position w:val="2"/>
                <w:rtl/>
                <w:lang w:bidi="ar-SY"/>
              </w:rPr>
              <w:t xml:space="preserve"> و</w:t>
            </w:r>
            <w:r w:rsidRPr="00856140">
              <w:rPr>
                <w:position w:val="2"/>
              </w:rPr>
              <w:t>ASIASAT-AKX</w:t>
            </w:r>
            <w:r w:rsidRPr="00856140">
              <w:rPr>
                <w:rFonts w:hint="cs"/>
                <w:position w:val="2"/>
                <w:rtl/>
                <w:lang w:bidi="ar-SY"/>
              </w:rPr>
              <w:t xml:space="preserve"> في</w:t>
            </w:r>
            <w:r w:rsidRPr="00856140">
              <w:rPr>
                <w:rFonts w:hint="eastAsia"/>
                <w:position w:val="2"/>
                <w:rtl/>
                <w:lang w:bidi="ar-SY"/>
              </w:rPr>
              <w:t> </w:t>
            </w:r>
            <w:r w:rsidRPr="00856140">
              <w:rPr>
                <w:rFonts w:hint="cs"/>
                <w:position w:val="2"/>
                <w:rtl/>
                <w:lang w:bidi="ar-SY"/>
              </w:rPr>
              <w:t xml:space="preserve">الموقع </w:t>
            </w:r>
            <w:r w:rsidRPr="00856140">
              <w:rPr>
                <w:rFonts w:hint="cs"/>
                <w:position w:val="2"/>
              </w:rPr>
              <w:sym w:font="Symbol" w:char="F0B0"/>
            </w:r>
            <w:r w:rsidRPr="00856140">
              <w:rPr>
                <w:position w:val="2"/>
                <w:lang w:bidi="ar-SY"/>
              </w:rPr>
              <w:t>122</w:t>
            </w:r>
            <w:r w:rsidRPr="00856140">
              <w:rPr>
                <w:rFonts w:hint="cs"/>
                <w:position w:val="2"/>
                <w:rtl/>
                <w:lang w:bidi="ar-SY"/>
              </w:rPr>
              <w:t xml:space="preserve"> شرقاً بموجب الرقم</w:t>
            </w:r>
            <w:r w:rsidRPr="00856140">
              <w:rPr>
                <w:rFonts w:hint="eastAsia"/>
                <w:position w:val="2"/>
                <w:rtl/>
                <w:lang w:bidi="ar-SY"/>
              </w:rPr>
              <w:t> </w:t>
            </w:r>
            <w:r w:rsidRPr="00856140">
              <w:rPr>
                <w:position w:val="2"/>
              </w:rPr>
              <w:t>6.13</w:t>
            </w:r>
            <w:r w:rsidRPr="00856140">
              <w:rPr>
                <w:rFonts w:hint="cs"/>
                <w:position w:val="2"/>
                <w:rtl/>
                <w:lang w:bidi="ar-SY"/>
              </w:rPr>
              <w:t xml:space="preserve"> من لوائح الراديو</w:t>
            </w:r>
          </w:p>
        </w:tc>
        <w:tc>
          <w:tcPr>
            <w:tcW w:w="3269" w:type="dxa"/>
          </w:tcPr>
          <w:p w14:paraId="7020BF77" w14:textId="77777777" w:rsidR="00812CF9" w:rsidRPr="00856140" w:rsidRDefault="00812CF9" w:rsidP="00157233">
            <w:pPr>
              <w:spacing w:before="60" w:after="60" w:line="340" w:lineRule="exact"/>
              <w:jc w:val="center"/>
            </w:pPr>
            <w:r w:rsidRPr="00856140">
              <w:t>RRB19-2/3</w:t>
            </w:r>
            <w:r w:rsidRPr="00856140">
              <w:rPr>
                <w:rFonts w:hint="cs"/>
                <w:rtl/>
              </w:rPr>
              <w:t xml:space="preserve">، </w:t>
            </w:r>
            <w:r w:rsidRPr="00856140">
              <w:t>RRB19-2/18</w:t>
            </w:r>
          </w:p>
        </w:tc>
      </w:tr>
      <w:tr w:rsidR="00812CF9" w:rsidRPr="00856140" w14:paraId="6595C339" w14:textId="77777777" w:rsidTr="00157233">
        <w:trPr>
          <w:jc w:val="center"/>
        </w:trPr>
        <w:tc>
          <w:tcPr>
            <w:tcW w:w="456" w:type="dxa"/>
          </w:tcPr>
          <w:p w14:paraId="3DF02B5E" w14:textId="77777777" w:rsidR="00812CF9" w:rsidRPr="00856140" w:rsidRDefault="00812CF9" w:rsidP="00157233">
            <w:pPr>
              <w:spacing w:before="60" w:after="60" w:line="340" w:lineRule="exact"/>
              <w:rPr>
                <w:lang w:eastAsia="zh-CN"/>
              </w:rPr>
            </w:pPr>
            <w:r w:rsidRPr="00856140">
              <w:rPr>
                <w:lang w:eastAsia="zh-CN"/>
              </w:rPr>
              <w:t>7</w:t>
            </w:r>
          </w:p>
        </w:tc>
        <w:tc>
          <w:tcPr>
            <w:tcW w:w="5914" w:type="dxa"/>
          </w:tcPr>
          <w:p w14:paraId="41BC955B" w14:textId="77777777" w:rsidR="00812CF9" w:rsidRPr="00856140" w:rsidRDefault="00812CF9" w:rsidP="00157233">
            <w:pPr>
              <w:spacing w:before="60" w:after="60" w:line="340" w:lineRule="exact"/>
              <w:jc w:val="left"/>
            </w:pPr>
            <w:r w:rsidRPr="00856140">
              <w:rPr>
                <w:rFonts w:hint="cs"/>
                <w:position w:val="2"/>
                <w:rtl/>
              </w:rPr>
              <w:t xml:space="preserve">طلبات من </w:t>
            </w:r>
            <w:r w:rsidRPr="00856140">
              <w:rPr>
                <w:position w:val="2"/>
                <w:rtl/>
              </w:rPr>
              <w:t xml:space="preserve">أجل </w:t>
            </w:r>
            <w:r w:rsidRPr="00856140">
              <w:rPr>
                <w:rFonts w:hint="cs"/>
                <w:position w:val="2"/>
                <w:rtl/>
                <w:lang w:bidi="ar-EG"/>
              </w:rPr>
              <w:t>إلغاء</w:t>
            </w:r>
            <w:r w:rsidRPr="00856140">
              <w:rPr>
                <w:position w:val="2"/>
                <w:rtl/>
              </w:rPr>
              <w:t xml:space="preserve"> تخصيصات تردد </w:t>
            </w:r>
            <w:r w:rsidRPr="00856140">
              <w:rPr>
                <w:rFonts w:hint="cs"/>
                <w:position w:val="2"/>
                <w:rtl/>
              </w:rPr>
              <w:t>لشبكات ساتلية: تبليغ من إدارة اليونان بشأن التبليغ المقدم من إدارة فرنسا الذي تطلب فيه إلغاء تخصيصات</w:t>
            </w:r>
            <w:r w:rsidRPr="00856140">
              <w:rPr>
                <w:rFonts w:hint="eastAsia"/>
                <w:position w:val="2"/>
                <w:rtl/>
              </w:rPr>
              <w:t> </w:t>
            </w:r>
            <w:r w:rsidRPr="00856140">
              <w:rPr>
                <w:rFonts w:hint="cs"/>
                <w:position w:val="2"/>
                <w:rtl/>
              </w:rPr>
              <w:t xml:space="preserve">التردد للشبكة الساتلية </w:t>
            </w:r>
            <w:r w:rsidRPr="00856140">
              <w:rPr>
                <w:position w:val="2"/>
              </w:rPr>
              <w:t>HELLAS</w:t>
            </w:r>
            <w:r w:rsidRPr="00856140">
              <w:rPr>
                <w:position w:val="2"/>
              </w:rPr>
              <w:noBreakHyphen/>
              <w:t>SAT</w:t>
            </w:r>
            <w:r w:rsidRPr="00856140">
              <w:rPr>
                <w:position w:val="2"/>
              </w:rPr>
              <w:noBreakHyphen/>
              <w:t>2G</w:t>
            </w:r>
            <w:r w:rsidRPr="00856140">
              <w:rPr>
                <w:rFonts w:hint="cs"/>
                <w:position w:val="2"/>
                <w:rtl/>
              </w:rPr>
              <w:t xml:space="preserve"> (</w:t>
            </w:r>
            <w:r w:rsidRPr="00856140">
              <w:rPr>
                <w:position w:val="2"/>
              </w:rPr>
              <w:t>°39</w:t>
            </w:r>
            <w:r w:rsidRPr="00856140">
              <w:rPr>
                <w:rFonts w:hint="cs"/>
                <w:position w:val="2"/>
                <w:rtl/>
              </w:rPr>
              <w:t xml:space="preserve"> شرقاً) </w:t>
            </w:r>
            <w:r w:rsidRPr="00856140">
              <w:rPr>
                <w:rFonts w:hint="cs"/>
                <w:rtl/>
              </w:rPr>
              <w:t xml:space="preserve">(الوثائق </w:t>
            </w:r>
            <w:r w:rsidRPr="00856140">
              <w:t>RRB19-2/6</w:t>
            </w:r>
            <w:r w:rsidRPr="00856140">
              <w:rPr>
                <w:rFonts w:hint="cs"/>
                <w:rtl/>
              </w:rPr>
              <w:t xml:space="preserve"> و</w:t>
            </w:r>
            <w:r w:rsidRPr="00856140">
              <w:t>RRB19-2/16</w:t>
            </w:r>
            <w:r w:rsidRPr="00856140">
              <w:rPr>
                <w:rFonts w:hint="cs"/>
                <w:rtl/>
              </w:rPr>
              <w:t xml:space="preserve"> و</w:t>
            </w:r>
            <w:r w:rsidRPr="00856140">
              <w:t>RRB19-2/DELAYED/3</w:t>
            </w:r>
            <w:r w:rsidRPr="00856140">
              <w:rPr>
                <w:rtl/>
              </w:rPr>
              <w:br/>
            </w:r>
            <w:r w:rsidRPr="00856140">
              <w:rPr>
                <w:rFonts w:hint="cs"/>
                <w:rtl/>
              </w:rPr>
              <w:t>و</w:t>
            </w:r>
            <w:r w:rsidRPr="00856140">
              <w:t>RRB19-2/DELAYED/6</w:t>
            </w:r>
            <w:r w:rsidRPr="00856140">
              <w:rPr>
                <w:rFonts w:hint="cs"/>
                <w:rtl/>
              </w:rPr>
              <w:t xml:space="preserve"> و</w:t>
            </w:r>
            <w:r w:rsidRPr="00856140">
              <w:t>RRB19-2/DELAYED/9</w:t>
            </w:r>
            <w:r w:rsidRPr="00856140">
              <w:rPr>
                <w:rFonts w:hint="cs"/>
                <w:rtl/>
              </w:rPr>
              <w:t>)</w:t>
            </w:r>
          </w:p>
        </w:tc>
        <w:tc>
          <w:tcPr>
            <w:tcW w:w="3269" w:type="dxa"/>
          </w:tcPr>
          <w:p w14:paraId="7ABAA696" w14:textId="77777777" w:rsidR="00812CF9" w:rsidRPr="00856140" w:rsidRDefault="00812CF9" w:rsidP="00157233">
            <w:pPr>
              <w:spacing w:before="60" w:after="60" w:line="340" w:lineRule="exact"/>
              <w:jc w:val="center"/>
            </w:pPr>
            <w:r w:rsidRPr="00856140">
              <w:t>RRB19-2/6</w:t>
            </w:r>
            <w:r w:rsidRPr="00856140">
              <w:rPr>
                <w:rFonts w:hint="cs"/>
                <w:rtl/>
              </w:rPr>
              <w:t xml:space="preserve">، </w:t>
            </w:r>
            <w:r w:rsidRPr="00856140">
              <w:t>RRB19-2/16</w:t>
            </w:r>
            <w:r w:rsidRPr="00856140">
              <w:rPr>
                <w:rFonts w:hint="cs"/>
                <w:rtl/>
              </w:rPr>
              <w:t xml:space="preserve">، </w:t>
            </w:r>
            <w:r w:rsidRPr="00856140">
              <w:t>RRB19-2/DELAYED/3</w:t>
            </w:r>
            <w:r w:rsidRPr="00856140">
              <w:rPr>
                <w:rFonts w:hint="cs"/>
                <w:rtl/>
              </w:rPr>
              <w:t xml:space="preserve">، </w:t>
            </w:r>
            <w:r w:rsidRPr="00856140">
              <w:rPr>
                <w:rtl/>
              </w:rPr>
              <w:br/>
            </w:r>
            <w:r w:rsidRPr="00856140">
              <w:t>RRB19-2/DELAYED/6</w:t>
            </w:r>
            <w:r w:rsidRPr="00856140">
              <w:rPr>
                <w:rFonts w:hint="cs"/>
                <w:rtl/>
              </w:rPr>
              <w:t xml:space="preserve">، </w:t>
            </w:r>
            <w:r w:rsidRPr="00856140">
              <w:rPr>
                <w:rtl/>
              </w:rPr>
              <w:br/>
            </w:r>
            <w:r w:rsidRPr="00856140">
              <w:t>RRB19-2/DELAYED/9</w:t>
            </w:r>
          </w:p>
        </w:tc>
      </w:tr>
      <w:tr w:rsidR="00812CF9" w:rsidRPr="00856140" w14:paraId="1557FC91" w14:textId="77777777" w:rsidTr="00157233">
        <w:trPr>
          <w:jc w:val="center"/>
        </w:trPr>
        <w:tc>
          <w:tcPr>
            <w:tcW w:w="456" w:type="dxa"/>
          </w:tcPr>
          <w:p w14:paraId="3D6F4FED" w14:textId="77777777" w:rsidR="00812CF9" w:rsidRPr="00856140" w:rsidRDefault="00812CF9" w:rsidP="00157233">
            <w:pPr>
              <w:spacing w:before="60" w:after="60" w:line="340" w:lineRule="exact"/>
              <w:rPr>
                <w:lang w:eastAsia="zh-CN"/>
              </w:rPr>
            </w:pPr>
            <w:r w:rsidRPr="00856140">
              <w:rPr>
                <w:lang w:eastAsia="zh-CN"/>
              </w:rPr>
              <w:t>8</w:t>
            </w:r>
          </w:p>
        </w:tc>
        <w:tc>
          <w:tcPr>
            <w:tcW w:w="5914" w:type="dxa"/>
          </w:tcPr>
          <w:p w14:paraId="725A185A" w14:textId="77777777" w:rsidR="00812CF9" w:rsidRPr="00856140" w:rsidRDefault="00812CF9" w:rsidP="00157233">
            <w:pPr>
              <w:spacing w:before="60" w:after="60" w:line="340" w:lineRule="exact"/>
              <w:jc w:val="left"/>
            </w:pPr>
            <w:r w:rsidRPr="00856140">
              <w:rPr>
                <w:rFonts w:hint="cs"/>
                <w:position w:val="2"/>
                <w:rtl/>
              </w:rPr>
              <w:t xml:space="preserve">طلبات من </w:t>
            </w:r>
            <w:r w:rsidRPr="00856140">
              <w:rPr>
                <w:position w:val="2"/>
                <w:rtl/>
              </w:rPr>
              <w:t xml:space="preserve">أجل </w:t>
            </w:r>
            <w:r w:rsidRPr="00856140">
              <w:rPr>
                <w:rFonts w:hint="cs"/>
                <w:position w:val="2"/>
                <w:rtl/>
                <w:lang w:bidi="ar-EG"/>
              </w:rPr>
              <w:t>إلغاء</w:t>
            </w:r>
            <w:r w:rsidRPr="00856140">
              <w:rPr>
                <w:position w:val="2"/>
                <w:rtl/>
              </w:rPr>
              <w:t xml:space="preserve"> تخصيصات تردد </w:t>
            </w:r>
            <w:r w:rsidRPr="00856140">
              <w:rPr>
                <w:rFonts w:hint="cs"/>
                <w:position w:val="2"/>
                <w:rtl/>
              </w:rPr>
              <w:t xml:space="preserve">لشبكات ساتلية: </w:t>
            </w:r>
            <w:r w:rsidRPr="00856140">
              <w:rPr>
                <w:rFonts w:hint="cs"/>
                <w:position w:val="2"/>
                <w:rtl/>
                <w:lang w:bidi="ar-EG"/>
              </w:rPr>
              <w:t>تبليغ مقدم من إدارة المملكة المتحدة لبريطانيا العظمى وأيرلندا</w:t>
            </w:r>
            <w:r w:rsidRPr="00856140">
              <w:rPr>
                <w:rFonts w:hint="eastAsia"/>
                <w:position w:val="2"/>
                <w:rtl/>
                <w:lang w:bidi="ar-EG"/>
              </w:rPr>
              <w:t> </w:t>
            </w:r>
            <w:r w:rsidRPr="00856140">
              <w:rPr>
                <w:rFonts w:hint="cs"/>
                <w:position w:val="2"/>
                <w:rtl/>
                <w:lang w:bidi="ar-EG"/>
              </w:rPr>
              <w:t xml:space="preserve">الشمالية يطلب إلغاء تخصيصات التردد للشبكات الساتلية </w:t>
            </w:r>
            <w:r w:rsidRPr="00856140">
              <w:rPr>
                <w:position w:val="2"/>
              </w:rPr>
              <w:t>ARABSAT</w:t>
            </w:r>
            <w:r w:rsidRPr="00856140">
              <w:rPr>
                <w:position w:val="2"/>
              </w:rPr>
              <w:noBreakHyphen/>
              <w:t>KA</w:t>
            </w:r>
            <w:r w:rsidRPr="00856140">
              <w:rPr>
                <w:position w:val="2"/>
              </w:rPr>
              <w:noBreakHyphen/>
              <w:t>30.5E</w:t>
            </w:r>
            <w:r w:rsidRPr="00856140">
              <w:rPr>
                <w:rFonts w:hint="cs"/>
                <w:position w:val="2"/>
                <w:rtl/>
                <w:lang w:bidi="ar-EG"/>
              </w:rPr>
              <w:t xml:space="preserve"> و</w:t>
            </w:r>
            <w:r w:rsidRPr="00856140">
              <w:rPr>
                <w:position w:val="2"/>
              </w:rPr>
              <w:t>ARABSAT</w:t>
            </w:r>
            <w:r w:rsidRPr="00856140">
              <w:rPr>
                <w:position w:val="2"/>
              </w:rPr>
              <w:noBreakHyphen/>
              <w:t>5A</w:t>
            </w:r>
            <w:r w:rsidRPr="00856140">
              <w:rPr>
                <w:position w:val="2"/>
              </w:rPr>
              <w:noBreakHyphen/>
              <w:t>30.5E</w:t>
            </w:r>
            <w:r w:rsidRPr="00856140">
              <w:rPr>
                <w:rFonts w:hint="cs"/>
                <w:position w:val="2"/>
                <w:rtl/>
                <w:lang w:bidi="ar-EG"/>
              </w:rPr>
              <w:t xml:space="preserve"> و</w:t>
            </w:r>
            <w:r w:rsidRPr="00856140">
              <w:rPr>
                <w:position w:val="2"/>
              </w:rPr>
              <w:t>ARABSAT</w:t>
            </w:r>
            <w:r w:rsidRPr="00856140">
              <w:rPr>
                <w:position w:val="2"/>
              </w:rPr>
              <w:noBreakHyphen/>
              <w:t>7A</w:t>
            </w:r>
            <w:r w:rsidRPr="00856140">
              <w:rPr>
                <w:position w:val="2"/>
              </w:rPr>
              <w:noBreakHyphen/>
              <w:t>30.5E</w:t>
            </w:r>
            <w:r w:rsidRPr="00856140">
              <w:rPr>
                <w:rFonts w:hint="cs"/>
                <w:position w:val="2"/>
                <w:rtl/>
                <w:lang w:bidi="ar-EG"/>
              </w:rPr>
              <w:t xml:space="preserve"> في</w:t>
            </w:r>
            <w:r w:rsidRPr="00856140">
              <w:rPr>
                <w:rFonts w:hint="eastAsia"/>
                <w:position w:val="2"/>
                <w:rtl/>
                <w:lang w:bidi="ar-EG"/>
              </w:rPr>
              <w:t> </w:t>
            </w:r>
            <w:r w:rsidRPr="00856140">
              <w:rPr>
                <w:rFonts w:hint="cs"/>
                <w:position w:val="2"/>
                <w:rtl/>
                <w:lang w:bidi="ar-EG"/>
              </w:rPr>
              <w:t>المديين</w:t>
            </w:r>
            <w:r w:rsidRPr="00856140">
              <w:rPr>
                <w:rFonts w:hint="eastAsia"/>
                <w:position w:val="2"/>
                <w:rtl/>
                <w:lang w:bidi="ar-EG"/>
              </w:rPr>
              <w:t> </w:t>
            </w:r>
            <w:r w:rsidRPr="00856140">
              <w:rPr>
                <w:position w:val="2"/>
              </w:rPr>
              <w:t>MHz 22 000</w:t>
            </w:r>
            <w:r w:rsidRPr="00856140">
              <w:rPr>
                <w:position w:val="2"/>
              </w:rPr>
              <w:noBreakHyphen/>
              <w:t>17 700</w:t>
            </w:r>
            <w:r w:rsidRPr="00856140">
              <w:rPr>
                <w:rFonts w:hint="cs"/>
                <w:position w:val="2"/>
                <w:rtl/>
                <w:lang w:bidi="ar-EG"/>
              </w:rPr>
              <w:t xml:space="preserve"> و</w:t>
            </w:r>
            <w:r w:rsidRPr="00856140">
              <w:rPr>
                <w:position w:val="2"/>
              </w:rPr>
              <w:t>MHz 30 000</w:t>
            </w:r>
            <w:r w:rsidRPr="00856140">
              <w:rPr>
                <w:position w:val="2"/>
              </w:rPr>
              <w:noBreakHyphen/>
              <w:t>27 500</w:t>
            </w:r>
          </w:p>
        </w:tc>
        <w:tc>
          <w:tcPr>
            <w:tcW w:w="3269" w:type="dxa"/>
          </w:tcPr>
          <w:p w14:paraId="05652C0F" w14:textId="77777777" w:rsidR="00812CF9" w:rsidRPr="00856140" w:rsidRDefault="00812CF9" w:rsidP="00157233">
            <w:pPr>
              <w:spacing w:before="60" w:after="60" w:line="340" w:lineRule="exact"/>
              <w:jc w:val="center"/>
            </w:pPr>
            <w:r w:rsidRPr="00856140">
              <w:t>RRB19-2/6</w:t>
            </w:r>
            <w:r w:rsidRPr="00856140">
              <w:rPr>
                <w:rFonts w:hint="cs"/>
                <w:rtl/>
              </w:rPr>
              <w:t xml:space="preserve"> </w:t>
            </w:r>
            <w:r w:rsidRPr="00856140">
              <w:t>+</w:t>
            </w:r>
            <w:r w:rsidRPr="00856140">
              <w:rPr>
                <w:rFonts w:hint="cs"/>
                <w:rtl/>
              </w:rPr>
              <w:t xml:space="preserve"> الإضافة </w:t>
            </w:r>
            <w:r w:rsidRPr="00856140">
              <w:t>3</w:t>
            </w:r>
            <w:r w:rsidRPr="00856140">
              <w:rPr>
                <w:rFonts w:hint="cs"/>
                <w:rtl/>
              </w:rPr>
              <w:t xml:space="preserve">، </w:t>
            </w:r>
            <w:r w:rsidRPr="00856140">
              <w:br/>
              <w:t>RRB19-2/17</w:t>
            </w:r>
            <w:r w:rsidRPr="00856140">
              <w:rPr>
                <w:rFonts w:hint="cs"/>
                <w:rtl/>
              </w:rPr>
              <w:t xml:space="preserve">، </w:t>
            </w:r>
            <w:r w:rsidRPr="00856140">
              <w:br/>
              <w:t>RRB19-2/DELAYED/4</w:t>
            </w:r>
            <w:r w:rsidRPr="00856140">
              <w:rPr>
                <w:rFonts w:hint="cs"/>
                <w:rtl/>
              </w:rPr>
              <w:t xml:space="preserve">، </w:t>
            </w:r>
            <w:r w:rsidRPr="00856140">
              <w:br/>
              <w:t>RRB19</w:t>
            </w:r>
            <w:r w:rsidRPr="00856140">
              <w:noBreakHyphen/>
              <w:t>2/DELAYED/5(Rev.1)</w:t>
            </w:r>
            <w:r w:rsidRPr="00856140">
              <w:rPr>
                <w:rFonts w:hint="cs"/>
                <w:rtl/>
              </w:rPr>
              <w:t xml:space="preserve">، </w:t>
            </w:r>
            <w:r w:rsidRPr="00856140">
              <w:t>RRB19-2/DELAYED/8</w:t>
            </w:r>
          </w:p>
        </w:tc>
      </w:tr>
      <w:tr w:rsidR="00812CF9" w:rsidRPr="00856140" w14:paraId="30BBB637" w14:textId="77777777" w:rsidTr="00157233">
        <w:trPr>
          <w:jc w:val="center"/>
        </w:trPr>
        <w:tc>
          <w:tcPr>
            <w:tcW w:w="456" w:type="dxa"/>
          </w:tcPr>
          <w:p w14:paraId="6B80F43B" w14:textId="77777777" w:rsidR="00812CF9" w:rsidRPr="00856140" w:rsidRDefault="00812CF9" w:rsidP="00157233">
            <w:pPr>
              <w:spacing w:before="60" w:after="60" w:line="340" w:lineRule="exact"/>
              <w:rPr>
                <w:lang w:eastAsia="zh-CN"/>
              </w:rPr>
            </w:pPr>
            <w:r w:rsidRPr="00856140">
              <w:rPr>
                <w:lang w:eastAsia="zh-CN"/>
              </w:rPr>
              <w:t>9</w:t>
            </w:r>
          </w:p>
        </w:tc>
        <w:tc>
          <w:tcPr>
            <w:tcW w:w="5914" w:type="dxa"/>
          </w:tcPr>
          <w:p w14:paraId="4D26660E" w14:textId="77777777" w:rsidR="00812CF9" w:rsidRPr="00856140" w:rsidRDefault="00812CF9" w:rsidP="00157233">
            <w:pPr>
              <w:spacing w:before="60" w:after="60" w:line="340" w:lineRule="exact"/>
              <w:jc w:val="left"/>
              <w:rPr>
                <w:lang w:eastAsia="zh-CN"/>
              </w:rPr>
            </w:pPr>
            <w:r w:rsidRPr="00856140">
              <w:rPr>
                <w:rFonts w:hint="cs"/>
                <w:spacing w:val="-4"/>
                <w:position w:val="2"/>
                <w:rtl/>
              </w:rPr>
              <w:t xml:space="preserve">طلبات من </w:t>
            </w:r>
            <w:r w:rsidRPr="00856140">
              <w:rPr>
                <w:spacing w:val="-4"/>
                <w:position w:val="2"/>
                <w:rtl/>
              </w:rPr>
              <w:t xml:space="preserve">أجل تمديد المهلة التنظيمية </w:t>
            </w:r>
            <w:r w:rsidRPr="00856140">
              <w:rPr>
                <w:rFonts w:hint="cs"/>
                <w:spacing w:val="-4"/>
                <w:position w:val="2"/>
                <w:rtl/>
              </w:rPr>
              <w:t>لإعادة وضع</w:t>
            </w:r>
            <w:r w:rsidRPr="00856140">
              <w:rPr>
                <w:spacing w:val="-4"/>
                <w:position w:val="2"/>
                <w:rtl/>
              </w:rPr>
              <w:t xml:space="preserve"> تخصيصات تردد </w:t>
            </w:r>
            <w:r w:rsidRPr="00856140">
              <w:rPr>
                <w:rFonts w:hint="cs"/>
                <w:spacing w:val="-4"/>
                <w:position w:val="2"/>
                <w:rtl/>
              </w:rPr>
              <w:t xml:space="preserve">شبكات ساتلية </w:t>
            </w:r>
            <w:r w:rsidRPr="00856140">
              <w:rPr>
                <w:spacing w:val="-4"/>
                <w:position w:val="2"/>
                <w:rtl/>
              </w:rPr>
              <w:t>في</w:t>
            </w:r>
            <w:r w:rsidRPr="00856140">
              <w:rPr>
                <w:rFonts w:hint="cs"/>
                <w:spacing w:val="-4"/>
                <w:position w:val="2"/>
                <w:rtl/>
              </w:rPr>
              <w:t> </w:t>
            </w:r>
            <w:r w:rsidRPr="00856140">
              <w:rPr>
                <w:spacing w:val="-4"/>
                <w:position w:val="2"/>
                <w:rtl/>
              </w:rPr>
              <w:t>الخدمة</w:t>
            </w:r>
            <w:r w:rsidRPr="00856140">
              <w:rPr>
                <w:rFonts w:hint="cs"/>
                <w:spacing w:val="-4"/>
                <w:position w:val="2"/>
                <w:rtl/>
              </w:rPr>
              <w:t xml:space="preserve">: </w:t>
            </w:r>
            <w:r w:rsidRPr="00856140">
              <w:rPr>
                <w:rFonts w:hint="cs"/>
                <w:position w:val="2"/>
                <w:rtl/>
              </w:rPr>
              <w:t xml:space="preserve">تبليغ مقدم من إدارة أستراليا من أجل طلب تمديد المهلة التنظيمية لوضع تخصيصات تردد الشبكة الساتلية </w:t>
            </w:r>
            <w:r w:rsidRPr="00856140">
              <w:rPr>
                <w:position w:val="2"/>
                <w:lang w:val="en-GB"/>
              </w:rPr>
              <w:t>SIRION-1</w:t>
            </w:r>
            <w:r w:rsidRPr="00856140">
              <w:rPr>
                <w:rFonts w:hint="cs"/>
                <w:position w:val="2"/>
                <w:rtl/>
                <w:lang w:bidi="ar-EG"/>
              </w:rPr>
              <w:t xml:space="preserve"> في الخدمة</w:t>
            </w:r>
          </w:p>
        </w:tc>
        <w:tc>
          <w:tcPr>
            <w:tcW w:w="3269" w:type="dxa"/>
          </w:tcPr>
          <w:p w14:paraId="55261335" w14:textId="77777777" w:rsidR="00812CF9" w:rsidRPr="00856140" w:rsidRDefault="00812CF9" w:rsidP="00157233">
            <w:pPr>
              <w:spacing w:before="60" w:after="60" w:line="340" w:lineRule="exact"/>
              <w:jc w:val="center"/>
            </w:pPr>
            <w:r w:rsidRPr="00856140">
              <w:t>RRB19-2/8</w:t>
            </w:r>
            <w:r w:rsidRPr="00856140">
              <w:rPr>
                <w:rFonts w:hint="cs"/>
                <w:rtl/>
              </w:rPr>
              <w:t xml:space="preserve">، </w:t>
            </w:r>
            <w:r w:rsidRPr="00856140">
              <w:br/>
              <w:t>RRB19-2/DELAYED/7</w:t>
            </w:r>
          </w:p>
        </w:tc>
      </w:tr>
      <w:tr w:rsidR="00812CF9" w:rsidRPr="00856140" w14:paraId="69C6A196" w14:textId="77777777" w:rsidTr="00157233">
        <w:trPr>
          <w:jc w:val="center"/>
        </w:trPr>
        <w:tc>
          <w:tcPr>
            <w:tcW w:w="456" w:type="dxa"/>
          </w:tcPr>
          <w:p w14:paraId="2C4A2D47" w14:textId="77777777" w:rsidR="00812CF9" w:rsidRPr="00856140" w:rsidRDefault="00812CF9" w:rsidP="00721C45">
            <w:pPr>
              <w:spacing w:before="60" w:after="60" w:line="340" w:lineRule="exact"/>
              <w:rPr>
                <w:lang w:eastAsia="zh-CN"/>
              </w:rPr>
            </w:pPr>
            <w:r w:rsidRPr="00856140">
              <w:rPr>
                <w:lang w:eastAsia="zh-CN"/>
              </w:rPr>
              <w:t>10</w:t>
            </w:r>
          </w:p>
        </w:tc>
        <w:tc>
          <w:tcPr>
            <w:tcW w:w="5914" w:type="dxa"/>
          </w:tcPr>
          <w:p w14:paraId="34B7D9B4" w14:textId="77777777" w:rsidR="00812CF9" w:rsidRPr="00856140" w:rsidRDefault="00812CF9" w:rsidP="00721C45">
            <w:pPr>
              <w:spacing w:before="60" w:after="60" w:line="340" w:lineRule="exact"/>
              <w:jc w:val="left"/>
            </w:pPr>
            <w:r w:rsidRPr="00856140">
              <w:rPr>
                <w:rFonts w:hint="cs"/>
                <w:position w:val="2"/>
                <w:rtl/>
              </w:rPr>
              <w:t xml:space="preserve">طلبات من </w:t>
            </w:r>
            <w:r w:rsidRPr="00856140">
              <w:rPr>
                <w:position w:val="2"/>
                <w:rtl/>
              </w:rPr>
              <w:t xml:space="preserve">أجل تمديد المهلة التنظيمية </w:t>
            </w:r>
            <w:r w:rsidRPr="00856140">
              <w:rPr>
                <w:rFonts w:hint="cs"/>
                <w:position w:val="2"/>
                <w:rtl/>
              </w:rPr>
              <w:t>لإعادة وضع</w:t>
            </w:r>
            <w:r w:rsidRPr="00856140">
              <w:rPr>
                <w:position w:val="2"/>
                <w:rtl/>
              </w:rPr>
              <w:t xml:space="preserve"> تخصيصات تردد </w:t>
            </w:r>
            <w:r w:rsidRPr="00856140">
              <w:rPr>
                <w:rFonts w:hint="cs"/>
                <w:position w:val="2"/>
                <w:rtl/>
              </w:rPr>
              <w:t xml:space="preserve">شبكات ساتلية </w:t>
            </w:r>
            <w:r w:rsidRPr="00856140">
              <w:rPr>
                <w:position w:val="2"/>
                <w:rtl/>
              </w:rPr>
              <w:t>في</w:t>
            </w:r>
            <w:r w:rsidRPr="00856140">
              <w:rPr>
                <w:rFonts w:hint="cs"/>
                <w:position w:val="2"/>
                <w:rtl/>
              </w:rPr>
              <w:t> </w:t>
            </w:r>
            <w:r w:rsidRPr="00856140">
              <w:rPr>
                <w:position w:val="2"/>
                <w:rtl/>
              </w:rPr>
              <w:t>الخدمة</w:t>
            </w:r>
            <w:r w:rsidRPr="00856140">
              <w:rPr>
                <w:rFonts w:hint="cs"/>
                <w:position w:val="2"/>
                <w:rtl/>
              </w:rPr>
              <w:t xml:space="preserve">: تبليغ مقدم من إدارة إندونيسيا لطلب </w:t>
            </w:r>
            <w:r w:rsidRPr="00856140">
              <w:rPr>
                <w:position w:val="2"/>
                <w:rtl/>
              </w:rPr>
              <w:t>تمديد</w:t>
            </w:r>
            <w:r w:rsidRPr="00856140">
              <w:rPr>
                <w:rFonts w:hint="cs"/>
                <w:position w:val="2"/>
                <w:rtl/>
              </w:rPr>
              <w:t xml:space="preserve"> ال</w:t>
            </w:r>
            <w:r w:rsidRPr="00856140">
              <w:rPr>
                <w:position w:val="2"/>
                <w:rtl/>
              </w:rPr>
              <w:t>مهلة</w:t>
            </w:r>
            <w:r w:rsidRPr="00856140">
              <w:rPr>
                <w:rFonts w:hint="cs"/>
                <w:position w:val="2"/>
                <w:rtl/>
              </w:rPr>
              <w:t xml:space="preserve"> التنظيمية لوضع </w:t>
            </w:r>
            <w:r w:rsidRPr="00856140">
              <w:rPr>
                <w:position w:val="2"/>
                <w:rtl/>
              </w:rPr>
              <w:t xml:space="preserve">تخصيصات </w:t>
            </w:r>
            <w:r w:rsidRPr="00856140">
              <w:rPr>
                <w:rFonts w:hint="cs"/>
                <w:position w:val="2"/>
                <w:rtl/>
                <w:lang w:bidi="ar-EG"/>
              </w:rPr>
              <w:t>ال</w:t>
            </w:r>
            <w:r w:rsidRPr="00856140">
              <w:rPr>
                <w:position w:val="2"/>
                <w:rtl/>
              </w:rPr>
              <w:t>تردد</w:t>
            </w:r>
            <w:r w:rsidRPr="00856140">
              <w:rPr>
                <w:rFonts w:eastAsiaTheme="minorEastAsia" w:hint="cs"/>
                <w:position w:val="2"/>
                <w:rtl/>
                <w:lang w:eastAsia="zh-CN"/>
              </w:rPr>
              <w:t xml:space="preserve"> في النطاق </w:t>
            </w:r>
            <w:r w:rsidRPr="00856140">
              <w:rPr>
                <w:rFonts w:eastAsiaTheme="minorEastAsia"/>
                <w:position w:val="2"/>
                <w:lang w:eastAsia="zh-CN"/>
              </w:rPr>
              <w:t>Ka</w:t>
            </w:r>
            <w:r w:rsidRPr="00856140">
              <w:rPr>
                <w:rFonts w:hint="cs"/>
                <w:position w:val="2"/>
                <w:rtl/>
              </w:rPr>
              <w:t xml:space="preserve"> للشبكة الساتلية</w:t>
            </w:r>
            <w:r w:rsidRPr="00856140">
              <w:rPr>
                <w:rFonts w:hint="eastAsia"/>
                <w:position w:val="2"/>
                <w:rtl/>
              </w:rPr>
              <w:t> </w:t>
            </w:r>
            <w:r w:rsidRPr="00856140">
              <w:rPr>
                <w:rFonts w:eastAsiaTheme="minorEastAsia"/>
                <w:position w:val="2"/>
                <w:lang w:val="en-GB" w:eastAsia="zh-CN"/>
              </w:rPr>
              <w:t>PSN</w:t>
            </w:r>
            <w:r w:rsidRPr="00856140">
              <w:rPr>
                <w:rFonts w:eastAsiaTheme="minorEastAsia"/>
                <w:position w:val="2"/>
                <w:lang w:val="en-GB" w:eastAsia="zh-CN"/>
              </w:rPr>
              <w:noBreakHyphen/>
              <w:t>146E</w:t>
            </w:r>
            <w:r w:rsidRPr="00856140">
              <w:rPr>
                <w:rFonts w:eastAsiaTheme="minorEastAsia"/>
                <w:position w:val="2"/>
                <w:rtl/>
                <w:lang w:eastAsia="zh-CN" w:bidi="ar-SY"/>
              </w:rPr>
              <w:t xml:space="preserve"> </w:t>
            </w:r>
            <w:r w:rsidRPr="00856140">
              <w:rPr>
                <w:rFonts w:eastAsiaTheme="minorEastAsia" w:hint="cs"/>
                <w:position w:val="2"/>
                <w:rtl/>
                <w:lang w:eastAsia="zh-CN" w:bidi="ar-SY"/>
              </w:rPr>
              <w:t>في</w:t>
            </w:r>
            <w:r w:rsidRPr="00856140">
              <w:rPr>
                <w:rFonts w:eastAsiaTheme="minorEastAsia" w:hint="eastAsia"/>
                <w:position w:val="2"/>
                <w:rtl/>
                <w:lang w:eastAsia="zh-CN" w:bidi="ar-SY"/>
              </w:rPr>
              <w:t> </w:t>
            </w:r>
            <w:r w:rsidRPr="00856140">
              <w:rPr>
                <w:rFonts w:eastAsiaTheme="minorEastAsia" w:hint="cs"/>
                <w:position w:val="2"/>
                <w:rtl/>
                <w:lang w:eastAsia="zh-CN" w:bidi="ar-SY"/>
              </w:rPr>
              <w:t xml:space="preserve">الخدمة (في الموقع المداري </w:t>
            </w:r>
            <w:r w:rsidRPr="00856140">
              <w:rPr>
                <w:position w:val="2"/>
              </w:rPr>
              <w:t>°</w:t>
            </w:r>
            <w:r w:rsidRPr="00856140">
              <w:rPr>
                <w:rFonts w:eastAsiaTheme="minorEastAsia"/>
                <w:position w:val="2"/>
                <w:lang w:val="fr-CH" w:eastAsia="zh-CN" w:bidi="ar-SY"/>
              </w:rPr>
              <w:t>146</w:t>
            </w:r>
            <w:r w:rsidRPr="00856140">
              <w:rPr>
                <w:rFonts w:eastAsiaTheme="minorEastAsia" w:hint="cs"/>
                <w:position w:val="2"/>
                <w:rtl/>
                <w:lang w:val="fr-CH" w:eastAsia="zh-CN"/>
              </w:rPr>
              <w:t xml:space="preserve"> شرقاً)</w:t>
            </w:r>
          </w:p>
        </w:tc>
        <w:tc>
          <w:tcPr>
            <w:tcW w:w="3269" w:type="dxa"/>
          </w:tcPr>
          <w:p w14:paraId="0C27B139" w14:textId="77777777" w:rsidR="00812CF9" w:rsidRPr="00856140" w:rsidRDefault="00812CF9" w:rsidP="00721C45">
            <w:pPr>
              <w:spacing w:before="60" w:after="60" w:line="340" w:lineRule="exact"/>
              <w:jc w:val="center"/>
            </w:pPr>
            <w:r w:rsidRPr="00856140">
              <w:t>RRB19-2/15</w:t>
            </w:r>
          </w:p>
        </w:tc>
      </w:tr>
      <w:tr w:rsidR="00812CF9" w:rsidRPr="00856140" w14:paraId="00A76467" w14:textId="77777777" w:rsidTr="00157233">
        <w:trPr>
          <w:jc w:val="center"/>
        </w:trPr>
        <w:tc>
          <w:tcPr>
            <w:tcW w:w="456" w:type="dxa"/>
          </w:tcPr>
          <w:p w14:paraId="0431D515" w14:textId="77777777" w:rsidR="00812CF9" w:rsidRPr="00856140" w:rsidRDefault="00812CF9" w:rsidP="00721C45">
            <w:pPr>
              <w:spacing w:before="60" w:after="60" w:line="340" w:lineRule="exact"/>
              <w:rPr>
                <w:lang w:eastAsia="zh-CN"/>
              </w:rPr>
            </w:pPr>
            <w:r w:rsidRPr="00856140">
              <w:rPr>
                <w:lang w:eastAsia="zh-CN"/>
              </w:rPr>
              <w:lastRenderedPageBreak/>
              <w:t>11</w:t>
            </w:r>
          </w:p>
        </w:tc>
        <w:tc>
          <w:tcPr>
            <w:tcW w:w="5914" w:type="dxa"/>
          </w:tcPr>
          <w:p w14:paraId="06C83517" w14:textId="77777777" w:rsidR="00812CF9" w:rsidRPr="00856140" w:rsidRDefault="00812CF9" w:rsidP="00721C45">
            <w:pPr>
              <w:spacing w:before="60" w:after="60" w:line="340" w:lineRule="exact"/>
              <w:jc w:val="left"/>
            </w:pPr>
            <w:r w:rsidRPr="00856140">
              <w:rPr>
                <w:rFonts w:hint="cs"/>
                <w:spacing w:val="-4"/>
                <w:position w:val="2"/>
                <w:rtl/>
              </w:rPr>
              <w:t xml:space="preserve">طلبات من </w:t>
            </w:r>
            <w:r w:rsidRPr="00856140">
              <w:rPr>
                <w:spacing w:val="-4"/>
                <w:position w:val="2"/>
                <w:rtl/>
              </w:rPr>
              <w:t xml:space="preserve">أجل تمديد المهلة التنظيمية </w:t>
            </w:r>
            <w:r w:rsidRPr="00856140">
              <w:rPr>
                <w:rFonts w:hint="cs"/>
                <w:spacing w:val="-4"/>
                <w:position w:val="2"/>
                <w:rtl/>
              </w:rPr>
              <w:t>لإعادة وضع</w:t>
            </w:r>
            <w:r w:rsidRPr="00856140">
              <w:rPr>
                <w:spacing w:val="-4"/>
                <w:position w:val="2"/>
                <w:rtl/>
              </w:rPr>
              <w:t xml:space="preserve"> تخصيصات تردد </w:t>
            </w:r>
            <w:r w:rsidRPr="00856140">
              <w:rPr>
                <w:rFonts w:hint="cs"/>
                <w:spacing w:val="-4"/>
                <w:position w:val="2"/>
                <w:rtl/>
              </w:rPr>
              <w:t xml:space="preserve">شبكات ساتلية </w:t>
            </w:r>
            <w:r w:rsidRPr="00856140">
              <w:rPr>
                <w:spacing w:val="-4"/>
                <w:position w:val="2"/>
                <w:rtl/>
              </w:rPr>
              <w:t>في</w:t>
            </w:r>
            <w:r w:rsidRPr="00856140">
              <w:rPr>
                <w:rFonts w:hint="cs"/>
                <w:spacing w:val="-4"/>
                <w:position w:val="2"/>
                <w:rtl/>
              </w:rPr>
              <w:t> </w:t>
            </w:r>
            <w:r w:rsidRPr="00856140">
              <w:rPr>
                <w:spacing w:val="-4"/>
                <w:position w:val="2"/>
                <w:rtl/>
              </w:rPr>
              <w:t>الخدمة</w:t>
            </w:r>
            <w:r w:rsidRPr="00856140">
              <w:rPr>
                <w:rFonts w:hint="cs"/>
                <w:spacing w:val="-4"/>
                <w:position w:val="2"/>
                <w:rtl/>
              </w:rPr>
              <w:t xml:space="preserve">: </w:t>
            </w:r>
            <w:r w:rsidRPr="00856140">
              <w:rPr>
                <w:position w:val="2"/>
                <w:rtl/>
              </w:rPr>
              <w:t xml:space="preserve">تبليغ مقدم من إدارة </w:t>
            </w:r>
            <w:r w:rsidRPr="00856140">
              <w:rPr>
                <w:rFonts w:hint="cs"/>
                <w:position w:val="2"/>
                <w:rtl/>
              </w:rPr>
              <w:t>إندونيسيا</w:t>
            </w:r>
            <w:r w:rsidRPr="00856140">
              <w:rPr>
                <w:position w:val="2"/>
                <w:rtl/>
              </w:rPr>
              <w:t xml:space="preserve"> </w:t>
            </w:r>
            <w:r w:rsidRPr="00856140">
              <w:rPr>
                <w:rFonts w:hint="cs"/>
                <w:position w:val="2"/>
                <w:rtl/>
              </w:rPr>
              <w:t>ي</w:t>
            </w:r>
            <w:r w:rsidRPr="00856140">
              <w:rPr>
                <w:position w:val="2"/>
                <w:rtl/>
              </w:rPr>
              <w:t xml:space="preserve">طلب تمديد المهلة التنظيمية </w:t>
            </w:r>
            <w:r w:rsidRPr="00856140">
              <w:rPr>
                <w:rFonts w:hint="cs"/>
                <w:position w:val="2"/>
                <w:rtl/>
              </w:rPr>
              <w:t>ل</w:t>
            </w:r>
            <w:r w:rsidRPr="00856140">
              <w:rPr>
                <w:position w:val="2"/>
                <w:rtl/>
              </w:rPr>
              <w:t>وضع تخصيصات تردد الشبك</w:t>
            </w:r>
            <w:r w:rsidRPr="00856140">
              <w:rPr>
                <w:rFonts w:hint="cs"/>
                <w:position w:val="2"/>
                <w:rtl/>
              </w:rPr>
              <w:t>ة</w:t>
            </w:r>
            <w:r w:rsidRPr="00856140">
              <w:rPr>
                <w:position w:val="2"/>
                <w:rtl/>
              </w:rPr>
              <w:t xml:space="preserve"> الساتلي</w:t>
            </w:r>
            <w:r w:rsidRPr="00856140">
              <w:rPr>
                <w:rFonts w:hint="cs"/>
                <w:position w:val="2"/>
                <w:rtl/>
              </w:rPr>
              <w:t>ة</w:t>
            </w:r>
            <w:r w:rsidRPr="00856140">
              <w:rPr>
                <w:position w:val="2"/>
                <w:rtl/>
              </w:rPr>
              <w:t xml:space="preserve"> </w:t>
            </w:r>
            <w:r w:rsidRPr="00856140">
              <w:rPr>
                <w:position w:val="2"/>
              </w:rPr>
              <w:t>PALAPA-C1-B</w:t>
            </w:r>
            <w:r w:rsidRPr="00856140">
              <w:rPr>
                <w:position w:val="2"/>
                <w:rtl/>
              </w:rPr>
              <w:t xml:space="preserve"> (</w:t>
            </w:r>
            <w:r w:rsidRPr="00856140">
              <w:rPr>
                <w:position w:val="2"/>
              </w:rPr>
              <w:t>°113</w:t>
            </w:r>
            <w:r w:rsidRPr="00856140">
              <w:rPr>
                <w:rFonts w:hint="eastAsia"/>
                <w:position w:val="2"/>
                <w:rtl/>
              </w:rPr>
              <w:t> </w:t>
            </w:r>
            <w:r w:rsidRPr="00856140">
              <w:rPr>
                <w:position w:val="2"/>
                <w:rtl/>
              </w:rPr>
              <w:t>شرقاً)</w:t>
            </w:r>
            <w:r w:rsidRPr="00856140">
              <w:rPr>
                <w:rFonts w:hint="cs"/>
                <w:position w:val="2"/>
                <w:rtl/>
              </w:rPr>
              <w:t xml:space="preserve"> في</w:t>
            </w:r>
            <w:r w:rsidRPr="00856140">
              <w:rPr>
                <w:rFonts w:hint="eastAsia"/>
                <w:position w:val="2"/>
                <w:rtl/>
              </w:rPr>
              <w:t> </w:t>
            </w:r>
            <w:r w:rsidRPr="00856140">
              <w:rPr>
                <w:rFonts w:hint="cs"/>
                <w:position w:val="2"/>
                <w:rtl/>
              </w:rPr>
              <w:t xml:space="preserve">النطاق </w:t>
            </w:r>
            <w:r w:rsidRPr="00856140">
              <w:rPr>
                <w:position w:val="2"/>
              </w:rPr>
              <w:t>Ku</w:t>
            </w:r>
            <w:r w:rsidRPr="00856140">
              <w:rPr>
                <w:position w:val="2"/>
                <w:rtl/>
              </w:rPr>
              <w:t xml:space="preserve"> في</w:t>
            </w:r>
            <w:r w:rsidRPr="00856140">
              <w:rPr>
                <w:rFonts w:hint="cs"/>
                <w:position w:val="2"/>
                <w:rtl/>
              </w:rPr>
              <w:t> </w:t>
            </w:r>
            <w:r w:rsidRPr="00856140">
              <w:rPr>
                <w:position w:val="2"/>
                <w:rtl/>
              </w:rPr>
              <w:t>الخدمة</w:t>
            </w:r>
          </w:p>
        </w:tc>
        <w:tc>
          <w:tcPr>
            <w:tcW w:w="3269" w:type="dxa"/>
          </w:tcPr>
          <w:p w14:paraId="49A95825" w14:textId="77777777" w:rsidR="00812CF9" w:rsidRPr="00856140" w:rsidRDefault="00812CF9" w:rsidP="00721C45">
            <w:pPr>
              <w:spacing w:before="60" w:after="60" w:line="340" w:lineRule="exact"/>
              <w:jc w:val="center"/>
            </w:pPr>
            <w:r w:rsidRPr="00856140">
              <w:t>RRB19-2/19</w:t>
            </w:r>
            <w:r w:rsidRPr="00856140">
              <w:rPr>
                <w:rFonts w:hint="cs"/>
                <w:rtl/>
              </w:rPr>
              <w:t xml:space="preserve">، </w:t>
            </w:r>
            <w:r w:rsidRPr="00856140">
              <w:br/>
              <w:t>RRB19-2/DELAYED/2</w:t>
            </w:r>
          </w:p>
        </w:tc>
      </w:tr>
      <w:tr w:rsidR="00812CF9" w:rsidRPr="00856140" w14:paraId="03E896B9" w14:textId="77777777" w:rsidTr="00157233">
        <w:trPr>
          <w:jc w:val="center"/>
        </w:trPr>
        <w:tc>
          <w:tcPr>
            <w:tcW w:w="456" w:type="dxa"/>
          </w:tcPr>
          <w:p w14:paraId="30C3788B" w14:textId="77777777" w:rsidR="00812CF9" w:rsidRPr="00856140" w:rsidRDefault="00812CF9" w:rsidP="00157233">
            <w:pPr>
              <w:spacing w:before="60" w:after="60" w:line="340" w:lineRule="exact"/>
              <w:rPr>
                <w:lang w:eastAsia="zh-CN"/>
              </w:rPr>
            </w:pPr>
            <w:r w:rsidRPr="00856140">
              <w:rPr>
                <w:lang w:eastAsia="zh-CN"/>
              </w:rPr>
              <w:t>12</w:t>
            </w:r>
          </w:p>
        </w:tc>
        <w:tc>
          <w:tcPr>
            <w:tcW w:w="5914" w:type="dxa"/>
          </w:tcPr>
          <w:p w14:paraId="55F43E05" w14:textId="77777777" w:rsidR="00812CF9" w:rsidRPr="00856140" w:rsidRDefault="00812CF9" w:rsidP="00157233">
            <w:pPr>
              <w:spacing w:before="60" w:after="60" w:line="340" w:lineRule="exact"/>
              <w:jc w:val="left"/>
              <w:rPr>
                <w:highlight w:val="yellow"/>
              </w:rPr>
            </w:pPr>
            <w:r w:rsidRPr="00856140">
              <w:rPr>
                <w:color w:val="000000"/>
                <w:position w:val="2"/>
                <w:rtl/>
              </w:rPr>
              <w:t xml:space="preserve">التحضير لجمعية الاتصالات الراديوية لعام </w:t>
            </w:r>
            <w:r w:rsidRPr="00856140">
              <w:rPr>
                <w:color w:val="000000"/>
                <w:position w:val="2"/>
              </w:rPr>
              <w:t>2019</w:t>
            </w:r>
            <w:r w:rsidRPr="00856140">
              <w:rPr>
                <w:color w:val="000000"/>
                <w:position w:val="2"/>
                <w:rtl/>
              </w:rPr>
              <w:t xml:space="preserve"> والمؤتمر العالمي للاتصالات الراديوية لعام</w:t>
            </w:r>
            <w:r w:rsidRPr="00856140">
              <w:rPr>
                <w:rFonts w:hint="cs"/>
                <w:color w:val="000000"/>
                <w:position w:val="2"/>
                <w:rtl/>
              </w:rPr>
              <w:t> </w:t>
            </w:r>
            <w:r w:rsidRPr="00856140">
              <w:rPr>
                <w:color w:val="000000"/>
                <w:position w:val="2"/>
              </w:rPr>
              <w:t>2019</w:t>
            </w:r>
          </w:p>
        </w:tc>
        <w:tc>
          <w:tcPr>
            <w:tcW w:w="3269" w:type="dxa"/>
          </w:tcPr>
          <w:p w14:paraId="15FC1CC6" w14:textId="77777777" w:rsidR="00812CF9" w:rsidRPr="00856140" w:rsidRDefault="00812CF9" w:rsidP="00157233">
            <w:pPr>
              <w:spacing w:before="60" w:after="60" w:line="340" w:lineRule="exact"/>
              <w:jc w:val="center"/>
              <w:rPr>
                <w:rtl/>
                <w:lang w:val="en-GB"/>
              </w:rPr>
            </w:pPr>
            <w:r w:rsidRPr="00856140">
              <w:rPr>
                <w:rFonts w:hint="cs"/>
                <w:rtl/>
              </w:rPr>
              <w:t>-</w:t>
            </w:r>
          </w:p>
        </w:tc>
      </w:tr>
      <w:tr w:rsidR="00812CF9" w:rsidRPr="00856140" w14:paraId="2B23FF53" w14:textId="77777777" w:rsidTr="00157233">
        <w:trPr>
          <w:jc w:val="center"/>
        </w:trPr>
        <w:tc>
          <w:tcPr>
            <w:tcW w:w="456" w:type="dxa"/>
          </w:tcPr>
          <w:p w14:paraId="0CEAF2EE" w14:textId="77777777" w:rsidR="00812CF9" w:rsidRPr="00856140" w:rsidRDefault="00812CF9" w:rsidP="00157233">
            <w:pPr>
              <w:spacing w:before="60" w:after="60" w:line="340" w:lineRule="exact"/>
              <w:rPr>
                <w:lang w:eastAsia="zh-CN"/>
              </w:rPr>
            </w:pPr>
            <w:r w:rsidRPr="00856140">
              <w:rPr>
                <w:lang w:eastAsia="zh-CN"/>
              </w:rPr>
              <w:t>13</w:t>
            </w:r>
          </w:p>
        </w:tc>
        <w:tc>
          <w:tcPr>
            <w:tcW w:w="5914" w:type="dxa"/>
          </w:tcPr>
          <w:p w14:paraId="2C763F06" w14:textId="77777777" w:rsidR="00812CF9" w:rsidRPr="00856140" w:rsidRDefault="00812CF9" w:rsidP="00157233">
            <w:pPr>
              <w:spacing w:before="60" w:after="60" w:line="340" w:lineRule="exact"/>
              <w:jc w:val="left"/>
            </w:pPr>
            <w:r w:rsidRPr="00856140">
              <w:rPr>
                <w:position w:val="2"/>
                <w:rtl/>
              </w:rPr>
              <w:t>تأكيد مو</w:t>
            </w:r>
            <w:r w:rsidRPr="00856140">
              <w:rPr>
                <w:rFonts w:hint="cs"/>
                <w:position w:val="2"/>
                <w:rtl/>
              </w:rPr>
              <w:t>ا</w:t>
            </w:r>
            <w:r w:rsidRPr="00856140">
              <w:rPr>
                <w:position w:val="2"/>
                <w:rtl/>
              </w:rPr>
              <w:t>ع</w:t>
            </w:r>
            <w:r w:rsidRPr="00856140">
              <w:rPr>
                <w:rFonts w:hint="cs"/>
                <w:position w:val="2"/>
                <w:rtl/>
              </w:rPr>
              <w:t>ي</w:t>
            </w:r>
            <w:r w:rsidRPr="00856140">
              <w:rPr>
                <w:position w:val="2"/>
                <w:rtl/>
              </w:rPr>
              <w:t xml:space="preserve">د الاجتماع القادم والتواريخ التقريبية للاجتماعات </w:t>
            </w:r>
            <w:r w:rsidRPr="00856140">
              <w:rPr>
                <w:rFonts w:hint="cs"/>
                <w:position w:val="2"/>
                <w:rtl/>
              </w:rPr>
              <w:t>اللاحقة</w:t>
            </w:r>
          </w:p>
        </w:tc>
        <w:tc>
          <w:tcPr>
            <w:tcW w:w="3269" w:type="dxa"/>
          </w:tcPr>
          <w:p w14:paraId="4F5C8340" w14:textId="77777777" w:rsidR="00812CF9" w:rsidRPr="00856140" w:rsidRDefault="00812CF9" w:rsidP="00157233">
            <w:pPr>
              <w:spacing w:before="60" w:after="60" w:line="340" w:lineRule="exact"/>
              <w:jc w:val="center"/>
            </w:pPr>
            <w:r w:rsidRPr="00856140">
              <w:rPr>
                <w:rFonts w:hint="cs"/>
                <w:rtl/>
              </w:rPr>
              <w:t>-</w:t>
            </w:r>
          </w:p>
        </w:tc>
      </w:tr>
      <w:tr w:rsidR="00812CF9" w:rsidRPr="00856140" w14:paraId="06DDBC4E" w14:textId="77777777" w:rsidTr="00157233">
        <w:trPr>
          <w:jc w:val="center"/>
        </w:trPr>
        <w:tc>
          <w:tcPr>
            <w:tcW w:w="456" w:type="dxa"/>
          </w:tcPr>
          <w:p w14:paraId="1F06DB29" w14:textId="77777777" w:rsidR="00812CF9" w:rsidRPr="00856140" w:rsidRDefault="00812CF9" w:rsidP="00157233">
            <w:pPr>
              <w:spacing w:before="60" w:after="60" w:line="340" w:lineRule="exact"/>
              <w:rPr>
                <w:lang w:eastAsia="zh-CN"/>
              </w:rPr>
            </w:pPr>
            <w:r w:rsidRPr="00856140">
              <w:rPr>
                <w:lang w:eastAsia="zh-CN"/>
              </w:rPr>
              <w:t>14</w:t>
            </w:r>
          </w:p>
        </w:tc>
        <w:tc>
          <w:tcPr>
            <w:tcW w:w="5914" w:type="dxa"/>
          </w:tcPr>
          <w:p w14:paraId="65127CB9" w14:textId="77777777" w:rsidR="00812CF9" w:rsidRPr="00856140" w:rsidRDefault="00812CF9" w:rsidP="00157233">
            <w:pPr>
              <w:spacing w:before="60" w:after="60" w:line="340" w:lineRule="exact"/>
              <w:jc w:val="left"/>
              <w:rPr>
                <w:position w:val="2"/>
              </w:rPr>
            </w:pPr>
            <w:r w:rsidRPr="00856140">
              <w:rPr>
                <w:position w:val="2"/>
                <w:rtl/>
              </w:rPr>
              <w:t>الموافقة على خلاصة القرارات</w:t>
            </w:r>
          </w:p>
        </w:tc>
        <w:tc>
          <w:tcPr>
            <w:tcW w:w="3269" w:type="dxa"/>
          </w:tcPr>
          <w:p w14:paraId="1147B454" w14:textId="77777777" w:rsidR="00812CF9" w:rsidRPr="00856140" w:rsidRDefault="00812CF9" w:rsidP="00157233">
            <w:pPr>
              <w:spacing w:before="60" w:after="60" w:line="340" w:lineRule="exact"/>
              <w:jc w:val="center"/>
            </w:pPr>
            <w:r w:rsidRPr="00856140">
              <w:t>RRB19-2/20</w:t>
            </w:r>
          </w:p>
        </w:tc>
      </w:tr>
      <w:tr w:rsidR="00812CF9" w:rsidRPr="00856140" w14:paraId="6D113C9E" w14:textId="77777777" w:rsidTr="00157233">
        <w:trPr>
          <w:jc w:val="center"/>
        </w:trPr>
        <w:tc>
          <w:tcPr>
            <w:tcW w:w="456" w:type="dxa"/>
          </w:tcPr>
          <w:p w14:paraId="038DC240" w14:textId="77777777" w:rsidR="00812CF9" w:rsidRPr="00856140" w:rsidRDefault="00812CF9" w:rsidP="00157233">
            <w:pPr>
              <w:spacing w:before="60" w:after="60" w:line="340" w:lineRule="exact"/>
              <w:rPr>
                <w:lang w:eastAsia="zh-CN"/>
              </w:rPr>
            </w:pPr>
            <w:r w:rsidRPr="00856140">
              <w:rPr>
                <w:lang w:eastAsia="zh-CN"/>
              </w:rPr>
              <w:t>15</w:t>
            </w:r>
          </w:p>
        </w:tc>
        <w:tc>
          <w:tcPr>
            <w:tcW w:w="5914" w:type="dxa"/>
          </w:tcPr>
          <w:p w14:paraId="7061B06B" w14:textId="77777777" w:rsidR="00812CF9" w:rsidRPr="00856140" w:rsidRDefault="00812CF9" w:rsidP="00157233">
            <w:pPr>
              <w:spacing w:before="60" w:after="60" w:line="340" w:lineRule="exact"/>
              <w:jc w:val="left"/>
              <w:rPr>
                <w:position w:val="2"/>
              </w:rPr>
            </w:pPr>
            <w:r w:rsidRPr="00856140">
              <w:rPr>
                <w:position w:val="2"/>
                <w:rtl/>
              </w:rPr>
              <w:t>اختتام الاجتماع</w:t>
            </w:r>
          </w:p>
        </w:tc>
        <w:tc>
          <w:tcPr>
            <w:tcW w:w="3269" w:type="dxa"/>
          </w:tcPr>
          <w:p w14:paraId="6EB9E849" w14:textId="77777777" w:rsidR="00812CF9" w:rsidRPr="00856140" w:rsidRDefault="00812CF9" w:rsidP="00157233">
            <w:pPr>
              <w:spacing w:before="60" w:after="60" w:line="340" w:lineRule="exact"/>
              <w:jc w:val="center"/>
            </w:pPr>
            <w:r w:rsidRPr="00856140">
              <w:rPr>
                <w:rFonts w:hint="cs"/>
                <w:rtl/>
              </w:rPr>
              <w:t>-</w:t>
            </w:r>
          </w:p>
        </w:tc>
      </w:tr>
    </w:tbl>
    <w:p w14:paraId="494F5C3B" w14:textId="77777777" w:rsidR="00812CF9" w:rsidRPr="00856140" w:rsidRDefault="00812CF9" w:rsidP="00812CF9">
      <w:pPr>
        <w:rPr>
          <w:lang w:bidi="ar-EG"/>
        </w:rPr>
      </w:pPr>
    </w:p>
    <w:p w14:paraId="04920D64" w14:textId="77777777" w:rsidR="00812CF9" w:rsidRPr="00856140" w:rsidRDefault="00812CF9" w:rsidP="00812CF9">
      <w:pPr>
        <w:rPr>
          <w:rtl/>
          <w:lang w:bidi="ar-EG"/>
        </w:rPr>
      </w:pPr>
    </w:p>
    <w:p w14:paraId="72187384" w14:textId="77777777" w:rsidR="00812CF9" w:rsidRPr="00856140" w:rsidRDefault="00812CF9" w:rsidP="00812CF9">
      <w:pPr>
        <w:tabs>
          <w:tab w:val="clear" w:pos="1134"/>
        </w:tabs>
        <w:spacing w:before="0" w:after="160" w:line="259" w:lineRule="auto"/>
        <w:jc w:val="left"/>
        <w:rPr>
          <w:rtl/>
          <w:lang w:bidi="ar-EG"/>
        </w:rPr>
      </w:pPr>
      <w:r w:rsidRPr="00856140">
        <w:rPr>
          <w:rtl/>
          <w:lang w:bidi="ar-EG"/>
        </w:rPr>
        <w:br w:type="page"/>
      </w:r>
    </w:p>
    <w:p w14:paraId="2F148604"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lastRenderedPageBreak/>
        <w:t>1</w:t>
      </w:r>
      <w:r w:rsidRPr="00856140">
        <w:rPr>
          <w:rFonts w:ascii="Times New Roman Bold" w:hAnsi="Times New Roman Bold"/>
          <w:b/>
          <w:bCs/>
          <w:kern w:val="32"/>
          <w:sz w:val="26"/>
          <w:szCs w:val="36"/>
          <w:rtl/>
          <w:lang w:bidi="ar-EG"/>
        </w:rPr>
        <w:tab/>
      </w:r>
      <w:r w:rsidRPr="00856140">
        <w:rPr>
          <w:rFonts w:ascii="Times New Roman Bold" w:hAnsi="Times New Roman Bold" w:hint="cs"/>
          <w:b/>
          <w:bCs/>
          <w:kern w:val="32"/>
          <w:sz w:val="26"/>
          <w:szCs w:val="36"/>
          <w:rtl/>
          <w:lang w:bidi="ar-EG"/>
        </w:rPr>
        <w:t>افتتاح الاجتماع</w:t>
      </w:r>
    </w:p>
    <w:p w14:paraId="4166130E" w14:textId="28549286" w:rsidR="00812CF9" w:rsidRPr="00856140" w:rsidRDefault="00812CF9" w:rsidP="00812CF9">
      <w:pPr>
        <w:rPr>
          <w:rtl/>
          <w:lang w:bidi="ar-EG"/>
        </w:rPr>
      </w:pPr>
      <w:r w:rsidRPr="00856140">
        <w:rPr>
          <w:lang w:bidi="ar-EG"/>
        </w:rPr>
        <w:t>1.1</w:t>
      </w:r>
      <w:r w:rsidRPr="00856140">
        <w:rPr>
          <w:rtl/>
          <w:lang w:bidi="ar-EG"/>
        </w:rPr>
        <w:tab/>
      </w:r>
      <w:r w:rsidRPr="00856140">
        <w:rPr>
          <w:rFonts w:hint="cs"/>
          <w:rtl/>
          <w:lang w:bidi="ar-EG"/>
        </w:rPr>
        <w:t>قامت</w:t>
      </w:r>
      <w:r w:rsidRPr="00856140">
        <w:rPr>
          <w:rtl/>
          <w:lang w:bidi="ar-EG"/>
        </w:rPr>
        <w:t xml:space="preserve"> </w:t>
      </w:r>
      <w:r w:rsidRPr="00856140">
        <w:rPr>
          <w:b/>
          <w:bCs/>
          <w:rtl/>
          <w:lang w:bidi="ar-EG"/>
        </w:rPr>
        <w:t>الرئيس</w:t>
      </w:r>
      <w:r w:rsidRPr="00856140">
        <w:rPr>
          <w:rFonts w:hint="cs"/>
          <w:b/>
          <w:bCs/>
          <w:rtl/>
          <w:lang w:bidi="ar-EG"/>
        </w:rPr>
        <w:t>ة</w:t>
      </w:r>
      <w:r w:rsidRPr="00856140">
        <w:rPr>
          <w:rFonts w:hint="cs"/>
          <w:rtl/>
          <w:lang w:bidi="ar-EG"/>
        </w:rPr>
        <w:t xml:space="preserve"> بافتتاح </w:t>
      </w:r>
      <w:r w:rsidRPr="00856140">
        <w:rPr>
          <w:rtl/>
          <w:lang w:bidi="ar-EG"/>
        </w:rPr>
        <w:t>الاجتماع في</w:t>
      </w:r>
      <w:r w:rsidRPr="00856140">
        <w:rPr>
          <w:rFonts w:hint="cs"/>
          <w:rtl/>
          <w:lang w:bidi="ar-EG"/>
        </w:rPr>
        <w:t> </w:t>
      </w:r>
      <w:r w:rsidRPr="00856140">
        <w:rPr>
          <w:rtl/>
          <w:lang w:bidi="ar-EG"/>
        </w:rPr>
        <w:t>الساعة</w:t>
      </w:r>
      <w:r w:rsidRPr="00856140">
        <w:rPr>
          <w:rFonts w:hint="cs"/>
          <w:rtl/>
          <w:lang w:bidi="ar-EG"/>
        </w:rPr>
        <w:t> </w:t>
      </w:r>
      <w:r w:rsidRPr="00856140">
        <w:rPr>
          <w:lang w:bidi="ar-EG"/>
        </w:rPr>
        <w:t>0900</w:t>
      </w:r>
      <w:r w:rsidRPr="00856140">
        <w:rPr>
          <w:rtl/>
          <w:lang w:bidi="ar-EG"/>
        </w:rPr>
        <w:t xml:space="preserve"> يوم</w:t>
      </w:r>
      <w:r w:rsidRPr="00856140">
        <w:rPr>
          <w:rFonts w:hint="cs"/>
          <w:rtl/>
          <w:lang w:bidi="ar-EG"/>
        </w:rPr>
        <w:t> </w:t>
      </w:r>
      <w:r w:rsidRPr="00856140">
        <w:rPr>
          <w:rtl/>
          <w:lang w:bidi="ar-EG"/>
        </w:rPr>
        <w:t>ال</w:t>
      </w:r>
      <w:r w:rsidRPr="00856140">
        <w:rPr>
          <w:rFonts w:hint="cs"/>
          <w:rtl/>
          <w:lang w:bidi="ar-EG"/>
        </w:rPr>
        <w:t>إ</w:t>
      </w:r>
      <w:r w:rsidRPr="00856140">
        <w:rPr>
          <w:rtl/>
          <w:lang w:bidi="ar-EG"/>
        </w:rPr>
        <w:t xml:space="preserve">ثنين </w:t>
      </w:r>
      <w:r w:rsidRPr="00856140">
        <w:rPr>
          <w:lang w:bidi="ar-EG"/>
        </w:rPr>
        <w:t>15</w:t>
      </w:r>
      <w:r w:rsidRPr="00856140">
        <w:rPr>
          <w:rFonts w:hint="cs"/>
          <w:rtl/>
          <w:lang w:bidi="ar-EG"/>
        </w:rPr>
        <w:t xml:space="preserve"> يوليو </w:t>
      </w:r>
      <w:r w:rsidRPr="00856140">
        <w:rPr>
          <w:lang w:bidi="ar-EG"/>
        </w:rPr>
        <w:t>2019</w:t>
      </w:r>
      <w:r w:rsidRPr="00856140">
        <w:rPr>
          <w:rtl/>
          <w:lang w:bidi="ar-EG"/>
        </w:rPr>
        <w:t xml:space="preserve"> ورحبت بالمشاركين.</w:t>
      </w:r>
    </w:p>
    <w:p w14:paraId="03F5E47E" w14:textId="0493774E" w:rsidR="00812CF9" w:rsidRPr="00856140" w:rsidRDefault="00812CF9" w:rsidP="00812CF9">
      <w:pPr>
        <w:rPr>
          <w:rtl/>
          <w:lang w:bidi="ar-EG"/>
        </w:rPr>
      </w:pPr>
      <w:r w:rsidRPr="00856140">
        <w:rPr>
          <w:lang w:bidi="ar-EG"/>
        </w:rPr>
        <w:t>2.1</w:t>
      </w:r>
      <w:r w:rsidRPr="00856140">
        <w:rPr>
          <w:rtl/>
          <w:lang w:bidi="ar-EG"/>
        </w:rPr>
        <w:tab/>
      </w:r>
      <w:r w:rsidRPr="00856140">
        <w:rPr>
          <w:rFonts w:hint="cs"/>
          <w:rtl/>
          <w:lang w:bidi="ar-EG"/>
        </w:rPr>
        <w:t>وقام</w:t>
      </w:r>
      <w:r w:rsidRPr="00856140">
        <w:rPr>
          <w:rtl/>
          <w:lang w:bidi="ar-EG"/>
        </w:rPr>
        <w:t xml:space="preserve"> </w:t>
      </w:r>
      <w:r w:rsidRPr="00856140">
        <w:rPr>
          <w:b/>
          <w:bCs/>
          <w:rtl/>
          <w:lang w:bidi="ar-EG"/>
        </w:rPr>
        <w:t>المدير</w:t>
      </w:r>
      <w:r w:rsidRPr="00856140">
        <w:rPr>
          <w:rtl/>
          <w:lang w:bidi="ar-EG"/>
        </w:rPr>
        <w:t>، متحدثاً نيابة</w:t>
      </w:r>
      <w:r w:rsidRPr="00856140">
        <w:rPr>
          <w:rFonts w:hint="cs"/>
          <w:rtl/>
          <w:lang w:bidi="ar-EG"/>
        </w:rPr>
        <w:t>ً</w:t>
      </w:r>
      <w:r w:rsidRPr="00856140">
        <w:rPr>
          <w:rtl/>
          <w:lang w:bidi="ar-EG"/>
        </w:rPr>
        <w:t xml:space="preserve"> عن الأمين العام أيضاً، </w:t>
      </w:r>
      <w:r w:rsidRPr="00856140">
        <w:rPr>
          <w:rFonts w:hint="cs"/>
          <w:rtl/>
          <w:lang w:bidi="ar-SY"/>
        </w:rPr>
        <w:t>بالترحيب</w:t>
      </w:r>
      <w:r w:rsidRPr="00856140">
        <w:rPr>
          <w:rtl/>
          <w:lang w:bidi="ar-SY"/>
        </w:rPr>
        <w:t xml:space="preserve"> بجميع المشاركين، بم</w:t>
      </w:r>
      <w:r w:rsidRPr="00856140">
        <w:rPr>
          <w:rFonts w:hint="cs"/>
          <w:rtl/>
          <w:lang w:bidi="ar-SY"/>
        </w:rPr>
        <w:t>ن</w:t>
      </w:r>
      <w:r w:rsidRPr="00856140">
        <w:rPr>
          <w:rtl/>
          <w:lang w:bidi="ar-SY"/>
        </w:rPr>
        <w:t xml:space="preserve"> في</w:t>
      </w:r>
      <w:r w:rsidRPr="00856140">
        <w:rPr>
          <w:rFonts w:hint="cs"/>
          <w:rtl/>
          <w:lang w:bidi="ar-SY"/>
        </w:rPr>
        <w:t>هم</w:t>
      </w:r>
      <w:r w:rsidRPr="00856140">
        <w:rPr>
          <w:rtl/>
          <w:lang w:bidi="ar-SY"/>
        </w:rPr>
        <w:t xml:space="preserve"> نائبة المدير المعينة مؤخراً، السيدة</w:t>
      </w:r>
      <w:r w:rsidR="005846EA">
        <w:rPr>
          <w:rFonts w:hint="cs"/>
          <w:rtl/>
          <w:lang w:bidi="ar-SY"/>
        </w:rPr>
        <w:t> </w:t>
      </w:r>
      <w:r w:rsidRPr="00856140">
        <w:rPr>
          <w:rtl/>
          <w:lang w:bidi="ar-SY"/>
        </w:rPr>
        <w:t>جوان ويلسون. وتمنى للجنة اجتماعا</w:t>
      </w:r>
      <w:r w:rsidRPr="00856140">
        <w:rPr>
          <w:rFonts w:hint="cs"/>
          <w:rtl/>
          <w:lang w:bidi="ar-SY"/>
        </w:rPr>
        <w:t>ً</w:t>
      </w:r>
      <w:r w:rsidRPr="00856140">
        <w:rPr>
          <w:rtl/>
          <w:lang w:bidi="ar-SY"/>
        </w:rPr>
        <w:t xml:space="preserve"> مثمرا</w:t>
      </w:r>
      <w:r w:rsidRPr="00856140">
        <w:rPr>
          <w:rFonts w:hint="cs"/>
          <w:rtl/>
          <w:lang w:bidi="ar-SY"/>
        </w:rPr>
        <w:t>ً</w:t>
      </w:r>
      <w:r w:rsidRPr="00856140">
        <w:rPr>
          <w:rtl/>
          <w:lang w:bidi="ar-SY"/>
        </w:rPr>
        <w:t>.</w:t>
      </w:r>
    </w:p>
    <w:p w14:paraId="0B4B788A" w14:textId="77777777" w:rsidR="00812CF9" w:rsidRPr="00856140" w:rsidRDefault="00812CF9" w:rsidP="00812CF9">
      <w:pPr>
        <w:rPr>
          <w:lang w:bidi="ar-EG"/>
        </w:rPr>
      </w:pPr>
      <w:r w:rsidRPr="00856140">
        <w:rPr>
          <w:lang w:bidi="ar-EG"/>
        </w:rPr>
        <w:t>1.3</w:t>
      </w:r>
      <w:r w:rsidRPr="00856140">
        <w:rPr>
          <w:lang w:bidi="ar-EG"/>
        </w:rPr>
        <w:tab/>
      </w:r>
      <w:r w:rsidRPr="00856140">
        <w:rPr>
          <w:rFonts w:hint="cs"/>
          <w:rtl/>
          <w:lang w:bidi="ar-SY"/>
        </w:rPr>
        <w:t>و</w:t>
      </w:r>
      <w:r w:rsidRPr="00856140">
        <w:rPr>
          <w:rtl/>
          <w:lang w:bidi="ar-SY"/>
        </w:rPr>
        <w:t>هنأ</w:t>
      </w:r>
      <w:r w:rsidRPr="00856140">
        <w:rPr>
          <w:rFonts w:hint="cs"/>
          <w:rtl/>
          <w:lang w:bidi="ar-SY"/>
        </w:rPr>
        <w:t>ت</w:t>
      </w:r>
      <w:r w:rsidRPr="00856140">
        <w:rPr>
          <w:rtl/>
          <w:lang w:bidi="ar-SY"/>
        </w:rPr>
        <w:t xml:space="preserve"> </w:t>
      </w:r>
      <w:r w:rsidRPr="00856140">
        <w:rPr>
          <w:rFonts w:hint="cs"/>
          <w:b/>
          <w:bCs/>
          <w:rtl/>
          <w:lang w:bidi="ar-SY"/>
        </w:rPr>
        <w:t>ال</w:t>
      </w:r>
      <w:r w:rsidRPr="00856140">
        <w:rPr>
          <w:b/>
          <w:bCs/>
          <w:rtl/>
          <w:lang w:bidi="ar-SY"/>
        </w:rPr>
        <w:t>رئيسة</w:t>
      </w:r>
      <w:r w:rsidRPr="00856140">
        <w:rPr>
          <w:rtl/>
          <w:lang w:bidi="ar-SY"/>
        </w:rPr>
        <w:t xml:space="preserve"> وأعضاء اللجنة الآخرين السيدة ويلسون على تعيينها.</w:t>
      </w:r>
    </w:p>
    <w:p w14:paraId="695BF38A"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lang w:bidi="ar-EG"/>
        </w:rPr>
      </w:pPr>
      <w:r w:rsidRPr="00856140">
        <w:rPr>
          <w:rFonts w:ascii="Times New Roman Bold" w:hAnsi="Times New Roman Bold"/>
          <w:b/>
          <w:bCs/>
          <w:kern w:val="32"/>
          <w:sz w:val="26"/>
          <w:szCs w:val="36"/>
          <w:lang w:bidi="ar-EG"/>
        </w:rPr>
        <w:t>2</w:t>
      </w:r>
      <w:r w:rsidRPr="00856140">
        <w:rPr>
          <w:rFonts w:ascii="Times New Roman Bold" w:hAnsi="Times New Roman Bold"/>
          <w:b/>
          <w:bCs/>
          <w:kern w:val="32"/>
          <w:sz w:val="26"/>
          <w:szCs w:val="36"/>
          <w:lang w:bidi="ar-EG"/>
        </w:rPr>
        <w:tab/>
      </w:r>
      <w:r w:rsidRPr="00856140">
        <w:rPr>
          <w:rFonts w:ascii="Times New Roman Bold" w:hAnsi="Times New Roman Bold"/>
          <w:b/>
          <w:bCs/>
          <w:kern w:val="32"/>
          <w:sz w:val="26"/>
          <w:szCs w:val="36"/>
          <w:rtl/>
          <w:lang w:bidi="ar-EG"/>
        </w:rPr>
        <w:t>اعتماد جدول الأعمال و</w:t>
      </w:r>
      <w:r w:rsidRPr="00856140">
        <w:rPr>
          <w:rFonts w:ascii="Times New Roman Bold" w:hAnsi="Times New Roman Bold" w:hint="cs"/>
          <w:b/>
          <w:bCs/>
          <w:kern w:val="32"/>
          <w:sz w:val="26"/>
          <w:szCs w:val="36"/>
          <w:rtl/>
          <w:lang w:bidi="ar-EG"/>
        </w:rPr>
        <w:t xml:space="preserve">معالجة </w:t>
      </w:r>
      <w:r w:rsidRPr="00856140">
        <w:rPr>
          <w:rFonts w:ascii="Times New Roman Bold" w:hAnsi="Times New Roman Bold"/>
          <w:b/>
          <w:bCs/>
          <w:kern w:val="32"/>
          <w:sz w:val="26"/>
          <w:szCs w:val="36"/>
          <w:rtl/>
          <w:lang w:bidi="ar-EG"/>
        </w:rPr>
        <w:t>التبليغات المتأخرة</w:t>
      </w:r>
    </w:p>
    <w:p w14:paraId="079AD1D3" w14:textId="77777777" w:rsidR="00812CF9" w:rsidRPr="00856140" w:rsidRDefault="00812CF9" w:rsidP="00812CF9">
      <w:pPr>
        <w:rPr>
          <w:rtl/>
          <w:lang w:bidi="ar-EG"/>
        </w:rPr>
      </w:pPr>
      <w:r w:rsidRPr="00856140">
        <w:rPr>
          <w:lang w:bidi="ar-EG"/>
        </w:rPr>
        <w:t>1.2</w:t>
      </w:r>
      <w:r w:rsidRPr="00856140">
        <w:rPr>
          <w:lang w:bidi="ar-EG"/>
        </w:rPr>
        <w:tab/>
      </w:r>
      <w:r w:rsidRPr="00856140">
        <w:rPr>
          <w:rtl/>
          <w:lang w:bidi="ar-SY"/>
        </w:rPr>
        <w:t xml:space="preserve">وأشار </w:t>
      </w:r>
      <w:r w:rsidRPr="00856140">
        <w:rPr>
          <w:b/>
          <w:bCs/>
          <w:rtl/>
          <w:lang w:bidi="ar-EG"/>
        </w:rPr>
        <w:t>السيد</w:t>
      </w:r>
      <w:r w:rsidRPr="00856140">
        <w:rPr>
          <w:rFonts w:hint="cs"/>
          <w:b/>
          <w:bCs/>
          <w:rtl/>
          <w:lang w:bidi="ar-EG"/>
        </w:rPr>
        <w:t xml:space="preserve"> </w:t>
      </w:r>
      <w:r w:rsidRPr="00856140">
        <w:rPr>
          <w:b/>
          <w:bCs/>
          <w:rtl/>
          <w:lang w:bidi="ar-EG"/>
        </w:rPr>
        <w:t xml:space="preserve">بوثا </w:t>
      </w:r>
      <w:r w:rsidRPr="00856140">
        <w:rPr>
          <w:rFonts w:hint="cs"/>
          <w:b/>
          <w:bCs/>
          <w:rtl/>
          <w:lang w:bidi="ar-EG"/>
        </w:rPr>
        <w:t>(</w:t>
      </w:r>
      <w:r w:rsidRPr="00856140">
        <w:rPr>
          <w:b/>
          <w:bCs/>
          <w:rtl/>
          <w:lang w:bidi="ar-EG"/>
        </w:rPr>
        <w:t>دائرة لجان الدراسات</w:t>
      </w:r>
      <w:r w:rsidRPr="00856140">
        <w:rPr>
          <w:rFonts w:hint="cs"/>
          <w:b/>
          <w:bCs/>
          <w:rtl/>
          <w:lang w:bidi="ar-EG"/>
        </w:rPr>
        <w:t>)</w:t>
      </w:r>
      <w:r w:rsidRPr="00856140">
        <w:rPr>
          <w:rtl/>
          <w:lang w:bidi="ar-EG"/>
        </w:rPr>
        <w:t xml:space="preserve"> </w:t>
      </w:r>
      <w:r w:rsidRPr="00856140">
        <w:rPr>
          <w:rtl/>
          <w:lang w:bidi="ar-SY"/>
        </w:rPr>
        <w:t>إلى سحب مساهمتين من الولايات المتحدة قُدمتا أصلاً ل</w:t>
      </w:r>
      <w:r w:rsidRPr="00856140">
        <w:rPr>
          <w:rFonts w:hint="cs"/>
          <w:rtl/>
          <w:lang w:bidi="ar-SY"/>
        </w:rPr>
        <w:t>يُ</w:t>
      </w:r>
      <w:r w:rsidRPr="00856140">
        <w:rPr>
          <w:rtl/>
          <w:lang w:bidi="ar-SY"/>
        </w:rPr>
        <w:t>نظر فيه</w:t>
      </w:r>
      <w:r w:rsidRPr="00856140">
        <w:rPr>
          <w:rFonts w:hint="cs"/>
          <w:rtl/>
          <w:lang w:bidi="ar-SY"/>
        </w:rPr>
        <w:t>م</w:t>
      </w:r>
      <w:r w:rsidRPr="00856140">
        <w:rPr>
          <w:rtl/>
          <w:lang w:bidi="ar-SY"/>
        </w:rPr>
        <w:t xml:space="preserve">ا </w:t>
      </w:r>
      <w:r w:rsidRPr="00856140">
        <w:rPr>
          <w:rFonts w:hint="cs"/>
          <w:rtl/>
          <w:lang w:bidi="ar-SY"/>
        </w:rPr>
        <w:t>خلال</w:t>
      </w:r>
      <w:r w:rsidRPr="00856140">
        <w:rPr>
          <w:rtl/>
          <w:lang w:bidi="ar-SY"/>
        </w:rPr>
        <w:t xml:space="preserve"> الاجتماع الحالي (الوثيقتان </w:t>
      </w:r>
      <w:r w:rsidRPr="00856140">
        <w:rPr>
          <w:lang w:bidi="ar-SY"/>
        </w:rPr>
        <w:t>RRB19</w:t>
      </w:r>
      <w:r w:rsidRPr="00856140">
        <w:rPr>
          <w:lang w:bidi="ar-SY"/>
        </w:rPr>
        <w:noBreakHyphen/>
        <w:t>2/4</w:t>
      </w:r>
      <w:r w:rsidRPr="00856140">
        <w:rPr>
          <w:rtl/>
          <w:lang w:bidi="ar-SY"/>
        </w:rPr>
        <w:t xml:space="preserve"> و</w:t>
      </w:r>
      <w:r w:rsidRPr="00856140">
        <w:rPr>
          <w:lang w:bidi="ar-SY"/>
        </w:rPr>
        <w:t>RRB19</w:t>
      </w:r>
      <w:r w:rsidRPr="00856140">
        <w:rPr>
          <w:lang w:bidi="ar-SY"/>
        </w:rPr>
        <w:noBreakHyphen/>
        <w:t>2/7</w:t>
      </w:r>
      <w:r w:rsidRPr="00856140">
        <w:rPr>
          <w:rtl/>
          <w:lang w:bidi="ar-SY"/>
        </w:rPr>
        <w:t>).</w:t>
      </w:r>
      <w:r w:rsidRPr="00856140">
        <w:rPr>
          <w:rFonts w:hint="cs"/>
          <w:rtl/>
          <w:lang w:bidi="ar-SY"/>
        </w:rPr>
        <w:t xml:space="preserve"> إذ </w:t>
      </w:r>
      <w:r w:rsidRPr="00856140">
        <w:rPr>
          <w:rtl/>
          <w:lang w:bidi="ar-SY"/>
        </w:rPr>
        <w:t>وافقت إدارة الولايات المتحدة على الإجراء الذي اتخذه المكتب فيما يتعلق بالمسائل المعنية.</w:t>
      </w:r>
      <w:r w:rsidRPr="00856140">
        <w:rPr>
          <w:rFonts w:hint="cs"/>
          <w:rtl/>
          <w:lang w:bidi="ar-SY"/>
        </w:rPr>
        <w:t xml:space="preserve"> ومضى ليسترعي</w:t>
      </w:r>
      <w:r w:rsidRPr="00856140">
        <w:rPr>
          <w:rFonts w:hint="cs"/>
          <w:rtl/>
          <w:lang w:bidi="ar-EG"/>
        </w:rPr>
        <w:t xml:space="preserve"> </w:t>
      </w:r>
      <w:r w:rsidRPr="00856140">
        <w:rPr>
          <w:rtl/>
          <w:lang w:bidi="ar-EG"/>
        </w:rPr>
        <w:t xml:space="preserve">الانتباه إلى </w:t>
      </w:r>
      <w:r w:rsidRPr="00856140">
        <w:rPr>
          <w:rFonts w:hint="cs"/>
          <w:rtl/>
          <w:lang w:bidi="ar-EG"/>
        </w:rPr>
        <w:t>ثمانية</w:t>
      </w:r>
      <w:r w:rsidRPr="00856140">
        <w:rPr>
          <w:rtl/>
          <w:lang w:bidi="ar-EG"/>
        </w:rPr>
        <w:t xml:space="preserve"> </w:t>
      </w:r>
      <w:r w:rsidRPr="00856140">
        <w:rPr>
          <w:rFonts w:hint="cs"/>
          <w:rtl/>
          <w:lang w:bidi="ar-EG"/>
        </w:rPr>
        <w:t>تبليغات</w:t>
      </w:r>
      <w:r w:rsidRPr="00856140">
        <w:rPr>
          <w:rtl/>
          <w:lang w:bidi="ar-EG"/>
        </w:rPr>
        <w:t xml:space="preserve"> متأخرة، وكلها تتعلق ببنود </w:t>
      </w:r>
      <w:r w:rsidRPr="00856140">
        <w:rPr>
          <w:rFonts w:hint="cs"/>
          <w:rtl/>
          <w:lang w:bidi="ar-EG"/>
        </w:rPr>
        <w:t>مدرجة</w:t>
      </w:r>
      <w:r w:rsidRPr="00856140">
        <w:rPr>
          <w:rtl/>
          <w:lang w:bidi="ar-EG"/>
        </w:rPr>
        <w:t xml:space="preserve"> بالفعل في</w:t>
      </w:r>
      <w:r w:rsidRPr="00856140">
        <w:rPr>
          <w:rFonts w:hint="cs"/>
          <w:rtl/>
          <w:lang w:bidi="ar-EG"/>
        </w:rPr>
        <w:t> </w:t>
      </w:r>
      <w:r w:rsidRPr="00856140">
        <w:rPr>
          <w:rtl/>
          <w:lang w:bidi="ar-EG"/>
        </w:rPr>
        <w:t>مشروع جدول أعمال اللجنة.</w:t>
      </w:r>
    </w:p>
    <w:p w14:paraId="59703337" w14:textId="77777777" w:rsidR="00812CF9" w:rsidRPr="00856140" w:rsidRDefault="00812CF9" w:rsidP="00812CF9">
      <w:pPr>
        <w:rPr>
          <w:rtl/>
          <w:lang w:bidi="ar-EG"/>
        </w:rPr>
      </w:pPr>
      <w:r w:rsidRPr="00856140">
        <w:rPr>
          <w:lang w:bidi="ar-EG"/>
        </w:rPr>
        <w:t>2.2</w:t>
      </w:r>
      <w:r w:rsidRPr="00856140">
        <w:rPr>
          <w:lang w:bidi="ar-EG"/>
        </w:rPr>
        <w:tab/>
      </w:r>
      <w:r w:rsidRPr="00856140">
        <w:rPr>
          <w:b/>
          <w:bCs/>
          <w:rtl/>
          <w:lang w:bidi="ar-EG"/>
        </w:rPr>
        <w:t>واتُفق</w:t>
      </w:r>
      <w:r w:rsidRPr="00856140">
        <w:rPr>
          <w:rtl/>
          <w:lang w:bidi="ar-EG"/>
        </w:rPr>
        <w:t xml:space="preserve"> على </w:t>
      </w:r>
      <w:r w:rsidRPr="00856140">
        <w:rPr>
          <w:rFonts w:hint="cs"/>
          <w:rtl/>
          <w:lang w:bidi="ar-EG"/>
        </w:rPr>
        <w:t>تناول</w:t>
      </w:r>
      <w:r w:rsidRPr="00856140">
        <w:rPr>
          <w:rtl/>
          <w:lang w:bidi="ar-EG"/>
        </w:rPr>
        <w:t xml:space="preserve"> </w:t>
      </w:r>
      <w:r w:rsidRPr="00856140">
        <w:rPr>
          <w:rFonts w:hint="cs"/>
          <w:rtl/>
          <w:lang w:bidi="ar-EG"/>
        </w:rPr>
        <w:t>التبليغات</w:t>
      </w:r>
      <w:r w:rsidRPr="00856140">
        <w:rPr>
          <w:rtl/>
          <w:lang w:bidi="ar-EG"/>
        </w:rPr>
        <w:t xml:space="preserve"> </w:t>
      </w:r>
      <w:r w:rsidRPr="00856140">
        <w:rPr>
          <w:rFonts w:hint="cs"/>
          <w:rtl/>
          <w:lang w:bidi="ar-EG"/>
        </w:rPr>
        <w:t>الثمانية</w:t>
      </w:r>
      <w:r w:rsidRPr="00856140">
        <w:rPr>
          <w:rtl/>
          <w:lang w:bidi="ar-EG"/>
        </w:rPr>
        <w:t xml:space="preserve"> المتأخرة</w:t>
      </w:r>
      <w:r w:rsidRPr="00856140">
        <w:rPr>
          <w:rFonts w:hint="cs"/>
          <w:rtl/>
          <w:lang w:bidi="ar-EG"/>
        </w:rPr>
        <w:t>، للعلم،</w:t>
      </w:r>
      <w:r w:rsidRPr="00856140">
        <w:rPr>
          <w:rtl/>
          <w:lang w:bidi="ar-EG"/>
        </w:rPr>
        <w:t xml:space="preserve"> في إطار بنود جدول الأعمال التي تتعلق بها.</w:t>
      </w:r>
    </w:p>
    <w:p w14:paraId="40699B39" w14:textId="77777777" w:rsidR="00812CF9" w:rsidRPr="00856140" w:rsidRDefault="00812CF9" w:rsidP="00812CF9">
      <w:pPr>
        <w:rPr>
          <w:lang w:bidi="ar-EG"/>
        </w:rPr>
      </w:pPr>
      <w:r w:rsidRPr="00856140">
        <w:rPr>
          <w:lang w:bidi="ar-EG"/>
        </w:rPr>
        <w:t>3.2</w:t>
      </w:r>
      <w:r w:rsidRPr="00856140">
        <w:rPr>
          <w:lang w:bidi="ar-EG"/>
        </w:rPr>
        <w:tab/>
      </w:r>
      <w:r w:rsidRPr="00856140">
        <w:rPr>
          <w:rtl/>
          <w:lang w:bidi="ar-SY"/>
        </w:rPr>
        <w:t xml:space="preserve">بعد ذلك، </w:t>
      </w:r>
      <w:r w:rsidRPr="00856140">
        <w:rPr>
          <w:rFonts w:hint="cs"/>
          <w:rtl/>
          <w:lang w:bidi="ar-SY"/>
        </w:rPr>
        <w:t>وإثر</w:t>
      </w:r>
      <w:r w:rsidRPr="00856140">
        <w:rPr>
          <w:rtl/>
          <w:lang w:bidi="ar-SY"/>
        </w:rPr>
        <w:t xml:space="preserve"> اعتماد اللجنة لجدول أعماله</w:t>
      </w:r>
      <w:r w:rsidRPr="00856140">
        <w:rPr>
          <w:rFonts w:hint="cs"/>
          <w:rtl/>
          <w:lang w:bidi="ar-SY"/>
        </w:rPr>
        <w:t>ا</w:t>
      </w:r>
      <w:r w:rsidRPr="00856140">
        <w:rPr>
          <w:rtl/>
          <w:lang w:bidi="ar-SY"/>
        </w:rPr>
        <w:t xml:space="preserve">، </w:t>
      </w:r>
      <w:r w:rsidRPr="00856140">
        <w:rPr>
          <w:rFonts w:hint="cs"/>
          <w:rtl/>
          <w:lang w:bidi="ar-SY"/>
        </w:rPr>
        <w:t>استرعت</w:t>
      </w:r>
      <w:r w:rsidRPr="00856140">
        <w:rPr>
          <w:rtl/>
          <w:lang w:bidi="ar-SY"/>
        </w:rPr>
        <w:t xml:space="preserve"> </w:t>
      </w:r>
      <w:r w:rsidRPr="00856140">
        <w:rPr>
          <w:b/>
          <w:bCs/>
          <w:rtl/>
          <w:lang w:bidi="ar-SY"/>
        </w:rPr>
        <w:t>الرئيسة</w:t>
      </w:r>
      <w:r w:rsidRPr="00856140">
        <w:rPr>
          <w:rtl/>
          <w:lang w:bidi="ar-SY"/>
        </w:rPr>
        <w:t xml:space="preserve"> الانتباه إلى </w:t>
      </w:r>
      <w:r w:rsidRPr="00856140">
        <w:rPr>
          <w:rFonts w:hint="cs"/>
          <w:rtl/>
          <w:lang w:bidi="ar-SY"/>
        </w:rPr>
        <w:t>تبليغ</w:t>
      </w:r>
      <w:r w:rsidRPr="00856140">
        <w:rPr>
          <w:rtl/>
          <w:lang w:bidi="ar-SY"/>
        </w:rPr>
        <w:t xml:space="preserve"> متأخر آخر، من إدارة اليونان، يتعلق أيضاً ببند في جدول أعمال اللجنة. ودعت الأعضاء إلى </w:t>
      </w:r>
      <w:r w:rsidRPr="00856140">
        <w:rPr>
          <w:rFonts w:hint="cs"/>
          <w:rtl/>
          <w:lang w:bidi="ar-SY"/>
        </w:rPr>
        <w:t>البت في</w:t>
      </w:r>
      <w:r w:rsidRPr="00856140">
        <w:rPr>
          <w:rtl/>
          <w:lang w:bidi="ar-SY"/>
        </w:rPr>
        <w:t xml:space="preserve"> قبوله أ</w:t>
      </w:r>
      <w:r w:rsidRPr="00856140">
        <w:rPr>
          <w:rFonts w:hint="cs"/>
          <w:rtl/>
          <w:lang w:bidi="ar-SY"/>
        </w:rPr>
        <w:t>و</w:t>
      </w:r>
      <w:r w:rsidRPr="00856140">
        <w:rPr>
          <w:rtl/>
          <w:lang w:bidi="ar-SY"/>
        </w:rPr>
        <w:t xml:space="preserve"> </w:t>
      </w:r>
      <w:r w:rsidRPr="00856140">
        <w:rPr>
          <w:rFonts w:hint="cs"/>
          <w:rtl/>
          <w:lang w:bidi="ar-SY"/>
        </w:rPr>
        <w:t xml:space="preserve">عدم </w:t>
      </w:r>
      <w:r w:rsidRPr="00856140">
        <w:rPr>
          <w:rtl/>
          <w:lang w:bidi="ar-SY"/>
        </w:rPr>
        <w:t>قبوله.</w:t>
      </w:r>
    </w:p>
    <w:p w14:paraId="2E74B62C" w14:textId="77777777" w:rsidR="00812CF9" w:rsidRPr="00856140" w:rsidRDefault="00812CF9" w:rsidP="00812CF9">
      <w:pPr>
        <w:rPr>
          <w:lang w:bidi="ar-EG"/>
        </w:rPr>
      </w:pPr>
      <w:r w:rsidRPr="00856140">
        <w:rPr>
          <w:lang w:bidi="ar-EG"/>
        </w:rPr>
        <w:t>4.2</w:t>
      </w:r>
      <w:r w:rsidRPr="00856140">
        <w:rPr>
          <w:lang w:bidi="ar-EG"/>
        </w:rPr>
        <w:tab/>
      </w:r>
      <w:r w:rsidRPr="00856140">
        <w:rPr>
          <w:rFonts w:hint="cs"/>
          <w:rtl/>
          <w:lang w:bidi="ar-SY"/>
        </w:rPr>
        <w:t>و</w:t>
      </w:r>
      <w:r w:rsidRPr="00856140">
        <w:rPr>
          <w:rtl/>
          <w:lang w:bidi="ar-SY"/>
        </w:rPr>
        <w:t xml:space="preserve">لم ير </w:t>
      </w:r>
      <w:r w:rsidRPr="00856140">
        <w:rPr>
          <w:b/>
          <w:bCs/>
          <w:rtl/>
          <w:lang w:bidi="ar-SY"/>
        </w:rPr>
        <w:t>السيد العمري</w:t>
      </w:r>
      <w:r w:rsidRPr="00856140">
        <w:rPr>
          <w:rtl/>
          <w:lang w:bidi="ar-SY"/>
        </w:rPr>
        <w:t xml:space="preserve"> أي </w:t>
      </w:r>
      <w:r w:rsidRPr="00856140">
        <w:rPr>
          <w:rFonts w:hint="cs"/>
          <w:rtl/>
          <w:lang w:bidi="ar-SY"/>
        </w:rPr>
        <w:t>مانع من</w:t>
      </w:r>
      <w:r w:rsidRPr="00856140">
        <w:rPr>
          <w:rtl/>
          <w:lang w:bidi="ar-SY"/>
        </w:rPr>
        <w:t xml:space="preserve"> قبول</w:t>
      </w:r>
      <w:r w:rsidRPr="00856140">
        <w:rPr>
          <w:rFonts w:hint="cs"/>
          <w:rtl/>
          <w:lang w:bidi="ar-SY"/>
        </w:rPr>
        <w:t xml:space="preserve"> التبليغ</w:t>
      </w:r>
      <w:r w:rsidRPr="00856140">
        <w:rPr>
          <w:rtl/>
          <w:lang w:bidi="ar-SY"/>
        </w:rPr>
        <w:t xml:space="preserve"> ال</w:t>
      </w:r>
      <w:r w:rsidRPr="00856140">
        <w:rPr>
          <w:rFonts w:hint="cs"/>
          <w:rtl/>
          <w:lang w:bidi="ar-SY"/>
        </w:rPr>
        <w:t>م</w:t>
      </w:r>
      <w:r w:rsidRPr="00856140">
        <w:rPr>
          <w:rtl/>
          <w:lang w:bidi="ar-SY"/>
        </w:rPr>
        <w:t xml:space="preserve">تأخر </w:t>
      </w:r>
      <w:r w:rsidRPr="00856140">
        <w:rPr>
          <w:rFonts w:hint="cs"/>
          <w:rtl/>
          <w:lang w:bidi="ar-SY"/>
        </w:rPr>
        <w:t>الذي</w:t>
      </w:r>
      <w:r w:rsidRPr="00856140">
        <w:rPr>
          <w:rtl/>
          <w:lang w:bidi="ar-SY"/>
        </w:rPr>
        <w:t xml:space="preserve"> من شأنه أن يساعد على </w:t>
      </w:r>
      <w:r w:rsidRPr="00856140">
        <w:rPr>
          <w:rFonts w:hint="cs"/>
          <w:rtl/>
          <w:lang w:bidi="ar-SY"/>
        </w:rPr>
        <w:t>عرض</w:t>
      </w:r>
      <w:r w:rsidRPr="00856140">
        <w:rPr>
          <w:rtl/>
          <w:lang w:bidi="ar-SY"/>
        </w:rPr>
        <w:t xml:space="preserve"> الصورة كاملة ب</w:t>
      </w:r>
      <w:r w:rsidRPr="00856140">
        <w:rPr>
          <w:rFonts w:hint="cs"/>
          <w:rtl/>
          <w:lang w:bidi="ar-SY"/>
        </w:rPr>
        <w:t xml:space="preserve">خصوص </w:t>
      </w:r>
      <w:r w:rsidRPr="00856140">
        <w:rPr>
          <w:rtl/>
          <w:lang w:bidi="ar-SY"/>
        </w:rPr>
        <w:t>الحالة التي تتعلق به.</w:t>
      </w:r>
      <w:r w:rsidRPr="00856140">
        <w:rPr>
          <w:rFonts w:hint="cs"/>
          <w:rtl/>
          <w:lang w:bidi="ar-SY"/>
        </w:rPr>
        <w:t xml:space="preserve"> وقال إن</w:t>
      </w:r>
      <w:r w:rsidRPr="00856140">
        <w:rPr>
          <w:rtl/>
          <w:lang w:bidi="ar-SY"/>
        </w:rPr>
        <w:t xml:space="preserve"> من المهم للغاية</w:t>
      </w:r>
      <w:r w:rsidRPr="00856140">
        <w:rPr>
          <w:rFonts w:hint="cs"/>
          <w:rtl/>
          <w:lang w:bidi="ar-SY"/>
        </w:rPr>
        <w:t>،</w:t>
      </w:r>
      <w:r w:rsidRPr="00856140">
        <w:rPr>
          <w:rtl/>
          <w:lang w:bidi="ar-SY"/>
        </w:rPr>
        <w:t xml:space="preserve"> </w:t>
      </w:r>
      <w:r w:rsidRPr="00856140">
        <w:rPr>
          <w:rFonts w:hint="cs"/>
          <w:rtl/>
          <w:lang w:bidi="ar-SY"/>
        </w:rPr>
        <w:t>بوجهٍ</w:t>
      </w:r>
      <w:r w:rsidRPr="00856140">
        <w:rPr>
          <w:rtl/>
          <w:lang w:bidi="ar-SY"/>
        </w:rPr>
        <w:t xml:space="preserve"> عام، قبول </w:t>
      </w:r>
      <w:r w:rsidRPr="00856140">
        <w:rPr>
          <w:rFonts w:hint="cs"/>
          <w:rtl/>
          <w:lang w:bidi="ar-SY"/>
        </w:rPr>
        <w:t>التبليغات</w:t>
      </w:r>
      <w:r w:rsidRPr="00856140">
        <w:rPr>
          <w:rtl/>
          <w:lang w:bidi="ar-SY"/>
        </w:rPr>
        <w:t xml:space="preserve"> المتأخرة إلى أقصى حد</w:t>
      </w:r>
      <w:r w:rsidRPr="00856140">
        <w:rPr>
          <w:rFonts w:hint="cs"/>
          <w:rtl/>
          <w:lang w:bidi="ar-SY"/>
        </w:rPr>
        <w:t>ٍ</w:t>
      </w:r>
      <w:r w:rsidRPr="00856140">
        <w:rPr>
          <w:rtl/>
          <w:lang w:bidi="ar-SY"/>
        </w:rPr>
        <w:t xml:space="preserve"> ممكن، لأنها جاءت في</w:t>
      </w:r>
      <w:r w:rsidRPr="00856140">
        <w:rPr>
          <w:rFonts w:hint="cs"/>
          <w:rtl/>
          <w:lang w:bidi="ar-SY"/>
        </w:rPr>
        <w:t> </w:t>
      </w:r>
      <w:r w:rsidRPr="00856140">
        <w:rPr>
          <w:rtl/>
          <w:lang w:bidi="ar-SY"/>
        </w:rPr>
        <w:t>كثير من</w:t>
      </w:r>
      <w:r w:rsidRPr="00856140">
        <w:rPr>
          <w:rFonts w:hint="cs"/>
          <w:rtl/>
          <w:lang w:bidi="ar-SY"/>
        </w:rPr>
        <w:t> </w:t>
      </w:r>
      <w:r w:rsidRPr="00856140">
        <w:rPr>
          <w:rtl/>
          <w:lang w:bidi="ar-SY"/>
        </w:rPr>
        <w:t xml:space="preserve">الأحيان </w:t>
      </w:r>
      <w:r w:rsidRPr="00856140">
        <w:rPr>
          <w:rFonts w:hint="cs"/>
          <w:rtl/>
          <w:lang w:bidi="ar-SY"/>
        </w:rPr>
        <w:t>رداً على</w:t>
      </w:r>
      <w:r w:rsidRPr="00856140">
        <w:rPr>
          <w:rtl/>
          <w:lang w:bidi="ar-SY"/>
        </w:rPr>
        <w:t xml:space="preserve"> مساهمات أخرى </w:t>
      </w:r>
      <w:r w:rsidRPr="00856140">
        <w:rPr>
          <w:rFonts w:hint="cs"/>
          <w:rtl/>
          <w:lang w:bidi="ar-SY"/>
        </w:rPr>
        <w:t>قُدمت</w:t>
      </w:r>
      <w:r w:rsidRPr="00856140">
        <w:rPr>
          <w:rtl/>
          <w:lang w:bidi="ar-SY"/>
        </w:rPr>
        <w:t xml:space="preserve"> قبل الموعد النهائي الرسمي وكانت الفرصة الأخيرة لإدارة</w:t>
      </w:r>
      <w:r w:rsidRPr="00856140">
        <w:rPr>
          <w:rFonts w:hint="cs"/>
          <w:rtl/>
          <w:lang w:bidi="ar-SY"/>
        </w:rPr>
        <w:t xml:space="preserve"> ما</w:t>
      </w:r>
      <w:r w:rsidRPr="00856140">
        <w:rPr>
          <w:rtl/>
          <w:lang w:bidi="ar-SY"/>
        </w:rPr>
        <w:t xml:space="preserve"> للدفاع عن مصالحها.</w:t>
      </w:r>
      <w:r w:rsidRPr="00856140">
        <w:rPr>
          <w:rFonts w:hint="cs"/>
          <w:rtl/>
          <w:lang w:bidi="ar-SY"/>
        </w:rPr>
        <w:t xml:space="preserve"> و</w:t>
      </w:r>
      <w:r w:rsidRPr="00856140">
        <w:rPr>
          <w:rtl/>
          <w:lang w:bidi="ar-SY"/>
        </w:rPr>
        <w:t xml:space="preserve">من الواضح أن </w:t>
      </w:r>
      <w:r w:rsidRPr="00856140">
        <w:rPr>
          <w:rFonts w:hint="cs"/>
          <w:rtl/>
          <w:lang w:bidi="ar-SY"/>
        </w:rPr>
        <w:t>التبليغات</w:t>
      </w:r>
      <w:r w:rsidRPr="00856140">
        <w:rPr>
          <w:rtl/>
          <w:lang w:bidi="ar-SY"/>
        </w:rPr>
        <w:t xml:space="preserve"> المتأخرة يجب أن تتعلق ببند مدرج </w:t>
      </w:r>
      <w:r w:rsidRPr="00856140">
        <w:rPr>
          <w:rFonts w:hint="cs"/>
          <w:rtl/>
          <w:lang w:bidi="ar-SY"/>
        </w:rPr>
        <w:t>أصلاً</w:t>
      </w:r>
      <w:r w:rsidRPr="00856140">
        <w:rPr>
          <w:rtl/>
          <w:lang w:bidi="ar-SY"/>
        </w:rPr>
        <w:t xml:space="preserve"> في جدول أعمال اللجنة.</w:t>
      </w:r>
      <w:r w:rsidRPr="00856140">
        <w:rPr>
          <w:rFonts w:hint="cs"/>
          <w:rtl/>
          <w:lang w:bidi="ar-SY"/>
        </w:rPr>
        <w:t xml:space="preserve"> </w:t>
      </w:r>
      <w:r w:rsidRPr="00856140">
        <w:rPr>
          <w:rtl/>
          <w:lang w:bidi="ar-SY"/>
        </w:rPr>
        <w:t>ومع ذلك، رأى أن موعد</w:t>
      </w:r>
      <w:r w:rsidRPr="00856140">
        <w:rPr>
          <w:rFonts w:hint="cs"/>
          <w:rtl/>
          <w:lang w:bidi="ar-SY"/>
        </w:rPr>
        <w:t>اً</w:t>
      </w:r>
      <w:r w:rsidRPr="00856140">
        <w:rPr>
          <w:rtl/>
          <w:lang w:bidi="ar-SY"/>
        </w:rPr>
        <w:t xml:space="preserve"> نهائي</w:t>
      </w:r>
      <w:r w:rsidRPr="00856140">
        <w:rPr>
          <w:rFonts w:hint="cs"/>
          <w:rtl/>
          <w:lang w:bidi="ar-SY"/>
        </w:rPr>
        <w:t>اً</w:t>
      </w:r>
      <w:r w:rsidRPr="00856140">
        <w:rPr>
          <w:rtl/>
          <w:lang w:bidi="ar-SY"/>
        </w:rPr>
        <w:t xml:space="preserve"> ينبغي </w:t>
      </w:r>
      <w:r w:rsidRPr="00856140">
        <w:rPr>
          <w:rFonts w:hint="cs"/>
          <w:rtl/>
          <w:lang w:bidi="ar-SY"/>
        </w:rPr>
        <w:t>أن ي</w:t>
      </w:r>
      <w:r w:rsidRPr="00856140">
        <w:rPr>
          <w:rtl/>
          <w:lang w:bidi="ar-SY"/>
        </w:rPr>
        <w:t xml:space="preserve">تحدد </w:t>
      </w:r>
      <w:r w:rsidRPr="00856140">
        <w:rPr>
          <w:rFonts w:hint="cs"/>
          <w:rtl/>
          <w:lang w:bidi="ar-SY"/>
        </w:rPr>
        <w:t>لا تُقبل</w:t>
      </w:r>
      <w:r w:rsidRPr="00856140">
        <w:rPr>
          <w:rtl/>
          <w:lang w:bidi="ar-SY"/>
        </w:rPr>
        <w:t xml:space="preserve"> بعده </w:t>
      </w:r>
      <w:r w:rsidRPr="00856140">
        <w:rPr>
          <w:rFonts w:hint="cs"/>
          <w:rtl/>
          <w:lang w:bidi="ar-SY"/>
        </w:rPr>
        <w:t>التبليغات</w:t>
      </w:r>
      <w:r w:rsidRPr="00856140">
        <w:rPr>
          <w:rtl/>
          <w:lang w:bidi="ar-SY"/>
        </w:rPr>
        <w:t xml:space="preserve"> المتأخرة.</w:t>
      </w:r>
    </w:p>
    <w:p w14:paraId="4E7D6F01" w14:textId="77777777" w:rsidR="00812CF9" w:rsidRPr="00856140" w:rsidRDefault="00812CF9" w:rsidP="00812CF9">
      <w:r w:rsidRPr="00856140">
        <w:rPr>
          <w:lang w:bidi="ar-EG"/>
        </w:rPr>
        <w:t>5.2</w:t>
      </w:r>
      <w:r w:rsidRPr="00856140">
        <w:rPr>
          <w:lang w:bidi="ar-EG"/>
        </w:rPr>
        <w:tab/>
      </w:r>
      <w:r w:rsidRPr="00856140">
        <w:rPr>
          <w:rFonts w:hint="cs"/>
          <w:rtl/>
          <w:lang w:bidi="ar-SY"/>
        </w:rPr>
        <w:t>و</w:t>
      </w:r>
      <w:r w:rsidRPr="00856140">
        <w:rPr>
          <w:rtl/>
          <w:lang w:bidi="ar-SY"/>
        </w:rPr>
        <w:t xml:space="preserve">قال </w:t>
      </w:r>
      <w:r w:rsidRPr="00856140">
        <w:rPr>
          <w:b/>
          <w:bCs/>
          <w:rtl/>
          <w:lang w:bidi="ar-SY"/>
        </w:rPr>
        <w:t>السيد بورخون</w:t>
      </w:r>
      <w:r w:rsidRPr="00856140">
        <w:rPr>
          <w:rtl/>
          <w:lang w:bidi="ar-SY"/>
        </w:rPr>
        <w:t xml:space="preserve"> إنه يعارض تحديد موعد نهائي آخر للمساهمات في الاجتماعات؛ </w:t>
      </w:r>
      <w:r w:rsidRPr="00856140">
        <w:rPr>
          <w:rFonts w:hint="cs"/>
          <w:rtl/>
          <w:lang w:bidi="ar-SY"/>
        </w:rPr>
        <w:t>و</w:t>
      </w:r>
      <w:r w:rsidRPr="00856140">
        <w:rPr>
          <w:rtl/>
          <w:lang w:bidi="ar-SY"/>
        </w:rPr>
        <w:t>ينبغي أن يكون هناك</w:t>
      </w:r>
      <w:r w:rsidRPr="00856140">
        <w:rPr>
          <w:rFonts w:hint="cs"/>
          <w:rtl/>
          <w:lang w:bidi="ar-SY"/>
        </w:rPr>
        <w:t> </w:t>
      </w:r>
      <w:r w:rsidRPr="00856140">
        <w:rPr>
          <w:rtl/>
          <w:lang w:bidi="ar-SY"/>
        </w:rPr>
        <w:t>موعد نهائي واحد تصبح بعده المساهمات</w:t>
      </w:r>
      <w:r w:rsidRPr="00856140">
        <w:rPr>
          <w:rFonts w:hint="cs"/>
          <w:rtl/>
          <w:lang w:bidi="ar-SY"/>
        </w:rPr>
        <w:t xml:space="preserve"> تبليغات</w:t>
      </w:r>
      <w:r w:rsidRPr="00856140">
        <w:rPr>
          <w:rtl/>
          <w:lang w:bidi="ar-SY"/>
        </w:rPr>
        <w:t xml:space="preserve"> متأخرة، </w:t>
      </w:r>
      <w:r w:rsidRPr="00856140">
        <w:rPr>
          <w:rFonts w:hint="cs"/>
          <w:rtl/>
          <w:lang w:bidi="ar-SY"/>
        </w:rPr>
        <w:t>و</w:t>
      </w:r>
      <w:r w:rsidRPr="00856140">
        <w:rPr>
          <w:rtl/>
          <w:lang w:bidi="ar-SY"/>
        </w:rPr>
        <w:t xml:space="preserve">ينبغي </w:t>
      </w:r>
      <w:r w:rsidRPr="00856140">
        <w:rPr>
          <w:rFonts w:hint="cs"/>
          <w:rtl/>
          <w:lang w:bidi="ar-SY"/>
        </w:rPr>
        <w:t>البت في</w:t>
      </w:r>
      <w:r w:rsidRPr="00856140">
        <w:rPr>
          <w:rtl/>
          <w:lang w:bidi="ar-SY"/>
        </w:rPr>
        <w:t xml:space="preserve"> قبول الطلبات المتأخرة ك</w:t>
      </w:r>
      <w:r w:rsidRPr="00856140">
        <w:rPr>
          <w:rFonts w:hint="cs"/>
          <w:rtl/>
          <w:lang w:bidi="ar-SY"/>
        </w:rPr>
        <w:t>ُ</w:t>
      </w:r>
      <w:r w:rsidRPr="00856140">
        <w:rPr>
          <w:rtl/>
          <w:lang w:bidi="ar-SY"/>
        </w:rPr>
        <w:t>ل</w:t>
      </w:r>
      <w:r w:rsidRPr="00856140">
        <w:rPr>
          <w:rFonts w:hint="cs"/>
          <w:rtl/>
          <w:lang w:bidi="ar-SY"/>
        </w:rPr>
        <w:t>اً</w:t>
      </w:r>
      <w:r w:rsidRPr="00856140">
        <w:rPr>
          <w:rtl/>
          <w:lang w:bidi="ar-SY"/>
        </w:rPr>
        <w:t xml:space="preserve"> </w:t>
      </w:r>
      <w:r w:rsidRPr="00856140">
        <w:rPr>
          <w:rFonts w:hint="cs"/>
          <w:rtl/>
          <w:lang w:bidi="ar-SY"/>
        </w:rPr>
        <w:t>منها</w:t>
      </w:r>
      <w:r w:rsidRPr="00856140">
        <w:rPr>
          <w:rtl/>
          <w:lang w:bidi="ar-SY"/>
        </w:rPr>
        <w:t xml:space="preserve"> على حدة. وجاءت معظم </w:t>
      </w:r>
      <w:r w:rsidRPr="00856140">
        <w:rPr>
          <w:rFonts w:hint="cs"/>
          <w:rtl/>
          <w:lang w:bidi="ar-SY"/>
        </w:rPr>
        <w:t>التبليغات</w:t>
      </w:r>
      <w:r w:rsidRPr="00856140">
        <w:rPr>
          <w:rtl/>
          <w:lang w:bidi="ar-SY"/>
        </w:rPr>
        <w:t xml:space="preserve"> المتأخرة </w:t>
      </w:r>
      <w:r w:rsidRPr="00856140">
        <w:rPr>
          <w:rFonts w:hint="cs"/>
          <w:rtl/>
          <w:lang w:bidi="ar-SY"/>
        </w:rPr>
        <w:t>رداً على</w:t>
      </w:r>
      <w:r w:rsidRPr="00856140">
        <w:rPr>
          <w:rtl/>
          <w:lang w:bidi="ar-SY"/>
        </w:rPr>
        <w:t xml:space="preserve"> وثائق </w:t>
      </w:r>
      <w:r w:rsidRPr="00856140">
        <w:rPr>
          <w:rFonts w:hint="cs"/>
          <w:rtl/>
          <w:lang w:bidi="ar-SY"/>
        </w:rPr>
        <w:t>سبق أن أُدرجت</w:t>
      </w:r>
      <w:r w:rsidRPr="00856140">
        <w:rPr>
          <w:rtl/>
          <w:lang w:bidi="ar-SY"/>
        </w:rPr>
        <w:t xml:space="preserve"> في جدول أعمال اللجنة في اجتماع معين</w:t>
      </w:r>
      <w:r w:rsidRPr="00856140">
        <w:rPr>
          <w:rFonts w:hint="cs"/>
          <w:rtl/>
          <w:lang w:bidi="ar-SY"/>
        </w:rPr>
        <w:t xml:space="preserve">، </w:t>
      </w:r>
      <w:r w:rsidRPr="00856140">
        <w:rPr>
          <w:rFonts w:hint="cs"/>
          <w:rtl/>
          <w:lang w:bidi="ar"/>
        </w:rPr>
        <w:t xml:space="preserve">ومع ذلك، تميل بعض هذه التبليغات إلى تكرار حجج سابقة، وتركز فقط على توثيق الاستجابة لوثيقة مقابلة، ما يؤدي إلى </w:t>
      </w:r>
      <w:r w:rsidRPr="00856140">
        <w:rPr>
          <w:rFonts w:hint="cs"/>
          <w:rtl/>
        </w:rPr>
        <w:t>أخذ وردّ بدون</w:t>
      </w:r>
      <w:r w:rsidRPr="00856140">
        <w:rPr>
          <w:rFonts w:hint="cs"/>
          <w:rtl/>
          <w:lang w:bidi="ar"/>
        </w:rPr>
        <w:t xml:space="preserve"> تقديم معلومات إضافية.</w:t>
      </w:r>
    </w:p>
    <w:p w14:paraId="3D185BF8" w14:textId="7BCE6ECC" w:rsidR="00812CF9" w:rsidRPr="00856140" w:rsidRDefault="00812CF9" w:rsidP="00812CF9">
      <w:pPr>
        <w:rPr>
          <w:spacing w:val="-2"/>
          <w:lang w:bidi="ar-EG"/>
        </w:rPr>
      </w:pPr>
      <w:r w:rsidRPr="00856140">
        <w:rPr>
          <w:spacing w:val="-2"/>
          <w:lang w:bidi="ar-EG"/>
        </w:rPr>
        <w:t>6.2</w:t>
      </w:r>
      <w:r w:rsidRPr="00856140">
        <w:rPr>
          <w:spacing w:val="-2"/>
          <w:lang w:bidi="ar-EG"/>
        </w:rPr>
        <w:tab/>
      </w:r>
      <w:r w:rsidRPr="00856140">
        <w:rPr>
          <w:spacing w:val="-2"/>
          <w:rtl/>
          <w:lang w:bidi="ar-SY"/>
        </w:rPr>
        <w:t>وا</w:t>
      </w:r>
      <w:r w:rsidRPr="00856140">
        <w:rPr>
          <w:rFonts w:hint="cs"/>
          <w:spacing w:val="-2"/>
          <w:rtl/>
          <w:lang w:bidi="ar-SY"/>
        </w:rPr>
        <w:t>ت</w:t>
      </w:r>
      <w:r w:rsidRPr="00856140">
        <w:rPr>
          <w:spacing w:val="-2"/>
          <w:rtl/>
          <w:lang w:bidi="ar-SY"/>
        </w:rPr>
        <w:t xml:space="preserve">فق </w:t>
      </w:r>
      <w:r w:rsidRPr="00856140">
        <w:rPr>
          <w:b/>
          <w:bCs/>
          <w:spacing w:val="-2"/>
          <w:rtl/>
          <w:lang w:bidi="ar-SY"/>
        </w:rPr>
        <w:t>السيد فارلاموف</w:t>
      </w:r>
      <w:r w:rsidRPr="00856140">
        <w:rPr>
          <w:spacing w:val="-2"/>
          <w:rtl/>
          <w:lang w:bidi="ar-SY"/>
        </w:rPr>
        <w:t xml:space="preserve"> مع السيد العمري على أن شي</w:t>
      </w:r>
      <w:r w:rsidRPr="00856140">
        <w:rPr>
          <w:rFonts w:hint="cs"/>
          <w:spacing w:val="-2"/>
          <w:rtl/>
          <w:lang w:bidi="ar-SY"/>
        </w:rPr>
        <w:t>ئاً</w:t>
      </w:r>
      <w:r w:rsidRPr="00856140">
        <w:rPr>
          <w:spacing w:val="-2"/>
          <w:rtl/>
          <w:lang w:bidi="ar-SY"/>
        </w:rPr>
        <w:t xml:space="preserve"> ينبغي القيام</w:t>
      </w:r>
      <w:r w:rsidRPr="00856140">
        <w:rPr>
          <w:rFonts w:hint="cs"/>
          <w:spacing w:val="-2"/>
          <w:rtl/>
          <w:lang w:bidi="ar-SY"/>
        </w:rPr>
        <w:t xml:space="preserve"> به</w:t>
      </w:r>
      <w:r w:rsidRPr="00856140">
        <w:rPr>
          <w:spacing w:val="-2"/>
          <w:rtl/>
          <w:lang w:bidi="ar-SY"/>
        </w:rPr>
        <w:t xml:space="preserve"> </w:t>
      </w:r>
      <w:r w:rsidRPr="00856140">
        <w:rPr>
          <w:rFonts w:hint="cs"/>
          <w:spacing w:val="-2"/>
          <w:rtl/>
          <w:lang w:bidi="ar-SY"/>
        </w:rPr>
        <w:t>لترسيخ الانضباط</w:t>
      </w:r>
      <w:r w:rsidRPr="00856140">
        <w:rPr>
          <w:spacing w:val="-2"/>
          <w:rtl/>
          <w:lang w:bidi="ar-SY"/>
        </w:rPr>
        <w:t xml:space="preserve"> فيما يتعلق بمعالجة </w:t>
      </w:r>
      <w:r w:rsidRPr="00856140">
        <w:rPr>
          <w:rFonts w:hint="cs"/>
          <w:spacing w:val="-2"/>
          <w:rtl/>
          <w:lang w:bidi="ar-SY"/>
        </w:rPr>
        <w:t>التبليغات</w:t>
      </w:r>
      <w:r w:rsidRPr="00856140">
        <w:rPr>
          <w:spacing w:val="-2"/>
          <w:rtl/>
          <w:lang w:bidi="ar-SY"/>
        </w:rPr>
        <w:t xml:space="preserve"> المتأخرة. وذكَّر بأن مساهمة </w:t>
      </w:r>
      <w:r w:rsidRPr="00856140">
        <w:rPr>
          <w:rFonts w:hint="cs"/>
          <w:spacing w:val="-2"/>
          <w:rtl/>
          <w:lang w:bidi="ar-SY"/>
        </w:rPr>
        <w:t xml:space="preserve">كانت </w:t>
      </w:r>
      <w:r w:rsidRPr="00856140">
        <w:rPr>
          <w:spacing w:val="-2"/>
          <w:rtl/>
          <w:lang w:bidi="ar-SY"/>
        </w:rPr>
        <w:t xml:space="preserve">قد قُدمت في مؤتمر المندوبين المفوضين لعام </w:t>
      </w:r>
      <w:r w:rsidRPr="00856140">
        <w:rPr>
          <w:spacing w:val="-2"/>
          <w:lang w:bidi="ar-SY"/>
        </w:rPr>
        <w:t>2018</w:t>
      </w:r>
      <w:r w:rsidRPr="00856140">
        <w:rPr>
          <w:spacing w:val="-2"/>
          <w:rtl/>
          <w:lang w:bidi="ar-SY"/>
        </w:rPr>
        <w:t xml:space="preserve"> بشأن هذه المسألة.</w:t>
      </w:r>
      <w:r w:rsidRPr="00856140">
        <w:rPr>
          <w:rFonts w:hint="cs"/>
          <w:spacing w:val="-2"/>
          <w:rtl/>
          <w:lang w:bidi="ar-SY"/>
        </w:rPr>
        <w:t xml:space="preserve"> وقال، </w:t>
      </w:r>
      <w:r w:rsidRPr="00856140">
        <w:rPr>
          <w:spacing w:val="-2"/>
          <w:rtl/>
          <w:lang w:bidi="ar-SY"/>
        </w:rPr>
        <w:t>تتوقف مقبولية</w:t>
      </w:r>
      <w:r w:rsidR="007D7FE1">
        <w:rPr>
          <w:rFonts w:hint="cs"/>
          <w:spacing w:val="-2"/>
          <w:rtl/>
          <w:lang w:bidi="ar-SY"/>
        </w:rPr>
        <w:t> </w:t>
      </w:r>
      <w:r w:rsidRPr="00856140">
        <w:rPr>
          <w:spacing w:val="-2"/>
          <w:rtl/>
          <w:lang w:bidi="ar-SY"/>
        </w:rPr>
        <w:t xml:space="preserve">التبليغات المتأخرة أيضاً على اللغة التي قُدمت بها، وكما هو الحال </w:t>
      </w:r>
      <w:r w:rsidRPr="00856140">
        <w:rPr>
          <w:rFonts w:hint="cs"/>
          <w:spacing w:val="-2"/>
          <w:rtl/>
          <w:lang w:bidi="ar-SY"/>
        </w:rPr>
        <w:t>في</w:t>
      </w:r>
      <w:r w:rsidRPr="00856140">
        <w:rPr>
          <w:spacing w:val="-2"/>
          <w:rtl/>
          <w:lang w:bidi="ar-SY"/>
        </w:rPr>
        <w:t xml:space="preserve"> بعض الاجتماعات والمؤتمرات الأخرى، </w:t>
      </w:r>
      <w:r w:rsidRPr="00856140">
        <w:rPr>
          <w:rFonts w:hint="cs"/>
          <w:spacing w:val="-2"/>
          <w:rtl/>
          <w:lang w:bidi="ar-SY"/>
        </w:rPr>
        <w:t>لعل</w:t>
      </w:r>
      <w:r w:rsidRPr="00856140">
        <w:rPr>
          <w:spacing w:val="-2"/>
          <w:rtl/>
          <w:lang w:bidi="ar-SY"/>
        </w:rPr>
        <w:t xml:space="preserve"> اللجنة </w:t>
      </w:r>
      <w:r w:rsidRPr="00856140">
        <w:rPr>
          <w:rFonts w:hint="cs"/>
          <w:spacing w:val="-2"/>
          <w:rtl/>
          <w:lang w:bidi="ar-SY"/>
        </w:rPr>
        <w:t>ت</w:t>
      </w:r>
      <w:r w:rsidRPr="00856140">
        <w:rPr>
          <w:spacing w:val="-2"/>
          <w:rtl/>
          <w:lang w:bidi="ar-SY"/>
        </w:rPr>
        <w:t>رغب في</w:t>
      </w:r>
      <w:r w:rsidRPr="00856140">
        <w:rPr>
          <w:rFonts w:hint="cs"/>
          <w:spacing w:val="-2"/>
          <w:rtl/>
          <w:lang w:bidi="ar-SY"/>
        </w:rPr>
        <w:t> </w:t>
      </w:r>
      <w:r w:rsidRPr="00856140">
        <w:rPr>
          <w:spacing w:val="-2"/>
          <w:rtl/>
          <w:lang w:bidi="ar-SY"/>
        </w:rPr>
        <w:t xml:space="preserve">أن </w:t>
      </w:r>
      <w:r w:rsidRPr="00856140">
        <w:rPr>
          <w:rFonts w:hint="cs"/>
          <w:spacing w:val="-2"/>
          <w:rtl/>
          <w:lang w:bidi="ar-SY"/>
        </w:rPr>
        <w:t>تقضي بوجوب</w:t>
      </w:r>
      <w:r w:rsidRPr="00856140">
        <w:rPr>
          <w:spacing w:val="-2"/>
          <w:rtl/>
          <w:lang w:bidi="ar-SY"/>
        </w:rPr>
        <w:t xml:space="preserve"> تقديم أي مساهمة متأخرة باللغة الإنكليزية على الأقل حتى </w:t>
      </w:r>
      <w:r w:rsidRPr="00856140">
        <w:rPr>
          <w:rFonts w:hint="cs"/>
          <w:spacing w:val="-2"/>
          <w:rtl/>
          <w:lang w:bidi="ar-SY"/>
        </w:rPr>
        <w:t>يُ</w:t>
      </w:r>
      <w:r w:rsidRPr="00856140">
        <w:rPr>
          <w:spacing w:val="-2"/>
          <w:rtl/>
          <w:lang w:bidi="ar-SY"/>
        </w:rPr>
        <w:t>نظر في إدراجها في جدول أعمال اجتماع معين.</w:t>
      </w:r>
      <w:r w:rsidRPr="00856140">
        <w:rPr>
          <w:rFonts w:hint="cs"/>
          <w:spacing w:val="-2"/>
          <w:rtl/>
          <w:lang w:bidi="ar-SY"/>
        </w:rPr>
        <w:t xml:space="preserve"> ومن</w:t>
      </w:r>
      <w:r w:rsidR="007D7FE1">
        <w:rPr>
          <w:rFonts w:hint="eastAsia"/>
          <w:spacing w:val="-2"/>
          <w:rtl/>
          <w:lang w:bidi="ar-SY"/>
        </w:rPr>
        <w:t> </w:t>
      </w:r>
      <w:r w:rsidRPr="00856140">
        <w:rPr>
          <w:rFonts w:hint="cs"/>
          <w:spacing w:val="-2"/>
          <w:rtl/>
          <w:lang w:bidi="ar-SY"/>
        </w:rPr>
        <w:t>شأن</w:t>
      </w:r>
      <w:r w:rsidRPr="00856140">
        <w:rPr>
          <w:spacing w:val="-2"/>
          <w:rtl/>
          <w:lang w:bidi="ar-SY"/>
        </w:rPr>
        <w:t xml:space="preserve"> مثل هذا النهج </w:t>
      </w:r>
      <w:r w:rsidRPr="00856140">
        <w:rPr>
          <w:rFonts w:hint="cs"/>
          <w:spacing w:val="-2"/>
          <w:rtl/>
          <w:lang w:bidi="ar-SY"/>
        </w:rPr>
        <w:t>أن ينسجم</w:t>
      </w:r>
      <w:r w:rsidRPr="00856140">
        <w:rPr>
          <w:spacing w:val="-2"/>
          <w:rtl/>
          <w:lang w:bidi="ar-SY"/>
        </w:rPr>
        <w:t xml:space="preserve"> مع الفقرة </w:t>
      </w:r>
      <w:r w:rsidRPr="00856140">
        <w:rPr>
          <w:spacing w:val="-2"/>
          <w:lang w:bidi="ar-SY"/>
        </w:rPr>
        <w:t>6.1</w:t>
      </w:r>
      <w:r w:rsidRPr="00856140">
        <w:rPr>
          <w:spacing w:val="-2"/>
          <w:rtl/>
          <w:lang w:bidi="ar-SY"/>
        </w:rPr>
        <w:t xml:space="preserve"> من أساليب عمل اللجنة على النحو المنصوص عليه في الجزء </w:t>
      </w:r>
      <w:r w:rsidRPr="00856140">
        <w:rPr>
          <w:spacing w:val="-2"/>
          <w:lang w:bidi="ar-SY"/>
        </w:rPr>
        <w:t>C</w:t>
      </w:r>
      <w:r w:rsidRPr="00856140">
        <w:rPr>
          <w:spacing w:val="-2"/>
          <w:rtl/>
          <w:lang w:bidi="ar-SY"/>
        </w:rPr>
        <w:t xml:space="preserve"> من القواعد الإجرائية.</w:t>
      </w:r>
    </w:p>
    <w:p w14:paraId="6A8D146E" w14:textId="77777777" w:rsidR="00812CF9" w:rsidRPr="00856140" w:rsidRDefault="00812CF9" w:rsidP="00812CF9">
      <w:pPr>
        <w:rPr>
          <w:lang w:bidi="ar-EG"/>
        </w:rPr>
      </w:pPr>
      <w:r w:rsidRPr="00856140">
        <w:rPr>
          <w:lang w:bidi="ar-EG"/>
        </w:rPr>
        <w:t>7.2</w:t>
      </w:r>
      <w:r w:rsidRPr="00856140">
        <w:rPr>
          <w:lang w:bidi="ar-EG"/>
        </w:rPr>
        <w:tab/>
      </w:r>
      <w:r w:rsidRPr="00856140">
        <w:rPr>
          <w:rtl/>
          <w:lang w:bidi="ar-SY"/>
        </w:rPr>
        <w:t xml:space="preserve">وذكَّر </w:t>
      </w:r>
      <w:r w:rsidRPr="00856140">
        <w:rPr>
          <w:b/>
          <w:bCs/>
          <w:rtl/>
          <w:lang w:bidi="ar-SY"/>
        </w:rPr>
        <w:t>المدير</w:t>
      </w:r>
      <w:r w:rsidRPr="00856140">
        <w:rPr>
          <w:rtl/>
          <w:lang w:bidi="ar-SY"/>
        </w:rPr>
        <w:t xml:space="preserve"> بأن خدمات الترجمة في الاتحاد تلبي احتياجات الاتحاد بأكمله، </w:t>
      </w:r>
      <w:r w:rsidRPr="00856140">
        <w:rPr>
          <w:rFonts w:hint="cs"/>
          <w:rtl/>
          <w:lang w:bidi="ar-SY"/>
        </w:rPr>
        <w:t>وبتعذر</w:t>
      </w:r>
      <w:r w:rsidRPr="00856140">
        <w:rPr>
          <w:rtl/>
          <w:lang w:bidi="ar-SY"/>
        </w:rPr>
        <w:t xml:space="preserve"> ضمان ترجمة المساهمات في</w:t>
      </w:r>
      <w:r w:rsidRPr="00856140">
        <w:rPr>
          <w:rFonts w:hint="cs"/>
          <w:rtl/>
          <w:lang w:bidi="ar-SY"/>
        </w:rPr>
        <w:t> </w:t>
      </w:r>
      <w:r w:rsidRPr="00856140">
        <w:rPr>
          <w:rtl/>
          <w:lang w:bidi="ar-SY"/>
        </w:rPr>
        <w:t xml:space="preserve">اجتماعات اللجنة إلا </w:t>
      </w:r>
      <w:r w:rsidRPr="00856140">
        <w:rPr>
          <w:rFonts w:hint="cs"/>
          <w:rtl/>
          <w:lang w:bidi="ar-SY"/>
        </w:rPr>
        <w:t>لمن</w:t>
      </w:r>
      <w:r w:rsidRPr="00856140">
        <w:rPr>
          <w:rtl/>
          <w:lang w:bidi="ar-SY"/>
        </w:rPr>
        <w:t xml:space="preserve"> </w:t>
      </w:r>
      <w:r w:rsidRPr="00856140">
        <w:rPr>
          <w:rFonts w:hint="cs"/>
          <w:rtl/>
          <w:lang w:bidi="ar-SY"/>
        </w:rPr>
        <w:t>يلتزمون</w:t>
      </w:r>
      <w:r w:rsidRPr="00856140">
        <w:rPr>
          <w:rtl/>
          <w:lang w:bidi="ar-SY"/>
        </w:rPr>
        <w:t xml:space="preserve"> </w:t>
      </w:r>
      <w:r w:rsidRPr="00856140">
        <w:rPr>
          <w:rFonts w:hint="cs"/>
          <w:rtl/>
          <w:lang w:bidi="ar-SY"/>
        </w:rPr>
        <w:t>بالمهلة</w:t>
      </w:r>
      <w:r w:rsidRPr="00856140">
        <w:rPr>
          <w:rtl/>
          <w:lang w:bidi="ar-SY"/>
        </w:rPr>
        <w:t xml:space="preserve"> المحدد</w:t>
      </w:r>
      <w:r w:rsidRPr="00856140">
        <w:rPr>
          <w:rFonts w:hint="cs"/>
          <w:rtl/>
          <w:lang w:bidi="ar-SY"/>
        </w:rPr>
        <w:t>ة</w:t>
      </w:r>
      <w:r w:rsidRPr="00856140">
        <w:rPr>
          <w:rtl/>
          <w:lang w:bidi="ar-SY"/>
        </w:rPr>
        <w:t xml:space="preserve"> بثلاثة أسابيع</w:t>
      </w:r>
      <w:r w:rsidRPr="00856140">
        <w:rPr>
          <w:rFonts w:hint="cs"/>
          <w:rtl/>
          <w:lang w:bidi="ar-SY"/>
        </w:rPr>
        <w:t xml:space="preserve"> قبل الاجتماع</w:t>
      </w:r>
      <w:r w:rsidRPr="00856140">
        <w:rPr>
          <w:rtl/>
          <w:lang w:bidi="ar-SY"/>
        </w:rPr>
        <w:t>.</w:t>
      </w:r>
    </w:p>
    <w:p w14:paraId="4155A9E9" w14:textId="77777777" w:rsidR="00812CF9" w:rsidRPr="00856140" w:rsidRDefault="00812CF9" w:rsidP="00812CF9">
      <w:pPr>
        <w:rPr>
          <w:lang w:bidi="ar-EG"/>
        </w:rPr>
      </w:pPr>
      <w:r w:rsidRPr="00856140">
        <w:rPr>
          <w:lang w:bidi="ar-EG"/>
        </w:rPr>
        <w:t>8.2</w:t>
      </w:r>
      <w:r w:rsidRPr="00856140">
        <w:rPr>
          <w:lang w:bidi="ar-EG"/>
        </w:rPr>
        <w:tab/>
      </w:r>
      <w:r w:rsidRPr="00856140">
        <w:rPr>
          <w:rFonts w:hint="cs"/>
          <w:rtl/>
          <w:lang w:bidi="ar-SY"/>
        </w:rPr>
        <w:t xml:space="preserve">وذكَّر </w:t>
      </w:r>
      <w:r w:rsidRPr="00856140">
        <w:rPr>
          <w:b/>
          <w:bCs/>
          <w:rtl/>
          <w:lang w:bidi="ar-SY"/>
        </w:rPr>
        <w:t>السيد فاليه (رئيس دائرة الخدمات الفضائية)</w:t>
      </w:r>
      <w:r w:rsidRPr="00856140">
        <w:rPr>
          <w:rtl/>
          <w:lang w:bidi="ar-SY"/>
        </w:rPr>
        <w:t xml:space="preserve"> </w:t>
      </w:r>
      <w:r w:rsidRPr="00856140">
        <w:rPr>
          <w:rFonts w:hint="cs"/>
          <w:rtl/>
          <w:lang w:bidi="ar-SY"/>
        </w:rPr>
        <w:t>ب</w:t>
      </w:r>
      <w:r w:rsidRPr="00856140">
        <w:rPr>
          <w:rtl/>
          <w:lang w:bidi="ar-SY"/>
        </w:rPr>
        <w:t xml:space="preserve">أن </w:t>
      </w:r>
      <w:r w:rsidRPr="00856140">
        <w:rPr>
          <w:rFonts w:hint="cs"/>
          <w:rtl/>
          <w:lang w:bidi="ar-SY"/>
        </w:rPr>
        <w:t>مهلة</w:t>
      </w:r>
      <w:r w:rsidRPr="00856140">
        <w:rPr>
          <w:rtl/>
          <w:lang w:bidi="ar-SY"/>
        </w:rPr>
        <w:t xml:space="preserve"> </w:t>
      </w:r>
      <w:r w:rsidRPr="00856140">
        <w:rPr>
          <w:rFonts w:hint="cs"/>
          <w:rtl/>
          <w:lang w:bidi="ar-SY"/>
        </w:rPr>
        <w:t>ال</w:t>
      </w:r>
      <w:r w:rsidRPr="00856140">
        <w:rPr>
          <w:rtl/>
          <w:lang w:bidi="ar-SY"/>
        </w:rPr>
        <w:t>ثلاثة أسابيع لتقديم</w:t>
      </w:r>
      <w:r w:rsidRPr="00856140">
        <w:rPr>
          <w:rFonts w:hint="cs"/>
          <w:rtl/>
          <w:lang w:bidi="ar-SY"/>
        </w:rPr>
        <w:t xml:space="preserve"> التبليغات</w:t>
      </w:r>
      <w:r w:rsidRPr="00856140">
        <w:rPr>
          <w:rtl/>
          <w:lang w:bidi="ar-SY"/>
        </w:rPr>
        <w:t xml:space="preserve"> إلى اجتماعات اللجنة قد </w:t>
      </w:r>
      <w:r w:rsidRPr="00856140">
        <w:rPr>
          <w:rFonts w:hint="cs"/>
          <w:rtl/>
          <w:lang w:bidi="ar-SY"/>
        </w:rPr>
        <w:t>حُددت</w:t>
      </w:r>
      <w:r w:rsidRPr="00856140">
        <w:rPr>
          <w:rtl/>
          <w:lang w:bidi="ar-SY"/>
        </w:rPr>
        <w:t xml:space="preserve"> لأغراض </w:t>
      </w:r>
      <w:r w:rsidRPr="00856140">
        <w:rPr>
          <w:rFonts w:hint="cs"/>
          <w:rtl/>
          <w:lang w:bidi="ar-SY"/>
        </w:rPr>
        <w:t>استكمال</w:t>
      </w:r>
      <w:r w:rsidRPr="00856140">
        <w:rPr>
          <w:rtl/>
          <w:lang w:bidi="ar-SY"/>
        </w:rPr>
        <w:t xml:space="preserve"> جدول أعمال أي اجتماع معين.</w:t>
      </w:r>
      <w:r w:rsidRPr="00856140">
        <w:rPr>
          <w:rFonts w:hint="cs"/>
          <w:rtl/>
          <w:lang w:bidi="ar-SY"/>
        </w:rPr>
        <w:t xml:space="preserve"> ومُيِّز</w:t>
      </w:r>
      <w:r w:rsidRPr="00856140">
        <w:rPr>
          <w:rtl/>
          <w:lang w:bidi="ar-SY"/>
        </w:rPr>
        <w:t xml:space="preserve"> بالفعل بين </w:t>
      </w:r>
      <w:r w:rsidRPr="00856140">
        <w:rPr>
          <w:rFonts w:hint="cs"/>
          <w:rtl/>
          <w:lang w:bidi="ar-SY"/>
        </w:rPr>
        <w:t>التبليغات</w:t>
      </w:r>
      <w:r w:rsidRPr="00856140">
        <w:rPr>
          <w:rtl/>
          <w:lang w:bidi="ar-SY"/>
        </w:rPr>
        <w:t xml:space="preserve"> المتأخرة المتعلقة بالبنود المدرجة </w:t>
      </w:r>
      <w:r w:rsidRPr="00856140">
        <w:rPr>
          <w:rFonts w:hint="cs"/>
          <w:rtl/>
          <w:lang w:bidi="ar-SY"/>
        </w:rPr>
        <w:t>أصلاً</w:t>
      </w:r>
      <w:r w:rsidRPr="00856140">
        <w:rPr>
          <w:rtl/>
          <w:lang w:bidi="ar-SY"/>
        </w:rPr>
        <w:t xml:space="preserve"> في جدول أعمال اللجنة وتلك التي لم </w:t>
      </w:r>
      <w:r w:rsidRPr="00856140">
        <w:rPr>
          <w:rFonts w:hint="cs"/>
          <w:rtl/>
          <w:lang w:bidi="ar-SY"/>
        </w:rPr>
        <w:t>تكن</w:t>
      </w:r>
      <w:r w:rsidRPr="00856140">
        <w:rPr>
          <w:rtl/>
          <w:lang w:bidi="ar-SY"/>
        </w:rPr>
        <w:t xml:space="preserve"> </w:t>
      </w:r>
      <w:r w:rsidRPr="00856140">
        <w:rPr>
          <w:rFonts w:hint="cs"/>
          <w:rtl/>
          <w:lang w:bidi="ar-SY"/>
        </w:rPr>
        <w:t>ك</w:t>
      </w:r>
      <w:r w:rsidRPr="00856140">
        <w:rPr>
          <w:rtl/>
          <w:lang w:bidi="ar-SY"/>
        </w:rPr>
        <w:t>ذلك.</w:t>
      </w:r>
      <w:r w:rsidRPr="00856140">
        <w:rPr>
          <w:rFonts w:hint="cs"/>
          <w:rtl/>
          <w:lang w:bidi="ar-SY"/>
        </w:rPr>
        <w:t xml:space="preserve"> و</w:t>
      </w:r>
      <w:r w:rsidRPr="00856140">
        <w:rPr>
          <w:rtl/>
          <w:lang w:bidi="ar-SY"/>
        </w:rPr>
        <w:t>يمكن النظر في تحديد موعد نهائي</w:t>
      </w:r>
      <w:r w:rsidRPr="00856140">
        <w:rPr>
          <w:rFonts w:hint="cs"/>
          <w:rtl/>
          <w:lang w:bidi="ar-SY"/>
        </w:rPr>
        <w:t xml:space="preserve"> معين</w:t>
      </w:r>
      <w:r w:rsidRPr="00856140">
        <w:rPr>
          <w:rtl/>
          <w:lang w:bidi="ar-SY"/>
        </w:rPr>
        <w:t xml:space="preserve"> لتقديم </w:t>
      </w:r>
      <w:r w:rsidRPr="00856140">
        <w:rPr>
          <w:rFonts w:hint="cs"/>
          <w:rtl/>
          <w:lang w:bidi="ar-SY"/>
        </w:rPr>
        <w:t>التبليغات</w:t>
      </w:r>
      <w:r w:rsidRPr="00856140">
        <w:rPr>
          <w:rtl/>
          <w:lang w:bidi="ar-SY"/>
        </w:rPr>
        <w:t xml:space="preserve"> المتأخرة التي </w:t>
      </w:r>
      <w:r w:rsidRPr="00856140">
        <w:rPr>
          <w:rFonts w:hint="cs"/>
          <w:rtl/>
          <w:lang w:bidi="ar-SY"/>
        </w:rPr>
        <w:t>ترد على</w:t>
      </w:r>
      <w:r w:rsidRPr="00856140">
        <w:rPr>
          <w:rtl/>
          <w:lang w:bidi="ar-SY"/>
        </w:rPr>
        <w:t xml:space="preserve"> مساهمات مدرجة </w:t>
      </w:r>
      <w:r w:rsidRPr="00856140">
        <w:rPr>
          <w:rFonts w:hint="cs"/>
          <w:rtl/>
          <w:lang w:bidi="ar-SY"/>
        </w:rPr>
        <w:t>أصلاً</w:t>
      </w:r>
      <w:r w:rsidRPr="00856140">
        <w:rPr>
          <w:rtl/>
          <w:lang w:bidi="ar-SY"/>
        </w:rPr>
        <w:t xml:space="preserve"> في جدول الأعمال، </w:t>
      </w:r>
      <w:r w:rsidRPr="00856140">
        <w:rPr>
          <w:rFonts w:hint="cs"/>
          <w:rtl/>
          <w:lang w:bidi="ar-SY"/>
        </w:rPr>
        <w:t>اعترافاً</w:t>
      </w:r>
      <w:r w:rsidRPr="00856140">
        <w:rPr>
          <w:rtl/>
          <w:lang w:bidi="ar-SY"/>
        </w:rPr>
        <w:t xml:space="preserve"> </w:t>
      </w:r>
      <w:r w:rsidRPr="00856140">
        <w:rPr>
          <w:rFonts w:hint="cs"/>
          <w:rtl/>
          <w:lang w:bidi="ar-SY"/>
        </w:rPr>
        <w:t>بأهمية تمكُّن</w:t>
      </w:r>
      <w:r w:rsidRPr="00856140">
        <w:rPr>
          <w:rtl/>
          <w:lang w:bidi="ar-SY"/>
        </w:rPr>
        <w:t xml:space="preserve"> </w:t>
      </w:r>
      <w:r w:rsidRPr="00856140">
        <w:rPr>
          <w:rFonts w:hint="cs"/>
          <w:rtl/>
          <w:lang w:bidi="ar-SY"/>
        </w:rPr>
        <w:t>ا</w:t>
      </w:r>
      <w:r w:rsidRPr="00856140">
        <w:rPr>
          <w:rtl/>
          <w:lang w:bidi="ar-SY"/>
        </w:rPr>
        <w:t xml:space="preserve">لإدارات </w:t>
      </w:r>
      <w:r w:rsidRPr="00856140">
        <w:rPr>
          <w:rFonts w:hint="cs"/>
          <w:rtl/>
          <w:lang w:bidi="ar-SY"/>
        </w:rPr>
        <w:t>من الرد على</w:t>
      </w:r>
      <w:r w:rsidRPr="00856140">
        <w:rPr>
          <w:rtl/>
          <w:lang w:bidi="ar-SY"/>
        </w:rPr>
        <w:t xml:space="preserve"> </w:t>
      </w:r>
      <w:r w:rsidRPr="00856140">
        <w:rPr>
          <w:rFonts w:hint="cs"/>
          <w:rtl/>
          <w:lang w:bidi="ar-SY"/>
        </w:rPr>
        <w:t>ا</w:t>
      </w:r>
      <w:r w:rsidRPr="00856140">
        <w:rPr>
          <w:rtl/>
          <w:lang w:bidi="ar-SY"/>
        </w:rPr>
        <w:t>لمساهمات التي قد تؤثر على مصالحها.</w:t>
      </w:r>
      <w:r w:rsidRPr="00856140">
        <w:rPr>
          <w:rFonts w:hint="cs"/>
          <w:rtl/>
          <w:lang w:bidi="ar-SY"/>
        </w:rPr>
        <w:t xml:space="preserve"> و</w:t>
      </w:r>
      <w:r w:rsidRPr="00856140">
        <w:rPr>
          <w:rtl/>
          <w:lang w:bidi="ar-SY"/>
        </w:rPr>
        <w:t>أصبح قبول التبليغات المتأخرة المتعلقة بالبنود المدرجة بالفعل على جدول الأعمال</w:t>
      </w:r>
      <w:r w:rsidRPr="00856140">
        <w:rPr>
          <w:rFonts w:hint="cs"/>
          <w:rtl/>
          <w:lang w:bidi="ar-SY"/>
        </w:rPr>
        <w:t xml:space="preserve"> يُعتبر عرفاً</w:t>
      </w:r>
      <w:r w:rsidRPr="00856140">
        <w:rPr>
          <w:rtl/>
          <w:lang w:bidi="ar-SY"/>
        </w:rPr>
        <w:t xml:space="preserve"> الآن</w:t>
      </w:r>
      <w:r w:rsidRPr="00856140">
        <w:rPr>
          <w:rFonts w:hint="cs"/>
          <w:rtl/>
          <w:lang w:bidi="ar-SY"/>
        </w:rPr>
        <w:t>.</w:t>
      </w:r>
    </w:p>
    <w:p w14:paraId="0E642358" w14:textId="77777777" w:rsidR="00812CF9" w:rsidRPr="00856140" w:rsidRDefault="00812CF9" w:rsidP="00812CF9">
      <w:pPr>
        <w:rPr>
          <w:lang w:bidi="ar-EG"/>
        </w:rPr>
      </w:pPr>
      <w:r w:rsidRPr="00856140">
        <w:rPr>
          <w:lang w:bidi="ar-EG"/>
        </w:rPr>
        <w:t>9.2</w:t>
      </w:r>
      <w:r w:rsidRPr="00856140">
        <w:rPr>
          <w:lang w:bidi="ar-EG"/>
        </w:rPr>
        <w:tab/>
      </w:r>
      <w:r w:rsidRPr="00856140">
        <w:rPr>
          <w:rFonts w:hint="cs"/>
          <w:rtl/>
          <w:lang w:bidi="ar-SY"/>
        </w:rPr>
        <w:t>و</w:t>
      </w:r>
      <w:r w:rsidRPr="00856140">
        <w:rPr>
          <w:rtl/>
          <w:lang w:bidi="ar-SY"/>
        </w:rPr>
        <w:t xml:space="preserve">ذكّرت </w:t>
      </w:r>
      <w:r w:rsidRPr="00856140">
        <w:rPr>
          <w:b/>
          <w:bCs/>
          <w:rtl/>
          <w:lang w:bidi="ar-SY"/>
        </w:rPr>
        <w:t>السيدة بومييه</w:t>
      </w:r>
      <w:r w:rsidRPr="00856140">
        <w:rPr>
          <w:rtl/>
          <w:lang w:bidi="ar-SY"/>
        </w:rPr>
        <w:t xml:space="preserve"> بأن النظر في بنود</w:t>
      </w:r>
      <w:r w:rsidRPr="00856140">
        <w:rPr>
          <w:rFonts w:hint="cs"/>
          <w:rtl/>
          <w:lang w:bidi="ar-SY"/>
        </w:rPr>
        <w:t xml:space="preserve"> في</w:t>
      </w:r>
      <w:r w:rsidRPr="00856140">
        <w:rPr>
          <w:rtl/>
          <w:lang w:bidi="ar-SY"/>
        </w:rPr>
        <w:t xml:space="preserve"> جدول الأعمال قد أُجل في الماضي</w:t>
      </w:r>
      <w:r w:rsidRPr="00856140">
        <w:rPr>
          <w:rFonts w:hint="cs"/>
          <w:rtl/>
          <w:lang w:bidi="ar-SY"/>
        </w:rPr>
        <w:t xml:space="preserve"> أحياناً</w:t>
      </w:r>
      <w:r w:rsidRPr="00856140">
        <w:rPr>
          <w:rtl/>
          <w:lang w:bidi="ar-SY"/>
        </w:rPr>
        <w:t xml:space="preserve"> إلى الاجتماع اللاحق عندما قُدمت تعليقات متأخرة</w:t>
      </w:r>
      <w:r w:rsidRPr="00856140">
        <w:rPr>
          <w:rFonts w:hint="cs"/>
          <w:rtl/>
          <w:lang w:bidi="ar-SY"/>
        </w:rPr>
        <w:t xml:space="preserve"> تعذر</w:t>
      </w:r>
      <w:r w:rsidRPr="00856140">
        <w:rPr>
          <w:rtl/>
          <w:lang w:bidi="ar-SY"/>
        </w:rPr>
        <w:t xml:space="preserve"> أخذها في الاعتبار من إدارات </w:t>
      </w:r>
      <w:bookmarkStart w:id="0" w:name="_Hlk17724730"/>
      <w:r w:rsidRPr="00856140">
        <w:rPr>
          <w:rtl/>
          <w:lang w:bidi="ar-SY"/>
        </w:rPr>
        <w:t>يحتمل أن تتأثر</w:t>
      </w:r>
      <w:bookmarkEnd w:id="0"/>
      <w:r w:rsidRPr="00856140">
        <w:rPr>
          <w:rtl/>
          <w:lang w:bidi="ar-SY"/>
        </w:rPr>
        <w:t>.</w:t>
      </w:r>
      <w:r w:rsidRPr="00856140">
        <w:rPr>
          <w:rFonts w:hint="cs"/>
          <w:rtl/>
          <w:lang w:bidi="ar-SY"/>
        </w:rPr>
        <w:t xml:space="preserve"> واتفقت</w:t>
      </w:r>
      <w:r w:rsidRPr="00856140">
        <w:rPr>
          <w:rtl/>
          <w:lang w:bidi="ar-SY"/>
        </w:rPr>
        <w:t xml:space="preserve"> مع المتحدثين السابقين على أن </w:t>
      </w:r>
      <w:r w:rsidRPr="00856140">
        <w:rPr>
          <w:rFonts w:hint="cs"/>
          <w:rtl/>
          <w:lang w:bidi="ar-SY"/>
        </w:rPr>
        <w:t>ا</w:t>
      </w:r>
      <w:r w:rsidRPr="00856140">
        <w:rPr>
          <w:rtl/>
          <w:lang w:bidi="ar-SY"/>
        </w:rPr>
        <w:t xml:space="preserve">لإدارات ينبغي أن تتاح لها الفرصة للرد في شكل تبليغات متأخرة عندما يحتمل أن تتأثر </w:t>
      </w:r>
      <w:r w:rsidRPr="00856140">
        <w:rPr>
          <w:rFonts w:hint="cs"/>
          <w:rtl/>
          <w:lang w:bidi="ar-SY"/>
        </w:rPr>
        <w:t>مصالحها</w:t>
      </w:r>
      <w:r w:rsidRPr="00856140">
        <w:rPr>
          <w:rtl/>
          <w:lang w:bidi="ar-SY"/>
        </w:rPr>
        <w:t xml:space="preserve">، ويمكن النظر في </w:t>
      </w:r>
      <w:r w:rsidRPr="00856140">
        <w:rPr>
          <w:rFonts w:hint="cs"/>
          <w:rtl/>
          <w:lang w:bidi="ar-SY"/>
        </w:rPr>
        <w:t>وضع</w:t>
      </w:r>
      <w:r w:rsidRPr="00856140">
        <w:rPr>
          <w:rtl/>
          <w:lang w:bidi="ar-SY"/>
        </w:rPr>
        <w:t xml:space="preserve"> </w:t>
      </w:r>
      <w:r w:rsidRPr="00856140">
        <w:rPr>
          <w:rFonts w:hint="cs"/>
          <w:rtl/>
          <w:lang w:bidi="ar-SY"/>
        </w:rPr>
        <w:t>مهلة</w:t>
      </w:r>
      <w:r w:rsidRPr="00856140">
        <w:rPr>
          <w:rtl/>
          <w:lang w:bidi="ar-SY"/>
        </w:rPr>
        <w:t xml:space="preserve"> لمثل هذه التبليغات تحديداً، تجنب</w:t>
      </w:r>
      <w:r w:rsidRPr="00856140">
        <w:rPr>
          <w:rFonts w:hint="cs"/>
          <w:rtl/>
          <w:lang w:bidi="ar-SY"/>
        </w:rPr>
        <w:t>اً</w:t>
      </w:r>
      <w:r w:rsidRPr="00856140">
        <w:rPr>
          <w:rtl/>
          <w:lang w:bidi="ar-SY"/>
        </w:rPr>
        <w:t xml:space="preserve"> </w:t>
      </w:r>
      <w:r w:rsidRPr="00856140">
        <w:rPr>
          <w:rFonts w:hint="cs"/>
          <w:rtl/>
          <w:lang w:bidi="ar-SY"/>
        </w:rPr>
        <w:t>لما يُرى</w:t>
      </w:r>
      <w:r w:rsidRPr="00856140">
        <w:rPr>
          <w:rtl/>
          <w:lang w:bidi="ar-SY"/>
        </w:rPr>
        <w:t xml:space="preserve"> الآن</w:t>
      </w:r>
      <w:r w:rsidRPr="00856140">
        <w:rPr>
          <w:rFonts w:hint="cs"/>
          <w:rtl/>
          <w:lang w:bidi="ar-SY"/>
        </w:rPr>
        <w:t xml:space="preserve"> من تقاذف بالأخذ والرد</w:t>
      </w:r>
      <w:r w:rsidRPr="00856140">
        <w:rPr>
          <w:rtl/>
          <w:lang w:bidi="ar-SY"/>
        </w:rPr>
        <w:t>.</w:t>
      </w:r>
    </w:p>
    <w:p w14:paraId="32AC9653" w14:textId="77777777" w:rsidR="00812CF9" w:rsidRPr="00856140" w:rsidRDefault="00812CF9" w:rsidP="00812CF9">
      <w:pPr>
        <w:rPr>
          <w:lang w:bidi="ar-EG"/>
        </w:rPr>
      </w:pPr>
      <w:r w:rsidRPr="00856140">
        <w:rPr>
          <w:lang w:bidi="ar-EG"/>
        </w:rPr>
        <w:t>10.2</w:t>
      </w:r>
      <w:r w:rsidRPr="00856140">
        <w:rPr>
          <w:lang w:bidi="ar-EG"/>
        </w:rPr>
        <w:tab/>
      </w:r>
      <w:r w:rsidRPr="00856140">
        <w:rPr>
          <w:rFonts w:hint="cs"/>
          <w:rtl/>
          <w:lang w:bidi="ar-SY"/>
        </w:rPr>
        <w:t>و</w:t>
      </w:r>
      <w:r w:rsidRPr="00856140">
        <w:rPr>
          <w:rtl/>
          <w:lang w:bidi="ar-SY"/>
        </w:rPr>
        <w:t xml:space="preserve">قال </w:t>
      </w:r>
      <w:r w:rsidRPr="00856140">
        <w:rPr>
          <w:b/>
          <w:bCs/>
          <w:rtl/>
          <w:lang w:bidi="ar-SY"/>
        </w:rPr>
        <w:t>السيد هنري</w:t>
      </w:r>
      <w:r w:rsidRPr="00856140">
        <w:rPr>
          <w:rtl/>
          <w:lang w:bidi="ar-SY"/>
        </w:rPr>
        <w:t xml:space="preserve"> إن قبول التبليغات المتأخرة أثناء </w:t>
      </w:r>
      <w:r w:rsidRPr="00856140">
        <w:rPr>
          <w:rFonts w:hint="cs"/>
          <w:rtl/>
          <w:lang w:bidi="ar-SY"/>
        </w:rPr>
        <w:t xml:space="preserve">كامل مجرى </w:t>
      </w:r>
      <w:r w:rsidRPr="00856140">
        <w:rPr>
          <w:rtl/>
          <w:lang w:bidi="ar-SY"/>
        </w:rPr>
        <w:t xml:space="preserve">الاجتماعات </w:t>
      </w:r>
      <w:r w:rsidRPr="00856140">
        <w:rPr>
          <w:rFonts w:hint="cs"/>
          <w:rtl/>
          <w:lang w:bidi="ar-SY"/>
        </w:rPr>
        <w:t>مثير للجدل</w:t>
      </w:r>
      <w:r w:rsidRPr="00856140">
        <w:rPr>
          <w:rtl/>
          <w:lang w:bidi="ar-SY"/>
        </w:rPr>
        <w:t xml:space="preserve"> إلى حد</w:t>
      </w:r>
      <w:r w:rsidRPr="00856140">
        <w:rPr>
          <w:rFonts w:hint="cs"/>
          <w:rtl/>
          <w:lang w:bidi="ar-SY"/>
        </w:rPr>
        <w:t>ٍ</w:t>
      </w:r>
      <w:r w:rsidRPr="00856140">
        <w:rPr>
          <w:rtl/>
          <w:lang w:bidi="ar-SY"/>
        </w:rPr>
        <w:t xml:space="preserve"> ما.</w:t>
      </w:r>
      <w:r w:rsidRPr="00856140">
        <w:rPr>
          <w:rFonts w:hint="cs"/>
          <w:rtl/>
          <w:lang w:bidi="ar-SY"/>
        </w:rPr>
        <w:t xml:space="preserve"> و</w:t>
      </w:r>
      <w:r w:rsidRPr="00856140">
        <w:rPr>
          <w:rtl/>
          <w:lang w:bidi="ar-SY"/>
        </w:rPr>
        <w:t>يمكن التفكير</w:t>
      </w:r>
      <w:r w:rsidRPr="00856140">
        <w:rPr>
          <w:rFonts w:hint="cs"/>
          <w:rtl/>
          <w:lang w:bidi="ar-SY"/>
        </w:rPr>
        <w:t xml:space="preserve"> بما يقتضي أن</w:t>
      </w:r>
      <w:r w:rsidRPr="00856140">
        <w:rPr>
          <w:rtl/>
          <w:lang w:bidi="ar-SY"/>
        </w:rPr>
        <w:t xml:space="preserve"> التبليغات المتأخرة المتعلقة بالبنود المدرجة في جدول الأعمال </w:t>
      </w:r>
      <w:r w:rsidRPr="00856140">
        <w:rPr>
          <w:rFonts w:hint="cs"/>
          <w:rtl/>
          <w:lang w:bidi="ar-SY"/>
        </w:rPr>
        <w:t>يمكن أن تكون</w:t>
      </w:r>
      <w:r w:rsidRPr="00856140">
        <w:rPr>
          <w:rtl/>
          <w:lang w:bidi="ar-SY"/>
        </w:rPr>
        <w:t xml:space="preserve"> مستحقة </w:t>
      </w:r>
      <w:r w:rsidRPr="00856140">
        <w:rPr>
          <w:rFonts w:hint="cs"/>
          <w:rtl/>
          <w:lang w:bidi="ar-SY"/>
        </w:rPr>
        <w:t>الاستلام</w:t>
      </w:r>
      <w:r w:rsidRPr="00856140">
        <w:rPr>
          <w:rtl/>
          <w:lang w:bidi="ar-SY"/>
        </w:rPr>
        <w:t xml:space="preserve"> إلى أن </w:t>
      </w:r>
      <w:r w:rsidRPr="00856140">
        <w:rPr>
          <w:rFonts w:hint="cs"/>
          <w:rtl/>
          <w:lang w:bidi="ar-SY"/>
        </w:rPr>
        <w:t>ت</w:t>
      </w:r>
      <w:r w:rsidRPr="00856140">
        <w:rPr>
          <w:rtl/>
          <w:lang w:bidi="ar-SY"/>
        </w:rPr>
        <w:t>عتمد اللجنة</w:t>
      </w:r>
      <w:r w:rsidRPr="00856140">
        <w:rPr>
          <w:rFonts w:hint="cs"/>
          <w:rtl/>
          <w:lang w:bidi="ar-SY"/>
        </w:rPr>
        <w:t xml:space="preserve"> </w:t>
      </w:r>
      <w:r w:rsidRPr="00856140">
        <w:rPr>
          <w:rtl/>
          <w:lang w:bidi="ar-SY"/>
        </w:rPr>
        <w:t>جدول أعماله</w:t>
      </w:r>
      <w:r w:rsidRPr="00856140">
        <w:rPr>
          <w:rFonts w:hint="cs"/>
          <w:rtl/>
          <w:lang w:bidi="ar-SY"/>
        </w:rPr>
        <w:t>ا بشكلٍ رسمي</w:t>
      </w:r>
      <w:r w:rsidRPr="00856140">
        <w:rPr>
          <w:rtl/>
          <w:lang w:bidi="ar-SY"/>
        </w:rPr>
        <w:t>، وبعد ذلك</w:t>
      </w:r>
      <w:r w:rsidRPr="00856140">
        <w:rPr>
          <w:rFonts w:hint="cs"/>
          <w:rtl/>
          <w:lang w:bidi="ar-SY"/>
        </w:rPr>
        <w:t xml:space="preserve"> </w:t>
      </w:r>
      <w:r w:rsidRPr="00856140">
        <w:rPr>
          <w:rtl/>
          <w:lang w:bidi="ar-SY"/>
        </w:rPr>
        <w:t xml:space="preserve">توضع </w:t>
      </w:r>
      <w:r w:rsidRPr="00856140">
        <w:rPr>
          <w:rFonts w:hint="cs"/>
          <w:rtl/>
          <w:lang w:bidi="ar-SY"/>
        </w:rPr>
        <w:t xml:space="preserve">هذه التبليغات المتأخرة </w:t>
      </w:r>
      <w:r w:rsidRPr="00856140">
        <w:rPr>
          <w:rtl/>
          <w:lang w:bidi="ar-SY"/>
        </w:rPr>
        <w:t>وأي تبليغات</w:t>
      </w:r>
      <w:r w:rsidRPr="00856140">
        <w:rPr>
          <w:rFonts w:hint="cs"/>
          <w:rtl/>
          <w:lang w:bidi="ar-SY"/>
        </w:rPr>
        <w:t xml:space="preserve"> </w:t>
      </w:r>
      <w:r w:rsidRPr="00856140">
        <w:rPr>
          <w:rtl/>
          <w:lang w:bidi="ar-SY"/>
        </w:rPr>
        <w:t xml:space="preserve">أخرى </w:t>
      </w:r>
      <w:r w:rsidRPr="00856140">
        <w:rPr>
          <w:rFonts w:hint="cs"/>
          <w:rtl/>
          <w:lang w:bidi="ar-SY"/>
        </w:rPr>
        <w:t>غير ذات صلة</w:t>
      </w:r>
      <w:r w:rsidRPr="00856140">
        <w:rPr>
          <w:rtl/>
          <w:lang w:bidi="ar-SY"/>
        </w:rPr>
        <w:t xml:space="preserve"> بالبنود المدرجة في</w:t>
      </w:r>
      <w:r w:rsidRPr="00856140">
        <w:rPr>
          <w:rFonts w:hint="cs"/>
          <w:rtl/>
          <w:lang w:bidi="ar-SY"/>
        </w:rPr>
        <w:t> </w:t>
      </w:r>
      <w:r w:rsidRPr="00856140">
        <w:rPr>
          <w:rtl/>
          <w:lang w:bidi="ar-SY"/>
        </w:rPr>
        <w:t xml:space="preserve">جدول الأعمال تلقائياً على جدول أعمال الاجتماع </w:t>
      </w:r>
      <w:r w:rsidRPr="00856140">
        <w:rPr>
          <w:rFonts w:hint="cs"/>
          <w:rtl/>
          <w:lang w:bidi="ar-SY"/>
        </w:rPr>
        <w:t>التالي</w:t>
      </w:r>
      <w:r w:rsidRPr="00856140">
        <w:rPr>
          <w:rtl/>
          <w:lang w:bidi="ar-SY"/>
        </w:rPr>
        <w:t xml:space="preserve"> للجنة.</w:t>
      </w:r>
    </w:p>
    <w:p w14:paraId="220FC033" w14:textId="77777777" w:rsidR="00812CF9" w:rsidRPr="00856140" w:rsidRDefault="00812CF9" w:rsidP="00812CF9">
      <w:pPr>
        <w:rPr>
          <w:lang w:bidi="ar-EG"/>
        </w:rPr>
      </w:pPr>
      <w:r w:rsidRPr="00856140">
        <w:rPr>
          <w:lang w:bidi="ar-EG"/>
        </w:rPr>
        <w:t>11.2</w:t>
      </w:r>
      <w:r w:rsidRPr="00856140">
        <w:rPr>
          <w:lang w:bidi="ar-EG"/>
        </w:rPr>
        <w:tab/>
      </w:r>
      <w:r w:rsidRPr="00856140">
        <w:rPr>
          <w:rtl/>
          <w:lang w:bidi="ar-SY"/>
        </w:rPr>
        <w:t>وا</w:t>
      </w:r>
      <w:r w:rsidRPr="00856140">
        <w:rPr>
          <w:rFonts w:hint="cs"/>
          <w:rtl/>
          <w:lang w:bidi="ar-SY"/>
        </w:rPr>
        <w:t>ت</w:t>
      </w:r>
      <w:r w:rsidRPr="00856140">
        <w:rPr>
          <w:rtl/>
          <w:lang w:bidi="ar-SY"/>
        </w:rPr>
        <w:t xml:space="preserve">فقت </w:t>
      </w:r>
      <w:r w:rsidRPr="00856140">
        <w:rPr>
          <w:b/>
          <w:bCs/>
          <w:rtl/>
          <w:lang w:bidi="ar-SY"/>
        </w:rPr>
        <w:t>السيدة حسنوفا</w:t>
      </w:r>
      <w:r w:rsidRPr="00856140">
        <w:rPr>
          <w:rtl/>
          <w:lang w:bidi="ar-SY"/>
        </w:rPr>
        <w:t xml:space="preserve"> على أن التبليغات المتأخرة المتعلقة بالبنود المدرجة في جدول أعمال اللجنة ينبغي قبولها ونشرها؛</w:t>
      </w:r>
      <w:r w:rsidRPr="00856140">
        <w:rPr>
          <w:rFonts w:hint="cs"/>
          <w:rtl/>
          <w:lang w:bidi="ar-SY"/>
        </w:rPr>
        <w:t xml:space="preserve"> ولكن بما أنها قد لا تُترجَم</w:t>
      </w:r>
      <w:r w:rsidRPr="00856140">
        <w:rPr>
          <w:rtl/>
          <w:lang w:bidi="ar-SY"/>
        </w:rPr>
        <w:t xml:space="preserve"> بالضرورة، ينبغي</w:t>
      </w:r>
      <w:r w:rsidRPr="00856140">
        <w:rPr>
          <w:rFonts w:hint="cs"/>
          <w:rtl/>
          <w:lang w:bidi="ar-SY"/>
        </w:rPr>
        <w:t xml:space="preserve"> تقديمها</w:t>
      </w:r>
      <w:r w:rsidRPr="00856140">
        <w:rPr>
          <w:rtl/>
          <w:lang w:bidi="ar-SY"/>
        </w:rPr>
        <w:t xml:space="preserve"> باللغة الإنكليزية.</w:t>
      </w:r>
    </w:p>
    <w:p w14:paraId="514D3A65" w14:textId="77777777" w:rsidR="00812CF9" w:rsidRPr="00856140" w:rsidRDefault="00812CF9" w:rsidP="00812CF9">
      <w:pPr>
        <w:rPr>
          <w:spacing w:val="-2"/>
          <w:lang w:bidi="ar-EG"/>
        </w:rPr>
      </w:pPr>
      <w:r w:rsidRPr="00856140">
        <w:rPr>
          <w:spacing w:val="-2"/>
          <w:lang w:bidi="ar-EG"/>
        </w:rPr>
        <w:t>12.2</w:t>
      </w:r>
      <w:r w:rsidRPr="00856140">
        <w:rPr>
          <w:spacing w:val="-2"/>
          <w:lang w:bidi="ar-EG"/>
        </w:rPr>
        <w:tab/>
      </w:r>
      <w:r w:rsidRPr="00856140">
        <w:rPr>
          <w:rFonts w:hint="cs"/>
          <w:spacing w:val="-2"/>
          <w:rtl/>
          <w:lang w:bidi="ar-SY"/>
        </w:rPr>
        <w:t>و</w:t>
      </w:r>
      <w:r w:rsidRPr="00856140">
        <w:rPr>
          <w:spacing w:val="-2"/>
          <w:rtl/>
          <w:lang w:bidi="ar-SY"/>
        </w:rPr>
        <w:t xml:space="preserve">اقترح </w:t>
      </w:r>
      <w:r w:rsidRPr="00856140">
        <w:rPr>
          <w:b/>
          <w:bCs/>
          <w:spacing w:val="-2"/>
          <w:rtl/>
          <w:lang w:bidi="ar-SY"/>
        </w:rPr>
        <w:t>السيد طالب</w:t>
      </w:r>
      <w:r w:rsidRPr="00856140">
        <w:rPr>
          <w:spacing w:val="-2"/>
          <w:rtl/>
          <w:lang w:bidi="ar-SY"/>
        </w:rPr>
        <w:t xml:space="preserve"> </w:t>
      </w:r>
      <w:r w:rsidRPr="00856140">
        <w:rPr>
          <w:rFonts w:hint="cs"/>
          <w:spacing w:val="-2"/>
          <w:rtl/>
          <w:lang w:bidi="ar-SY"/>
        </w:rPr>
        <w:t>إمكانية السماح ب</w:t>
      </w:r>
      <w:r w:rsidRPr="00856140">
        <w:rPr>
          <w:spacing w:val="-2"/>
          <w:rtl/>
          <w:lang w:bidi="ar-SY"/>
        </w:rPr>
        <w:t>مساهمة واحدة</w:t>
      </w:r>
      <w:r w:rsidRPr="00856140">
        <w:rPr>
          <w:rFonts w:hint="cs"/>
          <w:spacing w:val="-2"/>
          <w:rtl/>
          <w:lang w:bidi="ar-SY"/>
        </w:rPr>
        <w:t xml:space="preserve"> فقط،</w:t>
      </w:r>
      <w:r w:rsidRPr="00856140">
        <w:rPr>
          <w:spacing w:val="-2"/>
          <w:rtl/>
          <w:lang w:bidi="ar-SY"/>
        </w:rPr>
        <w:t xml:space="preserve"> على سبيل المثال،</w:t>
      </w:r>
      <w:r w:rsidRPr="00856140">
        <w:rPr>
          <w:rFonts w:hint="cs"/>
          <w:spacing w:val="-2"/>
          <w:rtl/>
          <w:lang w:bidi="ar-SY"/>
        </w:rPr>
        <w:t xml:space="preserve"> ك</w:t>
      </w:r>
      <w:r w:rsidRPr="00856140">
        <w:rPr>
          <w:spacing w:val="-2"/>
          <w:rtl/>
          <w:lang w:bidi="ar-SY"/>
        </w:rPr>
        <w:t xml:space="preserve">تبليغ متأخر </w:t>
      </w:r>
      <w:r w:rsidRPr="00856140">
        <w:rPr>
          <w:rFonts w:hint="cs"/>
          <w:spacing w:val="-2"/>
          <w:rtl/>
          <w:lang w:bidi="ar-SY"/>
        </w:rPr>
        <w:t>يُقبَل</w:t>
      </w:r>
      <w:r w:rsidRPr="00856140">
        <w:rPr>
          <w:spacing w:val="-2"/>
          <w:rtl/>
          <w:lang w:bidi="ar-SY"/>
        </w:rPr>
        <w:t xml:space="preserve"> من أي إدارة معينة.</w:t>
      </w:r>
    </w:p>
    <w:p w14:paraId="1AC614AD" w14:textId="77777777" w:rsidR="00812CF9" w:rsidRPr="00856140" w:rsidRDefault="00812CF9" w:rsidP="00812CF9">
      <w:pPr>
        <w:rPr>
          <w:lang w:bidi="ar-EG"/>
        </w:rPr>
      </w:pPr>
      <w:r w:rsidRPr="00856140">
        <w:rPr>
          <w:lang w:bidi="ar-EG"/>
        </w:rPr>
        <w:t>13.2</w:t>
      </w:r>
      <w:r w:rsidRPr="00856140">
        <w:rPr>
          <w:lang w:bidi="ar-EG"/>
        </w:rPr>
        <w:tab/>
      </w:r>
      <w:r w:rsidRPr="00856140">
        <w:rPr>
          <w:rFonts w:hint="cs"/>
          <w:rtl/>
          <w:lang w:bidi="ar-SY"/>
        </w:rPr>
        <w:t>و</w:t>
      </w:r>
      <w:r w:rsidRPr="00856140">
        <w:rPr>
          <w:rtl/>
          <w:lang w:bidi="ar-SY"/>
        </w:rPr>
        <w:t xml:space="preserve">قال </w:t>
      </w:r>
      <w:r w:rsidRPr="00856140">
        <w:rPr>
          <w:b/>
          <w:bCs/>
          <w:rtl/>
          <w:lang w:bidi="ar-SY"/>
        </w:rPr>
        <w:t>السيد فارلاموف</w:t>
      </w:r>
      <w:r w:rsidRPr="00856140">
        <w:rPr>
          <w:rtl/>
          <w:lang w:bidi="ar-SY"/>
        </w:rPr>
        <w:t xml:space="preserve"> إن اللجنة حر</w:t>
      </w:r>
      <w:r w:rsidRPr="00856140">
        <w:rPr>
          <w:rFonts w:hint="cs"/>
          <w:rtl/>
          <w:lang w:bidi="ar-SY"/>
        </w:rPr>
        <w:t>ة</w:t>
      </w:r>
      <w:r w:rsidRPr="00856140">
        <w:rPr>
          <w:rtl/>
          <w:lang w:bidi="ar-SY"/>
        </w:rPr>
        <w:t xml:space="preserve"> في مواصلة </w:t>
      </w:r>
      <w:r w:rsidRPr="00856140">
        <w:rPr>
          <w:rFonts w:hint="cs"/>
          <w:rtl/>
          <w:lang w:bidi="ar-SY"/>
        </w:rPr>
        <w:t>عرفها</w:t>
      </w:r>
      <w:r w:rsidRPr="00856140">
        <w:rPr>
          <w:rtl/>
          <w:lang w:bidi="ar-SY"/>
        </w:rPr>
        <w:t xml:space="preserve"> </w:t>
      </w:r>
      <w:r w:rsidRPr="00856140">
        <w:rPr>
          <w:rFonts w:hint="cs"/>
          <w:rtl/>
          <w:lang w:bidi="ar-SY"/>
        </w:rPr>
        <w:t>المعمول به</w:t>
      </w:r>
      <w:r w:rsidRPr="00856140">
        <w:rPr>
          <w:rtl/>
          <w:lang w:bidi="ar-SY"/>
        </w:rPr>
        <w:t xml:space="preserve"> فيما </w:t>
      </w:r>
      <w:r w:rsidRPr="00856140">
        <w:rPr>
          <w:rFonts w:hint="cs"/>
          <w:rtl/>
          <w:lang w:bidi="ar-SY"/>
        </w:rPr>
        <w:t>يخص</w:t>
      </w:r>
      <w:r w:rsidRPr="00856140">
        <w:rPr>
          <w:rtl/>
          <w:lang w:bidi="ar-SY"/>
        </w:rPr>
        <w:t xml:space="preserve"> التبليغات المتأخرة المتعلقة بالبنود المدرجة </w:t>
      </w:r>
      <w:r w:rsidRPr="00856140">
        <w:rPr>
          <w:rFonts w:hint="cs"/>
          <w:rtl/>
          <w:lang w:bidi="ar-SY"/>
        </w:rPr>
        <w:t>أصلاً</w:t>
      </w:r>
      <w:r w:rsidRPr="00856140">
        <w:rPr>
          <w:rtl/>
          <w:lang w:bidi="ar-SY"/>
        </w:rPr>
        <w:t xml:space="preserve"> في جدول أعمال اللجنة.</w:t>
      </w:r>
      <w:r w:rsidRPr="00856140">
        <w:rPr>
          <w:rFonts w:hint="cs"/>
          <w:rtl/>
          <w:lang w:bidi="ar-SY"/>
        </w:rPr>
        <w:t xml:space="preserve"> ولكن</w:t>
      </w:r>
      <w:r w:rsidRPr="00856140">
        <w:rPr>
          <w:rtl/>
          <w:lang w:bidi="ar-SY"/>
        </w:rPr>
        <w:t xml:space="preserve"> إذا قررت </w:t>
      </w:r>
      <w:r w:rsidRPr="00856140">
        <w:rPr>
          <w:rFonts w:hint="cs"/>
          <w:rtl/>
          <w:lang w:bidi="ar-SY"/>
        </w:rPr>
        <w:t>وضع مهلة تنتهي باعتماد</w:t>
      </w:r>
      <w:r w:rsidRPr="00856140">
        <w:rPr>
          <w:rtl/>
          <w:lang w:bidi="ar-SY"/>
        </w:rPr>
        <w:t xml:space="preserve"> جدول أعمالها، فإن قبول التبليغ يجب أن يعتمد على التاريخ والوقت المحددين لتقديمه و</w:t>
      </w:r>
      <w:r w:rsidRPr="00856140">
        <w:rPr>
          <w:rFonts w:hint="cs"/>
          <w:rtl/>
          <w:lang w:bidi="ar-SY"/>
        </w:rPr>
        <w:t xml:space="preserve">على </w:t>
      </w:r>
      <w:r w:rsidRPr="00856140">
        <w:rPr>
          <w:rtl/>
          <w:lang w:bidi="ar-SY"/>
        </w:rPr>
        <w:t xml:space="preserve">لغته ومحتواه. لذلك يجب أن </w:t>
      </w:r>
      <w:r w:rsidRPr="00856140">
        <w:rPr>
          <w:rFonts w:hint="cs"/>
          <w:rtl/>
          <w:lang w:bidi="ar-SY"/>
        </w:rPr>
        <w:t>ت</w:t>
      </w:r>
      <w:r w:rsidRPr="00856140">
        <w:rPr>
          <w:rtl/>
          <w:lang w:bidi="ar-SY"/>
        </w:rPr>
        <w:t>صر</w:t>
      </w:r>
      <w:r w:rsidRPr="00856140">
        <w:rPr>
          <w:rFonts w:hint="cs"/>
          <w:rtl/>
          <w:lang w:bidi="ar-SY"/>
        </w:rPr>
        <w:t>ّ</w:t>
      </w:r>
      <w:r w:rsidRPr="00856140">
        <w:rPr>
          <w:rtl/>
          <w:lang w:bidi="ar-SY"/>
        </w:rPr>
        <w:t xml:space="preserve"> </w:t>
      </w:r>
      <w:r w:rsidRPr="00856140">
        <w:rPr>
          <w:rFonts w:hint="cs"/>
          <w:rtl/>
          <w:lang w:bidi="ar-SY"/>
        </w:rPr>
        <w:t>ال</w:t>
      </w:r>
      <w:r w:rsidRPr="00856140">
        <w:rPr>
          <w:rtl/>
          <w:lang w:bidi="ar-SY"/>
        </w:rPr>
        <w:t xml:space="preserve">لجنة على تقديمه </w:t>
      </w:r>
      <w:r w:rsidRPr="00856140">
        <w:rPr>
          <w:rFonts w:hint="cs"/>
          <w:rtl/>
        </w:rPr>
        <w:t xml:space="preserve">على الأقل </w:t>
      </w:r>
      <w:r w:rsidRPr="00856140">
        <w:rPr>
          <w:rtl/>
          <w:lang w:bidi="ar-SY"/>
        </w:rPr>
        <w:t xml:space="preserve">باللغة الإنكليزية. </w:t>
      </w:r>
    </w:p>
    <w:p w14:paraId="3C13FE79" w14:textId="77777777" w:rsidR="00812CF9" w:rsidRPr="00856140" w:rsidRDefault="00812CF9" w:rsidP="00812CF9">
      <w:pPr>
        <w:rPr>
          <w:lang w:bidi="ar-EG"/>
        </w:rPr>
      </w:pPr>
      <w:r w:rsidRPr="00856140">
        <w:rPr>
          <w:lang w:bidi="ar-EG"/>
        </w:rPr>
        <w:t>14.2</w:t>
      </w:r>
      <w:r w:rsidRPr="00856140">
        <w:rPr>
          <w:lang w:bidi="ar-EG"/>
        </w:rPr>
        <w:tab/>
      </w:r>
      <w:r w:rsidRPr="00856140">
        <w:rPr>
          <w:rFonts w:hint="cs"/>
          <w:rtl/>
          <w:lang w:bidi="ar-SY"/>
        </w:rPr>
        <w:t>واتفق</w:t>
      </w:r>
      <w:r w:rsidRPr="00856140">
        <w:rPr>
          <w:rtl/>
          <w:lang w:bidi="ar-SY"/>
        </w:rPr>
        <w:t xml:space="preserve"> </w:t>
      </w:r>
      <w:r w:rsidRPr="00856140">
        <w:rPr>
          <w:b/>
          <w:bCs/>
          <w:rtl/>
          <w:lang w:bidi="ar-SY"/>
        </w:rPr>
        <w:t>السيد هوان</w:t>
      </w:r>
      <w:r w:rsidRPr="00856140">
        <w:rPr>
          <w:rFonts w:hint="cs"/>
          <w:rtl/>
          <w:lang w:bidi="ar-SY"/>
        </w:rPr>
        <w:t xml:space="preserve"> مع</w:t>
      </w:r>
      <w:r w:rsidRPr="00856140">
        <w:rPr>
          <w:rtl/>
          <w:lang w:bidi="ar-SY"/>
        </w:rPr>
        <w:t xml:space="preserve"> آراء السيد العمري فيما يتعلق بقبول التبليغات المتأخرة المقدمة </w:t>
      </w:r>
      <w:r w:rsidRPr="00856140">
        <w:rPr>
          <w:rFonts w:hint="cs"/>
          <w:rtl/>
          <w:lang w:bidi="ar-SY"/>
        </w:rPr>
        <w:t>رداً على</w:t>
      </w:r>
      <w:r w:rsidRPr="00856140">
        <w:rPr>
          <w:rtl/>
          <w:lang w:bidi="ar-SY"/>
        </w:rPr>
        <w:t xml:space="preserve"> مساهمات مدرجة بالفعل في جدول أعمال اللجنة.</w:t>
      </w:r>
      <w:r w:rsidRPr="00856140">
        <w:rPr>
          <w:rFonts w:hint="cs"/>
          <w:rtl/>
          <w:lang w:bidi="ar-SY"/>
        </w:rPr>
        <w:t xml:space="preserve"> وقال إن </w:t>
      </w:r>
      <w:r w:rsidRPr="00856140">
        <w:rPr>
          <w:rtl/>
          <w:lang w:bidi="ar-SY"/>
        </w:rPr>
        <w:t xml:space="preserve">الجزء </w:t>
      </w:r>
      <w:r w:rsidRPr="00856140">
        <w:rPr>
          <w:lang w:bidi="ar-SY"/>
        </w:rPr>
        <w:t>C</w:t>
      </w:r>
      <w:r w:rsidRPr="00856140">
        <w:rPr>
          <w:rtl/>
          <w:lang w:bidi="ar-SY"/>
        </w:rPr>
        <w:t xml:space="preserve"> من القواعد الإجرائية</w:t>
      </w:r>
      <w:r w:rsidRPr="00856140">
        <w:rPr>
          <w:rFonts w:hint="cs"/>
          <w:rtl/>
          <w:lang w:bidi="ar-SY"/>
        </w:rPr>
        <w:t xml:space="preserve"> يتناول</w:t>
      </w:r>
      <w:r w:rsidRPr="00856140">
        <w:rPr>
          <w:rtl/>
          <w:lang w:bidi="ar-SY"/>
        </w:rPr>
        <w:t xml:space="preserve"> قبول التبليغات المتأخرة، ويمكن قبولها للحصول على معلومات على أساس كل حالة على حدة وفقاً لتقدير اللجنة. لذلك </w:t>
      </w:r>
      <w:r w:rsidRPr="00856140">
        <w:rPr>
          <w:rFonts w:hint="cs"/>
          <w:rtl/>
          <w:lang w:bidi="ar-SY"/>
        </w:rPr>
        <w:t>فه</w:t>
      </w:r>
      <w:r w:rsidRPr="00856140">
        <w:rPr>
          <w:rtl/>
          <w:lang w:bidi="ar-SY"/>
        </w:rPr>
        <w:t>و</w:t>
      </w:r>
      <w:r w:rsidRPr="00856140">
        <w:rPr>
          <w:rFonts w:hint="cs"/>
          <w:rtl/>
          <w:lang w:bidi="ar-SY"/>
        </w:rPr>
        <w:t xml:space="preserve"> يت</w:t>
      </w:r>
      <w:r w:rsidRPr="00856140">
        <w:rPr>
          <w:rtl/>
          <w:lang w:bidi="ar-SY"/>
        </w:rPr>
        <w:t xml:space="preserve">فق </w:t>
      </w:r>
      <w:r w:rsidRPr="00856140">
        <w:rPr>
          <w:rFonts w:hint="cs"/>
          <w:rtl/>
          <w:lang w:bidi="ar-SY"/>
        </w:rPr>
        <w:t>مع</w:t>
      </w:r>
      <w:r w:rsidRPr="00856140">
        <w:rPr>
          <w:rtl/>
          <w:lang w:bidi="ar-SY"/>
        </w:rPr>
        <w:t xml:space="preserve"> السيد بورخون. </w:t>
      </w:r>
      <w:r w:rsidRPr="00856140">
        <w:rPr>
          <w:rFonts w:hint="cs"/>
          <w:rtl/>
          <w:lang w:bidi="ar-SY"/>
        </w:rPr>
        <w:t>وينبغي عدم وضع</w:t>
      </w:r>
      <w:r w:rsidRPr="00856140">
        <w:rPr>
          <w:rtl/>
          <w:lang w:bidi="ar-SY"/>
        </w:rPr>
        <w:t xml:space="preserve"> أي</w:t>
      </w:r>
      <w:r w:rsidRPr="00856140">
        <w:rPr>
          <w:rFonts w:hint="cs"/>
          <w:rtl/>
          <w:lang w:bidi="ar-SY"/>
        </w:rPr>
        <w:t> </w:t>
      </w:r>
      <w:r w:rsidRPr="00856140">
        <w:rPr>
          <w:rtl/>
          <w:lang w:bidi="ar-SY"/>
        </w:rPr>
        <w:t>حد على</w:t>
      </w:r>
      <w:r w:rsidRPr="00856140">
        <w:rPr>
          <w:rFonts w:hint="cs"/>
          <w:rtl/>
          <w:lang w:bidi="ar-SY"/>
        </w:rPr>
        <w:t xml:space="preserve"> عدد</w:t>
      </w:r>
      <w:r w:rsidRPr="00856140">
        <w:rPr>
          <w:rtl/>
          <w:lang w:bidi="ar-SY"/>
        </w:rPr>
        <w:t xml:space="preserve"> </w:t>
      </w:r>
      <w:bookmarkStart w:id="1" w:name="_Hlk16256412"/>
      <w:r w:rsidRPr="00856140">
        <w:rPr>
          <w:rtl/>
          <w:lang w:bidi="ar-SY"/>
        </w:rPr>
        <w:t xml:space="preserve">التبليغات المتأخرة </w:t>
      </w:r>
      <w:bookmarkEnd w:id="1"/>
      <w:r w:rsidRPr="00856140">
        <w:rPr>
          <w:rFonts w:hint="cs"/>
          <w:rtl/>
          <w:lang w:bidi="ar-SY"/>
        </w:rPr>
        <w:t>وينبغي عدم تحديد مهل</w:t>
      </w:r>
      <w:r w:rsidRPr="00856140">
        <w:rPr>
          <w:rtl/>
          <w:lang w:bidi="ar-SY"/>
        </w:rPr>
        <w:t xml:space="preserve"> متعددة </w:t>
      </w:r>
      <w:r w:rsidRPr="00856140">
        <w:rPr>
          <w:rFonts w:hint="cs"/>
          <w:rtl/>
          <w:lang w:bidi="ar-SY"/>
        </w:rPr>
        <w:t>ل</w:t>
      </w:r>
      <w:r w:rsidRPr="00856140">
        <w:rPr>
          <w:rtl/>
          <w:lang w:bidi="ar-SY"/>
        </w:rPr>
        <w:t>لتبليغات</w:t>
      </w:r>
      <w:r w:rsidRPr="00856140">
        <w:rPr>
          <w:rFonts w:hint="cs"/>
          <w:rtl/>
          <w:lang w:bidi="ar-SY"/>
        </w:rPr>
        <w:t xml:space="preserve"> المقدَّمة</w:t>
      </w:r>
      <w:r w:rsidRPr="00856140">
        <w:rPr>
          <w:rtl/>
          <w:lang w:bidi="ar-SY"/>
        </w:rPr>
        <w:t xml:space="preserve"> إلى اجتماعات اللجنة.</w:t>
      </w:r>
    </w:p>
    <w:p w14:paraId="661648B0" w14:textId="77777777" w:rsidR="00812CF9" w:rsidRPr="00856140" w:rsidRDefault="00812CF9" w:rsidP="00812CF9">
      <w:pPr>
        <w:rPr>
          <w:spacing w:val="-2"/>
          <w:lang w:bidi="ar-EG"/>
        </w:rPr>
      </w:pPr>
      <w:r w:rsidRPr="00856140">
        <w:rPr>
          <w:spacing w:val="-2"/>
          <w:lang w:bidi="ar-EG"/>
        </w:rPr>
        <w:t>15.2</w:t>
      </w:r>
      <w:r w:rsidRPr="00856140">
        <w:rPr>
          <w:spacing w:val="-2"/>
          <w:lang w:bidi="ar-EG"/>
        </w:rPr>
        <w:tab/>
      </w:r>
      <w:r w:rsidRPr="00856140">
        <w:rPr>
          <w:spacing w:val="-2"/>
          <w:rtl/>
          <w:lang w:bidi="ar-SY"/>
        </w:rPr>
        <w:t>وا</w:t>
      </w:r>
      <w:r w:rsidRPr="00856140">
        <w:rPr>
          <w:rFonts w:hint="cs"/>
          <w:spacing w:val="-2"/>
          <w:rtl/>
          <w:lang w:bidi="ar-SY"/>
        </w:rPr>
        <w:t>ت</w:t>
      </w:r>
      <w:r w:rsidRPr="00856140">
        <w:rPr>
          <w:spacing w:val="-2"/>
          <w:rtl/>
          <w:lang w:bidi="ar-SY"/>
        </w:rPr>
        <w:t xml:space="preserve">فق </w:t>
      </w:r>
      <w:r w:rsidRPr="00856140">
        <w:rPr>
          <w:b/>
          <w:bCs/>
          <w:spacing w:val="-2"/>
          <w:rtl/>
          <w:lang w:bidi="ar-SY"/>
        </w:rPr>
        <w:t>السيد العمري</w:t>
      </w:r>
      <w:r w:rsidRPr="00856140">
        <w:rPr>
          <w:spacing w:val="-2"/>
          <w:rtl/>
          <w:lang w:bidi="ar-SY"/>
        </w:rPr>
        <w:t xml:space="preserve"> على تجنب المشاكل المتعلقة بالترجمة من خلال الإصرار على تقديم جميع التبليغات المتأخرة باللغة الإنكليزية على الأقل. </w:t>
      </w:r>
      <w:r w:rsidRPr="00856140">
        <w:rPr>
          <w:rFonts w:hint="cs"/>
          <w:spacing w:val="-2"/>
          <w:rtl/>
          <w:lang w:bidi="ar-SY"/>
        </w:rPr>
        <w:t>و</w:t>
      </w:r>
      <w:r w:rsidRPr="00856140">
        <w:rPr>
          <w:spacing w:val="-2"/>
          <w:rtl/>
          <w:lang w:bidi="ar-SY"/>
        </w:rPr>
        <w:t xml:space="preserve">وفقاً لأساليب العمل </w:t>
      </w:r>
      <w:r w:rsidRPr="00856140">
        <w:rPr>
          <w:rFonts w:hint="cs"/>
          <w:spacing w:val="-2"/>
          <w:rtl/>
          <w:lang w:bidi="ar-SY"/>
        </w:rPr>
        <w:t>القائمة</w:t>
      </w:r>
      <w:r w:rsidRPr="00856140">
        <w:rPr>
          <w:spacing w:val="-2"/>
          <w:rtl/>
          <w:lang w:bidi="ar-SY"/>
        </w:rPr>
        <w:t xml:space="preserve"> للجنة،</w:t>
      </w:r>
      <w:r w:rsidRPr="00856140">
        <w:rPr>
          <w:rFonts w:hint="cs"/>
          <w:spacing w:val="-2"/>
          <w:rtl/>
          <w:lang w:bidi="ar-SY"/>
        </w:rPr>
        <w:t xml:space="preserve"> يعود ل</w:t>
      </w:r>
      <w:r w:rsidRPr="00856140">
        <w:rPr>
          <w:spacing w:val="-2"/>
          <w:rtl/>
          <w:lang w:bidi="ar-SY"/>
        </w:rPr>
        <w:t xml:space="preserve">لجنة </w:t>
      </w:r>
      <w:r w:rsidRPr="00856140">
        <w:rPr>
          <w:rFonts w:hint="cs"/>
          <w:spacing w:val="-2"/>
          <w:rtl/>
          <w:lang w:bidi="ar-SY"/>
        </w:rPr>
        <w:t>البت</w:t>
      </w:r>
      <w:r w:rsidRPr="00856140">
        <w:rPr>
          <w:spacing w:val="-2"/>
          <w:rtl/>
          <w:lang w:bidi="ar-SY"/>
        </w:rPr>
        <w:t xml:space="preserve"> </w:t>
      </w:r>
      <w:r w:rsidRPr="00856140">
        <w:rPr>
          <w:rFonts w:hint="cs"/>
          <w:spacing w:val="-2"/>
          <w:rtl/>
          <w:lang w:bidi="ar-SY"/>
        </w:rPr>
        <w:t>في</w:t>
      </w:r>
      <w:r w:rsidRPr="00856140">
        <w:rPr>
          <w:spacing w:val="-2"/>
          <w:rtl/>
          <w:lang w:bidi="ar-SY"/>
        </w:rPr>
        <w:t>ما إذا كان</w:t>
      </w:r>
      <w:r w:rsidRPr="00856140">
        <w:rPr>
          <w:rFonts w:hint="cs"/>
          <w:spacing w:val="-2"/>
          <w:rtl/>
          <w:lang w:bidi="ar-SY"/>
        </w:rPr>
        <w:t>ت</w:t>
      </w:r>
      <w:r w:rsidRPr="00856140">
        <w:rPr>
          <w:spacing w:val="-2"/>
          <w:rtl/>
          <w:lang w:bidi="ar-SY"/>
        </w:rPr>
        <w:t xml:space="preserve"> س</w:t>
      </w:r>
      <w:r w:rsidRPr="00856140">
        <w:rPr>
          <w:rFonts w:hint="cs"/>
          <w:spacing w:val="-2"/>
          <w:rtl/>
          <w:lang w:bidi="ar-SY"/>
        </w:rPr>
        <w:t>ت</w:t>
      </w:r>
      <w:r w:rsidRPr="00856140">
        <w:rPr>
          <w:spacing w:val="-2"/>
          <w:rtl/>
          <w:lang w:bidi="ar-SY"/>
        </w:rPr>
        <w:t>قبل التبليغات المتأخرة أم لا</w:t>
      </w:r>
      <w:r w:rsidRPr="00856140">
        <w:rPr>
          <w:rFonts w:hint="cs"/>
          <w:spacing w:val="-2"/>
          <w:rtl/>
          <w:lang w:bidi="ar-SY"/>
        </w:rPr>
        <w:t>.</w:t>
      </w:r>
    </w:p>
    <w:p w14:paraId="7FEF74E1" w14:textId="77777777" w:rsidR="00812CF9" w:rsidRPr="00856140" w:rsidRDefault="00812CF9" w:rsidP="00812CF9">
      <w:pPr>
        <w:rPr>
          <w:lang w:bidi="ar-EG"/>
        </w:rPr>
      </w:pPr>
      <w:r w:rsidRPr="00856140">
        <w:rPr>
          <w:lang w:bidi="ar-EG"/>
        </w:rPr>
        <w:t>16.2</w:t>
      </w:r>
      <w:r w:rsidRPr="00856140">
        <w:rPr>
          <w:lang w:bidi="ar-EG"/>
        </w:rPr>
        <w:tab/>
      </w:r>
      <w:r w:rsidRPr="00856140">
        <w:rPr>
          <w:rFonts w:hint="cs"/>
          <w:rtl/>
          <w:lang w:bidi="ar-SY"/>
        </w:rPr>
        <w:t>و</w:t>
      </w:r>
      <w:r w:rsidRPr="00856140">
        <w:rPr>
          <w:rtl/>
          <w:lang w:bidi="ar-SY"/>
        </w:rPr>
        <w:t xml:space="preserve">بعد تعليقات إضافية من </w:t>
      </w:r>
      <w:r w:rsidRPr="00856140">
        <w:rPr>
          <w:b/>
          <w:bCs/>
          <w:rtl/>
          <w:lang w:bidi="ar-SY"/>
        </w:rPr>
        <w:t xml:space="preserve">السيد فارلاموف </w:t>
      </w:r>
      <w:r w:rsidRPr="00856140">
        <w:rPr>
          <w:rFonts w:hint="cs"/>
          <w:rtl/>
          <w:lang w:bidi="ar-SY"/>
        </w:rPr>
        <w:t>و</w:t>
      </w:r>
      <w:r w:rsidRPr="00856140">
        <w:rPr>
          <w:b/>
          <w:bCs/>
          <w:rtl/>
          <w:lang w:bidi="ar-SY"/>
        </w:rPr>
        <w:t xml:space="preserve">المدير </w:t>
      </w:r>
      <w:r w:rsidRPr="00856140">
        <w:rPr>
          <w:rtl/>
          <w:lang w:bidi="ar-SY"/>
        </w:rPr>
        <w:t>و</w:t>
      </w:r>
      <w:r w:rsidRPr="00856140">
        <w:rPr>
          <w:b/>
          <w:bCs/>
          <w:rtl/>
          <w:lang w:bidi="ar-SY"/>
        </w:rPr>
        <w:t>السيد بوثا (</w:t>
      </w:r>
      <w:r w:rsidRPr="00856140">
        <w:rPr>
          <w:b/>
          <w:bCs/>
          <w:rtl/>
          <w:lang w:bidi="ar-EG"/>
        </w:rPr>
        <w:t>دائرة لجان الدراسات</w:t>
      </w:r>
      <w:r w:rsidRPr="00856140">
        <w:rPr>
          <w:b/>
          <w:bCs/>
          <w:rtl/>
          <w:lang w:bidi="ar-SY"/>
        </w:rPr>
        <w:t>)</w:t>
      </w:r>
      <w:r w:rsidRPr="00856140">
        <w:rPr>
          <w:rtl/>
          <w:lang w:bidi="ar-SY"/>
        </w:rPr>
        <w:t xml:space="preserve"> بشأن </w:t>
      </w:r>
      <w:r w:rsidRPr="00856140">
        <w:rPr>
          <w:rFonts w:hint="cs"/>
          <w:rtl/>
          <w:lang w:bidi="ar-SY"/>
        </w:rPr>
        <w:t>العرف الدارج في </w:t>
      </w:r>
      <w:r w:rsidRPr="00856140">
        <w:rPr>
          <w:rtl/>
          <w:lang w:bidi="ar-SY"/>
        </w:rPr>
        <w:t>الاتحاد فيما يتعلق بالعمل باستخدام لغات العمل الرسمية الست أو الإنكليزية فقط، وترجمة وثائق اللجنة والتبليغات المتأخرة على وجه الخصوص، طلب</w:t>
      </w:r>
      <w:r w:rsidRPr="00856140">
        <w:rPr>
          <w:rFonts w:hint="cs"/>
          <w:rtl/>
          <w:lang w:bidi="ar-SY"/>
        </w:rPr>
        <w:t>ت</w:t>
      </w:r>
      <w:r w:rsidRPr="00856140">
        <w:rPr>
          <w:rtl/>
          <w:lang w:bidi="ar-SY"/>
        </w:rPr>
        <w:t xml:space="preserve"> الرئيسة إلى الأعضاء العودة إلى مسألة قبول أو عدم قبول التبليغ المتأخر</w:t>
      </w:r>
      <w:r w:rsidRPr="00856140">
        <w:rPr>
          <w:rFonts w:hint="cs"/>
          <w:rtl/>
          <w:lang w:bidi="ar-SY"/>
        </w:rPr>
        <w:t xml:space="preserve"> من</w:t>
      </w:r>
      <w:r w:rsidRPr="00856140">
        <w:rPr>
          <w:rtl/>
          <w:lang w:bidi="ar-SY"/>
        </w:rPr>
        <w:t xml:space="preserve"> اليونان الذي </w:t>
      </w:r>
      <w:r w:rsidRPr="00856140">
        <w:rPr>
          <w:rFonts w:hint="cs"/>
          <w:rtl/>
          <w:lang w:bidi="ar-SY"/>
        </w:rPr>
        <w:t>ورد</w:t>
      </w:r>
      <w:r w:rsidRPr="00856140">
        <w:rPr>
          <w:rtl/>
          <w:lang w:bidi="ar-SY"/>
        </w:rPr>
        <w:t xml:space="preserve"> باللغة</w:t>
      </w:r>
      <w:r w:rsidRPr="00856140">
        <w:rPr>
          <w:rFonts w:hint="cs"/>
          <w:rtl/>
        </w:rPr>
        <w:t> </w:t>
      </w:r>
      <w:r w:rsidRPr="00856140">
        <w:rPr>
          <w:rtl/>
          <w:lang w:bidi="ar-SY"/>
        </w:rPr>
        <w:t>الإنكليزية بعد اعتماد اللجنة لجدول أعماله</w:t>
      </w:r>
      <w:r w:rsidRPr="00856140">
        <w:rPr>
          <w:rFonts w:hint="cs"/>
          <w:rtl/>
          <w:lang w:bidi="ar-SY"/>
        </w:rPr>
        <w:t>ا</w:t>
      </w:r>
      <w:r w:rsidRPr="00856140">
        <w:rPr>
          <w:rtl/>
          <w:lang w:bidi="ar-SY"/>
        </w:rPr>
        <w:t>.</w:t>
      </w:r>
    </w:p>
    <w:p w14:paraId="2063DFFD" w14:textId="77777777" w:rsidR="00812CF9" w:rsidRPr="00856140" w:rsidRDefault="00812CF9" w:rsidP="00812CF9">
      <w:pPr>
        <w:rPr>
          <w:lang w:bidi="ar-EG"/>
        </w:rPr>
      </w:pPr>
      <w:r w:rsidRPr="00856140">
        <w:rPr>
          <w:lang w:bidi="ar-EG"/>
        </w:rPr>
        <w:t>17.2</w:t>
      </w:r>
      <w:r w:rsidRPr="00856140">
        <w:rPr>
          <w:lang w:bidi="ar-EG"/>
        </w:rPr>
        <w:tab/>
      </w:r>
      <w:r w:rsidRPr="00856140">
        <w:rPr>
          <w:rFonts w:hint="cs"/>
          <w:rtl/>
          <w:lang w:bidi="ar-SY"/>
        </w:rPr>
        <w:t>ف</w:t>
      </w:r>
      <w:r w:rsidRPr="00856140">
        <w:rPr>
          <w:rtl/>
          <w:lang w:bidi="ar-SY"/>
        </w:rPr>
        <w:t xml:space="preserve">قال </w:t>
      </w:r>
      <w:r w:rsidRPr="00856140">
        <w:rPr>
          <w:b/>
          <w:bCs/>
          <w:rtl/>
          <w:lang w:bidi="ar-SY"/>
        </w:rPr>
        <w:t>السيد هنري</w:t>
      </w:r>
      <w:r w:rsidRPr="00856140">
        <w:rPr>
          <w:rFonts w:hint="cs"/>
          <w:rtl/>
          <w:lang w:bidi="ar-SY"/>
        </w:rPr>
        <w:t xml:space="preserve"> </w:t>
      </w:r>
      <w:r w:rsidRPr="00856140">
        <w:rPr>
          <w:rtl/>
          <w:lang w:bidi="ar-SY"/>
        </w:rPr>
        <w:t>سيصعب عليه قبول تبليغ</w:t>
      </w:r>
      <w:r w:rsidRPr="00856140">
        <w:rPr>
          <w:rFonts w:hint="cs"/>
          <w:rtl/>
          <w:lang w:bidi="ar-SY"/>
        </w:rPr>
        <w:t xml:space="preserve"> </w:t>
      </w:r>
      <w:r w:rsidRPr="00856140">
        <w:rPr>
          <w:rtl/>
          <w:lang w:bidi="ar-SY"/>
        </w:rPr>
        <w:t xml:space="preserve">متأخر </w:t>
      </w:r>
      <w:r w:rsidRPr="00856140">
        <w:rPr>
          <w:rFonts w:hint="cs"/>
          <w:rtl/>
          <w:lang w:bidi="ar-SY"/>
        </w:rPr>
        <w:t>استُلم</w:t>
      </w:r>
      <w:r w:rsidRPr="00856140">
        <w:rPr>
          <w:rtl/>
          <w:lang w:bidi="ar-SY"/>
        </w:rPr>
        <w:t xml:space="preserve"> بعد أن أقرت اللجنة </w:t>
      </w:r>
      <w:r w:rsidRPr="00856140">
        <w:rPr>
          <w:rFonts w:hint="cs"/>
          <w:rtl/>
          <w:lang w:bidi="ar-SY"/>
        </w:rPr>
        <w:t xml:space="preserve">رسمياً </w:t>
      </w:r>
      <w:r w:rsidRPr="00856140">
        <w:rPr>
          <w:rtl/>
          <w:lang w:bidi="ar-SY"/>
        </w:rPr>
        <w:t>جدول أعمالها</w:t>
      </w:r>
      <w:r w:rsidRPr="00856140">
        <w:rPr>
          <w:rFonts w:hint="cs"/>
          <w:rtl/>
          <w:lang w:bidi="ar-SY"/>
        </w:rPr>
        <w:t xml:space="preserve"> بما في</w:t>
      </w:r>
      <w:r w:rsidRPr="00856140">
        <w:rPr>
          <w:rFonts w:hint="eastAsia"/>
          <w:rtl/>
          <w:lang w:bidi="ar-SY"/>
        </w:rPr>
        <w:t> </w:t>
      </w:r>
      <w:r w:rsidRPr="00856140">
        <w:rPr>
          <w:rFonts w:hint="cs"/>
          <w:rtl/>
          <w:lang w:bidi="ar-SY"/>
        </w:rPr>
        <w:t>ذلك الوثائق ذات الصلة التي سيُنظر فيها، وذلك من منطلق</w:t>
      </w:r>
      <w:r w:rsidRPr="00856140">
        <w:rPr>
          <w:rtl/>
          <w:lang w:bidi="ar-SY"/>
        </w:rPr>
        <w:t xml:space="preserve"> مبد</w:t>
      </w:r>
      <w:r w:rsidRPr="00856140">
        <w:rPr>
          <w:rFonts w:hint="cs"/>
          <w:rtl/>
          <w:lang w:bidi="ar-SY"/>
        </w:rPr>
        <w:t>ئي</w:t>
      </w:r>
      <w:r w:rsidRPr="00856140">
        <w:rPr>
          <w:rtl/>
          <w:lang w:bidi="ar-SY"/>
        </w:rPr>
        <w:t xml:space="preserve"> وبغض النظر عن محتواه</w:t>
      </w:r>
      <w:r w:rsidRPr="00856140">
        <w:rPr>
          <w:rFonts w:hint="cs"/>
          <w:rtl/>
          <w:lang w:bidi="ar-SY"/>
        </w:rPr>
        <w:t>.</w:t>
      </w:r>
    </w:p>
    <w:p w14:paraId="3294B751" w14:textId="68FBFE6B" w:rsidR="00812CF9" w:rsidRPr="00856140" w:rsidRDefault="00812CF9" w:rsidP="00812CF9">
      <w:pPr>
        <w:rPr>
          <w:lang w:bidi="ar-EG"/>
        </w:rPr>
      </w:pPr>
      <w:r w:rsidRPr="00856140">
        <w:rPr>
          <w:lang w:bidi="ar-EG"/>
        </w:rPr>
        <w:t>18.2</w:t>
      </w:r>
      <w:r w:rsidRPr="00856140">
        <w:rPr>
          <w:lang w:bidi="ar-EG"/>
        </w:rPr>
        <w:tab/>
      </w:r>
      <w:r w:rsidRPr="00856140">
        <w:rPr>
          <w:rFonts w:hint="cs"/>
          <w:rtl/>
          <w:lang w:bidi="ar-SY"/>
        </w:rPr>
        <w:t>و</w:t>
      </w:r>
      <w:r w:rsidRPr="00856140">
        <w:rPr>
          <w:rtl/>
          <w:lang w:bidi="ar-SY"/>
        </w:rPr>
        <w:t>وافقت</w:t>
      </w:r>
      <w:r w:rsidRPr="00856140">
        <w:rPr>
          <w:rFonts w:hint="cs"/>
          <w:rtl/>
          <w:lang w:bidi="ar-SY"/>
        </w:rPr>
        <w:t>ه</w:t>
      </w:r>
      <w:r w:rsidRPr="00856140">
        <w:rPr>
          <w:rtl/>
          <w:lang w:bidi="ar-SY"/>
        </w:rPr>
        <w:t xml:space="preserve"> </w:t>
      </w:r>
      <w:r w:rsidRPr="00856140">
        <w:rPr>
          <w:b/>
          <w:bCs/>
          <w:rtl/>
          <w:lang w:bidi="ar-SY"/>
        </w:rPr>
        <w:t>السيدة بومييه</w:t>
      </w:r>
      <w:r w:rsidRPr="00856140">
        <w:rPr>
          <w:rtl/>
          <w:lang w:bidi="ar-SY"/>
        </w:rPr>
        <w:t xml:space="preserve"> </w:t>
      </w:r>
      <w:r w:rsidRPr="00856140">
        <w:rPr>
          <w:rFonts w:hint="cs"/>
          <w:rtl/>
          <w:lang w:bidi="ar-SY"/>
        </w:rPr>
        <w:t>قائلةً</w:t>
      </w:r>
      <w:r w:rsidRPr="00856140">
        <w:rPr>
          <w:rtl/>
          <w:lang w:bidi="ar-SY"/>
        </w:rPr>
        <w:t xml:space="preserve"> </w:t>
      </w:r>
      <w:r w:rsidRPr="00856140">
        <w:rPr>
          <w:rFonts w:hint="cs"/>
          <w:rtl/>
          <w:lang w:bidi="ar-SY"/>
        </w:rPr>
        <w:t>إ</w:t>
      </w:r>
      <w:r w:rsidRPr="00856140">
        <w:rPr>
          <w:rtl/>
          <w:lang w:bidi="ar-SY"/>
        </w:rPr>
        <w:t xml:space="preserve">نها لا ترغب في </w:t>
      </w:r>
      <w:r w:rsidRPr="00856140">
        <w:rPr>
          <w:rFonts w:hint="cs"/>
          <w:rtl/>
          <w:lang w:bidi="ar-SY"/>
        </w:rPr>
        <w:t>تشكيل</w:t>
      </w:r>
      <w:r w:rsidRPr="00856140">
        <w:rPr>
          <w:rtl/>
          <w:lang w:bidi="ar-SY"/>
        </w:rPr>
        <w:t xml:space="preserve"> سابقة يحتمل أن تكون خطرة. علاوة</w:t>
      </w:r>
      <w:r w:rsidRPr="00856140">
        <w:rPr>
          <w:rFonts w:hint="cs"/>
          <w:rtl/>
          <w:lang w:bidi="ar-SY"/>
        </w:rPr>
        <w:t>ً</w:t>
      </w:r>
      <w:r w:rsidRPr="00856140">
        <w:rPr>
          <w:rtl/>
          <w:lang w:bidi="ar-SY"/>
        </w:rPr>
        <w:t xml:space="preserve"> على ذلك، يبدو</w:t>
      </w:r>
      <w:r w:rsidR="007D7FE1">
        <w:rPr>
          <w:rFonts w:hint="cs"/>
          <w:rtl/>
          <w:lang w:bidi="ar-SY"/>
        </w:rPr>
        <w:t> </w:t>
      </w:r>
      <w:r w:rsidRPr="00856140">
        <w:rPr>
          <w:rtl/>
          <w:lang w:bidi="ar-SY"/>
        </w:rPr>
        <w:t>أن</w:t>
      </w:r>
      <w:r w:rsidR="007D7FE1">
        <w:rPr>
          <w:rFonts w:hint="cs"/>
          <w:rtl/>
          <w:lang w:bidi="ar-SY"/>
        </w:rPr>
        <w:t> </w:t>
      </w:r>
      <w:r w:rsidRPr="00856140">
        <w:rPr>
          <w:rtl/>
          <w:lang w:bidi="ar-SY"/>
        </w:rPr>
        <w:t>التبليغ المتأخر</w:t>
      </w:r>
      <w:r w:rsidRPr="00856140">
        <w:rPr>
          <w:rFonts w:hint="cs"/>
          <w:rtl/>
          <w:lang w:bidi="ar-SY"/>
        </w:rPr>
        <w:t xml:space="preserve"> المعني </w:t>
      </w:r>
      <w:r w:rsidRPr="00856140">
        <w:rPr>
          <w:rtl/>
          <w:lang w:bidi="ar-SY"/>
        </w:rPr>
        <w:t xml:space="preserve">لا يضيف أي جديد إلى المادة </w:t>
      </w:r>
      <w:r w:rsidRPr="00856140">
        <w:rPr>
          <w:rFonts w:hint="cs"/>
          <w:rtl/>
          <w:lang w:bidi="ar-SY"/>
        </w:rPr>
        <w:t>التي سبق عرضها</w:t>
      </w:r>
      <w:r w:rsidRPr="00856140">
        <w:rPr>
          <w:rtl/>
          <w:lang w:bidi="ar-SY"/>
        </w:rPr>
        <w:t xml:space="preserve"> على اللجنة.</w:t>
      </w:r>
    </w:p>
    <w:p w14:paraId="0E496011" w14:textId="77777777" w:rsidR="00812CF9" w:rsidRPr="00856140" w:rsidRDefault="00812CF9" w:rsidP="00812CF9">
      <w:pPr>
        <w:rPr>
          <w:lang w:bidi="ar-EG"/>
        </w:rPr>
      </w:pPr>
      <w:r w:rsidRPr="00856140">
        <w:rPr>
          <w:lang w:bidi="ar-EG"/>
        </w:rPr>
        <w:t>19.2</w:t>
      </w:r>
      <w:r w:rsidRPr="00856140">
        <w:rPr>
          <w:lang w:bidi="ar-EG"/>
        </w:rPr>
        <w:tab/>
      </w:r>
      <w:r w:rsidRPr="00856140">
        <w:rPr>
          <w:rtl/>
          <w:lang w:bidi="ar-SY"/>
        </w:rPr>
        <w:t>وا</w:t>
      </w:r>
      <w:r w:rsidRPr="00856140">
        <w:rPr>
          <w:rFonts w:hint="cs"/>
          <w:rtl/>
          <w:lang w:bidi="ar-SY"/>
        </w:rPr>
        <w:t>ت</w:t>
      </w:r>
      <w:r w:rsidRPr="00856140">
        <w:rPr>
          <w:rtl/>
          <w:lang w:bidi="ar-SY"/>
        </w:rPr>
        <w:t xml:space="preserve">فق </w:t>
      </w:r>
      <w:r w:rsidRPr="00856140">
        <w:rPr>
          <w:b/>
          <w:bCs/>
          <w:rtl/>
          <w:lang w:bidi="ar-SY"/>
        </w:rPr>
        <w:t>السيد بورخون</w:t>
      </w:r>
      <w:r w:rsidRPr="00856140">
        <w:rPr>
          <w:rtl/>
          <w:lang w:bidi="ar-SY"/>
        </w:rPr>
        <w:t xml:space="preserve"> </w:t>
      </w:r>
      <w:r w:rsidRPr="00856140">
        <w:rPr>
          <w:rFonts w:hint="cs"/>
          <w:rtl/>
          <w:lang w:bidi="ar-SY"/>
        </w:rPr>
        <w:t>في</w:t>
      </w:r>
      <w:r w:rsidRPr="00856140">
        <w:rPr>
          <w:rtl/>
          <w:lang w:bidi="ar-SY"/>
        </w:rPr>
        <w:t xml:space="preserve"> أن التبليغ المتأخر لم </w:t>
      </w:r>
      <w:r w:rsidRPr="00856140">
        <w:rPr>
          <w:rFonts w:hint="cs"/>
          <w:rtl/>
          <w:lang w:bidi="ar-SY"/>
        </w:rPr>
        <w:t>يأت</w:t>
      </w:r>
      <w:r w:rsidRPr="00856140">
        <w:rPr>
          <w:rtl/>
          <w:lang w:bidi="ar-SY"/>
        </w:rPr>
        <w:t xml:space="preserve"> </w:t>
      </w:r>
      <w:r w:rsidRPr="00856140">
        <w:rPr>
          <w:rFonts w:hint="cs"/>
          <w:rtl/>
          <w:lang w:bidi="ar-SY"/>
        </w:rPr>
        <w:t>ب</w:t>
      </w:r>
      <w:r w:rsidRPr="00856140">
        <w:rPr>
          <w:rtl/>
          <w:lang w:bidi="ar-SY"/>
        </w:rPr>
        <w:t>أي عناصر جديدة أساسية للمناقشة وبالتالي ينبغي رفضه.</w:t>
      </w:r>
      <w:r w:rsidRPr="00856140">
        <w:rPr>
          <w:rFonts w:hint="cs"/>
          <w:rtl/>
          <w:lang w:bidi="ar-SY"/>
        </w:rPr>
        <w:t xml:space="preserve"> و</w:t>
      </w:r>
      <w:r w:rsidRPr="00856140">
        <w:rPr>
          <w:rtl/>
          <w:lang w:bidi="ar-SY"/>
        </w:rPr>
        <w:t xml:space="preserve">ينبغي إرسال رسالة واضحة إلى الإدارات مفادها أن التبليغات </w:t>
      </w:r>
      <w:r w:rsidRPr="00856140">
        <w:rPr>
          <w:rFonts w:hint="cs"/>
          <w:rtl/>
          <w:lang w:bidi="ar-SY"/>
        </w:rPr>
        <w:t>سيتعذر استلامها</w:t>
      </w:r>
      <w:r w:rsidRPr="00856140">
        <w:rPr>
          <w:rtl/>
          <w:lang w:bidi="ar-SY"/>
        </w:rPr>
        <w:t xml:space="preserve"> </w:t>
      </w:r>
      <w:r w:rsidRPr="00856140">
        <w:rPr>
          <w:rFonts w:hint="cs"/>
          <w:rtl/>
          <w:lang w:bidi="ar-SY"/>
        </w:rPr>
        <w:t>حالما</w:t>
      </w:r>
      <w:r w:rsidRPr="00856140">
        <w:rPr>
          <w:rtl/>
          <w:lang w:bidi="ar-SY"/>
        </w:rPr>
        <w:t xml:space="preserve"> </w:t>
      </w:r>
      <w:r w:rsidRPr="00856140">
        <w:rPr>
          <w:rFonts w:hint="cs"/>
          <w:rtl/>
          <w:lang w:bidi="ar-SY"/>
        </w:rPr>
        <w:t>يعتمد</w:t>
      </w:r>
      <w:r w:rsidRPr="00856140">
        <w:rPr>
          <w:rtl/>
          <w:lang w:bidi="ar-SY"/>
        </w:rPr>
        <w:t xml:space="preserve"> اجتماع </w:t>
      </w:r>
      <w:r w:rsidRPr="00856140">
        <w:rPr>
          <w:rFonts w:hint="cs"/>
          <w:rtl/>
          <w:lang w:bidi="ar-SY"/>
        </w:rPr>
        <w:t>ال</w:t>
      </w:r>
      <w:r w:rsidRPr="00856140">
        <w:rPr>
          <w:rtl/>
          <w:lang w:bidi="ar-SY"/>
        </w:rPr>
        <w:t>لجنة جدول أعمالها.</w:t>
      </w:r>
    </w:p>
    <w:p w14:paraId="2FF72426" w14:textId="77777777" w:rsidR="00812CF9" w:rsidRPr="00856140" w:rsidRDefault="00812CF9" w:rsidP="00812CF9">
      <w:pPr>
        <w:rPr>
          <w:lang w:bidi="ar-EG"/>
        </w:rPr>
      </w:pPr>
      <w:r w:rsidRPr="00856140">
        <w:rPr>
          <w:lang w:bidi="ar-EG"/>
        </w:rPr>
        <w:t>20.2</w:t>
      </w:r>
      <w:r w:rsidRPr="00856140">
        <w:rPr>
          <w:lang w:bidi="ar-EG"/>
        </w:rPr>
        <w:tab/>
      </w:r>
      <w:r w:rsidRPr="00856140">
        <w:rPr>
          <w:rFonts w:hint="cs"/>
          <w:rtl/>
          <w:lang w:bidi="ar-SY"/>
        </w:rPr>
        <w:t>و</w:t>
      </w:r>
      <w:r w:rsidRPr="00856140">
        <w:rPr>
          <w:rtl/>
          <w:lang w:bidi="ar-SY"/>
        </w:rPr>
        <w:t xml:space="preserve">قالت </w:t>
      </w:r>
      <w:r w:rsidRPr="00856140">
        <w:rPr>
          <w:b/>
          <w:bCs/>
          <w:rtl/>
          <w:lang w:bidi="ar-SY"/>
        </w:rPr>
        <w:t xml:space="preserve">السيدة حسنوفا </w:t>
      </w:r>
      <w:r w:rsidRPr="00856140">
        <w:rPr>
          <w:rtl/>
          <w:lang w:bidi="ar-SY"/>
        </w:rPr>
        <w:t>و</w:t>
      </w:r>
      <w:r w:rsidRPr="00856140">
        <w:rPr>
          <w:b/>
          <w:bCs/>
          <w:rtl/>
          <w:lang w:bidi="ar-SY"/>
        </w:rPr>
        <w:t xml:space="preserve">السيد العمري </w:t>
      </w:r>
      <w:r w:rsidRPr="00856140">
        <w:rPr>
          <w:rtl/>
          <w:lang w:bidi="ar-SY"/>
        </w:rPr>
        <w:t>و</w:t>
      </w:r>
      <w:r w:rsidRPr="00856140">
        <w:rPr>
          <w:b/>
          <w:bCs/>
          <w:rtl/>
          <w:lang w:bidi="ar-SY"/>
        </w:rPr>
        <w:t xml:space="preserve">السيد طالب </w:t>
      </w:r>
      <w:r w:rsidRPr="00856140">
        <w:rPr>
          <w:rtl/>
          <w:lang w:bidi="ar-SY"/>
        </w:rPr>
        <w:t>و</w:t>
      </w:r>
      <w:r w:rsidRPr="00856140">
        <w:rPr>
          <w:b/>
          <w:bCs/>
          <w:rtl/>
          <w:lang w:bidi="ar-SY"/>
        </w:rPr>
        <w:t xml:space="preserve">السيد فارلاموف </w:t>
      </w:r>
      <w:r w:rsidRPr="00856140">
        <w:rPr>
          <w:rtl/>
          <w:lang w:bidi="ar-SY"/>
        </w:rPr>
        <w:t>و</w:t>
      </w:r>
      <w:r w:rsidRPr="00856140">
        <w:rPr>
          <w:b/>
          <w:bCs/>
          <w:rtl/>
          <w:lang w:bidi="ar-SY"/>
        </w:rPr>
        <w:t xml:space="preserve">السيد </w:t>
      </w:r>
      <w:r w:rsidRPr="00856140">
        <w:rPr>
          <w:b/>
          <w:bCs/>
          <w:rtl/>
        </w:rPr>
        <w:t>ماك</w:t>
      </w:r>
      <w:r w:rsidRPr="00856140">
        <w:rPr>
          <w:rFonts w:hint="cs"/>
          <w:b/>
          <w:bCs/>
          <w:rtl/>
        </w:rPr>
        <w:t>ه</w:t>
      </w:r>
      <w:r w:rsidRPr="00856140">
        <w:rPr>
          <w:b/>
          <w:bCs/>
          <w:rtl/>
        </w:rPr>
        <w:t>ونو</w:t>
      </w:r>
      <w:r w:rsidRPr="00856140">
        <w:rPr>
          <w:rtl/>
          <w:lang w:bidi="ar-SY"/>
        </w:rPr>
        <w:t xml:space="preserve"> إن التبليغ المتأخر يبدو واضحاً نسبياً ولا يعدو كونه </w:t>
      </w:r>
      <w:r w:rsidRPr="00856140">
        <w:rPr>
          <w:rFonts w:hint="cs"/>
          <w:rtl/>
          <w:lang w:bidi="ar-SY"/>
        </w:rPr>
        <w:t>تكراراً لعناصر واردة</w:t>
      </w:r>
      <w:r w:rsidRPr="00856140">
        <w:rPr>
          <w:rtl/>
          <w:lang w:bidi="ar-SY"/>
        </w:rPr>
        <w:t xml:space="preserve"> في الوثائق </w:t>
      </w:r>
      <w:r w:rsidRPr="00856140">
        <w:rPr>
          <w:rFonts w:hint="cs"/>
          <w:rtl/>
          <w:lang w:bidi="ar-SY"/>
        </w:rPr>
        <w:t>التي سبق أن عُرضت</w:t>
      </w:r>
      <w:r w:rsidRPr="00856140">
        <w:rPr>
          <w:rtl/>
          <w:lang w:bidi="ar-SY"/>
        </w:rPr>
        <w:t xml:space="preserve"> على اللجنة. وبالتالي يمكنهم قبول التبليغ، تم</w:t>
      </w:r>
      <w:r w:rsidRPr="00856140">
        <w:rPr>
          <w:rFonts w:hint="cs"/>
          <w:rtl/>
          <w:lang w:bidi="ar-SY"/>
        </w:rPr>
        <w:t>ا</w:t>
      </w:r>
      <w:r w:rsidRPr="00856140">
        <w:rPr>
          <w:rtl/>
          <w:lang w:bidi="ar-SY"/>
        </w:rPr>
        <w:t xml:space="preserve">شياً مع الفقرة </w:t>
      </w:r>
      <w:r w:rsidRPr="00856140">
        <w:rPr>
          <w:lang w:bidi="ar-SY"/>
        </w:rPr>
        <w:t>6.1</w:t>
      </w:r>
      <w:r w:rsidRPr="00856140">
        <w:rPr>
          <w:rtl/>
          <w:lang w:bidi="ar-SY"/>
        </w:rPr>
        <w:t xml:space="preserve"> من الجزء </w:t>
      </w:r>
      <w:r w:rsidRPr="00856140">
        <w:rPr>
          <w:lang w:bidi="ar-SY"/>
        </w:rPr>
        <w:t>C</w:t>
      </w:r>
      <w:r w:rsidRPr="00856140">
        <w:rPr>
          <w:rtl/>
          <w:lang w:bidi="ar-SY"/>
        </w:rPr>
        <w:t xml:space="preserve"> من القواعد الإجرائية.</w:t>
      </w:r>
    </w:p>
    <w:p w14:paraId="37329395" w14:textId="77777777" w:rsidR="00812CF9" w:rsidRPr="00856140" w:rsidRDefault="00812CF9" w:rsidP="00F2476B">
      <w:pPr>
        <w:keepNext/>
        <w:keepLines/>
        <w:rPr>
          <w:spacing w:val="2"/>
          <w:lang w:bidi="ar-EG"/>
        </w:rPr>
      </w:pPr>
      <w:r w:rsidRPr="00856140">
        <w:rPr>
          <w:spacing w:val="2"/>
          <w:lang w:bidi="ar-EG"/>
        </w:rPr>
        <w:t>21.2</w:t>
      </w:r>
      <w:r w:rsidRPr="00856140">
        <w:rPr>
          <w:spacing w:val="2"/>
          <w:lang w:bidi="ar-EG"/>
        </w:rPr>
        <w:tab/>
      </w:r>
      <w:r w:rsidRPr="00856140">
        <w:rPr>
          <w:rFonts w:hint="cs"/>
          <w:spacing w:val="2"/>
          <w:rtl/>
          <w:lang w:bidi="ar-SY"/>
        </w:rPr>
        <w:t xml:space="preserve">وإذ </w:t>
      </w:r>
      <w:r w:rsidRPr="00856140">
        <w:rPr>
          <w:spacing w:val="2"/>
          <w:rtl/>
          <w:lang w:bidi="ar-SY"/>
        </w:rPr>
        <w:t>لاحظ</w:t>
      </w:r>
      <w:r w:rsidRPr="00856140">
        <w:rPr>
          <w:rFonts w:hint="cs"/>
          <w:spacing w:val="2"/>
          <w:rtl/>
          <w:lang w:bidi="ar-SY"/>
        </w:rPr>
        <w:t>ت</w:t>
      </w:r>
      <w:r w:rsidRPr="00856140">
        <w:rPr>
          <w:spacing w:val="2"/>
          <w:rtl/>
          <w:lang w:bidi="ar-SY"/>
        </w:rPr>
        <w:t xml:space="preserve"> </w:t>
      </w:r>
      <w:r w:rsidRPr="00856140">
        <w:rPr>
          <w:b/>
          <w:bCs/>
          <w:spacing w:val="2"/>
          <w:rtl/>
          <w:lang w:bidi="ar-SY"/>
        </w:rPr>
        <w:t>الرئيسة</w:t>
      </w:r>
      <w:r w:rsidRPr="00856140">
        <w:rPr>
          <w:spacing w:val="2"/>
          <w:rtl/>
          <w:lang w:bidi="ar-SY"/>
        </w:rPr>
        <w:t xml:space="preserve"> </w:t>
      </w:r>
      <w:r w:rsidRPr="00856140">
        <w:rPr>
          <w:rFonts w:hint="cs"/>
          <w:spacing w:val="2"/>
          <w:rtl/>
          <w:lang w:bidi="ar-SY"/>
        </w:rPr>
        <w:t>انقسام</w:t>
      </w:r>
      <w:r w:rsidRPr="00856140">
        <w:rPr>
          <w:spacing w:val="2"/>
          <w:rtl/>
          <w:lang w:bidi="ar-SY"/>
        </w:rPr>
        <w:t xml:space="preserve"> اللجنة بشأن هذه المسألة، اقترح</w:t>
      </w:r>
      <w:r w:rsidRPr="00856140">
        <w:rPr>
          <w:rFonts w:hint="cs"/>
          <w:spacing w:val="2"/>
          <w:rtl/>
          <w:lang w:bidi="ar-SY"/>
        </w:rPr>
        <w:t>ت</w:t>
      </w:r>
      <w:r w:rsidRPr="00856140">
        <w:rPr>
          <w:spacing w:val="2"/>
          <w:rtl/>
          <w:lang w:bidi="ar-SY"/>
        </w:rPr>
        <w:t xml:space="preserve"> أن تقبل اللجنة التبليغ المتأخر (الوثيقة</w:t>
      </w:r>
      <w:r w:rsidRPr="00856140">
        <w:rPr>
          <w:rFonts w:hint="cs"/>
          <w:spacing w:val="2"/>
          <w:rtl/>
          <w:lang w:bidi="ar-SY"/>
        </w:rPr>
        <w:t> </w:t>
      </w:r>
      <w:r w:rsidRPr="00856140">
        <w:rPr>
          <w:spacing w:val="2"/>
          <w:lang w:bidi="ar-SY"/>
        </w:rPr>
        <w:t>RRB19</w:t>
      </w:r>
      <w:r w:rsidRPr="00856140">
        <w:rPr>
          <w:spacing w:val="2"/>
          <w:lang w:bidi="ar-SY"/>
        </w:rPr>
        <w:noBreakHyphen/>
        <w:t>2/DELAYED/9</w:t>
      </w:r>
      <w:r w:rsidRPr="00856140">
        <w:rPr>
          <w:spacing w:val="2"/>
          <w:rtl/>
          <w:lang w:bidi="ar-SY"/>
        </w:rPr>
        <w:t xml:space="preserve">) </w:t>
      </w:r>
      <w:r w:rsidRPr="00856140">
        <w:rPr>
          <w:rFonts w:hint="cs"/>
          <w:spacing w:val="2"/>
          <w:rtl/>
          <w:lang w:bidi="ar-SY"/>
        </w:rPr>
        <w:t>بصفة</w:t>
      </w:r>
      <w:r w:rsidRPr="00856140">
        <w:rPr>
          <w:spacing w:val="2"/>
          <w:rtl/>
          <w:lang w:bidi="ar-SY"/>
        </w:rPr>
        <w:t xml:space="preserve"> استثنائي</w:t>
      </w:r>
      <w:r w:rsidRPr="00856140">
        <w:rPr>
          <w:rFonts w:hint="cs"/>
          <w:spacing w:val="2"/>
          <w:rtl/>
          <w:lang w:bidi="ar-SY"/>
        </w:rPr>
        <w:t>ة</w:t>
      </w:r>
      <w:r w:rsidRPr="00856140">
        <w:rPr>
          <w:spacing w:val="2"/>
          <w:rtl/>
          <w:lang w:bidi="ar-SY"/>
        </w:rPr>
        <w:t xml:space="preserve">، للعلم، </w:t>
      </w:r>
      <w:r w:rsidRPr="00856140">
        <w:rPr>
          <w:rFonts w:hint="cs"/>
          <w:spacing w:val="2"/>
          <w:rtl/>
          <w:lang w:bidi="ar-SY"/>
        </w:rPr>
        <w:t>فيما ترسل</w:t>
      </w:r>
      <w:r w:rsidRPr="00856140">
        <w:rPr>
          <w:spacing w:val="2"/>
          <w:rtl/>
          <w:lang w:bidi="ar-SY"/>
        </w:rPr>
        <w:t xml:space="preserve"> رسالة واضحة إلى الإدارات </w:t>
      </w:r>
      <w:r w:rsidRPr="00856140">
        <w:rPr>
          <w:rFonts w:hint="cs"/>
          <w:spacing w:val="2"/>
          <w:rtl/>
          <w:lang w:bidi="ar-SY"/>
        </w:rPr>
        <w:t>ب</w:t>
      </w:r>
      <w:r w:rsidRPr="00856140">
        <w:rPr>
          <w:spacing w:val="2"/>
          <w:rtl/>
          <w:lang w:bidi="ar-SY"/>
        </w:rPr>
        <w:t xml:space="preserve">الانتهاء </w:t>
      </w:r>
      <w:r w:rsidRPr="00856140">
        <w:rPr>
          <w:rFonts w:hint="cs"/>
          <w:spacing w:val="2"/>
          <w:rtl/>
          <w:lang w:bidi="ar-SY"/>
        </w:rPr>
        <w:t>إلى ما يلي</w:t>
      </w:r>
      <w:r w:rsidRPr="00856140">
        <w:rPr>
          <w:spacing w:val="2"/>
          <w:rtl/>
          <w:lang w:bidi="ar-SY"/>
        </w:rPr>
        <w:t>:</w:t>
      </w:r>
    </w:p>
    <w:p w14:paraId="2A548370" w14:textId="77777777" w:rsidR="00812CF9" w:rsidRPr="00856140" w:rsidRDefault="00812CF9" w:rsidP="00812CF9">
      <w:pPr>
        <w:rPr>
          <w:rtl/>
          <w:lang w:bidi="ar-EG"/>
        </w:rPr>
      </w:pPr>
      <w:r w:rsidRPr="00856140">
        <w:rPr>
          <w:rFonts w:hint="cs"/>
          <w:rtl/>
          <w:lang w:bidi="ar-EG"/>
        </w:rPr>
        <w:t>"لاحظت اللجنة العدد الكبير للمساهمات المتأخرة المقدمة إلى الاجتماع الحادي والثمانين، الذي شمل مساهمة متأخرة وردت بعد بدء الاجتماع واعتماد جدول الأعمال. وقررت اللجنة قبول هذه المساهمة المتأخرة على أساس استثنائي والنظر فيها للعلم. وحثت اللجنة الإدارات على الامتناع عن تقديم مساهمات متأخرة بعد موافقة اللجنة على جدول أعمال الاجتماع وقررت قبول مثل هذه المساهمات المتأخرة بشكلٍ مفرط في</w:t>
      </w:r>
      <w:r w:rsidRPr="00856140">
        <w:rPr>
          <w:rFonts w:hint="eastAsia"/>
          <w:rtl/>
          <w:lang w:bidi="ar-EG"/>
        </w:rPr>
        <w:t> </w:t>
      </w:r>
      <w:r w:rsidRPr="00856140">
        <w:rPr>
          <w:rFonts w:hint="cs"/>
          <w:rtl/>
          <w:lang w:bidi="ar-EG"/>
        </w:rPr>
        <w:t>المستقبل على أساس كل حالة على حدة فقط. وينبغي تقديم جميع الوثائق المتأخرة باللغة الإنكليزية على الأقل.</w:t>
      </w:r>
    </w:p>
    <w:p w14:paraId="07431E08" w14:textId="77777777" w:rsidR="00812CF9" w:rsidRPr="00856140" w:rsidRDefault="00812CF9" w:rsidP="00812CF9">
      <w:pPr>
        <w:rPr>
          <w:rtl/>
          <w:lang w:bidi="ar-EG"/>
        </w:rPr>
      </w:pPr>
      <w:r w:rsidRPr="00856140">
        <w:rPr>
          <w:rFonts w:hint="cs"/>
          <w:rtl/>
          <w:lang w:bidi="ar-EG"/>
        </w:rPr>
        <w:t>وقررت اللجنة أن تراجع القواعد الإجرائية بشأن أساليب عملها تبعاً لذلك في اجتماعها الثاني والثمانين."</w:t>
      </w:r>
    </w:p>
    <w:p w14:paraId="34E3D12E" w14:textId="77777777" w:rsidR="00812CF9" w:rsidRPr="00856140" w:rsidRDefault="00812CF9" w:rsidP="00812CF9">
      <w:pPr>
        <w:rPr>
          <w:rtl/>
          <w:lang w:bidi="ar-EG"/>
        </w:rPr>
      </w:pPr>
      <w:r w:rsidRPr="00856140">
        <w:rPr>
          <w:lang w:bidi="ar-EG"/>
        </w:rPr>
        <w:t>22.2</w:t>
      </w:r>
      <w:r w:rsidRPr="00856140">
        <w:rPr>
          <w:lang w:bidi="ar-EG"/>
        </w:rPr>
        <w:tab/>
      </w:r>
      <w:r w:rsidRPr="00856140">
        <w:rPr>
          <w:rFonts w:hint="cs"/>
          <w:b/>
          <w:bCs/>
          <w:rtl/>
          <w:lang w:bidi="ar-EG"/>
        </w:rPr>
        <w:t>واتُفق</w:t>
      </w:r>
      <w:r w:rsidRPr="00856140">
        <w:rPr>
          <w:rFonts w:hint="cs"/>
          <w:rtl/>
          <w:lang w:bidi="ar-EG"/>
        </w:rPr>
        <w:t xml:space="preserve"> على ذلك.</w:t>
      </w:r>
    </w:p>
    <w:p w14:paraId="22DC9500" w14:textId="77777777" w:rsidR="00812CF9" w:rsidRPr="00856140" w:rsidRDefault="00812CF9" w:rsidP="00812CF9">
      <w:pPr>
        <w:rPr>
          <w:rtl/>
          <w:lang w:bidi="ar-EG"/>
        </w:rPr>
      </w:pPr>
      <w:r w:rsidRPr="00856140">
        <w:rPr>
          <w:lang w:bidi="ar-EG"/>
        </w:rPr>
        <w:t>23.2</w:t>
      </w:r>
      <w:r w:rsidRPr="00856140">
        <w:rPr>
          <w:rtl/>
          <w:lang w:bidi="ar-EG"/>
        </w:rPr>
        <w:tab/>
      </w:r>
      <w:r w:rsidRPr="00856140">
        <w:rPr>
          <w:rFonts w:hint="cs"/>
          <w:rtl/>
          <w:lang w:bidi="ar-EG"/>
        </w:rPr>
        <w:t xml:space="preserve">وهكذا </w:t>
      </w:r>
      <w:r w:rsidRPr="00856140">
        <w:rPr>
          <w:b/>
          <w:bCs/>
          <w:rtl/>
          <w:lang w:bidi="ar-EG"/>
        </w:rPr>
        <w:t>أقرت</w:t>
      </w:r>
      <w:r w:rsidRPr="00856140">
        <w:rPr>
          <w:rtl/>
          <w:lang w:bidi="ar-EG"/>
        </w:rPr>
        <w:t xml:space="preserve"> اللجنة</w:t>
      </w:r>
      <w:r w:rsidRPr="00856140">
        <w:rPr>
          <w:rFonts w:hint="cs"/>
          <w:rtl/>
          <w:lang w:bidi="ar-EG"/>
        </w:rPr>
        <w:t xml:space="preserve"> في نهاية المطاف</w:t>
      </w:r>
      <w:r w:rsidRPr="00856140">
        <w:rPr>
          <w:rtl/>
          <w:lang w:bidi="ar-EG"/>
        </w:rPr>
        <w:t xml:space="preserve"> جدول أعمالها على النحو الوارد في الوثيقة </w:t>
      </w:r>
      <w:r w:rsidRPr="00856140">
        <w:rPr>
          <w:lang w:bidi="ar-EG"/>
        </w:rPr>
        <w:t>RRB19</w:t>
      </w:r>
      <w:r w:rsidRPr="00856140">
        <w:rPr>
          <w:lang w:bidi="ar-EG"/>
        </w:rPr>
        <w:noBreakHyphen/>
        <w:t>1/OJ/1 (Rev.2)</w:t>
      </w:r>
      <w:r w:rsidRPr="00856140">
        <w:rPr>
          <w:rtl/>
          <w:lang w:bidi="ar-EG"/>
        </w:rPr>
        <w:t>.</w:t>
      </w:r>
    </w:p>
    <w:p w14:paraId="034CD8D3"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t>3</w:t>
      </w:r>
      <w:r w:rsidRPr="00856140">
        <w:rPr>
          <w:rFonts w:ascii="Times New Roman Bold" w:hAnsi="Times New Roman Bold"/>
          <w:b/>
          <w:bCs/>
          <w:kern w:val="32"/>
          <w:sz w:val="26"/>
          <w:szCs w:val="36"/>
          <w:lang w:bidi="ar-EG"/>
        </w:rPr>
        <w:tab/>
      </w:r>
      <w:r w:rsidRPr="00856140">
        <w:rPr>
          <w:rFonts w:ascii="Times New Roman Bold" w:hAnsi="Times New Roman Bold"/>
          <w:b/>
          <w:bCs/>
          <w:kern w:val="32"/>
          <w:sz w:val="26"/>
          <w:szCs w:val="36"/>
          <w:rtl/>
          <w:lang w:val="en-CA" w:bidi="ar-EG"/>
        </w:rPr>
        <w:t xml:space="preserve">تقرير </w:t>
      </w:r>
      <w:r w:rsidRPr="00856140">
        <w:rPr>
          <w:rFonts w:ascii="Times New Roman Bold" w:hAnsi="Times New Roman Bold" w:hint="cs"/>
          <w:b/>
          <w:bCs/>
          <w:kern w:val="32"/>
          <w:sz w:val="26"/>
          <w:szCs w:val="36"/>
          <w:rtl/>
          <w:lang w:bidi="ar-EG"/>
        </w:rPr>
        <w:t xml:space="preserve">مقدم </w:t>
      </w:r>
      <w:r w:rsidRPr="00856140">
        <w:rPr>
          <w:rFonts w:ascii="Times New Roman Bold" w:hAnsi="Times New Roman Bold"/>
          <w:b/>
          <w:bCs/>
          <w:kern w:val="32"/>
          <w:sz w:val="26"/>
          <w:szCs w:val="36"/>
          <w:rtl/>
          <w:lang w:val="en-CA" w:bidi="ar-EG"/>
        </w:rPr>
        <w:t>من مدير مكتب الاتصالات الراديوية</w:t>
      </w:r>
      <w:r w:rsidRPr="00856140">
        <w:rPr>
          <w:rFonts w:ascii="Times New Roman Bold" w:hAnsi="Times New Roman Bold" w:hint="cs"/>
          <w:b/>
          <w:bCs/>
          <w:kern w:val="32"/>
          <w:sz w:val="26"/>
          <w:szCs w:val="36"/>
          <w:rtl/>
          <w:lang w:val="en-CA" w:bidi="ar-EG"/>
        </w:rPr>
        <w:t xml:space="preserve"> (الوثيقة </w:t>
      </w:r>
      <w:r w:rsidRPr="00856140">
        <w:rPr>
          <w:rFonts w:ascii="Times New Roman Bold" w:hAnsi="Times New Roman Bold"/>
          <w:b/>
          <w:bCs/>
          <w:kern w:val="32"/>
          <w:sz w:val="26"/>
          <w:szCs w:val="36"/>
          <w:lang w:bidi="ar-EG"/>
        </w:rPr>
        <w:t>RRB19</w:t>
      </w:r>
      <w:r w:rsidRPr="00856140">
        <w:rPr>
          <w:rFonts w:ascii="Times New Roman Bold" w:hAnsi="Times New Roman Bold"/>
          <w:b/>
          <w:bCs/>
          <w:kern w:val="32"/>
          <w:sz w:val="26"/>
          <w:szCs w:val="36"/>
          <w:lang w:bidi="ar-EG"/>
        </w:rPr>
        <w:noBreakHyphen/>
        <w:t>2/6</w:t>
      </w:r>
      <w:r w:rsidRPr="00856140">
        <w:rPr>
          <w:rFonts w:ascii="Times New Roman Bold" w:hAnsi="Times New Roman Bold" w:hint="cs"/>
          <w:b/>
          <w:bCs/>
          <w:kern w:val="32"/>
          <w:sz w:val="26"/>
          <w:szCs w:val="36"/>
          <w:rtl/>
          <w:lang w:val="en-CA"/>
        </w:rPr>
        <w:t xml:space="preserve"> والتصويب</w:t>
      </w:r>
      <w:r w:rsidRPr="00856140">
        <w:rPr>
          <w:rFonts w:ascii="Times New Roman Bold" w:hAnsi="Times New Roman Bold" w:hint="eastAsia"/>
          <w:b/>
          <w:bCs/>
          <w:kern w:val="32"/>
          <w:sz w:val="26"/>
          <w:szCs w:val="36"/>
          <w:rtl/>
          <w:lang w:val="en-CA"/>
        </w:rPr>
        <w:t> </w:t>
      </w:r>
      <w:r w:rsidRPr="00856140">
        <w:rPr>
          <w:rFonts w:ascii="Times New Roman Bold" w:hAnsi="Times New Roman Bold"/>
          <w:b/>
          <w:bCs/>
          <w:kern w:val="32"/>
          <w:sz w:val="26"/>
          <w:szCs w:val="36"/>
          <w:lang w:bidi="ar-EG"/>
        </w:rPr>
        <w:t>1</w:t>
      </w:r>
      <w:r w:rsidRPr="00856140">
        <w:rPr>
          <w:rFonts w:ascii="Times New Roman Bold" w:hAnsi="Times New Roman Bold" w:hint="cs"/>
          <w:b/>
          <w:bCs/>
          <w:kern w:val="32"/>
          <w:sz w:val="26"/>
          <w:szCs w:val="36"/>
          <w:rtl/>
          <w:lang w:val="en-CA"/>
        </w:rPr>
        <w:t xml:space="preserve"> </w:t>
      </w:r>
      <w:r w:rsidRPr="00856140">
        <w:rPr>
          <w:rFonts w:ascii="Times New Roman Bold" w:hAnsi="Times New Roman Bold" w:hint="cs"/>
          <w:b/>
          <w:bCs/>
          <w:kern w:val="32"/>
          <w:sz w:val="26"/>
          <w:szCs w:val="36"/>
          <w:rtl/>
          <w:lang w:bidi="ar-EG"/>
        </w:rPr>
        <w:t>و</w:t>
      </w:r>
      <w:r w:rsidRPr="00856140">
        <w:rPr>
          <w:rFonts w:ascii="Times New Roman Bold" w:hAnsi="Times New Roman Bold" w:hint="cs"/>
          <w:b/>
          <w:bCs/>
          <w:kern w:val="32"/>
          <w:sz w:val="26"/>
          <w:szCs w:val="36"/>
          <w:rtl/>
          <w:lang w:val="en-CA"/>
        </w:rPr>
        <w:t xml:space="preserve">الإضافات </w:t>
      </w:r>
      <w:r w:rsidRPr="00856140">
        <w:rPr>
          <w:rFonts w:ascii="Times New Roman Bold" w:hAnsi="Times New Roman Bold"/>
          <w:b/>
          <w:bCs/>
          <w:kern w:val="32"/>
          <w:sz w:val="26"/>
          <w:szCs w:val="36"/>
          <w:lang w:bidi="ar-EG"/>
        </w:rPr>
        <w:t>5-1</w:t>
      </w:r>
      <w:r w:rsidRPr="00856140">
        <w:rPr>
          <w:rFonts w:ascii="Times New Roman Bold" w:hAnsi="Times New Roman Bold" w:hint="cs"/>
          <w:b/>
          <w:bCs/>
          <w:kern w:val="32"/>
          <w:sz w:val="26"/>
          <w:szCs w:val="36"/>
          <w:rtl/>
          <w:lang w:bidi="ar-EG"/>
        </w:rPr>
        <w:t>)</w:t>
      </w:r>
    </w:p>
    <w:p w14:paraId="3626D67E" w14:textId="77777777" w:rsidR="00812CF9" w:rsidRPr="00856140" w:rsidRDefault="00812CF9" w:rsidP="00812CF9">
      <w:pPr>
        <w:rPr>
          <w:rtl/>
          <w:lang w:bidi="ar-EG"/>
        </w:rPr>
      </w:pPr>
      <w:r w:rsidRPr="00856140">
        <w:rPr>
          <w:lang w:bidi="ar-EG"/>
        </w:rPr>
        <w:t>1.3</w:t>
      </w:r>
      <w:r w:rsidRPr="00856140">
        <w:rPr>
          <w:lang w:bidi="ar-EG"/>
        </w:rPr>
        <w:tab/>
      </w:r>
      <w:r w:rsidRPr="00856140">
        <w:rPr>
          <w:rtl/>
          <w:lang w:bidi="ar-SY"/>
        </w:rPr>
        <w:t xml:space="preserve">قدم </w:t>
      </w:r>
      <w:r w:rsidRPr="00856140">
        <w:rPr>
          <w:b/>
          <w:bCs/>
          <w:rtl/>
          <w:lang w:bidi="ar-SY"/>
        </w:rPr>
        <w:t>المدير</w:t>
      </w:r>
      <w:r w:rsidRPr="00856140">
        <w:rPr>
          <w:rtl/>
          <w:lang w:bidi="ar-SY"/>
        </w:rPr>
        <w:t xml:space="preserve"> تقريره المعتاد </w:t>
      </w:r>
      <w:r w:rsidRPr="00856140">
        <w:rPr>
          <w:rFonts w:hint="cs"/>
          <w:rtl/>
          <w:lang w:bidi="ar-SY"/>
        </w:rPr>
        <w:t>ط</w:t>
      </w:r>
      <w:r w:rsidRPr="00856140">
        <w:rPr>
          <w:rtl/>
          <w:lang w:bidi="ar-SY"/>
        </w:rPr>
        <w:t xml:space="preserve">ي الوثيقة </w:t>
      </w:r>
      <w:r w:rsidRPr="00856140">
        <w:rPr>
          <w:lang w:bidi="ar-SY"/>
        </w:rPr>
        <w:t>RRB19</w:t>
      </w:r>
      <w:r w:rsidRPr="00856140">
        <w:rPr>
          <w:lang w:bidi="ar-SY"/>
        </w:rPr>
        <w:noBreakHyphen/>
        <w:t>2/6</w:t>
      </w:r>
      <w:r w:rsidRPr="00856140">
        <w:rPr>
          <w:rtl/>
          <w:lang w:bidi="ar-SY"/>
        </w:rPr>
        <w:t xml:space="preserve"> والتصويب </w:t>
      </w:r>
      <w:r w:rsidRPr="00856140">
        <w:rPr>
          <w:lang w:bidi="ar-SY"/>
        </w:rPr>
        <w:t>1</w:t>
      </w:r>
      <w:r w:rsidRPr="00856140">
        <w:rPr>
          <w:rtl/>
          <w:lang w:bidi="ar-SY"/>
        </w:rPr>
        <w:t xml:space="preserve"> (بالإنكليزية فقط). وبالإشارة إلى الفقرة</w:t>
      </w:r>
      <w:r w:rsidRPr="00856140">
        <w:rPr>
          <w:rFonts w:hint="cs"/>
          <w:rtl/>
          <w:lang w:bidi="ar-SY"/>
        </w:rPr>
        <w:t> </w:t>
      </w:r>
      <w:r w:rsidRPr="00856140">
        <w:rPr>
          <w:lang w:bidi="ar-SY"/>
        </w:rPr>
        <w:t>2</w:t>
      </w:r>
      <w:r w:rsidRPr="00856140">
        <w:rPr>
          <w:rtl/>
          <w:lang w:bidi="ar-SY"/>
        </w:rPr>
        <w:t>،</w:t>
      </w:r>
      <w:r w:rsidRPr="00856140">
        <w:rPr>
          <w:rFonts w:hint="cs"/>
          <w:rtl/>
          <w:lang w:bidi="ar-SY"/>
        </w:rPr>
        <w:t xml:space="preserve"> سَرَّه أن يبلِّغ عن الالتزام،</w:t>
      </w:r>
      <w:r w:rsidRPr="00856140">
        <w:rPr>
          <w:rtl/>
          <w:lang w:bidi="ar-SY"/>
        </w:rPr>
        <w:t xml:space="preserve"> خلال </w:t>
      </w:r>
      <w:r w:rsidRPr="00856140">
        <w:rPr>
          <w:rFonts w:hint="cs"/>
          <w:rtl/>
          <w:lang w:bidi="ar-SY"/>
        </w:rPr>
        <w:t>ال</w:t>
      </w:r>
      <w:r w:rsidRPr="00856140">
        <w:rPr>
          <w:rtl/>
          <w:lang w:bidi="ar-SY"/>
        </w:rPr>
        <w:t xml:space="preserve">فترة </w:t>
      </w:r>
      <w:r w:rsidRPr="00856140">
        <w:rPr>
          <w:rFonts w:hint="cs"/>
          <w:rtl/>
          <w:lang w:bidi="ar-SY"/>
        </w:rPr>
        <w:t>المشمولة</w:t>
      </w:r>
      <w:r w:rsidRPr="00856140">
        <w:rPr>
          <w:rtl/>
          <w:lang w:bidi="ar-SY"/>
        </w:rPr>
        <w:t xml:space="preserve"> </w:t>
      </w:r>
      <w:r w:rsidRPr="00856140">
        <w:rPr>
          <w:rFonts w:hint="cs"/>
          <w:rtl/>
          <w:lang w:bidi="ar-SY"/>
        </w:rPr>
        <w:t>ب</w:t>
      </w:r>
      <w:r w:rsidRPr="00856140">
        <w:rPr>
          <w:rtl/>
          <w:lang w:bidi="ar-SY"/>
        </w:rPr>
        <w:t>التقرير،</w:t>
      </w:r>
      <w:r w:rsidRPr="00856140">
        <w:rPr>
          <w:rFonts w:hint="cs"/>
          <w:rtl/>
          <w:lang w:bidi="ar-SY"/>
        </w:rPr>
        <w:t xml:space="preserve"> ب</w:t>
      </w:r>
      <w:r w:rsidRPr="00856140">
        <w:rPr>
          <w:rtl/>
          <w:lang w:bidi="ar-SY"/>
        </w:rPr>
        <w:t xml:space="preserve">جميع </w:t>
      </w:r>
      <w:r w:rsidRPr="00856140">
        <w:rPr>
          <w:rFonts w:hint="cs"/>
          <w:rtl/>
          <w:lang w:bidi="ar-SY"/>
        </w:rPr>
        <w:t>المهل</w:t>
      </w:r>
      <w:r w:rsidRPr="00856140">
        <w:rPr>
          <w:rtl/>
          <w:lang w:bidi="ar-SY"/>
        </w:rPr>
        <w:t xml:space="preserve"> الزمنية التنظيمية ومؤشرات الأداء </w:t>
      </w:r>
      <w:r w:rsidRPr="00856140">
        <w:rPr>
          <w:rFonts w:hint="cs"/>
          <w:rtl/>
          <w:lang w:bidi="ar-SY"/>
        </w:rPr>
        <w:t xml:space="preserve">في </w:t>
      </w:r>
      <w:r w:rsidRPr="00856140">
        <w:rPr>
          <w:rtl/>
          <w:lang w:bidi="ar-SY"/>
        </w:rPr>
        <w:t xml:space="preserve">معالجة </w:t>
      </w:r>
      <w:r w:rsidRPr="00856140">
        <w:rPr>
          <w:rFonts w:hint="cs"/>
          <w:rtl/>
          <w:lang w:bidi="ar-SY"/>
        </w:rPr>
        <w:t>بطاقات التبليغ</w:t>
      </w:r>
      <w:r w:rsidRPr="00856140">
        <w:rPr>
          <w:rtl/>
          <w:lang w:bidi="ar-SY"/>
        </w:rPr>
        <w:t xml:space="preserve"> الأرضية والفضائية. وفيما يتعلق بالفقرة </w:t>
      </w:r>
      <w:r w:rsidRPr="00856140">
        <w:rPr>
          <w:lang w:bidi="ar-SY"/>
        </w:rPr>
        <w:t>6</w:t>
      </w:r>
      <w:r w:rsidRPr="00856140">
        <w:rPr>
          <w:rtl/>
          <w:lang w:bidi="ar-SY"/>
        </w:rPr>
        <w:t>، أشار</w:t>
      </w:r>
      <w:r w:rsidRPr="00856140">
        <w:rPr>
          <w:rFonts w:hint="cs"/>
          <w:rtl/>
          <w:lang w:bidi="ar-SY"/>
        </w:rPr>
        <w:t xml:space="preserve"> ب</w:t>
      </w:r>
      <w:r w:rsidRPr="00856140">
        <w:rPr>
          <w:rtl/>
          <w:lang w:bidi="ar-SY"/>
        </w:rPr>
        <w:t xml:space="preserve">ارتياح إلى نتائج عمل فريق خبراء </w:t>
      </w:r>
      <w:r w:rsidRPr="00856140">
        <w:rPr>
          <w:rFonts w:hint="cs"/>
          <w:rtl/>
          <w:lang w:bidi="ar-SY"/>
        </w:rPr>
        <w:t>المجلس</w:t>
      </w:r>
      <w:r w:rsidRPr="00856140">
        <w:rPr>
          <w:rtl/>
          <w:lang w:bidi="ar-SY"/>
        </w:rPr>
        <w:t xml:space="preserve"> المعني </w:t>
      </w:r>
      <w:r w:rsidRPr="00856140">
        <w:rPr>
          <w:rFonts w:hint="cs"/>
          <w:rtl/>
          <w:lang w:bidi="ar-SY"/>
        </w:rPr>
        <w:t>بالمقرر</w:t>
      </w:r>
      <w:r w:rsidRPr="00856140">
        <w:rPr>
          <w:rtl/>
          <w:lang w:bidi="ar-SY"/>
        </w:rPr>
        <w:t xml:space="preserve"> </w:t>
      </w:r>
      <w:r w:rsidRPr="00856140">
        <w:rPr>
          <w:lang w:bidi="ar-SY"/>
        </w:rPr>
        <w:t>482</w:t>
      </w:r>
      <w:r w:rsidRPr="00856140">
        <w:rPr>
          <w:rtl/>
          <w:lang w:bidi="ar-SY"/>
        </w:rPr>
        <w:t xml:space="preserve"> وأشاد بجهود رئيسه السيد</w:t>
      </w:r>
      <w:r w:rsidRPr="00856140">
        <w:rPr>
          <w:rFonts w:hint="cs"/>
          <w:rtl/>
          <w:lang w:bidi="ar-SY"/>
        </w:rPr>
        <w:t> </w:t>
      </w:r>
      <w:r w:rsidRPr="00856140">
        <w:rPr>
          <w:rtl/>
          <w:lang w:bidi="ar-SY"/>
        </w:rPr>
        <w:t>فارلاموف.</w:t>
      </w:r>
      <w:r w:rsidRPr="00856140">
        <w:rPr>
          <w:rFonts w:hint="cs"/>
          <w:rtl/>
          <w:lang w:bidi="ar-SY"/>
        </w:rPr>
        <w:t xml:space="preserve"> وانتقل</w:t>
      </w:r>
      <w:r w:rsidRPr="00856140">
        <w:rPr>
          <w:rtl/>
          <w:lang w:bidi="ar-SY"/>
        </w:rPr>
        <w:t xml:space="preserve"> إلى الملحق </w:t>
      </w:r>
      <w:r w:rsidRPr="00856140">
        <w:rPr>
          <w:lang w:bidi="ar-SY"/>
        </w:rPr>
        <w:t>1</w:t>
      </w:r>
      <w:r w:rsidRPr="00856140">
        <w:rPr>
          <w:rtl/>
          <w:lang w:bidi="ar-SY"/>
        </w:rPr>
        <w:t xml:space="preserve"> (ملخص الإجراءات الناشئة عن الاجتماع الثمانين للجنة لوائح الراديو)، </w:t>
      </w:r>
      <w:r w:rsidRPr="00856140">
        <w:rPr>
          <w:rFonts w:hint="cs"/>
          <w:rtl/>
          <w:lang w:bidi="ar-SY"/>
        </w:rPr>
        <w:t>فذكر</w:t>
      </w:r>
      <w:r w:rsidRPr="00856140">
        <w:rPr>
          <w:rtl/>
          <w:lang w:bidi="ar-SY"/>
        </w:rPr>
        <w:t xml:space="preserve"> أن المعلومات العامة المتعلقة </w:t>
      </w:r>
      <w:r w:rsidRPr="00856140">
        <w:rPr>
          <w:rFonts w:hint="cs"/>
          <w:rtl/>
          <w:lang w:bidi="ar-SY"/>
        </w:rPr>
        <w:t>بالتبليغ عن</w:t>
      </w:r>
      <w:r w:rsidRPr="00856140">
        <w:rPr>
          <w:rtl/>
          <w:lang w:bidi="ar-SY"/>
        </w:rPr>
        <w:t xml:space="preserve"> المحطات الموجودة في </w:t>
      </w:r>
      <w:r w:rsidRPr="00856140">
        <w:rPr>
          <w:rFonts w:hint="cs"/>
          <w:rtl/>
          <w:lang w:bidi="ar-SY"/>
        </w:rPr>
        <w:t>الأراضي</w:t>
      </w:r>
      <w:r w:rsidRPr="00856140">
        <w:rPr>
          <w:rtl/>
          <w:lang w:bidi="ar-SY"/>
        </w:rPr>
        <w:t xml:space="preserve"> المتنازع عليها متاحة على</w:t>
      </w:r>
      <w:r w:rsidRPr="00856140">
        <w:rPr>
          <w:rFonts w:hint="cs"/>
          <w:rtl/>
          <w:lang w:bidi="ar-SY"/>
        </w:rPr>
        <w:t xml:space="preserve"> بوابة</w:t>
      </w:r>
      <w:r w:rsidRPr="00856140">
        <w:rPr>
          <w:rtl/>
          <w:lang w:bidi="ar-SY"/>
        </w:rPr>
        <w:t xml:space="preserve"> </w:t>
      </w:r>
      <w:r w:rsidRPr="00856140">
        <w:rPr>
          <w:lang w:bidi="ar-SY"/>
        </w:rPr>
        <w:t>SharePoint</w:t>
      </w:r>
      <w:r w:rsidRPr="00856140">
        <w:rPr>
          <w:rtl/>
          <w:lang w:bidi="ar-SY"/>
        </w:rPr>
        <w:t xml:space="preserve"> </w:t>
      </w:r>
      <w:r w:rsidRPr="00856140">
        <w:rPr>
          <w:rFonts w:hint="cs"/>
          <w:rtl/>
          <w:lang w:bidi="ar-SY"/>
        </w:rPr>
        <w:t>الخاصة</w:t>
      </w:r>
      <w:r w:rsidRPr="00856140">
        <w:rPr>
          <w:rtl/>
          <w:lang w:bidi="ar-SY"/>
        </w:rPr>
        <w:t xml:space="preserve"> </w:t>
      </w:r>
      <w:r w:rsidRPr="00856140">
        <w:rPr>
          <w:rFonts w:hint="cs"/>
          <w:rtl/>
          <w:lang w:bidi="ar-SY"/>
        </w:rPr>
        <w:t>با</w:t>
      </w:r>
      <w:r w:rsidRPr="00856140">
        <w:rPr>
          <w:rtl/>
          <w:lang w:bidi="ar-SY"/>
        </w:rPr>
        <w:t>للجنة.</w:t>
      </w:r>
    </w:p>
    <w:p w14:paraId="0AFF7054" w14:textId="77777777" w:rsidR="00812CF9" w:rsidRPr="00856140" w:rsidRDefault="00812CF9" w:rsidP="00812CF9">
      <w:pPr>
        <w:keepNext/>
        <w:keepLines/>
        <w:spacing w:before="180"/>
        <w:outlineLvl w:val="1"/>
        <w:rPr>
          <w:rFonts w:ascii="Times New Roman Bold" w:hAnsi="Times New Roman Bold"/>
          <w:b/>
          <w:bCs/>
          <w:kern w:val="14"/>
          <w:sz w:val="24"/>
          <w:szCs w:val="32"/>
          <w:rtl/>
          <w:lang w:bidi="ar-EG"/>
        </w:rPr>
      </w:pPr>
      <w:r w:rsidRPr="00856140">
        <w:rPr>
          <w:rFonts w:ascii="Times New Roman Bold" w:hAnsi="Times New Roman Bold"/>
          <w:b/>
          <w:bCs/>
          <w:kern w:val="14"/>
          <w:sz w:val="24"/>
          <w:szCs w:val="32"/>
          <w:rtl/>
          <w:lang w:val="en-CA" w:bidi="ar-EG"/>
        </w:rPr>
        <w:t>الإجراءات الناشئة عن الاجتماع الأخير للجنة لوائح الراديو</w:t>
      </w:r>
      <w:r w:rsidRPr="00856140">
        <w:rPr>
          <w:rFonts w:ascii="Times New Roman Bold" w:hAnsi="Times New Roman Bold" w:hint="cs"/>
          <w:b/>
          <w:bCs/>
          <w:kern w:val="14"/>
          <w:sz w:val="24"/>
          <w:szCs w:val="32"/>
          <w:rtl/>
          <w:lang w:val="en-CA" w:bidi="ar-EG"/>
        </w:rPr>
        <w:t xml:space="preserve"> (الفقرة </w:t>
      </w:r>
      <w:r w:rsidRPr="00856140">
        <w:rPr>
          <w:rFonts w:ascii="Times New Roman Bold" w:hAnsi="Times New Roman Bold"/>
          <w:b/>
          <w:bCs/>
          <w:kern w:val="14"/>
          <w:sz w:val="24"/>
          <w:szCs w:val="32"/>
          <w:lang w:bidi="ar-EG"/>
        </w:rPr>
        <w:t>1</w:t>
      </w:r>
      <w:r w:rsidRPr="00856140">
        <w:rPr>
          <w:rFonts w:ascii="Times New Roman Bold" w:hAnsi="Times New Roman Bold" w:hint="cs"/>
          <w:b/>
          <w:bCs/>
          <w:kern w:val="14"/>
          <w:sz w:val="24"/>
          <w:szCs w:val="32"/>
          <w:rtl/>
          <w:lang w:bidi="ar-EG"/>
        </w:rPr>
        <w:t xml:space="preserve"> والملحق </w:t>
      </w:r>
      <w:r w:rsidRPr="00856140">
        <w:rPr>
          <w:rFonts w:ascii="Times New Roman Bold" w:hAnsi="Times New Roman Bold"/>
          <w:b/>
          <w:bCs/>
          <w:kern w:val="14"/>
          <w:sz w:val="24"/>
          <w:szCs w:val="32"/>
          <w:lang w:bidi="ar-EG"/>
        </w:rPr>
        <w:t>1</w:t>
      </w:r>
      <w:r w:rsidRPr="00856140">
        <w:rPr>
          <w:rFonts w:ascii="Times New Roman Bold" w:hAnsi="Times New Roman Bold" w:hint="cs"/>
          <w:b/>
          <w:bCs/>
          <w:kern w:val="14"/>
          <w:sz w:val="24"/>
          <w:szCs w:val="32"/>
          <w:rtl/>
          <w:lang w:bidi="ar-EG"/>
        </w:rPr>
        <w:t xml:space="preserve"> بالوثيقة </w:t>
      </w:r>
      <w:r w:rsidRPr="00856140">
        <w:rPr>
          <w:rFonts w:ascii="Times New Roman Bold" w:hAnsi="Times New Roman Bold"/>
          <w:b/>
          <w:bCs/>
          <w:kern w:val="14"/>
          <w:sz w:val="24"/>
          <w:szCs w:val="32"/>
          <w:lang w:bidi="ar-EG"/>
        </w:rPr>
        <w:t>RRB19</w:t>
      </w:r>
      <w:r w:rsidRPr="00856140">
        <w:rPr>
          <w:rFonts w:ascii="Times New Roman Bold" w:hAnsi="Times New Roman Bold"/>
          <w:b/>
          <w:bCs/>
          <w:kern w:val="14"/>
          <w:sz w:val="24"/>
          <w:szCs w:val="32"/>
          <w:lang w:bidi="ar-EG"/>
        </w:rPr>
        <w:noBreakHyphen/>
        <w:t>2/6</w:t>
      </w:r>
      <w:r w:rsidRPr="00856140">
        <w:rPr>
          <w:rFonts w:ascii="Times New Roman Bold" w:hAnsi="Times New Roman Bold" w:hint="cs"/>
          <w:b/>
          <w:bCs/>
          <w:kern w:val="14"/>
          <w:sz w:val="24"/>
          <w:szCs w:val="32"/>
          <w:rtl/>
          <w:lang w:bidi="ar-EG"/>
        </w:rPr>
        <w:t>)</w:t>
      </w:r>
    </w:p>
    <w:p w14:paraId="0484F4C0" w14:textId="77777777" w:rsidR="00812CF9" w:rsidRPr="00856140" w:rsidRDefault="00812CF9" w:rsidP="00812CF9">
      <w:pPr>
        <w:rPr>
          <w:rtl/>
          <w:lang w:bidi="ar-EG"/>
        </w:rPr>
      </w:pPr>
      <w:r w:rsidRPr="00856140">
        <w:rPr>
          <w:lang w:bidi="ar-EG"/>
        </w:rPr>
        <w:t>2.3</w:t>
      </w:r>
      <w:r w:rsidRPr="00856140">
        <w:rPr>
          <w:lang w:bidi="ar-EG"/>
        </w:rPr>
        <w:tab/>
      </w:r>
      <w:r w:rsidRPr="00856140">
        <w:rPr>
          <w:rtl/>
          <w:lang w:bidi="ar-SY"/>
        </w:rPr>
        <w:t xml:space="preserve">ورداً على سؤال من </w:t>
      </w:r>
      <w:r w:rsidRPr="00856140">
        <w:rPr>
          <w:b/>
          <w:bCs/>
          <w:rtl/>
          <w:lang w:bidi="ar-SY"/>
        </w:rPr>
        <w:t>السيد فارلاموف</w:t>
      </w:r>
      <w:r w:rsidRPr="00856140">
        <w:rPr>
          <w:rtl/>
          <w:lang w:bidi="ar-SY"/>
        </w:rPr>
        <w:t xml:space="preserve"> فيما يتعلق بالبند </w:t>
      </w:r>
      <w:r w:rsidRPr="00856140">
        <w:rPr>
          <w:rFonts w:hint="cs"/>
          <w:rtl/>
          <w:lang w:bidi="ar-EG"/>
        </w:rPr>
        <w:t>ط)</w:t>
      </w:r>
      <w:r w:rsidRPr="00856140">
        <w:rPr>
          <w:rFonts w:hint="cs"/>
          <w:rtl/>
        </w:rPr>
        <w:t xml:space="preserve"> من الفقرة </w:t>
      </w:r>
      <w:r w:rsidRPr="00856140">
        <w:rPr>
          <w:lang w:bidi="ar-EG"/>
        </w:rPr>
        <w:t>4</w:t>
      </w:r>
      <w:r w:rsidRPr="00856140">
        <w:rPr>
          <w:rFonts w:hint="cs"/>
          <w:rtl/>
        </w:rPr>
        <w:t xml:space="preserve"> في الملحق </w:t>
      </w:r>
      <w:r w:rsidRPr="00856140">
        <w:rPr>
          <w:lang w:bidi="ar-EG"/>
        </w:rPr>
        <w:t>1</w:t>
      </w:r>
      <w:r w:rsidRPr="00856140">
        <w:rPr>
          <w:rFonts w:hint="cs"/>
          <w:rtl/>
          <w:lang w:bidi="ar-EG"/>
        </w:rPr>
        <w:t>،</w:t>
      </w:r>
      <w:r w:rsidRPr="00856140">
        <w:rPr>
          <w:rFonts w:hint="cs"/>
          <w:rtl/>
        </w:rPr>
        <w:t xml:space="preserve"> </w:t>
      </w:r>
      <w:r w:rsidRPr="00856140">
        <w:rPr>
          <w:rtl/>
          <w:lang w:bidi="ar-SY"/>
        </w:rPr>
        <w:t xml:space="preserve">قال </w:t>
      </w:r>
      <w:r w:rsidRPr="00856140">
        <w:rPr>
          <w:b/>
          <w:bCs/>
          <w:rtl/>
          <w:lang w:bidi="ar-SY"/>
        </w:rPr>
        <w:t>السيد فاليه (رئيس</w:t>
      </w:r>
      <w:r w:rsidRPr="00856140">
        <w:rPr>
          <w:rFonts w:hint="cs"/>
          <w:b/>
          <w:bCs/>
          <w:rtl/>
          <w:lang w:bidi="ar-SY"/>
        </w:rPr>
        <w:t> </w:t>
      </w:r>
      <w:r w:rsidRPr="00856140">
        <w:rPr>
          <w:b/>
          <w:bCs/>
          <w:rtl/>
          <w:lang w:bidi="ar-SY"/>
        </w:rPr>
        <w:t>دائرة الخدمات الفضائية)</w:t>
      </w:r>
      <w:r w:rsidRPr="00856140">
        <w:rPr>
          <w:rtl/>
          <w:lang w:bidi="ar-SY"/>
        </w:rPr>
        <w:t xml:space="preserve"> إن المكتب لا يزال يعمل على تحليل </w:t>
      </w:r>
      <w:r w:rsidRPr="00856140">
        <w:rPr>
          <w:rtl/>
        </w:rPr>
        <w:t xml:space="preserve">والسرد التاريخي وطريقة معالجة </w:t>
      </w:r>
      <w:r w:rsidRPr="00856140">
        <w:rPr>
          <w:rFonts w:hint="cs"/>
          <w:rtl/>
          <w:lang w:bidi="ar-SY"/>
        </w:rPr>
        <w:t>أصناف</w:t>
      </w:r>
      <w:r w:rsidRPr="00856140">
        <w:rPr>
          <w:rtl/>
          <w:lang w:bidi="ar-SY"/>
        </w:rPr>
        <w:t xml:space="preserve"> المحطات في خدمة </w:t>
      </w:r>
      <w:r w:rsidRPr="00856140">
        <w:rPr>
          <w:rtl/>
        </w:rPr>
        <w:t>العمليات الفضائية أو توفير وظائف التشغيل الفضائي</w:t>
      </w:r>
      <w:r w:rsidRPr="00856140">
        <w:rPr>
          <w:rtl/>
          <w:lang w:bidi="ar-SY"/>
        </w:rPr>
        <w:t>.</w:t>
      </w:r>
      <w:r w:rsidRPr="00856140">
        <w:rPr>
          <w:rFonts w:hint="cs"/>
          <w:rtl/>
          <w:lang w:bidi="ar-SY"/>
        </w:rPr>
        <w:t xml:space="preserve"> </w:t>
      </w:r>
      <w:r w:rsidRPr="00856140">
        <w:rPr>
          <w:rFonts w:hint="cs"/>
          <w:rtl/>
          <w:lang w:bidi="ar-EG"/>
        </w:rPr>
        <w:t>وإنه يأمل بموافاة اللجنة</w:t>
      </w:r>
      <w:r w:rsidRPr="00856140">
        <w:rPr>
          <w:rtl/>
          <w:lang w:bidi="ar-EG"/>
        </w:rPr>
        <w:t xml:space="preserve"> </w:t>
      </w:r>
      <w:r w:rsidRPr="00856140">
        <w:rPr>
          <w:rFonts w:hint="cs"/>
          <w:rtl/>
          <w:lang w:bidi="ar-EG"/>
        </w:rPr>
        <w:t>ب</w:t>
      </w:r>
      <w:r w:rsidRPr="00856140">
        <w:rPr>
          <w:rtl/>
          <w:lang w:bidi="ar-EG"/>
        </w:rPr>
        <w:t xml:space="preserve">المعلومات </w:t>
      </w:r>
      <w:r w:rsidRPr="00856140">
        <w:rPr>
          <w:rFonts w:hint="cs"/>
          <w:rtl/>
          <w:lang w:bidi="ar-EG"/>
        </w:rPr>
        <w:t xml:space="preserve">في </w:t>
      </w:r>
      <w:r w:rsidRPr="00856140">
        <w:rPr>
          <w:rtl/>
          <w:lang w:bidi="ar-EG"/>
        </w:rPr>
        <w:t>اجتماع</w:t>
      </w:r>
      <w:r w:rsidRPr="00856140">
        <w:rPr>
          <w:rFonts w:hint="cs"/>
          <w:rtl/>
          <w:lang w:bidi="ar-EG"/>
        </w:rPr>
        <w:t>ها</w:t>
      </w:r>
      <w:r w:rsidRPr="00856140">
        <w:rPr>
          <w:rtl/>
          <w:lang w:bidi="ar-EG"/>
        </w:rPr>
        <w:t xml:space="preserve"> التالي، </w:t>
      </w:r>
      <w:r w:rsidRPr="00856140">
        <w:rPr>
          <w:rFonts w:hint="cs"/>
          <w:rtl/>
          <w:lang w:bidi="ar-EG"/>
        </w:rPr>
        <w:t>بحيث يمكن أن ت</w:t>
      </w:r>
      <w:r w:rsidRPr="00856140">
        <w:rPr>
          <w:rtl/>
          <w:lang w:bidi="ar-EG"/>
        </w:rPr>
        <w:t>قرر اللجنة</w:t>
      </w:r>
      <w:r w:rsidRPr="00856140">
        <w:rPr>
          <w:rFonts w:hint="cs"/>
          <w:rtl/>
          <w:lang w:bidi="ar-EG"/>
        </w:rPr>
        <w:t xml:space="preserve"> آنئذ</w:t>
      </w:r>
      <w:r w:rsidRPr="00856140">
        <w:rPr>
          <w:rtl/>
          <w:lang w:bidi="ar-EG"/>
        </w:rPr>
        <w:t xml:space="preserve"> ما إذا كان ينبغي تعديل القواعد الإجرائية أم</w:t>
      </w:r>
      <w:r w:rsidRPr="00856140">
        <w:rPr>
          <w:rFonts w:hint="cs"/>
          <w:rtl/>
          <w:lang w:bidi="ar-EG"/>
        </w:rPr>
        <w:t> </w:t>
      </w:r>
      <w:r w:rsidRPr="00856140">
        <w:rPr>
          <w:rtl/>
          <w:lang w:bidi="ar-EG"/>
        </w:rPr>
        <w:t>لا.</w:t>
      </w:r>
    </w:p>
    <w:p w14:paraId="7BAE1FFF" w14:textId="77777777" w:rsidR="00812CF9" w:rsidRPr="00856140" w:rsidRDefault="00812CF9" w:rsidP="00812CF9">
      <w:pPr>
        <w:rPr>
          <w:spacing w:val="-2"/>
          <w:rtl/>
          <w:lang w:bidi="ar-EG"/>
        </w:rPr>
      </w:pPr>
      <w:r w:rsidRPr="00856140">
        <w:rPr>
          <w:spacing w:val="-2"/>
          <w:lang w:bidi="ar-EG"/>
        </w:rPr>
        <w:t>3.3</w:t>
      </w:r>
      <w:r w:rsidRPr="00856140">
        <w:rPr>
          <w:spacing w:val="-2"/>
          <w:lang w:bidi="ar-EG"/>
        </w:rPr>
        <w:tab/>
      </w:r>
      <w:r w:rsidRPr="00856140">
        <w:rPr>
          <w:spacing w:val="-2"/>
          <w:rtl/>
          <w:lang w:bidi="ar-SY"/>
        </w:rPr>
        <w:t xml:space="preserve">وقال </w:t>
      </w:r>
      <w:r w:rsidRPr="00856140">
        <w:rPr>
          <w:b/>
          <w:bCs/>
          <w:spacing w:val="-2"/>
          <w:rtl/>
          <w:lang w:bidi="ar-SY"/>
        </w:rPr>
        <w:t>السيد هنري</w:t>
      </w:r>
      <w:r w:rsidRPr="00856140">
        <w:rPr>
          <w:spacing w:val="-2"/>
          <w:rtl/>
          <w:lang w:bidi="ar-SY"/>
        </w:rPr>
        <w:t xml:space="preserve"> </w:t>
      </w:r>
      <w:r w:rsidRPr="00856140">
        <w:rPr>
          <w:rFonts w:hint="cs"/>
          <w:spacing w:val="-2"/>
          <w:rtl/>
          <w:lang w:bidi="ar-SY"/>
        </w:rPr>
        <w:t>لعل</w:t>
      </w:r>
      <w:r w:rsidRPr="00856140">
        <w:rPr>
          <w:spacing w:val="-2"/>
          <w:rtl/>
          <w:lang w:bidi="ar-SY"/>
        </w:rPr>
        <w:t xml:space="preserve"> المدير يرغب في الإشارة في تقريره إلى المؤتمر </w:t>
      </w:r>
      <w:r w:rsidRPr="00856140">
        <w:rPr>
          <w:spacing w:val="-2"/>
          <w:lang w:bidi="ar-SY"/>
        </w:rPr>
        <w:t>WRC</w:t>
      </w:r>
      <w:r w:rsidRPr="00856140">
        <w:rPr>
          <w:spacing w:val="-2"/>
          <w:lang w:bidi="ar-SY"/>
        </w:rPr>
        <w:noBreakHyphen/>
        <w:t>19</w:t>
      </w:r>
      <w:r w:rsidRPr="00856140">
        <w:rPr>
          <w:spacing w:val="-2"/>
          <w:rtl/>
          <w:lang w:bidi="ar-SY"/>
        </w:rPr>
        <w:t xml:space="preserve"> إلى أن المكتب واللجنة ينظران في</w:t>
      </w:r>
      <w:r w:rsidRPr="00856140">
        <w:rPr>
          <w:rFonts w:hint="cs"/>
          <w:spacing w:val="-2"/>
          <w:rtl/>
          <w:lang w:bidi="ar-SY"/>
        </w:rPr>
        <w:t> </w:t>
      </w:r>
      <w:r w:rsidRPr="00856140">
        <w:rPr>
          <w:spacing w:val="-2"/>
          <w:rtl/>
          <w:lang w:bidi="ar-SY"/>
        </w:rPr>
        <w:t>الأمر.</w:t>
      </w:r>
    </w:p>
    <w:p w14:paraId="620E66F5" w14:textId="77777777" w:rsidR="00812CF9" w:rsidRPr="00856140" w:rsidRDefault="00812CF9" w:rsidP="00812CF9">
      <w:pPr>
        <w:rPr>
          <w:rtl/>
          <w:lang w:bidi="ar-EG"/>
        </w:rPr>
      </w:pPr>
      <w:r w:rsidRPr="00856140">
        <w:rPr>
          <w:lang w:bidi="ar-EG"/>
        </w:rPr>
        <w:t>4.3</w:t>
      </w:r>
      <w:r w:rsidRPr="00856140">
        <w:rPr>
          <w:lang w:bidi="ar-EG"/>
        </w:rPr>
        <w:tab/>
      </w:r>
      <w:r w:rsidRPr="00856140">
        <w:rPr>
          <w:rtl/>
          <w:lang w:bidi="ar-EG"/>
        </w:rPr>
        <w:t>اقترح</w:t>
      </w:r>
      <w:r w:rsidRPr="00856140">
        <w:rPr>
          <w:rFonts w:hint="cs"/>
          <w:rtl/>
          <w:lang w:bidi="ar-EG"/>
        </w:rPr>
        <w:t>ت</w:t>
      </w:r>
      <w:r w:rsidRPr="00856140">
        <w:rPr>
          <w:rtl/>
          <w:lang w:bidi="ar-EG"/>
        </w:rPr>
        <w:t xml:space="preserve"> </w:t>
      </w:r>
      <w:r w:rsidRPr="00856140">
        <w:rPr>
          <w:b/>
          <w:bCs/>
          <w:rtl/>
          <w:lang w:bidi="ar-EG"/>
        </w:rPr>
        <w:t>الرئيس</w:t>
      </w:r>
      <w:r w:rsidRPr="00856140">
        <w:rPr>
          <w:rFonts w:hint="cs"/>
          <w:b/>
          <w:bCs/>
          <w:rtl/>
          <w:lang w:bidi="ar-EG"/>
        </w:rPr>
        <w:t>ة</w:t>
      </w:r>
      <w:r w:rsidRPr="00856140">
        <w:rPr>
          <w:rtl/>
          <w:lang w:bidi="ar-EG"/>
        </w:rPr>
        <w:t xml:space="preserve"> أن </w:t>
      </w:r>
      <w:r w:rsidRPr="00856140">
        <w:rPr>
          <w:rFonts w:hint="cs"/>
          <w:rtl/>
          <w:lang w:bidi="ar-EG"/>
        </w:rPr>
        <w:t>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5D909F71" w14:textId="77777777" w:rsidR="00812CF9" w:rsidRPr="00856140" w:rsidRDefault="00812CF9" w:rsidP="00812CF9">
      <w:pPr>
        <w:rPr>
          <w:lang w:bidi="ar-EG"/>
        </w:rPr>
      </w:pPr>
      <w:r w:rsidRPr="00856140">
        <w:rPr>
          <w:rFonts w:hint="cs"/>
          <w:rtl/>
          <w:lang w:bidi="ar-EG"/>
        </w:rPr>
        <w:t>"فيما يتعلق بالبند ط)</w:t>
      </w:r>
      <w:r w:rsidRPr="00856140">
        <w:rPr>
          <w:rFonts w:hint="cs"/>
          <w:rtl/>
        </w:rPr>
        <w:t xml:space="preserve"> من الفقرة </w:t>
      </w:r>
      <w:r w:rsidRPr="00856140">
        <w:rPr>
          <w:lang w:bidi="ar-EG"/>
        </w:rPr>
        <w:t>4</w:t>
      </w:r>
      <w:r w:rsidRPr="00856140">
        <w:rPr>
          <w:rFonts w:hint="cs"/>
          <w:rtl/>
        </w:rPr>
        <w:t xml:space="preserve"> في الملحق </w:t>
      </w:r>
      <w:r w:rsidRPr="00856140">
        <w:rPr>
          <w:lang w:bidi="ar-EG"/>
        </w:rPr>
        <w:t>1</w:t>
      </w:r>
      <w:r w:rsidRPr="00856140">
        <w:rPr>
          <w:rFonts w:hint="cs"/>
          <w:rtl/>
        </w:rPr>
        <w:t xml:space="preserve"> بتقرير مدير مكتب الاتصالات الراديوية بشأن </w:t>
      </w:r>
      <w:r w:rsidRPr="00856140">
        <w:rPr>
          <w:rtl/>
        </w:rPr>
        <w:t>التحليل والسرد التاريخي وطريقة معالجة أصناف المحطات في خدمة العمليات الفضائية أو توفير وظائف التشغيل الفضائي</w:t>
      </w:r>
      <w:r w:rsidRPr="00856140">
        <w:rPr>
          <w:rFonts w:hint="cs"/>
          <w:rtl/>
        </w:rPr>
        <w:t xml:space="preserve">، كلّفت اللجنة المكتب بأن يدرج هذا البند في تقرير مدير مكتب الاتصالات الراديوية المقدم إلى المؤتمر العالمي للاتصالات الراديوية لعام </w:t>
      </w:r>
      <w:r w:rsidRPr="00856140">
        <w:rPr>
          <w:lang w:bidi="ar-EG"/>
        </w:rPr>
        <w:t>2019</w:t>
      </w:r>
      <w:r w:rsidRPr="00856140">
        <w:rPr>
          <w:rFonts w:hint="cs"/>
          <w:rtl/>
        </w:rPr>
        <w:t xml:space="preserve"> وأن يقدم أيضاً وثيقة بشأن هذا البند إلى الاجتماع الثاني والثمانين للجنة للنظر فيه."</w:t>
      </w:r>
    </w:p>
    <w:p w14:paraId="1041951C" w14:textId="77777777" w:rsidR="00812CF9" w:rsidRPr="00856140" w:rsidRDefault="00812CF9" w:rsidP="00812CF9">
      <w:pPr>
        <w:rPr>
          <w:rtl/>
          <w:lang w:bidi="ar-EG"/>
        </w:rPr>
      </w:pPr>
      <w:r w:rsidRPr="00856140">
        <w:rPr>
          <w:lang w:bidi="ar-EG"/>
        </w:rPr>
        <w:t>5.3</w:t>
      </w:r>
      <w:r w:rsidRPr="00856140">
        <w:rPr>
          <w:lang w:bidi="ar-EG"/>
        </w:rPr>
        <w:tab/>
      </w:r>
      <w:r w:rsidRPr="00856140">
        <w:rPr>
          <w:rFonts w:hint="cs"/>
          <w:b/>
          <w:bCs/>
          <w:rtl/>
          <w:lang w:bidi="ar-EG"/>
        </w:rPr>
        <w:t>واتُفق</w:t>
      </w:r>
      <w:r w:rsidRPr="00856140">
        <w:rPr>
          <w:rFonts w:hint="cs"/>
          <w:rtl/>
          <w:lang w:bidi="ar-EG"/>
        </w:rPr>
        <w:t xml:space="preserve"> على ذلك.</w:t>
      </w:r>
    </w:p>
    <w:p w14:paraId="3F020B98" w14:textId="77777777" w:rsidR="00812CF9" w:rsidRPr="00856140" w:rsidRDefault="00812CF9" w:rsidP="00812CF9">
      <w:pPr>
        <w:rPr>
          <w:rtl/>
          <w:lang w:bidi="ar-EG"/>
        </w:rPr>
      </w:pPr>
      <w:r w:rsidRPr="00856140">
        <w:rPr>
          <w:lang w:bidi="ar-EG"/>
        </w:rPr>
        <w:t>6.3</w:t>
      </w:r>
      <w:r w:rsidRPr="00856140">
        <w:rPr>
          <w:lang w:bidi="ar-EG"/>
        </w:rPr>
        <w:tab/>
      </w:r>
      <w:r w:rsidRPr="00856140">
        <w:rPr>
          <w:rFonts w:hint="cs"/>
          <w:rtl/>
          <w:lang w:bidi="ar-EG"/>
        </w:rPr>
        <w:t>و</w:t>
      </w:r>
      <w:r w:rsidRPr="00856140">
        <w:rPr>
          <w:rtl/>
          <w:lang w:bidi="ar-SY"/>
        </w:rPr>
        <w:t xml:space="preserve">رداً على سؤال من </w:t>
      </w:r>
      <w:r w:rsidRPr="00856140">
        <w:rPr>
          <w:b/>
          <w:bCs/>
          <w:rtl/>
          <w:lang w:bidi="ar-SY"/>
        </w:rPr>
        <w:t>السيد هاشيموتو</w:t>
      </w:r>
      <w:r w:rsidRPr="00856140">
        <w:rPr>
          <w:rtl/>
          <w:lang w:bidi="ar-SY"/>
        </w:rPr>
        <w:t xml:space="preserve"> بشأن البند ك) من الفقرة </w:t>
      </w:r>
      <w:r w:rsidRPr="00856140">
        <w:rPr>
          <w:lang w:bidi="ar-SY"/>
        </w:rPr>
        <w:t>4</w:t>
      </w:r>
      <w:r w:rsidRPr="00856140">
        <w:rPr>
          <w:rtl/>
          <w:lang w:bidi="ar-SY"/>
        </w:rPr>
        <w:t xml:space="preserve"> من الملحق </w:t>
      </w:r>
      <w:r w:rsidRPr="00856140">
        <w:rPr>
          <w:lang w:bidi="ar-SY"/>
        </w:rPr>
        <w:t>1</w:t>
      </w:r>
      <w:r w:rsidRPr="00856140">
        <w:rPr>
          <w:rtl/>
          <w:lang w:bidi="ar-SY"/>
        </w:rPr>
        <w:t xml:space="preserve">، قال </w:t>
      </w:r>
      <w:r w:rsidRPr="00856140">
        <w:rPr>
          <w:b/>
          <w:bCs/>
          <w:rtl/>
          <w:lang w:bidi="ar-SY"/>
        </w:rPr>
        <w:t>السيد فاليه (رئيس دائرة الخدمات الفضائية)</w:t>
      </w:r>
      <w:r w:rsidRPr="00856140">
        <w:rPr>
          <w:rtl/>
          <w:lang w:bidi="ar-SY"/>
        </w:rPr>
        <w:t xml:space="preserve"> إن المكتب قد وضع وثيقة عمل مراجعة بشأن الاعتبارات التنظيمية المتعلقة </w:t>
      </w:r>
      <w:r w:rsidRPr="00856140">
        <w:rPr>
          <w:rFonts w:hint="cs"/>
          <w:rtl/>
        </w:rPr>
        <w:t>ب</w:t>
      </w:r>
      <w:r w:rsidRPr="00856140">
        <w:rPr>
          <w:rtl/>
        </w:rPr>
        <w:t>البندين</w:t>
      </w:r>
      <w:r w:rsidRPr="00856140">
        <w:rPr>
          <w:rFonts w:hint="cs"/>
          <w:rtl/>
          <w:lang w:bidi="ar-EG"/>
        </w:rPr>
        <w:t xml:space="preserve"> </w:t>
      </w:r>
      <w:r w:rsidRPr="00856140">
        <w:rPr>
          <w:spacing w:val="-2"/>
          <w:lang w:val="en-GB" w:bidi="ar-EG"/>
        </w:rPr>
        <w:t>.1.A</w:t>
      </w:r>
      <w:r w:rsidRPr="00856140">
        <w:rPr>
          <w:rFonts w:hint="cs"/>
          <w:spacing w:val="-2"/>
          <w:rtl/>
        </w:rPr>
        <w:t>و</w:t>
      </w:r>
      <w:r w:rsidRPr="00856140">
        <w:rPr>
          <w:spacing w:val="-2"/>
          <w:lang w:bidi="ar-EG"/>
        </w:rPr>
        <w:t>2.</w:t>
      </w:r>
      <w:r w:rsidRPr="00856140">
        <w:rPr>
          <w:spacing w:val="-2"/>
          <w:rtl/>
        </w:rPr>
        <w:t xml:space="preserve"> و</w:t>
      </w:r>
      <w:r w:rsidRPr="00856140">
        <w:rPr>
          <w:spacing w:val="-2"/>
          <w:lang w:val="en-GB" w:bidi="ar-EG"/>
        </w:rPr>
        <w:t>.1.A</w:t>
      </w:r>
      <w:r w:rsidRPr="00856140">
        <w:rPr>
          <w:rFonts w:hint="cs"/>
          <w:spacing w:val="-2"/>
          <w:rtl/>
        </w:rPr>
        <w:t>و</w:t>
      </w:r>
      <w:r w:rsidRPr="00856140">
        <w:rPr>
          <w:spacing w:val="-2"/>
          <w:lang w:bidi="ar-EG"/>
        </w:rPr>
        <w:t>3.</w:t>
      </w:r>
      <w:r w:rsidRPr="00856140">
        <w:rPr>
          <w:spacing w:val="-2"/>
          <w:rtl/>
        </w:rPr>
        <w:t xml:space="preserve"> في</w:t>
      </w:r>
      <w:r w:rsidRPr="00856140">
        <w:rPr>
          <w:rFonts w:hint="cs"/>
          <w:spacing w:val="-2"/>
          <w:rtl/>
        </w:rPr>
        <w:t> </w:t>
      </w:r>
      <w:r w:rsidRPr="00856140">
        <w:rPr>
          <w:spacing w:val="-2"/>
          <w:rtl/>
        </w:rPr>
        <w:t xml:space="preserve">الملحق </w:t>
      </w:r>
      <w:r w:rsidRPr="00856140">
        <w:rPr>
          <w:spacing w:val="-2"/>
          <w:lang w:bidi="ar-EG"/>
        </w:rPr>
        <w:t>2</w:t>
      </w:r>
      <w:r w:rsidRPr="00856140">
        <w:rPr>
          <w:spacing w:val="-2"/>
          <w:rtl/>
        </w:rPr>
        <w:t xml:space="preserve"> بالتذييل </w:t>
      </w:r>
      <w:r w:rsidRPr="00856140">
        <w:rPr>
          <w:lang w:bidi="ar-EG"/>
        </w:rPr>
        <w:t>4</w:t>
      </w:r>
      <w:r w:rsidRPr="00856140">
        <w:rPr>
          <w:rtl/>
          <w:lang w:bidi="ar-SY"/>
        </w:rPr>
        <w:t xml:space="preserve">، </w:t>
      </w:r>
      <w:r w:rsidRPr="00856140">
        <w:rPr>
          <w:rFonts w:hint="cs"/>
          <w:rtl/>
          <w:lang w:bidi="ar-SY"/>
        </w:rPr>
        <w:t>وهي</w:t>
      </w:r>
      <w:r w:rsidRPr="00856140">
        <w:rPr>
          <w:rtl/>
          <w:lang w:bidi="ar-SY"/>
        </w:rPr>
        <w:t xml:space="preserve"> متاح</w:t>
      </w:r>
      <w:r w:rsidRPr="00856140">
        <w:rPr>
          <w:rFonts w:hint="cs"/>
          <w:rtl/>
          <w:lang w:bidi="ar-SY"/>
        </w:rPr>
        <w:t>ة</w:t>
      </w:r>
      <w:r w:rsidRPr="00856140">
        <w:rPr>
          <w:rtl/>
          <w:lang w:bidi="ar-SY"/>
        </w:rPr>
        <w:t xml:space="preserve"> على </w:t>
      </w:r>
      <w:r w:rsidRPr="00856140">
        <w:rPr>
          <w:rFonts w:hint="cs"/>
          <w:rtl/>
          <w:lang w:bidi="ar-SY"/>
        </w:rPr>
        <w:t xml:space="preserve">بوابة </w:t>
      </w:r>
      <w:r w:rsidRPr="00856140">
        <w:rPr>
          <w:lang w:bidi="ar-SY"/>
        </w:rPr>
        <w:t>SharePoint</w:t>
      </w:r>
      <w:r w:rsidRPr="00856140">
        <w:rPr>
          <w:rtl/>
          <w:lang w:bidi="ar-SY"/>
        </w:rPr>
        <w:t xml:space="preserve"> الخاص</w:t>
      </w:r>
      <w:r w:rsidRPr="00856140">
        <w:rPr>
          <w:rFonts w:hint="cs"/>
          <w:rtl/>
          <w:lang w:bidi="ar-SY"/>
        </w:rPr>
        <w:t>ة</w:t>
      </w:r>
      <w:r w:rsidRPr="00856140">
        <w:rPr>
          <w:rtl/>
          <w:lang w:bidi="ar-SY"/>
        </w:rPr>
        <w:t xml:space="preserve"> باللجنة وس</w:t>
      </w:r>
      <w:r w:rsidRPr="00856140">
        <w:rPr>
          <w:rFonts w:hint="cs"/>
          <w:rtl/>
          <w:lang w:bidi="ar-SY"/>
        </w:rPr>
        <w:t>ي</w:t>
      </w:r>
      <w:r w:rsidRPr="00856140">
        <w:rPr>
          <w:rtl/>
          <w:lang w:bidi="ar-SY"/>
        </w:rPr>
        <w:t>ناقشه</w:t>
      </w:r>
      <w:r w:rsidRPr="00856140">
        <w:rPr>
          <w:rFonts w:hint="cs"/>
          <w:rtl/>
          <w:lang w:bidi="ar-SY"/>
        </w:rPr>
        <w:t>ا</w:t>
      </w:r>
      <w:r w:rsidRPr="00856140">
        <w:rPr>
          <w:rtl/>
          <w:lang w:bidi="ar-SY"/>
        </w:rPr>
        <w:t xml:space="preserve"> </w:t>
      </w:r>
      <w:r w:rsidRPr="00856140">
        <w:rPr>
          <w:rFonts w:hint="cs"/>
          <w:rtl/>
          <w:lang w:bidi="ar-SY"/>
        </w:rPr>
        <w:t>فريق</w:t>
      </w:r>
      <w:r w:rsidRPr="00856140">
        <w:rPr>
          <w:rtl/>
          <w:lang w:bidi="ar-SY"/>
        </w:rPr>
        <w:t xml:space="preserve"> العمل </w:t>
      </w:r>
      <w:r w:rsidRPr="00856140">
        <w:rPr>
          <w:rFonts w:hint="cs"/>
          <w:rtl/>
          <w:lang w:bidi="ar-SY"/>
        </w:rPr>
        <w:t>المعني</w:t>
      </w:r>
      <w:r w:rsidRPr="00856140">
        <w:rPr>
          <w:rtl/>
          <w:lang w:bidi="ar-SY"/>
        </w:rPr>
        <w:t xml:space="preserve"> القواعد الإجرائية.</w:t>
      </w:r>
      <w:r w:rsidRPr="00856140">
        <w:rPr>
          <w:rFonts w:hint="cs"/>
          <w:rtl/>
          <w:lang w:bidi="ar-SY"/>
        </w:rPr>
        <w:t xml:space="preserve"> وستعمَم</w:t>
      </w:r>
      <w:r w:rsidRPr="00856140">
        <w:rPr>
          <w:rtl/>
          <w:lang w:bidi="ar-SY"/>
        </w:rPr>
        <w:t xml:space="preserve"> وثيقة العمل </w:t>
      </w:r>
      <w:r w:rsidRPr="00856140">
        <w:rPr>
          <w:rFonts w:hint="cs"/>
          <w:rtl/>
          <w:lang w:bidi="ar-SY"/>
        </w:rPr>
        <w:t>المحدَّثة</w:t>
      </w:r>
      <w:r w:rsidRPr="00856140">
        <w:rPr>
          <w:rtl/>
          <w:lang w:bidi="ar-SY"/>
        </w:rPr>
        <w:t xml:space="preserve"> على أعضاء اللجنة في ضوء مناقشات </w:t>
      </w:r>
      <w:r w:rsidRPr="00856140">
        <w:rPr>
          <w:rFonts w:hint="cs"/>
          <w:rtl/>
          <w:lang w:bidi="ar-SY"/>
        </w:rPr>
        <w:t>فريق</w:t>
      </w:r>
      <w:r w:rsidRPr="00856140">
        <w:rPr>
          <w:rtl/>
          <w:lang w:bidi="ar-SY"/>
        </w:rPr>
        <w:t xml:space="preserve"> العمل.</w:t>
      </w:r>
    </w:p>
    <w:p w14:paraId="4C839771" w14:textId="77777777" w:rsidR="00812CF9" w:rsidRPr="007D7FE1" w:rsidRDefault="00812CF9" w:rsidP="007D7FE1">
      <w:pPr>
        <w:keepNext/>
        <w:keepLines/>
        <w:rPr>
          <w:spacing w:val="-2"/>
          <w:rtl/>
          <w:lang w:bidi="ar-EG"/>
        </w:rPr>
      </w:pPr>
      <w:r w:rsidRPr="007D7FE1">
        <w:rPr>
          <w:spacing w:val="-2"/>
          <w:lang w:bidi="ar-EG"/>
        </w:rPr>
        <w:t>7.3</w:t>
      </w:r>
      <w:r w:rsidRPr="007D7FE1">
        <w:rPr>
          <w:spacing w:val="-2"/>
          <w:lang w:bidi="ar-EG"/>
        </w:rPr>
        <w:tab/>
      </w:r>
      <w:r w:rsidRPr="007D7FE1">
        <w:rPr>
          <w:rFonts w:hint="cs"/>
          <w:spacing w:val="-2"/>
          <w:rtl/>
          <w:lang w:bidi="ar-SY"/>
        </w:rPr>
        <w:t>و</w:t>
      </w:r>
      <w:r w:rsidRPr="007D7FE1">
        <w:rPr>
          <w:spacing w:val="-2"/>
          <w:rtl/>
          <w:lang w:bidi="ar-SY"/>
        </w:rPr>
        <w:t xml:space="preserve">عقب المناقشات اللاحقة لفريق العمل (انظر الفقرة </w:t>
      </w:r>
      <w:r w:rsidRPr="007D7FE1">
        <w:rPr>
          <w:spacing w:val="-2"/>
          <w:lang w:bidi="ar-SY"/>
        </w:rPr>
        <w:t>5</w:t>
      </w:r>
      <w:r w:rsidRPr="007D7FE1">
        <w:rPr>
          <w:spacing w:val="-2"/>
          <w:rtl/>
          <w:lang w:bidi="ar-SY"/>
        </w:rPr>
        <w:t xml:space="preserve"> أدناه)،</w:t>
      </w:r>
      <w:r w:rsidRPr="007D7FE1">
        <w:rPr>
          <w:rFonts w:hint="cs"/>
          <w:spacing w:val="-2"/>
          <w:rtl/>
          <w:lang w:bidi="ar-SY"/>
        </w:rPr>
        <w:t xml:space="preserve"> </w:t>
      </w:r>
      <w:r w:rsidRPr="007D7FE1">
        <w:rPr>
          <w:spacing w:val="-2"/>
          <w:rtl/>
          <w:lang w:bidi="ar-EG"/>
        </w:rPr>
        <w:t>اقترح</w:t>
      </w:r>
      <w:r w:rsidRPr="007D7FE1">
        <w:rPr>
          <w:rFonts w:hint="cs"/>
          <w:spacing w:val="-2"/>
          <w:rtl/>
          <w:lang w:bidi="ar-EG"/>
        </w:rPr>
        <w:t>ت</w:t>
      </w:r>
      <w:r w:rsidRPr="007D7FE1">
        <w:rPr>
          <w:spacing w:val="-2"/>
          <w:rtl/>
          <w:lang w:bidi="ar-EG"/>
        </w:rPr>
        <w:t xml:space="preserve"> </w:t>
      </w:r>
      <w:r w:rsidRPr="007D7FE1">
        <w:rPr>
          <w:b/>
          <w:bCs/>
          <w:spacing w:val="-2"/>
          <w:rtl/>
          <w:lang w:bidi="ar-EG"/>
        </w:rPr>
        <w:t>الرئيس</w:t>
      </w:r>
      <w:r w:rsidRPr="007D7FE1">
        <w:rPr>
          <w:rFonts w:hint="cs"/>
          <w:b/>
          <w:bCs/>
          <w:spacing w:val="-2"/>
          <w:rtl/>
          <w:lang w:bidi="ar-EG"/>
        </w:rPr>
        <w:t>ة</w:t>
      </w:r>
      <w:r w:rsidRPr="007D7FE1">
        <w:rPr>
          <w:spacing w:val="-2"/>
          <w:rtl/>
          <w:lang w:bidi="ar-EG"/>
        </w:rPr>
        <w:t xml:space="preserve"> أن </w:t>
      </w:r>
      <w:r w:rsidRPr="007D7FE1">
        <w:rPr>
          <w:rFonts w:hint="cs"/>
          <w:spacing w:val="-2"/>
          <w:rtl/>
          <w:lang w:bidi="ar-EG"/>
        </w:rPr>
        <w:t>ت</w:t>
      </w:r>
      <w:r w:rsidRPr="007D7FE1">
        <w:rPr>
          <w:spacing w:val="-2"/>
          <w:rtl/>
          <w:lang w:bidi="ar-EG"/>
        </w:rPr>
        <w:t xml:space="preserve">خلص </w:t>
      </w:r>
      <w:r w:rsidRPr="007D7FE1">
        <w:rPr>
          <w:rFonts w:hint="cs"/>
          <w:spacing w:val="-2"/>
          <w:rtl/>
          <w:lang w:bidi="ar-EG"/>
        </w:rPr>
        <w:t>اللجنة، بشأن هذه المسألة،</w:t>
      </w:r>
      <w:r w:rsidRPr="007D7FE1">
        <w:rPr>
          <w:spacing w:val="-2"/>
          <w:rtl/>
          <w:lang w:bidi="ar-EG"/>
        </w:rPr>
        <w:t xml:space="preserve"> إلى ما</w:t>
      </w:r>
      <w:r w:rsidRPr="007D7FE1">
        <w:rPr>
          <w:rFonts w:hint="cs"/>
          <w:spacing w:val="-2"/>
          <w:rtl/>
          <w:lang w:bidi="ar-EG"/>
        </w:rPr>
        <w:t> </w:t>
      </w:r>
      <w:r w:rsidRPr="007D7FE1">
        <w:rPr>
          <w:spacing w:val="-2"/>
          <w:rtl/>
          <w:lang w:bidi="ar-EG"/>
        </w:rPr>
        <w:t>يلي:</w:t>
      </w:r>
    </w:p>
    <w:p w14:paraId="6F559FFE" w14:textId="57A5BF32" w:rsidR="00812CF9" w:rsidRPr="00856140" w:rsidRDefault="00812CF9" w:rsidP="00812CF9">
      <w:pPr>
        <w:rPr>
          <w:spacing w:val="-2"/>
          <w:rtl/>
          <w:lang w:bidi="ar-EG"/>
        </w:rPr>
      </w:pPr>
      <w:r w:rsidRPr="00856140">
        <w:rPr>
          <w:rFonts w:hint="cs"/>
          <w:spacing w:val="-2"/>
          <w:rtl/>
          <w:lang w:bidi="ar-EG"/>
        </w:rPr>
        <w:t xml:space="preserve">"فيما يتعلق بالبند ك) من الفقرة </w:t>
      </w:r>
      <w:r w:rsidRPr="00856140">
        <w:rPr>
          <w:spacing w:val="-2"/>
          <w:lang w:bidi="ar-EG"/>
        </w:rPr>
        <w:t>4</w:t>
      </w:r>
      <w:r w:rsidRPr="00856140">
        <w:rPr>
          <w:rFonts w:hint="cs"/>
          <w:spacing w:val="-2"/>
          <w:rtl/>
        </w:rPr>
        <w:t xml:space="preserve"> في الملحق </w:t>
      </w:r>
      <w:r w:rsidRPr="00856140">
        <w:rPr>
          <w:spacing w:val="-2"/>
          <w:lang w:bidi="ar-EG"/>
        </w:rPr>
        <w:t>1</w:t>
      </w:r>
      <w:r w:rsidRPr="00856140">
        <w:rPr>
          <w:rFonts w:hint="cs"/>
          <w:spacing w:val="-2"/>
          <w:rtl/>
        </w:rPr>
        <w:t xml:space="preserve"> بتقرير مدير مكتب الاتصالات الراديوية بشأن استعمال </w:t>
      </w:r>
      <w:r w:rsidRPr="00856140">
        <w:rPr>
          <w:spacing w:val="-2"/>
          <w:rtl/>
        </w:rPr>
        <w:t>البندين</w:t>
      </w:r>
      <w:r w:rsidR="007D7FE1">
        <w:rPr>
          <w:rFonts w:hint="eastAsia"/>
          <w:spacing w:val="-2"/>
          <w:rtl/>
        </w:rPr>
        <w:t> </w:t>
      </w:r>
      <w:r w:rsidRPr="00856140">
        <w:rPr>
          <w:spacing w:val="-2"/>
          <w:lang w:val="en-GB" w:bidi="ar-EG"/>
        </w:rPr>
        <w:t>.1.A</w:t>
      </w:r>
      <w:r w:rsidRPr="00856140">
        <w:rPr>
          <w:rFonts w:hint="cs"/>
          <w:spacing w:val="-2"/>
          <w:rtl/>
        </w:rPr>
        <w:t>و</w:t>
      </w:r>
      <w:r w:rsidRPr="00856140">
        <w:rPr>
          <w:spacing w:val="-2"/>
          <w:lang w:bidi="ar-EG"/>
        </w:rPr>
        <w:t>2.</w:t>
      </w:r>
      <w:r w:rsidR="007D7FE1">
        <w:rPr>
          <w:rFonts w:hint="cs"/>
          <w:spacing w:val="-2"/>
          <w:rtl/>
        </w:rPr>
        <w:t> </w:t>
      </w:r>
      <w:r w:rsidRPr="00856140">
        <w:rPr>
          <w:spacing w:val="-2"/>
          <w:rtl/>
        </w:rPr>
        <w:t>و</w:t>
      </w:r>
      <w:r w:rsidRPr="00856140">
        <w:rPr>
          <w:spacing w:val="-2"/>
          <w:lang w:val="en-GB" w:bidi="ar-EG"/>
        </w:rPr>
        <w:t>.1.A</w:t>
      </w:r>
      <w:r w:rsidRPr="00856140">
        <w:rPr>
          <w:rFonts w:hint="cs"/>
          <w:spacing w:val="-2"/>
          <w:rtl/>
        </w:rPr>
        <w:t>و</w:t>
      </w:r>
      <w:r w:rsidRPr="00856140">
        <w:rPr>
          <w:spacing w:val="-2"/>
          <w:lang w:bidi="ar-EG"/>
        </w:rPr>
        <w:t>3.</w:t>
      </w:r>
      <w:r w:rsidRPr="00856140">
        <w:rPr>
          <w:spacing w:val="-2"/>
          <w:rtl/>
        </w:rPr>
        <w:t xml:space="preserve"> في</w:t>
      </w:r>
      <w:r w:rsidRPr="00856140">
        <w:rPr>
          <w:rFonts w:hint="cs"/>
          <w:spacing w:val="-2"/>
          <w:rtl/>
        </w:rPr>
        <w:t> </w:t>
      </w:r>
      <w:r w:rsidRPr="00856140">
        <w:rPr>
          <w:spacing w:val="-2"/>
          <w:rtl/>
        </w:rPr>
        <w:t>الملحق</w:t>
      </w:r>
      <w:r w:rsidR="00073009">
        <w:rPr>
          <w:rFonts w:hint="cs"/>
          <w:spacing w:val="-2"/>
          <w:rtl/>
        </w:rPr>
        <w:t> </w:t>
      </w:r>
      <w:r w:rsidRPr="00856140">
        <w:rPr>
          <w:spacing w:val="-2"/>
          <w:lang w:bidi="ar-EG"/>
        </w:rPr>
        <w:t>2</w:t>
      </w:r>
      <w:r w:rsidRPr="00856140">
        <w:rPr>
          <w:spacing w:val="-2"/>
          <w:rtl/>
        </w:rPr>
        <w:t xml:space="preserve"> بالتذييل </w:t>
      </w:r>
      <w:r w:rsidRPr="00856140">
        <w:rPr>
          <w:spacing w:val="-2"/>
          <w:lang w:bidi="ar-EG"/>
        </w:rPr>
        <w:t>4</w:t>
      </w:r>
      <w:r w:rsidRPr="00856140">
        <w:rPr>
          <w:rFonts w:hint="cs"/>
          <w:spacing w:val="-2"/>
          <w:rtl/>
        </w:rPr>
        <w:t xml:space="preserve"> والممارسة الحالية للمكتب، ناقش فريق العمل المعني بالقواعد الإجرائية البند بالتفصيل وكلّفت اللجنة المكتب بإعداد مشروع قاعدة إجرائية بشأن هذه المسألة وتعميمه على الإدارات للتعليق عليه والنظر فيه في الاجتماع الثاني والثمانين للجنة."</w:t>
      </w:r>
    </w:p>
    <w:p w14:paraId="42E7BA3A" w14:textId="77777777" w:rsidR="00812CF9" w:rsidRPr="00856140" w:rsidRDefault="00812CF9" w:rsidP="00812CF9">
      <w:pPr>
        <w:rPr>
          <w:rtl/>
          <w:lang w:bidi="ar-EG"/>
        </w:rPr>
      </w:pPr>
      <w:r w:rsidRPr="00856140">
        <w:rPr>
          <w:lang w:bidi="ar-EG"/>
        </w:rPr>
        <w:t>8.3</w:t>
      </w:r>
      <w:r w:rsidRPr="00856140">
        <w:rPr>
          <w:lang w:bidi="ar-EG"/>
        </w:rPr>
        <w:tab/>
      </w:r>
      <w:r w:rsidRPr="00856140">
        <w:rPr>
          <w:rFonts w:hint="cs"/>
          <w:b/>
          <w:bCs/>
          <w:rtl/>
          <w:lang w:bidi="ar-EG"/>
        </w:rPr>
        <w:t>واتُفق</w:t>
      </w:r>
      <w:r w:rsidRPr="00856140">
        <w:rPr>
          <w:rFonts w:hint="cs"/>
          <w:rtl/>
          <w:lang w:bidi="ar-EG"/>
        </w:rPr>
        <w:t xml:space="preserve"> على ذلك.</w:t>
      </w:r>
    </w:p>
    <w:p w14:paraId="4EE00CB9" w14:textId="77777777" w:rsidR="00812CF9" w:rsidRPr="00856140" w:rsidRDefault="00812CF9" w:rsidP="00812CF9">
      <w:pPr>
        <w:keepNext/>
        <w:keepLines/>
        <w:spacing w:before="180"/>
        <w:outlineLvl w:val="1"/>
        <w:rPr>
          <w:rFonts w:ascii="Times New Roman Bold" w:hAnsi="Times New Roman Bold"/>
          <w:b/>
          <w:bCs/>
          <w:kern w:val="14"/>
          <w:sz w:val="24"/>
          <w:szCs w:val="32"/>
          <w:rtl/>
          <w:lang w:bidi="ar-EG"/>
        </w:rPr>
      </w:pPr>
      <w:r w:rsidRPr="00856140">
        <w:rPr>
          <w:rFonts w:ascii="Times New Roman Bold" w:hAnsi="Times New Roman Bold"/>
          <w:b/>
          <w:bCs/>
          <w:kern w:val="14"/>
          <w:sz w:val="24"/>
          <w:szCs w:val="32"/>
          <w:rtl/>
          <w:lang w:bidi="ar-EG"/>
        </w:rPr>
        <w:t xml:space="preserve">معالجة بطاقات التبليغ </w:t>
      </w:r>
      <w:r w:rsidRPr="00856140">
        <w:rPr>
          <w:rFonts w:ascii="Times New Roman Bold" w:hAnsi="Times New Roman Bold" w:hint="cs"/>
          <w:b/>
          <w:bCs/>
          <w:kern w:val="14"/>
          <w:sz w:val="24"/>
          <w:szCs w:val="32"/>
          <w:rtl/>
          <w:lang w:bidi="ar-EG"/>
        </w:rPr>
        <w:t xml:space="preserve">عن أنظمة الأرض والأنظمة الفضائية </w:t>
      </w:r>
      <w:r w:rsidRPr="00856140">
        <w:rPr>
          <w:rFonts w:ascii="Times New Roman Bold" w:hAnsi="Times New Roman Bold" w:hint="cs"/>
          <w:b/>
          <w:bCs/>
          <w:kern w:val="14"/>
          <w:sz w:val="24"/>
          <w:szCs w:val="32"/>
          <w:rtl/>
          <w:lang w:val="en-CA" w:bidi="ar-EG"/>
        </w:rPr>
        <w:t xml:space="preserve">(الفقرة </w:t>
      </w:r>
      <w:r w:rsidRPr="00856140">
        <w:rPr>
          <w:rFonts w:ascii="Times New Roman Bold" w:hAnsi="Times New Roman Bold"/>
          <w:b/>
          <w:bCs/>
          <w:kern w:val="14"/>
          <w:sz w:val="24"/>
          <w:szCs w:val="32"/>
          <w:lang w:bidi="ar-EG"/>
        </w:rPr>
        <w:t>2</w:t>
      </w:r>
      <w:r w:rsidRPr="00856140">
        <w:rPr>
          <w:rFonts w:ascii="Times New Roman Bold" w:hAnsi="Times New Roman Bold" w:hint="cs"/>
          <w:b/>
          <w:bCs/>
          <w:kern w:val="14"/>
          <w:sz w:val="24"/>
          <w:szCs w:val="32"/>
          <w:rtl/>
          <w:lang w:bidi="ar-EG"/>
        </w:rPr>
        <w:t xml:space="preserve"> من الوثيقة </w:t>
      </w:r>
      <w:r w:rsidRPr="00856140">
        <w:rPr>
          <w:rFonts w:ascii="Times New Roman Bold" w:hAnsi="Times New Roman Bold"/>
          <w:b/>
          <w:bCs/>
          <w:kern w:val="14"/>
          <w:sz w:val="24"/>
          <w:szCs w:val="32"/>
          <w:lang w:bidi="ar-EG"/>
        </w:rPr>
        <w:t>RRB19</w:t>
      </w:r>
      <w:r w:rsidRPr="00856140">
        <w:rPr>
          <w:rFonts w:ascii="Times New Roman Bold" w:hAnsi="Times New Roman Bold"/>
          <w:b/>
          <w:bCs/>
          <w:kern w:val="14"/>
          <w:sz w:val="24"/>
          <w:szCs w:val="32"/>
          <w:lang w:bidi="ar-EG"/>
        </w:rPr>
        <w:noBreakHyphen/>
        <w:t>2/6</w:t>
      </w:r>
      <w:r w:rsidRPr="00856140">
        <w:rPr>
          <w:rFonts w:ascii="Times New Roman Bold" w:hAnsi="Times New Roman Bold" w:hint="cs"/>
          <w:b/>
          <w:bCs/>
          <w:kern w:val="14"/>
          <w:sz w:val="24"/>
          <w:szCs w:val="32"/>
          <w:rtl/>
          <w:lang w:bidi="ar-EG"/>
        </w:rPr>
        <w:t>)</w:t>
      </w:r>
    </w:p>
    <w:p w14:paraId="04550441" w14:textId="77777777" w:rsidR="00812CF9" w:rsidRPr="00856140" w:rsidRDefault="00812CF9" w:rsidP="00812CF9">
      <w:pPr>
        <w:rPr>
          <w:rtl/>
          <w:lang w:bidi="ar-EG"/>
        </w:rPr>
      </w:pPr>
      <w:r w:rsidRPr="00856140">
        <w:rPr>
          <w:lang w:bidi="ar-EG"/>
        </w:rPr>
        <w:t>9.3</w:t>
      </w:r>
      <w:r w:rsidRPr="00856140">
        <w:rPr>
          <w:lang w:bidi="ar-EG"/>
        </w:rPr>
        <w:tab/>
      </w:r>
      <w:r w:rsidRPr="00856140">
        <w:rPr>
          <w:rtl/>
          <w:lang w:bidi="ar-SY"/>
        </w:rPr>
        <w:t xml:space="preserve">وهنأ </w:t>
      </w:r>
      <w:r w:rsidRPr="00856140">
        <w:rPr>
          <w:b/>
          <w:bCs/>
          <w:rtl/>
          <w:lang w:bidi="ar-SY"/>
        </w:rPr>
        <w:t xml:space="preserve">السيد العمري </w:t>
      </w:r>
      <w:r w:rsidRPr="00856140">
        <w:rPr>
          <w:rtl/>
          <w:lang w:bidi="ar-SY"/>
        </w:rPr>
        <w:t>و</w:t>
      </w:r>
      <w:r w:rsidRPr="00856140">
        <w:rPr>
          <w:b/>
          <w:bCs/>
          <w:rtl/>
          <w:lang w:bidi="ar-SY"/>
        </w:rPr>
        <w:t xml:space="preserve">السيد هوان </w:t>
      </w:r>
      <w:r w:rsidRPr="00856140">
        <w:rPr>
          <w:rFonts w:hint="cs"/>
          <w:rtl/>
          <w:lang w:bidi="ar-SY"/>
        </w:rPr>
        <w:t>و</w:t>
      </w:r>
      <w:r w:rsidRPr="00856140">
        <w:rPr>
          <w:rFonts w:hint="cs"/>
          <w:b/>
          <w:bCs/>
          <w:rtl/>
          <w:lang w:bidi="ar-SY"/>
        </w:rPr>
        <w:t>الرئيسة</w:t>
      </w:r>
      <w:r w:rsidRPr="00856140">
        <w:rPr>
          <w:rtl/>
          <w:lang w:bidi="ar-SY"/>
        </w:rPr>
        <w:t xml:space="preserve"> المكتب على </w:t>
      </w:r>
      <w:r w:rsidRPr="00856140">
        <w:rPr>
          <w:rFonts w:hint="cs"/>
          <w:rtl/>
          <w:lang w:bidi="ar-SY"/>
        </w:rPr>
        <w:t>الالتزام</w:t>
      </w:r>
      <w:r w:rsidRPr="00856140">
        <w:rPr>
          <w:rtl/>
          <w:lang w:bidi="ar-SY"/>
        </w:rPr>
        <w:t xml:space="preserve"> </w:t>
      </w:r>
      <w:r w:rsidRPr="00856140">
        <w:rPr>
          <w:rFonts w:hint="cs"/>
          <w:rtl/>
          <w:lang w:bidi="ar-SY"/>
        </w:rPr>
        <w:t>بالمهل</w:t>
      </w:r>
      <w:r w:rsidRPr="00856140">
        <w:rPr>
          <w:rtl/>
          <w:lang w:bidi="ar-SY"/>
        </w:rPr>
        <w:t xml:space="preserve"> التنظيمية ومؤشرات الأداء </w:t>
      </w:r>
      <w:r w:rsidRPr="00856140">
        <w:rPr>
          <w:rFonts w:hint="cs"/>
          <w:rtl/>
          <w:lang w:bidi="ar-SY"/>
        </w:rPr>
        <w:t>في</w:t>
      </w:r>
      <w:r w:rsidRPr="00856140">
        <w:rPr>
          <w:rFonts w:hint="eastAsia"/>
          <w:rtl/>
          <w:lang w:bidi="ar-SY"/>
        </w:rPr>
        <w:t> </w:t>
      </w:r>
      <w:r w:rsidRPr="00856140">
        <w:rPr>
          <w:rtl/>
          <w:lang w:bidi="ar-SY"/>
        </w:rPr>
        <w:t xml:space="preserve">معالجة </w:t>
      </w:r>
      <w:r w:rsidRPr="00856140">
        <w:rPr>
          <w:rFonts w:hint="cs"/>
          <w:rtl/>
          <w:lang w:bidi="ar-SY"/>
        </w:rPr>
        <w:t>بطاقات التبليغ</w:t>
      </w:r>
      <w:r w:rsidRPr="00856140">
        <w:rPr>
          <w:rtl/>
          <w:lang w:bidi="ar-SY"/>
        </w:rPr>
        <w:t xml:space="preserve"> الأرضية والفضائية وأعرب</w:t>
      </w:r>
      <w:r w:rsidRPr="00856140">
        <w:rPr>
          <w:rFonts w:hint="cs"/>
          <w:rtl/>
          <w:lang w:bidi="ar-SY"/>
        </w:rPr>
        <w:t>وا</w:t>
      </w:r>
      <w:r w:rsidRPr="00856140">
        <w:rPr>
          <w:rtl/>
          <w:lang w:bidi="ar-SY"/>
        </w:rPr>
        <w:t xml:space="preserve"> عن أمله</w:t>
      </w:r>
      <w:r w:rsidRPr="00856140">
        <w:rPr>
          <w:rFonts w:hint="cs"/>
          <w:rtl/>
          <w:lang w:bidi="ar-SY"/>
        </w:rPr>
        <w:t>م</w:t>
      </w:r>
      <w:r w:rsidRPr="00856140">
        <w:rPr>
          <w:rtl/>
          <w:lang w:bidi="ar-SY"/>
        </w:rPr>
        <w:t xml:space="preserve"> في أن يستمر هذا التقدم في المستقبل.</w:t>
      </w:r>
    </w:p>
    <w:p w14:paraId="4C90EC6E" w14:textId="77777777" w:rsidR="00812CF9" w:rsidRPr="00856140" w:rsidRDefault="00812CF9" w:rsidP="00812CF9">
      <w:pPr>
        <w:rPr>
          <w:rtl/>
          <w:lang w:bidi="ar-EG"/>
        </w:rPr>
      </w:pPr>
      <w:r w:rsidRPr="00856140">
        <w:rPr>
          <w:lang w:bidi="ar-EG"/>
        </w:rPr>
        <w:t>10.3</w:t>
      </w:r>
      <w:r w:rsidRPr="00856140">
        <w:rPr>
          <w:lang w:bidi="ar-EG"/>
        </w:rPr>
        <w:tab/>
      </w:r>
      <w:r w:rsidRPr="00856140">
        <w:rPr>
          <w:rtl/>
          <w:lang w:bidi="ar-EG"/>
        </w:rPr>
        <w:t>اقترح</w:t>
      </w:r>
      <w:r w:rsidRPr="00856140">
        <w:rPr>
          <w:rFonts w:hint="cs"/>
          <w:rtl/>
          <w:lang w:bidi="ar-EG"/>
        </w:rPr>
        <w:t>ت</w:t>
      </w:r>
      <w:r w:rsidRPr="00856140">
        <w:rPr>
          <w:rtl/>
          <w:lang w:bidi="ar-EG"/>
        </w:rPr>
        <w:t xml:space="preserve"> </w:t>
      </w:r>
      <w:r w:rsidRPr="00856140">
        <w:rPr>
          <w:b/>
          <w:bCs/>
          <w:rtl/>
          <w:lang w:bidi="ar-EG"/>
        </w:rPr>
        <w:t>الرئيس</w:t>
      </w:r>
      <w:r w:rsidRPr="00856140">
        <w:rPr>
          <w:rFonts w:hint="cs"/>
          <w:b/>
          <w:bCs/>
          <w:rtl/>
          <w:lang w:bidi="ar-EG"/>
        </w:rPr>
        <w:t>ة</w:t>
      </w:r>
      <w:r w:rsidRPr="00856140">
        <w:rPr>
          <w:rtl/>
          <w:lang w:bidi="ar-EG"/>
        </w:rPr>
        <w:t xml:space="preserve"> أن </w:t>
      </w:r>
      <w:r w:rsidRPr="00856140">
        <w:rPr>
          <w:rFonts w:hint="cs"/>
          <w:rtl/>
          <w:lang w:bidi="ar-EG"/>
        </w:rPr>
        <w:t>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6ECB285A" w14:textId="77777777" w:rsidR="00812CF9" w:rsidRPr="00856140" w:rsidRDefault="00812CF9" w:rsidP="00812CF9">
      <w:pPr>
        <w:rPr>
          <w:rtl/>
          <w:lang w:bidi="ar-EG"/>
        </w:rPr>
      </w:pPr>
      <w:r w:rsidRPr="00856140">
        <w:rPr>
          <w:rFonts w:hint="cs"/>
          <w:rtl/>
          <w:lang w:bidi="ar-EG"/>
        </w:rPr>
        <w:t xml:space="preserve">"لاحظت اللجنة مع التقدير المعلومات المقدمة في الفقرة </w:t>
      </w:r>
      <w:r w:rsidRPr="00856140">
        <w:rPr>
          <w:lang w:bidi="ar-EG"/>
        </w:rPr>
        <w:t>2</w:t>
      </w:r>
      <w:r w:rsidRPr="00856140">
        <w:rPr>
          <w:rFonts w:hint="cs"/>
          <w:rtl/>
        </w:rPr>
        <w:t xml:space="preserve"> من تقرير مدير مكتب الاتصالات الراديوية. وأعربت</w:t>
      </w:r>
      <w:r w:rsidRPr="00856140">
        <w:rPr>
          <w:rFonts w:hint="cs"/>
          <w:rtl/>
          <w:lang w:bidi="ar-EG"/>
        </w:rPr>
        <w:t xml:space="preserve"> اللجنة</w:t>
      </w:r>
      <w:r w:rsidRPr="00856140">
        <w:rPr>
          <w:rFonts w:hint="cs"/>
          <w:rtl/>
        </w:rPr>
        <w:t xml:space="preserve"> عن تقديرها للجهود التي يبذلها المكتب وحقيقة أن المكتب تقيد بجميع المهل التنظيمية، حسب الاقتضاء، وبجميع مؤشرات الأداء في</w:t>
      </w:r>
      <w:r w:rsidRPr="00856140">
        <w:rPr>
          <w:rFonts w:hint="eastAsia"/>
          <w:rtl/>
        </w:rPr>
        <w:t> </w:t>
      </w:r>
      <w:r w:rsidRPr="00856140">
        <w:rPr>
          <w:rFonts w:hint="cs"/>
          <w:rtl/>
        </w:rPr>
        <w:t>معالجة بطاقات التبليغ. وكلّفت اللجنة المكتب بالاستمرار في</w:t>
      </w:r>
      <w:r w:rsidRPr="00856140">
        <w:rPr>
          <w:rFonts w:hint="eastAsia"/>
          <w:rtl/>
        </w:rPr>
        <w:t> </w:t>
      </w:r>
      <w:r w:rsidRPr="00856140">
        <w:rPr>
          <w:rFonts w:hint="cs"/>
          <w:rtl/>
        </w:rPr>
        <w:t>التقيد بهذه المهل التنظيمية ومؤشرات الأداء في معالجة بطاقات التبليغ."</w:t>
      </w:r>
    </w:p>
    <w:p w14:paraId="02D7F039" w14:textId="77777777" w:rsidR="00812CF9" w:rsidRPr="00856140" w:rsidRDefault="00812CF9" w:rsidP="00812CF9">
      <w:pPr>
        <w:rPr>
          <w:lang w:bidi="ar-EG"/>
        </w:rPr>
      </w:pPr>
      <w:r w:rsidRPr="00856140">
        <w:rPr>
          <w:lang w:bidi="ar-EG"/>
        </w:rPr>
        <w:t>11.3</w:t>
      </w:r>
      <w:r w:rsidRPr="00856140">
        <w:rPr>
          <w:lang w:bidi="ar-EG"/>
        </w:rPr>
        <w:tab/>
      </w:r>
      <w:r w:rsidRPr="00856140">
        <w:rPr>
          <w:rFonts w:hint="cs"/>
          <w:b/>
          <w:bCs/>
          <w:rtl/>
          <w:lang w:bidi="ar-EG"/>
        </w:rPr>
        <w:t>واتُفق</w:t>
      </w:r>
      <w:r w:rsidRPr="00856140">
        <w:rPr>
          <w:rFonts w:hint="cs"/>
          <w:rtl/>
          <w:lang w:bidi="ar-EG"/>
        </w:rPr>
        <w:t xml:space="preserve"> على ذلك.</w:t>
      </w:r>
    </w:p>
    <w:p w14:paraId="312760FF" w14:textId="77777777" w:rsidR="00812CF9" w:rsidRPr="00856140" w:rsidRDefault="00812CF9" w:rsidP="00812CF9">
      <w:pPr>
        <w:rPr>
          <w:rtl/>
          <w:lang w:bidi="ar-EG"/>
        </w:rPr>
      </w:pPr>
      <w:r w:rsidRPr="00856140">
        <w:rPr>
          <w:lang w:bidi="ar-EG"/>
        </w:rPr>
        <w:t>12.3</w:t>
      </w:r>
      <w:r w:rsidRPr="00856140">
        <w:rPr>
          <w:lang w:bidi="ar-EG"/>
        </w:rPr>
        <w:tab/>
      </w:r>
      <w:r w:rsidRPr="00856140">
        <w:rPr>
          <w:rFonts w:hint="cs"/>
          <w:rtl/>
          <w:lang w:bidi="ar-SY"/>
        </w:rPr>
        <w:t>و</w:t>
      </w:r>
      <w:r w:rsidRPr="00856140">
        <w:rPr>
          <w:rtl/>
          <w:lang w:bidi="ar-SY"/>
        </w:rPr>
        <w:t xml:space="preserve">بعد مناقشة قصيرة بشأن </w:t>
      </w:r>
      <w:r w:rsidRPr="00856140">
        <w:rPr>
          <w:rFonts w:hint="cs"/>
          <w:rtl/>
        </w:rPr>
        <w:t>بطاقات التبليغ</w:t>
      </w:r>
      <w:r w:rsidRPr="00856140">
        <w:rPr>
          <w:rtl/>
          <w:lang w:bidi="ar-SY"/>
        </w:rPr>
        <w:t xml:space="preserve"> </w:t>
      </w:r>
      <w:r w:rsidRPr="00856140">
        <w:rPr>
          <w:rFonts w:hint="cs"/>
          <w:rtl/>
          <w:lang w:bidi="ar-SY"/>
        </w:rPr>
        <w:t xml:space="preserve">عن </w:t>
      </w:r>
      <w:r w:rsidRPr="00856140">
        <w:rPr>
          <w:rtl/>
          <w:lang w:bidi="ar-SY"/>
        </w:rPr>
        <w:t xml:space="preserve">المحطات الموجودة في </w:t>
      </w:r>
      <w:r w:rsidRPr="00856140">
        <w:rPr>
          <w:rFonts w:hint="cs"/>
          <w:rtl/>
          <w:lang w:bidi="ar-SY"/>
        </w:rPr>
        <w:t>الأراضي</w:t>
      </w:r>
      <w:r w:rsidRPr="00856140">
        <w:rPr>
          <w:rtl/>
          <w:lang w:bidi="ar-SY"/>
        </w:rPr>
        <w:t xml:space="preserve"> المتنازع عليها (البند أ) من الملحق</w:t>
      </w:r>
      <w:r w:rsidRPr="00856140">
        <w:rPr>
          <w:rFonts w:hint="cs"/>
          <w:rtl/>
          <w:lang w:bidi="ar-SY"/>
        </w:rPr>
        <w:t> </w:t>
      </w:r>
      <w:r w:rsidRPr="00856140">
        <w:rPr>
          <w:lang w:bidi="ar-SY"/>
        </w:rPr>
        <w:t>1</w:t>
      </w:r>
      <w:r w:rsidRPr="00856140">
        <w:rPr>
          <w:rtl/>
          <w:lang w:bidi="ar-SY"/>
        </w:rPr>
        <w:t xml:space="preserve"> بالوثيقة</w:t>
      </w:r>
      <w:r w:rsidRPr="00856140">
        <w:rPr>
          <w:rFonts w:hint="cs"/>
          <w:rtl/>
          <w:lang w:bidi="ar-SY"/>
        </w:rPr>
        <w:t> </w:t>
      </w:r>
      <w:r w:rsidRPr="00856140">
        <w:rPr>
          <w:lang w:bidi="ar-SY"/>
        </w:rPr>
        <w:t>RRB19</w:t>
      </w:r>
      <w:r w:rsidRPr="00856140">
        <w:rPr>
          <w:lang w:bidi="ar-SY"/>
        </w:rPr>
        <w:noBreakHyphen/>
        <w:t>2/6</w:t>
      </w:r>
      <w:r w:rsidRPr="00856140">
        <w:rPr>
          <w:rtl/>
          <w:lang w:bidi="ar-SY"/>
        </w:rPr>
        <w:t>)، ا</w:t>
      </w:r>
      <w:r w:rsidRPr="00856140">
        <w:rPr>
          <w:rFonts w:hint="cs"/>
          <w:rtl/>
          <w:lang w:bidi="ar-SY"/>
        </w:rPr>
        <w:t>ت</w:t>
      </w:r>
      <w:r w:rsidRPr="00856140">
        <w:rPr>
          <w:rtl/>
          <w:lang w:bidi="ar-SY"/>
        </w:rPr>
        <w:t xml:space="preserve">فقت اللجنة على أن </w:t>
      </w:r>
      <w:r w:rsidRPr="00856140">
        <w:rPr>
          <w:rFonts w:hint="cs"/>
          <w:rtl/>
          <w:lang w:bidi="ar-SY"/>
        </w:rPr>
        <w:t>تخلص إلى</w:t>
      </w:r>
      <w:r w:rsidRPr="00856140">
        <w:rPr>
          <w:rtl/>
          <w:lang w:bidi="ar-SY"/>
        </w:rPr>
        <w:t xml:space="preserve"> ما يلي:</w:t>
      </w:r>
    </w:p>
    <w:p w14:paraId="4EC0E982" w14:textId="0F03BE8D" w:rsidR="00812CF9" w:rsidRPr="00C46B21" w:rsidRDefault="00812CF9" w:rsidP="00812CF9">
      <w:pPr>
        <w:rPr>
          <w:spacing w:val="2"/>
          <w:rtl/>
        </w:rPr>
      </w:pPr>
      <w:r w:rsidRPr="00C46B21">
        <w:rPr>
          <w:rFonts w:hint="cs"/>
          <w:spacing w:val="2"/>
          <w:rtl/>
        </w:rPr>
        <w:t>"لاحظت اللجنة كذلك أن المكتب لا زال يواجه صعوبات في معالجة المحطات الواقعة في الأراضي المتنازع عليها أو التي تفضي</w:t>
      </w:r>
      <w:r w:rsidR="007D7FE1" w:rsidRPr="00C46B21">
        <w:rPr>
          <w:rFonts w:hint="eastAsia"/>
          <w:spacing w:val="2"/>
          <w:rtl/>
        </w:rPr>
        <w:t> </w:t>
      </w:r>
      <w:r w:rsidRPr="00C46B21">
        <w:rPr>
          <w:rFonts w:hint="cs"/>
          <w:spacing w:val="2"/>
          <w:rtl/>
        </w:rPr>
        <w:t xml:space="preserve">إلى متطلب التنسيق فيما يتعلق بهذه الأراضي المتنازع عليها على النحو المبين أيضاً في الفقرة </w:t>
      </w:r>
      <w:r w:rsidRPr="00C46B21">
        <w:rPr>
          <w:spacing w:val="2"/>
          <w:lang w:bidi="ar-EG"/>
        </w:rPr>
        <w:t>2</w:t>
      </w:r>
      <w:r w:rsidRPr="00C46B21">
        <w:rPr>
          <w:rFonts w:hint="cs"/>
          <w:spacing w:val="2"/>
          <w:rtl/>
        </w:rPr>
        <w:t xml:space="preserve"> من الوثيقة</w:t>
      </w:r>
      <w:r w:rsidRPr="00C46B21">
        <w:rPr>
          <w:rFonts w:hint="eastAsia"/>
          <w:spacing w:val="2"/>
          <w:rtl/>
        </w:rPr>
        <w:t> </w:t>
      </w:r>
      <w:r w:rsidRPr="00C46B21">
        <w:rPr>
          <w:spacing w:val="2"/>
          <w:lang w:val="en-GB" w:bidi="ar-EG"/>
        </w:rPr>
        <w:t>RRB19</w:t>
      </w:r>
      <w:r w:rsidRPr="00C46B21">
        <w:rPr>
          <w:spacing w:val="2"/>
          <w:lang w:val="en-GB" w:bidi="ar-EG"/>
        </w:rPr>
        <w:noBreakHyphen/>
        <w:t>1/4</w:t>
      </w:r>
      <w:r w:rsidRPr="00C46B21">
        <w:rPr>
          <w:rFonts w:hint="cs"/>
          <w:spacing w:val="2"/>
          <w:rtl/>
        </w:rPr>
        <w:t>. واللجنة، إذ</w:t>
      </w:r>
      <w:r w:rsidR="007D7FE1" w:rsidRPr="00C46B21">
        <w:rPr>
          <w:rFonts w:hint="eastAsia"/>
          <w:spacing w:val="2"/>
          <w:rtl/>
        </w:rPr>
        <w:t> </w:t>
      </w:r>
      <w:r w:rsidRPr="00C46B21">
        <w:rPr>
          <w:rFonts w:hint="cs"/>
          <w:spacing w:val="2"/>
          <w:rtl/>
        </w:rPr>
        <w:t xml:space="preserve">تحيط على النحو الواجب بالرقم </w:t>
      </w:r>
      <w:r w:rsidRPr="00C46B21">
        <w:rPr>
          <w:spacing w:val="2"/>
          <w:lang w:bidi="ar-EG"/>
        </w:rPr>
        <w:t>11.0</w:t>
      </w:r>
      <w:r w:rsidRPr="00C46B21">
        <w:rPr>
          <w:rFonts w:hint="cs"/>
          <w:spacing w:val="2"/>
          <w:rtl/>
        </w:rPr>
        <w:t xml:space="preserve"> من تمهيد لوائح الراديو، كلفت المكتب بأن يعدّ ويقدم إلى اجتماعها الثاني والثمانين</w:t>
      </w:r>
      <w:r w:rsidR="007D7FE1" w:rsidRPr="00C46B21">
        <w:rPr>
          <w:rFonts w:hint="eastAsia"/>
          <w:spacing w:val="2"/>
          <w:rtl/>
        </w:rPr>
        <w:t> </w:t>
      </w:r>
      <w:r w:rsidRPr="00C46B21">
        <w:rPr>
          <w:rFonts w:hint="cs"/>
          <w:spacing w:val="2"/>
          <w:rtl/>
        </w:rPr>
        <w:t>ما</w:t>
      </w:r>
      <w:r w:rsidR="007D7FE1" w:rsidRPr="00C46B21">
        <w:rPr>
          <w:rFonts w:hint="eastAsia"/>
          <w:spacing w:val="2"/>
          <w:rtl/>
        </w:rPr>
        <w:t> </w:t>
      </w:r>
      <w:r w:rsidRPr="00C46B21">
        <w:rPr>
          <w:rFonts w:hint="cs"/>
          <w:spacing w:val="2"/>
          <w:rtl/>
        </w:rPr>
        <w:t>يلي:</w:t>
      </w:r>
    </w:p>
    <w:p w14:paraId="59CB0D05" w14:textId="77777777" w:rsidR="00812CF9" w:rsidRPr="00856140" w:rsidRDefault="00812CF9" w:rsidP="00812CF9">
      <w:pPr>
        <w:spacing w:before="80"/>
        <w:ind w:left="1134" w:hanging="1134"/>
        <w:rPr>
          <w:rtl/>
        </w:rPr>
      </w:pPr>
      <w:r w:rsidRPr="00856140">
        <w:rPr>
          <w:rFonts w:ascii="Traditional Arabic" w:hAnsi="Traditional Arabic"/>
          <w:sz w:val="30"/>
          <w:lang w:val="en-GB" w:bidi="ar-EG"/>
        </w:rPr>
        <w:t>•</w:t>
      </w:r>
      <w:r w:rsidRPr="00856140">
        <w:rPr>
          <w:lang w:val="en-GB" w:bidi="ar-EG"/>
        </w:rPr>
        <w:tab/>
      </w:r>
      <w:r w:rsidRPr="00856140">
        <w:rPr>
          <w:rFonts w:hint="cs"/>
          <w:rtl/>
          <w:lang w:bidi="ar-EG"/>
        </w:rPr>
        <w:t xml:space="preserve">مقترحات لمواءمة خريطة العالم المرقمنة للاتحاد </w:t>
      </w:r>
      <w:r w:rsidRPr="00856140">
        <w:rPr>
          <w:lang w:bidi="ar-EG"/>
        </w:rPr>
        <w:t>(IDWM)</w:t>
      </w:r>
      <w:r w:rsidRPr="00856140">
        <w:rPr>
          <w:rFonts w:hint="cs"/>
          <w:rtl/>
        </w:rPr>
        <w:t xml:space="preserve"> مع خريطة الأمم المتحدة من حيث الأراضي المتنازع عليها بدءاً من الأراضي التي علّق بشأنها المكتب جميع التبليغات؛</w:t>
      </w:r>
    </w:p>
    <w:p w14:paraId="5DBF6F20" w14:textId="77777777" w:rsidR="00812CF9" w:rsidRPr="00856140" w:rsidRDefault="00812CF9" w:rsidP="00812CF9">
      <w:pPr>
        <w:spacing w:before="80"/>
        <w:ind w:left="1134" w:hanging="1134"/>
        <w:rPr>
          <w:rtl/>
          <w:lang w:bidi="ar-EG"/>
        </w:rPr>
      </w:pPr>
      <w:r w:rsidRPr="00856140">
        <w:rPr>
          <w:rFonts w:ascii="Traditional Arabic" w:hAnsi="Traditional Arabic"/>
          <w:sz w:val="30"/>
          <w:lang w:val="en-GB" w:bidi="ar-EG"/>
        </w:rPr>
        <w:t>•</w:t>
      </w:r>
      <w:r w:rsidRPr="00856140">
        <w:rPr>
          <w:lang w:val="en-GB" w:bidi="ar-EG"/>
        </w:rPr>
        <w:tab/>
      </w:r>
      <w:r w:rsidRPr="00856140">
        <w:rPr>
          <w:rFonts w:hint="cs"/>
          <w:rtl/>
          <w:lang w:bidi="ar-EG"/>
        </w:rPr>
        <w:t>مقترحات بشأن تسجيل تخصيصات التردد للمحطات الواقعة في الأراضي المتنازع عليها في</w:t>
      </w:r>
      <w:r w:rsidRPr="00856140">
        <w:rPr>
          <w:rFonts w:hint="eastAsia"/>
          <w:rtl/>
          <w:lang w:bidi="ar-EG"/>
        </w:rPr>
        <w:t> </w:t>
      </w:r>
      <w:r w:rsidRPr="00856140">
        <w:rPr>
          <w:rFonts w:hint="cs"/>
          <w:rtl/>
          <w:lang w:bidi="ar-EG"/>
        </w:rPr>
        <w:t>السجل الأساسي الدولي للترددات، يمكن أن تشمل مشروع تعديل قاعدة إجرائية بشأن القرار</w:t>
      </w:r>
      <w:r w:rsidRPr="00856140">
        <w:rPr>
          <w:rFonts w:hint="eastAsia"/>
          <w:rtl/>
          <w:lang w:bidi="ar-EG"/>
        </w:rPr>
        <w:t> </w:t>
      </w:r>
      <w:r w:rsidRPr="00856140">
        <w:rPr>
          <w:lang w:val="en-GB" w:bidi="ar-EG"/>
        </w:rPr>
        <w:t>1 (Rev.WRC</w:t>
      </w:r>
      <w:r w:rsidRPr="00856140">
        <w:rPr>
          <w:lang w:val="en-GB" w:bidi="ar-EG"/>
        </w:rPr>
        <w:noBreakHyphen/>
        <w:t>97)</w:t>
      </w:r>
      <w:r w:rsidRPr="00856140">
        <w:rPr>
          <w:rFonts w:hint="cs"/>
          <w:rtl/>
          <w:lang w:bidi="ar-EG"/>
        </w:rPr>
        <w:t>."</w:t>
      </w:r>
    </w:p>
    <w:p w14:paraId="14171790" w14:textId="77777777" w:rsidR="00812CF9" w:rsidRPr="00856140" w:rsidRDefault="00812CF9" w:rsidP="00812CF9">
      <w:pPr>
        <w:keepNext/>
        <w:keepLines/>
        <w:spacing w:before="240"/>
        <w:outlineLvl w:val="1"/>
        <w:rPr>
          <w:rFonts w:ascii="Times New Roman Bold" w:hAnsi="Times New Roman Bold"/>
          <w:b/>
          <w:bCs/>
          <w:spacing w:val="-4"/>
          <w:kern w:val="14"/>
          <w:sz w:val="24"/>
          <w:szCs w:val="32"/>
          <w:rtl/>
          <w:lang w:bidi="ar-EG"/>
        </w:rPr>
      </w:pPr>
      <w:r w:rsidRPr="00856140">
        <w:rPr>
          <w:rFonts w:ascii="Times New Roman Bold" w:hAnsi="Times New Roman Bold"/>
          <w:b/>
          <w:bCs/>
          <w:spacing w:val="-4"/>
          <w:kern w:val="14"/>
          <w:sz w:val="24"/>
          <w:szCs w:val="32"/>
          <w:rtl/>
          <w:lang w:bidi="ar-EG"/>
        </w:rPr>
        <w:t>تطبيق استرداد تكاليف بطاقات التبليغ عن الشبكات الساتلية (التأخير في الدفع)</w:t>
      </w:r>
      <w:r w:rsidRPr="00856140">
        <w:rPr>
          <w:rFonts w:ascii="Times New Roman Bold" w:hAnsi="Times New Roman Bold" w:hint="cs"/>
          <w:b/>
          <w:bCs/>
          <w:spacing w:val="-4"/>
          <w:kern w:val="14"/>
          <w:sz w:val="24"/>
          <w:szCs w:val="32"/>
          <w:rtl/>
          <w:lang w:bidi="ar-EG"/>
        </w:rPr>
        <w:t xml:space="preserve"> (الفقرة </w:t>
      </w:r>
      <w:r w:rsidRPr="00856140">
        <w:rPr>
          <w:rFonts w:ascii="Times New Roman Bold" w:hAnsi="Times New Roman Bold"/>
          <w:b/>
          <w:bCs/>
          <w:spacing w:val="-4"/>
          <w:kern w:val="14"/>
          <w:sz w:val="24"/>
          <w:szCs w:val="32"/>
          <w:lang w:bidi="ar-EG"/>
        </w:rPr>
        <w:t>3</w:t>
      </w:r>
      <w:r w:rsidRPr="00856140">
        <w:rPr>
          <w:rFonts w:ascii="Times New Roman Bold" w:hAnsi="Times New Roman Bold" w:hint="cs"/>
          <w:b/>
          <w:bCs/>
          <w:spacing w:val="-4"/>
          <w:kern w:val="14"/>
          <w:sz w:val="24"/>
          <w:szCs w:val="32"/>
          <w:rtl/>
          <w:lang w:bidi="ar-EG"/>
        </w:rPr>
        <w:t xml:space="preserve"> من الوثيقة </w:t>
      </w:r>
      <w:r w:rsidRPr="00856140">
        <w:rPr>
          <w:rFonts w:ascii="Times New Roman Bold" w:hAnsi="Times New Roman Bold"/>
          <w:b/>
          <w:bCs/>
          <w:spacing w:val="-4"/>
          <w:kern w:val="14"/>
          <w:sz w:val="24"/>
          <w:szCs w:val="32"/>
          <w:lang w:bidi="ar-EG"/>
        </w:rPr>
        <w:t>RRB19</w:t>
      </w:r>
      <w:r w:rsidRPr="00856140">
        <w:rPr>
          <w:rFonts w:ascii="Times New Roman Bold" w:hAnsi="Times New Roman Bold"/>
          <w:b/>
          <w:bCs/>
          <w:spacing w:val="-4"/>
          <w:kern w:val="14"/>
          <w:sz w:val="24"/>
          <w:szCs w:val="32"/>
          <w:lang w:bidi="ar-EG"/>
        </w:rPr>
        <w:noBreakHyphen/>
        <w:t>2/6</w:t>
      </w:r>
      <w:r w:rsidRPr="00856140">
        <w:rPr>
          <w:rFonts w:ascii="Times New Roman Bold" w:hAnsi="Times New Roman Bold" w:hint="cs"/>
          <w:b/>
          <w:bCs/>
          <w:spacing w:val="-4"/>
          <w:kern w:val="14"/>
          <w:sz w:val="24"/>
          <w:szCs w:val="32"/>
          <w:rtl/>
          <w:lang w:bidi="ar-EG"/>
        </w:rPr>
        <w:t>)</w:t>
      </w:r>
    </w:p>
    <w:p w14:paraId="54EFA93B" w14:textId="77777777" w:rsidR="00812CF9" w:rsidRPr="00856140" w:rsidRDefault="00812CF9" w:rsidP="00812CF9">
      <w:pPr>
        <w:rPr>
          <w:rtl/>
          <w:lang w:bidi="ar-EG"/>
        </w:rPr>
      </w:pPr>
      <w:r w:rsidRPr="00856140">
        <w:rPr>
          <w:lang w:bidi="ar-EG"/>
        </w:rPr>
        <w:t>13.3</w:t>
      </w:r>
      <w:r w:rsidRPr="00856140">
        <w:rPr>
          <w:lang w:bidi="ar-EG"/>
        </w:rPr>
        <w:tab/>
      </w:r>
      <w:r w:rsidRPr="00856140">
        <w:rPr>
          <w:rFonts w:hint="cs"/>
          <w:b/>
          <w:bCs/>
          <w:rtl/>
          <w:lang w:bidi="ar-EG"/>
        </w:rPr>
        <w:t>أخذت</w:t>
      </w:r>
      <w:r w:rsidRPr="00856140">
        <w:rPr>
          <w:rFonts w:hint="cs"/>
          <w:rtl/>
          <w:lang w:bidi="ar-EG"/>
        </w:rPr>
        <w:t xml:space="preserve"> اللجنة </w:t>
      </w:r>
      <w:r w:rsidRPr="00856140">
        <w:rPr>
          <w:rFonts w:hint="cs"/>
          <w:b/>
          <w:bCs/>
          <w:rtl/>
          <w:lang w:bidi="ar-EG"/>
        </w:rPr>
        <w:t>علماً</w:t>
      </w:r>
      <w:r w:rsidRPr="00856140">
        <w:rPr>
          <w:rFonts w:hint="cs"/>
          <w:rtl/>
          <w:lang w:bidi="ar-EG"/>
        </w:rPr>
        <w:t xml:space="preserve"> بالفقرة </w:t>
      </w:r>
      <w:r w:rsidRPr="00856140">
        <w:rPr>
          <w:lang w:bidi="ar-EG"/>
        </w:rPr>
        <w:t>3</w:t>
      </w:r>
      <w:r w:rsidRPr="00856140">
        <w:rPr>
          <w:rFonts w:hint="cs"/>
          <w:rtl/>
          <w:lang w:bidi="ar-EG"/>
        </w:rPr>
        <w:t xml:space="preserve"> من الوثيقة </w:t>
      </w:r>
      <w:r w:rsidRPr="00856140">
        <w:rPr>
          <w:lang w:bidi="ar-EG"/>
        </w:rPr>
        <w:t>RRB19</w:t>
      </w:r>
      <w:r w:rsidRPr="00856140">
        <w:rPr>
          <w:lang w:bidi="ar-EG"/>
        </w:rPr>
        <w:noBreakHyphen/>
        <w:t>2/6</w:t>
      </w:r>
      <w:r w:rsidRPr="00856140">
        <w:rPr>
          <w:rFonts w:hint="cs"/>
          <w:rtl/>
          <w:lang w:bidi="ar-EG"/>
        </w:rPr>
        <w:t>.</w:t>
      </w:r>
    </w:p>
    <w:p w14:paraId="093C25F0" w14:textId="77777777" w:rsidR="00812CF9" w:rsidRPr="00856140" w:rsidRDefault="00812CF9" w:rsidP="00812CF9">
      <w:pPr>
        <w:keepNext/>
        <w:keepLines/>
        <w:spacing w:before="240"/>
        <w:outlineLvl w:val="1"/>
        <w:rPr>
          <w:rFonts w:ascii="Times New Roman Bold" w:hAnsi="Times New Roman Bold"/>
          <w:b/>
          <w:bCs/>
          <w:spacing w:val="2"/>
          <w:kern w:val="14"/>
          <w:sz w:val="24"/>
          <w:szCs w:val="32"/>
          <w:rtl/>
          <w:lang w:bidi="ar-EG"/>
        </w:rPr>
      </w:pPr>
      <w:r w:rsidRPr="00856140">
        <w:rPr>
          <w:rFonts w:ascii="Times New Roman Bold" w:hAnsi="Times New Roman Bold" w:hint="cs"/>
          <w:b/>
          <w:bCs/>
          <w:spacing w:val="2"/>
          <w:kern w:val="14"/>
          <w:sz w:val="24"/>
          <w:szCs w:val="32"/>
          <w:rtl/>
          <w:lang w:bidi="ar-EG"/>
        </w:rPr>
        <w:t>تقارير بشأن التداخلات الضارة و/أو</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hint="cs"/>
          <w:b/>
          <w:bCs/>
          <w:spacing w:val="2"/>
          <w:kern w:val="14"/>
          <w:sz w:val="24"/>
          <w:szCs w:val="32"/>
          <w:rtl/>
          <w:lang w:bidi="ar-EG"/>
        </w:rPr>
        <w:t>مخالفات لوائح الراديو (المادة</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b/>
          <w:bCs/>
          <w:spacing w:val="2"/>
          <w:kern w:val="14"/>
          <w:sz w:val="24"/>
          <w:szCs w:val="32"/>
          <w:lang w:bidi="ar-EG"/>
        </w:rPr>
        <w:t>15</w:t>
      </w:r>
      <w:r w:rsidRPr="00856140">
        <w:rPr>
          <w:rFonts w:ascii="Times New Roman Bold" w:hAnsi="Times New Roman Bold" w:hint="cs"/>
          <w:b/>
          <w:bCs/>
          <w:spacing w:val="2"/>
          <w:kern w:val="14"/>
          <w:sz w:val="24"/>
          <w:szCs w:val="32"/>
          <w:rtl/>
          <w:lang w:bidi="ar-EG"/>
        </w:rPr>
        <w:t xml:space="preserve"> من لوائح الراديو) (الفقرة</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b/>
          <w:bCs/>
          <w:spacing w:val="2"/>
          <w:kern w:val="14"/>
          <w:sz w:val="24"/>
          <w:szCs w:val="32"/>
          <w:lang w:bidi="ar-EG"/>
        </w:rPr>
        <w:t>1.4</w:t>
      </w:r>
      <w:r w:rsidRPr="00856140">
        <w:rPr>
          <w:rFonts w:ascii="Times New Roman Bold" w:hAnsi="Times New Roman Bold" w:hint="cs"/>
          <w:b/>
          <w:bCs/>
          <w:spacing w:val="2"/>
          <w:kern w:val="14"/>
          <w:sz w:val="24"/>
          <w:szCs w:val="32"/>
          <w:rtl/>
          <w:lang w:bidi="ar-EG"/>
        </w:rPr>
        <w:t xml:space="preserve"> من الوثيقة</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b/>
          <w:bCs/>
          <w:spacing w:val="2"/>
          <w:kern w:val="14"/>
          <w:sz w:val="24"/>
          <w:szCs w:val="32"/>
          <w:lang w:bidi="ar-EG"/>
        </w:rPr>
        <w:t>RRB19</w:t>
      </w:r>
      <w:r w:rsidRPr="00856140">
        <w:rPr>
          <w:rFonts w:ascii="Times New Roman Bold" w:hAnsi="Times New Roman Bold"/>
          <w:b/>
          <w:bCs/>
          <w:spacing w:val="2"/>
          <w:kern w:val="14"/>
          <w:sz w:val="24"/>
          <w:szCs w:val="32"/>
          <w:lang w:bidi="ar-EG"/>
        </w:rPr>
        <w:noBreakHyphen/>
        <w:t>2/6</w:t>
      </w:r>
      <w:r w:rsidRPr="00856140">
        <w:rPr>
          <w:rFonts w:ascii="Times New Roman Bold" w:hAnsi="Times New Roman Bold" w:hint="cs"/>
          <w:b/>
          <w:bCs/>
          <w:spacing w:val="2"/>
          <w:kern w:val="14"/>
          <w:sz w:val="24"/>
          <w:szCs w:val="32"/>
          <w:rtl/>
          <w:lang w:bidi="ar-EG"/>
        </w:rPr>
        <w:t>)</w:t>
      </w:r>
    </w:p>
    <w:p w14:paraId="63881212" w14:textId="77075AD7" w:rsidR="00812CF9" w:rsidRPr="00856140" w:rsidRDefault="00812CF9" w:rsidP="00812CF9">
      <w:pPr>
        <w:rPr>
          <w:rtl/>
          <w:lang w:bidi="ar-EG"/>
        </w:rPr>
      </w:pPr>
      <w:r w:rsidRPr="00856140">
        <w:rPr>
          <w:lang w:bidi="ar-EG"/>
        </w:rPr>
        <w:t>14.3</w:t>
      </w:r>
      <w:r w:rsidRPr="00856140">
        <w:rPr>
          <w:lang w:bidi="ar-EG"/>
        </w:rPr>
        <w:tab/>
      </w:r>
      <w:r w:rsidRPr="00856140">
        <w:rPr>
          <w:rFonts w:hint="cs"/>
          <w:rtl/>
          <w:lang w:bidi="ar-EG"/>
        </w:rPr>
        <w:t>ذكر</w:t>
      </w:r>
      <w:r w:rsidRPr="00856140">
        <w:rPr>
          <w:rtl/>
          <w:lang w:bidi="ar-EG"/>
        </w:rPr>
        <w:t xml:space="preserve"> </w:t>
      </w:r>
      <w:r w:rsidRPr="00856140">
        <w:rPr>
          <w:b/>
          <w:bCs/>
          <w:rtl/>
          <w:lang w:bidi="ar-EG"/>
        </w:rPr>
        <w:t xml:space="preserve">السيد فاسيلييف (رئيس دائرة الخدمات </w:t>
      </w:r>
      <w:r w:rsidRPr="00856140">
        <w:rPr>
          <w:rFonts w:hint="cs"/>
          <w:b/>
          <w:bCs/>
          <w:rtl/>
          <w:lang w:bidi="ar-SY"/>
        </w:rPr>
        <w:t>الأرضية</w:t>
      </w:r>
      <w:r w:rsidRPr="00856140">
        <w:rPr>
          <w:b/>
          <w:bCs/>
          <w:rtl/>
          <w:lang w:bidi="ar-EG"/>
        </w:rPr>
        <w:t>)</w:t>
      </w:r>
      <w:r w:rsidRPr="00856140">
        <w:rPr>
          <w:rtl/>
          <w:lang w:bidi="ar-EG"/>
        </w:rPr>
        <w:t>،</w:t>
      </w:r>
      <w:r w:rsidRPr="00856140">
        <w:rPr>
          <w:rFonts w:hint="cs"/>
          <w:rtl/>
          <w:lang w:bidi="ar-EG"/>
        </w:rPr>
        <w:t xml:space="preserve"> مسترعياً</w:t>
      </w:r>
      <w:r w:rsidRPr="00856140">
        <w:rPr>
          <w:rtl/>
          <w:lang w:bidi="ar-EG"/>
        </w:rPr>
        <w:t xml:space="preserve"> الانتباه إلى الجداول</w:t>
      </w:r>
      <w:r w:rsidRPr="00856140">
        <w:rPr>
          <w:rFonts w:hint="cs"/>
          <w:rtl/>
          <w:lang w:bidi="ar-EG"/>
        </w:rPr>
        <w:t xml:space="preserve"> من</w:t>
      </w:r>
      <w:r w:rsidRPr="00856140">
        <w:rPr>
          <w:rtl/>
          <w:lang w:bidi="ar-EG"/>
        </w:rPr>
        <w:t xml:space="preserve"> </w:t>
      </w:r>
      <w:r w:rsidRPr="00856140">
        <w:rPr>
          <w:lang w:bidi="ar-EG"/>
        </w:rPr>
        <w:t>1</w:t>
      </w:r>
      <w:r w:rsidRPr="00856140">
        <w:rPr>
          <w:rFonts w:hint="cs"/>
          <w:rtl/>
          <w:lang w:bidi="ar-EG"/>
        </w:rPr>
        <w:t xml:space="preserve"> إلى </w:t>
      </w:r>
      <w:r w:rsidRPr="00856140">
        <w:rPr>
          <w:lang w:bidi="ar-EG"/>
        </w:rPr>
        <w:t>4</w:t>
      </w:r>
      <w:r w:rsidRPr="00856140">
        <w:rPr>
          <w:rtl/>
          <w:lang w:bidi="ar-EG"/>
        </w:rPr>
        <w:t xml:space="preserve">، أن </w:t>
      </w:r>
      <w:r w:rsidRPr="00856140">
        <w:rPr>
          <w:lang w:bidi="ar-EG"/>
        </w:rPr>
        <w:t>371</w:t>
      </w:r>
      <w:r w:rsidRPr="00856140">
        <w:rPr>
          <w:rFonts w:hint="cs"/>
          <w:rtl/>
          <w:lang w:bidi="ar-EG"/>
        </w:rPr>
        <w:t> </w:t>
      </w:r>
      <w:r w:rsidRPr="00856140">
        <w:rPr>
          <w:rtl/>
          <w:lang w:bidi="ar-EG"/>
        </w:rPr>
        <w:t>حالة من حالات التداخل الضار</w:t>
      </w:r>
      <w:r w:rsidRPr="00856140">
        <w:rPr>
          <w:rFonts w:hint="cs"/>
          <w:rtl/>
          <w:lang w:bidi="ar-EG"/>
        </w:rPr>
        <w:t xml:space="preserve"> و</w:t>
      </w:r>
      <w:r w:rsidRPr="00856140">
        <w:rPr>
          <w:rtl/>
          <w:lang w:bidi="ar-EG"/>
        </w:rPr>
        <w:t>/</w:t>
      </w:r>
      <w:r w:rsidRPr="00856140">
        <w:rPr>
          <w:rFonts w:hint="cs"/>
          <w:rtl/>
          <w:lang w:bidi="ar-EG"/>
        </w:rPr>
        <w:t xml:space="preserve">أو </w:t>
      </w:r>
      <w:r w:rsidRPr="00856140">
        <w:rPr>
          <w:rFonts w:hint="cs"/>
          <w:rtl/>
        </w:rPr>
        <w:t xml:space="preserve">مخالفات لوائح </w:t>
      </w:r>
      <w:r w:rsidRPr="00856140">
        <w:rPr>
          <w:rtl/>
          <w:lang w:bidi="ar-EG"/>
        </w:rPr>
        <w:t xml:space="preserve">الراديو قد أبلغت إلى المكتب في الفترة من </w:t>
      </w:r>
      <w:r w:rsidRPr="00856140">
        <w:rPr>
          <w:lang w:bidi="ar-EG"/>
        </w:rPr>
        <w:t>1</w:t>
      </w:r>
      <w:r w:rsidRPr="00856140">
        <w:rPr>
          <w:rFonts w:hint="cs"/>
          <w:rtl/>
          <w:lang w:bidi="ar-EG"/>
        </w:rPr>
        <w:t> يونيو </w:t>
      </w:r>
      <w:r w:rsidRPr="00856140">
        <w:rPr>
          <w:lang w:bidi="ar-EG"/>
        </w:rPr>
        <w:t>2018</w:t>
      </w:r>
      <w:r w:rsidRPr="00856140">
        <w:rPr>
          <w:rtl/>
          <w:lang w:bidi="ar-EG"/>
        </w:rPr>
        <w:t xml:space="preserve"> حتى </w:t>
      </w:r>
      <w:r w:rsidRPr="00856140">
        <w:rPr>
          <w:lang w:bidi="ar-EG"/>
        </w:rPr>
        <w:t>31</w:t>
      </w:r>
      <w:r w:rsidR="00307877">
        <w:rPr>
          <w:rFonts w:hint="cs"/>
          <w:rtl/>
          <w:lang w:bidi="ar-EG"/>
        </w:rPr>
        <w:t> </w:t>
      </w:r>
      <w:r w:rsidRPr="00856140">
        <w:rPr>
          <w:rFonts w:hint="cs"/>
          <w:rtl/>
          <w:lang w:bidi="ar-EG"/>
        </w:rPr>
        <w:t>مايو </w:t>
      </w:r>
      <w:r w:rsidRPr="00856140">
        <w:rPr>
          <w:lang w:bidi="ar-EG"/>
        </w:rPr>
        <w:t>2019</w:t>
      </w:r>
      <w:r w:rsidRPr="00856140">
        <w:rPr>
          <w:rFonts w:hint="cs"/>
          <w:rtl/>
          <w:lang w:bidi="ar-EG"/>
        </w:rPr>
        <w:t>.</w:t>
      </w:r>
    </w:p>
    <w:p w14:paraId="762A2AFB" w14:textId="3A17BD79" w:rsidR="00812CF9" w:rsidRPr="00856140" w:rsidRDefault="00812CF9" w:rsidP="00812CF9">
      <w:pPr>
        <w:rPr>
          <w:rtl/>
          <w:lang w:bidi="ar-EG"/>
        </w:rPr>
      </w:pPr>
      <w:r w:rsidRPr="00856140">
        <w:rPr>
          <w:lang w:bidi="ar-EG"/>
        </w:rPr>
        <w:t>15.3</w:t>
      </w:r>
      <w:r w:rsidRPr="00856140">
        <w:rPr>
          <w:lang w:bidi="ar-EG"/>
        </w:rPr>
        <w:tab/>
      </w:r>
      <w:r w:rsidRPr="00856140">
        <w:rPr>
          <w:rFonts w:hint="cs"/>
          <w:rtl/>
          <w:lang w:bidi="ar-SY"/>
        </w:rPr>
        <w:t>و</w:t>
      </w:r>
      <w:r w:rsidRPr="00856140">
        <w:rPr>
          <w:rtl/>
          <w:lang w:bidi="ar-SY"/>
        </w:rPr>
        <w:t xml:space="preserve">رحب </w:t>
      </w:r>
      <w:r w:rsidRPr="00856140">
        <w:rPr>
          <w:b/>
          <w:bCs/>
          <w:rtl/>
          <w:lang w:bidi="ar-SY"/>
        </w:rPr>
        <w:t>السيد طالب</w:t>
      </w:r>
      <w:r w:rsidRPr="00856140">
        <w:rPr>
          <w:rtl/>
          <w:lang w:bidi="ar-SY"/>
        </w:rPr>
        <w:t xml:space="preserve"> </w:t>
      </w:r>
      <w:r w:rsidRPr="00856140">
        <w:rPr>
          <w:b/>
          <w:bCs/>
          <w:rtl/>
          <w:lang w:bidi="ar-SY"/>
        </w:rPr>
        <w:t>والسيد بورخون</w:t>
      </w:r>
      <w:r w:rsidRPr="00856140">
        <w:rPr>
          <w:rtl/>
          <w:lang w:bidi="ar-SY"/>
        </w:rPr>
        <w:t xml:space="preserve"> بالمعلومات الواردة في الجداول من </w:t>
      </w:r>
      <w:r w:rsidRPr="00856140">
        <w:rPr>
          <w:lang w:bidi="ar-SY"/>
        </w:rPr>
        <w:t>1</w:t>
      </w:r>
      <w:r w:rsidRPr="00856140">
        <w:rPr>
          <w:rtl/>
          <w:lang w:bidi="ar-SY"/>
        </w:rPr>
        <w:t xml:space="preserve"> إلى </w:t>
      </w:r>
      <w:r w:rsidRPr="00856140">
        <w:rPr>
          <w:lang w:bidi="ar-SY"/>
        </w:rPr>
        <w:t>4</w:t>
      </w:r>
      <w:r w:rsidRPr="00856140">
        <w:rPr>
          <w:rtl/>
          <w:lang w:bidi="ar-SY"/>
        </w:rPr>
        <w:t xml:space="preserve"> في الوثيقة</w:t>
      </w:r>
      <w:r w:rsidR="00C43F5F">
        <w:rPr>
          <w:rFonts w:hint="cs"/>
          <w:rtl/>
          <w:lang w:bidi="ar-SY"/>
        </w:rPr>
        <w:t> </w:t>
      </w:r>
      <w:r w:rsidRPr="00856140">
        <w:rPr>
          <w:lang w:bidi="ar-SY"/>
        </w:rPr>
        <w:t>RRB19</w:t>
      </w:r>
      <w:r w:rsidRPr="00856140">
        <w:rPr>
          <w:lang w:bidi="ar-SY"/>
        </w:rPr>
        <w:noBreakHyphen/>
        <w:t>2/6</w:t>
      </w:r>
      <w:r w:rsidRPr="00856140">
        <w:rPr>
          <w:rtl/>
          <w:lang w:bidi="ar-SY"/>
        </w:rPr>
        <w:t>، التي</w:t>
      </w:r>
      <w:r w:rsidR="007D7FE1">
        <w:rPr>
          <w:rFonts w:hint="cs"/>
          <w:rtl/>
          <w:lang w:bidi="ar-SY"/>
        </w:rPr>
        <w:t> </w:t>
      </w:r>
      <w:r w:rsidRPr="00856140">
        <w:rPr>
          <w:rFonts w:hint="cs"/>
          <w:rtl/>
          <w:lang w:bidi="ar-SY"/>
        </w:rPr>
        <w:t>قُسمت</w:t>
      </w:r>
      <w:r w:rsidRPr="00856140">
        <w:rPr>
          <w:rtl/>
          <w:lang w:bidi="ar-SY"/>
        </w:rPr>
        <w:t xml:space="preserve"> بوضوح </w:t>
      </w:r>
      <w:r w:rsidRPr="00856140">
        <w:rPr>
          <w:rFonts w:hint="cs"/>
          <w:rtl/>
          <w:lang w:bidi="ar-SY"/>
        </w:rPr>
        <w:t>لتسهيل</w:t>
      </w:r>
      <w:r w:rsidRPr="00856140">
        <w:rPr>
          <w:rtl/>
          <w:lang w:bidi="ar-SY"/>
        </w:rPr>
        <w:t xml:space="preserve"> الرجوع إليها.</w:t>
      </w:r>
    </w:p>
    <w:p w14:paraId="4ABFD558" w14:textId="77777777" w:rsidR="00812CF9" w:rsidRPr="00856140" w:rsidRDefault="00812CF9" w:rsidP="00812CF9">
      <w:pPr>
        <w:rPr>
          <w:rtl/>
          <w:lang w:bidi="ar-EG"/>
        </w:rPr>
      </w:pPr>
      <w:r w:rsidRPr="00856140">
        <w:rPr>
          <w:lang w:bidi="ar-EG"/>
        </w:rPr>
        <w:t>16.3</w:t>
      </w:r>
      <w:r w:rsidRPr="00856140">
        <w:rPr>
          <w:lang w:bidi="ar-EG"/>
        </w:rPr>
        <w:tab/>
      </w:r>
      <w:r w:rsidRPr="00856140">
        <w:rPr>
          <w:rFonts w:hint="cs"/>
          <w:b/>
          <w:bCs/>
          <w:rtl/>
          <w:lang w:bidi="ar-SY"/>
        </w:rPr>
        <w:t>وأخذت</w:t>
      </w:r>
      <w:r w:rsidRPr="00856140">
        <w:rPr>
          <w:rtl/>
          <w:lang w:bidi="ar-SY"/>
        </w:rPr>
        <w:t xml:space="preserve"> اللجنة </w:t>
      </w:r>
      <w:r w:rsidRPr="00856140">
        <w:rPr>
          <w:b/>
          <w:bCs/>
          <w:rtl/>
          <w:lang w:bidi="ar-SY"/>
        </w:rPr>
        <w:t>علماً</w:t>
      </w:r>
      <w:r w:rsidRPr="00856140">
        <w:rPr>
          <w:rtl/>
          <w:lang w:bidi="ar-SY"/>
        </w:rPr>
        <w:t xml:space="preserve"> مع التقدير بالمعلومات المقدمة في الفقرة </w:t>
      </w:r>
      <w:r w:rsidRPr="00856140">
        <w:t>1.4</w:t>
      </w:r>
      <w:r w:rsidRPr="00856140">
        <w:rPr>
          <w:rFonts w:hint="cs"/>
          <w:rtl/>
        </w:rPr>
        <w:t xml:space="preserve"> </w:t>
      </w:r>
      <w:r w:rsidRPr="00856140">
        <w:rPr>
          <w:rtl/>
          <w:lang w:bidi="ar-SY"/>
        </w:rPr>
        <w:t xml:space="preserve">من الوثيقة </w:t>
      </w:r>
      <w:r w:rsidRPr="00856140">
        <w:rPr>
          <w:lang w:bidi="ar-SY"/>
        </w:rPr>
        <w:t>RRB19-2/6</w:t>
      </w:r>
      <w:r w:rsidRPr="00856140">
        <w:rPr>
          <w:rtl/>
          <w:lang w:bidi="ar-SY"/>
        </w:rPr>
        <w:t xml:space="preserve"> وخاصة المعلومات الواردة في الجداول من </w:t>
      </w:r>
      <w:r w:rsidRPr="00856140">
        <w:rPr>
          <w:lang w:bidi="ar-SY"/>
        </w:rPr>
        <w:t>1</w:t>
      </w:r>
      <w:r w:rsidRPr="00856140">
        <w:rPr>
          <w:rtl/>
          <w:lang w:bidi="ar-SY"/>
        </w:rPr>
        <w:t xml:space="preserve"> إلى </w:t>
      </w:r>
      <w:r w:rsidRPr="00856140">
        <w:rPr>
          <w:lang w:bidi="ar-SY"/>
        </w:rPr>
        <w:t>4</w:t>
      </w:r>
      <w:r w:rsidRPr="00856140">
        <w:rPr>
          <w:rtl/>
          <w:lang w:bidi="ar-SY"/>
        </w:rPr>
        <w:t>.</w:t>
      </w:r>
    </w:p>
    <w:p w14:paraId="3C687C0B" w14:textId="77777777" w:rsidR="00812CF9" w:rsidRPr="00856140" w:rsidRDefault="00812CF9" w:rsidP="00812CF9">
      <w:pPr>
        <w:keepNext/>
        <w:keepLines/>
        <w:spacing w:before="240"/>
        <w:outlineLvl w:val="1"/>
        <w:rPr>
          <w:rFonts w:ascii="Times New Roman Bold" w:hAnsi="Times New Roman Bold"/>
          <w:b/>
          <w:bCs/>
          <w:spacing w:val="-2"/>
          <w:kern w:val="14"/>
          <w:sz w:val="24"/>
          <w:szCs w:val="32"/>
          <w:rtl/>
          <w:lang w:bidi="ar-EG"/>
        </w:rPr>
      </w:pPr>
      <w:r w:rsidRPr="00856140">
        <w:rPr>
          <w:rFonts w:ascii="Times New Roman Bold" w:hAnsi="Times New Roman Bold" w:hint="cs"/>
          <w:b/>
          <w:bCs/>
          <w:spacing w:val="-2"/>
          <w:kern w:val="14"/>
          <w:sz w:val="24"/>
          <w:szCs w:val="32"/>
          <w:rtl/>
          <w:lang w:bidi="ar-EG"/>
        </w:rPr>
        <w:t>تداخل ضار بالمحطات الإذاعية في نطاقات الموجات المترية </w:t>
      </w:r>
      <w:r w:rsidRPr="00856140">
        <w:rPr>
          <w:rFonts w:ascii="Times New Roman Bold" w:hAnsi="Times New Roman Bold"/>
          <w:b/>
          <w:bCs/>
          <w:spacing w:val="-2"/>
          <w:kern w:val="14"/>
          <w:sz w:val="24"/>
          <w:szCs w:val="32"/>
          <w:lang w:bidi="ar-EG"/>
        </w:rPr>
        <w:t>(VHF)</w:t>
      </w:r>
      <w:r w:rsidRPr="00856140">
        <w:rPr>
          <w:rFonts w:ascii="Times New Roman Bold" w:hAnsi="Times New Roman Bold" w:hint="cs"/>
          <w:b/>
          <w:bCs/>
          <w:spacing w:val="-2"/>
          <w:kern w:val="14"/>
          <w:sz w:val="24"/>
          <w:szCs w:val="32"/>
          <w:rtl/>
          <w:lang w:bidi="ar-EG"/>
        </w:rPr>
        <w:t>/الديسيمترية </w:t>
      </w:r>
      <w:r w:rsidRPr="00856140">
        <w:rPr>
          <w:rFonts w:ascii="Times New Roman Bold" w:hAnsi="Times New Roman Bold"/>
          <w:b/>
          <w:bCs/>
          <w:spacing w:val="-2"/>
          <w:kern w:val="14"/>
          <w:sz w:val="24"/>
          <w:szCs w:val="32"/>
          <w:lang w:bidi="ar-EG"/>
        </w:rPr>
        <w:t>(UHF)</w:t>
      </w:r>
      <w:r w:rsidRPr="00856140">
        <w:rPr>
          <w:rFonts w:ascii="Times New Roman Bold" w:hAnsi="Times New Roman Bold" w:hint="cs"/>
          <w:b/>
          <w:bCs/>
          <w:spacing w:val="-2"/>
          <w:kern w:val="14"/>
          <w:sz w:val="24"/>
          <w:szCs w:val="32"/>
          <w:rtl/>
          <w:lang w:bidi="ar-EG"/>
        </w:rPr>
        <w:t xml:space="preserve"> بين إيطاليا والبلدان المجاورة</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hint="cs"/>
          <w:b/>
          <w:bCs/>
          <w:spacing w:val="-2"/>
          <w:kern w:val="14"/>
          <w:sz w:val="24"/>
          <w:szCs w:val="32"/>
          <w:rtl/>
          <w:lang w:bidi="ar-EG"/>
        </w:rPr>
        <w:t xml:space="preserve">لها (الفقرة </w:t>
      </w:r>
      <w:r w:rsidRPr="00856140">
        <w:rPr>
          <w:rFonts w:ascii="Times New Roman Bold" w:hAnsi="Times New Roman Bold"/>
          <w:b/>
          <w:bCs/>
          <w:spacing w:val="-2"/>
          <w:kern w:val="14"/>
          <w:sz w:val="24"/>
          <w:szCs w:val="32"/>
          <w:lang w:bidi="ar-EG"/>
        </w:rPr>
        <w:t>2.4</w:t>
      </w:r>
      <w:r w:rsidRPr="00856140">
        <w:rPr>
          <w:rFonts w:ascii="Times New Roman Bold" w:hAnsi="Times New Roman Bold" w:hint="cs"/>
          <w:b/>
          <w:bCs/>
          <w:spacing w:val="-2"/>
          <w:kern w:val="14"/>
          <w:sz w:val="24"/>
          <w:szCs w:val="32"/>
          <w:rtl/>
          <w:lang w:bidi="ar-EG"/>
        </w:rPr>
        <w:t xml:space="preserve"> من الوثيقة</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b/>
          <w:bCs/>
          <w:spacing w:val="-2"/>
          <w:kern w:val="14"/>
          <w:sz w:val="24"/>
          <w:szCs w:val="32"/>
          <w:lang w:bidi="ar-EG"/>
        </w:rPr>
        <w:t>RRB19</w:t>
      </w:r>
      <w:r w:rsidRPr="00856140">
        <w:rPr>
          <w:rFonts w:ascii="Times New Roman Bold" w:hAnsi="Times New Roman Bold"/>
          <w:b/>
          <w:bCs/>
          <w:spacing w:val="-2"/>
          <w:kern w:val="14"/>
          <w:sz w:val="24"/>
          <w:szCs w:val="32"/>
          <w:lang w:bidi="ar-EG"/>
        </w:rPr>
        <w:noBreakHyphen/>
        <w:t>2/6</w:t>
      </w:r>
      <w:r w:rsidRPr="00856140">
        <w:rPr>
          <w:rFonts w:ascii="Times New Roman Bold" w:hAnsi="Times New Roman Bold" w:hint="cs"/>
          <w:b/>
          <w:bCs/>
          <w:spacing w:val="-2"/>
          <w:kern w:val="14"/>
          <w:sz w:val="24"/>
          <w:szCs w:val="32"/>
          <w:rtl/>
          <w:lang w:bidi="ar-EG"/>
        </w:rPr>
        <w:t xml:space="preserve"> والإضافات </w:t>
      </w:r>
      <w:r w:rsidRPr="00856140">
        <w:rPr>
          <w:rFonts w:ascii="Times New Roman Bold" w:hAnsi="Times New Roman Bold"/>
          <w:b/>
          <w:bCs/>
          <w:spacing w:val="-2"/>
          <w:kern w:val="14"/>
          <w:sz w:val="24"/>
          <w:szCs w:val="32"/>
          <w:lang w:bidi="ar-EG"/>
        </w:rPr>
        <w:t>1</w:t>
      </w:r>
      <w:r w:rsidRPr="00856140">
        <w:rPr>
          <w:rFonts w:ascii="Times New Roman Bold" w:hAnsi="Times New Roman Bold" w:hint="cs"/>
          <w:b/>
          <w:bCs/>
          <w:spacing w:val="-2"/>
          <w:kern w:val="14"/>
          <w:sz w:val="24"/>
          <w:szCs w:val="32"/>
          <w:rtl/>
          <w:lang w:bidi="ar-EG"/>
        </w:rPr>
        <w:t xml:space="preserve"> و</w:t>
      </w:r>
      <w:r w:rsidRPr="00856140">
        <w:rPr>
          <w:rFonts w:ascii="Times New Roman Bold" w:hAnsi="Times New Roman Bold"/>
          <w:b/>
          <w:bCs/>
          <w:spacing w:val="-2"/>
          <w:kern w:val="14"/>
          <w:sz w:val="24"/>
          <w:szCs w:val="32"/>
          <w:lang w:bidi="ar-EG"/>
        </w:rPr>
        <w:t>2</w:t>
      </w:r>
      <w:r w:rsidRPr="00856140">
        <w:rPr>
          <w:rFonts w:ascii="Times New Roman Bold" w:hAnsi="Times New Roman Bold" w:hint="cs"/>
          <w:b/>
          <w:bCs/>
          <w:spacing w:val="-2"/>
          <w:kern w:val="14"/>
          <w:sz w:val="24"/>
          <w:szCs w:val="32"/>
          <w:rtl/>
          <w:lang w:bidi="ar-EG"/>
        </w:rPr>
        <w:t xml:space="preserve"> و</w:t>
      </w:r>
      <w:r w:rsidRPr="00856140">
        <w:rPr>
          <w:rFonts w:ascii="Times New Roman Bold" w:hAnsi="Times New Roman Bold"/>
          <w:b/>
          <w:bCs/>
          <w:spacing w:val="-2"/>
          <w:kern w:val="14"/>
          <w:sz w:val="24"/>
          <w:szCs w:val="32"/>
          <w:lang w:bidi="ar-EG"/>
        </w:rPr>
        <w:t>5</w:t>
      </w:r>
      <w:r w:rsidRPr="00856140">
        <w:rPr>
          <w:rFonts w:ascii="Times New Roman Bold" w:hAnsi="Times New Roman Bold" w:hint="cs"/>
          <w:b/>
          <w:bCs/>
          <w:spacing w:val="-2"/>
          <w:kern w:val="14"/>
          <w:sz w:val="24"/>
          <w:szCs w:val="32"/>
          <w:rtl/>
          <w:lang w:bidi="ar-EG"/>
        </w:rPr>
        <w:t>)</w:t>
      </w:r>
    </w:p>
    <w:p w14:paraId="0F6B7B21" w14:textId="70349382" w:rsidR="00812CF9" w:rsidRPr="00856140" w:rsidRDefault="00812CF9" w:rsidP="00812CF9">
      <w:pPr>
        <w:rPr>
          <w:rtl/>
          <w:lang w:bidi="ar-EG"/>
        </w:rPr>
      </w:pPr>
      <w:r w:rsidRPr="00856140">
        <w:rPr>
          <w:lang w:bidi="ar-EG"/>
        </w:rPr>
        <w:t>17.3</w:t>
      </w:r>
      <w:r w:rsidRPr="00856140">
        <w:rPr>
          <w:lang w:bidi="ar-EG"/>
        </w:rPr>
        <w:tab/>
      </w:r>
      <w:r w:rsidRPr="00856140">
        <w:rPr>
          <w:rtl/>
          <w:lang w:bidi="ar-SY"/>
        </w:rPr>
        <w:t xml:space="preserve">استرعى </w:t>
      </w:r>
      <w:r w:rsidRPr="00856140">
        <w:rPr>
          <w:b/>
          <w:bCs/>
          <w:rtl/>
          <w:lang w:bidi="ar-SY"/>
        </w:rPr>
        <w:t xml:space="preserve">السيد فاسيلييف (رئيس دائرة الخدمات </w:t>
      </w:r>
      <w:r w:rsidRPr="00856140">
        <w:rPr>
          <w:rFonts w:hint="cs"/>
          <w:b/>
          <w:bCs/>
          <w:rtl/>
          <w:lang w:bidi="ar-SY"/>
        </w:rPr>
        <w:t>الأرضية</w:t>
      </w:r>
      <w:r w:rsidRPr="00856140">
        <w:rPr>
          <w:b/>
          <w:bCs/>
          <w:rtl/>
          <w:lang w:bidi="ar-SY"/>
        </w:rPr>
        <w:t>)</w:t>
      </w:r>
      <w:r w:rsidRPr="00856140">
        <w:rPr>
          <w:rtl/>
          <w:lang w:bidi="ar-SY"/>
        </w:rPr>
        <w:t xml:space="preserve"> الانتباه إلى الفقرة </w:t>
      </w:r>
      <w:r w:rsidRPr="00856140">
        <w:rPr>
          <w:lang w:bidi="ar-SY"/>
        </w:rPr>
        <w:t>2.4</w:t>
      </w:r>
      <w:r w:rsidRPr="00856140">
        <w:rPr>
          <w:rtl/>
          <w:lang w:bidi="ar-SY"/>
        </w:rPr>
        <w:t xml:space="preserve"> من الوثيقة </w:t>
      </w:r>
      <w:r w:rsidRPr="00856140">
        <w:rPr>
          <w:lang w:bidi="ar-SY"/>
        </w:rPr>
        <w:t>RRB19</w:t>
      </w:r>
      <w:r w:rsidRPr="00856140">
        <w:rPr>
          <w:lang w:bidi="ar-SY"/>
        </w:rPr>
        <w:noBreakHyphen/>
        <w:t>2/6</w:t>
      </w:r>
      <w:r w:rsidRPr="00856140">
        <w:rPr>
          <w:rtl/>
          <w:lang w:bidi="ar-SY"/>
        </w:rPr>
        <w:t xml:space="preserve"> التي </w:t>
      </w:r>
      <w:r w:rsidRPr="00856140">
        <w:rPr>
          <w:rFonts w:hint="cs"/>
          <w:rtl/>
          <w:lang w:bidi="ar-SY"/>
        </w:rPr>
        <w:t>ذكرت</w:t>
      </w:r>
      <w:r w:rsidRPr="00856140">
        <w:rPr>
          <w:rtl/>
          <w:lang w:bidi="ar-SY"/>
        </w:rPr>
        <w:t xml:space="preserve"> التحديثات المقدمة من البلدان المجاورة بشأن حالة التداخل التي سبب</w:t>
      </w:r>
      <w:r w:rsidRPr="00856140">
        <w:rPr>
          <w:rFonts w:hint="cs"/>
          <w:rtl/>
          <w:lang w:bidi="ar-SY"/>
        </w:rPr>
        <w:t>ت</w:t>
      </w:r>
      <w:r w:rsidRPr="00856140">
        <w:rPr>
          <w:rtl/>
          <w:lang w:bidi="ar-SY"/>
        </w:rPr>
        <w:t>ها المحطات الإيطالية منذ الاجتماع السابق للجنة، والإضافة</w:t>
      </w:r>
      <w:r w:rsidR="00A71D40">
        <w:rPr>
          <w:rFonts w:hint="cs"/>
          <w:rtl/>
          <w:lang w:bidi="ar-SY"/>
        </w:rPr>
        <w:t> </w:t>
      </w:r>
      <w:r w:rsidRPr="00856140">
        <w:rPr>
          <w:lang w:bidi="ar-SY"/>
        </w:rPr>
        <w:t>1</w:t>
      </w:r>
      <w:r w:rsidRPr="00856140">
        <w:rPr>
          <w:rtl/>
          <w:lang w:bidi="ar-SY"/>
        </w:rPr>
        <w:t xml:space="preserve"> التي أبلغت فيها إدارة سلوفينيا عن عدم حدوث أي تغيير في حالات التداخل والشواغل المتعلقة باستخدام المحطات الإيطالية لترددات </w:t>
      </w:r>
      <w:r w:rsidRPr="00856140">
        <w:rPr>
          <w:lang w:bidi="ar-SY"/>
        </w:rPr>
        <w:t>T-DAB</w:t>
      </w:r>
      <w:r w:rsidRPr="00856140">
        <w:rPr>
          <w:rtl/>
          <w:lang w:bidi="ar-SY"/>
        </w:rPr>
        <w:t xml:space="preserve"> غير المطابقة للخطة </w:t>
      </w:r>
      <w:r w:rsidRPr="00856140">
        <w:rPr>
          <w:lang w:bidi="ar-SY"/>
        </w:rPr>
        <w:t>GE06</w:t>
      </w:r>
      <w:r w:rsidRPr="00856140">
        <w:rPr>
          <w:rtl/>
          <w:lang w:bidi="ar-SY"/>
        </w:rPr>
        <w:t xml:space="preserve">. وأشار إلى أن المكتب قام بتحديث قائمة محطات إذاعة </w:t>
      </w:r>
      <w:r w:rsidRPr="00856140">
        <w:rPr>
          <w:lang w:bidi="ar-SY"/>
        </w:rPr>
        <w:t>FM</w:t>
      </w:r>
      <w:r w:rsidRPr="00856140">
        <w:rPr>
          <w:rtl/>
          <w:lang w:bidi="ar-SY"/>
        </w:rPr>
        <w:t xml:space="preserve"> الصوتية</w:t>
      </w:r>
      <w:r w:rsidRPr="00856140">
        <w:rPr>
          <w:rFonts w:hint="cs"/>
          <w:rtl/>
          <w:lang w:bidi="ar-SY"/>
        </w:rPr>
        <w:t> </w:t>
      </w:r>
      <w:r w:rsidRPr="00856140">
        <w:rPr>
          <w:rtl/>
          <w:lang w:bidi="ar-SY"/>
        </w:rPr>
        <w:t>ذات الأولوية في ضوء المعلومات الواردة من إدارة سويسرا بشأن تسوية حالة تداخل واحدة.</w:t>
      </w:r>
      <w:r w:rsidRPr="00856140">
        <w:rPr>
          <w:rFonts w:hint="cs"/>
          <w:rtl/>
          <w:lang w:bidi="ar-SY"/>
        </w:rPr>
        <w:t xml:space="preserve"> وضمت</w:t>
      </w:r>
      <w:r w:rsidRPr="00856140">
        <w:rPr>
          <w:rtl/>
          <w:lang w:bidi="ar-SY"/>
        </w:rPr>
        <w:t xml:space="preserve"> الإضافة</w:t>
      </w:r>
      <w:r w:rsidRPr="00856140">
        <w:rPr>
          <w:rFonts w:hint="cs"/>
          <w:rtl/>
          <w:lang w:bidi="ar-SY"/>
        </w:rPr>
        <w:t> </w:t>
      </w:r>
      <w:r w:rsidRPr="00856140">
        <w:rPr>
          <w:lang w:bidi="ar-SY"/>
        </w:rPr>
        <w:t>2</w:t>
      </w:r>
      <w:r w:rsidRPr="00856140">
        <w:rPr>
          <w:rtl/>
          <w:lang w:bidi="ar-SY"/>
        </w:rPr>
        <w:t xml:space="preserve"> إلى الوثيقة</w:t>
      </w:r>
      <w:r w:rsidRPr="00856140">
        <w:rPr>
          <w:rFonts w:hint="cs"/>
          <w:rtl/>
          <w:lang w:bidi="ar-SY"/>
        </w:rPr>
        <w:t> </w:t>
      </w:r>
      <w:r w:rsidRPr="00856140">
        <w:rPr>
          <w:lang w:bidi="ar-SY"/>
        </w:rPr>
        <w:t>RRB19</w:t>
      </w:r>
      <w:r w:rsidRPr="00856140">
        <w:rPr>
          <w:lang w:bidi="ar-SY"/>
        </w:rPr>
        <w:noBreakHyphen/>
        <w:t>2/6</w:t>
      </w:r>
      <w:r w:rsidRPr="00856140">
        <w:rPr>
          <w:rtl/>
          <w:lang w:bidi="ar-SY"/>
        </w:rPr>
        <w:t xml:space="preserve"> خارطة طريق محدثة مقدمة من إيطاليا تحدد الخطوات التي تتخذها </w:t>
      </w:r>
      <w:r w:rsidRPr="00856140">
        <w:rPr>
          <w:rFonts w:hint="cs"/>
          <w:rtl/>
          <w:lang w:bidi="ar-SY"/>
        </w:rPr>
        <w:t xml:space="preserve">لتسوية ما تبقى من </w:t>
      </w:r>
      <w:r w:rsidRPr="00856140">
        <w:rPr>
          <w:rtl/>
          <w:lang w:bidi="ar-SY"/>
        </w:rPr>
        <w:t xml:space="preserve">حالات </w:t>
      </w:r>
      <w:r w:rsidRPr="00856140">
        <w:rPr>
          <w:rFonts w:hint="cs"/>
          <w:rtl/>
          <w:lang w:bidi="ar-SY"/>
        </w:rPr>
        <w:t>ا</w:t>
      </w:r>
      <w:r w:rsidRPr="00856140">
        <w:rPr>
          <w:rtl/>
          <w:lang w:bidi="ar-SY"/>
        </w:rPr>
        <w:t xml:space="preserve">لتداخل </w:t>
      </w:r>
      <w:r w:rsidRPr="00856140">
        <w:rPr>
          <w:rFonts w:hint="cs"/>
          <w:rtl/>
          <w:lang w:bidi="ar-SY"/>
        </w:rPr>
        <w:t>على ترددات</w:t>
      </w:r>
      <w:r w:rsidRPr="00856140">
        <w:rPr>
          <w:rtl/>
          <w:lang w:bidi="ar-SY"/>
        </w:rPr>
        <w:t xml:space="preserve"> التلفزيون</w:t>
      </w:r>
      <w:r w:rsidRPr="00856140">
        <w:rPr>
          <w:rFonts w:hint="cs"/>
          <w:rtl/>
          <w:lang w:bidi="ar-SY"/>
        </w:rPr>
        <w:t> </w:t>
      </w:r>
      <w:r w:rsidRPr="00856140">
        <w:rPr>
          <w:rtl/>
          <w:lang w:bidi="ar-SY"/>
        </w:rPr>
        <w:t>و</w:t>
      </w:r>
      <w:r w:rsidRPr="00856140">
        <w:rPr>
          <w:lang w:bidi="ar-SY"/>
        </w:rPr>
        <w:t>FM</w:t>
      </w:r>
      <w:r w:rsidRPr="00856140">
        <w:rPr>
          <w:rtl/>
          <w:lang w:bidi="ar-SY"/>
        </w:rPr>
        <w:t xml:space="preserve"> و</w:t>
      </w:r>
      <w:r w:rsidRPr="00856140">
        <w:rPr>
          <w:lang w:bidi="ar-SY"/>
        </w:rPr>
        <w:t>T</w:t>
      </w:r>
      <w:r w:rsidRPr="00856140">
        <w:rPr>
          <w:lang w:bidi="ar-SY"/>
        </w:rPr>
        <w:noBreakHyphen/>
        <w:t>DAB</w:t>
      </w:r>
      <w:r w:rsidRPr="00856140">
        <w:rPr>
          <w:rtl/>
          <w:lang w:bidi="ar-SY"/>
        </w:rPr>
        <w:t>.</w:t>
      </w:r>
      <w:r w:rsidRPr="00856140">
        <w:rPr>
          <w:rFonts w:hint="cs"/>
          <w:rtl/>
          <w:lang w:bidi="ar-SY"/>
        </w:rPr>
        <w:t xml:space="preserve"> </w:t>
      </w:r>
      <w:r w:rsidRPr="00856140">
        <w:rPr>
          <w:rtl/>
          <w:lang w:bidi="ar-SY"/>
        </w:rPr>
        <w:t xml:space="preserve">وأشار إلى تقارير إيطاليا </w:t>
      </w:r>
      <w:r w:rsidRPr="00856140">
        <w:rPr>
          <w:rFonts w:hint="cs"/>
          <w:rtl/>
          <w:lang w:bidi="ar-SY"/>
        </w:rPr>
        <w:t xml:space="preserve">التي تفيد </w:t>
      </w:r>
      <w:r w:rsidRPr="00856140">
        <w:rPr>
          <w:rtl/>
          <w:lang w:bidi="ar-SY"/>
        </w:rPr>
        <w:t xml:space="preserve">بأن نتائج المحاكاة الإيطالية لسيناريو التداخل التلفزيوني تتناقض مع نتائج القياسات التي أجرتها كرواتيا في بعض المواقع المحددة. وفيما يتعلق </w:t>
      </w:r>
      <w:r w:rsidRPr="00856140">
        <w:rPr>
          <w:rFonts w:hint="cs"/>
          <w:rtl/>
          <w:lang w:bidi="ar-SY"/>
        </w:rPr>
        <w:t>بحالة</w:t>
      </w:r>
      <w:r w:rsidRPr="00856140">
        <w:rPr>
          <w:rtl/>
          <w:lang w:bidi="ar-SY"/>
        </w:rPr>
        <w:t xml:space="preserve"> إيطاليا وسلوفينيا عبر الحدود، لاحظ أن اللوائح الإيطالية </w:t>
      </w:r>
      <w:r w:rsidRPr="00856140">
        <w:rPr>
          <w:rFonts w:hint="cs"/>
          <w:rtl/>
          <w:lang w:bidi="ar-SY"/>
        </w:rPr>
        <w:t>بشأن إذاعة </w:t>
      </w:r>
      <w:r w:rsidRPr="00856140">
        <w:rPr>
          <w:lang w:bidi="ar-SY"/>
        </w:rPr>
        <w:t>FM</w:t>
      </w:r>
      <w:r w:rsidRPr="00856140">
        <w:rPr>
          <w:rtl/>
          <w:lang w:bidi="ar-SY"/>
        </w:rPr>
        <w:t xml:space="preserve"> لا تسمح للسلطات الإيطالية بسحب تراخيص استخدام </w:t>
      </w:r>
      <w:r w:rsidRPr="00856140">
        <w:rPr>
          <w:rFonts w:hint="cs"/>
          <w:rtl/>
          <w:lang w:bidi="ar-SY"/>
        </w:rPr>
        <w:t>تخصيصات التردد</w:t>
      </w:r>
      <w:r w:rsidRPr="00856140">
        <w:rPr>
          <w:rtl/>
          <w:lang w:bidi="ar-SY"/>
        </w:rPr>
        <w:t xml:space="preserve"> حتى لو لم </w:t>
      </w:r>
      <w:r w:rsidRPr="00856140">
        <w:rPr>
          <w:rFonts w:hint="cs"/>
          <w:rtl/>
          <w:lang w:bidi="ar-SY"/>
        </w:rPr>
        <w:t>تلتزم</w:t>
      </w:r>
      <w:r w:rsidRPr="00856140">
        <w:rPr>
          <w:rtl/>
          <w:lang w:bidi="ar-SY"/>
        </w:rPr>
        <w:t xml:space="preserve"> </w:t>
      </w:r>
      <w:r w:rsidRPr="00856140">
        <w:rPr>
          <w:rFonts w:hint="cs"/>
          <w:rtl/>
          <w:lang w:bidi="ar-SY"/>
        </w:rPr>
        <w:t>ب</w:t>
      </w:r>
      <w:r w:rsidRPr="00856140">
        <w:rPr>
          <w:rtl/>
          <w:lang w:bidi="ar-SY"/>
        </w:rPr>
        <w:t>اتفاق</w:t>
      </w:r>
      <w:r w:rsidRPr="00856140">
        <w:rPr>
          <w:rFonts w:hint="cs"/>
          <w:rtl/>
          <w:lang w:bidi="ar-SY"/>
        </w:rPr>
        <w:t> </w:t>
      </w:r>
      <w:r w:rsidRPr="00856140">
        <w:rPr>
          <w:lang w:bidi="ar-SY"/>
        </w:rPr>
        <w:t>GE84</w:t>
      </w:r>
      <w:r w:rsidRPr="00856140">
        <w:rPr>
          <w:rtl/>
          <w:lang w:bidi="ar-SY"/>
        </w:rPr>
        <w:t>، مما</w:t>
      </w:r>
      <w:r w:rsidRPr="00856140">
        <w:rPr>
          <w:rFonts w:hint="cs"/>
          <w:rtl/>
          <w:lang w:bidi="ar-SY"/>
        </w:rPr>
        <w:t> </w:t>
      </w:r>
      <w:r w:rsidRPr="00856140">
        <w:rPr>
          <w:rtl/>
          <w:lang w:bidi="ar-SY"/>
        </w:rPr>
        <w:t>قد</w:t>
      </w:r>
      <w:r w:rsidRPr="00856140">
        <w:rPr>
          <w:rFonts w:hint="cs"/>
          <w:rtl/>
          <w:lang w:bidi="ar-SY"/>
        </w:rPr>
        <w:t> </w:t>
      </w:r>
      <w:r w:rsidRPr="00856140">
        <w:rPr>
          <w:rtl/>
          <w:lang w:bidi="ar-SY"/>
        </w:rPr>
        <w:t>يؤدي إلى صعوبات قانونية في حل بعض حالات التدخل.</w:t>
      </w:r>
      <w:r w:rsidRPr="00856140">
        <w:rPr>
          <w:rFonts w:hint="cs"/>
          <w:rtl/>
          <w:lang w:bidi="ar-SY"/>
        </w:rPr>
        <w:t xml:space="preserve"> و</w:t>
      </w:r>
      <w:r w:rsidRPr="00856140">
        <w:rPr>
          <w:rtl/>
          <w:lang w:bidi="ar-SY"/>
        </w:rPr>
        <w:t>أشار</w:t>
      </w:r>
      <w:r w:rsidRPr="00856140">
        <w:rPr>
          <w:rFonts w:hint="cs"/>
          <w:rtl/>
          <w:lang w:bidi="ar-SY"/>
        </w:rPr>
        <w:t xml:space="preserve"> أيضاً</w:t>
      </w:r>
      <w:r w:rsidRPr="00856140">
        <w:rPr>
          <w:rtl/>
          <w:lang w:bidi="ar-SY"/>
        </w:rPr>
        <w:t xml:space="preserve"> إلى أن </w:t>
      </w:r>
      <w:r w:rsidRPr="00856140">
        <w:rPr>
          <w:rFonts w:hint="cs"/>
          <w:rtl/>
          <w:lang w:bidi="ar-SY"/>
        </w:rPr>
        <w:t xml:space="preserve">إيطاليا قدمت </w:t>
      </w:r>
      <w:r w:rsidRPr="00856140">
        <w:rPr>
          <w:rtl/>
          <w:lang w:bidi="ar-SY"/>
        </w:rPr>
        <w:t xml:space="preserve">الوثائق المتعلقة </w:t>
      </w:r>
      <w:r w:rsidRPr="00856140">
        <w:rPr>
          <w:rFonts w:hint="cs"/>
          <w:rtl/>
          <w:lang w:bidi="ar-SY"/>
        </w:rPr>
        <w:t>بالإجازات</w:t>
      </w:r>
      <w:r w:rsidRPr="00856140">
        <w:rPr>
          <w:rtl/>
          <w:lang w:bidi="ar-SY"/>
        </w:rPr>
        <w:t xml:space="preserve"> الجديدة </w:t>
      </w:r>
      <w:r w:rsidRPr="00856140">
        <w:rPr>
          <w:rFonts w:hint="cs"/>
          <w:rtl/>
          <w:lang w:bidi="ar-SY"/>
        </w:rPr>
        <w:t>التي تزيد</w:t>
      </w:r>
      <w:r w:rsidRPr="00856140">
        <w:rPr>
          <w:rtl/>
          <w:lang w:bidi="ar-SY"/>
        </w:rPr>
        <w:t xml:space="preserve"> خصائص القدرة لبعض محطات إرسال </w:t>
      </w:r>
      <w:r w:rsidRPr="00856140">
        <w:rPr>
          <w:lang w:bidi="ar-SY"/>
        </w:rPr>
        <w:t>FM</w:t>
      </w:r>
      <w:r w:rsidRPr="00856140">
        <w:rPr>
          <w:rtl/>
          <w:lang w:bidi="ar-SY"/>
        </w:rPr>
        <w:t xml:space="preserve"> السلوفينية إلى المكتب للعلم باللغة السلوفينية فقط وتساءل عما إذا كانت اللجنة ترغب في</w:t>
      </w:r>
      <w:r w:rsidR="00A71D40">
        <w:rPr>
          <w:rFonts w:hint="cs"/>
          <w:rtl/>
          <w:lang w:bidi="ar-SY"/>
        </w:rPr>
        <w:t> </w:t>
      </w:r>
      <w:r w:rsidRPr="00856140">
        <w:rPr>
          <w:rtl/>
          <w:lang w:bidi="ar-SY"/>
        </w:rPr>
        <w:t>تلقي تلك الوثائق كمواد داعمة.</w:t>
      </w:r>
    </w:p>
    <w:p w14:paraId="295F5F41" w14:textId="02F7E9D9" w:rsidR="00812CF9" w:rsidRPr="00856140" w:rsidRDefault="00812CF9" w:rsidP="00812CF9">
      <w:pPr>
        <w:rPr>
          <w:rtl/>
          <w:lang w:bidi="ar-EG"/>
        </w:rPr>
      </w:pPr>
      <w:r w:rsidRPr="00856140">
        <w:rPr>
          <w:lang w:bidi="ar-EG"/>
        </w:rPr>
        <w:t>18.3</w:t>
      </w:r>
      <w:r w:rsidRPr="00856140">
        <w:rPr>
          <w:lang w:bidi="ar-EG"/>
        </w:rPr>
        <w:tab/>
      </w:r>
      <w:r w:rsidRPr="00856140">
        <w:rPr>
          <w:rFonts w:hint="cs"/>
          <w:rtl/>
          <w:lang w:bidi="ar-EG"/>
        </w:rPr>
        <w:t xml:space="preserve">وقدمت </w:t>
      </w:r>
      <w:r w:rsidRPr="00856140">
        <w:rPr>
          <w:rFonts w:hint="cs"/>
          <w:b/>
          <w:bCs/>
          <w:rtl/>
          <w:lang w:bidi="ar-EG"/>
        </w:rPr>
        <w:t xml:space="preserve">السيدة غازي </w:t>
      </w:r>
      <w:r w:rsidRPr="00856140">
        <w:rPr>
          <w:rFonts w:hint="cs"/>
          <w:b/>
          <w:bCs/>
          <w:color w:val="000000"/>
          <w:rtl/>
        </w:rPr>
        <w:t>(</w:t>
      </w:r>
      <w:r w:rsidRPr="00856140">
        <w:rPr>
          <w:b/>
          <w:bCs/>
          <w:color w:val="000000"/>
          <w:rtl/>
        </w:rPr>
        <w:t>رئيسة شعبة الخدمات الإذاعية/دائرة الخدمات الأرضية</w:t>
      </w:r>
      <w:r w:rsidRPr="00856140">
        <w:rPr>
          <w:rFonts w:hint="cs"/>
          <w:b/>
          <w:bCs/>
          <w:color w:val="000000"/>
          <w:rtl/>
          <w:lang w:bidi="ar-SY"/>
        </w:rPr>
        <w:t xml:space="preserve"> </w:t>
      </w:r>
      <w:r w:rsidRPr="00856140">
        <w:rPr>
          <w:b/>
          <w:bCs/>
          <w:color w:val="000000"/>
          <w:lang w:bidi="ar-SY"/>
        </w:rPr>
        <w:t>(</w:t>
      </w:r>
      <w:r w:rsidRPr="00856140">
        <w:rPr>
          <w:rFonts w:eastAsiaTheme="minorEastAsia"/>
          <w:b/>
          <w:bCs/>
          <w:lang w:eastAsia="zh-CN"/>
        </w:rPr>
        <w:t>TSD/BCD)</w:t>
      </w:r>
      <w:r w:rsidRPr="00856140">
        <w:rPr>
          <w:rFonts w:hint="cs"/>
          <w:rtl/>
          <w:lang w:bidi="ar-EG"/>
        </w:rPr>
        <w:t>) الإضافة</w:t>
      </w:r>
      <w:r w:rsidRPr="00856140">
        <w:rPr>
          <w:rFonts w:hint="eastAsia"/>
          <w:rtl/>
          <w:lang w:bidi="ar-EG"/>
        </w:rPr>
        <w:t> </w:t>
      </w:r>
      <w:r w:rsidRPr="00856140">
        <w:rPr>
          <w:lang w:bidi="ar-EG"/>
        </w:rPr>
        <w:t>5</w:t>
      </w:r>
      <w:r w:rsidRPr="00856140">
        <w:rPr>
          <w:rFonts w:hint="cs"/>
          <w:rtl/>
          <w:lang w:bidi="ar-EG"/>
        </w:rPr>
        <w:t xml:space="preserve"> للوثيقة</w:t>
      </w:r>
      <w:r w:rsidRPr="00856140">
        <w:rPr>
          <w:rFonts w:hint="eastAsia"/>
          <w:rtl/>
          <w:lang w:bidi="ar-EG"/>
        </w:rPr>
        <w:t> </w:t>
      </w:r>
      <w:r w:rsidRPr="00856140">
        <w:t>RRB19</w:t>
      </w:r>
      <w:r w:rsidRPr="00856140">
        <w:noBreakHyphen/>
        <w:t>2/6</w:t>
      </w:r>
      <w:r w:rsidRPr="00856140">
        <w:rPr>
          <w:rFonts w:hint="cs"/>
          <w:rtl/>
          <w:lang w:bidi="ar-EG"/>
        </w:rPr>
        <w:t xml:space="preserve">، التي تتضمن تقريراً عن اجتماع المكتب مع الإدارة الإيطالية والبلدان المجاورة لها يومَي </w:t>
      </w:r>
      <w:r w:rsidRPr="00856140">
        <w:rPr>
          <w:lang w:bidi="ar-EG"/>
        </w:rPr>
        <w:t>8</w:t>
      </w:r>
      <w:r w:rsidRPr="00856140">
        <w:rPr>
          <w:rFonts w:hint="cs"/>
          <w:rtl/>
          <w:lang w:bidi="ar-EG"/>
        </w:rPr>
        <w:t xml:space="preserve"> و</w:t>
      </w:r>
      <w:r w:rsidRPr="00856140">
        <w:rPr>
          <w:lang w:bidi="ar-EG"/>
        </w:rPr>
        <w:t>9</w:t>
      </w:r>
      <w:r w:rsidRPr="00856140">
        <w:rPr>
          <w:rFonts w:hint="cs"/>
          <w:rtl/>
          <w:lang w:bidi="ar-EG"/>
        </w:rPr>
        <w:t xml:space="preserve"> يوليو فيما</w:t>
      </w:r>
      <w:r w:rsidRPr="00856140">
        <w:rPr>
          <w:rFonts w:hint="eastAsia"/>
          <w:rtl/>
          <w:lang w:bidi="ar-EG"/>
        </w:rPr>
        <w:t> </w:t>
      </w:r>
      <w:r w:rsidRPr="00856140">
        <w:rPr>
          <w:rFonts w:hint="cs"/>
          <w:rtl/>
          <w:lang w:bidi="ar-EG"/>
        </w:rPr>
        <w:t>يخص التداخل الضار على</w:t>
      </w:r>
      <w:r w:rsidRPr="00856140">
        <w:rPr>
          <w:rFonts w:hint="eastAsia"/>
          <w:rtl/>
          <w:lang w:bidi="ar-EG"/>
        </w:rPr>
        <w:t> </w:t>
      </w:r>
      <w:r w:rsidRPr="00856140">
        <w:rPr>
          <w:rFonts w:hint="cs"/>
          <w:rtl/>
          <w:lang w:bidi="ar-EG"/>
        </w:rPr>
        <w:t xml:space="preserve">خدمات الإذاعة الصوتية الذي تسببه إيطاليا لجيرانها. </w:t>
      </w:r>
      <w:r w:rsidRPr="00856140">
        <w:rPr>
          <w:rtl/>
          <w:lang w:bidi="ar-SY"/>
        </w:rPr>
        <w:t>وقد نوقشت أربعة مجالات رئيسية.</w:t>
      </w:r>
      <w:r w:rsidRPr="00856140">
        <w:rPr>
          <w:rFonts w:hint="cs"/>
          <w:rtl/>
          <w:lang w:bidi="ar-SY"/>
        </w:rPr>
        <w:t xml:space="preserve"> </w:t>
      </w:r>
      <w:r w:rsidRPr="00856140">
        <w:rPr>
          <w:rtl/>
          <w:lang w:bidi="ar-SY"/>
        </w:rPr>
        <w:t>أولاً، فيما</w:t>
      </w:r>
      <w:r w:rsidRPr="00856140">
        <w:rPr>
          <w:rFonts w:hint="cs"/>
          <w:rtl/>
          <w:lang w:bidi="ar-SY"/>
        </w:rPr>
        <w:t> </w:t>
      </w:r>
      <w:r w:rsidRPr="00856140">
        <w:rPr>
          <w:rtl/>
          <w:lang w:bidi="ar-SY"/>
        </w:rPr>
        <w:t xml:space="preserve">يتعلق بحالات التداخل الضار على محطات </w:t>
      </w:r>
      <w:r w:rsidRPr="00856140">
        <w:rPr>
          <w:rFonts w:hint="cs"/>
          <w:rtl/>
          <w:lang w:bidi="ar-EG"/>
        </w:rPr>
        <w:t xml:space="preserve">الإذاعة الصوتية </w:t>
      </w:r>
      <w:r w:rsidRPr="00856140">
        <w:rPr>
          <w:rtl/>
          <w:lang w:bidi="ar-SY"/>
        </w:rPr>
        <w:t xml:space="preserve">في نطاق </w:t>
      </w:r>
      <w:r w:rsidRPr="00856140">
        <w:rPr>
          <w:lang w:bidi="ar-SY"/>
        </w:rPr>
        <w:t>FM</w:t>
      </w:r>
      <w:r w:rsidRPr="00856140">
        <w:rPr>
          <w:rtl/>
          <w:lang w:bidi="ar-SY"/>
        </w:rPr>
        <w:t xml:space="preserve">، أشار المشاركون إلى </w:t>
      </w:r>
      <w:r w:rsidRPr="00856140">
        <w:rPr>
          <w:rFonts w:hint="cs"/>
          <w:rtl/>
          <w:lang w:bidi="ar-SY"/>
        </w:rPr>
        <w:t>عدم</w:t>
      </w:r>
      <w:r w:rsidRPr="00856140">
        <w:rPr>
          <w:rtl/>
          <w:lang w:bidi="ar-SY"/>
        </w:rPr>
        <w:t xml:space="preserve"> عقد اجتماع ثنائي </w:t>
      </w:r>
      <w:r w:rsidRPr="00856140">
        <w:rPr>
          <w:rFonts w:hint="cs"/>
          <w:rtl/>
          <w:lang w:bidi="ar-SY"/>
        </w:rPr>
        <w:t>وعدم تحقق</w:t>
      </w:r>
      <w:r w:rsidRPr="00856140">
        <w:rPr>
          <w:rtl/>
          <w:lang w:bidi="ar-SY"/>
        </w:rPr>
        <w:t xml:space="preserve"> تحسن حقيقي في حالات التداخل المبلغ عنها. وترد في الملحق </w:t>
      </w:r>
      <w:r w:rsidRPr="00856140">
        <w:rPr>
          <w:lang w:bidi="ar-SY"/>
        </w:rPr>
        <w:t>1</w:t>
      </w:r>
      <w:r w:rsidRPr="00856140">
        <w:rPr>
          <w:rtl/>
          <w:lang w:bidi="ar-SY"/>
        </w:rPr>
        <w:t xml:space="preserve"> معلومات تفصيلية عن حالات التداخل.</w:t>
      </w:r>
      <w:r w:rsidRPr="00856140">
        <w:rPr>
          <w:rFonts w:hint="cs"/>
          <w:rtl/>
          <w:lang w:bidi="ar-SY"/>
        </w:rPr>
        <w:t xml:space="preserve"> </w:t>
      </w:r>
      <w:r w:rsidRPr="00856140">
        <w:rPr>
          <w:rtl/>
          <w:lang w:bidi="ar-SY"/>
        </w:rPr>
        <w:t>ثانياً، فيما</w:t>
      </w:r>
      <w:r w:rsidRPr="00856140">
        <w:rPr>
          <w:rFonts w:hint="cs"/>
          <w:rtl/>
          <w:lang w:bidi="ar-SY"/>
        </w:rPr>
        <w:t> </w:t>
      </w:r>
      <w:r w:rsidRPr="00856140">
        <w:rPr>
          <w:rtl/>
          <w:lang w:bidi="ar-SY"/>
        </w:rPr>
        <w:t>يتعلق بالتخطيط</w:t>
      </w:r>
      <w:r w:rsidRPr="00856140">
        <w:rPr>
          <w:rFonts w:hint="cs"/>
          <w:rtl/>
          <w:lang w:bidi="ar-SY"/>
        </w:rPr>
        <w:t xml:space="preserve"> لإذاعة</w:t>
      </w:r>
      <w:r w:rsidR="00A71D40">
        <w:rPr>
          <w:rFonts w:hint="cs"/>
          <w:rtl/>
          <w:lang w:bidi="ar-SY"/>
        </w:rPr>
        <w:t> </w:t>
      </w:r>
      <w:r w:rsidRPr="00856140">
        <w:rPr>
          <w:lang w:bidi="ar-SY"/>
        </w:rPr>
        <w:t>DAB</w:t>
      </w:r>
      <w:r w:rsidRPr="00856140">
        <w:rPr>
          <w:rtl/>
          <w:lang w:bidi="ar-SY"/>
        </w:rPr>
        <w:t xml:space="preserve">، حثت كرواتيا وسلوفينيا إيطاليا على إيجاد حلول لتمكينهما من استخدام </w:t>
      </w:r>
      <w:r w:rsidRPr="00856140">
        <w:rPr>
          <w:rFonts w:hint="cs"/>
          <w:rtl/>
          <w:lang w:bidi="ar-SY"/>
        </w:rPr>
        <w:t>الكتل</w:t>
      </w:r>
      <w:r w:rsidRPr="00856140">
        <w:rPr>
          <w:rtl/>
          <w:lang w:bidi="ar-SY"/>
        </w:rPr>
        <w:t xml:space="preserve"> </w:t>
      </w:r>
      <w:r w:rsidRPr="00856140">
        <w:rPr>
          <w:rFonts w:hint="cs"/>
          <w:rtl/>
          <w:lang w:bidi="ar-SY"/>
        </w:rPr>
        <w:t>ال</w:t>
      </w:r>
      <w:r w:rsidRPr="00856140">
        <w:rPr>
          <w:rtl/>
          <w:lang w:bidi="ar-SY"/>
        </w:rPr>
        <w:t>تردد</w:t>
      </w:r>
      <w:r w:rsidRPr="00856140">
        <w:rPr>
          <w:rFonts w:hint="cs"/>
          <w:rtl/>
          <w:lang w:bidi="ar-SY"/>
        </w:rPr>
        <w:t>ية</w:t>
      </w:r>
      <w:r w:rsidRPr="00856140">
        <w:rPr>
          <w:rtl/>
          <w:lang w:bidi="ar-SY"/>
        </w:rPr>
        <w:t xml:space="preserve"> لقناة</w:t>
      </w:r>
      <w:r w:rsidRPr="00856140">
        <w:rPr>
          <w:rFonts w:hint="cs"/>
          <w:rtl/>
          <w:lang w:bidi="ar-SY"/>
        </w:rPr>
        <w:t> </w:t>
      </w:r>
      <w:r w:rsidRPr="00856140">
        <w:rPr>
          <w:lang w:bidi="ar-SY"/>
        </w:rPr>
        <w:t>12</w:t>
      </w:r>
      <w:r w:rsidRPr="00856140">
        <w:rPr>
          <w:rFonts w:hint="cs"/>
          <w:rtl/>
          <w:lang w:bidi="ar-SY"/>
        </w:rPr>
        <w:t> </w:t>
      </w:r>
      <w:r w:rsidRPr="00856140">
        <w:rPr>
          <w:lang w:bidi="ar-SY"/>
        </w:rPr>
        <w:t>GE06</w:t>
      </w:r>
      <w:r w:rsidRPr="00856140">
        <w:rPr>
          <w:rtl/>
          <w:lang w:bidi="ar-SY"/>
        </w:rPr>
        <w:t xml:space="preserve"> التي </w:t>
      </w:r>
      <w:r w:rsidRPr="00856140">
        <w:rPr>
          <w:rFonts w:hint="cs"/>
          <w:rtl/>
          <w:lang w:bidi="ar-SY"/>
        </w:rPr>
        <w:t>تتعرض</w:t>
      </w:r>
      <w:r w:rsidRPr="00856140">
        <w:rPr>
          <w:rtl/>
          <w:lang w:bidi="ar-SY"/>
        </w:rPr>
        <w:t xml:space="preserve"> حالياً للتداخل.</w:t>
      </w:r>
      <w:r w:rsidRPr="00856140">
        <w:rPr>
          <w:rFonts w:hint="cs"/>
          <w:rtl/>
          <w:lang w:bidi="ar-SY"/>
        </w:rPr>
        <w:t xml:space="preserve"> و</w:t>
      </w:r>
      <w:r w:rsidRPr="00856140">
        <w:rPr>
          <w:rtl/>
          <w:lang w:bidi="ar-SY"/>
        </w:rPr>
        <w:t xml:space="preserve">طُلب من إيطاليا إجراء قياسات مشتركة مع كرواتيا بهدف معالجة الاختلافات المحددة بشأن سيناريو التداخل التلفزيوني. ثالثاً، فيما يتعلق بالإجراءات الرامية إلى معالجة </w:t>
      </w:r>
      <w:r w:rsidRPr="00856140">
        <w:rPr>
          <w:rFonts w:hint="cs"/>
          <w:rtl/>
          <w:lang w:bidi="ar-SY"/>
        </w:rPr>
        <w:t>ما خلص إليه</w:t>
      </w:r>
      <w:r w:rsidRPr="00856140">
        <w:rPr>
          <w:rtl/>
          <w:lang w:bidi="ar-SY"/>
        </w:rPr>
        <w:t xml:space="preserve"> اجتماع أكتوبر </w:t>
      </w:r>
      <w:r w:rsidRPr="00856140">
        <w:rPr>
          <w:lang w:bidi="ar-SY"/>
        </w:rPr>
        <w:t>2018</w:t>
      </w:r>
      <w:r w:rsidRPr="00856140">
        <w:rPr>
          <w:rtl/>
          <w:lang w:bidi="ar-SY"/>
        </w:rPr>
        <w:t>، قالت إن إيقاف تشغيل النطاق</w:t>
      </w:r>
      <w:r w:rsidR="00A71D40">
        <w:rPr>
          <w:rFonts w:hint="cs"/>
          <w:rtl/>
          <w:lang w:bidi="ar-SY"/>
        </w:rPr>
        <w:t> </w:t>
      </w:r>
      <w:r w:rsidRPr="00856140">
        <w:rPr>
          <w:lang w:bidi="ar-SY"/>
        </w:rPr>
        <w:t>MHz 700</w:t>
      </w:r>
      <w:r w:rsidRPr="00856140">
        <w:rPr>
          <w:rtl/>
          <w:lang w:bidi="ar-SY"/>
        </w:rPr>
        <w:t xml:space="preserve"> سيبدأ في عام </w:t>
      </w:r>
      <w:r w:rsidRPr="00856140">
        <w:rPr>
          <w:lang w:bidi="ar-SY"/>
        </w:rPr>
        <w:t>2020</w:t>
      </w:r>
      <w:r w:rsidRPr="00856140">
        <w:rPr>
          <w:rtl/>
          <w:lang w:bidi="ar-SY"/>
        </w:rPr>
        <w:t xml:space="preserve"> وينتهي في عام </w:t>
      </w:r>
      <w:r w:rsidRPr="00856140">
        <w:rPr>
          <w:lang w:bidi="ar-SY"/>
        </w:rPr>
        <w:t>2022</w:t>
      </w:r>
      <w:r w:rsidRPr="00856140">
        <w:rPr>
          <w:rtl/>
          <w:lang w:bidi="ar-SY"/>
        </w:rPr>
        <w:t xml:space="preserve">، وإن إيطاليا تعمل من أجل وضع خطة </w:t>
      </w:r>
      <w:r w:rsidRPr="00856140">
        <w:rPr>
          <w:lang w:bidi="ar-SY"/>
        </w:rPr>
        <w:t>DAB</w:t>
      </w:r>
      <w:r w:rsidRPr="00856140">
        <w:rPr>
          <w:rtl/>
          <w:lang w:bidi="ar-SY"/>
        </w:rPr>
        <w:t xml:space="preserve"> جديدة في</w:t>
      </w:r>
      <w:r w:rsidRPr="00856140">
        <w:rPr>
          <w:rFonts w:hint="eastAsia"/>
          <w:rtl/>
          <w:lang w:bidi="ar-SY"/>
        </w:rPr>
        <w:t> </w:t>
      </w:r>
      <w:r w:rsidRPr="00856140">
        <w:rPr>
          <w:rFonts w:hint="cs"/>
          <w:rtl/>
          <w:lang w:bidi="ar-SY"/>
        </w:rPr>
        <w:t>نطاق</w:t>
      </w:r>
      <w:r w:rsidRPr="00856140">
        <w:rPr>
          <w:rtl/>
          <w:lang w:bidi="ar-SY"/>
        </w:rPr>
        <w:t xml:space="preserve"> الموجات المترية </w:t>
      </w:r>
      <w:r w:rsidRPr="00856140">
        <w:rPr>
          <w:lang w:bidi="ar-SY"/>
        </w:rPr>
        <w:t>(VHF)</w:t>
      </w:r>
      <w:r w:rsidRPr="00856140">
        <w:rPr>
          <w:rtl/>
          <w:lang w:bidi="ar-SY"/>
        </w:rPr>
        <w:t xml:space="preserve">، </w:t>
      </w:r>
      <w:r w:rsidRPr="00856140">
        <w:rPr>
          <w:rFonts w:hint="cs"/>
          <w:rtl/>
          <w:lang w:bidi="ar-SY"/>
        </w:rPr>
        <w:t>وهو ما</w:t>
      </w:r>
      <w:r w:rsidRPr="00856140">
        <w:rPr>
          <w:rtl/>
          <w:lang w:bidi="ar-SY"/>
        </w:rPr>
        <w:t xml:space="preserve"> تأمل في </w:t>
      </w:r>
      <w:r w:rsidRPr="00856140">
        <w:rPr>
          <w:rFonts w:hint="cs"/>
          <w:rtl/>
          <w:lang w:bidi="ar-SY"/>
        </w:rPr>
        <w:t>إنجازه</w:t>
      </w:r>
      <w:r w:rsidRPr="00856140">
        <w:rPr>
          <w:rtl/>
          <w:lang w:bidi="ar-SY"/>
        </w:rPr>
        <w:t xml:space="preserve"> في عام </w:t>
      </w:r>
      <w:r w:rsidRPr="00856140">
        <w:rPr>
          <w:lang w:bidi="ar-SY"/>
        </w:rPr>
        <w:t>2021</w:t>
      </w:r>
      <w:r w:rsidRPr="00856140">
        <w:rPr>
          <w:rtl/>
          <w:lang w:bidi="ar-SY"/>
        </w:rPr>
        <w:t>.</w:t>
      </w:r>
      <w:r w:rsidRPr="00856140">
        <w:rPr>
          <w:rFonts w:hint="cs"/>
          <w:rtl/>
          <w:lang w:bidi="ar-SY"/>
        </w:rPr>
        <w:t xml:space="preserve"> </w:t>
      </w:r>
      <w:r w:rsidRPr="00856140">
        <w:rPr>
          <w:rtl/>
          <w:lang w:bidi="ar-SY"/>
        </w:rPr>
        <w:t>رابعا</w:t>
      </w:r>
      <w:r w:rsidRPr="00856140">
        <w:rPr>
          <w:rFonts w:hint="cs"/>
          <w:rtl/>
          <w:lang w:bidi="ar-SY"/>
        </w:rPr>
        <w:t>ً</w:t>
      </w:r>
      <w:r w:rsidRPr="00856140">
        <w:rPr>
          <w:rtl/>
          <w:lang w:bidi="ar-SY"/>
        </w:rPr>
        <w:t>، فيما يتعلق بقضايا التقاضي، قالت إن سلوفينيا قد</w:t>
      </w:r>
      <w:r w:rsidRPr="00856140">
        <w:rPr>
          <w:rFonts w:hint="cs"/>
          <w:rtl/>
          <w:lang w:bidi="ar-SY"/>
        </w:rPr>
        <w:t> </w:t>
      </w:r>
      <w:r w:rsidRPr="00856140">
        <w:rPr>
          <w:rtl/>
          <w:lang w:bidi="ar-SY"/>
        </w:rPr>
        <w:t xml:space="preserve">أعربت عن قلقها إزاء </w:t>
      </w:r>
      <w:r w:rsidRPr="00856140">
        <w:rPr>
          <w:rFonts w:hint="cs"/>
          <w:rtl/>
          <w:lang w:bidi="ar-SY"/>
        </w:rPr>
        <w:t>الدعاوى القضائية</w:t>
      </w:r>
      <w:r w:rsidRPr="00856140">
        <w:rPr>
          <w:rtl/>
          <w:lang w:bidi="ar-SY"/>
        </w:rPr>
        <w:t xml:space="preserve"> ال</w:t>
      </w:r>
      <w:r w:rsidRPr="00856140">
        <w:rPr>
          <w:rFonts w:hint="cs"/>
          <w:rtl/>
          <w:lang w:bidi="ar-SY"/>
        </w:rPr>
        <w:t>أربعة عشر</w:t>
      </w:r>
      <w:r w:rsidRPr="00856140">
        <w:rPr>
          <w:rtl/>
          <w:lang w:bidi="ar-SY"/>
        </w:rPr>
        <w:t xml:space="preserve"> التي </w:t>
      </w:r>
      <w:r w:rsidRPr="00856140">
        <w:rPr>
          <w:rFonts w:hint="cs"/>
          <w:rtl/>
          <w:lang w:bidi="ar-SY"/>
        </w:rPr>
        <w:t>رفعها</w:t>
      </w:r>
      <w:r w:rsidRPr="00856140">
        <w:rPr>
          <w:rtl/>
          <w:lang w:bidi="ar-SY"/>
        </w:rPr>
        <w:t xml:space="preserve"> مشغلون إيطاليون ضد محطات سلوفينية تعمل وفقاً لخطة</w:t>
      </w:r>
      <w:r w:rsidRPr="00856140">
        <w:rPr>
          <w:rFonts w:hint="cs"/>
          <w:rtl/>
          <w:lang w:bidi="ar-SY"/>
        </w:rPr>
        <w:t> </w:t>
      </w:r>
      <w:r w:rsidRPr="00856140">
        <w:rPr>
          <w:lang w:bidi="ar-SY"/>
        </w:rPr>
        <w:t>GE84</w:t>
      </w:r>
      <w:r w:rsidRPr="00856140">
        <w:rPr>
          <w:rtl/>
          <w:lang w:bidi="ar-SY"/>
        </w:rPr>
        <w:t>.</w:t>
      </w:r>
      <w:r w:rsidRPr="00856140">
        <w:rPr>
          <w:rFonts w:hint="cs"/>
          <w:rtl/>
          <w:lang w:bidi="ar-SY"/>
        </w:rPr>
        <w:t xml:space="preserve"> و</w:t>
      </w:r>
      <w:r w:rsidRPr="00856140">
        <w:rPr>
          <w:rtl/>
          <w:lang w:bidi="ar-SY"/>
        </w:rPr>
        <w:t>أعربت</w:t>
      </w:r>
      <w:r w:rsidRPr="00856140">
        <w:rPr>
          <w:rFonts w:hint="cs"/>
          <w:rtl/>
          <w:lang w:bidi="ar-SY"/>
        </w:rPr>
        <w:t> </w:t>
      </w:r>
      <w:r w:rsidRPr="00856140">
        <w:rPr>
          <w:rtl/>
          <w:lang w:bidi="ar-SY"/>
        </w:rPr>
        <w:t xml:space="preserve">سويسرا، </w:t>
      </w:r>
      <w:r w:rsidRPr="00856140">
        <w:rPr>
          <w:rFonts w:hint="cs"/>
          <w:rtl/>
          <w:lang w:bidi="ar-SY"/>
        </w:rPr>
        <w:t>المستهدَفة</w:t>
      </w:r>
      <w:r w:rsidRPr="00856140">
        <w:rPr>
          <w:rtl/>
          <w:lang w:bidi="ar-SY"/>
        </w:rPr>
        <w:t xml:space="preserve"> أيضاً </w:t>
      </w:r>
      <w:r w:rsidRPr="00856140">
        <w:rPr>
          <w:rFonts w:hint="cs"/>
          <w:rtl/>
          <w:lang w:bidi="ar-SY"/>
        </w:rPr>
        <w:t>ب</w:t>
      </w:r>
      <w:r w:rsidRPr="00856140">
        <w:rPr>
          <w:rtl/>
          <w:lang w:bidi="ar-SY"/>
        </w:rPr>
        <w:t>دعوى قضائية من شركة إيطالية، عن قلقها</w:t>
      </w:r>
      <w:r w:rsidRPr="00856140">
        <w:rPr>
          <w:rFonts w:hint="cs"/>
          <w:rtl/>
          <w:lang w:bidi="ar-SY"/>
        </w:rPr>
        <w:t xml:space="preserve"> من هذا الشأن</w:t>
      </w:r>
      <w:r w:rsidRPr="00856140">
        <w:rPr>
          <w:rtl/>
          <w:lang w:bidi="ar-SY"/>
        </w:rPr>
        <w:t>.</w:t>
      </w:r>
      <w:r w:rsidRPr="00856140">
        <w:rPr>
          <w:rFonts w:hint="cs"/>
          <w:rtl/>
          <w:lang w:bidi="ar-SY"/>
        </w:rPr>
        <w:t xml:space="preserve"> وشجع</w:t>
      </w:r>
      <w:r w:rsidRPr="00856140">
        <w:rPr>
          <w:rtl/>
          <w:lang w:bidi="ar-SY"/>
        </w:rPr>
        <w:t xml:space="preserve"> المكتب إيطاليا وكرواتيا وسلوفينيا </w:t>
      </w:r>
      <w:r w:rsidRPr="00856140">
        <w:rPr>
          <w:rFonts w:hint="cs"/>
          <w:rtl/>
          <w:lang w:bidi="ar-SY"/>
        </w:rPr>
        <w:t xml:space="preserve">على </w:t>
      </w:r>
      <w:r w:rsidRPr="00856140">
        <w:rPr>
          <w:rtl/>
          <w:lang w:bidi="ar-SY"/>
        </w:rPr>
        <w:t xml:space="preserve">تقديم المعلومات ذات الصلة من أجل </w:t>
      </w:r>
      <w:r w:rsidRPr="00856140">
        <w:rPr>
          <w:rFonts w:hint="cs"/>
          <w:rtl/>
          <w:lang w:bidi="ar-SY"/>
        </w:rPr>
        <w:t>التوصل إلى</w:t>
      </w:r>
      <w:r w:rsidRPr="00856140">
        <w:rPr>
          <w:rtl/>
          <w:lang w:bidi="ar-SY"/>
        </w:rPr>
        <w:t xml:space="preserve"> فهم أفضل للاختلافات في القياسات ووضع التوصيات والحصول على بيانات حقيقية عن محطات التشغيل.</w:t>
      </w:r>
    </w:p>
    <w:p w14:paraId="4AD61847" w14:textId="5DEF418C" w:rsidR="00812CF9" w:rsidRPr="00856140" w:rsidRDefault="00812CF9" w:rsidP="00812CF9">
      <w:pPr>
        <w:rPr>
          <w:lang w:bidi="ar-EG"/>
        </w:rPr>
      </w:pPr>
      <w:r w:rsidRPr="00856140">
        <w:rPr>
          <w:lang w:bidi="ar-EG"/>
        </w:rPr>
        <w:t>19.3</w:t>
      </w:r>
      <w:r w:rsidRPr="00856140">
        <w:rPr>
          <w:lang w:bidi="ar-EG"/>
        </w:rPr>
        <w:tab/>
      </w:r>
      <w:r w:rsidRPr="00856140">
        <w:rPr>
          <w:rFonts w:hint="cs"/>
          <w:rtl/>
          <w:lang w:bidi="ar-SY"/>
        </w:rPr>
        <w:t xml:space="preserve">وشكرت </w:t>
      </w:r>
      <w:r w:rsidRPr="00856140">
        <w:rPr>
          <w:b/>
          <w:bCs/>
          <w:rtl/>
          <w:lang w:bidi="ar-SY"/>
        </w:rPr>
        <w:t>الرئيسة</w:t>
      </w:r>
      <w:r w:rsidRPr="00856140">
        <w:rPr>
          <w:rFonts w:hint="cs"/>
          <w:b/>
          <w:bCs/>
          <w:rtl/>
          <w:lang w:bidi="ar-SY"/>
        </w:rPr>
        <w:t xml:space="preserve"> </w:t>
      </w:r>
      <w:r w:rsidRPr="00856140">
        <w:rPr>
          <w:rFonts w:hint="cs"/>
          <w:rtl/>
          <w:lang w:bidi="ar-SY"/>
        </w:rPr>
        <w:t>جميع الأطراف المعنية على جهودها المبذولة، ولكنها لاحظت</w:t>
      </w:r>
      <w:r w:rsidRPr="00856140">
        <w:rPr>
          <w:rtl/>
          <w:lang w:bidi="ar-SY"/>
        </w:rPr>
        <w:t xml:space="preserve"> </w:t>
      </w:r>
      <w:r w:rsidRPr="00856140">
        <w:rPr>
          <w:rFonts w:hint="cs"/>
          <w:rtl/>
          <w:lang w:bidi="ar-SY"/>
        </w:rPr>
        <w:t>أ</w:t>
      </w:r>
      <w:r w:rsidRPr="00856140">
        <w:rPr>
          <w:rtl/>
          <w:lang w:bidi="ar-SY"/>
        </w:rPr>
        <w:t>ن البلدان الم</w:t>
      </w:r>
      <w:r w:rsidRPr="00856140">
        <w:rPr>
          <w:rFonts w:hint="cs"/>
          <w:rtl/>
          <w:lang w:bidi="ar-SY"/>
        </w:rPr>
        <w:t>ت</w:t>
      </w:r>
      <w:r w:rsidRPr="00856140">
        <w:rPr>
          <w:rtl/>
          <w:lang w:bidi="ar-SY"/>
        </w:rPr>
        <w:t>جاورة ستبدأ</w:t>
      </w:r>
      <w:r w:rsidRPr="00856140">
        <w:rPr>
          <w:rFonts w:hint="cs"/>
          <w:rtl/>
          <w:lang w:bidi="ar-SY"/>
        </w:rPr>
        <w:t>،</w:t>
      </w:r>
      <w:r w:rsidRPr="00856140">
        <w:rPr>
          <w:rtl/>
          <w:lang w:bidi="ar-SY"/>
        </w:rPr>
        <w:t xml:space="preserve"> </w:t>
      </w:r>
      <w:r w:rsidRPr="00856140">
        <w:rPr>
          <w:rFonts w:hint="cs"/>
          <w:rtl/>
          <w:lang w:bidi="ar-SY"/>
        </w:rPr>
        <w:t>ب</w:t>
      </w:r>
      <w:r w:rsidRPr="00856140">
        <w:rPr>
          <w:rtl/>
          <w:lang w:bidi="ar-SY"/>
        </w:rPr>
        <w:t>مرور</w:t>
      </w:r>
      <w:r w:rsidR="007D7FE1">
        <w:rPr>
          <w:rFonts w:hint="cs"/>
          <w:rtl/>
          <w:lang w:bidi="ar-SY"/>
        </w:rPr>
        <w:t> </w:t>
      </w:r>
      <w:r w:rsidRPr="00856140">
        <w:rPr>
          <w:rtl/>
          <w:lang w:bidi="ar-SY"/>
        </w:rPr>
        <w:t>الوقت، في تشغيل تردداتها وفقاً للخطط</w:t>
      </w:r>
      <w:r w:rsidRPr="00856140">
        <w:rPr>
          <w:rFonts w:hint="cs"/>
          <w:rtl/>
          <w:lang w:bidi="ar-SY"/>
        </w:rPr>
        <w:t>،</w:t>
      </w:r>
      <w:r w:rsidRPr="00856140">
        <w:rPr>
          <w:rtl/>
          <w:lang w:bidi="ar-SY"/>
        </w:rPr>
        <w:t xml:space="preserve"> </w:t>
      </w:r>
      <w:r w:rsidRPr="00856140">
        <w:rPr>
          <w:rFonts w:hint="cs"/>
          <w:rtl/>
          <w:lang w:bidi="ar-SY"/>
        </w:rPr>
        <w:t>الأمر</w:t>
      </w:r>
      <w:r w:rsidRPr="00856140">
        <w:rPr>
          <w:rtl/>
          <w:lang w:bidi="ar-SY"/>
        </w:rPr>
        <w:t xml:space="preserve"> </w:t>
      </w:r>
      <w:r w:rsidRPr="00856140">
        <w:rPr>
          <w:rFonts w:hint="cs"/>
          <w:rtl/>
          <w:lang w:bidi="ar-SY"/>
        </w:rPr>
        <w:t>الذي</w:t>
      </w:r>
      <w:r w:rsidRPr="00856140">
        <w:rPr>
          <w:rtl/>
          <w:lang w:bidi="ar-SY"/>
        </w:rPr>
        <w:t xml:space="preserve"> </w:t>
      </w:r>
      <w:r w:rsidRPr="00856140">
        <w:rPr>
          <w:rFonts w:hint="cs"/>
          <w:rtl/>
          <w:lang w:bidi="ar-SY"/>
        </w:rPr>
        <w:t>ي</w:t>
      </w:r>
      <w:r w:rsidRPr="00856140">
        <w:rPr>
          <w:rtl/>
          <w:lang w:bidi="ar-SY"/>
        </w:rPr>
        <w:t>رجح أ</w:t>
      </w:r>
      <w:r w:rsidRPr="00856140">
        <w:rPr>
          <w:rFonts w:hint="cs"/>
          <w:rtl/>
          <w:lang w:bidi="ar-SY"/>
        </w:rPr>
        <w:t>لا يحسن</w:t>
      </w:r>
      <w:r w:rsidRPr="00856140">
        <w:rPr>
          <w:rtl/>
          <w:lang w:bidi="ar-SY"/>
        </w:rPr>
        <w:t xml:space="preserve"> من وضع التداخل.</w:t>
      </w:r>
    </w:p>
    <w:p w14:paraId="126E4991" w14:textId="77777777" w:rsidR="00812CF9" w:rsidRPr="00856140" w:rsidRDefault="00812CF9" w:rsidP="00812CF9">
      <w:pPr>
        <w:rPr>
          <w:lang w:bidi="ar-EG"/>
        </w:rPr>
      </w:pPr>
      <w:r w:rsidRPr="00856140">
        <w:rPr>
          <w:lang w:bidi="ar-EG"/>
        </w:rPr>
        <w:t>20.3</w:t>
      </w:r>
      <w:r w:rsidRPr="00856140">
        <w:rPr>
          <w:lang w:bidi="ar-EG"/>
        </w:rPr>
        <w:tab/>
      </w:r>
      <w:r w:rsidRPr="00856140">
        <w:rPr>
          <w:rFonts w:hint="cs"/>
          <w:rtl/>
          <w:lang w:bidi="ar-SY"/>
        </w:rPr>
        <w:t>و</w:t>
      </w:r>
      <w:r w:rsidRPr="00856140">
        <w:rPr>
          <w:rtl/>
          <w:lang w:bidi="ar-SY"/>
        </w:rPr>
        <w:t xml:space="preserve">شكرت </w:t>
      </w:r>
      <w:r w:rsidRPr="00856140">
        <w:rPr>
          <w:b/>
          <w:bCs/>
          <w:rtl/>
          <w:lang w:bidi="ar-SY"/>
        </w:rPr>
        <w:t>السيدة حسنوفا</w:t>
      </w:r>
      <w:r w:rsidRPr="00856140">
        <w:rPr>
          <w:rtl/>
          <w:lang w:bidi="ar-SY"/>
        </w:rPr>
        <w:t xml:space="preserve"> المكتب على جهوده </w:t>
      </w:r>
      <w:r w:rsidRPr="00856140">
        <w:rPr>
          <w:rFonts w:hint="cs"/>
          <w:rtl/>
          <w:lang w:bidi="ar-SY"/>
        </w:rPr>
        <w:t xml:space="preserve">في </w:t>
      </w:r>
      <w:r w:rsidRPr="00856140">
        <w:rPr>
          <w:rtl/>
          <w:lang w:bidi="ar-SY"/>
        </w:rPr>
        <w:t>حل قضايا التداخل الضار، بما في ذلك من خلال الاجتماع المتعدد الأطراف، ودعت إيطاليا إلى تقديم جميع المعلومات ذات الصلة إلى البلدان المجاورة لها.</w:t>
      </w:r>
      <w:r w:rsidRPr="00856140">
        <w:rPr>
          <w:rFonts w:hint="cs"/>
          <w:rtl/>
          <w:lang w:val="en-GB" w:bidi="ar-SY"/>
        </w:rPr>
        <w:t xml:space="preserve"> ومضت تقول، </w:t>
      </w:r>
      <w:r w:rsidRPr="00856140">
        <w:rPr>
          <w:rtl/>
          <w:lang w:bidi="ar-SY"/>
        </w:rPr>
        <w:t>ينبغي أن يواصل المكتب مساعدة الإدارات المعنية في جهودها التنسيقية وأن يقدم تقريراً عن المسألة إلى ا</w:t>
      </w:r>
      <w:r w:rsidRPr="00856140">
        <w:rPr>
          <w:rFonts w:hint="cs"/>
          <w:rtl/>
          <w:lang w:bidi="ar-SY"/>
        </w:rPr>
        <w:t>لا</w:t>
      </w:r>
      <w:r w:rsidRPr="00856140">
        <w:rPr>
          <w:rtl/>
          <w:lang w:bidi="ar-SY"/>
        </w:rPr>
        <w:t>جتماعات المقبلة للجنة.</w:t>
      </w:r>
    </w:p>
    <w:p w14:paraId="2C08F720" w14:textId="5F33AC86" w:rsidR="00812CF9" w:rsidRPr="00856140" w:rsidRDefault="00812CF9" w:rsidP="00812CF9">
      <w:pPr>
        <w:rPr>
          <w:spacing w:val="-4"/>
          <w:lang w:bidi="ar-EG"/>
        </w:rPr>
      </w:pPr>
      <w:r w:rsidRPr="00856140">
        <w:rPr>
          <w:spacing w:val="-4"/>
          <w:lang w:bidi="ar-EG"/>
        </w:rPr>
        <w:t>21.3</w:t>
      </w:r>
      <w:r w:rsidRPr="00856140">
        <w:rPr>
          <w:spacing w:val="-4"/>
          <w:lang w:bidi="ar-EG"/>
        </w:rPr>
        <w:tab/>
      </w:r>
      <w:r w:rsidRPr="00856140">
        <w:rPr>
          <w:rFonts w:hint="cs"/>
          <w:spacing w:val="-4"/>
          <w:rtl/>
          <w:lang w:bidi="ar-EG"/>
        </w:rPr>
        <w:t>شكر</w:t>
      </w:r>
      <w:r w:rsidRPr="00856140">
        <w:rPr>
          <w:spacing w:val="-4"/>
          <w:rtl/>
          <w:lang w:bidi="ar-SY"/>
        </w:rPr>
        <w:t xml:space="preserve"> </w:t>
      </w:r>
      <w:r w:rsidRPr="00856140">
        <w:rPr>
          <w:b/>
          <w:bCs/>
          <w:spacing w:val="-4"/>
          <w:rtl/>
          <w:lang w:bidi="ar-SY"/>
        </w:rPr>
        <w:t>السيد طالب</w:t>
      </w:r>
      <w:r w:rsidRPr="00856140">
        <w:rPr>
          <w:spacing w:val="-4"/>
          <w:rtl/>
          <w:lang w:bidi="ar-SY"/>
        </w:rPr>
        <w:t xml:space="preserve"> </w:t>
      </w:r>
      <w:r w:rsidRPr="00856140">
        <w:rPr>
          <w:rFonts w:hint="cs"/>
          <w:spacing w:val="-4"/>
          <w:rtl/>
          <w:lang w:bidi="ar-SY"/>
        </w:rPr>
        <w:t xml:space="preserve">المكتب على الإجراء المتخذ بهذا الشأن وطلب </w:t>
      </w:r>
      <w:r w:rsidRPr="00856140">
        <w:rPr>
          <w:spacing w:val="-4"/>
          <w:rtl/>
          <w:lang w:bidi="ar-SY"/>
        </w:rPr>
        <w:t>أن يعرض التقرير عن الاجتماع المتعدد الأطراف في</w:t>
      </w:r>
      <w:r w:rsidR="007D7FE1">
        <w:rPr>
          <w:rFonts w:hint="cs"/>
          <w:spacing w:val="-4"/>
          <w:rtl/>
          <w:lang w:bidi="ar-SY"/>
        </w:rPr>
        <w:t> </w:t>
      </w:r>
      <w:r w:rsidRPr="00856140">
        <w:rPr>
          <w:spacing w:val="-4"/>
          <w:rtl/>
          <w:lang w:bidi="ar-SY"/>
        </w:rPr>
        <w:t xml:space="preserve">المستقبل العمل الذي يضطلع به المكتب والإدارات المعنية لإعطاء فكرة أوضح عن التقدم المحرز، بما في ذلك عن طريق تحديد الحالات التي </w:t>
      </w:r>
      <w:r w:rsidRPr="00856140">
        <w:rPr>
          <w:rFonts w:hint="cs"/>
          <w:spacing w:val="-4"/>
          <w:rtl/>
          <w:lang w:bidi="ar-SY"/>
        </w:rPr>
        <w:t xml:space="preserve">سويت </w:t>
      </w:r>
      <w:r w:rsidRPr="00856140">
        <w:rPr>
          <w:spacing w:val="-4"/>
          <w:rtl/>
          <w:lang w:bidi="ar-SY"/>
        </w:rPr>
        <w:t xml:space="preserve">وتلك التي </w:t>
      </w:r>
      <w:r w:rsidRPr="00856140">
        <w:rPr>
          <w:rFonts w:hint="cs"/>
          <w:spacing w:val="-4"/>
          <w:rtl/>
          <w:lang w:bidi="ar-SY"/>
        </w:rPr>
        <w:t>لجأت إلى</w:t>
      </w:r>
      <w:r w:rsidRPr="00856140">
        <w:rPr>
          <w:spacing w:val="-4"/>
          <w:rtl/>
          <w:lang w:bidi="ar-SY"/>
        </w:rPr>
        <w:t xml:space="preserve"> التقاضي</w:t>
      </w:r>
      <w:r w:rsidRPr="00856140">
        <w:rPr>
          <w:rFonts w:hint="cs"/>
          <w:spacing w:val="-4"/>
          <w:rtl/>
          <w:lang w:bidi="ar-SY"/>
        </w:rPr>
        <w:t>.</w:t>
      </w:r>
    </w:p>
    <w:p w14:paraId="6EFD49FC" w14:textId="77777777" w:rsidR="00812CF9" w:rsidRPr="00856140" w:rsidRDefault="00812CF9" w:rsidP="00812CF9">
      <w:pPr>
        <w:rPr>
          <w:lang w:bidi="ar-EG"/>
        </w:rPr>
      </w:pPr>
      <w:r w:rsidRPr="00856140">
        <w:rPr>
          <w:lang w:bidi="ar-EG"/>
        </w:rPr>
        <w:t>22.3</w:t>
      </w:r>
      <w:r w:rsidRPr="00856140">
        <w:rPr>
          <w:lang w:bidi="ar-EG"/>
        </w:rPr>
        <w:tab/>
      </w:r>
      <w:r w:rsidRPr="00856140">
        <w:rPr>
          <w:rFonts w:hint="cs"/>
          <w:rtl/>
          <w:lang w:bidi="ar-SY"/>
        </w:rPr>
        <w:t>و</w:t>
      </w:r>
      <w:r w:rsidRPr="00856140">
        <w:rPr>
          <w:rtl/>
          <w:lang w:bidi="ar-SY"/>
        </w:rPr>
        <w:t xml:space="preserve">أثنى </w:t>
      </w:r>
      <w:r w:rsidRPr="00856140">
        <w:rPr>
          <w:b/>
          <w:bCs/>
          <w:rtl/>
          <w:lang w:bidi="ar-SY"/>
        </w:rPr>
        <w:t>السيد بورخون</w:t>
      </w:r>
      <w:r w:rsidRPr="00856140">
        <w:rPr>
          <w:rtl/>
          <w:lang w:bidi="ar-SY"/>
        </w:rPr>
        <w:t xml:space="preserve"> على </w:t>
      </w:r>
      <w:r w:rsidRPr="00856140">
        <w:rPr>
          <w:rFonts w:hint="cs"/>
          <w:rtl/>
          <w:lang w:bidi="ar-SY"/>
        </w:rPr>
        <w:t>إجراءات</w:t>
      </w:r>
      <w:r w:rsidRPr="00856140">
        <w:rPr>
          <w:rtl/>
          <w:lang w:bidi="ar-SY"/>
        </w:rPr>
        <w:t xml:space="preserve"> المكتب.</w:t>
      </w:r>
      <w:r w:rsidRPr="00856140">
        <w:rPr>
          <w:rFonts w:hint="cs"/>
          <w:rtl/>
          <w:lang w:bidi="ar-SY"/>
        </w:rPr>
        <w:t xml:space="preserve"> وقال رغم</w:t>
      </w:r>
      <w:r w:rsidRPr="00856140">
        <w:rPr>
          <w:rtl/>
          <w:lang w:bidi="ar-SY"/>
        </w:rPr>
        <w:t xml:space="preserve"> أن المعلومات المتعلقة بحالات التقاضي قد تكون مفيدة، فإن </w:t>
      </w:r>
      <w:r w:rsidRPr="00856140">
        <w:rPr>
          <w:rFonts w:hint="cs"/>
          <w:rtl/>
          <w:lang w:bidi="ar-SY"/>
        </w:rPr>
        <w:t xml:space="preserve">تسوية </w:t>
      </w:r>
      <w:r w:rsidRPr="00856140">
        <w:rPr>
          <w:rtl/>
          <w:lang w:bidi="ar-SY"/>
        </w:rPr>
        <w:t xml:space="preserve">مثل هذه الحالات </w:t>
      </w:r>
      <w:r w:rsidRPr="00856140">
        <w:rPr>
          <w:rFonts w:hint="cs"/>
          <w:rtl/>
          <w:lang w:bidi="ar-SY"/>
        </w:rPr>
        <w:t>ليست</w:t>
      </w:r>
      <w:r w:rsidRPr="00856140">
        <w:rPr>
          <w:rtl/>
          <w:lang w:bidi="ar-SY"/>
        </w:rPr>
        <w:t xml:space="preserve"> من </w:t>
      </w:r>
      <w:r w:rsidRPr="00856140">
        <w:rPr>
          <w:rFonts w:hint="cs"/>
          <w:rtl/>
          <w:lang w:bidi="ar-SY"/>
        </w:rPr>
        <w:t>شأن</w:t>
      </w:r>
      <w:r w:rsidRPr="00856140">
        <w:rPr>
          <w:rtl/>
          <w:lang w:bidi="ar-SY"/>
        </w:rPr>
        <w:t xml:space="preserve"> الاتحاد.</w:t>
      </w:r>
      <w:r w:rsidRPr="00856140">
        <w:rPr>
          <w:rFonts w:hint="cs"/>
          <w:rtl/>
          <w:lang w:bidi="ar-SY"/>
        </w:rPr>
        <w:t xml:space="preserve"> لأن</w:t>
      </w:r>
      <w:r w:rsidRPr="00856140">
        <w:rPr>
          <w:rtl/>
          <w:lang w:bidi="ar-SY"/>
        </w:rPr>
        <w:t xml:space="preserve"> الاتحاد</w:t>
      </w:r>
      <w:r w:rsidRPr="00856140">
        <w:rPr>
          <w:rFonts w:hint="cs"/>
          <w:rtl/>
          <w:lang w:bidi="ar-SY"/>
        </w:rPr>
        <w:t xml:space="preserve"> ليس</w:t>
      </w:r>
      <w:r w:rsidRPr="00856140">
        <w:rPr>
          <w:rtl/>
          <w:lang w:bidi="ar-SY"/>
        </w:rPr>
        <w:t xml:space="preserve"> وكالة إنفاذ؛ </w:t>
      </w:r>
      <w:r w:rsidRPr="00856140">
        <w:rPr>
          <w:rFonts w:hint="cs"/>
          <w:rtl/>
          <w:lang w:bidi="ar-SY"/>
        </w:rPr>
        <w:t>بل إنه</w:t>
      </w:r>
      <w:r w:rsidRPr="00856140">
        <w:rPr>
          <w:rtl/>
          <w:lang w:bidi="ar-SY"/>
        </w:rPr>
        <w:t xml:space="preserve"> يسعى </w:t>
      </w:r>
      <w:r w:rsidRPr="00856140">
        <w:rPr>
          <w:rFonts w:hint="cs"/>
          <w:rtl/>
          <w:lang w:bidi="ar-SY"/>
        </w:rPr>
        <w:t>لإشاعة</w:t>
      </w:r>
      <w:r w:rsidRPr="00856140">
        <w:rPr>
          <w:rtl/>
          <w:lang w:bidi="ar-SY"/>
        </w:rPr>
        <w:t xml:space="preserve"> روح تعاونية بهدف إيجاد</w:t>
      </w:r>
      <w:r w:rsidRPr="00856140">
        <w:rPr>
          <w:rFonts w:hint="cs"/>
          <w:rtl/>
          <w:lang w:bidi="ar-SY"/>
        </w:rPr>
        <w:t> </w:t>
      </w:r>
      <w:r w:rsidRPr="00856140">
        <w:rPr>
          <w:rtl/>
          <w:lang w:bidi="ar-SY"/>
        </w:rPr>
        <w:t>حلول.</w:t>
      </w:r>
    </w:p>
    <w:p w14:paraId="060C2DB4" w14:textId="77777777" w:rsidR="00812CF9" w:rsidRPr="00856140" w:rsidRDefault="00812CF9" w:rsidP="00812CF9">
      <w:pPr>
        <w:rPr>
          <w:lang w:bidi="ar-EG"/>
        </w:rPr>
      </w:pPr>
      <w:r w:rsidRPr="00856140">
        <w:rPr>
          <w:lang w:bidi="ar-EG"/>
        </w:rPr>
        <w:t>23.3</w:t>
      </w:r>
      <w:r w:rsidRPr="00856140">
        <w:rPr>
          <w:lang w:bidi="ar-EG"/>
        </w:rPr>
        <w:tab/>
      </w:r>
      <w:r w:rsidRPr="00856140">
        <w:rPr>
          <w:rFonts w:hint="cs"/>
          <w:rtl/>
          <w:lang w:bidi="ar-SY"/>
        </w:rPr>
        <w:t>و</w:t>
      </w:r>
      <w:r w:rsidRPr="00856140">
        <w:rPr>
          <w:rtl/>
          <w:lang w:bidi="ar-SY"/>
        </w:rPr>
        <w:t>قال</w:t>
      </w:r>
      <w:r w:rsidRPr="00856140">
        <w:rPr>
          <w:rFonts w:hint="cs"/>
          <w:rtl/>
          <w:lang w:bidi="ar-SY"/>
        </w:rPr>
        <w:t>ت</w:t>
      </w:r>
      <w:r w:rsidRPr="00856140">
        <w:rPr>
          <w:rtl/>
          <w:lang w:bidi="ar-SY"/>
        </w:rPr>
        <w:t xml:space="preserve"> </w:t>
      </w:r>
      <w:r w:rsidRPr="00856140">
        <w:rPr>
          <w:b/>
          <w:bCs/>
          <w:rtl/>
          <w:lang w:bidi="ar-SY"/>
        </w:rPr>
        <w:t>الرئيسة</w:t>
      </w:r>
      <w:r w:rsidRPr="00856140">
        <w:rPr>
          <w:rtl/>
          <w:lang w:bidi="ar-SY"/>
        </w:rPr>
        <w:t xml:space="preserve"> إن اللجنة لا تنظر في قضايا التقاضي وبالتالي</w:t>
      </w:r>
      <w:r w:rsidRPr="00856140">
        <w:rPr>
          <w:rFonts w:hint="cs"/>
          <w:rtl/>
          <w:lang w:bidi="ar-SY"/>
        </w:rPr>
        <w:t xml:space="preserve"> فهي</w:t>
      </w:r>
      <w:r w:rsidRPr="00856140">
        <w:rPr>
          <w:rtl/>
          <w:lang w:bidi="ar-SY"/>
        </w:rPr>
        <w:t xml:space="preserve"> لن تستفيد من تلقي الوثائق المقدمة إلى المكتب للعلم باللغة السلوفينية.</w:t>
      </w:r>
      <w:r w:rsidRPr="00856140">
        <w:rPr>
          <w:rFonts w:hint="cs"/>
          <w:rtl/>
          <w:lang w:bidi="ar-SY"/>
        </w:rPr>
        <w:t xml:space="preserve"> و</w:t>
      </w:r>
      <w:r w:rsidRPr="00856140">
        <w:rPr>
          <w:rtl/>
          <w:lang w:bidi="ar-SY"/>
        </w:rPr>
        <w:t xml:space="preserve">في رأيها، </w:t>
      </w:r>
      <w:r w:rsidRPr="00856140">
        <w:rPr>
          <w:rFonts w:hint="cs"/>
          <w:rtl/>
          <w:lang w:bidi="ar-SY"/>
        </w:rPr>
        <w:t>فإن</w:t>
      </w:r>
      <w:r w:rsidRPr="00856140">
        <w:rPr>
          <w:rtl/>
          <w:lang w:bidi="ar-SY"/>
        </w:rPr>
        <w:t xml:space="preserve"> المكتب </w:t>
      </w:r>
      <w:r w:rsidRPr="00856140">
        <w:rPr>
          <w:rFonts w:hint="cs"/>
          <w:rtl/>
          <w:lang w:bidi="ar-SY"/>
        </w:rPr>
        <w:t>أصلاً</w:t>
      </w:r>
      <w:r w:rsidRPr="00856140">
        <w:rPr>
          <w:rtl/>
          <w:lang w:bidi="ar-SY"/>
        </w:rPr>
        <w:t xml:space="preserve"> </w:t>
      </w:r>
      <w:r w:rsidRPr="00856140">
        <w:rPr>
          <w:rFonts w:hint="cs"/>
          <w:rtl/>
          <w:lang w:bidi="ar-SY"/>
        </w:rPr>
        <w:t>يبين ب</w:t>
      </w:r>
      <w:r w:rsidRPr="00856140">
        <w:rPr>
          <w:rtl/>
          <w:lang w:bidi="ar-SY"/>
        </w:rPr>
        <w:t>وض</w:t>
      </w:r>
      <w:r w:rsidRPr="00856140">
        <w:rPr>
          <w:rFonts w:hint="cs"/>
          <w:rtl/>
          <w:lang w:bidi="ar-SY"/>
        </w:rPr>
        <w:t>و</w:t>
      </w:r>
      <w:r w:rsidRPr="00856140">
        <w:rPr>
          <w:rtl/>
          <w:lang w:bidi="ar-SY"/>
        </w:rPr>
        <w:t xml:space="preserve">ح </w:t>
      </w:r>
      <w:r w:rsidRPr="00856140">
        <w:rPr>
          <w:rFonts w:hint="cs"/>
          <w:rtl/>
          <w:lang w:bidi="ar-SY"/>
        </w:rPr>
        <w:t>ا</w:t>
      </w:r>
      <w:r w:rsidRPr="00856140">
        <w:rPr>
          <w:rtl/>
          <w:lang w:bidi="ar-SY"/>
        </w:rPr>
        <w:t xml:space="preserve">لتقدم المحرز من خلال تحديث خارطة الطريق بانتظام </w:t>
      </w:r>
      <w:r w:rsidRPr="00856140">
        <w:rPr>
          <w:rFonts w:hint="cs"/>
          <w:rtl/>
          <w:lang w:bidi="ar-SY"/>
        </w:rPr>
        <w:t>وبيان</w:t>
      </w:r>
      <w:r w:rsidRPr="00856140">
        <w:rPr>
          <w:rtl/>
          <w:lang w:bidi="ar-SY"/>
        </w:rPr>
        <w:t xml:space="preserve"> الحالات التي </w:t>
      </w:r>
      <w:r w:rsidRPr="00856140">
        <w:rPr>
          <w:rFonts w:hint="cs"/>
          <w:rtl/>
          <w:lang w:bidi="ar-SY"/>
        </w:rPr>
        <w:t>سويت</w:t>
      </w:r>
      <w:r w:rsidRPr="00856140">
        <w:rPr>
          <w:rtl/>
          <w:lang w:bidi="ar-SY"/>
        </w:rPr>
        <w:t>.</w:t>
      </w:r>
    </w:p>
    <w:p w14:paraId="1C420E43" w14:textId="77777777" w:rsidR="00812CF9" w:rsidRPr="00856140" w:rsidRDefault="00812CF9" w:rsidP="00812CF9">
      <w:pPr>
        <w:rPr>
          <w:spacing w:val="-4"/>
          <w:lang w:bidi="ar-EG"/>
        </w:rPr>
      </w:pPr>
      <w:r w:rsidRPr="00856140">
        <w:rPr>
          <w:spacing w:val="-4"/>
          <w:lang w:bidi="ar-EG"/>
        </w:rPr>
        <w:t>24.3</w:t>
      </w:r>
      <w:r w:rsidRPr="00856140">
        <w:rPr>
          <w:spacing w:val="-4"/>
          <w:lang w:bidi="ar-EG"/>
        </w:rPr>
        <w:tab/>
      </w:r>
      <w:r w:rsidRPr="00856140">
        <w:rPr>
          <w:rFonts w:hint="cs"/>
          <w:spacing w:val="-4"/>
          <w:rtl/>
        </w:rPr>
        <w:t>و</w:t>
      </w:r>
      <w:r w:rsidRPr="00856140">
        <w:rPr>
          <w:spacing w:val="-4"/>
          <w:rtl/>
        </w:rPr>
        <w:t xml:space="preserve">قالت </w:t>
      </w:r>
      <w:r w:rsidRPr="00856140">
        <w:rPr>
          <w:b/>
          <w:bCs/>
          <w:spacing w:val="-4"/>
          <w:rtl/>
        </w:rPr>
        <w:t>السيدة غازي (رئيسة شعبة الخدمات الإذاعية/دائرة الخدمات الأرضية)</w:t>
      </w:r>
      <w:r w:rsidRPr="00856140">
        <w:rPr>
          <w:spacing w:val="-4"/>
          <w:rtl/>
        </w:rPr>
        <w:t xml:space="preserve"> إن الإضافة </w:t>
      </w:r>
      <w:r w:rsidRPr="00856140">
        <w:rPr>
          <w:spacing w:val="-4"/>
        </w:rPr>
        <w:t>5</w:t>
      </w:r>
      <w:r w:rsidRPr="00856140">
        <w:rPr>
          <w:spacing w:val="-4"/>
          <w:rtl/>
        </w:rPr>
        <w:t xml:space="preserve"> للوثيقة</w:t>
      </w:r>
      <w:r w:rsidRPr="00856140">
        <w:rPr>
          <w:rFonts w:hint="cs"/>
          <w:spacing w:val="-4"/>
          <w:rtl/>
        </w:rPr>
        <w:t> </w:t>
      </w:r>
      <w:r w:rsidRPr="00856140">
        <w:rPr>
          <w:spacing w:val="-4"/>
        </w:rPr>
        <w:t>RRB19</w:t>
      </w:r>
      <w:r w:rsidRPr="00856140">
        <w:rPr>
          <w:spacing w:val="-4"/>
        </w:rPr>
        <w:noBreakHyphen/>
        <w:t>2/6</w:t>
      </w:r>
      <w:r w:rsidRPr="00856140">
        <w:rPr>
          <w:spacing w:val="-4"/>
          <w:rtl/>
        </w:rPr>
        <w:t xml:space="preserve"> قد صدرت بالإنكليزية فقط نظراً لضيق الوقت.</w:t>
      </w:r>
      <w:r w:rsidRPr="00856140">
        <w:rPr>
          <w:rFonts w:hint="cs"/>
          <w:spacing w:val="-4"/>
          <w:rtl/>
        </w:rPr>
        <w:t xml:space="preserve"> وسيُ</w:t>
      </w:r>
      <w:r w:rsidRPr="00856140">
        <w:rPr>
          <w:spacing w:val="-4"/>
          <w:rtl/>
        </w:rPr>
        <w:t>بذل كل جهد ممكن في المستقبل لترجمة ملخصات الاجتماعات متعددة الأطراف في</w:t>
      </w:r>
      <w:r w:rsidRPr="00856140">
        <w:rPr>
          <w:rFonts w:hint="cs"/>
          <w:spacing w:val="-4"/>
          <w:rtl/>
        </w:rPr>
        <w:t> </w:t>
      </w:r>
      <w:r w:rsidRPr="00856140">
        <w:rPr>
          <w:spacing w:val="-4"/>
          <w:rtl/>
        </w:rPr>
        <w:t>الوقت المناسب لاجتماعات اللجنة.</w:t>
      </w:r>
      <w:r w:rsidRPr="00856140">
        <w:rPr>
          <w:rFonts w:hint="cs"/>
          <w:spacing w:val="-4"/>
          <w:rtl/>
        </w:rPr>
        <w:t xml:space="preserve"> و</w:t>
      </w:r>
      <w:r w:rsidRPr="00856140">
        <w:rPr>
          <w:spacing w:val="-4"/>
          <w:rtl/>
        </w:rPr>
        <w:t xml:space="preserve">وافقت سلوفينيا وسويسرا على تزويد إيطاليا بقائمة من المحطات التي </w:t>
      </w:r>
      <w:r w:rsidRPr="00856140">
        <w:rPr>
          <w:rFonts w:hint="cs"/>
          <w:spacing w:val="-4"/>
          <w:rtl/>
        </w:rPr>
        <w:t>رُفعت</w:t>
      </w:r>
      <w:r w:rsidRPr="00856140">
        <w:rPr>
          <w:spacing w:val="-4"/>
          <w:rtl/>
        </w:rPr>
        <w:t xml:space="preserve"> دع</w:t>
      </w:r>
      <w:r w:rsidRPr="00856140">
        <w:rPr>
          <w:rFonts w:hint="cs"/>
          <w:spacing w:val="-4"/>
          <w:rtl/>
        </w:rPr>
        <w:t>ا</w:t>
      </w:r>
      <w:r w:rsidRPr="00856140">
        <w:rPr>
          <w:spacing w:val="-4"/>
          <w:rtl/>
        </w:rPr>
        <w:t>وى</w:t>
      </w:r>
      <w:r w:rsidRPr="00856140">
        <w:rPr>
          <w:rFonts w:hint="cs"/>
          <w:spacing w:val="-4"/>
          <w:rtl/>
        </w:rPr>
        <w:t xml:space="preserve"> قضائية</w:t>
      </w:r>
      <w:r w:rsidRPr="00856140">
        <w:rPr>
          <w:spacing w:val="-4"/>
          <w:rtl/>
        </w:rPr>
        <w:t xml:space="preserve"> بشأنها، </w:t>
      </w:r>
      <w:r w:rsidRPr="00856140">
        <w:rPr>
          <w:rFonts w:hint="cs"/>
          <w:spacing w:val="-4"/>
          <w:rtl/>
        </w:rPr>
        <w:t>وقد فهمت</w:t>
      </w:r>
      <w:r w:rsidRPr="00856140">
        <w:rPr>
          <w:spacing w:val="-4"/>
          <w:rtl/>
        </w:rPr>
        <w:t xml:space="preserve"> أن السلطات الإيطالية ستسعى إلى منع </w:t>
      </w:r>
      <w:r w:rsidRPr="00856140">
        <w:rPr>
          <w:rFonts w:hint="cs"/>
          <w:spacing w:val="-4"/>
          <w:rtl/>
        </w:rPr>
        <w:t>المزيد من ال</w:t>
      </w:r>
      <w:r w:rsidRPr="00856140">
        <w:rPr>
          <w:spacing w:val="-4"/>
          <w:rtl/>
        </w:rPr>
        <w:t>تصع</w:t>
      </w:r>
      <w:r w:rsidRPr="00856140">
        <w:rPr>
          <w:rFonts w:hint="cs"/>
          <w:spacing w:val="-4"/>
          <w:rtl/>
        </w:rPr>
        <w:t>ي</w:t>
      </w:r>
      <w:r w:rsidRPr="00856140">
        <w:rPr>
          <w:spacing w:val="-4"/>
          <w:rtl/>
        </w:rPr>
        <w:t>د</w:t>
      </w:r>
      <w:r w:rsidRPr="00856140">
        <w:rPr>
          <w:rFonts w:hint="cs"/>
          <w:spacing w:val="-4"/>
          <w:rtl/>
        </w:rPr>
        <w:t xml:space="preserve"> في</w:t>
      </w:r>
      <w:r w:rsidRPr="00856140">
        <w:rPr>
          <w:spacing w:val="-4"/>
          <w:rtl/>
        </w:rPr>
        <w:t xml:space="preserve"> الموقف. وسيسعدها أن تقدم إلى اللجنة قائمة </w:t>
      </w:r>
      <w:r w:rsidRPr="00856140">
        <w:rPr>
          <w:rFonts w:hint="cs"/>
          <w:spacing w:val="-4"/>
          <w:rtl/>
        </w:rPr>
        <w:t>ال</w:t>
      </w:r>
      <w:r w:rsidRPr="00856140">
        <w:rPr>
          <w:spacing w:val="-4"/>
          <w:rtl/>
        </w:rPr>
        <w:t>دع</w:t>
      </w:r>
      <w:r w:rsidRPr="00856140">
        <w:rPr>
          <w:rFonts w:hint="cs"/>
          <w:spacing w:val="-4"/>
          <w:rtl/>
        </w:rPr>
        <w:t>ا</w:t>
      </w:r>
      <w:r w:rsidRPr="00856140">
        <w:rPr>
          <w:spacing w:val="-4"/>
          <w:rtl/>
        </w:rPr>
        <w:t>وى</w:t>
      </w:r>
      <w:r w:rsidRPr="00856140">
        <w:rPr>
          <w:rFonts w:hint="cs"/>
          <w:spacing w:val="-4"/>
          <w:rtl/>
        </w:rPr>
        <w:t xml:space="preserve"> القضائية</w:t>
      </w:r>
      <w:r w:rsidRPr="00856140">
        <w:rPr>
          <w:spacing w:val="-4"/>
          <w:rtl/>
        </w:rPr>
        <w:t>، إذا رغبت اللجنة في ذلك.</w:t>
      </w:r>
    </w:p>
    <w:p w14:paraId="2D29D8D6" w14:textId="77777777" w:rsidR="00812CF9" w:rsidRPr="00856140" w:rsidRDefault="00812CF9" w:rsidP="00812CF9">
      <w:pPr>
        <w:rPr>
          <w:spacing w:val="-2"/>
          <w:lang w:bidi="ar-EG"/>
        </w:rPr>
      </w:pPr>
      <w:r w:rsidRPr="00856140">
        <w:rPr>
          <w:spacing w:val="-2"/>
          <w:lang w:bidi="ar-EG"/>
        </w:rPr>
        <w:t>25.3</w:t>
      </w:r>
      <w:r w:rsidRPr="00856140">
        <w:rPr>
          <w:spacing w:val="-2"/>
          <w:lang w:bidi="ar-EG"/>
        </w:rPr>
        <w:tab/>
      </w:r>
      <w:r w:rsidRPr="00856140">
        <w:rPr>
          <w:rFonts w:hint="cs"/>
          <w:spacing w:val="-2"/>
          <w:rtl/>
        </w:rPr>
        <w:t>و</w:t>
      </w:r>
      <w:r w:rsidRPr="00856140">
        <w:rPr>
          <w:spacing w:val="-2"/>
          <w:rtl/>
        </w:rPr>
        <w:t xml:space="preserve">قال </w:t>
      </w:r>
      <w:r w:rsidRPr="00856140">
        <w:rPr>
          <w:b/>
          <w:bCs/>
          <w:spacing w:val="-2"/>
          <w:rtl/>
        </w:rPr>
        <w:t xml:space="preserve">السيد فاسيلييف (رئيسة دائرة الخدمات </w:t>
      </w:r>
      <w:r w:rsidRPr="00856140">
        <w:rPr>
          <w:rFonts w:hint="cs"/>
          <w:b/>
          <w:bCs/>
          <w:rtl/>
          <w:lang w:bidi="ar-SY"/>
        </w:rPr>
        <w:t>الأرضية</w:t>
      </w:r>
      <w:r w:rsidRPr="00856140">
        <w:rPr>
          <w:b/>
          <w:bCs/>
          <w:spacing w:val="-2"/>
          <w:rtl/>
        </w:rPr>
        <w:t>)</w:t>
      </w:r>
      <w:r w:rsidRPr="00856140">
        <w:rPr>
          <w:spacing w:val="-2"/>
          <w:rtl/>
        </w:rPr>
        <w:t xml:space="preserve">، رداً على السيد طالب، إن المكتب يحتفظ بقائمة الحالات ذات الأولوية </w:t>
      </w:r>
      <w:r w:rsidRPr="00856140">
        <w:rPr>
          <w:rFonts w:hint="cs"/>
          <w:spacing w:val="-2"/>
          <w:rtl/>
        </w:rPr>
        <w:t>ويبين</w:t>
      </w:r>
      <w:r w:rsidRPr="00856140">
        <w:rPr>
          <w:spacing w:val="-2"/>
          <w:rtl/>
        </w:rPr>
        <w:t xml:space="preserve"> جميع الحالات التي </w:t>
      </w:r>
      <w:r w:rsidRPr="00856140">
        <w:rPr>
          <w:rFonts w:hint="cs"/>
          <w:spacing w:val="-2"/>
          <w:rtl/>
        </w:rPr>
        <w:t>سويت</w:t>
      </w:r>
      <w:r w:rsidRPr="00856140">
        <w:rPr>
          <w:spacing w:val="-2"/>
          <w:rtl/>
        </w:rPr>
        <w:t xml:space="preserve"> في </w:t>
      </w:r>
      <w:r w:rsidRPr="00856140">
        <w:rPr>
          <w:rFonts w:hint="cs"/>
          <w:spacing w:val="-2"/>
          <w:rtl/>
        </w:rPr>
        <w:t>ال</w:t>
      </w:r>
      <w:r w:rsidRPr="00856140">
        <w:rPr>
          <w:spacing w:val="-2"/>
          <w:rtl/>
        </w:rPr>
        <w:t xml:space="preserve">فترة </w:t>
      </w:r>
      <w:r w:rsidRPr="00856140">
        <w:rPr>
          <w:rFonts w:hint="cs"/>
          <w:spacing w:val="-2"/>
          <w:rtl/>
        </w:rPr>
        <w:t>المشمولة بتقرير</w:t>
      </w:r>
      <w:r w:rsidRPr="00856140">
        <w:rPr>
          <w:spacing w:val="-2"/>
          <w:rtl/>
        </w:rPr>
        <w:t xml:space="preserve"> معين؛ </w:t>
      </w:r>
      <w:r w:rsidRPr="00856140">
        <w:rPr>
          <w:rFonts w:hint="cs"/>
          <w:spacing w:val="-2"/>
          <w:rtl/>
        </w:rPr>
        <w:t>و</w:t>
      </w:r>
      <w:r w:rsidRPr="00856140">
        <w:rPr>
          <w:spacing w:val="-2"/>
          <w:rtl/>
        </w:rPr>
        <w:t xml:space="preserve">هذه المعلومات متاحة على </w:t>
      </w:r>
      <w:r w:rsidRPr="00856140">
        <w:rPr>
          <w:rFonts w:hint="cs"/>
          <w:spacing w:val="-2"/>
          <w:rtl/>
        </w:rPr>
        <w:t>ال</w:t>
      </w:r>
      <w:r w:rsidRPr="00856140">
        <w:rPr>
          <w:spacing w:val="-2"/>
          <w:rtl/>
        </w:rPr>
        <w:t>موقع</w:t>
      </w:r>
      <w:r w:rsidRPr="00856140">
        <w:rPr>
          <w:rFonts w:hint="cs"/>
          <w:spacing w:val="-2"/>
          <w:rtl/>
        </w:rPr>
        <w:t xml:space="preserve"> الإلكتروني</w:t>
      </w:r>
      <w:r w:rsidRPr="00856140">
        <w:rPr>
          <w:spacing w:val="-2"/>
          <w:rtl/>
        </w:rPr>
        <w:t xml:space="preserve"> </w:t>
      </w:r>
      <w:r w:rsidRPr="00856140">
        <w:rPr>
          <w:rFonts w:hint="cs"/>
          <w:spacing w:val="-2"/>
          <w:rtl/>
        </w:rPr>
        <w:t>ل</w:t>
      </w:r>
      <w:r w:rsidRPr="00856140">
        <w:rPr>
          <w:spacing w:val="-2"/>
          <w:rtl/>
        </w:rPr>
        <w:t>لمكتب.</w:t>
      </w:r>
    </w:p>
    <w:p w14:paraId="397061EF" w14:textId="77777777" w:rsidR="00812CF9" w:rsidRPr="00856140" w:rsidRDefault="00812CF9" w:rsidP="00812CF9">
      <w:pPr>
        <w:rPr>
          <w:lang w:bidi="ar-EG"/>
        </w:rPr>
      </w:pPr>
      <w:r w:rsidRPr="00856140">
        <w:rPr>
          <w:lang w:bidi="ar-EG"/>
        </w:rPr>
        <w:t>26.3</w:t>
      </w:r>
      <w:r w:rsidRPr="00856140">
        <w:rPr>
          <w:lang w:bidi="ar-EG"/>
        </w:rPr>
        <w:tab/>
      </w:r>
      <w:r w:rsidRPr="00856140">
        <w:rPr>
          <w:rFonts w:hint="cs"/>
          <w:rtl/>
        </w:rPr>
        <w:t>و</w:t>
      </w:r>
      <w:r w:rsidRPr="00856140">
        <w:rPr>
          <w:rtl/>
        </w:rPr>
        <w:t>أشاد السيد العمري بجهود المكتب لحل حالات التداخل الضار بين إيطاليا والبلدان المجاورة لها.</w:t>
      </w:r>
      <w:r w:rsidRPr="00856140">
        <w:rPr>
          <w:rFonts w:hint="cs"/>
          <w:rtl/>
        </w:rPr>
        <w:t xml:space="preserve"> وبالإشارة</w:t>
      </w:r>
      <w:r w:rsidRPr="00856140">
        <w:rPr>
          <w:rtl/>
        </w:rPr>
        <w:t xml:space="preserve"> إلى </w:t>
      </w:r>
      <w:r w:rsidRPr="00856140">
        <w:rPr>
          <w:rFonts w:hint="cs"/>
          <w:rtl/>
        </w:rPr>
        <w:t>عدم السماح</w:t>
      </w:r>
      <w:r w:rsidRPr="00856140">
        <w:rPr>
          <w:rtl/>
        </w:rPr>
        <w:t xml:space="preserve"> للسلطات الإيطالية بموجب اللوائح الوطنية بإلغاء تراخيص استخدام</w:t>
      </w:r>
      <w:r w:rsidRPr="00856140">
        <w:rPr>
          <w:rFonts w:hint="cs"/>
          <w:rtl/>
          <w:lang w:bidi="ar-SY"/>
        </w:rPr>
        <w:t xml:space="preserve"> تخصيصات التردد</w:t>
      </w:r>
      <w:r w:rsidRPr="00856140">
        <w:rPr>
          <w:rtl/>
          <w:lang w:bidi="ar-SY"/>
        </w:rPr>
        <w:t xml:space="preserve"> حتى لو لم </w:t>
      </w:r>
      <w:r w:rsidRPr="00856140">
        <w:rPr>
          <w:rFonts w:hint="cs"/>
          <w:rtl/>
          <w:lang w:bidi="ar-SY"/>
        </w:rPr>
        <w:t>تلتزم</w:t>
      </w:r>
      <w:r w:rsidRPr="00856140">
        <w:rPr>
          <w:rtl/>
          <w:lang w:bidi="ar-SY"/>
        </w:rPr>
        <w:t xml:space="preserve"> </w:t>
      </w:r>
      <w:r w:rsidRPr="00856140">
        <w:rPr>
          <w:rFonts w:hint="cs"/>
          <w:rtl/>
          <w:lang w:bidi="ar-SY"/>
        </w:rPr>
        <w:t>ب</w:t>
      </w:r>
      <w:r w:rsidRPr="00856140">
        <w:rPr>
          <w:rtl/>
          <w:lang w:bidi="ar-SY"/>
        </w:rPr>
        <w:t>اتفاق</w:t>
      </w:r>
      <w:r w:rsidRPr="00856140">
        <w:rPr>
          <w:rFonts w:hint="cs"/>
          <w:rtl/>
          <w:lang w:bidi="ar-SY"/>
        </w:rPr>
        <w:t> </w:t>
      </w:r>
      <w:r w:rsidRPr="00856140">
        <w:rPr>
          <w:lang w:bidi="ar-SY"/>
        </w:rPr>
        <w:t>GE84</w:t>
      </w:r>
      <w:r w:rsidRPr="00856140">
        <w:rPr>
          <w:rtl/>
          <w:lang w:bidi="ar-SY"/>
        </w:rPr>
        <w:t>،</w:t>
      </w:r>
      <w:r w:rsidRPr="00856140">
        <w:rPr>
          <w:rtl/>
        </w:rPr>
        <w:t xml:space="preserve"> قال إن من المهم إرسال رسالة واضحة مفادها أن أي تشريع وطني ينبغي أن يأخذ في الاعتبار على النحو الواجب لوائح الاتحاد وخططه</w:t>
      </w:r>
      <w:r w:rsidRPr="00856140">
        <w:rPr>
          <w:rFonts w:hint="cs"/>
          <w:rtl/>
        </w:rPr>
        <w:t> </w:t>
      </w:r>
      <w:r w:rsidRPr="00856140">
        <w:rPr>
          <w:rtl/>
        </w:rPr>
        <w:t>واتفاقاته.</w:t>
      </w:r>
    </w:p>
    <w:p w14:paraId="2769DFA6" w14:textId="77777777" w:rsidR="00812CF9" w:rsidRPr="00856140" w:rsidRDefault="00812CF9" w:rsidP="00812CF9">
      <w:pPr>
        <w:rPr>
          <w:lang w:bidi="ar-EG"/>
        </w:rPr>
      </w:pPr>
      <w:r w:rsidRPr="00856140">
        <w:rPr>
          <w:lang w:bidi="ar-EG"/>
        </w:rPr>
        <w:t>27.3</w:t>
      </w:r>
      <w:r w:rsidRPr="00856140">
        <w:rPr>
          <w:lang w:bidi="ar-EG"/>
        </w:rPr>
        <w:tab/>
      </w:r>
      <w:r w:rsidRPr="00856140">
        <w:rPr>
          <w:b/>
          <w:bCs/>
          <w:rtl/>
          <w:lang w:bidi="ar-EG"/>
        </w:rPr>
        <w:t>وا</w:t>
      </w:r>
      <w:r w:rsidRPr="00856140">
        <w:rPr>
          <w:rFonts w:hint="cs"/>
          <w:b/>
          <w:bCs/>
          <w:rtl/>
          <w:lang w:bidi="ar-EG"/>
        </w:rPr>
        <w:t>ت</w:t>
      </w:r>
      <w:r w:rsidRPr="00856140">
        <w:rPr>
          <w:b/>
          <w:bCs/>
          <w:rtl/>
          <w:lang w:bidi="ar-EG"/>
        </w:rPr>
        <w:t>فق</w:t>
      </w:r>
      <w:r w:rsidRPr="00856140">
        <w:rPr>
          <w:rFonts w:hint="cs"/>
          <w:b/>
          <w:bCs/>
          <w:rtl/>
          <w:lang w:bidi="ar-EG"/>
        </w:rPr>
        <w:t>ت</w:t>
      </w:r>
      <w:r w:rsidRPr="00856140">
        <w:rPr>
          <w:rtl/>
          <w:lang w:bidi="ar-EG"/>
        </w:rPr>
        <w:t xml:space="preserve"> اللجنة على </w:t>
      </w:r>
      <w:r w:rsidRPr="00856140">
        <w:rPr>
          <w:rFonts w:hint="cs"/>
          <w:rtl/>
          <w:lang w:bidi="ar-EG"/>
        </w:rPr>
        <w:t>أن تخلص بشأن</w:t>
      </w:r>
      <w:r w:rsidRPr="00856140">
        <w:rPr>
          <w:rtl/>
          <w:lang w:bidi="ar-EG"/>
        </w:rPr>
        <w:t xml:space="preserve"> هذا الأمر </w:t>
      </w:r>
      <w:r w:rsidRPr="00856140">
        <w:rPr>
          <w:rFonts w:hint="cs"/>
          <w:rtl/>
          <w:lang w:bidi="ar-EG"/>
        </w:rPr>
        <w:t>إلى ما</w:t>
      </w:r>
      <w:r w:rsidRPr="00856140">
        <w:rPr>
          <w:rFonts w:hint="eastAsia"/>
          <w:rtl/>
          <w:lang w:bidi="ar-EG"/>
        </w:rPr>
        <w:t> </w:t>
      </w:r>
      <w:r w:rsidRPr="00856140">
        <w:rPr>
          <w:rFonts w:hint="cs"/>
          <w:rtl/>
          <w:lang w:bidi="ar-EG"/>
        </w:rPr>
        <w:t>يلي</w:t>
      </w:r>
      <w:r w:rsidRPr="00856140">
        <w:rPr>
          <w:rtl/>
          <w:lang w:bidi="ar-EG"/>
        </w:rPr>
        <w:t>:</w:t>
      </w:r>
    </w:p>
    <w:p w14:paraId="23B5A445" w14:textId="77777777" w:rsidR="00812CF9" w:rsidRPr="00856140" w:rsidRDefault="00812CF9" w:rsidP="00812CF9">
      <w:pPr>
        <w:rPr>
          <w:lang w:bidi="ar-EG"/>
        </w:rPr>
      </w:pPr>
      <w:r w:rsidRPr="00856140">
        <w:rPr>
          <w:rFonts w:hint="cs"/>
          <w:rtl/>
          <w:lang w:bidi="ar-EG"/>
        </w:rPr>
        <w:t xml:space="preserve">"فيما يتعلق بالفقرة </w:t>
      </w:r>
      <w:r w:rsidRPr="00856140">
        <w:rPr>
          <w:lang w:bidi="ar-EG"/>
        </w:rPr>
        <w:t>2.4</w:t>
      </w:r>
      <w:r w:rsidRPr="00856140">
        <w:rPr>
          <w:rFonts w:hint="cs"/>
          <w:rtl/>
        </w:rPr>
        <w:t xml:space="preserve"> من تقرير مدير مكتب الاتصالات الراديوية وإضافاته </w:t>
      </w:r>
      <w:r w:rsidRPr="00856140">
        <w:rPr>
          <w:lang w:bidi="ar-EG"/>
        </w:rPr>
        <w:t>1</w:t>
      </w:r>
      <w:r w:rsidRPr="00856140">
        <w:rPr>
          <w:rFonts w:hint="cs"/>
          <w:rtl/>
        </w:rPr>
        <w:t xml:space="preserve"> و</w:t>
      </w:r>
      <w:r w:rsidRPr="00856140">
        <w:rPr>
          <w:lang w:bidi="ar-EG"/>
        </w:rPr>
        <w:t>2</w:t>
      </w:r>
      <w:r w:rsidRPr="00856140">
        <w:rPr>
          <w:rFonts w:hint="cs"/>
          <w:rtl/>
        </w:rPr>
        <w:t xml:space="preserve"> و</w:t>
      </w:r>
      <w:r w:rsidRPr="00856140">
        <w:rPr>
          <w:lang w:bidi="ar-EG"/>
        </w:rPr>
        <w:t>5</w:t>
      </w:r>
      <w:r w:rsidRPr="00856140">
        <w:rPr>
          <w:rFonts w:hint="cs"/>
          <w:rtl/>
        </w:rPr>
        <w:t>، لاحظت اللجنة مع التقدير الجهود التي تبذلها الإدارات والمكتب في إطار الاجتماع التنسيقي متعدد الأطراف. ومع ذلك، لاحظت اللجنة أن قدراً ضئيلاً من التقدم أُحرز في</w:t>
      </w:r>
      <w:r w:rsidRPr="00856140">
        <w:rPr>
          <w:rFonts w:hint="eastAsia"/>
          <w:rtl/>
        </w:rPr>
        <w:t> </w:t>
      </w:r>
      <w:r w:rsidRPr="00856140">
        <w:rPr>
          <w:rFonts w:hint="cs"/>
          <w:rtl/>
        </w:rPr>
        <w:t>تسوية حالات التداخل الضار الصادر من محطات الإذاعة الصوتية لإيطاليا والذي تتعرض له البلدان لمجاورة لها. ولاحظت اللجنة أيضاً مع القلق الحالات التي أسفرت عن التقاضي في بعض الإدارات المعنية، وشجعت الإدارات على أن تستند تشريعاتها الوطنية إلى لوائح الراديو والاتفاقات والخطط الإقليمية للاتحاد. وشجعت اللجنة أيضاً الإدارات المعنية على بذل ما</w:t>
      </w:r>
      <w:r w:rsidRPr="00856140">
        <w:rPr>
          <w:rFonts w:hint="eastAsia"/>
          <w:rtl/>
        </w:rPr>
        <w:t> </w:t>
      </w:r>
      <w:r w:rsidRPr="00856140">
        <w:rPr>
          <w:rFonts w:hint="cs"/>
          <w:rtl/>
        </w:rPr>
        <w:t>في</w:t>
      </w:r>
      <w:r w:rsidRPr="00856140">
        <w:rPr>
          <w:rFonts w:hint="eastAsia"/>
          <w:rtl/>
        </w:rPr>
        <w:t> </w:t>
      </w:r>
      <w:r w:rsidRPr="00856140">
        <w:rPr>
          <w:rFonts w:hint="cs"/>
          <w:rtl/>
        </w:rPr>
        <w:t>وسعها لتسوية حالات التداخل الضار وكلفت المكتب بالاستمرار في</w:t>
      </w:r>
      <w:r w:rsidRPr="00856140">
        <w:rPr>
          <w:rFonts w:hint="eastAsia"/>
          <w:rtl/>
        </w:rPr>
        <w:t> </w:t>
      </w:r>
      <w:r w:rsidRPr="00856140">
        <w:rPr>
          <w:rFonts w:hint="cs"/>
          <w:rtl/>
        </w:rPr>
        <w:t>مساعدة الإدارات المعنية في جهود التنسيق التي تبذلها والاستمرار في</w:t>
      </w:r>
      <w:r w:rsidRPr="00856140">
        <w:rPr>
          <w:rFonts w:hint="eastAsia"/>
          <w:rtl/>
        </w:rPr>
        <w:t> </w:t>
      </w:r>
      <w:r w:rsidRPr="00856140">
        <w:rPr>
          <w:rFonts w:hint="cs"/>
          <w:rtl/>
        </w:rPr>
        <w:t>تقديم تقارير عن التقدم المحرز إلى الاجتماعات المقبلة للجنة."</w:t>
      </w:r>
    </w:p>
    <w:p w14:paraId="0A6BB10E" w14:textId="77777777" w:rsidR="00812CF9" w:rsidRPr="00856140" w:rsidRDefault="00812CF9" w:rsidP="00812CF9">
      <w:pPr>
        <w:keepNext/>
        <w:keepLines/>
        <w:spacing w:before="240"/>
        <w:outlineLvl w:val="1"/>
        <w:rPr>
          <w:rFonts w:ascii="Times New Roman Bold" w:hAnsi="Times New Roman Bold"/>
          <w:b/>
          <w:bCs/>
          <w:spacing w:val="-5"/>
          <w:kern w:val="14"/>
          <w:sz w:val="24"/>
          <w:szCs w:val="32"/>
          <w:rtl/>
          <w:lang w:bidi="ar-EG"/>
        </w:rPr>
      </w:pPr>
      <w:r w:rsidRPr="00856140">
        <w:rPr>
          <w:rFonts w:ascii="Times New Roman Bold" w:hAnsi="Times New Roman Bold" w:hint="cs"/>
          <w:b/>
          <w:bCs/>
          <w:spacing w:val="-5"/>
          <w:kern w:val="14"/>
          <w:sz w:val="24"/>
          <w:szCs w:val="32"/>
          <w:rtl/>
          <w:lang w:bidi="ar-EG"/>
        </w:rPr>
        <w:t xml:space="preserve">تداخل ضار تسببت فيه الصين بمحطات البث الإذاعي </w:t>
      </w:r>
      <w:r w:rsidRPr="00856140">
        <w:rPr>
          <w:rFonts w:ascii="Times New Roman Bold" w:hAnsi="Times New Roman Bold"/>
          <w:b/>
          <w:bCs/>
          <w:spacing w:val="-5"/>
          <w:kern w:val="14"/>
          <w:sz w:val="24"/>
          <w:szCs w:val="32"/>
          <w:lang w:bidi="ar-EG"/>
        </w:rPr>
        <w:t>HF</w:t>
      </w:r>
      <w:r w:rsidRPr="00856140">
        <w:rPr>
          <w:rFonts w:ascii="Times New Roman Bold" w:hAnsi="Times New Roman Bold" w:hint="cs"/>
          <w:b/>
          <w:bCs/>
          <w:spacing w:val="-5"/>
          <w:kern w:val="14"/>
          <w:sz w:val="24"/>
          <w:szCs w:val="32"/>
          <w:rtl/>
          <w:lang w:bidi="ar-EG"/>
        </w:rPr>
        <w:t xml:space="preserve"> لدى المملكة المتحدة (الفقرة </w:t>
      </w:r>
      <w:r w:rsidRPr="00856140">
        <w:rPr>
          <w:rFonts w:ascii="Times New Roman Bold" w:hAnsi="Times New Roman Bold"/>
          <w:b/>
          <w:bCs/>
          <w:spacing w:val="-5"/>
          <w:kern w:val="14"/>
          <w:sz w:val="24"/>
          <w:szCs w:val="32"/>
          <w:lang w:bidi="ar-EG"/>
        </w:rPr>
        <w:t>3.4</w:t>
      </w:r>
      <w:r w:rsidRPr="00856140">
        <w:rPr>
          <w:rFonts w:ascii="Times New Roman Bold" w:hAnsi="Times New Roman Bold" w:hint="cs"/>
          <w:b/>
          <w:bCs/>
          <w:spacing w:val="-5"/>
          <w:kern w:val="14"/>
          <w:sz w:val="24"/>
          <w:szCs w:val="32"/>
          <w:rtl/>
          <w:lang w:bidi="ar-EG"/>
        </w:rPr>
        <w:t xml:space="preserve"> من الوثيقة</w:t>
      </w:r>
      <w:r w:rsidRPr="00856140">
        <w:rPr>
          <w:rFonts w:ascii="Times New Roman Bold" w:hAnsi="Times New Roman Bold" w:hint="eastAsia"/>
          <w:b/>
          <w:bCs/>
          <w:spacing w:val="-5"/>
          <w:kern w:val="14"/>
          <w:sz w:val="24"/>
          <w:szCs w:val="32"/>
          <w:rtl/>
          <w:lang w:bidi="ar-EG"/>
        </w:rPr>
        <w:t> </w:t>
      </w:r>
      <w:r w:rsidRPr="00856140">
        <w:rPr>
          <w:rFonts w:ascii="Times New Roman Bold" w:hAnsi="Times New Roman Bold"/>
          <w:b/>
          <w:bCs/>
          <w:spacing w:val="-5"/>
          <w:kern w:val="14"/>
          <w:sz w:val="24"/>
          <w:szCs w:val="32"/>
          <w:lang w:bidi="ar-EG"/>
        </w:rPr>
        <w:t>RRB19</w:t>
      </w:r>
      <w:r w:rsidRPr="00856140">
        <w:rPr>
          <w:rFonts w:ascii="Times New Roman Bold" w:hAnsi="Times New Roman Bold"/>
          <w:b/>
          <w:bCs/>
          <w:spacing w:val="-5"/>
          <w:kern w:val="14"/>
          <w:sz w:val="24"/>
          <w:szCs w:val="32"/>
          <w:lang w:bidi="ar-EG"/>
        </w:rPr>
        <w:noBreakHyphen/>
        <w:t>2/6</w:t>
      </w:r>
      <w:r w:rsidRPr="00856140">
        <w:rPr>
          <w:rFonts w:ascii="Times New Roman Bold" w:hAnsi="Times New Roman Bold" w:hint="cs"/>
          <w:b/>
          <w:bCs/>
          <w:spacing w:val="-5"/>
          <w:kern w:val="14"/>
          <w:sz w:val="24"/>
          <w:szCs w:val="32"/>
          <w:rtl/>
          <w:lang w:bidi="ar-EG"/>
        </w:rPr>
        <w:t>)</w:t>
      </w:r>
    </w:p>
    <w:p w14:paraId="60740C39" w14:textId="77777777" w:rsidR="00812CF9" w:rsidRPr="00856140" w:rsidRDefault="00812CF9" w:rsidP="00812CF9">
      <w:pPr>
        <w:rPr>
          <w:lang w:bidi="ar-EG"/>
        </w:rPr>
      </w:pPr>
      <w:r w:rsidRPr="00856140">
        <w:rPr>
          <w:lang w:bidi="ar-EG"/>
        </w:rPr>
        <w:t>28.3</w:t>
      </w:r>
      <w:r w:rsidRPr="00856140">
        <w:rPr>
          <w:lang w:bidi="ar-EG"/>
        </w:rPr>
        <w:tab/>
      </w:r>
      <w:r w:rsidRPr="00856140">
        <w:rPr>
          <w:rtl/>
        </w:rPr>
        <w:t xml:space="preserve">قال </w:t>
      </w:r>
      <w:r w:rsidRPr="00856140">
        <w:rPr>
          <w:b/>
          <w:bCs/>
          <w:rtl/>
        </w:rPr>
        <w:t>السيد با (رئيس شعبة النشر والتسجيل للخدمات الأرضية/دائرة الخدمات الأرضية)</w:t>
      </w:r>
      <w:r w:rsidRPr="00856140">
        <w:rPr>
          <w:rtl/>
        </w:rPr>
        <w:t xml:space="preserve"> إن المكتب عقد اجتماع تنسيق يوم</w:t>
      </w:r>
      <w:r w:rsidRPr="00856140">
        <w:rPr>
          <w:rFonts w:hint="cs"/>
          <w:rtl/>
        </w:rPr>
        <w:t>َ</w:t>
      </w:r>
      <w:r w:rsidRPr="00856140">
        <w:rPr>
          <w:rtl/>
        </w:rPr>
        <w:t xml:space="preserve">ي </w:t>
      </w:r>
      <w:r w:rsidRPr="00856140">
        <w:t>18</w:t>
      </w:r>
      <w:r w:rsidRPr="00856140">
        <w:rPr>
          <w:rtl/>
        </w:rPr>
        <w:t xml:space="preserve"> و</w:t>
      </w:r>
      <w:r w:rsidRPr="00856140">
        <w:t>19</w:t>
      </w:r>
      <w:r w:rsidRPr="00856140">
        <w:rPr>
          <w:rtl/>
        </w:rPr>
        <w:t xml:space="preserve"> يونيو بين إدارتي الصين والمملكة المتحدة لمعالجة مشكلة التداخل الضار. وأبدت الإدارتان استعدادهما للتعاون وا</w:t>
      </w:r>
      <w:r w:rsidRPr="00856140">
        <w:rPr>
          <w:rFonts w:hint="cs"/>
          <w:rtl/>
        </w:rPr>
        <w:t>ت</w:t>
      </w:r>
      <w:r w:rsidRPr="00856140">
        <w:rPr>
          <w:rtl/>
        </w:rPr>
        <w:t>فقت</w:t>
      </w:r>
      <w:r w:rsidRPr="00856140">
        <w:rPr>
          <w:rFonts w:hint="cs"/>
          <w:rtl/>
        </w:rPr>
        <w:t>ا</w:t>
      </w:r>
      <w:r w:rsidRPr="00856140">
        <w:rPr>
          <w:rtl/>
        </w:rPr>
        <w:t xml:space="preserve"> على مواصلة </w:t>
      </w:r>
      <w:r w:rsidRPr="00856140">
        <w:rPr>
          <w:rFonts w:hint="cs"/>
          <w:rtl/>
        </w:rPr>
        <w:t>إجراء مناقشات</w:t>
      </w:r>
      <w:r w:rsidRPr="00856140">
        <w:rPr>
          <w:rtl/>
        </w:rPr>
        <w:t xml:space="preserve"> على أساس ثنائي.</w:t>
      </w:r>
    </w:p>
    <w:p w14:paraId="5F05D201" w14:textId="77777777" w:rsidR="00812CF9" w:rsidRPr="00856140" w:rsidRDefault="00812CF9" w:rsidP="00812CF9">
      <w:pPr>
        <w:rPr>
          <w:lang w:bidi="ar-EG"/>
        </w:rPr>
      </w:pPr>
      <w:r w:rsidRPr="00856140">
        <w:rPr>
          <w:lang w:bidi="ar-EG"/>
        </w:rPr>
        <w:t>29.3</w:t>
      </w:r>
      <w:r w:rsidRPr="00856140">
        <w:rPr>
          <w:lang w:bidi="ar-EG"/>
        </w:rPr>
        <w:tab/>
      </w:r>
      <w:r w:rsidRPr="00856140">
        <w:rPr>
          <w:rFonts w:hint="cs"/>
          <w:rtl/>
        </w:rPr>
        <w:t>و</w:t>
      </w:r>
      <w:r w:rsidRPr="00856140">
        <w:rPr>
          <w:rtl/>
        </w:rPr>
        <w:t xml:space="preserve">شكر </w:t>
      </w:r>
      <w:r w:rsidRPr="00856140">
        <w:rPr>
          <w:b/>
          <w:bCs/>
          <w:rtl/>
        </w:rPr>
        <w:t>السيد فارلاموف</w:t>
      </w:r>
      <w:r w:rsidRPr="00856140">
        <w:rPr>
          <w:rtl/>
        </w:rPr>
        <w:t xml:space="preserve"> المكتب على عقد الاجتماع.</w:t>
      </w:r>
      <w:r w:rsidRPr="00856140">
        <w:rPr>
          <w:rFonts w:hint="cs"/>
          <w:rtl/>
        </w:rPr>
        <w:t xml:space="preserve"> وقال،</w:t>
      </w:r>
      <w:r w:rsidRPr="00856140">
        <w:rPr>
          <w:rtl/>
        </w:rPr>
        <w:t xml:space="preserve"> أظهرت النتائج الإيجابية التي تحققت بوضوح قيمة المناقشات الثنائية في </w:t>
      </w:r>
      <w:r w:rsidRPr="00856140">
        <w:rPr>
          <w:rFonts w:hint="cs"/>
          <w:rtl/>
        </w:rPr>
        <w:t>تسوية</w:t>
      </w:r>
      <w:r w:rsidRPr="00856140">
        <w:rPr>
          <w:rtl/>
        </w:rPr>
        <w:t xml:space="preserve"> حالات التداخل الضار.</w:t>
      </w:r>
    </w:p>
    <w:p w14:paraId="7D564E65" w14:textId="77777777" w:rsidR="00812CF9" w:rsidRPr="00856140" w:rsidRDefault="00812CF9" w:rsidP="00812CF9">
      <w:pPr>
        <w:rPr>
          <w:lang w:bidi="ar-EG"/>
        </w:rPr>
      </w:pPr>
      <w:r w:rsidRPr="00856140">
        <w:rPr>
          <w:lang w:bidi="ar-EG"/>
        </w:rPr>
        <w:t>30.3</w:t>
      </w:r>
      <w:r w:rsidRPr="00856140">
        <w:rPr>
          <w:lang w:bidi="ar-EG"/>
        </w:rPr>
        <w:tab/>
      </w:r>
      <w:r w:rsidRPr="00856140">
        <w:rPr>
          <w:rFonts w:hint="cs"/>
          <w:rtl/>
        </w:rPr>
        <w:t>و</w:t>
      </w:r>
      <w:r w:rsidRPr="00856140">
        <w:rPr>
          <w:rtl/>
        </w:rPr>
        <w:t xml:space="preserve">أيد </w:t>
      </w:r>
      <w:r w:rsidRPr="00856140">
        <w:rPr>
          <w:b/>
          <w:bCs/>
          <w:rtl/>
        </w:rPr>
        <w:t>السيد هوان</w:t>
      </w:r>
      <w:r w:rsidRPr="00856140">
        <w:rPr>
          <w:rtl/>
        </w:rPr>
        <w:t xml:space="preserve"> تلك التعليقات مضيفاً أن النتائج الممتازة التي تحققت أظهرت أن اللجنة اتخذت القرار الصحيح في</w:t>
      </w:r>
      <w:r w:rsidRPr="00856140">
        <w:rPr>
          <w:rFonts w:hint="cs"/>
          <w:rtl/>
        </w:rPr>
        <w:t> </w:t>
      </w:r>
      <w:r w:rsidRPr="00856140">
        <w:rPr>
          <w:rtl/>
        </w:rPr>
        <w:t>اجتماعها السابق.</w:t>
      </w:r>
    </w:p>
    <w:p w14:paraId="730A7751" w14:textId="77777777" w:rsidR="00812CF9" w:rsidRPr="00856140" w:rsidRDefault="00812CF9" w:rsidP="00812CF9">
      <w:pPr>
        <w:keepNext/>
        <w:rPr>
          <w:lang w:bidi="ar-EG"/>
        </w:rPr>
      </w:pPr>
      <w:r w:rsidRPr="00856140">
        <w:rPr>
          <w:lang w:bidi="ar-EG"/>
        </w:rPr>
        <w:t>31.3</w:t>
      </w:r>
      <w:r w:rsidRPr="00856140">
        <w:rPr>
          <w:lang w:bidi="ar-EG"/>
        </w:rPr>
        <w:tab/>
      </w:r>
      <w:r w:rsidRPr="00856140">
        <w:rPr>
          <w:b/>
          <w:bCs/>
          <w:rtl/>
          <w:lang w:bidi="ar-EG"/>
        </w:rPr>
        <w:t>وا</w:t>
      </w:r>
      <w:r w:rsidRPr="00856140">
        <w:rPr>
          <w:rFonts w:hint="cs"/>
          <w:b/>
          <w:bCs/>
          <w:rtl/>
          <w:lang w:bidi="ar-EG"/>
        </w:rPr>
        <w:t>ت</w:t>
      </w:r>
      <w:r w:rsidRPr="00856140">
        <w:rPr>
          <w:b/>
          <w:bCs/>
          <w:rtl/>
          <w:lang w:bidi="ar-EG"/>
        </w:rPr>
        <w:t>فق</w:t>
      </w:r>
      <w:r w:rsidRPr="00856140">
        <w:rPr>
          <w:rFonts w:hint="cs"/>
          <w:b/>
          <w:bCs/>
          <w:rtl/>
          <w:lang w:bidi="ar-EG"/>
        </w:rPr>
        <w:t>ت</w:t>
      </w:r>
      <w:r w:rsidRPr="00856140">
        <w:rPr>
          <w:rtl/>
          <w:lang w:bidi="ar-EG"/>
        </w:rPr>
        <w:t xml:space="preserve"> اللجنة على </w:t>
      </w:r>
      <w:r w:rsidRPr="00856140">
        <w:rPr>
          <w:rFonts w:hint="cs"/>
          <w:rtl/>
          <w:lang w:bidi="ar-EG"/>
        </w:rPr>
        <w:t>أن تخلص بشأن</w:t>
      </w:r>
      <w:r w:rsidRPr="00856140">
        <w:rPr>
          <w:rtl/>
          <w:lang w:bidi="ar-EG"/>
        </w:rPr>
        <w:t xml:space="preserve"> هذا الأمر </w:t>
      </w:r>
      <w:r w:rsidRPr="00856140">
        <w:rPr>
          <w:rFonts w:hint="cs"/>
          <w:rtl/>
          <w:lang w:bidi="ar-EG"/>
        </w:rPr>
        <w:t>إلى ما</w:t>
      </w:r>
      <w:r w:rsidRPr="00856140">
        <w:rPr>
          <w:rFonts w:hint="eastAsia"/>
          <w:rtl/>
          <w:lang w:bidi="ar-EG"/>
        </w:rPr>
        <w:t> </w:t>
      </w:r>
      <w:r w:rsidRPr="00856140">
        <w:rPr>
          <w:rFonts w:hint="cs"/>
          <w:rtl/>
          <w:lang w:bidi="ar-EG"/>
        </w:rPr>
        <w:t>يلي</w:t>
      </w:r>
      <w:r w:rsidRPr="00856140">
        <w:rPr>
          <w:rtl/>
          <w:lang w:bidi="ar-EG"/>
        </w:rPr>
        <w:t>:</w:t>
      </w:r>
    </w:p>
    <w:p w14:paraId="73905DBA" w14:textId="77777777" w:rsidR="00812CF9" w:rsidRPr="00856140" w:rsidRDefault="00812CF9" w:rsidP="00812CF9">
      <w:pPr>
        <w:keepNext/>
        <w:rPr>
          <w:lang w:bidi="ar-EG"/>
        </w:rPr>
      </w:pPr>
      <w:r w:rsidRPr="00856140">
        <w:rPr>
          <w:rFonts w:hint="cs"/>
          <w:rtl/>
          <w:lang w:bidi="ar-EG"/>
        </w:rPr>
        <w:t xml:space="preserve">"عند النظر في الفقرة </w:t>
      </w:r>
      <w:r w:rsidRPr="00856140">
        <w:rPr>
          <w:lang w:bidi="ar-EG"/>
        </w:rPr>
        <w:t>3.4</w:t>
      </w:r>
      <w:r w:rsidRPr="00856140">
        <w:rPr>
          <w:rFonts w:hint="cs"/>
          <w:rtl/>
        </w:rPr>
        <w:t xml:space="preserve"> من تقرير مدير مكتب الاتصالات الراديوية بشأن حالة التداخل الضار الذي تسببه الصين لمحطات الإذاعة على الموجات الديكامترية التابعة للمملكة المتحدة، لاحظت اللجنة مع التقدير النتيجة الإيجابية التي توصل إليها الاجتماع التنسيقي الثنائي بين الإدارتين، وما أبدتاه من روح تعاون وحسن نية، وأعربت عن تقديرها لدور المكتب في تيسير الاجتماع. وشجعت اللجنة الإدارتين على مواصلة مناقشاتهما في اجتماعات ثنائية."</w:t>
      </w:r>
    </w:p>
    <w:p w14:paraId="046899CA" w14:textId="77777777" w:rsidR="00812CF9" w:rsidRPr="00856140" w:rsidRDefault="00812CF9" w:rsidP="00812CF9">
      <w:pPr>
        <w:keepNext/>
        <w:keepLines/>
        <w:spacing w:before="240"/>
        <w:outlineLvl w:val="1"/>
        <w:rPr>
          <w:rFonts w:ascii="Times New Roman Bold" w:hAnsi="Times New Roman Bold"/>
          <w:b/>
          <w:bCs/>
          <w:kern w:val="14"/>
          <w:sz w:val="24"/>
          <w:szCs w:val="32"/>
          <w:rtl/>
        </w:rPr>
      </w:pPr>
      <w:r w:rsidRPr="00856140">
        <w:rPr>
          <w:rFonts w:ascii="Times New Roman Bold" w:hAnsi="Times New Roman Bold" w:hint="cs"/>
          <w:b/>
          <w:bCs/>
          <w:kern w:val="14"/>
          <w:sz w:val="24"/>
          <w:szCs w:val="32"/>
          <w:rtl/>
          <w:lang w:bidi="ar-EG"/>
        </w:rPr>
        <w:t>تطبيق الأرقام</w:t>
      </w:r>
      <w:r w:rsidRPr="00856140">
        <w:rPr>
          <w:rFonts w:ascii="Times New Roman Bold" w:hAnsi="Times New Roman Bold" w:hint="eastAsia"/>
          <w:b/>
          <w:bCs/>
          <w:kern w:val="14"/>
          <w:sz w:val="24"/>
          <w:szCs w:val="32"/>
          <w:rtl/>
          <w:lang w:bidi="ar-EG"/>
        </w:rPr>
        <w:t> </w:t>
      </w:r>
      <w:r w:rsidRPr="00856140">
        <w:rPr>
          <w:rFonts w:ascii="Times New Roman Bold" w:hAnsi="Times New Roman Bold"/>
          <w:b/>
          <w:bCs/>
          <w:kern w:val="14"/>
          <w:sz w:val="24"/>
          <w:szCs w:val="32"/>
          <w:lang w:bidi="ar-SY"/>
        </w:rPr>
        <w:t>1.44.11</w:t>
      </w:r>
      <w:r w:rsidRPr="00856140">
        <w:rPr>
          <w:rFonts w:ascii="Times New Roman Bold" w:hAnsi="Times New Roman Bold" w:hint="cs"/>
          <w:b/>
          <w:bCs/>
          <w:kern w:val="14"/>
          <w:sz w:val="24"/>
          <w:szCs w:val="32"/>
          <w:rtl/>
          <w:lang w:bidi="ar-EG"/>
        </w:rPr>
        <w:t xml:space="preserve"> و</w:t>
      </w:r>
      <w:r w:rsidRPr="00856140">
        <w:rPr>
          <w:rFonts w:ascii="Times New Roman Bold" w:hAnsi="Times New Roman Bold"/>
          <w:b/>
          <w:bCs/>
          <w:kern w:val="14"/>
          <w:sz w:val="24"/>
          <w:szCs w:val="32"/>
          <w:lang w:bidi="ar-SY"/>
        </w:rPr>
        <w:t>47.11</w:t>
      </w:r>
      <w:r w:rsidRPr="00856140">
        <w:rPr>
          <w:rFonts w:ascii="Times New Roman Bold" w:hAnsi="Times New Roman Bold" w:hint="cs"/>
          <w:b/>
          <w:bCs/>
          <w:kern w:val="14"/>
          <w:sz w:val="24"/>
          <w:szCs w:val="32"/>
          <w:rtl/>
          <w:lang w:bidi="ar-EG"/>
        </w:rPr>
        <w:t xml:space="preserve"> و</w:t>
      </w:r>
      <w:r w:rsidRPr="00856140">
        <w:rPr>
          <w:rFonts w:ascii="Times New Roman Bold" w:hAnsi="Times New Roman Bold"/>
          <w:b/>
          <w:bCs/>
          <w:kern w:val="14"/>
          <w:sz w:val="24"/>
          <w:szCs w:val="32"/>
          <w:lang w:bidi="ar-EG"/>
        </w:rPr>
        <w:t>48.11</w:t>
      </w:r>
      <w:r w:rsidRPr="00856140">
        <w:rPr>
          <w:rFonts w:ascii="Times New Roman Bold" w:hAnsi="Times New Roman Bold" w:hint="cs"/>
          <w:b/>
          <w:bCs/>
          <w:kern w:val="14"/>
          <w:sz w:val="24"/>
          <w:szCs w:val="32"/>
          <w:rtl/>
          <w:lang w:bidi="ar-EG"/>
        </w:rPr>
        <w:t xml:space="preserve"> و</w:t>
      </w:r>
      <w:r w:rsidRPr="00856140">
        <w:rPr>
          <w:rFonts w:ascii="Times New Roman Bold" w:hAnsi="Times New Roman Bold"/>
          <w:b/>
          <w:bCs/>
          <w:kern w:val="14"/>
          <w:sz w:val="24"/>
          <w:szCs w:val="32"/>
          <w:lang w:bidi="ar-SY"/>
        </w:rPr>
        <w:t>49.11</w:t>
      </w:r>
      <w:r w:rsidRPr="00856140">
        <w:rPr>
          <w:rFonts w:ascii="Times New Roman Bold" w:hAnsi="Times New Roman Bold" w:hint="cs"/>
          <w:b/>
          <w:bCs/>
          <w:kern w:val="14"/>
          <w:sz w:val="24"/>
          <w:szCs w:val="32"/>
          <w:rtl/>
          <w:lang w:bidi="ar-EG"/>
        </w:rPr>
        <w:t xml:space="preserve"> و</w:t>
      </w:r>
      <w:r w:rsidRPr="00856140">
        <w:rPr>
          <w:rFonts w:ascii="Times New Roman Bold" w:hAnsi="Times New Roman Bold"/>
          <w:b/>
          <w:bCs/>
          <w:kern w:val="14"/>
          <w:sz w:val="24"/>
          <w:szCs w:val="32"/>
          <w:lang w:bidi="ar-SY"/>
        </w:rPr>
        <w:t>1.38.9</w:t>
      </w:r>
      <w:r w:rsidRPr="00856140">
        <w:rPr>
          <w:rFonts w:ascii="Times New Roman Bold" w:hAnsi="Times New Roman Bold" w:hint="cs"/>
          <w:b/>
          <w:bCs/>
          <w:kern w:val="14"/>
          <w:sz w:val="24"/>
          <w:szCs w:val="32"/>
          <w:rtl/>
          <w:lang w:bidi="ar-EG"/>
        </w:rPr>
        <w:t xml:space="preserve"> والقرار </w:t>
      </w:r>
      <w:r w:rsidRPr="00856140">
        <w:rPr>
          <w:rFonts w:ascii="Times New Roman Bold" w:hAnsi="Times New Roman Bold"/>
          <w:b/>
          <w:bCs/>
          <w:kern w:val="14"/>
          <w:sz w:val="24"/>
          <w:szCs w:val="32"/>
          <w:lang w:bidi="ar-SY"/>
        </w:rPr>
        <w:t>49</w:t>
      </w:r>
      <w:r w:rsidRPr="00856140">
        <w:rPr>
          <w:rFonts w:ascii="Times New Roman Bold" w:hAnsi="Times New Roman Bold" w:hint="cs"/>
          <w:b/>
          <w:bCs/>
          <w:kern w:val="14"/>
          <w:sz w:val="24"/>
          <w:szCs w:val="32"/>
          <w:rtl/>
          <w:lang w:bidi="ar-EG"/>
        </w:rPr>
        <w:t xml:space="preserve"> والرقم </w:t>
      </w:r>
      <w:r w:rsidRPr="00856140">
        <w:rPr>
          <w:rFonts w:ascii="Times New Roman Bold" w:hAnsi="Times New Roman Bold"/>
          <w:b/>
          <w:bCs/>
          <w:kern w:val="14"/>
          <w:sz w:val="24"/>
          <w:szCs w:val="32"/>
          <w:lang w:bidi="ar-SY"/>
        </w:rPr>
        <w:t>6.13</w:t>
      </w:r>
      <w:r w:rsidRPr="00856140">
        <w:rPr>
          <w:rFonts w:ascii="Times New Roman Bold" w:hAnsi="Times New Roman Bold" w:hint="cs"/>
          <w:b/>
          <w:bCs/>
          <w:kern w:val="14"/>
          <w:sz w:val="24"/>
          <w:szCs w:val="32"/>
          <w:rtl/>
          <w:lang w:bidi="ar-EG"/>
        </w:rPr>
        <w:t xml:space="preserve"> من لوائح الراديو (الفقرة </w:t>
      </w:r>
      <w:r w:rsidRPr="00856140">
        <w:rPr>
          <w:rFonts w:ascii="Times New Roman Bold" w:hAnsi="Times New Roman Bold"/>
          <w:b/>
          <w:bCs/>
          <w:kern w:val="14"/>
          <w:sz w:val="24"/>
          <w:szCs w:val="32"/>
          <w:lang w:bidi="ar-EG"/>
        </w:rPr>
        <w:t>5</w:t>
      </w:r>
      <w:r w:rsidRPr="00856140">
        <w:rPr>
          <w:rFonts w:ascii="Times New Roman Bold" w:hAnsi="Times New Roman Bold" w:hint="cs"/>
          <w:b/>
          <w:bCs/>
          <w:kern w:val="14"/>
          <w:sz w:val="24"/>
          <w:szCs w:val="32"/>
          <w:rtl/>
          <w:lang w:bidi="ar-EG"/>
        </w:rPr>
        <w:t xml:space="preserve"> من الوثيقة</w:t>
      </w:r>
      <w:r w:rsidRPr="00856140">
        <w:rPr>
          <w:rFonts w:ascii="Times New Roman Bold" w:hAnsi="Times New Roman Bold" w:hint="eastAsia"/>
          <w:b/>
          <w:bCs/>
          <w:kern w:val="14"/>
          <w:sz w:val="24"/>
          <w:szCs w:val="32"/>
          <w:rtl/>
          <w:lang w:bidi="ar-EG"/>
        </w:rPr>
        <w:t> </w:t>
      </w:r>
      <w:r w:rsidRPr="00856140">
        <w:rPr>
          <w:rFonts w:ascii="Times New Roman Bold" w:hAnsi="Times New Roman Bold"/>
          <w:b/>
          <w:bCs/>
          <w:kern w:val="14"/>
          <w:sz w:val="24"/>
          <w:szCs w:val="32"/>
          <w:lang w:bidi="ar-EG"/>
        </w:rPr>
        <w:t>RRB19</w:t>
      </w:r>
      <w:r w:rsidRPr="00856140">
        <w:rPr>
          <w:rFonts w:ascii="Times New Roman Bold" w:hAnsi="Times New Roman Bold"/>
          <w:b/>
          <w:bCs/>
          <w:kern w:val="14"/>
          <w:sz w:val="24"/>
          <w:szCs w:val="32"/>
          <w:lang w:bidi="ar-EG"/>
        </w:rPr>
        <w:noBreakHyphen/>
        <w:t>2/6</w:t>
      </w:r>
      <w:r w:rsidRPr="00856140">
        <w:rPr>
          <w:rFonts w:ascii="Times New Roman Bold" w:hAnsi="Times New Roman Bold" w:hint="cs"/>
          <w:b/>
          <w:bCs/>
          <w:kern w:val="14"/>
          <w:sz w:val="24"/>
          <w:szCs w:val="32"/>
          <w:rtl/>
          <w:lang w:bidi="ar-EG"/>
        </w:rPr>
        <w:t>)</w:t>
      </w:r>
    </w:p>
    <w:p w14:paraId="3BE09F8B" w14:textId="77777777" w:rsidR="00812CF9" w:rsidRPr="00856140" w:rsidRDefault="00812CF9" w:rsidP="00812CF9">
      <w:pPr>
        <w:rPr>
          <w:lang w:bidi="ar-EG"/>
        </w:rPr>
      </w:pPr>
      <w:r w:rsidRPr="00856140">
        <w:rPr>
          <w:lang w:bidi="ar-EG"/>
        </w:rPr>
        <w:t>32.3</w:t>
      </w:r>
      <w:r w:rsidRPr="00856140">
        <w:rPr>
          <w:lang w:bidi="ar-EG"/>
        </w:rPr>
        <w:tab/>
      </w:r>
      <w:r w:rsidRPr="00856140">
        <w:rPr>
          <w:rtl/>
        </w:rPr>
        <w:t xml:space="preserve">رحب </w:t>
      </w:r>
      <w:r w:rsidRPr="00856140">
        <w:rPr>
          <w:b/>
          <w:bCs/>
          <w:rtl/>
        </w:rPr>
        <w:t>السيد ماكهونو</w:t>
      </w:r>
      <w:r w:rsidRPr="00856140">
        <w:rPr>
          <w:rtl/>
        </w:rPr>
        <w:t xml:space="preserve"> بالعمل الذي قام به المكتب لإلغاء الشبكات، لا سيما </w:t>
      </w:r>
      <w:r w:rsidRPr="00856140">
        <w:rPr>
          <w:rFonts w:hint="cs"/>
          <w:rtl/>
        </w:rPr>
        <w:t xml:space="preserve">ما ألغي منها </w:t>
      </w:r>
      <w:r w:rsidRPr="00856140">
        <w:rPr>
          <w:rtl/>
        </w:rPr>
        <w:t>بموجب الرقم</w:t>
      </w:r>
      <w:r w:rsidRPr="00856140">
        <w:rPr>
          <w:rFonts w:hint="cs"/>
          <w:rtl/>
        </w:rPr>
        <w:t> </w:t>
      </w:r>
      <w:r w:rsidRPr="00856140">
        <w:t>6.13</w:t>
      </w:r>
      <w:r w:rsidRPr="00856140">
        <w:rPr>
          <w:rtl/>
        </w:rPr>
        <w:t xml:space="preserve">، حيث ساهم </w:t>
      </w:r>
      <w:r w:rsidRPr="00856140">
        <w:rPr>
          <w:rFonts w:hint="cs"/>
          <w:rtl/>
        </w:rPr>
        <w:t>كل ذلك</w:t>
      </w:r>
      <w:r w:rsidRPr="00856140">
        <w:rPr>
          <w:rtl/>
        </w:rPr>
        <w:t xml:space="preserve"> في تنظيف السجل </w:t>
      </w:r>
      <w:r w:rsidRPr="00856140">
        <w:rPr>
          <w:rFonts w:hint="cs"/>
          <w:rtl/>
        </w:rPr>
        <w:t>الأساسي</w:t>
      </w:r>
      <w:r w:rsidRPr="00856140">
        <w:rPr>
          <w:rtl/>
        </w:rPr>
        <w:t xml:space="preserve">. </w:t>
      </w:r>
      <w:r w:rsidRPr="00856140">
        <w:rPr>
          <w:rFonts w:hint="cs"/>
          <w:rtl/>
        </w:rPr>
        <w:t>و</w:t>
      </w:r>
      <w:r w:rsidRPr="00856140">
        <w:rPr>
          <w:rtl/>
        </w:rPr>
        <w:t>سأل كم من الوقت استغرق إجراء التحقيقات المعنية.</w:t>
      </w:r>
    </w:p>
    <w:p w14:paraId="33556413" w14:textId="77777777" w:rsidR="00812CF9" w:rsidRPr="00856140" w:rsidRDefault="00812CF9" w:rsidP="00812CF9">
      <w:pPr>
        <w:rPr>
          <w:lang w:bidi="ar-EG"/>
        </w:rPr>
      </w:pPr>
      <w:r w:rsidRPr="00856140">
        <w:rPr>
          <w:lang w:bidi="ar-EG"/>
        </w:rPr>
        <w:t>33.3</w:t>
      </w:r>
      <w:r w:rsidRPr="00856140">
        <w:rPr>
          <w:lang w:bidi="ar-EG"/>
        </w:rPr>
        <w:tab/>
      </w:r>
      <w:r w:rsidRPr="00856140">
        <w:rPr>
          <w:rFonts w:hint="cs"/>
          <w:rtl/>
        </w:rPr>
        <w:t>ف</w:t>
      </w:r>
      <w:r w:rsidRPr="00856140">
        <w:rPr>
          <w:rtl/>
        </w:rPr>
        <w:t xml:space="preserve">قال </w:t>
      </w:r>
      <w:r w:rsidRPr="00856140">
        <w:rPr>
          <w:b/>
          <w:bCs/>
          <w:rtl/>
        </w:rPr>
        <w:t>السيد فاليه (رئيسة دائرة الخدمات الفضائية)</w:t>
      </w:r>
      <w:r w:rsidRPr="00856140">
        <w:rPr>
          <w:rtl/>
        </w:rPr>
        <w:t xml:space="preserve"> إن التحقيقات </w:t>
      </w:r>
      <w:r w:rsidRPr="00856140">
        <w:rPr>
          <w:rFonts w:hint="cs"/>
          <w:rtl/>
        </w:rPr>
        <w:t>ذات الحيثيات الواضحة</w:t>
      </w:r>
      <w:r w:rsidRPr="00856140">
        <w:rPr>
          <w:rtl/>
        </w:rPr>
        <w:t xml:space="preserve"> بموجب الرقم</w:t>
      </w:r>
      <w:r w:rsidRPr="00856140">
        <w:rPr>
          <w:rFonts w:hint="cs"/>
          <w:rtl/>
        </w:rPr>
        <w:t> </w:t>
      </w:r>
      <w:r w:rsidRPr="00856140">
        <w:t>6.13</w:t>
      </w:r>
      <w:r w:rsidRPr="00856140">
        <w:rPr>
          <w:rtl/>
        </w:rPr>
        <w:t xml:space="preserve"> التي تؤدي إلى نتيجة إيجابية (إلغاء الشبكة) قد لا تستغرق أكثر من شهر</w:t>
      </w:r>
      <w:r w:rsidRPr="00856140">
        <w:rPr>
          <w:rFonts w:hint="cs"/>
          <w:rtl/>
        </w:rPr>
        <w:t xml:space="preserve"> أو شهرين</w:t>
      </w:r>
      <w:r w:rsidRPr="00856140">
        <w:rPr>
          <w:rtl/>
        </w:rPr>
        <w:t>.</w:t>
      </w:r>
      <w:r w:rsidRPr="00856140">
        <w:rPr>
          <w:rFonts w:hint="cs"/>
          <w:rtl/>
        </w:rPr>
        <w:t xml:space="preserve"> و</w:t>
      </w:r>
      <w:r w:rsidRPr="00856140">
        <w:rPr>
          <w:rtl/>
        </w:rPr>
        <w:t>يمكن أن تستغرق التحقيقات الأقل وضوحاً التي تتضمن رسائل تذكير وملفات غير مكتملة، وما إلى ذلك، ما بين ثلاثة إلى تسعة أشهر.</w:t>
      </w:r>
    </w:p>
    <w:p w14:paraId="6DECF8CD" w14:textId="77777777" w:rsidR="00812CF9" w:rsidRPr="00856140" w:rsidRDefault="00812CF9" w:rsidP="00812CF9">
      <w:pPr>
        <w:rPr>
          <w:lang w:bidi="ar-EG"/>
        </w:rPr>
      </w:pPr>
      <w:r w:rsidRPr="00856140">
        <w:rPr>
          <w:lang w:bidi="ar-EG"/>
        </w:rPr>
        <w:t>34.3</w:t>
      </w:r>
      <w:r w:rsidRPr="00856140">
        <w:rPr>
          <w:lang w:bidi="ar-EG"/>
        </w:rPr>
        <w:tab/>
      </w:r>
      <w:r w:rsidRPr="00856140">
        <w:rPr>
          <w:rFonts w:hint="cs"/>
          <w:b/>
          <w:bCs/>
          <w:rtl/>
        </w:rPr>
        <w:t>وأخذت</w:t>
      </w:r>
      <w:r w:rsidRPr="00856140">
        <w:rPr>
          <w:rtl/>
        </w:rPr>
        <w:t xml:space="preserve"> اللجنة </w:t>
      </w:r>
      <w:r w:rsidRPr="00856140">
        <w:rPr>
          <w:b/>
          <w:bCs/>
          <w:rtl/>
        </w:rPr>
        <w:t>علماً</w:t>
      </w:r>
      <w:r w:rsidRPr="00856140">
        <w:rPr>
          <w:rtl/>
        </w:rPr>
        <w:t xml:space="preserve"> بالفقرة </w:t>
      </w:r>
      <w:r w:rsidRPr="00856140">
        <w:t>5</w:t>
      </w:r>
      <w:r w:rsidRPr="00856140">
        <w:rPr>
          <w:rtl/>
        </w:rPr>
        <w:t xml:space="preserve"> من الوثيقة </w:t>
      </w:r>
      <w:r w:rsidRPr="00856140">
        <w:t>RRB19-2/6</w:t>
      </w:r>
      <w:r w:rsidRPr="00856140">
        <w:rPr>
          <w:rtl/>
        </w:rPr>
        <w:t xml:space="preserve"> وأعربت عن تقديرها للمعلومات المقدمة.</w:t>
      </w:r>
    </w:p>
    <w:p w14:paraId="3711D0C0" w14:textId="3AF23198" w:rsidR="00812CF9" w:rsidRPr="00856140" w:rsidRDefault="00812CF9" w:rsidP="00812CF9">
      <w:pPr>
        <w:keepNext/>
        <w:keepLines/>
        <w:spacing w:before="240"/>
        <w:outlineLvl w:val="1"/>
        <w:rPr>
          <w:rFonts w:ascii="Times New Roman Bold" w:hAnsi="Times New Roman Bold"/>
          <w:b/>
          <w:bCs/>
          <w:spacing w:val="2"/>
          <w:kern w:val="14"/>
          <w:sz w:val="24"/>
          <w:szCs w:val="32"/>
          <w:rtl/>
          <w:lang w:bidi="ar-EG"/>
        </w:rPr>
      </w:pPr>
      <w:r w:rsidRPr="00856140">
        <w:rPr>
          <w:rFonts w:ascii="Times New Roman Bold" w:hAnsi="Times New Roman Bold" w:hint="cs"/>
          <w:b/>
          <w:bCs/>
          <w:spacing w:val="2"/>
          <w:kern w:val="14"/>
          <w:sz w:val="24"/>
          <w:szCs w:val="32"/>
          <w:rtl/>
          <w:lang w:bidi="ar-EG"/>
        </w:rPr>
        <w:t>عمل المجلس بشأن استرداد تكاليف معالجة بطاقات التبليغ عن الشبكات الساتلية (الفقرة</w:t>
      </w:r>
      <w:r w:rsidR="00F2476B">
        <w:rPr>
          <w:rFonts w:ascii="Times New Roman Bold" w:hAnsi="Times New Roman Bold" w:hint="eastAsia"/>
          <w:b/>
          <w:bCs/>
          <w:spacing w:val="2"/>
          <w:kern w:val="14"/>
          <w:sz w:val="24"/>
          <w:szCs w:val="32"/>
          <w:rtl/>
          <w:lang w:bidi="ar-EG"/>
        </w:rPr>
        <w:t> </w:t>
      </w:r>
      <w:r w:rsidRPr="00856140">
        <w:rPr>
          <w:rFonts w:ascii="Times New Roman Bold" w:hAnsi="Times New Roman Bold"/>
          <w:b/>
          <w:bCs/>
          <w:spacing w:val="2"/>
          <w:kern w:val="14"/>
          <w:sz w:val="24"/>
          <w:szCs w:val="32"/>
          <w:lang w:bidi="ar-EG"/>
        </w:rPr>
        <w:t>6</w:t>
      </w:r>
      <w:r w:rsidRPr="00856140">
        <w:rPr>
          <w:rFonts w:ascii="Times New Roman Bold" w:hAnsi="Times New Roman Bold" w:hint="cs"/>
          <w:b/>
          <w:bCs/>
          <w:spacing w:val="2"/>
          <w:kern w:val="14"/>
          <w:sz w:val="24"/>
          <w:szCs w:val="32"/>
          <w:rtl/>
          <w:lang w:bidi="ar-EG"/>
        </w:rPr>
        <w:t xml:space="preserve"> من الوثيقة</w:t>
      </w:r>
      <w:r w:rsidRPr="00856140">
        <w:rPr>
          <w:rFonts w:ascii="Times New Roman Bold" w:hAnsi="Times New Roman Bold" w:hint="eastAsia"/>
          <w:b/>
          <w:bCs/>
          <w:spacing w:val="2"/>
          <w:kern w:val="14"/>
          <w:sz w:val="24"/>
          <w:szCs w:val="32"/>
          <w:rtl/>
          <w:lang w:bidi="ar-EG"/>
        </w:rPr>
        <w:t> </w:t>
      </w:r>
      <w:r w:rsidRPr="00856140">
        <w:rPr>
          <w:rFonts w:ascii="Times New Roman Bold" w:hAnsi="Times New Roman Bold"/>
          <w:b/>
          <w:bCs/>
          <w:spacing w:val="2"/>
          <w:kern w:val="14"/>
          <w:sz w:val="24"/>
          <w:szCs w:val="32"/>
          <w:lang w:bidi="ar-EG"/>
        </w:rPr>
        <w:t>RRB19</w:t>
      </w:r>
      <w:r w:rsidRPr="00856140">
        <w:rPr>
          <w:rFonts w:ascii="Times New Roman Bold" w:hAnsi="Times New Roman Bold"/>
          <w:b/>
          <w:bCs/>
          <w:spacing w:val="2"/>
          <w:kern w:val="14"/>
          <w:sz w:val="24"/>
          <w:szCs w:val="32"/>
          <w:lang w:bidi="ar-EG"/>
        </w:rPr>
        <w:noBreakHyphen/>
        <w:t>2/6</w:t>
      </w:r>
      <w:r w:rsidRPr="00856140">
        <w:rPr>
          <w:rFonts w:ascii="Times New Roman Bold" w:hAnsi="Times New Roman Bold" w:hint="cs"/>
          <w:b/>
          <w:bCs/>
          <w:spacing w:val="2"/>
          <w:kern w:val="14"/>
          <w:sz w:val="24"/>
          <w:szCs w:val="32"/>
          <w:rtl/>
          <w:lang w:bidi="ar-EG"/>
        </w:rPr>
        <w:t>)</w:t>
      </w:r>
    </w:p>
    <w:p w14:paraId="41822E64" w14:textId="2E7A857A" w:rsidR="00812CF9" w:rsidRPr="00856140" w:rsidRDefault="00812CF9" w:rsidP="00812CF9">
      <w:pPr>
        <w:rPr>
          <w:lang w:bidi="ar-EG"/>
        </w:rPr>
      </w:pPr>
      <w:r w:rsidRPr="00856140">
        <w:rPr>
          <w:lang w:bidi="ar-EG"/>
        </w:rPr>
        <w:t>35.3</w:t>
      </w:r>
      <w:r w:rsidRPr="00856140">
        <w:rPr>
          <w:lang w:bidi="ar-EG"/>
        </w:rPr>
        <w:tab/>
      </w:r>
      <w:r w:rsidRPr="00856140">
        <w:rPr>
          <w:rtl/>
        </w:rPr>
        <w:t xml:space="preserve">قدم </w:t>
      </w:r>
      <w:r w:rsidRPr="00856140">
        <w:rPr>
          <w:b/>
          <w:bCs/>
          <w:rtl/>
        </w:rPr>
        <w:t>السيد فارلاموف</w:t>
      </w:r>
      <w:r w:rsidRPr="00856140">
        <w:rPr>
          <w:rtl/>
        </w:rPr>
        <w:t xml:space="preserve">، الذي ترأس </w:t>
      </w:r>
      <w:r w:rsidRPr="00856140">
        <w:rPr>
          <w:rtl/>
          <w:lang w:bidi="ar-SY"/>
        </w:rPr>
        <w:t xml:space="preserve">فريق خبراء </w:t>
      </w:r>
      <w:r w:rsidRPr="00856140">
        <w:rPr>
          <w:rFonts w:hint="cs"/>
          <w:rtl/>
          <w:lang w:bidi="ar-SY"/>
        </w:rPr>
        <w:t>المجلس</w:t>
      </w:r>
      <w:r w:rsidRPr="00856140">
        <w:rPr>
          <w:rtl/>
          <w:lang w:bidi="ar-SY"/>
        </w:rPr>
        <w:t xml:space="preserve"> المعني </w:t>
      </w:r>
      <w:r w:rsidRPr="00856140">
        <w:rPr>
          <w:rFonts w:hint="cs"/>
          <w:rtl/>
          <w:lang w:bidi="ar-SY"/>
        </w:rPr>
        <w:t>بالمقرر</w:t>
      </w:r>
      <w:r w:rsidRPr="00856140">
        <w:rPr>
          <w:rtl/>
          <w:lang w:bidi="ar-SY"/>
        </w:rPr>
        <w:t xml:space="preserve"> </w:t>
      </w:r>
      <w:r w:rsidRPr="00856140">
        <w:t>482</w:t>
      </w:r>
      <w:r w:rsidRPr="00856140">
        <w:rPr>
          <w:rtl/>
        </w:rPr>
        <w:t xml:space="preserve">، الفقرة </w:t>
      </w:r>
      <w:r w:rsidRPr="00856140">
        <w:t>6</w:t>
      </w:r>
      <w:r w:rsidRPr="00856140">
        <w:rPr>
          <w:rtl/>
        </w:rPr>
        <w:t xml:space="preserve"> من تقرير المدير.</w:t>
      </w:r>
      <w:r w:rsidRPr="00856140">
        <w:rPr>
          <w:rFonts w:hint="cs"/>
          <w:rtl/>
        </w:rPr>
        <w:t xml:space="preserve"> </w:t>
      </w:r>
      <w:r w:rsidRPr="00856140">
        <w:rPr>
          <w:rFonts w:hint="cs"/>
          <w:rtl/>
          <w:lang w:val="en-GB"/>
        </w:rPr>
        <w:t xml:space="preserve">وكان </w:t>
      </w:r>
      <w:r w:rsidRPr="00856140">
        <w:rPr>
          <w:rtl/>
        </w:rPr>
        <w:t>فريق</w:t>
      </w:r>
      <w:r w:rsidR="007D7FE1">
        <w:rPr>
          <w:rFonts w:hint="cs"/>
          <w:rtl/>
        </w:rPr>
        <w:t> </w:t>
      </w:r>
      <w:r w:rsidRPr="00856140">
        <w:rPr>
          <w:rtl/>
        </w:rPr>
        <w:t xml:space="preserve">الخبراء اجتمع للمرة الثالثة في يونيو </w:t>
      </w:r>
      <w:r w:rsidRPr="00856140">
        <w:t>2019</w:t>
      </w:r>
      <w:r w:rsidRPr="00856140">
        <w:rPr>
          <w:rtl/>
        </w:rPr>
        <w:t xml:space="preserve"> ووضع اللمسات الأخيرة على تقريره المرحلي إلى</w:t>
      </w:r>
      <w:r w:rsidRPr="00856140">
        <w:rPr>
          <w:rFonts w:hint="cs"/>
          <w:rtl/>
          <w:lang w:bidi="ar-SY"/>
        </w:rPr>
        <w:t xml:space="preserve"> المجلس في دورته لعام </w:t>
      </w:r>
      <w:r w:rsidRPr="00856140">
        <w:rPr>
          <w:lang w:bidi="ar-SY"/>
        </w:rPr>
        <w:t>2019</w:t>
      </w:r>
      <w:r w:rsidRPr="00856140">
        <w:rPr>
          <w:rFonts w:hint="cs"/>
          <w:rtl/>
          <w:lang w:bidi="ar-SY"/>
        </w:rPr>
        <w:t>.</w:t>
      </w:r>
      <w:r w:rsidRPr="00856140">
        <w:rPr>
          <w:rFonts w:hint="cs"/>
          <w:rtl/>
        </w:rPr>
        <w:t xml:space="preserve"> و</w:t>
      </w:r>
      <w:r w:rsidRPr="00856140">
        <w:rPr>
          <w:rtl/>
        </w:rPr>
        <w:t>في</w:t>
      </w:r>
      <w:r w:rsidR="007D7FE1">
        <w:rPr>
          <w:rFonts w:hint="cs"/>
          <w:rtl/>
        </w:rPr>
        <w:t> </w:t>
      </w:r>
      <w:r w:rsidRPr="00856140">
        <w:rPr>
          <w:rtl/>
        </w:rPr>
        <w:t>الجزء</w:t>
      </w:r>
      <w:r w:rsidRPr="00856140">
        <w:rPr>
          <w:rFonts w:hint="cs"/>
          <w:rtl/>
        </w:rPr>
        <w:t> </w:t>
      </w:r>
      <w:r w:rsidRPr="00856140">
        <w:t>1</w:t>
      </w:r>
      <w:r w:rsidRPr="00856140">
        <w:rPr>
          <w:rtl/>
        </w:rPr>
        <w:t xml:space="preserve">، أوصى التقرير المرحلي بإجراء تغييرات مختلفة على </w:t>
      </w:r>
      <w:r w:rsidRPr="00856140">
        <w:rPr>
          <w:rFonts w:hint="cs"/>
          <w:rtl/>
          <w:lang w:bidi="ar-SY"/>
        </w:rPr>
        <w:t xml:space="preserve">المقرر </w:t>
      </w:r>
      <w:r w:rsidRPr="00856140">
        <w:t>482</w:t>
      </w:r>
      <w:r w:rsidRPr="00856140">
        <w:rPr>
          <w:rtl/>
        </w:rPr>
        <w:t xml:space="preserve"> للتعامل مع الأنظمة الساتلية غير المستقرة بالنسبة إلى الأرض الكبيرة/المعقدة، لكنه أوصى بعدم مراجعة </w:t>
      </w:r>
      <w:r w:rsidRPr="00856140">
        <w:rPr>
          <w:rFonts w:hint="cs"/>
          <w:rtl/>
          <w:lang w:bidi="ar-SY"/>
        </w:rPr>
        <w:t xml:space="preserve">المقرر </w:t>
      </w:r>
      <w:r w:rsidRPr="00856140">
        <w:rPr>
          <w:rtl/>
        </w:rPr>
        <w:t xml:space="preserve">في الوقت الحالي فيما يتعلق بالإجراء </w:t>
      </w:r>
      <w:r w:rsidRPr="00856140">
        <w:rPr>
          <w:lang w:val="en-GB" w:bidi="ar-EG"/>
        </w:rPr>
        <w:t>C</w:t>
      </w:r>
      <w:r w:rsidRPr="00856140">
        <w:rPr>
          <w:rtl/>
        </w:rPr>
        <w:t xml:space="preserve"> (رسوم إضافية لفحص كثافة تدفق القدرة المكافئة</w:t>
      </w:r>
      <w:r w:rsidR="007664DF">
        <w:rPr>
          <w:rFonts w:hint="cs"/>
          <w:rtl/>
        </w:rPr>
        <w:t> </w:t>
      </w:r>
      <w:r w:rsidRPr="00856140">
        <w:t>(epfd)</w:t>
      </w:r>
      <w:r w:rsidRPr="00856140">
        <w:rPr>
          <w:rtl/>
        </w:rPr>
        <w:t xml:space="preserve">). وتضمن الجزء </w:t>
      </w:r>
      <w:r w:rsidRPr="00856140">
        <w:t>2</w:t>
      </w:r>
      <w:r w:rsidRPr="00856140">
        <w:rPr>
          <w:rtl/>
        </w:rPr>
        <w:t xml:space="preserve"> من التقرير المرحلي استنتاجات فريق الخبراء بشأن بطاقات </w:t>
      </w:r>
      <w:r w:rsidRPr="00856140">
        <w:rPr>
          <w:rFonts w:hint="cs"/>
          <w:rtl/>
        </w:rPr>
        <w:t xml:space="preserve">التبليغ عن </w:t>
      </w:r>
      <w:r w:rsidRPr="00856140">
        <w:rPr>
          <w:rtl/>
        </w:rPr>
        <w:t xml:space="preserve">سواتل مستقرة بالنسبة إلى الأرض </w:t>
      </w:r>
      <w:r w:rsidRPr="00856140">
        <w:rPr>
          <w:rFonts w:hint="cs"/>
          <w:rtl/>
        </w:rPr>
        <w:t>ال</w:t>
      </w:r>
      <w:r w:rsidRPr="00856140">
        <w:rPr>
          <w:rtl/>
        </w:rPr>
        <w:t xml:space="preserve">معقدة </w:t>
      </w:r>
      <w:r w:rsidRPr="00856140">
        <w:rPr>
          <w:rFonts w:hint="cs"/>
          <w:rtl/>
        </w:rPr>
        <w:t>على نحو استثنائي</w:t>
      </w:r>
      <w:r w:rsidRPr="00856140">
        <w:rPr>
          <w:rtl/>
        </w:rPr>
        <w:t>.</w:t>
      </w:r>
      <w:r w:rsidRPr="00856140">
        <w:rPr>
          <w:rFonts w:hint="cs"/>
          <w:rtl/>
        </w:rPr>
        <w:t xml:space="preserve"> وكان</w:t>
      </w:r>
      <w:r w:rsidRPr="00856140">
        <w:rPr>
          <w:rFonts w:hint="cs"/>
          <w:rtl/>
          <w:lang w:bidi="ar-SY"/>
        </w:rPr>
        <w:t xml:space="preserve"> المجلس في دورته لعام </w:t>
      </w:r>
      <w:r w:rsidRPr="00856140">
        <w:rPr>
          <w:lang w:bidi="ar-SY"/>
        </w:rPr>
        <w:t>2019</w:t>
      </w:r>
      <w:r w:rsidRPr="00856140">
        <w:rPr>
          <w:rFonts w:hint="cs"/>
          <w:rtl/>
          <w:lang w:bidi="ar-SY"/>
        </w:rPr>
        <w:t xml:space="preserve"> </w:t>
      </w:r>
      <w:r w:rsidRPr="00856140">
        <w:rPr>
          <w:rtl/>
        </w:rPr>
        <w:t xml:space="preserve">ناقش التقرير واعتمد توصيات فريق الخبراء. وبذلك، عدل </w:t>
      </w:r>
      <w:r w:rsidRPr="00856140">
        <w:rPr>
          <w:rFonts w:hint="cs"/>
          <w:rtl/>
          <w:lang w:bidi="ar-SY"/>
        </w:rPr>
        <w:t>المقرر</w:t>
      </w:r>
      <w:r w:rsidRPr="00856140">
        <w:rPr>
          <w:rFonts w:hint="eastAsia"/>
          <w:rtl/>
          <w:lang w:bidi="ar-SY"/>
        </w:rPr>
        <w:t> </w:t>
      </w:r>
      <w:r w:rsidRPr="00856140">
        <w:t>482</w:t>
      </w:r>
      <w:r w:rsidRPr="00856140">
        <w:rPr>
          <w:rtl/>
        </w:rPr>
        <w:t xml:space="preserve"> فيما يتعلق ببطاقات التبليغ المعقدة/الكبيرة </w:t>
      </w:r>
      <w:r w:rsidRPr="00856140">
        <w:rPr>
          <w:rFonts w:hint="cs"/>
          <w:rtl/>
        </w:rPr>
        <w:t xml:space="preserve">عن </w:t>
      </w:r>
      <w:r w:rsidRPr="00856140">
        <w:rPr>
          <w:rtl/>
        </w:rPr>
        <w:t xml:space="preserve">الأنظمة غير المستقرة بالنسبة إلى الأرض؛ </w:t>
      </w:r>
      <w:r w:rsidRPr="00856140">
        <w:rPr>
          <w:rFonts w:hint="cs"/>
          <w:rtl/>
        </w:rPr>
        <w:t>و</w:t>
      </w:r>
      <w:r w:rsidRPr="00856140">
        <w:rPr>
          <w:rtl/>
        </w:rPr>
        <w:t>أصدر تعليمات إلى المدير فيما</w:t>
      </w:r>
      <w:r w:rsidRPr="00856140">
        <w:rPr>
          <w:rFonts w:hint="cs"/>
          <w:rtl/>
        </w:rPr>
        <w:t> </w:t>
      </w:r>
      <w:r w:rsidRPr="00856140">
        <w:rPr>
          <w:rtl/>
        </w:rPr>
        <w:t xml:space="preserve">يتعلق ببطاقات التبليغ </w:t>
      </w:r>
      <w:r w:rsidRPr="00856140">
        <w:rPr>
          <w:rFonts w:hint="cs"/>
          <w:rtl/>
        </w:rPr>
        <w:t xml:space="preserve">عن </w:t>
      </w:r>
      <w:r w:rsidRPr="00856140">
        <w:rPr>
          <w:rtl/>
        </w:rPr>
        <w:t>الأنظمة الكبيرة بشكل</w:t>
      </w:r>
      <w:r w:rsidRPr="00856140">
        <w:rPr>
          <w:rFonts w:hint="cs"/>
          <w:rtl/>
        </w:rPr>
        <w:t>ٍ</w:t>
      </w:r>
      <w:r w:rsidRPr="00856140">
        <w:rPr>
          <w:rtl/>
        </w:rPr>
        <w:t xml:space="preserve"> استثنائي المستقرة بالنسبة إلى الأرض وأيد تعليمات اللجنة إلى المكتب</w:t>
      </w:r>
      <w:r w:rsidR="007D7FE1">
        <w:rPr>
          <w:rFonts w:hint="cs"/>
          <w:rtl/>
        </w:rPr>
        <w:t> </w:t>
      </w:r>
      <w:r w:rsidRPr="00856140">
        <w:rPr>
          <w:rtl/>
        </w:rPr>
        <w:t>بموجب الرقم</w:t>
      </w:r>
      <w:r w:rsidR="007D7FE1">
        <w:rPr>
          <w:rFonts w:hint="cs"/>
          <w:rtl/>
        </w:rPr>
        <w:t> </w:t>
      </w:r>
      <w:r w:rsidRPr="00856140">
        <w:t>1.4</w:t>
      </w:r>
      <w:r w:rsidRPr="00856140">
        <w:rPr>
          <w:rtl/>
        </w:rPr>
        <w:t xml:space="preserve"> من لوائح الراديو </w:t>
      </w:r>
      <w:r w:rsidRPr="00856140">
        <w:rPr>
          <w:rFonts w:hint="cs"/>
          <w:rtl/>
        </w:rPr>
        <w:t xml:space="preserve">القاضية </w:t>
      </w:r>
      <w:r w:rsidRPr="00856140">
        <w:rPr>
          <w:rtl/>
        </w:rPr>
        <w:t xml:space="preserve">بالاتصال بالإدارة المبلغة لهذه </w:t>
      </w:r>
      <w:r w:rsidRPr="00856140">
        <w:rPr>
          <w:rFonts w:hint="cs"/>
          <w:rtl/>
        </w:rPr>
        <w:t>البطاقات</w:t>
      </w:r>
      <w:r w:rsidRPr="00856140">
        <w:rPr>
          <w:rtl/>
        </w:rPr>
        <w:t xml:space="preserve">، لتوجيه انتباهها إلى العواقب السلبية </w:t>
      </w:r>
      <w:r w:rsidRPr="00856140">
        <w:rPr>
          <w:rFonts w:hint="cs"/>
          <w:rtl/>
        </w:rPr>
        <w:t>ل</w:t>
      </w:r>
      <w:r w:rsidRPr="00856140">
        <w:rPr>
          <w:rtl/>
        </w:rPr>
        <w:t>بطاقات التبليغ هذه؛ وقرر مواصلة عمل فريق الخبراء بصلاحيات جديدة. وشكر موظفي المكتب الذين ساهموا في</w:t>
      </w:r>
      <w:r w:rsidRPr="00856140">
        <w:rPr>
          <w:rFonts w:hint="cs"/>
          <w:rtl/>
        </w:rPr>
        <w:t xml:space="preserve"> إنجاح</w:t>
      </w:r>
      <w:r w:rsidRPr="00856140">
        <w:rPr>
          <w:rtl/>
        </w:rPr>
        <w:t xml:space="preserve"> عمل فريق الخبراء</w:t>
      </w:r>
      <w:r w:rsidRPr="00856140">
        <w:rPr>
          <w:rFonts w:hint="cs"/>
          <w:rtl/>
        </w:rPr>
        <w:t xml:space="preserve"> وكذلك</w:t>
      </w:r>
      <w:r w:rsidRPr="00856140">
        <w:rPr>
          <w:rtl/>
        </w:rPr>
        <w:t xml:space="preserve"> عمل</w:t>
      </w:r>
      <w:r w:rsidRPr="00856140">
        <w:rPr>
          <w:rFonts w:hint="cs"/>
          <w:rtl/>
        </w:rPr>
        <w:t xml:space="preserve"> </w:t>
      </w:r>
      <w:r w:rsidRPr="00856140">
        <w:rPr>
          <w:rFonts w:hint="cs"/>
          <w:rtl/>
          <w:lang w:bidi="ar-SY"/>
        </w:rPr>
        <w:t xml:space="preserve">المجلس في دورته لعام </w:t>
      </w:r>
      <w:r w:rsidRPr="00856140">
        <w:rPr>
          <w:lang w:bidi="ar-SY"/>
        </w:rPr>
        <w:t>2019</w:t>
      </w:r>
      <w:r w:rsidRPr="00856140">
        <w:rPr>
          <w:rFonts w:hint="cs"/>
          <w:rtl/>
          <w:lang w:bidi="ar-SY"/>
        </w:rPr>
        <w:t>.</w:t>
      </w:r>
    </w:p>
    <w:p w14:paraId="3A3A8799" w14:textId="77777777" w:rsidR="00812CF9" w:rsidRPr="00856140" w:rsidRDefault="00812CF9" w:rsidP="00812CF9">
      <w:pPr>
        <w:rPr>
          <w:lang w:bidi="ar-EG"/>
        </w:rPr>
      </w:pPr>
      <w:r w:rsidRPr="00856140">
        <w:rPr>
          <w:lang w:bidi="ar-EG"/>
        </w:rPr>
        <w:t>36.3</w:t>
      </w:r>
      <w:r w:rsidRPr="00856140">
        <w:rPr>
          <w:lang w:bidi="ar-EG"/>
        </w:rPr>
        <w:tab/>
      </w:r>
      <w:r w:rsidRPr="00856140">
        <w:rPr>
          <w:rFonts w:hint="cs"/>
          <w:rtl/>
        </w:rPr>
        <w:t>و</w:t>
      </w:r>
      <w:r w:rsidRPr="00856140">
        <w:rPr>
          <w:rtl/>
        </w:rPr>
        <w:t xml:space="preserve">قال </w:t>
      </w:r>
      <w:r w:rsidRPr="00856140">
        <w:rPr>
          <w:b/>
          <w:bCs/>
          <w:rtl/>
        </w:rPr>
        <w:t>المدير</w:t>
      </w:r>
      <w:r w:rsidRPr="00856140">
        <w:rPr>
          <w:rtl/>
        </w:rPr>
        <w:t xml:space="preserve"> إن المكتب رحب بالخطوات التي اتخذها اللجنة فيما يتعلق باسترداد التكاليف على أساس العمل </w:t>
      </w:r>
      <w:r w:rsidRPr="00856140">
        <w:rPr>
          <w:rFonts w:hint="cs"/>
          <w:rtl/>
        </w:rPr>
        <w:t>المنفَّذ</w:t>
      </w:r>
      <w:r w:rsidRPr="00856140">
        <w:rPr>
          <w:rtl/>
        </w:rPr>
        <w:t xml:space="preserve"> والتوصيات التي قدمها فريق الخبراء. وبفضل مصداقية أعضاء فريق الخبراء ورئيسه، أدرك </w:t>
      </w:r>
      <w:r w:rsidRPr="00856140">
        <w:rPr>
          <w:rFonts w:hint="cs"/>
          <w:rtl/>
        </w:rPr>
        <w:t>المجلس</w:t>
      </w:r>
      <w:r w:rsidRPr="00856140">
        <w:rPr>
          <w:rtl/>
        </w:rPr>
        <w:t xml:space="preserve"> بوضوح أن القصد الأساسي لا</w:t>
      </w:r>
      <w:r w:rsidRPr="00856140">
        <w:rPr>
          <w:rFonts w:hint="cs"/>
          <w:rtl/>
        </w:rPr>
        <w:t> </w:t>
      </w:r>
      <w:r w:rsidRPr="00856140">
        <w:rPr>
          <w:rtl/>
        </w:rPr>
        <w:t>يتمثل في</w:t>
      </w:r>
      <w:r w:rsidRPr="00856140">
        <w:rPr>
          <w:rFonts w:hint="cs"/>
          <w:rtl/>
        </w:rPr>
        <w:t> </w:t>
      </w:r>
      <w:r w:rsidRPr="00856140">
        <w:rPr>
          <w:rtl/>
        </w:rPr>
        <w:t>زيادة الإيرادات من استرداد التكاليف، بل في حل المشاكل الناتجة عن تقديم بطاقات التبليغ الكبيرة والمعقدة. وشكر رئيس فريق الخبراء وجميع الذين شاركوا في العمل.</w:t>
      </w:r>
    </w:p>
    <w:p w14:paraId="7270C72E" w14:textId="77777777" w:rsidR="00812CF9" w:rsidRPr="00856140" w:rsidRDefault="00812CF9" w:rsidP="007D7FE1">
      <w:pPr>
        <w:keepNext/>
        <w:keepLines/>
        <w:rPr>
          <w:lang w:bidi="ar-EG"/>
        </w:rPr>
      </w:pPr>
      <w:r w:rsidRPr="00856140">
        <w:rPr>
          <w:lang w:bidi="ar-EG"/>
        </w:rPr>
        <w:t>37.3</w:t>
      </w:r>
      <w:r w:rsidRPr="00856140">
        <w:rPr>
          <w:lang w:bidi="ar-EG"/>
        </w:rPr>
        <w:tab/>
      </w:r>
      <w:r w:rsidRPr="00856140">
        <w:rPr>
          <w:rFonts w:hint="cs"/>
          <w:rtl/>
        </w:rPr>
        <w:t>وقام</w:t>
      </w:r>
      <w:r w:rsidRPr="00856140">
        <w:rPr>
          <w:rtl/>
        </w:rPr>
        <w:t xml:space="preserve"> </w:t>
      </w:r>
      <w:r w:rsidRPr="00856140">
        <w:rPr>
          <w:b/>
          <w:bCs/>
          <w:rtl/>
        </w:rPr>
        <w:t xml:space="preserve">السيد العمري </w:t>
      </w:r>
      <w:r w:rsidRPr="00856140">
        <w:rPr>
          <w:rtl/>
        </w:rPr>
        <w:t>و</w:t>
      </w:r>
      <w:r w:rsidRPr="00856140">
        <w:rPr>
          <w:b/>
          <w:bCs/>
          <w:rtl/>
        </w:rPr>
        <w:t xml:space="preserve">السيدة بومييه </w:t>
      </w:r>
      <w:r w:rsidRPr="00856140">
        <w:rPr>
          <w:rtl/>
        </w:rPr>
        <w:t>و</w:t>
      </w:r>
      <w:r w:rsidRPr="00856140">
        <w:rPr>
          <w:b/>
          <w:bCs/>
          <w:rtl/>
        </w:rPr>
        <w:t xml:space="preserve">السيد بورخون </w:t>
      </w:r>
      <w:r w:rsidRPr="00856140">
        <w:rPr>
          <w:rtl/>
        </w:rPr>
        <w:t>و</w:t>
      </w:r>
      <w:r w:rsidRPr="00856140">
        <w:rPr>
          <w:b/>
          <w:bCs/>
          <w:rtl/>
        </w:rPr>
        <w:t xml:space="preserve">السيد طالب </w:t>
      </w:r>
      <w:r w:rsidRPr="00856140">
        <w:rPr>
          <w:rtl/>
        </w:rPr>
        <w:t>و</w:t>
      </w:r>
      <w:r w:rsidRPr="00856140">
        <w:rPr>
          <w:b/>
          <w:bCs/>
          <w:rtl/>
        </w:rPr>
        <w:t xml:space="preserve">السيدة حسنوفا </w:t>
      </w:r>
      <w:r w:rsidRPr="00856140">
        <w:rPr>
          <w:rtl/>
        </w:rPr>
        <w:t>و</w:t>
      </w:r>
      <w:r w:rsidRPr="00856140">
        <w:rPr>
          <w:b/>
          <w:bCs/>
          <w:rtl/>
        </w:rPr>
        <w:t>الرئيسة</w:t>
      </w:r>
      <w:r w:rsidRPr="00856140">
        <w:rPr>
          <w:rtl/>
        </w:rPr>
        <w:t xml:space="preserve"> متحدث</w:t>
      </w:r>
      <w:r w:rsidRPr="00856140">
        <w:rPr>
          <w:rFonts w:hint="cs"/>
          <w:rtl/>
        </w:rPr>
        <w:t>ين</w:t>
      </w:r>
      <w:r w:rsidRPr="00856140">
        <w:rPr>
          <w:rtl/>
        </w:rPr>
        <w:t xml:space="preserve"> بالنيابة عن اللجنة </w:t>
      </w:r>
      <w:r w:rsidRPr="00856140">
        <w:rPr>
          <w:rFonts w:hint="cs"/>
          <w:rtl/>
        </w:rPr>
        <w:t>كلها</w:t>
      </w:r>
      <w:r w:rsidRPr="00856140">
        <w:rPr>
          <w:rtl/>
        </w:rPr>
        <w:t xml:space="preserve">، </w:t>
      </w:r>
      <w:r w:rsidRPr="00856140">
        <w:rPr>
          <w:rFonts w:hint="cs"/>
          <w:rtl/>
        </w:rPr>
        <w:t>بتهنئة</w:t>
      </w:r>
      <w:r w:rsidRPr="00856140">
        <w:rPr>
          <w:rtl/>
        </w:rPr>
        <w:t xml:space="preserve"> فريق الخبراء ورئيسه والمكتب على النتائج الإيجابية للغاية التي تحققت، وتمن</w:t>
      </w:r>
      <w:r w:rsidRPr="00856140">
        <w:rPr>
          <w:rFonts w:hint="cs"/>
          <w:rtl/>
        </w:rPr>
        <w:t>وا</w:t>
      </w:r>
      <w:r w:rsidRPr="00856140">
        <w:rPr>
          <w:rtl/>
        </w:rPr>
        <w:t xml:space="preserve"> لفريق الخبراء كل التوفيق في</w:t>
      </w:r>
      <w:r w:rsidRPr="00856140">
        <w:rPr>
          <w:rFonts w:hint="cs"/>
          <w:rtl/>
        </w:rPr>
        <w:t> </w:t>
      </w:r>
      <w:r w:rsidRPr="00856140">
        <w:rPr>
          <w:rtl/>
        </w:rPr>
        <w:t>عمله مستقبل</w:t>
      </w:r>
      <w:r w:rsidRPr="00856140">
        <w:rPr>
          <w:rFonts w:hint="cs"/>
          <w:rtl/>
        </w:rPr>
        <w:t>اً</w:t>
      </w:r>
      <w:r w:rsidRPr="00856140">
        <w:rPr>
          <w:rtl/>
        </w:rPr>
        <w:t>.</w:t>
      </w:r>
      <w:r w:rsidRPr="00856140">
        <w:rPr>
          <w:rFonts w:hint="cs"/>
          <w:rtl/>
        </w:rPr>
        <w:t xml:space="preserve"> </w:t>
      </w:r>
      <w:r w:rsidRPr="00856140">
        <w:rPr>
          <w:rtl/>
        </w:rPr>
        <w:t>و</w:t>
      </w:r>
      <w:r w:rsidRPr="00856140">
        <w:rPr>
          <w:rFonts w:hint="cs"/>
          <w:rtl/>
        </w:rPr>
        <w:t>ت</w:t>
      </w:r>
      <w:r w:rsidRPr="00856140">
        <w:rPr>
          <w:rtl/>
        </w:rPr>
        <w:t>ردد</w:t>
      </w:r>
      <w:r w:rsidRPr="00856140">
        <w:rPr>
          <w:rFonts w:hint="cs"/>
          <w:rtl/>
        </w:rPr>
        <w:t>ت على لسان</w:t>
      </w:r>
      <w:r w:rsidRPr="00856140">
        <w:rPr>
          <w:rtl/>
        </w:rPr>
        <w:t xml:space="preserve"> </w:t>
      </w:r>
      <w:r w:rsidRPr="00856140">
        <w:rPr>
          <w:b/>
          <w:bCs/>
          <w:rtl/>
        </w:rPr>
        <w:t>السيد هوان</w:t>
      </w:r>
      <w:r w:rsidRPr="00856140">
        <w:rPr>
          <w:rFonts w:hint="cs"/>
          <w:rtl/>
        </w:rPr>
        <w:t xml:space="preserve"> أصداء</w:t>
      </w:r>
      <w:r w:rsidRPr="00856140">
        <w:rPr>
          <w:rtl/>
        </w:rPr>
        <w:t xml:space="preserve"> تلك الملاحظات، </w:t>
      </w:r>
      <w:r w:rsidRPr="00856140">
        <w:rPr>
          <w:rFonts w:hint="cs"/>
          <w:rtl/>
        </w:rPr>
        <w:t>مشدداً على</w:t>
      </w:r>
      <w:r w:rsidRPr="00856140">
        <w:rPr>
          <w:rtl/>
        </w:rPr>
        <w:t xml:space="preserve"> أن </w:t>
      </w:r>
      <w:r w:rsidRPr="00856140">
        <w:rPr>
          <w:rFonts w:hint="cs"/>
          <w:rtl/>
        </w:rPr>
        <w:t>ا</w:t>
      </w:r>
      <w:r w:rsidRPr="00856140">
        <w:rPr>
          <w:rtl/>
        </w:rPr>
        <w:t xml:space="preserve">للجنة ينبغي أن تكرر تعليماتها إلى المكتب بموجب الرقم </w:t>
      </w:r>
      <w:r w:rsidRPr="00856140">
        <w:t>1.4</w:t>
      </w:r>
      <w:r w:rsidRPr="00856140">
        <w:rPr>
          <w:rtl/>
        </w:rPr>
        <w:t xml:space="preserve"> فيما يتعلق بالاتصال بالإدارات التي تقدم بطاقات التبليغ الكبيرة والمعقدة.</w:t>
      </w:r>
    </w:p>
    <w:p w14:paraId="6B961E4E" w14:textId="77777777" w:rsidR="00812CF9" w:rsidRPr="00856140" w:rsidRDefault="00812CF9" w:rsidP="00812CF9">
      <w:pPr>
        <w:rPr>
          <w:lang w:bidi="ar-EG"/>
        </w:rPr>
      </w:pPr>
      <w:r w:rsidRPr="00856140">
        <w:rPr>
          <w:lang w:bidi="ar-EG"/>
        </w:rPr>
        <w:t>38.3</w:t>
      </w:r>
      <w:r w:rsidRPr="00856140">
        <w:rPr>
          <w:lang w:bidi="ar-EG"/>
        </w:rPr>
        <w:tab/>
      </w:r>
      <w:r w:rsidRPr="00856140">
        <w:rPr>
          <w:rFonts w:hint="cs"/>
          <w:rtl/>
        </w:rPr>
        <w:t>و</w:t>
      </w:r>
      <w:r w:rsidRPr="00856140">
        <w:rPr>
          <w:rtl/>
        </w:rPr>
        <w:t xml:space="preserve">قال </w:t>
      </w:r>
      <w:r w:rsidRPr="00856140">
        <w:rPr>
          <w:b/>
          <w:bCs/>
          <w:rtl/>
        </w:rPr>
        <w:t>السيد فاليه (رئيسة دائرة الخدمات الفضائية)</w:t>
      </w:r>
      <w:r w:rsidRPr="00856140">
        <w:rPr>
          <w:rtl/>
        </w:rPr>
        <w:t xml:space="preserve"> يبدو أن العمل </w:t>
      </w:r>
      <w:r w:rsidRPr="00856140">
        <w:rPr>
          <w:rFonts w:hint="cs"/>
          <w:rtl/>
        </w:rPr>
        <w:t>المنفَّذ</w:t>
      </w:r>
      <w:r w:rsidRPr="00856140">
        <w:rPr>
          <w:rtl/>
        </w:rPr>
        <w:t xml:space="preserve"> قد </w:t>
      </w:r>
      <w:r w:rsidRPr="00856140">
        <w:rPr>
          <w:rFonts w:hint="cs"/>
          <w:rtl/>
        </w:rPr>
        <w:t>آتى ثماره</w:t>
      </w:r>
      <w:r w:rsidRPr="00856140">
        <w:rPr>
          <w:rtl/>
        </w:rPr>
        <w:t xml:space="preserve"> بالفعل: </w:t>
      </w:r>
      <w:r w:rsidRPr="00856140">
        <w:rPr>
          <w:rFonts w:hint="cs"/>
          <w:rtl/>
        </w:rPr>
        <w:t xml:space="preserve">إذ </w:t>
      </w:r>
      <w:r w:rsidRPr="00856140">
        <w:rPr>
          <w:rtl/>
        </w:rPr>
        <w:t xml:space="preserve">لم يتلق المكتب أية بطاقات </w:t>
      </w:r>
      <w:r w:rsidRPr="00856140">
        <w:rPr>
          <w:rFonts w:hint="cs"/>
          <w:rtl/>
        </w:rPr>
        <w:t xml:space="preserve">تبليغ </w:t>
      </w:r>
      <w:r w:rsidRPr="00856140">
        <w:rPr>
          <w:rtl/>
        </w:rPr>
        <w:t xml:space="preserve">معقدة </w:t>
      </w:r>
      <w:r w:rsidRPr="00856140">
        <w:rPr>
          <w:rFonts w:hint="cs"/>
          <w:rtl/>
        </w:rPr>
        <w:t>على نحو استثنائي</w:t>
      </w:r>
      <w:r w:rsidRPr="00856140">
        <w:rPr>
          <w:rtl/>
        </w:rPr>
        <w:t xml:space="preserve"> منذ</w:t>
      </w:r>
      <w:r w:rsidRPr="00856140">
        <w:rPr>
          <w:rFonts w:hint="cs"/>
          <w:rtl/>
        </w:rPr>
        <w:t xml:space="preserve"> دورة </w:t>
      </w:r>
      <w:r w:rsidRPr="00856140">
        <w:rPr>
          <w:rFonts w:hint="cs"/>
          <w:rtl/>
          <w:lang w:bidi="ar-SY"/>
        </w:rPr>
        <w:t xml:space="preserve">المجلس لعام </w:t>
      </w:r>
      <w:r w:rsidRPr="00856140">
        <w:rPr>
          <w:lang w:bidi="ar-SY"/>
        </w:rPr>
        <w:t>2019</w:t>
      </w:r>
      <w:r w:rsidRPr="00856140">
        <w:rPr>
          <w:rFonts w:hint="cs"/>
          <w:rtl/>
          <w:lang w:bidi="ar-SY"/>
        </w:rPr>
        <w:t xml:space="preserve">، </w:t>
      </w:r>
      <w:r w:rsidRPr="00856140">
        <w:rPr>
          <w:rFonts w:hint="cs"/>
          <w:rtl/>
        </w:rPr>
        <w:t>وتقلص أيضاً مقاس</w:t>
      </w:r>
      <w:r w:rsidRPr="00856140">
        <w:rPr>
          <w:rtl/>
        </w:rPr>
        <w:t xml:space="preserve"> بطاقات التبليغ المستل</w:t>
      </w:r>
      <w:r w:rsidRPr="00856140">
        <w:rPr>
          <w:rFonts w:hint="cs"/>
          <w:rtl/>
        </w:rPr>
        <w:t>َ</w:t>
      </w:r>
      <w:r w:rsidRPr="00856140">
        <w:rPr>
          <w:rtl/>
        </w:rPr>
        <w:t>مة.</w:t>
      </w:r>
    </w:p>
    <w:p w14:paraId="79157411" w14:textId="77777777" w:rsidR="00812CF9" w:rsidRPr="00856140" w:rsidRDefault="00812CF9" w:rsidP="00812CF9">
      <w:pPr>
        <w:rPr>
          <w:lang w:bidi="ar-EG"/>
        </w:rPr>
      </w:pPr>
      <w:r w:rsidRPr="00856140">
        <w:rPr>
          <w:lang w:bidi="ar-EG"/>
        </w:rPr>
        <w:t>39.3</w:t>
      </w:r>
      <w:r w:rsidRPr="00856140">
        <w:rPr>
          <w:lang w:bidi="ar-EG"/>
        </w:rPr>
        <w:tab/>
      </w:r>
      <w:r w:rsidRPr="00856140">
        <w:rPr>
          <w:b/>
          <w:bCs/>
          <w:rtl/>
          <w:lang w:bidi="ar-EG"/>
        </w:rPr>
        <w:t>وا</w:t>
      </w:r>
      <w:r w:rsidRPr="00856140">
        <w:rPr>
          <w:rFonts w:hint="cs"/>
          <w:b/>
          <w:bCs/>
          <w:rtl/>
          <w:lang w:bidi="ar-EG"/>
        </w:rPr>
        <w:t>ت</w:t>
      </w:r>
      <w:r w:rsidRPr="00856140">
        <w:rPr>
          <w:b/>
          <w:bCs/>
          <w:rtl/>
          <w:lang w:bidi="ar-EG"/>
        </w:rPr>
        <w:t>فق</w:t>
      </w:r>
      <w:r w:rsidRPr="00856140">
        <w:rPr>
          <w:rFonts w:hint="cs"/>
          <w:b/>
          <w:bCs/>
          <w:rtl/>
          <w:lang w:bidi="ar-EG"/>
        </w:rPr>
        <w:t>ت</w:t>
      </w:r>
      <w:r w:rsidRPr="00856140">
        <w:rPr>
          <w:rtl/>
          <w:lang w:bidi="ar-EG"/>
        </w:rPr>
        <w:t xml:space="preserve"> اللجنة على </w:t>
      </w:r>
      <w:r w:rsidRPr="00856140">
        <w:rPr>
          <w:rFonts w:hint="cs"/>
          <w:rtl/>
          <w:lang w:bidi="ar-EG"/>
        </w:rPr>
        <w:t>أن تخلص بشأن</w:t>
      </w:r>
      <w:r w:rsidRPr="00856140">
        <w:rPr>
          <w:rtl/>
          <w:lang w:bidi="ar-EG"/>
        </w:rPr>
        <w:t xml:space="preserve"> هذ</w:t>
      </w:r>
      <w:r w:rsidRPr="00856140">
        <w:rPr>
          <w:rFonts w:hint="cs"/>
          <w:rtl/>
          <w:lang w:bidi="ar-EG"/>
        </w:rPr>
        <w:t>ه</w:t>
      </w:r>
      <w:r w:rsidRPr="00856140">
        <w:rPr>
          <w:rtl/>
          <w:lang w:bidi="ar-EG"/>
        </w:rPr>
        <w:t xml:space="preserve"> الأم</w:t>
      </w:r>
      <w:r w:rsidRPr="00856140">
        <w:rPr>
          <w:rFonts w:hint="cs"/>
          <w:rtl/>
          <w:lang w:bidi="ar-EG"/>
        </w:rPr>
        <w:t>و</w:t>
      </w:r>
      <w:r w:rsidRPr="00856140">
        <w:rPr>
          <w:rtl/>
          <w:lang w:bidi="ar-EG"/>
        </w:rPr>
        <w:t xml:space="preserve">ر </w:t>
      </w:r>
      <w:r w:rsidRPr="00856140">
        <w:rPr>
          <w:rFonts w:hint="cs"/>
          <w:rtl/>
          <w:lang w:bidi="ar-EG"/>
        </w:rPr>
        <w:t>إلى ما</w:t>
      </w:r>
      <w:r w:rsidRPr="00856140">
        <w:rPr>
          <w:rFonts w:hint="eastAsia"/>
          <w:rtl/>
          <w:lang w:bidi="ar-EG"/>
        </w:rPr>
        <w:t> </w:t>
      </w:r>
      <w:r w:rsidRPr="00856140">
        <w:rPr>
          <w:rFonts w:hint="cs"/>
          <w:rtl/>
          <w:lang w:bidi="ar-EG"/>
        </w:rPr>
        <w:t>يلي</w:t>
      </w:r>
      <w:r w:rsidRPr="00856140">
        <w:rPr>
          <w:rtl/>
          <w:lang w:bidi="ar-EG"/>
        </w:rPr>
        <w:t>:</w:t>
      </w:r>
    </w:p>
    <w:p w14:paraId="4712B95F" w14:textId="77777777" w:rsidR="00812CF9" w:rsidRPr="00856140" w:rsidRDefault="00812CF9" w:rsidP="00812CF9">
      <w:pPr>
        <w:rPr>
          <w:lang w:bidi="ar-EG"/>
        </w:rPr>
      </w:pPr>
      <w:r w:rsidRPr="00856140">
        <w:rPr>
          <w:rFonts w:hint="cs"/>
          <w:rtl/>
          <w:lang w:bidi="ar-EG"/>
        </w:rPr>
        <w:t xml:space="preserve">"فيما يتعلق بالفقرة </w:t>
      </w:r>
      <w:r w:rsidRPr="00856140">
        <w:rPr>
          <w:lang w:bidi="ar-EG"/>
        </w:rPr>
        <w:t>6</w:t>
      </w:r>
      <w:r w:rsidRPr="00856140">
        <w:rPr>
          <w:rFonts w:hint="cs"/>
          <w:rtl/>
        </w:rPr>
        <w:t xml:space="preserve"> من تقرير مدير مكتب الاتصالات الراديوية المتعلق بعمل المجلس بشأن استرداد التكاليف الخاصة بمعالجة بطاقات التبليغ عن الشبكات الساتلية، لاحظت اللجنة مع التقدير مخرجات فريق الخبراء التابع للمجلس برئاسة السيد</w:t>
      </w:r>
      <w:r w:rsidRPr="00856140">
        <w:rPr>
          <w:rFonts w:hint="eastAsia"/>
          <w:rtl/>
        </w:rPr>
        <w:t> </w:t>
      </w:r>
      <w:r w:rsidRPr="00856140">
        <w:rPr>
          <w:rFonts w:hint="cs"/>
          <w:rtl/>
        </w:rPr>
        <w:t>ن.</w:t>
      </w:r>
      <w:r w:rsidRPr="00856140">
        <w:rPr>
          <w:rFonts w:hint="eastAsia"/>
          <w:rtl/>
        </w:rPr>
        <w:t> </w:t>
      </w:r>
      <w:r w:rsidRPr="00856140">
        <w:rPr>
          <w:rFonts w:hint="cs"/>
          <w:rtl/>
        </w:rPr>
        <w:t>فارلاموف</w:t>
      </w:r>
      <w:r w:rsidRPr="00856140">
        <w:rPr>
          <w:rFonts w:hint="cs"/>
          <w:rtl/>
          <w:lang w:bidi="ar-EG"/>
        </w:rPr>
        <w:t>،</w:t>
      </w:r>
      <w:r w:rsidRPr="00856140">
        <w:rPr>
          <w:rFonts w:hint="cs"/>
          <w:rtl/>
        </w:rPr>
        <w:t xml:space="preserve"> فضلاً عن دعم المكتب الذي أسفر عن نتيجة مرضية واتخاذ قرار في دورة المجلس لعام </w:t>
      </w:r>
      <w:r w:rsidRPr="00856140">
        <w:rPr>
          <w:lang w:bidi="ar-EG"/>
        </w:rPr>
        <w:t>2019</w:t>
      </w:r>
      <w:r w:rsidRPr="00856140">
        <w:rPr>
          <w:rFonts w:hint="cs"/>
          <w:rtl/>
        </w:rPr>
        <w:t>. واعتبرت اللجنة أن المقرر</w:t>
      </w:r>
      <w:r w:rsidRPr="00856140">
        <w:rPr>
          <w:rFonts w:hint="eastAsia"/>
          <w:rtl/>
        </w:rPr>
        <w:t> </w:t>
      </w:r>
      <w:r w:rsidRPr="00856140">
        <w:rPr>
          <w:lang w:bidi="ar-EG"/>
        </w:rPr>
        <w:t>482</w:t>
      </w:r>
      <w:r w:rsidRPr="00856140">
        <w:rPr>
          <w:rFonts w:hint="cs"/>
          <w:rtl/>
        </w:rPr>
        <w:t xml:space="preserve"> المراجع الصادر عن المجلس يقدم التدابير اللازمة للحد من أثر بطاقات التبليغ عن الشبكات الساتلية غير المستقرة بالنسبة إلى الأرض المعقدة والكبيرة على معالجة بطاقات التبليغ وعلى الموارد المتاحة للمكتب. وأكدت اللجنة من جديد الحاجة إلى الممارسة الحالية للمكتب المتمثلة في الاتصال بالإدارات التي تقدم بطاقات تبليغ كبيرة ومعقدة عن الشبكات الساتلية المستقرة بالنسبة إلى الأرض. وأعربت اللجنة عن تمنياتها بكل النجاح للسيد ن. فارلاموف ولفريق الخبراء التابع للمجلس في جهوده المستمرة وولايته الجديدة التي تشمل النظر في بطاقات التبليغ عن الشبكات الساتلية التي تتسم بالتعقيد بشكلٍ استثنائي."</w:t>
      </w:r>
    </w:p>
    <w:p w14:paraId="345E3B78" w14:textId="77777777" w:rsidR="00812CF9" w:rsidRPr="00856140" w:rsidRDefault="00812CF9" w:rsidP="00812CF9">
      <w:pPr>
        <w:keepNext/>
        <w:keepLines/>
        <w:spacing w:before="240"/>
        <w:outlineLvl w:val="1"/>
        <w:rPr>
          <w:rFonts w:ascii="Times New Roman Bold" w:hAnsi="Times New Roman Bold"/>
          <w:b/>
          <w:bCs/>
          <w:kern w:val="14"/>
          <w:sz w:val="24"/>
          <w:szCs w:val="32"/>
          <w:rtl/>
          <w:lang w:bidi="ar-EG"/>
        </w:rPr>
      </w:pPr>
      <w:r w:rsidRPr="00856140">
        <w:rPr>
          <w:rFonts w:ascii="Times New Roman Bold" w:hAnsi="Times New Roman Bold" w:hint="cs"/>
          <w:b/>
          <w:bCs/>
          <w:kern w:val="14"/>
          <w:sz w:val="24"/>
          <w:szCs w:val="32"/>
          <w:rtl/>
          <w:lang w:bidi="ar-EG"/>
        </w:rPr>
        <w:t>استعراض نتائج تخصيصات تردد الأنظمة الساتلية للخدمة الثابتة الساتلية غير المستقرة بالنسبة إلى الأرض طبقاً للقرار</w:t>
      </w:r>
      <w:r w:rsidRPr="00856140">
        <w:rPr>
          <w:rFonts w:ascii="Times New Roman Bold" w:hAnsi="Times New Roman Bold" w:hint="eastAsia"/>
          <w:b/>
          <w:bCs/>
          <w:kern w:val="14"/>
          <w:sz w:val="24"/>
          <w:szCs w:val="32"/>
          <w:rtl/>
          <w:lang w:bidi="ar-EG"/>
        </w:rPr>
        <w:t> </w:t>
      </w:r>
      <w:r w:rsidRPr="00856140">
        <w:rPr>
          <w:rFonts w:ascii="Times New Roman Bold" w:hAnsi="Times New Roman Bold"/>
          <w:b/>
          <w:bCs/>
          <w:kern w:val="14"/>
          <w:sz w:val="24"/>
          <w:szCs w:val="32"/>
          <w:lang w:bidi="ar-EG"/>
        </w:rPr>
        <w:t>85 (WRC</w:t>
      </w:r>
      <w:r w:rsidRPr="00856140">
        <w:rPr>
          <w:rFonts w:ascii="Times New Roman Bold" w:hAnsi="Times New Roman Bold"/>
          <w:b/>
          <w:bCs/>
          <w:kern w:val="14"/>
          <w:sz w:val="24"/>
          <w:szCs w:val="32"/>
          <w:lang w:bidi="ar-EG"/>
        </w:rPr>
        <w:noBreakHyphen/>
        <w:t>03)</w:t>
      </w:r>
      <w:r w:rsidRPr="00856140">
        <w:rPr>
          <w:rFonts w:ascii="Times New Roman Bold" w:hAnsi="Times New Roman Bold" w:hint="cs"/>
          <w:b/>
          <w:bCs/>
          <w:kern w:val="14"/>
          <w:sz w:val="24"/>
          <w:szCs w:val="32"/>
          <w:rtl/>
          <w:lang w:bidi="ar-EG"/>
        </w:rPr>
        <w:t xml:space="preserve"> (الفقرة </w:t>
      </w:r>
      <w:r w:rsidRPr="00856140">
        <w:rPr>
          <w:rFonts w:ascii="Times New Roman Bold" w:hAnsi="Times New Roman Bold"/>
          <w:b/>
          <w:bCs/>
          <w:kern w:val="14"/>
          <w:sz w:val="24"/>
          <w:szCs w:val="32"/>
          <w:lang w:bidi="ar-EG"/>
        </w:rPr>
        <w:t>7</w:t>
      </w:r>
      <w:r w:rsidRPr="00856140">
        <w:rPr>
          <w:rFonts w:ascii="Times New Roman Bold" w:hAnsi="Times New Roman Bold" w:hint="cs"/>
          <w:b/>
          <w:bCs/>
          <w:kern w:val="14"/>
          <w:sz w:val="24"/>
          <w:szCs w:val="32"/>
          <w:rtl/>
          <w:lang w:bidi="ar-EG"/>
        </w:rPr>
        <w:t xml:space="preserve"> من الوثيقة</w:t>
      </w:r>
      <w:r w:rsidRPr="00856140">
        <w:rPr>
          <w:rFonts w:ascii="Times New Roman Bold" w:hAnsi="Times New Roman Bold" w:hint="eastAsia"/>
          <w:b/>
          <w:bCs/>
          <w:kern w:val="14"/>
          <w:sz w:val="24"/>
          <w:szCs w:val="32"/>
          <w:rtl/>
          <w:lang w:bidi="ar-EG"/>
        </w:rPr>
        <w:t> </w:t>
      </w:r>
      <w:r w:rsidRPr="00856140">
        <w:rPr>
          <w:rFonts w:ascii="Times New Roman Bold" w:hAnsi="Times New Roman Bold"/>
          <w:b/>
          <w:bCs/>
          <w:kern w:val="14"/>
          <w:sz w:val="24"/>
          <w:szCs w:val="32"/>
          <w:lang w:bidi="ar-EG"/>
        </w:rPr>
        <w:t>RRB19</w:t>
      </w:r>
      <w:r w:rsidRPr="00856140">
        <w:rPr>
          <w:rFonts w:ascii="Times New Roman Bold" w:hAnsi="Times New Roman Bold"/>
          <w:b/>
          <w:bCs/>
          <w:kern w:val="14"/>
          <w:sz w:val="24"/>
          <w:szCs w:val="32"/>
          <w:lang w:bidi="ar-EG"/>
        </w:rPr>
        <w:noBreakHyphen/>
        <w:t>2/6</w:t>
      </w:r>
      <w:r w:rsidRPr="00856140">
        <w:rPr>
          <w:rFonts w:ascii="Times New Roman Bold" w:hAnsi="Times New Roman Bold" w:hint="cs"/>
          <w:b/>
          <w:bCs/>
          <w:kern w:val="14"/>
          <w:sz w:val="24"/>
          <w:szCs w:val="32"/>
          <w:rtl/>
          <w:lang w:bidi="ar-EG"/>
        </w:rPr>
        <w:t>)</w:t>
      </w:r>
    </w:p>
    <w:p w14:paraId="1E1C28C9" w14:textId="77777777" w:rsidR="00812CF9" w:rsidRPr="00856140" w:rsidRDefault="00812CF9" w:rsidP="00812CF9">
      <w:pPr>
        <w:rPr>
          <w:lang w:bidi="ar"/>
        </w:rPr>
      </w:pPr>
      <w:r w:rsidRPr="00856140">
        <w:rPr>
          <w:lang w:bidi="ar-EG"/>
        </w:rPr>
        <w:t>40.3</w:t>
      </w:r>
      <w:r w:rsidRPr="00856140">
        <w:rPr>
          <w:lang w:bidi="ar-EG"/>
        </w:rPr>
        <w:tab/>
      </w:r>
      <w:r w:rsidRPr="00856140">
        <w:rPr>
          <w:rtl/>
        </w:rPr>
        <w:t xml:space="preserve">قال </w:t>
      </w:r>
      <w:r w:rsidRPr="00856140">
        <w:rPr>
          <w:b/>
          <w:bCs/>
          <w:rtl/>
        </w:rPr>
        <w:t>السيد فاليه (</w:t>
      </w:r>
      <w:r w:rsidRPr="00856140">
        <w:rPr>
          <w:rFonts w:hint="cs"/>
          <w:b/>
          <w:bCs/>
          <w:rtl/>
        </w:rPr>
        <w:t xml:space="preserve">رئيس </w:t>
      </w:r>
      <w:r w:rsidRPr="00856140">
        <w:rPr>
          <w:b/>
          <w:bCs/>
          <w:rtl/>
        </w:rPr>
        <w:t>دائرة الخدمات الفضائية)</w:t>
      </w:r>
      <w:r w:rsidRPr="00856140">
        <w:rPr>
          <w:rtl/>
        </w:rPr>
        <w:t xml:space="preserve"> إن الفقرة </w:t>
      </w:r>
      <w:r w:rsidRPr="00856140">
        <w:t>7</w:t>
      </w:r>
      <w:r w:rsidRPr="00856140">
        <w:rPr>
          <w:rtl/>
        </w:rPr>
        <w:t xml:space="preserve"> تتضمن التقرير المعتاد الآن عن العمل المنجز بموجب القرار </w:t>
      </w:r>
      <w:r w:rsidRPr="00856140">
        <w:rPr>
          <w:lang w:val="en-GB" w:bidi="ar-EG"/>
        </w:rPr>
        <w:t>85 (WRC</w:t>
      </w:r>
      <w:r w:rsidRPr="00856140">
        <w:rPr>
          <w:lang w:val="en-GB" w:bidi="ar-EG"/>
        </w:rPr>
        <w:noBreakHyphen/>
        <w:t>03)</w:t>
      </w:r>
      <w:r w:rsidRPr="00856140">
        <w:rPr>
          <w:rFonts w:hint="cs"/>
          <w:rtl/>
          <w:lang w:val="en-GB" w:bidi="ar-EG"/>
        </w:rPr>
        <w:t xml:space="preserve"> </w:t>
      </w:r>
      <w:r w:rsidRPr="00856140">
        <w:rPr>
          <w:rtl/>
        </w:rPr>
        <w:t>ونتائج الاختبارات التي أجريت.</w:t>
      </w:r>
      <w:r w:rsidRPr="00856140">
        <w:rPr>
          <w:rFonts w:hint="cs"/>
          <w:rtl/>
        </w:rPr>
        <w:t xml:space="preserve"> و</w:t>
      </w:r>
      <w:r w:rsidRPr="00856140">
        <w:rPr>
          <w:rtl/>
        </w:rPr>
        <w:t xml:space="preserve">كان الجدول </w:t>
      </w:r>
      <w:r w:rsidRPr="00856140">
        <w:t>8</w:t>
      </w:r>
      <w:r w:rsidRPr="00856140">
        <w:rPr>
          <w:rtl/>
        </w:rPr>
        <w:t xml:space="preserve"> في </w:t>
      </w:r>
      <w:r w:rsidRPr="00856140">
        <w:rPr>
          <w:rFonts w:hint="cs"/>
          <w:rtl/>
        </w:rPr>
        <w:t>ذلك</w:t>
      </w:r>
      <w:r w:rsidRPr="00856140">
        <w:rPr>
          <w:rtl/>
        </w:rPr>
        <w:t xml:space="preserve"> القسم عنصراً جديداً، حيث سرد جميع الحالات التي </w:t>
      </w:r>
      <w:r w:rsidRPr="00856140">
        <w:rPr>
          <w:rFonts w:hint="cs"/>
          <w:rtl/>
        </w:rPr>
        <w:t>سبق</w:t>
      </w:r>
      <w:r w:rsidRPr="00856140">
        <w:rPr>
          <w:rtl/>
        </w:rPr>
        <w:t xml:space="preserve"> نشرها أو التي لم </w:t>
      </w:r>
      <w:r w:rsidRPr="00856140">
        <w:rPr>
          <w:rFonts w:hint="cs"/>
          <w:rtl/>
        </w:rPr>
        <w:t>تُ</w:t>
      </w:r>
      <w:r w:rsidRPr="00856140">
        <w:rPr>
          <w:rtl/>
        </w:rPr>
        <w:t xml:space="preserve">نشر بعد، والشبكات التي </w:t>
      </w:r>
      <w:r w:rsidRPr="00856140">
        <w:rPr>
          <w:rFonts w:hint="cs"/>
          <w:rtl/>
        </w:rPr>
        <w:t>ت</w:t>
      </w:r>
      <w:r w:rsidRPr="00856140">
        <w:rPr>
          <w:rtl/>
        </w:rPr>
        <w:t xml:space="preserve">تعين معالجتها، </w:t>
      </w:r>
      <w:r w:rsidRPr="00856140">
        <w:rPr>
          <w:rFonts w:hint="cs"/>
          <w:rtl/>
        </w:rPr>
        <w:t>وفق ت</w:t>
      </w:r>
      <w:r w:rsidRPr="00856140">
        <w:rPr>
          <w:rtl/>
        </w:rPr>
        <w:t>رتيب الاستلام.</w:t>
      </w:r>
      <w:r w:rsidRPr="00856140">
        <w:rPr>
          <w:rFonts w:hint="cs"/>
          <w:rtl/>
        </w:rPr>
        <w:t xml:space="preserve"> وعرض</w:t>
      </w:r>
      <w:r w:rsidRPr="00856140">
        <w:rPr>
          <w:rtl/>
        </w:rPr>
        <w:t xml:space="preserve"> الجدول </w:t>
      </w:r>
      <w:r w:rsidRPr="00856140">
        <w:rPr>
          <w:rFonts w:hint="cs"/>
          <w:rtl/>
        </w:rPr>
        <w:t>ال</w:t>
      </w:r>
      <w:r w:rsidRPr="00856140">
        <w:rPr>
          <w:rtl/>
        </w:rPr>
        <w:t xml:space="preserve">تاريخ الأولي </w:t>
      </w:r>
      <w:r w:rsidRPr="00856140">
        <w:rPr>
          <w:rFonts w:hint="cs"/>
          <w:rtl/>
        </w:rPr>
        <w:t>ل</w:t>
      </w:r>
      <w:r w:rsidRPr="00856140">
        <w:rPr>
          <w:rtl/>
        </w:rPr>
        <w:t xml:space="preserve">لاستلام؛ </w:t>
      </w:r>
      <w:r w:rsidRPr="00856140">
        <w:rPr>
          <w:rFonts w:hint="cs"/>
          <w:rtl/>
        </w:rPr>
        <w:t>علماً</w:t>
      </w:r>
      <w:r w:rsidRPr="00856140">
        <w:rPr>
          <w:rtl/>
        </w:rPr>
        <w:t xml:space="preserve"> </w:t>
      </w:r>
      <w:r w:rsidRPr="00856140">
        <w:rPr>
          <w:rFonts w:hint="cs"/>
          <w:rtl/>
        </w:rPr>
        <w:t>ب</w:t>
      </w:r>
      <w:r w:rsidRPr="00856140">
        <w:rPr>
          <w:rtl/>
        </w:rPr>
        <w:t xml:space="preserve">أن بعض طلبات التنسيق أو التعديل أعقبتها طلبات أخرى للتعديل مصحوبة </w:t>
      </w:r>
      <w:r w:rsidRPr="00856140">
        <w:rPr>
          <w:rFonts w:hint="cs"/>
          <w:rtl/>
        </w:rPr>
        <w:t xml:space="preserve">بتحليلات تقنية تشير إلى </w:t>
      </w:r>
      <w:r w:rsidRPr="00856140">
        <w:rPr>
          <w:rFonts w:hint="cs"/>
          <w:rtl/>
          <w:lang w:bidi="ar"/>
        </w:rPr>
        <w:t>أن المعلمات المعدلة</w:t>
      </w:r>
      <w:r w:rsidRPr="00856140">
        <w:rPr>
          <w:rFonts w:hint="cs"/>
          <w:rtl/>
        </w:rPr>
        <w:t xml:space="preserve"> </w:t>
      </w:r>
      <w:r w:rsidRPr="00856140">
        <w:rPr>
          <w:rFonts w:hint="cs"/>
          <w:rtl/>
          <w:lang w:bidi="ar"/>
        </w:rPr>
        <w:t>لن تُحدِث مزيداً من التداخل و</w:t>
      </w:r>
      <w:r w:rsidRPr="00856140">
        <w:rPr>
          <w:rFonts w:hint="cs"/>
          <w:rtl/>
        </w:rPr>
        <w:t>عليه فإن</w:t>
      </w:r>
      <w:r w:rsidRPr="00856140">
        <w:rPr>
          <w:rtl/>
        </w:rPr>
        <w:t xml:space="preserve"> تاريخ الحماية الأصلي سيظل دون تغيير.</w:t>
      </w:r>
    </w:p>
    <w:p w14:paraId="395577B8" w14:textId="77777777" w:rsidR="00812CF9" w:rsidRPr="00856140" w:rsidRDefault="00812CF9" w:rsidP="00812CF9">
      <w:pPr>
        <w:rPr>
          <w:lang w:bidi="ar-EG"/>
        </w:rPr>
      </w:pPr>
      <w:r w:rsidRPr="00856140">
        <w:rPr>
          <w:lang w:bidi="ar-EG"/>
        </w:rPr>
        <w:t>41.3</w:t>
      </w:r>
      <w:r w:rsidRPr="00856140">
        <w:rPr>
          <w:lang w:bidi="ar-EG"/>
        </w:rPr>
        <w:tab/>
      </w:r>
      <w:r w:rsidRPr="00856140">
        <w:rPr>
          <w:rFonts w:hint="cs"/>
          <w:rtl/>
        </w:rPr>
        <w:t>و</w:t>
      </w:r>
      <w:r w:rsidRPr="00856140">
        <w:rPr>
          <w:rtl/>
        </w:rPr>
        <w:t xml:space="preserve">رحب </w:t>
      </w:r>
      <w:r w:rsidRPr="00856140">
        <w:rPr>
          <w:b/>
          <w:bCs/>
          <w:rtl/>
        </w:rPr>
        <w:t>السيد هاشيموتو</w:t>
      </w:r>
      <w:r w:rsidRPr="00856140">
        <w:rPr>
          <w:rtl/>
        </w:rPr>
        <w:t xml:space="preserve"> بالعمل الذي أنجزه المكتب،</w:t>
      </w:r>
      <w:r w:rsidRPr="00856140">
        <w:rPr>
          <w:rFonts w:hint="cs"/>
          <w:rtl/>
        </w:rPr>
        <w:t xml:space="preserve"> منوهاً ببلوغ محطة رئيسية</w:t>
      </w:r>
      <w:r w:rsidRPr="00856140">
        <w:rPr>
          <w:rtl/>
        </w:rPr>
        <w:t xml:space="preserve"> حيث </w:t>
      </w:r>
      <w:r w:rsidRPr="00856140">
        <w:rPr>
          <w:rFonts w:hint="cs"/>
          <w:rtl/>
        </w:rPr>
        <w:t>أتيحت</w:t>
      </w:r>
      <w:r w:rsidRPr="00856140">
        <w:rPr>
          <w:rtl/>
        </w:rPr>
        <w:t xml:space="preserve"> للإدارات برمجيات التحقق المشار إليها في الفقرة </w:t>
      </w:r>
      <w:r w:rsidRPr="00856140">
        <w:t>5</w:t>
      </w:r>
      <w:r w:rsidRPr="00856140">
        <w:rPr>
          <w:rtl/>
        </w:rPr>
        <w:t xml:space="preserve"> </w:t>
      </w:r>
      <w:r w:rsidRPr="00856140">
        <w:rPr>
          <w:rFonts w:hint="cs"/>
          <w:rtl/>
        </w:rPr>
        <w:t xml:space="preserve">من </w:t>
      </w:r>
      <w:r w:rsidRPr="00856140">
        <w:rPr>
          <w:rFonts w:hint="cs"/>
          <w:i/>
          <w:iCs/>
          <w:rtl/>
        </w:rPr>
        <w:t>"يقرر"</w:t>
      </w:r>
      <w:r w:rsidRPr="00856140">
        <w:rPr>
          <w:rFonts w:hint="cs"/>
          <w:rtl/>
        </w:rPr>
        <w:t xml:space="preserve"> </w:t>
      </w:r>
      <w:r w:rsidRPr="00856140">
        <w:rPr>
          <w:rtl/>
        </w:rPr>
        <w:t xml:space="preserve">من القرار </w:t>
      </w:r>
      <w:r w:rsidRPr="00856140">
        <w:rPr>
          <w:lang w:val="en-GB" w:bidi="ar-EG"/>
        </w:rPr>
        <w:t>85 (WRC</w:t>
      </w:r>
      <w:r w:rsidRPr="00856140">
        <w:rPr>
          <w:lang w:val="en-GB" w:bidi="ar-EG"/>
        </w:rPr>
        <w:noBreakHyphen/>
        <w:t>03)</w:t>
      </w:r>
      <w:r w:rsidRPr="00856140">
        <w:rPr>
          <w:rtl/>
        </w:rPr>
        <w:t>.</w:t>
      </w:r>
      <w:r w:rsidRPr="00856140">
        <w:rPr>
          <w:rFonts w:hint="cs"/>
          <w:rtl/>
        </w:rPr>
        <w:t xml:space="preserve"> و</w:t>
      </w:r>
      <w:r w:rsidRPr="00856140">
        <w:rPr>
          <w:rtl/>
        </w:rPr>
        <w:t>يمكن الآن للمؤتمر العالمي المقبل للاتصالات الراديوية أن</w:t>
      </w:r>
      <w:r w:rsidRPr="00856140">
        <w:rPr>
          <w:rFonts w:hint="cs"/>
          <w:rtl/>
        </w:rPr>
        <w:t> </w:t>
      </w:r>
      <w:r w:rsidRPr="00856140">
        <w:rPr>
          <w:rtl/>
        </w:rPr>
        <w:t xml:space="preserve">يقرر ما إذا كان ينبغي تطوير برمجيات أخرى أم لا على أساس </w:t>
      </w:r>
      <w:r w:rsidRPr="00856140">
        <w:rPr>
          <w:rFonts w:hint="cs"/>
          <w:rtl/>
        </w:rPr>
        <w:t>ال</w:t>
      </w:r>
      <w:r w:rsidRPr="00856140">
        <w:rPr>
          <w:rtl/>
        </w:rPr>
        <w:t xml:space="preserve">نسخة </w:t>
      </w:r>
      <w:r w:rsidRPr="00856140">
        <w:rPr>
          <w:rFonts w:hint="cs"/>
          <w:rtl/>
        </w:rPr>
        <w:t xml:space="preserve">المقبلة </w:t>
      </w:r>
      <w:r w:rsidRPr="00856140">
        <w:rPr>
          <w:rtl/>
        </w:rPr>
        <w:t xml:space="preserve">من التوصية </w:t>
      </w:r>
      <w:r w:rsidRPr="00856140">
        <w:t>ITU</w:t>
      </w:r>
      <w:r w:rsidRPr="00856140">
        <w:noBreakHyphen/>
        <w:t>R S.1503</w:t>
      </w:r>
      <w:r w:rsidRPr="00856140">
        <w:rPr>
          <w:rFonts w:hint="cs"/>
          <w:rtl/>
        </w:rPr>
        <w:t>.</w:t>
      </w:r>
    </w:p>
    <w:p w14:paraId="1EDE9960" w14:textId="77777777" w:rsidR="00812CF9" w:rsidRPr="00856140" w:rsidRDefault="00812CF9" w:rsidP="00812CF9">
      <w:pPr>
        <w:rPr>
          <w:spacing w:val="4"/>
          <w:lang w:bidi="ar-EG"/>
        </w:rPr>
      </w:pPr>
      <w:r w:rsidRPr="00856140">
        <w:rPr>
          <w:spacing w:val="4"/>
          <w:lang w:bidi="ar-EG"/>
        </w:rPr>
        <w:t>42.3</w:t>
      </w:r>
      <w:r w:rsidRPr="00856140">
        <w:rPr>
          <w:spacing w:val="4"/>
          <w:lang w:bidi="ar-EG"/>
        </w:rPr>
        <w:tab/>
      </w:r>
      <w:r w:rsidRPr="00856140">
        <w:rPr>
          <w:rFonts w:hint="cs"/>
          <w:spacing w:val="4"/>
          <w:rtl/>
        </w:rPr>
        <w:t>و</w:t>
      </w:r>
      <w:r w:rsidRPr="00856140">
        <w:rPr>
          <w:spacing w:val="4"/>
          <w:rtl/>
        </w:rPr>
        <w:t xml:space="preserve">قال </w:t>
      </w:r>
      <w:r w:rsidRPr="00856140">
        <w:rPr>
          <w:b/>
          <w:bCs/>
          <w:spacing w:val="4"/>
          <w:rtl/>
        </w:rPr>
        <w:t>السيد فاليه (رئيسة دائرة الخدمات الفضائية)</w:t>
      </w:r>
      <w:r w:rsidRPr="00856140">
        <w:rPr>
          <w:spacing w:val="4"/>
          <w:rtl/>
        </w:rPr>
        <w:t xml:space="preserve"> إن المكتب يعتزم </w:t>
      </w:r>
      <w:r w:rsidRPr="00856140">
        <w:rPr>
          <w:rFonts w:hint="cs"/>
          <w:spacing w:val="4"/>
          <w:rtl/>
        </w:rPr>
        <w:t>تحديث</w:t>
      </w:r>
      <w:r w:rsidRPr="00856140">
        <w:rPr>
          <w:spacing w:val="4"/>
          <w:rtl/>
        </w:rPr>
        <w:t xml:space="preserve"> البرمجيات المطورة </w:t>
      </w:r>
      <w:r w:rsidRPr="00856140">
        <w:rPr>
          <w:rFonts w:hint="cs"/>
          <w:spacing w:val="4"/>
          <w:rtl/>
        </w:rPr>
        <w:t xml:space="preserve">استناداً إلى </w:t>
      </w:r>
      <w:r w:rsidRPr="00856140">
        <w:rPr>
          <w:spacing w:val="4"/>
          <w:rtl/>
        </w:rPr>
        <w:t>التوصية</w:t>
      </w:r>
      <w:r w:rsidRPr="00856140">
        <w:rPr>
          <w:rFonts w:hint="cs"/>
          <w:bCs/>
          <w:spacing w:val="4"/>
          <w:rtl/>
        </w:rPr>
        <w:t> </w:t>
      </w:r>
      <w:r w:rsidRPr="00856140">
        <w:rPr>
          <w:spacing w:val="4"/>
        </w:rPr>
        <w:t xml:space="preserve">ITU-R </w:t>
      </w:r>
      <w:r w:rsidRPr="00856140">
        <w:rPr>
          <w:spacing w:val="4"/>
          <w:lang w:val="fr-FR"/>
        </w:rPr>
        <w:t>S.</w:t>
      </w:r>
      <w:r w:rsidRPr="00856140">
        <w:rPr>
          <w:spacing w:val="4"/>
        </w:rPr>
        <w:t>1503-3</w:t>
      </w:r>
      <w:r w:rsidRPr="00856140">
        <w:rPr>
          <w:spacing w:val="4"/>
          <w:rtl/>
        </w:rPr>
        <w:t xml:space="preserve">، لكن المناقشات جارية بشأن البند </w:t>
      </w:r>
      <w:r w:rsidRPr="00856140">
        <w:rPr>
          <w:spacing w:val="4"/>
        </w:rPr>
        <w:t>6.1</w:t>
      </w:r>
      <w:r w:rsidRPr="00856140">
        <w:rPr>
          <w:spacing w:val="4"/>
          <w:rtl/>
        </w:rPr>
        <w:t xml:space="preserve"> من جدول أعمال المؤتمر</w:t>
      </w:r>
      <w:r w:rsidRPr="00856140">
        <w:rPr>
          <w:rFonts w:hint="cs"/>
          <w:spacing w:val="4"/>
          <w:rtl/>
        </w:rPr>
        <w:t> </w:t>
      </w:r>
      <w:r w:rsidRPr="00856140">
        <w:rPr>
          <w:spacing w:val="4"/>
        </w:rPr>
        <w:t>WRC</w:t>
      </w:r>
      <w:r w:rsidRPr="00856140">
        <w:rPr>
          <w:spacing w:val="4"/>
        </w:rPr>
        <w:noBreakHyphen/>
        <w:t>19</w:t>
      </w:r>
      <w:r w:rsidRPr="00856140">
        <w:rPr>
          <w:spacing w:val="4"/>
          <w:rtl/>
        </w:rPr>
        <w:t xml:space="preserve"> فيما</w:t>
      </w:r>
      <w:r w:rsidRPr="00856140">
        <w:rPr>
          <w:rFonts w:hint="cs"/>
          <w:spacing w:val="4"/>
          <w:rtl/>
        </w:rPr>
        <w:t> </w:t>
      </w:r>
      <w:r w:rsidRPr="00856140">
        <w:rPr>
          <w:spacing w:val="4"/>
          <w:rtl/>
        </w:rPr>
        <w:t xml:space="preserve">يتعلق </w:t>
      </w:r>
      <w:r w:rsidRPr="00856140">
        <w:rPr>
          <w:rFonts w:hint="cs"/>
          <w:spacing w:val="4"/>
          <w:rtl/>
        </w:rPr>
        <w:t>بالتقاسم</w:t>
      </w:r>
      <w:r w:rsidRPr="00856140">
        <w:rPr>
          <w:spacing w:val="4"/>
          <w:rtl/>
        </w:rPr>
        <w:t xml:space="preserve"> بين الأنظمة المستقر</w:t>
      </w:r>
      <w:r w:rsidRPr="00856140">
        <w:rPr>
          <w:rFonts w:hint="cs"/>
          <w:spacing w:val="4"/>
          <w:rtl/>
        </w:rPr>
        <w:t>ة</w:t>
      </w:r>
      <w:r w:rsidRPr="00856140">
        <w:rPr>
          <w:spacing w:val="4"/>
          <w:rtl/>
        </w:rPr>
        <w:t xml:space="preserve"> بالنسبة إلى الأرض </w:t>
      </w:r>
      <w:r w:rsidRPr="00856140">
        <w:rPr>
          <w:rFonts w:hint="cs"/>
          <w:spacing w:val="4"/>
          <w:rtl/>
        </w:rPr>
        <w:t>و</w:t>
      </w:r>
      <w:r w:rsidRPr="00856140">
        <w:rPr>
          <w:spacing w:val="4"/>
          <w:rtl/>
        </w:rPr>
        <w:t>الأنظمة غير المستقرة بالنسبة إلى الأرض في نطاقات تردد أخرى</w:t>
      </w:r>
      <w:r w:rsidRPr="00856140">
        <w:rPr>
          <w:rFonts w:hint="cs"/>
          <w:spacing w:val="4"/>
          <w:rtl/>
        </w:rPr>
        <w:t>،</w:t>
      </w:r>
      <w:r w:rsidRPr="00856140">
        <w:rPr>
          <w:spacing w:val="4"/>
          <w:rtl/>
        </w:rPr>
        <w:t xml:space="preserve"> و</w:t>
      </w:r>
      <w:r w:rsidRPr="00856140">
        <w:rPr>
          <w:rFonts w:hint="cs"/>
          <w:spacing w:val="4"/>
          <w:rtl/>
        </w:rPr>
        <w:t>إن مراجعةً محتملةً لل</w:t>
      </w:r>
      <w:r w:rsidRPr="00856140">
        <w:rPr>
          <w:spacing w:val="4"/>
          <w:rtl/>
        </w:rPr>
        <w:t xml:space="preserve">توصية </w:t>
      </w:r>
      <w:r w:rsidRPr="00856140">
        <w:rPr>
          <w:spacing w:val="4"/>
        </w:rPr>
        <w:t>ITU</w:t>
      </w:r>
      <w:r w:rsidRPr="00856140">
        <w:rPr>
          <w:spacing w:val="4"/>
        </w:rPr>
        <w:noBreakHyphen/>
        <w:t xml:space="preserve">R </w:t>
      </w:r>
      <w:r w:rsidRPr="00856140">
        <w:rPr>
          <w:spacing w:val="4"/>
          <w:lang w:val="fr-FR"/>
        </w:rPr>
        <w:t>S.</w:t>
      </w:r>
      <w:r w:rsidRPr="00856140">
        <w:rPr>
          <w:spacing w:val="4"/>
        </w:rPr>
        <w:t>1503</w:t>
      </w:r>
      <w:r w:rsidRPr="00856140">
        <w:rPr>
          <w:spacing w:val="4"/>
          <w:lang w:val="fr-FR"/>
        </w:rPr>
        <w:t>-3</w:t>
      </w:r>
      <w:r w:rsidRPr="00856140">
        <w:rPr>
          <w:spacing w:val="4"/>
          <w:rtl/>
        </w:rPr>
        <w:t xml:space="preserve"> </w:t>
      </w:r>
      <w:r w:rsidRPr="00856140">
        <w:rPr>
          <w:rFonts w:hint="cs"/>
          <w:spacing w:val="4"/>
          <w:rtl/>
        </w:rPr>
        <w:t>على بساط البحث</w:t>
      </w:r>
      <w:r w:rsidRPr="00856140">
        <w:rPr>
          <w:spacing w:val="4"/>
          <w:rtl/>
        </w:rPr>
        <w:t xml:space="preserve"> </w:t>
      </w:r>
      <w:r w:rsidRPr="00856140">
        <w:rPr>
          <w:rFonts w:hint="cs"/>
          <w:spacing w:val="4"/>
          <w:rtl/>
        </w:rPr>
        <w:t>لدى</w:t>
      </w:r>
      <w:r w:rsidRPr="00856140">
        <w:rPr>
          <w:spacing w:val="4"/>
          <w:rtl/>
        </w:rPr>
        <w:t xml:space="preserve"> فرقة العمل</w:t>
      </w:r>
      <w:r w:rsidRPr="00856140">
        <w:rPr>
          <w:rFonts w:hint="cs"/>
          <w:spacing w:val="4"/>
          <w:rtl/>
        </w:rPr>
        <w:t xml:space="preserve"> </w:t>
      </w:r>
      <w:r w:rsidRPr="00856140">
        <w:rPr>
          <w:spacing w:val="4"/>
          <w:lang w:val="en-GB" w:bidi="ar-EG"/>
        </w:rPr>
        <w:t>4A</w:t>
      </w:r>
      <w:r w:rsidRPr="00856140">
        <w:rPr>
          <w:rFonts w:hint="cs"/>
          <w:spacing w:val="4"/>
          <w:rtl/>
        </w:rPr>
        <w:t>.</w:t>
      </w:r>
      <w:r w:rsidRPr="00856140">
        <w:rPr>
          <w:spacing w:val="4"/>
          <w:rtl/>
        </w:rPr>
        <w:t xml:space="preserve"> لذلك </w:t>
      </w:r>
      <w:r w:rsidRPr="00856140">
        <w:rPr>
          <w:rFonts w:hint="cs"/>
          <w:spacing w:val="4"/>
          <w:rtl/>
        </w:rPr>
        <w:t>فإن</w:t>
      </w:r>
      <w:r w:rsidRPr="00856140">
        <w:rPr>
          <w:spacing w:val="4"/>
          <w:rtl/>
        </w:rPr>
        <w:t xml:space="preserve"> المكتب في انتظار نتائج المناقشة في</w:t>
      </w:r>
      <w:r w:rsidRPr="00856140">
        <w:rPr>
          <w:rFonts w:hint="cs"/>
          <w:spacing w:val="4"/>
          <w:rtl/>
        </w:rPr>
        <w:t> </w:t>
      </w:r>
      <w:r w:rsidRPr="00856140">
        <w:rPr>
          <w:spacing w:val="4"/>
          <w:rtl/>
        </w:rPr>
        <w:t xml:space="preserve">لجنة الدراسات </w:t>
      </w:r>
      <w:r w:rsidRPr="00856140">
        <w:rPr>
          <w:spacing w:val="4"/>
        </w:rPr>
        <w:t>4</w:t>
      </w:r>
      <w:r w:rsidRPr="00856140">
        <w:rPr>
          <w:spacing w:val="4"/>
          <w:rtl/>
        </w:rPr>
        <w:t xml:space="preserve"> وفي المؤتمر </w:t>
      </w:r>
      <w:r w:rsidRPr="00856140">
        <w:rPr>
          <w:spacing w:val="4"/>
        </w:rPr>
        <w:t>WRC</w:t>
      </w:r>
      <w:r w:rsidRPr="00856140">
        <w:rPr>
          <w:spacing w:val="4"/>
        </w:rPr>
        <w:noBreakHyphen/>
        <w:t>19</w:t>
      </w:r>
      <w:r w:rsidRPr="00856140">
        <w:rPr>
          <w:spacing w:val="4"/>
          <w:rtl/>
        </w:rPr>
        <w:t xml:space="preserve"> قبل إصدار دعوة </w:t>
      </w:r>
      <w:r w:rsidRPr="00856140">
        <w:rPr>
          <w:rFonts w:hint="cs"/>
          <w:spacing w:val="4"/>
          <w:rtl/>
        </w:rPr>
        <w:t>استدراج عروض</w:t>
      </w:r>
      <w:r w:rsidRPr="00856140">
        <w:rPr>
          <w:spacing w:val="4"/>
          <w:rtl/>
        </w:rPr>
        <w:t xml:space="preserve"> </w:t>
      </w:r>
      <w:r w:rsidRPr="00856140">
        <w:rPr>
          <w:rFonts w:hint="cs"/>
          <w:spacing w:val="4"/>
          <w:rtl/>
        </w:rPr>
        <w:t>بشأن ا</w:t>
      </w:r>
      <w:r w:rsidRPr="00856140">
        <w:rPr>
          <w:spacing w:val="4"/>
          <w:rtl/>
        </w:rPr>
        <w:t xml:space="preserve">لبرمجيات. </w:t>
      </w:r>
      <w:r w:rsidRPr="00856140">
        <w:rPr>
          <w:rFonts w:hint="cs"/>
          <w:spacing w:val="4"/>
          <w:rtl/>
        </w:rPr>
        <w:t>وذكر</w:t>
      </w:r>
      <w:r w:rsidRPr="00856140">
        <w:rPr>
          <w:spacing w:val="4"/>
          <w:rtl/>
        </w:rPr>
        <w:t xml:space="preserve"> أن ال</w:t>
      </w:r>
      <w:r w:rsidRPr="00856140">
        <w:rPr>
          <w:rFonts w:hint="cs"/>
          <w:spacing w:val="4"/>
          <w:rtl/>
        </w:rPr>
        <w:t>استمرار في</w:t>
      </w:r>
      <w:r w:rsidRPr="00856140">
        <w:rPr>
          <w:rFonts w:hint="eastAsia"/>
          <w:spacing w:val="4"/>
          <w:rtl/>
        </w:rPr>
        <w:t> </w:t>
      </w:r>
      <w:r w:rsidRPr="00856140">
        <w:rPr>
          <w:spacing w:val="4"/>
          <w:rtl/>
        </w:rPr>
        <w:t xml:space="preserve">تطبيق </w:t>
      </w:r>
      <w:r w:rsidRPr="00856140">
        <w:rPr>
          <w:rFonts w:hint="cs"/>
          <w:spacing w:val="4"/>
          <w:rtl/>
        </w:rPr>
        <w:t>ا</w:t>
      </w:r>
      <w:r w:rsidRPr="00856140">
        <w:rPr>
          <w:spacing w:val="4"/>
          <w:rtl/>
        </w:rPr>
        <w:t>لقرار</w:t>
      </w:r>
      <w:r w:rsidRPr="00856140">
        <w:rPr>
          <w:rFonts w:hint="eastAsia"/>
          <w:spacing w:val="4"/>
          <w:rtl/>
        </w:rPr>
        <w:t> </w:t>
      </w:r>
      <w:r w:rsidRPr="00856140">
        <w:rPr>
          <w:spacing w:val="4"/>
          <w:lang w:val="en-GB" w:bidi="ar-EG"/>
        </w:rPr>
        <w:t>85 (WRC</w:t>
      </w:r>
      <w:r w:rsidRPr="00856140">
        <w:rPr>
          <w:spacing w:val="4"/>
          <w:lang w:val="en-GB" w:bidi="ar-EG"/>
        </w:rPr>
        <w:noBreakHyphen/>
        <w:t>03)</w:t>
      </w:r>
      <w:r w:rsidRPr="00856140">
        <w:rPr>
          <w:rFonts w:hint="cs"/>
          <w:spacing w:val="4"/>
          <w:rtl/>
          <w:lang w:val="en-GB" w:bidi="ar-EG"/>
        </w:rPr>
        <w:t xml:space="preserve"> </w:t>
      </w:r>
      <w:r w:rsidRPr="00856140">
        <w:rPr>
          <w:spacing w:val="4"/>
          <w:rtl/>
        </w:rPr>
        <w:t>قد ط</w:t>
      </w:r>
      <w:r w:rsidRPr="00856140">
        <w:rPr>
          <w:rFonts w:hint="cs"/>
          <w:spacing w:val="4"/>
          <w:rtl/>
        </w:rPr>
        <w:t>ُ</w:t>
      </w:r>
      <w:r w:rsidRPr="00856140">
        <w:rPr>
          <w:spacing w:val="4"/>
          <w:rtl/>
        </w:rPr>
        <w:t>لب من أجل ثلاثة أنظمة فقط</w:t>
      </w:r>
      <w:r w:rsidRPr="00856140">
        <w:rPr>
          <w:rFonts w:hint="cs"/>
          <w:spacing w:val="4"/>
          <w:rtl/>
        </w:rPr>
        <w:t>،</w:t>
      </w:r>
      <w:r w:rsidRPr="00856140">
        <w:rPr>
          <w:spacing w:val="4"/>
          <w:rtl/>
        </w:rPr>
        <w:t xml:space="preserve"> على النحو المشار إليه في الفقرة </w:t>
      </w:r>
      <w:r w:rsidRPr="00856140">
        <w:rPr>
          <w:spacing w:val="4"/>
        </w:rPr>
        <w:t>7</w:t>
      </w:r>
      <w:r w:rsidRPr="00856140">
        <w:rPr>
          <w:spacing w:val="4"/>
          <w:rtl/>
        </w:rPr>
        <w:t xml:space="preserve"> من الوثيقة </w:t>
      </w:r>
      <w:r w:rsidRPr="00856140">
        <w:rPr>
          <w:spacing w:val="4"/>
        </w:rPr>
        <w:t>RRB19</w:t>
      </w:r>
      <w:r w:rsidRPr="00856140">
        <w:rPr>
          <w:spacing w:val="4"/>
        </w:rPr>
        <w:noBreakHyphen/>
        <w:t>2/6</w:t>
      </w:r>
      <w:r w:rsidRPr="00856140">
        <w:rPr>
          <w:rFonts w:hint="cs"/>
          <w:spacing w:val="4"/>
          <w:rtl/>
        </w:rPr>
        <w:t>.</w:t>
      </w:r>
    </w:p>
    <w:p w14:paraId="5CAEAEF2" w14:textId="0FFA35D5" w:rsidR="00812CF9" w:rsidRPr="00856140" w:rsidRDefault="00812CF9" w:rsidP="00812CF9">
      <w:pPr>
        <w:rPr>
          <w:lang w:bidi="ar-EG"/>
        </w:rPr>
      </w:pPr>
      <w:r w:rsidRPr="00856140">
        <w:rPr>
          <w:lang w:bidi="ar-EG"/>
        </w:rPr>
        <w:t>43.3</w:t>
      </w:r>
      <w:r w:rsidRPr="00856140">
        <w:rPr>
          <w:lang w:bidi="ar-EG"/>
        </w:rPr>
        <w:tab/>
      </w:r>
      <w:r w:rsidRPr="00856140">
        <w:rPr>
          <w:rFonts w:hint="cs"/>
          <w:rtl/>
          <w:lang w:bidi="ar-SY"/>
        </w:rPr>
        <w:t>و</w:t>
      </w:r>
      <w:r w:rsidRPr="00856140">
        <w:rPr>
          <w:rtl/>
        </w:rPr>
        <w:t xml:space="preserve">أشار </w:t>
      </w:r>
      <w:r w:rsidRPr="00856140">
        <w:rPr>
          <w:b/>
          <w:bCs/>
          <w:rtl/>
        </w:rPr>
        <w:t>السيد فارلاموف</w:t>
      </w:r>
      <w:r w:rsidRPr="00856140">
        <w:rPr>
          <w:rtl/>
        </w:rPr>
        <w:t xml:space="preserve"> إلى أن فترة تبلغ حوالي أربع سنوات يمكن أن تنقضي في بعض الأحيان بين أول تاريخ</w:t>
      </w:r>
      <w:r w:rsidR="007D7FE1">
        <w:rPr>
          <w:rFonts w:hint="cs"/>
          <w:rtl/>
        </w:rPr>
        <w:t> </w:t>
      </w:r>
      <w:r w:rsidRPr="00856140">
        <w:rPr>
          <w:rtl/>
        </w:rPr>
        <w:t xml:space="preserve">استلام وتاريخ نشر </w:t>
      </w:r>
      <w:r w:rsidRPr="00856140">
        <w:rPr>
          <w:rFonts w:hint="cs"/>
          <w:rtl/>
        </w:rPr>
        <w:t>الاستعراض</w:t>
      </w:r>
      <w:r w:rsidRPr="00856140">
        <w:rPr>
          <w:rtl/>
        </w:rPr>
        <w:t xml:space="preserve"> بسبب متطلبات التنسيق بموجب الرقم </w:t>
      </w:r>
      <w:r w:rsidRPr="00856140">
        <w:t>7B.9</w:t>
      </w:r>
      <w:r w:rsidRPr="00856140">
        <w:rPr>
          <w:rFonts w:hint="cs"/>
          <w:rtl/>
          <w:lang w:bidi="ar-EG"/>
        </w:rPr>
        <w:t xml:space="preserve"> </w:t>
      </w:r>
      <w:r w:rsidRPr="00856140">
        <w:rPr>
          <w:rtl/>
        </w:rPr>
        <w:t>من لوائح الراديو.</w:t>
      </w:r>
      <w:r w:rsidRPr="00856140">
        <w:rPr>
          <w:rFonts w:hint="cs"/>
          <w:rtl/>
        </w:rPr>
        <w:t xml:space="preserve"> </w:t>
      </w:r>
      <w:r w:rsidRPr="00856140">
        <w:rPr>
          <w:rtl/>
        </w:rPr>
        <w:t xml:space="preserve">وهكذا أثير سؤال </w:t>
      </w:r>
      <w:r w:rsidRPr="00856140">
        <w:rPr>
          <w:rFonts w:hint="cs"/>
          <w:rtl/>
        </w:rPr>
        <w:t>عن</w:t>
      </w:r>
      <w:r w:rsidRPr="00856140">
        <w:rPr>
          <w:rtl/>
        </w:rPr>
        <w:t xml:space="preserve"> كيفية </w:t>
      </w:r>
      <w:r w:rsidRPr="00856140">
        <w:rPr>
          <w:rFonts w:hint="cs"/>
          <w:rtl/>
        </w:rPr>
        <w:t>احتساب</w:t>
      </w:r>
      <w:r w:rsidRPr="00856140">
        <w:rPr>
          <w:rtl/>
        </w:rPr>
        <w:t xml:space="preserve"> التغييرات في المتطلبات والمعايير في السنوات المتبقية من فترة السنوات السبع التنظيمية.</w:t>
      </w:r>
      <w:r w:rsidRPr="00856140">
        <w:rPr>
          <w:rFonts w:hint="cs"/>
          <w:rtl/>
          <w:lang w:val="en-GB"/>
        </w:rPr>
        <w:t xml:space="preserve"> ف</w:t>
      </w:r>
      <w:r w:rsidRPr="00856140">
        <w:rPr>
          <w:rtl/>
        </w:rPr>
        <w:t xml:space="preserve">إذا أمكن </w:t>
      </w:r>
      <w:r w:rsidRPr="00856140">
        <w:rPr>
          <w:rFonts w:hint="cs"/>
          <w:rtl/>
        </w:rPr>
        <w:t>تقصير</w:t>
      </w:r>
      <w:r w:rsidRPr="00856140">
        <w:rPr>
          <w:rtl/>
        </w:rPr>
        <w:t xml:space="preserve"> الفترة بين تاريخ الاستلام والفحص، </w:t>
      </w:r>
      <w:r w:rsidRPr="00856140">
        <w:rPr>
          <w:rFonts w:hint="cs"/>
          <w:rtl/>
        </w:rPr>
        <w:t>من شأن</w:t>
      </w:r>
      <w:r w:rsidRPr="00856140">
        <w:rPr>
          <w:rtl/>
        </w:rPr>
        <w:t xml:space="preserve"> تنسيق </w:t>
      </w:r>
      <w:r w:rsidRPr="00856140">
        <w:rPr>
          <w:rFonts w:hint="cs"/>
          <w:rtl/>
        </w:rPr>
        <w:t>التخصيصات</w:t>
      </w:r>
      <w:r w:rsidRPr="00856140">
        <w:rPr>
          <w:rtl/>
        </w:rPr>
        <w:t xml:space="preserve"> المسجلة في السجل </w:t>
      </w:r>
      <w:r w:rsidRPr="00856140">
        <w:rPr>
          <w:rFonts w:hint="cs"/>
          <w:rtl/>
        </w:rPr>
        <w:t>الأساسي</w:t>
      </w:r>
      <w:r w:rsidRPr="00856140">
        <w:rPr>
          <w:rtl/>
        </w:rPr>
        <w:t xml:space="preserve"> </w:t>
      </w:r>
      <w:r w:rsidRPr="00856140">
        <w:rPr>
          <w:rFonts w:hint="cs"/>
          <w:rtl/>
        </w:rPr>
        <w:t>أن يتحسن</w:t>
      </w:r>
      <w:r w:rsidRPr="00856140">
        <w:rPr>
          <w:rtl/>
        </w:rPr>
        <w:t xml:space="preserve">، </w:t>
      </w:r>
      <w:r w:rsidRPr="00856140">
        <w:rPr>
          <w:rFonts w:hint="cs"/>
          <w:rtl/>
        </w:rPr>
        <w:t>ب</w:t>
      </w:r>
      <w:r w:rsidRPr="00856140">
        <w:rPr>
          <w:rtl/>
        </w:rPr>
        <w:t>تسجيل عدد أقل من التخصيصات بموجب الرقم</w:t>
      </w:r>
      <w:r w:rsidR="007D7FE1">
        <w:rPr>
          <w:rFonts w:hint="cs"/>
          <w:rtl/>
        </w:rPr>
        <w:t> </w:t>
      </w:r>
      <w:r w:rsidRPr="00856140">
        <w:t>41.11</w:t>
      </w:r>
      <w:r w:rsidRPr="00856140">
        <w:rPr>
          <w:rtl/>
        </w:rPr>
        <w:t>.</w:t>
      </w:r>
    </w:p>
    <w:p w14:paraId="347A6729" w14:textId="77777777" w:rsidR="00812CF9" w:rsidRPr="00856140" w:rsidRDefault="00812CF9" w:rsidP="00812CF9">
      <w:pPr>
        <w:keepNext/>
        <w:keepLines/>
      </w:pPr>
      <w:r w:rsidRPr="00856140">
        <w:rPr>
          <w:lang w:bidi="ar-EG"/>
        </w:rPr>
        <w:t>44.3</w:t>
      </w:r>
      <w:r w:rsidRPr="00856140">
        <w:rPr>
          <w:lang w:bidi="ar-EG"/>
        </w:rPr>
        <w:tab/>
      </w:r>
      <w:r w:rsidRPr="00856140">
        <w:rPr>
          <w:rFonts w:hint="cs"/>
          <w:rtl/>
        </w:rPr>
        <w:t>و</w:t>
      </w:r>
      <w:r w:rsidRPr="00856140">
        <w:rPr>
          <w:rtl/>
        </w:rPr>
        <w:t xml:space="preserve">قال </w:t>
      </w:r>
      <w:r w:rsidRPr="00856140">
        <w:rPr>
          <w:b/>
          <w:bCs/>
          <w:rtl/>
        </w:rPr>
        <w:t>السيد فاليه (رئيس دائرة الخدمات الفضائية)</w:t>
      </w:r>
      <w:r w:rsidRPr="00856140">
        <w:rPr>
          <w:rtl/>
        </w:rPr>
        <w:t xml:space="preserve"> إن المكتب نفّذ القرار </w:t>
      </w:r>
      <w:r w:rsidRPr="00856140">
        <w:t>85</w:t>
      </w:r>
      <w:r w:rsidRPr="00856140">
        <w:rPr>
          <w:rtl/>
        </w:rPr>
        <w:t xml:space="preserve"> وأبلغ اللجنة بذلك وفقاً للتعليمات التي تلقاها من اللجنة قبل بضع سنوات. </w:t>
      </w:r>
      <w:r w:rsidRPr="00856140">
        <w:rPr>
          <w:rFonts w:hint="cs"/>
          <w:rtl/>
        </w:rPr>
        <w:t>وذكّر</w:t>
      </w:r>
      <w:r w:rsidRPr="00856140">
        <w:rPr>
          <w:rtl/>
        </w:rPr>
        <w:t xml:space="preserve"> كيف تطورت الأمور على مر السنين، وقال</w:t>
      </w:r>
      <w:r w:rsidRPr="00856140">
        <w:rPr>
          <w:rFonts w:hint="cs"/>
          <w:rtl/>
        </w:rPr>
        <w:t xml:space="preserve"> لم</w:t>
      </w:r>
      <w:r w:rsidRPr="00856140">
        <w:rPr>
          <w:rtl/>
        </w:rPr>
        <w:t xml:space="preserve"> </w:t>
      </w:r>
      <w:r w:rsidRPr="00856140">
        <w:rPr>
          <w:rFonts w:hint="cs"/>
          <w:rtl/>
        </w:rPr>
        <w:t>تتح</w:t>
      </w:r>
      <w:r w:rsidRPr="00856140">
        <w:rPr>
          <w:rtl/>
        </w:rPr>
        <w:t xml:space="preserve"> برم</w:t>
      </w:r>
      <w:r w:rsidRPr="00856140">
        <w:rPr>
          <w:rFonts w:hint="cs"/>
          <w:rtl/>
        </w:rPr>
        <w:t>جيات</w:t>
      </w:r>
      <w:r w:rsidRPr="00856140">
        <w:rPr>
          <w:rtl/>
        </w:rPr>
        <w:t xml:space="preserve"> تحقق لفترة طويلة.</w:t>
      </w:r>
      <w:r w:rsidRPr="00856140">
        <w:rPr>
          <w:rFonts w:hint="cs"/>
          <w:rtl/>
        </w:rPr>
        <w:t xml:space="preserve"> و</w:t>
      </w:r>
      <w:r w:rsidRPr="00856140">
        <w:rPr>
          <w:rtl/>
        </w:rPr>
        <w:t>عندما أصبح</w:t>
      </w:r>
      <w:r w:rsidRPr="00856140">
        <w:rPr>
          <w:rFonts w:hint="cs"/>
          <w:rtl/>
        </w:rPr>
        <w:t>ت متاحة،</w:t>
      </w:r>
      <w:r w:rsidRPr="00856140">
        <w:rPr>
          <w:rtl/>
        </w:rPr>
        <w:t xml:space="preserve"> بدأ المكتب </w:t>
      </w:r>
      <w:r w:rsidRPr="00856140">
        <w:rPr>
          <w:rFonts w:hint="cs"/>
          <w:rtl/>
        </w:rPr>
        <w:t>يستعرض بواسطتها</w:t>
      </w:r>
      <w:r w:rsidRPr="00856140">
        <w:rPr>
          <w:rtl/>
        </w:rPr>
        <w:t xml:space="preserve"> بيانات المدخلات ووجد أن</w:t>
      </w:r>
      <w:r w:rsidRPr="00856140">
        <w:rPr>
          <w:rFonts w:hint="cs"/>
          <w:rtl/>
        </w:rPr>
        <w:t>ها</w:t>
      </w:r>
      <w:r w:rsidRPr="00856140">
        <w:rPr>
          <w:rtl/>
        </w:rPr>
        <w:t xml:space="preserve"> يمكن أن </w:t>
      </w:r>
      <w:r w:rsidRPr="00856140">
        <w:rPr>
          <w:rFonts w:hint="cs"/>
          <w:rtl/>
        </w:rPr>
        <w:t>لا تصلح</w:t>
      </w:r>
      <w:r w:rsidRPr="00856140">
        <w:rPr>
          <w:rtl/>
        </w:rPr>
        <w:t xml:space="preserve"> للاستعمال أو يمكن أن تعطي نتائج لم تكن الإدارة المعنية قد قصدتها فيما يتعلق بعملياتها. وبالتالي، قد </w:t>
      </w:r>
      <w:r w:rsidRPr="00856140">
        <w:rPr>
          <w:rFonts w:hint="cs"/>
          <w:rtl/>
        </w:rPr>
        <w:t>يلزم تبادل</w:t>
      </w:r>
      <w:r w:rsidRPr="00856140">
        <w:rPr>
          <w:rtl/>
        </w:rPr>
        <w:t xml:space="preserve"> </w:t>
      </w:r>
      <w:r w:rsidRPr="00856140">
        <w:rPr>
          <w:rFonts w:hint="cs"/>
          <w:rtl/>
        </w:rPr>
        <w:t xml:space="preserve">اتصالات </w:t>
      </w:r>
      <w:r w:rsidRPr="00856140">
        <w:rPr>
          <w:rtl/>
        </w:rPr>
        <w:t xml:space="preserve">مطولة بين الإدارة والمكتب قبل إجراء </w:t>
      </w:r>
      <w:r w:rsidRPr="00856140">
        <w:rPr>
          <w:rFonts w:hint="cs"/>
          <w:rtl/>
        </w:rPr>
        <w:t>الاستعراض</w:t>
      </w:r>
      <w:r w:rsidRPr="00856140">
        <w:rPr>
          <w:rtl/>
        </w:rPr>
        <w:t xml:space="preserve"> الرسمي. وهكذا استغرقت الفحوصات وقتاً، لكنها كانت ضرورية لتجنب المش</w:t>
      </w:r>
      <w:r w:rsidRPr="00856140">
        <w:rPr>
          <w:rFonts w:hint="cs"/>
          <w:rtl/>
        </w:rPr>
        <w:t>ا</w:t>
      </w:r>
      <w:r w:rsidRPr="00856140">
        <w:rPr>
          <w:rtl/>
        </w:rPr>
        <w:t>كل</w:t>
      </w:r>
      <w:r w:rsidRPr="00856140">
        <w:rPr>
          <w:rFonts w:hint="cs"/>
          <w:rtl/>
        </w:rPr>
        <w:t xml:space="preserve"> - </w:t>
      </w:r>
      <w:r w:rsidRPr="00856140">
        <w:rPr>
          <w:rtl/>
        </w:rPr>
        <w:t xml:space="preserve">بما في ذلك إمكانية </w:t>
      </w:r>
      <w:r w:rsidRPr="00856140">
        <w:rPr>
          <w:rFonts w:hint="cs"/>
          <w:rtl/>
        </w:rPr>
        <w:t>تبليغ</w:t>
      </w:r>
      <w:r w:rsidRPr="00856140">
        <w:rPr>
          <w:rtl/>
        </w:rPr>
        <w:t xml:space="preserve"> الحالات إلى اللجنة لاتخاذ قرار بشأنها. وتابع </w:t>
      </w:r>
      <w:r w:rsidRPr="00856140">
        <w:rPr>
          <w:rFonts w:hint="cs"/>
          <w:rtl/>
        </w:rPr>
        <w:t>يعلق</w:t>
      </w:r>
      <w:r w:rsidRPr="00856140">
        <w:rPr>
          <w:rtl/>
        </w:rPr>
        <w:t xml:space="preserve"> بالتفصيل على الفحوصات التي أجراها المكتب بموجب القرار</w:t>
      </w:r>
      <w:r w:rsidRPr="00856140">
        <w:rPr>
          <w:rFonts w:hint="cs"/>
          <w:rtl/>
        </w:rPr>
        <w:t> </w:t>
      </w:r>
      <w:r w:rsidRPr="00856140">
        <w:t>85</w:t>
      </w:r>
      <w:r w:rsidRPr="00856140">
        <w:rPr>
          <w:rtl/>
        </w:rPr>
        <w:t xml:space="preserve">، وخاصة الفحص بموجب الرقم </w:t>
      </w:r>
      <w:r w:rsidRPr="00856140">
        <w:rPr>
          <w:lang w:bidi="ar-EG"/>
        </w:rPr>
        <w:t>7B.9</w:t>
      </w:r>
      <w:r w:rsidRPr="00856140">
        <w:rPr>
          <w:rtl/>
        </w:rPr>
        <w:t xml:space="preserve"> من لوائح الراديو الذي أجري على مراحل على النحو الذي قررته اللجنة في اجتماعها السادس</w:t>
      </w:r>
      <w:r w:rsidRPr="00856140">
        <w:rPr>
          <w:rFonts w:hint="cs"/>
          <w:rtl/>
        </w:rPr>
        <w:t> </w:t>
      </w:r>
      <w:r w:rsidRPr="00856140">
        <w:rPr>
          <w:rtl/>
        </w:rPr>
        <w:t>والسبعين في</w:t>
      </w:r>
      <w:r w:rsidRPr="00856140">
        <w:rPr>
          <w:rFonts w:hint="cs"/>
          <w:rtl/>
        </w:rPr>
        <w:t> </w:t>
      </w:r>
      <w:r w:rsidRPr="00856140">
        <w:rPr>
          <w:rtl/>
        </w:rPr>
        <w:t>نوفمبر</w:t>
      </w:r>
      <w:r w:rsidRPr="00856140">
        <w:rPr>
          <w:rFonts w:hint="cs"/>
          <w:rtl/>
        </w:rPr>
        <w:t xml:space="preserve"> </w:t>
      </w:r>
      <w:r w:rsidRPr="00856140">
        <w:rPr>
          <w:lang w:val="en-GB"/>
        </w:rPr>
        <w:t>2017</w:t>
      </w:r>
      <w:r w:rsidRPr="00856140">
        <w:rPr>
          <w:rFonts w:hint="cs"/>
          <w:rtl/>
          <w:lang w:val="en-GB"/>
        </w:rPr>
        <w:t xml:space="preserve">. </w:t>
      </w:r>
      <w:r w:rsidRPr="00856140">
        <w:rPr>
          <w:rFonts w:hint="cs"/>
          <w:rtl/>
          <w:lang w:val="en-GB" w:bidi="ar"/>
        </w:rPr>
        <w:t xml:space="preserve">وأشار إلى أنه يمكن تحديد ثلاث إدارات كحد أقصى حالياً على أنها إدارات </w:t>
      </w:r>
      <w:r w:rsidRPr="00856140">
        <w:rPr>
          <w:rtl/>
          <w:lang w:val="en-GB" w:bidi="ar-SY"/>
        </w:rPr>
        <w:t>يحتمل أن تتأثر</w:t>
      </w:r>
      <w:r w:rsidRPr="00856140">
        <w:rPr>
          <w:rFonts w:hint="cs"/>
          <w:rtl/>
          <w:lang w:val="en-GB" w:bidi="ar"/>
        </w:rPr>
        <w:t xml:space="preserve"> ب</w:t>
      </w:r>
      <w:r w:rsidRPr="00856140">
        <w:rPr>
          <w:rtl/>
        </w:rPr>
        <w:t>موجب الرقم</w:t>
      </w:r>
      <w:r w:rsidRPr="00856140">
        <w:rPr>
          <w:rFonts w:hint="cs"/>
          <w:rtl/>
        </w:rPr>
        <w:t> </w:t>
      </w:r>
      <w:r w:rsidRPr="00856140">
        <w:rPr>
          <w:lang w:bidi="ar-EG"/>
        </w:rPr>
        <w:t>7B.9</w:t>
      </w:r>
      <w:r w:rsidRPr="00856140">
        <w:rPr>
          <w:rtl/>
        </w:rPr>
        <w:t xml:space="preserve"> </w:t>
      </w:r>
      <w:r w:rsidRPr="00856140">
        <w:rPr>
          <w:rFonts w:hint="cs"/>
          <w:rtl/>
          <w:lang w:val="en-GB" w:bidi="ar"/>
        </w:rPr>
        <w:t>من لوائح الراديو.</w:t>
      </w:r>
    </w:p>
    <w:p w14:paraId="56D4634A" w14:textId="77777777" w:rsidR="00812CF9" w:rsidRPr="00856140" w:rsidRDefault="00812CF9" w:rsidP="00812CF9">
      <w:pPr>
        <w:rPr>
          <w:lang w:bidi="ar-EG"/>
        </w:rPr>
      </w:pPr>
      <w:r w:rsidRPr="00856140">
        <w:rPr>
          <w:lang w:bidi="ar-EG"/>
        </w:rPr>
        <w:t>45.3</w:t>
      </w:r>
      <w:r w:rsidRPr="00856140">
        <w:rPr>
          <w:lang w:bidi="ar-EG"/>
        </w:rPr>
        <w:tab/>
      </w:r>
      <w:r w:rsidRPr="00856140">
        <w:rPr>
          <w:b/>
          <w:bCs/>
          <w:rtl/>
          <w:lang w:bidi="ar-EG"/>
        </w:rPr>
        <w:t>وا</w:t>
      </w:r>
      <w:r w:rsidRPr="00856140">
        <w:rPr>
          <w:rFonts w:hint="cs"/>
          <w:b/>
          <w:bCs/>
          <w:rtl/>
          <w:lang w:bidi="ar-EG"/>
        </w:rPr>
        <w:t>ت</w:t>
      </w:r>
      <w:r w:rsidRPr="00856140">
        <w:rPr>
          <w:b/>
          <w:bCs/>
          <w:rtl/>
          <w:lang w:bidi="ar-EG"/>
        </w:rPr>
        <w:t>فق</w:t>
      </w:r>
      <w:r w:rsidRPr="00856140">
        <w:rPr>
          <w:rFonts w:hint="cs"/>
          <w:b/>
          <w:bCs/>
          <w:rtl/>
          <w:lang w:bidi="ar-EG"/>
        </w:rPr>
        <w:t>ت</w:t>
      </w:r>
      <w:r w:rsidRPr="00856140">
        <w:rPr>
          <w:rtl/>
          <w:lang w:bidi="ar-EG"/>
        </w:rPr>
        <w:t xml:space="preserve"> اللجنة على </w:t>
      </w:r>
      <w:r w:rsidRPr="00856140">
        <w:rPr>
          <w:rFonts w:hint="cs"/>
          <w:rtl/>
          <w:lang w:bidi="ar-EG"/>
        </w:rPr>
        <w:t>أن تخلص بشأن</w:t>
      </w:r>
      <w:r w:rsidRPr="00856140">
        <w:rPr>
          <w:rtl/>
          <w:lang w:bidi="ar-EG"/>
        </w:rPr>
        <w:t xml:space="preserve"> هذا الأمر </w:t>
      </w:r>
      <w:r w:rsidRPr="00856140">
        <w:rPr>
          <w:rFonts w:hint="cs"/>
          <w:rtl/>
          <w:lang w:bidi="ar-EG"/>
        </w:rPr>
        <w:t>إلى ما</w:t>
      </w:r>
      <w:r w:rsidRPr="00856140">
        <w:rPr>
          <w:rFonts w:hint="eastAsia"/>
          <w:rtl/>
          <w:lang w:bidi="ar-EG"/>
        </w:rPr>
        <w:t> </w:t>
      </w:r>
      <w:r w:rsidRPr="00856140">
        <w:rPr>
          <w:rFonts w:hint="cs"/>
          <w:rtl/>
          <w:lang w:bidi="ar-EG"/>
        </w:rPr>
        <w:t>يلي</w:t>
      </w:r>
      <w:r w:rsidRPr="00856140">
        <w:rPr>
          <w:rtl/>
          <w:lang w:bidi="ar-EG"/>
        </w:rPr>
        <w:t>:</w:t>
      </w:r>
    </w:p>
    <w:p w14:paraId="2CF1EE18" w14:textId="77777777" w:rsidR="00812CF9" w:rsidRPr="00856140" w:rsidRDefault="00812CF9" w:rsidP="00812CF9">
      <w:pPr>
        <w:rPr>
          <w:lang w:bidi="ar-EG"/>
        </w:rPr>
      </w:pPr>
      <w:r w:rsidRPr="00856140">
        <w:rPr>
          <w:rFonts w:hint="cs"/>
          <w:rtl/>
          <w:lang w:bidi="ar-EG"/>
        </w:rPr>
        <w:t xml:space="preserve">"أحاطت اللجنة علماً بالفقرة </w:t>
      </w:r>
      <w:r w:rsidRPr="00856140">
        <w:rPr>
          <w:lang w:bidi="ar-EG"/>
        </w:rPr>
        <w:t>7</w:t>
      </w:r>
      <w:r w:rsidRPr="00856140">
        <w:rPr>
          <w:rFonts w:hint="cs"/>
          <w:rtl/>
        </w:rPr>
        <w:t xml:space="preserve"> من تقرير مدير مكتب الاتصالات الراديوية بشأن استعراض النتائج المتعلقة بتخصيصات التردد للأنظمة الساتلية غير المستقرة بالنسبة إلى الأرض في الخدمة الثابتة الساتلية بموجب القرار </w:t>
      </w:r>
      <w:r w:rsidRPr="00856140">
        <w:rPr>
          <w:lang w:bidi="ar-EG"/>
        </w:rPr>
        <w:t>85 (WRC</w:t>
      </w:r>
      <w:r w:rsidRPr="00856140">
        <w:rPr>
          <w:lang w:bidi="ar-EG"/>
        </w:rPr>
        <w:noBreakHyphen/>
        <w:t>03)</w:t>
      </w:r>
      <w:r w:rsidRPr="00856140">
        <w:rPr>
          <w:rFonts w:hint="cs"/>
          <w:rtl/>
        </w:rPr>
        <w:t xml:space="preserve">، وشكرت المكتب على المعلومات المقدمة وأعربت عن تقديرها بوجهٍ خاص للمعلومات الواردة في الجدول </w:t>
      </w:r>
      <w:r w:rsidRPr="00856140">
        <w:rPr>
          <w:lang w:bidi="ar-EG"/>
        </w:rPr>
        <w:t>8</w:t>
      </w:r>
      <w:r w:rsidRPr="00856140">
        <w:rPr>
          <w:rFonts w:hint="cs"/>
          <w:rtl/>
        </w:rPr>
        <w:t xml:space="preserve"> الجديد."</w:t>
      </w:r>
    </w:p>
    <w:p w14:paraId="5847CAE3" w14:textId="77777777" w:rsidR="00812CF9" w:rsidRPr="00856140" w:rsidRDefault="00812CF9" w:rsidP="00812CF9">
      <w:pPr>
        <w:keepNext/>
        <w:keepLines/>
        <w:spacing w:before="240"/>
        <w:outlineLvl w:val="1"/>
        <w:rPr>
          <w:rFonts w:ascii="Times New Roman Bold" w:hAnsi="Times New Roman Bold"/>
          <w:b/>
          <w:bCs/>
          <w:kern w:val="14"/>
          <w:sz w:val="24"/>
          <w:szCs w:val="32"/>
          <w:rtl/>
          <w:lang w:bidi="ar-EG"/>
        </w:rPr>
      </w:pPr>
      <w:r w:rsidRPr="00856140">
        <w:rPr>
          <w:rFonts w:ascii="Times New Roman Bold" w:hAnsi="Times New Roman Bold"/>
          <w:b/>
          <w:bCs/>
          <w:kern w:val="14"/>
          <w:sz w:val="24"/>
          <w:szCs w:val="32"/>
          <w:rtl/>
          <w:lang w:bidi="ar-EG"/>
        </w:rPr>
        <w:t xml:space="preserve">القاعدة الإجرائية </w:t>
      </w:r>
      <w:r w:rsidRPr="00856140">
        <w:rPr>
          <w:rFonts w:ascii="Times New Roman Bold" w:hAnsi="Times New Roman Bold" w:hint="cs"/>
          <w:b/>
          <w:bCs/>
          <w:kern w:val="14"/>
          <w:sz w:val="24"/>
          <w:szCs w:val="32"/>
          <w:rtl/>
          <w:lang w:bidi="ar-EG"/>
        </w:rPr>
        <w:t>الممكنة</w:t>
      </w:r>
      <w:r w:rsidRPr="00856140">
        <w:rPr>
          <w:rFonts w:ascii="Times New Roman Bold" w:hAnsi="Times New Roman Bold"/>
          <w:b/>
          <w:bCs/>
          <w:kern w:val="14"/>
          <w:sz w:val="24"/>
          <w:szCs w:val="32"/>
          <w:rtl/>
          <w:lang w:bidi="ar-EG"/>
        </w:rPr>
        <w:t xml:space="preserve"> </w:t>
      </w:r>
      <w:r w:rsidRPr="00856140">
        <w:rPr>
          <w:rFonts w:ascii="Times New Roman Bold" w:hAnsi="Times New Roman Bold" w:hint="cs"/>
          <w:b/>
          <w:bCs/>
          <w:kern w:val="14"/>
          <w:sz w:val="24"/>
          <w:szCs w:val="32"/>
          <w:rtl/>
          <w:lang w:bidi="ar-EG"/>
        </w:rPr>
        <w:t xml:space="preserve">بشأن الرقم </w:t>
      </w:r>
      <w:r w:rsidRPr="00856140">
        <w:rPr>
          <w:rFonts w:ascii="Times New Roman Bold" w:hAnsi="Times New Roman Bold"/>
          <w:b/>
          <w:bCs/>
          <w:kern w:val="14"/>
          <w:sz w:val="24"/>
          <w:szCs w:val="32"/>
          <w:lang w:bidi="ar-EG"/>
        </w:rPr>
        <w:t>458.5</w:t>
      </w:r>
      <w:r w:rsidRPr="00856140">
        <w:rPr>
          <w:rFonts w:ascii="Times New Roman Bold" w:hAnsi="Times New Roman Bold" w:hint="cs"/>
          <w:b/>
          <w:bCs/>
          <w:kern w:val="14"/>
          <w:sz w:val="24"/>
          <w:szCs w:val="32"/>
          <w:rtl/>
          <w:lang w:bidi="ar-EG"/>
        </w:rPr>
        <w:t xml:space="preserve"> من لوائح الراديو (الفقرة </w:t>
      </w:r>
      <w:r w:rsidRPr="00856140">
        <w:rPr>
          <w:rFonts w:ascii="Times New Roman Bold" w:hAnsi="Times New Roman Bold"/>
          <w:b/>
          <w:bCs/>
          <w:kern w:val="14"/>
          <w:sz w:val="24"/>
          <w:szCs w:val="32"/>
          <w:lang w:bidi="ar-EG"/>
        </w:rPr>
        <w:t>8</w:t>
      </w:r>
      <w:r w:rsidRPr="00856140">
        <w:rPr>
          <w:rFonts w:ascii="Times New Roman Bold" w:hAnsi="Times New Roman Bold" w:hint="cs"/>
          <w:b/>
          <w:bCs/>
          <w:kern w:val="14"/>
          <w:sz w:val="24"/>
          <w:szCs w:val="32"/>
          <w:rtl/>
          <w:lang w:bidi="ar-EG"/>
        </w:rPr>
        <w:t xml:space="preserve"> من الوثيقة </w:t>
      </w:r>
      <w:r w:rsidRPr="00856140">
        <w:rPr>
          <w:rFonts w:ascii="Times New Roman Bold" w:hAnsi="Times New Roman Bold"/>
          <w:b/>
          <w:bCs/>
          <w:kern w:val="14"/>
          <w:sz w:val="24"/>
          <w:szCs w:val="32"/>
          <w:lang w:val="en-GB" w:bidi="ar-EG"/>
        </w:rPr>
        <w:t>RRB19</w:t>
      </w:r>
      <w:r w:rsidRPr="00856140">
        <w:rPr>
          <w:rFonts w:ascii="Times New Roman Bold" w:hAnsi="Times New Roman Bold"/>
          <w:b/>
          <w:bCs/>
          <w:kern w:val="14"/>
          <w:sz w:val="24"/>
          <w:szCs w:val="32"/>
          <w:lang w:val="en-GB" w:bidi="ar-EG"/>
        </w:rPr>
        <w:noBreakHyphen/>
        <w:t>2/6</w:t>
      </w:r>
      <w:r w:rsidRPr="00856140">
        <w:rPr>
          <w:rFonts w:ascii="Times New Roman Bold" w:hAnsi="Times New Roman Bold" w:hint="cs"/>
          <w:b/>
          <w:bCs/>
          <w:kern w:val="14"/>
          <w:sz w:val="24"/>
          <w:szCs w:val="32"/>
          <w:rtl/>
          <w:lang w:val="en-GB" w:bidi="ar-EG"/>
        </w:rPr>
        <w:t>)</w:t>
      </w:r>
    </w:p>
    <w:p w14:paraId="553F3AD5" w14:textId="77777777" w:rsidR="00812CF9" w:rsidRPr="00856140" w:rsidRDefault="00812CF9" w:rsidP="00812CF9">
      <w:pPr>
        <w:rPr>
          <w:rtl/>
          <w:lang w:bidi="ar-EG"/>
        </w:rPr>
      </w:pPr>
      <w:r w:rsidRPr="00856140">
        <w:rPr>
          <w:lang w:bidi="ar-EG"/>
        </w:rPr>
        <w:t>46.3</w:t>
      </w:r>
      <w:r w:rsidRPr="00856140">
        <w:rPr>
          <w:lang w:bidi="ar-EG"/>
        </w:rPr>
        <w:tab/>
      </w:r>
      <w:r w:rsidRPr="00856140">
        <w:rPr>
          <w:rtl/>
        </w:rPr>
        <w:t xml:space="preserve">قال </w:t>
      </w:r>
      <w:r w:rsidRPr="00856140">
        <w:rPr>
          <w:b/>
          <w:bCs/>
          <w:rtl/>
        </w:rPr>
        <w:t>السيد فاليه (رئيس دائرة الخدمات الفضائية)</w:t>
      </w:r>
      <w:r w:rsidRPr="00856140">
        <w:rPr>
          <w:rtl/>
        </w:rPr>
        <w:t xml:space="preserve"> إن الفقرة </w:t>
      </w:r>
      <w:r w:rsidRPr="00856140">
        <w:t>8</w:t>
      </w:r>
      <w:r w:rsidRPr="00856140">
        <w:rPr>
          <w:rtl/>
        </w:rPr>
        <w:t xml:space="preserve"> من الوثيقة </w:t>
      </w:r>
      <w:r w:rsidRPr="00856140">
        <w:t>RRB19</w:t>
      </w:r>
      <w:r w:rsidRPr="00856140">
        <w:noBreakHyphen/>
        <w:t>2/6</w:t>
      </w:r>
      <w:r w:rsidRPr="00856140">
        <w:rPr>
          <w:rtl/>
        </w:rPr>
        <w:t xml:space="preserve"> تحتوي على مشروع قاعدة إجرائية </w:t>
      </w:r>
      <w:r w:rsidRPr="00856140">
        <w:rPr>
          <w:rFonts w:hint="cs"/>
          <w:rtl/>
        </w:rPr>
        <w:t>ممكنة</w:t>
      </w:r>
      <w:r w:rsidRPr="00856140">
        <w:rPr>
          <w:rtl/>
        </w:rPr>
        <w:t xml:space="preserve"> لتوضيح</w:t>
      </w:r>
      <w:r w:rsidRPr="00856140">
        <w:rPr>
          <w:rFonts w:hint="cs"/>
          <w:rtl/>
        </w:rPr>
        <w:t xml:space="preserve"> عدم وجود</w:t>
      </w:r>
      <w:r w:rsidRPr="00856140">
        <w:rPr>
          <w:rtl/>
        </w:rPr>
        <w:t xml:space="preserve"> توزيع تردد</w:t>
      </w:r>
      <w:r w:rsidRPr="00856140">
        <w:rPr>
          <w:rFonts w:hint="cs"/>
          <w:rtl/>
        </w:rPr>
        <w:t>ي</w:t>
      </w:r>
      <w:r w:rsidRPr="00856140">
        <w:rPr>
          <w:rtl/>
        </w:rPr>
        <w:t xml:space="preserve"> </w:t>
      </w:r>
      <w:r w:rsidRPr="00856140">
        <w:rPr>
          <w:rFonts w:hint="cs"/>
          <w:rtl/>
        </w:rPr>
        <w:t>ل</w:t>
      </w:r>
      <w:r w:rsidRPr="00856140">
        <w:rPr>
          <w:rtl/>
        </w:rPr>
        <w:t>خدمت</w:t>
      </w:r>
      <w:r w:rsidRPr="00856140">
        <w:rPr>
          <w:rFonts w:hint="cs"/>
          <w:rtl/>
        </w:rPr>
        <w:t>ي</w:t>
      </w:r>
      <w:r w:rsidRPr="00856140">
        <w:rPr>
          <w:rtl/>
        </w:rPr>
        <w:t xml:space="preserve"> استكشاف الأرض الساتلية (المنفعلة) </w:t>
      </w:r>
      <w:r w:rsidRPr="00856140">
        <w:rPr>
          <w:rFonts w:hint="cs"/>
          <w:rtl/>
        </w:rPr>
        <w:t>و</w:t>
      </w:r>
      <w:r w:rsidRPr="00856140">
        <w:rPr>
          <w:rtl/>
        </w:rPr>
        <w:t>الأبحاث الفضائية (المنفعلة) في</w:t>
      </w:r>
      <w:r w:rsidRPr="00856140">
        <w:rPr>
          <w:rFonts w:hint="cs"/>
          <w:rtl/>
        </w:rPr>
        <w:t> </w:t>
      </w:r>
      <w:r w:rsidRPr="00856140">
        <w:rPr>
          <w:rtl/>
        </w:rPr>
        <w:t>نطاق</w:t>
      </w:r>
      <w:r w:rsidRPr="00856140">
        <w:rPr>
          <w:rFonts w:hint="cs"/>
          <w:rtl/>
        </w:rPr>
        <w:t>َ</w:t>
      </w:r>
      <w:r w:rsidRPr="00856140">
        <w:rPr>
          <w:rtl/>
        </w:rPr>
        <w:t>ي التردد</w:t>
      </w:r>
      <w:r w:rsidRPr="00856140">
        <w:rPr>
          <w:rFonts w:hint="cs"/>
          <w:rtl/>
        </w:rPr>
        <w:t xml:space="preserve"> </w:t>
      </w:r>
      <w:r w:rsidRPr="00856140">
        <w:rPr>
          <w:lang w:bidi="ar-EG"/>
        </w:rPr>
        <w:t>MHz 7 075</w:t>
      </w:r>
      <w:r w:rsidRPr="00856140">
        <w:rPr>
          <w:lang w:bidi="ar-EG"/>
        </w:rPr>
        <w:noBreakHyphen/>
        <w:t>6 425</w:t>
      </w:r>
      <w:r w:rsidRPr="00856140">
        <w:rPr>
          <w:rFonts w:hint="cs"/>
          <w:rtl/>
        </w:rPr>
        <w:t xml:space="preserve"> و</w:t>
      </w:r>
      <w:r w:rsidRPr="00856140">
        <w:rPr>
          <w:lang w:bidi="ar-EG"/>
        </w:rPr>
        <w:t>MHz 7 250</w:t>
      </w:r>
      <w:r w:rsidRPr="00856140">
        <w:rPr>
          <w:lang w:bidi="ar-EG"/>
        </w:rPr>
        <w:noBreakHyphen/>
        <w:t>7 075</w:t>
      </w:r>
      <w:r w:rsidRPr="00856140">
        <w:rPr>
          <w:rFonts w:hint="cs"/>
          <w:rtl/>
          <w:lang w:val="en-GB"/>
        </w:rPr>
        <w:t>.</w:t>
      </w:r>
      <w:r w:rsidRPr="00856140">
        <w:rPr>
          <w:rtl/>
        </w:rPr>
        <w:t xml:space="preserve"> </w:t>
      </w:r>
      <w:r w:rsidRPr="00856140">
        <w:rPr>
          <w:rFonts w:hint="cs"/>
          <w:rtl/>
        </w:rPr>
        <w:t>و</w:t>
      </w:r>
      <w:r w:rsidRPr="00856140">
        <w:rPr>
          <w:rtl/>
        </w:rPr>
        <w:t>كانت الصياغة المقترحة مماثلة للصيغة المستخدمة في</w:t>
      </w:r>
      <w:r w:rsidRPr="00856140">
        <w:rPr>
          <w:rFonts w:hint="cs"/>
          <w:rtl/>
        </w:rPr>
        <w:t> </w:t>
      </w:r>
      <w:r w:rsidRPr="00856140">
        <w:rPr>
          <w:rtl/>
        </w:rPr>
        <w:t>القاعدة الإجرائية المتعلقة بالرقم</w:t>
      </w:r>
      <w:r w:rsidRPr="00856140">
        <w:rPr>
          <w:rFonts w:hint="cs"/>
          <w:rtl/>
        </w:rPr>
        <w:t xml:space="preserve"> </w:t>
      </w:r>
      <w:r w:rsidRPr="00856140">
        <w:rPr>
          <w:lang w:val="en-GB"/>
        </w:rPr>
        <w:t>149.5</w:t>
      </w:r>
      <w:r w:rsidRPr="00856140">
        <w:rPr>
          <w:rFonts w:hint="cs"/>
          <w:rtl/>
          <w:lang w:val="en-GB"/>
        </w:rPr>
        <w:t xml:space="preserve"> </w:t>
      </w:r>
      <w:r w:rsidRPr="00856140">
        <w:rPr>
          <w:rtl/>
        </w:rPr>
        <w:t>من لوائح الراديو.</w:t>
      </w:r>
    </w:p>
    <w:p w14:paraId="75C0EB72" w14:textId="77777777" w:rsidR="00812CF9" w:rsidRPr="00856140" w:rsidRDefault="00812CF9" w:rsidP="00812CF9">
      <w:pPr>
        <w:rPr>
          <w:rtl/>
          <w:lang w:bidi="ar-EG"/>
        </w:rPr>
      </w:pPr>
      <w:r w:rsidRPr="00856140">
        <w:rPr>
          <w:lang w:bidi="ar-EG"/>
        </w:rPr>
        <w:t>47.3</w:t>
      </w:r>
      <w:r w:rsidRPr="00856140">
        <w:rPr>
          <w:lang w:bidi="ar-EG"/>
        </w:rPr>
        <w:tab/>
      </w:r>
      <w:r w:rsidRPr="00856140">
        <w:rPr>
          <w:rtl/>
        </w:rPr>
        <w:t xml:space="preserve">وشكر </w:t>
      </w:r>
      <w:r w:rsidRPr="00856140">
        <w:rPr>
          <w:b/>
          <w:bCs/>
          <w:rtl/>
        </w:rPr>
        <w:t>السيد هوان</w:t>
      </w:r>
      <w:r w:rsidRPr="00856140">
        <w:rPr>
          <w:rtl/>
        </w:rPr>
        <w:t xml:space="preserve"> المكتب لتوضيح الحالة التنظيمية </w:t>
      </w:r>
      <w:r w:rsidRPr="00856140">
        <w:rPr>
          <w:rFonts w:hint="cs"/>
          <w:rtl/>
        </w:rPr>
        <w:t>ل</w:t>
      </w:r>
      <w:r w:rsidRPr="00856140">
        <w:rPr>
          <w:rtl/>
        </w:rPr>
        <w:t>خدمت</w:t>
      </w:r>
      <w:r w:rsidRPr="00856140">
        <w:rPr>
          <w:rFonts w:hint="cs"/>
          <w:rtl/>
        </w:rPr>
        <w:t>ي</w:t>
      </w:r>
      <w:r w:rsidRPr="00856140">
        <w:rPr>
          <w:rtl/>
        </w:rPr>
        <w:t xml:space="preserve"> استكشاف الأرض الساتلية (المنفعلة) وأبحاث الفضاء (المنفعلة) في نطاق</w:t>
      </w:r>
      <w:r w:rsidRPr="00856140">
        <w:rPr>
          <w:rFonts w:hint="cs"/>
          <w:rtl/>
        </w:rPr>
        <w:t>َ</w:t>
      </w:r>
      <w:r w:rsidRPr="00856140">
        <w:rPr>
          <w:rtl/>
        </w:rPr>
        <w:t>ي التردد</w:t>
      </w:r>
      <w:r w:rsidRPr="00856140">
        <w:rPr>
          <w:rFonts w:hint="cs"/>
          <w:rtl/>
        </w:rPr>
        <w:t xml:space="preserve"> </w:t>
      </w:r>
      <w:r w:rsidRPr="00856140">
        <w:rPr>
          <w:rtl/>
        </w:rPr>
        <w:t>المذكور</w:t>
      </w:r>
      <w:r w:rsidRPr="00856140">
        <w:rPr>
          <w:rFonts w:hint="cs"/>
          <w:rtl/>
        </w:rPr>
        <w:t>ين</w:t>
      </w:r>
      <w:r w:rsidRPr="00856140">
        <w:rPr>
          <w:rtl/>
        </w:rPr>
        <w:t xml:space="preserve"> أعلاه وأعرب عن </w:t>
      </w:r>
      <w:r w:rsidRPr="00856140">
        <w:rPr>
          <w:rFonts w:hint="cs"/>
          <w:rtl/>
        </w:rPr>
        <w:t>تأييده</w:t>
      </w:r>
      <w:r w:rsidRPr="00856140">
        <w:rPr>
          <w:rtl/>
        </w:rPr>
        <w:t xml:space="preserve"> لوضع مشروع قاعدة إجرائية بشأن الرقم </w:t>
      </w:r>
      <w:r w:rsidRPr="00856140">
        <w:t>458.5</w:t>
      </w:r>
      <w:r w:rsidRPr="00856140">
        <w:rPr>
          <w:rtl/>
        </w:rPr>
        <w:t xml:space="preserve"> بناءً على صياغة القاعدة </w:t>
      </w:r>
      <w:r w:rsidRPr="00856140">
        <w:rPr>
          <w:rFonts w:hint="cs"/>
          <w:rtl/>
        </w:rPr>
        <w:t>المعنية</w:t>
      </w:r>
      <w:r w:rsidRPr="00856140">
        <w:rPr>
          <w:rtl/>
        </w:rPr>
        <w:t xml:space="preserve"> بالرقم</w:t>
      </w:r>
      <w:r w:rsidRPr="00856140">
        <w:rPr>
          <w:rFonts w:hint="cs"/>
          <w:rtl/>
        </w:rPr>
        <w:t xml:space="preserve"> </w:t>
      </w:r>
      <w:r w:rsidRPr="00856140">
        <w:rPr>
          <w:lang w:val="en-GB"/>
        </w:rPr>
        <w:t>149.5</w:t>
      </w:r>
      <w:r w:rsidRPr="00856140">
        <w:rPr>
          <w:rFonts w:hint="cs"/>
          <w:rtl/>
          <w:lang w:val="en-GB"/>
        </w:rPr>
        <w:t>.</w:t>
      </w:r>
    </w:p>
    <w:p w14:paraId="05156E1A" w14:textId="77777777" w:rsidR="00812CF9" w:rsidRPr="00856140" w:rsidRDefault="00812CF9" w:rsidP="00812CF9">
      <w:pPr>
        <w:rPr>
          <w:spacing w:val="2"/>
          <w:rtl/>
          <w:lang w:bidi="ar-EG"/>
        </w:rPr>
      </w:pPr>
      <w:r w:rsidRPr="00856140">
        <w:rPr>
          <w:spacing w:val="2"/>
          <w:lang w:bidi="ar-EG"/>
        </w:rPr>
        <w:t>48.3</w:t>
      </w:r>
      <w:r w:rsidRPr="00856140">
        <w:rPr>
          <w:spacing w:val="2"/>
          <w:lang w:bidi="ar-EG"/>
        </w:rPr>
        <w:tab/>
      </w:r>
      <w:r w:rsidRPr="00856140">
        <w:rPr>
          <w:spacing w:val="2"/>
          <w:rtl/>
        </w:rPr>
        <w:t xml:space="preserve">وأيد </w:t>
      </w:r>
      <w:r w:rsidRPr="00856140">
        <w:rPr>
          <w:b/>
          <w:bCs/>
          <w:spacing w:val="2"/>
          <w:rtl/>
        </w:rPr>
        <w:t>السيد هاشيموتو</w:t>
      </w:r>
      <w:r w:rsidRPr="00856140">
        <w:rPr>
          <w:spacing w:val="2"/>
          <w:rtl/>
        </w:rPr>
        <w:t xml:space="preserve"> تلك التعليقات، مضيفاً أن اعتماد مثل هذه القاعدة الإجرائية سيكون مفيداً </w:t>
      </w:r>
      <w:r w:rsidRPr="00856140">
        <w:rPr>
          <w:rFonts w:hint="cs"/>
          <w:spacing w:val="2"/>
          <w:rtl/>
        </w:rPr>
        <w:t>جداً</w:t>
      </w:r>
      <w:r w:rsidRPr="00856140">
        <w:rPr>
          <w:spacing w:val="2"/>
          <w:rtl/>
        </w:rPr>
        <w:t xml:space="preserve"> للمكتب</w:t>
      </w:r>
      <w:r w:rsidRPr="00856140">
        <w:rPr>
          <w:rFonts w:hint="cs"/>
          <w:spacing w:val="2"/>
          <w:rtl/>
        </w:rPr>
        <w:t> </w:t>
      </w:r>
      <w:r w:rsidRPr="00856140">
        <w:rPr>
          <w:spacing w:val="2"/>
          <w:rtl/>
        </w:rPr>
        <w:t>وللأعضاء.</w:t>
      </w:r>
    </w:p>
    <w:p w14:paraId="222D8E53" w14:textId="77777777" w:rsidR="00812CF9" w:rsidRPr="00856140" w:rsidRDefault="00812CF9" w:rsidP="00812CF9">
      <w:pPr>
        <w:rPr>
          <w:rtl/>
          <w:lang w:bidi="ar-EG"/>
        </w:rPr>
      </w:pPr>
      <w:r w:rsidRPr="00856140">
        <w:rPr>
          <w:lang w:bidi="ar-EG"/>
        </w:rPr>
        <w:t>49.3</w:t>
      </w:r>
      <w:r w:rsidRPr="00856140">
        <w:rPr>
          <w:lang w:bidi="ar-EG"/>
        </w:rPr>
        <w:tab/>
      </w:r>
      <w:r w:rsidRPr="00856140">
        <w:rPr>
          <w:rFonts w:hint="cs"/>
          <w:rtl/>
        </w:rPr>
        <w:t>وشكك</w:t>
      </w:r>
      <w:r w:rsidRPr="00856140">
        <w:rPr>
          <w:rtl/>
        </w:rPr>
        <w:t xml:space="preserve"> </w:t>
      </w:r>
      <w:r w:rsidRPr="00856140">
        <w:rPr>
          <w:b/>
          <w:bCs/>
          <w:rtl/>
        </w:rPr>
        <w:t>السيد بورخون</w:t>
      </w:r>
      <w:r w:rsidRPr="00856140">
        <w:rPr>
          <w:rtl/>
        </w:rPr>
        <w:t xml:space="preserve"> </w:t>
      </w:r>
      <w:r w:rsidRPr="00856140">
        <w:rPr>
          <w:rFonts w:hint="cs"/>
          <w:rtl/>
        </w:rPr>
        <w:t>ب</w:t>
      </w:r>
      <w:r w:rsidRPr="00856140">
        <w:rPr>
          <w:rtl/>
        </w:rPr>
        <w:t>الحاجة إلى قاعدة إجرائية بشأن الرقم</w:t>
      </w:r>
      <w:r w:rsidRPr="00856140">
        <w:rPr>
          <w:rFonts w:hint="cs"/>
          <w:rtl/>
        </w:rPr>
        <w:t xml:space="preserve"> </w:t>
      </w:r>
      <w:r w:rsidRPr="00856140">
        <w:t>458.5</w:t>
      </w:r>
      <w:r w:rsidRPr="00856140">
        <w:rPr>
          <w:rFonts w:hint="cs"/>
          <w:rtl/>
          <w:lang w:bidi="ar-EG"/>
        </w:rPr>
        <w:t xml:space="preserve"> </w:t>
      </w:r>
      <w:r w:rsidRPr="00856140">
        <w:rPr>
          <w:rtl/>
        </w:rPr>
        <w:t xml:space="preserve">مستشهداً بالرقم </w:t>
      </w:r>
      <w:r w:rsidRPr="00856140">
        <w:t>4.8</w:t>
      </w:r>
      <w:r w:rsidRPr="00856140">
        <w:rPr>
          <w:rtl/>
        </w:rPr>
        <w:t>، الذي ينص على</w:t>
      </w:r>
      <w:r w:rsidRPr="00856140">
        <w:rPr>
          <w:rFonts w:hint="cs"/>
          <w:rtl/>
        </w:rPr>
        <w:t xml:space="preserve"> أن</w:t>
      </w:r>
      <w:r w:rsidRPr="00856140">
        <w:rPr>
          <w:rFonts w:hint="cs"/>
          <w:rtl/>
          <w:lang w:bidi="ar-EG"/>
        </w:rPr>
        <w:t xml:space="preserve"> "</w:t>
      </w:r>
      <w:r w:rsidRPr="00856140">
        <w:rPr>
          <w:rtl/>
        </w:rPr>
        <w:t>يعتبر تخصيص التردد تخصيصاً غير مطابق عندما لا يكون هذا التخصيص متوافقاً مع جدول توزيع نطاقات التردد أو مع الأحكام الأخرى من هذه اللوائح</w:t>
      </w:r>
      <w:r w:rsidRPr="00856140">
        <w:rPr>
          <w:rFonts w:hint="cs"/>
          <w:rtl/>
        </w:rPr>
        <w:t>."</w:t>
      </w:r>
    </w:p>
    <w:p w14:paraId="48B9C671" w14:textId="77777777" w:rsidR="00812CF9" w:rsidRPr="00856140" w:rsidRDefault="00812CF9" w:rsidP="00812CF9">
      <w:pPr>
        <w:rPr>
          <w:rtl/>
          <w:lang w:bidi="ar-EG"/>
        </w:rPr>
      </w:pPr>
      <w:r w:rsidRPr="00856140">
        <w:rPr>
          <w:lang w:bidi="ar-EG"/>
        </w:rPr>
        <w:t>50.3</w:t>
      </w:r>
      <w:r w:rsidRPr="00856140">
        <w:rPr>
          <w:lang w:bidi="ar-EG"/>
        </w:rPr>
        <w:tab/>
      </w:r>
      <w:r w:rsidRPr="00856140">
        <w:rPr>
          <w:rFonts w:hint="cs"/>
          <w:rtl/>
        </w:rPr>
        <w:t>و</w:t>
      </w:r>
      <w:r w:rsidRPr="00856140">
        <w:rPr>
          <w:rtl/>
        </w:rPr>
        <w:t xml:space="preserve">قال </w:t>
      </w:r>
      <w:r w:rsidRPr="00856140">
        <w:rPr>
          <w:b/>
          <w:bCs/>
          <w:rtl/>
        </w:rPr>
        <w:t>السيد فاليه (رئيس دائرة الخدمات الفضائية)</w:t>
      </w:r>
      <w:r w:rsidRPr="00856140">
        <w:rPr>
          <w:rtl/>
        </w:rPr>
        <w:t xml:space="preserve"> إن "الأحكام الأخرى" المشار إليها في الرقم</w:t>
      </w:r>
      <w:r w:rsidRPr="00856140">
        <w:rPr>
          <w:rFonts w:hint="cs"/>
          <w:rtl/>
        </w:rPr>
        <w:t> </w:t>
      </w:r>
      <w:r w:rsidRPr="00856140">
        <w:t>4.8</w:t>
      </w:r>
      <w:r w:rsidRPr="00856140">
        <w:rPr>
          <w:rtl/>
        </w:rPr>
        <w:t xml:space="preserve"> مدرجة في</w:t>
      </w:r>
      <w:r w:rsidRPr="00856140">
        <w:rPr>
          <w:rFonts w:hint="cs"/>
          <w:rtl/>
        </w:rPr>
        <w:t> </w:t>
      </w:r>
      <w:r w:rsidRPr="00856140">
        <w:rPr>
          <w:rtl/>
        </w:rPr>
        <w:t>القاعدة الإجرائية ب</w:t>
      </w:r>
      <w:r w:rsidRPr="00856140">
        <w:rPr>
          <w:rFonts w:hint="cs"/>
          <w:rtl/>
        </w:rPr>
        <w:t xml:space="preserve">شأن </w:t>
      </w:r>
      <w:r w:rsidRPr="00856140">
        <w:rPr>
          <w:rtl/>
        </w:rPr>
        <w:t xml:space="preserve">الرقم </w:t>
      </w:r>
      <w:r w:rsidRPr="00856140">
        <w:t>31.11</w:t>
      </w:r>
      <w:r w:rsidRPr="00856140">
        <w:rPr>
          <w:rtl/>
        </w:rPr>
        <w:t>.</w:t>
      </w:r>
      <w:r w:rsidRPr="00856140">
        <w:rPr>
          <w:rFonts w:hint="cs"/>
          <w:rtl/>
        </w:rPr>
        <w:t xml:space="preserve"> و</w:t>
      </w:r>
      <w:r w:rsidRPr="00856140">
        <w:rPr>
          <w:rtl/>
        </w:rPr>
        <w:t xml:space="preserve">تنص </w:t>
      </w:r>
      <w:r w:rsidRPr="00856140">
        <w:rPr>
          <w:rFonts w:hint="cs"/>
          <w:rtl/>
        </w:rPr>
        <w:t>تلك</w:t>
      </w:r>
      <w:r w:rsidRPr="00856140">
        <w:rPr>
          <w:rtl/>
        </w:rPr>
        <w:t xml:space="preserve"> القاعدة الإجرائية على أن الفحص التنظيمي ينبغي أن يشمل المطابقة </w:t>
      </w:r>
      <w:r w:rsidRPr="00856140">
        <w:rPr>
          <w:rFonts w:hint="cs"/>
          <w:rtl/>
        </w:rPr>
        <w:t xml:space="preserve">مع </w:t>
      </w:r>
      <w:r w:rsidRPr="00856140">
        <w:rPr>
          <w:rtl/>
        </w:rPr>
        <w:t>جدول توزيع الترددات، بما في ذلك حواشيها وأي</w:t>
      </w:r>
      <w:r w:rsidRPr="00856140">
        <w:rPr>
          <w:rFonts w:hint="cs"/>
          <w:rtl/>
        </w:rPr>
        <w:t xml:space="preserve"> </w:t>
      </w:r>
      <w:r w:rsidRPr="00856140">
        <w:rPr>
          <w:rtl/>
        </w:rPr>
        <w:t>قرار</w:t>
      </w:r>
      <w:r w:rsidRPr="00856140">
        <w:rPr>
          <w:rFonts w:hint="cs"/>
          <w:rtl/>
        </w:rPr>
        <w:t>ات</w:t>
      </w:r>
      <w:r w:rsidRPr="00856140">
        <w:rPr>
          <w:rtl/>
        </w:rPr>
        <w:t xml:space="preserve"> أو توصي</w:t>
      </w:r>
      <w:r w:rsidRPr="00856140">
        <w:rPr>
          <w:rFonts w:hint="cs"/>
          <w:rtl/>
        </w:rPr>
        <w:t>ات يحال</w:t>
      </w:r>
      <w:r w:rsidRPr="00856140">
        <w:rPr>
          <w:rtl/>
        </w:rPr>
        <w:t xml:space="preserve"> إليه</w:t>
      </w:r>
      <w:r w:rsidRPr="00856140">
        <w:rPr>
          <w:rFonts w:hint="cs"/>
          <w:rtl/>
        </w:rPr>
        <w:t>ا</w:t>
      </w:r>
      <w:r w:rsidRPr="00856140">
        <w:rPr>
          <w:rtl/>
        </w:rPr>
        <w:t xml:space="preserve"> في حاشية</w:t>
      </w:r>
      <w:r w:rsidRPr="00856140">
        <w:rPr>
          <w:rFonts w:hint="cs"/>
          <w:rtl/>
        </w:rPr>
        <w:t xml:space="preserve"> من</w:t>
      </w:r>
      <w:r w:rsidRPr="00856140">
        <w:rPr>
          <w:rtl/>
        </w:rPr>
        <w:t xml:space="preserve"> هذه</w:t>
      </w:r>
      <w:r w:rsidRPr="00856140">
        <w:rPr>
          <w:rFonts w:hint="cs"/>
          <w:rtl/>
        </w:rPr>
        <w:t xml:space="preserve"> الحواشي</w:t>
      </w:r>
      <w:r w:rsidRPr="00856140">
        <w:rPr>
          <w:rtl/>
        </w:rPr>
        <w:t xml:space="preserve">. ولم تشر الحاشية نفسها على وجه التحديد إلى وجود </w:t>
      </w:r>
      <w:r w:rsidRPr="00856140">
        <w:rPr>
          <w:rFonts w:hint="cs"/>
          <w:rtl/>
        </w:rPr>
        <w:t>توزيع</w:t>
      </w:r>
      <w:r w:rsidRPr="00856140">
        <w:rPr>
          <w:rtl/>
        </w:rPr>
        <w:t xml:space="preserve">، وسعى مشروع </w:t>
      </w:r>
      <w:r w:rsidRPr="00856140">
        <w:rPr>
          <w:rFonts w:hint="cs"/>
          <w:rtl/>
        </w:rPr>
        <w:t>القاعدة الإجرائية</w:t>
      </w:r>
      <w:r w:rsidRPr="00856140">
        <w:rPr>
          <w:rtl/>
        </w:rPr>
        <w:t xml:space="preserve"> المقترح إلى توضيح الموقف. وبعد تعليق من </w:t>
      </w:r>
      <w:r w:rsidRPr="00856140">
        <w:rPr>
          <w:b/>
          <w:bCs/>
          <w:rtl/>
        </w:rPr>
        <w:t>السيد</w:t>
      </w:r>
      <w:r w:rsidRPr="00856140">
        <w:rPr>
          <w:rFonts w:hint="cs"/>
          <w:b/>
          <w:bCs/>
          <w:rtl/>
        </w:rPr>
        <w:t> </w:t>
      </w:r>
      <w:r w:rsidRPr="00856140">
        <w:rPr>
          <w:b/>
          <w:bCs/>
          <w:rtl/>
        </w:rPr>
        <w:t>فارلاموف</w:t>
      </w:r>
      <w:r w:rsidRPr="00856140">
        <w:rPr>
          <w:rtl/>
        </w:rPr>
        <w:t xml:space="preserve">، قال </w:t>
      </w:r>
      <w:r w:rsidRPr="00856140">
        <w:rPr>
          <w:rFonts w:hint="cs"/>
          <w:rtl/>
        </w:rPr>
        <w:t>وردت</w:t>
      </w:r>
      <w:r w:rsidRPr="00856140">
        <w:rPr>
          <w:rtl/>
        </w:rPr>
        <w:t xml:space="preserve"> ثلاث</w:t>
      </w:r>
      <w:r w:rsidRPr="00856140">
        <w:rPr>
          <w:rFonts w:hint="cs"/>
          <w:rtl/>
        </w:rPr>
        <w:t>ة</w:t>
      </w:r>
      <w:r w:rsidRPr="00856140">
        <w:rPr>
          <w:rtl/>
        </w:rPr>
        <w:t xml:space="preserve"> </w:t>
      </w:r>
      <w:r w:rsidRPr="00856140">
        <w:rPr>
          <w:rFonts w:hint="cs"/>
          <w:rtl/>
        </w:rPr>
        <w:t>تبليغات</w:t>
      </w:r>
      <w:r w:rsidRPr="00856140">
        <w:rPr>
          <w:rtl/>
        </w:rPr>
        <w:t xml:space="preserve"> تتعلق بتخصيصات </w:t>
      </w:r>
      <w:r w:rsidRPr="00856140">
        <w:rPr>
          <w:rFonts w:hint="cs"/>
          <w:rtl/>
        </w:rPr>
        <w:t>ل</w:t>
      </w:r>
      <w:r w:rsidRPr="00856140">
        <w:rPr>
          <w:rtl/>
        </w:rPr>
        <w:t>خدمت</w:t>
      </w:r>
      <w:r w:rsidRPr="00856140">
        <w:rPr>
          <w:rFonts w:hint="cs"/>
          <w:rtl/>
        </w:rPr>
        <w:t>ي</w:t>
      </w:r>
      <w:r w:rsidRPr="00856140">
        <w:rPr>
          <w:rtl/>
        </w:rPr>
        <w:t xml:space="preserve"> استكشاف الأرض الساتلية (المنفعلة) </w:t>
      </w:r>
      <w:r w:rsidRPr="00856140">
        <w:rPr>
          <w:rFonts w:hint="cs"/>
          <w:rtl/>
        </w:rPr>
        <w:t>و</w:t>
      </w:r>
      <w:r w:rsidRPr="00856140">
        <w:rPr>
          <w:rtl/>
        </w:rPr>
        <w:t>الأبحاث الفضائية (المنفعلة).</w:t>
      </w:r>
      <w:r w:rsidRPr="00856140">
        <w:rPr>
          <w:rFonts w:hint="cs"/>
          <w:rtl/>
        </w:rPr>
        <w:t xml:space="preserve"> وس</w:t>
      </w:r>
      <w:r w:rsidRPr="00856140">
        <w:rPr>
          <w:rtl/>
        </w:rPr>
        <w:t>يك</w:t>
      </w:r>
      <w:r w:rsidRPr="00856140">
        <w:rPr>
          <w:rFonts w:hint="cs"/>
          <w:rtl/>
        </w:rPr>
        <w:t>ا</w:t>
      </w:r>
      <w:r w:rsidRPr="00856140">
        <w:rPr>
          <w:rtl/>
        </w:rPr>
        <w:t>تب المكتب الإدارات المعنية لتوضيح حالة تخصيصات</w:t>
      </w:r>
      <w:r w:rsidRPr="00856140">
        <w:rPr>
          <w:rFonts w:hint="cs"/>
          <w:rtl/>
        </w:rPr>
        <w:t>ها</w:t>
      </w:r>
      <w:r w:rsidRPr="00856140">
        <w:rPr>
          <w:rtl/>
        </w:rPr>
        <w:t xml:space="preserve"> التردد</w:t>
      </w:r>
      <w:r w:rsidRPr="00856140">
        <w:rPr>
          <w:rFonts w:hint="cs"/>
          <w:rtl/>
        </w:rPr>
        <w:t>ية</w:t>
      </w:r>
      <w:r w:rsidRPr="00856140">
        <w:rPr>
          <w:rtl/>
        </w:rPr>
        <w:t xml:space="preserve"> وتحديث السجل </w:t>
      </w:r>
      <w:r w:rsidRPr="00856140">
        <w:rPr>
          <w:rFonts w:hint="cs"/>
          <w:rtl/>
        </w:rPr>
        <w:t>الأساسي</w:t>
      </w:r>
      <w:r w:rsidRPr="00856140">
        <w:rPr>
          <w:rtl/>
        </w:rPr>
        <w:t xml:space="preserve"> وفقاً لذلك.</w:t>
      </w:r>
    </w:p>
    <w:p w14:paraId="19FEB10C" w14:textId="77777777" w:rsidR="00812CF9" w:rsidRPr="00856140" w:rsidRDefault="00812CF9" w:rsidP="00812CF9">
      <w:pPr>
        <w:rPr>
          <w:lang w:bidi="ar-EG"/>
        </w:rPr>
      </w:pPr>
      <w:r w:rsidRPr="00856140">
        <w:rPr>
          <w:lang w:bidi="ar-EG"/>
        </w:rPr>
        <w:t>51.3</w:t>
      </w:r>
      <w:r w:rsidRPr="00856140">
        <w:rPr>
          <w:lang w:bidi="ar-EG"/>
        </w:rPr>
        <w:tab/>
      </w:r>
      <w:r w:rsidRPr="00856140">
        <w:rPr>
          <w:rFonts w:hint="cs"/>
          <w:rtl/>
        </w:rPr>
        <w:t>و</w:t>
      </w:r>
      <w:r w:rsidRPr="00856140">
        <w:rPr>
          <w:rtl/>
        </w:rPr>
        <w:t xml:space="preserve">قالت </w:t>
      </w:r>
      <w:r w:rsidRPr="00856140">
        <w:rPr>
          <w:b/>
          <w:bCs/>
          <w:rtl/>
        </w:rPr>
        <w:t>السيدة بومييه</w:t>
      </w:r>
      <w:r w:rsidRPr="00856140">
        <w:rPr>
          <w:rtl/>
        </w:rPr>
        <w:t>، بعد أن رحبت بالإيضاحات الإضافية المقدمة، إنها ستؤيد وضع مشروع قاعدة إجرائية بشأن الرقم</w:t>
      </w:r>
      <w:r w:rsidRPr="00856140">
        <w:rPr>
          <w:rFonts w:hint="eastAsia"/>
          <w:rtl/>
        </w:rPr>
        <w:t> </w:t>
      </w:r>
      <w:r w:rsidRPr="00856140">
        <w:t>458.5</w:t>
      </w:r>
      <w:r w:rsidRPr="00856140">
        <w:rPr>
          <w:rFonts w:hint="cs"/>
          <w:rtl/>
        </w:rPr>
        <w:t>.</w:t>
      </w:r>
    </w:p>
    <w:p w14:paraId="5ADAE496" w14:textId="77777777" w:rsidR="00812CF9" w:rsidRPr="00856140" w:rsidRDefault="00812CF9" w:rsidP="00812CF9">
      <w:pPr>
        <w:rPr>
          <w:rtl/>
          <w:lang w:bidi="ar-EG"/>
        </w:rPr>
      </w:pPr>
      <w:r w:rsidRPr="00856140">
        <w:rPr>
          <w:lang w:bidi="ar-EG"/>
        </w:rPr>
        <w:t>52.3</w:t>
      </w:r>
      <w:r w:rsidRPr="00856140">
        <w:rPr>
          <w:lang w:bidi="ar-EG"/>
        </w:rPr>
        <w:tab/>
      </w:r>
      <w:r w:rsidRPr="00856140">
        <w:rPr>
          <w:rFonts w:hint="cs"/>
          <w:rtl/>
        </w:rPr>
        <w:t>و</w:t>
      </w:r>
      <w:r w:rsidRPr="00856140">
        <w:rPr>
          <w:rtl/>
        </w:rPr>
        <w:t xml:space="preserve">قال </w:t>
      </w:r>
      <w:r w:rsidRPr="00856140">
        <w:rPr>
          <w:b/>
          <w:bCs/>
          <w:rtl/>
        </w:rPr>
        <w:t>السيد العمري</w:t>
      </w:r>
      <w:r w:rsidRPr="00856140">
        <w:rPr>
          <w:rtl/>
        </w:rPr>
        <w:t xml:space="preserve"> إنه يرحب أيضاً بإعداد مشروع قاعدة إجرائية بشأن الرقم </w:t>
      </w:r>
      <w:r w:rsidRPr="00856140">
        <w:t>458.5</w:t>
      </w:r>
      <w:r w:rsidRPr="00856140">
        <w:rPr>
          <w:rtl/>
        </w:rPr>
        <w:t>.</w:t>
      </w:r>
    </w:p>
    <w:p w14:paraId="1A80366C" w14:textId="77777777" w:rsidR="00812CF9" w:rsidRPr="00856140" w:rsidRDefault="00812CF9" w:rsidP="00812CF9">
      <w:pPr>
        <w:keepNext/>
        <w:keepLines/>
        <w:rPr>
          <w:rtl/>
          <w:lang w:bidi="ar-EG"/>
        </w:rPr>
      </w:pPr>
      <w:r w:rsidRPr="00856140">
        <w:rPr>
          <w:lang w:bidi="ar-EG"/>
        </w:rPr>
        <w:t>53.3</w:t>
      </w:r>
      <w:r w:rsidRPr="00856140">
        <w:rPr>
          <w:lang w:bidi="ar-EG"/>
        </w:rPr>
        <w:tab/>
      </w:r>
      <w:r w:rsidRPr="00856140">
        <w:rPr>
          <w:b/>
          <w:bCs/>
          <w:rtl/>
          <w:lang w:bidi="ar-EG"/>
        </w:rPr>
        <w:t>وا</w:t>
      </w:r>
      <w:r w:rsidRPr="00856140">
        <w:rPr>
          <w:rFonts w:hint="cs"/>
          <w:b/>
          <w:bCs/>
          <w:rtl/>
          <w:lang w:bidi="ar-EG"/>
        </w:rPr>
        <w:t>ت</w:t>
      </w:r>
      <w:r w:rsidRPr="00856140">
        <w:rPr>
          <w:b/>
          <w:bCs/>
          <w:rtl/>
          <w:lang w:bidi="ar-EG"/>
        </w:rPr>
        <w:t>فق</w:t>
      </w:r>
      <w:r w:rsidRPr="00856140">
        <w:rPr>
          <w:rFonts w:hint="cs"/>
          <w:b/>
          <w:bCs/>
          <w:rtl/>
          <w:lang w:bidi="ar-EG"/>
        </w:rPr>
        <w:t>ت</w:t>
      </w:r>
      <w:r w:rsidRPr="00856140">
        <w:rPr>
          <w:rtl/>
          <w:lang w:bidi="ar-EG"/>
        </w:rPr>
        <w:t xml:space="preserve"> اللجنة على </w:t>
      </w:r>
      <w:r w:rsidRPr="00856140">
        <w:rPr>
          <w:rFonts w:hint="cs"/>
          <w:rtl/>
          <w:lang w:bidi="ar-EG"/>
        </w:rPr>
        <w:t>أن تخلص بشأن</w:t>
      </w:r>
      <w:r w:rsidRPr="00856140">
        <w:rPr>
          <w:rtl/>
          <w:lang w:bidi="ar-EG"/>
        </w:rPr>
        <w:t xml:space="preserve"> هذا الأمر </w:t>
      </w:r>
      <w:r w:rsidRPr="00856140">
        <w:rPr>
          <w:rFonts w:hint="cs"/>
          <w:rtl/>
          <w:lang w:bidi="ar-EG"/>
        </w:rPr>
        <w:t>إلى ما</w:t>
      </w:r>
      <w:r w:rsidRPr="00856140">
        <w:rPr>
          <w:rFonts w:hint="eastAsia"/>
          <w:rtl/>
          <w:lang w:bidi="ar-EG"/>
        </w:rPr>
        <w:t> </w:t>
      </w:r>
      <w:r w:rsidRPr="00856140">
        <w:rPr>
          <w:rFonts w:hint="cs"/>
          <w:rtl/>
          <w:lang w:bidi="ar-EG"/>
        </w:rPr>
        <w:t>يلي</w:t>
      </w:r>
      <w:r w:rsidRPr="00856140">
        <w:rPr>
          <w:rtl/>
          <w:lang w:bidi="ar-EG"/>
        </w:rPr>
        <w:t>:</w:t>
      </w:r>
    </w:p>
    <w:p w14:paraId="43B47E3D" w14:textId="77777777" w:rsidR="00812CF9" w:rsidRPr="00856140" w:rsidRDefault="00812CF9" w:rsidP="00812CF9">
      <w:pPr>
        <w:keepNext/>
        <w:keepLines/>
        <w:rPr>
          <w:rtl/>
          <w:lang w:bidi="ar-EG"/>
        </w:rPr>
      </w:pPr>
      <w:r w:rsidRPr="00856140">
        <w:rPr>
          <w:rFonts w:hint="cs"/>
          <w:rtl/>
          <w:lang w:bidi="ar-EG"/>
        </w:rPr>
        <w:t xml:space="preserve">"فيما يتعلق بالفقرة </w:t>
      </w:r>
      <w:r w:rsidRPr="00856140">
        <w:rPr>
          <w:lang w:val="en-GB" w:bidi="ar-EG"/>
        </w:rPr>
        <w:t>8</w:t>
      </w:r>
      <w:r w:rsidRPr="00856140">
        <w:rPr>
          <w:rFonts w:hint="cs"/>
          <w:rtl/>
          <w:lang w:bidi="ar-EG"/>
        </w:rPr>
        <w:t xml:space="preserve"> من تقرير مدير مكتب الاتصالات الراديوية بخصوص المقترح المقدم من المكتب بوضع قاعدة إجرائية بشأن الرقم</w:t>
      </w:r>
      <w:r w:rsidRPr="00856140">
        <w:rPr>
          <w:rFonts w:hint="eastAsia"/>
          <w:rtl/>
          <w:lang w:bidi="ar-EG"/>
        </w:rPr>
        <w:t> </w:t>
      </w:r>
      <w:r w:rsidRPr="00856140">
        <w:rPr>
          <w:bCs/>
          <w:lang w:bidi="ar-EG"/>
        </w:rPr>
        <w:t>458.5</w:t>
      </w:r>
      <w:r w:rsidRPr="00856140">
        <w:rPr>
          <w:rFonts w:hint="cs"/>
          <w:rtl/>
        </w:rPr>
        <w:t xml:space="preserve"> من لوائح الراديو، قررت اللجنة أنه لا بد من إعداد قاعدة إجرائية لتوضيح عدم وجود توزيع تردد لخدمة استكشاف الأرض الساتلية (المنفعلة) وخدمة الأبحاث الفضائية (المنفعلة) في نطاقي التردد </w:t>
      </w:r>
      <w:r w:rsidRPr="00856140">
        <w:rPr>
          <w:lang w:bidi="ar-EG"/>
        </w:rPr>
        <w:t>MHz 7 075</w:t>
      </w:r>
      <w:r w:rsidRPr="00856140">
        <w:rPr>
          <w:lang w:bidi="ar-EG"/>
        </w:rPr>
        <w:noBreakHyphen/>
        <w:t>6 425</w:t>
      </w:r>
      <w:r w:rsidRPr="00856140">
        <w:rPr>
          <w:rFonts w:hint="cs"/>
          <w:rtl/>
        </w:rPr>
        <w:t xml:space="preserve"> و</w:t>
      </w:r>
      <w:r w:rsidRPr="00856140">
        <w:rPr>
          <w:lang w:bidi="ar-EG"/>
        </w:rPr>
        <w:t>MHz 7 250</w:t>
      </w:r>
      <w:r w:rsidRPr="00856140">
        <w:rPr>
          <w:lang w:bidi="ar-EG"/>
        </w:rPr>
        <w:noBreakHyphen/>
        <w:t>7 075</w:t>
      </w:r>
      <w:r w:rsidRPr="00856140">
        <w:rPr>
          <w:rFonts w:hint="cs"/>
          <w:rtl/>
        </w:rPr>
        <w:t xml:space="preserve"> وأن</w:t>
      </w:r>
      <w:r w:rsidRPr="00856140">
        <w:rPr>
          <w:rFonts w:hint="eastAsia"/>
          <w:rtl/>
        </w:rPr>
        <w:t> </w:t>
      </w:r>
      <w:r w:rsidRPr="00856140">
        <w:rPr>
          <w:rFonts w:hint="cs"/>
          <w:rtl/>
        </w:rPr>
        <w:t>هذا الاستعمال لن يكون مطابقاً لجدول توزيع نطاقات التردد. وبناءً على ذلك، كلفت اللجنة</w:t>
      </w:r>
      <w:r w:rsidRPr="00856140">
        <w:rPr>
          <w:rtl/>
        </w:rPr>
        <w:t xml:space="preserve"> المكتب بإعداد مشروع قاعدة إجرائية </w:t>
      </w:r>
      <w:r w:rsidRPr="00856140">
        <w:rPr>
          <w:rFonts w:hint="cs"/>
          <w:rtl/>
        </w:rPr>
        <w:t xml:space="preserve">بشأن هذه المسألة </w:t>
      </w:r>
      <w:r w:rsidRPr="00856140">
        <w:rPr>
          <w:rtl/>
        </w:rPr>
        <w:t>وتعميمه على الإدارات للتعليق عليه والنظر فيه في</w:t>
      </w:r>
      <w:r w:rsidRPr="00856140">
        <w:rPr>
          <w:rFonts w:hint="cs"/>
          <w:rtl/>
        </w:rPr>
        <w:t> </w:t>
      </w:r>
      <w:r w:rsidRPr="00856140">
        <w:rPr>
          <w:rtl/>
        </w:rPr>
        <w:t>الاجتماع</w:t>
      </w:r>
      <w:r w:rsidRPr="00856140">
        <w:rPr>
          <w:rFonts w:hint="cs"/>
          <w:rtl/>
        </w:rPr>
        <w:t> الثاني والثمانين </w:t>
      </w:r>
      <w:r w:rsidRPr="00856140">
        <w:rPr>
          <w:rtl/>
        </w:rPr>
        <w:t>للجنة.</w:t>
      </w:r>
      <w:r w:rsidRPr="00856140">
        <w:rPr>
          <w:rFonts w:hint="cs"/>
          <w:rtl/>
        </w:rPr>
        <w:t>"</w:t>
      </w:r>
    </w:p>
    <w:p w14:paraId="7E5BBC0E" w14:textId="77777777" w:rsidR="00812CF9" w:rsidRPr="00856140" w:rsidRDefault="00812CF9" w:rsidP="00812CF9">
      <w:pPr>
        <w:keepNext/>
        <w:keepLines/>
        <w:spacing w:before="180"/>
        <w:outlineLvl w:val="1"/>
        <w:rPr>
          <w:rFonts w:ascii="Times New Roman Bold" w:hAnsi="Times New Roman Bold"/>
          <w:b/>
          <w:bCs/>
          <w:kern w:val="14"/>
          <w:sz w:val="24"/>
          <w:szCs w:val="32"/>
          <w:rtl/>
          <w:lang w:bidi="ar-EG"/>
        </w:rPr>
      </w:pPr>
      <w:r w:rsidRPr="00856140">
        <w:rPr>
          <w:rFonts w:ascii="Times New Roman Bold" w:hAnsi="Times New Roman Bold" w:hint="cs"/>
          <w:b/>
          <w:bCs/>
          <w:kern w:val="14"/>
          <w:sz w:val="24"/>
          <w:szCs w:val="32"/>
          <w:rtl/>
          <w:lang w:bidi="ar-EG"/>
        </w:rPr>
        <w:t xml:space="preserve">القسمان </w:t>
      </w:r>
      <w:r w:rsidRPr="00856140">
        <w:rPr>
          <w:rFonts w:ascii="Times New Roman Bold" w:hAnsi="Times New Roman Bold"/>
          <w:b/>
          <w:bCs/>
          <w:kern w:val="14"/>
          <w:sz w:val="24"/>
          <w:szCs w:val="32"/>
          <w:lang w:bidi="ar-EG"/>
        </w:rPr>
        <w:t>9</w:t>
      </w:r>
      <w:r w:rsidRPr="00856140">
        <w:rPr>
          <w:rFonts w:ascii="Times New Roman Bold" w:hAnsi="Times New Roman Bold" w:hint="cs"/>
          <w:b/>
          <w:bCs/>
          <w:kern w:val="14"/>
          <w:sz w:val="24"/>
          <w:szCs w:val="32"/>
          <w:rtl/>
          <w:lang w:bidi="ar-EG"/>
        </w:rPr>
        <w:t xml:space="preserve"> و</w:t>
      </w:r>
      <w:r w:rsidRPr="00856140">
        <w:rPr>
          <w:rFonts w:ascii="Times New Roman Bold" w:hAnsi="Times New Roman Bold"/>
          <w:b/>
          <w:bCs/>
          <w:kern w:val="14"/>
          <w:sz w:val="24"/>
          <w:szCs w:val="32"/>
          <w:lang w:bidi="ar-EG"/>
        </w:rPr>
        <w:t>10</w:t>
      </w:r>
      <w:r w:rsidRPr="00856140">
        <w:rPr>
          <w:rFonts w:ascii="Times New Roman Bold" w:hAnsi="Times New Roman Bold" w:hint="cs"/>
          <w:b/>
          <w:bCs/>
          <w:kern w:val="14"/>
          <w:sz w:val="24"/>
          <w:szCs w:val="32"/>
          <w:rtl/>
          <w:lang w:bidi="ar-EG"/>
        </w:rPr>
        <w:t xml:space="preserve"> من الوثيقة </w:t>
      </w:r>
      <w:r w:rsidRPr="00856140">
        <w:rPr>
          <w:rFonts w:ascii="Times New Roman Bold" w:hAnsi="Times New Roman Bold"/>
          <w:b/>
          <w:bCs/>
          <w:kern w:val="14"/>
          <w:sz w:val="24"/>
          <w:szCs w:val="32"/>
          <w:lang w:val="en-GB" w:bidi="ar-EG"/>
        </w:rPr>
        <w:t>RRB19</w:t>
      </w:r>
      <w:r w:rsidRPr="00856140">
        <w:rPr>
          <w:rFonts w:ascii="Times New Roman Bold" w:hAnsi="Times New Roman Bold"/>
          <w:b/>
          <w:bCs/>
          <w:kern w:val="14"/>
          <w:sz w:val="24"/>
          <w:szCs w:val="32"/>
          <w:lang w:val="en-GB" w:bidi="ar-EG"/>
        </w:rPr>
        <w:noBreakHyphen/>
        <w:t>2/6</w:t>
      </w:r>
    </w:p>
    <w:p w14:paraId="204A5362" w14:textId="6B4E9080" w:rsidR="00812CF9" w:rsidRPr="00856140" w:rsidRDefault="00812CF9" w:rsidP="00812CF9">
      <w:pPr>
        <w:rPr>
          <w:rtl/>
          <w:lang w:bidi="ar-EG"/>
        </w:rPr>
      </w:pPr>
      <w:r w:rsidRPr="00856140">
        <w:rPr>
          <w:lang w:bidi="ar-EG"/>
        </w:rPr>
        <w:t>54.3</w:t>
      </w:r>
      <w:r w:rsidRPr="00856140">
        <w:rPr>
          <w:lang w:bidi="ar-EG"/>
        </w:rPr>
        <w:tab/>
      </w:r>
      <w:r w:rsidRPr="00856140">
        <w:rPr>
          <w:rtl/>
        </w:rPr>
        <w:t xml:space="preserve">فيما يتعلق بالفقرة </w:t>
      </w:r>
      <w:r w:rsidRPr="00856140">
        <w:t>9</w:t>
      </w:r>
      <w:r w:rsidRPr="00856140">
        <w:rPr>
          <w:rtl/>
        </w:rPr>
        <w:t xml:space="preserve"> من الوثيقة </w:t>
      </w:r>
      <w:r w:rsidRPr="00856140">
        <w:t>RRB19</w:t>
      </w:r>
      <w:r w:rsidRPr="00856140">
        <w:noBreakHyphen/>
        <w:t>2/6</w:t>
      </w:r>
      <w:r w:rsidRPr="00856140">
        <w:rPr>
          <w:rtl/>
        </w:rPr>
        <w:t xml:space="preserve"> (اجتماع التنسيق بين إدارتي فرنسا واليونان) والفقرة</w:t>
      </w:r>
      <w:r w:rsidRPr="00856140">
        <w:rPr>
          <w:rFonts w:hint="cs"/>
          <w:rtl/>
        </w:rPr>
        <w:t> </w:t>
      </w:r>
      <w:r w:rsidRPr="00856140">
        <w:t>10</w:t>
      </w:r>
      <w:r w:rsidRPr="00856140">
        <w:rPr>
          <w:rtl/>
        </w:rPr>
        <w:t xml:space="preserve"> من الوثيقة</w:t>
      </w:r>
      <w:r w:rsidRPr="00856140">
        <w:rPr>
          <w:rFonts w:hint="cs"/>
          <w:rtl/>
        </w:rPr>
        <w:t> </w:t>
      </w:r>
      <w:r w:rsidRPr="00856140">
        <w:t>RRB19</w:t>
      </w:r>
      <w:r w:rsidRPr="00856140">
        <w:noBreakHyphen/>
        <w:t>2/6</w:t>
      </w:r>
      <w:r w:rsidRPr="00856140">
        <w:rPr>
          <w:rtl/>
        </w:rPr>
        <w:t xml:space="preserve"> (التنسيق بين إدارتي المملكة العربية السعودية والمملكة المتحدة لبريطانيا العظمى و</w:t>
      </w:r>
      <w:r w:rsidRPr="00856140">
        <w:rPr>
          <w:rFonts w:hint="cs"/>
          <w:rtl/>
        </w:rPr>
        <w:t>أ</w:t>
      </w:r>
      <w:r w:rsidRPr="00856140">
        <w:rPr>
          <w:rtl/>
        </w:rPr>
        <w:t>يرلندا</w:t>
      </w:r>
      <w:r w:rsidR="007D7FE1">
        <w:rPr>
          <w:rFonts w:hint="cs"/>
          <w:rtl/>
        </w:rPr>
        <w:t> </w:t>
      </w:r>
      <w:r w:rsidRPr="00856140">
        <w:rPr>
          <w:rtl/>
        </w:rPr>
        <w:t>الشمالية)،</w:t>
      </w:r>
      <w:r w:rsidRPr="00856140">
        <w:rPr>
          <w:rFonts w:hint="cs"/>
          <w:rtl/>
        </w:rPr>
        <w:t xml:space="preserve"> </w:t>
      </w:r>
      <w:r w:rsidRPr="00856140">
        <w:rPr>
          <w:rFonts w:hint="cs"/>
          <w:b/>
          <w:bCs/>
          <w:rtl/>
        </w:rPr>
        <w:t>أخذت</w:t>
      </w:r>
      <w:r w:rsidRPr="00856140">
        <w:rPr>
          <w:rFonts w:hint="cs"/>
          <w:rtl/>
        </w:rPr>
        <w:t> </w:t>
      </w:r>
      <w:r w:rsidRPr="00856140">
        <w:rPr>
          <w:rtl/>
        </w:rPr>
        <w:t>اللجنة</w:t>
      </w:r>
      <w:r w:rsidRPr="00856140">
        <w:rPr>
          <w:rFonts w:hint="cs"/>
          <w:rtl/>
        </w:rPr>
        <w:t xml:space="preserve"> </w:t>
      </w:r>
      <w:r w:rsidRPr="00856140">
        <w:rPr>
          <w:rFonts w:hint="cs"/>
          <w:b/>
          <w:bCs/>
          <w:rtl/>
        </w:rPr>
        <w:t>علماً</w:t>
      </w:r>
      <w:r w:rsidRPr="00856140">
        <w:rPr>
          <w:rtl/>
        </w:rPr>
        <w:t xml:space="preserve"> </w:t>
      </w:r>
      <w:r w:rsidRPr="00856140">
        <w:rPr>
          <w:rFonts w:hint="cs"/>
          <w:rtl/>
        </w:rPr>
        <w:t>ب</w:t>
      </w:r>
      <w:r w:rsidRPr="00856140">
        <w:rPr>
          <w:rtl/>
        </w:rPr>
        <w:t>أن الاجتماع الحالي</w:t>
      </w:r>
      <w:r w:rsidRPr="00856140">
        <w:rPr>
          <w:rFonts w:hint="cs"/>
          <w:rtl/>
        </w:rPr>
        <w:t xml:space="preserve"> سيتناول</w:t>
      </w:r>
      <w:r w:rsidRPr="00856140">
        <w:rPr>
          <w:rtl/>
        </w:rPr>
        <w:t xml:space="preserve"> كلا المسألتين في إطار بنود جدول الأعمال اللاحقة.</w:t>
      </w:r>
    </w:p>
    <w:p w14:paraId="5E6D9876" w14:textId="77777777" w:rsidR="00812CF9" w:rsidRPr="00856140" w:rsidRDefault="00812CF9" w:rsidP="00812CF9">
      <w:pPr>
        <w:keepNext/>
        <w:keepLines/>
        <w:spacing w:before="180"/>
        <w:outlineLvl w:val="1"/>
        <w:rPr>
          <w:rFonts w:ascii="Times New Roman Bold" w:hAnsi="Times New Roman Bold"/>
          <w:b/>
          <w:bCs/>
          <w:kern w:val="14"/>
          <w:sz w:val="24"/>
          <w:szCs w:val="32"/>
          <w:rtl/>
          <w:lang w:bidi="ar-EG"/>
        </w:rPr>
      </w:pPr>
      <w:r w:rsidRPr="00856140">
        <w:rPr>
          <w:rFonts w:ascii="Times New Roman Bold" w:hAnsi="Times New Roman Bold" w:hint="cs"/>
          <w:b/>
          <w:bCs/>
          <w:kern w:val="14"/>
          <w:sz w:val="24"/>
          <w:szCs w:val="32"/>
          <w:rtl/>
          <w:lang w:bidi="ar-EG"/>
        </w:rPr>
        <w:t xml:space="preserve">معلومات عن تنفيذ القرار </w:t>
      </w:r>
      <w:r w:rsidRPr="00856140">
        <w:rPr>
          <w:rFonts w:ascii="Times New Roman Bold" w:hAnsi="Times New Roman Bold"/>
          <w:b/>
          <w:bCs/>
          <w:kern w:val="14"/>
          <w:sz w:val="24"/>
          <w:szCs w:val="32"/>
          <w:lang w:bidi="ar-EG"/>
        </w:rPr>
        <w:t>40 (WRC</w:t>
      </w:r>
      <w:r w:rsidRPr="00856140">
        <w:rPr>
          <w:rFonts w:ascii="Times New Roman Bold" w:hAnsi="Times New Roman Bold"/>
          <w:b/>
          <w:bCs/>
          <w:kern w:val="14"/>
          <w:sz w:val="24"/>
          <w:szCs w:val="32"/>
          <w:lang w:bidi="ar-EG"/>
        </w:rPr>
        <w:noBreakHyphen/>
        <w:t>15)</w:t>
      </w:r>
      <w:r w:rsidRPr="00856140">
        <w:rPr>
          <w:rFonts w:ascii="Times New Roman Bold" w:hAnsi="Times New Roman Bold" w:hint="cs"/>
          <w:b/>
          <w:bCs/>
          <w:kern w:val="14"/>
          <w:sz w:val="24"/>
          <w:szCs w:val="32"/>
          <w:rtl/>
          <w:lang w:bidi="ar-EG"/>
        </w:rPr>
        <w:t xml:space="preserve"> (الإضافة </w:t>
      </w:r>
      <w:r w:rsidRPr="00856140">
        <w:rPr>
          <w:rFonts w:ascii="Times New Roman Bold" w:hAnsi="Times New Roman Bold"/>
          <w:b/>
          <w:bCs/>
          <w:kern w:val="14"/>
          <w:sz w:val="24"/>
          <w:szCs w:val="32"/>
          <w:lang w:bidi="ar-EG"/>
        </w:rPr>
        <w:t>4</w:t>
      </w:r>
      <w:r w:rsidRPr="00856140">
        <w:rPr>
          <w:rFonts w:ascii="Times New Roman Bold" w:hAnsi="Times New Roman Bold" w:hint="cs"/>
          <w:b/>
          <w:bCs/>
          <w:kern w:val="14"/>
          <w:sz w:val="24"/>
          <w:szCs w:val="32"/>
          <w:rtl/>
          <w:lang w:bidi="ar-EG"/>
        </w:rPr>
        <w:t xml:space="preserve"> للوثيقة </w:t>
      </w:r>
      <w:r w:rsidRPr="00856140">
        <w:rPr>
          <w:rFonts w:ascii="Times New Roman Bold" w:hAnsi="Times New Roman Bold"/>
          <w:b/>
          <w:bCs/>
          <w:kern w:val="14"/>
          <w:sz w:val="24"/>
          <w:szCs w:val="32"/>
          <w:lang w:val="en-GB" w:bidi="ar-EG"/>
        </w:rPr>
        <w:t>RRB19</w:t>
      </w:r>
      <w:r w:rsidRPr="00856140">
        <w:rPr>
          <w:rFonts w:ascii="Times New Roman Bold" w:hAnsi="Times New Roman Bold"/>
          <w:b/>
          <w:bCs/>
          <w:kern w:val="14"/>
          <w:sz w:val="24"/>
          <w:szCs w:val="32"/>
          <w:lang w:val="en-GB" w:bidi="ar-EG"/>
        </w:rPr>
        <w:noBreakHyphen/>
        <w:t>2/6</w:t>
      </w:r>
      <w:r w:rsidRPr="00856140">
        <w:rPr>
          <w:rFonts w:ascii="Times New Roman Bold" w:hAnsi="Times New Roman Bold" w:hint="cs"/>
          <w:b/>
          <w:bCs/>
          <w:kern w:val="14"/>
          <w:sz w:val="24"/>
          <w:szCs w:val="32"/>
          <w:rtl/>
          <w:lang w:val="en-GB" w:bidi="ar-EG"/>
        </w:rPr>
        <w:t>)</w:t>
      </w:r>
    </w:p>
    <w:p w14:paraId="2D7EDA1C" w14:textId="77777777" w:rsidR="00812CF9" w:rsidRPr="00856140" w:rsidRDefault="00812CF9" w:rsidP="00812CF9">
      <w:pPr>
        <w:rPr>
          <w:rtl/>
          <w:lang w:bidi="ar-EG"/>
        </w:rPr>
      </w:pPr>
      <w:r w:rsidRPr="00856140">
        <w:rPr>
          <w:lang w:bidi="ar-EG"/>
        </w:rPr>
        <w:t>55.3</w:t>
      </w:r>
      <w:r w:rsidRPr="00856140">
        <w:rPr>
          <w:lang w:bidi="ar-EG"/>
        </w:rPr>
        <w:tab/>
      </w:r>
      <w:r w:rsidRPr="00856140">
        <w:rPr>
          <w:rtl/>
        </w:rPr>
        <w:t xml:space="preserve">استرعى </w:t>
      </w:r>
      <w:r w:rsidRPr="00856140">
        <w:rPr>
          <w:b/>
          <w:bCs/>
          <w:rtl/>
        </w:rPr>
        <w:t>السيد فاليه (رئيس دائرة الخدمات الفضائية)</w:t>
      </w:r>
      <w:r w:rsidRPr="00856140">
        <w:rPr>
          <w:rtl/>
        </w:rPr>
        <w:t xml:space="preserve"> الانتباه إلى الإضافة </w:t>
      </w:r>
      <w:r w:rsidRPr="00856140">
        <w:t>4</w:t>
      </w:r>
      <w:r w:rsidRPr="00856140">
        <w:rPr>
          <w:rtl/>
        </w:rPr>
        <w:t xml:space="preserve"> للوثيقة </w:t>
      </w:r>
      <w:r w:rsidRPr="00856140">
        <w:t>RRB19</w:t>
      </w:r>
      <w:r w:rsidRPr="00856140">
        <w:noBreakHyphen/>
        <w:t>2/6</w:t>
      </w:r>
      <w:r w:rsidRPr="00856140">
        <w:rPr>
          <w:rtl/>
        </w:rPr>
        <w:t xml:space="preserve">، التي </w:t>
      </w:r>
      <w:r w:rsidRPr="00856140">
        <w:rPr>
          <w:rFonts w:hint="cs"/>
          <w:rtl/>
        </w:rPr>
        <w:t>عرضت</w:t>
      </w:r>
      <w:r w:rsidRPr="00856140">
        <w:rPr>
          <w:rtl/>
        </w:rPr>
        <w:t xml:space="preserve"> معلومات وإحصاءات عن تنفيذ القرار </w:t>
      </w:r>
      <w:r w:rsidRPr="00856140">
        <w:rPr>
          <w:lang w:val="en-GB"/>
        </w:rPr>
        <w:t>40 (WRC</w:t>
      </w:r>
      <w:r w:rsidRPr="00856140">
        <w:rPr>
          <w:lang w:val="en-GB"/>
        </w:rPr>
        <w:noBreakHyphen/>
        <w:t>15)</w:t>
      </w:r>
      <w:r w:rsidRPr="00856140">
        <w:rPr>
          <w:rFonts w:hint="cs"/>
          <w:rtl/>
          <w:lang w:val="en-GB"/>
        </w:rPr>
        <w:t>.</w:t>
      </w:r>
      <w:r w:rsidRPr="00856140">
        <w:rPr>
          <w:rtl/>
        </w:rPr>
        <w:t xml:space="preserve"> وتساءل عما إذا كان </w:t>
      </w:r>
      <w:r w:rsidRPr="00856140">
        <w:rPr>
          <w:rFonts w:hint="cs"/>
          <w:rtl/>
        </w:rPr>
        <w:t>ل</w:t>
      </w:r>
      <w:r w:rsidRPr="00856140">
        <w:rPr>
          <w:rtl/>
        </w:rPr>
        <w:t xml:space="preserve">لمكتب </w:t>
      </w:r>
      <w:r w:rsidRPr="00856140">
        <w:rPr>
          <w:rFonts w:hint="cs"/>
          <w:rtl/>
        </w:rPr>
        <w:t>أن</w:t>
      </w:r>
      <w:r w:rsidRPr="00856140">
        <w:rPr>
          <w:rtl/>
        </w:rPr>
        <w:t xml:space="preserve"> يقدم أي إحصاءات ومعلومات إضافية لتيسير النظر في تنفيذ القرار </w:t>
      </w:r>
      <w:r w:rsidRPr="00856140">
        <w:rPr>
          <w:lang w:val="en-GB"/>
        </w:rPr>
        <w:t>40 (WRC</w:t>
      </w:r>
      <w:r w:rsidRPr="00856140">
        <w:rPr>
          <w:lang w:val="en-GB"/>
        </w:rPr>
        <w:noBreakHyphen/>
        <w:t>15)</w:t>
      </w:r>
      <w:r w:rsidRPr="00856140">
        <w:rPr>
          <w:rtl/>
        </w:rPr>
        <w:t xml:space="preserve"> في المؤتمر</w:t>
      </w:r>
      <w:r w:rsidRPr="00856140">
        <w:rPr>
          <w:rFonts w:hint="cs"/>
          <w:rtl/>
        </w:rPr>
        <w:t xml:space="preserve"> </w:t>
      </w:r>
      <w:r w:rsidRPr="00856140">
        <w:rPr>
          <w:lang w:val="en-GB"/>
        </w:rPr>
        <w:t>WRC</w:t>
      </w:r>
      <w:r w:rsidRPr="00856140">
        <w:rPr>
          <w:lang w:val="en-GB"/>
        </w:rPr>
        <w:noBreakHyphen/>
        <w:t>19</w:t>
      </w:r>
      <w:r w:rsidRPr="00856140">
        <w:rPr>
          <w:rFonts w:hint="cs"/>
          <w:rtl/>
        </w:rPr>
        <w:t>.</w:t>
      </w:r>
    </w:p>
    <w:p w14:paraId="76822595" w14:textId="77777777" w:rsidR="00812CF9" w:rsidRPr="00856140" w:rsidRDefault="00812CF9" w:rsidP="00812CF9">
      <w:pPr>
        <w:rPr>
          <w:rtl/>
        </w:rPr>
      </w:pPr>
      <w:r w:rsidRPr="00856140">
        <w:rPr>
          <w:lang w:bidi="ar-EG"/>
        </w:rPr>
        <w:t>56.3</w:t>
      </w:r>
      <w:r w:rsidRPr="00856140">
        <w:rPr>
          <w:lang w:bidi="ar-EG"/>
        </w:rPr>
        <w:tab/>
      </w:r>
      <w:r w:rsidRPr="00856140">
        <w:rPr>
          <w:rFonts w:hint="cs"/>
          <w:rtl/>
        </w:rPr>
        <w:t>و</w:t>
      </w:r>
      <w:r w:rsidRPr="00856140">
        <w:rPr>
          <w:rtl/>
        </w:rPr>
        <w:t xml:space="preserve">قال </w:t>
      </w:r>
      <w:r w:rsidRPr="00856140">
        <w:rPr>
          <w:b/>
          <w:bCs/>
          <w:rtl/>
        </w:rPr>
        <w:t>السيد فارلاموف</w:t>
      </w:r>
      <w:r w:rsidRPr="00856140">
        <w:rPr>
          <w:rtl/>
        </w:rPr>
        <w:t xml:space="preserve"> إنه </w:t>
      </w:r>
      <w:r w:rsidRPr="00856140">
        <w:rPr>
          <w:rFonts w:hint="cs"/>
          <w:rtl/>
        </w:rPr>
        <w:t>وجد</w:t>
      </w:r>
      <w:r w:rsidRPr="00856140">
        <w:rPr>
          <w:rtl/>
        </w:rPr>
        <w:t xml:space="preserve"> صعوبة في العثور على بعض المعلومات المقدمة في الإضافة </w:t>
      </w:r>
      <w:r w:rsidRPr="00856140">
        <w:t>4</w:t>
      </w:r>
      <w:r w:rsidRPr="00856140">
        <w:rPr>
          <w:rtl/>
        </w:rPr>
        <w:t xml:space="preserve"> للوثيقة</w:t>
      </w:r>
      <w:r w:rsidRPr="00856140">
        <w:rPr>
          <w:rFonts w:hint="cs"/>
          <w:rtl/>
        </w:rPr>
        <w:t> </w:t>
      </w:r>
      <w:r w:rsidRPr="00856140">
        <w:t>RRB19</w:t>
      </w:r>
      <w:r w:rsidRPr="00856140">
        <w:noBreakHyphen/>
        <w:t>2/6</w:t>
      </w:r>
      <w:r w:rsidRPr="00856140">
        <w:rPr>
          <w:rFonts w:hint="cs"/>
          <w:rtl/>
        </w:rPr>
        <w:t xml:space="preserve">. وكان من الصعب </w:t>
      </w:r>
      <w:r w:rsidRPr="00856140">
        <w:rPr>
          <w:rtl/>
        </w:rPr>
        <w:t xml:space="preserve">استخلاص بيانات إحصائية عن عدد المواقع المدارية التي </w:t>
      </w:r>
      <w:r w:rsidRPr="00856140">
        <w:rPr>
          <w:rFonts w:hint="cs"/>
          <w:rtl/>
        </w:rPr>
        <w:t>وُضعت</w:t>
      </w:r>
      <w:r w:rsidRPr="00856140">
        <w:rPr>
          <w:rtl/>
        </w:rPr>
        <w:t xml:space="preserve"> في الخدمة بالتتابع باستخدام مركبة فضائية واحدة على صفحة الويب</w:t>
      </w:r>
      <w:r w:rsidRPr="00856140">
        <w:rPr>
          <w:rFonts w:hint="cs"/>
          <w:rtl/>
        </w:rPr>
        <w:t xml:space="preserve"> المرتبطة بالقرار </w:t>
      </w:r>
      <w:r w:rsidRPr="00856140">
        <w:t>40 (WRC-15)</w:t>
      </w:r>
      <w:r w:rsidRPr="00856140">
        <w:rPr>
          <w:rtl/>
        </w:rPr>
        <w:t>.</w:t>
      </w:r>
    </w:p>
    <w:p w14:paraId="79E8B4EB" w14:textId="67D1AEA7" w:rsidR="00812CF9" w:rsidRPr="00F2476B" w:rsidRDefault="00812CF9" w:rsidP="00812CF9">
      <w:pPr>
        <w:rPr>
          <w:rtl/>
          <w:lang w:bidi="ar-EG"/>
        </w:rPr>
      </w:pPr>
      <w:r w:rsidRPr="00F2476B">
        <w:rPr>
          <w:lang w:bidi="ar-EG"/>
        </w:rPr>
        <w:t>57.3</w:t>
      </w:r>
      <w:r w:rsidRPr="00F2476B">
        <w:rPr>
          <w:lang w:bidi="ar-EG"/>
        </w:rPr>
        <w:tab/>
      </w:r>
      <w:r w:rsidRPr="00F2476B">
        <w:rPr>
          <w:rFonts w:hint="cs"/>
          <w:rtl/>
        </w:rPr>
        <w:t>ف</w:t>
      </w:r>
      <w:r w:rsidRPr="00F2476B">
        <w:rPr>
          <w:rtl/>
        </w:rPr>
        <w:t xml:space="preserve">قال </w:t>
      </w:r>
      <w:r w:rsidRPr="00F2476B">
        <w:rPr>
          <w:b/>
          <w:bCs/>
          <w:rtl/>
        </w:rPr>
        <w:t>السيد فاليه (رئيس دائرة الخدمات الفضائية)</w:t>
      </w:r>
      <w:r w:rsidRPr="00F2476B">
        <w:rPr>
          <w:rtl/>
        </w:rPr>
        <w:t xml:space="preserve"> إن المكتب سيسعى إلى تحسين صفحة الويب قبل</w:t>
      </w:r>
      <w:r w:rsidRPr="00F2476B">
        <w:rPr>
          <w:rFonts w:hint="cs"/>
          <w:rtl/>
        </w:rPr>
        <w:t xml:space="preserve"> انعقاد</w:t>
      </w:r>
      <w:r w:rsidRPr="00F2476B">
        <w:rPr>
          <w:rtl/>
        </w:rPr>
        <w:t xml:space="preserve"> المؤتمر</w:t>
      </w:r>
      <w:r w:rsidRPr="00F2476B">
        <w:rPr>
          <w:rFonts w:hint="cs"/>
          <w:rtl/>
        </w:rPr>
        <w:t> </w:t>
      </w:r>
      <w:r w:rsidRPr="00F2476B">
        <w:t>WRC</w:t>
      </w:r>
      <w:r w:rsidR="00F2476B" w:rsidRPr="00F2476B">
        <w:noBreakHyphen/>
      </w:r>
      <w:r w:rsidRPr="00F2476B">
        <w:t>19</w:t>
      </w:r>
      <w:r w:rsidRPr="00F2476B">
        <w:rPr>
          <w:rtl/>
        </w:rPr>
        <w:t>.</w:t>
      </w:r>
    </w:p>
    <w:p w14:paraId="6F719BDF" w14:textId="77777777" w:rsidR="00812CF9" w:rsidRPr="00856140" w:rsidRDefault="00812CF9" w:rsidP="00812CF9">
      <w:pPr>
        <w:rPr>
          <w:rtl/>
          <w:lang w:bidi="ar-EG"/>
        </w:rPr>
      </w:pPr>
      <w:r w:rsidRPr="00856140">
        <w:rPr>
          <w:lang w:bidi="ar-EG"/>
        </w:rPr>
        <w:t>58.3</w:t>
      </w:r>
      <w:r w:rsidRPr="00856140">
        <w:rPr>
          <w:lang w:bidi="ar-EG"/>
        </w:rPr>
        <w:tab/>
      </w:r>
      <w:r w:rsidRPr="00856140">
        <w:rPr>
          <w:b/>
          <w:bCs/>
          <w:rtl/>
          <w:lang w:bidi="ar-EG"/>
        </w:rPr>
        <w:t>وا</w:t>
      </w:r>
      <w:r w:rsidRPr="00856140">
        <w:rPr>
          <w:rFonts w:hint="cs"/>
          <w:b/>
          <w:bCs/>
          <w:rtl/>
          <w:lang w:bidi="ar-EG"/>
        </w:rPr>
        <w:t>ت</w:t>
      </w:r>
      <w:r w:rsidRPr="00856140">
        <w:rPr>
          <w:b/>
          <w:bCs/>
          <w:rtl/>
          <w:lang w:bidi="ar-EG"/>
        </w:rPr>
        <w:t>فق</w:t>
      </w:r>
      <w:r w:rsidRPr="00856140">
        <w:rPr>
          <w:rFonts w:hint="cs"/>
          <w:b/>
          <w:bCs/>
          <w:rtl/>
          <w:lang w:bidi="ar-EG"/>
        </w:rPr>
        <w:t>ت</w:t>
      </w:r>
      <w:r w:rsidRPr="00856140">
        <w:rPr>
          <w:rtl/>
          <w:lang w:bidi="ar-EG"/>
        </w:rPr>
        <w:t xml:space="preserve"> اللجنة على </w:t>
      </w:r>
      <w:r w:rsidRPr="00856140">
        <w:rPr>
          <w:rFonts w:hint="cs"/>
          <w:rtl/>
          <w:lang w:bidi="ar-EG"/>
        </w:rPr>
        <w:t>أن تخلص بشأن</w:t>
      </w:r>
      <w:r w:rsidRPr="00856140">
        <w:rPr>
          <w:rtl/>
          <w:lang w:bidi="ar-EG"/>
        </w:rPr>
        <w:t xml:space="preserve"> هذا الأمر </w:t>
      </w:r>
      <w:r w:rsidRPr="00856140">
        <w:rPr>
          <w:rFonts w:hint="cs"/>
          <w:rtl/>
          <w:lang w:bidi="ar-EG"/>
        </w:rPr>
        <w:t>إلى ما</w:t>
      </w:r>
      <w:r w:rsidRPr="00856140">
        <w:rPr>
          <w:rFonts w:hint="eastAsia"/>
          <w:rtl/>
          <w:lang w:bidi="ar-EG"/>
        </w:rPr>
        <w:t> </w:t>
      </w:r>
      <w:r w:rsidRPr="00856140">
        <w:rPr>
          <w:rFonts w:hint="cs"/>
          <w:rtl/>
          <w:lang w:bidi="ar-EG"/>
        </w:rPr>
        <w:t>يلي</w:t>
      </w:r>
      <w:r w:rsidRPr="00856140">
        <w:rPr>
          <w:rtl/>
          <w:lang w:bidi="ar-EG"/>
        </w:rPr>
        <w:t>:</w:t>
      </w:r>
    </w:p>
    <w:p w14:paraId="7475A7A1" w14:textId="77777777" w:rsidR="00812CF9" w:rsidRPr="00F2476B" w:rsidRDefault="00812CF9" w:rsidP="00812CF9">
      <w:pPr>
        <w:rPr>
          <w:spacing w:val="-6"/>
          <w:rtl/>
          <w:lang w:bidi="ar-EG"/>
        </w:rPr>
      </w:pPr>
      <w:r w:rsidRPr="00F2476B">
        <w:rPr>
          <w:rFonts w:hint="cs"/>
          <w:spacing w:val="-6"/>
          <w:rtl/>
          <w:lang w:bidi="ar-EG"/>
        </w:rPr>
        <w:t xml:space="preserve">"أحاطت اللجنة علماً بالمعلومات المقدمة في الإضافة </w:t>
      </w:r>
      <w:r w:rsidRPr="00F2476B">
        <w:rPr>
          <w:spacing w:val="-6"/>
          <w:lang w:bidi="ar-EG"/>
        </w:rPr>
        <w:t>4</w:t>
      </w:r>
      <w:r w:rsidRPr="00F2476B">
        <w:rPr>
          <w:rFonts w:hint="cs"/>
          <w:spacing w:val="-6"/>
          <w:rtl/>
        </w:rPr>
        <w:t xml:space="preserve"> لتقرير مدير مكتب الاتصالات الراديوية بشأن المعلومات والإحصاءات المتعلقة بتنفيذ القرار </w:t>
      </w:r>
      <w:r w:rsidRPr="00F2476B">
        <w:rPr>
          <w:spacing w:val="-6"/>
          <w:lang w:val="en-GB" w:bidi="ar-EG"/>
        </w:rPr>
        <w:t>40 (WRC</w:t>
      </w:r>
      <w:r w:rsidRPr="00F2476B">
        <w:rPr>
          <w:spacing w:val="-6"/>
          <w:lang w:val="en-GB" w:bidi="ar-EG"/>
        </w:rPr>
        <w:noBreakHyphen/>
        <w:t>15)</w:t>
      </w:r>
      <w:r w:rsidRPr="00F2476B">
        <w:rPr>
          <w:rFonts w:hint="cs"/>
          <w:spacing w:val="-6"/>
          <w:rtl/>
        </w:rPr>
        <w:t>. وأشارت اللجنة إلى أنه من الصعب استخلاص بيانات إحصائية عن عدد المواقع المدارية التي توضع في الخدمة بالتتابع باستخدام مركبة فضائية واحدة من صفحة الويب المشار إليها وكلفت المكتب بتنقيح صفحة الويب لإدراج خاصية البحث</w:t>
      </w:r>
      <w:r w:rsidRPr="00F2476B">
        <w:rPr>
          <w:rFonts w:hint="eastAsia"/>
          <w:spacing w:val="-6"/>
          <w:rtl/>
        </w:rPr>
        <w:t> </w:t>
      </w:r>
      <w:r w:rsidRPr="00F2476B">
        <w:rPr>
          <w:rFonts w:hint="cs"/>
          <w:spacing w:val="-6"/>
          <w:rtl/>
        </w:rPr>
        <w:t>هذه."</w:t>
      </w:r>
    </w:p>
    <w:p w14:paraId="60ACC1CC" w14:textId="77777777" w:rsidR="00812CF9" w:rsidRPr="00856140" w:rsidRDefault="00812CF9" w:rsidP="00812CF9">
      <w:pPr>
        <w:keepNext/>
        <w:keepLines/>
        <w:spacing w:before="240"/>
        <w:outlineLvl w:val="1"/>
        <w:rPr>
          <w:rFonts w:ascii="Times New Roman Bold" w:hAnsi="Times New Roman Bold"/>
          <w:b/>
          <w:bCs/>
          <w:kern w:val="14"/>
          <w:sz w:val="24"/>
          <w:szCs w:val="32"/>
          <w:rtl/>
          <w:lang w:bidi="ar-EG"/>
        </w:rPr>
      </w:pPr>
      <w:r w:rsidRPr="00856140">
        <w:rPr>
          <w:rFonts w:ascii="Times New Roman Bold" w:hAnsi="Times New Roman Bold"/>
          <w:b/>
          <w:bCs/>
          <w:kern w:val="14"/>
          <w:sz w:val="24"/>
          <w:szCs w:val="32"/>
          <w:rtl/>
          <w:lang w:bidi="ar-EG"/>
        </w:rPr>
        <w:t>نفاذ أعضاء اللجنة</w:t>
      </w:r>
      <w:r w:rsidRPr="00856140">
        <w:rPr>
          <w:rFonts w:ascii="Times New Roman Bold" w:hAnsi="Times New Roman Bold" w:hint="cs"/>
          <w:b/>
          <w:bCs/>
          <w:kern w:val="14"/>
          <w:sz w:val="24"/>
          <w:szCs w:val="32"/>
          <w:rtl/>
          <w:lang w:bidi="ar-EG"/>
        </w:rPr>
        <w:t xml:space="preserve"> عبر الإنترنت</w:t>
      </w:r>
      <w:r w:rsidRPr="00856140">
        <w:rPr>
          <w:rFonts w:ascii="Times New Roman Bold" w:hAnsi="Times New Roman Bold"/>
          <w:b/>
          <w:bCs/>
          <w:kern w:val="14"/>
          <w:sz w:val="24"/>
          <w:szCs w:val="32"/>
          <w:rtl/>
          <w:lang w:bidi="ar-EG"/>
        </w:rPr>
        <w:t xml:space="preserve"> إلى المنشورات الخاصة بالأقسام الخاصة </w:t>
      </w:r>
      <w:r w:rsidRPr="00856140">
        <w:rPr>
          <w:rFonts w:ascii="Times New Roman Bold" w:hAnsi="Times New Roman Bold" w:hint="cs"/>
          <w:b/>
          <w:bCs/>
          <w:kern w:val="14"/>
          <w:sz w:val="24"/>
          <w:szCs w:val="32"/>
          <w:rtl/>
          <w:lang w:bidi="ar-EG"/>
        </w:rPr>
        <w:t>و</w:t>
      </w:r>
      <w:r w:rsidRPr="00856140">
        <w:rPr>
          <w:rFonts w:ascii="Times New Roman Bold" w:hAnsi="Times New Roman Bold"/>
          <w:b/>
          <w:bCs/>
          <w:kern w:val="14"/>
          <w:sz w:val="24"/>
          <w:szCs w:val="32"/>
          <w:rtl/>
          <w:lang w:bidi="ar-EG"/>
        </w:rPr>
        <w:t>النشرة الإعلامية الدولية للترددات الصادرة عن مكتب الاتصالات الراديوي</w:t>
      </w:r>
      <w:r w:rsidRPr="00856140">
        <w:rPr>
          <w:rFonts w:ascii="Times New Roman Bold" w:hAnsi="Times New Roman Bold" w:hint="cs"/>
          <w:b/>
          <w:bCs/>
          <w:kern w:val="14"/>
          <w:sz w:val="24"/>
          <w:szCs w:val="32"/>
          <w:rtl/>
          <w:lang w:bidi="ar-EG"/>
        </w:rPr>
        <w:t xml:space="preserve">ة </w:t>
      </w:r>
      <w:r w:rsidRPr="00856140">
        <w:rPr>
          <w:rFonts w:ascii="Times New Roman Bold" w:hAnsi="Times New Roman Bold"/>
          <w:b/>
          <w:bCs/>
          <w:kern w:val="14"/>
          <w:sz w:val="24"/>
          <w:szCs w:val="32"/>
          <w:lang w:bidi="ar-EG"/>
        </w:rPr>
        <w:t>(BR IFIC)</w:t>
      </w:r>
    </w:p>
    <w:p w14:paraId="5E93A81E" w14:textId="77777777" w:rsidR="00812CF9" w:rsidRPr="00856140" w:rsidRDefault="00812CF9" w:rsidP="00812CF9">
      <w:pPr>
        <w:rPr>
          <w:rtl/>
          <w:lang w:bidi="ar-EG"/>
        </w:rPr>
      </w:pPr>
      <w:r w:rsidRPr="00856140">
        <w:rPr>
          <w:lang w:bidi="ar-EG"/>
        </w:rPr>
        <w:t>59.3</w:t>
      </w:r>
      <w:r w:rsidRPr="00856140">
        <w:rPr>
          <w:lang w:bidi="ar-EG"/>
        </w:rPr>
        <w:tab/>
      </w:r>
      <w:r w:rsidRPr="00856140">
        <w:rPr>
          <w:rtl/>
        </w:rPr>
        <w:t xml:space="preserve">بناءً على طلب من </w:t>
      </w:r>
      <w:r w:rsidRPr="00856140">
        <w:rPr>
          <w:b/>
          <w:bCs/>
          <w:rtl/>
        </w:rPr>
        <w:t>السيد هنري</w:t>
      </w:r>
      <w:r w:rsidRPr="00856140">
        <w:rPr>
          <w:rtl/>
        </w:rPr>
        <w:t xml:space="preserve"> فيما يتعلق </w:t>
      </w:r>
      <w:r w:rsidRPr="00856140">
        <w:rPr>
          <w:rFonts w:hint="cs"/>
          <w:rtl/>
          <w:lang w:bidi="ar-SY"/>
        </w:rPr>
        <w:t>ب</w:t>
      </w:r>
      <w:r w:rsidRPr="00856140">
        <w:rPr>
          <w:rtl/>
        </w:rPr>
        <w:t>نفاذ أعضاء اللجنة عبر الإنترنت إلى المعلومات في سياق عمله</w:t>
      </w:r>
      <w:r w:rsidRPr="00856140">
        <w:rPr>
          <w:rFonts w:hint="cs"/>
          <w:rtl/>
        </w:rPr>
        <w:t>ا</w:t>
      </w:r>
      <w:r w:rsidRPr="00856140">
        <w:rPr>
          <w:rtl/>
        </w:rPr>
        <w:t xml:space="preserve">، </w:t>
      </w:r>
      <w:r w:rsidRPr="00856140">
        <w:rPr>
          <w:b/>
          <w:bCs/>
          <w:rtl/>
        </w:rPr>
        <w:t>ا</w:t>
      </w:r>
      <w:r w:rsidRPr="00856140">
        <w:rPr>
          <w:rFonts w:hint="cs"/>
          <w:b/>
          <w:bCs/>
          <w:rtl/>
        </w:rPr>
        <w:t>ت</w:t>
      </w:r>
      <w:r w:rsidRPr="00856140">
        <w:rPr>
          <w:b/>
          <w:bCs/>
          <w:rtl/>
        </w:rPr>
        <w:t>فق</w:t>
      </w:r>
      <w:r w:rsidRPr="00856140">
        <w:rPr>
          <w:rFonts w:hint="cs"/>
          <w:b/>
          <w:bCs/>
          <w:rtl/>
        </w:rPr>
        <w:t>ت</w:t>
      </w:r>
      <w:r w:rsidRPr="00856140">
        <w:rPr>
          <w:rtl/>
        </w:rPr>
        <w:t xml:space="preserve"> اللجنة على ما يلي:</w:t>
      </w:r>
    </w:p>
    <w:p w14:paraId="61A56E26" w14:textId="77777777" w:rsidR="00812CF9" w:rsidRPr="00856140" w:rsidRDefault="00812CF9" w:rsidP="00812CF9">
      <w:pPr>
        <w:rPr>
          <w:rtl/>
          <w:lang w:bidi="ar-EG"/>
        </w:rPr>
      </w:pPr>
      <w:r w:rsidRPr="00856140">
        <w:rPr>
          <w:rFonts w:hint="cs"/>
          <w:rtl/>
          <w:lang w:bidi="ar-EG"/>
        </w:rPr>
        <w:t xml:space="preserve">"اعتبرت اللجنة أن الحاجة تدعو إلى أن يُتاح لأعضاء اللجنة النفاذ إلى المنشورات الإلكترونية للأقسام الخاصة وإلى النشرة الإعلامية الدولية للترددات الصادرة عن المكتب، وأنه بالإضافة إلى ذلك، </w:t>
      </w:r>
      <w:r w:rsidRPr="00856140">
        <w:rPr>
          <w:rFonts w:hint="cs"/>
          <w:rtl/>
        </w:rPr>
        <w:t>ستكون معلومات النشر ذات الصلة مطلوبة على أساس كل حالة على حدة فيما يتعلق ببعض الحالات المعروضة على اللجنة لاتخاذ قرار بشأنها. وبناءً على ذلك، كلفت اللجنة المكتب بأن يمنح أعضاء اللجنة النفاذ إلى المنشورات الإلكترونية ذات الصلة المتعلقة بخدمات الأرض والخدمات الفضائية وأن يقدم في المستقبل أيضاً معلومات النشر ذات الصلة بالحالات قيد النظر في إطار اللجنة على أساس كل حالة على حدة."</w:t>
      </w:r>
    </w:p>
    <w:p w14:paraId="227F8D2F" w14:textId="77777777" w:rsidR="00812CF9" w:rsidRPr="00856140" w:rsidRDefault="00812CF9" w:rsidP="00812CF9">
      <w:pPr>
        <w:rPr>
          <w:spacing w:val="-2"/>
          <w:lang w:bidi="ar-EG"/>
        </w:rPr>
      </w:pPr>
      <w:r w:rsidRPr="00856140">
        <w:rPr>
          <w:spacing w:val="-2"/>
          <w:lang w:bidi="ar-EG"/>
        </w:rPr>
        <w:t>60.3</w:t>
      </w:r>
      <w:r w:rsidRPr="00856140">
        <w:rPr>
          <w:spacing w:val="-2"/>
          <w:lang w:bidi="ar-EG"/>
        </w:rPr>
        <w:tab/>
      </w:r>
      <w:r w:rsidRPr="00856140">
        <w:rPr>
          <w:rFonts w:hint="cs"/>
          <w:b/>
          <w:bCs/>
          <w:spacing w:val="-2"/>
          <w:rtl/>
        </w:rPr>
        <w:t>أخذت</w:t>
      </w:r>
      <w:r w:rsidRPr="00856140">
        <w:rPr>
          <w:spacing w:val="-2"/>
          <w:rtl/>
        </w:rPr>
        <w:t xml:space="preserve"> اللجنة </w:t>
      </w:r>
      <w:r w:rsidRPr="00856140">
        <w:rPr>
          <w:b/>
          <w:bCs/>
          <w:spacing w:val="-2"/>
          <w:rtl/>
        </w:rPr>
        <w:t>علما</w:t>
      </w:r>
      <w:r w:rsidRPr="00856140">
        <w:rPr>
          <w:rFonts w:hint="cs"/>
          <w:b/>
          <w:bCs/>
          <w:spacing w:val="-2"/>
          <w:rtl/>
        </w:rPr>
        <w:t>ً</w:t>
      </w:r>
      <w:r w:rsidRPr="00856140">
        <w:rPr>
          <w:spacing w:val="-2"/>
          <w:rtl/>
        </w:rPr>
        <w:t xml:space="preserve"> بتقرير مدير مكتب الاتصالات الراديوية (الوثيقة </w:t>
      </w:r>
      <w:r w:rsidRPr="00856140">
        <w:rPr>
          <w:spacing w:val="-2"/>
        </w:rPr>
        <w:t>RRB19</w:t>
      </w:r>
      <w:r w:rsidRPr="00856140">
        <w:rPr>
          <w:spacing w:val="-2"/>
        </w:rPr>
        <w:noBreakHyphen/>
        <w:t>2/6</w:t>
      </w:r>
      <w:r w:rsidRPr="00856140">
        <w:rPr>
          <w:spacing w:val="-2"/>
          <w:rtl/>
        </w:rPr>
        <w:t xml:space="preserve"> والتصويب </w:t>
      </w:r>
      <w:r w:rsidRPr="00856140">
        <w:rPr>
          <w:spacing w:val="-2"/>
        </w:rPr>
        <w:t>1</w:t>
      </w:r>
      <w:r w:rsidRPr="00856140">
        <w:rPr>
          <w:spacing w:val="-2"/>
          <w:rtl/>
        </w:rPr>
        <w:t xml:space="preserve"> والإضافات</w:t>
      </w:r>
      <w:r w:rsidRPr="00856140">
        <w:rPr>
          <w:rFonts w:hint="cs"/>
          <w:spacing w:val="-2"/>
          <w:rtl/>
        </w:rPr>
        <w:t> </w:t>
      </w:r>
      <w:r w:rsidRPr="00856140">
        <w:rPr>
          <w:spacing w:val="-2"/>
        </w:rPr>
        <w:t>5</w:t>
      </w:r>
      <w:r w:rsidRPr="00856140">
        <w:rPr>
          <w:spacing w:val="-2"/>
        </w:rPr>
        <w:noBreakHyphen/>
        <w:t>1</w:t>
      </w:r>
      <w:r w:rsidRPr="00856140">
        <w:rPr>
          <w:spacing w:val="-2"/>
          <w:rtl/>
        </w:rPr>
        <w:t xml:space="preserve">)، إلى جانب أن الإضافة </w:t>
      </w:r>
      <w:r w:rsidRPr="00856140">
        <w:rPr>
          <w:spacing w:val="-2"/>
        </w:rPr>
        <w:t>3</w:t>
      </w:r>
      <w:r w:rsidRPr="00856140">
        <w:rPr>
          <w:spacing w:val="-2"/>
          <w:rtl/>
        </w:rPr>
        <w:t xml:space="preserve"> </w:t>
      </w:r>
      <w:r w:rsidRPr="00856140">
        <w:rPr>
          <w:rFonts w:hint="cs"/>
          <w:spacing w:val="-2"/>
          <w:rtl/>
        </w:rPr>
        <w:t>سي</w:t>
      </w:r>
      <w:r w:rsidRPr="00856140">
        <w:rPr>
          <w:spacing w:val="-2"/>
          <w:rtl/>
        </w:rPr>
        <w:t xml:space="preserve">تناولها الاجتماع الحالي لاحقاً (انظر الفقرة </w:t>
      </w:r>
      <w:r w:rsidRPr="00856140">
        <w:rPr>
          <w:spacing w:val="-2"/>
        </w:rPr>
        <w:t>8</w:t>
      </w:r>
      <w:r w:rsidRPr="00856140">
        <w:rPr>
          <w:spacing w:val="-2"/>
          <w:rtl/>
        </w:rPr>
        <w:t xml:space="preserve"> أدناه).</w:t>
      </w:r>
    </w:p>
    <w:p w14:paraId="125814B3"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t>4</w:t>
      </w:r>
      <w:r w:rsidRPr="00856140">
        <w:rPr>
          <w:rFonts w:ascii="Times New Roman Bold" w:hAnsi="Times New Roman Bold"/>
          <w:b/>
          <w:bCs/>
          <w:kern w:val="32"/>
          <w:sz w:val="26"/>
          <w:szCs w:val="36"/>
          <w:lang w:bidi="ar-EG"/>
        </w:rPr>
        <w:tab/>
      </w:r>
      <w:r w:rsidRPr="00856140">
        <w:rPr>
          <w:rFonts w:ascii="Times New Roman Bold" w:hAnsi="Times New Roman Bold" w:hint="cs"/>
          <w:b/>
          <w:bCs/>
          <w:spacing w:val="6"/>
          <w:kern w:val="32"/>
          <w:sz w:val="26"/>
          <w:szCs w:val="36"/>
          <w:rtl/>
          <w:lang w:bidi="ar-EG"/>
        </w:rPr>
        <w:t xml:space="preserve">القرار </w:t>
      </w:r>
      <w:r w:rsidRPr="00856140">
        <w:rPr>
          <w:rFonts w:ascii="Times New Roman Bold" w:hAnsi="Times New Roman Bold"/>
          <w:b/>
          <w:bCs/>
          <w:spacing w:val="6"/>
          <w:kern w:val="32"/>
          <w:sz w:val="26"/>
          <w:szCs w:val="36"/>
          <w:lang w:bidi="ar-EG"/>
        </w:rPr>
        <w:t>80 (Rev.WRC-07)</w:t>
      </w:r>
      <w:r w:rsidRPr="00856140">
        <w:rPr>
          <w:rFonts w:ascii="Times New Roman Bold" w:hAnsi="Times New Roman Bold" w:hint="cs"/>
          <w:b/>
          <w:bCs/>
          <w:spacing w:val="6"/>
          <w:kern w:val="32"/>
          <w:sz w:val="26"/>
          <w:szCs w:val="36"/>
          <w:rtl/>
          <w:lang w:bidi="ar-EG"/>
        </w:rPr>
        <w:t xml:space="preserve"> (الوثائق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2/2</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2/9</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2/10</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2/11</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2/12</w:t>
      </w:r>
      <w:r w:rsidRPr="00856140">
        <w:rPr>
          <w:rFonts w:ascii="Times New Roman Bold" w:hAnsi="Times New Roman Bold" w:hint="cs"/>
          <w:b/>
          <w:bCs/>
          <w:spacing w:val="6"/>
          <w:kern w:val="32"/>
          <w:sz w:val="26"/>
          <w:szCs w:val="36"/>
          <w:rtl/>
          <w:lang w:bidi="ar-EG"/>
        </w:rPr>
        <w:t xml:space="preserve"> والتصويب </w:t>
      </w:r>
      <w:r w:rsidRPr="00856140">
        <w:rPr>
          <w:rFonts w:ascii="Times New Roman Bold" w:hAnsi="Times New Roman Bold"/>
          <w:b/>
          <w:bCs/>
          <w:spacing w:val="6"/>
          <w:kern w:val="32"/>
          <w:sz w:val="26"/>
          <w:szCs w:val="36"/>
          <w:lang w:bidi="ar-EG"/>
        </w:rPr>
        <w:t>1</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2/13</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2/14</w:t>
      </w:r>
      <w:r w:rsidRPr="00856140">
        <w:rPr>
          <w:rFonts w:ascii="Times New Roman Bold" w:hAnsi="Times New Roman Bold" w:hint="cs"/>
          <w:b/>
          <w:bCs/>
          <w:spacing w:val="6"/>
          <w:kern w:val="32"/>
          <w:sz w:val="26"/>
          <w:szCs w:val="36"/>
          <w:rtl/>
          <w:lang w:bidi="ar-EG"/>
        </w:rPr>
        <w:t xml:space="preserve">،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2/DELAYED/1</w:t>
      </w:r>
      <w:r w:rsidRPr="00856140">
        <w:rPr>
          <w:rFonts w:ascii="Times New Roman Bold" w:hAnsi="Times New Roman Bold" w:hint="cs"/>
          <w:b/>
          <w:bCs/>
          <w:spacing w:val="6"/>
          <w:kern w:val="32"/>
          <w:sz w:val="26"/>
          <w:szCs w:val="36"/>
          <w:rtl/>
          <w:lang w:bidi="ar-EG"/>
        </w:rPr>
        <w:t xml:space="preserve">؛ الرسالة المعممة </w:t>
      </w:r>
      <w:r w:rsidRPr="00856140">
        <w:rPr>
          <w:rFonts w:ascii="Times New Roman Bold" w:hAnsi="Times New Roman Bold"/>
          <w:b/>
          <w:bCs/>
          <w:spacing w:val="6"/>
          <w:kern w:val="32"/>
          <w:sz w:val="26"/>
          <w:szCs w:val="36"/>
          <w:lang w:bidi="ar-EG"/>
        </w:rPr>
        <w:t>443</w:t>
      </w:r>
      <w:r w:rsidRPr="00856140">
        <w:rPr>
          <w:rFonts w:ascii="Times New Roman Bold" w:hAnsi="Times New Roman Bold" w:hint="cs"/>
          <w:b/>
          <w:bCs/>
          <w:spacing w:val="6"/>
          <w:kern w:val="32"/>
          <w:sz w:val="26"/>
          <w:szCs w:val="36"/>
          <w:rtl/>
          <w:lang w:bidi="ar-EG"/>
        </w:rPr>
        <w:t>)</w:t>
      </w:r>
    </w:p>
    <w:p w14:paraId="581EDB96" w14:textId="77B00F75" w:rsidR="00812CF9" w:rsidRPr="00856140" w:rsidRDefault="00812CF9" w:rsidP="00812CF9">
      <w:pPr>
        <w:rPr>
          <w:lang w:bidi="ar-EG"/>
        </w:rPr>
      </w:pPr>
      <w:r w:rsidRPr="00856140">
        <w:rPr>
          <w:lang w:bidi="ar-EG"/>
        </w:rPr>
        <w:t>1.4</w:t>
      </w:r>
      <w:r w:rsidRPr="00856140">
        <w:rPr>
          <w:lang w:bidi="ar-EG"/>
        </w:rPr>
        <w:tab/>
      </w:r>
      <w:r w:rsidRPr="00856140">
        <w:rPr>
          <w:rtl/>
        </w:rPr>
        <w:t xml:space="preserve">ووجهت </w:t>
      </w:r>
      <w:r w:rsidRPr="00856140">
        <w:rPr>
          <w:b/>
          <w:bCs/>
          <w:rtl/>
        </w:rPr>
        <w:t>السيدة بومييه</w:t>
      </w:r>
      <w:r w:rsidRPr="00856140">
        <w:rPr>
          <w:rtl/>
        </w:rPr>
        <w:t xml:space="preserve">، متحدثة بصفتها رئيسة فريق عمل </w:t>
      </w:r>
      <w:r w:rsidRPr="00856140">
        <w:rPr>
          <w:rFonts w:hint="cs"/>
          <w:rtl/>
        </w:rPr>
        <w:t>ا</w:t>
      </w:r>
      <w:r w:rsidRPr="00856140">
        <w:rPr>
          <w:rtl/>
        </w:rPr>
        <w:t xml:space="preserve">للجنة </w:t>
      </w:r>
      <w:r w:rsidRPr="00856140">
        <w:rPr>
          <w:rFonts w:hint="cs"/>
          <w:rtl/>
        </w:rPr>
        <w:t>المعني</w:t>
      </w:r>
      <w:r w:rsidRPr="00856140">
        <w:rPr>
          <w:rtl/>
        </w:rPr>
        <w:t xml:space="preserve"> </w:t>
      </w:r>
      <w:r w:rsidRPr="00856140">
        <w:rPr>
          <w:rFonts w:hint="cs"/>
          <w:rtl/>
        </w:rPr>
        <w:t>ب</w:t>
      </w:r>
      <w:r w:rsidRPr="00856140">
        <w:rPr>
          <w:rtl/>
        </w:rPr>
        <w:t xml:space="preserve">القرار </w:t>
      </w:r>
      <w:r w:rsidRPr="00856140">
        <w:rPr>
          <w:lang w:val="en-GB"/>
        </w:rPr>
        <w:t>80 (Rev.WRC</w:t>
      </w:r>
      <w:r w:rsidRPr="00856140">
        <w:rPr>
          <w:lang w:val="en-GB"/>
        </w:rPr>
        <w:noBreakHyphen/>
        <w:t>07)</w:t>
      </w:r>
      <w:r w:rsidRPr="00856140">
        <w:rPr>
          <w:rtl/>
        </w:rPr>
        <w:t>، الانتباه إلى الوثيقة</w:t>
      </w:r>
      <w:r w:rsidR="00747B72">
        <w:rPr>
          <w:rFonts w:hint="cs"/>
          <w:rtl/>
        </w:rPr>
        <w:t> </w:t>
      </w:r>
      <w:r w:rsidRPr="00856140">
        <w:t>RRB19</w:t>
      </w:r>
      <w:r w:rsidRPr="00856140">
        <w:noBreakHyphen/>
        <w:t>2/2</w:t>
      </w:r>
      <w:r w:rsidRPr="00856140">
        <w:rPr>
          <w:rtl/>
        </w:rPr>
        <w:t xml:space="preserve"> التي تتضمن مشروع تقرير اللجنة إلى</w:t>
      </w:r>
      <w:r w:rsidRPr="00856140">
        <w:rPr>
          <w:rFonts w:hint="cs"/>
          <w:rtl/>
        </w:rPr>
        <w:t xml:space="preserve"> المؤتمر</w:t>
      </w:r>
      <w:r w:rsidRPr="00856140">
        <w:rPr>
          <w:rtl/>
        </w:rPr>
        <w:t xml:space="preserve"> </w:t>
      </w:r>
      <w:r w:rsidRPr="00856140">
        <w:t>WRC</w:t>
      </w:r>
      <w:r w:rsidRPr="00856140">
        <w:noBreakHyphen/>
        <w:t>19</w:t>
      </w:r>
      <w:r w:rsidRPr="00856140">
        <w:rPr>
          <w:rtl/>
        </w:rPr>
        <w:t xml:space="preserve"> بشأن القرار </w:t>
      </w:r>
      <w:r w:rsidRPr="00856140">
        <w:rPr>
          <w:lang w:val="en-GB"/>
        </w:rPr>
        <w:t>80 (Rev.WRC</w:t>
      </w:r>
      <w:r w:rsidRPr="00856140">
        <w:rPr>
          <w:lang w:val="en-GB"/>
        </w:rPr>
        <w:noBreakHyphen/>
        <w:t>07)</w:t>
      </w:r>
      <w:r w:rsidRPr="00856140">
        <w:rPr>
          <w:rFonts w:hint="cs"/>
          <w:rtl/>
          <w:lang w:val="en-GB"/>
        </w:rPr>
        <w:t xml:space="preserve"> </w:t>
      </w:r>
      <w:r w:rsidRPr="00856140">
        <w:rPr>
          <w:rtl/>
        </w:rPr>
        <w:t xml:space="preserve">بصيغته المراجعة من </w:t>
      </w:r>
      <w:r w:rsidRPr="00856140">
        <w:rPr>
          <w:rFonts w:hint="cs"/>
          <w:rtl/>
        </w:rPr>
        <w:t>ال</w:t>
      </w:r>
      <w:r w:rsidRPr="00856140">
        <w:rPr>
          <w:rtl/>
        </w:rPr>
        <w:t>لجنة في</w:t>
      </w:r>
      <w:r w:rsidRPr="00856140">
        <w:rPr>
          <w:rFonts w:hint="cs"/>
          <w:rtl/>
        </w:rPr>
        <w:t xml:space="preserve"> اجتماعها الثمانين. و</w:t>
      </w:r>
      <w:r w:rsidRPr="00856140">
        <w:rPr>
          <w:rtl/>
        </w:rPr>
        <w:t xml:space="preserve">منذ ذلك الاجتماع، أُرسلت الرسالة المعممة </w:t>
      </w:r>
      <w:r w:rsidRPr="00856140">
        <w:t>CR/443</w:t>
      </w:r>
      <w:r w:rsidRPr="00856140">
        <w:rPr>
          <w:rtl/>
        </w:rPr>
        <w:t xml:space="preserve"> إلى الإدارات </w:t>
      </w:r>
      <w:r w:rsidRPr="00856140">
        <w:rPr>
          <w:rFonts w:hint="cs"/>
          <w:rtl/>
        </w:rPr>
        <w:t>وفيها دعوة</w:t>
      </w:r>
      <w:r w:rsidRPr="00856140">
        <w:rPr>
          <w:rtl/>
        </w:rPr>
        <w:t xml:space="preserve"> إلى التعليق على مشروع التقرير، وقد ردت سبع إدارات </w:t>
      </w:r>
      <w:r w:rsidRPr="00856140">
        <w:rPr>
          <w:rFonts w:hint="cs"/>
          <w:rtl/>
        </w:rPr>
        <w:t>بما يلي</w:t>
      </w:r>
      <w:r w:rsidRPr="00856140">
        <w:rPr>
          <w:rtl/>
        </w:rPr>
        <w:t xml:space="preserve">: الوثيقة </w:t>
      </w:r>
      <w:r w:rsidRPr="00856140">
        <w:t>RRB19</w:t>
      </w:r>
      <w:r w:rsidRPr="00856140">
        <w:noBreakHyphen/>
        <w:t>2/9</w:t>
      </w:r>
      <w:r w:rsidRPr="00856140">
        <w:rPr>
          <w:rtl/>
        </w:rPr>
        <w:t xml:space="preserve"> من إدارة اليونان، </w:t>
      </w:r>
      <w:r w:rsidRPr="00856140">
        <w:rPr>
          <w:rFonts w:hint="cs"/>
          <w:rtl/>
        </w:rPr>
        <w:t>و</w:t>
      </w:r>
      <w:r w:rsidRPr="00856140">
        <w:rPr>
          <w:rtl/>
        </w:rPr>
        <w:t xml:space="preserve">الوثيقة </w:t>
      </w:r>
      <w:r w:rsidRPr="00856140">
        <w:t>RRB19</w:t>
      </w:r>
      <w:r w:rsidRPr="00856140">
        <w:noBreakHyphen/>
        <w:t>2/10</w:t>
      </w:r>
      <w:r w:rsidRPr="00856140">
        <w:rPr>
          <w:rtl/>
        </w:rPr>
        <w:t xml:space="preserve"> من إدارة المملكة العربية السعودية، </w:t>
      </w:r>
      <w:r w:rsidRPr="00856140">
        <w:rPr>
          <w:rFonts w:hint="cs"/>
          <w:rtl/>
        </w:rPr>
        <w:t>و</w:t>
      </w:r>
      <w:r w:rsidRPr="00856140">
        <w:rPr>
          <w:rtl/>
        </w:rPr>
        <w:t xml:space="preserve">الوثيقة </w:t>
      </w:r>
      <w:r w:rsidRPr="00856140">
        <w:t>RRB19</w:t>
      </w:r>
      <w:r w:rsidRPr="00856140">
        <w:noBreakHyphen/>
        <w:t>2/11</w:t>
      </w:r>
      <w:r w:rsidRPr="00856140">
        <w:rPr>
          <w:rtl/>
        </w:rPr>
        <w:t xml:space="preserve"> من إدارة عُمان، والوثيقة </w:t>
      </w:r>
      <w:r w:rsidRPr="00856140">
        <w:t>RRB19</w:t>
      </w:r>
      <w:r w:rsidRPr="00856140">
        <w:noBreakHyphen/>
        <w:t>2/12</w:t>
      </w:r>
      <w:r w:rsidRPr="00856140">
        <w:rPr>
          <w:rtl/>
        </w:rPr>
        <w:t xml:space="preserve"> والتصويب </w:t>
      </w:r>
      <w:r w:rsidRPr="00856140">
        <w:t>1</w:t>
      </w:r>
      <w:r w:rsidRPr="00856140">
        <w:rPr>
          <w:rtl/>
        </w:rPr>
        <w:t xml:space="preserve"> من إدارة الأردن، والوثيقة</w:t>
      </w:r>
      <w:r w:rsidRPr="00856140">
        <w:rPr>
          <w:rFonts w:hint="cs"/>
          <w:rtl/>
        </w:rPr>
        <w:t> </w:t>
      </w:r>
      <w:r w:rsidRPr="00856140">
        <w:t>RRB19</w:t>
      </w:r>
      <w:r w:rsidRPr="00856140">
        <w:noBreakHyphen/>
        <w:t>2/13</w:t>
      </w:r>
      <w:r w:rsidRPr="00856140">
        <w:rPr>
          <w:rtl/>
        </w:rPr>
        <w:t xml:space="preserve"> من إدارة قبرص، </w:t>
      </w:r>
      <w:r w:rsidRPr="00856140">
        <w:rPr>
          <w:rFonts w:hint="cs"/>
          <w:rtl/>
        </w:rPr>
        <w:t>و</w:t>
      </w:r>
      <w:r w:rsidRPr="00856140">
        <w:rPr>
          <w:rtl/>
        </w:rPr>
        <w:t xml:space="preserve">الوثيقة </w:t>
      </w:r>
      <w:r w:rsidRPr="00856140">
        <w:t>RRB19</w:t>
      </w:r>
      <w:r w:rsidRPr="00856140">
        <w:noBreakHyphen/>
        <w:t>2/14</w:t>
      </w:r>
      <w:r w:rsidRPr="00856140">
        <w:rPr>
          <w:rtl/>
        </w:rPr>
        <w:t xml:space="preserve"> من إدارة فيتنام، والوثيقة</w:t>
      </w:r>
      <w:r w:rsidRPr="00856140">
        <w:rPr>
          <w:rFonts w:hint="cs"/>
          <w:rtl/>
        </w:rPr>
        <w:t xml:space="preserve"> المتأخرة</w:t>
      </w:r>
      <w:r w:rsidR="00747B72">
        <w:rPr>
          <w:rFonts w:hint="cs"/>
          <w:rtl/>
        </w:rPr>
        <w:t> </w:t>
      </w:r>
      <w:r w:rsidRPr="00856140">
        <w:t>RRB19</w:t>
      </w:r>
      <w:r w:rsidRPr="00856140">
        <w:noBreakHyphen/>
        <w:t>2/DELAYED/1</w:t>
      </w:r>
      <w:r w:rsidRPr="00856140">
        <w:rPr>
          <w:rtl/>
        </w:rPr>
        <w:t xml:space="preserve"> (</w:t>
      </w:r>
      <w:r w:rsidRPr="00856140">
        <w:rPr>
          <w:rFonts w:hint="cs"/>
          <w:rtl/>
        </w:rPr>
        <w:t>قُبلت</w:t>
      </w:r>
      <w:r w:rsidR="00747B72">
        <w:rPr>
          <w:rFonts w:hint="cs"/>
          <w:rtl/>
        </w:rPr>
        <w:t> </w:t>
      </w:r>
      <w:r w:rsidRPr="00856140">
        <w:rPr>
          <w:rtl/>
        </w:rPr>
        <w:t xml:space="preserve">للعلم) من إدارة جمهورية إيران الإسلامية. وبعد أن </w:t>
      </w:r>
      <w:r w:rsidRPr="00856140">
        <w:rPr>
          <w:rFonts w:hint="cs"/>
          <w:rtl/>
        </w:rPr>
        <w:t>ذكرت</w:t>
      </w:r>
      <w:r w:rsidRPr="00856140">
        <w:rPr>
          <w:rtl/>
        </w:rPr>
        <w:t xml:space="preserve"> باختصار أقسام مشروع التقرير التي تتعلق</w:t>
      </w:r>
      <w:r w:rsidRPr="00856140">
        <w:rPr>
          <w:rFonts w:hint="cs"/>
          <w:rtl/>
        </w:rPr>
        <w:t xml:space="preserve"> التبليغات</w:t>
      </w:r>
      <w:r w:rsidRPr="00856140">
        <w:rPr>
          <w:rtl/>
        </w:rPr>
        <w:t xml:space="preserve"> بها، قالت</w:t>
      </w:r>
      <w:r w:rsidR="00747B72">
        <w:rPr>
          <w:rFonts w:hint="cs"/>
          <w:rtl/>
        </w:rPr>
        <w:t> </w:t>
      </w:r>
      <w:r w:rsidRPr="00856140">
        <w:rPr>
          <w:rtl/>
        </w:rPr>
        <w:t xml:space="preserve">إن فريق عمل </w:t>
      </w:r>
      <w:r w:rsidRPr="00856140">
        <w:rPr>
          <w:rFonts w:hint="cs"/>
          <w:rtl/>
        </w:rPr>
        <w:t>ا</w:t>
      </w:r>
      <w:r w:rsidRPr="00856140">
        <w:rPr>
          <w:rtl/>
        </w:rPr>
        <w:t>للجنة س</w:t>
      </w:r>
      <w:r w:rsidRPr="00856140">
        <w:rPr>
          <w:rFonts w:hint="cs"/>
          <w:rtl/>
        </w:rPr>
        <w:t>ي</w:t>
      </w:r>
      <w:r w:rsidRPr="00856140">
        <w:rPr>
          <w:rtl/>
        </w:rPr>
        <w:t>ناقش</w:t>
      </w:r>
      <w:r w:rsidRPr="00856140">
        <w:rPr>
          <w:rFonts w:hint="cs"/>
          <w:rtl/>
        </w:rPr>
        <w:t>ها</w:t>
      </w:r>
      <w:r w:rsidRPr="00856140">
        <w:rPr>
          <w:rtl/>
        </w:rPr>
        <w:t xml:space="preserve"> جميعها بالتفصيل</w:t>
      </w:r>
      <w:r w:rsidRPr="00856140">
        <w:rPr>
          <w:rFonts w:hint="cs"/>
          <w:rtl/>
        </w:rPr>
        <w:t>.</w:t>
      </w:r>
    </w:p>
    <w:p w14:paraId="32DAEB0D" w14:textId="77777777" w:rsidR="00812CF9" w:rsidRPr="00856140" w:rsidRDefault="00812CF9" w:rsidP="00812CF9">
      <w:pPr>
        <w:rPr>
          <w:lang w:bidi="ar-EG"/>
        </w:rPr>
      </w:pPr>
      <w:r w:rsidRPr="00856140">
        <w:rPr>
          <w:lang w:bidi="ar-EG"/>
        </w:rPr>
        <w:t>2.4</w:t>
      </w:r>
      <w:r w:rsidRPr="00856140">
        <w:rPr>
          <w:lang w:bidi="ar-EG"/>
        </w:rPr>
        <w:tab/>
      </w:r>
      <w:r w:rsidRPr="00856140">
        <w:rPr>
          <w:rFonts w:hint="cs"/>
          <w:rtl/>
        </w:rPr>
        <w:t>وذكَّرت</w:t>
      </w:r>
      <w:r w:rsidRPr="00856140">
        <w:rPr>
          <w:rtl/>
        </w:rPr>
        <w:t xml:space="preserve"> </w:t>
      </w:r>
      <w:r w:rsidRPr="00856140">
        <w:rPr>
          <w:b/>
          <w:bCs/>
          <w:rtl/>
        </w:rPr>
        <w:t>الرئيسة</w:t>
      </w:r>
      <w:r w:rsidRPr="00856140">
        <w:rPr>
          <w:rtl/>
        </w:rPr>
        <w:t xml:space="preserve"> </w:t>
      </w:r>
      <w:r w:rsidRPr="00856140">
        <w:rPr>
          <w:rFonts w:hint="cs"/>
          <w:rtl/>
          <w:lang w:bidi="ar-SY"/>
        </w:rPr>
        <w:t>ب</w:t>
      </w:r>
      <w:r w:rsidRPr="00856140">
        <w:rPr>
          <w:rtl/>
        </w:rPr>
        <w:t>أن جميع أعضاء اللجنة يمكن</w:t>
      </w:r>
      <w:r w:rsidRPr="00856140">
        <w:rPr>
          <w:rFonts w:hint="cs"/>
          <w:rtl/>
        </w:rPr>
        <w:t>هم</w:t>
      </w:r>
      <w:r w:rsidRPr="00856140">
        <w:rPr>
          <w:rtl/>
        </w:rPr>
        <w:t xml:space="preserve"> المشاركة في المناقشات المتعلقة بتقرير القرار </w:t>
      </w:r>
      <w:r w:rsidRPr="00856140">
        <w:t>80</w:t>
      </w:r>
      <w:r w:rsidRPr="00856140">
        <w:rPr>
          <w:rtl/>
        </w:rPr>
        <w:t xml:space="preserve"> الصادر عن اللجنة حتى لو قدمت بلادهم مساهمة </w:t>
      </w:r>
      <w:r w:rsidRPr="00856140">
        <w:rPr>
          <w:rFonts w:hint="cs"/>
          <w:rtl/>
        </w:rPr>
        <w:t>بشأنه</w:t>
      </w:r>
      <w:r w:rsidRPr="00856140">
        <w:rPr>
          <w:rtl/>
        </w:rPr>
        <w:t xml:space="preserve">، كما هو الحال </w:t>
      </w:r>
      <w:r w:rsidRPr="00856140">
        <w:rPr>
          <w:rFonts w:hint="cs"/>
          <w:rtl/>
        </w:rPr>
        <w:t>في</w:t>
      </w:r>
      <w:r w:rsidRPr="00856140">
        <w:rPr>
          <w:rtl/>
        </w:rPr>
        <w:t xml:space="preserve"> مناقشات اللجنة بشأن القواعد الإجرائية. ودعت الأعضاء إلى إبداء تعليقات عامة على التقرير والمساهمات الواردة، </w:t>
      </w:r>
      <w:r w:rsidRPr="00856140">
        <w:rPr>
          <w:rFonts w:hint="cs"/>
          <w:rtl/>
        </w:rPr>
        <w:t>على أن تتناول</w:t>
      </w:r>
      <w:r w:rsidRPr="00856140">
        <w:rPr>
          <w:rtl/>
        </w:rPr>
        <w:t xml:space="preserve"> اللجنة بعد ذلك </w:t>
      </w:r>
      <w:r w:rsidRPr="00856140">
        <w:rPr>
          <w:rFonts w:hint="cs"/>
          <w:rtl/>
        </w:rPr>
        <w:t>ال</w:t>
      </w:r>
      <w:r w:rsidRPr="00856140">
        <w:rPr>
          <w:rtl/>
        </w:rPr>
        <w:t xml:space="preserve">مناقشات </w:t>
      </w:r>
      <w:r w:rsidRPr="00856140">
        <w:rPr>
          <w:rFonts w:hint="cs"/>
          <w:rtl/>
        </w:rPr>
        <w:t>ال</w:t>
      </w:r>
      <w:r w:rsidRPr="00856140">
        <w:rPr>
          <w:rtl/>
        </w:rPr>
        <w:t>مفصلة في فريق العمل.</w:t>
      </w:r>
    </w:p>
    <w:p w14:paraId="1378183C" w14:textId="38D9A2AB" w:rsidR="00812CF9" w:rsidRPr="00856140" w:rsidRDefault="00812CF9" w:rsidP="00812CF9">
      <w:pPr>
        <w:rPr>
          <w:lang w:bidi="ar-EG"/>
        </w:rPr>
      </w:pPr>
      <w:r w:rsidRPr="00856140">
        <w:rPr>
          <w:lang w:bidi="ar-EG"/>
        </w:rPr>
        <w:t>3.4</w:t>
      </w:r>
      <w:r w:rsidRPr="00856140">
        <w:rPr>
          <w:lang w:bidi="ar-EG"/>
        </w:rPr>
        <w:tab/>
      </w:r>
      <w:r w:rsidRPr="00856140">
        <w:rPr>
          <w:rFonts w:hint="cs"/>
          <w:rtl/>
        </w:rPr>
        <w:t>و</w:t>
      </w:r>
      <w:r w:rsidRPr="00856140">
        <w:rPr>
          <w:rtl/>
        </w:rPr>
        <w:t xml:space="preserve">أشار </w:t>
      </w:r>
      <w:r w:rsidRPr="00856140">
        <w:rPr>
          <w:b/>
          <w:bCs/>
          <w:rtl/>
        </w:rPr>
        <w:t>السيد العمري</w:t>
      </w:r>
      <w:r w:rsidRPr="00856140">
        <w:rPr>
          <w:rtl/>
        </w:rPr>
        <w:t xml:space="preserve"> إلى أن بعض المساهمات الواردة المتعلقة بتطبيق الرقم </w:t>
      </w:r>
      <w:r w:rsidRPr="00856140">
        <w:t>6.13</w:t>
      </w:r>
      <w:r w:rsidRPr="00856140">
        <w:rPr>
          <w:rtl/>
        </w:rPr>
        <w:t xml:space="preserve"> من لوائح الراديو تقترح فرض حد زمني </w:t>
      </w:r>
      <w:r w:rsidRPr="00856140">
        <w:rPr>
          <w:rFonts w:hint="cs"/>
          <w:rtl/>
        </w:rPr>
        <w:t>يعود</w:t>
      </w:r>
      <w:r w:rsidRPr="00856140">
        <w:rPr>
          <w:rtl/>
        </w:rPr>
        <w:t xml:space="preserve"> </w:t>
      </w:r>
      <w:r w:rsidRPr="00856140">
        <w:t>21</w:t>
      </w:r>
      <w:r w:rsidRPr="00856140">
        <w:rPr>
          <w:rtl/>
        </w:rPr>
        <w:t xml:space="preserve"> شهراً في الماضي، بينما يفضل البعض الآخر عدم تحديد حد زمني.</w:t>
      </w:r>
      <w:r w:rsidRPr="00856140">
        <w:rPr>
          <w:rFonts w:hint="cs"/>
          <w:rtl/>
        </w:rPr>
        <w:t xml:space="preserve"> وأن</w:t>
      </w:r>
      <w:r w:rsidRPr="00856140">
        <w:rPr>
          <w:rtl/>
        </w:rPr>
        <w:t xml:space="preserve"> اتخاذ مثل هذا القرار </w:t>
      </w:r>
      <w:r w:rsidRPr="00856140">
        <w:rPr>
          <w:rFonts w:hint="cs"/>
          <w:rtl/>
        </w:rPr>
        <w:t>يعود</w:t>
      </w:r>
      <w:r w:rsidRPr="00856140">
        <w:rPr>
          <w:rtl/>
        </w:rPr>
        <w:t xml:space="preserve"> للمؤتمر وليس</w:t>
      </w:r>
      <w:r w:rsidRPr="00856140">
        <w:rPr>
          <w:rFonts w:hint="cs"/>
          <w:rtl/>
        </w:rPr>
        <w:t> </w:t>
      </w:r>
      <w:r w:rsidRPr="00856140">
        <w:rPr>
          <w:rtl/>
        </w:rPr>
        <w:t xml:space="preserve">اللجنة. ولكن بناءً على طلب بعض الإدارات، ينبغي للجنة أن توضح في تقريرها الصعوبات التي </w:t>
      </w:r>
      <w:r w:rsidRPr="00856140">
        <w:rPr>
          <w:rFonts w:hint="cs"/>
          <w:rtl/>
        </w:rPr>
        <w:t>ظهرت</w:t>
      </w:r>
      <w:r w:rsidRPr="00856140">
        <w:rPr>
          <w:rtl/>
        </w:rPr>
        <w:t xml:space="preserve"> في تطبيق الرقم </w:t>
      </w:r>
      <w:r w:rsidRPr="00856140">
        <w:t>6.13</w:t>
      </w:r>
      <w:r w:rsidRPr="00856140">
        <w:rPr>
          <w:rtl/>
        </w:rPr>
        <w:t xml:space="preserve"> من لوائح الراديو، لا</w:t>
      </w:r>
      <w:r w:rsidR="00034053">
        <w:rPr>
          <w:rFonts w:hint="cs"/>
          <w:rtl/>
        </w:rPr>
        <w:t> </w:t>
      </w:r>
      <w:r w:rsidRPr="00856140">
        <w:rPr>
          <w:rtl/>
        </w:rPr>
        <w:t xml:space="preserve">سيما فيما يتعلق بتطبيق </w:t>
      </w:r>
      <w:r w:rsidRPr="00856140">
        <w:rPr>
          <w:rFonts w:hint="cs"/>
          <w:rtl/>
        </w:rPr>
        <w:t>ا</w:t>
      </w:r>
      <w:r w:rsidRPr="00856140">
        <w:rPr>
          <w:rtl/>
        </w:rPr>
        <w:t>لحكم</w:t>
      </w:r>
      <w:r w:rsidRPr="00856140">
        <w:rPr>
          <w:rFonts w:hint="cs"/>
          <w:rtl/>
        </w:rPr>
        <w:t xml:space="preserve"> بأثر</w:t>
      </w:r>
      <w:r w:rsidRPr="00856140">
        <w:rPr>
          <w:rtl/>
        </w:rPr>
        <w:t xml:space="preserve"> رجعي.</w:t>
      </w:r>
    </w:p>
    <w:p w14:paraId="0146665B" w14:textId="77777777" w:rsidR="00812CF9" w:rsidRPr="00856140" w:rsidRDefault="00812CF9" w:rsidP="00812CF9">
      <w:pPr>
        <w:rPr>
          <w:lang w:bidi="ar-EG"/>
        </w:rPr>
      </w:pPr>
      <w:r w:rsidRPr="00856140">
        <w:rPr>
          <w:lang w:bidi="ar-EG"/>
        </w:rPr>
        <w:t>4.4</w:t>
      </w:r>
      <w:r w:rsidRPr="00856140">
        <w:rPr>
          <w:lang w:bidi="ar-EG"/>
        </w:rPr>
        <w:tab/>
      </w:r>
      <w:r w:rsidRPr="00856140">
        <w:rPr>
          <w:rFonts w:hint="cs"/>
          <w:rtl/>
        </w:rPr>
        <w:t>و</w:t>
      </w:r>
      <w:r w:rsidRPr="00856140">
        <w:rPr>
          <w:rtl/>
        </w:rPr>
        <w:t xml:space="preserve">قالت </w:t>
      </w:r>
      <w:r w:rsidRPr="00856140">
        <w:rPr>
          <w:b/>
          <w:bCs/>
          <w:rtl/>
        </w:rPr>
        <w:t>السيدة بومييه</w:t>
      </w:r>
      <w:r w:rsidRPr="00856140">
        <w:rPr>
          <w:rtl/>
        </w:rPr>
        <w:t xml:space="preserve"> إن التقرير </w:t>
      </w:r>
      <w:r w:rsidRPr="00856140">
        <w:rPr>
          <w:rFonts w:hint="cs"/>
          <w:rtl/>
        </w:rPr>
        <w:t>سيتضمن</w:t>
      </w:r>
      <w:r w:rsidRPr="00856140">
        <w:rPr>
          <w:rtl/>
        </w:rPr>
        <w:t xml:space="preserve"> التعليقات التي وردت </w:t>
      </w:r>
      <w:r w:rsidRPr="00856140">
        <w:rPr>
          <w:rFonts w:hint="cs"/>
          <w:rtl/>
        </w:rPr>
        <w:t>بقدر ما</w:t>
      </w:r>
      <w:r w:rsidRPr="00856140">
        <w:rPr>
          <w:rtl/>
        </w:rPr>
        <w:t xml:space="preserve"> </w:t>
      </w:r>
      <w:r w:rsidRPr="00856140">
        <w:rPr>
          <w:rFonts w:hint="cs"/>
          <w:rtl/>
        </w:rPr>
        <w:t>يُ</w:t>
      </w:r>
      <w:r w:rsidRPr="00856140">
        <w:rPr>
          <w:rtl/>
        </w:rPr>
        <w:t>عتبر</w:t>
      </w:r>
      <w:r w:rsidRPr="00856140">
        <w:rPr>
          <w:rFonts w:hint="cs"/>
          <w:rtl/>
        </w:rPr>
        <w:t xml:space="preserve"> من</w:t>
      </w:r>
      <w:r w:rsidRPr="00856140">
        <w:rPr>
          <w:rtl/>
        </w:rPr>
        <w:t>ه</w:t>
      </w:r>
      <w:r w:rsidRPr="00856140">
        <w:rPr>
          <w:rFonts w:hint="cs"/>
          <w:rtl/>
        </w:rPr>
        <w:t>ا</w:t>
      </w:r>
      <w:r w:rsidRPr="00856140">
        <w:rPr>
          <w:rtl/>
        </w:rPr>
        <w:t xml:space="preserve"> مناسباً</w:t>
      </w:r>
      <w:r w:rsidRPr="00856140">
        <w:rPr>
          <w:rFonts w:hint="cs"/>
          <w:rtl/>
        </w:rPr>
        <w:t xml:space="preserve"> لدى</w:t>
      </w:r>
      <w:r w:rsidRPr="00856140">
        <w:rPr>
          <w:rtl/>
        </w:rPr>
        <w:t xml:space="preserve"> اللجنة، </w:t>
      </w:r>
      <w:r w:rsidRPr="00856140">
        <w:rPr>
          <w:rFonts w:hint="cs"/>
          <w:rtl/>
        </w:rPr>
        <w:t>وسيعرض</w:t>
      </w:r>
      <w:r w:rsidRPr="00856140">
        <w:rPr>
          <w:rtl/>
        </w:rPr>
        <w:t xml:space="preserve"> جميع المعلومات الممكنة عن القضايا المحددة في </w:t>
      </w:r>
      <w:r w:rsidRPr="00856140">
        <w:rPr>
          <w:rFonts w:hint="cs"/>
          <w:rtl/>
        </w:rPr>
        <w:t>مضمونه</w:t>
      </w:r>
      <w:r w:rsidRPr="00856140">
        <w:rPr>
          <w:rtl/>
        </w:rPr>
        <w:t>.</w:t>
      </w:r>
      <w:r w:rsidRPr="00856140">
        <w:rPr>
          <w:rFonts w:hint="cs"/>
          <w:rtl/>
        </w:rPr>
        <w:t xml:space="preserve"> ولن ت</w:t>
      </w:r>
      <w:r w:rsidRPr="00856140">
        <w:rPr>
          <w:rtl/>
        </w:rPr>
        <w:t xml:space="preserve">قترح اللجنة </w:t>
      </w:r>
      <w:r w:rsidRPr="00856140">
        <w:rPr>
          <w:rFonts w:hint="cs"/>
          <w:rtl/>
        </w:rPr>
        <w:t>سبيلاً</w:t>
      </w:r>
      <w:r w:rsidRPr="00856140">
        <w:rPr>
          <w:rtl/>
        </w:rPr>
        <w:t xml:space="preserve"> ممكن</w:t>
      </w:r>
      <w:r w:rsidRPr="00856140">
        <w:rPr>
          <w:rFonts w:hint="cs"/>
          <w:rtl/>
        </w:rPr>
        <w:t>اً</w:t>
      </w:r>
      <w:r w:rsidRPr="00856140">
        <w:rPr>
          <w:rtl/>
        </w:rPr>
        <w:t xml:space="preserve"> للمضي قدماً في أي قضية معينة</w:t>
      </w:r>
      <w:r w:rsidRPr="00856140">
        <w:rPr>
          <w:rFonts w:hint="cs"/>
          <w:rtl/>
        </w:rPr>
        <w:t xml:space="preserve"> إلا </w:t>
      </w:r>
      <w:r w:rsidRPr="00856140">
        <w:rPr>
          <w:rtl/>
        </w:rPr>
        <w:t>عند التوصل إلى توافق في الآراء</w:t>
      </w:r>
      <w:r w:rsidRPr="00856140">
        <w:rPr>
          <w:rFonts w:hint="cs"/>
          <w:rtl/>
        </w:rPr>
        <w:t xml:space="preserve"> بشأنه.</w:t>
      </w:r>
    </w:p>
    <w:p w14:paraId="04D15926" w14:textId="77777777" w:rsidR="00812CF9" w:rsidRPr="00856140" w:rsidRDefault="00812CF9" w:rsidP="00812CF9">
      <w:pPr>
        <w:rPr>
          <w:lang w:bidi="ar-EG"/>
        </w:rPr>
      </w:pPr>
      <w:r w:rsidRPr="00856140">
        <w:rPr>
          <w:lang w:bidi="ar-EG"/>
        </w:rPr>
        <w:t>5.4</w:t>
      </w:r>
      <w:r w:rsidRPr="00856140">
        <w:rPr>
          <w:lang w:bidi="ar-EG"/>
        </w:rPr>
        <w:tab/>
      </w:r>
      <w:r w:rsidRPr="00856140">
        <w:rPr>
          <w:rFonts w:hint="cs"/>
          <w:rtl/>
        </w:rPr>
        <w:t>و</w:t>
      </w:r>
      <w:r w:rsidRPr="00856140">
        <w:rPr>
          <w:rtl/>
        </w:rPr>
        <w:t>قال</w:t>
      </w:r>
      <w:r w:rsidRPr="00856140">
        <w:rPr>
          <w:rFonts w:hint="cs"/>
          <w:rtl/>
        </w:rPr>
        <w:t>ت</w:t>
      </w:r>
      <w:r w:rsidRPr="00856140">
        <w:rPr>
          <w:rtl/>
        </w:rPr>
        <w:t xml:space="preserve"> </w:t>
      </w:r>
      <w:r w:rsidRPr="00856140">
        <w:rPr>
          <w:b/>
          <w:bCs/>
          <w:rtl/>
        </w:rPr>
        <w:t>الرئيسة</w:t>
      </w:r>
      <w:r w:rsidRPr="00856140">
        <w:rPr>
          <w:rtl/>
        </w:rPr>
        <w:t xml:space="preserve"> إن الهدف الأساسي هو تحديد المشكلات التي </w:t>
      </w:r>
      <w:r w:rsidRPr="00856140">
        <w:rPr>
          <w:rFonts w:hint="cs"/>
          <w:rtl/>
        </w:rPr>
        <w:t>ت</w:t>
      </w:r>
      <w:r w:rsidRPr="00856140">
        <w:rPr>
          <w:rtl/>
        </w:rPr>
        <w:t xml:space="preserve">واجهها </w:t>
      </w:r>
      <w:r w:rsidRPr="00856140">
        <w:rPr>
          <w:rFonts w:hint="cs"/>
          <w:rtl/>
        </w:rPr>
        <w:t>ال</w:t>
      </w:r>
      <w:r w:rsidRPr="00856140">
        <w:rPr>
          <w:rtl/>
        </w:rPr>
        <w:t>لجنة والتعليق عليها، دون السعي بالضرورة إلى حلها بنفسها.</w:t>
      </w:r>
    </w:p>
    <w:p w14:paraId="6E55C119" w14:textId="77777777" w:rsidR="00812CF9" w:rsidRPr="00856140" w:rsidRDefault="00812CF9" w:rsidP="00812CF9">
      <w:pPr>
        <w:rPr>
          <w:rtl/>
          <w:lang w:bidi="ar-EG"/>
        </w:rPr>
      </w:pPr>
      <w:r w:rsidRPr="00856140">
        <w:rPr>
          <w:lang w:bidi="ar-EG"/>
        </w:rPr>
        <w:t>6.4</w:t>
      </w:r>
      <w:r w:rsidRPr="00856140">
        <w:rPr>
          <w:lang w:bidi="ar-EG"/>
        </w:rPr>
        <w:tab/>
      </w:r>
      <w:r w:rsidRPr="00856140">
        <w:rPr>
          <w:rFonts w:hint="cs"/>
          <w:rtl/>
        </w:rPr>
        <w:t>و</w:t>
      </w:r>
      <w:r w:rsidRPr="00856140">
        <w:rPr>
          <w:rtl/>
        </w:rPr>
        <w:t xml:space="preserve">اعتبر </w:t>
      </w:r>
      <w:r w:rsidRPr="00856140">
        <w:rPr>
          <w:b/>
          <w:bCs/>
          <w:rtl/>
        </w:rPr>
        <w:t>السيد فارلاموف</w:t>
      </w:r>
      <w:r w:rsidRPr="00856140">
        <w:rPr>
          <w:rtl/>
        </w:rPr>
        <w:t xml:space="preserve"> أن اللجنة</w:t>
      </w:r>
      <w:r w:rsidRPr="00856140">
        <w:rPr>
          <w:rFonts w:hint="cs"/>
          <w:rtl/>
        </w:rPr>
        <w:t xml:space="preserve"> ينبغي</w:t>
      </w:r>
      <w:r w:rsidRPr="00856140">
        <w:rPr>
          <w:rtl/>
        </w:rPr>
        <w:t xml:space="preserve"> أن تسعى إلى اقتراح حلول حيثما كان ذلك ممكناً، حتى وإن كان </w:t>
      </w:r>
      <w:r w:rsidRPr="00856140">
        <w:rPr>
          <w:rFonts w:hint="cs"/>
          <w:rtl/>
        </w:rPr>
        <w:t>البت في </w:t>
      </w:r>
      <w:r w:rsidRPr="00856140">
        <w:rPr>
          <w:rtl/>
        </w:rPr>
        <w:t xml:space="preserve">اعتمادها </w:t>
      </w:r>
      <w:r w:rsidRPr="00856140">
        <w:rPr>
          <w:rFonts w:hint="cs"/>
          <w:rtl/>
        </w:rPr>
        <w:t>من عدمه عائداً</w:t>
      </w:r>
      <w:r w:rsidRPr="00856140">
        <w:rPr>
          <w:rtl/>
        </w:rPr>
        <w:t xml:space="preserve"> للمؤتمر العالمي للاتصالات الراديوية.</w:t>
      </w:r>
    </w:p>
    <w:p w14:paraId="6ADDCD8E" w14:textId="77777777" w:rsidR="00812CF9" w:rsidRPr="00856140" w:rsidRDefault="00812CF9" w:rsidP="00812CF9">
      <w:pPr>
        <w:rPr>
          <w:rtl/>
          <w:lang w:bidi="ar-EG"/>
        </w:rPr>
      </w:pPr>
      <w:r w:rsidRPr="00856140">
        <w:rPr>
          <w:lang w:bidi="ar-EG"/>
        </w:rPr>
        <w:t>7.4</w:t>
      </w:r>
      <w:r w:rsidRPr="00856140">
        <w:rPr>
          <w:lang w:bidi="ar-EG"/>
        </w:rPr>
        <w:tab/>
      </w:r>
      <w:r w:rsidRPr="00856140">
        <w:rPr>
          <w:rFonts w:hint="cs"/>
          <w:rtl/>
          <w:lang w:bidi="ar-EG"/>
        </w:rPr>
        <w:t>و</w:t>
      </w:r>
      <w:r w:rsidRPr="00856140">
        <w:rPr>
          <w:rtl/>
          <w:lang w:bidi="ar-EG"/>
        </w:rPr>
        <w:t xml:space="preserve">عقب اجتماعات فريق العمل التابع للجنة المعني بالقرار </w:t>
      </w:r>
      <w:r w:rsidRPr="00856140">
        <w:rPr>
          <w:lang w:bidi="ar-EG"/>
        </w:rPr>
        <w:t>80 (WRC</w:t>
      </w:r>
      <w:r w:rsidRPr="00856140">
        <w:rPr>
          <w:lang w:bidi="ar-EG"/>
        </w:rPr>
        <w:noBreakHyphen/>
        <w:t>07)</w:t>
      </w:r>
      <w:r w:rsidRPr="00856140">
        <w:rPr>
          <w:rtl/>
          <w:lang w:bidi="ar-EG"/>
        </w:rPr>
        <w:t xml:space="preserve"> في </w:t>
      </w:r>
      <w:r w:rsidRPr="00856140">
        <w:rPr>
          <w:lang w:bidi="ar-EG"/>
        </w:rPr>
        <w:t>17</w:t>
      </w:r>
      <w:r w:rsidRPr="00856140">
        <w:rPr>
          <w:rFonts w:hint="cs"/>
          <w:rtl/>
          <w:lang w:bidi="ar-EG"/>
        </w:rPr>
        <w:t xml:space="preserve"> و</w:t>
      </w:r>
      <w:r w:rsidRPr="00856140">
        <w:rPr>
          <w:lang w:bidi="ar-EG"/>
        </w:rPr>
        <w:t>18</w:t>
      </w:r>
      <w:r w:rsidRPr="00856140">
        <w:rPr>
          <w:rFonts w:hint="cs"/>
          <w:rtl/>
          <w:lang w:bidi="ar-EG"/>
        </w:rPr>
        <w:t xml:space="preserve"> و</w:t>
      </w:r>
      <w:r w:rsidRPr="00856140">
        <w:rPr>
          <w:lang w:bidi="ar-EG"/>
        </w:rPr>
        <w:t>19</w:t>
      </w:r>
      <w:r w:rsidRPr="00856140">
        <w:rPr>
          <w:rFonts w:hint="cs"/>
          <w:rtl/>
          <w:lang w:bidi="ar-EG"/>
        </w:rPr>
        <w:t xml:space="preserve"> يوليو</w:t>
      </w:r>
      <w:r w:rsidRPr="00856140">
        <w:rPr>
          <w:rtl/>
          <w:lang w:bidi="ar-EG"/>
        </w:rPr>
        <w:t xml:space="preserve">، </w:t>
      </w:r>
      <w:r w:rsidRPr="00856140">
        <w:rPr>
          <w:rFonts w:hint="cs"/>
          <w:b/>
          <w:bCs/>
          <w:rtl/>
          <w:lang w:bidi="ar-EG"/>
        </w:rPr>
        <w:t>اتفقت</w:t>
      </w:r>
      <w:r w:rsidRPr="00856140">
        <w:rPr>
          <w:rtl/>
          <w:lang w:bidi="ar-EG"/>
        </w:rPr>
        <w:t xml:space="preserve"> </w:t>
      </w:r>
      <w:r w:rsidRPr="00856140">
        <w:rPr>
          <w:rFonts w:hint="cs"/>
          <w:rtl/>
          <w:lang w:bidi="ar-EG"/>
        </w:rPr>
        <w:t>اللجنة</w:t>
      </w:r>
      <w:r w:rsidRPr="00856140">
        <w:rPr>
          <w:rtl/>
          <w:lang w:bidi="ar-EG"/>
        </w:rPr>
        <w:t xml:space="preserve"> أن</w:t>
      </w:r>
      <w:r w:rsidRPr="00856140">
        <w:rPr>
          <w:rFonts w:hint="cs"/>
          <w:rtl/>
          <w:lang w:bidi="ar-EG"/>
        </w:rPr>
        <w:t xml:space="preserve"> ت</w:t>
      </w:r>
      <w:r w:rsidRPr="00856140">
        <w:rPr>
          <w:rtl/>
          <w:lang w:bidi="ar-EG"/>
        </w:rPr>
        <w:t>خلص</w:t>
      </w:r>
      <w:r w:rsidRPr="00856140">
        <w:rPr>
          <w:rFonts w:hint="cs"/>
          <w:rtl/>
          <w:lang w:bidi="ar-EG"/>
        </w:rPr>
        <w:t>،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5A23A9B6" w14:textId="77777777" w:rsidR="00812CF9" w:rsidRPr="00856140" w:rsidRDefault="00812CF9" w:rsidP="00812CF9">
      <w:pPr>
        <w:rPr>
          <w:spacing w:val="-2"/>
          <w:rtl/>
        </w:rPr>
      </w:pPr>
      <w:r w:rsidRPr="00856140">
        <w:rPr>
          <w:rFonts w:hint="cs"/>
          <w:spacing w:val="-2"/>
          <w:rtl/>
        </w:rPr>
        <w:t xml:space="preserve">"نظرت اللجنة بالتفصيل في المساهمات المقدمة في الوثائق </w:t>
      </w:r>
      <w:r w:rsidRPr="00856140">
        <w:rPr>
          <w:spacing w:val="-2"/>
        </w:rPr>
        <w:t>RRB19</w:t>
      </w:r>
      <w:r w:rsidRPr="00856140">
        <w:rPr>
          <w:spacing w:val="-2"/>
        </w:rPr>
        <w:noBreakHyphen/>
        <w:t>2/9</w:t>
      </w:r>
      <w:r w:rsidRPr="00856140">
        <w:rPr>
          <w:rFonts w:hint="cs"/>
          <w:spacing w:val="-2"/>
          <w:rtl/>
        </w:rPr>
        <w:t xml:space="preserve"> و</w:t>
      </w:r>
      <w:r w:rsidRPr="00856140">
        <w:rPr>
          <w:spacing w:val="-2"/>
        </w:rPr>
        <w:t>RRB19</w:t>
      </w:r>
      <w:r w:rsidRPr="00856140">
        <w:rPr>
          <w:spacing w:val="-2"/>
        </w:rPr>
        <w:noBreakHyphen/>
        <w:t>2/10</w:t>
      </w:r>
      <w:r w:rsidRPr="00856140">
        <w:rPr>
          <w:rFonts w:hint="cs"/>
          <w:spacing w:val="-2"/>
          <w:rtl/>
        </w:rPr>
        <w:t xml:space="preserve"> و</w:t>
      </w:r>
      <w:r w:rsidRPr="00856140">
        <w:rPr>
          <w:spacing w:val="-2"/>
        </w:rPr>
        <w:t>RRB19</w:t>
      </w:r>
      <w:r w:rsidRPr="00856140">
        <w:rPr>
          <w:spacing w:val="-2"/>
        </w:rPr>
        <w:noBreakHyphen/>
        <w:t>2/11</w:t>
      </w:r>
      <w:r w:rsidRPr="00856140">
        <w:rPr>
          <w:rFonts w:hint="cs"/>
          <w:spacing w:val="-2"/>
          <w:rtl/>
        </w:rPr>
        <w:t xml:space="preserve"> و</w:t>
      </w:r>
      <w:r w:rsidRPr="00856140">
        <w:rPr>
          <w:spacing w:val="-2"/>
        </w:rPr>
        <w:t>RRB19</w:t>
      </w:r>
      <w:r w:rsidRPr="00856140">
        <w:rPr>
          <w:spacing w:val="-2"/>
        </w:rPr>
        <w:noBreakHyphen/>
        <w:t>2/12</w:t>
      </w:r>
      <w:r w:rsidRPr="00856140">
        <w:rPr>
          <w:rFonts w:hint="cs"/>
          <w:spacing w:val="-2"/>
          <w:rtl/>
        </w:rPr>
        <w:t xml:space="preserve"> و</w:t>
      </w:r>
      <w:r w:rsidRPr="00856140">
        <w:rPr>
          <w:spacing w:val="-2"/>
        </w:rPr>
        <w:t>RRB19</w:t>
      </w:r>
      <w:r w:rsidRPr="00856140">
        <w:rPr>
          <w:spacing w:val="-2"/>
        </w:rPr>
        <w:noBreakHyphen/>
        <w:t>2/12(Corr.1)</w:t>
      </w:r>
      <w:r w:rsidRPr="00856140">
        <w:rPr>
          <w:rFonts w:hint="cs"/>
          <w:spacing w:val="-2"/>
          <w:rtl/>
        </w:rPr>
        <w:t xml:space="preserve"> و</w:t>
      </w:r>
      <w:r w:rsidRPr="00856140">
        <w:rPr>
          <w:spacing w:val="-2"/>
        </w:rPr>
        <w:t>RRB19</w:t>
      </w:r>
      <w:r w:rsidRPr="00856140">
        <w:rPr>
          <w:spacing w:val="-2"/>
        </w:rPr>
        <w:noBreakHyphen/>
        <w:t>2/13</w:t>
      </w:r>
      <w:r w:rsidRPr="00856140">
        <w:rPr>
          <w:rFonts w:hint="cs"/>
          <w:spacing w:val="-2"/>
          <w:rtl/>
        </w:rPr>
        <w:t xml:space="preserve"> و</w:t>
      </w:r>
      <w:r w:rsidRPr="00856140">
        <w:rPr>
          <w:spacing w:val="-2"/>
        </w:rPr>
        <w:t>RRB19</w:t>
      </w:r>
      <w:r w:rsidRPr="00856140">
        <w:rPr>
          <w:spacing w:val="-2"/>
        </w:rPr>
        <w:noBreakHyphen/>
        <w:t>2/14</w:t>
      </w:r>
      <w:r w:rsidRPr="00856140">
        <w:rPr>
          <w:rFonts w:hint="cs"/>
          <w:spacing w:val="-2"/>
          <w:rtl/>
        </w:rPr>
        <w:t xml:space="preserve"> والوثيقة</w:t>
      </w:r>
      <w:r w:rsidRPr="00856140">
        <w:rPr>
          <w:rFonts w:hint="eastAsia"/>
          <w:spacing w:val="-2"/>
          <w:rtl/>
        </w:rPr>
        <w:t> </w:t>
      </w:r>
      <w:r w:rsidRPr="00856140">
        <w:rPr>
          <w:spacing w:val="-2"/>
        </w:rPr>
        <w:t>RRB19</w:t>
      </w:r>
      <w:r w:rsidRPr="00856140">
        <w:rPr>
          <w:spacing w:val="-2"/>
        </w:rPr>
        <w:noBreakHyphen/>
        <w:t>2/DELAYED/1</w:t>
      </w:r>
      <w:r w:rsidRPr="00856140">
        <w:rPr>
          <w:rFonts w:hint="cs"/>
          <w:spacing w:val="-2"/>
          <w:rtl/>
        </w:rPr>
        <w:t xml:space="preserve"> للعلم. واستعرض فريق العمل المعني بالقرار </w:t>
      </w:r>
      <w:r w:rsidRPr="00856140">
        <w:rPr>
          <w:bCs/>
          <w:noProof/>
          <w:color w:val="000000"/>
          <w:spacing w:val="-2"/>
        </w:rPr>
        <w:t>80 (Rev.WRC</w:t>
      </w:r>
      <w:r w:rsidRPr="00856140">
        <w:rPr>
          <w:bCs/>
          <w:noProof/>
          <w:color w:val="000000"/>
          <w:spacing w:val="-2"/>
        </w:rPr>
        <w:noBreakHyphen/>
        <w:t>07)</w:t>
      </w:r>
      <w:r w:rsidRPr="00856140">
        <w:rPr>
          <w:rFonts w:hint="cs"/>
          <w:spacing w:val="-2"/>
          <w:rtl/>
        </w:rPr>
        <w:t xml:space="preserve"> برئاسة السيدة </w:t>
      </w:r>
      <w:r w:rsidRPr="00856140">
        <w:rPr>
          <w:color w:val="000000"/>
          <w:spacing w:val="-2"/>
          <w:rtl/>
        </w:rPr>
        <w:t>ش. بومييه،</w:t>
      </w:r>
      <w:r w:rsidRPr="00856140">
        <w:rPr>
          <w:rFonts w:hint="cs"/>
          <w:color w:val="000000"/>
          <w:spacing w:val="-2"/>
          <w:rtl/>
        </w:rPr>
        <w:t xml:space="preserve"> مشروع التقرير بشأن القرار </w:t>
      </w:r>
      <w:r w:rsidRPr="00856140">
        <w:rPr>
          <w:bCs/>
          <w:spacing w:val="-2"/>
        </w:rPr>
        <w:t>80 (Rev.WRC</w:t>
      </w:r>
      <w:r w:rsidRPr="00856140">
        <w:rPr>
          <w:bCs/>
          <w:spacing w:val="-2"/>
        </w:rPr>
        <w:noBreakHyphen/>
        <w:t>07)</w:t>
      </w:r>
      <w:r w:rsidRPr="00856140">
        <w:rPr>
          <w:rFonts w:hint="cs"/>
          <w:spacing w:val="-2"/>
          <w:rtl/>
        </w:rPr>
        <w:t xml:space="preserve"> المقدم إلى المؤتمر</w:t>
      </w:r>
      <w:r w:rsidRPr="00856140">
        <w:rPr>
          <w:rFonts w:hint="eastAsia"/>
          <w:spacing w:val="-2"/>
          <w:rtl/>
        </w:rPr>
        <w:t> </w:t>
      </w:r>
      <w:r w:rsidRPr="00856140">
        <w:rPr>
          <w:spacing w:val="-2"/>
        </w:rPr>
        <w:t>WRC</w:t>
      </w:r>
      <w:r w:rsidRPr="00856140">
        <w:rPr>
          <w:spacing w:val="-2"/>
        </w:rPr>
        <w:noBreakHyphen/>
        <w:t>19</w:t>
      </w:r>
      <w:r w:rsidRPr="00856140">
        <w:rPr>
          <w:rFonts w:hint="cs"/>
          <w:spacing w:val="-2"/>
          <w:rtl/>
        </w:rPr>
        <w:t xml:space="preserve"> مع مراعاة التعليقات الواردة من الإدارات. ووافقت اللجنة على التقرير بشأن القرار </w:t>
      </w:r>
      <w:r w:rsidRPr="00856140">
        <w:rPr>
          <w:bCs/>
          <w:spacing w:val="-2"/>
        </w:rPr>
        <w:t>80 (Rev.WRC</w:t>
      </w:r>
      <w:r w:rsidRPr="00856140">
        <w:rPr>
          <w:bCs/>
          <w:spacing w:val="-2"/>
        </w:rPr>
        <w:noBreakHyphen/>
        <w:t>07)</w:t>
      </w:r>
      <w:r w:rsidRPr="00856140">
        <w:rPr>
          <w:rFonts w:hint="cs"/>
          <w:spacing w:val="-2"/>
          <w:rtl/>
        </w:rPr>
        <w:t xml:space="preserve"> وكلفت المكتب بتقديم التقرير كمساهمة إلى المؤتمر</w:t>
      </w:r>
      <w:r w:rsidRPr="00856140">
        <w:rPr>
          <w:rFonts w:hint="eastAsia"/>
          <w:spacing w:val="-2"/>
          <w:rtl/>
        </w:rPr>
        <w:t> </w:t>
      </w:r>
      <w:r w:rsidRPr="00856140">
        <w:rPr>
          <w:spacing w:val="-2"/>
        </w:rPr>
        <w:t>WRC-19</w:t>
      </w:r>
      <w:r w:rsidRPr="00856140">
        <w:rPr>
          <w:rFonts w:hint="cs"/>
          <w:spacing w:val="-2"/>
          <w:rtl/>
        </w:rPr>
        <w:t>."</w:t>
      </w:r>
    </w:p>
    <w:p w14:paraId="25327EF7" w14:textId="3FD47698" w:rsidR="00812CF9" w:rsidRPr="00C63EFD" w:rsidRDefault="00812CF9" w:rsidP="00812CF9">
      <w:pPr>
        <w:rPr>
          <w:rtl/>
          <w:lang w:val="en-GB" w:bidi="ar-EG"/>
        </w:rPr>
      </w:pPr>
      <w:r w:rsidRPr="00C63EFD">
        <w:rPr>
          <w:rFonts w:hint="cs"/>
          <w:rtl/>
          <w:lang w:bidi="ar"/>
        </w:rPr>
        <w:t>وشكرت الرئيسة، نيابةً عن جميع أعضاء اللجنة، السيدة بومييه على عملها وجهودها لاستكمال التقرير بشأن القرار</w:t>
      </w:r>
      <w:r w:rsidR="00C63EFD">
        <w:rPr>
          <w:rFonts w:hint="eastAsia"/>
          <w:rtl/>
          <w:lang w:bidi="ar"/>
        </w:rPr>
        <w:t> </w:t>
      </w:r>
      <w:r w:rsidRPr="00C63EFD">
        <w:rPr>
          <w:lang w:bidi="ar"/>
        </w:rPr>
        <w:t>80</w:t>
      </w:r>
      <w:r w:rsidRPr="00C63EFD">
        <w:rPr>
          <w:rFonts w:hint="cs"/>
          <w:rtl/>
          <w:lang w:bidi="ar"/>
        </w:rPr>
        <w:t>، والسيدة</w:t>
      </w:r>
      <w:r w:rsidR="00747B72" w:rsidRPr="00C63EFD">
        <w:rPr>
          <w:rFonts w:hint="eastAsia"/>
          <w:rtl/>
          <w:lang w:bidi="ar"/>
        </w:rPr>
        <w:t> </w:t>
      </w:r>
      <w:r w:rsidRPr="00C63EFD">
        <w:rPr>
          <w:rFonts w:hint="cs"/>
          <w:rtl/>
          <w:lang w:bidi="ar"/>
        </w:rPr>
        <w:t xml:space="preserve">ويلسون على عملها وجهودها </w:t>
      </w:r>
      <w:r w:rsidRPr="00C63EFD">
        <w:rPr>
          <w:rFonts w:hint="cs"/>
          <w:rtl/>
        </w:rPr>
        <w:t>ل</w:t>
      </w:r>
      <w:r w:rsidRPr="00C63EFD">
        <w:rPr>
          <w:rFonts w:hint="cs"/>
          <w:rtl/>
          <w:lang w:bidi="ar"/>
        </w:rPr>
        <w:t>إعداد مخطط التقرير ومشاريعه الأولى.</w:t>
      </w:r>
    </w:p>
    <w:p w14:paraId="1D3D8706"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lang w:bidi="ar-EG"/>
        </w:rPr>
      </w:pPr>
      <w:r w:rsidRPr="00856140">
        <w:rPr>
          <w:rFonts w:ascii="Times New Roman Bold" w:hAnsi="Times New Roman Bold"/>
          <w:b/>
          <w:bCs/>
          <w:kern w:val="32"/>
          <w:sz w:val="26"/>
          <w:szCs w:val="36"/>
          <w:lang w:bidi="ar-EG"/>
        </w:rPr>
        <w:t>5</w:t>
      </w:r>
      <w:r w:rsidRPr="00856140">
        <w:rPr>
          <w:rFonts w:ascii="Times New Roman Bold" w:hAnsi="Times New Roman Bold"/>
          <w:b/>
          <w:bCs/>
          <w:kern w:val="32"/>
          <w:sz w:val="26"/>
          <w:szCs w:val="36"/>
          <w:lang w:bidi="ar-EG"/>
        </w:rPr>
        <w:tab/>
      </w:r>
      <w:r w:rsidRPr="00856140">
        <w:rPr>
          <w:rFonts w:ascii="Times New Roman Bold" w:hAnsi="Times New Roman Bold"/>
          <w:b/>
          <w:bCs/>
          <w:kern w:val="32"/>
          <w:sz w:val="26"/>
          <w:szCs w:val="36"/>
          <w:rtl/>
          <w:lang w:bidi="ar-EG"/>
        </w:rPr>
        <w:t>القواعد الإجرائية</w:t>
      </w:r>
      <w:r w:rsidRPr="00856140">
        <w:rPr>
          <w:rFonts w:ascii="Times New Roman Bold" w:hAnsi="Times New Roman Bold" w:hint="cs"/>
          <w:b/>
          <w:bCs/>
          <w:kern w:val="32"/>
          <w:sz w:val="26"/>
          <w:szCs w:val="36"/>
          <w:rtl/>
          <w:lang w:bidi="ar-EG"/>
        </w:rPr>
        <w:t xml:space="preserve"> (الوثيقتان </w:t>
      </w:r>
      <w:r w:rsidRPr="00856140">
        <w:rPr>
          <w:rFonts w:ascii="Times New Roman Bold" w:hAnsi="Times New Roman Bold"/>
          <w:b/>
          <w:bCs/>
          <w:kern w:val="32"/>
          <w:sz w:val="26"/>
          <w:szCs w:val="36"/>
          <w:lang w:val="en-CA" w:bidi="ar-EG"/>
        </w:rPr>
        <w:t>RRB19</w:t>
      </w:r>
      <w:r w:rsidRPr="00856140">
        <w:rPr>
          <w:rFonts w:ascii="Times New Roman Bold" w:hAnsi="Times New Roman Bold"/>
          <w:b/>
          <w:bCs/>
          <w:kern w:val="32"/>
          <w:sz w:val="26"/>
          <w:szCs w:val="36"/>
          <w:lang w:val="en-CA" w:bidi="ar-EG"/>
        </w:rPr>
        <w:noBreakHyphen/>
        <w:t>2/1</w:t>
      </w:r>
      <w:r w:rsidRPr="00856140">
        <w:rPr>
          <w:rFonts w:ascii="Times New Roman Bold" w:hAnsi="Times New Roman Bold" w:hint="cs"/>
          <w:b/>
          <w:bCs/>
          <w:kern w:val="32"/>
          <w:sz w:val="26"/>
          <w:szCs w:val="36"/>
          <w:rtl/>
        </w:rPr>
        <w:t xml:space="preserve"> </w:t>
      </w:r>
      <w:r w:rsidRPr="00856140">
        <w:rPr>
          <w:rFonts w:ascii="Times New Roman Bold" w:hAnsi="Times New Roman Bold"/>
          <w:b/>
          <w:bCs/>
          <w:kern w:val="32"/>
          <w:sz w:val="26"/>
          <w:szCs w:val="36"/>
          <w:lang w:val="en-CA" w:bidi="ar-EG"/>
        </w:rPr>
        <w:t>(RRB16</w:t>
      </w:r>
      <w:r w:rsidRPr="00856140">
        <w:rPr>
          <w:rFonts w:ascii="Times New Roman Bold" w:hAnsi="Times New Roman Bold"/>
          <w:b/>
          <w:bCs/>
          <w:kern w:val="32"/>
          <w:sz w:val="26"/>
          <w:szCs w:val="36"/>
          <w:lang w:val="en-CA" w:bidi="ar-EG"/>
        </w:rPr>
        <w:noBreakHyphen/>
        <w:t>2/3(Rev.11))</w:t>
      </w:r>
      <w:r w:rsidRPr="00856140">
        <w:rPr>
          <w:rFonts w:ascii="Times New Roman Bold" w:hAnsi="Times New Roman Bold" w:hint="cs"/>
          <w:b/>
          <w:bCs/>
          <w:kern w:val="32"/>
          <w:sz w:val="26"/>
          <w:szCs w:val="36"/>
          <w:rtl/>
        </w:rPr>
        <w:t>، و</w:t>
      </w:r>
      <w:r w:rsidRPr="00856140">
        <w:rPr>
          <w:rFonts w:ascii="Times New Roman Bold" w:hAnsi="Times New Roman Bold"/>
          <w:b/>
          <w:bCs/>
          <w:kern w:val="32"/>
          <w:sz w:val="26"/>
          <w:szCs w:val="36"/>
          <w:lang w:val="en-CA" w:bidi="ar-EG"/>
        </w:rPr>
        <w:t>RRB19</w:t>
      </w:r>
      <w:r w:rsidRPr="00856140">
        <w:rPr>
          <w:rFonts w:ascii="Times New Roman Bold" w:hAnsi="Times New Roman Bold"/>
          <w:b/>
          <w:bCs/>
          <w:kern w:val="32"/>
          <w:sz w:val="26"/>
          <w:szCs w:val="36"/>
          <w:lang w:val="en-CA" w:bidi="ar-EG"/>
        </w:rPr>
        <w:noBreakHyphen/>
        <w:t>2/5</w:t>
      </w:r>
      <w:r w:rsidRPr="00856140">
        <w:rPr>
          <w:rFonts w:ascii="Times New Roman Bold" w:hAnsi="Times New Roman Bold" w:hint="cs"/>
          <w:b/>
          <w:bCs/>
          <w:kern w:val="32"/>
          <w:sz w:val="26"/>
          <w:szCs w:val="36"/>
          <w:rtl/>
        </w:rPr>
        <w:t xml:space="preserve">؛ والرسالة المعممة </w:t>
      </w:r>
      <w:r w:rsidRPr="00856140">
        <w:rPr>
          <w:rFonts w:ascii="Times New Roman Bold" w:hAnsi="Times New Roman Bold"/>
          <w:b/>
          <w:bCs/>
          <w:kern w:val="32"/>
          <w:sz w:val="26"/>
          <w:szCs w:val="36"/>
          <w:lang w:val="en-CA" w:bidi="ar-EG"/>
        </w:rPr>
        <w:t>CCRR/62</w:t>
      </w:r>
      <w:r w:rsidRPr="00856140">
        <w:rPr>
          <w:rFonts w:ascii="Times New Roman Bold" w:hAnsi="Times New Roman Bold" w:hint="cs"/>
          <w:b/>
          <w:bCs/>
          <w:kern w:val="32"/>
          <w:sz w:val="26"/>
          <w:szCs w:val="36"/>
          <w:rtl/>
          <w:lang w:val="en-CA" w:bidi="ar-EG"/>
        </w:rPr>
        <w:t>)</w:t>
      </w:r>
    </w:p>
    <w:p w14:paraId="5C71BAFC" w14:textId="77777777" w:rsidR="00812CF9" w:rsidRPr="00856140" w:rsidRDefault="00812CF9" w:rsidP="00812CF9">
      <w:pPr>
        <w:keepNext/>
        <w:keepLines/>
        <w:spacing w:before="180"/>
        <w:outlineLvl w:val="1"/>
        <w:rPr>
          <w:rFonts w:ascii="Times New Roman Bold" w:hAnsi="Times New Roman Bold"/>
          <w:b/>
          <w:bCs/>
          <w:kern w:val="14"/>
          <w:sz w:val="24"/>
          <w:szCs w:val="32"/>
          <w:rtl/>
          <w:lang w:bidi="ar-EG"/>
        </w:rPr>
      </w:pPr>
      <w:r w:rsidRPr="00856140">
        <w:rPr>
          <w:rFonts w:ascii="Times New Roman Bold" w:hAnsi="Times New Roman Bold"/>
          <w:b/>
          <w:bCs/>
          <w:kern w:val="14"/>
          <w:sz w:val="24"/>
          <w:szCs w:val="32"/>
          <w:rtl/>
          <w:lang w:bidi="ar-EG"/>
        </w:rPr>
        <w:t xml:space="preserve">قائمة القواعد الإجرائية (الوثيقة </w:t>
      </w:r>
      <w:r w:rsidRPr="00856140">
        <w:rPr>
          <w:rFonts w:ascii="Times New Roman Bold" w:hAnsi="Times New Roman Bold"/>
          <w:b/>
          <w:bCs/>
          <w:kern w:val="14"/>
          <w:sz w:val="24"/>
          <w:szCs w:val="32"/>
          <w:lang w:val="en-CA" w:bidi="ar-EG"/>
        </w:rPr>
        <w:t>RRB19</w:t>
      </w:r>
      <w:r w:rsidRPr="00856140">
        <w:rPr>
          <w:rFonts w:ascii="Times New Roman Bold" w:hAnsi="Times New Roman Bold"/>
          <w:b/>
          <w:bCs/>
          <w:kern w:val="14"/>
          <w:sz w:val="24"/>
          <w:szCs w:val="32"/>
          <w:lang w:val="en-CA" w:bidi="ar-EG"/>
        </w:rPr>
        <w:noBreakHyphen/>
        <w:t>2/1</w:t>
      </w:r>
      <w:r w:rsidRPr="00856140">
        <w:rPr>
          <w:rFonts w:ascii="Times New Roman Bold" w:hAnsi="Times New Roman Bold" w:hint="cs"/>
          <w:b/>
          <w:bCs/>
          <w:kern w:val="14"/>
          <w:sz w:val="24"/>
          <w:szCs w:val="32"/>
          <w:rtl/>
          <w:lang w:bidi="ar-EG"/>
        </w:rPr>
        <w:t xml:space="preserve"> </w:t>
      </w:r>
      <w:r w:rsidRPr="00856140">
        <w:rPr>
          <w:rFonts w:ascii="Times New Roman Bold" w:hAnsi="Times New Roman Bold"/>
          <w:b/>
          <w:bCs/>
          <w:kern w:val="14"/>
          <w:sz w:val="24"/>
          <w:szCs w:val="32"/>
          <w:lang w:val="en-CA" w:bidi="ar-EG"/>
        </w:rPr>
        <w:t>(RRB16</w:t>
      </w:r>
      <w:r w:rsidRPr="00856140">
        <w:rPr>
          <w:rFonts w:ascii="Times New Roman Bold" w:hAnsi="Times New Roman Bold"/>
          <w:b/>
          <w:bCs/>
          <w:kern w:val="14"/>
          <w:sz w:val="24"/>
          <w:szCs w:val="32"/>
          <w:lang w:val="en-CA" w:bidi="ar-EG"/>
        </w:rPr>
        <w:noBreakHyphen/>
        <w:t>2/3(Rev.11))</w:t>
      </w:r>
      <w:r w:rsidRPr="00856140">
        <w:rPr>
          <w:rFonts w:ascii="Times New Roman Bold" w:hAnsi="Times New Roman Bold" w:hint="cs"/>
          <w:b/>
          <w:bCs/>
          <w:kern w:val="14"/>
          <w:sz w:val="24"/>
          <w:szCs w:val="32"/>
          <w:rtl/>
          <w:lang w:val="en-CA" w:bidi="ar-EG"/>
        </w:rPr>
        <w:t>)</w:t>
      </w:r>
    </w:p>
    <w:p w14:paraId="121F2C2B" w14:textId="64BA6125" w:rsidR="00812CF9" w:rsidRPr="00856140" w:rsidRDefault="00812CF9" w:rsidP="00812CF9">
      <w:pPr>
        <w:rPr>
          <w:rtl/>
          <w:lang w:bidi="ar-EG"/>
        </w:rPr>
      </w:pPr>
      <w:r w:rsidRPr="00856140">
        <w:rPr>
          <w:lang w:bidi="ar-EG"/>
        </w:rPr>
        <w:t>1.5</w:t>
      </w:r>
      <w:r w:rsidRPr="00856140">
        <w:rPr>
          <w:lang w:bidi="ar-EG"/>
        </w:rPr>
        <w:tab/>
      </w:r>
      <w:r w:rsidRPr="00856140">
        <w:rPr>
          <w:rtl/>
        </w:rPr>
        <w:t xml:space="preserve">عقب اجتماع لفريق العمل المعني بالقواعد الإجرائية يوم الأربعاء </w:t>
      </w:r>
      <w:r w:rsidRPr="00856140">
        <w:t>17</w:t>
      </w:r>
      <w:r w:rsidRPr="00856140">
        <w:rPr>
          <w:rtl/>
        </w:rPr>
        <w:t xml:space="preserve"> يوليو، أبلغ رئيسه، </w:t>
      </w:r>
      <w:r w:rsidRPr="00856140">
        <w:rPr>
          <w:b/>
          <w:bCs/>
          <w:rtl/>
        </w:rPr>
        <w:t>السيد هنري</w:t>
      </w:r>
      <w:r w:rsidRPr="00856140">
        <w:rPr>
          <w:rtl/>
        </w:rPr>
        <w:t>، أن فريق</w:t>
      </w:r>
      <w:r w:rsidRPr="00856140">
        <w:rPr>
          <w:rFonts w:hint="cs"/>
          <w:rtl/>
        </w:rPr>
        <w:t> </w:t>
      </w:r>
      <w:r w:rsidRPr="00856140">
        <w:rPr>
          <w:rtl/>
        </w:rPr>
        <w:t xml:space="preserve">العمل قام، </w:t>
      </w:r>
      <w:r w:rsidRPr="00856140">
        <w:rPr>
          <w:i/>
          <w:iCs/>
          <w:rtl/>
        </w:rPr>
        <w:t xml:space="preserve">في جملة </w:t>
      </w:r>
      <w:r w:rsidRPr="00856140">
        <w:rPr>
          <w:rFonts w:hint="cs"/>
          <w:i/>
          <w:iCs/>
          <w:rtl/>
        </w:rPr>
        <w:t>ما قام به</w:t>
      </w:r>
      <w:r w:rsidRPr="00856140">
        <w:rPr>
          <w:rtl/>
        </w:rPr>
        <w:t xml:space="preserve">، بتحديث قائمة القواعد الإجرائية المبينة في الوثيقة </w:t>
      </w:r>
      <w:r w:rsidRPr="00856140">
        <w:t>RRB19</w:t>
      </w:r>
      <w:r w:rsidRPr="00856140">
        <w:noBreakHyphen/>
        <w:t>2/1</w:t>
      </w:r>
      <w:r w:rsidRPr="00856140">
        <w:rPr>
          <w:rFonts w:hint="cs"/>
          <w:rtl/>
        </w:rPr>
        <w:t xml:space="preserve"> </w:t>
      </w:r>
      <w:r w:rsidRPr="00856140">
        <w:t>(RRB16</w:t>
      </w:r>
      <w:r w:rsidRPr="00856140">
        <w:noBreakHyphen/>
        <w:t>2/3 (Rev.11))</w:t>
      </w:r>
      <w:r w:rsidRPr="00856140">
        <w:rPr>
          <w:rtl/>
        </w:rPr>
        <w:t xml:space="preserve"> </w:t>
      </w:r>
      <w:r w:rsidRPr="00856140">
        <w:rPr>
          <w:rFonts w:hint="cs"/>
          <w:rtl/>
        </w:rPr>
        <w:t>لتعبِّر عن</w:t>
      </w:r>
      <w:r w:rsidRPr="00856140">
        <w:rPr>
          <w:rtl/>
        </w:rPr>
        <w:t xml:space="preserve"> القرارات التي اتخذتها اللجنة بشأن الرقم </w:t>
      </w:r>
      <w:r w:rsidRPr="00856140">
        <w:t>458.5</w:t>
      </w:r>
      <w:r w:rsidRPr="00856140">
        <w:rPr>
          <w:rtl/>
        </w:rPr>
        <w:t xml:space="preserve"> </w:t>
      </w:r>
      <w:r w:rsidRPr="00856140">
        <w:rPr>
          <w:rFonts w:hint="cs"/>
          <w:rtl/>
        </w:rPr>
        <w:t>و</w:t>
      </w:r>
      <w:r w:rsidRPr="00856140">
        <w:rPr>
          <w:rtl/>
        </w:rPr>
        <w:t>البندين</w:t>
      </w:r>
      <w:r w:rsidRPr="00856140">
        <w:rPr>
          <w:rFonts w:hint="cs"/>
          <w:rtl/>
        </w:rPr>
        <w:t xml:space="preserve"> </w:t>
      </w:r>
      <w:r w:rsidRPr="00856140">
        <w:rPr>
          <w:lang w:val="en-GB" w:bidi="ar-EG"/>
        </w:rPr>
        <w:t>.1.A</w:t>
      </w:r>
      <w:r w:rsidRPr="00856140">
        <w:rPr>
          <w:rFonts w:hint="cs"/>
          <w:rtl/>
        </w:rPr>
        <w:t>و</w:t>
      </w:r>
      <w:r w:rsidRPr="00856140">
        <w:rPr>
          <w:lang w:bidi="ar-EG"/>
        </w:rPr>
        <w:t>2.</w:t>
      </w:r>
      <w:r w:rsidRPr="00856140">
        <w:rPr>
          <w:rtl/>
        </w:rPr>
        <w:t xml:space="preserve"> و</w:t>
      </w:r>
      <w:r w:rsidRPr="00856140">
        <w:rPr>
          <w:lang w:val="en-GB" w:bidi="ar-EG"/>
        </w:rPr>
        <w:t>.1.A</w:t>
      </w:r>
      <w:r w:rsidRPr="00856140">
        <w:rPr>
          <w:rFonts w:hint="cs"/>
          <w:rtl/>
        </w:rPr>
        <w:t>و</w:t>
      </w:r>
      <w:r w:rsidRPr="00856140">
        <w:rPr>
          <w:lang w:bidi="ar-EG"/>
        </w:rPr>
        <w:t>3.</w:t>
      </w:r>
      <w:r w:rsidRPr="00856140">
        <w:rPr>
          <w:rtl/>
        </w:rPr>
        <w:t xml:space="preserve"> في الملحق </w:t>
      </w:r>
      <w:r w:rsidRPr="00856140">
        <w:rPr>
          <w:lang w:bidi="ar-EG"/>
        </w:rPr>
        <w:t>2</w:t>
      </w:r>
      <w:r w:rsidRPr="00856140">
        <w:rPr>
          <w:rtl/>
        </w:rPr>
        <w:t xml:space="preserve"> بالتذييل </w:t>
      </w:r>
      <w:r w:rsidRPr="00856140">
        <w:rPr>
          <w:bCs/>
          <w:lang w:bidi="ar-EG"/>
        </w:rPr>
        <w:t>4</w:t>
      </w:r>
      <w:r w:rsidRPr="00856140">
        <w:rPr>
          <w:rtl/>
        </w:rPr>
        <w:t>.</w:t>
      </w:r>
      <w:r w:rsidRPr="00856140">
        <w:rPr>
          <w:rFonts w:hint="cs"/>
          <w:rtl/>
        </w:rPr>
        <w:t xml:space="preserve"> و</w:t>
      </w:r>
      <w:r w:rsidRPr="00856140">
        <w:rPr>
          <w:rtl/>
        </w:rPr>
        <w:t xml:space="preserve">لم </w:t>
      </w:r>
      <w:r w:rsidRPr="00856140">
        <w:rPr>
          <w:rFonts w:hint="cs"/>
          <w:rtl/>
        </w:rPr>
        <w:t>يتسع</w:t>
      </w:r>
      <w:r w:rsidRPr="00856140">
        <w:rPr>
          <w:rtl/>
        </w:rPr>
        <w:t xml:space="preserve"> وقت فريق العمل </w:t>
      </w:r>
      <w:r w:rsidRPr="00856140">
        <w:rPr>
          <w:rFonts w:hint="cs"/>
          <w:rtl/>
        </w:rPr>
        <w:t>لاستعراض</w:t>
      </w:r>
      <w:r w:rsidRPr="00856140">
        <w:rPr>
          <w:rtl/>
        </w:rPr>
        <w:t xml:space="preserve"> قائمة القواعد الإجرائية فيما يتعلق بالرقم </w:t>
      </w:r>
      <w:r w:rsidRPr="00856140">
        <w:rPr>
          <w:lang w:val="en-CA" w:bidi="ar-EG"/>
        </w:rPr>
        <w:t>1.0.13</w:t>
      </w:r>
      <w:r w:rsidRPr="00856140">
        <w:rPr>
          <w:rtl/>
        </w:rPr>
        <w:t xml:space="preserve"> من لوائح الراديو. وبالتالي، فإن القواعد الإجرائية الوحيدة المحددة </w:t>
      </w:r>
      <w:r w:rsidRPr="00856140">
        <w:rPr>
          <w:rFonts w:hint="cs"/>
          <w:rtl/>
        </w:rPr>
        <w:t>للتضمين</w:t>
      </w:r>
      <w:r w:rsidRPr="00856140">
        <w:rPr>
          <w:rtl/>
        </w:rPr>
        <w:t xml:space="preserve"> في</w:t>
      </w:r>
      <w:r w:rsidR="00747B72">
        <w:rPr>
          <w:rFonts w:hint="cs"/>
          <w:rtl/>
        </w:rPr>
        <w:t> </w:t>
      </w:r>
      <w:r w:rsidRPr="00856140">
        <w:rPr>
          <w:rtl/>
        </w:rPr>
        <w:t xml:space="preserve">لوائح الراديو هي تلك المتعلقة بالقرار </w:t>
      </w:r>
      <w:r w:rsidRPr="00856140">
        <w:rPr>
          <w:lang w:val="en-CA" w:bidi="ar-EG"/>
        </w:rPr>
        <w:t>49 (Rev. WRC</w:t>
      </w:r>
      <w:r w:rsidRPr="00856140">
        <w:rPr>
          <w:lang w:val="en-CA" w:bidi="ar-EG"/>
        </w:rPr>
        <w:noBreakHyphen/>
        <w:t>15)</w:t>
      </w:r>
      <w:r w:rsidRPr="00856140">
        <w:rPr>
          <w:rFonts w:hint="cs"/>
          <w:rtl/>
          <w:lang w:val="en-CA" w:bidi="ar-EG"/>
        </w:rPr>
        <w:t xml:space="preserve"> </w:t>
      </w:r>
      <w:r w:rsidRPr="00856140">
        <w:rPr>
          <w:rtl/>
        </w:rPr>
        <w:t xml:space="preserve">والرقم </w:t>
      </w:r>
      <w:r w:rsidRPr="00856140">
        <w:t>510.5</w:t>
      </w:r>
      <w:r w:rsidRPr="00856140">
        <w:rPr>
          <w:rtl/>
        </w:rPr>
        <w:t xml:space="preserve">، </w:t>
      </w:r>
      <w:r w:rsidRPr="00856140">
        <w:rPr>
          <w:rFonts w:hint="cs"/>
          <w:rtl/>
        </w:rPr>
        <w:t>وقد</w:t>
      </w:r>
      <w:r w:rsidRPr="00856140">
        <w:rPr>
          <w:rtl/>
        </w:rPr>
        <w:t xml:space="preserve"> أ</w:t>
      </w:r>
      <w:r w:rsidRPr="00856140">
        <w:rPr>
          <w:rFonts w:hint="cs"/>
          <w:rtl/>
        </w:rPr>
        <w:t>ُ</w:t>
      </w:r>
      <w:r w:rsidRPr="00856140">
        <w:rPr>
          <w:rtl/>
        </w:rPr>
        <w:t>درج</w:t>
      </w:r>
      <w:r w:rsidRPr="00856140">
        <w:rPr>
          <w:rFonts w:hint="cs"/>
          <w:rtl/>
        </w:rPr>
        <w:t>ت</w:t>
      </w:r>
      <w:r w:rsidRPr="00856140">
        <w:rPr>
          <w:rtl/>
        </w:rPr>
        <w:t xml:space="preserve"> في تقرير المدير إلى المؤتمر</w:t>
      </w:r>
      <w:r w:rsidRPr="00856140">
        <w:rPr>
          <w:rFonts w:hint="eastAsia"/>
          <w:rtl/>
        </w:rPr>
        <w:t> </w:t>
      </w:r>
      <w:r w:rsidRPr="00856140">
        <w:rPr>
          <w:lang w:val="en-CA" w:bidi="ar-EG"/>
        </w:rPr>
        <w:t>WRC</w:t>
      </w:r>
      <w:r w:rsidRPr="00856140">
        <w:rPr>
          <w:lang w:val="en-CA" w:bidi="ar-EG"/>
        </w:rPr>
        <w:noBreakHyphen/>
        <w:t>19</w:t>
      </w:r>
      <w:r w:rsidRPr="00856140">
        <w:rPr>
          <w:rFonts w:hint="cs"/>
          <w:rtl/>
          <w:lang w:val="en-CA" w:bidi="ar-EG"/>
        </w:rPr>
        <w:t>.</w:t>
      </w:r>
    </w:p>
    <w:p w14:paraId="50EE2032" w14:textId="77777777" w:rsidR="00812CF9" w:rsidRPr="00856140" w:rsidRDefault="00812CF9" w:rsidP="00812CF9">
      <w:pPr>
        <w:rPr>
          <w:rtl/>
          <w:lang w:bidi="ar-EG"/>
        </w:rPr>
      </w:pPr>
      <w:r w:rsidRPr="00856140">
        <w:rPr>
          <w:lang w:bidi="ar-EG"/>
        </w:rPr>
        <w:t>2.5</w:t>
      </w:r>
      <w:r w:rsidRPr="00856140">
        <w:rPr>
          <w:lang w:bidi="ar-EG"/>
        </w:rPr>
        <w:tab/>
      </w:r>
      <w:r w:rsidRPr="00856140">
        <w:rPr>
          <w:rFonts w:hint="cs"/>
          <w:rtl/>
        </w:rPr>
        <w:t>و</w:t>
      </w:r>
      <w:r w:rsidRPr="00856140">
        <w:rPr>
          <w:rtl/>
        </w:rPr>
        <w:t xml:space="preserve">قالت </w:t>
      </w:r>
      <w:r w:rsidRPr="00856140">
        <w:rPr>
          <w:b/>
          <w:bCs/>
          <w:rtl/>
        </w:rPr>
        <w:t>الرئيسة</w:t>
      </w:r>
      <w:r w:rsidRPr="00856140">
        <w:rPr>
          <w:rtl/>
        </w:rPr>
        <w:t xml:space="preserve"> إنها استعرضت قائمة القواعد الإجرائية المقترحة ولم تحدد أي قواعد أخرى </w:t>
      </w:r>
      <w:r w:rsidRPr="00856140">
        <w:rPr>
          <w:rFonts w:hint="cs"/>
          <w:rtl/>
        </w:rPr>
        <w:t>ملائمة للإدراج</w:t>
      </w:r>
      <w:r w:rsidRPr="00856140">
        <w:rPr>
          <w:rtl/>
        </w:rPr>
        <w:t xml:space="preserve"> في</w:t>
      </w:r>
      <w:r w:rsidRPr="00856140">
        <w:rPr>
          <w:rFonts w:hint="cs"/>
          <w:rtl/>
        </w:rPr>
        <w:t> </w:t>
      </w:r>
      <w:r w:rsidRPr="00856140">
        <w:rPr>
          <w:rtl/>
        </w:rPr>
        <w:t>لوائح الراديو. ودعت الأعضاء لمراجعة القائمة بأنفسهم.</w:t>
      </w:r>
    </w:p>
    <w:p w14:paraId="5A560F4E" w14:textId="77777777" w:rsidR="00812CF9" w:rsidRPr="00856140" w:rsidRDefault="00812CF9" w:rsidP="00812CF9">
      <w:pPr>
        <w:keepNext/>
        <w:keepLines/>
        <w:spacing w:before="240"/>
        <w:outlineLvl w:val="1"/>
        <w:rPr>
          <w:rFonts w:ascii="Times New Roman Bold" w:hAnsi="Times New Roman Bold"/>
          <w:b/>
          <w:bCs/>
          <w:kern w:val="14"/>
          <w:sz w:val="24"/>
          <w:szCs w:val="32"/>
          <w:rtl/>
          <w:lang w:val="en-CA" w:bidi="ar-EG"/>
        </w:rPr>
      </w:pPr>
      <w:r w:rsidRPr="00856140">
        <w:rPr>
          <w:rFonts w:ascii="Times New Roman Bold" w:hAnsi="Times New Roman Bold"/>
          <w:b/>
          <w:bCs/>
          <w:kern w:val="14"/>
          <w:sz w:val="24"/>
          <w:szCs w:val="32"/>
          <w:rtl/>
          <w:lang w:bidi="ar-EG"/>
        </w:rPr>
        <w:t xml:space="preserve">مشروع القواعد الإجرائية وتعليقات الإدارات </w:t>
      </w:r>
      <w:r w:rsidRPr="00856140">
        <w:rPr>
          <w:rFonts w:ascii="Times New Roman Bold" w:hAnsi="Times New Roman Bold" w:hint="cs"/>
          <w:b/>
          <w:bCs/>
          <w:kern w:val="14"/>
          <w:sz w:val="24"/>
          <w:szCs w:val="32"/>
          <w:rtl/>
          <w:lang w:bidi="ar-EG"/>
        </w:rPr>
        <w:t xml:space="preserve">(الرسالة المعممة </w:t>
      </w:r>
      <w:r w:rsidRPr="00856140">
        <w:rPr>
          <w:rFonts w:ascii="Times New Roman Bold" w:hAnsi="Times New Roman Bold"/>
          <w:b/>
          <w:bCs/>
          <w:kern w:val="14"/>
          <w:sz w:val="24"/>
          <w:szCs w:val="32"/>
          <w:lang w:val="en-CA" w:bidi="ar-EG"/>
        </w:rPr>
        <w:t>CCRR/62</w:t>
      </w:r>
      <w:r w:rsidRPr="00856140">
        <w:rPr>
          <w:rFonts w:ascii="Times New Roman Bold" w:hAnsi="Times New Roman Bold" w:hint="cs"/>
          <w:b/>
          <w:bCs/>
          <w:kern w:val="14"/>
          <w:sz w:val="24"/>
          <w:szCs w:val="32"/>
          <w:rtl/>
          <w:lang w:val="en-CA" w:bidi="ar-EG"/>
        </w:rPr>
        <w:t xml:space="preserve"> والوثيقة </w:t>
      </w:r>
      <w:r w:rsidRPr="00856140">
        <w:rPr>
          <w:rFonts w:ascii="Times New Roman Bold" w:hAnsi="Times New Roman Bold"/>
          <w:b/>
          <w:bCs/>
          <w:kern w:val="14"/>
          <w:sz w:val="24"/>
          <w:szCs w:val="32"/>
          <w:lang w:val="en-CA" w:bidi="ar-EG"/>
        </w:rPr>
        <w:t>RRB19</w:t>
      </w:r>
      <w:r w:rsidRPr="00856140">
        <w:rPr>
          <w:rFonts w:ascii="Times New Roman Bold" w:hAnsi="Times New Roman Bold"/>
          <w:b/>
          <w:bCs/>
          <w:kern w:val="14"/>
          <w:sz w:val="24"/>
          <w:szCs w:val="32"/>
          <w:lang w:val="en-CA" w:bidi="ar-EG"/>
        </w:rPr>
        <w:noBreakHyphen/>
        <w:t>2/5</w:t>
      </w:r>
      <w:r w:rsidRPr="00856140">
        <w:rPr>
          <w:rFonts w:ascii="Times New Roman Bold" w:hAnsi="Times New Roman Bold" w:hint="cs"/>
          <w:b/>
          <w:bCs/>
          <w:kern w:val="14"/>
          <w:sz w:val="24"/>
          <w:szCs w:val="32"/>
          <w:rtl/>
          <w:lang w:val="en-CA" w:bidi="ar-EG"/>
        </w:rPr>
        <w:t>)</w:t>
      </w:r>
    </w:p>
    <w:p w14:paraId="329607D1" w14:textId="77777777" w:rsidR="00812CF9" w:rsidRPr="00856140" w:rsidRDefault="00812CF9" w:rsidP="00812CF9">
      <w:pPr>
        <w:rPr>
          <w:rtl/>
          <w:lang w:bidi="ar-EG"/>
        </w:rPr>
      </w:pPr>
      <w:r w:rsidRPr="00856140">
        <w:rPr>
          <w:lang w:bidi="ar-EG"/>
        </w:rPr>
        <w:t>3.5</w:t>
      </w:r>
      <w:r w:rsidRPr="00856140">
        <w:rPr>
          <w:lang w:bidi="ar-EG"/>
        </w:rPr>
        <w:tab/>
      </w:r>
      <w:r w:rsidRPr="00856140">
        <w:rPr>
          <w:rtl/>
        </w:rPr>
        <w:t xml:space="preserve">قدم </w:t>
      </w:r>
      <w:r w:rsidRPr="00856140">
        <w:rPr>
          <w:b/>
          <w:bCs/>
          <w:rtl/>
        </w:rPr>
        <w:t xml:space="preserve">السيد فاسيلييف (رئيس دائرة الخدمات </w:t>
      </w:r>
      <w:r w:rsidRPr="00856140">
        <w:rPr>
          <w:rFonts w:hint="cs"/>
          <w:b/>
          <w:bCs/>
          <w:rtl/>
          <w:lang w:bidi="ar-SY"/>
        </w:rPr>
        <w:t>الأرضية</w:t>
      </w:r>
      <w:r w:rsidRPr="00856140">
        <w:rPr>
          <w:b/>
          <w:bCs/>
          <w:rtl/>
        </w:rPr>
        <w:t>)</w:t>
      </w:r>
      <w:r w:rsidRPr="00856140">
        <w:rPr>
          <w:rtl/>
        </w:rPr>
        <w:t xml:space="preserve"> مشروع القواعد الإجرائية المراجع بشأن الرقم</w:t>
      </w:r>
      <w:r w:rsidRPr="00856140">
        <w:rPr>
          <w:rFonts w:hint="cs"/>
          <w:rtl/>
        </w:rPr>
        <w:t> </w:t>
      </w:r>
      <w:r w:rsidRPr="00856140">
        <w:t>31.11</w:t>
      </w:r>
      <w:r w:rsidRPr="00856140">
        <w:rPr>
          <w:rtl/>
        </w:rPr>
        <w:t xml:space="preserve"> من</w:t>
      </w:r>
      <w:r w:rsidRPr="00856140">
        <w:rPr>
          <w:rFonts w:hint="cs"/>
          <w:rtl/>
        </w:rPr>
        <w:t> </w:t>
      </w:r>
      <w:r w:rsidRPr="00856140">
        <w:rPr>
          <w:rtl/>
        </w:rPr>
        <w:t xml:space="preserve">لوائح الراديو والاتفاقين الإقليميين </w:t>
      </w:r>
      <w:r w:rsidRPr="00856140">
        <w:t>ST61</w:t>
      </w:r>
      <w:r w:rsidRPr="00856140">
        <w:rPr>
          <w:rtl/>
        </w:rPr>
        <w:t xml:space="preserve"> و</w:t>
      </w:r>
      <w:r w:rsidRPr="00856140">
        <w:t>GE84</w:t>
      </w:r>
      <w:r w:rsidRPr="00856140">
        <w:rPr>
          <w:rtl/>
        </w:rPr>
        <w:t xml:space="preserve"> الم</w:t>
      </w:r>
      <w:r w:rsidRPr="00856140">
        <w:rPr>
          <w:rFonts w:hint="cs"/>
          <w:rtl/>
        </w:rPr>
        <w:t>لح</w:t>
      </w:r>
      <w:r w:rsidRPr="00856140">
        <w:rPr>
          <w:rtl/>
        </w:rPr>
        <w:t xml:space="preserve">قين بالرسالة المعممة </w:t>
      </w:r>
      <w:r w:rsidRPr="00856140">
        <w:t>CCRR/62</w:t>
      </w:r>
      <w:r w:rsidRPr="00856140">
        <w:rPr>
          <w:rtl/>
        </w:rPr>
        <w:t>.</w:t>
      </w:r>
    </w:p>
    <w:p w14:paraId="40B6A6A8" w14:textId="77777777" w:rsidR="00812CF9" w:rsidRPr="00856140" w:rsidRDefault="00812CF9" w:rsidP="00812CF9">
      <w:pPr>
        <w:rPr>
          <w:rtl/>
          <w:lang w:bidi="ar-EG"/>
        </w:rPr>
      </w:pPr>
      <w:r w:rsidRPr="00856140">
        <w:rPr>
          <w:lang w:bidi="ar-EG"/>
        </w:rPr>
        <w:t>4.5</w:t>
      </w:r>
      <w:r w:rsidRPr="00856140">
        <w:rPr>
          <w:lang w:bidi="ar-EG"/>
        </w:rPr>
        <w:tab/>
      </w:r>
      <w:r w:rsidRPr="00856140">
        <w:rPr>
          <w:rFonts w:hint="cs"/>
          <w:rtl/>
          <w:lang w:bidi="ar-EG"/>
        </w:rPr>
        <w:t>و</w:t>
      </w:r>
      <w:r w:rsidRPr="00856140">
        <w:rPr>
          <w:rFonts w:hint="cs"/>
          <w:b/>
          <w:bCs/>
          <w:rtl/>
          <w:lang w:bidi="ar-EG"/>
        </w:rPr>
        <w:t>اعتُمد</w:t>
      </w:r>
      <w:r w:rsidRPr="00856140">
        <w:rPr>
          <w:rtl/>
          <w:lang w:bidi="ar-EG"/>
        </w:rPr>
        <w:t xml:space="preserve"> مشروع القاعدة الإجرائية </w:t>
      </w:r>
      <w:r w:rsidRPr="00856140">
        <w:rPr>
          <w:rFonts w:hint="cs"/>
          <w:rtl/>
          <w:lang w:bidi="ar-EG"/>
        </w:rPr>
        <w:t>المراجعة</w:t>
      </w:r>
      <w:r w:rsidRPr="00856140">
        <w:rPr>
          <w:rtl/>
          <w:lang w:bidi="ar-EG"/>
        </w:rPr>
        <w:t xml:space="preserve"> بشأن الرقم </w:t>
      </w:r>
      <w:r w:rsidRPr="00856140">
        <w:rPr>
          <w:lang w:bidi="ar-EG"/>
        </w:rPr>
        <w:t>31.11</w:t>
      </w:r>
      <w:r w:rsidRPr="00856140">
        <w:rPr>
          <w:rtl/>
          <w:lang w:bidi="ar-EG"/>
        </w:rPr>
        <w:t xml:space="preserve">، </w:t>
      </w:r>
      <w:r w:rsidRPr="00856140">
        <w:rPr>
          <w:rFonts w:hint="cs"/>
          <w:rtl/>
          <w:lang w:bidi="ar-EG"/>
        </w:rPr>
        <w:t>على أن يكون</w:t>
      </w:r>
      <w:r w:rsidRPr="00856140">
        <w:rPr>
          <w:rtl/>
          <w:lang w:bidi="ar-EG"/>
        </w:rPr>
        <w:t xml:space="preserve"> تاريخ نفاذ التطبيق </w:t>
      </w:r>
      <w:r w:rsidRPr="00856140">
        <w:rPr>
          <w:lang w:bidi="ar-EG"/>
        </w:rPr>
        <w:t>1</w:t>
      </w:r>
      <w:r w:rsidRPr="00856140">
        <w:rPr>
          <w:rFonts w:hint="eastAsia"/>
          <w:rtl/>
          <w:lang w:bidi="ar-SY"/>
        </w:rPr>
        <w:t> </w:t>
      </w:r>
      <w:r w:rsidRPr="00856140">
        <w:rPr>
          <w:rFonts w:hint="cs"/>
          <w:rtl/>
          <w:lang w:bidi="ar-SY"/>
        </w:rPr>
        <w:t>يناير</w:t>
      </w:r>
      <w:r w:rsidRPr="00856140">
        <w:rPr>
          <w:rFonts w:hint="eastAsia"/>
          <w:rtl/>
          <w:lang w:bidi="ar-SY"/>
        </w:rPr>
        <w:t> </w:t>
      </w:r>
      <w:r w:rsidRPr="00856140">
        <w:rPr>
          <w:lang w:bidi="ar-SY"/>
        </w:rPr>
        <w:t>2017</w:t>
      </w:r>
      <w:r w:rsidRPr="00856140">
        <w:rPr>
          <w:rtl/>
          <w:lang w:bidi="ar-EG"/>
        </w:rPr>
        <w:t>.</w:t>
      </w:r>
    </w:p>
    <w:p w14:paraId="3A244AAE" w14:textId="77777777" w:rsidR="00812CF9" w:rsidRPr="00856140" w:rsidRDefault="00812CF9" w:rsidP="00812CF9">
      <w:pPr>
        <w:rPr>
          <w:lang w:bidi="ar-EG"/>
        </w:rPr>
      </w:pPr>
      <w:r w:rsidRPr="00856140">
        <w:rPr>
          <w:lang w:bidi="ar-EG"/>
        </w:rPr>
        <w:t>5.5</w:t>
      </w:r>
      <w:r w:rsidRPr="00856140">
        <w:rPr>
          <w:lang w:bidi="ar-EG"/>
        </w:rPr>
        <w:tab/>
      </w:r>
      <w:r w:rsidRPr="00856140">
        <w:rPr>
          <w:rFonts w:hint="cs"/>
          <w:rtl/>
        </w:rPr>
        <w:t>و</w:t>
      </w:r>
      <w:r w:rsidRPr="00856140">
        <w:rPr>
          <w:rtl/>
        </w:rPr>
        <w:t xml:space="preserve">فيما يتعلق </w:t>
      </w:r>
      <w:bookmarkStart w:id="2" w:name="_Hlk16590391"/>
      <w:r w:rsidRPr="00856140">
        <w:rPr>
          <w:rtl/>
        </w:rPr>
        <w:t xml:space="preserve">بمشروع </w:t>
      </w:r>
      <w:bookmarkEnd w:id="2"/>
      <w:r w:rsidRPr="00856140">
        <w:rPr>
          <w:rtl/>
        </w:rPr>
        <w:t xml:space="preserve">القواعد </w:t>
      </w:r>
      <w:r w:rsidRPr="00856140">
        <w:rPr>
          <w:rFonts w:hint="cs"/>
          <w:rtl/>
        </w:rPr>
        <w:t>المراجعة</w:t>
      </w:r>
      <w:r w:rsidRPr="00856140">
        <w:rPr>
          <w:rtl/>
        </w:rPr>
        <w:t xml:space="preserve"> لاتفاقي </w:t>
      </w:r>
      <w:r w:rsidRPr="00856140">
        <w:t>ST61</w:t>
      </w:r>
      <w:r w:rsidRPr="00856140">
        <w:rPr>
          <w:rtl/>
        </w:rPr>
        <w:t xml:space="preserve"> و</w:t>
      </w:r>
      <w:r w:rsidRPr="00856140">
        <w:t>GE84</w:t>
      </w:r>
      <w:r w:rsidRPr="00856140">
        <w:rPr>
          <w:rtl/>
        </w:rPr>
        <w:t xml:space="preserve">، قال </w:t>
      </w:r>
      <w:r w:rsidRPr="00856140">
        <w:rPr>
          <w:b/>
          <w:bCs/>
          <w:rtl/>
        </w:rPr>
        <w:t xml:space="preserve">السيد فاسيلييف (رئيس دائرة الخدمات </w:t>
      </w:r>
      <w:r w:rsidRPr="00856140">
        <w:rPr>
          <w:rFonts w:hint="cs"/>
          <w:b/>
          <w:bCs/>
          <w:rtl/>
          <w:lang w:bidi="ar-SY"/>
        </w:rPr>
        <w:t>الأرضية</w:t>
      </w:r>
      <w:r w:rsidRPr="00856140">
        <w:rPr>
          <w:b/>
          <w:bCs/>
          <w:rtl/>
        </w:rPr>
        <w:t>)</w:t>
      </w:r>
      <w:r w:rsidRPr="00856140">
        <w:rPr>
          <w:rtl/>
        </w:rPr>
        <w:t xml:space="preserve"> </w:t>
      </w:r>
      <w:r w:rsidRPr="00856140">
        <w:rPr>
          <w:rFonts w:hint="cs"/>
          <w:rtl/>
        </w:rPr>
        <w:t>اقتُرح</w:t>
      </w:r>
      <w:r w:rsidRPr="00856140">
        <w:rPr>
          <w:rtl/>
        </w:rPr>
        <w:t xml:space="preserve"> تطبيق مشروع القواعد، ال</w:t>
      </w:r>
      <w:r w:rsidRPr="00856140">
        <w:rPr>
          <w:rFonts w:hint="cs"/>
          <w:rtl/>
        </w:rPr>
        <w:t>ذ</w:t>
      </w:r>
      <w:r w:rsidRPr="00856140">
        <w:rPr>
          <w:rtl/>
        </w:rPr>
        <w:t xml:space="preserve">ي </w:t>
      </w:r>
      <w:r w:rsidRPr="00856140">
        <w:rPr>
          <w:rFonts w:hint="cs"/>
          <w:rtl/>
        </w:rPr>
        <w:t>ي</w:t>
      </w:r>
      <w:r w:rsidRPr="00856140">
        <w:rPr>
          <w:rtl/>
        </w:rPr>
        <w:t>هدف إلى تسهيل تطبيق إجراءات تعديل الخطة، فور الموافقة</w:t>
      </w:r>
      <w:r w:rsidRPr="00856140">
        <w:rPr>
          <w:rFonts w:hint="cs"/>
          <w:rtl/>
        </w:rPr>
        <w:t xml:space="preserve"> عليه</w:t>
      </w:r>
      <w:r w:rsidRPr="00856140">
        <w:rPr>
          <w:rtl/>
        </w:rPr>
        <w:t>.</w:t>
      </w:r>
      <w:r w:rsidRPr="00856140">
        <w:rPr>
          <w:rFonts w:hint="cs"/>
          <w:rtl/>
        </w:rPr>
        <w:t xml:space="preserve"> و</w:t>
      </w:r>
      <w:r w:rsidRPr="00856140">
        <w:rPr>
          <w:rtl/>
        </w:rPr>
        <w:t xml:space="preserve">وفقاً لمشروع القواعد، </w:t>
      </w:r>
      <w:r w:rsidRPr="00856140">
        <w:rPr>
          <w:rFonts w:hint="cs"/>
          <w:rtl/>
        </w:rPr>
        <w:t>ست</w:t>
      </w:r>
      <w:r w:rsidRPr="00856140">
        <w:rPr>
          <w:rtl/>
        </w:rPr>
        <w:t xml:space="preserve">تحدد الفترة الأساسية لاستكمال إجراءات التنسيق بموجب كلا الاتفاقين </w:t>
      </w:r>
      <w:r w:rsidRPr="00856140">
        <w:rPr>
          <w:rFonts w:hint="cs"/>
          <w:rtl/>
        </w:rPr>
        <w:t>ب</w:t>
      </w:r>
      <w:r w:rsidRPr="00856140">
        <w:rPr>
          <w:rtl/>
        </w:rPr>
        <w:t xml:space="preserve">عام واحد، بالإضافة إلى </w:t>
      </w:r>
      <w:r w:rsidRPr="00856140">
        <w:t>12</w:t>
      </w:r>
      <w:r w:rsidRPr="00856140">
        <w:rPr>
          <w:rtl/>
        </w:rPr>
        <w:t xml:space="preserve"> أسبوعاً لاستلام التعليقات الأولية بموجب اتفاق </w:t>
      </w:r>
      <w:r w:rsidRPr="00856140">
        <w:t>ST61</w:t>
      </w:r>
      <w:r w:rsidRPr="00856140">
        <w:rPr>
          <w:rtl/>
        </w:rPr>
        <w:t xml:space="preserve"> و</w:t>
      </w:r>
      <w:r w:rsidRPr="00856140">
        <w:t>100</w:t>
      </w:r>
      <w:r w:rsidRPr="00856140">
        <w:rPr>
          <w:rtl/>
        </w:rPr>
        <w:t xml:space="preserve"> يوم لاستلام التعليقات الأولية بموجب اتفاق </w:t>
      </w:r>
      <w:r w:rsidRPr="00856140">
        <w:t>GE84</w:t>
      </w:r>
      <w:r w:rsidRPr="00856140">
        <w:rPr>
          <w:rtl/>
        </w:rPr>
        <w:t>.</w:t>
      </w:r>
      <w:r w:rsidRPr="00856140">
        <w:rPr>
          <w:rFonts w:hint="cs"/>
          <w:rtl/>
        </w:rPr>
        <w:t xml:space="preserve"> و</w:t>
      </w:r>
      <w:r w:rsidRPr="00856140">
        <w:rPr>
          <w:rtl/>
        </w:rPr>
        <w:t>تلقى المكتب تعليقات على مشروع القواعد من ثلاث إدارات، على النحو الم</w:t>
      </w:r>
      <w:r w:rsidRPr="00856140">
        <w:rPr>
          <w:rFonts w:hint="cs"/>
          <w:rtl/>
        </w:rPr>
        <w:t>لح</w:t>
      </w:r>
      <w:r w:rsidRPr="00856140">
        <w:rPr>
          <w:rtl/>
        </w:rPr>
        <w:t xml:space="preserve">ق بالوثيقة </w:t>
      </w:r>
      <w:r w:rsidRPr="00856140">
        <w:t>RRB19</w:t>
      </w:r>
      <w:r w:rsidRPr="00856140">
        <w:noBreakHyphen/>
        <w:t>2/5</w:t>
      </w:r>
      <w:r w:rsidRPr="00856140">
        <w:rPr>
          <w:rtl/>
        </w:rPr>
        <w:t>.</w:t>
      </w:r>
      <w:r w:rsidRPr="00856140">
        <w:rPr>
          <w:rFonts w:hint="cs"/>
          <w:rtl/>
        </w:rPr>
        <w:t xml:space="preserve"> ف</w:t>
      </w:r>
      <w:r w:rsidRPr="00856140">
        <w:rPr>
          <w:rtl/>
        </w:rPr>
        <w:t xml:space="preserve">اعتبرت إدارة أوزبكستان أن الإطار الزمني </w:t>
      </w:r>
      <w:r w:rsidRPr="00856140">
        <w:rPr>
          <w:rFonts w:hint="cs"/>
          <w:rtl/>
        </w:rPr>
        <w:t>المحدد</w:t>
      </w:r>
      <w:r w:rsidRPr="00856140">
        <w:rPr>
          <w:rtl/>
        </w:rPr>
        <w:t xml:space="preserve"> </w:t>
      </w:r>
      <w:r w:rsidRPr="00856140">
        <w:rPr>
          <w:rFonts w:hint="cs"/>
          <w:rtl/>
        </w:rPr>
        <w:t>ب</w:t>
      </w:r>
      <w:r w:rsidRPr="00856140">
        <w:rPr>
          <w:rtl/>
        </w:rPr>
        <w:t xml:space="preserve">عام واحد مقبول، لكنها اقترحت أن يكون تاريخ سريان تطبيق مشروع القاعدة المتعلقة باتفاق </w:t>
      </w:r>
      <w:r w:rsidRPr="00856140">
        <w:t>GE84</w:t>
      </w:r>
      <w:r w:rsidRPr="00856140">
        <w:rPr>
          <w:rtl/>
        </w:rPr>
        <w:t xml:space="preserve"> هو </w:t>
      </w:r>
      <w:r w:rsidRPr="00856140">
        <w:t>31</w:t>
      </w:r>
      <w:r w:rsidRPr="00856140">
        <w:rPr>
          <w:rFonts w:hint="cs"/>
          <w:rtl/>
        </w:rPr>
        <w:t> </w:t>
      </w:r>
      <w:r w:rsidRPr="00856140">
        <w:rPr>
          <w:rtl/>
        </w:rPr>
        <w:t>ديسمبر</w:t>
      </w:r>
      <w:r w:rsidRPr="00856140">
        <w:rPr>
          <w:rFonts w:hint="cs"/>
          <w:rtl/>
        </w:rPr>
        <w:t> </w:t>
      </w:r>
      <w:r w:rsidRPr="00856140">
        <w:t>2019</w:t>
      </w:r>
      <w:r w:rsidRPr="00856140">
        <w:rPr>
          <w:rtl/>
        </w:rPr>
        <w:t>.</w:t>
      </w:r>
      <w:r w:rsidRPr="00856140">
        <w:rPr>
          <w:rFonts w:hint="cs"/>
          <w:rtl/>
        </w:rPr>
        <w:t xml:space="preserve"> </w:t>
      </w:r>
      <w:r w:rsidRPr="00856140">
        <w:rPr>
          <w:rtl/>
        </w:rPr>
        <w:t xml:space="preserve">واعتبرت إدارة الاتحاد الروسي أن مشروع القاعدة بشأن اتفاق </w:t>
      </w:r>
      <w:r w:rsidRPr="00856140">
        <w:t>GE84</w:t>
      </w:r>
      <w:r w:rsidRPr="00856140">
        <w:rPr>
          <w:rtl/>
        </w:rPr>
        <w:t xml:space="preserve"> ينبغي أ</w:t>
      </w:r>
      <w:r w:rsidRPr="00856140">
        <w:rPr>
          <w:rFonts w:hint="cs"/>
          <w:rtl/>
        </w:rPr>
        <w:t>لا</w:t>
      </w:r>
      <w:r w:rsidRPr="00856140">
        <w:rPr>
          <w:rtl/>
        </w:rPr>
        <w:t xml:space="preserve"> يدخل حيز </w:t>
      </w:r>
      <w:r w:rsidRPr="00856140">
        <w:rPr>
          <w:rFonts w:hint="cs"/>
          <w:rtl/>
        </w:rPr>
        <w:t>النفاذ</w:t>
      </w:r>
      <w:r w:rsidRPr="00856140">
        <w:rPr>
          <w:rtl/>
        </w:rPr>
        <w:t xml:space="preserve"> قبل </w:t>
      </w:r>
      <w:r w:rsidRPr="00856140">
        <w:t>1</w:t>
      </w:r>
      <w:r w:rsidRPr="00856140">
        <w:rPr>
          <w:rtl/>
        </w:rPr>
        <w:t xml:space="preserve"> يناير </w:t>
      </w:r>
      <w:r w:rsidRPr="00856140">
        <w:t>2020</w:t>
      </w:r>
      <w:r w:rsidRPr="00856140">
        <w:rPr>
          <w:rtl/>
        </w:rPr>
        <w:t>.</w:t>
      </w:r>
      <w:r w:rsidRPr="00856140">
        <w:rPr>
          <w:rFonts w:hint="cs"/>
          <w:rtl/>
        </w:rPr>
        <w:t xml:space="preserve"> و</w:t>
      </w:r>
      <w:r w:rsidRPr="00856140">
        <w:rPr>
          <w:rtl/>
        </w:rPr>
        <w:t>ستقوم</w:t>
      </w:r>
      <w:r w:rsidRPr="00856140">
        <w:rPr>
          <w:rFonts w:hint="cs"/>
          <w:rtl/>
        </w:rPr>
        <w:t> </w:t>
      </w:r>
      <w:r w:rsidRPr="00856140">
        <w:rPr>
          <w:rtl/>
        </w:rPr>
        <w:t xml:space="preserve">إدارة أذربيجان قريباً بتقديم المزيد من المقترحات المحددة كتابياً إلى المكتب، </w:t>
      </w:r>
      <w:r w:rsidRPr="00856140">
        <w:rPr>
          <w:rFonts w:hint="cs"/>
          <w:rtl/>
        </w:rPr>
        <w:t>ومفادها</w:t>
      </w:r>
      <w:r w:rsidRPr="00856140">
        <w:rPr>
          <w:rtl/>
        </w:rPr>
        <w:t xml:space="preserve"> تمديد الإطار الزمني لاستكمال إجراءات التنسيق إلى عامين وأن يكون التاريخ الفعلي لتطبيق مشروع القاعدة </w:t>
      </w:r>
      <w:r w:rsidRPr="00856140">
        <w:rPr>
          <w:rFonts w:hint="cs"/>
          <w:rtl/>
        </w:rPr>
        <w:t>بشأن</w:t>
      </w:r>
      <w:r w:rsidRPr="00856140">
        <w:rPr>
          <w:rtl/>
        </w:rPr>
        <w:t xml:space="preserve"> اتفاق </w:t>
      </w:r>
      <w:r w:rsidRPr="00856140">
        <w:t>GE84</w:t>
      </w:r>
      <w:r w:rsidRPr="00856140">
        <w:rPr>
          <w:rtl/>
        </w:rPr>
        <w:t xml:space="preserve"> </w:t>
      </w:r>
      <w:r w:rsidRPr="00856140">
        <w:rPr>
          <w:rFonts w:hint="cs"/>
          <w:rtl/>
        </w:rPr>
        <w:t>هو</w:t>
      </w:r>
      <w:r w:rsidRPr="00856140">
        <w:rPr>
          <w:rtl/>
        </w:rPr>
        <w:t xml:space="preserve"> </w:t>
      </w:r>
      <w:r w:rsidRPr="00856140">
        <w:t>31</w:t>
      </w:r>
      <w:r w:rsidRPr="00856140">
        <w:rPr>
          <w:rtl/>
        </w:rPr>
        <w:t xml:space="preserve"> مارس </w:t>
      </w:r>
      <w:r w:rsidRPr="00856140">
        <w:t>2020</w:t>
      </w:r>
      <w:r w:rsidRPr="00856140">
        <w:rPr>
          <w:rtl/>
        </w:rPr>
        <w:t>.</w:t>
      </w:r>
    </w:p>
    <w:p w14:paraId="1D51D246" w14:textId="77777777" w:rsidR="00812CF9" w:rsidRPr="00856140" w:rsidRDefault="00812CF9" w:rsidP="00812CF9">
      <w:pPr>
        <w:rPr>
          <w:lang w:bidi="ar-EG"/>
        </w:rPr>
      </w:pPr>
      <w:r w:rsidRPr="00856140">
        <w:rPr>
          <w:lang w:bidi="ar-EG"/>
        </w:rPr>
        <w:t>6.5</w:t>
      </w:r>
      <w:r w:rsidRPr="00856140">
        <w:rPr>
          <w:lang w:bidi="ar-EG"/>
        </w:rPr>
        <w:tab/>
      </w:r>
      <w:r w:rsidRPr="00856140">
        <w:rPr>
          <w:rFonts w:hint="cs"/>
          <w:rtl/>
        </w:rPr>
        <w:t>و</w:t>
      </w:r>
      <w:r w:rsidRPr="00856140">
        <w:rPr>
          <w:rtl/>
        </w:rPr>
        <w:t xml:space="preserve">رداً على سؤال من </w:t>
      </w:r>
      <w:r w:rsidRPr="00856140">
        <w:rPr>
          <w:b/>
          <w:bCs/>
          <w:rtl/>
        </w:rPr>
        <w:t>السيد بورخون</w:t>
      </w:r>
      <w:r w:rsidRPr="00856140">
        <w:rPr>
          <w:rtl/>
        </w:rPr>
        <w:t xml:space="preserve">، قال إن الإطار الزمني </w:t>
      </w:r>
      <w:r w:rsidRPr="00856140">
        <w:rPr>
          <w:rFonts w:hint="cs"/>
          <w:rtl/>
        </w:rPr>
        <w:t>المحدد</w:t>
      </w:r>
      <w:r w:rsidRPr="00856140">
        <w:rPr>
          <w:rtl/>
        </w:rPr>
        <w:t xml:space="preserve"> </w:t>
      </w:r>
      <w:r w:rsidRPr="00856140">
        <w:rPr>
          <w:rFonts w:hint="cs"/>
          <w:rtl/>
        </w:rPr>
        <w:t>ب</w:t>
      </w:r>
      <w:r w:rsidRPr="00856140">
        <w:rPr>
          <w:rtl/>
        </w:rPr>
        <w:t xml:space="preserve">سنة واحدة المقترح لاستكمال إجراءات التنسيق كان شائعاً في الاتفاقات القديمة، وأشار إلى أن اتفاق </w:t>
      </w:r>
      <w:r w:rsidRPr="00856140">
        <w:t>GE06</w:t>
      </w:r>
      <w:r w:rsidRPr="00856140">
        <w:rPr>
          <w:rFonts w:hint="cs"/>
          <w:rtl/>
        </w:rPr>
        <w:t xml:space="preserve"> </w:t>
      </w:r>
      <w:r w:rsidRPr="00856140">
        <w:rPr>
          <w:rtl/>
        </w:rPr>
        <w:t xml:space="preserve">قد نص على إطار زمني </w:t>
      </w:r>
      <w:r w:rsidRPr="00856140">
        <w:rPr>
          <w:rFonts w:hint="cs"/>
          <w:rtl/>
        </w:rPr>
        <w:t>يمتد</w:t>
      </w:r>
      <w:r w:rsidRPr="00856140">
        <w:rPr>
          <w:rtl/>
        </w:rPr>
        <w:t xml:space="preserve"> </w:t>
      </w:r>
      <w:r w:rsidRPr="00856140">
        <w:rPr>
          <w:rFonts w:hint="cs"/>
          <w:rtl/>
        </w:rPr>
        <w:t>ل</w:t>
      </w:r>
      <w:r w:rsidRPr="00856140">
        <w:rPr>
          <w:rtl/>
        </w:rPr>
        <w:t>سنت</w:t>
      </w:r>
      <w:r w:rsidRPr="00856140">
        <w:rPr>
          <w:rFonts w:hint="cs"/>
          <w:rtl/>
        </w:rPr>
        <w:t>ي</w:t>
      </w:r>
      <w:r w:rsidRPr="00856140">
        <w:rPr>
          <w:rtl/>
        </w:rPr>
        <w:t>ن.</w:t>
      </w:r>
      <w:r w:rsidRPr="00856140">
        <w:rPr>
          <w:rFonts w:hint="cs"/>
          <w:rtl/>
        </w:rPr>
        <w:t xml:space="preserve"> و</w:t>
      </w:r>
      <w:r w:rsidRPr="00856140">
        <w:rPr>
          <w:rtl/>
        </w:rPr>
        <w:t xml:space="preserve">إذا قررت اللجنة </w:t>
      </w:r>
      <w:r w:rsidRPr="00856140">
        <w:rPr>
          <w:rFonts w:hint="cs"/>
          <w:rtl/>
        </w:rPr>
        <w:t>مهلة</w:t>
      </w:r>
      <w:r w:rsidRPr="00856140">
        <w:rPr>
          <w:rtl/>
        </w:rPr>
        <w:t xml:space="preserve"> عامين، فليس هناك ما يمنع الإدارات من إكمال عملية التنسيق في وقت </w:t>
      </w:r>
      <w:r w:rsidRPr="00856140">
        <w:rPr>
          <w:rFonts w:hint="cs"/>
          <w:rtl/>
        </w:rPr>
        <w:t>أقصر</w:t>
      </w:r>
      <w:r w:rsidRPr="00856140">
        <w:rPr>
          <w:rtl/>
        </w:rPr>
        <w:t>.</w:t>
      </w:r>
    </w:p>
    <w:p w14:paraId="66FC91D5" w14:textId="77777777" w:rsidR="00812CF9" w:rsidRPr="00856140" w:rsidRDefault="00812CF9" w:rsidP="00812CF9">
      <w:pPr>
        <w:rPr>
          <w:lang w:bidi="ar-EG"/>
        </w:rPr>
      </w:pPr>
      <w:r w:rsidRPr="00856140">
        <w:rPr>
          <w:lang w:bidi="ar-EG"/>
        </w:rPr>
        <w:t>7.5</w:t>
      </w:r>
      <w:r w:rsidRPr="00856140">
        <w:rPr>
          <w:lang w:bidi="ar-EG"/>
        </w:rPr>
        <w:tab/>
      </w:r>
      <w:r w:rsidRPr="00856140">
        <w:rPr>
          <w:rtl/>
        </w:rPr>
        <w:t xml:space="preserve">وشكرت </w:t>
      </w:r>
      <w:r w:rsidRPr="00856140">
        <w:rPr>
          <w:b/>
          <w:bCs/>
          <w:rtl/>
        </w:rPr>
        <w:t>السيدة حسنوفا</w:t>
      </w:r>
      <w:r w:rsidRPr="00856140">
        <w:rPr>
          <w:rtl/>
        </w:rPr>
        <w:t xml:space="preserve"> المكتب على جهوده </w:t>
      </w:r>
      <w:r w:rsidRPr="00856140">
        <w:rPr>
          <w:rFonts w:hint="cs"/>
          <w:rtl/>
        </w:rPr>
        <w:t xml:space="preserve">في </w:t>
      </w:r>
      <w:r w:rsidRPr="00856140">
        <w:rPr>
          <w:rtl/>
        </w:rPr>
        <w:t xml:space="preserve">تيسير اجتماعات التنسيق للبلدان ذات الأراضي المتنازع عليها </w:t>
      </w:r>
      <w:r w:rsidRPr="00856140">
        <w:rPr>
          <w:rFonts w:hint="cs"/>
          <w:rtl/>
        </w:rPr>
        <w:t>وتلك التي تدور رحى</w:t>
      </w:r>
      <w:r w:rsidRPr="00856140">
        <w:rPr>
          <w:rtl/>
        </w:rPr>
        <w:t xml:space="preserve"> النزاع</w:t>
      </w:r>
      <w:r w:rsidRPr="00856140">
        <w:rPr>
          <w:rFonts w:hint="cs"/>
          <w:rtl/>
        </w:rPr>
        <w:t>ات فيها</w:t>
      </w:r>
      <w:r w:rsidRPr="00856140">
        <w:rPr>
          <w:rtl/>
        </w:rPr>
        <w:t>، بما في</w:t>
      </w:r>
      <w:r w:rsidRPr="00856140">
        <w:rPr>
          <w:rFonts w:hint="cs"/>
          <w:rtl/>
        </w:rPr>
        <w:t xml:space="preserve"> ذلك</w:t>
      </w:r>
      <w:r w:rsidRPr="00856140">
        <w:rPr>
          <w:rtl/>
        </w:rPr>
        <w:t xml:space="preserve"> بلدها.</w:t>
      </w:r>
      <w:r w:rsidRPr="00856140">
        <w:rPr>
          <w:rFonts w:hint="cs"/>
          <w:rtl/>
        </w:rPr>
        <w:t xml:space="preserve"> وقالت لا تكفي مهلة</w:t>
      </w:r>
      <w:r w:rsidRPr="00856140">
        <w:rPr>
          <w:rtl/>
        </w:rPr>
        <w:t xml:space="preserve"> زمنية مدتها سنة واحدة بالإضافة إلى مائة يوم </w:t>
      </w:r>
      <w:r w:rsidRPr="00856140">
        <w:rPr>
          <w:rFonts w:hint="cs"/>
          <w:rtl/>
        </w:rPr>
        <w:t>للبلدان</w:t>
      </w:r>
      <w:r w:rsidRPr="00856140">
        <w:rPr>
          <w:rtl/>
        </w:rPr>
        <w:t xml:space="preserve"> التي تمر بظروف استثنائية وفي حالة نزاع </w:t>
      </w:r>
      <w:r w:rsidRPr="00856140">
        <w:rPr>
          <w:rFonts w:hint="cs"/>
          <w:rtl/>
        </w:rPr>
        <w:t>كي تكمل</w:t>
      </w:r>
      <w:r w:rsidRPr="00856140">
        <w:rPr>
          <w:rtl/>
        </w:rPr>
        <w:t xml:space="preserve"> إجراءات التنسيق، لا سيما عندما تثار اعتراضات لا أساس لها من</w:t>
      </w:r>
      <w:r w:rsidRPr="00856140">
        <w:rPr>
          <w:rFonts w:hint="cs"/>
          <w:rtl/>
        </w:rPr>
        <w:t> </w:t>
      </w:r>
      <w:r w:rsidRPr="00856140">
        <w:rPr>
          <w:rtl/>
        </w:rPr>
        <w:t>بلدان غير البلدان المجاورة.</w:t>
      </w:r>
      <w:r w:rsidRPr="00856140">
        <w:rPr>
          <w:rFonts w:hint="cs"/>
          <w:rtl/>
          <w:lang w:val="en-CA"/>
        </w:rPr>
        <w:t xml:space="preserve"> و</w:t>
      </w:r>
      <w:r w:rsidRPr="00856140">
        <w:rPr>
          <w:rtl/>
        </w:rPr>
        <w:t xml:space="preserve">وفقاً لذلك، </w:t>
      </w:r>
      <w:r w:rsidRPr="00856140">
        <w:rPr>
          <w:rFonts w:hint="cs"/>
          <w:rtl/>
        </w:rPr>
        <w:t>ينبغي</w:t>
      </w:r>
      <w:r w:rsidRPr="00856140">
        <w:rPr>
          <w:rtl/>
        </w:rPr>
        <w:t xml:space="preserve"> تحديد </w:t>
      </w:r>
      <w:r w:rsidRPr="00856140">
        <w:rPr>
          <w:rFonts w:hint="cs"/>
          <w:rtl/>
        </w:rPr>
        <w:t>مهلة</w:t>
      </w:r>
      <w:r w:rsidRPr="00856140">
        <w:rPr>
          <w:rtl/>
        </w:rPr>
        <w:t xml:space="preserve"> عامين بالإضافة إلى </w:t>
      </w:r>
      <w:r w:rsidRPr="00856140">
        <w:t>100</w:t>
      </w:r>
      <w:r w:rsidRPr="00856140">
        <w:rPr>
          <w:rtl/>
        </w:rPr>
        <w:t xml:space="preserve"> يوم لاستكمال إجراءات التنسيق بموجب اتفاق</w:t>
      </w:r>
      <w:r w:rsidRPr="00856140">
        <w:rPr>
          <w:rFonts w:hint="cs"/>
          <w:rtl/>
        </w:rPr>
        <w:t> </w:t>
      </w:r>
      <w:r w:rsidRPr="00856140">
        <w:t>GE84</w:t>
      </w:r>
      <w:r w:rsidRPr="00856140">
        <w:rPr>
          <w:rtl/>
        </w:rPr>
        <w:t xml:space="preserve">؛ </w:t>
      </w:r>
      <w:r w:rsidRPr="00856140">
        <w:rPr>
          <w:rFonts w:hint="cs"/>
          <w:rtl/>
        </w:rPr>
        <w:t>وينبغي</w:t>
      </w:r>
      <w:r w:rsidRPr="00856140">
        <w:rPr>
          <w:rtl/>
        </w:rPr>
        <w:t xml:space="preserve"> أن يكون التاريخ الفعلي لتطبيق مشروع </w:t>
      </w:r>
      <w:r w:rsidRPr="00856140">
        <w:rPr>
          <w:rtl/>
          <w:lang w:bidi="ar-EG"/>
        </w:rPr>
        <w:t xml:space="preserve">القاعدة </w:t>
      </w:r>
      <w:r w:rsidRPr="00856140">
        <w:rPr>
          <w:rtl/>
        </w:rPr>
        <w:t xml:space="preserve">الإجرائية هو </w:t>
      </w:r>
      <w:r w:rsidRPr="00856140">
        <w:t>31</w:t>
      </w:r>
      <w:r w:rsidRPr="00856140">
        <w:rPr>
          <w:rtl/>
        </w:rPr>
        <w:t xml:space="preserve"> مارس </w:t>
      </w:r>
      <w:r w:rsidRPr="00856140">
        <w:t>2020</w:t>
      </w:r>
      <w:r w:rsidRPr="00856140">
        <w:rPr>
          <w:rFonts w:hint="cs"/>
          <w:rtl/>
        </w:rPr>
        <w:t>.</w:t>
      </w:r>
    </w:p>
    <w:p w14:paraId="02738062" w14:textId="77777777" w:rsidR="00812CF9" w:rsidRPr="00856140" w:rsidRDefault="00812CF9" w:rsidP="00812CF9">
      <w:pPr>
        <w:rPr>
          <w:lang w:bidi="ar-EG"/>
        </w:rPr>
      </w:pPr>
      <w:r w:rsidRPr="00856140">
        <w:rPr>
          <w:lang w:bidi="ar-EG"/>
        </w:rPr>
        <w:t>8.5</w:t>
      </w:r>
      <w:r w:rsidRPr="00856140">
        <w:rPr>
          <w:lang w:bidi="ar-EG"/>
        </w:rPr>
        <w:tab/>
      </w:r>
      <w:r w:rsidRPr="00856140">
        <w:rPr>
          <w:rFonts w:hint="cs"/>
          <w:rtl/>
        </w:rPr>
        <w:t>و</w:t>
      </w:r>
      <w:r w:rsidRPr="00856140">
        <w:rPr>
          <w:rtl/>
        </w:rPr>
        <w:t xml:space="preserve">قال </w:t>
      </w:r>
      <w:r w:rsidRPr="00856140">
        <w:rPr>
          <w:b/>
          <w:bCs/>
          <w:rtl/>
        </w:rPr>
        <w:t>السيد فارلاموف</w:t>
      </w:r>
      <w:r w:rsidRPr="00856140">
        <w:rPr>
          <w:rtl/>
        </w:rPr>
        <w:t xml:space="preserve"> إن تمديد </w:t>
      </w:r>
      <w:r w:rsidRPr="00856140">
        <w:rPr>
          <w:rFonts w:hint="cs"/>
          <w:rtl/>
        </w:rPr>
        <w:t>المهلة</w:t>
      </w:r>
      <w:r w:rsidRPr="00856140">
        <w:rPr>
          <w:rtl/>
        </w:rPr>
        <w:t xml:space="preserve"> الزمنية لاستكمال التنسيق لمدة أقصاها سنتين بالإضافة إلى </w:t>
      </w:r>
      <w:r w:rsidRPr="00856140">
        <w:t>100</w:t>
      </w:r>
      <w:r w:rsidRPr="00856140">
        <w:rPr>
          <w:rtl/>
        </w:rPr>
        <w:t xml:space="preserve"> يوم لن</w:t>
      </w:r>
      <w:r w:rsidRPr="00856140">
        <w:rPr>
          <w:rFonts w:hint="cs"/>
          <w:rtl/>
        </w:rPr>
        <w:t> </w:t>
      </w:r>
      <w:r w:rsidRPr="00856140">
        <w:rPr>
          <w:rtl/>
        </w:rPr>
        <w:t xml:space="preserve">يكون له تأثير ضار على الإدارات </w:t>
      </w:r>
      <w:r w:rsidRPr="00856140">
        <w:rPr>
          <w:rFonts w:hint="cs"/>
          <w:rtl/>
        </w:rPr>
        <w:t>ال</w:t>
      </w:r>
      <w:r w:rsidRPr="00856140">
        <w:rPr>
          <w:rtl/>
        </w:rPr>
        <w:t xml:space="preserve">قادرة على إكمال العملية في وقت </w:t>
      </w:r>
      <w:r w:rsidRPr="00856140">
        <w:rPr>
          <w:rFonts w:hint="cs"/>
          <w:rtl/>
        </w:rPr>
        <w:t>أقصر</w:t>
      </w:r>
      <w:r w:rsidRPr="00856140">
        <w:rPr>
          <w:rtl/>
        </w:rPr>
        <w:t xml:space="preserve">، وستكون مفيدة </w:t>
      </w:r>
      <w:r w:rsidRPr="00856140">
        <w:rPr>
          <w:rFonts w:hint="cs"/>
          <w:rtl/>
        </w:rPr>
        <w:t>للأخرى</w:t>
      </w:r>
      <w:r w:rsidRPr="00856140">
        <w:rPr>
          <w:rtl/>
        </w:rPr>
        <w:t xml:space="preserve"> التي تتطلب المزيد من الوقت. وا</w:t>
      </w:r>
      <w:r w:rsidRPr="00856140">
        <w:rPr>
          <w:rFonts w:hint="cs"/>
          <w:rtl/>
        </w:rPr>
        <w:t>ت</w:t>
      </w:r>
      <w:r w:rsidRPr="00856140">
        <w:rPr>
          <w:rtl/>
        </w:rPr>
        <w:t xml:space="preserve">فق على أن مشروع </w:t>
      </w:r>
      <w:r w:rsidRPr="00856140">
        <w:rPr>
          <w:rtl/>
          <w:lang w:bidi="ar-EG"/>
        </w:rPr>
        <w:t xml:space="preserve">القاعدة </w:t>
      </w:r>
      <w:r w:rsidRPr="00856140">
        <w:rPr>
          <w:rtl/>
        </w:rPr>
        <w:t xml:space="preserve">الإجرائية لاتفاق </w:t>
      </w:r>
      <w:r w:rsidRPr="00856140">
        <w:t>GE84</w:t>
      </w:r>
      <w:r w:rsidRPr="00856140">
        <w:rPr>
          <w:rtl/>
        </w:rPr>
        <w:t xml:space="preserve"> يجب أن يسري اعتباراً من </w:t>
      </w:r>
      <w:r w:rsidRPr="00856140">
        <w:t>31</w:t>
      </w:r>
      <w:r w:rsidRPr="00856140">
        <w:rPr>
          <w:rtl/>
        </w:rPr>
        <w:t xml:space="preserve"> مارس </w:t>
      </w:r>
      <w:r w:rsidRPr="00856140">
        <w:t>2020</w:t>
      </w:r>
      <w:r w:rsidRPr="00856140">
        <w:rPr>
          <w:rtl/>
        </w:rPr>
        <w:t>.</w:t>
      </w:r>
    </w:p>
    <w:p w14:paraId="2410E793" w14:textId="77777777" w:rsidR="00812CF9" w:rsidRPr="00856140" w:rsidRDefault="00812CF9" w:rsidP="00812CF9">
      <w:pPr>
        <w:rPr>
          <w:rtl/>
          <w:lang w:bidi="ar-EG"/>
        </w:rPr>
      </w:pPr>
      <w:r w:rsidRPr="00856140">
        <w:rPr>
          <w:lang w:bidi="ar-EG"/>
        </w:rPr>
        <w:t>9.5</w:t>
      </w:r>
      <w:r w:rsidRPr="00856140">
        <w:rPr>
          <w:lang w:bidi="ar-EG"/>
        </w:rPr>
        <w:tab/>
      </w:r>
      <w:r w:rsidRPr="00856140">
        <w:rPr>
          <w:rtl/>
        </w:rPr>
        <w:t>وا</w:t>
      </w:r>
      <w:r w:rsidRPr="00856140">
        <w:rPr>
          <w:rFonts w:hint="cs"/>
          <w:rtl/>
        </w:rPr>
        <w:t>ت</w:t>
      </w:r>
      <w:r w:rsidRPr="00856140">
        <w:rPr>
          <w:rtl/>
        </w:rPr>
        <w:t xml:space="preserve">فق </w:t>
      </w:r>
      <w:r w:rsidRPr="00856140">
        <w:rPr>
          <w:b/>
          <w:bCs/>
          <w:rtl/>
        </w:rPr>
        <w:t>السيد العمري</w:t>
      </w:r>
      <w:r w:rsidRPr="00856140">
        <w:rPr>
          <w:rtl/>
        </w:rPr>
        <w:t xml:space="preserve"> على </w:t>
      </w:r>
      <w:r w:rsidRPr="00856140">
        <w:rPr>
          <w:rFonts w:hint="cs"/>
          <w:rtl/>
        </w:rPr>
        <w:t>أن</w:t>
      </w:r>
      <w:r w:rsidRPr="00856140">
        <w:rPr>
          <w:rtl/>
        </w:rPr>
        <w:t xml:space="preserve"> الإدارات</w:t>
      </w:r>
      <w:r w:rsidRPr="00856140">
        <w:rPr>
          <w:rFonts w:hint="cs"/>
          <w:rtl/>
        </w:rPr>
        <w:t xml:space="preserve"> ينبغي أن تمهَل</w:t>
      </w:r>
      <w:r w:rsidRPr="00856140">
        <w:rPr>
          <w:rtl/>
        </w:rPr>
        <w:t xml:space="preserve"> عامين لاستكمال التنسيق واقترح </w:t>
      </w:r>
      <w:r w:rsidRPr="00856140">
        <w:rPr>
          <w:rFonts w:hint="cs"/>
          <w:rtl/>
        </w:rPr>
        <w:t>تحديد</w:t>
      </w:r>
      <w:r w:rsidRPr="00856140">
        <w:rPr>
          <w:rtl/>
        </w:rPr>
        <w:t xml:space="preserve"> </w:t>
      </w:r>
      <w:r w:rsidRPr="00856140">
        <w:t>31</w:t>
      </w:r>
      <w:r w:rsidRPr="00856140">
        <w:rPr>
          <w:rFonts w:hint="cs"/>
          <w:rtl/>
        </w:rPr>
        <w:t> </w:t>
      </w:r>
      <w:r w:rsidRPr="00856140">
        <w:rPr>
          <w:rtl/>
        </w:rPr>
        <w:t>ديسمبر</w:t>
      </w:r>
      <w:r w:rsidRPr="00856140">
        <w:rPr>
          <w:rFonts w:hint="cs"/>
          <w:rtl/>
        </w:rPr>
        <w:t> </w:t>
      </w:r>
      <w:r w:rsidRPr="00856140">
        <w:t>2019</w:t>
      </w:r>
      <w:r w:rsidRPr="00856140">
        <w:rPr>
          <w:rFonts w:hint="cs"/>
          <w:rtl/>
        </w:rPr>
        <w:t xml:space="preserve"> </w:t>
      </w:r>
      <w:r w:rsidRPr="00856140">
        <w:rPr>
          <w:rtl/>
        </w:rPr>
        <w:t xml:space="preserve">كتاريخ </w:t>
      </w:r>
      <w:r w:rsidRPr="00856140">
        <w:rPr>
          <w:rFonts w:hint="cs"/>
          <w:rtl/>
        </w:rPr>
        <w:t>ل</w:t>
      </w:r>
      <w:r w:rsidRPr="00856140">
        <w:rPr>
          <w:rtl/>
        </w:rPr>
        <w:t xml:space="preserve">سريان تطبيق مشروع القاعدة </w:t>
      </w:r>
      <w:r w:rsidRPr="00856140">
        <w:rPr>
          <w:rFonts w:hint="cs"/>
          <w:rtl/>
        </w:rPr>
        <w:t>بشأن</w:t>
      </w:r>
      <w:r w:rsidRPr="00856140">
        <w:rPr>
          <w:rtl/>
        </w:rPr>
        <w:t xml:space="preserve"> اتفاق</w:t>
      </w:r>
      <w:r w:rsidRPr="00856140">
        <w:rPr>
          <w:rFonts w:hint="cs"/>
          <w:rtl/>
        </w:rPr>
        <w:t xml:space="preserve"> </w:t>
      </w:r>
      <w:r w:rsidRPr="00856140">
        <w:rPr>
          <w:lang w:val="en-CA"/>
        </w:rPr>
        <w:t>GE84</w:t>
      </w:r>
      <w:r w:rsidRPr="00856140">
        <w:rPr>
          <w:rFonts w:hint="cs"/>
          <w:rtl/>
        </w:rPr>
        <w:t>.</w:t>
      </w:r>
    </w:p>
    <w:p w14:paraId="3790C02E" w14:textId="77777777" w:rsidR="00812CF9" w:rsidRPr="00856140" w:rsidRDefault="00812CF9" w:rsidP="00812CF9">
      <w:pPr>
        <w:rPr>
          <w:rtl/>
          <w:lang w:bidi="ar-EG"/>
        </w:rPr>
      </w:pPr>
      <w:r w:rsidRPr="00856140">
        <w:rPr>
          <w:lang w:bidi="ar-EG"/>
        </w:rPr>
        <w:t>10.5</w:t>
      </w:r>
      <w:r w:rsidRPr="00856140">
        <w:rPr>
          <w:lang w:bidi="ar-EG"/>
        </w:rPr>
        <w:tab/>
      </w:r>
      <w:r w:rsidRPr="00856140">
        <w:rPr>
          <w:rFonts w:hint="cs"/>
          <w:rtl/>
        </w:rPr>
        <w:t>و</w:t>
      </w:r>
      <w:r w:rsidRPr="00856140">
        <w:rPr>
          <w:rtl/>
        </w:rPr>
        <w:t xml:space="preserve">قال </w:t>
      </w:r>
      <w:r w:rsidRPr="00856140">
        <w:rPr>
          <w:b/>
          <w:bCs/>
          <w:rtl/>
        </w:rPr>
        <w:t xml:space="preserve">السيد فاسيلييف (رئيس دائرة الخدمات </w:t>
      </w:r>
      <w:r w:rsidRPr="00856140">
        <w:rPr>
          <w:rFonts w:hint="cs"/>
          <w:b/>
          <w:bCs/>
          <w:rtl/>
          <w:lang w:bidi="ar-SY"/>
        </w:rPr>
        <w:t>الأرضية</w:t>
      </w:r>
      <w:r w:rsidRPr="00856140">
        <w:rPr>
          <w:b/>
          <w:bCs/>
          <w:rtl/>
        </w:rPr>
        <w:t>)</w:t>
      </w:r>
      <w:r w:rsidRPr="00856140">
        <w:rPr>
          <w:rtl/>
        </w:rPr>
        <w:t xml:space="preserve"> </w:t>
      </w:r>
      <w:r w:rsidRPr="00856140">
        <w:rPr>
          <w:rFonts w:hint="cs"/>
          <w:rtl/>
        </w:rPr>
        <w:t>لعل</w:t>
      </w:r>
      <w:r w:rsidRPr="00856140">
        <w:rPr>
          <w:rtl/>
        </w:rPr>
        <w:t xml:space="preserve"> اللجنة ترغب في تطبيق النهج نفس</w:t>
      </w:r>
      <w:r w:rsidRPr="00856140">
        <w:rPr>
          <w:rFonts w:hint="cs"/>
          <w:rtl/>
        </w:rPr>
        <w:t>ه</w:t>
      </w:r>
      <w:r w:rsidRPr="00856140">
        <w:rPr>
          <w:rtl/>
        </w:rPr>
        <w:t xml:space="preserve"> في</w:t>
      </w:r>
      <w:r w:rsidRPr="00856140">
        <w:rPr>
          <w:rFonts w:hint="cs"/>
          <w:rtl/>
        </w:rPr>
        <w:t> </w:t>
      </w:r>
      <w:r w:rsidRPr="00856140">
        <w:rPr>
          <w:rtl/>
        </w:rPr>
        <w:t xml:space="preserve">مشروع القاعدة الإجرائية </w:t>
      </w:r>
      <w:r w:rsidRPr="00856140">
        <w:rPr>
          <w:rFonts w:hint="cs"/>
          <w:rtl/>
        </w:rPr>
        <w:t>المعني</w:t>
      </w:r>
      <w:r w:rsidRPr="00856140">
        <w:rPr>
          <w:rtl/>
        </w:rPr>
        <w:t xml:space="preserve"> </w:t>
      </w:r>
      <w:r w:rsidRPr="00856140">
        <w:rPr>
          <w:rFonts w:hint="cs"/>
          <w:rtl/>
        </w:rPr>
        <w:t>ب</w:t>
      </w:r>
      <w:r w:rsidRPr="00856140">
        <w:rPr>
          <w:rtl/>
        </w:rPr>
        <w:t xml:space="preserve">اتفاق </w:t>
      </w:r>
      <w:r w:rsidRPr="00856140">
        <w:t>ST61</w:t>
      </w:r>
      <w:r w:rsidRPr="00856140">
        <w:rPr>
          <w:rtl/>
        </w:rPr>
        <w:t xml:space="preserve"> و</w:t>
      </w:r>
      <w:r w:rsidRPr="00856140">
        <w:rPr>
          <w:rFonts w:hint="cs"/>
          <w:rtl/>
        </w:rPr>
        <w:t>ذ</w:t>
      </w:r>
      <w:r w:rsidRPr="00856140">
        <w:rPr>
          <w:rtl/>
        </w:rPr>
        <w:t xml:space="preserve">لك </w:t>
      </w:r>
      <w:r w:rsidRPr="00856140">
        <w:rPr>
          <w:rFonts w:hint="cs"/>
          <w:rtl/>
        </w:rPr>
        <w:t>المعني</w:t>
      </w:r>
      <w:r w:rsidRPr="00856140">
        <w:rPr>
          <w:rtl/>
        </w:rPr>
        <w:t xml:space="preserve"> باتفاق</w:t>
      </w:r>
      <w:r w:rsidRPr="00856140">
        <w:rPr>
          <w:rFonts w:hint="cs"/>
          <w:rtl/>
        </w:rPr>
        <w:t xml:space="preserve"> </w:t>
      </w:r>
      <w:r w:rsidRPr="00856140">
        <w:rPr>
          <w:lang w:val="en-CA"/>
        </w:rPr>
        <w:t>GE84</w:t>
      </w:r>
      <w:r w:rsidRPr="00856140">
        <w:rPr>
          <w:rFonts w:hint="cs"/>
          <w:rtl/>
          <w:lang w:val="en-CA"/>
        </w:rPr>
        <w:t>.</w:t>
      </w:r>
    </w:p>
    <w:p w14:paraId="47298405" w14:textId="77777777" w:rsidR="00812CF9" w:rsidRPr="00856140" w:rsidRDefault="00812CF9" w:rsidP="00812CF9">
      <w:pPr>
        <w:rPr>
          <w:lang w:bidi="ar-EG"/>
        </w:rPr>
      </w:pPr>
      <w:r w:rsidRPr="00856140">
        <w:rPr>
          <w:lang w:bidi="ar-EG"/>
        </w:rPr>
        <w:t>11.5</w:t>
      </w:r>
      <w:r w:rsidRPr="00856140">
        <w:rPr>
          <w:lang w:bidi="ar-EG"/>
        </w:rPr>
        <w:tab/>
      </w:r>
      <w:r w:rsidRPr="00856140">
        <w:rPr>
          <w:rtl/>
        </w:rPr>
        <w:t>وا</w:t>
      </w:r>
      <w:r w:rsidRPr="00856140">
        <w:rPr>
          <w:rFonts w:hint="cs"/>
          <w:rtl/>
        </w:rPr>
        <w:t>ت</w:t>
      </w:r>
      <w:r w:rsidRPr="00856140">
        <w:rPr>
          <w:rtl/>
        </w:rPr>
        <w:t xml:space="preserve">فق </w:t>
      </w:r>
      <w:r w:rsidRPr="00856140">
        <w:rPr>
          <w:b/>
          <w:bCs/>
          <w:rtl/>
        </w:rPr>
        <w:t>السيد فارلاموف</w:t>
      </w:r>
      <w:r w:rsidRPr="00856140">
        <w:rPr>
          <w:rFonts w:hint="cs"/>
          <w:rtl/>
        </w:rPr>
        <w:t xml:space="preserve"> بشأن الفائدة</w:t>
      </w:r>
      <w:r w:rsidRPr="00856140">
        <w:rPr>
          <w:rtl/>
        </w:rPr>
        <w:t xml:space="preserve"> للإدارات إذا اتبعت اللجنة نهجاً متسقاً.</w:t>
      </w:r>
      <w:r w:rsidRPr="00856140">
        <w:rPr>
          <w:rFonts w:hint="cs"/>
          <w:rtl/>
        </w:rPr>
        <w:t xml:space="preserve"> وقال ينبغي </w:t>
      </w:r>
      <w:r w:rsidRPr="00856140">
        <w:rPr>
          <w:rtl/>
        </w:rPr>
        <w:t xml:space="preserve">تحديد </w:t>
      </w:r>
      <w:r w:rsidRPr="00856140">
        <w:rPr>
          <w:rFonts w:hint="cs"/>
          <w:rtl/>
        </w:rPr>
        <w:t>مهلة</w:t>
      </w:r>
      <w:r w:rsidRPr="00856140">
        <w:rPr>
          <w:rtl/>
        </w:rPr>
        <w:t xml:space="preserve"> أساسية مدتها سنتان بالإضافة إلى </w:t>
      </w:r>
      <w:r w:rsidRPr="00856140">
        <w:t>12</w:t>
      </w:r>
      <w:r w:rsidRPr="00856140">
        <w:rPr>
          <w:rtl/>
        </w:rPr>
        <w:t xml:space="preserve"> أسبوعاً لاستكمال التنسيق فيما يتعلق باتفاق </w:t>
      </w:r>
      <w:r w:rsidRPr="00856140">
        <w:t>ST61</w:t>
      </w:r>
      <w:r w:rsidRPr="00856140">
        <w:rPr>
          <w:rtl/>
        </w:rPr>
        <w:t xml:space="preserve">، </w:t>
      </w:r>
      <w:r w:rsidRPr="00856140">
        <w:rPr>
          <w:rFonts w:hint="cs"/>
          <w:rtl/>
        </w:rPr>
        <w:t>وينبغي تحديد</w:t>
      </w:r>
      <w:r w:rsidRPr="00856140">
        <w:rPr>
          <w:rtl/>
        </w:rPr>
        <w:t xml:space="preserve"> </w:t>
      </w:r>
      <w:r w:rsidRPr="00856140">
        <w:t>31</w:t>
      </w:r>
      <w:r w:rsidRPr="00856140">
        <w:rPr>
          <w:rtl/>
        </w:rPr>
        <w:t xml:space="preserve"> </w:t>
      </w:r>
      <w:r w:rsidRPr="00856140">
        <w:rPr>
          <w:rFonts w:hint="cs"/>
          <w:rtl/>
        </w:rPr>
        <w:t>مارس</w:t>
      </w:r>
      <w:r w:rsidRPr="00856140">
        <w:rPr>
          <w:rtl/>
        </w:rPr>
        <w:t xml:space="preserve"> </w:t>
      </w:r>
      <w:r w:rsidRPr="00856140">
        <w:t>2020</w:t>
      </w:r>
      <w:r w:rsidRPr="00856140">
        <w:rPr>
          <w:rFonts w:hint="cs"/>
          <w:rtl/>
          <w:lang w:bidi="ar-EG"/>
        </w:rPr>
        <w:t xml:space="preserve"> </w:t>
      </w:r>
      <w:r w:rsidRPr="00856140">
        <w:rPr>
          <w:rFonts w:hint="cs"/>
          <w:rtl/>
        </w:rPr>
        <w:t>كتاريخ</w:t>
      </w:r>
      <w:r w:rsidRPr="00856140">
        <w:rPr>
          <w:rtl/>
        </w:rPr>
        <w:t xml:space="preserve"> </w:t>
      </w:r>
      <w:r w:rsidRPr="00856140">
        <w:rPr>
          <w:rFonts w:hint="cs"/>
          <w:rtl/>
        </w:rPr>
        <w:t>لسريان</w:t>
      </w:r>
      <w:r w:rsidRPr="00856140">
        <w:rPr>
          <w:rtl/>
        </w:rPr>
        <w:t xml:space="preserve"> </w:t>
      </w:r>
      <w:r w:rsidRPr="00856140">
        <w:rPr>
          <w:rFonts w:hint="cs"/>
          <w:rtl/>
        </w:rPr>
        <w:t>تطبيق</w:t>
      </w:r>
      <w:r w:rsidRPr="00856140">
        <w:rPr>
          <w:rtl/>
        </w:rPr>
        <w:t xml:space="preserve"> </w:t>
      </w:r>
      <w:r w:rsidRPr="00856140">
        <w:rPr>
          <w:rFonts w:hint="cs"/>
          <w:rtl/>
        </w:rPr>
        <w:t>مشروع</w:t>
      </w:r>
      <w:r w:rsidRPr="00856140">
        <w:rPr>
          <w:rtl/>
        </w:rPr>
        <w:t xml:space="preserve"> القاعدة </w:t>
      </w:r>
      <w:r w:rsidRPr="00856140">
        <w:rPr>
          <w:rFonts w:hint="cs"/>
          <w:rtl/>
        </w:rPr>
        <w:t>الإجرائية</w:t>
      </w:r>
      <w:r w:rsidRPr="00856140">
        <w:rPr>
          <w:rtl/>
        </w:rPr>
        <w:t>.</w:t>
      </w:r>
    </w:p>
    <w:p w14:paraId="1EBA8F75" w14:textId="77777777" w:rsidR="00812CF9" w:rsidRPr="00856140" w:rsidRDefault="00812CF9" w:rsidP="00812CF9">
      <w:pPr>
        <w:rPr>
          <w:rtl/>
          <w:lang w:bidi="ar-EG"/>
        </w:rPr>
      </w:pPr>
      <w:r w:rsidRPr="00856140">
        <w:rPr>
          <w:lang w:bidi="ar-EG"/>
        </w:rPr>
        <w:t>12.5</w:t>
      </w:r>
      <w:r w:rsidRPr="00856140">
        <w:rPr>
          <w:lang w:bidi="ar-EG"/>
        </w:rPr>
        <w:tab/>
      </w:r>
      <w:r w:rsidRPr="00856140">
        <w:rPr>
          <w:rFonts w:hint="cs"/>
          <w:rtl/>
        </w:rPr>
        <w:t>وقال</w:t>
      </w:r>
      <w:r w:rsidRPr="00856140">
        <w:rPr>
          <w:rtl/>
        </w:rPr>
        <w:t xml:space="preserve"> </w:t>
      </w:r>
      <w:r w:rsidRPr="00856140">
        <w:rPr>
          <w:rFonts w:hint="cs"/>
          <w:b/>
          <w:bCs/>
          <w:rtl/>
        </w:rPr>
        <w:t>السيد</w:t>
      </w:r>
      <w:r w:rsidRPr="00856140">
        <w:rPr>
          <w:b/>
          <w:bCs/>
          <w:rtl/>
        </w:rPr>
        <w:t xml:space="preserve"> </w:t>
      </w:r>
      <w:r w:rsidRPr="00856140">
        <w:rPr>
          <w:rFonts w:hint="cs"/>
          <w:b/>
          <w:bCs/>
          <w:rtl/>
        </w:rPr>
        <w:t>العمري</w:t>
      </w:r>
      <w:r w:rsidRPr="00856140">
        <w:rPr>
          <w:rtl/>
        </w:rPr>
        <w:t xml:space="preserve"> </w:t>
      </w:r>
      <w:r w:rsidRPr="00856140">
        <w:rPr>
          <w:rFonts w:hint="cs"/>
          <w:rtl/>
        </w:rPr>
        <w:t>إنه</w:t>
      </w:r>
      <w:r w:rsidRPr="00856140">
        <w:rPr>
          <w:rtl/>
        </w:rPr>
        <w:t xml:space="preserve"> </w:t>
      </w:r>
      <w:r w:rsidRPr="00856140">
        <w:rPr>
          <w:rFonts w:hint="cs"/>
          <w:rtl/>
        </w:rPr>
        <w:t>يؤيد</w:t>
      </w:r>
      <w:r w:rsidRPr="00856140">
        <w:rPr>
          <w:rtl/>
        </w:rPr>
        <w:t xml:space="preserve"> </w:t>
      </w:r>
      <w:r w:rsidRPr="00856140">
        <w:rPr>
          <w:rFonts w:hint="cs"/>
          <w:rtl/>
        </w:rPr>
        <w:t>هذا</w:t>
      </w:r>
      <w:r w:rsidRPr="00856140">
        <w:rPr>
          <w:rtl/>
        </w:rPr>
        <w:t xml:space="preserve"> </w:t>
      </w:r>
      <w:r w:rsidRPr="00856140">
        <w:rPr>
          <w:rFonts w:hint="cs"/>
          <w:rtl/>
        </w:rPr>
        <w:t>النهج</w:t>
      </w:r>
      <w:r w:rsidRPr="00856140">
        <w:rPr>
          <w:rtl/>
        </w:rPr>
        <w:t xml:space="preserve">، </w:t>
      </w:r>
      <w:r w:rsidRPr="00856140">
        <w:rPr>
          <w:rFonts w:hint="cs"/>
          <w:rtl/>
        </w:rPr>
        <w:t>ولكن</w:t>
      </w:r>
      <w:r w:rsidRPr="00856140">
        <w:rPr>
          <w:rtl/>
        </w:rPr>
        <w:t xml:space="preserve"> </w:t>
      </w:r>
      <w:r w:rsidRPr="00856140">
        <w:rPr>
          <w:rFonts w:hint="cs"/>
          <w:rtl/>
        </w:rPr>
        <w:t>ينبغي عدم</w:t>
      </w:r>
      <w:r w:rsidRPr="00856140">
        <w:rPr>
          <w:rtl/>
        </w:rPr>
        <w:t xml:space="preserve"> </w:t>
      </w:r>
      <w:r w:rsidRPr="00856140">
        <w:rPr>
          <w:rFonts w:hint="cs"/>
          <w:rtl/>
        </w:rPr>
        <w:t>فرض</w:t>
      </w:r>
      <w:r w:rsidRPr="00856140">
        <w:rPr>
          <w:rtl/>
        </w:rPr>
        <w:t xml:space="preserve"> </w:t>
      </w:r>
      <w:r w:rsidRPr="00856140">
        <w:rPr>
          <w:rFonts w:hint="cs"/>
          <w:rtl/>
        </w:rPr>
        <w:t>قيود</w:t>
      </w:r>
      <w:r w:rsidRPr="00856140">
        <w:rPr>
          <w:rtl/>
        </w:rPr>
        <w:t xml:space="preserve"> </w:t>
      </w:r>
      <w:r w:rsidRPr="00856140">
        <w:rPr>
          <w:rFonts w:hint="cs"/>
          <w:rtl/>
        </w:rPr>
        <w:t>على</w:t>
      </w:r>
      <w:r w:rsidRPr="00856140">
        <w:rPr>
          <w:rtl/>
        </w:rPr>
        <w:t xml:space="preserve"> </w:t>
      </w:r>
      <w:r w:rsidRPr="00856140">
        <w:rPr>
          <w:rFonts w:hint="cs"/>
          <w:rtl/>
        </w:rPr>
        <w:t>تطبيق</w:t>
      </w:r>
      <w:r w:rsidRPr="00856140">
        <w:rPr>
          <w:rtl/>
        </w:rPr>
        <w:t xml:space="preserve"> </w:t>
      </w:r>
      <w:r w:rsidRPr="00856140">
        <w:rPr>
          <w:rFonts w:hint="cs"/>
          <w:rtl/>
        </w:rPr>
        <w:t>القواعد بأثر رجعي</w:t>
      </w:r>
      <w:r w:rsidRPr="00856140">
        <w:rPr>
          <w:rtl/>
        </w:rPr>
        <w:t>.</w:t>
      </w:r>
    </w:p>
    <w:p w14:paraId="761E3499" w14:textId="77777777" w:rsidR="00812CF9" w:rsidRPr="00856140" w:rsidRDefault="00812CF9" w:rsidP="00812CF9">
      <w:pPr>
        <w:rPr>
          <w:rtl/>
          <w:lang w:bidi="ar-EG"/>
        </w:rPr>
      </w:pPr>
      <w:r w:rsidRPr="00856140">
        <w:rPr>
          <w:lang w:bidi="ar-EG"/>
        </w:rPr>
        <w:t>13.5</w:t>
      </w:r>
      <w:r w:rsidRPr="00856140">
        <w:rPr>
          <w:lang w:bidi="ar-EG"/>
        </w:rPr>
        <w:tab/>
      </w:r>
      <w:r w:rsidRPr="00856140">
        <w:rPr>
          <w:rFonts w:hint="cs"/>
          <w:b/>
          <w:bCs/>
          <w:rtl/>
          <w:lang w:bidi="ar-EG"/>
        </w:rPr>
        <w:t>واتُفق</w:t>
      </w:r>
      <w:r w:rsidRPr="00856140">
        <w:rPr>
          <w:rFonts w:hint="cs"/>
          <w:rtl/>
          <w:lang w:bidi="ar-EG"/>
        </w:rPr>
        <w:t xml:space="preserve"> على ذلك.</w:t>
      </w:r>
    </w:p>
    <w:p w14:paraId="7FD4BB27" w14:textId="3A185540" w:rsidR="00812CF9" w:rsidRPr="00856140" w:rsidRDefault="00812CF9" w:rsidP="00812CF9">
      <w:pPr>
        <w:rPr>
          <w:rtl/>
          <w:lang w:bidi="ar-EG"/>
        </w:rPr>
      </w:pPr>
      <w:r w:rsidRPr="00856140">
        <w:rPr>
          <w:lang w:bidi="ar-EG"/>
        </w:rPr>
        <w:t>14.5</w:t>
      </w:r>
      <w:r w:rsidRPr="00856140">
        <w:rPr>
          <w:lang w:bidi="ar-EG"/>
        </w:rPr>
        <w:tab/>
      </w:r>
      <w:r w:rsidRPr="00856140">
        <w:rPr>
          <w:rFonts w:hint="cs"/>
          <w:rtl/>
        </w:rPr>
        <w:t>وت</w:t>
      </w:r>
      <w:r w:rsidRPr="00856140">
        <w:rPr>
          <w:rtl/>
        </w:rPr>
        <w:t xml:space="preserve">مت </w:t>
      </w:r>
      <w:r w:rsidRPr="00856140">
        <w:rPr>
          <w:b/>
          <w:bCs/>
          <w:rtl/>
        </w:rPr>
        <w:t>الموافقة</w:t>
      </w:r>
      <w:r w:rsidRPr="00856140">
        <w:rPr>
          <w:rtl/>
        </w:rPr>
        <w:t xml:space="preserve"> على مشروع القواعد الإجرائية للاتفاقين الإقليميين </w:t>
      </w:r>
      <w:r w:rsidRPr="00856140">
        <w:t>ST61</w:t>
      </w:r>
      <w:r w:rsidRPr="00856140">
        <w:rPr>
          <w:rtl/>
        </w:rPr>
        <w:t xml:space="preserve"> و</w:t>
      </w:r>
      <w:r w:rsidRPr="00856140">
        <w:t>GE84</w:t>
      </w:r>
      <w:r w:rsidRPr="00856140">
        <w:rPr>
          <w:rtl/>
        </w:rPr>
        <w:t xml:space="preserve">، </w:t>
      </w:r>
      <w:r w:rsidRPr="00856140">
        <w:rPr>
          <w:rFonts w:hint="cs"/>
          <w:rtl/>
        </w:rPr>
        <w:t>ب</w:t>
      </w:r>
      <w:r w:rsidRPr="00856140">
        <w:rPr>
          <w:rtl/>
        </w:rPr>
        <w:t>تاريخ سريان التطبيق في</w:t>
      </w:r>
      <w:r w:rsidRPr="00856140">
        <w:rPr>
          <w:rFonts w:hint="cs"/>
          <w:rtl/>
        </w:rPr>
        <w:t> </w:t>
      </w:r>
      <w:r w:rsidRPr="00856140">
        <w:t>31</w:t>
      </w:r>
      <w:r w:rsidR="0072352C">
        <w:rPr>
          <w:rFonts w:hint="eastAsia"/>
          <w:rtl/>
        </w:rPr>
        <w:t> </w:t>
      </w:r>
      <w:r w:rsidRPr="00856140">
        <w:rPr>
          <w:rtl/>
        </w:rPr>
        <w:t xml:space="preserve">مارس </w:t>
      </w:r>
      <w:r w:rsidRPr="00856140">
        <w:t>2020</w:t>
      </w:r>
      <w:r w:rsidRPr="00856140">
        <w:rPr>
          <w:rtl/>
        </w:rPr>
        <w:t xml:space="preserve">، </w:t>
      </w:r>
      <w:r w:rsidRPr="00856140">
        <w:rPr>
          <w:rFonts w:hint="cs"/>
          <w:rtl/>
        </w:rPr>
        <w:t>وب</w:t>
      </w:r>
      <w:r w:rsidRPr="00856140">
        <w:rPr>
          <w:rtl/>
        </w:rPr>
        <w:t xml:space="preserve">تطبيق القواعد بأثر رجعي أيضاً على جميع تعديلات الخطة المنشورة في الجزء </w:t>
      </w:r>
      <w:r w:rsidRPr="00856140">
        <w:t>A</w:t>
      </w:r>
      <w:r w:rsidRPr="00856140">
        <w:rPr>
          <w:rFonts w:hint="cs"/>
          <w:rtl/>
        </w:rPr>
        <w:t>.</w:t>
      </w:r>
    </w:p>
    <w:p w14:paraId="1F1CC4D3" w14:textId="77777777" w:rsidR="00812CF9" w:rsidRPr="00856140" w:rsidRDefault="00812CF9" w:rsidP="00812CF9">
      <w:pPr>
        <w:rPr>
          <w:rtl/>
          <w:lang w:bidi="ar-EG"/>
        </w:rPr>
      </w:pPr>
      <w:r w:rsidRPr="00856140">
        <w:rPr>
          <w:lang w:bidi="ar-EG"/>
        </w:rPr>
        <w:t>15.5</w:t>
      </w:r>
      <w:r w:rsidRPr="00856140">
        <w:rPr>
          <w:lang w:bidi="ar-EG"/>
        </w:rPr>
        <w:tab/>
      </w:r>
      <w:r w:rsidRPr="00856140">
        <w:rPr>
          <w:rFonts w:hint="cs"/>
          <w:rtl/>
        </w:rPr>
        <w:t>و</w:t>
      </w:r>
      <w:r w:rsidRPr="00856140">
        <w:rPr>
          <w:rtl/>
        </w:rPr>
        <w:t>اقترح</w:t>
      </w:r>
      <w:r w:rsidRPr="00856140">
        <w:rPr>
          <w:rFonts w:hint="cs"/>
          <w:rtl/>
        </w:rPr>
        <w:t>ت</w:t>
      </w:r>
      <w:r w:rsidRPr="00856140">
        <w:rPr>
          <w:rtl/>
        </w:rPr>
        <w:t xml:space="preserve"> </w:t>
      </w:r>
      <w:r w:rsidRPr="00856140">
        <w:rPr>
          <w:b/>
          <w:bCs/>
          <w:rtl/>
        </w:rPr>
        <w:t>الرئيسة</w:t>
      </w:r>
      <w:r w:rsidRPr="00856140">
        <w:rPr>
          <w:rtl/>
        </w:rPr>
        <w:t xml:space="preserve"> أن </w:t>
      </w:r>
      <w:r w:rsidRPr="00856140">
        <w:rPr>
          <w:rFonts w:hint="cs"/>
          <w:rtl/>
        </w:rPr>
        <w:t>تخلص</w:t>
      </w:r>
      <w:r w:rsidRPr="00856140">
        <w:rPr>
          <w:rtl/>
        </w:rPr>
        <w:t xml:space="preserve"> اللجنة</w:t>
      </w:r>
      <w:r w:rsidRPr="00856140">
        <w:rPr>
          <w:rFonts w:hint="cs"/>
          <w:rtl/>
        </w:rPr>
        <w:t xml:space="preserve"> إلى ما يلي</w:t>
      </w:r>
      <w:r w:rsidRPr="00856140">
        <w:rPr>
          <w:rtl/>
        </w:rPr>
        <w:t xml:space="preserve"> بشأن </w:t>
      </w:r>
      <w:r w:rsidRPr="00856140">
        <w:rPr>
          <w:rFonts w:hint="cs"/>
          <w:rtl/>
        </w:rPr>
        <w:t>عملها المعني</w:t>
      </w:r>
      <w:r w:rsidRPr="00856140">
        <w:rPr>
          <w:rtl/>
        </w:rPr>
        <w:t xml:space="preserve"> </w:t>
      </w:r>
      <w:r w:rsidRPr="00856140">
        <w:rPr>
          <w:rFonts w:hint="cs"/>
          <w:rtl/>
        </w:rPr>
        <w:t>ب</w:t>
      </w:r>
      <w:r w:rsidRPr="00856140">
        <w:rPr>
          <w:rtl/>
        </w:rPr>
        <w:t>القواعد الإجرائية:</w:t>
      </w:r>
    </w:p>
    <w:p w14:paraId="2DB79DA8" w14:textId="77777777" w:rsidR="00812CF9" w:rsidRPr="00856140" w:rsidRDefault="00812CF9" w:rsidP="00812CF9">
      <w:pPr>
        <w:rPr>
          <w:rtl/>
          <w:lang w:bidi="ar-EG"/>
        </w:rPr>
      </w:pPr>
      <w:r w:rsidRPr="00856140">
        <w:rPr>
          <w:rFonts w:hint="cs"/>
          <w:rtl/>
        </w:rPr>
        <w:t xml:space="preserve">"بعد اجتماع لفريق العمل المعني بالقواعد الإجرائية، برئاسة السيد إ. هنري، </w:t>
      </w:r>
      <w:r w:rsidRPr="00856140">
        <w:rPr>
          <w:rtl/>
        </w:rPr>
        <w:t>قررت اللجنة تحديث قائمة القواعد الإجرائية المقترحة في</w:t>
      </w:r>
      <w:r w:rsidRPr="00856140">
        <w:rPr>
          <w:rFonts w:hint="cs"/>
          <w:rtl/>
        </w:rPr>
        <w:t> </w:t>
      </w:r>
      <w:r w:rsidRPr="00856140">
        <w:rPr>
          <w:rtl/>
        </w:rPr>
        <w:t xml:space="preserve">الوثيقة </w:t>
      </w:r>
      <w:r w:rsidRPr="00856140">
        <w:rPr>
          <w:lang w:val="en-GB" w:bidi="ar-EG"/>
        </w:rPr>
        <w:t>RRB19</w:t>
      </w:r>
      <w:r w:rsidRPr="00856140">
        <w:rPr>
          <w:lang w:val="en-GB" w:bidi="ar-EG"/>
        </w:rPr>
        <w:noBreakHyphen/>
        <w:t>2/1</w:t>
      </w:r>
      <w:r w:rsidRPr="00856140">
        <w:rPr>
          <w:rFonts w:hint="cs"/>
          <w:rtl/>
        </w:rPr>
        <w:t xml:space="preserve"> </w:t>
      </w:r>
      <w:r w:rsidRPr="00856140">
        <w:rPr>
          <w:lang w:val="en-GB" w:bidi="ar-EG"/>
        </w:rPr>
        <w:t>(RRB16</w:t>
      </w:r>
      <w:r w:rsidRPr="00856140">
        <w:rPr>
          <w:lang w:val="en-GB" w:bidi="ar-EG"/>
        </w:rPr>
        <w:noBreakHyphen/>
        <w:t>2/3(Rev.11))</w:t>
      </w:r>
      <w:r w:rsidRPr="00856140">
        <w:rPr>
          <w:rtl/>
        </w:rPr>
        <w:t xml:space="preserve"> مع مراعاة </w:t>
      </w:r>
      <w:r w:rsidRPr="00856140">
        <w:rPr>
          <w:rFonts w:hint="cs"/>
          <w:rtl/>
        </w:rPr>
        <w:t>المقترحات</w:t>
      </w:r>
      <w:r w:rsidRPr="00856140">
        <w:rPr>
          <w:rtl/>
        </w:rPr>
        <w:t xml:space="preserve"> المقدم</w:t>
      </w:r>
      <w:r w:rsidRPr="00856140">
        <w:rPr>
          <w:rFonts w:hint="cs"/>
          <w:rtl/>
        </w:rPr>
        <w:t>ة</w:t>
      </w:r>
      <w:r w:rsidRPr="00856140">
        <w:rPr>
          <w:rtl/>
        </w:rPr>
        <w:t xml:space="preserve"> من المكتب بشأن مراجعة</w:t>
      </w:r>
      <w:r w:rsidRPr="00856140">
        <w:rPr>
          <w:rFonts w:hint="cs"/>
          <w:rtl/>
        </w:rPr>
        <w:t xml:space="preserve"> بعض</w:t>
      </w:r>
      <w:r w:rsidRPr="00856140">
        <w:rPr>
          <w:rtl/>
        </w:rPr>
        <w:t xml:space="preserve"> القواعد</w:t>
      </w:r>
      <w:r w:rsidRPr="00856140">
        <w:rPr>
          <w:rFonts w:hint="cs"/>
          <w:rtl/>
        </w:rPr>
        <w:t> </w:t>
      </w:r>
      <w:r w:rsidRPr="00856140">
        <w:rPr>
          <w:rtl/>
        </w:rPr>
        <w:t>الإجرائية.</w:t>
      </w:r>
    </w:p>
    <w:p w14:paraId="7828090C" w14:textId="77777777" w:rsidR="00812CF9" w:rsidRPr="00856140" w:rsidRDefault="00812CF9" w:rsidP="00812CF9">
      <w:pPr>
        <w:rPr>
          <w:lang w:bidi="ar-EG"/>
        </w:rPr>
      </w:pPr>
      <w:r w:rsidRPr="00856140">
        <w:rPr>
          <w:rtl/>
        </w:rPr>
        <w:t xml:space="preserve">ناقشت اللجنة مشروع </w:t>
      </w:r>
      <w:r w:rsidRPr="00856140">
        <w:rPr>
          <w:rFonts w:hint="cs"/>
          <w:rtl/>
        </w:rPr>
        <w:t>القاعدة</w:t>
      </w:r>
      <w:r w:rsidRPr="00856140">
        <w:rPr>
          <w:rtl/>
        </w:rPr>
        <w:t xml:space="preserve"> الإجرائية المعمم</w:t>
      </w:r>
      <w:r w:rsidRPr="00856140">
        <w:rPr>
          <w:rFonts w:hint="cs"/>
          <w:rtl/>
        </w:rPr>
        <w:t>ة</w:t>
      </w:r>
      <w:r w:rsidRPr="00856140">
        <w:rPr>
          <w:rtl/>
        </w:rPr>
        <w:t xml:space="preserve"> على الإدارات في الرسالة المعممة </w:t>
      </w:r>
      <w:r w:rsidRPr="00856140">
        <w:rPr>
          <w:lang w:bidi="ar-EG"/>
        </w:rPr>
        <w:t>CCRR/62</w:t>
      </w:r>
      <w:r w:rsidRPr="00856140">
        <w:rPr>
          <w:rtl/>
        </w:rPr>
        <w:t xml:space="preserve">، إلى جانب </w:t>
      </w:r>
      <w:r w:rsidRPr="00856140">
        <w:rPr>
          <w:rFonts w:hint="cs"/>
          <w:rtl/>
        </w:rPr>
        <w:t>التعليقات الواردة من الإدارات</w:t>
      </w:r>
      <w:r w:rsidRPr="00856140">
        <w:rPr>
          <w:rtl/>
        </w:rPr>
        <w:t xml:space="preserve"> على النحو </w:t>
      </w:r>
      <w:r w:rsidRPr="00856140">
        <w:rPr>
          <w:rFonts w:hint="cs"/>
          <w:rtl/>
        </w:rPr>
        <w:t>المبين</w:t>
      </w:r>
      <w:r w:rsidRPr="00856140">
        <w:rPr>
          <w:rtl/>
        </w:rPr>
        <w:t xml:space="preserve"> في الوثيقة </w:t>
      </w:r>
      <w:r w:rsidRPr="00856140">
        <w:rPr>
          <w:lang w:bidi="ar-EG"/>
        </w:rPr>
        <w:t>RRB19</w:t>
      </w:r>
      <w:r w:rsidRPr="00856140">
        <w:rPr>
          <w:lang w:bidi="ar-EG"/>
        </w:rPr>
        <w:noBreakHyphen/>
        <w:t>2/5</w:t>
      </w:r>
      <w:r w:rsidRPr="00856140">
        <w:rPr>
          <w:rtl/>
        </w:rPr>
        <w:t xml:space="preserve">. </w:t>
      </w:r>
      <w:r w:rsidRPr="00856140">
        <w:rPr>
          <w:rFonts w:hint="cs"/>
          <w:rtl/>
        </w:rPr>
        <w:t>و</w:t>
      </w:r>
      <w:r w:rsidRPr="00856140">
        <w:rPr>
          <w:rtl/>
        </w:rPr>
        <w:t>اعتمد</w:t>
      </w:r>
      <w:r w:rsidRPr="00856140">
        <w:rPr>
          <w:rFonts w:hint="cs"/>
          <w:rtl/>
        </w:rPr>
        <w:t>ت</w:t>
      </w:r>
      <w:r w:rsidRPr="00856140">
        <w:rPr>
          <w:rtl/>
        </w:rPr>
        <w:t xml:space="preserve"> اللجنة القاعدة الإجرائية مع التعديلات على النحو الوارد في</w:t>
      </w:r>
      <w:r w:rsidRPr="00856140">
        <w:rPr>
          <w:rFonts w:hint="cs"/>
          <w:rtl/>
        </w:rPr>
        <w:t> </w:t>
      </w:r>
      <w:r w:rsidRPr="00856140">
        <w:rPr>
          <w:rtl/>
        </w:rPr>
        <w:t>الملحق</w:t>
      </w:r>
      <w:r w:rsidRPr="00856140">
        <w:rPr>
          <w:rFonts w:hint="cs"/>
          <w:rtl/>
        </w:rPr>
        <w:t>ات من</w:t>
      </w:r>
      <w:r w:rsidRPr="00856140">
        <w:rPr>
          <w:rtl/>
        </w:rPr>
        <w:t xml:space="preserve"> </w:t>
      </w:r>
      <w:r w:rsidRPr="00856140">
        <w:rPr>
          <w:lang w:bidi="ar-EG"/>
        </w:rPr>
        <w:t>1</w:t>
      </w:r>
      <w:r w:rsidRPr="00856140">
        <w:rPr>
          <w:rtl/>
        </w:rPr>
        <w:t xml:space="preserve"> </w:t>
      </w:r>
      <w:r w:rsidRPr="00856140">
        <w:rPr>
          <w:rFonts w:hint="cs"/>
          <w:rtl/>
        </w:rPr>
        <w:t xml:space="preserve">إلى </w:t>
      </w:r>
      <w:r w:rsidRPr="00856140">
        <w:rPr>
          <w:lang w:bidi="ar-EG"/>
        </w:rPr>
        <w:t>3</w:t>
      </w:r>
      <w:r w:rsidRPr="00856140">
        <w:rPr>
          <w:rFonts w:hint="cs"/>
          <w:rtl/>
        </w:rPr>
        <w:t xml:space="preserve"> ب</w:t>
      </w:r>
      <w:r w:rsidRPr="00856140">
        <w:rPr>
          <w:rtl/>
        </w:rPr>
        <w:t>ملخص القرارات هذا.</w:t>
      </w:r>
    </w:p>
    <w:p w14:paraId="32F01B74" w14:textId="77777777" w:rsidR="00812CF9" w:rsidRPr="00856140" w:rsidRDefault="00812CF9" w:rsidP="00812CF9">
      <w:pPr>
        <w:rPr>
          <w:rtl/>
        </w:rPr>
      </w:pPr>
      <w:r w:rsidRPr="00856140">
        <w:rPr>
          <w:rFonts w:hint="cs"/>
          <w:rtl/>
          <w:lang w:bidi="ar-EG"/>
        </w:rPr>
        <w:t xml:space="preserve">واستعرضت اللجنة قائمة القواعد الإجرائية المقترحة الواردة في الوثيقة </w:t>
      </w:r>
      <w:r w:rsidRPr="00856140">
        <w:rPr>
          <w:lang w:bidi="ar-EG"/>
        </w:rPr>
        <w:t>RRB19</w:t>
      </w:r>
      <w:r w:rsidRPr="00856140">
        <w:rPr>
          <w:lang w:bidi="ar-EG"/>
        </w:rPr>
        <w:noBreakHyphen/>
        <w:t>2/1</w:t>
      </w:r>
      <w:r w:rsidRPr="00856140">
        <w:rPr>
          <w:rFonts w:hint="cs"/>
          <w:rtl/>
        </w:rPr>
        <w:t xml:space="preserve"> </w:t>
      </w:r>
      <w:r w:rsidRPr="00856140">
        <w:rPr>
          <w:lang w:bidi="ar-EG"/>
        </w:rPr>
        <w:t>(RRB16</w:t>
      </w:r>
      <w:r w:rsidRPr="00856140">
        <w:rPr>
          <w:lang w:bidi="ar-EG"/>
        </w:rPr>
        <w:noBreakHyphen/>
        <w:t>2/3(Rev.11))</w:t>
      </w:r>
      <w:r w:rsidRPr="00856140">
        <w:rPr>
          <w:rFonts w:hint="cs"/>
          <w:rtl/>
        </w:rPr>
        <w:t xml:space="preserve"> فيما</w:t>
      </w:r>
      <w:r w:rsidRPr="00856140">
        <w:rPr>
          <w:rFonts w:hint="eastAsia"/>
          <w:rtl/>
        </w:rPr>
        <w:t> </w:t>
      </w:r>
      <w:r w:rsidRPr="00856140">
        <w:rPr>
          <w:rFonts w:hint="cs"/>
          <w:rtl/>
        </w:rPr>
        <w:t>يتعلق بالرقم</w:t>
      </w:r>
      <w:r w:rsidRPr="00856140">
        <w:rPr>
          <w:rFonts w:hint="eastAsia"/>
          <w:rtl/>
        </w:rPr>
        <w:t> </w:t>
      </w:r>
      <w:r w:rsidRPr="00856140">
        <w:rPr>
          <w:lang w:bidi="ar-EG"/>
        </w:rPr>
        <w:t>1.0.13</w:t>
      </w:r>
      <w:r w:rsidRPr="00856140">
        <w:rPr>
          <w:rFonts w:hint="cs"/>
          <w:rtl/>
        </w:rPr>
        <w:t xml:space="preserve"> من لوائح الراديو، ومع ذلك، لم تُحدد اللجنة أي قواعد إجرائية ينبغي تضمينها في لوائح الراديو باستثناء القواعد الإجرائية المتعلقة بالقرار </w:t>
      </w:r>
      <w:r w:rsidRPr="00856140">
        <w:rPr>
          <w:lang w:bidi="ar-EG"/>
        </w:rPr>
        <w:t>49 (Rev.WRC</w:t>
      </w:r>
      <w:r w:rsidRPr="00856140">
        <w:rPr>
          <w:lang w:bidi="ar-EG"/>
        </w:rPr>
        <w:noBreakHyphen/>
        <w:t>15)</w:t>
      </w:r>
      <w:r w:rsidRPr="00856140">
        <w:rPr>
          <w:rFonts w:hint="cs"/>
          <w:rtl/>
        </w:rPr>
        <w:t xml:space="preserve"> والرقم </w:t>
      </w:r>
      <w:r w:rsidRPr="00856140">
        <w:rPr>
          <w:lang w:bidi="ar-EG"/>
        </w:rPr>
        <w:t>510.5</w:t>
      </w:r>
      <w:r w:rsidRPr="00856140">
        <w:rPr>
          <w:rFonts w:hint="cs"/>
          <w:rtl/>
        </w:rPr>
        <w:t xml:space="preserve"> من لوائح الراديو المدرجيْن بالفعل في تقرير المدير إلى المؤتمر</w:t>
      </w:r>
      <w:r w:rsidRPr="00856140">
        <w:rPr>
          <w:rFonts w:hint="eastAsia"/>
          <w:rtl/>
        </w:rPr>
        <w:t> </w:t>
      </w:r>
      <w:r w:rsidRPr="00856140">
        <w:rPr>
          <w:lang w:bidi="ar-EG"/>
        </w:rPr>
        <w:t>WRC</w:t>
      </w:r>
      <w:r w:rsidRPr="00856140">
        <w:rPr>
          <w:lang w:bidi="ar-EG"/>
        </w:rPr>
        <w:noBreakHyphen/>
        <w:t>19</w:t>
      </w:r>
      <w:r w:rsidRPr="00856140">
        <w:rPr>
          <w:rFonts w:hint="cs"/>
          <w:rtl/>
        </w:rPr>
        <w:t>."</w:t>
      </w:r>
    </w:p>
    <w:p w14:paraId="405A01FD" w14:textId="77777777" w:rsidR="00812CF9" w:rsidRPr="00856140" w:rsidRDefault="00812CF9" w:rsidP="00812CF9">
      <w:pPr>
        <w:rPr>
          <w:lang w:bidi="ar-EG"/>
        </w:rPr>
      </w:pPr>
      <w:r w:rsidRPr="00856140">
        <w:t>16.5</w:t>
      </w:r>
      <w:r w:rsidRPr="00856140">
        <w:tab/>
      </w:r>
      <w:r w:rsidRPr="00856140">
        <w:rPr>
          <w:rFonts w:hint="cs"/>
          <w:b/>
          <w:bCs/>
          <w:rtl/>
          <w:lang w:bidi="ar-EG"/>
        </w:rPr>
        <w:t>واتُفق</w:t>
      </w:r>
      <w:r w:rsidRPr="00856140">
        <w:rPr>
          <w:rFonts w:hint="cs"/>
          <w:rtl/>
          <w:lang w:bidi="ar-EG"/>
        </w:rPr>
        <w:t xml:space="preserve"> على ذلك.</w:t>
      </w:r>
    </w:p>
    <w:p w14:paraId="580B2060"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lang w:bidi="ar-EG"/>
        </w:rPr>
      </w:pPr>
      <w:r w:rsidRPr="00856140">
        <w:rPr>
          <w:rFonts w:ascii="Times New Roman Bold" w:hAnsi="Times New Roman Bold"/>
          <w:b/>
          <w:bCs/>
          <w:kern w:val="32"/>
          <w:sz w:val="26"/>
          <w:szCs w:val="36"/>
          <w:lang w:bidi="ar-EG"/>
        </w:rPr>
        <w:t>6</w:t>
      </w:r>
      <w:r w:rsidRPr="00856140">
        <w:rPr>
          <w:rFonts w:ascii="Times New Roman Bold" w:hAnsi="Times New Roman Bold"/>
          <w:b/>
          <w:bCs/>
          <w:kern w:val="32"/>
          <w:sz w:val="26"/>
          <w:szCs w:val="36"/>
          <w:lang w:bidi="ar-EG"/>
        </w:rPr>
        <w:tab/>
      </w:r>
      <w:r w:rsidRPr="00856140">
        <w:rPr>
          <w:rFonts w:ascii="Times New Roman Bold" w:hAnsi="Times New Roman Bold" w:hint="cs"/>
          <w:b/>
          <w:bCs/>
          <w:kern w:val="32"/>
          <w:sz w:val="26"/>
          <w:szCs w:val="36"/>
          <w:rtl/>
          <w:lang w:bidi="ar-EG"/>
        </w:rPr>
        <w:t xml:space="preserve">طلبات من </w:t>
      </w:r>
      <w:r w:rsidRPr="00856140">
        <w:rPr>
          <w:rFonts w:ascii="Times New Roman Bold" w:hAnsi="Times New Roman Bold"/>
          <w:b/>
          <w:bCs/>
          <w:kern w:val="32"/>
          <w:sz w:val="26"/>
          <w:szCs w:val="36"/>
          <w:rtl/>
          <w:lang w:bidi="ar-EG"/>
        </w:rPr>
        <w:t xml:space="preserve">أجل </w:t>
      </w:r>
      <w:r w:rsidRPr="00856140">
        <w:rPr>
          <w:rFonts w:ascii="Times New Roman Bold" w:hAnsi="Times New Roman Bold" w:hint="cs"/>
          <w:b/>
          <w:bCs/>
          <w:kern w:val="32"/>
          <w:sz w:val="26"/>
          <w:szCs w:val="36"/>
          <w:rtl/>
          <w:lang w:bidi="ar-EG"/>
        </w:rPr>
        <w:t>إلغاء</w:t>
      </w:r>
      <w:r w:rsidRPr="00856140">
        <w:rPr>
          <w:rFonts w:ascii="Times New Roman Bold" w:hAnsi="Times New Roman Bold"/>
          <w:b/>
          <w:bCs/>
          <w:kern w:val="32"/>
          <w:sz w:val="26"/>
          <w:szCs w:val="36"/>
          <w:rtl/>
          <w:lang w:bidi="ar-EG"/>
        </w:rPr>
        <w:t xml:space="preserve"> تخصيصات تردد </w:t>
      </w:r>
      <w:r w:rsidRPr="00856140">
        <w:rPr>
          <w:rFonts w:ascii="Times New Roman Bold" w:hAnsi="Times New Roman Bold" w:hint="cs"/>
          <w:b/>
          <w:bCs/>
          <w:kern w:val="32"/>
          <w:sz w:val="26"/>
          <w:szCs w:val="36"/>
          <w:rtl/>
          <w:lang w:bidi="ar-EG"/>
        </w:rPr>
        <w:t>لشبكات ساتلية: طلب إصدار قرار من لجنة لوائح</w:t>
      </w:r>
      <w:r w:rsidRPr="00856140">
        <w:rPr>
          <w:rFonts w:ascii="Times New Roman Bold" w:hAnsi="Times New Roman Bold" w:hint="eastAsia"/>
          <w:b/>
          <w:bCs/>
          <w:kern w:val="32"/>
          <w:sz w:val="26"/>
          <w:szCs w:val="36"/>
          <w:rtl/>
          <w:lang w:bidi="ar-EG"/>
        </w:rPr>
        <w:t> </w:t>
      </w:r>
      <w:r w:rsidRPr="00856140">
        <w:rPr>
          <w:rFonts w:ascii="Times New Roman Bold" w:hAnsi="Times New Roman Bold" w:hint="cs"/>
          <w:b/>
          <w:bCs/>
          <w:kern w:val="32"/>
          <w:sz w:val="26"/>
          <w:szCs w:val="36"/>
          <w:rtl/>
          <w:lang w:bidi="ar-EG"/>
        </w:rPr>
        <w:t xml:space="preserve">الراديو لإلغاء بعض تخصيصات تردد الشبكات الساتلية </w:t>
      </w:r>
      <w:r w:rsidRPr="00856140">
        <w:rPr>
          <w:rFonts w:ascii="Times New Roman Bold" w:hAnsi="Times New Roman Bold"/>
          <w:b/>
          <w:bCs/>
          <w:kern w:val="32"/>
          <w:sz w:val="26"/>
          <w:szCs w:val="36"/>
          <w:lang w:bidi="ar-EG"/>
        </w:rPr>
        <w:t>ASIASAT</w:t>
      </w:r>
      <w:r w:rsidRPr="00856140">
        <w:rPr>
          <w:rFonts w:ascii="Times New Roman Bold" w:hAnsi="Times New Roman Bold"/>
          <w:b/>
          <w:bCs/>
          <w:kern w:val="32"/>
          <w:sz w:val="26"/>
          <w:szCs w:val="36"/>
          <w:lang w:bidi="ar-EG"/>
        </w:rPr>
        <w:noBreakHyphen/>
        <w:t>AK</w:t>
      </w:r>
      <w:r w:rsidRPr="00856140">
        <w:rPr>
          <w:rFonts w:ascii="Times New Roman Bold" w:hAnsi="Times New Roman Bold" w:hint="cs"/>
          <w:b/>
          <w:bCs/>
          <w:kern w:val="32"/>
          <w:sz w:val="26"/>
          <w:szCs w:val="36"/>
          <w:rtl/>
          <w:lang w:bidi="ar-SY"/>
        </w:rPr>
        <w:t xml:space="preserve"> </w:t>
      </w:r>
      <w:r w:rsidRPr="00856140">
        <w:rPr>
          <w:rFonts w:ascii="Times New Roman Bold" w:hAnsi="Times New Roman Bold" w:hint="cs"/>
          <w:b/>
          <w:bCs/>
          <w:kern w:val="32"/>
          <w:sz w:val="26"/>
          <w:szCs w:val="36"/>
          <w:rtl/>
          <w:lang w:bidi="ar-EG"/>
        </w:rPr>
        <w:t>و</w:t>
      </w:r>
      <w:r w:rsidRPr="00856140">
        <w:rPr>
          <w:rFonts w:ascii="Times New Roman Bold" w:hAnsi="Times New Roman Bold"/>
          <w:b/>
          <w:bCs/>
          <w:kern w:val="32"/>
          <w:sz w:val="26"/>
          <w:szCs w:val="36"/>
          <w:lang w:bidi="ar-EG"/>
        </w:rPr>
        <w:t>ASIASAT</w:t>
      </w:r>
      <w:r w:rsidRPr="00856140">
        <w:rPr>
          <w:rFonts w:ascii="Times New Roman Bold" w:hAnsi="Times New Roman Bold"/>
          <w:b/>
          <w:bCs/>
          <w:kern w:val="32"/>
          <w:sz w:val="26"/>
          <w:szCs w:val="36"/>
          <w:lang w:bidi="ar-EG"/>
        </w:rPr>
        <w:noBreakHyphen/>
        <w:t>AK1</w:t>
      </w:r>
      <w:r w:rsidRPr="00856140">
        <w:rPr>
          <w:rFonts w:ascii="Times New Roman Bold" w:hAnsi="Times New Roman Bold" w:hint="cs"/>
          <w:b/>
          <w:bCs/>
          <w:kern w:val="32"/>
          <w:sz w:val="26"/>
          <w:szCs w:val="36"/>
          <w:rtl/>
          <w:lang w:bidi="ar-SY"/>
        </w:rPr>
        <w:t xml:space="preserve"> و</w:t>
      </w:r>
      <w:r w:rsidRPr="00856140">
        <w:rPr>
          <w:rFonts w:ascii="Times New Roman Bold" w:hAnsi="Times New Roman Bold"/>
          <w:b/>
          <w:bCs/>
          <w:kern w:val="32"/>
          <w:sz w:val="26"/>
          <w:szCs w:val="36"/>
          <w:lang w:bidi="ar-EG"/>
        </w:rPr>
        <w:t>ASIASAT</w:t>
      </w:r>
      <w:r w:rsidRPr="00856140">
        <w:rPr>
          <w:rFonts w:ascii="Times New Roman Bold" w:hAnsi="Times New Roman Bold"/>
          <w:b/>
          <w:bCs/>
          <w:kern w:val="32"/>
          <w:sz w:val="26"/>
          <w:szCs w:val="36"/>
          <w:lang w:bidi="ar-EG"/>
        </w:rPr>
        <w:noBreakHyphen/>
        <w:t>AKX</w:t>
      </w:r>
      <w:r w:rsidRPr="00856140">
        <w:rPr>
          <w:rFonts w:ascii="Times New Roman Bold" w:hAnsi="Times New Roman Bold" w:hint="cs"/>
          <w:b/>
          <w:bCs/>
          <w:kern w:val="32"/>
          <w:sz w:val="26"/>
          <w:szCs w:val="36"/>
          <w:rtl/>
          <w:lang w:bidi="ar-SY"/>
        </w:rPr>
        <w:t xml:space="preserve"> في الموقع </w:t>
      </w:r>
      <w:r w:rsidRPr="00856140">
        <w:rPr>
          <w:rFonts w:ascii="Times New Roman Bold" w:hAnsi="Times New Roman Bold" w:hint="cs"/>
          <w:b/>
          <w:bCs/>
          <w:kern w:val="32"/>
          <w:sz w:val="26"/>
          <w:szCs w:val="36"/>
          <w:lang w:bidi="ar-EG"/>
        </w:rPr>
        <w:sym w:font="Symbol" w:char="F0B0"/>
      </w:r>
      <w:r w:rsidRPr="00856140">
        <w:rPr>
          <w:rFonts w:ascii="Times New Roman Bold" w:hAnsi="Times New Roman Bold"/>
          <w:b/>
          <w:bCs/>
          <w:kern w:val="32"/>
          <w:sz w:val="26"/>
          <w:szCs w:val="36"/>
          <w:lang w:bidi="ar-EG"/>
        </w:rPr>
        <w:t>122</w:t>
      </w:r>
      <w:r w:rsidRPr="00856140">
        <w:rPr>
          <w:rFonts w:ascii="Times New Roman Bold" w:hAnsi="Times New Roman Bold" w:hint="cs"/>
          <w:b/>
          <w:bCs/>
          <w:kern w:val="32"/>
          <w:sz w:val="26"/>
          <w:szCs w:val="36"/>
          <w:rtl/>
          <w:lang w:bidi="ar-SY"/>
        </w:rPr>
        <w:t xml:space="preserve"> شرقاً بموجب الرقم</w:t>
      </w:r>
      <w:r w:rsidRPr="00856140">
        <w:rPr>
          <w:rFonts w:ascii="Times New Roman Bold" w:hAnsi="Times New Roman Bold" w:hint="eastAsia"/>
          <w:b/>
          <w:bCs/>
          <w:kern w:val="32"/>
          <w:sz w:val="26"/>
          <w:szCs w:val="36"/>
          <w:rtl/>
          <w:lang w:bidi="ar-SY"/>
        </w:rPr>
        <w:t> </w:t>
      </w:r>
      <w:r w:rsidRPr="00856140">
        <w:rPr>
          <w:rFonts w:ascii="Times New Roman Bold" w:hAnsi="Times New Roman Bold"/>
          <w:b/>
          <w:bCs/>
          <w:kern w:val="32"/>
          <w:sz w:val="26"/>
          <w:szCs w:val="36"/>
          <w:lang w:bidi="ar-EG"/>
        </w:rPr>
        <w:t>6.13</w:t>
      </w:r>
      <w:r w:rsidRPr="00856140">
        <w:rPr>
          <w:rFonts w:ascii="Times New Roman Bold" w:hAnsi="Times New Roman Bold" w:hint="cs"/>
          <w:b/>
          <w:bCs/>
          <w:kern w:val="32"/>
          <w:sz w:val="26"/>
          <w:szCs w:val="36"/>
          <w:rtl/>
          <w:lang w:bidi="ar-SY"/>
        </w:rPr>
        <w:t xml:space="preserve"> من لوائح الراديو</w:t>
      </w:r>
      <w:r w:rsidRPr="00856140">
        <w:rPr>
          <w:rFonts w:ascii="Times New Roman Bold" w:hAnsi="Times New Roman Bold" w:hint="cs"/>
          <w:b/>
          <w:bCs/>
          <w:kern w:val="32"/>
          <w:sz w:val="26"/>
          <w:szCs w:val="36"/>
          <w:rtl/>
          <w:lang w:bidi="ar-EG"/>
        </w:rPr>
        <w:t xml:space="preserve"> (الوثيقتان </w:t>
      </w:r>
      <w:r w:rsidRPr="00856140">
        <w:rPr>
          <w:rFonts w:ascii="Times New Roman Bold" w:hAnsi="Times New Roman Bold"/>
          <w:b/>
          <w:bCs/>
          <w:kern w:val="32"/>
          <w:sz w:val="26"/>
          <w:szCs w:val="36"/>
          <w:lang w:bidi="ar-EG"/>
        </w:rPr>
        <w:t>RRB19</w:t>
      </w:r>
      <w:r w:rsidRPr="00856140">
        <w:rPr>
          <w:rFonts w:ascii="Times New Roman Bold" w:hAnsi="Times New Roman Bold"/>
          <w:b/>
          <w:bCs/>
          <w:kern w:val="32"/>
          <w:sz w:val="26"/>
          <w:szCs w:val="36"/>
          <w:lang w:bidi="ar-EG"/>
        </w:rPr>
        <w:noBreakHyphen/>
        <w:t>2/3</w:t>
      </w:r>
      <w:r w:rsidRPr="00856140">
        <w:rPr>
          <w:rFonts w:ascii="Times New Roman Bold" w:hAnsi="Times New Roman Bold" w:hint="cs"/>
          <w:b/>
          <w:bCs/>
          <w:kern w:val="32"/>
          <w:sz w:val="26"/>
          <w:szCs w:val="36"/>
          <w:rtl/>
        </w:rPr>
        <w:t xml:space="preserve">، </w:t>
      </w:r>
      <w:r w:rsidRPr="00856140">
        <w:rPr>
          <w:rFonts w:ascii="Times New Roman Bold" w:hAnsi="Times New Roman Bold"/>
          <w:b/>
          <w:bCs/>
          <w:kern w:val="32"/>
          <w:sz w:val="26"/>
          <w:szCs w:val="36"/>
          <w:lang w:bidi="ar-EG"/>
        </w:rPr>
        <w:t>RRB19</w:t>
      </w:r>
      <w:r w:rsidRPr="00856140">
        <w:rPr>
          <w:rFonts w:ascii="Times New Roman Bold" w:hAnsi="Times New Roman Bold"/>
          <w:b/>
          <w:bCs/>
          <w:kern w:val="32"/>
          <w:sz w:val="26"/>
          <w:szCs w:val="36"/>
          <w:lang w:bidi="ar-EG"/>
        </w:rPr>
        <w:noBreakHyphen/>
        <w:t>2/18</w:t>
      </w:r>
      <w:r w:rsidRPr="00856140">
        <w:rPr>
          <w:rFonts w:ascii="Times New Roman Bold" w:hAnsi="Times New Roman Bold" w:hint="cs"/>
          <w:b/>
          <w:bCs/>
          <w:kern w:val="32"/>
          <w:sz w:val="26"/>
          <w:szCs w:val="36"/>
          <w:rtl/>
          <w:lang w:bidi="ar-EG"/>
        </w:rPr>
        <w:t>)</w:t>
      </w:r>
    </w:p>
    <w:p w14:paraId="3DE5D812" w14:textId="49F71124" w:rsidR="00812CF9" w:rsidRPr="00F2476B" w:rsidRDefault="00812CF9" w:rsidP="00F2476B">
      <w:r w:rsidRPr="00F2476B">
        <w:rPr>
          <w:lang w:bidi="ar-EG"/>
        </w:rPr>
        <w:t>1.6</w:t>
      </w:r>
      <w:r w:rsidRPr="00F2476B">
        <w:rPr>
          <w:lang w:bidi="ar-EG"/>
        </w:rPr>
        <w:tab/>
      </w:r>
      <w:r w:rsidRPr="00F2476B">
        <w:rPr>
          <w:rtl/>
        </w:rPr>
        <w:t xml:space="preserve">قدم </w:t>
      </w:r>
      <w:r w:rsidRPr="00F2476B">
        <w:rPr>
          <w:b/>
          <w:bCs/>
          <w:rtl/>
        </w:rPr>
        <w:t xml:space="preserve">السيد </w:t>
      </w:r>
      <w:r w:rsidRPr="00F2476B">
        <w:rPr>
          <w:rFonts w:hint="cs"/>
          <w:b/>
          <w:bCs/>
          <w:rtl/>
        </w:rPr>
        <w:t>لو</w:t>
      </w:r>
      <w:r w:rsidRPr="00F2476B">
        <w:rPr>
          <w:b/>
          <w:bCs/>
          <w:rtl/>
        </w:rPr>
        <w:t xml:space="preserve"> (</w:t>
      </w:r>
      <w:r w:rsidRPr="00F2476B">
        <w:rPr>
          <w:b/>
          <w:bCs/>
          <w:color w:val="000000"/>
          <w:rtl/>
        </w:rPr>
        <w:t>رئيس قسم المنشورات والتسجيلات الفضائية/دائرة الخدمات الفضائية</w:t>
      </w:r>
      <w:r w:rsidRPr="00F2476B">
        <w:rPr>
          <w:b/>
          <w:bCs/>
          <w:rtl/>
        </w:rPr>
        <w:t>)</w:t>
      </w:r>
      <w:r w:rsidRPr="00F2476B">
        <w:rPr>
          <w:rtl/>
        </w:rPr>
        <w:t xml:space="preserve"> الوثيقة </w:t>
      </w:r>
      <w:r w:rsidRPr="00F2476B">
        <w:t>RRB19</w:t>
      </w:r>
      <w:r w:rsidRPr="00F2476B">
        <w:noBreakHyphen/>
        <w:t>2/3</w:t>
      </w:r>
      <w:r w:rsidRPr="00F2476B">
        <w:rPr>
          <w:rtl/>
        </w:rPr>
        <w:t>، التي طلب فيها المكتب من اللجنة أن تقرر إلغاء تخصيصات تردد</w:t>
      </w:r>
      <w:r w:rsidRPr="00F2476B">
        <w:rPr>
          <w:rFonts w:hint="cs"/>
          <w:rtl/>
        </w:rPr>
        <w:t>ية</w:t>
      </w:r>
      <w:r w:rsidRPr="00F2476B">
        <w:rPr>
          <w:rtl/>
        </w:rPr>
        <w:t xml:space="preserve"> معينة </w:t>
      </w:r>
      <w:r w:rsidRPr="00F2476B">
        <w:rPr>
          <w:rFonts w:hint="cs"/>
          <w:rtl/>
        </w:rPr>
        <w:t>ل</w:t>
      </w:r>
      <w:r w:rsidRPr="00F2476B">
        <w:rPr>
          <w:rtl/>
        </w:rPr>
        <w:t>لشبكات</w:t>
      </w:r>
      <w:r w:rsidRPr="00F2476B">
        <w:rPr>
          <w:rFonts w:hint="cs"/>
          <w:rtl/>
        </w:rPr>
        <w:t xml:space="preserve"> الساتلية</w:t>
      </w:r>
      <w:r w:rsidRPr="00F2476B">
        <w:rPr>
          <w:rtl/>
        </w:rPr>
        <w:t xml:space="preserve"> </w:t>
      </w:r>
      <w:r w:rsidRPr="00F2476B">
        <w:t>ASIASAT</w:t>
      </w:r>
      <w:r w:rsidRPr="00F2476B">
        <w:noBreakHyphen/>
        <w:t>AK</w:t>
      </w:r>
      <w:r w:rsidRPr="00F2476B">
        <w:rPr>
          <w:rtl/>
        </w:rPr>
        <w:t xml:space="preserve"> و</w:t>
      </w:r>
      <w:r w:rsidRPr="00F2476B">
        <w:t>ASIASAT</w:t>
      </w:r>
      <w:r w:rsidRPr="00F2476B">
        <w:noBreakHyphen/>
        <w:t>AK1</w:t>
      </w:r>
      <w:r w:rsidRPr="00F2476B">
        <w:rPr>
          <w:rtl/>
        </w:rPr>
        <w:t xml:space="preserve"> و</w:t>
      </w:r>
      <w:r w:rsidRPr="00F2476B">
        <w:t>ASIASAT</w:t>
      </w:r>
      <w:r w:rsidRPr="00F2476B">
        <w:noBreakHyphen/>
        <w:t>AKX</w:t>
      </w:r>
      <w:r w:rsidRPr="00F2476B">
        <w:rPr>
          <w:rtl/>
        </w:rPr>
        <w:t xml:space="preserve"> بموجب الرقم </w:t>
      </w:r>
      <w:r w:rsidRPr="00F2476B">
        <w:t>6.13</w:t>
      </w:r>
      <w:r w:rsidRPr="00F2476B">
        <w:rPr>
          <w:rtl/>
        </w:rPr>
        <w:t xml:space="preserve"> من لوائح الراديو. وفي عرض موجز ل</w:t>
      </w:r>
      <w:r w:rsidRPr="00F2476B">
        <w:rPr>
          <w:rFonts w:hint="cs"/>
          <w:rtl/>
        </w:rPr>
        <w:t>خلفية ا</w:t>
      </w:r>
      <w:r w:rsidRPr="00F2476B">
        <w:rPr>
          <w:rtl/>
        </w:rPr>
        <w:t xml:space="preserve">لحالة على النحو </w:t>
      </w:r>
      <w:r w:rsidRPr="00F2476B">
        <w:rPr>
          <w:rFonts w:hint="cs"/>
          <w:rtl/>
        </w:rPr>
        <w:t>الوارد</w:t>
      </w:r>
      <w:r w:rsidRPr="00F2476B">
        <w:rPr>
          <w:rtl/>
        </w:rPr>
        <w:t xml:space="preserve"> في الوثيقة، قال إن</w:t>
      </w:r>
      <w:r w:rsidRPr="00F2476B">
        <w:rPr>
          <w:rFonts w:hint="cs"/>
          <w:rtl/>
        </w:rPr>
        <w:t> </w:t>
      </w:r>
      <w:r w:rsidRPr="00F2476B">
        <w:rPr>
          <w:rtl/>
        </w:rPr>
        <w:t>إدارة الصين أبلغت المكتب</w:t>
      </w:r>
      <w:r w:rsidRPr="00F2476B">
        <w:rPr>
          <w:rFonts w:hint="cs"/>
          <w:rtl/>
        </w:rPr>
        <w:t>،</w:t>
      </w:r>
      <w:r w:rsidRPr="00F2476B">
        <w:rPr>
          <w:rtl/>
        </w:rPr>
        <w:t xml:space="preserve"> في </w:t>
      </w:r>
      <w:r w:rsidRPr="00F2476B">
        <w:t>17</w:t>
      </w:r>
      <w:r w:rsidRPr="00F2476B">
        <w:rPr>
          <w:rtl/>
        </w:rPr>
        <w:t xml:space="preserve"> أكتوبر </w:t>
      </w:r>
      <w:r w:rsidRPr="00F2476B">
        <w:t>2017</w:t>
      </w:r>
      <w:r w:rsidRPr="00F2476B">
        <w:rPr>
          <w:rtl/>
        </w:rPr>
        <w:t xml:space="preserve">، أن الشبكة الساتلية </w:t>
      </w:r>
      <w:r w:rsidRPr="00F2476B">
        <w:t>ASIASAT</w:t>
      </w:r>
      <w:r w:rsidRPr="00F2476B">
        <w:noBreakHyphen/>
        <w:t>AAA</w:t>
      </w:r>
      <w:r w:rsidRPr="00F2476B">
        <w:rPr>
          <w:rtl/>
        </w:rPr>
        <w:t xml:space="preserve"> قد </w:t>
      </w:r>
      <w:r w:rsidRPr="00F2476B">
        <w:rPr>
          <w:rFonts w:hint="cs"/>
          <w:rtl/>
        </w:rPr>
        <w:t>وُضعت في الخدمة</w:t>
      </w:r>
      <w:r w:rsidRPr="00F2476B">
        <w:rPr>
          <w:rtl/>
        </w:rPr>
        <w:t xml:space="preserve"> </w:t>
      </w:r>
      <w:r w:rsidRPr="00F2476B">
        <w:rPr>
          <w:rFonts w:hint="cs"/>
          <w:rtl/>
        </w:rPr>
        <w:t>يوم</w:t>
      </w:r>
      <w:r w:rsidRPr="00F2476B">
        <w:rPr>
          <w:rtl/>
        </w:rPr>
        <w:t xml:space="preserve"> </w:t>
      </w:r>
      <w:r w:rsidRPr="00F2476B">
        <w:t>9</w:t>
      </w:r>
      <w:r w:rsidRPr="00F2476B">
        <w:rPr>
          <w:rFonts w:hint="cs"/>
          <w:rtl/>
        </w:rPr>
        <w:t> </w:t>
      </w:r>
      <w:r w:rsidRPr="00F2476B">
        <w:rPr>
          <w:rtl/>
        </w:rPr>
        <w:t>أكتوبر</w:t>
      </w:r>
      <w:r w:rsidRPr="00F2476B">
        <w:rPr>
          <w:rFonts w:hint="cs"/>
          <w:rtl/>
        </w:rPr>
        <w:t> </w:t>
      </w:r>
      <w:r w:rsidRPr="00F2476B">
        <w:t>2017</w:t>
      </w:r>
      <w:r w:rsidRPr="00F2476B">
        <w:rPr>
          <w:rFonts w:hint="cs"/>
          <w:rtl/>
          <w:lang w:bidi="ar-EG"/>
        </w:rPr>
        <w:t xml:space="preserve"> </w:t>
      </w:r>
      <w:r w:rsidRPr="00F2476B">
        <w:rPr>
          <w:rtl/>
        </w:rPr>
        <w:t>في</w:t>
      </w:r>
      <w:r w:rsidRPr="00F2476B">
        <w:rPr>
          <w:rFonts w:hint="eastAsia"/>
          <w:rtl/>
        </w:rPr>
        <w:t> </w:t>
      </w:r>
      <w:r w:rsidRPr="00F2476B">
        <w:rPr>
          <w:rFonts w:hint="cs"/>
          <w:rtl/>
        </w:rPr>
        <w:t xml:space="preserve">الموقع </w:t>
      </w:r>
      <w:r w:rsidRPr="00F2476B">
        <w:rPr>
          <w:rFonts w:hint="cs"/>
        </w:rPr>
        <w:sym w:font="Symbol" w:char="F0B0"/>
      </w:r>
      <w:r w:rsidRPr="00F2476B">
        <w:t>122</w:t>
      </w:r>
      <w:r w:rsidRPr="00F2476B">
        <w:rPr>
          <w:rFonts w:hint="cs"/>
          <w:rtl/>
          <w:lang w:bidi="ar-SY"/>
        </w:rPr>
        <w:t xml:space="preserve"> </w:t>
      </w:r>
      <w:r w:rsidRPr="00F2476B">
        <w:rPr>
          <w:rFonts w:hint="cs"/>
          <w:rtl/>
        </w:rPr>
        <w:t>شرقاً</w:t>
      </w:r>
      <w:r w:rsidRPr="00F2476B">
        <w:rPr>
          <w:rtl/>
        </w:rPr>
        <w:t xml:space="preserve"> عبر الساتل </w:t>
      </w:r>
      <w:r w:rsidRPr="00F2476B">
        <w:t>ASIASAT 9</w:t>
      </w:r>
      <w:r w:rsidRPr="00F2476B">
        <w:rPr>
          <w:rtl/>
        </w:rPr>
        <w:t>.</w:t>
      </w:r>
      <w:r w:rsidRPr="00F2476B">
        <w:rPr>
          <w:rFonts w:hint="cs"/>
          <w:rtl/>
        </w:rPr>
        <w:t xml:space="preserve"> و</w:t>
      </w:r>
      <w:r w:rsidRPr="00F2476B">
        <w:rPr>
          <w:rtl/>
        </w:rPr>
        <w:t xml:space="preserve">بناءً على معلومات موثوقة، </w:t>
      </w:r>
      <w:r w:rsidRPr="00F2476B">
        <w:rPr>
          <w:rFonts w:hint="cs"/>
          <w:rtl/>
          <w:lang w:bidi="ar-SY"/>
        </w:rPr>
        <w:t>لم يتمكن</w:t>
      </w:r>
      <w:r w:rsidRPr="00F2476B">
        <w:rPr>
          <w:rtl/>
        </w:rPr>
        <w:t xml:space="preserve"> المكتب </w:t>
      </w:r>
      <w:r w:rsidRPr="00F2476B">
        <w:rPr>
          <w:rFonts w:hint="cs"/>
          <w:rtl/>
        </w:rPr>
        <w:t>م</w:t>
      </w:r>
      <w:r w:rsidRPr="00F2476B">
        <w:rPr>
          <w:rtl/>
        </w:rPr>
        <w:t xml:space="preserve">ن </w:t>
      </w:r>
      <w:r w:rsidRPr="00F2476B">
        <w:rPr>
          <w:rFonts w:hint="cs"/>
          <w:rtl/>
          <w:lang w:bidi="ar-SY"/>
        </w:rPr>
        <w:t>التعرف على</w:t>
      </w:r>
      <w:r w:rsidRPr="00F2476B">
        <w:rPr>
          <w:rtl/>
        </w:rPr>
        <w:t xml:space="preserve"> نطاقات التردد على متن الساتل </w:t>
      </w:r>
      <w:r w:rsidRPr="00F2476B">
        <w:t>ASIASAT 9</w:t>
      </w:r>
      <w:r w:rsidRPr="00F2476B">
        <w:rPr>
          <w:rFonts w:hint="cs"/>
          <w:rtl/>
        </w:rPr>
        <w:t xml:space="preserve">. </w:t>
      </w:r>
      <w:r w:rsidRPr="00F2476B">
        <w:rPr>
          <w:rtl/>
        </w:rPr>
        <w:t xml:space="preserve">ولاحظ </w:t>
      </w:r>
      <w:r w:rsidRPr="00F2476B">
        <w:rPr>
          <w:rFonts w:hint="cs"/>
          <w:rtl/>
        </w:rPr>
        <w:t xml:space="preserve">المكتب </w:t>
      </w:r>
      <w:r w:rsidRPr="00F2476B">
        <w:rPr>
          <w:rtl/>
        </w:rPr>
        <w:t>أن إدارة الصين سجلت في نفس الموقع المداري، تخصيصات في</w:t>
      </w:r>
      <w:r w:rsidRPr="00F2476B">
        <w:rPr>
          <w:rFonts w:hint="cs"/>
          <w:rtl/>
        </w:rPr>
        <w:t> </w:t>
      </w:r>
      <w:r w:rsidRPr="00F2476B">
        <w:rPr>
          <w:rtl/>
        </w:rPr>
        <w:t>نطاقات التردد المدرجة في</w:t>
      </w:r>
      <w:r w:rsidRPr="00F2476B">
        <w:rPr>
          <w:rFonts w:hint="cs"/>
          <w:rtl/>
        </w:rPr>
        <w:t> </w:t>
      </w:r>
      <w:r w:rsidRPr="00F2476B">
        <w:rPr>
          <w:rtl/>
        </w:rPr>
        <w:t>الجدول</w:t>
      </w:r>
      <w:r w:rsidRPr="00F2476B">
        <w:rPr>
          <w:rFonts w:hint="cs"/>
          <w:rtl/>
        </w:rPr>
        <w:t> </w:t>
      </w:r>
      <w:r w:rsidRPr="00F2476B">
        <w:t>1</w:t>
      </w:r>
      <w:r w:rsidRPr="00F2476B">
        <w:rPr>
          <w:rtl/>
        </w:rPr>
        <w:t xml:space="preserve"> </w:t>
      </w:r>
      <w:r w:rsidRPr="00F2476B">
        <w:rPr>
          <w:rFonts w:hint="cs"/>
          <w:rtl/>
        </w:rPr>
        <w:t>من ال</w:t>
      </w:r>
      <w:r w:rsidRPr="00F2476B">
        <w:rPr>
          <w:rtl/>
        </w:rPr>
        <w:t>وثيقة</w:t>
      </w:r>
      <w:r w:rsidRPr="00F2476B">
        <w:rPr>
          <w:rFonts w:hint="cs"/>
          <w:rtl/>
        </w:rPr>
        <w:t xml:space="preserve"> بشأن</w:t>
      </w:r>
      <w:r w:rsidRPr="00F2476B">
        <w:rPr>
          <w:rtl/>
        </w:rPr>
        <w:t xml:space="preserve"> الشبكات الساتلية </w:t>
      </w:r>
      <w:r w:rsidRPr="00F2476B">
        <w:t>ASIASAT</w:t>
      </w:r>
      <w:r w:rsidRPr="00F2476B">
        <w:noBreakHyphen/>
        <w:t>AK</w:t>
      </w:r>
      <w:r w:rsidRPr="00F2476B">
        <w:rPr>
          <w:rtl/>
        </w:rPr>
        <w:t xml:space="preserve"> و</w:t>
      </w:r>
      <w:r w:rsidRPr="00F2476B">
        <w:t>ASIASAT</w:t>
      </w:r>
      <w:r w:rsidRPr="00F2476B">
        <w:noBreakHyphen/>
        <w:t>AK1</w:t>
      </w:r>
      <w:r w:rsidRPr="00F2476B">
        <w:rPr>
          <w:rtl/>
        </w:rPr>
        <w:t xml:space="preserve"> و</w:t>
      </w:r>
      <w:r w:rsidRPr="00F2476B">
        <w:t>ASIASAT</w:t>
      </w:r>
      <w:r w:rsidRPr="00F2476B">
        <w:noBreakHyphen/>
        <w:t>AKX</w:t>
      </w:r>
      <w:r w:rsidRPr="00F2476B">
        <w:rPr>
          <w:rtl/>
        </w:rPr>
        <w:t>.</w:t>
      </w:r>
      <w:r w:rsidRPr="00F2476B">
        <w:rPr>
          <w:rFonts w:hint="cs"/>
          <w:rtl/>
        </w:rPr>
        <w:t xml:space="preserve"> بيد</w:t>
      </w:r>
      <w:r w:rsidRPr="00F2476B">
        <w:rPr>
          <w:rFonts w:hint="eastAsia"/>
          <w:rtl/>
        </w:rPr>
        <w:t> </w:t>
      </w:r>
      <w:r w:rsidRPr="00F2476B">
        <w:rPr>
          <w:rFonts w:hint="cs"/>
          <w:rtl/>
        </w:rPr>
        <w:t>أن </w:t>
      </w:r>
      <w:r w:rsidRPr="00F2476B">
        <w:rPr>
          <w:rtl/>
        </w:rPr>
        <w:t>المكتب لم</w:t>
      </w:r>
      <w:r w:rsidRPr="00F2476B">
        <w:rPr>
          <w:rFonts w:hint="cs"/>
          <w:rtl/>
        </w:rPr>
        <w:t> </w:t>
      </w:r>
      <w:r w:rsidRPr="00F2476B">
        <w:rPr>
          <w:rtl/>
        </w:rPr>
        <w:t>يتمكن من العثور على دليل على وجود هذه نطاقات التردد على متن الساتل</w:t>
      </w:r>
      <w:r w:rsidRPr="00F2476B">
        <w:rPr>
          <w:rFonts w:hint="cs"/>
          <w:rtl/>
        </w:rPr>
        <w:t xml:space="preserve"> المشغَّل</w:t>
      </w:r>
      <w:r w:rsidRPr="00F2476B">
        <w:rPr>
          <w:rtl/>
        </w:rPr>
        <w:t xml:space="preserve"> في</w:t>
      </w:r>
      <w:r w:rsidRPr="00F2476B">
        <w:rPr>
          <w:rFonts w:hint="eastAsia"/>
          <w:rtl/>
        </w:rPr>
        <w:t> </w:t>
      </w:r>
      <w:r w:rsidRPr="00F2476B">
        <w:rPr>
          <w:rFonts w:hint="cs"/>
          <w:rtl/>
        </w:rPr>
        <w:t xml:space="preserve">الموقع </w:t>
      </w:r>
      <w:r w:rsidRPr="00F2476B">
        <w:rPr>
          <w:rFonts w:hint="cs"/>
        </w:rPr>
        <w:sym w:font="Symbol" w:char="F0B0"/>
      </w:r>
      <w:r w:rsidRPr="00F2476B">
        <w:t>122</w:t>
      </w:r>
      <w:r w:rsidRPr="00F2476B">
        <w:rPr>
          <w:rFonts w:hint="cs"/>
          <w:rtl/>
          <w:lang w:bidi="ar-SY"/>
        </w:rPr>
        <w:t xml:space="preserve"> </w:t>
      </w:r>
      <w:r w:rsidRPr="00F2476B">
        <w:rPr>
          <w:rFonts w:hint="cs"/>
          <w:rtl/>
        </w:rPr>
        <w:t>شرقاً</w:t>
      </w:r>
      <w:r w:rsidRPr="00F2476B">
        <w:rPr>
          <w:rtl/>
        </w:rPr>
        <w:t xml:space="preserve"> قبل </w:t>
      </w:r>
      <w:r w:rsidRPr="00F2476B">
        <w:t>9</w:t>
      </w:r>
      <w:r w:rsidRPr="00F2476B">
        <w:rPr>
          <w:rFonts w:hint="cs"/>
          <w:rtl/>
        </w:rPr>
        <w:t> </w:t>
      </w:r>
      <w:r w:rsidRPr="00F2476B">
        <w:rPr>
          <w:rtl/>
        </w:rPr>
        <w:t>أكتوبر</w:t>
      </w:r>
      <w:r w:rsidRPr="00F2476B">
        <w:rPr>
          <w:rFonts w:hint="cs"/>
          <w:rtl/>
        </w:rPr>
        <w:t> </w:t>
      </w:r>
      <w:r w:rsidRPr="00F2476B">
        <w:t>2017</w:t>
      </w:r>
      <w:r w:rsidRPr="00F2476B">
        <w:rPr>
          <w:rFonts w:hint="cs"/>
          <w:rtl/>
          <w:lang w:bidi="ar-EG"/>
        </w:rPr>
        <w:t xml:space="preserve"> </w:t>
      </w:r>
      <w:r w:rsidRPr="00F2476B">
        <w:t>(ASIASAT 4)</w:t>
      </w:r>
      <w:r w:rsidRPr="00F2476B">
        <w:rPr>
          <w:rtl/>
        </w:rPr>
        <w:t xml:space="preserve"> على الرغم من أن </w:t>
      </w:r>
      <w:r w:rsidRPr="00F2476B">
        <w:rPr>
          <w:rFonts w:hint="cs"/>
          <w:rtl/>
        </w:rPr>
        <w:t>تخصيصات التردد</w:t>
      </w:r>
      <w:r w:rsidRPr="00F2476B">
        <w:rPr>
          <w:rtl/>
        </w:rPr>
        <w:t xml:space="preserve"> قد سُجلت باعتبارها </w:t>
      </w:r>
      <w:r w:rsidRPr="00F2476B">
        <w:rPr>
          <w:rFonts w:hint="cs"/>
          <w:rtl/>
        </w:rPr>
        <w:t>وُضعت في</w:t>
      </w:r>
      <w:r w:rsidRPr="00F2476B">
        <w:rPr>
          <w:rFonts w:hint="eastAsia"/>
          <w:rtl/>
        </w:rPr>
        <w:t> </w:t>
      </w:r>
      <w:r w:rsidRPr="00F2476B">
        <w:rPr>
          <w:rFonts w:hint="cs"/>
          <w:rtl/>
        </w:rPr>
        <w:t>الخدمة</w:t>
      </w:r>
      <w:r w:rsidRPr="00F2476B">
        <w:rPr>
          <w:rtl/>
        </w:rPr>
        <w:t xml:space="preserve"> منذ وقت طويل </w:t>
      </w:r>
      <w:r w:rsidRPr="00F2476B">
        <w:rPr>
          <w:rFonts w:hint="cs"/>
          <w:rtl/>
        </w:rPr>
        <w:t>يرقى إلى</w:t>
      </w:r>
      <w:r w:rsidRPr="00F2476B">
        <w:rPr>
          <w:rtl/>
        </w:rPr>
        <w:t xml:space="preserve"> عام</w:t>
      </w:r>
      <w:r w:rsidRPr="00F2476B">
        <w:rPr>
          <w:rFonts w:hint="cs"/>
          <w:rtl/>
        </w:rPr>
        <w:t> </w:t>
      </w:r>
      <w:r w:rsidRPr="00F2476B">
        <w:t>1998</w:t>
      </w:r>
      <w:r w:rsidRPr="00F2476B">
        <w:rPr>
          <w:rtl/>
        </w:rPr>
        <w:t>.</w:t>
      </w:r>
      <w:r w:rsidRPr="00F2476B">
        <w:rPr>
          <w:rFonts w:hint="cs"/>
          <w:rtl/>
        </w:rPr>
        <w:t xml:space="preserve"> و</w:t>
      </w:r>
      <w:r w:rsidRPr="00F2476B">
        <w:rPr>
          <w:rtl/>
        </w:rPr>
        <w:t xml:space="preserve">في </w:t>
      </w:r>
      <w:r w:rsidRPr="00F2476B">
        <w:t>8</w:t>
      </w:r>
      <w:r w:rsidRPr="00F2476B">
        <w:rPr>
          <w:rtl/>
        </w:rPr>
        <w:t xml:space="preserve"> نوفمبر </w:t>
      </w:r>
      <w:r w:rsidRPr="00F2476B">
        <w:t>2017</w:t>
      </w:r>
      <w:r w:rsidRPr="00F2476B">
        <w:rPr>
          <w:rFonts w:hint="cs"/>
          <w:rtl/>
          <w:lang w:bidi="ar-EG"/>
        </w:rPr>
        <w:t xml:space="preserve"> </w:t>
      </w:r>
      <w:r w:rsidRPr="00F2476B">
        <w:rPr>
          <w:rtl/>
        </w:rPr>
        <w:t xml:space="preserve">طلب المكتب من إدارة الصين، بموجب الرقم </w:t>
      </w:r>
      <w:r w:rsidRPr="00F2476B">
        <w:t>6.13</w:t>
      </w:r>
      <w:r w:rsidRPr="00F2476B">
        <w:rPr>
          <w:rFonts w:hint="cs"/>
          <w:rtl/>
          <w:lang w:bidi="ar-EG"/>
        </w:rPr>
        <w:t xml:space="preserve"> </w:t>
      </w:r>
      <w:r w:rsidRPr="00F2476B">
        <w:rPr>
          <w:rtl/>
        </w:rPr>
        <w:t xml:space="preserve">من لوائح الراديو، تقديم معلومات </w:t>
      </w:r>
      <w:r w:rsidRPr="00F2476B">
        <w:rPr>
          <w:rFonts w:hint="cs"/>
          <w:rtl/>
        </w:rPr>
        <w:t>تبين</w:t>
      </w:r>
      <w:r w:rsidRPr="00F2476B">
        <w:rPr>
          <w:rtl/>
        </w:rPr>
        <w:t xml:space="preserve"> </w:t>
      </w:r>
      <w:r w:rsidRPr="00F2476B">
        <w:rPr>
          <w:rFonts w:hint="cs"/>
          <w:rtl/>
        </w:rPr>
        <w:t xml:space="preserve">أن </w:t>
      </w:r>
      <w:r w:rsidRPr="00F2476B">
        <w:rPr>
          <w:rtl/>
        </w:rPr>
        <w:t>نطاقات التردد</w:t>
      </w:r>
      <w:r w:rsidRPr="00F2476B">
        <w:rPr>
          <w:rFonts w:hint="cs"/>
          <w:rtl/>
        </w:rPr>
        <w:t xml:space="preserve"> </w:t>
      </w:r>
      <w:r w:rsidRPr="00F2476B">
        <w:rPr>
          <w:rtl/>
        </w:rPr>
        <w:t xml:space="preserve">المنسوبة إلى الشبكة الساتلية </w:t>
      </w:r>
      <w:r w:rsidRPr="00F2476B">
        <w:t>ASIASAT</w:t>
      </w:r>
      <w:r w:rsidRPr="00F2476B">
        <w:noBreakHyphen/>
        <w:t>AAA</w:t>
      </w:r>
      <w:r w:rsidRPr="00F2476B">
        <w:rPr>
          <w:rtl/>
        </w:rPr>
        <w:t xml:space="preserve"> والشبكات الساتلية </w:t>
      </w:r>
      <w:r w:rsidRPr="00F2476B">
        <w:t>ASIASAT</w:t>
      </w:r>
      <w:r w:rsidRPr="00F2476B">
        <w:noBreakHyphen/>
        <w:t>AK</w:t>
      </w:r>
      <w:r w:rsidRPr="00F2476B">
        <w:rPr>
          <w:rtl/>
        </w:rPr>
        <w:t xml:space="preserve"> و</w:t>
      </w:r>
      <w:r w:rsidRPr="00F2476B">
        <w:t>ASIASAT</w:t>
      </w:r>
      <w:r w:rsidRPr="00F2476B">
        <w:noBreakHyphen/>
        <w:t>AK1</w:t>
      </w:r>
      <w:r w:rsidRPr="00F2476B">
        <w:rPr>
          <w:rtl/>
        </w:rPr>
        <w:t xml:space="preserve"> و</w:t>
      </w:r>
      <w:r w:rsidRPr="00F2476B">
        <w:t>ASIASAT</w:t>
      </w:r>
      <w:r w:rsidRPr="00F2476B">
        <w:noBreakHyphen/>
        <w:t>AKX</w:t>
      </w:r>
      <w:r w:rsidRPr="00F2476B">
        <w:rPr>
          <w:rFonts w:hint="cs"/>
          <w:rtl/>
        </w:rPr>
        <w:t xml:space="preserve"> قد وُضعت في الخدمة </w:t>
      </w:r>
      <w:r w:rsidRPr="00F2476B">
        <w:rPr>
          <w:rtl/>
        </w:rPr>
        <w:t>أو</w:t>
      </w:r>
      <w:r w:rsidRPr="00F2476B">
        <w:rPr>
          <w:rFonts w:hint="cs"/>
          <w:rtl/>
        </w:rPr>
        <w:t xml:space="preserve"> تبين</w:t>
      </w:r>
      <w:r w:rsidRPr="00F2476B">
        <w:rPr>
          <w:rtl/>
        </w:rPr>
        <w:t xml:space="preserve"> استمرار استخدام</w:t>
      </w:r>
      <w:r w:rsidRPr="00F2476B">
        <w:rPr>
          <w:rFonts w:hint="cs"/>
          <w:rtl/>
        </w:rPr>
        <w:t xml:space="preserve">ها. وبعد </w:t>
      </w:r>
      <w:r w:rsidRPr="00F2476B">
        <w:rPr>
          <w:rtl/>
        </w:rPr>
        <w:t>التبادل المطول للمراسلات مع إدارة الصين، التي ترد نسخ منها في</w:t>
      </w:r>
      <w:r w:rsidRPr="00F2476B">
        <w:rPr>
          <w:rFonts w:hint="cs"/>
          <w:rtl/>
        </w:rPr>
        <w:t> </w:t>
      </w:r>
      <w:r w:rsidRPr="00F2476B">
        <w:rPr>
          <w:rtl/>
        </w:rPr>
        <w:t>الملحقات من</w:t>
      </w:r>
      <w:r w:rsidR="00747B72" w:rsidRPr="00F2476B">
        <w:rPr>
          <w:rFonts w:hint="cs"/>
          <w:rtl/>
        </w:rPr>
        <w:t> </w:t>
      </w:r>
      <w:r w:rsidRPr="00F2476B">
        <w:t>1</w:t>
      </w:r>
      <w:r w:rsidR="00747B72" w:rsidRPr="00F2476B">
        <w:rPr>
          <w:rFonts w:hint="cs"/>
          <w:rtl/>
        </w:rPr>
        <w:t> </w:t>
      </w:r>
      <w:r w:rsidRPr="00F2476B">
        <w:rPr>
          <w:rtl/>
        </w:rPr>
        <w:t>إلى</w:t>
      </w:r>
      <w:r w:rsidR="00747B72" w:rsidRPr="00F2476B">
        <w:rPr>
          <w:rFonts w:hint="cs"/>
          <w:rtl/>
        </w:rPr>
        <w:t> </w:t>
      </w:r>
      <w:r w:rsidRPr="00F2476B">
        <w:t>11</w:t>
      </w:r>
      <w:r w:rsidRPr="00F2476B">
        <w:rPr>
          <w:rtl/>
        </w:rPr>
        <w:t xml:space="preserve"> </w:t>
      </w:r>
      <w:r w:rsidRPr="00F2476B">
        <w:rPr>
          <w:rFonts w:hint="cs"/>
          <w:rtl/>
        </w:rPr>
        <w:t>ب</w:t>
      </w:r>
      <w:r w:rsidRPr="00F2476B">
        <w:rPr>
          <w:rtl/>
        </w:rPr>
        <w:t xml:space="preserve">الوثيقة، </w:t>
      </w:r>
      <w:r w:rsidRPr="00F2476B">
        <w:rPr>
          <w:rFonts w:hint="cs"/>
          <w:rtl/>
          <w:lang w:bidi="ar"/>
        </w:rPr>
        <w:t xml:space="preserve">تمكن المكتب من التوصل إلى نتيجة بشأن وضع تخصيصات التردد للشبكة الساتلية </w:t>
      </w:r>
      <w:r w:rsidRPr="00F2476B">
        <w:rPr>
          <w:rFonts w:hint="cs"/>
        </w:rPr>
        <w:t>ASIASAT-AAA</w:t>
      </w:r>
      <w:r w:rsidRPr="00F2476B">
        <w:rPr>
          <w:rFonts w:hint="cs"/>
          <w:rtl/>
        </w:rPr>
        <w:t xml:space="preserve"> في</w:t>
      </w:r>
      <w:r w:rsidR="008164F1">
        <w:rPr>
          <w:rFonts w:hint="eastAsia"/>
          <w:rtl/>
        </w:rPr>
        <w:t> </w:t>
      </w:r>
      <w:r w:rsidRPr="00F2476B">
        <w:rPr>
          <w:rFonts w:hint="cs"/>
          <w:rtl/>
        </w:rPr>
        <w:t xml:space="preserve">الخدمة، ولكنه </w:t>
      </w:r>
      <w:r w:rsidRPr="00F2476B">
        <w:rPr>
          <w:rtl/>
        </w:rPr>
        <w:t>لم</w:t>
      </w:r>
      <w:r w:rsidR="00747B72" w:rsidRPr="00F2476B">
        <w:rPr>
          <w:rFonts w:hint="cs"/>
          <w:rtl/>
        </w:rPr>
        <w:t> </w:t>
      </w:r>
      <w:r w:rsidRPr="00F2476B">
        <w:rPr>
          <w:rtl/>
        </w:rPr>
        <w:t>يتمكن من تأكيد أن التخصيصات</w:t>
      </w:r>
      <w:r w:rsidRPr="00F2476B">
        <w:rPr>
          <w:rFonts w:hint="cs"/>
          <w:rtl/>
        </w:rPr>
        <w:t xml:space="preserve"> ل</w:t>
      </w:r>
      <w:r w:rsidRPr="00F2476B">
        <w:rPr>
          <w:rtl/>
        </w:rPr>
        <w:t xml:space="preserve">لشبكات الساتلية </w:t>
      </w:r>
      <w:r w:rsidRPr="00F2476B">
        <w:t>ASIASAT</w:t>
      </w:r>
      <w:r w:rsidRPr="00F2476B">
        <w:noBreakHyphen/>
        <w:t>AK</w:t>
      </w:r>
      <w:r w:rsidRPr="00F2476B">
        <w:rPr>
          <w:rtl/>
        </w:rPr>
        <w:t xml:space="preserve"> و</w:t>
      </w:r>
      <w:r w:rsidRPr="00F2476B">
        <w:t>ASIASAT</w:t>
      </w:r>
      <w:r w:rsidRPr="00F2476B">
        <w:noBreakHyphen/>
        <w:t>AK1</w:t>
      </w:r>
      <w:r w:rsidRPr="00F2476B">
        <w:rPr>
          <w:rtl/>
        </w:rPr>
        <w:t xml:space="preserve"> و</w:t>
      </w:r>
      <w:r w:rsidRPr="00F2476B">
        <w:t>ASIASAT</w:t>
      </w:r>
      <w:r w:rsidRPr="00F2476B">
        <w:noBreakHyphen/>
        <w:t>AKX</w:t>
      </w:r>
      <w:r w:rsidRPr="00F2476B">
        <w:rPr>
          <w:rFonts w:hint="cs"/>
          <w:rtl/>
        </w:rPr>
        <w:t xml:space="preserve"> </w:t>
      </w:r>
      <w:r w:rsidRPr="00F2476B">
        <w:rPr>
          <w:rtl/>
        </w:rPr>
        <w:t>في</w:t>
      </w:r>
      <w:r w:rsidRPr="00F2476B">
        <w:rPr>
          <w:rFonts w:hint="eastAsia"/>
          <w:rtl/>
        </w:rPr>
        <w:t> </w:t>
      </w:r>
      <w:r w:rsidRPr="00F2476B">
        <w:rPr>
          <w:rFonts w:hint="cs"/>
          <w:rtl/>
        </w:rPr>
        <w:t xml:space="preserve">الموقع </w:t>
      </w:r>
      <w:r w:rsidRPr="00F2476B">
        <w:rPr>
          <w:rFonts w:hint="cs"/>
        </w:rPr>
        <w:sym w:font="Symbol" w:char="F0B0"/>
      </w:r>
      <w:r w:rsidRPr="00F2476B">
        <w:t>122</w:t>
      </w:r>
      <w:r w:rsidRPr="00F2476B">
        <w:rPr>
          <w:rFonts w:hint="cs"/>
          <w:rtl/>
          <w:lang w:bidi="ar-SY"/>
        </w:rPr>
        <w:t xml:space="preserve"> </w:t>
      </w:r>
      <w:r w:rsidRPr="00F2476B">
        <w:rPr>
          <w:rFonts w:hint="cs"/>
          <w:rtl/>
        </w:rPr>
        <w:t xml:space="preserve">شرقاً على </w:t>
      </w:r>
      <w:r w:rsidRPr="00F2476B">
        <w:rPr>
          <w:rtl/>
        </w:rPr>
        <w:t>نطاقات التردد المبينة في الجدول</w:t>
      </w:r>
      <w:r w:rsidRPr="00F2476B">
        <w:rPr>
          <w:rFonts w:hint="cs"/>
          <w:rtl/>
        </w:rPr>
        <w:t> </w:t>
      </w:r>
      <w:r w:rsidRPr="00F2476B">
        <w:t>1</w:t>
      </w:r>
      <w:r w:rsidRPr="00F2476B">
        <w:rPr>
          <w:rtl/>
        </w:rPr>
        <w:t xml:space="preserve"> </w:t>
      </w:r>
      <w:r w:rsidRPr="00F2476B">
        <w:rPr>
          <w:rFonts w:hint="cs"/>
          <w:rtl/>
        </w:rPr>
        <w:t>قد</w:t>
      </w:r>
      <w:r w:rsidRPr="00F2476B">
        <w:rPr>
          <w:rFonts w:hint="eastAsia"/>
          <w:rtl/>
        </w:rPr>
        <w:t> </w:t>
      </w:r>
      <w:r w:rsidRPr="00F2476B">
        <w:rPr>
          <w:rFonts w:hint="cs"/>
          <w:rtl/>
        </w:rPr>
        <w:t xml:space="preserve">وُضعت </w:t>
      </w:r>
      <w:r w:rsidRPr="00F2476B">
        <w:rPr>
          <w:rtl/>
        </w:rPr>
        <w:t xml:space="preserve">في الخدمة أو استمر استخدامها قبل </w:t>
      </w:r>
      <w:r w:rsidRPr="00F2476B">
        <w:rPr>
          <w:rFonts w:hint="cs"/>
          <w:rtl/>
        </w:rPr>
        <w:t>قدوم</w:t>
      </w:r>
      <w:r w:rsidRPr="00F2476B">
        <w:rPr>
          <w:rtl/>
        </w:rPr>
        <w:t xml:space="preserve"> </w:t>
      </w:r>
      <w:r w:rsidRPr="00F2476B">
        <w:rPr>
          <w:rFonts w:hint="cs"/>
          <w:rtl/>
        </w:rPr>
        <w:t>ال</w:t>
      </w:r>
      <w:r w:rsidRPr="00F2476B">
        <w:rPr>
          <w:rtl/>
        </w:rPr>
        <w:t xml:space="preserve">ساتل </w:t>
      </w:r>
      <w:r w:rsidRPr="00F2476B">
        <w:t>ASIASAT 9</w:t>
      </w:r>
      <w:r w:rsidRPr="00F2476B">
        <w:rPr>
          <w:rtl/>
        </w:rPr>
        <w:t xml:space="preserve"> في</w:t>
      </w:r>
      <w:r w:rsidRPr="00F2476B">
        <w:rPr>
          <w:rFonts w:hint="cs"/>
          <w:rtl/>
        </w:rPr>
        <w:t> </w:t>
      </w:r>
      <w:r w:rsidRPr="00F2476B">
        <w:t>9</w:t>
      </w:r>
      <w:r w:rsidRPr="00F2476B">
        <w:rPr>
          <w:rtl/>
        </w:rPr>
        <w:t xml:space="preserve"> أكتوبر</w:t>
      </w:r>
      <w:r w:rsidRPr="00F2476B">
        <w:rPr>
          <w:rFonts w:hint="cs"/>
          <w:rtl/>
        </w:rPr>
        <w:t> </w:t>
      </w:r>
      <w:r w:rsidRPr="00F2476B">
        <w:t>2017</w:t>
      </w:r>
      <w:r w:rsidRPr="00F2476B">
        <w:rPr>
          <w:rtl/>
        </w:rPr>
        <w:t>. لذا فقد طلب إلغاء تلك التخصيصات.</w:t>
      </w:r>
    </w:p>
    <w:p w14:paraId="359EF22C" w14:textId="3E4EC242" w:rsidR="00812CF9" w:rsidRPr="00747B72" w:rsidRDefault="00812CF9" w:rsidP="00812CF9">
      <w:pPr>
        <w:rPr>
          <w:spacing w:val="-2"/>
          <w:lang w:bidi="ar-EG"/>
        </w:rPr>
      </w:pPr>
      <w:r w:rsidRPr="00747B72">
        <w:rPr>
          <w:spacing w:val="-2"/>
          <w:lang w:bidi="ar-EG"/>
        </w:rPr>
        <w:t>2.6</w:t>
      </w:r>
      <w:r w:rsidRPr="00747B72">
        <w:rPr>
          <w:spacing w:val="-2"/>
          <w:lang w:bidi="ar-EG"/>
        </w:rPr>
        <w:tab/>
      </w:r>
      <w:r w:rsidRPr="00747B72">
        <w:rPr>
          <w:rFonts w:hint="cs"/>
          <w:spacing w:val="-2"/>
          <w:rtl/>
        </w:rPr>
        <w:t>ورداً</w:t>
      </w:r>
      <w:r w:rsidRPr="00747B72">
        <w:rPr>
          <w:spacing w:val="-2"/>
          <w:rtl/>
        </w:rPr>
        <w:t xml:space="preserve"> </w:t>
      </w:r>
      <w:r w:rsidRPr="00747B72">
        <w:rPr>
          <w:rFonts w:hint="cs"/>
          <w:spacing w:val="-2"/>
          <w:rtl/>
        </w:rPr>
        <w:t xml:space="preserve">على </w:t>
      </w:r>
      <w:r w:rsidRPr="00747B72">
        <w:rPr>
          <w:spacing w:val="-2"/>
          <w:rtl/>
        </w:rPr>
        <w:t xml:space="preserve">طلب المكتب بالإلغاء، قدمت إدارة الصين الوثيقة </w:t>
      </w:r>
      <w:r w:rsidRPr="00747B72">
        <w:rPr>
          <w:spacing w:val="-2"/>
        </w:rPr>
        <w:t>RRB19</w:t>
      </w:r>
      <w:r w:rsidRPr="00747B72">
        <w:rPr>
          <w:spacing w:val="-2"/>
        </w:rPr>
        <w:noBreakHyphen/>
        <w:t>2/18</w:t>
      </w:r>
      <w:r w:rsidRPr="00747B72">
        <w:rPr>
          <w:spacing w:val="-2"/>
          <w:rtl/>
        </w:rPr>
        <w:t xml:space="preserve"> التي تطلب الاحتفاظ </w:t>
      </w:r>
      <w:r w:rsidRPr="00747B72">
        <w:rPr>
          <w:rFonts w:hint="cs"/>
          <w:spacing w:val="-2"/>
          <w:rtl/>
        </w:rPr>
        <w:t>بتخصيصات</w:t>
      </w:r>
      <w:r w:rsidRPr="00747B72">
        <w:rPr>
          <w:spacing w:val="-2"/>
          <w:rtl/>
        </w:rPr>
        <w:t xml:space="preserve"> التردد </w:t>
      </w:r>
      <w:r w:rsidRPr="00747B72">
        <w:rPr>
          <w:rFonts w:hint="cs"/>
          <w:spacing w:val="-2"/>
          <w:rtl/>
        </w:rPr>
        <w:t>ل</w:t>
      </w:r>
      <w:r w:rsidRPr="00747B72">
        <w:rPr>
          <w:spacing w:val="-2"/>
          <w:rtl/>
        </w:rPr>
        <w:t>عدد من الأسباب.</w:t>
      </w:r>
      <w:r w:rsidRPr="00747B72">
        <w:rPr>
          <w:rFonts w:hint="cs"/>
          <w:spacing w:val="-2"/>
          <w:rtl/>
        </w:rPr>
        <w:t xml:space="preserve"> إذ </w:t>
      </w:r>
      <w:r w:rsidRPr="00747B72">
        <w:rPr>
          <w:spacing w:val="-2"/>
          <w:rtl/>
        </w:rPr>
        <w:t xml:space="preserve">اعترضت الصين على طلب المكتب </w:t>
      </w:r>
      <w:r w:rsidRPr="00747B72">
        <w:rPr>
          <w:rFonts w:hint="cs"/>
          <w:spacing w:val="-2"/>
          <w:rtl/>
        </w:rPr>
        <w:t>ل</w:t>
      </w:r>
      <w:r w:rsidRPr="00747B72">
        <w:rPr>
          <w:spacing w:val="-2"/>
          <w:rtl/>
        </w:rPr>
        <w:t>أدلة تتعلق بساتل</w:t>
      </w:r>
      <w:r w:rsidRPr="00747B72">
        <w:rPr>
          <w:rFonts w:hint="cs"/>
          <w:spacing w:val="-2"/>
          <w:rtl/>
        </w:rPr>
        <w:t xml:space="preserve"> من</w:t>
      </w:r>
      <w:r w:rsidRPr="00747B72">
        <w:rPr>
          <w:spacing w:val="-2"/>
          <w:rtl/>
        </w:rPr>
        <w:t xml:space="preserve"> الجيل السابق في </w:t>
      </w:r>
      <w:r w:rsidRPr="00747B72">
        <w:rPr>
          <w:rFonts w:hint="cs"/>
          <w:spacing w:val="-2"/>
          <w:rtl/>
        </w:rPr>
        <w:t xml:space="preserve">الموقع </w:t>
      </w:r>
      <w:r w:rsidRPr="00747B72">
        <w:rPr>
          <w:rFonts w:hint="cs"/>
          <w:spacing w:val="-2"/>
        </w:rPr>
        <w:sym w:font="Symbol" w:char="F0B0"/>
      </w:r>
      <w:r w:rsidRPr="00747B72">
        <w:rPr>
          <w:spacing w:val="-2"/>
        </w:rPr>
        <w:t>122</w:t>
      </w:r>
      <w:r w:rsidRPr="00747B72">
        <w:rPr>
          <w:rFonts w:hint="cs"/>
          <w:spacing w:val="-2"/>
          <w:rtl/>
          <w:lang w:bidi="ar-SY"/>
        </w:rPr>
        <w:t xml:space="preserve"> </w:t>
      </w:r>
      <w:r w:rsidRPr="00747B72">
        <w:rPr>
          <w:spacing w:val="-2"/>
          <w:rtl/>
        </w:rPr>
        <w:t>شرقاً، رغم</w:t>
      </w:r>
      <w:r w:rsidRPr="00747B72">
        <w:rPr>
          <w:rFonts w:hint="cs"/>
          <w:spacing w:val="-2"/>
          <w:rtl/>
        </w:rPr>
        <w:t> أن</w:t>
      </w:r>
      <w:r w:rsidRPr="00747B72">
        <w:rPr>
          <w:spacing w:val="-2"/>
          <w:rtl/>
        </w:rPr>
        <w:t xml:space="preserve"> المكتب</w:t>
      </w:r>
      <w:r w:rsidRPr="00747B72">
        <w:rPr>
          <w:rFonts w:hint="cs"/>
          <w:spacing w:val="-2"/>
          <w:rtl/>
        </w:rPr>
        <w:t xml:space="preserve"> أُبلغ</w:t>
      </w:r>
      <w:r w:rsidRPr="00747B72">
        <w:rPr>
          <w:spacing w:val="-2"/>
          <w:rtl/>
        </w:rPr>
        <w:t xml:space="preserve"> بأن </w:t>
      </w:r>
      <w:r w:rsidRPr="00747B72">
        <w:rPr>
          <w:rFonts w:hint="cs"/>
          <w:spacing w:val="-2"/>
          <w:rtl/>
        </w:rPr>
        <w:t>تخصيصات التردد</w:t>
      </w:r>
      <w:r w:rsidRPr="00747B72">
        <w:rPr>
          <w:spacing w:val="-2"/>
          <w:rtl/>
        </w:rPr>
        <w:t xml:space="preserve"> للشبكات الساتلية </w:t>
      </w:r>
      <w:r w:rsidRPr="00747B72">
        <w:rPr>
          <w:spacing w:val="-2"/>
        </w:rPr>
        <w:t>ASIASAT</w:t>
      </w:r>
      <w:r w:rsidRPr="00747B72">
        <w:rPr>
          <w:spacing w:val="-2"/>
        </w:rPr>
        <w:noBreakHyphen/>
        <w:t>AK</w:t>
      </w:r>
      <w:r w:rsidRPr="00747B72">
        <w:rPr>
          <w:spacing w:val="-2"/>
          <w:rtl/>
        </w:rPr>
        <w:t xml:space="preserve"> و</w:t>
      </w:r>
      <w:r w:rsidRPr="00747B72">
        <w:rPr>
          <w:spacing w:val="-2"/>
        </w:rPr>
        <w:t>ASIASAT</w:t>
      </w:r>
      <w:r w:rsidRPr="00747B72">
        <w:rPr>
          <w:spacing w:val="-2"/>
        </w:rPr>
        <w:noBreakHyphen/>
        <w:t>AK1</w:t>
      </w:r>
      <w:r w:rsidRPr="00747B72">
        <w:rPr>
          <w:spacing w:val="-2"/>
          <w:rtl/>
        </w:rPr>
        <w:t xml:space="preserve"> و</w:t>
      </w:r>
      <w:r w:rsidRPr="00747B72">
        <w:rPr>
          <w:spacing w:val="-2"/>
        </w:rPr>
        <w:t>ASIASAT</w:t>
      </w:r>
      <w:r w:rsidRPr="00747B72">
        <w:rPr>
          <w:spacing w:val="-2"/>
        </w:rPr>
        <w:noBreakHyphen/>
        <w:t>AKX</w:t>
      </w:r>
      <w:r w:rsidRPr="00747B72">
        <w:rPr>
          <w:spacing w:val="-2"/>
          <w:rtl/>
        </w:rPr>
        <w:t xml:space="preserve"> كانت </w:t>
      </w:r>
      <w:r w:rsidRPr="00747B72">
        <w:rPr>
          <w:rFonts w:hint="cs"/>
          <w:spacing w:val="-2"/>
          <w:rtl/>
        </w:rPr>
        <w:t>تشغَّل</w:t>
      </w:r>
      <w:r w:rsidRPr="00747B72">
        <w:rPr>
          <w:spacing w:val="-2"/>
          <w:rtl/>
        </w:rPr>
        <w:t xml:space="preserve"> بكامل طاقتها عبر</w:t>
      </w:r>
      <w:r w:rsidR="00747B72">
        <w:rPr>
          <w:rFonts w:hint="eastAsia"/>
          <w:spacing w:val="-2"/>
          <w:rtl/>
        </w:rPr>
        <w:t> </w:t>
      </w:r>
      <w:r w:rsidRPr="00747B72">
        <w:rPr>
          <w:rFonts w:hint="cs"/>
          <w:spacing w:val="-2"/>
          <w:rtl/>
        </w:rPr>
        <w:t>الساتل</w:t>
      </w:r>
      <w:r w:rsidRPr="00747B72">
        <w:rPr>
          <w:spacing w:val="-2"/>
          <w:rtl/>
        </w:rPr>
        <w:t xml:space="preserve"> </w:t>
      </w:r>
      <w:r w:rsidRPr="00747B72">
        <w:rPr>
          <w:spacing w:val="-2"/>
        </w:rPr>
        <w:t>ASIASAT 9</w:t>
      </w:r>
      <w:r w:rsidRPr="00747B72">
        <w:rPr>
          <w:spacing w:val="-2"/>
          <w:rtl/>
        </w:rPr>
        <w:t xml:space="preserve"> قبل بدء التحقيق بموجب الرقم </w:t>
      </w:r>
      <w:r w:rsidRPr="00747B72">
        <w:rPr>
          <w:spacing w:val="-2"/>
        </w:rPr>
        <w:t>6.13</w:t>
      </w:r>
      <w:r w:rsidRPr="00747B72">
        <w:rPr>
          <w:spacing w:val="-2"/>
          <w:rtl/>
        </w:rPr>
        <w:t xml:space="preserve"> في </w:t>
      </w:r>
      <w:r w:rsidRPr="00747B72">
        <w:rPr>
          <w:spacing w:val="-2"/>
        </w:rPr>
        <w:t>8</w:t>
      </w:r>
      <w:r w:rsidRPr="00747B72">
        <w:rPr>
          <w:spacing w:val="-2"/>
          <w:rtl/>
        </w:rPr>
        <w:t xml:space="preserve"> نوفمبر </w:t>
      </w:r>
      <w:r w:rsidRPr="00747B72">
        <w:rPr>
          <w:spacing w:val="-2"/>
        </w:rPr>
        <w:t>2017</w:t>
      </w:r>
      <w:r w:rsidRPr="00747B72">
        <w:rPr>
          <w:spacing w:val="-2"/>
          <w:rtl/>
        </w:rPr>
        <w:t>،</w:t>
      </w:r>
      <w:r w:rsidRPr="00747B72">
        <w:rPr>
          <w:rFonts w:hint="cs"/>
          <w:spacing w:val="-2"/>
          <w:rtl/>
        </w:rPr>
        <w:t xml:space="preserve"> </w:t>
      </w:r>
      <w:r w:rsidRPr="00747B72">
        <w:rPr>
          <w:spacing w:val="-2"/>
          <w:rtl/>
        </w:rPr>
        <w:t xml:space="preserve">على الرغم من فهم الصين </w:t>
      </w:r>
      <w:r w:rsidRPr="00747B72">
        <w:rPr>
          <w:rFonts w:hint="cs"/>
          <w:spacing w:val="-2"/>
          <w:rtl/>
        </w:rPr>
        <w:t>بأن ذلك ليس القصد من</w:t>
      </w:r>
      <w:r w:rsidRPr="00747B72">
        <w:rPr>
          <w:spacing w:val="-2"/>
          <w:rtl/>
        </w:rPr>
        <w:t xml:space="preserve"> الرقم</w:t>
      </w:r>
      <w:r w:rsidR="00747B72">
        <w:rPr>
          <w:rFonts w:hint="cs"/>
          <w:spacing w:val="-2"/>
          <w:rtl/>
        </w:rPr>
        <w:t> </w:t>
      </w:r>
      <w:r w:rsidRPr="00747B72">
        <w:rPr>
          <w:spacing w:val="-2"/>
        </w:rPr>
        <w:t>6.13</w:t>
      </w:r>
      <w:r w:rsidRPr="00747B72">
        <w:rPr>
          <w:rFonts w:hint="cs"/>
          <w:spacing w:val="-2"/>
          <w:rtl/>
        </w:rPr>
        <w:t xml:space="preserve"> وأنه ينبغي تجنبه. وعلاوةً</w:t>
      </w:r>
      <w:r w:rsidRPr="00747B72">
        <w:rPr>
          <w:spacing w:val="-2"/>
          <w:rtl/>
        </w:rPr>
        <w:t xml:space="preserve"> على ذلك، </w:t>
      </w:r>
      <w:r w:rsidRPr="00747B72">
        <w:rPr>
          <w:rFonts w:hint="cs"/>
          <w:spacing w:val="-2"/>
          <w:rtl/>
        </w:rPr>
        <w:t>ما برحت</w:t>
      </w:r>
      <w:r w:rsidRPr="00747B72">
        <w:rPr>
          <w:spacing w:val="-2"/>
          <w:rtl/>
        </w:rPr>
        <w:t xml:space="preserve"> الشبكات الساتلية </w:t>
      </w:r>
      <w:r w:rsidRPr="00747B72">
        <w:rPr>
          <w:spacing w:val="-2"/>
        </w:rPr>
        <w:t>ASIASAT</w:t>
      </w:r>
      <w:r w:rsidRPr="00747B72">
        <w:rPr>
          <w:spacing w:val="-2"/>
        </w:rPr>
        <w:noBreakHyphen/>
        <w:t>AK</w:t>
      </w:r>
      <w:r w:rsidRPr="00747B72">
        <w:rPr>
          <w:spacing w:val="-2"/>
          <w:rtl/>
        </w:rPr>
        <w:t xml:space="preserve"> و</w:t>
      </w:r>
      <w:r w:rsidRPr="00747B72">
        <w:rPr>
          <w:spacing w:val="-2"/>
        </w:rPr>
        <w:t>ASIASAT</w:t>
      </w:r>
      <w:r w:rsidRPr="00747B72">
        <w:rPr>
          <w:spacing w:val="-2"/>
        </w:rPr>
        <w:noBreakHyphen/>
        <w:t>AK1</w:t>
      </w:r>
      <w:r w:rsidRPr="00747B72">
        <w:rPr>
          <w:spacing w:val="-2"/>
          <w:rtl/>
        </w:rPr>
        <w:t xml:space="preserve"> و</w:t>
      </w:r>
      <w:r w:rsidRPr="00747B72">
        <w:rPr>
          <w:spacing w:val="-2"/>
        </w:rPr>
        <w:t>ASIASAT</w:t>
      </w:r>
      <w:r w:rsidRPr="00747B72">
        <w:rPr>
          <w:spacing w:val="-2"/>
        </w:rPr>
        <w:noBreakHyphen/>
        <w:t>AKX</w:t>
      </w:r>
      <w:r w:rsidRPr="00747B72">
        <w:rPr>
          <w:spacing w:val="-2"/>
          <w:rtl/>
        </w:rPr>
        <w:t xml:space="preserve"> </w:t>
      </w:r>
      <w:r w:rsidRPr="00747B72">
        <w:rPr>
          <w:rFonts w:hint="cs"/>
          <w:spacing w:val="-2"/>
          <w:rtl/>
        </w:rPr>
        <w:t xml:space="preserve">مسجلةً </w:t>
      </w:r>
      <w:r w:rsidRPr="00747B72">
        <w:rPr>
          <w:spacing w:val="-2"/>
          <w:rtl/>
        </w:rPr>
        <w:t xml:space="preserve">في </w:t>
      </w:r>
      <w:r w:rsidRPr="00747B72">
        <w:rPr>
          <w:spacing w:val="-2"/>
          <w:rtl/>
          <w:lang w:bidi="ar-EG"/>
        </w:rPr>
        <w:t>السجل الأساسي الدولي للترددات</w:t>
      </w:r>
      <w:r w:rsidRPr="00747B72">
        <w:rPr>
          <w:rFonts w:hint="cs"/>
          <w:spacing w:val="-2"/>
          <w:rtl/>
          <w:lang w:bidi="ar-EG"/>
        </w:rPr>
        <w:t xml:space="preserve"> </w:t>
      </w:r>
      <w:r w:rsidRPr="00747B72">
        <w:rPr>
          <w:spacing w:val="-2"/>
          <w:lang w:val="en-CA" w:bidi="ar-EG"/>
        </w:rPr>
        <w:t>(MIFR)</w:t>
      </w:r>
      <w:r w:rsidRPr="00747B72">
        <w:rPr>
          <w:rFonts w:hint="cs"/>
          <w:spacing w:val="-2"/>
          <w:rtl/>
          <w:lang w:bidi="ar-EG"/>
        </w:rPr>
        <w:t xml:space="preserve"> </w:t>
      </w:r>
      <w:r w:rsidRPr="00747B72">
        <w:rPr>
          <w:spacing w:val="-2"/>
          <w:rtl/>
        </w:rPr>
        <w:t xml:space="preserve">لأكثر من </w:t>
      </w:r>
      <w:r w:rsidRPr="00747B72">
        <w:rPr>
          <w:spacing w:val="-2"/>
        </w:rPr>
        <w:t>15</w:t>
      </w:r>
      <w:r w:rsidRPr="00747B72">
        <w:rPr>
          <w:spacing w:val="-2"/>
          <w:rtl/>
        </w:rPr>
        <w:t xml:space="preserve"> عاماً في</w:t>
      </w:r>
      <w:r w:rsidRPr="00747B72">
        <w:rPr>
          <w:rFonts w:hint="cs"/>
          <w:spacing w:val="-2"/>
          <w:rtl/>
        </w:rPr>
        <w:t> </w:t>
      </w:r>
      <w:r w:rsidRPr="00747B72">
        <w:rPr>
          <w:spacing w:val="-2"/>
          <w:rtl/>
        </w:rPr>
        <w:t xml:space="preserve">امتثال كامل لمتطلبات لوائح الراديو المعمول بها </w:t>
      </w:r>
      <w:r w:rsidRPr="00747B72">
        <w:rPr>
          <w:rFonts w:hint="cs"/>
          <w:spacing w:val="-2"/>
          <w:rtl/>
        </w:rPr>
        <w:t>حينئذ</w:t>
      </w:r>
      <w:r w:rsidRPr="00747B72">
        <w:rPr>
          <w:spacing w:val="-2"/>
          <w:rtl/>
        </w:rPr>
        <w:t>.</w:t>
      </w:r>
      <w:r w:rsidRPr="00747B72">
        <w:rPr>
          <w:rFonts w:hint="cs"/>
          <w:spacing w:val="-2"/>
          <w:rtl/>
        </w:rPr>
        <w:t xml:space="preserve"> واستُكمل</w:t>
      </w:r>
      <w:r w:rsidRPr="00747B72">
        <w:rPr>
          <w:spacing w:val="-2"/>
          <w:rtl/>
        </w:rPr>
        <w:t xml:space="preserve"> التنسيق</w:t>
      </w:r>
      <w:r w:rsidRPr="00747B72">
        <w:rPr>
          <w:rFonts w:hint="cs"/>
          <w:spacing w:val="-2"/>
          <w:rtl/>
        </w:rPr>
        <w:t xml:space="preserve"> كله</w:t>
      </w:r>
      <w:r w:rsidRPr="00747B72">
        <w:rPr>
          <w:spacing w:val="-2"/>
          <w:rtl/>
        </w:rPr>
        <w:t xml:space="preserve"> ولم تثر الإدارات الأخرى أي شكاوى أو أسئلة بخصوص التخصيصات.</w:t>
      </w:r>
      <w:r w:rsidRPr="00747B72">
        <w:rPr>
          <w:rFonts w:hint="cs"/>
          <w:spacing w:val="-2"/>
          <w:rtl/>
        </w:rPr>
        <w:t xml:space="preserve"> و</w:t>
      </w:r>
      <w:r w:rsidRPr="00747B72">
        <w:rPr>
          <w:spacing w:val="-2"/>
          <w:rtl/>
        </w:rPr>
        <w:t xml:space="preserve">من شأن إلغاء التخصيصات أن يؤثر سلباً على عدد من الخدمات </w:t>
      </w:r>
      <w:r w:rsidRPr="00747B72">
        <w:rPr>
          <w:rFonts w:hint="cs"/>
          <w:spacing w:val="-2"/>
          <w:rtl/>
        </w:rPr>
        <w:t>الحرجة</w:t>
      </w:r>
      <w:r w:rsidRPr="00747B72">
        <w:rPr>
          <w:spacing w:val="-2"/>
          <w:rtl/>
        </w:rPr>
        <w:t xml:space="preserve"> </w:t>
      </w:r>
      <w:r w:rsidRPr="00747B72">
        <w:rPr>
          <w:rFonts w:hint="cs"/>
          <w:spacing w:val="-2"/>
          <w:rtl/>
        </w:rPr>
        <w:t>وأن يشكل</w:t>
      </w:r>
      <w:r w:rsidRPr="00747B72">
        <w:rPr>
          <w:spacing w:val="-2"/>
          <w:rtl/>
        </w:rPr>
        <w:t xml:space="preserve"> تعارضاً بين </w:t>
      </w:r>
      <w:r w:rsidRPr="00747B72">
        <w:rPr>
          <w:rFonts w:hint="cs"/>
          <w:spacing w:val="-2"/>
          <w:rtl/>
        </w:rPr>
        <w:t>القيود</w:t>
      </w:r>
      <w:r w:rsidRPr="00747B72">
        <w:rPr>
          <w:spacing w:val="-2"/>
          <w:rtl/>
        </w:rPr>
        <w:t xml:space="preserve"> في</w:t>
      </w:r>
      <w:r w:rsidRPr="00747B72">
        <w:rPr>
          <w:rFonts w:hint="cs"/>
          <w:spacing w:val="-2"/>
          <w:rtl/>
        </w:rPr>
        <w:t> </w:t>
      </w:r>
      <w:r w:rsidRPr="00747B72">
        <w:rPr>
          <w:spacing w:val="-2"/>
          <w:rtl/>
        </w:rPr>
        <w:t xml:space="preserve">السجل </w:t>
      </w:r>
      <w:r w:rsidRPr="00747B72">
        <w:rPr>
          <w:rFonts w:hint="cs"/>
          <w:spacing w:val="-2"/>
          <w:rtl/>
        </w:rPr>
        <w:t>الأساسي</w:t>
      </w:r>
      <w:r w:rsidRPr="00747B72">
        <w:rPr>
          <w:spacing w:val="-2"/>
          <w:rtl/>
        </w:rPr>
        <w:t xml:space="preserve"> و</w:t>
      </w:r>
      <w:r w:rsidRPr="00747B72">
        <w:rPr>
          <w:rFonts w:hint="cs"/>
          <w:spacing w:val="-2"/>
          <w:rtl/>
        </w:rPr>
        <w:t xml:space="preserve">بين </w:t>
      </w:r>
      <w:r w:rsidRPr="00747B72">
        <w:rPr>
          <w:spacing w:val="-2"/>
          <w:rtl/>
        </w:rPr>
        <w:t>الاستخدام الفعلي.</w:t>
      </w:r>
    </w:p>
    <w:p w14:paraId="2DBD4E56" w14:textId="77777777" w:rsidR="00812CF9" w:rsidRPr="00856140" w:rsidRDefault="00812CF9" w:rsidP="00812CF9">
      <w:pPr>
        <w:rPr>
          <w:lang w:bidi="ar-EG"/>
        </w:rPr>
      </w:pPr>
      <w:r w:rsidRPr="00856140">
        <w:rPr>
          <w:lang w:bidi="ar-EG"/>
        </w:rPr>
        <w:t>3.6</w:t>
      </w:r>
      <w:r w:rsidRPr="00856140">
        <w:rPr>
          <w:lang w:bidi="ar-EG"/>
        </w:rPr>
        <w:tab/>
      </w:r>
      <w:r w:rsidRPr="00856140">
        <w:rPr>
          <w:rFonts w:hint="cs"/>
          <w:rtl/>
        </w:rPr>
        <w:t>و</w:t>
      </w:r>
      <w:r w:rsidRPr="00856140">
        <w:rPr>
          <w:rtl/>
        </w:rPr>
        <w:t xml:space="preserve">رداً على أسئلة من </w:t>
      </w:r>
      <w:r w:rsidRPr="00856140">
        <w:rPr>
          <w:b/>
          <w:bCs/>
          <w:rtl/>
        </w:rPr>
        <w:t xml:space="preserve">السيدة بومييه </w:t>
      </w:r>
      <w:r w:rsidRPr="00856140">
        <w:rPr>
          <w:rtl/>
        </w:rPr>
        <w:t>و</w:t>
      </w:r>
      <w:r w:rsidRPr="00856140">
        <w:rPr>
          <w:b/>
          <w:bCs/>
          <w:rtl/>
        </w:rPr>
        <w:t>السيد العمري</w:t>
      </w:r>
      <w:r w:rsidRPr="00856140">
        <w:rPr>
          <w:rtl/>
        </w:rPr>
        <w:t xml:space="preserve">، قال السيد </w:t>
      </w:r>
      <w:r w:rsidRPr="00856140">
        <w:rPr>
          <w:rFonts w:hint="cs"/>
          <w:rtl/>
        </w:rPr>
        <w:t>لو،</w:t>
      </w:r>
      <w:r w:rsidRPr="00856140">
        <w:rPr>
          <w:rtl/>
        </w:rPr>
        <w:t xml:space="preserve"> عندما بدأ المكتب تحقيقاً بموجب الرسالة المعممة</w:t>
      </w:r>
      <w:r w:rsidRPr="00856140">
        <w:rPr>
          <w:rFonts w:hint="cs"/>
          <w:rtl/>
        </w:rPr>
        <w:t> </w:t>
      </w:r>
      <w:r w:rsidRPr="00856140">
        <w:t>CR/301</w:t>
      </w:r>
      <w:r w:rsidRPr="00856140">
        <w:rPr>
          <w:rtl/>
        </w:rPr>
        <w:t xml:space="preserve"> في عام </w:t>
      </w:r>
      <w:r w:rsidRPr="00856140">
        <w:rPr>
          <w:rFonts w:asciiTheme="majorBidi" w:hAnsiTheme="majorBidi" w:cstheme="majorBidi"/>
          <w:sz w:val="16"/>
          <w:szCs w:val="22"/>
          <w:rtl/>
        </w:rPr>
        <w:t>2009/</w:t>
      </w:r>
      <w:r w:rsidRPr="00856140">
        <w:rPr>
          <w:rFonts w:asciiTheme="majorBidi" w:hAnsiTheme="majorBidi" w:cstheme="majorBidi" w:hint="cs"/>
          <w:sz w:val="16"/>
          <w:szCs w:val="22"/>
          <w:rtl/>
        </w:rPr>
        <w:t>2010</w:t>
      </w:r>
      <w:r w:rsidRPr="00856140">
        <w:rPr>
          <w:rtl/>
        </w:rPr>
        <w:t xml:space="preserve">، لم </w:t>
      </w:r>
      <w:r w:rsidRPr="00856140">
        <w:rPr>
          <w:rFonts w:hint="cs"/>
          <w:rtl/>
        </w:rPr>
        <w:t>ت</w:t>
      </w:r>
      <w:r w:rsidRPr="00856140">
        <w:rPr>
          <w:rtl/>
        </w:rPr>
        <w:t>كن لديه الأدوات اللازمة لتحديد نطاقات التردد الدقيقة على متن</w:t>
      </w:r>
      <w:r w:rsidRPr="00856140">
        <w:rPr>
          <w:rFonts w:hint="cs"/>
          <w:rtl/>
        </w:rPr>
        <w:t xml:space="preserve"> الساتل</w:t>
      </w:r>
      <w:r w:rsidRPr="00856140">
        <w:rPr>
          <w:rtl/>
        </w:rPr>
        <w:t xml:space="preserve"> </w:t>
      </w:r>
      <w:r w:rsidRPr="00856140">
        <w:t>ASIASAT 4</w:t>
      </w:r>
      <w:r w:rsidRPr="00856140">
        <w:rPr>
          <w:rFonts w:hint="cs"/>
          <w:rtl/>
        </w:rPr>
        <w:t xml:space="preserve"> </w:t>
      </w:r>
      <w:r w:rsidRPr="00856140">
        <w:rPr>
          <w:rtl/>
        </w:rPr>
        <w:t>في</w:t>
      </w:r>
      <w:r w:rsidRPr="00856140">
        <w:rPr>
          <w:rFonts w:hint="cs"/>
          <w:rtl/>
        </w:rPr>
        <w:t xml:space="preserve"> الموقع </w:t>
      </w:r>
      <w:r w:rsidRPr="00856140">
        <w:rPr>
          <w:rFonts w:hint="cs"/>
        </w:rPr>
        <w:sym w:font="Symbol" w:char="F0B0"/>
      </w:r>
      <w:r w:rsidRPr="00856140">
        <w:t>122</w:t>
      </w:r>
      <w:r w:rsidRPr="00856140">
        <w:rPr>
          <w:rFonts w:hint="cs"/>
          <w:rtl/>
          <w:lang w:bidi="ar-SY"/>
        </w:rPr>
        <w:t xml:space="preserve"> </w:t>
      </w:r>
      <w:r w:rsidRPr="00856140">
        <w:rPr>
          <w:rtl/>
        </w:rPr>
        <w:t>شرقاً</w:t>
      </w:r>
      <w:r w:rsidRPr="00856140">
        <w:rPr>
          <w:rFonts w:hint="cs"/>
          <w:rtl/>
        </w:rPr>
        <w:t xml:space="preserve">. أما </w:t>
      </w:r>
      <w:r w:rsidRPr="00856140">
        <w:rPr>
          <w:rtl/>
        </w:rPr>
        <w:t xml:space="preserve">الآن </w:t>
      </w:r>
      <w:r w:rsidRPr="00856140">
        <w:rPr>
          <w:rFonts w:hint="cs"/>
          <w:rtl/>
        </w:rPr>
        <w:t>ف</w:t>
      </w:r>
      <w:r w:rsidRPr="00856140">
        <w:rPr>
          <w:rtl/>
        </w:rPr>
        <w:t xml:space="preserve">لديه هذه الأدوات تحت تصرفه، </w:t>
      </w:r>
      <w:r w:rsidRPr="00856140">
        <w:rPr>
          <w:rFonts w:hint="cs"/>
          <w:rtl/>
        </w:rPr>
        <w:t>وعجز</w:t>
      </w:r>
      <w:r w:rsidRPr="00856140">
        <w:rPr>
          <w:rtl/>
        </w:rPr>
        <w:t xml:space="preserve"> </w:t>
      </w:r>
      <w:r w:rsidRPr="00856140">
        <w:rPr>
          <w:rFonts w:hint="cs"/>
          <w:rtl/>
        </w:rPr>
        <w:t>ع</w:t>
      </w:r>
      <w:r w:rsidRPr="00856140">
        <w:rPr>
          <w:rtl/>
        </w:rPr>
        <w:t xml:space="preserve">ن العثور على أدلة على نطاقات التردد المخصصة </w:t>
      </w:r>
      <w:r w:rsidRPr="00856140">
        <w:rPr>
          <w:rFonts w:hint="cs"/>
          <w:rtl/>
        </w:rPr>
        <w:t>ل</w:t>
      </w:r>
      <w:r w:rsidRPr="00856140">
        <w:rPr>
          <w:rtl/>
        </w:rPr>
        <w:t xml:space="preserve">لشبكات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tl/>
        </w:rPr>
        <w:t xml:space="preserve"> على متن هذا </w:t>
      </w:r>
      <w:r w:rsidRPr="00856140">
        <w:rPr>
          <w:rFonts w:hint="cs"/>
          <w:rtl/>
        </w:rPr>
        <w:t>الساتل</w:t>
      </w:r>
      <w:r w:rsidRPr="00856140">
        <w:rPr>
          <w:rtl/>
        </w:rPr>
        <w:t>. ولهذا السبب، بدأ تحقيقاً بموجب الرقم</w:t>
      </w:r>
      <w:r w:rsidRPr="00856140">
        <w:rPr>
          <w:rFonts w:hint="cs"/>
          <w:rtl/>
        </w:rPr>
        <w:t> </w:t>
      </w:r>
      <w:r w:rsidRPr="00856140">
        <w:t>6.13</w:t>
      </w:r>
      <w:r w:rsidRPr="00856140">
        <w:rPr>
          <w:rFonts w:hint="cs"/>
          <w:rtl/>
        </w:rPr>
        <w:t xml:space="preserve"> يعيده في الزمن</w:t>
      </w:r>
      <w:r w:rsidRPr="00856140">
        <w:rPr>
          <w:rtl/>
        </w:rPr>
        <w:t xml:space="preserve"> ثلاث سنوات</w:t>
      </w:r>
      <w:r w:rsidRPr="00856140">
        <w:rPr>
          <w:rFonts w:hint="cs"/>
          <w:rtl/>
        </w:rPr>
        <w:t xml:space="preserve"> إلى الوراء </w:t>
      </w:r>
      <w:r w:rsidRPr="00856140">
        <w:rPr>
          <w:rtl/>
        </w:rPr>
        <w:t>(</w:t>
      </w:r>
      <w:r w:rsidRPr="00856140">
        <w:rPr>
          <w:rFonts w:hint="cs"/>
          <w:rtl/>
        </w:rPr>
        <w:t xml:space="preserve">أي </w:t>
      </w:r>
      <w:r w:rsidRPr="00856140">
        <w:rPr>
          <w:rtl/>
        </w:rPr>
        <w:t>فترة التعليق</w:t>
      </w:r>
      <w:r w:rsidRPr="00856140">
        <w:rPr>
          <w:rFonts w:hint="cs"/>
          <w:rtl/>
        </w:rPr>
        <w:t xml:space="preserve"> القصوى</w:t>
      </w:r>
      <w:r w:rsidRPr="00856140">
        <w:rPr>
          <w:rtl/>
        </w:rPr>
        <w:t xml:space="preserve">) </w:t>
      </w:r>
      <w:r w:rsidRPr="00856140">
        <w:rPr>
          <w:rFonts w:hint="cs"/>
          <w:rtl/>
        </w:rPr>
        <w:t>وفق العرف</w:t>
      </w:r>
      <w:r w:rsidRPr="00856140">
        <w:rPr>
          <w:rtl/>
        </w:rPr>
        <w:t xml:space="preserve"> الحالي</w:t>
      </w:r>
      <w:r w:rsidRPr="00856140">
        <w:rPr>
          <w:rFonts w:hint="cs"/>
          <w:rtl/>
        </w:rPr>
        <w:t>. و</w:t>
      </w:r>
      <w:r w:rsidRPr="00856140">
        <w:rPr>
          <w:rtl/>
        </w:rPr>
        <w:t xml:space="preserve">لم يعثر على أي دليل على استخدام هذه التخصيصات في السنوات الثلاث السابقة لأكتوبر </w:t>
      </w:r>
      <w:r w:rsidRPr="00856140">
        <w:t>2017</w:t>
      </w:r>
      <w:r w:rsidRPr="00856140">
        <w:rPr>
          <w:rtl/>
        </w:rPr>
        <w:t xml:space="preserve">، لكنه لم </w:t>
      </w:r>
      <w:r w:rsidRPr="00856140">
        <w:rPr>
          <w:rFonts w:hint="cs"/>
          <w:rtl/>
        </w:rPr>
        <w:t>يتوغل في الرجوع</w:t>
      </w:r>
      <w:r w:rsidRPr="00856140">
        <w:rPr>
          <w:rtl/>
        </w:rPr>
        <w:t xml:space="preserve"> إلى</w:t>
      </w:r>
      <w:r w:rsidRPr="00856140">
        <w:rPr>
          <w:rFonts w:hint="cs"/>
          <w:rtl/>
        </w:rPr>
        <w:t xml:space="preserve"> الوراء حتى</w:t>
      </w:r>
      <w:r w:rsidRPr="00856140">
        <w:rPr>
          <w:rtl/>
        </w:rPr>
        <w:t xml:space="preserve"> عام </w:t>
      </w:r>
      <w:r w:rsidRPr="00856140">
        <w:t>1998</w:t>
      </w:r>
      <w:r w:rsidRPr="00856140">
        <w:rPr>
          <w:rtl/>
        </w:rPr>
        <w:t>.</w:t>
      </w:r>
    </w:p>
    <w:p w14:paraId="5273169A" w14:textId="77777777" w:rsidR="00812CF9" w:rsidRPr="00856140" w:rsidRDefault="00812CF9" w:rsidP="00812CF9">
      <w:pPr>
        <w:rPr>
          <w:lang w:bidi="ar-EG"/>
        </w:rPr>
      </w:pPr>
      <w:r w:rsidRPr="00856140">
        <w:rPr>
          <w:lang w:bidi="ar-EG"/>
        </w:rPr>
        <w:t>4.6</w:t>
      </w:r>
      <w:r w:rsidRPr="00856140">
        <w:rPr>
          <w:lang w:bidi="ar-EG"/>
        </w:rPr>
        <w:tab/>
      </w:r>
      <w:r w:rsidRPr="00856140">
        <w:rPr>
          <w:rFonts w:hint="cs"/>
          <w:rtl/>
        </w:rPr>
        <w:t>و</w:t>
      </w:r>
      <w:r w:rsidRPr="00856140">
        <w:rPr>
          <w:rtl/>
        </w:rPr>
        <w:t xml:space="preserve">تساءل </w:t>
      </w:r>
      <w:r w:rsidRPr="00856140">
        <w:rPr>
          <w:b/>
          <w:bCs/>
          <w:rtl/>
        </w:rPr>
        <w:t>السيد فارلاموف</w:t>
      </w:r>
      <w:r w:rsidRPr="00856140">
        <w:rPr>
          <w:rtl/>
        </w:rPr>
        <w:t xml:space="preserve"> عن </w:t>
      </w:r>
      <w:r w:rsidRPr="00856140">
        <w:rPr>
          <w:rFonts w:hint="cs"/>
          <w:rtl/>
        </w:rPr>
        <w:t>دواعي</w:t>
      </w:r>
      <w:r w:rsidRPr="00856140">
        <w:rPr>
          <w:rtl/>
        </w:rPr>
        <w:t xml:space="preserve"> </w:t>
      </w:r>
      <w:r w:rsidRPr="00856140">
        <w:rPr>
          <w:rFonts w:hint="cs"/>
          <w:rtl/>
        </w:rPr>
        <w:t>العرف</w:t>
      </w:r>
      <w:r w:rsidRPr="00856140">
        <w:rPr>
          <w:rtl/>
        </w:rPr>
        <w:t xml:space="preserve"> الحالي المتمثل في العودة إلى</w:t>
      </w:r>
      <w:r w:rsidRPr="00856140">
        <w:rPr>
          <w:rFonts w:hint="cs"/>
          <w:rtl/>
        </w:rPr>
        <w:t xml:space="preserve"> الوراء</w:t>
      </w:r>
      <w:r w:rsidRPr="00856140">
        <w:rPr>
          <w:rtl/>
        </w:rPr>
        <w:t xml:space="preserve"> ثلاث سنوات </w:t>
      </w:r>
      <w:r w:rsidRPr="00856140">
        <w:rPr>
          <w:rFonts w:hint="cs"/>
          <w:rtl/>
        </w:rPr>
        <w:t>في حين</w:t>
      </w:r>
      <w:r w:rsidRPr="00856140">
        <w:rPr>
          <w:rtl/>
        </w:rPr>
        <w:t xml:space="preserve"> </w:t>
      </w:r>
      <w:r w:rsidRPr="00856140">
        <w:rPr>
          <w:rFonts w:hint="cs"/>
          <w:rtl/>
        </w:rPr>
        <w:t>تمهَل</w:t>
      </w:r>
      <w:r w:rsidRPr="00856140">
        <w:rPr>
          <w:rtl/>
        </w:rPr>
        <w:t xml:space="preserve"> </w:t>
      </w:r>
      <w:r w:rsidRPr="00856140">
        <w:rPr>
          <w:rFonts w:hint="cs"/>
          <w:rtl/>
        </w:rPr>
        <w:t>ا</w:t>
      </w:r>
      <w:r w:rsidRPr="00856140">
        <w:rPr>
          <w:rtl/>
        </w:rPr>
        <w:t>لإدارات المبل</w:t>
      </w:r>
      <w:r w:rsidRPr="00856140">
        <w:rPr>
          <w:rFonts w:hint="cs"/>
          <w:rtl/>
        </w:rPr>
        <w:t>ِّ</w:t>
      </w:r>
      <w:r w:rsidRPr="00856140">
        <w:rPr>
          <w:rtl/>
        </w:rPr>
        <w:t xml:space="preserve">غة، وفقاً للرقم </w:t>
      </w:r>
      <w:r w:rsidRPr="00856140">
        <w:t>49.11</w:t>
      </w:r>
      <w:r w:rsidRPr="00856140">
        <w:rPr>
          <w:rtl/>
        </w:rPr>
        <w:t xml:space="preserve">، فترة أقصاها </w:t>
      </w:r>
      <w:r w:rsidRPr="00856140">
        <w:t>21</w:t>
      </w:r>
      <w:r w:rsidRPr="00856140">
        <w:rPr>
          <w:rtl/>
        </w:rPr>
        <w:t xml:space="preserve"> شهراً لإبلاغ المكتب بتعليق.</w:t>
      </w:r>
    </w:p>
    <w:p w14:paraId="2436F839" w14:textId="1EC658D4" w:rsidR="00812CF9" w:rsidRPr="00856140" w:rsidRDefault="00812CF9" w:rsidP="00812CF9">
      <w:pPr>
        <w:rPr>
          <w:lang w:bidi="ar-EG"/>
        </w:rPr>
      </w:pPr>
      <w:r w:rsidRPr="00856140">
        <w:rPr>
          <w:lang w:bidi="ar-EG"/>
        </w:rPr>
        <w:t>5.6</w:t>
      </w:r>
      <w:r w:rsidRPr="00856140">
        <w:rPr>
          <w:lang w:bidi="ar-EG"/>
        </w:rPr>
        <w:tab/>
      </w:r>
      <w:r w:rsidRPr="00856140">
        <w:rPr>
          <w:rFonts w:hint="cs"/>
          <w:rtl/>
        </w:rPr>
        <w:t>ف</w:t>
      </w:r>
      <w:r w:rsidRPr="00856140">
        <w:rPr>
          <w:rtl/>
        </w:rPr>
        <w:t xml:space="preserve">قال </w:t>
      </w:r>
      <w:r w:rsidRPr="00856140">
        <w:rPr>
          <w:b/>
          <w:bCs/>
          <w:rtl/>
        </w:rPr>
        <w:t>السيد فاليه (رئيس دائرة الخدمات الفضائية)</w:t>
      </w:r>
      <w:r w:rsidRPr="00856140">
        <w:rPr>
          <w:rtl/>
        </w:rPr>
        <w:t xml:space="preserve"> إن القصد من ذلك هو عدم تطبيق الرقم </w:t>
      </w:r>
      <w:r w:rsidRPr="00856140">
        <w:t>6.13</w:t>
      </w:r>
      <w:r w:rsidRPr="00856140">
        <w:rPr>
          <w:rFonts w:hint="cs"/>
          <w:rtl/>
        </w:rPr>
        <w:t xml:space="preserve"> </w:t>
      </w:r>
      <w:r w:rsidRPr="00856140">
        <w:rPr>
          <w:rtl/>
        </w:rPr>
        <w:t xml:space="preserve">بأثر رجعي، </w:t>
      </w:r>
      <w:r w:rsidRPr="00856140">
        <w:rPr>
          <w:rFonts w:hint="cs"/>
          <w:rtl/>
        </w:rPr>
        <w:t xml:space="preserve">ولكن </w:t>
      </w:r>
      <w:r w:rsidRPr="00856140">
        <w:rPr>
          <w:rtl/>
        </w:rPr>
        <w:t xml:space="preserve">لمجرد التأكد من </w:t>
      </w:r>
      <w:r w:rsidRPr="00856140">
        <w:rPr>
          <w:rFonts w:hint="cs"/>
          <w:rtl/>
        </w:rPr>
        <w:t>صحة</w:t>
      </w:r>
      <w:r w:rsidRPr="00856140">
        <w:rPr>
          <w:rtl/>
        </w:rPr>
        <w:t xml:space="preserve"> الموقف الذي ساد قبل تاريخ </w:t>
      </w:r>
      <w:r w:rsidRPr="00856140">
        <w:rPr>
          <w:rFonts w:hint="cs"/>
          <w:rtl/>
          <w:lang w:bidi="ar-SY"/>
        </w:rPr>
        <w:t>ال</w:t>
      </w:r>
      <w:r w:rsidRPr="00856140">
        <w:rPr>
          <w:rtl/>
        </w:rPr>
        <w:t xml:space="preserve">وضع في الخدمة أو التعليق </w:t>
      </w:r>
      <w:r w:rsidRPr="00856140">
        <w:rPr>
          <w:rFonts w:hint="cs"/>
          <w:rtl/>
        </w:rPr>
        <w:t>و</w:t>
      </w:r>
      <w:r w:rsidRPr="00856140">
        <w:rPr>
          <w:rtl/>
        </w:rPr>
        <w:t>لضمان أن الوضع التنظيمي كان</w:t>
      </w:r>
      <w:r w:rsidRPr="00856140">
        <w:rPr>
          <w:rFonts w:hint="cs"/>
          <w:rtl/>
        </w:rPr>
        <w:t xml:space="preserve"> باستمرار وضعاً</w:t>
      </w:r>
      <w:r w:rsidR="0064257A">
        <w:rPr>
          <w:rFonts w:hint="cs"/>
          <w:rtl/>
        </w:rPr>
        <w:t> </w:t>
      </w:r>
      <w:r w:rsidRPr="00856140">
        <w:rPr>
          <w:rFonts w:hint="cs"/>
          <w:rtl/>
        </w:rPr>
        <w:t>سليماً</w:t>
      </w:r>
      <w:r w:rsidRPr="00856140">
        <w:rPr>
          <w:rtl/>
        </w:rPr>
        <w:t>.</w:t>
      </w:r>
    </w:p>
    <w:p w14:paraId="6BDD7A39" w14:textId="77777777" w:rsidR="00812CF9" w:rsidRPr="00856140" w:rsidRDefault="00812CF9" w:rsidP="00812CF9">
      <w:pPr>
        <w:rPr>
          <w:lang w:bidi="ar-EG"/>
        </w:rPr>
      </w:pPr>
      <w:r w:rsidRPr="00856140">
        <w:rPr>
          <w:lang w:bidi="ar-EG"/>
        </w:rPr>
        <w:t>6.6</w:t>
      </w:r>
      <w:r w:rsidRPr="00856140">
        <w:rPr>
          <w:lang w:bidi="ar-EG"/>
        </w:rPr>
        <w:tab/>
      </w:r>
      <w:r w:rsidRPr="00856140">
        <w:rPr>
          <w:rFonts w:hint="cs"/>
          <w:rtl/>
        </w:rPr>
        <w:t>و</w:t>
      </w:r>
      <w:r w:rsidRPr="00856140">
        <w:rPr>
          <w:rtl/>
        </w:rPr>
        <w:t>قال</w:t>
      </w:r>
      <w:r w:rsidRPr="00856140">
        <w:rPr>
          <w:rFonts w:hint="cs"/>
          <w:rtl/>
        </w:rPr>
        <w:t>ت</w:t>
      </w:r>
      <w:r w:rsidRPr="00856140">
        <w:rPr>
          <w:rtl/>
        </w:rPr>
        <w:t xml:space="preserve"> </w:t>
      </w:r>
      <w:r w:rsidRPr="00856140">
        <w:rPr>
          <w:b/>
          <w:bCs/>
          <w:rtl/>
        </w:rPr>
        <w:t>الرئيسة</w:t>
      </w:r>
      <w:r w:rsidRPr="00856140">
        <w:rPr>
          <w:rtl/>
        </w:rPr>
        <w:t xml:space="preserve"> إن النهج الحالي الذي اتبعه المكتب</w:t>
      </w:r>
      <w:r w:rsidRPr="00856140">
        <w:rPr>
          <w:rFonts w:hint="cs"/>
          <w:rtl/>
        </w:rPr>
        <w:t>،</w:t>
      </w:r>
      <w:r w:rsidRPr="00856140">
        <w:rPr>
          <w:rtl/>
        </w:rPr>
        <w:t xml:space="preserve"> </w:t>
      </w:r>
      <w:r w:rsidRPr="00856140">
        <w:rPr>
          <w:rFonts w:hint="cs"/>
          <w:rtl/>
        </w:rPr>
        <w:t>با</w:t>
      </w:r>
      <w:r w:rsidRPr="00856140">
        <w:rPr>
          <w:rtl/>
        </w:rPr>
        <w:t xml:space="preserve">لعودة ثلاث سنوات إلى الوراء للتحقيقات </w:t>
      </w:r>
      <w:r w:rsidRPr="00856140">
        <w:rPr>
          <w:rFonts w:hint="cs"/>
          <w:rtl/>
        </w:rPr>
        <w:t>في إطار</w:t>
      </w:r>
      <w:r w:rsidRPr="00856140">
        <w:rPr>
          <w:rtl/>
        </w:rPr>
        <w:t xml:space="preserve"> الرقم</w:t>
      </w:r>
      <w:r w:rsidRPr="00856140">
        <w:rPr>
          <w:rFonts w:hint="cs"/>
          <w:rtl/>
        </w:rPr>
        <w:t> </w:t>
      </w:r>
      <w:r w:rsidRPr="00856140">
        <w:t>6.13</w:t>
      </w:r>
      <w:r w:rsidRPr="00856140">
        <w:rPr>
          <w:rFonts w:hint="cs"/>
          <w:rtl/>
        </w:rPr>
        <w:t>،</w:t>
      </w:r>
      <w:r w:rsidRPr="00856140">
        <w:rPr>
          <w:rtl/>
        </w:rPr>
        <w:t xml:space="preserve"> يبدو معقولاً.</w:t>
      </w:r>
      <w:r w:rsidRPr="00856140">
        <w:rPr>
          <w:rFonts w:hint="cs"/>
          <w:rtl/>
        </w:rPr>
        <w:t xml:space="preserve"> غير أن</w:t>
      </w:r>
      <w:r w:rsidRPr="00856140">
        <w:rPr>
          <w:rtl/>
        </w:rPr>
        <w:t xml:space="preserve"> اللجنة ينبغي أن تشير في تقريرها إلى المؤتمر </w:t>
      </w:r>
      <w:r w:rsidRPr="00856140">
        <w:t>WRC</w:t>
      </w:r>
      <w:r w:rsidRPr="00856140">
        <w:noBreakHyphen/>
        <w:t>19</w:t>
      </w:r>
      <w:r w:rsidRPr="00856140">
        <w:rPr>
          <w:rtl/>
        </w:rPr>
        <w:t xml:space="preserve"> بموجب القرار </w:t>
      </w:r>
      <w:r w:rsidRPr="00856140">
        <w:rPr>
          <w:lang w:val="en-GB" w:bidi="ar-EG"/>
        </w:rPr>
        <w:t>80 (Rev.WRC</w:t>
      </w:r>
      <w:r w:rsidRPr="00856140">
        <w:rPr>
          <w:lang w:val="en-GB" w:bidi="ar-EG"/>
        </w:rPr>
        <w:noBreakHyphen/>
        <w:t>07)</w:t>
      </w:r>
      <w:r w:rsidRPr="00856140">
        <w:rPr>
          <w:rtl/>
        </w:rPr>
        <w:t xml:space="preserve"> </w:t>
      </w:r>
      <w:r w:rsidRPr="00856140">
        <w:rPr>
          <w:rFonts w:hint="cs"/>
          <w:rtl/>
        </w:rPr>
        <w:t xml:space="preserve">أن تطبيق هذا الحكم </w:t>
      </w:r>
      <w:r w:rsidRPr="00856140">
        <w:rPr>
          <w:rtl/>
        </w:rPr>
        <w:t>قد تسبب في بعض الصعوبات.</w:t>
      </w:r>
    </w:p>
    <w:p w14:paraId="2AA6BC8B" w14:textId="061087E3" w:rsidR="00812CF9" w:rsidRPr="00D97755" w:rsidRDefault="00812CF9" w:rsidP="00812CF9">
      <w:pPr>
        <w:rPr>
          <w:lang w:bidi="ar-EG"/>
        </w:rPr>
      </w:pPr>
      <w:r w:rsidRPr="00D97755">
        <w:rPr>
          <w:lang w:bidi="ar-EG"/>
        </w:rPr>
        <w:t>7.6</w:t>
      </w:r>
      <w:r w:rsidRPr="00D97755">
        <w:rPr>
          <w:lang w:bidi="ar-EG"/>
        </w:rPr>
        <w:tab/>
      </w:r>
      <w:r w:rsidRPr="00D97755">
        <w:rPr>
          <w:rFonts w:hint="cs"/>
          <w:rtl/>
        </w:rPr>
        <w:t>و</w:t>
      </w:r>
      <w:r w:rsidRPr="00D97755">
        <w:rPr>
          <w:rtl/>
        </w:rPr>
        <w:t xml:space="preserve">رداً على سؤال من </w:t>
      </w:r>
      <w:r w:rsidRPr="00D97755">
        <w:rPr>
          <w:b/>
          <w:bCs/>
          <w:rtl/>
        </w:rPr>
        <w:t xml:space="preserve">السيد </w:t>
      </w:r>
      <w:r w:rsidRPr="00D97755">
        <w:rPr>
          <w:rFonts w:hint="cs"/>
          <w:b/>
          <w:bCs/>
          <w:rtl/>
        </w:rPr>
        <w:t>بورخون</w:t>
      </w:r>
      <w:r w:rsidRPr="00D97755">
        <w:rPr>
          <w:rtl/>
        </w:rPr>
        <w:t xml:space="preserve">، قال </w:t>
      </w:r>
      <w:r w:rsidRPr="00D97755">
        <w:rPr>
          <w:b/>
          <w:bCs/>
          <w:rtl/>
        </w:rPr>
        <w:t xml:space="preserve">السيد </w:t>
      </w:r>
      <w:r w:rsidRPr="00D97755">
        <w:rPr>
          <w:rFonts w:hint="cs"/>
          <w:b/>
          <w:bCs/>
          <w:rtl/>
        </w:rPr>
        <w:t>لو</w:t>
      </w:r>
      <w:r w:rsidRPr="00D97755">
        <w:rPr>
          <w:b/>
          <w:bCs/>
          <w:rtl/>
        </w:rPr>
        <w:t xml:space="preserve"> (</w:t>
      </w:r>
      <w:r w:rsidRPr="00D97755">
        <w:rPr>
          <w:b/>
          <w:bCs/>
          <w:color w:val="000000"/>
          <w:rtl/>
        </w:rPr>
        <w:t>رئيس قسم المنشورات والتسجيلات الفضائية/دائرة الخدمات الفضائية</w:t>
      </w:r>
      <w:r w:rsidRPr="00D97755">
        <w:rPr>
          <w:b/>
          <w:bCs/>
          <w:rtl/>
        </w:rPr>
        <w:t>)</w:t>
      </w:r>
      <w:r w:rsidRPr="00D97755">
        <w:rPr>
          <w:rtl/>
        </w:rPr>
        <w:t xml:space="preserve"> إن المكتب كان</w:t>
      </w:r>
      <w:r w:rsidRPr="00D97755">
        <w:rPr>
          <w:rFonts w:hint="cs"/>
          <w:rtl/>
        </w:rPr>
        <w:t xml:space="preserve"> مقتنعاً،</w:t>
      </w:r>
      <w:r w:rsidRPr="00D97755">
        <w:rPr>
          <w:rtl/>
        </w:rPr>
        <w:t xml:space="preserve"> في عام </w:t>
      </w:r>
      <w:r w:rsidRPr="00D97755">
        <w:t>2009</w:t>
      </w:r>
      <w:r w:rsidRPr="00D97755">
        <w:rPr>
          <w:rtl/>
        </w:rPr>
        <w:t xml:space="preserve">، </w:t>
      </w:r>
      <w:r w:rsidRPr="00D97755">
        <w:rPr>
          <w:rFonts w:hint="cs"/>
          <w:rtl/>
        </w:rPr>
        <w:t>ب</w:t>
      </w:r>
      <w:r w:rsidRPr="00D97755">
        <w:rPr>
          <w:rtl/>
        </w:rPr>
        <w:t xml:space="preserve">وجود ساتل في </w:t>
      </w:r>
      <w:r w:rsidRPr="00D97755">
        <w:rPr>
          <w:rFonts w:hint="cs"/>
          <w:rtl/>
        </w:rPr>
        <w:t xml:space="preserve">الموقع </w:t>
      </w:r>
      <w:r w:rsidRPr="00D97755">
        <w:rPr>
          <w:rFonts w:hint="cs"/>
        </w:rPr>
        <w:sym w:font="Symbol" w:char="F0B0"/>
      </w:r>
      <w:r w:rsidRPr="00D97755">
        <w:t>122</w:t>
      </w:r>
      <w:r w:rsidRPr="00D97755">
        <w:rPr>
          <w:rFonts w:hint="cs"/>
          <w:rtl/>
          <w:lang w:bidi="ar-SY"/>
        </w:rPr>
        <w:t xml:space="preserve"> </w:t>
      </w:r>
      <w:r w:rsidRPr="00D97755">
        <w:rPr>
          <w:rtl/>
        </w:rPr>
        <w:t>شرقاً</w:t>
      </w:r>
      <w:r w:rsidRPr="00D97755">
        <w:rPr>
          <w:rFonts w:hint="cs"/>
          <w:rtl/>
        </w:rPr>
        <w:t xml:space="preserve"> </w:t>
      </w:r>
      <w:r w:rsidRPr="00D97755">
        <w:t>(ASIASAT 4)</w:t>
      </w:r>
      <w:r w:rsidRPr="00D97755">
        <w:rPr>
          <w:rtl/>
        </w:rPr>
        <w:t>.</w:t>
      </w:r>
      <w:r w:rsidRPr="00D97755">
        <w:rPr>
          <w:rFonts w:hint="cs"/>
          <w:rtl/>
        </w:rPr>
        <w:t xml:space="preserve"> ولكن</w:t>
      </w:r>
      <w:r w:rsidRPr="00D97755">
        <w:rPr>
          <w:rtl/>
        </w:rPr>
        <w:t xml:space="preserve"> في</w:t>
      </w:r>
      <w:r w:rsidRPr="00D97755">
        <w:rPr>
          <w:rFonts w:hint="cs"/>
          <w:rtl/>
        </w:rPr>
        <w:t> </w:t>
      </w:r>
      <w:r w:rsidRPr="00D97755">
        <w:t>17</w:t>
      </w:r>
      <w:r w:rsidRPr="00D97755">
        <w:rPr>
          <w:rFonts w:hint="eastAsia"/>
          <w:rtl/>
          <w:lang w:bidi="ar-EG"/>
        </w:rPr>
        <w:t> </w:t>
      </w:r>
      <w:r w:rsidRPr="00D97755">
        <w:rPr>
          <w:rtl/>
        </w:rPr>
        <w:t>أكتوبر</w:t>
      </w:r>
      <w:r w:rsidRPr="00D97755">
        <w:rPr>
          <w:rFonts w:hint="cs"/>
          <w:rtl/>
        </w:rPr>
        <w:t> </w:t>
      </w:r>
      <w:r w:rsidRPr="00D97755">
        <w:t>2017</w:t>
      </w:r>
      <w:r w:rsidRPr="00D97755">
        <w:rPr>
          <w:rtl/>
        </w:rPr>
        <w:t xml:space="preserve">، عندما </w:t>
      </w:r>
      <w:r w:rsidRPr="00D97755">
        <w:rPr>
          <w:rFonts w:hint="cs"/>
          <w:rtl/>
        </w:rPr>
        <w:t>أبلغته</w:t>
      </w:r>
      <w:r w:rsidRPr="00D97755">
        <w:rPr>
          <w:rtl/>
        </w:rPr>
        <w:t xml:space="preserve"> الإدارة الصينية بوضعها </w:t>
      </w:r>
      <w:r w:rsidRPr="00D97755">
        <w:rPr>
          <w:rFonts w:hint="cs"/>
          <w:rtl/>
        </w:rPr>
        <w:t>ا</w:t>
      </w:r>
      <w:r w:rsidRPr="00D97755">
        <w:rPr>
          <w:rtl/>
        </w:rPr>
        <w:t xml:space="preserve">لشبكة الساتلية </w:t>
      </w:r>
      <w:r w:rsidRPr="00D97755">
        <w:t>ASAISAT</w:t>
      </w:r>
      <w:r w:rsidRPr="00D97755">
        <w:noBreakHyphen/>
        <w:t>AAA</w:t>
      </w:r>
      <w:r w:rsidRPr="00D97755">
        <w:rPr>
          <w:rtl/>
        </w:rPr>
        <w:t xml:space="preserve"> في الخدمة في </w:t>
      </w:r>
      <w:r w:rsidRPr="00D97755">
        <w:rPr>
          <w:rFonts w:hint="cs"/>
          <w:rtl/>
        </w:rPr>
        <w:t xml:space="preserve">الموقع </w:t>
      </w:r>
      <w:r w:rsidRPr="00D97755">
        <w:rPr>
          <w:rFonts w:hint="cs"/>
        </w:rPr>
        <w:sym w:font="Symbol" w:char="F0B0"/>
      </w:r>
      <w:r w:rsidRPr="00D97755">
        <w:t>122</w:t>
      </w:r>
      <w:r w:rsidR="00D97755">
        <w:rPr>
          <w:rFonts w:hint="eastAsia"/>
          <w:rtl/>
          <w:lang w:bidi="ar-SY"/>
        </w:rPr>
        <w:t> </w:t>
      </w:r>
      <w:r w:rsidRPr="00D97755">
        <w:rPr>
          <w:rtl/>
        </w:rPr>
        <w:t>شرقاً</w:t>
      </w:r>
      <w:r w:rsidRPr="00D97755">
        <w:rPr>
          <w:rFonts w:hint="cs"/>
          <w:rtl/>
        </w:rPr>
        <w:t xml:space="preserve"> </w:t>
      </w:r>
      <w:r w:rsidRPr="00D97755">
        <w:rPr>
          <w:rtl/>
        </w:rPr>
        <w:t>باستخدام الساتل</w:t>
      </w:r>
      <w:r w:rsidRPr="00D97755">
        <w:rPr>
          <w:rFonts w:hint="cs"/>
          <w:rtl/>
        </w:rPr>
        <w:t> </w:t>
      </w:r>
      <w:r w:rsidRPr="00D97755">
        <w:t>ASIASAT 9</w:t>
      </w:r>
      <w:r w:rsidRPr="00D97755">
        <w:rPr>
          <w:rtl/>
        </w:rPr>
        <w:t xml:space="preserve">، بدأ المكتب </w:t>
      </w:r>
      <w:r w:rsidRPr="00D97755">
        <w:rPr>
          <w:rFonts w:hint="cs"/>
          <w:rtl/>
        </w:rPr>
        <w:t>يتحرى</w:t>
      </w:r>
      <w:r w:rsidRPr="00D97755">
        <w:rPr>
          <w:rtl/>
        </w:rPr>
        <w:t xml:space="preserve"> بمزيد من التفصيل الشبكات الساتلية </w:t>
      </w:r>
      <w:r w:rsidRPr="00D97755">
        <w:t>ASIASAT</w:t>
      </w:r>
      <w:r w:rsidRPr="00D97755">
        <w:noBreakHyphen/>
        <w:t>AK</w:t>
      </w:r>
      <w:r w:rsidRPr="00D97755">
        <w:rPr>
          <w:rtl/>
        </w:rPr>
        <w:t xml:space="preserve"> و</w:t>
      </w:r>
      <w:r w:rsidRPr="00D97755">
        <w:t>ASIASAT</w:t>
      </w:r>
      <w:r w:rsidRPr="00D97755">
        <w:noBreakHyphen/>
        <w:t>AK1</w:t>
      </w:r>
      <w:r w:rsidRPr="00D97755">
        <w:rPr>
          <w:rtl/>
        </w:rPr>
        <w:t xml:space="preserve"> و</w:t>
      </w:r>
      <w:r w:rsidRPr="00D97755">
        <w:t>ASIASAT</w:t>
      </w:r>
      <w:r w:rsidRPr="00D97755">
        <w:noBreakHyphen/>
        <w:t>AKX</w:t>
      </w:r>
      <w:r w:rsidRPr="00D97755">
        <w:rPr>
          <w:rFonts w:hint="cs"/>
          <w:rtl/>
        </w:rPr>
        <w:t xml:space="preserve"> التي سُجلت في</w:t>
      </w:r>
      <w:r w:rsidR="0064257A" w:rsidRPr="00D97755">
        <w:rPr>
          <w:rFonts w:hint="eastAsia"/>
          <w:rtl/>
        </w:rPr>
        <w:t> </w:t>
      </w:r>
      <w:r w:rsidRPr="00D97755">
        <w:rPr>
          <w:rtl/>
        </w:rPr>
        <w:t>الموقع المداري ذاته</w:t>
      </w:r>
      <w:r w:rsidRPr="00D97755">
        <w:rPr>
          <w:rFonts w:hint="cs"/>
          <w:rtl/>
          <w:lang w:bidi="ar-EG"/>
        </w:rPr>
        <w:t xml:space="preserve"> </w:t>
      </w:r>
      <w:r w:rsidRPr="00D97755">
        <w:rPr>
          <w:rFonts w:hint="cs"/>
          <w:rtl/>
        </w:rPr>
        <w:t xml:space="preserve">أي الموقع </w:t>
      </w:r>
      <w:r w:rsidRPr="00D97755">
        <w:rPr>
          <w:rFonts w:hint="cs"/>
        </w:rPr>
        <w:sym w:font="Symbol" w:char="F0B0"/>
      </w:r>
      <w:r w:rsidRPr="00D97755">
        <w:t>122</w:t>
      </w:r>
      <w:r w:rsidRPr="00D97755">
        <w:rPr>
          <w:rFonts w:hint="cs"/>
          <w:rtl/>
          <w:lang w:bidi="ar-SY"/>
        </w:rPr>
        <w:t xml:space="preserve"> </w:t>
      </w:r>
      <w:r w:rsidRPr="00D97755">
        <w:rPr>
          <w:rtl/>
        </w:rPr>
        <w:t>شرقاً، مما دفع</w:t>
      </w:r>
      <w:r w:rsidRPr="00D97755">
        <w:rPr>
          <w:rFonts w:hint="cs"/>
          <w:rtl/>
        </w:rPr>
        <w:t xml:space="preserve"> إلى</w:t>
      </w:r>
      <w:r w:rsidRPr="00D97755">
        <w:rPr>
          <w:rtl/>
        </w:rPr>
        <w:t xml:space="preserve"> التحقيق بموجب الرقم </w:t>
      </w:r>
      <w:r w:rsidRPr="00D97755">
        <w:t>6.13</w:t>
      </w:r>
      <w:r w:rsidRPr="00D97755">
        <w:rPr>
          <w:rtl/>
        </w:rPr>
        <w:t>.</w:t>
      </w:r>
      <w:r w:rsidRPr="00D97755">
        <w:rPr>
          <w:rFonts w:hint="cs"/>
          <w:rtl/>
        </w:rPr>
        <w:t xml:space="preserve"> و</w:t>
      </w:r>
      <w:r w:rsidRPr="00D97755">
        <w:rPr>
          <w:rtl/>
        </w:rPr>
        <w:t>أكد</w:t>
      </w:r>
      <w:r w:rsidRPr="00D97755">
        <w:rPr>
          <w:rFonts w:hint="cs"/>
          <w:rtl/>
        </w:rPr>
        <w:t> </w:t>
      </w:r>
      <w:r w:rsidRPr="00D97755">
        <w:rPr>
          <w:rtl/>
        </w:rPr>
        <w:t xml:space="preserve">المكتب أن </w:t>
      </w:r>
      <w:r w:rsidRPr="00D97755">
        <w:rPr>
          <w:rFonts w:hint="cs"/>
          <w:rtl/>
        </w:rPr>
        <w:t>تخصيصات التردد</w:t>
      </w:r>
      <w:r w:rsidRPr="00D97755">
        <w:rPr>
          <w:rtl/>
        </w:rPr>
        <w:t xml:space="preserve"> للشبكات الساتلية </w:t>
      </w:r>
      <w:r w:rsidRPr="00D97755">
        <w:t>ASIASAT</w:t>
      </w:r>
      <w:r w:rsidRPr="00D97755">
        <w:noBreakHyphen/>
        <w:t>AK</w:t>
      </w:r>
      <w:r w:rsidRPr="00D97755">
        <w:rPr>
          <w:rtl/>
        </w:rPr>
        <w:t xml:space="preserve"> و</w:t>
      </w:r>
      <w:r w:rsidRPr="00D97755">
        <w:t>ASIASAT</w:t>
      </w:r>
      <w:r w:rsidRPr="00D97755">
        <w:noBreakHyphen/>
        <w:t>AK1</w:t>
      </w:r>
      <w:r w:rsidRPr="00D97755">
        <w:rPr>
          <w:rtl/>
        </w:rPr>
        <w:t xml:space="preserve"> و</w:t>
      </w:r>
      <w:r w:rsidRPr="00D97755">
        <w:t>ASIASAT</w:t>
      </w:r>
      <w:r w:rsidRPr="00D97755">
        <w:noBreakHyphen/>
        <w:t>AKX</w:t>
      </w:r>
      <w:r w:rsidRPr="00D97755">
        <w:rPr>
          <w:rtl/>
        </w:rPr>
        <w:t xml:space="preserve"> في النطاقات المدرجة في</w:t>
      </w:r>
      <w:r w:rsidRPr="00D97755">
        <w:rPr>
          <w:rFonts w:hint="cs"/>
          <w:rtl/>
        </w:rPr>
        <w:t> </w:t>
      </w:r>
      <w:r w:rsidRPr="00D97755">
        <w:rPr>
          <w:rtl/>
        </w:rPr>
        <w:t xml:space="preserve">الوثيقة كان </w:t>
      </w:r>
      <w:r w:rsidRPr="00D97755">
        <w:rPr>
          <w:rFonts w:hint="cs"/>
          <w:rtl/>
        </w:rPr>
        <w:t>ي</w:t>
      </w:r>
      <w:r w:rsidRPr="00D97755">
        <w:rPr>
          <w:rtl/>
        </w:rPr>
        <w:t>شغ</w:t>
      </w:r>
      <w:r w:rsidRPr="00D97755">
        <w:rPr>
          <w:rFonts w:hint="cs"/>
          <w:rtl/>
        </w:rPr>
        <w:t>ِّ</w:t>
      </w:r>
      <w:r w:rsidRPr="00D97755">
        <w:rPr>
          <w:rtl/>
        </w:rPr>
        <w:t xml:space="preserve">لها الساتل </w:t>
      </w:r>
      <w:r w:rsidRPr="00D97755">
        <w:t>ASIASAT 9</w:t>
      </w:r>
      <w:r w:rsidRPr="00D97755">
        <w:rPr>
          <w:rFonts w:hint="cs"/>
          <w:rtl/>
        </w:rPr>
        <w:t>.</w:t>
      </w:r>
    </w:p>
    <w:p w14:paraId="599BE042" w14:textId="77777777" w:rsidR="00812CF9" w:rsidRPr="00856140" w:rsidRDefault="00812CF9" w:rsidP="00812CF9">
      <w:pPr>
        <w:rPr>
          <w:lang w:bidi="ar-EG"/>
        </w:rPr>
      </w:pPr>
      <w:r w:rsidRPr="00856140">
        <w:rPr>
          <w:lang w:bidi="ar-EG"/>
        </w:rPr>
        <w:t>8.6</w:t>
      </w:r>
      <w:r w:rsidRPr="00856140">
        <w:rPr>
          <w:lang w:bidi="ar-EG"/>
        </w:rPr>
        <w:tab/>
      </w:r>
      <w:r w:rsidRPr="00856140">
        <w:rPr>
          <w:rFonts w:hint="cs"/>
          <w:spacing w:val="-2"/>
          <w:rtl/>
        </w:rPr>
        <w:t>و</w:t>
      </w:r>
      <w:r w:rsidRPr="00856140">
        <w:rPr>
          <w:spacing w:val="-2"/>
          <w:rtl/>
        </w:rPr>
        <w:t xml:space="preserve">أشارت </w:t>
      </w:r>
      <w:r w:rsidRPr="00856140">
        <w:rPr>
          <w:b/>
          <w:bCs/>
          <w:spacing w:val="-2"/>
          <w:rtl/>
        </w:rPr>
        <w:t>السيدة بومييه</w:t>
      </w:r>
      <w:r w:rsidRPr="00856140">
        <w:rPr>
          <w:spacing w:val="-2"/>
          <w:rtl/>
        </w:rPr>
        <w:t xml:space="preserve"> إلى أن اللجنة لم تكن تقيّم وضع بطاقات التبليغ في الخدمة منذ </w:t>
      </w:r>
      <w:r w:rsidRPr="00856140">
        <w:rPr>
          <w:rFonts w:hint="cs"/>
          <w:spacing w:val="-2"/>
          <w:rtl/>
        </w:rPr>
        <w:t xml:space="preserve">عهد يرقى إلى </w:t>
      </w:r>
      <w:r w:rsidRPr="00856140">
        <w:rPr>
          <w:spacing w:val="-2"/>
          <w:rtl/>
        </w:rPr>
        <w:t>عام</w:t>
      </w:r>
      <w:r w:rsidRPr="00856140">
        <w:rPr>
          <w:rFonts w:hint="cs"/>
          <w:spacing w:val="-2"/>
          <w:rtl/>
        </w:rPr>
        <w:t> </w:t>
      </w:r>
      <w:r w:rsidRPr="00856140">
        <w:rPr>
          <w:spacing w:val="-2"/>
        </w:rPr>
        <w:t>1998</w:t>
      </w:r>
      <w:r w:rsidRPr="00856140">
        <w:rPr>
          <w:spacing w:val="-2"/>
          <w:rtl/>
        </w:rPr>
        <w:t xml:space="preserve">، </w:t>
      </w:r>
      <w:r w:rsidRPr="00856140">
        <w:rPr>
          <w:rFonts w:hint="cs"/>
          <w:spacing w:val="-2"/>
          <w:rtl/>
        </w:rPr>
        <w:t>بل</w:t>
      </w:r>
      <w:r w:rsidRPr="00856140">
        <w:rPr>
          <w:spacing w:val="-2"/>
          <w:rtl/>
        </w:rPr>
        <w:t xml:space="preserve"> كان</w:t>
      </w:r>
      <w:r w:rsidRPr="00856140">
        <w:rPr>
          <w:rFonts w:hint="cs"/>
          <w:spacing w:val="-2"/>
          <w:rtl/>
        </w:rPr>
        <w:t>ت</w:t>
      </w:r>
      <w:r w:rsidRPr="00856140">
        <w:rPr>
          <w:spacing w:val="-2"/>
          <w:rtl/>
        </w:rPr>
        <w:t xml:space="preserve"> </w:t>
      </w:r>
      <w:r w:rsidRPr="00856140">
        <w:rPr>
          <w:rFonts w:hint="cs"/>
          <w:spacing w:val="-2"/>
          <w:rtl/>
        </w:rPr>
        <w:t>ت</w:t>
      </w:r>
      <w:r w:rsidRPr="00856140">
        <w:rPr>
          <w:spacing w:val="-2"/>
          <w:rtl/>
        </w:rPr>
        <w:t xml:space="preserve">سعى للحصول على إيضاح بشأن التشغيل المستمر </w:t>
      </w:r>
      <w:r w:rsidRPr="00856140">
        <w:rPr>
          <w:rFonts w:hint="cs"/>
          <w:spacing w:val="-2"/>
          <w:rtl/>
        </w:rPr>
        <w:t>لتخصيصات التردد</w:t>
      </w:r>
      <w:r w:rsidRPr="00856140">
        <w:rPr>
          <w:spacing w:val="-2"/>
          <w:rtl/>
        </w:rPr>
        <w:t xml:space="preserve"> للشبكات الساتلية </w:t>
      </w:r>
      <w:r w:rsidRPr="00856140">
        <w:rPr>
          <w:spacing w:val="-2"/>
        </w:rPr>
        <w:t>ASIASAT</w:t>
      </w:r>
      <w:r w:rsidRPr="00856140">
        <w:rPr>
          <w:spacing w:val="-2"/>
        </w:rPr>
        <w:noBreakHyphen/>
        <w:t>AK</w:t>
      </w:r>
      <w:r w:rsidRPr="00856140">
        <w:rPr>
          <w:spacing w:val="-2"/>
          <w:rtl/>
        </w:rPr>
        <w:t xml:space="preserve"> و</w:t>
      </w:r>
      <w:r w:rsidRPr="00856140">
        <w:rPr>
          <w:spacing w:val="-2"/>
        </w:rPr>
        <w:t>ASIASAT</w:t>
      </w:r>
      <w:r w:rsidRPr="00856140">
        <w:rPr>
          <w:spacing w:val="-2"/>
        </w:rPr>
        <w:noBreakHyphen/>
        <w:t>AK1</w:t>
      </w:r>
      <w:r w:rsidRPr="00856140">
        <w:rPr>
          <w:spacing w:val="-2"/>
          <w:rtl/>
        </w:rPr>
        <w:t xml:space="preserve"> </w:t>
      </w:r>
      <w:r w:rsidRPr="00856140">
        <w:rPr>
          <w:rtl/>
        </w:rPr>
        <w:t>و</w:t>
      </w:r>
      <w:r w:rsidRPr="00856140">
        <w:t>ASIASAT</w:t>
      </w:r>
      <w:r w:rsidRPr="00856140">
        <w:noBreakHyphen/>
        <w:t>AKX</w:t>
      </w:r>
      <w:r w:rsidRPr="00856140">
        <w:rPr>
          <w:rFonts w:hint="cs"/>
          <w:rtl/>
        </w:rPr>
        <w:t xml:space="preserve"> </w:t>
      </w:r>
      <w:r w:rsidRPr="00856140">
        <w:rPr>
          <w:rtl/>
        </w:rPr>
        <w:t xml:space="preserve">في </w:t>
      </w:r>
      <w:r w:rsidRPr="00856140">
        <w:rPr>
          <w:rFonts w:hint="cs"/>
          <w:rtl/>
        </w:rPr>
        <w:t xml:space="preserve">الموقع </w:t>
      </w:r>
      <w:r w:rsidRPr="00856140">
        <w:rPr>
          <w:rFonts w:hint="cs"/>
        </w:rPr>
        <w:sym w:font="Symbol" w:char="F0B0"/>
      </w:r>
      <w:r w:rsidRPr="00856140">
        <w:t>122</w:t>
      </w:r>
      <w:r w:rsidRPr="00856140">
        <w:rPr>
          <w:rFonts w:hint="cs"/>
          <w:rtl/>
          <w:lang w:bidi="ar-SY"/>
        </w:rPr>
        <w:t xml:space="preserve"> </w:t>
      </w:r>
      <w:r w:rsidRPr="00856140">
        <w:rPr>
          <w:rtl/>
        </w:rPr>
        <w:t>شرقاً</w:t>
      </w:r>
      <w:r w:rsidRPr="00856140">
        <w:rPr>
          <w:rFonts w:hint="cs"/>
          <w:rtl/>
        </w:rPr>
        <w:t xml:space="preserve"> مباشرةً </w:t>
      </w:r>
      <w:r w:rsidRPr="00856140">
        <w:rPr>
          <w:rtl/>
        </w:rPr>
        <w:t xml:space="preserve">قبل </w:t>
      </w:r>
      <w:r w:rsidRPr="00856140">
        <w:rPr>
          <w:rFonts w:hint="cs"/>
          <w:rtl/>
        </w:rPr>
        <w:t>قدوم الساتل</w:t>
      </w:r>
      <w:r w:rsidRPr="00856140">
        <w:rPr>
          <w:rtl/>
        </w:rPr>
        <w:t xml:space="preserve"> </w:t>
      </w:r>
      <w:r w:rsidRPr="00856140">
        <w:t>ASIASAT 9</w:t>
      </w:r>
      <w:r w:rsidRPr="00856140">
        <w:rPr>
          <w:rFonts w:hint="cs"/>
          <w:rtl/>
        </w:rPr>
        <w:t xml:space="preserve"> في </w:t>
      </w:r>
      <w:r w:rsidRPr="00856140">
        <w:t>9</w:t>
      </w:r>
      <w:r w:rsidRPr="00856140">
        <w:rPr>
          <w:rFonts w:hint="cs"/>
          <w:rtl/>
        </w:rPr>
        <w:t xml:space="preserve"> أكتوبر </w:t>
      </w:r>
      <w:r w:rsidRPr="00856140">
        <w:rPr>
          <w:lang w:val="fr-FR"/>
        </w:rPr>
        <w:t>2017</w:t>
      </w:r>
      <w:r w:rsidRPr="00856140">
        <w:rPr>
          <w:rtl/>
        </w:rPr>
        <w:t>.</w:t>
      </w:r>
      <w:r w:rsidRPr="00856140">
        <w:rPr>
          <w:rFonts w:hint="cs"/>
          <w:rtl/>
        </w:rPr>
        <w:t xml:space="preserve"> ووفق فهمها فإن </w:t>
      </w:r>
      <w:r w:rsidRPr="00856140">
        <w:rPr>
          <w:rtl/>
        </w:rPr>
        <w:t>نطاقات التردد</w:t>
      </w:r>
      <w:r w:rsidRPr="00856140">
        <w:rPr>
          <w:rFonts w:hint="cs"/>
          <w:rtl/>
        </w:rPr>
        <w:t xml:space="preserve"> </w:t>
      </w:r>
      <w:r w:rsidRPr="00856140">
        <w:rPr>
          <w:rtl/>
        </w:rPr>
        <w:t xml:space="preserve">المدرجة في الجدول </w:t>
      </w:r>
      <w:r w:rsidRPr="00856140">
        <w:t>1</w:t>
      </w:r>
      <w:r w:rsidRPr="00856140">
        <w:rPr>
          <w:rtl/>
        </w:rPr>
        <w:t xml:space="preserve"> من الوثيقة </w:t>
      </w:r>
      <w:r w:rsidRPr="00856140">
        <w:t>RRB19</w:t>
      </w:r>
      <w:r w:rsidRPr="00856140">
        <w:noBreakHyphen/>
        <w:t>2/3</w:t>
      </w:r>
      <w:r w:rsidRPr="00856140">
        <w:rPr>
          <w:rtl/>
        </w:rPr>
        <w:t xml:space="preserve"> لم </w:t>
      </w:r>
      <w:r w:rsidRPr="00856140">
        <w:rPr>
          <w:rFonts w:hint="cs"/>
          <w:rtl/>
        </w:rPr>
        <w:t>ترد</w:t>
      </w:r>
      <w:r w:rsidRPr="00856140">
        <w:rPr>
          <w:rtl/>
        </w:rPr>
        <w:t xml:space="preserve"> في </w:t>
      </w:r>
      <w:r w:rsidRPr="00856140">
        <w:rPr>
          <w:rFonts w:hint="cs"/>
          <w:rtl/>
        </w:rPr>
        <w:t>بطاقة التبليغ عن</w:t>
      </w:r>
      <w:r w:rsidRPr="00856140">
        <w:rPr>
          <w:rtl/>
        </w:rPr>
        <w:t xml:space="preserve"> الشبكة الساتلية </w:t>
      </w:r>
      <w:r w:rsidRPr="00856140">
        <w:t>ASIASAT-AAA</w:t>
      </w:r>
      <w:r w:rsidRPr="00856140">
        <w:rPr>
          <w:rFonts w:hint="cs"/>
          <w:rtl/>
        </w:rPr>
        <w:t>.</w:t>
      </w:r>
    </w:p>
    <w:p w14:paraId="4BF733EB" w14:textId="77777777" w:rsidR="00812CF9" w:rsidRPr="00856140" w:rsidRDefault="00812CF9" w:rsidP="00812CF9">
      <w:pPr>
        <w:rPr>
          <w:rtl/>
          <w:lang w:bidi="ar-EG"/>
        </w:rPr>
      </w:pPr>
      <w:r w:rsidRPr="00856140">
        <w:rPr>
          <w:lang w:bidi="ar-EG"/>
        </w:rPr>
        <w:t>9.6</w:t>
      </w:r>
      <w:r w:rsidRPr="00856140">
        <w:rPr>
          <w:lang w:bidi="ar-EG"/>
        </w:rPr>
        <w:tab/>
      </w:r>
      <w:r w:rsidRPr="00856140">
        <w:rPr>
          <w:rFonts w:hint="cs"/>
          <w:rtl/>
        </w:rPr>
        <w:t>و</w:t>
      </w:r>
      <w:r w:rsidRPr="00856140">
        <w:rPr>
          <w:rtl/>
        </w:rPr>
        <w:t xml:space="preserve">أكد </w:t>
      </w:r>
      <w:r w:rsidRPr="00856140">
        <w:rPr>
          <w:b/>
          <w:bCs/>
          <w:rtl/>
        </w:rPr>
        <w:t xml:space="preserve">السيد </w:t>
      </w:r>
      <w:r w:rsidRPr="00856140">
        <w:rPr>
          <w:rFonts w:hint="cs"/>
          <w:b/>
          <w:bCs/>
          <w:rtl/>
        </w:rPr>
        <w:t>لو</w:t>
      </w:r>
      <w:r w:rsidRPr="00856140">
        <w:rPr>
          <w:b/>
          <w:bCs/>
          <w:rtl/>
        </w:rPr>
        <w:t xml:space="preserve"> (</w:t>
      </w:r>
      <w:r w:rsidRPr="00856140">
        <w:rPr>
          <w:b/>
          <w:bCs/>
          <w:color w:val="000000"/>
          <w:rtl/>
        </w:rPr>
        <w:t>رئيس قسم المنشورات والتسجيلات الفضائية/دائرة الخدمات الفضائية</w:t>
      </w:r>
      <w:r w:rsidRPr="00856140">
        <w:rPr>
          <w:b/>
          <w:bCs/>
          <w:rtl/>
        </w:rPr>
        <w:t>)</w:t>
      </w:r>
      <w:r w:rsidRPr="00856140">
        <w:rPr>
          <w:rFonts w:hint="cs"/>
          <w:rtl/>
        </w:rPr>
        <w:t xml:space="preserve"> </w:t>
      </w:r>
      <w:r w:rsidRPr="00856140">
        <w:rPr>
          <w:rtl/>
        </w:rPr>
        <w:t>هذا الفهم. وبعد</w:t>
      </w:r>
      <w:r w:rsidRPr="00856140">
        <w:rPr>
          <w:rFonts w:hint="cs"/>
          <w:rtl/>
        </w:rPr>
        <w:t> </w:t>
      </w:r>
      <w:r w:rsidRPr="00856140">
        <w:rPr>
          <w:rtl/>
        </w:rPr>
        <w:t xml:space="preserve">سؤال من </w:t>
      </w:r>
      <w:r w:rsidRPr="00856140">
        <w:rPr>
          <w:b/>
          <w:bCs/>
          <w:rtl/>
        </w:rPr>
        <w:t>السيدة حسنوفا</w:t>
      </w:r>
      <w:r w:rsidRPr="00856140">
        <w:rPr>
          <w:rtl/>
        </w:rPr>
        <w:t xml:space="preserve">، أكد أيضاً أن الشبكات الساتلية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tl/>
        </w:rPr>
        <w:t xml:space="preserve"> قد</w:t>
      </w:r>
      <w:r w:rsidRPr="00856140">
        <w:rPr>
          <w:rFonts w:hint="cs"/>
          <w:rtl/>
        </w:rPr>
        <w:t> </w:t>
      </w:r>
      <w:r w:rsidRPr="00856140">
        <w:rPr>
          <w:rtl/>
        </w:rPr>
        <w:t xml:space="preserve">أكملت جميع </w:t>
      </w:r>
      <w:r w:rsidRPr="00856140">
        <w:rPr>
          <w:rFonts w:hint="cs"/>
          <w:rtl/>
        </w:rPr>
        <w:t xml:space="preserve">أعمال </w:t>
      </w:r>
      <w:r w:rsidRPr="00856140">
        <w:rPr>
          <w:rtl/>
        </w:rPr>
        <w:t>التنسيق المطلوبة.</w:t>
      </w:r>
    </w:p>
    <w:p w14:paraId="658FA672" w14:textId="77777777" w:rsidR="00812CF9" w:rsidRPr="00856140" w:rsidRDefault="00812CF9" w:rsidP="00812CF9">
      <w:pPr>
        <w:rPr>
          <w:lang w:bidi="ar-EG"/>
        </w:rPr>
      </w:pPr>
      <w:r w:rsidRPr="00856140">
        <w:rPr>
          <w:lang w:bidi="ar-EG"/>
        </w:rPr>
        <w:t>10.6</w:t>
      </w:r>
      <w:r w:rsidRPr="00856140">
        <w:rPr>
          <w:lang w:bidi="ar-EG"/>
        </w:rPr>
        <w:tab/>
      </w:r>
      <w:r w:rsidRPr="00856140">
        <w:rPr>
          <w:rFonts w:hint="cs"/>
          <w:rtl/>
        </w:rPr>
        <w:t>و</w:t>
      </w:r>
      <w:r w:rsidRPr="00856140">
        <w:rPr>
          <w:rtl/>
        </w:rPr>
        <w:t xml:space="preserve">فهم </w:t>
      </w:r>
      <w:r w:rsidRPr="00856140">
        <w:rPr>
          <w:b/>
          <w:bCs/>
          <w:rtl/>
        </w:rPr>
        <w:t>السيد هوان</w:t>
      </w:r>
      <w:r w:rsidRPr="00856140">
        <w:rPr>
          <w:rtl/>
        </w:rPr>
        <w:t xml:space="preserve"> أن المكتب يطلب الإلغاء لأن إدارة الصين لم تستجب بشكل</w:t>
      </w:r>
      <w:r w:rsidRPr="00856140">
        <w:rPr>
          <w:rFonts w:hint="cs"/>
          <w:rtl/>
        </w:rPr>
        <w:t>ٍ</w:t>
      </w:r>
      <w:r w:rsidRPr="00856140">
        <w:rPr>
          <w:rtl/>
        </w:rPr>
        <w:t xml:space="preserve"> مباشر وصريح لطلبات التوضيح بشأن ما إذا كانت التخصيصات في نطاقات التردد</w:t>
      </w:r>
      <w:r w:rsidRPr="00856140">
        <w:rPr>
          <w:rFonts w:hint="cs"/>
          <w:rtl/>
        </w:rPr>
        <w:t xml:space="preserve"> </w:t>
      </w:r>
      <w:r w:rsidRPr="00856140">
        <w:rPr>
          <w:rtl/>
        </w:rPr>
        <w:t>المخصصة ل</w:t>
      </w:r>
      <w:r w:rsidRPr="00856140">
        <w:rPr>
          <w:rFonts w:hint="cs"/>
          <w:rtl/>
        </w:rPr>
        <w:t>ل</w:t>
      </w:r>
      <w:r w:rsidRPr="00856140">
        <w:rPr>
          <w:rtl/>
        </w:rPr>
        <w:t xml:space="preserve">شبكات </w:t>
      </w:r>
      <w:r w:rsidRPr="00856140">
        <w:rPr>
          <w:rFonts w:hint="cs"/>
          <w:rtl/>
        </w:rPr>
        <w:t>ال</w:t>
      </w:r>
      <w:r w:rsidRPr="00856140">
        <w:rPr>
          <w:rtl/>
        </w:rPr>
        <w:t xml:space="preserve">ساتلية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Fonts w:hint="cs"/>
          <w:rtl/>
        </w:rPr>
        <w:t xml:space="preserve"> </w:t>
      </w:r>
      <w:r w:rsidRPr="00856140">
        <w:rPr>
          <w:rtl/>
        </w:rPr>
        <w:t xml:space="preserve">في </w:t>
      </w:r>
      <w:r w:rsidRPr="00856140">
        <w:rPr>
          <w:rFonts w:hint="cs"/>
          <w:rtl/>
        </w:rPr>
        <w:t xml:space="preserve">الموقع </w:t>
      </w:r>
      <w:r w:rsidRPr="00856140">
        <w:rPr>
          <w:rFonts w:hint="cs"/>
        </w:rPr>
        <w:sym w:font="Symbol" w:char="F0B0"/>
      </w:r>
      <w:r w:rsidRPr="00856140">
        <w:t>122</w:t>
      </w:r>
      <w:r w:rsidRPr="00856140">
        <w:rPr>
          <w:rFonts w:hint="cs"/>
          <w:rtl/>
          <w:lang w:bidi="ar-SY"/>
        </w:rPr>
        <w:t xml:space="preserve"> </w:t>
      </w:r>
      <w:r w:rsidRPr="00856140">
        <w:rPr>
          <w:rtl/>
        </w:rPr>
        <w:t xml:space="preserve">شرقاً على النحو الوارد في الجدول </w:t>
      </w:r>
      <w:r w:rsidRPr="00856140">
        <w:t>1</w:t>
      </w:r>
      <w:r w:rsidRPr="00856140">
        <w:rPr>
          <w:rtl/>
        </w:rPr>
        <w:t xml:space="preserve"> في الوثيقة </w:t>
      </w:r>
      <w:r w:rsidRPr="00856140">
        <w:t>RRB19</w:t>
      </w:r>
      <w:r w:rsidRPr="00856140">
        <w:noBreakHyphen/>
        <w:t>2/3</w:t>
      </w:r>
      <w:r w:rsidRPr="00856140">
        <w:rPr>
          <w:rtl/>
        </w:rPr>
        <w:t xml:space="preserve"> </w:t>
      </w:r>
      <w:r w:rsidRPr="00856140">
        <w:rPr>
          <w:rFonts w:hint="cs"/>
          <w:rtl/>
        </w:rPr>
        <w:t xml:space="preserve">قد وُضعت </w:t>
      </w:r>
      <w:r w:rsidRPr="00856140">
        <w:rPr>
          <w:rtl/>
        </w:rPr>
        <w:t>في الخدمة أو</w:t>
      </w:r>
      <w:r w:rsidRPr="00856140">
        <w:rPr>
          <w:rFonts w:hint="cs"/>
          <w:rtl/>
        </w:rPr>
        <w:t> </w:t>
      </w:r>
      <w:r w:rsidRPr="00856140">
        <w:rPr>
          <w:rtl/>
        </w:rPr>
        <w:t xml:space="preserve">استمر استخدامها قبل </w:t>
      </w:r>
      <w:r w:rsidRPr="00856140">
        <w:rPr>
          <w:rFonts w:hint="cs"/>
          <w:rtl/>
        </w:rPr>
        <w:t>قدوم الساتل</w:t>
      </w:r>
      <w:r w:rsidRPr="00856140">
        <w:rPr>
          <w:rtl/>
        </w:rPr>
        <w:t xml:space="preserve"> </w:t>
      </w:r>
      <w:r w:rsidRPr="00856140">
        <w:t>ASIASAT 9</w:t>
      </w:r>
      <w:r w:rsidRPr="00856140">
        <w:rPr>
          <w:rtl/>
        </w:rPr>
        <w:t xml:space="preserve"> في </w:t>
      </w:r>
      <w:r w:rsidRPr="00856140">
        <w:t>9</w:t>
      </w:r>
      <w:r w:rsidRPr="00856140">
        <w:rPr>
          <w:rtl/>
        </w:rPr>
        <w:t xml:space="preserve"> أكتوبر </w:t>
      </w:r>
      <w:r w:rsidRPr="00856140">
        <w:t>2017</w:t>
      </w:r>
      <w:r w:rsidRPr="00856140">
        <w:rPr>
          <w:rFonts w:hint="cs"/>
          <w:rtl/>
        </w:rPr>
        <w:t>.</w:t>
      </w:r>
    </w:p>
    <w:p w14:paraId="52F148B7" w14:textId="0328E975" w:rsidR="00812CF9" w:rsidRPr="00856140" w:rsidRDefault="00812CF9" w:rsidP="00812CF9">
      <w:pPr>
        <w:rPr>
          <w:lang w:bidi="ar-EG"/>
        </w:rPr>
      </w:pPr>
      <w:r w:rsidRPr="00856140">
        <w:rPr>
          <w:lang w:bidi="ar-EG"/>
        </w:rPr>
        <w:t>11.6</w:t>
      </w:r>
      <w:r w:rsidRPr="00856140">
        <w:rPr>
          <w:lang w:bidi="ar-EG"/>
        </w:rPr>
        <w:tab/>
      </w:r>
      <w:r w:rsidRPr="00856140">
        <w:rPr>
          <w:rFonts w:hint="cs"/>
          <w:rtl/>
        </w:rPr>
        <w:t>وذكر</w:t>
      </w:r>
      <w:r w:rsidRPr="00856140">
        <w:rPr>
          <w:rtl/>
        </w:rPr>
        <w:t xml:space="preserve"> </w:t>
      </w:r>
      <w:r w:rsidRPr="00856140">
        <w:rPr>
          <w:b/>
          <w:bCs/>
          <w:rtl/>
        </w:rPr>
        <w:t>السيد فارلاموف</w:t>
      </w:r>
      <w:r w:rsidRPr="00856140">
        <w:rPr>
          <w:rtl/>
        </w:rPr>
        <w:t xml:space="preserve"> أن إدارة الصين أبلغت المكتب في البداية عن وضع تخصيصات الشبكة الساتلية </w:t>
      </w:r>
      <w:r w:rsidRPr="00856140">
        <w:t>ASIASAT</w:t>
      </w:r>
      <w:r w:rsidRPr="00856140">
        <w:noBreakHyphen/>
        <w:t>AAA</w:t>
      </w:r>
      <w:r w:rsidRPr="00856140">
        <w:rPr>
          <w:rtl/>
        </w:rPr>
        <w:t xml:space="preserve"> في الخدمة،</w:t>
      </w:r>
      <w:r w:rsidRPr="00856140">
        <w:rPr>
          <w:rFonts w:hint="cs"/>
          <w:rtl/>
        </w:rPr>
        <w:t xml:space="preserve"> </w:t>
      </w:r>
      <w:r w:rsidRPr="00856140">
        <w:rPr>
          <w:rtl/>
        </w:rPr>
        <w:t>ولكن المكتب طلب توضيحا</w:t>
      </w:r>
      <w:r w:rsidRPr="00856140">
        <w:rPr>
          <w:rFonts w:hint="cs"/>
          <w:rtl/>
        </w:rPr>
        <w:t>ً</w:t>
      </w:r>
      <w:r w:rsidRPr="00856140">
        <w:rPr>
          <w:rtl/>
        </w:rPr>
        <w:t xml:space="preserve"> بشأن وضع </w:t>
      </w:r>
      <w:r w:rsidRPr="00856140">
        <w:rPr>
          <w:rFonts w:hint="cs"/>
          <w:rtl/>
        </w:rPr>
        <w:t>تخصيصات التردد</w:t>
      </w:r>
      <w:r w:rsidRPr="00856140">
        <w:rPr>
          <w:rtl/>
        </w:rPr>
        <w:t xml:space="preserve"> في الخدمة</w:t>
      </w:r>
      <w:r w:rsidRPr="00856140">
        <w:rPr>
          <w:rFonts w:hint="cs"/>
          <w:rtl/>
        </w:rPr>
        <w:t xml:space="preserve"> </w:t>
      </w:r>
      <w:r w:rsidRPr="00856140">
        <w:rPr>
          <w:rtl/>
        </w:rPr>
        <w:t>ل</w:t>
      </w:r>
      <w:r w:rsidRPr="00856140">
        <w:rPr>
          <w:rFonts w:hint="cs"/>
          <w:rtl/>
        </w:rPr>
        <w:t>ل</w:t>
      </w:r>
      <w:r w:rsidRPr="00856140">
        <w:rPr>
          <w:rtl/>
        </w:rPr>
        <w:t xml:space="preserve">شبكات </w:t>
      </w:r>
      <w:r w:rsidRPr="00856140">
        <w:rPr>
          <w:rFonts w:hint="cs"/>
          <w:rtl/>
        </w:rPr>
        <w:t>ال</w:t>
      </w:r>
      <w:r w:rsidRPr="00856140">
        <w:rPr>
          <w:rtl/>
        </w:rPr>
        <w:t xml:space="preserve">ساتلية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Fonts w:hint="cs"/>
          <w:rtl/>
        </w:rPr>
        <w:t xml:space="preserve"> وهي </w:t>
      </w:r>
      <w:r w:rsidRPr="00856140">
        <w:rPr>
          <w:rtl/>
        </w:rPr>
        <w:t>التي</w:t>
      </w:r>
      <w:r w:rsidRPr="00856140">
        <w:rPr>
          <w:rFonts w:hint="cs"/>
          <w:rtl/>
        </w:rPr>
        <w:t xml:space="preserve"> سبق أن</w:t>
      </w:r>
      <w:r w:rsidRPr="00856140">
        <w:rPr>
          <w:rtl/>
        </w:rPr>
        <w:t xml:space="preserve"> سُجلت في </w:t>
      </w:r>
      <w:r w:rsidRPr="00856140">
        <w:rPr>
          <w:rtl/>
          <w:lang w:bidi="ar-EG"/>
        </w:rPr>
        <w:t>السجل الأساسي الدولي للترددات</w:t>
      </w:r>
      <w:r w:rsidRPr="00856140">
        <w:rPr>
          <w:rFonts w:hint="eastAsia"/>
          <w:rtl/>
          <w:lang w:bidi="ar-EG"/>
        </w:rPr>
        <w:t> </w:t>
      </w:r>
      <w:r w:rsidRPr="00856140">
        <w:rPr>
          <w:lang w:val="en-CA" w:bidi="ar-EG"/>
        </w:rPr>
        <w:t>(MIFR)</w:t>
      </w:r>
      <w:r w:rsidRPr="00856140">
        <w:rPr>
          <w:rtl/>
        </w:rPr>
        <w:t>. علاوة</w:t>
      </w:r>
      <w:r w:rsidRPr="00856140">
        <w:rPr>
          <w:rFonts w:hint="cs"/>
          <w:rtl/>
        </w:rPr>
        <w:t>ً</w:t>
      </w:r>
      <w:r w:rsidRPr="00856140">
        <w:rPr>
          <w:rtl/>
        </w:rPr>
        <w:t xml:space="preserve"> على ذلك، كان المكتب </w:t>
      </w:r>
      <w:r w:rsidRPr="00856140">
        <w:rPr>
          <w:rFonts w:hint="cs"/>
          <w:rtl/>
        </w:rPr>
        <w:t>مقتنعاً</w:t>
      </w:r>
      <w:r w:rsidRPr="00856140">
        <w:rPr>
          <w:rtl/>
        </w:rPr>
        <w:t xml:space="preserve"> في عام </w:t>
      </w:r>
      <w:r w:rsidRPr="00856140">
        <w:t>2009</w:t>
      </w:r>
      <w:r w:rsidRPr="00856140">
        <w:rPr>
          <w:rtl/>
        </w:rPr>
        <w:t xml:space="preserve"> </w:t>
      </w:r>
      <w:r w:rsidRPr="00856140">
        <w:rPr>
          <w:rFonts w:hint="cs"/>
          <w:rtl/>
        </w:rPr>
        <w:t>ب</w:t>
      </w:r>
      <w:r w:rsidRPr="00856140">
        <w:rPr>
          <w:rtl/>
        </w:rPr>
        <w:t>وجود</w:t>
      </w:r>
      <w:r w:rsidRPr="00856140">
        <w:rPr>
          <w:rFonts w:hint="cs"/>
          <w:rtl/>
        </w:rPr>
        <w:t xml:space="preserve"> الساتل</w:t>
      </w:r>
      <w:r w:rsidRPr="00856140">
        <w:rPr>
          <w:rtl/>
        </w:rPr>
        <w:t xml:space="preserve"> </w:t>
      </w:r>
      <w:r w:rsidRPr="00856140">
        <w:t>ASIASAT 4</w:t>
      </w:r>
      <w:r w:rsidRPr="00856140">
        <w:rPr>
          <w:rtl/>
        </w:rPr>
        <w:t xml:space="preserve"> في</w:t>
      </w:r>
      <w:r w:rsidRPr="00856140">
        <w:rPr>
          <w:rFonts w:hint="cs"/>
          <w:rtl/>
        </w:rPr>
        <w:t xml:space="preserve"> الموقع </w:t>
      </w:r>
      <w:r w:rsidRPr="00856140">
        <w:rPr>
          <w:rFonts w:hint="cs"/>
        </w:rPr>
        <w:sym w:font="Symbol" w:char="F0B0"/>
      </w:r>
      <w:r w:rsidRPr="00856140">
        <w:t>122</w:t>
      </w:r>
      <w:r w:rsidRPr="00856140">
        <w:rPr>
          <w:rFonts w:hint="cs"/>
          <w:rtl/>
          <w:lang w:bidi="ar-SY"/>
        </w:rPr>
        <w:t xml:space="preserve"> </w:t>
      </w:r>
      <w:r w:rsidRPr="00856140">
        <w:rPr>
          <w:rtl/>
        </w:rPr>
        <w:t>شرقاً</w:t>
      </w:r>
      <w:r w:rsidRPr="00856140">
        <w:rPr>
          <w:rFonts w:hint="cs"/>
          <w:rtl/>
        </w:rPr>
        <w:t xml:space="preserve"> </w:t>
      </w:r>
      <w:r w:rsidRPr="00856140">
        <w:rPr>
          <w:rtl/>
        </w:rPr>
        <w:t>الذي ظل ف</w:t>
      </w:r>
      <w:r w:rsidRPr="00856140">
        <w:rPr>
          <w:rFonts w:hint="cs"/>
          <w:rtl/>
        </w:rPr>
        <w:t>يه</w:t>
      </w:r>
      <w:r w:rsidRPr="00856140">
        <w:rPr>
          <w:rtl/>
        </w:rPr>
        <w:t xml:space="preserve"> حتى عام</w:t>
      </w:r>
      <w:r w:rsidR="0064257A">
        <w:rPr>
          <w:rFonts w:hint="cs"/>
          <w:rtl/>
        </w:rPr>
        <w:t> </w:t>
      </w:r>
      <w:r w:rsidRPr="00856140">
        <w:t>2017</w:t>
      </w:r>
      <w:r w:rsidRPr="00856140">
        <w:rPr>
          <w:rtl/>
        </w:rPr>
        <w:t xml:space="preserve">. وطلب توضيحاً للأسباب التي دعت المكتب إلى </w:t>
      </w:r>
      <w:r w:rsidRPr="00856140">
        <w:rPr>
          <w:rFonts w:hint="cs"/>
          <w:rtl/>
        </w:rPr>
        <w:t>إعادة النظر في</w:t>
      </w:r>
      <w:r w:rsidRPr="00856140">
        <w:rPr>
          <w:rtl/>
        </w:rPr>
        <w:t xml:space="preserve"> استنتاجه السابق</w:t>
      </w:r>
      <w:r w:rsidRPr="00856140">
        <w:rPr>
          <w:rFonts w:hint="cs"/>
          <w:rtl/>
        </w:rPr>
        <w:t xml:space="preserve"> وتعامله </w:t>
      </w:r>
      <w:r w:rsidRPr="00856140">
        <w:rPr>
          <w:rtl/>
        </w:rPr>
        <w:t xml:space="preserve">مع شبكات ساتلية </w:t>
      </w:r>
      <w:r w:rsidRPr="00856140">
        <w:rPr>
          <w:rFonts w:hint="cs"/>
          <w:rtl/>
        </w:rPr>
        <w:t>غير</w:t>
      </w:r>
      <w:r w:rsidRPr="00856140">
        <w:rPr>
          <w:rtl/>
        </w:rPr>
        <w:t xml:space="preserve"> </w:t>
      </w:r>
      <w:r w:rsidRPr="00856140">
        <w:t>ASIASAT</w:t>
      </w:r>
      <w:r w:rsidRPr="00856140">
        <w:noBreakHyphen/>
        <w:t>AAA</w:t>
      </w:r>
      <w:r w:rsidRPr="00856140">
        <w:rPr>
          <w:rtl/>
        </w:rPr>
        <w:t>.</w:t>
      </w:r>
      <w:r w:rsidRPr="00856140">
        <w:rPr>
          <w:rFonts w:hint="cs"/>
          <w:rtl/>
        </w:rPr>
        <w:t xml:space="preserve"> وأبرز أيضاً أنه ينبغي</w:t>
      </w:r>
      <w:r w:rsidRPr="00856140">
        <w:rPr>
          <w:rtl/>
        </w:rPr>
        <w:t xml:space="preserve"> أن </w:t>
      </w:r>
      <w:r w:rsidRPr="00856140">
        <w:rPr>
          <w:rFonts w:hint="cs"/>
          <w:rtl/>
        </w:rPr>
        <w:t>يبين</w:t>
      </w:r>
      <w:r w:rsidRPr="00856140">
        <w:rPr>
          <w:rtl/>
        </w:rPr>
        <w:t xml:space="preserve"> السجل </w:t>
      </w:r>
      <w:r w:rsidRPr="00856140">
        <w:rPr>
          <w:rtl/>
          <w:lang w:bidi="ar-EG"/>
        </w:rPr>
        <w:t xml:space="preserve">الأساسي </w:t>
      </w:r>
      <w:r w:rsidRPr="00856140">
        <w:rPr>
          <w:rtl/>
        </w:rPr>
        <w:t xml:space="preserve">الموقف المداري </w:t>
      </w:r>
      <w:r w:rsidRPr="00856140">
        <w:rPr>
          <w:rFonts w:hint="cs"/>
          <w:rtl/>
        </w:rPr>
        <w:t>على الوجه</w:t>
      </w:r>
      <w:r w:rsidRPr="00856140">
        <w:rPr>
          <w:rtl/>
        </w:rPr>
        <w:t xml:space="preserve"> </w:t>
      </w:r>
      <w:r w:rsidRPr="00856140">
        <w:rPr>
          <w:rFonts w:hint="cs"/>
          <w:rtl/>
        </w:rPr>
        <w:t>ال</w:t>
      </w:r>
      <w:r w:rsidRPr="00856140">
        <w:rPr>
          <w:rtl/>
        </w:rPr>
        <w:t xml:space="preserve">صحيح، </w:t>
      </w:r>
      <w:r w:rsidRPr="00856140">
        <w:rPr>
          <w:rFonts w:hint="cs"/>
          <w:rtl/>
        </w:rPr>
        <w:t>فإن</w:t>
      </w:r>
      <w:r w:rsidRPr="00856140">
        <w:rPr>
          <w:rtl/>
        </w:rPr>
        <w:t xml:space="preserve"> النظر</w:t>
      </w:r>
      <w:r w:rsidRPr="00856140">
        <w:rPr>
          <w:rFonts w:hint="cs"/>
          <w:rtl/>
        </w:rPr>
        <w:t xml:space="preserve"> جارٍ</w:t>
      </w:r>
      <w:r w:rsidRPr="00856140">
        <w:rPr>
          <w:rtl/>
        </w:rPr>
        <w:t xml:space="preserve"> في</w:t>
      </w:r>
      <w:r w:rsidRPr="00856140">
        <w:rPr>
          <w:rFonts w:hint="cs"/>
          <w:rtl/>
        </w:rPr>
        <w:t> </w:t>
      </w:r>
      <w:r w:rsidRPr="00856140">
        <w:rPr>
          <w:rtl/>
        </w:rPr>
        <w:t>إلغاء تخصيصات تردد</w:t>
      </w:r>
      <w:r w:rsidRPr="00856140">
        <w:rPr>
          <w:rFonts w:hint="cs"/>
          <w:rtl/>
        </w:rPr>
        <w:t>ية</w:t>
      </w:r>
      <w:r w:rsidRPr="00856140">
        <w:rPr>
          <w:rtl/>
        </w:rPr>
        <w:t xml:space="preserve"> </w:t>
      </w:r>
      <w:r w:rsidRPr="00856140">
        <w:rPr>
          <w:rFonts w:hint="cs"/>
          <w:rtl/>
        </w:rPr>
        <w:t xml:space="preserve">وُضعت </w:t>
      </w:r>
      <w:r w:rsidRPr="00856140">
        <w:rPr>
          <w:rtl/>
        </w:rPr>
        <w:t xml:space="preserve">في الخدمة </w:t>
      </w:r>
      <w:r w:rsidRPr="00856140">
        <w:rPr>
          <w:rFonts w:hint="cs"/>
          <w:rtl/>
        </w:rPr>
        <w:t>وتشغَّل</w:t>
      </w:r>
      <w:r w:rsidRPr="00856140">
        <w:rPr>
          <w:rtl/>
        </w:rPr>
        <w:t xml:space="preserve"> حالياً.</w:t>
      </w:r>
    </w:p>
    <w:p w14:paraId="0D7F8480" w14:textId="1F7FB4E5" w:rsidR="00812CF9" w:rsidRPr="008164F1" w:rsidRDefault="00812CF9" w:rsidP="00812CF9">
      <w:pPr>
        <w:keepNext/>
        <w:keepLines/>
        <w:rPr>
          <w:spacing w:val="-3"/>
          <w:lang w:bidi="ar-EG"/>
        </w:rPr>
      </w:pPr>
      <w:r w:rsidRPr="008164F1">
        <w:rPr>
          <w:spacing w:val="-3"/>
          <w:lang w:bidi="ar-EG"/>
        </w:rPr>
        <w:t>12.6</w:t>
      </w:r>
      <w:r w:rsidRPr="008164F1">
        <w:rPr>
          <w:spacing w:val="-3"/>
          <w:lang w:bidi="ar-EG"/>
        </w:rPr>
        <w:tab/>
      </w:r>
      <w:r w:rsidRPr="008164F1">
        <w:rPr>
          <w:rFonts w:hint="cs"/>
          <w:spacing w:val="-3"/>
          <w:rtl/>
        </w:rPr>
        <w:t>و</w:t>
      </w:r>
      <w:r w:rsidRPr="008164F1">
        <w:rPr>
          <w:spacing w:val="-3"/>
          <w:rtl/>
        </w:rPr>
        <w:t xml:space="preserve">قال </w:t>
      </w:r>
      <w:r w:rsidRPr="008164F1">
        <w:rPr>
          <w:b/>
          <w:bCs/>
          <w:spacing w:val="-3"/>
          <w:rtl/>
        </w:rPr>
        <w:t>السيد فاليه (رئيس دائرة الخدمات الفضائية)</w:t>
      </w:r>
      <w:r w:rsidRPr="008164F1">
        <w:rPr>
          <w:spacing w:val="-3"/>
          <w:rtl/>
        </w:rPr>
        <w:t xml:space="preserve"> إن ساتلاً كان موجوداً بالفعل في</w:t>
      </w:r>
      <w:r w:rsidRPr="008164F1">
        <w:rPr>
          <w:rFonts w:hint="cs"/>
          <w:spacing w:val="-3"/>
          <w:rtl/>
        </w:rPr>
        <w:t xml:space="preserve"> الموقع </w:t>
      </w:r>
      <w:r w:rsidRPr="008164F1">
        <w:rPr>
          <w:rFonts w:hint="cs"/>
          <w:spacing w:val="-3"/>
        </w:rPr>
        <w:sym w:font="Symbol" w:char="F0B0"/>
      </w:r>
      <w:r w:rsidRPr="008164F1">
        <w:rPr>
          <w:spacing w:val="-3"/>
        </w:rPr>
        <w:t>122</w:t>
      </w:r>
      <w:r w:rsidRPr="008164F1">
        <w:rPr>
          <w:rFonts w:hint="cs"/>
          <w:spacing w:val="-3"/>
          <w:rtl/>
          <w:lang w:bidi="ar-SY"/>
        </w:rPr>
        <w:t xml:space="preserve"> </w:t>
      </w:r>
      <w:r w:rsidRPr="008164F1">
        <w:rPr>
          <w:spacing w:val="-3"/>
          <w:rtl/>
        </w:rPr>
        <w:t>شرقاً</w:t>
      </w:r>
      <w:r w:rsidRPr="008164F1">
        <w:rPr>
          <w:rFonts w:hint="cs"/>
          <w:spacing w:val="-3"/>
          <w:rtl/>
        </w:rPr>
        <w:t xml:space="preserve"> في</w:t>
      </w:r>
      <w:r w:rsidRPr="008164F1">
        <w:rPr>
          <w:rFonts w:hint="eastAsia"/>
          <w:spacing w:val="-3"/>
          <w:rtl/>
        </w:rPr>
        <w:t> </w:t>
      </w:r>
      <w:r w:rsidRPr="008164F1">
        <w:rPr>
          <w:rFonts w:hint="cs"/>
          <w:spacing w:val="-3"/>
          <w:rtl/>
        </w:rPr>
        <w:t xml:space="preserve">الفترة </w:t>
      </w:r>
      <w:r w:rsidRPr="008164F1">
        <w:rPr>
          <w:spacing w:val="-3"/>
          <w:rtl/>
        </w:rPr>
        <w:t xml:space="preserve">من عام </w:t>
      </w:r>
      <w:r w:rsidRPr="008164F1">
        <w:rPr>
          <w:spacing w:val="-3"/>
        </w:rPr>
        <w:t>2009</w:t>
      </w:r>
      <w:r w:rsidRPr="008164F1">
        <w:rPr>
          <w:spacing w:val="-3"/>
          <w:rtl/>
        </w:rPr>
        <w:t xml:space="preserve"> إلى عام </w:t>
      </w:r>
      <w:r w:rsidRPr="008164F1">
        <w:rPr>
          <w:spacing w:val="-3"/>
        </w:rPr>
        <w:t>2017</w:t>
      </w:r>
      <w:r w:rsidRPr="008164F1">
        <w:rPr>
          <w:spacing w:val="-3"/>
          <w:rtl/>
        </w:rPr>
        <w:t>.</w:t>
      </w:r>
      <w:r w:rsidRPr="008164F1">
        <w:rPr>
          <w:rFonts w:hint="cs"/>
          <w:spacing w:val="-3"/>
          <w:rtl/>
        </w:rPr>
        <w:t xml:space="preserve"> و</w:t>
      </w:r>
      <w:r w:rsidRPr="008164F1">
        <w:rPr>
          <w:spacing w:val="-3"/>
          <w:rtl/>
        </w:rPr>
        <w:t xml:space="preserve">عندما </w:t>
      </w:r>
      <w:r w:rsidRPr="008164F1">
        <w:rPr>
          <w:rFonts w:hint="cs"/>
          <w:spacing w:val="-3"/>
          <w:rtl/>
        </w:rPr>
        <w:t>صدرت</w:t>
      </w:r>
      <w:r w:rsidRPr="008164F1">
        <w:rPr>
          <w:spacing w:val="-3"/>
          <w:rtl/>
        </w:rPr>
        <w:t xml:space="preserve"> الرسالة المعممة </w:t>
      </w:r>
      <w:r w:rsidRPr="008164F1">
        <w:rPr>
          <w:spacing w:val="-3"/>
        </w:rPr>
        <w:t>CR/301</w:t>
      </w:r>
      <w:r w:rsidRPr="008164F1">
        <w:rPr>
          <w:spacing w:val="-3"/>
          <w:rtl/>
        </w:rPr>
        <w:t xml:space="preserve"> في عام </w:t>
      </w:r>
      <w:r w:rsidRPr="008164F1">
        <w:rPr>
          <w:spacing w:val="-3"/>
        </w:rPr>
        <w:t>2009</w:t>
      </w:r>
      <w:r w:rsidRPr="008164F1">
        <w:rPr>
          <w:spacing w:val="-3"/>
          <w:rtl/>
        </w:rPr>
        <w:t xml:space="preserve">، كان المكتب يحدد أولويات الإجراءات التي تهدف إلى ضمان </w:t>
      </w:r>
      <w:r w:rsidRPr="008164F1">
        <w:rPr>
          <w:rFonts w:hint="cs"/>
          <w:spacing w:val="-3"/>
          <w:rtl/>
        </w:rPr>
        <w:t>مطابقة</w:t>
      </w:r>
      <w:r w:rsidRPr="008164F1">
        <w:rPr>
          <w:spacing w:val="-3"/>
          <w:rtl/>
        </w:rPr>
        <w:t xml:space="preserve"> السجل </w:t>
      </w:r>
      <w:r w:rsidRPr="008164F1">
        <w:rPr>
          <w:spacing w:val="-3"/>
          <w:rtl/>
          <w:lang w:bidi="ar-EG"/>
        </w:rPr>
        <w:t xml:space="preserve">الأساسي </w:t>
      </w:r>
      <w:r w:rsidRPr="008164F1">
        <w:rPr>
          <w:rFonts w:hint="cs"/>
          <w:spacing w:val="-3"/>
          <w:rtl/>
          <w:lang w:bidi="ar-EG"/>
        </w:rPr>
        <w:t>ل</w:t>
      </w:r>
      <w:r w:rsidRPr="008164F1">
        <w:rPr>
          <w:spacing w:val="-3"/>
          <w:rtl/>
        </w:rPr>
        <w:t>لاستخدام الفعلي. وعليه، ركز المكتب في البداية على الحالات التي لم يكن فيها ساتل في المدار.</w:t>
      </w:r>
      <w:r w:rsidRPr="008164F1">
        <w:rPr>
          <w:rFonts w:hint="cs"/>
          <w:spacing w:val="-3"/>
          <w:rtl/>
        </w:rPr>
        <w:t xml:space="preserve"> ويجدر بالذكر</w:t>
      </w:r>
      <w:r w:rsidRPr="008164F1">
        <w:rPr>
          <w:spacing w:val="-3"/>
          <w:rtl/>
        </w:rPr>
        <w:t xml:space="preserve"> أن الشبكات الساتلية </w:t>
      </w:r>
      <w:r w:rsidRPr="008164F1">
        <w:rPr>
          <w:spacing w:val="-3"/>
        </w:rPr>
        <w:t>ASIASAT</w:t>
      </w:r>
      <w:r w:rsidRPr="008164F1">
        <w:rPr>
          <w:spacing w:val="-3"/>
        </w:rPr>
        <w:noBreakHyphen/>
        <w:t>AK</w:t>
      </w:r>
      <w:r w:rsidRPr="008164F1">
        <w:rPr>
          <w:spacing w:val="-3"/>
          <w:rtl/>
        </w:rPr>
        <w:t xml:space="preserve"> و</w:t>
      </w:r>
      <w:r w:rsidRPr="008164F1">
        <w:rPr>
          <w:spacing w:val="-3"/>
        </w:rPr>
        <w:t>ASIASAT</w:t>
      </w:r>
      <w:r w:rsidRPr="008164F1">
        <w:rPr>
          <w:spacing w:val="-3"/>
        </w:rPr>
        <w:noBreakHyphen/>
        <w:t>AK1</w:t>
      </w:r>
      <w:r w:rsidRPr="008164F1">
        <w:rPr>
          <w:spacing w:val="-3"/>
          <w:rtl/>
        </w:rPr>
        <w:t xml:space="preserve"> و</w:t>
      </w:r>
      <w:r w:rsidRPr="008164F1">
        <w:rPr>
          <w:spacing w:val="-3"/>
        </w:rPr>
        <w:t>ASIASAT</w:t>
      </w:r>
      <w:r w:rsidRPr="008164F1">
        <w:rPr>
          <w:spacing w:val="-3"/>
        </w:rPr>
        <w:noBreakHyphen/>
        <w:t>AKX</w:t>
      </w:r>
      <w:r w:rsidRPr="008164F1">
        <w:rPr>
          <w:spacing w:val="-3"/>
          <w:rtl/>
        </w:rPr>
        <w:t xml:space="preserve"> لم </w:t>
      </w:r>
      <w:r w:rsidRPr="008164F1">
        <w:rPr>
          <w:rFonts w:hint="cs"/>
          <w:spacing w:val="-3"/>
          <w:rtl/>
        </w:rPr>
        <w:t>يُبَت بشأنها قطعياً</w:t>
      </w:r>
      <w:r w:rsidRPr="008164F1">
        <w:rPr>
          <w:spacing w:val="-3"/>
          <w:rtl/>
        </w:rPr>
        <w:t xml:space="preserve"> في</w:t>
      </w:r>
      <w:r w:rsidR="0064257A" w:rsidRPr="008164F1">
        <w:rPr>
          <w:rFonts w:hint="cs"/>
          <w:spacing w:val="-3"/>
          <w:rtl/>
        </w:rPr>
        <w:t> </w:t>
      </w:r>
      <w:r w:rsidRPr="008164F1">
        <w:rPr>
          <w:spacing w:val="-3"/>
          <w:rtl/>
        </w:rPr>
        <w:t xml:space="preserve">عام </w:t>
      </w:r>
      <w:r w:rsidRPr="008164F1">
        <w:rPr>
          <w:spacing w:val="-3"/>
        </w:rPr>
        <w:t>2009</w:t>
      </w:r>
      <w:r w:rsidRPr="008164F1">
        <w:rPr>
          <w:spacing w:val="-3"/>
          <w:rtl/>
        </w:rPr>
        <w:t>؛</w:t>
      </w:r>
      <w:r w:rsidRPr="008164F1">
        <w:rPr>
          <w:rFonts w:hint="cs"/>
          <w:spacing w:val="-3"/>
          <w:rtl/>
        </w:rPr>
        <w:t xml:space="preserve"> بل اعتُبرت </w:t>
      </w:r>
      <w:r w:rsidRPr="008164F1">
        <w:rPr>
          <w:spacing w:val="-3"/>
          <w:rtl/>
        </w:rPr>
        <w:t>مجرد حالة</w:t>
      </w:r>
      <w:r w:rsidRPr="008164F1">
        <w:rPr>
          <w:rFonts w:hint="cs"/>
          <w:spacing w:val="-3"/>
          <w:rtl/>
        </w:rPr>
        <w:t xml:space="preserve"> غير</w:t>
      </w:r>
      <w:r w:rsidRPr="008164F1">
        <w:rPr>
          <w:spacing w:val="-3"/>
          <w:rtl/>
        </w:rPr>
        <w:t xml:space="preserve"> ذات أولوية حيث </w:t>
      </w:r>
      <w:r w:rsidRPr="008164F1">
        <w:rPr>
          <w:rFonts w:hint="cs"/>
          <w:spacing w:val="-3"/>
          <w:rtl/>
        </w:rPr>
        <w:t>جرى</w:t>
      </w:r>
      <w:r w:rsidRPr="008164F1">
        <w:rPr>
          <w:spacing w:val="-3"/>
          <w:rtl/>
        </w:rPr>
        <w:t xml:space="preserve"> التحقق من وجود ساتل، ولم </w:t>
      </w:r>
      <w:r w:rsidRPr="008164F1">
        <w:rPr>
          <w:rFonts w:hint="cs"/>
          <w:spacing w:val="-3"/>
          <w:rtl/>
        </w:rPr>
        <w:t>يُعتبر</w:t>
      </w:r>
      <w:r w:rsidRPr="008164F1">
        <w:rPr>
          <w:spacing w:val="-3"/>
          <w:rtl/>
        </w:rPr>
        <w:t xml:space="preserve"> إجراء تحقيق بموجب الرقم</w:t>
      </w:r>
      <w:r w:rsidRPr="008164F1">
        <w:rPr>
          <w:rFonts w:hint="cs"/>
          <w:spacing w:val="-3"/>
          <w:rtl/>
        </w:rPr>
        <w:t> </w:t>
      </w:r>
      <w:r w:rsidRPr="008164F1">
        <w:rPr>
          <w:spacing w:val="-3"/>
        </w:rPr>
        <w:t>6.13</w:t>
      </w:r>
      <w:r w:rsidRPr="008164F1">
        <w:rPr>
          <w:spacing w:val="-3"/>
          <w:rtl/>
        </w:rPr>
        <w:t xml:space="preserve"> ضروري</w:t>
      </w:r>
      <w:r w:rsidRPr="008164F1">
        <w:rPr>
          <w:rFonts w:hint="cs"/>
          <w:spacing w:val="-3"/>
          <w:rtl/>
        </w:rPr>
        <w:t>اً</w:t>
      </w:r>
      <w:r w:rsidRPr="008164F1">
        <w:rPr>
          <w:spacing w:val="-3"/>
          <w:rtl/>
        </w:rPr>
        <w:t xml:space="preserve"> في ذلك الوقت. </w:t>
      </w:r>
      <w:r w:rsidRPr="008164F1">
        <w:rPr>
          <w:rFonts w:hint="cs"/>
          <w:spacing w:val="-3"/>
          <w:rtl/>
        </w:rPr>
        <w:t>و</w:t>
      </w:r>
      <w:r w:rsidRPr="008164F1">
        <w:rPr>
          <w:spacing w:val="-3"/>
          <w:rtl/>
        </w:rPr>
        <w:t xml:space="preserve">عندما أبلغت إدارة المكتب بتغيير الساتل، التمس المكتب توضيحات بشأن جميع الشبكات الساتلية </w:t>
      </w:r>
      <w:r w:rsidRPr="008164F1">
        <w:rPr>
          <w:rFonts w:hint="cs"/>
          <w:spacing w:val="-3"/>
          <w:rtl/>
        </w:rPr>
        <w:t xml:space="preserve">العائدة </w:t>
      </w:r>
      <w:r w:rsidRPr="008164F1">
        <w:rPr>
          <w:spacing w:val="-3"/>
          <w:rtl/>
        </w:rPr>
        <w:t>لتلك الإدارة في</w:t>
      </w:r>
      <w:r w:rsidR="008164F1" w:rsidRPr="008164F1">
        <w:rPr>
          <w:rFonts w:hint="cs"/>
          <w:spacing w:val="-3"/>
          <w:rtl/>
        </w:rPr>
        <w:t> </w:t>
      </w:r>
      <w:r w:rsidRPr="008164F1">
        <w:rPr>
          <w:spacing w:val="-3"/>
          <w:rtl/>
        </w:rPr>
        <w:t>الموقع المداري نفس</w:t>
      </w:r>
      <w:r w:rsidRPr="008164F1">
        <w:rPr>
          <w:rFonts w:hint="cs"/>
          <w:spacing w:val="-3"/>
          <w:rtl/>
        </w:rPr>
        <w:t>ه</w:t>
      </w:r>
      <w:r w:rsidRPr="008164F1">
        <w:rPr>
          <w:spacing w:val="-3"/>
          <w:rtl/>
        </w:rPr>
        <w:t xml:space="preserve"> لضمان عدم تأثر أي منها </w:t>
      </w:r>
      <w:r w:rsidRPr="008164F1">
        <w:rPr>
          <w:rFonts w:hint="cs"/>
          <w:spacing w:val="-3"/>
          <w:rtl/>
        </w:rPr>
        <w:t>وبقاء</w:t>
      </w:r>
      <w:r w:rsidRPr="008164F1">
        <w:rPr>
          <w:spacing w:val="-3"/>
          <w:rtl/>
        </w:rPr>
        <w:t xml:space="preserve"> السجل </w:t>
      </w:r>
      <w:r w:rsidRPr="008164F1">
        <w:rPr>
          <w:spacing w:val="-3"/>
          <w:rtl/>
          <w:lang w:bidi="ar-EG"/>
        </w:rPr>
        <w:t xml:space="preserve">الأساسي </w:t>
      </w:r>
      <w:r w:rsidRPr="008164F1">
        <w:rPr>
          <w:spacing w:val="-3"/>
          <w:rtl/>
        </w:rPr>
        <w:t>صحيحاً.</w:t>
      </w:r>
      <w:r w:rsidRPr="008164F1">
        <w:rPr>
          <w:rFonts w:hint="cs"/>
          <w:spacing w:val="-3"/>
          <w:rtl/>
        </w:rPr>
        <w:t xml:space="preserve"> ف</w:t>
      </w:r>
      <w:r w:rsidRPr="008164F1">
        <w:rPr>
          <w:spacing w:val="-3"/>
          <w:rtl/>
        </w:rPr>
        <w:t xml:space="preserve">السجل </w:t>
      </w:r>
      <w:r w:rsidRPr="008164F1">
        <w:rPr>
          <w:spacing w:val="-3"/>
          <w:rtl/>
          <w:lang w:bidi="ar-EG"/>
        </w:rPr>
        <w:t>الأساسي</w:t>
      </w:r>
      <w:r w:rsidRPr="008164F1">
        <w:rPr>
          <w:rFonts w:hint="cs"/>
          <w:spacing w:val="-3"/>
          <w:rtl/>
          <w:lang w:bidi="ar-EG"/>
        </w:rPr>
        <w:t xml:space="preserve"> ليس لمجرد بيان</w:t>
      </w:r>
      <w:r w:rsidRPr="008164F1">
        <w:rPr>
          <w:spacing w:val="-3"/>
          <w:rtl/>
        </w:rPr>
        <w:t xml:space="preserve"> الوضع التشغيلي</w:t>
      </w:r>
      <w:r w:rsidRPr="008164F1">
        <w:rPr>
          <w:spacing w:val="-3"/>
        </w:rPr>
        <w:t xml:space="preserve"> </w:t>
      </w:r>
      <w:r w:rsidRPr="008164F1">
        <w:rPr>
          <w:rFonts w:hint="cs"/>
          <w:spacing w:val="-3"/>
          <w:rtl/>
        </w:rPr>
        <w:t>في المدار</w:t>
      </w:r>
      <w:r w:rsidRPr="008164F1">
        <w:rPr>
          <w:spacing w:val="-3"/>
          <w:rtl/>
        </w:rPr>
        <w:t xml:space="preserve"> </w:t>
      </w:r>
      <w:r w:rsidRPr="008164F1">
        <w:rPr>
          <w:rFonts w:hint="cs"/>
          <w:spacing w:val="-3"/>
          <w:rtl/>
        </w:rPr>
        <w:t>ولكنه ي</w:t>
      </w:r>
      <w:r w:rsidRPr="008164F1">
        <w:rPr>
          <w:spacing w:val="-3"/>
          <w:rtl/>
        </w:rPr>
        <w:t xml:space="preserve">شكّل قاعدة بيانات للحقوق التنظيمية المرتبطة </w:t>
      </w:r>
      <w:r w:rsidRPr="008164F1">
        <w:rPr>
          <w:rFonts w:hint="cs"/>
          <w:spacing w:val="-3"/>
          <w:rtl/>
        </w:rPr>
        <w:t>بتخصيصات التردد</w:t>
      </w:r>
      <w:r w:rsidRPr="008164F1">
        <w:rPr>
          <w:spacing w:val="-3"/>
          <w:rtl/>
        </w:rPr>
        <w:t xml:space="preserve"> التي تديرها الإدارات.</w:t>
      </w:r>
      <w:r w:rsidRPr="008164F1">
        <w:rPr>
          <w:rFonts w:hint="cs"/>
          <w:spacing w:val="-3"/>
          <w:rtl/>
        </w:rPr>
        <w:t xml:space="preserve"> وقد</w:t>
      </w:r>
      <w:r w:rsidRPr="008164F1">
        <w:rPr>
          <w:spacing w:val="-3"/>
          <w:rtl/>
        </w:rPr>
        <w:t xml:space="preserve"> م</w:t>
      </w:r>
      <w:r w:rsidRPr="008164F1">
        <w:rPr>
          <w:rFonts w:hint="cs"/>
          <w:spacing w:val="-3"/>
          <w:rtl/>
        </w:rPr>
        <w:t>ُ</w:t>
      </w:r>
      <w:r w:rsidRPr="008164F1">
        <w:rPr>
          <w:spacing w:val="-3"/>
          <w:rtl/>
        </w:rPr>
        <w:t>نح</w:t>
      </w:r>
      <w:r w:rsidRPr="008164F1">
        <w:rPr>
          <w:rFonts w:hint="cs"/>
          <w:spacing w:val="-3"/>
          <w:rtl/>
        </w:rPr>
        <w:t>ت</w:t>
      </w:r>
      <w:r w:rsidRPr="008164F1">
        <w:rPr>
          <w:spacing w:val="-3"/>
          <w:rtl/>
        </w:rPr>
        <w:t xml:space="preserve"> هذه الحقوق التنظيمية باتباع الإجراءات المناسبة، </w:t>
      </w:r>
      <w:r w:rsidRPr="008164F1">
        <w:rPr>
          <w:rFonts w:hint="cs"/>
          <w:spacing w:val="-3"/>
          <w:rtl/>
        </w:rPr>
        <w:t>ومنها</w:t>
      </w:r>
      <w:r w:rsidRPr="008164F1">
        <w:rPr>
          <w:spacing w:val="-3"/>
          <w:rtl/>
        </w:rPr>
        <w:t xml:space="preserve"> ضمان </w:t>
      </w:r>
      <w:r w:rsidRPr="008164F1">
        <w:rPr>
          <w:rFonts w:hint="cs"/>
          <w:spacing w:val="-3"/>
          <w:rtl/>
        </w:rPr>
        <w:t>استخدام</w:t>
      </w:r>
      <w:r w:rsidRPr="008164F1">
        <w:rPr>
          <w:spacing w:val="-3"/>
          <w:rtl/>
        </w:rPr>
        <w:t xml:space="preserve"> السواتل فعلياً </w:t>
      </w:r>
      <w:r w:rsidRPr="008164F1">
        <w:rPr>
          <w:rFonts w:hint="cs"/>
          <w:spacing w:val="-3"/>
          <w:rtl/>
        </w:rPr>
        <w:t>لتخصيصات</w:t>
      </w:r>
      <w:r w:rsidRPr="008164F1">
        <w:rPr>
          <w:spacing w:val="-3"/>
          <w:rtl/>
        </w:rPr>
        <w:t xml:space="preserve"> التردد </w:t>
      </w:r>
      <w:r w:rsidRPr="008164F1">
        <w:rPr>
          <w:rFonts w:hint="cs"/>
          <w:spacing w:val="-3"/>
          <w:rtl/>
        </w:rPr>
        <w:t>وعدم الاكتفاء</w:t>
      </w:r>
      <w:r w:rsidRPr="008164F1">
        <w:rPr>
          <w:spacing w:val="-3"/>
          <w:rtl/>
        </w:rPr>
        <w:t xml:space="preserve"> </w:t>
      </w:r>
      <w:r w:rsidRPr="008164F1">
        <w:rPr>
          <w:rFonts w:hint="cs"/>
          <w:spacing w:val="-3"/>
          <w:rtl/>
        </w:rPr>
        <w:t>ب</w:t>
      </w:r>
      <w:r w:rsidRPr="008164F1">
        <w:rPr>
          <w:spacing w:val="-3"/>
          <w:rtl/>
        </w:rPr>
        <w:t>وضع ساتل في</w:t>
      </w:r>
      <w:r w:rsidR="008164F1" w:rsidRPr="008164F1">
        <w:rPr>
          <w:rFonts w:hint="cs"/>
          <w:spacing w:val="-3"/>
          <w:rtl/>
        </w:rPr>
        <w:t> </w:t>
      </w:r>
      <w:r w:rsidRPr="008164F1">
        <w:rPr>
          <w:spacing w:val="-3"/>
          <w:rtl/>
        </w:rPr>
        <w:t>مدار.</w:t>
      </w:r>
    </w:p>
    <w:p w14:paraId="700AEB2E" w14:textId="77777777" w:rsidR="00812CF9" w:rsidRPr="00856140" w:rsidRDefault="00812CF9" w:rsidP="00812CF9">
      <w:pPr>
        <w:rPr>
          <w:lang w:bidi="ar-EG"/>
        </w:rPr>
      </w:pPr>
      <w:r w:rsidRPr="00856140">
        <w:rPr>
          <w:lang w:bidi="ar-EG"/>
        </w:rPr>
        <w:t>13.6</w:t>
      </w:r>
      <w:r w:rsidRPr="00856140">
        <w:rPr>
          <w:lang w:bidi="ar-EG"/>
        </w:rPr>
        <w:tab/>
      </w:r>
      <w:r w:rsidRPr="00856140">
        <w:rPr>
          <w:rtl/>
        </w:rPr>
        <w:t>وا</w:t>
      </w:r>
      <w:r w:rsidRPr="00856140">
        <w:rPr>
          <w:rFonts w:hint="cs"/>
          <w:rtl/>
        </w:rPr>
        <w:t>ت</w:t>
      </w:r>
      <w:r w:rsidRPr="00856140">
        <w:rPr>
          <w:rtl/>
        </w:rPr>
        <w:t xml:space="preserve">فقت </w:t>
      </w:r>
      <w:r w:rsidRPr="00856140">
        <w:rPr>
          <w:b/>
          <w:bCs/>
          <w:rtl/>
        </w:rPr>
        <w:t>السيدة بومييه</w:t>
      </w:r>
      <w:r w:rsidRPr="00856140">
        <w:rPr>
          <w:rtl/>
        </w:rPr>
        <w:t xml:space="preserve"> على أن السجل </w:t>
      </w:r>
      <w:r w:rsidRPr="00856140">
        <w:rPr>
          <w:rtl/>
          <w:lang w:bidi="ar-EG"/>
        </w:rPr>
        <w:t xml:space="preserve">الأساسي </w:t>
      </w:r>
      <w:r w:rsidRPr="00856140">
        <w:rPr>
          <w:rtl/>
        </w:rPr>
        <w:t xml:space="preserve">ينبغي أن </w:t>
      </w:r>
      <w:r w:rsidRPr="00856140">
        <w:rPr>
          <w:rFonts w:hint="cs"/>
          <w:rtl/>
        </w:rPr>
        <w:t>يبين</w:t>
      </w:r>
      <w:r w:rsidRPr="00856140">
        <w:rPr>
          <w:rtl/>
        </w:rPr>
        <w:t xml:space="preserve"> الحقوق التنظيمية المرتبطة </w:t>
      </w:r>
      <w:r w:rsidRPr="00856140">
        <w:rPr>
          <w:rFonts w:hint="cs"/>
          <w:rtl/>
        </w:rPr>
        <w:t>بتخصيصات التردد</w:t>
      </w:r>
      <w:r w:rsidRPr="00856140">
        <w:rPr>
          <w:rtl/>
        </w:rPr>
        <w:t>.</w:t>
      </w:r>
      <w:r w:rsidRPr="00856140">
        <w:rPr>
          <w:rFonts w:hint="cs"/>
          <w:rtl/>
        </w:rPr>
        <w:t xml:space="preserve"> وبغياب</w:t>
      </w:r>
      <w:r w:rsidRPr="00856140">
        <w:rPr>
          <w:rtl/>
        </w:rPr>
        <w:t xml:space="preserve"> معلومات من إدارة الصين تؤكد الاستخدام المستمر </w:t>
      </w:r>
      <w:r w:rsidRPr="00856140">
        <w:rPr>
          <w:rFonts w:hint="cs"/>
          <w:rtl/>
        </w:rPr>
        <w:t>لتخصيصات</w:t>
      </w:r>
      <w:r w:rsidRPr="00856140">
        <w:rPr>
          <w:rtl/>
        </w:rPr>
        <w:t xml:space="preserve"> التردد المعنية قبل </w:t>
      </w:r>
      <w:r w:rsidRPr="00856140">
        <w:rPr>
          <w:rFonts w:hint="cs"/>
          <w:rtl/>
        </w:rPr>
        <w:t>قدوم الساتل</w:t>
      </w:r>
      <w:r w:rsidRPr="00856140">
        <w:rPr>
          <w:rtl/>
        </w:rPr>
        <w:t xml:space="preserve"> </w:t>
      </w:r>
      <w:r w:rsidRPr="00856140">
        <w:t>ASIASAT 9</w:t>
      </w:r>
      <w:r w:rsidRPr="00856140">
        <w:rPr>
          <w:rtl/>
        </w:rPr>
        <w:t xml:space="preserve">، </w:t>
      </w:r>
      <w:r w:rsidRPr="00856140">
        <w:rPr>
          <w:rFonts w:hint="cs"/>
          <w:rtl/>
        </w:rPr>
        <w:t>ي</w:t>
      </w:r>
      <w:r w:rsidRPr="00856140">
        <w:rPr>
          <w:rtl/>
        </w:rPr>
        <w:t xml:space="preserve">صعب على اللجنة أن تقرر الاحتفاظ بها والسماح للصين بالحفاظ على الحقوق المرتبطة </w:t>
      </w:r>
      <w:r w:rsidRPr="00856140">
        <w:rPr>
          <w:rFonts w:hint="cs"/>
          <w:rtl/>
        </w:rPr>
        <w:t>بقيد</w:t>
      </w:r>
      <w:r w:rsidRPr="00856140">
        <w:rPr>
          <w:rtl/>
        </w:rPr>
        <w:t xml:space="preserve"> في السجل </w:t>
      </w:r>
      <w:r w:rsidRPr="00856140">
        <w:rPr>
          <w:rtl/>
          <w:lang w:bidi="ar-EG"/>
        </w:rPr>
        <w:t>الأساسي</w:t>
      </w:r>
      <w:r w:rsidRPr="00856140">
        <w:rPr>
          <w:rtl/>
        </w:rPr>
        <w:t>.</w:t>
      </w:r>
      <w:r w:rsidRPr="00856140">
        <w:rPr>
          <w:rFonts w:hint="cs"/>
          <w:rtl/>
        </w:rPr>
        <w:t xml:space="preserve"> وينبغي</w:t>
      </w:r>
      <w:r w:rsidRPr="00856140">
        <w:rPr>
          <w:rtl/>
        </w:rPr>
        <w:t xml:space="preserve"> تقديم </w:t>
      </w:r>
      <w:r w:rsidRPr="00856140">
        <w:rPr>
          <w:rFonts w:hint="cs"/>
          <w:rtl/>
        </w:rPr>
        <w:t>بطاقة تبليغ</w:t>
      </w:r>
      <w:r w:rsidRPr="00856140">
        <w:rPr>
          <w:rtl/>
        </w:rPr>
        <w:t xml:space="preserve"> جديد</w:t>
      </w:r>
      <w:r w:rsidRPr="00856140">
        <w:rPr>
          <w:rFonts w:hint="cs"/>
          <w:rtl/>
        </w:rPr>
        <w:t>ة</w:t>
      </w:r>
      <w:r w:rsidRPr="00856140">
        <w:rPr>
          <w:rtl/>
        </w:rPr>
        <w:t xml:space="preserve"> لتسجيل </w:t>
      </w:r>
      <w:r w:rsidRPr="00856140">
        <w:rPr>
          <w:rFonts w:hint="cs"/>
          <w:rtl/>
        </w:rPr>
        <w:t>ال</w:t>
      </w:r>
      <w:r w:rsidRPr="00856140">
        <w:rPr>
          <w:rtl/>
        </w:rPr>
        <w:t xml:space="preserve">تخصيصات </w:t>
      </w:r>
      <w:r w:rsidRPr="00856140">
        <w:rPr>
          <w:rFonts w:hint="cs"/>
          <w:rtl/>
        </w:rPr>
        <w:t>حسب الأصول</w:t>
      </w:r>
      <w:r w:rsidRPr="00856140">
        <w:rPr>
          <w:rtl/>
        </w:rPr>
        <w:t>.</w:t>
      </w:r>
    </w:p>
    <w:p w14:paraId="6DED24E4" w14:textId="47AD1AC1" w:rsidR="00812CF9" w:rsidRPr="00856140" w:rsidRDefault="00812CF9" w:rsidP="008164F1">
      <w:r w:rsidRPr="00856140">
        <w:rPr>
          <w:lang w:bidi="ar-EG"/>
        </w:rPr>
        <w:t>14.6</w:t>
      </w:r>
      <w:r w:rsidRPr="00856140">
        <w:rPr>
          <w:lang w:bidi="ar-EG"/>
        </w:rPr>
        <w:tab/>
      </w:r>
      <w:r w:rsidRPr="00856140">
        <w:rPr>
          <w:rFonts w:hint="cs"/>
          <w:rtl/>
        </w:rPr>
        <w:t>و</w:t>
      </w:r>
      <w:r w:rsidRPr="00856140">
        <w:rPr>
          <w:rtl/>
        </w:rPr>
        <w:t xml:space="preserve">قال </w:t>
      </w:r>
      <w:r w:rsidRPr="00856140">
        <w:rPr>
          <w:b/>
          <w:bCs/>
          <w:rtl/>
        </w:rPr>
        <w:t>السيد العمري</w:t>
      </w:r>
      <w:r w:rsidRPr="00856140">
        <w:rPr>
          <w:rtl/>
        </w:rPr>
        <w:t xml:space="preserve"> ينبغي توخي الحذر في إلغاء </w:t>
      </w:r>
      <w:r w:rsidRPr="00856140">
        <w:rPr>
          <w:rFonts w:hint="cs"/>
          <w:rtl/>
        </w:rPr>
        <w:t>تخصيصات التردد</w:t>
      </w:r>
      <w:r w:rsidRPr="00856140">
        <w:rPr>
          <w:rtl/>
        </w:rPr>
        <w:t xml:space="preserve"> للشبكات الساتلية المسجلة في السجل الأساسي قبل سنوات عديدة </w:t>
      </w:r>
      <w:r w:rsidRPr="00856140">
        <w:rPr>
          <w:rFonts w:hint="cs"/>
          <w:rtl/>
        </w:rPr>
        <w:t>وفق</w:t>
      </w:r>
      <w:r w:rsidRPr="00856140">
        <w:rPr>
          <w:rtl/>
        </w:rPr>
        <w:t xml:space="preserve"> </w:t>
      </w:r>
      <w:r w:rsidRPr="00856140">
        <w:rPr>
          <w:rFonts w:hint="cs"/>
          <w:rtl/>
        </w:rPr>
        <w:t>ا</w:t>
      </w:r>
      <w:r w:rsidRPr="00856140">
        <w:rPr>
          <w:rtl/>
        </w:rPr>
        <w:t>لنظام التنظيمي الساري في ذلك الوقت. علاوة</w:t>
      </w:r>
      <w:r w:rsidRPr="00856140">
        <w:rPr>
          <w:rFonts w:hint="cs"/>
          <w:rtl/>
        </w:rPr>
        <w:t>ً</w:t>
      </w:r>
      <w:r w:rsidRPr="00856140">
        <w:rPr>
          <w:rtl/>
        </w:rPr>
        <w:t xml:space="preserve"> على ذلك،</w:t>
      </w:r>
      <w:r w:rsidRPr="00856140">
        <w:rPr>
          <w:rFonts w:hint="cs"/>
          <w:rtl/>
        </w:rPr>
        <w:t xml:space="preserve"> وبما أن</w:t>
      </w:r>
      <w:r w:rsidRPr="00856140">
        <w:rPr>
          <w:rtl/>
        </w:rPr>
        <w:t xml:space="preserve"> إدارة الصين أكدت أن </w:t>
      </w:r>
      <w:r w:rsidRPr="00856140">
        <w:rPr>
          <w:rFonts w:hint="cs"/>
          <w:rtl/>
        </w:rPr>
        <w:t>ال</w:t>
      </w:r>
      <w:r w:rsidRPr="00856140">
        <w:rPr>
          <w:rtl/>
        </w:rPr>
        <w:t>شبكات الساتل</w:t>
      </w:r>
      <w:r w:rsidRPr="00856140">
        <w:rPr>
          <w:rFonts w:hint="cs"/>
          <w:rtl/>
        </w:rPr>
        <w:t>ية</w:t>
      </w:r>
      <w:r w:rsidRPr="00856140">
        <w:rPr>
          <w:rtl/>
        </w:rPr>
        <w:t xml:space="preserve">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tl/>
        </w:rPr>
        <w:t xml:space="preserve"> كانت قيد الاستخدام عبر الساتل </w:t>
      </w:r>
      <w:r w:rsidRPr="00856140">
        <w:t>ASIASAT 9</w:t>
      </w:r>
      <w:r w:rsidRPr="00856140">
        <w:rPr>
          <w:rtl/>
        </w:rPr>
        <w:t xml:space="preserve"> </w:t>
      </w:r>
      <w:r w:rsidRPr="00856140">
        <w:rPr>
          <w:rFonts w:hint="cs"/>
          <w:rtl/>
        </w:rPr>
        <w:t>القادر</w:t>
      </w:r>
      <w:r w:rsidRPr="00856140">
        <w:rPr>
          <w:rtl/>
        </w:rPr>
        <w:t xml:space="preserve"> على الإرسال في</w:t>
      </w:r>
      <w:r w:rsidR="008164F1">
        <w:rPr>
          <w:rFonts w:hint="cs"/>
          <w:rtl/>
        </w:rPr>
        <w:t> </w:t>
      </w:r>
      <w:r w:rsidRPr="00856140">
        <w:rPr>
          <w:rtl/>
        </w:rPr>
        <w:t xml:space="preserve">كامل مدى التردد </w:t>
      </w:r>
      <w:r w:rsidRPr="00856140">
        <w:t>GHz 12,75</w:t>
      </w:r>
      <w:r w:rsidRPr="00856140">
        <w:noBreakHyphen/>
        <w:t>10,7</w:t>
      </w:r>
      <w:r w:rsidRPr="00856140">
        <w:rPr>
          <w:rFonts w:hint="cs"/>
          <w:rtl/>
        </w:rPr>
        <w:t>،</w:t>
      </w:r>
      <w:r w:rsidRPr="00856140">
        <w:rPr>
          <w:rtl/>
        </w:rPr>
        <w:t xml:space="preserve"> </w:t>
      </w:r>
      <w:r w:rsidRPr="00856140">
        <w:rPr>
          <w:rFonts w:hint="cs"/>
          <w:rtl/>
        </w:rPr>
        <w:t>فإن</w:t>
      </w:r>
      <w:r w:rsidRPr="00856140">
        <w:rPr>
          <w:rtl/>
        </w:rPr>
        <w:t xml:space="preserve"> السجل الأساسي </w:t>
      </w:r>
      <w:r w:rsidRPr="00856140">
        <w:rPr>
          <w:rFonts w:hint="cs"/>
          <w:rtl/>
        </w:rPr>
        <w:t xml:space="preserve">يبين </w:t>
      </w:r>
      <w:r w:rsidRPr="00856140">
        <w:rPr>
          <w:rtl/>
        </w:rPr>
        <w:t>الاستخدام الحالي. ولذلك، فهو يؤيد الاحتفاظ بالتخصيصات، لأن إلغاءها سيؤثر سلباً على موثوقية السجلات في السجل الأساسي وسيكون له تأثير خطير على الإدارة ومشغلي الساتل المعنيين</w:t>
      </w:r>
      <w:r w:rsidRPr="00856140">
        <w:rPr>
          <w:rFonts w:hint="cs"/>
          <w:rtl/>
        </w:rPr>
        <w:t xml:space="preserve"> </w:t>
      </w:r>
      <w:r w:rsidRPr="00856140">
        <w:rPr>
          <w:rFonts w:hint="cs"/>
          <w:rtl/>
          <w:lang w:bidi="ar"/>
        </w:rPr>
        <w:t xml:space="preserve">الذين قاموا بتطوير شبكاتهم الساتلية وتنفيذها بالاعتماد على قرارات مكتب الاتصالات الراديوية المتعلقة بتسجيل تخصيصات التردد هذه في </w:t>
      </w:r>
      <w:r w:rsidRPr="00856140">
        <w:rPr>
          <w:rFonts w:hint="cs"/>
          <w:rtl/>
        </w:rPr>
        <w:t>السجل الأساسي</w:t>
      </w:r>
      <w:r w:rsidRPr="00856140">
        <w:rPr>
          <w:rFonts w:hint="cs"/>
          <w:rtl/>
          <w:lang w:bidi="ar"/>
        </w:rPr>
        <w:t xml:space="preserve"> منذ عدة سنوات. وذكر أيضاً أن التوجه نحو إلغاء تخصيصات تردد السواتل العاملة سيؤدي إلى ظهور تباين بين</w:t>
      </w:r>
      <w:r w:rsidRPr="00856140">
        <w:rPr>
          <w:rFonts w:hint="cs"/>
          <w:rtl/>
        </w:rPr>
        <w:t xml:space="preserve"> المدخلات المدرجة</w:t>
      </w:r>
      <w:r w:rsidRPr="00856140">
        <w:rPr>
          <w:rFonts w:hint="cs"/>
          <w:rtl/>
          <w:lang w:bidi="ar"/>
        </w:rPr>
        <w:t xml:space="preserve"> في السجل الأساسي والاستخدامات الفعلية، وهو ما يتناقض مع القصد من الرقم</w:t>
      </w:r>
      <w:r w:rsidRPr="00856140">
        <w:rPr>
          <w:rFonts w:hint="eastAsia"/>
          <w:rtl/>
          <w:lang w:bidi="ar"/>
        </w:rPr>
        <w:t> </w:t>
      </w:r>
      <w:r w:rsidRPr="00856140">
        <w:t>6.13</w:t>
      </w:r>
      <w:r w:rsidRPr="00856140">
        <w:rPr>
          <w:rFonts w:hint="cs"/>
          <w:rtl/>
          <w:lang w:bidi="ar"/>
        </w:rPr>
        <w:t xml:space="preserve"> من لوائح الراديو.</w:t>
      </w:r>
      <w:r w:rsidRPr="00856140">
        <w:rPr>
          <w:rFonts w:hint="cs"/>
          <w:rtl/>
        </w:rPr>
        <w:t xml:space="preserve"> </w:t>
      </w:r>
      <w:r w:rsidRPr="00856140">
        <w:rPr>
          <w:rtl/>
        </w:rPr>
        <w:t>وقال</w:t>
      </w:r>
      <w:r w:rsidRPr="00856140">
        <w:rPr>
          <w:rFonts w:hint="cs"/>
          <w:rtl/>
        </w:rPr>
        <w:t xml:space="preserve"> مشيراً</w:t>
      </w:r>
      <w:r w:rsidRPr="00856140">
        <w:rPr>
          <w:rtl/>
        </w:rPr>
        <w:t xml:space="preserve"> إلى أهمية التركيز على الاستخدام الحالي، ينبغي تجنب </w:t>
      </w:r>
      <w:r w:rsidRPr="00856140">
        <w:rPr>
          <w:rFonts w:hint="cs"/>
          <w:rtl/>
        </w:rPr>
        <w:t>الت</w:t>
      </w:r>
      <w:r w:rsidRPr="00856140">
        <w:rPr>
          <w:rtl/>
        </w:rPr>
        <w:t xml:space="preserve">فحص بأثر رجعي </w:t>
      </w:r>
      <w:r w:rsidRPr="00856140">
        <w:rPr>
          <w:rFonts w:hint="cs"/>
          <w:rtl/>
        </w:rPr>
        <w:t>ل</w:t>
      </w:r>
      <w:r w:rsidRPr="00856140">
        <w:rPr>
          <w:rtl/>
        </w:rPr>
        <w:t>لتخصيصات المسجلة في</w:t>
      </w:r>
      <w:r w:rsidRPr="00856140">
        <w:rPr>
          <w:rFonts w:hint="cs"/>
          <w:rtl/>
        </w:rPr>
        <w:t> </w:t>
      </w:r>
      <w:r w:rsidRPr="00856140">
        <w:rPr>
          <w:rtl/>
        </w:rPr>
        <w:t>السجل الأساسي قبل سنوات عديدة.</w:t>
      </w:r>
    </w:p>
    <w:p w14:paraId="3DAD2F4C" w14:textId="77777777" w:rsidR="00812CF9" w:rsidRPr="00856140" w:rsidRDefault="00812CF9" w:rsidP="00812CF9">
      <w:pPr>
        <w:rPr>
          <w:lang w:bidi="ar-EG"/>
        </w:rPr>
      </w:pPr>
      <w:r w:rsidRPr="00856140">
        <w:rPr>
          <w:lang w:bidi="ar-EG"/>
        </w:rPr>
        <w:t>15.6</w:t>
      </w:r>
      <w:r w:rsidRPr="00856140">
        <w:rPr>
          <w:lang w:bidi="ar-EG"/>
        </w:rPr>
        <w:tab/>
      </w:r>
      <w:r w:rsidRPr="00856140">
        <w:rPr>
          <w:rtl/>
        </w:rPr>
        <w:t xml:space="preserve">وقال </w:t>
      </w:r>
      <w:r w:rsidRPr="00856140">
        <w:rPr>
          <w:b/>
          <w:bCs/>
          <w:rtl/>
        </w:rPr>
        <w:t>السيد طالب</w:t>
      </w:r>
      <w:r w:rsidRPr="00856140">
        <w:rPr>
          <w:rtl/>
        </w:rPr>
        <w:t xml:space="preserve"> إن الإلغاء </w:t>
      </w:r>
      <w:r w:rsidRPr="00856140">
        <w:rPr>
          <w:rFonts w:hint="cs"/>
          <w:rtl/>
        </w:rPr>
        <w:t>سيؤثر</w:t>
      </w:r>
      <w:r w:rsidRPr="00856140">
        <w:rPr>
          <w:rtl/>
        </w:rPr>
        <w:t xml:space="preserve"> تأثير</w:t>
      </w:r>
      <w:r w:rsidRPr="00856140">
        <w:rPr>
          <w:rFonts w:hint="cs"/>
          <w:rtl/>
        </w:rPr>
        <w:t>اً</w:t>
      </w:r>
      <w:r w:rsidRPr="00856140">
        <w:rPr>
          <w:rtl/>
        </w:rPr>
        <w:t xml:space="preserve"> ضار</w:t>
      </w:r>
      <w:r w:rsidRPr="00856140">
        <w:rPr>
          <w:rFonts w:hint="cs"/>
          <w:rtl/>
        </w:rPr>
        <w:t>اً</w:t>
      </w:r>
      <w:r w:rsidRPr="00856140">
        <w:rPr>
          <w:rtl/>
        </w:rPr>
        <w:t xml:space="preserve"> على إدارة الصين وقد يشكل سابقة. وأيد الاحتفاظ </w:t>
      </w:r>
      <w:r w:rsidRPr="00856140">
        <w:rPr>
          <w:rFonts w:hint="cs"/>
          <w:rtl/>
        </w:rPr>
        <w:t>بتخصيصات</w:t>
      </w:r>
      <w:r w:rsidRPr="00856140">
        <w:rPr>
          <w:rtl/>
        </w:rPr>
        <w:t xml:space="preserve"> التردد ريثما تقدم إدارة الصين مزيداً من المعلومات</w:t>
      </w:r>
      <w:r w:rsidRPr="00856140">
        <w:rPr>
          <w:rFonts w:hint="cs"/>
          <w:rtl/>
        </w:rPr>
        <w:t>، وفقاً للأحكام ذات الصلة من لوائح الراديو.</w:t>
      </w:r>
    </w:p>
    <w:p w14:paraId="37FC42D0" w14:textId="77777777" w:rsidR="00812CF9" w:rsidRPr="00856140" w:rsidRDefault="00812CF9" w:rsidP="00812CF9">
      <w:pPr>
        <w:rPr>
          <w:lang w:bidi="ar-EG"/>
        </w:rPr>
      </w:pPr>
      <w:r w:rsidRPr="00856140">
        <w:rPr>
          <w:lang w:bidi="ar-EG"/>
        </w:rPr>
        <w:t>16.6</w:t>
      </w:r>
      <w:r w:rsidRPr="00856140">
        <w:rPr>
          <w:lang w:bidi="ar-EG"/>
        </w:rPr>
        <w:tab/>
      </w:r>
      <w:r w:rsidRPr="00856140">
        <w:rPr>
          <w:rFonts w:hint="cs"/>
          <w:rtl/>
        </w:rPr>
        <w:t>و</w:t>
      </w:r>
      <w:r w:rsidRPr="00856140">
        <w:rPr>
          <w:rtl/>
        </w:rPr>
        <w:t xml:space="preserve">أشار </w:t>
      </w:r>
      <w:r w:rsidRPr="00856140">
        <w:rPr>
          <w:b/>
          <w:bCs/>
          <w:rtl/>
        </w:rPr>
        <w:t>السيد بورخون</w:t>
      </w:r>
      <w:r w:rsidRPr="00856140">
        <w:rPr>
          <w:rtl/>
        </w:rPr>
        <w:t xml:space="preserve"> إلى أن </w:t>
      </w:r>
      <w:r w:rsidRPr="00856140">
        <w:rPr>
          <w:rFonts w:hint="cs"/>
          <w:rtl/>
        </w:rPr>
        <w:t>تخصيصات التردد</w:t>
      </w:r>
      <w:r w:rsidRPr="00856140">
        <w:rPr>
          <w:rtl/>
        </w:rPr>
        <w:t xml:space="preserve"> قد وضعت في الخدمة في </w:t>
      </w:r>
      <w:r w:rsidRPr="00856140">
        <w:t>9</w:t>
      </w:r>
      <w:r w:rsidRPr="00856140">
        <w:rPr>
          <w:rtl/>
        </w:rPr>
        <w:t xml:space="preserve"> أكتوبر </w:t>
      </w:r>
      <w:r w:rsidRPr="00856140">
        <w:t>2017</w:t>
      </w:r>
      <w:r w:rsidRPr="00856140">
        <w:rPr>
          <w:rtl/>
        </w:rPr>
        <w:t xml:space="preserve">، أي قبل </w:t>
      </w:r>
      <w:r w:rsidRPr="00856140">
        <w:rPr>
          <w:rFonts w:hint="cs"/>
          <w:rtl/>
        </w:rPr>
        <w:t>استحداث</w:t>
      </w:r>
      <w:r w:rsidRPr="00856140">
        <w:rPr>
          <w:rtl/>
        </w:rPr>
        <w:t xml:space="preserve"> التحقيق بموجب الرقم </w:t>
      </w:r>
      <w:r w:rsidRPr="00856140">
        <w:t>6.13</w:t>
      </w:r>
      <w:r w:rsidRPr="00856140">
        <w:rPr>
          <w:rtl/>
        </w:rPr>
        <w:t xml:space="preserve">. ونظراً لأن كل شيء كان يبدو على ما </w:t>
      </w:r>
      <w:r w:rsidRPr="00856140">
        <w:rPr>
          <w:rFonts w:hint="cs"/>
          <w:rtl/>
        </w:rPr>
        <w:t xml:space="preserve">يرام </w:t>
      </w:r>
      <w:r w:rsidRPr="00856140">
        <w:rPr>
          <w:rtl/>
        </w:rPr>
        <w:t xml:space="preserve">عندما تلقى المكتب المعلومات وبدأ تحقيقه، </w:t>
      </w:r>
      <w:r w:rsidRPr="00856140">
        <w:rPr>
          <w:rFonts w:hint="cs"/>
          <w:rtl/>
        </w:rPr>
        <w:t>فقد شكك في</w:t>
      </w:r>
      <w:r w:rsidRPr="00856140">
        <w:rPr>
          <w:rFonts w:hint="eastAsia"/>
          <w:rtl/>
        </w:rPr>
        <w:t> </w:t>
      </w:r>
      <w:r w:rsidRPr="00856140">
        <w:rPr>
          <w:rFonts w:hint="cs"/>
          <w:rtl/>
        </w:rPr>
        <w:t>وجاهة</w:t>
      </w:r>
      <w:r w:rsidRPr="00856140">
        <w:rPr>
          <w:rtl/>
        </w:rPr>
        <w:t xml:space="preserve"> تطبيق </w:t>
      </w:r>
      <w:r w:rsidRPr="00856140">
        <w:rPr>
          <w:rFonts w:hint="cs"/>
          <w:rtl/>
        </w:rPr>
        <w:t>ا</w:t>
      </w:r>
      <w:r w:rsidRPr="00856140">
        <w:rPr>
          <w:rtl/>
        </w:rPr>
        <w:t xml:space="preserve">لرقم </w:t>
      </w:r>
      <w:r w:rsidRPr="00856140">
        <w:t>6.13</w:t>
      </w:r>
      <w:r w:rsidRPr="00856140">
        <w:rPr>
          <w:rtl/>
        </w:rPr>
        <w:t xml:space="preserve"> بأثر رجعي ولم يؤيد إلغاء </w:t>
      </w:r>
      <w:r w:rsidRPr="00856140">
        <w:rPr>
          <w:rFonts w:hint="cs"/>
          <w:rtl/>
        </w:rPr>
        <w:t>تخصيصات التردد</w:t>
      </w:r>
      <w:r w:rsidRPr="00856140">
        <w:rPr>
          <w:rtl/>
        </w:rPr>
        <w:t>.</w:t>
      </w:r>
    </w:p>
    <w:p w14:paraId="639BF4FC" w14:textId="18B550DE" w:rsidR="00812CF9" w:rsidRPr="00856140" w:rsidRDefault="00812CF9" w:rsidP="00812CF9">
      <w:pPr>
        <w:rPr>
          <w:lang w:bidi="ar-EG"/>
        </w:rPr>
      </w:pPr>
      <w:r w:rsidRPr="00856140">
        <w:rPr>
          <w:lang w:bidi="ar-EG"/>
        </w:rPr>
        <w:t>17.6</w:t>
      </w:r>
      <w:r w:rsidRPr="00856140">
        <w:rPr>
          <w:lang w:bidi="ar-EG"/>
        </w:rPr>
        <w:tab/>
      </w:r>
      <w:r w:rsidRPr="00856140">
        <w:rPr>
          <w:rFonts w:hint="cs"/>
          <w:rtl/>
        </w:rPr>
        <w:t>و</w:t>
      </w:r>
      <w:r w:rsidRPr="00856140">
        <w:rPr>
          <w:rtl/>
        </w:rPr>
        <w:t xml:space="preserve">اقترح </w:t>
      </w:r>
      <w:r w:rsidRPr="00856140">
        <w:rPr>
          <w:b/>
          <w:bCs/>
          <w:rtl/>
        </w:rPr>
        <w:t>السيد هاشيموتو</w:t>
      </w:r>
      <w:r w:rsidRPr="00856140">
        <w:rPr>
          <w:rtl/>
        </w:rPr>
        <w:t xml:space="preserve"> أن من الحكمة انتظار نتائج المناقشات في المؤتمر </w:t>
      </w:r>
      <w:r w:rsidRPr="00856140">
        <w:t>WRC-19</w:t>
      </w:r>
      <w:r w:rsidRPr="00856140">
        <w:rPr>
          <w:rtl/>
        </w:rPr>
        <w:t xml:space="preserve"> بشأن تطبيق </w:t>
      </w:r>
      <w:r w:rsidRPr="00856140">
        <w:rPr>
          <w:rFonts w:hint="cs"/>
          <w:rtl/>
        </w:rPr>
        <w:t>ا</w:t>
      </w:r>
      <w:r w:rsidRPr="00856140">
        <w:rPr>
          <w:rtl/>
        </w:rPr>
        <w:t>لرقم</w:t>
      </w:r>
      <w:r w:rsidR="0022409A">
        <w:rPr>
          <w:rFonts w:hint="cs"/>
          <w:rtl/>
        </w:rPr>
        <w:t> </w:t>
      </w:r>
      <w:r w:rsidRPr="00856140">
        <w:t>6.13</w:t>
      </w:r>
      <w:r w:rsidRPr="00856140">
        <w:rPr>
          <w:rtl/>
        </w:rPr>
        <w:t xml:space="preserve"> بأثر رجعي قبل اتخاذ قرار.</w:t>
      </w:r>
    </w:p>
    <w:p w14:paraId="71125610" w14:textId="4A4F4FBB" w:rsidR="00812CF9" w:rsidRPr="00856140" w:rsidRDefault="00812CF9" w:rsidP="00812CF9">
      <w:pPr>
        <w:rPr>
          <w:spacing w:val="-1"/>
          <w:lang w:bidi="ar-EG"/>
        </w:rPr>
      </w:pPr>
      <w:r w:rsidRPr="00856140">
        <w:rPr>
          <w:spacing w:val="-1"/>
          <w:lang w:bidi="ar-EG"/>
        </w:rPr>
        <w:t>18.6</w:t>
      </w:r>
      <w:r w:rsidRPr="00856140">
        <w:rPr>
          <w:spacing w:val="-1"/>
          <w:lang w:bidi="ar-EG"/>
        </w:rPr>
        <w:tab/>
      </w:r>
      <w:r w:rsidRPr="00856140">
        <w:rPr>
          <w:rFonts w:hint="cs"/>
          <w:spacing w:val="-1"/>
          <w:rtl/>
        </w:rPr>
        <w:t>و</w:t>
      </w:r>
      <w:r w:rsidRPr="00856140">
        <w:rPr>
          <w:spacing w:val="-1"/>
          <w:rtl/>
        </w:rPr>
        <w:t xml:space="preserve">لاحظ </w:t>
      </w:r>
      <w:r w:rsidRPr="00856140">
        <w:rPr>
          <w:b/>
          <w:bCs/>
          <w:spacing w:val="-1"/>
          <w:rtl/>
        </w:rPr>
        <w:t>السيد هنري</w:t>
      </w:r>
      <w:r w:rsidRPr="00856140">
        <w:rPr>
          <w:spacing w:val="-1"/>
          <w:rtl/>
        </w:rPr>
        <w:t xml:space="preserve"> أن الساتل </w:t>
      </w:r>
      <w:r w:rsidRPr="00856140">
        <w:rPr>
          <w:spacing w:val="-1"/>
        </w:rPr>
        <w:t>ASIASAT 4</w:t>
      </w:r>
      <w:r w:rsidRPr="00856140">
        <w:rPr>
          <w:spacing w:val="-1"/>
          <w:rtl/>
        </w:rPr>
        <w:t xml:space="preserve"> كان في موقعه حتى </w:t>
      </w:r>
      <w:r w:rsidRPr="00856140">
        <w:rPr>
          <w:spacing w:val="-1"/>
        </w:rPr>
        <w:t>9</w:t>
      </w:r>
      <w:r w:rsidRPr="00856140">
        <w:rPr>
          <w:spacing w:val="-1"/>
          <w:rtl/>
        </w:rPr>
        <w:t xml:space="preserve"> أكتوبر </w:t>
      </w:r>
      <w:r w:rsidRPr="00856140">
        <w:rPr>
          <w:spacing w:val="-1"/>
        </w:rPr>
        <w:t>2017</w:t>
      </w:r>
      <w:r w:rsidRPr="00856140">
        <w:rPr>
          <w:spacing w:val="-1"/>
          <w:rtl/>
        </w:rPr>
        <w:t xml:space="preserve">، </w:t>
      </w:r>
      <w:r w:rsidRPr="00856140">
        <w:rPr>
          <w:rFonts w:hint="cs"/>
          <w:spacing w:val="-1"/>
          <w:rtl/>
        </w:rPr>
        <w:t>غير أن</w:t>
      </w:r>
      <w:r w:rsidRPr="00856140">
        <w:rPr>
          <w:spacing w:val="-1"/>
          <w:rtl/>
        </w:rPr>
        <w:t xml:space="preserve"> خطة تردد</w:t>
      </w:r>
      <w:r w:rsidRPr="00856140">
        <w:rPr>
          <w:rFonts w:hint="cs"/>
          <w:spacing w:val="-1"/>
          <w:rtl/>
        </w:rPr>
        <w:t>اته</w:t>
      </w:r>
      <w:r w:rsidRPr="00856140">
        <w:rPr>
          <w:spacing w:val="-1"/>
          <w:rtl/>
        </w:rPr>
        <w:t xml:space="preserve"> لم</w:t>
      </w:r>
      <w:r w:rsidR="0064257A">
        <w:rPr>
          <w:rFonts w:hint="cs"/>
          <w:spacing w:val="-1"/>
          <w:rtl/>
        </w:rPr>
        <w:t> </w:t>
      </w:r>
      <w:r w:rsidRPr="00856140">
        <w:rPr>
          <w:spacing w:val="-1"/>
          <w:rtl/>
        </w:rPr>
        <w:t xml:space="preserve">تتضمن النطاقات المدرجة في الجدول </w:t>
      </w:r>
      <w:r w:rsidRPr="00856140">
        <w:rPr>
          <w:spacing w:val="-1"/>
        </w:rPr>
        <w:t>1</w:t>
      </w:r>
      <w:r w:rsidRPr="00856140">
        <w:rPr>
          <w:spacing w:val="-1"/>
          <w:rtl/>
        </w:rPr>
        <w:t xml:space="preserve"> من الوثيقة </w:t>
      </w:r>
      <w:r w:rsidRPr="00856140">
        <w:rPr>
          <w:spacing w:val="-1"/>
        </w:rPr>
        <w:t>RRB19</w:t>
      </w:r>
      <w:r w:rsidRPr="00856140">
        <w:rPr>
          <w:spacing w:val="-1"/>
        </w:rPr>
        <w:noBreakHyphen/>
        <w:t>2/3</w:t>
      </w:r>
      <w:r w:rsidRPr="00856140">
        <w:rPr>
          <w:spacing w:val="-1"/>
          <w:rtl/>
        </w:rPr>
        <w:t>.</w:t>
      </w:r>
      <w:r w:rsidRPr="00856140">
        <w:rPr>
          <w:rFonts w:hint="cs"/>
          <w:spacing w:val="-1"/>
          <w:rtl/>
        </w:rPr>
        <w:t xml:space="preserve"> وقال، </w:t>
      </w:r>
      <w:r w:rsidRPr="00856140">
        <w:rPr>
          <w:spacing w:val="-1"/>
          <w:rtl/>
        </w:rPr>
        <w:t xml:space="preserve">على الرغم من المعلومات التي قدمتها الإدارة الصينية، فقد تصرف المكتب </w:t>
      </w:r>
      <w:r w:rsidRPr="00856140">
        <w:rPr>
          <w:rFonts w:hint="cs"/>
          <w:spacing w:val="-1"/>
          <w:rtl/>
        </w:rPr>
        <w:t>تصرفاً سليماً</w:t>
      </w:r>
      <w:r w:rsidRPr="00856140">
        <w:rPr>
          <w:spacing w:val="-1"/>
          <w:rtl/>
        </w:rPr>
        <w:t>، وكان ل</w:t>
      </w:r>
      <w:r w:rsidRPr="00856140">
        <w:rPr>
          <w:rFonts w:hint="cs"/>
          <w:spacing w:val="-1"/>
          <w:rtl/>
        </w:rPr>
        <w:t>طلب</w:t>
      </w:r>
      <w:r w:rsidRPr="00856140">
        <w:rPr>
          <w:spacing w:val="-1"/>
          <w:rtl/>
        </w:rPr>
        <w:t>ه ما يبرره و</w:t>
      </w:r>
      <w:r w:rsidRPr="00856140">
        <w:rPr>
          <w:rFonts w:hint="cs"/>
          <w:spacing w:val="-1"/>
          <w:rtl/>
        </w:rPr>
        <w:t>هو سيؤيد</w:t>
      </w:r>
      <w:r w:rsidRPr="00856140">
        <w:rPr>
          <w:spacing w:val="-1"/>
          <w:rtl/>
        </w:rPr>
        <w:t xml:space="preserve"> إلغاء </w:t>
      </w:r>
      <w:r w:rsidRPr="00856140">
        <w:rPr>
          <w:rFonts w:hint="cs"/>
          <w:spacing w:val="-1"/>
          <w:rtl/>
        </w:rPr>
        <w:t>تخصيصات التردد</w:t>
      </w:r>
      <w:r w:rsidRPr="00856140">
        <w:rPr>
          <w:spacing w:val="-1"/>
          <w:rtl/>
        </w:rPr>
        <w:t xml:space="preserve"> للشبكات الساتلية </w:t>
      </w:r>
      <w:r w:rsidRPr="00856140">
        <w:rPr>
          <w:spacing w:val="-1"/>
        </w:rPr>
        <w:t>ASIASAT</w:t>
      </w:r>
      <w:r w:rsidRPr="00856140">
        <w:rPr>
          <w:spacing w:val="-1"/>
        </w:rPr>
        <w:noBreakHyphen/>
        <w:t>AK</w:t>
      </w:r>
      <w:r w:rsidRPr="00856140">
        <w:rPr>
          <w:spacing w:val="-1"/>
          <w:rtl/>
        </w:rPr>
        <w:t xml:space="preserve"> و</w:t>
      </w:r>
      <w:r w:rsidRPr="00856140">
        <w:rPr>
          <w:spacing w:val="-1"/>
        </w:rPr>
        <w:t>ASIASAT</w:t>
      </w:r>
      <w:r w:rsidRPr="00856140">
        <w:rPr>
          <w:spacing w:val="-1"/>
        </w:rPr>
        <w:noBreakHyphen/>
        <w:t>AK1</w:t>
      </w:r>
      <w:r w:rsidRPr="00856140">
        <w:rPr>
          <w:spacing w:val="-1"/>
          <w:rtl/>
        </w:rPr>
        <w:t xml:space="preserve"> و</w:t>
      </w:r>
      <w:r w:rsidRPr="00856140">
        <w:rPr>
          <w:spacing w:val="-1"/>
        </w:rPr>
        <w:t>ASIASAT</w:t>
      </w:r>
      <w:r w:rsidRPr="00856140">
        <w:rPr>
          <w:spacing w:val="-1"/>
        </w:rPr>
        <w:noBreakHyphen/>
        <w:t>AKX</w:t>
      </w:r>
      <w:r w:rsidRPr="00856140">
        <w:rPr>
          <w:spacing w:val="-1"/>
          <w:rtl/>
        </w:rPr>
        <w:t xml:space="preserve"> في النطاقات المذكورة.</w:t>
      </w:r>
      <w:r w:rsidRPr="00856140">
        <w:rPr>
          <w:rFonts w:hint="cs"/>
          <w:spacing w:val="-1"/>
          <w:rtl/>
        </w:rPr>
        <w:t xml:space="preserve"> و</w:t>
      </w:r>
      <w:r w:rsidRPr="00856140">
        <w:rPr>
          <w:spacing w:val="-1"/>
          <w:rtl/>
        </w:rPr>
        <w:t xml:space="preserve">لا يشكل </w:t>
      </w:r>
      <w:r w:rsidRPr="00856140">
        <w:rPr>
          <w:rFonts w:hint="cs"/>
          <w:spacing w:val="-1"/>
          <w:rtl/>
        </w:rPr>
        <w:t>ال</w:t>
      </w:r>
      <w:r w:rsidRPr="00856140">
        <w:rPr>
          <w:spacing w:val="-1"/>
          <w:rtl/>
        </w:rPr>
        <w:t xml:space="preserve">تشغيل </w:t>
      </w:r>
      <w:r w:rsidRPr="00856140">
        <w:rPr>
          <w:rFonts w:hint="cs"/>
          <w:spacing w:val="-1"/>
          <w:rtl/>
        </w:rPr>
        <w:t>المتأخر لتخصيص تردد ل</w:t>
      </w:r>
      <w:r w:rsidRPr="00856140">
        <w:rPr>
          <w:spacing w:val="-1"/>
          <w:rtl/>
        </w:rPr>
        <w:t xml:space="preserve">ساتل </w:t>
      </w:r>
      <w:r w:rsidRPr="00856140">
        <w:rPr>
          <w:rFonts w:hint="cs"/>
          <w:spacing w:val="-1"/>
          <w:rtl/>
        </w:rPr>
        <w:t xml:space="preserve">ما </w:t>
      </w:r>
      <w:r w:rsidRPr="00856140">
        <w:rPr>
          <w:spacing w:val="-1"/>
          <w:rtl/>
        </w:rPr>
        <w:t>أسبابا</w:t>
      </w:r>
      <w:r w:rsidRPr="00856140">
        <w:rPr>
          <w:rFonts w:hint="cs"/>
          <w:spacing w:val="-1"/>
          <w:rtl/>
        </w:rPr>
        <w:t>ً</w:t>
      </w:r>
      <w:r w:rsidRPr="00856140">
        <w:rPr>
          <w:spacing w:val="-1"/>
          <w:rtl/>
        </w:rPr>
        <w:t xml:space="preserve"> تنظيمية كافية </w:t>
      </w:r>
      <w:r w:rsidRPr="00856140">
        <w:rPr>
          <w:rFonts w:hint="cs"/>
          <w:spacing w:val="-1"/>
          <w:rtl/>
        </w:rPr>
        <w:t>تغني عن</w:t>
      </w:r>
      <w:r w:rsidRPr="00856140">
        <w:rPr>
          <w:spacing w:val="-1"/>
          <w:rtl/>
        </w:rPr>
        <w:t xml:space="preserve"> امتثال </w:t>
      </w:r>
      <w:r w:rsidRPr="00856140">
        <w:rPr>
          <w:rFonts w:hint="cs"/>
          <w:spacing w:val="-1"/>
          <w:rtl/>
        </w:rPr>
        <w:t xml:space="preserve">تلك التخصيصات </w:t>
      </w:r>
      <w:r w:rsidRPr="00856140">
        <w:rPr>
          <w:spacing w:val="-1"/>
          <w:rtl/>
        </w:rPr>
        <w:t>للرقم</w:t>
      </w:r>
      <w:r w:rsidRPr="00856140">
        <w:rPr>
          <w:rFonts w:hint="cs"/>
          <w:spacing w:val="-1"/>
          <w:rtl/>
        </w:rPr>
        <w:t> </w:t>
      </w:r>
      <w:r w:rsidRPr="00856140">
        <w:rPr>
          <w:spacing w:val="-1"/>
        </w:rPr>
        <w:t>44.11</w:t>
      </w:r>
      <w:r w:rsidRPr="00856140">
        <w:rPr>
          <w:spacing w:val="-1"/>
          <w:rtl/>
        </w:rPr>
        <w:t xml:space="preserve"> بشأن الوضع في الخدمة و</w:t>
      </w:r>
      <w:r w:rsidRPr="00856140">
        <w:rPr>
          <w:rFonts w:hint="cs"/>
          <w:spacing w:val="-1"/>
          <w:rtl/>
        </w:rPr>
        <w:t>لل</w:t>
      </w:r>
      <w:r w:rsidRPr="00856140">
        <w:rPr>
          <w:spacing w:val="-1"/>
          <w:rtl/>
        </w:rPr>
        <w:t xml:space="preserve">رقم </w:t>
      </w:r>
      <w:r w:rsidRPr="00856140">
        <w:rPr>
          <w:spacing w:val="-1"/>
        </w:rPr>
        <w:t>6.13</w:t>
      </w:r>
      <w:r w:rsidRPr="00856140">
        <w:rPr>
          <w:spacing w:val="-1"/>
          <w:rtl/>
        </w:rPr>
        <w:t xml:space="preserve"> بشأن استمرارية الاستخدام.</w:t>
      </w:r>
    </w:p>
    <w:p w14:paraId="677CA0F1" w14:textId="77777777" w:rsidR="00812CF9" w:rsidRPr="00856140" w:rsidRDefault="00812CF9" w:rsidP="00812CF9">
      <w:pPr>
        <w:rPr>
          <w:spacing w:val="-2"/>
          <w:lang w:bidi="ar-EG"/>
        </w:rPr>
      </w:pPr>
      <w:r w:rsidRPr="00856140">
        <w:rPr>
          <w:spacing w:val="-2"/>
          <w:lang w:bidi="ar-EG"/>
        </w:rPr>
        <w:t>19.6</w:t>
      </w:r>
      <w:r w:rsidRPr="00856140">
        <w:rPr>
          <w:spacing w:val="-2"/>
          <w:lang w:bidi="ar-EG"/>
        </w:rPr>
        <w:tab/>
      </w:r>
      <w:r w:rsidRPr="00856140">
        <w:rPr>
          <w:spacing w:val="-2"/>
          <w:rtl/>
        </w:rPr>
        <w:t>وا</w:t>
      </w:r>
      <w:r w:rsidRPr="00856140">
        <w:rPr>
          <w:rFonts w:hint="cs"/>
          <w:spacing w:val="-2"/>
          <w:rtl/>
        </w:rPr>
        <w:t>ت</w:t>
      </w:r>
      <w:r w:rsidRPr="00856140">
        <w:rPr>
          <w:spacing w:val="-2"/>
          <w:rtl/>
        </w:rPr>
        <w:t xml:space="preserve">فق </w:t>
      </w:r>
      <w:r w:rsidRPr="00856140">
        <w:rPr>
          <w:b/>
          <w:bCs/>
          <w:spacing w:val="-2"/>
          <w:rtl/>
        </w:rPr>
        <w:t>السيد هوان</w:t>
      </w:r>
      <w:r w:rsidRPr="00856140">
        <w:rPr>
          <w:spacing w:val="-2"/>
          <w:rtl/>
        </w:rPr>
        <w:t xml:space="preserve"> على أن الإلغاء </w:t>
      </w:r>
      <w:r w:rsidRPr="00856140">
        <w:rPr>
          <w:rFonts w:hint="cs"/>
          <w:spacing w:val="-2"/>
          <w:rtl/>
        </w:rPr>
        <w:t>سيؤثر</w:t>
      </w:r>
      <w:r w:rsidRPr="00856140">
        <w:rPr>
          <w:spacing w:val="-2"/>
          <w:rtl/>
        </w:rPr>
        <w:t xml:space="preserve"> سلب</w:t>
      </w:r>
      <w:r w:rsidRPr="00856140">
        <w:rPr>
          <w:rFonts w:hint="cs"/>
          <w:spacing w:val="-2"/>
          <w:rtl/>
        </w:rPr>
        <w:t>اً</w:t>
      </w:r>
      <w:r w:rsidRPr="00856140">
        <w:rPr>
          <w:spacing w:val="-2"/>
          <w:rtl/>
        </w:rPr>
        <w:t xml:space="preserve"> على الخدمات </w:t>
      </w:r>
      <w:r w:rsidRPr="00856140">
        <w:rPr>
          <w:rFonts w:hint="cs"/>
          <w:spacing w:val="-2"/>
          <w:rtl/>
        </w:rPr>
        <w:t>القائمة</w:t>
      </w:r>
      <w:r w:rsidRPr="00856140">
        <w:rPr>
          <w:spacing w:val="-2"/>
          <w:rtl/>
        </w:rPr>
        <w:t xml:space="preserve"> </w:t>
      </w:r>
      <w:r w:rsidRPr="00856140">
        <w:rPr>
          <w:rFonts w:hint="cs"/>
          <w:spacing w:val="-2"/>
          <w:rtl/>
        </w:rPr>
        <w:t>وسيشكل</w:t>
      </w:r>
      <w:r w:rsidRPr="00856140">
        <w:rPr>
          <w:spacing w:val="-2"/>
          <w:rtl/>
        </w:rPr>
        <w:t xml:space="preserve"> تعارضاً بين </w:t>
      </w:r>
      <w:r w:rsidRPr="00856140">
        <w:rPr>
          <w:rFonts w:hint="cs"/>
          <w:spacing w:val="-2"/>
          <w:rtl/>
        </w:rPr>
        <w:t>القيود</w:t>
      </w:r>
      <w:r w:rsidRPr="00856140">
        <w:rPr>
          <w:spacing w:val="-2"/>
          <w:rtl/>
        </w:rPr>
        <w:t xml:space="preserve"> في السجل </w:t>
      </w:r>
      <w:r w:rsidRPr="00856140">
        <w:rPr>
          <w:rFonts w:hint="cs"/>
          <w:spacing w:val="-2"/>
          <w:rtl/>
        </w:rPr>
        <w:t>الأساسي</w:t>
      </w:r>
      <w:r w:rsidRPr="00856140">
        <w:rPr>
          <w:spacing w:val="-2"/>
          <w:rtl/>
        </w:rPr>
        <w:t xml:space="preserve"> و</w:t>
      </w:r>
      <w:r w:rsidRPr="00856140">
        <w:rPr>
          <w:rFonts w:hint="cs"/>
          <w:spacing w:val="-2"/>
          <w:rtl/>
        </w:rPr>
        <w:t xml:space="preserve">بين </w:t>
      </w:r>
      <w:r w:rsidRPr="00856140">
        <w:rPr>
          <w:spacing w:val="-2"/>
          <w:rtl/>
        </w:rPr>
        <w:t xml:space="preserve">الاستخدام الفعلي. واعتبر أن المكتب قد تصرف </w:t>
      </w:r>
      <w:r w:rsidRPr="00856140">
        <w:rPr>
          <w:rFonts w:hint="cs"/>
          <w:spacing w:val="-2"/>
          <w:rtl/>
        </w:rPr>
        <w:t>تصرفاً سليماً</w:t>
      </w:r>
      <w:r w:rsidRPr="00856140">
        <w:rPr>
          <w:spacing w:val="-2"/>
          <w:rtl/>
        </w:rPr>
        <w:t xml:space="preserve">، لكنه أقر بأن </w:t>
      </w:r>
      <w:r w:rsidRPr="00856140">
        <w:rPr>
          <w:rFonts w:hint="cs"/>
          <w:spacing w:val="-2"/>
          <w:rtl/>
        </w:rPr>
        <w:t>المؤتمر العالمي للاتصالات الراديوية</w:t>
      </w:r>
      <w:r w:rsidRPr="00856140">
        <w:rPr>
          <w:spacing w:val="-2"/>
          <w:rtl/>
        </w:rPr>
        <w:t xml:space="preserve"> لم</w:t>
      </w:r>
      <w:r w:rsidRPr="00856140">
        <w:rPr>
          <w:rFonts w:hint="cs"/>
          <w:spacing w:val="-2"/>
          <w:rtl/>
        </w:rPr>
        <w:t> ي</w:t>
      </w:r>
      <w:r w:rsidRPr="00856140">
        <w:rPr>
          <w:spacing w:val="-2"/>
          <w:rtl/>
        </w:rPr>
        <w:t xml:space="preserve">توصل بعد إلى استنتاج واضح بشأن التطبيق </w:t>
      </w:r>
      <w:r w:rsidRPr="00856140">
        <w:rPr>
          <w:rFonts w:hint="cs"/>
          <w:spacing w:val="-2"/>
          <w:rtl/>
        </w:rPr>
        <w:t xml:space="preserve">بأثر </w:t>
      </w:r>
      <w:r w:rsidRPr="00856140">
        <w:rPr>
          <w:spacing w:val="-2"/>
          <w:rtl/>
        </w:rPr>
        <w:t xml:space="preserve">رجعي. وأيد المقترح </w:t>
      </w:r>
      <w:r w:rsidRPr="00856140">
        <w:rPr>
          <w:rFonts w:hint="cs"/>
          <w:spacing w:val="-2"/>
          <w:rtl/>
        </w:rPr>
        <w:t xml:space="preserve">الداعي إلى </w:t>
      </w:r>
      <w:r w:rsidRPr="00856140">
        <w:rPr>
          <w:spacing w:val="-2"/>
          <w:rtl/>
        </w:rPr>
        <w:t xml:space="preserve">تأجيل اتخاذ قرار بشأن المسألة إلى ما بعد المؤتمر </w:t>
      </w:r>
      <w:r w:rsidRPr="00856140">
        <w:rPr>
          <w:spacing w:val="-2"/>
        </w:rPr>
        <w:t>WRC</w:t>
      </w:r>
      <w:r w:rsidRPr="00856140">
        <w:rPr>
          <w:spacing w:val="-2"/>
        </w:rPr>
        <w:noBreakHyphen/>
        <w:t>19</w:t>
      </w:r>
      <w:r w:rsidRPr="00856140">
        <w:rPr>
          <w:rFonts w:hint="cs"/>
          <w:spacing w:val="-2"/>
          <w:rtl/>
        </w:rPr>
        <w:t>.</w:t>
      </w:r>
    </w:p>
    <w:p w14:paraId="33372494" w14:textId="77777777" w:rsidR="00812CF9" w:rsidRPr="00856140" w:rsidRDefault="00812CF9" w:rsidP="00812CF9">
      <w:pPr>
        <w:rPr>
          <w:lang w:bidi="ar-EG"/>
        </w:rPr>
      </w:pPr>
      <w:r w:rsidRPr="00856140">
        <w:rPr>
          <w:lang w:bidi="ar-EG"/>
        </w:rPr>
        <w:t>20.6</w:t>
      </w:r>
      <w:r w:rsidRPr="00856140">
        <w:rPr>
          <w:lang w:bidi="ar-EG"/>
        </w:rPr>
        <w:tab/>
      </w:r>
      <w:r w:rsidRPr="00856140">
        <w:rPr>
          <w:rFonts w:hint="cs"/>
          <w:rtl/>
          <w:lang w:bidi="ar-EG"/>
        </w:rPr>
        <w:t>و</w:t>
      </w:r>
      <w:r w:rsidRPr="00856140">
        <w:rPr>
          <w:rtl/>
        </w:rPr>
        <w:t xml:space="preserve">أشار </w:t>
      </w:r>
      <w:r w:rsidRPr="00856140">
        <w:rPr>
          <w:b/>
          <w:bCs/>
          <w:rtl/>
        </w:rPr>
        <w:t>السيد فارلاموف</w:t>
      </w:r>
      <w:r w:rsidRPr="00856140">
        <w:rPr>
          <w:rtl/>
        </w:rPr>
        <w:t xml:space="preserve"> إلى أن </w:t>
      </w:r>
      <w:r w:rsidRPr="00856140">
        <w:rPr>
          <w:rFonts w:hint="cs"/>
          <w:rtl/>
        </w:rPr>
        <w:t>تخصيصات التردد</w:t>
      </w:r>
      <w:r w:rsidRPr="00856140">
        <w:rPr>
          <w:rtl/>
        </w:rPr>
        <w:t xml:space="preserve"> قد أدخلت واستُخدمت بموجب نظام تنظيمي سابق. </w:t>
      </w:r>
      <w:r w:rsidRPr="00856140">
        <w:rPr>
          <w:rFonts w:hint="cs"/>
          <w:rtl/>
        </w:rPr>
        <w:t>و</w:t>
      </w:r>
      <w:r w:rsidRPr="00856140">
        <w:rPr>
          <w:rtl/>
        </w:rPr>
        <w:t>في</w:t>
      </w:r>
      <w:r w:rsidRPr="00856140">
        <w:rPr>
          <w:rFonts w:hint="cs"/>
          <w:rtl/>
        </w:rPr>
        <w:t> </w:t>
      </w:r>
      <w:r w:rsidRPr="00856140">
        <w:rPr>
          <w:rtl/>
        </w:rPr>
        <w:t>عام</w:t>
      </w:r>
      <w:r w:rsidRPr="00856140">
        <w:rPr>
          <w:rFonts w:hint="cs"/>
          <w:rtl/>
        </w:rPr>
        <w:t> </w:t>
      </w:r>
      <w:r w:rsidRPr="00856140">
        <w:t>2009</w:t>
      </w:r>
      <w:r w:rsidRPr="00856140">
        <w:rPr>
          <w:rtl/>
        </w:rPr>
        <w:t>، تمكن المكتب من تأكيد وجود ساتل في</w:t>
      </w:r>
      <w:r w:rsidRPr="00856140">
        <w:rPr>
          <w:rFonts w:hint="cs"/>
          <w:rtl/>
        </w:rPr>
        <w:t xml:space="preserve"> الموقع </w:t>
      </w:r>
      <w:r w:rsidRPr="00856140">
        <w:rPr>
          <w:rFonts w:hint="cs"/>
        </w:rPr>
        <w:sym w:font="Symbol" w:char="F0B0"/>
      </w:r>
      <w:r w:rsidRPr="00856140">
        <w:t>122</w:t>
      </w:r>
      <w:r w:rsidRPr="00856140">
        <w:rPr>
          <w:rFonts w:hint="cs"/>
          <w:rtl/>
          <w:lang w:bidi="ar-SY"/>
        </w:rPr>
        <w:t xml:space="preserve"> </w:t>
      </w:r>
      <w:r w:rsidRPr="00856140">
        <w:rPr>
          <w:rtl/>
        </w:rPr>
        <w:t>شرقاً، وبدا الوضع سليم</w:t>
      </w:r>
      <w:r w:rsidRPr="00856140">
        <w:rPr>
          <w:rFonts w:hint="cs"/>
          <w:rtl/>
          <w:lang w:bidi="ar-SY"/>
        </w:rPr>
        <w:t>اً</w:t>
      </w:r>
      <w:r w:rsidRPr="00856140">
        <w:rPr>
          <w:rtl/>
        </w:rPr>
        <w:t>.</w:t>
      </w:r>
      <w:r w:rsidRPr="00856140">
        <w:rPr>
          <w:rFonts w:hint="cs"/>
          <w:rtl/>
        </w:rPr>
        <w:t xml:space="preserve"> ولكن</w:t>
      </w:r>
      <w:r w:rsidRPr="00856140">
        <w:rPr>
          <w:rtl/>
        </w:rPr>
        <w:t xml:space="preserve"> المكتب </w:t>
      </w:r>
      <w:r w:rsidRPr="00856140">
        <w:rPr>
          <w:rFonts w:hint="cs"/>
          <w:rtl/>
        </w:rPr>
        <w:t>عجز، ب</w:t>
      </w:r>
      <w:r w:rsidRPr="00856140">
        <w:rPr>
          <w:rtl/>
        </w:rPr>
        <w:t xml:space="preserve">الأدوات الأكثر تطوراً </w:t>
      </w:r>
      <w:r w:rsidRPr="00856140">
        <w:rPr>
          <w:rFonts w:hint="cs"/>
          <w:rtl/>
        </w:rPr>
        <w:t>بكثير</w:t>
      </w:r>
      <w:r w:rsidRPr="00856140">
        <w:rPr>
          <w:rtl/>
        </w:rPr>
        <w:t xml:space="preserve"> تحت تصرف</w:t>
      </w:r>
      <w:r w:rsidRPr="00856140">
        <w:rPr>
          <w:rFonts w:hint="cs"/>
          <w:rtl/>
        </w:rPr>
        <w:t>ه</w:t>
      </w:r>
      <w:r w:rsidRPr="00856140">
        <w:rPr>
          <w:rtl/>
        </w:rPr>
        <w:t xml:space="preserve"> </w:t>
      </w:r>
      <w:r w:rsidRPr="00856140">
        <w:rPr>
          <w:rFonts w:hint="cs"/>
          <w:rtl/>
        </w:rPr>
        <w:t>الآن</w:t>
      </w:r>
      <w:r w:rsidRPr="00856140">
        <w:rPr>
          <w:rtl/>
        </w:rPr>
        <w:t>، من العثور على أدلة على وجود بعض النطاقات على متن الساتل في ذلك الموقع قبل</w:t>
      </w:r>
      <w:r w:rsidRPr="00856140">
        <w:rPr>
          <w:rFonts w:hint="cs"/>
          <w:rtl/>
        </w:rPr>
        <w:t> </w:t>
      </w:r>
      <w:r w:rsidRPr="00856140">
        <w:t>9</w:t>
      </w:r>
      <w:r w:rsidRPr="00856140">
        <w:rPr>
          <w:rFonts w:hint="cs"/>
          <w:rtl/>
        </w:rPr>
        <w:t> </w:t>
      </w:r>
      <w:r w:rsidRPr="00856140">
        <w:rPr>
          <w:rtl/>
        </w:rPr>
        <w:t>أكتوبر</w:t>
      </w:r>
      <w:r w:rsidRPr="00856140">
        <w:rPr>
          <w:rFonts w:hint="cs"/>
          <w:rtl/>
        </w:rPr>
        <w:t> </w:t>
      </w:r>
      <w:r w:rsidRPr="00856140">
        <w:t>2017</w:t>
      </w:r>
      <w:r w:rsidRPr="00856140">
        <w:rPr>
          <w:rtl/>
        </w:rPr>
        <w:t xml:space="preserve">. وحتى لو حدثت بعض الانتهاكات في الماضي، </w:t>
      </w:r>
      <w:r w:rsidRPr="00856140">
        <w:rPr>
          <w:rFonts w:hint="cs"/>
          <w:rtl/>
        </w:rPr>
        <w:t>ف</w:t>
      </w:r>
      <w:r w:rsidRPr="00856140">
        <w:rPr>
          <w:rtl/>
        </w:rPr>
        <w:t xml:space="preserve">قد </w:t>
      </w:r>
      <w:r w:rsidRPr="00856140">
        <w:rPr>
          <w:rFonts w:hint="cs"/>
          <w:rtl/>
        </w:rPr>
        <w:t>أُطلق الآن</w:t>
      </w:r>
      <w:r w:rsidRPr="00856140">
        <w:rPr>
          <w:rtl/>
        </w:rPr>
        <w:t xml:space="preserve"> ساتل جديد وات</w:t>
      </w:r>
      <w:r w:rsidRPr="00856140">
        <w:rPr>
          <w:rFonts w:hint="cs"/>
          <w:rtl/>
        </w:rPr>
        <w:t>ُ</w:t>
      </w:r>
      <w:r w:rsidRPr="00856140">
        <w:rPr>
          <w:rtl/>
        </w:rPr>
        <w:t xml:space="preserve">بعت الإجراءات المناسبة. على الرغم من أن الحالة معقدة، إلا أنه يؤيد الاحتفاظ </w:t>
      </w:r>
      <w:r w:rsidRPr="00856140">
        <w:rPr>
          <w:rFonts w:hint="cs"/>
          <w:rtl/>
        </w:rPr>
        <w:t>بتخصيصات التردد</w:t>
      </w:r>
      <w:r w:rsidRPr="00856140">
        <w:rPr>
          <w:rtl/>
        </w:rPr>
        <w:t xml:space="preserve"> على أساس استثنائي.</w:t>
      </w:r>
    </w:p>
    <w:p w14:paraId="6583123D" w14:textId="77777777" w:rsidR="00812CF9" w:rsidRPr="00856140" w:rsidRDefault="00812CF9" w:rsidP="00812CF9">
      <w:pPr>
        <w:rPr>
          <w:lang w:bidi="ar-EG"/>
        </w:rPr>
      </w:pPr>
      <w:r w:rsidRPr="00856140">
        <w:rPr>
          <w:lang w:bidi="ar-EG"/>
        </w:rPr>
        <w:t>21.6</w:t>
      </w:r>
      <w:r w:rsidRPr="00856140">
        <w:rPr>
          <w:lang w:bidi="ar-EG"/>
        </w:rPr>
        <w:tab/>
      </w:r>
      <w:r w:rsidRPr="00856140">
        <w:rPr>
          <w:rFonts w:hint="cs"/>
          <w:rtl/>
        </w:rPr>
        <w:t>و</w:t>
      </w:r>
      <w:r w:rsidRPr="00856140">
        <w:rPr>
          <w:rtl/>
        </w:rPr>
        <w:t xml:space="preserve">قال </w:t>
      </w:r>
      <w:r w:rsidRPr="00856140">
        <w:rPr>
          <w:b/>
          <w:bCs/>
          <w:rtl/>
        </w:rPr>
        <w:t>السيد ماكهونو</w:t>
      </w:r>
      <w:r w:rsidRPr="00856140">
        <w:rPr>
          <w:rtl/>
        </w:rPr>
        <w:t xml:space="preserve"> إن الصين لم تؤكد حالة </w:t>
      </w:r>
      <w:r w:rsidRPr="00856140">
        <w:rPr>
          <w:rFonts w:hint="cs"/>
          <w:rtl/>
        </w:rPr>
        <w:t>تخصيصات التردد</w:t>
      </w:r>
      <w:r w:rsidRPr="00856140">
        <w:rPr>
          <w:rtl/>
        </w:rPr>
        <w:t xml:space="preserve"> للشبكات الساتلية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tl/>
        </w:rPr>
        <w:t xml:space="preserve"> قبل </w:t>
      </w:r>
      <w:r w:rsidRPr="00856140">
        <w:rPr>
          <w:rFonts w:hint="cs"/>
          <w:rtl/>
        </w:rPr>
        <w:t>قدوم الساتل</w:t>
      </w:r>
      <w:r w:rsidRPr="00856140">
        <w:rPr>
          <w:rtl/>
        </w:rPr>
        <w:t xml:space="preserve"> </w:t>
      </w:r>
      <w:r w:rsidRPr="00856140">
        <w:t>ASIASAT 9</w:t>
      </w:r>
      <w:r w:rsidRPr="00856140">
        <w:rPr>
          <w:rtl/>
        </w:rPr>
        <w:t xml:space="preserve"> في </w:t>
      </w:r>
      <w:r w:rsidRPr="00856140">
        <w:t>9</w:t>
      </w:r>
      <w:r w:rsidRPr="00856140">
        <w:rPr>
          <w:rtl/>
        </w:rPr>
        <w:t xml:space="preserve"> أكتوبر </w:t>
      </w:r>
      <w:r w:rsidRPr="00856140">
        <w:t>2017</w:t>
      </w:r>
      <w:r w:rsidRPr="00856140">
        <w:rPr>
          <w:rtl/>
        </w:rPr>
        <w:t>. و</w:t>
      </w:r>
      <w:r w:rsidRPr="00856140">
        <w:rPr>
          <w:rFonts w:hint="cs"/>
          <w:rtl/>
        </w:rPr>
        <w:t>ت</w:t>
      </w:r>
      <w:r w:rsidRPr="00856140">
        <w:rPr>
          <w:rtl/>
        </w:rPr>
        <w:t xml:space="preserve">نبغي إحالة </w:t>
      </w:r>
      <w:r w:rsidRPr="00856140">
        <w:rPr>
          <w:rFonts w:hint="cs"/>
          <w:rtl/>
        </w:rPr>
        <w:t>هذه الحالة</w:t>
      </w:r>
      <w:r w:rsidRPr="00856140">
        <w:rPr>
          <w:rtl/>
        </w:rPr>
        <w:t xml:space="preserve"> إلى</w:t>
      </w:r>
      <w:r w:rsidRPr="00856140">
        <w:rPr>
          <w:rFonts w:hint="cs"/>
          <w:rtl/>
        </w:rPr>
        <w:t xml:space="preserve"> المؤتمر </w:t>
      </w:r>
      <w:r w:rsidRPr="00856140">
        <w:t>WRC</w:t>
      </w:r>
      <w:r w:rsidRPr="00856140">
        <w:noBreakHyphen/>
        <w:t>19</w:t>
      </w:r>
      <w:r w:rsidRPr="00856140">
        <w:rPr>
          <w:rtl/>
        </w:rPr>
        <w:t xml:space="preserve"> ال</w:t>
      </w:r>
      <w:r w:rsidRPr="00856140">
        <w:rPr>
          <w:rFonts w:hint="cs"/>
          <w:rtl/>
        </w:rPr>
        <w:t>ذ</w:t>
      </w:r>
      <w:r w:rsidRPr="00856140">
        <w:rPr>
          <w:rtl/>
        </w:rPr>
        <w:t xml:space="preserve">ي </w:t>
      </w:r>
      <w:r w:rsidRPr="00856140">
        <w:rPr>
          <w:rFonts w:hint="cs"/>
          <w:rtl/>
        </w:rPr>
        <w:t>من شأنه أن ي</w:t>
      </w:r>
      <w:r w:rsidRPr="00856140">
        <w:rPr>
          <w:rtl/>
        </w:rPr>
        <w:t xml:space="preserve">قدم </w:t>
      </w:r>
      <w:r w:rsidRPr="00856140">
        <w:rPr>
          <w:rFonts w:hint="cs"/>
          <w:rtl/>
        </w:rPr>
        <w:t>الإرشاد</w:t>
      </w:r>
      <w:r w:rsidRPr="00856140">
        <w:rPr>
          <w:rtl/>
        </w:rPr>
        <w:t xml:space="preserve"> والتوجيه بشأن الرقم </w:t>
      </w:r>
      <w:r w:rsidRPr="00856140">
        <w:t>6.13</w:t>
      </w:r>
      <w:r w:rsidRPr="00856140">
        <w:rPr>
          <w:rFonts w:hint="cs"/>
          <w:rtl/>
        </w:rPr>
        <w:t>.</w:t>
      </w:r>
    </w:p>
    <w:p w14:paraId="705F8B25" w14:textId="77777777" w:rsidR="00812CF9" w:rsidRPr="00856140" w:rsidRDefault="00812CF9" w:rsidP="00812CF9">
      <w:pPr>
        <w:rPr>
          <w:lang w:bidi="ar-EG"/>
        </w:rPr>
      </w:pPr>
      <w:r w:rsidRPr="00856140">
        <w:rPr>
          <w:lang w:bidi="ar-EG"/>
        </w:rPr>
        <w:t>22.6</w:t>
      </w:r>
      <w:r w:rsidRPr="00856140">
        <w:rPr>
          <w:lang w:bidi="ar-EG"/>
        </w:rPr>
        <w:tab/>
      </w:r>
      <w:r w:rsidRPr="00856140">
        <w:rPr>
          <w:rFonts w:hint="cs"/>
          <w:rtl/>
        </w:rPr>
        <w:t xml:space="preserve">وإذ </w:t>
      </w:r>
      <w:r w:rsidRPr="00856140">
        <w:rPr>
          <w:rtl/>
        </w:rPr>
        <w:t xml:space="preserve">أشارت </w:t>
      </w:r>
      <w:r w:rsidRPr="00856140">
        <w:rPr>
          <w:b/>
          <w:bCs/>
          <w:rtl/>
        </w:rPr>
        <w:t>السيدة حسنوفا</w:t>
      </w:r>
      <w:r w:rsidRPr="00856140">
        <w:rPr>
          <w:rtl/>
        </w:rPr>
        <w:t xml:space="preserve"> إلى أن </w:t>
      </w:r>
      <w:r w:rsidRPr="00856140">
        <w:rPr>
          <w:rFonts w:hint="cs"/>
          <w:rtl/>
        </w:rPr>
        <w:t>تخصيصات التردد</w:t>
      </w:r>
      <w:r w:rsidRPr="00856140">
        <w:rPr>
          <w:rtl/>
        </w:rPr>
        <w:t xml:space="preserve"> قيد الاستخدام وأن التنسيق المطلوب قد اكتمل، قالت ينبغي للجنة تأجيل قرارها إلى ما بعد المؤتمر</w:t>
      </w:r>
      <w:r w:rsidRPr="00856140">
        <w:rPr>
          <w:rFonts w:hint="cs"/>
          <w:rtl/>
        </w:rPr>
        <w:t xml:space="preserve"> </w:t>
      </w:r>
      <w:r w:rsidRPr="00856140">
        <w:rPr>
          <w:lang w:val="en-GB" w:bidi="ar-EG"/>
        </w:rPr>
        <w:t>WRC</w:t>
      </w:r>
      <w:r w:rsidRPr="00856140">
        <w:rPr>
          <w:lang w:val="en-GB" w:bidi="ar-EG"/>
        </w:rPr>
        <w:noBreakHyphen/>
        <w:t>19</w:t>
      </w:r>
      <w:r w:rsidRPr="00856140">
        <w:rPr>
          <w:rFonts w:hint="cs"/>
          <w:rtl/>
        </w:rPr>
        <w:t>.</w:t>
      </w:r>
    </w:p>
    <w:p w14:paraId="1C69F43E" w14:textId="77777777" w:rsidR="00812CF9" w:rsidRPr="00856140" w:rsidRDefault="00812CF9" w:rsidP="00812CF9">
      <w:pPr>
        <w:rPr>
          <w:lang w:bidi="ar-EG"/>
        </w:rPr>
      </w:pPr>
      <w:r w:rsidRPr="00856140">
        <w:rPr>
          <w:lang w:bidi="ar-EG"/>
        </w:rPr>
        <w:t>23.6</w:t>
      </w:r>
      <w:r w:rsidRPr="00856140">
        <w:rPr>
          <w:lang w:bidi="ar-EG"/>
        </w:rPr>
        <w:tab/>
      </w:r>
      <w:r w:rsidRPr="00856140">
        <w:rPr>
          <w:rFonts w:hint="cs"/>
          <w:rtl/>
        </w:rPr>
        <w:t>وقالت</w:t>
      </w:r>
      <w:r w:rsidRPr="00856140">
        <w:rPr>
          <w:rtl/>
        </w:rPr>
        <w:t xml:space="preserve"> </w:t>
      </w:r>
      <w:r w:rsidRPr="00856140">
        <w:rPr>
          <w:b/>
          <w:bCs/>
          <w:rtl/>
        </w:rPr>
        <w:t>الرئيسة</w:t>
      </w:r>
      <w:r w:rsidRPr="00856140">
        <w:rPr>
          <w:rtl/>
        </w:rPr>
        <w:t xml:space="preserve"> </w:t>
      </w:r>
      <w:r w:rsidRPr="00856140">
        <w:rPr>
          <w:rFonts w:hint="cs"/>
          <w:rtl/>
        </w:rPr>
        <w:t>ملاحظةً</w:t>
      </w:r>
      <w:r w:rsidRPr="00856140">
        <w:rPr>
          <w:rtl/>
        </w:rPr>
        <w:t xml:space="preserve"> الآراء المتنوعة المعرب عنها، من الضروري لمصداقية اللجنة أن ي</w:t>
      </w:r>
      <w:r w:rsidRPr="00856140">
        <w:rPr>
          <w:rFonts w:hint="cs"/>
          <w:rtl/>
        </w:rPr>
        <w:t>ُ</w:t>
      </w:r>
      <w:r w:rsidRPr="00856140">
        <w:rPr>
          <w:rtl/>
        </w:rPr>
        <w:t>نظر إليها كهيئة لصنع القرار. وبناءً على ذلك، ينبغي أ</w:t>
      </w:r>
      <w:r w:rsidRPr="00856140">
        <w:rPr>
          <w:rFonts w:hint="cs"/>
          <w:rtl/>
        </w:rPr>
        <w:t>لا</w:t>
      </w:r>
      <w:r w:rsidRPr="00856140">
        <w:rPr>
          <w:rtl/>
        </w:rPr>
        <w:t xml:space="preserve"> تحيل </w:t>
      </w:r>
      <w:r w:rsidRPr="00856140">
        <w:rPr>
          <w:rFonts w:hint="cs"/>
          <w:rtl/>
        </w:rPr>
        <w:t>حالات</w:t>
      </w:r>
      <w:r w:rsidRPr="00856140">
        <w:rPr>
          <w:rtl/>
        </w:rPr>
        <w:t xml:space="preserve"> إلى المؤتمر العالمي للاتصالات الراديوية </w:t>
      </w:r>
      <w:r w:rsidRPr="00856140">
        <w:rPr>
          <w:rFonts w:hint="cs"/>
          <w:rtl/>
        </w:rPr>
        <w:t>إلا</w:t>
      </w:r>
      <w:r w:rsidRPr="00856140">
        <w:rPr>
          <w:rtl/>
        </w:rPr>
        <w:t xml:space="preserve"> </w:t>
      </w:r>
      <w:r w:rsidRPr="00856140">
        <w:rPr>
          <w:rFonts w:hint="cs"/>
          <w:rtl/>
        </w:rPr>
        <w:t>كملاذ</w:t>
      </w:r>
      <w:r w:rsidRPr="00856140">
        <w:rPr>
          <w:rtl/>
        </w:rPr>
        <w:t xml:space="preserve"> أخير. واقترحت أن </w:t>
      </w:r>
      <w:r w:rsidRPr="00856140">
        <w:rPr>
          <w:rFonts w:hint="cs"/>
          <w:rtl/>
        </w:rPr>
        <w:t>تستنسب</w:t>
      </w:r>
      <w:r w:rsidRPr="00856140">
        <w:rPr>
          <w:rtl/>
        </w:rPr>
        <w:t xml:space="preserve"> اللجنة اتخاذ قرار بإلغاء </w:t>
      </w:r>
      <w:r w:rsidRPr="00856140">
        <w:rPr>
          <w:rFonts w:hint="cs"/>
          <w:rtl/>
        </w:rPr>
        <w:t>تخصيصات التردد</w:t>
      </w:r>
      <w:r w:rsidRPr="00856140">
        <w:rPr>
          <w:rtl/>
        </w:rPr>
        <w:t xml:space="preserve">، </w:t>
      </w:r>
      <w:r w:rsidRPr="00856140">
        <w:rPr>
          <w:rFonts w:hint="cs"/>
          <w:rtl/>
        </w:rPr>
        <w:t>على أن</w:t>
      </w:r>
      <w:r w:rsidRPr="00856140">
        <w:rPr>
          <w:rtl/>
        </w:rPr>
        <w:t xml:space="preserve"> تكلف المكتب بالاحتفاظ بها في السجل الأساسي الدولي للترددات حتى اليوم الأخير من المؤتمر </w:t>
      </w:r>
      <w:r w:rsidRPr="00856140">
        <w:t>WRC</w:t>
      </w:r>
      <w:r w:rsidRPr="00856140">
        <w:noBreakHyphen/>
        <w:t>19</w:t>
      </w:r>
      <w:r w:rsidRPr="00856140">
        <w:rPr>
          <w:rtl/>
        </w:rPr>
        <w:t xml:space="preserve"> لمنح إدارة الصين فرصة للطعن في</w:t>
      </w:r>
      <w:r w:rsidRPr="00856140">
        <w:rPr>
          <w:rFonts w:hint="cs"/>
          <w:rtl/>
        </w:rPr>
        <w:t xml:space="preserve"> القرار أمام</w:t>
      </w:r>
      <w:r w:rsidRPr="00856140">
        <w:rPr>
          <w:rtl/>
        </w:rPr>
        <w:t xml:space="preserve"> المؤتمر.</w:t>
      </w:r>
    </w:p>
    <w:p w14:paraId="27CBB449" w14:textId="2C696C83" w:rsidR="00812CF9" w:rsidRPr="00856140" w:rsidRDefault="00812CF9" w:rsidP="00812CF9">
      <w:pPr>
        <w:rPr>
          <w:lang w:bidi="ar-EG"/>
        </w:rPr>
      </w:pPr>
      <w:r w:rsidRPr="00856140">
        <w:rPr>
          <w:lang w:bidi="ar-EG"/>
        </w:rPr>
        <w:t>24.6</w:t>
      </w:r>
      <w:r w:rsidRPr="00856140">
        <w:rPr>
          <w:lang w:bidi="ar-EG"/>
        </w:rPr>
        <w:tab/>
      </w:r>
      <w:r w:rsidRPr="00856140">
        <w:rPr>
          <w:rFonts w:hint="cs"/>
          <w:rtl/>
        </w:rPr>
        <w:t>و</w:t>
      </w:r>
      <w:r w:rsidRPr="00856140">
        <w:rPr>
          <w:rtl/>
        </w:rPr>
        <w:t xml:space="preserve">قال </w:t>
      </w:r>
      <w:r w:rsidRPr="00856140">
        <w:rPr>
          <w:b/>
          <w:bCs/>
          <w:rtl/>
        </w:rPr>
        <w:t>السيد فارلاموف</w:t>
      </w:r>
      <w:r w:rsidRPr="00856140">
        <w:rPr>
          <w:rtl/>
        </w:rPr>
        <w:t xml:space="preserve"> إنه ي</w:t>
      </w:r>
      <w:r w:rsidRPr="00856140">
        <w:rPr>
          <w:rFonts w:hint="cs"/>
          <w:rtl/>
        </w:rPr>
        <w:t>ت</w:t>
      </w:r>
      <w:r w:rsidRPr="00856140">
        <w:rPr>
          <w:rtl/>
        </w:rPr>
        <w:t xml:space="preserve">فق على أن اللجنة ينبغي النظر إليها كهيئة </w:t>
      </w:r>
      <w:r w:rsidRPr="00856140">
        <w:rPr>
          <w:rFonts w:hint="cs"/>
          <w:rtl/>
        </w:rPr>
        <w:t>تتخذ</w:t>
      </w:r>
      <w:r w:rsidRPr="00856140">
        <w:rPr>
          <w:rtl/>
        </w:rPr>
        <w:t xml:space="preserve"> القرارات. </w:t>
      </w:r>
      <w:r w:rsidRPr="00856140">
        <w:rPr>
          <w:rFonts w:hint="cs"/>
          <w:rtl/>
        </w:rPr>
        <w:t>سوى أن</w:t>
      </w:r>
      <w:r w:rsidRPr="00856140">
        <w:rPr>
          <w:rtl/>
        </w:rPr>
        <w:t xml:space="preserve"> النهج الأكثر</w:t>
      </w:r>
      <w:r w:rsidRPr="00856140">
        <w:rPr>
          <w:rFonts w:hint="cs"/>
          <w:rtl/>
        </w:rPr>
        <w:t> </w:t>
      </w:r>
      <w:r w:rsidRPr="00856140">
        <w:rPr>
          <w:rtl/>
        </w:rPr>
        <w:t>إيجابية في</w:t>
      </w:r>
      <w:r w:rsidR="00106BF2">
        <w:rPr>
          <w:rFonts w:hint="cs"/>
          <w:rtl/>
        </w:rPr>
        <w:t> </w:t>
      </w:r>
      <w:r w:rsidRPr="00856140">
        <w:rPr>
          <w:rtl/>
        </w:rPr>
        <w:t xml:space="preserve">هذه الحالة يتمثل في أن </w:t>
      </w:r>
      <w:r w:rsidRPr="00856140">
        <w:rPr>
          <w:rFonts w:hint="cs"/>
          <w:rtl/>
        </w:rPr>
        <w:t>تكلف</w:t>
      </w:r>
      <w:r w:rsidRPr="00856140">
        <w:rPr>
          <w:rtl/>
        </w:rPr>
        <w:t xml:space="preserve"> اللجنة المكتب بالاحتفاظ </w:t>
      </w:r>
      <w:r w:rsidRPr="00856140">
        <w:rPr>
          <w:rFonts w:hint="cs"/>
          <w:rtl/>
        </w:rPr>
        <w:t>بتخصيصات التردد</w:t>
      </w:r>
      <w:r w:rsidRPr="00856140">
        <w:rPr>
          <w:rtl/>
        </w:rPr>
        <w:t xml:space="preserve"> في السجل الأساسي الدولي للترددات حتى نهاية المؤتمر</w:t>
      </w:r>
      <w:r w:rsidR="00106BF2">
        <w:rPr>
          <w:rFonts w:hint="cs"/>
          <w:rtl/>
        </w:rPr>
        <w:t> </w:t>
      </w:r>
      <w:r w:rsidRPr="00856140">
        <w:t>WRC</w:t>
      </w:r>
      <w:r w:rsidRPr="00856140">
        <w:noBreakHyphen/>
        <w:t>19</w:t>
      </w:r>
      <w:r w:rsidRPr="00856140">
        <w:rPr>
          <w:rtl/>
        </w:rPr>
        <w:t xml:space="preserve"> ريثما ينظر المؤتمر في هذه المسألة.</w:t>
      </w:r>
    </w:p>
    <w:p w14:paraId="4CD00C1E" w14:textId="56E83FE5" w:rsidR="00812CF9" w:rsidRPr="00856140" w:rsidRDefault="00812CF9" w:rsidP="00812CF9">
      <w:pPr>
        <w:rPr>
          <w:lang w:bidi="ar-EG"/>
        </w:rPr>
      </w:pPr>
      <w:r w:rsidRPr="00856140">
        <w:rPr>
          <w:lang w:bidi="ar-EG"/>
        </w:rPr>
        <w:t>25.6</w:t>
      </w:r>
      <w:r w:rsidRPr="00856140">
        <w:rPr>
          <w:lang w:bidi="ar-EG"/>
        </w:rPr>
        <w:tab/>
      </w:r>
      <w:r w:rsidRPr="00856140">
        <w:rPr>
          <w:rFonts w:hint="cs"/>
          <w:rtl/>
        </w:rPr>
        <w:t>ف</w:t>
      </w:r>
      <w:r w:rsidRPr="00856140">
        <w:rPr>
          <w:rtl/>
        </w:rPr>
        <w:t xml:space="preserve">قالت </w:t>
      </w:r>
      <w:r w:rsidRPr="00856140">
        <w:rPr>
          <w:b/>
          <w:bCs/>
          <w:rtl/>
        </w:rPr>
        <w:t>الرئيسة</w:t>
      </w:r>
      <w:r w:rsidRPr="00856140">
        <w:rPr>
          <w:rtl/>
        </w:rPr>
        <w:t xml:space="preserve"> إن مقترحها يتضمن موقفاً أكثر حزماً من جانب اللجنة.</w:t>
      </w:r>
    </w:p>
    <w:p w14:paraId="646DAC32" w14:textId="77777777" w:rsidR="00812CF9" w:rsidRPr="00856140" w:rsidRDefault="00812CF9" w:rsidP="00812CF9">
      <w:pPr>
        <w:rPr>
          <w:lang w:bidi="ar-EG"/>
        </w:rPr>
      </w:pPr>
      <w:r w:rsidRPr="00856140">
        <w:rPr>
          <w:lang w:bidi="ar-EG"/>
        </w:rPr>
        <w:t>26.6</w:t>
      </w:r>
      <w:r w:rsidRPr="00856140">
        <w:rPr>
          <w:lang w:bidi="ar-EG"/>
        </w:rPr>
        <w:tab/>
      </w:r>
      <w:r w:rsidRPr="00856140">
        <w:rPr>
          <w:rFonts w:hint="cs"/>
          <w:rtl/>
        </w:rPr>
        <w:t>و</w:t>
      </w:r>
      <w:r w:rsidRPr="00856140">
        <w:rPr>
          <w:rtl/>
        </w:rPr>
        <w:t xml:space="preserve">أيدت </w:t>
      </w:r>
      <w:r w:rsidRPr="00856140">
        <w:rPr>
          <w:b/>
          <w:bCs/>
          <w:rtl/>
        </w:rPr>
        <w:t>السيدة بومييه</w:t>
      </w:r>
      <w:r w:rsidRPr="00856140">
        <w:rPr>
          <w:rtl/>
        </w:rPr>
        <w:t xml:space="preserve"> مقترح الرئيسة وا</w:t>
      </w:r>
      <w:r w:rsidRPr="00856140">
        <w:rPr>
          <w:rFonts w:hint="cs"/>
          <w:rtl/>
        </w:rPr>
        <w:t>ت</w:t>
      </w:r>
      <w:r w:rsidRPr="00856140">
        <w:rPr>
          <w:rtl/>
        </w:rPr>
        <w:t xml:space="preserve">فقت على أن إحالة الحالة إلى المؤتمر </w:t>
      </w:r>
      <w:r w:rsidRPr="00856140">
        <w:t>WRC</w:t>
      </w:r>
      <w:r w:rsidRPr="00856140">
        <w:noBreakHyphen/>
        <w:t>19</w:t>
      </w:r>
      <w:r w:rsidRPr="00856140">
        <w:rPr>
          <w:rtl/>
        </w:rPr>
        <w:t xml:space="preserve"> لاتخاذ قرار من شأنه</w:t>
      </w:r>
      <w:r w:rsidRPr="00856140">
        <w:rPr>
          <w:rFonts w:hint="cs"/>
          <w:rtl/>
        </w:rPr>
        <w:t>ا</w:t>
      </w:r>
      <w:r w:rsidRPr="00856140">
        <w:rPr>
          <w:rtl/>
        </w:rPr>
        <w:t xml:space="preserve"> أن </w:t>
      </w:r>
      <w:r w:rsidRPr="00856140">
        <w:rPr>
          <w:rFonts w:hint="cs"/>
          <w:rtl/>
        </w:rPr>
        <w:t>ت</w:t>
      </w:r>
      <w:r w:rsidRPr="00856140">
        <w:rPr>
          <w:rtl/>
        </w:rPr>
        <w:t>بعث برسالة خاطئة بشأن قدر</w:t>
      </w:r>
      <w:r w:rsidRPr="00856140">
        <w:rPr>
          <w:rFonts w:hint="cs"/>
          <w:rtl/>
        </w:rPr>
        <w:t>ات</w:t>
      </w:r>
      <w:r w:rsidRPr="00856140">
        <w:rPr>
          <w:rtl/>
        </w:rPr>
        <w:t xml:space="preserve"> اللجنة.</w:t>
      </w:r>
      <w:r w:rsidRPr="00856140">
        <w:rPr>
          <w:rFonts w:hint="cs"/>
          <w:rtl/>
        </w:rPr>
        <w:t xml:space="preserve"> و</w:t>
      </w:r>
      <w:r w:rsidRPr="00856140">
        <w:rPr>
          <w:rtl/>
        </w:rPr>
        <w:t xml:space="preserve">بناءً على المعلومات المتاحة، تصرف المكتب </w:t>
      </w:r>
      <w:r w:rsidRPr="00856140">
        <w:rPr>
          <w:rFonts w:hint="cs"/>
          <w:rtl/>
        </w:rPr>
        <w:t>تصرفاً سليماً</w:t>
      </w:r>
      <w:r w:rsidRPr="00856140">
        <w:rPr>
          <w:rtl/>
        </w:rPr>
        <w:t xml:space="preserve"> في تحقيقه بموجب الرقم</w:t>
      </w:r>
      <w:r w:rsidRPr="00856140">
        <w:rPr>
          <w:rFonts w:hint="cs"/>
          <w:rtl/>
        </w:rPr>
        <w:t> </w:t>
      </w:r>
      <w:r w:rsidRPr="00856140">
        <w:t>6.13</w:t>
      </w:r>
      <w:r w:rsidRPr="00856140">
        <w:rPr>
          <w:rtl/>
        </w:rPr>
        <w:t xml:space="preserve">. </w:t>
      </w:r>
      <w:r w:rsidRPr="00856140">
        <w:rPr>
          <w:rFonts w:hint="cs"/>
          <w:rtl/>
        </w:rPr>
        <w:t>و</w:t>
      </w:r>
      <w:r w:rsidRPr="00856140">
        <w:rPr>
          <w:rtl/>
        </w:rPr>
        <w:t>في</w:t>
      </w:r>
      <w:r w:rsidRPr="00856140">
        <w:rPr>
          <w:rFonts w:hint="cs"/>
          <w:rtl/>
        </w:rPr>
        <w:t> </w:t>
      </w:r>
      <w:r w:rsidRPr="00856140">
        <w:rPr>
          <w:rtl/>
        </w:rPr>
        <w:t xml:space="preserve">رأيها، لم تتناول اللجنة تطبيق </w:t>
      </w:r>
      <w:r w:rsidRPr="00856140">
        <w:rPr>
          <w:rFonts w:hint="cs"/>
          <w:rtl/>
        </w:rPr>
        <w:t>ا</w:t>
      </w:r>
      <w:r w:rsidRPr="00856140">
        <w:rPr>
          <w:rtl/>
        </w:rPr>
        <w:t xml:space="preserve">لرقم </w:t>
      </w:r>
      <w:r w:rsidRPr="00856140">
        <w:t>6.13</w:t>
      </w:r>
      <w:r w:rsidRPr="00856140">
        <w:rPr>
          <w:rtl/>
        </w:rPr>
        <w:t xml:space="preserve"> بأثر رجعي </w:t>
      </w:r>
      <w:r w:rsidRPr="00856140">
        <w:rPr>
          <w:rFonts w:hint="cs"/>
          <w:rtl/>
        </w:rPr>
        <w:t>بل</w:t>
      </w:r>
      <w:r w:rsidRPr="00856140">
        <w:rPr>
          <w:rtl/>
        </w:rPr>
        <w:t xml:space="preserve"> كانت تقيّم ما إذا كانت المتطلبات المتعلقة بالتشغيل المستمر </w:t>
      </w:r>
      <w:r w:rsidRPr="00856140">
        <w:rPr>
          <w:rFonts w:hint="cs"/>
          <w:rtl/>
        </w:rPr>
        <w:t>لتخصيصات التردد</w:t>
      </w:r>
      <w:r w:rsidRPr="00856140">
        <w:rPr>
          <w:rtl/>
        </w:rPr>
        <w:t xml:space="preserve"> قد استوفيت أم لا.</w:t>
      </w:r>
    </w:p>
    <w:p w14:paraId="5E73D713" w14:textId="77777777" w:rsidR="00812CF9" w:rsidRPr="00856140" w:rsidRDefault="00812CF9" w:rsidP="00812CF9">
      <w:pPr>
        <w:rPr>
          <w:lang w:bidi="ar-EG"/>
        </w:rPr>
      </w:pPr>
      <w:r w:rsidRPr="00856140">
        <w:rPr>
          <w:lang w:bidi="ar-EG"/>
        </w:rPr>
        <w:t>27.6</w:t>
      </w:r>
      <w:r w:rsidRPr="00856140">
        <w:rPr>
          <w:lang w:bidi="ar-EG"/>
        </w:rPr>
        <w:tab/>
      </w:r>
      <w:r w:rsidRPr="00856140">
        <w:rPr>
          <w:rFonts w:hint="cs"/>
          <w:rtl/>
        </w:rPr>
        <w:t>و</w:t>
      </w:r>
      <w:r w:rsidRPr="00856140">
        <w:rPr>
          <w:rtl/>
        </w:rPr>
        <w:t xml:space="preserve">أشار </w:t>
      </w:r>
      <w:r w:rsidRPr="00856140">
        <w:rPr>
          <w:b/>
          <w:bCs/>
          <w:rtl/>
        </w:rPr>
        <w:t>السيد العمري</w:t>
      </w:r>
      <w:r w:rsidRPr="00856140">
        <w:rPr>
          <w:rtl/>
        </w:rPr>
        <w:t xml:space="preserve"> إلى أن</w:t>
      </w:r>
      <w:r w:rsidRPr="00856140">
        <w:rPr>
          <w:rFonts w:hint="cs"/>
          <w:rtl/>
        </w:rPr>
        <w:t>ه إذا ما سيكون هناك أي</w:t>
      </w:r>
      <w:r w:rsidRPr="00856140">
        <w:rPr>
          <w:rtl/>
        </w:rPr>
        <w:t xml:space="preserve"> قرار يتخذه المؤتمر </w:t>
      </w:r>
      <w:r w:rsidRPr="00856140">
        <w:t>WRC</w:t>
      </w:r>
      <w:r w:rsidRPr="00856140">
        <w:noBreakHyphen/>
        <w:t>19</w:t>
      </w:r>
      <w:r w:rsidRPr="00856140">
        <w:rPr>
          <w:rtl/>
        </w:rPr>
        <w:t xml:space="preserve"> بشأن </w:t>
      </w:r>
      <w:r w:rsidRPr="00856140">
        <w:rPr>
          <w:rFonts w:hint="cs"/>
          <w:rtl/>
        </w:rPr>
        <w:t>مهلة</w:t>
      </w:r>
      <w:r w:rsidRPr="00856140">
        <w:rPr>
          <w:rtl/>
        </w:rPr>
        <w:t xml:space="preserve"> زمنية لتطبيق الرقم</w:t>
      </w:r>
      <w:r w:rsidRPr="00856140">
        <w:rPr>
          <w:rFonts w:hint="cs"/>
          <w:rtl/>
        </w:rPr>
        <w:t> </w:t>
      </w:r>
      <w:r w:rsidRPr="00856140">
        <w:t>6.13</w:t>
      </w:r>
      <w:r w:rsidRPr="00856140">
        <w:rPr>
          <w:rtl/>
        </w:rPr>
        <w:t xml:space="preserve"> سيصبح ساري المفعول بعد المؤتمر، وبالتالي لن يسري على هذه الحالة</w:t>
      </w:r>
      <w:r w:rsidRPr="00856140">
        <w:rPr>
          <w:rFonts w:hint="cs"/>
          <w:rtl/>
        </w:rPr>
        <w:t xml:space="preserve">، وتبعاً لذلك فهو لا يرى أي سبب لتأجيل القرار إلى ما بعد انتهاء </w:t>
      </w:r>
      <w:r w:rsidRPr="00856140">
        <w:rPr>
          <w:rtl/>
        </w:rPr>
        <w:t xml:space="preserve">المؤتمر </w:t>
      </w:r>
      <w:r w:rsidRPr="00856140">
        <w:t>WRC</w:t>
      </w:r>
      <w:r w:rsidRPr="00856140">
        <w:noBreakHyphen/>
        <w:t>19</w:t>
      </w:r>
      <w:r w:rsidRPr="00856140">
        <w:rPr>
          <w:rtl/>
        </w:rPr>
        <w:t>.</w:t>
      </w:r>
      <w:r w:rsidRPr="00856140">
        <w:rPr>
          <w:rFonts w:hint="cs"/>
          <w:rtl/>
        </w:rPr>
        <w:t xml:space="preserve"> ف</w:t>
      </w:r>
      <w:r w:rsidRPr="00856140">
        <w:rPr>
          <w:rtl/>
        </w:rPr>
        <w:t xml:space="preserve">إدارة الصين أكدت استمرار استخدام </w:t>
      </w:r>
      <w:r w:rsidRPr="00856140">
        <w:rPr>
          <w:rFonts w:hint="cs"/>
          <w:rtl/>
        </w:rPr>
        <w:t>تخصيصات التردد</w:t>
      </w:r>
      <w:r w:rsidRPr="00856140">
        <w:rPr>
          <w:rtl/>
        </w:rPr>
        <w:t xml:space="preserve"> وبالتالي لم</w:t>
      </w:r>
      <w:r w:rsidRPr="00856140">
        <w:rPr>
          <w:rFonts w:hint="cs"/>
          <w:rtl/>
        </w:rPr>
        <w:t> </w:t>
      </w:r>
      <w:r w:rsidRPr="00856140">
        <w:rPr>
          <w:rtl/>
        </w:rPr>
        <w:t xml:space="preserve">يكن لدى اللجنة أي </w:t>
      </w:r>
      <w:r w:rsidRPr="00856140">
        <w:rPr>
          <w:rFonts w:hint="cs"/>
          <w:rtl/>
        </w:rPr>
        <w:t>داع</w:t>
      </w:r>
      <w:r w:rsidRPr="00856140">
        <w:rPr>
          <w:rtl/>
        </w:rPr>
        <w:t xml:space="preserve"> لإلغائها.</w:t>
      </w:r>
      <w:r w:rsidRPr="00856140">
        <w:rPr>
          <w:rFonts w:hint="cs"/>
          <w:rtl/>
        </w:rPr>
        <w:t xml:space="preserve"> ويبين</w:t>
      </w:r>
      <w:r w:rsidRPr="00856140">
        <w:rPr>
          <w:rtl/>
        </w:rPr>
        <w:t xml:space="preserve"> السجل الأساسي الموقف الحالي </w:t>
      </w:r>
      <w:r w:rsidRPr="00856140">
        <w:rPr>
          <w:rFonts w:hint="cs"/>
          <w:rtl/>
        </w:rPr>
        <w:t>و</w:t>
      </w:r>
      <w:r w:rsidRPr="00856140">
        <w:rPr>
          <w:rtl/>
        </w:rPr>
        <w:t xml:space="preserve">ينبغي الاحتفاظ </w:t>
      </w:r>
      <w:r w:rsidRPr="00856140">
        <w:rPr>
          <w:rFonts w:hint="cs"/>
          <w:rtl/>
        </w:rPr>
        <w:t>ب</w:t>
      </w:r>
      <w:r w:rsidRPr="00856140">
        <w:rPr>
          <w:rtl/>
        </w:rPr>
        <w:t>التخصيصات.</w:t>
      </w:r>
    </w:p>
    <w:p w14:paraId="1D0ED6BC" w14:textId="77777777" w:rsidR="00812CF9" w:rsidRPr="00856140" w:rsidRDefault="00812CF9" w:rsidP="00812CF9">
      <w:pPr>
        <w:rPr>
          <w:lang w:bidi="ar-EG"/>
        </w:rPr>
      </w:pPr>
      <w:r w:rsidRPr="00856140">
        <w:rPr>
          <w:lang w:bidi="ar-EG"/>
        </w:rPr>
        <w:t>28.6</w:t>
      </w:r>
      <w:r w:rsidRPr="00856140">
        <w:rPr>
          <w:lang w:bidi="ar-EG"/>
        </w:rPr>
        <w:tab/>
      </w:r>
      <w:r w:rsidRPr="00856140">
        <w:rPr>
          <w:rFonts w:hint="cs"/>
          <w:rtl/>
        </w:rPr>
        <w:t>وإذ كرر</w:t>
      </w:r>
      <w:r w:rsidRPr="00856140">
        <w:rPr>
          <w:rtl/>
        </w:rPr>
        <w:t xml:space="preserve"> </w:t>
      </w:r>
      <w:r w:rsidRPr="00856140">
        <w:rPr>
          <w:b/>
          <w:bCs/>
          <w:rtl/>
        </w:rPr>
        <w:t xml:space="preserve">السيد هنري والسيد بورخون </w:t>
      </w:r>
      <w:r w:rsidRPr="00856140">
        <w:rPr>
          <w:rtl/>
        </w:rPr>
        <w:t>و</w:t>
      </w:r>
      <w:r w:rsidRPr="00856140">
        <w:rPr>
          <w:b/>
          <w:bCs/>
          <w:rtl/>
        </w:rPr>
        <w:t>السيد طالب</w:t>
      </w:r>
      <w:r w:rsidRPr="00856140">
        <w:rPr>
          <w:rtl/>
        </w:rPr>
        <w:t xml:space="preserve"> تعليقاتهم السابقة، قال</w:t>
      </w:r>
      <w:r w:rsidRPr="00856140">
        <w:rPr>
          <w:rFonts w:hint="cs"/>
          <w:rtl/>
        </w:rPr>
        <w:t>ت</w:t>
      </w:r>
      <w:r w:rsidRPr="00856140">
        <w:rPr>
          <w:rtl/>
        </w:rPr>
        <w:t xml:space="preserve"> </w:t>
      </w:r>
      <w:r w:rsidRPr="00856140">
        <w:rPr>
          <w:b/>
          <w:bCs/>
          <w:rtl/>
        </w:rPr>
        <w:t>الرئيسة</w:t>
      </w:r>
      <w:r w:rsidRPr="00856140">
        <w:rPr>
          <w:rtl/>
        </w:rPr>
        <w:t xml:space="preserve">، رداً على تعليق من </w:t>
      </w:r>
      <w:r w:rsidRPr="00856140">
        <w:rPr>
          <w:b/>
          <w:bCs/>
          <w:rtl/>
        </w:rPr>
        <w:t>السيد</w:t>
      </w:r>
      <w:r w:rsidRPr="00856140">
        <w:rPr>
          <w:rFonts w:hint="cs"/>
          <w:b/>
          <w:bCs/>
          <w:rtl/>
        </w:rPr>
        <w:t> </w:t>
      </w:r>
      <w:r w:rsidRPr="00856140">
        <w:rPr>
          <w:b/>
          <w:bCs/>
          <w:rtl/>
        </w:rPr>
        <w:t>ماكهونو</w:t>
      </w:r>
      <w:r w:rsidRPr="00856140">
        <w:rPr>
          <w:rtl/>
        </w:rPr>
        <w:t xml:space="preserve">، إن قرار اللجنة بتأجيل الإلغاء حتى آخر يوم من المؤتمر </w:t>
      </w:r>
      <w:r w:rsidRPr="00856140">
        <w:t>WRC</w:t>
      </w:r>
      <w:r w:rsidRPr="00856140">
        <w:noBreakHyphen/>
        <w:t>19</w:t>
      </w:r>
      <w:r w:rsidRPr="00856140">
        <w:rPr>
          <w:rtl/>
        </w:rPr>
        <w:t xml:space="preserve"> بدلاً من إلغاء التخصيصات </w:t>
      </w:r>
      <w:r w:rsidRPr="00856140">
        <w:rPr>
          <w:rFonts w:hint="cs"/>
          <w:rtl/>
        </w:rPr>
        <w:t>بأثر</w:t>
      </w:r>
      <w:r w:rsidRPr="00856140">
        <w:rPr>
          <w:rtl/>
        </w:rPr>
        <w:t xml:space="preserve"> فوري، </w:t>
      </w:r>
      <w:r w:rsidRPr="00856140">
        <w:rPr>
          <w:rFonts w:hint="cs"/>
          <w:rtl/>
        </w:rPr>
        <w:t>سيوفر على</w:t>
      </w:r>
      <w:r w:rsidRPr="00856140">
        <w:rPr>
          <w:rtl/>
        </w:rPr>
        <w:t xml:space="preserve"> المكتب </w:t>
      </w:r>
      <w:r w:rsidRPr="00856140">
        <w:rPr>
          <w:rFonts w:hint="cs"/>
          <w:rtl/>
        </w:rPr>
        <w:t>أ</w:t>
      </w:r>
      <w:r w:rsidRPr="00856140">
        <w:rPr>
          <w:rtl/>
        </w:rPr>
        <w:t>عم</w:t>
      </w:r>
      <w:r w:rsidRPr="00856140">
        <w:rPr>
          <w:rFonts w:hint="cs"/>
          <w:rtl/>
        </w:rPr>
        <w:t>ا</w:t>
      </w:r>
      <w:r w:rsidRPr="00856140">
        <w:rPr>
          <w:rtl/>
        </w:rPr>
        <w:t>ل</w:t>
      </w:r>
      <w:r w:rsidRPr="00856140">
        <w:rPr>
          <w:rFonts w:hint="cs"/>
          <w:rtl/>
        </w:rPr>
        <w:t>اً إضافية</w:t>
      </w:r>
      <w:r w:rsidRPr="00856140">
        <w:rPr>
          <w:rtl/>
        </w:rPr>
        <w:t xml:space="preserve"> إذا </w:t>
      </w:r>
      <w:r w:rsidRPr="00856140">
        <w:rPr>
          <w:rFonts w:hint="cs"/>
          <w:rtl/>
        </w:rPr>
        <w:t>طعنت</w:t>
      </w:r>
      <w:r w:rsidRPr="00856140">
        <w:rPr>
          <w:rtl/>
        </w:rPr>
        <w:t xml:space="preserve"> إدارة الصين </w:t>
      </w:r>
      <w:r w:rsidRPr="00856140">
        <w:rPr>
          <w:rFonts w:hint="cs"/>
          <w:rtl/>
        </w:rPr>
        <w:t>أمام</w:t>
      </w:r>
      <w:r w:rsidRPr="00856140">
        <w:rPr>
          <w:rtl/>
        </w:rPr>
        <w:t xml:space="preserve"> المؤتمر </w:t>
      </w:r>
      <w:r w:rsidRPr="00856140">
        <w:t>WRC</w:t>
      </w:r>
      <w:r w:rsidRPr="00856140">
        <w:noBreakHyphen/>
        <w:t>19</w:t>
      </w:r>
      <w:r w:rsidRPr="00856140">
        <w:rPr>
          <w:rtl/>
        </w:rPr>
        <w:t xml:space="preserve"> </w:t>
      </w:r>
      <w:r w:rsidRPr="00856140">
        <w:rPr>
          <w:rFonts w:hint="cs"/>
          <w:rtl/>
        </w:rPr>
        <w:t>و</w:t>
      </w:r>
      <w:r w:rsidRPr="00856140">
        <w:rPr>
          <w:rtl/>
        </w:rPr>
        <w:t xml:space="preserve">قرر المؤتمر </w:t>
      </w:r>
      <w:r w:rsidRPr="00856140">
        <w:rPr>
          <w:rFonts w:hint="cs"/>
          <w:rtl/>
        </w:rPr>
        <w:t>إسقاط</w:t>
      </w:r>
      <w:r w:rsidRPr="00856140">
        <w:rPr>
          <w:rtl/>
        </w:rPr>
        <w:t xml:space="preserve"> قرار اللجنة.</w:t>
      </w:r>
    </w:p>
    <w:p w14:paraId="5D50B42D" w14:textId="77777777" w:rsidR="00812CF9" w:rsidRPr="00856140" w:rsidRDefault="00812CF9" w:rsidP="00812CF9">
      <w:pPr>
        <w:rPr>
          <w:lang w:bidi="ar-EG"/>
        </w:rPr>
      </w:pPr>
      <w:r w:rsidRPr="00856140">
        <w:rPr>
          <w:lang w:bidi="ar-EG"/>
        </w:rPr>
        <w:t>29.6</w:t>
      </w:r>
      <w:r w:rsidRPr="00856140">
        <w:rPr>
          <w:lang w:bidi="ar-EG"/>
        </w:rPr>
        <w:tab/>
      </w:r>
      <w:r w:rsidRPr="00856140">
        <w:rPr>
          <w:rtl/>
        </w:rPr>
        <w:t>وا</w:t>
      </w:r>
      <w:r w:rsidRPr="00856140">
        <w:rPr>
          <w:rFonts w:hint="cs"/>
          <w:rtl/>
        </w:rPr>
        <w:t>ت</w:t>
      </w:r>
      <w:r w:rsidRPr="00856140">
        <w:rPr>
          <w:rtl/>
        </w:rPr>
        <w:t xml:space="preserve">فق </w:t>
      </w:r>
      <w:r w:rsidRPr="00856140">
        <w:rPr>
          <w:b/>
          <w:bCs/>
          <w:rtl/>
        </w:rPr>
        <w:t>السيد هوان</w:t>
      </w:r>
      <w:r w:rsidRPr="00856140">
        <w:rPr>
          <w:rtl/>
        </w:rPr>
        <w:t xml:space="preserve"> على أن اتخاذ قرار بشأن هذه المسألة </w:t>
      </w:r>
      <w:r w:rsidRPr="00856140">
        <w:rPr>
          <w:rFonts w:hint="cs"/>
          <w:rtl/>
        </w:rPr>
        <w:t xml:space="preserve">يعود </w:t>
      </w:r>
      <w:r w:rsidRPr="00856140">
        <w:rPr>
          <w:rtl/>
        </w:rPr>
        <w:t xml:space="preserve">اللجنة، وليس </w:t>
      </w:r>
      <w:r w:rsidRPr="00856140">
        <w:rPr>
          <w:rFonts w:hint="cs"/>
          <w:rtl/>
        </w:rPr>
        <w:t>ل</w:t>
      </w:r>
      <w:r w:rsidRPr="00856140">
        <w:rPr>
          <w:rtl/>
        </w:rPr>
        <w:t xml:space="preserve">لمؤتمر </w:t>
      </w:r>
      <w:r w:rsidRPr="00856140">
        <w:t>WRC</w:t>
      </w:r>
      <w:r w:rsidRPr="00856140">
        <w:noBreakHyphen/>
        <w:t>19</w:t>
      </w:r>
      <w:r w:rsidRPr="00856140">
        <w:rPr>
          <w:rtl/>
        </w:rPr>
        <w:t>.</w:t>
      </w:r>
      <w:r w:rsidRPr="00856140">
        <w:rPr>
          <w:rFonts w:hint="cs"/>
          <w:rtl/>
        </w:rPr>
        <w:t xml:space="preserve"> ون</w:t>
      </w:r>
      <w:r w:rsidRPr="00856140">
        <w:rPr>
          <w:rtl/>
        </w:rPr>
        <w:t>ظراً لأن المؤتمر</w:t>
      </w:r>
      <w:r w:rsidRPr="00856140">
        <w:rPr>
          <w:rFonts w:hint="cs"/>
          <w:rtl/>
        </w:rPr>
        <w:t> </w:t>
      </w:r>
      <w:r w:rsidRPr="00856140">
        <w:t>WRC</w:t>
      </w:r>
      <w:r w:rsidRPr="00856140">
        <w:noBreakHyphen/>
        <w:t>19</w:t>
      </w:r>
      <w:r w:rsidRPr="00856140">
        <w:rPr>
          <w:rtl/>
        </w:rPr>
        <w:t xml:space="preserve"> سينظر في تطبيق الرقم </w:t>
      </w:r>
      <w:r w:rsidRPr="00856140">
        <w:t>6.13</w:t>
      </w:r>
      <w:r w:rsidRPr="00856140">
        <w:rPr>
          <w:rtl/>
        </w:rPr>
        <w:t xml:space="preserve"> بموجب تقرير اللجنة بشأن القرار </w:t>
      </w:r>
      <w:r w:rsidRPr="00856140">
        <w:rPr>
          <w:lang w:val="en-GB" w:bidi="ar-EG"/>
        </w:rPr>
        <w:t>80 (Rev.WRC</w:t>
      </w:r>
      <w:r w:rsidRPr="00856140">
        <w:rPr>
          <w:lang w:val="en-GB" w:bidi="ar-EG"/>
        </w:rPr>
        <w:noBreakHyphen/>
        <w:t>07)</w:t>
      </w:r>
      <w:r w:rsidRPr="00856140">
        <w:rPr>
          <w:rtl/>
        </w:rPr>
        <w:t>، ينبغي تأجيل اتخاذ قرار بشأن هذه الحالة إلى ما بعد المؤتمر</w:t>
      </w:r>
      <w:r w:rsidRPr="00856140">
        <w:rPr>
          <w:rFonts w:hint="cs"/>
          <w:rtl/>
        </w:rPr>
        <w:t xml:space="preserve"> </w:t>
      </w:r>
      <w:r w:rsidRPr="00856140">
        <w:rPr>
          <w:lang w:val="en-GB" w:bidi="ar-EG"/>
        </w:rPr>
        <w:t>WRC</w:t>
      </w:r>
      <w:r w:rsidRPr="00856140">
        <w:rPr>
          <w:lang w:val="en-GB" w:bidi="ar-EG"/>
        </w:rPr>
        <w:noBreakHyphen/>
        <w:t>19</w:t>
      </w:r>
      <w:r w:rsidRPr="00856140">
        <w:rPr>
          <w:rFonts w:hint="cs"/>
          <w:rtl/>
        </w:rPr>
        <w:t>.</w:t>
      </w:r>
    </w:p>
    <w:p w14:paraId="7C1CFFEE" w14:textId="77777777" w:rsidR="00812CF9" w:rsidRPr="00856140" w:rsidRDefault="00812CF9" w:rsidP="00812CF9">
      <w:pPr>
        <w:rPr>
          <w:lang w:bidi="ar-EG"/>
        </w:rPr>
      </w:pPr>
      <w:r w:rsidRPr="00856140">
        <w:rPr>
          <w:lang w:bidi="ar-EG"/>
        </w:rPr>
        <w:t>30.6</w:t>
      </w:r>
      <w:r w:rsidRPr="00856140">
        <w:rPr>
          <w:lang w:bidi="ar-EG"/>
        </w:rPr>
        <w:tab/>
      </w:r>
      <w:r w:rsidRPr="00856140">
        <w:rPr>
          <w:rFonts w:hint="cs"/>
          <w:rtl/>
        </w:rPr>
        <w:t>و</w:t>
      </w:r>
      <w:r w:rsidRPr="00856140">
        <w:rPr>
          <w:rtl/>
        </w:rPr>
        <w:t xml:space="preserve">قال </w:t>
      </w:r>
      <w:r w:rsidRPr="00856140">
        <w:rPr>
          <w:b/>
          <w:bCs/>
          <w:rtl/>
        </w:rPr>
        <w:t>السيد فارلاموف</w:t>
      </w:r>
      <w:r w:rsidRPr="00856140">
        <w:rPr>
          <w:rtl/>
        </w:rPr>
        <w:t xml:space="preserve"> إنه يفضل ألا تؤجل اللجنة قرارها إل</w:t>
      </w:r>
      <w:r w:rsidRPr="00856140">
        <w:rPr>
          <w:rFonts w:hint="cs"/>
          <w:rtl/>
        </w:rPr>
        <w:t>ى ما</w:t>
      </w:r>
      <w:r w:rsidRPr="00856140">
        <w:rPr>
          <w:rtl/>
        </w:rPr>
        <w:t xml:space="preserve"> بعد المؤتمر</w:t>
      </w:r>
      <w:r w:rsidRPr="00856140">
        <w:rPr>
          <w:rFonts w:hint="cs"/>
          <w:rtl/>
        </w:rPr>
        <w:t xml:space="preserve"> </w:t>
      </w:r>
      <w:r w:rsidRPr="00856140">
        <w:rPr>
          <w:lang w:val="en-GB" w:bidi="ar-EG"/>
        </w:rPr>
        <w:t>WRC</w:t>
      </w:r>
      <w:r w:rsidRPr="00856140">
        <w:rPr>
          <w:lang w:val="en-GB" w:bidi="ar-EG"/>
        </w:rPr>
        <w:noBreakHyphen/>
        <w:t>19</w:t>
      </w:r>
      <w:r w:rsidRPr="00856140">
        <w:rPr>
          <w:rFonts w:hint="cs"/>
          <w:rtl/>
        </w:rPr>
        <w:t>.</w:t>
      </w:r>
    </w:p>
    <w:p w14:paraId="7F9348A4" w14:textId="38C53A28" w:rsidR="00812CF9" w:rsidRPr="00856140" w:rsidRDefault="00812CF9" w:rsidP="00812CF9">
      <w:pPr>
        <w:keepNext/>
        <w:keepLines/>
      </w:pPr>
      <w:r w:rsidRPr="00856140">
        <w:rPr>
          <w:lang w:bidi="ar-EG"/>
        </w:rPr>
        <w:t>31.6</w:t>
      </w:r>
      <w:r w:rsidRPr="00856140">
        <w:rPr>
          <w:lang w:bidi="ar-EG"/>
        </w:rPr>
        <w:tab/>
      </w:r>
      <w:r w:rsidRPr="00856140">
        <w:rPr>
          <w:rtl/>
        </w:rPr>
        <w:t>وا</w:t>
      </w:r>
      <w:r w:rsidRPr="00856140">
        <w:rPr>
          <w:rFonts w:hint="cs"/>
          <w:rtl/>
        </w:rPr>
        <w:t>ت</w:t>
      </w:r>
      <w:r w:rsidRPr="00856140">
        <w:rPr>
          <w:rtl/>
        </w:rPr>
        <w:t xml:space="preserve">فق </w:t>
      </w:r>
      <w:r w:rsidRPr="00856140">
        <w:rPr>
          <w:b/>
          <w:bCs/>
          <w:rtl/>
        </w:rPr>
        <w:t>السيد هنري</w:t>
      </w:r>
      <w:r w:rsidRPr="00856140">
        <w:rPr>
          <w:rtl/>
        </w:rPr>
        <w:t xml:space="preserve"> على </w:t>
      </w:r>
      <w:r w:rsidRPr="00856140">
        <w:rPr>
          <w:rFonts w:hint="cs"/>
          <w:rtl/>
        </w:rPr>
        <w:t>أهمية</w:t>
      </w:r>
      <w:r w:rsidRPr="00856140">
        <w:rPr>
          <w:rtl/>
        </w:rPr>
        <w:t xml:space="preserve"> </w:t>
      </w:r>
      <w:r w:rsidRPr="00856140">
        <w:rPr>
          <w:rFonts w:hint="cs"/>
          <w:rtl/>
        </w:rPr>
        <w:t>ال</w:t>
      </w:r>
      <w:r w:rsidRPr="00856140">
        <w:rPr>
          <w:rtl/>
        </w:rPr>
        <w:t xml:space="preserve">نظر إلى اللجنة كهيئة </w:t>
      </w:r>
      <w:r w:rsidRPr="00856140">
        <w:rPr>
          <w:rFonts w:hint="cs"/>
          <w:rtl/>
        </w:rPr>
        <w:t>لصنع القرار</w:t>
      </w:r>
      <w:r w:rsidRPr="00856140">
        <w:rPr>
          <w:rtl/>
        </w:rPr>
        <w:t xml:space="preserve"> بشأن هذه المسألة </w:t>
      </w:r>
      <w:r w:rsidRPr="00856140">
        <w:rPr>
          <w:rFonts w:hint="cs"/>
          <w:rtl/>
        </w:rPr>
        <w:t>التي</w:t>
      </w:r>
      <w:r w:rsidRPr="00856140">
        <w:rPr>
          <w:rtl/>
        </w:rPr>
        <w:t xml:space="preserve"> </w:t>
      </w:r>
      <w:r w:rsidRPr="00856140">
        <w:rPr>
          <w:rFonts w:hint="cs"/>
          <w:rtl/>
        </w:rPr>
        <w:t>تتعلق</w:t>
      </w:r>
      <w:r w:rsidRPr="00856140">
        <w:rPr>
          <w:rtl/>
        </w:rPr>
        <w:t xml:space="preserve"> </w:t>
      </w:r>
      <w:r w:rsidRPr="00856140">
        <w:rPr>
          <w:rFonts w:hint="cs"/>
          <w:rtl/>
        </w:rPr>
        <w:t>بال</w:t>
      </w:r>
      <w:r w:rsidRPr="00856140">
        <w:rPr>
          <w:rtl/>
        </w:rPr>
        <w:t>حقوق و</w:t>
      </w:r>
      <w:r w:rsidRPr="00856140">
        <w:rPr>
          <w:rFonts w:hint="cs"/>
          <w:rtl/>
        </w:rPr>
        <w:t>ال</w:t>
      </w:r>
      <w:r w:rsidRPr="00856140">
        <w:rPr>
          <w:rtl/>
        </w:rPr>
        <w:t>التزامات</w:t>
      </w:r>
      <w:r w:rsidRPr="00856140">
        <w:rPr>
          <w:rFonts w:hint="cs"/>
          <w:rtl/>
        </w:rPr>
        <w:t xml:space="preserve"> الدولية لل</w:t>
      </w:r>
      <w:r w:rsidRPr="00856140">
        <w:rPr>
          <w:rtl/>
        </w:rPr>
        <w:t xml:space="preserve">إدارات فيما يتعلق </w:t>
      </w:r>
      <w:r w:rsidRPr="00856140">
        <w:rPr>
          <w:rFonts w:hint="cs"/>
          <w:rtl/>
        </w:rPr>
        <w:t>بتخصيصات التردد</w:t>
      </w:r>
      <w:r w:rsidRPr="00856140">
        <w:rPr>
          <w:rtl/>
        </w:rPr>
        <w:t xml:space="preserve"> المسجلة في السجل الأساسي الدولي للترددات.</w:t>
      </w:r>
      <w:r w:rsidRPr="00856140">
        <w:rPr>
          <w:rFonts w:hint="cs"/>
          <w:rtl/>
        </w:rPr>
        <w:t xml:space="preserve"> و</w:t>
      </w:r>
      <w:r w:rsidRPr="00856140">
        <w:rPr>
          <w:rtl/>
        </w:rPr>
        <w:t xml:space="preserve">في رأيه، لم </w:t>
      </w:r>
      <w:r w:rsidRPr="00856140">
        <w:rPr>
          <w:rFonts w:hint="cs"/>
          <w:rtl/>
        </w:rPr>
        <w:t>يطبَّق</w:t>
      </w:r>
      <w:r w:rsidRPr="00856140">
        <w:rPr>
          <w:rtl/>
        </w:rPr>
        <w:t xml:space="preserve"> الرقم</w:t>
      </w:r>
      <w:r w:rsidR="00285AF9">
        <w:rPr>
          <w:rFonts w:hint="cs"/>
          <w:rtl/>
        </w:rPr>
        <w:t> </w:t>
      </w:r>
      <w:r w:rsidRPr="00856140">
        <w:t>6.13</w:t>
      </w:r>
      <w:r w:rsidRPr="00856140">
        <w:rPr>
          <w:rtl/>
        </w:rPr>
        <w:t xml:space="preserve"> بأثر رجعي.</w:t>
      </w:r>
      <w:r w:rsidRPr="00856140">
        <w:rPr>
          <w:rFonts w:hint="cs"/>
          <w:rtl/>
        </w:rPr>
        <w:t xml:space="preserve"> و</w:t>
      </w:r>
      <w:r w:rsidRPr="00856140">
        <w:rPr>
          <w:rFonts w:hint="cs"/>
          <w:rtl/>
          <w:lang w:bidi="ar"/>
        </w:rPr>
        <w:t xml:space="preserve">يقال إن الفعل القانوني أو التنظيمي يكون بأثر رجعي عندما يمكن ممارسة آثاره على الحالات أو الوقائع التي تسبق تاريخ تطبيقه وعندما يكون المشرع قد أبدى رأيه صراحة بشأن هذه النقطة، </w:t>
      </w:r>
      <w:r w:rsidRPr="00856140">
        <w:rPr>
          <w:rtl/>
        </w:rPr>
        <w:t>وهو ما لا ينطبق</w:t>
      </w:r>
      <w:r w:rsidRPr="00856140">
        <w:rPr>
          <w:rFonts w:hint="cs"/>
          <w:rtl/>
          <w:lang w:bidi="ar"/>
        </w:rPr>
        <w:t xml:space="preserve"> على الرقم </w:t>
      </w:r>
      <w:r w:rsidRPr="00856140">
        <w:t>6.13</w:t>
      </w:r>
      <w:r w:rsidRPr="00856140">
        <w:rPr>
          <w:rFonts w:hint="cs"/>
          <w:rtl/>
        </w:rPr>
        <w:t>.</w:t>
      </w:r>
      <w:r w:rsidRPr="00856140">
        <w:rPr>
          <w:rtl/>
        </w:rPr>
        <w:t xml:space="preserve"> </w:t>
      </w:r>
      <w:r w:rsidRPr="00856140">
        <w:rPr>
          <w:rFonts w:hint="cs"/>
          <w:rtl/>
          <w:lang w:bidi="ar"/>
        </w:rPr>
        <w:t xml:space="preserve">وتشير المعلومات الموثوقة المتاحة </w:t>
      </w:r>
      <w:r w:rsidRPr="00856140">
        <w:rPr>
          <w:rFonts w:hint="cs"/>
          <w:rtl/>
        </w:rPr>
        <w:t>إلى</w:t>
      </w:r>
      <w:r w:rsidRPr="00856140">
        <w:rPr>
          <w:rtl/>
        </w:rPr>
        <w:t xml:space="preserve"> أن بعض </w:t>
      </w:r>
      <w:r w:rsidRPr="00856140">
        <w:rPr>
          <w:rFonts w:hint="cs"/>
          <w:rtl/>
        </w:rPr>
        <w:t>تخصيصات التردد</w:t>
      </w:r>
      <w:r w:rsidRPr="00856140">
        <w:rPr>
          <w:rtl/>
        </w:rPr>
        <w:t xml:space="preserve"> للشبكات الساتلية </w:t>
      </w:r>
      <w:r w:rsidRPr="00856140">
        <w:t>ASIASAT</w:t>
      </w:r>
      <w:r w:rsidRPr="00856140">
        <w:noBreakHyphen/>
        <w:t>AK</w:t>
      </w:r>
      <w:r w:rsidRPr="00856140">
        <w:rPr>
          <w:rtl/>
        </w:rPr>
        <w:t xml:space="preserve"> و</w:t>
      </w:r>
      <w:r w:rsidRPr="00856140">
        <w:t>ASIASAT</w:t>
      </w:r>
      <w:r w:rsidRPr="00856140">
        <w:noBreakHyphen/>
        <w:t>AK1</w:t>
      </w:r>
      <w:r w:rsidRPr="00856140">
        <w:rPr>
          <w:rtl/>
        </w:rPr>
        <w:t xml:space="preserve"> و</w:t>
      </w:r>
      <w:r w:rsidRPr="00856140">
        <w:t>ASIASAT</w:t>
      </w:r>
      <w:r w:rsidRPr="00856140">
        <w:noBreakHyphen/>
        <w:t>AKX</w:t>
      </w:r>
      <w:r w:rsidRPr="00856140">
        <w:rPr>
          <w:rtl/>
        </w:rPr>
        <w:t xml:space="preserve"> لم</w:t>
      </w:r>
      <w:r w:rsidRPr="00856140">
        <w:rPr>
          <w:rFonts w:hint="eastAsia"/>
          <w:rtl/>
        </w:rPr>
        <w:t> </w:t>
      </w:r>
      <w:r w:rsidRPr="00856140">
        <w:rPr>
          <w:rFonts w:hint="cs"/>
          <w:rtl/>
        </w:rPr>
        <w:t>تكن في</w:t>
      </w:r>
      <w:r w:rsidR="0064257A">
        <w:rPr>
          <w:rFonts w:hint="eastAsia"/>
          <w:rtl/>
        </w:rPr>
        <w:t> </w:t>
      </w:r>
      <w:r w:rsidRPr="00856140">
        <w:rPr>
          <w:rFonts w:hint="cs"/>
          <w:rtl/>
        </w:rPr>
        <w:t>حالة استخدام متواصل، وبالتالي ليست ممتثلة</w:t>
      </w:r>
      <w:r w:rsidRPr="00856140">
        <w:rPr>
          <w:rtl/>
        </w:rPr>
        <w:t xml:space="preserve"> للوائح الراديو وينبغي إلغاؤها.</w:t>
      </w:r>
      <w:r w:rsidRPr="00856140">
        <w:rPr>
          <w:rFonts w:hint="cs"/>
          <w:rtl/>
        </w:rPr>
        <w:t xml:space="preserve"> ولكنه على استعداد</w:t>
      </w:r>
      <w:r w:rsidRPr="00856140">
        <w:rPr>
          <w:rtl/>
        </w:rPr>
        <w:t xml:space="preserve"> للموافقة على الطريقة التي اقترحها الرئيسة للمضي قدماً لأن هذا الإجراء سيرسل إشارة قوية من اللجنة بشأن أهمية الامتثال للوائح الراديو والحفاظ على مصداقية السجل الأساسي</w:t>
      </w:r>
      <w:r w:rsidRPr="00856140">
        <w:rPr>
          <w:rFonts w:hint="cs"/>
          <w:rtl/>
        </w:rPr>
        <w:t xml:space="preserve"> وموثوقيته وسلامته</w:t>
      </w:r>
      <w:r w:rsidRPr="00856140">
        <w:rPr>
          <w:rtl/>
        </w:rPr>
        <w:t>.</w:t>
      </w:r>
    </w:p>
    <w:p w14:paraId="5056AD18" w14:textId="77777777" w:rsidR="00812CF9" w:rsidRPr="00856140" w:rsidRDefault="00812CF9" w:rsidP="00812CF9">
      <w:pPr>
        <w:rPr>
          <w:rtl/>
        </w:rPr>
      </w:pPr>
      <w:r w:rsidRPr="00856140">
        <w:rPr>
          <w:lang w:bidi="ar-EG"/>
        </w:rPr>
        <w:t>32.6</w:t>
      </w:r>
      <w:r w:rsidRPr="00856140">
        <w:rPr>
          <w:lang w:bidi="ar-EG"/>
        </w:rPr>
        <w:tab/>
      </w:r>
      <w:r w:rsidRPr="00856140">
        <w:rPr>
          <w:rFonts w:hint="cs"/>
          <w:rtl/>
        </w:rPr>
        <w:t>وإذ لاحظت</w:t>
      </w:r>
      <w:r w:rsidRPr="00856140">
        <w:rPr>
          <w:rtl/>
        </w:rPr>
        <w:t xml:space="preserve"> </w:t>
      </w:r>
      <w:r w:rsidRPr="00856140">
        <w:rPr>
          <w:b/>
          <w:bCs/>
          <w:rtl/>
        </w:rPr>
        <w:t>الرئيسة</w:t>
      </w:r>
      <w:r w:rsidRPr="00856140">
        <w:rPr>
          <w:rtl/>
        </w:rPr>
        <w:t xml:space="preserve"> </w:t>
      </w:r>
      <w:r w:rsidRPr="00856140">
        <w:rPr>
          <w:rFonts w:hint="cs"/>
          <w:rtl/>
        </w:rPr>
        <w:t>انقسام</w:t>
      </w:r>
      <w:r w:rsidRPr="00856140">
        <w:rPr>
          <w:rtl/>
        </w:rPr>
        <w:t xml:space="preserve"> اللجنة، اقترح</w:t>
      </w:r>
      <w:r w:rsidRPr="00856140">
        <w:rPr>
          <w:rFonts w:hint="cs"/>
          <w:rtl/>
        </w:rPr>
        <w:t>ت</w:t>
      </w:r>
      <w:r w:rsidRPr="00856140">
        <w:rPr>
          <w:rtl/>
        </w:rPr>
        <w:t xml:space="preserve"> </w:t>
      </w:r>
      <w:r w:rsidRPr="00856140">
        <w:rPr>
          <w:rFonts w:hint="cs"/>
          <w:rtl/>
        </w:rPr>
        <w:t>إمكانية</w:t>
      </w:r>
      <w:r w:rsidRPr="00856140">
        <w:rPr>
          <w:rtl/>
        </w:rPr>
        <w:t xml:space="preserve"> </w:t>
      </w:r>
      <w:r w:rsidRPr="00856140">
        <w:rPr>
          <w:rFonts w:hint="cs"/>
          <w:rtl/>
        </w:rPr>
        <w:t>ال</w:t>
      </w:r>
      <w:r w:rsidRPr="00856140">
        <w:rPr>
          <w:rtl/>
        </w:rPr>
        <w:t xml:space="preserve">توصل إلى استنتاج يستند إلى قرارات </w:t>
      </w:r>
      <w:r w:rsidRPr="00856140">
        <w:rPr>
          <w:rFonts w:hint="cs"/>
          <w:rtl/>
        </w:rPr>
        <w:t>بشأن</w:t>
      </w:r>
      <w:r w:rsidRPr="00856140">
        <w:rPr>
          <w:rtl/>
        </w:rPr>
        <w:t xml:space="preserve"> حالات مماثلة في الماضي. ووجهت الانتباه في هذا الصدد إلى طلب إلغاء </w:t>
      </w:r>
      <w:r w:rsidRPr="00856140">
        <w:rPr>
          <w:rFonts w:hint="cs"/>
          <w:rtl/>
        </w:rPr>
        <w:t>تخصيصات التردد</w:t>
      </w:r>
      <w:r w:rsidRPr="00856140">
        <w:rPr>
          <w:rtl/>
        </w:rPr>
        <w:t xml:space="preserve"> </w:t>
      </w:r>
      <w:r w:rsidRPr="00856140">
        <w:rPr>
          <w:rFonts w:hint="cs"/>
          <w:rtl/>
        </w:rPr>
        <w:t>للشبكتين </w:t>
      </w:r>
      <w:r w:rsidRPr="00856140">
        <w:t>INTELSAT8 328.5E</w:t>
      </w:r>
      <w:r w:rsidRPr="00856140">
        <w:rPr>
          <w:rtl/>
        </w:rPr>
        <w:t xml:space="preserve"> و</w:t>
      </w:r>
      <w:r w:rsidRPr="00856140">
        <w:t>INTELSAT9 328.5E</w:t>
      </w:r>
      <w:r w:rsidRPr="00856140">
        <w:rPr>
          <w:rtl/>
        </w:rPr>
        <w:t xml:space="preserve"> ال</w:t>
      </w:r>
      <w:r w:rsidRPr="00856140">
        <w:rPr>
          <w:rFonts w:hint="cs"/>
          <w:rtl/>
        </w:rPr>
        <w:t>ذ</w:t>
      </w:r>
      <w:r w:rsidRPr="00856140">
        <w:rPr>
          <w:rtl/>
        </w:rPr>
        <w:t xml:space="preserve">ي نظرت فيه اللجنة في </w:t>
      </w:r>
      <w:r w:rsidRPr="00856140">
        <w:rPr>
          <w:rFonts w:hint="cs"/>
          <w:rtl/>
        </w:rPr>
        <w:t>اجتماعها</w:t>
      </w:r>
      <w:r w:rsidRPr="00856140">
        <w:rPr>
          <w:rtl/>
        </w:rPr>
        <w:t xml:space="preserve"> </w:t>
      </w:r>
      <w:r w:rsidRPr="00856140">
        <w:rPr>
          <w:rFonts w:hint="cs"/>
          <w:rtl/>
        </w:rPr>
        <w:t>الثامن والسبعين</w:t>
      </w:r>
      <w:r w:rsidRPr="00856140">
        <w:rPr>
          <w:rtl/>
        </w:rPr>
        <w:t xml:space="preserve"> </w:t>
      </w:r>
      <w:r w:rsidRPr="00856140">
        <w:rPr>
          <w:rFonts w:hint="cs"/>
          <w:rtl/>
        </w:rPr>
        <w:t>عام</w:t>
      </w:r>
      <w:r w:rsidRPr="00856140">
        <w:rPr>
          <w:rtl/>
        </w:rPr>
        <w:t xml:space="preserve"> </w:t>
      </w:r>
      <w:r w:rsidRPr="00856140">
        <w:t>2018</w:t>
      </w:r>
      <w:r w:rsidRPr="00856140">
        <w:rPr>
          <w:rtl/>
        </w:rPr>
        <w:t xml:space="preserve">. </w:t>
      </w:r>
      <w:r w:rsidRPr="00856140">
        <w:rPr>
          <w:rFonts w:hint="cs"/>
          <w:rtl/>
        </w:rPr>
        <w:t>و</w:t>
      </w:r>
      <w:r w:rsidRPr="00856140">
        <w:rPr>
          <w:rtl/>
        </w:rPr>
        <w:t xml:space="preserve">على الرغم من أن التخصيصات المعنية لم توضع في الخدمة على الإطلاق </w:t>
      </w:r>
      <w:r w:rsidRPr="00856140">
        <w:rPr>
          <w:rFonts w:hint="cs"/>
          <w:rtl/>
        </w:rPr>
        <w:t>ف</w:t>
      </w:r>
      <w:r w:rsidRPr="00856140">
        <w:rPr>
          <w:rtl/>
        </w:rPr>
        <w:t xml:space="preserve">قد </w:t>
      </w:r>
      <w:r w:rsidRPr="00856140">
        <w:rPr>
          <w:rFonts w:hint="cs"/>
          <w:rtl/>
        </w:rPr>
        <w:t>ت</w:t>
      </w:r>
      <w:r w:rsidRPr="00856140">
        <w:rPr>
          <w:rtl/>
        </w:rPr>
        <w:t xml:space="preserve">كون </w:t>
      </w:r>
      <w:r w:rsidRPr="00856140">
        <w:rPr>
          <w:rFonts w:hint="cs"/>
          <w:rtl/>
        </w:rPr>
        <w:t>تلك الحالة</w:t>
      </w:r>
      <w:r w:rsidRPr="00856140">
        <w:rPr>
          <w:rtl/>
        </w:rPr>
        <w:t xml:space="preserve"> ذا</w:t>
      </w:r>
      <w:r w:rsidRPr="00856140">
        <w:rPr>
          <w:rFonts w:hint="cs"/>
          <w:rtl/>
        </w:rPr>
        <w:t>ت</w:t>
      </w:r>
      <w:r w:rsidRPr="00856140">
        <w:rPr>
          <w:rtl/>
        </w:rPr>
        <w:t xml:space="preserve"> </w:t>
      </w:r>
      <w:r w:rsidRPr="00856140">
        <w:rPr>
          <w:rFonts w:hint="cs"/>
          <w:rtl/>
        </w:rPr>
        <w:t>صلة</w:t>
      </w:r>
      <w:r w:rsidRPr="00856140">
        <w:rPr>
          <w:rtl/>
        </w:rPr>
        <w:t>.</w:t>
      </w:r>
      <w:r w:rsidRPr="00856140">
        <w:rPr>
          <w:rFonts w:hint="cs"/>
          <w:rtl/>
        </w:rPr>
        <w:t xml:space="preserve"> </w:t>
      </w:r>
    </w:p>
    <w:p w14:paraId="283B52C1" w14:textId="77777777" w:rsidR="00812CF9" w:rsidRPr="00856140" w:rsidRDefault="00812CF9" w:rsidP="00812CF9">
      <w:r w:rsidRPr="00856140">
        <w:rPr>
          <w:lang w:bidi="ar-EG"/>
        </w:rPr>
        <w:t>33.6</w:t>
      </w:r>
      <w:r w:rsidRPr="00856140">
        <w:rPr>
          <w:lang w:bidi="ar-EG"/>
        </w:rPr>
        <w:tab/>
      </w:r>
      <w:r w:rsidRPr="00856140">
        <w:rPr>
          <w:rFonts w:hint="cs"/>
          <w:rtl/>
        </w:rPr>
        <w:t xml:space="preserve">وقال </w:t>
      </w:r>
      <w:r w:rsidRPr="00856140">
        <w:rPr>
          <w:rFonts w:hint="cs"/>
          <w:b/>
          <w:bCs/>
          <w:rtl/>
          <w:lang w:bidi="ar-SY"/>
        </w:rPr>
        <w:t xml:space="preserve">السيد هاشيموتو </w:t>
      </w:r>
      <w:r w:rsidRPr="00856140">
        <w:rPr>
          <w:rFonts w:hint="cs"/>
          <w:rtl/>
        </w:rPr>
        <w:t>إنه من المؤكد أن هناك تشابهاً بين الحالة القائمة والحالة التي نظرت فيها اللجنة في</w:t>
      </w:r>
      <w:r w:rsidRPr="00856140">
        <w:rPr>
          <w:rFonts w:hint="eastAsia"/>
          <w:rtl/>
        </w:rPr>
        <w:t> </w:t>
      </w:r>
      <w:r w:rsidRPr="00856140">
        <w:rPr>
          <w:rFonts w:hint="cs"/>
          <w:rtl/>
        </w:rPr>
        <w:t>اجتماعها الثامن والسبعين، وبالتالي، ينبغي أن تتخذ اللجنة قراراً مماثلاً. وخلافاً لذلك، سيواجه المؤتمر إشكالاً.</w:t>
      </w:r>
    </w:p>
    <w:p w14:paraId="06E27236" w14:textId="77777777" w:rsidR="00812CF9" w:rsidRPr="00856140" w:rsidRDefault="00812CF9" w:rsidP="00812CF9">
      <w:pPr>
        <w:rPr>
          <w:spacing w:val="-2"/>
          <w:rtl/>
          <w:lang w:bidi="ar-EG"/>
        </w:rPr>
      </w:pPr>
      <w:r w:rsidRPr="00856140">
        <w:rPr>
          <w:spacing w:val="-2"/>
          <w:lang w:bidi="ar-EG"/>
        </w:rPr>
        <w:t>34.6</w:t>
      </w:r>
      <w:r w:rsidRPr="00856140">
        <w:rPr>
          <w:spacing w:val="-2"/>
          <w:lang w:bidi="ar-EG"/>
        </w:rPr>
        <w:tab/>
      </w:r>
      <w:r w:rsidRPr="00856140">
        <w:rPr>
          <w:rFonts w:hint="cs"/>
          <w:spacing w:val="-2"/>
          <w:rtl/>
        </w:rPr>
        <w:t>و</w:t>
      </w:r>
      <w:r w:rsidRPr="00856140">
        <w:rPr>
          <w:spacing w:val="-2"/>
          <w:rtl/>
        </w:rPr>
        <w:t xml:space="preserve">قال </w:t>
      </w:r>
      <w:r w:rsidRPr="00856140">
        <w:rPr>
          <w:b/>
          <w:bCs/>
          <w:spacing w:val="-2"/>
          <w:rtl/>
        </w:rPr>
        <w:t>السيد فاليه (رئيس دائرة الخدمات الفضائية)</w:t>
      </w:r>
      <w:r w:rsidRPr="00856140">
        <w:rPr>
          <w:spacing w:val="-2"/>
          <w:rtl/>
        </w:rPr>
        <w:t xml:space="preserve"> </w:t>
      </w:r>
      <w:r w:rsidRPr="00856140">
        <w:rPr>
          <w:rFonts w:hint="cs"/>
          <w:spacing w:val="-2"/>
          <w:rtl/>
        </w:rPr>
        <w:t>لعل</w:t>
      </w:r>
      <w:r w:rsidRPr="00856140">
        <w:rPr>
          <w:spacing w:val="-2"/>
          <w:rtl/>
        </w:rPr>
        <w:t xml:space="preserve"> اللجنة ترغب أيضاً في النظر في حالة تناولتها في</w:t>
      </w:r>
      <w:r w:rsidRPr="00856140">
        <w:rPr>
          <w:rFonts w:hint="cs"/>
          <w:spacing w:val="-2"/>
          <w:rtl/>
        </w:rPr>
        <w:t> </w:t>
      </w:r>
      <w:r w:rsidRPr="00856140">
        <w:rPr>
          <w:spacing w:val="-2"/>
          <w:rtl/>
        </w:rPr>
        <w:t xml:space="preserve">اجتماعها </w:t>
      </w:r>
      <w:r w:rsidRPr="00856140">
        <w:rPr>
          <w:rFonts w:hint="cs"/>
          <w:spacing w:val="-2"/>
          <w:rtl/>
        </w:rPr>
        <w:t>التاسع والستين</w:t>
      </w:r>
      <w:r w:rsidRPr="00856140">
        <w:rPr>
          <w:spacing w:val="-2"/>
          <w:rtl/>
        </w:rPr>
        <w:t xml:space="preserve"> عام </w:t>
      </w:r>
      <w:r w:rsidRPr="00856140">
        <w:rPr>
          <w:spacing w:val="-2"/>
        </w:rPr>
        <w:t>2015</w:t>
      </w:r>
      <w:r w:rsidRPr="00856140">
        <w:rPr>
          <w:spacing w:val="-2"/>
          <w:rtl/>
        </w:rPr>
        <w:t xml:space="preserve"> بشأن </w:t>
      </w:r>
      <w:r w:rsidRPr="00856140">
        <w:rPr>
          <w:rFonts w:hint="cs"/>
          <w:spacing w:val="-2"/>
          <w:rtl/>
        </w:rPr>
        <w:t>وضع</w:t>
      </w:r>
      <w:r w:rsidRPr="00856140">
        <w:rPr>
          <w:spacing w:val="-2"/>
          <w:rtl/>
        </w:rPr>
        <w:t xml:space="preserve"> </w:t>
      </w:r>
      <w:r w:rsidRPr="00856140">
        <w:rPr>
          <w:rFonts w:hint="cs"/>
          <w:spacing w:val="-2"/>
          <w:rtl/>
        </w:rPr>
        <w:t>الشبكتين</w:t>
      </w:r>
      <w:r w:rsidRPr="00856140">
        <w:rPr>
          <w:spacing w:val="-2"/>
          <w:rtl/>
        </w:rPr>
        <w:t xml:space="preserve"> </w:t>
      </w:r>
      <w:r w:rsidRPr="00856140">
        <w:rPr>
          <w:spacing w:val="-2"/>
        </w:rPr>
        <w:t>ASIASAT</w:t>
      </w:r>
      <w:r w:rsidRPr="00856140">
        <w:rPr>
          <w:spacing w:val="-2"/>
        </w:rPr>
        <w:noBreakHyphen/>
        <w:t>CK</w:t>
      </w:r>
      <w:r w:rsidRPr="00856140">
        <w:rPr>
          <w:spacing w:val="-2"/>
          <w:rtl/>
        </w:rPr>
        <w:t xml:space="preserve"> و</w:t>
      </w:r>
      <w:r w:rsidRPr="00856140">
        <w:rPr>
          <w:spacing w:val="-2"/>
        </w:rPr>
        <w:t>ASIASAT</w:t>
      </w:r>
      <w:r w:rsidRPr="00856140">
        <w:rPr>
          <w:spacing w:val="-2"/>
        </w:rPr>
        <w:noBreakHyphen/>
        <w:t>CKX</w:t>
      </w:r>
      <w:r w:rsidRPr="00856140">
        <w:rPr>
          <w:spacing w:val="-2"/>
          <w:rtl/>
        </w:rPr>
        <w:t>.</w:t>
      </w:r>
      <w:r w:rsidRPr="00856140">
        <w:rPr>
          <w:rFonts w:hint="cs"/>
          <w:spacing w:val="-2"/>
          <w:rtl/>
        </w:rPr>
        <w:t xml:space="preserve"> </w:t>
      </w:r>
      <w:r w:rsidRPr="00856140">
        <w:rPr>
          <w:rFonts w:hint="cs"/>
          <w:spacing w:val="-2"/>
          <w:rtl/>
          <w:lang w:bidi="ar-EG"/>
        </w:rPr>
        <w:t>فذكَّر بأن المكتب لاحظ، عند تنفيذ القرار الذي اتخذته اللجنة في</w:t>
      </w:r>
      <w:r w:rsidRPr="00856140">
        <w:rPr>
          <w:rFonts w:hint="eastAsia"/>
          <w:spacing w:val="-2"/>
          <w:rtl/>
          <w:lang w:bidi="ar-EG"/>
        </w:rPr>
        <w:t> </w:t>
      </w:r>
      <w:r w:rsidRPr="00856140">
        <w:rPr>
          <w:rFonts w:hint="cs"/>
          <w:spacing w:val="-2"/>
          <w:rtl/>
          <w:lang w:bidi="ar-EG"/>
        </w:rPr>
        <w:t xml:space="preserve">اجتماعها الرابع والستين بإلغاء تخصيصات التردد في نطاق </w:t>
      </w:r>
      <w:r w:rsidRPr="00856140">
        <w:rPr>
          <w:rFonts w:hint="cs"/>
          <w:spacing w:val="-2"/>
          <w:rtl/>
          <w:lang w:val="en-CA" w:bidi="ar-EG"/>
        </w:rPr>
        <w:t xml:space="preserve">تردد معين </w:t>
      </w:r>
      <w:r w:rsidRPr="00856140">
        <w:rPr>
          <w:rFonts w:hint="cs"/>
          <w:spacing w:val="-2"/>
          <w:rtl/>
          <w:lang w:bidi="ar-EG"/>
        </w:rPr>
        <w:t>للشبكة الساتلية </w:t>
      </w:r>
      <w:r w:rsidRPr="00856140">
        <w:rPr>
          <w:spacing w:val="-2"/>
          <w:lang w:bidi="ar-EG"/>
        </w:rPr>
        <w:t>ASIASAT</w:t>
      </w:r>
      <w:r w:rsidRPr="00856140">
        <w:rPr>
          <w:spacing w:val="-2"/>
          <w:lang w:bidi="ar-EG"/>
        </w:rPr>
        <w:noBreakHyphen/>
        <w:t>CK</w:t>
      </w:r>
      <w:r w:rsidRPr="00856140">
        <w:rPr>
          <w:spacing w:val="-2"/>
          <w:lang w:val="en-CA" w:bidi="ar-EG"/>
        </w:rPr>
        <w:t>Z</w:t>
      </w:r>
      <w:r w:rsidRPr="00856140">
        <w:rPr>
          <w:rFonts w:hint="cs"/>
          <w:spacing w:val="-2"/>
          <w:rtl/>
          <w:lang w:bidi="ar-EG"/>
        </w:rPr>
        <w:t>، أن إدارة الصين لديها نفس نطاق التردد المسجل لشبكتين أخريين مسجلاً في </w:t>
      </w:r>
      <w:r w:rsidRPr="00856140">
        <w:rPr>
          <w:spacing w:val="-2"/>
          <w:rtl/>
          <w:lang w:bidi="ar-EG"/>
        </w:rPr>
        <w:t>السجل الأساسي الدولي للترددات</w:t>
      </w:r>
      <w:r w:rsidRPr="00856140">
        <w:rPr>
          <w:rFonts w:hint="cs"/>
          <w:spacing w:val="-2"/>
          <w:rtl/>
          <w:lang w:bidi="ar-EG"/>
        </w:rPr>
        <w:t xml:space="preserve"> </w:t>
      </w:r>
      <w:r w:rsidRPr="00856140">
        <w:rPr>
          <w:spacing w:val="-2"/>
          <w:lang w:val="en-CA" w:bidi="ar-EG"/>
        </w:rPr>
        <w:t>(MIFR)</w:t>
      </w:r>
      <w:r w:rsidRPr="00856140">
        <w:rPr>
          <w:rFonts w:hint="cs"/>
          <w:spacing w:val="-2"/>
          <w:rtl/>
          <w:lang w:bidi="ar-EG"/>
        </w:rPr>
        <w:t xml:space="preserve"> في</w:t>
      </w:r>
      <w:r w:rsidRPr="00856140">
        <w:rPr>
          <w:rFonts w:hint="eastAsia"/>
          <w:spacing w:val="-2"/>
          <w:rtl/>
          <w:lang w:bidi="ar-EG"/>
        </w:rPr>
        <w:t> </w:t>
      </w:r>
      <w:r w:rsidRPr="00856140">
        <w:rPr>
          <w:rFonts w:hint="cs"/>
          <w:spacing w:val="-2"/>
          <w:rtl/>
          <w:lang w:bidi="ar-EG"/>
        </w:rPr>
        <w:t xml:space="preserve">نفس الموقع المداري، وهما </w:t>
      </w:r>
      <w:r w:rsidRPr="00856140">
        <w:rPr>
          <w:spacing w:val="-2"/>
          <w:lang w:bidi="ar-EG"/>
        </w:rPr>
        <w:t>ASIASAT</w:t>
      </w:r>
      <w:r w:rsidRPr="00856140">
        <w:rPr>
          <w:spacing w:val="-2"/>
          <w:lang w:bidi="ar-EG"/>
        </w:rPr>
        <w:noBreakHyphen/>
        <w:t>CK</w:t>
      </w:r>
      <w:r w:rsidRPr="00856140">
        <w:rPr>
          <w:spacing w:val="-2"/>
          <w:rtl/>
          <w:lang w:bidi="ar-EG"/>
        </w:rPr>
        <w:t xml:space="preserve"> و</w:t>
      </w:r>
      <w:r w:rsidRPr="00856140">
        <w:rPr>
          <w:spacing w:val="-2"/>
          <w:lang w:bidi="ar-EG"/>
        </w:rPr>
        <w:t>ASIASAT</w:t>
      </w:r>
      <w:r w:rsidRPr="00856140">
        <w:rPr>
          <w:spacing w:val="-2"/>
          <w:lang w:bidi="ar-EG"/>
        </w:rPr>
        <w:noBreakHyphen/>
        <w:t>CKX</w:t>
      </w:r>
      <w:r w:rsidRPr="00856140">
        <w:rPr>
          <w:rFonts w:hint="cs"/>
          <w:spacing w:val="-2"/>
          <w:rtl/>
          <w:lang w:bidi="ar-EG"/>
        </w:rPr>
        <w:t xml:space="preserve">، </w:t>
      </w:r>
      <w:r w:rsidRPr="00856140">
        <w:rPr>
          <w:rFonts w:hint="cs"/>
          <w:spacing w:val="-2"/>
          <w:rtl/>
        </w:rPr>
        <w:t xml:space="preserve">ما نتج عن ذلك بدء </w:t>
      </w:r>
      <w:r w:rsidRPr="00856140">
        <w:rPr>
          <w:rFonts w:hint="cs"/>
          <w:spacing w:val="-2"/>
          <w:rtl/>
          <w:lang w:bidi="ar-EG"/>
        </w:rPr>
        <w:t>التحقيق</w:t>
      </w:r>
      <w:r w:rsidRPr="00856140">
        <w:rPr>
          <w:spacing w:val="-2"/>
          <w:rtl/>
        </w:rPr>
        <w:t xml:space="preserve"> </w:t>
      </w:r>
      <w:r w:rsidRPr="00856140">
        <w:rPr>
          <w:rFonts w:hint="cs"/>
          <w:spacing w:val="-2"/>
          <w:rtl/>
        </w:rPr>
        <w:t xml:space="preserve">بشأن هاتين الشبكتين الساتليتين </w:t>
      </w:r>
      <w:r w:rsidRPr="00856140">
        <w:rPr>
          <w:spacing w:val="-2"/>
          <w:rtl/>
        </w:rPr>
        <w:t>بموجب الرقم</w:t>
      </w:r>
      <w:r w:rsidRPr="00856140">
        <w:rPr>
          <w:rFonts w:hint="cs"/>
          <w:spacing w:val="-2"/>
          <w:rtl/>
        </w:rPr>
        <w:t> </w:t>
      </w:r>
      <w:r w:rsidRPr="00856140">
        <w:rPr>
          <w:spacing w:val="-2"/>
        </w:rPr>
        <w:t>6.13</w:t>
      </w:r>
      <w:r w:rsidRPr="00856140">
        <w:rPr>
          <w:spacing w:val="-2"/>
          <w:rtl/>
        </w:rPr>
        <w:t>.</w:t>
      </w:r>
    </w:p>
    <w:p w14:paraId="384428A8" w14:textId="77777777" w:rsidR="00812CF9" w:rsidRPr="00856140" w:rsidRDefault="00812CF9" w:rsidP="00812CF9">
      <w:pPr>
        <w:rPr>
          <w:spacing w:val="-2"/>
          <w:rtl/>
          <w:lang w:bidi="ar-EG"/>
        </w:rPr>
      </w:pPr>
      <w:r w:rsidRPr="00856140">
        <w:rPr>
          <w:spacing w:val="-2"/>
          <w:lang w:bidi="ar-EG"/>
        </w:rPr>
        <w:t>35.6</w:t>
      </w:r>
      <w:r w:rsidRPr="00856140">
        <w:rPr>
          <w:spacing w:val="-2"/>
          <w:lang w:bidi="ar-EG"/>
        </w:rPr>
        <w:tab/>
      </w:r>
      <w:r w:rsidRPr="00856140">
        <w:rPr>
          <w:spacing w:val="-2"/>
          <w:rtl/>
        </w:rPr>
        <w:t>وا</w:t>
      </w:r>
      <w:r w:rsidRPr="00856140">
        <w:rPr>
          <w:rFonts w:hint="cs"/>
          <w:spacing w:val="-2"/>
          <w:rtl/>
        </w:rPr>
        <w:t>ت</w:t>
      </w:r>
      <w:r w:rsidRPr="00856140">
        <w:rPr>
          <w:spacing w:val="-2"/>
          <w:rtl/>
        </w:rPr>
        <w:t xml:space="preserve">فق </w:t>
      </w:r>
      <w:r w:rsidRPr="00856140">
        <w:rPr>
          <w:b/>
          <w:bCs/>
          <w:spacing w:val="-2"/>
          <w:rtl/>
        </w:rPr>
        <w:t>السيد فارلاموف</w:t>
      </w:r>
      <w:r w:rsidRPr="00856140">
        <w:rPr>
          <w:spacing w:val="-2"/>
          <w:rtl/>
        </w:rPr>
        <w:t xml:space="preserve"> على </w:t>
      </w:r>
      <w:r w:rsidRPr="00856140">
        <w:rPr>
          <w:rFonts w:hint="cs"/>
          <w:spacing w:val="-2"/>
          <w:rtl/>
        </w:rPr>
        <w:t>تشابه</w:t>
      </w:r>
      <w:r w:rsidRPr="00856140">
        <w:rPr>
          <w:spacing w:val="-2"/>
          <w:rtl/>
        </w:rPr>
        <w:t xml:space="preserve"> بعض جوانب </w:t>
      </w:r>
      <w:r w:rsidRPr="00856140">
        <w:rPr>
          <w:rFonts w:hint="cs"/>
          <w:spacing w:val="-2"/>
          <w:rtl/>
        </w:rPr>
        <w:t>الحالة</w:t>
      </w:r>
      <w:r w:rsidRPr="00856140">
        <w:rPr>
          <w:spacing w:val="-2"/>
          <w:rtl/>
        </w:rPr>
        <w:t xml:space="preserve"> التي أبرزها السيد فاليه </w:t>
      </w:r>
      <w:r w:rsidRPr="00856140">
        <w:rPr>
          <w:rFonts w:hint="cs"/>
          <w:spacing w:val="-2"/>
          <w:rtl/>
        </w:rPr>
        <w:t>مع</w:t>
      </w:r>
      <w:r w:rsidRPr="00856140">
        <w:rPr>
          <w:spacing w:val="-2"/>
          <w:rtl/>
        </w:rPr>
        <w:t xml:space="preserve"> </w:t>
      </w:r>
      <w:r w:rsidRPr="00856140">
        <w:rPr>
          <w:rFonts w:hint="cs"/>
          <w:spacing w:val="-2"/>
          <w:rtl/>
        </w:rPr>
        <w:t>ا</w:t>
      </w:r>
      <w:r w:rsidRPr="00856140">
        <w:rPr>
          <w:spacing w:val="-2"/>
          <w:rtl/>
        </w:rPr>
        <w:t xml:space="preserve">لحالة المعروضة الآن على اللجنة. </w:t>
      </w:r>
      <w:r w:rsidRPr="00856140">
        <w:rPr>
          <w:rFonts w:hint="cs"/>
          <w:spacing w:val="-2"/>
          <w:rtl/>
        </w:rPr>
        <w:t>إلا أن</w:t>
      </w:r>
      <w:r w:rsidRPr="00856140">
        <w:rPr>
          <w:spacing w:val="-2"/>
          <w:rtl/>
        </w:rPr>
        <w:t xml:space="preserve"> اللجنة تناقش حالياً إلغاء </w:t>
      </w:r>
      <w:r w:rsidRPr="00856140">
        <w:rPr>
          <w:rFonts w:hint="cs"/>
          <w:spacing w:val="-2"/>
          <w:rtl/>
        </w:rPr>
        <w:t>تخصيصات التردد</w:t>
      </w:r>
      <w:r w:rsidRPr="00856140">
        <w:rPr>
          <w:spacing w:val="-2"/>
          <w:rtl/>
        </w:rPr>
        <w:t xml:space="preserve"> التي كانت قيد التشغيل الكامل والمسجلة في السجل الأساسي الدولي للترددات. وقد يكون لقرار إلغاء هذه التخصيصات آثار على سلامة السجل ومصداقيته في المستقبل، وحث على توخي</w:t>
      </w:r>
      <w:r w:rsidRPr="00856140">
        <w:rPr>
          <w:rFonts w:hint="cs"/>
          <w:spacing w:val="-2"/>
          <w:rtl/>
        </w:rPr>
        <w:t xml:space="preserve"> جانب</w:t>
      </w:r>
      <w:r w:rsidRPr="00856140">
        <w:rPr>
          <w:spacing w:val="-2"/>
          <w:rtl/>
        </w:rPr>
        <w:t xml:space="preserve"> الحذر.</w:t>
      </w:r>
    </w:p>
    <w:p w14:paraId="29D880DC" w14:textId="77777777" w:rsidR="00812CF9" w:rsidRPr="00856140" w:rsidRDefault="00812CF9" w:rsidP="00812CF9">
      <w:pPr>
        <w:rPr>
          <w:rtl/>
          <w:lang w:bidi="ar-EG"/>
        </w:rPr>
      </w:pPr>
      <w:r w:rsidRPr="00856140">
        <w:rPr>
          <w:lang w:bidi="ar-EG"/>
        </w:rPr>
        <w:t>36.6</w:t>
      </w:r>
      <w:r w:rsidRPr="00856140">
        <w:rPr>
          <w:lang w:bidi="ar-EG"/>
        </w:rPr>
        <w:tab/>
      </w:r>
      <w:r w:rsidRPr="00856140">
        <w:rPr>
          <w:rFonts w:hint="cs"/>
          <w:rtl/>
        </w:rPr>
        <w:t>و</w:t>
      </w:r>
      <w:r w:rsidRPr="00856140">
        <w:rPr>
          <w:rtl/>
        </w:rPr>
        <w:t xml:space="preserve">قال </w:t>
      </w:r>
      <w:r w:rsidRPr="00856140">
        <w:rPr>
          <w:b/>
          <w:bCs/>
          <w:rtl/>
        </w:rPr>
        <w:t>السيد بورخون</w:t>
      </w:r>
      <w:r w:rsidRPr="00856140">
        <w:rPr>
          <w:rFonts w:hint="cs"/>
          <w:rtl/>
        </w:rPr>
        <w:t>،</w:t>
      </w:r>
      <w:r w:rsidRPr="00856140">
        <w:rPr>
          <w:rtl/>
        </w:rPr>
        <w:t xml:space="preserve"> على الرغم من وجود بعض أوجه التشابه مع الحالة التي نظرت فيها اللجنة في عام</w:t>
      </w:r>
      <w:r w:rsidRPr="00856140">
        <w:rPr>
          <w:rFonts w:hint="cs"/>
          <w:rtl/>
        </w:rPr>
        <w:t> </w:t>
      </w:r>
      <w:r w:rsidRPr="00856140">
        <w:t>2015</w:t>
      </w:r>
      <w:r w:rsidRPr="00856140">
        <w:rPr>
          <w:rtl/>
        </w:rPr>
        <w:t xml:space="preserve">، فإن الشبكات المعنية كانت </w:t>
      </w:r>
      <w:r w:rsidRPr="00856140">
        <w:rPr>
          <w:rFonts w:hint="cs"/>
          <w:rtl/>
        </w:rPr>
        <w:t>قيد</w:t>
      </w:r>
      <w:r w:rsidRPr="00856140">
        <w:rPr>
          <w:rtl/>
        </w:rPr>
        <w:t xml:space="preserve"> </w:t>
      </w:r>
      <w:r w:rsidRPr="00856140">
        <w:rPr>
          <w:rFonts w:hint="cs"/>
          <w:rtl/>
        </w:rPr>
        <w:t>ال</w:t>
      </w:r>
      <w:r w:rsidRPr="00856140">
        <w:rPr>
          <w:rtl/>
        </w:rPr>
        <w:t xml:space="preserve">تشغيل </w:t>
      </w:r>
      <w:r w:rsidRPr="00856140">
        <w:rPr>
          <w:rFonts w:hint="cs"/>
          <w:rtl/>
        </w:rPr>
        <w:t xml:space="preserve">ووُضعت </w:t>
      </w:r>
      <w:r w:rsidRPr="00856140">
        <w:rPr>
          <w:rtl/>
        </w:rPr>
        <w:t>التخصيصات</w:t>
      </w:r>
      <w:r w:rsidRPr="00856140">
        <w:rPr>
          <w:rFonts w:hint="cs"/>
          <w:rtl/>
        </w:rPr>
        <w:t xml:space="preserve"> في الخدمة</w:t>
      </w:r>
      <w:r w:rsidRPr="00856140">
        <w:rPr>
          <w:rtl/>
        </w:rPr>
        <w:t xml:space="preserve"> قبل بدء التحقيق بموجب الرقم </w:t>
      </w:r>
      <w:r w:rsidRPr="00856140">
        <w:t>6.13</w:t>
      </w:r>
      <w:r w:rsidRPr="00856140">
        <w:rPr>
          <w:rtl/>
        </w:rPr>
        <w:t>.</w:t>
      </w:r>
    </w:p>
    <w:p w14:paraId="71D44ADD" w14:textId="77777777" w:rsidR="00812CF9" w:rsidRPr="00856140" w:rsidRDefault="00812CF9" w:rsidP="00812CF9">
      <w:pPr>
        <w:rPr>
          <w:rtl/>
          <w:lang w:bidi="ar-EG"/>
        </w:rPr>
      </w:pPr>
      <w:r w:rsidRPr="00856140">
        <w:rPr>
          <w:lang w:bidi="ar-EG"/>
        </w:rPr>
        <w:t>37.6</w:t>
      </w:r>
      <w:r w:rsidRPr="00856140">
        <w:rPr>
          <w:lang w:bidi="ar-EG"/>
        </w:rPr>
        <w:tab/>
      </w:r>
      <w:r w:rsidRPr="00856140">
        <w:rPr>
          <w:rtl/>
        </w:rPr>
        <w:t xml:space="preserve">وقال </w:t>
      </w:r>
      <w:r w:rsidRPr="00856140">
        <w:rPr>
          <w:b/>
          <w:bCs/>
          <w:rtl/>
        </w:rPr>
        <w:t>السيد العمري</w:t>
      </w:r>
      <w:r w:rsidRPr="00856140">
        <w:rPr>
          <w:rtl/>
        </w:rPr>
        <w:t xml:space="preserve"> إن إلغاء </w:t>
      </w:r>
      <w:r w:rsidRPr="00856140">
        <w:rPr>
          <w:rFonts w:hint="cs"/>
          <w:rtl/>
        </w:rPr>
        <w:t>تخصيصات التردد</w:t>
      </w:r>
      <w:r w:rsidRPr="00856140">
        <w:rPr>
          <w:rtl/>
        </w:rPr>
        <w:t xml:space="preserve"> قيد النظر سيشكل قراراً بأثر رجعي </w:t>
      </w:r>
      <w:r w:rsidRPr="00856140">
        <w:rPr>
          <w:rFonts w:hint="cs"/>
          <w:rtl/>
        </w:rPr>
        <w:t>وينبغي</w:t>
      </w:r>
      <w:r w:rsidRPr="00856140">
        <w:rPr>
          <w:rtl/>
        </w:rPr>
        <w:t xml:space="preserve"> تجنبه.</w:t>
      </w:r>
      <w:r w:rsidRPr="00856140">
        <w:rPr>
          <w:rFonts w:hint="cs"/>
          <w:rtl/>
        </w:rPr>
        <w:t xml:space="preserve"> و</w:t>
      </w:r>
      <w:r w:rsidRPr="00856140">
        <w:rPr>
          <w:rtl/>
        </w:rPr>
        <w:t xml:space="preserve">لو لم تقم الإدارة الصينية بإبلاغ المكتب بوضع الشبكة الساتلية </w:t>
      </w:r>
      <w:r w:rsidRPr="00856140">
        <w:t>ASIASAT</w:t>
      </w:r>
      <w:r w:rsidRPr="00856140">
        <w:noBreakHyphen/>
        <w:t>AAA</w:t>
      </w:r>
      <w:r w:rsidRPr="00856140">
        <w:rPr>
          <w:rtl/>
        </w:rPr>
        <w:t xml:space="preserve"> في الخدمة، </w:t>
      </w:r>
      <w:r w:rsidRPr="00856140">
        <w:rPr>
          <w:rFonts w:hint="cs"/>
          <w:rtl/>
        </w:rPr>
        <w:t>لظل</w:t>
      </w:r>
      <w:r w:rsidRPr="00856140">
        <w:rPr>
          <w:rtl/>
        </w:rPr>
        <w:t xml:space="preserve"> الوضع التنظيمي للتخصيصات قيد المناقشة دون تغيير.</w:t>
      </w:r>
      <w:r w:rsidRPr="00856140">
        <w:rPr>
          <w:rFonts w:hint="cs"/>
          <w:rtl/>
        </w:rPr>
        <w:t xml:space="preserve"> وإذ يشكك</w:t>
      </w:r>
      <w:r w:rsidRPr="00856140">
        <w:rPr>
          <w:rtl/>
        </w:rPr>
        <w:t xml:space="preserve"> المكتب</w:t>
      </w:r>
      <w:r w:rsidRPr="00856140">
        <w:rPr>
          <w:rFonts w:hint="cs"/>
          <w:rtl/>
        </w:rPr>
        <w:t xml:space="preserve"> في</w:t>
      </w:r>
      <w:r w:rsidRPr="00856140">
        <w:rPr>
          <w:rtl/>
        </w:rPr>
        <w:t xml:space="preserve"> تخصيصات ترددية مسجلة في السجل الأساسي قبل سنوات عديدة وفقاً للوائح المعمول بها في</w:t>
      </w:r>
      <w:r w:rsidRPr="00856140">
        <w:rPr>
          <w:rFonts w:hint="cs"/>
          <w:rtl/>
        </w:rPr>
        <w:t> </w:t>
      </w:r>
      <w:r w:rsidRPr="00856140">
        <w:rPr>
          <w:rtl/>
        </w:rPr>
        <w:t xml:space="preserve">ذلك الوقت، </w:t>
      </w:r>
      <w:r w:rsidRPr="00856140">
        <w:rPr>
          <w:rFonts w:hint="cs"/>
          <w:rtl/>
        </w:rPr>
        <w:t>ف</w:t>
      </w:r>
      <w:r w:rsidRPr="00856140">
        <w:rPr>
          <w:rtl/>
        </w:rPr>
        <w:t xml:space="preserve">قد يبدو الأمر </w:t>
      </w:r>
      <w:r w:rsidRPr="00856140">
        <w:rPr>
          <w:rFonts w:hint="cs"/>
          <w:rtl/>
        </w:rPr>
        <w:t>وكأن</w:t>
      </w:r>
      <w:r w:rsidRPr="00856140">
        <w:rPr>
          <w:rtl/>
        </w:rPr>
        <w:t xml:space="preserve"> إدارة الصين </w:t>
      </w:r>
      <w:r w:rsidRPr="00856140">
        <w:rPr>
          <w:rFonts w:hint="cs"/>
          <w:rtl/>
        </w:rPr>
        <w:t>تتعرض</w:t>
      </w:r>
      <w:r w:rsidRPr="00856140">
        <w:rPr>
          <w:rtl/>
        </w:rPr>
        <w:t xml:space="preserve"> </w:t>
      </w:r>
      <w:r w:rsidRPr="00856140">
        <w:rPr>
          <w:rFonts w:hint="cs"/>
          <w:rtl/>
        </w:rPr>
        <w:t>لعقوبة لأنها أبلغت المكتب بالاستخدام الحالي لتخصيصات التردد لهذه الشبكة الساتلية وفقاً للأحكام ذات الصلة في لوائح الراديو.</w:t>
      </w:r>
    </w:p>
    <w:p w14:paraId="78490368" w14:textId="77777777" w:rsidR="00812CF9" w:rsidRPr="00856140" w:rsidRDefault="00812CF9" w:rsidP="00812CF9">
      <w:pPr>
        <w:rPr>
          <w:rtl/>
          <w:lang w:bidi="ar-EG"/>
        </w:rPr>
      </w:pPr>
      <w:r w:rsidRPr="00856140">
        <w:rPr>
          <w:lang w:bidi="ar-EG"/>
        </w:rPr>
        <w:t>38.6</w:t>
      </w:r>
      <w:r w:rsidRPr="00856140">
        <w:rPr>
          <w:lang w:bidi="ar-EG"/>
        </w:rPr>
        <w:tab/>
      </w:r>
      <w:r w:rsidRPr="00856140">
        <w:rPr>
          <w:rFonts w:hint="cs"/>
          <w:rtl/>
        </w:rPr>
        <w:t>و</w:t>
      </w:r>
      <w:r w:rsidRPr="00856140">
        <w:rPr>
          <w:rtl/>
        </w:rPr>
        <w:t xml:space="preserve">قال </w:t>
      </w:r>
      <w:r w:rsidRPr="00856140">
        <w:rPr>
          <w:b/>
          <w:bCs/>
          <w:rtl/>
        </w:rPr>
        <w:t>السيد هنري</w:t>
      </w:r>
      <w:r w:rsidRPr="00856140">
        <w:rPr>
          <w:rtl/>
        </w:rPr>
        <w:t xml:space="preserve"> إنه </w:t>
      </w:r>
      <w:r w:rsidRPr="00856140">
        <w:rPr>
          <w:rFonts w:hint="cs"/>
          <w:rtl/>
        </w:rPr>
        <w:t xml:space="preserve">لم يتوصل بعد إلى سبب </w:t>
      </w:r>
      <w:r w:rsidRPr="00856140">
        <w:rPr>
          <w:rtl/>
        </w:rPr>
        <w:t>استخدام مصطلح "</w:t>
      </w:r>
      <w:r w:rsidRPr="00856140">
        <w:rPr>
          <w:rFonts w:hint="cs"/>
          <w:rtl/>
        </w:rPr>
        <w:t xml:space="preserve">بأثر </w:t>
      </w:r>
      <w:r w:rsidRPr="00856140">
        <w:rPr>
          <w:rtl/>
        </w:rPr>
        <w:t>رجعي"</w:t>
      </w:r>
      <w:r w:rsidRPr="00856140">
        <w:rPr>
          <w:rFonts w:hint="cs"/>
          <w:rtl/>
        </w:rPr>
        <w:t xml:space="preserve"> في سياق الرقم </w:t>
      </w:r>
      <w:r w:rsidRPr="00856140">
        <w:t>6.13</w:t>
      </w:r>
      <w:r w:rsidRPr="00856140">
        <w:rPr>
          <w:rtl/>
        </w:rPr>
        <w:t>.</w:t>
      </w:r>
      <w:r w:rsidRPr="00856140">
        <w:rPr>
          <w:rFonts w:hint="cs"/>
          <w:rtl/>
        </w:rPr>
        <w:t xml:space="preserve"> ف</w:t>
      </w:r>
      <w:r w:rsidRPr="00856140">
        <w:rPr>
          <w:rtl/>
        </w:rPr>
        <w:t>الرقم</w:t>
      </w:r>
      <w:r w:rsidRPr="00856140">
        <w:rPr>
          <w:rFonts w:hint="cs"/>
          <w:rtl/>
        </w:rPr>
        <w:t> </w:t>
      </w:r>
      <w:r w:rsidRPr="00856140">
        <w:t>6.13</w:t>
      </w:r>
      <w:r w:rsidRPr="00856140">
        <w:rPr>
          <w:rtl/>
        </w:rPr>
        <w:t xml:space="preserve"> ينص على أن "يتشاور المكتب مع الإدارة المبلغة"، لكنه لم ينص على مهلة زمنية في هذا الصدد.</w:t>
      </w:r>
      <w:r w:rsidRPr="00856140">
        <w:rPr>
          <w:rFonts w:hint="cs"/>
          <w:rtl/>
        </w:rPr>
        <w:t xml:space="preserve"> ولاحظ أيضاً</w:t>
      </w:r>
      <w:r w:rsidRPr="00856140">
        <w:rPr>
          <w:rtl/>
        </w:rPr>
        <w:t xml:space="preserve"> أن الرقم</w:t>
      </w:r>
      <w:r w:rsidRPr="00856140">
        <w:rPr>
          <w:rFonts w:hint="cs"/>
          <w:rtl/>
        </w:rPr>
        <w:t> </w:t>
      </w:r>
      <w:r w:rsidRPr="00856140">
        <w:t>1.14</w:t>
      </w:r>
      <w:r w:rsidRPr="00856140">
        <w:rPr>
          <w:rtl/>
        </w:rPr>
        <w:t xml:space="preserve"> لم</w:t>
      </w:r>
      <w:r w:rsidRPr="00856140">
        <w:rPr>
          <w:rFonts w:hint="cs"/>
          <w:rtl/>
        </w:rPr>
        <w:t> </w:t>
      </w:r>
      <w:r w:rsidRPr="00856140">
        <w:rPr>
          <w:rtl/>
        </w:rPr>
        <w:t xml:space="preserve">يحدد فترة زمنية للإدارة أو المكتب لبدء </w:t>
      </w:r>
      <w:r w:rsidRPr="00856140">
        <w:rPr>
          <w:rFonts w:hint="cs"/>
          <w:rtl/>
        </w:rPr>
        <w:t>استعراض</w:t>
      </w:r>
      <w:r w:rsidRPr="00856140">
        <w:rPr>
          <w:rtl/>
        </w:rPr>
        <w:t xml:space="preserve"> لإحدى النتائج بهدف ضمان </w:t>
      </w:r>
      <w:r w:rsidRPr="00856140">
        <w:rPr>
          <w:rFonts w:hint="cs"/>
          <w:rtl/>
        </w:rPr>
        <w:t>صحة القيود المسجلة</w:t>
      </w:r>
      <w:r w:rsidRPr="00856140">
        <w:rPr>
          <w:rtl/>
        </w:rPr>
        <w:t xml:space="preserve"> في السجل الأساسي الدولي للترددات.</w:t>
      </w:r>
      <w:r w:rsidRPr="00856140">
        <w:rPr>
          <w:rFonts w:hint="cs"/>
          <w:rtl/>
        </w:rPr>
        <w:t xml:space="preserve"> وينبغي ت</w:t>
      </w:r>
      <w:r w:rsidRPr="00856140">
        <w:rPr>
          <w:rtl/>
        </w:rPr>
        <w:t>فحص كل حالة على حدة.</w:t>
      </w:r>
    </w:p>
    <w:p w14:paraId="2414A831" w14:textId="77777777" w:rsidR="00812CF9" w:rsidRPr="00856140" w:rsidRDefault="00812CF9" w:rsidP="00812CF9">
      <w:pPr>
        <w:rPr>
          <w:rtl/>
          <w:lang w:bidi="ar-EG"/>
        </w:rPr>
      </w:pPr>
      <w:r w:rsidRPr="00856140">
        <w:rPr>
          <w:lang w:bidi="ar-EG"/>
        </w:rPr>
        <w:t>39.6</w:t>
      </w:r>
      <w:r w:rsidRPr="00856140">
        <w:rPr>
          <w:lang w:bidi="ar-EG"/>
        </w:rPr>
        <w:tab/>
      </w:r>
      <w:r w:rsidRPr="00856140">
        <w:rPr>
          <w:rtl/>
        </w:rPr>
        <w:t>و</w:t>
      </w:r>
      <w:r w:rsidRPr="00856140">
        <w:rPr>
          <w:rFonts w:hint="cs"/>
          <w:rtl/>
        </w:rPr>
        <w:t xml:space="preserve">إذ </w:t>
      </w:r>
      <w:r w:rsidRPr="00856140">
        <w:rPr>
          <w:rtl/>
        </w:rPr>
        <w:t>ا</w:t>
      </w:r>
      <w:r w:rsidRPr="00856140">
        <w:rPr>
          <w:rFonts w:hint="cs"/>
          <w:rtl/>
        </w:rPr>
        <w:t>ت</w:t>
      </w:r>
      <w:r w:rsidRPr="00856140">
        <w:rPr>
          <w:rtl/>
        </w:rPr>
        <w:t>فق</w:t>
      </w:r>
      <w:r w:rsidRPr="00856140">
        <w:rPr>
          <w:rFonts w:hint="cs"/>
          <w:rtl/>
        </w:rPr>
        <w:t>ت</w:t>
      </w:r>
      <w:r w:rsidRPr="00856140">
        <w:rPr>
          <w:rtl/>
        </w:rPr>
        <w:t xml:space="preserve"> </w:t>
      </w:r>
      <w:r w:rsidRPr="00856140">
        <w:rPr>
          <w:b/>
          <w:bCs/>
          <w:rtl/>
        </w:rPr>
        <w:t>الرئيسة</w:t>
      </w:r>
      <w:r w:rsidRPr="00856140">
        <w:rPr>
          <w:rtl/>
        </w:rPr>
        <w:t xml:space="preserve"> على أن الرقم </w:t>
      </w:r>
      <w:r w:rsidRPr="00856140">
        <w:t>6.13</w:t>
      </w:r>
      <w:r w:rsidRPr="00856140">
        <w:rPr>
          <w:rtl/>
        </w:rPr>
        <w:t xml:space="preserve"> لا ينص على مهلة زمنية، تساءل</w:t>
      </w:r>
      <w:r w:rsidRPr="00856140">
        <w:rPr>
          <w:rFonts w:hint="cs"/>
          <w:rtl/>
        </w:rPr>
        <w:t>ت</w:t>
      </w:r>
      <w:r w:rsidRPr="00856140">
        <w:rPr>
          <w:rtl/>
        </w:rPr>
        <w:t xml:space="preserve"> إلى أي مدى من المناسب العودة</w:t>
      </w:r>
      <w:r w:rsidRPr="00856140">
        <w:rPr>
          <w:rFonts w:hint="cs"/>
          <w:rtl/>
        </w:rPr>
        <w:t xml:space="preserve"> إلى الوراء في الزمن</w:t>
      </w:r>
      <w:r w:rsidRPr="00856140">
        <w:rPr>
          <w:rtl/>
        </w:rPr>
        <w:t>.</w:t>
      </w:r>
      <w:r w:rsidRPr="00856140">
        <w:rPr>
          <w:rFonts w:hint="cs"/>
          <w:rtl/>
        </w:rPr>
        <w:t xml:space="preserve"> و</w:t>
      </w:r>
      <w:r w:rsidRPr="00856140">
        <w:rPr>
          <w:rtl/>
        </w:rPr>
        <w:t>أيضا</w:t>
      </w:r>
      <w:r w:rsidRPr="00856140">
        <w:rPr>
          <w:rFonts w:hint="cs"/>
          <w:rtl/>
        </w:rPr>
        <w:t>ً</w:t>
      </w:r>
      <w:r w:rsidRPr="00856140">
        <w:rPr>
          <w:rtl/>
        </w:rPr>
        <w:t xml:space="preserve">، هل من المقبول التغاضي عن </w:t>
      </w:r>
      <w:r w:rsidRPr="00856140">
        <w:rPr>
          <w:rFonts w:hint="cs"/>
          <w:rtl/>
        </w:rPr>
        <w:t>تقصير</w:t>
      </w:r>
      <w:r w:rsidRPr="00856140">
        <w:rPr>
          <w:rtl/>
        </w:rPr>
        <w:t xml:space="preserve"> سابق في الامتثال للمتطلبات التنظيمية بمجرد تصحيح الوضع؟</w:t>
      </w:r>
    </w:p>
    <w:p w14:paraId="47851992" w14:textId="77777777" w:rsidR="00812CF9" w:rsidRPr="00856140" w:rsidRDefault="00812CF9" w:rsidP="00812CF9">
      <w:pPr>
        <w:rPr>
          <w:rtl/>
          <w:lang w:bidi="ar-EG"/>
        </w:rPr>
      </w:pPr>
      <w:r w:rsidRPr="00856140">
        <w:rPr>
          <w:lang w:bidi="ar-EG"/>
        </w:rPr>
        <w:t>40.6</w:t>
      </w:r>
      <w:r w:rsidRPr="00856140">
        <w:rPr>
          <w:lang w:bidi="ar-EG"/>
        </w:rPr>
        <w:tab/>
      </w:r>
      <w:r w:rsidRPr="00856140">
        <w:rPr>
          <w:rFonts w:hint="cs"/>
          <w:rtl/>
        </w:rPr>
        <w:t>و</w:t>
      </w:r>
      <w:r w:rsidRPr="00856140">
        <w:rPr>
          <w:rtl/>
        </w:rPr>
        <w:t xml:space="preserve">قال </w:t>
      </w:r>
      <w:r w:rsidRPr="00856140">
        <w:rPr>
          <w:b/>
          <w:bCs/>
          <w:rtl/>
        </w:rPr>
        <w:t>السيد فاليه (رئيس دائرة الخدمات الفضائية)</w:t>
      </w:r>
      <w:r w:rsidRPr="00856140">
        <w:rPr>
          <w:rtl/>
        </w:rPr>
        <w:t xml:space="preserve"> إن </w:t>
      </w:r>
      <w:r w:rsidRPr="00856140">
        <w:rPr>
          <w:rFonts w:hint="cs"/>
          <w:rtl/>
        </w:rPr>
        <w:t>ال</w:t>
      </w:r>
      <w:r w:rsidRPr="00856140">
        <w:rPr>
          <w:rtl/>
        </w:rPr>
        <w:t>صلاحية</w:t>
      </w:r>
      <w:r w:rsidRPr="00856140">
        <w:rPr>
          <w:rFonts w:hint="cs"/>
          <w:rtl/>
        </w:rPr>
        <w:t xml:space="preserve"> المتعلقة ب</w:t>
      </w:r>
      <w:r w:rsidRPr="00856140">
        <w:rPr>
          <w:rtl/>
        </w:rPr>
        <w:t xml:space="preserve">تخصيص ما لا تُمنح </w:t>
      </w:r>
      <w:r w:rsidRPr="00856140">
        <w:rPr>
          <w:rFonts w:hint="cs"/>
          <w:rtl/>
        </w:rPr>
        <w:t>بقيد مسجل</w:t>
      </w:r>
      <w:r w:rsidRPr="00856140">
        <w:rPr>
          <w:rtl/>
        </w:rPr>
        <w:t xml:space="preserve"> في</w:t>
      </w:r>
      <w:r w:rsidRPr="00856140">
        <w:rPr>
          <w:rFonts w:hint="cs"/>
          <w:rtl/>
        </w:rPr>
        <w:t> </w:t>
      </w:r>
      <w:r w:rsidRPr="00856140">
        <w:rPr>
          <w:rtl/>
        </w:rPr>
        <w:t xml:space="preserve">السجل الأساسي الدولي للترددات، </w:t>
      </w:r>
      <w:r w:rsidRPr="00856140">
        <w:rPr>
          <w:rFonts w:hint="cs"/>
          <w:rtl/>
        </w:rPr>
        <w:t>بل</w:t>
      </w:r>
      <w:r w:rsidRPr="00856140">
        <w:rPr>
          <w:rtl/>
        </w:rPr>
        <w:t xml:space="preserve"> </w:t>
      </w:r>
      <w:r w:rsidRPr="00856140">
        <w:rPr>
          <w:rFonts w:hint="cs"/>
          <w:rtl/>
        </w:rPr>
        <w:t>ب</w:t>
      </w:r>
      <w:r w:rsidRPr="00856140">
        <w:rPr>
          <w:rtl/>
        </w:rPr>
        <w:t>الامتثال للوائح الراديو.</w:t>
      </w:r>
      <w:r w:rsidRPr="00856140">
        <w:rPr>
          <w:rFonts w:hint="cs"/>
          <w:rtl/>
        </w:rPr>
        <w:t xml:space="preserve"> و</w:t>
      </w:r>
      <w:r w:rsidRPr="00856140">
        <w:rPr>
          <w:rtl/>
        </w:rPr>
        <w:t>توجد أحكام لتجنب المخالفات، بما في ذلك الرقم</w:t>
      </w:r>
      <w:r w:rsidRPr="00856140">
        <w:rPr>
          <w:rFonts w:hint="cs"/>
          <w:rtl/>
        </w:rPr>
        <w:t> </w:t>
      </w:r>
      <w:r w:rsidRPr="00856140">
        <w:t>1.14</w:t>
      </w:r>
      <w:r w:rsidRPr="00856140">
        <w:rPr>
          <w:rtl/>
        </w:rPr>
        <w:t xml:space="preserve">، </w:t>
      </w:r>
      <w:r w:rsidRPr="00856140">
        <w:rPr>
          <w:rFonts w:hint="cs"/>
          <w:rtl/>
        </w:rPr>
        <w:t>و</w:t>
      </w:r>
      <w:r w:rsidRPr="00856140">
        <w:rPr>
          <w:rtl/>
        </w:rPr>
        <w:t xml:space="preserve">يمكن بموجبها </w:t>
      </w:r>
      <w:r w:rsidRPr="00856140">
        <w:rPr>
          <w:rFonts w:hint="cs"/>
          <w:rtl/>
        </w:rPr>
        <w:t>استعراض</w:t>
      </w:r>
      <w:r w:rsidRPr="00856140">
        <w:rPr>
          <w:rtl/>
        </w:rPr>
        <w:t xml:space="preserve"> النتائج بناءً على طلب إدارة أو </w:t>
      </w:r>
      <w:r w:rsidRPr="00856140">
        <w:rPr>
          <w:rFonts w:hint="cs"/>
          <w:rtl/>
        </w:rPr>
        <w:t>ب</w:t>
      </w:r>
      <w:r w:rsidRPr="00856140">
        <w:rPr>
          <w:rtl/>
        </w:rPr>
        <w:t>مبادرة</w:t>
      </w:r>
      <w:r w:rsidRPr="00856140">
        <w:rPr>
          <w:rFonts w:hint="cs"/>
          <w:rtl/>
        </w:rPr>
        <w:t xml:space="preserve"> من</w:t>
      </w:r>
      <w:r w:rsidRPr="00856140">
        <w:rPr>
          <w:rtl/>
        </w:rPr>
        <w:t xml:space="preserve"> المكتب، و</w:t>
      </w:r>
      <w:r w:rsidRPr="00856140">
        <w:rPr>
          <w:rFonts w:hint="cs"/>
          <w:rtl/>
        </w:rPr>
        <w:t>ال</w:t>
      </w:r>
      <w:r w:rsidRPr="00856140">
        <w:rPr>
          <w:rtl/>
        </w:rPr>
        <w:t xml:space="preserve">رقم </w:t>
      </w:r>
      <w:r w:rsidRPr="00856140">
        <w:t>50.11</w:t>
      </w:r>
      <w:r w:rsidRPr="00856140">
        <w:rPr>
          <w:rtl/>
        </w:rPr>
        <w:t xml:space="preserve">، بشأن </w:t>
      </w:r>
      <w:r w:rsidRPr="00856140">
        <w:rPr>
          <w:rFonts w:hint="cs"/>
          <w:rtl/>
        </w:rPr>
        <w:t>الاستعراض</w:t>
      </w:r>
      <w:r w:rsidRPr="00856140">
        <w:rPr>
          <w:rtl/>
        </w:rPr>
        <w:t xml:space="preserve"> الدوري للسجل الأساسي من </w:t>
      </w:r>
      <w:r w:rsidRPr="00856140">
        <w:rPr>
          <w:rFonts w:hint="cs"/>
          <w:rtl/>
        </w:rPr>
        <w:t>جانب</w:t>
      </w:r>
      <w:r w:rsidRPr="00856140">
        <w:rPr>
          <w:rtl/>
        </w:rPr>
        <w:t xml:space="preserve"> المكتب.</w:t>
      </w:r>
      <w:r w:rsidRPr="00856140">
        <w:rPr>
          <w:rFonts w:hint="cs"/>
          <w:rtl/>
        </w:rPr>
        <w:t xml:space="preserve"> و</w:t>
      </w:r>
      <w:r w:rsidRPr="00856140">
        <w:rPr>
          <w:rtl/>
        </w:rPr>
        <w:t>لم تحد</w:t>
      </w:r>
      <w:r w:rsidRPr="00856140">
        <w:rPr>
          <w:rFonts w:hint="cs"/>
          <w:rtl/>
        </w:rPr>
        <w:t>َ</w:t>
      </w:r>
      <w:r w:rsidRPr="00856140">
        <w:rPr>
          <w:rtl/>
        </w:rPr>
        <w:t xml:space="preserve">د </w:t>
      </w:r>
      <w:r w:rsidRPr="00856140">
        <w:rPr>
          <w:rFonts w:hint="cs"/>
          <w:rtl/>
        </w:rPr>
        <w:t>مهلة</w:t>
      </w:r>
      <w:r w:rsidRPr="00856140">
        <w:rPr>
          <w:rtl/>
        </w:rPr>
        <w:t xml:space="preserve"> زمني</w:t>
      </w:r>
      <w:r w:rsidRPr="00856140">
        <w:rPr>
          <w:rFonts w:hint="cs"/>
          <w:rtl/>
        </w:rPr>
        <w:t>ة</w:t>
      </w:r>
      <w:r w:rsidRPr="00856140">
        <w:rPr>
          <w:rtl/>
        </w:rPr>
        <w:t xml:space="preserve"> في أي منهما.</w:t>
      </w:r>
    </w:p>
    <w:p w14:paraId="5832D19A" w14:textId="77777777" w:rsidR="00812CF9" w:rsidRPr="00856140" w:rsidRDefault="00812CF9" w:rsidP="008164F1">
      <w:pPr>
        <w:rPr>
          <w:spacing w:val="-4"/>
          <w:rtl/>
          <w:lang w:bidi="ar-EG"/>
        </w:rPr>
      </w:pPr>
      <w:r w:rsidRPr="00856140">
        <w:rPr>
          <w:spacing w:val="-4"/>
          <w:lang w:bidi="ar-EG"/>
        </w:rPr>
        <w:t>41.6</w:t>
      </w:r>
      <w:r w:rsidRPr="00856140">
        <w:rPr>
          <w:spacing w:val="-4"/>
          <w:lang w:bidi="ar-EG"/>
        </w:rPr>
        <w:tab/>
      </w:r>
      <w:r w:rsidRPr="00856140">
        <w:rPr>
          <w:rFonts w:hint="cs"/>
          <w:spacing w:val="-4"/>
          <w:rtl/>
        </w:rPr>
        <w:t>و</w:t>
      </w:r>
      <w:r w:rsidRPr="00856140">
        <w:rPr>
          <w:spacing w:val="-4"/>
          <w:rtl/>
        </w:rPr>
        <w:t xml:space="preserve">قالت </w:t>
      </w:r>
      <w:r w:rsidRPr="00856140">
        <w:rPr>
          <w:b/>
          <w:bCs/>
          <w:spacing w:val="-4"/>
          <w:rtl/>
        </w:rPr>
        <w:t>السيدة بومييه</w:t>
      </w:r>
      <w:r w:rsidRPr="00856140">
        <w:rPr>
          <w:spacing w:val="-4"/>
          <w:rtl/>
        </w:rPr>
        <w:t xml:space="preserve"> إنه لو بدأ المكتب تحقيقه في </w:t>
      </w:r>
      <w:r w:rsidRPr="00856140">
        <w:rPr>
          <w:spacing w:val="-4"/>
        </w:rPr>
        <w:t>8</w:t>
      </w:r>
      <w:r w:rsidRPr="00856140">
        <w:rPr>
          <w:spacing w:val="-4"/>
          <w:rtl/>
        </w:rPr>
        <w:t xml:space="preserve"> أكتوبر </w:t>
      </w:r>
      <w:r w:rsidRPr="00856140">
        <w:rPr>
          <w:spacing w:val="-4"/>
        </w:rPr>
        <w:t>2017</w:t>
      </w:r>
      <w:r w:rsidRPr="00856140">
        <w:rPr>
          <w:spacing w:val="-4"/>
          <w:rtl/>
        </w:rPr>
        <w:t xml:space="preserve">، </w:t>
      </w:r>
      <w:r w:rsidRPr="00856140">
        <w:rPr>
          <w:rFonts w:hint="cs"/>
          <w:spacing w:val="-4"/>
          <w:rtl/>
        </w:rPr>
        <w:t>لما وجدت</w:t>
      </w:r>
      <w:r w:rsidRPr="00856140">
        <w:rPr>
          <w:spacing w:val="-4"/>
          <w:rtl/>
        </w:rPr>
        <w:t xml:space="preserve"> اللجنة صعوبة في اتخاذ قرار بإلغاء التخصيصات.</w:t>
      </w:r>
      <w:r w:rsidRPr="00856140">
        <w:rPr>
          <w:rFonts w:hint="cs"/>
          <w:spacing w:val="-4"/>
          <w:rtl/>
        </w:rPr>
        <w:t xml:space="preserve"> ولم تفهم</w:t>
      </w:r>
      <w:r w:rsidRPr="00856140">
        <w:rPr>
          <w:spacing w:val="-4"/>
          <w:rtl/>
        </w:rPr>
        <w:t xml:space="preserve"> كيف يمكن أن </w:t>
      </w:r>
      <w:r w:rsidRPr="00856140">
        <w:rPr>
          <w:rFonts w:hint="cs"/>
          <w:spacing w:val="-4"/>
          <w:rtl/>
        </w:rPr>
        <w:t>تغفل</w:t>
      </w:r>
      <w:r w:rsidRPr="00856140">
        <w:rPr>
          <w:spacing w:val="-4"/>
          <w:rtl/>
        </w:rPr>
        <w:t xml:space="preserve"> اللجنة </w:t>
      </w:r>
      <w:r w:rsidRPr="00856140">
        <w:rPr>
          <w:rFonts w:hint="cs"/>
          <w:spacing w:val="-4"/>
          <w:rtl/>
        </w:rPr>
        <w:t>عن</w:t>
      </w:r>
      <w:r w:rsidRPr="00856140">
        <w:rPr>
          <w:spacing w:val="-4"/>
          <w:rtl/>
        </w:rPr>
        <w:t xml:space="preserve"> أن </w:t>
      </w:r>
      <w:r w:rsidRPr="00856140">
        <w:rPr>
          <w:rFonts w:hint="cs"/>
          <w:spacing w:val="-4"/>
          <w:rtl/>
        </w:rPr>
        <w:t>تخصيصات التردد</w:t>
      </w:r>
      <w:r w:rsidRPr="00856140">
        <w:rPr>
          <w:spacing w:val="-4"/>
          <w:rtl/>
        </w:rPr>
        <w:t xml:space="preserve"> المعنية لم تكن قيد الاستخدام </w:t>
      </w:r>
      <w:r w:rsidRPr="00856140">
        <w:rPr>
          <w:rFonts w:hint="cs"/>
          <w:spacing w:val="-4"/>
          <w:rtl/>
        </w:rPr>
        <w:t>فوراً</w:t>
      </w:r>
      <w:r w:rsidRPr="00856140">
        <w:rPr>
          <w:spacing w:val="-4"/>
          <w:rtl/>
        </w:rPr>
        <w:t xml:space="preserve"> قبل </w:t>
      </w:r>
      <w:r w:rsidRPr="00856140">
        <w:rPr>
          <w:rFonts w:hint="cs"/>
          <w:spacing w:val="-4"/>
          <w:rtl/>
        </w:rPr>
        <w:t>قدوم الساتل</w:t>
      </w:r>
      <w:r w:rsidRPr="00856140">
        <w:rPr>
          <w:spacing w:val="-4"/>
          <w:rtl/>
        </w:rPr>
        <w:t xml:space="preserve"> </w:t>
      </w:r>
      <w:r w:rsidRPr="00856140">
        <w:rPr>
          <w:spacing w:val="-4"/>
        </w:rPr>
        <w:t>ASIASAT 9</w:t>
      </w:r>
      <w:r w:rsidRPr="00856140">
        <w:rPr>
          <w:spacing w:val="-4"/>
          <w:rtl/>
        </w:rPr>
        <w:t xml:space="preserve"> </w:t>
      </w:r>
      <w:r w:rsidRPr="00856140">
        <w:rPr>
          <w:rFonts w:hint="cs"/>
          <w:spacing w:val="-4"/>
          <w:rtl/>
        </w:rPr>
        <w:t>إلى</w:t>
      </w:r>
      <w:r w:rsidRPr="00856140">
        <w:rPr>
          <w:spacing w:val="-4"/>
          <w:rtl/>
        </w:rPr>
        <w:t xml:space="preserve"> </w:t>
      </w:r>
      <w:r w:rsidRPr="00856140">
        <w:rPr>
          <w:rFonts w:hint="cs"/>
          <w:spacing w:val="-4"/>
          <w:rtl/>
        </w:rPr>
        <w:t xml:space="preserve">الموقع المداري </w:t>
      </w:r>
      <w:r w:rsidRPr="00856140">
        <w:rPr>
          <w:spacing w:val="-4"/>
          <w:lang w:bidi="ar-EG"/>
        </w:rPr>
        <w:sym w:font="Symbol" w:char="F0B0"/>
      </w:r>
      <w:r w:rsidRPr="00856140">
        <w:rPr>
          <w:spacing w:val="-4"/>
          <w:lang w:bidi="ar-EG"/>
        </w:rPr>
        <w:t>122</w:t>
      </w:r>
      <w:r w:rsidRPr="00856140">
        <w:rPr>
          <w:rFonts w:hint="cs"/>
          <w:spacing w:val="-4"/>
          <w:rtl/>
        </w:rPr>
        <w:t xml:space="preserve"> شرقاً، </w:t>
      </w:r>
      <w:r w:rsidRPr="00856140">
        <w:rPr>
          <w:spacing w:val="-4"/>
          <w:rtl/>
        </w:rPr>
        <w:t>وا</w:t>
      </w:r>
      <w:r w:rsidRPr="00856140">
        <w:rPr>
          <w:rFonts w:hint="cs"/>
          <w:spacing w:val="-4"/>
          <w:rtl/>
        </w:rPr>
        <w:t>ت</w:t>
      </w:r>
      <w:r w:rsidRPr="00856140">
        <w:rPr>
          <w:spacing w:val="-4"/>
          <w:rtl/>
        </w:rPr>
        <w:t xml:space="preserve">فقت </w:t>
      </w:r>
      <w:r w:rsidRPr="00856140">
        <w:rPr>
          <w:rFonts w:hint="cs"/>
          <w:spacing w:val="-4"/>
          <w:rtl/>
        </w:rPr>
        <w:t>بشأن</w:t>
      </w:r>
      <w:r w:rsidRPr="00856140">
        <w:rPr>
          <w:spacing w:val="-4"/>
          <w:rtl/>
        </w:rPr>
        <w:t xml:space="preserve"> </w:t>
      </w:r>
      <w:r w:rsidRPr="00856140">
        <w:rPr>
          <w:rFonts w:hint="cs"/>
          <w:spacing w:val="-4"/>
          <w:rtl/>
        </w:rPr>
        <w:t>عدم وجود مهلة</w:t>
      </w:r>
      <w:r w:rsidRPr="00856140">
        <w:rPr>
          <w:spacing w:val="-4"/>
          <w:rtl/>
        </w:rPr>
        <w:t xml:space="preserve"> زمني</w:t>
      </w:r>
      <w:r w:rsidRPr="00856140">
        <w:rPr>
          <w:rFonts w:hint="cs"/>
          <w:spacing w:val="-4"/>
          <w:rtl/>
        </w:rPr>
        <w:t>ة</w:t>
      </w:r>
      <w:r w:rsidRPr="00856140">
        <w:rPr>
          <w:spacing w:val="-4"/>
          <w:rtl/>
        </w:rPr>
        <w:t xml:space="preserve"> محدد</w:t>
      </w:r>
      <w:r w:rsidRPr="00856140">
        <w:rPr>
          <w:rFonts w:hint="cs"/>
          <w:spacing w:val="-4"/>
          <w:rtl/>
        </w:rPr>
        <w:t>ة</w:t>
      </w:r>
      <w:r w:rsidRPr="00856140">
        <w:rPr>
          <w:spacing w:val="-4"/>
          <w:rtl/>
        </w:rPr>
        <w:t xml:space="preserve"> للتحقيقات بموجب الرقم </w:t>
      </w:r>
      <w:r w:rsidRPr="00856140">
        <w:rPr>
          <w:spacing w:val="-4"/>
        </w:rPr>
        <w:t>6.13</w:t>
      </w:r>
      <w:r w:rsidRPr="00856140">
        <w:rPr>
          <w:spacing w:val="-4"/>
          <w:rtl/>
        </w:rPr>
        <w:t xml:space="preserve"> أو</w:t>
      </w:r>
      <w:r w:rsidRPr="00856140">
        <w:rPr>
          <w:rFonts w:hint="cs"/>
          <w:spacing w:val="-4"/>
          <w:rtl/>
        </w:rPr>
        <w:t> ال</w:t>
      </w:r>
      <w:r w:rsidRPr="00856140">
        <w:rPr>
          <w:spacing w:val="-4"/>
          <w:rtl/>
        </w:rPr>
        <w:t>رقم</w:t>
      </w:r>
      <w:r w:rsidRPr="00856140">
        <w:rPr>
          <w:rFonts w:hint="cs"/>
          <w:spacing w:val="-4"/>
          <w:rtl/>
        </w:rPr>
        <w:t> </w:t>
      </w:r>
      <w:r w:rsidRPr="00856140">
        <w:rPr>
          <w:spacing w:val="-4"/>
        </w:rPr>
        <w:t>1.14</w:t>
      </w:r>
      <w:r w:rsidRPr="00856140">
        <w:rPr>
          <w:spacing w:val="-4"/>
          <w:rtl/>
        </w:rPr>
        <w:t>.</w:t>
      </w:r>
      <w:r w:rsidRPr="00856140">
        <w:rPr>
          <w:rFonts w:hint="cs"/>
          <w:spacing w:val="-4"/>
          <w:rtl/>
        </w:rPr>
        <w:t xml:space="preserve"> </w:t>
      </w:r>
      <w:r w:rsidRPr="00856140">
        <w:rPr>
          <w:spacing w:val="-4"/>
          <w:rtl/>
        </w:rPr>
        <w:t>وأيدت الطريق</w:t>
      </w:r>
      <w:r w:rsidRPr="00856140">
        <w:rPr>
          <w:rFonts w:hint="cs"/>
          <w:spacing w:val="-4"/>
          <w:rtl/>
        </w:rPr>
        <w:t>ة</w:t>
      </w:r>
      <w:r w:rsidRPr="00856140">
        <w:rPr>
          <w:spacing w:val="-4"/>
          <w:rtl/>
        </w:rPr>
        <w:t xml:space="preserve"> المقترح من الرئيسة</w:t>
      </w:r>
      <w:r w:rsidRPr="00856140">
        <w:rPr>
          <w:rFonts w:hint="cs"/>
          <w:spacing w:val="-4"/>
          <w:rtl/>
        </w:rPr>
        <w:t xml:space="preserve"> للمضي قدماً في هذه المسألة</w:t>
      </w:r>
      <w:r w:rsidRPr="00856140">
        <w:rPr>
          <w:spacing w:val="-4"/>
          <w:rtl/>
        </w:rPr>
        <w:t>.</w:t>
      </w:r>
    </w:p>
    <w:p w14:paraId="309FD970" w14:textId="77777777" w:rsidR="00812CF9" w:rsidRPr="00856140" w:rsidRDefault="00812CF9" w:rsidP="00812CF9">
      <w:pPr>
        <w:rPr>
          <w:spacing w:val="-2"/>
          <w:rtl/>
          <w:lang w:bidi="ar-EG"/>
        </w:rPr>
      </w:pPr>
      <w:r w:rsidRPr="00856140">
        <w:rPr>
          <w:spacing w:val="-2"/>
          <w:lang w:bidi="ar-EG"/>
        </w:rPr>
        <w:t>42.6</w:t>
      </w:r>
      <w:r w:rsidRPr="00856140">
        <w:rPr>
          <w:spacing w:val="-2"/>
          <w:lang w:bidi="ar-EG"/>
        </w:rPr>
        <w:tab/>
      </w:r>
      <w:r w:rsidRPr="00856140">
        <w:rPr>
          <w:rFonts w:hint="cs"/>
          <w:spacing w:val="-2"/>
          <w:rtl/>
        </w:rPr>
        <w:t>و</w:t>
      </w:r>
      <w:r w:rsidRPr="00856140">
        <w:rPr>
          <w:spacing w:val="-2"/>
          <w:rtl/>
        </w:rPr>
        <w:t xml:space="preserve">قال </w:t>
      </w:r>
      <w:r w:rsidRPr="00856140">
        <w:rPr>
          <w:b/>
          <w:bCs/>
          <w:spacing w:val="-2"/>
          <w:rtl/>
        </w:rPr>
        <w:t>السيد طالب</w:t>
      </w:r>
      <w:r w:rsidRPr="00856140">
        <w:rPr>
          <w:spacing w:val="-2"/>
          <w:rtl/>
        </w:rPr>
        <w:t xml:space="preserve"> ينبغي </w:t>
      </w:r>
      <w:r w:rsidRPr="00856140">
        <w:rPr>
          <w:rFonts w:hint="cs"/>
          <w:spacing w:val="-2"/>
          <w:rtl/>
        </w:rPr>
        <w:t>أن تؤخذ</w:t>
      </w:r>
      <w:r w:rsidRPr="00856140">
        <w:rPr>
          <w:spacing w:val="-2"/>
          <w:rtl/>
        </w:rPr>
        <w:t xml:space="preserve"> الحالات المماثلة السابقة</w:t>
      </w:r>
      <w:r w:rsidRPr="00856140">
        <w:rPr>
          <w:rFonts w:hint="cs"/>
          <w:spacing w:val="-2"/>
          <w:rtl/>
        </w:rPr>
        <w:t xml:space="preserve"> في الحسبان</w:t>
      </w:r>
      <w:r w:rsidRPr="00856140">
        <w:rPr>
          <w:spacing w:val="-2"/>
          <w:rtl/>
        </w:rPr>
        <w:t>.</w:t>
      </w:r>
      <w:r w:rsidRPr="00856140">
        <w:rPr>
          <w:rFonts w:hint="cs"/>
          <w:spacing w:val="-2"/>
          <w:rtl/>
        </w:rPr>
        <w:t xml:space="preserve"> بيد أن</w:t>
      </w:r>
      <w:r w:rsidRPr="00856140">
        <w:rPr>
          <w:spacing w:val="-2"/>
          <w:rtl/>
        </w:rPr>
        <w:t xml:space="preserve"> الموقف صعب بشكل</w:t>
      </w:r>
      <w:r w:rsidRPr="00856140">
        <w:rPr>
          <w:rFonts w:hint="cs"/>
          <w:spacing w:val="-2"/>
          <w:rtl/>
        </w:rPr>
        <w:t>ٍ</w:t>
      </w:r>
      <w:r w:rsidRPr="00856140">
        <w:rPr>
          <w:spacing w:val="-2"/>
          <w:rtl/>
        </w:rPr>
        <w:t xml:space="preserve"> خاص: </w:t>
      </w:r>
      <w:r w:rsidRPr="00856140">
        <w:rPr>
          <w:rFonts w:hint="cs"/>
          <w:spacing w:val="-2"/>
          <w:rtl/>
        </w:rPr>
        <w:t>إذ</w:t>
      </w:r>
      <w:r w:rsidRPr="00856140">
        <w:rPr>
          <w:rFonts w:hint="eastAsia"/>
          <w:spacing w:val="-2"/>
          <w:rtl/>
        </w:rPr>
        <w:t> </w:t>
      </w:r>
      <w:r w:rsidRPr="00856140">
        <w:rPr>
          <w:rFonts w:hint="cs"/>
          <w:spacing w:val="-2"/>
          <w:rtl/>
        </w:rPr>
        <w:t xml:space="preserve">شغَّل الساتل </w:t>
      </w:r>
      <w:r w:rsidRPr="00856140">
        <w:rPr>
          <w:spacing w:val="-2"/>
        </w:rPr>
        <w:t>ASIASAT 9</w:t>
      </w:r>
      <w:r w:rsidRPr="00856140">
        <w:rPr>
          <w:spacing w:val="-2"/>
          <w:rtl/>
        </w:rPr>
        <w:t xml:space="preserve"> </w:t>
      </w:r>
      <w:r w:rsidRPr="00856140">
        <w:rPr>
          <w:rFonts w:hint="cs"/>
          <w:spacing w:val="-2"/>
          <w:rtl/>
        </w:rPr>
        <w:t>تخصيصات التردد</w:t>
      </w:r>
      <w:r w:rsidRPr="00856140">
        <w:rPr>
          <w:spacing w:val="-2"/>
          <w:rtl/>
        </w:rPr>
        <w:t xml:space="preserve"> للشبكات الساتلية </w:t>
      </w:r>
      <w:r w:rsidRPr="00856140">
        <w:rPr>
          <w:spacing w:val="-2"/>
        </w:rPr>
        <w:t>ASIASAT</w:t>
      </w:r>
      <w:r w:rsidRPr="00856140">
        <w:rPr>
          <w:spacing w:val="-2"/>
        </w:rPr>
        <w:noBreakHyphen/>
        <w:t>AK</w:t>
      </w:r>
      <w:r w:rsidRPr="00856140">
        <w:rPr>
          <w:spacing w:val="-2"/>
          <w:rtl/>
        </w:rPr>
        <w:t xml:space="preserve"> و</w:t>
      </w:r>
      <w:r w:rsidRPr="00856140">
        <w:rPr>
          <w:spacing w:val="-2"/>
        </w:rPr>
        <w:t>ASIASAT</w:t>
      </w:r>
      <w:r w:rsidRPr="00856140">
        <w:rPr>
          <w:spacing w:val="-2"/>
        </w:rPr>
        <w:noBreakHyphen/>
        <w:t>AK1</w:t>
      </w:r>
      <w:r w:rsidRPr="00856140">
        <w:rPr>
          <w:spacing w:val="-2"/>
          <w:rtl/>
        </w:rPr>
        <w:t xml:space="preserve"> و</w:t>
      </w:r>
      <w:r w:rsidRPr="00856140">
        <w:rPr>
          <w:spacing w:val="-2"/>
        </w:rPr>
        <w:t>ASIASAT</w:t>
      </w:r>
      <w:r w:rsidRPr="00856140">
        <w:rPr>
          <w:spacing w:val="-2"/>
        </w:rPr>
        <w:noBreakHyphen/>
        <w:t>AKX</w:t>
      </w:r>
      <w:r w:rsidRPr="00856140">
        <w:rPr>
          <w:spacing w:val="-2"/>
          <w:rtl/>
        </w:rPr>
        <w:t xml:space="preserve">، ولكن </w:t>
      </w:r>
      <w:r w:rsidRPr="00856140">
        <w:rPr>
          <w:rFonts w:hint="cs"/>
          <w:spacing w:val="-2"/>
          <w:rtl/>
        </w:rPr>
        <w:t>حُددت مخالفة</w:t>
      </w:r>
      <w:r w:rsidRPr="00856140">
        <w:rPr>
          <w:spacing w:val="-2"/>
          <w:rtl/>
        </w:rPr>
        <w:t xml:space="preserve"> سابق</w:t>
      </w:r>
      <w:r w:rsidRPr="00856140">
        <w:rPr>
          <w:rFonts w:hint="cs"/>
          <w:spacing w:val="-2"/>
          <w:rtl/>
        </w:rPr>
        <w:t>ة</w:t>
      </w:r>
      <w:r w:rsidRPr="00856140">
        <w:rPr>
          <w:spacing w:val="-2"/>
          <w:rtl/>
        </w:rPr>
        <w:t>.</w:t>
      </w:r>
      <w:r w:rsidRPr="00856140">
        <w:rPr>
          <w:rFonts w:hint="cs"/>
          <w:spacing w:val="-2"/>
          <w:rtl/>
        </w:rPr>
        <w:t xml:space="preserve"> </w:t>
      </w:r>
      <w:r w:rsidRPr="00856140">
        <w:rPr>
          <w:spacing w:val="-2"/>
          <w:rtl/>
        </w:rPr>
        <w:t xml:space="preserve">وقال إنه لا يؤيد الإلغاء الذي يمكن أن </w:t>
      </w:r>
      <w:r w:rsidRPr="00856140">
        <w:rPr>
          <w:rFonts w:hint="cs"/>
          <w:spacing w:val="-2"/>
          <w:rtl/>
        </w:rPr>
        <w:t>يشكِّل</w:t>
      </w:r>
      <w:r w:rsidRPr="00856140">
        <w:rPr>
          <w:spacing w:val="-2"/>
          <w:rtl/>
        </w:rPr>
        <w:t xml:space="preserve"> سابقة قانونية، واقترح، كسيناريو لأسوأ الحالات، الحفاظ على التخصيصات في السجل حتى نهاية المؤتمر</w:t>
      </w:r>
      <w:r w:rsidRPr="00856140">
        <w:rPr>
          <w:rFonts w:hint="cs"/>
          <w:spacing w:val="-2"/>
          <w:rtl/>
        </w:rPr>
        <w:t xml:space="preserve"> </w:t>
      </w:r>
      <w:r w:rsidRPr="00856140">
        <w:rPr>
          <w:spacing w:val="-2"/>
          <w:lang w:val="en-GB" w:bidi="ar-EG"/>
        </w:rPr>
        <w:t>WRC</w:t>
      </w:r>
      <w:r w:rsidRPr="00856140">
        <w:rPr>
          <w:spacing w:val="-2"/>
        </w:rPr>
        <w:noBreakHyphen/>
      </w:r>
      <w:r w:rsidRPr="00856140">
        <w:rPr>
          <w:spacing w:val="-2"/>
          <w:lang w:val="en-GB" w:bidi="ar-EG"/>
        </w:rPr>
        <w:t>19</w:t>
      </w:r>
      <w:r w:rsidRPr="00856140">
        <w:rPr>
          <w:rFonts w:hint="cs"/>
          <w:spacing w:val="-2"/>
          <w:rtl/>
        </w:rPr>
        <w:t>.</w:t>
      </w:r>
    </w:p>
    <w:p w14:paraId="7F656504" w14:textId="77777777" w:rsidR="00812CF9" w:rsidRPr="00856140" w:rsidRDefault="00812CF9" w:rsidP="00812CF9">
      <w:pPr>
        <w:rPr>
          <w:rtl/>
        </w:rPr>
      </w:pPr>
      <w:r w:rsidRPr="00856140">
        <w:rPr>
          <w:lang w:bidi="ar-EG"/>
        </w:rPr>
        <w:t>43.6</w:t>
      </w:r>
      <w:r w:rsidRPr="00856140">
        <w:rPr>
          <w:lang w:bidi="ar-EG"/>
        </w:rPr>
        <w:tab/>
      </w:r>
      <w:r w:rsidRPr="00856140">
        <w:rPr>
          <w:rtl/>
        </w:rPr>
        <w:t>وحث</w:t>
      </w:r>
      <w:r w:rsidRPr="00856140">
        <w:rPr>
          <w:rFonts w:hint="cs"/>
          <w:rtl/>
        </w:rPr>
        <w:t>ت</w:t>
      </w:r>
      <w:r w:rsidRPr="00856140">
        <w:rPr>
          <w:rtl/>
        </w:rPr>
        <w:t xml:space="preserve"> </w:t>
      </w:r>
      <w:r w:rsidRPr="00856140">
        <w:rPr>
          <w:b/>
          <w:bCs/>
          <w:rtl/>
        </w:rPr>
        <w:t>الرئيسة</w:t>
      </w:r>
      <w:r w:rsidRPr="00856140">
        <w:rPr>
          <w:rtl/>
        </w:rPr>
        <w:t xml:space="preserve"> الأعضاء على الاتفاق على </w:t>
      </w:r>
      <w:r w:rsidRPr="00856140">
        <w:rPr>
          <w:rFonts w:hint="cs"/>
          <w:rtl/>
          <w:lang w:bidi="ar-SY"/>
        </w:rPr>
        <w:t>سبيل</w:t>
      </w:r>
      <w:r w:rsidRPr="00856140">
        <w:rPr>
          <w:rtl/>
        </w:rPr>
        <w:t xml:space="preserve"> للمضي قدماً، </w:t>
      </w:r>
      <w:r w:rsidRPr="00856140">
        <w:rPr>
          <w:rFonts w:hint="cs"/>
          <w:rtl/>
        </w:rPr>
        <w:t>يستوحى حسب الاقتضاء</w:t>
      </w:r>
      <w:r w:rsidRPr="00856140">
        <w:rPr>
          <w:rtl/>
        </w:rPr>
        <w:t xml:space="preserve"> من الحالات المماثلة السابقة المحددة.</w:t>
      </w:r>
      <w:r w:rsidRPr="00856140">
        <w:rPr>
          <w:rFonts w:hint="cs"/>
          <w:rtl/>
        </w:rPr>
        <w:t xml:space="preserve"> </w:t>
      </w:r>
      <w:r w:rsidRPr="00856140">
        <w:rPr>
          <w:rtl/>
        </w:rPr>
        <w:t xml:space="preserve">وبناءً على ذلك، وبعد تعليقات إضافية من </w:t>
      </w:r>
      <w:r w:rsidRPr="00856140">
        <w:rPr>
          <w:b/>
          <w:bCs/>
          <w:rtl/>
        </w:rPr>
        <w:t xml:space="preserve">السيد فاليه (رئيس دائرة الخدمات الفضائية)، </w:t>
      </w:r>
      <w:r w:rsidRPr="00856140">
        <w:rPr>
          <w:rtl/>
        </w:rPr>
        <w:t>و</w:t>
      </w:r>
      <w:r w:rsidRPr="00856140">
        <w:rPr>
          <w:b/>
          <w:bCs/>
          <w:rtl/>
        </w:rPr>
        <w:t>السيد</w:t>
      </w:r>
      <w:r w:rsidRPr="00856140">
        <w:rPr>
          <w:rFonts w:hint="cs"/>
          <w:b/>
          <w:bCs/>
          <w:rtl/>
        </w:rPr>
        <w:t> </w:t>
      </w:r>
      <w:r w:rsidRPr="00856140">
        <w:rPr>
          <w:b/>
          <w:bCs/>
          <w:rtl/>
        </w:rPr>
        <w:t xml:space="preserve">فارلاموف </w:t>
      </w:r>
      <w:r w:rsidRPr="00856140">
        <w:rPr>
          <w:rtl/>
        </w:rPr>
        <w:t>و</w:t>
      </w:r>
      <w:r w:rsidRPr="00856140">
        <w:rPr>
          <w:b/>
          <w:bCs/>
          <w:rtl/>
        </w:rPr>
        <w:t xml:space="preserve">السيد </w:t>
      </w:r>
      <w:r w:rsidRPr="00856140">
        <w:rPr>
          <w:rFonts w:hint="cs"/>
          <w:b/>
          <w:bCs/>
          <w:rtl/>
        </w:rPr>
        <w:t>العمري</w:t>
      </w:r>
      <w:r w:rsidRPr="00856140">
        <w:rPr>
          <w:rtl/>
        </w:rPr>
        <w:t xml:space="preserve">، اقترحت أن </w:t>
      </w:r>
      <w:r w:rsidRPr="00856140">
        <w:rPr>
          <w:rFonts w:hint="cs"/>
          <w:rtl/>
        </w:rPr>
        <w:t>تخلص</w:t>
      </w:r>
      <w:r w:rsidRPr="00856140">
        <w:rPr>
          <w:rtl/>
        </w:rPr>
        <w:t xml:space="preserve"> </w:t>
      </w:r>
      <w:r w:rsidRPr="00856140">
        <w:rPr>
          <w:rFonts w:hint="cs"/>
          <w:rtl/>
        </w:rPr>
        <w:t>ال</w:t>
      </w:r>
      <w:r w:rsidRPr="00856140">
        <w:rPr>
          <w:rtl/>
        </w:rPr>
        <w:t xml:space="preserve">لجنة </w:t>
      </w:r>
      <w:r w:rsidRPr="00856140">
        <w:rPr>
          <w:rFonts w:hint="cs"/>
          <w:rtl/>
        </w:rPr>
        <w:t>بشأن هذا الأمر إلى ما يلي</w:t>
      </w:r>
      <w:r w:rsidRPr="00856140">
        <w:rPr>
          <w:rtl/>
        </w:rPr>
        <w:t>:</w:t>
      </w:r>
    </w:p>
    <w:p w14:paraId="6FE147A8" w14:textId="77777777" w:rsidR="00812CF9" w:rsidRPr="00856140" w:rsidRDefault="00812CF9" w:rsidP="00812CF9">
      <w:pPr>
        <w:rPr>
          <w:spacing w:val="-5"/>
          <w:rtl/>
        </w:rPr>
      </w:pPr>
      <w:r w:rsidRPr="00856140">
        <w:rPr>
          <w:rFonts w:hint="cs"/>
          <w:spacing w:val="-5"/>
          <w:rtl/>
        </w:rPr>
        <w:t xml:space="preserve">"نظرت اللجنة بعناية في المعلومات المقدمة من المكتب في الوثيقة </w:t>
      </w:r>
      <w:bookmarkStart w:id="3" w:name="_Hlk14261203"/>
      <w:r w:rsidRPr="00856140">
        <w:rPr>
          <w:spacing w:val="-5"/>
          <w:lang w:bidi="ar-EG"/>
        </w:rPr>
        <w:t>RRB19</w:t>
      </w:r>
      <w:r w:rsidRPr="00856140">
        <w:rPr>
          <w:spacing w:val="-5"/>
          <w:lang w:bidi="ar-EG"/>
        </w:rPr>
        <w:noBreakHyphen/>
        <w:t>2/3</w:t>
      </w:r>
      <w:bookmarkEnd w:id="3"/>
      <w:r w:rsidRPr="00856140">
        <w:rPr>
          <w:rFonts w:hint="cs"/>
          <w:spacing w:val="-5"/>
          <w:rtl/>
        </w:rPr>
        <w:t xml:space="preserve"> وتلك المقدمة من إدارة الصين في الوثيقة </w:t>
      </w:r>
      <w:r w:rsidRPr="00856140">
        <w:rPr>
          <w:spacing w:val="-5"/>
          <w:lang w:bidi="ar-EG"/>
        </w:rPr>
        <w:t>RRB19</w:t>
      </w:r>
      <w:r w:rsidRPr="00856140">
        <w:rPr>
          <w:spacing w:val="-5"/>
          <w:lang w:bidi="ar-EG"/>
        </w:rPr>
        <w:noBreakHyphen/>
        <w:t>3/18</w:t>
      </w:r>
      <w:r w:rsidRPr="00856140">
        <w:rPr>
          <w:rFonts w:hint="cs"/>
          <w:spacing w:val="-5"/>
          <w:rtl/>
        </w:rPr>
        <w:t>.</w:t>
      </w:r>
    </w:p>
    <w:p w14:paraId="3086E5F4" w14:textId="77777777" w:rsidR="00812CF9" w:rsidRPr="00856140" w:rsidRDefault="00812CF9" w:rsidP="008164F1">
      <w:pPr>
        <w:rPr>
          <w:spacing w:val="2"/>
          <w:lang w:bidi="ar-EG"/>
        </w:rPr>
      </w:pPr>
      <w:r w:rsidRPr="00856140">
        <w:rPr>
          <w:rFonts w:hint="cs"/>
          <w:spacing w:val="2"/>
          <w:rtl/>
        </w:rPr>
        <w:t xml:space="preserve">فيما يتعلق بطلب المكتب بإلغاء بعض تخصيصات التردد للشبكات الساتلية </w:t>
      </w:r>
      <w:r w:rsidRPr="00856140">
        <w:rPr>
          <w:spacing w:val="2"/>
          <w:lang w:bidi="ar-EG"/>
        </w:rPr>
        <w:t>ASIASAT</w:t>
      </w:r>
      <w:r w:rsidRPr="00856140">
        <w:rPr>
          <w:spacing w:val="2"/>
          <w:lang w:bidi="ar-EG"/>
        </w:rPr>
        <w:noBreakHyphen/>
        <w:t>AK</w:t>
      </w:r>
      <w:r w:rsidRPr="00856140">
        <w:rPr>
          <w:rFonts w:hint="cs"/>
          <w:spacing w:val="2"/>
          <w:rtl/>
        </w:rPr>
        <w:t xml:space="preserve"> و</w:t>
      </w:r>
      <w:r w:rsidRPr="00856140">
        <w:rPr>
          <w:spacing w:val="2"/>
          <w:lang w:bidi="ar-EG"/>
        </w:rPr>
        <w:t>ASIASAT</w:t>
      </w:r>
      <w:r w:rsidRPr="00856140">
        <w:rPr>
          <w:spacing w:val="2"/>
          <w:lang w:bidi="ar-EG"/>
        </w:rPr>
        <w:noBreakHyphen/>
        <w:t>AK1</w:t>
      </w:r>
      <w:r w:rsidRPr="00856140">
        <w:rPr>
          <w:rFonts w:hint="cs"/>
          <w:spacing w:val="2"/>
          <w:rtl/>
        </w:rPr>
        <w:t xml:space="preserve"> و</w:t>
      </w:r>
      <w:r w:rsidRPr="00856140">
        <w:rPr>
          <w:spacing w:val="2"/>
          <w:lang w:bidi="ar-EG"/>
        </w:rPr>
        <w:t>ASIASAT</w:t>
      </w:r>
      <w:r w:rsidRPr="00856140">
        <w:rPr>
          <w:spacing w:val="2"/>
          <w:lang w:bidi="ar-EG"/>
        </w:rPr>
        <w:noBreakHyphen/>
        <w:t>AKX</w:t>
      </w:r>
      <w:r w:rsidRPr="00856140">
        <w:rPr>
          <w:rFonts w:hint="cs"/>
          <w:spacing w:val="2"/>
          <w:rtl/>
          <w:lang w:bidi="ar-EG"/>
        </w:rPr>
        <w:t xml:space="preserve"> </w:t>
      </w:r>
      <w:r w:rsidRPr="00856140">
        <w:rPr>
          <w:rFonts w:hint="cs"/>
          <w:spacing w:val="2"/>
          <w:rtl/>
        </w:rPr>
        <w:t xml:space="preserve">في الموقع المداري </w:t>
      </w:r>
      <w:r w:rsidRPr="00856140">
        <w:rPr>
          <w:spacing w:val="2"/>
          <w:lang w:bidi="ar-EG"/>
        </w:rPr>
        <w:sym w:font="Symbol" w:char="F0B0"/>
      </w:r>
      <w:r w:rsidRPr="00856140">
        <w:rPr>
          <w:spacing w:val="2"/>
          <w:lang w:bidi="ar-EG"/>
        </w:rPr>
        <w:t>122</w:t>
      </w:r>
      <w:r w:rsidRPr="00856140">
        <w:rPr>
          <w:rFonts w:hint="cs"/>
          <w:spacing w:val="2"/>
          <w:rtl/>
        </w:rPr>
        <w:t xml:space="preserve"> شرقاً، أشارت اللجنة إلى أن المكتب طبق أحكام لوائح الراديو بشكلٍ سليم. </w:t>
      </w:r>
      <w:r w:rsidRPr="00856140">
        <w:rPr>
          <w:rFonts w:hint="cs"/>
          <w:spacing w:val="2"/>
          <w:rtl/>
          <w:lang w:bidi="ar"/>
        </w:rPr>
        <w:t>وذكرت اللجنة أن إدارة الصين لم تقدم أي معلومات تبين أن تخصيصات التردد لا</w:t>
      </w:r>
      <w:r w:rsidRPr="00856140">
        <w:rPr>
          <w:rFonts w:hint="eastAsia"/>
          <w:spacing w:val="2"/>
          <w:rtl/>
          <w:lang w:bidi="ar"/>
        </w:rPr>
        <w:t> </w:t>
      </w:r>
      <w:r w:rsidRPr="00856140">
        <w:rPr>
          <w:rFonts w:hint="cs"/>
          <w:spacing w:val="2"/>
          <w:rtl/>
          <w:lang w:bidi="ar"/>
        </w:rPr>
        <w:t>تزال قيد الاستخدام امتثالاً لأحكام لوائح الراديو لفترة ثلاث سنوات قبل</w:t>
      </w:r>
      <w:r w:rsidRPr="00856140">
        <w:rPr>
          <w:rFonts w:hint="eastAsia"/>
          <w:spacing w:val="2"/>
          <w:rtl/>
          <w:lang w:bidi="ar"/>
        </w:rPr>
        <w:t> </w:t>
      </w:r>
      <w:r w:rsidRPr="00856140">
        <w:rPr>
          <w:spacing w:val="2"/>
          <w:lang w:bidi="ar-EG"/>
        </w:rPr>
        <w:t>9</w:t>
      </w:r>
      <w:r w:rsidRPr="00856140">
        <w:rPr>
          <w:rFonts w:hint="eastAsia"/>
          <w:spacing w:val="2"/>
          <w:rtl/>
          <w:lang w:bidi="ar"/>
        </w:rPr>
        <w:t> </w:t>
      </w:r>
      <w:r w:rsidRPr="00856140">
        <w:rPr>
          <w:rFonts w:hint="cs"/>
          <w:spacing w:val="2"/>
          <w:rtl/>
          <w:lang w:bidi="ar"/>
        </w:rPr>
        <w:t>أكتوبر</w:t>
      </w:r>
      <w:r w:rsidRPr="00856140">
        <w:rPr>
          <w:rFonts w:hint="eastAsia"/>
          <w:spacing w:val="2"/>
          <w:rtl/>
          <w:lang w:bidi="ar"/>
        </w:rPr>
        <w:t> </w:t>
      </w:r>
      <w:r w:rsidRPr="00856140">
        <w:rPr>
          <w:spacing w:val="2"/>
          <w:lang w:bidi="ar-EG"/>
        </w:rPr>
        <w:t>2017</w:t>
      </w:r>
      <w:r w:rsidRPr="00856140">
        <w:rPr>
          <w:rFonts w:hint="cs"/>
          <w:spacing w:val="2"/>
          <w:rtl/>
          <w:lang w:bidi="ar"/>
        </w:rPr>
        <w:t>.</w:t>
      </w:r>
    </w:p>
    <w:p w14:paraId="42308719" w14:textId="77777777" w:rsidR="00812CF9" w:rsidRPr="00856140" w:rsidRDefault="00812CF9" w:rsidP="00812CF9">
      <w:pPr>
        <w:rPr>
          <w:rtl/>
        </w:rPr>
      </w:pPr>
      <w:r w:rsidRPr="00856140">
        <w:rPr>
          <w:rFonts w:hint="cs"/>
          <w:rtl/>
        </w:rPr>
        <w:t xml:space="preserve">أخذت اللجنة بعين الاعتبار أيضاً أن التخصيصات المعنية المسجلة في السجل الأساسي لفترة طويلة، قد وُضعت في الخدمة قبل أن يبدأ المكتب التحقيق بأسابيع قليلة في </w:t>
      </w:r>
      <w:r w:rsidRPr="00856140">
        <w:rPr>
          <w:lang w:bidi="ar-EG"/>
        </w:rPr>
        <w:t>8</w:t>
      </w:r>
      <w:r w:rsidRPr="00856140">
        <w:rPr>
          <w:rFonts w:hint="cs"/>
          <w:rtl/>
        </w:rPr>
        <w:t xml:space="preserve"> نوفمبر </w:t>
      </w:r>
      <w:r w:rsidRPr="00856140">
        <w:rPr>
          <w:lang w:bidi="ar-EG"/>
        </w:rPr>
        <w:t>2017</w:t>
      </w:r>
      <w:r w:rsidRPr="00856140">
        <w:rPr>
          <w:rFonts w:hint="cs"/>
          <w:rtl/>
          <w:lang w:bidi="ar-EG"/>
        </w:rPr>
        <w:t xml:space="preserve"> </w:t>
      </w:r>
      <w:r w:rsidRPr="00856140">
        <w:rPr>
          <w:rFonts w:hint="cs"/>
          <w:rtl/>
        </w:rPr>
        <w:t>بموجب الرقم</w:t>
      </w:r>
      <w:r w:rsidRPr="00856140">
        <w:rPr>
          <w:rFonts w:hint="eastAsia"/>
          <w:rtl/>
        </w:rPr>
        <w:t> </w:t>
      </w:r>
      <w:r w:rsidRPr="00856140">
        <w:rPr>
          <w:lang w:bidi="ar-EG"/>
        </w:rPr>
        <w:t>6.13</w:t>
      </w:r>
      <w:r w:rsidRPr="00856140">
        <w:rPr>
          <w:rFonts w:hint="cs"/>
          <w:rtl/>
        </w:rPr>
        <w:t xml:space="preserve"> من لوائح الراديو وأن هذه التخصيصات لا</w:t>
      </w:r>
      <w:r w:rsidRPr="00856140">
        <w:rPr>
          <w:rFonts w:hint="eastAsia"/>
          <w:rtl/>
        </w:rPr>
        <w:t> </w:t>
      </w:r>
      <w:r w:rsidRPr="00856140">
        <w:rPr>
          <w:rFonts w:hint="cs"/>
          <w:rtl/>
        </w:rPr>
        <w:t>تزال قيد</w:t>
      </w:r>
      <w:r w:rsidRPr="00856140">
        <w:rPr>
          <w:rFonts w:hint="eastAsia"/>
          <w:rtl/>
        </w:rPr>
        <w:t> </w:t>
      </w:r>
      <w:r w:rsidRPr="00856140">
        <w:rPr>
          <w:rFonts w:hint="cs"/>
          <w:rtl/>
        </w:rPr>
        <w:t>التشغيل. ولاحظت اللجنة أيضاً استكمال جميع متطلبات تنسيق تخصيصات التردد وعدم ورود أي شكاوى من إدارات أخرى.</w:t>
      </w:r>
    </w:p>
    <w:p w14:paraId="5ABBB288" w14:textId="05B4A11F" w:rsidR="00812CF9" w:rsidRPr="0064257A" w:rsidRDefault="00812CF9" w:rsidP="00812CF9">
      <w:pPr>
        <w:rPr>
          <w:spacing w:val="-2"/>
          <w:rtl/>
          <w:lang w:bidi="ar-EG"/>
        </w:rPr>
      </w:pPr>
      <w:r w:rsidRPr="0064257A">
        <w:rPr>
          <w:rFonts w:hint="cs"/>
          <w:spacing w:val="-2"/>
          <w:rtl/>
        </w:rPr>
        <w:t xml:space="preserve">ومع ذلك، واستناداً إلى نتائج التحقيق الذي أجراه المكتب بموجب الرقم </w:t>
      </w:r>
      <w:r w:rsidRPr="0064257A">
        <w:rPr>
          <w:spacing w:val="-2"/>
          <w:lang w:bidi="ar-EG"/>
        </w:rPr>
        <w:t>6.13</w:t>
      </w:r>
      <w:r w:rsidRPr="0064257A">
        <w:rPr>
          <w:rFonts w:hint="cs"/>
          <w:spacing w:val="-2"/>
          <w:rtl/>
        </w:rPr>
        <w:t xml:space="preserve"> من لوائح الراديو، خلُصت اللجنة إلى أن إدارة الصين لم تمتثل لأحكام لوائح الراديو على أساس أن تخصيصات التردد لم توضع في</w:t>
      </w:r>
      <w:r w:rsidRPr="0064257A">
        <w:rPr>
          <w:rFonts w:hint="eastAsia"/>
          <w:spacing w:val="-2"/>
          <w:rtl/>
        </w:rPr>
        <w:t> </w:t>
      </w:r>
      <w:r w:rsidRPr="0064257A">
        <w:rPr>
          <w:rFonts w:hint="cs"/>
          <w:spacing w:val="-2"/>
          <w:rtl/>
        </w:rPr>
        <w:t xml:space="preserve">الخدمة لفترة تزيد عن </w:t>
      </w:r>
      <w:r w:rsidRPr="0064257A">
        <w:rPr>
          <w:spacing w:val="-2"/>
          <w:lang w:bidi="ar-EG"/>
        </w:rPr>
        <w:t>21</w:t>
      </w:r>
      <w:r w:rsidRPr="0064257A">
        <w:rPr>
          <w:rFonts w:hint="cs"/>
          <w:spacing w:val="-2"/>
          <w:rtl/>
        </w:rPr>
        <w:t xml:space="preserve"> شهراً قبل إطلاق الساتل </w:t>
      </w:r>
      <w:r w:rsidRPr="0064257A">
        <w:rPr>
          <w:spacing w:val="-2"/>
          <w:lang w:bidi="ar-EG"/>
        </w:rPr>
        <w:t>ASIASAT 9</w:t>
      </w:r>
      <w:r w:rsidRPr="0064257A">
        <w:rPr>
          <w:rFonts w:hint="cs"/>
          <w:spacing w:val="-2"/>
          <w:rtl/>
        </w:rPr>
        <w:t>. وبناءً على ذلك، قررت اللجنة إلغاء تخصيصات التردد للشبكات الساتلية</w:t>
      </w:r>
      <w:r w:rsidRPr="0064257A">
        <w:rPr>
          <w:rFonts w:hint="eastAsia"/>
          <w:spacing w:val="-2"/>
          <w:rtl/>
        </w:rPr>
        <w:t> </w:t>
      </w:r>
      <w:r w:rsidRPr="0064257A">
        <w:rPr>
          <w:spacing w:val="-2"/>
          <w:lang w:bidi="ar-EG"/>
        </w:rPr>
        <w:t>ASIASAT</w:t>
      </w:r>
      <w:r w:rsidRPr="0064257A">
        <w:rPr>
          <w:spacing w:val="-2"/>
          <w:lang w:bidi="ar-EG"/>
        </w:rPr>
        <w:noBreakHyphen/>
        <w:t>AK</w:t>
      </w:r>
      <w:r w:rsidRPr="0064257A">
        <w:rPr>
          <w:rFonts w:hint="cs"/>
          <w:spacing w:val="-2"/>
          <w:rtl/>
        </w:rPr>
        <w:t xml:space="preserve"> و</w:t>
      </w:r>
      <w:r w:rsidRPr="0064257A">
        <w:rPr>
          <w:spacing w:val="-2"/>
          <w:lang w:bidi="ar-EG"/>
        </w:rPr>
        <w:t>ASIASAT</w:t>
      </w:r>
      <w:r w:rsidRPr="0064257A">
        <w:rPr>
          <w:spacing w:val="-2"/>
          <w:lang w:bidi="ar-EG"/>
        </w:rPr>
        <w:noBreakHyphen/>
        <w:t>AK1</w:t>
      </w:r>
      <w:r w:rsidRPr="0064257A">
        <w:rPr>
          <w:rFonts w:hint="cs"/>
          <w:spacing w:val="-2"/>
          <w:rtl/>
        </w:rPr>
        <w:t xml:space="preserve"> و</w:t>
      </w:r>
      <w:r w:rsidRPr="0064257A">
        <w:rPr>
          <w:spacing w:val="-2"/>
          <w:lang w:bidi="ar-EG"/>
        </w:rPr>
        <w:t>ASIASAT</w:t>
      </w:r>
      <w:r w:rsidRPr="0064257A">
        <w:rPr>
          <w:spacing w:val="-2"/>
          <w:lang w:bidi="ar-EG"/>
        </w:rPr>
        <w:noBreakHyphen/>
        <w:t>AKX</w:t>
      </w:r>
      <w:r w:rsidRPr="0064257A">
        <w:rPr>
          <w:rFonts w:hint="cs"/>
          <w:spacing w:val="-2"/>
          <w:rtl/>
        </w:rPr>
        <w:t xml:space="preserve"> المبينة في</w:t>
      </w:r>
      <w:r w:rsidRPr="0064257A">
        <w:rPr>
          <w:rFonts w:hint="eastAsia"/>
          <w:spacing w:val="-2"/>
          <w:rtl/>
        </w:rPr>
        <w:t> </w:t>
      </w:r>
      <w:r w:rsidRPr="0064257A">
        <w:rPr>
          <w:rFonts w:hint="cs"/>
          <w:spacing w:val="-2"/>
          <w:rtl/>
        </w:rPr>
        <w:t>الجدول</w:t>
      </w:r>
      <w:r w:rsidRPr="0064257A">
        <w:rPr>
          <w:rFonts w:hint="eastAsia"/>
          <w:spacing w:val="-2"/>
          <w:rtl/>
        </w:rPr>
        <w:t> </w:t>
      </w:r>
      <w:r w:rsidRPr="0064257A">
        <w:rPr>
          <w:spacing w:val="-2"/>
          <w:lang w:bidi="ar-EG"/>
        </w:rPr>
        <w:t>1</w:t>
      </w:r>
      <w:r w:rsidRPr="0064257A">
        <w:rPr>
          <w:rFonts w:hint="cs"/>
          <w:spacing w:val="-2"/>
          <w:rtl/>
        </w:rPr>
        <w:t xml:space="preserve"> بالوثيقة</w:t>
      </w:r>
      <w:r w:rsidRPr="0064257A">
        <w:rPr>
          <w:rFonts w:hint="eastAsia"/>
          <w:spacing w:val="-2"/>
          <w:rtl/>
        </w:rPr>
        <w:t> </w:t>
      </w:r>
      <w:r w:rsidRPr="0064257A">
        <w:rPr>
          <w:spacing w:val="-2"/>
          <w:lang w:bidi="ar-EG"/>
        </w:rPr>
        <w:t>RRB19</w:t>
      </w:r>
      <w:r w:rsidRPr="0064257A">
        <w:rPr>
          <w:spacing w:val="-2"/>
          <w:lang w:bidi="ar-EG"/>
        </w:rPr>
        <w:noBreakHyphen/>
        <w:t>2/3</w:t>
      </w:r>
      <w:r w:rsidRPr="0064257A">
        <w:rPr>
          <w:rFonts w:hint="cs"/>
          <w:spacing w:val="-2"/>
          <w:rtl/>
        </w:rPr>
        <w:t xml:space="preserve"> وكلفت المكتب بتعليق هذا الإلغاء حتى اليوم الأخير من المؤتمر</w:t>
      </w:r>
      <w:r w:rsidRPr="0064257A">
        <w:rPr>
          <w:rFonts w:hint="eastAsia"/>
          <w:spacing w:val="-2"/>
          <w:rtl/>
        </w:rPr>
        <w:t> </w:t>
      </w:r>
      <w:r w:rsidRPr="0064257A">
        <w:rPr>
          <w:spacing w:val="-2"/>
          <w:lang w:bidi="ar-EG"/>
        </w:rPr>
        <w:t>WRC</w:t>
      </w:r>
      <w:r w:rsidR="0064257A" w:rsidRPr="0064257A">
        <w:rPr>
          <w:spacing w:val="-2"/>
          <w:lang w:bidi="ar-EG"/>
        </w:rPr>
        <w:noBreakHyphen/>
      </w:r>
      <w:r w:rsidRPr="0064257A">
        <w:rPr>
          <w:spacing w:val="-2"/>
          <w:lang w:bidi="ar-EG"/>
        </w:rPr>
        <w:t>19</w:t>
      </w:r>
      <w:r w:rsidRPr="0064257A">
        <w:rPr>
          <w:rFonts w:hint="cs"/>
          <w:spacing w:val="-2"/>
          <w:rtl/>
        </w:rPr>
        <w:t>."</w:t>
      </w:r>
    </w:p>
    <w:p w14:paraId="6DBCED2F" w14:textId="77777777" w:rsidR="00812CF9" w:rsidRPr="00856140" w:rsidRDefault="00812CF9" w:rsidP="00812CF9">
      <w:pPr>
        <w:rPr>
          <w:lang w:bidi="ar-EG"/>
        </w:rPr>
      </w:pPr>
      <w:r w:rsidRPr="00856140">
        <w:rPr>
          <w:lang w:bidi="ar-EG"/>
        </w:rPr>
        <w:t>44.6</w:t>
      </w:r>
      <w:r w:rsidRPr="00856140">
        <w:rPr>
          <w:lang w:bidi="ar-EG"/>
        </w:rPr>
        <w:tab/>
      </w:r>
      <w:r w:rsidRPr="00856140">
        <w:rPr>
          <w:rFonts w:hint="cs"/>
          <w:b/>
          <w:bCs/>
          <w:rtl/>
          <w:lang w:bidi="ar-EG"/>
        </w:rPr>
        <w:t>واتُفق</w:t>
      </w:r>
      <w:r w:rsidRPr="00856140">
        <w:rPr>
          <w:rFonts w:hint="cs"/>
          <w:rtl/>
          <w:lang w:bidi="ar-EG"/>
        </w:rPr>
        <w:t xml:space="preserve"> على ذلك.</w:t>
      </w:r>
    </w:p>
    <w:p w14:paraId="03E425DB" w14:textId="77777777" w:rsidR="00812CF9" w:rsidRPr="00856140" w:rsidRDefault="00812CF9" w:rsidP="00812CF9">
      <w:pPr>
        <w:keepNext/>
        <w:keepLines/>
        <w:spacing w:before="360"/>
        <w:ind w:left="1134" w:hanging="1134"/>
        <w:outlineLvl w:val="0"/>
        <w:rPr>
          <w:rFonts w:ascii="Times New Roman Bold" w:hAnsi="Times New Roman Bold"/>
          <w:b/>
          <w:bCs/>
          <w:spacing w:val="2"/>
          <w:kern w:val="32"/>
          <w:sz w:val="26"/>
          <w:szCs w:val="36"/>
          <w:rtl/>
        </w:rPr>
      </w:pPr>
      <w:r w:rsidRPr="00856140">
        <w:rPr>
          <w:rFonts w:ascii="Times New Roman Bold" w:hAnsi="Times New Roman Bold"/>
          <w:b/>
          <w:bCs/>
          <w:spacing w:val="2"/>
          <w:kern w:val="32"/>
          <w:sz w:val="26"/>
          <w:szCs w:val="36"/>
          <w:lang w:bidi="ar-EG"/>
        </w:rPr>
        <w:t>7</w:t>
      </w:r>
      <w:r w:rsidRPr="00856140">
        <w:rPr>
          <w:rFonts w:ascii="Times New Roman Bold" w:hAnsi="Times New Roman Bold"/>
          <w:b/>
          <w:bCs/>
          <w:spacing w:val="2"/>
          <w:kern w:val="32"/>
          <w:sz w:val="26"/>
          <w:szCs w:val="36"/>
          <w:lang w:bidi="ar-EG"/>
        </w:rPr>
        <w:tab/>
      </w:r>
      <w:r w:rsidRPr="00856140">
        <w:rPr>
          <w:rFonts w:ascii="Times New Roman Bold" w:hAnsi="Times New Roman Bold" w:hint="cs"/>
          <w:b/>
          <w:bCs/>
          <w:spacing w:val="2"/>
          <w:kern w:val="32"/>
          <w:sz w:val="26"/>
          <w:szCs w:val="36"/>
          <w:rtl/>
        </w:rPr>
        <w:t xml:space="preserve">طلبات من </w:t>
      </w:r>
      <w:r w:rsidRPr="00856140">
        <w:rPr>
          <w:rFonts w:ascii="Times New Roman Bold" w:hAnsi="Times New Roman Bold"/>
          <w:b/>
          <w:bCs/>
          <w:spacing w:val="2"/>
          <w:kern w:val="32"/>
          <w:sz w:val="26"/>
          <w:szCs w:val="36"/>
          <w:rtl/>
        </w:rPr>
        <w:t xml:space="preserve">أجل </w:t>
      </w:r>
      <w:r w:rsidRPr="00856140">
        <w:rPr>
          <w:rFonts w:ascii="Times New Roman Bold" w:hAnsi="Times New Roman Bold" w:hint="cs"/>
          <w:b/>
          <w:bCs/>
          <w:spacing w:val="2"/>
          <w:kern w:val="32"/>
          <w:sz w:val="26"/>
          <w:szCs w:val="36"/>
          <w:rtl/>
        </w:rPr>
        <w:t>إلغاء</w:t>
      </w:r>
      <w:r w:rsidRPr="00856140">
        <w:rPr>
          <w:rFonts w:ascii="Times New Roman Bold" w:hAnsi="Times New Roman Bold"/>
          <w:b/>
          <w:bCs/>
          <w:spacing w:val="2"/>
          <w:kern w:val="32"/>
          <w:sz w:val="26"/>
          <w:szCs w:val="36"/>
          <w:rtl/>
        </w:rPr>
        <w:t xml:space="preserve"> تخصيصات تردد </w:t>
      </w:r>
      <w:r w:rsidRPr="00856140">
        <w:rPr>
          <w:rFonts w:ascii="Times New Roman Bold" w:hAnsi="Times New Roman Bold" w:hint="cs"/>
          <w:b/>
          <w:bCs/>
          <w:spacing w:val="2"/>
          <w:kern w:val="32"/>
          <w:sz w:val="26"/>
          <w:szCs w:val="36"/>
          <w:rtl/>
        </w:rPr>
        <w:t xml:space="preserve">لشبكات ساتلية: تبليغ من إدارة اليونان بشأن التبليغ المقدم من إدارة فرنسا الذي تطلب فيه إلغاء تخصيصات التردد للشبكة الساتلية </w:t>
      </w:r>
      <w:r w:rsidRPr="00856140">
        <w:rPr>
          <w:rFonts w:ascii="Times New Roman Bold" w:hAnsi="Times New Roman Bold"/>
          <w:b/>
          <w:bCs/>
          <w:spacing w:val="2"/>
          <w:kern w:val="32"/>
          <w:sz w:val="26"/>
          <w:szCs w:val="36"/>
          <w:lang w:bidi="ar-EG"/>
        </w:rPr>
        <w:t>HELLAS</w:t>
      </w:r>
      <w:r w:rsidRPr="00856140">
        <w:rPr>
          <w:rFonts w:ascii="Times New Roman Bold" w:hAnsi="Times New Roman Bold"/>
          <w:b/>
          <w:bCs/>
          <w:spacing w:val="2"/>
          <w:kern w:val="32"/>
          <w:sz w:val="26"/>
          <w:szCs w:val="36"/>
          <w:lang w:bidi="ar-EG"/>
        </w:rPr>
        <w:noBreakHyphen/>
        <w:t>SAT</w:t>
      </w:r>
      <w:r w:rsidRPr="00856140">
        <w:rPr>
          <w:rFonts w:ascii="Times New Roman Bold" w:hAnsi="Times New Roman Bold"/>
          <w:b/>
          <w:bCs/>
          <w:spacing w:val="2"/>
          <w:kern w:val="32"/>
          <w:sz w:val="26"/>
          <w:szCs w:val="36"/>
          <w:lang w:bidi="ar-EG"/>
        </w:rPr>
        <w:noBreakHyphen/>
        <w:t>2G</w:t>
      </w:r>
      <w:r w:rsidRPr="00856140">
        <w:rPr>
          <w:rFonts w:ascii="Times New Roman Bold" w:hAnsi="Times New Roman Bold" w:hint="cs"/>
          <w:b/>
          <w:bCs/>
          <w:spacing w:val="2"/>
          <w:kern w:val="32"/>
          <w:sz w:val="26"/>
          <w:szCs w:val="36"/>
          <w:rtl/>
        </w:rPr>
        <w:t xml:space="preserve"> (</w:t>
      </w:r>
      <w:r w:rsidRPr="00856140">
        <w:rPr>
          <w:rFonts w:ascii="Times New Roman Bold" w:hAnsi="Times New Roman Bold"/>
          <w:b/>
          <w:bCs/>
          <w:spacing w:val="2"/>
          <w:kern w:val="32"/>
          <w:sz w:val="26"/>
          <w:szCs w:val="36"/>
          <w:lang w:bidi="ar-EG"/>
        </w:rPr>
        <w:t>°39</w:t>
      </w:r>
      <w:r w:rsidRPr="00856140">
        <w:rPr>
          <w:rFonts w:ascii="Times New Roman Bold" w:hAnsi="Times New Roman Bold" w:hint="cs"/>
          <w:b/>
          <w:bCs/>
          <w:spacing w:val="2"/>
          <w:kern w:val="32"/>
          <w:sz w:val="26"/>
          <w:szCs w:val="36"/>
          <w:rtl/>
        </w:rPr>
        <w:t xml:space="preserve"> شرقاً) (الوثائق </w:t>
      </w:r>
      <w:r w:rsidRPr="00856140">
        <w:rPr>
          <w:rFonts w:ascii="Times New Roman Bold" w:hAnsi="Times New Roman Bold"/>
          <w:b/>
          <w:bCs/>
          <w:spacing w:val="2"/>
          <w:kern w:val="32"/>
          <w:sz w:val="26"/>
          <w:szCs w:val="36"/>
          <w:lang w:bidi="ar-EG"/>
        </w:rPr>
        <w:t>RRB19</w:t>
      </w:r>
      <w:r w:rsidRPr="00856140">
        <w:rPr>
          <w:rFonts w:ascii="Times New Roman Bold" w:hAnsi="Times New Roman Bold"/>
          <w:b/>
          <w:bCs/>
          <w:spacing w:val="2"/>
          <w:kern w:val="32"/>
          <w:sz w:val="26"/>
          <w:szCs w:val="36"/>
          <w:lang w:bidi="ar-EG"/>
        </w:rPr>
        <w:noBreakHyphen/>
        <w:t>2/6</w:t>
      </w:r>
      <w:r w:rsidRPr="00856140">
        <w:rPr>
          <w:rFonts w:ascii="Times New Roman Bold" w:hAnsi="Times New Roman Bold" w:hint="cs"/>
          <w:b/>
          <w:bCs/>
          <w:spacing w:val="2"/>
          <w:kern w:val="32"/>
          <w:sz w:val="26"/>
          <w:szCs w:val="36"/>
          <w:rtl/>
        </w:rPr>
        <w:t xml:space="preserve"> و</w:t>
      </w:r>
      <w:r w:rsidRPr="00856140">
        <w:rPr>
          <w:rFonts w:ascii="Times New Roman Bold" w:hAnsi="Times New Roman Bold"/>
          <w:b/>
          <w:bCs/>
          <w:spacing w:val="2"/>
          <w:kern w:val="32"/>
          <w:sz w:val="26"/>
          <w:szCs w:val="36"/>
          <w:lang w:bidi="ar-EG"/>
        </w:rPr>
        <w:t>RRB19</w:t>
      </w:r>
      <w:r w:rsidRPr="00856140">
        <w:rPr>
          <w:rFonts w:ascii="Times New Roman Bold" w:hAnsi="Times New Roman Bold"/>
          <w:b/>
          <w:bCs/>
          <w:spacing w:val="2"/>
          <w:kern w:val="32"/>
          <w:sz w:val="26"/>
          <w:szCs w:val="36"/>
          <w:lang w:bidi="ar-EG"/>
        </w:rPr>
        <w:noBreakHyphen/>
        <w:t>2/16</w:t>
      </w:r>
      <w:r w:rsidRPr="00856140">
        <w:rPr>
          <w:rFonts w:ascii="Times New Roman Bold" w:hAnsi="Times New Roman Bold" w:hint="cs"/>
          <w:b/>
          <w:bCs/>
          <w:spacing w:val="2"/>
          <w:kern w:val="32"/>
          <w:sz w:val="26"/>
          <w:szCs w:val="36"/>
          <w:rtl/>
        </w:rPr>
        <w:t xml:space="preserve"> و</w:t>
      </w:r>
      <w:r w:rsidRPr="00856140">
        <w:rPr>
          <w:rFonts w:ascii="Times New Roman Bold" w:hAnsi="Times New Roman Bold"/>
          <w:b/>
          <w:bCs/>
          <w:spacing w:val="2"/>
          <w:kern w:val="32"/>
          <w:sz w:val="26"/>
          <w:szCs w:val="36"/>
          <w:lang w:bidi="ar-EG"/>
        </w:rPr>
        <w:t>RRB19</w:t>
      </w:r>
      <w:r w:rsidRPr="00856140">
        <w:rPr>
          <w:rFonts w:ascii="Times New Roman Bold" w:hAnsi="Times New Roman Bold"/>
          <w:b/>
          <w:bCs/>
          <w:spacing w:val="2"/>
          <w:kern w:val="32"/>
          <w:sz w:val="26"/>
          <w:szCs w:val="36"/>
          <w:lang w:bidi="ar-EG"/>
        </w:rPr>
        <w:noBreakHyphen/>
        <w:t>2/DELAYED/3</w:t>
      </w:r>
      <w:r w:rsidRPr="00856140">
        <w:rPr>
          <w:rFonts w:ascii="Times New Roman Bold" w:hAnsi="Times New Roman Bold" w:hint="cs"/>
          <w:b/>
          <w:bCs/>
          <w:spacing w:val="2"/>
          <w:kern w:val="32"/>
          <w:sz w:val="26"/>
          <w:szCs w:val="36"/>
          <w:rtl/>
        </w:rPr>
        <w:t xml:space="preserve"> و</w:t>
      </w:r>
      <w:r w:rsidRPr="00856140">
        <w:rPr>
          <w:rFonts w:ascii="Times New Roman Bold" w:hAnsi="Times New Roman Bold"/>
          <w:b/>
          <w:bCs/>
          <w:spacing w:val="2"/>
          <w:kern w:val="32"/>
          <w:sz w:val="26"/>
          <w:szCs w:val="36"/>
          <w:lang w:bidi="ar-EG"/>
        </w:rPr>
        <w:t>RRB19</w:t>
      </w:r>
      <w:r w:rsidRPr="00856140">
        <w:rPr>
          <w:rFonts w:ascii="Times New Roman Bold" w:hAnsi="Times New Roman Bold"/>
          <w:b/>
          <w:bCs/>
          <w:spacing w:val="2"/>
          <w:kern w:val="32"/>
          <w:sz w:val="26"/>
          <w:szCs w:val="36"/>
          <w:lang w:bidi="ar-EG"/>
        </w:rPr>
        <w:noBreakHyphen/>
        <w:t>2/DELAYED/6</w:t>
      </w:r>
      <w:r w:rsidRPr="00856140">
        <w:rPr>
          <w:rFonts w:ascii="Times New Roman Bold" w:hAnsi="Times New Roman Bold" w:hint="cs"/>
          <w:b/>
          <w:bCs/>
          <w:spacing w:val="2"/>
          <w:kern w:val="32"/>
          <w:sz w:val="26"/>
          <w:szCs w:val="36"/>
          <w:rtl/>
        </w:rPr>
        <w:t xml:space="preserve"> و</w:t>
      </w:r>
      <w:r w:rsidRPr="00856140">
        <w:rPr>
          <w:rFonts w:ascii="Times New Roman Bold" w:hAnsi="Times New Roman Bold"/>
          <w:b/>
          <w:bCs/>
          <w:spacing w:val="2"/>
          <w:kern w:val="32"/>
          <w:sz w:val="26"/>
          <w:szCs w:val="36"/>
          <w:lang w:bidi="ar-EG"/>
        </w:rPr>
        <w:t>RRB19</w:t>
      </w:r>
      <w:r w:rsidRPr="00856140">
        <w:rPr>
          <w:rFonts w:ascii="Times New Roman Bold" w:hAnsi="Times New Roman Bold"/>
          <w:b/>
          <w:bCs/>
          <w:spacing w:val="2"/>
          <w:kern w:val="32"/>
          <w:sz w:val="26"/>
          <w:szCs w:val="36"/>
          <w:lang w:bidi="ar-EG"/>
        </w:rPr>
        <w:noBreakHyphen/>
        <w:t>2/DELAYED/9</w:t>
      </w:r>
      <w:r w:rsidRPr="00856140">
        <w:rPr>
          <w:rFonts w:ascii="Times New Roman Bold" w:hAnsi="Times New Roman Bold" w:hint="cs"/>
          <w:b/>
          <w:bCs/>
          <w:spacing w:val="2"/>
          <w:kern w:val="32"/>
          <w:sz w:val="26"/>
          <w:szCs w:val="36"/>
          <w:rtl/>
        </w:rPr>
        <w:t>)</w:t>
      </w:r>
    </w:p>
    <w:p w14:paraId="628CE6BF" w14:textId="422562B0" w:rsidR="00812CF9" w:rsidRPr="00856140" w:rsidRDefault="00812CF9" w:rsidP="00812CF9">
      <w:pPr>
        <w:keepNext/>
        <w:keepLines/>
        <w:rPr>
          <w:spacing w:val="-4"/>
          <w:rtl/>
          <w:lang w:bidi="ar-SY"/>
        </w:rPr>
      </w:pPr>
      <w:r w:rsidRPr="00856140">
        <w:rPr>
          <w:spacing w:val="-4"/>
          <w:lang w:bidi="ar-EG"/>
        </w:rPr>
        <w:t>1.7</w:t>
      </w:r>
      <w:r w:rsidRPr="00856140">
        <w:rPr>
          <w:spacing w:val="-4"/>
          <w:lang w:bidi="ar-EG"/>
        </w:rPr>
        <w:tab/>
      </w:r>
      <w:r w:rsidRPr="00856140">
        <w:rPr>
          <w:rFonts w:hint="cs"/>
          <w:spacing w:val="-4"/>
          <w:rtl/>
          <w:lang w:bidi="ar-EG"/>
        </w:rPr>
        <w:t xml:space="preserve">استرعى </w:t>
      </w:r>
      <w:r w:rsidRPr="00856140">
        <w:rPr>
          <w:rFonts w:hint="cs"/>
          <w:b/>
          <w:bCs/>
          <w:spacing w:val="-4"/>
          <w:rtl/>
          <w:lang w:bidi="ar-EG"/>
        </w:rPr>
        <w:t>السيد فاليه (رئيس دائرة الخدمات الفضائية)</w:t>
      </w:r>
      <w:r w:rsidRPr="00856140">
        <w:rPr>
          <w:rFonts w:hint="cs"/>
          <w:spacing w:val="-4"/>
          <w:rtl/>
          <w:lang w:bidi="ar-EG"/>
        </w:rPr>
        <w:t xml:space="preserve"> الانتباه إلى الفقرة </w:t>
      </w:r>
      <w:r w:rsidRPr="00856140">
        <w:rPr>
          <w:spacing w:val="-4"/>
          <w:lang w:bidi="ar-EG"/>
        </w:rPr>
        <w:t>9</w:t>
      </w:r>
      <w:r w:rsidRPr="00856140">
        <w:rPr>
          <w:rFonts w:hint="cs"/>
          <w:spacing w:val="-4"/>
          <w:rtl/>
          <w:lang w:bidi="ar-SY"/>
        </w:rPr>
        <w:t xml:space="preserve"> من تقرير المدير المقدّم إلى هذا الاجتماع</w:t>
      </w:r>
      <w:r w:rsidRPr="00856140">
        <w:rPr>
          <w:rFonts w:hint="cs"/>
          <w:spacing w:val="-4"/>
          <w:rtl/>
          <w:lang w:bidi="ar-EG"/>
        </w:rPr>
        <w:t xml:space="preserve"> والوارد </w:t>
      </w:r>
      <w:r w:rsidRPr="00856140">
        <w:rPr>
          <w:rFonts w:hint="cs"/>
          <w:spacing w:val="-4"/>
          <w:rtl/>
          <w:lang w:bidi="ar-SY"/>
        </w:rPr>
        <w:t xml:space="preserve">في الوثيقة </w:t>
      </w:r>
      <w:r w:rsidRPr="00856140">
        <w:rPr>
          <w:spacing w:val="-4"/>
          <w:lang w:bidi="ar-SY"/>
        </w:rPr>
        <w:t>RRB19</w:t>
      </w:r>
      <w:r w:rsidRPr="00856140">
        <w:rPr>
          <w:spacing w:val="-4"/>
          <w:lang w:bidi="ar-SY"/>
        </w:rPr>
        <w:noBreakHyphen/>
        <w:t>2/6</w:t>
      </w:r>
      <w:r w:rsidRPr="00856140">
        <w:rPr>
          <w:rFonts w:hint="cs"/>
          <w:spacing w:val="-4"/>
          <w:rtl/>
          <w:lang w:bidi="ar-SY"/>
        </w:rPr>
        <w:t xml:space="preserve"> حيث تُعرض الإنجازات المحققة في اجتماع التنسيق الذي عُقد عملاً بالقرارات التي اتخذتها اللجنة في</w:t>
      </w:r>
      <w:r w:rsidRPr="00856140">
        <w:rPr>
          <w:rFonts w:hint="eastAsia"/>
          <w:spacing w:val="-4"/>
          <w:rtl/>
          <w:lang w:bidi="ar-SY"/>
        </w:rPr>
        <w:t> </w:t>
      </w:r>
      <w:r w:rsidRPr="00856140">
        <w:rPr>
          <w:rFonts w:hint="cs"/>
          <w:spacing w:val="-4"/>
          <w:rtl/>
          <w:lang w:bidi="ar-SY"/>
        </w:rPr>
        <w:t xml:space="preserve">اجتماعها الثمانين بشأن طلب إدارة فرنسا أن تقوم اللجنة بإلغاء تخصيصات التردد للشبكة الساتلية اليونانية </w:t>
      </w:r>
      <w:r w:rsidRPr="00856140">
        <w:rPr>
          <w:spacing w:val="-4"/>
          <w:lang w:bidi="ar-SY"/>
        </w:rPr>
        <w:t>HELLAS</w:t>
      </w:r>
      <w:r w:rsidRPr="00856140">
        <w:rPr>
          <w:spacing w:val="-4"/>
          <w:lang w:bidi="ar-SY"/>
        </w:rPr>
        <w:noBreakHyphen/>
        <w:t>SAT</w:t>
      </w:r>
      <w:r w:rsidRPr="00856140">
        <w:rPr>
          <w:spacing w:val="-4"/>
          <w:lang w:bidi="ar-SY"/>
        </w:rPr>
        <w:noBreakHyphen/>
        <w:t>2G</w:t>
      </w:r>
      <w:r w:rsidRPr="00856140">
        <w:rPr>
          <w:rFonts w:hint="cs"/>
          <w:spacing w:val="-4"/>
          <w:rtl/>
        </w:rPr>
        <w:t xml:space="preserve"> (</w:t>
      </w:r>
      <w:r w:rsidRPr="00856140">
        <w:rPr>
          <w:spacing w:val="-4"/>
          <w:lang w:bidi="ar-SY"/>
        </w:rPr>
        <w:t>°39</w:t>
      </w:r>
      <w:r w:rsidR="00CF7337">
        <w:rPr>
          <w:rFonts w:hint="eastAsia"/>
          <w:spacing w:val="-4"/>
          <w:rtl/>
        </w:rPr>
        <w:t> </w:t>
      </w:r>
      <w:r w:rsidRPr="00856140">
        <w:rPr>
          <w:rFonts w:hint="cs"/>
          <w:spacing w:val="-4"/>
          <w:rtl/>
        </w:rPr>
        <w:t>شرقاً)</w:t>
      </w:r>
      <w:r w:rsidRPr="00856140">
        <w:rPr>
          <w:rFonts w:hint="cs"/>
          <w:spacing w:val="-4"/>
          <w:rtl/>
          <w:lang w:bidi="ar-SY"/>
        </w:rPr>
        <w:t xml:space="preserve">. وأُشير خلال اجتماع التنسيق، الذي عقد يومَي </w:t>
      </w:r>
      <w:r w:rsidRPr="00856140">
        <w:rPr>
          <w:spacing w:val="-4"/>
          <w:lang w:bidi="ar-SY"/>
        </w:rPr>
        <w:t>27</w:t>
      </w:r>
      <w:r w:rsidRPr="00856140">
        <w:rPr>
          <w:rFonts w:hint="cs"/>
          <w:spacing w:val="-4"/>
          <w:rtl/>
        </w:rPr>
        <w:t xml:space="preserve"> و</w:t>
      </w:r>
      <w:r w:rsidRPr="00856140">
        <w:rPr>
          <w:spacing w:val="-4"/>
          <w:lang w:bidi="ar-SY"/>
        </w:rPr>
        <w:t>28</w:t>
      </w:r>
      <w:r w:rsidRPr="00856140">
        <w:rPr>
          <w:rFonts w:hint="cs"/>
          <w:spacing w:val="-4"/>
          <w:rtl/>
          <w:lang w:bidi="ar-SY"/>
        </w:rPr>
        <w:t xml:space="preserve"> مايو </w:t>
      </w:r>
      <w:r w:rsidRPr="00856140">
        <w:rPr>
          <w:spacing w:val="-4"/>
          <w:lang w:bidi="ar-SY"/>
        </w:rPr>
        <w:t>2019</w:t>
      </w:r>
      <w:r w:rsidRPr="00856140">
        <w:rPr>
          <w:rFonts w:hint="cs"/>
          <w:spacing w:val="-4"/>
          <w:rtl/>
          <w:lang w:bidi="ar-SY"/>
        </w:rPr>
        <w:t xml:space="preserve"> بمشاركة المكتب، إلى أن مقترحات عديدة تحتاج المزيد من المناقشة، بما فيها مقترح قدمته إدارة اليونان في وقت متأخر. وتم التوصل إلى اتفاق مفاده تقديم التعليقات على المقترحات عن طريق المراسلة وعقد اجتماع تنسيق ثانٍ بمشاركة المكتب في باريس، ويخطط لعقده مبدئياً في نهاية سبتمبر/بداية أكتوبر </w:t>
      </w:r>
      <w:r w:rsidRPr="00856140">
        <w:rPr>
          <w:spacing w:val="-4"/>
          <w:lang w:bidi="ar-SY"/>
        </w:rPr>
        <w:t>2019</w:t>
      </w:r>
      <w:r w:rsidRPr="00856140">
        <w:rPr>
          <w:rFonts w:hint="cs"/>
          <w:spacing w:val="-4"/>
          <w:rtl/>
          <w:lang w:bidi="ar-SY"/>
        </w:rPr>
        <w:t>.</w:t>
      </w:r>
    </w:p>
    <w:p w14:paraId="527D2353" w14:textId="77777777" w:rsidR="00812CF9" w:rsidRPr="00856140" w:rsidRDefault="00812CF9" w:rsidP="00812CF9">
      <w:pPr>
        <w:rPr>
          <w:rtl/>
          <w:lang w:bidi="ar-SY"/>
        </w:rPr>
      </w:pPr>
      <w:r w:rsidRPr="00856140">
        <w:rPr>
          <w:lang w:bidi="ar-EG"/>
        </w:rPr>
        <w:t>2.7</w:t>
      </w:r>
      <w:r w:rsidRPr="00856140">
        <w:rPr>
          <w:lang w:bidi="ar-EG"/>
        </w:rPr>
        <w:tab/>
      </w:r>
      <w:r w:rsidRPr="00856140">
        <w:rPr>
          <w:rFonts w:hint="cs"/>
          <w:rtl/>
          <w:lang w:bidi="ar-EG"/>
        </w:rPr>
        <w:t xml:space="preserve">وقدم بعد ذلك الوثيقة </w:t>
      </w:r>
      <w:r w:rsidRPr="00856140">
        <w:rPr>
          <w:lang w:bidi="ar-EG"/>
        </w:rPr>
        <w:t>RRB19</w:t>
      </w:r>
      <w:r w:rsidRPr="00856140">
        <w:rPr>
          <w:lang w:bidi="ar-EG"/>
        </w:rPr>
        <w:noBreakHyphen/>
        <w:t>2/16</w:t>
      </w:r>
      <w:r w:rsidRPr="00856140">
        <w:rPr>
          <w:rFonts w:hint="cs"/>
          <w:rtl/>
          <w:lang w:bidi="ar-EG"/>
        </w:rPr>
        <w:t xml:space="preserve"> التي تتناول فيها إدارة اليونان بالتفصيل ما قدمته إدارة فرنسا من حجج من</w:t>
      </w:r>
      <w:r w:rsidRPr="00856140">
        <w:rPr>
          <w:rFonts w:hint="eastAsia"/>
          <w:rtl/>
          <w:lang w:bidi="ar-EG"/>
        </w:rPr>
        <w:t> </w:t>
      </w:r>
      <w:r w:rsidRPr="00856140">
        <w:rPr>
          <w:rFonts w:hint="cs"/>
          <w:rtl/>
          <w:lang w:bidi="ar-EG"/>
        </w:rPr>
        <w:t xml:space="preserve">أجل دعم طلبها إلغاء تخصيصات تردد اليونان، الذي نظرت فيه اللجنة في اجتماعها الثمانين. ومن جملة ما خلصت إليه إدارة اليونان أنها تؤمن إيماناً راسخاً بأن اللجنة لديها في الاجتماع الحالي من المعلومات أكثر مما يكفي لتأكيد استمرار سلطة تسجيل الشبكة الساتلية </w:t>
      </w:r>
      <w:r w:rsidRPr="00856140">
        <w:rPr>
          <w:lang w:bidi="ar-EG"/>
        </w:rPr>
        <w:t>HELLAS</w:t>
      </w:r>
      <w:r w:rsidRPr="00856140">
        <w:rPr>
          <w:lang w:bidi="ar-EG"/>
        </w:rPr>
        <w:noBreakHyphen/>
        <w:t>SAT-2G</w:t>
      </w:r>
      <w:r w:rsidRPr="00856140">
        <w:rPr>
          <w:rFonts w:hint="cs"/>
          <w:rtl/>
          <w:lang w:bidi="ar-EG"/>
        </w:rPr>
        <w:t xml:space="preserve"> بأكملها ولتقبل الحجج التي تُظهر أن الشبكة قد أعيد إدخالها في الخدمة بشكلٍ كامل في</w:t>
      </w:r>
      <w:r w:rsidRPr="00856140">
        <w:rPr>
          <w:rFonts w:hint="eastAsia"/>
          <w:rtl/>
          <w:lang w:bidi="ar-EG"/>
        </w:rPr>
        <w:t> </w:t>
      </w:r>
      <w:r w:rsidRPr="00856140">
        <w:rPr>
          <w:rFonts w:hint="cs"/>
          <w:rtl/>
          <w:lang w:bidi="ar-EG"/>
        </w:rPr>
        <w:t xml:space="preserve">الوقت المناسب نظراً إلى إطلاق الساتل </w:t>
      </w:r>
      <w:r w:rsidRPr="00856140">
        <w:rPr>
          <w:lang w:bidi="ar-EG"/>
        </w:rPr>
        <w:t>Hellas Sat 4</w:t>
      </w:r>
      <w:r w:rsidRPr="00856140">
        <w:rPr>
          <w:rFonts w:hint="cs"/>
          <w:rtl/>
          <w:lang w:bidi="ar-EG"/>
        </w:rPr>
        <w:t xml:space="preserve"> وتشغيله.</w:t>
      </w:r>
    </w:p>
    <w:p w14:paraId="25C0FD3F" w14:textId="77777777" w:rsidR="00812CF9" w:rsidRPr="00856140" w:rsidRDefault="00812CF9" w:rsidP="00812CF9">
      <w:pPr>
        <w:rPr>
          <w:rtl/>
          <w:lang w:bidi="ar-SY"/>
        </w:rPr>
      </w:pPr>
      <w:r w:rsidRPr="00856140">
        <w:rPr>
          <w:lang w:bidi="ar-EG"/>
        </w:rPr>
        <w:t>3.7</w:t>
      </w:r>
      <w:r w:rsidRPr="00856140">
        <w:rPr>
          <w:lang w:bidi="ar-EG"/>
        </w:rPr>
        <w:tab/>
      </w:r>
      <w:r w:rsidRPr="00856140">
        <w:rPr>
          <w:rFonts w:hint="cs"/>
          <w:rtl/>
          <w:lang w:bidi="ar-EG"/>
        </w:rPr>
        <w:t xml:space="preserve">وعلى نحو ما ورد في الوثيقة </w:t>
      </w:r>
      <w:r w:rsidRPr="00856140">
        <w:rPr>
          <w:lang w:bidi="ar-EG"/>
        </w:rPr>
        <w:t>RRB19</w:t>
      </w:r>
      <w:r w:rsidRPr="00856140">
        <w:rPr>
          <w:lang w:bidi="ar-EG"/>
        </w:rPr>
        <w:noBreakHyphen/>
        <w:t>2/16</w:t>
      </w:r>
      <w:r w:rsidRPr="00856140">
        <w:rPr>
          <w:rFonts w:hint="cs"/>
          <w:rtl/>
          <w:lang w:bidi="ar-EG"/>
        </w:rPr>
        <w:t xml:space="preserve">، فإن الوثيقة </w:t>
      </w:r>
      <w:r w:rsidRPr="00856140">
        <w:rPr>
          <w:lang w:bidi="ar-EG"/>
        </w:rPr>
        <w:t>RRB19</w:t>
      </w:r>
      <w:r w:rsidRPr="00856140">
        <w:rPr>
          <w:lang w:bidi="ar-EG"/>
        </w:rPr>
        <w:noBreakHyphen/>
        <w:t>2/DELAYED/3</w:t>
      </w:r>
      <w:r w:rsidRPr="00856140">
        <w:rPr>
          <w:rFonts w:hint="cs"/>
          <w:rtl/>
          <w:lang w:bidi="ar-EG"/>
        </w:rPr>
        <w:t xml:space="preserve"> (التي تناولتها اللجنة للعلم) تتضمن رد إدارة اليونان على التحقيق الذي قام به المكتب بتكليف من اللجنة بموجب الرقم </w:t>
      </w:r>
      <w:r w:rsidRPr="00856140">
        <w:rPr>
          <w:lang w:bidi="ar-EG"/>
        </w:rPr>
        <w:t>6.13</w:t>
      </w:r>
      <w:r w:rsidRPr="00856140">
        <w:rPr>
          <w:rFonts w:hint="cs"/>
          <w:rtl/>
          <w:lang w:bidi="ar-SY"/>
        </w:rPr>
        <w:t xml:space="preserve"> من لوائح الراديو عقب اجتماع اللجنة الثمانين. وخلصت اليونان في التبليغ المتأخر إلى أنه من الواضح أن المركبة الفضائية </w:t>
      </w:r>
      <w:r w:rsidRPr="00856140">
        <w:rPr>
          <w:lang w:bidi="ar-SY"/>
        </w:rPr>
        <w:t>Hella Sat</w:t>
      </w:r>
      <w:r w:rsidRPr="00856140">
        <w:rPr>
          <w:rFonts w:hint="cs"/>
          <w:rtl/>
          <w:lang w:bidi="ar-SY"/>
        </w:rPr>
        <w:t xml:space="preserve"> قد التزمت بالبيانات المدخلة في</w:t>
      </w:r>
      <w:r w:rsidRPr="00856140">
        <w:rPr>
          <w:rFonts w:hint="eastAsia"/>
          <w:rtl/>
          <w:lang w:bidi="ar-SY"/>
        </w:rPr>
        <w:t> </w:t>
      </w:r>
      <w:r w:rsidRPr="00856140">
        <w:rPr>
          <w:rFonts w:hint="cs"/>
          <w:rtl/>
          <w:lang w:bidi="ar-SY"/>
        </w:rPr>
        <w:t xml:space="preserve">السجل الأساسي الدولي للترددات بخصوص الشبكة اليونانية، وأكدت أنه من غير الملائم، من حيث الإجراءات المعمول بها، أن يعيد المكتب فتح التحقيقات القديمة جداً والمغلقة منذ وقت طويل، بموجب الرقم </w:t>
      </w:r>
      <w:r w:rsidRPr="00856140">
        <w:rPr>
          <w:lang w:bidi="ar-SY"/>
        </w:rPr>
        <w:t>6.13</w:t>
      </w:r>
      <w:r w:rsidRPr="00856140">
        <w:rPr>
          <w:rFonts w:hint="cs"/>
          <w:rtl/>
          <w:lang w:bidi="ar-SY"/>
        </w:rPr>
        <w:t xml:space="preserve"> من لوائح الراديو، من أجل إعادة تقييم الظروف التي ربما كانت موجودة قبل سنوات مضت.</w:t>
      </w:r>
    </w:p>
    <w:p w14:paraId="77C02869" w14:textId="77777777" w:rsidR="00812CF9" w:rsidRPr="00856140" w:rsidRDefault="00812CF9" w:rsidP="00812CF9">
      <w:pPr>
        <w:rPr>
          <w:rtl/>
          <w:lang w:bidi="ar-EG"/>
        </w:rPr>
      </w:pPr>
      <w:r w:rsidRPr="00856140">
        <w:rPr>
          <w:lang w:bidi="ar-EG"/>
        </w:rPr>
        <w:t>4.7</w:t>
      </w:r>
      <w:r w:rsidRPr="00856140">
        <w:rPr>
          <w:lang w:bidi="ar-EG"/>
        </w:rPr>
        <w:tab/>
      </w:r>
      <w:r w:rsidRPr="00856140">
        <w:rPr>
          <w:rFonts w:hint="cs"/>
          <w:rtl/>
          <w:lang w:bidi="ar-EG"/>
        </w:rPr>
        <w:t xml:space="preserve">وفي الوثيقة </w:t>
      </w:r>
      <w:r w:rsidRPr="00856140">
        <w:rPr>
          <w:lang w:bidi="ar-EG"/>
        </w:rPr>
        <w:t>RRB19</w:t>
      </w:r>
      <w:r w:rsidRPr="00856140">
        <w:rPr>
          <w:lang w:bidi="ar-EG"/>
        </w:rPr>
        <w:noBreakHyphen/>
        <w:t>2/DELAYED/6</w:t>
      </w:r>
      <w:r w:rsidRPr="00856140">
        <w:rPr>
          <w:rFonts w:hint="cs"/>
          <w:rtl/>
          <w:lang w:bidi="ar-EG"/>
        </w:rPr>
        <w:t xml:space="preserve"> (التي تناولتها اللجنة للعلم)، ردت الإدارة الفرنسية على مساهمات إدارة اليونان، وأعربت عن استعدادها مواصلة جهود التنسيق وشرحت سبب انتظارها حتى عام </w:t>
      </w:r>
      <w:r w:rsidRPr="00856140">
        <w:rPr>
          <w:lang w:bidi="ar-EG"/>
        </w:rPr>
        <w:t>2019</w:t>
      </w:r>
      <w:r w:rsidRPr="00856140">
        <w:rPr>
          <w:rFonts w:hint="cs"/>
          <w:rtl/>
          <w:lang w:bidi="ar-SY"/>
        </w:rPr>
        <w:t xml:space="preserve"> لتطلب إلغاء تخصيصات التردد</w:t>
      </w:r>
      <w:r w:rsidRPr="00856140">
        <w:rPr>
          <w:rFonts w:hint="eastAsia"/>
          <w:rtl/>
          <w:lang w:bidi="ar-SY"/>
        </w:rPr>
        <w:t> </w:t>
      </w:r>
      <w:r w:rsidRPr="00856140">
        <w:rPr>
          <w:rFonts w:hint="cs"/>
          <w:rtl/>
          <w:lang w:bidi="ar-SY"/>
        </w:rPr>
        <w:t>اليونانية، وعلقت على طائفة من تفاصيل المسألة.</w:t>
      </w:r>
      <w:r w:rsidRPr="00856140">
        <w:rPr>
          <w:rtl/>
          <w:lang w:bidi="ar-EG"/>
        </w:rPr>
        <w:t xml:space="preserve"> </w:t>
      </w:r>
    </w:p>
    <w:p w14:paraId="21DB2BC6" w14:textId="77777777" w:rsidR="00812CF9" w:rsidRPr="00856140" w:rsidRDefault="00812CF9" w:rsidP="00812CF9">
      <w:pPr>
        <w:rPr>
          <w:rtl/>
          <w:lang w:bidi="ar-EG"/>
        </w:rPr>
      </w:pPr>
      <w:r w:rsidRPr="00856140">
        <w:rPr>
          <w:lang w:bidi="ar-EG"/>
        </w:rPr>
        <w:t>5.7</w:t>
      </w:r>
      <w:r w:rsidRPr="00856140">
        <w:rPr>
          <w:lang w:bidi="ar-EG"/>
        </w:rPr>
        <w:tab/>
      </w:r>
      <w:r w:rsidRPr="00856140">
        <w:rPr>
          <w:rFonts w:hint="cs"/>
          <w:rtl/>
          <w:lang w:bidi="ar-EG"/>
        </w:rPr>
        <w:t xml:space="preserve">وفي الوثيقة </w:t>
      </w:r>
      <w:r w:rsidRPr="00856140">
        <w:rPr>
          <w:lang w:bidi="ar-EG"/>
        </w:rPr>
        <w:t>RRB19</w:t>
      </w:r>
      <w:r w:rsidRPr="00856140">
        <w:rPr>
          <w:lang w:bidi="ar-EG"/>
        </w:rPr>
        <w:noBreakHyphen/>
        <w:t>2/DELAYED/9</w:t>
      </w:r>
      <w:r w:rsidRPr="00856140">
        <w:rPr>
          <w:rFonts w:hint="cs"/>
          <w:rtl/>
          <w:lang w:bidi="ar-EG"/>
        </w:rPr>
        <w:t xml:space="preserve"> (التي تناولتها اللجنة للعلم)، أحاطت إدارة اليونان علماً بتبليغ فرنسا المتأخر، وأكدت أن جميع النقاط المثارة في التبليغ قد أُجيب عليها في التبليغات التي قدمتها اليونان إلى هذا الاجتماع، وطلبت من</w:t>
      </w:r>
      <w:r w:rsidRPr="00856140">
        <w:rPr>
          <w:rFonts w:hint="eastAsia"/>
          <w:rtl/>
          <w:lang w:bidi="ar-EG"/>
        </w:rPr>
        <w:t> </w:t>
      </w:r>
      <w:r w:rsidRPr="00856140">
        <w:rPr>
          <w:rFonts w:hint="cs"/>
          <w:rtl/>
          <w:lang w:bidi="ar-EG"/>
        </w:rPr>
        <w:t>اللجنة مرة أخرى أن ترفض طلب فرنسا إلغاء التخصيصات اليونانية.</w:t>
      </w:r>
    </w:p>
    <w:p w14:paraId="702B067F" w14:textId="77777777" w:rsidR="00812CF9" w:rsidRPr="00856140" w:rsidRDefault="00812CF9" w:rsidP="00812CF9">
      <w:pPr>
        <w:rPr>
          <w:rtl/>
          <w:lang w:bidi="ar-EG"/>
        </w:rPr>
      </w:pPr>
      <w:r w:rsidRPr="00856140">
        <w:rPr>
          <w:lang w:bidi="ar-EG"/>
        </w:rPr>
        <w:t>6.7</w:t>
      </w:r>
      <w:r w:rsidRPr="00856140">
        <w:rPr>
          <w:lang w:bidi="ar-EG"/>
        </w:rPr>
        <w:tab/>
      </w:r>
      <w:r w:rsidRPr="00856140">
        <w:rPr>
          <w:rFonts w:hint="cs"/>
          <w:rtl/>
          <w:lang w:bidi="ar-EG"/>
        </w:rPr>
        <w:t>واختتم السيد فاليه باقتراحه أن الطريقة المثلى للمضي قدماً قد تكون هي حث الإدارتين على مواصلة التنسيق، نظراً إلى أن الإدارتين على استعداد للتنسيق ولكن من غير المتوقع أن تتراجعا عن موقفهما إلى أن يتم التوصل إلى اتفاق بشأن التنسيق.</w:t>
      </w:r>
    </w:p>
    <w:p w14:paraId="3DA51F7D" w14:textId="77777777" w:rsidR="00812CF9" w:rsidRPr="00856140" w:rsidRDefault="00812CF9" w:rsidP="00812CF9">
      <w:pPr>
        <w:rPr>
          <w:rtl/>
          <w:lang w:bidi="ar-EG"/>
        </w:rPr>
      </w:pPr>
      <w:r w:rsidRPr="00856140">
        <w:rPr>
          <w:lang w:bidi="ar-EG"/>
        </w:rPr>
        <w:t>7.7</w:t>
      </w:r>
      <w:r w:rsidRPr="00856140">
        <w:rPr>
          <w:lang w:bidi="ar-EG"/>
        </w:rPr>
        <w:tab/>
      </w:r>
      <w:r w:rsidRPr="00856140">
        <w:rPr>
          <w:rFonts w:hint="cs"/>
          <w:rtl/>
          <w:lang w:bidi="ar-EG"/>
        </w:rPr>
        <w:t xml:space="preserve">واقترحت </w:t>
      </w:r>
      <w:r w:rsidRPr="00856140">
        <w:rPr>
          <w:rFonts w:hint="cs"/>
          <w:b/>
          <w:bCs/>
          <w:rtl/>
          <w:lang w:bidi="ar-EG"/>
        </w:rPr>
        <w:t>الرئيسة</w:t>
      </w:r>
      <w:r w:rsidRPr="00856140">
        <w:rPr>
          <w:rFonts w:hint="cs"/>
          <w:rtl/>
          <w:lang w:bidi="ar-EG"/>
        </w:rPr>
        <w:t xml:space="preserve"> أن تحث اللجنة كلتا الإدارتين على مواصلة جهود التنسيق، وأن تنظر اللجنة في النتائج التي يتم التوصل إليها عندما تجتمع في اجتماعها الثاني والثمانين.</w:t>
      </w:r>
    </w:p>
    <w:p w14:paraId="02B5C0E0" w14:textId="77777777" w:rsidR="00812CF9" w:rsidRPr="00856140" w:rsidRDefault="00812CF9" w:rsidP="00812CF9">
      <w:pPr>
        <w:rPr>
          <w:vertAlign w:val="subscript"/>
          <w:rtl/>
          <w:lang w:bidi="ar-SY"/>
        </w:rPr>
      </w:pPr>
      <w:r w:rsidRPr="00856140">
        <w:rPr>
          <w:lang w:bidi="ar-EG"/>
        </w:rPr>
        <w:t>8.7</w:t>
      </w:r>
      <w:r w:rsidRPr="00856140">
        <w:rPr>
          <w:lang w:bidi="ar-EG"/>
        </w:rPr>
        <w:tab/>
      </w:r>
      <w:r w:rsidRPr="00856140">
        <w:rPr>
          <w:rFonts w:hint="cs"/>
          <w:rtl/>
          <w:lang w:bidi="ar-EG"/>
        </w:rPr>
        <w:t xml:space="preserve">وسأل السيد </w:t>
      </w:r>
      <w:r w:rsidRPr="00856140">
        <w:rPr>
          <w:rFonts w:hint="cs"/>
          <w:b/>
          <w:bCs/>
          <w:rtl/>
          <w:lang w:bidi="ar-EG"/>
        </w:rPr>
        <w:t>فارلاموف</w:t>
      </w:r>
      <w:r w:rsidRPr="00856140">
        <w:rPr>
          <w:rFonts w:hint="cs"/>
          <w:rtl/>
          <w:lang w:bidi="ar-EG"/>
        </w:rPr>
        <w:t xml:space="preserve"> ما إن كان المكتب راضياً عن رد إدارة اليونان على التحقيق الذي جرى بموجب الرقم</w:t>
      </w:r>
      <w:r w:rsidRPr="00856140">
        <w:rPr>
          <w:rFonts w:hint="eastAsia"/>
          <w:rtl/>
          <w:lang w:bidi="ar-EG"/>
        </w:rPr>
        <w:t> </w:t>
      </w:r>
      <w:r w:rsidRPr="00856140">
        <w:rPr>
          <w:lang w:bidi="ar-EG"/>
        </w:rPr>
        <w:t>6.13</w:t>
      </w:r>
      <w:r w:rsidRPr="00856140">
        <w:rPr>
          <w:rFonts w:hint="cs"/>
          <w:rtl/>
          <w:lang w:bidi="ar-SY"/>
        </w:rPr>
        <w:t xml:space="preserve"> من لوائح الراديو.</w:t>
      </w:r>
    </w:p>
    <w:p w14:paraId="11B50946" w14:textId="77777777" w:rsidR="00812CF9" w:rsidRPr="00856140" w:rsidRDefault="00812CF9" w:rsidP="00812CF9">
      <w:pPr>
        <w:keepNext/>
        <w:keepLines/>
        <w:rPr>
          <w:rtl/>
          <w:lang w:bidi="ar-SY"/>
        </w:rPr>
      </w:pPr>
      <w:r w:rsidRPr="00856140">
        <w:rPr>
          <w:lang w:bidi="ar-EG"/>
        </w:rPr>
        <w:t>9.7</w:t>
      </w:r>
      <w:r w:rsidRPr="00856140">
        <w:rPr>
          <w:lang w:bidi="ar-EG"/>
        </w:rPr>
        <w:tab/>
      </w:r>
      <w:r w:rsidRPr="00856140">
        <w:rPr>
          <w:rFonts w:hint="cs"/>
          <w:rtl/>
          <w:lang w:bidi="ar-EG"/>
        </w:rPr>
        <w:t xml:space="preserve">وقال </w:t>
      </w:r>
      <w:r w:rsidRPr="00856140">
        <w:rPr>
          <w:rFonts w:hint="cs"/>
          <w:b/>
          <w:bCs/>
          <w:rtl/>
          <w:lang w:bidi="ar-EG"/>
        </w:rPr>
        <w:t>السيد فاليه (رئيس دائرة الخدمات الفضائية)</w:t>
      </w:r>
      <w:r w:rsidRPr="00856140">
        <w:rPr>
          <w:rFonts w:hint="cs"/>
          <w:rtl/>
          <w:lang w:bidi="ar-EG"/>
        </w:rPr>
        <w:t xml:space="preserve"> أن الجواب على هذا السؤال يعتمد على ما يمكن انتظاره من إدارة ما تقوم بالرد على تحقيق بموجب الرقم </w:t>
      </w:r>
      <w:r w:rsidRPr="00856140">
        <w:rPr>
          <w:lang w:bidi="ar-EG"/>
        </w:rPr>
        <w:t>6.13</w:t>
      </w:r>
      <w:r w:rsidRPr="00856140">
        <w:rPr>
          <w:rFonts w:hint="cs"/>
          <w:rtl/>
          <w:lang w:bidi="ar-EG"/>
        </w:rPr>
        <w:t xml:space="preserve"> </w:t>
      </w:r>
      <w:r w:rsidRPr="00856140">
        <w:rPr>
          <w:rFonts w:hint="cs"/>
          <w:rtl/>
          <w:lang w:bidi="ar-SY"/>
        </w:rPr>
        <w:t xml:space="preserve">من لوائح الراديو. فمن ناحية، قدمت اليونان معلومات مفصلة عن العمليات الحالية بخصوص الترددات قيد الدراسة. ومن ناحية أخرى، لم تقدم أي معلومات عن وضع النطاق </w:t>
      </w:r>
      <w:r w:rsidRPr="00856140">
        <w:rPr>
          <w:lang w:bidi="ar-SY"/>
        </w:rPr>
        <w:t>Ka</w:t>
      </w:r>
      <w:r w:rsidRPr="00856140">
        <w:rPr>
          <w:rFonts w:hint="cs"/>
          <w:rtl/>
          <w:lang w:bidi="ar-SY"/>
        </w:rPr>
        <w:t xml:space="preserve"> في الخدمة في عام</w:t>
      </w:r>
      <w:r w:rsidRPr="00856140">
        <w:rPr>
          <w:rFonts w:hint="eastAsia"/>
          <w:rtl/>
          <w:lang w:bidi="ar-SY"/>
        </w:rPr>
        <w:t> </w:t>
      </w:r>
      <w:r w:rsidRPr="00856140">
        <w:rPr>
          <w:lang w:bidi="ar-SY"/>
        </w:rPr>
        <w:t>2013</w:t>
      </w:r>
      <w:r w:rsidRPr="00856140">
        <w:rPr>
          <w:rFonts w:hint="cs"/>
          <w:rtl/>
          <w:lang w:bidi="ar-SY"/>
        </w:rPr>
        <w:t xml:space="preserve">، مع التأكيد على أنه لا يمكن إجراء تحقيق في عام </w:t>
      </w:r>
      <w:r w:rsidRPr="00856140">
        <w:rPr>
          <w:lang w:bidi="ar-SY"/>
        </w:rPr>
        <w:t>2019</w:t>
      </w:r>
      <w:r w:rsidRPr="00856140">
        <w:rPr>
          <w:rFonts w:hint="cs"/>
          <w:rtl/>
          <w:lang w:bidi="ar-SY"/>
        </w:rPr>
        <w:t xml:space="preserve"> بموجب الرقم </w:t>
      </w:r>
      <w:r w:rsidRPr="00856140">
        <w:rPr>
          <w:lang w:bidi="ar-SY"/>
        </w:rPr>
        <w:t>6.13</w:t>
      </w:r>
      <w:r w:rsidRPr="00856140">
        <w:rPr>
          <w:rFonts w:hint="cs"/>
          <w:rtl/>
          <w:lang w:bidi="ar-SY"/>
        </w:rPr>
        <w:t xml:space="preserve"> من لوائح الراديو بشأن أحداث جرت في عام</w:t>
      </w:r>
      <w:r w:rsidRPr="00856140">
        <w:rPr>
          <w:rFonts w:hint="eastAsia"/>
          <w:rtl/>
          <w:lang w:bidi="ar-SY"/>
        </w:rPr>
        <w:t> </w:t>
      </w:r>
      <w:r w:rsidRPr="00856140">
        <w:rPr>
          <w:lang w:bidi="ar-SY"/>
        </w:rPr>
        <w:t>2013</w:t>
      </w:r>
      <w:r w:rsidRPr="00856140">
        <w:rPr>
          <w:rFonts w:hint="cs"/>
          <w:rtl/>
          <w:lang w:bidi="ar-SY"/>
        </w:rPr>
        <w:t>.</w:t>
      </w:r>
    </w:p>
    <w:p w14:paraId="6931893D" w14:textId="77777777" w:rsidR="00812CF9" w:rsidRPr="00856140" w:rsidRDefault="00812CF9" w:rsidP="00812CF9">
      <w:pPr>
        <w:rPr>
          <w:rtl/>
          <w:lang w:bidi="ar-SY"/>
        </w:rPr>
      </w:pPr>
      <w:r w:rsidRPr="00856140">
        <w:rPr>
          <w:lang w:bidi="ar-EG"/>
        </w:rPr>
        <w:t>10.7</w:t>
      </w:r>
      <w:r w:rsidRPr="00856140">
        <w:rPr>
          <w:lang w:bidi="ar-EG"/>
        </w:rPr>
        <w:tab/>
      </w:r>
      <w:r w:rsidRPr="00856140">
        <w:rPr>
          <w:rFonts w:hint="cs"/>
          <w:rtl/>
          <w:lang w:bidi="ar-EG"/>
        </w:rPr>
        <w:t xml:space="preserve">وإجابة على سؤال طرحه </w:t>
      </w:r>
      <w:r w:rsidRPr="00856140">
        <w:rPr>
          <w:rFonts w:hint="cs"/>
          <w:b/>
          <w:bCs/>
          <w:rtl/>
          <w:lang w:bidi="ar-EG"/>
        </w:rPr>
        <w:t>السيد طالب</w:t>
      </w:r>
      <w:r w:rsidRPr="00856140">
        <w:rPr>
          <w:rFonts w:hint="cs"/>
          <w:rtl/>
          <w:lang w:bidi="ar-EG"/>
        </w:rPr>
        <w:t xml:space="preserve">، قال السيد فاليه إنه لا يوجد مهل تنظيمية بشأن المدة الزمنية السابقة التي يمكن أن تغطيها التحقيقات بموجب الرقم </w:t>
      </w:r>
      <w:r w:rsidRPr="00856140">
        <w:rPr>
          <w:lang w:bidi="ar-EG"/>
        </w:rPr>
        <w:t>6.13</w:t>
      </w:r>
      <w:r w:rsidRPr="00856140">
        <w:rPr>
          <w:rFonts w:hint="cs"/>
          <w:rtl/>
          <w:lang w:bidi="ar-SY"/>
        </w:rPr>
        <w:t xml:space="preserve"> من لوائح الراديو. ومن الناحية العملية، لا يملك المكتب الموارد التي تتيح له التحقيق في</w:t>
      </w:r>
      <w:r w:rsidRPr="00856140">
        <w:rPr>
          <w:rFonts w:hint="eastAsia"/>
          <w:rtl/>
          <w:lang w:bidi="ar-SY"/>
        </w:rPr>
        <w:t> </w:t>
      </w:r>
      <w:r w:rsidRPr="00856140">
        <w:rPr>
          <w:rFonts w:hint="cs"/>
          <w:rtl/>
          <w:lang w:bidi="ar-SY"/>
        </w:rPr>
        <w:t>جميع الحالات التي يعود تاريخها إلى سنين عديدة مضت.</w:t>
      </w:r>
    </w:p>
    <w:p w14:paraId="2C6ACC97" w14:textId="77777777" w:rsidR="00812CF9" w:rsidRPr="00856140" w:rsidRDefault="00812CF9" w:rsidP="00812CF9">
      <w:pPr>
        <w:rPr>
          <w:rtl/>
          <w:lang w:bidi="ar-SY"/>
        </w:rPr>
      </w:pPr>
      <w:r w:rsidRPr="00856140">
        <w:rPr>
          <w:lang w:bidi="ar-EG"/>
        </w:rPr>
        <w:t>11.7</w:t>
      </w:r>
      <w:r w:rsidRPr="00856140">
        <w:rPr>
          <w:lang w:bidi="ar-EG"/>
        </w:rPr>
        <w:tab/>
      </w:r>
      <w:r w:rsidRPr="00856140">
        <w:rPr>
          <w:rFonts w:hint="cs"/>
          <w:rtl/>
          <w:lang w:bidi="ar-EG"/>
        </w:rPr>
        <w:t xml:space="preserve">ووافق </w:t>
      </w:r>
      <w:r w:rsidRPr="00856140">
        <w:rPr>
          <w:rFonts w:hint="cs"/>
          <w:b/>
          <w:bCs/>
          <w:rtl/>
          <w:lang w:bidi="ar-EG"/>
        </w:rPr>
        <w:t>السيد هوان</w:t>
      </w:r>
      <w:r w:rsidRPr="00856140">
        <w:rPr>
          <w:rFonts w:hint="cs"/>
          <w:rtl/>
          <w:lang w:bidi="ar-EG"/>
        </w:rPr>
        <w:t xml:space="preserve"> على اقتراح الرئيسة بانتظار نتائج اجتماع التنسيق المخطط له أن يجري في سبتمبر/أكتوبر</w:t>
      </w:r>
      <w:r w:rsidRPr="00856140">
        <w:rPr>
          <w:rFonts w:hint="eastAsia"/>
          <w:rtl/>
          <w:lang w:bidi="ar-EG"/>
        </w:rPr>
        <w:t> </w:t>
      </w:r>
      <w:r w:rsidRPr="00856140">
        <w:rPr>
          <w:lang w:bidi="ar-EG"/>
        </w:rPr>
        <w:t>2019</w:t>
      </w:r>
      <w:r w:rsidRPr="00856140">
        <w:rPr>
          <w:rFonts w:hint="cs"/>
          <w:rtl/>
          <w:lang w:bidi="ar-SY"/>
        </w:rPr>
        <w:t>.</w:t>
      </w:r>
    </w:p>
    <w:p w14:paraId="1837981F" w14:textId="77777777" w:rsidR="00812CF9" w:rsidRPr="00856140" w:rsidRDefault="00812CF9" w:rsidP="00812CF9">
      <w:pPr>
        <w:rPr>
          <w:rtl/>
          <w:lang w:bidi="ar-SY"/>
        </w:rPr>
      </w:pPr>
      <w:r w:rsidRPr="00856140">
        <w:rPr>
          <w:lang w:bidi="ar-EG"/>
        </w:rPr>
        <w:t>12.7</w:t>
      </w:r>
      <w:r w:rsidRPr="00856140">
        <w:rPr>
          <w:lang w:bidi="ar-EG"/>
        </w:rPr>
        <w:tab/>
      </w:r>
      <w:r w:rsidRPr="00856140">
        <w:rPr>
          <w:rFonts w:hint="cs"/>
          <w:rtl/>
          <w:lang w:bidi="ar-EG"/>
        </w:rPr>
        <w:t xml:space="preserve">وأشار </w:t>
      </w:r>
      <w:r w:rsidRPr="00856140">
        <w:rPr>
          <w:rFonts w:hint="cs"/>
          <w:b/>
          <w:bCs/>
          <w:rtl/>
          <w:lang w:bidi="ar-EG"/>
        </w:rPr>
        <w:t>السيد العمري</w:t>
      </w:r>
      <w:r w:rsidRPr="00856140">
        <w:rPr>
          <w:rFonts w:hint="cs"/>
          <w:rtl/>
          <w:lang w:bidi="ar-EG"/>
        </w:rPr>
        <w:t xml:space="preserve"> إلى أن الممارسة الحالية للمكتب بشأن التحقيقات بموجب الرقم </w:t>
      </w:r>
      <w:r w:rsidRPr="00856140">
        <w:rPr>
          <w:lang w:bidi="ar-EG"/>
        </w:rPr>
        <w:t>6.13</w:t>
      </w:r>
      <w:r w:rsidRPr="00856140">
        <w:rPr>
          <w:rFonts w:hint="cs"/>
          <w:rtl/>
          <w:lang w:bidi="ar-SY"/>
        </w:rPr>
        <w:t xml:space="preserve"> هي عدم النظر في</w:t>
      </w:r>
      <w:r w:rsidRPr="00856140">
        <w:rPr>
          <w:rFonts w:hint="eastAsia"/>
          <w:rtl/>
          <w:lang w:bidi="ar-SY"/>
        </w:rPr>
        <w:t> </w:t>
      </w:r>
      <w:r w:rsidRPr="00856140">
        <w:rPr>
          <w:rFonts w:hint="cs"/>
          <w:rtl/>
          <w:lang w:bidi="ar-SY"/>
        </w:rPr>
        <w:t xml:space="preserve">فترة تفوق ثلاث سنوات مضت، وأنه ينبغي </w:t>
      </w:r>
      <w:r w:rsidRPr="00856140">
        <w:rPr>
          <w:rFonts w:hint="cs"/>
          <w:rtl/>
        </w:rPr>
        <w:t>تطبيق</w:t>
      </w:r>
      <w:r w:rsidRPr="00856140">
        <w:rPr>
          <w:rFonts w:hint="cs"/>
          <w:rtl/>
          <w:lang w:bidi="ar-SY"/>
        </w:rPr>
        <w:t xml:space="preserve"> المعاملة المتساوية على جميع الحالات. وسأل عما يجري القيام به بشأن النطاقين اللذين استشهدت اليونان بشأنهما بالمادة </w:t>
      </w:r>
      <w:r w:rsidRPr="00856140">
        <w:rPr>
          <w:lang w:bidi="ar-SY"/>
        </w:rPr>
        <w:t>48</w:t>
      </w:r>
      <w:r w:rsidRPr="00856140">
        <w:rPr>
          <w:rFonts w:hint="cs"/>
          <w:rtl/>
          <w:lang w:bidi="ar-SY"/>
        </w:rPr>
        <w:t xml:space="preserve"> من دستور الاتحاد. وبحسب ما يرى، ووفقاً للقرارات التي اتخذها المؤتمر العالمي للاتصالات الراديوية لعام</w:t>
      </w:r>
      <w:r w:rsidRPr="00856140">
        <w:rPr>
          <w:rFonts w:hint="eastAsia"/>
          <w:rtl/>
          <w:lang w:bidi="ar-SY"/>
        </w:rPr>
        <w:t> </w:t>
      </w:r>
      <w:r w:rsidRPr="00856140">
        <w:rPr>
          <w:lang w:bidi="ar-SY"/>
        </w:rPr>
        <w:t>2015</w:t>
      </w:r>
      <w:r w:rsidRPr="00856140">
        <w:rPr>
          <w:rFonts w:hint="cs"/>
          <w:rtl/>
          <w:lang w:bidi="ar-SY"/>
        </w:rPr>
        <w:t xml:space="preserve">، يتعين على المكتب عدم مواصلة أي تحقيق عندما يُستشهد بالمادة </w:t>
      </w:r>
      <w:r w:rsidRPr="00856140">
        <w:rPr>
          <w:lang w:bidi="ar-SY"/>
        </w:rPr>
        <w:t>48</w:t>
      </w:r>
      <w:r w:rsidRPr="00856140">
        <w:rPr>
          <w:rFonts w:hint="cs"/>
          <w:rtl/>
          <w:lang w:bidi="ar-SY"/>
        </w:rPr>
        <w:t>.</w:t>
      </w:r>
    </w:p>
    <w:p w14:paraId="27D399E1" w14:textId="77777777" w:rsidR="00812CF9" w:rsidRPr="00856140" w:rsidRDefault="00812CF9" w:rsidP="00812CF9">
      <w:pPr>
        <w:rPr>
          <w:rtl/>
          <w:lang w:bidi="ar-SY"/>
        </w:rPr>
      </w:pPr>
      <w:r w:rsidRPr="00856140">
        <w:rPr>
          <w:lang w:bidi="ar-EG"/>
        </w:rPr>
        <w:t>13.7</w:t>
      </w:r>
      <w:r w:rsidRPr="00856140">
        <w:rPr>
          <w:lang w:bidi="ar-EG"/>
        </w:rPr>
        <w:tab/>
      </w:r>
      <w:r w:rsidRPr="00856140">
        <w:rPr>
          <w:rFonts w:hint="cs"/>
          <w:rtl/>
          <w:lang w:bidi="ar-EG"/>
        </w:rPr>
        <w:t xml:space="preserve">وقال </w:t>
      </w:r>
      <w:r w:rsidRPr="00856140">
        <w:rPr>
          <w:rFonts w:hint="cs"/>
          <w:b/>
          <w:bCs/>
          <w:rtl/>
          <w:lang w:bidi="ar-EG"/>
        </w:rPr>
        <w:t>السيد فاليه (رئيس دائرة الخدمات الفضائية)</w:t>
      </w:r>
      <w:r w:rsidRPr="00856140">
        <w:rPr>
          <w:rFonts w:hint="cs"/>
          <w:rtl/>
          <w:lang w:bidi="ar-EG"/>
        </w:rPr>
        <w:t xml:space="preserve"> إن نطاق التحقيق الذي يجريه المكتب وفقاً للتعليمات الصادرة عن اللجنة في اجتماعها الثمانين يرد في رسالة المكتب الموجهة إلى إدارة اليونان رقم </w:t>
      </w:r>
      <w:r w:rsidRPr="00856140">
        <w:rPr>
          <w:lang w:bidi="ar-EG"/>
        </w:rPr>
        <w:t>11SG(SPR)O-2019</w:t>
      </w:r>
      <w:r w:rsidRPr="00856140">
        <w:rPr>
          <w:lang w:bidi="ar-EG"/>
        </w:rPr>
        <w:noBreakHyphen/>
        <w:t>001151</w:t>
      </w:r>
      <w:r w:rsidRPr="00856140">
        <w:rPr>
          <w:rFonts w:hint="cs"/>
          <w:rtl/>
          <w:lang w:bidi="ar-EG"/>
        </w:rPr>
        <w:t xml:space="preserve"> المؤرخة</w:t>
      </w:r>
      <w:r w:rsidRPr="00856140">
        <w:rPr>
          <w:rFonts w:hint="eastAsia"/>
          <w:rtl/>
          <w:lang w:bidi="ar-EG"/>
        </w:rPr>
        <w:t> </w:t>
      </w:r>
      <w:r w:rsidRPr="00856140">
        <w:rPr>
          <w:lang w:bidi="ar-EG"/>
        </w:rPr>
        <w:t>29</w:t>
      </w:r>
      <w:r w:rsidRPr="00856140">
        <w:rPr>
          <w:rFonts w:hint="eastAsia"/>
          <w:rtl/>
          <w:lang w:bidi="ar-SY"/>
        </w:rPr>
        <w:t> </w:t>
      </w:r>
      <w:r w:rsidRPr="00856140">
        <w:rPr>
          <w:rFonts w:hint="cs"/>
          <w:rtl/>
          <w:lang w:bidi="ar-SY"/>
        </w:rPr>
        <w:t>مارس</w:t>
      </w:r>
      <w:r w:rsidRPr="00856140">
        <w:rPr>
          <w:rFonts w:hint="eastAsia"/>
          <w:rtl/>
          <w:lang w:bidi="ar-SY"/>
        </w:rPr>
        <w:t> </w:t>
      </w:r>
      <w:r w:rsidRPr="00856140">
        <w:rPr>
          <w:lang w:bidi="ar-SY"/>
        </w:rPr>
        <w:t>2019</w:t>
      </w:r>
      <w:r w:rsidRPr="00856140">
        <w:rPr>
          <w:rFonts w:hint="cs"/>
          <w:rtl/>
          <w:lang w:bidi="ar-SY"/>
        </w:rPr>
        <w:t xml:space="preserve">. وذكرت الرسالة أن اللجنة تحيط علماً باستشهاد اليونان بالمادة </w:t>
      </w:r>
      <w:r w:rsidRPr="00856140">
        <w:rPr>
          <w:lang w:bidi="ar-SY"/>
        </w:rPr>
        <w:t>48</w:t>
      </w:r>
      <w:r w:rsidRPr="00856140">
        <w:rPr>
          <w:rFonts w:hint="cs"/>
          <w:rtl/>
          <w:lang w:bidi="ar-SY"/>
        </w:rPr>
        <w:t xml:space="preserve"> من دستور الاتحاد فيما</w:t>
      </w:r>
      <w:r w:rsidRPr="00856140">
        <w:rPr>
          <w:rFonts w:hint="eastAsia"/>
          <w:rtl/>
          <w:lang w:bidi="ar-SY"/>
        </w:rPr>
        <w:t> </w:t>
      </w:r>
      <w:r w:rsidRPr="00856140">
        <w:rPr>
          <w:rFonts w:hint="cs"/>
          <w:rtl/>
          <w:lang w:bidi="ar-SY"/>
        </w:rPr>
        <w:t>يخص النطاقين</w:t>
      </w:r>
      <w:r w:rsidRPr="00856140">
        <w:rPr>
          <w:rFonts w:hint="eastAsia"/>
          <w:rtl/>
          <w:lang w:bidi="ar-SY"/>
        </w:rPr>
        <w:t> </w:t>
      </w:r>
      <w:r w:rsidRPr="00856140">
        <w:rPr>
          <w:lang w:bidi="ar-SY"/>
        </w:rPr>
        <w:t>GHz</w:t>
      </w:r>
      <w:r w:rsidRPr="00856140">
        <w:rPr>
          <w:lang w:bidi="ar-EG"/>
        </w:rPr>
        <w:t> </w:t>
      </w:r>
      <w:r w:rsidRPr="00856140">
        <w:rPr>
          <w:lang w:bidi="ar-SY"/>
        </w:rPr>
        <w:t>21,2</w:t>
      </w:r>
      <w:r w:rsidRPr="00856140">
        <w:rPr>
          <w:lang w:bidi="ar-SY"/>
        </w:rPr>
        <w:noBreakHyphen/>
        <w:t>20,2</w:t>
      </w:r>
      <w:r w:rsidRPr="00856140">
        <w:rPr>
          <w:rFonts w:hint="cs"/>
          <w:rtl/>
          <w:lang w:bidi="ar-SY"/>
        </w:rPr>
        <w:t xml:space="preserve"> و</w:t>
      </w:r>
      <w:r w:rsidRPr="00856140">
        <w:rPr>
          <w:lang w:bidi="ar-SY"/>
        </w:rPr>
        <w:t>GHz 31</w:t>
      </w:r>
      <w:r w:rsidRPr="00856140">
        <w:rPr>
          <w:lang w:bidi="ar-SY"/>
        </w:rPr>
        <w:noBreakHyphen/>
        <w:t>30</w:t>
      </w:r>
      <w:r w:rsidRPr="00856140">
        <w:rPr>
          <w:rFonts w:hint="cs"/>
          <w:rtl/>
          <w:lang w:bidi="ar-SY"/>
        </w:rPr>
        <w:t>. ورغم ذلك، لم تتخذ اللجنة قراراً واضحاً بشأن نطاقي التردد هذين.</w:t>
      </w:r>
    </w:p>
    <w:p w14:paraId="7BC3248D" w14:textId="77777777" w:rsidR="00812CF9" w:rsidRPr="00856140" w:rsidRDefault="00812CF9" w:rsidP="00812CF9">
      <w:pPr>
        <w:rPr>
          <w:rtl/>
          <w:lang w:bidi="ar-SY"/>
        </w:rPr>
      </w:pPr>
      <w:r w:rsidRPr="00856140">
        <w:rPr>
          <w:lang w:bidi="ar-EG"/>
        </w:rPr>
        <w:t>14.7</w:t>
      </w:r>
      <w:r w:rsidRPr="00856140">
        <w:rPr>
          <w:lang w:bidi="ar-EG"/>
        </w:rPr>
        <w:tab/>
      </w:r>
      <w:r w:rsidRPr="00856140">
        <w:rPr>
          <w:rFonts w:hint="cs"/>
          <w:rtl/>
          <w:lang w:bidi="ar-EG"/>
        </w:rPr>
        <w:t xml:space="preserve">وقالت </w:t>
      </w:r>
      <w:r w:rsidRPr="00856140">
        <w:rPr>
          <w:rFonts w:hint="cs"/>
          <w:b/>
          <w:bCs/>
          <w:rtl/>
          <w:lang w:bidi="ar-EG"/>
        </w:rPr>
        <w:t>الرئيسة</w:t>
      </w:r>
      <w:r w:rsidRPr="00856140">
        <w:rPr>
          <w:rFonts w:hint="cs"/>
          <w:rtl/>
          <w:lang w:bidi="ar-EG"/>
        </w:rPr>
        <w:t xml:space="preserve"> إن اللجنة لم تناقش تلك المسألة بالتحديد. ووفقاً لما ترى، فإن استشهاد إدارة اليونان بالمادة</w:t>
      </w:r>
      <w:r w:rsidRPr="00856140">
        <w:rPr>
          <w:rFonts w:hint="eastAsia"/>
          <w:rtl/>
          <w:lang w:bidi="ar-EG"/>
        </w:rPr>
        <w:t> </w:t>
      </w:r>
      <w:r w:rsidRPr="00856140">
        <w:rPr>
          <w:lang w:bidi="ar-EG"/>
        </w:rPr>
        <w:t>48</w:t>
      </w:r>
      <w:r w:rsidRPr="00856140">
        <w:rPr>
          <w:rFonts w:hint="cs"/>
          <w:rtl/>
          <w:lang w:bidi="ar-SY"/>
        </w:rPr>
        <w:t xml:space="preserve"> من دستور الاتحاد بخصوص النطاقين يعني أن اللجنة ستعتبر هذا الجانب من المسألة مغلقاً.</w:t>
      </w:r>
    </w:p>
    <w:p w14:paraId="085E30EF" w14:textId="77777777" w:rsidR="00812CF9" w:rsidRPr="00856140" w:rsidRDefault="00812CF9" w:rsidP="00812CF9">
      <w:pPr>
        <w:rPr>
          <w:spacing w:val="-4"/>
          <w:rtl/>
          <w:lang w:bidi="ar-SY"/>
        </w:rPr>
      </w:pPr>
      <w:r w:rsidRPr="00856140">
        <w:rPr>
          <w:spacing w:val="-4"/>
          <w:lang w:bidi="ar-EG"/>
        </w:rPr>
        <w:t>15.7</w:t>
      </w:r>
      <w:r w:rsidRPr="00856140">
        <w:rPr>
          <w:spacing w:val="-4"/>
          <w:lang w:bidi="ar-EG"/>
        </w:rPr>
        <w:tab/>
      </w:r>
      <w:r w:rsidRPr="00856140">
        <w:rPr>
          <w:rFonts w:hint="cs"/>
          <w:spacing w:val="-4"/>
          <w:rtl/>
          <w:lang w:bidi="ar-EG"/>
        </w:rPr>
        <w:t xml:space="preserve">واستنتجت </w:t>
      </w:r>
      <w:r w:rsidRPr="00856140">
        <w:rPr>
          <w:rFonts w:hint="cs"/>
          <w:b/>
          <w:bCs/>
          <w:spacing w:val="-4"/>
          <w:rtl/>
          <w:lang w:bidi="ar-EG"/>
        </w:rPr>
        <w:t>السيدة بومييه</w:t>
      </w:r>
      <w:r w:rsidRPr="00856140">
        <w:rPr>
          <w:rFonts w:hint="cs"/>
          <w:spacing w:val="-4"/>
          <w:rtl/>
          <w:lang w:bidi="ar-EG"/>
        </w:rPr>
        <w:t xml:space="preserve"> من توضيحات المكتب أنه لم يكن ليجري تحقيقاً بموجب الرقم </w:t>
      </w:r>
      <w:r w:rsidRPr="00856140">
        <w:rPr>
          <w:spacing w:val="-4"/>
          <w:lang w:bidi="ar-EG"/>
        </w:rPr>
        <w:t>6.13</w:t>
      </w:r>
      <w:r w:rsidRPr="00856140">
        <w:rPr>
          <w:rFonts w:hint="cs"/>
          <w:spacing w:val="-4"/>
          <w:rtl/>
          <w:lang w:bidi="ar-SY"/>
        </w:rPr>
        <w:t xml:space="preserve"> من لوائح الراديو بخصوص فترة تعود إلى ست سنوات بمبادرة منه. وسألت عما إذا كان المكتب سيفعل ذلك لو كانت فرنسا قد قدمت طلبها مباشرةً إلى المكتب.</w:t>
      </w:r>
    </w:p>
    <w:p w14:paraId="2087F01B" w14:textId="77777777" w:rsidR="00812CF9" w:rsidRPr="00856140" w:rsidRDefault="00812CF9" w:rsidP="00812CF9">
      <w:pPr>
        <w:rPr>
          <w:rtl/>
          <w:lang w:bidi="ar-SY"/>
        </w:rPr>
      </w:pPr>
      <w:r w:rsidRPr="00856140">
        <w:rPr>
          <w:lang w:bidi="ar-EG"/>
        </w:rPr>
        <w:t>16.7</w:t>
      </w:r>
      <w:r w:rsidRPr="00856140">
        <w:rPr>
          <w:lang w:bidi="ar-EG"/>
        </w:rPr>
        <w:tab/>
      </w:r>
      <w:r w:rsidRPr="00856140">
        <w:rPr>
          <w:rFonts w:hint="cs"/>
          <w:rtl/>
          <w:lang w:bidi="ar-EG"/>
        </w:rPr>
        <w:t xml:space="preserve">وقال </w:t>
      </w:r>
      <w:r w:rsidRPr="00856140">
        <w:rPr>
          <w:rFonts w:hint="cs"/>
          <w:b/>
          <w:bCs/>
          <w:rtl/>
          <w:lang w:bidi="ar-EG"/>
        </w:rPr>
        <w:t>السيد فاليه (رئيس دائرة الخدمات الفضائية)</w:t>
      </w:r>
      <w:r w:rsidRPr="00856140">
        <w:rPr>
          <w:rFonts w:hint="cs"/>
          <w:rtl/>
          <w:lang w:bidi="ar-EG"/>
        </w:rPr>
        <w:t xml:space="preserve"> إنه عندما يتسلم المكتب طلباً من إدارة ما بإجراء تحقيق، يتيقن أولاً مما إذا كان قد أجرى تحقيقاً بشأن المسألة ذاتها في الماضي أم لا. وإن كان قد أجرى تحقيقاً، فإنه يرسل نتائج التحقيق إلى الإدارة المعنية. وبالتالي، في الحالة الراهنة، كان المكتب سيبلغ إدارة فرنسا أنه قد جرى الاستشهاد بالمادة </w:t>
      </w:r>
      <w:r w:rsidRPr="00856140">
        <w:rPr>
          <w:lang w:bidi="ar-EG"/>
        </w:rPr>
        <w:t>48</w:t>
      </w:r>
      <w:r w:rsidRPr="00856140">
        <w:rPr>
          <w:rFonts w:hint="cs"/>
          <w:rtl/>
          <w:lang w:bidi="ar-SY"/>
        </w:rPr>
        <w:t xml:space="preserve"> من دستور الاتحاد بخصوص بعض النطاقات وأن المكتب بالتالي يعتبر المسألة مغلقة بخصوص هذا الشأن. وإذا كانت إدارة فرنسا غير راضية عن ذلك الرد، يمكنها أن ترفع المسألة إلى اللجنة لتنظر فيها. وأما بالنسبة إلى الأجزاء المتبقية من الطلب، ففي حال عدم إجراء تحقيق مسبقاً كان المكتب سيرسل طلب إدارة فرنسا إلى إدارة اليونان نظراً إلى أنه ليس هناك مهلة زمنية بشأن تطبيق الرقم </w:t>
      </w:r>
      <w:r w:rsidRPr="00856140">
        <w:rPr>
          <w:lang w:bidi="ar-SY"/>
        </w:rPr>
        <w:t>6.13</w:t>
      </w:r>
      <w:r w:rsidRPr="00856140">
        <w:rPr>
          <w:rFonts w:hint="cs"/>
          <w:rtl/>
          <w:lang w:bidi="ar-SY"/>
        </w:rPr>
        <w:t xml:space="preserve"> من لوائح الراديو، مشيراً إلى أن المسألة قيد التحقيق بطلب من فرنسا، وليس بمبادرة من المكتب. وفيما يخص المسألة المحددة قيد الدراسة، كان المكتب سيشير إلى أنه عند النظر في وضع الشبكة </w:t>
      </w:r>
      <w:r w:rsidRPr="00856140">
        <w:rPr>
          <w:lang w:bidi="ar-SY"/>
        </w:rPr>
        <w:t>HELLAS</w:t>
      </w:r>
      <w:r w:rsidRPr="00856140">
        <w:rPr>
          <w:lang w:bidi="ar-SY"/>
        </w:rPr>
        <w:noBreakHyphen/>
        <w:t>SAT</w:t>
      </w:r>
      <w:r w:rsidRPr="00856140">
        <w:rPr>
          <w:lang w:bidi="ar-SY"/>
        </w:rPr>
        <w:noBreakHyphen/>
        <w:t>2G</w:t>
      </w:r>
      <w:r w:rsidRPr="00856140">
        <w:rPr>
          <w:rFonts w:hint="cs"/>
          <w:rtl/>
          <w:lang w:bidi="ar-SY"/>
        </w:rPr>
        <w:t xml:space="preserve"> في الخدمة قد نظر في مديات التردد للساتل المستعمل في الموقع المداري قيد الدراسة، ولكن ليس في نطاقات التردد المحددة، وهو ما تضعه الإدارة الفرنسية محل التساؤل. وبما</w:t>
      </w:r>
      <w:r w:rsidRPr="00856140">
        <w:rPr>
          <w:rFonts w:hint="eastAsia"/>
          <w:rtl/>
          <w:lang w:bidi="ar-SY"/>
        </w:rPr>
        <w:t> </w:t>
      </w:r>
      <w:r w:rsidRPr="00856140">
        <w:rPr>
          <w:rFonts w:hint="cs"/>
          <w:rtl/>
          <w:lang w:bidi="ar-SY"/>
        </w:rPr>
        <w:t>أن التحقيق يتضمن معلومات جديدة مقارنة بالتحقيق الأولي الذي أجراه المكتب، سيرسل المكتب طلب إدارة فرنسا إلى إدارة اليونان.</w:t>
      </w:r>
    </w:p>
    <w:p w14:paraId="1A1306E4" w14:textId="77777777" w:rsidR="00812CF9" w:rsidRPr="00856140" w:rsidRDefault="00812CF9" w:rsidP="00812CF9">
      <w:pPr>
        <w:rPr>
          <w:rtl/>
          <w:lang w:bidi="ar-SY"/>
        </w:rPr>
      </w:pPr>
      <w:r w:rsidRPr="00856140">
        <w:rPr>
          <w:lang w:bidi="ar-EG"/>
        </w:rPr>
        <w:t>17.7</w:t>
      </w:r>
      <w:r w:rsidRPr="00856140">
        <w:rPr>
          <w:lang w:bidi="ar-EG"/>
        </w:rPr>
        <w:tab/>
      </w:r>
      <w:r w:rsidRPr="00856140">
        <w:rPr>
          <w:rFonts w:hint="cs"/>
          <w:rtl/>
          <w:lang w:bidi="ar-SY"/>
        </w:rPr>
        <w:t xml:space="preserve">وأشار </w:t>
      </w:r>
      <w:r w:rsidRPr="00856140">
        <w:rPr>
          <w:rFonts w:hint="cs"/>
          <w:b/>
          <w:bCs/>
          <w:rtl/>
          <w:lang w:bidi="ar-SY"/>
        </w:rPr>
        <w:t>السيد</w:t>
      </w:r>
      <w:r w:rsidRPr="00856140">
        <w:rPr>
          <w:rFonts w:hint="cs"/>
          <w:rtl/>
          <w:lang w:bidi="ar-SY"/>
        </w:rPr>
        <w:t xml:space="preserve"> </w:t>
      </w:r>
      <w:r w:rsidRPr="00856140">
        <w:rPr>
          <w:rFonts w:hint="cs"/>
          <w:b/>
          <w:bCs/>
          <w:rtl/>
          <w:lang w:bidi="ar-SY"/>
        </w:rPr>
        <w:t>فارلاموف</w:t>
      </w:r>
      <w:r w:rsidRPr="00856140">
        <w:rPr>
          <w:rFonts w:hint="cs"/>
          <w:rtl/>
          <w:lang w:bidi="ar-SY"/>
        </w:rPr>
        <w:t xml:space="preserve"> إلى أن الرقم </w:t>
      </w:r>
      <w:r w:rsidRPr="00856140">
        <w:rPr>
          <w:lang w:bidi="ar-SY"/>
        </w:rPr>
        <w:t>6.13</w:t>
      </w:r>
      <w:r w:rsidRPr="00856140">
        <w:rPr>
          <w:rFonts w:hint="cs"/>
          <w:rtl/>
          <w:lang w:bidi="ar-SY"/>
        </w:rPr>
        <w:t xml:space="preserve"> من لوائح الراديو قد ورد في صيغ عديدة على مر السنوات، وأن الصيغة الحالية يمكن بالتالي ألا تكون قابلة للتطبيق لما حصل في الماضي بلا حدود. ومن وجه نظر عملية، جميع الأنشطة محدودة وفقاً للموارد المتاحة، وإن لم يجرِ المكتب تحقيقاً لأنه لا يملك الموارد الكافية فهو يُفترض أن يُعلم اللجنة بذلك. </w:t>
      </w:r>
    </w:p>
    <w:p w14:paraId="66FC0C74" w14:textId="77777777" w:rsidR="00812CF9" w:rsidRPr="00856140" w:rsidRDefault="00812CF9" w:rsidP="00812CF9">
      <w:pPr>
        <w:rPr>
          <w:rtl/>
          <w:lang w:bidi="ar-SY"/>
        </w:rPr>
      </w:pPr>
      <w:r w:rsidRPr="00856140">
        <w:rPr>
          <w:lang w:bidi="ar-EG"/>
        </w:rPr>
        <w:t>18.7</w:t>
      </w:r>
      <w:r w:rsidRPr="00856140">
        <w:rPr>
          <w:lang w:bidi="ar-EG"/>
        </w:rPr>
        <w:tab/>
      </w:r>
      <w:r w:rsidRPr="00856140">
        <w:rPr>
          <w:rFonts w:hint="cs"/>
          <w:rtl/>
          <w:lang w:bidi="ar-EG"/>
        </w:rPr>
        <w:t xml:space="preserve">وقال </w:t>
      </w:r>
      <w:r w:rsidRPr="00856140">
        <w:rPr>
          <w:rFonts w:hint="cs"/>
          <w:b/>
          <w:bCs/>
          <w:rtl/>
          <w:lang w:bidi="ar-EG"/>
        </w:rPr>
        <w:t>السيد هنري</w:t>
      </w:r>
      <w:r w:rsidRPr="00856140">
        <w:rPr>
          <w:rFonts w:hint="cs"/>
          <w:rtl/>
          <w:lang w:bidi="ar-EG"/>
        </w:rPr>
        <w:t xml:space="preserve">، معلقاً تعليقاً عاماً لا يتصل مباشرة بالحالة قيد الدراسة، إنه على ما يذكر لم تتخذ اللجنة أي قرارات نهائية بشأن الطريقة التي ينبغي لها أن تتعامل مع الحالات التي يجري فيها الاستشهاد بالمادة </w:t>
      </w:r>
      <w:r w:rsidRPr="00856140">
        <w:rPr>
          <w:lang w:bidi="ar-EG"/>
        </w:rPr>
        <w:t>48</w:t>
      </w:r>
      <w:r w:rsidRPr="00856140">
        <w:rPr>
          <w:rFonts w:hint="cs"/>
          <w:rtl/>
          <w:lang w:bidi="ar-SY"/>
        </w:rPr>
        <w:t xml:space="preserve"> من دستور الاتحاد.</w:t>
      </w:r>
    </w:p>
    <w:p w14:paraId="6E769DBF" w14:textId="77777777" w:rsidR="00812CF9" w:rsidRPr="00856140" w:rsidRDefault="00812CF9" w:rsidP="00812CF9">
      <w:pPr>
        <w:rPr>
          <w:rtl/>
          <w:lang w:bidi="ar-SY"/>
        </w:rPr>
      </w:pPr>
      <w:r w:rsidRPr="00856140">
        <w:rPr>
          <w:lang w:bidi="ar-EG"/>
        </w:rPr>
        <w:t>19.7</w:t>
      </w:r>
      <w:r w:rsidRPr="00856140">
        <w:rPr>
          <w:lang w:bidi="ar-EG"/>
        </w:rPr>
        <w:tab/>
      </w:r>
      <w:r w:rsidRPr="00856140">
        <w:rPr>
          <w:rFonts w:hint="cs"/>
          <w:rtl/>
          <w:lang w:bidi="ar-EG"/>
        </w:rPr>
        <w:t xml:space="preserve">وقالت </w:t>
      </w:r>
      <w:r w:rsidRPr="00856140">
        <w:rPr>
          <w:rFonts w:hint="cs"/>
          <w:b/>
          <w:bCs/>
          <w:rtl/>
          <w:lang w:bidi="ar-EG"/>
        </w:rPr>
        <w:t>الرئيسة</w:t>
      </w:r>
      <w:r w:rsidRPr="00856140">
        <w:rPr>
          <w:rFonts w:hint="cs"/>
          <w:rtl/>
          <w:lang w:bidi="ar-EG"/>
        </w:rPr>
        <w:t xml:space="preserve"> إنها على ما تذكر لم تقرر اللجنة بشكل واضح أنها ستعتبر أي حالة يستشهد بشأنها بالمادة</w:t>
      </w:r>
      <w:r w:rsidRPr="00856140">
        <w:rPr>
          <w:rFonts w:hint="eastAsia"/>
          <w:rtl/>
          <w:lang w:bidi="ar-EG"/>
        </w:rPr>
        <w:t> </w:t>
      </w:r>
      <w:r w:rsidRPr="00856140">
        <w:rPr>
          <w:lang w:bidi="ar-EG"/>
        </w:rPr>
        <w:t>48</w:t>
      </w:r>
      <w:r w:rsidRPr="00856140">
        <w:rPr>
          <w:rFonts w:hint="cs"/>
          <w:rtl/>
          <w:lang w:bidi="ar-SY"/>
        </w:rPr>
        <w:t xml:space="preserve"> من دستور الاتحاد مسألة مغلقة، ولكنها استنتجت أن اللجنة لا يمكنها مواصلة النظر في المسائل عندما يُستشهد بالمادة</w:t>
      </w:r>
      <w:r w:rsidRPr="00856140">
        <w:rPr>
          <w:rFonts w:hint="eastAsia"/>
          <w:rtl/>
          <w:lang w:bidi="ar-SY"/>
        </w:rPr>
        <w:t> </w:t>
      </w:r>
      <w:r w:rsidRPr="00856140">
        <w:rPr>
          <w:lang w:bidi="ar-SY"/>
        </w:rPr>
        <w:t>48</w:t>
      </w:r>
      <w:r w:rsidRPr="00856140">
        <w:rPr>
          <w:rFonts w:hint="cs"/>
          <w:rtl/>
          <w:lang w:bidi="ar-SY"/>
        </w:rPr>
        <w:t xml:space="preserve"> من دستور الاتحاد. وإن الحالة فيما يتعلق بالمادة </w:t>
      </w:r>
      <w:r w:rsidRPr="00856140">
        <w:rPr>
          <w:lang w:bidi="ar-SY"/>
        </w:rPr>
        <w:t>48</w:t>
      </w:r>
      <w:r w:rsidRPr="00856140">
        <w:rPr>
          <w:rFonts w:hint="cs"/>
          <w:rtl/>
          <w:lang w:bidi="ar-SY"/>
        </w:rPr>
        <w:t xml:space="preserve"> من دستور الاتحاد غير مرضية، وهذا ما دعا اللجنة إلى إثارتها في تقريرها المقدم إلى المؤتمر العالمي للاتصالات الراديوية لعام </w:t>
      </w:r>
      <w:r w:rsidRPr="00856140">
        <w:rPr>
          <w:lang w:bidi="ar-SY"/>
        </w:rPr>
        <w:t>2019</w:t>
      </w:r>
      <w:r w:rsidRPr="00856140">
        <w:rPr>
          <w:rFonts w:hint="cs"/>
          <w:rtl/>
          <w:lang w:bidi="ar-SY"/>
        </w:rPr>
        <w:t xml:space="preserve"> بشأن القرار </w:t>
      </w:r>
      <w:r w:rsidRPr="00856140">
        <w:rPr>
          <w:lang w:bidi="ar-SY"/>
        </w:rPr>
        <w:t>80</w:t>
      </w:r>
      <w:r w:rsidRPr="00856140">
        <w:rPr>
          <w:rFonts w:hint="cs"/>
          <w:rtl/>
          <w:lang w:bidi="ar-SY"/>
        </w:rPr>
        <w:t>.</w:t>
      </w:r>
    </w:p>
    <w:p w14:paraId="578E9FE5" w14:textId="77777777" w:rsidR="00812CF9" w:rsidRPr="00856140" w:rsidRDefault="00812CF9" w:rsidP="00812CF9">
      <w:pPr>
        <w:rPr>
          <w:rtl/>
          <w:lang w:bidi="ar-SY"/>
        </w:rPr>
      </w:pPr>
      <w:r w:rsidRPr="00856140">
        <w:rPr>
          <w:lang w:bidi="ar-EG"/>
        </w:rPr>
        <w:t>20.7</w:t>
      </w:r>
      <w:r w:rsidRPr="00856140">
        <w:rPr>
          <w:lang w:bidi="ar-EG"/>
        </w:rPr>
        <w:tab/>
      </w:r>
      <w:r w:rsidRPr="00856140">
        <w:rPr>
          <w:rFonts w:hint="cs"/>
          <w:rtl/>
          <w:lang w:bidi="ar-SY"/>
        </w:rPr>
        <w:t xml:space="preserve">وأشار </w:t>
      </w:r>
      <w:r w:rsidRPr="00856140">
        <w:rPr>
          <w:rFonts w:hint="cs"/>
          <w:b/>
          <w:bCs/>
          <w:rtl/>
          <w:lang w:bidi="ar-SY"/>
        </w:rPr>
        <w:t>السيد هاشيموتو</w:t>
      </w:r>
      <w:r w:rsidRPr="00856140">
        <w:rPr>
          <w:rFonts w:hint="cs"/>
          <w:rtl/>
          <w:lang w:bidi="ar-SY"/>
        </w:rPr>
        <w:t xml:space="preserve"> إلى أنه رغم طلبات الإلغاء التي قدمتها إدارة فرنسا في تبليغاتها، أُشير في الفقرة</w:t>
      </w:r>
      <w:r w:rsidRPr="00856140">
        <w:rPr>
          <w:rFonts w:hint="eastAsia"/>
          <w:rtl/>
          <w:lang w:bidi="ar-SY"/>
        </w:rPr>
        <w:t> </w:t>
      </w:r>
      <w:r w:rsidRPr="00856140">
        <w:rPr>
          <w:lang w:bidi="ar-SY"/>
        </w:rPr>
        <w:t>9</w:t>
      </w:r>
      <w:r w:rsidRPr="00856140">
        <w:rPr>
          <w:rFonts w:hint="cs"/>
          <w:rtl/>
          <w:lang w:bidi="ar-SY"/>
        </w:rPr>
        <w:t xml:space="preserve"> من الوثيقة</w:t>
      </w:r>
      <w:r w:rsidRPr="00856140">
        <w:rPr>
          <w:rFonts w:hint="eastAsia"/>
          <w:rtl/>
          <w:lang w:bidi="ar-SY"/>
        </w:rPr>
        <w:t> </w:t>
      </w:r>
      <w:r w:rsidRPr="00856140">
        <w:rPr>
          <w:lang w:bidi="ar-SY"/>
        </w:rPr>
        <w:t>RRB19</w:t>
      </w:r>
      <w:r w:rsidRPr="00856140">
        <w:rPr>
          <w:lang w:bidi="ar-SY"/>
        </w:rPr>
        <w:noBreakHyphen/>
        <w:t>2/6</w:t>
      </w:r>
      <w:r w:rsidRPr="00856140">
        <w:rPr>
          <w:rFonts w:hint="cs"/>
          <w:rtl/>
          <w:lang w:bidi="ar-SY"/>
        </w:rPr>
        <w:t xml:space="preserve"> إلى أن الحلول التقنية للمشكلة قد تكون ممكنة. وأفضل طريق للمضي قدماً هو بالتالي السعي إلى التوصل إلى اتفاق على المستوى التقني.</w:t>
      </w:r>
    </w:p>
    <w:p w14:paraId="1599099B" w14:textId="77777777" w:rsidR="00812CF9" w:rsidRPr="00856140" w:rsidRDefault="00812CF9" w:rsidP="00812CF9">
      <w:pPr>
        <w:rPr>
          <w:rtl/>
          <w:lang w:bidi="ar-EG"/>
        </w:rPr>
      </w:pPr>
      <w:r w:rsidRPr="00856140">
        <w:rPr>
          <w:lang w:bidi="ar-EG"/>
        </w:rPr>
        <w:t>21.7</w:t>
      </w:r>
      <w:r w:rsidRPr="00856140">
        <w:rPr>
          <w:lang w:bidi="ar-EG"/>
        </w:rPr>
        <w:tab/>
      </w:r>
      <w:r w:rsidRPr="00856140">
        <w:rPr>
          <w:rFonts w:hint="cs"/>
          <w:rtl/>
          <w:lang w:bidi="ar-EG"/>
        </w:rPr>
        <w:t xml:space="preserve">واتفق </w:t>
      </w:r>
      <w:r w:rsidRPr="00856140">
        <w:rPr>
          <w:rFonts w:hint="cs"/>
          <w:b/>
          <w:bCs/>
          <w:rtl/>
          <w:lang w:bidi="ar-EG"/>
        </w:rPr>
        <w:t>السيد فاليه (رئيس دائرة الخدمات الفضائية)</w:t>
      </w:r>
      <w:r w:rsidRPr="00856140">
        <w:rPr>
          <w:rFonts w:hint="cs"/>
          <w:rtl/>
          <w:lang w:bidi="ar-EG"/>
        </w:rPr>
        <w:t xml:space="preserve"> مع السيد هاشيموتو في الرأي، مشيراً إلى أن السواتل كانت بالفعل في المدار وأن السعي إلى حل المسألة على المستوى التنظيمي سيكون معقداً للغاية.</w:t>
      </w:r>
    </w:p>
    <w:p w14:paraId="2B124AFD" w14:textId="77777777" w:rsidR="00812CF9" w:rsidRPr="00856140" w:rsidRDefault="00812CF9" w:rsidP="00812CF9">
      <w:pPr>
        <w:rPr>
          <w:rtl/>
          <w:lang w:bidi="ar-SY"/>
        </w:rPr>
      </w:pPr>
      <w:r w:rsidRPr="00856140">
        <w:rPr>
          <w:lang w:bidi="ar-EG"/>
        </w:rPr>
        <w:t>22.7</w:t>
      </w:r>
      <w:r w:rsidRPr="00856140">
        <w:rPr>
          <w:lang w:bidi="ar-EG"/>
        </w:rPr>
        <w:tab/>
      </w:r>
      <w:r w:rsidRPr="00856140">
        <w:rPr>
          <w:rFonts w:hint="cs"/>
          <w:rtl/>
          <w:lang w:bidi="ar-EG"/>
        </w:rPr>
        <w:t xml:space="preserve">وقال </w:t>
      </w:r>
      <w:r w:rsidRPr="00856140">
        <w:rPr>
          <w:rFonts w:hint="cs"/>
          <w:b/>
          <w:bCs/>
          <w:rtl/>
          <w:lang w:bidi="ar-EG"/>
        </w:rPr>
        <w:t>السيد</w:t>
      </w:r>
      <w:r w:rsidRPr="00856140">
        <w:rPr>
          <w:rFonts w:hint="cs"/>
          <w:rtl/>
          <w:lang w:bidi="ar-EG"/>
        </w:rPr>
        <w:t xml:space="preserve"> </w:t>
      </w:r>
      <w:r w:rsidRPr="00856140">
        <w:rPr>
          <w:rFonts w:hint="cs"/>
          <w:b/>
          <w:bCs/>
          <w:rtl/>
          <w:lang w:bidi="ar-EG"/>
        </w:rPr>
        <w:t>بورخون</w:t>
      </w:r>
      <w:r w:rsidRPr="00856140">
        <w:rPr>
          <w:rFonts w:hint="cs"/>
          <w:rtl/>
          <w:lang w:bidi="ar-EG"/>
        </w:rPr>
        <w:t xml:space="preserve"> إن اللجنة ليس لديها جميع المعلومات اللازمة من أجل اتخاذ أو عدم اتخاذ قرار بإلغاء التخصيصات اليونانية على نحو ما طلبت فرنسا، والقرار الوحيد الذي بمقدورها اتخاذه هو عدم مواصلة المناقشة بشأن النطاقات التي تم الاستشهاد بالمادة </w:t>
      </w:r>
      <w:r w:rsidRPr="00856140">
        <w:rPr>
          <w:lang w:bidi="ar-EG"/>
        </w:rPr>
        <w:t>48</w:t>
      </w:r>
      <w:r w:rsidRPr="00856140">
        <w:rPr>
          <w:rFonts w:hint="cs"/>
          <w:rtl/>
          <w:lang w:bidi="ar-SY"/>
        </w:rPr>
        <w:t xml:space="preserve"> من دستور الاتحاد بشأنها. ولكن كما ذُكر، فإن السواتل في المدار في المواقع المعنية. وأخذاً بعين الاعتبار الأهداف الأساسية للاتحاد بخصوص تأمين كفاءة استعمال الموارد والتعاون وما إلى ذلك، فإنه يدعم مقترح الرئيسة الأولي بتشجيع الإدارات المعنية على مواصلة السعي إلى تحقيق اتفاق على المستوى التقني/مستوى التنسيق.</w:t>
      </w:r>
    </w:p>
    <w:p w14:paraId="77D390EB" w14:textId="77777777" w:rsidR="00812CF9" w:rsidRPr="00856140" w:rsidRDefault="00812CF9" w:rsidP="00812CF9">
      <w:pPr>
        <w:rPr>
          <w:rtl/>
          <w:lang w:bidi="ar-EG"/>
        </w:rPr>
      </w:pPr>
      <w:r w:rsidRPr="00856140">
        <w:rPr>
          <w:lang w:bidi="ar-EG"/>
        </w:rPr>
        <w:t>23.7</w:t>
      </w:r>
      <w:r w:rsidRPr="00856140">
        <w:rPr>
          <w:lang w:bidi="ar-EG"/>
        </w:rPr>
        <w:tab/>
      </w:r>
      <w:r w:rsidRPr="00856140">
        <w:rPr>
          <w:rFonts w:hint="cs"/>
          <w:rtl/>
          <w:lang w:bidi="ar-EG"/>
        </w:rPr>
        <w:t xml:space="preserve">وأيّدت </w:t>
      </w:r>
      <w:r w:rsidRPr="00856140">
        <w:rPr>
          <w:rFonts w:hint="cs"/>
          <w:b/>
          <w:bCs/>
          <w:rtl/>
          <w:lang w:bidi="ar-EG"/>
        </w:rPr>
        <w:t>السيدة بومييه</w:t>
      </w:r>
      <w:r w:rsidRPr="00856140">
        <w:rPr>
          <w:rFonts w:hint="cs"/>
          <w:rtl/>
          <w:lang w:bidi="ar-EG"/>
        </w:rPr>
        <w:t xml:space="preserve"> كذلك مقترح الرئيسة الأولي، مع إرجاء اللجنة قرارها بشأن المسألة إلى الاجتماع الثاني والثمانين للجنة، حيث سيكون اجتماع التنسيق الثاني قد عُقد. وليس بمقدور المكتب بتاتاً أن ينهي التحقيق في الوقت الراهن كما</w:t>
      </w:r>
      <w:r w:rsidRPr="00856140">
        <w:rPr>
          <w:rFonts w:hint="eastAsia"/>
          <w:rtl/>
          <w:lang w:bidi="ar-EG"/>
        </w:rPr>
        <w:t> </w:t>
      </w:r>
      <w:r w:rsidRPr="00856140">
        <w:rPr>
          <w:rFonts w:hint="cs"/>
          <w:rtl/>
          <w:lang w:bidi="ar-EG"/>
        </w:rPr>
        <w:t>تطلب إدارة اليونان. و</w:t>
      </w:r>
      <w:r w:rsidRPr="00856140">
        <w:rPr>
          <w:rFonts w:hint="cs"/>
          <w:rtl/>
          <w:lang w:bidi="ar"/>
        </w:rPr>
        <w:t>ينبغي للجنة بدلاً من ذلك أن تواصل تشجيع الإدارتين على التنسيق بحسن نية.</w:t>
      </w:r>
      <w:r w:rsidRPr="00856140">
        <w:rPr>
          <w:rFonts w:hint="cs"/>
          <w:rtl/>
          <w:lang w:bidi="ar-EG"/>
        </w:rPr>
        <w:t xml:space="preserve"> وأشارت أيضاً إلى أن اليونان لم تعالج ما حددته فرنسا من مسائل أدت إلى إجراء التحقيق الحالي بموجب الرقم</w:t>
      </w:r>
      <w:r w:rsidRPr="00856140">
        <w:rPr>
          <w:rFonts w:hint="eastAsia"/>
          <w:rtl/>
          <w:lang w:bidi="ar-EG"/>
        </w:rPr>
        <w:t> </w:t>
      </w:r>
      <w:r w:rsidRPr="00856140">
        <w:rPr>
          <w:lang w:bidi="ar-EG"/>
        </w:rPr>
        <w:t>6.13</w:t>
      </w:r>
      <w:r w:rsidRPr="00856140">
        <w:rPr>
          <w:rFonts w:hint="cs"/>
          <w:rtl/>
          <w:lang w:bidi="ar-SY"/>
        </w:rPr>
        <w:t xml:space="preserve"> من لوائح الراديو. وفيما يخص المسائل ذات الصلة بالمادة </w:t>
      </w:r>
      <w:r w:rsidRPr="00856140">
        <w:rPr>
          <w:lang w:bidi="ar-SY"/>
        </w:rPr>
        <w:t>48</w:t>
      </w:r>
      <w:r w:rsidRPr="00856140">
        <w:rPr>
          <w:rFonts w:hint="cs"/>
          <w:rtl/>
          <w:lang w:bidi="ar-SY"/>
        </w:rPr>
        <w:t xml:space="preserve"> من دستور الاتحاد بشكل عام، وافقت السيدة بومييه على أن اللجنة لم تبت بوضوح بشأن هذا الموضوع، ولكنها ترفع المشاكل التي واجهتها إلى المؤتمر العالمي للاتصالات الراديوية بموجب القرار</w:t>
      </w:r>
      <w:r w:rsidRPr="00856140">
        <w:rPr>
          <w:rFonts w:hint="eastAsia"/>
          <w:rtl/>
          <w:lang w:bidi="ar-SY"/>
        </w:rPr>
        <w:t> </w:t>
      </w:r>
      <w:r w:rsidRPr="00856140">
        <w:rPr>
          <w:lang w:bidi="ar-SY"/>
        </w:rPr>
        <w:t>80</w:t>
      </w:r>
      <w:r w:rsidRPr="00856140">
        <w:rPr>
          <w:rFonts w:hint="cs"/>
          <w:rtl/>
          <w:lang w:bidi="ar-SY"/>
        </w:rPr>
        <w:t>.</w:t>
      </w:r>
    </w:p>
    <w:p w14:paraId="0A6B6C61" w14:textId="77777777" w:rsidR="00812CF9" w:rsidRPr="00856140" w:rsidRDefault="00812CF9" w:rsidP="00812CF9">
      <w:pPr>
        <w:rPr>
          <w:rtl/>
          <w:lang w:bidi="ar-SY"/>
        </w:rPr>
      </w:pPr>
      <w:r w:rsidRPr="00856140">
        <w:rPr>
          <w:lang w:bidi="ar-EG"/>
        </w:rPr>
        <w:t>24.7</w:t>
      </w:r>
      <w:r w:rsidRPr="00856140">
        <w:rPr>
          <w:lang w:bidi="ar-EG"/>
        </w:rPr>
        <w:tab/>
      </w:r>
      <w:r w:rsidRPr="00856140">
        <w:rPr>
          <w:rFonts w:hint="cs"/>
          <w:rtl/>
          <w:lang w:bidi="ar-EG"/>
        </w:rPr>
        <w:t xml:space="preserve">وقالت </w:t>
      </w:r>
      <w:r w:rsidRPr="00856140">
        <w:rPr>
          <w:rFonts w:hint="cs"/>
          <w:b/>
          <w:bCs/>
          <w:rtl/>
          <w:lang w:bidi="ar-EG"/>
        </w:rPr>
        <w:t>السيدة حسنوفا</w:t>
      </w:r>
      <w:r w:rsidRPr="00856140">
        <w:rPr>
          <w:rFonts w:hint="cs"/>
          <w:b/>
          <w:bCs/>
          <w:rtl/>
          <w:lang w:bidi="ar-SY"/>
        </w:rPr>
        <w:t xml:space="preserve"> </w:t>
      </w:r>
      <w:r w:rsidRPr="00856140">
        <w:rPr>
          <w:rFonts w:hint="cs"/>
          <w:rtl/>
          <w:lang w:bidi="ar-SY"/>
        </w:rPr>
        <w:t>إنه ينبغي</w:t>
      </w:r>
      <w:r w:rsidRPr="00856140">
        <w:rPr>
          <w:rFonts w:hint="cs"/>
          <w:rtl/>
          <w:lang w:bidi="ar-EG"/>
        </w:rPr>
        <w:t xml:space="preserve"> شكر المكتب على كل ما قدمه من دعم إلى الإدارتين المعنيتين فيما يتعلق بجهودهما الرامية إلى التوصل إلى اتفاق على المستوى التقني. وفي الوقت الراهن، ينبغي للجنة أن تشجع الأطراف على مواصلة هذه الجهود وأن تطلب من المكتب تقديم تقرير بشأن هذه المسألة إلى اللجنة في اجتماعها الثاني والثمانين. </w:t>
      </w:r>
    </w:p>
    <w:p w14:paraId="56297305" w14:textId="77777777" w:rsidR="00812CF9" w:rsidRPr="008164F1" w:rsidRDefault="00812CF9" w:rsidP="00812CF9">
      <w:pPr>
        <w:rPr>
          <w:spacing w:val="-2"/>
          <w:lang w:bidi="ar-SY"/>
        </w:rPr>
      </w:pPr>
      <w:r w:rsidRPr="008164F1">
        <w:rPr>
          <w:spacing w:val="-2"/>
          <w:lang w:bidi="ar-EG"/>
        </w:rPr>
        <w:t>25.7</w:t>
      </w:r>
      <w:r w:rsidRPr="008164F1">
        <w:rPr>
          <w:spacing w:val="-2"/>
          <w:lang w:bidi="ar-EG"/>
        </w:rPr>
        <w:tab/>
      </w:r>
      <w:r w:rsidRPr="008164F1">
        <w:rPr>
          <w:rFonts w:hint="cs"/>
          <w:spacing w:val="-2"/>
          <w:rtl/>
          <w:lang w:bidi="ar-EG"/>
        </w:rPr>
        <w:t xml:space="preserve">ويرى </w:t>
      </w:r>
      <w:r w:rsidRPr="008164F1">
        <w:rPr>
          <w:rFonts w:hint="cs"/>
          <w:b/>
          <w:bCs/>
          <w:spacing w:val="-2"/>
          <w:rtl/>
          <w:lang w:bidi="ar-EG"/>
        </w:rPr>
        <w:t>السيد العمري</w:t>
      </w:r>
      <w:r w:rsidRPr="008164F1">
        <w:rPr>
          <w:rFonts w:hint="cs"/>
          <w:spacing w:val="-2"/>
          <w:rtl/>
          <w:lang w:bidi="ar-EG"/>
        </w:rPr>
        <w:t xml:space="preserve"> أنه، وفقاً لقرارات المؤتمر العالمي للاتصالات الراديوية لعام </w:t>
      </w:r>
      <w:r w:rsidRPr="008164F1">
        <w:rPr>
          <w:spacing w:val="-2"/>
          <w:lang w:bidi="ar-EG"/>
        </w:rPr>
        <w:t>2015</w:t>
      </w:r>
      <w:r w:rsidRPr="008164F1">
        <w:rPr>
          <w:rFonts w:hint="cs"/>
          <w:spacing w:val="-2"/>
          <w:rtl/>
          <w:lang w:bidi="ar-EG"/>
        </w:rPr>
        <w:t xml:space="preserve"> و</w:t>
      </w:r>
      <w:r w:rsidRPr="008164F1">
        <w:rPr>
          <w:rFonts w:hint="cs"/>
          <w:spacing w:val="-2"/>
          <w:rtl/>
        </w:rPr>
        <w:t>القرارات الماضية</w:t>
      </w:r>
      <w:r w:rsidRPr="008164F1">
        <w:rPr>
          <w:spacing w:val="-2"/>
          <w:rtl/>
        </w:rPr>
        <w:t xml:space="preserve"> </w:t>
      </w:r>
      <w:r w:rsidRPr="008164F1">
        <w:rPr>
          <w:rFonts w:hint="cs"/>
          <w:spacing w:val="-2"/>
          <w:rtl/>
        </w:rPr>
        <w:t xml:space="preserve">الصادرة عن </w:t>
      </w:r>
      <w:r w:rsidRPr="008164F1">
        <w:rPr>
          <w:spacing w:val="-2"/>
          <w:rtl/>
        </w:rPr>
        <w:t>لجنة لوائح الراديو</w:t>
      </w:r>
      <w:r w:rsidRPr="008164F1">
        <w:rPr>
          <w:rFonts w:hint="cs"/>
          <w:spacing w:val="-2"/>
          <w:rtl/>
          <w:lang w:bidi="ar-SY"/>
        </w:rPr>
        <w:t xml:space="preserve"> بشأن قضايا مماثلة، ينبغي للجنة أن توافق على إغلاق ملف التحقيق بموجب الرقم </w:t>
      </w:r>
      <w:r w:rsidRPr="008164F1">
        <w:rPr>
          <w:spacing w:val="-2"/>
          <w:lang w:bidi="ar-SY"/>
        </w:rPr>
        <w:t>6.13</w:t>
      </w:r>
      <w:r w:rsidRPr="008164F1">
        <w:rPr>
          <w:rFonts w:hint="cs"/>
          <w:spacing w:val="-2"/>
          <w:rtl/>
          <w:lang w:bidi="ar-SY"/>
        </w:rPr>
        <w:t xml:space="preserve"> من لوائح الراديو فيما يخص النطاقين اللذين استشهد بشأنهما بالمادة </w:t>
      </w:r>
      <w:r w:rsidRPr="008164F1">
        <w:rPr>
          <w:spacing w:val="-2"/>
          <w:lang w:bidi="ar-SY"/>
        </w:rPr>
        <w:t>48</w:t>
      </w:r>
      <w:r w:rsidRPr="008164F1">
        <w:rPr>
          <w:rFonts w:hint="cs"/>
          <w:spacing w:val="-2"/>
          <w:rtl/>
          <w:lang w:bidi="ar-SY"/>
        </w:rPr>
        <w:t xml:space="preserve"> من دستور الاتحاد</w:t>
      </w:r>
      <w:r w:rsidRPr="008164F1">
        <w:rPr>
          <w:rFonts w:hint="cs"/>
          <w:spacing w:val="-2"/>
          <w:rtl/>
          <w:lang w:bidi="ar"/>
        </w:rPr>
        <w:t>، إذ إن اتخاذ القرارات بالإشارة إلى هذه المادة لا يقع ضمن اختصاصها.</w:t>
      </w:r>
    </w:p>
    <w:p w14:paraId="0F2E5FFC" w14:textId="77777777" w:rsidR="00812CF9" w:rsidRPr="008164F1" w:rsidRDefault="00812CF9" w:rsidP="00812CF9">
      <w:pPr>
        <w:rPr>
          <w:spacing w:val="-2"/>
          <w:rtl/>
          <w:lang w:bidi="ar-SY"/>
        </w:rPr>
      </w:pPr>
      <w:r w:rsidRPr="008164F1">
        <w:rPr>
          <w:spacing w:val="-2"/>
          <w:lang w:bidi="ar-EG"/>
        </w:rPr>
        <w:t>26.7</w:t>
      </w:r>
      <w:r w:rsidRPr="008164F1">
        <w:rPr>
          <w:spacing w:val="-2"/>
          <w:lang w:bidi="ar-EG"/>
        </w:rPr>
        <w:tab/>
      </w:r>
      <w:r w:rsidRPr="008164F1">
        <w:rPr>
          <w:rFonts w:hint="cs"/>
          <w:spacing w:val="-2"/>
          <w:rtl/>
          <w:lang w:bidi="ar-EG"/>
        </w:rPr>
        <w:t xml:space="preserve">ويرى </w:t>
      </w:r>
      <w:r w:rsidRPr="008164F1">
        <w:rPr>
          <w:rFonts w:hint="cs"/>
          <w:b/>
          <w:bCs/>
          <w:spacing w:val="-2"/>
          <w:rtl/>
          <w:lang w:bidi="ar-EG"/>
        </w:rPr>
        <w:t>السيد فارلاموف</w:t>
      </w:r>
      <w:r w:rsidRPr="008164F1">
        <w:rPr>
          <w:rFonts w:hint="cs"/>
          <w:spacing w:val="-2"/>
          <w:rtl/>
          <w:lang w:bidi="ar-EG"/>
        </w:rPr>
        <w:t xml:space="preserve"> أن المسائل المتعلقة بالمادة </w:t>
      </w:r>
      <w:r w:rsidRPr="008164F1">
        <w:rPr>
          <w:spacing w:val="-2"/>
          <w:lang w:bidi="ar-EG"/>
        </w:rPr>
        <w:t>48</w:t>
      </w:r>
      <w:r w:rsidRPr="008164F1">
        <w:rPr>
          <w:rFonts w:hint="cs"/>
          <w:spacing w:val="-2"/>
          <w:rtl/>
          <w:lang w:bidi="ar-SY"/>
        </w:rPr>
        <w:t xml:space="preserve"> من دستور الاتحاد واضحة بما فيه الكفاية، حتى أن اللجنة قد</w:t>
      </w:r>
      <w:r w:rsidRPr="008164F1">
        <w:rPr>
          <w:rFonts w:hint="eastAsia"/>
          <w:spacing w:val="-2"/>
          <w:rtl/>
          <w:lang w:bidi="ar-SY"/>
        </w:rPr>
        <w:t> </w:t>
      </w:r>
      <w:r w:rsidRPr="008164F1">
        <w:rPr>
          <w:rFonts w:hint="cs"/>
          <w:spacing w:val="-2"/>
          <w:rtl/>
          <w:lang w:bidi="ar-SY"/>
        </w:rPr>
        <w:t>أقرّت في اجتماعها الثامن والسبعين أنه لا يدخل ضمن ولايتها اتخاذ قرارات فيما يتعلق بتلك المادة. وعلاوةً على ذلك، فإن</w:t>
      </w:r>
      <w:r w:rsidRPr="008164F1">
        <w:rPr>
          <w:rFonts w:hint="eastAsia"/>
          <w:spacing w:val="-2"/>
          <w:rtl/>
          <w:lang w:bidi="ar-SY"/>
        </w:rPr>
        <w:t> </w:t>
      </w:r>
      <w:r w:rsidRPr="008164F1">
        <w:rPr>
          <w:rFonts w:hint="cs"/>
          <w:spacing w:val="-2"/>
          <w:rtl/>
          <w:lang w:bidi="ar-SY"/>
        </w:rPr>
        <w:t xml:space="preserve">اللجنة تضطلع بمسؤولياتها بشكلٍ كامل فيما يتعلق بالفقرة </w:t>
      </w:r>
      <w:r w:rsidRPr="008164F1">
        <w:rPr>
          <w:spacing w:val="-2"/>
          <w:lang w:bidi="ar-SY"/>
        </w:rPr>
        <w:t>6.1</w:t>
      </w:r>
      <w:r w:rsidRPr="008164F1">
        <w:rPr>
          <w:rFonts w:hint="cs"/>
          <w:spacing w:val="-2"/>
          <w:sz w:val="30"/>
          <w:rtl/>
          <w:lang w:bidi="ar-SY"/>
        </w:rPr>
        <w:t xml:space="preserve"> </w:t>
      </w:r>
      <w:r w:rsidRPr="008164F1">
        <w:rPr>
          <w:rFonts w:hint="cs"/>
          <w:i/>
          <w:iCs/>
          <w:spacing w:val="-2"/>
          <w:rtl/>
          <w:lang w:bidi="ar-SY"/>
        </w:rPr>
        <w:t>مكرراً</w:t>
      </w:r>
      <w:r w:rsidRPr="008164F1">
        <w:rPr>
          <w:rFonts w:hint="cs"/>
          <w:spacing w:val="-2"/>
          <w:rtl/>
          <w:lang w:bidi="ar-SY"/>
        </w:rPr>
        <w:t xml:space="preserve"> من الجزء </w:t>
      </w:r>
      <w:r w:rsidRPr="008164F1">
        <w:rPr>
          <w:spacing w:val="-2"/>
          <w:lang w:bidi="ar-SY"/>
        </w:rPr>
        <w:t>C</w:t>
      </w:r>
      <w:r w:rsidRPr="008164F1">
        <w:rPr>
          <w:rFonts w:hint="cs"/>
          <w:spacing w:val="-2"/>
          <w:rtl/>
          <w:lang w:bidi="ar-SY"/>
        </w:rPr>
        <w:t xml:space="preserve"> من القواعد الإجرائية المرتبطة بالشفافية في</w:t>
      </w:r>
      <w:r w:rsidRPr="008164F1">
        <w:rPr>
          <w:rFonts w:hint="eastAsia"/>
          <w:spacing w:val="-2"/>
          <w:rtl/>
          <w:lang w:bidi="ar-SY"/>
        </w:rPr>
        <w:t> </w:t>
      </w:r>
      <w:r w:rsidRPr="008164F1">
        <w:rPr>
          <w:rFonts w:hint="cs"/>
          <w:spacing w:val="-2"/>
          <w:rtl/>
          <w:lang w:bidi="ar-SY"/>
        </w:rPr>
        <w:t xml:space="preserve">عملها، نظراً إلى أن جميع الوثائق المعروضة على الاجتماع غير مقيدة. ومع ذلك، اقترح أنه ينبغي معاملة كلتا الإدارتين على قدم المساواة، عن طريق التأكد من صحة كل ما يتعلق بالشبكة الفرنسية </w:t>
      </w:r>
      <w:r w:rsidRPr="008164F1">
        <w:rPr>
          <w:spacing w:val="-2"/>
          <w:lang w:val="en-GB" w:bidi="ar-SY"/>
        </w:rPr>
        <w:t>ATHENA</w:t>
      </w:r>
      <w:r w:rsidRPr="008164F1">
        <w:rPr>
          <w:spacing w:val="-2"/>
          <w:lang w:val="en-GB" w:bidi="ar-SY"/>
        </w:rPr>
        <w:noBreakHyphen/>
        <w:t>FIDUS</w:t>
      </w:r>
      <w:r w:rsidRPr="008164F1">
        <w:rPr>
          <w:spacing w:val="-2"/>
          <w:lang w:val="en-GB" w:bidi="ar-SY"/>
        </w:rPr>
        <w:noBreakHyphen/>
        <w:t>38E</w:t>
      </w:r>
      <w:r w:rsidRPr="008164F1">
        <w:rPr>
          <w:rFonts w:hint="cs"/>
          <w:spacing w:val="-2"/>
          <w:rtl/>
          <w:lang w:bidi="ar-SY"/>
        </w:rPr>
        <w:t>، ولهذا سأل إن كان قد</w:t>
      </w:r>
      <w:r w:rsidRPr="008164F1">
        <w:rPr>
          <w:rFonts w:hint="eastAsia"/>
          <w:spacing w:val="-2"/>
          <w:rtl/>
          <w:lang w:bidi="ar-SY"/>
        </w:rPr>
        <w:t> </w:t>
      </w:r>
      <w:r w:rsidRPr="008164F1">
        <w:rPr>
          <w:rFonts w:hint="cs"/>
          <w:spacing w:val="-2"/>
          <w:rtl/>
          <w:lang w:bidi="ar-SY"/>
        </w:rPr>
        <w:t>أُجري تحقيق بشأن هذه</w:t>
      </w:r>
      <w:r w:rsidRPr="008164F1">
        <w:rPr>
          <w:rFonts w:hint="eastAsia"/>
          <w:spacing w:val="-2"/>
          <w:rtl/>
          <w:lang w:bidi="ar-SY"/>
        </w:rPr>
        <w:t> </w:t>
      </w:r>
      <w:r w:rsidRPr="008164F1">
        <w:rPr>
          <w:rFonts w:hint="cs"/>
          <w:spacing w:val="-2"/>
          <w:rtl/>
          <w:lang w:bidi="ar-SY"/>
        </w:rPr>
        <w:t>الشبكة.</w:t>
      </w:r>
    </w:p>
    <w:p w14:paraId="0124FFDF" w14:textId="77777777" w:rsidR="00812CF9" w:rsidRPr="00856140" w:rsidRDefault="00812CF9" w:rsidP="00CB559D">
      <w:pPr>
        <w:rPr>
          <w:rtl/>
          <w:lang w:bidi="ar-SY"/>
        </w:rPr>
      </w:pPr>
      <w:r w:rsidRPr="00856140">
        <w:rPr>
          <w:lang w:bidi="ar-EG"/>
        </w:rPr>
        <w:t>27.7</w:t>
      </w:r>
      <w:r w:rsidRPr="00856140">
        <w:rPr>
          <w:lang w:bidi="ar-EG"/>
        </w:rPr>
        <w:tab/>
      </w:r>
      <w:r w:rsidRPr="00856140">
        <w:rPr>
          <w:rFonts w:hint="cs"/>
          <w:spacing w:val="-4"/>
          <w:rtl/>
          <w:lang w:bidi="ar-EG"/>
        </w:rPr>
        <w:t xml:space="preserve">وقال </w:t>
      </w:r>
      <w:r w:rsidRPr="00856140">
        <w:rPr>
          <w:rFonts w:hint="cs"/>
          <w:b/>
          <w:bCs/>
          <w:spacing w:val="-4"/>
          <w:rtl/>
          <w:lang w:bidi="ar-EG"/>
        </w:rPr>
        <w:t>السيد</w:t>
      </w:r>
      <w:r w:rsidRPr="00856140">
        <w:rPr>
          <w:rFonts w:hint="cs"/>
          <w:spacing w:val="-4"/>
          <w:rtl/>
          <w:lang w:bidi="ar-EG"/>
        </w:rPr>
        <w:t xml:space="preserve"> </w:t>
      </w:r>
      <w:r w:rsidRPr="00856140">
        <w:rPr>
          <w:rFonts w:hint="cs"/>
          <w:b/>
          <w:bCs/>
          <w:spacing w:val="-4"/>
          <w:rtl/>
          <w:lang w:bidi="ar-EG"/>
        </w:rPr>
        <w:t>فاليه (رئيس دائرة الخدمات الفضائية)</w:t>
      </w:r>
      <w:r w:rsidRPr="00856140">
        <w:rPr>
          <w:rFonts w:hint="cs"/>
          <w:spacing w:val="-4"/>
          <w:rtl/>
          <w:lang w:bidi="ar-EG"/>
        </w:rPr>
        <w:t xml:space="preserve"> إن المكتب قد نظر في وضع الشبكة </w:t>
      </w:r>
      <w:r w:rsidRPr="00856140">
        <w:rPr>
          <w:spacing w:val="-4"/>
          <w:lang w:val="en-GB" w:bidi="ar-EG"/>
        </w:rPr>
        <w:t>ATHENA</w:t>
      </w:r>
      <w:r w:rsidRPr="00856140">
        <w:rPr>
          <w:spacing w:val="-4"/>
          <w:lang w:val="en-GB" w:bidi="ar-EG"/>
        </w:rPr>
        <w:noBreakHyphen/>
        <w:t>FIDUS</w:t>
      </w:r>
      <w:r w:rsidRPr="00856140">
        <w:rPr>
          <w:spacing w:val="-4"/>
          <w:lang w:val="en-GB" w:bidi="ar-EG"/>
        </w:rPr>
        <w:noBreakHyphen/>
        <w:t>38E</w:t>
      </w:r>
      <w:r w:rsidRPr="00856140">
        <w:rPr>
          <w:rFonts w:hint="cs"/>
          <w:rtl/>
          <w:lang w:bidi="ar-EG"/>
        </w:rPr>
        <w:t xml:space="preserve"> في</w:t>
      </w:r>
      <w:r w:rsidRPr="00856140">
        <w:rPr>
          <w:rFonts w:hint="eastAsia"/>
          <w:rtl/>
          <w:lang w:bidi="ar-EG"/>
        </w:rPr>
        <w:t> </w:t>
      </w:r>
      <w:r w:rsidRPr="00856140">
        <w:rPr>
          <w:rFonts w:hint="cs"/>
          <w:rtl/>
          <w:lang w:bidi="ar-EG"/>
        </w:rPr>
        <w:t xml:space="preserve">الخدمة، وأبلغت إدارة فرنسا المكتبَ في عام </w:t>
      </w:r>
      <w:r w:rsidRPr="00856140">
        <w:rPr>
          <w:lang w:bidi="ar-EG"/>
        </w:rPr>
        <w:t>2015</w:t>
      </w:r>
      <w:r w:rsidRPr="00856140">
        <w:rPr>
          <w:rFonts w:hint="cs"/>
          <w:rtl/>
          <w:lang w:bidi="ar-SY"/>
        </w:rPr>
        <w:t xml:space="preserve"> أن الشبكة تُستعمل لأغراض الدفاع الوطني. ووفقاً لممارسة المكتب في</w:t>
      </w:r>
      <w:r w:rsidRPr="00856140">
        <w:rPr>
          <w:rFonts w:hint="eastAsia"/>
          <w:rtl/>
          <w:lang w:bidi="ar-SY"/>
        </w:rPr>
        <w:t> </w:t>
      </w:r>
      <w:r w:rsidRPr="00856140">
        <w:rPr>
          <w:rFonts w:hint="cs"/>
          <w:rtl/>
          <w:lang w:bidi="ar-SY"/>
        </w:rPr>
        <w:t xml:space="preserve">ذلك الوقت، أي قبل المؤتمر العالمي للاتصالات الراديوية لعام </w:t>
      </w:r>
      <w:r w:rsidRPr="00856140">
        <w:rPr>
          <w:lang w:bidi="ar-SY"/>
        </w:rPr>
        <w:t>2015</w:t>
      </w:r>
      <w:r w:rsidRPr="00856140">
        <w:rPr>
          <w:rFonts w:hint="cs"/>
          <w:rtl/>
          <w:lang w:bidi="ar-SY"/>
        </w:rPr>
        <w:t xml:space="preserve">، أبلغ المكتب إدارة فرنسا أنه قد فهم إشارتها إلى الاستعمال العسكري على أنه استشهاد غير مباشر بالمادة </w:t>
      </w:r>
      <w:r w:rsidRPr="00856140">
        <w:rPr>
          <w:lang w:bidi="ar-SY"/>
        </w:rPr>
        <w:t>48</w:t>
      </w:r>
      <w:r w:rsidRPr="00856140">
        <w:rPr>
          <w:rFonts w:hint="cs"/>
          <w:rtl/>
          <w:lang w:bidi="ar-SY"/>
        </w:rPr>
        <w:t xml:space="preserve"> من دستور الاتحاد من أجل تلك الشبكة، وأغلق المكتب ملف المسألة على هذا الأساس. وهذا كان نهج المكتب في ذلك الوقت، ولم ينشأ عنه أي مشاكل. ولو طلبت إدارة أخرى معلومات عن وضع الشبكة</w:t>
      </w:r>
      <w:r w:rsidRPr="00856140">
        <w:rPr>
          <w:rFonts w:hint="eastAsia"/>
          <w:rtl/>
          <w:lang w:bidi="ar-SY"/>
        </w:rPr>
        <w:t> </w:t>
      </w:r>
      <w:r w:rsidRPr="00856140">
        <w:rPr>
          <w:lang w:val="en-GB" w:bidi="ar-SY"/>
        </w:rPr>
        <w:t>ATHENA</w:t>
      </w:r>
      <w:r w:rsidRPr="00856140">
        <w:rPr>
          <w:lang w:val="en-GB" w:bidi="ar-SY"/>
        </w:rPr>
        <w:noBreakHyphen/>
        <w:t>FIDUS</w:t>
      </w:r>
      <w:r w:rsidRPr="00856140">
        <w:rPr>
          <w:lang w:val="en-GB" w:bidi="ar-SY"/>
        </w:rPr>
        <w:noBreakHyphen/>
        <w:t>38E</w:t>
      </w:r>
      <w:r w:rsidRPr="00856140">
        <w:rPr>
          <w:rFonts w:hint="cs"/>
          <w:rtl/>
          <w:lang w:bidi="ar-SY"/>
        </w:rPr>
        <w:t xml:space="preserve"> في</w:t>
      </w:r>
      <w:r w:rsidRPr="00856140">
        <w:rPr>
          <w:rFonts w:hint="eastAsia"/>
          <w:rtl/>
          <w:lang w:bidi="ar-SY"/>
        </w:rPr>
        <w:t> </w:t>
      </w:r>
      <w:r w:rsidRPr="00856140">
        <w:rPr>
          <w:rFonts w:hint="cs"/>
          <w:rtl/>
          <w:lang w:bidi="ar-SY"/>
        </w:rPr>
        <w:t>الخدمة، كان المكتب سيجيب بأنه قد حقق في المسألة في الماضي بموجب الرقم</w:t>
      </w:r>
      <w:r w:rsidRPr="00856140">
        <w:rPr>
          <w:rFonts w:hint="eastAsia"/>
          <w:rtl/>
          <w:lang w:bidi="ar-SY"/>
        </w:rPr>
        <w:t> </w:t>
      </w:r>
      <w:r w:rsidRPr="00856140">
        <w:rPr>
          <w:lang w:bidi="ar-SY"/>
        </w:rPr>
        <w:t>6.13</w:t>
      </w:r>
      <w:r w:rsidRPr="00856140">
        <w:rPr>
          <w:rFonts w:hint="cs"/>
          <w:rtl/>
          <w:lang w:bidi="ar-SY"/>
        </w:rPr>
        <w:t xml:space="preserve"> من لوائح الراديو وأنه قد أغلق ملف التحقيق وفقاً للممارسة في ذلك الوقت بناءً على استشهاد إدارة فرنسا غير المباشر بالمادة</w:t>
      </w:r>
      <w:r w:rsidRPr="00856140">
        <w:rPr>
          <w:rFonts w:hint="eastAsia"/>
          <w:rtl/>
          <w:lang w:bidi="ar-SY"/>
        </w:rPr>
        <w:t> </w:t>
      </w:r>
      <w:r w:rsidRPr="00856140">
        <w:rPr>
          <w:lang w:bidi="ar-SY"/>
        </w:rPr>
        <w:t>48</w:t>
      </w:r>
      <w:r w:rsidRPr="00856140">
        <w:rPr>
          <w:rFonts w:hint="cs"/>
          <w:rtl/>
          <w:lang w:bidi="ar-SY"/>
        </w:rPr>
        <w:t>. وأخيراً، أشار إلى أنه بموجب دستور الاتحاد واتفاقيته وقرارات المؤتمر العالمي للاتصالات الراديوية، تتمتع اللجنة ببعض الصلاحيات التي تتجاوز صلاحيات المكتب.</w:t>
      </w:r>
    </w:p>
    <w:p w14:paraId="0378BFC5" w14:textId="77777777" w:rsidR="00812CF9" w:rsidRPr="00856140" w:rsidRDefault="00812CF9" w:rsidP="00812CF9">
      <w:pPr>
        <w:rPr>
          <w:rtl/>
          <w:lang w:bidi="ar-SY"/>
        </w:rPr>
      </w:pPr>
      <w:r w:rsidRPr="00856140">
        <w:rPr>
          <w:lang w:bidi="ar-EG"/>
        </w:rPr>
        <w:t>28.7</w:t>
      </w:r>
      <w:r w:rsidRPr="00856140">
        <w:rPr>
          <w:lang w:bidi="ar-EG"/>
        </w:rPr>
        <w:tab/>
      </w:r>
      <w:r w:rsidRPr="00856140">
        <w:rPr>
          <w:rFonts w:hint="cs"/>
          <w:rtl/>
          <w:lang w:bidi="ar-EG"/>
        </w:rPr>
        <w:t xml:space="preserve">وقال </w:t>
      </w:r>
      <w:r w:rsidRPr="00856140">
        <w:rPr>
          <w:rFonts w:hint="cs"/>
          <w:b/>
          <w:bCs/>
          <w:rtl/>
          <w:lang w:bidi="ar-EG"/>
        </w:rPr>
        <w:t>السيد فارلاموف</w:t>
      </w:r>
      <w:r w:rsidRPr="00856140">
        <w:rPr>
          <w:rFonts w:hint="cs"/>
          <w:rtl/>
          <w:lang w:bidi="ar-EG"/>
        </w:rPr>
        <w:t xml:space="preserve">، وأيّده </w:t>
      </w:r>
      <w:r w:rsidRPr="00856140">
        <w:rPr>
          <w:rFonts w:hint="cs"/>
          <w:b/>
          <w:bCs/>
          <w:rtl/>
          <w:lang w:bidi="ar-EG"/>
        </w:rPr>
        <w:t>السيد العمري</w:t>
      </w:r>
      <w:r w:rsidRPr="00856140">
        <w:rPr>
          <w:rFonts w:hint="cs"/>
          <w:rtl/>
          <w:lang w:bidi="ar-EG"/>
        </w:rPr>
        <w:t>، إنه ينبغي من أجل الحصول على صورة كاملة ومتوازنة للحالة أن</w:t>
      </w:r>
      <w:r w:rsidRPr="00856140">
        <w:rPr>
          <w:rFonts w:hint="eastAsia"/>
          <w:rtl/>
          <w:lang w:bidi="ar-EG"/>
        </w:rPr>
        <w:t> </w:t>
      </w:r>
      <w:r w:rsidRPr="00856140">
        <w:rPr>
          <w:rFonts w:hint="cs"/>
          <w:rtl/>
          <w:lang w:bidi="ar-EG"/>
        </w:rPr>
        <w:t xml:space="preserve">يُطلب من إدارة فرنسا بموجب الرقم </w:t>
      </w:r>
      <w:r w:rsidRPr="00856140">
        <w:rPr>
          <w:lang w:bidi="ar-EG"/>
        </w:rPr>
        <w:t>6.13</w:t>
      </w:r>
      <w:r w:rsidRPr="00856140">
        <w:rPr>
          <w:rFonts w:hint="cs"/>
          <w:rtl/>
          <w:lang w:bidi="ar-SY"/>
        </w:rPr>
        <w:t xml:space="preserve"> من لوائح الراديو أن</w:t>
      </w:r>
      <w:r w:rsidRPr="00856140">
        <w:rPr>
          <w:rFonts w:hint="cs"/>
          <w:rtl/>
          <w:lang w:bidi="ar-EG"/>
        </w:rPr>
        <w:t xml:space="preserve"> توضح المسائل المتعلقة بالاستشهاد بالمادة </w:t>
      </w:r>
      <w:r w:rsidRPr="00856140">
        <w:rPr>
          <w:lang w:bidi="ar-EG"/>
        </w:rPr>
        <w:t>48</w:t>
      </w:r>
      <w:r w:rsidRPr="00856140">
        <w:rPr>
          <w:rFonts w:hint="cs"/>
          <w:rtl/>
          <w:lang w:bidi="ar-SY"/>
        </w:rPr>
        <w:t xml:space="preserve"> من دستور الاتحاد من أجل شبكتها </w:t>
      </w:r>
      <w:r w:rsidRPr="00856140">
        <w:rPr>
          <w:lang w:val="en-GB" w:bidi="ar-SY"/>
        </w:rPr>
        <w:t>ATHENA</w:t>
      </w:r>
      <w:r w:rsidRPr="00856140">
        <w:rPr>
          <w:lang w:val="en-GB" w:bidi="ar-SY"/>
        </w:rPr>
        <w:noBreakHyphen/>
        <w:t>FIDUS</w:t>
      </w:r>
      <w:r w:rsidRPr="00856140">
        <w:rPr>
          <w:lang w:val="en-GB" w:bidi="ar-SY"/>
        </w:rPr>
        <w:noBreakHyphen/>
        <w:t>38E</w:t>
      </w:r>
      <w:r w:rsidRPr="00856140">
        <w:rPr>
          <w:rFonts w:hint="cs"/>
          <w:rtl/>
          <w:lang w:val="en-GB" w:bidi="ar-SY"/>
        </w:rPr>
        <w:t>. ويمكن أن تناقش اللجنة الحالة التنظيمية لشبكتي الإدارتين في اجتماعها الثاني والثمانين، مما قد يشكل بالتالي شيئاً من التحفيز للطرفين كي يحلا المسألة على المستوى التقني. وأشار إلى أن الاستشهاد الصريح بالمادة</w:t>
      </w:r>
      <w:r w:rsidRPr="00856140">
        <w:rPr>
          <w:rFonts w:hint="eastAsia"/>
          <w:rtl/>
          <w:lang w:val="en-GB" w:bidi="ar-SY"/>
        </w:rPr>
        <w:t> </w:t>
      </w:r>
      <w:r w:rsidRPr="00856140">
        <w:rPr>
          <w:lang w:bidi="ar-SY"/>
        </w:rPr>
        <w:t>48</w:t>
      </w:r>
      <w:r w:rsidRPr="00856140">
        <w:rPr>
          <w:rFonts w:hint="cs"/>
          <w:rtl/>
          <w:lang w:bidi="ar-SY"/>
        </w:rPr>
        <w:t xml:space="preserve"> من دستور الاتحاد مطلوب الآن وفقاً لقرار المؤتمر العالمي للاتصالات الراديوية لعام </w:t>
      </w:r>
      <w:r w:rsidRPr="00856140">
        <w:rPr>
          <w:lang w:bidi="ar-SY"/>
        </w:rPr>
        <w:t>2015</w:t>
      </w:r>
      <w:r w:rsidRPr="00856140">
        <w:rPr>
          <w:rFonts w:hint="cs"/>
          <w:rtl/>
          <w:lang w:bidi="ar-SY"/>
        </w:rPr>
        <w:t xml:space="preserve">، وطُلب من إدارات أخرى توضيح المسائل المتعلقة بالمادة </w:t>
      </w:r>
      <w:r w:rsidRPr="00856140">
        <w:rPr>
          <w:lang w:bidi="ar-SY"/>
        </w:rPr>
        <w:t>48</w:t>
      </w:r>
      <w:r w:rsidRPr="00856140">
        <w:rPr>
          <w:rFonts w:hint="cs"/>
          <w:rtl/>
          <w:lang w:bidi="ar-SY"/>
        </w:rPr>
        <w:t xml:space="preserve"> من دستور الاتحاد بالطريقة ذاتها، وهو ما يقترحه الآن على فرنسا.</w:t>
      </w:r>
    </w:p>
    <w:p w14:paraId="4A618D0F" w14:textId="77777777" w:rsidR="00812CF9" w:rsidRPr="00856140" w:rsidRDefault="00812CF9" w:rsidP="00812CF9">
      <w:pPr>
        <w:rPr>
          <w:rtl/>
          <w:lang w:bidi="ar-EG"/>
        </w:rPr>
      </w:pPr>
      <w:r w:rsidRPr="00856140">
        <w:rPr>
          <w:lang w:bidi="ar-EG"/>
        </w:rPr>
        <w:t>29.7</w:t>
      </w:r>
      <w:r w:rsidRPr="00856140">
        <w:rPr>
          <w:lang w:bidi="ar-EG"/>
        </w:rPr>
        <w:tab/>
      </w:r>
      <w:r w:rsidRPr="00856140">
        <w:rPr>
          <w:rFonts w:hint="cs"/>
          <w:rtl/>
          <w:lang w:bidi="ar-EG"/>
        </w:rPr>
        <w:t xml:space="preserve">ورأت </w:t>
      </w:r>
      <w:r w:rsidRPr="00856140">
        <w:rPr>
          <w:rFonts w:hint="cs"/>
          <w:b/>
          <w:bCs/>
          <w:rtl/>
          <w:lang w:bidi="ar-EG"/>
        </w:rPr>
        <w:t>الرئيسة</w:t>
      </w:r>
      <w:r w:rsidRPr="00856140">
        <w:rPr>
          <w:rFonts w:hint="cs"/>
          <w:rtl/>
          <w:lang w:bidi="ar-EG"/>
        </w:rPr>
        <w:t xml:space="preserve"> أن هذا النهج قد يشكل تطبيقاً بأثر رجعي لقرارات المؤتمر العالمي للاتصالات الراديوية فيما</w:t>
      </w:r>
      <w:r w:rsidRPr="00856140">
        <w:rPr>
          <w:rFonts w:hint="eastAsia"/>
          <w:rtl/>
          <w:lang w:bidi="ar-EG"/>
        </w:rPr>
        <w:t> </w:t>
      </w:r>
      <w:r w:rsidRPr="00856140">
        <w:rPr>
          <w:rFonts w:hint="cs"/>
          <w:rtl/>
          <w:lang w:bidi="ar-EG"/>
        </w:rPr>
        <w:t>يخص قضية قد جرى التحقيق فيها وأغلقت بالفعل.</w:t>
      </w:r>
    </w:p>
    <w:p w14:paraId="1B6D4908" w14:textId="77777777" w:rsidR="00812CF9" w:rsidRPr="00856140" w:rsidRDefault="00812CF9" w:rsidP="00812CF9">
      <w:pPr>
        <w:rPr>
          <w:rtl/>
          <w:lang w:bidi="ar-EG"/>
        </w:rPr>
      </w:pPr>
      <w:r w:rsidRPr="00856140">
        <w:rPr>
          <w:lang w:bidi="ar-EG"/>
        </w:rPr>
        <w:t>30.7</w:t>
      </w:r>
      <w:r w:rsidRPr="00856140">
        <w:rPr>
          <w:lang w:bidi="ar-EG"/>
        </w:rPr>
        <w:tab/>
      </w:r>
      <w:r w:rsidRPr="00856140">
        <w:rPr>
          <w:rFonts w:hint="cs"/>
          <w:rtl/>
          <w:lang w:bidi="ar-EG"/>
        </w:rPr>
        <w:t xml:space="preserve">وأعربت </w:t>
      </w:r>
      <w:r w:rsidRPr="00856140">
        <w:rPr>
          <w:rFonts w:hint="cs"/>
          <w:b/>
          <w:bCs/>
          <w:rtl/>
          <w:lang w:bidi="ar-EG"/>
        </w:rPr>
        <w:t>السيدة بومييه</w:t>
      </w:r>
      <w:r w:rsidRPr="00856140">
        <w:rPr>
          <w:rFonts w:hint="cs"/>
          <w:rtl/>
          <w:lang w:bidi="ar-EG"/>
        </w:rPr>
        <w:t xml:space="preserve"> عن شكوك مماثلة.</w:t>
      </w:r>
    </w:p>
    <w:p w14:paraId="4A97848F" w14:textId="77777777" w:rsidR="00812CF9" w:rsidRPr="00856140" w:rsidRDefault="00812CF9" w:rsidP="00812CF9">
      <w:pPr>
        <w:rPr>
          <w:rtl/>
          <w:lang w:bidi="ar-SY"/>
        </w:rPr>
      </w:pPr>
      <w:r w:rsidRPr="00856140">
        <w:rPr>
          <w:lang w:bidi="ar-EG"/>
        </w:rPr>
        <w:t>31.7</w:t>
      </w:r>
      <w:r w:rsidRPr="00856140">
        <w:rPr>
          <w:lang w:bidi="ar-EG"/>
        </w:rPr>
        <w:tab/>
      </w:r>
      <w:r w:rsidRPr="00856140">
        <w:rPr>
          <w:rFonts w:hint="cs"/>
          <w:rtl/>
          <w:lang w:bidi="ar-EG"/>
        </w:rPr>
        <w:t xml:space="preserve">وأصر </w:t>
      </w:r>
      <w:r w:rsidRPr="00856140">
        <w:rPr>
          <w:rFonts w:hint="cs"/>
          <w:b/>
          <w:bCs/>
          <w:rtl/>
          <w:lang w:bidi="ar-EG"/>
        </w:rPr>
        <w:t>السيد فارلاموف</w:t>
      </w:r>
      <w:r w:rsidRPr="00856140">
        <w:rPr>
          <w:rFonts w:hint="cs"/>
          <w:rtl/>
          <w:lang w:bidi="ar-EG"/>
        </w:rPr>
        <w:t xml:space="preserve"> على أنه من الممكن تماماً طلب توضيح من إدارة فرنسا بشأن ما إن كانت قد</w:t>
      </w:r>
      <w:r w:rsidRPr="00856140">
        <w:rPr>
          <w:rFonts w:hint="eastAsia"/>
          <w:rtl/>
          <w:lang w:bidi="ar-EG"/>
        </w:rPr>
        <w:t> </w:t>
      </w:r>
      <w:r w:rsidRPr="00856140">
        <w:rPr>
          <w:rFonts w:hint="cs"/>
          <w:rtl/>
          <w:lang w:bidi="ar-EG"/>
        </w:rPr>
        <w:t>استشهدت بالمادة</w:t>
      </w:r>
      <w:r w:rsidRPr="00856140">
        <w:rPr>
          <w:rFonts w:hint="eastAsia"/>
          <w:rtl/>
          <w:lang w:bidi="ar-EG"/>
        </w:rPr>
        <w:t> </w:t>
      </w:r>
      <w:r w:rsidRPr="00856140">
        <w:rPr>
          <w:lang w:bidi="ar-EG"/>
        </w:rPr>
        <w:t>48</w:t>
      </w:r>
      <w:r w:rsidRPr="00856140">
        <w:rPr>
          <w:rFonts w:hint="cs"/>
          <w:rtl/>
          <w:lang w:bidi="ar-SY"/>
        </w:rPr>
        <w:t xml:space="preserve"> أم لا من أجل شبكتها </w:t>
      </w:r>
      <w:r w:rsidRPr="00856140">
        <w:rPr>
          <w:lang w:val="en-GB" w:bidi="ar-SY"/>
        </w:rPr>
        <w:t>ATHENA</w:t>
      </w:r>
      <w:r w:rsidRPr="00856140">
        <w:rPr>
          <w:lang w:val="en-GB" w:bidi="ar-SY"/>
        </w:rPr>
        <w:noBreakHyphen/>
        <w:t>FIDUS</w:t>
      </w:r>
      <w:r w:rsidRPr="00856140">
        <w:rPr>
          <w:lang w:val="en-GB" w:bidi="ar-SY"/>
        </w:rPr>
        <w:noBreakHyphen/>
        <w:t>38E</w:t>
      </w:r>
      <w:r w:rsidRPr="00856140">
        <w:rPr>
          <w:rFonts w:hint="cs"/>
          <w:rtl/>
          <w:lang w:bidi="ar-SY"/>
        </w:rPr>
        <w:t>. ولدى اللجنة معلومات كاملة عن شبكة إدارة اليونان، ولكن ليس لديها تقريباً معلومات عن الشبكة الفرنسية.</w:t>
      </w:r>
    </w:p>
    <w:p w14:paraId="31C534D2" w14:textId="77777777" w:rsidR="00812CF9" w:rsidRPr="00856140" w:rsidRDefault="00812CF9" w:rsidP="00812CF9">
      <w:pPr>
        <w:rPr>
          <w:rtl/>
          <w:lang w:bidi="ar-EG"/>
        </w:rPr>
      </w:pPr>
      <w:r w:rsidRPr="00856140">
        <w:rPr>
          <w:lang w:bidi="ar-EG"/>
        </w:rPr>
        <w:t>32.7</w:t>
      </w:r>
      <w:r w:rsidRPr="00856140">
        <w:rPr>
          <w:lang w:bidi="ar-EG"/>
        </w:rPr>
        <w:tab/>
      </w:r>
      <w:r w:rsidRPr="00856140">
        <w:rPr>
          <w:rtl/>
          <w:lang w:bidi="ar-EG"/>
        </w:rPr>
        <w:t xml:space="preserve">اقترحت </w:t>
      </w:r>
      <w:r w:rsidRPr="00856140">
        <w:rPr>
          <w:b/>
          <w:bCs/>
          <w:rtl/>
          <w:lang w:bidi="ar-EG"/>
        </w:rPr>
        <w:t>الرئيسة</w:t>
      </w:r>
      <w:r w:rsidRPr="00856140">
        <w:rPr>
          <w:rtl/>
          <w:lang w:bidi="ar-EG"/>
        </w:rPr>
        <w:t xml:space="preserve"> أن</w:t>
      </w:r>
      <w:r w:rsidRPr="00856140">
        <w:rPr>
          <w:rFonts w:hint="cs"/>
          <w:rtl/>
          <w:lang w:bidi="ar-EG"/>
        </w:rPr>
        <w:t xml:space="preserve"> 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75883214" w14:textId="77777777" w:rsidR="00812CF9" w:rsidRPr="00856140" w:rsidRDefault="00812CF9" w:rsidP="00812CF9">
      <w:pPr>
        <w:rPr>
          <w:rtl/>
        </w:rPr>
      </w:pPr>
      <w:r w:rsidRPr="00856140">
        <w:rPr>
          <w:rFonts w:hint="cs"/>
          <w:rtl/>
        </w:rPr>
        <w:t xml:space="preserve">"نظرت اللجنة بالتفصيل في الفقرة </w:t>
      </w:r>
      <w:r w:rsidRPr="00856140">
        <w:rPr>
          <w:lang w:bidi="ar-EG"/>
        </w:rPr>
        <w:t>9</w:t>
      </w:r>
      <w:r w:rsidRPr="00856140">
        <w:rPr>
          <w:rFonts w:hint="cs"/>
          <w:rtl/>
        </w:rPr>
        <w:t xml:space="preserve"> من الوثيقة </w:t>
      </w:r>
      <w:r w:rsidRPr="00856140">
        <w:rPr>
          <w:lang w:val="en-GB" w:bidi="ar-EG"/>
        </w:rPr>
        <w:t>RRB19</w:t>
      </w:r>
      <w:r w:rsidRPr="00856140">
        <w:rPr>
          <w:lang w:val="en-GB" w:bidi="ar-EG"/>
        </w:rPr>
        <w:noBreakHyphen/>
        <w:t>2/6</w:t>
      </w:r>
      <w:r w:rsidRPr="00856140">
        <w:rPr>
          <w:rFonts w:hint="cs"/>
          <w:rtl/>
        </w:rPr>
        <w:t xml:space="preserve"> ونظرت أيضاً في الوثيقة </w:t>
      </w:r>
      <w:r w:rsidRPr="00856140">
        <w:rPr>
          <w:lang w:bidi="ar-EG"/>
        </w:rPr>
        <w:t>RRB19</w:t>
      </w:r>
      <w:r w:rsidRPr="00856140">
        <w:rPr>
          <w:lang w:bidi="ar-EG"/>
        </w:rPr>
        <w:noBreakHyphen/>
        <w:t>2/16</w:t>
      </w:r>
      <w:r w:rsidRPr="00856140">
        <w:rPr>
          <w:rFonts w:hint="cs"/>
          <w:rtl/>
        </w:rPr>
        <w:t xml:space="preserve"> والوثائق المتأخرة </w:t>
      </w:r>
      <w:r w:rsidRPr="00856140">
        <w:rPr>
          <w:lang w:val="en-GB" w:bidi="ar-EG"/>
        </w:rPr>
        <w:t>RRB19</w:t>
      </w:r>
      <w:r w:rsidRPr="00856140">
        <w:rPr>
          <w:lang w:val="en-GB" w:bidi="ar-EG"/>
        </w:rPr>
        <w:noBreakHyphen/>
        <w:t>2/DELAYED/3</w:t>
      </w:r>
      <w:r w:rsidRPr="00856140">
        <w:rPr>
          <w:rFonts w:hint="cs"/>
          <w:rtl/>
        </w:rPr>
        <w:t xml:space="preserve"> و</w:t>
      </w:r>
      <w:r w:rsidRPr="00856140">
        <w:rPr>
          <w:lang w:val="en-GB" w:bidi="ar-EG"/>
        </w:rPr>
        <w:t>RRB19-2/DELAYED/6</w:t>
      </w:r>
      <w:r w:rsidRPr="00856140">
        <w:rPr>
          <w:rFonts w:hint="cs"/>
          <w:rtl/>
        </w:rPr>
        <w:t xml:space="preserve"> و</w:t>
      </w:r>
      <w:r w:rsidRPr="00856140">
        <w:rPr>
          <w:lang w:val="en-GB" w:bidi="ar-EG"/>
        </w:rPr>
        <w:t>RRB19</w:t>
      </w:r>
      <w:r w:rsidRPr="00856140">
        <w:rPr>
          <w:lang w:val="en-GB" w:bidi="ar-EG"/>
        </w:rPr>
        <w:noBreakHyphen/>
        <w:t>2/DELAYED/9</w:t>
      </w:r>
      <w:r w:rsidRPr="00856140">
        <w:rPr>
          <w:rFonts w:hint="cs"/>
          <w:rtl/>
        </w:rPr>
        <w:t xml:space="preserve"> للعلم. وأعربت اللجنة عن تقديرها لإدارتي فرنسا واليونان على جهود التنسيق التي تجري بحسن نية وللمكتب على عقد الاجتماع التنسيقي ولاحظت بارتياح أن من المخطط عقد اجتماع تنسيقي آخر بحضور ممثل عن المكتب.</w:t>
      </w:r>
    </w:p>
    <w:p w14:paraId="04F628A6" w14:textId="77777777" w:rsidR="00812CF9" w:rsidRPr="00856140" w:rsidRDefault="00812CF9" w:rsidP="00812CF9">
      <w:pPr>
        <w:rPr>
          <w:spacing w:val="2"/>
          <w:rtl/>
        </w:rPr>
      </w:pPr>
      <w:r w:rsidRPr="00856140">
        <w:rPr>
          <w:rFonts w:hint="cs"/>
          <w:spacing w:val="2"/>
          <w:rtl/>
        </w:rPr>
        <w:t xml:space="preserve">واعتبرت اللجنة أيضاً أن إدارة اليونان استشهدت بالمادة </w:t>
      </w:r>
      <w:r w:rsidRPr="00856140">
        <w:rPr>
          <w:spacing w:val="2"/>
          <w:lang w:bidi="ar-EG"/>
        </w:rPr>
        <w:t>48</w:t>
      </w:r>
      <w:r w:rsidRPr="00856140">
        <w:rPr>
          <w:spacing w:val="2"/>
          <w:rtl/>
        </w:rPr>
        <w:t xml:space="preserve"> من الدستور بشأن تخصيصات التردد للشبكة الساتلية</w:t>
      </w:r>
      <w:r w:rsidRPr="00856140">
        <w:rPr>
          <w:rFonts w:hint="cs"/>
          <w:spacing w:val="2"/>
          <w:rtl/>
          <w:lang w:bidi="ar-EG"/>
        </w:rPr>
        <w:t xml:space="preserve"> </w:t>
      </w:r>
      <w:r w:rsidRPr="00856140">
        <w:rPr>
          <w:spacing w:val="2"/>
          <w:lang w:bidi="ar-EG"/>
        </w:rPr>
        <w:t>HELLAS</w:t>
      </w:r>
      <w:r w:rsidRPr="00856140">
        <w:rPr>
          <w:spacing w:val="2"/>
          <w:lang w:bidi="ar-EG"/>
        </w:rPr>
        <w:noBreakHyphen/>
        <w:t>SAT</w:t>
      </w:r>
      <w:r w:rsidRPr="00856140">
        <w:rPr>
          <w:spacing w:val="2"/>
          <w:lang w:bidi="ar-EG"/>
        </w:rPr>
        <w:noBreakHyphen/>
        <w:t>2G </w:t>
      </w:r>
      <w:r w:rsidRPr="00856140">
        <w:rPr>
          <w:spacing w:val="2"/>
          <w:lang w:val="en-GB" w:bidi="ar-EG"/>
        </w:rPr>
        <w:t>(39°E)</w:t>
      </w:r>
      <w:r w:rsidRPr="00856140">
        <w:rPr>
          <w:rFonts w:hint="cs"/>
          <w:spacing w:val="2"/>
          <w:rtl/>
          <w:lang w:bidi="ar-EG"/>
        </w:rPr>
        <w:t xml:space="preserve"> </w:t>
      </w:r>
      <w:r w:rsidRPr="00856140">
        <w:rPr>
          <w:spacing w:val="2"/>
          <w:rtl/>
        </w:rPr>
        <w:t>في نطاق</w:t>
      </w:r>
      <w:r w:rsidRPr="00856140">
        <w:rPr>
          <w:rFonts w:hint="cs"/>
          <w:spacing w:val="2"/>
          <w:rtl/>
        </w:rPr>
        <w:t>َ</w:t>
      </w:r>
      <w:r w:rsidRPr="00856140">
        <w:rPr>
          <w:spacing w:val="2"/>
          <w:rtl/>
        </w:rPr>
        <w:t>ي التردد</w:t>
      </w:r>
      <w:r w:rsidRPr="00856140">
        <w:rPr>
          <w:rFonts w:hint="cs"/>
          <w:spacing w:val="2"/>
          <w:rtl/>
        </w:rPr>
        <w:t xml:space="preserve"> </w:t>
      </w:r>
      <w:r w:rsidRPr="00856140">
        <w:rPr>
          <w:spacing w:val="2"/>
          <w:lang w:bidi="ar-EG"/>
        </w:rPr>
        <w:t>GHz 21,2</w:t>
      </w:r>
      <w:r w:rsidRPr="00856140">
        <w:rPr>
          <w:spacing w:val="2"/>
          <w:lang w:bidi="ar-EG"/>
        </w:rPr>
        <w:noBreakHyphen/>
        <w:t>20,2</w:t>
      </w:r>
      <w:r w:rsidRPr="00856140">
        <w:rPr>
          <w:rFonts w:hint="cs"/>
          <w:spacing w:val="2"/>
          <w:rtl/>
        </w:rPr>
        <w:t xml:space="preserve"> </w:t>
      </w:r>
      <w:r w:rsidRPr="00856140">
        <w:rPr>
          <w:spacing w:val="2"/>
          <w:rtl/>
        </w:rPr>
        <w:t>و</w:t>
      </w:r>
      <w:r w:rsidRPr="00856140">
        <w:rPr>
          <w:spacing w:val="2"/>
          <w:lang w:bidi="ar-EG"/>
        </w:rPr>
        <w:t>GHz 31</w:t>
      </w:r>
      <w:r w:rsidRPr="00856140">
        <w:rPr>
          <w:spacing w:val="2"/>
          <w:lang w:bidi="ar-EG"/>
        </w:rPr>
        <w:noBreakHyphen/>
        <w:t>30</w:t>
      </w:r>
      <w:r w:rsidRPr="00856140">
        <w:rPr>
          <w:rFonts w:hint="cs"/>
          <w:spacing w:val="2"/>
          <w:rtl/>
        </w:rPr>
        <w:t xml:space="preserve">، وأن إدارة فرنسا أشارت إلى استخدام عسكري لتخصيصات التردد للشبكة الساتلية </w:t>
      </w:r>
      <w:r w:rsidRPr="00856140">
        <w:rPr>
          <w:spacing w:val="2"/>
          <w:lang w:val="en-GB" w:bidi="ar-EG"/>
        </w:rPr>
        <w:t>ATHENA</w:t>
      </w:r>
      <w:r w:rsidRPr="00856140">
        <w:rPr>
          <w:spacing w:val="2"/>
          <w:lang w:val="en-GB" w:bidi="ar-EG"/>
        </w:rPr>
        <w:noBreakHyphen/>
        <w:t>FIDUS</w:t>
      </w:r>
      <w:r w:rsidRPr="00856140">
        <w:rPr>
          <w:spacing w:val="2"/>
          <w:lang w:val="en-GB" w:bidi="ar-EG"/>
        </w:rPr>
        <w:noBreakHyphen/>
        <w:t>38E</w:t>
      </w:r>
      <w:r w:rsidRPr="00856140">
        <w:rPr>
          <w:rFonts w:hint="cs"/>
          <w:spacing w:val="2"/>
          <w:rtl/>
        </w:rPr>
        <w:t>. وكررت</w:t>
      </w:r>
      <w:r w:rsidRPr="00856140">
        <w:rPr>
          <w:rFonts w:hint="cs"/>
          <w:spacing w:val="2"/>
          <w:rtl/>
          <w:lang w:bidi="ar"/>
        </w:rPr>
        <w:t xml:space="preserve"> اللجنة أن اتخاذ قرارات فيما يتعلق بالمادة</w:t>
      </w:r>
      <w:r w:rsidRPr="00856140">
        <w:rPr>
          <w:rFonts w:hint="eastAsia"/>
          <w:spacing w:val="2"/>
          <w:rtl/>
          <w:lang w:bidi="ar"/>
        </w:rPr>
        <w:t> </w:t>
      </w:r>
      <w:r w:rsidRPr="00856140">
        <w:rPr>
          <w:spacing w:val="2"/>
          <w:lang w:bidi="ar-EG"/>
        </w:rPr>
        <w:t>48</w:t>
      </w:r>
      <w:r w:rsidRPr="00856140">
        <w:rPr>
          <w:rFonts w:hint="cs"/>
          <w:spacing w:val="2"/>
          <w:rtl/>
          <w:lang w:bidi="ar"/>
        </w:rPr>
        <w:t xml:space="preserve"> من الدستور ليس من اختصاصها.</w:t>
      </w:r>
    </w:p>
    <w:p w14:paraId="728213AF" w14:textId="77777777" w:rsidR="00812CF9" w:rsidRPr="00856140" w:rsidRDefault="00812CF9" w:rsidP="00812CF9">
      <w:pPr>
        <w:rPr>
          <w:rtl/>
        </w:rPr>
      </w:pPr>
      <w:r w:rsidRPr="00856140">
        <w:rPr>
          <w:rFonts w:hint="cs"/>
          <w:rtl/>
        </w:rPr>
        <w:t xml:space="preserve">وأشارت اللجنة من باب العلم إلى أن إدارة اليونان قدمت الوثيقة </w:t>
      </w:r>
      <w:r w:rsidRPr="00856140">
        <w:rPr>
          <w:lang w:val="en-GB" w:bidi="ar-EG"/>
        </w:rPr>
        <w:t>RRB19</w:t>
      </w:r>
      <w:r w:rsidRPr="00856140">
        <w:rPr>
          <w:lang w:val="en-GB" w:bidi="ar-EG"/>
        </w:rPr>
        <w:noBreakHyphen/>
        <w:t>2/DELAYED/3</w:t>
      </w:r>
      <w:r w:rsidRPr="00856140">
        <w:rPr>
          <w:rFonts w:hint="cs"/>
          <w:rtl/>
        </w:rPr>
        <w:t xml:space="preserve"> استجابةً للاستفسارات المقدمة من</w:t>
      </w:r>
      <w:r w:rsidRPr="00856140">
        <w:rPr>
          <w:rFonts w:hint="eastAsia"/>
          <w:rtl/>
        </w:rPr>
        <w:t> </w:t>
      </w:r>
      <w:r w:rsidRPr="00856140">
        <w:rPr>
          <w:rFonts w:hint="cs"/>
          <w:rtl/>
        </w:rPr>
        <w:t xml:space="preserve">المكتب بموجب الرقم </w:t>
      </w:r>
      <w:r w:rsidRPr="00856140">
        <w:rPr>
          <w:lang w:bidi="ar-EG"/>
        </w:rPr>
        <w:t>6.13</w:t>
      </w:r>
      <w:r w:rsidRPr="00856140">
        <w:rPr>
          <w:rFonts w:hint="cs"/>
          <w:rtl/>
        </w:rPr>
        <w:t xml:space="preserve"> من لوائح الراديو، كنتيجة للتعليمات الموجهة من اللجنة إلى المكتب في اجتماعها الثمانين.</w:t>
      </w:r>
    </w:p>
    <w:p w14:paraId="033A274D" w14:textId="77777777" w:rsidR="00812CF9" w:rsidRPr="00856140" w:rsidRDefault="00812CF9" w:rsidP="00CB559D">
      <w:pPr>
        <w:rPr>
          <w:rtl/>
        </w:rPr>
      </w:pPr>
      <w:r w:rsidRPr="00856140">
        <w:rPr>
          <w:rtl/>
        </w:rPr>
        <w:t>وبناءً على ذلك، قررت اللجنة أن تكلف المكتب</w:t>
      </w:r>
      <w:r w:rsidRPr="00856140">
        <w:rPr>
          <w:rFonts w:hint="cs"/>
          <w:rtl/>
        </w:rPr>
        <w:t xml:space="preserve"> بما يلي:</w:t>
      </w:r>
    </w:p>
    <w:p w14:paraId="690258DC" w14:textId="77777777" w:rsidR="00812CF9" w:rsidRPr="00856140" w:rsidRDefault="00812CF9" w:rsidP="00CB559D">
      <w:pPr>
        <w:spacing w:before="80"/>
        <w:ind w:left="1134" w:hanging="1134"/>
        <w:rPr>
          <w:rtl/>
        </w:rPr>
      </w:pPr>
      <w:r w:rsidRPr="00856140">
        <w:rPr>
          <w:rtl/>
        </w:rPr>
        <w:t>•</w:t>
      </w:r>
      <w:r w:rsidRPr="00856140">
        <w:rPr>
          <w:rtl/>
        </w:rPr>
        <w:tab/>
      </w:r>
      <w:r w:rsidRPr="00856140">
        <w:rPr>
          <w:rFonts w:hint="cs"/>
          <w:rtl/>
        </w:rPr>
        <w:t xml:space="preserve">تأكيد حالة استخدام تخصيصات التردد للشبكة الساتلية </w:t>
      </w:r>
      <w:r w:rsidRPr="00856140">
        <w:rPr>
          <w:lang w:val="en-GB" w:bidi="ar-EG"/>
        </w:rPr>
        <w:t>ATHENA</w:t>
      </w:r>
      <w:r w:rsidRPr="00856140">
        <w:rPr>
          <w:lang w:val="en-GB" w:bidi="ar-EG"/>
        </w:rPr>
        <w:noBreakHyphen/>
        <w:t>FIDUS</w:t>
      </w:r>
      <w:r w:rsidRPr="00856140">
        <w:rPr>
          <w:lang w:val="en-GB" w:bidi="ar-EG"/>
        </w:rPr>
        <w:noBreakHyphen/>
        <w:t>38E</w:t>
      </w:r>
      <w:r w:rsidRPr="00856140">
        <w:rPr>
          <w:rFonts w:hint="cs"/>
          <w:rtl/>
        </w:rPr>
        <w:t xml:space="preserve"> فيما يتعلق بالمادة</w:t>
      </w:r>
      <w:r w:rsidRPr="00856140">
        <w:rPr>
          <w:rFonts w:hint="eastAsia"/>
          <w:rtl/>
        </w:rPr>
        <w:t> </w:t>
      </w:r>
      <w:r w:rsidRPr="00856140">
        <w:rPr>
          <w:lang w:bidi="ar-EG"/>
        </w:rPr>
        <w:t>48</w:t>
      </w:r>
      <w:r w:rsidRPr="00856140">
        <w:rPr>
          <w:rFonts w:hint="cs"/>
          <w:rtl/>
        </w:rPr>
        <w:t xml:space="preserve"> من</w:t>
      </w:r>
      <w:r w:rsidRPr="00856140">
        <w:rPr>
          <w:rFonts w:hint="eastAsia"/>
          <w:rtl/>
        </w:rPr>
        <w:t> </w:t>
      </w:r>
      <w:r w:rsidRPr="00856140">
        <w:rPr>
          <w:rFonts w:hint="cs"/>
          <w:rtl/>
        </w:rPr>
        <w:t>الدستور، مع إدارة فرنسا؛</w:t>
      </w:r>
    </w:p>
    <w:p w14:paraId="1A17F05B" w14:textId="77777777" w:rsidR="00812CF9" w:rsidRPr="00856140" w:rsidRDefault="00812CF9" w:rsidP="00CB559D">
      <w:pPr>
        <w:spacing w:before="80"/>
        <w:ind w:left="1134" w:hanging="1134"/>
        <w:rPr>
          <w:lang w:val="en-GB" w:bidi="ar-EG"/>
        </w:rPr>
      </w:pPr>
      <w:r w:rsidRPr="00856140">
        <w:rPr>
          <w:rtl/>
        </w:rPr>
        <w:t>•</w:t>
      </w:r>
      <w:r w:rsidRPr="00856140">
        <w:rPr>
          <w:rtl/>
        </w:rPr>
        <w:tab/>
      </w:r>
      <w:r w:rsidRPr="00856140">
        <w:rPr>
          <w:rFonts w:hint="cs"/>
          <w:rtl/>
        </w:rPr>
        <w:t>مواصلة دعم جهود التنسيق التي تبذلها الإدارتان وتقديم تقرير عن أي تقدم محرز إلى الاجتماع الثاني والثمانين</w:t>
      </w:r>
      <w:r w:rsidRPr="00856140">
        <w:rPr>
          <w:rFonts w:hint="eastAsia"/>
          <w:rtl/>
        </w:rPr>
        <w:t> </w:t>
      </w:r>
      <w:r w:rsidRPr="00856140">
        <w:rPr>
          <w:rFonts w:hint="cs"/>
          <w:rtl/>
        </w:rPr>
        <w:t>للجنة.</w:t>
      </w:r>
    </w:p>
    <w:p w14:paraId="236C83EA" w14:textId="77777777" w:rsidR="00812CF9" w:rsidRPr="00856140" w:rsidRDefault="00812CF9" w:rsidP="00812CF9">
      <w:pPr>
        <w:rPr>
          <w:rtl/>
          <w:lang w:bidi="ar-EG"/>
        </w:rPr>
      </w:pPr>
      <w:r w:rsidRPr="00856140">
        <w:rPr>
          <w:rFonts w:hint="cs"/>
          <w:rtl/>
        </w:rPr>
        <w:t>وشجعت اللجنة أيضاً إدارتي فرنسا واليونان على مواصلة جهود التنسيق بحسن نية."</w:t>
      </w:r>
    </w:p>
    <w:p w14:paraId="150D6BF9" w14:textId="77777777" w:rsidR="00812CF9" w:rsidRPr="00856140" w:rsidRDefault="00812CF9" w:rsidP="00812CF9">
      <w:pPr>
        <w:rPr>
          <w:lang w:bidi="ar-EG"/>
        </w:rPr>
      </w:pPr>
      <w:r w:rsidRPr="00856140">
        <w:rPr>
          <w:lang w:bidi="ar-EG"/>
        </w:rPr>
        <w:t>33.7</w:t>
      </w:r>
      <w:r w:rsidRPr="00856140">
        <w:rPr>
          <w:lang w:bidi="ar-EG"/>
        </w:rPr>
        <w:tab/>
      </w:r>
      <w:r w:rsidRPr="00856140">
        <w:rPr>
          <w:rFonts w:hint="cs"/>
          <w:b/>
          <w:bCs/>
          <w:rtl/>
          <w:lang w:bidi="ar-EG"/>
        </w:rPr>
        <w:t>واتُفق</w:t>
      </w:r>
      <w:r w:rsidRPr="00856140">
        <w:rPr>
          <w:rFonts w:hint="cs"/>
          <w:rtl/>
          <w:lang w:bidi="ar-EG"/>
        </w:rPr>
        <w:t xml:space="preserve"> على ذلك.</w:t>
      </w:r>
    </w:p>
    <w:p w14:paraId="3EF3D944"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spacing w:val="-5"/>
          <w:kern w:val="32"/>
          <w:sz w:val="26"/>
          <w:szCs w:val="36"/>
          <w:lang w:bidi="ar-EG"/>
        </w:rPr>
        <w:t>8</w:t>
      </w:r>
      <w:r w:rsidRPr="00856140">
        <w:rPr>
          <w:rFonts w:ascii="Times New Roman Bold" w:hAnsi="Times New Roman Bold"/>
          <w:b/>
          <w:bCs/>
          <w:spacing w:val="-5"/>
          <w:kern w:val="32"/>
          <w:sz w:val="26"/>
          <w:szCs w:val="36"/>
          <w:lang w:bidi="ar-EG"/>
        </w:rPr>
        <w:tab/>
      </w:r>
      <w:r w:rsidRPr="00856140">
        <w:rPr>
          <w:rFonts w:ascii="Times New Roman Bold" w:hAnsi="Times New Roman Bold" w:hint="cs"/>
          <w:b/>
          <w:bCs/>
          <w:kern w:val="32"/>
          <w:sz w:val="26"/>
          <w:szCs w:val="36"/>
          <w:rtl/>
          <w:lang w:bidi="ar-EG"/>
        </w:rPr>
        <w:t xml:space="preserve">طلبات من </w:t>
      </w:r>
      <w:r w:rsidRPr="00856140">
        <w:rPr>
          <w:rFonts w:ascii="Times New Roman Bold" w:hAnsi="Times New Roman Bold"/>
          <w:b/>
          <w:bCs/>
          <w:kern w:val="32"/>
          <w:sz w:val="26"/>
          <w:szCs w:val="36"/>
          <w:rtl/>
          <w:lang w:bidi="ar-EG"/>
        </w:rPr>
        <w:t xml:space="preserve">أجل </w:t>
      </w:r>
      <w:r w:rsidRPr="00856140">
        <w:rPr>
          <w:rFonts w:ascii="Times New Roman Bold" w:hAnsi="Times New Roman Bold" w:hint="cs"/>
          <w:b/>
          <w:bCs/>
          <w:kern w:val="32"/>
          <w:sz w:val="26"/>
          <w:szCs w:val="36"/>
          <w:rtl/>
          <w:lang w:bidi="ar-EG"/>
        </w:rPr>
        <w:t>إلغاء</w:t>
      </w:r>
      <w:r w:rsidRPr="00856140">
        <w:rPr>
          <w:rFonts w:ascii="Times New Roman Bold" w:hAnsi="Times New Roman Bold"/>
          <w:b/>
          <w:bCs/>
          <w:kern w:val="32"/>
          <w:sz w:val="26"/>
          <w:szCs w:val="36"/>
          <w:rtl/>
          <w:lang w:bidi="ar-EG"/>
        </w:rPr>
        <w:t xml:space="preserve"> تخصيصات تردد </w:t>
      </w:r>
      <w:r w:rsidRPr="00856140">
        <w:rPr>
          <w:rFonts w:ascii="Times New Roman Bold" w:hAnsi="Times New Roman Bold" w:hint="cs"/>
          <w:b/>
          <w:bCs/>
          <w:kern w:val="32"/>
          <w:sz w:val="26"/>
          <w:szCs w:val="36"/>
          <w:rtl/>
          <w:lang w:bidi="ar-EG"/>
        </w:rPr>
        <w:t xml:space="preserve">لشبكات ساتلية: تبليغ مقدم من إدارة المملكة </w:t>
      </w:r>
      <w:r w:rsidRPr="00856140">
        <w:rPr>
          <w:rFonts w:ascii="Times New Roman Bold" w:hAnsi="Times New Roman Bold" w:hint="cs"/>
          <w:b/>
          <w:bCs/>
          <w:spacing w:val="-6"/>
          <w:kern w:val="32"/>
          <w:sz w:val="26"/>
          <w:szCs w:val="36"/>
          <w:rtl/>
          <w:lang w:bidi="ar-EG"/>
        </w:rPr>
        <w:t xml:space="preserve">المتحدة من أجل طلب إلغاء تخصيصات التردد للشبكات الساتلية </w:t>
      </w:r>
      <w:r w:rsidRPr="00856140">
        <w:rPr>
          <w:rFonts w:ascii="Times New Roman Bold" w:hAnsi="Times New Roman Bold"/>
          <w:b/>
          <w:bCs/>
          <w:spacing w:val="-6"/>
          <w:kern w:val="32"/>
          <w:sz w:val="26"/>
          <w:szCs w:val="36"/>
          <w:lang w:bidi="ar-EG"/>
        </w:rPr>
        <w:t>ARABSAT</w:t>
      </w:r>
      <w:r w:rsidRPr="00856140">
        <w:rPr>
          <w:rFonts w:ascii="Times New Roman Bold" w:hAnsi="Times New Roman Bold"/>
          <w:b/>
          <w:bCs/>
          <w:spacing w:val="-6"/>
          <w:kern w:val="32"/>
          <w:sz w:val="26"/>
          <w:szCs w:val="36"/>
          <w:lang w:bidi="ar-EG"/>
        </w:rPr>
        <w:noBreakHyphen/>
        <w:t>KA</w:t>
      </w:r>
      <w:r w:rsidRPr="00856140">
        <w:rPr>
          <w:rFonts w:ascii="Times New Roman Bold" w:hAnsi="Times New Roman Bold"/>
          <w:b/>
          <w:bCs/>
          <w:spacing w:val="-6"/>
          <w:kern w:val="32"/>
          <w:sz w:val="26"/>
          <w:szCs w:val="36"/>
          <w:lang w:bidi="ar-EG"/>
        </w:rPr>
        <w:noBreakHyphen/>
        <w:t>30.5E</w:t>
      </w:r>
      <w:r w:rsidRPr="00856140">
        <w:rPr>
          <w:rFonts w:ascii="Times New Roman Bold" w:hAnsi="Times New Roman Bold" w:hint="cs"/>
          <w:b/>
          <w:bCs/>
          <w:spacing w:val="-6"/>
          <w:kern w:val="32"/>
          <w:sz w:val="26"/>
          <w:szCs w:val="36"/>
          <w:rtl/>
          <w:lang w:bidi="ar-EG"/>
        </w:rPr>
        <w:t xml:space="preserve"> و</w:t>
      </w:r>
      <w:r w:rsidRPr="00856140">
        <w:rPr>
          <w:rFonts w:ascii="Times New Roman Bold" w:hAnsi="Times New Roman Bold"/>
          <w:b/>
          <w:bCs/>
          <w:spacing w:val="-6"/>
          <w:kern w:val="32"/>
          <w:sz w:val="26"/>
          <w:szCs w:val="36"/>
          <w:lang w:bidi="ar-EG"/>
        </w:rPr>
        <w:t>ARABSAT</w:t>
      </w:r>
      <w:r w:rsidRPr="00856140">
        <w:rPr>
          <w:rFonts w:ascii="Times New Roman Bold" w:hAnsi="Times New Roman Bold"/>
          <w:b/>
          <w:bCs/>
          <w:spacing w:val="-6"/>
          <w:kern w:val="32"/>
          <w:sz w:val="26"/>
          <w:szCs w:val="36"/>
          <w:lang w:bidi="ar-EG"/>
        </w:rPr>
        <w:noBreakHyphen/>
        <w:t>5A</w:t>
      </w:r>
      <w:r w:rsidRPr="00856140">
        <w:rPr>
          <w:rFonts w:ascii="Times New Roman Bold" w:hAnsi="Times New Roman Bold"/>
          <w:b/>
          <w:bCs/>
          <w:spacing w:val="-6"/>
          <w:kern w:val="32"/>
          <w:sz w:val="26"/>
          <w:szCs w:val="36"/>
          <w:lang w:bidi="ar-EG"/>
        </w:rPr>
        <w:noBreakHyphen/>
        <w:t>30.5E</w:t>
      </w:r>
      <w:r w:rsidRPr="00856140">
        <w:rPr>
          <w:rFonts w:ascii="Times New Roman Bold" w:hAnsi="Times New Roman Bold" w:hint="cs"/>
          <w:b/>
          <w:bCs/>
          <w:spacing w:val="-6"/>
          <w:kern w:val="32"/>
          <w:sz w:val="26"/>
          <w:szCs w:val="36"/>
          <w:rtl/>
          <w:lang w:bidi="ar-EG"/>
        </w:rPr>
        <w:t xml:space="preserve"> و</w:t>
      </w:r>
      <w:r w:rsidRPr="00856140">
        <w:rPr>
          <w:rFonts w:ascii="Times New Roman Bold" w:hAnsi="Times New Roman Bold"/>
          <w:b/>
          <w:bCs/>
          <w:spacing w:val="-6"/>
          <w:kern w:val="32"/>
          <w:sz w:val="26"/>
          <w:szCs w:val="36"/>
          <w:lang w:bidi="ar-EG"/>
        </w:rPr>
        <w:t>ARABSAT</w:t>
      </w:r>
      <w:r w:rsidRPr="00856140">
        <w:rPr>
          <w:rFonts w:ascii="Times New Roman Bold" w:hAnsi="Times New Roman Bold"/>
          <w:b/>
          <w:bCs/>
          <w:spacing w:val="-6"/>
          <w:kern w:val="32"/>
          <w:sz w:val="26"/>
          <w:szCs w:val="36"/>
          <w:lang w:bidi="ar-EG"/>
        </w:rPr>
        <w:noBreakHyphen/>
        <w:t>7A</w:t>
      </w:r>
      <w:r w:rsidRPr="00856140">
        <w:rPr>
          <w:rFonts w:ascii="Times New Roman Bold" w:hAnsi="Times New Roman Bold"/>
          <w:b/>
          <w:bCs/>
          <w:spacing w:val="-6"/>
          <w:kern w:val="32"/>
          <w:sz w:val="26"/>
          <w:szCs w:val="36"/>
          <w:lang w:bidi="ar-EG"/>
        </w:rPr>
        <w:noBreakHyphen/>
        <w:t>30.5E</w:t>
      </w:r>
      <w:r w:rsidRPr="00856140">
        <w:rPr>
          <w:rFonts w:ascii="Times New Roman Bold" w:hAnsi="Times New Roman Bold" w:hint="cs"/>
          <w:b/>
          <w:bCs/>
          <w:spacing w:val="-6"/>
          <w:kern w:val="32"/>
          <w:sz w:val="26"/>
          <w:szCs w:val="36"/>
          <w:rtl/>
          <w:lang w:bidi="ar-EG"/>
        </w:rPr>
        <w:t xml:space="preserve"> في</w:t>
      </w:r>
      <w:r w:rsidRPr="00856140">
        <w:rPr>
          <w:rFonts w:ascii="Times New Roman Bold" w:hAnsi="Times New Roman Bold" w:hint="eastAsia"/>
          <w:b/>
          <w:bCs/>
          <w:spacing w:val="-6"/>
          <w:kern w:val="32"/>
          <w:sz w:val="26"/>
          <w:szCs w:val="36"/>
          <w:rtl/>
          <w:lang w:bidi="ar-EG"/>
        </w:rPr>
        <w:t> </w:t>
      </w:r>
      <w:r w:rsidRPr="00856140">
        <w:rPr>
          <w:rFonts w:ascii="Times New Roman Bold" w:hAnsi="Times New Roman Bold" w:hint="cs"/>
          <w:b/>
          <w:bCs/>
          <w:spacing w:val="-6"/>
          <w:kern w:val="32"/>
          <w:sz w:val="26"/>
          <w:szCs w:val="36"/>
          <w:rtl/>
          <w:lang w:bidi="ar-EG"/>
        </w:rPr>
        <w:t xml:space="preserve">المديين </w:t>
      </w:r>
      <w:r w:rsidRPr="00856140">
        <w:rPr>
          <w:rFonts w:ascii="Times New Roman Bold" w:hAnsi="Times New Roman Bold"/>
          <w:b/>
          <w:bCs/>
          <w:spacing w:val="-6"/>
          <w:kern w:val="32"/>
          <w:sz w:val="26"/>
          <w:szCs w:val="36"/>
          <w:lang w:bidi="ar-EG"/>
        </w:rPr>
        <w:t>MHz 22 000</w:t>
      </w:r>
      <w:r w:rsidRPr="00856140">
        <w:rPr>
          <w:rFonts w:ascii="Times New Roman Bold" w:hAnsi="Times New Roman Bold"/>
          <w:b/>
          <w:bCs/>
          <w:spacing w:val="-6"/>
          <w:kern w:val="32"/>
          <w:sz w:val="26"/>
          <w:szCs w:val="36"/>
          <w:lang w:bidi="ar-EG"/>
        </w:rPr>
        <w:noBreakHyphen/>
        <w:t>17 700</w:t>
      </w:r>
      <w:r w:rsidRPr="00856140">
        <w:rPr>
          <w:rFonts w:ascii="Times New Roman Bold" w:hAnsi="Times New Roman Bold" w:hint="cs"/>
          <w:b/>
          <w:bCs/>
          <w:spacing w:val="-6"/>
          <w:kern w:val="32"/>
          <w:sz w:val="26"/>
          <w:szCs w:val="36"/>
          <w:rtl/>
          <w:lang w:bidi="ar-EG"/>
        </w:rPr>
        <w:t xml:space="preserve"> و</w:t>
      </w:r>
      <w:r w:rsidRPr="00856140">
        <w:rPr>
          <w:rFonts w:ascii="Times New Roman Bold" w:hAnsi="Times New Roman Bold"/>
          <w:b/>
          <w:bCs/>
          <w:spacing w:val="-6"/>
          <w:kern w:val="32"/>
          <w:sz w:val="26"/>
          <w:szCs w:val="36"/>
          <w:lang w:bidi="ar-EG"/>
        </w:rPr>
        <w:t>MHz 30 000</w:t>
      </w:r>
      <w:r w:rsidRPr="00856140">
        <w:rPr>
          <w:rFonts w:ascii="Times New Roman Bold" w:hAnsi="Times New Roman Bold"/>
          <w:b/>
          <w:bCs/>
          <w:spacing w:val="-6"/>
          <w:kern w:val="32"/>
          <w:sz w:val="26"/>
          <w:szCs w:val="36"/>
          <w:lang w:bidi="ar-EG"/>
        </w:rPr>
        <w:noBreakHyphen/>
        <w:t>27 500</w:t>
      </w:r>
      <w:r w:rsidRPr="00856140">
        <w:rPr>
          <w:rFonts w:ascii="Times New Roman Bold" w:hAnsi="Times New Roman Bold" w:hint="cs"/>
          <w:b/>
          <w:bCs/>
          <w:spacing w:val="-6"/>
          <w:kern w:val="32"/>
          <w:sz w:val="26"/>
          <w:szCs w:val="36"/>
          <w:rtl/>
          <w:lang w:bidi="ar-EG"/>
        </w:rPr>
        <w:t xml:space="preserve"> (الوثائق </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2/6</w:t>
      </w:r>
      <w:r w:rsidRPr="00856140">
        <w:rPr>
          <w:rFonts w:ascii="Times New Roman Bold" w:hAnsi="Times New Roman Bold" w:hint="cs"/>
          <w:b/>
          <w:bCs/>
          <w:spacing w:val="-6"/>
          <w:kern w:val="32"/>
          <w:sz w:val="26"/>
          <w:szCs w:val="36"/>
          <w:rtl/>
        </w:rPr>
        <w:t xml:space="preserve"> والإضافة</w:t>
      </w:r>
      <w:r w:rsidRPr="00856140">
        <w:rPr>
          <w:rFonts w:ascii="Times New Roman Bold" w:hAnsi="Times New Roman Bold" w:hint="eastAsia"/>
          <w:b/>
          <w:bCs/>
          <w:spacing w:val="-6"/>
          <w:kern w:val="32"/>
          <w:sz w:val="26"/>
          <w:szCs w:val="36"/>
          <w:rtl/>
        </w:rPr>
        <w:t> </w:t>
      </w:r>
      <w:r w:rsidRPr="00856140">
        <w:rPr>
          <w:rFonts w:ascii="Times New Roman Bold" w:hAnsi="Times New Roman Bold"/>
          <w:b/>
          <w:bCs/>
          <w:spacing w:val="-6"/>
          <w:kern w:val="32"/>
          <w:sz w:val="26"/>
          <w:szCs w:val="36"/>
          <w:lang w:bidi="ar-EG"/>
        </w:rPr>
        <w:t>3</w:t>
      </w:r>
      <w:r w:rsidRPr="00856140">
        <w:rPr>
          <w:rFonts w:ascii="Times New Roman Bold" w:hAnsi="Times New Roman Bold" w:hint="cs"/>
          <w:b/>
          <w:bCs/>
          <w:spacing w:val="-6"/>
          <w:kern w:val="32"/>
          <w:sz w:val="26"/>
          <w:szCs w:val="36"/>
          <w:rtl/>
        </w:rPr>
        <w:t xml:space="preserve"> و</w:t>
      </w:r>
      <w:r w:rsidRPr="00856140">
        <w:rPr>
          <w:rFonts w:ascii="Times New Roman Bold" w:hAnsi="Times New Roman Bold"/>
          <w:b/>
          <w:bCs/>
          <w:spacing w:val="-6"/>
          <w:kern w:val="32"/>
          <w:sz w:val="26"/>
          <w:szCs w:val="36"/>
          <w:lang w:bidi="ar-EG"/>
        </w:rPr>
        <w:t>RRB19</w:t>
      </w:r>
      <w:r w:rsidRPr="00856140">
        <w:rPr>
          <w:rFonts w:ascii="Times New Roman Bold" w:hAnsi="Times New Roman Bold"/>
          <w:b/>
          <w:bCs/>
          <w:spacing w:val="-6"/>
          <w:kern w:val="32"/>
          <w:sz w:val="26"/>
          <w:szCs w:val="36"/>
          <w:lang w:bidi="ar-EG"/>
        </w:rPr>
        <w:noBreakHyphen/>
        <w:t>2/17</w:t>
      </w:r>
      <w:r w:rsidRPr="00856140">
        <w:rPr>
          <w:rFonts w:ascii="Times New Roman Bold" w:hAnsi="Times New Roman Bold" w:hint="cs"/>
          <w:b/>
          <w:bCs/>
          <w:spacing w:val="-6"/>
          <w:kern w:val="32"/>
          <w:sz w:val="26"/>
          <w:szCs w:val="36"/>
          <w:rtl/>
        </w:rPr>
        <w:t xml:space="preserve"> </w:t>
      </w:r>
      <w:r w:rsidRPr="00856140">
        <w:rPr>
          <w:rFonts w:ascii="Times New Roman Bold" w:hAnsi="Times New Roman Bold" w:hint="cs"/>
          <w:b/>
          <w:bCs/>
          <w:spacing w:val="-12"/>
          <w:kern w:val="32"/>
          <w:sz w:val="26"/>
          <w:szCs w:val="36"/>
          <w:rtl/>
        </w:rPr>
        <w:t>و</w:t>
      </w:r>
      <w:r w:rsidRPr="00856140">
        <w:rPr>
          <w:rFonts w:ascii="Times New Roman Bold" w:hAnsi="Times New Roman Bold"/>
          <w:b/>
          <w:bCs/>
          <w:spacing w:val="-12"/>
          <w:kern w:val="32"/>
          <w:sz w:val="26"/>
          <w:szCs w:val="36"/>
          <w:lang w:bidi="ar-EG"/>
        </w:rPr>
        <w:t>RRB19</w:t>
      </w:r>
      <w:r w:rsidRPr="00856140">
        <w:rPr>
          <w:rFonts w:ascii="Times New Roman Bold" w:hAnsi="Times New Roman Bold"/>
          <w:b/>
          <w:bCs/>
          <w:spacing w:val="-12"/>
          <w:kern w:val="32"/>
          <w:sz w:val="26"/>
          <w:szCs w:val="36"/>
          <w:lang w:bidi="ar-EG"/>
        </w:rPr>
        <w:noBreakHyphen/>
        <w:t>2/DELAYED/4</w:t>
      </w:r>
      <w:r w:rsidRPr="00856140">
        <w:rPr>
          <w:rFonts w:ascii="Times New Roman Bold" w:hAnsi="Times New Roman Bold" w:hint="cs"/>
          <w:b/>
          <w:bCs/>
          <w:spacing w:val="-12"/>
          <w:kern w:val="32"/>
          <w:sz w:val="26"/>
          <w:szCs w:val="36"/>
          <w:rtl/>
        </w:rPr>
        <w:t xml:space="preserve"> و</w:t>
      </w:r>
      <w:r w:rsidRPr="00856140">
        <w:rPr>
          <w:rFonts w:ascii="Times New Roman Bold" w:hAnsi="Times New Roman Bold"/>
          <w:b/>
          <w:bCs/>
          <w:spacing w:val="-12"/>
          <w:kern w:val="32"/>
          <w:sz w:val="26"/>
          <w:szCs w:val="36"/>
          <w:lang w:bidi="ar-EG"/>
        </w:rPr>
        <w:t>RRB19</w:t>
      </w:r>
      <w:r w:rsidRPr="00856140">
        <w:rPr>
          <w:rFonts w:ascii="Times New Roman Bold" w:hAnsi="Times New Roman Bold"/>
          <w:b/>
          <w:bCs/>
          <w:spacing w:val="-12"/>
          <w:kern w:val="32"/>
          <w:sz w:val="26"/>
          <w:szCs w:val="36"/>
          <w:lang w:bidi="ar-EG"/>
        </w:rPr>
        <w:noBreakHyphen/>
        <w:t>2/DELAYED/5(Rev.1)</w:t>
      </w:r>
      <w:r w:rsidRPr="00856140">
        <w:rPr>
          <w:rFonts w:ascii="Times New Roman Bold" w:hAnsi="Times New Roman Bold" w:hint="cs"/>
          <w:b/>
          <w:bCs/>
          <w:spacing w:val="-12"/>
          <w:kern w:val="32"/>
          <w:sz w:val="26"/>
          <w:szCs w:val="36"/>
          <w:rtl/>
        </w:rPr>
        <w:t xml:space="preserve"> و</w:t>
      </w:r>
      <w:r w:rsidRPr="00856140">
        <w:rPr>
          <w:rFonts w:ascii="Times New Roman Bold" w:hAnsi="Times New Roman Bold"/>
          <w:b/>
          <w:bCs/>
          <w:spacing w:val="-12"/>
          <w:kern w:val="32"/>
          <w:sz w:val="26"/>
          <w:szCs w:val="36"/>
          <w:lang w:bidi="ar-EG"/>
        </w:rPr>
        <w:t>RRB19</w:t>
      </w:r>
      <w:r w:rsidRPr="00856140">
        <w:rPr>
          <w:rFonts w:ascii="Times New Roman Bold" w:hAnsi="Times New Roman Bold"/>
          <w:b/>
          <w:bCs/>
          <w:spacing w:val="-12"/>
          <w:kern w:val="32"/>
          <w:sz w:val="26"/>
          <w:szCs w:val="36"/>
          <w:lang w:bidi="ar-EG"/>
        </w:rPr>
        <w:noBreakHyphen/>
        <w:t>2/DELAYED/8</w:t>
      </w:r>
      <w:r w:rsidRPr="00856140">
        <w:rPr>
          <w:rFonts w:ascii="Times New Roman Bold" w:hAnsi="Times New Roman Bold" w:hint="cs"/>
          <w:b/>
          <w:bCs/>
          <w:spacing w:val="-6"/>
          <w:kern w:val="32"/>
          <w:sz w:val="26"/>
          <w:szCs w:val="36"/>
          <w:rtl/>
          <w:lang w:bidi="ar-EG"/>
        </w:rPr>
        <w:t>)</w:t>
      </w:r>
    </w:p>
    <w:p w14:paraId="2BE2ED2E" w14:textId="02A242ED" w:rsidR="00812CF9" w:rsidRPr="00856140" w:rsidRDefault="00812CF9" w:rsidP="00812CF9">
      <w:pPr>
        <w:rPr>
          <w:b/>
          <w:bCs/>
          <w:rtl/>
          <w:lang w:bidi="ar-SY"/>
        </w:rPr>
      </w:pPr>
      <w:r w:rsidRPr="00856140">
        <w:t>1.8</w:t>
      </w:r>
      <w:r w:rsidRPr="00856140">
        <w:tab/>
      </w:r>
      <w:r w:rsidRPr="00856140">
        <w:rPr>
          <w:rFonts w:hint="cs"/>
          <w:rtl/>
        </w:rPr>
        <w:t xml:space="preserve">استرعى </w:t>
      </w:r>
      <w:r w:rsidRPr="00856140">
        <w:rPr>
          <w:rFonts w:hint="cs"/>
          <w:b/>
          <w:bCs/>
          <w:rtl/>
          <w:lang w:bidi="ar-EG"/>
        </w:rPr>
        <w:t>السيد</w:t>
      </w:r>
      <w:r w:rsidRPr="00856140">
        <w:rPr>
          <w:rFonts w:hint="cs"/>
          <w:rtl/>
          <w:lang w:bidi="ar-EG"/>
        </w:rPr>
        <w:t xml:space="preserve"> </w:t>
      </w:r>
      <w:r w:rsidRPr="00856140">
        <w:rPr>
          <w:rFonts w:hint="cs"/>
          <w:b/>
          <w:bCs/>
          <w:rtl/>
          <w:lang w:bidi="ar-EG"/>
        </w:rPr>
        <w:t>فاليه (رئيس دائرة الخدمات الفضائية)</w:t>
      </w:r>
      <w:r w:rsidRPr="00856140">
        <w:rPr>
          <w:rFonts w:hint="cs"/>
          <w:rtl/>
        </w:rPr>
        <w:t xml:space="preserve"> </w:t>
      </w:r>
      <w:r w:rsidRPr="00856140">
        <w:rPr>
          <w:rFonts w:hint="cs"/>
          <w:rtl/>
          <w:lang w:bidi="ar-EG"/>
        </w:rPr>
        <w:t xml:space="preserve">الانتباه إلى الفقرة </w:t>
      </w:r>
      <w:r w:rsidRPr="00856140">
        <w:t>10</w:t>
      </w:r>
      <w:r w:rsidRPr="00856140">
        <w:rPr>
          <w:rFonts w:hint="cs"/>
          <w:rtl/>
          <w:lang w:bidi="ar-SY"/>
        </w:rPr>
        <w:t xml:space="preserve"> من تقرير المدير المقدّم إلى هذا الاجتماع في الوثيقة </w:t>
      </w:r>
      <w:r w:rsidRPr="00856140">
        <w:t>RRB19</w:t>
      </w:r>
      <w:r w:rsidRPr="00856140">
        <w:noBreakHyphen/>
        <w:t>2/6</w:t>
      </w:r>
      <w:r w:rsidRPr="00856140">
        <w:rPr>
          <w:rFonts w:hint="cs"/>
          <w:rtl/>
          <w:lang w:bidi="ar-SY"/>
        </w:rPr>
        <w:t xml:space="preserve"> والذي يعرض الإنجازات المحققة في اجتماع التنسيق الذي عُقد يومَي </w:t>
      </w:r>
      <w:r w:rsidRPr="00856140">
        <w:t>29</w:t>
      </w:r>
      <w:r w:rsidRPr="00856140">
        <w:rPr>
          <w:rFonts w:hint="cs"/>
          <w:rtl/>
        </w:rPr>
        <w:t xml:space="preserve"> و</w:t>
      </w:r>
      <w:r w:rsidRPr="00856140">
        <w:t>30</w:t>
      </w:r>
      <w:r w:rsidRPr="00856140">
        <w:rPr>
          <w:rFonts w:hint="cs"/>
          <w:rtl/>
          <w:lang w:bidi="ar-SY"/>
        </w:rPr>
        <w:t xml:space="preserve"> أبريل </w:t>
      </w:r>
      <w:r w:rsidRPr="00856140">
        <w:t>2019</w:t>
      </w:r>
      <w:r w:rsidRPr="00856140">
        <w:rPr>
          <w:rFonts w:hint="cs"/>
          <w:rtl/>
        </w:rPr>
        <w:t xml:space="preserve"> بين مندوبي المملكة العربية السعودية، بصفتها الإدارة المبلِّغة للشبكات </w:t>
      </w:r>
      <w:r w:rsidRPr="00856140">
        <w:rPr>
          <w:lang w:val="en-GB"/>
        </w:rPr>
        <w:t>ARABSAT</w:t>
      </w:r>
      <w:r w:rsidRPr="00856140">
        <w:rPr>
          <w:rFonts w:hint="cs"/>
          <w:rtl/>
        </w:rPr>
        <w:t>، والمملكة المتحدة عملاً بقرارات اللجنة في</w:t>
      </w:r>
      <w:r w:rsidRPr="00856140">
        <w:rPr>
          <w:rFonts w:hint="eastAsia"/>
          <w:rtl/>
        </w:rPr>
        <w:t> </w:t>
      </w:r>
      <w:r w:rsidRPr="00856140">
        <w:rPr>
          <w:rFonts w:hint="cs"/>
          <w:rtl/>
        </w:rPr>
        <w:t xml:space="preserve">اجتماعها </w:t>
      </w:r>
      <w:r w:rsidRPr="003216AD">
        <w:rPr>
          <w:rFonts w:hint="cs"/>
          <w:spacing w:val="-2"/>
          <w:rtl/>
        </w:rPr>
        <w:t xml:space="preserve">الثمانين فيما يتعلق بطلب إدارة المملكة المتحدة من أجل أن تلغي اللجنة تخصيصات تردد الشبكات الساتلية </w:t>
      </w:r>
      <w:r w:rsidRPr="003216AD">
        <w:rPr>
          <w:spacing w:val="-2"/>
        </w:rPr>
        <w:t>ARABSAT</w:t>
      </w:r>
      <w:r w:rsidRPr="003216AD">
        <w:rPr>
          <w:spacing w:val="-2"/>
        </w:rPr>
        <w:noBreakHyphen/>
        <w:t>KA</w:t>
      </w:r>
      <w:r w:rsidRPr="003216AD">
        <w:rPr>
          <w:spacing w:val="-2"/>
        </w:rPr>
        <w:noBreakHyphen/>
        <w:t>30.5E</w:t>
      </w:r>
      <w:r w:rsidRPr="003216AD">
        <w:rPr>
          <w:rFonts w:hint="cs"/>
          <w:spacing w:val="-2"/>
          <w:rtl/>
        </w:rPr>
        <w:t xml:space="preserve"> و</w:t>
      </w:r>
      <w:r w:rsidRPr="003216AD">
        <w:rPr>
          <w:spacing w:val="-2"/>
        </w:rPr>
        <w:t>ARABSAT</w:t>
      </w:r>
      <w:r w:rsidRPr="003216AD">
        <w:rPr>
          <w:spacing w:val="-2"/>
        </w:rPr>
        <w:noBreakHyphen/>
        <w:t>5A</w:t>
      </w:r>
      <w:r w:rsidRPr="003216AD">
        <w:rPr>
          <w:spacing w:val="-2"/>
        </w:rPr>
        <w:noBreakHyphen/>
        <w:t>30.5E</w:t>
      </w:r>
      <w:r w:rsidRPr="003216AD">
        <w:rPr>
          <w:rFonts w:hint="cs"/>
          <w:spacing w:val="-2"/>
          <w:rtl/>
        </w:rPr>
        <w:t xml:space="preserve"> و</w:t>
      </w:r>
      <w:r w:rsidRPr="003216AD">
        <w:rPr>
          <w:spacing w:val="-2"/>
        </w:rPr>
        <w:t>ARABSAT</w:t>
      </w:r>
      <w:r w:rsidRPr="003216AD">
        <w:rPr>
          <w:spacing w:val="-2"/>
        </w:rPr>
        <w:noBreakHyphen/>
        <w:t>7A</w:t>
      </w:r>
      <w:r w:rsidRPr="003216AD">
        <w:rPr>
          <w:spacing w:val="-2"/>
        </w:rPr>
        <w:noBreakHyphen/>
        <w:t>30.5E</w:t>
      </w:r>
      <w:r w:rsidRPr="003216AD">
        <w:rPr>
          <w:rFonts w:hint="cs"/>
          <w:spacing w:val="-2"/>
          <w:rtl/>
        </w:rPr>
        <w:t xml:space="preserve"> في</w:t>
      </w:r>
      <w:r w:rsidRPr="003216AD">
        <w:rPr>
          <w:rFonts w:hint="eastAsia"/>
          <w:spacing w:val="-2"/>
          <w:rtl/>
        </w:rPr>
        <w:t> </w:t>
      </w:r>
      <w:r w:rsidRPr="003216AD">
        <w:rPr>
          <w:rFonts w:hint="cs"/>
          <w:spacing w:val="-2"/>
          <w:rtl/>
        </w:rPr>
        <w:t>المديين</w:t>
      </w:r>
      <w:r w:rsidRPr="003216AD">
        <w:rPr>
          <w:rFonts w:hint="eastAsia"/>
          <w:spacing w:val="-2"/>
          <w:rtl/>
        </w:rPr>
        <w:t> </w:t>
      </w:r>
      <w:r w:rsidRPr="003216AD">
        <w:rPr>
          <w:spacing w:val="-2"/>
        </w:rPr>
        <w:t>MHz 22 000</w:t>
      </w:r>
      <w:r w:rsidRPr="003216AD">
        <w:rPr>
          <w:spacing w:val="-2"/>
        </w:rPr>
        <w:noBreakHyphen/>
        <w:t>17 700</w:t>
      </w:r>
      <w:r w:rsidRPr="003216AD">
        <w:rPr>
          <w:rFonts w:hint="cs"/>
          <w:spacing w:val="-2"/>
          <w:rtl/>
        </w:rPr>
        <w:t xml:space="preserve"> و</w:t>
      </w:r>
      <w:r w:rsidRPr="003216AD">
        <w:rPr>
          <w:spacing w:val="-2"/>
        </w:rPr>
        <w:t>MHz 30 000</w:t>
      </w:r>
      <w:r w:rsidRPr="003216AD">
        <w:rPr>
          <w:spacing w:val="-2"/>
        </w:rPr>
        <w:noBreakHyphen/>
        <w:t>27 500</w:t>
      </w:r>
      <w:r w:rsidRPr="003216AD">
        <w:rPr>
          <w:rFonts w:hint="cs"/>
          <w:spacing w:val="-2"/>
          <w:rtl/>
        </w:rPr>
        <w:t>.</w:t>
      </w:r>
      <w:r w:rsidRPr="00856140">
        <w:rPr>
          <w:rFonts w:hint="cs"/>
          <w:rtl/>
        </w:rPr>
        <w:t xml:space="preserve"> واتفقت الإدارتان في</w:t>
      </w:r>
      <w:r w:rsidR="005B583E">
        <w:rPr>
          <w:rFonts w:hint="eastAsia"/>
          <w:rtl/>
        </w:rPr>
        <w:t> </w:t>
      </w:r>
      <w:r w:rsidRPr="00856140">
        <w:rPr>
          <w:rFonts w:hint="cs"/>
          <w:rtl/>
        </w:rPr>
        <w:t xml:space="preserve">اجتماع التنسيق على استعمال نتيجة اجتماع عقد في أغسطس </w:t>
      </w:r>
      <w:r w:rsidRPr="00856140">
        <w:t>2014</w:t>
      </w:r>
      <w:r w:rsidRPr="00856140">
        <w:rPr>
          <w:rFonts w:hint="cs"/>
          <w:rtl/>
          <w:lang w:bidi="ar-SY"/>
        </w:rPr>
        <w:t xml:space="preserve"> كخط أساس لمواصلة التنسيق، والعمل سوية عن طريق المراسلة، وعقد اجتماع تنسيق آخر يومَي </w:t>
      </w:r>
      <w:r w:rsidRPr="00856140">
        <w:rPr>
          <w:lang w:bidi="ar-SY"/>
        </w:rPr>
        <w:t>26</w:t>
      </w:r>
      <w:r w:rsidRPr="00856140">
        <w:rPr>
          <w:rFonts w:hint="cs"/>
          <w:rtl/>
          <w:lang w:bidi="ar-SY"/>
        </w:rPr>
        <w:t xml:space="preserve"> و</w:t>
      </w:r>
      <w:r w:rsidRPr="00856140">
        <w:rPr>
          <w:lang w:bidi="ar-SY"/>
        </w:rPr>
        <w:t>27</w:t>
      </w:r>
      <w:r w:rsidRPr="00856140">
        <w:rPr>
          <w:rFonts w:hint="cs"/>
          <w:rtl/>
          <w:lang w:bidi="ar-SY"/>
        </w:rPr>
        <w:t xml:space="preserve"> يونيو </w:t>
      </w:r>
      <w:r w:rsidRPr="00856140">
        <w:rPr>
          <w:lang w:bidi="ar-SY"/>
        </w:rPr>
        <w:t>2019</w:t>
      </w:r>
      <w:r w:rsidRPr="00856140">
        <w:rPr>
          <w:rFonts w:hint="cs"/>
          <w:rtl/>
          <w:lang w:bidi="ar-SY"/>
        </w:rPr>
        <w:t xml:space="preserve"> في مقر الاتحاد.</w:t>
      </w:r>
    </w:p>
    <w:p w14:paraId="3BB1D1A2" w14:textId="77777777" w:rsidR="00812CF9" w:rsidRPr="005B583E" w:rsidRDefault="00812CF9" w:rsidP="00812CF9">
      <w:pPr>
        <w:rPr>
          <w:spacing w:val="-2"/>
          <w:rtl/>
          <w:lang w:bidi="ar-SY"/>
        </w:rPr>
      </w:pPr>
      <w:r w:rsidRPr="005B583E">
        <w:rPr>
          <w:spacing w:val="-2"/>
        </w:rPr>
        <w:t>2.8</w:t>
      </w:r>
      <w:r w:rsidRPr="005B583E">
        <w:rPr>
          <w:spacing w:val="-2"/>
        </w:rPr>
        <w:tab/>
      </w:r>
      <w:r w:rsidRPr="005B583E">
        <w:rPr>
          <w:rFonts w:hint="cs"/>
          <w:spacing w:val="-2"/>
          <w:rtl/>
        </w:rPr>
        <w:t xml:space="preserve">واسترعى بعد ذلك الانتباه إلى الوثيقة </w:t>
      </w:r>
      <w:r w:rsidRPr="005B583E">
        <w:rPr>
          <w:spacing w:val="-2"/>
          <w:lang w:val="en-GB"/>
        </w:rPr>
        <w:t>RRB19-2/17</w:t>
      </w:r>
      <w:r w:rsidRPr="005B583E">
        <w:rPr>
          <w:rFonts w:hint="cs"/>
          <w:spacing w:val="-2"/>
          <w:rtl/>
        </w:rPr>
        <w:t xml:space="preserve"> المؤرخة </w:t>
      </w:r>
      <w:r w:rsidRPr="005B583E">
        <w:rPr>
          <w:spacing w:val="-2"/>
        </w:rPr>
        <w:t>24</w:t>
      </w:r>
      <w:r w:rsidRPr="005B583E">
        <w:rPr>
          <w:rFonts w:hint="cs"/>
          <w:spacing w:val="-2"/>
          <w:rtl/>
          <w:lang w:bidi="ar-SY"/>
        </w:rPr>
        <w:t xml:space="preserve"> يونيو </w:t>
      </w:r>
      <w:r w:rsidRPr="005B583E">
        <w:rPr>
          <w:spacing w:val="-2"/>
          <w:lang w:bidi="ar-SY"/>
        </w:rPr>
        <w:t>2019</w:t>
      </w:r>
      <w:r w:rsidRPr="005B583E">
        <w:rPr>
          <w:rFonts w:hint="cs"/>
          <w:spacing w:val="-2"/>
          <w:rtl/>
          <w:lang w:bidi="ar-SY"/>
        </w:rPr>
        <w:t>، أي مباشرةً قبل اجتماع التنسيق في</w:t>
      </w:r>
      <w:r w:rsidRPr="005B583E">
        <w:rPr>
          <w:rFonts w:hint="eastAsia"/>
          <w:spacing w:val="-2"/>
          <w:rtl/>
          <w:lang w:bidi="ar-SY"/>
        </w:rPr>
        <w:t> </w:t>
      </w:r>
      <w:r w:rsidRPr="005B583E">
        <w:rPr>
          <w:rFonts w:hint="cs"/>
          <w:spacing w:val="-2"/>
          <w:rtl/>
          <w:lang w:bidi="ar-SY"/>
        </w:rPr>
        <w:t xml:space="preserve">شهر يونيو، حيث أعربت المملكة المتحدة في هذه الوثيقة عن أسفها لأن الساتل </w:t>
      </w:r>
      <w:r w:rsidRPr="005B583E">
        <w:rPr>
          <w:spacing w:val="-2"/>
          <w:lang w:val="en-GB" w:bidi="ar-SY"/>
        </w:rPr>
        <w:t>ARABSAT-6A</w:t>
      </w:r>
      <w:r w:rsidRPr="005B583E">
        <w:rPr>
          <w:rFonts w:hint="cs"/>
          <w:spacing w:val="-2"/>
          <w:rtl/>
          <w:lang w:bidi="ar-SY"/>
        </w:rPr>
        <w:t xml:space="preserve"> الذي أُطلق في</w:t>
      </w:r>
      <w:r w:rsidRPr="005B583E">
        <w:rPr>
          <w:rFonts w:hint="eastAsia"/>
          <w:spacing w:val="-2"/>
          <w:rtl/>
          <w:lang w:bidi="ar-SY"/>
        </w:rPr>
        <w:t> </w:t>
      </w:r>
      <w:r w:rsidRPr="005B583E">
        <w:rPr>
          <w:spacing w:val="-2"/>
          <w:lang w:bidi="ar-SY"/>
        </w:rPr>
        <w:t>11</w:t>
      </w:r>
      <w:r w:rsidRPr="005B583E">
        <w:rPr>
          <w:rFonts w:hint="eastAsia"/>
          <w:spacing w:val="-2"/>
          <w:rtl/>
          <w:lang w:bidi="ar-SY"/>
        </w:rPr>
        <w:t> </w:t>
      </w:r>
      <w:r w:rsidRPr="005B583E">
        <w:rPr>
          <w:rFonts w:hint="cs"/>
          <w:spacing w:val="-2"/>
          <w:rtl/>
          <w:lang w:bidi="ar-SY"/>
        </w:rPr>
        <w:t>أبريل</w:t>
      </w:r>
      <w:r w:rsidRPr="005B583E">
        <w:rPr>
          <w:rFonts w:hint="eastAsia"/>
          <w:spacing w:val="-2"/>
          <w:rtl/>
          <w:lang w:bidi="ar-SY"/>
        </w:rPr>
        <w:t> </w:t>
      </w:r>
      <w:r w:rsidRPr="005B583E">
        <w:rPr>
          <w:spacing w:val="-2"/>
          <w:lang w:bidi="ar-SY"/>
        </w:rPr>
        <w:t>2019</w:t>
      </w:r>
      <w:r w:rsidRPr="005B583E">
        <w:rPr>
          <w:rFonts w:hint="cs"/>
          <w:spacing w:val="-2"/>
          <w:rtl/>
          <w:lang w:bidi="ar-SY"/>
        </w:rPr>
        <w:t xml:space="preserve"> يسبب على ما يبدو تداخلاً ضاراً منذ </w:t>
      </w:r>
      <w:r w:rsidRPr="005B583E">
        <w:rPr>
          <w:spacing w:val="-2"/>
          <w:lang w:bidi="ar-SY"/>
        </w:rPr>
        <w:t>11</w:t>
      </w:r>
      <w:r w:rsidRPr="005B583E">
        <w:rPr>
          <w:rFonts w:hint="cs"/>
          <w:spacing w:val="-2"/>
          <w:rtl/>
          <w:lang w:bidi="ar-SY"/>
        </w:rPr>
        <w:t xml:space="preserve"> يونيو </w:t>
      </w:r>
      <w:r w:rsidRPr="005B583E">
        <w:rPr>
          <w:spacing w:val="-2"/>
          <w:lang w:bidi="ar-SY"/>
        </w:rPr>
        <w:t>2019</w:t>
      </w:r>
      <w:r w:rsidRPr="005B583E">
        <w:rPr>
          <w:rFonts w:hint="cs"/>
          <w:spacing w:val="-2"/>
          <w:rtl/>
          <w:lang w:bidi="ar-SY"/>
        </w:rPr>
        <w:t xml:space="preserve"> بالعمليات المقررة لشبكة المملكة المتحدة. وإلى أن يتم التوصل إلى اتفاق بين الطرفين المعنيين، تكرر المملكة المتحدة طلبها من اللجنة إلغاء تخصيصات التردد لشبكات </w:t>
      </w:r>
      <w:r w:rsidRPr="005B583E">
        <w:rPr>
          <w:spacing w:val="-2"/>
          <w:lang w:val="en-GB" w:bidi="ar-SY"/>
        </w:rPr>
        <w:t>ARABSAT</w:t>
      </w:r>
      <w:r w:rsidRPr="005B583E">
        <w:rPr>
          <w:rFonts w:hint="cs"/>
          <w:spacing w:val="-2"/>
          <w:rtl/>
          <w:lang w:bidi="ar-SY"/>
        </w:rPr>
        <w:t xml:space="preserve"> الثلاث في المديين المشار إليهما.</w:t>
      </w:r>
    </w:p>
    <w:p w14:paraId="2FC3F81D" w14:textId="77777777" w:rsidR="00812CF9" w:rsidRPr="00856140" w:rsidRDefault="00812CF9" w:rsidP="00812CF9">
      <w:pPr>
        <w:rPr>
          <w:rtl/>
          <w:lang w:bidi="ar-EG"/>
        </w:rPr>
      </w:pPr>
      <w:r w:rsidRPr="00856140">
        <w:t>3.8</w:t>
      </w:r>
      <w:r w:rsidRPr="00856140">
        <w:tab/>
      </w:r>
      <w:r w:rsidRPr="00856140">
        <w:rPr>
          <w:rFonts w:hint="cs"/>
          <w:rtl/>
        </w:rPr>
        <w:t xml:space="preserve">وتتضمن الإضافة </w:t>
      </w:r>
      <w:r w:rsidRPr="00856140">
        <w:t>3</w:t>
      </w:r>
      <w:r w:rsidRPr="00856140">
        <w:rPr>
          <w:rFonts w:hint="cs"/>
          <w:rtl/>
          <w:lang w:bidi="ar-SY"/>
        </w:rPr>
        <w:t xml:space="preserve"> للوثيقة </w:t>
      </w:r>
      <w:r w:rsidRPr="00856140">
        <w:rPr>
          <w:lang w:val="en-GB" w:bidi="ar-SY"/>
        </w:rPr>
        <w:t>RRB19</w:t>
      </w:r>
      <w:r w:rsidRPr="00856140">
        <w:rPr>
          <w:lang w:val="en-GB" w:bidi="ar-SY"/>
        </w:rPr>
        <w:noBreakHyphen/>
        <w:t>2/6</w:t>
      </w:r>
      <w:r w:rsidRPr="00856140">
        <w:rPr>
          <w:rFonts w:hint="cs"/>
          <w:rtl/>
          <w:lang w:val="en-GB" w:bidi="ar-SY"/>
        </w:rPr>
        <w:t xml:space="preserve"> </w:t>
      </w:r>
      <w:r w:rsidRPr="00856140">
        <w:rPr>
          <w:rFonts w:hint="cs"/>
          <w:rtl/>
          <w:lang w:bidi="ar-SY"/>
        </w:rPr>
        <w:t>التقرير بشأن اجتماع التنسيق الثاني الذي عقد يومَي</w:t>
      </w:r>
      <w:r w:rsidRPr="00856140">
        <w:rPr>
          <w:rFonts w:hint="eastAsia"/>
          <w:rtl/>
          <w:lang w:bidi="ar-SY"/>
        </w:rPr>
        <w:t> </w:t>
      </w:r>
      <w:r w:rsidRPr="00856140">
        <w:rPr>
          <w:lang w:bidi="ar-SY"/>
        </w:rPr>
        <w:t>26</w:t>
      </w:r>
      <w:r w:rsidRPr="00856140">
        <w:rPr>
          <w:rFonts w:hint="cs"/>
          <w:rtl/>
          <w:lang w:bidi="ar-SY"/>
        </w:rPr>
        <w:t xml:space="preserve"> و</w:t>
      </w:r>
      <w:r w:rsidRPr="00856140">
        <w:rPr>
          <w:lang w:bidi="ar-SY"/>
        </w:rPr>
        <w:t>27</w:t>
      </w:r>
      <w:r w:rsidRPr="00856140">
        <w:rPr>
          <w:rFonts w:hint="eastAsia"/>
          <w:rtl/>
          <w:lang w:bidi="ar-SY"/>
        </w:rPr>
        <w:t> </w:t>
      </w:r>
      <w:r w:rsidRPr="00856140">
        <w:rPr>
          <w:rFonts w:hint="cs"/>
          <w:rtl/>
          <w:lang w:bidi="ar-SY"/>
        </w:rPr>
        <w:t>يونيو</w:t>
      </w:r>
      <w:r w:rsidRPr="00856140">
        <w:rPr>
          <w:rFonts w:hint="eastAsia"/>
          <w:rtl/>
          <w:lang w:bidi="ar-SY"/>
        </w:rPr>
        <w:t> </w:t>
      </w:r>
      <w:r w:rsidRPr="00856140">
        <w:rPr>
          <w:lang w:bidi="ar-SY"/>
        </w:rPr>
        <w:t>2019</w:t>
      </w:r>
      <w:r w:rsidRPr="00856140">
        <w:rPr>
          <w:rFonts w:hint="cs"/>
          <w:rtl/>
          <w:lang w:bidi="ar-SY"/>
        </w:rPr>
        <w:t xml:space="preserve">. وأشار إلى أن المشغلين قد وجدوا حلولاً بشأن التداخل الواقع، وقال إنه فيما يخص التنسيق، أتاح الاجتماع للطرفين الاتفاق على مبادئ تحديد مناطق الخدمة لكل مشغل وعلى الخطوات التالية الواجب اتخاذها. واستكملت الخطوات الأولى (تبادل المعلومات التقنية)، وكان مفاد الاتفاق أن تُستكمل جميع الخطوات بحلول </w:t>
      </w:r>
      <w:r w:rsidRPr="00856140">
        <w:rPr>
          <w:lang w:bidi="ar-SY"/>
        </w:rPr>
        <w:t>15</w:t>
      </w:r>
      <w:r w:rsidRPr="00856140">
        <w:rPr>
          <w:rFonts w:hint="cs"/>
          <w:rtl/>
          <w:lang w:bidi="ar-SY"/>
        </w:rPr>
        <w:t xml:space="preserve"> سبتمبر </w:t>
      </w:r>
      <w:r w:rsidRPr="00856140">
        <w:rPr>
          <w:lang w:bidi="ar-SY"/>
        </w:rPr>
        <w:t>2019</w:t>
      </w:r>
      <w:r w:rsidRPr="00856140">
        <w:rPr>
          <w:rFonts w:hint="cs"/>
          <w:rtl/>
          <w:lang w:bidi="ar-SY"/>
        </w:rPr>
        <w:t>. وأعرب عن تفاؤله أنهما</w:t>
      </w:r>
      <w:r w:rsidRPr="00856140">
        <w:rPr>
          <w:rFonts w:hint="eastAsia"/>
          <w:rtl/>
          <w:lang w:bidi="ar-SY"/>
        </w:rPr>
        <w:t> </w:t>
      </w:r>
      <w:r w:rsidRPr="00856140">
        <w:rPr>
          <w:rFonts w:hint="cs"/>
          <w:rtl/>
          <w:lang w:bidi="ar-SY"/>
        </w:rPr>
        <w:t>سيفعلان ذلك.</w:t>
      </w:r>
      <w:r w:rsidRPr="00856140">
        <w:rPr>
          <w:rFonts w:hint="cs"/>
          <w:rtl/>
          <w:lang w:bidi="ar-EG"/>
        </w:rPr>
        <w:t xml:space="preserve"> واتفق الوفدان خلال العملية على تجنب مخاطر التداخل المتبادل في مناطق التغطية المتراكبة من خلال الإبلاغ والتعاون فيما بينهما بخصوص أي تغيير مخطط في الخدمة.</w:t>
      </w:r>
    </w:p>
    <w:p w14:paraId="0C123639" w14:textId="0DE76222" w:rsidR="00812CF9" w:rsidRPr="00F8277B" w:rsidRDefault="00812CF9" w:rsidP="005B583E">
      <w:pPr>
        <w:rPr>
          <w:spacing w:val="2"/>
          <w:rtl/>
          <w:lang w:bidi="ar-EG"/>
        </w:rPr>
      </w:pPr>
      <w:r w:rsidRPr="00F8277B">
        <w:rPr>
          <w:spacing w:val="2"/>
        </w:rPr>
        <w:t>4.8</w:t>
      </w:r>
      <w:r w:rsidRPr="00F8277B">
        <w:rPr>
          <w:spacing w:val="2"/>
        </w:rPr>
        <w:tab/>
      </w:r>
      <w:r w:rsidRPr="00F8277B">
        <w:rPr>
          <w:rFonts w:hint="cs"/>
          <w:spacing w:val="2"/>
          <w:rtl/>
        </w:rPr>
        <w:t xml:space="preserve">وتتضمن الوثيقة </w:t>
      </w:r>
      <w:r w:rsidRPr="00F8277B">
        <w:rPr>
          <w:spacing w:val="2"/>
          <w:lang w:val="en-GB"/>
        </w:rPr>
        <w:t>RRB19</w:t>
      </w:r>
      <w:r w:rsidRPr="00F8277B">
        <w:rPr>
          <w:spacing w:val="2"/>
          <w:lang w:val="en-GB"/>
        </w:rPr>
        <w:noBreakHyphen/>
        <w:t>2/DELAYED/4</w:t>
      </w:r>
      <w:r w:rsidRPr="00F8277B">
        <w:rPr>
          <w:rFonts w:hint="cs"/>
          <w:spacing w:val="2"/>
          <w:rtl/>
          <w:lang w:val="en-GB"/>
        </w:rPr>
        <w:t xml:space="preserve"> (التي تناولتها اللجنة للعلم) رد فعل إيجابياً من المملكة المتحدة على النتائج المحققة في اجتماع التنسيق </w:t>
      </w:r>
      <w:r w:rsidRPr="00F8277B">
        <w:rPr>
          <w:rFonts w:hint="cs"/>
          <w:spacing w:val="2"/>
          <w:rtl/>
        </w:rPr>
        <w:t>الثاني</w:t>
      </w:r>
      <w:r w:rsidRPr="00F8277B">
        <w:rPr>
          <w:rFonts w:hint="cs"/>
          <w:spacing w:val="2"/>
          <w:rtl/>
          <w:lang w:val="en-GB"/>
        </w:rPr>
        <w:t>، ولكنها كررت الإعراب عن شواغل هذه الإدارة ولا سيما أنها تلحظ تمنّع المملكة العربية السعودية من مواصلة الاجتماعات تحت رعاية المكتب. وترى المملكة المتحدة أن من الضروري استمرار التوجيه المقدم من المكتب. وفي</w:t>
      </w:r>
      <w:r w:rsidR="005B583E" w:rsidRPr="00F8277B">
        <w:rPr>
          <w:rFonts w:hint="eastAsia"/>
          <w:spacing w:val="2"/>
          <w:rtl/>
          <w:lang w:val="en-GB"/>
        </w:rPr>
        <w:t> </w:t>
      </w:r>
      <w:r w:rsidRPr="00F8277B">
        <w:rPr>
          <w:rFonts w:hint="cs"/>
          <w:spacing w:val="2"/>
          <w:rtl/>
          <w:lang w:val="en-GB"/>
        </w:rPr>
        <w:t>هذا الصدد، أشار إلى أنه على الرغم من تدخل المكتب الشديد حتى عقد اجتماع التنسيق الثاني، اتفقت الإدارتان على متابعة المسائل منذ ذلك الحين عن طريق المراسلة أو الاجتماعات بين المشغلين، وبالتالي بدون مشاركة المكتب بشكل مباشر. وقد</w:t>
      </w:r>
      <w:r w:rsidRPr="00F8277B">
        <w:rPr>
          <w:rFonts w:hint="eastAsia"/>
          <w:spacing w:val="2"/>
          <w:rtl/>
          <w:lang w:val="en-GB"/>
        </w:rPr>
        <w:t> </w:t>
      </w:r>
      <w:r w:rsidRPr="00F8277B">
        <w:rPr>
          <w:rFonts w:hint="cs"/>
          <w:spacing w:val="2"/>
          <w:rtl/>
          <w:lang w:val="en-GB"/>
        </w:rPr>
        <w:t>حض بذاته على هذا النهج اعتقاداً أن المشغلين سيحققون مزيداً من التقدم بدون حضور المكتب. وكان المكتب رغم ذلك يتابع المسائل عن</w:t>
      </w:r>
      <w:r w:rsidRPr="00F8277B">
        <w:rPr>
          <w:rFonts w:hint="eastAsia"/>
          <w:spacing w:val="2"/>
          <w:rtl/>
          <w:lang w:val="en-GB"/>
        </w:rPr>
        <w:t> </w:t>
      </w:r>
      <w:r w:rsidRPr="00F8277B">
        <w:rPr>
          <w:rFonts w:hint="cs"/>
          <w:spacing w:val="2"/>
          <w:rtl/>
          <w:lang w:val="en-GB"/>
        </w:rPr>
        <w:t>كثب.</w:t>
      </w:r>
    </w:p>
    <w:p w14:paraId="31B6D956" w14:textId="77777777" w:rsidR="00812CF9" w:rsidRPr="00856140" w:rsidRDefault="00812CF9" w:rsidP="00812CF9">
      <w:pPr>
        <w:rPr>
          <w:rtl/>
          <w:lang w:bidi="ar-EG"/>
        </w:rPr>
      </w:pPr>
      <w:r w:rsidRPr="00856140">
        <w:t>5.8</w:t>
      </w:r>
      <w:r w:rsidRPr="00856140">
        <w:tab/>
      </w:r>
      <w:r w:rsidRPr="00856140">
        <w:rPr>
          <w:rFonts w:hint="cs"/>
          <w:rtl/>
        </w:rPr>
        <w:t xml:space="preserve">وتتضمن الوثيقة </w:t>
      </w:r>
      <w:r w:rsidRPr="00856140">
        <w:rPr>
          <w:lang w:val="en-GB"/>
        </w:rPr>
        <w:t>RRB19</w:t>
      </w:r>
      <w:r w:rsidRPr="00856140">
        <w:rPr>
          <w:lang w:val="en-GB"/>
        </w:rPr>
        <w:noBreakHyphen/>
        <w:t>2/DELAYED/5(Rev.1)</w:t>
      </w:r>
      <w:r w:rsidRPr="00856140">
        <w:rPr>
          <w:rFonts w:hint="cs"/>
          <w:rtl/>
        </w:rPr>
        <w:t xml:space="preserve"> (التي تناولتها اللجنة للعلم) </w:t>
      </w:r>
      <w:r w:rsidRPr="00856140">
        <w:rPr>
          <w:rFonts w:hint="cs"/>
          <w:rtl/>
          <w:lang w:bidi="ar-SY"/>
        </w:rPr>
        <w:t>تعليقات المملكة العربية السعودية وشواغلها بشأن القرار الذي اتخذته اللجنة في اجتماعها الثمانين ونتائج اجتماع التنسيق الثاني وتبليغ المملكة المتحدة الوارد في</w:t>
      </w:r>
      <w:r w:rsidRPr="00856140">
        <w:rPr>
          <w:rFonts w:hint="eastAsia"/>
          <w:rtl/>
          <w:lang w:bidi="ar-SY"/>
        </w:rPr>
        <w:t> </w:t>
      </w:r>
      <w:r w:rsidRPr="00856140">
        <w:rPr>
          <w:rFonts w:hint="cs"/>
          <w:rtl/>
          <w:lang w:bidi="ar-SY"/>
        </w:rPr>
        <w:t>الوثيقة</w:t>
      </w:r>
      <w:r w:rsidRPr="00856140">
        <w:rPr>
          <w:rFonts w:hint="eastAsia"/>
          <w:rtl/>
          <w:lang w:bidi="ar-SY"/>
        </w:rPr>
        <w:t> </w:t>
      </w:r>
      <w:r w:rsidRPr="00856140">
        <w:rPr>
          <w:lang w:val="en-GB" w:bidi="ar-SY"/>
        </w:rPr>
        <w:t>RRB19</w:t>
      </w:r>
      <w:r w:rsidRPr="00856140">
        <w:rPr>
          <w:lang w:val="en-GB" w:bidi="ar-SY"/>
        </w:rPr>
        <w:noBreakHyphen/>
        <w:t>2/17</w:t>
      </w:r>
      <w:r w:rsidRPr="00856140">
        <w:rPr>
          <w:rFonts w:hint="cs"/>
          <w:rtl/>
          <w:lang w:bidi="ar-SY"/>
        </w:rPr>
        <w:t xml:space="preserve">. وطلبت من اللجنة إعادة النظر في ذلك القرار، وإغلاق ملف القضية المتعلقة بالحالة التنظيمية لبطاقات تبليغ شبكات </w:t>
      </w:r>
      <w:r w:rsidRPr="00856140">
        <w:rPr>
          <w:lang w:val="en-GB" w:bidi="ar-SY"/>
        </w:rPr>
        <w:t>ARABSAT</w:t>
      </w:r>
      <w:r w:rsidRPr="00856140">
        <w:rPr>
          <w:rFonts w:hint="cs"/>
          <w:rtl/>
          <w:lang w:bidi="ar-SY"/>
        </w:rPr>
        <w:t xml:space="preserve"> في النطاق </w:t>
      </w:r>
      <w:r w:rsidRPr="00856140">
        <w:rPr>
          <w:lang w:val="en-GB" w:bidi="ar-SY"/>
        </w:rPr>
        <w:t>Ka</w:t>
      </w:r>
      <w:r w:rsidRPr="00856140">
        <w:rPr>
          <w:rFonts w:hint="cs"/>
          <w:rtl/>
          <w:lang w:val="en-GB" w:bidi="ar-SY"/>
        </w:rPr>
        <w:t xml:space="preserve"> عند </w:t>
      </w:r>
      <w:r w:rsidRPr="00856140">
        <w:rPr>
          <w:rFonts w:cs="Times New Roman"/>
          <w:position w:val="6"/>
          <w:szCs w:val="22"/>
          <w:lang w:bidi="ar-SY"/>
        </w:rPr>
        <w:t>◦</w:t>
      </w:r>
      <w:r w:rsidRPr="00856140">
        <w:rPr>
          <w:lang w:bidi="ar-SY"/>
        </w:rPr>
        <w:t>30,5</w:t>
      </w:r>
      <w:r w:rsidRPr="00856140">
        <w:rPr>
          <w:rFonts w:hint="cs"/>
          <w:rtl/>
          <w:lang w:bidi="ar-SY"/>
        </w:rPr>
        <w:t xml:space="preserve"> شرقاً، وعدم النظر في طلب المملكة المتحدة الوارد في</w:t>
      </w:r>
      <w:r w:rsidRPr="00856140">
        <w:rPr>
          <w:rFonts w:hint="eastAsia"/>
          <w:rtl/>
          <w:lang w:bidi="ar-SY"/>
        </w:rPr>
        <w:t> </w:t>
      </w:r>
      <w:r w:rsidRPr="00856140">
        <w:rPr>
          <w:rFonts w:hint="cs"/>
          <w:rtl/>
          <w:lang w:bidi="ar-SY"/>
        </w:rPr>
        <w:t>الوثيقة</w:t>
      </w:r>
      <w:r w:rsidRPr="00856140">
        <w:rPr>
          <w:rFonts w:hint="eastAsia"/>
          <w:rtl/>
          <w:lang w:bidi="ar-SY"/>
        </w:rPr>
        <w:t> </w:t>
      </w:r>
      <w:r w:rsidRPr="00856140">
        <w:rPr>
          <w:lang w:val="en-GB" w:bidi="ar-SY"/>
        </w:rPr>
        <w:t>RRB19</w:t>
      </w:r>
      <w:r w:rsidRPr="00856140">
        <w:rPr>
          <w:lang w:val="en-GB" w:bidi="ar-SY"/>
        </w:rPr>
        <w:noBreakHyphen/>
        <w:t>2/17</w:t>
      </w:r>
      <w:r w:rsidRPr="00856140">
        <w:rPr>
          <w:rFonts w:hint="cs"/>
          <w:rtl/>
          <w:lang w:bidi="ar-SY"/>
        </w:rPr>
        <w:t xml:space="preserve">، وطلبت أن تكلف اللجنة إدارة المملكة المتحدة بضمان أن </w:t>
      </w:r>
      <w:r w:rsidRPr="00856140">
        <w:rPr>
          <w:rFonts w:hint="cs"/>
          <w:rtl/>
          <w:lang w:val="en-GB" w:bidi="ar-SY"/>
        </w:rPr>
        <w:t xml:space="preserve">تجري </w:t>
      </w:r>
      <w:r w:rsidRPr="00856140">
        <w:rPr>
          <w:rFonts w:hint="cs"/>
          <w:rtl/>
          <w:lang w:bidi="ar-SY"/>
        </w:rPr>
        <w:t xml:space="preserve">العمليات الساتلية </w:t>
      </w:r>
      <w:r w:rsidRPr="00856140">
        <w:rPr>
          <w:lang w:val="en-GB" w:bidi="ar-SY"/>
        </w:rPr>
        <w:t>Hylas</w:t>
      </w:r>
      <w:r w:rsidRPr="00856140">
        <w:rPr>
          <w:lang w:val="en-GB" w:bidi="ar-SY"/>
        </w:rPr>
        <w:noBreakHyphen/>
        <w:t>2/Hylas</w:t>
      </w:r>
      <w:r w:rsidRPr="00856140">
        <w:rPr>
          <w:lang w:val="en-GB" w:bidi="ar-SY"/>
        </w:rPr>
        <w:noBreakHyphen/>
        <w:t>3</w:t>
      </w:r>
      <w:r w:rsidRPr="00856140">
        <w:rPr>
          <w:rFonts w:hint="cs"/>
          <w:rtl/>
          <w:lang w:val="en-GB" w:bidi="ar-SY"/>
        </w:rPr>
        <w:t xml:space="preserve"> وفقاً لمبادئ الدستور والاتفاقية ولوائح الراديو وألا تسبب تداخلاً لعمليات الخدمات الساتلية للشبكتين </w:t>
      </w:r>
      <w:r w:rsidRPr="00856140">
        <w:rPr>
          <w:lang w:val="en-GB" w:bidi="ar-SY"/>
        </w:rPr>
        <w:t>ARABSAT</w:t>
      </w:r>
      <w:r w:rsidRPr="00856140">
        <w:rPr>
          <w:lang w:val="en-GB" w:bidi="ar-SY"/>
        </w:rPr>
        <w:noBreakHyphen/>
        <w:t>5A</w:t>
      </w:r>
      <w:r w:rsidRPr="00856140">
        <w:rPr>
          <w:rFonts w:hint="cs"/>
          <w:rtl/>
          <w:lang w:val="en-GB" w:bidi="ar-SY"/>
        </w:rPr>
        <w:t xml:space="preserve"> و</w:t>
      </w:r>
      <w:r w:rsidRPr="00856140">
        <w:rPr>
          <w:lang w:val="en-GB" w:bidi="ar-SY"/>
        </w:rPr>
        <w:t>ARABSAT</w:t>
      </w:r>
      <w:r w:rsidRPr="00856140">
        <w:rPr>
          <w:lang w:val="en-GB" w:bidi="ar-SY"/>
        </w:rPr>
        <w:noBreakHyphen/>
        <w:t>6A</w:t>
      </w:r>
      <w:r w:rsidRPr="00856140">
        <w:rPr>
          <w:rFonts w:hint="cs"/>
          <w:rtl/>
          <w:lang w:val="en-GB" w:bidi="ar-SY"/>
        </w:rPr>
        <w:t xml:space="preserve"> استناداً إلى الحالة التنظيمية لشبكات </w:t>
      </w:r>
      <w:r w:rsidRPr="00856140">
        <w:rPr>
          <w:lang w:val="en-GB" w:bidi="ar-SY"/>
        </w:rPr>
        <w:t>ARABSAT</w:t>
      </w:r>
      <w:r w:rsidRPr="00856140">
        <w:rPr>
          <w:rFonts w:hint="cs"/>
          <w:rtl/>
          <w:lang w:val="en-GB" w:bidi="ar-SY"/>
        </w:rPr>
        <w:t xml:space="preserve"> في الموقع المداري </w:t>
      </w:r>
      <w:r w:rsidRPr="00856140">
        <w:rPr>
          <w:rFonts w:cs="Times New Roman"/>
          <w:position w:val="6"/>
          <w:szCs w:val="22"/>
          <w:lang w:bidi="ar-SY"/>
        </w:rPr>
        <w:t>◦</w:t>
      </w:r>
      <w:r w:rsidRPr="00856140">
        <w:rPr>
          <w:lang w:bidi="ar-SY"/>
        </w:rPr>
        <w:t>30,5</w:t>
      </w:r>
      <w:r w:rsidRPr="00856140">
        <w:rPr>
          <w:rFonts w:hint="cs"/>
          <w:rtl/>
          <w:lang w:bidi="ar-SY"/>
        </w:rPr>
        <w:t xml:space="preserve"> شرقاً. وأكدت المملكة العربية السعودية من جديد التزامها بإيجاد حل ودي بالتعاون مع إدارة المملكة المتحدة.</w:t>
      </w:r>
    </w:p>
    <w:p w14:paraId="4EBC8DA9" w14:textId="77777777" w:rsidR="00812CF9" w:rsidRPr="00856140" w:rsidRDefault="00812CF9" w:rsidP="00812CF9">
      <w:pPr>
        <w:rPr>
          <w:spacing w:val="-2"/>
          <w:rtl/>
          <w:lang w:bidi="ar-SY"/>
        </w:rPr>
      </w:pPr>
      <w:r w:rsidRPr="00856140">
        <w:rPr>
          <w:spacing w:val="-2"/>
        </w:rPr>
        <w:t>6.8</w:t>
      </w:r>
      <w:r w:rsidRPr="00856140">
        <w:rPr>
          <w:spacing w:val="-2"/>
        </w:rPr>
        <w:tab/>
      </w:r>
      <w:r w:rsidRPr="00856140">
        <w:rPr>
          <w:rFonts w:hint="cs"/>
          <w:spacing w:val="-2"/>
          <w:rtl/>
        </w:rPr>
        <w:t xml:space="preserve">وأخيراً، جاء في الوثيقة </w:t>
      </w:r>
      <w:r w:rsidRPr="00856140">
        <w:rPr>
          <w:spacing w:val="-2"/>
          <w:lang w:val="en-GB"/>
        </w:rPr>
        <w:t>RRB19</w:t>
      </w:r>
      <w:r w:rsidRPr="00856140">
        <w:rPr>
          <w:spacing w:val="-2"/>
          <w:lang w:val="en-GB"/>
        </w:rPr>
        <w:noBreakHyphen/>
        <w:t>2/DELAYED/8</w:t>
      </w:r>
      <w:r w:rsidRPr="00856140">
        <w:rPr>
          <w:rFonts w:hint="cs"/>
          <w:spacing w:val="-2"/>
          <w:rtl/>
        </w:rPr>
        <w:t xml:space="preserve"> (التي تناولتها اللجنة للعلم) رد من المملكة العربية السعودية على الوثيقة </w:t>
      </w:r>
      <w:r w:rsidRPr="00856140">
        <w:rPr>
          <w:spacing w:val="-2"/>
          <w:lang w:val="en-GB"/>
        </w:rPr>
        <w:t>RRB19</w:t>
      </w:r>
      <w:r w:rsidRPr="00856140">
        <w:rPr>
          <w:spacing w:val="-2"/>
          <w:lang w:val="en-GB"/>
        </w:rPr>
        <w:noBreakHyphen/>
        <w:t>2/DELAYED/4</w:t>
      </w:r>
      <w:r w:rsidRPr="00856140">
        <w:rPr>
          <w:rFonts w:hint="cs"/>
          <w:spacing w:val="-2"/>
          <w:rtl/>
        </w:rPr>
        <w:t xml:space="preserve"> من المملكة المتحدة، والرد كان بشكل خاص على تأكيد المملكة المتحدة أن المملكة العربية السعودية متمنّعة عن عقد اجتماعات تنسيق أخرى تحت رعاية المكتب. وطلبت من اللجنة دعوة المملكة المتحدة إلى الالتزام بالمحضر الموجز الموقع لاجتماع التنسيق الذي عقد يومَي </w:t>
      </w:r>
      <w:r w:rsidRPr="00856140">
        <w:rPr>
          <w:spacing w:val="-2"/>
        </w:rPr>
        <w:t>26</w:t>
      </w:r>
      <w:r w:rsidRPr="00856140">
        <w:rPr>
          <w:rFonts w:hint="cs"/>
          <w:spacing w:val="-2"/>
          <w:rtl/>
          <w:lang w:bidi="ar-SY"/>
        </w:rPr>
        <w:t xml:space="preserve"> و</w:t>
      </w:r>
      <w:r w:rsidRPr="00856140">
        <w:rPr>
          <w:spacing w:val="-2"/>
          <w:lang w:bidi="ar-SY"/>
        </w:rPr>
        <w:t>27</w:t>
      </w:r>
      <w:r w:rsidRPr="00856140">
        <w:rPr>
          <w:rFonts w:hint="cs"/>
          <w:spacing w:val="-2"/>
          <w:rtl/>
          <w:lang w:bidi="ar-SY"/>
        </w:rPr>
        <w:t xml:space="preserve"> يونيو، وكررت طلباتها الواردة في الوثيقة </w:t>
      </w:r>
      <w:r w:rsidRPr="00856140">
        <w:rPr>
          <w:spacing w:val="-2"/>
          <w:lang w:val="en-GB" w:bidi="ar-SY"/>
        </w:rPr>
        <w:t>RRB19</w:t>
      </w:r>
      <w:r w:rsidRPr="00856140">
        <w:rPr>
          <w:spacing w:val="-2"/>
          <w:lang w:val="en-GB" w:bidi="ar-SY"/>
        </w:rPr>
        <w:noBreakHyphen/>
        <w:t>2/DELAYED/5(Rev.1)</w:t>
      </w:r>
      <w:r w:rsidRPr="00856140">
        <w:rPr>
          <w:rFonts w:hint="cs"/>
          <w:spacing w:val="-2"/>
          <w:rtl/>
          <w:lang w:bidi="ar-SY"/>
        </w:rPr>
        <w:t>.</w:t>
      </w:r>
    </w:p>
    <w:p w14:paraId="329368EF" w14:textId="77777777" w:rsidR="00812CF9" w:rsidRPr="00856140" w:rsidRDefault="00812CF9" w:rsidP="00812CF9">
      <w:pPr>
        <w:rPr>
          <w:rtl/>
          <w:lang w:bidi="ar-SY"/>
        </w:rPr>
      </w:pPr>
      <w:r w:rsidRPr="00856140">
        <w:t>7.8</w:t>
      </w:r>
      <w:r w:rsidRPr="00856140">
        <w:tab/>
      </w:r>
      <w:r w:rsidRPr="00856140">
        <w:rPr>
          <w:rFonts w:hint="cs"/>
          <w:rtl/>
        </w:rPr>
        <w:t xml:space="preserve">واختتاماً لعرضه، قال إن اجتماعات التنسيق تعطي نتائج إيجابية على ما يبدو، ولذلك فهو يرى أن جهود التنسيق ينبغي أن تستمر مشيراً إلى أن التاريخ الرئيسي المقبل في العملية هو </w:t>
      </w:r>
      <w:r w:rsidRPr="00856140">
        <w:t>15</w:t>
      </w:r>
      <w:r w:rsidRPr="00856140">
        <w:rPr>
          <w:rFonts w:hint="cs"/>
          <w:rtl/>
          <w:lang w:bidi="ar-SY"/>
        </w:rPr>
        <w:t xml:space="preserve"> سبتمبر. وفي الوقت الحالي، يتوقع أن تتمسك الإدارتان بموقفهما فيما يتعلق بالحالة التنظيمية للتخصيصات قيد الدراسة.</w:t>
      </w:r>
    </w:p>
    <w:p w14:paraId="5C2D58D0" w14:textId="77777777" w:rsidR="00812CF9" w:rsidRPr="00856140" w:rsidRDefault="00812CF9" w:rsidP="00812CF9">
      <w:pPr>
        <w:rPr>
          <w:rtl/>
          <w:lang w:bidi="ar-EG"/>
        </w:rPr>
      </w:pPr>
      <w:r w:rsidRPr="00856140">
        <w:t>8.8</w:t>
      </w:r>
      <w:r w:rsidRPr="00856140">
        <w:tab/>
      </w:r>
      <w:r w:rsidRPr="00856140">
        <w:rPr>
          <w:rFonts w:hint="cs"/>
          <w:rtl/>
        </w:rPr>
        <w:t xml:space="preserve">ووافقت </w:t>
      </w:r>
      <w:r w:rsidRPr="00856140">
        <w:rPr>
          <w:rFonts w:hint="cs"/>
          <w:b/>
          <w:bCs/>
          <w:rtl/>
        </w:rPr>
        <w:t>الرئيسة</w:t>
      </w:r>
      <w:r w:rsidRPr="00856140">
        <w:rPr>
          <w:rFonts w:hint="cs"/>
          <w:rtl/>
        </w:rPr>
        <w:t xml:space="preserve"> على أنه على الرغم من طلبات الطرفين يبدو أن جهود التنسيق تسفر عن نتائج، وأن اتخاذ اللجنة قراراً بشأن هذه القضية في الوقت الراهن قد يعيق هذه الجهود. ولكن يمكن للجنة معالجة طلب المملكة المتحدة بخصوص مواصلة المكتب تقديم المساعدة في الاجتماعات التي ستُعقد.</w:t>
      </w:r>
    </w:p>
    <w:p w14:paraId="52B5020C" w14:textId="3733EA22" w:rsidR="00812CF9" w:rsidRPr="00856140" w:rsidRDefault="00812CF9" w:rsidP="00812CF9">
      <w:pPr>
        <w:rPr>
          <w:rtl/>
          <w:lang w:bidi="ar-SY"/>
        </w:rPr>
      </w:pPr>
      <w:r w:rsidRPr="00856140">
        <w:t>9.8</w:t>
      </w:r>
      <w:r w:rsidRPr="00856140">
        <w:tab/>
      </w:r>
      <w:r w:rsidRPr="00856140">
        <w:rPr>
          <w:rFonts w:hint="cs"/>
          <w:rtl/>
        </w:rPr>
        <w:t xml:space="preserve">وقال </w:t>
      </w:r>
      <w:r w:rsidRPr="00856140">
        <w:rPr>
          <w:rFonts w:hint="cs"/>
          <w:b/>
          <w:bCs/>
          <w:rtl/>
        </w:rPr>
        <w:t>السيد فارلاموف،</w:t>
      </w:r>
      <w:r w:rsidRPr="00856140">
        <w:rPr>
          <w:rFonts w:hint="cs"/>
          <w:rtl/>
        </w:rPr>
        <w:t xml:space="preserve"> يبدو أن القضية تشتمل على عنصرين أساسيين هما: الحالة التنظيمية لشبكات</w:t>
      </w:r>
      <w:r w:rsidRPr="00856140">
        <w:rPr>
          <w:rFonts w:hint="eastAsia"/>
          <w:rtl/>
        </w:rPr>
        <w:t> </w:t>
      </w:r>
      <w:r w:rsidRPr="00856140">
        <w:rPr>
          <w:lang w:val="en-GB"/>
        </w:rPr>
        <w:t>ARABSAT</w:t>
      </w:r>
      <w:r w:rsidRPr="00856140">
        <w:rPr>
          <w:rFonts w:hint="cs"/>
          <w:rtl/>
        </w:rPr>
        <w:t xml:space="preserve"> التي قدمت المملكة العربية السعودية جميع الوثائق اللازمة بشأنها، ومسألة التنسيق التي يبدو أنها تسير على ما</w:t>
      </w:r>
      <w:r w:rsidRPr="00856140">
        <w:rPr>
          <w:rFonts w:hint="eastAsia"/>
          <w:rtl/>
        </w:rPr>
        <w:t> </w:t>
      </w:r>
      <w:r w:rsidRPr="00856140">
        <w:rPr>
          <w:rFonts w:hint="cs"/>
          <w:rtl/>
        </w:rPr>
        <w:t>يرام. ولكن في</w:t>
      </w:r>
      <w:r w:rsidR="005B583E">
        <w:rPr>
          <w:rFonts w:hint="eastAsia"/>
          <w:rtl/>
        </w:rPr>
        <w:t> </w:t>
      </w:r>
      <w:r w:rsidRPr="00856140">
        <w:rPr>
          <w:rFonts w:hint="cs"/>
          <w:rtl/>
        </w:rPr>
        <w:t>رأيه، ينبغي تشجيع المملكة المتحدة على التقيد بالتزاماتها التنسيقية الناتجة عن تسجيل تخصيصاتها بموجب الرقمين</w:t>
      </w:r>
      <w:r w:rsidRPr="00856140">
        <w:rPr>
          <w:rFonts w:hint="eastAsia"/>
          <w:rtl/>
        </w:rPr>
        <w:t> </w:t>
      </w:r>
      <w:r w:rsidRPr="00856140">
        <w:t>41.11</w:t>
      </w:r>
      <w:r w:rsidRPr="00856140">
        <w:rPr>
          <w:rFonts w:hint="cs"/>
          <w:rtl/>
          <w:lang w:bidi="ar-SY"/>
        </w:rPr>
        <w:t xml:space="preserve"> و</w:t>
      </w:r>
      <w:r w:rsidRPr="00856140">
        <w:rPr>
          <w:lang w:bidi="ar-SY"/>
        </w:rPr>
        <w:t>42.11</w:t>
      </w:r>
      <w:r w:rsidRPr="00856140">
        <w:rPr>
          <w:rFonts w:hint="cs"/>
          <w:rtl/>
          <w:lang w:bidi="ar-SY"/>
        </w:rPr>
        <w:t xml:space="preserve"> من</w:t>
      </w:r>
      <w:r w:rsidR="005B583E">
        <w:rPr>
          <w:rFonts w:hint="eastAsia"/>
          <w:rtl/>
          <w:lang w:bidi="ar-SY"/>
        </w:rPr>
        <w:t> </w:t>
      </w:r>
      <w:r w:rsidRPr="00856140">
        <w:rPr>
          <w:rFonts w:hint="cs"/>
          <w:rtl/>
          <w:lang w:bidi="ar-SY"/>
        </w:rPr>
        <w:t xml:space="preserve">لوائح الراديو. وإن لم يجرِ التوصل إلى اتفاق تنسيق، سيطبق افتراضاً الرقم </w:t>
      </w:r>
      <w:r w:rsidRPr="00856140">
        <w:rPr>
          <w:lang w:bidi="ar-SY"/>
        </w:rPr>
        <w:t>42A.11</w:t>
      </w:r>
      <w:r w:rsidRPr="00856140">
        <w:rPr>
          <w:rFonts w:hint="cs"/>
          <w:rtl/>
          <w:lang w:bidi="ar-SY"/>
        </w:rPr>
        <w:t xml:space="preserve">. وعلاوةً على ذلك، فإن سمعة شبكات </w:t>
      </w:r>
      <w:r w:rsidRPr="00856140">
        <w:rPr>
          <w:lang w:val="en-GB" w:bidi="ar-SY"/>
        </w:rPr>
        <w:t>ARABSAT</w:t>
      </w:r>
      <w:r w:rsidRPr="00856140">
        <w:rPr>
          <w:rFonts w:hint="cs"/>
          <w:rtl/>
          <w:lang w:bidi="ar-SY"/>
        </w:rPr>
        <w:t xml:space="preserve"> تتضرر من الاتهامات التي توجهها إدارة المملكة المتحدة.</w:t>
      </w:r>
    </w:p>
    <w:p w14:paraId="051C6213" w14:textId="77777777" w:rsidR="00812CF9" w:rsidRPr="00856140" w:rsidRDefault="00812CF9" w:rsidP="00812CF9">
      <w:pPr>
        <w:rPr>
          <w:rtl/>
          <w:lang w:bidi="ar-EG"/>
        </w:rPr>
      </w:pPr>
      <w:r w:rsidRPr="00856140">
        <w:t>10.8</w:t>
      </w:r>
      <w:r w:rsidRPr="00856140">
        <w:tab/>
      </w:r>
      <w:r w:rsidRPr="00856140">
        <w:rPr>
          <w:rFonts w:hint="cs"/>
          <w:rtl/>
        </w:rPr>
        <w:t xml:space="preserve">وأيدت </w:t>
      </w:r>
      <w:r w:rsidRPr="00856140">
        <w:rPr>
          <w:rFonts w:hint="cs"/>
          <w:b/>
          <w:bCs/>
          <w:rtl/>
        </w:rPr>
        <w:t>السيدة حسنوفا</w:t>
      </w:r>
      <w:r w:rsidRPr="00856140">
        <w:rPr>
          <w:rFonts w:hint="cs"/>
          <w:rtl/>
        </w:rPr>
        <w:t xml:space="preserve"> تعليقات السيد فارلاموف.</w:t>
      </w:r>
    </w:p>
    <w:p w14:paraId="2CEB32F8" w14:textId="77777777" w:rsidR="00812CF9" w:rsidRPr="00856140" w:rsidRDefault="00812CF9" w:rsidP="00812CF9">
      <w:pPr>
        <w:rPr>
          <w:rtl/>
        </w:rPr>
      </w:pPr>
      <w:r w:rsidRPr="00856140">
        <w:t>11.8</w:t>
      </w:r>
      <w:r w:rsidRPr="00856140">
        <w:tab/>
      </w:r>
      <w:r w:rsidRPr="00856140">
        <w:rPr>
          <w:rFonts w:hint="cs"/>
          <w:rtl/>
        </w:rPr>
        <w:t xml:space="preserve">وأيد </w:t>
      </w:r>
      <w:r w:rsidRPr="00856140">
        <w:rPr>
          <w:rFonts w:hint="cs"/>
          <w:b/>
          <w:bCs/>
          <w:rtl/>
        </w:rPr>
        <w:t>السيد هاشيموتو</w:t>
      </w:r>
      <w:r w:rsidRPr="00856140">
        <w:rPr>
          <w:rFonts w:hint="cs"/>
          <w:rtl/>
        </w:rPr>
        <w:t xml:space="preserve"> تعليقات الرئيسة، وقال إنه ينبغي للجنة انتظار نتائج اجتماع التنسيق المقبل للإدارتين قبل مواصلة النظر في المسألة.</w:t>
      </w:r>
    </w:p>
    <w:p w14:paraId="560F132F" w14:textId="77777777" w:rsidR="00812CF9" w:rsidRPr="00856140" w:rsidRDefault="00812CF9" w:rsidP="00812CF9">
      <w:pPr>
        <w:keepNext/>
        <w:keepLines/>
        <w:rPr>
          <w:rtl/>
          <w:lang w:bidi="ar-SY"/>
        </w:rPr>
      </w:pPr>
      <w:r w:rsidRPr="00856140">
        <w:t>12.8</w:t>
      </w:r>
      <w:r w:rsidRPr="00856140">
        <w:tab/>
      </w:r>
      <w:r w:rsidRPr="00856140">
        <w:rPr>
          <w:rFonts w:hint="cs"/>
          <w:rtl/>
        </w:rPr>
        <w:t xml:space="preserve">وأيد </w:t>
      </w:r>
      <w:r w:rsidRPr="00856140">
        <w:rPr>
          <w:rFonts w:hint="cs"/>
          <w:b/>
          <w:bCs/>
          <w:rtl/>
        </w:rPr>
        <w:t>السيد طالب</w:t>
      </w:r>
      <w:r w:rsidRPr="00856140">
        <w:rPr>
          <w:rFonts w:hint="cs"/>
          <w:rtl/>
        </w:rPr>
        <w:t xml:space="preserve"> تعليقات من سبقه من المتحدثين، بما في ذلك ملخص الرئيسة. واستطرد قائلاً إن اللجنة لا</w:t>
      </w:r>
      <w:r w:rsidRPr="00856140">
        <w:rPr>
          <w:rFonts w:hint="eastAsia"/>
          <w:rtl/>
        </w:rPr>
        <w:t> </w:t>
      </w:r>
      <w:r w:rsidRPr="00856140">
        <w:rPr>
          <w:rFonts w:hint="cs"/>
          <w:rtl/>
        </w:rPr>
        <w:t>تنظر في</w:t>
      </w:r>
      <w:r w:rsidRPr="00856140">
        <w:rPr>
          <w:rFonts w:hint="eastAsia"/>
          <w:rtl/>
        </w:rPr>
        <w:t> </w:t>
      </w:r>
      <w:r w:rsidRPr="00856140">
        <w:rPr>
          <w:rFonts w:hint="cs"/>
          <w:rtl/>
        </w:rPr>
        <w:t>المسألة في الوقت الراهن إلا لأن المملكة المتحدة قدمت مساهمة بشأنها في اللحظة الأخيرة، مثيرةً لتبليغات متأخرة للرد وتبليغات للرد على الرد. وفي رأيه، فإن السؤال الوحيد الذي قد تود اللجنة معالجته هو ما إذا كان ينبغي للمكتب أن يشارك مباشرةً في</w:t>
      </w:r>
      <w:r w:rsidRPr="00856140">
        <w:rPr>
          <w:rFonts w:hint="eastAsia"/>
          <w:rtl/>
        </w:rPr>
        <w:t> </w:t>
      </w:r>
      <w:r w:rsidRPr="00856140">
        <w:rPr>
          <w:rFonts w:hint="cs"/>
          <w:rtl/>
        </w:rPr>
        <w:t xml:space="preserve">الاجتماعات بين الطرفين أم لا. وإلا، فإن الأمور واضحة على نحو معقول: فالنظام </w:t>
      </w:r>
      <w:r w:rsidRPr="00856140">
        <w:t>Avanti</w:t>
      </w:r>
      <w:r w:rsidRPr="00856140">
        <w:rPr>
          <w:rFonts w:hint="cs"/>
          <w:rtl/>
          <w:lang w:bidi="ar-SY"/>
        </w:rPr>
        <w:t xml:space="preserve"> (المملكة المتحدة) قيد التشغيل في</w:t>
      </w:r>
      <w:r w:rsidRPr="00856140">
        <w:rPr>
          <w:rFonts w:hint="eastAsia"/>
          <w:rtl/>
          <w:lang w:bidi="ar-SY"/>
        </w:rPr>
        <w:t> </w:t>
      </w:r>
      <w:r w:rsidRPr="00856140">
        <w:rPr>
          <w:rFonts w:hint="cs"/>
          <w:rtl/>
          <w:lang w:bidi="ar-SY"/>
        </w:rPr>
        <w:t xml:space="preserve">الموقع </w:t>
      </w:r>
      <w:r w:rsidRPr="00856140">
        <w:rPr>
          <w:rFonts w:cs="Times New Roman"/>
          <w:position w:val="6"/>
          <w:szCs w:val="22"/>
          <w:lang w:bidi="ar-SY"/>
        </w:rPr>
        <w:t>◦</w:t>
      </w:r>
      <w:r w:rsidRPr="00856140">
        <w:rPr>
          <w:lang w:bidi="ar-SY"/>
        </w:rPr>
        <w:t>31</w:t>
      </w:r>
      <w:r w:rsidRPr="00856140">
        <w:rPr>
          <w:rFonts w:hint="cs"/>
          <w:rtl/>
          <w:lang w:bidi="ar-SY"/>
        </w:rPr>
        <w:t xml:space="preserve"> شرقاً بموجب الرقم</w:t>
      </w:r>
      <w:r w:rsidRPr="00856140">
        <w:rPr>
          <w:rFonts w:hint="eastAsia"/>
          <w:rtl/>
          <w:lang w:bidi="ar-SY"/>
        </w:rPr>
        <w:t> </w:t>
      </w:r>
      <w:r w:rsidRPr="00856140">
        <w:rPr>
          <w:lang w:bidi="ar-SY"/>
        </w:rPr>
        <w:t>41.11</w:t>
      </w:r>
      <w:r w:rsidRPr="00856140">
        <w:rPr>
          <w:rFonts w:hint="cs"/>
          <w:rtl/>
          <w:lang w:bidi="ar-SY"/>
        </w:rPr>
        <w:t xml:space="preserve"> من لوائح الراديو، وهو ملزم بالتقيد بالرقم </w:t>
      </w:r>
      <w:r w:rsidRPr="00856140">
        <w:rPr>
          <w:lang w:bidi="ar-SY"/>
        </w:rPr>
        <w:t>42.11</w:t>
      </w:r>
      <w:r w:rsidRPr="00856140">
        <w:rPr>
          <w:rFonts w:hint="cs"/>
          <w:rtl/>
          <w:lang w:bidi="ar-SY"/>
        </w:rPr>
        <w:t xml:space="preserve">، أما الساتل </w:t>
      </w:r>
      <w:r w:rsidRPr="00856140">
        <w:rPr>
          <w:lang w:val="en-GB" w:bidi="ar-SY"/>
        </w:rPr>
        <w:t>ARABSAT</w:t>
      </w:r>
      <w:r w:rsidRPr="00856140">
        <w:rPr>
          <w:lang w:val="en-GB" w:bidi="ar-SY"/>
        </w:rPr>
        <w:noBreakHyphen/>
        <w:t>6A</w:t>
      </w:r>
      <w:r w:rsidRPr="00856140">
        <w:rPr>
          <w:rFonts w:hint="cs"/>
          <w:rtl/>
          <w:lang w:bidi="ar-SY"/>
        </w:rPr>
        <w:t xml:space="preserve"> فهو</w:t>
      </w:r>
      <w:r w:rsidRPr="00856140">
        <w:rPr>
          <w:rFonts w:hint="eastAsia"/>
          <w:rtl/>
          <w:lang w:bidi="ar-SY"/>
        </w:rPr>
        <w:t> </w:t>
      </w:r>
      <w:r w:rsidRPr="00856140">
        <w:rPr>
          <w:rFonts w:hint="cs"/>
          <w:rtl/>
          <w:lang w:bidi="ar-SY"/>
        </w:rPr>
        <w:t xml:space="preserve">قيد التشغيل في الموقع </w:t>
      </w:r>
      <w:r w:rsidRPr="00856140">
        <w:rPr>
          <w:rFonts w:cs="Times New Roman"/>
          <w:position w:val="6"/>
          <w:szCs w:val="22"/>
          <w:lang w:bidi="ar-SY"/>
        </w:rPr>
        <w:t>◦</w:t>
      </w:r>
      <w:r w:rsidRPr="00856140">
        <w:rPr>
          <w:lang w:bidi="ar-SY"/>
        </w:rPr>
        <w:t>30,5</w:t>
      </w:r>
      <w:r w:rsidRPr="00856140">
        <w:rPr>
          <w:rFonts w:hint="cs"/>
          <w:rtl/>
          <w:lang w:bidi="ar-SY"/>
        </w:rPr>
        <w:t xml:space="preserve"> شرقاً، وتم تقديم جميع البيانات اللازمة بشأنه وبشأن الشبكات ذات الصلة، وذلك على نحو ما</w:t>
      </w:r>
      <w:r w:rsidRPr="00856140">
        <w:rPr>
          <w:rFonts w:hint="eastAsia"/>
          <w:rtl/>
          <w:lang w:bidi="ar-SY"/>
        </w:rPr>
        <w:t> </w:t>
      </w:r>
      <w:r w:rsidRPr="00856140">
        <w:rPr>
          <w:rFonts w:hint="cs"/>
          <w:rtl/>
          <w:lang w:bidi="ar-SY"/>
        </w:rPr>
        <w:t>أكده المكتب. وأما فيما يتعلق باللجنة فينبغي لها الآن أن تغلق ملف القضية، وأن تسمح لجهود التنسيق بأن تستمر بموجب الأحكام ذات الصلة من لوائح الراديو. فلا يمكن للجنة أن تشارك في جميع أنشطة التنسيق بين الإدارتين.</w:t>
      </w:r>
    </w:p>
    <w:p w14:paraId="1B5FC9AB" w14:textId="77777777" w:rsidR="00812CF9" w:rsidRPr="00856140" w:rsidRDefault="00812CF9" w:rsidP="00812CF9">
      <w:pPr>
        <w:rPr>
          <w:spacing w:val="-2"/>
          <w:rtl/>
          <w:lang w:bidi="ar-SY"/>
        </w:rPr>
      </w:pPr>
      <w:r w:rsidRPr="00856140">
        <w:rPr>
          <w:spacing w:val="-2"/>
        </w:rPr>
        <w:t>13.8</w:t>
      </w:r>
      <w:r w:rsidRPr="00856140">
        <w:rPr>
          <w:spacing w:val="-2"/>
        </w:rPr>
        <w:tab/>
      </w:r>
      <w:r w:rsidRPr="00856140">
        <w:rPr>
          <w:rFonts w:hint="cs"/>
          <w:spacing w:val="-2"/>
          <w:rtl/>
        </w:rPr>
        <w:t xml:space="preserve">ورداً على أسئلة طرحها </w:t>
      </w:r>
      <w:r w:rsidRPr="00856140">
        <w:rPr>
          <w:rFonts w:hint="cs"/>
          <w:b/>
          <w:bCs/>
          <w:spacing w:val="-2"/>
          <w:rtl/>
        </w:rPr>
        <w:t xml:space="preserve">السيد هنري قال السيد فاليه </w:t>
      </w:r>
      <w:r w:rsidRPr="00856140">
        <w:rPr>
          <w:rFonts w:hint="cs"/>
          <w:b/>
          <w:bCs/>
          <w:spacing w:val="-2"/>
          <w:rtl/>
          <w:lang w:bidi="ar-EG"/>
        </w:rPr>
        <w:t xml:space="preserve">(رئيس دائرة الخدمات الفضائية) </w:t>
      </w:r>
      <w:r w:rsidRPr="00856140">
        <w:rPr>
          <w:rFonts w:hint="cs"/>
          <w:spacing w:val="-2"/>
          <w:rtl/>
          <w:lang w:bidi="ar-EG"/>
        </w:rPr>
        <w:t xml:space="preserve">إنه لم تُقدم إلى المكتب شكاوى رسمية عن تداخل ضار بموجب المادة </w:t>
      </w:r>
      <w:r w:rsidRPr="00856140">
        <w:rPr>
          <w:spacing w:val="-2"/>
          <w:lang w:bidi="ar-EG"/>
        </w:rPr>
        <w:t>15</w:t>
      </w:r>
      <w:r w:rsidRPr="00856140">
        <w:rPr>
          <w:rFonts w:hint="cs"/>
          <w:spacing w:val="-2"/>
          <w:rtl/>
          <w:lang w:bidi="ar-SY"/>
        </w:rPr>
        <w:t xml:space="preserve"> من لوائح الراديو أو التذييل </w:t>
      </w:r>
      <w:r w:rsidRPr="00856140">
        <w:rPr>
          <w:spacing w:val="-2"/>
          <w:lang w:bidi="ar-SY"/>
        </w:rPr>
        <w:t>10</w:t>
      </w:r>
      <w:r w:rsidRPr="00856140">
        <w:rPr>
          <w:rFonts w:hint="cs"/>
          <w:spacing w:val="-2"/>
          <w:rtl/>
          <w:lang w:bidi="ar-SY"/>
        </w:rPr>
        <w:t xml:space="preserve"> بشأن القضية قيد الدراسة. وجرى مناقشة التداخل في</w:t>
      </w:r>
      <w:r w:rsidRPr="00856140">
        <w:rPr>
          <w:rFonts w:hint="eastAsia"/>
          <w:spacing w:val="-2"/>
          <w:rtl/>
          <w:lang w:bidi="ar-SY"/>
        </w:rPr>
        <w:t> </w:t>
      </w:r>
      <w:r w:rsidRPr="00856140">
        <w:rPr>
          <w:rFonts w:hint="cs"/>
          <w:spacing w:val="-2"/>
          <w:rtl/>
          <w:lang w:bidi="ar-SY"/>
        </w:rPr>
        <w:t xml:space="preserve">اجتماع التنسيق الذي عُقد في يونيو </w:t>
      </w:r>
      <w:r w:rsidRPr="00856140">
        <w:rPr>
          <w:spacing w:val="-2"/>
          <w:lang w:bidi="ar-SY"/>
        </w:rPr>
        <w:t>2019</w:t>
      </w:r>
      <w:r w:rsidRPr="00856140">
        <w:rPr>
          <w:rFonts w:hint="cs"/>
          <w:spacing w:val="-2"/>
          <w:rtl/>
          <w:lang w:bidi="ar-SY"/>
        </w:rPr>
        <w:t xml:space="preserve"> بالتركيز على الطريقة التي يمكن بها تجنبه.</w:t>
      </w:r>
    </w:p>
    <w:p w14:paraId="44C8658F" w14:textId="77777777" w:rsidR="00812CF9" w:rsidRPr="00856140" w:rsidRDefault="00812CF9" w:rsidP="00812CF9">
      <w:pPr>
        <w:rPr>
          <w:rtl/>
          <w:lang w:bidi="ar-EG"/>
        </w:rPr>
      </w:pPr>
      <w:r w:rsidRPr="00856140">
        <w:t>14.8</w:t>
      </w:r>
      <w:r w:rsidRPr="00856140">
        <w:tab/>
      </w:r>
      <w:r w:rsidRPr="00856140">
        <w:rPr>
          <w:rFonts w:hint="cs"/>
          <w:rtl/>
        </w:rPr>
        <w:t xml:space="preserve">وقال </w:t>
      </w:r>
      <w:r w:rsidRPr="00856140">
        <w:rPr>
          <w:rFonts w:hint="cs"/>
          <w:b/>
          <w:bCs/>
          <w:rtl/>
        </w:rPr>
        <w:t>السيد هنري</w:t>
      </w:r>
      <w:r w:rsidRPr="00856140">
        <w:rPr>
          <w:rFonts w:hint="cs"/>
          <w:rtl/>
        </w:rPr>
        <w:t xml:space="preserve"> إن الحل الذي </w:t>
      </w:r>
      <w:r w:rsidRPr="00856140">
        <w:rPr>
          <w:rFonts w:hint="cs"/>
          <w:rtl/>
          <w:lang w:bidi="ar-SY"/>
        </w:rPr>
        <w:t xml:space="preserve">اعتمدته </w:t>
      </w:r>
      <w:r w:rsidRPr="00856140">
        <w:rPr>
          <w:rFonts w:hint="cs"/>
          <w:rtl/>
        </w:rPr>
        <w:t>اللجنة في اجتماعها الثمانين يبدو أنه يعطي نتائج جيدة وينبغي مواصلته. وينبغي ألا تدخل اللجنة في مناقشات مفصلة عن الحالة التنظيمية في الوقت الراهن وألا تغلق ملف القضية الآن؛ بل ينبغي لها أن</w:t>
      </w:r>
      <w:r w:rsidRPr="00856140">
        <w:rPr>
          <w:rFonts w:hint="eastAsia"/>
          <w:rtl/>
        </w:rPr>
        <w:t> </w:t>
      </w:r>
      <w:r w:rsidRPr="00856140">
        <w:rPr>
          <w:rFonts w:hint="cs"/>
          <w:rtl/>
        </w:rPr>
        <w:t>تؤجل اتخاذ أي قرار بشأن القضية حتى اجتماعها المقبل.</w:t>
      </w:r>
    </w:p>
    <w:p w14:paraId="56ED00E1" w14:textId="418A8293" w:rsidR="00812CF9" w:rsidRPr="00856140" w:rsidRDefault="00812CF9" w:rsidP="00F8277B">
      <w:pPr>
        <w:keepNext/>
        <w:keepLines/>
        <w:rPr>
          <w:rtl/>
          <w:lang w:bidi="ar-EG"/>
        </w:rPr>
      </w:pPr>
      <w:r w:rsidRPr="00856140">
        <w:t>15.8</w:t>
      </w:r>
      <w:r w:rsidRPr="00856140">
        <w:tab/>
      </w:r>
      <w:r w:rsidRPr="00856140">
        <w:rPr>
          <w:rFonts w:hint="cs"/>
          <w:rtl/>
        </w:rPr>
        <w:t xml:space="preserve">واتفق </w:t>
      </w:r>
      <w:r w:rsidRPr="00856140">
        <w:rPr>
          <w:rFonts w:hint="cs"/>
          <w:b/>
          <w:bCs/>
          <w:rtl/>
        </w:rPr>
        <w:t>السيد ماكهونو</w:t>
      </w:r>
      <w:r w:rsidRPr="00856140">
        <w:rPr>
          <w:rFonts w:hint="cs"/>
          <w:rtl/>
        </w:rPr>
        <w:t xml:space="preserve"> مع السيد هنري في الرأي.</w:t>
      </w:r>
    </w:p>
    <w:p w14:paraId="5D47A116" w14:textId="77777777" w:rsidR="00812CF9" w:rsidRPr="00856140" w:rsidRDefault="00812CF9" w:rsidP="00812CF9">
      <w:pPr>
        <w:rPr>
          <w:rtl/>
          <w:lang w:bidi="ar-EG"/>
        </w:rPr>
      </w:pPr>
      <w:r w:rsidRPr="00856140">
        <w:t>16.8</w:t>
      </w:r>
      <w:r w:rsidRPr="00856140">
        <w:tab/>
      </w:r>
      <w:r w:rsidRPr="00856140">
        <w:rPr>
          <w:rFonts w:hint="cs"/>
          <w:rtl/>
        </w:rPr>
        <w:t xml:space="preserve">ووافق </w:t>
      </w:r>
      <w:r w:rsidRPr="00856140">
        <w:rPr>
          <w:rFonts w:hint="cs"/>
          <w:b/>
          <w:bCs/>
          <w:rtl/>
        </w:rPr>
        <w:t>السيد بورخون</w:t>
      </w:r>
      <w:r w:rsidRPr="00856140">
        <w:rPr>
          <w:rFonts w:hint="cs"/>
          <w:rtl/>
        </w:rPr>
        <w:t xml:space="preserve"> على أن القرار الذي اتخذته اللجنة في اجتماعها الثمانين له نتائج جيدة، وقد يتم التوصل إلى اتفاق عن طريق جهود التنسيق. ومع ذلك، يود أن توضح اللجنة أنها في الوقت الراهن لا ترى سبباً لتضع موضع الشك الحالة التنظيمية لتخصيصات شبكات </w:t>
      </w:r>
      <w:r w:rsidRPr="00856140">
        <w:t>ARABSAT</w:t>
      </w:r>
      <w:r w:rsidRPr="00856140">
        <w:rPr>
          <w:rFonts w:hint="cs"/>
          <w:rtl/>
        </w:rPr>
        <w:t xml:space="preserve"> التي تسعى المملكة المتحدة إلى إلغائها. وأشار إلى أن </w:t>
      </w:r>
      <w:r w:rsidRPr="00856140">
        <w:t>ARABSAT</w:t>
      </w:r>
      <w:r w:rsidRPr="00856140">
        <w:rPr>
          <w:rFonts w:hint="cs"/>
          <w:rtl/>
        </w:rPr>
        <w:t xml:space="preserve"> قد</w:t>
      </w:r>
      <w:r w:rsidRPr="00856140">
        <w:rPr>
          <w:rFonts w:hint="eastAsia"/>
          <w:rtl/>
        </w:rPr>
        <w:t> </w:t>
      </w:r>
      <w:r w:rsidRPr="00856140">
        <w:rPr>
          <w:rFonts w:hint="cs"/>
          <w:rtl/>
        </w:rPr>
        <w:t>استثمرت في</w:t>
      </w:r>
      <w:r w:rsidRPr="00856140">
        <w:rPr>
          <w:rFonts w:hint="eastAsia"/>
          <w:rtl/>
        </w:rPr>
        <w:t> </w:t>
      </w:r>
      <w:r w:rsidRPr="00856140">
        <w:rPr>
          <w:rFonts w:hint="cs"/>
          <w:rtl/>
        </w:rPr>
        <w:t>هذه الشبكات الثلاث الكثير من الوقت والموارد، وتقدم خدمات قيمة إلى عامة الجمهور وإلى القطاع العسكري على السواء.</w:t>
      </w:r>
    </w:p>
    <w:p w14:paraId="1FFBB1AB" w14:textId="77777777" w:rsidR="00812CF9" w:rsidRPr="00856140" w:rsidRDefault="00812CF9" w:rsidP="00812CF9">
      <w:pPr>
        <w:rPr>
          <w:rtl/>
          <w:lang w:bidi="ar-EG"/>
        </w:rPr>
      </w:pPr>
      <w:r w:rsidRPr="00856140">
        <w:t>17.8</w:t>
      </w:r>
      <w:r w:rsidRPr="00856140">
        <w:tab/>
      </w:r>
      <w:r w:rsidRPr="00856140">
        <w:rPr>
          <w:rFonts w:hint="cs"/>
          <w:rtl/>
        </w:rPr>
        <w:t xml:space="preserve">وقالت </w:t>
      </w:r>
      <w:r w:rsidRPr="00856140">
        <w:rPr>
          <w:rFonts w:hint="cs"/>
          <w:b/>
          <w:bCs/>
          <w:rtl/>
        </w:rPr>
        <w:t>الرئيسة</w:t>
      </w:r>
      <w:r w:rsidRPr="00856140">
        <w:rPr>
          <w:rFonts w:hint="cs"/>
          <w:rtl/>
        </w:rPr>
        <w:t xml:space="preserve"> إن اللجنة لم تناقش الحالة التنظيمية لشبكات </w:t>
      </w:r>
      <w:r w:rsidRPr="00856140">
        <w:t>ARABSAT</w:t>
      </w:r>
      <w:r w:rsidRPr="00856140">
        <w:rPr>
          <w:rFonts w:hint="cs"/>
          <w:rtl/>
        </w:rPr>
        <w:t xml:space="preserve"> لا في الوقت الحاضر ولا في اجتماعها الثمانين. واعتبرت أن حث الإدارتين والمشغلين المعنيين على إيجاد حل تقني لمشكلتهم هو أكثر نفعاً، ولن يتعين على اللجنة تحليل الحالة التنظيمية تحليلاً متعمقاً إلا في حال عدم التوصل إلى حل تقني. ومن المأمول إيجاد حل تقني بحلول منتصف سبتمبر. واتفقت مع رأي السيد طالب أنه لولا التبليغ الذي قدمته المملكة المتحدة في آخر لحظة لما كانت اللجنة تناقش المسألة الآن.</w:t>
      </w:r>
    </w:p>
    <w:p w14:paraId="15DBBD72" w14:textId="77777777" w:rsidR="00812CF9" w:rsidRPr="00856140" w:rsidRDefault="00812CF9" w:rsidP="00812CF9">
      <w:pPr>
        <w:rPr>
          <w:rtl/>
        </w:rPr>
      </w:pPr>
      <w:r w:rsidRPr="00856140">
        <w:t>18.8</w:t>
      </w:r>
      <w:r w:rsidRPr="00856140">
        <w:tab/>
      </w:r>
      <w:r w:rsidRPr="00856140">
        <w:rPr>
          <w:rFonts w:hint="cs"/>
          <w:rtl/>
        </w:rPr>
        <w:t xml:space="preserve">وأيدت </w:t>
      </w:r>
      <w:r w:rsidRPr="00856140">
        <w:rPr>
          <w:rFonts w:hint="cs"/>
          <w:b/>
          <w:bCs/>
          <w:rtl/>
        </w:rPr>
        <w:t>السيدة بومييه</w:t>
      </w:r>
      <w:r w:rsidRPr="00856140">
        <w:rPr>
          <w:rFonts w:hint="cs"/>
          <w:rtl/>
        </w:rPr>
        <w:t xml:space="preserve"> تعليقات الرئيسة. </w:t>
      </w:r>
      <w:r w:rsidRPr="00856140">
        <w:rPr>
          <w:rFonts w:hint="cs"/>
          <w:rtl/>
          <w:lang w:bidi="ar"/>
        </w:rPr>
        <w:t xml:space="preserve">وقالت إنها ستكون مترددة للغاية في اتخاذ أي قرار من شأنه أن يضر دون قصد بالتقدم المحرز في مناقشات التنسيق </w:t>
      </w:r>
      <w:r w:rsidRPr="00856140">
        <w:rPr>
          <w:rFonts w:hint="cs"/>
          <w:rtl/>
        </w:rPr>
        <w:t>مستقبلاً</w:t>
      </w:r>
      <w:r w:rsidRPr="00856140">
        <w:rPr>
          <w:rFonts w:hint="cs"/>
          <w:rtl/>
          <w:lang w:bidi="ar"/>
        </w:rPr>
        <w:t>.</w:t>
      </w:r>
      <w:r w:rsidRPr="00856140">
        <w:rPr>
          <w:rFonts w:hint="cs"/>
          <w:rtl/>
        </w:rPr>
        <w:t xml:space="preserve"> وقالت إن اللجنة ينبغي، نتيجة</w:t>
      </w:r>
      <w:r>
        <w:rPr>
          <w:rFonts w:hint="cs"/>
          <w:rtl/>
        </w:rPr>
        <w:t>ً</w:t>
      </w:r>
      <w:r w:rsidRPr="00856140">
        <w:rPr>
          <w:rFonts w:hint="cs"/>
          <w:rtl/>
        </w:rPr>
        <w:t xml:space="preserve"> لذلك، ألا تركز الآن على الاعتبارات التنظيمية، بل ينبغي أن تشجع الأطراف على التوصل إلى اتفاق تنسيق.</w:t>
      </w:r>
    </w:p>
    <w:p w14:paraId="29FF8D77" w14:textId="77777777" w:rsidR="00812CF9" w:rsidRPr="00856140" w:rsidRDefault="00812CF9" w:rsidP="00812CF9">
      <w:pPr>
        <w:rPr>
          <w:rtl/>
          <w:lang w:bidi="ar-SY"/>
        </w:rPr>
      </w:pPr>
      <w:r w:rsidRPr="00856140">
        <w:t>19.8</w:t>
      </w:r>
      <w:r w:rsidRPr="00856140">
        <w:tab/>
      </w:r>
      <w:r w:rsidRPr="00856140">
        <w:rPr>
          <w:rFonts w:hint="cs"/>
          <w:rtl/>
          <w:lang w:bidi="ar-SY"/>
        </w:rPr>
        <w:t xml:space="preserve">واتفق </w:t>
      </w:r>
      <w:r w:rsidRPr="00856140">
        <w:rPr>
          <w:rFonts w:hint="cs"/>
          <w:b/>
          <w:bCs/>
          <w:rtl/>
          <w:lang w:bidi="ar-SY"/>
        </w:rPr>
        <w:t>السيد هوان</w:t>
      </w:r>
      <w:r w:rsidRPr="00856140">
        <w:rPr>
          <w:rFonts w:hint="cs"/>
          <w:rtl/>
          <w:lang w:bidi="ar-SY"/>
        </w:rPr>
        <w:t xml:space="preserve"> مع رأي مفاده أنه ينبغي أن يكون التركيز على استكمال التنسيق بين الإدارتين، نظراً إلى أن السواتل هي بالفعل في المدار وقيد التشغيل.</w:t>
      </w:r>
    </w:p>
    <w:p w14:paraId="4BE2D9E8" w14:textId="77777777" w:rsidR="00812CF9" w:rsidRPr="00856140" w:rsidRDefault="00812CF9" w:rsidP="00812CF9">
      <w:pPr>
        <w:rPr>
          <w:rtl/>
          <w:lang w:bidi="ar-EG"/>
        </w:rPr>
      </w:pPr>
      <w:r w:rsidRPr="00856140">
        <w:t>20.8</w:t>
      </w:r>
      <w:r w:rsidRPr="00856140">
        <w:tab/>
      </w:r>
      <w:r w:rsidRPr="00856140">
        <w:rPr>
          <w:rFonts w:hint="cs"/>
          <w:rtl/>
        </w:rPr>
        <w:t xml:space="preserve">واقترحت </w:t>
      </w:r>
      <w:r w:rsidRPr="00856140">
        <w:rPr>
          <w:rFonts w:hint="cs"/>
          <w:b/>
          <w:bCs/>
          <w:rtl/>
        </w:rPr>
        <w:t>الرئيسة</w:t>
      </w:r>
      <w:r w:rsidRPr="00856140">
        <w:rPr>
          <w:rFonts w:hint="cs"/>
          <w:rtl/>
        </w:rPr>
        <w:t xml:space="preserve"> أن تخلص اللجنة بشأن هذه المسألة إلى تشجيع الإدارتين على مواصلة جهودهما لإيجاد حل على المستوى التقني، وأنه ينبغي تأجيل أي قرار آخر بشأن المسألة إلى اجتماعها المقبل.</w:t>
      </w:r>
    </w:p>
    <w:p w14:paraId="58CE84A7" w14:textId="77777777" w:rsidR="00812CF9" w:rsidRPr="00856140" w:rsidRDefault="00812CF9" w:rsidP="00812CF9">
      <w:pPr>
        <w:rPr>
          <w:rtl/>
          <w:lang w:bidi="ar-SY"/>
        </w:rPr>
      </w:pPr>
      <w:r w:rsidRPr="00856140">
        <w:t>21.8</w:t>
      </w:r>
      <w:r w:rsidRPr="00856140">
        <w:tab/>
      </w:r>
      <w:r w:rsidRPr="00856140">
        <w:rPr>
          <w:rFonts w:hint="cs"/>
          <w:rtl/>
          <w:lang w:bidi="ar-EG"/>
        </w:rPr>
        <w:t xml:space="preserve">وقال </w:t>
      </w:r>
      <w:r w:rsidRPr="00856140">
        <w:rPr>
          <w:rFonts w:hint="cs"/>
          <w:b/>
          <w:bCs/>
          <w:rtl/>
          <w:lang w:bidi="ar-EG"/>
        </w:rPr>
        <w:t>السيد فارلاموف</w:t>
      </w:r>
      <w:r w:rsidRPr="00856140">
        <w:rPr>
          <w:rFonts w:hint="cs"/>
          <w:rtl/>
          <w:lang w:bidi="ar-EG"/>
        </w:rPr>
        <w:t xml:space="preserve"> إن قرار اللجنة الحالي ينبغي أن يشير إلى حقيقة أن المملكة العربية السعودية قد قدمت دليلاً يؤكد الحالة التنظيمية لشبكاتها، وإلى الحاجة إلى التزام المملكة المتحدة بالأحكام التنظيمية المنطبقة كنتيجة لتسجيل تخصيصاتها بموجب الرقم </w:t>
      </w:r>
      <w:r w:rsidRPr="00856140">
        <w:rPr>
          <w:lang w:bidi="ar-EG"/>
        </w:rPr>
        <w:t>41.11</w:t>
      </w:r>
      <w:r w:rsidRPr="00856140">
        <w:rPr>
          <w:rFonts w:hint="cs"/>
          <w:rtl/>
          <w:lang w:bidi="ar-SY"/>
        </w:rPr>
        <w:t xml:space="preserve"> من لوائح الراديو (الرقمان </w:t>
      </w:r>
      <w:r w:rsidRPr="00856140">
        <w:rPr>
          <w:lang w:bidi="ar-SY"/>
        </w:rPr>
        <w:t>6.9</w:t>
      </w:r>
      <w:r w:rsidRPr="00856140">
        <w:rPr>
          <w:rFonts w:hint="cs"/>
          <w:rtl/>
          <w:lang w:bidi="ar-SY"/>
        </w:rPr>
        <w:t xml:space="preserve"> و</w:t>
      </w:r>
      <w:r w:rsidRPr="00856140">
        <w:rPr>
          <w:lang w:bidi="ar-SY"/>
        </w:rPr>
        <w:t>42.11</w:t>
      </w:r>
      <w:r w:rsidRPr="00856140">
        <w:rPr>
          <w:rFonts w:hint="cs"/>
          <w:rtl/>
          <w:lang w:bidi="ar-SY"/>
        </w:rPr>
        <w:t xml:space="preserve"> من لوائح الراديو)، أي ينبغي للتخصيصات ألا تسبب تداخلاً للشبكات الأخرى المسجلة.</w:t>
      </w:r>
    </w:p>
    <w:p w14:paraId="05C3DFAD" w14:textId="77777777" w:rsidR="00812CF9" w:rsidRPr="00856140" w:rsidRDefault="00812CF9" w:rsidP="00812CF9">
      <w:pPr>
        <w:rPr>
          <w:rtl/>
          <w:lang w:bidi="ar-SY"/>
        </w:rPr>
      </w:pPr>
      <w:r w:rsidRPr="00856140">
        <w:t>22.8</w:t>
      </w:r>
      <w:r w:rsidRPr="00856140">
        <w:tab/>
      </w:r>
      <w:r w:rsidRPr="00856140">
        <w:rPr>
          <w:rFonts w:hint="cs"/>
          <w:rtl/>
          <w:lang w:bidi="ar-EG"/>
        </w:rPr>
        <w:t xml:space="preserve">وأيّد </w:t>
      </w:r>
      <w:r w:rsidRPr="00856140">
        <w:rPr>
          <w:rFonts w:hint="cs"/>
          <w:b/>
          <w:bCs/>
          <w:rtl/>
          <w:lang w:bidi="ar-EG"/>
        </w:rPr>
        <w:t>السيد طالب</w:t>
      </w:r>
      <w:r w:rsidRPr="00856140">
        <w:rPr>
          <w:rFonts w:hint="cs"/>
          <w:rtl/>
          <w:lang w:bidi="ar-EG"/>
        </w:rPr>
        <w:t xml:space="preserve"> تعليقات السيد فارلاموف. ويمانع اتخاذ قرار بشأن المسألة في الوقت الراهن نظراً إلى تطور المسألة منذ اجتماع اللجنة الثمانين. وينبغي للجنة أن تلاحظ حالة الشبكات المعنية، وأن تشجع الإدارات على مواصلة ما تبذله من</w:t>
      </w:r>
      <w:r w:rsidRPr="00856140">
        <w:rPr>
          <w:rFonts w:hint="eastAsia"/>
          <w:rtl/>
          <w:lang w:bidi="ar-EG"/>
        </w:rPr>
        <w:t> </w:t>
      </w:r>
      <w:r w:rsidRPr="00856140">
        <w:rPr>
          <w:rFonts w:hint="cs"/>
          <w:rtl/>
          <w:lang w:bidi="ar-EG"/>
        </w:rPr>
        <w:t>جهود للتنسيق، ولكن ما عدا ذلك ينبغي للجنة أن تعتبر القضية مغلقة من ناحيتها.</w:t>
      </w:r>
    </w:p>
    <w:p w14:paraId="46689DA1" w14:textId="77777777" w:rsidR="00812CF9" w:rsidRPr="00856140" w:rsidRDefault="00812CF9" w:rsidP="00812CF9">
      <w:pPr>
        <w:rPr>
          <w:rtl/>
          <w:lang w:bidi="ar-SY"/>
        </w:rPr>
      </w:pPr>
      <w:r w:rsidRPr="00856140">
        <w:t>23.8</w:t>
      </w:r>
      <w:r w:rsidRPr="00856140">
        <w:tab/>
      </w:r>
      <w:r w:rsidRPr="00856140">
        <w:rPr>
          <w:rFonts w:hint="cs"/>
          <w:rtl/>
          <w:lang w:bidi="ar-EG"/>
        </w:rPr>
        <w:t xml:space="preserve">وقال </w:t>
      </w:r>
      <w:r w:rsidRPr="00856140">
        <w:rPr>
          <w:rFonts w:hint="cs"/>
          <w:b/>
          <w:bCs/>
          <w:rtl/>
          <w:lang w:bidi="ar-EG"/>
        </w:rPr>
        <w:t>السيد هنري</w:t>
      </w:r>
      <w:r w:rsidRPr="00856140">
        <w:rPr>
          <w:rFonts w:hint="cs"/>
          <w:rtl/>
          <w:lang w:bidi="ar-EG"/>
        </w:rPr>
        <w:t xml:space="preserve"> إنه يجد من الصعب جداً إغلاق القضية الآن واتخاذ قرارات استناداً إلى التبليغات المتأخرة التي يُفترض أن تتناولها اللجنة للعلم فقط. وينبغي وضع التبليغات المتأخرة على جدول أعمال اجتماع اللجنة القادم، وفي تلك المرحلة يمكن للجنة أن تتخذ قراراً بشأن هذه التبليغات. ولن يكون من الصواب وضع إحالات إلى الرقمين </w:t>
      </w:r>
      <w:r w:rsidRPr="00856140">
        <w:rPr>
          <w:lang w:bidi="ar-EG"/>
        </w:rPr>
        <w:t>41.11</w:t>
      </w:r>
      <w:r w:rsidRPr="00856140">
        <w:rPr>
          <w:rFonts w:hint="cs"/>
          <w:rtl/>
          <w:lang w:bidi="ar-SY"/>
        </w:rPr>
        <w:t xml:space="preserve"> و</w:t>
      </w:r>
      <w:r w:rsidRPr="00856140">
        <w:rPr>
          <w:lang w:bidi="ar-SY"/>
        </w:rPr>
        <w:t>42.11</w:t>
      </w:r>
      <w:r w:rsidRPr="00856140">
        <w:rPr>
          <w:rFonts w:hint="cs"/>
          <w:rtl/>
          <w:lang w:bidi="ar-SY"/>
        </w:rPr>
        <w:t xml:space="preserve"> في</w:t>
      </w:r>
      <w:r w:rsidRPr="00856140">
        <w:rPr>
          <w:rFonts w:hint="eastAsia"/>
          <w:rtl/>
          <w:lang w:bidi="ar-SY"/>
        </w:rPr>
        <w:t> </w:t>
      </w:r>
      <w:r w:rsidRPr="00856140">
        <w:rPr>
          <w:rFonts w:hint="cs"/>
          <w:rtl/>
          <w:lang w:bidi="ar-SY"/>
        </w:rPr>
        <w:t>القرار الحالي للجنة، نظراً إلى أنه لم تُطلب أي مساعدة لأغراض معالجة إبلاغ عن تداخل ضار.</w:t>
      </w:r>
    </w:p>
    <w:p w14:paraId="367402A7" w14:textId="77777777" w:rsidR="00812CF9" w:rsidRPr="00856140" w:rsidRDefault="00812CF9" w:rsidP="00812CF9">
      <w:pPr>
        <w:rPr>
          <w:rtl/>
          <w:lang w:bidi="ar-SY"/>
        </w:rPr>
      </w:pPr>
      <w:r w:rsidRPr="00856140">
        <w:t>24.8</w:t>
      </w:r>
      <w:r w:rsidRPr="00856140">
        <w:tab/>
      </w:r>
      <w:r w:rsidRPr="00856140">
        <w:rPr>
          <w:rtl/>
          <w:lang w:bidi="ar-EG"/>
        </w:rPr>
        <w:t xml:space="preserve"> </w:t>
      </w:r>
      <w:r w:rsidRPr="00856140">
        <w:rPr>
          <w:rFonts w:hint="cs"/>
          <w:rtl/>
          <w:lang w:bidi="ar-EG"/>
        </w:rPr>
        <w:t xml:space="preserve">واعتبر </w:t>
      </w:r>
      <w:r w:rsidRPr="00856140">
        <w:rPr>
          <w:rFonts w:hint="cs"/>
          <w:b/>
          <w:bCs/>
          <w:rtl/>
          <w:lang w:bidi="ar-EG"/>
        </w:rPr>
        <w:t>السيد فارلاموف</w:t>
      </w:r>
      <w:r w:rsidRPr="00856140">
        <w:rPr>
          <w:rFonts w:hint="cs"/>
          <w:rtl/>
          <w:lang w:bidi="ar-EG"/>
        </w:rPr>
        <w:t xml:space="preserve"> أن الإحالة إلى الرقم </w:t>
      </w:r>
      <w:r w:rsidRPr="00856140">
        <w:rPr>
          <w:lang w:bidi="ar-EG"/>
        </w:rPr>
        <w:t>41.11</w:t>
      </w:r>
      <w:r w:rsidRPr="00856140">
        <w:rPr>
          <w:rFonts w:hint="cs"/>
          <w:rtl/>
          <w:lang w:bidi="ar-SY"/>
        </w:rPr>
        <w:t xml:space="preserve"> ستكون مناسبة، بما أن التسجيل بموجب ذلك الحكم يلزم الإدارة المعنية بإزالة التداخل على الفور في حال سببت أي تداخل، دون انتظار تقديم إبلاغ عن التداخل.</w:t>
      </w:r>
    </w:p>
    <w:p w14:paraId="1B96A05B" w14:textId="4EC6F5E8" w:rsidR="00812CF9" w:rsidRPr="00856140" w:rsidRDefault="00812CF9" w:rsidP="00F8277B">
      <w:pPr>
        <w:rPr>
          <w:rtl/>
        </w:rPr>
      </w:pPr>
      <w:r w:rsidRPr="00856140">
        <w:t>25.8</w:t>
      </w:r>
      <w:r w:rsidRPr="00856140">
        <w:rPr>
          <w:rtl/>
        </w:rPr>
        <w:tab/>
      </w:r>
      <w:r w:rsidRPr="00856140">
        <w:rPr>
          <w:rFonts w:hint="cs"/>
          <w:rtl/>
        </w:rPr>
        <w:t>و</w:t>
      </w:r>
      <w:r w:rsidRPr="00856140">
        <w:rPr>
          <w:rFonts w:hint="cs"/>
          <w:rtl/>
          <w:lang w:bidi="ar"/>
        </w:rPr>
        <w:t xml:space="preserve">لاحظت </w:t>
      </w:r>
      <w:r w:rsidRPr="00856140">
        <w:rPr>
          <w:rFonts w:hint="cs"/>
          <w:b/>
          <w:bCs/>
          <w:rtl/>
          <w:lang w:bidi="ar"/>
        </w:rPr>
        <w:t>السيدة بومييه</w:t>
      </w:r>
      <w:r w:rsidRPr="00856140">
        <w:rPr>
          <w:rFonts w:hint="cs"/>
          <w:rtl/>
          <w:lang w:bidi="ar"/>
        </w:rPr>
        <w:t xml:space="preserve"> أن الإدارتين، من خلال مشغليهما، تمكنتا من حل التداخل الواقع، والموافقة على نهج للقيام بمعالجة سريعة لأي موقف مماثل في المستقبل ودون أي تدخل من اللجنة أو المكتب. ويبدو أن المساهمات المقدمة إلى اللجنة بشأن الوضع كانت مقدمة للعلم فقط بدون أي طلب محدد للمساعدة. ولهذه الأسباب، شعرت أن الإشارة إلى الرقم</w:t>
      </w:r>
      <w:r w:rsidR="005B583E">
        <w:rPr>
          <w:rFonts w:hint="eastAsia"/>
          <w:rtl/>
          <w:lang w:bidi="ar"/>
        </w:rPr>
        <w:t> </w:t>
      </w:r>
      <w:r w:rsidRPr="00856140">
        <w:rPr>
          <w:lang w:bidi="ar"/>
        </w:rPr>
        <w:t>42.11</w:t>
      </w:r>
      <w:r w:rsidRPr="00856140">
        <w:rPr>
          <w:rFonts w:hint="cs"/>
          <w:rtl/>
          <w:lang w:bidi="ar"/>
        </w:rPr>
        <w:t xml:space="preserve"> من</w:t>
      </w:r>
      <w:r w:rsidR="005B583E">
        <w:rPr>
          <w:rFonts w:hint="eastAsia"/>
          <w:rtl/>
          <w:lang w:bidi="ar"/>
        </w:rPr>
        <w:t> </w:t>
      </w:r>
      <w:r w:rsidRPr="00856140">
        <w:rPr>
          <w:rFonts w:hint="cs"/>
          <w:rtl/>
          <w:lang w:bidi="ar"/>
        </w:rPr>
        <w:t xml:space="preserve">لوائح الراديو، وربما الرقم </w:t>
      </w:r>
      <w:r w:rsidRPr="00856140">
        <w:rPr>
          <w:lang w:bidi="ar"/>
        </w:rPr>
        <w:t>41.11</w:t>
      </w:r>
      <w:r w:rsidRPr="00856140">
        <w:rPr>
          <w:rFonts w:hint="cs"/>
          <w:rtl/>
          <w:lang w:bidi="ar"/>
        </w:rPr>
        <w:t xml:space="preserve"> من لوائح الراديو، ليست ضرورية وقد تؤدي إلى نتائج عكسية.</w:t>
      </w:r>
    </w:p>
    <w:p w14:paraId="7C9274CF" w14:textId="77777777" w:rsidR="00812CF9" w:rsidRPr="00856140" w:rsidRDefault="00812CF9" w:rsidP="00F8277B">
      <w:pPr>
        <w:keepNext/>
        <w:keepLines/>
        <w:rPr>
          <w:rtl/>
          <w:lang w:bidi="ar-EG"/>
        </w:rPr>
      </w:pPr>
      <w:r w:rsidRPr="00856140">
        <w:t>26.8</w:t>
      </w:r>
      <w:r w:rsidRPr="00856140">
        <w:tab/>
      </w:r>
      <w:r w:rsidRPr="00856140">
        <w:rPr>
          <w:rFonts w:hint="cs"/>
          <w:rtl/>
        </w:rPr>
        <w:t>و</w:t>
      </w:r>
      <w:r w:rsidRPr="00856140">
        <w:rPr>
          <w:rtl/>
          <w:lang w:bidi="ar-EG"/>
        </w:rPr>
        <w:t xml:space="preserve">اقترحت </w:t>
      </w:r>
      <w:r w:rsidRPr="00856140">
        <w:rPr>
          <w:b/>
          <w:bCs/>
          <w:rtl/>
          <w:lang w:bidi="ar-EG"/>
        </w:rPr>
        <w:t>الرئيسة</w:t>
      </w:r>
      <w:r w:rsidRPr="00856140">
        <w:rPr>
          <w:rtl/>
          <w:lang w:bidi="ar-EG"/>
        </w:rPr>
        <w:t xml:space="preserve"> أن</w:t>
      </w:r>
      <w:r w:rsidRPr="00856140">
        <w:rPr>
          <w:rFonts w:hint="cs"/>
          <w:rtl/>
          <w:lang w:bidi="ar-EG"/>
        </w:rPr>
        <w:t xml:space="preserve"> 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19981A6B" w14:textId="77777777" w:rsidR="00812CF9" w:rsidRPr="00856140" w:rsidRDefault="00812CF9" w:rsidP="00F8277B">
      <w:pPr>
        <w:keepNext/>
        <w:keepLines/>
        <w:rPr>
          <w:spacing w:val="-2"/>
          <w:rtl/>
        </w:rPr>
      </w:pPr>
      <w:r w:rsidRPr="00856140">
        <w:rPr>
          <w:rFonts w:hint="cs"/>
          <w:spacing w:val="-2"/>
          <w:rtl/>
          <w:lang w:bidi="ar-EG"/>
        </w:rPr>
        <w:t>"</w:t>
      </w:r>
      <w:r w:rsidRPr="00856140">
        <w:rPr>
          <w:rFonts w:hint="cs"/>
          <w:spacing w:val="-2"/>
          <w:rtl/>
        </w:rPr>
        <w:t xml:space="preserve">نظرت اللجنة بالتفصيل في الفقرة </w:t>
      </w:r>
      <w:r w:rsidRPr="00856140">
        <w:rPr>
          <w:spacing w:val="-2"/>
          <w:lang w:bidi="ar-EG"/>
        </w:rPr>
        <w:t>10</w:t>
      </w:r>
      <w:r w:rsidRPr="00856140">
        <w:rPr>
          <w:rFonts w:hint="cs"/>
          <w:spacing w:val="-2"/>
          <w:rtl/>
        </w:rPr>
        <w:t xml:space="preserve"> من الوثيقة </w:t>
      </w:r>
      <w:r w:rsidRPr="00856140">
        <w:rPr>
          <w:spacing w:val="-2"/>
          <w:lang w:val="en-GB" w:bidi="ar-EG"/>
        </w:rPr>
        <w:t>RRB19</w:t>
      </w:r>
      <w:r w:rsidRPr="00856140">
        <w:rPr>
          <w:spacing w:val="-2"/>
          <w:lang w:val="en-GB" w:bidi="ar-EG"/>
        </w:rPr>
        <w:noBreakHyphen/>
        <w:t>2/6</w:t>
      </w:r>
      <w:r w:rsidRPr="00856140">
        <w:rPr>
          <w:rFonts w:hint="cs"/>
          <w:spacing w:val="-2"/>
          <w:rtl/>
        </w:rPr>
        <w:t xml:space="preserve"> ونظرت أيضاً في الوثيقة </w:t>
      </w:r>
      <w:r w:rsidRPr="00856140">
        <w:rPr>
          <w:spacing w:val="-2"/>
          <w:lang w:val="en-GB" w:bidi="ar-EG"/>
        </w:rPr>
        <w:t>RRB19</w:t>
      </w:r>
      <w:r w:rsidRPr="00856140">
        <w:rPr>
          <w:spacing w:val="-2"/>
          <w:lang w:val="en-GB" w:bidi="ar-EG"/>
        </w:rPr>
        <w:noBreakHyphen/>
        <w:t>2/17</w:t>
      </w:r>
      <w:r w:rsidRPr="00856140">
        <w:rPr>
          <w:rFonts w:hint="cs"/>
          <w:spacing w:val="-2"/>
          <w:rtl/>
        </w:rPr>
        <w:t xml:space="preserve"> والوثائق المتأخرة </w:t>
      </w:r>
      <w:r w:rsidRPr="00856140">
        <w:rPr>
          <w:spacing w:val="-2"/>
          <w:lang w:val="en-GB" w:bidi="ar-EG"/>
        </w:rPr>
        <w:t>RRB19</w:t>
      </w:r>
      <w:r w:rsidRPr="00856140">
        <w:rPr>
          <w:spacing w:val="-2"/>
          <w:lang w:val="en-GB" w:bidi="ar-EG"/>
        </w:rPr>
        <w:noBreakHyphen/>
        <w:t>2/DELAYED/4</w:t>
      </w:r>
      <w:r w:rsidRPr="00856140">
        <w:rPr>
          <w:rFonts w:hint="cs"/>
          <w:spacing w:val="-2"/>
          <w:rtl/>
        </w:rPr>
        <w:t xml:space="preserve"> و</w:t>
      </w:r>
      <w:r w:rsidRPr="00856140">
        <w:rPr>
          <w:spacing w:val="-2"/>
          <w:lang w:val="en-GB" w:bidi="ar-EG"/>
        </w:rPr>
        <w:t>RRB19</w:t>
      </w:r>
      <w:r w:rsidRPr="00856140">
        <w:rPr>
          <w:spacing w:val="-2"/>
          <w:lang w:val="en-GB" w:bidi="ar-EG"/>
        </w:rPr>
        <w:noBreakHyphen/>
        <w:t>2/DELAYED/5(Rev.1)</w:t>
      </w:r>
      <w:r w:rsidRPr="00856140">
        <w:rPr>
          <w:rFonts w:hint="cs"/>
          <w:spacing w:val="-2"/>
          <w:rtl/>
        </w:rPr>
        <w:t xml:space="preserve"> و</w:t>
      </w:r>
      <w:r w:rsidRPr="00856140">
        <w:rPr>
          <w:spacing w:val="-2"/>
          <w:lang w:val="en-GB" w:bidi="ar-EG"/>
        </w:rPr>
        <w:t>RRB19</w:t>
      </w:r>
      <w:r w:rsidRPr="00856140">
        <w:rPr>
          <w:spacing w:val="-2"/>
          <w:lang w:val="en-GB" w:bidi="ar-EG"/>
        </w:rPr>
        <w:noBreakHyphen/>
        <w:t>2/DELAYED/8</w:t>
      </w:r>
      <w:r w:rsidRPr="00856140">
        <w:rPr>
          <w:rFonts w:hint="cs"/>
          <w:spacing w:val="-2"/>
          <w:rtl/>
        </w:rPr>
        <w:t xml:space="preserve"> للعلم. وأعربت اللجنة عن ارتياحها بشأن جهود التنسيق التي تبذلها إدارتا المملكة العربية السعودية والمملكة المتحدة وأشارت إلى أن هذه الجهود تسفر عن نتائج إيجابية حتى الآن. وأعربت اللجنة أيضاً عن تقديرها للجهود التي يبذلها المكتب لعقد الاجتماعات التنسيقية ومساعدة الإدارتين.</w:t>
      </w:r>
    </w:p>
    <w:p w14:paraId="7B3A4007" w14:textId="77777777" w:rsidR="00812CF9" w:rsidRPr="00856140" w:rsidRDefault="00812CF9" w:rsidP="00812CF9">
      <w:pPr>
        <w:rPr>
          <w:spacing w:val="-2"/>
          <w:rtl/>
        </w:rPr>
      </w:pPr>
      <w:r w:rsidRPr="00856140">
        <w:rPr>
          <w:rFonts w:hint="cs"/>
          <w:spacing w:val="-2"/>
          <w:rtl/>
        </w:rPr>
        <w:t xml:space="preserve">لاحظت اللجنة المعلومات المقدمة بشأن الوضع التنظيمي للشبكات الساتلية </w:t>
      </w:r>
      <w:r w:rsidRPr="00856140">
        <w:rPr>
          <w:spacing w:val="-2"/>
          <w:lang w:val="en-GB" w:bidi="ar-EG"/>
        </w:rPr>
        <w:t>ARABSAT</w:t>
      </w:r>
      <w:r w:rsidRPr="00856140">
        <w:rPr>
          <w:spacing w:val="-2"/>
          <w:lang w:val="en-GB" w:bidi="ar-EG"/>
        </w:rPr>
        <w:noBreakHyphen/>
        <w:t>KA</w:t>
      </w:r>
      <w:r w:rsidRPr="00856140">
        <w:rPr>
          <w:spacing w:val="-2"/>
          <w:lang w:val="en-GB" w:bidi="ar-EG"/>
        </w:rPr>
        <w:noBreakHyphen/>
        <w:t>30.5E</w:t>
      </w:r>
      <w:r w:rsidRPr="00856140">
        <w:rPr>
          <w:rFonts w:hint="cs"/>
          <w:spacing w:val="-2"/>
          <w:rtl/>
        </w:rPr>
        <w:t xml:space="preserve"> </w:t>
      </w:r>
      <w:r w:rsidRPr="00856140">
        <w:rPr>
          <w:spacing w:val="-2"/>
          <w:rtl/>
        </w:rPr>
        <w:t>و</w:t>
      </w:r>
      <w:r w:rsidRPr="00856140">
        <w:rPr>
          <w:spacing w:val="-2"/>
          <w:lang w:val="en-GB" w:bidi="ar-EG"/>
        </w:rPr>
        <w:t>ARABSAT 5A</w:t>
      </w:r>
      <w:r w:rsidRPr="00856140">
        <w:rPr>
          <w:spacing w:val="-2"/>
          <w:lang w:val="en-GB" w:bidi="ar-EG"/>
        </w:rPr>
        <w:noBreakHyphen/>
        <w:t>30.5E</w:t>
      </w:r>
      <w:r w:rsidRPr="00856140">
        <w:rPr>
          <w:rFonts w:hint="cs"/>
          <w:spacing w:val="-2"/>
          <w:rtl/>
        </w:rPr>
        <w:t xml:space="preserve"> و</w:t>
      </w:r>
      <w:r w:rsidRPr="00856140">
        <w:rPr>
          <w:spacing w:val="-2"/>
          <w:lang w:val="en-GB" w:bidi="ar-EG"/>
        </w:rPr>
        <w:t>ARABSAT 7A</w:t>
      </w:r>
      <w:r w:rsidRPr="00856140">
        <w:rPr>
          <w:spacing w:val="-2"/>
          <w:lang w:val="en-GB" w:bidi="ar-EG"/>
        </w:rPr>
        <w:noBreakHyphen/>
        <w:t>30.5E</w:t>
      </w:r>
      <w:r w:rsidRPr="00856140">
        <w:rPr>
          <w:rFonts w:hint="cs"/>
          <w:spacing w:val="-2"/>
          <w:rtl/>
        </w:rPr>
        <w:t xml:space="preserve">. ولاحظت أيضاً أن الشبكات الساتلية </w:t>
      </w:r>
      <w:r w:rsidRPr="00856140">
        <w:rPr>
          <w:spacing w:val="-2"/>
          <w:lang w:val="en-GB" w:bidi="ar-EG"/>
        </w:rPr>
        <w:t>INMARSAT</w:t>
      </w:r>
      <w:r w:rsidRPr="00856140">
        <w:rPr>
          <w:spacing w:val="-2"/>
          <w:lang w:val="en-GB" w:bidi="ar-EG"/>
        </w:rPr>
        <w:noBreakHyphen/>
        <w:t>S2</w:t>
      </w:r>
      <w:r w:rsidRPr="00856140">
        <w:rPr>
          <w:rFonts w:hint="cs"/>
          <w:spacing w:val="-2"/>
          <w:rtl/>
        </w:rPr>
        <w:t xml:space="preserve"> و</w:t>
      </w:r>
      <w:r w:rsidRPr="00856140">
        <w:rPr>
          <w:spacing w:val="-2"/>
          <w:lang w:val="en-GB" w:bidi="ar-EG"/>
        </w:rPr>
        <w:t>UKDSAT</w:t>
      </w:r>
      <w:r w:rsidRPr="00856140">
        <w:rPr>
          <w:spacing w:val="-2"/>
          <w:lang w:val="en-GB" w:bidi="ar-EG"/>
        </w:rPr>
        <w:noBreakHyphen/>
        <w:t>B1</w:t>
      </w:r>
      <w:r w:rsidRPr="00856140">
        <w:rPr>
          <w:rFonts w:hint="cs"/>
          <w:spacing w:val="-2"/>
          <w:rtl/>
        </w:rPr>
        <w:t xml:space="preserve"> و</w:t>
      </w:r>
      <w:r w:rsidRPr="00856140">
        <w:rPr>
          <w:spacing w:val="-2"/>
          <w:lang w:val="en-GB" w:bidi="ar-EG"/>
        </w:rPr>
        <w:t>UKMMSAT</w:t>
      </w:r>
      <w:r w:rsidRPr="00856140">
        <w:rPr>
          <w:spacing w:val="-2"/>
          <w:lang w:val="en-GB" w:bidi="ar-EG"/>
        </w:rPr>
        <w:noBreakHyphen/>
        <w:t>B1</w:t>
      </w:r>
      <w:r w:rsidRPr="00856140">
        <w:rPr>
          <w:rFonts w:hint="cs"/>
          <w:spacing w:val="-2"/>
          <w:rtl/>
        </w:rPr>
        <w:t xml:space="preserve"> و</w:t>
      </w:r>
      <w:r w:rsidRPr="00856140">
        <w:rPr>
          <w:spacing w:val="-2"/>
          <w:lang w:val="en-GB" w:bidi="ar-EG"/>
        </w:rPr>
        <w:t>UKMMSAT</w:t>
      </w:r>
      <w:r w:rsidRPr="00856140">
        <w:rPr>
          <w:spacing w:val="-2"/>
          <w:lang w:val="en-GB" w:bidi="ar-EG"/>
        </w:rPr>
        <w:noBreakHyphen/>
        <w:t>B1</w:t>
      </w:r>
      <w:r w:rsidRPr="00856140">
        <w:rPr>
          <w:spacing w:val="-2"/>
          <w:lang w:val="en-GB" w:bidi="ar-EG"/>
        </w:rPr>
        <w:noBreakHyphen/>
        <w:t>TTC</w:t>
      </w:r>
      <w:r w:rsidRPr="00856140">
        <w:rPr>
          <w:spacing w:val="-2"/>
          <w:lang w:val="en-GB" w:bidi="ar-EG"/>
        </w:rPr>
        <w:noBreakHyphen/>
        <w:t>C</w:t>
      </w:r>
      <w:r w:rsidRPr="00856140">
        <w:rPr>
          <w:rFonts w:hint="cs"/>
          <w:spacing w:val="-2"/>
          <w:rtl/>
        </w:rPr>
        <w:t xml:space="preserve"> و</w:t>
      </w:r>
      <w:r w:rsidRPr="00856140">
        <w:rPr>
          <w:spacing w:val="-2"/>
          <w:lang w:val="en-GB" w:bidi="ar-EG"/>
        </w:rPr>
        <w:t>UKJKSAT</w:t>
      </w:r>
      <w:r w:rsidRPr="00856140">
        <w:rPr>
          <w:spacing w:val="-2"/>
          <w:lang w:val="en-GB" w:bidi="ar-EG"/>
        </w:rPr>
        <w:noBreakHyphen/>
        <w:t>1</w:t>
      </w:r>
      <w:r w:rsidRPr="00856140">
        <w:rPr>
          <w:rFonts w:hint="cs"/>
          <w:spacing w:val="-2"/>
          <w:rtl/>
        </w:rPr>
        <w:t xml:space="preserve"> مسجلة في</w:t>
      </w:r>
      <w:r w:rsidRPr="00856140">
        <w:rPr>
          <w:rFonts w:hint="eastAsia"/>
          <w:spacing w:val="-2"/>
          <w:rtl/>
        </w:rPr>
        <w:t> </w:t>
      </w:r>
      <w:r w:rsidRPr="00856140">
        <w:rPr>
          <w:rFonts w:hint="cs"/>
          <w:spacing w:val="-2"/>
          <w:rtl/>
        </w:rPr>
        <w:t xml:space="preserve">السجل الأساسي بموجب الرقم </w:t>
      </w:r>
      <w:r w:rsidRPr="00856140">
        <w:rPr>
          <w:bCs/>
          <w:spacing w:val="-2"/>
          <w:lang w:bidi="ar-EG"/>
        </w:rPr>
        <w:t>41.11</w:t>
      </w:r>
      <w:r w:rsidRPr="00856140">
        <w:rPr>
          <w:rFonts w:hint="cs"/>
          <w:spacing w:val="-2"/>
          <w:rtl/>
        </w:rPr>
        <w:t xml:space="preserve"> من لوائح الراديو.</w:t>
      </w:r>
    </w:p>
    <w:p w14:paraId="04B73F7D" w14:textId="77777777" w:rsidR="00812CF9" w:rsidRPr="00856140" w:rsidRDefault="00812CF9" w:rsidP="00812CF9">
      <w:pPr>
        <w:rPr>
          <w:rtl/>
        </w:rPr>
      </w:pPr>
      <w:r w:rsidRPr="00856140">
        <w:rPr>
          <w:rFonts w:hint="cs"/>
          <w:rtl/>
        </w:rPr>
        <w:t xml:space="preserve">ولاحظت اللجنة كذلك التاريخ المقترح للنتيجة النهائية لجهود التنسيق المحدد بيوم </w:t>
      </w:r>
      <w:r w:rsidRPr="00856140">
        <w:rPr>
          <w:lang w:bidi="ar-EG"/>
        </w:rPr>
        <w:t>15</w:t>
      </w:r>
      <w:r w:rsidRPr="00856140">
        <w:rPr>
          <w:rFonts w:hint="cs"/>
          <w:rtl/>
        </w:rPr>
        <w:t xml:space="preserve"> سبتمبر </w:t>
      </w:r>
      <w:r w:rsidRPr="00856140">
        <w:rPr>
          <w:lang w:bidi="ar-EG"/>
        </w:rPr>
        <w:t>2019</w:t>
      </w:r>
      <w:r w:rsidRPr="00856140">
        <w:rPr>
          <w:rFonts w:hint="cs"/>
          <w:rtl/>
        </w:rPr>
        <w:t>.</w:t>
      </w:r>
    </w:p>
    <w:p w14:paraId="050B441A" w14:textId="77777777" w:rsidR="00812CF9" w:rsidRPr="00856140" w:rsidRDefault="00812CF9" w:rsidP="00812CF9">
      <w:pPr>
        <w:rPr>
          <w:rtl/>
          <w:lang w:bidi="ar-EG"/>
        </w:rPr>
      </w:pPr>
      <w:r w:rsidRPr="00856140">
        <w:rPr>
          <w:rFonts w:hint="cs"/>
          <w:rtl/>
        </w:rPr>
        <w:t>وبناءً على ذلك، قررت اللجنة أن تكلف المكتب بمواصلة دعم إدارتي المملكة العربية السعودية والمملكة</w:t>
      </w:r>
      <w:r w:rsidRPr="00856140">
        <w:rPr>
          <w:rFonts w:hint="eastAsia"/>
          <w:rtl/>
        </w:rPr>
        <w:t> </w:t>
      </w:r>
      <w:r w:rsidRPr="00856140">
        <w:rPr>
          <w:rFonts w:hint="cs"/>
          <w:rtl/>
        </w:rPr>
        <w:t xml:space="preserve">المتحدة فيما تبذلان من جهود تنسيقية وشجعت الإدارتين على استكمال عملية التنسيق مع مراعاة الرقم </w:t>
      </w:r>
      <w:r w:rsidRPr="00856140">
        <w:rPr>
          <w:bCs/>
          <w:lang w:bidi="ar-EG"/>
        </w:rPr>
        <w:t>41.11</w:t>
      </w:r>
      <w:r w:rsidRPr="00856140">
        <w:rPr>
          <w:rFonts w:hint="cs"/>
          <w:rtl/>
        </w:rPr>
        <w:t xml:space="preserve"> من لوائح الراديو والقواعد الإجرائية المتعلقة بالرقم</w:t>
      </w:r>
      <w:r w:rsidRPr="00856140">
        <w:rPr>
          <w:rFonts w:hint="eastAsia"/>
          <w:rtl/>
        </w:rPr>
        <w:t> </w:t>
      </w:r>
      <w:r w:rsidRPr="00856140">
        <w:rPr>
          <w:lang w:bidi="ar-EG"/>
        </w:rPr>
        <w:t>6.9</w:t>
      </w:r>
      <w:r w:rsidRPr="00856140">
        <w:rPr>
          <w:rFonts w:hint="cs"/>
          <w:rtl/>
        </w:rPr>
        <w:t xml:space="preserve"> من لوائح الراديو ومواصلة تجنب التداخل الضار بين الشبكات الساتلية. وكلفت اللجنة المكتب بتقديم تقرير إلى اجتماعها الثاني والثمانين عن أي تقدم يحرز بهذا الشأن."</w:t>
      </w:r>
    </w:p>
    <w:p w14:paraId="1C405AEF" w14:textId="77777777" w:rsidR="00812CF9" w:rsidRPr="00856140" w:rsidRDefault="00812CF9" w:rsidP="00812CF9">
      <w:pPr>
        <w:rPr>
          <w:lang w:bidi="ar-EG"/>
        </w:rPr>
      </w:pPr>
      <w:r w:rsidRPr="00856140">
        <w:t>27.8</w:t>
      </w:r>
      <w:r w:rsidRPr="00856140">
        <w:tab/>
      </w:r>
      <w:r w:rsidRPr="00856140">
        <w:rPr>
          <w:rFonts w:hint="cs"/>
          <w:b/>
          <w:bCs/>
          <w:rtl/>
          <w:lang w:bidi="ar-EG"/>
        </w:rPr>
        <w:t>واتُفق</w:t>
      </w:r>
      <w:r w:rsidRPr="00856140">
        <w:rPr>
          <w:rFonts w:hint="cs"/>
          <w:rtl/>
          <w:lang w:bidi="ar-EG"/>
        </w:rPr>
        <w:t xml:space="preserve"> على ذلك.</w:t>
      </w:r>
    </w:p>
    <w:p w14:paraId="6BED5338" w14:textId="77777777" w:rsidR="00812CF9" w:rsidRPr="00856140" w:rsidRDefault="00812CF9" w:rsidP="005B583E">
      <w:pPr>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t>9</w:t>
      </w:r>
      <w:r w:rsidRPr="00856140">
        <w:rPr>
          <w:rFonts w:ascii="Times New Roman Bold" w:hAnsi="Times New Roman Bold"/>
          <w:b/>
          <w:bCs/>
          <w:kern w:val="32"/>
          <w:sz w:val="26"/>
          <w:szCs w:val="36"/>
          <w:lang w:bidi="ar-EG"/>
        </w:rPr>
        <w:tab/>
      </w:r>
      <w:r w:rsidRPr="00856140">
        <w:rPr>
          <w:rFonts w:ascii="Times New Roman Bold" w:hAnsi="Times New Roman Bold" w:hint="cs"/>
          <w:b/>
          <w:bCs/>
          <w:kern w:val="32"/>
          <w:sz w:val="26"/>
          <w:szCs w:val="36"/>
          <w:rtl/>
        </w:rPr>
        <w:t xml:space="preserve">طلبات من </w:t>
      </w:r>
      <w:r w:rsidRPr="00856140">
        <w:rPr>
          <w:rFonts w:ascii="Times New Roman Bold" w:hAnsi="Times New Roman Bold"/>
          <w:b/>
          <w:bCs/>
          <w:kern w:val="32"/>
          <w:sz w:val="26"/>
          <w:szCs w:val="36"/>
          <w:rtl/>
        </w:rPr>
        <w:t xml:space="preserve">أجل تمديد المهلة التنظيمية </w:t>
      </w:r>
      <w:r w:rsidRPr="00856140">
        <w:rPr>
          <w:rFonts w:ascii="Times New Roman Bold" w:hAnsi="Times New Roman Bold" w:hint="cs"/>
          <w:b/>
          <w:bCs/>
          <w:kern w:val="32"/>
          <w:sz w:val="26"/>
          <w:szCs w:val="36"/>
          <w:rtl/>
        </w:rPr>
        <w:t>لوضع</w:t>
      </w:r>
      <w:r w:rsidRPr="00856140">
        <w:rPr>
          <w:rFonts w:ascii="Times New Roman Bold" w:hAnsi="Times New Roman Bold"/>
          <w:b/>
          <w:bCs/>
          <w:kern w:val="32"/>
          <w:sz w:val="26"/>
          <w:szCs w:val="36"/>
          <w:rtl/>
        </w:rPr>
        <w:t xml:space="preserve"> تخصيصات تردد </w:t>
      </w:r>
      <w:r w:rsidRPr="00856140">
        <w:rPr>
          <w:rFonts w:ascii="Times New Roman Bold" w:hAnsi="Times New Roman Bold" w:hint="cs"/>
          <w:b/>
          <w:bCs/>
          <w:kern w:val="32"/>
          <w:sz w:val="26"/>
          <w:szCs w:val="36"/>
          <w:rtl/>
        </w:rPr>
        <w:t xml:space="preserve">شبكات ساتلية </w:t>
      </w:r>
      <w:r w:rsidRPr="00856140">
        <w:rPr>
          <w:rFonts w:ascii="Times New Roman Bold" w:hAnsi="Times New Roman Bold"/>
          <w:b/>
          <w:bCs/>
          <w:kern w:val="32"/>
          <w:sz w:val="26"/>
          <w:szCs w:val="36"/>
          <w:rtl/>
        </w:rPr>
        <w:t>في</w:t>
      </w:r>
      <w:r w:rsidRPr="00856140">
        <w:rPr>
          <w:rFonts w:ascii="Times New Roman Bold" w:hAnsi="Times New Roman Bold" w:hint="cs"/>
          <w:b/>
          <w:bCs/>
          <w:kern w:val="32"/>
          <w:sz w:val="26"/>
          <w:szCs w:val="36"/>
          <w:rtl/>
        </w:rPr>
        <w:t> </w:t>
      </w:r>
      <w:r w:rsidRPr="00856140">
        <w:rPr>
          <w:rFonts w:ascii="Times New Roman Bold" w:hAnsi="Times New Roman Bold"/>
          <w:b/>
          <w:bCs/>
          <w:kern w:val="32"/>
          <w:sz w:val="26"/>
          <w:szCs w:val="36"/>
          <w:rtl/>
        </w:rPr>
        <w:t>الخدمة</w:t>
      </w:r>
      <w:r w:rsidRPr="00856140">
        <w:rPr>
          <w:rFonts w:ascii="Times New Roman Bold" w:hAnsi="Times New Roman Bold" w:hint="cs"/>
          <w:b/>
          <w:bCs/>
          <w:kern w:val="32"/>
          <w:sz w:val="26"/>
          <w:szCs w:val="36"/>
          <w:rtl/>
        </w:rPr>
        <w:t xml:space="preserve">: تبليغ مقدم من إدارة أستراليا من أجل طلب تمديد المهلة التنظيمية لوضع تخصيصات تردد الشبكة الساتلية </w:t>
      </w:r>
      <w:r w:rsidRPr="00856140">
        <w:rPr>
          <w:rFonts w:ascii="Times New Roman Bold" w:hAnsi="Times New Roman Bold"/>
          <w:b/>
          <w:bCs/>
          <w:kern w:val="32"/>
          <w:sz w:val="26"/>
          <w:szCs w:val="36"/>
          <w:lang w:val="en-GB" w:bidi="ar-EG"/>
        </w:rPr>
        <w:t>SIRION</w:t>
      </w:r>
      <w:r w:rsidRPr="00856140">
        <w:rPr>
          <w:rFonts w:ascii="Times New Roman Bold" w:hAnsi="Times New Roman Bold"/>
          <w:b/>
          <w:bCs/>
          <w:kern w:val="32"/>
          <w:sz w:val="26"/>
          <w:szCs w:val="36"/>
          <w:lang w:val="en-GB" w:bidi="ar-EG"/>
        </w:rPr>
        <w:noBreakHyphen/>
        <w:t>1</w:t>
      </w:r>
      <w:r w:rsidRPr="00856140">
        <w:rPr>
          <w:rFonts w:ascii="Times New Roman Bold" w:hAnsi="Times New Roman Bold" w:hint="cs"/>
          <w:b/>
          <w:bCs/>
          <w:kern w:val="32"/>
          <w:sz w:val="26"/>
          <w:szCs w:val="36"/>
          <w:rtl/>
        </w:rPr>
        <w:t xml:space="preserve"> في الخدمة</w:t>
      </w:r>
      <w:r w:rsidRPr="00856140">
        <w:rPr>
          <w:rFonts w:ascii="Times New Roman Bold" w:hAnsi="Times New Roman Bold" w:hint="cs"/>
          <w:b/>
          <w:bCs/>
          <w:kern w:val="32"/>
          <w:sz w:val="26"/>
          <w:szCs w:val="36"/>
          <w:rtl/>
          <w:lang w:bidi="ar-EG"/>
        </w:rPr>
        <w:t xml:space="preserve"> (الوثيقتان </w:t>
      </w:r>
      <w:r w:rsidRPr="00856140">
        <w:rPr>
          <w:rFonts w:ascii="Times New Roman Bold" w:hAnsi="Times New Roman Bold"/>
          <w:b/>
          <w:bCs/>
          <w:kern w:val="32"/>
          <w:sz w:val="26"/>
          <w:szCs w:val="36"/>
          <w:lang w:bidi="ar-EG"/>
        </w:rPr>
        <w:t>RRB19</w:t>
      </w:r>
      <w:r w:rsidRPr="00856140">
        <w:rPr>
          <w:rFonts w:ascii="Times New Roman Bold" w:hAnsi="Times New Roman Bold"/>
          <w:b/>
          <w:bCs/>
          <w:kern w:val="32"/>
          <w:sz w:val="26"/>
          <w:szCs w:val="36"/>
          <w:lang w:bidi="ar-EG"/>
        </w:rPr>
        <w:noBreakHyphen/>
        <w:t>2/8</w:t>
      </w:r>
      <w:r w:rsidRPr="00856140">
        <w:rPr>
          <w:rFonts w:ascii="Times New Roman Bold" w:hAnsi="Times New Roman Bold" w:hint="cs"/>
          <w:b/>
          <w:bCs/>
          <w:kern w:val="32"/>
          <w:sz w:val="26"/>
          <w:szCs w:val="36"/>
          <w:rtl/>
        </w:rPr>
        <w:t xml:space="preserve"> و</w:t>
      </w:r>
      <w:r w:rsidRPr="00856140">
        <w:rPr>
          <w:rFonts w:ascii="Times New Roman Bold" w:hAnsi="Times New Roman Bold"/>
          <w:b/>
          <w:bCs/>
          <w:kern w:val="32"/>
          <w:sz w:val="26"/>
          <w:szCs w:val="36"/>
          <w:lang w:bidi="ar-EG"/>
        </w:rPr>
        <w:t>RRB19</w:t>
      </w:r>
      <w:r w:rsidRPr="00856140">
        <w:rPr>
          <w:rFonts w:ascii="Times New Roman Bold" w:hAnsi="Times New Roman Bold"/>
          <w:b/>
          <w:bCs/>
          <w:kern w:val="32"/>
          <w:sz w:val="26"/>
          <w:szCs w:val="36"/>
          <w:lang w:bidi="ar-EG"/>
        </w:rPr>
        <w:noBreakHyphen/>
        <w:t>2/DELAYED/7</w:t>
      </w:r>
      <w:r w:rsidRPr="00856140">
        <w:rPr>
          <w:rFonts w:ascii="Times New Roman Bold" w:hAnsi="Times New Roman Bold" w:hint="cs"/>
          <w:b/>
          <w:bCs/>
          <w:kern w:val="32"/>
          <w:sz w:val="26"/>
          <w:szCs w:val="36"/>
          <w:rtl/>
          <w:lang w:bidi="ar-EG"/>
        </w:rPr>
        <w:t>)</w:t>
      </w:r>
    </w:p>
    <w:p w14:paraId="0A9E87BA" w14:textId="52171155" w:rsidR="00812CF9" w:rsidRPr="00856140" w:rsidRDefault="00812CF9" w:rsidP="005B583E">
      <w:pPr>
        <w:rPr>
          <w:rtl/>
          <w:lang w:bidi="ar-SY"/>
        </w:rPr>
      </w:pPr>
      <w:r w:rsidRPr="00856140">
        <w:rPr>
          <w:lang w:bidi="ar-EG"/>
        </w:rPr>
        <w:t>1.9</w:t>
      </w:r>
      <w:r w:rsidRPr="00856140">
        <w:rPr>
          <w:lang w:bidi="ar-EG"/>
        </w:rPr>
        <w:tab/>
      </w:r>
      <w:r w:rsidRPr="00856140">
        <w:rPr>
          <w:rFonts w:hint="cs"/>
          <w:rtl/>
          <w:lang w:bidi="ar-EG"/>
        </w:rPr>
        <w:t xml:space="preserve">قدم </w:t>
      </w:r>
      <w:r w:rsidRPr="00856140">
        <w:rPr>
          <w:rFonts w:hint="cs"/>
          <w:b/>
          <w:bCs/>
          <w:rtl/>
          <w:lang w:bidi="ar-EG"/>
        </w:rPr>
        <w:t>السيد ساكاموتو (رئيس شعبة تنسيق الأنظمة الفضائية/دائرة الخدمات الفضائية)</w:t>
      </w:r>
      <w:r w:rsidRPr="00856140">
        <w:rPr>
          <w:rFonts w:hint="cs"/>
          <w:rtl/>
          <w:lang w:bidi="ar-EG"/>
        </w:rPr>
        <w:t xml:space="preserve"> الوثيقة</w:t>
      </w:r>
      <w:r w:rsidRPr="00856140">
        <w:rPr>
          <w:rFonts w:hint="eastAsia"/>
          <w:rtl/>
          <w:lang w:bidi="ar-EG"/>
        </w:rPr>
        <w:t> </w:t>
      </w:r>
      <w:r w:rsidRPr="00856140">
        <w:rPr>
          <w:lang w:val="en-GB" w:bidi="ar-EG"/>
        </w:rPr>
        <w:t>RRB19</w:t>
      </w:r>
      <w:r w:rsidRPr="00856140">
        <w:rPr>
          <w:lang w:val="en-GB" w:bidi="ar-EG"/>
        </w:rPr>
        <w:noBreakHyphen/>
        <w:t>2/8</w:t>
      </w:r>
      <w:r w:rsidRPr="00856140">
        <w:rPr>
          <w:rFonts w:hint="cs"/>
          <w:rtl/>
          <w:lang w:val="en-GB" w:bidi="ar-EG"/>
        </w:rPr>
        <w:t xml:space="preserve"> التي تطلب فيها أستراليا تمديداً لمدة سنتين للفترة التنظيمية لوضع تخصيصات تردد شبكتها الساتلية </w:t>
      </w:r>
      <w:r w:rsidRPr="00856140">
        <w:rPr>
          <w:lang w:val="en-GB" w:bidi="ar-EG"/>
        </w:rPr>
        <w:t>SIRION</w:t>
      </w:r>
      <w:r w:rsidRPr="00856140">
        <w:rPr>
          <w:lang w:val="en-GB" w:bidi="ar-EG"/>
        </w:rPr>
        <w:noBreakHyphen/>
        <w:t>1</w:t>
      </w:r>
      <w:r w:rsidRPr="00856140">
        <w:rPr>
          <w:rFonts w:hint="cs"/>
          <w:rtl/>
          <w:lang w:val="en-GB" w:bidi="ar-EG"/>
        </w:rPr>
        <w:t xml:space="preserve"> في الخدمة، وتطلب</w:t>
      </w:r>
      <w:r w:rsidRPr="00856140">
        <w:rPr>
          <w:rFonts w:hint="eastAsia"/>
          <w:rtl/>
          <w:lang w:val="en-GB" w:bidi="ar-EG"/>
        </w:rPr>
        <w:t> </w:t>
      </w:r>
      <w:r w:rsidRPr="00856140">
        <w:rPr>
          <w:rFonts w:hint="cs"/>
          <w:rtl/>
          <w:lang w:val="en-GB" w:bidi="ar-EG"/>
        </w:rPr>
        <w:t xml:space="preserve">هذا التمديد على أساس </w:t>
      </w:r>
      <w:r w:rsidRPr="00856140">
        <w:rPr>
          <w:rFonts w:hint="cs"/>
          <w:i/>
          <w:iCs/>
          <w:rtl/>
          <w:lang w:val="en-GB" w:bidi="ar-EG"/>
        </w:rPr>
        <w:t>ظروف قاهرة</w:t>
      </w:r>
      <w:r w:rsidRPr="00856140">
        <w:rPr>
          <w:rFonts w:hint="cs"/>
          <w:rtl/>
          <w:lang w:val="en-GB" w:bidi="ar-EG"/>
        </w:rPr>
        <w:t xml:space="preserve"> لأسباب مذكورة في تبليغها. وعرض سلسلة أحداث الحالة التي تضمنت أولاً تعطل</w:t>
      </w:r>
      <w:r w:rsidRPr="00856140">
        <w:rPr>
          <w:rFonts w:hint="eastAsia"/>
          <w:rtl/>
          <w:lang w:val="en-GB" w:bidi="ar-EG"/>
        </w:rPr>
        <w:t> </w:t>
      </w:r>
      <w:r w:rsidRPr="00856140">
        <w:rPr>
          <w:rFonts w:hint="cs"/>
          <w:rtl/>
          <w:lang w:val="en-GB" w:bidi="ar-EG"/>
        </w:rPr>
        <w:t xml:space="preserve">مركبة إطلاق الساتل </w:t>
      </w:r>
      <w:r w:rsidRPr="00856140">
        <w:rPr>
          <w:lang w:val="en-GB" w:bidi="ar-EG"/>
        </w:rPr>
        <w:t>SIRION PATHFINDER</w:t>
      </w:r>
      <w:r w:rsidRPr="00856140">
        <w:rPr>
          <w:lang w:val="en-GB" w:bidi="ar-EG"/>
        </w:rPr>
        <w:noBreakHyphen/>
        <w:t>1</w:t>
      </w:r>
      <w:r w:rsidRPr="00856140">
        <w:rPr>
          <w:rFonts w:hint="cs"/>
          <w:rtl/>
          <w:lang w:val="en-GB" w:bidi="ar-EG"/>
        </w:rPr>
        <w:t xml:space="preserve"> ثم عدم مقدرة المشغل على التحكم في الساتل البديل </w:t>
      </w:r>
      <w:r w:rsidRPr="00856140">
        <w:rPr>
          <w:lang w:val="en-GB" w:bidi="ar-EG"/>
        </w:rPr>
        <w:t>SIRION PATHFINDER</w:t>
      </w:r>
      <w:r w:rsidRPr="00856140">
        <w:rPr>
          <w:lang w:val="en-GB" w:bidi="ar-EG"/>
        </w:rPr>
        <w:noBreakHyphen/>
        <w:t>2</w:t>
      </w:r>
      <w:r w:rsidRPr="00856140">
        <w:rPr>
          <w:rFonts w:hint="cs"/>
          <w:rtl/>
          <w:lang w:val="en-GB" w:bidi="ar-EG"/>
        </w:rPr>
        <w:t xml:space="preserve"> أو وضعه</w:t>
      </w:r>
      <w:r w:rsidR="005B583E">
        <w:rPr>
          <w:rFonts w:hint="eastAsia"/>
          <w:rtl/>
          <w:lang w:val="en-GB" w:bidi="ar-EG"/>
        </w:rPr>
        <w:t> </w:t>
      </w:r>
      <w:r w:rsidRPr="00856140">
        <w:rPr>
          <w:rFonts w:hint="cs"/>
          <w:rtl/>
          <w:lang w:val="en-GB" w:bidi="ar-EG"/>
        </w:rPr>
        <w:t>على ارتفاع وميل أحد المستويات المبلغ عنها أو وضعه في الخدمة. ويرد في</w:t>
      </w:r>
      <w:r w:rsidRPr="00856140">
        <w:rPr>
          <w:rFonts w:hint="eastAsia"/>
          <w:rtl/>
          <w:lang w:val="en-GB" w:bidi="ar-EG"/>
        </w:rPr>
        <w:t> </w:t>
      </w:r>
      <w:r w:rsidRPr="00856140">
        <w:rPr>
          <w:rFonts w:hint="cs"/>
          <w:rtl/>
          <w:lang w:val="en-GB" w:bidi="ar-EG"/>
        </w:rPr>
        <w:t>الملحق</w:t>
      </w:r>
      <w:r w:rsidRPr="00856140">
        <w:rPr>
          <w:rFonts w:hint="eastAsia"/>
          <w:rtl/>
          <w:lang w:val="en-GB" w:bidi="ar-EG"/>
        </w:rPr>
        <w:t> </w:t>
      </w:r>
      <w:r w:rsidRPr="00856140">
        <w:rPr>
          <w:lang w:bidi="ar-EG"/>
        </w:rPr>
        <w:t>1</w:t>
      </w:r>
      <w:r w:rsidRPr="00856140">
        <w:rPr>
          <w:rFonts w:hint="cs"/>
          <w:rtl/>
          <w:lang w:bidi="ar-SY"/>
        </w:rPr>
        <w:t xml:space="preserve"> بالتبليغ دليل من شركات تأمين الساتل على إجمالي خسائر الساتل </w:t>
      </w:r>
      <w:r w:rsidRPr="00856140">
        <w:rPr>
          <w:lang w:val="en-GB" w:bidi="ar-SY"/>
        </w:rPr>
        <w:t>SIRION PATHFINDER</w:t>
      </w:r>
      <w:r w:rsidRPr="00856140">
        <w:rPr>
          <w:lang w:val="en-GB" w:bidi="ar-SY"/>
        </w:rPr>
        <w:noBreakHyphen/>
        <w:t>1</w:t>
      </w:r>
      <w:r w:rsidRPr="00856140">
        <w:rPr>
          <w:rFonts w:hint="cs"/>
          <w:rtl/>
          <w:lang w:bidi="ar-SY"/>
        </w:rPr>
        <w:t>، ويرد في</w:t>
      </w:r>
      <w:r w:rsidRPr="00856140">
        <w:rPr>
          <w:rFonts w:hint="eastAsia"/>
          <w:rtl/>
          <w:lang w:bidi="ar-SY"/>
        </w:rPr>
        <w:t> </w:t>
      </w:r>
      <w:r w:rsidRPr="00856140">
        <w:rPr>
          <w:rFonts w:hint="cs"/>
          <w:rtl/>
          <w:lang w:bidi="ar-SY"/>
        </w:rPr>
        <w:t>الملحق</w:t>
      </w:r>
      <w:r w:rsidRPr="00856140">
        <w:rPr>
          <w:rFonts w:hint="eastAsia"/>
          <w:rtl/>
          <w:lang w:bidi="ar-SY"/>
        </w:rPr>
        <w:t> </w:t>
      </w:r>
      <w:r w:rsidRPr="00856140">
        <w:rPr>
          <w:lang w:bidi="ar-SY"/>
        </w:rPr>
        <w:t>2</w:t>
      </w:r>
      <w:r w:rsidRPr="00856140">
        <w:rPr>
          <w:rFonts w:hint="cs"/>
          <w:rtl/>
          <w:lang w:bidi="ar-SY"/>
        </w:rPr>
        <w:t xml:space="preserve"> ملخص من شركة </w:t>
      </w:r>
      <w:r w:rsidRPr="00856140">
        <w:rPr>
          <w:lang w:val="en-GB" w:bidi="ar-SY"/>
        </w:rPr>
        <w:t>Astro Digital</w:t>
      </w:r>
      <w:r w:rsidRPr="00856140">
        <w:rPr>
          <w:rFonts w:hint="cs"/>
          <w:rtl/>
          <w:lang w:val="en-GB" w:bidi="ar-SY"/>
        </w:rPr>
        <w:t xml:space="preserve"> المصنعة للساتل عن المشاكل التي تعرض لها الساتل</w:t>
      </w:r>
      <w:r w:rsidRPr="00856140">
        <w:rPr>
          <w:rFonts w:hint="eastAsia"/>
          <w:rtl/>
          <w:lang w:val="en-GB" w:bidi="ar-SY"/>
        </w:rPr>
        <w:t> </w:t>
      </w:r>
      <w:r w:rsidRPr="00856140">
        <w:t>SIRION PATHFINDER</w:t>
      </w:r>
      <w:r w:rsidRPr="00856140">
        <w:noBreakHyphen/>
        <w:t>2</w:t>
      </w:r>
      <w:r w:rsidRPr="00856140">
        <w:rPr>
          <w:rFonts w:hint="cs"/>
          <w:rtl/>
          <w:lang w:val="en-GB" w:bidi="ar-SY"/>
        </w:rPr>
        <w:t xml:space="preserve">، وخلصت إلى ما يلي "إذا كان بمقدور شركة </w:t>
      </w:r>
      <w:r w:rsidRPr="00856140">
        <w:rPr>
          <w:lang w:val="en-GB" w:bidi="ar-SY"/>
        </w:rPr>
        <w:t>Astro Digital</w:t>
      </w:r>
      <w:r w:rsidRPr="00856140">
        <w:rPr>
          <w:rFonts w:hint="cs"/>
          <w:rtl/>
          <w:lang w:val="en-GB" w:bidi="ar-SY"/>
        </w:rPr>
        <w:t xml:space="preserve"> حل جميع هذه المشاكل في المستقبل، فقد تكون قادرة على رفع الساتل </w:t>
      </w:r>
      <w:r w:rsidRPr="00856140">
        <w:rPr>
          <w:lang w:val="en-GB" w:bidi="ar-SY"/>
        </w:rPr>
        <w:t>SP</w:t>
      </w:r>
      <w:r w:rsidRPr="00856140">
        <w:rPr>
          <w:lang w:val="en-GB" w:bidi="ar-SY"/>
        </w:rPr>
        <w:noBreakHyphen/>
        <w:t>2</w:t>
      </w:r>
      <w:r w:rsidRPr="00856140">
        <w:rPr>
          <w:rFonts w:hint="cs"/>
          <w:rtl/>
          <w:lang w:val="en-GB" w:bidi="ar-SY"/>
        </w:rPr>
        <w:t xml:space="preserve"> إلى مدار دائري بارتفاع </w:t>
      </w:r>
      <w:r w:rsidRPr="00856140">
        <w:rPr>
          <w:lang w:val="en-GB" w:bidi="ar-SY"/>
        </w:rPr>
        <w:t>km </w:t>
      </w:r>
      <w:r w:rsidRPr="00856140">
        <w:rPr>
          <w:lang w:bidi="ar-SY"/>
        </w:rPr>
        <w:t>650</w:t>
      </w:r>
      <w:r w:rsidRPr="00856140">
        <w:rPr>
          <w:rFonts w:hint="cs"/>
          <w:rtl/>
          <w:lang w:bidi="ar-SY"/>
        </w:rPr>
        <w:t xml:space="preserve"> ولكن ليس من المعروف ما إذا كان ذلك سيحدث ومتى سيحدث".</w:t>
      </w:r>
    </w:p>
    <w:p w14:paraId="7EC9B220" w14:textId="49651D6F" w:rsidR="00812CF9" w:rsidRPr="00856140" w:rsidRDefault="00812CF9" w:rsidP="005B583E">
      <w:pPr>
        <w:keepNext/>
        <w:keepLines/>
        <w:rPr>
          <w:rtl/>
          <w:lang w:bidi="ar-EG"/>
        </w:rPr>
      </w:pPr>
      <w:r w:rsidRPr="00856140">
        <w:rPr>
          <w:lang w:bidi="ar-EG"/>
        </w:rPr>
        <w:t>2.9</w:t>
      </w:r>
      <w:r w:rsidRPr="00856140">
        <w:rPr>
          <w:lang w:bidi="ar-EG"/>
        </w:rPr>
        <w:tab/>
      </w:r>
      <w:r w:rsidRPr="00856140">
        <w:rPr>
          <w:rFonts w:hint="cs"/>
          <w:rtl/>
          <w:lang w:bidi="ar-EG"/>
        </w:rPr>
        <w:t xml:space="preserve">واسترعى الانتباه إلى الوثيقة </w:t>
      </w:r>
      <w:r w:rsidRPr="00856140">
        <w:rPr>
          <w:lang w:val="en-GB" w:bidi="ar-EG"/>
        </w:rPr>
        <w:t>RRB19</w:t>
      </w:r>
      <w:r w:rsidRPr="00856140">
        <w:rPr>
          <w:lang w:val="en-GB" w:bidi="ar-EG"/>
        </w:rPr>
        <w:noBreakHyphen/>
        <w:t>2/DELAYED/7</w:t>
      </w:r>
      <w:r w:rsidRPr="00856140">
        <w:rPr>
          <w:rFonts w:hint="cs"/>
          <w:rtl/>
          <w:lang w:bidi="ar-EG"/>
        </w:rPr>
        <w:t xml:space="preserve"> (التي تناولتها اللجنة للعلم) التي أكدت فيها بابوا غينيا الجديدة أن طلب أستراليا لم يستوفِ شروط </w:t>
      </w:r>
      <w:r w:rsidRPr="00856140">
        <w:rPr>
          <w:rFonts w:hint="cs"/>
          <w:i/>
          <w:iCs/>
          <w:rtl/>
          <w:lang w:bidi="ar-EG"/>
        </w:rPr>
        <w:t>الظروف القاهرة</w:t>
      </w:r>
      <w:r w:rsidRPr="00856140">
        <w:rPr>
          <w:rFonts w:hint="cs"/>
          <w:rtl/>
          <w:lang w:bidi="ar-EG"/>
        </w:rPr>
        <w:t xml:space="preserve"> على النحو الذي حدده المستشار القانوني للاتحاد في رأيه بشأن هذه المسألة، أو شروط معيار التمديد "المحدود والمشروط" الذي وضعه المؤتمر العالمي للاتصالات الراديوية. وعلى وجه الخصوص، قالت بابوا</w:t>
      </w:r>
      <w:r w:rsidR="005B583E">
        <w:rPr>
          <w:rFonts w:hint="eastAsia"/>
          <w:rtl/>
          <w:lang w:bidi="ar-EG"/>
        </w:rPr>
        <w:t> </w:t>
      </w:r>
      <w:r w:rsidRPr="00856140">
        <w:rPr>
          <w:rFonts w:hint="cs"/>
          <w:rtl/>
          <w:lang w:bidi="ar-EG"/>
        </w:rPr>
        <w:t xml:space="preserve">غينيا الجديدة إن الساتل </w:t>
      </w:r>
      <w:r w:rsidRPr="00856140">
        <w:rPr>
          <w:lang w:val="en-GB" w:bidi="ar-EG"/>
        </w:rPr>
        <w:t>SIRION PATHFINDER</w:t>
      </w:r>
      <w:r w:rsidRPr="00856140">
        <w:rPr>
          <w:lang w:val="en-GB" w:bidi="ar-EG"/>
        </w:rPr>
        <w:noBreakHyphen/>
        <w:t>2</w:t>
      </w:r>
      <w:r w:rsidRPr="00856140">
        <w:rPr>
          <w:rFonts w:hint="cs"/>
          <w:rtl/>
          <w:lang w:bidi="ar-EG"/>
        </w:rPr>
        <w:t xml:space="preserve"> كان يعاني من عيوب متوقعة في التصميم و/أو في الجودة كان يمكن تفاديها وتداركها، ولذا فإن أستراليا لا تستوفي الشرط الثاني من </w:t>
      </w:r>
      <w:r w:rsidRPr="00856140">
        <w:rPr>
          <w:rFonts w:hint="cs"/>
          <w:i/>
          <w:iCs/>
          <w:rtl/>
          <w:lang w:bidi="ar-EG"/>
        </w:rPr>
        <w:t>الظروف القاهرة</w:t>
      </w:r>
      <w:r w:rsidRPr="00856140">
        <w:rPr>
          <w:rFonts w:hint="cs"/>
          <w:rtl/>
          <w:lang w:bidi="ar-EG"/>
        </w:rPr>
        <w:t xml:space="preserve"> في رأي المستشار القانوني للاتحاد.</w:t>
      </w:r>
    </w:p>
    <w:p w14:paraId="1AC36160" w14:textId="77777777" w:rsidR="00812CF9" w:rsidRPr="00856140" w:rsidRDefault="00812CF9" w:rsidP="00812CF9">
      <w:pPr>
        <w:rPr>
          <w:rtl/>
          <w:lang w:bidi="ar-EG"/>
        </w:rPr>
      </w:pPr>
      <w:r w:rsidRPr="00856140">
        <w:rPr>
          <w:lang w:bidi="ar-EG"/>
        </w:rPr>
        <w:t>3.9</w:t>
      </w:r>
      <w:r w:rsidRPr="00856140">
        <w:rPr>
          <w:lang w:bidi="ar-EG"/>
        </w:rPr>
        <w:tab/>
      </w:r>
      <w:r w:rsidRPr="00856140">
        <w:rPr>
          <w:rFonts w:hint="cs"/>
          <w:rtl/>
          <w:lang w:bidi="ar-EG"/>
        </w:rPr>
        <w:t xml:space="preserve">وبناءً على طلب </w:t>
      </w:r>
      <w:r w:rsidRPr="00856140">
        <w:rPr>
          <w:rFonts w:hint="cs"/>
          <w:b/>
          <w:bCs/>
          <w:rtl/>
          <w:lang w:bidi="ar-EG"/>
        </w:rPr>
        <w:t>السيد طالب</w:t>
      </w:r>
      <w:r w:rsidRPr="00856140">
        <w:rPr>
          <w:rFonts w:hint="cs"/>
          <w:rtl/>
          <w:lang w:bidi="ar-EG"/>
        </w:rPr>
        <w:t xml:space="preserve"> لتقديم مزيد من الشرح، قال إن عدم وضع الشبكة </w:t>
      </w:r>
      <w:r w:rsidRPr="00856140">
        <w:rPr>
          <w:lang w:val="en-GB" w:bidi="ar-EG"/>
        </w:rPr>
        <w:t>SIRION</w:t>
      </w:r>
      <w:r w:rsidRPr="00856140">
        <w:rPr>
          <w:lang w:val="en-GB" w:bidi="ar-EG"/>
        </w:rPr>
        <w:noBreakHyphen/>
        <w:t>1</w:t>
      </w:r>
      <w:r w:rsidRPr="00856140">
        <w:rPr>
          <w:rFonts w:hint="cs"/>
          <w:rtl/>
          <w:lang w:bidi="ar-EG"/>
        </w:rPr>
        <w:t xml:space="preserve"> في الخدمة قبل نهاية الموعد النهائي التنظيمي سيكون نتيجته إلغاء الشبكة (معلومات النشر المسبق وطلب التنسيق والتبليغ وما إلى ذلك) بموجب الرقم</w:t>
      </w:r>
      <w:r w:rsidRPr="00856140">
        <w:rPr>
          <w:rFonts w:hint="eastAsia"/>
          <w:rtl/>
          <w:lang w:bidi="ar-EG"/>
        </w:rPr>
        <w:t> </w:t>
      </w:r>
      <w:r w:rsidRPr="00856140">
        <w:rPr>
          <w:lang w:bidi="ar-EG"/>
        </w:rPr>
        <w:t>48.11</w:t>
      </w:r>
      <w:r w:rsidRPr="00856140">
        <w:rPr>
          <w:rFonts w:hint="cs"/>
          <w:rtl/>
          <w:lang w:bidi="ar-SY"/>
        </w:rPr>
        <w:t xml:space="preserve"> من لوائح الراديو</w:t>
      </w:r>
      <w:r w:rsidRPr="00856140">
        <w:rPr>
          <w:rFonts w:hint="cs"/>
          <w:rtl/>
          <w:lang w:bidi="ar-EG"/>
        </w:rPr>
        <w:t xml:space="preserve">. ويمكن للجنة أن تمدد الفترة التنظيمية، ولكن فقط على أساس </w:t>
      </w:r>
      <w:r w:rsidRPr="00856140">
        <w:rPr>
          <w:rFonts w:hint="cs"/>
          <w:i/>
          <w:iCs/>
          <w:rtl/>
          <w:lang w:bidi="ar-EG"/>
        </w:rPr>
        <w:t>الظروف القاهرة</w:t>
      </w:r>
      <w:r w:rsidRPr="00856140">
        <w:rPr>
          <w:rFonts w:hint="cs"/>
          <w:rtl/>
          <w:lang w:bidi="ar-EG"/>
        </w:rPr>
        <w:t xml:space="preserve"> أو تأخر بسبب ساتل آخر على متن مركبة الإطلاق نفسها. وفيما يخص الأثر المحتمل على بابوا غينيا الجديدة، فقد قدمت سابقاً بطاقة تبليغ بشأن</w:t>
      </w:r>
      <w:r w:rsidRPr="00856140">
        <w:rPr>
          <w:rFonts w:hint="eastAsia"/>
          <w:rtl/>
          <w:lang w:bidi="ar-EG"/>
        </w:rPr>
        <w:t> </w:t>
      </w:r>
      <w:r w:rsidRPr="00856140">
        <w:rPr>
          <w:rFonts w:hint="cs"/>
          <w:rtl/>
          <w:lang w:bidi="ar-EG"/>
        </w:rPr>
        <w:t xml:space="preserve">الشبكة </w:t>
      </w:r>
      <w:r w:rsidRPr="00856140">
        <w:rPr>
          <w:lang w:val="en-GB" w:bidi="ar-EG"/>
        </w:rPr>
        <w:t>SIRION</w:t>
      </w:r>
      <w:r w:rsidRPr="00856140">
        <w:rPr>
          <w:lang w:val="en-GB" w:bidi="ar-EG"/>
        </w:rPr>
        <w:noBreakHyphen/>
        <w:t>1</w:t>
      </w:r>
      <w:r w:rsidRPr="00856140">
        <w:rPr>
          <w:rFonts w:hint="cs"/>
          <w:rtl/>
          <w:lang w:bidi="ar-EG"/>
        </w:rPr>
        <w:t xml:space="preserve"> ولذلك يتعين أن تحصل بعض بطاقات تبليغ بابوا غينيا الجديدة على اتفاق التنسيق فيما</w:t>
      </w:r>
      <w:r w:rsidRPr="00856140">
        <w:rPr>
          <w:rFonts w:hint="eastAsia"/>
          <w:rtl/>
          <w:lang w:bidi="ar-EG"/>
        </w:rPr>
        <w:t> </w:t>
      </w:r>
      <w:r w:rsidRPr="00856140">
        <w:rPr>
          <w:rFonts w:hint="cs"/>
          <w:rtl/>
          <w:lang w:bidi="ar-EG"/>
        </w:rPr>
        <w:t>يتعلق بالشبكة</w:t>
      </w:r>
      <w:r w:rsidRPr="00856140">
        <w:rPr>
          <w:rFonts w:hint="eastAsia"/>
          <w:rtl/>
          <w:lang w:bidi="ar-EG"/>
        </w:rPr>
        <w:t> </w:t>
      </w:r>
      <w:r w:rsidRPr="00856140">
        <w:rPr>
          <w:lang w:val="en-GB" w:bidi="ar-EG"/>
        </w:rPr>
        <w:t>SIRION</w:t>
      </w:r>
      <w:r w:rsidRPr="00856140">
        <w:rPr>
          <w:lang w:val="en-GB" w:bidi="ar-EG"/>
        </w:rPr>
        <w:noBreakHyphen/>
        <w:t>1</w:t>
      </w:r>
      <w:r w:rsidRPr="00856140">
        <w:rPr>
          <w:rFonts w:hint="cs"/>
          <w:rtl/>
          <w:lang w:bidi="ar-EG"/>
        </w:rPr>
        <w:t xml:space="preserve">، ولن يستمر هذا الوضع إن أُلغيت الشبكة </w:t>
      </w:r>
      <w:r w:rsidRPr="00856140">
        <w:rPr>
          <w:lang w:val="en-GB" w:bidi="ar-EG"/>
        </w:rPr>
        <w:t>SIRION</w:t>
      </w:r>
      <w:r w:rsidRPr="00856140">
        <w:rPr>
          <w:lang w:val="en-GB" w:bidi="ar-EG"/>
        </w:rPr>
        <w:noBreakHyphen/>
        <w:t>1</w:t>
      </w:r>
      <w:r w:rsidRPr="00856140">
        <w:rPr>
          <w:rFonts w:hint="cs"/>
          <w:rtl/>
          <w:lang w:bidi="ar-EG"/>
        </w:rPr>
        <w:t>.</w:t>
      </w:r>
    </w:p>
    <w:p w14:paraId="547B5B24" w14:textId="77777777" w:rsidR="00812CF9" w:rsidRPr="00856140" w:rsidRDefault="00812CF9" w:rsidP="00812CF9">
      <w:pPr>
        <w:rPr>
          <w:rtl/>
          <w:lang w:bidi="ar-EG"/>
        </w:rPr>
      </w:pPr>
      <w:r w:rsidRPr="00856140">
        <w:rPr>
          <w:lang w:bidi="ar-EG"/>
        </w:rPr>
        <w:t>4.9</w:t>
      </w:r>
      <w:r w:rsidRPr="00856140">
        <w:rPr>
          <w:lang w:bidi="ar-EG"/>
        </w:rPr>
        <w:tab/>
      </w:r>
      <w:r w:rsidRPr="00856140">
        <w:rPr>
          <w:rFonts w:hint="cs"/>
          <w:rtl/>
          <w:lang w:bidi="ar-EG"/>
        </w:rPr>
        <w:t xml:space="preserve">وأشار </w:t>
      </w:r>
      <w:r w:rsidRPr="00856140">
        <w:rPr>
          <w:rFonts w:hint="cs"/>
          <w:b/>
          <w:bCs/>
          <w:rtl/>
          <w:lang w:bidi="ar-EG"/>
        </w:rPr>
        <w:t>السيد فارلاموف</w:t>
      </w:r>
      <w:r w:rsidRPr="00856140">
        <w:rPr>
          <w:rFonts w:hint="cs"/>
          <w:rtl/>
          <w:lang w:bidi="ar-EG"/>
        </w:rPr>
        <w:t xml:space="preserve">، وأيّده </w:t>
      </w:r>
      <w:r w:rsidRPr="00856140">
        <w:rPr>
          <w:rFonts w:hint="cs"/>
          <w:b/>
          <w:bCs/>
          <w:rtl/>
          <w:lang w:bidi="ar-EG"/>
        </w:rPr>
        <w:t>السيد العمري</w:t>
      </w:r>
      <w:r w:rsidRPr="00856140">
        <w:rPr>
          <w:rFonts w:hint="cs"/>
          <w:rtl/>
          <w:lang w:bidi="ar-EG"/>
        </w:rPr>
        <w:t xml:space="preserve">، إلى أن اعتراضات بابوا غينيا الجديدة على طلب أستراليا تتضمن أن أستراليا تنوي أن تضع في الخدمة نوعين من المدارات باستعمال ساتل واحد. ولكنه لاحظ أنه وفقاً للقواعد الإجرائية بشأن الشبكات غير المستقرة بالنسبة إلى الأرض، يمكن استعمال ساتل واحد لوضع نظام كامل في الخدمة بغض النظر عن المستوي المداري، ولذا فإن حجة بابوا غينيا الجديدة باطلة. وعند دراسة طلب أستراليا، ينبغي أن يكون تركيز اللجنة على مدى استيفاء أستراليا لشروط </w:t>
      </w:r>
      <w:r w:rsidRPr="00856140">
        <w:rPr>
          <w:rFonts w:hint="cs"/>
          <w:i/>
          <w:iCs/>
          <w:rtl/>
          <w:lang w:bidi="ar-EG"/>
        </w:rPr>
        <w:t>الظروف القاهرة</w:t>
      </w:r>
      <w:r w:rsidRPr="00856140">
        <w:rPr>
          <w:rFonts w:hint="cs"/>
          <w:rtl/>
          <w:lang w:bidi="ar-EG"/>
        </w:rPr>
        <w:t>، لا على جوانب مثل الأولوية لأغراض التنسيق.</w:t>
      </w:r>
    </w:p>
    <w:p w14:paraId="1B6467EB" w14:textId="77777777" w:rsidR="00812CF9" w:rsidRPr="00856140" w:rsidRDefault="00812CF9" w:rsidP="00812CF9">
      <w:pPr>
        <w:rPr>
          <w:rtl/>
          <w:lang w:bidi="ar-EG"/>
        </w:rPr>
      </w:pPr>
      <w:r w:rsidRPr="00856140">
        <w:rPr>
          <w:lang w:bidi="ar-EG"/>
        </w:rPr>
        <w:t>5.9</w:t>
      </w:r>
      <w:r w:rsidRPr="00856140">
        <w:rPr>
          <w:lang w:bidi="ar-EG"/>
        </w:rPr>
        <w:tab/>
      </w:r>
      <w:r w:rsidRPr="00856140">
        <w:rPr>
          <w:rFonts w:hint="cs"/>
          <w:rtl/>
          <w:lang w:bidi="ar-EG"/>
        </w:rPr>
        <w:t xml:space="preserve">ورداً على تساؤل </w:t>
      </w:r>
      <w:r w:rsidRPr="00856140">
        <w:rPr>
          <w:rFonts w:hint="cs"/>
          <w:b/>
          <w:bCs/>
          <w:rtl/>
          <w:lang w:bidi="ar-EG"/>
        </w:rPr>
        <w:t>السيد العمري</w:t>
      </w:r>
      <w:r w:rsidRPr="00856140">
        <w:rPr>
          <w:rFonts w:hint="cs"/>
          <w:rtl/>
          <w:lang w:bidi="ar-EG"/>
        </w:rPr>
        <w:t xml:space="preserve"> قال</w:t>
      </w:r>
      <w:r w:rsidRPr="00856140">
        <w:rPr>
          <w:rFonts w:hint="cs"/>
          <w:b/>
          <w:bCs/>
          <w:rtl/>
          <w:lang w:bidi="ar-EG"/>
        </w:rPr>
        <w:t xml:space="preserve"> السيد ساكاموتو</w:t>
      </w:r>
      <w:r w:rsidRPr="00856140">
        <w:rPr>
          <w:rFonts w:hint="cs"/>
          <w:rtl/>
          <w:lang w:bidi="ar-EG"/>
        </w:rPr>
        <w:t xml:space="preserve"> </w:t>
      </w:r>
      <w:r w:rsidRPr="00856140">
        <w:rPr>
          <w:rFonts w:hint="cs"/>
          <w:b/>
          <w:bCs/>
          <w:rtl/>
          <w:lang w:bidi="ar-EG"/>
        </w:rPr>
        <w:t>(رئيس شعبة تنسيق الأنظمة الفضائية/دائرة الخدمات الفضائية)</w:t>
      </w:r>
      <w:r w:rsidRPr="00856140">
        <w:rPr>
          <w:rFonts w:hint="cs"/>
          <w:rtl/>
          <w:lang w:bidi="ar-EG"/>
        </w:rPr>
        <w:t xml:space="preserve">، إن أستراليا لم تطلب تمديداً تنظيمياً عقب فشل إطلاق الساتل </w:t>
      </w:r>
      <w:r w:rsidRPr="00856140">
        <w:rPr>
          <w:lang w:val="en-GB" w:bidi="ar-EG"/>
        </w:rPr>
        <w:t>SIRION PATHFINDER</w:t>
      </w:r>
      <w:r w:rsidRPr="00856140">
        <w:rPr>
          <w:lang w:val="en-GB" w:bidi="ar-EG"/>
        </w:rPr>
        <w:noBreakHyphen/>
        <w:t>1</w:t>
      </w:r>
      <w:r w:rsidRPr="00856140">
        <w:rPr>
          <w:rFonts w:hint="cs"/>
          <w:rtl/>
          <w:lang w:bidi="ar-EG"/>
        </w:rPr>
        <w:t xml:space="preserve">؛ وواصلت خططها بخصوص الشبكة </w:t>
      </w:r>
      <w:r w:rsidRPr="00856140">
        <w:rPr>
          <w:lang w:val="en-GB" w:bidi="ar-EG"/>
        </w:rPr>
        <w:t>SIRION</w:t>
      </w:r>
      <w:r w:rsidRPr="00856140">
        <w:rPr>
          <w:lang w:val="en-GB" w:bidi="ar-EG"/>
        </w:rPr>
        <w:noBreakHyphen/>
        <w:t>1</w:t>
      </w:r>
      <w:r w:rsidRPr="00856140">
        <w:rPr>
          <w:rFonts w:hint="cs"/>
          <w:rtl/>
          <w:lang w:bidi="ar-EG"/>
        </w:rPr>
        <w:t xml:space="preserve"> بالاعتماد على الساتل البديل </w:t>
      </w:r>
      <w:r w:rsidRPr="00856140">
        <w:rPr>
          <w:lang w:val="en-GB" w:bidi="ar-EG"/>
        </w:rPr>
        <w:t>SIRION PATHFINDER</w:t>
      </w:r>
      <w:r w:rsidRPr="00856140">
        <w:rPr>
          <w:lang w:val="en-GB" w:bidi="ar-EG"/>
        </w:rPr>
        <w:noBreakHyphen/>
        <w:t>2</w:t>
      </w:r>
      <w:r w:rsidRPr="00856140">
        <w:rPr>
          <w:rFonts w:hint="cs"/>
          <w:rtl/>
          <w:lang w:bidi="ar-EG"/>
        </w:rPr>
        <w:t>.</w:t>
      </w:r>
    </w:p>
    <w:p w14:paraId="75F3752A" w14:textId="77777777" w:rsidR="00812CF9" w:rsidRPr="00856140" w:rsidRDefault="00812CF9" w:rsidP="00812CF9">
      <w:pPr>
        <w:rPr>
          <w:rtl/>
          <w:lang w:bidi="ar-SY"/>
        </w:rPr>
      </w:pPr>
      <w:r w:rsidRPr="00856140">
        <w:rPr>
          <w:lang w:bidi="ar-EG"/>
        </w:rPr>
        <w:t>6.9</w:t>
      </w:r>
      <w:r w:rsidRPr="00856140">
        <w:rPr>
          <w:lang w:bidi="ar-EG"/>
        </w:rPr>
        <w:tab/>
      </w:r>
      <w:r w:rsidRPr="00856140">
        <w:rPr>
          <w:rFonts w:hint="cs"/>
          <w:rtl/>
          <w:lang w:bidi="ar-EG"/>
        </w:rPr>
        <w:t xml:space="preserve">وقال </w:t>
      </w:r>
      <w:r w:rsidRPr="00856140">
        <w:rPr>
          <w:rFonts w:hint="cs"/>
          <w:b/>
          <w:bCs/>
          <w:rtl/>
          <w:lang w:bidi="ar-EG"/>
        </w:rPr>
        <w:t>السيد فارلاموف</w:t>
      </w:r>
      <w:r w:rsidRPr="00856140">
        <w:rPr>
          <w:rFonts w:hint="cs"/>
          <w:rtl/>
          <w:lang w:bidi="ar-EG"/>
        </w:rPr>
        <w:t xml:space="preserve"> إن طلب أستراليا يستوفي على ما يبدو شروط </w:t>
      </w:r>
      <w:r w:rsidRPr="00856140">
        <w:rPr>
          <w:rFonts w:hint="cs"/>
          <w:i/>
          <w:iCs/>
          <w:rtl/>
          <w:lang w:bidi="ar-EG"/>
        </w:rPr>
        <w:t>الظروف القاهرة</w:t>
      </w:r>
      <w:r w:rsidRPr="00856140">
        <w:rPr>
          <w:rFonts w:hint="cs"/>
          <w:rtl/>
          <w:lang w:bidi="ar-EG"/>
        </w:rPr>
        <w:t xml:space="preserve">، ولذلك ينبغي للجنة أن تمنحها التمديد الذي طلبته لمدة </w:t>
      </w:r>
      <w:r w:rsidRPr="00856140">
        <w:rPr>
          <w:lang w:bidi="ar-EG"/>
        </w:rPr>
        <w:t>24</w:t>
      </w:r>
      <w:r w:rsidRPr="00856140">
        <w:rPr>
          <w:rFonts w:hint="cs"/>
          <w:rtl/>
          <w:lang w:bidi="ar-SY"/>
        </w:rPr>
        <w:t xml:space="preserve"> شهراً.</w:t>
      </w:r>
    </w:p>
    <w:p w14:paraId="17E2C173" w14:textId="726F1901" w:rsidR="00812CF9" w:rsidRPr="00856140" w:rsidRDefault="00812CF9" w:rsidP="00812CF9">
      <w:pPr>
        <w:keepNext/>
        <w:keepLines/>
        <w:rPr>
          <w:spacing w:val="2"/>
          <w:rtl/>
          <w:lang w:bidi="ar-SY"/>
        </w:rPr>
      </w:pPr>
      <w:r w:rsidRPr="00856140">
        <w:rPr>
          <w:spacing w:val="2"/>
          <w:lang w:bidi="ar-EG"/>
        </w:rPr>
        <w:t>7.9</w:t>
      </w:r>
      <w:r w:rsidRPr="00856140">
        <w:rPr>
          <w:spacing w:val="2"/>
          <w:lang w:bidi="ar-EG"/>
        </w:rPr>
        <w:tab/>
      </w:r>
      <w:r w:rsidRPr="00856140">
        <w:rPr>
          <w:rFonts w:hint="cs"/>
          <w:spacing w:val="2"/>
          <w:rtl/>
          <w:lang w:bidi="ar-EG"/>
        </w:rPr>
        <w:t xml:space="preserve">واتفقت </w:t>
      </w:r>
      <w:r w:rsidRPr="00856140">
        <w:rPr>
          <w:rFonts w:hint="cs"/>
          <w:b/>
          <w:bCs/>
          <w:spacing w:val="2"/>
          <w:rtl/>
          <w:lang w:bidi="ar-EG"/>
        </w:rPr>
        <w:t>السيدة بومييه</w:t>
      </w:r>
      <w:r w:rsidRPr="00856140">
        <w:rPr>
          <w:rFonts w:hint="cs"/>
          <w:spacing w:val="2"/>
          <w:rtl/>
          <w:lang w:bidi="ar-EG"/>
        </w:rPr>
        <w:t xml:space="preserve"> مع رأي مفاده أن القضية ترقى على ما يبدو إلى كونها من </w:t>
      </w:r>
      <w:r w:rsidRPr="00856140">
        <w:rPr>
          <w:rFonts w:hint="cs"/>
          <w:i/>
          <w:iCs/>
          <w:spacing w:val="2"/>
          <w:rtl/>
          <w:lang w:bidi="ar-EG"/>
        </w:rPr>
        <w:t>الظروف القاهرة</w:t>
      </w:r>
      <w:r w:rsidRPr="00856140">
        <w:rPr>
          <w:rFonts w:hint="cs"/>
          <w:spacing w:val="2"/>
          <w:rtl/>
          <w:lang w:bidi="ar-EG"/>
        </w:rPr>
        <w:t>، ولكنها أثارت بعض الأسئلة رغم ذلك. أولاً، وفقاً لاستفسار بابوا غينيا الجديدة، هل أجريت الاختبارات اللازمة قبل إطلاق الساتل</w:t>
      </w:r>
      <w:r w:rsidR="00504B59">
        <w:rPr>
          <w:rFonts w:hint="eastAsia"/>
          <w:spacing w:val="2"/>
          <w:rtl/>
          <w:lang w:bidi="ar-EG"/>
        </w:rPr>
        <w:t> </w:t>
      </w:r>
      <w:r w:rsidRPr="00856140">
        <w:rPr>
          <w:spacing w:val="2"/>
          <w:lang w:val="en-GB" w:bidi="ar-EG"/>
        </w:rPr>
        <w:t>SIRION PATHFINDER</w:t>
      </w:r>
      <w:r w:rsidRPr="00856140">
        <w:rPr>
          <w:spacing w:val="2"/>
          <w:lang w:val="en-GB" w:bidi="ar-EG"/>
        </w:rPr>
        <w:noBreakHyphen/>
        <w:t>2</w:t>
      </w:r>
      <w:r w:rsidRPr="00856140">
        <w:rPr>
          <w:rFonts w:hint="cs"/>
          <w:spacing w:val="2"/>
          <w:rtl/>
          <w:lang w:bidi="ar-EG"/>
        </w:rPr>
        <w:t xml:space="preserve">؟ إذ إنه لم تقدم أي تقارير اختبار </w:t>
      </w:r>
      <w:r w:rsidRPr="00856140">
        <w:rPr>
          <w:spacing w:val="2"/>
          <w:rtl/>
          <w:lang w:bidi="ar-EG"/>
        </w:rPr>
        <w:t>–</w:t>
      </w:r>
      <w:r w:rsidRPr="00856140">
        <w:rPr>
          <w:rFonts w:hint="cs"/>
          <w:spacing w:val="2"/>
          <w:rtl/>
          <w:lang w:bidi="ar-EG"/>
        </w:rPr>
        <w:t xml:space="preserve"> على الرغم من أنه حتى وإن قُدمت تقارير، سيكون من الصعب تحديد موطن التقصير بدقة عندما يتعلق الأمر بالاختبار أو التصميم أو تقصير المشغل وما إلى ذلك، أو بما يمكن أن يعزى إلى فشل في الإطلاق. وثانياً، على الرغم من أن الإطار الزمني العام للتمديد المطلوب يبدو صحيحاً، لم يكن من الواضح تماماً إن كان هناك ما يبرر كل فترة من الفترات بشكلٍ كامل </w:t>
      </w:r>
      <w:r w:rsidRPr="00856140">
        <w:rPr>
          <w:spacing w:val="2"/>
          <w:rtl/>
          <w:lang w:bidi="ar-EG"/>
        </w:rPr>
        <w:t>–</w:t>
      </w:r>
      <w:r w:rsidRPr="00856140">
        <w:rPr>
          <w:rFonts w:hint="cs"/>
          <w:spacing w:val="2"/>
          <w:rtl/>
          <w:lang w:bidi="ar-EG"/>
        </w:rPr>
        <w:t xml:space="preserve"> على سبيل المثال، الفترة الممتدة على </w:t>
      </w:r>
      <w:r w:rsidRPr="00856140">
        <w:rPr>
          <w:spacing w:val="2"/>
          <w:lang w:bidi="ar-EG"/>
        </w:rPr>
        <w:t>150</w:t>
      </w:r>
      <w:r w:rsidRPr="00856140">
        <w:rPr>
          <w:rFonts w:hint="cs"/>
          <w:spacing w:val="2"/>
          <w:rtl/>
          <w:lang w:bidi="ar-SY"/>
        </w:rPr>
        <w:t xml:space="preserve"> يوماً أشارت أستراليا أنها من أجل تغيير المستوي المداري. واعتبرت رغم ذلك أنه ينبغي للجنة أن تمنح المهلة المطلوبة على أساس </w:t>
      </w:r>
      <w:r w:rsidRPr="00856140">
        <w:rPr>
          <w:rFonts w:hint="cs"/>
          <w:i/>
          <w:iCs/>
          <w:spacing w:val="2"/>
          <w:rtl/>
          <w:lang w:bidi="ar-SY"/>
        </w:rPr>
        <w:t>الظروف القاهرة</w:t>
      </w:r>
      <w:r w:rsidRPr="00856140">
        <w:rPr>
          <w:rFonts w:hint="cs"/>
          <w:spacing w:val="2"/>
          <w:rtl/>
          <w:lang w:bidi="ar-SY"/>
        </w:rPr>
        <w:t>.</w:t>
      </w:r>
    </w:p>
    <w:p w14:paraId="71240F8C" w14:textId="77777777" w:rsidR="00812CF9" w:rsidRPr="00856140" w:rsidRDefault="00812CF9" w:rsidP="00812CF9">
      <w:pPr>
        <w:rPr>
          <w:rtl/>
          <w:lang w:bidi="ar-EG"/>
        </w:rPr>
      </w:pPr>
      <w:r w:rsidRPr="00856140">
        <w:rPr>
          <w:lang w:bidi="ar-EG"/>
        </w:rPr>
        <w:t>8.9</w:t>
      </w:r>
      <w:r w:rsidRPr="00856140">
        <w:rPr>
          <w:lang w:bidi="ar-EG"/>
        </w:rPr>
        <w:tab/>
      </w:r>
      <w:r w:rsidRPr="00856140">
        <w:rPr>
          <w:rFonts w:hint="cs"/>
          <w:rtl/>
          <w:lang w:bidi="ar-EG"/>
        </w:rPr>
        <w:t xml:space="preserve">وقال </w:t>
      </w:r>
      <w:r w:rsidRPr="00856140">
        <w:rPr>
          <w:rFonts w:hint="cs"/>
          <w:b/>
          <w:bCs/>
          <w:rtl/>
          <w:lang w:bidi="ar-EG"/>
        </w:rPr>
        <w:t>السيد بورخون</w:t>
      </w:r>
      <w:r w:rsidRPr="00856140">
        <w:rPr>
          <w:rFonts w:hint="cs"/>
          <w:rtl/>
          <w:lang w:bidi="ar-EG"/>
        </w:rPr>
        <w:t xml:space="preserve"> ينبغي افتراض أن إدارة أستراليا تتصرف عن حسن نية، وأنها عازمة تماماً على وضع شبكتها في الخدمة؛ وعند النظر في الأحداث الماضية من السهل دوماً الإشارة إلى ما كان من الممكن أن يتم على نحوٍ أفضل. وأثارت بابوا</w:t>
      </w:r>
      <w:r w:rsidRPr="00856140">
        <w:rPr>
          <w:rFonts w:hint="eastAsia"/>
          <w:rtl/>
          <w:lang w:bidi="ar-EG"/>
        </w:rPr>
        <w:t> </w:t>
      </w:r>
      <w:r w:rsidRPr="00856140">
        <w:rPr>
          <w:rFonts w:hint="cs"/>
          <w:rtl/>
          <w:lang w:bidi="ar-EG"/>
        </w:rPr>
        <w:t xml:space="preserve">غينيا الجديدة بعض الأسئلة، ولكن سيكون من المستحيل تحليلها على وجه اليقين. وأستراليا أرض شاسعة المساحة، ولذا فإن الخدمات التي ستقدمها شبكة </w:t>
      </w:r>
      <w:r w:rsidRPr="00856140">
        <w:rPr>
          <w:lang w:val="en-GB" w:bidi="ar-EG"/>
        </w:rPr>
        <w:t>SIRION</w:t>
      </w:r>
      <w:r w:rsidRPr="00856140">
        <w:rPr>
          <w:lang w:val="en-GB" w:bidi="ar-EG"/>
        </w:rPr>
        <w:noBreakHyphen/>
        <w:t>1</w:t>
      </w:r>
      <w:r w:rsidRPr="00856140">
        <w:rPr>
          <w:rFonts w:hint="cs"/>
          <w:rtl/>
          <w:lang w:bidi="ar-EG"/>
        </w:rPr>
        <w:t xml:space="preserve"> ستكون ذات نفع كبير بالنسبة إليها. ولهذه الأسباب جميعها، وافق على أنه ينبغي للجنة معالجة الطلب على أساس </w:t>
      </w:r>
      <w:r w:rsidRPr="00856140">
        <w:rPr>
          <w:rFonts w:hint="cs"/>
          <w:i/>
          <w:iCs/>
          <w:rtl/>
          <w:lang w:bidi="ar-EG"/>
        </w:rPr>
        <w:t>الظروف القاهرة</w:t>
      </w:r>
      <w:r w:rsidRPr="00856140">
        <w:rPr>
          <w:rFonts w:hint="cs"/>
          <w:rtl/>
          <w:lang w:bidi="ar-EG"/>
        </w:rPr>
        <w:t>.</w:t>
      </w:r>
    </w:p>
    <w:p w14:paraId="0F756599" w14:textId="77777777" w:rsidR="00812CF9" w:rsidRPr="00856140" w:rsidRDefault="00812CF9" w:rsidP="00812CF9">
      <w:pPr>
        <w:rPr>
          <w:rtl/>
          <w:lang w:bidi="ar-SY"/>
        </w:rPr>
      </w:pPr>
      <w:r w:rsidRPr="00856140">
        <w:rPr>
          <w:spacing w:val="-4"/>
          <w:lang w:bidi="ar-EG"/>
        </w:rPr>
        <w:t>9.9</w:t>
      </w:r>
      <w:r w:rsidRPr="00856140">
        <w:rPr>
          <w:spacing w:val="-4"/>
          <w:lang w:bidi="ar-EG"/>
        </w:rPr>
        <w:tab/>
      </w:r>
      <w:r w:rsidRPr="00856140">
        <w:rPr>
          <w:rFonts w:hint="cs"/>
          <w:rtl/>
          <w:lang w:bidi="ar-EG"/>
        </w:rPr>
        <w:t xml:space="preserve">وقال </w:t>
      </w:r>
      <w:r w:rsidRPr="00856140">
        <w:rPr>
          <w:rFonts w:hint="cs"/>
          <w:b/>
          <w:bCs/>
          <w:rtl/>
          <w:lang w:bidi="ar-EG"/>
        </w:rPr>
        <w:t>السيد العمري</w:t>
      </w:r>
      <w:r w:rsidRPr="00856140">
        <w:rPr>
          <w:rFonts w:hint="cs"/>
          <w:rtl/>
          <w:lang w:bidi="ar-EG"/>
        </w:rPr>
        <w:t xml:space="preserve"> إن أستراليا قد بذلت جهوداً كبيرة من أجل وضع الشبكة </w:t>
      </w:r>
      <w:r w:rsidRPr="00856140">
        <w:rPr>
          <w:lang w:val="en-GB" w:bidi="ar-EG"/>
        </w:rPr>
        <w:t>SIRION</w:t>
      </w:r>
      <w:r w:rsidRPr="00856140">
        <w:rPr>
          <w:lang w:val="en-GB" w:bidi="ar-EG"/>
        </w:rPr>
        <w:noBreakHyphen/>
        <w:t>1</w:t>
      </w:r>
      <w:r w:rsidRPr="00856140">
        <w:rPr>
          <w:rFonts w:hint="cs"/>
          <w:rtl/>
          <w:lang w:val="en-GB" w:bidi="ar-EG"/>
        </w:rPr>
        <w:t xml:space="preserve"> في الخدمة، ولكنها واجهت فشلاً في إطلاق الساتل </w:t>
      </w:r>
      <w:r w:rsidRPr="00856140">
        <w:rPr>
          <w:lang w:val="en-GB" w:bidi="ar-EG"/>
        </w:rPr>
        <w:t>SIRION PATHFINDER</w:t>
      </w:r>
      <w:r w:rsidRPr="00856140">
        <w:rPr>
          <w:lang w:val="en-GB" w:bidi="ar-EG"/>
        </w:rPr>
        <w:noBreakHyphen/>
        <w:t>1</w:t>
      </w:r>
      <w:r w:rsidRPr="00856140">
        <w:rPr>
          <w:rFonts w:hint="cs"/>
          <w:rtl/>
          <w:lang w:val="en-GB" w:bidi="ar-EG"/>
        </w:rPr>
        <w:t xml:space="preserve"> أعقبه فقدان التحكم في الساتل </w:t>
      </w:r>
      <w:r w:rsidRPr="00856140">
        <w:rPr>
          <w:lang w:val="en-GB" w:bidi="ar-EG"/>
        </w:rPr>
        <w:t>SIRION PATHFINDER</w:t>
      </w:r>
      <w:r w:rsidRPr="00856140">
        <w:rPr>
          <w:lang w:val="en-GB" w:bidi="ar-EG"/>
        </w:rPr>
        <w:noBreakHyphen/>
        <w:t>2</w:t>
      </w:r>
      <w:r w:rsidRPr="00856140">
        <w:rPr>
          <w:rFonts w:hint="cs"/>
          <w:rtl/>
          <w:lang w:val="en-GB" w:bidi="ar-EG"/>
        </w:rPr>
        <w:t xml:space="preserve"> وفقاً للأدلة الملحقة بالطلب المقدم من أستراليا. وتستوفي هذه الحالة شروط </w:t>
      </w:r>
      <w:r w:rsidRPr="00856140">
        <w:rPr>
          <w:rFonts w:hint="cs"/>
          <w:i/>
          <w:iCs/>
          <w:rtl/>
          <w:lang w:val="en-GB" w:bidi="ar-EG"/>
        </w:rPr>
        <w:t>الظروف القاهرة</w:t>
      </w:r>
      <w:r w:rsidRPr="00856140">
        <w:rPr>
          <w:rFonts w:hint="cs"/>
          <w:rtl/>
          <w:lang w:val="en-GB" w:bidi="ar-EG"/>
        </w:rPr>
        <w:t xml:space="preserve"> وينبغي منح المهلة المطلوبة.</w:t>
      </w:r>
    </w:p>
    <w:p w14:paraId="25C75C40" w14:textId="77777777" w:rsidR="00812CF9" w:rsidRPr="00856140" w:rsidRDefault="00812CF9" w:rsidP="00812CF9">
      <w:pPr>
        <w:rPr>
          <w:spacing w:val="-2"/>
          <w:rtl/>
          <w:lang w:bidi="ar-EG"/>
        </w:rPr>
      </w:pPr>
      <w:r w:rsidRPr="00856140">
        <w:rPr>
          <w:spacing w:val="-2"/>
          <w:lang w:bidi="ar-EG"/>
        </w:rPr>
        <w:t>10.9</w:t>
      </w:r>
      <w:r w:rsidRPr="00856140">
        <w:rPr>
          <w:spacing w:val="-2"/>
          <w:lang w:bidi="ar-EG"/>
        </w:rPr>
        <w:tab/>
      </w:r>
      <w:r w:rsidRPr="00856140">
        <w:rPr>
          <w:rFonts w:hint="cs"/>
          <w:spacing w:val="-2"/>
          <w:rtl/>
          <w:lang w:bidi="ar-EG"/>
        </w:rPr>
        <w:t xml:space="preserve">وتعاطف </w:t>
      </w:r>
      <w:r w:rsidRPr="00856140">
        <w:rPr>
          <w:rFonts w:hint="cs"/>
          <w:b/>
          <w:bCs/>
          <w:spacing w:val="-2"/>
          <w:rtl/>
          <w:lang w:bidi="ar-EG"/>
        </w:rPr>
        <w:t>السيد هوان</w:t>
      </w:r>
      <w:r w:rsidRPr="00856140">
        <w:rPr>
          <w:rFonts w:hint="cs"/>
          <w:spacing w:val="-2"/>
          <w:rtl/>
          <w:lang w:bidi="ar-EG"/>
        </w:rPr>
        <w:t xml:space="preserve"> مع أستراليا لما واجهته من نكسات بشأن الساتلين اللذين كان الهدف منهما وضع الشبكة</w:t>
      </w:r>
      <w:r w:rsidRPr="00856140">
        <w:rPr>
          <w:rFonts w:hint="eastAsia"/>
          <w:spacing w:val="-2"/>
          <w:rtl/>
          <w:lang w:bidi="ar-EG"/>
        </w:rPr>
        <w:t> </w:t>
      </w:r>
      <w:r w:rsidRPr="00856140">
        <w:rPr>
          <w:spacing w:val="-2"/>
          <w:lang w:val="en-GB" w:bidi="ar-EG"/>
        </w:rPr>
        <w:t>SIRION</w:t>
      </w:r>
      <w:r w:rsidRPr="00856140">
        <w:rPr>
          <w:spacing w:val="-2"/>
          <w:lang w:val="en-GB" w:bidi="ar-EG"/>
        </w:rPr>
        <w:noBreakHyphen/>
        <w:t>1</w:t>
      </w:r>
      <w:r w:rsidRPr="00856140">
        <w:rPr>
          <w:rFonts w:hint="cs"/>
          <w:spacing w:val="-2"/>
          <w:rtl/>
          <w:lang w:val="en-GB" w:bidi="ar-EG"/>
        </w:rPr>
        <w:t xml:space="preserve"> </w:t>
      </w:r>
      <w:r w:rsidRPr="00856140">
        <w:rPr>
          <w:rFonts w:hint="cs"/>
          <w:spacing w:val="-2"/>
          <w:rtl/>
          <w:lang w:bidi="ar-EG"/>
        </w:rPr>
        <w:t xml:space="preserve">في الخدمة. ووفقاً لما يرى، فإن تعطل الساتل يمكن أن يشكل حالة </w:t>
      </w:r>
      <w:r w:rsidRPr="00856140">
        <w:rPr>
          <w:rFonts w:hint="cs"/>
          <w:i/>
          <w:iCs/>
          <w:spacing w:val="-2"/>
          <w:rtl/>
          <w:lang w:bidi="ar-EG"/>
        </w:rPr>
        <w:t>ظروف قاهرة</w:t>
      </w:r>
      <w:r w:rsidRPr="00856140">
        <w:rPr>
          <w:rFonts w:hint="cs"/>
          <w:spacing w:val="-2"/>
          <w:rtl/>
          <w:lang w:bidi="ar-EG"/>
        </w:rPr>
        <w:t xml:space="preserve">، ولم يسبق قط أن طلبت اللجنة تقارير اختبار عند النظر في حالة </w:t>
      </w:r>
      <w:r w:rsidRPr="00856140">
        <w:rPr>
          <w:rFonts w:hint="cs"/>
          <w:i/>
          <w:iCs/>
          <w:spacing w:val="-2"/>
          <w:rtl/>
          <w:lang w:bidi="ar-EG"/>
        </w:rPr>
        <w:t>ظروف قاهرة</w:t>
      </w:r>
      <w:r w:rsidRPr="00856140">
        <w:rPr>
          <w:rFonts w:hint="cs"/>
          <w:spacing w:val="-2"/>
          <w:rtl/>
          <w:lang w:bidi="ar-EG"/>
        </w:rPr>
        <w:t xml:space="preserve">. وينبغي للجنة أن تمنح إدارة أستراليا التمديد المطلوب على أساس </w:t>
      </w:r>
      <w:r w:rsidRPr="00856140">
        <w:rPr>
          <w:rFonts w:hint="cs"/>
          <w:i/>
          <w:iCs/>
          <w:spacing w:val="-2"/>
          <w:rtl/>
          <w:lang w:bidi="ar-EG"/>
        </w:rPr>
        <w:t>الظروف القاهرة</w:t>
      </w:r>
      <w:r w:rsidRPr="00856140">
        <w:rPr>
          <w:rFonts w:hint="cs"/>
          <w:spacing w:val="-2"/>
          <w:rtl/>
          <w:lang w:bidi="ar-EG"/>
        </w:rPr>
        <w:t>.</w:t>
      </w:r>
    </w:p>
    <w:p w14:paraId="6C2AC988" w14:textId="77777777" w:rsidR="00812CF9" w:rsidRPr="00856140" w:rsidRDefault="00812CF9" w:rsidP="00812CF9">
      <w:pPr>
        <w:rPr>
          <w:rtl/>
          <w:lang w:bidi="ar-SY"/>
        </w:rPr>
      </w:pPr>
      <w:r w:rsidRPr="00856140">
        <w:rPr>
          <w:lang w:bidi="ar-EG"/>
        </w:rPr>
        <w:t>11.9</w:t>
      </w:r>
      <w:r w:rsidRPr="00856140">
        <w:rPr>
          <w:lang w:bidi="ar-EG"/>
        </w:rPr>
        <w:tab/>
      </w:r>
      <w:r w:rsidRPr="00856140">
        <w:rPr>
          <w:rFonts w:hint="cs"/>
          <w:rtl/>
          <w:lang w:bidi="ar-EG"/>
        </w:rPr>
        <w:t xml:space="preserve">وقال </w:t>
      </w:r>
      <w:r w:rsidRPr="00856140">
        <w:rPr>
          <w:rFonts w:hint="cs"/>
          <w:b/>
          <w:bCs/>
          <w:rtl/>
          <w:lang w:bidi="ar-EG"/>
        </w:rPr>
        <w:t>السيد طالب</w:t>
      </w:r>
      <w:r w:rsidRPr="00856140">
        <w:rPr>
          <w:rFonts w:hint="cs"/>
          <w:rtl/>
          <w:lang w:bidi="ar-EG"/>
        </w:rPr>
        <w:t xml:space="preserve">، يبدو أن أستراليا بذلت ما في وسعها من أجل وضع شبكتها </w:t>
      </w:r>
      <w:r w:rsidRPr="00856140">
        <w:rPr>
          <w:lang w:val="en-GB" w:bidi="ar-EG"/>
        </w:rPr>
        <w:t>SIRION</w:t>
      </w:r>
      <w:r w:rsidRPr="00856140">
        <w:rPr>
          <w:lang w:val="en-GB" w:bidi="ar-EG"/>
        </w:rPr>
        <w:noBreakHyphen/>
        <w:t>1</w:t>
      </w:r>
      <w:r w:rsidRPr="00856140">
        <w:rPr>
          <w:rFonts w:hint="cs"/>
          <w:rtl/>
          <w:lang w:val="en-GB" w:bidi="ar-EG"/>
        </w:rPr>
        <w:t xml:space="preserve"> في الخدمة، أولاً عن طريق الساتل </w:t>
      </w:r>
      <w:r w:rsidRPr="00856140">
        <w:rPr>
          <w:lang w:val="en-GB" w:bidi="ar-EG"/>
        </w:rPr>
        <w:t>SIRION PATHFINDER</w:t>
      </w:r>
      <w:r w:rsidRPr="00856140">
        <w:rPr>
          <w:lang w:val="en-GB" w:bidi="ar-EG"/>
        </w:rPr>
        <w:noBreakHyphen/>
        <w:t>1</w:t>
      </w:r>
      <w:r w:rsidRPr="00856140">
        <w:rPr>
          <w:rFonts w:hint="cs"/>
          <w:rtl/>
          <w:lang w:val="en-GB" w:bidi="ar-EG"/>
        </w:rPr>
        <w:t xml:space="preserve"> وفي وقت لاحق عن طريق الساتل </w:t>
      </w:r>
      <w:r w:rsidRPr="00856140">
        <w:rPr>
          <w:lang w:val="en-GB" w:bidi="ar-EG"/>
        </w:rPr>
        <w:t>SIRION PATHFINDER</w:t>
      </w:r>
      <w:r w:rsidRPr="00856140">
        <w:rPr>
          <w:lang w:val="en-GB" w:bidi="ar-EG"/>
        </w:rPr>
        <w:noBreakHyphen/>
      </w:r>
      <w:r w:rsidRPr="00856140">
        <w:rPr>
          <w:lang w:bidi="ar-EG"/>
        </w:rPr>
        <w:t>2</w:t>
      </w:r>
      <w:r w:rsidRPr="00856140">
        <w:rPr>
          <w:rFonts w:hint="cs"/>
          <w:rtl/>
          <w:lang w:val="en-GB" w:bidi="ar-EG"/>
        </w:rPr>
        <w:t xml:space="preserve">، وتستوفي الحالة شروط </w:t>
      </w:r>
      <w:r w:rsidRPr="00856140">
        <w:rPr>
          <w:rFonts w:hint="cs"/>
          <w:i/>
          <w:iCs/>
          <w:rtl/>
          <w:lang w:val="en-GB" w:bidi="ar-EG"/>
        </w:rPr>
        <w:t>الظروف القاهرة</w:t>
      </w:r>
      <w:r w:rsidRPr="00856140">
        <w:rPr>
          <w:rFonts w:hint="cs"/>
          <w:rtl/>
          <w:lang w:val="en-GB" w:bidi="ar-EG"/>
        </w:rPr>
        <w:t>.</w:t>
      </w:r>
    </w:p>
    <w:p w14:paraId="40824EC8" w14:textId="77777777" w:rsidR="00812CF9" w:rsidRPr="00856140" w:rsidRDefault="00812CF9" w:rsidP="00812CF9">
      <w:pPr>
        <w:rPr>
          <w:rtl/>
          <w:lang w:bidi="ar-EG"/>
        </w:rPr>
      </w:pPr>
      <w:r w:rsidRPr="00856140">
        <w:rPr>
          <w:lang w:bidi="ar-EG"/>
        </w:rPr>
        <w:t>12.9</w:t>
      </w:r>
      <w:r w:rsidRPr="00856140">
        <w:rPr>
          <w:lang w:bidi="ar-EG"/>
        </w:rPr>
        <w:tab/>
      </w:r>
      <w:r w:rsidRPr="00856140">
        <w:rPr>
          <w:rFonts w:hint="cs"/>
          <w:rtl/>
          <w:lang w:bidi="ar-EG"/>
        </w:rPr>
        <w:t xml:space="preserve">واتفقت </w:t>
      </w:r>
      <w:r w:rsidRPr="00856140">
        <w:rPr>
          <w:rFonts w:hint="cs"/>
          <w:b/>
          <w:bCs/>
          <w:rtl/>
          <w:lang w:bidi="ar-EG"/>
        </w:rPr>
        <w:t>السيدة حسنوفا</w:t>
      </w:r>
      <w:r w:rsidRPr="00856140">
        <w:rPr>
          <w:rFonts w:hint="cs"/>
          <w:rtl/>
          <w:lang w:bidi="ar-EG"/>
        </w:rPr>
        <w:t xml:space="preserve"> في الرأي مع المتحدثين السابقين. </w:t>
      </w:r>
    </w:p>
    <w:p w14:paraId="6215298B" w14:textId="77777777" w:rsidR="00812CF9" w:rsidRPr="00856140" w:rsidRDefault="00812CF9" w:rsidP="00812CF9">
      <w:pPr>
        <w:rPr>
          <w:rtl/>
          <w:lang w:bidi="ar-SY"/>
        </w:rPr>
      </w:pPr>
      <w:r w:rsidRPr="00856140">
        <w:rPr>
          <w:lang w:bidi="ar-EG"/>
        </w:rPr>
        <w:t>13.9</w:t>
      </w:r>
      <w:r w:rsidRPr="00856140">
        <w:rPr>
          <w:lang w:bidi="ar-EG"/>
        </w:rPr>
        <w:tab/>
      </w:r>
      <w:r w:rsidRPr="00856140">
        <w:rPr>
          <w:rFonts w:hint="cs"/>
          <w:rtl/>
          <w:lang w:bidi="ar-EG"/>
        </w:rPr>
        <w:t xml:space="preserve">واتفق </w:t>
      </w:r>
      <w:r w:rsidRPr="00856140">
        <w:rPr>
          <w:rFonts w:hint="cs"/>
          <w:b/>
          <w:bCs/>
          <w:rtl/>
          <w:lang w:bidi="ar-EG"/>
        </w:rPr>
        <w:t>السيد هنري</w:t>
      </w:r>
      <w:r w:rsidRPr="00856140">
        <w:rPr>
          <w:rFonts w:hint="cs"/>
          <w:rtl/>
          <w:lang w:bidi="ar-EG"/>
        </w:rPr>
        <w:t xml:space="preserve"> كذلك مع المتحدثين السابقين، مضيفاً أن جميع الاختبارات الملائمة والجدية قد أجريت بنتائج إيجابية دون شك قبل دخول الساتل في المدار. وفيما يخص الجدول الزمني المفصل الذي قدمته إدارة أستراليا في تبليغها، أفاد البحث الذي أجراه والمنطوي على مصدر موثوق أن الساتل البديل سيستعمل الدفع الكهربائي، </w:t>
      </w:r>
      <w:r w:rsidRPr="00856140">
        <w:rPr>
          <w:rFonts w:hint="cs"/>
          <w:rtl/>
          <w:lang w:bidi="ar-SY"/>
        </w:rPr>
        <w:t>مما سيستغرق وقتاً لوضعه في المد</w:t>
      </w:r>
      <w:r w:rsidRPr="00856140">
        <w:rPr>
          <w:rFonts w:hint="cs"/>
          <w:rtl/>
          <w:lang w:bidi="ar-EG"/>
        </w:rPr>
        <w:t xml:space="preserve">ار، </w:t>
      </w:r>
      <w:r w:rsidRPr="00856140">
        <w:rPr>
          <w:rFonts w:hint="cs"/>
          <w:rtl/>
          <w:lang w:bidi="ar-SY"/>
        </w:rPr>
        <w:t>ولكنه سيتطلب أيضاً طاقة</w:t>
      </w:r>
      <w:r w:rsidRPr="00856140">
        <w:rPr>
          <w:rFonts w:hint="cs"/>
          <w:rtl/>
          <w:lang w:bidi="ar-EG"/>
        </w:rPr>
        <w:t xml:space="preserve"> ووقتاً كبيرين عندما يتعلق الأمر بالتوصل إلى الميل المداري الصحيح. ولذا، فإن مدة </w:t>
      </w:r>
      <w:r w:rsidRPr="00856140">
        <w:rPr>
          <w:lang w:bidi="ar-EG"/>
        </w:rPr>
        <w:t>150</w:t>
      </w:r>
      <w:r w:rsidRPr="00856140">
        <w:rPr>
          <w:rFonts w:hint="cs"/>
          <w:rtl/>
          <w:lang w:bidi="ar-SY"/>
        </w:rPr>
        <w:t xml:space="preserve"> يوماً المكرسة لهذا العمل تبدو مبررة.</w:t>
      </w:r>
    </w:p>
    <w:p w14:paraId="60E79FFF" w14:textId="11D66CA0" w:rsidR="00812CF9" w:rsidRPr="00856140" w:rsidRDefault="00812CF9" w:rsidP="00812CF9">
      <w:pPr>
        <w:rPr>
          <w:spacing w:val="-2"/>
          <w:rtl/>
          <w:lang w:bidi="ar-SY"/>
        </w:rPr>
      </w:pPr>
      <w:r w:rsidRPr="00856140">
        <w:rPr>
          <w:spacing w:val="-2"/>
          <w:lang w:bidi="ar-EG"/>
        </w:rPr>
        <w:t>14.9</w:t>
      </w:r>
      <w:r w:rsidRPr="00856140">
        <w:rPr>
          <w:spacing w:val="-2"/>
          <w:lang w:bidi="ar-EG"/>
        </w:rPr>
        <w:tab/>
      </w:r>
      <w:r w:rsidRPr="00856140">
        <w:rPr>
          <w:rFonts w:hint="cs"/>
          <w:spacing w:val="-2"/>
          <w:rtl/>
          <w:lang w:bidi="ar-EG"/>
        </w:rPr>
        <w:t xml:space="preserve">وأشار </w:t>
      </w:r>
      <w:r w:rsidRPr="00856140">
        <w:rPr>
          <w:rFonts w:hint="cs"/>
          <w:b/>
          <w:bCs/>
          <w:spacing w:val="-2"/>
          <w:rtl/>
          <w:lang w:bidi="ar-EG"/>
        </w:rPr>
        <w:t>السيد هاشيموتو</w:t>
      </w:r>
      <w:r w:rsidRPr="00856140">
        <w:rPr>
          <w:rFonts w:hint="cs"/>
          <w:spacing w:val="-2"/>
          <w:rtl/>
          <w:lang w:bidi="ar-EG"/>
        </w:rPr>
        <w:t xml:space="preserve"> إلى أن شركة </w:t>
      </w:r>
      <w:r w:rsidRPr="00856140">
        <w:rPr>
          <w:spacing w:val="-2"/>
          <w:lang w:bidi="ar-EG"/>
        </w:rPr>
        <w:t>Astro Digital</w:t>
      </w:r>
      <w:r w:rsidRPr="00856140">
        <w:rPr>
          <w:rFonts w:hint="cs"/>
          <w:spacing w:val="-2"/>
          <w:rtl/>
          <w:lang w:bidi="ar-SY"/>
        </w:rPr>
        <w:t xml:space="preserve"> أقرّت في</w:t>
      </w:r>
      <w:r w:rsidRPr="00856140">
        <w:rPr>
          <w:rFonts w:hint="cs"/>
          <w:spacing w:val="-2"/>
          <w:rtl/>
          <w:lang w:bidi="ar-EG"/>
        </w:rPr>
        <w:t xml:space="preserve"> الملحق </w:t>
      </w:r>
      <w:r w:rsidRPr="00856140">
        <w:rPr>
          <w:spacing w:val="-2"/>
          <w:lang w:bidi="ar-EG"/>
        </w:rPr>
        <w:t>2</w:t>
      </w:r>
      <w:r w:rsidRPr="00856140">
        <w:rPr>
          <w:rFonts w:hint="cs"/>
          <w:spacing w:val="-2"/>
          <w:rtl/>
          <w:lang w:bidi="ar-SY"/>
        </w:rPr>
        <w:t xml:space="preserve"> بتبليغ أستراليا بمسؤوليتها فيما يخص المشاكل التي تعرض لها الساتل </w:t>
      </w:r>
      <w:r w:rsidRPr="00856140">
        <w:rPr>
          <w:spacing w:val="-2"/>
          <w:lang w:val="en-GB" w:bidi="ar-SY"/>
        </w:rPr>
        <w:t>SIRION PATHFINDER</w:t>
      </w:r>
      <w:r w:rsidRPr="00856140">
        <w:rPr>
          <w:spacing w:val="-2"/>
          <w:lang w:val="en-GB" w:bidi="ar-SY"/>
        </w:rPr>
        <w:noBreakHyphen/>
        <w:t>2</w:t>
      </w:r>
      <w:r w:rsidRPr="00856140">
        <w:rPr>
          <w:rFonts w:hint="cs"/>
          <w:spacing w:val="-2"/>
          <w:rtl/>
          <w:lang w:bidi="ar-SY"/>
        </w:rPr>
        <w:t>. ويبدو أن الظروف تتوافق مع تفسير اللجنة الواسع نوعاً ما لفشل الإطلاق، على</w:t>
      </w:r>
      <w:r w:rsidR="005B583E">
        <w:rPr>
          <w:rFonts w:hint="eastAsia"/>
          <w:spacing w:val="-2"/>
          <w:rtl/>
          <w:lang w:bidi="ar-SY"/>
        </w:rPr>
        <w:t> </w:t>
      </w:r>
      <w:r w:rsidRPr="00856140">
        <w:rPr>
          <w:rFonts w:hint="cs"/>
          <w:spacing w:val="-2"/>
          <w:rtl/>
          <w:lang w:bidi="ar-SY"/>
        </w:rPr>
        <w:t xml:space="preserve">النحو الوارد في الفقرة </w:t>
      </w:r>
      <w:r w:rsidRPr="00856140">
        <w:rPr>
          <w:spacing w:val="-2"/>
          <w:lang w:bidi="ar-SY"/>
        </w:rPr>
        <w:t>2.3.4</w:t>
      </w:r>
      <w:r w:rsidRPr="00856140">
        <w:rPr>
          <w:rFonts w:hint="cs"/>
          <w:spacing w:val="-2"/>
          <w:rtl/>
          <w:lang w:bidi="ar-SY"/>
        </w:rPr>
        <w:t xml:space="preserve"> من مشروع تقرير اللجنة إلى المؤتمر العالمي للاتصالات الراديوية لعام </w:t>
      </w:r>
      <w:r w:rsidRPr="00856140">
        <w:rPr>
          <w:spacing w:val="-2"/>
          <w:lang w:bidi="ar-SY"/>
        </w:rPr>
        <w:t>2019</w:t>
      </w:r>
      <w:r w:rsidRPr="00856140">
        <w:rPr>
          <w:rFonts w:hint="cs"/>
          <w:spacing w:val="-2"/>
          <w:rtl/>
          <w:lang w:bidi="ar-SY"/>
        </w:rPr>
        <w:t xml:space="preserve"> بشأن القرار </w:t>
      </w:r>
      <w:r w:rsidRPr="00856140">
        <w:rPr>
          <w:spacing w:val="-2"/>
          <w:lang w:bidi="ar-SY"/>
        </w:rPr>
        <w:t>80</w:t>
      </w:r>
      <w:r w:rsidRPr="00856140">
        <w:rPr>
          <w:rFonts w:hint="cs"/>
          <w:spacing w:val="-2"/>
          <w:rtl/>
          <w:lang w:bidi="ar-SY"/>
        </w:rPr>
        <w:t>.</w:t>
      </w:r>
    </w:p>
    <w:p w14:paraId="30F1E60F" w14:textId="77777777" w:rsidR="00812CF9" w:rsidRPr="00856140" w:rsidRDefault="00812CF9" w:rsidP="00812CF9">
      <w:pPr>
        <w:rPr>
          <w:rtl/>
          <w:lang w:bidi="ar-EG"/>
        </w:rPr>
      </w:pPr>
      <w:r w:rsidRPr="00856140">
        <w:rPr>
          <w:lang w:bidi="ar-EG"/>
        </w:rPr>
        <w:t>15.9</w:t>
      </w:r>
      <w:r w:rsidRPr="00856140">
        <w:rPr>
          <w:lang w:bidi="ar-EG"/>
        </w:rPr>
        <w:tab/>
      </w:r>
      <w:r w:rsidRPr="00856140">
        <w:rPr>
          <w:rFonts w:hint="cs"/>
          <w:rtl/>
          <w:lang w:bidi="ar-EG"/>
        </w:rPr>
        <w:t xml:space="preserve">واتفق </w:t>
      </w:r>
      <w:r w:rsidRPr="00856140">
        <w:rPr>
          <w:rFonts w:hint="cs"/>
          <w:b/>
          <w:bCs/>
          <w:rtl/>
          <w:lang w:bidi="ar-EG"/>
        </w:rPr>
        <w:t>السيد</w:t>
      </w:r>
      <w:r w:rsidRPr="00856140">
        <w:rPr>
          <w:rFonts w:hint="cs"/>
          <w:rtl/>
          <w:lang w:bidi="ar-EG"/>
        </w:rPr>
        <w:t xml:space="preserve"> </w:t>
      </w:r>
      <w:r w:rsidRPr="00856140">
        <w:rPr>
          <w:rFonts w:hint="cs"/>
          <w:b/>
          <w:bCs/>
          <w:rtl/>
          <w:lang w:bidi="ar-EG"/>
        </w:rPr>
        <w:t>ماكهونو</w:t>
      </w:r>
      <w:r w:rsidRPr="00856140">
        <w:rPr>
          <w:rFonts w:hint="cs"/>
          <w:rtl/>
          <w:lang w:bidi="ar-EG"/>
        </w:rPr>
        <w:t xml:space="preserve"> مع المتحدثين السابقين ملاحظاً أن التفصيل المقدم لفترة التمديد المطلوبة يمثل نوع التبرير الذي طلبته اللجنة في اجتماعها الثمانين.</w:t>
      </w:r>
    </w:p>
    <w:p w14:paraId="4B13A0EB" w14:textId="77777777" w:rsidR="00812CF9" w:rsidRPr="00856140" w:rsidRDefault="00812CF9" w:rsidP="00812CF9">
      <w:pPr>
        <w:rPr>
          <w:rtl/>
          <w:lang w:bidi="ar-EG"/>
        </w:rPr>
      </w:pPr>
      <w:r w:rsidRPr="00856140">
        <w:rPr>
          <w:lang w:bidi="ar-EG"/>
        </w:rPr>
        <w:t>16.9</w:t>
      </w:r>
      <w:r w:rsidRPr="00856140">
        <w:rPr>
          <w:lang w:bidi="ar-EG"/>
        </w:rPr>
        <w:tab/>
      </w:r>
      <w:r w:rsidRPr="00856140">
        <w:rPr>
          <w:rFonts w:hint="cs"/>
          <w:rtl/>
          <w:lang w:bidi="ar-SY"/>
        </w:rPr>
        <w:t>و</w:t>
      </w:r>
      <w:r w:rsidRPr="00856140">
        <w:rPr>
          <w:rtl/>
          <w:lang w:bidi="ar-EG"/>
        </w:rPr>
        <w:t xml:space="preserve">اقترحت </w:t>
      </w:r>
      <w:r w:rsidRPr="00856140">
        <w:rPr>
          <w:b/>
          <w:bCs/>
          <w:rtl/>
          <w:lang w:bidi="ar-EG"/>
        </w:rPr>
        <w:t>الرئيسة</w:t>
      </w:r>
      <w:r w:rsidRPr="00856140">
        <w:rPr>
          <w:rtl/>
          <w:lang w:bidi="ar-EG"/>
        </w:rPr>
        <w:t xml:space="preserve"> أن</w:t>
      </w:r>
      <w:r w:rsidRPr="00856140">
        <w:rPr>
          <w:rFonts w:hint="cs"/>
          <w:rtl/>
          <w:lang w:bidi="ar-EG"/>
        </w:rPr>
        <w:t xml:space="preserve"> 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4B113E8C" w14:textId="77777777" w:rsidR="00812CF9" w:rsidRPr="00856140" w:rsidRDefault="00812CF9" w:rsidP="00812CF9">
      <w:pPr>
        <w:rPr>
          <w:rtl/>
        </w:rPr>
      </w:pPr>
      <w:r w:rsidRPr="00856140">
        <w:rPr>
          <w:rFonts w:hint="cs"/>
          <w:rtl/>
          <w:lang w:bidi="ar-EG"/>
        </w:rPr>
        <w:t>"</w:t>
      </w:r>
      <w:r w:rsidRPr="00856140">
        <w:rPr>
          <w:rFonts w:hint="cs"/>
          <w:rtl/>
        </w:rPr>
        <w:t xml:space="preserve">نظرت اللجنة في الوثيقة </w:t>
      </w:r>
      <w:r w:rsidRPr="00856140">
        <w:rPr>
          <w:lang w:bidi="ar-EG"/>
        </w:rPr>
        <w:t>RRB19</w:t>
      </w:r>
      <w:r w:rsidRPr="00856140">
        <w:rPr>
          <w:lang w:bidi="ar-EG"/>
        </w:rPr>
        <w:noBreakHyphen/>
        <w:t>2/8</w:t>
      </w:r>
      <w:r w:rsidRPr="00856140">
        <w:rPr>
          <w:rFonts w:hint="cs"/>
          <w:rtl/>
        </w:rPr>
        <w:t xml:space="preserve"> المقدمة من إدارة أستراليا وفي الوثيقة المتأخرة</w:t>
      </w:r>
      <w:r w:rsidRPr="00856140">
        <w:rPr>
          <w:rFonts w:hint="cs"/>
          <w:rtl/>
          <w:lang w:bidi="ar-EG"/>
        </w:rPr>
        <w:t xml:space="preserve"> </w:t>
      </w:r>
      <w:r w:rsidRPr="00856140">
        <w:rPr>
          <w:lang w:bidi="ar-EG"/>
        </w:rPr>
        <w:t>RRB19</w:t>
      </w:r>
      <w:r w:rsidRPr="00856140">
        <w:rPr>
          <w:lang w:bidi="ar-EG"/>
        </w:rPr>
        <w:noBreakHyphen/>
        <w:t>2/DELAYED/7</w:t>
      </w:r>
      <w:r w:rsidRPr="00856140">
        <w:rPr>
          <w:rFonts w:hint="cs"/>
          <w:rtl/>
        </w:rPr>
        <w:t xml:space="preserve"> المقدمة من إدارة بابوا غينيا الجديدة للعلم.</w:t>
      </w:r>
    </w:p>
    <w:p w14:paraId="6F995F44" w14:textId="77777777" w:rsidR="00812CF9" w:rsidRPr="00856140" w:rsidRDefault="00812CF9" w:rsidP="00812CF9">
      <w:pPr>
        <w:rPr>
          <w:rtl/>
        </w:rPr>
      </w:pPr>
      <w:r w:rsidRPr="00856140">
        <w:rPr>
          <w:rFonts w:hint="cs"/>
          <w:rtl/>
        </w:rPr>
        <w:t xml:space="preserve">ولاحظت اللجنة أن إدارة أستراليا لم تطلب تمديد المهلة التنظيمية بعد فشل إطلاق الساتل </w:t>
      </w:r>
      <w:r w:rsidRPr="00856140">
        <w:rPr>
          <w:lang w:bidi="ar-EG"/>
        </w:rPr>
        <w:t>SIRION PATHFINDER</w:t>
      </w:r>
      <w:r w:rsidRPr="00856140">
        <w:rPr>
          <w:lang w:bidi="ar-EG"/>
        </w:rPr>
        <w:noBreakHyphen/>
        <w:t>1</w:t>
      </w:r>
      <w:r w:rsidRPr="00856140">
        <w:rPr>
          <w:rFonts w:hint="cs"/>
          <w:rtl/>
        </w:rPr>
        <w:t>.</w:t>
      </w:r>
    </w:p>
    <w:p w14:paraId="69E8AECF" w14:textId="77777777" w:rsidR="00812CF9" w:rsidRPr="00856140" w:rsidRDefault="00812CF9" w:rsidP="00812CF9">
      <w:pPr>
        <w:rPr>
          <w:lang w:val="fr-FR" w:bidi="ar-EG"/>
        </w:rPr>
      </w:pPr>
      <w:r w:rsidRPr="00856140">
        <w:rPr>
          <w:rtl/>
          <w:lang w:bidi="ar-EG"/>
        </w:rPr>
        <w:t>وإذ أخذت علماً بالأسباب المقدمة، خلصت اللجنة إلى ما يلي:</w:t>
      </w:r>
    </w:p>
    <w:p w14:paraId="1E8725D3" w14:textId="77777777" w:rsidR="00812CF9" w:rsidRPr="00856140" w:rsidRDefault="00812CF9" w:rsidP="00812CF9">
      <w:pPr>
        <w:spacing w:before="80"/>
        <w:ind w:left="1134" w:hanging="1134"/>
        <w:rPr>
          <w:lang w:val="fr-FR" w:bidi="ar-EG"/>
        </w:rPr>
      </w:pPr>
      <w:r w:rsidRPr="00856140">
        <w:rPr>
          <w:lang w:val="fr-FR" w:bidi="ar-EG"/>
        </w:rPr>
        <w:sym w:font="Symbol" w:char="F0B7"/>
      </w:r>
      <w:r w:rsidRPr="00856140">
        <w:rPr>
          <w:rtl/>
          <w:lang w:bidi="ar-EG"/>
        </w:rPr>
        <w:tab/>
        <w:t xml:space="preserve">استوفت هذه الحالة جميع شروط </w:t>
      </w:r>
      <w:r w:rsidRPr="00856140">
        <w:rPr>
          <w:i/>
          <w:iCs/>
          <w:rtl/>
          <w:lang w:bidi="ar-EG"/>
        </w:rPr>
        <w:t>الظروف القاهرة</w:t>
      </w:r>
      <w:r w:rsidRPr="00856140">
        <w:rPr>
          <w:rtl/>
          <w:lang w:bidi="ar-EG"/>
        </w:rPr>
        <w:t>؛</w:t>
      </w:r>
    </w:p>
    <w:p w14:paraId="41C2D556" w14:textId="77777777" w:rsidR="00812CF9" w:rsidRPr="00856140" w:rsidRDefault="00812CF9" w:rsidP="00812CF9">
      <w:pPr>
        <w:spacing w:before="80"/>
        <w:ind w:left="1134" w:hanging="1134"/>
        <w:rPr>
          <w:lang w:val="fr-FR" w:bidi="ar-EG"/>
        </w:rPr>
      </w:pPr>
      <w:r w:rsidRPr="00856140">
        <w:rPr>
          <w:lang w:val="fr-FR" w:bidi="ar-EG"/>
        </w:rPr>
        <w:sym w:font="Symbol" w:char="F0B7"/>
      </w:r>
      <w:r w:rsidRPr="00856140">
        <w:rPr>
          <w:rtl/>
          <w:lang w:bidi="ar-EG"/>
        </w:rPr>
        <w:tab/>
        <w:t xml:space="preserve">بذلت الإدارة جهوداً </w:t>
      </w:r>
      <w:r w:rsidRPr="00856140">
        <w:rPr>
          <w:rFonts w:hint="cs"/>
          <w:rtl/>
          <w:lang w:bidi="ar-EG"/>
        </w:rPr>
        <w:t xml:space="preserve">كبيرة </w:t>
      </w:r>
      <w:r w:rsidRPr="00856140">
        <w:rPr>
          <w:rtl/>
          <w:lang w:bidi="ar-EG"/>
        </w:rPr>
        <w:t>للإيفاء بالمهلة التنظيمية؛</w:t>
      </w:r>
    </w:p>
    <w:p w14:paraId="6A7F1B3B" w14:textId="77777777" w:rsidR="00812CF9" w:rsidRPr="00856140" w:rsidRDefault="00812CF9" w:rsidP="00812CF9">
      <w:pPr>
        <w:spacing w:before="80"/>
        <w:ind w:left="1134" w:hanging="1134"/>
        <w:rPr>
          <w:rtl/>
          <w:lang w:bidi="ar-SY"/>
        </w:rPr>
      </w:pPr>
      <w:r w:rsidRPr="00856140">
        <w:rPr>
          <w:lang w:val="fr-FR" w:bidi="ar-EG"/>
        </w:rPr>
        <w:sym w:font="Symbol" w:char="F0B7"/>
      </w:r>
      <w:r w:rsidRPr="00856140">
        <w:rPr>
          <w:rtl/>
          <w:lang w:bidi="ar-EG"/>
        </w:rPr>
        <w:tab/>
      </w:r>
      <w:r w:rsidRPr="00856140">
        <w:rPr>
          <w:rtl/>
          <w:lang w:bidi="ar-SY"/>
        </w:rPr>
        <w:t>كان الطلب يتعلق بتمديد معرَّف ومحدود.</w:t>
      </w:r>
    </w:p>
    <w:p w14:paraId="2944A238" w14:textId="3F33BB94" w:rsidR="00812CF9" w:rsidRPr="00856140" w:rsidRDefault="00812CF9" w:rsidP="00812CF9">
      <w:pPr>
        <w:rPr>
          <w:spacing w:val="-4"/>
          <w:rtl/>
          <w:lang w:bidi="ar-EG"/>
        </w:rPr>
      </w:pPr>
      <w:r w:rsidRPr="00856140">
        <w:rPr>
          <w:spacing w:val="-4"/>
          <w:rtl/>
        </w:rPr>
        <w:t>وبناء</w:t>
      </w:r>
      <w:r w:rsidRPr="00856140">
        <w:rPr>
          <w:rFonts w:hint="cs"/>
          <w:spacing w:val="-4"/>
          <w:rtl/>
        </w:rPr>
        <w:t>ً</w:t>
      </w:r>
      <w:r w:rsidRPr="00856140">
        <w:rPr>
          <w:spacing w:val="-4"/>
          <w:rtl/>
        </w:rPr>
        <w:t xml:space="preserve"> على ذلك، قرر</w:t>
      </w:r>
      <w:r w:rsidRPr="00856140">
        <w:rPr>
          <w:rFonts w:hint="cs"/>
          <w:spacing w:val="-4"/>
          <w:rtl/>
        </w:rPr>
        <w:t>ت</w:t>
      </w:r>
      <w:r w:rsidRPr="00856140">
        <w:rPr>
          <w:spacing w:val="-4"/>
          <w:rtl/>
        </w:rPr>
        <w:t xml:space="preserve"> اللجنة الموافقة على هذا الطلب بتمديد </w:t>
      </w:r>
      <w:r w:rsidRPr="00856140">
        <w:rPr>
          <w:rFonts w:hint="cs"/>
          <w:spacing w:val="-4"/>
          <w:rtl/>
        </w:rPr>
        <w:t>المهلة</w:t>
      </w:r>
      <w:r w:rsidRPr="00856140">
        <w:rPr>
          <w:spacing w:val="-4"/>
          <w:rtl/>
        </w:rPr>
        <w:t xml:space="preserve"> التنظيمية لوضع </w:t>
      </w:r>
      <w:r w:rsidRPr="00856140">
        <w:rPr>
          <w:rFonts w:hint="cs"/>
          <w:spacing w:val="-4"/>
          <w:rtl/>
        </w:rPr>
        <w:t>تخصيصات التردد</w:t>
      </w:r>
      <w:r w:rsidRPr="00856140">
        <w:rPr>
          <w:spacing w:val="-4"/>
          <w:rtl/>
        </w:rPr>
        <w:t xml:space="preserve"> للشبكة الساتلية</w:t>
      </w:r>
      <w:r w:rsidRPr="00856140">
        <w:rPr>
          <w:rFonts w:hint="cs"/>
          <w:spacing w:val="-4"/>
          <w:rtl/>
        </w:rPr>
        <w:t> </w:t>
      </w:r>
      <w:r w:rsidRPr="00856140">
        <w:rPr>
          <w:spacing w:val="-4"/>
          <w:lang w:bidi="ar-EG"/>
        </w:rPr>
        <w:t>SIRION</w:t>
      </w:r>
      <w:r w:rsidRPr="00856140">
        <w:rPr>
          <w:spacing w:val="-4"/>
          <w:lang w:bidi="ar-EG"/>
        </w:rPr>
        <w:noBreakHyphen/>
        <w:t>1</w:t>
      </w:r>
      <w:r w:rsidRPr="00856140">
        <w:rPr>
          <w:spacing w:val="-4"/>
          <w:rtl/>
        </w:rPr>
        <w:t xml:space="preserve"> في</w:t>
      </w:r>
      <w:r w:rsidR="00F8277B">
        <w:rPr>
          <w:rFonts w:hint="cs"/>
          <w:spacing w:val="-4"/>
          <w:rtl/>
        </w:rPr>
        <w:t> </w:t>
      </w:r>
      <w:r w:rsidRPr="00856140">
        <w:rPr>
          <w:spacing w:val="-4"/>
          <w:rtl/>
        </w:rPr>
        <w:t xml:space="preserve">الخدمة حتى </w:t>
      </w:r>
      <w:r w:rsidRPr="00856140">
        <w:rPr>
          <w:spacing w:val="-4"/>
          <w:lang w:bidi="ar-EG"/>
        </w:rPr>
        <w:t>10</w:t>
      </w:r>
      <w:r w:rsidRPr="00856140">
        <w:rPr>
          <w:spacing w:val="-4"/>
          <w:rtl/>
        </w:rPr>
        <w:t xml:space="preserve"> </w:t>
      </w:r>
      <w:r w:rsidRPr="00856140">
        <w:rPr>
          <w:rFonts w:hint="cs"/>
          <w:spacing w:val="-4"/>
          <w:rtl/>
        </w:rPr>
        <w:t xml:space="preserve">أبريل </w:t>
      </w:r>
      <w:r w:rsidRPr="00856140">
        <w:rPr>
          <w:spacing w:val="-4"/>
          <w:lang w:bidi="ar-EG"/>
        </w:rPr>
        <w:t>2021</w:t>
      </w:r>
      <w:r w:rsidRPr="00856140">
        <w:rPr>
          <w:rFonts w:hint="cs"/>
          <w:spacing w:val="-4"/>
          <w:rtl/>
          <w:lang w:bidi="ar-EG"/>
        </w:rPr>
        <w:t xml:space="preserve"> وكلفت المكتب بالاستمرار في مراعاة تخصيصات التردد للشبكة الساتلية </w:t>
      </w:r>
      <w:r w:rsidRPr="00856140">
        <w:rPr>
          <w:spacing w:val="-4"/>
          <w:lang w:bidi="ar-EG"/>
        </w:rPr>
        <w:t>SIRION</w:t>
      </w:r>
      <w:r w:rsidRPr="00856140">
        <w:rPr>
          <w:spacing w:val="-4"/>
          <w:lang w:bidi="ar-EG"/>
        </w:rPr>
        <w:noBreakHyphen/>
        <w:t>1</w:t>
      </w:r>
      <w:r w:rsidRPr="00856140">
        <w:rPr>
          <w:rFonts w:hint="cs"/>
          <w:spacing w:val="-4"/>
          <w:rtl/>
          <w:lang w:bidi="ar-EG"/>
        </w:rPr>
        <w:t>."</w:t>
      </w:r>
    </w:p>
    <w:p w14:paraId="490FF484" w14:textId="77777777" w:rsidR="00812CF9" w:rsidRPr="00856140" w:rsidRDefault="00812CF9" w:rsidP="00812CF9">
      <w:pPr>
        <w:rPr>
          <w:lang w:bidi="ar-EG"/>
        </w:rPr>
      </w:pPr>
      <w:r w:rsidRPr="00856140">
        <w:rPr>
          <w:lang w:bidi="ar-EG"/>
        </w:rPr>
        <w:t>17.9</w:t>
      </w:r>
      <w:r w:rsidRPr="00856140">
        <w:rPr>
          <w:lang w:bidi="ar-EG"/>
        </w:rPr>
        <w:tab/>
      </w:r>
      <w:r w:rsidRPr="00856140">
        <w:rPr>
          <w:rFonts w:hint="cs"/>
          <w:b/>
          <w:bCs/>
          <w:rtl/>
          <w:lang w:bidi="ar-EG"/>
        </w:rPr>
        <w:t>واتُفق</w:t>
      </w:r>
      <w:r w:rsidRPr="00856140">
        <w:rPr>
          <w:rFonts w:hint="cs"/>
          <w:rtl/>
          <w:lang w:bidi="ar-EG"/>
        </w:rPr>
        <w:t xml:space="preserve"> على ذلك.</w:t>
      </w:r>
    </w:p>
    <w:p w14:paraId="0424524F" w14:textId="77777777" w:rsidR="00812CF9" w:rsidRPr="00856140" w:rsidRDefault="00812CF9" w:rsidP="00812CF9">
      <w:pPr>
        <w:keepNext/>
        <w:keepLines/>
        <w:spacing w:before="360"/>
        <w:ind w:left="1134" w:hanging="1134"/>
        <w:outlineLvl w:val="0"/>
        <w:rPr>
          <w:rFonts w:ascii="Times New Roman Bold" w:hAnsi="Times New Roman Bold"/>
          <w:b/>
          <w:bCs/>
          <w:spacing w:val="2"/>
          <w:kern w:val="32"/>
          <w:sz w:val="26"/>
          <w:szCs w:val="36"/>
          <w:rtl/>
          <w:lang w:bidi="ar-EG"/>
        </w:rPr>
      </w:pPr>
      <w:r w:rsidRPr="00856140">
        <w:rPr>
          <w:rFonts w:ascii="Times New Roman Bold" w:hAnsi="Times New Roman Bold"/>
          <w:b/>
          <w:bCs/>
          <w:spacing w:val="2"/>
          <w:kern w:val="32"/>
          <w:sz w:val="26"/>
          <w:szCs w:val="36"/>
          <w:lang w:bidi="ar-EG"/>
        </w:rPr>
        <w:t>10</w:t>
      </w:r>
      <w:r w:rsidRPr="00856140">
        <w:rPr>
          <w:rFonts w:ascii="Times New Roman Bold" w:hAnsi="Times New Roman Bold"/>
          <w:b/>
          <w:bCs/>
          <w:spacing w:val="2"/>
          <w:kern w:val="32"/>
          <w:sz w:val="26"/>
          <w:szCs w:val="36"/>
          <w:lang w:bidi="ar-EG"/>
        </w:rPr>
        <w:tab/>
      </w:r>
      <w:r w:rsidRPr="00856140">
        <w:rPr>
          <w:rFonts w:ascii="Times New Roman Bold" w:hAnsi="Times New Roman Bold" w:hint="cs"/>
          <w:b/>
          <w:bCs/>
          <w:spacing w:val="2"/>
          <w:kern w:val="32"/>
          <w:sz w:val="26"/>
          <w:szCs w:val="36"/>
          <w:rtl/>
        </w:rPr>
        <w:t xml:space="preserve">طلبات من </w:t>
      </w:r>
      <w:r w:rsidRPr="00856140">
        <w:rPr>
          <w:rFonts w:ascii="Times New Roman Bold" w:hAnsi="Times New Roman Bold"/>
          <w:b/>
          <w:bCs/>
          <w:spacing w:val="2"/>
          <w:kern w:val="32"/>
          <w:sz w:val="26"/>
          <w:szCs w:val="36"/>
          <w:rtl/>
        </w:rPr>
        <w:t xml:space="preserve">أجل تمديد المهلة التنظيمية </w:t>
      </w:r>
      <w:r w:rsidRPr="00856140">
        <w:rPr>
          <w:rFonts w:ascii="Times New Roman Bold" w:hAnsi="Times New Roman Bold" w:hint="cs"/>
          <w:b/>
          <w:bCs/>
          <w:spacing w:val="2"/>
          <w:kern w:val="32"/>
          <w:sz w:val="26"/>
          <w:szCs w:val="36"/>
          <w:rtl/>
        </w:rPr>
        <w:t>لوضع</w:t>
      </w:r>
      <w:r w:rsidRPr="00856140">
        <w:rPr>
          <w:rFonts w:ascii="Times New Roman Bold" w:hAnsi="Times New Roman Bold"/>
          <w:b/>
          <w:bCs/>
          <w:spacing w:val="2"/>
          <w:kern w:val="32"/>
          <w:sz w:val="26"/>
          <w:szCs w:val="36"/>
          <w:rtl/>
        </w:rPr>
        <w:t xml:space="preserve"> تخصيصات تردد </w:t>
      </w:r>
      <w:r w:rsidRPr="00856140">
        <w:rPr>
          <w:rFonts w:ascii="Times New Roman Bold" w:hAnsi="Times New Roman Bold" w:hint="cs"/>
          <w:b/>
          <w:bCs/>
          <w:spacing w:val="2"/>
          <w:kern w:val="32"/>
          <w:sz w:val="26"/>
          <w:szCs w:val="36"/>
          <w:rtl/>
        </w:rPr>
        <w:t xml:space="preserve">شبكات ساتلية </w:t>
      </w:r>
      <w:r w:rsidRPr="00856140">
        <w:rPr>
          <w:rFonts w:ascii="Times New Roman Bold" w:hAnsi="Times New Roman Bold"/>
          <w:b/>
          <w:bCs/>
          <w:spacing w:val="2"/>
          <w:kern w:val="32"/>
          <w:sz w:val="26"/>
          <w:szCs w:val="36"/>
          <w:rtl/>
        </w:rPr>
        <w:t>في</w:t>
      </w:r>
      <w:r w:rsidRPr="00856140">
        <w:rPr>
          <w:rFonts w:ascii="Times New Roman Bold" w:hAnsi="Times New Roman Bold" w:hint="cs"/>
          <w:b/>
          <w:bCs/>
          <w:spacing w:val="2"/>
          <w:kern w:val="32"/>
          <w:sz w:val="26"/>
          <w:szCs w:val="36"/>
          <w:rtl/>
        </w:rPr>
        <w:t> </w:t>
      </w:r>
      <w:r w:rsidRPr="00856140">
        <w:rPr>
          <w:rFonts w:ascii="Times New Roman Bold" w:hAnsi="Times New Roman Bold"/>
          <w:b/>
          <w:bCs/>
          <w:spacing w:val="2"/>
          <w:kern w:val="32"/>
          <w:sz w:val="26"/>
          <w:szCs w:val="36"/>
          <w:rtl/>
        </w:rPr>
        <w:t>الخدمة</w:t>
      </w:r>
      <w:r w:rsidRPr="00856140">
        <w:rPr>
          <w:rFonts w:ascii="Times New Roman Bold" w:hAnsi="Times New Roman Bold" w:hint="cs"/>
          <w:b/>
          <w:bCs/>
          <w:spacing w:val="2"/>
          <w:kern w:val="32"/>
          <w:sz w:val="26"/>
          <w:szCs w:val="36"/>
          <w:rtl/>
        </w:rPr>
        <w:t xml:space="preserve">: تبليغ مقدم من إدارة إندونيسيا لطلب </w:t>
      </w:r>
      <w:r w:rsidRPr="00856140">
        <w:rPr>
          <w:rFonts w:ascii="Times New Roman Bold" w:hAnsi="Times New Roman Bold"/>
          <w:b/>
          <w:bCs/>
          <w:spacing w:val="2"/>
          <w:kern w:val="32"/>
          <w:sz w:val="26"/>
          <w:szCs w:val="36"/>
          <w:rtl/>
        </w:rPr>
        <w:t>تمديد</w:t>
      </w:r>
      <w:r w:rsidRPr="00856140">
        <w:rPr>
          <w:rFonts w:ascii="Times New Roman Bold" w:hAnsi="Times New Roman Bold" w:hint="cs"/>
          <w:b/>
          <w:bCs/>
          <w:spacing w:val="2"/>
          <w:kern w:val="32"/>
          <w:sz w:val="26"/>
          <w:szCs w:val="36"/>
          <w:rtl/>
        </w:rPr>
        <w:t xml:space="preserve"> ال</w:t>
      </w:r>
      <w:r w:rsidRPr="00856140">
        <w:rPr>
          <w:rFonts w:ascii="Times New Roman Bold" w:hAnsi="Times New Roman Bold"/>
          <w:b/>
          <w:bCs/>
          <w:spacing w:val="2"/>
          <w:kern w:val="32"/>
          <w:sz w:val="26"/>
          <w:szCs w:val="36"/>
          <w:rtl/>
        </w:rPr>
        <w:t>مهلة</w:t>
      </w:r>
      <w:r w:rsidRPr="00856140">
        <w:rPr>
          <w:rFonts w:ascii="Times New Roman Bold" w:hAnsi="Times New Roman Bold" w:hint="cs"/>
          <w:b/>
          <w:bCs/>
          <w:spacing w:val="2"/>
          <w:kern w:val="32"/>
          <w:sz w:val="26"/>
          <w:szCs w:val="36"/>
          <w:rtl/>
        </w:rPr>
        <w:t xml:space="preserve"> التنظيمية لوضع </w:t>
      </w:r>
      <w:r w:rsidRPr="00856140">
        <w:rPr>
          <w:rFonts w:ascii="Times New Roman Bold" w:hAnsi="Times New Roman Bold"/>
          <w:b/>
          <w:bCs/>
          <w:spacing w:val="2"/>
          <w:kern w:val="32"/>
          <w:sz w:val="26"/>
          <w:szCs w:val="36"/>
          <w:rtl/>
        </w:rPr>
        <w:t xml:space="preserve">تخصيصات </w:t>
      </w:r>
      <w:r w:rsidRPr="00856140">
        <w:rPr>
          <w:rFonts w:ascii="Times New Roman Bold" w:hAnsi="Times New Roman Bold" w:hint="cs"/>
          <w:b/>
          <w:bCs/>
          <w:spacing w:val="2"/>
          <w:kern w:val="32"/>
          <w:sz w:val="26"/>
          <w:szCs w:val="36"/>
          <w:rtl/>
        </w:rPr>
        <w:t>ال</w:t>
      </w:r>
      <w:r w:rsidRPr="00856140">
        <w:rPr>
          <w:rFonts w:ascii="Times New Roman Bold" w:hAnsi="Times New Roman Bold"/>
          <w:b/>
          <w:bCs/>
          <w:spacing w:val="2"/>
          <w:kern w:val="32"/>
          <w:sz w:val="26"/>
          <w:szCs w:val="36"/>
          <w:rtl/>
        </w:rPr>
        <w:t>تردد</w:t>
      </w:r>
      <w:r w:rsidRPr="00856140">
        <w:rPr>
          <w:rFonts w:ascii="Times New Roman Bold" w:hAnsi="Times New Roman Bold" w:hint="cs"/>
          <w:b/>
          <w:bCs/>
          <w:spacing w:val="2"/>
          <w:kern w:val="32"/>
          <w:sz w:val="26"/>
          <w:szCs w:val="36"/>
          <w:rtl/>
        </w:rPr>
        <w:t xml:space="preserve"> في النطاق </w:t>
      </w:r>
      <w:r w:rsidRPr="00856140">
        <w:rPr>
          <w:rFonts w:ascii="Times New Roman Bold" w:hAnsi="Times New Roman Bold"/>
          <w:b/>
          <w:bCs/>
          <w:spacing w:val="2"/>
          <w:kern w:val="32"/>
          <w:sz w:val="26"/>
          <w:szCs w:val="36"/>
          <w:lang w:bidi="ar-EG"/>
        </w:rPr>
        <w:t>Ka</w:t>
      </w:r>
      <w:r w:rsidRPr="00856140">
        <w:rPr>
          <w:rFonts w:ascii="Times New Roman Bold" w:hAnsi="Times New Roman Bold" w:hint="cs"/>
          <w:b/>
          <w:bCs/>
          <w:spacing w:val="2"/>
          <w:kern w:val="32"/>
          <w:sz w:val="26"/>
          <w:szCs w:val="36"/>
          <w:rtl/>
        </w:rPr>
        <w:t xml:space="preserve"> للشبكة الساتلية</w:t>
      </w:r>
      <w:r w:rsidRPr="00856140">
        <w:rPr>
          <w:rFonts w:ascii="Times New Roman Bold" w:hAnsi="Times New Roman Bold" w:hint="eastAsia"/>
          <w:b/>
          <w:bCs/>
          <w:spacing w:val="2"/>
          <w:kern w:val="32"/>
          <w:sz w:val="26"/>
          <w:szCs w:val="36"/>
          <w:rtl/>
        </w:rPr>
        <w:t> </w:t>
      </w:r>
      <w:r w:rsidRPr="00856140">
        <w:rPr>
          <w:rFonts w:ascii="Times New Roman Bold" w:hAnsi="Times New Roman Bold"/>
          <w:b/>
          <w:bCs/>
          <w:spacing w:val="2"/>
          <w:kern w:val="32"/>
          <w:sz w:val="26"/>
          <w:szCs w:val="36"/>
          <w:lang w:val="en-GB" w:bidi="ar-EG"/>
        </w:rPr>
        <w:t>PSN</w:t>
      </w:r>
      <w:r w:rsidRPr="00856140">
        <w:rPr>
          <w:rFonts w:ascii="Times New Roman Bold" w:hAnsi="Times New Roman Bold"/>
          <w:b/>
          <w:bCs/>
          <w:spacing w:val="2"/>
          <w:kern w:val="32"/>
          <w:sz w:val="26"/>
          <w:szCs w:val="36"/>
          <w:lang w:val="en-GB" w:bidi="ar-EG"/>
        </w:rPr>
        <w:noBreakHyphen/>
        <w:t>146E</w:t>
      </w:r>
      <w:r w:rsidRPr="00856140">
        <w:rPr>
          <w:rFonts w:ascii="Times New Roman Bold" w:hAnsi="Times New Roman Bold"/>
          <w:b/>
          <w:bCs/>
          <w:spacing w:val="2"/>
          <w:kern w:val="32"/>
          <w:sz w:val="26"/>
          <w:szCs w:val="36"/>
          <w:rtl/>
          <w:lang w:bidi="ar-SY"/>
        </w:rPr>
        <w:t xml:space="preserve"> </w:t>
      </w:r>
      <w:r w:rsidRPr="00856140">
        <w:rPr>
          <w:rFonts w:ascii="Times New Roman Bold" w:hAnsi="Times New Roman Bold" w:hint="cs"/>
          <w:b/>
          <w:bCs/>
          <w:spacing w:val="2"/>
          <w:kern w:val="32"/>
          <w:sz w:val="26"/>
          <w:szCs w:val="36"/>
          <w:rtl/>
        </w:rPr>
        <w:t>في</w:t>
      </w:r>
      <w:r w:rsidRPr="00856140">
        <w:rPr>
          <w:rFonts w:ascii="Times New Roman Bold" w:hAnsi="Times New Roman Bold" w:hint="eastAsia"/>
          <w:b/>
          <w:bCs/>
          <w:spacing w:val="2"/>
          <w:kern w:val="32"/>
          <w:sz w:val="26"/>
          <w:szCs w:val="36"/>
          <w:rtl/>
        </w:rPr>
        <w:t> </w:t>
      </w:r>
      <w:r w:rsidRPr="00856140">
        <w:rPr>
          <w:rFonts w:ascii="Times New Roman Bold" w:hAnsi="Times New Roman Bold" w:hint="cs"/>
          <w:b/>
          <w:bCs/>
          <w:spacing w:val="2"/>
          <w:kern w:val="32"/>
          <w:sz w:val="26"/>
          <w:szCs w:val="36"/>
          <w:rtl/>
        </w:rPr>
        <w:t xml:space="preserve">الخدمة </w:t>
      </w:r>
      <w:r w:rsidRPr="00856140">
        <w:rPr>
          <w:rFonts w:ascii="Times New Roman Bold" w:hAnsi="Times New Roman Bold" w:hint="cs"/>
          <w:b/>
          <w:bCs/>
          <w:spacing w:val="2"/>
          <w:kern w:val="32"/>
          <w:sz w:val="26"/>
          <w:szCs w:val="36"/>
          <w:rtl/>
          <w:lang w:bidi="ar-SY"/>
        </w:rPr>
        <w:t xml:space="preserve">(في الموقع المداري </w:t>
      </w:r>
      <w:r w:rsidRPr="00856140">
        <w:rPr>
          <w:rFonts w:ascii="Times New Roman Bold" w:hAnsi="Times New Roman Bold"/>
          <w:b/>
          <w:bCs/>
          <w:spacing w:val="2"/>
          <w:kern w:val="32"/>
          <w:sz w:val="26"/>
          <w:szCs w:val="36"/>
          <w:lang w:bidi="ar-EG"/>
        </w:rPr>
        <w:t>°</w:t>
      </w:r>
      <w:r w:rsidRPr="00856140">
        <w:rPr>
          <w:rFonts w:ascii="Times New Roman Bold" w:hAnsi="Times New Roman Bold"/>
          <w:b/>
          <w:bCs/>
          <w:spacing w:val="2"/>
          <w:kern w:val="32"/>
          <w:sz w:val="26"/>
          <w:szCs w:val="36"/>
          <w:lang w:val="fr-CH" w:bidi="ar-EG"/>
        </w:rPr>
        <w:t>146</w:t>
      </w:r>
      <w:r w:rsidRPr="00856140">
        <w:rPr>
          <w:rFonts w:ascii="Times New Roman Bold" w:hAnsi="Times New Roman Bold" w:hint="cs"/>
          <w:b/>
          <w:bCs/>
          <w:spacing w:val="2"/>
          <w:kern w:val="32"/>
          <w:sz w:val="26"/>
          <w:szCs w:val="36"/>
          <w:rtl/>
        </w:rPr>
        <w:t xml:space="preserve"> شرقاً)</w:t>
      </w:r>
      <w:r w:rsidRPr="00856140">
        <w:rPr>
          <w:rFonts w:ascii="Times New Roman Bold" w:hAnsi="Times New Roman Bold" w:hint="cs"/>
          <w:b/>
          <w:bCs/>
          <w:spacing w:val="2"/>
          <w:kern w:val="32"/>
          <w:sz w:val="26"/>
          <w:szCs w:val="36"/>
          <w:rtl/>
          <w:lang w:bidi="ar-EG"/>
        </w:rPr>
        <w:t xml:space="preserve"> (الوثيقة </w:t>
      </w:r>
      <w:r w:rsidRPr="00856140">
        <w:rPr>
          <w:rFonts w:ascii="Times New Roman Bold" w:hAnsi="Times New Roman Bold"/>
          <w:b/>
          <w:bCs/>
          <w:spacing w:val="2"/>
          <w:kern w:val="32"/>
          <w:sz w:val="26"/>
          <w:szCs w:val="36"/>
          <w:lang w:val="en-GB" w:bidi="ar-EG"/>
        </w:rPr>
        <w:t>RRB19</w:t>
      </w:r>
      <w:r w:rsidRPr="00856140">
        <w:rPr>
          <w:rFonts w:ascii="Times New Roman Bold" w:hAnsi="Times New Roman Bold"/>
          <w:b/>
          <w:bCs/>
          <w:spacing w:val="2"/>
          <w:kern w:val="32"/>
          <w:sz w:val="26"/>
          <w:szCs w:val="36"/>
          <w:lang w:val="en-GB" w:bidi="ar-EG"/>
        </w:rPr>
        <w:noBreakHyphen/>
        <w:t>2/15</w:t>
      </w:r>
      <w:r w:rsidRPr="00856140">
        <w:rPr>
          <w:rFonts w:ascii="Times New Roman Bold" w:hAnsi="Times New Roman Bold" w:hint="cs"/>
          <w:b/>
          <w:bCs/>
          <w:spacing w:val="2"/>
          <w:kern w:val="32"/>
          <w:sz w:val="26"/>
          <w:szCs w:val="36"/>
          <w:rtl/>
          <w:lang w:bidi="ar-EG"/>
        </w:rPr>
        <w:t>)</w:t>
      </w:r>
    </w:p>
    <w:p w14:paraId="007658D3" w14:textId="6B9D8F28" w:rsidR="00812CF9" w:rsidRPr="00856140" w:rsidRDefault="00812CF9" w:rsidP="00812CF9">
      <w:pPr>
        <w:rPr>
          <w:rtl/>
          <w:lang w:bidi="ar-SY"/>
        </w:rPr>
      </w:pPr>
      <w:r w:rsidRPr="00856140">
        <w:rPr>
          <w:lang w:bidi="ar-EG"/>
        </w:rPr>
        <w:t>1.10</w:t>
      </w:r>
      <w:r w:rsidRPr="00856140">
        <w:rPr>
          <w:lang w:bidi="ar-EG"/>
        </w:rPr>
        <w:tab/>
      </w:r>
      <w:r w:rsidRPr="00856140">
        <w:rPr>
          <w:rFonts w:hint="cs"/>
          <w:rtl/>
          <w:lang w:bidi="ar-EG"/>
        </w:rPr>
        <w:t xml:space="preserve">قدّم </w:t>
      </w:r>
      <w:r w:rsidRPr="00856140">
        <w:rPr>
          <w:rFonts w:hint="cs"/>
          <w:b/>
          <w:bCs/>
          <w:rtl/>
          <w:lang w:bidi="ar-EG"/>
        </w:rPr>
        <w:t xml:space="preserve">السيد ساكاموتو (رئيس شعبة تنسيق الأنظمة الفضائية/دائرة الخدمات الفضائية) </w:t>
      </w:r>
      <w:r w:rsidRPr="00856140">
        <w:rPr>
          <w:rFonts w:hint="cs"/>
          <w:rtl/>
          <w:lang w:bidi="ar-EG"/>
        </w:rPr>
        <w:t xml:space="preserve">الوثيقة </w:t>
      </w:r>
      <w:r w:rsidRPr="00856140">
        <w:rPr>
          <w:lang w:val="en-GB" w:bidi="ar-EG"/>
        </w:rPr>
        <w:t>RRB19</w:t>
      </w:r>
      <w:r w:rsidRPr="00856140">
        <w:rPr>
          <w:lang w:val="en-GB" w:bidi="ar-EG"/>
        </w:rPr>
        <w:noBreakHyphen/>
        <w:t>2/15</w:t>
      </w:r>
      <w:r w:rsidRPr="00856140">
        <w:rPr>
          <w:rFonts w:hint="cs"/>
          <w:rtl/>
          <w:lang w:val="en-GB" w:bidi="ar-EG"/>
        </w:rPr>
        <w:t xml:space="preserve"> التي تطلب فيها إدارة إندونيسيا تمديداً للمهلة التنظيمية لوضع </w:t>
      </w:r>
      <w:r w:rsidRPr="00856140">
        <w:rPr>
          <w:rtl/>
          <w:lang w:val="en-GB"/>
        </w:rPr>
        <w:t xml:space="preserve">تخصيصات </w:t>
      </w:r>
      <w:r w:rsidRPr="00856140">
        <w:rPr>
          <w:rFonts w:hint="cs"/>
          <w:rtl/>
          <w:lang w:val="en-GB"/>
        </w:rPr>
        <w:t>ال</w:t>
      </w:r>
      <w:r w:rsidRPr="00856140">
        <w:rPr>
          <w:rtl/>
          <w:lang w:val="en-GB"/>
        </w:rPr>
        <w:t>تردد</w:t>
      </w:r>
      <w:r w:rsidRPr="00856140">
        <w:rPr>
          <w:rFonts w:hint="cs"/>
          <w:rtl/>
          <w:lang w:val="en-GB"/>
        </w:rPr>
        <w:t xml:space="preserve"> في الخدمة في النطاق</w:t>
      </w:r>
      <w:r w:rsidR="004B7894">
        <w:rPr>
          <w:rFonts w:hint="eastAsia"/>
          <w:rtl/>
          <w:lang w:val="en-GB"/>
        </w:rPr>
        <w:t> </w:t>
      </w:r>
      <w:r w:rsidRPr="00856140">
        <w:rPr>
          <w:lang w:bidi="ar-EG"/>
        </w:rPr>
        <w:t>Ka</w:t>
      </w:r>
      <w:r w:rsidRPr="00856140">
        <w:rPr>
          <w:rFonts w:hint="cs"/>
          <w:rtl/>
          <w:lang w:val="en-GB"/>
        </w:rPr>
        <w:t xml:space="preserve"> للشبكة الساتلية</w:t>
      </w:r>
      <w:r w:rsidRPr="00856140">
        <w:rPr>
          <w:rFonts w:hint="eastAsia"/>
          <w:rtl/>
          <w:lang w:val="en-GB"/>
        </w:rPr>
        <w:t> </w:t>
      </w:r>
      <w:r w:rsidRPr="00856140">
        <w:rPr>
          <w:lang w:val="en-GB" w:bidi="ar-EG"/>
        </w:rPr>
        <w:t>PSN</w:t>
      </w:r>
      <w:r w:rsidRPr="00856140">
        <w:rPr>
          <w:lang w:val="en-GB" w:bidi="ar-EG"/>
        </w:rPr>
        <w:noBreakHyphen/>
        <w:t>146E</w:t>
      </w:r>
      <w:r w:rsidRPr="00856140">
        <w:rPr>
          <w:rFonts w:hint="cs"/>
          <w:rtl/>
          <w:lang w:val="en-GB" w:bidi="ar-EG"/>
        </w:rPr>
        <w:t xml:space="preserve"> في</w:t>
      </w:r>
      <w:r w:rsidRPr="00856140">
        <w:rPr>
          <w:rFonts w:hint="eastAsia"/>
          <w:rtl/>
          <w:lang w:val="en-GB" w:bidi="ar-EG"/>
        </w:rPr>
        <w:t> </w:t>
      </w:r>
      <w:r w:rsidRPr="00856140">
        <w:rPr>
          <w:rFonts w:hint="cs"/>
          <w:rtl/>
          <w:lang w:val="en-GB" w:bidi="ar-EG"/>
        </w:rPr>
        <w:t>الخدمة (</w:t>
      </w:r>
      <w:r w:rsidRPr="00856140">
        <w:rPr>
          <w:lang w:bidi="ar-EG"/>
        </w:rPr>
        <w:t>21,2</w:t>
      </w:r>
      <w:r w:rsidRPr="00856140">
        <w:rPr>
          <w:lang w:bidi="ar-EG"/>
        </w:rPr>
        <w:noBreakHyphen/>
        <w:t>17,7</w:t>
      </w:r>
      <w:r w:rsidRPr="00856140">
        <w:rPr>
          <w:rFonts w:hint="cs"/>
          <w:rtl/>
          <w:lang w:bidi="ar-SY"/>
        </w:rPr>
        <w:t xml:space="preserve"> </w:t>
      </w:r>
      <w:r w:rsidRPr="00856140">
        <w:rPr>
          <w:lang w:bidi="ar-SY"/>
        </w:rPr>
        <w:t>GHz</w:t>
      </w:r>
      <w:r w:rsidRPr="00856140">
        <w:rPr>
          <w:rFonts w:hint="cs"/>
          <w:rtl/>
          <w:lang w:bidi="ar-SY"/>
        </w:rPr>
        <w:t xml:space="preserve"> و</w:t>
      </w:r>
      <w:r w:rsidRPr="00856140">
        <w:rPr>
          <w:lang w:bidi="ar-SY"/>
        </w:rPr>
        <w:t>30,0</w:t>
      </w:r>
      <w:r w:rsidRPr="00856140">
        <w:rPr>
          <w:lang w:bidi="ar-SY"/>
        </w:rPr>
        <w:noBreakHyphen/>
        <w:t>27,0</w:t>
      </w:r>
      <w:r w:rsidRPr="00856140">
        <w:rPr>
          <w:rFonts w:hint="cs"/>
          <w:rtl/>
          <w:lang w:bidi="ar-SY"/>
        </w:rPr>
        <w:t xml:space="preserve"> </w:t>
      </w:r>
      <w:r w:rsidRPr="00856140">
        <w:rPr>
          <w:lang w:bidi="ar-SY"/>
        </w:rPr>
        <w:t>GHz</w:t>
      </w:r>
      <w:r w:rsidRPr="00856140">
        <w:rPr>
          <w:rFonts w:hint="cs"/>
          <w:rtl/>
          <w:lang w:bidi="ar-SY"/>
        </w:rPr>
        <w:t xml:space="preserve">) من </w:t>
      </w:r>
      <w:r w:rsidRPr="00856140">
        <w:rPr>
          <w:lang w:bidi="ar-SY"/>
        </w:rPr>
        <w:t>25</w:t>
      </w:r>
      <w:r w:rsidRPr="00856140">
        <w:rPr>
          <w:rFonts w:hint="cs"/>
          <w:rtl/>
          <w:lang w:bidi="ar-SY"/>
        </w:rPr>
        <w:t xml:space="preserve"> أكتوبر </w:t>
      </w:r>
      <w:r w:rsidRPr="00856140">
        <w:rPr>
          <w:lang w:bidi="ar-SY"/>
        </w:rPr>
        <w:t>2019</w:t>
      </w:r>
      <w:r w:rsidRPr="00856140">
        <w:rPr>
          <w:rFonts w:hint="cs"/>
          <w:rtl/>
          <w:lang w:bidi="ar-SY"/>
        </w:rPr>
        <w:t xml:space="preserve"> إلى نوفمبر </w:t>
      </w:r>
      <w:r w:rsidRPr="00856140">
        <w:rPr>
          <w:lang w:bidi="ar-SY"/>
        </w:rPr>
        <w:t>2022</w:t>
      </w:r>
      <w:r w:rsidRPr="00856140">
        <w:rPr>
          <w:rFonts w:hint="cs"/>
          <w:rtl/>
          <w:lang w:bidi="ar-SY"/>
        </w:rPr>
        <w:t xml:space="preserve">. وإثر حالة </w:t>
      </w:r>
      <w:r w:rsidRPr="00856140">
        <w:rPr>
          <w:rFonts w:hint="cs"/>
          <w:i/>
          <w:iCs/>
          <w:rtl/>
          <w:lang w:bidi="ar-SY"/>
        </w:rPr>
        <w:t>ظروف</w:t>
      </w:r>
      <w:r w:rsidR="00ED095E">
        <w:rPr>
          <w:rFonts w:hint="eastAsia"/>
          <w:i/>
          <w:iCs/>
          <w:rtl/>
          <w:lang w:bidi="ar-SY"/>
        </w:rPr>
        <w:t> </w:t>
      </w:r>
      <w:r w:rsidRPr="00856140">
        <w:rPr>
          <w:rFonts w:hint="cs"/>
          <w:i/>
          <w:iCs/>
          <w:rtl/>
          <w:lang w:bidi="ar-SY"/>
        </w:rPr>
        <w:t>قاهرة</w:t>
      </w:r>
      <w:r w:rsidRPr="00856140">
        <w:rPr>
          <w:rFonts w:hint="cs"/>
          <w:rtl/>
          <w:lang w:bidi="ar-SY"/>
        </w:rPr>
        <w:t xml:space="preserve"> في عام</w:t>
      </w:r>
      <w:r w:rsidRPr="00856140">
        <w:rPr>
          <w:rFonts w:hint="eastAsia"/>
          <w:rtl/>
          <w:lang w:bidi="ar-SY"/>
        </w:rPr>
        <w:t> </w:t>
      </w:r>
      <w:r w:rsidRPr="00856140">
        <w:rPr>
          <w:lang w:bidi="ar-SY"/>
        </w:rPr>
        <w:t>2013</w:t>
      </w:r>
      <w:r w:rsidRPr="00856140">
        <w:rPr>
          <w:rFonts w:hint="cs"/>
          <w:rtl/>
          <w:lang w:bidi="ar-SY"/>
        </w:rPr>
        <w:t xml:space="preserve"> تضمنت خروج الساتل العامل في الموقع </w:t>
      </w:r>
      <w:r w:rsidRPr="00856140">
        <w:rPr>
          <w:position w:val="6"/>
          <w:lang w:val="en-GB" w:bidi="ar-SY"/>
        </w:rPr>
        <w:t>◦</w:t>
      </w:r>
      <w:r w:rsidRPr="00856140">
        <w:rPr>
          <w:lang w:bidi="ar-SY"/>
        </w:rPr>
        <w:t>146</w:t>
      </w:r>
      <w:r w:rsidRPr="00856140">
        <w:rPr>
          <w:rFonts w:hint="cs"/>
          <w:rtl/>
          <w:lang w:bidi="ar-SY"/>
        </w:rPr>
        <w:t xml:space="preserve"> شرقاً عن المدار، اضطرت إندونيسيا إلى إعادة ترتيب خططها، بما في ذلك من أجل النطاقين </w:t>
      </w:r>
      <w:r w:rsidRPr="00856140">
        <w:rPr>
          <w:lang w:bidi="ar-SY"/>
        </w:rPr>
        <w:t>C</w:t>
      </w:r>
      <w:r w:rsidRPr="00856140">
        <w:rPr>
          <w:rFonts w:hint="cs"/>
          <w:rtl/>
          <w:lang w:bidi="ar-SY"/>
        </w:rPr>
        <w:t xml:space="preserve"> و</w:t>
      </w:r>
      <w:r w:rsidRPr="00856140">
        <w:rPr>
          <w:lang w:bidi="ar-SY"/>
        </w:rPr>
        <w:t>Ku</w:t>
      </w:r>
      <w:r w:rsidRPr="00856140">
        <w:rPr>
          <w:rFonts w:hint="cs"/>
          <w:rtl/>
          <w:lang w:bidi="ar-SY"/>
        </w:rPr>
        <w:t>، بغية ضمان استمرار العمليات الساتلية في ذلك الموقع. ولكن نظراً إلى التوافر المحدود في</w:t>
      </w:r>
      <w:r w:rsidR="005B583E">
        <w:rPr>
          <w:rFonts w:hint="eastAsia"/>
          <w:rtl/>
          <w:lang w:bidi="ar-SY"/>
        </w:rPr>
        <w:t> </w:t>
      </w:r>
      <w:r w:rsidRPr="00856140">
        <w:rPr>
          <w:rFonts w:hint="cs"/>
          <w:rtl/>
          <w:lang w:bidi="ar-SY"/>
        </w:rPr>
        <w:t xml:space="preserve">السوق لبعض التكنولوجيات لدعم عمليات النطاق </w:t>
      </w:r>
      <w:r w:rsidRPr="00856140">
        <w:rPr>
          <w:lang w:bidi="ar-SY"/>
        </w:rPr>
        <w:t>Ka</w:t>
      </w:r>
      <w:r w:rsidRPr="00856140">
        <w:rPr>
          <w:rFonts w:hint="cs"/>
          <w:rtl/>
          <w:lang w:bidi="ar-SY"/>
        </w:rPr>
        <w:t xml:space="preserve">، وعملية تصميم السواتل التي تستغرق وقتاً طويلاً، ستكون الإدارة غير قادرة على الوفاء بالمهلة التنظيمية للتخصيصات في ذلك النطاق في أكتوبر </w:t>
      </w:r>
      <w:r w:rsidRPr="00856140">
        <w:rPr>
          <w:lang w:bidi="ar-SY"/>
        </w:rPr>
        <w:t>2019</w:t>
      </w:r>
      <w:r w:rsidRPr="00856140">
        <w:rPr>
          <w:rFonts w:hint="cs"/>
          <w:rtl/>
          <w:lang w:bidi="ar-SY"/>
        </w:rPr>
        <w:t>.</w:t>
      </w:r>
    </w:p>
    <w:p w14:paraId="573A4C00" w14:textId="77777777" w:rsidR="00812CF9" w:rsidRPr="00856140" w:rsidRDefault="00812CF9" w:rsidP="00812CF9">
      <w:pPr>
        <w:rPr>
          <w:rtl/>
          <w:lang w:bidi="ar-SY"/>
        </w:rPr>
      </w:pPr>
      <w:r w:rsidRPr="00856140">
        <w:rPr>
          <w:lang w:bidi="ar-EG"/>
        </w:rPr>
        <w:t>2.10</w:t>
      </w:r>
      <w:r w:rsidRPr="00856140">
        <w:rPr>
          <w:lang w:bidi="ar-EG"/>
        </w:rPr>
        <w:tab/>
      </w:r>
      <w:r w:rsidRPr="00856140">
        <w:rPr>
          <w:rFonts w:hint="cs"/>
          <w:rtl/>
          <w:lang w:bidi="ar-EG"/>
        </w:rPr>
        <w:t xml:space="preserve">وإجابة على أسئلة </w:t>
      </w:r>
      <w:r w:rsidRPr="00856140">
        <w:rPr>
          <w:rFonts w:hint="cs"/>
          <w:b/>
          <w:bCs/>
          <w:rtl/>
          <w:lang w:bidi="ar-EG"/>
        </w:rPr>
        <w:t>السيد بورخون والسيد هوان</w:t>
      </w:r>
      <w:r w:rsidRPr="00856140">
        <w:rPr>
          <w:rFonts w:hint="cs"/>
          <w:rtl/>
          <w:lang w:bidi="ar-EG"/>
        </w:rPr>
        <w:t xml:space="preserve">، قال إنه واجه صعوبة في الربط المباشر بين حدث </w:t>
      </w:r>
      <w:r w:rsidRPr="00856140">
        <w:rPr>
          <w:rFonts w:hint="cs"/>
          <w:i/>
          <w:iCs/>
          <w:rtl/>
          <w:lang w:bidi="ar-EG"/>
        </w:rPr>
        <w:t>الظروف القاهرة</w:t>
      </w:r>
      <w:r w:rsidRPr="00856140">
        <w:rPr>
          <w:rFonts w:hint="cs"/>
          <w:rtl/>
          <w:lang w:bidi="ar-EG"/>
        </w:rPr>
        <w:t xml:space="preserve"> التي وقعت في عام </w:t>
      </w:r>
      <w:r w:rsidRPr="00856140">
        <w:rPr>
          <w:lang w:bidi="ar-EG"/>
        </w:rPr>
        <w:t>2013</w:t>
      </w:r>
      <w:r w:rsidRPr="00856140">
        <w:rPr>
          <w:rFonts w:hint="cs"/>
          <w:rtl/>
          <w:lang w:bidi="ar-SY"/>
        </w:rPr>
        <w:t xml:space="preserve"> وعدم القدرة على استعمال النطاق </w:t>
      </w:r>
      <w:r w:rsidRPr="00856140">
        <w:rPr>
          <w:lang w:bidi="ar-SY"/>
        </w:rPr>
        <w:t>Ka</w:t>
      </w:r>
      <w:r w:rsidRPr="00856140">
        <w:rPr>
          <w:rFonts w:hint="cs"/>
          <w:rtl/>
          <w:lang w:bidi="ar-SY"/>
        </w:rPr>
        <w:t>. وفضلاً عن توفير تغطية للأراضي الوطنية الإندونيسية، يمكن للنطاق</w:t>
      </w:r>
      <w:r w:rsidRPr="00856140">
        <w:rPr>
          <w:rFonts w:hint="eastAsia"/>
          <w:rtl/>
          <w:lang w:bidi="ar-SY"/>
        </w:rPr>
        <w:t> </w:t>
      </w:r>
      <w:r w:rsidRPr="00856140">
        <w:rPr>
          <w:lang w:bidi="ar-SY"/>
        </w:rPr>
        <w:t>Ka</w:t>
      </w:r>
      <w:r w:rsidRPr="00856140">
        <w:rPr>
          <w:rFonts w:hint="cs"/>
          <w:rtl/>
          <w:lang w:bidi="ar-SY"/>
        </w:rPr>
        <w:t xml:space="preserve"> أن يتيح تغطية المناطق المرئية على سطح الأرض.</w:t>
      </w:r>
    </w:p>
    <w:p w14:paraId="7282826D" w14:textId="77777777" w:rsidR="00812CF9" w:rsidRPr="009C701B" w:rsidRDefault="00812CF9" w:rsidP="00812CF9">
      <w:pPr>
        <w:rPr>
          <w:rtl/>
          <w:lang w:bidi="ar-SY"/>
        </w:rPr>
      </w:pPr>
      <w:r w:rsidRPr="009C701B">
        <w:rPr>
          <w:lang w:bidi="ar-EG"/>
        </w:rPr>
        <w:t>3.10</w:t>
      </w:r>
      <w:r w:rsidRPr="009C701B">
        <w:rPr>
          <w:lang w:bidi="ar-EG"/>
        </w:rPr>
        <w:tab/>
      </w:r>
      <w:r w:rsidRPr="009C701B">
        <w:rPr>
          <w:rFonts w:hint="cs"/>
          <w:rtl/>
          <w:lang w:bidi="ar-EG"/>
        </w:rPr>
        <w:t xml:space="preserve">وقال </w:t>
      </w:r>
      <w:r w:rsidRPr="009C701B">
        <w:rPr>
          <w:rFonts w:hint="cs"/>
          <w:b/>
          <w:bCs/>
          <w:rtl/>
          <w:lang w:bidi="ar-EG"/>
        </w:rPr>
        <w:t>السيد هنري</w:t>
      </w:r>
      <w:r w:rsidRPr="009C701B">
        <w:rPr>
          <w:rFonts w:hint="cs"/>
          <w:rtl/>
          <w:lang w:bidi="ar-EG"/>
        </w:rPr>
        <w:t xml:space="preserve"> إنه بناءً على المعلومات التي قدمتها إدارة إندونيسيا، لم يستوفَ أي شرط من الشروط التي يرى المستشار القانوني للاتحاد أنها ضرورية لاعتبار حالة ما حالة </w:t>
      </w:r>
      <w:r w:rsidRPr="009C701B">
        <w:rPr>
          <w:rFonts w:hint="cs"/>
          <w:i/>
          <w:iCs/>
          <w:rtl/>
          <w:lang w:bidi="ar-EG"/>
        </w:rPr>
        <w:t>ظروف قاهرة</w:t>
      </w:r>
      <w:r w:rsidRPr="009C701B">
        <w:rPr>
          <w:rFonts w:hint="cs"/>
          <w:rtl/>
          <w:lang w:bidi="ar-EG"/>
        </w:rPr>
        <w:t>. ولذا، فإنه لا يقبل على منح المهلة المطلوبة. ولكن بما</w:t>
      </w:r>
      <w:r w:rsidRPr="009C701B">
        <w:rPr>
          <w:rFonts w:hint="eastAsia"/>
          <w:rtl/>
          <w:lang w:bidi="ar-EG"/>
        </w:rPr>
        <w:t> </w:t>
      </w:r>
      <w:r w:rsidRPr="009C701B">
        <w:rPr>
          <w:rFonts w:hint="cs"/>
          <w:rtl/>
          <w:lang w:bidi="ar-EG"/>
        </w:rPr>
        <w:t>أن</w:t>
      </w:r>
      <w:r w:rsidRPr="009C701B">
        <w:rPr>
          <w:rFonts w:hint="eastAsia"/>
          <w:rtl/>
          <w:lang w:bidi="ar-EG"/>
        </w:rPr>
        <w:t> </w:t>
      </w:r>
      <w:r w:rsidRPr="009C701B">
        <w:rPr>
          <w:rFonts w:hint="cs"/>
          <w:rtl/>
          <w:lang w:bidi="ar-EG"/>
        </w:rPr>
        <w:t xml:space="preserve">اتخاذ قرار بشأن هذه الحالات يدخل في اختصاصات المؤتمر العالمي للاتصالات الراديوية، والفترة التنظيمية للشبكة </w:t>
      </w:r>
      <w:r w:rsidRPr="009C701B">
        <w:rPr>
          <w:lang w:val="en-GB" w:bidi="ar-EG"/>
        </w:rPr>
        <w:t>PSN</w:t>
      </w:r>
      <w:r w:rsidRPr="009C701B">
        <w:rPr>
          <w:lang w:val="en-GB" w:bidi="ar-EG"/>
        </w:rPr>
        <w:noBreakHyphen/>
        <w:t>146E</w:t>
      </w:r>
      <w:r w:rsidRPr="009C701B">
        <w:rPr>
          <w:rFonts w:hint="cs"/>
          <w:rtl/>
          <w:lang w:bidi="ar-EG"/>
        </w:rPr>
        <w:t xml:space="preserve"> سوف تنتهي قبل المؤتمر العالمي للاتصالات الراديوية لعام </w:t>
      </w:r>
      <w:r w:rsidRPr="009C701B">
        <w:rPr>
          <w:lang w:bidi="ar-EG"/>
        </w:rPr>
        <w:t>2019</w:t>
      </w:r>
      <w:r w:rsidRPr="009C701B">
        <w:rPr>
          <w:rFonts w:hint="cs"/>
          <w:rtl/>
          <w:lang w:bidi="ar-EG"/>
        </w:rPr>
        <w:t xml:space="preserve"> بفترة بسيطة</w:t>
      </w:r>
      <w:r w:rsidRPr="009C701B">
        <w:rPr>
          <w:rFonts w:hint="cs"/>
          <w:rtl/>
          <w:lang w:bidi="ar-SY"/>
        </w:rPr>
        <w:t>، وقد ترغب إدارة إندونيسيا في إحالة الحالة إلى المؤتمر.</w:t>
      </w:r>
    </w:p>
    <w:p w14:paraId="13D28085" w14:textId="77777777" w:rsidR="00812CF9" w:rsidRPr="00856140" w:rsidRDefault="00812CF9" w:rsidP="00812CF9">
      <w:pPr>
        <w:rPr>
          <w:rtl/>
          <w:lang w:bidi="ar-EG"/>
        </w:rPr>
      </w:pPr>
      <w:r w:rsidRPr="00856140">
        <w:rPr>
          <w:lang w:bidi="ar-EG"/>
        </w:rPr>
        <w:t>4.10</w:t>
      </w:r>
      <w:r w:rsidRPr="00856140">
        <w:rPr>
          <w:lang w:bidi="ar-EG"/>
        </w:rPr>
        <w:tab/>
      </w:r>
      <w:r w:rsidRPr="00856140">
        <w:rPr>
          <w:rFonts w:hint="cs"/>
          <w:rtl/>
          <w:lang w:bidi="ar-EG"/>
        </w:rPr>
        <w:t xml:space="preserve">وقالت </w:t>
      </w:r>
      <w:r w:rsidRPr="00856140">
        <w:rPr>
          <w:rFonts w:hint="cs"/>
          <w:b/>
          <w:bCs/>
          <w:rtl/>
          <w:lang w:bidi="ar-EG"/>
        </w:rPr>
        <w:t>الرئيسة</w:t>
      </w:r>
      <w:r w:rsidRPr="00856140">
        <w:rPr>
          <w:rFonts w:hint="cs"/>
          <w:rtl/>
          <w:lang w:bidi="ar-EG"/>
        </w:rPr>
        <w:t xml:space="preserve"> إن ما تفهمه هو أنه</w:t>
      </w:r>
      <w:r w:rsidRPr="00856140">
        <w:rPr>
          <w:color w:val="000000"/>
          <w:rtl/>
        </w:rPr>
        <w:t xml:space="preserve"> </w:t>
      </w:r>
      <w:r w:rsidRPr="00856140">
        <w:rPr>
          <w:rtl/>
        </w:rPr>
        <w:t xml:space="preserve">لا يوجد سوى سببين يمكن للجنة بموجبهما أن تمنح تمديداً وهما، التأخير </w:t>
      </w:r>
      <w:r w:rsidRPr="00856140">
        <w:rPr>
          <w:rFonts w:hint="cs"/>
          <w:rtl/>
        </w:rPr>
        <w:t xml:space="preserve">بسبب </w:t>
      </w:r>
      <w:r w:rsidRPr="00856140">
        <w:rPr>
          <w:rtl/>
        </w:rPr>
        <w:t>ساتل آخر محمول على متن مركبة الإطلاق نفسها و</w:t>
      </w:r>
      <w:r w:rsidRPr="00856140">
        <w:rPr>
          <w:i/>
          <w:iCs/>
          <w:rtl/>
        </w:rPr>
        <w:t>الظروف القاهرة</w:t>
      </w:r>
      <w:r w:rsidRPr="00856140">
        <w:rPr>
          <w:lang w:bidi="ar-EG"/>
        </w:rPr>
        <w:t>.</w:t>
      </w:r>
      <w:r w:rsidRPr="00856140">
        <w:rPr>
          <w:rFonts w:hint="cs"/>
          <w:rtl/>
          <w:lang w:bidi="ar-EG"/>
        </w:rPr>
        <w:t xml:space="preserve"> ولذا قد تود اللجنة إحالة الحالة إلى المؤتمر العالمي للاتصالات الراديوية لعام </w:t>
      </w:r>
      <w:r w:rsidRPr="00856140">
        <w:rPr>
          <w:lang w:bidi="ar-EG"/>
        </w:rPr>
        <w:t>2019</w:t>
      </w:r>
      <w:r w:rsidRPr="00856140">
        <w:rPr>
          <w:rFonts w:hint="cs"/>
          <w:rtl/>
          <w:lang w:bidi="ar-EG"/>
        </w:rPr>
        <w:t>.</w:t>
      </w:r>
    </w:p>
    <w:p w14:paraId="0D99179B" w14:textId="77777777" w:rsidR="00812CF9" w:rsidRPr="00F8277B" w:rsidRDefault="00812CF9" w:rsidP="00F8277B">
      <w:pPr>
        <w:rPr>
          <w:spacing w:val="-4"/>
          <w:rtl/>
          <w:lang w:bidi="ar-SY"/>
        </w:rPr>
      </w:pPr>
      <w:r w:rsidRPr="00F8277B">
        <w:rPr>
          <w:spacing w:val="-4"/>
          <w:lang w:bidi="ar-EG"/>
        </w:rPr>
        <w:t>5.10</w:t>
      </w:r>
      <w:r w:rsidRPr="00F8277B">
        <w:rPr>
          <w:spacing w:val="-4"/>
          <w:lang w:bidi="ar-EG"/>
        </w:rPr>
        <w:tab/>
      </w:r>
      <w:r w:rsidRPr="00F8277B">
        <w:rPr>
          <w:rFonts w:hint="cs"/>
          <w:spacing w:val="-4"/>
          <w:rtl/>
          <w:lang w:bidi="ar-EG"/>
        </w:rPr>
        <w:t xml:space="preserve">وقال </w:t>
      </w:r>
      <w:r w:rsidRPr="00F8277B">
        <w:rPr>
          <w:rFonts w:hint="cs"/>
          <w:b/>
          <w:bCs/>
          <w:spacing w:val="-4"/>
          <w:rtl/>
          <w:lang w:bidi="ar-EG"/>
        </w:rPr>
        <w:t>السيد هوان</w:t>
      </w:r>
      <w:r w:rsidRPr="00F8277B">
        <w:rPr>
          <w:rFonts w:hint="cs"/>
          <w:spacing w:val="-4"/>
          <w:rtl/>
          <w:lang w:bidi="ar-EG"/>
        </w:rPr>
        <w:t xml:space="preserve"> إنه من الصعب معرفة الطريقة التي يمكن أن تعتبر فيها حالة من الحالات حالة </w:t>
      </w:r>
      <w:r w:rsidRPr="00F8277B">
        <w:rPr>
          <w:rFonts w:hint="cs"/>
          <w:i/>
          <w:iCs/>
          <w:spacing w:val="-4"/>
          <w:rtl/>
          <w:lang w:bidi="ar-EG"/>
        </w:rPr>
        <w:t>ظروف قاهرة</w:t>
      </w:r>
      <w:r w:rsidRPr="00F8277B">
        <w:rPr>
          <w:rFonts w:hint="cs"/>
          <w:spacing w:val="-4"/>
          <w:rtl/>
          <w:lang w:bidi="ar-EG"/>
        </w:rPr>
        <w:t xml:space="preserve"> أو</w:t>
      </w:r>
      <w:r w:rsidRPr="00F8277B">
        <w:rPr>
          <w:rFonts w:hint="eastAsia"/>
          <w:spacing w:val="-4"/>
          <w:rtl/>
          <w:lang w:bidi="ar-EG"/>
        </w:rPr>
        <w:t> </w:t>
      </w:r>
      <w:r w:rsidRPr="00F8277B">
        <w:rPr>
          <w:rFonts w:hint="cs"/>
          <w:spacing w:val="-4"/>
          <w:rtl/>
          <w:lang w:bidi="ar-EG"/>
        </w:rPr>
        <w:t xml:space="preserve">حالة </w:t>
      </w:r>
      <w:r w:rsidRPr="00F8277B">
        <w:rPr>
          <w:spacing w:val="-4"/>
          <w:rtl/>
        </w:rPr>
        <w:t xml:space="preserve">تأخير </w:t>
      </w:r>
      <w:r w:rsidRPr="00F8277B">
        <w:rPr>
          <w:rFonts w:hint="cs"/>
          <w:spacing w:val="-4"/>
          <w:rtl/>
        </w:rPr>
        <w:t xml:space="preserve">بسبب </w:t>
      </w:r>
      <w:r w:rsidRPr="00F8277B">
        <w:rPr>
          <w:spacing w:val="-4"/>
          <w:rtl/>
        </w:rPr>
        <w:t>ساتل آخر محمول على متن مركبة الإطلاق نفسها</w:t>
      </w:r>
      <w:r w:rsidRPr="00F8277B">
        <w:rPr>
          <w:rFonts w:hint="cs"/>
          <w:spacing w:val="-4"/>
          <w:rtl/>
        </w:rPr>
        <w:t>، ولذلك لا تدخل هذه الحالة ضمن ولاية اللجنة لتقرر منح التمديد. ومع ذلك، فإنه يشعر بالتعاطف نظراً إلى الصعوبات التي واجهها الأرخبيل الإندونيسي مترامي الأطراف في</w:t>
      </w:r>
      <w:r w:rsidRPr="00F8277B">
        <w:rPr>
          <w:rFonts w:hint="eastAsia"/>
          <w:spacing w:val="-4"/>
          <w:rtl/>
        </w:rPr>
        <w:t> </w:t>
      </w:r>
      <w:r w:rsidRPr="00F8277B">
        <w:rPr>
          <w:rFonts w:hint="cs"/>
          <w:spacing w:val="-4"/>
          <w:rtl/>
        </w:rPr>
        <w:t xml:space="preserve">إقامة شبكة متنقلة عريضة النطاق. وذكّر بالرقم </w:t>
      </w:r>
      <w:r w:rsidRPr="00F8277B">
        <w:rPr>
          <w:spacing w:val="-4"/>
        </w:rPr>
        <w:t>196</w:t>
      </w:r>
      <w:r w:rsidRPr="00F8277B">
        <w:rPr>
          <w:rFonts w:hint="cs"/>
          <w:spacing w:val="-4"/>
          <w:rtl/>
          <w:lang w:bidi="ar-SY"/>
        </w:rPr>
        <w:t xml:space="preserve"> من دستور الاتحاد فيما يخص الاحتياجات الخاصة للبلدان النامية والموقع الجغرافي لبلدان معينة، فاقترح أن ترفع إدارة إندونيسيا المسألة إلى المؤتمر العالمي للاتصالات الراديوية لعام</w:t>
      </w:r>
      <w:r w:rsidRPr="00F8277B">
        <w:rPr>
          <w:rFonts w:hint="eastAsia"/>
          <w:spacing w:val="-4"/>
          <w:rtl/>
          <w:lang w:bidi="ar-SY"/>
        </w:rPr>
        <w:t> </w:t>
      </w:r>
      <w:r w:rsidRPr="00F8277B">
        <w:rPr>
          <w:spacing w:val="-4"/>
          <w:lang w:bidi="ar-SY"/>
        </w:rPr>
        <w:t>2019</w:t>
      </w:r>
      <w:r w:rsidRPr="00F8277B">
        <w:rPr>
          <w:rFonts w:hint="cs"/>
          <w:spacing w:val="-4"/>
          <w:rtl/>
          <w:lang w:bidi="ar-SY"/>
        </w:rPr>
        <w:t xml:space="preserve">. وأيدت </w:t>
      </w:r>
      <w:r w:rsidRPr="00F8277B">
        <w:rPr>
          <w:rFonts w:hint="cs"/>
          <w:b/>
          <w:bCs/>
          <w:spacing w:val="-4"/>
          <w:rtl/>
          <w:lang w:bidi="ar-SY"/>
        </w:rPr>
        <w:t>السيدة بومييه</w:t>
      </w:r>
      <w:r w:rsidRPr="00F8277B">
        <w:rPr>
          <w:rFonts w:hint="cs"/>
          <w:spacing w:val="-4"/>
          <w:rtl/>
          <w:lang w:bidi="ar-SY"/>
        </w:rPr>
        <w:t xml:space="preserve"> هذه التعليقات، وأضافت أنه ينبغي للجنة أن تكلف المكتب بالانتظار حتى اليوم الأخير من المؤتمر العالمي للاتصالات الراديوية لعام</w:t>
      </w:r>
      <w:r w:rsidRPr="00F8277B">
        <w:rPr>
          <w:rFonts w:hint="eastAsia"/>
          <w:spacing w:val="-4"/>
          <w:rtl/>
          <w:lang w:bidi="ar-SY"/>
        </w:rPr>
        <w:t> </w:t>
      </w:r>
      <w:r w:rsidRPr="00F8277B">
        <w:rPr>
          <w:spacing w:val="-4"/>
          <w:lang w:bidi="ar-SY"/>
        </w:rPr>
        <w:t>2019</w:t>
      </w:r>
      <w:r w:rsidRPr="00F8277B">
        <w:rPr>
          <w:rFonts w:hint="cs"/>
          <w:spacing w:val="-4"/>
          <w:rtl/>
          <w:lang w:bidi="ar-SY"/>
        </w:rPr>
        <w:t xml:space="preserve"> قبل أن يلغي التخصيصات فعلياً.</w:t>
      </w:r>
    </w:p>
    <w:p w14:paraId="452B4C02" w14:textId="77777777" w:rsidR="00812CF9" w:rsidRPr="0039049F" w:rsidRDefault="00812CF9" w:rsidP="00812CF9">
      <w:pPr>
        <w:rPr>
          <w:spacing w:val="-2"/>
          <w:rtl/>
          <w:lang w:bidi="ar-SY"/>
        </w:rPr>
      </w:pPr>
      <w:r w:rsidRPr="0039049F">
        <w:rPr>
          <w:spacing w:val="-2"/>
          <w:lang w:bidi="ar-EG"/>
        </w:rPr>
        <w:t>6.10</w:t>
      </w:r>
      <w:r w:rsidRPr="0039049F">
        <w:rPr>
          <w:spacing w:val="-2"/>
          <w:lang w:bidi="ar-EG"/>
        </w:rPr>
        <w:tab/>
      </w:r>
      <w:r w:rsidRPr="0039049F">
        <w:rPr>
          <w:rFonts w:hint="cs"/>
          <w:spacing w:val="-2"/>
          <w:rtl/>
          <w:lang w:bidi="ar-EG"/>
        </w:rPr>
        <w:t xml:space="preserve">وأشار </w:t>
      </w:r>
      <w:r w:rsidRPr="0039049F">
        <w:rPr>
          <w:rFonts w:hint="cs"/>
          <w:b/>
          <w:bCs/>
          <w:spacing w:val="-2"/>
          <w:rtl/>
          <w:lang w:bidi="ar-EG"/>
        </w:rPr>
        <w:t>السيد فارلاموف</w:t>
      </w:r>
      <w:r w:rsidRPr="0039049F">
        <w:rPr>
          <w:rFonts w:hint="cs"/>
          <w:spacing w:val="-2"/>
          <w:rtl/>
          <w:lang w:bidi="ar-EG"/>
        </w:rPr>
        <w:t xml:space="preserve"> إلى الجهود التي تبذلها إدارة إندونيسيا للامتثال لحدود المهلة التنظيمية لوضع تخصيصات التردد في</w:t>
      </w:r>
      <w:r w:rsidRPr="0039049F">
        <w:rPr>
          <w:rFonts w:hint="eastAsia"/>
          <w:spacing w:val="-2"/>
          <w:rtl/>
          <w:lang w:bidi="ar-EG"/>
        </w:rPr>
        <w:t> </w:t>
      </w:r>
      <w:r w:rsidRPr="0039049F">
        <w:rPr>
          <w:rFonts w:hint="cs"/>
          <w:spacing w:val="-2"/>
          <w:rtl/>
          <w:lang w:bidi="ar-EG"/>
        </w:rPr>
        <w:t xml:space="preserve">الخدمة. وبناءً على المعلومات المقدمة، من الصعب اعتبار الحالة حالة </w:t>
      </w:r>
      <w:r w:rsidRPr="0039049F">
        <w:rPr>
          <w:spacing w:val="-2"/>
          <w:rtl/>
        </w:rPr>
        <w:t xml:space="preserve">تأخير </w:t>
      </w:r>
      <w:r w:rsidRPr="0039049F">
        <w:rPr>
          <w:rFonts w:hint="cs"/>
          <w:spacing w:val="-2"/>
          <w:rtl/>
        </w:rPr>
        <w:t xml:space="preserve">بسبب </w:t>
      </w:r>
      <w:r w:rsidRPr="0039049F">
        <w:rPr>
          <w:spacing w:val="-2"/>
          <w:rtl/>
        </w:rPr>
        <w:t xml:space="preserve">ساتل آخر محمول على متن مركبة الإطلاق نفسها </w:t>
      </w:r>
      <w:r w:rsidRPr="0039049F">
        <w:rPr>
          <w:rFonts w:hint="cs"/>
          <w:spacing w:val="-2"/>
          <w:rtl/>
        </w:rPr>
        <w:t xml:space="preserve">أو حالة </w:t>
      </w:r>
      <w:r w:rsidRPr="0039049F">
        <w:rPr>
          <w:i/>
          <w:iCs/>
          <w:spacing w:val="-2"/>
          <w:rtl/>
        </w:rPr>
        <w:t>ظروف قاهرة</w:t>
      </w:r>
      <w:r w:rsidRPr="0039049F">
        <w:rPr>
          <w:rFonts w:hint="cs"/>
          <w:spacing w:val="-2"/>
          <w:rtl/>
        </w:rPr>
        <w:t xml:space="preserve">، ولذا فإنه ليس من اختصاص اللجنة منح تمديد. واتفق مع رأي مفاده أنه ينبغي تشجيع إندونيسيا على طرح المسألة على المؤتمر العالمي للاتصالات الراديوية لعام </w:t>
      </w:r>
      <w:r w:rsidRPr="0039049F">
        <w:rPr>
          <w:spacing w:val="-2"/>
        </w:rPr>
        <w:t>2019</w:t>
      </w:r>
      <w:r w:rsidRPr="0039049F">
        <w:rPr>
          <w:rFonts w:hint="cs"/>
          <w:spacing w:val="-2"/>
          <w:rtl/>
          <w:lang w:bidi="ar-SY"/>
        </w:rPr>
        <w:t xml:space="preserve">، واقترح أنه ينبغي تكليف المكتب بالاستمرار في مراعاة تخصيصات تردد الشبكة الساتلية </w:t>
      </w:r>
      <w:r w:rsidRPr="0039049F">
        <w:rPr>
          <w:spacing w:val="-2"/>
          <w:lang w:val="en-GB" w:bidi="ar-SY"/>
        </w:rPr>
        <w:t>PSN</w:t>
      </w:r>
      <w:r w:rsidRPr="0039049F">
        <w:rPr>
          <w:spacing w:val="-2"/>
          <w:lang w:val="en-GB" w:bidi="ar-SY"/>
        </w:rPr>
        <w:noBreakHyphen/>
        <w:t>146E</w:t>
      </w:r>
      <w:r w:rsidRPr="0039049F">
        <w:rPr>
          <w:rFonts w:hint="cs"/>
          <w:spacing w:val="-2"/>
          <w:rtl/>
          <w:lang w:bidi="ar-SY"/>
        </w:rPr>
        <w:t xml:space="preserve"> في نطاقات التردد المعنية حتى اليوم الأخير من المؤتمر. وأيد </w:t>
      </w:r>
      <w:r w:rsidRPr="0039049F">
        <w:rPr>
          <w:rFonts w:hint="cs"/>
          <w:b/>
          <w:bCs/>
          <w:spacing w:val="-2"/>
          <w:rtl/>
          <w:lang w:bidi="ar-SY"/>
        </w:rPr>
        <w:t xml:space="preserve">السيد بورخون </w:t>
      </w:r>
      <w:r w:rsidRPr="0039049F">
        <w:rPr>
          <w:rFonts w:hint="cs"/>
          <w:spacing w:val="-2"/>
          <w:rtl/>
          <w:lang w:bidi="ar-SY"/>
        </w:rPr>
        <w:t>هذه التعليقات.</w:t>
      </w:r>
    </w:p>
    <w:p w14:paraId="290FB322" w14:textId="77777777" w:rsidR="00812CF9" w:rsidRPr="00856140" w:rsidRDefault="00812CF9" w:rsidP="00812CF9">
      <w:pPr>
        <w:rPr>
          <w:rtl/>
          <w:lang w:bidi="ar-EG"/>
        </w:rPr>
      </w:pPr>
      <w:r w:rsidRPr="00856140">
        <w:rPr>
          <w:lang w:bidi="ar-EG"/>
        </w:rPr>
        <w:t>7.10</w:t>
      </w:r>
      <w:r w:rsidRPr="00856140">
        <w:rPr>
          <w:lang w:bidi="ar-EG"/>
        </w:rPr>
        <w:tab/>
      </w:r>
      <w:r w:rsidRPr="00856140">
        <w:rPr>
          <w:rFonts w:hint="cs"/>
          <w:rtl/>
          <w:lang w:bidi="ar-EG"/>
        </w:rPr>
        <w:t xml:space="preserve">واتفق </w:t>
      </w:r>
      <w:r w:rsidRPr="00856140">
        <w:rPr>
          <w:rFonts w:hint="cs"/>
          <w:b/>
          <w:bCs/>
          <w:rtl/>
          <w:lang w:bidi="ar-EG"/>
        </w:rPr>
        <w:t>السيد طالب</w:t>
      </w:r>
      <w:r w:rsidRPr="00856140">
        <w:rPr>
          <w:rFonts w:hint="cs"/>
          <w:rtl/>
          <w:lang w:bidi="ar-EG"/>
        </w:rPr>
        <w:t xml:space="preserve"> مع الرأي الذي مفاده أن اللجنة لا يمكنها منح تمديد بما أن الحالة لم تستوفِ الشروط اللازمة لاعتبارها حالة </w:t>
      </w:r>
      <w:r w:rsidRPr="00856140">
        <w:rPr>
          <w:rFonts w:hint="cs"/>
          <w:i/>
          <w:iCs/>
          <w:rtl/>
          <w:lang w:bidi="ar-EG"/>
        </w:rPr>
        <w:t>ظروف قاهرة</w:t>
      </w:r>
      <w:r w:rsidRPr="00856140">
        <w:rPr>
          <w:rFonts w:hint="cs"/>
          <w:rtl/>
          <w:lang w:bidi="ar-EG"/>
        </w:rPr>
        <w:t xml:space="preserve"> أو حالة تأخير بسبب ساتل آخر محمول على متن مركبة الإطلاق نفسها.</w:t>
      </w:r>
    </w:p>
    <w:p w14:paraId="5A57E0FD" w14:textId="67E80F91" w:rsidR="00812CF9" w:rsidRPr="008D3C53" w:rsidRDefault="00812CF9" w:rsidP="00812CF9">
      <w:pPr>
        <w:rPr>
          <w:lang w:val="en-GB" w:bidi="ar-EG"/>
        </w:rPr>
      </w:pPr>
      <w:r w:rsidRPr="008D3C53">
        <w:rPr>
          <w:lang w:bidi="ar-EG"/>
        </w:rPr>
        <w:t>8.10</w:t>
      </w:r>
      <w:r w:rsidRPr="008D3C53">
        <w:rPr>
          <w:rtl/>
          <w:lang w:bidi="ar-EG"/>
        </w:rPr>
        <w:tab/>
      </w:r>
      <w:r w:rsidRPr="008D3C53">
        <w:rPr>
          <w:rFonts w:hint="cs"/>
          <w:rtl/>
          <w:lang w:bidi="ar"/>
        </w:rPr>
        <w:t xml:space="preserve">وقال </w:t>
      </w:r>
      <w:r w:rsidRPr="008D3C53">
        <w:rPr>
          <w:rFonts w:hint="cs"/>
          <w:b/>
          <w:bCs/>
          <w:rtl/>
          <w:lang w:bidi="ar"/>
        </w:rPr>
        <w:t>السيد العمري</w:t>
      </w:r>
      <w:r w:rsidRPr="008D3C53">
        <w:rPr>
          <w:rFonts w:hint="cs"/>
          <w:rtl/>
          <w:lang w:bidi="ar"/>
        </w:rPr>
        <w:t xml:space="preserve"> إنه يتفهم الوضع الجغرافي لإندونيسيا وكيف اضطلعت السواتل بدور رئيسي في</w:t>
      </w:r>
      <w:r w:rsidRPr="008D3C53">
        <w:rPr>
          <w:rFonts w:hint="eastAsia"/>
          <w:rtl/>
          <w:lang w:bidi="ar"/>
        </w:rPr>
        <w:t> </w:t>
      </w:r>
      <w:r w:rsidRPr="008D3C53">
        <w:rPr>
          <w:rFonts w:hint="cs"/>
          <w:rtl/>
          <w:lang w:bidi="ar"/>
        </w:rPr>
        <w:t>توفير</w:t>
      </w:r>
      <w:r w:rsidRPr="008D3C53">
        <w:rPr>
          <w:rFonts w:hint="eastAsia"/>
          <w:rtl/>
          <w:lang w:bidi="ar"/>
        </w:rPr>
        <w:t> </w:t>
      </w:r>
      <w:r w:rsidRPr="008D3C53">
        <w:rPr>
          <w:rFonts w:hint="cs"/>
          <w:rtl/>
          <w:lang w:bidi="ar"/>
        </w:rPr>
        <w:t>البنية التحتية للاتصالات في كامل البلد. وعلى الرغم من أنه وافق على أن الحالة المعروضة على اللجنة لم تستوف الشروط الواجب</w:t>
      </w:r>
      <w:r w:rsidRPr="008D3C53">
        <w:rPr>
          <w:rFonts w:hint="eastAsia"/>
          <w:rtl/>
          <w:lang w:bidi="ar"/>
        </w:rPr>
        <w:t> </w:t>
      </w:r>
      <w:r w:rsidRPr="008D3C53">
        <w:rPr>
          <w:rFonts w:hint="cs"/>
          <w:rtl/>
          <w:lang w:bidi="ar"/>
        </w:rPr>
        <w:t xml:space="preserve">توافرها من أجل توصيفها كحالة </w:t>
      </w:r>
      <w:r w:rsidRPr="008D3C53">
        <w:rPr>
          <w:i/>
          <w:iCs/>
          <w:rtl/>
        </w:rPr>
        <w:t>ظروف قاهرة</w:t>
      </w:r>
      <w:r w:rsidRPr="008D3C53">
        <w:rPr>
          <w:rFonts w:hint="cs"/>
          <w:rtl/>
          <w:lang w:bidi="ar"/>
        </w:rPr>
        <w:t xml:space="preserve">، ينبغي أن يراعي قرار اللجنة مبادئ الاستخدام الفعال والاقتصادي للموارد المدارية والترددية والنفاذ المنصف إليها، الواردة في </w:t>
      </w:r>
      <w:r w:rsidRPr="008D3C53">
        <w:rPr>
          <w:rFonts w:hint="cs"/>
          <w:rtl/>
          <w:lang w:val="en-GB"/>
        </w:rPr>
        <w:t xml:space="preserve">الرقم </w:t>
      </w:r>
      <w:r w:rsidRPr="008D3C53">
        <w:rPr>
          <w:lang w:val="fr-FR"/>
        </w:rPr>
        <w:t>196</w:t>
      </w:r>
      <w:r w:rsidRPr="008D3C53">
        <w:rPr>
          <w:rFonts w:hint="cs"/>
          <w:rtl/>
        </w:rPr>
        <w:t xml:space="preserve"> من دستور الاتحاد</w:t>
      </w:r>
      <w:r w:rsidRPr="008D3C53">
        <w:rPr>
          <w:rFonts w:hint="cs"/>
          <w:rtl/>
          <w:lang w:bidi="ar"/>
        </w:rPr>
        <w:t xml:space="preserve"> والمتعلقة بالاحتياجات الخاصة للبلدان النامية والوضع الجغرافي لبلدان معينة. وأشار أيضاً إلى أن الفترة التنظيمية </w:t>
      </w:r>
      <w:r w:rsidRPr="008D3C53">
        <w:rPr>
          <w:rtl/>
          <w:lang w:val="en-GB"/>
        </w:rPr>
        <w:t>للشبكة الساتلي</w:t>
      </w:r>
      <w:r w:rsidRPr="008D3C53">
        <w:rPr>
          <w:rFonts w:hint="cs"/>
          <w:rtl/>
          <w:lang w:val="en-GB"/>
        </w:rPr>
        <w:t xml:space="preserve">ة </w:t>
      </w:r>
      <w:r w:rsidRPr="008D3C53">
        <w:rPr>
          <w:lang w:bidi="ar-EG"/>
        </w:rPr>
        <w:t>PSN-146E</w:t>
      </w:r>
      <w:r w:rsidRPr="008D3C53">
        <w:rPr>
          <w:rFonts w:hint="cs"/>
          <w:rtl/>
          <w:lang w:bidi="ar-EG"/>
        </w:rPr>
        <w:t xml:space="preserve"> </w:t>
      </w:r>
      <w:r w:rsidRPr="008D3C53">
        <w:rPr>
          <w:rFonts w:hint="cs"/>
          <w:rtl/>
          <w:lang w:bidi="ar"/>
        </w:rPr>
        <w:t xml:space="preserve">ستنتهي في </w:t>
      </w:r>
      <w:r w:rsidRPr="008D3C53">
        <w:rPr>
          <w:lang w:val="fr-FR"/>
        </w:rPr>
        <w:t>25</w:t>
      </w:r>
      <w:r w:rsidRPr="008D3C53">
        <w:rPr>
          <w:rFonts w:hint="cs"/>
          <w:rtl/>
          <w:lang w:bidi="ar"/>
        </w:rPr>
        <w:t xml:space="preserve"> أكتوبر </w:t>
      </w:r>
      <w:r w:rsidRPr="008D3C53">
        <w:rPr>
          <w:lang w:bidi="ar"/>
        </w:rPr>
        <w:t>2019</w:t>
      </w:r>
      <w:r w:rsidRPr="008D3C53">
        <w:rPr>
          <w:rFonts w:hint="cs"/>
          <w:rtl/>
        </w:rPr>
        <w:t>،</w:t>
      </w:r>
      <w:r w:rsidRPr="008D3C53">
        <w:rPr>
          <w:rFonts w:hint="cs"/>
          <w:rtl/>
          <w:lang w:bidi="ar"/>
        </w:rPr>
        <w:t xml:space="preserve"> أي قبل وقت قصير من</w:t>
      </w:r>
      <w:r w:rsidR="005B583E" w:rsidRPr="008D3C53">
        <w:rPr>
          <w:rFonts w:hint="eastAsia"/>
          <w:rtl/>
          <w:lang w:bidi="ar"/>
        </w:rPr>
        <w:t> </w:t>
      </w:r>
      <w:r w:rsidRPr="008D3C53">
        <w:rPr>
          <w:rFonts w:hint="cs"/>
          <w:rtl/>
          <w:lang w:bidi="ar"/>
        </w:rPr>
        <w:t>انعقاد المؤتمر</w:t>
      </w:r>
      <w:r w:rsidR="0039049F" w:rsidRPr="008D3C53">
        <w:rPr>
          <w:rFonts w:hint="eastAsia"/>
          <w:rtl/>
          <w:lang w:bidi="ar"/>
        </w:rPr>
        <w:t> </w:t>
      </w:r>
      <w:r w:rsidRPr="008D3C53">
        <w:rPr>
          <w:rFonts w:hint="cs"/>
          <w:lang w:val="en-GB" w:bidi="ar-EG"/>
        </w:rPr>
        <w:t>WRC-19</w:t>
      </w:r>
      <w:r w:rsidRPr="008D3C53">
        <w:rPr>
          <w:rFonts w:hint="cs"/>
          <w:rtl/>
          <w:lang w:bidi="ar"/>
        </w:rPr>
        <w:t xml:space="preserve">، وأيد اقتراح تكليف المكتب بإبقاء تخصيصات التردد قيد النظر في السجل الأساسي حتى نهاية المؤتمر لإعطاء الإدارة الإندونيسية فرصة عرض الحالة في المؤتمر </w:t>
      </w:r>
      <w:r w:rsidRPr="008D3C53">
        <w:rPr>
          <w:rFonts w:hint="cs"/>
          <w:lang w:val="en-GB" w:bidi="ar-EG"/>
        </w:rPr>
        <w:t>WRC-19</w:t>
      </w:r>
      <w:r w:rsidRPr="008D3C53">
        <w:rPr>
          <w:rFonts w:hint="cs"/>
          <w:rtl/>
          <w:lang w:bidi="ar"/>
        </w:rPr>
        <w:t>.</w:t>
      </w:r>
    </w:p>
    <w:p w14:paraId="785F283E" w14:textId="1077D820" w:rsidR="00812CF9" w:rsidRPr="00856140" w:rsidRDefault="00812CF9" w:rsidP="00812CF9">
      <w:pPr>
        <w:rPr>
          <w:rtl/>
          <w:lang w:bidi="ar-EG"/>
        </w:rPr>
      </w:pPr>
      <w:r w:rsidRPr="00856140">
        <w:rPr>
          <w:lang w:bidi="ar-EG"/>
        </w:rPr>
        <w:t>9.10</w:t>
      </w:r>
      <w:r w:rsidRPr="00856140">
        <w:rPr>
          <w:lang w:bidi="ar-EG"/>
        </w:rPr>
        <w:tab/>
      </w:r>
      <w:r w:rsidRPr="00856140">
        <w:rPr>
          <w:rFonts w:hint="cs"/>
          <w:rtl/>
          <w:lang w:bidi="ar-EG"/>
        </w:rPr>
        <w:t xml:space="preserve">وحاز مقترح السيد فارلاموف على تأييد </w:t>
      </w:r>
      <w:r w:rsidRPr="00856140">
        <w:rPr>
          <w:rFonts w:hint="cs"/>
          <w:b/>
          <w:bCs/>
          <w:rtl/>
          <w:lang w:bidi="ar-EG"/>
        </w:rPr>
        <w:t>السيد هوان والسيد العمري والسيد هاشيموتو والسيد ماكهونو</w:t>
      </w:r>
      <w:r w:rsidRPr="00856140">
        <w:rPr>
          <w:rFonts w:hint="cs"/>
          <w:rtl/>
          <w:lang w:bidi="ar-EG"/>
        </w:rPr>
        <w:t>.</w:t>
      </w:r>
    </w:p>
    <w:p w14:paraId="7597C6A9" w14:textId="77777777" w:rsidR="00812CF9" w:rsidRPr="00856140" w:rsidRDefault="00812CF9" w:rsidP="00F8277B">
      <w:pPr>
        <w:rPr>
          <w:rtl/>
          <w:lang w:bidi="ar-EG"/>
        </w:rPr>
      </w:pPr>
      <w:r w:rsidRPr="00856140">
        <w:rPr>
          <w:lang w:bidi="ar-EG"/>
        </w:rPr>
        <w:t>10.10</w:t>
      </w:r>
      <w:r w:rsidRPr="00856140">
        <w:rPr>
          <w:lang w:bidi="ar-EG"/>
        </w:rPr>
        <w:tab/>
      </w:r>
      <w:r w:rsidRPr="00856140">
        <w:rPr>
          <w:rFonts w:hint="cs"/>
          <w:rtl/>
          <w:lang w:bidi="ar-EG"/>
        </w:rPr>
        <w:t>و</w:t>
      </w:r>
      <w:r w:rsidRPr="00856140">
        <w:rPr>
          <w:rtl/>
          <w:lang w:bidi="ar-EG"/>
        </w:rPr>
        <w:t xml:space="preserve">اقترحت </w:t>
      </w:r>
      <w:r w:rsidRPr="00856140">
        <w:rPr>
          <w:b/>
          <w:bCs/>
          <w:rtl/>
          <w:lang w:bidi="ar-EG"/>
        </w:rPr>
        <w:t>الرئيسة</w:t>
      </w:r>
      <w:r w:rsidRPr="00856140">
        <w:rPr>
          <w:rtl/>
          <w:lang w:bidi="ar-EG"/>
        </w:rPr>
        <w:t xml:space="preserve"> أن</w:t>
      </w:r>
      <w:r w:rsidRPr="00856140">
        <w:rPr>
          <w:rFonts w:hint="cs"/>
          <w:rtl/>
          <w:lang w:bidi="ar-EG"/>
        </w:rPr>
        <w:t xml:space="preserve"> 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5AAD3036" w14:textId="77777777" w:rsidR="00812CF9" w:rsidRPr="00856140" w:rsidRDefault="00812CF9" w:rsidP="00F8277B">
      <w:pPr>
        <w:rPr>
          <w:rtl/>
        </w:rPr>
      </w:pPr>
      <w:r w:rsidRPr="00856140">
        <w:rPr>
          <w:rFonts w:hint="cs"/>
          <w:rtl/>
          <w:lang w:bidi="ar-EG"/>
        </w:rPr>
        <w:t>"</w:t>
      </w:r>
      <w:r w:rsidRPr="00856140">
        <w:rPr>
          <w:rFonts w:hint="cs"/>
          <w:rtl/>
        </w:rPr>
        <w:t xml:space="preserve">نظرت اللجنة بعناية في المعلومات الواردة في الوثيقة </w:t>
      </w:r>
      <w:r w:rsidRPr="00856140">
        <w:rPr>
          <w:lang w:val="en-GB" w:bidi="ar-EG"/>
        </w:rPr>
        <w:t>RRB19</w:t>
      </w:r>
      <w:r w:rsidRPr="00856140">
        <w:rPr>
          <w:lang w:val="en-GB" w:bidi="ar-EG"/>
        </w:rPr>
        <w:noBreakHyphen/>
        <w:t>2/15</w:t>
      </w:r>
      <w:r w:rsidRPr="00856140">
        <w:rPr>
          <w:rFonts w:hint="cs"/>
          <w:rtl/>
        </w:rPr>
        <w:t xml:space="preserve"> المقدمة من إدارة إندونيسيا وخلصت إلى أن الحالة لا</w:t>
      </w:r>
      <w:r w:rsidRPr="00856140">
        <w:rPr>
          <w:rFonts w:hint="eastAsia"/>
          <w:rtl/>
        </w:rPr>
        <w:t> </w:t>
      </w:r>
      <w:r w:rsidRPr="00856140">
        <w:rPr>
          <w:rFonts w:hint="cs"/>
          <w:rtl/>
        </w:rPr>
        <w:t xml:space="preserve">تفي بالشروط المطلوبة لاعتبارها حالة </w:t>
      </w:r>
      <w:r w:rsidRPr="00856140">
        <w:rPr>
          <w:rFonts w:hint="cs"/>
          <w:i/>
          <w:iCs/>
          <w:rtl/>
        </w:rPr>
        <w:t>ظروف قاهرة</w:t>
      </w:r>
      <w:r w:rsidRPr="00856140">
        <w:rPr>
          <w:rFonts w:hint="cs"/>
          <w:rtl/>
        </w:rPr>
        <w:t>. وأخذت اللجنة علماً بما يلي:</w:t>
      </w:r>
    </w:p>
    <w:p w14:paraId="411F7A55" w14:textId="77777777" w:rsidR="00812CF9" w:rsidRPr="00856140" w:rsidRDefault="00812CF9" w:rsidP="00812CF9">
      <w:pPr>
        <w:spacing w:before="80"/>
        <w:ind w:left="1134" w:hanging="1134"/>
        <w:rPr>
          <w:rtl/>
        </w:rPr>
      </w:pPr>
      <w:r w:rsidRPr="00856140">
        <w:rPr>
          <w:rtl/>
        </w:rPr>
        <w:t>•</w:t>
      </w:r>
      <w:r w:rsidRPr="00856140">
        <w:rPr>
          <w:rtl/>
        </w:rPr>
        <w:tab/>
      </w:r>
      <w:r w:rsidRPr="00856140">
        <w:rPr>
          <w:rFonts w:hint="cs"/>
          <w:rtl/>
        </w:rPr>
        <w:t>الجهود الكبيرة التي بذلتها الإدارة للالتزام بالمهلة التنظيمية لوضع تخصيصات التردد للشبكة الساتلية</w:t>
      </w:r>
      <w:r w:rsidRPr="00856140">
        <w:rPr>
          <w:rFonts w:hint="eastAsia"/>
          <w:rtl/>
        </w:rPr>
        <w:t> </w:t>
      </w:r>
      <w:r w:rsidRPr="00856140">
        <w:rPr>
          <w:lang w:bidi="ar-EG"/>
        </w:rPr>
        <w:t>PSN</w:t>
      </w:r>
      <w:r w:rsidRPr="00856140">
        <w:rPr>
          <w:lang w:bidi="ar-EG"/>
        </w:rPr>
        <w:noBreakHyphen/>
        <w:t>146E</w:t>
      </w:r>
      <w:r w:rsidRPr="00856140">
        <w:rPr>
          <w:rFonts w:hint="cs"/>
          <w:rtl/>
          <w:lang w:bidi="ar-EG"/>
        </w:rPr>
        <w:t xml:space="preserve"> (</w:t>
      </w:r>
      <w:r w:rsidRPr="00856140">
        <w:rPr>
          <w:lang w:bidi="ar-EG"/>
        </w:rPr>
        <w:t>°146</w:t>
      </w:r>
      <w:r w:rsidRPr="00856140">
        <w:rPr>
          <w:rFonts w:hint="cs"/>
          <w:rtl/>
          <w:lang w:bidi="ar-EG"/>
        </w:rPr>
        <w:t xml:space="preserve"> شرقاً)</w:t>
      </w:r>
      <w:r w:rsidRPr="00856140">
        <w:rPr>
          <w:rFonts w:hint="cs"/>
          <w:rtl/>
        </w:rPr>
        <w:t xml:space="preserve"> في الخدمة؛</w:t>
      </w:r>
    </w:p>
    <w:p w14:paraId="6FA4EC3D" w14:textId="77777777" w:rsidR="00812CF9" w:rsidRPr="00856140" w:rsidRDefault="00812CF9" w:rsidP="00812CF9">
      <w:pPr>
        <w:spacing w:before="80"/>
        <w:ind w:left="1134" w:hanging="1134"/>
        <w:rPr>
          <w:lang w:val="en-GB" w:bidi="ar-EG"/>
        </w:rPr>
      </w:pPr>
      <w:r w:rsidRPr="00856140">
        <w:rPr>
          <w:rtl/>
        </w:rPr>
        <w:t>•</w:t>
      </w:r>
      <w:r w:rsidRPr="00856140">
        <w:rPr>
          <w:rtl/>
        </w:rPr>
        <w:tab/>
        <w:t xml:space="preserve">الرقم </w:t>
      </w:r>
      <w:r w:rsidRPr="00856140">
        <w:rPr>
          <w:lang w:bidi="ar-EG"/>
        </w:rPr>
        <w:t>196</w:t>
      </w:r>
      <w:r w:rsidRPr="00856140">
        <w:rPr>
          <w:rtl/>
        </w:rPr>
        <w:t xml:space="preserve"> من الدستور </w:t>
      </w:r>
      <w:r w:rsidRPr="00856140">
        <w:rPr>
          <w:rFonts w:hint="cs"/>
          <w:rtl/>
        </w:rPr>
        <w:t>المتعلق</w:t>
      </w:r>
      <w:r w:rsidRPr="00856140">
        <w:rPr>
          <w:rtl/>
        </w:rPr>
        <w:t xml:space="preserve"> بالاحتياجات الخاصة للبلدان النامية </w:t>
      </w:r>
      <w:r w:rsidRPr="00856140">
        <w:rPr>
          <w:rFonts w:hint="cs"/>
          <w:rtl/>
        </w:rPr>
        <w:t>والموقع الجغرافي</w:t>
      </w:r>
      <w:r w:rsidRPr="00856140">
        <w:rPr>
          <w:rtl/>
        </w:rPr>
        <w:t xml:space="preserve"> لبلدان معينة؛</w:t>
      </w:r>
    </w:p>
    <w:p w14:paraId="2507C670" w14:textId="2B5A4C6C" w:rsidR="00812CF9" w:rsidRPr="00856140" w:rsidRDefault="00812CF9" w:rsidP="00812CF9">
      <w:pPr>
        <w:spacing w:before="80"/>
        <w:ind w:left="1134" w:hanging="1134"/>
        <w:rPr>
          <w:rtl/>
        </w:rPr>
      </w:pPr>
      <w:r w:rsidRPr="00856140">
        <w:rPr>
          <w:rtl/>
        </w:rPr>
        <w:t>•</w:t>
      </w:r>
      <w:r w:rsidRPr="00856140">
        <w:rPr>
          <w:rtl/>
        </w:rPr>
        <w:tab/>
      </w:r>
      <w:r w:rsidRPr="00856140">
        <w:rPr>
          <w:rFonts w:hint="cs"/>
          <w:rtl/>
        </w:rPr>
        <w:t>لا يمكن منح تمديدات للمهلة التنظيمية لوضع تخصيصات التردد في الخدمة فيما يخص الحالات التي لا</w:t>
      </w:r>
      <w:r w:rsidR="00463028">
        <w:rPr>
          <w:rFonts w:hint="eastAsia"/>
          <w:rtl/>
        </w:rPr>
        <w:t> </w:t>
      </w:r>
      <w:r w:rsidRPr="00856140">
        <w:rPr>
          <w:rFonts w:hint="cs"/>
          <w:rtl/>
        </w:rPr>
        <w:t>تدخل ضمن اختصاص</w:t>
      </w:r>
      <w:r w:rsidRPr="00856140">
        <w:rPr>
          <w:rFonts w:hint="eastAsia"/>
          <w:rtl/>
        </w:rPr>
        <w:t> </w:t>
      </w:r>
      <w:r w:rsidRPr="00856140">
        <w:rPr>
          <w:rFonts w:hint="cs"/>
          <w:rtl/>
        </w:rPr>
        <w:t>اللجنة؛</w:t>
      </w:r>
    </w:p>
    <w:p w14:paraId="36548E48" w14:textId="77777777" w:rsidR="00812CF9" w:rsidRPr="00856140" w:rsidRDefault="00812CF9" w:rsidP="00812CF9">
      <w:pPr>
        <w:spacing w:before="80"/>
        <w:ind w:left="1134" w:hanging="1134"/>
        <w:rPr>
          <w:rtl/>
        </w:rPr>
      </w:pPr>
      <w:r w:rsidRPr="00856140">
        <w:rPr>
          <w:rtl/>
        </w:rPr>
        <w:t>•</w:t>
      </w:r>
      <w:r w:rsidRPr="00856140">
        <w:rPr>
          <w:rtl/>
        </w:rPr>
        <w:tab/>
      </w:r>
      <w:r w:rsidRPr="00856140">
        <w:rPr>
          <w:rFonts w:hint="cs"/>
          <w:rtl/>
        </w:rPr>
        <w:t>تسوية مثل هذه الحالات تقع ضمن اختصاصات مؤتمر عالمي للاتصالات الراديوية.</w:t>
      </w:r>
    </w:p>
    <w:p w14:paraId="64E32098" w14:textId="4A2F418E" w:rsidR="00812CF9" w:rsidRPr="00856140" w:rsidRDefault="00812CF9" w:rsidP="00812CF9">
      <w:pPr>
        <w:rPr>
          <w:rtl/>
          <w:lang w:bidi="ar-EG"/>
        </w:rPr>
      </w:pPr>
      <w:r w:rsidRPr="00856140">
        <w:rPr>
          <w:rFonts w:hint="cs"/>
          <w:rtl/>
        </w:rPr>
        <w:t xml:space="preserve">وبناءً على ذلك، كلفت اللجنة المكتب بالاستمرار في مراعاة تخصيصات التردد للشبكة الساتلية </w:t>
      </w:r>
      <w:r w:rsidRPr="00856140">
        <w:rPr>
          <w:lang w:val="en-GB" w:bidi="ar-EG"/>
        </w:rPr>
        <w:t>PSN</w:t>
      </w:r>
      <w:r w:rsidRPr="00856140">
        <w:rPr>
          <w:lang w:val="en-GB" w:bidi="ar-EG"/>
        </w:rPr>
        <w:noBreakHyphen/>
        <w:t>146E (146°E)</w:t>
      </w:r>
      <w:r w:rsidRPr="00856140">
        <w:rPr>
          <w:rFonts w:hint="cs"/>
          <w:rtl/>
        </w:rPr>
        <w:t xml:space="preserve"> في</w:t>
      </w:r>
      <w:r w:rsidRPr="00856140">
        <w:rPr>
          <w:rFonts w:hint="eastAsia"/>
          <w:rtl/>
        </w:rPr>
        <w:t> </w:t>
      </w:r>
      <w:r w:rsidRPr="00856140">
        <w:rPr>
          <w:rFonts w:hint="cs"/>
          <w:rtl/>
        </w:rPr>
        <w:t>نطاقي التردد</w:t>
      </w:r>
      <w:r w:rsidR="00463028">
        <w:rPr>
          <w:rFonts w:hint="eastAsia"/>
          <w:rtl/>
        </w:rPr>
        <w:t> </w:t>
      </w:r>
      <w:r w:rsidRPr="00856140">
        <w:rPr>
          <w:lang w:bidi="ar-EG"/>
        </w:rPr>
        <w:t>GHz 21,2</w:t>
      </w:r>
      <w:r w:rsidRPr="00856140">
        <w:rPr>
          <w:lang w:bidi="ar-EG"/>
        </w:rPr>
        <w:noBreakHyphen/>
        <w:t>17,7</w:t>
      </w:r>
      <w:r w:rsidRPr="00856140">
        <w:rPr>
          <w:rFonts w:hint="cs"/>
          <w:rtl/>
          <w:lang w:bidi="ar-EG"/>
        </w:rPr>
        <w:t xml:space="preserve"> و</w:t>
      </w:r>
      <w:r w:rsidRPr="00856140">
        <w:rPr>
          <w:lang w:bidi="ar-EG"/>
        </w:rPr>
        <w:t>GHz 30,0</w:t>
      </w:r>
      <w:r w:rsidRPr="00856140">
        <w:rPr>
          <w:lang w:bidi="ar-EG"/>
        </w:rPr>
        <w:noBreakHyphen/>
        <w:t>27,0</w:t>
      </w:r>
      <w:r w:rsidRPr="00856140">
        <w:rPr>
          <w:rFonts w:hint="cs"/>
          <w:rtl/>
          <w:lang w:bidi="ar-EG"/>
        </w:rPr>
        <w:t xml:space="preserve"> حتى اليوم الأخير من المؤتمر</w:t>
      </w:r>
      <w:r w:rsidRPr="00856140">
        <w:rPr>
          <w:rFonts w:hint="eastAsia"/>
          <w:rtl/>
          <w:lang w:bidi="ar-EG"/>
        </w:rPr>
        <w:t> </w:t>
      </w:r>
      <w:r w:rsidRPr="00856140">
        <w:rPr>
          <w:lang w:bidi="ar-EG"/>
        </w:rPr>
        <w:t>WRC-19</w:t>
      </w:r>
      <w:r w:rsidRPr="00856140">
        <w:rPr>
          <w:rFonts w:hint="cs"/>
          <w:rtl/>
        </w:rPr>
        <w:t>. وعلاوةً على ذلك، ذكّرت اللجنة إدارة إندونيسيا بضرورة التبليغ عن تخصيصات التردد امتثالاً لأحكام لوائح الراديو."</w:t>
      </w:r>
    </w:p>
    <w:p w14:paraId="78664926" w14:textId="77777777" w:rsidR="00812CF9" w:rsidRPr="00856140" w:rsidRDefault="00812CF9" w:rsidP="00812CF9">
      <w:pPr>
        <w:rPr>
          <w:lang w:bidi="ar-EG"/>
        </w:rPr>
      </w:pPr>
      <w:r w:rsidRPr="00856140">
        <w:rPr>
          <w:lang w:bidi="ar-EG"/>
        </w:rPr>
        <w:t>11.10</w:t>
      </w:r>
      <w:r w:rsidRPr="00856140">
        <w:rPr>
          <w:lang w:bidi="ar-EG"/>
        </w:rPr>
        <w:tab/>
      </w:r>
      <w:r w:rsidRPr="00856140">
        <w:rPr>
          <w:rFonts w:hint="cs"/>
          <w:b/>
          <w:bCs/>
          <w:rtl/>
          <w:lang w:bidi="ar-EG"/>
        </w:rPr>
        <w:t>واتُفق</w:t>
      </w:r>
      <w:r w:rsidRPr="00856140">
        <w:rPr>
          <w:rFonts w:hint="cs"/>
          <w:rtl/>
          <w:lang w:bidi="ar-EG"/>
        </w:rPr>
        <w:t xml:space="preserve"> على ذلك.</w:t>
      </w:r>
    </w:p>
    <w:p w14:paraId="07112028"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t>11</w:t>
      </w:r>
      <w:r w:rsidRPr="00856140">
        <w:rPr>
          <w:rFonts w:ascii="Times New Roman Bold" w:hAnsi="Times New Roman Bold"/>
          <w:b/>
          <w:bCs/>
          <w:kern w:val="32"/>
          <w:sz w:val="26"/>
          <w:szCs w:val="36"/>
          <w:lang w:bidi="ar-EG"/>
        </w:rPr>
        <w:tab/>
      </w:r>
      <w:r w:rsidRPr="00856140">
        <w:rPr>
          <w:rFonts w:ascii="Times New Roman Bold" w:hAnsi="Times New Roman Bold" w:hint="cs"/>
          <w:b/>
          <w:bCs/>
          <w:kern w:val="32"/>
          <w:sz w:val="26"/>
          <w:szCs w:val="36"/>
          <w:rtl/>
          <w:lang w:bidi="ar-EG"/>
        </w:rPr>
        <w:t xml:space="preserve">طلبات من </w:t>
      </w:r>
      <w:r w:rsidRPr="00856140">
        <w:rPr>
          <w:rFonts w:ascii="Times New Roman Bold" w:hAnsi="Times New Roman Bold"/>
          <w:b/>
          <w:bCs/>
          <w:kern w:val="32"/>
          <w:sz w:val="26"/>
          <w:szCs w:val="36"/>
          <w:rtl/>
          <w:lang w:bidi="ar-EG"/>
        </w:rPr>
        <w:t xml:space="preserve">أجل تمديد المهلة التنظيمية </w:t>
      </w:r>
      <w:r w:rsidRPr="00856140">
        <w:rPr>
          <w:rFonts w:ascii="Times New Roman Bold" w:hAnsi="Times New Roman Bold" w:hint="cs"/>
          <w:b/>
          <w:bCs/>
          <w:kern w:val="32"/>
          <w:sz w:val="26"/>
          <w:szCs w:val="36"/>
          <w:rtl/>
          <w:lang w:bidi="ar-EG"/>
        </w:rPr>
        <w:t>لوضع</w:t>
      </w:r>
      <w:r w:rsidRPr="00856140">
        <w:rPr>
          <w:rFonts w:ascii="Times New Roman Bold" w:hAnsi="Times New Roman Bold"/>
          <w:b/>
          <w:bCs/>
          <w:kern w:val="32"/>
          <w:sz w:val="26"/>
          <w:szCs w:val="36"/>
          <w:rtl/>
          <w:lang w:bidi="ar-EG"/>
        </w:rPr>
        <w:t xml:space="preserve"> تخصيصات تردد </w:t>
      </w:r>
      <w:r w:rsidRPr="00856140">
        <w:rPr>
          <w:rFonts w:ascii="Times New Roman Bold" w:hAnsi="Times New Roman Bold" w:hint="cs"/>
          <w:b/>
          <w:bCs/>
          <w:kern w:val="32"/>
          <w:sz w:val="26"/>
          <w:szCs w:val="36"/>
          <w:rtl/>
          <w:lang w:bidi="ar-EG"/>
        </w:rPr>
        <w:t xml:space="preserve">شبكات ساتلية </w:t>
      </w:r>
      <w:r w:rsidRPr="00856140">
        <w:rPr>
          <w:rFonts w:ascii="Times New Roman Bold" w:hAnsi="Times New Roman Bold"/>
          <w:b/>
          <w:bCs/>
          <w:kern w:val="32"/>
          <w:sz w:val="26"/>
          <w:szCs w:val="36"/>
          <w:rtl/>
          <w:lang w:bidi="ar-EG"/>
        </w:rPr>
        <w:t>في</w:t>
      </w:r>
      <w:r w:rsidRPr="00856140">
        <w:rPr>
          <w:rFonts w:ascii="Times New Roman Bold" w:hAnsi="Times New Roman Bold" w:hint="cs"/>
          <w:b/>
          <w:bCs/>
          <w:kern w:val="32"/>
          <w:sz w:val="26"/>
          <w:szCs w:val="36"/>
          <w:rtl/>
          <w:lang w:bidi="ar-EG"/>
        </w:rPr>
        <w:t> </w:t>
      </w:r>
      <w:r w:rsidRPr="00856140">
        <w:rPr>
          <w:rFonts w:ascii="Times New Roman Bold" w:hAnsi="Times New Roman Bold"/>
          <w:b/>
          <w:bCs/>
          <w:kern w:val="32"/>
          <w:sz w:val="26"/>
          <w:szCs w:val="36"/>
          <w:rtl/>
          <w:lang w:bidi="ar-EG"/>
        </w:rPr>
        <w:t>الخدمة</w:t>
      </w:r>
      <w:r w:rsidRPr="00856140">
        <w:rPr>
          <w:rFonts w:ascii="Times New Roman Bold" w:hAnsi="Times New Roman Bold" w:hint="cs"/>
          <w:b/>
          <w:bCs/>
          <w:kern w:val="32"/>
          <w:sz w:val="26"/>
          <w:szCs w:val="36"/>
          <w:rtl/>
          <w:lang w:bidi="ar-EG"/>
        </w:rPr>
        <w:t xml:space="preserve">: </w:t>
      </w:r>
      <w:r w:rsidRPr="00856140">
        <w:rPr>
          <w:rFonts w:ascii="Times New Roman Bold" w:hAnsi="Times New Roman Bold"/>
          <w:b/>
          <w:bCs/>
          <w:kern w:val="32"/>
          <w:sz w:val="26"/>
          <w:szCs w:val="36"/>
          <w:rtl/>
          <w:lang w:bidi="ar-EG"/>
        </w:rPr>
        <w:t xml:space="preserve">تبليغ مقدم من إدارة </w:t>
      </w:r>
      <w:r w:rsidRPr="00856140">
        <w:rPr>
          <w:rFonts w:ascii="Times New Roman Bold" w:hAnsi="Times New Roman Bold" w:hint="cs"/>
          <w:b/>
          <w:bCs/>
          <w:kern w:val="32"/>
          <w:sz w:val="26"/>
          <w:szCs w:val="36"/>
          <w:rtl/>
          <w:lang w:bidi="ar-EG"/>
        </w:rPr>
        <w:t>إندونيسيا</w:t>
      </w:r>
      <w:r w:rsidRPr="00856140">
        <w:rPr>
          <w:rFonts w:ascii="Times New Roman Bold" w:hAnsi="Times New Roman Bold"/>
          <w:b/>
          <w:bCs/>
          <w:kern w:val="32"/>
          <w:sz w:val="26"/>
          <w:szCs w:val="36"/>
          <w:rtl/>
          <w:lang w:bidi="ar-EG"/>
        </w:rPr>
        <w:t xml:space="preserve"> من أجل طلب تمديد المهلة التنظيمية </w:t>
      </w:r>
      <w:r w:rsidRPr="00856140">
        <w:rPr>
          <w:rFonts w:ascii="Times New Roman Bold" w:hAnsi="Times New Roman Bold" w:hint="cs"/>
          <w:b/>
          <w:bCs/>
          <w:kern w:val="32"/>
          <w:sz w:val="26"/>
          <w:szCs w:val="36"/>
          <w:rtl/>
          <w:lang w:bidi="ar-EG"/>
        </w:rPr>
        <w:t>ل</w:t>
      </w:r>
      <w:r w:rsidRPr="00856140">
        <w:rPr>
          <w:rFonts w:ascii="Times New Roman Bold" w:hAnsi="Times New Roman Bold"/>
          <w:b/>
          <w:bCs/>
          <w:kern w:val="32"/>
          <w:sz w:val="26"/>
          <w:szCs w:val="36"/>
          <w:rtl/>
          <w:lang w:bidi="ar-EG"/>
        </w:rPr>
        <w:t>وضع تخصيصات تردد الشبك</w:t>
      </w:r>
      <w:r w:rsidRPr="00856140">
        <w:rPr>
          <w:rFonts w:ascii="Times New Roman Bold" w:hAnsi="Times New Roman Bold" w:hint="cs"/>
          <w:b/>
          <w:bCs/>
          <w:kern w:val="32"/>
          <w:sz w:val="26"/>
          <w:szCs w:val="36"/>
          <w:rtl/>
          <w:lang w:bidi="ar-EG"/>
        </w:rPr>
        <w:t>ة</w:t>
      </w:r>
      <w:r w:rsidRPr="00856140">
        <w:rPr>
          <w:rFonts w:ascii="Times New Roman Bold" w:hAnsi="Times New Roman Bold"/>
          <w:b/>
          <w:bCs/>
          <w:kern w:val="32"/>
          <w:sz w:val="26"/>
          <w:szCs w:val="36"/>
          <w:rtl/>
          <w:lang w:bidi="ar-EG"/>
        </w:rPr>
        <w:t xml:space="preserve"> الساتلي</w:t>
      </w:r>
      <w:r w:rsidRPr="00856140">
        <w:rPr>
          <w:rFonts w:ascii="Times New Roman Bold" w:hAnsi="Times New Roman Bold" w:hint="cs"/>
          <w:b/>
          <w:bCs/>
          <w:kern w:val="32"/>
          <w:sz w:val="26"/>
          <w:szCs w:val="36"/>
          <w:rtl/>
          <w:lang w:bidi="ar-EG"/>
        </w:rPr>
        <w:t>ة</w:t>
      </w:r>
      <w:r w:rsidRPr="00856140">
        <w:rPr>
          <w:rFonts w:ascii="Times New Roman Bold" w:hAnsi="Times New Roman Bold"/>
          <w:b/>
          <w:bCs/>
          <w:kern w:val="32"/>
          <w:sz w:val="26"/>
          <w:szCs w:val="36"/>
          <w:rtl/>
          <w:lang w:bidi="ar-EG"/>
        </w:rPr>
        <w:t xml:space="preserve"> </w:t>
      </w:r>
      <w:r w:rsidRPr="00856140">
        <w:rPr>
          <w:rFonts w:ascii="Times New Roman Bold" w:hAnsi="Times New Roman Bold"/>
          <w:b/>
          <w:bCs/>
          <w:kern w:val="32"/>
          <w:sz w:val="26"/>
          <w:szCs w:val="36"/>
          <w:lang w:bidi="ar-EG"/>
        </w:rPr>
        <w:t>PALAPA</w:t>
      </w:r>
      <w:r w:rsidRPr="00856140">
        <w:rPr>
          <w:rFonts w:ascii="Times New Roman Bold" w:hAnsi="Times New Roman Bold"/>
          <w:b/>
          <w:bCs/>
          <w:kern w:val="32"/>
          <w:sz w:val="26"/>
          <w:szCs w:val="36"/>
          <w:lang w:bidi="ar-EG"/>
        </w:rPr>
        <w:noBreakHyphen/>
        <w:t>C1-B</w:t>
      </w:r>
      <w:r w:rsidRPr="00856140">
        <w:rPr>
          <w:rFonts w:ascii="Times New Roman Bold" w:hAnsi="Times New Roman Bold"/>
          <w:b/>
          <w:bCs/>
          <w:kern w:val="32"/>
          <w:sz w:val="26"/>
          <w:szCs w:val="36"/>
          <w:rtl/>
          <w:lang w:bidi="ar-EG"/>
        </w:rPr>
        <w:t xml:space="preserve"> (</w:t>
      </w:r>
      <w:r w:rsidRPr="00856140">
        <w:rPr>
          <w:rFonts w:ascii="Times New Roman Bold" w:hAnsi="Times New Roman Bold"/>
          <w:b/>
          <w:bCs/>
          <w:kern w:val="32"/>
          <w:sz w:val="26"/>
          <w:szCs w:val="36"/>
          <w:lang w:bidi="ar-EG"/>
        </w:rPr>
        <w:t>°113</w:t>
      </w:r>
      <w:r w:rsidRPr="00856140">
        <w:rPr>
          <w:rFonts w:ascii="Times New Roman Bold" w:hAnsi="Times New Roman Bold" w:hint="eastAsia"/>
          <w:b/>
          <w:bCs/>
          <w:kern w:val="32"/>
          <w:sz w:val="26"/>
          <w:szCs w:val="36"/>
          <w:rtl/>
          <w:lang w:bidi="ar-EG"/>
        </w:rPr>
        <w:t> </w:t>
      </w:r>
      <w:r w:rsidRPr="00856140">
        <w:rPr>
          <w:rFonts w:ascii="Times New Roman Bold" w:hAnsi="Times New Roman Bold"/>
          <w:b/>
          <w:bCs/>
          <w:kern w:val="32"/>
          <w:sz w:val="26"/>
          <w:szCs w:val="36"/>
          <w:rtl/>
          <w:lang w:bidi="ar-EG"/>
        </w:rPr>
        <w:t>شرقاً)</w:t>
      </w:r>
      <w:r w:rsidRPr="00856140">
        <w:rPr>
          <w:rFonts w:ascii="Times New Roman Bold" w:hAnsi="Times New Roman Bold" w:hint="cs"/>
          <w:b/>
          <w:bCs/>
          <w:kern w:val="32"/>
          <w:sz w:val="26"/>
          <w:szCs w:val="36"/>
          <w:rtl/>
          <w:lang w:bidi="ar-EG"/>
        </w:rPr>
        <w:t xml:space="preserve"> في</w:t>
      </w:r>
      <w:r w:rsidRPr="00856140">
        <w:rPr>
          <w:rFonts w:ascii="Times New Roman Bold" w:hAnsi="Times New Roman Bold" w:hint="eastAsia"/>
          <w:b/>
          <w:bCs/>
          <w:kern w:val="32"/>
          <w:sz w:val="26"/>
          <w:szCs w:val="36"/>
          <w:rtl/>
          <w:lang w:bidi="ar-EG"/>
        </w:rPr>
        <w:t> </w:t>
      </w:r>
      <w:r w:rsidRPr="00856140">
        <w:rPr>
          <w:rFonts w:ascii="Times New Roman Bold" w:hAnsi="Times New Roman Bold" w:hint="cs"/>
          <w:b/>
          <w:bCs/>
          <w:kern w:val="32"/>
          <w:sz w:val="26"/>
          <w:szCs w:val="36"/>
          <w:rtl/>
          <w:lang w:bidi="ar-EG"/>
        </w:rPr>
        <w:t>النطاق</w:t>
      </w:r>
      <w:r w:rsidRPr="00856140">
        <w:rPr>
          <w:rFonts w:ascii="Times New Roman Bold" w:hAnsi="Times New Roman Bold" w:hint="eastAsia"/>
          <w:b/>
          <w:bCs/>
          <w:kern w:val="32"/>
          <w:sz w:val="26"/>
          <w:szCs w:val="36"/>
          <w:rtl/>
          <w:lang w:bidi="ar-EG"/>
        </w:rPr>
        <w:t> </w:t>
      </w:r>
      <w:r w:rsidRPr="00856140">
        <w:rPr>
          <w:rFonts w:ascii="Times New Roman Bold" w:hAnsi="Times New Roman Bold"/>
          <w:b/>
          <w:bCs/>
          <w:kern w:val="32"/>
          <w:sz w:val="26"/>
          <w:szCs w:val="36"/>
          <w:lang w:bidi="ar-EG"/>
        </w:rPr>
        <w:t>Ku</w:t>
      </w:r>
      <w:r w:rsidRPr="00856140">
        <w:rPr>
          <w:rFonts w:ascii="Times New Roman Bold" w:hAnsi="Times New Roman Bold"/>
          <w:b/>
          <w:bCs/>
          <w:kern w:val="32"/>
          <w:sz w:val="26"/>
          <w:szCs w:val="36"/>
          <w:rtl/>
          <w:lang w:bidi="ar-EG"/>
        </w:rPr>
        <w:t xml:space="preserve"> في</w:t>
      </w:r>
      <w:r w:rsidRPr="00856140">
        <w:rPr>
          <w:rFonts w:ascii="Times New Roman Bold" w:hAnsi="Times New Roman Bold" w:hint="cs"/>
          <w:b/>
          <w:bCs/>
          <w:kern w:val="32"/>
          <w:sz w:val="26"/>
          <w:szCs w:val="36"/>
          <w:rtl/>
          <w:lang w:bidi="ar-EG"/>
        </w:rPr>
        <w:t> </w:t>
      </w:r>
      <w:r w:rsidRPr="00856140">
        <w:rPr>
          <w:rFonts w:ascii="Times New Roman Bold" w:hAnsi="Times New Roman Bold"/>
          <w:b/>
          <w:bCs/>
          <w:kern w:val="32"/>
          <w:sz w:val="26"/>
          <w:szCs w:val="36"/>
          <w:rtl/>
          <w:lang w:bidi="ar-EG"/>
        </w:rPr>
        <w:t>الخدمة</w:t>
      </w:r>
      <w:r w:rsidRPr="00856140">
        <w:rPr>
          <w:rFonts w:ascii="Times New Roman Bold" w:hAnsi="Times New Roman Bold" w:hint="cs"/>
          <w:b/>
          <w:bCs/>
          <w:kern w:val="32"/>
          <w:sz w:val="26"/>
          <w:szCs w:val="36"/>
          <w:rtl/>
          <w:lang w:bidi="ar-EG"/>
        </w:rPr>
        <w:t xml:space="preserve"> (الوثيقتان </w:t>
      </w:r>
      <w:r w:rsidRPr="00856140">
        <w:rPr>
          <w:rFonts w:ascii="Times New Roman Bold" w:hAnsi="Times New Roman Bold"/>
          <w:b/>
          <w:bCs/>
          <w:kern w:val="32"/>
          <w:sz w:val="26"/>
          <w:szCs w:val="36"/>
          <w:lang w:val="en-GB" w:bidi="ar-EG"/>
        </w:rPr>
        <w:t>RRB19</w:t>
      </w:r>
      <w:r w:rsidRPr="00856140">
        <w:rPr>
          <w:rFonts w:ascii="Times New Roman Bold" w:hAnsi="Times New Roman Bold"/>
          <w:b/>
          <w:bCs/>
          <w:kern w:val="32"/>
          <w:sz w:val="26"/>
          <w:szCs w:val="36"/>
          <w:lang w:val="en-GB" w:bidi="ar-EG"/>
        </w:rPr>
        <w:noBreakHyphen/>
        <w:t>2/19</w:t>
      </w:r>
      <w:r w:rsidRPr="00856140">
        <w:rPr>
          <w:rFonts w:ascii="Times New Roman Bold" w:hAnsi="Times New Roman Bold" w:hint="cs"/>
          <w:b/>
          <w:bCs/>
          <w:kern w:val="32"/>
          <w:sz w:val="26"/>
          <w:szCs w:val="36"/>
          <w:rtl/>
          <w:lang w:bidi="ar-EG"/>
        </w:rPr>
        <w:t xml:space="preserve"> و</w:t>
      </w:r>
      <w:r w:rsidRPr="00856140">
        <w:rPr>
          <w:rFonts w:ascii="Times New Roman Bold" w:hAnsi="Times New Roman Bold"/>
          <w:b/>
          <w:bCs/>
          <w:kern w:val="32"/>
          <w:sz w:val="26"/>
          <w:szCs w:val="36"/>
          <w:lang w:val="en-GB" w:bidi="ar-EG"/>
        </w:rPr>
        <w:t>RRB19</w:t>
      </w:r>
      <w:r w:rsidRPr="00856140">
        <w:rPr>
          <w:rFonts w:ascii="Times New Roman Bold" w:hAnsi="Times New Roman Bold"/>
          <w:b/>
          <w:bCs/>
          <w:kern w:val="32"/>
          <w:sz w:val="26"/>
          <w:szCs w:val="36"/>
          <w:lang w:val="en-GB" w:bidi="ar-EG"/>
        </w:rPr>
        <w:noBreakHyphen/>
        <w:t>2/DELAYED/2</w:t>
      </w:r>
      <w:r w:rsidRPr="00856140">
        <w:rPr>
          <w:rFonts w:ascii="Times New Roman Bold" w:hAnsi="Times New Roman Bold" w:hint="cs"/>
          <w:b/>
          <w:bCs/>
          <w:kern w:val="32"/>
          <w:sz w:val="26"/>
          <w:szCs w:val="36"/>
          <w:rtl/>
          <w:lang w:bidi="ar-EG"/>
        </w:rPr>
        <w:t>)</w:t>
      </w:r>
    </w:p>
    <w:p w14:paraId="370B60FE" w14:textId="2CE22729" w:rsidR="00812CF9" w:rsidRPr="00856140" w:rsidRDefault="00812CF9" w:rsidP="005B583E">
      <w:pPr>
        <w:keepNext/>
        <w:keepLines/>
        <w:rPr>
          <w:rtl/>
          <w:lang w:bidi="ar-SY"/>
        </w:rPr>
      </w:pPr>
      <w:r w:rsidRPr="00856140">
        <w:rPr>
          <w:lang w:bidi="ar-EG"/>
        </w:rPr>
        <w:t>1.11</w:t>
      </w:r>
      <w:r w:rsidRPr="00856140">
        <w:rPr>
          <w:lang w:bidi="ar-EG"/>
        </w:rPr>
        <w:tab/>
      </w:r>
      <w:r w:rsidRPr="00856140">
        <w:rPr>
          <w:rFonts w:hint="cs"/>
          <w:rtl/>
          <w:lang w:bidi="ar-EG"/>
        </w:rPr>
        <w:t xml:space="preserve">قدم </w:t>
      </w:r>
      <w:r w:rsidRPr="00856140">
        <w:rPr>
          <w:rFonts w:hint="cs"/>
          <w:b/>
          <w:bCs/>
          <w:rtl/>
          <w:lang w:bidi="ar-EG"/>
        </w:rPr>
        <w:t>السيد لو (</w:t>
      </w:r>
      <w:r w:rsidRPr="00856140">
        <w:rPr>
          <w:b/>
          <w:bCs/>
          <w:rtl/>
        </w:rPr>
        <w:t>رئيس قسم المنشورات والتسجيلات الفضائية</w:t>
      </w:r>
      <w:r w:rsidRPr="00856140">
        <w:rPr>
          <w:rFonts w:hint="cs"/>
          <w:b/>
          <w:bCs/>
          <w:rtl/>
        </w:rPr>
        <w:t>/</w:t>
      </w:r>
      <w:r w:rsidRPr="00856140">
        <w:rPr>
          <w:b/>
          <w:bCs/>
          <w:rtl/>
        </w:rPr>
        <w:t>دائرة الخدمات الفضائية</w:t>
      </w:r>
      <w:r w:rsidRPr="00856140">
        <w:rPr>
          <w:rFonts w:hint="cs"/>
          <w:b/>
          <w:bCs/>
          <w:rtl/>
        </w:rPr>
        <w:t xml:space="preserve">) </w:t>
      </w:r>
      <w:r w:rsidRPr="00856140">
        <w:rPr>
          <w:rFonts w:hint="cs"/>
          <w:rtl/>
        </w:rPr>
        <w:t>الوثيقة</w:t>
      </w:r>
      <w:r w:rsidRPr="00856140">
        <w:rPr>
          <w:rFonts w:hint="eastAsia"/>
          <w:rtl/>
        </w:rPr>
        <w:t> </w:t>
      </w:r>
      <w:r w:rsidRPr="00856140">
        <w:rPr>
          <w:lang w:val="en-GB"/>
        </w:rPr>
        <w:t>RRB19</w:t>
      </w:r>
      <w:r w:rsidRPr="00856140">
        <w:rPr>
          <w:lang w:val="en-GB"/>
        </w:rPr>
        <w:noBreakHyphen/>
        <w:t>2/19</w:t>
      </w:r>
      <w:r w:rsidRPr="00856140">
        <w:rPr>
          <w:rFonts w:hint="cs"/>
          <w:rtl/>
          <w:lang w:val="en-GB"/>
        </w:rPr>
        <w:t xml:space="preserve">، للعلم، والوثيقة </w:t>
      </w:r>
      <w:r w:rsidRPr="00856140">
        <w:rPr>
          <w:lang w:val="en-GB"/>
        </w:rPr>
        <w:t>RRB19</w:t>
      </w:r>
      <w:r w:rsidRPr="00856140">
        <w:rPr>
          <w:lang w:val="en-GB"/>
        </w:rPr>
        <w:noBreakHyphen/>
        <w:t>2/DELAYED/2</w:t>
      </w:r>
      <w:r w:rsidRPr="00856140">
        <w:rPr>
          <w:rFonts w:hint="cs"/>
          <w:rtl/>
          <w:lang w:val="en-GB"/>
        </w:rPr>
        <w:t xml:space="preserve">، التي يرد فيها طلب إدارة إندونيسيا لتمديد الفترة التنظيمية لوضع تخصيصات تردد الشبكة الساتلية </w:t>
      </w:r>
      <w:r w:rsidRPr="00856140">
        <w:rPr>
          <w:lang w:val="en-GB"/>
        </w:rPr>
        <w:t>PALAPA</w:t>
      </w:r>
      <w:r w:rsidRPr="00856140">
        <w:rPr>
          <w:lang w:val="en-GB"/>
        </w:rPr>
        <w:noBreakHyphen/>
        <w:t>C1</w:t>
      </w:r>
      <w:r w:rsidRPr="00856140">
        <w:rPr>
          <w:lang w:val="en-GB"/>
        </w:rPr>
        <w:noBreakHyphen/>
        <w:t>B</w:t>
      </w:r>
      <w:r w:rsidRPr="00856140">
        <w:rPr>
          <w:rFonts w:hint="cs"/>
          <w:rtl/>
          <w:lang w:bidi="ar-SY"/>
        </w:rPr>
        <w:t xml:space="preserve"> في الخدمة في أربعة نطاقات، من </w:t>
      </w:r>
      <w:r w:rsidRPr="00856140">
        <w:rPr>
          <w:lang w:bidi="ar-SY"/>
        </w:rPr>
        <w:t>6</w:t>
      </w:r>
      <w:r w:rsidRPr="00856140">
        <w:rPr>
          <w:rFonts w:hint="cs"/>
          <w:rtl/>
          <w:lang w:bidi="ar-SY"/>
        </w:rPr>
        <w:t xml:space="preserve"> أغسطس </w:t>
      </w:r>
      <w:r w:rsidRPr="00856140">
        <w:rPr>
          <w:lang w:bidi="ar-SY"/>
        </w:rPr>
        <w:t>2019</w:t>
      </w:r>
      <w:r w:rsidRPr="00856140">
        <w:rPr>
          <w:rFonts w:hint="cs"/>
          <w:rtl/>
          <w:lang w:bidi="ar-SY"/>
        </w:rPr>
        <w:t xml:space="preserve"> إلى </w:t>
      </w:r>
      <w:r w:rsidRPr="00856140">
        <w:rPr>
          <w:lang w:bidi="ar-SY"/>
        </w:rPr>
        <w:t>31</w:t>
      </w:r>
      <w:r w:rsidRPr="00856140">
        <w:rPr>
          <w:rFonts w:hint="eastAsia"/>
          <w:rtl/>
          <w:lang w:bidi="ar-SY"/>
        </w:rPr>
        <w:t> </w:t>
      </w:r>
      <w:r w:rsidRPr="00856140">
        <w:rPr>
          <w:rFonts w:hint="cs"/>
          <w:rtl/>
          <w:lang w:bidi="ar-SY"/>
        </w:rPr>
        <w:t>يوليو</w:t>
      </w:r>
      <w:r w:rsidRPr="00856140">
        <w:rPr>
          <w:rFonts w:hint="eastAsia"/>
          <w:rtl/>
          <w:lang w:bidi="ar-SY"/>
        </w:rPr>
        <w:t> </w:t>
      </w:r>
      <w:r w:rsidRPr="00856140">
        <w:rPr>
          <w:lang w:bidi="ar-SY"/>
        </w:rPr>
        <w:t>2020</w:t>
      </w:r>
      <w:r w:rsidRPr="00856140">
        <w:rPr>
          <w:rFonts w:hint="cs"/>
          <w:rtl/>
          <w:lang w:bidi="ar-SY"/>
        </w:rPr>
        <w:t>، مع توضيح أن الساتل</w:t>
      </w:r>
      <w:r w:rsidRPr="00856140">
        <w:rPr>
          <w:rFonts w:hint="eastAsia"/>
          <w:rtl/>
          <w:lang w:bidi="ar-SY"/>
        </w:rPr>
        <w:t> </w:t>
      </w:r>
      <w:r w:rsidRPr="00856140">
        <w:rPr>
          <w:lang w:val="en-GB" w:bidi="ar-SY"/>
        </w:rPr>
        <w:t>PALAPA D</w:t>
      </w:r>
      <w:r w:rsidRPr="00856140">
        <w:rPr>
          <w:rFonts w:hint="cs"/>
          <w:rtl/>
          <w:lang w:bidi="ar-SY"/>
        </w:rPr>
        <w:t xml:space="preserve"> الموجود حالياً في الموقع المداري ليس لديه سعة لتشغيل التخصيصات المعنية. وللأسباب المذكورة في</w:t>
      </w:r>
      <w:r w:rsidRPr="00856140">
        <w:rPr>
          <w:rFonts w:hint="eastAsia"/>
          <w:rtl/>
          <w:lang w:bidi="ar-SY"/>
        </w:rPr>
        <w:t> </w:t>
      </w:r>
      <w:r w:rsidRPr="00856140">
        <w:rPr>
          <w:rFonts w:hint="cs"/>
          <w:rtl/>
          <w:lang w:bidi="ar-SY"/>
        </w:rPr>
        <w:t xml:space="preserve">الوثيقة </w:t>
      </w:r>
      <w:r w:rsidRPr="00856140">
        <w:rPr>
          <w:lang w:val="en-GB" w:bidi="ar-SY"/>
        </w:rPr>
        <w:t>RRB19</w:t>
      </w:r>
      <w:r w:rsidRPr="00856140">
        <w:rPr>
          <w:lang w:val="en-GB" w:bidi="ar-SY"/>
        </w:rPr>
        <w:noBreakHyphen/>
        <w:t>2/19</w:t>
      </w:r>
      <w:r w:rsidRPr="00856140">
        <w:rPr>
          <w:rFonts w:hint="cs"/>
          <w:rtl/>
          <w:lang w:val="en-GB" w:bidi="ar-SY"/>
        </w:rPr>
        <w:t xml:space="preserve"> (الفقرة </w:t>
      </w:r>
      <w:r w:rsidRPr="00856140">
        <w:rPr>
          <w:rFonts w:hint="cs"/>
          <w:rtl/>
          <w:lang w:bidi="ar-SY"/>
        </w:rPr>
        <w:t xml:space="preserve">جيم </w:t>
      </w:r>
      <w:r w:rsidRPr="00856140">
        <w:rPr>
          <w:rtl/>
          <w:lang w:bidi="ar-SY"/>
        </w:rPr>
        <w:t>–</w:t>
      </w:r>
      <w:r w:rsidRPr="00856140">
        <w:rPr>
          <w:rFonts w:hint="cs"/>
          <w:rtl/>
          <w:lang w:bidi="ar-SY"/>
        </w:rPr>
        <w:t xml:space="preserve"> التطورات المتعلقة بالساتل) فإن الساتل </w:t>
      </w:r>
      <w:r w:rsidRPr="00856140">
        <w:rPr>
          <w:lang w:val="en-GB" w:bidi="ar-SY"/>
        </w:rPr>
        <w:t>PALAPA N1</w:t>
      </w:r>
      <w:r w:rsidRPr="00856140">
        <w:rPr>
          <w:rFonts w:hint="cs"/>
          <w:rtl/>
          <w:lang w:val="en-GB" w:bidi="ar-SY"/>
        </w:rPr>
        <w:t xml:space="preserve"> الذي سيكون لديه السعة للقيام بذلك، لن يجري إطلاقه حت</w:t>
      </w:r>
      <w:r w:rsidRPr="00856140">
        <w:rPr>
          <w:rFonts w:hint="cs"/>
          <w:rtl/>
          <w:lang w:bidi="ar-SY"/>
        </w:rPr>
        <w:t xml:space="preserve">ى مايو </w:t>
      </w:r>
      <w:r w:rsidRPr="00856140">
        <w:rPr>
          <w:lang w:bidi="ar-SY"/>
        </w:rPr>
        <w:t>2020</w:t>
      </w:r>
      <w:r w:rsidRPr="00856140">
        <w:rPr>
          <w:rFonts w:hint="cs"/>
          <w:rtl/>
          <w:lang w:bidi="ar-SY"/>
        </w:rPr>
        <w:t xml:space="preserve"> ولن يكون جاهزاً للبدء في تقديم الخدمة حتى يوليو</w:t>
      </w:r>
      <w:r w:rsidRPr="00856140">
        <w:rPr>
          <w:rFonts w:hint="eastAsia"/>
          <w:rtl/>
          <w:lang w:bidi="ar-SY"/>
        </w:rPr>
        <w:t> </w:t>
      </w:r>
      <w:r w:rsidRPr="00856140">
        <w:rPr>
          <w:lang w:bidi="ar-SY"/>
        </w:rPr>
        <w:t>2020</w:t>
      </w:r>
      <w:r w:rsidRPr="00856140">
        <w:rPr>
          <w:rFonts w:hint="cs"/>
          <w:rtl/>
          <w:lang w:bidi="ar-SY"/>
        </w:rPr>
        <w:t>. وذكرت إندونيسيا في</w:t>
      </w:r>
      <w:r w:rsidRPr="00856140">
        <w:rPr>
          <w:rFonts w:hint="eastAsia"/>
          <w:rtl/>
          <w:lang w:bidi="ar-SY"/>
        </w:rPr>
        <w:t> </w:t>
      </w:r>
      <w:r w:rsidRPr="00856140">
        <w:rPr>
          <w:rFonts w:hint="cs"/>
          <w:rtl/>
          <w:lang w:bidi="ar-SY"/>
        </w:rPr>
        <w:t>الفقرة</w:t>
      </w:r>
      <w:r w:rsidR="00C76BA2">
        <w:rPr>
          <w:rFonts w:hint="eastAsia"/>
          <w:rtl/>
          <w:lang w:bidi="ar-SY"/>
        </w:rPr>
        <w:t> </w:t>
      </w:r>
      <w:r w:rsidRPr="00856140">
        <w:rPr>
          <w:rFonts w:hint="cs"/>
          <w:rtl/>
          <w:lang w:bidi="ar-SY"/>
        </w:rPr>
        <w:t>دال من الوثيقة ذاتها الجهود المبذولة لتحديد ساتل لتغطية النطاقات المعنية حتى يوليو</w:t>
      </w:r>
      <w:r w:rsidRPr="00856140">
        <w:rPr>
          <w:rFonts w:hint="eastAsia"/>
          <w:rtl/>
          <w:lang w:bidi="ar-SY"/>
        </w:rPr>
        <w:t> </w:t>
      </w:r>
      <w:r w:rsidRPr="00856140">
        <w:rPr>
          <w:lang w:bidi="ar-SY"/>
        </w:rPr>
        <w:t>2020</w:t>
      </w:r>
      <w:r w:rsidRPr="00856140">
        <w:rPr>
          <w:rFonts w:hint="cs"/>
          <w:rtl/>
        </w:rPr>
        <w:t xml:space="preserve">، ولكن هذه الجهود لم تتكلل بالنجاح. </w:t>
      </w:r>
      <w:r w:rsidRPr="00856140">
        <w:rPr>
          <w:rFonts w:hint="cs"/>
          <w:rtl/>
          <w:lang w:bidi="ar-SY"/>
        </w:rPr>
        <w:t>ودعماً لطلبها، استندت إندونيسيا إلى الرقم</w:t>
      </w:r>
      <w:r w:rsidRPr="00856140">
        <w:rPr>
          <w:rFonts w:hint="eastAsia"/>
          <w:rtl/>
          <w:lang w:bidi="ar-SY"/>
        </w:rPr>
        <w:t> </w:t>
      </w:r>
      <w:r w:rsidRPr="00856140">
        <w:rPr>
          <w:lang w:bidi="ar-SY"/>
        </w:rPr>
        <w:t>3.0</w:t>
      </w:r>
      <w:r w:rsidRPr="00856140">
        <w:rPr>
          <w:rFonts w:hint="cs"/>
          <w:rtl/>
          <w:lang w:bidi="ar-SY"/>
        </w:rPr>
        <w:t xml:space="preserve"> من لوائح الراديو المتعلق تحديداً باحتياجات البلدان النامية والوضع الجغرافي لبلدان معينة والجهود الكبيرة التي بذلتها وهي تحاول الوفاء بالالتزامات التنظيمية. وأشار إلى أن المكتب قد</w:t>
      </w:r>
      <w:r w:rsidRPr="00856140">
        <w:rPr>
          <w:rFonts w:hint="eastAsia"/>
          <w:rtl/>
          <w:lang w:bidi="ar-SY"/>
        </w:rPr>
        <w:t> </w:t>
      </w:r>
      <w:r w:rsidRPr="00856140">
        <w:rPr>
          <w:rFonts w:hint="cs"/>
          <w:rtl/>
          <w:lang w:bidi="ar-SY"/>
        </w:rPr>
        <w:t xml:space="preserve">تسلّم المعلومات المطلوبة بموجب القرار </w:t>
      </w:r>
      <w:r w:rsidRPr="00856140">
        <w:rPr>
          <w:lang w:bidi="ar-SY"/>
        </w:rPr>
        <w:t>49</w:t>
      </w:r>
      <w:r w:rsidRPr="00856140">
        <w:rPr>
          <w:rFonts w:hint="cs"/>
          <w:rtl/>
          <w:lang w:bidi="ar-SY"/>
        </w:rPr>
        <w:t xml:space="preserve"> من إدارة إندونيسيا، بيد</w:t>
      </w:r>
      <w:r w:rsidRPr="00856140">
        <w:rPr>
          <w:rFonts w:hint="eastAsia"/>
          <w:rtl/>
          <w:lang w:bidi="ar-SY"/>
        </w:rPr>
        <w:t> </w:t>
      </w:r>
      <w:r w:rsidRPr="00856140">
        <w:rPr>
          <w:rFonts w:hint="cs"/>
          <w:rtl/>
          <w:lang w:bidi="ar-SY"/>
        </w:rPr>
        <w:t>أنها لم تقدم معلومات التبليغ.</w:t>
      </w:r>
    </w:p>
    <w:p w14:paraId="4A94CE88" w14:textId="77777777" w:rsidR="00812CF9" w:rsidRPr="00F8277B" w:rsidRDefault="00812CF9" w:rsidP="00812CF9">
      <w:pPr>
        <w:rPr>
          <w:spacing w:val="2"/>
          <w:rtl/>
          <w:lang w:bidi="ar-SY"/>
        </w:rPr>
      </w:pPr>
      <w:r w:rsidRPr="00F8277B">
        <w:rPr>
          <w:spacing w:val="2"/>
          <w:lang w:bidi="ar-EG"/>
        </w:rPr>
        <w:t>2.11</w:t>
      </w:r>
      <w:r w:rsidRPr="00F8277B">
        <w:rPr>
          <w:spacing w:val="2"/>
          <w:lang w:bidi="ar-EG"/>
        </w:rPr>
        <w:tab/>
      </w:r>
      <w:r w:rsidRPr="00F8277B">
        <w:rPr>
          <w:rFonts w:hint="cs"/>
          <w:spacing w:val="2"/>
          <w:rtl/>
          <w:lang w:bidi="ar-SY"/>
        </w:rPr>
        <w:t xml:space="preserve">وقال </w:t>
      </w:r>
      <w:r w:rsidRPr="00F8277B">
        <w:rPr>
          <w:rFonts w:hint="cs"/>
          <w:b/>
          <w:bCs/>
          <w:spacing w:val="2"/>
          <w:rtl/>
          <w:lang w:bidi="ar-EG"/>
        </w:rPr>
        <w:t>السيد بورخون</w:t>
      </w:r>
      <w:r w:rsidRPr="00F8277B">
        <w:rPr>
          <w:rFonts w:hint="cs"/>
          <w:spacing w:val="2"/>
          <w:rtl/>
          <w:lang w:bidi="ar-EG"/>
        </w:rPr>
        <w:t xml:space="preserve"> إن الحالة المعروضة على اللجنة تخص بشكل وثيق المسائل المتعلقة بالقرار</w:t>
      </w:r>
      <w:r w:rsidRPr="00F8277B">
        <w:rPr>
          <w:rFonts w:hint="eastAsia"/>
          <w:spacing w:val="2"/>
          <w:rtl/>
          <w:lang w:bidi="ar-EG"/>
        </w:rPr>
        <w:t> </w:t>
      </w:r>
      <w:r w:rsidRPr="00F8277B">
        <w:rPr>
          <w:spacing w:val="2"/>
          <w:lang w:bidi="ar-EG"/>
        </w:rPr>
        <w:t>80</w:t>
      </w:r>
      <w:r w:rsidRPr="00F8277B">
        <w:rPr>
          <w:rFonts w:hint="cs"/>
          <w:spacing w:val="2"/>
          <w:rtl/>
          <w:lang w:bidi="ar-EG"/>
        </w:rPr>
        <w:t>،</w:t>
      </w:r>
      <w:r w:rsidRPr="00F8277B">
        <w:rPr>
          <w:rFonts w:hint="cs"/>
          <w:spacing w:val="2"/>
          <w:rtl/>
          <w:lang w:bidi="ar-SY"/>
        </w:rPr>
        <w:t xml:space="preserve"> والمادة</w:t>
      </w:r>
      <w:r w:rsidRPr="00F8277B">
        <w:rPr>
          <w:rFonts w:hint="eastAsia"/>
          <w:spacing w:val="2"/>
          <w:rtl/>
          <w:lang w:bidi="ar-SY"/>
        </w:rPr>
        <w:t> </w:t>
      </w:r>
      <w:r w:rsidRPr="00F8277B">
        <w:rPr>
          <w:spacing w:val="2"/>
          <w:lang w:bidi="ar-SY"/>
        </w:rPr>
        <w:t>44</w:t>
      </w:r>
      <w:r w:rsidRPr="00F8277B">
        <w:rPr>
          <w:rFonts w:hint="cs"/>
          <w:spacing w:val="2"/>
          <w:rtl/>
          <w:lang w:bidi="ar-SY"/>
        </w:rPr>
        <w:t xml:space="preserve"> من الدستور التي تنص على النفاذ المنصف إلى المدارات والترددات، مع مراعاة الاحتياجات الخاصة للبلدان النامية والموقع الجغرافي لبلدان معينة. وتصنف إندونيسيا بالطبع ضمن هاتين الفئتين على السواء. وأشار إلى أن الملحق </w:t>
      </w:r>
      <w:r w:rsidRPr="00F8277B">
        <w:rPr>
          <w:spacing w:val="2"/>
          <w:lang w:bidi="ar-SY"/>
        </w:rPr>
        <w:t>2</w:t>
      </w:r>
      <w:r w:rsidRPr="00F8277B">
        <w:rPr>
          <w:rFonts w:hint="cs"/>
          <w:spacing w:val="2"/>
          <w:rtl/>
          <w:lang w:bidi="ar-SY"/>
        </w:rPr>
        <w:t xml:space="preserve"> بالقرار </w:t>
      </w:r>
      <w:r w:rsidRPr="00F8277B">
        <w:rPr>
          <w:spacing w:val="2"/>
          <w:lang w:bidi="ar-SY"/>
        </w:rPr>
        <w:t>80 </w:t>
      </w:r>
      <w:r w:rsidRPr="00F8277B">
        <w:rPr>
          <w:spacing w:val="2"/>
          <w:lang w:val="en-GB" w:bidi="ar-SY"/>
        </w:rPr>
        <w:t>(Rev.WRC</w:t>
      </w:r>
      <w:r w:rsidRPr="00F8277B">
        <w:rPr>
          <w:spacing w:val="2"/>
          <w:lang w:val="en-GB" w:bidi="ar-SY"/>
        </w:rPr>
        <w:noBreakHyphen/>
        <w:t>07)</w:t>
      </w:r>
      <w:r w:rsidRPr="00F8277B">
        <w:rPr>
          <w:rFonts w:hint="cs"/>
          <w:spacing w:val="2"/>
          <w:rtl/>
          <w:lang w:val="en-GB" w:bidi="ar-SY"/>
        </w:rPr>
        <w:t xml:space="preserve"> تناول تحديد الظروف التي يمكن بموجبها منح التمديدات للبدان النامية غير القادرة على استكمال متطلبات المهلة التنظيمية، ولكنه أشار كذلك إلى أن الظروف المشار إليها ينبغي إدراجها في لوائح الراديو. وتساءل عما إذا جرى اتخاذ أي تدابير لتنفيذ هذه</w:t>
      </w:r>
      <w:r w:rsidRPr="00F8277B">
        <w:rPr>
          <w:rFonts w:hint="eastAsia"/>
          <w:spacing w:val="2"/>
          <w:rtl/>
          <w:lang w:val="en-GB" w:bidi="ar-SY"/>
        </w:rPr>
        <w:t> </w:t>
      </w:r>
      <w:r w:rsidRPr="00F8277B">
        <w:rPr>
          <w:rFonts w:hint="cs"/>
          <w:spacing w:val="2"/>
          <w:rtl/>
          <w:lang w:val="en-GB" w:bidi="ar-SY"/>
        </w:rPr>
        <w:t>الأحكام.</w:t>
      </w:r>
    </w:p>
    <w:p w14:paraId="49C42494" w14:textId="77777777" w:rsidR="00812CF9" w:rsidRPr="00856140" w:rsidRDefault="00812CF9" w:rsidP="00812CF9">
      <w:pPr>
        <w:rPr>
          <w:rtl/>
          <w:lang w:bidi="ar-EG"/>
        </w:rPr>
      </w:pPr>
      <w:r w:rsidRPr="00856140">
        <w:rPr>
          <w:lang w:bidi="ar-EG"/>
        </w:rPr>
        <w:t>3.11</w:t>
      </w:r>
      <w:r w:rsidRPr="00856140">
        <w:rPr>
          <w:lang w:bidi="ar-EG"/>
        </w:rPr>
        <w:tab/>
      </w:r>
      <w:r w:rsidRPr="00856140">
        <w:rPr>
          <w:rFonts w:hint="cs"/>
          <w:rtl/>
          <w:lang w:bidi="ar-SY"/>
        </w:rPr>
        <w:t>وقال</w:t>
      </w:r>
      <w:r w:rsidRPr="00856140">
        <w:rPr>
          <w:rFonts w:hint="cs"/>
          <w:b/>
          <w:bCs/>
          <w:rtl/>
          <w:lang w:bidi="ar-EG"/>
        </w:rPr>
        <w:t xml:space="preserve"> السيد فاليه (رئيس دائرة الخدمات الفضائية) </w:t>
      </w:r>
      <w:r w:rsidRPr="00856140">
        <w:rPr>
          <w:rFonts w:hint="cs"/>
          <w:rtl/>
          <w:lang w:bidi="ar-EG"/>
        </w:rPr>
        <w:t>إن المؤتمر العالمي للاتصالات الراديوية لم يتخذ خطوات محددة وفقاً للخطوط المذكورة، إذ يفضل المؤتمر معالجة القضايا على أساس كل حالة على حدة.</w:t>
      </w:r>
    </w:p>
    <w:p w14:paraId="04BC0E32" w14:textId="77777777" w:rsidR="00812CF9" w:rsidRPr="00856140" w:rsidRDefault="00812CF9" w:rsidP="00812CF9">
      <w:pPr>
        <w:rPr>
          <w:rtl/>
          <w:lang w:bidi="ar-SY"/>
        </w:rPr>
      </w:pPr>
      <w:r w:rsidRPr="00856140">
        <w:rPr>
          <w:lang w:bidi="ar-EG"/>
        </w:rPr>
        <w:t>4.11</w:t>
      </w:r>
      <w:r w:rsidRPr="00856140">
        <w:rPr>
          <w:lang w:bidi="ar-EG"/>
        </w:rPr>
        <w:tab/>
      </w:r>
      <w:r w:rsidRPr="00856140">
        <w:rPr>
          <w:rFonts w:hint="cs"/>
          <w:rtl/>
          <w:lang w:bidi="ar-EG"/>
        </w:rPr>
        <w:t xml:space="preserve">وأشار </w:t>
      </w:r>
      <w:r w:rsidRPr="00856140">
        <w:rPr>
          <w:rFonts w:hint="cs"/>
          <w:b/>
          <w:bCs/>
          <w:rtl/>
          <w:lang w:bidi="ar-EG"/>
        </w:rPr>
        <w:t>السيد</w:t>
      </w:r>
      <w:r w:rsidRPr="00856140">
        <w:rPr>
          <w:rFonts w:hint="cs"/>
          <w:rtl/>
          <w:lang w:bidi="ar-EG"/>
        </w:rPr>
        <w:t xml:space="preserve"> </w:t>
      </w:r>
      <w:r w:rsidRPr="00856140">
        <w:rPr>
          <w:rFonts w:hint="cs"/>
          <w:b/>
          <w:bCs/>
          <w:rtl/>
          <w:lang w:bidi="ar-EG"/>
        </w:rPr>
        <w:t>فارلاموف</w:t>
      </w:r>
      <w:r w:rsidRPr="00856140">
        <w:rPr>
          <w:rFonts w:hint="cs"/>
          <w:rtl/>
          <w:lang w:bidi="ar-EG"/>
        </w:rPr>
        <w:t xml:space="preserve"> إلى أن الملحق </w:t>
      </w:r>
      <w:r w:rsidRPr="00856140">
        <w:rPr>
          <w:lang w:bidi="ar-EG"/>
        </w:rPr>
        <w:t>2</w:t>
      </w:r>
      <w:r w:rsidRPr="00856140">
        <w:rPr>
          <w:rFonts w:hint="cs"/>
          <w:rtl/>
          <w:lang w:bidi="ar-SY"/>
        </w:rPr>
        <w:t xml:space="preserve"> بالقرار </w:t>
      </w:r>
      <w:r w:rsidRPr="00856140">
        <w:rPr>
          <w:lang w:bidi="ar-SY"/>
        </w:rPr>
        <w:t>80 (Rev.WRC</w:t>
      </w:r>
      <w:r w:rsidRPr="00856140">
        <w:rPr>
          <w:lang w:bidi="ar-SY"/>
        </w:rPr>
        <w:noBreakHyphen/>
        <w:t>07)</w:t>
      </w:r>
      <w:r w:rsidRPr="00856140">
        <w:rPr>
          <w:rFonts w:hint="cs"/>
          <w:rtl/>
          <w:lang w:bidi="ar-SY"/>
        </w:rPr>
        <w:t xml:space="preserve"> يعود تاريخه إلى بدايات عام</w:t>
      </w:r>
      <w:r w:rsidRPr="00856140">
        <w:rPr>
          <w:rFonts w:hint="eastAsia"/>
          <w:rtl/>
          <w:lang w:bidi="ar-SY"/>
        </w:rPr>
        <w:t> </w:t>
      </w:r>
      <w:r w:rsidRPr="00856140">
        <w:rPr>
          <w:lang w:bidi="ar-SY"/>
        </w:rPr>
        <w:t>2000</w:t>
      </w:r>
      <w:r w:rsidRPr="00856140">
        <w:rPr>
          <w:rFonts w:hint="cs"/>
          <w:rtl/>
          <w:lang w:bidi="ar-SY"/>
        </w:rPr>
        <w:t xml:space="preserve">، وإلى أن الفترات الزمنية التنظيمية تغيرت وأصبحت أطول إلى حدٍ ما منذ ذلك الحين. واتفقت </w:t>
      </w:r>
      <w:r w:rsidRPr="00856140">
        <w:rPr>
          <w:rFonts w:hint="cs"/>
          <w:b/>
          <w:bCs/>
          <w:rtl/>
          <w:lang w:bidi="ar-SY"/>
        </w:rPr>
        <w:t>الرئيسة</w:t>
      </w:r>
      <w:r w:rsidRPr="00856140">
        <w:rPr>
          <w:rFonts w:hint="cs"/>
          <w:rtl/>
          <w:lang w:bidi="ar-SY"/>
        </w:rPr>
        <w:t xml:space="preserve"> مع هذا الرأي، ولكنها أشارت إلى أنه لم يجر الاضطلاع بأي تدابير على وجه التحديد من أجل البلدان النامية أو البلدان ذات الموقع الجغرافي الخاص.</w:t>
      </w:r>
    </w:p>
    <w:p w14:paraId="3D795221" w14:textId="77777777" w:rsidR="00812CF9" w:rsidRPr="00856140" w:rsidRDefault="00812CF9" w:rsidP="00F8277B">
      <w:pPr>
        <w:keepNext/>
        <w:keepLines/>
        <w:rPr>
          <w:rtl/>
          <w:lang w:bidi="ar-SY"/>
        </w:rPr>
      </w:pPr>
      <w:r w:rsidRPr="00856140">
        <w:rPr>
          <w:lang w:bidi="ar-EG"/>
        </w:rPr>
        <w:t>5.11</w:t>
      </w:r>
      <w:r w:rsidRPr="00856140">
        <w:rPr>
          <w:lang w:bidi="ar-EG"/>
        </w:rPr>
        <w:tab/>
      </w:r>
      <w:r w:rsidRPr="00856140">
        <w:rPr>
          <w:rFonts w:hint="cs"/>
          <w:rtl/>
          <w:lang w:bidi="ar-SY"/>
        </w:rPr>
        <w:t xml:space="preserve">واستطرد </w:t>
      </w:r>
      <w:r w:rsidRPr="00856140">
        <w:rPr>
          <w:rFonts w:hint="cs"/>
          <w:b/>
          <w:bCs/>
          <w:rtl/>
          <w:lang w:bidi="ar-SY"/>
        </w:rPr>
        <w:t>السيد فارلاموف</w:t>
      </w:r>
      <w:r w:rsidRPr="00856140">
        <w:rPr>
          <w:rFonts w:hint="cs"/>
          <w:rtl/>
          <w:lang w:bidi="ar-SY"/>
        </w:rPr>
        <w:t xml:space="preserve"> قائلاً إنه يتعين على اللجنة اتخاذ قرار بشأن القضية المعقدة المعروضة عليها، نظراً إلى أن مدة صلاحية الشبكة المعنية ستنتهي في نهاية أغسطس </w:t>
      </w:r>
      <w:r w:rsidRPr="00856140">
        <w:rPr>
          <w:lang w:bidi="ar-SY"/>
        </w:rPr>
        <w:t>2019</w:t>
      </w:r>
      <w:r w:rsidRPr="00856140">
        <w:rPr>
          <w:rFonts w:hint="cs"/>
          <w:rtl/>
          <w:lang w:bidi="ar-SY"/>
        </w:rPr>
        <w:t xml:space="preserve"> إن لم تُوضع في الخدمة. وإندونيسيا بلا شك بلد نام له احتياجات خاصة وله موقع جغرافي خاص مما يجبره على تطوير تكنولوجيا المعلومات والاتصالات لديه مع مواجهة قيود صعبة. ومع ذلك، ليس من اختصاص اللجنة الموافقة على طلب إندونيسيا. وينبغي أن تنظر في تكليف المكتب بالاستمرار في مراعاة تخصيصات التردد المعنية حتى نهاية المؤتمر العالمي للاتصالات الراديوية لعام </w:t>
      </w:r>
      <w:r w:rsidRPr="00856140">
        <w:rPr>
          <w:lang w:bidi="ar-SY"/>
        </w:rPr>
        <w:t>2019</w:t>
      </w:r>
      <w:r w:rsidRPr="00856140">
        <w:rPr>
          <w:rFonts w:hint="cs"/>
          <w:rtl/>
          <w:lang w:bidi="ar-SY"/>
        </w:rPr>
        <w:t xml:space="preserve"> وأن تحيل المسألة إلى المؤتمر ليبت فيها.</w:t>
      </w:r>
    </w:p>
    <w:p w14:paraId="72509E24" w14:textId="1F3909AA" w:rsidR="00812CF9" w:rsidRPr="00856140" w:rsidRDefault="00812CF9" w:rsidP="00812CF9">
      <w:pPr>
        <w:rPr>
          <w:rtl/>
          <w:lang w:bidi="ar-EG"/>
        </w:rPr>
      </w:pPr>
      <w:r w:rsidRPr="00856140">
        <w:rPr>
          <w:lang w:bidi="ar-EG"/>
        </w:rPr>
        <w:t>6.11</w:t>
      </w:r>
      <w:r w:rsidRPr="00856140">
        <w:rPr>
          <w:lang w:bidi="ar-EG"/>
        </w:rPr>
        <w:tab/>
      </w:r>
      <w:r w:rsidRPr="00856140">
        <w:rPr>
          <w:rFonts w:hint="cs"/>
          <w:rtl/>
          <w:lang w:bidi="ar-EG"/>
        </w:rPr>
        <w:t xml:space="preserve">وأيدت </w:t>
      </w:r>
      <w:r w:rsidRPr="00856140">
        <w:rPr>
          <w:rFonts w:hint="cs"/>
          <w:b/>
          <w:bCs/>
          <w:rtl/>
          <w:lang w:bidi="ar-EG"/>
        </w:rPr>
        <w:t>السيدة</w:t>
      </w:r>
      <w:r w:rsidRPr="00856140">
        <w:rPr>
          <w:rFonts w:hint="cs"/>
          <w:rtl/>
          <w:lang w:bidi="ar-EG"/>
        </w:rPr>
        <w:t xml:space="preserve"> </w:t>
      </w:r>
      <w:r w:rsidRPr="00856140">
        <w:rPr>
          <w:rFonts w:hint="cs"/>
          <w:b/>
          <w:bCs/>
          <w:rtl/>
          <w:lang w:bidi="ar-EG"/>
        </w:rPr>
        <w:t>بومييه</w:t>
      </w:r>
      <w:r w:rsidRPr="00856140">
        <w:rPr>
          <w:rFonts w:hint="cs"/>
          <w:rtl/>
          <w:lang w:bidi="ar-EG"/>
        </w:rPr>
        <w:t xml:space="preserve"> ما اقترحه السيد فارلاموف من طريق للمضي قدماً. واتفقت مع تعليقات السيد فاليه (رئيس دائرة الخدمات الفضائية) بشأن تفضيل المؤتمر العالمي للاتصالات الراديوية اتباع نهج معالجة كل حالة على حدة، وأحد الأسباب التي دعت المؤتمر إلى ذلك هو الشاغل المتعلق بتجنب أي إساءة استعمال محتملة. ورُخص للجنة منح تمديدات في بعض الظروف المحددة، ولكن النظر في جميع الطلبات الأخرى يقع ضمن اختصاص المؤتمر العالمي للاتصالات الراديوية.</w:t>
      </w:r>
    </w:p>
    <w:p w14:paraId="19CFC956" w14:textId="29B96708" w:rsidR="00812CF9" w:rsidRPr="00EA2C1A" w:rsidRDefault="00812CF9" w:rsidP="00387CC5">
      <w:pPr>
        <w:rPr>
          <w:rtl/>
          <w:lang w:bidi="ar-SY"/>
        </w:rPr>
      </w:pPr>
      <w:r w:rsidRPr="00EA2C1A">
        <w:rPr>
          <w:lang w:bidi="ar-EG"/>
        </w:rPr>
        <w:t>7.11</w:t>
      </w:r>
      <w:r w:rsidRPr="00EA2C1A">
        <w:rPr>
          <w:lang w:bidi="ar-EG"/>
        </w:rPr>
        <w:tab/>
      </w:r>
      <w:r w:rsidRPr="00EA2C1A">
        <w:rPr>
          <w:rFonts w:hint="cs"/>
          <w:rtl/>
          <w:lang w:bidi="ar-EG"/>
        </w:rPr>
        <w:t xml:space="preserve">وقال </w:t>
      </w:r>
      <w:r w:rsidRPr="00EA2C1A">
        <w:rPr>
          <w:rFonts w:hint="cs"/>
          <w:b/>
          <w:bCs/>
          <w:rtl/>
          <w:lang w:bidi="ar-EG"/>
        </w:rPr>
        <w:t>السيد العمري</w:t>
      </w:r>
      <w:r w:rsidRPr="00EA2C1A">
        <w:rPr>
          <w:rFonts w:hint="cs"/>
          <w:rtl/>
          <w:lang w:bidi="ar-EG"/>
        </w:rPr>
        <w:t xml:space="preserve"> إن من اختصاص اللجنة منح تمديدات لحالات </w:t>
      </w:r>
      <w:r w:rsidRPr="00EA2C1A">
        <w:rPr>
          <w:rFonts w:hint="cs"/>
          <w:i/>
          <w:iCs/>
          <w:rtl/>
          <w:lang w:bidi="ar-EG"/>
        </w:rPr>
        <w:t>الظروف القاهرة</w:t>
      </w:r>
      <w:r w:rsidRPr="00EA2C1A">
        <w:rPr>
          <w:rFonts w:hint="cs"/>
          <w:rtl/>
          <w:lang w:bidi="ar-EG"/>
        </w:rPr>
        <w:t xml:space="preserve"> أو التأخر بسبب ساتل آخر محمول على مركبة الإطلاق نفسها، ولكن هذه الحالة لا تصنف ضمن هاتين الفئتين. وفي رأيه، ينبغي الترخيص للجنة منح تمديدات</w:t>
      </w:r>
      <w:r w:rsidRPr="00EA2C1A">
        <w:rPr>
          <w:rFonts w:ascii="Segoe UI" w:hAnsi="Segoe UI" w:cs="Segoe UI"/>
          <w:color w:val="000000"/>
          <w:sz w:val="20"/>
          <w:szCs w:val="20"/>
          <w:shd w:val="clear" w:color="auto" w:fill="F0F0F0"/>
          <w:rtl/>
        </w:rPr>
        <w:t xml:space="preserve"> </w:t>
      </w:r>
      <w:r w:rsidRPr="00EA2C1A">
        <w:rPr>
          <w:rtl/>
        </w:rPr>
        <w:t>على أساس كل حالة على حدة</w:t>
      </w:r>
      <w:r w:rsidRPr="00EA2C1A">
        <w:rPr>
          <w:rFonts w:hint="cs"/>
          <w:rtl/>
          <w:lang w:bidi="ar-EG"/>
        </w:rPr>
        <w:t xml:space="preserve"> بموجب </w:t>
      </w:r>
      <w:r w:rsidRPr="00EA2C1A">
        <w:rPr>
          <w:rFonts w:hint="cs"/>
          <w:rtl/>
        </w:rPr>
        <w:t xml:space="preserve">المبادئ المنصوص عليها في </w:t>
      </w:r>
      <w:r w:rsidRPr="00EA2C1A">
        <w:rPr>
          <w:rFonts w:hint="cs"/>
          <w:rtl/>
          <w:lang w:bidi="ar-EG"/>
        </w:rPr>
        <w:t xml:space="preserve">الرقم </w:t>
      </w:r>
      <w:r w:rsidRPr="00EA2C1A">
        <w:rPr>
          <w:lang w:bidi="ar-EG"/>
        </w:rPr>
        <w:t>196</w:t>
      </w:r>
      <w:r w:rsidRPr="00EA2C1A">
        <w:rPr>
          <w:rFonts w:hint="cs"/>
          <w:rtl/>
          <w:lang w:bidi="ar-SY"/>
        </w:rPr>
        <w:t xml:space="preserve"> من الدستور </w:t>
      </w:r>
      <w:r w:rsidRPr="00EA2C1A">
        <w:rPr>
          <w:rFonts w:hint="cs"/>
          <w:rtl/>
          <w:lang w:bidi="ar"/>
        </w:rPr>
        <w:t>والمتعلقة بالاحتياجات الخاصة للبلدان النامية والوضع الجغرافي لبلدان معينة</w:t>
      </w:r>
      <w:r w:rsidRPr="00EA2C1A">
        <w:rPr>
          <w:rFonts w:hint="cs"/>
          <w:rtl/>
          <w:lang w:bidi="ar-SY"/>
        </w:rPr>
        <w:t>، مثل إندونيسيا في هذه الحالة، وإدراج هذه الإمكانية في تقريرها بشأن القرار</w:t>
      </w:r>
      <w:r w:rsidR="00387CC5" w:rsidRPr="00EA2C1A">
        <w:rPr>
          <w:rFonts w:hint="eastAsia"/>
          <w:rtl/>
          <w:lang w:bidi="ar-SY"/>
        </w:rPr>
        <w:t> </w:t>
      </w:r>
      <w:r w:rsidRPr="00EA2C1A">
        <w:rPr>
          <w:lang w:bidi="ar-SY"/>
        </w:rPr>
        <w:t>80</w:t>
      </w:r>
      <w:r w:rsidRPr="00EA2C1A">
        <w:rPr>
          <w:rFonts w:hint="cs"/>
          <w:rtl/>
          <w:lang w:bidi="ar-SY"/>
        </w:rPr>
        <w:t>.</w:t>
      </w:r>
    </w:p>
    <w:p w14:paraId="536B9E44" w14:textId="77777777" w:rsidR="00812CF9" w:rsidRPr="00856140" w:rsidRDefault="00812CF9" w:rsidP="00812CF9">
      <w:pPr>
        <w:rPr>
          <w:rtl/>
          <w:lang w:bidi="ar-EG"/>
        </w:rPr>
      </w:pPr>
      <w:r w:rsidRPr="00856140">
        <w:rPr>
          <w:lang w:bidi="ar-EG"/>
        </w:rPr>
        <w:t>8.11</w:t>
      </w:r>
      <w:r w:rsidRPr="00856140">
        <w:rPr>
          <w:lang w:bidi="ar-EG"/>
        </w:rPr>
        <w:tab/>
      </w:r>
      <w:r w:rsidRPr="00856140">
        <w:rPr>
          <w:rFonts w:hint="cs"/>
          <w:rtl/>
          <w:lang w:bidi="ar-EG"/>
        </w:rPr>
        <w:t xml:space="preserve">وقال </w:t>
      </w:r>
      <w:r w:rsidRPr="00856140">
        <w:rPr>
          <w:rFonts w:hint="cs"/>
          <w:b/>
          <w:bCs/>
          <w:rtl/>
          <w:lang w:bidi="ar-EG"/>
        </w:rPr>
        <w:t>السيد هنري</w:t>
      </w:r>
      <w:r w:rsidRPr="00856140">
        <w:rPr>
          <w:rFonts w:hint="cs"/>
          <w:rtl/>
          <w:lang w:bidi="ar-EG"/>
        </w:rPr>
        <w:t xml:space="preserve"> إنه يشارك المتحدثين الآخرين تعاطفهم مع إندونيسيا ويتفق مع ما خلصوا إليه من طريق للمضي قدماً. وفي تلك الأثناء، ينبغي إسداء النصح إلى إندونيسيا لتقدم أول تبليغ بشأن تسجيل شبكتها </w:t>
      </w:r>
      <w:r w:rsidRPr="00856140">
        <w:rPr>
          <w:lang w:val="en-GB" w:bidi="ar-EG"/>
        </w:rPr>
        <w:t>PALAPA-C1-B</w:t>
      </w:r>
      <w:r w:rsidRPr="00856140">
        <w:rPr>
          <w:rFonts w:hint="cs"/>
          <w:rtl/>
          <w:lang w:bidi="ar-EG"/>
        </w:rPr>
        <w:t xml:space="preserve"> دون مزيد من التأخير، وإلا</w:t>
      </w:r>
      <w:r w:rsidRPr="00856140">
        <w:rPr>
          <w:rFonts w:hint="eastAsia"/>
          <w:rtl/>
          <w:lang w:bidi="ar-EG"/>
        </w:rPr>
        <w:t> </w:t>
      </w:r>
      <w:r w:rsidRPr="00856140">
        <w:rPr>
          <w:rFonts w:hint="cs"/>
          <w:rtl/>
          <w:lang w:bidi="ar-EG"/>
        </w:rPr>
        <w:t xml:space="preserve">ستنتهي مدة صلاحية الشبكة بأكملها </w:t>
      </w:r>
      <w:r w:rsidRPr="00856140">
        <w:rPr>
          <w:rtl/>
        </w:rPr>
        <w:t xml:space="preserve">بموجب الرقم </w:t>
      </w:r>
      <w:r w:rsidRPr="00856140">
        <w:rPr>
          <w:rFonts w:asciiTheme="majorBidi" w:hAnsiTheme="majorBidi" w:cstheme="majorBidi"/>
          <w:szCs w:val="22"/>
          <w:rtl/>
          <w:lang w:bidi="ar-EG"/>
        </w:rPr>
        <w:t>48.11</w:t>
      </w:r>
      <w:r w:rsidRPr="00856140">
        <w:rPr>
          <w:rFonts w:hint="cs"/>
          <w:rtl/>
        </w:rPr>
        <w:t xml:space="preserve"> </w:t>
      </w:r>
      <w:r w:rsidRPr="00856140">
        <w:rPr>
          <w:rFonts w:hint="cs"/>
          <w:rtl/>
          <w:lang w:bidi="ar-EG"/>
        </w:rPr>
        <w:t>قبل عقد المؤتمر العالمي للاتصالات الراديوية.</w:t>
      </w:r>
    </w:p>
    <w:p w14:paraId="62A36F1E" w14:textId="77777777" w:rsidR="00812CF9" w:rsidRPr="00856140" w:rsidRDefault="00812CF9" w:rsidP="00812CF9">
      <w:pPr>
        <w:rPr>
          <w:rtl/>
          <w:lang w:bidi="ar-EG"/>
        </w:rPr>
      </w:pPr>
      <w:r w:rsidRPr="00856140">
        <w:rPr>
          <w:lang w:bidi="ar-EG"/>
        </w:rPr>
        <w:t>9.11</w:t>
      </w:r>
      <w:r w:rsidRPr="00856140">
        <w:rPr>
          <w:lang w:bidi="ar-EG"/>
        </w:rPr>
        <w:tab/>
      </w:r>
      <w:r w:rsidRPr="00856140">
        <w:rPr>
          <w:rFonts w:hint="cs"/>
          <w:rtl/>
          <w:lang w:bidi="ar-EG"/>
        </w:rPr>
        <w:t>و</w:t>
      </w:r>
      <w:r w:rsidRPr="00856140">
        <w:rPr>
          <w:rtl/>
          <w:lang w:bidi="ar-EG"/>
        </w:rPr>
        <w:t xml:space="preserve">اقترحت </w:t>
      </w:r>
      <w:r w:rsidRPr="00856140">
        <w:rPr>
          <w:b/>
          <w:bCs/>
          <w:rtl/>
          <w:lang w:bidi="ar-EG"/>
        </w:rPr>
        <w:t>الرئيسة</w:t>
      </w:r>
      <w:r w:rsidRPr="00856140">
        <w:rPr>
          <w:rtl/>
          <w:lang w:bidi="ar-EG"/>
        </w:rPr>
        <w:t xml:space="preserve"> أن</w:t>
      </w:r>
      <w:r w:rsidRPr="00856140">
        <w:rPr>
          <w:rFonts w:hint="cs"/>
          <w:rtl/>
          <w:lang w:bidi="ar-EG"/>
        </w:rPr>
        <w:t xml:space="preserve"> ت</w:t>
      </w:r>
      <w:r w:rsidRPr="00856140">
        <w:rPr>
          <w:rtl/>
          <w:lang w:bidi="ar-EG"/>
        </w:rPr>
        <w:t xml:space="preserve">خلص </w:t>
      </w:r>
      <w:r w:rsidRPr="00856140">
        <w:rPr>
          <w:rFonts w:hint="cs"/>
          <w:rtl/>
          <w:lang w:bidi="ar-EG"/>
        </w:rPr>
        <w:t>اللجنة، بشأن هذه المسألة،</w:t>
      </w:r>
      <w:r w:rsidRPr="00856140">
        <w:rPr>
          <w:rtl/>
          <w:lang w:bidi="ar-EG"/>
        </w:rPr>
        <w:t xml:space="preserve"> إلى ما</w:t>
      </w:r>
      <w:r w:rsidRPr="00856140">
        <w:rPr>
          <w:rFonts w:hint="cs"/>
          <w:rtl/>
          <w:lang w:bidi="ar-EG"/>
        </w:rPr>
        <w:t> </w:t>
      </w:r>
      <w:r w:rsidRPr="00856140">
        <w:rPr>
          <w:rtl/>
          <w:lang w:bidi="ar-EG"/>
        </w:rPr>
        <w:t>يلي:</w:t>
      </w:r>
    </w:p>
    <w:p w14:paraId="32EAB8A0" w14:textId="77777777" w:rsidR="00812CF9" w:rsidRPr="00856140" w:rsidRDefault="00812CF9" w:rsidP="00812CF9">
      <w:pPr>
        <w:rPr>
          <w:rtl/>
        </w:rPr>
      </w:pPr>
      <w:r w:rsidRPr="00856140">
        <w:rPr>
          <w:rFonts w:hint="cs"/>
          <w:rtl/>
          <w:lang w:bidi="ar-EG"/>
        </w:rPr>
        <w:t>"</w:t>
      </w:r>
      <w:r w:rsidRPr="00856140">
        <w:rPr>
          <w:rFonts w:hint="cs"/>
          <w:rtl/>
        </w:rPr>
        <w:t xml:space="preserve">نظرت اللجنة بعناية في الوثيقة </w:t>
      </w:r>
      <w:r w:rsidRPr="00856140">
        <w:rPr>
          <w:lang w:val="en-GB" w:bidi="ar-EG"/>
        </w:rPr>
        <w:t>RRB19</w:t>
      </w:r>
      <w:r w:rsidRPr="00856140">
        <w:rPr>
          <w:lang w:val="en-GB" w:bidi="ar-EG"/>
        </w:rPr>
        <w:noBreakHyphen/>
        <w:t>2/19</w:t>
      </w:r>
      <w:r w:rsidRPr="00856140">
        <w:rPr>
          <w:rFonts w:hint="cs"/>
          <w:rtl/>
        </w:rPr>
        <w:t xml:space="preserve"> وفي الوثيقة المتأخرة </w:t>
      </w:r>
      <w:r w:rsidRPr="00856140">
        <w:rPr>
          <w:lang w:val="en-GB" w:bidi="ar-EG"/>
        </w:rPr>
        <w:t>RRB19</w:t>
      </w:r>
      <w:r w:rsidRPr="00856140">
        <w:rPr>
          <w:lang w:val="en-GB" w:bidi="ar-EG"/>
        </w:rPr>
        <w:noBreakHyphen/>
        <w:t>2/DELAYED/2</w:t>
      </w:r>
      <w:r w:rsidRPr="00856140">
        <w:rPr>
          <w:rFonts w:hint="cs"/>
          <w:rtl/>
        </w:rPr>
        <w:t xml:space="preserve"> للعلم، وخلُصت إلى أن حالة الشبكة الساتلية </w:t>
      </w:r>
      <w:r w:rsidRPr="00856140">
        <w:rPr>
          <w:lang w:bidi="ar-EG"/>
        </w:rPr>
        <w:t>PALAPA</w:t>
      </w:r>
      <w:r w:rsidRPr="00856140">
        <w:rPr>
          <w:lang w:bidi="ar-EG"/>
        </w:rPr>
        <w:noBreakHyphen/>
        <w:t>C1</w:t>
      </w:r>
      <w:r w:rsidRPr="00856140">
        <w:rPr>
          <w:lang w:bidi="ar-EG"/>
        </w:rPr>
        <w:noBreakHyphen/>
        <w:t>B (113°E)</w:t>
      </w:r>
      <w:r w:rsidRPr="00856140">
        <w:rPr>
          <w:rFonts w:hint="cs"/>
          <w:rtl/>
        </w:rPr>
        <w:t xml:space="preserve"> لا تفي بالشروط اللازمة لاعتبارها حالة </w:t>
      </w:r>
      <w:r w:rsidRPr="00856140">
        <w:rPr>
          <w:rFonts w:hint="cs"/>
          <w:i/>
          <w:iCs/>
          <w:rtl/>
        </w:rPr>
        <w:t>ظروف قاهرة</w:t>
      </w:r>
      <w:r w:rsidRPr="00856140">
        <w:rPr>
          <w:rFonts w:hint="cs"/>
          <w:rtl/>
        </w:rPr>
        <w:t xml:space="preserve"> أو حالة تأخير بسبب</w:t>
      </w:r>
      <w:r w:rsidRPr="00856140">
        <w:rPr>
          <w:rtl/>
        </w:rPr>
        <w:t xml:space="preserve"> وجود ساتل آخر على متن مركبة الإطلاق</w:t>
      </w:r>
      <w:r w:rsidRPr="00856140">
        <w:rPr>
          <w:rFonts w:hint="cs"/>
          <w:rtl/>
        </w:rPr>
        <w:t xml:space="preserve"> نفسها. وأخذت اللجنة علماً بما</w:t>
      </w:r>
      <w:r w:rsidRPr="00856140">
        <w:rPr>
          <w:rFonts w:hint="eastAsia"/>
          <w:rtl/>
        </w:rPr>
        <w:t> </w:t>
      </w:r>
      <w:r w:rsidRPr="00856140">
        <w:rPr>
          <w:rFonts w:hint="cs"/>
          <w:rtl/>
        </w:rPr>
        <w:t>يلي:</w:t>
      </w:r>
    </w:p>
    <w:p w14:paraId="71B9AD16" w14:textId="77777777" w:rsidR="00812CF9" w:rsidRPr="00856140" w:rsidRDefault="00812CF9" w:rsidP="00812CF9">
      <w:pPr>
        <w:spacing w:before="80"/>
        <w:ind w:left="1134" w:hanging="1134"/>
        <w:rPr>
          <w:spacing w:val="2"/>
          <w:rtl/>
        </w:rPr>
      </w:pPr>
      <w:r w:rsidRPr="00856140">
        <w:rPr>
          <w:spacing w:val="2"/>
          <w:rtl/>
        </w:rPr>
        <w:t>•</w:t>
      </w:r>
      <w:r w:rsidRPr="00856140">
        <w:rPr>
          <w:spacing w:val="2"/>
          <w:rtl/>
        </w:rPr>
        <w:tab/>
      </w:r>
      <w:r w:rsidRPr="00856140">
        <w:rPr>
          <w:rFonts w:hint="cs"/>
          <w:spacing w:val="2"/>
          <w:rtl/>
        </w:rPr>
        <w:t xml:space="preserve">الجهود الكبيرة التي بذلتها الإدارة للالتزام بالمهلة التنظيمية لوضع تخصيصات التردد للشبكة الساتلية </w:t>
      </w:r>
      <w:r w:rsidRPr="00856140">
        <w:rPr>
          <w:spacing w:val="2"/>
          <w:lang w:bidi="ar-EG"/>
        </w:rPr>
        <w:t>PALAPA</w:t>
      </w:r>
      <w:r w:rsidRPr="00856140">
        <w:rPr>
          <w:spacing w:val="2"/>
          <w:lang w:bidi="ar-EG"/>
        </w:rPr>
        <w:noBreakHyphen/>
        <w:t>C1</w:t>
      </w:r>
      <w:r w:rsidRPr="00856140">
        <w:rPr>
          <w:spacing w:val="2"/>
          <w:lang w:bidi="ar-EG"/>
        </w:rPr>
        <w:noBreakHyphen/>
        <w:t>B (113°E)</w:t>
      </w:r>
      <w:r w:rsidRPr="00856140">
        <w:rPr>
          <w:rFonts w:hint="cs"/>
          <w:spacing w:val="2"/>
          <w:rtl/>
        </w:rPr>
        <w:t xml:space="preserve"> في الخدمة؛</w:t>
      </w:r>
    </w:p>
    <w:p w14:paraId="7B321276" w14:textId="77777777" w:rsidR="00812CF9" w:rsidRPr="00856140" w:rsidRDefault="00812CF9" w:rsidP="00812CF9">
      <w:pPr>
        <w:spacing w:before="80"/>
        <w:ind w:left="1134" w:hanging="1134"/>
        <w:rPr>
          <w:lang w:val="en-GB" w:bidi="ar-EG"/>
        </w:rPr>
      </w:pPr>
      <w:r w:rsidRPr="00856140">
        <w:rPr>
          <w:rtl/>
        </w:rPr>
        <w:t>•</w:t>
      </w:r>
      <w:r w:rsidRPr="00856140">
        <w:rPr>
          <w:rtl/>
        </w:rPr>
        <w:tab/>
        <w:t xml:space="preserve">الرقم </w:t>
      </w:r>
      <w:r w:rsidRPr="00856140">
        <w:rPr>
          <w:lang w:bidi="ar-EG"/>
        </w:rPr>
        <w:t>196</w:t>
      </w:r>
      <w:r w:rsidRPr="00856140">
        <w:rPr>
          <w:rtl/>
        </w:rPr>
        <w:t xml:space="preserve"> من الدستور </w:t>
      </w:r>
      <w:r w:rsidRPr="00856140">
        <w:rPr>
          <w:rFonts w:hint="cs"/>
          <w:rtl/>
        </w:rPr>
        <w:t>المتعلق</w:t>
      </w:r>
      <w:r w:rsidRPr="00856140">
        <w:rPr>
          <w:rtl/>
        </w:rPr>
        <w:t xml:space="preserve"> بالاحتياجات الخاصة للبلدان النامية </w:t>
      </w:r>
      <w:r w:rsidRPr="00856140">
        <w:rPr>
          <w:rFonts w:hint="cs"/>
          <w:rtl/>
        </w:rPr>
        <w:t>والموقع الجغرافي</w:t>
      </w:r>
      <w:r w:rsidRPr="00856140">
        <w:rPr>
          <w:rtl/>
        </w:rPr>
        <w:t xml:space="preserve"> لبلدان معينة؛</w:t>
      </w:r>
    </w:p>
    <w:p w14:paraId="4AFB213E" w14:textId="77777777" w:rsidR="00812CF9" w:rsidRPr="00856140" w:rsidRDefault="00812CF9" w:rsidP="00812CF9">
      <w:pPr>
        <w:spacing w:before="80"/>
        <w:ind w:left="1134" w:hanging="1134"/>
        <w:rPr>
          <w:rtl/>
        </w:rPr>
      </w:pPr>
      <w:r w:rsidRPr="00856140">
        <w:rPr>
          <w:rtl/>
        </w:rPr>
        <w:t>•</w:t>
      </w:r>
      <w:r w:rsidRPr="00856140">
        <w:rPr>
          <w:rtl/>
        </w:rPr>
        <w:tab/>
      </w:r>
      <w:r w:rsidRPr="00856140">
        <w:rPr>
          <w:rFonts w:hint="cs"/>
          <w:rtl/>
        </w:rPr>
        <w:t>لا يمكن منح تمديدات للمهلة التنظيمية للوضع في الخدمة فيما يخص الحالات التي لا تدخل ضمن اختصاص</w:t>
      </w:r>
      <w:r w:rsidRPr="00856140">
        <w:rPr>
          <w:rFonts w:hint="eastAsia"/>
          <w:rtl/>
        </w:rPr>
        <w:t> </w:t>
      </w:r>
      <w:r w:rsidRPr="00856140">
        <w:rPr>
          <w:rFonts w:hint="cs"/>
          <w:rtl/>
        </w:rPr>
        <w:t>اللجنة؛</w:t>
      </w:r>
    </w:p>
    <w:p w14:paraId="1F37226A" w14:textId="77777777" w:rsidR="00812CF9" w:rsidRPr="00856140" w:rsidRDefault="00812CF9" w:rsidP="00812CF9">
      <w:pPr>
        <w:spacing w:before="80"/>
        <w:ind w:left="1134" w:hanging="1134"/>
        <w:rPr>
          <w:lang w:val="en-GB" w:bidi="ar-EG"/>
        </w:rPr>
      </w:pPr>
      <w:r w:rsidRPr="00856140">
        <w:rPr>
          <w:rtl/>
        </w:rPr>
        <w:t>•</w:t>
      </w:r>
      <w:r w:rsidRPr="00856140">
        <w:rPr>
          <w:rtl/>
        </w:rPr>
        <w:tab/>
      </w:r>
      <w:r w:rsidRPr="00856140">
        <w:rPr>
          <w:rFonts w:hint="cs"/>
          <w:rtl/>
        </w:rPr>
        <w:t>تسوية مثل هذه الحالات تقع ضمن اختصاصات مؤتمر عالمي للاتصالات الراديوية.</w:t>
      </w:r>
    </w:p>
    <w:p w14:paraId="212FFCA6" w14:textId="77777777" w:rsidR="00812CF9" w:rsidRPr="00856140" w:rsidRDefault="00812CF9" w:rsidP="00812CF9">
      <w:pPr>
        <w:rPr>
          <w:rtl/>
          <w:lang w:bidi="ar-EG"/>
        </w:rPr>
      </w:pPr>
      <w:r w:rsidRPr="00856140">
        <w:rPr>
          <w:rFonts w:hint="cs"/>
          <w:rtl/>
        </w:rPr>
        <w:t xml:space="preserve">وبناءً على ذلك، كلفت اللجنة المكتب بالاستمرار في مراعاة تخصيصات التردد للشبكة الساتلية </w:t>
      </w:r>
      <w:r w:rsidRPr="00856140">
        <w:rPr>
          <w:lang w:bidi="ar-EG"/>
        </w:rPr>
        <w:t>PALAPA</w:t>
      </w:r>
      <w:r w:rsidRPr="00856140">
        <w:rPr>
          <w:lang w:bidi="ar-EG"/>
        </w:rPr>
        <w:noBreakHyphen/>
        <w:t>C1-B (113°E)</w:t>
      </w:r>
      <w:r w:rsidRPr="00856140">
        <w:rPr>
          <w:rFonts w:hint="cs"/>
          <w:rtl/>
        </w:rPr>
        <w:t xml:space="preserve"> في</w:t>
      </w:r>
      <w:r w:rsidRPr="00856140">
        <w:rPr>
          <w:rFonts w:hint="eastAsia"/>
          <w:rtl/>
        </w:rPr>
        <w:t> </w:t>
      </w:r>
      <w:r w:rsidRPr="00856140">
        <w:rPr>
          <w:rFonts w:hint="cs"/>
          <w:rtl/>
        </w:rPr>
        <w:t xml:space="preserve">نطاقات التردد </w:t>
      </w:r>
      <w:r w:rsidRPr="00856140">
        <w:rPr>
          <w:lang w:bidi="ar-EG"/>
        </w:rPr>
        <w:t>MHz 11 678</w:t>
      </w:r>
      <w:r w:rsidRPr="00856140">
        <w:rPr>
          <w:lang w:bidi="ar-EG"/>
        </w:rPr>
        <w:noBreakHyphen/>
        <w:t>11 452</w:t>
      </w:r>
      <w:r w:rsidRPr="00856140">
        <w:rPr>
          <w:rFonts w:hint="cs"/>
          <w:rtl/>
        </w:rPr>
        <w:t xml:space="preserve"> و</w:t>
      </w:r>
      <w:r w:rsidRPr="00856140">
        <w:rPr>
          <w:lang w:bidi="ar-EG"/>
        </w:rPr>
        <w:t>MHz 12 532</w:t>
      </w:r>
      <w:r w:rsidRPr="00856140">
        <w:rPr>
          <w:lang w:bidi="ar-EG"/>
        </w:rPr>
        <w:noBreakHyphen/>
        <w:t>12 252</w:t>
      </w:r>
      <w:r w:rsidRPr="00856140">
        <w:rPr>
          <w:rFonts w:hint="cs"/>
          <w:rtl/>
          <w:lang w:bidi="ar-EG"/>
        </w:rPr>
        <w:t xml:space="preserve"> و</w:t>
      </w:r>
      <w:r w:rsidRPr="00856140">
        <w:rPr>
          <w:lang w:bidi="ar-EG"/>
        </w:rPr>
        <w:t>MHz 13 984</w:t>
      </w:r>
      <w:r w:rsidRPr="00856140">
        <w:rPr>
          <w:lang w:bidi="ar-EG"/>
        </w:rPr>
        <w:noBreakHyphen/>
        <w:t>13 758</w:t>
      </w:r>
      <w:r w:rsidRPr="00856140">
        <w:rPr>
          <w:rFonts w:hint="cs"/>
          <w:rtl/>
          <w:lang w:bidi="ar-EG"/>
        </w:rPr>
        <w:t xml:space="preserve"> و</w:t>
      </w:r>
      <w:r w:rsidRPr="00856140">
        <w:rPr>
          <w:lang w:bidi="ar-EG"/>
        </w:rPr>
        <w:t>MHz 14 280</w:t>
      </w:r>
      <w:r w:rsidRPr="00856140">
        <w:rPr>
          <w:lang w:bidi="ar-EG"/>
        </w:rPr>
        <w:noBreakHyphen/>
        <w:t>14 000</w:t>
      </w:r>
      <w:r w:rsidRPr="00856140">
        <w:rPr>
          <w:rFonts w:hint="cs"/>
          <w:rtl/>
          <w:lang w:bidi="ar-EG"/>
        </w:rPr>
        <w:t xml:space="preserve"> حتى اليوم الأخير من المؤتمر</w:t>
      </w:r>
      <w:r w:rsidRPr="00856140">
        <w:rPr>
          <w:rFonts w:hint="eastAsia"/>
          <w:rtl/>
          <w:lang w:bidi="ar-EG"/>
        </w:rPr>
        <w:t> </w:t>
      </w:r>
      <w:r w:rsidRPr="00856140">
        <w:rPr>
          <w:lang w:bidi="ar-EG"/>
        </w:rPr>
        <w:t>WRC</w:t>
      </w:r>
      <w:r w:rsidRPr="00856140">
        <w:rPr>
          <w:lang w:bidi="ar-EG"/>
        </w:rPr>
        <w:noBreakHyphen/>
        <w:t>19</w:t>
      </w:r>
      <w:r w:rsidRPr="00856140">
        <w:rPr>
          <w:rFonts w:hint="cs"/>
          <w:rtl/>
        </w:rPr>
        <w:t>. وعلاوةً على ذلك، ذكّرت اللجنة إدارة إندونيسيا بضرورة التبليغ عن تخصيصات التردد امتثالاً لأحكام لوائح الراديو."</w:t>
      </w:r>
    </w:p>
    <w:p w14:paraId="48FC325D" w14:textId="77777777" w:rsidR="00812CF9" w:rsidRPr="00856140" w:rsidRDefault="00812CF9" w:rsidP="00812CF9">
      <w:pPr>
        <w:rPr>
          <w:lang w:bidi="ar-EG"/>
        </w:rPr>
      </w:pPr>
      <w:r w:rsidRPr="00856140">
        <w:rPr>
          <w:lang w:bidi="ar-EG"/>
        </w:rPr>
        <w:t>10.11</w:t>
      </w:r>
      <w:r w:rsidRPr="00856140">
        <w:rPr>
          <w:lang w:bidi="ar-EG"/>
        </w:rPr>
        <w:tab/>
      </w:r>
      <w:r w:rsidRPr="00856140">
        <w:rPr>
          <w:rFonts w:hint="cs"/>
          <w:b/>
          <w:bCs/>
          <w:rtl/>
          <w:lang w:bidi="ar-EG"/>
        </w:rPr>
        <w:t>واتُفق</w:t>
      </w:r>
      <w:r w:rsidRPr="00856140">
        <w:rPr>
          <w:rFonts w:hint="cs"/>
          <w:rtl/>
          <w:lang w:bidi="ar-EG"/>
        </w:rPr>
        <w:t xml:space="preserve"> على ذلك.</w:t>
      </w:r>
    </w:p>
    <w:p w14:paraId="0E24ED42" w14:textId="77777777" w:rsidR="00812CF9" w:rsidRPr="00EA2C1A" w:rsidRDefault="00812CF9" w:rsidP="00812CF9">
      <w:pPr>
        <w:keepNext/>
        <w:keepLines/>
        <w:spacing w:before="360"/>
        <w:ind w:left="1134" w:hanging="1134"/>
        <w:outlineLvl w:val="0"/>
        <w:rPr>
          <w:rFonts w:ascii="Times New Roman Bold" w:hAnsi="Times New Roman Bold"/>
          <w:b/>
          <w:bCs/>
          <w:spacing w:val="-10"/>
          <w:kern w:val="32"/>
          <w:sz w:val="26"/>
          <w:szCs w:val="36"/>
          <w:rtl/>
          <w:lang w:bidi="ar-EG"/>
        </w:rPr>
      </w:pPr>
      <w:r w:rsidRPr="00856140">
        <w:rPr>
          <w:rFonts w:ascii="Times New Roman Bold" w:hAnsi="Times New Roman Bold"/>
          <w:b/>
          <w:bCs/>
          <w:kern w:val="32"/>
          <w:sz w:val="26"/>
          <w:szCs w:val="36"/>
          <w:lang w:bidi="ar-EG"/>
        </w:rPr>
        <w:t>12</w:t>
      </w:r>
      <w:r w:rsidRPr="00856140">
        <w:rPr>
          <w:rFonts w:ascii="Times New Roman Bold" w:hAnsi="Times New Roman Bold"/>
          <w:b/>
          <w:bCs/>
          <w:kern w:val="32"/>
          <w:sz w:val="26"/>
          <w:szCs w:val="36"/>
          <w:lang w:bidi="ar-EG"/>
        </w:rPr>
        <w:tab/>
      </w:r>
      <w:r w:rsidRPr="00EA2C1A">
        <w:rPr>
          <w:rFonts w:ascii="Times New Roman Bold" w:hAnsi="Times New Roman Bold"/>
          <w:b/>
          <w:bCs/>
          <w:spacing w:val="-10"/>
          <w:kern w:val="32"/>
          <w:sz w:val="26"/>
          <w:szCs w:val="36"/>
          <w:rtl/>
          <w:lang w:bidi="ar-EG"/>
        </w:rPr>
        <w:t xml:space="preserve">التحضير لجمعية الاتصالات الراديوية لعام </w:t>
      </w:r>
      <w:r w:rsidRPr="00EA2C1A">
        <w:rPr>
          <w:rFonts w:ascii="Times New Roman Bold" w:hAnsi="Times New Roman Bold"/>
          <w:b/>
          <w:bCs/>
          <w:spacing w:val="-10"/>
          <w:kern w:val="32"/>
          <w:sz w:val="26"/>
          <w:szCs w:val="36"/>
          <w:lang w:bidi="ar-EG"/>
        </w:rPr>
        <w:t>2019</w:t>
      </w:r>
      <w:r w:rsidRPr="00EA2C1A">
        <w:rPr>
          <w:rFonts w:ascii="Times New Roman Bold" w:hAnsi="Times New Roman Bold"/>
          <w:b/>
          <w:bCs/>
          <w:spacing w:val="-10"/>
          <w:kern w:val="32"/>
          <w:sz w:val="26"/>
          <w:szCs w:val="36"/>
          <w:rtl/>
          <w:lang w:bidi="ar-EG"/>
        </w:rPr>
        <w:t xml:space="preserve"> والمؤتمر العالمي للاتصالات الراديوية لعام</w:t>
      </w:r>
      <w:r w:rsidRPr="00EA2C1A">
        <w:rPr>
          <w:rFonts w:ascii="Times New Roman Bold" w:hAnsi="Times New Roman Bold" w:hint="cs"/>
          <w:b/>
          <w:bCs/>
          <w:spacing w:val="-10"/>
          <w:kern w:val="32"/>
          <w:sz w:val="26"/>
          <w:szCs w:val="36"/>
          <w:rtl/>
          <w:lang w:bidi="ar-EG"/>
        </w:rPr>
        <w:t> </w:t>
      </w:r>
      <w:r w:rsidRPr="00EA2C1A">
        <w:rPr>
          <w:rFonts w:ascii="Times New Roman Bold" w:hAnsi="Times New Roman Bold"/>
          <w:b/>
          <w:bCs/>
          <w:spacing w:val="-10"/>
          <w:kern w:val="32"/>
          <w:sz w:val="26"/>
          <w:szCs w:val="36"/>
          <w:lang w:bidi="ar-EG"/>
        </w:rPr>
        <w:t>2019</w:t>
      </w:r>
    </w:p>
    <w:p w14:paraId="39AEBDCA" w14:textId="77777777" w:rsidR="00812CF9" w:rsidRPr="00856140" w:rsidRDefault="00812CF9" w:rsidP="00EA2C1A">
      <w:pPr>
        <w:spacing w:before="180"/>
        <w:outlineLvl w:val="1"/>
        <w:rPr>
          <w:rFonts w:ascii="Times New Roman Bold" w:hAnsi="Times New Roman Bold"/>
          <w:b/>
          <w:bCs/>
          <w:kern w:val="14"/>
          <w:sz w:val="24"/>
          <w:szCs w:val="32"/>
          <w:rtl/>
          <w:lang w:bidi="ar-EG"/>
        </w:rPr>
      </w:pPr>
      <w:r w:rsidRPr="00856140">
        <w:rPr>
          <w:rFonts w:ascii="Times New Roman Bold" w:hAnsi="Times New Roman Bold" w:hint="cs"/>
          <w:b/>
          <w:bCs/>
          <w:kern w:val="14"/>
          <w:sz w:val="24"/>
          <w:szCs w:val="32"/>
          <w:rtl/>
          <w:lang w:bidi="ar-EG"/>
        </w:rPr>
        <w:t>تسمية</w:t>
      </w:r>
      <w:r w:rsidRPr="00856140">
        <w:rPr>
          <w:rFonts w:ascii="Times New Roman Bold" w:hAnsi="Times New Roman Bold"/>
          <w:b/>
          <w:bCs/>
          <w:kern w:val="14"/>
          <w:sz w:val="24"/>
          <w:szCs w:val="32"/>
          <w:rtl/>
          <w:lang w:bidi="ar-EG"/>
        </w:rPr>
        <w:t xml:space="preserve"> أعضاء اللجنة الذين سيحضرون جمعية الاتصالات الراديوية لعام </w:t>
      </w:r>
      <w:r w:rsidRPr="00856140">
        <w:rPr>
          <w:rFonts w:ascii="Times New Roman Bold" w:hAnsi="Times New Roman Bold"/>
          <w:b/>
          <w:bCs/>
          <w:kern w:val="14"/>
          <w:sz w:val="24"/>
          <w:szCs w:val="32"/>
          <w:lang w:bidi="ar-EG"/>
        </w:rPr>
        <w:t>2019</w:t>
      </w:r>
    </w:p>
    <w:p w14:paraId="7FB3CCCA" w14:textId="77777777" w:rsidR="00812CF9" w:rsidRPr="00856140" w:rsidRDefault="00812CF9" w:rsidP="00812CF9">
      <w:pPr>
        <w:rPr>
          <w:spacing w:val="-2"/>
          <w:rtl/>
          <w:lang w:bidi="ar-SY"/>
        </w:rPr>
      </w:pPr>
      <w:r w:rsidRPr="00856140">
        <w:rPr>
          <w:spacing w:val="-2"/>
          <w:lang w:bidi="ar-EG"/>
        </w:rPr>
        <w:t>1.12</w:t>
      </w:r>
      <w:r w:rsidRPr="00856140">
        <w:rPr>
          <w:spacing w:val="-2"/>
          <w:lang w:bidi="ar-EG"/>
        </w:rPr>
        <w:tab/>
      </w:r>
      <w:r w:rsidRPr="00856140">
        <w:rPr>
          <w:rFonts w:hint="cs"/>
          <w:spacing w:val="-2"/>
          <w:rtl/>
          <w:lang w:bidi="ar-SY"/>
        </w:rPr>
        <w:t xml:space="preserve">قالت </w:t>
      </w:r>
      <w:r w:rsidRPr="00856140">
        <w:rPr>
          <w:rFonts w:hint="cs"/>
          <w:b/>
          <w:bCs/>
          <w:spacing w:val="-2"/>
          <w:rtl/>
          <w:lang w:bidi="ar-SY"/>
        </w:rPr>
        <w:t>الرئيسة</w:t>
      </w:r>
      <w:r w:rsidRPr="00856140">
        <w:rPr>
          <w:rFonts w:hint="cs"/>
          <w:spacing w:val="-2"/>
          <w:rtl/>
          <w:lang w:bidi="ar-SY"/>
        </w:rPr>
        <w:t xml:space="preserve"> إنه، عقب تبادل للمراسلات، وُوفق على تسميتها والسيد فارلاموف لتمثيل اللجنة في</w:t>
      </w:r>
      <w:r w:rsidRPr="00856140">
        <w:rPr>
          <w:rFonts w:hint="eastAsia"/>
          <w:spacing w:val="-2"/>
          <w:rtl/>
          <w:lang w:bidi="ar-SY"/>
        </w:rPr>
        <w:t> </w:t>
      </w:r>
      <w:r w:rsidRPr="00856140">
        <w:rPr>
          <w:rFonts w:hint="cs"/>
          <w:spacing w:val="-2"/>
          <w:rtl/>
          <w:lang w:bidi="ar-SY"/>
        </w:rPr>
        <w:t xml:space="preserve">جمعية الاتصالات الراديوية لعام </w:t>
      </w:r>
      <w:r w:rsidRPr="00856140">
        <w:rPr>
          <w:spacing w:val="-2"/>
          <w:lang w:bidi="ar-SY"/>
        </w:rPr>
        <w:t>2019</w:t>
      </w:r>
      <w:r w:rsidRPr="00856140">
        <w:rPr>
          <w:rFonts w:hint="cs"/>
          <w:spacing w:val="-2"/>
          <w:rtl/>
          <w:lang w:bidi="ar-SY"/>
        </w:rPr>
        <w:t>. ودعت اللجنة إلى تأييد هذا القرار.</w:t>
      </w:r>
    </w:p>
    <w:p w14:paraId="2FC45C7E" w14:textId="77777777" w:rsidR="00812CF9" w:rsidRPr="00856140" w:rsidRDefault="00812CF9" w:rsidP="00812CF9">
      <w:pPr>
        <w:rPr>
          <w:rtl/>
          <w:lang w:bidi="ar-EG"/>
        </w:rPr>
      </w:pPr>
      <w:r w:rsidRPr="00856140">
        <w:rPr>
          <w:lang w:bidi="ar-EG"/>
        </w:rPr>
        <w:t>2.12</w:t>
      </w:r>
      <w:r w:rsidRPr="00856140">
        <w:rPr>
          <w:lang w:bidi="ar-EG"/>
        </w:rPr>
        <w:tab/>
      </w:r>
      <w:r w:rsidRPr="00856140">
        <w:rPr>
          <w:rFonts w:hint="cs"/>
          <w:b/>
          <w:bCs/>
          <w:rtl/>
          <w:lang w:bidi="ar-EG"/>
        </w:rPr>
        <w:t>واتُفق</w:t>
      </w:r>
      <w:r w:rsidRPr="00856140">
        <w:rPr>
          <w:rFonts w:hint="cs"/>
          <w:rtl/>
          <w:lang w:bidi="ar-EG"/>
        </w:rPr>
        <w:t xml:space="preserve"> على ذلك.</w:t>
      </w:r>
      <w:bookmarkStart w:id="4" w:name="_GoBack"/>
      <w:bookmarkEnd w:id="4"/>
    </w:p>
    <w:p w14:paraId="1B1D1209" w14:textId="77777777" w:rsidR="00812CF9" w:rsidRPr="00856140" w:rsidRDefault="00812CF9" w:rsidP="00EA66D2">
      <w:pPr>
        <w:spacing w:before="180"/>
        <w:outlineLvl w:val="1"/>
        <w:rPr>
          <w:rFonts w:ascii="Times New Roman Bold" w:hAnsi="Times New Roman Bold"/>
          <w:b/>
          <w:bCs/>
          <w:kern w:val="14"/>
          <w:sz w:val="24"/>
          <w:szCs w:val="32"/>
          <w:rtl/>
          <w:lang w:bidi="ar-EG"/>
        </w:rPr>
      </w:pPr>
      <w:r w:rsidRPr="00856140">
        <w:rPr>
          <w:rFonts w:ascii="Times New Roman Bold" w:hAnsi="Times New Roman Bold" w:hint="cs"/>
          <w:b/>
          <w:bCs/>
          <w:kern w:val="14"/>
          <w:sz w:val="24"/>
          <w:szCs w:val="32"/>
          <w:rtl/>
          <w:lang w:bidi="ar-EG"/>
        </w:rPr>
        <w:t xml:space="preserve">ترتيبات للمؤتمر العالمي للاتصالات الراديوية لعام </w:t>
      </w:r>
      <w:r w:rsidRPr="00856140">
        <w:rPr>
          <w:rFonts w:ascii="Times New Roman Bold" w:hAnsi="Times New Roman Bold"/>
          <w:b/>
          <w:bCs/>
          <w:kern w:val="14"/>
          <w:sz w:val="24"/>
          <w:szCs w:val="32"/>
          <w:lang w:bidi="ar-EG"/>
        </w:rPr>
        <w:t>2019</w:t>
      </w:r>
    </w:p>
    <w:p w14:paraId="4549A8F4" w14:textId="77777777" w:rsidR="00812CF9" w:rsidRPr="00856140" w:rsidRDefault="00812CF9" w:rsidP="00812CF9">
      <w:pPr>
        <w:rPr>
          <w:rtl/>
          <w:lang w:bidi="ar-EG"/>
        </w:rPr>
      </w:pPr>
      <w:r w:rsidRPr="00856140">
        <w:rPr>
          <w:lang w:bidi="ar-EG"/>
        </w:rPr>
        <w:t>3.12</w:t>
      </w:r>
      <w:r w:rsidRPr="00856140">
        <w:rPr>
          <w:lang w:bidi="ar-EG"/>
        </w:rPr>
        <w:tab/>
      </w:r>
      <w:r w:rsidRPr="00856140">
        <w:rPr>
          <w:rFonts w:hint="cs"/>
          <w:rtl/>
          <w:lang w:bidi="ar-EG"/>
        </w:rPr>
        <w:t xml:space="preserve">عرض </w:t>
      </w:r>
      <w:r w:rsidRPr="00856140">
        <w:rPr>
          <w:rFonts w:hint="cs"/>
          <w:b/>
          <w:bCs/>
          <w:rtl/>
          <w:lang w:bidi="ar-EG"/>
        </w:rPr>
        <w:t>المدير</w:t>
      </w:r>
      <w:r w:rsidRPr="00856140">
        <w:rPr>
          <w:rFonts w:hint="cs"/>
          <w:rtl/>
          <w:lang w:bidi="ar-EG"/>
        </w:rPr>
        <w:t xml:space="preserve"> بإيجاز الترتيبات اللوجستية وترتيبات السفر لأعضاء اللجنة.</w:t>
      </w:r>
    </w:p>
    <w:p w14:paraId="35E36FA2" w14:textId="77777777" w:rsidR="00812CF9" w:rsidRPr="00856140" w:rsidRDefault="00812CF9" w:rsidP="00812CF9">
      <w:pPr>
        <w:rPr>
          <w:rtl/>
          <w:lang w:bidi="ar-SY"/>
        </w:rPr>
      </w:pPr>
      <w:r w:rsidRPr="00856140">
        <w:rPr>
          <w:lang w:bidi="ar-EG"/>
        </w:rPr>
        <w:t>4.12</w:t>
      </w:r>
      <w:r w:rsidRPr="00856140">
        <w:rPr>
          <w:lang w:bidi="ar-EG"/>
        </w:rPr>
        <w:tab/>
      </w:r>
      <w:r w:rsidRPr="00856140">
        <w:rPr>
          <w:rFonts w:hint="cs"/>
          <w:rtl/>
          <w:lang w:bidi="ar-SY"/>
        </w:rPr>
        <w:t xml:space="preserve">واقترحت </w:t>
      </w:r>
      <w:r w:rsidRPr="00856140">
        <w:rPr>
          <w:rFonts w:hint="cs"/>
          <w:b/>
          <w:bCs/>
          <w:rtl/>
          <w:lang w:bidi="ar-SY"/>
        </w:rPr>
        <w:t>الرئيسة</w:t>
      </w:r>
      <w:r w:rsidRPr="00856140">
        <w:rPr>
          <w:rFonts w:hint="cs"/>
          <w:rtl/>
          <w:lang w:bidi="ar-SY"/>
        </w:rPr>
        <w:t xml:space="preserve"> أن تناقش اللجنة ترتيباتها للمشاركة في المؤتمر العالمي للاتصالات الراديوية لعام </w:t>
      </w:r>
      <w:r w:rsidRPr="00856140">
        <w:rPr>
          <w:lang w:bidi="ar-SY"/>
        </w:rPr>
        <w:t>2019</w:t>
      </w:r>
      <w:r w:rsidRPr="00856140">
        <w:rPr>
          <w:rFonts w:hint="cs"/>
          <w:rtl/>
          <w:lang w:bidi="ar-SY"/>
        </w:rPr>
        <w:t xml:space="preserve"> بمزيد من التفاصيل في اجتماعها الثاني والثمانين. وأيدت تعليق </w:t>
      </w:r>
      <w:r w:rsidRPr="00856140">
        <w:rPr>
          <w:rFonts w:hint="cs"/>
          <w:b/>
          <w:bCs/>
          <w:rtl/>
          <w:lang w:bidi="ar-SY"/>
        </w:rPr>
        <w:t>السيد فارلاموف</w:t>
      </w:r>
      <w:r w:rsidRPr="00856140">
        <w:rPr>
          <w:rFonts w:hint="cs"/>
          <w:rtl/>
          <w:lang w:bidi="ar-SY"/>
        </w:rPr>
        <w:t xml:space="preserve"> أنه سيكون من المفيد للجنة أن تستعرض مدخلات الإدارات فيما يتعلق بالقرار </w:t>
      </w:r>
      <w:r w:rsidRPr="00856140">
        <w:rPr>
          <w:lang w:bidi="ar-SY"/>
        </w:rPr>
        <w:t>80</w:t>
      </w:r>
      <w:r w:rsidRPr="00856140">
        <w:rPr>
          <w:rFonts w:hint="cs"/>
          <w:rtl/>
          <w:lang w:bidi="ar-SY"/>
        </w:rPr>
        <w:t xml:space="preserve"> في اجتماعها المقبل بهدف اتخاذ مواقف واضحة بشأن البنود.</w:t>
      </w:r>
    </w:p>
    <w:p w14:paraId="713E6F44" w14:textId="77777777" w:rsidR="00812CF9" w:rsidRPr="00856140" w:rsidRDefault="00812CF9" w:rsidP="00812CF9">
      <w:pPr>
        <w:rPr>
          <w:rtl/>
          <w:lang w:bidi="ar-SY"/>
        </w:rPr>
      </w:pPr>
      <w:r w:rsidRPr="00856140">
        <w:rPr>
          <w:lang w:bidi="ar-EG"/>
        </w:rPr>
        <w:t>5.12</w:t>
      </w:r>
      <w:r w:rsidRPr="00856140">
        <w:rPr>
          <w:lang w:bidi="ar-EG"/>
        </w:rPr>
        <w:tab/>
      </w:r>
      <w:r w:rsidRPr="00856140">
        <w:rPr>
          <w:rFonts w:hint="cs"/>
          <w:b/>
          <w:bCs/>
          <w:rtl/>
          <w:lang w:bidi="ar-EG"/>
        </w:rPr>
        <w:t>واتُفق</w:t>
      </w:r>
      <w:r w:rsidRPr="00856140">
        <w:rPr>
          <w:rFonts w:hint="cs"/>
          <w:rtl/>
          <w:lang w:bidi="ar-EG"/>
        </w:rPr>
        <w:t xml:space="preserve"> على أن تواصل اللجنة مناقشة حضور أعضاء اللجنة المؤتمر العالمي للاتصالات الراديوية لعام</w:t>
      </w:r>
      <w:r w:rsidRPr="00856140">
        <w:rPr>
          <w:rFonts w:hint="eastAsia"/>
          <w:rtl/>
          <w:lang w:bidi="ar-EG"/>
        </w:rPr>
        <w:t> </w:t>
      </w:r>
      <w:r w:rsidRPr="00856140">
        <w:rPr>
          <w:lang w:bidi="ar-EG"/>
        </w:rPr>
        <w:t>2019</w:t>
      </w:r>
      <w:r w:rsidRPr="00856140">
        <w:rPr>
          <w:rFonts w:hint="cs"/>
          <w:rtl/>
          <w:lang w:bidi="ar-EG"/>
        </w:rPr>
        <w:t xml:space="preserve"> في</w:t>
      </w:r>
      <w:r w:rsidRPr="00856140">
        <w:rPr>
          <w:rFonts w:hint="eastAsia"/>
          <w:rtl/>
          <w:lang w:bidi="ar-EG"/>
        </w:rPr>
        <w:t> </w:t>
      </w:r>
      <w:r w:rsidRPr="00856140">
        <w:rPr>
          <w:rFonts w:hint="cs"/>
          <w:rtl/>
          <w:lang w:bidi="ar-EG"/>
        </w:rPr>
        <w:t xml:space="preserve">اجتماعها </w:t>
      </w:r>
      <w:r w:rsidRPr="00856140">
        <w:rPr>
          <w:rFonts w:hint="cs"/>
          <w:rtl/>
          <w:lang w:bidi="ar-SY"/>
        </w:rPr>
        <w:t>الثاني والثمانين.</w:t>
      </w:r>
    </w:p>
    <w:p w14:paraId="033F869B"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t>13</w:t>
      </w:r>
      <w:r w:rsidRPr="00856140">
        <w:rPr>
          <w:rFonts w:ascii="Times New Roman Bold" w:hAnsi="Times New Roman Bold"/>
          <w:b/>
          <w:bCs/>
          <w:kern w:val="32"/>
          <w:sz w:val="26"/>
          <w:szCs w:val="36"/>
          <w:lang w:bidi="ar-EG"/>
        </w:rPr>
        <w:tab/>
      </w:r>
      <w:r w:rsidRPr="00856140">
        <w:rPr>
          <w:rFonts w:ascii="Times New Roman Bold" w:hAnsi="Times New Roman Bold"/>
          <w:b/>
          <w:bCs/>
          <w:kern w:val="32"/>
          <w:sz w:val="26"/>
          <w:szCs w:val="36"/>
          <w:rtl/>
          <w:lang w:bidi="ar-EG"/>
        </w:rPr>
        <w:t xml:space="preserve">تأكيد موعد الاجتماع القادم، والتواريخ التقريبية للاجتماعات </w:t>
      </w:r>
      <w:r w:rsidRPr="00856140">
        <w:rPr>
          <w:rFonts w:ascii="Times New Roman Bold" w:hAnsi="Times New Roman Bold" w:hint="cs"/>
          <w:b/>
          <w:bCs/>
          <w:kern w:val="32"/>
          <w:sz w:val="26"/>
          <w:szCs w:val="36"/>
          <w:rtl/>
          <w:lang w:bidi="ar-EG"/>
        </w:rPr>
        <w:t>اللاحقة</w:t>
      </w:r>
    </w:p>
    <w:p w14:paraId="371BA860" w14:textId="77777777" w:rsidR="00812CF9" w:rsidRPr="00856140" w:rsidRDefault="00812CF9" w:rsidP="00812CF9">
      <w:pPr>
        <w:rPr>
          <w:lang w:bidi="ar-EG"/>
        </w:rPr>
      </w:pPr>
      <w:r w:rsidRPr="00856140">
        <w:rPr>
          <w:lang w:bidi="ar-EG"/>
        </w:rPr>
        <w:t>1.13</w:t>
      </w:r>
      <w:r w:rsidRPr="00856140">
        <w:rPr>
          <w:lang w:bidi="ar-EG"/>
        </w:rPr>
        <w:tab/>
      </w:r>
      <w:r w:rsidRPr="00856140">
        <w:rPr>
          <w:b/>
          <w:bCs/>
          <w:rtl/>
        </w:rPr>
        <w:t>وافقت</w:t>
      </w:r>
      <w:r w:rsidRPr="00856140">
        <w:rPr>
          <w:rtl/>
        </w:rPr>
        <w:t xml:space="preserve"> اللجنة على تأكيد موعد اجتماعها المقبل، في الفترة </w:t>
      </w:r>
      <w:r w:rsidRPr="00856140">
        <w:rPr>
          <w:lang w:bidi="ar-EG"/>
        </w:rPr>
        <w:t>18</w:t>
      </w:r>
      <w:r w:rsidRPr="00856140">
        <w:rPr>
          <w:lang w:bidi="ar-EG"/>
        </w:rPr>
        <w:noBreakHyphen/>
        <w:t>14</w:t>
      </w:r>
      <w:r w:rsidRPr="00856140">
        <w:rPr>
          <w:rFonts w:hint="cs"/>
          <w:rtl/>
          <w:lang w:bidi="ar-EG"/>
        </w:rPr>
        <w:t xml:space="preserve"> أكتوبر </w:t>
      </w:r>
      <w:r w:rsidRPr="00856140">
        <w:rPr>
          <w:lang w:bidi="ar-EG"/>
        </w:rPr>
        <w:t>2019</w:t>
      </w:r>
      <w:r w:rsidRPr="00856140">
        <w:rPr>
          <w:rtl/>
        </w:rPr>
        <w:t>، وعلى تأكيد المواعيد التالية مؤقتاً لاجتماعاتها اللاحقة في عام</w:t>
      </w:r>
      <w:r w:rsidRPr="00856140">
        <w:rPr>
          <w:rFonts w:hint="cs"/>
          <w:rtl/>
        </w:rPr>
        <w:t xml:space="preserve">َي </w:t>
      </w:r>
      <w:r w:rsidRPr="00856140">
        <w:t>2020</w:t>
      </w:r>
      <w:r w:rsidRPr="00856140">
        <w:rPr>
          <w:rFonts w:hint="cs"/>
          <w:rtl/>
          <w:lang w:bidi="ar-SY"/>
        </w:rPr>
        <w:t xml:space="preserve"> و</w:t>
      </w:r>
      <w:r w:rsidRPr="00856140">
        <w:rPr>
          <w:lang w:bidi="ar-SY"/>
        </w:rPr>
        <w:t>2021</w:t>
      </w:r>
      <w:r w:rsidRPr="00856140">
        <w:rPr>
          <w:rtl/>
        </w:rPr>
        <w:t xml:space="preserve"> كما يلي:</w:t>
      </w:r>
    </w:p>
    <w:p w14:paraId="3B1729F8" w14:textId="77777777" w:rsidR="00812CF9" w:rsidRPr="00856140" w:rsidRDefault="00812CF9" w:rsidP="00B30B17">
      <w:pPr>
        <w:tabs>
          <w:tab w:val="left" w:pos="2835"/>
        </w:tabs>
        <w:spacing w:before="80"/>
        <w:rPr>
          <w:rtl/>
          <w:lang w:bidi="ar-EG"/>
        </w:rPr>
      </w:pPr>
      <w:r w:rsidRPr="00856140">
        <w:rPr>
          <w:rFonts w:hint="cs"/>
          <w:rtl/>
        </w:rPr>
        <w:t>الاجتماع الثالث والثمانون</w:t>
      </w:r>
      <w:r w:rsidRPr="00856140">
        <w:rPr>
          <w:rtl/>
        </w:rPr>
        <w:tab/>
      </w:r>
      <w:r w:rsidRPr="00856140">
        <w:rPr>
          <w:lang w:bidi="ar-EG"/>
        </w:rPr>
        <w:t>27</w:t>
      </w:r>
      <w:r w:rsidRPr="00856140">
        <w:rPr>
          <w:lang w:bidi="ar-EG"/>
        </w:rPr>
        <w:noBreakHyphen/>
        <w:t>23</w:t>
      </w:r>
      <w:r w:rsidRPr="00856140">
        <w:rPr>
          <w:rFonts w:hint="cs"/>
          <w:rtl/>
          <w:lang w:bidi="ar-EG"/>
        </w:rPr>
        <w:t xml:space="preserve"> مارس </w:t>
      </w:r>
      <w:r w:rsidRPr="00856140">
        <w:rPr>
          <w:lang w:bidi="ar-EG"/>
        </w:rPr>
        <w:t>2020</w:t>
      </w:r>
    </w:p>
    <w:p w14:paraId="02B1D754" w14:textId="77777777" w:rsidR="00812CF9" w:rsidRPr="00856140" w:rsidRDefault="00812CF9" w:rsidP="00B30B17">
      <w:pPr>
        <w:tabs>
          <w:tab w:val="left" w:pos="2835"/>
        </w:tabs>
        <w:spacing w:before="80"/>
        <w:rPr>
          <w:rtl/>
          <w:lang w:bidi="ar-EG"/>
        </w:rPr>
      </w:pPr>
      <w:r w:rsidRPr="00856140">
        <w:rPr>
          <w:rFonts w:hint="cs"/>
          <w:rtl/>
        </w:rPr>
        <w:t>الاجتماع الرابع والثمانون</w:t>
      </w:r>
      <w:r w:rsidRPr="00856140">
        <w:rPr>
          <w:rtl/>
        </w:rPr>
        <w:tab/>
      </w:r>
      <w:r w:rsidRPr="00856140">
        <w:rPr>
          <w:lang w:bidi="ar-EG"/>
        </w:rPr>
        <w:t>10</w:t>
      </w:r>
      <w:r w:rsidRPr="00856140">
        <w:rPr>
          <w:lang w:bidi="ar-EG"/>
        </w:rPr>
        <w:noBreakHyphen/>
        <w:t>6</w:t>
      </w:r>
      <w:r w:rsidRPr="00856140">
        <w:rPr>
          <w:rFonts w:hint="cs"/>
          <w:rtl/>
          <w:lang w:bidi="ar-EG"/>
        </w:rPr>
        <w:t xml:space="preserve"> يوليو </w:t>
      </w:r>
      <w:r w:rsidRPr="00856140">
        <w:rPr>
          <w:lang w:bidi="ar-EG"/>
        </w:rPr>
        <w:t>2020</w:t>
      </w:r>
    </w:p>
    <w:p w14:paraId="7B9E68E2" w14:textId="77777777" w:rsidR="00812CF9" w:rsidRPr="00856140" w:rsidRDefault="00812CF9" w:rsidP="00B30B17">
      <w:pPr>
        <w:tabs>
          <w:tab w:val="left" w:pos="2835"/>
        </w:tabs>
        <w:spacing w:before="80"/>
        <w:rPr>
          <w:rtl/>
          <w:lang w:bidi="ar-EG"/>
        </w:rPr>
      </w:pPr>
      <w:r w:rsidRPr="00856140">
        <w:rPr>
          <w:rFonts w:hint="cs"/>
          <w:rtl/>
        </w:rPr>
        <w:t>الاجتماع الخامس والثمانون</w:t>
      </w:r>
      <w:r w:rsidRPr="00856140">
        <w:rPr>
          <w:rtl/>
        </w:rPr>
        <w:tab/>
      </w:r>
      <w:r w:rsidRPr="00856140">
        <w:rPr>
          <w:lang w:bidi="ar-EG"/>
        </w:rPr>
        <w:t>27</w:t>
      </w:r>
      <w:r w:rsidRPr="00856140">
        <w:rPr>
          <w:lang w:bidi="ar-EG"/>
        </w:rPr>
        <w:noBreakHyphen/>
        <w:t>19</w:t>
      </w:r>
      <w:r w:rsidRPr="00856140">
        <w:rPr>
          <w:rFonts w:hint="cs"/>
          <w:rtl/>
          <w:lang w:bidi="ar-EG"/>
        </w:rPr>
        <w:t xml:space="preserve"> أكتوبر </w:t>
      </w:r>
      <w:r w:rsidRPr="00856140">
        <w:rPr>
          <w:lang w:bidi="ar-EG"/>
        </w:rPr>
        <w:t>2020</w:t>
      </w:r>
    </w:p>
    <w:p w14:paraId="072AAF3A" w14:textId="77777777" w:rsidR="00812CF9" w:rsidRPr="00856140" w:rsidRDefault="00812CF9" w:rsidP="00B30B17">
      <w:pPr>
        <w:tabs>
          <w:tab w:val="left" w:pos="2835"/>
        </w:tabs>
        <w:spacing w:before="80"/>
        <w:rPr>
          <w:rtl/>
          <w:lang w:bidi="ar-EG"/>
        </w:rPr>
      </w:pPr>
      <w:r w:rsidRPr="00856140">
        <w:rPr>
          <w:rFonts w:hint="cs"/>
          <w:rtl/>
        </w:rPr>
        <w:t>الاجتماع السادس والثمانون</w:t>
      </w:r>
      <w:r w:rsidRPr="00856140">
        <w:rPr>
          <w:rtl/>
        </w:rPr>
        <w:tab/>
      </w:r>
      <w:r w:rsidRPr="00856140">
        <w:rPr>
          <w:lang w:bidi="ar-EG"/>
        </w:rPr>
        <w:t>26</w:t>
      </w:r>
      <w:r w:rsidRPr="00856140">
        <w:rPr>
          <w:lang w:bidi="ar-EG"/>
        </w:rPr>
        <w:noBreakHyphen/>
        <w:t>22</w:t>
      </w:r>
      <w:r w:rsidRPr="00856140">
        <w:rPr>
          <w:rFonts w:hint="cs"/>
          <w:rtl/>
          <w:lang w:bidi="ar-EG"/>
        </w:rPr>
        <w:t xml:space="preserve"> مارس </w:t>
      </w:r>
      <w:r w:rsidRPr="00856140">
        <w:rPr>
          <w:lang w:bidi="ar-EG"/>
        </w:rPr>
        <w:t>2021</w:t>
      </w:r>
    </w:p>
    <w:p w14:paraId="0B90F7B3" w14:textId="77777777" w:rsidR="00812CF9" w:rsidRPr="00856140" w:rsidRDefault="00812CF9" w:rsidP="00B30B17">
      <w:pPr>
        <w:tabs>
          <w:tab w:val="left" w:pos="2835"/>
        </w:tabs>
        <w:spacing w:before="80"/>
        <w:rPr>
          <w:rtl/>
          <w:lang w:bidi="ar-EG"/>
        </w:rPr>
      </w:pPr>
      <w:r w:rsidRPr="00856140">
        <w:rPr>
          <w:rFonts w:hint="cs"/>
          <w:rtl/>
        </w:rPr>
        <w:t>الاجتماع السابع والثمانون</w:t>
      </w:r>
      <w:r w:rsidRPr="00856140">
        <w:rPr>
          <w:rtl/>
        </w:rPr>
        <w:tab/>
      </w:r>
      <w:r w:rsidRPr="00856140">
        <w:rPr>
          <w:lang w:bidi="ar-EG"/>
        </w:rPr>
        <w:t>16</w:t>
      </w:r>
      <w:r w:rsidRPr="00856140">
        <w:rPr>
          <w:lang w:bidi="ar-EG"/>
        </w:rPr>
        <w:noBreakHyphen/>
        <w:t>12</w:t>
      </w:r>
      <w:r w:rsidRPr="00856140">
        <w:rPr>
          <w:rFonts w:hint="cs"/>
          <w:rtl/>
          <w:lang w:bidi="ar-EG"/>
        </w:rPr>
        <w:t xml:space="preserve"> يوليو </w:t>
      </w:r>
      <w:r w:rsidRPr="00856140">
        <w:rPr>
          <w:lang w:bidi="ar-EG"/>
        </w:rPr>
        <w:t>2021</w:t>
      </w:r>
    </w:p>
    <w:p w14:paraId="537B4746" w14:textId="77777777" w:rsidR="00812CF9" w:rsidRPr="00856140" w:rsidRDefault="00812CF9" w:rsidP="00B30B17">
      <w:pPr>
        <w:tabs>
          <w:tab w:val="left" w:pos="2835"/>
        </w:tabs>
        <w:spacing w:before="80"/>
        <w:rPr>
          <w:rtl/>
          <w:lang w:bidi="ar-EG"/>
        </w:rPr>
      </w:pPr>
      <w:r w:rsidRPr="00856140">
        <w:rPr>
          <w:rFonts w:hint="cs"/>
          <w:rtl/>
        </w:rPr>
        <w:t>الاجتماع الثامن والثمانون</w:t>
      </w:r>
      <w:r w:rsidRPr="00856140">
        <w:rPr>
          <w:rtl/>
        </w:rPr>
        <w:tab/>
      </w:r>
      <w:r w:rsidRPr="00856140">
        <w:rPr>
          <w:lang w:bidi="ar-EG"/>
        </w:rPr>
        <w:t>5</w:t>
      </w:r>
      <w:r w:rsidRPr="00856140">
        <w:rPr>
          <w:lang w:bidi="ar-EG"/>
        </w:rPr>
        <w:noBreakHyphen/>
        <w:t>1</w:t>
      </w:r>
      <w:r w:rsidRPr="00856140">
        <w:rPr>
          <w:rFonts w:hint="cs"/>
          <w:rtl/>
          <w:lang w:bidi="ar-EG"/>
        </w:rPr>
        <w:t xml:space="preserve"> نوفمبر </w:t>
      </w:r>
      <w:r w:rsidRPr="00856140">
        <w:rPr>
          <w:lang w:bidi="ar-EG"/>
        </w:rPr>
        <w:t>2021</w:t>
      </w:r>
    </w:p>
    <w:p w14:paraId="3B6A1994"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rtl/>
          <w:lang w:bidi="ar-EG"/>
        </w:rPr>
      </w:pPr>
      <w:r w:rsidRPr="00856140">
        <w:rPr>
          <w:rFonts w:ascii="Times New Roman Bold" w:hAnsi="Times New Roman Bold"/>
          <w:b/>
          <w:bCs/>
          <w:kern w:val="32"/>
          <w:sz w:val="26"/>
          <w:szCs w:val="36"/>
          <w:lang w:bidi="ar-EG"/>
        </w:rPr>
        <w:t>14</w:t>
      </w:r>
      <w:r w:rsidRPr="00856140">
        <w:rPr>
          <w:rFonts w:ascii="Times New Roman Bold" w:hAnsi="Times New Roman Bold"/>
          <w:b/>
          <w:bCs/>
          <w:kern w:val="32"/>
          <w:sz w:val="26"/>
          <w:szCs w:val="36"/>
          <w:lang w:bidi="ar-EG"/>
        </w:rPr>
        <w:tab/>
      </w:r>
      <w:r w:rsidRPr="00856140">
        <w:rPr>
          <w:rFonts w:ascii="Times New Roman Bold" w:hAnsi="Times New Roman Bold"/>
          <w:b/>
          <w:bCs/>
          <w:kern w:val="32"/>
          <w:sz w:val="26"/>
          <w:szCs w:val="36"/>
          <w:rtl/>
          <w:lang w:bidi="ar-EG"/>
        </w:rPr>
        <w:t>الموافقة على خلاصة القرارات</w:t>
      </w:r>
      <w:r w:rsidRPr="00856140">
        <w:rPr>
          <w:rFonts w:ascii="Times New Roman Bold" w:hAnsi="Times New Roman Bold" w:hint="cs"/>
          <w:b/>
          <w:bCs/>
          <w:kern w:val="32"/>
          <w:sz w:val="26"/>
          <w:szCs w:val="36"/>
          <w:rtl/>
          <w:lang w:bidi="ar-EG"/>
        </w:rPr>
        <w:t xml:space="preserve"> (الوثيقة </w:t>
      </w:r>
      <w:r w:rsidRPr="00856140">
        <w:rPr>
          <w:rFonts w:ascii="Times New Roman Bold" w:hAnsi="Times New Roman Bold"/>
          <w:b/>
          <w:bCs/>
          <w:kern w:val="32"/>
          <w:sz w:val="26"/>
          <w:szCs w:val="36"/>
          <w:lang w:val="en-GB" w:bidi="ar-EG"/>
        </w:rPr>
        <w:t>RRB19</w:t>
      </w:r>
      <w:r w:rsidRPr="00856140">
        <w:rPr>
          <w:rFonts w:ascii="Times New Roman Bold" w:hAnsi="Times New Roman Bold"/>
          <w:b/>
          <w:bCs/>
          <w:kern w:val="32"/>
          <w:sz w:val="26"/>
          <w:szCs w:val="36"/>
          <w:lang w:val="en-GB" w:bidi="ar-EG"/>
        </w:rPr>
        <w:noBreakHyphen/>
        <w:t>2/20</w:t>
      </w:r>
      <w:r w:rsidRPr="00856140">
        <w:rPr>
          <w:rFonts w:ascii="Times New Roman Bold" w:hAnsi="Times New Roman Bold" w:hint="cs"/>
          <w:b/>
          <w:bCs/>
          <w:kern w:val="32"/>
          <w:sz w:val="26"/>
          <w:szCs w:val="36"/>
          <w:rtl/>
          <w:lang w:bidi="ar-EG"/>
        </w:rPr>
        <w:t>)</w:t>
      </w:r>
    </w:p>
    <w:p w14:paraId="706411BD" w14:textId="77777777" w:rsidR="00812CF9" w:rsidRPr="00856140" w:rsidRDefault="00812CF9" w:rsidP="00812CF9">
      <w:pPr>
        <w:rPr>
          <w:rtl/>
          <w:lang w:bidi="ar-EG"/>
        </w:rPr>
      </w:pPr>
      <w:r w:rsidRPr="00856140">
        <w:rPr>
          <w:lang w:bidi="ar-EG"/>
        </w:rPr>
        <w:t>1.14</w:t>
      </w:r>
      <w:r w:rsidRPr="00856140">
        <w:rPr>
          <w:rtl/>
          <w:lang w:bidi="ar-EG"/>
        </w:rPr>
        <w:tab/>
      </w:r>
      <w:r w:rsidRPr="00856140">
        <w:rPr>
          <w:b/>
          <w:bCs/>
          <w:rtl/>
        </w:rPr>
        <w:t>وافقت</w:t>
      </w:r>
      <w:r w:rsidRPr="00856140">
        <w:rPr>
          <w:rtl/>
        </w:rPr>
        <w:t xml:space="preserve"> اللجنة على خلاصة القرارات </w:t>
      </w:r>
      <w:r w:rsidRPr="00856140">
        <w:rPr>
          <w:rFonts w:hint="cs"/>
          <w:rtl/>
        </w:rPr>
        <w:t xml:space="preserve">بصيغتها </w:t>
      </w:r>
      <w:r w:rsidRPr="00856140">
        <w:rPr>
          <w:rtl/>
        </w:rPr>
        <w:t>الوارد</w:t>
      </w:r>
      <w:r w:rsidRPr="00856140">
        <w:rPr>
          <w:rFonts w:hint="cs"/>
          <w:rtl/>
        </w:rPr>
        <w:t>ة</w:t>
      </w:r>
      <w:r w:rsidRPr="00856140">
        <w:rPr>
          <w:rtl/>
        </w:rPr>
        <w:t xml:space="preserve"> في الوثيقة </w:t>
      </w:r>
      <w:r w:rsidRPr="00856140">
        <w:rPr>
          <w:lang w:val="en-GB"/>
        </w:rPr>
        <w:t>RRB19</w:t>
      </w:r>
      <w:r w:rsidRPr="00856140">
        <w:rPr>
          <w:lang w:val="en-GB"/>
        </w:rPr>
        <w:noBreakHyphen/>
        <w:t>2/20</w:t>
      </w:r>
      <w:r w:rsidRPr="00856140">
        <w:rPr>
          <w:rFonts w:hint="cs"/>
          <w:rtl/>
        </w:rPr>
        <w:t>.</w:t>
      </w:r>
    </w:p>
    <w:p w14:paraId="4A096ABB" w14:textId="77777777" w:rsidR="00812CF9" w:rsidRPr="00856140" w:rsidRDefault="00812CF9" w:rsidP="00812CF9">
      <w:pPr>
        <w:keepNext/>
        <w:keepLines/>
        <w:spacing w:before="360"/>
        <w:ind w:left="1134" w:hanging="1134"/>
        <w:outlineLvl w:val="0"/>
        <w:rPr>
          <w:rFonts w:ascii="Times New Roman Bold" w:hAnsi="Times New Roman Bold"/>
          <w:b/>
          <w:bCs/>
          <w:kern w:val="32"/>
          <w:sz w:val="26"/>
          <w:szCs w:val="36"/>
          <w:lang w:bidi="ar-EG"/>
        </w:rPr>
      </w:pPr>
      <w:r w:rsidRPr="00856140">
        <w:rPr>
          <w:rFonts w:ascii="Times New Roman Bold" w:hAnsi="Times New Roman Bold"/>
          <w:b/>
          <w:bCs/>
          <w:kern w:val="32"/>
          <w:sz w:val="26"/>
          <w:szCs w:val="36"/>
          <w:lang w:bidi="ar-EG"/>
        </w:rPr>
        <w:t>15</w:t>
      </w:r>
      <w:r w:rsidRPr="00856140">
        <w:rPr>
          <w:rFonts w:ascii="Times New Roman Bold" w:hAnsi="Times New Roman Bold"/>
          <w:b/>
          <w:bCs/>
          <w:kern w:val="32"/>
          <w:sz w:val="26"/>
          <w:szCs w:val="36"/>
          <w:lang w:bidi="ar-EG"/>
        </w:rPr>
        <w:tab/>
      </w:r>
      <w:r w:rsidRPr="00856140">
        <w:rPr>
          <w:rFonts w:ascii="Times New Roman Bold" w:hAnsi="Times New Roman Bold"/>
          <w:b/>
          <w:bCs/>
          <w:kern w:val="32"/>
          <w:sz w:val="26"/>
          <w:szCs w:val="36"/>
          <w:rtl/>
        </w:rPr>
        <w:t>اختتام الاجتماع</w:t>
      </w:r>
    </w:p>
    <w:p w14:paraId="66507780" w14:textId="77777777" w:rsidR="00812CF9" w:rsidRPr="00856140" w:rsidRDefault="00812CF9" w:rsidP="00F8277B">
      <w:pPr>
        <w:rPr>
          <w:spacing w:val="-4"/>
          <w:rtl/>
          <w:lang w:bidi="ar-EG"/>
        </w:rPr>
      </w:pPr>
      <w:r w:rsidRPr="00856140">
        <w:rPr>
          <w:spacing w:val="-4"/>
          <w:lang w:bidi="ar-EG"/>
        </w:rPr>
        <w:t>1.15</w:t>
      </w:r>
      <w:r w:rsidRPr="00856140">
        <w:rPr>
          <w:spacing w:val="-4"/>
          <w:lang w:bidi="ar-EG"/>
        </w:rPr>
        <w:tab/>
      </w:r>
      <w:r w:rsidRPr="00856140">
        <w:rPr>
          <w:rFonts w:hint="cs"/>
          <w:spacing w:val="-4"/>
          <w:rtl/>
          <w:lang w:bidi="ar-EG"/>
        </w:rPr>
        <w:t xml:space="preserve">تحدثت </w:t>
      </w:r>
      <w:r w:rsidRPr="00856140">
        <w:rPr>
          <w:rFonts w:hint="cs"/>
          <w:b/>
          <w:bCs/>
          <w:spacing w:val="-4"/>
          <w:rtl/>
          <w:lang w:bidi="ar-EG"/>
        </w:rPr>
        <w:t>السيدة بومييه</w:t>
      </w:r>
      <w:r w:rsidRPr="00856140">
        <w:rPr>
          <w:rFonts w:hint="cs"/>
          <w:spacing w:val="-4"/>
          <w:rtl/>
          <w:lang w:bidi="ar-EG"/>
        </w:rPr>
        <w:t xml:space="preserve"> بالنيابة عن جميع أعضاء اللجنة، فهنأت الرئيسة على مقدرتها الفائقة على إدارة الاجتماعي الحالي.</w:t>
      </w:r>
    </w:p>
    <w:p w14:paraId="38055519" w14:textId="77777777" w:rsidR="00812CF9" w:rsidRPr="00856140" w:rsidRDefault="00812CF9" w:rsidP="00F8277B">
      <w:pPr>
        <w:rPr>
          <w:rtl/>
          <w:lang w:bidi="ar-EG"/>
        </w:rPr>
      </w:pPr>
      <w:r w:rsidRPr="00856140">
        <w:rPr>
          <w:lang w:bidi="ar-EG"/>
        </w:rPr>
        <w:t>2.15</w:t>
      </w:r>
      <w:r w:rsidRPr="00856140">
        <w:rPr>
          <w:lang w:bidi="ar-EG"/>
        </w:rPr>
        <w:tab/>
      </w:r>
      <w:r w:rsidRPr="00856140">
        <w:rPr>
          <w:rFonts w:hint="cs"/>
          <w:rtl/>
          <w:lang w:bidi="ar-EG"/>
        </w:rPr>
        <w:t>و</w:t>
      </w:r>
      <w:r w:rsidRPr="00856140">
        <w:rPr>
          <w:rtl/>
          <w:lang w:bidi="ar-EG"/>
        </w:rPr>
        <w:t>شكر</w:t>
      </w:r>
      <w:r w:rsidRPr="00856140">
        <w:rPr>
          <w:rFonts w:hint="cs"/>
          <w:rtl/>
          <w:lang w:bidi="ar-EG"/>
        </w:rPr>
        <w:t>ت</w:t>
      </w:r>
      <w:r w:rsidRPr="00856140">
        <w:rPr>
          <w:rtl/>
          <w:lang w:bidi="ar-EG"/>
        </w:rPr>
        <w:t xml:space="preserve"> </w:t>
      </w:r>
      <w:r w:rsidRPr="00856140">
        <w:rPr>
          <w:b/>
          <w:bCs/>
          <w:rtl/>
          <w:lang w:bidi="ar-EG"/>
        </w:rPr>
        <w:t>الرئيس</w:t>
      </w:r>
      <w:r w:rsidRPr="00856140">
        <w:rPr>
          <w:rFonts w:hint="cs"/>
          <w:b/>
          <w:bCs/>
          <w:rtl/>
          <w:lang w:bidi="ar-EG"/>
        </w:rPr>
        <w:t>ة</w:t>
      </w:r>
      <w:r w:rsidRPr="00856140">
        <w:rPr>
          <w:rtl/>
          <w:lang w:bidi="ar-EG"/>
        </w:rPr>
        <w:t xml:space="preserve"> </w:t>
      </w:r>
      <w:r w:rsidRPr="00856140">
        <w:rPr>
          <w:rFonts w:hint="cs"/>
          <w:rtl/>
          <w:lang w:bidi="ar-EG"/>
        </w:rPr>
        <w:t>السيدة بومييه على كلماتها الطيبة، وأعربت عن تقديرها ل</w:t>
      </w:r>
      <w:r w:rsidRPr="00856140">
        <w:rPr>
          <w:rtl/>
          <w:lang w:bidi="ar-EG"/>
        </w:rPr>
        <w:t xml:space="preserve">كل من </w:t>
      </w:r>
      <w:r w:rsidRPr="00856140">
        <w:rPr>
          <w:rFonts w:hint="cs"/>
          <w:rtl/>
          <w:lang w:bidi="ar-EG"/>
        </w:rPr>
        <w:t>ساهم في نجاح أعمال الاجتماع</w:t>
      </w:r>
      <w:r w:rsidRPr="00856140">
        <w:rPr>
          <w:rtl/>
          <w:lang w:bidi="ar-EG"/>
        </w:rPr>
        <w:t xml:space="preserve">. </w:t>
      </w:r>
      <w:r w:rsidRPr="00856140">
        <w:rPr>
          <w:rFonts w:hint="cs"/>
          <w:rtl/>
          <w:lang w:bidi="ar-EG"/>
        </w:rPr>
        <w:t>واختتمت الجلسة في</w:t>
      </w:r>
      <w:r w:rsidRPr="00856140">
        <w:rPr>
          <w:rtl/>
          <w:lang w:bidi="ar-EG"/>
        </w:rPr>
        <w:t xml:space="preserve"> الساعة </w:t>
      </w:r>
      <w:r w:rsidRPr="00856140">
        <w:rPr>
          <w:lang w:bidi="ar-EG"/>
        </w:rPr>
        <w:t>1600</w:t>
      </w:r>
      <w:r w:rsidRPr="00856140">
        <w:rPr>
          <w:rtl/>
          <w:lang w:bidi="ar-EG"/>
        </w:rPr>
        <w:t xml:space="preserve"> يوم الجمعة </w:t>
      </w:r>
      <w:r w:rsidRPr="00856140">
        <w:rPr>
          <w:lang w:bidi="ar-EG"/>
        </w:rPr>
        <w:t>19</w:t>
      </w:r>
      <w:r w:rsidRPr="00856140">
        <w:rPr>
          <w:rFonts w:hint="cs"/>
          <w:rtl/>
          <w:lang w:bidi="ar-EG"/>
        </w:rPr>
        <w:t> يوليو</w:t>
      </w:r>
      <w:r w:rsidRPr="00856140">
        <w:rPr>
          <w:rFonts w:hint="eastAsia"/>
          <w:rtl/>
          <w:lang w:bidi="ar-EG"/>
        </w:rPr>
        <w:t> </w:t>
      </w:r>
      <w:r w:rsidRPr="00856140">
        <w:rPr>
          <w:lang w:bidi="ar-EG"/>
        </w:rPr>
        <w:t>2019</w:t>
      </w:r>
      <w:r w:rsidRPr="00856140">
        <w:rPr>
          <w:rtl/>
          <w:lang w:bidi="ar-EG"/>
        </w:rPr>
        <w:t>.</w:t>
      </w:r>
    </w:p>
    <w:p w14:paraId="3F9E73A1" w14:textId="77777777" w:rsidR="00812CF9" w:rsidRPr="00856140" w:rsidRDefault="00812CF9" w:rsidP="00812CF9">
      <w:pPr>
        <w:spacing w:before="960"/>
        <w:rPr>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1"/>
        <w:gridCol w:w="3828"/>
      </w:tblGrid>
      <w:tr w:rsidR="00812CF9" w:rsidRPr="00856140" w14:paraId="5BFFAC2D" w14:textId="77777777" w:rsidTr="00157233">
        <w:tc>
          <w:tcPr>
            <w:tcW w:w="5801" w:type="dxa"/>
          </w:tcPr>
          <w:p w14:paraId="3CC6AF45" w14:textId="77777777" w:rsidR="00812CF9" w:rsidRPr="00856140" w:rsidRDefault="00812CF9" w:rsidP="00157233">
            <w:pPr>
              <w:spacing w:before="0"/>
              <w:jc w:val="left"/>
              <w:rPr>
                <w:rtl/>
                <w:lang w:bidi="ar-EG"/>
              </w:rPr>
            </w:pPr>
            <w:r w:rsidRPr="00856140">
              <w:rPr>
                <w:rFonts w:hint="cs"/>
                <w:rtl/>
                <w:lang w:bidi="ar-EG"/>
              </w:rPr>
              <w:t>الأمين التنفيذي:</w:t>
            </w:r>
            <w:r w:rsidRPr="00856140">
              <w:rPr>
                <w:rtl/>
                <w:lang w:bidi="ar-EG"/>
              </w:rPr>
              <w:br/>
            </w:r>
            <w:r w:rsidRPr="00856140">
              <w:rPr>
                <w:rFonts w:hint="cs"/>
                <w:rtl/>
                <w:lang w:bidi="ar-EG"/>
              </w:rPr>
              <w:t xml:space="preserve">م. </w:t>
            </w:r>
            <w:r w:rsidRPr="00856140">
              <w:rPr>
                <w:rtl/>
              </w:rPr>
              <w:t>مانيفيتش</w:t>
            </w:r>
          </w:p>
        </w:tc>
        <w:tc>
          <w:tcPr>
            <w:tcW w:w="3828" w:type="dxa"/>
          </w:tcPr>
          <w:p w14:paraId="2D3EC45B" w14:textId="77777777" w:rsidR="00812CF9" w:rsidRPr="00856140" w:rsidRDefault="00812CF9" w:rsidP="00157233">
            <w:pPr>
              <w:spacing w:before="0"/>
              <w:jc w:val="left"/>
              <w:rPr>
                <w:rtl/>
                <w:lang w:bidi="ar-EG"/>
              </w:rPr>
            </w:pPr>
            <w:r w:rsidRPr="00856140">
              <w:rPr>
                <w:rFonts w:hint="cs"/>
                <w:rtl/>
                <w:lang w:bidi="ar-EG"/>
              </w:rPr>
              <w:t>الرئيسة</w:t>
            </w:r>
            <w:r w:rsidRPr="00856140">
              <w:rPr>
                <w:rFonts w:hint="cs"/>
                <w:rtl/>
                <w:lang w:bidi="ar-SY"/>
              </w:rPr>
              <w:t>:</w:t>
            </w:r>
            <w:r w:rsidRPr="00856140">
              <w:rPr>
                <w:rtl/>
                <w:lang w:bidi="ar-EG"/>
              </w:rPr>
              <w:br/>
            </w:r>
            <w:r w:rsidRPr="00856140">
              <w:rPr>
                <w:rtl/>
              </w:rPr>
              <w:t>ل. جينتي</w:t>
            </w:r>
          </w:p>
        </w:tc>
      </w:tr>
    </w:tbl>
    <w:p w14:paraId="7A7D215F" w14:textId="77777777" w:rsidR="00812CF9" w:rsidRPr="00856140" w:rsidRDefault="00812CF9" w:rsidP="00B30B17">
      <w:pPr>
        <w:spacing w:before="600"/>
        <w:jc w:val="center"/>
        <w:rPr>
          <w:lang w:bidi="ar-EG"/>
        </w:rPr>
      </w:pPr>
      <w:r w:rsidRPr="00856140">
        <w:rPr>
          <w:rFonts w:hint="cs"/>
          <w:rtl/>
          <w:lang w:bidi="ar-EG"/>
        </w:rPr>
        <w:t>___________</w:t>
      </w:r>
    </w:p>
    <w:sectPr w:rsidR="00812CF9" w:rsidRPr="00856140" w:rsidSect="008B5B5D">
      <w:headerReference w:type="default" r:id="rId10"/>
      <w:headerReference w:type="firs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D572D" w14:textId="77777777" w:rsidR="00157233" w:rsidRDefault="00157233" w:rsidP="00E07379">
      <w:pPr>
        <w:spacing w:before="0" w:line="240" w:lineRule="auto"/>
      </w:pPr>
      <w:r>
        <w:separator/>
      </w:r>
    </w:p>
  </w:endnote>
  <w:endnote w:type="continuationSeparator" w:id="0">
    <w:p w14:paraId="4160B19C" w14:textId="77777777" w:rsidR="00157233" w:rsidRDefault="0015723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Simplified Arabic">
    <w:charset w:val="00"/>
    <w:family w:val="roman"/>
    <w:pitch w:val="variable"/>
    <w:sig w:usb0="00002003"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A833" w14:textId="77777777" w:rsidR="00157233" w:rsidRPr="00783A16" w:rsidRDefault="00157233" w:rsidP="00D619DB">
    <w:pPr>
      <w:tabs>
        <w:tab w:val="clear" w:pos="1134"/>
      </w:tabs>
      <w:bidi w:val="0"/>
      <w:spacing w:before="40" w:line="240" w:lineRule="auto"/>
      <w:ind w:left="-397" w:right="-397"/>
      <w:jc w:val="center"/>
      <w:rPr>
        <w:rFonts w:cs="Calibri"/>
        <w:sz w:val="18"/>
        <w:szCs w:val="18"/>
      </w:rPr>
    </w:pPr>
    <w:r w:rsidRPr="00783A16">
      <w:rPr>
        <w:rFonts w:cs="Calibri"/>
        <w:sz w:val="18"/>
        <w:szCs w:val="18"/>
      </w:rPr>
      <w:t>International Telecommunication Union • Place des Nations • CH</w:t>
    </w:r>
    <w:r w:rsidRPr="00783A16">
      <w:rPr>
        <w:rFonts w:cs="Calibri"/>
        <w:sz w:val="18"/>
        <w:szCs w:val="18"/>
      </w:rPr>
      <w:noBreakHyphen/>
      <w:t xml:space="preserve">1211 Geneva 20 • Switzerland </w:t>
    </w:r>
    <w:r w:rsidRPr="00783A16">
      <w:rPr>
        <w:rFonts w:cs="Calibri"/>
        <w:sz w:val="18"/>
        <w:szCs w:val="18"/>
      </w:rPr>
      <w:br/>
      <w:t xml:space="preserve">Tel: +41 22 730 5111 • Fax: +41 22 733 7256 • E-mail: </w:t>
    </w:r>
    <w:hyperlink r:id="rId1" w:history="1">
      <w:r w:rsidRPr="00783A16">
        <w:rPr>
          <w:rFonts w:cs="Calibri"/>
          <w:color w:val="0000FF"/>
          <w:sz w:val="18"/>
          <w:szCs w:val="18"/>
          <w:u w:val="single"/>
        </w:rPr>
        <w:t>itumail@itu.int</w:t>
      </w:r>
    </w:hyperlink>
    <w:r w:rsidRPr="00783A16">
      <w:rPr>
        <w:rFonts w:cs="Calibri"/>
        <w:sz w:val="18"/>
        <w:szCs w:val="18"/>
      </w:rPr>
      <w:t xml:space="preserve"> • </w:t>
    </w:r>
    <w:hyperlink r:id="rId2" w:history="1">
      <w:r w:rsidRPr="00783A16">
        <w:rPr>
          <w:rFonts w:cs="Calibri"/>
          <w:color w:val="0000FF"/>
          <w:sz w:val="18"/>
          <w:szCs w:val="18"/>
          <w:u w:val="single"/>
        </w:rPr>
        <w:t>www.itu.int</w:t>
      </w:r>
    </w:hyperlink>
    <w:r w:rsidRPr="00783A16">
      <w:rPr>
        <w:rFonts w:cs="Calibr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FE38" w14:textId="77777777" w:rsidR="00157233" w:rsidRDefault="00157233" w:rsidP="00E07379">
      <w:pPr>
        <w:spacing w:before="0" w:line="240" w:lineRule="auto"/>
      </w:pPr>
      <w:r>
        <w:separator/>
      </w:r>
    </w:p>
  </w:footnote>
  <w:footnote w:type="continuationSeparator" w:id="0">
    <w:p w14:paraId="55BB08C9" w14:textId="77777777" w:rsidR="00157233" w:rsidRDefault="00157233" w:rsidP="00E07379">
      <w:pPr>
        <w:spacing w:before="0" w:line="240" w:lineRule="auto"/>
      </w:pPr>
      <w:r>
        <w:continuationSeparator/>
      </w:r>
    </w:p>
  </w:footnote>
  <w:footnote w:id="1">
    <w:p w14:paraId="1A7103F8" w14:textId="77777777" w:rsidR="00157233" w:rsidRDefault="00157233" w:rsidP="00812CF9">
      <w:pPr>
        <w:pStyle w:val="FootnoteText"/>
        <w:spacing w:before="120" w:after="120"/>
        <w:rPr>
          <w:rtl/>
        </w:rPr>
      </w:pPr>
      <w:r w:rsidRPr="00105866">
        <w:rPr>
          <w:rStyle w:val="FootnoteReference"/>
          <w:rtl/>
        </w:rPr>
        <w:t>*</w:t>
      </w:r>
      <w:r w:rsidRPr="00105866">
        <w:rPr>
          <w:rtl/>
        </w:rPr>
        <w:tab/>
      </w:r>
      <w:r w:rsidRPr="00105866">
        <w:rPr>
          <w:rFonts w:hint="cs"/>
          <w:spacing w:val="4"/>
          <w:rtl/>
          <w:lang w:bidi="ar-SA"/>
        </w:rPr>
        <w:t>يعكس محضر الاجتماع مداولات أعضاء لجنة لوائح الراديو بشكلٍ تفصيلي وشامل بشأن البنود قيد النظر المدرجة في جدول أعمال الاجتماع الحادي والثمانين للجنة. ويمكن الاطلاع على القرارات الرسمية للاجتماع الثمانين للجنة لوائح الراديو في</w:t>
      </w:r>
      <w:r w:rsidRPr="00105866">
        <w:rPr>
          <w:rFonts w:hint="eastAsia"/>
          <w:spacing w:val="4"/>
          <w:rtl/>
          <w:lang w:bidi="ar-SA"/>
        </w:rPr>
        <w:t> </w:t>
      </w:r>
      <w:r w:rsidRPr="00105866">
        <w:rPr>
          <w:rFonts w:hint="cs"/>
          <w:spacing w:val="4"/>
          <w:rtl/>
          <w:lang w:bidi="ar-SA"/>
        </w:rPr>
        <w:t>الوثيقة</w:t>
      </w:r>
      <w:r w:rsidRPr="00105866">
        <w:rPr>
          <w:rFonts w:hint="eastAsia"/>
          <w:spacing w:val="4"/>
          <w:rtl/>
          <w:lang w:bidi="ar-SA"/>
        </w:rPr>
        <w:t> </w:t>
      </w:r>
      <w:r w:rsidRPr="00105866">
        <w:rPr>
          <w:rFonts w:asciiTheme="majorBidi" w:hAnsiTheme="majorBidi" w:cstheme="majorBidi"/>
          <w:szCs w:val="24"/>
        </w:rPr>
        <w:t>RRB19-2/20</w:t>
      </w:r>
      <w:r w:rsidRPr="00105866">
        <w:rPr>
          <w:rFonts w:hint="cs"/>
          <w:spacing w:val="4"/>
          <w:rtl/>
          <w:lang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13BF0" w14:textId="77777777" w:rsidR="00157233" w:rsidRPr="008B5B5D" w:rsidRDefault="00157233" w:rsidP="002D4DD1">
    <w:pPr>
      <w:bidi w:val="0"/>
      <w:spacing w:after="240" w:line="240" w:lineRule="auto"/>
      <w:jc w:val="center"/>
      <w:rPr>
        <w:rStyle w:val="PageNumber"/>
        <w:rtl/>
        <w:lang w:bidi="ar-EG"/>
      </w:rPr>
    </w:pPr>
    <w:r>
      <w:rPr>
        <w:rStyle w:val="PageNumber"/>
      </w:rPr>
      <w:t xml:space="preserve">- </w:t>
    </w:r>
    <w:r w:rsidRPr="008B5B5D">
      <w:rPr>
        <w:rStyle w:val="PageNumber"/>
      </w:rPr>
      <w:fldChar w:fldCharType="begin"/>
    </w:r>
    <w:r w:rsidRPr="008B5B5D">
      <w:rPr>
        <w:rStyle w:val="PageNumber"/>
      </w:rPr>
      <w:instrText xml:space="preserve"> PAGE </w:instrText>
    </w:r>
    <w:r w:rsidRPr="008B5B5D">
      <w:rPr>
        <w:rStyle w:val="PageNumber"/>
      </w:rPr>
      <w:fldChar w:fldCharType="separate"/>
    </w:r>
    <w:r w:rsidR="00F66DD2">
      <w:rPr>
        <w:rStyle w:val="PageNumber"/>
        <w:noProof/>
      </w:rPr>
      <w:t>34</w:t>
    </w:r>
    <w:r w:rsidRPr="008B5B5D">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873"/>
    </w:tblGrid>
    <w:tr w:rsidR="00157233" w:rsidRPr="00F36590" w14:paraId="66F936D1" w14:textId="77777777" w:rsidTr="00AF0A66">
      <w:trPr>
        <w:jc w:val="center"/>
      </w:trPr>
      <w:tc>
        <w:tcPr>
          <w:tcW w:w="2472" w:type="pct"/>
          <w:vAlign w:val="center"/>
        </w:tcPr>
        <w:p w14:paraId="2C16DCCF" w14:textId="77777777" w:rsidR="00157233" w:rsidRDefault="00157233" w:rsidP="007D01ED">
          <w:pPr>
            <w:pStyle w:val="Header"/>
            <w:jc w:val="left"/>
            <w:rPr>
              <w:rtl/>
              <w:lang w:val="en-GB" w:bidi="ar-EG"/>
            </w:rPr>
          </w:pPr>
          <w:r w:rsidRPr="008E52B1">
            <w:rPr>
              <w:noProof/>
              <w:color w:val="3399FF"/>
              <w:lang w:val="en-GB" w:eastAsia="zh-CN"/>
            </w:rPr>
            <w:drawing>
              <wp:inline distT="0" distB="0" distL="0" distR="0" wp14:anchorId="21E5E82C" wp14:editId="0C089A0F">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0421CA4B" w14:textId="77777777" w:rsidR="00157233" w:rsidRPr="00F36590" w:rsidRDefault="00157233" w:rsidP="007D01ED">
          <w:pPr>
            <w:pStyle w:val="Header"/>
            <w:jc w:val="left"/>
            <w:rPr>
              <w:lang w:val="en-GB" w:bidi="ar-EG"/>
            </w:rPr>
          </w:pPr>
        </w:p>
      </w:tc>
      <w:tc>
        <w:tcPr>
          <w:tcW w:w="2528" w:type="pct"/>
          <w:vAlign w:val="center"/>
        </w:tcPr>
        <w:p w14:paraId="1F5A519A" w14:textId="77777777" w:rsidR="00157233" w:rsidRPr="00F36590" w:rsidRDefault="00157233" w:rsidP="007D01ED">
          <w:pPr>
            <w:pStyle w:val="Header"/>
            <w:jc w:val="right"/>
            <w:rPr>
              <w:lang w:val="en-GB"/>
            </w:rPr>
          </w:pPr>
          <w:r>
            <w:rPr>
              <w:noProof/>
              <w:lang w:val="en-GB" w:eastAsia="zh-CN"/>
            </w:rPr>
            <w:drawing>
              <wp:inline distT="0" distB="0" distL="0" distR="0" wp14:anchorId="410ADC29" wp14:editId="58ACD8E6">
                <wp:extent cx="1919387" cy="654889"/>
                <wp:effectExtent l="0" t="0" r="5080" b="0"/>
                <wp:docPr id="3" name="Picture 3" descr="WRC-2019 logo_479x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C-2019 logo_479x1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76" cy="685423"/>
                        </a:xfrm>
                        <a:prstGeom prst="rect">
                          <a:avLst/>
                        </a:prstGeom>
                        <a:noFill/>
                        <a:ln>
                          <a:noFill/>
                        </a:ln>
                      </pic:spPr>
                    </pic:pic>
                  </a:graphicData>
                </a:graphic>
              </wp:inline>
            </w:drawing>
          </w:r>
        </w:p>
      </w:tc>
    </w:tr>
  </w:tbl>
  <w:p w14:paraId="01B8E0C6" w14:textId="77777777" w:rsidR="00157233" w:rsidRPr="00933E83" w:rsidRDefault="00157233" w:rsidP="00933E83">
    <w:pPr>
      <w:spacing w:before="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B8"/>
    <w:rsid w:val="000124CC"/>
    <w:rsid w:val="00034053"/>
    <w:rsid w:val="00041F8B"/>
    <w:rsid w:val="00046444"/>
    <w:rsid w:val="0006023B"/>
    <w:rsid w:val="00073009"/>
    <w:rsid w:val="0008638B"/>
    <w:rsid w:val="00090574"/>
    <w:rsid w:val="00092FC2"/>
    <w:rsid w:val="000A1677"/>
    <w:rsid w:val="000A6E92"/>
    <w:rsid w:val="000B407F"/>
    <w:rsid w:val="000C13C2"/>
    <w:rsid w:val="000F0B1C"/>
    <w:rsid w:val="000F1D42"/>
    <w:rsid w:val="000F4D07"/>
    <w:rsid w:val="00102A03"/>
    <w:rsid w:val="001040A3"/>
    <w:rsid w:val="00106BF2"/>
    <w:rsid w:val="00156F94"/>
    <w:rsid w:val="00157233"/>
    <w:rsid w:val="00166CF2"/>
    <w:rsid w:val="00173915"/>
    <w:rsid w:val="00187A11"/>
    <w:rsid w:val="0019039E"/>
    <w:rsid w:val="001F29AB"/>
    <w:rsid w:val="001F519E"/>
    <w:rsid w:val="0022345D"/>
    <w:rsid w:val="0022409A"/>
    <w:rsid w:val="00225854"/>
    <w:rsid w:val="0023283D"/>
    <w:rsid w:val="00251CC5"/>
    <w:rsid w:val="00252E0C"/>
    <w:rsid w:val="0025342E"/>
    <w:rsid w:val="00276881"/>
    <w:rsid w:val="00285AF9"/>
    <w:rsid w:val="002916BE"/>
    <w:rsid w:val="002978F4"/>
    <w:rsid w:val="002A12AD"/>
    <w:rsid w:val="002B028D"/>
    <w:rsid w:val="002B435E"/>
    <w:rsid w:val="002B7348"/>
    <w:rsid w:val="002C4DAE"/>
    <w:rsid w:val="002D4DD1"/>
    <w:rsid w:val="002D6669"/>
    <w:rsid w:val="002E6541"/>
    <w:rsid w:val="002F5560"/>
    <w:rsid w:val="002F7232"/>
    <w:rsid w:val="0030486B"/>
    <w:rsid w:val="00307877"/>
    <w:rsid w:val="003216AD"/>
    <w:rsid w:val="003231B9"/>
    <w:rsid w:val="003275AC"/>
    <w:rsid w:val="00333D29"/>
    <w:rsid w:val="003409F4"/>
    <w:rsid w:val="00341251"/>
    <w:rsid w:val="00357185"/>
    <w:rsid w:val="00387CC5"/>
    <w:rsid w:val="0039049F"/>
    <w:rsid w:val="003C475F"/>
    <w:rsid w:val="003E4132"/>
    <w:rsid w:val="003F678F"/>
    <w:rsid w:val="00423FAB"/>
    <w:rsid w:val="0042686F"/>
    <w:rsid w:val="004272F6"/>
    <w:rsid w:val="004367CE"/>
    <w:rsid w:val="00443869"/>
    <w:rsid w:val="00463028"/>
    <w:rsid w:val="00471274"/>
    <w:rsid w:val="004712C6"/>
    <w:rsid w:val="00481914"/>
    <w:rsid w:val="00482997"/>
    <w:rsid w:val="0048552F"/>
    <w:rsid w:val="00497703"/>
    <w:rsid w:val="004B0F6D"/>
    <w:rsid w:val="004B7894"/>
    <w:rsid w:val="004F0F06"/>
    <w:rsid w:val="00501E0E"/>
    <w:rsid w:val="00504B59"/>
    <w:rsid w:val="005204D7"/>
    <w:rsid w:val="00530420"/>
    <w:rsid w:val="00541680"/>
    <w:rsid w:val="00552BC5"/>
    <w:rsid w:val="0055516A"/>
    <w:rsid w:val="0056374C"/>
    <w:rsid w:val="0056614F"/>
    <w:rsid w:val="0057656F"/>
    <w:rsid w:val="00576731"/>
    <w:rsid w:val="005846EA"/>
    <w:rsid w:val="0059285F"/>
    <w:rsid w:val="005A24B1"/>
    <w:rsid w:val="005B583E"/>
    <w:rsid w:val="005B7B8A"/>
    <w:rsid w:val="005D6476"/>
    <w:rsid w:val="005D6C0D"/>
    <w:rsid w:val="005E5283"/>
    <w:rsid w:val="005E58F5"/>
    <w:rsid w:val="005E5CCE"/>
    <w:rsid w:val="00606660"/>
    <w:rsid w:val="006157A3"/>
    <w:rsid w:val="00620E60"/>
    <w:rsid w:val="0063315A"/>
    <w:rsid w:val="0064257A"/>
    <w:rsid w:val="00646961"/>
    <w:rsid w:val="0065591D"/>
    <w:rsid w:val="00662C5A"/>
    <w:rsid w:val="00670AF5"/>
    <w:rsid w:val="00691C05"/>
    <w:rsid w:val="006C1556"/>
    <w:rsid w:val="006F267F"/>
    <w:rsid w:val="006F63F7"/>
    <w:rsid w:val="006F6F03"/>
    <w:rsid w:val="00706D7A"/>
    <w:rsid w:val="00721C45"/>
    <w:rsid w:val="0072352C"/>
    <w:rsid w:val="00726AEC"/>
    <w:rsid w:val="0073053B"/>
    <w:rsid w:val="00747B72"/>
    <w:rsid w:val="007530CA"/>
    <w:rsid w:val="007664DF"/>
    <w:rsid w:val="00773977"/>
    <w:rsid w:val="00776067"/>
    <w:rsid w:val="00783A16"/>
    <w:rsid w:val="00787EC7"/>
    <w:rsid w:val="0079553D"/>
    <w:rsid w:val="007B01CC"/>
    <w:rsid w:val="007C7E56"/>
    <w:rsid w:val="007D01ED"/>
    <w:rsid w:val="007D7FE1"/>
    <w:rsid w:val="007E7C6C"/>
    <w:rsid w:val="007F6238"/>
    <w:rsid w:val="007F62C3"/>
    <w:rsid w:val="007F646C"/>
    <w:rsid w:val="00801FCD"/>
    <w:rsid w:val="00803D7E"/>
    <w:rsid w:val="00803F08"/>
    <w:rsid w:val="00812CF9"/>
    <w:rsid w:val="008164F1"/>
    <w:rsid w:val="008235CD"/>
    <w:rsid w:val="00823A07"/>
    <w:rsid w:val="008260B2"/>
    <w:rsid w:val="00832762"/>
    <w:rsid w:val="00835FEC"/>
    <w:rsid w:val="008513CB"/>
    <w:rsid w:val="00874D9C"/>
    <w:rsid w:val="008A1810"/>
    <w:rsid w:val="008B0945"/>
    <w:rsid w:val="008B5B5D"/>
    <w:rsid w:val="008D3C53"/>
    <w:rsid w:val="008D4C64"/>
    <w:rsid w:val="00917694"/>
    <w:rsid w:val="00917AD7"/>
    <w:rsid w:val="00917E56"/>
    <w:rsid w:val="00923199"/>
    <w:rsid w:val="009263CD"/>
    <w:rsid w:val="00930E6D"/>
    <w:rsid w:val="00933E83"/>
    <w:rsid w:val="009464DF"/>
    <w:rsid w:val="00971929"/>
    <w:rsid w:val="00972CA2"/>
    <w:rsid w:val="009734C8"/>
    <w:rsid w:val="00975BA7"/>
    <w:rsid w:val="009773B3"/>
    <w:rsid w:val="00982B28"/>
    <w:rsid w:val="00984EA5"/>
    <w:rsid w:val="00992593"/>
    <w:rsid w:val="0099548D"/>
    <w:rsid w:val="009A10A0"/>
    <w:rsid w:val="009A3388"/>
    <w:rsid w:val="009C17E1"/>
    <w:rsid w:val="009C35ED"/>
    <w:rsid w:val="009C701B"/>
    <w:rsid w:val="009D7566"/>
    <w:rsid w:val="009F1C12"/>
    <w:rsid w:val="00A124CB"/>
    <w:rsid w:val="00A2167A"/>
    <w:rsid w:val="00A25A43"/>
    <w:rsid w:val="00A3295B"/>
    <w:rsid w:val="00A42AE5"/>
    <w:rsid w:val="00A45E1A"/>
    <w:rsid w:val="00A52B61"/>
    <w:rsid w:val="00A64820"/>
    <w:rsid w:val="00A71D40"/>
    <w:rsid w:val="00A71DD6"/>
    <w:rsid w:val="00A723C7"/>
    <w:rsid w:val="00A80E11"/>
    <w:rsid w:val="00A97F94"/>
    <w:rsid w:val="00AB1309"/>
    <w:rsid w:val="00AC2C52"/>
    <w:rsid w:val="00AD1503"/>
    <w:rsid w:val="00AE7244"/>
    <w:rsid w:val="00AF0A66"/>
    <w:rsid w:val="00AF0BBB"/>
    <w:rsid w:val="00AF3FEE"/>
    <w:rsid w:val="00AF70F6"/>
    <w:rsid w:val="00AF7B26"/>
    <w:rsid w:val="00B029CE"/>
    <w:rsid w:val="00B02F46"/>
    <w:rsid w:val="00B2000C"/>
    <w:rsid w:val="00B20ADE"/>
    <w:rsid w:val="00B30B17"/>
    <w:rsid w:val="00B66B9A"/>
    <w:rsid w:val="00B82089"/>
    <w:rsid w:val="00B970AE"/>
    <w:rsid w:val="00BA1427"/>
    <w:rsid w:val="00BE49D0"/>
    <w:rsid w:val="00BF2C38"/>
    <w:rsid w:val="00C064E2"/>
    <w:rsid w:val="00C15439"/>
    <w:rsid w:val="00C23331"/>
    <w:rsid w:val="00C265DA"/>
    <w:rsid w:val="00C43F5F"/>
    <w:rsid w:val="00C442F2"/>
    <w:rsid w:val="00C46B21"/>
    <w:rsid w:val="00C55598"/>
    <w:rsid w:val="00C63EFD"/>
    <w:rsid w:val="00C674FE"/>
    <w:rsid w:val="00C7297D"/>
    <w:rsid w:val="00C75633"/>
    <w:rsid w:val="00C76BA2"/>
    <w:rsid w:val="00C8242E"/>
    <w:rsid w:val="00C82615"/>
    <w:rsid w:val="00C867DB"/>
    <w:rsid w:val="00C938A9"/>
    <w:rsid w:val="00CA2A38"/>
    <w:rsid w:val="00CA50FF"/>
    <w:rsid w:val="00CB559D"/>
    <w:rsid w:val="00CC3CD2"/>
    <w:rsid w:val="00CC43BE"/>
    <w:rsid w:val="00CD123C"/>
    <w:rsid w:val="00CD2085"/>
    <w:rsid w:val="00CE2EE1"/>
    <w:rsid w:val="00CE6CF6"/>
    <w:rsid w:val="00CF3FFD"/>
    <w:rsid w:val="00CF5ED3"/>
    <w:rsid w:val="00CF7337"/>
    <w:rsid w:val="00D0475F"/>
    <w:rsid w:val="00D0494C"/>
    <w:rsid w:val="00D06B17"/>
    <w:rsid w:val="00D14BEB"/>
    <w:rsid w:val="00D21C89"/>
    <w:rsid w:val="00D21D31"/>
    <w:rsid w:val="00D42F7A"/>
    <w:rsid w:val="00D45542"/>
    <w:rsid w:val="00D619DB"/>
    <w:rsid w:val="00D67BEB"/>
    <w:rsid w:val="00D70226"/>
    <w:rsid w:val="00D75BBA"/>
    <w:rsid w:val="00D77D0F"/>
    <w:rsid w:val="00D95C2C"/>
    <w:rsid w:val="00D97755"/>
    <w:rsid w:val="00DA1AAA"/>
    <w:rsid w:val="00DA1CF0"/>
    <w:rsid w:val="00DB2271"/>
    <w:rsid w:val="00DB5659"/>
    <w:rsid w:val="00DB7307"/>
    <w:rsid w:val="00DC24B4"/>
    <w:rsid w:val="00DC5E81"/>
    <w:rsid w:val="00DD7A05"/>
    <w:rsid w:val="00DF16DC"/>
    <w:rsid w:val="00DF5361"/>
    <w:rsid w:val="00E009A1"/>
    <w:rsid w:val="00E00D15"/>
    <w:rsid w:val="00E0451B"/>
    <w:rsid w:val="00E071BE"/>
    <w:rsid w:val="00E07379"/>
    <w:rsid w:val="00E14494"/>
    <w:rsid w:val="00E17033"/>
    <w:rsid w:val="00E22744"/>
    <w:rsid w:val="00E22C98"/>
    <w:rsid w:val="00E32189"/>
    <w:rsid w:val="00E45211"/>
    <w:rsid w:val="00E572B8"/>
    <w:rsid w:val="00E7380C"/>
    <w:rsid w:val="00E74BE7"/>
    <w:rsid w:val="00E76AF9"/>
    <w:rsid w:val="00E86CC9"/>
    <w:rsid w:val="00E96624"/>
    <w:rsid w:val="00EA2C1A"/>
    <w:rsid w:val="00EA5109"/>
    <w:rsid w:val="00EA6651"/>
    <w:rsid w:val="00EA66D2"/>
    <w:rsid w:val="00ED095E"/>
    <w:rsid w:val="00F126F1"/>
    <w:rsid w:val="00F15AA4"/>
    <w:rsid w:val="00F2106A"/>
    <w:rsid w:val="00F2476B"/>
    <w:rsid w:val="00F24C29"/>
    <w:rsid w:val="00F36D8B"/>
    <w:rsid w:val="00F401D0"/>
    <w:rsid w:val="00F45885"/>
    <w:rsid w:val="00F45F2B"/>
    <w:rsid w:val="00F57AE4"/>
    <w:rsid w:val="00F6210C"/>
    <w:rsid w:val="00F66DD2"/>
    <w:rsid w:val="00F67150"/>
    <w:rsid w:val="00F8277B"/>
    <w:rsid w:val="00F84366"/>
    <w:rsid w:val="00F85089"/>
    <w:rsid w:val="00F85564"/>
    <w:rsid w:val="00F86CFA"/>
    <w:rsid w:val="00FB7F16"/>
    <w:rsid w:val="00FD58BD"/>
    <w:rsid w:val="00FD6FDC"/>
    <w:rsid w:val="00FF4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64B0A2D"/>
  <w15:chartTrackingRefBased/>
  <w15:docId w15:val="{B608F618-7068-41E9-A694-8A44ECF1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32"/>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aliases w:val="h1,título 1,1,l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aliases w:val="h1 Char,título 1 Char,1 Char,l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aliases w:val="pie de página,fo"/>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aliases w:val="pie de página Char,fo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aliases w:val="Footnote,Text,footnote text,ALTS FOOTNOTE,Footnote Text Char1,Footnote Text Char Char1,Footnote Text Char4 Char Char,Footnote Text Char1 Char1 Char1 Char,Footnote Text Char Char1 Char1 Char Char,DNV-FT"/>
    <w:basedOn w:val="Normal"/>
    <w:link w:val="FootnoteTextChar"/>
    <w:qFormat/>
    <w:rsid w:val="007E7C6C"/>
    <w:pPr>
      <w:tabs>
        <w:tab w:val="left" w:pos="372"/>
      </w:tabs>
      <w:spacing w:before="60" w:line="168" w:lineRule="auto"/>
      <w:ind w:left="374" w:hanging="374"/>
    </w:pPr>
    <w:rPr>
      <w:sz w:val="20"/>
      <w:szCs w:val="26"/>
      <w:lang w:bidi="ar-EG"/>
    </w:rPr>
  </w:style>
  <w:style w:type="character" w:styleId="FootnoteReference">
    <w:name w:val="footnote reference"/>
    <w:aliases w:val="Appel note de bas de p,Footnote Reference/"/>
    <w:basedOn w:val="DefaultParagraphFont"/>
    <w:qForma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Char,Text Char,footnote text Char,ALTS FOOTNOTE Char,Footnote Text Char1 Char,Footnote Text Char Char1 Char,Footnote Text Char4 Char Char Char,Footnote Text Char1 Char1 Char1 Char Char,DNV-F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qFormat/>
    <w:rsid w:val="002916BE"/>
    <w:pPr>
      <w:keepNext/>
      <w:spacing w:before="360"/>
    </w:pPr>
  </w:style>
  <w:style w:type="paragraph" w:customStyle="1" w:styleId="Note">
    <w:name w:val="Note"/>
    <w:basedOn w:val="Normal"/>
    <w:link w:val="NoteChar"/>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qFormat/>
    <w:rsid w:val="002F7232"/>
    <w:rPr>
      <w:b/>
      <w:bCs/>
    </w:rPr>
  </w:style>
  <w:style w:type="paragraph" w:customStyle="1" w:styleId="RecNo">
    <w:name w:val="Rec_No"/>
    <w:basedOn w:val="Normal"/>
    <w:link w:val="RecNoChar"/>
    <w:qFormat/>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qFormat/>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qFormat/>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qFormat/>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qFormat/>
    <w:rsid w:val="00E22744"/>
    <w:rPr>
      <w:w w:val="110"/>
    </w:rPr>
  </w:style>
  <w:style w:type="paragraph" w:customStyle="1" w:styleId="Title3">
    <w:name w:val="Title 3"/>
    <w:basedOn w:val="Title2"/>
    <w:next w:val="Normal"/>
    <w:qFormat/>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qFormat/>
    <w:rsid w:val="00B970AE"/>
    <w:rPr>
      <w:i/>
      <w:iCs/>
      <w:color w:val="FF0000"/>
    </w:rPr>
  </w:style>
  <w:style w:type="paragraph" w:styleId="Quote">
    <w:name w:val="Quote"/>
    <w:basedOn w:val="Normal"/>
    <w:next w:val="Normal"/>
    <w:link w:val="QuoteChar"/>
    <w:uiPriority w:val="29"/>
    <w:qFormat/>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link w:val="HeadingbChar"/>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aliases w:val="CEO_Hyperlink,超级链接,超?级链,Style 58,超????,하이퍼링크2"/>
    <w:basedOn w:val="DefaultParagraphFont"/>
    <w:uiPriority w:val="99"/>
    <w:unhideWhenUsed/>
    <w:qFormat/>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20ADE"/>
    <w:rPr>
      <w:rFonts w:ascii="Segoe UI" w:eastAsia="Times New Roman" w:hAnsi="Segoe UI" w:cs="Segoe UI"/>
      <w:sz w:val="18"/>
      <w:szCs w:val="18"/>
      <w:lang w:eastAsia="en-US"/>
    </w:rPr>
  </w:style>
  <w:style w:type="paragraph" w:styleId="Title">
    <w:name w:val="Title"/>
    <w:aliases w:val="Title right"/>
    <w:basedOn w:val="Normal"/>
    <w:next w:val="Normal"/>
    <w:link w:val="TitleChar"/>
    <w:uiPriority w:val="10"/>
    <w:qFormat/>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aliases w:val="Title right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AF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F0A66"/>
  </w:style>
  <w:style w:type="character" w:styleId="FollowedHyperlink">
    <w:name w:val="FollowedHyperlink"/>
    <w:basedOn w:val="DefaultParagraphFont"/>
    <w:unhideWhenUsed/>
    <w:rsid w:val="00AF0A66"/>
    <w:rPr>
      <w:color w:val="954F72" w:themeColor="followedHyperlink"/>
      <w:u w:val="single"/>
    </w:rPr>
  </w:style>
  <w:style w:type="paragraph" w:customStyle="1" w:styleId="AnnexNo0">
    <w:name w:val="Annex No"/>
    <w:basedOn w:val="Normal"/>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bidi="ar-SY"/>
    </w:rPr>
  </w:style>
  <w:style w:type="paragraph" w:customStyle="1" w:styleId="Annextitle0">
    <w:name w:val="Annex title"/>
    <w:basedOn w:val="AnnexNo0"/>
    <w:qFormat/>
    <w:rsid w:val="00AF0A66"/>
    <w:pPr>
      <w:keepNext/>
      <w:keepLines/>
      <w:spacing w:before="120" w:after="360"/>
    </w:pPr>
    <w:rPr>
      <w:b/>
      <w:bCs/>
      <w:sz w:val="28"/>
      <w:szCs w:val="40"/>
    </w:rPr>
  </w:style>
  <w:style w:type="numbering" w:customStyle="1" w:styleId="NoList11">
    <w:name w:val="No List11"/>
    <w:next w:val="NoList"/>
    <w:uiPriority w:val="99"/>
    <w:semiHidden/>
    <w:unhideWhenUsed/>
    <w:rsid w:val="00AF0A66"/>
  </w:style>
  <w:style w:type="paragraph" w:customStyle="1" w:styleId="Appendixref">
    <w:name w:val="Appendix_ref"/>
    <w:basedOn w:val="Annexref"/>
    <w:qFormat/>
    <w:rsid w:val="00AF0A66"/>
    <w:pPr>
      <w:keepNext/>
      <w:keepLines w:val="0"/>
      <w:spacing w:after="360"/>
      <w:jc w:val="center"/>
    </w:pPr>
    <w:rPr>
      <w:rFonts w:ascii="Times New Roman" w:hAnsi="Times New Roman"/>
      <w:b w:val="0"/>
      <w:bCs w:val="0"/>
    </w:rPr>
  </w:style>
  <w:style w:type="paragraph" w:customStyle="1" w:styleId="TopHeader">
    <w:name w:val="TopHeader"/>
    <w:basedOn w:val="Normal"/>
    <w:rsid w:val="00AF0A66"/>
    <w:pPr>
      <w:tabs>
        <w:tab w:val="clear" w:pos="1134"/>
        <w:tab w:val="left" w:pos="794"/>
      </w:tabs>
      <w:spacing w:before="160"/>
      <w:jc w:val="left"/>
    </w:pPr>
    <w:rPr>
      <w:rFonts w:ascii="Verdana Bold" w:hAnsi="Verdana Bold"/>
      <w:b/>
      <w:bCs/>
      <w:sz w:val="24"/>
      <w:szCs w:val="36"/>
      <w:lang w:bidi="ar-EG"/>
    </w:rPr>
  </w:style>
  <w:style w:type="paragraph" w:customStyle="1" w:styleId="TopHeader2">
    <w:name w:val="TopHeader2"/>
    <w:basedOn w:val="Normal"/>
    <w:rsid w:val="00AF0A66"/>
    <w:pPr>
      <w:tabs>
        <w:tab w:val="clear" w:pos="1134"/>
        <w:tab w:val="left" w:pos="794"/>
      </w:tabs>
      <w:spacing w:before="80"/>
      <w:jc w:val="left"/>
    </w:pPr>
    <w:rPr>
      <w:rFonts w:ascii="Verdana Bold" w:hAnsi="Verdana Bold"/>
      <w:b/>
      <w:bCs/>
      <w:sz w:val="20"/>
      <w:szCs w:val="32"/>
      <w:lang w:bidi="ar-EG"/>
    </w:rPr>
  </w:style>
  <w:style w:type="paragraph" w:customStyle="1" w:styleId="Docnumber">
    <w:name w:val="Docnumber"/>
    <w:basedOn w:val="Normal"/>
    <w:rsid w:val="00AF0A66"/>
    <w:pPr>
      <w:tabs>
        <w:tab w:val="clear" w:pos="1134"/>
        <w:tab w:val="left" w:pos="794"/>
      </w:tabs>
      <w:spacing w:before="0" w:line="400" w:lineRule="exact"/>
      <w:jc w:val="left"/>
    </w:pPr>
    <w:rPr>
      <w:rFonts w:ascii="Verdana Bold" w:hAnsi="Verdana Bold"/>
      <w:b/>
      <w:bCs/>
      <w:sz w:val="19"/>
      <w:lang w:bidi="ar-EG"/>
    </w:rPr>
  </w:style>
  <w:style w:type="table" w:customStyle="1" w:styleId="TableGrid1">
    <w:name w:val="Table Grid1"/>
    <w:basedOn w:val="TableNormal"/>
    <w:next w:val="TableGrid"/>
    <w:rsid w:val="00AF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0A66"/>
    <w:pPr>
      <w:spacing w:after="0" w:line="240" w:lineRule="auto"/>
    </w:pPr>
    <w:rPr>
      <w:color w:val="FF0000"/>
    </w:rPr>
  </w:style>
  <w:style w:type="paragraph" w:customStyle="1" w:styleId="HeadingI0">
    <w:name w:val="Heading I"/>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pPr>
    <w:rPr>
      <w:rFonts w:ascii="Times New Roman" w:eastAsiaTheme="minorEastAsia" w:hAnsi="Times New Roman"/>
      <w:i/>
      <w:iCs/>
      <w:lang w:eastAsia="zh-CN"/>
    </w:rPr>
  </w:style>
  <w:style w:type="paragraph" w:customStyle="1" w:styleId="AgendaItem0">
    <w:name w:val="Agenda Item"/>
    <w:basedOn w:val="Normal"/>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bidi="ar-SY"/>
    </w:rPr>
  </w:style>
  <w:style w:type="paragraph" w:customStyle="1" w:styleId="Referencetitle">
    <w:name w:val="Reference title"/>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lang w:eastAsia="zh-CN" w:bidi="ar-SY"/>
    </w:rPr>
  </w:style>
  <w:style w:type="paragraph" w:customStyle="1" w:styleId="AppendixNo0">
    <w:name w:val="Appendix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bidi="ar-SY"/>
    </w:rPr>
  </w:style>
  <w:style w:type="paragraph" w:customStyle="1" w:styleId="Appendixtitle0">
    <w:name w:val="Appendix title"/>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b/>
      <w:bCs/>
      <w:sz w:val="28"/>
      <w:szCs w:val="40"/>
      <w:lang w:eastAsia="zh-CN"/>
    </w:rPr>
  </w:style>
  <w:style w:type="paragraph" w:customStyle="1" w:styleId="ArticleNo">
    <w:name w:val="Article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sz w:val="26"/>
      <w:szCs w:val="36"/>
      <w:lang w:eastAsia="zh-CN" w:bidi="ar-SY"/>
    </w:rPr>
  </w:style>
  <w:style w:type="paragraph" w:customStyle="1" w:styleId="Articletitle">
    <w:name w:val="Article title"/>
    <w:basedOn w:val="ArticleNo"/>
    <w:qFormat/>
    <w:rsid w:val="00AF0A66"/>
    <w:rPr>
      <w:b/>
      <w:bCs/>
      <w:sz w:val="28"/>
      <w:szCs w:val="40"/>
    </w:rPr>
  </w:style>
  <w:style w:type="paragraph" w:customStyle="1" w:styleId="ChapterNo">
    <w:name w:val="Chapter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after="120"/>
      <w:jc w:val="center"/>
    </w:pPr>
    <w:rPr>
      <w:rFonts w:ascii="Times New Roman" w:eastAsiaTheme="minorEastAsia" w:hAnsi="Times New Roman"/>
      <w:sz w:val="28"/>
      <w:szCs w:val="40"/>
      <w:lang w:eastAsia="zh-CN" w:bidi="ar-SY"/>
    </w:rPr>
  </w:style>
  <w:style w:type="paragraph" w:customStyle="1" w:styleId="Chaptertitle">
    <w:name w:val="Chapter title"/>
    <w:basedOn w:val="ChapterNo"/>
    <w:qFormat/>
    <w:rsid w:val="00AF0A66"/>
    <w:pPr>
      <w:spacing w:before="120" w:after="600"/>
    </w:pPr>
    <w:rPr>
      <w:b/>
      <w:bCs/>
      <w:sz w:val="32"/>
      <w:szCs w:val="44"/>
    </w:rPr>
  </w:style>
  <w:style w:type="paragraph" w:customStyle="1" w:styleId="DecisionNo">
    <w:name w:val="Decision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rPr>
  </w:style>
  <w:style w:type="paragraph" w:customStyle="1" w:styleId="Decisiontitle">
    <w:name w:val="Decision title"/>
    <w:basedOn w:val="DecisionNo"/>
    <w:qFormat/>
    <w:rsid w:val="00AF0A66"/>
    <w:pPr>
      <w:spacing w:before="120" w:after="360"/>
    </w:pPr>
    <w:rPr>
      <w:b/>
      <w:bCs/>
      <w:sz w:val="28"/>
      <w:szCs w:val="40"/>
    </w:rPr>
  </w:style>
  <w:style w:type="paragraph" w:customStyle="1" w:styleId="enumlev10">
    <w:name w:val="enumlev 1"/>
    <w:basedOn w:val="Normal"/>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ascii="Times New Roman" w:eastAsiaTheme="minorEastAsia" w:hAnsi="Times New Roman"/>
      <w:lang w:eastAsia="zh-CN" w:bidi="ar-SY"/>
    </w:rPr>
  </w:style>
  <w:style w:type="paragraph" w:customStyle="1" w:styleId="enumlev20">
    <w:name w:val="enumlev 2"/>
    <w:basedOn w:val="Normal"/>
    <w:qFormat/>
    <w:rsid w:val="00AF0A66"/>
    <w:pPr>
      <w:tabs>
        <w:tab w:val="clear" w:pos="1134"/>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1588" w:hanging="794"/>
      <w:outlineLvl w:val="1"/>
    </w:pPr>
    <w:rPr>
      <w:rFonts w:ascii="Times New Roman" w:eastAsiaTheme="minorEastAsia" w:hAnsi="Times New Roman"/>
      <w:lang w:eastAsia="zh-CN"/>
    </w:rPr>
  </w:style>
  <w:style w:type="paragraph" w:customStyle="1" w:styleId="enumlev30">
    <w:name w:val="enumlev 3"/>
    <w:basedOn w:val="Normal"/>
    <w:qFormat/>
    <w:rsid w:val="00AF0A66"/>
    <w:pPr>
      <w:tabs>
        <w:tab w:val="clear" w:pos="1134"/>
        <w:tab w:val="left" w:pos="794"/>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2382" w:hanging="794"/>
      <w:outlineLvl w:val="2"/>
    </w:pPr>
    <w:rPr>
      <w:rFonts w:ascii="Times New Roman" w:eastAsiaTheme="minorEastAsia" w:hAnsi="Times New Roman"/>
      <w:lang w:eastAsia="zh-CN" w:bidi="ar-SY"/>
    </w:rPr>
  </w:style>
  <w:style w:type="paragraph" w:customStyle="1" w:styleId="Referencetexte">
    <w:name w:val="Reference texte"/>
    <w:basedOn w:val="Normal"/>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ascii="Times New Roman" w:eastAsiaTheme="minorEastAsia" w:hAnsi="Times New Roman"/>
      <w:lang w:eastAsia="zh-CN"/>
    </w:rPr>
  </w:style>
  <w:style w:type="paragraph" w:customStyle="1" w:styleId="PartNo0">
    <w:name w:val="Part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rPr>
  </w:style>
  <w:style w:type="paragraph" w:customStyle="1" w:styleId="Parttitle0">
    <w:name w:val="Part title"/>
    <w:basedOn w:val="PartNo0"/>
    <w:qFormat/>
    <w:rsid w:val="00AF0A66"/>
    <w:pPr>
      <w:spacing w:before="120" w:after="360"/>
    </w:pPr>
    <w:rPr>
      <w:b/>
      <w:bCs/>
      <w:sz w:val="28"/>
      <w:szCs w:val="40"/>
    </w:rPr>
  </w:style>
  <w:style w:type="paragraph" w:customStyle="1" w:styleId="Section10">
    <w:name w:val="Section 1"/>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240"/>
      <w:jc w:val="center"/>
    </w:pPr>
    <w:rPr>
      <w:rFonts w:ascii="Times New Roman" w:eastAsiaTheme="minorEastAsia" w:hAnsi="Times New Roman"/>
      <w:b/>
      <w:bCs/>
      <w:sz w:val="26"/>
      <w:szCs w:val="36"/>
      <w:lang w:eastAsia="zh-CN" w:bidi="ar-SY"/>
    </w:rPr>
  </w:style>
  <w:style w:type="paragraph" w:customStyle="1" w:styleId="Section20">
    <w:name w:val="Section 2"/>
    <w:basedOn w:val="Section10"/>
    <w:qFormat/>
    <w:rsid w:val="00AF0A66"/>
    <w:pPr>
      <w:spacing w:before="240"/>
    </w:pPr>
    <w:rPr>
      <w:b w:val="0"/>
      <w:bCs w:val="0"/>
    </w:rPr>
  </w:style>
  <w:style w:type="paragraph" w:customStyle="1" w:styleId="SectionNo0">
    <w:name w:val="Section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rPr>
  </w:style>
  <w:style w:type="paragraph" w:customStyle="1" w:styleId="Sectiontitle0">
    <w:name w:val="Section title"/>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b/>
      <w:bCs/>
      <w:sz w:val="28"/>
      <w:szCs w:val="40"/>
      <w:lang w:eastAsia="zh-CN" w:bidi="ar-SY"/>
    </w:rPr>
  </w:style>
  <w:style w:type="paragraph" w:customStyle="1" w:styleId="FigureNo0">
    <w:name w:val="Figure No"/>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ascii="Times New Roman" w:eastAsiaTheme="minorEastAsia" w:hAnsi="Times New Roman"/>
      <w:lang w:eastAsia="zh-CN" w:bidi="ar-SY"/>
    </w:rPr>
  </w:style>
  <w:style w:type="paragraph" w:customStyle="1" w:styleId="Figuretitle0">
    <w:name w:val="Figure title"/>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ascii="Times New Roman" w:eastAsiaTheme="minorEastAsia" w:hAnsi="Times New Roman"/>
      <w:b/>
      <w:bCs/>
      <w:lang w:eastAsia="zh-CN"/>
    </w:rPr>
  </w:style>
  <w:style w:type="paragraph" w:customStyle="1" w:styleId="TableNo0">
    <w:name w:val="Table No"/>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ascii="Times New Roman" w:eastAsiaTheme="minorEastAsia" w:hAnsi="Times New Roman"/>
      <w:lang w:eastAsia="zh-CN" w:bidi="ar-SY"/>
    </w:rPr>
  </w:style>
  <w:style w:type="paragraph" w:customStyle="1" w:styleId="Tabletitle0">
    <w:name w:val="Table title"/>
    <w:basedOn w:val="TableNo0"/>
    <w:qFormat/>
    <w:rsid w:val="00AF0A66"/>
    <w:pPr>
      <w:spacing w:before="120"/>
    </w:pPr>
    <w:rPr>
      <w:b/>
      <w:bCs/>
    </w:rPr>
  </w:style>
  <w:style w:type="paragraph" w:customStyle="1" w:styleId="TableHead0">
    <w:name w:val="Table Head"/>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w:eastAsiaTheme="minorEastAsia" w:hAnsi="Times New Roman"/>
      <w:b/>
      <w:bCs/>
      <w:sz w:val="20"/>
      <w:szCs w:val="26"/>
      <w:lang w:eastAsia="zh-CN"/>
    </w:rPr>
  </w:style>
  <w:style w:type="paragraph" w:customStyle="1" w:styleId="Tabletexte">
    <w:name w:val="Table texte"/>
    <w:basedOn w:val="Normal"/>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w:eastAsiaTheme="minorEastAsia" w:hAnsi="Times New Roman"/>
      <w:sz w:val="20"/>
      <w:szCs w:val="26"/>
      <w:lang w:eastAsia="zh-CN" w:bidi="ar-SY"/>
    </w:rPr>
  </w:style>
  <w:style w:type="paragraph" w:customStyle="1" w:styleId="VolumeNo">
    <w:name w:val="Volume No"/>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bidi="ar-SY"/>
    </w:rPr>
  </w:style>
  <w:style w:type="paragraph" w:customStyle="1" w:styleId="Volumetitle0">
    <w:name w:val="Volume title"/>
    <w:basedOn w:val="VolumeNo"/>
    <w:qFormat/>
    <w:rsid w:val="00AF0A66"/>
    <w:pPr>
      <w:spacing w:before="120" w:after="360"/>
    </w:pPr>
    <w:rPr>
      <w:sz w:val="28"/>
      <w:szCs w:val="40"/>
    </w:rPr>
  </w:style>
  <w:style w:type="paragraph" w:customStyle="1" w:styleId="ResolutionNo">
    <w:name w:val="Resolution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rPr>
  </w:style>
  <w:style w:type="paragraph" w:customStyle="1" w:styleId="Resolutiontitle">
    <w:name w:val="Resolution title"/>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b/>
      <w:bCs/>
      <w:sz w:val="28"/>
      <w:szCs w:val="40"/>
      <w:lang w:eastAsia="zh-CN" w:bidi="ar-SY"/>
    </w:rPr>
  </w:style>
  <w:style w:type="paragraph" w:customStyle="1" w:styleId="OpinionNo0">
    <w:name w:val="Opinion No"/>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sz w:val="26"/>
      <w:szCs w:val="36"/>
      <w:lang w:eastAsia="zh-CN"/>
    </w:rPr>
  </w:style>
  <w:style w:type="paragraph" w:customStyle="1" w:styleId="Opiniontitle0">
    <w:name w:val="Opinion title"/>
    <w:basedOn w:val="Normal"/>
    <w:qFormat/>
    <w:rsid w:val="00AF0A66"/>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b/>
      <w:bCs/>
      <w:sz w:val="28"/>
      <w:szCs w:val="40"/>
      <w:lang w:eastAsia="zh-CN"/>
    </w:rPr>
  </w:style>
  <w:style w:type="paragraph" w:styleId="Signature">
    <w:name w:val="Signature"/>
    <w:basedOn w:val="Normal"/>
    <w:link w:val="SignatureChar"/>
    <w:uiPriority w:val="99"/>
    <w:semiHidden/>
    <w:unhideWhenUsed/>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440"/>
      <w:jc w:val="left"/>
    </w:pPr>
    <w:rPr>
      <w:rFonts w:ascii="Times New Roman" w:eastAsiaTheme="minorEastAsia" w:hAnsi="Times New Roman"/>
      <w:lang w:eastAsia="zh-CN"/>
    </w:rPr>
  </w:style>
  <w:style w:type="character" w:customStyle="1" w:styleId="SignatureChar">
    <w:name w:val="Signature Char"/>
    <w:basedOn w:val="DefaultParagraphFont"/>
    <w:link w:val="Signature"/>
    <w:uiPriority w:val="99"/>
    <w:semiHidden/>
    <w:rsid w:val="00AF0A66"/>
    <w:rPr>
      <w:rFonts w:ascii="Times New Roman" w:hAnsi="Times New Roman" w:cs="Traditional Arabic"/>
      <w:szCs w:val="30"/>
    </w:rPr>
  </w:style>
  <w:style w:type="character" w:styleId="BookTitle">
    <w:name w:val="Book Title"/>
    <w:basedOn w:val="DefaultParagraphFont"/>
    <w:uiPriority w:val="33"/>
    <w:qFormat/>
    <w:rsid w:val="00AF0A66"/>
    <w:rPr>
      <w:b/>
      <w:bCs/>
      <w:i/>
      <w:iCs/>
      <w:color w:val="FF0000"/>
      <w:spacing w:val="5"/>
    </w:rPr>
  </w:style>
  <w:style w:type="character" w:styleId="IntenseEmphasis">
    <w:name w:val="Intense Emphasis"/>
    <w:basedOn w:val="DefaultParagraphFont"/>
    <w:uiPriority w:val="21"/>
    <w:qFormat/>
    <w:rsid w:val="00AF0A66"/>
    <w:rPr>
      <w:i/>
      <w:iCs/>
      <w:color w:val="FF0000"/>
    </w:rPr>
  </w:style>
  <w:style w:type="paragraph" w:styleId="IntenseQuote">
    <w:name w:val="Intense Quote"/>
    <w:basedOn w:val="Normal"/>
    <w:next w:val="Normal"/>
    <w:link w:val="IntenseQuoteChar"/>
    <w:uiPriority w:val="30"/>
    <w:qFormat/>
    <w:rsid w:val="00AF0A66"/>
    <w:pPr>
      <w:pBdr>
        <w:top w:val="single" w:sz="4" w:space="10" w:color="5B9BD5" w:themeColor="accent1"/>
        <w:bottom w:val="single" w:sz="4" w:space="10" w:color="5B9BD5" w:themeColor="accent1"/>
      </w:pBd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ascii="Times New Roman" w:eastAsiaTheme="minorEastAsia" w:hAnsi="Times New Roman"/>
      <w:i/>
      <w:iCs/>
      <w:color w:val="FF0000"/>
      <w:lang w:eastAsia="zh-CN"/>
    </w:rPr>
  </w:style>
  <w:style w:type="character" w:customStyle="1" w:styleId="IntenseQuoteChar">
    <w:name w:val="Intense Quote Char"/>
    <w:basedOn w:val="DefaultParagraphFont"/>
    <w:link w:val="IntenseQuote"/>
    <w:uiPriority w:val="30"/>
    <w:rsid w:val="00AF0A66"/>
    <w:rPr>
      <w:rFonts w:ascii="Times New Roman" w:hAnsi="Times New Roman" w:cs="Traditional Arabic"/>
      <w:i/>
      <w:iCs/>
      <w:color w:val="FF0000"/>
      <w:szCs w:val="30"/>
    </w:rPr>
  </w:style>
  <w:style w:type="character" w:styleId="IntenseReference">
    <w:name w:val="Intense Reference"/>
    <w:basedOn w:val="DefaultParagraphFont"/>
    <w:uiPriority w:val="32"/>
    <w:qFormat/>
    <w:rsid w:val="00AF0A66"/>
    <w:rPr>
      <w:b/>
      <w:bCs/>
      <w:smallCaps/>
      <w:color w:val="FF0000"/>
      <w:spacing w:val="5"/>
    </w:rPr>
  </w:style>
  <w:style w:type="character" w:styleId="Strong">
    <w:name w:val="Strong"/>
    <w:basedOn w:val="DefaultParagraphFont"/>
    <w:qFormat/>
    <w:rsid w:val="00AF0A66"/>
    <w:rPr>
      <w:b/>
      <w:bCs/>
      <w:color w:val="FF0000"/>
    </w:rPr>
  </w:style>
  <w:style w:type="paragraph" w:styleId="Subtitle">
    <w:name w:val="Subtitle"/>
    <w:basedOn w:val="Normal"/>
    <w:next w:val="Normal"/>
    <w:link w:val="SubtitleChar"/>
    <w:uiPriority w:val="11"/>
    <w:qFormat/>
    <w:rsid w:val="00AF0A66"/>
    <w:pPr>
      <w:numPr>
        <w:ilvl w:val="1"/>
      </w:num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60"/>
    </w:pPr>
    <w:rPr>
      <w:rFonts w:asciiTheme="minorHAnsi" w:eastAsiaTheme="minorEastAsia" w:hAnsiTheme="minorHAnsi" w:cstheme="minorBidi"/>
      <w:color w:val="FF0000"/>
      <w:spacing w:val="15"/>
      <w:szCs w:val="22"/>
      <w:lang w:eastAsia="zh-CN"/>
    </w:rPr>
  </w:style>
  <w:style w:type="character" w:customStyle="1" w:styleId="SubtitleChar">
    <w:name w:val="Subtitle Char"/>
    <w:basedOn w:val="DefaultParagraphFont"/>
    <w:link w:val="Subtitle"/>
    <w:uiPriority w:val="11"/>
    <w:rsid w:val="00AF0A66"/>
    <w:rPr>
      <w:color w:val="FF0000"/>
      <w:spacing w:val="15"/>
    </w:rPr>
  </w:style>
  <w:style w:type="character" w:styleId="SubtleEmphasis">
    <w:name w:val="Subtle Emphasis"/>
    <w:basedOn w:val="DefaultParagraphFont"/>
    <w:uiPriority w:val="19"/>
    <w:qFormat/>
    <w:rsid w:val="00AF0A66"/>
    <w:rPr>
      <w:i/>
      <w:iCs/>
      <w:color w:val="FF0000"/>
    </w:rPr>
  </w:style>
  <w:style w:type="character" w:styleId="SubtleReference">
    <w:name w:val="Subtle Reference"/>
    <w:basedOn w:val="DefaultParagraphFont"/>
    <w:uiPriority w:val="31"/>
    <w:qFormat/>
    <w:rsid w:val="00AF0A66"/>
    <w:rPr>
      <w:smallCaps/>
      <w:color w:val="FF0000"/>
    </w:rPr>
  </w:style>
  <w:style w:type="paragraph" w:customStyle="1" w:styleId="Footnotetexte">
    <w:name w:val="Footnote texte"/>
    <w:basedOn w:val="Normal"/>
    <w:qFormat/>
    <w:rsid w:val="00AF0A66"/>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paragraph" w:customStyle="1" w:styleId="Headingb0">
    <w:name w:val="Heading b"/>
    <w:basedOn w:val="Normal"/>
    <w:qFormat/>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ascii="Times New Roman Bold" w:eastAsiaTheme="minorEastAsia" w:hAnsi="Times New Roman Bold"/>
      <w:b/>
      <w:bCs/>
      <w:lang w:eastAsia="zh-CN"/>
    </w:rPr>
  </w:style>
  <w:style w:type="character" w:customStyle="1" w:styleId="shorttext">
    <w:name w:val="short_text"/>
    <w:rsid w:val="00AF0A66"/>
    <w:rPr>
      <w:rFonts w:cs="Times New Roman"/>
    </w:rPr>
  </w:style>
  <w:style w:type="character" w:customStyle="1" w:styleId="hps">
    <w:name w:val="hps"/>
    <w:rsid w:val="00AF0A66"/>
    <w:rPr>
      <w:rFonts w:cs="Times New Roman"/>
    </w:rPr>
  </w:style>
  <w:style w:type="character" w:customStyle="1" w:styleId="hpsalt-edited">
    <w:name w:val="hps alt-edited"/>
    <w:basedOn w:val="DefaultParagraphFont"/>
    <w:rsid w:val="00AF0A66"/>
  </w:style>
  <w:style w:type="character" w:customStyle="1" w:styleId="hpsatn">
    <w:name w:val="hps atn"/>
    <w:basedOn w:val="DefaultParagraphFont"/>
    <w:rsid w:val="00AF0A66"/>
  </w:style>
  <w:style w:type="paragraph" w:styleId="ListParagraph">
    <w:name w:val="List Paragraph"/>
    <w:basedOn w:val="Normal"/>
    <w:uiPriority w:val="34"/>
    <w:qFormat/>
    <w:rsid w:val="00AF0A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ind w:left="720"/>
      <w:contextualSpacing/>
    </w:pPr>
    <w:rPr>
      <w:rFonts w:ascii="Times New Roman" w:eastAsiaTheme="minorEastAsia" w:hAnsi="Times New Roman"/>
      <w:lang w:eastAsia="zh-CN"/>
    </w:rPr>
  </w:style>
  <w:style w:type="table" w:customStyle="1" w:styleId="GridTable4-Accent11">
    <w:name w:val="Grid Table 4 - Accent 11"/>
    <w:basedOn w:val="TableNormal"/>
    <w:next w:val="GridTable4-Accent1"/>
    <w:uiPriority w:val="49"/>
    <w:rsid w:val="00AF0A66"/>
    <w:pPr>
      <w:spacing w:after="0" w:line="240" w:lineRule="auto"/>
    </w:pPr>
    <w:rPr>
      <w:rFonts w:ascii="CG Times" w:eastAsia="Times New Roma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AF0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AF0A66"/>
    <w:pPr>
      <w:spacing w:after="0" w:line="240" w:lineRule="auto"/>
    </w:pPr>
    <w:rPr>
      <w:rFonts w:ascii="CG Times" w:eastAsia="Times New Roman"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2">
    <w:name w:val="No List2"/>
    <w:next w:val="NoList"/>
    <w:uiPriority w:val="99"/>
    <w:semiHidden/>
    <w:unhideWhenUsed/>
    <w:rsid w:val="00AF0A66"/>
  </w:style>
  <w:style w:type="table" w:customStyle="1" w:styleId="TableGrid2">
    <w:name w:val="Table Grid2"/>
    <w:basedOn w:val="TableNormal"/>
    <w:next w:val="TableGrid"/>
    <w:uiPriority w:val="59"/>
    <w:rsid w:val="00AF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AF0A66"/>
    <w:pPr>
      <w:tabs>
        <w:tab w:val="clear" w:pos="1134"/>
        <w:tab w:val="left" w:pos="794"/>
      </w:tabs>
      <w:spacing w:before="0" w:line="240" w:lineRule="auto"/>
    </w:pPr>
    <w:rPr>
      <w:rFonts w:ascii="Times New Roman" w:hAnsi="Times New Roman"/>
      <w:sz w:val="20"/>
      <w:szCs w:val="20"/>
    </w:rPr>
  </w:style>
  <w:style w:type="character" w:customStyle="1" w:styleId="EndnoteTextChar">
    <w:name w:val="Endnote Text Char"/>
    <w:basedOn w:val="DefaultParagraphFont"/>
    <w:link w:val="EndnoteText"/>
    <w:rsid w:val="00AF0A66"/>
    <w:rPr>
      <w:rFonts w:ascii="Times New Roman" w:eastAsia="Times New Roman" w:hAnsi="Times New Roman" w:cs="Traditional Arabic"/>
      <w:sz w:val="20"/>
      <w:szCs w:val="20"/>
      <w:lang w:eastAsia="en-US"/>
    </w:rPr>
  </w:style>
  <w:style w:type="character" w:customStyle="1" w:styleId="Artref">
    <w:name w:val="Art_ref"/>
    <w:rsid w:val="00AF0A66"/>
    <w:rPr>
      <w:b w:val="0"/>
      <w:bCs w:val="0"/>
      <w:i w:val="0"/>
      <w:iCs w:val="0"/>
    </w:rPr>
  </w:style>
  <w:style w:type="numbering" w:customStyle="1" w:styleId="NoList3">
    <w:name w:val="No List3"/>
    <w:next w:val="NoList"/>
    <w:uiPriority w:val="99"/>
    <w:semiHidden/>
    <w:unhideWhenUsed/>
    <w:rsid w:val="00AF0A66"/>
  </w:style>
  <w:style w:type="table" w:customStyle="1" w:styleId="TableGrid3">
    <w:name w:val="Table Grid3"/>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F0A66"/>
  </w:style>
  <w:style w:type="table" w:customStyle="1" w:styleId="TableGrid4">
    <w:name w:val="Table Grid4"/>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_Title"/>
    <w:basedOn w:val="Tabletitle"/>
    <w:rsid w:val="00AF0A66"/>
    <w:pPr>
      <w:keepLines w:val="0"/>
      <w:tabs>
        <w:tab w:val="clear" w:pos="1134"/>
        <w:tab w:val="clear" w:pos="2948"/>
        <w:tab w:val="clear" w:pos="4082"/>
        <w:tab w:val="left" w:pos="794"/>
        <w:tab w:val="left" w:pos="1191"/>
        <w:tab w:val="left" w:pos="1588"/>
        <w:tab w:val="left" w:pos="1985"/>
      </w:tabs>
      <w:overflowPunct w:val="0"/>
      <w:autoSpaceDE w:val="0"/>
      <w:autoSpaceDN w:val="0"/>
      <w:adjustRightInd w:val="0"/>
      <w:textAlignment w:val="baseline"/>
    </w:pPr>
    <w:rPr>
      <w:rFonts w:ascii="Times New Roman Bold" w:eastAsia="SimSun" w:hAnsi="Times New Roman Bold"/>
    </w:rPr>
  </w:style>
  <w:style w:type="numbering" w:customStyle="1" w:styleId="NoList5">
    <w:name w:val="No List5"/>
    <w:next w:val="NoList"/>
    <w:uiPriority w:val="99"/>
    <w:semiHidden/>
    <w:unhideWhenUsed/>
    <w:rsid w:val="00AF0A66"/>
  </w:style>
  <w:style w:type="table" w:customStyle="1" w:styleId="TableGrid11">
    <w:name w:val="Table Grid11"/>
    <w:basedOn w:val="TableNormal"/>
    <w:next w:val="TableGrid"/>
    <w:uiPriority w:val="59"/>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F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F0A66"/>
  </w:style>
  <w:style w:type="table" w:customStyle="1" w:styleId="TableGrid6">
    <w:name w:val="Table Grid6"/>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F0A66"/>
  </w:style>
  <w:style w:type="paragraph" w:customStyle="1" w:styleId="Default">
    <w:name w:val="Default"/>
    <w:rsid w:val="00AF0A66"/>
    <w:pPr>
      <w:autoSpaceDE w:val="0"/>
      <w:autoSpaceDN w:val="0"/>
      <w:adjustRightInd w:val="0"/>
      <w:spacing w:after="0" w:line="240" w:lineRule="auto"/>
    </w:pPr>
    <w:rPr>
      <w:rFonts w:ascii="Arial" w:hAnsi="Arial" w:cs="Arial"/>
      <w:color w:val="000000"/>
      <w:sz w:val="24"/>
      <w:szCs w:val="24"/>
    </w:rPr>
  </w:style>
  <w:style w:type="table" w:customStyle="1" w:styleId="ListTable4-Accent11">
    <w:name w:val="List Table 4 - Accent 11"/>
    <w:basedOn w:val="TableNormal"/>
    <w:uiPriority w:val="49"/>
    <w:rsid w:val="00AF0A66"/>
    <w:pPr>
      <w:spacing w:after="0" w:line="240" w:lineRule="auto"/>
    </w:pPr>
    <w:rPr>
      <w:rFonts w:ascii="CG Times" w:hAnsi="CG 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1">
    <w:name w:val="Table Grid31"/>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F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F0A66"/>
  </w:style>
  <w:style w:type="numbering" w:customStyle="1" w:styleId="NoList111">
    <w:name w:val="No List111"/>
    <w:next w:val="NoList"/>
    <w:uiPriority w:val="99"/>
    <w:semiHidden/>
    <w:unhideWhenUsed/>
    <w:rsid w:val="00AF0A66"/>
  </w:style>
  <w:style w:type="paragraph" w:customStyle="1" w:styleId="Artheading">
    <w:name w:val="Art_heading"/>
    <w:basedOn w:val="Normal"/>
    <w:next w:val="Normalaftertitle0"/>
    <w:link w:val="ArtheadingChar"/>
    <w:rsid w:val="00AF0A66"/>
    <w:pPr>
      <w:tabs>
        <w:tab w:val="clear" w:pos="1134"/>
      </w:tabs>
      <w:overflowPunct w:val="0"/>
      <w:autoSpaceDE w:val="0"/>
      <w:autoSpaceDN w:val="0"/>
      <w:adjustRightInd w:val="0"/>
      <w:spacing w:before="480"/>
      <w:jc w:val="center"/>
      <w:textAlignment w:val="baseline"/>
    </w:pPr>
    <w:rPr>
      <w:rFonts w:ascii="Times New Roman" w:hAnsi="Times New Roman"/>
      <w:b/>
      <w:sz w:val="28"/>
      <w:lang w:eastAsia="fr-FR"/>
    </w:rPr>
  </w:style>
  <w:style w:type="paragraph" w:customStyle="1" w:styleId="Normalaftertitle0">
    <w:name w:val="Normal_after_title"/>
    <w:basedOn w:val="Normal"/>
    <w:next w:val="Normal"/>
    <w:rsid w:val="00AF0A66"/>
    <w:pPr>
      <w:tabs>
        <w:tab w:val="clear" w:pos="1134"/>
      </w:tabs>
      <w:overflowPunct w:val="0"/>
      <w:autoSpaceDE w:val="0"/>
      <w:autoSpaceDN w:val="0"/>
      <w:adjustRightInd w:val="0"/>
      <w:spacing w:before="360"/>
      <w:textAlignment w:val="baseline"/>
    </w:pPr>
    <w:rPr>
      <w:rFonts w:ascii="Times New Roman" w:hAnsi="Times New Roman"/>
      <w:lang w:eastAsia="fr-FR"/>
    </w:rPr>
  </w:style>
  <w:style w:type="character" w:customStyle="1" w:styleId="ArtheadingChar">
    <w:name w:val="Art_heading Char"/>
    <w:basedOn w:val="DefaultParagraphFont"/>
    <w:link w:val="Artheading"/>
    <w:rsid w:val="00AF0A66"/>
    <w:rPr>
      <w:rFonts w:ascii="Times New Roman" w:eastAsia="Times New Roman" w:hAnsi="Times New Roman" w:cs="Traditional Arabic"/>
      <w:b/>
      <w:sz w:val="28"/>
      <w:szCs w:val="30"/>
      <w:lang w:eastAsia="fr-FR"/>
    </w:rPr>
  </w:style>
  <w:style w:type="paragraph" w:customStyle="1" w:styleId="AppendixNotitle">
    <w:name w:val="Appendix_No &amp; title"/>
    <w:basedOn w:val="AnnexNotitle"/>
    <w:next w:val="Normalaftertitle0"/>
    <w:link w:val="AppendixNotitleChar"/>
    <w:rsid w:val="00AF0A66"/>
  </w:style>
  <w:style w:type="paragraph" w:customStyle="1" w:styleId="AnnexNotitle">
    <w:name w:val="Annex_No &amp; title"/>
    <w:basedOn w:val="Heading1"/>
    <w:next w:val="Normalaftertitle0"/>
    <w:link w:val="AnnexNotitleChar"/>
    <w:rsid w:val="00AF0A66"/>
    <w:pPr>
      <w:tabs>
        <w:tab w:val="clear" w:pos="1134"/>
      </w:tabs>
      <w:overflowPunct w:val="0"/>
      <w:autoSpaceDE w:val="0"/>
      <w:autoSpaceDN w:val="0"/>
      <w:adjustRightInd w:val="0"/>
      <w:spacing w:before="240"/>
      <w:ind w:left="0" w:firstLine="0"/>
      <w:jc w:val="center"/>
      <w:textAlignment w:val="baseline"/>
    </w:pPr>
    <w:rPr>
      <w:rFonts w:ascii="Times New Roman Bold" w:eastAsia="SimSun" w:hAnsi="Times New Roman Bold"/>
      <w:kern w:val="0"/>
      <w:lang w:eastAsia="fr-FR"/>
    </w:rPr>
  </w:style>
  <w:style w:type="paragraph" w:customStyle="1" w:styleId="ASN1">
    <w:name w:val="ASN.1"/>
    <w:basedOn w:val="Normal"/>
    <w:rsid w:val="00AF0A66"/>
    <w:pPr>
      <w:tabs>
        <w:tab w:val="left" w:pos="567"/>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lang w:eastAsia="fr-FR"/>
    </w:rPr>
  </w:style>
  <w:style w:type="paragraph" w:customStyle="1" w:styleId="ArtNo">
    <w:name w:val="Art_No"/>
    <w:basedOn w:val="Normal"/>
    <w:next w:val="Arttitle"/>
    <w:rsid w:val="00AF0A66"/>
    <w:pPr>
      <w:keepNext/>
      <w:keepLines/>
      <w:tabs>
        <w:tab w:val="clear" w:pos="1134"/>
      </w:tabs>
      <w:overflowPunct w:val="0"/>
      <w:autoSpaceDE w:val="0"/>
      <w:autoSpaceDN w:val="0"/>
      <w:adjustRightInd w:val="0"/>
      <w:spacing w:before="480"/>
      <w:jc w:val="center"/>
      <w:textAlignment w:val="baseline"/>
    </w:pPr>
    <w:rPr>
      <w:rFonts w:ascii="Times New Roman" w:hAnsi="Times New Roman"/>
      <w:caps/>
      <w:sz w:val="26"/>
      <w:szCs w:val="36"/>
      <w:lang w:eastAsia="fr-FR"/>
    </w:rPr>
  </w:style>
  <w:style w:type="paragraph" w:customStyle="1" w:styleId="Arttitle">
    <w:name w:val="Art_title"/>
    <w:basedOn w:val="Normal"/>
    <w:next w:val="Normalaftertitle0"/>
    <w:rsid w:val="00AF0A66"/>
    <w:pPr>
      <w:keepNext/>
      <w:keepLines/>
      <w:tabs>
        <w:tab w:val="clear" w:pos="1134"/>
      </w:tabs>
      <w:overflowPunct w:val="0"/>
      <w:autoSpaceDE w:val="0"/>
      <w:autoSpaceDN w:val="0"/>
      <w:adjustRightInd w:val="0"/>
      <w:spacing w:before="240"/>
      <w:jc w:val="center"/>
      <w:textAlignment w:val="baseline"/>
    </w:pPr>
    <w:rPr>
      <w:rFonts w:ascii="Times New Roman Bold" w:hAnsi="Times New Roman Bold"/>
      <w:b/>
      <w:sz w:val="26"/>
      <w:szCs w:val="36"/>
      <w:lang w:eastAsia="fr-FR"/>
    </w:rPr>
  </w:style>
  <w:style w:type="paragraph" w:customStyle="1" w:styleId="Equation">
    <w:name w:val="Equation"/>
    <w:basedOn w:val="Normal"/>
    <w:rsid w:val="00AF0A66"/>
    <w:pPr>
      <w:tabs>
        <w:tab w:val="clear" w:pos="1134"/>
        <w:tab w:val="center" w:pos="4820"/>
        <w:tab w:val="right" w:pos="9639"/>
      </w:tabs>
      <w:overflowPunct w:val="0"/>
      <w:autoSpaceDE w:val="0"/>
      <w:autoSpaceDN w:val="0"/>
      <w:adjustRightInd w:val="0"/>
      <w:spacing w:line="240" w:lineRule="auto"/>
      <w:textAlignment w:val="baseline"/>
    </w:pPr>
    <w:rPr>
      <w:rFonts w:ascii="Times New Roman" w:eastAsia="SimSun" w:hAnsi="Times New Roman"/>
      <w:lang w:eastAsia="zh-CN"/>
    </w:rPr>
  </w:style>
  <w:style w:type="paragraph" w:customStyle="1" w:styleId="Equationlegend">
    <w:name w:val="Equation_legend"/>
    <w:basedOn w:val="Normal"/>
    <w:rsid w:val="00AF0A66"/>
    <w:pPr>
      <w:tabs>
        <w:tab w:val="clear" w:pos="1134"/>
        <w:tab w:val="right" w:pos="1814"/>
      </w:tabs>
      <w:overflowPunct w:val="0"/>
      <w:autoSpaceDE w:val="0"/>
      <w:autoSpaceDN w:val="0"/>
      <w:adjustRightInd w:val="0"/>
      <w:spacing w:before="80"/>
      <w:ind w:left="1985" w:hanging="1985"/>
      <w:textAlignment w:val="baseline"/>
    </w:pPr>
    <w:rPr>
      <w:rFonts w:ascii="Times New Roman" w:hAnsi="Times New Roman"/>
      <w:lang w:eastAsia="fr-FR"/>
    </w:rPr>
  </w:style>
  <w:style w:type="paragraph" w:customStyle="1" w:styleId="Figurelegend0">
    <w:name w:val="Figure_legend"/>
    <w:basedOn w:val="Normal"/>
    <w:rsid w:val="00AF0A66"/>
    <w:pPr>
      <w:keepNext/>
      <w:keepLines/>
      <w:tabs>
        <w:tab w:val="clear" w:pos="1134"/>
      </w:tabs>
      <w:overflowPunct w:val="0"/>
      <w:autoSpaceDE w:val="0"/>
      <w:autoSpaceDN w:val="0"/>
      <w:adjustRightInd w:val="0"/>
      <w:spacing w:before="20" w:after="20"/>
      <w:textAlignment w:val="baseline"/>
    </w:pPr>
    <w:rPr>
      <w:rFonts w:ascii="Times New Roman" w:hAnsi="Times New Roman"/>
      <w:sz w:val="18"/>
      <w:lang w:eastAsia="fr-FR"/>
    </w:rPr>
  </w:style>
  <w:style w:type="paragraph" w:customStyle="1" w:styleId="FirstFooter">
    <w:name w:val="FirstFooter"/>
    <w:basedOn w:val="Footer"/>
    <w:rsid w:val="00AF0A66"/>
    <w:pPr>
      <w:tabs>
        <w:tab w:val="clear" w:pos="1134"/>
        <w:tab w:val="clear" w:pos="5812"/>
        <w:tab w:val="clear" w:pos="9639"/>
      </w:tabs>
      <w:bidi/>
      <w:spacing w:before="40" w:line="168" w:lineRule="auto"/>
    </w:pPr>
    <w:rPr>
      <w:rFonts w:ascii="Times New Roman" w:hAnsi="Times New Roman" w:cs="Traditional Arabic"/>
      <w:szCs w:val="30"/>
      <w:lang w:eastAsia="fr-FR"/>
    </w:rPr>
  </w:style>
  <w:style w:type="paragraph" w:styleId="Index1">
    <w:name w:val="index 1"/>
    <w:basedOn w:val="Normal"/>
    <w:next w:val="Normal"/>
    <w:semiHidden/>
    <w:rsid w:val="00AF0A66"/>
    <w:pPr>
      <w:tabs>
        <w:tab w:val="clear" w:pos="1134"/>
      </w:tabs>
      <w:overflowPunct w:val="0"/>
      <w:autoSpaceDE w:val="0"/>
      <w:autoSpaceDN w:val="0"/>
      <w:adjustRightInd w:val="0"/>
      <w:textAlignment w:val="baseline"/>
    </w:pPr>
    <w:rPr>
      <w:rFonts w:ascii="Times New Roman" w:hAnsi="Times New Roman"/>
      <w:lang w:eastAsia="fr-FR"/>
    </w:rPr>
  </w:style>
  <w:style w:type="paragraph" w:styleId="Index2">
    <w:name w:val="index 2"/>
    <w:basedOn w:val="Normal"/>
    <w:next w:val="Normal"/>
    <w:semiHidden/>
    <w:rsid w:val="00AF0A66"/>
    <w:pPr>
      <w:tabs>
        <w:tab w:val="clear" w:pos="1134"/>
      </w:tabs>
      <w:overflowPunct w:val="0"/>
      <w:autoSpaceDE w:val="0"/>
      <w:autoSpaceDN w:val="0"/>
      <w:adjustRightInd w:val="0"/>
      <w:ind w:left="283" w:right="283"/>
      <w:textAlignment w:val="baseline"/>
    </w:pPr>
    <w:rPr>
      <w:rFonts w:ascii="Times New Roman" w:hAnsi="Times New Roman"/>
      <w:lang w:eastAsia="fr-FR"/>
    </w:rPr>
  </w:style>
  <w:style w:type="paragraph" w:styleId="Index3">
    <w:name w:val="index 3"/>
    <w:basedOn w:val="Normal"/>
    <w:next w:val="Normal"/>
    <w:semiHidden/>
    <w:rsid w:val="00AF0A66"/>
    <w:pPr>
      <w:tabs>
        <w:tab w:val="clear" w:pos="1134"/>
      </w:tabs>
      <w:overflowPunct w:val="0"/>
      <w:autoSpaceDE w:val="0"/>
      <w:autoSpaceDN w:val="0"/>
      <w:adjustRightInd w:val="0"/>
      <w:ind w:left="566" w:right="566"/>
      <w:textAlignment w:val="baseline"/>
    </w:pPr>
    <w:rPr>
      <w:rFonts w:ascii="Times New Roman" w:hAnsi="Times New Roman"/>
      <w:lang w:eastAsia="fr-FR"/>
    </w:rPr>
  </w:style>
  <w:style w:type="paragraph" w:customStyle="1" w:styleId="Partref">
    <w:name w:val="Part_ref"/>
    <w:basedOn w:val="Normal"/>
    <w:next w:val="Parttitle"/>
    <w:rsid w:val="00AF0A66"/>
    <w:pPr>
      <w:keepNext/>
      <w:keepLines/>
      <w:tabs>
        <w:tab w:val="clear" w:pos="1134"/>
      </w:tabs>
      <w:overflowPunct w:val="0"/>
      <w:autoSpaceDE w:val="0"/>
      <w:autoSpaceDN w:val="0"/>
      <w:adjustRightInd w:val="0"/>
      <w:spacing w:before="280"/>
      <w:jc w:val="center"/>
      <w:textAlignment w:val="baseline"/>
    </w:pPr>
    <w:rPr>
      <w:rFonts w:ascii="Times New Roman" w:hAnsi="Times New Roman"/>
      <w:lang w:eastAsia="fr-FR"/>
    </w:rPr>
  </w:style>
  <w:style w:type="paragraph" w:customStyle="1" w:styleId="Recdate">
    <w:name w:val="Rec_date"/>
    <w:basedOn w:val="Normal"/>
    <w:next w:val="Normalaftertitle0"/>
    <w:rsid w:val="00AF0A66"/>
    <w:pPr>
      <w:keepNext/>
      <w:keepLines/>
      <w:tabs>
        <w:tab w:val="clear" w:pos="1134"/>
      </w:tabs>
      <w:overflowPunct w:val="0"/>
      <w:autoSpaceDE w:val="0"/>
      <w:autoSpaceDN w:val="0"/>
      <w:adjustRightInd w:val="0"/>
      <w:jc w:val="right"/>
      <w:textAlignment w:val="baseline"/>
    </w:pPr>
    <w:rPr>
      <w:rFonts w:ascii="Times New Roman" w:hAnsi="Times New Roman"/>
      <w:lang w:eastAsia="fr-FR"/>
    </w:rPr>
  </w:style>
  <w:style w:type="paragraph" w:customStyle="1" w:styleId="Questiondate">
    <w:name w:val="Question_date"/>
    <w:basedOn w:val="Recdate"/>
    <w:next w:val="Normalaftertitle0"/>
    <w:rsid w:val="00AF0A66"/>
  </w:style>
  <w:style w:type="paragraph" w:customStyle="1" w:styleId="Questionref">
    <w:name w:val="Question_ref"/>
    <w:basedOn w:val="Recref"/>
    <w:next w:val="Questiondate"/>
    <w:rsid w:val="00AF0A66"/>
    <w:pPr>
      <w:keepLines/>
      <w:tabs>
        <w:tab w:val="clear" w:pos="1134"/>
      </w:tabs>
      <w:overflowPunct w:val="0"/>
      <w:autoSpaceDE w:val="0"/>
      <w:autoSpaceDN w:val="0"/>
      <w:adjustRightInd w:val="0"/>
      <w:spacing w:after="0"/>
      <w:textAlignment w:val="baseline"/>
    </w:pPr>
    <w:rPr>
      <w:rFonts w:ascii="Times New Roman" w:hAnsi="Times New Roman"/>
      <w:i w:val="0"/>
      <w:iCs w:val="0"/>
      <w:lang w:eastAsia="fr-FR"/>
    </w:rPr>
  </w:style>
  <w:style w:type="paragraph" w:customStyle="1" w:styleId="Repdate">
    <w:name w:val="Rep_date"/>
    <w:basedOn w:val="Recdate"/>
    <w:next w:val="Normalaftertitle0"/>
    <w:rsid w:val="00AF0A66"/>
  </w:style>
  <w:style w:type="paragraph" w:customStyle="1" w:styleId="RepNo">
    <w:name w:val="Rep_No"/>
    <w:basedOn w:val="RecNo"/>
    <w:next w:val="Reptitle"/>
    <w:semiHidden/>
    <w:rsid w:val="00AF0A66"/>
    <w:pPr>
      <w:tabs>
        <w:tab w:val="clear" w:pos="1134"/>
      </w:tabs>
      <w:overflowPunct w:val="0"/>
      <w:autoSpaceDE w:val="0"/>
      <w:autoSpaceDN w:val="0"/>
      <w:adjustRightInd w:val="0"/>
      <w:spacing w:before="0" w:after="0"/>
      <w:textAlignment w:val="baseline"/>
    </w:pPr>
    <w:rPr>
      <w:rFonts w:ascii="Times New Roman" w:eastAsia="NSimSun" w:hAnsi="Times New Roman"/>
      <w:lang w:eastAsia="fr-FR" w:bidi="ar-EG"/>
    </w:rPr>
  </w:style>
  <w:style w:type="paragraph" w:customStyle="1" w:styleId="Reptitle">
    <w:name w:val="Rep_title"/>
    <w:basedOn w:val="Rectitle"/>
    <w:next w:val="Repref"/>
    <w:semiHidden/>
    <w:rsid w:val="00AF0A66"/>
    <w:pPr>
      <w:tabs>
        <w:tab w:val="clear" w:pos="567"/>
        <w:tab w:val="clear" w:pos="1134"/>
        <w:tab w:val="clear" w:pos="1701"/>
        <w:tab w:val="clear" w:pos="2268"/>
        <w:tab w:val="clear" w:pos="2835"/>
      </w:tabs>
      <w:spacing w:before="240" w:after="0"/>
    </w:pPr>
    <w:rPr>
      <w:rFonts w:ascii="Times New Roman Bold" w:eastAsia="NSimSun" w:hAnsi="Times New Roman Bold"/>
      <w:lang w:eastAsia="fr-FR" w:bidi="ar-EG"/>
    </w:rPr>
  </w:style>
  <w:style w:type="paragraph" w:customStyle="1" w:styleId="Repref">
    <w:name w:val="Rep_ref"/>
    <w:basedOn w:val="Recref"/>
    <w:next w:val="Repdate"/>
    <w:semiHidden/>
    <w:rsid w:val="00AF0A66"/>
    <w:pPr>
      <w:keepLines/>
      <w:tabs>
        <w:tab w:val="clear" w:pos="1134"/>
      </w:tabs>
      <w:overflowPunct w:val="0"/>
      <w:autoSpaceDE w:val="0"/>
      <w:autoSpaceDN w:val="0"/>
      <w:adjustRightInd w:val="0"/>
      <w:spacing w:after="0"/>
      <w:textAlignment w:val="baseline"/>
    </w:pPr>
    <w:rPr>
      <w:rFonts w:ascii="Times New Roman" w:hAnsi="Times New Roman"/>
      <w:iCs w:val="0"/>
      <w:lang w:eastAsia="fr-FR"/>
    </w:rPr>
  </w:style>
  <w:style w:type="paragraph" w:customStyle="1" w:styleId="Resdate">
    <w:name w:val="Res_date"/>
    <w:basedOn w:val="Recdate"/>
    <w:next w:val="Normalaftertitle0"/>
    <w:rsid w:val="00AF0A66"/>
  </w:style>
  <w:style w:type="paragraph" w:styleId="DocumentMap">
    <w:name w:val="Document Map"/>
    <w:basedOn w:val="Normal"/>
    <w:link w:val="DocumentMapChar"/>
    <w:rsid w:val="00AF0A66"/>
    <w:pPr>
      <w:tabs>
        <w:tab w:val="clear" w:pos="1134"/>
      </w:tabs>
      <w:overflowPunct w:val="0"/>
      <w:autoSpaceDE w:val="0"/>
      <w:autoSpaceDN w:val="0"/>
      <w:adjustRightInd w:val="0"/>
      <w:textAlignment w:val="baseline"/>
    </w:pPr>
    <w:rPr>
      <w:rFonts w:ascii="Tahoma" w:hAnsi="Tahoma" w:cs="Tahoma"/>
      <w:sz w:val="16"/>
      <w:szCs w:val="16"/>
      <w:lang w:eastAsia="fr-FR"/>
    </w:rPr>
  </w:style>
  <w:style w:type="character" w:customStyle="1" w:styleId="DocumentMapChar">
    <w:name w:val="Document Map Char"/>
    <w:basedOn w:val="DefaultParagraphFont"/>
    <w:link w:val="DocumentMap"/>
    <w:rsid w:val="00AF0A66"/>
    <w:rPr>
      <w:rFonts w:ascii="Tahoma" w:eastAsia="Times New Roman" w:hAnsi="Tahoma" w:cs="Tahoma"/>
      <w:sz w:val="16"/>
      <w:szCs w:val="16"/>
      <w:lang w:eastAsia="fr-FR"/>
    </w:rPr>
  </w:style>
  <w:style w:type="character" w:customStyle="1" w:styleId="Appdef">
    <w:name w:val="App_def"/>
    <w:basedOn w:val="DefaultParagraphFont"/>
    <w:semiHidden/>
    <w:rsid w:val="00AF0A66"/>
    <w:rPr>
      <w:rFonts w:ascii="Times New Roman" w:hAnsi="Times New Roman"/>
      <w:b/>
    </w:rPr>
  </w:style>
  <w:style w:type="character" w:customStyle="1" w:styleId="Appref">
    <w:name w:val="App_ref"/>
    <w:basedOn w:val="DefaultParagraphFont"/>
    <w:semiHidden/>
    <w:rsid w:val="00AF0A66"/>
  </w:style>
  <w:style w:type="character" w:customStyle="1" w:styleId="Artdef">
    <w:name w:val="Art_def"/>
    <w:basedOn w:val="DefaultParagraphFont"/>
    <w:rsid w:val="00AF0A66"/>
    <w:rPr>
      <w:rFonts w:ascii="Times New Roman" w:hAnsi="Times New Roman"/>
      <w:b/>
    </w:rPr>
  </w:style>
  <w:style w:type="character" w:customStyle="1" w:styleId="Resdef">
    <w:name w:val="Res_def"/>
    <w:basedOn w:val="DefaultParagraphFont"/>
    <w:semiHidden/>
    <w:rsid w:val="00AF0A66"/>
    <w:rPr>
      <w:rFonts w:ascii="Times New Roman" w:hAnsi="Times New Roman"/>
      <w:b/>
    </w:rPr>
  </w:style>
  <w:style w:type="paragraph" w:customStyle="1" w:styleId="Formal">
    <w:name w:val="Formal"/>
    <w:basedOn w:val="ASN1"/>
    <w:semiHidden/>
    <w:rsid w:val="00AF0A66"/>
    <w:rPr>
      <w:b w:val="0"/>
    </w:rPr>
  </w:style>
  <w:style w:type="paragraph" w:customStyle="1" w:styleId="FooterQP">
    <w:name w:val="Footer_QP"/>
    <w:basedOn w:val="Normal"/>
    <w:rsid w:val="00AF0A66"/>
    <w:pPr>
      <w:tabs>
        <w:tab w:val="clear" w:pos="1134"/>
        <w:tab w:val="left" w:pos="907"/>
        <w:tab w:val="right" w:pos="8789"/>
        <w:tab w:val="right" w:pos="9639"/>
      </w:tabs>
      <w:overflowPunct w:val="0"/>
      <w:autoSpaceDE w:val="0"/>
      <w:autoSpaceDN w:val="0"/>
      <w:adjustRightInd w:val="0"/>
      <w:spacing w:before="0"/>
      <w:textAlignment w:val="baseline"/>
    </w:pPr>
    <w:rPr>
      <w:rFonts w:ascii="Times New Roman" w:hAnsi="Times New Roman"/>
      <w:b/>
      <w:lang w:eastAsia="fr-FR"/>
    </w:rPr>
  </w:style>
  <w:style w:type="paragraph" w:customStyle="1" w:styleId="RecNoBR">
    <w:name w:val="Rec_No_BR"/>
    <w:basedOn w:val="Normal"/>
    <w:next w:val="Rectitle"/>
    <w:rsid w:val="00AF0A66"/>
    <w:pPr>
      <w:keepNext/>
      <w:keepLines/>
      <w:tabs>
        <w:tab w:val="clear" w:pos="1134"/>
      </w:tabs>
      <w:overflowPunct w:val="0"/>
      <w:autoSpaceDE w:val="0"/>
      <w:autoSpaceDN w:val="0"/>
      <w:adjustRightInd w:val="0"/>
      <w:spacing w:before="480"/>
      <w:jc w:val="center"/>
      <w:textAlignment w:val="baseline"/>
    </w:pPr>
    <w:rPr>
      <w:rFonts w:ascii="Times New Roman" w:hAnsi="Times New Roman"/>
      <w:caps/>
      <w:sz w:val="28"/>
      <w:szCs w:val="40"/>
      <w:lang w:eastAsia="fr-FR"/>
    </w:rPr>
  </w:style>
  <w:style w:type="paragraph" w:customStyle="1" w:styleId="QuestionNoBR">
    <w:name w:val="Question_No_BR"/>
    <w:basedOn w:val="RecNoBR"/>
    <w:next w:val="Questiontitle"/>
    <w:rsid w:val="00AF0A66"/>
  </w:style>
  <w:style w:type="paragraph" w:customStyle="1" w:styleId="RepNoBR">
    <w:name w:val="Rep_No_BR"/>
    <w:basedOn w:val="RecNoBR"/>
    <w:next w:val="Reptitle"/>
    <w:rsid w:val="00AF0A66"/>
  </w:style>
  <w:style w:type="paragraph" w:customStyle="1" w:styleId="ResNoBR">
    <w:name w:val="Res_No_BR"/>
    <w:basedOn w:val="RecNoBR"/>
    <w:next w:val="Restitle"/>
    <w:rsid w:val="00AF0A66"/>
  </w:style>
  <w:style w:type="paragraph" w:customStyle="1" w:styleId="Tableref">
    <w:name w:val="Table_ref"/>
    <w:basedOn w:val="Normal"/>
    <w:next w:val="Normal"/>
    <w:semiHidden/>
    <w:rsid w:val="00AF0A66"/>
    <w:pPr>
      <w:keepNext/>
      <w:tabs>
        <w:tab w:val="clear" w:pos="1134"/>
      </w:tabs>
      <w:overflowPunct w:val="0"/>
      <w:autoSpaceDE w:val="0"/>
      <w:autoSpaceDN w:val="0"/>
      <w:adjustRightInd w:val="0"/>
      <w:spacing w:before="0" w:after="120"/>
      <w:jc w:val="center"/>
      <w:textAlignment w:val="baseline"/>
    </w:pPr>
    <w:rPr>
      <w:rFonts w:ascii="Times New Roman" w:hAnsi="Times New Roman"/>
      <w:lang w:eastAsia="fr-FR"/>
    </w:rPr>
  </w:style>
  <w:style w:type="character" w:customStyle="1" w:styleId="Recdef">
    <w:name w:val="Rec_def"/>
    <w:basedOn w:val="DefaultParagraphFont"/>
    <w:semiHidden/>
    <w:rsid w:val="00AF0A66"/>
    <w:rPr>
      <w:b/>
    </w:rPr>
  </w:style>
  <w:style w:type="paragraph" w:styleId="BodyText">
    <w:name w:val="Body Text"/>
    <w:basedOn w:val="Normal"/>
    <w:link w:val="BodyTextChar"/>
    <w:rsid w:val="00AF0A66"/>
    <w:pPr>
      <w:widowControl w:val="0"/>
      <w:tabs>
        <w:tab w:val="clear" w:pos="1134"/>
      </w:tabs>
      <w:overflowPunct w:val="0"/>
      <w:autoSpaceDE w:val="0"/>
      <w:autoSpaceDN w:val="0"/>
      <w:adjustRightInd w:val="0"/>
      <w:spacing w:before="240"/>
      <w:textAlignment w:val="baseline"/>
    </w:pPr>
    <w:rPr>
      <w:rFonts w:ascii="Times New Roman" w:hAnsi="Times New Roman"/>
      <w:szCs w:val="26"/>
      <w:lang w:eastAsia="fr-FR"/>
    </w:rPr>
  </w:style>
  <w:style w:type="character" w:customStyle="1" w:styleId="BodyTextChar">
    <w:name w:val="Body Text Char"/>
    <w:basedOn w:val="DefaultParagraphFont"/>
    <w:link w:val="BodyText"/>
    <w:rsid w:val="00AF0A66"/>
    <w:rPr>
      <w:rFonts w:ascii="Times New Roman" w:eastAsia="Times New Roman" w:hAnsi="Times New Roman" w:cs="Traditional Arabic"/>
      <w:szCs w:val="26"/>
      <w:lang w:eastAsia="fr-FR"/>
    </w:rPr>
  </w:style>
  <w:style w:type="paragraph" w:styleId="BlockText">
    <w:name w:val="Block Text"/>
    <w:basedOn w:val="Normal"/>
    <w:semiHidden/>
    <w:rsid w:val="00AF0A66"/>
    <w:pPr>
      <w:widowControl w:val="0"/>
      <w:tabs>
        <w:tab w:val="clear" w:pos="1134"/>
      </w:tabs>
      <w:overflowPunct w:val="0"/>
      <w:autoSpaceDE w:val="0"/>
      <w:autoSpaceDN w:val="0"/>
      <w:adjustRightInd w:val="0"/>
      <w:ind w:left="-1" w:firstLine="721"/>
      <w:textAlignment w:val="baseline"/>
    </w:pPr>
    <w:rPr>
      <w:rFonts w:ascii="Times New Roman" w:hAnsi="Times New Roman"/>
      <w:szCs w:val="26"/>
      <w:lang w:eastAsia="fr-FR"/>
    </w:rPr>
  </w:style>
  <w:style w:type="paragraph" w:styleId="BodyTextIndent">
    <w:name w:val="Body Text Indent"/>
    <w:basedOn w:val="Normal"/>
    <w:link w:val="BodyTextIndentChar"/>
    <w:semiHidden/>
    <w:rsid w:val="00AF0A66"/>
    <w:pPr>
      <w:tabs>
        <w:tab w:val="clear" w:pos="1134"/>
        <w:tab w:val="left" w:pos="849"/>
      </w:tabs>
      <w:overflowPunct w:val="0"/>
      <w:autoSpaceDE w:val="0"/>
      <w:autoSpaceDN w:val="0"/>
      <w:adjustRightInd w:val="0"/>
      <w:ind w:left="720"/>
      <w:textAlignment w:val="baseline"/>
    </w:pPr>
    <w:rPr>
      <w:rFonts w:ascii="Times New Roman" w:hAnsi="Times New Roman"/>
      <w:b/>
      <w:bCs/>
      <w:sz w:val="32"/>
      <w:szCs w:val="32"/>
      <w:lang w:eastAsia="fr-FR"/>
    </w:rPr>
  </w:style>
  <w:style w:type="character" w:customStyle="1" w:styleId="BodyTextIndentChar">
    <w:name w:val="Body Text Indent Char"/>
    <w:basedOn w:val="DefaultParagraphFont"/>
    <w:link w:val="BodyTextIndent"/>
    <w:semiHidden/>
    <w:rsid w:val="00AF0A66"/>
    <w:rPr>
      <w:rFonts w:ascii="Times New Roman" w:eastAsia="Times New Roman" w:hAnsi="Times New Roman" w:cs="Traditional Arabic"/>
      <w:b/>
      <w:bCs/>
      <w:sz w:val="32"/>
      <w:szCs w:val="32"/>
      <w:lang w:eastAsia="fr-FR"/>
    </w:rPr>
  </w:style>
  <w:style w:type="paragraph" w:styleId="BodyTextIndent2">
    <w:name w:val="Body Text Indent 2"/>
    <w:basedOn w:val="Normal"/>
    <w:link w:val="BodyTextIndent2Char"/>
    <w:semiHidden/>
    <w:rsid w:val="00AF0A66"/>
    <w:pPr>
      <w:tabs>
        <w:tab w:val="clear" w:pos="1134"/>
        <w:tab w:val="left" w:pos="849"/>
      </w:tabs>
      <w:overflowPunct w:val="0"/>
      <w:autoSpaceDE w:val="0"/>
      <w:autoSpaceDN w:val="0"/>
      <w:adjustRightInd w:val="0"/>
      <w:ind w:left="360"/>
      <w:textAlignment w:val="baseline"/>
    </w:pPr>
    <w:rPr>
      <w:rFonts w:ascii="Times New Roman" w:hAnsi="Times New Roman"/>
      <w:b/>
      <w:bCs/>
      <w:sz w:val="32"/>
      <w:szCs w:val="32"/>
      <w:lang w:eastAsia="fr-FR"/>
    </w:rPr>
  </w:style>
  <w:style w:type="character" w:customStyle="1" w:styleId="BodyTextIndent2Char">
    <w:name w:val="Body Text Indent 2 Char"/>
    <w:basedOn w:val="DefaultParagraphFont"/>
    <w:link w:val="BodyTextIndent2"/>
    <w:semiHidden/>
    <w:rsid w:val="00AF0A66"/>
    <w:rPr>
      <w:rFonts w:ascii="Times New Roman" w:eastAsia="Times New Roman" w:hAnsi="Times New Roman" w:cs="Traditional Arabic"/>
      <w:b/>
      <w:bCs/>
      <w:sz w:val="32"/>
      <w:szCs w:val="32"/>
      <w:lang w:eastAsia="fr-FR"/>
    </w:rPr>
  </w:style>
  <w:style w:type="paragraph" w:styleId="BodyText2">
    <w:name w:val="Body Text 2"/>
    <w:basedOn w:val="Normal"/>
    <w:link w:val="BodyText2Char"/>
    <w:rsid w:val="00AF0A66"/>
    <w:pPr>
      <w:tabs>
        <w:tab w:val="clear" w:pos="1134"/>
        <w:tab w:val="left" w:pos="849"/>
      </w:tabs>
      <w:overflowPunct w:val="0"/>
      <w:autoSpaceDE w:val="0"/>
      <w:autoSpaceDN w:val="0"/>
      <w:adjustRightInd w:val="0"/>
      <w:textAlignment w:val="baseline"/>
    </w:pPr>
    <w:rPr>
      <w:rFonts w:ascii="Times New Roman" w:hAnsi="Times New Roman"/>
      <w:b/>
      <w:bCs/>
      <w:sz w:val="32"/>
      <w:szCs w:val="32"/>
      <w:lang w:eastAsia="fr-FR"/>
    </w:rPr>
  </w:style>
  <w:style w:type="character" w:customStyle="1" w:styleId="BodyText2Char">
    <w:name w:val="Body Text 2 Char"/>
    <w:basedOn w:val="DefaultParagraphFont"/>
    <w:link w:val="BodyText2"/>
    <w:rsid w:val="00AF0A66"/>
    <w:rPr>
      <w:rFonts w:ascii="Times New Roman" w:eastAsia="Times New Roman" w:hAnsi="Times New Roman" w:cs="Traditional Arabic"/>
      <w:b/>
      <w:bCs/>
      <w:sz w:val="32"/>
      <w:szCs w:val="32"/>
      <w:lang w:eastAsia="fr-FR"/>
    </w:rPr>
  </w:style>
  <w:style w:type="table" w:customStyle="1" w:styleId="TableGrid12">
    <w:name w:val="Table Grid12"/>
    <w:basedOn w:val="TableNormal"/>
    <w:next w:val="TableGrid"/>
    <w:rsid w:val="00AF0A66"/>
    <w:pPr>
      <w:tabs>
        <w:tab w:val="left" w:pos="794"/>
      </w:tabs>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1">
    <w:name w:val="Figure_Title"/>
    <w:basedOn w:val="FigureNo"/>
    <w:next w:val="Normal"/>
    <w:rsid w:val="00AF0A66"/>
    <w:pPr>
      <w:tabs>
        <w:tab w:val="clear" w:pos="794"/>
        <w:tab w:val="clear" w:pos="1191"/>
        <w:tab w:val="clear" w:pos="1588"/>
        <w:tab w:val="clear" w:pos="1985"/>
      </w:tabs>
      <w:spacing w:before="120" w:after="80"/>
    </w:pPr>
    <w:rPr>
      <w:rFonts w:ascii="Times New Roman Bold" w:hAnsi="Times New Roman Bold"/>
      <w:b/>
      <w:bCs/>
      <w:sz w:val="20"/>
      <w:szCs w:val="26"/>
      <w:lang w:val="fr-FR" w:eastAsia="fr-FR" w:bidi="ar-EG"/>
    </w:rPr>
  </w:style>
  <w:style w:type="paragraph" w:customStyle="1" w:styleId="IPR">
    <w:name w:val="IPR"/>
    <w:basedOn w:val="Normal"/>
    <w:qFormat/>
    <w:rsid w:val="00AF0A66"/>
    <w:pPr>
      <w:tabs>
        <w:tab w:val="clear" w:pos="1134"/>
      </w:tabs>
      <w:overflowPunct w:val="0"/>
      <w:autoSpaceDE w:val="0"/>
      <w:autoSpaceDN w:val="0"/>
      <w:adjustRightInd w:val="0"/>
      <w:jc w:val="center"/>
      <w:textAlignment w:val="baseline"/>
      <w:outlineLvl w:val="0"/>
    </w:pPr>
    <w:rPr>
      <w:rFonts w:ascii="Times New Roman Bold" w:hAnsi="Times New Roman Bold"/>
      <w:b/>
      <w:bCs/>
      <w:sz w:val="24"/>
      <w:szCs w:val="32"/>
      <w:lang w:val="ru-RU" w:eastAsia="fr-FR"/>
    </w:rPr>
  </w:style>
  <w:style w:type="paragraph" w:customStyle="1" w:styleId="Line">
    <w:name w:val="Line"/>
    <w:basedOn w:val="Normal"/>
    <w:next w:val="Normal"/>
    <w:rsid w:val="00AF0A66"/>
    <w:pPr>
      <w:pBdr>
        <w:top w:val="single" w:sz="6" w:space="1" w:color="auto"/>
      </w:pBdr>
      <w:tabs>
        <w:tab w:val="clear" w:pos="1134"/>
      </w:tabs>
      <w:overflowPunct w:val="0"/>
      <w:autoSpaceDE w:val="0"/>
      <w:autoSpaceDN w:val="0"/>
      <w:bidi w:val="0"/>
      <w:adjustRightInd w:val="0"/>
      <w:spacing w:before="240" w:line="240" w:lineRule="auto"/>
      <w:ind w:left="3997" w:right="3997"/>
      <w:jc w:val="center"/>
    </w:pPr>
    <w:rPr>
      <w:rFonts w:ascii="Times New Roman" w:hAnsi="Times New Roman" w:cs="Times New Roman"/>
      <w:sz w:val="20"/>
      <w:szCs w:val="20"/>
      <w:lang w:val="en-GB"/>
    </w:rPr>
  </w:style>
  <w:style w:type="paragraph" w:customStyle="1" w:styleId="Date1">
    <w:name w:val="Date1"/>
    <w:basedOn w:val="Normal"/>
    <w:next w:val="Normal"/>
    <w:uiPriority w:val="99"/>
    <w:unhideWhenUsed/>
    <w:rsid w:val="00AF0A66"/>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right"/>
    </w:pPr>
    <w:rPr>
      <w:rFonts w:ascii="Times New Roman" w:eastAsia="SimSun" w:hAnsi="Times New Roman"/>
      <w:lang w:eastAsia="zh-CN"/>
    </w:rPr>
  </w:style>
  <w:style w:type="paragraph" w:customStyle="1" w:styleId="Summary">
    <w:name w:val="Summary"/>
    <w:basedOn w:val="Normal"/>
    <w:qFormat/>
    <w:rsid w:val="00AF0A66"/>
    <w:pPr>
      <w:tabs>
        <w:tab w:val="clear" w:pos="1134"/>
      </w:tabs>
      <w:overflowPunct w:val="0"/>
      <w:autoSpaceDE w:val="0"/>
      <w:autoSpaceDN w:val="0"/>
      <w:adjustRightInd w:val="0"/>
      <w:textAlignment w:val="baseline"/>
    </w:pPr>
    <w:rPr>
      <w:rFonts w:ascii="Times New Roman" w:hAnsi="Times New Roman"/>
      <w:spacing w:val="-4"/>
      <w:lang w:eastAsia="fr-FR" w:bidi="ar-EG"/>
    </w:rPr>
  </w:style>
  <w:style w:type="character" w:customStyle="1" w:styleId="href">
    <w:name w:val="href"/>
    <w:basedOn w:val="DefaultParagraphFont"/>
    <w:rsid w:val="00AF0A66"/>
  </w:style>
  <w:style w:type="character" w:customStyle="1" w:styleId="RecNoChar">
    <w:name w:val="Rec_No Char"/>
    <w:link w:val="RecNo"/>
    <w:locked/>
    <w:rsid w:val="00AF0A66"/>
    <w:rPr>
      <w:rFonts w:ascii="Calibri" w:eastAsia="Times New Roman" w:hAnsi="Calibri" w:cs="Traditional Arabic"/>
      <w:sz w:val="28"/>
      <w:szCs w:val="40"/>
      <w:lang w:eastAsia="en-US"/>
    </w:rPr>
  </w:style>
  <w:style w:type="paragraph" w:customStyle="1" w:styleId="Headingsum">
    <w:name w:val="Heading sum"/>
    <w:basedOn w:val="Heading1"/>
    <w:rsid w:val="00AF0A66"/>
    <w:pPr>
      <w:tabs>
        <w:tab w:val="clear" w:pos="1134"/>
        <w:tab w:val="left" w:pos="907"/>
      </w:tabs>
      <w:overflowPunct w:val="0"/>
      <w:autoSpaceDE w:val="0"/>
      <w:autoSpaceDN w:val="0"/>
      <w:adjustRightInd w:val="0"/>
      <w:spacing w:before="240"/>
      <w:ind w:left="794" w:hanging="794"/>
      <w:textAlignment w:val="baseline"/>
    </w:pPr>
    <w:rPr>
      <w:rFonts w:ascii="Times New Roman Bold" w:eastAsia="SimSun" w:hAnsi="Times New Roman Bold"/>
      <w:kern w:val="0"/>
      <w:sz w:val="24"/>
      <w:szCs w:val="32"/>
    </w:rPr>
  </w:style>
  <w:style w:type="paragraph" w:customStyle="1" w:styleId="Figure">
    <w:name w:val="Figure"/>
    <w:basedOn w:val="Normal"/>
    <w:rsid w:val="00AF0A66"/>
    <w:pPr>
      <w:keepLines/>
      <w:tabs>
        <w:tab w:val="clear" w:pos="1134"/>
      </w:tabs>
      <w:spacing w:before="240" w:after="360" w:line="240" w:lineRule="auto"/>
      <w:jc w:val="center"/>
    </w:pPr>
    <w:rPr>
      <w:rFonts w:ascii="Times New Roman" w:eastAsia="SimSun" w:hAnsi="Times New Roman"/>
      <w:lang w:eastAsia="zh-CN" w:bidi="ar-MA"/>
    </w:rPr>
  </w:style>
  <w:style w:type="paragraph" w:customStyle="1" w:styleId="Annexno1">
    <w:name w:val="Annex_no"/>
    <w:basedOn w:val="Normal"/>
    <w:qFormat/>
    <w:rsid w:val="00AF0A66"/>
    <w:pPr>
      <w:keepNext/>
      <w:keepLines/>
      <w:tabs>
        <w:tab w:val="clear" w:pos="1134"/>
      </w:tabs>
      <w:overflowPunct w:val="0"/>
      <w:autoSpaceDE w:val="0"/>
      <w:autoSpaceDN w:val="0"/>
      <w:adjustRightInd w:val="0"/>
      <w:spacing w:before="360" w:after="120"/>
      <w:jc w:val="center"/>
      <w:textAlignment w:val="baseline"/>
    </w:pPr>
    <w:rPr>
      <w:rFonts w:ascii="Times New Roman" w:hAnsi="Times New Roman"/>
      <w:sz w:val="28"/>
      <w:szCs w:val="40"/>
      <w:lang w:eastAsia="fr-FR" w:bidi="ar-EG"/>
    </w:rPr>
  </w:style>
  <w:style w:type="paragraph" w:customStyle="1" w:styleId="AnnexNoTitle0">
    <w:name w:val="Annex_NoTitle"/>
    <w:basedOn w:val="Normal"/>
    <w:next w:val="Normalaftertitle0"/>
    <w:rsid w:val="00AF0A66"/>
    <w:pPr>
      <w:keepNext/>
      <w:keepLines/>
      <w:tabs>
        <w:tab w:val="clear" w:pos="1134"/>
      </w:tabs>
      <w:overflowPunct w:val="0"/>
      <w:autoSpaceDE w:val="0"/>
      <w:autoSpaceDN w:val="0"/>
      <w:adjustRightInd w:val="0"/>
      <w:spacing w:before="240"/>
      <w:jc w:val="center"/>
      <w:textAlignment w:val="baseline"/>
    </w:pPr>
    <w:rPr>
      <w:rFonts w:ascii="Times New Roman Bold" w:hAnsi="Times New Roman Bold"/>
      <w:b/>
      <w:bCs/>
      <w:sz w:val="26"/>
      <w:szCs w:val="36"/>
      <w:lang w:eastAsia="fr-FR"/>
    </w:rPr>
  </w:style>
  <w:style w:type="paragraph" w:customStyle="1" w:styleId="Heading40">
    <w:name w:val="Heading4"/>
    <w:basedOn w:val="Heading3"/>
    <w:qFormat/>
    <w:rsid w:val="00AF0A66"/>
    <w:pPr>
      <w:tabs>
        <w:tab w:val="clear" w:pos="1134"/>
      </w:tabs>
      <w:overflowPunct w:val="0"/>
      <w:autoSpaceDE w:val="0"/>
      <w:autoSpaceDN w:val="0"/>
      <w:adjustRightInd w:val="0"/>
      <w:spacing w:before="180"/>
      <w:ind w:left="794" w:hanging="794"/>
      <w:textAlignment w:val="baseline"/>
    </w:pPr>
    <w:rPr>
      <w:rFonts w:ascii="Times New Roman Bold" w:eastAsia="SimSun" w:hAnsi="Times New Roman Bold"/>
      <w:kern w:val="0"/>
      <w:lang w:eastAsia="zh-CN"/>
    </w:rPr>
  </w:style>
  <w:style w:type="table" w:customStyle="1" w:styleId="TableGrid111">
    <w:name w:val="Table Grid111"/>
    <w:basedOn w:val="TableNormal"/>
    <w:next w:val="TableGrid"/>
    <w:rsid w:val="00AF0A66"/>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0">
    <w:name w:val="Heading2"/>
    <w:basedOn w:val="Normal"/>
    <w:qFormat/>
    <w:rsid w:val="00AF0A66"/>
    <w:pPr>
      <w:tabs>
        <w:tab w:val="clear" w:pos="1134"/>
      </w:tabs>
      <w:overflowPunct w:val="0"/>
      <w:autoSpaceDE w:val="0"/>
      <w:autoSpaceDN w:val="0"/>
      <w:adjustRightInd w:val="0"/>
      <w:textAlignment w:val="baseline"/>
    </w:pPr>
    <w:rPr>
      <w:rFonts w:ascii="Times New Roman" w:eastAsia="SimSun" w:hAnsi="Times New Roman"/>
      <w:lang w:eastAsia="zh-CN" w:bidi="ar-EG"/>
    </w:rPr>
  </w:style>
  <w:style w:type="character" w:customStyle="1" w:styleId="DateChar1">
    <w:name w:val="Date Char1"/>
    <w:basedOn w:val="DefaultParagraphFont"/>
    <w:uiPriority w:val="99"/>
    <w:semiHidden/>
    <w:rsid w:val="00AF0A66"/>
  </w:style>
  <w:style w:type="numbering" w:customStyle="1" w:styleId="NoList21">
    <w:name w:val="No List21"/>
    <w:next w:val="NoList"/>
    <w:uiPriority w:val="99"/>
    <w:semiHidden/>
    <w:unhideWhenUsed/>
    <w:rsid w:val="00AF0A66"/>
  </w:style>
  <w:style w:type="paragraph" w:customStyle="1" w:styleId="Title20">
    <w:name w:val="Title2"/>
    <w:basedOn w:val="Normal"/>
    <w:next w:val="Normal"/>
    <w:uiPriority w:val="10"/>
    <w:rsid w:val="00AF0A66"/>
    <w:pPr>
      <w:spacing w:before="0" w:line="240" w:lineRule="auto"/>
      <w:contextualSpacing/>
    </w:pPr>
    <w:rPr>
      <w:rFonts w:ascii="Calibri Light" w:eastAsia="SimSun" w:hAnsi="Calibri Light" w:cs="Times New Roman"/>
      <w:color w:val="FF0000"/>
      <w:spacing w:val="-10"/>
      <w:kern w:val="28"/>
      <w:sz w:val="56"/>
      <w:szCs w:val="56"/>
    </w:rPr>
  </w:style>
  <w:style w:type="paragraph" w:customStyle="1" w:styleId="ListParagraph1">
    <w:name w:val="List Paragraph1"/>
    <w:basedOn w:val="Normal"/>
    <w:next w:val="ListParagraph"/>
    <w:uiPriority w:val="34"/>
    <w:qFormat/>
    <w:rsid w:val="00AF0A66"/>
    <w:pPr>
      <w:tabs>
        <w:tab w:val="clear" w:pos="1134"/>
      </w:tabs>
      <w:bidi w:val="0"/>
      <w:spacing w:before="0" w:after="200" w:line="276" w:lineRule="auto"/>
      <w:ind w:left="720"/>
      <w:contextualSpacing/>
      <w:jc w:val="left"/>
    </w:pPr>
    <w:rPr>
      <w:rFonts w:eastAsia="SimSun" w:cs="Arial"/>
      <w:szCs w:val="22"/>
      <w:lang w:eastAsia="zh-CN"/>
    </w:rPr>
  </w:style>
  <w:style w:type="table" w:customStyle="1" w:styleId="ListTable4-Accent111">
    <w:name w:val="List Table 4 - Accent 111"/>
    <w:basedOn w:val="TableNormal"/>
    <w:uiPriority w:val="49"/>
    <w:rsid w:val="00AF0A66"/>
    <w:pPr>
      <w:spacing w:after="0" w:line="240" w:lineRule="auto"/>
    </w:pPr>
    <w:rPr>
      <w:rFonts w:ascii="CG Times" w:eastAsia="SimSun" w:hAnsi="CG Time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1">
    <w:name w:val="Table Grid311"/>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F0A6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uiPriority w:val="10"/>
    <w:rsid w:val="00AF0A66"/>
    <w:rPr>
      <w:rFonts w:ascii="Calibri Light" w:eastAsia="DengXian Light" w:hAnsi="Calibri Light" w:cs="Times New Roman"/>
      <w:spacing w:val="-10"/>
      <w:kern w:val="28"/>
      <w:sz w:val="56"/>
      <w:szCs w:val="56"/>
    </w:rPr>
  </w:style>
  <w:style w:type="numbering" w:customStyle="1" w:styleId="NoList31">
    <w:name w:val="No List31"/>
    <w:next w:val="NoList"/>
    <w:uiPriority w:val="99"/>
    <w:semiHidden/>
    <w:unhideWhenUsed/>
    <w:rsid w:val="00AF0A66"/>
  </w:style>
  <w:style w:type="table" w:customStyle="1" w:styleId="TableGrid41">
    <w:name w:val="Table Grid41"/>
    <w:basedOn w:val="TableNormal"/>
    <w:next w:val="TableGrid"/>
    <w:uiPriority w:val="59"/>
    <w:rsid w:val="00AF0A6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F0A66"/>
  </w:style>
  <w:style w:type="table" w:customStyle="1" w:styleId="ListTable4-Accent112">
    <w:name w:val="List Table 4 - Accent 112"/>
    <w:basedOn w:val="TableNormal"/>
    <w:uiPriority w:val="49"/>
    <w:rsid w:val="00AF0A66"/>
    <w:pPr>
      <w:spacing w:after="0" w:line="240" w:lineRule="auto"/>
    </w:pPr>
    <w:rPr>
      <w:rFonts w:ascii="CG Times" w:hAnsi="CG 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2">
    <w:name w:val="Table Grid32"/>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F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F0A66"/>
  </w:style>
  <w:style w:type="numbering" w:customStyle="1" w:styleId="NoList112">
    <w:name w:val="No List112"/>
    <w:next w:val="NoList"/>
    <w:uiPriority w:val="99"/>
    <w:semiHidden/>
    <w:unhideWhenUsed/>
    <w:rsid w:val="00AF0A66"/>
  </w:style>
  <w:style w:type="table" w:customStyle="1" w:styleId="TableGrid13">
    <w:name w:val="Table Grid13"/>
    <w:basedOn w:val="TableNormal"/>
    <w:next w:val="TableGrid"/>
    <w:rsid w:val="00AF0A66"/>
    <w:pPr>
      <w:tabs>
        <w:tab w:val="left" w:pos="794"/>
      </w:tabs>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F0A66"/>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F0A66"/>
  </w:style>
  <w:style w:type="table" w:customStyle="1" w:styleId="ListTable4-Accent1111">
    <w:name w:val="List Table 4 - Accent 1111"/>
    <w:basedOn w:val="TableNormal"/>
    <w:uiPriority w:val="49"/>
    <w:rsid w:val="00AF0A66"/>
    <w:pPr>
      <w:spacing w:after="0" w:line="240" w:lineRule="auto"/>
    </w:pPr>
    <w:rPr>
      <w:rFonts w:ascii="CG Times" w:eastAsia="SimSun" w:hAnsi="CG Time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2">
    <w:name w:val="Table Grid312"/>
    <w:basedOn w:val="TableNormal"/>
    <w:next w:val="TableGrid"/>
    <w:rsid w:val="00AF0A66"/>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F0A6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F0A66"/>
  </w:style>
  <w:style w:type="table" w:customStyle="1" w:styleId="TableGrid42">
    <w:name w:val="Table Grid42"/>
    <w:basedOn w:val="TableNormal"/>
    <w:next w:val="TableGrid"/>
    <w:rsid w:val="00AF0A66"/>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vRec">
    <w:name w:val="Couv Rec #"/>
    <w:basedOn w:val="CouvRec5"/>
    <w:rsid w:val="00812CF9"/>
    <w:pPr>
      <w:tabs>
        <w:tab w:val="clear" w:pos="9639"/>
      </w:tabs>
      <w:spacing w:after="120"/>
      <w:ind w:right="550"/>
      <w:jc w:val="both"/>
    </w:pPr>
    <w:rPr>
      <w:sz w:val="36"/>
      <w:szCs w:val="56"/>
    </w:rPr>
  </w:style>
  <w:style w:type="paragraph" w:customStyle="1" w:styleId="CouvRec2">
    <w:name w:val="Couv Rec # 2"/>
    <w:basedOn w:val="CouvRec"/>
    <w:rsid w:val="00812CF9"/>
    <w:pPr>
      <w:spacing w:line="480" w:lineRule="exact"/>
      <w:ind w:left="1833"/>
    </w:pPr>
    <w:rPr>
      <w:b/>
      <w:bCs/>
    </w:rPr>
  </w:style>
  <w:style w:type="paragraph" w:customStyle="1" w:styleId="line0">
    <w:name w:val="line"/>
    <w:basedOn w:val="Normal"/>
    <w:rsid w:val="00812CF9"/>
    <w:pPr>
      <w:pBdr>
        <w:bottom w:val="single" w:sz="12" w:space="1" w:color="auto"/>
        <w:between w:val="single" w:sz="12" w:space="1" w:color="auto"/>
      </w:pBdr>
      <w:tabs>
        <w:tab w:val="clear" w:pos="1134"/>
        <w:tab w:val="left" w:pos="794"/>
        <w:tab w:val="left" w:pos="1191"/>
        <w:tab w:val="left" w:pos="1588"/>
        <w:tab w:val="left" w:pos="1985"/>
        <w:tab w:val="right" w:pos="9639"/>
      </w:tabs>
      <w:overflowPunct w:val="0"/>
      <w:autoSpaceDE w:val="0"/>
      <w:autoSpaceDN w:val="0"/>
      <w:adjustRightInd w:val="0"/>
      <w:spacing w:before="57" w:line="-480" w:lineRule="auto"/>
      <w:ind w:left="1531" w:right="284"/>
      <w:jc w:val="left"/>
      <w:textAlignment w:val="baseline"/>
    </w:pPr>
    <w:rPr>
      <w:rFonts w:ascii="Arial" w:hAnsi="Arial" w:cs="Times New Roman"/>
      <w:b/>
      <w:bCs/>
      <w:sz w:val="36"/>
      <w:szCs w:val="46"/>
    </w:rPr>
  </w:style>
  <w:style w:type="paragraph" w:customStyle="1" w:styleId="StyletableauBefore0ptAfter0pt">
    <w:name w:val="Style tableau + Before:  0 pt After:  0 pt"/>
    <w:basedOn w:val="Normal"/>
    <w:rsid w:val="00812CF9"/>
    <w:pPr>
      <w:tabs>
        <w:tab w:val="clear" w:pos="1134"/>
        <w:tab w:val="left" w:pos="567"/>
        <w:tab w:val="left" w:pos="1247"/>
      </w:tabs>
      <w:overflowPunct w:val="0"/>
      <w:autoSpaceDE w:val="0"/>
      <w:autoSpaceDN w:val="0"/>
      <w:adjustRightInd w:val="0"/>
      <w:spacing w:before="0" w:line="280" w:lineRule="exact"/>
      <w:ind w:left="57" w:right="57"/>
      <w:textAlignment w:val="baseline"/>
    </w:pPr>
    <w:rPr>
      <w:rFonts w:ascii="Times New Roman" w:hAnsi="Times New Roman"/>
      <w:sz w:val="20"/>
      <w:szCs w:val="26"/>
    </w:rPr>
  </w:style>
  <w:style w:type="paragraph" w:customStyle="1" w:styleId="titrecov">
    <w:name w:val="titrecov"/>
    <w:basedOn w:val="Normal"/>
    <w:rsid w:val="00812CF9"/>
    <w:pPr>
      <w:tabs>
        <w:tab w:val="clear" w:pos="1134"/>
        <w:tab w:val="left" w:pos="720"/>
        <w:tab w:val="left" w:pos="1247"/>
      </w:tabs>
      <w:overflowPunct w:val="0"/>
      <w:autoSpaceDE w:val="0"/>
      <w:autoSpaceDN w:val="0"/>
      <w:adjustRightInd w:val="0"/>
      <w:textAlignment w:val="baseline"/>
    </w:pPr>
    <w:rPr>
      <w:rFonts w:ascii="Times New Roman" w:hAnsi="Times New Roman"/>
      <w:sz w:val="24"/>
      <w:szCs w:val="32"/>
    </w:rPr>
  </w:style>
  <w:style w:type="paragraph" w:customStyle="1" w:styleId="titrecovbold">
    <w:name w:val="titrecovbold"/>
    <w:basedOn w:val="titrecov"/>
    <w:rsid w:val="00812CF9"/>
    <w:pPr>
      <w:jc w:val="center"/>
    </w:pPr>
    <w:rPr>
      <w:rFonts w:ascii="Times New Roman Bold" w:hAnsi="Times New Roman Bold"/>
      <w:b/>
      <w:bCs/>
    </w:rPr>
  </w:style>
  <w:style w:type="character" w:customStyle="1" w:styleId="HeadingbChar">
    <w:name w:val="Heading_b Char"/>
    <w:basedOn w:val="DefaultParagraphFont"/>
    <w:link w:val="Headingb"/>
    <w:rsid w:val="00812CF9"/>
    <w:rPr>
      <w:rFonts w:ascii="Calibri" w:eastAsia="Times New Roman" w:hAnsi="Calibri" w:cs="Traditional Arabic"/>
      <w:b/>
      <w:bCs/>
      <w:kern w:val="14"/>
      <w:sz w:val="24"/>
      <w:szCs w:val="32"/>
      <w:lang w:eastAsia="en-US" w:bidi="ar-EG"/>
    </w:rPr>
  </w:style>
  <w:style w:type="paragraph" w:customStyle="1" w:styleId="CouvRec5">
    <w:name w:val="Couv Rec # 5"/>
    <w:basedOn w:val="Normal"/>
    <w:rsid w:val="00812CF9"/>
    <w:pPr>
      <w:tabs>
        <w:tab w:val="clear" w:pos="1134"/>
        <w:tab w:val="right" w:pos="9639"/>
      </w:tabs>
      <w:overflowPunct w:val="0"/>
      <w:autoSpaceDE w:val="0"/>
      <w:autoSpaceDN w:val="0"/>
      <w:adjustRightInd w:val="0"/>
      <w:spacing w:after="240" w:line="180" w:lineRule="auto"/>
      <w:ind w:left="1860"/>
      <w:jc w:val="left"/>
      <w:textAlignment w:val="baseline"/>
    </w:pPr>
    <w:rPr>
      <w:rFonts w:ascii="Arial" w:hAnsi="Arial"/>
      <w:noProof/>
      <w:sz w:val="26"/>
      <w:szCs w:val="44"/>
    </w:rPr>
  </w:style>
  <w:style w:type="character" w:customStyle="1" w:styleId="fref">
    <w:name w:val="fref"/>
    <w:basedOn w:val="DefaultParagraphFont"/>
    <w:uiPriority w:val="1"/>
    <w:rsid w:val="00812CF9"/>
  </w:style>
  <w:style w:type="character" w:customStyle="1" w:styleId="AnnexNotitleChar">
    <w:name w:val="Annex_No &amp; title Char"/>
    <w:basedOn w:val="DefaultParagraphFont"/>
    <w:link w:val="AnnexNotitle"/>
    <w:locked/>
    <w:rsid w:val="00812CF9"/>
    <w:rPr>
      <w:rFonts w:ascii="Times New Roman Bold" w:eastAsia="SimSun" w:hAnsi="Times New Roman Bold" w:cs="Traditional Arabic"/>
      <w:b/>
      <w:bCs/>
      <w:sz w:val="26"/>
      <w:szCs w:val="36"/>
      <w:lang w:eastAsia="fr-FR" w:bidi="ar-EG"/>
    </w:rPr>
  </w:style>
  <w:style w:type="character" w:customStyle="1" w:styleId="AppendixNotitleChar">
    <w:name w:val="Appendix_No &amp; title Char"/>
    <w:basedOn w:val="AnnexNotitleChar"/>
    <w:link w:val="AppendixNotitle"/>
    <w:locked/>
    <w:rsid w:val="00812CF9"/>
    <w:rPr>
      <w:rFonts w:ascii="Times New Roman Bold" w:eastAsia="SimSun" w:hAnsi="Times New Roman Bold" w:cs="Traditional Arabic"/>
      <w:b/>
      <w:bCs/>
      <w:sz w:val="26"/>
      <w:szCs w:val="36"/>
      <w:lang w:eastAsia="fr-FR" w:bidi="ar-EG"/>
    </w:rPr>
  </w:style>
  <w:style w:type="paragraph" w:styleId="CommentText">
    <w:name w:val="annotation text"/>
    <w:basedOn w:val="Normal"/>
    <w:link w:val="CommentTextChar"/>
    <w:semiHidden/>
    <w:rsid w:val="00812CF9"/>
    <w:pPr>
      <w:tabs>
        <w:tab w:val="clear" w:pos="1134"/>
      </w:tabs>
      <w:overflowPunct w:val="0"/>
      <w:autoSpaceDE w:val="0"/>
      <w:autoSpaceDN w:val="0"/>
      <w:bidi w:val="0"/>
      <w:adjustRightInd w:val="0"/>
      <w:spacing w:line="240" w:lineRule="auto"/>
      <w:jc w:val="left"/>
      <w:textAlignment w:val="baseline"/>
    </w:pPr>
    <w:rPr>
      <w:rFonts w:ascii="Times New Roman" w:hAnsi="Times New Roman" w:cs="Times New Roman"/>
      <w:sz w:val="20"/>
      <w:szCs w:val="20"/>
    </w:rPr>
  </w:style>
  <w:style w:type="character" w:customStyle="1" w:styleId="CommentTextChar">
    <w:name w:val="Comment Text Char"/>
    <w:basedOn w:val="DefaultParagraphFont"/>
    <w:link w:val="CommentText"/>
    <w:semiHidden/>
    <w:rsid w:val="00812CF9"/>
    <w:rPr>
      <w:rFonts w:ascii="Times New Roman" w:eastAsia="Times New Roman" w:hAnsi="Times New Roman" w:cs="Times New Roman"/>
      <w:sz w:val="20"/>
      <w:szCs w:val="20"/>
      <w:lang w:eastAsia="en-US"/>
    </w:rPr>
  </w:style>
  <w:style w:type="paragraph" w:customStyle="1" w:styleId="couverRec1">
    <w:name w:val="couver Rec # 1"/>
    <w:basedOn w:val="CouvRec2"/>
    <w:next w:val="CouvRec2"/>
    <w:rsid w:val="00812CF9"/>
    <w:pPr>
      <w:spacing w:after="0"/>
    </w:pPr>
    <w:rPr>
      <w:rFonts w:eastAsia="SimSun"/>
      <w:szCs w:val="46"/>
    </w:rPr>
  </w:style>
  <w:style w:type="paragraph" w:customStyle="1" w:styleId="FigureNotitle">
    <w:name w:val="Figure_No &amp; title"/>
    <w:basedOn w:val="Normal"/>
    <w:next w:val="Normal"/>
    <w:rsid w:val="00812CF9"/>
    <w:pPr>
      <w:tabs>
        <w:tab w:val="clear" w:pos="1134"/>
      </w:tabs>
      <w:overflowPunct w:val="0"/>
      <w:autoSpaceDE w:val="0"/>
      <w:autoSpaceDN w:val="0"/>
      <w:adjustRightInd w:val="0"/>
      <w:spacing w:before="0" w:after="120" w:line="180" w:lineRule="auto"/>
      <w:jc w:val="center"/>
      <w:textAlignment w:val="baseline"/>
    </w:pPr>
    <w:rPr>
      <w:rFonts w:ascii="Times New Roman Bold" w:hAnsi="Times New Roman Bold"/>
      <w:b/>
      <w:bCs/>
      <w:lang w:bidi="ar-EG"/>
    </w:rPr>
  </w:style>
  <w:style w:type="paragraph" w:customStyle="1" w:styleId="FigureNoBR">
    <w:name w:val="Figure_No_BR"/>
    <w:basedOn w:val="Normal"/>
    <w:next w:val="Normal"/>
    <w:rsid w:val="00812CF9"/>
    <w:pPr>
      <w:keepNext/>
      <w:keepLines/>
      <w:tabs>
        <w:tab w:val="clear" w:pos="1134"/>
      </w:tabs>
      <w:overflowPunct w:val="0"/>
      <w:autoSpaceDE w:val="0"/>
      <w:autoSpaceDN w:val="0"/>
      <w:adjustRightInd w:val="0"/>
      <w:spacing w:before="360" w:after="120"/>
      <w:jc w:val="center"/>
      <w:textAlignment w:val="baseline"/>
    </w:pPr>
    <w:rPr>
      <w:rFonts w:ascii="Times New Roman" w:hAnsi="Times New Roman"/>
      <w:caps/>
      <w:lang w:val="en-GB"/>
    </w:rPr>
  </w:style>
  <w:style w:type="paragraph" w:customStyle="1" w:styleId="FigureNoTitle0">
    <w:name w:val="Figure_NoTitle"/>
    <w:basedOn w:val="Normal"/>
    <w:next w:val="Normal"/>
    <w:rsid w:val="00812CF9"/>
    <w:pPr>
      <w:keepLines/>
      <w:tabs>
        <w:tab w:val="clear" w:pos="1134"/>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fr-FR"/>
    </w:rPr>
  </w:style>
  <w:style w:type="paragraph" w:customStyle="1" w:styleId="FiguretitleBR">
    <w:name w:val="Figure_title_BR"/>
    <w:basedOn w:val="Normal"/>
    <w:next w:val="Normal"/>
    <w:rsid w:val="00812CF9"/>
    <w:pPr>
      <w:keepLines/>
      <w:tabs>
        <w:tab w:val="clear" w:pos="1134"/>
      </w:tabs>
      <w:overflowPunct w:val="0"/>
      <w:autoSpaceDE w:val="0"/>
      <w:autoSpaceDN w:val="0"/>
      <w:adjustRightInd w:val="0"/>
      <w:spacing w:before="0" w:after="120" w:line="204" w:lineRule="auto"/>
      <w:jc w:val="center"/>
      <w:textAlignment w:val="baseline"/>
    </w:pPr>
    <w:rPr>
      <w:rFonts w:ascii="Times New Roman Bold" w:hAnsi="Times New Roman Bold" w:cs="Simplified Arabic"/>
      <w:b/>
      <w:bCs/>
      <w:spacing w:val="-4"/>
      <w:sz w:val="24"/>
      <w:szCs w:val="24"/>
      <w:lang w:val="en-GB"/>
    </w:rPr>
  </w:style>
  <w:style w:type="paragraph" w:customStyle="1" w:styleId="Figurewithouttitle">
    <w:name w:val="Figure_without_title"/>
    <w:basedOn w:val="Normal"/>
    <w:next w:val="Normal"/>
    <w:rsid w:val="00812CF9"/>
    <w:pPr>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lang w:val="en-GB"/>
    </w:rPr>
  </w:style>
  <w:style w:type="paragraph" w:customStyle="1" w:styleId="Headertext">
    <w:name w:val="Header_text"/>
    <w:basedOn w:val="Normal"/>
    <w:rsid w:val="00812CF9"/>
    <w:pPr>
      <w:pBdr>
        <w:top w:val="single" w:sz="4" w:space="1" w:color="808080"/>
        <w:left w:val="single" w:sz="4" w:space="4" w:color="808080"/>
        <w:bottom w:val="single" w:sz="4" w:space="1" w:color="808080"/>
        <w:right w:val="single" w:sz="4" w:space="4" w:color="808080"/>
      </w:pBdr>
      <w:tabs>
        <w:tab w:val="clear" w:pos="1134"/>
      </w:tabs>
      <w:spacing w:before="200" w:line="168" w:lineRule="auto"/>
      <w:jc w:val="center"/>
    </w:pPr>
    <w:rPr>
      <w:rFonts w:ascii="Verdana" w:hAnsi="Verdana"/>
      <w:color w:val="808080"/>
      <w:sz w:val="20"/>
      <w:lang w:val="en-GB" w:bidi="ar-EG"/>
    </w:rPr>
  </w:style>
  <w:style w:type="paragraph" w:customStyle="1" w:styleId="Normal1">
    <w:name w:val="Normal1"/>
    <w:basedOn w:val="Normal"/>
    <w:rsid w:val="00812CF9"/>
    <w:pPr>
      <w:tabs>
        <w:tab w:val="clear" w:pos="1134"/>
      </w:tabs>
      <w:overflowPunct w:val="0"/>
      <w:autoSpaceDE w:val="0"/>
      <w:autoSpaceDN w:val="0"/>
      <w:adjustRightInd w:val="0"/>
      <w:textAlignment w:val="baseline"/>
    </w:pPr>
    <w:rPr>
      <w:rFonts w:ascii="Times New Roman" w:hAnsi="Times New Roman"/>
    </w:rPr>
  </w:style>
  <w:style w:type="character" w:customStyle="1" w:styleId="NoteChar">
    <w:name w:val="Note Char"/>
    <w:basedOn w:val="DefaultParagraphFont"/>
    <w:link w:val="Note"/>
    <w:rsid w:val="00812CF9"/>
    <w:rPr>
      <w:rFonts w:ascii="Calibri" w:eastAsia="Times New Roman" w:hAnsi="Calibri" w:cs="Traditional Arabic"/>
      <w:b/>
      <w:bCs/>
      <w:szCs w:val="30"/>
      <w:lang w:eastAsia="en-US" w:bidi="ar-EG"/>
    </w:rPr>
  </w:style>
  <w:style w:type="paragraph" w:customStyle="1" w:styleId="RecTitle0">
    <w:name w:val="Rec Title"/>
    <w:basedOn w:val="Normal"/>
    <w:next w:val="Normal"/>
    <w:rsid w:val="00812CF9"/>
    <w:pPr>
      <w:keepNext/>
      <w:keepLines/>
      <w:tabs>
        <w:tab w:val="clear" w:pos="1134"/>
        <w:tab w:val="left" w:pos="794"/>
        <w:tab w:val="left" w:pos="1191"/>
        <w:tab w:val="left" w:pos="1588"/>
        <w:tab w:val="left" w:pos="1985"/>
      </w:tabs>
      <w:overflowPunct w:val="0"/>
      <w:autoSpaceDE w:val="0"/>
      <w:autoSpaceDN w:val="0"/>
      <w:adjustRightInd w:val="0"/>
      <w:spacing w:before="240" w:after="120" w:line="380" w:lineRule="exact"/>
      <w:jc w:val="center"/>
      <w:textAlignment w:val="baseline"/>
    </w:pPr>
    <w:rPr>
      <w:rFonts w:ascii="Times New Roman" w:hAnsi="Times New Roman" w:cs="Times New Roman"/>
      <w:b/>
      <w:bCs/>
      <w:caps/>
      <w:sz w:val="24"/>
      <w:szCs w:val="36"/>
      <w:lang w:eastAsia="fr-FR"/>
    </w:rPr>
  </w:style>
  <w:style w:type="paragraph" w:customStyle="1" w:styleId="TableLegend1">
    <w:name w:val="Table_Legend"/>
    <w:next w:val="Normal"/>
    <w:rsid w:val="00812CF9"/>
    <w:pPr>
      <w:keepNext/>
      <w:tabs>
        <w:tab w:val="left" w:pos="454"/>
      </w:tabs>
      <w:overflowPunct w:val="0"/>
      <w:autoSpaceDE w:val="0"/>
      <w:autoSpaceDN w:val="0"/>
      <w:bidi/>
      <w:adjustRightInd w:val="0"/>
      <w:spacing w:before="80" w:after="80" w:line="199" w:lineRule="exact"/>
      <w:textAlignment w:val="baseline"/>
    </w:pPr>
    <w:rPr>
      <w:rFonts w:ascii="Times New Roman" w:eastAsia="Times New Roman" w:hAnsi="Times New Roman" w:cs="Times New Roman"/>
      <w:sz w:val="16"/>
      <w:szCs w:val="20"/>
      <w:lang w:eastAsia="fr-FR"/>
    </w:rPr>
  </w:style>
  <w:style w:type="paragraph" w:customStyle="1" w:styleId="TableNotitle">
    <w:name w:val="Table_No &amp; title"/>
    <w:basedOn w:val="Normal"/>
    <w:next w:val="Tablehead"/>
    <w:rsid w:val="00812CF9"/>
    <w:pPr>
      <w:keepNext/>
      <w:keepLines/>
      <w:tabs>
        <w:tab w:val="clear" w:pos="1134"/>
      </w:tabs>
      <w:overflowPunct w:val="0"/>
      <w:autoSpaceDE w:val="0"/>
      <w:autoSpaceDN w:val="0"/>
      <w:adjustRightInd w:val="0"/>
      <w:spacing w:after="120"/>
      <w:jc w:val="center"/>
      <w:textAlignment w:val="baseline"/>
    </w:pPr>
    <w:rPr>
      <w:rFonts w:ascii="Times New Roman Bold" w:hAnsi="Times New Roman Bold"/>
      <w:b/>
      <w:bCs/>
      <w:lang w:val="en-GB"/>
    </w:rPr>
  </w:style>
  <w:style w:type="paragraph" w:customStyle="1" w:styleId="TableNoBR">
    <w:name w:val="Table_No_BR"/>
    <w:basedOn w:val="Normal"/>
    <w:next w:val="Normal"/>
    <w:rsid w:val="00812CF9"/>
    <w:pPr>
      <w:keepNext/>
      <w:tabs>
        <w:tab w:val="clear" w:pos="1134"/>
      </w:tabs>
      <w:overflowPunct w:val="0"/>
      <w:autoSpaceDE w:val="0"/>
      <w:autoSpaceDN w:val="0"/>
      <w:adjustRightInd w:val="0"/>
      <w:spacing w:before="360"/>
      <w:jc w:val="center"/>
      <w:textAlignment w:val="baseline"/>
    </w:pPr>
    <w:rPr>
      <w:rFonts w:ascii="Times New Roman" w:hAnsi="Times New Roman"/>
      <w:caps/>
      <w:lang w:val="en-GB"/>
    </w:rPr>
  </w:style>
  <w:style w:type="paragraph" w:customStyle="1" w:styleId="TableNoTitle0">
    <w:name w:val="Table_NoTitle"/>
    <w:basedOn w:val="Normal"/>
    <w:next w:val="Tablehead"/>
    <w:rsid w:val="00812CF9"/>
    <w:pPr>
      <w:keepNext/>
      <w:keepLines/>
      <w:tabs>
        <w:tab w:val="clear" w:pos="1134"/>
        <w:tab w:val="left" w:pos="794"/>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hAnsi="Times New Roman" w:cs="Times New Roman"/>
      <w:b/>
      <w:sz w:val="24"/>
      <w:szCs w:val="20"/>
      <w:lang w:val="en-GB"/>
    </w:rPr>
  </w:style>
  <w:style w:type="paragraph" w:customStyle="1" w:styleId="TabletitleBR">
    <w:name w:val="Table_title_BR"/>
    <w:basedOn w:val="Normal"/>
    <w:next w:val="Tablehead"/>
    <w:rsid w:val="00812CF9"/>
    <w:pPr>
      <w:keepNext/>
      <w:keepLines/>
      <w:tabs>
        <w:tab w:val="clear" w:pos="1134"/>
      </w:tabs>
      <w:overflowPunct w:val="0"/>
      <w:autoSpaceDE w:val="0"/>
      <w:autoSpaceDN w:val="0"/>
      <w:adjustRightInd w:val="0"/>
      <w:spacing w:before="0" w:after="120"/>
      <w:jc w:val="center"/>
      <w:textAlignment w:val="baseline"/>
    </w:pPr>
    <w:rPr>
      <w:rFonts w:ascii="Times New Roman" w:hAnsi="Times New Roman"/>
      <w:b/>
      <w:lang w:val="en-GB"/>
    </w:rPr>
  </w:style>
  <w:style w:type="paragraph" w:customStyle="1" w:styleId="Foreword">
    <w:name w:val="Foreword"/>
    <w:basedOn w:val="Normal"/>
    <w:rsid w:val="00812CF9"/>
    <w:pPr>
      <w:tabs>
        <w:tab w:val="clear" w:pos="1134"/>
      </w:tabs>
      <w:overflowPunct w:val="0"/>
      <w:autoSpaceDE w:val="0"/>
      <w:autoSpaceDN w:val="0"/>
      <w:adjustRightInd w:val="0"/>
      <w:spacing w:before="80" w:line="180" w:lineRule="auto"/>
      <w:jc w:val="center"/>
      <w:textAlignment w:val="baseline"/>
      <w:outlineLvl w:val="0"/>
    </w:pPr>
    <w:rPr>
      <w:rFonts w:ascii="Times New Roman" w:hAnsi="Times New Roman"/>
      <w:noProof/>
      <w:sz w:val="36"/>
      <w:szCs w:val="36"/>
      <w:lang w:bidi="ar-EG"/>
    </w:rPr>
  </w:style>
  <w:style w:type="paragraph" w:customStyle="1" w:styleId="ReftextEn">
    <w:name w:val="Ref_text_En"/>
    <w:basedOn w:val="Normal"/>
    <w:rsid w:val="00812CF9"/>
    <w:pPr>
      <w:tabs>
        <w:tab w:val="clear" w:pos="1134"/>
        <w:tab w:val="left" w:pos="794"/>
        <w:tab w:val="left" w:pos="1191"/>
        <w:tab w:val="left" w:pos="1588"/>
        <w:tab w:val="left" w:pos="1985"/>
      </w:tabs>
      <w:overflowPunct w:val="0"/>
      <w:autoSpaceDE w:val="0"/>
      <w:autoSpaceDN w:val="0"/>
      <w:bidi w:val="0"/>
      <w:adjustRightInd w:val="0"/>
      <w:spacing w:line="240" w:lineRule="auto"/>
      <w:ind w:left="1985" w:hanging="1985"/>
      <w:jc w:val="left"/>
      <w:textAlignment w:val="baseline"/>
    </w:pPr>
    <w:rPr>
      <w:rFonts w:ascii="Times New Roman" w:hAnsi="Times New Roman" w:cs="Times New Roman"/>
      <w:i/>
      <w:iCs/>
      <w:sz w:val="24"/>
      <w:szCs w:val="20"/>
      <w:lang w:val="en-GB"/>
    </w:rPr>
  </w:style>
  <w:style w:type="paragraph" w:customStyle="1" w:styleId="Bulletlist1">
    <w:name w:val="Bullet list 1"/>
    <w:basedOn w:val="Normal"/>
    <w:qFormat/>
    <w:rsid w:val="00812CF9"/>
    <w:pPr>
      <w:tabs>
        <w:tab w:val="left" w:pos="567"/>
      </w:tabs>
      <w:spacing w:before="80"/>
      <w:ind w:left="567" w:hanging="567"/>
    </w:pPr>
  </w:style>
  <w:style w:type="paragraph" w:customStyle="1" w:styleId="z1">
    <w:name w:val="z1"/>
    <w:basedOn w:val="Normal"/>
    <w:rsid w:val="00812CF9"/>
    <w:pPr>
      <w:tabs>
        <w:tab w:val="clear" w:pos="1134"/>
      </w:tabs>
      <w:overflowPunct w:val="0"/>
      <w:autoSpaceDE w:val="0"/>
      <w:autoSpaceDN w:val="0"/>
      <w:adjustRightInd w:val="0"/>
      <w:spacing w:after="120" w:line="180" w:lineRule="auto"/>
      <w:ind w:left="1860" w:right="550"/>
      <w:textAlignment w:val="baseline"/>
    </w:pPr>
    <w:rPr>
      <w:rFonts w:ascii="Arial" w:hAnsi="Arial"/>
      <w:noProof/>
      <w:sz w:val="36"/>
      <w:szCs w:val="56"/>
      <w:lang w:bidi="ar-EG"/>
    </w:rPr>
  </w:style>
  <w:style w:type="paragraph" w:customStyle="1" w:styleId="z3">
    <w:name w:val="z3"/>
    <w:basedOn w:val="Normal"/>
    <w:rsid w:val="00812CF9"/>
    <w:pPr>
      <w:tabs>
        <w:tab w:val="clear" w:pos="1134"/>
        <w:tab w:val="right" w:pos="9639"/>
      </w:tabs>
      <w:overflowPunct w:val="0"/>
      <w:autoSpaceDE w:val="0"/>
      <w:autoSpaceDN w:val="0"/>
      <w:adjustRightInd w:val="0"/>
      <w:spacing w:after="240" w:line="180" w:lineRule="auto"/>
      <w:ind w:left="1860"/>
      <w:jc w:val="left"/>
      <w:textAlignment w:val="baseline"/>
    </w:pPr>
    <w:rPr>
      <w:rFonts w:ascii="Arial" w:hAnsi="Arial"/>
      <w:noProof/>
      <w:sz w:val="26"/>
      <w:szCs w:val="44"/>
      <w:lang w:bidi="ar-EG"/>
    </w:rPr>
  </w:style>
  <w:style w:type="table" w:customStyle="1" w:styleId="TableGrid9">
    <w:name w:val="Table Grid9"/>
    <w:basedOn w:val="TableNormal"/>
    <w:next w:val="TableGrid"/>
    <w:rsid w:val="00812CF9"/>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12CF9"/>
  </w:style>
  <w:style w:type="table" w:customStyle="1" w:styleId="TableGrid10">
    <w:name w:val="Table Grid10"/>
    <w:basedOn w:val="TableNormal"/>
    <w:next w:val="TableGrid"/>
    <w:rsid w:val="00812CF9"/>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12CF9"/>
  </w:style>
  <w:style w:type="numbering" w:customStyle="1" w:styleId="NoList1111">
    <w:name w:val="No List1111"/>
    <w:next w:val="NoList"/>
    <w:uiPriority w:val="99"/>
    <w:semiHidden/>
    <w:unhideWhenUsed/>
    <w:rsid w:val="00812CF9"/>
  </w:style>
  <w:style w:type="table" w:customStyle="1" w:styleId="TableGrid1111">
    <w:name w:val="Table Grid1111"/>
    <w:basedOn w:val="TableNormal"/>
    <w:next w:val="TableGrid"/>
    <w:uiPriority w:val="59"/>
    <w:rsid w:val="00812CF9"/>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812CF9"/>
  </w:style>
  <w:style w:type="numbering" w:customStyle="1" w:styleId="NoList51">
    <w:name w:val="No List51"/>
    <w:next w:val="NoList"/>
    <w:uiPriority w:val="99"/>
    <w:semiHidden/>
    <w:unhideWhenUsed/>
    <w:rsid w:val="00812CF9"/>
  </w:style>
  <w:style w:type="numbering" w:customStyle="1" w:styleId="NoList61">
    <w:name w:val="No List61"/>
    <w:next w:val="NoList"/>
    <w:uiPriority w:val="99"/>
    <w:semiHidden/>
    <w:unhideWhenUsed/>
    <w:rsid w:val="00812CF9"/>
  </w:style>
  <w:style w:type="numbering" w:customStyle="1" w:styleId="NoList71">
    <w:name w:val="No List71"/>
    <w:next w:val="NoList"/>
    <w:uiPriority w:val="99"/>
    <w:semiHidden/>
    <w:unhideWhenUsed/>
    <w:rsid w:val="00812CF9"/>
  </w:style>
  <w:style w:type="numbering" w:customStyle="1" w:styleId="NoList81">
    <w:name w:val="No List81"/>
    <w:next w:val="NoList"/>
    <w:uiPriority w:val="99"/>
    <w:semiHidden/>
    <w:unhideWhenUsed/>
    <w:rsid w:val="00812CF9"/>
  </w:style>
  <w:style w:type="numbering" w:customStyle="1" w:styleId="NoList91">
    <w:name w:val="No List91"/>
    <w:next w:val="NoList"/>
    <w:uiPriority w:val="99"/>
    <w:semiHidden/>
    <w:unhideWhenUsed/>
    <w:rsid w:val="00812CF9"/>
  </w:style>
  <w:style w:type="table" w:customStyle="1" w:styleId="TableGrid14">
    <w:name w:val="Table Grid14"/>
    <w:basedOn w:val="TableNormal"/>
    <w:next w:val="TableGrid"/>
    <w:rsid w:val="00812CF9"/>
    <w:pPr>
      <w:tabs>
        <w:tab w:val="left" w:pos="794"/>
      </w:tabs>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12CF9"/>
  </w:style>
  <w:style w:type="numbering" w:customStyle="1" w:styleId="NoList52">
    <w:name w:val="No List52"/>
    <w:next w:val="NoList"/>
    <w:uiPriority w:val="99"/>
    <w:semiHidden/>
    <w:unhideWhenUsed/>
    <w:rsid w:val="00812CF9"/>
  </w:style>
  <w:style w:type="numbering" w:customStyle="1" w:styleId="NoList62">
    <w:name w:val="No List62"/>
    <w:next w:val="NoList"/>
    <w:uiPriority w:val="99"/>
    <w:semiHidden/>
    <w:unhideWhenUsed/>
    <w:rsid w:val="00812CF9"/>
  </w:style>
  <w:style w:type="numbering" w:customStyle="1" w:styleId="NoList72">
    <w:name w:val="No List72"/>
    <w:next w:val="NoList"/>
    <w:uiPriority w:val="99"/>
    <w:semiHidden/>
    <w:unhideWhenUsed/>
    <w:rsid w:val="00812CF9"/>
  </w:style>
  <w:style w:type="numbering" w:customStyle="1" w:styleId="NoList82">
    <w:name w:val="No List82"/>
    <w:next w:val="NoList"/>
    <w:uiPriority w:val="99"/>
    <w:semiHidden/>
    <w:unhideWhenUsed/>
    <w:rsid w:val="00812CF9"/>
  </w:style>
  <w:style w:type="numbering" w:customStyle="1" w:styleId="NoList92">
    <w:name w:val="No List92"/>
    <w:next w:val="NoList"/>
    <w:uiPriority w:val="99"/>
    <w:semiHidden/>
    <w:unhideWhenUsed/>
    <w:rsid w:val="00812CF9"/>
  </w:style>
  <w:style w:type="numbering" w:customStyle="1" w:styleId="NoList101">
    <w:name w:val="No List101"/>
    <w:next w:val="NoList"/>
    <w:uiPriority w:val="99"/>
    <w:semiHidden/>
    <w:unhideWhenUsed/>
    <w:rsid w:val="00812CF9"/>
  </w:style>
  <w:style w:type="numbering" w:customStyle="1" w:styleId="NoList121">
    <w:name w:val="No List121"/>
    <w:next w:val="NoList"/>
    <w:uiPriority w:val="99"/>
    <w:semiHidden/>
    <w:unhideWhenUsed/>
    <w:rsid w:val="00812CF9"/>
  </w:style>
  <w:style w:type="table" w:customStyle="1" w:styleId="TableGrid131">
    <w:name w:val="Table Grid131"/>
    <w:basedOn w:val="TableNormal"/>
    <w:next w:val="TableGrid"/>
    <w:uiPriority w:val="59"/>
    <w:rsid w:val="00812CF9"/>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12CF9"/>
  </w:style>
  <w:style w:type="numbering" w:customStyle="1" w:styleId="NoList311">
    <w:name w:val="No List311"/>
    <w:next w:val="NoList"/>
    <w:uiPriority w:val="99"/>
    <w:semiHidden/>
    <w:unhideWhenUsed/>
    <w:rsid w:val="00812CF9"/>
  </w:style>
  <w:style w:type="numbering" w:customStyle="1" w:styleId="NoList411">
    <w:name w:val="No List411"/>
    <w:next w:val="NoList"/>
    <w:uiPriority w:val="99"/>
    <w:semiHidden/>
    <w:unhideWhenUsed/>
    <w:rsid w:val="00812CF9"/>
  </w:style>
  <w:style w:type="numbering" w:customStyle="1" w:styleId="NoList511">
    <w:name w:val="No List511"/>
    <w:next w:val="NoList"/>
    <w:uiPriority w:val="99"/>
    <w:semiHidden/>
    <w:unhideWhenUsed/>
    <w:rsid w:val="00812CF9"/>
  </w:style>
  <w:style w:type="numbering" w:customStyle="1" w:styleId="NoList611">
    <w:name w:val="No List611"/>
    <w:next w:val="NoList"/>
    <w:uiPriority w:val="99"/>
    <w:semiHidden/>
    <w:unhideWhenUsed/>
    <w:rsid w:val="00812CF9"/>
  </w:style>
  <w:style w:type="numbering" w:customStyle="1" w:styleId="NoList711">
    <w:name w:val="No List711"/>
    <w:next w:val="NoList"/>
    <w:uiPriority w:val="99"/>
    <w:semiHidden/>
    <w:unhideWhenUsed/>
    <w:rsid w:val="00812CF9"/>
  </w:style>
  <w:style w:type="numbering" w:customStyle="1" w:styleId="NoList811">
    <w:name w:val="No List811"/>
    <w:next w:val="NoList"/>
    <w:uiPriority w:val="99"/>
    <w:semiHidden/>
    <w:unhideWhenUsed/>
    <w:rsid w:val="00812CF9"/>
  </w:style>
  <w:style w:type="numbering" w:customStyle="1" w:styleId="NoList911">
    <w:name w:val="No List911"/>
    <w:next w:val="NoList"/>
    <w:uiPriority w:val="99"/>
    <w:semiHidden/>
    <w:unhideWhenUsed/>
    <w:rsid w:val="00812CF9"/>
  </w:style>
  <w:style w:type="numbering" w:customStyle="1" w:styleId="NoList1011">
    <w:name w:val="No List1011"/>
    <w:next w:val="NoList"/>
    <w:uiPriority w:val="99"/>
    <w:semiHidden/>
    <w:unhideWhenUsed/>
    <w:rsid w:val="00812CF9"/>
  </w:style>
  <w:style w:type="table" w:customStyle="1" w:styleId="TableGrid11111">
    <w:name w:val="Table Grid11111"/>
    <w:basedOn w:val="TableNormal"/>
    <w:next w:val="TableGrid"/>
    <w:rsid w:val="00812CF9"/>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812CF9"/>
  </w:style>
  <w:style w:type="numbering" w:customStyle="1" w:styleId="NoList111111">
    <w:name w:val="No List111111"/>
    <w:next w:val="NoList"/>
    <w:uiPriority w:val="99"/>
    <w:semiHidden/>
    <w:unhideWhenUsed/>
    <w:rsid w:val="00812CF9"/>
  </w:style>
  <w:style w:type="table" w:customStyle="1" w:styleId="TableGrid111111">
    <w:name w:val="Table Grid111111"/>
    <w:basedOn w:val="TableNormal"/>
    <w:next w:val="TableGrid"/>
    <w:uiPriority w:val="59"/>
    <w:rsid w:val="00812CF9"/>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812CF9"/>
  </w:style>
  <w:style w:type="numbering" w:customStyle="1" w:styleId="NoList3111">
    <w:name w:val="No List3111"/>
    <w:next w:val="NoList"/>
    <w:uiPriority w:val="99"/>
    <w:semiHidden/>
    <w:unhideWhenUsed/>
    <w:rsid w:val="00812CF9"/>
  </w:style>
  <w:style w:type="numbering" w:customStyle="1" w:styleId="NoList4111">
    <w:name w:val="No List4111"/>
    <w:next w:val="NoList"/>
    <w:uiPriority w:val="99"/>
    <w:semiHidden/>
    <w:unhideWhenUsed/>
    <w:rsid w:val="00812CF9"/>
  </w:style>
  <w:style w:type="numbering" w:customStyle="1" w:styleId="NoList5111">
    <w:name w:val="No List5111"/>
    <w:next w:val="NoList"/>
    <w:uiPriority w:val="99"/>
    <w:semiHidden/>
    <w:unhideWhenUsed/>
    <w:rsid w:val="00812CF9"/>
  </w:style>
  <w:style w:type="numbering" w:customStyle="1" w:styleId="NoList6111">
    <w:name w:val="No List6111"/>
    <w:next w:val="NoList"/>
    <w:uiPriority w:val="99"/>
    <w:semiHidden/>
    <w:unhideWhenUsed/>
    <w:rsid w:val="00812CF9"/>
  </w:style>
  <w:style w:type="numbering" w:customStyle="1" w:styleId="NoList7111">
    <w:name w:val="No List7111"/>
    <w:next w:val="NoList"/>
    <w:uiPriority w:val="99"/>
    <w:semiHidden/>
    <w:unhideWhenUsed/>
    <w:rsid w:val="00812CF9"/>
  </w:style>
  <w:style w:type="numbering" w:customStyle="1" w:styleId="NoList8111">
    <w:name w:val="No List8111"/>
    <w:next w:val="NoList"/>
    <w:uiPriority w:val="99"/>
    <w:semiHidden/>
    <w:unhideWhenUsed/>
    <w:rsid w:val="00812CF9"/>
  </w:style>
  <w:style w:type="numbering" w:customStyle="1" w:styleId="NoList9111">
    <w:name w:val="No List9111"/>
    <w:next w:val="NoList"/>
    <w:uiPriority w:val="99"/>
    <w:semiHidden/>
    <w:unhideWhenUsed/>
    <w:rsid w:val="00812CF9"/>
  </w:style>
  <w:style w:type="numbering" w:customStyle="1" w:styleId="NoList131">
    <w:name w:val="No List131"/>
    <w:next w:val="NoList"/>
    <w:uiPriority w:val="99"/>
    <w:semiHidden/>
    <w:unhideWhenUsed/>
    <w:rsid w:val="00812CF9"/>
  </w:style>
  <w:style w:type="numbering" w:customStyle="1" w:styleId="NoList14">
    <w:name w:val="No List14"/>
    <w:next w:val="NoList"/>
    <w:uiPriority w:val="99"/>
    <w:semiHidden/>
    <w:unhideWhenUsed/>
    <w:rsid w:val="00812CF9"/>
  </w:style>
  <w:style w:type="numbering" w:customStyle="1" w:styleId="NoList1121">
    <w:name w:val="No List1121"/>
    <w:next w:val="NoList"/>
    <w:uiPriority w:val="99"/>
    <w:semiHidden/>
    <w:unhideWhenUsed/>
    <w:rsid w:val="00812CF9"/>
  </w:style>
  <w:style w:type="numbering" w:customStyle="1" w:styleId="NoList1112">
    <w:name w:val="No List1112"/>
    <w:next w:val="NoList"/>
    <w:uiPriority w:val="99"/>
    <w:semiHidden/>
    <w:unhideWhenUsed/>
    <w:rsid w:val="00812CF9"/>
  </w:style>
  <w:style w:type="numbering" w:customStyle="1" w:styleId="NoList221">
    <w:name w:val="No List221"/>
    <w:next w:val="NoList"/>
    <w:uiPriority w:val="99"/>
    <w:semiHidden/>
    <w:unhideWhenUsed/>
    <w:rsid w:val="00812CF9"/>
  </w:style>
  <w:style w:type="numbering" w:customStyle="1" w:styleId="NoList321">
    <w:name w:val="No List321"/>
    <w:next w:val="NoList"/>
    <w:uiPriority w:val="99"/>
    <w:semiHidden/>
    <w:unhideWhenUsed/>
    <w:rsid w:val="00812CF9"/>
  </w:style>
  <w:style w:type="numbering" w:customStyle="1" w:styleId="NoList421">
    <w:name w:val="No List421"/>
    <w:next w:val="NoList"/>
    <w:uiPriority w:val="99"/>
    <w:semiHidden/>
    <w:unhideWhenUsed/>
    <w:rsid w:val="00812CF9"/>
  </w:style>
  <w:style w:type="numbering" w:customStyle="1" w:styleId="NoList521">
    <w:name w:val="No List521"/>
    <w:next w:val="NoList"/>
    <w:uiPriority w:val="99"/>
    <w:semiHidden/>
    <w:unhideWhenUsed/>
    <w:rsid w:val="00812CF9"/>
  </w:style>
  <w:style w:type="numbering" w:customStyle="1" w:styleId="NoList621">
    <w:name w:val="No List621"/>
    <w:next w:val="NoList"/>
    <w:uiPriority w:val="99"/>
    <w:semiHidden/>
    <w:unhideWhenUsed/>
    <w:rsid w:val="00812CF9"/>
  </w:style>
  <w:style w:type="numbering" w:customStyle="1" w:styleId="NoList721">
    <w:name w:val="No List721"/>
    <w:next w:val="NoList"/>
    <w:uiPriority w:val="99"/>
    <w:semiHidden/>
    <w:unhideWhenUsed/>
    <w:rsid w:val="00812CF9"/>
  </w:style>
  <w:style w:type="numbering" w:customStyle="1" w:styleId="NoList821">
    <w:name w:val="No List821"/>
    <w:next w:val="NoList"/>
    <w:uiPriority w:val="99"/>
    <w:semiHidden/>
    <w:unhideWhenUsed/>
    <w:rsid w:val="00812CF9"/>
  </w:style>
  <w:style w:type="numbering" w:customStyle="1" w:styleId="NoList921">
    <w:name w:val="No List921"/>
    <w:next w:val="NoList"/>
    <w:uiPriority w:val="99"/>
    <w:semiHidden/>
    <w:unhideWhenUsed/>
    <w:rsid w:val="00812CF9"/>
  </w:style>
  <w:style w:type="numbering" w:customStyle="1" w:styleId="NoList102">
    <w:name w:val="No List102"/>
    <w:next w:val="NoList"/>
    <w:uiPriority w:val="99"/>
    <w:semiHidden/>
    <w:unhideWhenUsed/>
    <w:rsid w:val="00812CF9"/>
  </w:style>
  <w:style w:type="numbering" w:customStyle="1" w:styleId="NoList1211">
    <w:name w:val="No List1211"/>
    <w:next w:val="NoList"/>
    <w:uiPriority w:val="99"/>
    <w:semiHidden/>
    <w:unhideWhenUsed/>
    <w:rsid w:val="00812CF9"/>
  </w:style>
  <w:style w:type="numbering" w:customStyle="1" w:styleId="NoList212">
    <w:name w:val="No List212"/>
    <w:next w:val="NoList"/>
    <w:uiPriority w:val="99"/>
    <w:semiHidden/>
    <w:unhideWhenUsed/>
    <w:rsid w:val="00812CF9"/>
  </w:style>
  <w:style w:type="numbering" w:customStyle="1" w:styleId="NoList312">
    <w:name w:val="No List312"/>
    <w:next w:val="NoList"/>
    <w:uiPriority w:val="99"/>
    <w:semiHidden/>
    <w:unhideWhenUsed/>
    <w:rsid w:val="00812CF9"/>
  </w:style>
  <w:style w:type="numbering" w:customStyle="1" w:styleId="NoList412">
    <w:name w:val="No List412"/>
    <w:next w:val="NoList"/>
    <w:uiPriority w:val="99"/>
    <w:semiHidden/>
    <w:unhideWhenUsed/>
    <w:rsid w:val="00812CF9"/>
  </w:style>
  <w:style w:type="numbering" w:customStyle="1" w:styleId="NoList512">
    <w:name w:val="No List512"/>
    <w:next w:val="NoList"/>
    <w:uiPriority w:val="99"/>
    <w:semiHidden/>
    <w:unhideWhenUsed/>
    <w:rsid w:val="00812CF9"/>
  </w:style>
  <w:style w:type="numbering" w:customStyle="1" w:styleId="NoList612">
    <w:name w:val="No List612"/>
    <w:next w:val="NoList"/>
    <w:uiPriority w:val="99"/>
    <w:semiHidden/>
    <w:unhideWhenUsed/>
    <w:rsid w:val="00812CF9"/>
  </w:style>
  <w:style w:type="numbering" w:customStyle="1" w:styleId="NoList712">
    <w:name w:val="No List712"/>
    <w:next w:val="NoList"/>
    <w:uiPriority w:val="99"/>
    <w:semiHidden/>
    <w:unhideWhenUsed/>
    <w:rsid w:val="00812CF9"/>
  </w:style>
  <w:style w:type="numbering" w:customStyle="1" w:styleId="NoList812">
    <w:name w:val="No List812"/>
    <w:next w:val="NoList"/>
    <w:uiPriority w:val="99"/>
    <w:semiHidden/>
    <w:unhideWhenUsed/>
    <w:rsid w:val="00812CF9"/>
  </w:style>
  <w:style w:type="numbering" w:customStyle="1" w:styleId="NoList912">
    <w:name w:val="No List912"/>
    <w:next w:val="NoList"/>
    <w:uiPriority w:val="99"/>
    <w:semiHidden/>
    <w:unhideWhenUsed/>
    <w:rsid w:val="00812CF9"/>
  </w:style>
  <w:style w:type="numbering" w:customStyle="1" w:styleId="NoList10111">
    <w:name w:val="No List10111"/>
    <w:next w:val="NoList"/>
    <w:uiPriority w:val="99"/>
    <w:semiHidden/>
    <w:unhideWhenUsed/>
    <w:rsid w:val="00812CF9"/>
  </w:style>
  <w:style w:type="numbering" w:customStyle="1" w:styleId="NoList1111111">
    <w:name w:val="No List1111111"/>
    <w:next w:val="NoList"/>
    <w:uiPriority w:val="99"/>
    <w:semiHidden/>
    <w:unhideWhenUsed/>
    <w:rsid w:val="00812CF9"/>
  </w:style>
  <w:style w:type="numbering" w:customStyle="1" w:styleId="NoList11111111">
    <w:name w:val="No List11111111"/>
    <w:next w:val="NoList"/>
    <w:uiPriority w:val="99"/>
    <w:semiHidden/>
    <w:unhideWhenUsed/>
    <w:rsid w:val="00812CF9"/>
  </w:style>
  <w:style w:type="numbering" w:customStyle="1" w:styleId="NoList21111">
    <w:name w:val="No List21111"/>
    <w:next w:val="NoList"/>
    <w:uiPriority w:val="99"/>
    <w:semiHidden/>
    <w:unhideWhenUsed/>
    <w:rsid w:val="00812CF9"/>
  </w:style>
  <w:style w:type="numbering" w:customStyle="1" w:styleId="NoList31111">
    <w:name w:val="No List31111"/>
    <w:next w:val="NoList"/>
    <w:uiPriority w:val="99"/>
    <w:semiHidden/>
    <w:unhideWhenUsed/>
    <w:rsid w:val="00812CF9"/>
  </w:style>
  <w:style w:type="numbering" w:customStyle="1" w:styleId="NoList41111">
    <w:name w:val="No List41111"/>
    <w:next w:val="NoList"/>
    <w:uiPriority w:val="99"/>
    <w:semiHidden/>
    <w:unhideWhenUsed/>
    <w:rsid w:val="00812CF9"/>
  </w:style>
  <w:style w:type="numbering" w:customStyle="1" w:styleId="NoList51111">
    <w:name w:val="No List51111"/>
    <w:next w:val="NoList"/>
    <w:uiPriority w:val="99"/>
    <w:semiHidden/>
    <w:unhideWhenUsed/>
    <w:rsid w:val="00812CF9"/>
  </w:style>
  <w:style w:type="numbering" w:customStyle="1" w:styleId="NoList61111">
    <w:name w:val="No List61111"/>
    <w:next w:val="NoList"/>
    <w:uiPriority w:val="99"/>
    <w:semiHidden/>
    <w:unhideWhenUsed/>
    <w:rsid w:val="00812CF9"/>
  </w:style>
  <w:style w:type="numbering" w:customStyle="1" w:styleId="NoList71111">
    <w:name w:val="No List71111"/>
    <w:next w:val="NoList"/>
    <w:uiPriority w:val="99"/>
    <w:semiHidden/>
    <w:unhideWhenUsed/>
    <w:rsid w:val="00812CF9"/>
  </w:style>
  <w:style w:type="numbering" w:customStyle="1" w:styleId="NoList81111">
    <w:name w:val="No List81111"/>
    <w:next w:val="NoList"/>
    <w:uiPriority w:val="99"/>
    <w:semiHidden/>
    <w:unhideWhenUsed/>
    <w:rsid w:val="00812CF9"/>
  </w:style>
  <w:style w:type="numbering" w:customStyle="1" w:styleId="NoList91111">
    <w:name w:val="No List91111"/>
    <w:next w:val="NoList"/>
    <w:uiPriority w:val="99"/>
    <w:semiHidden/>
    <w:unhideWhenUsed/>
    <w:rsid w:val="00812CF9"/>
  </w:style>
  <w:style w:type="numbering" w:customStyle="1" w:styleId="NoList15">
    <w:name w:val="No List15"/>
    <w:next w:val="NoList"/>
    <w:uiPriority w:val="99"/>
    <w:semiHidden/>
    <w:unhideWhenUsed/>
    <w:rsid w:val="00812CF9"/>
  </w:style>
  <w:style w:type="numbering" w:customStyle="1" w:styleId="NoList16">
    <w:name w:val="No List16"/>
    <w:next w:val="NoList"/>
    <w:uiPriority w:val="99"/>
    <w:semiHidden/>
    <w:unhideWhenUsed/>
    <w:rsid w:val="00812CF9"/>
  </w:style>
  <w:style w:type="numbering" w:customStyle="1" w:styleId="NoList113">
    <w:name w:val="No List113"/>
    <w:next w:val="NoList"/>
    <w:uiPriority w:val="99"/>
    <w:semiHidden/>
    <w:unhideWhenUsed/>
    <w:rsid w:val="00812CF9"/>
  </w:style>
  <w:style w:type="numbering" w:customStyle="1" w:styleId="NoList1113">
    <w:name w:val="No List1113"/>
    <w:next w:val="NoList"/>
    <w:uiPriority w:val="99"/>
    <w:semiHidden/>
    <w:unhideWhenUsed/>
    <w:rsid w:val="00812CF9"/>
  </w:style>
  <w:style w:type="numbering" w:customStyle="1" w:styleId="NoList23">
    <w:name w:val="No List23"/>
    <w:next w:val="NoList"/>
    <w:uiPriority w:val="99"/>
    <w:semiHidden/>
    <w:unhideWhenUsed/>
    <w:rsid w:val="00812CF9"/>
  </w:style>
  <w:style w:type="numbering" w:customStyle="1" w:styleId="NoList33">
    <w:name w:val="No List33"/>
    <w:next w:val="NoList"/>
    <w:uiPriority w:val="99"/>
    <w:semiHidden/>
    <w:unhideWhenUsed/>
    <w:rsid w:val="00812CF9"/>
  </w:style>
  <w:style w:type="numbering" w:customStyle="1" w:styleId="NoList43">
    <w:name w:val="No List43"/>
    <w:next w:val="NoList"/>
    <w:uiPriority w:val="99"/>
    <w:semiHidden/>
    <w:unhideWhenUsed/>
    <w:rsid w:val="00812CF9"/>
  </w:style>
  <w:style w:type="numbering" w:customStyle="1" w:styleId="NoList53">
    <w:name w:val="No List53"/>
    <w:next w:val="NoList"/>
    <w:uiPriority w:val="99"/>
    <w:semiHidden/>
    <w:unhideWhenUsed/>
    <w:rsid w:val="00812CF9"/>
  </w:style>
  <w:style w:type="numbering" w:customStyle="1" w:styleId="NoList63">
    <w:name w:val="No List63"/>
    <w:next w:val="NoList"/>
    <w:uiPriority w:val="99"/>
    <w:semiHidden/>
    <w:unhideWhenUsed/>
    <w:rsid w:val="00812CF9"/>
  </w:style>
  <w:style w:type="numbering" w:customStyle="1" w:styleId="NoList73">
    <w:name w:val="No List73"/>
    <w:next w:val="NoList"/>
    <w:uiPriority w:val="99"/>
    <w:semiHidden/>
    <w:unhideWhenUsed/>
    <w:rsid w:val="00812CF9"/>
  </w:style>
  <w:style w:type="numbering" w:customStyle="1" w:styleId="NoList83">
    <w:name w:val="No List83"/>
    <w:next w:val="NoList"/>
    <w:uiPriority w:val="99"/>
    <w:semiHidden/>
    <w:unhideWhenUsed/>
    <w:rsid w:val="00812CF9"/>
  </w:style>
  <w:style w:type="numbering" w:customStyle="1" w:styleId="NoList93">
    <w:name w:val="No List93"/>
    <w:next w:val="NoList"/>
    <w:uiPriority w:val="99"/>
    <w:semiHidden/>
    <w:unhideWhenUsed/>
    <w:rsid w:val="00812CF9"/>
  </w:style>
  <w:style w:type="numbering" w:customStyle="1" w:styleId="NoList103">
    <w:name w:val="No List103"/>
    <w:next w:val="NoList"/>
    <w:uiPriority w:val="99"/>
    <w:semiHidden/>
    <w:unhideWhenUsed/>
    <w:rsid w:val="00812CF9"/>
  </w:style>
  <w:style w:type="numbering" w:customStyle="1" w:styleId="NoList122">
    <w:name w:val="No List122"/>
    <w:next w:val="NoList"/>
    <w:uiPriority w:val="99"/>
    <w:semiHidden/>
    <w:unhideWhenUsed/>
    <w:rsid w:val="00812CF9"/>
  </w:style>
  <w:style w:type="numbering" w:customStyle="1" w:styleId="NoList213">
    <w:name w:val="No List213"/>
    <w:next w:val="NoList"/>
    <w:uiPriority w:val="99"/>
    <w:semiHidden/>
    <w:unhideWhenUsed/>
    <w:rsid w:val="00812CF9"/>
  </w:style>
  <w:style w:type="numbering" w:customStyle="1" w:styleId="NoList313">
    <w:name w:val="No List313"/>
    <w:next w:val="NoList"/>
    <w:uiPriority w:val="99"/>
    <w:semiHidden/>
    <w:unhideWhenUsed/>
    <w:rsid w:val="00812CF9"/>
  </w:style>
  <w:style w:type="numbering" w:customStyle="1" w:styleId="NoList413">
    <w:name w:val="No List413"/>
    <w:next w:val="NoList"/>
    <w:uiPriority w:val="99"/>
    <w:semiHidden/>
    <w:unhideWhenUsed/>
    <w:rsid w:val="00812CF9"/>
  </w:style>
  <w:style w:type="numbering" w:customStyle="1" w:styleId="NoList513">
    <w:name w:val="No List513"/>
    <w:next w:val="NoList"/>
    <w:uiPriority w:val="99"/>
    <w:semiHidden/>
    <w:unhideWhenUsed/>
    <w:rsid w:val="00812CF9"/>
  </w:style>
  <w:style w:type="numbering" w:customStyle="1" w:styleId="NoList613">
    <w:name w:val="No List613"/>
    <w:next w:val="NoList"/>
    <w:uiPriority w:val="99"/>
    <w:semiHidden/>
    <w:unhideWhenUsed/>
    <w:rsid w:val="00812CF9"/>
  </w:style>
  <w:style w:type="numbering" w:customStyle="1" w:styleId="NoList713">
    <w:name w:val="No List713"/>
    <w:next w:val="NoList"/>
    <w:uiPriority w:val="99"/>
    <w:semiHidden/>
    <w:unhideWhenUsed/>
    <w:rsid w:val="00812CF9"/>
  </w:style>
  <w:style w:type="numbering" w:customStyle="1" w:styleId="NoList813">
    <w:name w:val="No List813"/>
    <w:next w:val="NoList"/>
    <w:uiPriority w:val="99"/>
    <w:semiHidden/>
    <w:unhideWhenUsed/>
    <w:rsid w:val="00812CF9"/>
  </w:style>
  <w:style w:type="numbering" w:customStyle="1" w:styleId="NoList913">
    <w:name w:val="No List913"/>
    <w:next w:val="NoList"/>
    <w:uiPriority w:val="99"/>
    <w:semiHidden/>
    <w:unhideWhenUsed/>
    <w:rsid w:val="00812CF9"/>
  </w:style>
  <w:style w:type="numbering" w:customStyle="1" w:styleId="NoList1012">
    <w:name w:val="No List1012"/>
    <w:next w:val="NoList"/>
    <w:uiPriority w:val="99"/>
    <w:semiHidden/>
    <w:unhideWhenUsed/>
    <w:rsid w:val="00812CF9"/>
  </w:style>
  <w:style w:type="numbering" w:customStyle="1" w:styleId="NoList11112">
    <w:name w:val="No List11112"/>
    <w:next w:val="NoList"/>
    <w:uiPriority w:val="99"/>
    <w:semiHidden/>
    <w:unhideWhenUsed/>
    <w:rsid w:val="00812CF9"/>
  </w:style>
  <w:style w:type="numbering" w:customStyle="1" w:styleId="NoList111112">
    <w:name w:val="No List111112"/>
    <w:next w:val="NoList"/>
    <w:uiPriority w:val="99"/>
    <w:semiHidden/>
    <w:unhideWhenUsed/>
    <w:rsid w:val="00812CF9"/>
  </w:style>
  <w:style w:type="numbering" w:customStyle="1" w:styleId="NoList2112">
    <w:name w:val="No List2112"/>
    <w:next w:val="NoList"/>
    <w:uiPriority w:val="99"/>
    <w:semiHidden/>
    <w:unhideWhenUsed/>
    <w:rsid w:val="00812CF9"/>
  </w:style>
  <w:style w:type="numbering" w:customStyle="1" w:styleId="NoList3112">
    <w:name w:val="No List3112"/>
    <w:next w:val="NoList"/>
    <w:uiPriority w:val="99"/>
    <w:semiHidden/>
    <w:unhideWhenUsed/>
    <w:rsid w:val="00812CF9"/>
  </w:style>
  <w:style w:type="numbering" w:customStyle="1" w:styleId="NoList4112">
    <w:name w:val="No List4112"/>
    <w:next w:val="NoList"/>
    <w:uiPriority w:val="99"/>
    <w:semiHidden/>
    <w:unhideWhenUsed/>
    <w:rsid w:val="00812CF9"/>
  </w:style>
  <w:style w:type="numbering" w:customStyle="1" w:styleId="NoList5112">
    <w:name w:val="No List5112"/>
    <w:next w:val="NoList"/>
    <w:uiPriority w:val="99"/>
    <w:semiHidden/>
    <w:unhideWhenUsed/>
    <w:rsid w:val="00812CF9"/>
  </w:style>
  <w:style w:type="numbering" w:customStyle="1" w:styleId="NoList6112">
    <w:name w:val="No List6112"/>
    <w:next w:val="NoList"/>
    <w:uiPriority w:val="99"/>
    <w:semiHidden/>
    <w:unhideWhenUsed/>
    <w:rsid w:val="00812CF9"/>
  </w:style>
  <w:style w:type="numbering" w:customStyle="1" w:styleId="NoList7112">
    <w:name w:val="No List7112"/>
    <w:next w:val="NoList"/>
    <w:uiPriority w:val="99"/>
    <w:semiHidden/>
    <w:unhideWhenUsed/>
    <w:rsid w:val="00812CF9"/>
  </w:style>
  <w:style w:type="numbering" w:customStyle="1" w:styleId="NoList8112">
    <w:name w:val="No List8112"/>
    <w:next w:val="NoList"/>
    <w:uiPriority w:val="99"/>
    <w:semiHidden/>
    <w:unhideWhenUsed/>
    <w:rsid w:val="00812CF9"/>
  </w:style>
  <w:style w:type="numbering" w:customStyle="1" w:styleId="NoList9112">
    <w:name w:val="No List9112"/>
    <w:next w:val="NoList"/>
    <w:uiPriority w:val="99"/>
    <w:semiHidden/>
    <w:unhideWhenUsed/>
    <w:rsid w:val="00812CF9"/>
  </w:style>
  <w:style w:type="numbering" w:customStyle="1" w:styleId="NoList17">
    <w:name w:val="No List17"/>
    <w:next w:val="NoList"/>
    <w:uiPriority w:val="99"/>
    <w:semiHidden/>
    <w:unhideWhenUsed/>
    <w:rsid w:val="00812CF9"/>
  </w:style>
  <w:style w:type="table" w:customStyle="1" w:styleId="TableGrid15">
    <w:name w:val="Table Grid15"/>
    <w:basedOn w:val="TableNormal"/>
    <w:next w:val="TableGrid"/>
    <w:rsid w:val="00812CF9"/>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12CF9"/>
  </w:style>
  <w:style w:type="numbering" w:customStyle="1" w:styleId="NoList114">
    <w:name w:val="No List114"/>
    <w:next w:val="NoList"/>
    <w:uiPriority w:val="99"/>
    <w:semiHidden/>
    <w:unhideWhenUsed/>
    <w:rsid w:val="00812CF9"/>
  </w:style>
  <w:style w:type="table" w:customStyle="1" w:styleId="TableGrid16">
    <w:name w:val="Table Grid16"/>
    <w:basedOn w:val="TableNormal"/>
    <w:next w:val="TableGrid"/>
    <w:rsid w:val="00812CF9"/>
    <w:pPr>
      <w:tabs>
        <w:tab w:val="left" w:pos="794"/>
      </w:tabs>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812CF9"/>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812CF9"/>
  </w:style>
  <w:style w:type="numbering" w:customStyle="1" w:styleId="NoList34">
    <w:name w:val="No List34"/>
    <w:next w:val="NoList"/>
    <w:uiPriority w:val="99"/>
    <w:semiHidden/>
    <w:unhideWhenUsed/>
    <w:rsid w:val="00812CF9"/>
  </w:style>
  <w:style w:type="numbering" w:customStyle="1" w:styleId="NoList44">
    <w:name w:val="No List44"/>
    <w:next w:val="NoList"/>
    <w:uiPriority w:val="99"/>
    <w:semiHidden/>
    <w:unhideWhenUsed/>
    <w:rsid w:val="00812CF9"/>
  </w:style>
  <w:style w:type="numbering" w:customStyle="1" w:styleId="NoList54">
    <w:name w:val="No List54"/>
    <w:next w:val="NoList"/>
    <w:uiPriority w:val="99"/>
    <w:semiHidden/>
    <w:unhideWhenUsed/>
    <w:rsid w:val="00812CF9"/>
  </w:style>
  <w:style w:type="numbering" w:customStyle="1" w:styleId="NoList64">
    <w:name w:val="No List64"/>
    <w:next w:val="NoList"/>
    <w:uiPriority w:val="99"/>
    <w:semiHidden/>
    <w:unhideWhenUsed/>
    <w:rsid w:val="00812CF9"/>
  </w:style>
  <w:style w:type="numbering" w:customStyle="1" w:styleId="NoList74">
    <w:name w:val="No List74"/>
    <w:next w:val="NoList"/>
    <w:uiPriority w:val="99"/>
    <w:semiHidden/>
    <w:unhideWhenUsed/>
    <w:rsid w:val="00812CF9"/>
  </w:style>
  <w:style w:type="numbering" w:customStyle="1" w:styleId="NoList84">
    <w:name w:val="No List84"/>
    <w:next w:val="NoList"/>
    <w:uiPriority w:val="99"/>
    <w:semiHidden/>
    <w:unhideWhenUsed/>
    <w:rsid w:val="00812CF9"/>
  </w:style>
  <w:style w:type="numbering" w:customStyle="1" w:styleId="NoList94">
    <w:name w:val="No List94"/>
    <w:next w:val="NoList"/>
    <w:uiPriority w:val="99"/>
    <w:semiHidden/>
    <w:unhideWhenUsed/>
    <w:rsid w:val="00812CF9"/>
  </w:style>
  <w:style w:type="numbering" w:customStyle="1" w:styleId="NoList104">
    <w:name w:val="No List104"/>
    <w:next w:val="NoList"/>
    <w:uiPriority w:val="99"/>
    <w:semiHidden/>
    <w:unhideWhenUsed/>
    <w:rsid w:val="00812CF9"/>
  </w:style>
  <w:style w:type="numbering" w:customStyle="1" w:styleId="NoList123">
    <w:name w:val="No List123"/>
    <w:next w:val="NoList"/>
    <w:uiPriority w:val="99"/>
    <w:semiHidden/>
    <w:unhideWhenUsed/>
    <w:rsid w:val="00812CF9"/>
  </w:style>
  <w:style w:type="table" w:customStyle="1" w:styleId="TableGrid132">
    <w:name w:val="Table Grid132"/>
    <w:basedOn w:val="TableNormal"/>
    <w:next w:val="TableGrid"/>
    <w:uiPriority w:val="59"/>
    <w:rsid w:val="00812CF9"/>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812CF9"/>
  </w:style>
  <w:style w:type="numbering" w:customStyle="1" w:styleId="NoList314">
    <w:name w:val="No List314"/>
    <w:next w:val="NoList"/>
    <w:uiPriority w:val="99"/>
    <w:semiHidden/>
    <w:unhideWhenUsed/>
    <w:rsid w:val="00812CF9"/>
  </w:style>
  <w:style w:type="numbering" w:customStyle="1" w:styleId="NoList414">
    <w:name w:val="No List414"/>
    <w:next w:val="NoList"/>
    <w:uiPriority w:val="99"/>
    <w:semiHidden/>
    <w:unhideWhenUsed/>
    <w:rsid w:val="00812CF9"/>
  </w:style>
  <w:style w:type="numbering" w:customStyle="1" w:styleId="NoList514">
    <w:name w:val="No List514"/>
    <w:next w:val="NoList"/>
    <w:uiPriority w:val="99"/>
    <w:semiHidden/>
    <w:unhideWhenUsed/>
    <w:rsid w:val="00812CF9"/>
  </w:style>
  <w:style w:type="numbering" w:customStyle="1" w:styleId="NoList614">
    <w:name w:val="No List614"/>
    <w:next w:val="NoList"/>
    <w:uiPriority w:val="99"/>
    <w:semiHidden/>
    <w:unhideWhenUsed/>
    <w:rsid w:val="00812CF9"/>
  </w:style>
  <w:style w:type="numbering" w:customStyle="1" w:styleId="NoList714">
    <w:name w:val="No List714"/>
    <w:next w:val="NoList"/>
    <w:uiPriority w:val="99"/>
    <w:semiHidden/>
    <w:unhideWhenUsed/>
    <w:rsid w:val="00812CF9"/>
  </w:style>
  <w:style w:type="numbering" w:customStyle="1" w:styleId="NoList814">
    <w:name w:val="No List814"/>
    <w:next w:val="NoList"/>
    <w:uiPriority w:val="99"/>
    <w:semiHidden/>
    <w:unhideWhenUsed/>
    <w:rsid w:val="00812CF9"/>
  </w:style>
  <w:style w:type="numbering" w:customStyle="1" w:styleId="NoList914">
    <w:name w:val="No List914"/>
    <w:next w:val="NoList"/>
    <w:uiPriority w:val="99"/>
    <w:semiHidden/>
    <w:unhideWhenUsed/>
    <w:rsid w:val="00812CF9"/>
  </w:style>
  <w:style w:type="numbering" w:customStyle="1" w:styleId="NoList1013">
    <w:name w:val="No List1013"/>
    <w:next w:val="NoList"/>
    <w:uiPriority w:val="99"/>
    <w:semiHidden/>
    <w:unhideWhenUsed/>
    <w:rsid w:val="00812CF9"/>
  </w:style>
  <w:style w:type="table" w:customStyle="1" w:styleId="TableGrid1112">
    <w:name w:val="Table Grid1112"/>
    <w:basedOn w:val="TableNormal"/>
    <w:next w:val="TableGrid"/>
    <w:rsid w:val="00812CF9"/>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812CF9"/>
  </w:style>
  <w:style w:type="numbering" w:customStyle="1" w:styleId="NoList11113">
    <w:name w:val="No List11113"/>
    <w:next w:val="NoList"/>
    <w:uiPriority w:val="99"/>
    <w:semiHidden/>
    <w:unhideWhenUsed/>
    <w:rsid w:val="00812CF9"/>
  </w:style>
  <w:style w:type="table" w:customStyle="1" w:styleId="TableGrid11112">
    <w:name w:val="Table Grid11112"/>
    <w:basedOn w:val="TableNormal"/>
    <w:next w:val="TableGrid"/>
    <w:uiPriority w:val="59"/>
    <w:rsid w:val="00812CF9"/>
    <w:pPr>
      <w:spacing w:after="0" w:line="240" w:lineRule="auto"/>
    </w:pPr>
    <w:rPr>
      <w:rFonts w:ascii="Calibri" w:eastAsia="SimSun" w:hAnsi="Calibri" w:cs="Arial"/>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812CF9"/>
  </w:style>
  <w:style w:type="numbering" w:customStyle="1" w:styleId="NoList3113">
    <w:name w:val="No List3113"/>
    <w:next w:val="NoList"/>
    <w:uiPriority w:val="99"/>
    <w:semiHidden/>
    <w:unhideWhenUsed/>
    <w:rsid w:val="00812CF9"/>
  </w:style>
  <w:style w:type="numbering" w:customStyle="1" w:styleId="NoList4113">
    <w:name w:val="No List4113"/>
    <w:next w:val="NoList"/>
    <w:uiPriority w:val="99"/>
    <w:semiHidden/>
    <w:unhideWhenUsed/>
    <w:rsid w:val="00812CF9"/>
  </w:style>
  <w:style w:type="numbering" w:customStyle="1" w:styleId="NoList5113">
    <w:name w:val="No List5113"/>
    <w:next w:val="NoList"/>
    <w:uiPriority w:val="99"/>
    <w:semiHidden/>
    <w:unhideWhenUsed/>
    <w:rsid w:val="00812CF9"/>
  </w:style>
  <w:style w:type="numbering" w:customStyle="1" w:styleId="NoList6113">
    <w:name w:val="No List6113"/>
    <w:next w:val="NoList"/>
    <w:uiPriority w:val="99"/>
    <w:semiHidden/>
    <w:unhideWhenUsed/>
    <w:rsid w:val="00812CF9"/>
  </w:style>
  <w:style w:type="numbering" w:customStyle="1" w:styleId="NoList7113">
    <w:name w:val="No List7113"/>
    <w:next w:val="NoList"/>
    <w:uiPriority w:val="99"/>
    <w:semiHidden/>
    <w:unhideWhenUsed/>
    <w:rsid w:val="00812CF9"/>
  </w:style>
  <w:style w:type="numbering" w:customStyle="1" w:styleId="NoList8113">
    <w:name w:val="No List8113"/>
    <w:next w:val="NoList"/>
    <w:uiPriority w:val="99"/>
    <w:semiHidden/>
    <w:unhideWhenUsed/>
    <w:rsid w:val="00812CF9"/>
  </w:style>
  <w:style w:type="numbering" w:customStyle="1" w:styleId="NoList9113">
    <w:name w:val="No List9113"/>
    <w:next w:val="NoList"/>
    <w:uiPriority w:val="99"/>
    <w:semiHidden/>
    <w:unhideWhenUsed/>
    <w:rsid w:val="00812CF9"/>
  </w:style>
  <w:style w:type="numbering" w:customStyle="1" w:styleId="NoList132">
    <w:name w:val="No List132"/>
    <w:next w:val="NoList"/>
    <w:uiPriority w:val="99"/>
    <w:semiHidden/>
    <w:unhideWhenUsed/>
    <w:rsid w:val="00812CF9"/>
  </w:style>
  <w:style w:type="numbering" w:customStyle="1" w:styleId="NoList141">
    <w:name w:val="No List141"/>
    <w:next w:val="NoList"/>
    <w:uiPriority w:val="99"/>
    <w:semiHidden/>
    <w:unhideWhenUsed/>
    <w:rsid w:val="00812CF9"/>
  </w:style>
  <w:style w:type="numbering" w:customStyle="1" w:styleId="NoList1122">
    <w:name w:val="No List1122"/>
    <w:next w:val="NoList"/>
    <w:uiPriority w:val="99"/>
    <w:semiHidden/>
    <w:unhideWhenUsed/>
    <w:rsid w:val="00812CF9"/>
  </w:style>
  <w:style w:type="numbering" w:customStyle="1" w:styleId="NoList11121">
    <w:name w:val="No List11121"/>
    <w:next w:val="NoList"/>
    <w:uiPriority w:val="99"/>
    <w:semiHidden/>
    <w:unhideWhenUsed/>
    <w:rsid w:val="00812CF9"/>
  </w:style>
  <w:style w:type="numbering" w:customStyle="1" w:styleId="NoList222">
    <w:name w:val="No List222"/>
    <w:next w:val="NoList"/>
    <w:uiPriority w:val="99"/>
    <w:semiHidden/>
    <w:unhideWhenUsed/>
    <w:rsid w:val="00812CF9"/>
  </w:style>
  <w:style w:type="numbering" w:customStyle="1" w:styleId="NoList322">
    <w:name w:val="No List322"/>
    <w:next w:val="NoList"/>
    <w:uiPriority w:val="99"/>
    <w:semiHidden/>
    <w:unhideWhenUsed/>
    <w:rsid w:val="00812CF9"/>
  </w:style>
  <w:style w:type="numbering" w:customStyle="1" w:styleId="NoList422">
    <w:name w:val="No List422"/>
    <w:next w:val="NoList"/>
    <w:uiPriority w:val="99"/>
    <w:semiHidden/>
    <w:unhideWhenUsed/>
    <w:rsid w:val="00812CF9"/>
  </w:style>
  <w:style w:type="numbering" w:customStyle="1" w:styleId="NoList522">
    <w:name w:val="No List522"/>
    <w:next w:val="NoList"/>
    <w:uiPriority w:val="99"/>
    <w:semiHidden/>
    <w:unhideWhenUsed/>
    <w:rsid w:val="00812CF9"/>
  </w:style>
  <w:style w:type="numbering" w:customStyle="1" w:styleId="NoList622">
    <w:name w:val="No List622"/>
    <w:next w:val="NoList"/>
    <w:uiPriority w:val="99"/>
    <w:semiHidden/>
    <w:unhideWhenUsed/>
    <w:rsid w:val="00812CF9"/>
  </w:style>
  <w:style w:type="numbering" w:customStyle="1" w:styleId="NoList722">
    <w:name w:val="No List722"/>
    <w:next w:val="NoList"/>
    <w:uiPriority w:val="99"/>
    <w:semiHidden/>
    <w:unhideWhenUsed/>
    <w:rsid w:val="00812CF9"/>
  </w:style>
  <w:style w:type="numbering" w:customStyle="1" w:styleId="NoList822">
    <w:name w:val="No List822"/>
    <w:next w:val="NoList"/>
    <w:uiPriority w:val="99"/>
    <w:semiHidden/>
    <w:unhideWhenUsed/>
    <w:rsid w:val="00812CF9"/>
  </w:style>
  <w:style w:type="numbering" w:customStyle="1" w:styleId="NoList922">
    <w:name w:val="No List922"/>
    <w:next w:val="NoList"/>
    <w:uiPriority w:val="99"/>
    <w:semiHidden/>
    <w:unhideWhenUsed/>
    <w:rsid w:val="00812CF9"/>
  </w:style>
  <w:style w:type="numbering" w:customStyle="1" w:styleId="NoList1021">
    <w:name w:val="No List1021"/>
    <w:next w:val="NoList"/>
    <w:uiPriority w:val="99"/>
    <w:semiHidden/>
    <w:unhideWhenUsed/>
    <w:rsid w:val="00812CF9"/>
  </w:style>
  <w:style w:type="numbering" w:customStyle="1" w:styleId="NoList1212">
    <w:name w:val="No List1212"/>
    <w:next w:val="NoList"/>
    <w:uiPriority w:val="99"/>
    <w:semiHidden/>
    <w:unhideWhenUsed/>
    <w:rsid w:val="00812CF9"/>
  </w:style>
  <w:style w:type="numbering" w:customStyle="1" w:styleId="NoList2121">
    <w:name w:val="No List2121"/>
    <w:next w:val="NoList"/>
    <w:uiPriority w:val="99"/>
    <w:semiHidden/>
    <w:unhideWhenUsed/>
    <w:rsid w:val="00812CF9"/>
  </w:style>
  <w:style w:type="numbering" w:customStyle="1" w:styleId="NoList3121">
    <w:name w:val="No List3121"/>
    <w:next w:val="NoList"/>
    <w:uiPriority w:val="99"/>
    <w:semiHidden/>
    <w:unhideWhenUsed/>
    <w:rsid w:val="00812CF9"/>
  </w:style>
  <w:style w:type="numbering" w:customStyle="1" w:styleId="NoList4121">
    <w:name w:val="No List4121"/>
    <w:next w:val="NoList"/>
    <w:uiPriority w:val="99"/>
    <w:semiHidden/>
    <w:unhideWhenUsed/>
    <w:rsid w:val="00812CF9"/>
  </w:style>
  <w:style w:type="numbering" w:customStyle="1" w:styleId="NoList5121">
    <w:name w:val="No List5121"/>
    <w:next w:val="NoList"/>
    <w:uiPriority w:val="99"/>
    <w:semiHidden/>
    <w:unhideWhenUsed/>
    <w:rsid w:val="00812CF9"/>
  </w:style>
  <w:style w:type="numbering" w:customStyle="1" w:styleId="NoList6121">
    <w:name w:val="No List6121"/>
    <w:next w:val="NoList"/>
    <w:uiPriority w:val="99"/>
    <w:semiHidden/>
    <w:unhideWhenUsed/>
    <w:rsid w:val="00812CF9"/>
  </w:style>
  <w:style w:type="numbering" w:customStyle="1" w:styleId="NoList7121">
    <w:name w:val="No List7121"/>
    <w:next w:val="NoList"/>
    <w:uiPriority w:val="99"/>
    <w:semiHidden/>
    <w:unhideWhenUsed/>
    <w:rsid w:val="00812CF9"/>
  </w:style>
  <w:style w:type="numbering" w:customStyle="1" w:styleId="NoList8121">
    <w:name w:val="No List8121"/>
    <w:next w:val="NoList"/>
    <w:uiPriority w:val="99"/>
    <w:semiHidden/>
    <w:unhideWhenUsed/>
    <w:rsid w:val="00812CF9"/>
  </w:style>
  <w:style w:type="numbering" w:customStyle="1" w:styleId="NoList9121">
    <w:name w:val="No List9121"/>
    <w:next w:val="NoList"/>
    <w:uiPriority w:val="99"/>
    <w:semiHidden/>
    <w:unhideWhenUsed/>
    <w:rsid w:val="00812CF9"/>
  </w:style>
  <w:style w:type="numbering" w:customStyle="1" w:styleId="NoList10112">
    <w:name w:val="No List10112"/>
    <w:next w:val="NoList"/>
    <w:uiPriority w:val="99"/>
    <w:semiHidden/>
    <w:unhideWhenUsed/>
    <w:rsid w:val="00812CF9"/>
  </w:style>
  <w:style w:type="numbering" w:customStyle="1" w:styleId="NoList111113">
    <w:name w:val="No List111113"/>
    <w:next w:val="NoList"/>
    <w:uiPriority w:val="99"/>
    <w:semiHidden/>
    <w:unhideWhenUsed/>
    <w:rsid w:val="00812CF9"/>
  </w:style>
  <w:style w:type="numbering" w:customStyle="1" w:styleId="NoList1111112">
    <w:name w:val="No List1111112"/>
    <w:next w:val="NoList"/>
    <w:uiPriority w:val="99"/>
    <w:semiHidden/>
    <w:unhideWhenUsed/>
    <w:rsid w:val="00812CF9"/>
  </w:style>
  <w:style w:type="numbering" w:customStyle="1" w:styleId="NoList21112">
    <w:name w:val="No List21112"/>
    <w:next w:val="NoList"/>
    <w:uiPriority w:val="99"/>
    <w:semiHidden/>
    <w:unhideWhenUsed/>
    <w:rsid w:val="00812CF9"/>
  </w:style>
  <w:style w:type="numbering" w:customStyle="1" w:styleId="NoList31112">
    <w:name w:val="No List31112"/>
    <w:next w:val="NoList"/>
    <w:uiPriority w:val="99"/>
    <w:semiHidden/>
    <w:unhideWhenUsed/>
    <w:rsid w:val="00812CF9"/>
  </w:style>
  <w:style w:type="numbering" w:customStyle="1" w:styleId="NoList41112">
    <w:name w:val="No List41112"/>
    <w:next w:val="NoList"/>
    <w:uiPriority w:val="99"/>
    <w:semiHidden/>
    <w:unhideWhenUsed/>
    <w:rsid w:val="00812CF9"/>
  </w:style>
  <w:style w:type="numbering" w:customStyle="1" w:styleId="NoList51112">
    <w:name w:val="No List51112"/>
    <w:next w:val="NoList"/>
    <w:uiPriority w:val="99"/>
    <w:semiHidden/>
    <w:unhideWhenUsed/>
    <w:rsid w:val="00812CF9"/>
  </w:style>
  <w:style w:type="numbering" w:customStyle="1" w:styleId="NoList61112">
    <w:name w:val="No List61112"/>
    <w:next w:val="NoList"/>
    <w:uiPriority w:val="99"/>
    <w:semiHidden/>
    <w:unhideWhenUsed/>
    <w:rsid w:val="00812CF9"/>
  </w:style>
  <w:style w:type="numbering" w:customStyle="1" w:styleId="NoList71112">
    <w:name w:val="No List71112"/>
    <w:next w:val="NoList"/>
    <w:uiPriority w:val="99"/>
    <w:semiHidden/>
    <w:unhideWhenUsed/>
    <w:rsid w:val="00812CF9"/>
  </w:style>
  <w:style w:type="numbering" w:customStyle="1" w:styleId="NoList81112">
    <w:name w:val="No List81112"/>
    <w:next w:val="NoList"/>
    <w:uiPriority w:val="99"/>
    <w:semiHidden/>
    <w:unhideWhenUsed/>
    <w:rsid w:val="00812CF9"/>
  </w:style>
  <w:style w:type="numbering" w:customStyle="1" w:styleId="NoList91112">
    <w:name w:val="No List91112"/>
    <w:next w:val="NoList"/>
    <w:uiPriority w:val="99"/>
    <w:semiHidden/>
    <w:unhideWhenUsed/>
    <w:rsid w:val="00812CF9"/>
  </w:style>
  <w:style w:type="numbering" w:customStyle="1" w:styleId="NoList151">
    <w:name w:val="No List151"/>
    <w:next w:val="NoList"/>
    <w:uiPriority w:val="99"/>
    <w:semiHidden/>
    <w:unhideWhenUsed/>
    <w:rsid w:val="00812CF9"/>
  </w:style>
  <w:style w:type="numbering" w:customStyle="1" w:styleId="NoList161">
    <w:name w:val="No List161"/>
    <w:next w:val="NoList"/>
    <w:uiPriority w:val="99"/>
    <w:semiHidden/>
    <w:unhideWhenUsed/>
    <w:rsid w:val="00812CF9"/>
  </w:style>
  <w:style w:type="numbering" w:customStyle="1" w:styleId="NoList1131">
    <w:name w:val="No List1131"/>
    <w:next w:val="NoList"/>
    <w:uiPriority w:val="99"/>
    <w:semiHidden/>
    <w:unhideWhenUsed/>
    <w:rsid w:val="00812CF9"/>
  </w:style>
  <w:style w:type="numbering" w:customStyle="1" w:styleId="NoList11131">
    <w:name w:val="No List11131"/>
    <w:next w:val="NoList"/>
    <w:uiPriority w:val="99"/>
    <w:semiHidden/>
    <w:unhideWhenUsed/>
    <w:rsid w:val="00812CF9"/>
  </w:style>
  <w:style w:type="numbering" w:customStyle="1" w:styleId="NoList231">
    <w:name w:val="No List231"/>
    <w:next w:val="NoList"/>
    <w:uiPriority w:val="99"/>
    <w:semiHidden/>
    <w:unhideWhenUsed/>
    <w:rsid w:val="00812CF9"/>
  </w:style>
  <w:style w:type="numbering" w:customStyle="1" w:styleId="NoList331">
    <w:name w:val="No List331"/>
    <w:next w:val="NoList"/>
    <w:uiPriority w:val="99"/>
    <w:semiHidden/>
    <w:unhideWhenUsed/>
    <w:rsid w:val="00812CF9"/>
  </w:style>
  <w:style w:type="numbering" w:customStyle="1" w:styleId="NoList431">
    <w:name w:val="No List431"/>
    <w:next w:val="NoList"/>
    <w:uiPriority w:val="99"/>
    <w:semiHidden/>
    <w:unhideWhenUsed/>
    <w:rsid w:val="00812CF9"/>
  </w:style>
  <w:style w:type="numbering" w:customStyle="1" w:styleId="NoList531">
    <w:name w:val="No List531"/>
    <w:next w:val="NoList"/>
    <w:uiPriority w:val="99"/>
    <w:semiHidden/>
    <w:unhideWhenUsed/>
    <w:rsid w:val="00812CF9"/>
  </w:style>
  <w:style w:type="numbering" w:customStyle="1" w:styleId="NoList631">
    <w:name w:val="No List631"/>
    <w:next w:val="NoList"/>
    <w:uiPriority w:val="99"/>
    <w:semiHidden/>
    <w:unhideWhenUsed/>
    <w:rsid w:val="00812CF9"/>
  </w:style>
  <w:style w:type="numbering" w:customStyle="1" w:styleId="NoList731">
    <w:name w:val="No List731"/>
    <w:next w:val="NoList"/>
    <w:uiPriority w:val="99"/>
    <w:semiHidden/>
    <w:unhideWhenUsed/>
    <w:rsid w:val="00812CF9"/>
  </w:style>
  <w:style w:type="numbering" w:customStyle="1" w:styleId="NoList831">
    <w:name w:val="No List831"/>
    <w:next w:val="NoList"/>
    <w:uiPriority w:val="99"/>
    <w:semiHidden/>
    <w:unhideWhenUsed/>
    <w:rsid w:val="00812CF9"/>
  </w:style>
  <w:style w:type="numbering" w:customStyle="1" w:styleId="NoList931">
    <w:name w:val="No List931"/>
    <w:next w:val="NoList"/>
    <w:uiPriority w:val="99"/>
    <w:semiHidden/>
    <w:unhideWhenUsed/>
    <w:rsid w:val="00812CF9"/>
  </w:style>
  <w:style w:type="numbering" w:customStyle="1" w:styleId="NoList1031">
    <w:name w:val="No List1031"/>
    <w:next w:val="NoList"/>
    <w:uiPriority w:val="99"/>
    <w:semiHidden/>
    <w:unhideWhenUsed/>
    <w:rsid w:val="00812CF9"/>
  </w:style>
  <w:style w:type="numbering" w:customStyle="1" w:styleId="NoList1221">
    <w:name w:val="No List1221"/>
    <w:next w:val="NoList"/>
    <w:uiPriority w:val="99"/>
    <w:semiHidden/>
    <w:unhideWhenUsed/>
    <w:rsid w:val="00812CF9"/>
  </w:style>
  <w:style w:type="numbering" w:customStyle="1" w:styleId="NoList2131">
    <w:name w:val="No List2131"/>
    <w:next w:val="NoList"/>
    <w:uiPriority w:val="99"/>
    <w:semiHidden/>
    <w:unhideWhenUsed/>
    <w:rsid w:val="00812CF9"/>
  </w:style>
  <w:style w:type="numbering" w:customStyle="1" w:styleId="NoList3131">
    <w:name w:val="No List3131"/>
    <w:next w:val="NoList"/>
    <w:uiPriority w:val="99"/>
    <w:semiHidden/>
    <w:unhideWhenUsed/>
    <w:rsid w:val="00812CF9"/>
  </w:style>
  <w:style w:type="numbering" w:customStyle="1" w:styleId="NoList4131">
    <w:name w:val="No List4131"/>
    <w:next w:val="NoList"/>
    <w:uiPriority w:val="99"/>
    <w:semiHidden/>
    <w:unhideWhenUsed/>
    <w:rsid w:val="00812CF9"/>
  </w:style>
  <w:style w:type="numbering" w:customStyle="1" w:styleId="NoList5131">
    <w:name w:val="No List5131"/>
    <w:next w:val="NoList"/>
    <w:uiPriority w:val="99"/>
    <w:semiHidden/>
    <w:unhideWhenUsed/>
    <w:rsid w:val="00812CF9"/>
  </w:style>
  <w:style w:type="numbering" w:customStyle="1" w:styleId="NoList6131">
    <w:name w:val="No List6131"/>
    <w:next w:val="NoList"/>
    <w:uiPriority w:val="99"/>
    <w:semiHidden/>
    <w:unhideWhenUsed/>
    <w:rsid w:val="00812CF9"/>
  </w:style>
  <w:style w:type="numbering" w:customStyle="1" w:styleId="NoList7131">
    <w:name w:val="No List7131"/>
    <w:next w:val="NoList"/>
    <w:uiPriority w:val="99"/>
    <w:semiHidden/>
    <w:unhideWhenUsed/>
    <w:rsid w:val="00812CF9"/>
  </w:style>
  <w:style w:type="numbering" w:customStyle="1" w:styleId="NoList8131">
    <w:name w:val="No List8131"/>
    <w:next w:val="NoList"/>
    <w:uiPriority w:val="99"/>
    <w:semiHidden/>
    <w:unhideWhenUsed/>
    <w:rsid w:val="00812CF9"/>
  </w:style>
  <w:style w:type="numbering" w:customStyle="1" w:styleId="NoList9131">
    <w:name w:val="No List9131"/>
    <w:next w:val="NoList"/>
    <w:uiPriority w:val="99"/>
    <w:semiHidden/>
    <w:unhideWhenUsed/>
    <w:rsid w:val="00812CF9"/>
  </w:style>
  <w:style w:type="numbering" w:customStyle="1" w:styleId="NoList10121">
    <w:name w:val="No List10121"/>
    <w:next w:val="NoList"/>
    <w:uiPriority w:val="99"/>
    <w:semiHidden/>
    <w:unhideWhenUsed/>
    <w:rsid w:val="00812CF9"/>
  </w:style>
  <w:style w:type="numbering" w:customStyle="1" w:styleId="NoList111121">
    <w:name w:val="No List111121"/>
    <w:next w:val="NoList"/>
    <w:uiPriority w:val="99"/>
    <w:semiHidden/>
    <w:unhideWhenUsed/>
    <w:rsid w:val="00812CF9"/>
  </w:style>
  <w:style w:type="numbering" w:customStyle="1" w:styleId="NoList1111121">
    <w:name w:val="No List1111121"/>
    <w:next w:val="NoList"/>
    <w:uiPriority w:val="99"/>
    <w:semiHidden/>
    <w:unhideWhenUsed/>
    <w:rsid w:val="00812CF9"/>
  </w:style>
  <w:style w:type="numbering" w:customStyle="1" w:styleId="NoList21121">
    <w:name w:val="No List21121"/>
    <w:next w:val="NoList"/>
    <w:uiPriority w:val="99"/>
    <w:semiHidden/>
    <w:unhideWhenUsed/>
    <w:rsid w:val="00812CF9"/>
  </w:style>
  <w:style w:type="numbering" w:customStyle="1" w:styleId="NoList31121">
    <w:name w:val="No List31121"/>
    <w:next w:val="NoList"/>
    <w:uiPriority w:val="99"/>
    <w:semiHidden/>
    <w:unhideWhenUsed/>
    <w:rsid w:val="00812CF9"/>
  </w:style>
  <w:style w:type="numbering" w:customStyle="1" w:styleId="NoList41121">
    <w:name w:val="No List41121"/>
    <w:next w:val="NoList"/>
    <w:uiPriority w:val="99"/>
    <w:semiHidden/>
    <w:unhideWhenUsed/>
    <w:rsid w:val="00812CF9"/>
  </w:style>
  <w:style w:type="numbering" w:customStyle="1" w:styleId="NoList51121">
    <w:name w:val="No List51121"/>
    <w:next w:val="NoList"/>
    <w:uiPriority w:val="99"/>
    <w:semiHidden/>
    <w:unhideWhenUsed/>
    <w:rsid w:val="00812CF9"/>
  </w:style>
  <w:style w:type="numbering" w:customStyle="1" w:styleId="NoList61121">
    <w:name w:val="No List61121"/>
    <w:next w:val="NoList"/>
    <w:uiPriority w:val="99"/>
    <w:semiHidden/>
    <w:unhideWhenUsed/>
    <w:rsid w:val="00812CF9"/>
  </w:style>
  <w:style w:type="numbering" w:customStyle="1" w:styleId="NoList71121">
    <w:name w:val="No List71121"/>
    <w:next w:val="NoList"/>
    <w:uiPriority w:val="99"/>
    <w:semiHidden/>
    <w:unhideWhenUsed/>
    <w:rsid w:val="00812CF9"/>
  </w:style>
  <w:style w:type="numbering" w:customStyle="1" w:styleId="NoList81121">
    <w:name w:val="No List81121"/>
    <w:next w:val="NoList"/>
    <w:uiPriority w:val="99"/>
    <w:semiHidden/>
    <w:unhideWhenUsed/>
    <w:rsid w:val="00812CF9"/>
  </w:style>
  <w:style w:type="numbering" w:customStyle="1" w:styleId="NoList91121">
    <w:name w:val="No List91121"/>
    <w:next w:val="NoList"/>
    <w:uiPriority w:val="99"/>
    <w:semiHidden/>
    <w:unhideWhenUsed/>
    <w:rsid w:val="00812CF9"/>
  </w:style>
  <w:style w:type="numbering" w:customStyle="1" w:styleId="NoList19">
    <w:name w:val="No List19"/>
    <w:next w:val="NoList"/>
    <w:uiPriority w:val="99"/>
    <w:semiHidden/>
    <w:unhideWhenUsed/>
    <w:rsid w:val="00812CF9"/>
  </w:style>
  <w:style w:type="table" w:customStyle="1" w:styleId="TableGrid411">
    <w:name w:val="Table Grid411"/>
    <w:basedOn w:val="TableNormal"/>
    <w:next w:val="TableGrid"/>
    <w:rsid w:val="00812CF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12CF9"/>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12CF9"/>
  </w:style>
  <w:style w:type="table" w:customStyle="1" w:styleId="TableGrid18">
    <w:name w:val="Table Grid18"/>
    <w:basedOn w:val="TableNormal"/>
    <w:next w:val="TableGrid"/>
    <w:uiPriority w:val="59"/>
    <w:rsid w:val="00812CF9"/>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12CF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CF9"/>
    <w:rPr>
      <w:rFonts w:ascii="Consolas" w:eastAsia="Times New Roman" w:hAnsi="Consolas" w:cs="Traditional Arabic"/>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http://purl.org/dc/elements/1.1/"/>
    <ds:schemaRef ds:uri="de10a323-94a9-4e93-88b4-ea964576960d"/>
    <ds:schemaRef ds:uri="http://schemas.microsoft.com/office/2006/metadata/properties"/>
    <ds:schemaRef ds:uri="http://purl.org/dc/terms/"/>
    <ds:schemaRef ds:uri="996b2e75-67fd-4955-a3b0-5ab9934cb50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50CB21-4053-495F-A531-23E186E2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16521</Words>
  <Characters>94174</Characters>
  <Application>Microsoft Office Word</Application>
  <DocSecurity>4</DocSecurity>
  <Lines>784</Lines>
  <Paragraphs>220</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Aly, Abdullah</dc:creator>
  <cp:keywords>DPM_v2016.12.12.1_prod</cp:keywords>
  <dc:description/>
  <cp:lastModifiedBy>Gozal, Karine</cp:lastModifiedBy>
  <cp:revision>2</cp:revision>
  <cp:lastPrinted>2019-09-13T11:46:00Z</cp:lastPrinted>
  <dcterms:created xsi:type="dcterms:W3CDTF">2019-09-13T11:46:00Z</dcterms:created>
  <dcterms:modified xsi:type="dcterms:W3CDTF">2019-09-13T11:46:00Z</dcterms:modified>
  <cp:category>Conference document</cp:category>
</cp:coreProperties>
</file>