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44A57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E53DCE" w:rsidRPr="00B44A57" w:rsidRDefault="00E53DCE" w:rsidP="00D92B90">
            <w:pPr>
              <w:spacing w:before="24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44A57" w:rsidTr="002541B1">
        <w:tc>
          <w:tcPr>
            <w:tcW w:w="7054" w:type="dxa"/>
            <w:gridSpan w:val="2"/>
            <w:shd w:val="clear" w:color="auto" w:fill="auto"/>
          </w:tcPr>
          <w:p w:rsidR="00E53DCE" w:rsidRPr="00B44A57" w:rsidRDefault="00B65478" w:rsidP="00D76E32">
            <w:pPr>
              <w:tabs>
                <w:tab w:val="left" w:pos="7513"/>
              </w:tabs>
              <w:spacing w:before="0"/>
              <w:jc w:val="left"/>
              <w:rPr>
                <w:b/>
                <w:bCs/>
                <w:lang w:val="ru-RU"/>
              </w:rPr>
            </w:pPr>
            <w:r w:rsidRPr="00B44A57">
              <w:rPr>
                <w:lang w:val="ru-RU"/>
              </w:rPr>
              <w:t>Циркулярное письмо</w:t>
            </w:r>
            <w:r w:rsidR="00D92B90" w:rsidRPr="00B44A57">
              <w:rPr>
                <w:lang w:val="ru-RU"/>
              </w:rPr>
              <w:br/>
            </w:r>
            <w:r w:rsidR="00E9175C" w:rsidRPr="00B44A57">
              <w:rPr>
                <w:b/>
                <w:bCs/>
                <w:lang w:val="ru-RU"/>
              </w:rPr>
              <w:t>C</w:t>
            </w:r>
            <w:r w:rsidRPr="00B44A57">
              <w:rPr>
                <w:b/>
                <w:bCs/>
                <w:lang w:val="ru-RU"/>
              </w:rPr>
              <w:t>R</w:t>
            </w:r>
            <w:r w:rsidR="00E53DCE" w:rsidRPr="00B44A57">
              <w:rPr>
                <w:b/>
                <w:bCs/>
                <w:lang w:val="ru-RU"/>
              </w:rPr>
              <w:t>/</w:t>
            </w:r>
            <w:r w:rsidR="00AE2FB6">
              <w:rPr>
                <w:b/>
                <w:bCs/>
              </w:rPr>
              <w:t>430</w:t>
            </w:r>
          </w:p>
        </w:tc>
        <w:tc>
          <w:tcPr>
            <w:tcW w:w="2835" w:type="dxa"/>
            <w:shd w:val="clear" w:color="auto" w:fill="auto"/>
          </w:tcPr>
          <w:p w:rsidR="00E53DCE" w:rsidRPr="00B44A57" w:rsidRDefault="00D45095" w:rsidP="00D45095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rFonts w:cs="Arial"/>
                  <w:lang w:val="ru-RU"/>
                </w:rPr>
                <w:alias w:val="Date"/>
                <w:tag w:val="Date"/>
                <w:id w:val="20922293"/>
                <w:placeholder>
                  <w:docPart w:val="2C95E7C05A6D4489B041EF3356A73BBF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D76E32">
                  <w:rPr>
                    <w:rFonts w:cs="Arial"/>
                    <w:lang w:val="ru-RU"/>
                  </w:rPr>
                  <w:t>1</w:t>
                </w:r>
                <w:r>
                  <w:rPr>
                    <w:rFonts w:cs="Arial"/>
                  </w:rPr>
                  <w:t>4</w:t>
                </w:r>
                <w:r w:rsidR="00D76E32">
                  <w:rPr>
                    <w:rFonts w:cs="Arial"/>
                    <w:lang w:val="ru-RU"/>
                  </w:rPr>
                  <w:t xml:space="preserve"> </w:t>
                </w:r>
                <w:r w:rsidR="00AE2FB6">
                  <w:rPr>
                    <w:rFonts w:cs="Arial"/>
                    <w:lang w:val="ru-RU"/>
                  </w:rPr>
                  <w:t>мая</w:t>
                </w:r>
                <w:r w:rsidR="00D76E32">
                  <w:rPr>
                    <w:rFonts w:cs="Arial"/>
                    <w:lang w:val="ru-RU"/>
                  </w:rPr>
                  <w:t xml:space="preserve"> 2018</w:t>
                </w:r>
                <w:r w:rsidR="009F1F35" w:rsidRPr="00B44A57">
                  <w:rPr>
                    <w:rFonts w:cs="Arial"/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B44A57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D76E32" w:rsidRDefault="00F26672" w:rsidP="00F5609D">
            <w:pPr>
              <w:spacing w:before="0"/>
              <w:rPr>
                <w:b/>
                <w:bCs/>
                <w:lang w:val="ru-RU"/>
              </w:rPr>
            </w:pPr>
            <w:r w:rsidRPr="00B44A57">
              <w:rPr>
                <w:b/>
                <w:bCs/>
                <w:lang w:val="ru-RU"/>
              </w:rPr>
              <w:t>Администрациям Государств – Членов МСЭ</w:t>
            </w:r>
          </w:p>
          <w:p w:rsidR="00E53DCE" w:rsidRPr="00B44A57" w:rsidRDefault="00E53DCE" w:rsidP="002541B1">
            <w:pPr>
              <w:spacing w:before="0"/>
              <w:rPr>
                <w:b/>
                <w:bCs/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9889" w:type="dxa"/>
            <w:gridSpan w:val="3"/>
            <w:shd w:val="clear" w:color="auto" w:fill="auto"/>
          </w:tcPr>
          <w:p w:rsidR="00E53DCE" w:rsidRPr="00B44A57" w:rsidRDefault="00E53DCE" w:rsidP="002541B1">
            <w:pPr>
              <w:spacing w:before="0"/>
              <w:rPr>
                <w:lang w:val="ru-RU"/>
              </w:rPr>
            </w:pPr>
          </w:p>
        </w:tc>
      </w:tr>
      <w:tr w:rsidR="00E53DCE" w:rsidRPr="00AE2FB6" w:rsidTr="002541B1">
        <w:tc>
          <w:tcPr>
            <w:tcW w:w="1526" w:type="dxa"/>
            <w:shd w:val="clear" w:color="auto" w:fill="auto"/>
          </w:tcPr>
          <w:p w:rsidR="00E53DCE" w:rsidRPr="009F79F8" w:rsidRDefault="001152EF" w:rsidP="002541B1">
            <w:pPr>
              <w:tabs>
                <w:tab w:val="clear" w:pos="1588"/>
                <w:tab w:val="left" w:pos="1560"/>
              </w:tabs>
              <w:spacing w:before="0"/>
              <w:rPr>
                <w:lang w:val="ru-RU"/>
              </w:rPr>
            </w:pPr>
            <w:r w:rsidRPr="009F79F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AE2FB6" w:rsidRPr="00EE6133" w:rsidRDefault="00AE2FB6" w:rsidP="00AE2FB6">
            <w:pPr>
              <w:spacing w:before="0"/>
              <w:rPr>
                <w:b/>
                <w:bCs/>
                <w:lang w:val="ru-RU"/>
              </w:rPr>
            </w:pPr>
            <w:r w:rsidRPr="00EE6133">
              <w:rPr>
                <w:b/>
                <w:bCs/>
                <w:lang w:val="ru-RU"/>
              </w:rPr>
              <w:t>Статьи 19 и 25 Регламента радиосвязи</w:t>
            </w:r>
            <w:r>
              <w:rPr>
                <w:b/>
                <w:bCs/>
                <w:lang w:val="ru-RU"/>
              </w:rPr>
              <w:t xml:space="preserve"> (РР)</w:t>
            </w:r>
            <w:r w:rsidRPr="00EE6133">
              <w:rPr>
                <w:b/>
                <w:bCs/>
                <w:lang w:val="ru-RU"/>
              </w:rPr>
              <w:t xml:space="preserve">, </w:t>
            </w:r>
          </w:p>
          <w:p w:rsidR="00E53DCE" w:rsidRPr="009F79F8" w:rsidRDefault="00AE2FB6" w:rsidP="00AE2FB6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  <w:r w:rsidRPr="00EE6133">
              <w:rPr>
                <w:b/>
                <w:bCs/>
                <w:lang w:val="ru-RU"/>
              </w:rPr>
              <w:t>любительская служба и любительская спутниковая служба</w:t>
            </w:r>
          </w:p>
        </w:tc>
      </w:tr>
      <w:tr w:rsidR="00E53DCE" w:rsidRPr="00AE2FB6" w:rsidTr="002541B1">
        <w:tc>
          <w:tcPr>
            <w:tcW w:w="1526" w:type="dxa"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9F79F8" w:rsidRDefault="00E53DCE" w:rsidP="002541B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lang w:val="ru-RU"/>
              </w:rPr>
            </w:pPr>
          </w:p>
        </w:tc>
      </w:tr>
      <w:tr w:rsidR="002541B1" w:rsidRPr="00AE2FB6" w:rsidTr="002541B1">
        <w:tc>
          <w:tcPr>
            <w:tcW w:w="1526" w:type="dxa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2541B1" w:rsidRPr="009F79F8" w:rsidRDefault="002541B1" w:rsidP="00A40DA7">
            <w:pPr>
              <w:tabs>
                <w:tab w:val="clear" w:pos="1588"/>
                <w:tab w:val="left" w:pos="1560"/>
              </w:tabs>
              <w:rPr>
                <w:b/>
                <w:bCs/>
                <w:lang w:val="ru-RU"/>
              </w:rPr>
            </w:pPr>
          </w:p>
        </w:tc>
      </w:tr>
    </w:tbl>
    <w:p w:rsidR="00AE2FB6" w:rsidRDefault="00AE2FB6" w:rsidP="00AE2FB6">
      <w:pPr>
        <w:textAlignment w:val="auto"/>
        <w:rPr>
          <w:rFonts w:asciiTheme="minorHAnsi" w:hAnsiTheme="minorHAnsi" w:cs="Times New Roman"/>
          <w:szCs w:val="20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П</w:t>
      </w:r>
      <w:r w:rsidRPr="00EE6133">
        <w:rPr>
          <w:rFonts w:asciiTheme="minorHAnsi" w:hAnsiTheme="minorHAnsi" w:cs="Times New Roman"/>
          <w:szCs w:val="20"/>
          <w:lang w:val="ru-RU"/>
        </w:rPr>
        <w:t>оложени</w:t>
      </w:r>
      <w:r>
        <w:rPr>
          <w:rFonts w:asciiTheme="minorHAnsi" w:hAnsiTheme="minorHAnsi" w:cs="Times New Roman"/>
          <w:szCs w:val="20"/>
          <w:lang w:val="ru-RU"/>
        </w:rPr>
        <w:t>ем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п. 25.1 Регламента радиосвязи </w:t>
      </w:r>
      <w:r w:rsidRPr="00360051">
        <w:rPr>
          <w:rFonts w:asciiTheme="minorHAnsi" w:hAnsiTheme="minorHAnsi" w:cs="Times New Roman"/>
          <w:szCs w:val="20"/>
          <w:lang w:val="ru-RU"/>
        </w:rPr>
        <w:t>(</w:t>
      </w:r>
      <w:r>
        <w:rPr>
          <w:rFonts w:asciiTheme="minorHAnsi" w:hAnsiTheme="minorHAnsi" w:cs="Times New Roman"/>
          <w:szCs w:val="20"/>
        </w:rPr>
        <w:t>PP</w:t>
      </w:r>
      <w:r w:rsidRPr="00360051">
        <w:rPr>
          <w:rFonts w:asciiTheme="minorHAnsi" w:hAnsiTheme="minorHAnsi" w:cs="Times New Roman"/>
          <w:szCs w:val="20"/>
          <w:lang w:val="ru-RU"/>
        </w:rPr>
        <w:t xml:space="preserve">) </w:t>
      </w:r>
      <w:r>
        <w:rPr>
          <w:rFonts w:asciiTheme="minorHAnsi" w:hAnsiTheme="minorHAnsi" w:cs="Times New Roman"/>
          <w:szCs w:val="20"/>
          <w:lang w:val="ru-RU"/>
        </w:rPr>
        <w:t>предусматривается</w:t>
      </w:r>
      <w:r w:rsidRPr="00EE6133">
        <w:rPr>
          <w:rFonts w:asciiTheme="minorHAnsi" w:hAnsiTheme="minorHAnsi" w:cs="Times New Roman"/>
          <w:szCs w:val="20"/>
          <w:lang w:val="ru-RU"/>
        </w:rPr>
        <w:t>, что радиосвязь между любительскими станциями разных стран разрешается, если только администрация одной из затронутых стран не заявила, что она возражает против такой радиосвязи.</w:t>
      </w:r>
    </w:p>
    <w:p w:rsidR="00AE2FB6" w:rsidRPr="00EE6133" w:rsidRDefault="00AE2FB6" w:rsidP="00AE2FB6">
      <w:pPr>
        <w:textAlignment w:val="auto"/>
        <w:rPr>
          <w:rFonts w:asciiTheme="minorHAnsi" w:hAnsiTheme="minorHAnsi" w:cs="Times New Roman"/>
          <w:szCs w:val="20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Чтобы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информирова</w:t>
      </w:r>
      <w:r>
        <w:rPr>
          <w:rFonts w:asciiTheme="minorHAnsi" w:hAnsiTheme="minorHAnsi" w:cs="Times New Roman"/>
          <w:szCs w:val="20"/>
          <w:lang w:val="ru-RU"/>
        </w:rPr>
        <w:t>ть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администраци</w:t>
      </w:r>
      <w:r>
        <w:rPr>
          <w:rFonts w:asciiTheme="minorHAnsi" w:hAnsiTheme="minorHAnsi" w:cs="Times New Roman"/>
          <w:szCs w:val="20"/>
          <w:lang w:val="ru-RU"/>
        </w:rPr>
        <w:t>и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о состоянии дел с применением данного положения разными администрациями</w:t>
      </w:r>
      <w:r>
        <w:rPr>
          <w:rFonts w:asciiTheme="minorHAnsi" w:hAnsiTheme="minorHAnsi" w:cs="Times New Roman"/>
          <w:szCs w:val="20"/>
          <w:lang w:val="ru-RU"/>
        </w:rPr>
        <w:t>,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Бюро радиосвязи </w:t>
      </w:r>
      <w:r>
        <w:rPr>
          <w:rFonts w:asciiTheme="minorHAnsi" w:hAnsiTheme="minorHAnsi" w:cs="Times New Roman"/>
          <w:szCs w:val="20"/>
          <w:lang w:val="ru-RU"/>
        </w:rPr>
        <w:t xml:space="preserve">(БР) </w:t>
      </w:r>
      <w:r w:rsidRPr="00EE6133">
        <w:rPr>
          <w:rFonts w:asciiTheme="minorHAnsi" w:hAnsiTheme="minorHAnsi" w:cs="Times New Roman"/>
          <w:szCs w:val="20"/>
          <w:lang w:val="ru-RU"/>
        </w:rPr>
        <w:t>публикует Приложение к Оперативному бюллетеню</w:t>
      </w:r>
      <w:r>
        <w:rPr>
          <w:rFonts w:asciiTheme="minorHAnsi" w:hAnsiTheme="minorHAnsi" w:cs="Times New Roman"/>
          <w:szCs w:val="20"/>
          <w:lang w:val="ru-RU"/>
        </w:rPr>
        <w:t xml:space="preserve"> МСЭ</w:t>
      </w:r>
      <w:r w:rsidRPr="00EE6133">
        <w:rPr>
          <w:rFonts w:asciiTheme="minorHAnsi" w:hAnsiTheme="minorHAnsi" w:cs="Times New Roman"/>
          <w:szCs w:val="20"/>
          <w:lang w:val="ru-RU"/>
        </w:rPr>
        <w:t>, в котором обобщается сложившаяся ситуация.</w:t>
      </w:r>
      <w:r>
        <w:rPr>
          <w:rFonts w:asciiTheme="minorHAnsi" w:hAnsiTheme="minorHAnsi" w:cs="Times New Roman"/>
          <w:szCs w:val="20"/>
          <w:lang w:val="ru-RU"/>
        </w:rPr>
        <w:t xml:space="preserve"> 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В настоящее время осуществляется подготовка к опубликованию </w:t>
      </w:r>
      <w:r>
        <w:rPr>
          <w:rFonts w:asciiTheme="minorHAnsi" w:hAnsiTheme="minorHAnsi" w:cs="Times New Roman"/>
          <w:szCs w:val="20"/>
          <w:lang w:val="ru-RU"/>
        </w:rPr>
        <w:t>этого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Приложения к Оперативному бюллетеню</w:t>
      </w:r>
      <w:r>
        <w:rPr>
          <w:rFonts w:asciiTheme="minorHAnsi" w:hAnsiTheme="minorHAnsi" w:cs="Times New Roman"/>
          <w:szCs w:val="20"/>
          <w:lang w:val="ru-RU"/>
        </w:rPr>
        <w:t xml:space="preserve"> МСЭ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в 201</w:t>
      </w:r>
      <w:r>
        <w:rPr>
          <w:rFonts w:asciiTheme="minorHAnsi" w:hAnsiTheme="minorHAnsi" w:cs="Times New Roman"/>
          <w:szCs w:val="20"/>
          <w:lang w:val="ru-RU"/>
        </w:rPr>
        <w:t>8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год</w:t>
      </w:r>
      <w:r>
        <w:rPr>
          <w:rFonts w:asciiTheme="minorHAnsi" w:hAnsiTheme="minorHAnsi" w:cs="Times New Roman"/>
          <w:szCs w:val="20"/>
          <w:lang w:val="ru-RU"/>
        </w:rPr>
        <w:t>у</w:t>
      </w:r>
      <w:r w:rsidRPr="00EE6133">
        <w:rPr>
          <w:rFonts w:asciiTheme="minorHAnsi" w:hAnsiTheme="minorHAnsi" w:cs="Times New Roman"/>
          <w:szCs w:val="20"/>
          <w:lang w:val="ru-RU"/>
        </w:rPr>
        <w:t>.</w:t>
      </w:r>
    </w:p>
    <w:p w:rsidR="00AE2FB6" w:rsidRPr="00EE6133" w:rsidRDefault="00AE2FB6" w:rsidP="00D45095">
      <w:pPr>
        <w:textAlignment w:val="auto"/>
        <w:rPr>
          <w:rFonts w:asciiTheme="minorHAnsi" w:hAnsiTheme="minorHAnsi" w:cs="Times New Roman"/>
          <w:szCs w:val="20"/>
          <w:lang w:val="ru-RU"/>
        </w:rPr>
      </w:pPr>
      <w:r w:rsidRPr="00EA1AC5">
        <w:rPr>
          <w:rFonts w:asciiTheme="minorHAnsi" w:hAnsiTheme="minorHAnsi" w:cs="Times New Roman"/>
          <w:szCs w:val="20"/>
          <w:lang w:val="ru-RU"/>
        </w:rPr>
        <w:t xml:space="preserve">В связи с этим </w:t>
      </w:r>
      <w:r>
        <w:rPr>
          <w:rFonts w:asciiTheme="minorHAnsi" w:hAnsiTheme="minorHAnsi" w:cs="Times New Roman"/>
          <w:szCs w:val="20"/>
          <w:lang w:val="ru-RU"/>
        </w:rPr>
        <w:t>был бы вам</w:t>
      </w:r>
      <w:r w:rsidRPr="00EA1AC5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 xml:space="preserve">весьма </w:t>
      </w:r>
      <w:r w:rsidRPr="00EE6133">
        <w:rPr>
          <w:rFonts w:asciiTheme="minorHAnsi" w:hAnsiTheme="minorHAnsi" w:cs="Times New Roman"/>
          <w:szCs w:val="20"/>
          <w:lang w:val="ru-RU"/>
        </w:rPr>
        <w:t>признателен</w:t>
      </w:r>
      <w:r>
        <w:rPr>
          <w:rFonts w:asciiTheme="minorHAnsi" w:hAnsiTheme="minorHAnsi" w:cs="Times New Roman"/>
          <w:szCs w:val="20"/>
          <w:lang w:val="ru-RU"/>
        </w:rPr>
        <w:t>, если бы вы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>могли информировать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Б</w:t>
      </w:r>
      <w:r>
        <w:rPr>
          <w:rFonts w:asciiTheme="minorHAnsi" w:hAnsiTheme="minorHAnsi" w:cs="Times New Roman"/>
          <w:szCs w:val="20"/>
          <w:lang w:val="ru-RU"/>
        </w:rPr>
        <w:t>Р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о том, имеет ли ваша администрация возражения против радиосвязи между любительскими станциями других стран и станциями вашей страны, и если </w:t>
      </w:r>
      <w:r>
        <w:rPr>
          <w:rFonts w:asciiTheme="minorHAnsi" w:hAnsiTheme="minorHAnsi" w:cs="Times New Roman"/>
          <w:szCs w:val="20"/>
          <w:lang w:val="ru-RU"/>
        </w:rPr>
        <w:t>да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, то </w:t>
      </w:r>
      <w:r>
        <w:rPr>
          <w:rFonts w:asciiTheme="minorHAnsi" w:hAnsiTheme="minorHAnsi" w:cs="Times New Roman"/>
          <w:szCs w:val="20"/>
          <w:lang w:val="ru-RU"/>
        </w:rPr>
        <w:t xml:space="preserve">с </w:t>
      </w:r>
      <w:r w:rsidRPr="00EE6133">
        <w:rPr>
          <w:rFonts w:asciiTheme="minorHAnsi" w:hAnsiTheme="minorHAnsi" w:cs="Times New Roman"/>
          <w:szCs w:val="20"/>
          <w:lang w:val="ru-RU"/>
        </w:rPr>
        <w:t>каки</w:t>
      </w:r>
      <w:r>
        <w:rPr>
          <w:rFonts w:asciiTheme="minorHAnsi" w:hAnsiTheme="minorHAnsi" w:cs="Times New Roman"/>
          <w:szCs w:val="20"/>
          <w:lang w:val="ru-RU"/>
        </w:rPr>
        <w:t>ми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стран</w:t>
      </w:r>
      <w:r>
        <w:rPr>
          <w:rFonts w:asciiTheme="minorHAnsi" w:hAnsiTheme="minorHAnsi" w:cs="Times New Roman"/>
          <w:szCs w:val="20"/>
          <w:lang w:val="ru-RU"/>
        </w:rPr>
        <w:t>ами</w:t>
      </w:r>
      <w:r w:rsidRPr="00EE6133">
        <w:rPr>
          <w:rFonts w:asciiTheme="minorHAnsi" w:hAnsiTheme="minorHAnsi" w:cs="Times New Roman"/>
          <w:szCs w:val="20"/>
          <w:lang w:val="ru-RU"/>
        </w:rPr>
        <w:t>. Б</w:t>
      </w:r>
      <w:r>
        <w:rPr>
          <w:rFonts w:asciiTheme="minorHAnsi" w:hAnsiTheme="minorHAnsi" w:cs="Times New Roman"/>
          <w:szCs w:val="20"/>
          <w:lang w:val="ru-RU"/>
        </w:rPr>
        <w:t>Р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должно получить ответы на этот </w:t>
      </w:r>
      <w:r>
        <w:rPr>
          <w:rFonts w:asciiTheme="minorHAnsi" w:hAnsiTheme="minorHAnsi" w:cs="Times New Roman"/>
          <w:szCs w:val="20"/>
          <w:lang w:val="ru-RU"/>
        </w:rPr>
        <w:t>за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прос до </w:t>
      </w:r>
      <w:r>
        <w:rPr>
          <w:rFonts w:asciiTheme="minorHAnsi" w:hAnsiTheme="minorHAnsi" w:cs="Times New Roman"/>
          <w:b/>
          <w:bCs/>
          <w:szCs w:val="20"/>
          <w:lang w:val="ru-RU"/>
        </w:rPr>
        <w:t>1</w:t>
      </w:r>
      <w:r w:rsidR="00D45095">
        <w:rPr>
          <w:rFonts w:asciiTheme="minorHAnsi" w:hAnsiTheme="minorHAnsi" w:cs="Times New Roman"/>
          <w:b/>
          <w:bCs/>
          <w:szCs w:val="20"/>
        </w:rPr>
        <w:t>5</w:t>
      </w:r>
      <w:bookmarkStart w:id="0" w:name="_GoBack"/>
      <w:bookmarkEnd w:id="0"/>
      <w:r>
        <w:rPr>
          <w:rFonts w:asciiTheme="minorHAnsi" w:hAnsiTheme="minorHAnsi" w:cs="Times New Roman"/>
          <w:b/>
          <w:bCs/>
          <w:szCs w:val="20"/>
          <w:lang w:val="ru-RU"/>
        </w:rPr>
        <w:t xml:space="preserve"> июня 2018</w:t>
      </w:r>
      <w:r w:rsidRPr="0034357C">
        <w:rPr>
          <w:rFonts w:asciiTheme="minorHAnsi" w:hAnsiTheme="minorHAnsi" w:cs="Times New Roman"/>
          <w:b/>
          <w:bCs/>
          <w:szCs w:val="20"/>
          <w:lang w:val="ru-RU"/>
        </w:rPr>
        <w:t xml:space="preserve"> года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. Если к указанной дате ответ не будет получен, то будет </w:t>
      </w:r>
      <w:r>
        <w:rPr>
          <w:rFonts w:asciiTheme="minorHAnsi" w:hAnsiTheme="minorHAnsi" w:cs="Times New Roman"/>
          <w:szCs w:val="20"/>
          <w:lang w:val="ru-RU"/>
        </w:rPr>
        <w:t>считаться</w:t>
      </w:r>
      <w:r w:rsidRPr="00EE6133">
        <w:rPr>
          <w:rFonts w:asciiTheme="minorHAnsi" w:hAnsiTheme="minorHAnsi" w:cs="Times New Roman"/>
          <w:szCs w:val="20"/>
          <w:lang w:val="ru-RU"/>
        </w:rPr>
        <w:t>, что ваша администрация не имеет таких возражений.</w:t>
      </w:r>
    </w:p>
    <w:p w:rsidR="00AE2FB6" w:rsidRPr="00EE6133" w:rsidRDefault="00AE2FB6" w:rsidP="00D45095">
      <w:pPr>
        <w:rPr>
          <w:rFonts w:asciiTheme="minorHAnsi" w:hAnsiTheme="minorHAnsi"/>
          <w:lang w:val="ru-RU"/>
        </w:rPr>
      </w:pPr>
      <w:r>
        <w:rPr>
          <w:rFonts w:asciiTheme="minorHAnsi" w:hAnsiTheme="minorHAnsi" w:cs="Times New Roman"/>
          <w:szCs w:val="20"/>
          <w:lang w:val="ru-RU"/>
        </w:rPr>
        <w:t>В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</w:t>
      </w:r>
      <w:r>
        <w:rPr>
          <w:rFonts w:asciiTheme="minorHAnsi" w:hAnsiTheme="minorHAnsi" w:cs="Times New Roman"/>
          <w:szCs w:val="20"/>
          <w:lang w:val="ru-RU"/>
        </w:rPr>
        <w:t>э</w:t>
      </w:r>
      <w:r w:rsidRPr="00EE6133">
        <w:rPr>
          <w:rFonts w:asciiTheme="minorHAnsi" w:hAnsiTheme="minorHAnsi" w:cs="Times New Roman"/>
          <w:szCs w:val="20"/>
          <w:lang w:val="ru-RU"/>
        </w:rPr>
        <w:t>том же Приложении Б</w:t>
      </w:r>
      <w:r>
        <w:rPr>
          <w:rFonts w:asciiTheme="minorHAnsi" w:hAnsiTheme="minorHAnsi" w:cs="Times New Roman"/>
          <w:szCs w:val="20"/>
          <w:lang w:val="ru-RU"/>
        </w:rPr>
        <w:t>Р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опублик</w:t>
      </w:r>
      <w:r>
        <w:rPr>
          <w:rFonts w:asciiTheme="minorHAnsi" w:hAnsiTheme="minorHAnsi" w:cs="Times New Roman"/>
          <w:szCs w:val="20"/>
          <w:lang w:val="ru-RU"/>
        </w:rPr>
        <w:t>ует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информацию, касающуюся формы позывных сигналов, присв</w:t>
      </w:r>
      <w:r>
        <w:rPr>
          <w:rFonts w:asciiTheme="minorHAnsi" w:hAnsiTheme="minorHAnsi" w:cs="Times New Roman"/>
          <w:szCs w:val="20"/>
          <w:lang w:val="ru-RU"/>
        </w:rPr>
        <w:t>оенных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 администрациями своим любительским и экспериментальным станциям</w:t>
      </w:r>
      <w:r>
        <w:rPr>
          <w:rFonts w:asciiTheme="minorHAnsi" w:hAnsiTheme="minorHAnsi" w:cs="Times New Roman"/>
          <w:szCs w:val="20"/>
          <w:lang w:val="ru-RU"/>
        </w:rPr>
        <w:t xml:space="preserve"> в соответствии с положениями 19.68, 19.68А и 19.69 РР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. Эту информацию </w:t>
      </w:r>
      <w:r>
        <w:rPr>
          <w:rFonts w:asciiTheme="minorHAnsi" w:hAnsiTheme="minorHAnsi" w:cs="Times New Roman"/>
          <w:szCs w:val="20"/>
          <w:lang w:val="ru-RU"/>
        </w:rPr>
        <w:t xml:space="preserve">также </w:t>
      </w:r>
      <w:r w:rsidRPr="00EE6133">
        <w:rPr>
          <w:rFonts w:asciiTheme="minorHAnsi" w:hAnsiTheme="minorHAnsi" w:cs="Times New Roman"/>
          <w:szCs w:val="20"/>
          <w:lang w:val="ru-RU"/>
        </w:rPr>
        <w:t xml:space="preserve">следует сообщить Бюро до </w:t>
      </w:r>
      <w:r>
        <w:rPr>
          <w:rFonts w:asciiTheme="minorHAnsi" w:hAnsiTheme="minorHAnsi" w:cs="Times New Roman"/>
          <w:b/>
          <w:bCs/>
          <w:szCs w:val="20"/>
          <w:lang w:val="ru-RU"/>
        </w:rPr>
        <w:t>1</w:t>
      </w:r>
      <w:r w:rsidR="00D45095">
        <w:rPr>
          <w:rFonts w:asciiTheme="minorHAnsi" w:hAnsiTheme="minorHAnsi" w:cs="Times New Roman"/>
          <w:b/>
          <w:bCs/>
          <w:szCs w:val="20"/>
        </w:rPr>
        <w:t>5</w:t>
      </w:r>
      <w:r>
        <w:rPr>
          <w:rFonts w:asciiTheme="minorHAnsi" w:hAnsiTheme="minorHAnsi" w:cs="Times New Roman"/>
          <w:b/>
          <w:bCs/>
          <w:szCs w:val="20"/>
          <w:lang w:val="ru-RU"/>
        </w:rPr>
        <w:t xml:space="preserve"> июня 2018</w:t>
      </w:r>
      <w:r w:rsidRPr="0034357C">
        <w:rPr>
          <w:rFonts w:asciiTheme="minorHAnsi" w:hAnsiTheme="minorHAnsi" w:cs="Times New Roman"/>
          <w:b/>
          <w:bCs/>
          <w:szCs w:val="20"/>
          <w:lang w:val="ru-RU"/>
        </w:rPr>
        <w:t xml:space="preserve"> года</w:t>
      </w:r>
      <w:r w:rsidRPr="00EE6133">
        <w:rPr>
          <w:rFonts w:asciiTheme="minorHAnsi" w:hAnsiTheme="minorHAnsi" w:cs="Times New Roman"/>
          <w:szCs w:val="20"/>
          <w:lang w:val="ru-RU"/>
        </w:rPr>
        <w:t>.</w:t>
      </w:r>
    </w:p>
    <w:p w:rsidR="00AE2FB6" w:rsidRPr="00FA0702" w:rsidRDefault="00AE2FB6" w:rsidP="00AE2FB6">
      <w:pPr>
        <w:rPr>
          <w:rFonts w:asciiTheme="minorHAnsi" w:hAnsiTheme="minorHAnsi" w:cs="Segoe UI"/>
          <w:color w:val="000000"/>
          <w:lang w:val="ru-RU"/>
        </w:rPr>
      </w:pPr>
      <w:r>
        <w:rPr>
          <w:rFonts w:asciiTheme="minorHAnsi" w:hAnsiTheme="minorHAnsi" w:cs="Segoe UI"/>
          <w:color w:val="000000"/>
          <w:lang w:val="ru-RU"/>
        </w:rPr>
        <w:t xml:space="preserve">Последний раз это Приложение публиковалось в Оперативном бюллетене № 1055 в 2014 году, и оно размещено на веб-сайте МСЭ по адресу: </w:t>
      </w:r>
      <w:hyperlink r:id="rId8" w:history="1">
        <w:r w:rsidRPr="00FA0702">
          <w:rPr>
            <w:rStyle w:val="Hyperlink"/>
            <w:rFonts w:eastAsia="SimSun" w:cs="Arial"/>
            <w:lang w:eastAsia="zh-CN"/>
          </w:rPr>
          <w:t>https</w:t>
        </w:r>
        <w:r w:rsidRPr="00FA0702">
          <w:rPr>
            <w:rStyle w:val="Hyperlink"/>
            <w:rFonts w:eastAsia="SimSun" w:cs="Arial"/>
            <w:lang w:val="ru-RU" w:eastAsia="zh-CN"/>
          </w:rPr>
          <w:t>://</w:t>
        </w:r>
        <w:r w:rsidRPr="00FA0702">
          <w:rPr>
            <w:rStyle w:val="Hyperlink"/>
            <w:rFonts w:eastAsia="SimSun" w:cs="Arial"/>
            <w:lang w:eastAsia="zh-CN"/>
          </w:rPr>
          <w:t>www</w:t>
        </w:r>
        <w:r w:rsidRPr="00FA0702">
          <w:rPr>
            <w:rStyle w:val="Hyperlink"/>
            <w:rFonts w:eastAsia="SimSun" w:cs="Arial"/>
            <w:lang w:val="ru-RU" w:eastAsia="zh-CN"/>
          </w:rPr>
          <w:t>.</w:t>
        </w:r>
        <w:r w:rsidRPr="00FA0702">
          <w:rPr>
            <w:rStyle w:val="Hyperlink"/>
            <w:rFonts w:eastAsia="SimSun" w:cs="Arial"/>
            <w:lang w:eastAsia="zh-CN"/>
          </w:rPr>
          <w:t>itu</w:t>
        </w:r>
        <w:r w:rsidRPr="00FA0702">
          <w:rPr>
            <w:rStyle w:val="Hyperlink"/>
            <w:rFonts w:eastAsia="SimSun" w:cs="Arial"/>
            <w:lang w:val="ru-RU" w:eastAsia="zh-CN"/>
          </w:rPr>
          <w:t>.</w:t>
        </w:r>
        <w:r w:rsidRPr="00FA0702">
          <w:rPr>
            <w:rStyle w:val="Hyperlink"/>
            <w:rFonts w:eastAsia="SimSun" w:cs="Arial"/>
            <w:lang w:eastAsia="zh-CN"/>
          </w:rPr>
          <w:t>int</w:t>
        </w:r>
        <w:r w:rsidRPr="00FA0702">
          <w:rPr>
            <w:rStyle w:val="Hyperlink"/>
            <w:rFonts w:eastAsia="SimSun" w:cs="Arial"/>
            <w:lang w:val="ru-RU" w:eastAsia="zh-CN"/>
          </w:rPr>
          <w:t>/</w:t>
        </w:r>
        <w:r w:rsidRPr="00FA0702">
          <w:rPr>
            <w:rStyle w:val="Hyperlink"/>
            <w:rFonts w:eastAsia="SimSun" w:cs="Arial"/>
            <w:lang w:eastAsia="zh-CN"/>
          </w:rPr>
          <w:t>pub</w:t>
        </w:r>
        <w:r w:rsidRPr="00FA0702">
          <w:rPr>
            <w:rStyle w:val="Hyperlink"/>
            <w:rFonts w:eastAsia="SimSun" w:cs="Arial"/>
            <w:lang w:val="ru-RU" w:eastAsia="zh-CN"/>
          </w:rPr>
          <w:t>/</w:t>
        </w:r>
        <w:r w:rsidRPr="00FA0702">
          <w:rPr>
            <w:rStyle w:val="Hyperlink"/>
            <w:rFonts w:eastAsia="SimSun" w:cs="Arial"/>
            <w:lang w:eastAsia="zh-CN"/>
          </w:rPr>
          <w:t>T</w:t>
        </w:r>
        <w:r w:rsidRPr="00FA0702">
          <w:rPr>
            <w:rStyle w:val="Hyperlink"/>
            <w:rFonts w:eastAsia="SimSun" w:cs="Arial"/>
            <w:lang w:val="ru-RU" w:eastAsia="zh-CN"/>
          </w:rPr>
          <w:t>-</w:t>
        </w:r>
        <w:r w:rsidRPr="00FA0702">
          <w:rPr>
            <w:rStyle w:val="Hyperlink"/>
            <w:rFonts w:eastAsia="SimSun" w:cs="Arial"/>
            <w:lang w:eastAsia="zh-CN"/>
          </w:rPr>
          <w:t>SP</w:t>
        </w:r>
        <w:r w:rsidRPr="00FA0702">
          <w:rPr>
            <w:rStyle w:val="Hyperlink"/>
            <w:rFonts w:eastAsia="SimSun" w:cs="Arial"/>
            <w:lang w:val="ru-RU" w:eastAsia="zh-CN"/>
          </w:rPr>
          <w:t>-</w:t>
        </w:r>
        <w:r w:rsidRPr="00FA0702">
          <w:rPr>
            <w:rStyle w:val="Hyperlink"/>
            <w:rFonts w:eastAsia="SimSun" w:cs="Arial"/>
            <w:lang w:eastAsia="zh-CN"/>
          </w:rPr>
          <w:t>OB</w:t>
        </w:r>
        <w:r w:rsidRPr="00FA0702">
          <w:rPr>
            <w:rStyle w:val="Hyperlink"/>
            <w:rFonts w:eastAsia="SimSun" w:cs="Arial"/>
            <w:lang w:val="ru-RU" w:eastAsia="zh-CN"/>
          </w:rPr>
          <w:t>.1055-2014</w:t>
        </w:r>
      </w:hyperlink>
      <w:r w:rsidRPr="00FA0702">
        <w:rPr>
          <w:rStyle w:val="Hyperlink"/>
          <w:rFonts w:eastAsia="SimSun" w:cs="Arial"/>
          <w:color w:val="auto"/>
          <w:u w:val="none"/>
          <w:lang w:val="ru-RU" w:eastAsia="zh-CN"/>
        </w:rPr>
        <w:t>.</w:t>
      </w:r>
    </w:p>
    <w:p w:rsidR="00D76E32" w:rsidRPr="00F94573" w:rsidRDefault="00AE2FB6" w:rsidP="00AE2FB6">
      <w:pPr>
        <w:rPr>
          <w:lang w:val="ru-RU"/>
        </w:rPr>
      </w:pPr>
      <w:r w:rsidRPr="00EE6133">
        <w:rPr>
          <w:rFonts w:asciiTheme="minorHAnsi" w:hAnsiTheme="minorHAnsi" w:cs="Segoe UI"/>
          <w:color w:val="000000"/>
          <w:lang w:val="ru-RU"/>
        </w:rPr>
        <w:t>Бюро готово предоставить вашей администрации по запросу в адрес</w:t>
      </w:r>
      <w:r>
        <w:rPr>
          <w:rFonts w:asciiTheme="minorHAnsi" w:hAnsiTheme="minorHAnsi" w:cs="Segoe UI"/>
          <w:color w:val="000000"/>
          <w:lang w:val="ru-RU"/>
        </w:rPr>
        <w:t>:</w:t>
      </w:r>
      <w:r w:rsidRPr="00EE6133">
        <w:rPr>
          <w:rFonts w:asciiTheme="minorHAnsi" w:hAnsiTheme="minorHAnsi" w:cs="Segoe UI"/>
          <w:color w:val="000000"/>
          <w:lang w:val="ru-RU"/>
        </w:rPr>
        <w:t xml:space="preserve"> </w:t>
      </w:r>
      <w:r>
        <w:fldChar w:fldCharType="begin"/>
      </w:r>
      <w:r w:rsidRPr="00360051">
        <w:rPr>
          <w:lang w:val="ru-RU"/>
          <w:rPrChange w:id="1" w:author="Berrod, Patricia" w:date="2014-03-11T11:12:00Z">
            <w:rPr/>
          </w:rPrChange>
        </w:rPr>
        <w:instrText xml:space="preserve"> </w:instrText>
      </w:r>
      <w:r>
        <w:instrText>HYPERLINK</w:instrText>
      </w:r>
      <w:r w:rsidRPr="00360051">
        <w:rPr>
          <w:lang w:val="ru-RU"/>
          <w:rPrChange w:id="2" w:author="Berrod, Patricia" w:date="2014-03-11T11:12:00Z">
            <w:rPr/>
          </w:rPrChange>
        </w:rPr>
        <w:instrText xml:space="preserve"> "</w:instrText>
      </w:r>
      <w:r>
        <w:instrText>mailto</w:instrText>
      </w:r>
      <w:r w:rsidRPr="00360051">
        <w:rPr>
          <w:lang w:val="ru-RU"/>
          <w:rPrChange w:id="3" w:author="Berrod, Patricia" w:date="2014-03-11T11:12:00Z">
            <w:rPr/>
          </w:rPrChange>
        </w:rPr>
        <w:instrText>:</w:instrText>
      </w:r>
      <w:r>
        <w:instrText>brmail</w:instrText>
      </w:r>
      <w:r w:rsidRPr="00360051">
        <w:rPr>
          <w:lang w:val="ru-RU"/>
          <w:rPrChange w:id="4" w:author="Berrod, Patricia" w:date="2014-03-11T11:12:00Z">
            <w:rPr/>
          </w:rPrChange>
        </w:rPr>
        <w:instrText>@</w:instrText>
      </w:r>
      <w:r>
        <w:instrText>itu</w:instrText>
      </w:r>
      <w:r w:rsidRPr="00360051">
        <w:rPr>
          <w:lang w:val="ru-RU"/>
          <w:rPrChange w:id="5" w:author="Berrod, Patricia" w:date="2014-03-11T11:12:00Z">
            <w:rPr/>
          </w:rPrChange>
        </w:rPr>
        <w:instrText>.</w:instrText>
      </w:r>
      <w:r>
        <w:instrText>int</w:instrText>
      </w:r>
      <w:r w:rsidRPr="00360051">
        <w:rPr>
          <w:lang w:val="ru-RU"/>
          <w:rPrChange w:id="6" w:author="Berrod, Patricia" w:date="2014-03-11T11:12:00Z">
            <w:rPr/>
          </w:rPrChange>
        </w:rPr>
        <w:instrText xml:space="preserve">" </w:instrText>
      </w:r>
      <w:r>
        <w:fldChar w:fldCharType="separate"/>
      </w:r>
      <w:r w:rsidRPr="00EE6133">
        <w:rPr>
          <w:rStyle w:val="Hyperlink"/>
          <w:rFonts w:asciiTheme="minorHAnsi" w:hAnsiTheme="minorHAnsi" w:cs="Segoe UI"/>
          <w:lang w:val="ru-RU"/>
        </w:rPr>
        <w:t>brmail@itu.int</w:t>
      </w:r>
      <w:r>
        <w:rPr>
          <w:rStyle w:val="Hyperlink"/>
          <w:rFonts w:asciiTheme="minorHAnsi" w:hAnsiTheme="minorHAnsi" w:cs="Segoe UI"/>
          <w:lang w:val="ru-RU"/>
        </w:rPr>
        <w:fldChar w:fldCharType="end"/>
      </w:r>
      <w:r w:rsidRPr="00EE6133">
        <w:rPr>
          <w:rFonts w:asciiTheme="minorHAnsi" w:hAnsiTheme="minorHAnsi" w:cs="Segoe UI"/>
          <w:color w:val="000000"/>
          <w:lang w:val="ru-RU"/>
        </w:rPr>
        <w:t xml:space="preserve"> любые разъяснения</w:t>
      </w:r>
      <w:r>
        <w:rPr>
          <w:rFonts w:asciiTheme="minorHAnsi" w:hAnsiTheme="minorHAnsi" w:cs="Segoe UI"/>
          <w:color w:val="000000"/>
          <w:lang w:val="ru-RU"/>
        </w:rPr>
        <w:t>,</w:t>
      </w:r>
      <w:r w:rsidRPr="00EE6133">
        <w:rPr>
          <w:rFonts w:asciiTheme="minorHAnsi" w:hAnsiTheme="minorHAnsi" w:cs="Segoe UI"/>
          <w:color w:val="000000"/>
          <w:lang w:val="ru-RU"/>
        </w:rPr>
        <w:t xml:space="preserve"> которые могут вам потребоваться по вопросам, затронутым в настоящем циркулярном</w:t>
      </w:r>
      <w:r w:rsidRPr="007033F7">
        <w:rPr>
          <w:rFonts w:asciiTheme="minorHAnsi" w:hAnsiTheme="minorHAnsi" w:cs="Segoe UI"/>
          <w:color w:val="000000"/>
          <w:lang w:val="ru-RU"/>
        </w:rPr>
        <w:t xml:space="preserve"> письме</w:t>
      </w:r>
      <w:r w:rsidRPr="007033F7">
        <w:rPr>
          <w:lang w:val="ru-RU"/>
        </w:rPr>
        <w:t>.</w:t>
      </w:r>
    </w:p>
    <w:p w:rsidR="00D76E32" w:rsidRPr="00F94573" w:rsidRDefault="00F94573" w:rsidP="00811521">
      <w:pPr>
        <w:spacing w:before="1440"/>
        <w:jc w:val="left"/>
        <w:rPr>
          <w:rFonts w:asciiTheme="minorHAnsi" w:hAnsiTheme="minorHAnsi"/>
          <w:lang w:val="ru-RU"/>
        </w:rPr>
      </w:pPr>
      <w:r>
        <w:rPr>
          <w:rFonts w:asciiTheme="minorHAnsi" w:hAnsiTheme="minorHAnsi"/>
          <w:lang w:val="ru-RU"/>
        </w:rPr>
        <w:t>Франсуа Ранси</w:t>
      </w:r>
      <w:r w:rsidR="00811521">
        <w:rPr>
          <w:rFonts w:asciiTheme="minorHAnsi" w:hAnsiTheme="minorHAnsi"/>
          <w:lang w:val="ru-RU"/>
        </w:rPr>
        <w:br/>
      </w:r>
      <w:r>
        <w:rPr>
          <w:rFonts w:asciiTheme="minorHAnsi" w:hAnsiTheme="minorHAnsi"/>
          <w:lang w:val="ru-RU"/>
        </w:rPr>
        <w:t>Директор</w:t>
      </w:r>
    </w:p>
    <w:p w:rsidR="00AE2FB6" w:rsidRPr="007033F7" w:rsidRDefault="00AE2FB6" w:rsidP="00AE2FB6">
      <w:pPr>
        <w:spacing w:before="360"/>
        <w:rPr>
          <w:rFonts w:asciiTheme="minorHAnsi" w:hAnsiTheme="minorHAnsi"/>
          <w:sz w:val="18"/>
          <w:szCs w:val="18"/>
          <w:lang w:val="ru-RU" w:eastAsia="zh-CN"/>
        </w:rPr>
      </w:pPr>
      <w:r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Рас</w:t>
      </w:r>
      <w:r w:rsidRPr="007033F7">
        <w:rPr>
          <w:rFonts w:asciiTheme="minorHAnsi" w:hAnsiTheme="minorHAnsi" w:cs="Calibri,Bold"/>
          <w:b/>
          <w:bCs/>
          <w:sz w:val="18"/>
          <w:szCs w:val="18"/>
          <w:lang w:val="ru-RU" w:eastAsia="zh-CN"/>
        </w:rPr>
        <w:t>сылка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>:</w:t>
      </w:r>
    </w:p>
    <w:p w:rsidR="00AE2FB6" w:rsidRPr="007033F7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  <w:t>Администрациям Государств – Членов МСЭ</w:t>
      </w:r>
    </w:p>
    <w:p w:rsidR="00D76E32" w:rsidRPr="00F5609D" w:rsidRDefault="00AE2FB6" w:rsidP="00AE2FB6">
      <w:pPr>
        <w:tabs>
          <w:tab w:val="clear" w:pos="794"/>
          <w:tab w:val="clear" w:pos="1191"/>
          <w:tab w:val="clear" w:pos="1588"/>
          <w:tab w:val="clear" w:pos="1985"/>
        </w:tabs>
        <w:overflowPunct/>
        <w:spacing w:before="0" w:line="200" w:lineRule="exact"/>
        <w:ind w:left="284" w:hanging="284"/>
        <w:jc w:val="left"/>
        <w:textAlignment w:val="auto"/>
        <w:rPr>
          <w:rFonts w:asciiTheme="minorHAnsi" w:hAnsiTheme="minorHAnsi"/>
          <w:sz w:val="18"/>
          <w:szCs w:val="18"/>
          <w:lang w:val="ru-RU" w:eastAsia="zh-CN"/>
        </w:rPr>
      </w:pPr>
      <w:r w:rsidRPr="007033F7">
        <w:rPr>
          <w:rFonts w:asciiTheme="minorHAnsi" w:hAnsiTheme="minorHAnsi"/>
          <w:sz w:val="18"/>
          <w:szCs w:val="18"/>
          <w:lang w:val="ru-RU" w:eastAsia="zh-CN"/>
        </w:rPr>
        <w:t>−</w:t>
      </w:r>
      <w:r w:rsidRPr="007033F7">
        <w:rPr>
          <w:rFonts w:asciiTheme="minorHAnsi" w:hAnsiTheme="minorHAnsi"/>
          <w:sz w:val="18"/>
          <w:szCs w:val="18"/>
          <w:lang w:val="ru-RU" w:eastAsia="zh-CN"/>
        </w:rPr>
        <w:tab/>
        <w:t>Членам Радиорегламентарного комитета</w:t>
      </w:r>
    </w:p>
    <w:sectPr w:rsidR="00D76E32" w:rsidRPr="00F5609D" w:rsidSect="00523B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3F2" w:rsidRDefault="000453F2">
      <w:r>
        <w:separator/>
      </w:r>
    </w:p>
  </w:endnote>
  <w:endnote w:type="continuationSeparator" w:id="0">
    <w:p w:rsidR="000453F2" w:rsidRDefault="0004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10674" w:rsidRDefault="000453F2" w:rsidP="00E10674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  <w:lang w:val="ru-RU"/>
      </w:rPr>
    </w:pP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FILENAME \p  \* MERGEFORMAT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X:\BR\BRTSD\TPR\berrod\430R.DOCX</w:t>
    </w:r>
    <w:r w:rsidRPr="00B65478">
      <w:rPr>
        <w:noProof/>
        <w:sz w:val="16"/>
        <w:szCs w:val="16"/>
      </w:rPr>
      <w:fldChar w:fldCharType="end"/>
    </w:r>
    <w:r>
      <w:rPr>
        <w:noProof/>
        <w:sz w:val="16"/>
        <w:szCs w:val="16"/>
        <w:lang w:val="ru-RU"/>
      </w:rPr>
      <w:t xml:space="preserve"> (358</w:t>
    </w:r>
    <w:r>
      <w:rPr>
        <w:noProof/>
        <w:sz w:val="16"/>
        <w:szCs w:val="16"/>
      </w:rPr>
      <w:t>506</w:t>
    </w:r>
    <w:r>
      <w:rPr>
        <w:noProof/>
        <w:sz w:val="16"/>
        <w:szCs w:val="16"/>
        <w:lang w:val="ru-RU"/>
      </w:rPr>
      <w:t>)</w:t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SAVEDATE \@ DD.MM.YY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09.05.18</w:t>
    </w:r>
    <w:r w:rsidRPr="00B65478">
      <w:rPr>
        <w:sz w:val="16"/>
        <w:szCs w:val="16"/>
      </w:rPr>
      <w:fldChar w:fldCharType="end"/>
    </w:r>
    <w:r w:rsidRPr="00B65478">
      <w:rPr>
        <w:sz w:val="16"/>
        <w:szCs w:val="16"/>
      </w:rPr>
      <w:tab/>
    </w:r>
    <w:r w:rsidRPr="00B65478">
      <w:rPr>
        <w:sz w:val="16"/>
        <w:szCs w:val="16"/>
      </w:rPr>
      <w:fldChar w:fldCharType="begin"/>
    </w:r>
    <w:r w:rsidRPr="00B65478">
      <w:rPr>
        <w:sz w:val="16"/>
        <w:szCs w:val="16"/>
      </w:rPr>
      <w:instrText xml:space="preserve"> PRINTDATE \@ DD.MM.YY </w:instrText>
    </w:r>
    <w:r w:rsidRPr="00B65478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14.05.18</w:t>
    </w:r>
    <w:r w:rsidRPr="00B65478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05C" w:rsidRPr="0019705C" w:rsidRDefault="0019705C" w:rsidP="0019705C">
    <w:pPr>
      <w:pStyle w:val="Footer"/>
      <w:tabs>
        <w:tab w:val="clear" w:pos="4320"/>
        <w:tab w:val="clear" w:pos="8640"/>
        <w:tab w:val="center" w:pos="6804"/>
        <w:tab w:val="right" w:pos="9639"/>
      </w:tabs>
      <w:rPr>
        <w:sz w:val="16"/>
        <w:szCs w:val="16"/>
      </w:rPr>
    </w:pP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FILENAME  \p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X:\BR\BRTSD\TPR\berrod\430R.DOCX</w:t>
    </w:r>
    <w:r w:rsidRPr="00275522">
      <w:rPr>
        <w:sz w:val="16"/>
        <w:szCs w:val="16"/>
      </w:rPr>
      <w:fldChar w:fldCharType="end"/>
    </w:r>
    <w:r>
      <w:rPr>
        <w:sz w:val="16"/>
        <w:szCs w:val="16"/>
      </w:rPr>
      <w:t xml:space="preserve"> (</w:t>
    </w:r>
    <w:r>
      <w:rPr>
        <w:sz w:val="16"/>
        <w:szCs w:val="16"/>
        <w:lang w:val="ru-RU"/>
      </w:rPr>
      <w:t>432989</w:t>
    </w:r>
    <w:r>
      <w:rPr>
        <w:sz w:val="16"/>
        <w:szCs w:val="16"/>
      </w:rPr>
      <w:t>)</w:t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CREATEDATE  \@ "dd.MM.yyyy"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09.05.2018</w:t>
    </w:r>
    <w:r w:rsidRPr="00275522">
      <w:rPr>
        <w:sz w:val="16"/>
        <w:szCs w:val="16"/>
      </w:rPr>
      <w:fldChar w:fldCharType="end"/>
    </w:r>
    <w:r w:rsidRPr="00275522">
      <w:rPr>
        <w:sz w:val="16"/>
        <w:szCs w:val="16"/>
      </w:rPr>
      <w:tab/>
    </w:r>
    <w:r w:rsidRPr="00275522">
      <w:rPr>
        <w:sz w:val="16"/>
        <w:szCs w:val="16"/>
      </w:rPr>
      <w:fldChar w:fldCharType="begin"/>
    </w:r>
    <w:r w:rsidRPr="00275522">
      <w:rPr>
        <w:sz w:val="16"/>
        <w:szCs w:val="16"/>
      </w:rPr>
      <w:instrText xml:space="preserve"> PRINTDATE  \@ "dd.MM.yyyy"  \* MERGEFORMAT </w:instrText>
    </w:r>
    <w:r w:rsidRPr="00275522">
      <w:rPr>
        <w:sz w:val="16"/>
        <w:szCs w:val="16"/>
      </w:rPr>
      <w:fldChar w:fldCharType="separate"/>
    </w:r>
    <w:r w:rsidR="00D45095">
      <w:rPr>
        <w:noProof/>
        <w:sz w:val="16"/>
        <w:szCs w:val="16"/>
      </w:rPr>
      <w:t>14.05.2018</w:t>
    </w:r>
    <w:r w:rsidRPr="00275522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Default="000453F2" w:rsidP="009F79F8">
    <w:pPr>
      <w:pStyle w:val="FirstFooter"/>
      <w:spacing w:before="240"/>
      <w:ind w:left="-397" w:right="-397"/>
      <w:jc w:val="center"/>
      <w:rPr>
        <w:rStyle w:val="Hyperlink"/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</w:r>
    <w:r>
      <w:rPr>
        <w:sz w:val="18"/>
        <w:szCs w:val="18"/>
        <w:lang w:val="ru-RU"/>
      </w:rPr>
      <w:t>Тел.</w:t>
    </w:r>
    <w:r w:rsidRPr="00026CF8">
      <w:rPr>
        <w:sz w:val="18"/>
        <w:szCs w:val="18"/>
        <w:lang w:val="fr-CH"/>
      </w:rPr>
      <w:t xml:space="preserve">: +41 22 730 5111 • </w:t>
    </w:r>
    <w:r>
      <w:rPr>
        <w:sz w:val="18"/>
        <w:szCs w:val="18"/>
        <w:lang w:val="ru-RU"/>
      </w:rPr>
      <w:t>Факс</w:t>
    </w:r>
    <w:r w:rsidRPr="00026CF8">
      <w:rPr>
        <w:sz w:val="18"/>
        <w:szCs w:val="18"/>
        <w:lang w:val="fr-CH"/>
      </w:rPr>
      <w:t xml:space="preserve">: +41 22 733 7256 • </w:t>
    </w:r>
    <w:r>
      <w:rPr>
        <w:sz w:val="18"/>
        <w:szCs w:val="18"/>
        <w:lang w:val="ru-RU"/>
      </w:rPr>
      <w:t>Эл. почта</w:t>
    </w:r>
    <w:r w:rsidRPr="00026CF8">
      <w:rPr>
        <w:sz w:val="18"/>
        <w:szCs w:val="18"/>
        <w:lang w:val="fr-CH"/>
      </w:rPr>
      <w:t xml:space="preserve">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3F2" w:rsidRDefault="000453F2">
      <w:r>
        <w:t>____________________</w:t>
      </w:r>
    </w:p>
  </w:footnote>
  <w:footnote w:type="continuationSeparator" w:id="0">
    <w:p w:rsidR="000453F2" w:rsidRDefault="00045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490DF9" w:rsidRDefault="000453F2" w:rsidP="00E10674">
    <w:pPr>
      <w:pStyle w:val="Header"/>
      <w:tabs>
        <w:tab w:val="clear" w:pos="4820"/>
      </w:tabs>
      <w:jc w:val="center"/>
      <w:rPr>
        <w:sz w:val="18"/>
        <w:szCs w:val="18"/>
      </w:rPr>
    </w:pPr>
    <w:r w:rsidRPr="00B65478">
      <w:rPr>
        <w:sz w:val="18"/>
        <w:szCs w:val="18"/>
        <w:lang w:val="ru-RU"/>
      </w:rPr>
      <w:t>-</w:t>
    </w:r>
    <w:r w:rsidRPr="00B65478">
      <w:rPr>
        <w:sz w:val="18"/>
        <w:szCs w:val="18"/>
      </w:rPr>
      <w:t xml:space="preserve"> </w:t>
    </w:r>
    <w:r w:rsidRPr="00B65478">
      <w:rPr>
        <w:rStyle w:val="PageNumber"/>
        <w:sz w:val="18"/>
        <w:szCs w:val="18"/>
      </w:rPr>
      <w:fldChar w:fldCharType="begin"/>
    </w:r>
    <w:r w:rsidRPr="00B65478">
      <w:rPr>
        <w:rStyle w:val="PageNumber"/>
        <w:sz w:val="18"/>
        <w:szCs w:val="18"/>
      </w:rPr>
      <w:instrText xml:space="preserve"> PAGE </w:instrText>
    </w:r>
    <w:r w:rsidRPr="00B65478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4</w:t>
    </w:r>
    <w:r w:rsidRPr="00B65478">
      <w:rPr>
        <w:rStyle w:val="PageNumber"/>
        <w:sz w:val="18"/>
        <w:szCs w:val="18"/>
      </w:rPr>
      <w:fldChar w:fldCharType="end"/>
    </w:r>
    <w:r w:rsidRPr="00B65478">
      <w:rPr>
        <w:rStyle w:val="PageNumber"/>
        <w:sz w:val="18"/>
        <w:szCs w:val="18"/>
      </w:rPr>
      <w:t xml:space="preserve"> </w:t>
    </w:r>
    <w:r w:rsidRPr="00B65478">
      <w:rPr>
        <w:rStyle w:val="PageNumber"/>
        <w:sz w:val="18"/>
        <w:szCs w:val="18"/>
        <w:lang w:val="ru-RU"/>
      </w:rPr>
      <w:t>-</w:t>
    </w:r>
    <w:r>
      <w:rPr>
        <w:rStyle w:val="PageNumber"/>
        <w:sz w:val="18"/>
        <w:szCs w:val="18"/>
        <w:lang w:val="ru-RU"/>
      </w:rPr>
      <w:br/>
      <w:t>С</w:t>
    </w:r>
    <w:r>
      <w:rPr>
        <w:rStyle w:val="PageNumber"/>
        <w:sz w:val="18"/>
        <w:szCs w:val="18"/>
      </w:rPr>
      <w:t>R/3</w:t>
    </w:r>
    <w:r>
      <w:rPr>
        <w:rStyle w:val="PageNumber"/>
        <w:sz w:val="18"/>
        <w:szCs w:val="18"/>
        <w:lang w:val="ru-RU"/>
      </w:rPr>
      <w:t>63</w:t>
    </w:r>
    <w:r>
      <w:rPr>
        <w:rStyle w:val="PageNumber"/>
        <w:sz w:val="18"/>
        <w:szCs w:val="18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813AFD" w:rsidRDefault="000453F2" w:rsidP="005E6121">
    <w:pPr>
      <w:pStyle w:val="Header"/>
      <w:jc w:val="center"/>
      <w:rPr>
        <w:iCs/>
        <w:lang w:val="ru-RU"/>
      </w:rPr>
    </w:pPr>
    <w:r>
      <w:rPr>
        <w:iCs/>
        <w:sz w:val="18"/>
        <w:szCs w:val="18"/>
      </w:rPr>
      <w:t xml:space="preserve">- </w:t>
    </w:r>
    <w:r w:rsidRPr="001C6B9E">
      <w:rPr>
        <w:iCs/>
        <w:sz w:val="18"/>
        <w:szCs w:val="18"/>
      </w:rPr>
      <w:fldChar w:fldCharType="begin"/>
    </w:r>
    <w:r w:rsidRPr="001C6B9E">
      <w:rPr>
        <w:iCs/>
        <w:sz w:val="18"/>
        <w:szCs w:val="18"/>
      </w:rPr>
      <w:instrText xml:space="preserve"> PAGE  \* MERGEFORMAT </w:instrText>
    </w:r>
    <w:r w:rsidRPr="001C6B9E">
      <w:rPr>
        <w:iCs/>
        <w:sz w:val="18"/>
        <w:szCs w:val="18"/>
      </w:rPr>
      <w:fldChar w:fldCharType="separate"/>
    </w:r>
    <w:r w:rsidR="00F5609D">
      <w:rPr>
        <w:iCs/>
        <w:noProof/>
        <w:sz w:val="18"/>
        <w:szCs w:val="18"/>
      </w:rPr>
      <w:t>2</w:t>
    </w:r>
    <w:r w:rsidRPr="001C6B9E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3F2" w:rsidRPr="00EA15B3" w:rsidRDefault="000453F2" w:rsidP="00E50C9B">
    <w:pPr>
      <w:pStyle w:val="Header"/>
      <w:spacing w:line="360" w:lineRule="auto"/>
      <w:jc w:val="center"/>
    </w:pPr>
    <w:r>
      <w:rPr>
        <w:b/>
        <w:bCs/>
        <w:noProof/>
        <w:lang w:val="en-GB" w:eastAsia="zh-CN"/>
      </w:rPr>
      <w:drawing>
        <wp:inline distT="0" distB="0" distL="0" distR="0" wp14:anchorId="25FD3C1A" wp14:editId="7EF765F7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112227B"/>
    <w:multiLevelType w:val="hybridMultilevel"/>
    <w:tmpl w:val="521C5E74"/>
    <w:lvl w:ilvl="0" w:tplc="C0922936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72598"/>
    <w:multiLevelType w:val="hybridMultilevel"/>
    <w:tmpl w:val="F176BD4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9C12AC4"/>
    <w:multiLevelType w:val="hybridMultilevel"/>
    <w:tmpl w:val="E6FE631C"/>
    <w:lvl w:ilvl="0" w:tplc="81B811A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rod, Patricia">
    <w15:presenceInfo w15:providerId="AD" w15:userId="S-1-5-21-8740799-900759487-1415713722-2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65478"/>
    <w:rsid w:val="00006A31"/>
    <w:rsid w:val="00006BF2"/>
    <w:rsid w:val="00006C82"/>
    <w:rsid w:val="00010E30"/>
    <w:rsid w:val="00012602"/>
    <w:rsid w:val="00015C76"/>
    <w:rsid w:val="00021C62"/>
    <w:rsid w:val="00022C0B"/>
    <w:rsid w:val="00026CF8"/>
    <w:rsid w:val="00030BD7"/>
    <w:rsid w:val="00031E64"/>
    <w:rsid w:val="00034340"/>
    <w:rsid w:val="00034A11"/>
    <w:rsid w:val="00035CB3"/>
    <w:rsid w:val="000453F2"/>
    <w:rsid w:val="00045A8D"/>
    <w:rsid w:val="0005167A"/>
    <w:rsid w:val="00052FA9"/>
    <w:rsid w:val="00054E5D"/>
    <w:rsid w:val="0006134D"/>
    <w:rsid w:val="0006362B"/>
    <w:rsid w:val="00070258"/>
    <w:rsid w:val="0007323C"/>
    <w:rsid w:val="0008180C"/>
    <w:rsid w:val="00085282"/>
    <w:rsid w:val="0008601D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37648"/>
    <w:rsid w:val="00144DFB"/>
    <w:rsid w:val="001605D7"/>
    <w:rsid w:val="001670DE"/>
    <w:rsid w:val="00171288"/>
    <w:rsid w:val="0017389D"/>
    <w:rsid w:val="00187CA3"/>
    <w:rsid w:val="00196710"/>
    <w:rsid w:val="00196770"/>
    <w:rsid w:val="0019705C"/>
    <w:rsid w:val="00197324"/>
    <w:rsid w:val="001B351B"/>
    <w:rsid w:val="001B42C9"/>
    <w:rsid w:val="001C06DB"/>
    <w:rsid w:val="001C6971"/>
    <w:rsid w:val="001C6B9E"/>
    <w:rsid w:val="001D04FB"/>
    <w:rsid w:val="001D2785"/>
    <w:rsid w:val="001D7070"/>
    <w:rsid w:val="001D7FF9"/>
    <w:rsid w:val="001E4227"/>
    <w:rsid w:val="001E44E5"/>
    <w:rsid w:val="001F2170"/>
    <w:rsid w:val="001F3948"/>
    <w:rsid w:val="001F5A49"/>
    <w:rsid w:val="00200B98"/>
    <w:rsid w:val="00201097"/>
    <w:rsid w:val="00201B6E"/>
    <w:rsid w:val="00207BF2"/>
    <w:rsid w:val="00226B71"/>
    <w:rsid w:val="002302B3"/>
    <w:rsid w:val="00230C66"/>
    <w:rsid w:val="00235A29"/>
    <w:rsid w:val="002407BE"/>
    <w:rsid w:val="00241526"/>
    <w:rsid w:val="002443A2"/>
    <w:rsid w:val="002541B1"/>
    <w:rsid w:val="00266E74"/>
    <w:rsid w:val="00267296"/>
    <w:rsid w:val="00283C3B"/>
    <w:rsid w:val="002861E6"/>
    <w:rsid w:val="00286A33"/>
    <w:rsid w:val="00287D18"/>
    <w:rsid w:val="00290BE4"/>
    <w:rsid w:val="002A2618"/>
    <w:rsid w:val="002A5DD7"/>
    <w:rsid w:val="002B0CAC"/>
    <w:rsid w:val="002B215F"/>
    <w:rsid w:val="002D5A15"/>
    <w:rsid w:val="002D5BDD"/>
    <w:rsid w:val="002D5FC3"/>
    <w:rsid w:val="002E3D27"/>
    <w:rsid w:val="002E7C71"/>
    <w:rsid w:val="002F0890"/>
    <w:rsid w:val="002F2531"/>
    <w:rsid w:val="002F4967"/>
    <w:rsid w:val="00316935"/>
    <w:rsid w:val="0032139E"/>
    <w:rsid w:val="003266ED"/>
    <w:rsid w:val="00326C68"/>
    <w:rsid w:val="003370B8"/>
    <w:rsid w:val="00345D38"/>
    <w:rsid w:val="00352097"/>
    <w:rsid w:val="003666FF"/>
    <w:rsid w:val="0037309C"/>
    <w:rsid w:val="00374B83"/>
    <w:rsid w:val="00380A6E"/>
    <w:rsid w:val="003836D4"/>
    <w:rsid w:val="003A1F49"/>
    <w:rsid w:val="003A55ED"/>
    <w:rsid w:val="003A5D52"/>
    <w:rsid w:val="003B15E8"/>
    <w:rsid w:val="003B2BDA"/>
    <w:rsid w:val="003B55EC"/>
    <w:rsid w:val="003C2EA7"/>
    <w:rsid w:val="003C423D"/>
    <w:rsid w:val="003C4471"/>
    <w:rsid w:val="003C54DA"/>
    <w:rsid w:val="003C7D41"/>
    <w:rsid w:val="003D0F21"/>
    <w:rsid w:val="003D4A69"/>
    <w:rsid w:val="003E504F"/>
    <w:rsid w:val="003E78D6"/>
    <w:rsid w:val="00400573"/>
    <w:rsid w:val="004007A3"/>
    <w:rsid w:val="00406D71"/>
    <w:rsid w:val="0042261E"/>
    <w:rsid w:val="004237A1"/>
    <w:rsid w:val="00431DBD"/>
    <w:rsid w:val="004326DB"/>
    <w:rsid w:val="0043682E"/>
    <w:rsid w:val="004448C2"/>
    <w:rsid w:val="00447ECB"/>
    <w:rsid w:val="00454E7A"/>
    <w:rsid w:val="004623F7"/>
    <w:rsid w:val="0046518F"/>
    <w:rsid w:val="00480F51"/>
    <w:rsid w:val="00481124"/>
    <w:rsid w:val="004815EB"/>
    <w:rsid w:val="00487569"/>
    <w:rsid w:val="00490DF9"/>
    <w:rsid w:val="00496864"/>
    <w:rsid w:val="00496920"/>
    <w:rsid w:val="004A4496"/>
    <w:rsid w:val="004B11AB"/>
    <w:rsid w:val="004B54B2"/>
    <w:rsid w:val="004B7C9A"/>
    <w:rsid w:val="004C6779"/>
    <w:rsid w:val="004D0AC3"/>
    <w:rsid w:val="004D44F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1825"/>
    <w:rsid w:val="005129EF"/>
    <w:rsid w:val="00512C00"/>
    <w:rsid w:val="005224A1"/>
    <w:rsid w:val="00523BE5"/>
    <w:rsid w:val="00534372"/>
    <w:rsid w:val="00543DF8"/>
    <w:rsid w:val="00545E22"/>
    <w:rsid w:val="00546101"/>
    <w:rsid w:val="00553DD7"/>
    <w:rsid w:val="005638CF"/>
    <w:rsid w:val="00566FB0"/>
    <w:rsid w:val="0056741E"/>
    <w:rsid w:val="0057325A"/>
    <w:rsid w:val="0057469A"/>
    <w:rsid w:val="00580814"/>
    <w:rsid w:val="00580EAC"/>
    <w:rsid w:val="00581160"/>
    <w:rsid w:val="00583A0B"/>
    <w:rsid w:val="00590534"/>
    <w:rsid w:val="005A03A3"/>
    <w:rsid w:val="005A2B92"/>
    <w:rsid w:val="005A3F66"/>
    <w:rsid w:val="005A75B8"/>
    <w:rsid w:val="005A79E9"/>
    <w:rsid w:val="005B214C"/>
    <w:rsid w:val="005B4CDA"/>
    <w:rsid w:val="005C0142"/>
    <w:rsid w:val="005D3669"/>
    <w:rsid w:val="005E2FC6"/>
    <w:rsid w:val="005E5EB3"/>
    <w:rsid w:val="005E6121"/>
    <w:rsid w:val="005F3CB6"/>
    <w:rsid w:val="005F657C"/>
    <w:rsid w:val="00602D53"/>
    <w:rsid w:val="006047E5"/>
    <w:rsid w:val="00616122"/>
    <w:rsid w:val="0064371D"/>
    <w:rsid w:val="00650543"/>
    <w:rsid w:val="00650B2A"/>
    <w:rsid w:val="00651777"/>
    <w:rsid w:val="006550F8"/>
    <w:rsid w:val="00670178"/>
    <w:rsid w:val="00672DD0"/>
    <w:rsid w:val="00680FD1"/>
    <w:rsid w:val="006829F3"/>
    <w:rsid w:val="006839FB"/>
    <w:rsid w:val="00685674"/>
    <w:rsid w:val="00692778"/>
    <w:rsid w:val="00694EF5"/>
    <w:rsid w:val="006A518B"/>
    <w:rsid w:val="006B0590"/>
    <w:rsid w:val="006B49DA"/>
    <w:rsid w:val="006C53F8"/>
    <w:rsid w:val="006C7CDE"/>
    <w:rsid w:val="006D13BB"/>
    <w:rsid w:val="006D2C33"/>
    <w:rsid w:val="006F5C9D"/>
    <w:rsid w:val="007234B1"/>
    <w:rsid w:val="00723D08"/>
    <w:rsid w:val="00725FDA"/>
    <w:rsid w:val="00727816"/>
    <w:rsid w:val="00730B9A"/>
    <w:rsid w:val="007329D3"/>
    <w:rsid w:val="00744C06"/>
    <w:rsid w:val="00750CFA"/>
    <w:rsid w:val="007553DA"/>
    <w:rsid w:val="00775DB8"/>
    <w:rsid w:val="007775ED"/>
    <w:rsid w:val="0078183E"/>
    <w:rsid w:val="00782354"/>
    <w:rsid w:val="007921A7"/>
    <w:rsid w:val="007B3DB1"/>
    <w:rsid w:val="007B656A"/>
    <w:rsid w:val="007D183E"/>
    <w:rsid w:val="007D43D0"/>
    <w:rsid w:val="007E1833"/>
    <w:rsid w:val="007E3F13"/>
    <w:rsid w:val="007F751A"/>
    <w:rsid w:val="00800012"/>
    <w:rsid w:val="0080261F"/>
    <w:rsid w:val="00806160"/>
    <w:rsid w:val="00811521"/>
    <w:rsid w:val="0081300B"/>
    <w:rsid w:val="00813AFD"/>
    <w:rsid w:val="008143A4"/>
    <w:rsid w:val="0081513E"/>
    <w:rsid w:val="008317A8"/>
    <w:rsid w:val="0083289E"/>
    <w:rsid w:val="008328A2"/>
    <w:rsid w:val="008338C7"/>
    <w:rsid w:val="00837B64"/>
    <w:rsid w:val="00844BD4"/>
    <w:rsid w:val="00854131"/>
    <w:rsid w:val="0085652D"/>
    <w:rsid w:val="0087694B"/>
    <w:rsid w:val="00880F4D"/>
    <w:rsid w:val="00885EF4"/>
    <w:rsid w:val="008A0696"/>
    <w:rsid w:val="008B35A3"/>
    <w:rsid w:val="008B37E1"/>
    <w:rsid w:val="008B45F8"/>
    <w:rsid w:val="008B50B8"/>
    <w:rsid w:val="008C08ED"/>
    <w:rsid w:val="008C2E74"/>
    <w:rsid w:val="008D337E"/>
    <w:rsid w:val="008D5409"/>
    <w:rsid w:val="008E006D"/>
    <w:rsid w:val="008E38B4"/>
    <w:rsid w:val="008F3E96"/>
    <w:rsid w:val="008F4F21"/>
    <w:rsid w:val="00904D4A"/>
    <w:rsid w:val="009076D7"/>
    <w:rsid w:val="009151BA"/>
    <w:rsid w:val="009208FA"/>
    <w:rsid w:val="00925023"/>
    <w:rsid w:val="009277BC"/>
    <w:rsid w:val="00927D57"/>
    <w:rsid w:val="00931A51"/>
    <w:rsid w:val="00947185"/>
    <w:rsid w:val="009518B3"/>
    <w:rsid w:val="00963D9D"/>
    <w:rsid w:val="00972A13"/>
    <w:rsid w:val="0098013E"/>
    <w:rsid w:val="00981B54"/>
    <w:rsid w:val="009842C3"/>
    <w:rsid w:val="00991A67"/>
    <w:rsid w:val="00995BE0"/>
    <w:rsid w:val="009A009A"/>
    <w:rsid w:val="009A4BFB"/>
    <w:rsid w:val="009A5A5A"/>
    <w:rsid w:val="009A6BB6"/>
    <w:rsid w:val="009B3F43"/>
    <w:rsid w:val="009B5CFA"/>
    <w:rsid w:val="009C161F"/>
    <w:rsid w:val="009C56B4"/>
    <w:rsid w:val="009C737C"/>
    <w:rsid w:val="009D0F3C"/>
    <w:rsid w:val="009D51A2"/>
    <w:rsid w:val="009E04A8"/>
    <w:rsid w:val="009E4AEC"/>
    <w:rsid w:val="009E5BD8"/>
    <w:rsid w:val="009E681E"/>
    <w:rsid w:val="009F1F35"/>
    <w:rsid w:val="009F79F8"/>
    <w:rsid w:val="00A119E6"/>
    <w:rsid w:val="00A20FBC"/>
    <w:rsid w:val="00A22E99"/>
    <w:rsid w:val="00A2320C"/>
    <w:rsid w:val="00A30A2B"/>
    <w:rsid w:val="00A31370"/>
    <w:rsid w:val="00A34D6F"/>
    <w:rsid w:val="00A40DA7"/>
    <w:rsid w:val="00A41F91"/>
    <w:rsid w:val="00A442C2"/>
    <w:rsid w:val="00A507D8"/>
    <w:rsid w:val="00A63355"/>
    <w:rsid w:val="00A65BB5"/>
    <w:rsid w:val="00A7596D"/>
    <w:rsid w:val="00A839EC"/>
    <w:rsid w:val="00A8689C"/>
    <w:rsid w:val="00A87A02"/>
    <w:rsid w:val="00A928C0"/>
    <w:rsid w:val="00A963DF"/>
    <w:rsid w:val="00AC0C22"/>
    <w:rsid w:val="00AC3896"/>
    <w:rsid w:val="00AD2CF2"/>
    <w:rsid w:val="00AE2D88"/>
    <w:rsid w:val="00AE2FB6"/>
    <w:rsid w:val="00AE40C6"/>
    <w:rsid w:val="00AE6F6F"/>
    <w:rsid w:val="00AF3325"/>
    <w:rsid w:val="00AF34D9"/>
    <w:rsid w:val="00AF70DA"/>
    <w:rsid w:val="00AF740D"/>
    <w:rsid w:val="00B019D3"/>
    <w:rsid w:val="00B0460C"/>
    <w:rsid w:val="00B14D31"/>
    <w:rsid w:val="00B34CF9"/>
    <w:rsid w:val="00B37559"/>
    <w:rsid w:val="00B37D84"/>
    <w:rsid w:val="00B4054B"/>
    <w:rsid w:val="00B438A0"/>
    <w:rsid w:val="00B44A57"/>
    <w:rsid w:val="00B579B0"/>
    <w:rsid w:val="00B57D11"/>
    <w:rsid w:val="00B649D7"/>
    <w:rsid w:val="00B65478"/>
    <w:rsid w:val="00B70E97"/>
    <w:rsid w:val="00B817C3"/>
    <w:rsid w:val="00B81C2F"/>
    <w:rsid w:val="00B90743"/>
    <w:rsid w:val="00B90C45"/>
    <w:rsid w:val="00B93017"/>
    <w:rsid w:val="00B933BE"/>
    <w:rsid w:val="00BA6296"/>
    <w:rsid w:val="00BD1315"/>
    <w:rsid w:val="00BD6738"/>
    <w:rsid w:val="00BD7E5E"/>
    <w:rsid w:val="00BE63DB"/>
    <w:rsid w:val="00BE6574"/>
    <w:rsid w:val="00C07319"/>
    <w:rsid w:val="00C16FD2"/>
    <w:rsid w:val="00C23078"/>
    <w:rsid w:val="00C278CE"/>
    <w:rsid w:val="00C4395E"/>
    <w:rsid w:val="00C47FFD"/>
    <w:rsid w:val="00C51163"/>
    <w:rsid w:val="00C51E92"/>
    <w:rsid w:val="00C57E2C"/>
    <w:rsid w:val="00C608B7"/>
    <w:rsid w:val="00C64A3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D2B"/>
    <w:rsid w:val="00CC5D65"/>
    <w:rsid w:val="00CE076A"/>
    <w:rsid w:val="00CE463D"/>
    <w:rsid w:val="00D10BA0"/>
    <w:rsid w:val="00D21694"/>
    <w:rsid w:val="00D24EB5"/>
    <w:rsid w:val="00D35AB9"/>
    <w:rsid w:val="00D372E8"/>
    <w:rsid w:val="00D41571"/>
    <w:rsid w:val="00D416A0"/>
    <w:rsid w:val="00D45095"/>
    <w:rsid w:val="00D47672"/>
    <w:rsid w:val="00D5123C"/>
    <w:rsid w:val="00D55560"/>
    <w:rsid w:val="00D61C5A"/>
    <w:rsid w:val="00D6790C"/>
    <w:rsid w:val="00D73277"/>
    <w:rsid w:val="00D76586"/>
    <w:rsid w:val="00D76E32"/>
    <w:rsid w:val="00D82657"/>
    <w:rsid w:val="00D87E20"/>
    <w:rsid w:val="00D92B90"/>
    <w:rsid w:val="00D94D74"/>
    <w:rsid w:val="00DA4037"/>
    <w:rsid w:val="00DD0C88"/>
    <w:rsid w:val="00DE0B81"/>
    <w:rsid w:val="00DE2702"/>
    <w:rsid w:val="00DE66A5"/>
    <w:rsid w:val="00DF13C5"/>
    <w:rsid w:val="00DF2B50"/>
    <w:rsid w:val="00DF7447"/>
    <w:rsid w:val="00E01059"/>
    <w:rsid w:val="00E04C86"/>
    <w:rsid w:val="00E10674"/>
    <w:rsid w:val="00E17344"/>
    <w:rsid w:val="00E17993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0C9B"/>
    <w:rsid w:val="00E520E2"/>
    <w:rsid w:val="00E530C4"/>
    <w:rsid w:val="00E53DCE"/>
    <w:rsid w:val="00E54F08"/>
    <w:rsid w:val="00E55996"/>
    <w:rsid w:val="00E60944"/>
    <w:rsid w:val="00E64254"/>
    <w:rsid w:val="00E64A40"/>
    <w:rsid w:val="00E67928"/>
    <w:rsid w:val="00E70D93"/>
    <w:rsid w:val="00E70FB5"/>
    <w:rsid w:val="00E77F8B"/>
    <w:rsid w:val="00E807B8"/>
    <w:rsid w:val="00E90D49"/>
    <w:rsid w:val="00E915AF"/>
    <w:rsid w:val="00E9175C"/>
    <w:rsid w:val="00E9488A"/>
    <w:rsid w:val="00E96415"/>
    <w:rsid w:val="00EA15B3"/>
    <w:rsid w:val="00EA183D"/>
    <w:rsid w:val="00EB2358"/>
    <w:rsid w:val="00EB3EB8"/>
    <w:rsid w:val="00EC00EF"/>
    <w:rsid w:val="00EC02FE"/>
    <w:rsid w:val="00EC1FED"/>
    <w:rsid w:val="00EC4A96"/>
    <w:rsid w:val="00EE03A0"/>
    <w:rsid w:val="00F26672"/>
    <w:rsid w:val="00F346A0"/>
    <w:rsid w:val="00F424BF"/>
    <w:rsid w:val="00F44FC3"/>
    <w:rsid w:val="00F46107"/>
    <w:rsid w:val="00F468C5"/>
    <w:rsid w:val="00F476F0"/>
    <w:rsid w:val="00F52F39"/>
    <w:rsid w:val="00F5609D"/>
    <w:rsid w:val="00F6184F"/>
    <w:rsid w:val="00F73916"/>
    <w:rsid w:val="00F8310E"/>
    <w:rsid w:val="00F90F4D"/>
    <w:rsid w:val="00F914DD"/>
    <w:rsid w:val="00F94573"/>
    <w:rsid w:val="00F97638"/>
    <w:rsid w:val="00FA2358"/>
    <w:rsid w:val="00FB2592"/>
    <w:rsid w:val="00FB2810"/>
    <w:rsid w:val="00FB7A2C"/>
    <w:rsid w:val="00FC0110"/>
    <w:rsid w:val="00FC02D7"/>
    <w:rsid w:val="00FC2947"/>
    <w:rsid w:val="00FD01A4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5:docId w15:val="{34925368-048F-46FC-B38A-44F03EE1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BF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aliases w:val="pie de página"/>
    <w:basedOn w:val="Normal"/>
    <w:link w:val="FooterChar"/>
    <w:uiPriority w:val="99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19705C"/>
    <w:pPr>
      <w:keepNext/>
      <w:keepLines/>
      <w:spacing w:before="360" w:after="120"/>
      <w:jc w:val="center"/>
    </w:pPr>
    <w:rPr>
      <w:b/>
      <w:sz w:val="26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A22E99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2E99"/>
    <w:pPr>
      <w:keepNext/>
      <w:keepLines/>
      <w:spacing w:before="240" w:after="280" w:line="320" w:lineRule="exact"/>
      <w:jc w:val="center"/>
    </w:pPr>
    <w:rPr>
      <w:b/>
      <w:sz w:val="26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54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cs="Times New Roman"/>
      <w:szCs w:val="20"/>
      <w:lang w:val="en-GB"/>
    </w:rPr>
  </w:style>
  <w:style w:type="paragraph" w:customStyle="1" w:styleId="AnnexNo">
    <w:name w:val="Annex_No"/>
    <w:basedOn w:val="Normal"/>
    <w:next w:val="Normal"/>
    <w:rsid w:val="00B6547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cs="Times New Roman"/>
      <w:caps/>
      <w:sz w:val="26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5478"/>
    <w:rPr>
      <w:rFonts w:cs="Times New Roman"/>
      <w:sz w:val="22"/>
      <w:lang w:val="en-GB" w:eastAsia="en-US"/>
    </w:rPr>
  </w:style>
  <w:style w:type="paragraph" w:customStyle="1" w:styleId="Reasons">
    <w:name w:val="Reasons"/>
    <w:basedOn w:val="Normal"/>
    <w:qFormat/>
    <w:rsid w:val="00B6547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rsid w:val="00E917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eastAsia="SimSun" w:cs="Arial"/>
      <w:lang w:eastAsia="zh-CN"/>
    </w:rPr>
  </w:style>
  <w:style w:type="paragraph" w:styleId="NoSpacing">
    <w:name w:val="No Spacing"/>
    <w:basedOn w:val="Normal"/>
    <w:uiPriority w:val="1"/>
    <w:qFormat/>
    <w:rsid w:val="00A30A2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 w:cs="Times New Roman"/>
      <w:lang w:eastAsia="zh-CN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E10674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2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pub/T-SP-OB.1055-2014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C95E7C05A6D4489B041EF3356A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A44C-DB22-4EDB-A2F5-12673D827A8F}"/>
      </w:docPartPr>
      <w:docPartBody>
        <w:p w:rsidR="008C7821" w:rsidRDefault="008C7821">
          <w:pPr>
            <w:pStyle w:val="2C95E7C05A6D4489B041EF3356A73BBF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1"/>
    <w:rsid w:val="000635DD"/>
    <w:rsid w:val="008C7821"/>
    <w:rsid w:val="00B41055"/>
    <w:rsid w:val="00C6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C95E7C05A6D4489B041EF3356A73BBF">
    <w:name w:val="2C95E7C05A6D4489B041EF3356A73B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10FEE-6E42-4513-8E17-101698A4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4</TotalTime>
  <Pages>1</Pages>
  <Words>266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2086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Maloletkova, Svetlana</dc:creator>
  <cp:lastModifiedBy>Berrod, Patricia</cp:lastModifiedBy>
  <cp:revision>4</cp:revision>
  <cp:lastPrinted>2018-05-14T07:21:00Z</cp:lastPrinted>
  <dcterms:created xsi:type="dcterms:W3CDTF">2018-05-09T09:35:00Z</dcterms:created>
  <dcterms:modified xsi:type="dcterms:W3CDTF">2018-05-14T07:21:00Z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