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61E2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61E2B" w:rsidRDefault="00E53DCE" w:rsidP="00EB05C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F61E2B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F61E2B" w:rsidRDefault="00E53DCE" w:rsidP="00EB05C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F61E2B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F61E2B" w:rsidRDefault="00AA781A" w:rsidP="00EB05C0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F61E2B">
              <w:rPr>
                <w:szCs w:val="24"/>
                <w:lang w:val="fr-CH"/>
              </w:rPr>
              <w:t>Lettre circulaire</w:t>
            </w:r>
            <w:bookmarkStart w:id="0" w:name="_GoBack"/>
            <w:bookmarkEnd w:id="0"/>
          </w:p>
          <w:p w:rsidR="00E53DCE" w:rsidRPr="00F61E2B" w:rsidRDefault="00EA3915" w:rsidP="00EB05C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F61E2B">
              <w:rPr>
                <w:b/>
                <w:bCs/>
                <w:szCs w:val="24"/>
                <w:lang w:val="fr-CH"/>
              </w:rPr>
              <w:t>CR/</w:t>
            </w:r>
            <w:r w:rsidR="006E1696" w:rsidRPr="00F61E2B">
              <w:rPr>
                <w:b/>
                <w:bCs/>
                <w:szCs w:val="24"/>
                <w:lang w:val="fr-CH"/>
              </w:rPr>
              <w:t>42</w:t>
            </w:r>
            <w:r w:rsidR="003B6E52">
              <w:rPr>
                <w:b/>
                <w:bCs/>
                <w:szCs w:val="24"/>
                <w:lang w:val="fr-CH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F61E2B" w:rsidRDefault="00AA781A" w:rsidP="00EA3915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 w:rsidRPr="00F61E2B">
              <w:rPr>
                <w:szCs w:val="24"/>
                <w:lang w:val="fr-CH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8D9C9163939640D48BB31618FC5A9E8E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EB362A">
                  <w:rPr>
                    <w:rFonts w:cs="Arial"/>
                    <w:szCs w:val="24"/>
                    <w:lang w:val="fr-CH"/>
                  </w:rPr>
                  <w:t>13</w:t>
                </w:r>
                <w:r w:rsidR="00EA3915" w:rsidRPr="00F61E2B">
                  <w:rPr>
                    <w:rFonts w:cs="Arial"/>
                    <w:szCs w:val="24"/>
                    <w:lang w:val="fr-CH"/>
                  </w:rPr>
                  <w:t xml:space="preserve"> mars 2018</w:t>
                </w:r>
              </w:sdtContent>
            </w:sdt>
          </w:p>
        </w:tc>
      </w:tr>
      <w:tr w:rsidR="00E53DCE" w:rsidRPr="00F61E2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61E2B" w:rsidRDefault="00E53DCE" w:rsidP="00EB05C0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61E2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61E2B" w:rsidRDefault="00E53DCE" w:rsidP="00EB05C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EB362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61E2B" w:rsidRDefault="00EE1A57" w:rsidP="00EB05C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F61E2B">
              <w:rPr>
                <w:b/>
                <w:bCs/>
                <w:szCs w:val="24"/>
                <w:lang w:val="fr-CH"/>
              </w:rPr>
              <w:t>Aux Administrations des Etats Membres de l</w:t>
            </w:r>
            <w:r w:rsidR="006040DA" w:rsidRPr="00F61E2B">
              <w:rPr>
                <w:b/>
                <w:bCs/>
                <w:szCs w:val="24"/>
                <w:lang w:val="fr-CH"/>
              </w:rPr>
              <w:t>'</w:t>
            </w:r>
            <w:r w:rsidRPr="00F61E2B">
              <w:rPr>
                <w:b/>
                <w:bCs/>
                <w:szCs w:val="24"/>
                <w:lang w:val="fr-CH"/>
              </w:rPr>
              <w:t>UIT</w:t>
            </w:r>
          </w:p>
          <w:p w:rsidR="00E53DCE" w:rsidRPr="00F61E2B" w:rsidRDefault="006E1696" w:rsidP="00EB05C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F61E2B">
              <w:rPr>
                <w:b/>
                <w:bCs/>
                <w:szCs w:val="24"/>
                <w:lang w:val="fr-CH"/>
              </w:rPr>
              <w:t>et aux Membres du Secteur de l</w:t>
            </w:r>
            <w:r w:rsidR="006040DA" w:rsidRPr="00F61E2B">
              <w:rPr>
                <w:b/>
                <w:bCs/>
                <w:szCs w:val="24"/>
                <w:lang w:val="fr-CH"/>
              </w:rPr>
              <w:t>'</w:t>
            </w:r>
            <w:r w:rsidRPr="00F61E2B">
              <w:rPr>
                <w:b/>
                <w:bCs/>
                <w:szCs w:val="24"/>
                <w:lang w:val="fr-CH"/>
              </w:rPr>
              <w:t>UIT-R</w:t>
            </w:r>
          </w:p>
        </w:tc>
      </w:tr>
      <w:tr w:rsidR="00E53DCE" w:rsidRPr="00EB362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61E2B" w:rsidRDefault="00E53DCE" w:rsidP="00EB05C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EB362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61E2B" w:rsidRDefault="00E53DCE" w:rsidP="00EB05C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EB362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61E2B" w:rsidRDefault="003471C9" w:rsidP="00EB05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F61E2B">
              <w:rPr>
                <w:lang w:val="fr-CH"/>
              </w:rPr>
              <w:t>Objet</w:t>
            </w:r>
            <w:r w:rsidR="00E53DCE" w:rsidRPr="00F61E2B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61E2B" w:rsidRDefault="00860EA3" w:rsidP="00FA45F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F61E2B">
              <w:rPr>
                <w:b/>
                <w:bCs/>
                <w:szCs w:val="24"/>
                <w:lang w:val="fr-CH"/>
              </w:rPr>
              <w:t>Mise en oeuvre de la Résolution 908 (Rév.CMR-15) –</w:t>
            </w:r>
            <w:r w:rsidR="00FA45F4" w:rsidRPr="00F61E2B">
              <w:rPr>
                <w:b/>
                <w:bCs/>
                <w:szCs w:val="24"/>
                <w:lang w:val="fr-CH"/>
              </w:rPr>
              <w:t xml:space="preserve"> Mise à disposition d'une v</w:t>
            </w:r>
            <w:r w:rsidRPr="00F61E2B">
              <w:rPr>
                <w:b/>
                <w:bCs/>
                <w:szCs w:val="24"/>
                <w:lang w:val="fr-CH"/>
              </w:rPr>
              <w:t xml:space="preserve">ersion </w:t>
            </w:r>
            <w:r w:rsidR="00FA45F4" w:rsidRPr="00F61E2B">
              <w:rPr>
                <w:b/>
                <w:bCs/>
                <w:szCs w:val="24"/>
                <w:lang w:val="fr-CH"/>
              </w:rPr>
              <w:t>expérimentale</w:t>
            </w:r>
            <w:r w:rsidRPr="00F61E2B">
              <w:rPr>
                <w:b/>
                <w:bCs/>
                <w:szCs w:val="24"/>
                <w:lang w:val="fr-CH"/>
              </w:rPr>
              <w:t xml:space="preserve"> de l'application </w:t>
            </w:r>
            <w:r w:rsidR="00FA45F4" w:rsidRPr="00F61E2B">
              <w:rPr>
                <w:b/>
                <w:bCs/>
                <w:szCs w:val="24"/>
                <w:lang w:val="fr-CH"/>
              </w:rPr>
              <w:t>«</w:t>
            </w:r>
            <w:r w:rsidR="00CB5143" w:rsidRPr="00F61E2B">
              <w:rPr>
                <w:b/>
                <w:bCs/>
                <w:szCs w:val="24"/>
                <w:lang w:val="fr-CH"/>
              </w:rPr>
              <w:t>S</w:t>
            </w:r>
            <w:r w:rsidRPr="00F61E2B">
              <w:rPr>
                <w:b/>
                <w:bCs/>
                <w:szCs w:val="24"/>
                <w:lang w:val="fr-CH"/>
              </w:rPr>
              <w:t>oumission électronique des fiches de notification des réseaux à satellite</w:t>
            </w:r>
            <w:r w:rsidR="00FA45F4" w:rsidRPr="00F61E2B">
              <w:rPr>
                <w:b/>
                <w:bCs/>
                <w:szCs w:val="24"/>
                <w:lang w:val="fr-CH"/>
              </w:rPr>
              <w:t>»</w:t>
            </w:r>
          </w:p>
        </w:tc>
      </w:tr>
      <w:tr w:rsidR="00E53DCE" w:rsidRPr="00EB362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61E2B" w:rsidRDefault="00E53DCE" w:rsidP="00EB05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61E2B" w:rsidRDefault="00E53DCE" w:rsidP="00EB05C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B362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61E2B" w:rsidRDefault="00E53DCE" w:rsidP="00EB05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61E2B" w:rsidRDefault="00E53DCE" w:rsidP="00EB05C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B362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61E2B" w:rsidRDefault="00E53DCE" w:rsidP="00EB05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</w:tbl>
    <w:p w:rsidR="00860EA3" w:rsidRPr="00F61E2B" w:rsidRDefault="00860EA3" w:rsidP="00EB362A">
      <w:pPr>
        <w:spacing w:before="120" w:line="240" w:lineRule="auto"/>
        <w:rPr>
          <w:szCs w:val="24"/>
          <w:lang w:val="fr-CH"/>
        </w:rPr>
      </w:pPr>
      <w:r w:rsidRPr="00F61E2B">
        <w:rPr>
          <w:szCs w:val="24"/>
          <w:lang w:val="fr-CH"/>
        </w:rPr>
        <w:t xml:space="preserve">Le Bureau des radiocommunications a l'honneur d'informer les Membres de l'UIT-R de l'état d'avancement </w:t>
      </w:r>
      <w:r w:rsidR="00CB5143" w:rsidRPr="00F61E2B">
        <w:rPr>
          <w:szCs w:val="24"/>
          <w:lang w:val="fr-CH"/>
        </w:rPr>
        <w:t xml:space="preserve">de l'élaboration </w:t>
      </w:r>
      <w:r w:rsidRPr="00F61E2B">
        <w:rPr>
          <w:szCs w:val="24"/>
          <w:lang w:val="fr-CH"/>
        </w:rPr>
        <w:t xml:space="preserve">d'une méthode électronique sans papier sécurisée pour la soumission et la publication </w:t>
      </w:r>
      <w:r w:rsidR="00CB5143" w:rsidRPr="00F61E2B">
        <w:rPr>
          <w:szCs w:val="24"/>
          <w:lang w:val="fr-CH"/>
        </w:rPr>
        <w:t xml:space="preserve">par voie électronique </w:t>
      </w:r>
      <w:r w:rsidRPr="00F61E2B">
        <w:rPr>
          <w:szCs w:val="24"/>
          <w:lang w:val="fr-CH"/>
        </w:rPr>
        <w:t xml:space="preserve">des fiches de notification des réseaux à satellite </w:t>
      </w:r>
      <w:r w:rsidR="00CB5143" w:rsidRPr="00F61E2B">
        <w:rPr>
          <w:szCs w:val="24"/>
          <w:lang w:val="fr-CH"/>
        </w:rPr>
        <w:t>et des</w:t>
      </w:r>
      <w:r w:rsidRPr="00F61E2B">
        <w:rPr>
          <w:szCs w:val="24"/>
          <w:lang w:val="fr-CH"/>
        </w:rPr>
        <w:t xml:space="preserve"> observations, </w:t>
      </w:r>
      <w:r w:rsidR="00CB5143" w:rsidRPr="00F61E2B">
        <w:rPr>
          <w:szCs w:val="24"/>
          <w:lang w:val="fr-CH"/>
        </w:rPr>
        <w:t>conformément au</w:t>
      </w:r>
      <w:r w:rsidRPr="00F61E2B">
        <w:rPr>
          <w:szCs w:val="24"/>
          <w:lang w:val="fr-CH"/>
        </w:rPr>
        <w:t xml:space="preserve"> point 1 du </w:t>
      </w:r>
      <w:r w:rsidRPr="00F61E2B">
        <w:rPr>
          <w:i/>
          <w:iCs/>
          <w:szCs w:val="24"/>
          <w:lang w:val="fr-CH"/>
        </w:rPr>
        <w:t xml:space="preserve">charge le Directeur du Bureau des radiocommunications </w:t>
      </w:r>
      <w:r w:rsidRPr="00F61E2B">
        <w:rPr>
          <w:szCs w:val="24"/>
          <w:lang w:val="fr-CH"/>
        </w:rPr>
        <w:t xml:space="preserve">de la Résolution </w:t>
      </w:r>
      <w:r w:rsidRPr="00F61E2B">
        <w:rPr>
          <w:b/>
          <w:bCs/>
          <w:szCs w:val="24"/>
          <w:lang w:val="fr-CH"/>
        </w:rPr>
        <w:t>908 (Rév.CMR-15)</w:t>
      </w:r>
      <w:r w:rsidRPr="00F61E2B">
        <w:rPr>
          <w:szCs w:val="24"/>
          <w:lang w:val="fr-CH"/>
        </w:rPr>
        <w:t>.</w:t>
      </w:r>
    </w:p>
    <w:p w:rsidR="00860EA3" w:rsidRPr="00F61E2B" w:rsidRDefault="00CB5143" w:rsidP="00EB362A">
      <w:pPr>
        <w:spacing w:before="120" w:line="240" w:lineRule="auto"/>
        <w:rPr>
          <w:szCs w:val="24"/>
          <w:lang w:val="fr-CH"/>
        </w:rPr>
      </w:pPr>
      <w:r w:rsidRPr="00F61E2B">
        <w:rPr>
          <w:szCs w:val="24"/>
          <w:lang w:val="fr-CH"/>
        </w:rPr>
        <w:t>Pour donner suite à la Résolution 908 (Rév.</w:t>
      </w:r>
      <w:r w:rsidR="00860EA3" w:rsidRPr="00F61E2B">
        <w:rPr>
          <w:szCs w:val="24"/>
          <w:lang w:val="fr-CH"/>
        </w:rPr>
        <w:t xml:space="preserve">CMR-15), une application en ligne </w:t>
      </w:r>
      <w:r w:rsidRPr="00F61E2B">
        <w:rPr>
          <w:szCs w:val="24"/>
          <w:lang w:val="fr-CH"/>
        </w:rPr>
        <w:t>«S</w:t>
      </w:r>
      <w:r w:rsidR="00860EA3" w:rsidRPr="00F61E2B">
        <w:rPr>
          <w:szCs w:val="24"/>
          <w:lang w:val="fr-CH"/>
        </w:rPr>
        <w:t>oumission électronique des fiches de notification des réseaux à satellite</w:t>
      </w:r>
      <w:r w:rsidRPr="00F61E2B">
        <w:rPr>
          <w:szCs w:val="24"/>
          <w:lang w:val="fr-CH"/>
        </w:rPr>
        <w:t>»</w:t>
      </w:r>
      <w:r w:rsidR="00860EA3" w:rsidRPr="00F61E2B">
        <w:rPr>
          <w:szCs w:val="24"/>
          <w:lang w:val="fr-CH"/>
        </w:rPr>
        <w:t xml:space="preserve"> a été mise au point</w:t>
      </w:r>
      <w:r w:rsidRPr="00F61E2B">
        <w:rPr>
          <w:szCs w:val="24"/>
          <w:lang w:val="fr-CH"/>
        </w:rPr>
        <w:t>,</w:t>
      </w:r>
      <w:r w:rsidR="00860EA3" w:rsidRPr="00F61E2B">
        <w:rPr>
          <w:szCs w:val="24"/>
          <w:lang w:val="fr-CH"/>
        </w:rPr>
        <w:t xml:space="preserve"> afin de permettre aux administrations de soumettre leurs fiches de notification des réseaux à satellite ou leurs observations </w:t>
      </w:r>
      <w:r w:rsidRPr="00F61E2B">
        <w:rPr>
          <w:szCs w:val="24"/>
          <w:lang w:val="fr-CH"/>
        </w:rPr>
        <w:t>concernant</w:t>
      </w:r>
      <w:r w:rsidR="00860EA3" w:rsidRPr="00F61E2B">
        <w:rPr>
          <w:szCs w:val="24"/>
          <w:lang w:val="fr-CH"/>
        </w:rPr>
        <w:t xml:space="preserve"> une BR IFIC par le biais d'une interface en ligne </w:t>
      </w:r>
      <w:r w:rsidRPr="00F61E2B">
        <w:rPr>
          <w:szCs w:val="24"/>
          <w:lang w:val="fr-CH"/>
        </w:rPr>
        <w:t>sans avoir à envoyer des</w:t>
      </w:r>
      <w:r w:rsidR="00860EA3" w:rsidRPr="00F61E2B">
        <w:rPr>
          <w:szCs w:val="24"/>
          <w:lang w:val="fr-CH"/>
        </w:rPr>
        <w:t xml:space="preserve"> courriels ou de</w:t>
      </w:r>
      <w:r w:rsidRPr="00F61E2B">
        <w:rPr>
          <w:szCs w:val="24"/>
          <w:lang w:val="fr-CH"/>
        </w:rPr>
        <w:t>s</w:t>
      </w:r>
      <w:r w:rsidR="00860EA3" w:rsidRPr="00F61E2B">
        <w:rPr>
          <w:szCs w:val="24"/>
          <w:lang w:val="fr-CH"/>
        </w:rPr>
        <w:t xml:space="preserve"> télécopies. Cette application en ligne englobe tous les types de soumissions </w:t>
      </w:r>
      <w:r w:rsidRPr="00F61E2B">
        <w:rPr>
          <w:szCs w:val="24"/>
          <w:lang w:val="fr-CH"/>
        </w:rPr>
        <w:t>relatives aux</w:t>
      </w:r>
      <w:r w:rsidR="00860EA3" w:rsidRPr="00F61E2B">
        <w:rPr>
          <w:szCs w:val="24"/>
          <w:lang w:val="fr-CH"/>
        </w:rPr>
        <w:t xml:space="preserve"> réseaux à satellite ou </w:t>
      </w:r>
      <w:r w:rsidRPr="00F61E2B">
        <w:rPr>
          <w:szCs w:val="24"/>
          <w:lang w:val="fr-CH"/>
        </w:rPr>
        <w:t>aux</w:t>
      </w:r>
      <w:r w:rsidR="00860EA3" w:rsidRPr="00F61E2B">
        <w:rPr>
          <w:szCs w:val="24"/>
          <w:lang w:val="fr-CH"/>
        </w:rPr>
        <w:t xml:space="preserve"> systèmes à satellites.</w:t>
      </w:r>
    </w:p>
    <w:p w:rsidR="00860EA3" w:rsidRPr="00F61E2B" w:rsidRDefault="00CB5143" w:rsidP="00EB362A">
      <w:pPr>
        <w:spacing w:before="120" w:line="240" w:lineRule="auto"/>
        <w:rPr>
          <w:szCs w:val="24"/>
          <w:lang w:val="fr-CH"/>
        </w:rPr>
      </w:pPr>
      <w:r w:rsidRPr="00F61E2B">
        <w:rPr>
          <w:szCs w:val="24"/>
          <w:lang w:val="fr-CH"/>
        </w:rPr>
        <w:t>C</w:t>
      </w:r>
      <w:r w:rsidR="00860EA3" w:rsidRPr="00F61E2B">
        <w:rPr>
          <w:szCs w:val="24"/>
          <w:lang w:val="fr-CH"/>
        </w:rPr>
        <w:t xml:space="preserve">ette application en ligne </w:t>
      </w:r>
      <w:r w:rsidRPr="00F61E2B">
        <w:rPr>
          <w:szCs w:val="24"/>
          <w:lang w:val="fr-CH"/>
        </w:rPr>
        <w:t>«S</w:t>
      </w:r>
      <w:r w:rsidR="00860EA3" w:rsidRPr="00F61E2B">
        <w:rPr>
          <w:szCs w:val="24"/>
          <w:lang w:val="fr-CH"/>
        </w:rPr>
        <w:t xml:space="preserve">oumission électronique des fiches </w:t>
      </w:r>
      <w:r w:rsidR="00971EE8">
        <w:rPr>
          <w:szCs w:val="24"/>
          <w:lang w:val="fr-CH"/>
        </w:rPr>
        <w:t>de notification des réseaux à </w:t>
      </w:r>
      <w:r w:rsidR="00860EA3" w:rsidRPr="00F61E2B">
        <w:rPr>
          <w:szCs w:val="24"/>
          <w:lang w:val="fr-CH"/>
        </w:rPr>
        <w:t>satellite</w:t>
      </w:r>
      <w:r w:rsidRPr="00F61E2B">
        <w:rPr>
          <w:szCs w:val="24"/>
          <w:lang w:val="fr-CH"/>
        </w:rPr>
        <w:t>»</w:t>
      </w:r>
      <w:r w:rsidR="00860EA3" w:rsidRPr="00F61E2B">
        <w:rPr>
          <w:szCs w:val="24"/>
          <w:lang w:val="fr-CH"/>
        </w:rPr>
        <w:t xml:space="preserve"> est désormais </w:t>
      </w:r>
      <w:r w:rsidRPr="00F61E2B">
        <w:rPr>
          <w:szCs w:val="24"/>
          <w:lang w:val="fr-CH"/>
        </w:rPr>
        <w:t>à la disposition des administrations et d</w:t>
      </w:r>
      <w:r w:rsidR="00971EE8">
        <w:rPr>
          <w:szCs w:val="24"/>
          <w:lang w:val="fr-CH"/>
        </w:rPr>
        <w:t>es exploitations jusqu'au </w:t>
      </w:r>
      <w:r w:rsidR="00860EA3" w:rsidRPr="00F61E2B">
        <w:rPr>
          <w:szCs w:val="24"/>
          <w:lang w:val="fr-CH"/>
        </w:rPr>
        <w:t>1</w:t>
      </w:r>
      <w:r w:rsidR="00860EA3" w:rsidRPr="00F61E2B">
        <w:rPr>
          <w:lang w:val="fr-CH"/>
        </w:rPr>
        <w:t>er</w:t>
      </w:r>
      <w:r w:rsidRPr="00F61E2B">
        <w:rPr>
          <w:szCs w:val="24"/>
          <w:lang w:val="fr-CH"/>
        </w:rPr>
        <w:t> </w:t>
      </w:r>
      <w:r w:rsidR="00860EA3" w:rsidRPr="00F61E2B">
        <w:rPr>
          <w:szCs w:val="24"/>
          <w:lang w:val="fr-CH"/>
        </w:rPr>
        <w:t>juin</w:t>
      </w:r>
      <w:r w:rsidRPr="00F61E2B">
        <w:rPr>
          <w:szCs w:val="24"/>
          <w:lang w:val="fr-CH"/>
        </w:rPr>
        <w:t> </w:t>
      </w:r>
      <w:r w:rsidR="00860EA3" w:rsidRPr="00F61E2B">
        <w:rPr>
          <w:szCs w:val="24"/>
          <w:lang w:val="fr-CH"/>
        </w:rPr>
        <w:t>2018</w:t>
      </w:r>
      <w:r w:rsidRPr="00F61E2B">
        <w:rPr>
          <w:szCs w:val="24"/>
          <w:lang w:val="fr-CH"/>
        </w:rPr>
        <w:t>, afin de faire l'objet d'essais bêta</w:t>
      </w:r>
      <w:r w:rsidR="00860EA3" w:rsidRPr="00F61E2B">
        <w:rPr>
          <w:szCs w:val="24"/>
          <w:lang w:val="fr-CH"/>
        </w:rPr>
        <w:t>.</w:t>
      </w:r>
    </w:p>
    <w:p w:rsidR="00860EA3" w:rsidRPr="00F61E2B" w:rsidRDefault="00860EA3" w:rsidP="00EB362A">
      <w:pPr>
        <w:spacing w:before="120" w:line="240" w:lineRule="auto"/>
        <w:rPr>
          <w:szCs w:val="24"/>
          <w:lang w:val="fr-CH"/>
        </w:rPr>
      </w:pPr>
      <w:r w:rsidRPr="00F61E2B">
        <w:rPr>
          <w:szCs w:val="24"/>
          <w:lang w:val="fr-CH"/>
        </w:rPr>
        <w:t xml:space="preserve">Les utilisateurs peuvent accéder à cette application en ligne </w:t>
      </w:r>
      <w:r w:rsidR="00B47676" w:rsidRPr="00F61E2B">
        <w:rPr>
          <w:szCs w:val="24"/>
          <w:lang w:val="fr-CH"/>
        </w:rPr>
        <w:t>sur</w:t>
      </w:r>
      <w:r w:rsidRPr="00F61E2B">
        <w:rPr>
          <w:szCs w:val="24"/>
          <w:lang w:val="fr-CH"/>
        </w:rPr>
        <w:t xml:space="preserve"> la page web suivante du site web du BR relatif aux services spatiaux: </w:t>
      </w:r>
      <w:hyperlink r:id="rId8" w:history="1">
        <w:r w:rsidRPr="00F61E2B">
          <w:rPr>
            <w:rStyle w:val="Hyperlink"/>
            <w:szCs w:val="24"/>
            <w:lang w:val="fr-CH"/>
          </w:rPr>
          <w:t>http://www.itu.int/ITU-R/go/space-e-submission</w:t>
        </w:r>
      </w:hyperlink>
      <w:r w:rsidRPr="00F61E2B">
        <w:rPr>
          <w:szCs w:val="24"/>
          <w:lang w:val="fr-CH"/>
        </w:rPr>
        <w:t xml:space="preserve">. Ils y trouveront un guide à leur intention, ouvert à tous les utilisateurs (les </w:t>
      </w:r>
      <w:r w:rsidR="00B47676" w:rsidRPr="00F61E2B">
        <w:rPr>
          <w:szCs w:val="24"/>
          <w:lang w:val="fr-CH"/>
        </w:rPr>
        <w:t>dernières informations</w:t>
      </w:r>
      <w:r w:rsidRPr="00F61E2B">
        <w:rPr>
          <w:szCs w:val="24"/>
          <w:lang w:val="fr-CH"/>
        </w:rPr>
        <w:t xml:space="preserve"> concernant l'application en ligne </w:t>
      </w:r>
      <w:r w:rsidR="00B47676" w:rsidRPr="00F61E2B">
        <w:rPr>
          <w:szCs w:val="24"/>
          <w:lang w:val="fr-CH"/>
        </w:rPr>
        <w:t>seront également publiées</w:t>
      </w:r>
      <w:r w:rsidRPr="00F61E2B">
        <w:rPr>
          <w:szCs w:val="24"/>
          <w:lang w:val="fr-CH"/>
        </w:rPr>
        <w:t xml:space="preserve"> sur cette page web). Les utilisateurs sont encouragés à utiliser ce lien pour accéder à l'application.</w:t>
      </w:r>
    </w:p>
    <w:p w:rsidR="00860EA3" w:rsidRPr="00F61E2B" w:rsidRDefault="00860EA3" w:rsidP="00EB362A">
      <w:pPr>
        <w:spacing w:before="120" w:line="240" w:lineRule="auto"/>
        <w:rPr>
          <w:szCs w:val="24"/>
          <w:lang w:val="fr-CH"/>
        </w:rPr>
      </w:pPr>
      <w:r w:rsidRPr="00F61E2B">
        <w:rPr>
          <w:szCs w:val="24"/>
          <w:lang w:val="fr-CH"/>
        </w:rPr>
        <w:t xml:space="preserve">Afin d'accéder au système, les administrations </w:t>
      </w:r>
      <w:r w:rsidR="00B47676" w:rsidRPr="00F61E2B">
        <w:rPr>
          <w:szCs w:val="24"/>
          <w:lang w:val="fr-CH"/>
        </w:rPr>
        <w:t>sont priées dans un premier temps d'</w:t>
      </w:r>
      <w:r w:rsidRPr="00F61E2B">
        <w:rPr>
          <w:szCs w:val="24"/>
          <w:lang w:val="fr-CH"/>
        </w:rPr>
        <w:t xml:space="preserve">informer le Bureau, par télécopie, du titulaire du profil </w:t>
      </w:r>
      <w:r w:rsidR="00B47676" w:rsidRPr="00F61E2B">
        <w:rPr>
          <w:szCs w:val="24"/>
          <w:lang w:val="fr-CH"/>
        </w:rPr>
        <w:t>«</w:t>
      </w:r>
      <w:r w:rsidRPr="00F61E2B">
        <w:rPr>
          <w:szCs w:val="24"/>
          <w:lang w:val="fr-CH"/>
        </w:rPr>
        <w:t>Administration Manager</w:t>
      </w:r>
      <w:r w:rsidR="00B47676" w:rsidRPr="00F61E2B">
        <w:rPr>
          <w:szCs w:val="24"/>
          <w:lang w:val="fr-CH"/>
        </w:rPr>
        <w:t>»</w:t>
      </w:r>
      <w:r w:rsidRPr="00F61E2B">
        <w:rPr>
          <w:szCs w:val="24"/>
          <w:lang w:val="fr-CH"/>
        </w:rPr>
        <w:t xml:space="preserve"> (gestionnaire pour l'Administration) qu'ils auront désigné. </w:t>
      </w:r>
      <w:r w:rsidR="00B47676" w:rsidRPr="00F61E2B">
        <w:rPr>
          <w:szCs w:val="24"/>
          <w:lang w:val="fr-CH"/>
        </w:rPr>
        <w:t>C</w:t>
      </w:r>
      <w:r w:rsidRPr="00F61E2B">
        <w:rPr>
          <w:szCs w:val="24"/>
          <w:lang w:val="fr-CH"/>
        </w:rPr>
        <w:t xml:space="preserve">e titulaire désigné </w:t>
      </w:r>
      <w:r w:rsidR="00B47676" w:rsidRPr="00F61E2B">
        <w:rPr>
          <w:szCs w:val="24"/>
          <w:lang w:val="fr-CH"/>
        </w:rPr>
        <w:t>pourra</w:t>
      </w:r>
      <w:r w:rsidRPr="00F61E2B">
        <w:rPr>
          <w:szCs w:val="24"/>
          <w:lang w:val="fr-CH"/>
        </w:rPr>
        <w:t xml:space="preserve"> ensuite autoriser d</w:t>
      </w:r>
      <w:r w:rsidR="00B47676" w:rsidRPr="00F61E2B">
        <w:rPr>
          <w:szCs w:val="24"/>
          <w:lang w:val="fr-CH"/>
        </w:rPr>
        <w:t>'autr</w:t>
      </w:r>
      <w:r w:rsidRPr="00F61E2B">
        <w:rPr>
          <w:szCs w:val="24"/>
          <w:lang w:val="fr-CH"/>
        </w:rPr>
        <w:t xml:space="preserve">es titulaires de profils </w:t>
      </w:r>
      <w:r w:rsidR="00B47676" w:rsidRPr="00F61E2B">
        <w:rPr>
          <w:szCs w:val="24"/>
          <w:lang w:val="fr-CH"/>
        </w:rPr>
        <w:t>«</w:t>
      </w:r>
      <w:r w:rsidRPr="00F61E2B">
        <w:rPr>
          <w:szCs w:val="24"/>
          <w:lang w:val="fr-CH"/>
        </w:rPr>
        <w:t>Administration User</w:t>
      </w:r>
      <w:r w:rsidR="00B47676" w:rsidRPr="00F61E2B">
        <w:rPr>
          <w:szCs w:val="24"/>
          <w:lang w:val="fr-CH"/>
        </w:rPr>
        <w:t>»</w:t>
      </w:r>
      <w:r w:rsidRPr="00F61E2B">
        <w:rPr>
          <w:szCs w:val="24"/>
          <w:lang w:val="fr-CH"/>
        </w:rPr>
        <w:t xml:space="preserve"> (utilisateur de l'</w:t>
      </w:r>
      <w:r w:rsidR="00B47676" w:rsidRPr="00F61E2B">
        <w:rPr>
          <w:szCs w:val="24"/>
          <w:lang w:val="fr-CH"/>
        </w:rPr>
        <w:t>a</w:t>
      </w:r>
      <w:r w:rsidRPr="00F61E2B">
        <w:rPr>
          <w:szCs w:val="24"/>
          <w:lang w:val="fr-CH"/>
        </w:rPr>
        <w:t xml:space="preserve">dministration), </w:t>
      </w:r>
      <w:r w:rsidR="00B47676" w:rsidRPr="00F61E2B">
        <w:rPr>
          <w:szCs w:val="24"/>
          <w:lang w:val="fr-CH"/>
        </w:rPr>
        <w:t>«</w:t>
      </w:r>
      <w:r w:rsidRPr="00F61E2B">
        <w:rPr>
          <w:szCs w:val="24"/>
          <w:lang w:val="fr-CH"/>
        </w:rPr>
        <w:t>Operator Manager</w:t>
      </w:r>
      <w:r w:rsidR="00B47676" w:rsidRPr="00F61E2B">
        <w:rPr>
          <w:szCs w:val="24"/>
          <w:lang w:val="fr-CH"/>
        </w:rPr>
        <w:t>»</w:t>
      </w:r>
      <w:r w:rsidRPr="00F61E2B">
        <w:rPr>
          <w:szCs w:val="24"/>
          <w:lang w:val="fr-CH"/>
        </w:rPr>
        <w:t xml:space="preserve"> (gestionnaire pour un opérateur) ou </w:t>
      </w:r>
      <w:r w:rsidR="00B47676" w:rsidRPr="00F61E2B">
        <w:rPr>
          <w:szCs w:val="24"/>
          <w:lang w:val="fr-CH"/>
        </w:rPr>
        <w:t>«</w:t>
      </w:r>
      <w:r w:rsidRPr="00F61E2B">
        <w:rPr>
          <w:szCs w:val="24"/>
          <w:lang w:val="fr-CH"/>
        </w:rPr>
        <w:t>Operator User</w:t>
      </w:r>
      <w:r w:rsidR="00B47676" w:rsidRPr="00F61E2B">
        <w:rPr>
          <w:szCs w:val="24"/>
          <w:lang w:val="fr-CH"/>
        </w:rPr>
        <w:t>»</w:t>
      </w:r>
      <w:r w:rsidRPr="00F61E2B">
        <w:rPr>
          <w:szCs w:val="24"/>
          <w:lang w:val="fr-CH"/>
        </w:rPr>
        <w:t xml:space="preserve"> (utilisateur pour un opérateur) à accéder au système (voir l'</w:t>
      </w:r>
      <w:r w:rsidRPr="00F61E2B">
        <w:rPr>
          <w:b/>
          <w:bCs/>
          <w:szCs w:val="24"/>
          <w:lang w:val="fr-CH"/>
        </w:rPr>
        <w:t xml:space="preserve">Annexe </w:t>
      </w:r>
      <w:r w:rsidRPr="00F61E2B">
        <w:rPr>
          <w:szCs w:val="24"/>
          <w:lang w:val="fr-CH"/>
        </w:rPr>
        <w:t>pour de plus amples informations sur les différents profils attribués).</w:t>
      </w:r>
    </w:p>
    <w:p w:rsidR="00860EA3" w:rsidRPr="00F61E2B" w:rsidRDefault="00860EA3" w:rsidP="00EB362A">
      <w:pPr>
        <w:spacing w:before="120" w:line="240" w:lineRule="auto"/>
        <w:rPr>
          <w:szCs w:val="24"/>
          <w:lang w:val="fr-CH"/>
        </w:rPr>
      </w:pPr>
      <w:r w:rsidRPr="00F61E2B">
        <w:rPr>
          <w:szCs w:val="24"/>
          <w:lang w:val="fr-CH"/>
        </w:rPr>
        <w:t xml:space="preserve">Une fois qu'ils disposent des droits d'accès, les utilisateurs peuvent se connecter au système et soumettre des fiches de notification de réseaux à satellite ou des observations, </w:t>
      </w:r>
      <w:r w:rsidR="00B47676" w:rsidRPr="00F61E2B">
        <w:rPr>
          <w:szCs w:val="24"/>
          <w:lang w:val="fr-CH"/>
        </w:rPr>
        <w:t>en se rendant sur</w:t>
      </w:r>
      <w:r w:rsidRPr="00F61E2B">
        <w:rPr>
          <w:szCs w:val="24"/>
          <w:lang w:val="fr-CH"/>
        </w:rPr>
        <w:t xml:space="preserve"> la page web du BR mention</w:t>
      </w:r>
      <w:r w:rsidR="00B47676" w:rsidRPr="00F61E2B">
        <w:rPr>
          <w:szCs w:val="24"/>
          <w:lang w:val="fr-CH"/>
        </w:rPr>
        <w:t>née plus haut ou directement sur le</w:t>
      </w:r>
      <w:r w:rsidRPr="00F61E2B">
        <w:rPr>
          <w:szCs w:val="24"/>
          <w:lang w:val="fr-CH"/>
        </w:rPr>
        <w:t xml:space="preserve"> site web sécurisé: </w:t>
      </w:r>
      <w:hyperlink r:id="rId9" w:history="1">
        <w:r w:rsidR="00926118">
          <w:rPr>
            <w:rStyle w:val="Hyperlink"/>
            <w:szCs w:val="24"/>
            <w:lang w:val="fr-CH"/>
          </w:rPr>
          <w:t>https://www.itu.int/ITU-R/space-submissions/external/beta/</w:t>
        </w:r>
      </w:hyperlink>
      <w:r w:rsidRPr="00F61E2B">
        <w:rPr>
          <w:szCs w:val="24"/>
          <w:lang w:val="fr-CH"/>
        </w:rPr>
        <w:t>.</w:t>
      </w:r>
    </w:p>
    <w:p w:rsidR="00860EA3" w:rsidRPr="00F61E2B" w:rsidRDefault="00860EA3" w:rsidP="00EB362A">
      <w:pPr>
        <w:spacing w:before="120" w:line="240" w:lineRule="auto"/>
        <w:rPr>
          <w:szCs w:val="24"/>
          <w:lang w:val="fr-CH"/>
        </w:rPr>
      </w:pPr>
      <w:r w:rsidRPr="00F61E2B">
        <w:rPr>
          <w:szCs w:val="24"/>
          <w:lang w:val="fr-CH"/>
        </w:rPr>
        <w:lastRenderedPageBreak/>
        <w:t xml:space="preserve">Au cours de la période </w:t>
      </w:r>
      <w:r w:rsidR="00A144A5" w:rsidRPr="00F61E2B">
        <w:rPr>
          <w:szCs w:val="24"/>
          <w:lang w:val="fr-CH"/>
        </w:rPr>
        <w:t>d'essai allant</w:t>
      </w:r>
      <w:r w:rsidRPr="00F61E2B">
        <w:rPr>
          <w:szCs w:val="24"/>
          <w:lang w:val="fr-CH"/>
        </w:rPr>
        <w:t xml:space="preserve"> jusqu'au 1er juin 2018, cette application en ligne sera disponible </w:t>
      </w:r>
      <w:r w:rsidR="00A144A5" w:rsidRPr="00F61E2B">
        <w:rPr>
          <w:szCs w:val="24"/>
          <w:lang w:val="fr-CH"/>
        </w:rPr>
        <w:t xml:space="preserve">uniquement </w:t>
      </w:r>
      <w:r w:rsidRPr="00F61E2B">
        <w:rPr>
          <w:szCs w:val="24"/>
          <w:lang w:val="fr-CH"/>
        </w:rPr>
        <w:t xml:space="preserve">à des fins </w:t>
      </w:r>
      <w:r w:rsidR="00A144A5" w:rsidRPr="00F61E2B">
        <w:rPr>
          <w:szCs w:val="24"/>
          <w:lang w:val="fr-CH"/>
        </w:rPr>
        <w:t>expérimentales</w:t>
      </w:r>
      <w:r w:rsidRPr="00F61E2B">
        <w:rPr>
          <w:szCs w:val="24"/>
          <w:lang w:val="fr-CH"/>
        </w:rPr>
        <w:t xml:space="preserve">. </w:t>
      </w:r>
      <w:r w:rsidR="00A144A5" w:rsidRPr="00F61E2B">
        <w:rPr>
          <w:szCs w:val="24"/>
          <w:lang w:val="fr-CH"/>
        </w:rPr>
        <w:t>Pendant cette période</w:t>
      </w:r>
      <w:r w:rsidRPr="00F61E2B">
        <w:rPr>
          <w:szCs w:val="24"/>
          <w:lang w:val="fr-CH"/>
        </w:rPr>
        <w:t>, la soumission de réseau</w:t>
      </w:r>
      <w:r w:rsidR="00A144A5" w:rsidRPr="00F61E2B">
        <w:rPr>
          <w:szCs w:val="24"/>
          <w:lang w:val="fr-CH"/>
        </w:rPr>
        <w:t>x</w:t>
      </w:r>
      <w:r w:rsidRPr="00F61E2B">
        <w:rPr>
          <w:szCs w:val="24"/>
          <w:lang w:val="fr-CH"/>
        </w:rPr>
        <w:t xml:space="preserve"> à satellite ou </w:t>
      </w:r>
      <w:r w:rsidR="00A144A5" w:rsidRPr="00F61E2B">
        <w:rPr>
          <w:szCs w:val="24"/>
          <w:lang w:val="fr-CH"/>
        </w:rPr>
        <w:t>d'</w:t>
      </w:r>
      <w:r w:rsidRPr="00F61E2B">
        <w:rPr>
          <w:szCs w:val="24"/>
          <w:lang w:val="fr-CH"/>
        </w:rPr>
        <w:t>observation</w:t>
      </w:r>
      <w:r w:rsidR="00A144A5" w:rsidRPr="00F61E2B">
        <w:rPr>
          <w:szCs w:val="24"/>
          <w:lang w:val="fr-CH"/>
        </w:rPr>
        <w:t>s</w:t>
      </w:r>
      <w:r w:rsidRPr="00F61E2B">
        <w:rPr>
          <w:szCs w:val="24"/>
          <w:lang w:val="fr-CH"/>
        </w:rPr>
        <w:t xml:space="preserve"> concernant une BR IFIC par le biais de cette application en ligne visera à </w:t>
      </w:r>
      <w:r w:rsidR="00A144A5" w:rsidRPr="00F61E2B">
        <w:rPr>
          <w:szCs w:val="24"/>
          <w:lang w:val="fr-CH"/>
        </w:rPr>
        <w:t xml:space="preserve">permettre aux administrations de </w:t>
      </w:r>
      <w:r w:rsidRPr="00F61E2B">
        <w:rPr>
          <w:szCs w:val="24"/>
          <w:lang w:val="fr-CH"/>
        </w:rPr>
        <w:t>s</w:t>
      </w:r>
      <w:r w:rsidR="00A144A5" w:rsidRPr="00F61E2B">
        <w:rPr>
          <w:szCs w:val="24"/>
          <w:lang w:val="fr-CH"/>
        </w:rPr>
        <w:t xml:space="preserve">e familiariser avec le système et </w:t>
      </w:r>
      <w:r w:rsidRPr="00F61E2B">
        <w:rPr>
          <w:szCs w:val="24"/>
          <w:lang w:val="fr-CH"/>
        </w:rPr>
        <w:t xml:space="preserve">ne remplacera </w:t>
      </w:r>
      <w:r w:rsidR="00A144A5" w:rsidRPr="00F61E2B">
        <w:rPr>
          <w:szCs w:val="24"/>
          <w:lang w:val="fr-CH"/>
        </w:rPr>
        <w:t>pas</w:t>
      </w:r>
      <w:r w:rsidRPr="00F61E2B">
        <w:rPr>
          <w:szCs w:val="24"/>
          <w:lang w:val="fr-CH"/>
        </w:rPr>
        <w:t xml:space="preserve"> la soumission </w:t>
      </w:r>
      <w:r w:rsidR="00A144A5" w:rsidRPr="00F61E2B">
        <w:rPr>
          <w:szCs w:val="24"/>
          <w:lang w:val="fr-CH"/>
        </w:rPr>
        <w:t>officielle</w:t>
      </w:r>
      <w:r w:rsidRPr="00F61E2B">
        <w:rPr>
          <w:szCs w:val="24"/>
          <w:lang w:val="fr-CH"/>
        </w:rPr>
        <w:t xml:space="preserve"> par courriel</w:t>
      </w:r>
      <w:r w:rsidR="00A144A5" w:rsidRPr="00F61E2B">
        <w:rPr>
          <w:szCs w:val="24"/>
          <w:lang w:val="fr-CH"/>
        </w:rPr>
        <w:t xml:space="preserve"> normal</w:t>
      </w:r>
      <w:r w:rsidRPr="00F61E2B">
        <w:rPr>
          <w:szCs w:val="24"/>
          <w:lang w:val="fr-CH"/>
        </w:rPr>
        <w:t xml:space="preserve"> (</w:t>
      </w:r>
      <w:hyperlink r:id="rId10" w:history="1">
        <w:r w:rsidRPr="00F61E2B">
          <w:rPr>
            <w:rStyle w:val="Hyperlink"/>
            <w:szCs w:val="24"/>
            <w:lang w:val="fr-CH"/>
          </w:rPr>
          <w:t>brmail@itu.int</w:t>
        </w:r>
      </w:hyperlink>
      <w:r w:rsidRPr="00F61E2B">
        <w:rPr>
          <w:szCs w:val="24"/>
          <w:lang w:val="fr-CH"/>
        </w:rPr>
        <w:t xml:space="preserve">) et télécopie (+41 22 730 5785) au BR. Au terme de la période </w:t>
      </w:r>
      <w:r w:rsidR="00A144A5" w:rsidRPr="00F61E2B">
        <w:rPr>
          <w:szCs w:val="24"/>
          <w:lang w:val="fr-CH"/>
        </w:rPr>
        <w:t>expérimentale</w:t>
      </w:r>
      <w:r w:rsidRPr="00F61E2B">
        <w:rPr>
          <w:szCs w:val="24"/>
          <w:lang w:val="fr-CH"/>
        </w:rPr>
        <w:t>, toutes les fiches de notifications et observations soumises par le biais de l'application seront rejetées.</w:t>
      </w:r>
    </w:p>
    <w:p w:rsidR="00860EA3" w:rsidRPr="00F61E2B" w:rsidRDefault="00A144A5" w:rsidP="00EB362A">
      <w:pPr>
        <w:spacing w:before="120" w:line="240" w:lineRule="auto"/>
        <w:rPr>
          <w:szCs w:val="24"/>
          <w:lang w:val="fr-CH"/>
        </w:rPr>
      </w:pPr>
      <w:r w:rsidRPr="00F61E2B">
        <w:rPr>
          <w:szCs w:val="24"/>
          <w:lang w:val="fr-CH"/>
        </w:rPr>
        <w:t>A partir des</w:t>
      </w:r>
      <w:r w:rsidR="00860EA3" w:rsidRPr="00F61E2B">
        <w:rPr>
          <w:szCs w:val="24"/>
          <w:lang w:val="fr-CH"/>
        </w:rPr>
        <w:t xml:space="preserve"> résultats </w:t>
      </w:r>
      <w:r w:rsidRPr="00F61E2B">
        <w:rPr>
          <w:szCs w:val="24"/>
          <w:lang w:val="fr-CH"/>
        </w:rPr>
        <w:t>des essais</w:t>
      </w:r>
      <w:r w:rsidR="00860EA3" w:rsidRPr="00F61E2B">
        <w:rPr>
          <w:szCs w:val="24"/>
          <w:lang w:val="fr-CH"/>
        </w:rPr>
        <w:t xml:space="preserve">, le Bureau mettra en place une version de production de l'application et prévoit de diffuser un projet de Règle de procédure </w:t>
      </w:r>
      <w:r w:rsidRPr="00F61E2B">
        <w:rPr>
          <w:szCs w:val="24"/>
          <w:lang w:val="fr-CH"/>
        </w:rPr>
        <w:t>relative à</w:t>
      </w:r>
      <w:r w:rsidR="00860EA3" w:rsidRPr="00F61E2B">
        <w:rPr>
          <w:szCs w:val="24"/>
          <w:lang w:val="fr-CH"/>
        </w:rPr>
        <w:t xml:space="preserve"> la recevabilité</w:t>
      </w:r>
      <w:r w:rsidRPr="00F61E2B">
        <w:rPr>
          <w:szCs w:val="24"/>
          <w:lang w:val="fr-CH"/>
        </w:rPr>
        <w:t xml:space="preserve"> suffisamment tôt </w:t>
      </w:r>
      <w:r w:rsidR="00860EA3" w:rsidRPr="00F61E2B">
        <w:rPr>
          <w:szCs w:val="24"/>
          <w:lang w:val="fr-CH"/>
        </w:rPr>
        <w:t>pour qu'il puisse être examiné lors de la deuxième réunion</w:t>
      </w:r>
      <w:r w:rsidR="003B6E52">
        <w:rPr>
          <w:szCs w:val="24"/>
          <w:lang w:val="fr-CH"/>
        </w:rPr>
        <w:t xml:space="preserve"> de 2018</w:t>
      </w:r>
      <w:r w:rsidR="00860EA3" w:rsidRPr="00F61E2B">
        <w:rPr>
          <w:szCs w:val="24"/>
          <w:lang w:val="fr-CH"/>
        </w:rPr>
        <w:t xml:space="preserve"> du Comité du Règlement des radiocommunications (actuellement prévue du 16 au 20 juillet 2018).</w:t>
      </w:r>
      <w:r w:rsidRPr="00F61E2B">
        <w:rPr>
          <w:szCs w:val="24"/>
          <w:lang w:val="fr-CH"/>
        </w:rPr>
        <w:t xml:space="preserve"> L</w:t>
      </w:r>
      <w:r w:rsidR="00860EA3" w:rsidRPr="00F61E2B">
        <w:rPr>
          <w:szCs w:val="24"/>
          <w:lang w:val="fr-CH"/>
        </w:rPr>
        <w:t xml:space="preserve">e Bureau envisage </w:t>
      </w:r>
      <w:r w:rsidRPr="00F61E2B">
        <w:rPr>
          <w:szCs w:val="24"/>
          <w:lang w:val="fr-CH"/>
        </w:rPr>
        <w:t xml:space="preserve">pour l'heure </w:t>
      </w:r>
      <w:r w:rsidR="00860EA3" w:rsidRPr="00F61E2B">
        <w:rPr>
          <w:szCs w:val="24"/>
          <w:lang w:val="fr-CH"/>
        </w:rPr>
        <w:t xml:space="preserve">de proposer que ce projet de Règle de procédure </w:t>
      </w:r>
      <w:r w:rsidRPr="00F61E2B">
        <w:rPr>
          <w:szCs w:val="24"/>
          <w:lang w:val="fr-CH"/>
        </w:rPr>
        <w:t>impose</w:t>
      </w:r>
      <w:r w:rsidR="00860EA3" w:rsidRPr="00F61E2B">
        <w:rPr>
          <w:szCs w:val="24"/>
          <w:lang w:val="fr-CH"/>
        </w:rPr>
        <w:t xml:space="preserve"> l'utilisation d</w:t>
      </w:r>
      <w:r w:rsidRPr="00F61E2B">
        <w:rPr>
          <w:szCs w:val="24"/>
          <w:lang w:val="fr-CH"/>
        </w:rPr>
        <w:t>e l'application en ligne pour les</w:t>
      </w:r>
      <w:r w:rsidR="00860EA3" w:rsidRPr="00F61E2B">
        <w:rPr>
          <w:szCs w:val="24"/>
          <w:lang w:val="fr-CH"/>
        </w:rPr>
        <w:t xml:space="preserve"> soumission</w:t>
      </w:r>
      <w:r w:rsidRPr="00F61E2B">
        <w:rPr>
          <w:szCs w:val="24"/>
          <w:lang w:val="fr-CH"/>
        </w:rPr>
        <w:t>s</w:t>
      </w:r>
      <w:r w:rsidR="00860EA3" w:rsidRPr="00F61E2B">
        <w:rPr>
          <w:szCs w:val="24"/>
          <w:lang w:val="fr-CH"/>
        </w:rPr>
        <w:t xml:space="preserve"> </w:t>
      </w:r>
      <w:r w:rsidRPr="00F61E2B">
        <w:rPr>
          <w:szCs w:val="24"/>
          <w:lang w:val="fr-CH"/>
        </w:rPr>
        <w:t>officielles</w:t>
      </w:r>
      <w:r w:rsidR="00860EA3" w:rsidRPr="00F61E2B">
        <w:rPr>
          <w:szCs w:val="24"/>
          <w:lang w:val="fr-CH"/>
        </w:rPr>
        <w:t xml:space="preserve"> de</w:t>
      </w:r>
      <w:r w:rsidRPr="00F61E2B">
        <w:rPr>
          <w:szCs w:val="24"/>
          <w:lang w:val="fr-CH"/>
        </w:rPr>
        <w:t>s</w:t>
      </w:r>
      <w:r w:rsidR="00860EA3" w:rsidRPr="00F61E2B">
        <w:rPr>
          <w:szCs w:val="24"/>
          <w:lang w:val="fr-CH"/>
        </w:rPr>
        <w:t xml:space="preserve"> fiches de notificat</w:t>
      </w:r>
      <w:r w:rsidRPr="00F61E2B">
        <w:rPr>
          <w:szCs w:val="24"/>
          <w:lang w:val="fr-CH"/>
        </w:rPr>
        <w:t xml:space="preserve">ion de réseaux à satellite et des </w:t>
      </w:r>
      <w:r w:rsidR="00860EA3" w:rsidRPr="00F61E2B">
        <w:rPr>
          <w:szCs w:val="24"/>
          <w:lang w:val="fr-CH"/>
        </w:rPr>
        <w:t>observations concernant une BR IFIC à compter du 1</w:t>
      </w:r>
      <w:r w:rsidR="00860EA3" w:rsidRPr="00F61E2B">
        <w:rPr>
          <w:lang w:val="fr-CH"/>
        </w:rPr>
        <w:t>er</w:t>
      </w:r>
      <w:r w:rsidR="00860EA3" w:rsidRPr="00F61E2B">
        <w:rPr>
          <w:szCs w:val="24"/>
          <w:lang w:val="fr-CH"/>
        </w:rPr>
        <w:t xml:space="preserve"> août 2018. </w:t>
      </w:r>
    </w:p>
    <w:p w:rsidR="00860EA3" w:rsidRPr="00F61E2B" w:rsidRDefault="00860EA3" w:rsidP="00EB362A">
      <w:pPr>
        <w:spacing w:before="120" w:line="240" w:lineRule="auto"/>
        <w:rPr>
          <w:szCs w:val="24"/>
          <w:lang w:val="fr-CH"/>
        </w:rPr>
      </w:pPr>
      <w:r w:rsidRPr="00F61E2B">
        <w:rPr>
          <w:szCs w:val="24"/>
          <w:lang w:val="fr-CH"/>
        </w:rPr>
        <w:t xml:space="preserve">Au cours de la période </w:t>
      </w:r>
      <w:r w:rsidR="00FB1EBA" w:rsidRPr="00F61E2B">
        <w:rPr>
          <w:szCs w:val="24"/>
          <w:lang w:val="fr-CH"/>
        </w:rPr>
        <w:t>d'essai</w:t>
      </w:r>
      <w:r w:rsidRPr="00F61E2B">
        <w:rPr>
          <w:szCs w:val="24"/>
          <w:lang w:val="fr-CH"/>
        </w:rPr>
        <w:t xml:space="preserve">, une adresse électronique </w:t>
      </w:r>
      <w:r w:rsidR="00FB1EBA" w:rsidRPr="00F61E2B">
        <w:rPr>
          <w:szCs w:val="24"/>
          <w:lang w:val="fr-CH"/>
        </w:rPr>
        <w:t xml:space="preserve">a été </w:t>
      </w:r>
      <w:r w:rsidRPr="00F61E2B">
        <w:rPr>
          <w:szCs w:val="24"/>
          <w:lang w:val="fr-CH"/>
        </w:rPr>
        <w:t xml:space="preserve">créée spécialement </w:t>
      </w:r>
      <w:r w:rsidR="00FB1EBA" w:rsidRPr="00F61E2B">
        <w:rPr>
          <w:szCs w:val="24"/>
          <w:lang w:val="fr-CH"/>
        </w:rPr>
        <w:t xml:space="preserve">pour permettre à votre administration de faire part de toute </w:t>
      </w:r>
      <w:r w:rsidRPr="00F61E2B">
        <w:rPr>
          <w:szCs w:val="24"/>
          <w:lang w:val="fr-CH"/>
        </w:rPr>
        <w:t>difficulté</w:t>
      </w:r>
      <w:r w:rsidR="00FB1EBA" w:rsidRPr="00F61E2B">
        <w:rPr>
          <w:szCs w:val="24"/>
          <w:lang w:val="fr-CH"/>
        </w:rPr>
        <w:t xml:space="preserve"> qu'elle pourrait rencontrer ou de proposer des</w:t>
      </w:r>
      <w:r w:rsidRPr="00F61E2B">
        <w:rPr>
          <w:szCs w:val="24"/>
          <w:lang w:val="fr-CH"/>
        </w:rPr>
        <w:t xml:space="preserve"> </w:t>
      </w:r>
      <w:r w:rsidR="00FB1EBA" w:rsidRPr="00F61E2B">
        <w:rPr>
          <w:szCs w:val="24"/>
          <w:lang w:val="fr-CH"/>
        </w:rPr>
        <w:t>améliorations à apporter à</w:t>
      </w:r>
      <w:r w:rsidRPr="00F61E2B">
        <w:rPr>
          <w:szCs w:val="24"/>
          <w:lang w:val="fr-CH"/>
        </w:rPr>
        <w:t xml:space="preserve"> l'application en ligne: </w:t>
      </w:r>
      <w:hyperlink r:id="rId11" w:history="1">
        <w:r w:rsidRPr="00F61E2B">
          <w:rPr>
            <w:rStyle w:val="Hyperlink"/>
            <w:szCs w:val="24"/>
            <w:lang w:val="fr-CH"/>
          </w:rPr>
          <w:t>spacehelp@itu.int</w:t>
        </w:r>
      </w:hyperlink>
      <w:r w:rsidRPr="00F61E2B">
        <w:rPr>
          <w:szCs w:val="24"/>
          <w:lang w:val="fr-CH"/>
        </w:rPr>
        <w:t>. En outre, le Bureau mettra en place une ligne téléphonique directe (</w:t>
      </w:r>
      <w:r w:rsidRPr="00F61E2B">
        <w:rPr>
          <w:b/>
          <w:bCs/>
          <w:szCs w:val="24"/>
          <w:lang w:val="fr-CH"/>
        </w:rPr>
        <w:t>+41 22 730 6777</w:t>
      </w:r>
      <w:r w:rsidR="00971EE8">
        <w:rPr>
          <w:szCs w:val="24"/>
          <w:lang w:val="fr-CH"/>
        </w:rPr>
        <w:t>), disponible de 9 heures à </w:t>
      </w:r>
      <w:r w:rsidRPr="00F61E2B">
        <w:rPr>
          <w:szCs w:val="24"/>
          <w:lang w:val="fr-CH"/>
        </w:rPr>
        <w:t>17</w:t>
      </w:r>
      <w:r w:rsidR="00FB1EBA" w:rsidRPr="00F61E2B">
        <w:rPr>
          <w:szCs w:val="24"/>
          <w:lang w:val="fr-CH"/>
        </w:rPr>
        <w:t> </w:t>
      </w:r>
      <w:r w:rsidRPr="00F61E2B">
        <w:rPr>
          <w:szCs w:val="24"/>
          <w:lang w:val="fr-CH"/>
        </w:rPr>
        <w:t xml:space="preserve">heures (heure de Genève), pour </w:t>
      </w:r>
      <w:r w:rsidR="00FB1EBA" w:rsidRPr="00F61E2B">
        <w:rPr>
          <w:szCs w:val="24"/>
          <w:lang w:val="fr-CH"/>
        </w:rPr>
        <w:t>aider</w:t>
      </w:r>
      <w:r w:rsidRPr="00F61E2B">
        <w:rPr>
          <w:szCs w:val="24"/>
          <w:lang w:val="fr-CH"/>
        </w:rPr>
        <w:t xml:space="preserve"> les utilisateurs qui </w:t>
      </w:r>
      <w:r w:rsidR="00FB1EBA" w:rsidRPr="00F61E2B">
        <w:rPr>
          <w:szCs w:val="24"/>
          <w:lang w:val="fr-CH"/>
        </w:rPr>
        <w:t xml:space="preserve">pourraient </w:t>
      </w:r>
      <w:r w:rsidRPr="00F61E2B">
        <w:rPr>
          <w:szCs w:val="24"/>
          <w:lang w:val="fr-CH"/>
        </w:rPr>
        <w:t>rencontrer</w:t>
      </w:r>
      <w:r w:rsidR="00FB1EBA" w:rsidRPr="00F61E2B">
        <w:rPr>
          <w:szCs w:val="24"/>
          <w:lang w:val="fr-CH"/>
        </w:rPr>
        <w:t xml:space="preserve"> </w:t>
      </w:r>
      <w:r w:rsidRPr="00F61E2B">
        <w:rPr>
          <w:szCs w:val="24"/>
          <w:lang w:val="fr-CH"/>
        </w:rPr>
        <w:t xml:space="preserve">des difficultés </w:t>
      </w:r>
      <w:r w:rsidR="00FB1EBA" w:rsidRPr="00F61E2B">
        <w:rPr>
          <w:szCs w:val="24"/>
          <w:lang w:val="fr-CH"/>
        </w:rPr>
        <w:t>pour</w:t>
      </w:r>
      <w:r w:rsidRPr="00F61E2B">
        <w:rPr>
          <w:szCs w:val="24"/>
          <w:lang w:val="fr-CH"/>
        </w:rPr>
        <w:t xml:space="preserve"> accéder à l'application.</w:t>
      </w:r>
    </w:p>
    <w:p w:rsidR="00860EA3" w:rsidRPr="00F61E2B" w:rsidRDefault="00860EA3" w:rsidP="00EB362A">
      <w:pPr>
        <w:spacing w:before="120" w:line="240" w:lineRule="auto"/>
        <w:rPr>
          <w:szCs w:val="24"/>
          <w:u w:val="single"/>
          <w:lang w:val="fr-CH"/>
        </w:rPr>
      </w:pPr>
      <w:r w:rsidRPr="00F61E2B">
        <w:rPr>
          <w:szCs w:val="24"/>
          <w:lang w:val="fr-CH"/>
        </w:rPr>
        <w:t xml:space="preserve">Le Bureau des radiocommunications saisit cette occasion pour remercier l'Administration du Japon </w:t>
      </w:r>
      <w:r w:rsidR="00FB1EBA" w:rsidRPr="00F61E2B">
        <w:rPr>
          <w:szCs w:val="24"/>
          <w:lang w:val="fr-CH"/>
        </w:rPr>
        <w:t>d'avoir bien voulu apporter une assistance concrète aux fins de</w:t>
      </w:r>
      <w:r w:rsidRPr="00F61E2B">
        <w:rPr>
          <w:szCs w:val="24"/>
          <w:lang w:val="fr-CH"/>
        </w:rPr>
        <w:t xml:space="preserve"> l'élaboration de ce projet.</w:t>
      </w:r>
    </w:p>
    <w:p w:rsidR="00860EA3" w:rsidRPr="00F61E2B" w:rsidRDefault="00860EA3" w:rsidP="00EB362A">
      <w:pPr>
        <w:spacing w:before="120" w:line="240" w:lineRule="auto"/>
        <w:rPr>
          <w:szCs w:val="24"/>
          <w:lang w:val="fr-CH"/>
        </w:rPr>
      </w:pPr>
      <w:r w:rsidRPr="00F61E2B">
        <w:rPr>
          <w:szCs w:val="24"/>
          <w:lang w:val="fr-CH"/>
        </w:rPr>
        <w:t xml:space="preserve">Le Bureau </w:t>
      </w:r>
      <w:r w:rsidR="00FB1EBA" w:rsidRPr="00F61E2B">
        <w:rPr>
          <w:szCs w:val="24"/>
          <w:lang w:val="fr-CH"/>
        </w:rPr>
        <w:t>reste à la disposition de</w:t>
      </w:r>
      <w:r w:rsidRPr="00F61E2B">
        <w:rPr>
          <w:szCs w:val="24"/>
          <w:lang w:val="fr-CH"/>
        </w:rPr>
        <w:t xml:space="preserve"> votre Administration </w:t>
      </w:r>
      <w:r w:rsidR="00FB1EBA" w:rsidRPr="00F61E2B">
        <w:rPr>
          <w:szCs w:val="24"/>
          <w:lang w:val="fr-CH"/>
        </w:rPr>
        <w:t xml:space="preserve">et espère qu'elle </w:t>
      </w:r>
      <w:r w:rsidRPr="00F61E2B">
        <w:rPr>
          <w:szCs w:val="24"/>
          <w:lang w:val="fr-CH"/>
        </w:rPr>
        <w:t>trouvera cette application en ligne utile.</w:t>
      </w:r>
    </w:p>
    <w:p w:rsidR="006E1696" w:rsidRPr="00F61E2B" w:rsidRDefault="006E1696" w:rsidP="00EB05C0">
      <w:pPr>
        <w:spacing w:before="840" w:line="240" w:lineRule="auto"/>
        <w:jc w:val="left"/>
        <w:rPr>
          <w:szCs w:val="24"/>
          <w:lang w:val="fr-CH"/>
        </w:rPr>
      </w:pPr>
      <w:r w:rsidRPr="00F61E2B">
        <w:rPr>
          <w:szCs w:val="24"/>
          <w:lang w:val="fr-CH"/>
        </w:rPr>
        <w:t xml:space="preserve">François </w:t>
      </w:r>
      <w:proofErr w:type="spellStart"/>
      <w:r w:rsidRPr="00F61E2B">
        <w:rPr>
          <w:szCs w:val="24"/>
          <w:lang w:val="fr-CH"/>
        </w:rPr>
        <w:t>Rancy</w:t>
      </w:r>
      <w:proofErr w:type="spellEnd"/>
      <w:r w:rsidR="009B0BA0" w:rsidRPr="00F61E2B">
        <w:rPr>
          <w:szCs w:val="24"/>
          <w:lang w:val="fr-CH"/>
        </w:rPr>
        <w:br/>
      </w:r>
      <w:r w:rsidRPr="00F61E2B">
        <w:rPr>
          <w:szCs w:val="24"/>
          <w:lang w:val="fr-CH"/>
        </w:rPr>
        <w:t>Directeur</w:t>
      </w:r>
    </w:p>
    <w:p w:rsidR="00971EE8" w:rsidRDefault="006E1696" w:rsidP="00971EE8">
      <w:pPr>
        <w:spacing w:before="1560" w:line="240" w:lineRule="auto"/>
        <w:jc w:val="left"/>
        <w:rPr>
          <w:szCs w:val="24"/>
          <w:lang w:val="fr-CH"/>
        </w:rPr>
      </w:pPr>
      <w:r w:rsidRPr="00F61E2B">
        <w:rPr>
          <w:szCs w:val="24"/>
          <w:lang w:val="fr-CH"/>
        </w:rPr>
        <w:t>Annexe:</w:t>
      </w:r>
      <w:r w:rsidR="00971EE8">
        <w:rPr>
          <w:b/>
          <w:bCs/>
          <w:szCs w:val="24"/>
          <w:lang w:val="fr-CH"/>
        </w:rPr>
        <w:t xml:space="preserve"> </w:t>
      </w:r>
      <w:r w:rsidRPr="00F61E2B">
        <w:rPr>
          <w:szCs w:val="24"/>
          <w:lang w:val="fr-CH"/>
        </w:rPr>
        <w:t xml:space="preserve">Gestion des comptes </w:t>
      </w:r>
      <w:r w:rsidR="009B0BA0" w:rsidRPr="00F61E2B">
        <w:rPr>
          <w:szCs w:val="24"/>
          <w:lang w:val="fr-CH"/>
        </w:rPr>
        <w:t>d</w:t>
      </w:r>
      <w:r w:rsidR="006040DA" w:rsidRPr="00F61E2B">
        <w:rPr>
          <w:szCs w:val="24"/>
          <w:lang w:val="fr-CH"/>
        </w:rPr>
        <w:t>'</w:t>
      </w:r>
      <w:r w:rsidRPr="00F61E2B">
        <w:rPr>
          <w:szCs w:val="24"/>
          <w:lang w:val="fr-CH"/>
        </w:rPr>
        <w:t xml:space="preserve">utilisateur </w:t>
      </w:r>
      <w:r w:rsidR="009B0BA0" w:rsidRPr="00F61E2B">
        <w:rPr>
          <w:szCs w:val="24"/>
          <w:lang w:val="fr-CH"/>
        </w:rPr>
        <w:t>(2</w:t>
      </w:r>
      <w:r w:rsidRPr="00F61E2B">
        <w:rPr>
          <w:szCs w:val="24"/>
          <w:lang w:val="fr-CH"/>
        </w:rPr>
        <w:t xml:space="preserve"> page</w:t>
      </w:r>
      <w:r w:rsidR="009B0BA0" w:rsidRPr="00F61E2B">
        <w:rPr>
          <w:szCs w:val="24"/>
          <w:lang w:val="fr-CH"/>
        </w:rPr>
        <w:t>s</w:t>
      </w:r>
      <w:r w:rsidRPr="00F61E2B">
        <w:rPr>
          <w:szCs w:val="24"/>
          <w:lang w:val="fr-CH"/>
        </w:rPr>
        <w:t>)</w:t>
      </w:r>
      <w:bookmarkStart w:id="1" w:name="ddistribution"/>
      <w:bookmarkEnd w:id="1"/>
    </w:p>
    <w:p w:rsidR="00424CF3" w:rsidRPr="00F61E2B" w:rsidRDefault="006E1696" w:rsidP="00971EE8">
      <w:pPr>
        <w:spacing w:before="1560" w:line="240" w:lineRule="auto"/>
        <w:jc w:val="left"/>
        <w:rPr>
          <w:sz w:val="18"/>
          <w:szCs w:val="18"/>
          <w:lang w:val="fr-CH"/>
        </w:rPr>
      </w:pPr>
      <w:r w:rsidRPr="00F61E2B">
        <w:rPr>
          <w:b/>
          <w:bCs/>
          <w:sz w:val="18"/>
          <w:szCs w:val="18"/>
          <w:u w:val="single"/>
          <w:lang w:val="fr-CH"/>
        </w:rPr>
        <w:t>Distribution:</w:t>
      </w:r>
      <w:r w:rsidR="009B0BA0" w:rsidRPr="00F61E2B">
        <w:rPr>
          <w:b/>
          <w:bCs/>
          <w:sz w:val="18"/>
          <w:szCs w:val="18"/>
          <w:u w:val="single"/>
          <w:lang w:val="fr-CH"/>
        </w:rPr>
        <w:br/>
      </w:r>
      <w:r w:rsidR="009B0BA0" w:rsidRPr="00F61E2B">
        <w:rPr>
          <w:sz w:val="18"/>
          <w:szCs w:val="18"/>
          <w:lang w:val="fr-CH"/>
        </w:rPr>
        <w:t>–</w:t>
      </w:r>
      <w:r w:rsidRPr="00F61E2B">
        <w:rPr>
          <w:sz w:val="18"/>
          <w:szCs w:val="18"/>
          <w:lang w:val="fr-CH"/>
        </w:rPr>
        <w:tab/>
        <w:t>Administrations des Etats Membres de l</w:t>
      </w:r>
      <w:r w:rsidR="006040DA" w:rsidRPr="00F61E2B">
        <w:rPr>
          <w:sz w:val="18"/>
          <w:szCs w:val="18"/>
          <w:lang w:val="fr-CH"/>
        </w:rPr>
        <w:t>'</w:t>
      </w:r>
      <w:r w:rsidRPr="00F61E2B">
        <w:rPr>
          <w:sz w:val="18"/>
          <w:szCs w:val="18"/>
          <w:lang w:val="fr-CH"/>
        </w:rPr>
        <w:t>UIT</w:t>
      </w:r>
      <w:r w:rsidR="009B0BA0" w:rsidRPr="00F61E2B">
        <w:rPr>
          <w:sz w:val="18"/>
          <w:szCs w:val="18"/>
          <w:lang w:val="fr-CH"/>
        </w:rPr>
        <w:br/>
        <w:t>–</w:t>
      </w:r>
      <w:r w:rsidR="00FB1EBA" w:rsidRPr="00F61E2B">
        <w:rPr>
          <w:sz w:val="18"/>
          <w:szCs w:val="18"/>
          <w:lang w:val="fr-CH"/>
        </w:rPr>
        <w:tab/>
        <w:t>Membres d</w:t>
      </w:r>
      <w:r w:rsidR="003B6E52">
        <w:rPr>
          <w:sz w:val="18"/>
          <w:szCs w:val="18"/>
          <w:lang w:val="fr-CH"/>
        </w:rPr>
        <w:t>u</w:t>
      </w:r>
      <w:r w:rsidRPr="00F61E2B">
        <w:rPr>
          <w:sz w:val="18"/>
          <w:szCs w:val="18"/>
          <w:lang w:val="fr-CH"/>
        </w:rPr>
        <w:t xml:space="preserve"> Secteur de l</w:t>
      </w:r>
      <w:r w:rsidR="006040DA" w:rsidRPr="00F61E2B">
        <w:rPr>
          <w:sz w:val="18"/>
          <w:szCs w:val="18"/>
          <w:lang w:val="fr-CH"/>
        </w:rPr>
        <w:t>'</w:t>
      </w:r>
      <w:r w:rsidRPr="00F61E2B">
        <w:rPr>
          <w:sz w:val="18"/>
          <w:szCs w:val="18"/>
          <w:lang w:val="fr-CH"/>
        </w:rPr>
        <w:t>UIT-R</w:t>
      </w:r>
      <w:r w:rsidR="009B0BA0" w:rsidRPr="00F61E2B">
        <w:rPr>
          <w:sz w:val="18"/>
          <w:szCs w:val="18"/>
          <w:lang w:val="fr-CH"/>
        </w:rPr>
        <w:br/>
        <w:t>–</w:t>
      </w:r>
      <w:r w:rsidRPr="00F61E2B">
        <w:rPr>
          <w:sz w:val="18"/>
          <w:szCs w:val="18"/>
          <w:lang w:val="fr-CH"/>
        </w:rPr>
        <w:tab/>
        <w:t>Membres du Comité du Règlement des radiocommunications</w:t>
      </w:r>
    </w:p>
    <w:p w:rsidR="00FB1EBA" w:rsidRPr="00F61E2B" w:rsidRDefault="00FB1E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fr-CH"/>
        </w:rPr>
      </w:pPr>
      <w:r w:rsidRPr="00F61E2B">
        <w:rPr>
          <w:sz w:val="18"/>
          <w:szCs w:val="18"/>
          <w:lang w:val="fr-CH"/>
        </w:rPr>
        <w:br w:type="page"/>
      </w:r>
    </w:p>
    <w:p w:rsidR="00790568" w:rsidRPr="00F61E2B" w:rsidRDefault="00971EE8" w:rsidP="00790568">
      <w:pPr>
        <w:pStyle w:val="AnnexNoTitle"/>
        <w:rPr>
          <w:b w:val="0"/>
          <w:bCs/>
          <w:lang w:val="fr-CH"/>
        </w:rPr>
      </w:pPr>
      <w:r>
        <w:rPr>
          <w:b w:val="0"/>
          <w:bCs/>
          <w:lang w:val="fr-CH"/>
        </w:rPr>
        <w:t>ANNEXE</w:t>
      </w:r>
    </w:p>
    <w:p w:rsidR="00790568" w:rsidRPr="00F61E2B" w:rsidRDefault="00790568" w:rsidP="00790568">
      <w:pPr>
        <w:pStyle w:val="AnnexNoTitle"/>
        <w:spacing w:before="240"/>
        <w:rPr>
          <w:lang w:val="fr-CH"/>
        </w:rPr>
      </w:pPr>
      <w:r w:rsidRPr="00F61E2B">
        <w:rPr>
          <w:lang w:val="fr-CH"/>
        </w:rPr>
        <w:t>Gestion des comptes d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>utilisateur</w:t>
      </w:r>
    </w:p>
    <w:p w:rsidR="00790568" w:rsidRPr="00F61E2B" w:rsidRDefault="00790568" w:rsidP="00961D28">
      <w:pPr>
        <w:pStyle w:val="enumlev1"/>
        <w:spacing w:before="480"/>
        <w:rPr>
          <w:lang w:val="fr-CH"/>
        </w:rPr>
      </w:pPr>
      <w:r w:rsidRPr="00F61E2B">
        <w:rPr>
          <w:lang w:val="fr-CH"/>
        </w:rPr>
        <w:t>a</w:t>
      </w:r>
      <w:r w:rsidR="002B46B6">
        <w:rPr>
          <w:lang w:val="fr-CH"/>
        </w:rPr>
        <w:t>.</w:t>
      </w:r>
      <w:r w:rsidRPr="00F61E2B">
        <w:rPr>
          <w:lang w:val="fr-CH"/>
        </w:rPr>
        <w:tab/>
        <w:t xml:space="preserve">Pour obtenir un profil «Administration Manager» (gestionnaire pour une Administration), «Administration User» (utilisateur </w:t>
      </w:r>
      <w:r w:rsidR="00961D28" w:rsidRPr="00F61E2B">
        <w:rPr>
          <w:lang w:val="fr-CH"/>
        </w:rPr>
        <w:t>de l'</w:t>
      </w:r>
      <w:r w:rsidRPr="00F61E2B">
        <w:rPr>
          <w:lang w:val="fr-CH"/>
        </w:rPr>
        <w:t>Administration), «Operator Manager» (gestionnaire pour un opérateur) ou «Operator User» (utilisateur pour un opérateur)</w:t>
      </w:r>
      <w:r w:rsidR="009F708A" w:rsidRPr="00F61E2B">
        <w:rPr>
          <w:lang w:val="fr-CH"/>
        </w:rPr>
        <w:t>,</w:t>
      </w:r>
      <w:r w:rsidRPr="00F61E2B">
        <w:rPr>
          <w:lang w:val="fr-CH"/>
        </w:rPr>
        <w:t xml:space="preserve"> un utilisateur devra disposer au préalable d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 xml:space="preserve">un compte TIES. Pour demander un </w:t>
      </w:r>
      <w:r w:rsidR="0086561D" w:rsidRPr="00F61E2B">
        <w:rPr>
          <w:lang w:val="fr-CH"/>
        </w:rPr>
        <w:t xml:space="preserve">tel </w:t>
      </w:r>
      <w:r w:rsidRPr="00F61E2B">
        <w:rPr>
          <w:lang w:val="fr-CH"/>
        </w:rPr>
        <w:t>compte, veuillez suivre la procédure indiquée à l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 xml:space="preserve">adresse: </w:t>
      </w:r>
      <w:hyperlink r:id="rId12" w:history="1">
        <w:r w:rsidRPr="00F61E2B">
          <w:rPr>
            <w:rStyle w:val="Hyperlink"/>
            <w:lang w:val="fr-CH"/>
          </w:rPr>
          <w:t>http://www.itu.int/TIES/</w:t>
        </w:r>
      </w:hyperlink>
      <w:r w:rsidRPr="00F61E2B">
        <w:rPr>
          <w:lang w:val="fr-CH"/>
        </w:rPr>
        <w:t xml:space="preserve">. Les utilisateurs </w:t>
      </w:r>
      <w:r w:rsidR="005E4B3E" w:rsidRPr="00F61E2B">
        <w:rPr>
          <w:lang w:val="fr-CH"/>
        </w:rPr>
        <w:t>devront</w:t>
      </w:r>
      <w:r w:rsidRPr="00F61E2B">
        <w:rPr>
          <w:lang w:val="fr-CH"/>
        </w:rPr>
        <w:t xml:space="preserve"> également disposer d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>une adresse électronique valide.</w:t>
      </w:r>
    </w:p>
    <w:p w:rsidR="00790568" w:rsidRPr="00F61E2B" w:rsidRDefault="00320FA5" w:rsidP="00374606">
      <w:pPr>
        <w:pStyle w:val="enumlev1"/>
        <w:rPr>
          <w:lang w:val="fr-CH"/>
        </w:rPr>
      </w:pPr>
      <w:r w:rsidRPr="00F61E2B">
        <w:rPr>
          <w:lang w:val="fr-CH"/>
        </w:rPr>
        <w:t>b</w:t>
      </w:r>
      <w:r w:rsidR="002B46B6">
        <w:rPr>
          <w:lang w:val="fr-CH"/>
        </w:rPr>
        <w:t>.</w:t>
      </w:r>
      <w:r w:rsidR="00790568" w:rsidRPr="00F61E2B">
        <w:rPr>
          <w:lang w:val="fr-CH"/>
        </w:rPr>
        <w:tab/>
        <w:t xml:space="preserve">Profil </w:t>
      </w:r>
      <w:r w:rsidRPr="00F61E2B">
        <w:rPr>
          <w:lang w:val="fr-CH"/>
        </w:rPr>
        <w:t>«Administration Manager»</w:t>
      </w:r>
      <w:r w:rsidR="00790568" w:rsidRPr="00F61E2B">
        <w:rPr>
          <w:lang w:val="fr-CH"/>
        </w:rPr>
        <w:t>: ce profil s</w:t>
      </w:r>
      <w:r w:rsidR="00374606" w:rsidRPr="00F61E2B">
        <w:rPr>
          <w:lang w:val="fr-CH"/>
        </w:rPr>
        <w:t>era attribué à un membre d'une A</w:t>
      </w:r>
      <w:r w:rsidR="00790568" w:rsidRPr="00F61E2B">
        <w:rPr>
          <w:lang w:val="fr-CH"/>
        </w:rPr>
        <w:t>dministration disposant de tous les droits nécessaires</w:t>
      </w:r>
      <w:r w:rsidR="00374606" w:rsidRPr="00F61E2B">
        <w:rPr>
          <w:lang w:val="fr-CH"/>
        </w:rPr>
        <w:t xml:space="preserve"> pour télécharger les bases de données et les documents associés</w:t>
      </w:r>
      <w:r w:rsidR="00790568" w:rsidRPr="00F61E2B">
        <w:rPr>
          <w:lang w:val="fr-CH"/>
        </w:rPr>
        <w:t>, les valider et les soumettre au Bureau, et pour gérer tous les droits d</w:t>
      </w:r>
      <w:r w:rsidR="006040DA" w:rsidRPr="00F61E2B">
        <w:rPr>
          <w:lang w:val="fr-CH"/>
        </w:rPr>
        <w:t>'</w:t>
      </w:r>
      <w:r w:rsidR="00790568" w:rsidRPr="00F61E2B">
        <w:rPr>
          <w:lang w:val="fr-CH"/>
        </w:rPr>
        <w:t>accès (droit d</w:t>
      </w:r>
      <w:r w:rsidR="006040DA" w:rsidRPr="00F61E2B">
        <w:rPr>
          <w:lang w:val="fr-CH"/>
        </w:rPr>
        <w:t>'</w:t>
      </w:r>
      <w:r w:rsidR="00790568" w:rsidRPr="00F61E2B">
        <w:rPr>
          <w:lang w:val="fr-CH"/>
        </w:rPr>
        <w:t xml:space="preserve">ajouter ou de supprimer des comptes </w:t>
      </w:r>
      <w:r w:rsidRPr="00F61E2B">
        <w:rPr>
          <w:lang w:val="fr-CH"/>
        </w:rPr>
        <w:t>«Administration User»</w:t>
      </w:r>
      <w:r w:rsidR="00790568" w:rsidRPr="00F61E2B">
        <w:rPr>
          <w:lang w:val="fr-CH"/>
        </w:rPr>
        <w:t xml:space="preserve">, </w:t>
      </w:r>
      <w:r w:rsidRPr="00F61E2B">
        <w:rPr>
          <w:lang w:val="fr-CH"/>
        </w:rPr>
        <w:t>«Operator Manager»</w:t>
      </w:r>
      <w:r w:rsidR="00790568" w:rsidRPr="00F61E2B">
        <w:rPr>
          <w:lang w:val="fr-CH"/>
        </w:rPr>
        <w:t xml:space="preserve"> et </w:t>
      </w:r>
      <w:r w:rsidRPr="00F61E2B">
        <w:rPr>
          <w:lang w:val="fr-CH"/>
        </w:rPr>
        <w:t>«Operator User»</w:t>
      </w:r>
      <w:r w:rsidR="00790568" w:rsidRPr="00F61E2B">
        <w:rPr>
          <w:lang w:val="fr-CH"/>
        </w:rPr>
        <w:t>) d</w:t>
      </w:r>
      <w:r w:rsidR="006040DA" w:rsidRPr="00F61E2B">
        <w:rPr>
          <w:lang w:val="fr-CH"/>
        </w:rPr>
        <w:t>'</w:t>
      </w:r>
      <w:r w:rsidR="00790568" w:rsidRPr="00F61E2B">
        <w:rPr>
          <w:lang w:val="fr-CH"/>
        </w:rPr>
        <w:t xml:space="preserve">autres membres de son </w:t>
      </w:r>
      <w:r w:rsidR="006040DA" w:rsidRPr="00F61E2B">
        <w:rPr>
          <w:lang w:val="fr-CH"/>
        </w:rPr>
        <w:t>a</w:t>
      </w:r>
      <w:r w:rsidR="00790568" w:rsidRPr="00F61E2B">
        <w:rPr>
          <w:lang w:val="fr-CH"/>
        </w:rPr>
        <w:t>dministration.</w:t>
      </w:r>
    </w:p>
    <w:p w:rsidR="00790568" w:rsidRPr="00F61E2B" w:rsidRDefault="006040DA" w:rsidP="00374606">
      <w:pPr>
        <w:pStyle w:val="enumlev1"/>
        <w:rPr>
          <w:lang w:val="fr-CH"/>
        </w:rPr>
      </w:pPr>
      <w:r w:rsidRPr="00F61E2B">
        <w:rPr>
          <w:lang w:val="fr-CH"/>
        </w:rPr>
        <w:t>c</w:t>
      </w:r>
      <w:r w:rsidR="002B46B6">
        <w:rPr>
          <w:lang w:val="fr-CH"/>
        </w:rPr>
        <w:t>.</w:t>
      </w:r>
      <w:r w:rsidR="00790568" w:rsidRPr="00F61E2B">
        <w:rPr>
          <w:lang w:val="fr-CH"/>
        </w:rPr>
        <w:tab/>
        <w:t xml:space="preserve">Profil </w:t>
      </w:r>
      <w:r w:rsidR="00320FA5" w:rsidRPr="00F61E2B">
        <w:rPr>
          <w:lang w:val="fr-CH"/>
        </w:rPr>
        <w:t>«Administration User»</w:t>
      </w:r>
      <w:r w:rsidR="00790568" w:rsidRPr="00F61E2B">
        <w:rPr>
          <w:lang w:val="fr-CH"/>
        </w:rPr>
        <w:t>: ce profil se</w:t>
      </w:r>
      <w:r w:rsidRPr="00F61E2B">
        <w:rPr>
          <w:lang w:val="fr-CH"/>
        </w:rPr>
        <w:t>ra attribué à des membres de l'</w:t>
      </w:r>
      <w:r w:rsidR="00374606" w:rsidRPr="00F61E2B">
        <w:rPr>
          <w:lang w:val="fr-CH"/>
        </w:rPr>
        <w:t>A</w:t>
      </w:r>
      <w:r w:rsidR="00790568" w:rsidRPr="00F61E2B">
        <w:rPr>
          <w:lang w:val="fr-CH"/>
        </w:rPr>
        <w:t>dministration disposant de tous les droits nécessaires</w:t>
      </w:r>
      <w:r w:rsidR="00374606" w:rsidRPr="00F61E2B">
        <w:rPr>
          <w:lang w:val="fr-CH"/>
        </w:rPr>
        <w:t xml:space="preserve"> pour télécharger les bases de données et les documents associés</w:t>
      </w:r>
      <w:r w:rsidR="00790568" w:rsidRPr="00F61E2B">
        <w:rPr>
          <w:lang w:val="fr-CH"/>
        </w:rPr>
        <w:t>, les valider et les soumettre au Bureau, et pour gérer certains droits d</w:t>
      </w:r>
      <w:r w:rsidRPr="00F61E2B">
        <w:rPr>
          <w:lang w:val="fr-CH"/>
        </w:rPr>
        <w:t>'</w:t>
      </w:r>
      <w:r w:rsidR="00790568" w:rsidRPr="00F61E2B">
        <w:rPr>
          <w:lang w:val="fr-CH"/>
        </w:rPr>
        <w:t>accès (droit d</w:t>
      </w:r>
      <w:r w:rsidRPr="00F61E2B">
        <w:rPr>
          <w:lang w:val="fr-CH"/>
        </w:rPr>
        <w:t>'</w:t>
      </w:r>
      <w:r w:rsidR="00790568" w:rsidRPr="00F61E2B">
        <w:rPr>
          <w:lang w:val="fr-CH"/>
        </w:rPr>
        <w:t xml:space="preserve">ajouter ou de supprimer des comptes </w:t>
      </w:r>
      <w:r w:rsidR="00320FA5" w:rsidRPr="00F61E2B">
        <w:rPr>
          <w:lang w:val="fr-CH"/>
        </w:rPr>
        <w:t>«Operator Manager»</w:t>
      </w:r>
      <w:r w:rsidR="00790568" w:rsidRPr="00F61E2B">
        <w:rPr>
          <w:lang w:val="fr-CH"/>
        </w:rPr>
        <w:t xml:space="preserve"> et </w:t>
      </w:r>
      <w:r w:rsidR="00320FA5" w:rsidRPr="00F61E2B">
        <w:rPr>
          <w:lang w:val="fr-CH"/>
        </w:rPr>
        <w:t>«Operator User»</w:t>
      </w:r>
      <w:r w:rsidR="00790568" w:rsidRPr="00F61E2B">
        <w:rPr>
          <w:lang w:val="fr-CH"/>
        </w:rPr>
        <w:t>).</w:t>
      </w:r>
    </w:p>
    <w:p w:rsidR="00790568" w:rsidRPr="00F61E2B" w:rsidRDefault="006040DA" w:rsidP="00374606">
      <w:pPr>
        <w:pStyle w:val="enumlev1"/>
        <w:rPr>
          <w:lang w:val="fr-CH"/>
        </w:rPr>
      </w:pPr>
      <w:r w:rsidRPr="00F61E2B">
        <w:rPr>
          <w:lang w:val="fr-CH"/>
        </w:rPr>
        <w:t>d</w:t>
      </w:r>
      <w:r w:rsidR="002B46B6">
        <w:rPr>
          <w:lang w:val="fr-CH"/>
        </w:rPr>
        <w:t>.</w:t>
      </w:r>
      <w:r w:rsidR="00790568" w:rsidRPr="00F61E2B">
        <w:rPr>
          <w:lang w:val="fr-CH"/>
        </w:rPr>
        <w:tab/>
        <w:t xml:space="preserve">Profil </w:t>
      </w:r>
      <w:r w:rsidR="00320FA5" w:rsidRPr="00F61E2B">
        <w:rPr>
          <w:lang w:val="fr-CH"/>
        </w:rPr>
        <w:t>«Operator Manager»</w:t>
      </w:r>
      <w:r w:rsidR="00790568" w:rsidRPr="00F61E2B">
        <w:rPr>
          <w:lang w:val="fr-CH"/>
        </w:rPr>
        <w:t>: ce profil sera attribué à un membre d</w:t>
      </w:r>
      <w:r w:rsidRPr="00F61E2B">
        <w:rPr>
          <w:lang w:val="fr-CH"/>
        </w:rPr>
        <w:t>'</w:t>
      </w:r>
      <w:r w:rsidR="00790568" w:rsidRPr="00F61E2B">
        <w:rPr>
          <w:lang w:val="fr-CH"/>
        </w:rPr>
        <w:t xml:space="preserve">une </w:t>
      </w:r>
      <w:r w:rsidR="00374606" w:rsidRPr="00F61E2B">
        <w:rPr>
          <w:lang w:val="fr-CH"/>
        </w:rPr>
        <w:t>exploitation</w:t>
      </w:r>
      <w:r w:rsidR="00790568" w:rsidRPr="00F61E2B">
        <w:rPr>
          <w:lang w:val="fr-CH"/>
        </w:rPr>
        <w:t xml:space="preserve"> disposant de tous les droits nécessaires pour</w:t>
      </w:r>
      <w:r w:rsidR="00374606" w:rsidRPr="00F61E2B">
        <w:rPr>
          <w:lang w:val="fr-CH"/>
        </w:rPr>
        <w:t xml:space="preserve"> télécharger les bases de données et les documents associés</w:t>
      </w:r>
      <w:r w:rsidR="00790568" w:rsidRPr="00F61E2B">
        <w:rPr>
          <w:lang w:val="fr-CH"/>
        </w:rPr>
        <w:t xml:space="preserve">, </w:t>
      </w:r>
      <w:r w:rsidR="00374606" w:rsidRPr="00F61E2B">
        <w:rPr>
          <w:lang w:val="fr-CH"/>
        </w:rPr>
        <w:t>les valider</w:t>
      </w:r>
      <w:r w:rsidR="00790568" w:rsidRPr="00F61E2B">
        <w:rPr>
          <w:lang w:val="fr-CH"/>
        </w:rPr>
        <w:t xml:space="preserve"> et les soumettre à l</w:t>
      </w:r>
      <w:r w:rsidRPr="00F61E2B">
        <w:rPr>
          <w:lang w:val="fr-CH"/>
        </w:rPr>
        <w:t>'a</w:t>
      </w:r>
      <w:r w:rsidR="00790568" w:rsidRPr="00F61E2B">
        <w:rPr>
          <w:lang w:val="fr-CH"/>
        </w:rPr>
        <w:t>dministration</w:t>
      </w:r>
      <w:r w:rsidR="00374606" w:rsidRPr="00F61E2B">
        <w:rPr>
          <w:lang w:val="fr-CH"/>
        </w:rPr>
        <w:t xml:space="preserve"> notificatrice</w:t>
      </w:r>
      <w:r w:rsidR="00790568" w:rsidRPr="00F61E2B">
        <w:rPr>
          <w:lang w:val="fr-CH"/>
        </w:rPr>
        <w:t>, et pour gérer les droits d</w:t>
      </w:r>
      <w:r w:rsidRPr="00F61E2B">
        <w:rPr>
          <w:lang w:val="fr-CH"/>
        </w:rPr>
        <w:t>'</w:t>
      </w:r>
      <w:r w:rsidR="00790568" w:rsidRPr="00F61E2B">
        <w:rPr>
          <w:lang w:val="fr-CH"/>
        </w:rPr>
        <w:t>accès (droit d</w:t>
      </w:r>
      <w:r w:rsidRPr="00F61E2B">
        <w:rPr>
          <w:lang w:val="fr-CH"/>
        </w:rPr>
        <w:t>'</w:t>
      </w:r>
      <w:r w:rsidR="00790568" w:rsidRPr="00F61E2B">
        <w:rPr>
          <w:lang w:val="fr-CH"/>
        </w:rPr>
        <w:t xml:space="preserve">ajouter ou de supprimer des comptes </w:t>
      </w:r>
      <w:r w:rsidR="00320FA5" w:rsidRPr="00F61E2B">
        <w:rPr>
          <w:lang w:val="fr-CH"/>
        </w:rPr>
        <w:t>«Operator User»</w:t>
      </w:r>
      <w:r w:rsidR="00790568" w:rsidRPr="00F61E2B">
        <w:rPr>
          <w:lang w:val="fr-CH"/>
        </w:rPr>
        <w:t>)</w:t>
      </w:r>
      <w:r w:rsidR="00374606" w:rsidRPr="00F61E2B">
        <w:rPr>
          <w:lang w:val="fr-CH"/>
        </w:rPr>
        <w:t>,</w:t>
      </w:r>
      <w:r w:rsidR="00790568" w:rsidRPr="00F61E2B">
        <w:rPr>
          <w:lang w:val="fr-CH"/>
        </w:rPr>
        <w:t xml:space="preserve"> dans les cas où l</w:t>
      </w:r>
      <w:r w:rsidRPr="00F61E2B">
        <w:rPr>
          <w:lang w:val="fr-CH"/>
        </w:rPr>
        <w:t xml:space="preserve">'accès lui a été accordé par le ou </w:t>
      </w:r>
      <w:r w:rsidR="00790568" w:rsidRPr="00F61E2B">
        <w:rPr>
          <w:lang w:val="fr-CH"/>
        </w:rPr>
        <w:t>les titulaires</w:t>
      </w:r>
      <w:r w:rsidRPr="00F61E2B">
        <w:rPr>
          <w:lang w:val="fr-CH"/>
        </w:rPr>
        <w:t xml:space="preserve"> de profil</w:t>
      </w:r>
      <w:r w:rsidR="00790568" w:rsidRPr="00F61E2B">
        <w:rPr>
          <w:lang w:val="fr-CH"/>
        </w:rPr>
        <w:t xml:space="preserve">s </w:t>
      </w:r>
      <w:r w:rsidR="00320FA5" w:rsidRPr="00F61E2B">
        <w:rPr>
          <w:lang w:val="fr-CH"/>
        </w:rPr>
        <w:t>«Administration Manager»</w:t>
      </w:r>
      <w:r w:rsidR="00790568" w:rsidRPr="00F61E2B">
        <w:rPr>
          <w:lang w:val="fr-CH"/>
        </w:rPr>
        <w:t xml:space="preserve"> ou </w:t>
      </w:r>
      <w:r w:rsidR="00320FA5" w:rsidRPr="00F61E2B">
        <w:rPr>
          <w:lang w:val="fr-CH"/>
        </w:rPr>
        <w:t>«Administration User»</w:t>
      </w:r>
      <w:r w:rsidR="00790568" w:rsidRPr="00F61E2B">
        <w:rPr>
          <w:lang w:val="fr-CH"/>
        </w:rPr>
        <w:t>.</w:t>
      </w:r>
    </w:p>
    <w:p w:rsidR="00790568" w:rsidRPr="00F61E2B" w:rsidRDefault="006040DA" w:rsidP="00374606">
      <w:pPr>
        <w:pStyle w:val="enumlev1"/>
        <w:rPr>
          <w:lang w:val="fr-CH"/>
        </w:rPr>
      </w:pPr>
      <w:r w:rsidRPr="00F61E2B">
        <w:rPr>
          <w:lang w:val="fr-CH"/>
        </w:rPr>
        <w:t>e</w:t>
      </w:r>
      <w:r w:rsidR="002B46B6">
        <w:rPr>
          <w:lang w:val="fr-CH"/>
        </w:rPr>
        <w:t>.</w:t>
      </w:r>
      <w:r w:rsidR="00790568" w:rsidRPr="00F61E2B">
        <w:rPr>
          <w:lang w:val="fr-CH"/>
        </w:rPr>
        <w:tab/>
        <w:t xml:space="preserve">Profil </w:t>
      </w:r>
      <w:r w:rsidR="00320FA5" w:rsidRPr="00F61E2B">
        <w:rPr>
          <w:lang w:val="fr-CH"/>
        </w:rPr>
        <w:t>«Operator User»</w:t>
      </w:r>
      <w:r w:rsidR="00790568" w:rsidRPr="00F61E2B">
        <w:rPr>
          <w:lang w:val="fr-CH"/>
        </w:rPr>
        <w:t>: ce profil sera attribué à des membres d</w:t>
      </w:r>
      <w:r w:rsidRPr="00F61E2B">
        <w:rPr>
          <w:lang w:val="fr-CH"/>
        </w:rPr>
        <w:t>'</w:t>
      </w:r>
      <w:r w:rsidR="00790568" w:rsidRPr="00F61E2B">
        <w:rPr>
          <w:lang w:val="fr-CH"/>
        </w:rPr>
        <w:t xml:space="preserve">une </w:t>
      </w:r>
      <w:r w:rsidR="00374606" w:rsidRPr="00F61E2B">
        <w:rPr>
          <w:lang w:val="fr-CH"/>
        </w:rPr>
        <w:t>exploitation</w:t>
      </w:r>
      <w:r w:rsidR="00790568" w:rsidRPr="00F61E2B">
        <w:rPr>
          <w:lang w:val="fr-CH"/>
        </w:rPr>
        <w:t xml:space="preserve"> disposant de tous les droits nécessaires pour </w:t>
      </w:r>
      <w:r w:rsidR="00374606" w:rsidRPr="00F61E2B">
        <w:rPr>
          <w:lang w:val="fr-CH"/>
        </w:rPr>
        <w:t xml:space="preserve">télécharger les bases de données et les documents associés, les valider et </w:t>
      </w:r>
      <w:r w:rsidR="00790568" w:rsidRPr="00F61E2B">
        <w:rPr>
          <w:lang w:val="fr-CH"/>
        </w:rPr>
        <w:t>les soumettre à l</w:t>
      </w:r>
      <w:r w:rsidRPr="00F61E2B">
        <w:rPr>
          <w:lang w:val="fr-CH"/>
        </w:rPr>
        <w:t>'a</w:t>
      </w:r>
      <w:r w:rsidR="00790568" w:rsidRPr="00F61E2B">
        <w:rPr>
          <w:lang w:val="fr-CH"/>
        </w:rPr>
        <w:t>dministration</w:t>
      </w:r>
      <w:r w:rsidR="00374606" w:rsidRPr="00F61E2B">
        <w:rPr>
          <w:lang w:val="fr-CH"/>
        </w:rPr>
        <w:t xml:space="preserve"> notificatrice</w:t>
      </w:r>
      <w:r w:rsidR="00790568" w:rsidRPr="00F61E2B">
        <w:rPr>
          <w:lang w:val="fr-CH"/>
        </w:rPr>
        <w:t>.</w:t>
      </w:r>
    </w:p>
    <w:p w:rsidR="00790568" w:rsidRPr="00F61E2B" w:rsidRDefault="006040DA" w:rsidP="009F708A">
      <w:pPr>
        <w:pStyle w:val="enumlev1"/>
        <w:rPr>
          <w:lang w:val="fr-CH"/>
        </w:rPr>
      </w:pPr>
      <w:proofErr w:type="gramStart"/>
      <w:r w:rsidRPr="00F61E2B">
        <w:rPr>
          <w:lang w:val="fr-CH"/>
        </w:rPr>
        <w:t>f</w:t>
      </w:r>
      <w:proofErr w:type="gramEnd"/>
      <w:r w:rsidR="002B46B6">
        <w:rPr>
          <w:lang w:val="fr-CH"/>
        </w:rPr>
        <w:t>.</w:t>
      </w:r>
      <w:r w:rsidR="00790568" w:rsidRPr="00F61E2B">
        <w:rPr>
          <w:lang w:val="fr-CH"/>
        </w:rPr>
        <w:tab/>
        <w:t>Le Bureau sera chargé d</w:t>
      </w:r>
      <w:r w:rsidRPr="00F61E2B">
        <w:rPr>
          <w:lang w:val="fr-CH"/>
        </w:rPr>
        <w:t>'</w:t>
      </w:r>
      <w:r w:rsidR="00790568" w:rsidRPr="00F61E2B">
        <w:rPr>
          <w:lang w:val="fr-CH"/>
        </w:rPr>
        <w:t xml:space="preserve">enregistrer </w:t>
      </w:r>
      <w:r w:rsidRPr="00F61E2B">
        <w:rPr>
          <w:lang w:val="fr-CH"/>
        </w:rPr>
        <w:t xml:space="preserve">uniquement </w:t>
      </w:r>
      <w:r w:rsidR="00790568" w:rsidRPr="00F61E2B">
        <w:rPr>
          <w:lang w:val="fr-CH"/>
        </w:rPr>
        <w:t xml:space="preserve">les comptes </w:t>
      </w:r>
      <w:r w:rsidRPr="00F61E2B">
        <w:rPr>
          <w:lang w:val="fr-CH"/>
        </w:rPr>
        <w:t>avec</w:t>
      </w:r>
      <w:r w:rsidR="00790568" w:rsidRPr="00F61E2B">
        <w:rPr>
          <w:lang w:val="fr-CH"/>
        </w:rPr>
        <w:t xml:space="preserve"> un profil </w:t>
      </w:r>
      <w:r w:rsidR="00320FA5" w:rsidRPr="00F61E2B">
        <w:rPr>
          <w:lang w:val="fr-CH"/>
        </w:rPr>
        <w:t>«Administration Manager»</w:t>
      </w:r>
      <w:r w:rsidR="00790568" w:rsidRPr="00F61E2B">
        <w:rPr>
          <w:lang w:val="fr-CH"/>
        </w:rPr>
        <w:t xml:space="preserve">. A cette fin, les administrations sont invitées à lui </w:t>
      </w:r>
      <w:r w:rsidR="009F708A" w:rsidRPr="00F61E2B">
        <w:rPr>
          <w:lang w:val="fr-CH"/>
        </w:rPr>
        <w:t>indiquer, par télécopie (au +41 </w:t>
      </w:r>
      <w:r w:rsidR="00790568" w:rsidRPr="00F61E2B">
        <w:rPr>
          <w:lang w:val="fr-CH"/>
        </w:rPr>
        <w:t xml:space="preserve">22 730 5785), la personne qui se verra attribuer un tel profil, en précisant son nom, titre, adresse électronique, numéro de téléphone et identifiant TIES. </w:t>
      </w:r>
    </w:p>
    <w:p w:rsidR="00790568" w:rsidRPr="00F61E2B" w:rsidRDefault="006040DA" w:rsidP="009F708A">
      <w:pPr>
        <w:pStyle w:val="enumlev1"/>
        <w:rPr>
          <w:lang w:val="fr-CH"/>
        </w:rPr>
      </w:pPr>
      <w:r w:rsidRPr="00F61E2B">
        <w:rPr>
          <w:lang w:val="fr-CH"/>
        </w:rPr>
        <w:t>g</w:t>
      </w:r>
      <w:r w:rsidR="002B46B6">
        <w:rPr>
          <w:lang w:val="fr-CH"/>
        </w:rPr>
        <w:t>.</w:t>
      </w:r>
      <w:r w:rsidR="00790568" w:rsidRPr="00F61E2B">
        <w:rPr>
          <w:lang w:val="fr-CH"/>
        </w:rPr>
        <w:tab/>
        <w:t xml:space="preserve">Pour leur propre sécurité, les administrations sont priées de tenir le Bureau informé de toute mise à jour des comptes enregistrés dans la base de données du Bureau auxquels sont attachés les droits correspondant au profil </w:t>
      </w:r>
      <w:r w:rsidR="00320FA5" w:rsidRPr="00F61E2B">
        <w:rPr>
          <w:lang w:val="fr-CH"/>
        </w:rPr>
        <w:t>«Administration Manager»</w:t>
      </w:r>
      <w:r w:rsidR="00790568" w:rsidRPr="00F61E2B">
        <w:rPr>
          <w:lang w:val="fr-CH"/>
        </w:rPr>
        <w:t>.</w:t>
      </w:r>
    </w:p>
    <w:p w:rsidR="00790568" w:rsidRPr="00F61E2B" w:rsidRDefault="00C65A41" w:rsidP="009F708A">
      <w:pPr>
        <w:pStyle w:val="enumlev1"/>
        <w:rPr>
          <w:lang w:val="fr-CH"/>
        </w:rPr>
      </w:pPr>
      <w:r w:rsidRPr="00F61E2B">
        <w:rPr>
          <w:lang w:val="fr-CH"/>
        </w:rPr>
        <w:t>h</w:t>
      </w:r>
      <w:r w:rsidR="002B46B6">
        <w:rPr>
          <w:lang w:val="fr-CH"/>
        </w:rPr>
        <w:t>.</w:t>
      </w:r>
      <w:r w:rsidR="00790568" w:rsidRPr="00F61E2B">
        <w:rPr>
          <w:lang w:val="fr-CH"/>
        </w:rPr>
        <w:tab/>
      </w:r>
      <w:r w:rsidR="00790568" w:rsidRPr="00F61E2B">
        <w:rPr>
          <w:b/>
          <w:bCs/>
          <w:u w:val="single"/>
          <w:lang w:val="fr-CH"/>
        </w:rPr>
        <w:t>Etapes à suivre:</w:t>
      </w:r>
    </w:p>
    <w:p w:rsidR="00790568" w:rsidRPr="00F61E2B" w:rsidRDefault="00790568" w:rsidP="004B0019">
      <w:pPr>
        <w:pStyle w:val="enumlev2"/>
        <w:rPr>
          <w:lang w:val="fr-CH"/>
        </w:rPr>
      </w:pPr>
      <w:r w:rsidRPr="00F61E2B">
        <w:rPr>
          <w:lang w:val="fr-CH"/>
        </w:rPr>
        <w:t>1</w:t>
      </w:r>
      <w:r w:rsidR="002B46B6">
        <w:rPr>
          <w:lang w:val="fr-CH"/>
        </w:rPr>
        <w:t>.</w:t>
      </w:r>
      <w:r w:rsidRPr="00F61E2B">
        <w:rPr>
          <w:lang w:val="fr-CH"/>
        </w:rPr>
        <w:tab/>
        <w:t xml:space="preserve">Chaque Administration </w:t>
      </w:r>
      <w:r w:rsidR="00CC78A7" w:rsidRPr="00F61E2B">
        <w:rPr>
          <w:lang w:val="fr-CH"/>
        </w:rPr>
        <w:t>envoie au</w:t>
      </w:r>
      <w:r w:rsidRPr="00F61E2B">
        <w:rPr>
          <w:lang w:val="fr-CH"/>
        </w:rPr>
        <w:t xml:space="preserve"> Bureau </w:t>
      </w:r>
      <w:r w:rsidR="00CC78A7" w:rsidRPr="00F61E2B">
        <w:rPr>
          <w:lang w:val="fr-CH"/>
        </w:rPr>
        <w:t>une</w:t>
      </w:r>
      <w:r w:rsidRPr="00F61E2B">
        <w:rPr>
          <w:lang w:val="fr-CH"/>
        </w:rPr>
        <w:t xml:space="preserve"> télécopie pour attribuer </w:t>
      </w:r>
      <w:r w:rsidR="00CC78A7" w:rsidRPr="00F61E2B">
        <w:rPr>
          <w:lang w:val="fr-CH"/>
        </w:rPr>
        <w:t>le ou les</w:t>
      </w:r>
      <w:r w:rsidRPr="00F61E2B">
        <w:rPr>
          <w:lang w:val="fr-CH"/>
        </w:rPr>
        <w:t xml:space="preserve"> profil</w:t>
      </w:r>
      <w:r w:rsidR="00CC78A7" w:rsidRPr="00F61E2B">
        <w:rPr>
          <w:lang w:val="fr-CH"/>
        </w:rPr>
        <w:t>s</w:t>
      </w:r>
      <w:r w:rsidRPr="00F61E2B">
        <w:rPr>
          <w:lang w:val="fr-CH"/>
        </w:rPr>
        <w:t xml:space="preserve"> </w:t>
      </w:r>
      <w:r w:rsidR="00320FA5" w:rsidRPr="00F61E2B">
        <w:rPr>
          <w:lang w:val="fr-CH"/>
        </w:rPr>
        <w:t>«Administration Manager»</w:t>
      </w:r>
      <w:r w:rsidRPr="00F61E2B">
        <w:rPr>
          <w:lang w:val="fr-CH"/>
        </w:rPr>
        <w:t xml:space="preserve">. </w:t>
      </w:r>
      <w:r w:rsidR="00CC78A7" w:rsidRPr="00F61E2B">
        <w:rPr>
          <w:lang w:val="fr-CH"/>
        </w:rPr>
        <w:t>Dès</w:t>
      </w:r>
      <w:r w:rsidRPr="00F61E2B">
        <w:rPr>
          <w:lang w:val="fr-CH"/>
        </w:rPr>
        <w:t xml:space="preserve"> réception </w:t>
      </w:r>
      <w:r w:rsidR="004B0019">
        <w:rPr>
          <w:lang w:val="fr-CH"/>
        </w:rPr>
        <w:t>du message</w:t>
      </w:r>
      <w:r w:rsidRPr="00F61E2B">
        <w:rPr>
          <w:lang w:val="fr-CH"/>
        </w:rPr>
        <w:t xml:space="preserve">, le Bureau </w:t>
      </w:r>
      <w:r w:rsidR="00CC78A7" w:rsidRPr="00F61E2B">
        <w:rPr>
          <w:lang w:val="fr-CH"/>
        </w:rPr>
        <w:t>accorde</w:t>
      </w:r>
      <w:r w:rsidRPr="00F61E2B">
        <w:rPr>
          <w:lang w:val="fr-CH"/>
        </w:rPr>
        <w:t xml:space="preserve"> l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>accès à la/aux personne(s) désignée(s).</w:t>
      </w:r>
    </w:p>
    <w:p w:rsidR="00790568" w:rsidRPr="00F61E2B" w:rsidRDefault="00790568" w:rsidP="00A4092D">
      <w:pPr>
        <w:pStyle w:val="enumlev2"/>
        <w:rPr>
          <w:lang w:val="fr-CH"/>
        </w:rPr>
      </w:pPr>
      <w:r w:rsidRPr="00F61E2B">
        <w:rPr>
          <w:lang w:val="fr-CH"/>
        </w:rPr>
        <w:t>2</w:t>
      </w:r>
      <w:r w:rsidR="002B46B6">
        <w:rPr>
          <w:lang w:val="fr-CH"/>
        </w:rPr>
        <w:t>.</w:t>
      </w:r>
      <w:r w:rsidRPr="00F61E2B">
        <w:rPr>
          <w:lang w:val="fr-CH"/>
        </w:rPr>
        <w:tab/>
        <w:t xml:space="preserve">Les personnes susceptibles de se voir attribuer </w:t>
      </w:r>
      <w:r w:rsidR="00CC78A7" w:rsidRPr="00F61E2B">
        <w:rPr>
          <w:lang w:val="fr-CH"/>
        </w:rPr>
        <w:t>le</w:t>
      </w:r>
      <w:r w:rsidRPr="00F61E2B">
        <w:rPr>
          <w:lang w:val="fr-CH"/>
        </w:rPr>
        <w:t xml:space="preserve"> profil </w:t>
      </w:r>
      <w:r w:rsidR="00320FA5" w:rsidRPr="00F61E2B">
        <w:rPr>
          <w:lang w:val="fr-CH"/>
        </w:rPr>
        <w:t>«Administration User»</w:t>
      </w:r>
      <w:r w:rsidRPr="00F61E2B">
        <w:rPr>
          <w:lang w:val="fr-CH"/>
        </w:rPr>
        <w:t xml:space="preserve"> demandent l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>accè</w:t>
      </w:r>
      <w:r w:rsidR="00CC78A7" w:rsidRPr="00F61E2B">
        <w:rPr>
          <w:lang w:val="fr-CH"/>
        </w:rPr>
        <w:t xml:space="preserve">s </w:t>
      </w:r>
      <w:r w:rsidR="00A4092D" w:rsidRPr="00F61E2B">
        <w:rPr>
          <w:lang w:val="fr-CH"/>
        </w:rPr>
        <w:t>à l'application en ligne</w:t>
      </w:r>
      <w:r w:rsidR="00CC78A7" w:rsidRPr="00F61E2B">
        <w:rPr>
          <w:lang w:val="fr-CH"/>
        </w:rPr>
        <w:t xml:space="preserve"> auprès de la ou des personne</w:t>
      </w:r>
      <w:r w:rsidRPr="00F61E2B">
        <w:rPr>
          <w:lang w:val="fr-CH"/>
        </w:rPr>
        <w:t>s</w:t>
      </w:r>
      <w:r w:rsidR="00CC78A7" w:rsidRPr="00F61E2B">
        <w:rPr>
          <w:lang w:val="fr-CH"/>
        </w:rPr>
        <w:t xml:space="preserve"> titulaire</w:t>
      </w:r>
      <w:r w:rsidRPr="00F61E2B">
        <w:rPr>
          <w:lang w:val="fr-CH"/>
        </w:rPr>
        <w:t>s d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 xml:space="preserve">un profil </w:t>
      </w:r>
      <w:r w:rsidR="00320FA5" w:rsidRPr="00F61E2B">
        <w:rPr>
          <w:lang w:val="fr-CH"/>
        </w:rPr>
        <w:t>«Administration Manager»</w:t>
      </w:r>
      <w:r w:rsidRPr="00F61E2B">
        <w:rPr>
          <w:lang w:val="fr-CH"/>
        </w:rPr>
        <w:t>. L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 xml:space="preserve">accès </w:t>
      </w:r>
      <w:r w:rsidR="00CC78A7" w:rsidRPr="00F61E2B">
        <w:rPr>
          <w:lang w:val="fr-CH"/>
        </w:rPr>
        <w:t>doit être accordé par cette ou ces personne</w:t>
      </w:r>
      <w:r w:rsidRPr="00F61E2B">
        <w:rPr>
          <w:lang w:val="fr-CH"/>
        </w:rPr>
        <w:t>s par le biais de l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>interface de gestion utilisateur de l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 xml:space="preserve">application </w:t>
      </w:r>
      <w:r w:rsidR="00A4092D" w:rsidRPr="00F61E2B">
        <w:rPr>
          <w:lang w:val="fr-CH"/>
        </w:rPr>
        <w:t>en ligne</w:t>
      </w:r>
      <w:r w:rsidRPr="00F61E2B">
        <w:rPr>
          <w:lang w:val="fr-CH"/>
        </w:rPr>
        <w:t>.</w:t>
      </w:r>
    </w:p>
    <w:p w:rsidR="009F708A" w:rsidRPr="00F61E2B" w:rsidRDefault="009F708A" w:rsidP="009F708A">
      <w:pPr>
        <w:pStyle w:val="enumlev2"/>
        <w:rPr>
          <w:lang w:val="fr-CH"/>
        </w:rPr>
      </w:pPr>
      <w:r w:rsidRPr="00F61E2B">
        <w:rPr>
          <w:lang w:val="fr-CH"/>
        </w:rPr>
        <w:br w:type="page"/>
      </w:r>
    </w:p>
    <w:p w:rsidR="00790568" w:rsidRPr="00F61E2B" w:rsidRDefault="00790568" w:rsidP="00A4092D">
      <w:pPr>
        <w:pStyle w:val="enumlev2"/>
        <w:rPr>
          <w:lang w:val="fr-CH"/>
        </w:rPr>
      </w:pPr>
      <w:r w:rsidRPr="00F61E2B">
        <w:rPr>
          <w:lang w:val="fr-CH"/>
        </w:rPr>
        <w:t>3</w:t>
      </w:r>
      <w:r w:rsidR="002B46B6">
        <w:rPr>
          <w:lang w:val="fr-CH"/>
        </w:rPr>
        <w:t>.</w:t>
      </w:r>
      <w:r w:rsidRPr="00F61E2B">
        <w:rPr>
          <w:lang w:val="fr-CH"/>
        </w:rPr>
        <w:tab/>
        <w:t xml:space="preserve">Les personnes susceptibles de se voir attribuer </w:t>
      </w:r>
      <w:r w:rsidR="00CC78A7" w:rsidRPr="00F61E2B">
        <w:rPr>
          <w:lang w:val="fr-CH"/>
        </w:rPr>
        <w:t>le</w:t>
      </w:r>
      <w:r w:rsidRPr="00F61E2B">
        <w:rPr>
          <w:lang w:val="fr-CH"/>
        </w:rPr>
        <w:t xml:space="preserve"> profil </w:t>
      </w:r>
      <w:r w:rsidR="00320FA5" w:rsidRPr="00F61E2B">
        <w:rPr>
          <w:lang w:val="fr-CH"/>
        </w:rPr>
        <w:t>«Operator Manager»</w:t>
      </w:r>
      <w:r w:rsidRPr="00F61E2B">
        <w:rPr>
          <w:lang w:val="fr-CH"/>
        </w:rPr>
        <w:t xml:space="preserve"> demandent l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>accè</w:t>
      </w:r>
      <w:r w:rsidR="00CC78A7" w:rsidRPr="00F61E2B">
        <w:rPr>
          <w:lang w:val="fr-CH"/>
        </w:rPr>
        <w:t>s auprès de la ou des personne</w:t>
      </w:r>
      <w:r w:rsidRPr="00F61E2B">
        <w:rPr>
          <w:lang w:val="fr-CH"/>
        </w:rPr>
        <w:t>s</w:t>
      </w:r>
      <w:r w:rsidR="00CC78A7" w:rsidRPr="00F61E2B">
        <w:rPr>
          <w:lang w:val="fr-CH"/>
        </w:rPr>
        <w:t xml:space="preserve"> titulaires</w:t>
      </w:r>
      <w:r w:rsidRPr="00F61E2B">
        <w:rPr>
          <w:lang w:val="fr-CH"/>
        </w:rPr>
        <w:t xml:space="preserve"> d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 xml:space="preserve">un profil </w:t>
      </w:r>
      <w:r w:rsidR="00320FA5" w:rsidRPr="00F61E2B">
        <w:rPr>
          <w:lang w:val="fr-CH"/>
        </w:rPr>
        <w:t>«Administration Manager»</w:t>
      </w:r>
      <w:r w:rsidRPr="00F61E2B">
        <w:rPr>
          <w:lang w:val="fr-CH"/>
        </w:rPr>
        <w:t xml:space="preserve"> ou </w:t>
      </w:r>
      <w:r w:rsidR="00320FA5" w:rsidRPr="00F61E2B">
        <w:rPr>
          <w:lang w:val="fr-CH"/>
        </w:rPr>
        <w:t>«Administration User»</w:t>
      </w:r>
      <w:r w:rsidRPr="00F61E2B">
        <w:rPr>
          <w:lang w:val="fr-CH"/>
        </w:rPr>
        <w:t>. L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 xml:space="preserve">accès doit être accordé par </w:t>
      </w:r>
      <w:r w:rsidR="00CC78A7" w:rsidRPr="00F61E2B">
        <w:rPr>
          <w:lang w:val="fr-CH"/>
        </w:rPr>
        <w:t xml:space="preserve">cette ou </w:t>
      </w:r>
      <w:r w:rsidRPr="00F61E2B">
        <w:rPr>
          <w:lang w:val="fr-CH"/>
        </w:rPr>
        <w:t>ces personnes par le biais de l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>interface de gestion utilisateur de l</w:t>
      </w:r>
      <w:r w:rsidR="006040DA" w:rsidRPr="00F61E2B">
        <w:rPr>
          <w:lang w:val="fr-CH"/>
        </w:rPr>
        <w:t>'</w:t>
      </w:r>
      <w:r w:rsidRPr="00F61E2B">
        <w:rPr>
          <w:lang w:val="fr-CH"/>
        </w:rPr>
        <w:t xml:space="preserve">application </w:t>
      </w:r>
      <w:r w:rsidR="00A4092D" w:rsidRPr="00F61E2B">
        <w:rPr>
          <w:lang w:val="fr-CH"/>
        </w:rPr>
        <w:t>en ligne</w:t>
      </w:r>
      <w:r w:rsidRPr="00F61E2B">
        <w:rPr>
          <w:lang w:val="fr-CH"/>
        </w:rPr>
        <w:t>.</w:t>
      </w:r>
    </w:p>
    <w:p w:rsidR="00790568" w:rsidRPr="00F61E2B" w:rsidRDefault="002B46B6" w:rsidP="00A4092D">
      <w:pPr>
        <w:pStyle w:val="enumlev2"/>
        <w:rPr>
          <w:lang w:val="fr-CH"/>
        </w:rPr>
      </w:pPr>
      <w:r>
        <w:rPr>
          <w:lang w:val="fr-CH"/>
        </w:rPr>
        <w:t>4.</w:t>
      </w:r>
      <w:r w:rsidR="00790568" w:rsidRPr="00F61E2B">
        <w:rPr>
          <w:lang w:val="fr-CH"/>
        </w:rPr>
        <w:tab/>
        <w:t xml:space="preserve">Les personnes susceptibles de se voir attribuer </w:t>
      </w:r>
      <w:r w:rsidR="00CC78A7" w:rsidRPr="00F61E2B">
        <w:rPr>
          <w:lang w:val="fr-CH"/>
        </w:rPr>
        <w:t>le</w:t>
      </w:r>
      <w:r w:rsidR="00790568" w:rsidRPr="00F61E2B">
        <w:rPr>
          <w:lang w:val="fr-CH"/>
        </w:rPr>
        <w:t xml:space="preserve"> profil </w:t>
      </w:r>
      <w:r w:rsidR="00320FA5" w:rsidRPr="00F61E2B">
        <w:rPr>
          <w:lang w:val="fr-CH"/>
        </w:rPr>
        <w:t>«Operator User»</w:t>
      </w:r>
      <w:r w:rsidR="00790568" w:rsidRPr="00F61E2B">
        <w:rPr>
          <w:lang w:val="fr-CH"/>
        </w:rPr>
        <w:t xml:space="preserve"> demandent l</w:t>
      </w:r>
      <w:r w:rsidR="006040DA" w:rsidRPr="00F61E2B">
        <w:rPr>
          <w:lang w:val="fr-CH"/>
        </w:rPr>
        <w:t>'</w:t>
      </w:r>
      <w:r w:rsidR="00790568" w:rsidRPr="00F61E2B">
        <w:rPr>
          <w:lang w:val="fr-CH"/>
        </w:rPr>
        <w:t>accè</w:t>
      </w:r>
      <w:r w:rsidR="00CC78A7" w:rsidRPr="00F61E2B">
        <w:rPr>
          <w:lang w:val="fr-CH"/>
        </w:rPr>
        <w:t xml:space="preserve">s auprès de la ou </w:t>
      </w:r>
      <w:r w:rsidR="00790568" w:rsidRPr="00F61E2B">
        <w:rPr>
          <w:lang w:val="fr-CH"/>
        </w:rPr>
        <w:t>des personnes titulaires d</w:t>
      </w:r>
      <w:r w:rsidR="006040DA" w:rsidRPr="00F61E2B">
        <w:rPr>
          <w:lang w:val="fr-CH"/>
        </w:rPr>
        <w:t>'</w:t>
      </w:r>
      <w:r w:rsidR="00790568" w:rsidRPr="00F61E2B">
        <w:rPr>
          <w:lang w:val="fr-CH"/>
        </w:rPr>
        <w:t xml:space="preserve">un profil </w:t>
      </w:r>
      <w:r w:rsidR="00320FA5" w:rsidRPr="00F61E2B">
        <w:rPr>
          <w:lang w:val="fr-CH"/>
        </w:rPr>
        <w:t>«Operator Manager»</w:t>
      </w:r>
      <w:r w:rsidR="00790568" w:rsidRPr="00F61E2B">
        <w:rPr>
          <w:lang w:val="fr-CH"/>
        </w:rPr>
        <w:t xml:space="preserve">, </w:t>
      </w:r>
      <w:r w:rsidR="00320FA5" w:rsidRPr="00F61E2B">
        <w:rPr>
          <w:lang w:val="fr-CH"/>
        </w:rPr>
        <w:t>«Administration Manager»</w:t>
      </w:r>
      <w:r w:rsidR="00790568" w:rsidRPr="00F61E2B">
        <w:rPr>
          <w:lang w:val="fr-CH"/>
        </w:rPr>
        <w:t xml:space="preserve"> ou </w:t>
      </w:r>
      <w:r w:rsidR="00320FA5" w:rsidRPr="00F61E2B">
        <w:rPr>
          <w:lang w:val="fr-CH"/>
        </w:rPr>
        <w:t>«Administration User»</w:t>
      </w:r>
      <w:r w:rsidR="00790568" w:rsidRPr="00F61E2B">
        <w:rPr>
          <w:lang w:val="fr-CH"/>
        </w:rPr>
        <w:t>. L</w:t>
      </w:r>
      <w:r w:rsidR="006040DA" w:rsidRPr="00F61E2B">
        <w:rPr>
          <w:lang w:val="fr-CH"/>
        </w:rPr>
        <w:t>'</w:t>
      </w:r>
      <w:r w:rsidR="00790568" w:rsidRPr="00F61E2B">
        <w:rPr>
          <w:lang w:val="fr-CH"/>
        </w:rPr>
        <w:t xml:space="preserve">accès </w:t>
      </w:r>
      <w:r w:rsidR="00CC78A7" w:rsidRPr="00F61E2B">
        <w:rPr>
          <w:lang w:val="fr-CH"/>
        </w:rPr>
        <w:t xml:space="preserve">doit être accordé par cette ou </w:t>
      </w:r>
      <w:r w:rsidR="00790568" w:rsidRPr="00F61E2B">
        <w:rPr>
          <w:lang w:val="fr-CH"/>
        </w:rPr>
        <w:t>ces personnes par le biais de l</w:t>
      </w:r>
      <w:r w:rsidR="006040DA" w:rsidRPr="00F61E2B">
        <w:rPr>
          <w:lang w:val="fr-CH"/>
        </w:rPr>
        <w:t>'</w:t>
      </w:r>
      <w:r w:rsidR="00790568" w:rsidRPr="00F61E2B">
        <w:rPr>
          <w:lang w:val="fr-CH"/>
        </w:rPr>
        <w:t>interface de gestion utilisateur de l</w:t>
      </w:r>
      <w:r w:rsidR="006040DA" w:rsidRPr="00F61E2B">
        <w:rPr>
          <w:lang w:val="fr-CH"/>
        </w:rPr>
        <w:t>'</w:t>
      </w:r>
      <w:r w:rsidR="00790568" w:rsidRPr="00F61E2B">
        <w:rPr>
          <w:lang w:val="fr-CH"/>
        </w:rPr>
        <w:t xml:space="preserve">application </w:t>
      </w:r>
      <w:r w:rsidR="00A4092D" w:rsidRPr="00F61E2B">
        <w:rPr>
          <w:lang w:val="fr-CH"/>
        </w:rPr>
        <w:t>en ligne</w:t>
      </w:r>
      <w:r w:rsidR="00790568" w:rsidRPr="00F61E2B">
        <w:rPr>
          <w:lang w:val="fr-CH"/>
        </w:rPr>
        <w:t>.</w:t>
      </w:r>
    </w:p>
    <w:p w:rsidR="009F708A" w:rsidRPr="00F61E2B" w:rsidRDefault="009F708A" w:rsidP="009F708A">
      <w:pPr>
        <w:rPr>
          <w:lang w:val="fr-CH"/>
        </w:rPr>
      </w:pPr>
    </w:p>
    <w:p w:rsidR="00C3556B" w:rsidRPr="00F61E2B" w:rsidRDefault="000E504C" w:rsidP="009F708A">
      <w:pPr>
        <w:jc w:val="center"/>
        <w:rPr>
          <w:lang w:val="fr-CH"/>
        </w:rPr>
      </w:pPr>
      <w:r w:rsidRPr="00F61E2B">
        <w:rPr>
          <w:lang w:val="fr-CH"/>
        </w:rPr>
        <w:t>______________</w:t>
      </w:r>
    </w:p>
    <w:sectPr w:rsidR="00C3556B" w:rsidRPr="00F61E2B" w:rsidSect="002B46B6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9E" w:rsidRDefault="00B9599E">
      <w:r>
        <w:separator/>
      </w:r>
    </w:p>
  </w:endnote>
  <w:endnote w:type="continuationSeparator" w:id="0">
    <w:p w:rsidR="00B9599E" w:rsidRDefault="00B9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E65749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9E" w:rsidRDefault="00B9599E">
      <w:r>
        <w:t>____________________</w:t>
      </w:r>
    </w:p>
  </w:footnote>
  <w:footnote w:type="continuationSeparator" w:id="0">
    <w:p w:rsidR="00B9599E" w:rsidRDefault="00B9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2B46B6" w:rsidP="002B46B6">
    <w:pPr>
      <w:pStyle w:val="Header"/>
      <w:tabs>
        <w:tab w:val="clear" w:pos="794"/>
        <w:tab w:val="left" w:pos="567"/>
      </w:tabs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EB362A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3F2F34" w:rsidRDefault="002B46B6" w:rsidP="002B46B6">
    <w:pPr>
      <w:pStyle w:val="Header"/>
      <w:tabs>
        <w:tab w:val="clear" w:pos="794"/>
      </w:tabs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EB362A">
      <w:rPr>
        <w:noProof/>
        <w:sz w:val="18"/>
        <w:szCs w:val="16"/>
      </w:rPr>
      <w:t>3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0E443D" w:rsidTr="00A14242">
      <w:tc>
        <w:tcPr>
          <w:tcW w:w="9923" w:type="dxa"/>
        </w:tcPr>
        <w:p w:rsidR="000E443D" w:rsidRDefault="000E443D" w:rsidP="000E443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29AA2AD" wp14:editId="115F9E3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6A92CB8"/>
    <w:multiLevelType w:val="hybridMultilevel"/>
    <w:tmpl w:val="13AE5684"/>
    <w:lvl w:ilvl="0" w:tplc="EFBECA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25C61"/>
    <w:multiLevelType w:val="hybridMultilevel"/>
    <w:tmpl w:val="267AA2F2"/>
    <w:lvl w:ilvl="0" w:tplc="2CC854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44502"/>
    <w:multiLevelType w:val="hybridMultilevel"/>
    <w:tmpl w:val="522A6D66"/>
    <w:lvl w:ilvl="0" w:tplc="709ED8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4D726465"/>
    <w:multiLevelType w:val="hybridMultilevel"/>
    <w:tmpl w:val="7F78946A"/>
    <w:lvl w:ilvl="0" w:tplc="DC8A4D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A753A"/>
    <w:multiLevelType w:val="hybridMultilevel"/>
    <w:tmpl w:val="EE70DD70"/>
    <w:lvl w:ilvl="0" w:tplc="0D44468C">
      <w:numFmt w:val="bullet"/>
      <w:lvlText w:val="-"/>
      <w:lvlJc w:val="left"/>
      <w:pPr>
        <w:ind w:left="511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</w:abstractNum>
  <w:abstractNum w:abstractNumId="11" w15:restartNumberingAfterBreak="0">
    <w:nsid w:val="61D454CF"/>
    <w:multiLevelType w:val="hybridMultilevel"/>
    <w:tmpl w:val="E8744E9C"/>
    <w:lvl w:ilvl="0" w:tplc="E88268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12AC4"/>
    <w:multiLevelType w:val="hybridMultilevel"/>
    <w:tmpl w:val="A7ACE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9599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0E504C"/>
    <w:rsid w:val="00100B72"/>
    <w:rsid w:val="00101F7D"/>
    <w:rsid w:val="00103C76"/>
    <w:rsid w:val="0011265F"/>
    <w:rsid w:val="00117282"/>
    <w:rsid w:val="00117389"/>
    <w:rsid w:val="00121C2D"/>
    <w:rsid w:val="00125B57"/>
    <w:rsid w:val="00134404"/>
    <w:rsid w:val="00144DFB"/>
    <w:rsid w:val="00163BBB"/>
    <w:rsid w:val="0018764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541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B46B6"/>
    <w:rsid w:val="002D5A15"/>
    <w:rsid w:val="002D5BDD"/>
    <w:rsid w:val="002E3D27"/>
    <w:rsid w:val="002F0890"/>
    <w:rsid w:val="002F2531"/>
    <w:rsid w:val="002F4967"/>
    <w:rsid w:val="002F5AA5"/>
    <w:rsid w:val="00311F87"/>
    <w:rsid w:val="00316935"/>
    <w:rsid w:val="00320FA5"/>
    <w:rsid w:val="003266ED"/>
    <w:rsid w:val="00326C68"/>
    <w:rsid w:val="003370B8"/>
    <w:rsid w:val="00345D38"/>
    <w:rsid w:val="003471C9"/>
    <w:rsid w:val="00352097"/>
    <w:rsid w:val="003666FF"/>
    <w:rsid w:val="0037309C"/>
    <w:rsid w:val="00374606"/>
    <w:rsid w:val="00380A6E"/>
    <w:rsid w:val="003836D4"/>
    <w:rsid w:val="00387AE4"/>
    <w:rsid w:val="003A1F49"/>
    <w:rsid w:val="003A55ED"/>
    <w:rsid w:val="003A5D52"/>
    <w:rsid w:val="003B2BDA"/>
    <w:rsid w:val="003B55EC"/>
    <w:rsid w:val="003B6E52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4CB"/>
    <w:rsid w:val="00411CB3"/>
    <w:rsid w:val="00412AFB"/>
    <w:rsid w:val="004228FA"/>
    <w:rsid w:val="00424CF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0019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5A90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4B3E"/>
    <w:rsid w:val="005E5EB3"/>
    <w:rsid w:val="005F3CB6"/>
    <w:rsid w:val="005F657C"/>
    <w:rsid w:val="00602D53"/>
    <w:rsid w:val="006040DA"/>
    <w:rsid w:val="006047E5"/>
    <w:rsid w:val="00642050"/>
    <w:rsid w:val="0064371D"/>
    <w:rsid w:val="00650543"/>
    <w:rsid w:val="00650B2A"/>
    <w:rsid w:val="00651777"/>
    <w:rsid w:val="006550F8"/>
    <w:rsid w:val="006610C9"/>
    <w:rsid w:val="006829F3"/>
    <w:rsid w:val="006A46EB"/>
    <w:rsid w:val="006A518B"/>
    <w:rsid w:val="006B0590"/>
    <w:rsid w:val="006B49DA"/>
    <w:rsid w:val="006C53F8"/>
    <w:rsid w:val="006C7CDE"/>
    <w:rsid w:val="006E1696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0568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0EA3"/>
    <w:rsid w:val="0086561D"/>
    <w:rsid w:val="0087694B"/>
    <w:rsid w:val="00880F4D"/>
    <w:rsid w:val="0088443B"/>
    <w:rsid w:val="008979DA"/>
    <w:rsid w:val="008B35A3"/>
    <w:rsid w:val="008B37E1"/>
    <w:rsid w:val="008B45F8"/>
    <w:rsid w:val="008C2E74"/>
    <w:rsid w:val="008D5409"/>
    <w:rsid w:val="008E006D"/>
    <w:rsid w:val="008E38B4"/>
    <w:rsid w:val="008E7A25"/>
    <w:rsid w:val="008F4F21"/>
    <w:rsid w:val="00904D4A"/>
    <w:rsid w:val="009076D7"/>
    <w:rsid w:val="009151BA"/>
    <w:rsid w:val="00925023"/>
    <w:rsid w:val="00926118"/>
    <w:rsid w:val="009277BC"/>
    <w:rsid w:val="00927D57"/>
    <w:rsid w:val="00927FB3"/>
    <w:rsid w:val="00931A51"/>
    <w:rsid w:val="00947185"/>
    <w:rsid w:val="009518B3"/>
    <w:rsid w:val="0095297D"/>
    <w:rsid w:val="00961D28"/>
    <w:rsid w:val="00963D9D"/>
    <w:rsid w:val="00971EE8"/>
    <w:rsid w:val="009741F7"/>
    <w:rsid w:val="0098013E"/>
    <w:rsid w:val="00981B54"/>
    <w:rsid w:val="009842C3"/>
    <w:rsid w:val="009A009A"/>
    <w:rsid w:val="009A6BB6"/>
    <w:rsid w:val="009B0BA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9F708A"/>
    <w:rsid w:val="00A119E6"/>
    <w:rsid w:val="00A144A5"/>
    <w:rsid w:val="00A20FBC"/>
    <w:rsid w:val="00A231BC"/>
    <w:rsid w:val="00A31370"/>
    <w:rsid w:val="00A34D6F"/>
    <w:rsid w:val="00A4092D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5574"/>
    <w:rsid w:val="00AE6F6F"/>
    <w:rsid w:val="00AF3325"/>
    <w:rsid w:val="00AF34D9"/>
    <w:rsid w:val="00AF70DA"/>
    <w:rsid w:val="00B019D3"/>
    <w:rsid w:val="00B34CF9"/>
    <w:rsid w:val="00B37559"/>
    <w:rsid w:val="00B4054B"/>
    <w:rsid w:val="00B47676"/>
    <w:rsid w:val="00B51557"/>
    <w:rsid w:val="00B579B0"/>
    <w:rsid w:val="00B57D11"/>
    <w:rsid w:val="00B649D7"/>
    <w:rsid w:val="00B81C2F"/>
    <w:rsid w:val="00B90743"/>
    <w:rsid w:val="00B90C45"/>
    <w:rsid w:val="00B933BE"/>
    <w:rsid w:val="00B9599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5A41"/>
    <w:rsid w:val="00C66F24"/>
    <w:rsid w:val="00C76D7F"/>
    <w:rsid w:val="00C813AA"/>
    <w:rsid w:val="00C9291E"/>
    <w:rsid w:val="00CA3F44"/>
    <w:rsid w:val="00CA4E58"/>
    <w:rsid w:val="00CB3771"/>
    <w:rsid w:val="00CB44BF"/>
    <w:rsid w:val="00CB5143"/>
    <w:rsid w:val="00CB5153"/>
    <w:rsid w:val="00CC78A7"/>
    <w:rsid w:val="00CE076A"/>
    <w:rsid w:val="00CE463D"/>
    <w:rsid w:val="00D10BA0"/>
    <w:rsid w:val="00D21694"/>
    <w:rsid w:val="00D24EB5"/>
    <w:rsid w:val="00D35AB9"/>
    <w:rsid w:val="00D41571"/>
    <w:rsid w:val="00D416A0"/>
    <w:rsid w:val="00D42CF0"/>
    <w:rsid w:val="00D45097"/>
    <w:rsid w:val="00D47672"/>
    <w:rsid w:val="00D5123C"/>
    <w:rsid w:val="00D53ABA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749"/>
    <w:rsid w:val="00E67928"/>
    <w:rsid w:val="00E70FB5"/>
    <w:rsid w:val="00E915AF"/>
    <w:rsid w:val="00E96415"/>
    <w:rsid w:val="00EA15B3"/>
    <w:rsid w:val="00EA2C83"/>
    <w:rsid w:val="00EA3915"/>
    <w:rsid w:val="00EB05C0"/>
    <w:rsid w:val="00EB2358"/>
    <w:rsid w:val="00EB362A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61E2B"/>
    <w:rsid w:val="00F73DBD"/>
    <w:rsid w:val="00F8310E"/>
    <w:rsid w:val="00F914DD"/>
    <w:rsid w:val="00FA2358"/>
    <w:rsid w:val="00FA45F4"/>
    <w:rsid w:val="00FA573C"/>
    <w:rsid w:val="00FB1EBA"/>
    <w:rsid w:val="00FB2592"/>
    <w:rsid w:val="00FB2810"/>
    <w:rsid w:val="00FB347E"/>
    <w:rsid w:val="00FB7A2C"/>
    <w:rsid w:val="00FC2947"/>
    <w:rsid w:val="00FC5B63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18238ABC-080F-45C4-88B4-357F5A1E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0E50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NoSpacing">
    <w:name w:val="No Spacing"/>
    <w:basedOn w:val="Normal"/>
    <w:uiPriority w:val="1"/>
    <w:qFormat/>
    <w:rsid w:val="009F70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 w:cs="Times New Roman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926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e-submission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TI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cehelp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space-submissions/external/beta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9C9163939640D48BB31618FC5A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48663-ACA2-4348-B771-50267BC61870}"/>
      </w:docPartPr>
      <w:docPartBody>
        <w:p w:rsidR="00EF65C9" w:rsidRDefault="00EF65C9">
          <w:pPr>
            <w:pStyle w:val="8D9C9163939640D48BB31618FC5A9E8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C9"/>
    <w:rsid w:val="00E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9C9163939640D48BB31618FC5A9E8E">
    <w:name w:val="8D9C9163939640D48BB31618FC5A9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7111-1A91-4483-8AE4-FB9F48FC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15</TotalTime>
  <Pages>4</Pages>
  <Words>1329</Words>
  <Characters>8097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9408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Anghelone, Christine</cp:lastModifiedBy>
  <cp:revision>5</cp:revision>
  <cp:lastPrinted>2018-03-08T07:14:00Z</cp:lastPrinted>
  <dcterms:created xsi:type="dcterms:W3CDTF">2018-03-08T09:21:00Z</dcterms:created>
  <dcterms:modified xsi:type="dcterms:W3CDTF">2018-03-12T09:39:00Z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