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1B1436" w:rsidTr="0029677E">
        <w:tc>
          <w:tcPr>
            <w:tcW w:w="5000" w:type="pct"/>
            <w:gridSpan w:val="3"/>
            <w:shd w:val="clear" w:color="auto" w:fill="auto"/>
          </w:tcPr>
          <w:p w:rsidR="00AF70F6" w:rsidRPr="001B143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1B1436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1B1436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B1436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1B1436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B1436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1B1436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1B1436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1B143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1B143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bookmarkStart w:id="0" w:name="_GoBack"/>
            <w:bookmarkEnd w:id="0"/>
          </w:p>
        </w:tc>
      </w:tr>
      <w:tr w:rsidR="00AF70F6" w:rsidRPr="001B1436" w:rsidTr="0029677E">
        <w:tc>
          <w:tcPr>
            <w:tcW w:w="2707" w:type="pct"/>
            <w:gridSpan w:val="2"/>
            <w:shd w:val="clear" w:color="auto" w:fill="auto"/>
          </w:tcPr>
          <w:p w:rsidR="00AF70F6" w:rsidRPr="001B143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1B1436">
              <w:rPr>
                <w:rFonts w:eastAsiaTheme="minorEastAsia" w:hint="cs"/>
                <w:rtl/>
                <w:lang w:eastAsia="zh-CN" w:bidi="ar-AE"/>
              </w:rPr>
              <w:t>الرسالة المعممة</w:t>
            </w:r>
          </w:p>
          <w:p w:rsidR="00AF70F6" w:rsidRPr="001B1436" w:rsidRDefault="009A10A0" w:rsidP="001B1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B1436">
              <w:rPr>
                <w:rFonts w:eastAsiaTheme="minorEastAsia"/>
                <w:b/>
                <w:bCs/>
                <w:lang w:val="en-GB" w:eastAsia="zh-CN" w:bidi="ar-SY"/>
              </w:rPr>
              <w:t>CR</w:t>
            </w:r>
            <w:r w:rsidR="00AF70F6" w:rsidRPr="001B143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1B1436">
              <w:rPr>
                <w:rFonts w:eastAsiaTheme="minorEastAsia"/>
                <w:b/>
                <w:bCs/>
                <w:lang w:eastAsia="zh-CN" w:bidi="ar-SY"/>
              </w:rPr>
              <w:t>425</w:t>
            </w:r>
          </w:p>
        </w:tc>
        <w:tc>
          <w:tcPr>
            <w:tcW w:w="2293" w:type="pct"/>
            <w:shd w:val="clear" w:color="auto" w:fill="auto"/>
          </w:tcPr>
          <w:p w:rsidR="00AF70F6" w:rsidRPr="001B1436" w:rsidRDefault="001B1436" w:rsidP="001B1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4</w:t>
            </w:r>
            <w:r w:rsidR="00AF70F6" w:rsidRPr="001B143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ديسمبر</w:t>
            </w:r>
            <w:r w:rsidR="00AF70F6" w:rsidRPr="001B143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1B1436">
              <w:rPr>
                <w:rFonts w:eastAsiaTheme="minorEastAsia"/>
                <w:lang w:eastAsia="zh-CN" w:bidi="ar-SY"/>
              </w:rPr>
              <w:t>201</w:t>
            </w:r>
            <w:r>
              <w:rPr>
                <w:rFonts w:eastAsiaTheme="minorEastAsia"/>
                <w:lang w:eastAsia="zh-CN" w:bidi="ar-SY"/>
              </w:rPr>
              <w:t>7</w:t>
            </w:r>
          </w:p>
        </w:tc>
      </w:tr>
      <w:tr w:rsidR="00AF70F6" w:rsidRPr="001B1436" w:rsidTr="0029677E">
        <w:tc>
          <w:tcPr>
            <w:tcW w:w="5000" w:type="pct"/>
            <w:gridSpan w:val="3"/>
            <w:shd w:val="clear" w:color="auto" w:fill="auto"/>
          </w:tcPr>
          <w:p w:rsidR="00AF70F6" w:rsidRPr="001B143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1B1436" w:rsidTr="0029677E">
        <w:tc>
          <w:tcPr>
            <w:tcW w:w="5000" w:type="pct"/>
            <w:gridSpan w:val="3"/>
            <w:shd w:val="clear" w:color="auto" w:fill="auto"/>
          </w:tcPr>
          <w:p w:rsidR="00AF70F6" w:rsidRPr="001B143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1B1436" w:rsidTr="0029677E">
        <w:tc>
          <w:tcPr>
            <w:tcW w:w="5000" w:type="pct"/>
            <w:gridSpan w:val="3"/>
            <w:shd w:val="clear" w:color="auto" w:fill="auto"/>
          </w:tcPr>
          <w:p w:rsidR="00AF70F6" w:rsidRPr="001B1436" w:rsidRDefault="00AF70F6" w:rsidP="001B143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1B1436">
              <w:rPr>
                <w:rFonts w:eastAsiaTheme="minorEastAsia"/>
                <w:b/>
                <w:bCs/>
                <w:rtl/>
                <w:lang w:eastAsia="zh-CN"/>
              </w:rPr>
              <w:t xml:space="preserve">إلى إدارات الدول الأعضاء في الاتحاد </w:t>
            </w:r>
            <w:r w:rsidR="001B1436">
              <w:rPr>
                <w:rFonts w:eastAsiaTheme="minorEastAsia" w:hint="cs"/>
                <w:b/>
                <w:bCs/>
                <w:rtl/>
                <w:lang w:eastAsia="zh-CN"/>
              </w:rPr>
              <w:t>الدولي للاتصالات</w:t>
            </w:r>
          </w:p>
        </w:tc>
      </w:tr>
      <w:tr w:rsidR="008260B2" w:rsidRPr="001B1436" w:rsidTr="001D222D">
        <w:tc>
          <w:tcPr>
            <w:tcW w:w="5000" w:type="pct"/>
            <w:gridSpan w:val="3"/>
            <w:shd w:val="clear" w:color="auto" w:fill="auto"/>
          </w:tcPr>
          <w:p w:rsidR="008260B2" w:rsidRPr="001B143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1B1436" w:rsidTr="001D222D">
        <w:tc>
          <w:tcPr>
            <w:tcW w:w="5000" w:type="pct"/>
            <w:gridSpan w:val="3"/>
            <w:shd w:val="clear" w:color="auto" w:fill="auto"/>
          </w:tcPr>
          <w:p w:rsidR="008260B2" w:rsidRPr="001B143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1B143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1B143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1B1436">
              <w:rPr>
                <w:rFonts w:eastAsiaTheme="minorEastAsia"/>
                <w:rtl/>
                <w:lang w:eastAsia="zh-CN"/>
              </w:rPr>
              <w:t>الموضوع</w:t>
            </w:r>
            <w:r w:rsidRPr="001B143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1B1436" w:rsidRDefault="001B1436" w:rsidP="001B143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lang w:eastAsia="zh-CN" w:bidi="ar-SY"/>
              </w:rPr>
            </w:pPr>
            <w:r w:rsidRPr="001B1436">
              <w:rPr>
                <w:rFonts w:hint="cs"/>
                <w:b/>
                <w:bCs/>
                <w:rtl/>
              </w:rPr>
              <w:t>إغلاق مكاتب الاتحاد/مكتب الاتصالات الراديوية أثناء العطلات الرسمية في جنيف</w:t>
            </w:r>
          </w:p>
        </w:tc>
      </w:tr>
    </w:tbl>
    <w:p w:rsidR="001B1436" w:rsidRPr="001B1436" w:rsidRDefault="001B1436" w:rsidP="001B1436">
      <w:pPr>
        <w:spacing w:before="480"/>
        <w:rPr>
          <w:rtl/>
        </w:rPr>
      </w:pPr>
      <w:r w:rsidRPr="001B1436">
        <w:rPr>
          <w:rFonts w:hint="cs"/>
          <w:rtl/>
          <w:lang w:bidi="ar-EG"/>
        </w:rPr>
        <w:t>يود مكتب الاتصالات الراديوية أن يحيطكم علماً بأن العطلات الرسمية يترتب عليها إغلاق مكاتبه على النحو التالي:</w:t>
      </w:r>
    </w:p>
    <w:p w:rsidR="001B1436" w:rsidRPr="001B1436" w:rsidRDefault="001B1436" w:rsidP="001B1436">
      <w:pPr>
        <w:pStyle w:val="enumlev1"/>
        <w:rPr>
          <w:rtl/>
          <w:lang w:bidi="ar-EG"/>
        </w:rPr>
      </w:pPr>
      <w:r w:rsidRPr="001B1436">
        <w:rPr>
          <w:rFonts w:hint="cs"/>
        </w:rPr>
        <w:sym w:font="Symbol" w:char="F0B7"/>
      </w:r>
      <w:r w:rsidRPr="001B1436">
        <w:rPr>
          <w:rFonts w:hint="cs"/>
          <w:rtl/>
          <w:lang w:bidi="ar-EG"/>
        </w:rPr>
        <w:tab/>
        <w:t xml:space="preserve">من </w:t>
      </w:r>
      <w:r w:rsidRPr="001B1436">
        <w:rPr>
          <w:rtl/>
          <w:lang w:bidi="ar-EG"/>
        </w:rPr>
        <w:t xml:space="preserve">يوم </w:t>
      </w:r>
      <w:r w:rsidRPr="001B1436">
        <w:rPr>
          <w:rFonts w:hint="cs"/>
          <w:rtl/>
          <w:lang w:bidi="ar"/>
        </w:rPr>
        <w:t xml:space="preserve">الإثنين، </w:t>
      </w:r>
      <w:r w:rsidRPr="001B1436">
        <w:t>25</w:t>
      </w:r>
      <w:r w:rsidRPr="001B1436">
        <w:rPr>
          <w:rFonts w:hint="cs"/>
          <w:rtl/>
          <w:lang w:bidi="ar-EG"/>
        </w:rPr>
        <w:t xml:space="preserve"> ديسمبر</w:t>
      </w:r>
      <w:r w:rsidRPr="001B1436">
        <w:rPr>
          <w:rFonts w:hint="cs"/>
          <w:rtl/>
          <w:lang w:bidi="ar"/>
        </w:rPr>
        <w:t xml:space="preserve"> </w:t>
      </w:r>
      <w:r w:rsidRPr="001B1436">
        <w:t>2017</w:t>
      </w:r>
      <w:r w:rsidRPr="001B1436">
        <w:rPr>
          <w:rFonts w:hint="cs"/>
          <w:rtl/>
          <w:lang w:bidi="ar-EG"/>
        </w:rPr>
        <w:t xml:space="preserve"> حتى </w:t>
      </w:r>
      <w:r w:rsidRPr="001B1436">
        <w:rPr>
          <w:rtl/>
          <w:lang w:bidi="ar-EG"/>
        </w:rPr>
        <w:t xml:space="preserve">يوم </w:t>
      </w:r>
      <w:r w:rsidRPr="001B1436">
        <w:rPr>
          <w:rFonts w:hint="cs"/>
          <w:rtl/>
          <w:lang w:bidi="ar"/>
        </w:rPr>
        <w:t xml:space="preserve">الثلاثاء، </w:t>
      </w:r>
      <w:r w:rsidRPr="001B1436">
        <w:t>2</w:t>
      </w:r>
      <w:r w:rsidRPr="001B1436">
        <w:rPr>
          <w:rFonts w:hint="cs"/>
          <w:rtl/>
          <w:lang w:bidi="ar-EG"/>
        </w:rPr>
        <w:t xml:space="preserve"> يناير </w:t>
      </w:r>
      <w:r w:rsidRPr="001B1436">
        <w:t>2018</w:t>
      </w:r>
      <w:r w:rsidRPr="001B1436">
        <w:rPr>
          <w:rFonts w:hint="cs"/>
          <w:rtl/>
          <w:lang w:bidi="ar-EG"/>
        </w:rPr>
        <w:t>؛</w:t>
      </w:r>
    </w:p>
    <w:p w:rsidR="001B1436" w:rsidRPr="001B1436" w:rsidRDefault="001B1436" w:rsidP="001B1436">
      <w:pPr>
        <w:pStyle w:val="enumlev1"/>
        <w:rPr>
          <w:rtl/>
          <w:lang w:bidi="ar-EG"/>
        </w:rPr>
      </w:pPr>
      <w:r w:rsidRPr="001B1436">
        <w:rPr>
          <w:rFonts w:hint="cs"/>
        </w:rPr>
        <w:sym w:font="Symbol" w:char="F0B7"/>
      </w:r>
      <w:r w:rsidRPr="001B1436">
        <w:rPr>
          <w:rFonts w:hint="cs"/>
          <w:rtl/>
          <w:lang w:bidi="ar-EG"/>
        </w:rPr>
        <w:tab/>
        <w:t xml:space="preserve">من </w:t>
      </w:r>
      <w:r w:rsidRPr="001B1436">
        <w:rPr>
          <w:rtl/>
          <w:lang w:bidi="ar-EG"/>
        </w:rPr>
        <w:t xml:space="preserve">يوم </w:t>
      </w:r>
      <w:r w:rsidRPr="001B1436">
        <w:rPr>
          <w:rFonts w:hint="cs"/>
          <w:rtl/>
          <w:lang w:bidi="ar-EG"/>
        </w:rPr>
        <w:t xml:space="preserve">الجمعة، </w:t>
      </w:r>
      <w:r w:rsidRPr="001B1436">
        <w:t>30</w:t>
      </w:r>
      <w:r w:rsidRPr="001B1436">
        <w:rPr>
          <w:rFonts w:hint="cs"/>
          <w:rtl/>
          <w:lang w:bidi="ar-EG"/>
        </w:rPr>
        <w:t xml:space="preserve"> </w:t>
      </w:r>
      <w:r w:rsidRPr="001B1436">
        <w:rPr>
          <w:rFonts w:hint="cs"/>
          <w:rtl/>
        </w:rPr>
        <w:t>مارس</w:t>
      </w:r>
      <w:r w:rsidRPr="001B1436">
        <w:rPr>
          <w:rtl/>
        </w:rPr>
        <w:t xml:space="preserve"> </w:t>
      </w:r>
      <w:r w:rsidRPr="001B1436">
        <w:rPr>
          <w:rFonts w:hint="cs"/>
          <w:rtl/>
          <w:lang w:bidi="ar-EG"/>
        </w:rPr>
        <w:t xml:space="preserve">حتى يوم الإثنين، </w:t>
      </w:r>
      <w:r w:rsidRPr="001B1436">
        <w:t>2</w:t>
      </w:r>
      <w:r w:rsidRPr="001B1436">
        <w:rPr>
          <w:rFonts w:hint="cs"/>
          <w:rtl/>
          <w:lang w:bidi="ar-EG"/>
        </w:rPr>
        <w:t xml:space="preserve"> </w:t>
      </w:r>
      <w:r w:rsidRPr="001B1436">
        <w:rPr>
          <w:rtl/>
        </w:rPr>
        <w:t xml:space="preserve">أبريل </w:t>
      </w:r>
      <w:r w:rsidRPr="001B1436">
        <w:t>2018</w:t>
      </w:r>
      <w:r w:rsidRPr="001B1436">
        <w:rPr>
          <w:rFonts w:hint="cs"/>
          <w:rtl/>
          <w:lang w:bidi="ar-EG"/>
        </w:rPr>
        <w:t>.</w:t>
      </w:r>
    </w:p>
    <w:p w:rsidR="00AF70F6" w:rsidRPr="001B1436" w:rsidRDefault="001B1436" w:rsidP="001B1436">
      <w:pPr>
        <w:rPr>
          <w:rtl/>
        </w:rPr>
      </w:pPr>
      <w:r w:rsidRPr="001B1436">
        <w:rPr>
          <w:rFonts w:hint="cs"/>
          <w:rtl/>
          <w:lang w:bidi="ar-EG"/>
        </w:rPr>
        <w:t xml:space="preserve">يرجى التكرم بالرجوع إلى الفقرة </w:t>
      </w:r>
      <w:r w:rsidRPr="001B1436">
        <w:t>2</w:t>
      </w:r>
      <w:r w:rsidRPr="001B1436">
        <w:rPr>
          <w:rFonts w:hint="cs"/>
          <w:rtl/>
          <w:lang w:bidi="ar-EG"/>
        </w:rPr>
        <w:t xml:space="preserve"> من القاعدة الإجرائية المتعلقة بقبول استلام بطاقات التبليغ، للاطلاع على الترتيبات الخاصة باستلام بطاقات التبليغ في</w:t>
      </w:r>
      <w:r w:rsidRPr="001B1436">
        <w:rPr>
          <w:rFonts w:hint="eastAsia"/>
          <w:rtl/>
          <w:lang w:bidi="ar-EG"/>
        </w:rPr>
        <w:t> مكاتب </w:t>
      </w:r>
      <w:r w:rsidRPr="001B1436">
        <w:rPr>
          <w:rFonts w:hint="cs"/>
          <w:rtl/>
          <w:lang w:bidi="ar-EG"/>
        </w:rPr>
        <w:t>الاتحاد/مكتب الاتصالات الراديوية في جنيف وفقاً لوسائل إرسال كل</w:t>
      </w:r>
      <w:r>
        <w:rPr>
          <w:rFonts w:hint="cs"/>
          <w:rtl/>
          <w:lang w:bidi="ar-EG"/>
        </w:rPr>
        <w:t>ٍ</w:t>
      </w:r>
      <w:r w:rsidRPr="001B1436">
        <w:rPr>
          <w:rFonts w:hint="cs"/>
          <w:rtl/>
          <w:lang w:bidi="ar-EG"/>
        </w:rPr>
        <w:t xml:space="preserve"> منها.</w:t>
      </w:r>
    </w:p>
    <w:p w:rsidR="00AF70F6" w:rsidRPr="001B1436" w:rsidRDefault="00AF70F6" w:rsidP="00AF70F6">
      <w:pPr>
        <w:spacing w:before="1440"/>
        <w:jc w:val="left"/>
        <w:rPr>
          <w:rtl/>
        </w:rPr>
      </w:pPr>
      <w:r w:rsidRPr="001B1436">
        <w:rPr>
          <w:rFonts w:hint="cs"/>
          <w:rtl/>
        </w:rPr>
        <w:t>فرانسوا</w:t>
      </w:r>
      <w:r w:rsidRPr="001B1436">
        <w:rPr>
          <w:rtl/>
        </w:rPr>
        <w:t xml:space="preserve"> </w:t>
      </w:r>
      <w:r w:rsidRPr="001B1436">
        <w:rPr>
          <w:rFonts w:hint="cs"/>
          <w:rtl/>
        </w:rPr>
        <w:t>رانسي</w:t>
      </w:r>
      <w:r w:rsidRPr="001B1436">
        <w:rPr>
          <w:rtl/>
        </w:rPr>
        <w:br/>
      </w:r>
      <w:r w:rsidRPr="001B1436">
        <w:rPr>
          <w:rFonts w:hint="cs"/>
          <w:rtl/>
        </w:rPr>
        <w:t>المدير</w:t>
      </w:r>
    </w:p>
    <w:p w:rsidR="00AF70F6" w:rsidRPr="001B1436" w:rsidRDefault="00AF70F6" w:rsidP="001B1436">
      <w:pPr>
        <w:tabs>
          <w:tab w:val="left" w:pos="283"/>
        </w:tabs>
        <w:spacing w:before="2220"/>
        <w:jc w:val="left"/>
        <w:rPr>
          <w:sz w:val="16"/>
          <w:szCs w:val="22"/>
          <w:rtl/>
          <w:lang w:bidi="ar-EG"/>
        </w:rPr>
      </w:pPr>
      <w:r w:rsidRPr="001B1436">
        <w:rPr>
          <w:b/>
          <w:bCs/>
          <w:sz w:val="16"/>
          <w:szCs w:val="22"/>
          <w:rtl/>
          <w:lang w:bidi="ar-EG"/>
        </w:rPr>
        <w:t>التوزيع</w:t>
      </w:r>
      <w:r w:rsidRPr="001B1436">
        <w:rPr>
          <w:sz w:val="16"/>
          <w:szCs w:val="22"/>
          <w:rtl/>
          <w:lang w:bidi="ar-EG"/>
        </w:rPr>
        <w:t>:</w:t>
      </w:r>
    </w:p>
    <w:p w:rsidR="00AF70F6" w:rsidRPr="001B1436" w:rsidRDefault="00AF70F6" w:rsidP="001B1436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fr-CH" w:bidi="ar-EG"/>
        </w:rPr>
      </w:pPr>
      <w:r w:rsidRPr="001B1436">
        <w:rPr>
          <w:sz w:val="16"/>
          <w:szCs w:val="22"/>
          <w:rtl/>
          <w:lang w:bidi="ar-EG"/>
        </w:rPr>
        <w:t>-</w:t>
      </w:r>
      <w:r w:rsidRPr="001B1436">
        <w:rPr>
          <w:sz w:val="16"/>
          <w:szCs w:val="22"/>
          <w:rtl/>
          <w:lang w:bidi="ar-EG"/>
        </w:rPr>
        <w:tab/>
        <w:t>إدارات الدول الأعضاء</w:t>
      </w:r>
      <w:r w:rsidRPr="001B1436">
        <w:rPr>
          <w:rFonts w:hint="cs"/>
          <w:sz w:val="16"/>
          <w:szCs w:val="22"/>
          <w:rtl/>
          <w:lang w:bidi="ar-EG"/>
        </w:rPr>
        <w:t xml:space="preserve"> في الاتحاد</w:t>
      </w:r>
    </w:p>
    <w:p w:rsidR="00AF70F6" w:rsidRPr="001B1436" w:rsidRDefault="00AF70F6" w:rsidP="00AF70F6">
      <w:pPr>
        <w:tabs>
          <w:tab w:val="left" w:pos="425"/>
        </w:tabs>
        <w:spacing w:before="0" w:line="168" w:lineRule="auto"/>
        <w:rPr>
          <w:sz w:val="16"/>
          <w:szCs w:val="22"/>
          <w:rtl/>
          <w:lang w:bidi="ar-EG"/>
        </w:rPr>
      </w:pPr>
      <w:r w:rsidRPr="001B1436">
        <w:rPr>
          <w:sz w:val="16"/>
          <w:szCs w:val="22"/>
          <w:rtl/>
          <w:lang w:bidi="ar-EG"/>
        </w:rPr>
        <w:t>-</w:t>
      </w:r>
      <w:r w:rsidRPr="001B1436">
        <w:rPr>
          <w:sz w:val="16"/>
          <w:szCs w:val="22"/>
          <w:rtl/>
          <w:lang w:bidi="ar-EG"/>
        </w:rPr>
        <w:tab/>
        <w:t>أعضاء لجنة لوائح الراديو</w:t>
      </w:r>
    </w:p>
    <w:sectPr w:rsidR="00AF70F6" w:rsidRPr="001B1436" w:rsidSect="008B5B5D">
      <w:headerReference w:type="default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1A" w:rsidRDefault="00A45E1A" w:rsidP="00E07379">
      <w:pPr>
        <w:spacing w:before="0" w:line="240" w:lineRule="auto"/>
      </w:pPr>
      <w:r>
        <w:separator/>
      </w:r>
    </w:p>
  </w:endnote>
  <w:endnote w:type="continuationSeparator" w:id="0">
    <w:p w:rsidR="00A45E1A" w:rsidRDefault="00A45E1A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D4DD1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3F5F3C">
      <w:rPr>
        <w:rFonts w:cs="Times New Roman"/>
        <w:noProof/>
        <w:sz w:val="16"/>
        <w:szCs w:val="16"/>
      </w:rPr>
      <w:t>R:\REFTXT\REFTXT2017\ITU-R\BR\DIR\CR\400\425A.DOCX</w:t>
    </w:r>
    <w:r w:rsidRPr="002D4DD1">
      <w:rPr>
        <w:rFonts w:cs="Times New Roman"/>
        <w:noProof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 xml:space="preserve">   (XXXXXX)</w:t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savedate \@ dd.MM.yy </w:instrText>
    </w:r>
    <w:r w:rsidRPr="002D4DD1">
      <w:rPr>
        <w:rFonts w:cs="Times New Roman"/>
        <w:sz w:val="16"/>
        <w:szCs w:val="16"/>
      </w:rPr>
      <w:fldChar w:fldCharType="separate"/>
    </w:r>
    <w:r w:rsidR="003F5F3C">
      <w:rPr>
        <w:rFonts w:cs="Times New Roman"/>
        <w:noProof/>
        <w:sz w:val="16"/>
        <w:szCs w:val="16"/>
      </w:rPr>
      <w:t>28.11.17</w:t>
    </w:r>
    <w:r w:rsidRPr="002D4DD1">
      <w:rPr>
        <w:rFonts w:cs="Times New Roman"/>
        <w:sz w:val="16"/>
        <w:szCs w:val="16"/>
      </w:rPr>
      <w:fldChar w:fldCharType="end"/>
    </w:r>
    <w:r w:rsidRPr="002D4DD1">
      <w:rPr>
        <w:rFonts w:cs="Times New Roman"/>
        <w:sz w:val="16"/>
        <w:szCs w:val="16"/>
      </w:rPr>
      <w:tab/>
    </w: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printdate \@ dd.MM.yy </w:instrText>
    </w:r>
    <w:r w:rsidRPr="002D4DD1">
      <w:rPr>
        <w:rFonts w:cs="Times New Roman"/>
        <w:sz w:val="16"/>
        <w:szCs w:val="16"/>
      </w:rPr>
      <w:fldChar w:fldCharType="separate"/>
    </w:r>
    <w:r w:rsidR="003F5F3C">
      <w:rPr>
        <w:rFonts w:cs="Times New Roman"/>
        <w:noProof/>
        <w:sz w:val="16"/>
        <w:szCs w:val="16"/>
      </w:rPr>
      <w:t>04.12.17</w:t>
    </w:r>
    <w:r w:rsidRPr="002D4DD1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734C8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  <w:r w:rsidR="009734C8">
      <w:rPr>
        <w:rFonts w:cs="Calibri"/>
        <w:sz w:val="18"/>
        <w:szCs w:val="18"/>
        <w:rtl/>
      </w:rPr>
      <w:br/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>90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  <w:vertAlign w:val="superscript"/>
      </w:rPr>
      <w:t>th</w:t>
    </w:r>
    <w:r w:rsidR="009734C8" w:rsidRPr="008260B2">
      <w:rPr>
        <w:rFonts w:cs="Calibri"/>
        <w:b/>
        <w:bCs/>
        <w:color w:val="1F4E79" w:themeColor="accent1" w:themeShade="80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1A" w:rsidRDefault="00A45E1A" w:rsidP="00E07379">
      <w:pPr>
        <w:spacing w:before="0" w:line="240" w:lineRule="auto"/>
      </w:pPr>
      <w:r>
        <w:separator/>
      </w:r>
    </w:p>
  </w:footnote>
  <w:footnote w:type="continuationSeparator" w:id="0">
    <w:p w:rsidR="00A45E1A" w:rsidRDefault="00A45E1A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1B1436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933E83" w:rsidTr="00933E83">
      <w:tc>
        <w:tcPr>
          <w:tcW w:w="4814" w:type="dxa"/>
        </w:tcPr>
        <w:p w:rsidR="00933E83" w:rsidRDefault="00933E83" w:rsidP="00933E83">
          <w:pPr>
            <w:pStyle w:val="Header"/>
            <w:spacing w:before="120"/>
            <w:jc w:val="left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2C25CCF" wp14:editId="456F2BB8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:rsidR="00933E83" w:rsidRDefault="00933E83" w:rsidP="00933E83">
          <w:pPr>
            <w:pStyle w:val="Header"/>
            <w:jc w:val="right"/>
            <w:rPr>
              <w:rtl/>
            </w:rPr>
          </w:pPr>
          <w:r w:rsidRPr="00A03501">
            <w:rPr>
              <w:noProof/>
              <w:lang w:eastAsia="zh-CN"/>
            </w:rPr>
            <w:drawing>
              <wp:inline distT="0" distB="0" distL="0" distR="0" wp14:anchorId="1B4618BD" wp14:editId="6B2FCCF8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1A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B1436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57185"/>
    <w:rsid w:val="003C475F"/>
    <w:rsid w:val="003E4132"/>
    <w:rsid w:val="003F5F3C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3A16"/>
    <w:rsid w:val="0079553D"/>
    <w:rsid w:val="007A1718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DD19A95-F0CE-4A62-B824-454CD06E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http://purl.org/dc/dcmitype/"/>
    <ds:schemaRef ds:uri="de10a323-94a9-4e93-88b4-ea964576960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E8634-D1FC-448B-B406-C188D4F8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Imad RIZ</dc:creator>
  <cp:keywords>DPM_v2016.12.12.1_prod</cp:keywords>
  <dc:description>Template used by DPM and CPI for the WTSA-16</dc:description>
  <cp:lastModifiedBy>Gimenez, Christine</cp:lastModifiedBy>
  <cp:revision>2</cp:revision>
  <cp:lastPrinted>2017-12-04T09:58:00Z</cp:lastPrinted>
  <dcterms:created xsi:type="dcterms:W3CDTF">2017-12-04T10:03:00Z</dcterms:created>
  <dcterms:modified xsi:type="dcterms:W3CDTF">2017-12-04T10:03:00Z</dcterms:modified>
  <cp:category>Conference document</cp:category>
</cp:coreProperties>
</file>