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7B3DB1" w:rsidTr="00DA4711">
        <w:trPr>
          <w:jc w:val="center"/>
        </w:trPr>
        <w:tc>
          <w:tcPr>
            <w:tcW w:w="9889" w:type="dxa"/>
            <w:gridSpan w:val="3"/>
            <w:shd w:val="clear" w:color="auto" w:fill="auto"/>
          </w:tcPr>
          <w:p w:rsidR="00E53DCE" w:rsidRPr="009C6A12" w:rsidRDefault="009C6A12" w:rsidP="006160CB">
            <w:pPr>
              <w:spacing w:before="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rsidR="00E53DCE" w:rsidRDefault="00E53DCE" w:rsidP="006160CB">
            <w:pPr>
              <w:spacing w:before="0"/>
              <w:jc w:val="left"/>
              <w:rPr>
                <w:rFonts w:cstheme="minorHAnsi"/>
                <w:b/>
                <w:bCs/>
                <w:color w:val="808080"/>
                <w:sz w:val="28"/>
                <w:szCs w:val="28"/>
                <w:lang w:val="en-GB"/>
              </w:rPr>
            </w:pPr>
          </w:p>
          <w:p w:rsidR="00E53DCE" w:rsidRPr="00AF70DA" w:rsidRDefault="00E53DCE" w:rsidP="006160CB">
            <w:pPr>
              <w:spacing w:before="0"/>
              <w:jc w:val="left"/>
              <w:rPr>
                <w:rFonts w:cs="Times New Roman Bold"/>
                <w:b/>
                <w:bCs/>
                <w:color w:val="808080"/>
                <w:sz w:val="28"/>
                <w:szCs w:val="28"/>
                <w:lang w:val="en-GB"/>
              </w:rPr>
            </w:pPr>
          </w:p>
        </w:tc>
      </w:tr>
      <w:tr w:rsidR="00E53DCE" w:rsidRPr="00334544" w:rsidTr="00DA4711">
        <w:trPr>
          <w:jc w:val="center"/>
        </w:trPr>
        <w:tc>
          <w:tcPr>
            <w:tcW w:w="7054" w:type="dxa"/>
            <w:gridSpan w:val="2"/>
            <w:shd w:val="clear" w:color="auto" w:fill="auto"/>
          </w:tcPr>
          <w:p w:rsidR="00E53DCE" w:rsidRPr="00334544" w:rsidRDefault="009C6A12" w:rsidP="006160CB">
            <w:pPr>
              <w:spacing w:before="0"/>
              <w:jc w:val="left"/>
              <w:rPr>
                <w:szCs w:val="24"/>
                <w:lang w:val="fr-CH"/>
              </w:rPr>
            </w:pPr>
            <w:r w:rsidRPr="00334544">
              <w:rPr>
                <w:rFonts w:ascii="SimSun" w:hAnsi="SimSun" w:hint="eastAsia"/>
                <w:szCs w:val="24"/>
                <w:lang w:eastAsia="zh-CN"/>
              </w:rPr>
              <w:t>行政通函</w:t>
            </w:r>
          </w:p>
          <w:p w:rsidR="00E53DCE" w:rsidRPr="00334544" w:rsidRDefault="00BE480B" w:rsidP="006160CB">
            <w:pPr>
              <w:spacing w:before="0"/>
              <w:jc w:val="left"/>
              <w:rPr>
                <w:b/>
                <w:bCs/>
                <w:szCs w:val="24"/>
                <w:lang w:val="fr-CH"/>
              </w:rPr>
            </w:pPr>
            <w:r>
              <w:rPr>
                <w:b/>
                <w:bCs/>
                <w:szCs w:val="24"/>
                <w:lang w:val="fr-CH"/>
              </w:rPr>
              <w:t>CR</w:t>
            </w:r>
            <w:r w:rsidR="00D631CE" w:rsidRPr="00334544">
              <w:rPr>
                <w:b/>
                <w:bCs/>
                <w:szCs w:val="24"/>
                <w:lang w:val="fr-CH"/>
              </w:rPr>
              <w:t>/</w:t>
            </w:r>
            <w:r>
              <w:rPr>
                <w:b/>
                <w:bCs/>
                <w:szCs w:val="24"/>
                <w:lang w:val="fr-CH"/>
              </w:rPr>
              <w:t>411</w:t>
            </w:r>
          </w:p>
        </w:tc>
        <w:tc>
          <w:tcPr>
            <w:tcW w:w="2835" w:type="dxa"/>
            <w:shd w:val="clear" w:color="auto" w:fill="auto"/>
          </w:tcPr>
          <w:p w:rsidR="00E53DCE" w:rsidRPr="00334544" w:rsidRDefault="009C6A12" w:rsidP="006160CB">
            <w:pPr>
              <w:spacing w:before="0"/>
              <w:jc w:val="right"/>
              <w:rPr>
                <w:szCs w:val="24"/>
                <w:lang w:val="en-GB"/>
              </w:rPr>
            </w:pPr>
            <w:r w:rsidRPr="00334544">
              <w:rPr>
                <w:szCs w:val="24"/>
                <w:lang w:eastAsia="zh-CN"/>
              </w:rPr>
              <w:t>20</w:t>
            </w:r>
            <w:r w:rsidRPr="00334544">
              <w:rPr>
                <w:rFonts w:hint="eastAsia"/>
                <w:szCs w:val="24"/>
                <w:lang w:eastAsia="zh-CN"/>
              </w:rPr>
              <w:t>1</w:t>
            </w:r>
            <w:r w:rsidR="00BE480B">
              <w:rPr>
                <w:szCs w:val="24"/>
                <w:lang w:eastAsia="zh-CN"/>
              </w:rPr>
              <w:t>6</w:t>
            </w:r>
            <w:r w:rsidRPr="00334544">
              <w:rPr>
                <w:rFonts w:ascii="SimSun" w:hAnsi="SimSun" w:hint="eastAsia"/>
                <w:szCs w:val="24"/>
                <w:lang w:eastAsia="zh-CN"/>
              </w:rPr>
              <w:t>年</w:t>
            </w:r>
            <w:r w:rsidR="00BE480B">
              <w:rPr>
                <w:szCs w:val="24"/>
                <w:lang w:eastAsia="zh-CN"/>
              </w:rPr>
              <w:t>12</w:t>
            </w:r>
            <w:r w:rsidRPr="00334544">
              <w:rPr>
                <w:rFonts w:ascii="SimSun" w:hAnsi="SimSun" w:hint="eastAsia"/>
                <w:szCs w:val="24"/>
                <w:lang w:eastAsia="zh-CN"/>
              </w:rPr>
              <w:t>月</w:t>
            </w:r>
            <w:r w:rsidR="00BE480B">
              <w:rPr>
                <w:rFonts w:hint="eastAsia"/>
                <w:szCs w:val="24"/>
                <w:lang w:eastAsia="zh-CN"/>
              </w:rPr>
              <w:t>1</w:t>
            </w:r>
            <w:r w:rsidRPr="00334544">
              <w:rPr>
                <w:rFonts w:hint="eastAsia"/>
                <w:szCs w:val="24"/>
                <w:lang w:eastAsia="zh-CN"/>
              </w:rPr>
              <w:t>日</w:t>
            </w:r>
          </w:p>
        </w:tc>
      </w:tr>
      <w:tr w:rsidR="00E53DCE" w:rsidRPr="00334544" w:rsidTr="00DA4711">
        <w:trPr>
          <w:jc w:val="center"/>
        </w:trPr>
        <w:tc>
          <w:tcPr>
            <w:tcW w:w="9889" w:type="dxa"/>
            <w:gridSpan w:val="3"/>
            <w:shd w:val="clear" w:color="auto" w:fill="auto"/>
          </w:tcPr>
          <w:p w:rsidR="00E53DCE" w:rsidRPr="00334544" w:rsidRDefault="00E53DCE" w:rsidP="006160CB">
            <w:pPr>
              <w:spacing w:before="0"/>
              <w:jc w:val="left"/>
              <w:rPr>
                <w:rFonts w:cs="Arial"/>
                <w:szCs w:val="24"/>
                <w:lang w:val="en-GB"/>
              </w:rPr>
            </w:pPr>
          </w:p>
        </w:tc>
      </w:tr>
      <w:tr w:rsidR="00E53DCE" w:rsidRPr="00334544" w:rsidTr="00DA4711">
        <w:trPr>
          <w:jc w:val="center"/>
        </w:trPr>
        <w:tc>
          <w:tcPr>
            <w:tcW w:w="9889" w:type="dxa"/>
            <w:gridSpan w:val="3"/>
            <w:shd w:val="clear" w:color="auto" w:fill="auto"/>
          </w:tcPr>
          <w:p w:rsidR="00E53DCE" w:rsidRPr="00334544" w:rsidRDefault="00E53DCE" w:rsidP="006160CB">
            <w:pPr>
              <w:spacing w:before="0"/>
              <w:jc w:val="left"/>
              <w:rPr>
                <w:szCs w:val="24"/>
              </w:rPr>
            </w:pPr>
          </w:p>
        </w:tc>
      </w:tr>
      <w:tr w:rsidR="00E53DCE" w:rsidRPr="00334544" w:rsidTr="00DA4711">
        <w:trPr>
          <w:jc w:val="center"/>
        </w:trPr>
        <w:tc>
          <w:tcPr>
            <w:tcW w:w="9889" w:type="dxa"/>
            <w:gridSpan w:val="3"/>
            <w:shd w:val="clear" w:color="auto" w:fill="auto"/>
          </w:tcPr>
          <w:p w:rsidR="00E53DCE" w:rsidRPr="00334544" w:rsidRDefault="00D631CE" w:rsidP="006160CB">
            <w:pPr>
              <w:spacing w:before="0"/>
              <w:jc w:val="left"/>
              <w:rPr>
                <w:b/>
                <w:bCs/>
                <w:szCs w:val="24"/>
                <w:lang w:eastAsia="zh-CN"/>
              </w:rPr>
            </w:pPr>
            <w:r w:rsidRPr="00334544">
              <w:rPr>
                <w:rFonts w:ascii="SimSun" w:eastAsia="SimSun" w:hAnsi="SimSun" w:hint="eastAsia"/>
                <w:b/>
                <w:bCs/>
                <w:szCs w:val="24"/>
                <w:lang w:eastAsia="zh-CN"/>
              </w:rPr>
              <w:t>致国际电联成员国主管部门</w:t>
            </w:r>
          </w:p>
          <w:p w:rsidR="00E53DCE" w:rsidRPr="00334544" w:rsidRDefault="00E53DCE" w:rsidP="006160CB">
            <w:pPr>
              <w:spacing w:before="0"/>
              <w:jc w:val="left"/>
              <w:rPr>
                <w:b/>
                <w:bCs/>
                <w:szCs w:val="24"/>
                <w:lang w:eastAsia="zh-CN"/>
              </w:rPr>
            </w:pPr>
          </w:p>
        </w:tc>
      </w:tr>
      <w:tr w:rsidR="00E53DCE" w:rsidRPr="00334544" w:rsidTr="00DA4711">
        <w:trPr>
          <w:jc w:val="center"/>
        </w:trPr>
        <w:tc>
          <w:tcPr>
            <w:tcW w:w="9889" w:type="dxa"/>
            <w:gridSpan w:val="3"/>
            <w:shd w:val="clear" w:color="auto" w:fill="auto"/>
          </w:tcPr>
          <w:p w:rsidR="00E53DCE" w:rsidRPr="00334544" w:rsidRDefault="00E53DCE" w:rsidP="006160CB">
            <w:pPr>
              <w:spacing w:before="0"/>
              <w:jc w:val="left"/>
              <w:rPr>
                <w:szCs w:val="24"/>
                <w:lang w:eastAsia="zh-CN"/>
              </w:rPr>
            </w:pPr>
          </w:p>
        </w:tc>
      </w:tr>
      <w:tr w:rsidR="00E53DCE" w:rsidRPr="00334544" w:rsidTr="00DA4711">
        <w:trPr>
          <w:jc w:val="center"/>
        </w:trPr>
        <w:tc>
          <w:tcPr>
            <w:tcW w:w="9889" w:type="dxa"/>
            <w:gridSpan w:val="3"/>
            <w:shd w:val="clear" w:color="auto" w:fill="auto"/>
          </w:tcPr>
          <w:p w:rsidR="00E53DCE" w:rsidRPr="00334544" w:rsidRDefault="00E53DCE" w:rsidP="006160CB">
            <w:pPr>
              <w:spacing w:before="0"/>
              <w:jc w:val="left"/>
              <w:rPr>
                <w:szCs w:val="24"/>
                <w:lang w:eastAsia="zh-CN"/>
              </w:rPr>
            </w:pPr>
          </w:p>
        </w:tc>
      </w:tr>
      <w:tr w:rsidR="00E53DCE" w:rsidRPr="00334544" w:rsidTr="001E667E">
        <w:trPr>
          <w:jc w:val="center"/>
        </w:trPr>
        <w:tc>
          <w:tcPr>
            <w:tcW w:w="1526" w:type="dxa"/>
            <w:shd w:val="clear" w:color="auto" w:fill="auto"/>
          </w:tcPr>
          <w:p w:rsidR="00E53DCE" w:rsidRPr="00334544" w:rsidRDefault="009C6A12" w:rsidP="006160CB">
            <w:pPr>
              <w:tabs>
                <w:tab w:val="clear" w:pos="1588"/>
                <w:tab w:val="left" w:pos="1560"/>
              </w:tabs>
              <w:spacing w:before="0"/>
              <w:jc w:val="left"/>
              <w:rPr>
                <w:rFonts w:asciiTheme="majorEastAsia" w:eastAsiaTheme="majorEastAsia" w:hAnsiTheme="majorEastAsia"/>
                <w:szCs w:val="24"/>
              </w:rPr>
            </w:pPr>
            <w:r w:rsidRPr="00334544">
              <w:rPr>
                <w:rFonts w:asciiTheme="majorEastAsia" w:eastAsiaTheme="majorEastAsia" w:hAnsiTheme="majorEastAsia" w:hint="eastAsia"/>
                <w:szCs w:val="24"/>
                <w:lang w:val="en-CA"/>
              </w:rPr>
              <w:t>事由：</w:t>
            </w:r>
          </w:p>
        </w:tc>
        <w:tc>
          <w:tcPr>
            <w:tcW w:w="8363" w:type="dxa"/>
            <w:gridSpan w:val="2"/>
            <w:vMerge w:val="restart"/>
            <w:shd w:val="clear" w:color="auto" w:fill="auto"/>
          </w:tcPr>
          <w:p w:rsidR="00E53DCE" w:rsidRPr="001E667E" w:rsidRDefault="0048137B" w:rsidP="006160CB">
            <w:pPr>
              <w:tabs>
                <w:tab w:val="clear" w:pos="1588"/>
                <w:tab w:val="left" w:pos="1560"/>
              </w:tabs>
              <w:spacing w:before="0"/>
              <w:rPr>
                <w:b/>
                <w:bCs/>
                <w:szCs w:val="24"/>
                <w:lang w:eastAsia="zh-CN"/>
              </w:rPr>
            </w:pPr>
            <w:r w:rsidRPr="001E667E">
              <w:rPr>
                <w:rFonts w:hAnsi="SimSun"/>
                <w:b/>
                <w:bCs/>
                <w:lang w:eastAsia="zh-CN"/>
              </w:rPr>
              <w:t>向无线电通信局提交关于空间业务的附录</w:t>
            </w:r>
            <w:r w:rsidRPr="001E667E">
              <w:rPr>
                <w:b/>
                <w:bCs/>
                <w:lang w:eastAsia="zh-CN"/>
              </w:rPr>
              <w:t>4</w:t>
            </w:r>
            <w:r w:rsidRPr="001E667E">
              <w:rPr>
                <w:rFonts w:hAnsi="SimSun"/>
                <w:b/>
                <w:bCs/>
                <w:lang w:eastAsia="zh-CN"/>
              </w:rPr>
              <w:t>信息</w:t>
            </w:r>
            <w:r w:rsidR="003B29FF">
              <w:rPr>
                <w:rFonts w:hAnsi="SimSun" w:hint="eastAsia"/>
                <w:b/>
                <w:bCs/>
                <w:lang w:eastAsia="zh-CN"/>
              </w:rPr>
              <w:t>以及</w:t>
            </w:r>
            <w:r w:rsidR="003B29FF">
              <w:rPr>
                <w:rFonts w:hAnsi="SimSun"/>
                <w:b/>
                <w:bCs/>
                <w:lang w:eastAsia="zh-CN"/>
              </w:rPr>
              <w:t>相关无线电通信局空间软件</w:t>
            </w:r>
            <w:r w:rsidR="003B29FF">
              <w:rPr>
                <w:rFonts w:hAnsi="SimSun" w:hint="eastAsia"/>
                <w:b/>
                <w:bCs/>
                <w:lang w:eastAsia="zh-CN"/>
              </w:rPr>
              <w:t>和数据</w:t>
            </w:r>
            <w:r w:rsidR="003B29FF">
              <w:rPr>
                <w:rFonts w:hAnsi="SimSun"/>
                <w:b/>
                <w:bCs/>
                <w:lang w:eastAsia="zh-CN"/>
              </w:rPr>
              <w:t>库的</w:t>
            </w:r>
            <w:r w:rsidR="003B29FF">
              <w:rPr>
                <w:rFonts w:hAnsi="SimSun" w:hint="eastAsia"/>
                <w:b/>
                <w:bCs/>
                <w:lang w:eastAsia="zh-CN"/>
              </w:rPr>
              <w:t>更新</w:t>
            </w:r>
          </w:p>
        </w:tc>
      </w:tr>
      <w:tr w:rsidR="00E53DCE" w:rsidRPr="00334544" w:rsidTr="001E667E">
        <w:trPr>
          <w:jc w:val="center"/>
        </w:trPr>
        <w:tc>
          <w:tcPr>
            <w:tcW w:w="1526" w:type="dxa"/>
            <w:shd w:val="clear" w:color="auto" w:fill="auto"/>
          </w:tcPr>
          <w:p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shd w:val="clear" w:color="auto" w:fill="auto"/>
          </w:tcPr>
          <w:p w:rsidR="00E53DCE" w:rsidRPr="00334544" w:rsidRDefault="00E53DCE" w:rsidP="006160CB">
            <w:pPr>
              <w:tabs>
                <w:tab w:val="clear" w:pos="1588"/>
                <w:tab w:val="left" w:pos="1560"/>
              </w:tabs>
              <w:spacing w:before="0"/>
              <w:rPr>
                <w:b/>
                <w:bCs/>
                <w:szCs w:val="24"/>
                <w:lang w:val="en-GB" w:eastAsia="zh-CN"/>
              </w:rPr>
            </w:pPr>
          </w:p>
        </w:tc>
      </w:tr>
      <w:tr w:rsidR="00E53DCE" w:rsidRPr="00334544" w:rsidTr="001E667E">
        <w:trPr>
          <w:jc w:val="center"/>
        </w:trPr>
        <w:tc>
          <w:tcPr>
            <w:tcW w:w="1526" w:type="dxa"/>
            <w:shd w:val="clear" w:color="auto" w:fill="auto"/>
          </w:tcPr>
          <w:p w:rsidR="00E53DCE" w:rsidRPr="00334544" w:rsidRDefault="00E53DCE" w:rsidP="006160CB">
            <w:pPr>
              <w:tabs>
                <w:tab w:val="clear" w:pos="1588"/>
                <w:tab w:val="left" w:pos="1560"/>
              </w:tabs>
              <w:spacing w:before="0"/>
              <w:jc w:val="left"/>
              <w:rPr>
                <w:b/>
                <w:bCs/>
                <w:szCs w:val="24"/>
                <w:lang w:val="en-GB" w:eastAsia="zh-CN"/>
              </w:rPr>
            </w:pPr>
          </w:p>
        </w:tc>
        <w:tc>
          <w:tcPr>
            <w:tcW w:w="8363" w:type="dxa"/>
            <w:gridSpan w:val="2"/>
            <w:vMerge/>
            <w:shd w:val="clear" w:color="auto" w:fill="auto"/>
          </w:tcPr>
          <w:p w:rsidR="00E53DCE" w:rsidRPr="00334544" w:rsidRDefault="00E53DCE" w:rsidP="006160CB">
            <w:pPr>
              <w:tabs>
                <w:tab w:val="clear" w:pos="1588"/>
                <w:tab w:val="left" w:pos="1560"/>
              </w:tabs>
              <w:spacing w:before="0"/>
              <w:rPr>
                <w:b/>
                <w:bCs/>
                <w:szCs w:val="24"/>
                <w:lang w:val="en-GB" w:eastAsia="zh-CN"/>
              </w:rPr>
            </w:pPr>
          </w:p>
        </w:tc>
      </w:tr>
      <w:tr w:rsidR="00E53DCE" w:rsidRPr="00334544" w:rsidTr="00DA4711">
        <w:trPr>
          <w:jc w:val="center"/>
        </w:trPr>
        <w:tc>
          <w:tcPr>
            <w:tcW w:w="9889" w:type="dxa"/>
            <w:gridSpan w:val="3"/>
            <w:shd w:val="clear" w:color="auto" w:fill="auto"/>
          </w:tcPr>
          <w:p w:rsidR="00E53DCE" w:rsidRPr="00334544" w:rsidRDefault="00E53DCE" w:rsidP="00D631CE">
            <w:pPr>
              <w:tabs>
                <w:tab w:val="clear" w:pos="1588"/>
                <w:tab w:val="left" w:pos="1560"/>
              </w:tabs>
              <w:spacing w:before="0"/>
              <w:jc w:val="left"/>
              <w:rPr>
                <w:szCs w:val="24"/>
                <w:lang w:eastAsia="zh-CN"/>
              </w:rPr>
            </w:pPr>
          </w:p>
        </w:tc>
      </w:tr>
      <w:tr w:rsidR="001E667E" w:rsidRPr="00334544" w:rsidTr="001E667E">
        <w:trPr>
          <w:jc w:val="center"/>
        </w:trPr>
        <w:tc>
          <w:tcPr>
            <w:tcW w:w="1526" w:type="dxa"/>
            <w:shd w:val="clear" w:color="auto" w:fill="auto"/>
          </w:tcPr>
          <w:p w:rsidR="001E667E" w:rsidRPr="00334544" w:rsidRDefault="001E667E" w:rsidP="001E667E">
            <w:pPr>
              <w:spacing w:before="0"/>
              <w:jc w:val="left"/>
              <w:rPr>
                <w:b/>
                <w:bCs/>
                <w:szCs w:val="24"/>
                <w:lang w:eastAsia="zh-CN"/>
              </w:rPr>
            </w:pPr>
            <w:r w:rsidRPr="001E667E">
              <w:rPr>
                <w:rFonts w:hint="eastAsia"/>
                <w:bCs/>
                <w:lang w:eastAsia="zh-CN"/>
              </w:rPr>
              <w:t>参考：</w:t>
            </w:r>
          </w:p>
        </w:tc>
        <w:tc>
          <w:tcPr>
            <w:tcW w:w="8363" w:type="dxa"/>
            <w:gridSpan w:val="2"/>
            <w:shd w:val="clear" w:color="auto" w:fill="auto"/>
          </w:tcPr>
          <w:p w:rsidR="001E667E" w:rsidRPr="00EA3255" w:rsidRDefault="001E667E" w:rsidP="006160CB">
            <w:pPr>
              <w:spacing w:before="0"/>
              <w:jc w:val="left"/>
              <w:rPr>
                <w:b/>
                <w:bCs/>
                <w:szCs w:val="24"/>
                <w:lang w:eastAsia="zh-CN"/>
              </w:rPr>
            </w:pPr>
            <w:r w:rsidRPr="00EA3255">
              <w:rPr>
                <w:rFonts w:hAnsi="SimSun"/>
                <w:b/>
                <w:bCs/>
                <w:lang w:eastAsia="zh-CN"/>
              </w:rPr>
              <w:t>关于根据</w:t>
            </w:r>
            <w:r w:rsidRPr="00EA3255">
              <w:rPr>
                <w:b/>
                <w:bCs/>
                <w:lang w:eastAsia="zh-CN"/>
              </w:rPr>
              <w:t>20</w:t>
            </w:r>
            <w:r w:rsidR="00EA3255">
              <w:rPr>
                <w:b/>
                <w:bCs/>
                <w:lang w:eastAsia="zh-CN"/>
              </w:rPr>
              <w:t>15</w:t>
            </w:r>
            <w:r w:rsidRPr="00EA3255">
              <w:rPr>
                <w:rFonts w:hAnsi="SimSun"/>
                <w:b/>
                <w:bCs/>
                <w:lang w:eastAsia="zh-CN"/>
              </w:rPr>
              <w:t>年世界无线电通信大会（</w:t>
            </w:r>
            <w:r w:rsidRPr="00EA3255">
              <w:rPr>
                <w:b/>
                <w:bCs/>
                <w:lang w:eastAsia="zh-CN"/>
              </w:rPr>
              <w:t>WRC-</w:t>
            </w:r>
            <w:r w:rsidR="00EA3255">
              <w:rPr>
                <w:b/>
                <w:bCs/>
                <w:lang w:eastAsia="zh-CN"/>
              </w:rPr>
              <w:t>15</w:t>
            </w:r>
            <w:r w:rsidRPr="00EA3255">
              <w:rPr>
                <w:rFonts w:hAnsi="SimSun"/>
                <w:b/>
                <w:bCs/>
                <w:lang w:eastAsia="zh-CN"/>
              </w:rPr>
              <w:t>）（</w:t>
            </w:r>
            <w:r w:rsidRPr="00EA3255">
              <w:rPr>
                <w:b/>
                <w:bCs/>
                <w:lang w:eastAsia="zh-CN"/>
              </w:rPr>
              <w:t>20</w:t>
            </w:r>
            <w:r w:rsidR="00EA3255">
              <w:rPr>
                <w:b/>
                <w:bCs/>
                <w:lang w:eastAsia="zh-CN"/>
              </w:rPr>
              <w:t>15</w:t>
            </w:r>
            <w:r w:rsidRPr="00EA3255">
              <w:rPr>
                <w:rFonts w:hAnsi="SimSun"/>
                <w:b/>
                <w:bCs/>
                <w:lang w:eastAsia="zh-CN"/>
              </w:rPr>
              <w:t>年，日内瓦）修订的《无线电规则》附录</w:t>
            </w:r>
            <w:r w:rsidRPr="00EA3255">
              <w:rPr>
                <w:b/>
                <w:bCs/>
                <w:lang w:eastAsia="zh-CN"/>
              </w:rPr>
              <w:t>4</w:t>
            </w:r>
          </w:p>
        </w:tc>
      </w:tr>
    </w:tbl>
    <w:p w:rsidR="0048137B" w:rsidRDefault="0048137B" w:rsidP="00A64987">
      <w:pPr>
        <w:pStyle w:val="Heading1"/>
        <w:rPr>
          <w:lang w:eastAsia="zh-CN"/>
        </w:rPr>
      </w:pPr>
      <w:r>
        <w:rPr>
          <w:lang w:eastAsia="zh-CN"/>
        </w:rPr>
        <w:t>1</w:t>
      </w:r>
      <w:r>
        <w:rPr>
          <w:lang w:eastAsia="zh-CN"/>
        </w:rPr>
        <w:tab/>
      </w:r>
      <w:r w:rsidRPr="00667D60">
        <w:rPr>
          <w:rFonts w:hAnsi="SimSun"/>
          <w:lang w:eastAsia="zh-CN"/>
        </w:rPr>
        <w:t>引言</w:t>
      </w:r>
    </w:p>
    <w:p w:rsidR="0048137B" w:rsidRPr="00290458" w:rsidRDefault="0048137B" w:rsidP="00290458">
      <w:pPr>
        <w:rPr>
          <w:lang w:eastAsia="zh-CN"/>
        </w:rPr>
      </w:pPr>
      <w:r w:rsidRPr="00290458">
        <w:rPr>
          <w:lang w:eastAsia="zh-CN"/>
        </w:rPr>
        <w:t>1.1</w:t>
      </w:r>
      <w:r w:rsidRPr="00290458">
        <w:rPr>
          <w:lang w:eastAsia="zh-CN"/>
        </w:rPr>
        <w:tab/>
      </w:r>
      <w:r w:rsidRPr="00290458">
        <w:rPr>
          <w:lang w:eastAsia="zh-CN"/>
        </w:rPr>
        <w:t>世界无线电通信大会（</w:t>
      </w:r>
      <w:r w:rsidR="004B586E" w:rsidRPr="00290458">
        <w:rPr>
          <w:lang w:eastAsia="zh-CN"/>
        </w:rPr>
        <w:t>2015</w:t>
      </w:r>
      <w:r w:rsidRPr="00290458">
        <w:rPr>
          <w:lang w:eastAsia="zh-CN"/>
        </w:rPr>
        <w:t>年，日内瓦）（</w:t>
      </w:r>
      <w:r w:rsidR="004B586E" w:rsidRPr="00290458">
        <w:rPr>
          <w:lang w:eastAsia="zh-CN"/>
        </w:rPr>
        <w:t>WRC-15</w:t>
      </w:r>
      <w:r w:rsidRPr="00290458">
        <w:rPr>
          <w:lang w:eastAsia="zh-CN"/>
        </w:rPr>
        <w:t>）修订了《无线电规则》附录</w:t>
      </w:r>
      <w:r w:rsidRPr="00290458">
        <w:rPr>
          <w:lang w:eastAsia="zh-CN"/>
        </w:rPr>
        <w:t>4</w:t>
      </w:r>
      <w:r w:rsidRPr="00290458">
        <w:rPr>
          <w:lang w:eastAsia="zh-CN"/>
        </w:rPr>
        <w:t>，并自</w:t>
      </w:r>
      <w:r w:rsidR="004B586E" w:rsidRPr="00290458">
        <w:rPr>
          <w:lang w:eastAsia="zh-CN"/>
        </w:rPr>
        <w:t>2017</w:t>
      </w:r>
      <w:r w:rsidRPr="00290458">
        <w:rPr>
          <w:lang w:eastAsia="zh-CN"/>
        </w:rPr>
        <w:t>年</w:t>
      </w:r>
      <w:r w:rsidR="004B586E" w:rsidRPr="00290458">
        <w:rPr>
          <w:lang w:eastAsia="zh-CN"/>
        </w:rPr>
        <w:t>1</w:t>
      </w:r>
      <w:r w:rsidRPr="00290458">
        <w:rPr>
          <w:lang w:eastAsia="zh-CN"/>
        </w:rPr>
        <w:t>月</w:t>
      </w:r>
      <w:r w:rsidR="004B586E" w:rsidRPr="00290458">
        <w:rPr>
          <w:lang w:eastAsia="zh-CN"/>
        </w:rPr>
        <w:t>1</w:t>
      </w:r>
      <w:r w:rsidRPr="00290458">
        <w:rPr>
          <w:lang w:eastAsia="zh-CN"/>
        </w:rPr>
        <w:t>日</w:t>
      </w:r>
      <w:r w:rsidRPr="00290458">
        <w:rPr>
          <w:rFonts w:hint="eastAsia"/>
          <w:lang w:eastAsia="zh-CN"/>
        </w:rPr>
        <w:t>付诸实施</w:t>
      </w:r>
      <w:r w:rsidRPr="00290458">
        <w:rPr>
          <w:lang w:eastAsia="zh-CN"/>
        </w:rPr>
        <w:t>。</w:t>
      </w:r>
    </w:p>
    <w:p w:rsidR="0048137B" w:rsidRPr="00290458" w:rsidRDefault="0048137B" w:rsidP="00C85EF8">
      <w:pPr>
        <w:jc w:val="left"/>
        <w:rPr>
          <w:lang w:eastAsia="zh-CN"/>
        </w:rPr>
      </w:pPr>
      <w:r w:rsidRPr="00290458">
        <w:rPr>
          <w:lang w:eastAsia="zh-CN"/>
        </w:rPr>
        <w:t>1.2</w:t>
      </w:r>
      <w:r w:rsidRPr="00290458">
        <w:rPr>
          <w:lang w:eastAsia="zh-CN"/>
        </w:rPr>
        <w:tab/>
      </w:r>
      <w:r w:rsidRPr="00290458">
        <w:rPr>
          <w:lang w:eastAsia="zh-CN"/>
        </w:rPr>
        <w:t>无线电通信局高兴地通知贵主管部门，</w:t>
      </w:r>
      <w:r w:rsidRPr="00290458">
        <w:rPr>
          <w:rFonts w:hint="eastAsia"/>
          <w:lang w:eastAsia="zh-CN"/>
        </w:rPr>
        <w:t>目前已开始</w:t>
      </w:r>
      <w:r w:rsidR="002528C0">
        <w:rPr>
          <w:rFonts w:hint="eastAsia"/>
          <w:lang w:eastAsia="zh-CN"/>
        </w:rPr>
        <w:t>在</w:t>
      </w:r>
      <w:r w:rsidR="009005D5">
        <w:rPr>
          <w:rFonts w:hint="eastAsia"/>
          <w:lang w:eastAsia="zh-CN"/>
        </w:rPr>
        <w:t>国际电联</w:t>
      </w:r>
      <w:r w:rsidR="009005D5">
        <w:rPr>
          <w:lang w:eastAsia="zh-CN"/>
        </w:rPr>
        <w:t>网站</w:t>
      </w:r>
      <w:r w:rsidR="009005D5">
        <w:rPr>
          <w:rFonts w:hint="eastAsia"/>
          <w:lang w:eastAsia="zh-CN"/>
        </w:rPr>
        <w:t>（</w:t>
      </w:r>
      <w:hyperlink r:id="rId8" w:history="1">
        <w:r w:rsidR="00C85EF8" w:rsidRPr="00601D47">
          <w:rPr>
            <w:rStyle w:val="Hyperlink"/>
            <w:lang w:eastAsia="zh-CN"/>
          </w:rPr>
          <w:t>https://</w:t>
        </w:r>
        <w:bookmarkStart w:id="0" w:name="_GoBack"/>
        <w:bookmarkEnd w:id="0"/>
        <w:r w:rsidR="00C85EF8" w:rsidRPr="00601D47">
          <w:rPr>
            <w:rStyle w:val="Hyperlink"/>
            <w:lang w:eastAsia="zh-CN"/>
          </w:rPr>
          <w:t>w</w:t>
        </w:r>
        <w:r w:rsidR="00C85EF8" w:rsidRPr="00601D47">
          <w:rPr>
            <w:rStyle w:val="Hyperlink"/>
            <w:lang w:eastAsia="zh-CN"/>
          </w:rPr>
          <w:t>ww.itu.int/ITU-R/go/spac</w:t>
        </w:r>
        <w:r w:rsidR="00C85EF8" w:rsidRPr="00601D47">
          <w:rPr>
            <w:rStyle w:val="Hyperlink"/>
            <w:lang w:eastAsia="zh-CN"/>
          </w:rPr>
          <w:t>e</w:t>
        </w:r>
        <w:r w:rsidR="00C85EF8" w:rsidRPr="00601D47">
          <w:rPr>
            <w:rStyle w:val="Hyperlink"/>
            <w:lang w:eastAsia="zh-CN"/>
          </w:rPr>
          <w:t>-software/en</w:t>
        </w:r>
      </w:hyperlink>
      <w:hyperlink r:id="rId9" w:history="1">
        <w:r w:rsidR="009005D5" w:rsidRPr="008D4A71">
          <w:rPr>
            <w:rStyle w:val="Hyperlink"/>
            <w:rFonts w:hint="eastAsia"/>
            <w:color w:val="auto"/>
            <w:u w:val="none"/>
            <w:lang w:eastAsia="zh-CN"/>
          </w:rPr>
          <w:t>）</w:t>
        </w:r>
        <w:r w:rsidR="009005D5" w:rsidRPr="00E433FF">
          <w:rPr>
            <w:rStyle w:val="Hyperlink"/>
            <w:rFonts w:hint="eastAsia"/>
            <w:color w:val="auto"/>
            <w:u w:val="none"/>
            <w:lang w:eastAsia="zh-CN"/>
          </w:rPr>
          <w:t>并</w:t>
        </w:r>
        <w:r w:rsidR="009005D5" w:rsidRPr="00E433FF">
          <w:rPr>
            <w:rStyle w:val="Hyperlink"/>
            <w:color w:val="auto"/>
            <w:u w:val="none"/>
            <w:lang w:eastAsia="zh-CN"/>
          </w:rPr>
          <w:t>通过</w:t>
        </w:r>
        <w:r w:rsidR="009005D5" w:rsidRPr="00E433FF">
          <w:rPr>
            <w:rStyle w:val="Hyperlink"/>
            <w:rFonts w:hint="eastAsia"/>
            <w:color w:val="auto"/>
            <w:u w:val="none"/>
            <w:lang w:eastAsia="zh-CN"/>
          </w:rPr>
          <w:t>2016</w:t>
        </w:r>
        <w:r w:rsidR="009005D5" w:rsidRPr="00E433FF">
          <w:rPr>
            <w:rStyle w:val="Hyperlink"/>
            <w:rFonts w:hint="eastAsia"/>
            <w:color w:val="auto"/>
            <w:u w:val="none"/>
            <w:lang w:eastAsia="zh-CN"/>
          </w:rPr>
          <w:t>年</w:t>
        </w:r>
        <w:r w:rsidR="009005D5" w:rsidRPr="00E433FF">
          <w:rPr>
            <w:rStyle w:val="Hyperlink"/>
            <w:rFonts w:hint="eastAsia"/>
            <w:color w:val="auto"/>
            <w:u w:val="none"/>
            <w:lang w:eastAsia="zh-CN"/>
          </w:rPr>
          <w:t>11</w:t>
        </w:r>
        <w:r w:rsidR="009005D5" w:rsidRPr="00E433FF">
          <w:rPr>
            <w:rStyle w:val="Hyperlink"/>
            <w:rFonts w:hint="eastAsia"/>
            <w:color w:val="auto"/>
            <w:u w:val="none"/>
            <w:lang w:eastAsia="zh-CN"/>
          </w:rPr>
          <w:t>月</w:t>
        </w:r>
        <w:r w:rsidR="009005D5" w:rsidRPr="00E433FF">
          <w:rPr>
            <w:rStyle w:val="Hyperlink"/>
            <w:color w:val="auto"/>
            <w:u w:val="none"/>
            <w:lang w:eastAsia="zh-CN"/>
          </w:rPr>
          <w:t>无线电</w:t>
        </w:r>
        <w:r w:rsidR="009005D5" w:rsidRPr="00E433FF">
          <w:rPr>
            <w:rStyle w:val="Hyperlink"/>
            <w:rFonts w:hint="eastAsia"/>
            <w:color w:val="auto"/>
            <w:u w:val="none"/>
            <w:lang w:eastAsia="zh-CN"/>
          </w:rPr>
          <w:t>22</w:t>
        </w:r>
        <w:r w:rsidR="009005D5" w:rsidRPr="00E433FF">
          <w:rPr>
            <w:rStyle w:val="Hyperlink"/>
            <w:rFonts w:hint="eastAsia"/>
            <w:color w:val="auto"/>
            <w:u w:val="none"/>
            <w:lang w:eastAsia="zh-CN"/>
          </w:rPr>
          <w:t>日第</w:t>
        </w:r>
        <w:r w:rsidR="009005D5" w:rsidRPr="00E433FF">
          <w:rPr>
            <w:rStyle w:val="Hyperlink"/>
            <w:rFonts w:hint="eastAsia"/>
            <w:color w:val="auto"/>
            <w:u w:val="none"/>
            <w:lang w:eastAsia="zh-CN"/>
          </w:rPr>
          <w:t>2833</w:t>
        </w:r>
      </w:hyperlink>
      <w:r w:rsidR="009005D5">
        <w:rPr>
          <w:rFonts w:hint="eastAsia"/>
          <w:lang w:eastAsia="zh-CN"/>
        </w:rPr>
        <w:t>期和</w:t>
      </w:r>
      <w:r w:rsidR="009005D5">
        <w:rPr>
          <w:lang w:eastAsia="zh-CN"/>
        </w:rPr>
        <w:t>以后各期</w:t>
      </w:r>
      <w:r w:rsidR="009005D5">
        <w:rPr>
          <w:rFonts w:hint="eastAsia"/>
          <w:lang w:eastAsia="zh-CN"/>
        </w:rPr>
        <w:t>《</w:t>
      </w:r>
      <w:r w:rsidR="009005D5">
        <w:rPr>
          <w:lang w:eastAsia="zh-CN"/>
        </w:rPr>
        <w:t>无线电通信局</w:t>
      </w:r>
      <w:r w:rsidR="009005D5">
        <w:rPr>
          <w:rFonts w:hint="eastAsia"/>
          <w:lang w:eastAsia="zh-CN"/>
        </w:rPr>
        <w:t>国际</w:t>
      </w:r>
      <w:r w:rsidR="009005D5">
        <w:rPr>
          <w:lang w:eastAsia="zh-CN"/>
        </w:rPr>
        <w:t>频率信息通报</w:t>
      </w:r>
      <w:r w:rsidR="009005D5">
        <w:rPr>
          <w:rFonts w:hint="eastAsia"/>
          <w:lang w:eastAsia="zh-CN"/>
        </w:rPr>
        <w:t>》（空间</w:t>
      </w:r>
      <w:r w:rsidR="009005D5">
        <w:rPr>
          <w:lang w:eastAsia="zh-CN"/>
        </w:rPr>
        <w:t>业务</w:t>
      </w:r>
      <w:r w:rsidR="009005D5">
        <w:rPr>
          <w:rFonts w:hint="eastAsia"/>
          <w:lang w:eastAsia="zh-CN"/>
        </w:rPr>
        <w:t>）</w:t>
      </w:r>
      <w:r w:rsidR="009005D5">
        <w:rPr>
          <w:rFonts w:hint="eastAsia"/>
          <w:lang w:eastAsia="zh-CN"/>
        </w:rPr>
        <w:t>DVD</w:t>
      </w:r>
      <w:r w:rsidRPr="00290458">
        <w:rPr>
          <w:lang w:eastAsia="zh-CN"/>
        </w:rPr>
        <w:t>提供</w:t>
      </w:r>
      <w:r w:rsidR="009005D5">
        <w:rPr>
          <w:rFonts w:hint="eastAsia"/>
          <w:lang w:eastAsia="zh-CN"/>
        </w:rPr>
        <w:t>用于</w:t>
      </w:r>
      <w:r w:rsidR="009005D5">
        <w:rPr>
          <w:lang w:eastAsia="zh-CN"/>
        </w:rPr>
        <w:t>测试的</w:t>
      </w:r>
      <w:r w:rsidRPr="00290458">
        <w:rPr>
          <w:rFonts w:hint="eastAsia"/>
          <w:lang w:eastAsia="zh-CN"/>
        </w:rPr>
        <w:t>经调整的</w:t>
      </w:r>
      <w:r w:rsidR="00E24591" w:rsidRPr="00290458">
        <w:rPr>
          <w:lang w:eastAsia="zh-CN"/>
        </w:rPr>
        <w:t>8</w:t>
      </w:r>
      <w:r w:rsidRPr="00290458">
        <w:rPr>
          <w:lang w:eastAsia="zh-CN"/>
        </w:rPr>
        <w:t>.0</w:t>
      </w:r>
      <w:r w:rsidRPr="00290458">
        <w:rPr>
          <w:rFonts w:hint="eastAsia"/>
          <w:lang w:eastAsia="zh-CN"/>
        </w:rPr>
        <w:t>版（</w:t>
      </w:r>
      <w:r w:rsidR="00E24591" w:rsidRPr="00290458">
        <w:rPr>
          <w:rFonts w:hint="eastAsia"/>
          <w:lang w:eastAsia="zh-CN"/>
        </w:rPr>
        <w:t xml:space="preserve">SNS </w:t>
      </w:r>
      <w:r w:rsidR="00E24591" w:rsidRPr="00290458">
        <w:rPr>
          <w:lang w:eastAsia="zh-CN"/>
        </w:rPr>
        <w:t>8</w:t>
      </w:r>
      <w:r w:rsidRPr="00290458">
        <w:rPr>
          <w:rFonts w:hint="eastAsia"/>
          <w:lang w:eastAsia="zh-CN"/>
        </w:rPr>
        <w:t>.</w:t>
      </w:r>
      <w:r w:rsidRPr="00290458">
        <w:rPr>
          <w:lang w:eastAsia="zh-CN"/>
        </w:rPr>
        <w:t>0</w:t>
      </w:r>
      <w:r w:rsidRPr="00290458">
        <w:rPr>
          <w:rFonts w:hint="eastAsia"/>
          <w:lang w:eastAsia="zh-CN"/>
        </w:rPr>
        <w:t>）</w:t>
      </w:r>
      <w:r w:rsidRPr="00290458">
        <w:rPr>
          <w:lang w:eastAsia="zh-CN"/>
        </w:rPr>
        <w:t>空间网络系统数据库，以及随附的</w:t>
      </w:r>
      <w:r w:rsidR="009005D5">
        <w:rPr>
          <w:rFonts w:hint="eastAsia"/>
          <w:lang w:eastAsia="zh-CN"/>
        </w:rPr>
        <w:t>最新</w:t>
      </w:r>
      <w:r w:rsidRPr="00290458">
        <w:rPr>
          <w:lang w:eastAsia="zh-CN"/>
        </w:rPr>
        <w:t>电子通知</w:t>
      </w:r>
      <w:r w:rsidR="002528C0">
        <w:rPr>
          <w:rFonts w:hint="eastAsia"/>
          <w:lang w:eastAsia="zh-CN"/>
        </w:rPr>
        <w:t>、</w:t>
      </w:r>
      <w:r w:rsidR="002528C0">
        <w:rPr>
          <w:lang w:eastAsia="zh-CN"/>
        </w:rPr>
        <w:t>审查和评论软件应用</w:t>
      </w:r>
      <w:r w:rsidR="009005D5" w:rsidRPr="00290458">
        <w:rPr>
          <w:lang w:eastAsia="zh-CN"/>
        </w:rPr>
        <w:t>包</w:t>
      </w:r>
      <w:r w:rsidR="002528C0">
        <w:rPr>
          <w:rFonts w:hint="eastAsia"/>
          <w:lang w:eastAsia="zh-CN"/>
        </w:rPr>
        <w:t>（</w:t>
      </w:r>
      <w:r w:rsidR="002528C0" w:rsidRPr="00290458">
        <w:rPr>
          <w:lang w:eastAsia="zh-CN"/>
        </w:rPr>
        <w:t>BRsoft 8.0</w:t>
      </w:r>
      <w:r w:rsidR="002528C0">
        <w:rPr>
          <w:rFonts w:hint="eastAsia"/>
          <w:lang w:eastAsia="zh-CN"/>
        </w:rPr>
        <w:t>版空间</w:t>
      </w:r>
      <w:r w:rsidR="002528C0">
        <w:rPr>
          <w:lang w:eastAsia="zh-CN"/>
        </w:rPr>
        <w:t>应用管理软件（</w:t>
      </w:r>
      <w:r w:rsidR="002528C0">
        <w:rPr>
          <w:rFonts w:hint="eastAsia"/>
          <w:lang w:eastAsia="zh-CN"/>
        </w:rPr>
        <w:t>SAM</w:t>
      </w:r>
      <w:r w:rsidR="002528C0">
        <w:rPr>
          <w:lang w:eastAsia="zh-CN"/>
        </w:rPr>
        <w:t>）</w:t>
      </w:r>
      <w:r w:rsidR="002528C0">
        <w:rPr>
          <w:rFonts w:hint="eastAsia"/>
          <w:lang w:eastAsia="zh-CN"/>
        </w:rPr>
        <w:t>、</w:t>
      </w:r>
      <w:r w:rsidR="002528C0">
        <w:rPr>
          <w:rFonts w:hint="eastAsia"/>
          <w:lang w:eastAsia="zh-CN"/>
        </w:rPr>
        <w:t>SpaceCap</w:t>
      </w:r>
      <w:r w:rsidR="002528C0">
        <w:rPr>
          <w:rFonts w:hint="eastAsia"/>
          <w:lang w:eastAsia="zh-CN"/>
        </w:rPr>
        <w:t>、</w:t>
      </w:r>
      <w:r w:rsidR="002528C0">
        <w:rPr>
          <w:rFonts w:hint="eastAsia"/>
          <w:lang w:eastAsia="zh-CN"/>
        </w:rPr>
        <w:t>SpaceQry</w:t>
      </w:r>
      <w:r w:rsidR="002528C0">
        <w:rPr>
          <w:rFonts w:hint="eastAsia"/>
          <w:lang w:eastAsia="zh-CN"/>
        </w:rPr>
        <w:t>、</w:t>
      </w:r>
      <w:r w:rsidR="002528C0">
        <w:rPr>
          <w:rFonts w:hint="eastAsia"/>
          <w:lang w:eastAsia="zh-CN"/>
        </w:rPr>
        <w:t>SRSConvert</w:t>
      </w:r>
      <w:r w:rsidR="002528C0">
        <w:rPr>
          <w:rFonts w:hint="eastAsia"/>
          <w:lang w:eastAsia="zh-CN"/>
        </w:rPr>
        <w:t>、</w:t>
      </w:r>
      <w:r w:rsidR="002528C0">
        <w:rPr>
          <w:lang w:eastAsia="zh-CN"/>
        </w:rPr>
        <w:t>GIBC</w:t>
      </w:r>
      <w:r w:rsidR="002528C0">
        <w:rPr>
          <w:lang w:eastAsia="zh-CN"/>
        </w:rPr>
        <w:t>、</w:t>
      </w:r>
      <w:r w:rsidR="002528C0">
        <w:rPr>
          <w:rFonts w:hint="eastAsia"/>
          <w:lang w:eastAsia="zh-CN"/>
        </w:rPr>
        <w:t>SpacePub</w:t>
      </w:r>
      <w:r w:rsidR="002528C0">
        <w:rPr>
          <w:rFonts w:hint="eastAsia"/>
          <w:lang w:eastAsia="zh-CN"/>
        </w:rPr>
        <w:t>、</w:t>
      </w:r>
      <w:r w:rsidR="002528C0">
        <w:rPr>
          <w:rFonts w:hint="eastAsia"/>
          <w:lang w:eastAsia="zh-CN"/>
        </w:rPr>
        <w:t>SpaceCom</w:t>
      </w:r>
      <w:r w:rsidR="002528C0">
        <w:rPr>
          <w:rFonts w:hint="eastAsia"/>
          <w:lang w:eastAsia="zh-CN"/>
        </w:rPr>
        <w:t>、</w:t>
      </w:r>
      <w:r w:rsidR="002528C0">
        <w:rPr>
          <w:rFonts w:hint="eastAsia"/>
          <w:lang w:eastAsia="zh-CN"/>
        </w:rPr>
        <w:t>SpaceVal</w:t>
      </w:r>
      <w:r w:rsidR="002528C0">
        <w:rPr>
          <w:rFonts w:hint="eastAsia"/>
          <w:lang w:eastAsia="zh-CN"/>
        </w:rPr>
        <w:t>）</w:t>
      </w:r>
      <w:r w:rsidRPr="00290458">
        <w:rPr>
          <w:lang w:eastAsia="zh-CN"/>
        </w:rPr>
        <w:t>，</w:t>
      </w:r>
      <w:r w:rsidRPr="00290458">
        <w:rPr>
          <w:rFonts w:hint="eastAsia"/>
          <w:lang w:eastAsia="zh-CN"/>
        </w:rPr>
        <w:t>以此</w:t>
      </w:r>
      <w:r w:rsidRPr="00290458">
        <w:rPr>
          <w:lang w:eastAsia="zh-CN"/>
        </w:rPr>
        <w:t>充分反映</w:t>
      </w:r>
      <w:r w:rsidR="00E24591" w:rsidRPr="00290458">
        <w:rPr>
          <w:lang w:eastAsia="zh-CN"/>
        </w:rPr>
        <w:t>WRC-15</w:t>
      </w:r>
      <w:r w:rsidRPr="00290458">
        <w:rPr>
          <w:lang w:eastAsia="zh-CN"/>
        </w:rPr>
        <w:t>对附录</w:t>
      </w:r>
      <w:r w:rsidRPr="00290458">
        <w:rPr>
          <w:lang w:eastAsia="zh-CN"/>
        </w:rPr>
        <w:t>4</w:t>
      </w:r>
      <w:r w:rsidRPr="00290458">
        <w:rPr>
          <w:lang w:eastAsia="zh-CN"/>
        </w:rPr>
        <w:t>所作的修改和补充。</w:t>
      </w:r>
    </w:p>
    <w:p w:rsidR="0048137B" w:rsidRPr="00290458" w:rsidRDefault="0048137B" w:rsidP="00290458">
      <w:pPr>
        <w:rPr>
          <w:lang w:eastAsia="zh-CN"/>
        </w:rPr>
      </w:pPr>
      <w:r w:rsidRPr="00290458">
        <w:rPr>
          <w:lang w:eastAsia="zh-CN"/>
        </w:rPr>
        <w:t>1.3</w:t>
      </w:r>
      <w:r w:rsidRPr="00290458">
        <w:rPr>
          <w:lang w:eastAsia="zh-CN"/>
        </w:rPr>
        <w:tab/>
      </w:r>
      <w:r w:rsidRPr="00290458">
        <w:rPr>
          <w:lang w:eastAsia="zh-CN"/>
        </w:rPr>
        <w:t>自</w:t>
      </w:r>
      <w:r w:rsidRPr="00290458">
        <w:rPr>
          <w:lang w:eastAsia="zh-CN"/>
        </w:rPr>
        <w:t>20</w:t>
      </w:r>
      <w:r w:rsidR="008C1A80" w:rsidRPr="00290458">
        <w:rPr>
          <w:lang w:eastAsia="zh-CN"/>
        </w:rPr>
        <w:t>17</w:t>
      </w:r>
      <w:r w:rsidRPr="00290458">
        <w:rPr>
          <w:lang w:eastAsia="zh-CN"/>
        </w:rPr>
        <w:t>年</w:t>
      </w:r>
      <w:r w:rsidR="008C1A80" w:rsidRPr="00290458">
        <w:rPr>
          <w:lang w:eastAsia="zh-CN"/>
        </w:rPr>
        <w:t>1</w:t>
      </w:r>
      <w:r w:rsidRPr="00290458">
        <w:rPr>
          <w:lang w:eastAsia="zh-CN"/>
        </w:rPr>
        <w:t>月</w:t>
      </w:r>
      <w:r w:rsidRPr="00290458">
        <w:rPr>
          <w:lang w:eastAsia="zh-CN"/>
        </w:rPr>
        <w:t>1</w:t>
      </w:r>
      <w:r w:rsidRPr="00290458">
        <w:rPr>
          <w:lang w:eastAsia="zh-CN"/>
        </w:rPr>
        <w:t>日起，主管部门在根据《无线电规则》第</w:t>
      </w:r>
      <w:r w:rsidRPr="00290458">
        <w:rPr>
          <w:lang w:eastAsia="zh-CN"/>
        </w:rPr>
        <w:t>9</w:t>
      </w:r>
      <w:r w:rsidRPr="00290458">
        <w:rPr>
          <w:lang w:eastAsia="zh-CN"/>
        </w:rPr>
        <w:t>和</w:t>
      </w:r>
      <w:r w:rsidRPr="00290458">
        <w:rPr>
          <w:lang w:eastAsia="zh-CN"/>
        </w:rPr>
        <w:t>11</w:t>
      </w:r>
      <w:r w:rsidRPr="00290458">
        <w:rPr>
          <w:lang w:eastAsia="zh-CN"/>
        </w:rPr>
        <w:t>条以及附录</w:t>
      </w:r>
      <w:r w:rsidRPr="00290458">
        <w:rPr>
          <w:lang w:eastAsia="zh-CN"/>
        </w:rPr>
        <w:t>30</w:t>
      </w:r>
      <w:r w:rsidRPr="00290458">
        <w:rPr>
          <w:lang w:eastAsia="zh-CN"/>
        </w:rPr>
        <w:t>、</w:t>
      </w:r>
      <w:r w:rsidRPr="00290458">
        <w:rPr>
          <w:lang w:eastAsia="zh-CN"/>
        </w:rPr>
        <w:t>30A</w:t>
      </w:r>
      <w:r w:rsidRPr="00290458">
        <w:rPr>
          <w:lang w:eastAsia="zh-CN"/>
        </w:rPr>
        <w:t>和</w:t>
      </w:r>
      <w:r w:rsidRPr="00290458">
        <w:rPr>
          <w:lang w:eastAsia="zh-CN"/>
        </w:rPr>
        <w:t>30B</w:t>
      </w:r>
      <w:r w:rsidR="008C1A80" w:rsidRPr="00290458">
        <w:rPr>
          <w:rFonts w:hint="eastAsia"/>
          <w:lang w:eastAsia="zh-CN"/>
        </w:rPr>
        <w:t>和第</w:t>
      </w:r>
      <w:r w:rsidR="008C1A80" w:rsidRPr="00290458">
        <w:rPr>
          <w:rFonts w:hint="eastAsia"/>
          <w:lang w:eastAsia="zh-CN"/>
        </w:rPr>
        <w:t>49</w:t>
      </w:r>
      <w:r w:rsidR="008C1A80" w:rsidRPr="00290458">
        <w:rPr>
          <w:rFonts w:hint="eastAsia"/>
          <w:lang w:eastAsia="zh-CN"/>
        </w:rPr>
        <w:t>号</w:t>
      </w:r>
      <w:r w:rsidR="008C1A80" w:rsidRPr="00290458">
        <w:rPr>
          <w:lang w:eastAsia="zh-CN"/>
        </w:rPr>
        <w:t>决议</w:t>
      </w:r>
      <w:r w:rsidR="008C1A80" w:rsidRPr="00290458">
        <w:rPr>
          <w:rFonts w:hint="eastAsia"/>
          <w:lang w:eastAsia="zh-CN"/>
        </w:rPr>
        <w:t>（</w:t>
      </w:r>
      <w:r w:rsidR="008C1A80" w:rsidRPr="00290458">
        <w:rPr>
          <w:rFonts w:hint="eastAsia"/>
          <w:lang w:eastAsia="zh-CN"/>
        </w:rPr>
        <w:t>WRC</w:t>
      </w:r>
      <w:r w:rsidR="008C1A80" w:rsidRPr="00290458">
        <w:rPr>
          <w:lang w:eastAsia="zh-CN"/>
        </w:rPr>
        <w:t>-15</w:t>
      </w:r>
      <w:r w:rsidR="008C1A80" w:rsidRPr="00290458">
        <w:rPr>
          <w:rFonts w:hint="eastAsia"/>
          <w:lang w:eastAsia="zh-CN"/>
        </w:rPr>
        <w:t>，</w:t>
      </w:r>
      <w:r w:rsidR="008C1A80" w:rsidRPr="00290458">
        <w:rPr>
          <w:lang w:eastAsia="zh-CN"/>
        </w:rPr>
        <w:t>修订版）、</w:t>
      </w:r>
      <w:r w:rsidR="008C1A80" w:rsidRPr="00290458">
        <w:rPr>
          <w:rFonts w:hint="eastAsia"/>
          <w:lang w:eastAsia="zh-CN"/>
        </w:rPr>
        <w:t>第</w:t>
      </w:r>
      <w:r w:rsidR="008C1A80" w:rsidRPr="00290458">
        <w:rPr>
          <w:rFonts w:hint="eastAsia"/>
          <w:lang w:eastAsia="zh-CN"/>
        </w:rPr>
        <w:t>552</w:t>
      </w:r>
      <w:r w:rsidR="008C1A80" w:rsidRPr="00290458">
        <w:rPr>
          <w:rFonts w:hint="eastAsia"/>
          <w:lang w:eastAsia="zh-CN"/>
        </w:rPr>
        <w:t>号</w:t>
      </w:r>
      <w:r w:rsidR="008C1A80" w:rsidRPr="00290458">
        <w:rPr>
          <w:lang w:eastAsia="zh-CN"/>
        </w:rPr>
        <w:t>决议</w:t>
      </w:r>
      <w:r w:rsidR="008C1A80" w:rsidRPr="00290458">
        <w:rPr>
          <w:rFonts w:hint="eastAsia"/>
          <w:lang w:eastAsia="zh-CN"/>
        </w:rPr>
        <w:t>（</w:t>
      </w:r>
      <w:r w:rsidR="008C1A80" w:rsidRPr="00290458">
        <w:rPr>
          <w:rFonts w:hint="eastAsia"/>
          <w:lang w:eastAsia="zh-CN"/>
        </w:rPr>
        <w:t>WRC</w:t>
      </w:r>
      <w:r w:rsidR="008C1A80" w:rsidRPr="00290458">
        <w:rPr>
          <w:lang w:eastAsia="zh-CN"/>
        </w:rPr>
        <w:t>-15</w:t>
      </w:r>
      <w:r w:rsidR="008C1A80" w:rsidRPr="00290458">
        <w:rPr>
          <w:rFonts w:hint="eastAsia"/>
          <w:lang w:eastAsia="zh-CN"/>
        </w:rPr>
        <w:t>，</w:t>
      </w:r>
      <w:r w:rsidR="008C1A80" w:rsidRPr="00290458">
        <w:rPr>
          <w:lang w:eastAsia="zh-CN"/>
        </w:rPr>
        <w:t>修订版）</w:t>
      </w:r>
      <w:r w:rsidR="008C1A80" w:rsidRPr="00290458">
        <w:rPr>
          <w:rFonts w:hint="eastAsia"/>
          <w:lang w:eastAsia="zh-CN"/>
        </w:rPr>
        <w:t>和第</w:t>
      </w:r>
      <w:r w:rsidR="008C1A80" w:rsidRPr="00290458">
        <w:rPr>
          <w:rFonts w:hint="eastAsia"/>
          <w:lang w:eastAsia="zh-CN"/>
        </w:rPr>
        <w:t>553</w:t>
      </w:r>
      <w:r w:rsidR="008C1A80" w:rsidRPr="00290458">
        <w:rPr>
          <w:rFonts w:hint="eastAsia"/>
          <w:lang w:eastAsia="zh-CN"/>
        </w:rPr>
        <w:t>号</w:t>
      </w:r>
      <w:r w:rsidR="008C1A80" w:rsidRPr="00290458">
        <w:rPr>
          <w:lang w:eastAsia="zh-CN"/>
        </w:rPr>
        <w:t>决议</w:t>
      </w:r>
      <w:r w:rsidR="008C1A80" w:rsidRPr="00290458">
        <w:rPr>
          <w:rFonts w:hint="eastAsia"/>
          <w:lang w:eastAsia="zh-CN"/>
        </w:rPr>
        <w:t>（</w:t>
      </w:r>
      <w:r w:rsidR="008C1A80" w:rsidRPr="00290458">
        <w:rPr>
          <w:rFonts w:hint="eastAsia"/>
          <w:lang w:eastAsia="zh-CN"/>
        </w:rPr>
        <w:t>WRC</w:t>
      </w:r>
      <w:r w:rsidR="008C1A80" w:rsidRPr="00290458">
        <w:rPr>
          <w:lang w:eastAsia="zh-CN"/>
        </w:rPr>
        <w:t>-15</w:t>
      </w:r>
      <w:r w:rsidR="008C1A80" w:rsidRPr="00290458">
        <w:rPr>
          <w:rFonts w:hint="eastAsia"/>
          <w:lang w:eastAsia="zh-CN"/>
        </w:rPr>
        <w:t>，</w:t>
      </w:r>
      <w:r w:rsidR="008C1A80" w:rsidRPr="00290458">
        <w:rPr>
          <w:lang w:eastAsia="zh-CN"/>
        </w:rPr>
        <w:t>修订版）</w:t>
      </w:r>
      <w:r w:rsidRPr="00290458">
        <w:rPr>
          <w:lang w:eastAsia="zh-CN"/>
        </w:rPr>
        <w:t>向无线电通信局提交通知时，应采用新的</w:t>
      </w:r>
      <w:r w:rsidR="008C1A80" w:rsidRPr="00290458">
        <w:rPr>
          <w:lang w:eastAsia="zh-CN"/>
        </w:rPr>
        <w:t>BRsoft 8</w:t>
      </w:r>
      <w:r w:rsidRPr="00290458">
        <w:rPr>
          <w:lang w:eastAsia="zh-CN"/>
        </w:rPr>
        <w:t>.0</w:t>
      </w:r>
      <w:r w:rsidRPr="00290458">
        <w:rPr>
          <w:lang w:eastAsia="zh-CN"/>
        </w:rPr>
        <w:t>。</w:t>
      </w:r>
    </w:p>
    <w:p w:rsidR="0048137B" w:rsidRDefault="0048137B" w:rsidP="00290458">
      <w:pPr>
        <w:rPr>
          <w:lang w:eastAsia="zh-CN"/>
        </w:rPr>
      </w:pPr>
      <w:r w:rsidRPr="00290458">
        <w:rPr>
          <w:lang w:eastAsia="zh-CN"/>
        </w:rPr>
        <w:t>1.4</w:t>
      </w:r>
      <w:r w:rsidRPr="00290458">
        <w:rPr>
          <w:lang w:eastAsia="zh-CN"/>
        </w:rPr>
        <w:tab/>
      </w:r>
      <w:r w:rsidRPr="00290458">
        <w:rPr>
          <w:lang w:eastAsia="zh-CN"/>
        </w:rPr>
        <w:t>本通函的目的在于就空间业务向</w:t>
      </w:r>
      <w:r w:rsidR="0024155F">
        <w:rPr>
          <w:rFonts w:hint="eastAsia"/>
          <w:lang w:eastAsia="zh-CN"/>
        </w:rPr>
        <w:t>各</w:t>
      </w:r>
      <w:r w:rsidR="0024155F">
        <w:rPr>
          <w:lang w:eastAsia="zh-CN"/>
        </w:rPr>
        <w:t>主管部门和其他</w:t>
      </w:r>
      <w:r w:rsidRPr="00290458">
        <w:rPr>
          <w:lang w:eastAsia="zh-CN"/>
        </w:rPr>
        <w:t>用户提供有关</w:t>
      </w:r>
      <w:r w:rsidR="00744D67" w:rsidRPr="00290458">
        <w:rPr>
          <w:lang w:eastAsia="zh-CN"/>
        </w:rPr>
        <w:t>BRsoft 8</w:t>
      </w:r>
      <w:r w:rsidRPr="00290458">
        <w:rPr>
          <w:lang w:eastAsia="zh-CN"/>
        </w:rPr>
        <w:t>.0</w:t>
      </w:r>
      <w:r w:rsidRPr="00290458">
        <w:rPr>
          <w:lang w:eastAsia="zh-CN"/>
        </w:rPr>
        <w:t>的信息和指导。</w:t>
      </w:r>
    </w:p>
    <w:p w:rsidR="0048137B" w:rsidRDefault="0048137B" w:rsidP="00744D67">
      <w:pPr>
        <w:pStyle w:val="Heading1"/>
        <w:rPr>
          <w:lang w:eastAsia="zh-CN"/>
        </w:rPr>
      </w:pPr>
      <w:r>
        <w:rPr>
          <w:lang w:eastAsia="zh-CN"/>
        </w:rPr>
        <w:t>2</w:t>
      </w:r>
      <w:r>
        <w:rPr>
          <w:lang w:eastAsia="zh-CN"/>
        </w:rPr>
        <w:tab/>
      </w:r>
      <w:r w:rsidRPr="00667D60">
        <w:rPr>
          <w:rFonts w:hAnsi="SimSun"/>
          <w:lang w:eastAsia="zh-CN"/>
        </w:rPr>
        <w:t>说明</w:t>
      </w:r>
    </w:p>
    <w:p w:rsidR="0048137B" w:rsidRDefault="0048137B" w:rsidP="0024155F">
      <w:pPr>
        <w:rPr>
          <w:lang w:eastAsia="zh-CN"/>
        </w:rPr>
      </w:pPr>
      <w:r w:rsidRPr="0019643F">
        <w:rPr>
          <w:lang w:eastAsia="zh-CN"/>
        </w:rPr>
        <w:t>2.1</w:t>
      </w:r>
      <w:r w:rsidRPr="0019643F">
        <w:rPr>
          <w:lang w:eastAsia="zh-CN"/>
        </w:rPr>
        <w:tab/>
      </w:r>
      <w:r w:rsidR="004B1D09" w:rsidRPr="00290458">
        <w:rPr>
          <w:lang w:eastAsia="zh-CN"/>
        </w:rPr>
        <w:t>自</w:t>
      </w:r>
      <w:r w:rsidR="004B1D09" w:rsidRPr="00290458">
        <w:rPr>
          <w:lang w:eastAsia="zh-CN"/>
        </w:rPr>
        <w:t>2017</w:t>
      </w:r>
      <w:r w:rsidR="004B1D09" w:rsidRPr="00290458">
        <w:rPr>
          <w:lang w:eastAsia="zh-CN"/>
        </w:rPr>
        <w:t>年</w:t>
      </w:r>
      <w:r w:rsidR="004B1D09" w:rsidRPr="00290458">
        <w:rPr>
          <w:lang w:eastAsia="zh-CN"/>
        </w:rPr>
        <w:t>1</w:t>
      </w:r>
      <w:r w:rsidR="004B1D09" w:rsidRPr="00290458">
        <w:rPr>
          <w:lang w:eastAsia="zh-CN"/>
        </w:rPr>
        <w:t>月</w:t>
      </w:r>
      <w:r w:rsidR="004B1D09" w:rsidRPr="00290458">
        <w:rPr>
          <w:lang w:eastAsia="zh-CN"/>
        </w:rPr>
        <w:t>1</w:t>
      </w:r>
      <w:r w:rsidR="004B1D09" w:rsidRPr="00290458">
        <w:rPr>
          <w:lang w:eastAsia="zh-CN"/>
        </w:rPr>
        <w:t>日起，</w:t>
      </w:r>
      <w:r w:rsidRPr="0019643F">
        <w:rPr>
          <w:lang w:eastAsia="zh-CN"/>
        </w:rPr>
        <w:t>主管部门</w:t>
      </w:r>
      <w:r w:rsidR="0024155F">
        <w:rPr>
          <w:rFonts w:hint="eastAsia"/>
          <w:lang w:eastAsia="zh-CN"/>
        </w:rPr>
        <w:t>在</w:t>
      </w:r>
      <w:r w:rsidR="0024155F" w:rsidRPr="0019643F">
        <w:rPr>
          <w:lang w:eastAsia="zh-CN"/>
        </w:rPr>
        <w:t>向无线电通信局提交所有通知</w:t>
      </w:r>
      <w:r w:rsidR="0024155F">
        <w:rPr>
          <w:rFonts w:hint="eastAsia"/>
          <w:lang w:eastAsia="zh-CN"/>
        </w:rPr>
        <w:t>时应</w:t>
      </w:r>
      <w:r w:rsidRPr="0019643F">
        <w:rPr>
          <w:lang w:eastAsia="zh-CN"/>
        </w:rPr>
        <w:t>根据第</w:t>
      </w:r>
      <w:r w:rsidRPr="0019643F">
        <w:rPr>
          <w:lang w:eastAsia="zh-CN"/>
        </w:rPr>
        <w:t>9</w:t>
      </w:r>
      <w:r w:rsidRPr="0019643F">
        <w:rPr>
          <w:lang w:eastAsia="zh-CN"/>
        </w:rPr>
        <w:t>和</w:t>
      </w:r>
      <w:r w:rsidRPr="0019643F">
        <w:rPr>
          <w:lang w:eastAsia="zh-CN"/>
        </w:rPr>
        <w:t>11</w:t>
      </w:r>
      <w:r w:rsidRPr="0019643F">
        <w:rPr>
          <w:lang w:eastAsia="zh-CN"/>
        </w:rPr>
        <w:t>条以及附录</w:t>
      </w:r>
      <w:r w:rsidRPr="0019643F">
        <w:rPr>
          <w:lang w:eastAsia="zh-CN"/>
        </w:rPr>
        <w:t>30</w:t>
      </w:r>
      <w:r w:rsidRPr="0019643F">
        <w:rPr>
          <w:lang w:eastAsia="zh-CN"/>
        </w:rPr>
        <w:t>、</w:t>
      </w:r>
      <w:r w:rsidRPr="0019643F">
        <w:rPr>
          <w:lang w:eastAsia="zh-CN"/>
        </w:rPr>
        <w:t>30A</w:t>
      </w:r>
      <w:r w:rsidRPr="0019643F">
        <w:rPr>
          <w:lang w:eastAsia="zh-CN"/>
        </w:rPr>
        <w:t>和</w:t>
      </w:r>
      <w:r w:rsidRPr="0019643F">
        <w:rPr>
          <w:lang w:eastAsia="zh-CN"/>
        </w:rPr>
        <w:t>30B</w:t>
      </w:r>
      <w:r w:rsidR="004B1D09" w:rsidRPr="00290458">
        <w:rPr>
          <w:rFonts w:hint="eastAsia"/>
          <w:lang w:eastAsia="zh-CN"/>
        </w:rPr>
        <w:t>和第</w:t>
      </w:r>
      <w:r w:rsidR="004B1D09" w:rsidRPr="00290458">
        <w:rPr>
          <w:rFonts w:hint="eastAsia"/>
          <w:lang w:eastAsia="zh-CN"/>
        </w:rPr>
        <w:t>49</w:t>
      </w:r>
      <w:r w:rsidR="004B1D09" w:rsidRPr="00290458">
        <w:rPr>
          <w:rFonts w:hint="eastAsia"/>
          <w:lang w:eastAsia="zh-CN"/>
        </w:rPr>
        <w:t>号</w:t>
      </w:r>
      <w:r w:rsidR="004B1D09" w:rsidRPr="00290458">
        <w:rPr>
          <w:lang w:eastAsia="zh-CN"/>
        </w:rPr>
        <w:t>决议</w:t>
      </w:r>
      <w:r w:rsidR="004B1D09" w:rsidRPr="00290458">
        <w:rPr>
          <w:rFonts w:hint="eastAsia"/>
          <w:lang w:eastAsia="zh-CN"/>
        </w:rPr>
        <w:t>（</w:t>
      </w:r>
      <w:r w:rsidR="004B1D09" w:rsidRPr="00290458">
        <w:rPr>
          <w:rFonts w:hint="eastAsia"/>
          <w:lang w:eastAsia="zh-CN"/>
        </w:rPr>
        <w:t>WRC</w:t>
      </w:r>
      <w:r w:rsidR="004B1D09" w:rsidRPr="00290458">
        <w:rPr>
          <w:lang w:eastAsia="zh-CN"/>
        </w:rPr>
        <w:t>-15</w:t>
      </w:r>
      <w:r w:rsidR="004B1D09" w:rsidRPr="00290458">
        <w:rPr>
          <w:rFonts w:hint="eastAsia"/>
          <w:lang w:eastAsia="zh-CN"/>
        </w:rPr>
        <w:t>，</w:t>
      </w:r>
      <w:r w:rsidR="004B1D09" w:rsidRPr="00290458">
        <w:rPr>
          <w:lang w:eastAsia="zh-CN"/>
        </w:rPr>
        <w:t>修订版）、</w:t>
      </w:r>
      <w:r w:rsidR="004B1D09" w:rsidRPr="00290458">
        <w:rPr>
          <w:rFonts w:hint="eastAsia"/>
          <w:lang w:eastAsia="zh-CN"/>
        </w:rPr>
        <w:t>第</w:t>
      </w:r>
      <w:r w:rsidR="004B1D09" w:rsidRPr="00290458">
        <w:rPr>
          <w:rFonts w:hint="eastAsia"/>
          <w:lang w:eastAsia="zh-CN"/>
        </w:rPr>
        <w:t>552</w:t>
      </w:r>
      <w:r w:rsidR="004B1D09" w:rsidRPr="00290458">
        <w:rPr>
          <w:rFonts w:hint="eastAsia"/>
          <w:lang w:eastAsia="zh-CN"/>
        </w:rPr>
        <w:t>号</w:t>
      </w:r>
      <w:r w:rsidR="004B1D09" w:rsidRPr="00290458">
        <w:rPr>
          <w:lang w:eastAsia="zh-CN"/>
        </w:rPr>
        <w:t>决议</w:t>
      </w:r>
      <w:r w:rsidR="004B1D09" w:rsidRPr="00290458">
        <w:rPr>
          <w:rFonts w:hint="eastAsia"/>
          <w:lang w:eastAsia="zh-CN"/>
        </w:rPr>
        <w:t>（</w:t>
      </w:r>
      <w:r w:rsidR="004B1D09" w:rsidRPr="00290458">
        <w:rPr>
          <w:rFonts w:hint="eastAsia"/>
          <w:lang w:eastAsia="zh-CN"/>
        </w:rPr>
        <w:t>WRC</w:t>
      </w:r>
      <w:r w:rsidR="004B1D09" w:rsidRPr="00290458">
        <w:rPr>
          <w:lang w:eastAsia="zh-CN"/>
        </w:rPr>
        <w:t>-15</w:t>
      </w:r>
      <w:r w:rsidR="004B1D09" w:rsidRPr="00290458">
        <w:rPr>
          <w:rFonts w:hint="eastAsia"/>
          <w:lang w:eastAsia="zh-CN"/>
        </w:rPr>
        <w:t>，</w:t>
      </w:r>
      <w:r w:rsidR="004B1D09" w:rsidRPr="00290458">
        <w:rPr>
          <w:lang w:eastAsia="zh-CN"/>
        </w:rPr>
        <w:t>修订版）</w:t>
      </w:r>
      <w:r w:rsidR="004B1D09" w:rsidRPr="00290458">
        <w:rPr>
          <w:rFonts w:hint="eastAsia"/>
          <w:lang w:eastAsia="zh-CN"/>
        </w:rPr>
        <w:t>和第</w:t>
      </w:r>
      <w:r w:rsidR="004B1D09" w:rsidRPr="00290458">
        <w:rPr>
          <w:rFonts w:hint="eastAsia"/>
          <w:lang w:eastAsia="zh-CN"/>
        </w:rPr>
        <w:t>553</w:t>
      </w:r>
      <w:r w:rsidR="004B1D09" w:rsidRPr="00290458">
        <w:rPr>
          <w:rFonts w:hint="eastAsia"/>
          <w:lang w:eastAsia="zh-CN"/>
        </w:rPr>
        <w:t>号</w:t>
      </w:r>
      <w:r w:rsidR="004B1D09" w:rsidRPr="00290458">
        <w:rPr>
          <w:lang w:eastAsia="zh-CN"/>
        </w:rPr>
        <w:t>决议</w:t>
      </w:r>
      <w:r w:rsidR="004B1D09" w:rsidRPr="00290458">
        <w:rPr>
          <w:rFonts w:hint="eastAsia"/>
          <w:lang w:eastAsia="zh-CN"/>
        </w:rPr>
        <w:t>（</w:t>
      </w:r>
      <w:r w:rsidR="004B1D09" w:rsidRPr="00290458">
        <w:rPr>
          <w:rFonts w:hint="eastAsia"/>
          <w:lang w:eastAsia="zh-CN"/>
        </w:rPr>
        <w:t>WRC</w:t>
      </w:r>
      <w:r w:rsidR="004B1D09" w:rsidRPr="00290458">
        <w:rPr>
          <w:lang w:eastAsia="zh-CN"/>
        </w:rPr>
        <w:t>-15</w:t>
      </w:r>
      <w:r w:rsidR="004B1D09" w:rsidRPr="00290458">
        <w:rPr>
          <w:rFonts w:hint="eastAsia"/>
          <w:lang w:eastAsia="zh-CN"/>
        </w:rPr>
        <w:t>，</w:t>
      </w:r>
      <w:r w:rsidR="004B1D09" w:rsidRPr="00290458">
        <w:rPr>
          <w:lang w:eastAsia="zh-CN"/>
        </w:rPr>
        <w:t>修订版）</w:t>
      </w:r>
      <w:r w:rsidRPr="0019643F">
        <w:rPr>
          <w:lang w:eastAsia="zh-CN"/>
        </w:rPr>
        <w:t>的规定，</w:t>
      </w:r>
      <w:r w:rsidR="0024155F">
        <w:rPr>
          <w:rFonts w:hint="eastAsia"/>
          <w:lang w:eastAsia="zh-CN"/>
        </w:rPr>
        <w:t>采用</w:t>
      </w:r>
      <w:r w:rsidR="0024155F" w:rsidRPr="0019643F">
        <w:rPr>
          <w:lang w:eastAsia="zh-CN"/>
        </w:rPr>
        <w:t>新版</w:t>
      </w:r>
      <w:r w:rsidR="0024155F" w:rsidRPr="008B0214">
        <w:rPr>
          <w:rFonts w:asciiTheme="minorHAnsi" w:hAnsiTheme="minorHAnsi" w:cstheme="majorBidi"/>
          <w:szCs w:val="24"/>
          <w:lang w:eastAsia="zh-CN"/>
        </w:rPr>
        <w:t>BRsoft 8.0</w:t>
      </w:r>
      <w:r w:rsidR="0024155F" w:rsidRPr="0019643F">
        <w:rPr>
          <w:lang w:eastAsia="zh-CN"/>
        </w:rPr>
        <w:t>软件应用</w:t>
      </w:r>
      <w:r w:rsidRPr="0019643F">
        <w:rPr>
          <w:lang w:eastAsia="zh-CN"/>
        </w:rPr>
        <w:t>，以落实《无线电规则》中</w:t>
      </w:r>
      <w:r w:rsidRPr="0019643F">
        <w:rPr>
          <w:rFonts w:hint="eastAsia"/>
          <w:lang w:eastAsia="zh-CN"/>
        </w:rPr>
        <w:t>现行的</w:t>
      </w:r>
      <w:r w:rsidRPr="0019643F">
        <w:rPr>
          <w:lang w:eastAsia="zh-CN"/>
        </w:rPr>
        <w:t>空间业务程序。</w:t>
      </w:r>
    </w:p>
    <w:p w:rsidR="00BF7F94" w:rsidRPr="0019643F" w:rsidRDefault="00BF7F94" w:rsidP="000B1FAF">
      <w:pPr>
        <w:keepNext/>
        <w:rPr>
          <w:lang w:eastAsia="zh-CN"/>
        </w:rPr>
      </w:pPr>
      <w:r>
        <w:rPr>
          <w:lang w:eastAsia="zh-CN"/>
        </w:rPr>
        <w:lastRenderedPageBreak/>
        <w:t>2.2</w:t>
      </w:r>
      <w:r>
        <w:rPr>
          <w:lang w:eastAsia="zh-CN"/>
        </w:rPr>
        <w:tab/>
      </w:r>
      <w:r w:rsidRPr="00667D60">
        <w:rPr>
          <w:rFonts w:hAnsi="SimSun"/>
          <w:lang w:eastAsia="zh-CN"/>
        </w:rPr>
        <w:t>新版本的</w:t>
      </w:r>
      <w:r w:rsidRPr="008B0214">
        <w:rPr>
          <w:rFonts w:asciiTheme="minorHAnsi" w:hAnsiTheme="minorHAnsi" w:cstheme="majorBidi"/>
          <w:szCs w:val="24"/>
          <w:lang w:eastAsia="zh-CN"/>
        </w:rPr>
        <w:t>SpaceCap 8.0</w:t>
      </w:r>
      <w:r w:rsidRPr="00667D60">
        <w:rPr>
          <w:rFonts w:hAnsi="SimSun"/>
          <w:lang w:eastAsia="zh-CN"/>
        </w:rPr>
        <w:t>软件应用包括所有新的和经</w:t>
      </w:r>
      <w:r>
        <w:rPr>
          <w:lang w:eastAsia="zh-CN"/>
        </w:rPr>
        <w:t>WRC-15</w:t>
      </w:r>
      <w:r w:rsidRPr="00667D60">
        <w:rPr>
          <w:rFonts w:hAnsi="SimSun"/>
          <w:lang w:eastAsia="zh-CN"/>
        </w:rPr>
        <w:t>修改的附录</w:t>
      </w:r>
      <w:r w:rsidRPr="00667D60">
        <w:rPr>
          <w:lang w:eastAsia="zh-CN"/>
        </w:rPr>
        <w:t>4</w:t>
      </w:r>
      <w:r>
        <w:rPr>
          <w:rFonts w:hAnsi="SimSun"/>
          <w:lang w:eastAsia="zh-CN"/>
        </w:rPr>
        <w:t>数据项目，</w:t>
      </w:r>
      <w:r w:rsidRPr="00667D60">
        <w:rPr>
          <w:rFonts w:hAnsi="SimSun"/>
          <w:lang w:eastAsia="zh-CN"/>
        </w:rPr>
        <w:t>主管部门</w:t>
      </w:r>
      <w:r>
        <w:rPr>
          <w:rFonts w:hAnsi="SimSun" w:hint="eastAsia"/>
          <w:lang w:eastAsia="zh-CN"/>
        </w:rPr>
        <w:t>可</w:t>
      </w:r>
      <w:r>
        <w:rPr>
          <w:rFonts w:hAnsi="SimSun"/>
          <w:lang w:eastAsia="zh-CN"/>
        </w:rPr>
        <w:t>以按照上述第</w:t>
      </w:r>
      <w:r>
        <w:rPr>
          <w:rFonts w:hAnsi="SimSun" w:hint="eastAsia"/>
          <w:lang w:eastAsia="zh-CN"/>
        </w:rPr>
        <w:t>2.</w:t>
      </w:r>
      <w:r>
        <w:rPr>
          <w:rFonts w:hAnsi="SimSun"/>
          <w:lang w:eastAsia="zh-CN"/>
        </w:rPr>
        <w:t>1</w:t>
      </w:r>
      <w:r>
        <w:rPr>
          <w:rFonts w:hAnsi="SimSun" w:hint="eastAsia"/>
          <w:lang w:eastAsia="zh-CN"/>
        </w:rPr>
        <w:t>段</w:t>
      </w:r>
      <w:r>
        <w:rPr>
          <w:rFonts w:hAnsi="SimSun"/>
          <w:lang w:eastAsia="zh-CN"/>
        </w:rPr>
        <w:t>将所有</w:t>
      </w:r>
      <w:r>
        <w:rPr>
          <w:rFonts w:hAnsi="SimSun" w:hint="eastAsia"/>
          <w:lang w:eastAsia="zh-CN"/>
        </w:rPr>
        <w:t>通知</w:t>
      </w:r>
      <w:r>
        <w:rPr>
          <w:rFonts w:hAnsi="SimSun"/>
          <w:lang w:eastAsia="zh-CN"/>
        </w:rPr>
        <w:t>单提交</w:t>
      </w:r>
      <w:r>
        <w:rPr>
          <w:rFonts w:hAnsi="SimSun" w:hint="eastAsia"/>
          <w:lang w:eastAsia="zh-CN"/>
        </w:rPr>
        <w:t>无线电通信局</w:t>
      </w:r>
      <w:r>
        <w:rPr>
          <w:rFonts w:hAnsi="SimSun"/>
          <w:lang w:eastAsia="zh-CN"/>
        </w:rPr>
        <w:t>。</w:t>
      </w:r>
    </w:p>
    <w:p w:rsidR="0048137B" w:rsidRPr="0019643F" w:rsidRDefault="00BF7F94" w:rsidP="0024155F">
      <w:pPr>
        <w:rPr>
          <w:lang w:eastAsia="zh-CN"/>
        </w:rPr>
      </w:pPr>
      <w:r>
        <w:rPr>
          <w:lang w:eastAsia="zh-CN"/>
        </w:rPr>
        <w:t>2.3</w:t>
      </w:r>
      <w:r w:rsidR="0048137B" w:rsidRPr="0019643F">
        <w:rPr>
          <w:lang w:eastAsia="zh-CN"/>
        </w:rPr>
        <w:tab/>
      </w:r>
      <w:r w:rsidR="0048137B" w:rsidRPr="0019643F">
        <w:rPr>
          <w:lang w:eastAsia="zh-CN"/>
        </w:rPr>
        <w:t>新型验证软件应用</w:t>
      </w:r>
      <w:r w:rsidR="0048137B" w:rsidRPr="0019643F">
        <w:rPr>
          <w:lang w:eastAsia="zh-CN"/>
        </w:rPr>
        <w:t>Sp</w:t>
      </w:r>
      <w:r w:rsidR="0019643F">
        <w:rPr>
          <w:lang w:eastAsia="zh-CN"/>
        </w:rPr>
        <w:t>aceVal 8</w:t>
      </w:r>
      <w:r w:rsidR="0048137B" w:rsidRPr="0019643F">
        <w:rPr>
          <w:lang w:eastAsia="zh-CN"/>
        </w:rPr>
        <w:t>.0</w:t>
      </w:r>
      <w:r w:rsidR="0048137B" w:rsidRPr="0019643F">
        <w:rPr>
          <w:lang w:eastAsia="zh-CN"/>
        </w:rPr>
        <w:t>，对经</w:t>
      </w:r>
      <w:r w:rsidR="0019643F">
        <w:rPr>
          <w:lang w:eastAsia="zh-CN"/>
        </w:rPr>
        <w:t>WRC-15</w:t>
      </w:r>
      <w:r w:rsidR="0048137B" w:rsidRPr="0019643F">
        <w:rPr>
          <w:lang w:eastAsia="zh-CN"/>
        </w:rPr>
        <w:t>修改的附录</w:t>
      </w:r>
      <w:r w:rsidR="0048137B" w:rsidRPr="0019643F">
        <w:rPr>
          <w:lang w:eastAsia="zh-CN"/>
        </w:rPr>
        <w:t>4</w:t>
      </w:r>
      <w:r w:rsidR="0048137B" w:rsidRPr="0019643F">
        <w:rPr>
          <w:lang w:eastAsia="zh-CN"/>
        </w:rPr>
        <w:t>数据进行检验，并可以用于独立模式，验证所有</w:t>
      </w:r>
      <w:r w:rsidR="0019643F">
        <w:rPr>
          <w:lang w:eastAsia="zh-CN"/>
        </w:rPr>
        <w:t>SNS 8</w:t>
      </w:r>
      <w:r w:rsidR="00922A58">
        <w:rPr>
          <w:lang w:eastAsia="zh-CN"/>
        </w:rPr>
        <w:t>.0 MS-Access</w:t>
      </w:r>
      <w:r w:rsidR="0048137B" w:rsidRPr="0019643F">
        <w:rPr>
          <w:lang w:eastAsia="zh-CN"/>
        </w:rPr>
        <w:t>数据库</w:t>
      </w:r>
      <w:r w:rsidR="0048137B" w:rsidRPr="0019643F">
        <w:rPr>
          <w:rFonts w:hint="eastAsia"/>
          <w:lang w:eastAsia="zh-CN"/>
        </w:rPr>
        <w:t>格</w:t>
      </w:r>
      <w:r w:rsidR="0048137B" w:rsidRPr="0019643F">
        <w:rPr>
          <w:lang w:eastAsia="zh-CN"/>
        </w:rPr>
        <w:t>式</w:t>
      </w:r>
      <w:r w:rsidR="0024155F">
        <w:rPr>
          <w:rFonts w:hint="eastAsia"/>
          <w:lang w:eastAsia="zh-CN"/>
        </w:rPr>
        <w:t>或</w:t>
      </w:r>
      <w:r w:rsidR="0024155F">
        <w:rPr>
          <w:lang w:eastAsia="zh-CN"/>
        </w:rPr>
        <w:t>在</w:t>
      </w:r>
      <w:r w:rsidR="0024155F" w:rsidRPr="008B0214">
        <w:rPr>
          <w:rFonts w:asciiTheme="minorHAnsi" w:hAnsiTheme="minorHAnsi" w:cstheme="majorBidi"/>
          <w:szCs w:val="24"/>
          <w:lang w:eastAsia="zh-CN"/>
        </w:rPr>
        <w:t>SpaceCap 8.0</w:t>
      </w:r>
      <w:r w:rsidR="0024155F">
        <w:rPr>
          <w:rFonts w:asciiTheme="minorHAnsi" w:hAnsiTheme="minorHAnsi" w:cstheme="majorBidi" w:hint="eastAsia"/>
          <w:szCs w:val="24"/>
          <w:lang w:eastAsia="zh-CN"/>
        </w:rPr>
        <w:t>之</w:t>
      </w:r>
      <w:r w:rsidR="0024155F">
        <w:rPr>
          <w:rFonts w:asciiTheme="minorHAnsi" w:hAnsiTheme="minorHAnsi" w:cstheme="majorBidi"/>
          <w:szCs w:val="24"/>
          <w:lang w:eastAsia="zh-CN"/>
        </w:rPr>
        <w:t>内</w:t>
      </w:r>
      <w:r w:rsidR="0048137B" w:rsidRPr="0019643F">
        <w:rPr>
          <w:lang w:eastAsia="zh-CN"/>
        </w:rPr>
        <w:t>的相关电子附录</w:t>
      </w:r>
      <w:r w:rsidR="0048137B" w:rsidRPr="0019643F">
        <w:rPr>
          <w:lang w:eastAsia="zh-CN"/>
        </w:rPr>
        <w:t>4</w:t>
      </w:r>
      <w:r w:rsidR="0048137B" w:rsidRPr="0019643F">
        <w:rPr>
          <w:rFonts w:hint="eastAsia"/>
          <w:lang w:eastAsia="zh-CN"/>
        </w:rPr>
        <w:t>文</w:t>
      </w:r>
      <w:r w:rsidR="00A73726">
        <w:rPr>
          <w:lang w:eastAsia="zh-CN"/>
        </w:rPr>
        <w:t>档</w:t>
      </w:r>
      <w:r w:rsidR="00A73726">
        <w:rPr>
          <w:rFonts w:asciiTheme="minorHAnsi" w:hAnsiTheme="minorHAnsi" w:cstheme="majorBidi"/>
          <w:szCs w:val="24"/>
          <w:lang w:eastAsia="zh-CN"/>
        </w:rPr>
        <w:t>。</w:t>
      </w:r>
      <w:r w:rsidR="00A73726">
        <w:rPr>
          <w:rFonts w:asciiTheme="minorHAnsi" w:hAnsiTheme="minorHAnsi" w:cstheme="majorBidi" w:hint="eastAsia"/>
          <w:szCs w:val="24"/>
          <w:lang w:eastAsia="zh-CN"/>
        </w:rPr>
        <w:t>自</w:t>
      </w:r>
      <w:r w:rsidR="00A73726">
        <w:rPr>
          <w:rFonts w:asciiTheme="minorHAnsi" w:hAnsiTheme="minorHAnsi" w:cstheme="majorBidi" w:hint="eastAsia"/>
          <w:szCs w:val="24"/>
          <w:lang w:eastAsia="zh-CN"/>
        </w:rPr>
        <w:t>2017</w:t>
      </w:r>
      <w:r w:rsidR="00A73726">
        <w:rPr>
          <w:rFonts w:asciiTheme="minorHAnsi" w:hAnsiTheme="minorHAnsi" w:cstheme="majorBidi" w:hint="eastAsia"/>
          <w:szCs w:val="24"/>
          <w:lang w:eastAsia="zh-CN"/>
        </w:rPr>
        <w:t>年</w:t>
      </w:r>
      <w:r w:rsidR="00A73726">
        <w:rPr>
          <w:rFonts w:asciiTheme="minorHAnsi" w:hAnsiTheme="minorHAnsi" w:cstheme="majorBidi" w:hint="eastAsia"/>
          <w:szCs w:val="24"/>
          <w:lang w:eastAsia="zh-CN"/>
        </w:rPr>
        <w:t>1</w:t>
      </w:r>
      <w:r w:rsidR="00A73726">
        <w:rPr>
          <w:rFonts w:asciiTheme="minorHAnsi" w:hAnsiTheme="minorHAnsi" w:cstheme="majorBidi" w:hint="eastAsia"/>
          <w:szCs w:val="24"/>
          <w:lang w:eastAsia="zh-CN"/>
        </w:rPr>
        <w:t>月</w:t>
      </w:r>
      <w:r w:rsidR="00A73726">
        <w:rPr>
          <w:rFonts w:asciiTheme="minorHAnsi" w:hAnsiTheme="minorHAnsi" w:cstheme="majorBidi" w:hint="eastAsia"/>
          <w:szCs w:val="24"/>
          <w:lang w:eastAsia="zh-CN"/>
        </w:rPr>
        <w:t>1</w:t>
      </w:r>
      <w:r w:rsidR="00A73726">
        <w:rPr>
          <w:rFonts w:asciiTheme="minorHAnsi" w:hAnsiTheme="minorHAnsi" w:cstheme="majorBidi" w:hint="eastAsia"/>
          <w:szCs w:val="24"/>
          <w:lang w:eastAsia="zh-CN"/>
        </w:rPr>
        <w:t>日</w:t>
      </w:r>
      <w:r w:rsidR="00A73726">
        <w:rPr>
          <w:rFonts w:asciiTheme="minorHAnsi" w:hAnsiTheme="minorHAnsi" w:cstheme="majorBidi"/>
          <w:szCs w:val="24"/>
          <w:lang w:eastAsia="zh-CN"/>
        </w:rPr>
        <w:t>起，</w:t>
      </w:r>
      <w:r w:rsidR="00A73726" w:rsidRPr="008B0214">
        <w:rPr>
          <w:rFonts w:asciiTheme="minorHAnsi" w:hAnsiTheme="minorHAnsi" w:cstheme="majorBidi"/>
          <w:szCs w:val="24"/>
          <w:lang w:eastAsia="zh-CN"/>
        </w:rPr>
        <w:t>SpaceVal 8.0</w:t>
      </w:r>
      <w:r w:rsidR="00A73726">
        <w:rPr>
          <w:rFonts w:asciiTheme="minorHAnsi" w:hAnsiTheme="minorHAnsi" w:cstheme="majorBidi" w:hint="eastAsia"/>
          <w:szCs w:val="24"/>
          <w:lang w:eastAsia="zh-CN"/>
        </w:rPr>
        <w:t>或</w:t>
      </w:r>
      <w:r w:rsidR="00A73726">
        <w:rPr>
          <w:rFonts w:asciiTheme="minorHAnsi" w:hAnsiTheme="minorHAnsi" w:cstheme="majorBidi"/>
          <w:szCs w:val="24"/>
          <w:lang w:eastAsia="zh-CN"/>
        </w:rPr>
        <w:t>更新版本将由无线电通信局在评估附录</w:t>
      </w:r>
      <w:r w:rsidR="00A73726">
        <w:rPr>
          <w:rFonts w:asciiTheme="minorHAnsi" w:hAnsiTheme="minorHAnsi" w:cstheme="majorBidi" w:hint="eastAsia"/>
          <w:szCs w:val="24"/>
          <w:lang w:eastAsia="zh-CN"/>
        </w:rPr>
        <w:t>4</w:t>
      </w:r>
      <w:r w:rsidR="00A73726">
        <w:rPr>
          <w:rFonts w:asciiTheme="minorHAnsi" w:hAnsiTheme="minorHAnsi" w:cstheme="majorBidi" w:hint="eastAsia"/>
          <w:szCs w:val="24"/>
          <w:lang w:eastAsia="zh-CN"/>
        </w:rPr>
        <w:t>通知</w:t>
      </w:r>
      <w:r w:rsidR="00A73726">
        <w:rPr>
          <w:rFonts w:asciiTheme="minorHAnsi" w:hAnsiTheme="minorHAnsi" w:cstheme="majorBidi"/>
          <w:szCs w:val="24"/>
          <w:lang w:eastAsia="zh-CN"/>
        </w:rPr>
        <w:t>单是否完整时用作</w:t>
      </w:r>
      <w:r w:rsidR="00A73726">
        <w:rPr>
          <w:rFonts w:asciiTheme="minorHAnsi" w:hAnsiTheme="minorHAnsi" w:cstheme="majorBidi" w:hint="eastAsia"/>
          <w:szCs w:val="24"/>
          <w:lang w:eastAsia="zh-CN"/>
        </w:rPr>
        <w:t>认证</w:t>
      </w:r>
      <w:r w:rsidR="00A73726">
        <w:rPr>
          <w:rFonts w:asciiTheme="minorHAnsi" w:hAnsiTheme="minorHAnsi" w:cstheme="majorBidi"/>
          <w:szCs w:val="24"/>
          <w:lang w:eastAsia="zh-CN"/>
        </w:rPr>
        <w:t>软件。</w:t>
      </w:r>
    </w:p>
    <w:p w:rsidR="0048137B" w:rsidRPr="00C3623F" w:rsidRDefault="00BF7F94" w:rsidP="0024155F">
      <w:pPr>
        <w:rPr>
          <w:lang w:eastAsia="zh-CN"/>
        </w:rPr>
      </w:pPr>
      <w:r>
        <w:rPr>
          <w:lang w:eastAsia="zh-CN"/>
        </w:rPr>
        <w:t>2.4</w:t>
      </w:r>
      <w:r w:rsidR="0048137B" w:rsidRPr="00C3623F">
        <w:rPr>
          <w:lang w:eastAsia="zh-CN"/>
        </w:rPr>
        <w:tab/>
      </w:r>
      <w:r w:rsidR="0048137B" w:rsidRPr="00C3623F">
        <w:rPr>
          <w:lang w:eastAsia="zh-CN"/>
        </w:rPr>
        <w:t>有关</w:t>
      </w:r>
      <w:r w:rsidR="0024155F">
        <w:rPr>
          <w:rFonts w:hint="eastAsia"/>
          <w:lang w:eastAsia="zh-CN"/>
        </w:rPr>
        <w:t>空间</w:t>
      </w:r>
      <w:r w:rsidR="0024155F">
        <w:rPr>
          <w:lang w:eastAsia="zh-CN"/>
        </w:rPr>
        <w:t>业务通知单可受理</w:t>
      </w:r>
      <w:r w:rsidR="0048137B" w:rsidRPr="00C3623F">
        <w:rPr>
          <w:lang w:eastAsia="zh-CN"/>
        </w:rPr>
        <w:t>性的程序规则第</w:t>
      </w:r>
      <w:r w:rsidR="00524987">
        <w:rPr>
          <w:lang w:eastAsia="zh-CN"/>
        </w:rPr>
        <w:t>3.4</w:t>
      </w:r>
      <w:r w:rsidR="0048137B" w:rsidRPr="00C3623F">
        <w:rPr>
          <w:lang w:eastAsia="zh-CN"/>
        </w:rPr>
        <w:t>款指出，</w:t>
      </w:r>
      <w:r w:rsidR="0048137B" w:rsidRPr="00C3623F">
        <w:rPr>
          <w:rFonts w:hint="eastAsia"/>
          <w:lang w:eastAsia="zh-CN"/>
        </w:rPr>
        <w:t>应</w:t>
      </w:r>
      <w:r w:rsidR="0048137B" w:rsidRPr="00C3623F">
        <w:rPr>
          <w:lang w:eastAsia="zh-CN"/>
        </w:rPr>
        <w:t>提倡主管部门在</w:t>
      </w:r>
      <w:r w:rsidR="0024155F">
        <w:rPr>
          <w:rFonts w:hint="eastAsia"/>
          <w:lang w:eastAsia="zh-CN"/>
        </w:rPr>
        <w:t>以</w:t>
      </w:r>
      <w:r w:rsidR="0024155F">
        <w:rPr>
          <w:lang w:eastAsia="zh-CN"/>
        </w:rPr>
        <w:t>电子方式</w:t>
      </w:r>
      <w:r w:rsidR="0048137B" w:rsidRPr="00C3623F">
        <w:rPr>
          <w:lang w:eastAsia="zh-CN"/>
        </w:rPr>
        <w:t>向无线电通信局提交附录</w:t>
      </w:r>
      <w:r w:rsidR="0048137B" w:rsidRPr="00C3623F">
        <w:rPr>
          <w:lang w:eastAsia="zh-CN"/>
        </w:rPr>
        <w:t>4</w:t>
      </w:r>
      <w:r w:rsidR="0048137B" w:rsidRPr="00C3623F">
        <w:rPr>
          <w:lang w:eastAsia="zh-CN"/>
        </w:rPr>
        <w:t>通知前自</w:t>
      </w:r>
      <w:r w:rsidR="0048137B" w:rsidRPr="00C3623F">
        <w:rPr>
          <w:rFonts w:hint="eastAsia"/>
          <w:lang w:eastAsia="zh-CN"/>
        </w:rPr>
        <w:t>行</w:t>
      </w:r>
      <w:r w:rsidR="0048137B" w:rsidRPr="00C3623F">
        <w:rPr>
          <w:lang w:eastAsia="zh-CN"/>
        </w:rPr>
        <w:t>运行验证软件</w:t>
      </w:r>
      <w:r w:rsidR="00524987">
        <w:rPr>
          <w:rFonts w:asciiTheme="minorHAnsi" w:hAnsiTheme="minorHAnsi" w:cstheme="majorBidi"/>
          <w:szCs w:val="24"/>
          <w:lang w:eastAsia="zh-CN"/>
        </w:rPr>
        <w:t>（</w:t>
      </w:r>
      <w:r w:rsidR="00524987" w:rsidRPr="008B0214">
        <w:rPr>
          <w:rFonts w:asciiTheme="minorHAnsi" w:hAnsiTheme="minorHAnsi" w:cstheme="majorBidi"/>
          <w:szCs w:val="24"/>
          <w:lang w:eastAsia="zh-CN"/>
        </w:rPr>
        <w:t>SpaceVal 8.0</w:t>
      </w:r>
      <w:r w:rsidR="00524987">
        <w:rPr>
          <w:rFonts w:asciiTheme="minorHAnsi" w:hAnsiTheme="minorHAnsi" w:cstheme="majorBidi"/>
          <w:szCs w:val="24"/>
          <w:lang w:eastAsia="zh-CN"/>
        </w:rPr>
        <w:t>）</w:t>
      </w:r>
      <w:r w:rsidR="0048137B" w:rsidRPr="00C3623F">
        <w:rPr>
          <w:lang w:eastAsia="zh-CN"/>
        </w:rPr>
        <w:t>，以便在通知提交前发现和解决问题。</w:t>
      </w:r>
      <w:r w:rsidR="000C7BAB">
        <w:rPr>
          <w:rFonts w:hint="eastAsia"/>
          <w:lang w:eastAsia="zh-CN"/>
        </w:rPr>
        <w:t>在此</w:t>
      </w:r>
      <w:r w:rsidR="000C7BAB">
        <w:rPr>
          <w:lang w:eastAsia="zh-CN"/>
        </w:rPr>
        <w:t>方面，应选择交叉认证方案，</w:t>
      </w:r>
      <w:r w:rsidR="000C7BAB">
        <w:rPr>
          <w:rFonts w:hint="eastAsia"/>
          <w:lang w:eastAsia="zh-CN"/>
        </w:rPr>
        <w:t>从而根据</w:t>
      </w:r>
      <w:r w:rsidR="000C7BAB">
        <w:rPr>
          <w:lang w:eastAsia="zh-CN"/>
        </w:rPr>
        <w:t>GIMS</w:t>
      </w:r>
      <w:r w:rsidR="000C7BAB">
        <w:rPr>
          <w:lang w:eastAsia="zh-CN"/>
        </w:rPr>
        <w:t>格式数据库认证</w:t>
      </w:r>
      <w:r w:rsidR="000C7BAB">
        <w:rPr>
          <w:lang w:eastAsia="zh-CN"/>
        </w:rPr>
        <w:t>SNS</w:t>
      </w:r>
      <w:r w:rsidR="000C7BAB">
        <w:rPr>
          <w:lang w:eastAsia="zh-CN"/>
        </w:rPr>
        <w:t>格式数据库。</w:t>
      </w:r>
    </w:p>
    <w:p w:rsidR="00720402" w:rsidRDefault="00720402" w:rsidP="00720402">
      <w:pPr>
        <w:rPr>
          <w:lang w:eastAsia="zh-CN"/>
        </w:rPr>
      </w:pPr>
      <w:r>
        <w:rPr>
          <w:lang w:eastAsia="zh-CN"/>
        </w:rPr>
        <w:t>2.5</w:t>
      </w:r>
      <w:r w:rsidRPr="00C3623F">
        <w:rPr>
          <w:lang w:eastAsia="zh-CN"/>
        </w:rPr>
        <w:tab/>
      </w:r>
      <w:r w:rsidRPr="00A5555D">
        <w:rPr>
          <w:lang w:eastAsia="zh-CN"/>
        </w:rPr>
        <w:t>在使用</w:t>
      </w:r>
      <w:r w:rsidRPr="00A5555D">
        <w:rPr>
          <w:lang w:eastAsia="zh-CN"/>
        </w:rPr>
        <w:t>SpaceVal</w:t>
      </w:r>
      <w:r w:rsidRPr="00A5555D">
        <w:rPr>
          <w:lang w:eastAsia="zh-CN"/>
        </w:rPr>
        <w:t>软件中遇到的任何困难，尤其关系到</w:t>
      </w:r>
      <w:r w:rsidRPr="00A5555D">
        <w:rPr>
          <w:rFonts w:hint="eastAsia"/>
          <w:lang w:eastAsia="zh-CN"/>
        </w:rPr>
        <w:t>验</w:t>
      </w:r>
      <w:r w:rsidRPr="00A5555D">
        <w:rPr>
          <w:lang w:eastAsia="zh-CN"/>
        </w:rPr>
        <w:t>证报告中出现的任何</w:t>
      </w:r>
      <w:r w:rsidRPr="00A5555D">
        <w:rPr>
          <w:rFonts w:hint="eastAsia"/>
          <w:lang w:eastAsia="zh-CN"/>
        </w:rPr>
        <w:t>未</w:t>
      </w:r>
      <w:r w:rsidRPr="00A5555D">
        <w:rPr>
          <w:lang w:eastAsia="zh-CN"/>
        </w:rPr>
        <w:t>解决的</w:t>
      </w:r>
      <w:r w:rsidRPr="00A5555D">
        <w:rPr>
          <w:rFonts w:hint="eastAsia"/>
          <w:lang w:eastAsia="zh-CN"/>
        </w:rPr>
        <w:t>“</w:t>
      </w:r>
      <w:r w:rsidRPr="00A5555D">
        <w:rPr>
          <w:rFonts w:eastAsia="STKaiti"/>
          <w:lang w:eastAsia="zh-CN"/>
        </w:rPr>
        <w:t>致命性</w:t>
      </w:r>
      <w:r w:rsidRPr="00A5555D">
        <w:rPr>
          <w:rFonts w:hint="eastAsia"/>
          <w:lang w:eastAsia="zh-CN"/>
        </w:rPr>
        <w:t>”</w:t>
      </w:r>
      <w:r>
        <w:rPr>
          <w:lang w:eastAsia="zh-CN"/>
        </w:rPr>
        <w:t>错误消息</w:t>
      </w:r>
      <w:r>
        <w:rPr>
          <w:rFonts w:hint="eastAsia"/>
          <w:lang w:eastAsia="zh-CN"/>
        </w:rPr>
        <w:t>，</w:t>
      </w:r>
      <w:r>
        <w:rPr>
          <w:lang w:eastAsia="zh-CN"/>
        </w:rPr>
        <w:t>鼓励各主管部门在提交电子通知单</w:t>
      </w:r>
      <w:r w:rsidR="0024155F">
        <w:rPr>
          <w:rFonts w:hint="eastAsia"/>
          <w:lang w:eastAsia="zh-CN"/>
        </w:rPr>
        <w:t>时</w:t>
      </w:r>
      <w:r>
        <w:rPr>
          <w:rFonts w:hint="eastAsia"/>
          <w:lang w:eastAsia="zh-CN"/>
        </w:rPr>
        <w:t>以信函</w:t>
      </w:r>
      <w:r>
        <w:rPr>
          <w:lang w:eastAsia="zh-CN"/>
        </w:rPr>
        <w:t>封</w:t>
      </w:r>
      <w:r>
        <w:rPr>
          <w:rFonts w:hint="eastAsia"/>
          <w:lang w:eastAsia="zh-CN"/>
        </w:rPr>
        <w:t>页</w:t>
      </w:r>
      <w:r>
        <w:rPr>
          <w:lang w:eastAsia="zh-CN"/>
        </w:rPr>
        <w:t>向无线电通信局做出报告。</w:t>
      </w:r>
    </w:p>
    <w:p w:rsidR="00720402" w:rsidRDefault="001D4CFB" w:rsidP="00A5555D">
      <w:pPr>
        <w:rPr>
          <w:lang w:eastAsia="zh-CN"/>
        </w:rPr>
      </w:pPr>
      <w:r w:rsidRPr="00A5555D">
        <w:rPr>
          <w:lang w:eastAsia="zh-CN"/>
        </w:rPr>
        <w:t>2.6</w:t>
      </w:r>
      <w:r w:rsidRPr="00A5555D">
        <w:rPr>
          <w:lang w:eastAsia="zh-CN"/>
        </w:rPr>
        <w:tab/>
      </w:r>
      <w:r w:rsidR="00F66C76">
        <w:rPr>
          <w:rFonts w:hint="eastAsia"/>
          <w:lang w:eastAsia="zh-CN"/>
        </w:rPr>
        <w:t>不</w:t>
      </w:r>
      <w:r w:rsidR="00F66C76">
        <w:rPr>
          <w:lang w:eastAsia="zh-CN"/>
        </w:rPr>
        <w:t>使用</w:t>
      </w:r>
      <w:r w:rsidR="00F66C76" w:rsidRPr="008B0214">
        <w:rPr>
          <w:rFonts w:asciiTheme="minorHAnsi" w:hAnsiTheme="minorHAnsi" w:cstheme="majorBidi"/>
          <w:szCs w:val="24"/>
          <w:lang w:eastAsia="zh-CN"/>
        </w:rPr>
        <w:t>BRsoft</w:t>
      </w:r>
      <w:r w:rsidR="00F66C76">
        <w:rPr>
          <w:rFonts w:asciiTheme="minorHAnsi" w:hAnsiTheme="minorHAnsi" w:cstheme="majorBidi" w:hint="eastAsia"/>
          <w:szCs w:val="24"/>
          <w:lang w:eastAsia="zh-CN"/>
        </w:rPr>
        <w:t>的</w:t>
      </w:r>
      <w:r w:rsidR="00F66C76">
        <w:rPr>
          <w:rFonts w:asciiTheme="minorHAnsi" w:hAnsiTheme="minorHAnsi" w:cstheme="majorBidi"/>
          <w:szCs w:val="24"/>
          <w:lang w:eastAsia="zh-CN"/>
        </w:rPr>
        <w:t>主管部门在拟订申报资料时应确保所产生的数据库符合序言第</w:t>
      </w:r>
      <w:r w:rsidR="00F66C76">
        <w:rPr>
          <w:rFonts w:asciiTheme="minorHAnsi" w:hAnsiTheme="minorHAnsi" w:cstheme="majorBidi" w:hint="eastAsia"/>
          <w:szCs w:val="24"/>
          <w:lang w:eastAsia="zh-CN"/>
        </w:rPr>
        <w:t>1</w:t>
      </w:r>
      <w:r w:rsidR="00F66C76">
        <w:rPr>
          <w:rFonts w:asciiTheme="minorHAnsi" w:hAnsiTheme="minorHAnsi" w:cstheme="majorBidi" w:hint="eastAsia"/>
          <w:szCs w:val="24"/>
          <w:lang w:eastAsia="zh-CN"/>
        </w:rPr>
        <w:t>章</w:t>
      </w:r>
      <w:r w:rsidR="00F66C76">
        <w:rPr>
          <w:rFonts w:asciiTheme="minorHAnsi" w:hAnsiTheme="minorHAnsi" w:cstheme="majorBidi"/>
          <w:szCs w:val="24"/>
          <w:lang w:eastAsia="zh-CN"/>
        </w:rPr>
        <w:t>第三节（空间业务）</w:t>
      </w:r>
      <w:r w:rsidR="00F66C76">
        <w:rPr>
          <w:rFonts w:asciiTheme="minorHAnsi" w:hAnsiTheme="minorHAnsi" w:cstheme="majorBidi" w:hint="eastAsia"/>
          <w:szCs w:val="24"/>
          <w:lang w:eastAsia="zh-CN"/>
        </w:rPr>
        <w:t>公布</w:t>
      </w:r>
      <w:r w:rsidR="00F66C76">
        <w:rPr>
          <w:rFonts w:asciiTheme="minorHAnsi" w:hAnsiTheme="minorHAnsi" w:cstheme="majorBidi"/>
          <w:szCs w:val="24"/>
          <w:lang w:eastAsia="zh-CN"/>
        </w:rPr>
        <w:t>的格式。提交</w:t>
      </w:r>
      <w:r w:rsidR="00F66C76">
        <w:rPr>
          <w:rFonts w:asciiTheme="minorHAnsi" w:hAnsiTheme="minorHAnsi" w:cstheme="majorBidi" w:hint="eastAsia"/>
          <w:szCs w:val="24"/>
          <w:lang w:eastAsia="zh-CN"/>
        </w:rPr>
        <w:t>无线电通信局</w:t>
      </w:r>
      <w:r w:rsidR="00F66C76">
        <w:rPr>
          <w:rFonts w:asciiTheme="minorHAnsi" w:hAnsiTheme="minorHAnsi" w:cstheme="majorBidi"/>
          <w:szCs w:val="24"/>
          <w:lang w:eastAsia="zh-CN"/>
        </w:rPr>
        <w:t>的电子通知单</w:t>
      </w:r>
      <w:r w:rsidR="00F66C76">
        <w:rPr>
          <w:rFonts w:asciiTheme="minorHAnsi" w:hAnsiTheme="minorHAnsi" w:cstheme="majorBidi" w:hint="eastAsia"/>
          <w:szCs w:val="24"/>
          <w:lang w:eastAsia="zh-CN"/>
        </w:rPr>
        <w:t>如</w:t>
      </w:r>
      <w:r w:rsidR="00F66C76">
        <w:rPr>
          <w:rFonts w:asciiTheme="minorHAnsi" w:hAnsiTheme="minorHAnsi" w:cstheme="majorBidi"/>
          <w:szCs w:val="24"/>
          <w:lang w:eastAsia="zh-CN"/>
        </w:rPr>
        <w:t>不符合</w:t>
      </w:r>
      <w:r w:rsidR="00F66C76" w:rsidRPr="008B0214">
        <w:rPr>
          <w:rFonts w:asciiTheme="minorHAnsi" w:hAnsiTheme="minorHAnsi" w:cstheme="majorBidi"/>
          <w:szCs w:val="24"/>
          <w:lang w:eastAsia="zh-CN"/>
        </w:rPr>
        <w:t>SNS 8.0</w:t>
      </w:r>
      <w:r w:rsidR="00E00F91">
        <w:rPr>
          <w:rFonts w:asciiTheme="minorHAnsi" w:hAnsiTheme="minorHAnsi" w:cstheme="majorBidi" w:hint="eastAsia"/>
          <w:szCs w:val="24"/>
          <w:lang w:eastAsia="zh-CN"/>
        </w:rPr>
        <w:t>结构</w:t>
      </w:r>
      <w:r w:rsidR="00E00F91">
        <w:rPr>
          <w:rFonts w:asciiTheme="minorHAnsi" w:hAnsiTheme="minorHAnsi" w:cstheme="majorBidi"/>
          <w:szCs w:val="24"/>
          <w:lang w:eastAsia="zh-CN"/>
        </w:rPr>
        <w:t>要求</w:t>
      </w:r>
      <w:r w:rsidR="00E00F91">
        <w:rPr>
          <w:rFonts w:asciiTheme="minorHAnsi" w:hAnsiTheme="minorHAnsi" w:cstheme="majorBidi" w:hint="eastAsia"/>
          <w:szCs w:val="24"/>
          <w:lang w:eastAsia="zh-CN"/>
        </w:rPr>
        <w:t>将退还</w:t>
      </w:r>
      <w:r w:rsidR="00E00F91">
        <w:rPr>
          <w:rFonts w:asciiTheme="minorHAnsi" w:hAnsiTheme="minorHAnsi" w:cstheme="majorBidi"/>
          <w:szCs w:val="24"/>
          <w:lang w:eastAsia="zh-CN"/>
        </w:rPr>
        <w:t>通知主管部门。</w:t>
      </w:r>
    </w:p>
    <w:p w:rsidR="00720402" w:rsidRDefault="00173D79" w:rsidP="0024155F">
      <w:pPr>
        <w:rPr>
          <w:lang w:eastAsia="zh-CN"/>
        </w:rPr>
      </w:pPr>
      <w:r w:rsidRPr="00A5555D">
        <w:rPr>
          <w:lang w:eastAsia="zh-CN"/>
        </w:rPr>
        <w:t>2.7</w:t>
      </w:r>
      <w:r w:rsidRPr="00A5555D">
        <w:rPr>
          <w:lang w:eastAsia="zh-CN"/>
        </w:rPr>
        <w:tab/>
      </w:r>
      <w:r w:rsidR="00775018" w:rsidRPr="00097E7A">
        <w:rPr>
          <w:lang w:eastAsia="zh-CN"/>
        </w:rPr>
        <w:t>无线电通信局正在调整其内部程序和软件，以便以</w:t>
      </w:r>
      <w:r w:rsidR="00775018">
        <w:rPr>
          <w:lang w:eastAsia="zh-CN"/>
        </w:rPr>
        <w:t>SNS 8</w:t>
      </w:r>
      <w:r w:rsidR="00775018" w:rsidRPr="00097E7A">
        <w:rPr>
          <w:lang w:eastAsia="zh-CN"/>
        </w:rPr>
        <w:t>.0</w:t>
      </w:r>
      <w:r w:rsidR="00775018" w:rsidRPr="00097E7A">
        <w:rPr>
          <w:lang w:eastAsia="zh-CN"/>
        </w:rPr>
        <w:t>格式在</w:t>
      </w:r>
      <w:r w:rsidR="00775018" w:rsidRPr="00097E7A">
        <w:rPr>
          <w:lang w:eastAsia="zh-CN"/>
        </w:rPr>
        <w:t>BR IFIC</w:t>
      </w:r>
      <w:r w:rsidR="00775018" w:rsidRPr="00097E7A">
        <w:rPr>
          <w:rFonts w:hint="eastAsia"/>
          <w:lang w:eastAsia="zh-CN"/>
        </w:rPr>
        <w:t>（</w:t>
      </w:r>
      <w:r w:rsidR="00775018" w:rsidRPr="00097E7A">
        <w:rPr>
          <w:lang w:eastAsia="zh-CN"/>
        </w:rPr>
        <w:t>空间业务</w:t>
      </w:r>
      <w:r w:rsidR="00775018" w:rsidRPr="00097E7A">
        <w:rPr>
          <w:rFonts w:hint="eastAsia"/>
          <w:lang w:eastAsia="zh-CN"/>
        </w:rPr>
        <w:t>）</w:t>
      </w:r>
      <w:r w:rsidR="00775018" w:rsidRPr="00097E7A">
        <w:rPr>
          <w:lang w:eastAsia="zh-CN"/>
        </w:rPr>
        <w:t>CD-ROM</w:t>
      </w:r>
      <w:r w:rsidR="00775018" w:rsidRPr="00097E7A">
        <w:rPr>
          <w:lang w:eastAsia="zh-CN"/>
        </w:rPr>
        <w:t>光盘上公布特节和其它文档。在自</w:t>
      </w:r>
      <w:r w:rsidR="0024155F">
        <w:rPr>
          <w:rFonts w:hint="eastAsia"/>
          <w:lang w:eastAsia="zh-CN"/>
        </w:rPr>
        <w:t>2017</w:t>
      </w:r>
      <w:r w:rsidR="0024155F">
        <w:rPr>
          <w:rFonts w:hint="eastAsia"/>
          <w:lang w:eastAsia="zh-CN"/>
        </w:rPr>
        <w:t>年</w:t>
      </w:r>
      <w:r w:rsidR="0024155F">
        <w:rPr>
          <w:rFonts w:hint="eastAsia"/>
          <w:lang w:eastAsia="zh-CN"/>
        </w:rPr>
        <w:t>1</w:t>
      </w:r>
      <w:r w:rsidR="0024155F">
        <w:rPr>
          <w:rFonts w:hint="eastAsia"/>
          <w:lang w:eastAsia="zh-CN"/>
        </w:rPr>
        <w:t>月</w:t>
      </w:r>
      <w:r w:rsidR="0024155F">
        <w:rPr>
          <w:rFonts w:hint="eastAsia"/>
          <w:lang w:eastAsia="zh-CN"/>
        </w:rPr>
        <w:t>10</w:t>
      </w:r>
      <w:r w:rsidR="0024155F">
        <w:rPr>
          <w:rFonts w:hint="eastAsia"/>
          <w:lang w:eastAsia="zh-CN"/>
        </w:rPr>
        <w:t>日</w:t>
      </w:r>
      <w:r w:rsidR="0024155F">
        <w:rPr>
          <w:lang w:eastAsia="zh-CN"/>
        </w:rPr>
        <w:t>第</w:t>
      </w:r>
      <w:r w:rsidR="0024155F">
        <w:rPr>
          <w:rFonts w:hint="eastAsia"/>
          <w:lang w:eastAsia="zh-CN"/>
        </w:rPr>
        <w:t>2836</w:t>
      </w:r>
      <w:r w:rsidR="0024155F">
        <w:rPr>
          <w:rFonts w:hint="eastAsia"/>
          <w:lang w:eastAsia="zh-CN"/>
        </w:rPr>
        <w:t>期</w:t>
      </w:r>
      <w:r w:rsidR="00775018" w:rsidRPr="00097E7A">
        <w:rPr>
          <w:lang w:eastAsia="zh-CN"/>
        </w:rPr>
        <w:t>BR IFIC</w:t>
      </w:r>
      <w:r w:rsidR="00775018" w:rsidRPr="00097E7A">
        <w:rPr>
          <w:rFonts w:hint="eastAsia"/>
          <w:lang w:eastAsia="zh-CN"/>
        </w:rPr>
        <w:t>（</w:t>
      </w:r>
      <w:r w:rsidR="00775018" w:rsidRPr="00097E7A">
        <w:rPr>
          <w:lang w:eastAsia="zh-CN"/>
        </w:rPr>
        <w:t>空间业务</w:t>
      </w:r>
      <w:r w:rsidR="00775018" w:rsidRPr="00097E7A">
        <w:rPr>
          <w:rFonts w:hint="eastAsia"/>
          <w:lang w:eastAsia="zh-CN"/>
        </w:rPr>
        <w:t>）</w:t>
      </w:r>
      <w:r w:rsidR="0024155F">
        <w:rPr>
          <w:rFonts w:hint="eastAsia"/>
          <w:lang w:eastAsia="zh-CN"/>
        </w:rPr>
        <w:t>后</w:t>
      </w:r>
      <w:r w:rsidR="00775018" w:rsidRPr="00097E7A">
        <w:rPr>
          <w:lang w:eastAsia="zh-CN"/>
        </w:rPr>
        <w:t>实施后，</w:t>
      </w:r>
      <w:r w:rsidR="00237F59" w:rsidRPr="008B0214">
        <w:rPr>
          <w:rFonts w:asciiTheme="minorHAnsi" w:hAnsiTheme="minorHAnsi" w:cstheme="majorBidi"/>
          <w:szCs w:val="24"/>
          <w:lang w:eastAsia="zh-CN"/>
        </w:rPr>
        <w:t>IFICXXXX.mdb</w:t>
      </w:r>
      <w:r w:rsidR="00237F59">
        <w:rPr>
          <w:rFonts w:asciiTheme="minorHAnsi" w:hAnsiTheme="minorHAnsi" w:cstheme="majorBidi" w:hint="eastAsia"/>
          <w:szCs w:val="24"/>
          <w:lang w:eastAsia="zh-CN"/>
        </w:rPr>
        <w:t>、</w:t>
      </w:r>
      <w:r w:rsidR="00237F59">
        <w:rPr>
          <w:rFonts w:asciiTheme="minorHAnsi" w:hAnsiTheme="minorHAnsi" w:cstheme="majorBidi"/>
          <w:szCs w:val="24"/>
          <w:lang w:eastAsia="zh-CN"/>
        </w:rPr>
        <w:t>SPS_ALL_IFICXXXX.mdb</w:t>
      </w:r>
      <w:r w:rsidR="00237F59">
        <w:rPr>
          <w:rFonts w:asciiTheme="minorHAnsi" w:hAnsiTheme="minorHAnsi" w:cstheme="majorBidi" w:hint="eastAsia"/>
          <w:szCs w:val="24"/>
          <w:lang w:eastAsia="zh-CN"/>
        </w:rPr>
        <w:t>和</w:t>
      </w:r>
      <w:r w:rsidR="00237F59" w:rsidRPr="008B0214">
        <w:rPr>
          <w:rFonts w:asciiTheme="minorHAnsi" w:hAnsiTheme="minorHAnsi" w:cstheme="majorBidi"/>
          <w:szCs w:val="24"/>
          <w:lang w:eastAsia="zh-CN"/>
        </w:rPr>
        <w:t>30B_XXXX.mdb</w:t>
      </w:r>
      <w:r w:rsidR="00775018" w:rsidRPr="00097E7A">
        <w:rPr>
          <w:lang w:eastAsia="zh-CN"/>
        </w:rPr>
        <w:t>将以</w:t>
      </w:r>
      <w:r w:rsidR="00237F59">
        <w:rPr>
          <w:lang w:eastAsia="zh-CN"/>
        </w:rPr>
        <w:t>SNS 8</w:t>
      </w:r>
      <w:r w:rsidR="00775018" w:rsidRPr="00097E7A">
        <w:rPr>
          <w:lang w:eastAsia="zh-CN"/>
        </w:rPr>
        <w:t>.0</w:t>
      </w:r>
      <w:r w:rsidR="00775018" w:rsidRPr="00097E7A">
        <w:rPr>
          <w:lang w:eastAsia="zh-CN"/>
        </w:rPr>
        <w:t>格式提供。</w:t>
      </w:r>
    </w:p>
    <w:p w:rsidR="00A24B01" w:rsidRPr="00A24B01" w:rsidRDefault="007576A1" w:rsidP="0024155F">
      <w:pPr>
        <w:rPr>
          <w:lang w:eastAsia="zh-CN"/>
        </w:rPr>
      </w:pPr>
      <w:r w:rsidRPr="00097E7A">
        <w:rPr>
          <w:lang w:eastAsia="zh-CN"/>
        </w:rPr>
        <w:t>2.8</w:t>
      </w:r>
      <w:r w:rsidRPr="00097E7A">
        <w:rPr>
          <w:lang w:eastAsia="zh-CN"/>
        </w:rPr>
        <w:tab/>
      </w:r>
      <w:r w:rsidR="00A24B01">
        <w:rPr>
          <w:rFonts w:hint="eastAsia"/>
          <w:lang w:eastAsia="zh-CN"/>
        </w:rPr>
        <w:t>无线电通信局</w:t>
      </w:r>
      <w:r w:rsidR="0024155F">
        <w:rPr>
          <w:lang w:eastAsia="zh-CN"/>
        </w:rPr>
        <w:t>用于提交</w:t>
      </w:r>
      <w:r w:rsidR="00A24B01">
        <w:rPr>
          <w:lang w:eastAsia="zh-CN"/>
        </w:rPr>
        <w:t>意见的软件应用</w:t>
      </w:r>
      <w:r w:rsidR="00A24B01" w:rsidRPr="008B0214">
        <w:rPr>
          <w:rFonts w:asciiTheme="minorHAnsi" w:hAnsiTheme="minorHAnsi" w:cstheme="majorBidi"/>
          <w:szCs w:val="24"/>
          <w:u w:val="single"/>
          <w:lang w:eastAsia="zh-CN"/>
        </w:rPr>
        <w:t>Spacecom 8.0</w:t>
      </w:r>
      <w:r w:rsidR="00A24B01">
        <w:rPr>
          <w:rFonts w:asciiTheme="minorHAnsi" w:hAnsiTheme="minorHAnsi" w:cstheme="majorBidi" w:hint="eastAsia"/>
          <w:szCs w:val="24"/>
          <w:u w:val="single"/>
          <w:lang w:eastAsia="zh-CN"/>
        </w:rPr>
        <w:t>仅</w:t>
      </w:r>
      <w:r w:rsidR="00A24B01">
        <w:rPr>
          <w:rFonts w:asciiTheme="minorHAnsi" w:hAnsiTheme="minorHAnsi" w:cstheme="majorBidi"/>
          <w:szCs w:val="24"/>
          <w:u w:val="single"/>
          <w:lang w:eastAsia="zh-CN"/>
        </w:rPr>
        <w:t>与</w:t>
      </w:r>
      <w:r w:rsidR="00A24B01">
        <w:rPr>
          <w:rFonts w:asciiTheme="minorHAnsi" w:hAnsiTheme="minorHAnsi" w:cstheme="majorBidi"/>
          <w:szCs w:val="24"/>
          <w:u w:val="single"/>
          <w:lang w:eastAsia="zh-CN"/>
        </w:rPr>
        <w:t>SNS 8.0</w:t>
      </w:r>
      <w:r w:rsidR="00A24B01">
        <w:rPr>
          <w:rFonts w:asciiTheme="minorHAnsi" w:hAnsiTheme="minorHAnsi" w:cstheme="majorBidi" w:hint="eastAsia"/>
          <w:szCs w:val="24"/>
          <w:u w:val="single"/>
          <w:lang w:eastAsia="zh-CN"/>
        </w:rPr>
        <w:t>格式</w:t>
      </w:r>
      <w:r w:rsidR="00A24B01">
        <w:rPr>
          <w:rFonts w:asciiTheme="minorHAnsi" w:hAnsiTheme="minorHAnsi" w:cstheme="majorBidi"/>
          <w:szCs w:val="24"/>
          <w:u w:val="single"/>
          <w:lang w:eastAsia="zh-CN"/>
        </w:rPr>
        <w:t>的数据库共同使用</w:t>
      </w:r>
      <w:r w:rsidR="00A24B01">
        <w:rPr>
          <w:rFonts w:asciiTheme="minorHAnsi" w:hAnsiTheme="minorHAnsi" w:cstheme="majorBidi" w:hint="eastAsia"/>
          <w:szCs w:val="24"/>
          <w:lang w:eastAsia="zh-CN"/>
        </w:rPr>
        <w:t>。</w:t>
      </w:r>
      <w:r w:rsidR="00A24B01">
        <w:rPr>
          <w:rFonts w:asciiTheme="minorHAnsi" w:hAnsiTheme="minorHAnsi" w:cstheme="majorBidi"/>
          <w:szCs w:val="24"/>
          <w:lang w:eastAsia="zh-CN"/>
        </w:rPr>
        <w:t>由于</w:t>
      </w:r>
      <w:r w:rsidR="00A24B01">
        <w:rPr>
          <w:rFonts w:asciiTheme="minorHAnsi" w:hAnsiTheme="minorHAnsi" w:cstheme="majorBidi" w:hint="eastAsia"/>
          <w:szCs w:val="24"/>
          <w:lang w:eastAsia="zh-CN"/>
        </w:rPr>
        <w:t>无线电通信局《</w:t>
      </w:r>
      <w:r w:rsidR="00A24B01">
        <w:rPr>
          <w:rFonts w:asciiTheme="minorHAnsi" w:hAnsiTheme="minorHAnsi" w:cstheme="majorBidi"/>
          <w:szCs w:val="24"/>
          <w:lang w:eastAsia="zh-CN"/>
        </w:rPr>
        <w:t>国际频率信息通报》</w:t>
      </w:r>
      <w:r w:rsidR="00A24B01">
        <w:rPr>
          <w:rFonts w:asciiTheme="minorHAnsi" w:hAnsiTheme="minorHAnsi" w:cstheme="majorBidi" w:hint="eastAsia"/>
          <w:szCs w:val="24"/>
          <w:lang w:eastAsia="zh-CN"/>
        </w:rPr>
        <w:t>2016</w:t>
      </w:r>
      <w:r w:rsidR="00A24B01">
        <w:rPr>
          <w:rFonts w:asciiTheme="minorHAnsi" w:hAnsiTheme="minorHAnsi" w:cstheme="majorBidi" w:hint="eastAsia"/>
          <w:szCs w:val="24"/>
          <w:lang w:eastAsia="zh-CN"/>
        </w:rPr>
        <w:t>年</w:t>
      </w:r>
      <w:r w:rsidR="00A24B01">
        <w:rPr>
          <w:rFonts w:asciiTheme="minorHAnsi" w:hAnsiTheme="minorHAnsi" w:cstheme="majorBidi" w:hint="eastAsia"/>
          <w:szCs w:val="24"/>
          <w:lang w:eastAsia="zh-CN"/>
        </w:rPr>
        <w:t>12</w:t>
      </w:r>
      <w:r w:rsidR="00A24B01">
        <w:rPr>
          <w:rFonts w:asciiTheme="minorHAnsi" w:hAnsiTheme="minorHAnsi" w:cstheme="majorBidi" w:hint="eastAsia"/>
          <w:szCs w:val="24"/>
          <w:lang w:eastAsia="zh-CN"/>
        </w:rPr>
        <w:t>月</w:t>
      </w:r>
      <w:r w:rsidR="00A24B01">
        <w:rPr>
          <w:rFonts w:asciiTheme="minorHAnsi" w:hAnsiTheme="minorHAnsi" w:cstheme="majorBidi" w:hint="eastAsia"/>
          <w:szCs w:val="24"/>
          <w:lang w:eastAsia="zh-CN"/>
        </w:rPr>
        <w:t>20</w:t>
      </w:r>
      <w:r w:rsidR="00A24B01">
        <w:rPr>
          <w:rFonts w:asciiTheme="minorHAnsi" w:hAnsiTheme="minorHAnsi" w:cstheme="majorBidi" w:hint="eastAsia"/>
          <w:szCs w:val="24"/>
          <w:lang w:eastAsia="zh-CN"/>
        </w:rPr>
        <w:t>日</w:t>
      </w:r>
      <w:r w:rsidR="00A24B01">
        <w:rPr>
          <w:rFonts w:asciiTheme="minorHAnsi" w:hAnsiTheme="minorHAnsi" w:cstheme="majorBidi"/>
          <w:szCs w:val="24"/>
          <w:lang w:eastAsia="zh-CN"/>
        </w:rPr>
        <w:t>第</w:t>
      </w:r>
      <w:r w:rsidR="00A24B01">
        <w:rPr>
          <w:rFonts w:asciiTheme="minorHAnsi" w:hAnsiTheme="minorHAnsi" w:cstheme="majorBidi" w:hint="eastAsia"/>
          <w:szCs w:val="24"/>
          <w:lang w:eastAsia="zh-CN"/>
        </w:rPr>
        <w:t>2835</w:t>
      </w:r>
      <w:r w:rsidR="00A24B01">
        <w:rPr>
          <w:rFonts w:asciiTheme="minorHAnsi" w:hAnsiTheme="minorHAnsi" w:cstheme="majorBidi" w:hint="eastAsia"/>
          <w:szCs w:val="24"/>
          <w:lang w:eastAsia="zh-CN"/>
        </w:rPr>
        <w:t>期</w:t>
      </w:r>
      <w:r w:rsidR="00A24B01">
        <w:rPr>
          <w:rFonts w:asciiTheme="minorHAnsi" w:hAnsiTheme="minorHAnsi" w:cstheme="majorBidi"/>
          <w:szCs w:val="24"/>
          <w:lang w:eastAsia="zh-CN"/>
        </w:rPr>
        <w:t>之前公布的特节所使用的</w:t>
      </w:r>
      <w:r w:rsidR="00A24B01" w:rsidRPr="008B0214">
        <w:rPr>
          <w:rFonts w:asciiTheme="minorHAnsi" w:hAnsiTheme="minorHAnsi" w:cstheme="majorBidi"/>
          <w:szCs w:val="24"/>
          <w:lang w:eastAsia="zh-CN"/>
        </w:rPr>
        <w:t>IFICXXXX</w:t>
      </w:r>
      <w:r w:rsidR="009F6D28" w:rsidRPr="008B0214">
        <w:rPr>
          <w:rFonts w:asciiTheme="minorHAnsi" w:hAnsiTheme="minorHAnsi" w:cstheme="majorBidi"/>
          <w:szCs w:val="24"/>
          <w:lang w:eastAsia="zh-CN"/>
        </w:rPr>
        <w:t>.mdb</w:t>
      </w:r>
      <w:r w:rsidR="0021229B">
        <w:rPr>
          <w:rFonts w:asciiTheme="minorHAnsi" w:hAnsiTheme="minorHAnsi" w:cstheme="majorBidi" w:hint="eastAsia"/>
          <w:szCs w:val="24"/>
          <w:lang w:eastAsia="zh-CN"/>
        </w:rPr>
        <w:t>一直</w:t>
      </w:r>
      <w:r w:rsidR="0021229B">
        <w:rPr>
          <w:rFonts w:asciiTheme="minorHAnsi" w:hAnsiTheme="minorHAnsi" w:cstheme="majorBidi"/>
          <w:szCs w:val="24"/>
          <w:lang w:eastAsia="zh-CN"/>
        </w:rPr>
        <w:t>采用</w:t>
      </w:r>
      <w:r w:rsidR="0021229B">
        <w:rPr>
          <w:rFonts w:asciiTheme="minorHAnsi" w:hAnsiTheme="minorHAnsi" w:cstheme="majorBidi"/>
          <w:szCs w:val="24"/>
          <w:lang w:eastAsia="zh-CN"/>
        </w:rPr>
        <w:t>SNS 7.0</w:t>
      </w:r>
      <w:r w:rsidR="0021229B">
        <w:rPr>
          <w:rFonts w:asciiTheme="minorHAnsi" w:hAnsiTheme="minorHAnsi" w:cstheme="majorBidi" w:hint="eastAsia"/>
          <w:szCs w:val="24"/>
          <w:lang w:eastAsia="zh-CN"/>
        </w:rPr>
        <w:t>格式</w:t>
      </w:r>
      <w:r w:rsidR="0021229B">
        <w:rPr>
          <w:rFonts w:asciiTheme="minorHAnsi" w:hAnsiTheme="minorHAnsi" w:cstheme="majorBidi"/>
          <w:szCs w:val="24"/>
          <w:lang w:eastAsia="zh-CN"/>
        </w:rPr>
        <w:t>分发，有关这些特节的意见在相关</w:t>
      </w:r>
      <w:r w:rsidR="0021229B">
        <w:rPr>
          <w:rFonts w:asciiTheme="minorHAnsi" w:hAnsiTheme="minorHAnsi" w:cstheme="majorBidi"/>
          <w:szCs w:val="24"/>
          <w:lang w:eastAsia="zh-CN"/>
        </w:rPr>
        <w:t>BR IFIC</w:t>
      </w:r>
      <w:r w:rsidR="0021229B">
        <w:rPr>
          <w:rFonts w:asciiTheme="minorHAnsi" w:hAnsiTheme="minorHAnsi" w:cstheme="majorBidi"/>
          <w:szCs w:val="24"/>
          <w:lang w:eastAsia="zh-CN"/>
        </w:rPr>
        <w:t>公布日期后</w:t>
      </w:r>
      <w:r w:rsidR="0021229B">
        <w:rPr>
          <w:rFonts w:asciiTheme="minorHAnsi" w:hAnsiTheme="minorHAnsi" w:cstheme="majorBidi" w:hint="eastAsia"/>
          <w:szCs w:val="24"/>
          <w:lang w:eastAsia="zh-CN"/>
        </w:rPr>
        <w:t>4</w:t>
      </w:r>
      <w:r w:rsidR="0021229B">
        <w:rPr>
          <w:rFonts w:asciiTheme="minorHAnsi" w:hAnsiTheme="minorHAnsi" w:cstheme="majorBidi"/>
          <w:szCs w:val="24"/>
          <w:lang w:eastAsia="zh-CN"/>
        </w:rPr>
        <w:t>个月内提供</w:t>
      </w:r>
      <w:r w:rsidR="00E63AB2">
        <w:rPr>
          <w:rFonts w:asciiTheme="minorHAnsi" w:hAnsiTheme="minorHAnsi" w:cstheme="majorBidi" w:hint="eastAsia"/>
          <w:szCs w:val="24"/>
          <w:lang w:eastAsia="zh-CN"/>
        </w:rPr>
        <w:t>，</w:t>
      </w:r>
      <w:r w:rsidR="00E63AB2">
        <w:rPr>
          <w:rFonts w:asciiTheme="minorHAnsi" w:hAnsiTheme="minorHAnsi" w:cstheme="majorBidi"/>
          <w:szCs w:val="24"/>
          <w:lang w:eastAsia="zh-CN"/>
        </w:rPr>
        <w:t>各主管部门应使用</w:t>
      </w:r>
      <w:r w:rsidR="00E63AB2" w:rsidRPr="008B0214">
        <w:rPr>
          <w:rFonts w:asciiTheme="minorHAnsi" w:hAnsiTheme="minorHAnsi" w:cstheme="majorBidi"/>
          <w:szCs w:val="24"/>
          <w:lang w:eastAsia="zh-CN"/>
        </w:rPr>
        <w:t>SpaceCom 7.0</w:t>
      </w:r>
      <w:r w:rsidR="00E63AB2">
        <w:rPr>
          <w:rFonts w:asciiTheme="minorHAnsi" w:hAnsiTheme="minorHAnsi" w:cstheme="majorBidi" w:hint="eastAsia"/>
          <w:szCs w:val="24"/>
          <w:lang w:eastAsia="zh-CN"/>
        </w:rPr>
        <w:t>，</w:t>
      </w:r>
      <w:r w:rsidR="0024155F">
        <w:rPr>
          <w:rFonts w:asciiTheme="minorHAnsi" w:hAnsiTheme="minorHAnsi" w:cstheme="majorBidi" w:hint="eastAsia"/>
          <w:szCs w:val="24"/>
          <w:lang w:eastAsia="zh-CN"/>
        </w:rPr>
        <w:t>使用</w:t>
      </w:r>
      <w:r w:rsidR="00E63AB2">
        <w:rPr>
          <w:rFonts w:asciiTheme="minorHAnsi" w:hAnsiTheme="minorHAnsi" w:cstheme="majorBidi" w:hint="eastAsia"/>
          <w:szCs w:val="24"/>
          <w:lang w:eastAsia="zh-CN"/>
        </w:rPr>
        <w:t>7.0</w:t>
      </w:r>
      <w:r w:rsidR="0024155F">
        <w:rPr>
          <w:rFonts w:asciiTheme="minorHAnsi" w:hAnsiTheme="minorHAnsi" w:cstheme="majorBidi" w:hint="eastAsia"/>
          <w:szCs w:val="24"/>
          <w:lang w:eastAsia="zh-CN"/>
        </w:rPr>
        <w:t xml:space="preserve"> </w:t>
      </w:r>
      <w:r w:rsidR="0024155F">
        <w:rPr>
          <w:rFonts w:asciiTheme="minorHAnsi" w:hAnsiTheme="minorHAnsi" w:cstheme="majorBidi"/>
          <w:szCs w:val="24"/>
          <w:lang w:eastAsia="zh-CN"/>
        </w:rPr>
        <w:t>Spacecom</w:t>
      </w:r>
      <w:r w:rsidR="00E63AB2">
        <w:rPr>
          <w:rFonts w:asciiTheme="minorHAnsi" w:hAnsiTheme="minorHAnsi" w:cstheme="majorBidi"/>
          <w:szCs w:val="24"/>
          <w:lang w:eastAsia="zh-CN"/>
        </w:rPr>
        <w:t>拟订意见。</w:t>
      </w:r>
    </w:p>
    <w:p w:rsidR="00173D79" w:rsidRDefault="00A24B01" w:rsidP="00CB2CDA">
      <w:pPr>
        <w:rPr>
          <w:lang w:eastAsia="zh-CN"/>
        </w:rPr>
      </w:pPr>
      <w:r>
        <w:rPr>
          <w:lang w:eastAsia="zh-CN"/>
        </w:rPr>
        <w:t>2.9</w:t>
      </w:r>
      <w:r>
        <w:rPr>
          <w:lang w:eastAsia="zh-CN"/>
        </w:rPr>
        <w:tab/>
      </w:r>
      <w:r w:rsidR="007B41EF" w:rsidRPr="00097E7A">
        <w:rPr>
          <w:lang w:eastAsia="zh-CN"/>
        </w:rPr>
        <w:t>建议</w:t>
      </w:r>
      <w:r w:rsidR="006D64EB">
        <w:rPr>
          <w:rFonts w:hint="eastAsia"/>
          <w:lang w:eastAsia="zh-CN"/>
        </w:rPr>
        <w:t>各</w:t>
      </w:r>
      <w:r w:rsidR="007B41EF" w:rsidRPr="00097E7A">
        <w:rPr>
          <w:lang w:eastAsia="zh-CN"/>
        </w:rPr>
        <w:t>主管部门</w:t>
      </w:r>
      <w:r w:rsidR="006D64EB">
        <w:rPr>
          <w:rFonts w:hint="eastAsia"/>
          <w:lang w:eastAsia="zh-CN"/>
        </w:rPr>
        <w:t>必要</w:t>
      </w:r>
      <w:r w:rsidR="006D64EB">
        <w:rPr>
          <w:lang w:eastAsia="zh-CN"/>
        </w:rPr>
        <w:t>时</w:t>
      </w:r>
      <w:r w:rsidR="006D64EB">
        <w:rPr>
          <w:rFonts w:hint="eastAsia"/>
          <w:lang w:eastAsia="zh-CN"/>
        </w:rPr>
        <w:t>在</w:t>
      </w:r>
      <w:r w:rsidR="006D64EB">
        <w:rPr>
          <w:lang w:eastAsia="zh-CN"/>
        </w:rPr>
        <w:t>过渡期内</w:t>
      </w:r>
      <w:r w:rsidR="007B41EF" w:rsidRPr="00097E7A">
        <w:rPr>
          <w:lang w:eastAsia="zh-CN"/>
        </w:rPr>
        <w:t>使用</w:t>
      </w:r>
      <w:r w:rsidR="007B41EF" w:rsidRPr="00097E7A">
        <w:rPr>
          <w:lang w:eastAsia="zh-CN"/>
        </w:rPr>
        <w:t>BRsoft</w:t>
      </w:r>
      <w:r w:rsidR="007B41EF" w:rsidRPr="00097E7A">
        <w:rPr>
          <w:lang w:eastAsia="zh-CN"/>
        </w:rPr>
        <w:t>转换工具</w:t>
      </w:r>
      <w:r w:rsidR="007B41EF" w:rsidRPr="00097E7A">
        <w:rPr>
          <w:lang w:eastAsia="zh-CN"/>
        </w:rPr>
        <w:t>SRSConvert</w:t>
      </w:r>
      <w:r w:rsidR="007B41EF" w:rsidRPr="00097E7A">
        <w:rPr>
          <w:lang w:eastAsia="zh-CN"/>
        </w:rPr>
        <w:t>。这种</w:t>
      </w:r>
      <w:r w:rsidR="007B41EF" w:rsidRPr="00097E7A">
        <w:rPr>
          <w:lang w:eastAsia="zh-CN"/>
        </w:rPr>
        <w:t>SNS</w:t>
      </w:r>
      <w:r w:rsidR="007B41EF" w:rsidRPr="00097E7A">
        <w:rPr>
          <w:lang w:eastAsia="zh-CN"/>
        </w:rPr>
        <w:t>数据库转换程序是一种软件工具，能够使用户将现有</w:t>
      </w:r>
      <w:r w:rsidR="00CB2CDA">
        <w:rPr>
          <w:lang w:eastAsia="zh-CN"/>
        </w:rPr>
        <w:t>SNS 7</w:t>
      </w:r>
      <w:r w:rsidR="007B41EF" w:rsidRPr="00097E7A">
        <w:rPr>
          <w:lang w:eastAsia="zh-CN"/>
        </w:rPr>
        <w:t>.0</w:t>
      </w:r>
      <w:r w:rsidR="007B41EF" w:rsidRPr="00097E7A">
        <w:rPr>
          <w:lang w:eastAsia="zh-CN"/>
        </w:rPr>
        <w:t>数据库中的数据转换成新版</w:t>
      </w:r>
      <w:r w:rsidR="00CB2CDA">
        <w:rPr>
          <w:lang w:eastAsia="zh-CN"/>
        </w:rPr>
        <w:t>SNS 8</w:t>
      </w:r>
      <w:r w:rsidR="007B41EF" w:rsidRPr="00097E7A">
        <w:rPr>
          <w:lang w:eastAsia="zh-CN"/>
        </w:rPr>
        <w:t>.0</w:t>
      </w:r>
      <w:r w:rsidR="0024155F">
        <w:rPr>
          <w:lang w:eastAsia="zh-CN"/>
        </w:rPr>
        <w:t>格式。</w:t>
      </w:r>
      <w:r w:rsidR="007B41EF" w:rsidRPr="00097E7A">
        <w:rPr>
          <w:lang w:eastAsia="zh-CN"/>
        </w:rPr>
        <w:t>转换适用于无线电通信局提供的</w:t>
      </w:r>
      <w:r w:rsidR="007B41EF" w:rsidRPr="00097E7A">
        <w:rPr>
          <w:lang w:eastAsia="zh-CN"/>
        </w:rPr>
        <w:t>SpaceCap</w:t>
      </w:r>
      <w:r w:rsidR="007B41EF" w:rsidRPr="00097E7A">
        <w:rPr>
          <w:lang w:eastAsia="zh-CN"/>
        </w:rPr>
        <w:t>软件包以及</w:t>
      </w:r>
      <w:r w:rsidR="007B41EF" w:rsidRPr="00097E7A">
        <w:rPr>
          <w:lang w:eastAsia="zh-CN"/>
        </w:rPr>
        <w:t>SRS</w:t>
      </w:r>
      <w:r w:rsidR="00CB2CDA">
        <w:rPr>
          <w:rFonts w:hint="eastAsia"/>
          <w:lang w:eastAsia="zh-CN"/>
        </w:rPr>
        <w:t>数据库</w:t>
      </w:r>
      <w:r w:rsidR="00CB2CDA">
        <w:rPr>
          <w:rFonts w:asciiTheme="minorHAnsi" w:hAnsiTheme="minorHAnsi" w:cstheme="majorBidi"/>
          <w:szCs w:val="24"/>
          <w:lang w:eastAsia="zh-CN"/>
        </w:rPr>
        <w:t>（</w:t>
      </w:r>
      <w:r w:rsidR="00CB2CDA" w:rsidRPr="008B0214">
        <w:rPr>
          <w:rFonts w:asciiTheme="minorHAnsi" w:hAnsiTheme="minorHAnsi" w:cstheme="majorBidi"/>
          <w:szCs w:val="24"/>
          <w:lang w:eastAsia="zh-CN"/>
        </w:rPr>
        <w:t>SRSxxxx.mdb</w:t>
      </w:r>
      <w:r w:rsidR="00CB2CDA">
        <w:rPr>
          <w:rFonts w:asciiTheme="minorHAnsi" w:hAnsiTheme="minorHAnsi" w:cstheme="majorBidi"/>
          <w:szCs w:val="24"/>
          <w:lang w:eastAsia="zh-CN"/>
        </w:rPr>
        <w:t>）</w:t>
      </w:r>
      <w:r w:rsidR="007B41EF" w:rsidRPr="00097E7A">
        <w:rPr>
          <w:lang w:eastAsia="zh-CN"/>
        </w:rPr>
        <w:t>和</w:t>
      </w:r>
      <w:r w:rsidR="007B41EF" w:rsidRPr="00097E7A">
        <w:rPr>
          <w:lang w:eastAsia="zh-CN"/>
        </w:rPr>
        <w:t>Space IFIC</w:t>
      </w:r>
      <w:r w:rsidR="007B41EF" w:rsidRPr="00097E7A">
        <w:rPr>
          <w:lang w:eastAsia="zh-CN"/>
        </w:rPr>
        <w:t>数据库</w:t>
      </w:r>
      <w:r w:rsidR="00CB2CDA" w:rsidRPr="008B0214">
        <w:rPr>
          <w:rFonts w:asciiTheme="minorHAnsi" w:hAnsiTheme="minorHAnsi" w:cstheme="majorBidi"/>
          <w:szCs w:val="24"/>
          <w:lang w:eastAsia="zh-CN"/>
        </w:rPr>
        <w:t>(IFICxxxx.mdb</w:t>
      </w:r>
      <w:r w:rsidR="00CB2CDA">
        <w:rPr>
          <w:rFonts w:asciiTheme="minorHAnsi" w:hAnsiTheme="minorHAnsi" w:cstheme="majorBidi"/>
          <w:szCs w:val="24"/>
          <w:lang w:eastAsia="zh-CN"/>
        </w:rPr>
        <w:t>、</w:t>
      </w:r>
      <w:r w:rsidR="00CB2CDA">
        <w:rPr>
          <w:rFonts w:asciiTheme="minorHAnsi" w:hAnsiTheme="minorHAnsi" w:cstheme="majorBidi"/>
          <w:szCs w:val="24"/>
          <w:lang w:eastAsia="zh-CN"/>
        </w:rPr>
        <w:t>SPS_ALL_IFICxxxx.mdb</w:t>
      </w:r>
      <w:r w:rsidR="00CB2CDA">
        <w:rPr>
          <w:rFonts w:asciiTheme="minorHAnsi" w:hAnsiTheme="minorHAnsi" w:cstheme="majorBidi" w:hint="eastAsia"/>
          <w:szCs w:val="24"/>
          <w:lang w:eastAsia="zh-CN"/>
        </w:rPr>
        <w:t>和</w:t>
      </w:r>
      <w:r w:rsidR="00CB2CDA" w:rsidRPr="008B0214">
        <w:rPr>
          <w:rFonts w:asciiTheme="minorHAnsi" w:hAnsiTheme="minorHAnsi" w:cstheme="majorBidi"/>
          <w:szCs w:val="24"/>
          <w:lang w:eastAsia="zh-CN"/>
        </w:rPr>
        <w:t>30B_XXXX.mdb)</w:t>
      </w:r>
      <w:r w:rsidR="007B41EF" w:rsidRPr="00097E7A">
        <w:rPr>
          <w:lang w:eastAsia="zh-CN"/>
        </w:rPr>
        <w:t>生成的所有</w:t>
      </w:r>
      <w:r w:rsidR="00CB2CDA">
        <w:rPr>
          <w:lang w:eastAsia="zh-CN"/>
        </w:rPr>
        <w:t>SNS 7</w:t>
      </w:r>
      <w:r w:rsidR="007B41EF" w:rsidRPr="00097E7A">
        <w:rPr>
          <w:lang w:eastAsia="zh-CN"/>
        </w:rPr>
        <w:t>.0</w:t>
      </w:r>
      <w:r w:rsidR="007B41EF" w:rsidRPr="00097E7A">
        <w:rPr>
          <w:lang w:eastAsia="zh-CN"/>
        </w:rPr>
        <w:t>数据库</w:t>
      </w:r>
      <w:r w:rsidR="007B41EF" w:rsidRPr="00097E7A">
        <w:rPr>
          <w:rFonts w:hint="eastAsia"/>
          <w:lang w:eastAsia="zh-CN"/>
        </w:rPr>
        <w:t>。</w:t>
      </w:r>
    </w:p>
    <w:p w:rsidR="00173D79" w:rsidRDefault="00AC483F" w:rsidP="00B348DC">
      <w:pPr>
        <w:rPr>
          <w:lang w:eastAsia="zh-CN"/>
        </w:rPr>
      </w:pPr>
      <w:r>
        <w:rPr>
          <w:lang w:eastAsia="zh-CN"/>
        </w:rPr>
        <w:t>2.10</w:t>
      </w:r>
      <w:r>
        <w:rPr>
          <w:lang w:eastAsia="zh-CN"/>
        </w:rPr>
        <w:tab/>
      </w:r>
      <w:r w:rsidR="001367EE" w:rsidRPr="00097E7A">
        <w:rPr>
          <w:lang w:eastAsia="zh-CN"/>
        </w:rPr>
        <w:t>还建议主管部门同时保留</w:t>
      </w:r>
      <w:r w:rsidR="001367EE">
        <w:rPr>
          <w:lang w:eastAsia="zh-CN"/>
        </w:rPr>
        <w:t>BRsoft 7</w:t>
      </w:r>
      <w:r w:rsidR="001367EE" w:rsidRPr="00097E7A">
        <w:rPr>
          <w:lang w:eastAsia="zh-CN"/>
        </w:rPr>
        <w:t>.0</w:t>
      </w:r>
      <w:r w:rsidR="001367EE" w:rsidRPr="00097E7A">
        <w:rPr>
          <w:lang w:eastAsia="zh-CN"/>
        </w:rPr>
        <w:t>和</w:t>
      </w:r>
      <w:r w:rsidR="001367EE">
        <w:rPr>
          <w:lang w:eastAsia="zh-CN"/>
        </w:rPr>
        <w:t>BRsoft 8</w:t>
      </w:r>
      <w:r w:rsidR="001367EE" w:rsidRPr="00097E7A">
        <w:rPr>
          <w:lang w:eastAsia="zh-CN"/>
        </w:rPr>
        <w:t>.0</w:t>
      </w:r>
      <w:r w:rsidR="001367EE" w:rsidRPr="00097E7A">
        <w:rPr>
          <w:lang w:eastAsia="zh-CN"/>
        </w:rPr>
        <w:t>软件应用，以便更新其本地数据库，并</w:t>
      </w:r>
      <w:r w:rsidR="00EE1703">
        <w:rPr>
          <w:rFonts w:hint="eastAsia"/>
          <w:lang w:eastAsia="zh-CN"/>
        </w:rPr>
        <w:t>在</w:t>
      </w:r>
      <w:r w:rsidR="00EE1703">
        <w:rPr>
          <w:lang w:eastAsia="zh-CN"/>
        </w:rPr>
        <w:t>过渡期内</w:t>
      </w:r>
      <w:r w:rsidR="001367EE" w:rsidRPr="00097E7A">
        <w:rPr>
          <w:lang w:eastAsia="zh-CN"/>
        </w:rPr>
        <w:t>查询和打印</w:t>
      </w:r>
      <w:r w:rsidR="001367EE" w:rsidRPr="00097E7A">
        <w:rPr>
          <w:lang w:eastAsia="zh-CN"/>
        </w:rPr>
        <w:t>BR IFIC</w:t>
      </w:r>
      <w:r w:rsidR="001367EE" w:rsidRPr="00097E7A">
        <w:rPr>
          <w:rFonts w:hint="eastAsia"/>
          <w:lang w:eastAsia="zh-CN"/>
        </w:rPr>
        <w:t>（</w:t>
      </w:r>
      <w:r w:rsidR="001367EE" w:rsidRPr="00097E7A">
        <w:rPr>
          <w:lang w:eastAsia="zh-CN"/>
        </w:rPr>
        <w:t>空间业务</w:t>
      </w:r>
      <w:r w:rsidR="001367EE" w:rsidRPr="00097E7A">
        <w:rPr>
          <w:rFonts w:hint="eastAsia"/>
          <w:lang w:eastAsia="zh-CN"/>
        </w:rPr>
        <w:t>）</w:t>
      </w:r>
      <w:r w:rsidR="001367EE" w:rsidRPr="00A538F9">
        <w:rPr>
          <w:lang w:eastAsia="zh-CN"/>
        </w:rPr>
        <w:t>DVD</w:t>
      </w:r>
      <w:r w:rsidR="001367EE" w:rsidRPr="00A538F9">
        <w:rPr>
          <w:lang w:eastAsia="zh-CN"/>
        </w:rPr>
        <w:t>公布的信息</w:t>
      </w:r>
      <w:r w:rsidR="001367EE" w:rsidRPr="00097E7A">
        <w:rPr>
          <w:lang w:eastAsia="zh-CN"/>
        </w:rPr>
        <w:t>，</w:t>
      </w:r>
      <w:r w:rsidR="00586294" w:rsidRPr="008B0214">
        <w:rPr>
          <w:rFonts w:asciiTheme="minorHAnsi" w:hAnsiTheme="minorHAnsi" w:cstheme="majorBidi"/>
          <w:szCs w:val="24"/>
          <w:u w:val="single"/>
        </w:rPr>
        <w:t>SAM</w:t>
      </w:r>
      <w:r w:rsidR="00B35880">
        <w:rPr>
          <w:rFonts w:asciiTheme="minorHAnsi" w:hAnsiTheme="minorHAnsi" w:cstheme="majorBidi" w:hint="eastAsia"/>
          <w:szCs w:val="24"/>
          <w:u w:val="single"/>
          <w:lang w:eastAsia="zh-CN"/>
        </w:rPr>
        <w:t>7.</w:t>
      </w:r>
      <w:r w:rsidR="00B35880">
        <w:rPr>
          <w:rFonts w:asciiTheme="minorHAnsi" w:hAnsiTheme="minorHAnsi" w:cstheme="majorBidi"/>
          <w:szCs w:val="24"/>
          <w:u w:val="single"/>
          <w:lang w:eastAsia="zh-CN"/>
        </w:rPr>
        <w:t>0</w:t>
      </w:r>
      <w:r w:rsidR="00B35880">
        <w:rPr>
          <w:rFonts w:asciiTheme="minorHAnsi" w:hAnsiTheme="minorHAnsi" w:cstheme="majorBidi" w:hint="eastAsia"/>
          <w:szCs w:val="24"/>
          <w:u w:val="single"/>
          <w:lang w:eastAsia="zh-CN"/>
        </w:rPr>
        <w:t>和</w:t>
      </w:r>
      <w:r w:rsidR="00B35880">
        <w:rPr>
          <w:rFonts w:asciiTheme="minorHAnsi" w:hAnsiTheme="minorHAnsi" w:cstheme="majorBidi" w:hint="eastAsia"/>
          <w:szCs w:val="24"/>
          <w:u w:val="single"/>
          <w:lang w:eastAsia="zh-CN"/>
        </w:rPr>
        <w:t>8.</w:t>
      </w:r>
      <w:r w:rsidR="00B35880">
        <w:rPr>
          <w:rFonts w:asciiTheme="minorHAnsi" w:hAnsiTheme="minorHAnsi" w:cstheme="majorBidi"/>
          <w:szCs w:val="24"/>
          <w:u w:val="single"/>
          <w:lang w:eastAsia="zh-CN"/>
        </w:rPr>
        <w:t>0</w:t>
      </w:r>
      <w:r w:rsidR="00B35880">
        <w:rPr>
          <w:rFonts w:asciiTheme="minorHAnsi" w:hAnsiTheme="minorHAnsi" w:cstheme="majorBidi" w:hint="eastAsia"/>
          <w:szCs w:val="24"/>
          <w:u w:val="single"/>
          <w:lang w:eastAsia="zh-CN"/>
        </w:rPr>
        <w:t>版</w:t>
      </w:r>
      <w:r w:rsidR="00B35880">
        <w:rPr>
          <w:rFonts w:asciiTheme="minorHAnsi" w:hAnsiTheme="minorHAnsi" w:cstheme="majorBidi"/>
          <w:szCs w:val="24"/>
          <w:u w:val="single"/>
          <w:lang w:eastAsia="zh-CN"/>
        </w:rPr>
        <w:t>、</w:t>
      </w:r>
      <w:r w:rsidR="00586294" w:rsidRPr="008B0214">
        <w:rPr>
          <w:rFonts w:asciiTheme="minorHAnsi" w:hAnsiTheme="minorHAnsi" w:cstheme="majorBidi"/>
          <w:szCs w:val="24"/>
          <w:u w:val="single"/>
        </w:rPr>
        <w:t>SpaceCap</w:t>
      </w:r>
      <w:r w:rsidR="00477CBB">
        <w:rPr>
          <w:rFonts w:asciiTheme="minorHAnsi" w:hAnsiTheme="minorHAnsi" w:cstheme="majorBidi" w:hint="eastAsia"/>
          <w:szCs w:val="24"/>
          <w:u w:val="single"/>
          <w:lang w:eastAsia="zh-CN"/>
        </w:rPr>
        <w:t>、</w:t>
      </w:r>
      <w:r w:rsidR="00586294" w:rsidRPr="008B0214">
        <w:rPr>
          <w:rFonts w:asciiTheme="minorHAnsi" w:hAnsiTheme="minorHAnsi" w:cstheme="majorBidi"/>
          <w:szCs w:val="24"/>
          <w:u w:val="single"/>
        </w:rPr>
        <w:t>SpacePub</w:t>
      </w:r>
      <w:r w:rsidR="00B35880">
        <w:rPr>
          <w:rFonts w:asciiTheme="minorHAnsi" w:hAnsiTheme="minorHAnsi" w:cstheme="majorBidi"/>
          <w:szCs w:val="24"/>
          <w:u w:val="single"/>
        </w:rPr>
        <w:t>、</w:t>
      </w:r>
      <w:r w:rsidR="00B348DC">
        <w:rPr>
          <w:rFonts w:asciiTheme="minorHAnsi" w:hAnsiTheme="minorHAnsi" w:cstheme="majorBidi"/>
          <w:szCs w:val="24"/>
          <w:u w:val="single"/>
        </w:rPr>
        <w:t>SpaceVal</w:t>
      </w:r>
      <w:r w:rsidR="00B348DC">
        <w:rPr>
          <w:rFonts w:asciiTheme="minorHAnsi" w:hAnsiTheme="minorHAnsi" w:cstheme="majorBidi" w:hint="eastAsia"/>
          <w:szCs w:val="24"/>
          <w:u w:val="single"/>
          <w:lang w:eastAsia="zh-CN"/>
        </w:rPr>
        <w:t>和</w:t>
      </w:r>
      <w:r w:rsidR="00586294" w:rsidRPr="008B0214">
        <w:rPr>
          <w:rFonts w:asciiTheme="minorHAnsi" w:hAnsiTheme="minorHAnsi" w:cstheme="majorBidi"/>
          <w:szCs w:val="24"/>
          <w:u w:val="single"/>
        </w:rPr>
        <w:t>SpaceCom</w:t>
      </w:r>
      <w:r w:rsidR="00B348DC">
        <w:rPr>
          <w:rFonts w:asciiTheme="minorHAnsi" w:hAnsiTheme="minorHAnsi" w:cstheme="majorBidi" w:hint="eastAsia"/>
          <w:szCs w:val="24"/>
          <w:u w:val="single"/>
          <w:lang w:eastAsia="zh-CN"/>
        </w:rPr>
        <w:t>可</w:t>
      </w:r>
      <w:r w:rsidR="00B348DC">
        <w:rPr>
          <w:rFonts w:asciiTheme="minorHAnsi" w:hAnsiTheme="minorHAnsi" w:cstheme="majorBidi"/>
          <w:szCs w:val="24"/>
          <w:u w:val="single"/>
          <w:lang w:eastAsia="zh-CN"/>
        </w:rPr>
        <w:t>在相同</w:t>
      </w:r>
      <w:r w:rsidR="00B348DC">
        <w:rPr>
          <w:rFonts w:asciiTheme="minorHAnsi" w:hAnsiTheme="minorHAnsi" w:cstheme="majorBidi"/>
          <w:szCs w:val="24"/>
          <w:u w:val="single"/>
          <w:lang w:eastAsia="zh-CN"/>
        </w:rPr>
        <w:t>PC</w:t>
      </w:r>
      <w:r w:rsidR="00B348DC">
        <w:rPr>
          <w:rFonts w:asciiTheme="minorHAnsi" w:hAnsiTheme="minorHAnsi" w:cstheme="majorBidi"/>
          <w:szCs w:val="24"/>
          <w:u w:val="single"/>
          <w:lang w:eastAsia="zh-CN"/>
        </w:rPr>
        <w:t>上共存，</w:t>
      </w:r>
      <w:r w:rsidR="00B348DC">
        <w:rPr>
          <w:rFonts w:asciiTheme="minorHAnsi" w:hAnsiTheme="minorHAnsi" w:cstheme="majorBidi" w:hint="eastAsia"/>
          <w:szCs w:val="24"/>
          <w:u w:val="single"/>
          <w:lang w:eastAsia="zh-CN"/>
        </w:rPr>
        <w:t>互</w:t>
      </w:r>
      <w:r w:rsidR="00B348DC">
        <w:rPr>
          <w:rFonts w:asciiTheme="minorHAnsi" w:hAnsiTheme="minorHAnsi" w:cstheme="majorBidi"/>
          <w:szCs w:val="24"/>
          <w:u w:val="single"/>
          <w:lang w:eastAsia="zh-CN"/>
        </w:rPr>
        <w:t>不干扰。</w:t>
      </w:r>
    </w:p>
    <w:p w:rsidR="00173D79" w:rsidRDefault="00DF0A1F" w:rsidP="000C39BF">
      <w:pPr>
        <w:jc w:val="left"/>
        <w:rPr>
          <w:lang w:eastAsia="zh-CN"/>
        </w:rPr>
      </w:pPr>
      <w:r w:rsidRPr="00097E7A">
        <w:rPr>
          <w:lang w:eastAsia="zh-CN"/>
        </w:rPr>
        <w:t>2.11</w:t>
      </w:r>
      <w:r w:rsidRPr="00097E7A">
        <w:rPr>
          <w:lang w:eastAsia="zh-CN"/>
        </w:rPr>
        <w:tab/>
      </w:r>
      <w:r w:rsidRPr="008B0214">
        <w:rPr>
          <w:rFonts w:asciiTheme="minorHAnsi" w:hAnsiTheme="minorHAnsi" w:cstheme="majorBidi"/>
          <w:szCs w:val="24"/>
          <w:lang w:eastAsia="zh-CN"/>
        </w:rPr>
        <w:t>BRsoft 8.0</w:t>
      </w:r>
      <w:r w:rsidR="00683778">
        <w:rPr>
          <w:rFonts w:asciiTheme="minorHAnsi" w:hAnsiTheme="minorHAnsi" w:cstheme="majorBidi" w:hint="eastAsia"/>
          <w:szCs w:val="24"/>
          <w:lang w:eastAsia="zh-CN"/>
        </w:rPr>
        <w:t>软件</w:t>
      </w:r>
      <w:r w:rsidR="00683778">
        <w:rPr>
          <w:rFonts w:asciiTheme="minorHAnsi" w:hAnsiTheme="minorHAnsi" w:cstheme="majorBidi"/>
          <w:szCs w:val="24"/>
          <w:lang w:eastAsia="zh-CN"/>
        </w:rPr>
        <w:t>包</w:t>
      </w:r>
      <w:r w:rsidR="00683778">
        <w:rPr>
          <w:rFonts w:asciiTheme="minorHAnsi" w:hAnsiTheme="minorHAnsi" w:cstheme="majorBidi" w:hint="eastAsia"/>
          <w:szCs w:val="24"/>
          <w:lang w:eastAsia="zh-CN"/>
        </w:rPr>
        <w:t>于</w:t>
      </w:r>
      <w:r w:rsidR="00683778">
        <w:rPr>
          <w:rFonts w:asciiTheme="minorHAnsi" w:hAnsiTheme="minorHAnsi" w:cstheme="majorBidi" w:hint="eastAsia"/>
          <w:szCs w:val="24"/>
          <w:lang w:eastAsia="zh-CN"/>
        </w:rPr>
        <w:t>2016</w:t>
      </w:r>
      <w:r w:rsidR="00683778">
        <w:rPr>
          <w:rFonts w:asciiTheme="minorHAnsi" w:hAnsiTheme="minorHAnsi" w:cstheme="majorBidi" w:hint="eastAsia"/>
          <w:szCs w:val="24"/>
          <w:lang w:eastAsia="zh-CN"/>
        </w:rPr>
        <w:t>年</w:t>
      </w:r>
      <w:r w:rsidR="00683778">
        <w:rPr>
          <w:rFonts w:asciiTheme="minorHAnsi" w:hAnsiTheme="minorHAnsi" w:cstheme="majorBidi" w:hint="eastAsia"/>
          <w:szCs w:val="24"/>
          <w:lang w:eastAsia="zh-CN"/>
        </w:rPr>
        <w:t>11</w:t>
      </w:r>
      <w:r w:rsidR="00683778">
        <w:rPr>
          <w:rFonts w:asciiTheme="minorHAnsi" w:hAnsiTheme="minorHAnsi" w:cstheme="majorBidi" w:hint="eastAsia"/>
          <w:szCs w:val="24"/>
          <w:lang w:eastAsia="zh-CN"/>
        </w:rPr>
        <w:t>月</w:t>
      </w:r>
      <w:r w:rsidR="00683778">
        <w:rPr>
          <w:rFonts w:asciiTheme="minorHAnsi" w:hAnsiTheme="minorHAnsi" w:cstheme="majorBidi"/>
          <w:szCs w:val="24"/>
          <w:lang w:eastAsia="zh-CN"/>
        </w:rPr>
        <w:t>通过国际电联网站（</w:t>
      </w:r>
      <w:hyperlink r:id="rId10" w:history="1">
        <w:r w:rsidR="000C39BF" w:rsidRPr="004910A5">
          <w:rPr>
            <w:rStyle w:val="Hyperlink"/>
            <w:rFonts w:asciiTheme="minorHAnsi" w:hAnsiTheme="minorHAnsi" w:cs="Times New Roman"/>
            <w:szCs w:val="24"/>
            <w:lang w:eastAsia="zh-CN"/>
          </w:rPr>
          <w:t>https://www.itu.int/ITU-R/go/ space-software/en</w:t>
        </w:r>
      </w:hyperlink>
      <w:r w:rsidR="00683778">
        <w:rPr>
          <w:rFonts w:asciiTheme="minorHAnsi" w:hAnsiTheme="minorHAnsi" w:cstheme="majorBidi"/>
          <w:szCs w:val="24"/>
          <w:lang w:eastAsia="zh-CN"/>
        </w:rPr>
        <w:t>）以及</w:t>
      </w:r>
      <w:r w:rsidR="00683778">
        <w:rPr>
          <w:rFonts w:asciiTheme="minorHAnsi" w:hAnsiTheme="minorHAnsi" w:cstheme="majorBidi" w:hint="eastAsia"/>
          <w:szCs w:val="24"/>
          <w:lang w:eastAsia="zh-CN"/>
        </w:rPr>
        <w:t>2016</w:t>
      </w:r>
      <w:r w:rsidR="00683778">
        <w:rPr>
          <w:rFonts w:asciiTheme="minorHAnsi" w:hAnsiTheme="minorHAnsi" w:cstheme="majorBidi" w:hint="eastAsia"/>
          <w:szCs w:val="24"/>
          <w:lang w:eastAsia="zh-CN"/>
        </w:rPr>
        <w:t>年</w:t>
      </w:r>
      <w:r w:rsidR="00683778">
        <w:rPr>
          <w:rFonts w:asciiTheme="minorHAnsi" w:hAnsiTheme="minorHAnsi" w:cstheme="majorBidi" w:hint="eastAsia"/>
          <w:szCs w:val="24"/>
          <w:lang w:eastAsia="zh-CN"/>
        </w:rPr>
        <w:t>1</w:t>
      </w:r>
      <w:r w:rsidR="00683778">
        <w:rPr>
          <w:rFonts w:asciiTheme="minorHAnsi" w:hAnsiTheme="minorHAnsi" w:cstheme="majorBidi"/>
          <w:szCs w:val="24"/>
          <w:lang w:eastAsia="zh-CN"/>
        </w:rPr>
        <w:t>1</w:t>
      </w:r>
      <w:r w:rsidR="00683778">
        <w:rPr>
          <w:rFonts w:asciiTheme="minorHAnsi" w:hAnsiTheme="minorHAnsi" w:cstheme="majorBidi" w:hint="eastAsia"/>
          <w:szCs w:val="24"/>
          <w:lang w:eastAsia="zh-CN"/>
        </w:rPr>
        <w:t>月</w:t>
      </w:r>
      <w:r w:rsidR="00683778">
        <w:rPr>
          <w:rFonts w:asciiTheme="minorHAnsi" w:hAnsiTheme="minorHAnsi" w:cstheme="majorBidi" w:hint="eastAsia"/>
          <w:szCs w:val="24"/>
          <w:lang w:eastAsia="zh-CN"/>
        </w:rPr>
        <w:t>22</w:t>
      </w:r>
      <w:r w:rsidR="00683778">
        <w:rPr>
          <w:rFonts w:asciiTheme="minorHAnsi" w:hAnsiTheme="minorHAnsi" w:cstheme="majorBidi" w:hint="eastAsia"/>
          <w:szCs w:val="24"/>
          <w:lang w:eastAsia="zh-CN"/>
        </w:rPr>
        <w:t>日</w:t>
      </w:r>
      <w:r w:rsidR="00683778">
        <w:rPr>
          <w:rFonts w:asciiTheme="minorHAnsi" w:hAnsiTheme="minorHAnsi" w:cstheme="majorBidi"/>
          <w:szCs w:val="24"/>
          <w:lang w:eastAsia="zh-CN"/>
        </w:rPr>
        <w:t>第</w:t>
      </w:r>
      <w:r w:rsidR="00683778">
        <w:rPr>
          <w:rFonts w:asciiTheme="minorHAnsi" w:hAnsiTheme="minorHAnsi" w:cstheme="majorBidi" w:hint="eastAsia"/>
          <w:szCs w:val="24"/>
          <w:lang w:eastAsia="zh-CN"/>
        </w:rPr>
        <w:t>2833</w:t>
      </w:r>
      <w:r w:rsidR="00683778">
        <w:rPr>
          <w:rFonts w:asciiTheme="minorHAnsi" w:hAnsiTheme="minorHAnsi" w:cstheme="majorBidi" w:hint="eastAsia"/>
          <w:szCs w:val="24"/>
          <w:lang w:eastAsia="zh-CN"/>
        </w:rPr>
        <w:t>期</w:t>
      </w:r>
      <w:r w:rsidR="00683778">
        <w:rPr>
          <w:rFonts w:asciiTheme="minorHAnsi" w:hAnsiTheme="minorHAnsi" w:cstheme="majorBidi" w:hint="eastAsia"/>
          <w:szCs w:val="24"/>
          <w:lang w:eastAsia="zh-CN"/>
        </w:rPr>
        <w:t>B</w:t>
      </w:r>
      <w:r w:rsidR="00683778">
        <w:rPr>
          <w:rFonts w:asciiTheme="minorHAnsi" w:hAnsiTheme="minorHAnsi" w:cstheme="majorBidi"/>
          <w:szCs w:val="24"/>
          <w:lang w:eastAsia="zh-CN"/>
        </w:rPr>
        <w:t>R IFIC</w:t>
      </w:r>
      <w:r w:rsidR="008C1DBF">
        <w:rPr>
          <w:rFonts w:asciiTheme="minorHAnsi" w:hAnsiTheme="minorHAnsi" w:cstheme="majorBidi" w:hint="eastAsia"/>
          <w:szCs w:val="24"/>
          <w:lang w:eastAsia="zh-CN"/>
        </w:rPr>
        <w:t>（</w:t>
      </w:r>
      <w:r w:rsidR="008C1DBF">
        <w:rPr>
          <w:rFonts w:asciiTheme="minorHAnsi" w:hAnsiTheme="minorHAnsi" w:cstheme="majorBidi"/>
          <w:szCs w:val="24"/>
          <w:lang w:eastAsia="zh-CN"/>
        </w:rPr>
        <w:t>空间业务）及之后各期</w:t>
      </w:r>
      <w:r w:rsidR="008C1DBF">
        <w:rPr>
          <w:rFonts w:asciiTheme="minorHAnsi" w:hAnsiTheme="minorHAnsi" w:cstheme="majorBidi"/>
          <w:szCs w:val="24"/>
          <w:lang w:eastAsia="zh-CN"/>
        </w:rPr>
        <w:t>DVD</w:t>
      </w:r>
      <w:r w:rsidR="008C1DBF">
        <w:rPr>
          <w:rFonts w:asciiTheme="minorHAnsi" w:hAnsiTheme="minorHAnsi" w:cstheme="majorBidi"/>
          <w:szCs w:val="24"/>
          <w:lang w:eastAsia="zh-CN"/>
        </w:rPr>
        <w:t>版提供给各主管部门和其他用户用于测试。</w:t>
      </w:r>
    </w:p>
    <w:p w:rsidR="00DF0A1F" w:rsidRDefault="00E45BC6" w:rsidP="00A5555D">
      <w:pPr>
        <w:rPr>
          <w:lang w:eastAsia="zh-CN"/>
        </w:rPr>
      </w:pPr>
      <w:r w:rsidRPr="00097E7A">
        <w:rPr>
          <w:lang w:eastAsia="zh-CN"/>
        </w:rPr>
        <w:t>2.12</w:t>
      </w:r>
      <w:r w:rsidRPr="00097E7A">
        <w:rPr>
          <w:lang w:eastAsia="zh-CN"/>
        </w:rPr>
        <w:tab/>
      </w:r>
      <w:r w:rsidR="00535823">
        <w:rPr>
          <w:lang w:eastAsia="zh-CN"/>
        </w:rPr>
        <w:t>SNS 8.0</w:t>
      </w:r>
      <w:r w:rsidR="00535823">
        <w:rPr>
          <w:rFonts w:hint="eastAsia"/>
          <w:lang w:eastAsia="zh-CN"/>
        </w:rPr>
        <w:t>版</w:t>
      </w:r>
      <w:r w:rsidR="00535823">
        <w:rPr>
          <w:lang w:eastAsia="zh-CN"/>
        </w:rPr>
        <w:t>和</w:t>
      </w:r>
      <w:r w:rsidR="00535823">
        <w:rPr>
          <w:rFonts w:hint="eastAsia"/>
          <w:lang w:eastAsia="zh-CN"/>
        </w:rPr>
        <w:t xml:space="preserve">BRsoft </w:t>
      </w:r>
      <w:r w:rsidR="00535823">
        <w:rPr>
          <w:lang w:eastAsia="zh-CN"/>
        </w:rPr>
        <w:t>8.0</w:t>
      </w:r>
      <w:r w:rsidR="00535823">
        <w:rPr>
          <w:rFonts w:hint="eastAsia"/>
          <w:lang w:eastAsia="zh-CN"/>
        </w:rPr>
        <w:t>版</w:t>
      </w:r>
      <w:r w:rsidR="00535823">
        <w:rPr>
          <w:lang w:eastAsia="zh-CN"/>
        </w:rPr>
        <w:t>的主要变更见本</w:t>
      </w:r>
      <w:r w:rsidR="00535823">
        <w:rPr>
          <w:rFonts w:hint="eastAsia"/>
          <w:lang w:eastAsia="zh-CN"/>
        </w:rPr>
        <w:t>函附件</w:t>
      </w:r>
      <w:r w:rsidR="00535823">
        <w:rPr>
          <w:rFonts w:hint="eastAsia"/>
          <w:lang w:eastAsia="zh-CN"/>
        </w:rPr>
        <w:t>1</w:t>
      </w:r>
      <w:r w:rsidR="00535823">
        <w:rPr>
          <w:rFonts w:hint="eastAsia"/>
          <w:lang w:eastAsia="zh-CN"/>
        </w:rPr>
        <w:t>。</w:t>
      </w:r>
    </w:p>
    <w:p w:rsidR="00DF0A1F" w:rsidRDefault="00AB3889" w:rsidP="00AB3889">
      <w:pPr>
        <w:jc w:val="left"/>
        <w:rPr>
          <w:lang w:eastAsia="zh-CN"/>
        </w:rPr>
      </w:pPr>
      <w:r>
        <w:rPr>
          <w:lang w:eastAsia="zh-CN"/>
        </w:rPr>
        <w:t>2.13</w:t>
      </w:r>
      <w:r>
        <w:rPr>
          <w:lang w:eastAsia="zh-CN"/>
        </w:rPr>
        <w:tab/>
      </w:r>
      <w:r w:rsidRPr="00097E7A">
        <w:rPr>
          <w:rFonts w:hint="eastAsia"/>
          <w:lang w:eastAsia="zh-CN"/>
        </w:rPr>
        <w:t>请各</w:t>
      </w:r>
      <w:r w:rsidRPr="00097E7A">
        <w:rPr>
          <w:lang w:eastAsia="zh-CN"/>
        </w:rPr>
        <w:t>主管部门注意，无线电通信局保留了一个拥有实用信息和</w:t>
      </w:r>
      <w:r w:rsidRPr="00097E7A">
        <w:rPr>
          <w:rFonts w:hint="eastAsia"/>
          <w:lang w:eastAsia="zh-CN"/>
        </w:rPr>
        <w:t>“</w:t>
      </w:r>
      <w:r w:rsidRPr="00097E7A">
        <w:rPr>
          <w:lang w:eastAsia="zh-CN"/>
        </w:rPr>
        <w:t>常见问题</w:t>
      </w:r>
      <w:r w:rsidRPr="00097E7A">
        <w:rPr>
          <w:rFonts w:hint="eastAsia"/>
          <w:lang w:eastAsia="zh-CN"/>
        </w:rPr>
        <w:t>”</w:t>
      </w:r>
      <w:r w:rsidRPr="00097E7A">
        <w:rPr>
          <w:lang w:eastAsia="zh-CN"/>
        </w:rPr>
        <w:t>并得到及时更新的支持网站，以帮助用户成功地对其通知进行验证，</w:t>
      </w:r>
      <w:r w:rsidRPr="00097E7A">
        <w:rPr>
          <w:rFonts w:hint="eastAsia"/>
          <w:lang w:eastAsia="zh-CN"/>
        </w:rPr>
        <w:t>网址为</w:t>
      </w:r>
      <w:r w:rsidRPr="00097E7A">
        <w:rPr>
          <w:lang w:eastAsia="zh-CN"/>
        </w:rPr>
        <w:t>：</w:t>
      </w:r>
      <w:hyperlink r:id="rId11" w:history="1">
        <w:r w:rsidRPr="008B0214">
          <w:rPr>
            <w:rStyle w:val="Hyperlink"/>
            <w:rFonts w:asciiTheme="minorHAnsi" w:hAnsiTheme="minorHAnsi" w:cstheme="majorBidi"/>
            <w:szCs w:val="24"/>
          </w:rPr>
          <w:t>http://www.itu.int/ITU-R/go/space-support/en</w:t>
        </w:r>
      </w:hyperlink>
      <w:r>
        <w:rPr>
          <w:rFonts w:hint="eastAsia"/>
          <w:lang w:eastAsia="zh-CN"/>
        </w:rPr>
        <w:t>。</w:t>
      </w:r>
    </w:p>
    <w:p w:rsidR="00106642" w:rsidRDefault="00106642" w:rsidP="00022446">
      <w:pPr>
        <w:keepNext/>
        <w:rPr>
          <w:lang w:eastAsia="zh-CN"/>
        </w:rPr>
      </w:pPr>
      <w:r>
        <w:rPr>
          <w:lang w:eastAsia="zh-CN"/>
        </w:rPr>
        <w:lastRenderedPageBreak/>
        <w:t>2.14</w:t>
      </w:r>
      <w:r>
        <w:rPr>
          <w:lang w:eastAsia="zh-CN"/>
        </w:rPr>
        <w:tab/>
      </w:r>
      <w:r w:rsidRPr="00097E7A">
        <w:rPr>
          <w:lang w:eastAsia="zh-CN"/>
        </w:rPr>
        <w:t>无线电通信局愿随时帮助主管部门提交附录</w:t>
      </w:r>
      <w:r w:rsidRPr="00097E7A">
        <w:rPr>
          <w:lang w:eastAsia="zh-CN"/>
        </w:rPr>
        <w:t>4</w:t>
      </w:r>
      <w:r w:rsidRPr="00097E7A">
        <w:rPr>
          <w:lang w:eastAsia="zh-CN"/>
        </w:rPr>
        <w:t>的通知</w:t>
      </w:r>
      <w:r w:rsidR="00B07D8A">
        <w:rPr>
          <w:rFonts w:hint="eastAsia"/>
          <w:lang w:eastAsia="zh-CN"/>
        </w:rPr>
        <w:t>单</w:t>
      </w:r>
      <w:r w:rsidRPr="00097E7A">
        <w:rPr>
          <w:lang w:eastAsia="zh-CN"/>
        </w:rPr>
        <w:t>。有关提交资料和验证规则等一般性查询，请向国际电联联系人</w:t>
      </w:r>
      <w:r w:rsidRPr="00097E7A">
        <w:rPr>
          <w:lang w:eastAsia="zh-CN"/>
        </w:rPr>
        <w:t>Attila Matas</w:t>
      </w:r>
      <w:r w:rsidRPr="00097E7A">
        <w:rPr>
          <w:lang w:eastAsia="zh-CN"/>
        </w:rPr>
        <w:t>先生提出，电话：</w:t>
      </w:r>
      <w:r w:rsidRPr="00097E7A">
        <w:rPr>
          <w:lang w:eastAsia="zh-CN"/>
        </w:rPr>
        <w:t>+41 22 730 6105</w:t>
      </w:r>
      <w:r w:rsidRPr="00097E7A">
        <w:rPr>
          <w:lang w:eastAsia="zh-CN"/>
        </w:rPr>
        <w:t>，传真：</w:t>
      </w:r>
      <w:r w:rsidRPr="00097E7A">
        <w:rPr>
          <w:lang w:eastAsia="zh-CN"/>
        </w:rPr>
        <w:t>+41 22 730 57 85</w:t>
      </w:r>
      <w:r w:rsidRPr="00097E7A">
        <w:rPr>
          <w:lang w:eastAsia="zh-CN"/>
        </w:rPr>
        <w:t>，电子邮件：</w:t>
      </w:r>
      <w:hyperlink r:id="rId12" w:history="1">
        <w:r w:rsidR="006351B5" w:rsidRPr="001C6386">
          <w:rPr>
            <w:rStyle w:val="Hyperlink"/>
            <w:lang w:eastAsia="zh-CN"/>
          </w:rPr>
          <w:t>attila.matas@itu.int</w:t>
        </w:r>
      </w:hyperlink>
      <w:r w:rsidRPr="00097E7A">
        <w:rPr>
          <w:lang w:eastAsia="zh-CN"/>
        </w:rPr>
        <w:t>。</w:t>
      </w:r>
    </w:p>
    <w:p w:rsidR="00DF0A1F" w:rsidRDefault="00106642" w:rsidP="00022446">
      <w:pPr>
        <w:keepNext/>
        <w:ind w:firstLineChars="200" w:firstLine="480"/>
        <w:rPr>
          <w:lang w:eastAsia="zh-CN"/>
        </w:rPr>
      </w:pPr>
      <w:r w:rsidRPr="00097E7A">
        <w:rPr>
          <w:lang w:eastAsia="zh-CN"/>
        </w:rPr>
        <w:t>有关软件安装及功能的问题，</w:t>
      </w:r>
      <w:r w:rsidRPr="00097E7A">
        <w:rPr>
          <w:rFonts w:hint="eastAsia"/>
          <w:lang w:eastAsia="zh-CN"/>
        </w:rPr>
        <w:t>请</w:t>
      </w:r>
      <w:r w:rsidRPr="00097E7A">
        <w:rPr>
          <w:lang w:eastAsia="zh-CN"/>
        </w:rPr>
        <w:t>提交国际电联联系人</w:t>
      </w:r>
      <w:r w:rsidRPr="008B0214">
        <w:rPr>
          <w:rFonts w:asciiTheme="minorHAnsi" w:hAnsiTheme="minorHAnsi" w:cstheme="majorBidi"/>
          <w:szCs w:val="24"/>
          <w:lang w:eastAsia="zh-CN"/>
        </w:rPr>
        <w:t>Miroslav Ćosić</w:t>
      </w:r>
      <w:r w:rsidRPr="00097E7A">
        <w:rPr>
          <w:lang w:eastAsia="zh-CN"/>
        </w:rPr>
        <w:t>，电话：</w:t>
      </w:r>
      <w:r w:rsidRPr="00097E7A">
        <w:rPr>
          <w:lang w:eastAsia="zh-CN"/>
        </w:rPr>
        <w:t xml:space="preserve">+41 22 730 </w:t>
      </w:r>
      <w:r w:rsidRPr="008B0214">
        <w:rPr>
          <w:rFonts w:asciiTheme="minorHAnsi" w:hAnsiTheme="minorHAnsi" w:cstheme="majorBidi"/>
          <w:szCs w:val="24"/>
          <w:lang w:eastAsia="zh-CN"/>
        </w:rPr>
        <w:t>5789</w:t>
      </w:r>
      <w:r w:rsidRPr="00097E7A">
        <w:rPr>
          <w:lang w:eastAsia="zh-CN"/>
        </w:rPr>
        <w:t>，传真：</w:t>
      </w:r>
      <w:r w:rsidRPr="00097E7A">
        <w:rPr>
          <w:lang w:eastAsia="zh-CN"/>
        </w:rPr>
        <w:t>+41 22 730 </w:t>
      </w:r>
      <w:r w:rsidRPr="008B0214">
        <w:rPr>
          <w:rFonts w:asciiTheme="minorHAnsi" w:hAnsiTheme="minorHAnsi" w:cstheme="majorBidi"/>
          <w:szCs w:val="24"/>
          <w:lang w:eastAsia="zh-CN"/>
        </w:rPr>
        <w:t>62 60</w:t>
      </w:r>
      <w:r w:rsidRPr="00097E7A">
        <w:rPr>
          <w:lang w:eastAsia="zh-CN"/>
        </w:rPr>
        <w:t>，电子邮件：</w:t>
      </w:r>
      <w:hyperlink r:id="rId13" w:history="1">
        <w:r w:rsidRPr="008B0214">
          <w:rPr>
            <w:rStyle w:val="Hyperlink"/>
            <w:rFonts w:asciiTheme="minorHAnsi" w:hAnsiTheme="minorHAnsi" w:cstheme="majorBidi"/>
            <w:szCs w:val="24"/>
            <w:lang w:eastAsia="zh-CN"/>
          </w:rPr>
          <w:t>brsas@itu.int</w:t>
        </w:r>
      </w:hyperlink>
      <w:r w:rsidRPr="00097E7A">
        <w:rPr>
          <w:rFonts w:hint="eastAsia"/>
          <w:lang w:eastAsia="zh-CN"/>
        </w:rPr>
        <w:t>。</w:t>
      </w:r>
    </w:p>
    <w:p w:rsidR="006351B5" w:rsidRDefault="006351B5" w:rsidP="00022446">
      <w:pPr>
        <w:keepNext/>
        <w:ind w:firstLineChars="200" w:firstLine="480"/>
        <w:rPr>
          <w:lang w:eastAsia="zh-CN"/>
        </w:rPr>
      </w:pPr>
    </w:p>
    <w:p w:rsidR="006351B5" w:rsidRDefault="006351B5" w:rsidP="00022446">
      <w:pPr>
        <w:keepNext/>
        <w:ind w:firstLineChars="200" w:firstLine="480"/>
        <w:rPr>
          <w:lang w:eastAsia="zh-CN"/>
        </w:rPr>
      </w:pPr>
    </w:p>
    <w:p w:rsidR="006351B5" w:rsidRDefault="006351B5" w:rsidP="00022446">
      <w:pPr>
        <w:keepNext/>
        <w:ind w:firstLineChars="200" w:firstLine="480"/>
        <w:rPr>
          <w:lang w:eastAsia="zh-CN"/>
        </w:rPr>
      </w:pPr>
    </w:p>
    <w:p w:rsidR="006351B5" w:rsidRDefault="006351B5" w:rsidP="00022446">
      <w:pPr>
        <w:keepNext/>
        <w:ind w:firstLineChars="200" w:firstLine="480"/>
        <w:rPr>
          <w:lang w:eastAsia="zh-CN"/>
        </w:rPr>
      </w:pPr>
    </w:p>
    <w:p w:rsidR="00031E64" w:rsidRDefault="009C6A12" w:rsidP="00FA0168">
      <w:pPr>
        <w:spacing w:before="360" w:line="240" w:lineRule="auto"/>
        <w:jc w:val="left"/>
        <w:rPr>
          <w:rFonts w:asciiTheme="majorEastAsia" w:eastAsiaTheme="majorEastAsia" w:hAnsiTheme="majorEastAsia"/>
          <w:szCs w:val="24"/>
          <w:lang w:eastAsia="zh-CN"/>
        </w:rPr>
      </w:pPr>
      <w:r w:rsidRPr="00334544">
        <w:rPr>
          <w:rFonts w:asciiTheme="majorEastAsia" w:eastAsiaTheme="majorEastAsia" w:hAnsiTheme="majorEastAsia" w:hint="eastAsia"/>
          <w:szCs w:val="24"/>
          <w:lang w:eastAsia="zh-CN"/>
        </w:rPr>
        <w:t>主任</w:t>
      </w:r>
      <w:r w:rsidR="00E53DCE" w:rsidRPr="00334544">
        <w:rPr>
          <w:rFonts w:asciiTheme="majorEastAsia" w:eastAsiaTheme="majorEastAsia" w:hAnsiTheme="majorEastAsia"/>
          <w:szCs w:val="24"/>
          <w:lang w:val="fr-FR" w:eastAsia="zh-CN"/>
        </w:rPr>
        <w:br/>
      </w:r>
      <w:r w:rsidRPr="00334544">
        <w:rPr>
          <w:rFonts w:asciiTheme="majorEastAsia" w:eastAsiaTheme="majorEastAsia" w:hAnsiTheme="majorEastAsia" w:hint="eastAsia"/>
          <w:szCs w:val="24"/>
          <w:lang w:eastAsia="zh-CN"/>
        </w:rPr>
        <w:t>弗朗索瓦</w:t>
      </w:r>
      <w:r w:rsidRPr="00C564E7">
        <w:rPr>
          <w:rFonts w:asciiTheme="majorEastAsia" w:eastAsiaTheme="majorEastAsia" w:hAnsiTheme="majorEastAsia"/>
          <w:sz w:val="20"/>
          <w:szCs w:val="20"/>
          <w:lang w:eastAsia="zh-CN"/>
        </w:rPr>
        <w:t>•</w:t>
      </w:r>
      <w:r w:rsidRPr="00334544">
        <w:rPr>
          <w:rFonts w:asciiTheme="majorEastAsia" w:eastAsiaTheme="majorEastAsia" w:hAnsiTheme="majorEastAsia" w:hint="eastAsia"/>
          <w:szCs w:val="24"/>
          <w:lang w:eastAsia="zh-CN"/>
        </w:rPr>
        <w:t>朗西</w:t>
      </w:r>
    </w:p>
    <w:p w:rsidR="0048137B" w:rsidRPr="009C5E2A" w:rsidRDefault="0048137B" w:rsidP="0048137B">
      <w:pPr>
        <w:pStyle w:val="toc0"/>
        <w:tabs>
          <w:tab w:val="left" w:pos="794"/>
          <w:tab w:val="left" w:pos="1191"/>
          <w:tab w:val="left" w:pos="1588"/>
          <w:tab w:val="left" w:pos="1985"/>
        </w:tabs>
        <w:spacing w:before="480"/>
        <w:jc w:val="both"/>
        <w:rPr>
          <w:bCs/>
          <w:sz w:val="18"/>
          <w:szCs w:val="18"/>
          <w:u w:val="single"/>
          <w:lang w:eastAsia="zh-CN"/>
        </w:rPr>
      </w:pPr>
      <w:r w:rsidRPr="009C5E2A">
        <w:rPr>
          <w:rFonts w:hint="eastAsia"/>
          <w:bCs/>
          <w:sz w:val="18"/>
          <w:szCs w:val="18"/>
          <w:u w:val="single"/>
          <w:lang w:eastAsia="zh-CN"/>
        </w:rPr>
        <w:t>分发：</w:t>
      </w:r>
    </w:p>
    <w:p w:rsidR="0048137B" w:rsidRPr="00FB4C0C" w:rsidRDefault="00FA5B87" w:rsidP="00FA5B87">
      <w:pPr>
        <w:pStyle w:val="enumlev1"/>
        <w:tabs>
          <w:tab w:val="clear" w:pos="794"/>
          <w:tab w:val="left" w:pos="284"/>
        </w:tabs>
        <w:spacing w:line="240" w:lineRule="auto"/>
        <w:ind w:left="0" w:firstLine="0"/>
        <w:jc w:val="left"/>
        <w:rPr>
          <w:sz w:val="18"/>
          <w:szCs w:val="18"/>
          <w:lang w:eastAsia="zh-CN"/>
        </w:rPr>
      </w:pPr>
      <w:r w:rsidRPr="00FA5B87">
        <w:rPr>
          <w:rFonts w:hAnsi="SimSun"/>
          <w:sz w:val="18"/>
          <w:szCs w:val="18"/>
          <w:lang w:eastAsia="zh-CN"/>
        </w:rPr>
        <w:t>–</w:t>
      </w:r>
      <w:r>
        <w:rPr>
          <w:rFonts w:hAnsi="SimSun"/>
          <w:sz w:val="18"/>
          <w:szCs w:val="18"/>
          <w:lang w:eastAsia="zh-CN"/>
        </w:rPr>
        <w:tab/>
      </w:r>
      <w:r w:rsidR="009C5E2A">
        <w:rPr>
          <w:rFonts w:hAnsi="SimSun"/>
          <w:sz w:val="18"/>
          <w:szCs w:val="18"/>
          <w:lang w:eastAsia="zh-CN"/>
        </w:rPr>
        <w:t>国际电联</w:t>
      </w:r>
      <w:r w:rsidR="009C5E2A">
        <w:rPr>
          <w:rFonts w:hAnsi="SimSun" w:hint="eastAsia"/>
          <w:sz w:val="18"/>
          <w:szCs w:val="18"/>
          <w:lang w:eastAsia="zh-CN"/>
        </w:rPr>
        <w:t>成员</w:t>
      </w:r>
      <w:r w:rsidR="0048137B" w:rsidRPr="00FB4C0C">
        <w:rPr>
          <w:rFonts w:hAnsi="SimSun"/>
          <w:sz w:val="18"/>
          <w:szCs w:val="18"/>
          <w:lang w:eastAsia="zh-CN"/>
        </w:rPr>
        <w:t>国主管部门</w:t>
      </w:r>
    </w:p>
    <w:p w:rsidR="0048137B" w:rsidRDefault="00FA5B87" w:rsidP="00FA5B87">
      <w:pPr>
        <w:pStyle w:val="enumlev1"/>
        <w:tabs>
          <w:tab w:val="clear" w:pos="794"/>
          <w:tab w:val="left" w:pos="284"/>
        </w:tabs>
        <w:spacing w:line="240" w:lineRule="auto"/>
        <w:ind w:left="0" w:firstLine="0"/>
        <w:jc w:val="left"/>
        <w:rPr>
          <w:rFonts w:hAnsi="SimSun"/>
          <w:sz w:val="18"/>
          <w:szCs w:val="18"/>
          <w:lang w:eastAsia="zh-CN"/>
        </w:rPr>
      </w:pPr>
      <w:r w:rsidRPr="00FA5B87">
        <w:rPr>
          <w:rFonts w:hAnsi="SimSun"/>
          <w:sz w:val="18"/>
          <w:szCs w:val="18"/>
          <w:lang w:eastAsia="zh-CN"/>
        </w:rPr>
        <w:t>–</w:t>
      </w:r>
      <w:r>
        <w:rPr>
          <w:rFonts w:hAnsi="SimSun"/>
          <w:sz w:val="18"/>
          <w:szCs w:val="18"/>
          <w:lang w:eastAsia="zh-CN"/>
        </w:rPr>
        <w:tab/>
      </w:r>
      <w:r w:rsidR="0048137B" w:rsidRPr="00FB4C0C">
        <w:rPr>
          <w:rFonts w:hAnsi="SimSun"/>
          <w:sz w:val="18"/>
          <w:szCs w:val="18"/>
          <w:lang w:eastAsia="zh-CN"/>
        </w:rPr>
        <w:t>无线电规则委员会委员</w:t>
      </w:r>
    </w:p>
    <w:p w:rsidR="00C01EC0" w:rsidRDefault="00C01EC0">
      <w:pPr>
        <w:tabs>
          <w:tab w:val="clear" w:pos="794"/>
          <w:tab w:val="clear" w:pos="1191"/>
          <w:tab w:val="clear" w:pos="1588"/>
          <w:tab w:val="clear" w:pos="1985"/>
        </w:tabs>
        <w:overflowPunct/>
        <w:autoSpaceDE/>
        <w:autoSpaceDN/>
        <w:adjustRightInd/>
        <w:spacing w:before="0" w:line="240" w:lineRule="auto"/>
        <w:jc w:val="left"/>
        <w:textAlignment w:val="auto"/>
        <w:rPr>
          <w:rFonts w:asciiTheme="majorEastAsia" w:eastAsiaTheme="majorEastAsia" w:hAnsiTheme="majorEastAsia"/>
          <w:szCs w:val="24"/>
          <w:lang w:eastAsia="zh-CN"/>
        </w:rPr>
      </w:pPr>
      <w:r>
        <w:rPr>
          <w:rFonts w:asciiTheme="majorEastAsia" w:eastAsiaTheme="majorEastAsia" w:hAnsiTheme="majorEastAsia"/>
          <w:szCs w:val="24"/>
          <w:lang w:eastAsia="zh-CN"/>
        </w:rPr>
        <w:br w:type="page"/>
      </w:r>
    </w:p>
    <w:p w:rsidR="00C01EC0" w:rsidRPr="00623C7D" w:rsidRDefault="007D106B" w:rsidP="00623C7D">
      <w:pPr>
        <w:pStyle w:val="AnnexNoTitle"/>
        <w:rPr>
          <w:lang w:eastAsia="zh-CN"/>
        </w:rPr>
      </w:pPr>
      <w:r w:rsidRPr="00623C7D">
        <w:rPr>
          <w:rFonts w:hint="eastAsia"/>
          <w:lang w:eastAsia="zh-CN"/>
        </w:rPr>
        <w:lastRenderedPageBreak/>
        <w:t>附件</w:t>
      </w:r>
      <w:r w:rsidR="00C01EC0" w:rsidRPr="00623C7D">
        <w:rPr>
          <w:lang w:eastAsia="zh-CN"/>
        </w:rPr>
        <w:t>1</w:t>
      </w:r>
      <w:r w:rsidR="00623C7D" w:rsidRPr="00623C7D">
        <w:rPr>
          <w:lang w:eastAsia="zh-CN"/>
        </w:rPr>
        <w:br/>
      </w:r>
      <w:r w:rsidR="00623C7D" w:rsidRPr="00623C7D">
        <w:rPr>
          <w:lang w:eastAsia="zh-CN"/>
        </w:rPr>
        <w:br/>
        <w:t>SNS 8.0</w:t>
      </w:r>
      <w:r w:rsidR="00623C7D" w:rsidRPr="00623C7D">
        <w:rPr>
          <w:rFonts w:hint="eastAsia"/>
          <w:lang w:eastAsia="zh-CN"/>
        </w:rPr>
        <w:t>版</w:t>
      </w:r>
      <w:r w:rsidR="00623C7D" w:rsidRPr="00623C7D">
        <w:rPr>
          <w:lang w:eastAsia="zh-CN"/>
        </w:rPr>
        <w:t>数据库和</w:t>
      </w:r>
      <w:r w:rsidR="00623C7D" w:rsidRPr="00623C7D">
        <w:rPr>
          <w:lang w:eastAsia="zh-CN"/>
        </w:rPr>
        <w:t>BRsoft 8.0</w:t>
      </w:r>
      <w:r w:rsidR="00623C7D" w:rsidRPr="00623C7D">
        <w:rPr>
          <w:rFonts w:hint="eastAsia"/>
          <w:lang w:eastAsia="zh-CN"/>
        </w:rPr>
        <w:t>版</w:t>
      </w:r>
      <w:r w:rsidR="00623C7D" w:rsidRPr="00623C7D">
        <w:rPr>
          <w:lang w:eastAsia="zh-CN"/>
        </w:rPr>
        <w:t>的主要变更</w:t>
      </w:r>
    </w:p>
    <w:p w:rsidR="00C01EC0" w:rsidRPr="008B0214" w:rsidRDefault="00712E09" w:rsidP="00712E09">
      <w:pPr>
        <w:pStyle w:val="Heading1"/>
        <w:rPr>
          <w:lang w:eastAsia="zh-CN"/>
        </w:rPr>
      </w:pPr>
      <w:r>
        <w:rPr>
          <w:lang w:eastAsia="zh-CN"/>
        </w:rPr>
        <w:t>1</w:t>
      </w:r>
      <w:r>
        <w:rPr>
          <w:lang w:eastAsia="zh-CN"/>
        </w:rPr>
        <w:tab/>
      </w:r>
      <w:r>
        <w:rPr>
          <w:rFonts w:hint="eastAsia"/>
          <w:lang w:eastAsia="zh-CN"/>
        </w:rPr>
        <w:t>根据第</w:t>
      </w:r>
      <w:r>
        <w:rPr>
          <w:rFonts w:hint="eastAsia"/>
          <w:lang w:eastAsia="zh-CN"/>
        </w:rPr>
        <w:t>163</w:t>
      </w:r>
      <w:r>
        <w:rPr>
          <w:rFonts w:hint="eastAsia"/>
          <w:lang w:eastAsia="zh-CN"/>
        </w:rPr>
        <w:t>号</w:t>
      </w:r>
      <w:r>
        <w:rPr>
          <w:lang w:eastAsia="zh-CN"/>
        </w:rPr>
        <w:t>决议（</w:t>
      </w:r>
      <w:r>
        <w:rPr>
          <w:lang w:eastAsia="zh-CN"/>
        </w:rPr>
        <w:t>WRC-15</w:t>
      </w:r>
      <w:r>
        <w:rPr>
          <w:rFonts w:hint="eastAsia"/>
          <w:lang w:eastAsia="zh-CN"/>
        </w:rPr>
        <w:t>）</w:t>
      </w:r>
      <w:r>
        <w:rPr>
          <w:lang w:eastAsia="zh-CN"/>
        </w:rPr>
        <w:t>和第</w:t>
      </w:r>
      <w:r>
        <w:rPr>
          <w:rFonts w:hint="eastAsia"/>
          <w:lang w:eastAsia="zh-CN"/>
        </w:rPr>
        <w:t>164</w:t>
      </w:r>
      <w:r>
        <w:rPr>
          <w:rFonts w:hint="eastAsia"/>
          <w:lang w:eastAsia="zh-CN"/>
        </w:rPr>
        <w:t>号</w:t>
      </w:r>
      <w:r>
        <w:rPr>
          <w:lang w:eastAsia="zh-CN"/>
        </w:rPr>
        <w:t>决议（</w:t>
      </w:r>
      <w:r>
        <w:rPr>
          <w:lang w:eastAsia="zh-CN"/>
        </w:rPr>
        <w:t>WRC-15</w:t>
      </w:r>
      <w:r>
        <w:rPr>
          <w:rFonts w:hint="eastAsia"/>
          <w:lang w:eastAsia="zh-CN"/>
        </w:rPr>
        <w:t>）</w:t>
      </w:r>
      <w:r>
        <w:rPr>
          <w:lang w:eastAsia="zh-CN"/>
        </w:rPr>
        <w:t>使用的频率指配</w:t>
      </w:r>
    </w:p>
    <w:p w:rsidR="00C01EC0" w:rsidRPr="008B0214" w:rsidRDefault="00945FCF" w:rsidP="00B07D8A">
      <w:pPr>
        <w:ind w:firstLineChars="200" w:firstLine="480"/>
        <w:rPr>
          <w:rFonts w:asciiTheme="minorHAnsi" w:hAnsiTheme="minorHAnsi"/>
          <w:szCs w:val="24"/>
          <w:lang w:eastAsia="zh-CN"/>
        </w:rPr>
      </w:pPr>
      <w:r>
        <w:rPr>
          <w:rFonts w:asciiTheme="minorHAnsi" w:hAnsiTheme="minorHAnsi" w:hint="eastAsia"/>
          <w:szCs w:val="24"/>
          <w:lang w:eastAsia="zh-CN"/>
        </w:rPr>
        <w:t>对于</w:t>
      </w:r>
      <w:r>
        <w:rPr>
          <w:rFonts w:asciiTheme="minorHAnsi" w:hAnsiTheme="minorHAnsi"/>
          <w:szCs w:val="24"/>
          <w:lang w:eastAsia="zh-CN"/>
        </w:rPr>
        <w:t>14.5-14.75 GHz</w:t>
      </w:r>
      <w:r>
        <w:rPr>
          <w:rFonts w:asciiTheme="minorHAnsi" w:hAnsiTheme="minorHAnsi" w:hint="eastAsia"/>
          <w:szCs w:val="24"/>
          <w:lang w:eastAsia="zh-CN"/>
        </w:rPr>
        <w:t>频段</w:t>
      </w:r>
      <w:r>
        <w:rPr>
          <w:rFonts w:asciiTheme="minorHAnsi" w:hAnsiTheme="minorHAnsi"/>
          <w:szCs w:val="24"/>
          <w:lang w:eastAsia="zh-CN"/>
        </w:rPr>
        <w:t>内</w:t>
      </w:r>
      <w:r>
        <w:rPr>
          <w:rFonts w:asciiTheme="minorHAnsi" w:hAnsiTheme="minorHAnsi" w:hint="eastAsia"/>
          <w:szCs w:val="24"/>
          <w:lang w:eastAsia="zh-CN"/>
        </w:rPr>
        <w:t>根据</w:t>
      </w:r>
      <w:r>
        <w:rPr>
          <w:rFonts w:asciiTheme="minorHAnsi" w:hAnsiTheme="minorHAnsi"/>
          <w:szCs w:val="24"/>
          <w:lang w:eastAsia="zh-CN"/>
        </w:rPr>
        <w:t>第</w:t>
      </w:r>
      <w:r>
        <w:rPr>
          <w:rFonts w:asciiTheme="minorHAnsi" w:hAnsiTheme="minorHAnsi" w:hint="eastAsia"/>
          <w:szCs w:val="24"/>
          <w:lang w:eastAsia="zh-CN"/>
        </w:rPr>
        <w:t>16</w:t>
      </w:r>
      <w:r>
        <w:rPr>
          <w:rFonts w:asciiTheme="minorHAnsi" w:hAnsiTheme="minorHAnsi"/>
          <w:szCs w:val="24"/>
          <w:lang w:eastAsia="zh-CN"/>
        </w:rPr>
        <w:t>3</w:t>
      </w:r>
      <w:r>
        <w:rPr>
          <w:rFonts w:asciiTheme="minorHAnsi" w:hAnsiTheme="minorHAnsi" w:hint="eastAsia"/>
          <w:szCs w:val="24"/>
          <w:lang w:eastAsia="zh-CN"/>
        </w:rPr>
        <w:t>号</w:t>
      </w:r>
      <w:r>
        <w:rPr>
          <w:rFonts w:asciiTheme="minorHAnsi" w:hAnsiTheme="minorHAnsi"/>
          <w:szCs w:val="24"/>
          <w:lang w:eastAsia="zh-CN"/>
        </w:rPr>
        <w:t>决议（</w:t>
      </w:r>
      <w:r>
        <w:rPr>
          <w:rFonts w:asciiTheme="minorHAnsi" w:hAnsiTheme="minorHAnsi"/>
          <w:szCs w:val="24"/>
          <w:lang w:eastAsia="zh-CN"/>
        </w:rPr>
        <w:t>WRC-15</w:t>
      </w:r>
      <w:r>
        <w:rPr>
          <w:rFonts w:asciiTheme="minorHAnsi" w:hAnsiTheme="minorHAnsi" w:hint="eastAsia"/>
          <w:szCs w:val="24"/>
          <w:lang w:eastAsia="zh-CN"/>
        </w:rPr>
        <w:t>）</w:t>
      </w:r>
      <w:r>
        <w:rPr>
          <w:rFonts w:asciiTheme="minorHAnsi" w:hAnsiTheme="minorHAnsi"/>
          <w:szCs w:val="24"/>
          <w:lang w:eastAsia="zh-CN"/>
        </w:rPr>
        <w:t>或</w:t>
      </w:r>
      <w:r>
        <w:rPr>
          <w:rFonts w:asciiTheme="minorHAnsi" w:hAnsiTheme="minorHAnsi"/>
          <w:szCs w:val="24"/>
          <w:lang w:eastAsia="zh-CN"/>
        </w:rPr>
        <w:t>14.5-14.8 GHz</w:t>
      </w:r>
      <w:r>
        <w:rPr>
          <w:rFonts w:asciiTheme="minorHAnsi" w:hAnsiTheme="minorHAnsi" w:hint="eastAsia"/>
          <w:szCs w:val="24"/>
          <w:lang w:eastAsia="zh-CN"/>
        </w:rPr>
        <w:t>频段</w:t>
      </w:r>
      <w:r>
        <w:rPr>
          <w:rFonts w:asciiTheme="minorHAnsi" w:hAnsiTheme="minorHAnsi"/>
          <w:szCs w:val="24"/>
          <w:lang w:eastAsia="zh-CN"/>
        </w:rPr>
        <w:t>内根据</w:t>
      </w:r>
      <w:r>
        <w:rPr>
          <w:rFonts w:asciiTheme="minorHAnsi" w:hAnsiTheme="minorHAnsi" w:hint="eastAsia"/>
          <w:szCs w:val="24"/>
          <w:lang w:eastAsia="zh-CN"/>
        </w:rPr>
        <w:t>第</w:t>
      </w:r>
      <w:r>
        <w:rPr>
          <w:rFonts w:asciiTheme="minorHAnsi" w:hAnsiTheme="minorHAnsi" w:hint="eastAsia"/>
          <w:szCs w:val="24"/>
          <w:lang w:eastAsia="zh-CN"/>
        </w:rPr>
        <w:t>164</w:t>
      </w:r>
      <w:r>
        <w:rPr>
          <w:rFonts w:asciiTheme="minorHAnsi" w:hAnsiTheme="minorHAnsi" w:hint="eastAsia"/>
          <w:szCs w:val="24"/>
          <w:lang w:eastAsia="zh-CN"/>
        </w:rPr>
        <w:t>号</w:t>
      </w:r>
      <w:r>
        <w:rPr>
          <w:rFonts w:asciiTheme="minorHAnsi" w:hAnsiTheme="minorHAnsi"/>
          <w:szCs w:val="24"/>
          <w:lang w:eastAsia="zh-CN"/>
        </w:rPr>
        <w:t>决议（</w:t>
      </w:r>
      <w:r>
        <w:rPr>
          <w:rFonts w:asciiTheme="minorHAnsi" w:hAnsiTheme="minorHAnsi"/>
          <w:szCs w:val="24"/>
          <w:lang w:eastAsia="zh-CN"/>
        </w:rPr>
        <w:t>WRC-15</w:t>
      </w:r>
      <w:r>
        <w:rPr>
          <w:rFonts w:asciiTheme="minorHAnsi" w:hAnsiTheme="minorHAnsi" w:hint="eastAsia"/>
          <w:szCs w:val="24"/>
          <w:lang w:eastAsia="zh-CN"/>
        </w:rPr>
        <w:t>）</w:t>
      </w:r>
      <w:r>
        <w:rPr>
          <w:rFonts w:asciiTheme="minorHAnsi" w:hAnsiTheme="minorHAnsi"/>
          <w:szCs w:val="24"/>
          <w:lang w:eastAsia="zh-CN"/>
        </w:rPr>
        <w:t>使用的频率指配组</w:t>
      </w:r>
      <w:r>
        <w:rPr>
          <w:rFonts w:asciiTheme="minorHAnsi" w:hAnsiTheme="minorHAnsi" w:hint="eastAsia"/>
          <w:szCs w:val="24"/>
          <w:lang w:eastAsia="zh-CN"/>
        </w:rPr>
        <w:t>（</w:t>
      </w:r>
      <w:r>
        <w:rPr>
          <w:rFonts w:asciiTheme="minorHAnsi" w:hAnsiTheme="minorHAnsi"/>
          <w:szCs w:val="24"/>
          <w:lang w:eastAsia="zh-CN"/>
        </w:rPr>
        <w:t>不用于卫星广播链路的</w:t>
      </w:r>
      <w:r>
        <w:rPr>
          <w:rFonts w:asciiTheme="minorHAnsi" w:hAnsiTheme="minorHAnsi" w:hint="eastAsia"/>
          <w:szCs w:val="24"/>
          <w:lang w:eastAsia="zh-CN"/>
        </w:rPr>
        <w:t>馈线</w:t>
      </w:r>
      <w:r>
        <w:rPr>
          <w:rFonts w:asciiTheme="minorHAnsi" w:hAnsiTheme="minorHAnsi"/>
          <w:szCs w:val="24"/>
          <w:lang w:eastAsia="zh-CN"/>
        </w:rPr>
        <w:t>链路</w:t>
      </w:r>
      <w:r>
        <w:rPr>
          <w:rFonts w:asciiTheme="minorHAnsi" w:hAnsiTheme="minorHAnsi" w:hint="eastAsia"/>
          <w:szCs w:val="24"/>
          <w:lang w:eastAsia="zh-CN"/>
        </w:rPr>
        <w:t>）</w:t>
      </w:r>
      <w:r>
        <w:rPr>
          <w:rFonts w:asciiTheme="minorHAnsi" w:hAnsiTheme="minorHAnsi"/>
          <w:szCs w:val="24"/>
          <w:lang w:eastAsia="zh-CN"/>
        </w:rPr>
        <w:t>，有必要</w:t>
      </w:r>
      <w:r w:rsidR="00B740AC">
        <w:rPr>
          <w:rFonts w:asciiTheme="minorHAnsi" w:hAnsiTheme="minorHAnsi" w:hint="eastAsia"/>
          <w:szCs w:val="24"/>
          <w:lang w:eastAsia="zh-CN"/>
        </w:rPr>
        <w:t>在</w:t>
      </w:r>
      <w:r w:rsidR="00B740AC">
        <w:rPr>
          <w:rFonts w:asciiTheme="minorHAnsi" w:hAnsiTheme="minorHAnsi"/>
          <w:szCs w:val="24"/>
          <w:lang w:eastAsia="zh-CN"/>
        </w:rPr>
        <w:t>SpaceCap</w:t>
      </w:r>
      <w:r w:rsidR="00B740AC">
        <w:rPr>
          <w:rFonts w:asciiTheme="minorHAnsi" w:hAnsiTheme="minorHAnsi" w:hint="eastAsia"/>
          <w:szCs w:val="24"/>
          <w:lang w:eastAsia="zh-CN"/>
        </w:rPr>
        <w:t>“</w:t>
      </w:r>
      <w:r w:rsidR="00B740AC">
        <w:rPr>
          <w:rFonts w:asciiTheme="minorHAnsi" w:hAnsiTheme="minorHAnsi"/>
          <w:szCs w:val="24"/>
          <w:lang w:eastAsia="zh-CN"/>
        </w:rPr>
        <w:t>标签</w:t>
      </w:r>
      <w:r w:rsidR="00B740AC">
        <w:rPr>
          <w:rFonts w:asciiTheme="minorHAnsi" w:hAnsiTheme="minorHAnsi" w:hint="eastAsia"/>
          <w:szCs w:val="24"/>
          <w:lang w:eastAsia="zh-CN"/>
        </w:rPr>
        <w:t>”</w:t>
      </w:r>
      <w:r w:rsidR="00B07D8A">
        <w:rPr>
          <w:rFonts w:asciiTheme="minorHAnsi" w:hAnsiTheme="minorHAnsi"/>
          <w:szCs w:val="24"/>
          <w:lang w:eastAsia="zh-CN"/>
        </w:rPr>
        <w:t>组</w:t>
      </w:r>
      <w:r w:rsidR="00B740AC">
        <w:rPr>
          <w:rFonts w:asciiTheme="minorHAnsi" w:hAnsiTheme="minorHAnsi" w:hint="eastAsia"/>
          <w:szCs w:val="24"/>
          <w:lang w:eastAsia="zh-CN"/>
        </w:rPr>
        <w:t>中</w:t>
      </w:r>
      <w:r>
        <w:rPr>
          <w:rFonts w:asciiTheme="minorHAnsi" w:hAnsiTheme="minorHAnsi"/>
          <w:szCs w:val="24"/>
          <w:lang w:eastAsia="zh-CN"/>
        </w:rPr>
        <w:t>标有有关</w:t>
      </w:r>
      <w:r>
        <w:rPr>
          <w:rFonts w:asciiTheme="minorHAnsi" w:hAnsiTheme="minorHAnsi" w:hint="eastAsia"/>
          <w:szCs w:val="24"/>
          <w:lang w:eastAsia="zh-CN"/>
        </w:rPr>
        <w:t>“</w:t>
      </w:r>
      <w:r w:rsidR="006437A8">
        <w:rPr>
          <w:rFonts w:asciiTheme="minorHAnsi" w:hAnsiTheme="minorHAnsi"/>
          <w:szCs w:val="24"/>
          <w:lang w:eastAsia="zh-CN"/>
        </w:rPr>
        <w:t>BR98</w:t>
      </w:r>
      <w:r>
        <w:rPr>
          <w:rFonts w:asciiTheme="minorHAnsi" w:hAnsiTheme="minorHAnsi" w:hint="eastAsia"/>
          <w:szCs w:val="24"/>
          <w:lang w:eastAsia="zh-CN"/>
        </w:rPr>
        <w:t>按照</w:t>
      </w:r>
      <w:r>
        <w:rPr>
          <w:rFonts w:asciiTheme="minorHAnsi" w:hAnsiTheme="minorHAnsi"/>
          <w:szCs w:val="24"/>
          <w:lang w:eastAsia="zh-CN"/>
        </w:rPr>
        <w:t>第</w:t>
      </w:r>
      <w:r>
        <w:rPr>
          <w:rFonts w:asciiTheme="minorHAnsi" w:hAnsiTheme="minorHAnsi" w:hint="eastAsia"/>
          <w:szCs w:val="24"/>
          <w:lang w:eastAsia="zh-CN"/>
        </w:rPr>
        <w:t>163</w:t>
      </w:r>
      <w:r>
        <w:rPr>
          <w:rFonts w:asciiTheme="minorHAnsi" w:hAnsiTheme="minorHAnsi"/>
          <w:szCs w:val="24"/>
          <w:lang w:eastAsia="zh-CN"/>
        </w:rPr>
        <w:t>/164</w:t>
      </w:r>
      <w:r>
        <w:rPr>
          <w:rFonts w:asciiTheme="minorHAnsi" w:hAnsiTheme="minorHAnsi" w:hint="eastAsia"/>
          <w:szCs w:val="24"/>
          <w:lang w:eastAsia="zh-CN"/>
        </w:rPr>
        <w:t>号</w:t>
      </w:r>
      <w:r>
        <w:rPr>
          <w:rFonts w:asciiTheme="minorHAnsi" w:hAnsiTheme="minorHAnsi"/>
          <w:szCs w:val="24"/>
          <w:lang w:eastAsia="zh-CN"/>
        </w:rPr>
        <w:t>决议的</w:t>
      </w:r>
      <w:r w:rsidR="00B07D8A">
        <w:rPr>
          <w:rFonts w:asciiTheme="minorHAnsi" w:hAnsiTheme="minorHAnsi"/>
          <w:szCs w:val="24"/>
          <w:lang w:eastAsia="zh-CN"/>
        </w:rPr>
        <w:t>使用</w:t>
      </w:r>
      <w:r>
        <w:rPr>
          <w:rFonts w:asciiTheme="minorHAnsi" w:hAnsiTheme="minorHAnsi" w:hint="eastAsia"/>
          <w:szCs w:val="24"/>
          <w:lang w:eastAsia="zh-CN"/>
        </w:rPr>
        <w:t>”框</w:t>
      </w:r>
      <w:r w:rsidR="00B86B4F">
        <w:rPr>
          <w:rFonts w:asciiTheme="minorHAnsi" w:hAnsiTheme="minorHAnsi" w:hint="eastAsia"/>
          <w:szCs w:val="24"/>
          <w:lang w:eastAsia="zh-CN"/>
        </w:rPr>
        <w:t>（</w:t>
      </w:r>
      <w:r w:rsidR="00B740AC">
        <w:rPr>
          <w:rFonts w:asciiTheme="minorHAnsi" w:hAnsiTheme="minorHAnsi" w:hint="eastAsia"/>
          <w:szCs w:val="24"/>
          <w:lang w:eastAsia="zh-CN"/>
        </w:rPr>
        <w:t>对应</w:t>
      </w:r>
      <w:r w:rsidR="00B740AC">
        <w:rPr>
          <w:rFonts w:asciiTheme="minorHAnsi" w:hAnsiTheme="minorHAnsi"/>
          <w:szCs w:val="24"/>
          <w:lang w:eastAsia="zh-CN"/>
        </w:rPr>
        <w:t>于新的字段</w:t>
      </w:r>
      <w:r w:rsidR="00B740AC" w:rsidRPr="008B0214">
        <w:rPr>
          <w:rFonts w:asciiTheme="minorHAnsi" w:hAnsiTheme="minorHAnsi"/>
          <w:szCs w:val="24"/>
          <w:lang w:eastAsia="zh-CN"/>
        </w:rPr>
        <w:t>grp.f_nfd_lnk</w:t>
      </w:r>
      <w:r w:rsidR="00B86B4F">
        <w:rPr>
          <w:rFonts w:asciiTheme="minorHAnsi" w:hAnsiTheme="minorHAnsi" w:hint="eastAsia"/>
          <w:szCs w:val="24"/>
          <w:lang w:eastAsia="zh-CN"/>
        </w:rPr>
        <w:t>）</w:t>
      </w:r>
      <w:r>
        <w:rPr>
          <w:rFonts w:asciiTheme="minorHAnsi" w:hAnsiTheme="minorHAnsi" w:hint="eastAsia"/>
          <w:szCs w:val="24"/>
          <w:lang w:eastAsia="zh-CN"/>
        </w:rPr>
        <w:t>中</w:t>
      </w:r>
      <w:r w:rsidR="00B07D8A">
        <w:rPr>
          <w:rFonts w:asciiTheme="minorHAnsi" w:hAnsiTheme="minorHAnsi" w:hint="eastAsia"/>
          <w:szCs w:val="24"/>
          <w:lang w:eastAsia="zh-CN"/>
        </w:rPr>
        <w:t>打勾</w:t>
      </w:r>
      <w:r w:rsidR="00826E75">
        <w:rPr>
          <w:rFonts w:asciiTheme="minorHAnsi" w:hAnsiTheme="minorHAnsi" w:hint="eastAsia"/>
          <w:szCs w:val="24"/>
          <w:lang w:eastAsia="zh-CN"/>
        </w:rPr>
        <w:t>。</w:t>
      </w:r>
    </w:p>
    <w:p w:rsidR="00C01EC0" w:rsidRPr="008B0214" w:rsidRDefault="00BB191B" w:rsidP="002D628B">
      <w:pPr>
        <w:ind w:firstLineChars="200" w:firstLine="480"/>
        <w:rPr>
          <w:rFonts w:asciiTheme="minorHAnsi" w:hAnsiTheme="minorHAnsi"/>
          <w:szCs w:val="24"/>
          <w:lang w:eastAsia="zh-CN"/>
        </w:rPr>
      </w:pPr>
      <w:r>
        <w:rPr>
          <w:rFonts w:asciiTheme="minorHAnsi" w:hAnsiTheme="minorHAnsi" w:hint="eastAsia"/>
          <w:szCs w:val="24"/>
          <w:lang w:eastAsia="zh-CN"/>
        </w:rPr>
        <w:t>在</w:t>
      </w:r>
      <w:r>
        <w:rPr>
          <w:rFonts w:asciiTheme="minorHAnsi" w:hAnsiTheme="minorHAnsi"/>
          <w:szCs w:val="24"/>
          <w:lang w:eastAsia="zh-CN"/>
        </w:rPr>
        <w:t>此框</w:t>
      </w:r>
      <w:r w:rsidR="00B07D8A">
        <w:rPr>
          <w:rFonts w:asciiTheme="minorHAnsi" w:hAnsiTheme="minorHAnsi" w:hint="eastAsia"/>
          <w:szCs w:val="24"/>
          <w:lang w:eastAsia="zh-CN"/>
        </w:rPr>
        <w:t>打勾</w:t>
      </w:r>
      <w:r>
        <w:rPr>
          <w:rFonts w:asciiTheme="minorHAnsi" w:hAnsiTheme="minorHAnsi"/>
          <w:szCs w:val="24"/>
          <w:lang w:eastAsia="zh-CN"/>
        </w:rPr>
        <w:t>后，</w:t>
      </w:r>
      <w:r w:rsidR="00C01EC0" w:rsidRPr="008B0214">
        <w:rPr>
          <w:rFonts w:asciiTheme="minorHAnsi" w:hAnsiTheme="minorHAnsi"/>
          <w:szCs w:val="24"/>
          <w:lang w:eastAsia="zh-CN"/>
        </w:rPr>
        <w:t>SpaceVal</w:t>
      </w:r>
      <w:r>
        <w:rPr>
          <w:rFonts w:asciiTheme="minorHAnsi" w:hAnsiTheme="minorHAnsi" w:hint="eastAsia"/>
          <w:szCs w:val="24"/>
          <w:lang w:eastAsia="zh-CN"/>
        </w:rPr>
        <w:t>将</w:t>
      </w:r>
      <w:r>
        <w:rPr>
          <w:rFonts w:asciiTheme="minorHAnsi" w:hAnsiTheme="minorHAnsi"/>
          <w:szCs w:val="24"/>
          <w:lang w:eastAsia="zh-CN"/>
        </w:rPr>
        <w:t>对</w:t>
      </w:r>
      <w:r>
        <w:rPr>
          <w:rFonts w:asciiTheme="minorHAnsi" w:hAnsiTheme="minorHAnsi"/>
          <w:szCs w:val="24"/>
          <w:lang w:eastAsia="zh-CN"/>
        </w:rPr>
        <w:t>AP4</w:t>
      </w:r>
      <w:r>
        <w:rPr>
          <w:rFonts w:asciiTheme="minorHAnsi" w:hAnsiTheme="minorHAnsi" w:hint="eastAsia"/>
          <w:szCs w:val="24"/>
          <w:lang w:eastAsia="zh-CN"/>
        </w:rPr>
        <w:t>数据</w:t>
      </w:r>
      <w:r>
        <w:rPr>
          <w:rFonts w:asciiTheme="minorHAnsi" w:hAnsiTheme="minorHAnsi"/>
          <w:szCs w:val="24"/>
          <w:lang w:eastAsia="zh-CN"/>
        </w:rPr>
        <w:t>项</w:t>
      </w:r>
      <w:r w:rsidR="00C01EC0" w:rsidRPr="00085AE1">
        <w:rPr>
          <w:rFonts w:asciiTheme="minorHAnsi" w:hAnsiTheme="minorHAnsi"/>
          <w:szCs w:val="24"/>
          <w:lang w:eastAsia="zh-CN"/>
        </w:rPr>
        <w:t>A.16.c</w:t>
      </w:r>
      <w:r w:rsidR="002D628B" w:rsidRPr="000E640E">
        <w:rPr>
          <w:rFonts w:asciiTheme="minorHAnsi" w:eastAsia="STKaiti" w:hAnsiTheme="minorHAnsi"/>
          <w:lang w:eastAsia="zh-CN"/>
        </w:rPr>
        <w:t>主管部门承诺，与申报系统相关的地球站将符合第</w:t>
      </w:r>
      <w:r w:rsidR="002D628B" w:rsidRPr="000E640E">
        <w:rPr>
          <w:rFonts w:asciiTheme="minorHAnsi" w:eastAsia="STKaiti" w:hAnsiTheme="minorHAnsi"/>
          <w:lang w:eastAsia="zh-CN"/>
        </w:rPr>
        <w:t>5.509E</w:t>
      </w:r>
      <w:r w:rsidR="002D628B" w:rsidRPr="000E640E">
        <w:rPr>
          <w:rFonts w:asciiTheme="minorHAnsi" w:eastAsia="STKaiti" w:hAnsiTheme="minorHAnsi"/>
          <w:lang w:eastAsia="zh-CN"/>
        </w:rPr>
        <w:t>款规定的隔离距离和第</w:t>
      </w:r>
      <w:r w:rsidR="002D628B" w:rsidRPr="000E640E">
        <w:rPr>
          <w:rFonts w:asciiTheme="minorHAnsi" w:eastAsia="STKaiti" w:hAnsiTheme="minorHAnsi"/>
          <w:lang w:eastAsia="zh-CN"/>
        </w:rPr>
        <w:t>5.509D</w:t>
      </w:r>
      <w:r w:rsidR="002D628B" w:rsidRPr="000E640E">
        <w:rPr>
          <w:rFonts w:asciiTheme="minorHAnsi" w:eastAsia="STKaiti" w:hAnsiTheme="minorHAnsi"/>
          <w:lang w:eastAsia="zh-CN"/>
        </w:rPr>
        <w:t>款规定的功率通量密度</w:t>
      </w:r>
      <w:r>
        <w:rPr>
          <w:rFonts w:asciiTheme="minorHAnsi" w:hAnsiTheme="minorHAnsi"/>
          <w:szCs w:val="24"/>
          <w:lang w:eastAsia="zh-CN"/>
        </w:rPr>
        <w:t>（</w:t>
      </w:r>
      <w:r>
        <w:rPr>
          <w:rFonts w:asciiTheme="minorHAnsi" w:hAnsiTheme="minorHAnsi" w:hint="eastAsia"/>
          <w:szCs w:val="24"/>
          <w:lang w:eastAsia="zh-CN"/>
        </w:rPr>
        <w:t>新</w:t>
      </w:r>
      <w:r>
        <w:rPr>
          <w:rFonts w:asciiTheme="minorHAnsi" w:hAnsiTheme="minorHAnsi"/>
          <w:szCs w:val="24"/>
          <w:lang w:eastAsia="zh-CN"/>
        </w:rPr>
        <w:t>字段</w:t>
      </w:r>
      <w:r w:rsidR="00C01EC0" w:rsidRPr="008B0214">
        <w:rPr>
          <w:rFonts w:asciiTheme="minorHAnsi" w:hAnsiTheme="minorHAnsi"/>
          <w:szCs w:val="24"/>
          <w:lang w:eastAsia="zh-CN"/>
        </w:rPr>
        <w:t>geo.f_pfd_sep</w:t>
      </w:r>
      <w:r>
        <w:rPr>
          <w:rFonts w:asciiTheme="minorHAnsi" w:hAnsiTheme="minorHAnsi"/>
          <w:szCs w:val="24"/>
          <w:lang w:eastAsia="zh-CN"/>
        </w:rPr>
        <w:t>）</w:t>
      </w:r>
      <w:r>
        <w:rPr>
          <w:rFonts w:asciiTheme="minorHAnsi" w:hAnsiTheme="minorHAnsi" w:hint="eastAsia"/>
          <w:szCs w:val="24"/>
          <w:lang w:eastAsia="zh-CN"/>
        </w:rPr>
        <w:t>进行</w:t>
      </w:r>
      <w:r>
        <w:rPr>
          <w:rFonts w:asciiTheme="minorHAnsi" w:hAnsiTheme="minorHAnsi"/>
          <w:szCs w:val="24"/>
          <w:lang w:eastAsia="zh-CN"/>
        </w:rPr>
        <w:t>认证，</w:t>
      </w:r>
      <w:r w:rsidR="00C01EC0" w:rsidRPr="00085AE1">
        <w:rPr>
          <w:rFonts w:asciiTheme="minorHAnsi" w:hAnsiTheme="minorHAnsi"/>
          <w:szCs w:val="24"/>
          <w:lang w:eastAsia="zh-CN"/>
        </w:rPr>
        <w:t>C.10.d.7</w:t>
      </w:r>
      <w:r>
        <w:rPr>
          <w:rFonts w:asciiTheme="minorHAnsi" w:hAnsiTheme="minorHAnsi" w:hint="eastAsia"/>
          <w:szCs w:val="24"/>
          <w:lang w:eastAsia="zh-CN"/>
        </w:rPr>
        <w:t>项</w:t>
      </w:r>
      <w:r w:rsidRPr="00BB191B">
        <w:rPr>
          <w:rFonts w:ascii="STKaiti" w:eastAsia="STKaiti" w:hAnsi="STKaiti"/>
          <w:szCs w:val="24"/>
          <w:lang w:eastAsia="zh-CN"/>
        </w:rPr>
        <w:t>天线直径</w:t>
      </w:r>
      <w:r>
        <w:rPr>
          <w:rFonts w:asciiTheme="minorHAnsi" w:hAnsiTheme="minorHAnsi"/>
          <w:szCs w:val="24"/>
          <w:lang w:eastAsia="zh-CN"/>
        </w:rPr>
        <w:t>已提供。</w:t>
      </w:r>
    </w:p>
    <w:p w:rsidR="00C01EC0" w:rsidRPr="00A51E68" w:rsidRDefault="00A51E68" w:rsidP="00B34BC9">
      <w:pPr>
        <w:ind w:firstLineChars="200" w:firstLine="480"/>
        <w:rPr>
          <w:lang w:eastAsia="zh-CN"/>
        </w:rPr>
      </w:pPr>
      <w:r w:rsidRPr="00A51E68">
        <w:rPr>
          <w:rFonts w:hint="eastAsia"/>
          <w:lang w:eastAsia="zh-CN"/>
        </w:rPr>
        <w:t>如</w:t>
      </w:r>
      <w:r w:rsidRPr="00A51E68">
        <w:rPr>
          <w:lang w:eastAsia="zh-CN"/>
        </w:rPr>
        <w:t>频率指配组不包含</w:t>
      </w:r>
      <w:r w:rsidRPr="00A51E68">
        <w:rPr>
          <w:lang w:eastAsia="zh-CN"/>
        </w:rPr>
        <w:t>14.5-14.75 GHz</w:t>
      </w:r>
      <w:r w:rsidRPr="00A51E68">
        <w:rPr>
          <w:rFonts w:hint="eastAsia"/>
          <w:lang w:eastAsia="zh-CN"/>
        </w:rPr>
        <w:t>或</w:t>
      </w:r>
      <w:r w:rsidRPr="00A51E68">
        <w:rPr>
          <w:lang w:eastAsia="zh-CN"/>
        </w:rPr>
        <w:t>14.5-14.8 GHz</w:t>
      </w:r>
      <w:r w:rsidRPr="00A51E68">
        <w:rPr>
          <w:rFonts w:hint="eastAsia"/>
          <w:lang w:eastAsia="zh-CN"/>
        </w:rPr>
        <w:t>频段</w:t>
      </w:r>
      <w:r>
        <w:rPr>
          <w:rFonts w:hint="eastAsia"/>
          <w:lang w:eastAsia="zh-CN"/>
        </w:rPr>
        <w:t>，</w:t>
      </w:r>
      <w:r>
        <w:rPr>
          <w:lang w:eastAsia="zh-CN"/>
        </w:rPr>
        <w:t>或不涉及按照第</w:t>
      </w:r>
      <w:r>
        <w:rPr>
          <w:rFonts w:hint="eastAsia"/>
          <w:lang w:eastAsia="zh-CN"/>
        </w:rPr>
        <w:t>16</w:t>
      </w:r>
      <w:r>
        <w:rPr>
          <w:lang w:eastAsia="zh-CN"/>
        </w:rPr>
        <w:t>3</w:t>
      </w:r>
      <w:r>
        <w:rPr>
          <w:rFonts w:hint="eastAsia"/>
          <w:lang w:eastAsia="zh-CN"/>
        </w:rPr>
        <w:t>或</w:t>
      </w:r>
      <w:r>
        <w:rPr>
          <w:rFonts w:hint="eastAsia"/>
          <w:lang w:eastAsia="zh-CN"/>
        </w:rPr>
        <w:t>164</w:t>
      </w:r>
      <w:r>
        <w:rPr>
          <w:rFonts w:hint="eastAsia"/>
          <w:lang w:eastAsia="zh-CN"/>
        </w:rPr>
        <w:t>号</w:t>
      </w:r>
      <w:r>
        <w:rPr>
          <w:lang w:eastAsia="zh-CN"/>
        </w:rPr>
        <w:t>决议的使用，则不在此框</w:t>
      </w:r>
      <w:r w:rsidR="00B07D8A">
        <w:rPr>
          <w:rFonts w:hint="eastAsia"/>
          <w:lang w:eastAsia="zh-CN"/>
        </w:rPr>
        <w:t>打勾</w:t>
      </w:r>
      <w:r>
        <w:rPr>
          <w:lang w:eastAsia="zh-CN"/>
        </w:rPr>
        <w:t>。</w:t>
      </w:r>
    </w:p>
    <w:p w:rsidR="00C01EC0" w:rsidRPr="00A51E68" w:rsidRDefault="00907FC9" w:rsidP="00765932">
      <w:pPr>
        <w:ind w:firstLineChars="200" w:firstLine="480"/>
        <w:rPr>
          <w:lang w:eastAsia="zh-CN"/>
        </w:rPr>
      </w:pPr>
      <w:r>
        <w:rPr>
          <w:rFonts w:hint="eastAsia"/>
          <w:lang w:eastAsia="zh-CN"/>
        </w:rPr>
        <w:t>为创建</w:t>
      </w:r>
      <w:r>
        <w:rPr>
          <w:lang w:eastAsia="zh-CN"/>
        </w:rPr>
        <w:t>服务区，用户可选择在</w:t>
      </w:r>
      <w:r>
        <w:rPr>
          <w:lang w:eastAsia="zh-CN"/>
        </w:rPr>
        <w:t>GIMS</w:t>
      </w:r>
      <w:r>
        <w:rPr>
          <w:lang w:eastAsia="zh-CN"/>
        </w:rPr>
        <w:t>软件中按照第</w:t>
      </w:r>
      <w:r>
        <w:rPr>
          <w:rFonts w:hint="eastAsia"/>
          <w:lang w:eastAsia="zh-CN"/>
        </w:rPr>
        <w:t>163</w:t>
      </w:r>
      <w:r>
        <w:rPr>
          <w:rFonts w:hint="eastAsia"/>
          <w:lang w:eastAsia="zh-CN"/>
        </w:rPr>
        <w:t>或</w:t>
      </w:r>
      <w:r>
        <w:rPr>
          <w:rFonts w:hint="eastAsia"/>
          <w:lang w:eastAsia="zh-CN"/>
        </w:rPr>
        <w:t>164</w:t>
      </w:r>
      <w:r>
        <w:rPr>
          <w:rFonts w:hint="eastAsia"/>
          <w:lang w:eastAsia="zh-CN"/>
        </w:rPr>
        <w:t>号</w:t>
      </w:r>
      <w:r>
        <w:rPr>
          <w:lang w:eastAsia="zh-CN"/>
        </w:rPr>
        <w:t>决议创建服务区，</w:t>
      </w:r>
      <w:r w:rsidR="00765932">
        <w:rPr>
          <w:rFonts w:hint="eastAsia"/>
          <w:lang w:eastAsia="zh-CN"/>
        </w:rPr>
        <w:t>从</w:t>
      </w:r>
      <w:r w:rsidR="00765932">
        <w:rPr>
          <w:lang w:eastAsia="zh-CN"/>
        </w:rPr>
        <w:t>目前</w:t>
      </w:r>
      <w:r w:rsidR="00765932">
        <w:rPr>
          <w:rFonts w:hint="eastAsia"/>
          <w:lang w:eastAsia="zh-CN"/>
        </w:rPr>
        <w:t>轨道</w:t>
      </w:r>
      <w:r w:rsidR="00765932">
        <w:rPr>
          <w:lang w:eastAsia="zh-CN"/>
        </w:rPr>
        <w:t>位置可看到的、</w:t>
      </w:r>
      <w:r>
        <w:rPr>
          <w:lang w:eastAsia="zh-CN"/>
        </w:rPr>
        <w:t>相关决议中列出的</w:t>
      </w:r>
      <w:r w:rsidR="00765932">
        <w:rPr>
          <w:rFonts w:hint="eastAsia"/>
          <w:lang w:eastAsia="zh-CN"/>
        </w:rPr>
        <w:t>所</w:t>
      </w:r>
      <w:r w:rsidR="00765932">
        <w:rPr>
          <w:lang w:eastAsia="zh-CN"/>
        </w:rPr>
        <w:t>有国家将加入</w:t>
      </w:r>
      <w:r w:rsidR="00765932">
        <w:rPr>
          <w:rFonts w:hint="eastAsia"/>
          <w:lang w:eastAsia="zh-CN"/>
        </w:rPr>
        <w:t>所</w:t>
      </w:r>
      <w:r w:rsidR="00765932">
        <w:rPr>
          <w:lang w:eastAsia="zh-CN"/>
        </w:rPr>
        <w:t>创建的服务区。</w:t>
      </w:r>
    </w:p>
    <w:p w:rsidR="00C01EC0" w:rsidRPr="00723E51" w:rsidRDefault="00066244" w:rsidP="00723E51">
      <w:pPr>
        <w:pStyle w:val="Heading1"/>
        <w:rPr>
          <w:lang w:eastAsia="zh-CN"/>
        </w:rPr>
      </w:pPr>
      <w:r w:rsidRPr="00723E51">
        <w:rPr>
          <w:lang w:eastAsia="zh-CN"/>
        </w:rPr>
        <w:t>2</w:t>
      </w:r>
      <w:r w:rsidRPr="00723E51">
        <w:rPr>
          <w:lang w:eastAsia="zh-CN"/>
        </w:rPr>
        <w:tab/>
      </w:r>
      <w:r w:rsidRPr="00723E51">
        <w:rPr>
          <w:rFonts w:hint="eastAsia"/>
          <w:lang w:eastAsia="zh-CN"/>
        </w:rPr>
        <w:t>根据</w:t>
      </w:r>
      <w:r w:rsidRPr="00723E51">
        <w:rPr>
          <w:lang w:eastAsia="zh-CN"/>
        </w:rPr>
        <w:t>第</w:t>
      </w:r>
      <w:r w:rsidRPr="00723E51">
        <w:rPr>
          <w:rFonts w:hint="eastAsia"/>
          <w:lang w:eastAsia="zh-CN"/>
        </w:rPr>
        <w:t>156</w:t>
      </w:r>
      <w:r w:rsidRPr="00723E51">
        <w:rPr>
          <w:rFonts w:hint="eastAsia"/>
          <w:lang w:eastAsia="zh-CN"/>
        </w:rPr>
        <w:t>号</w:t>
      </w:r>
      <w:r w:rsidRPr="00723E51">
        <w:rPr>
          <w:lang w:eastAsia="zh-CN"/>
        </w:rPr>
        <w:t>决议（</w:t>
      </w:r>
      <w:r w:rsidRPr="00723E51">
        <w:rPr>
          <w:lang w:eastAsia="zh-CN"/>
        </w:rPr>
        <w:t>WRC-15</w:t>
      </w:r>
      <w:r w:rsidRPr="00723E51">
        <w:rPr>
          <w:rFonts w:hint="eastAsia"/>
          <w:lang w:eastAsia="zh-CN"/>
        </w:rPr>
        <w:t>）</w:t>
      </w:r>
      <w:r w:rsidRPr="00183EB3">
        <w:rPr>
          <w:rFonts w:ascii="STKaiti" w:eastAsia="STKaiti" w:hAnsi="STKaiti" w:hint="eastAsia"/>
          <w:lang w:eastAsia="zh-CN"/>
        </w:rPr>
        <w:t>做出</w:t>
      </w:r>
      <w:r w:rsidRPr="00183EB3">
        <w:rPr>
          <w:rFonts w:ascii="STKaiti" w:eastAsia="STKaiti" w:hAnsi="STKaiti"/>
          <w:lang w:eastAsia="zh-CN"/>
        </w:rPr>
        <w:t>决议</w:t>
      </w:r>
      <w:r w:rsidRPr="00723E51">
        <w:rPr>
          <w:rFonts w:hint="eastAsia"/>
          <w:lang w:eastAsia="zh-CN"/>
        </w:rPr>
        <w:t>1.5</w:t>
      </w:r>
      <w:r w:rsidRPr="00723E51">
        <w:rPr>
          <w:rFonts w:hint="eastAsia"/>
          <w:lang w:eastAsia="zh-CN"/>
        </w:rPr>
        <w:t>做出</w:t>
      </w:r>
      <w:r w:rsidRPr="00723E51">
        <w:rPr>
          <w:lang w:eastAsia="zh-CN"/>
        </w:rPr>
        <w:t>的承诺</w:t>
      </w:r>
    </w:p>
    <w:p w:rsidR="00C01EC0" w:rsidRPr="008B0214" w:rsidRDefault="00B86462" w:rsidP="00B01CA3">
      <w:pPr>
        <w:ind w:firstLineChars="200" w:firstLine="480"/>
        <w:rPr>
          <w:rFonts w:asciiTheme="minorHAnsi" w:hAnsiTheme="minorHAnsi"/>
          <w:szCs w:val="24"/>
          <w:lang w:eastAsia="zh-CN"/>
        </w:rPr>
      </w:pPr>
      <w:r>
        <w:rPr>
          <w:rFonts w:asciiTheme="minorHAnsi" w:hAnsiTheme="minorHAnsi" w:hint="eastAsia"/>
          <w:szCs w:val="24"/>
          <w:lang w:eastAsia="zh-CN"/>
        </w:rPr>
        <w:t>如</w:t>
      </w:r>
      <w:r>
        <w:rPr>
          <w:rFonts w:asciiTheme="minorHAnsi" w:hAnsiTheme="minorHAnsi"/>
          <w:szCs w:val="24"/>
          <w:lang w:eastAsia="zh-CN"/>
        </w:rPr>
        <w:t>第</w:t>
      </w:r>
      <w:r w:rsidR="00C01EC0" w:rsidRPr="008B0214">
        <w:rPr>
          <w:rFonts w:asciiTheme="minorHAnsi" w:hAnsiTheme="minorHAnsi"/>
          <w:szCs w:val="24"/>
          <w:lang w:eastAsia="zh-CN"/>
        </w:rPr>
        <w:t>CR/393</w:t>
      </w:r>
      <w:r>
        <w:rPr>
          <w:rFonts w:asciiTheme="minorHAnsi" w:hAnsiTheme="minorHAnsi" w:hint="eastAsia"/>
          <w:szCs w:val="24"/>
          <w:lang w:eastAsia="zh-CN"/>
        </w:rPr>
        <w:t>号</w:t>
      </w:r>
      <w:r>
        <w:rPr>
          <w:rFonts w:asciiTheme="minorHAnsi" w:hAnsiTheme="minorHAnsi"/>
          <w:szCs w:val="24"/>
          <w:lang w:eastAsia="zh-CN"/>
        </w:rPr>
        <w:t>通函所述，根据第</w:t>
      </w:r>
      <w:r>
        <w:rPr>
          <w:rFonts w:asciiTheme="minorHAnsi" w:hAnsiTheme="minorHAnsi" w:hint="eastAsia"/>
          <w:szCs w:val="24"/>
          <w:lang w:eastAsia="zh-CN"/>
        </w:rPr>
        <w:t>156</w:t>
      </w:r>
      <w:r>
        <w:rPr>
          <w:rFonts w:asciiTheme="minorHAnsi" w:hAnsiTheme="minorHAnsi" w:hint="eastAsia"/>
          <w:szCs w:val="24"/>
          <w:lang w:eastAsia="zh-CN"/>
        </w:rPr>
        <w:t>号</w:t>
      </w:r>
      <w:r>
        <w:rPr>
          <w:rFonts w:asciiTheme="minorHAnsi" w:hAnsiTheme="minorHAnsi"/>
          <w:szCs w:val="24"/>
          <w:lang w:eastAsia="zh-CN"/>
        </w:rPr>
        <w:t>决议（</w:t>
      </w:r>
      <w:r>
        <w:rPr>
          <w:rFonts w:asciiTheme="minorHAnsi" w:hAnsiTheme="minorHAnsi"/>
          <w:szCs w:val="24"/>
          <w:lang w:eastAsia="zh-CN"/>
        </w:rPr>
        <w:t>WRC-15</w:t>
      </w:r>
      <w:r>
        <w:rPr>
          <w:rFonts w:asciiTheme="minorHAnsi" w:hAnsiTheme="minorHAnsi" w:hint="eastAsia"/>
          <w:szCs w:val="24"/>
          <w:lang w:eastAsia="zh-CN"/>
        </w:rPr>
        <w:t>）</w:t>
      </w:r>
      <w:r>
        <w:rPr>
          <w:rFonts w:asciiTheme="minorHAnsi" w:hAnsiTheme="minorHAnsi"/>
          <w:szCs w:val="24"/>
          <w:lang w:eastAsia="zh-CN"/>
        </w:rPr>
        <w:t>已为</w:t>
      </w:r>
      <w:r>
        <w:rPr>
          <w:rFonts w:asciiTheme="minorHAnsi" w:hAnsiTheme="minorHAnsi" w:hint="eastAsia"/>
          <w:szCs w:val="24"/>
          <w:lang w:eastAsia="zh-CN"/>
        </w:rPr>
        <w:t>动</w:t>
      </w:r>
      <w:r>
        <w:rPr>
          <w:rFonts w:asciiTheme="minorHAnsi" w:hAnsiTheme="minorHAnsi"/>
          <w:szCs w:val="24"/>
          <w:lang w:eastAsia="zh-CN"/>
        </w:rPr>
        <w:t>中通</w:t>
      </w:r>
      <w:r>
        <w:rPr>
          <w:rFonts w:asciiTheme="minorHAnsi" w:hAnsiTheme="minorHAnsi" w:hint="eastAsia"/>
          <w:szCs w:val="24"/>
          <w:lang w:eastAsia="zh-CN"/>
        </w:rPr>
        <w:t>地球</w:t>
      </w:r>
      <w:r>
        <w:rPr>
          <w:rFonts w:asciiTheme="minorHAnsi" w:hAnsiTheme="minorHAnsi"/>
          <w:szCs w:val="24"/>
          <w:lang w:eastAsia="zh-CN"/>
        </w:rPr>
        <w:t>站创建了新的</w:t>
      </w:r>
      <w:r>
        <w:rPr>
          <w:rFonts w:asciiTheme="minorHAnsi" w:hAnsiTheme="minorHAnsi"/>
          <w:szCs w:val="24"/>
          <w:lang w:eastAsia="zh-CN"/>
        </w:rPr>
        <w:t>UF</w:t>
      </w:r>
      <w:r>
        <w:rPr>
          <w:rFonts w:asciiTheme="minorHAnsi" w:hAnsiTheme="minorHAnsi" w:hint="eastAsia"/>
          <w:szCs w:val="24"/>
          <w:lang w:eastAsia="zh-CN"/>
        </w:rPr>
        <w:t>电台</w:t>
      </w:r>
      <w:r>
        <w:rPr>
          <w:rFonts w:asciiTheme="minorHAnsi" w:hAnsiTheme="minorHAnsi"/>
          <w:szCs w:val="24"/>
          <w:lang w:eastAsia="zh-CN"/>
        </w:rPr>
        <w:t>类别。</w:t>
      </w:r>
      <w:r w:rsidR="00264DCD">
        <w:rPr>
          <w:rFonts w:asciiTheme="minorHAnsi" w:hAnsiTheme="minorHAnsi" w:hint="eastAsia"/>
          <w:szCs w:val="24"/>
          <w:lang w:eastAsia="zh-CN"/>
        </w:rPr>
        <w:t>对于</w:t>
      </w:r>
      <w:r w:rsidR="00264DCD">
        <w:rPr>
          <w:rFonts w:asciiTheme="minorHAnsi" w:hAnsiTheme="minorHAnsi"/>
          <w:szCs w:val="24"/>
          <w:lang w:eastAsia="zh-CN"/>
        </w:rPr>
        <w:t>包含这类地球站的通知单</w:t>
      </w:r>
      <w:r w:rsidR="00264DCD">
        <w:rPr>
          <w:rFonts w:asciiTheme="minorHAnsi" w:hAnsiTheme="minorHAnsi" w:hint="eastAsia"/>
          <w:szCs w:val="24"/>
          <w:lang w:eastAsia="zh-CN"/>
        </w:rPr>
        <w:t>，</w:t>
      </w:r>
      <w:r w:rsidR="00264DCD">
        <w:rPr>
          <w:rFonts w:asciiTheme="minorHAnsi" w:hAnsiTheme="minorHAnsi"/>
          <w:szCs w:val="24"/>
          <w:lang w:eastAsia="zh-CN"/>
        </w:rPr>
        <w:t>用户应在</w:t>
      </w:r>
      <w:r w:rsidR="00F40EAC" w:rsidRPr="008B0214">
        <w:rPr>
          <w:rFonts w:asciiTheme="minorHAnsi" w:hAnsiTheme="minorHAnsi"/>
          <w:szCs w:val="24"/>
          <w:lang w:eastAsia="zh-CN"/>
        </w:rPr>
        <w:t>SpaceCap</w:t>
      </w:r>
      <w:r w:rsidR="00F40EAC">
        <w:rPr>
          <w:rFonts w:asciiTheme="minorHAnsi" w:hAnsiTheme="minorHAnsi" w:hint="eastAsia"/>
          <w:szCs w:val="24"/>
          <w:lang w:eastAsia="zh-CN"/>
        </w:rPr>
        <w:t>“</w:t>
      </w:r>
      <w:r w:rsidR="00F40EAC">
        <w:rPr>
          <w:rFonts w:asciiTheme="minorHAnsi" w:hAnsiTheme="minorHAnsi"/>
          <w:szCs w:val="24"/>
          <w:lang w:eastAsia="zh-CN"/>
        </w:rPr>
        <w:t>电台</w:t>
      </w:r>
      <w:r w:rsidR="00F40EAC">
        <w:rPr>
          <w:rFonts w:asciiTheme="minorHAnsi" w:hAnsiTheme="minorHAnsi" w:hint="eastAsia"/>
          <w:szCs w:val="24"/>
          <w:lang w:eastAsia="zh-CN"/>
        </w:rPr>
        <w:t>”</w:t>
      </w:r>
      <w:r w:rsidR="00F40EAC">
        <w:rPr>
          <w:rFonts w:asciiTheme="minorHAnsi" w:hAnsiTheme="minorHAnsi"/>
          <w:szCs w:val="24"/>
          <w:lang w:eastAsia="zh-CN"/>
        </w:rPr>
        <w:t>标签中</w:t>
      </w:r>
      <w:r w:rsidR="00264DCD">
        <w:rPr>
          <w:rFonts w:asciiTheme="minorHAnsi" w:hAnsiTheme="minorHAnsi"/>
          <w:szCs w:val="24"/>
          <w:lang w:eastAsia="zh-CN"/>
        </w:rPr>
        <w:t>标有</w:t>
      </w:r>
      <w:r w:rsidR="00F40EAC">
        <w:rPr>
          <w:rFonts w:asciiTheme="minorHAnsi" w:hAnsiTheme="minorHAnsi" w:hint="eastAsia"/>
          <w:szCs w:val="24"/>
          <w:lang w:eastAsia="zh-CN"/>
        </w:rPr>
        <w:t>“</w:t>
      </w:r>
      <w:r w:rsidR="00B01CA3">
        <w:rPr>
          <w:rFonts w:asciiTheme="minorHAnsi" w:hAnsiTheme="minorHAnsi"/>
          <w:szCs w:val="24"/>
          <w:lang w:eastAsia="zh-CN"/>
        </w:rPr>
        <w:t xml:space="preserve">BR 96 </w:t>
      </w:r>
      <w:r w:rsidR="00264DCD">
        <w:rPr>
          <w:rFonts w:asciiTheme="minorHAnsi" w:hAnsiTheme="minorHAnsi"/>
          <w:szCs w:val="24"/>
          <w:lang w:eastAsia="zh-CN"/>
        </w:rPr>
        <w:t>按照第</w:t>
      </w:r>
      <w:r w:rsidR="00264DCD">
        <w:rPr>
          <w:rFonts w:asciiTheme="minorHAnsi" w:hAnsiTheme="minorHAnsi" w:hint="eastAsia"/>
          <w:szCs w:val="24"/>
          <w:lang w:eastAsia="zh-CN"/>
        </w:rPr>
        <w:t>156</w:t>
      </w:r>
      <w:r w:rsidR="00264DCD">
        <w:rPr>
          <w:rFonts w:asciiTheme="minorHAnsi" w:hAnsiTheme="minorHAnsi" w:hint="eastAsia"/>
          <w:szCs w:val="24"/>
          <w:lang w:eastAsia="zh-CN"/>
        </w:rPr>
        <w:t>号</w:t>
      </w:r>
      <w:r w:rsidR="00264DCD">
        <w:rPr>
          <w:rFonts w:asciiTheme="minorHAnsi" w:hAnsiTheme="minorHAnsi"/>
          <w:szCs w:val="24"/>
          <w:lang w:eastAsia="zh-CN"/>
        </w:rPr>
        <w:t>决议做出决议</w:t>
      </w:r>
      <w:r w:rsidR="00264DCD">
        <w:rPr>
          <w:rFonts w:asciiTheme="minorHAnsi" w:hAnsiTheme="minorHAnsi" w:hint="eastAsia"/>
          <w:szCs w:val="24"/>
          <w:lang w:eastAsia="zh-CN"/>
        </w:rPr>
        <w:t>1.</w:t>
      </w:r>
      <w:r w:rsidR="00264DCD">
        <w:rPr>
          <w:rFonts w:asciiTheme="minorHAnsi" w:hAnsiTheme="minorHAnsi"/>
          <w:szCs w:val="24"/>
          <w:lang w:eastAsia="zh-CN"/>
        </w:rPr>
        <w:t>5</w:t>
      </w:r>
      <w:r w:rsidR="00264DCD">
        <w:rPr>
          <w:rFonts w:asciiTheme="minorHAnsi" w:hAnsiTheme="minorHAnsi" w:hint="eastAsia"/>
          <w:szCs w:val="24"/>
          <w:lang w:eastAsia="zh-CN"/>
        </w:rPr>
        <w:t>段</w:t>
      </w:r>
      <w:r w:rsidR="00264DCD">
        <w:rPr>
          <w:rFonts w:asciiTheme="minorHAnsi" w:hAnsiTheme="minorHAnsi"/>
          <w:szCs w:val="24"/>
          <w:lang w:eastAsia="zh-CN"/>
        </w:rPr>
        <w:t>的</w:t>
      </w:r>
      <w:r w:rsidR="00F40EAC">
        <w:rPr>
          <w:rFonts w:asciiTheme="minorHAnsi" w:hAnsiTheme="minorHAnsi" w:hint="eastAsia"/>
          <w:szCs w:val="24"/>
          <w:lang w:eastAsia="zh-CN"/>
        </w:rPr>
        <w:t>”</w:t>
      </w:r>
      <w:r w:rsidR="00264DCD">
        <w:rPr>
          <w:rFonts w:asciiTheme="minorHAnsi" w:hAnsiTheme="minorHAnsi" w:hint="eastAsia"/>
          <w:szCs w:val="24"/>
          <w:lang w:eastAsia="zh-CN"/>
        </w:rPr>
        <w:t>（对应</w:t>
      </w:r>
      <w:r w:rsidR="00264DCD">
        <w:rPr>
          <w:rFonts w:asciiTheme="minorHAnsi" w:hAnsiTheme="minorHAnsi"/>
          <w:szCs w:val="24"/>
          <w:lang w:eastAsia="zh-CN"/>
        </w:rPr>
        <w:t>于</w:t>
      </w:r>
      <w:r w:rsidR="00F40EAC">
        <w:rPr>
          <w:rFonts w:asciiTheme="minorHAnsi" w:hAnsiTheme="minorHAnsi" w:hint="eastAsia"/>
          <w:szCs w:val="24"/>
          <w:lang w:eastAsia="zh-CN"/>
        </w:rPr>
        <w:t>新</w:t>
      </w:r>
      <w:r w:rsidR="00F40EAC">
        <w:rPr>
          <w:rFonts w:asciiTheme="minorHAnsi" w:hAnsiTheme="minorHAnsi"/>
          <w:szCs w:val="24"/>
          <w:lang w:eastAsia="zh-CN"/>
        </w:rPr>
        <w:t>的字段</w:t>
      </w:r>
      <w:r w:rsidR="00F40EAC" w:rsidRPr="008B0214">
        <w:rPr>
          <w:rFonts w:asciiTheme="minorHAnsi" w:hAnsiTheme="minorHAnsi"/>
          <w:szCs w:val="24"/>
          <w:lang w:eastAsia="zh-CN"/>
        </w:rPr>
        <w:t>geo.f_esim</w:t>
      </w:r>
      <w:r w:rsidR="00F40EAC">
        <w:rPr>
          <w:rFonts w:asciiTheme="minorHAnsi" w:hAnsiTheme="minorHAnsi" w:hint="eastAsia"/>
          <w:szCs w:val="24"/>
          <w:lang w:eastAsia="zh-CN"/>
        </w:rPr>
        <w:t>）</w:t>
      </w:r>
      <w:r w:rsidR="00F3228D">
        <w:rPr>
          <w:rFonts w:asciiTheme="minorHAnsi" w:hAnsiTheme="minorHAnsi" w:hint="eastAsia"/>
          <w:szCs w:val="24"/>
          <w:lang w:eastAsia="zh-CN"/>
        </w:rPr>
        <w:t>的</w:t>
      </w:r>
      <w:r w:rsidR="00F3228D">
        <w:rPr>
          <w:rFonts w:asciiTheme="minorHAnsi" w:hAnsiTheme="minorHAnsi"/>
          <w:szCs w:val="24"/>
          <w:lang w:eastAsia="zh-CN"/>
        </w:rPr>
        <w:t>框</w:t>
      </w:r>
      <w:r w:rsidR="00F3228D">
        <w:rPr>
          <w:rFonts w:asciiTheme="minorHAnsi" w:hAnsiTheme="minorHAnsi" w:hint="eastAsia"/>
          <w:szCs w:val="24"/>
          <w:lang w:eastAsia="zh-CN"/>
        </w:rPr>
        <w:t>内</w:t>
      </w:r>
      <w:r w:rsidR="00B07D8A">
        <w:rPr>
          <w:rFonts w:asciiTheme="minorHAnsi" w:hAnsiTheme="minorHAnsi"/>
          <w:szCs w:val="24"/>
          <w:lang w:eastAsia="zh-CN"/>
        </w:rPr>
        <w:t>打勾</w:t>
      </w:r>
      <w:r w:rsidR="00F3228D">
        <w:rPr>
          <w:rFonts w:asciiTheme="minorHAnsi" w:hAnsiTheme="minorHAnsi"/>
          <w:szCs w:val="24"/>
          <w:lang w:eastAsia="zh-CN"/>
        </w:rPr>
        <w:t>以显示按照第</w:t>
      </w:r>
      <w:r w:rsidR="00F3228D">
        <w:rPr>
          <w:rFonts w:asciiTheme="minorHAnsi" w:hAnsiTheme="minorHAnsi" w:hint="eastAsia"/>
          <w:szCs w:val="24"/>
          <w:lang w:eastAsia="zh-CN"/>
        </w:rPr>
        <w:t>156</w:t>
      </w:r>
      <w:r w:rsidR="00F3228D">
        <w:rPr>
          <w:rFonts w:asciiTheme="minorHAnsi" w:hAnsiTheme="minorHAnsi" w:hint="eastAsia"/>
          <w:szCs w:val="24"/>
          <w:lang w:eastAsia="zh-CN"/>
        </w:rPr>
        <w:t>号</w:t>
      </w:r>
      <w:r w:rsidR="00F3228D">
        <w:rPr>
          <w:rFonts w:asciiTheme="minorHAnsi" w:hAnsiTheme="minorHAnsi"/>
          <w:szCs w:val="24"/>
          <w:lang w:eastAsia="zh-CN"/>
        </w:rPr>
        <w:t>决议</w:t>
      </w:r>
      <w:r w:rsidR="00F3228D" w:rsidRPr="00F3228D">
        <w:rPr>
          <w:rFonts w:ascii="STKaiti" w:eastAsia="STKaiti" w:hAnsi="STKaiti"/>
          <w:szCs w:val="24"/>
          <w:lang w:eastAsia="zh-CN"/>
        </w:rPr>
        <w:t>做出决议</w:t>
      </w:r>
      <w:r w:rsidR="00F3228D">
        <w:rPr>
          <w:rFonts w:asciiTheme="minorHAnsi" w:hAnsiTheme="minorHAnsi" w:hint="eastAsia"/>
          <w:szCs w:val="24"/>
          <w:lang w:eastAsia="zh-CN"/>
        </w:rPr>
        <w:t>1.</w:t>
      </w:r>
      <w:r w:rsidR="00F3228D">
        <w:rPr>
          <w:rFonts w:asciiTheme="minorHAnsi" w:hAnsiTheme="minorHAnsi"/>
          <w:szCs w:val="24"/>
          <w:lang w:eastAsia="zh-CN"/>
        </w:rPr>
        <w:t>5</w:t>
      </w:r>
      <w:r w:rsidR="00F3228D">
        <w:rPr>
          <w:rFonts w:asciiTheme="minorHAnsi" w:hAnsiTheme="minorHAnsi" w:hint="eastAsia"/>
          <w:szCs w:val="24"/>
          <w:lang w:eastAsia="zh-CN"/>
        </w:rPr>
        <w:t>段</w:t>
      </w:r>
      <w:r w:rsidR="00F3228D">
        <w:rPr>
          <w:rFonts w:asciiTheme="minorHAnsi" w:hAnsiTheme="minorHAnsi"/>
          <w:szCs w:val="24"/>
          <w:lang w:eastAsia="zh-CN"/>
        </w:rPr>
        <w:t>做出的承诺。</w:t>
      </w:r>
    </w:p>
    <w:p w:rsidR="00C01EC0" w:rsidRPr="004A75F4" w:rsidRDefault="00050E4A" w:rsidP="0098136D">
      <w:pPr>
        <w:pStyle w:val="Heading1"/>
        <w:rPr>
          <w:lang w:eastAsia="zh-CN"/>
        </w:rPr>
      </w:pPr>
      <w:r w:rsidRPr="004A75F4">
        <w:rPr>
          <w:lang w:eastAsia="zh-CN"/>
        </w:rPr>
        <w:t>3</w:t>
      </w:r>
      <w:r w:rsidRPr="004A75F4">
        <w:rPr>
          <w:lang w:eastAsia="zh-CN"/>
        </w:rPr>
        <w:tab/>
      </w:r>
      <w:r w:rsidR="00F6167D">
        <w:rPr>
          <w:rFonts w:hint="eastAsia"/>
          <w:lang w:eastAsia="zh-CN"/>
        </w:rPr>
        <w:t>满足</w:t>
      </w:r>
      <w:r w:rsidR="00F6167D">
        <w:rPr>
          <w:lang w:eastAsia="zh-CN"/>
        </w:rPr>
        <w:t>有关</w:t>
      </w:r>
      <w:r w:rsidR="00B01CA3">
        <w:rPr>
          <w:rFonts w:hint="eastAsia"/>
          <w:lang w:eastAsia="zh-CN"/>
        </w:rPr>
        <w:t>可控</w:t>
      </w:r>
      <w:r w:rsidR="0098136D">
        <w:rPr>
          <w:rFonts w:hint="eastAsia"/>
          <w:lang w:eastAsia="zh-CN"/>
        </w:rPr>
        <w:t>PFD</w:t>
      </w:r>
      <w:r w:rsidR="0098136D">
        <w:rPr>
          <w:rFonts w:hint="eastAsia"/>
          <w:lang w:eastAsia="zh-CN"/>
        </w:rPr>
        <w:t>限值</w:t>
      </w:r>
      <w:r w:rsidR="0098136D">
        <w:rPr>
          <w:lang w:eastAsia="zh-CN"/>
        </w:rPr>
        <w:t>的方法描述</w:t>
      </w:r>
    </w:p>
    <w:p w:rsidR="00C01EC0" w:rsidRPr="008B0214" w:rsidRDefault="00C01EC0" w:rsidP="000D7847">
      <w:pPr>
        <w:ind w:firstLineChars="200" w:firstLine="480"/>
        <w:rPr>
          <w:rFonts w:asciiTheme="minorHAnsi" w:hAnsiTheme="minorHAnsi"/>
          <w:szCs w:val="24"/>
          <w:lang w:eastAsia="zh-CN"/>
        </w:rPr>
      </w:pPr>
      <w:r w:rsidRPr="008B0214">
        <w:rPr>
          <w:rFonts w:asciiTheme="minorHAnsi" w:hAnsiTheme="minorHAnsi"/>
          <w:szCs w:val="24"/>
          <w:lang w:eastAsia="zh-CN"/>
        </w:rPr>
        <w:t>WRC-15</w:t>
      </w:r>
      <w:r w:rsidR="000D7847">
        <w:rPr>
          <w:rFonts w:asciiTheme="minorHAnsi" w:hAnsiTheme="minorHAnsi" w:hint="eastAsia"/>
          <w:szCs w:val="24"/>
          <w:lang w:eastAsia="zh-CN"/>
        </w:rPr>
        <w:t>在</w:t>
      </w:r>
      <w:r w:rsidR="000D7847">
        <w:rPr>
          <w:rFonts w:asciiTheme="minorHAnsi" w:hAnsiTheme="minorHAnsi"/>
          <w:szCs w:val="24"/>
          <w:lang w:eastAsia="zh-CN"/>
        </w:rPr>
        <w:t>AP4</w:t>
      </w:r>
      <w:r w:rsidR="000D7847">
        <w:rPr>
          <w:rFonts w:asciiTheme="minorHAnsi" w:hAnsiTheme="minorHAnsi" w:hint="eastAsia"/>
          <w:szCs w:val="24"/>
          <w:lang w:eastAsia="zh-CN"/>
        </w:rPr>
        <w:t>数据</w:t>
      </w:r>
      <w:r w:rsidR="000D7847">
        <w:rPr>
          <w:rFonts w:asciiTheme="minorHAnsi" w:hAnsiTheme="minorHAnsi"/>
          <w:szCs w:val="24"/>
          <w:lang w:eastAsia="zh-CN"/>
        </w:rPr>
        <w:t>项</w:t>
      </w:r>
      <w:r w:rsidR="000D7847">
        <w:rPr>
          <w:rFonts w:asciiTheme="minorHAnsi" w:hAnsiTheme="minorHAnsi"/>
          <w:szCs w:val="24"/>
          <w:lang w:eastAsia="zh-CN"/>
        </w:rPr>
        <w:t>B.3.b.1</w:t>
      </w:r>
      <w:r w:rsidR="000D7847">
        <w:rPr>
          <w:rFonts w:asciiTheme="minorHAnsi" w:hAnsiTheme="minorHAnsi" w:hint="eastAsia"/>
          <w:szCs w:val="24"/>
          <w:lang w:eastAsia="zh-CN"/>
        </w:rPr>
        <w:t>中</w:t>
      </w:r>
      <w:r w:rsidR="000D7847">
        <w:rPr>
          <w:rFonts w:asciiTheme="minorHAnsi" w:hAnsiTheme="minorHAnsi"/>
          <w:szCs w:val="24"/>
          <w:lang w:eastAsia="zh-CN"/>
        </w:rPr>
        <w:t>增加了对有关第</w:t>
      </w:r>
      <w:r w:rsidR="000D7847">
        <w:rPr>
          <w:rFonts w:asciiTheme="minorHAnsi" w:hAnsiTheme="minorHAnsi" w:hint="eastAsia"/>
          <w:b/>
          <w:bCs/>
          <w:szCs w:val="24"/>
          <w:lang w:eastAsia="zh-CN"/>
        </w:rPr>
        <w:t>21.</w:t>
      </w:r>
      <w:r w:rsidR="000D7847">
        <w:rPr>
          <w:rFonts w:asciiTheme="minorHAnsi" w:hAnsiTheme="minorHAnsi"/>
          <w:b/>
          <w:bCs/>
          <w:szCs w:val="24"/>
          <w:lang w:eastAsia="zh-CN"/>
        </w:rPr>
        <w:t>16</w:t>
      </w:r>
      <w:r w:rsidR="000D7847">
        <w:rPr>
          <w:rFonts w:asciiTheme="minorHAnsi" w:hAnsiTheme="minorHAnsi" w:hint="eastAsia"/>
          <w:szCs w:val="24"/>
          <w:lang w:eastAsia="zh-CN"/>
        </w:rPr>
        <w:t>款</w:t>
      </w:r>
      <w:r w:rsidR="000D7847">
        <w:rPr>
          <w:rFonts w:asciiTheme="minorHAnsi" w:hAnsiTheme="minorHAnsi"/>
          <w:szCs w:val="24"/>
          <w:lang w:eastAsia="zh-CN"/>
        </w:rPr>
        <w:t>的程序规则（</w:t>
      </w:r>
      <w:r w:rsidR="000D7847">
        <w:rPr>
          <w:rFonts w:asciiTheme="minorHAnsi" w:hAnsiTheme="minorHAnsi" w:hint="eastAsia"/>
          <w:szCs w:val="24"/>
          <w:lang w:eastAsia="zh-CN"/>
        </w:rPr>
        <w:t>Ro</w:t>
      </w:r>
      <w:r w:rsidR="000D7847">
        <w:rPr>
          <w:rFonts w:asciiTheme="minorHAnsi" w:hAnsiTheme="minorHAnsi"/>
          <w:szCs w:val="24"/>
          <w:lang w:eastAsia="zh-CN"/>
        </w:rPr>
        <w:t>P</w:t>
      </w:r>
      <w:r w:rsidR="000D7847">
        <w:rPr>
          <w:rFonts w:asciiTheme="minorHAnsi" w:hAnsiTheme="minorHAnsi" w:hint="eastAsia"/>
          <w:szCs w:val="24"/>
          <w:lang w:eastAsia="zh-CN"/>
        </w:rPr>
        <w:t>）</w:t>
      </w:r>
      <w:r w:rsidR="000D7847">
        <w:rPr>
          <w:rFonts w:asciiTheme="minorHAnsi" w:hAnsiTheme="minorHAnsi"/>
          <w:szCs w:val="24"/>
          <w:lang w:eastAsia="zh-CN"/>
        </w:rPr>
        <w:t>的引证。</w:t>
      </w:r>
      <w:r w:rsidR="000D7847">
        <w:rPr>
          <w:rFonts w:asciiTheme="minorHAnsi" w:hAnsiTheme="minorHAnsi" w:hint="eastAsia"/>
          <w:szCs w:val="24"/>
          <w:lang w:eastAsia="zh-CN"/>
        </w:rPr>
        <w:t>对于</w:t>
      </w:r>
      <w:r w:rsidR="00B01CA3">
        <w:rPr>
          <w:rFonts w:asciiTheme="minorHAnsi" w:hAnsiTheme="minorHAnsi"/>
          <w:szCs w:val="24"/>
          <w:lang w:eastAsia="zh-CN"/>
        </w:rPr>
        <w:t>可控</w:t>
      </w:r>
      <w:r w:rsidR="00B01CA3">
        <w:rPr>
          <w:rFonts w:asciiTheme="minorHAnsi" w:hAnsiTheme="minorHAnsi" w:hint="eastAsia"/>
          <w:szCs w:val="24"/>
          <w:lang w:eastAsia="zh-CN"/>
        </w:rPr>
        <w:t>波束</w:t>
      </w:r>
      <w:r w:rsidR="000D7847">
        <w:rPr>
          <w:rFonts w:asciiTheme="minorHAnsi" w:hAnsiTheme="minorHAnsi"/>
          <w:szCs w:val="24"/>
          <w:lang w:eastAsia="zh-CN"/>
        </w:rPr>
        <w:t>，程序规则要求各主管部门通过采用一种方法表明满足</w:t>
      </w:r>
      <w:r w:rsidR="000D7847">
        <w:rPr>
          <w:rFonts w:asciiTheme="minorHAnsi" w:hAnsiTheme="minorHAnsi"/>
          <w:szCs w:val="24"/>
          <w:lang w:eastAsia="zh-CN"/>
        </w:rPr>
        <w:t>PFD</w:t>
      </w:r>
      <w:r w:rsidR="000D7847">
        <w:rPr>
          <w:rFonts w:asciiTheme="minorHAnsi" w:hAnsiTheme="minorHAnsi"/>
          <w:szCs w:val="24"/>
          <w:lang w:eastAsia="zh-CN"/>
        </w:rPr>
        <w:t>限值。</w:t>
      </w:r>
      <w:r w:rsidR="000D7847">
        <w:rPr>
          <w:rFonts w:asciiTheme="minorHAnsi" w:hAnsiTheme="minorHAnsi" w:hint="eastAsia"/>
          <w:szCs w:val="24"/>
          <w:lang w:eastAsia="zh-CN"/>
        </w:rPr>
        <w:t>该</w:t>
      </w:r>
      <w:r w:rsidR="000D7847">
        <w:rPr>
          <w:rFonts w:asciiTheme="minorHAnsi" w:hAnsiTheme="minorHAnsi"/>
          <w:szCs w:val="24"/>
          <w:lang w:eastAsia="zh-CN"/>
        </w:rPr>
        <w:t>方法的</w:t>
      </w:r>
      <w:r w:rsidR="000D7847">
        <w:rPr>
          <w:rFonts w:asciiTheme="minorHAnsi" w:hAnsiTheme="minorHAnsi" w:hint="eastAsia"/>
          <w:szCs w:val="24"/>
          <w:lang w:eastAsia="zh-CN"/>
        </w:rPr>
        <w:t>描述</w:t>
      </w:r>
      <w:r w:rsidR="000D7847">
        <w:rPr>
          <w:rFonts w:asciiTheme="minorHAnsi" w:hAnsiTheme="minorHAnsi"/>
          <w:szCs w:val="24"/>
          <w:lang w:eastAsia="zh-CN"/>
        </w:rPr>
        <w:t>应提交无线电通信局。</w:t>
      </w:r>
    </w:p>
    <w:p w:rsidR="00C01EC0" w:rsidRPr="008B0214" w:rsidRDefault="00AF6737" w:rsidP="00B01CA3">
      <w:pPr>
        <w:ind w:firstLineChars="200" w:firstLine="480"/>
        <w:rPr>
          <w:rFonts w:asciiTheme="minorHAnsi" w:hAnsiTheme="minorHAnsi"/>
          <w:szCs w:val="24"/>
          <w:lang w:eastAsia="zh-CN"/>
        </w:rPr>
      </w:pPr>
      <w:r>
        <w:rPr>
          <w:rFonts w:asciiTheme="minorHAnsi" w:hAnsiTheme="minorHAnsi" w:hint="eastAsia"/>
          <w:szCs w:val="24"/>
          <w:lang w:eastAsia="zh-CN"/>
        </w:rPr>
        <w:t>无线电通信局</w:t>
      </w:r>
      <w:r>
        <w:rPr>
          <w:rFonts w:asciiTheme="minorHAnsi" w:hAnsiTheme="minorHAnsi"/>
          <w:szCs w:val="24"/>
          <w:lang w:eastAsia="zh-CN"/>
        </w:rPr>
        <w:t>已修改了数据库并</w:t>
      </w:r>
      <w:r w:rsidR="00B01CA3">
        <w:rPr>
          <w:rFonts w:asciiTheme="minorHAnsi" w:hAnsiTheme="minorHAnsi" w:hint="eastAsia"/>
          <w:szCs w:val="24"/>
          <w:lang w:eastAsia="zh-CN"/>
        </w:rPr>
        <w:t>获得</w:t>
      </w:r>
      <w:r>
        <w:rPr>
          <w:rFonts w:asciiTheme="minorHAnsi" w:hAnsiTheme="minorHAnsi"/>
          <w:szCs w:val="24"/>
          <w:lang w:eastAsia="zh-CN"/>
        </w:rPr>
        <w:t>了用于方便在电子通知单</w:t>
      </w:r>
      <w:r>
        <w:rPr>
          <w:rFonts w:asciiTheme="minorHAnsi" w:hAnsiTheme="minorHAnsi" w:hint="eastAsia"/>
          <w:szCs w:val="24"/>
          <w:lang w:eastAsia="zh-CN"/>
        </w:rPr>
        <w:t>中</w:t>
      </w:r>
      <w:r>
        <w:rPr>
          <w:rFonts w:asciiTheme="minorHAnsi" w:hAnsiTheme="minorHAnsi"/>
          <w:szCs w:val="24"/>
          <w:lang w:eastAsia="zh-CN"/>
        </w:rPr>
        <w:t>获得此信息的软件。对于</w:t>
      </w:r>
      <w:r>
        <w:rPr>
          <w:rFonts w:asciiTheme="minorHAnsi" w:hAnsiTheme="minorHAnsi" w:hint="eastAsia"/>
          <w:szCs w:val="24"/>
          <w:lang w:eastAsia="zh-CN"/>
        </w:rPr>
        <w:t>标有</w:t>
      </w:r>
      <w:r w:rsidR="00DD5B71" w:rsidRPr="00DD5B71">
        <w:rPr>
          <w:rFonts w:ascii="SimSun" w:eastAsia="SimSun" w:hAnsi="SimSun"/>
          <w:szCs w:val="24"/>
          <w:lang w:eastAsia="zh-CN"/>
        </w:rPr>
        <w:t>“</w:t>
      </w:r>
      <w:r>
        <w:rPr>
          <w:rFonts w:asciiTheme="minorHAnsi" w:hAnsiTheme="minorHAnsi"/>
          <w:szCs w:val="24"/>
          <w:lang w:eastAsia="zh-CN"/>
        </w:rPr>
        <w:t>可</w:t>
      </w:r>
      <w:r>
        <w:rPr>
          <w:rFonts w:asciiTheme="minorHAnsi" w:hAnsiTheme="minorHAnsi" w:hint="eastAsia"/>
          <w:szCs w:val="24"/>
          <w:lang w:eastAsia="zh-CN"/>
        </w:rPr>
        <w:t>控</w:t>
      </w:r>
      <w:r w:rsidR="00DD5B71" w:rsidRPr="00DD5B71">
        <w:rPr>
          <w:rFonts w:ascii="SimSun" w:eastAsia="SimSun" w:hAnsi="SimSun" w:hint="eastAsia"/>
          <w:szCs w:val="24"/>
          <w:lang w:eastAsia="zh-CN"/>
        </w:rPr>
        <w:t>”</w:t>
      </w:r>
      <w:r>
        <w:rPr>
          <w:rFonts w:asciiTheme="minorHAnsi" w:hAnsiTheme="minorHAnsi"/>
          <w:szCs w:val="24"/>
          <w:lang w:eastAsia="zh-CN"/>
        </w:rPr>
        <w:t>的发射波束，如用户希望获得有关</w:t>
      </w:r>
      <w:r w:rsidR="00B01CA3">
        <w:rPr>
          <w:rFonts w:asciiTheme="minorHAnsi" w:hAnsiTheme="minorHAnsi"/>
          <w:szCs w:val="24"/>
          <w:lang w:eastAsia="zh-CN"/>
        </w:rPr>
        <w:t>采用</w:t>
      </w:r>
      <w:r>
        <w:rPr>
          <w:rFonts w:asciiTheme="minorHAnsi" w:hAnsiTheme="minorHAnsi"/>
          <w:szCs w:val="24"/>
          <w:lang w:eastAsia="zh-CN"/>
        </w:rPr>
        <w:t>第</w:t>
      </w:r>
      <w:r w:rsidRPr="00B6061B">
        <w:rPr>
          <w:rFonts w:asciiTheme="minorHAnsi" w:hAnsiTheme="minorHAnsi" w:hint="eastAsia"/>
          <w:b/>
          <w:bCs/>
          <w:szCs w:val="24"/>
          <w:lang w:eastAsia="zh-CN"/>
        </w:rPr>
        <w:t>21.16</w:t>
      </w:r>
      <w:r>
        <w:rPr>
          <w:rFonts w:asciiTheme="minorHAnsi" w:hAnsiTheme="minorHAnsi" w:hint="eastAsia"/>
          <w:szCs w:val="24"/>
          <w:lang w:eastAsia="zh-CN"/>
        </w:rPr>
        <w:t>款</w:t>
      </w:r>
      <w:r>
        <w:rPr>
          <w:rFonts w:asciiTheme="minorHAnsi" w:hAnsiTheme="minorHAnsi"/>
          <w:szCs w:val="24"/>
          <w:lang w:eastAsia="zh-CN"/>
        </w:rPr>
        <w:t>的程序规则附件</w:t>
      </w:r>
      <w:r>
        <w:rPr>
          <w:rFonts w:asciiTheme="minorHAnsi" w:hAnsiTheme="minorHAnsi" w:hint="eastAsia"/>
          <w:szCs w:val="24"/>
          <w:lang w:eastAsia="zh-CN"/>
        </w:rPr>
        <w:t>1</w:t>
      </w:r>
      <w:r>
        <w:rPr>
          <w:rFonts w:asciiTheme="minorHAnsi" w:hAnsiTheme="minorHAnsi" w:hint="eastAsia"/>
          <w:szCs w:val="24"/>
          <w:lang w:eastAsia="zh-CN"/>
        </w:rPr>
        <w:t>所</w:t>
      </w:r>
      <w:r>
        <w:rPr>
          <w:rFonts w:asciiTheme="minorHAnsi" w:hAnsiTheme="minorHAnsi"/>
          <w:szCs w:val="24"/>
          <w:lang w:eastAsia="zh-CN"/>
        </w:rPr>
        <w:t>述方法后满足</w:t>
      </w:r>
      <w:r>
        <w:rPr>
          <w:rFonts w:asciiTheme="minorHAnsi" w:hAnsiTheme="minorHAnsi"/>
          <w:szCs w:val="24"/>
          <w:lang w:eastAsia="zh-CN"/>
        </w:rPr>
        <w:t>PFD</w:t>
      </w:r>
      <w:r>
        <w:rPr>
          <w:rFonts w:asciiTheme="minorHAnsi" w:hAnsiTheme="minorHAnsi"/>
          <w:szCs w:val="24"/>
          <w:lang w:eastAsia="zh-CN"/>
        </w:rPr>
        <w:t>限值的信息，</w:t>
      </w:r>
      <w:r w:rsidR="009A363E">
        <w:rPr>
          <w:rFonts w:asciiTheme="minorHAnsi" w:hAnsiTheme="minorHAnsi" w:hint="eastAsia"/>
          <w:szCs w:val="24"/>
          <w:lang w:eastAsia="zh-CN"/>
        </w:rPr>
        <w:t>他们</w:t>
      </w:r>
      <w:r w:rsidR="009A363E">
        <w:rPr>
          <w:rFonts w:asciiTheme="minorHAnsi" w:hAnsiTheme="minorHAnsi"/>
          <w:szCs w:val="24"/>
          <w:lang w:eastAsia="zh-CN"/>
        </w:rPr>
        <w:t>应确保</w:t>
      </w:r>
      <w:r w:rsidR="00DD5B71" w:rsidRPr="00DD5B71">
        <w:rPr>
          <w:rFonts w:ascii="SimSun" w:eastAsia="SimSun" w:hAnsi="SimSun"/>
          <w:szCs w:val="24"/>
          <w:lang w:eastAsia="zh-CN"/>
        </w:rPr>
        <w:t>“</w:t>
      </w:r>
      <w:r w:rsidR="009A363E">
        <w:rPr>
          <w:rFonts w:asciiTheme="minorHAnsi" w:hAnsiTheme="minorHAnsi"/>
          <w:szCs w:val="24"/>
          <w:lang w:eastAsia="zh-CN"/>
        </w:rPr>
        <w:t>B3b1b ROP 21.16</w:t>
      </w:r>
      <w:r w:rsidR="009A363E">
        <w:rPr>
          <w:rFonts w:asciiTheme="minorHAnsi" w:hAnsiTheme="minorHAnsi" w:hint="eastAsia"/>
          <w:szCs w:val="24"/>
          <w:lang w:eastAsia="zh-CN"/>
        </w:rPr>
        <w:t>要求</w:t>
      </w:r>
      <w:r w:rsidR="009A363E">
        <w:rPr>
          <w:rFonts w:asciiTheme="minorHAnsi" w:hAnsiTheme="minorHAnsi"/>
          <w:szCs w:val="24"/>
          <w:lang w:eastAsia="zh-CN"/>
        </w:rPr>
        <w:t>的方法，</w:t>
      </w:r>
      <w:r w:rsidR="002401BF" w:rsidRPr="008B0214">
        <w:rPr>
          <w:rFonts w:asciiTheme="minorHAnsi" w:hAnsiTheme="minorHAnsi"/>
          <w:szCs w:val="24"/>
          <w:lang w:eastAsia="zh-CN"/>
        </w:rPr>
        <w:t>SpaceC</w:t>
      </w:r>
      <w:r w:rsidR="002401BF">
        <w:rPr>
          <w:rFonts w:asciiTheme="minorHAnsi" w:hAnsiTheme="minorHAnsi"/>
          <w:szCs w:val="24"/>
          <w:lang w:eastAsia="zh-CN"/>
        </w:rPr>
        <w:t>ap</w:t>
      </w:r>
      <w:r w:rsidR="00DD5B71" w:rsidRPr="00DD5B71">
        <w:rPr>
          <w:rFonts w:ascii="SimSun" w:eastAsia="SimSun" w:hAnsi="SimSun"/>
          <w:szCs w:val="24"/>
          <w:lang w:eastAsia="zh-CN"/>
        </w:rPr>
        <w:t>“</w:t>
      </w:r>
      <w:r w:rsidR="007E4463">
        <w:rPr>
          <w:rFonts w:asciiTheme="minorHAnsi" w:hAnsiTheme="minorHAnsi"/>
          <w:szCs w:val="24"/>
          <w:lang w:eastAsia="zh-CN"/>
        </w:rPr>
        <w:t>波束</w:t>
      </w:r>
      <w:r w:rsidR="00DD5B71" w:rsidRPr="00DD5B71">
        <w:rPr>
          <w:rFonts w:ascii="SimSun" w:eastAsia="SimSun" w:hAnsi="SimSun"/>
          <w:szCs w:val="24"/>
          <w:lang w:eastAsia="zh-CN"/>
        </w:rPr>
        <w:t>”</w:t>
      </w:r>
      <w:r w:rsidR="007E4463">
        <w:rPr>
          <w:rFonts w:asciiTheme="minorHAnsi" w:hAnsiTheme="minorHAnsi"/>
          <w:szCs w:val="24"/>
          <w:lang w:eastAsia="zh-CN"/>
        </w:rPr>
        <w:t>标签中</w:t>
      </w:r>
      <w:r w:rsidR="009A363E">
        <w:rPr>
          <w:rFonts w:asciiTheme="minorHAnsi" w:hAnsiTheme="minorHAnsi"/>
          <w:szCs w:val="24"/>
          <w:lang w:eastAsia="zh-CN"/>
        </w:rPr>
        <w:t>现行</w:t>
      </w:r>
      <w:r w:rsidR="009A363E">
        <w:rPr>
          <w:rFonts w:asciiTheme="minorHAnsi" w:hAnsiTheme="minorHAnsi"/>
          <w:szCs w:val="24"/>
          <w:lang w:eastAsia="zh-CN"/>
        </w:rPr>
        <w:t>PFD</w:t>
      </w:r>
      <w:r w:rsidR="009A363E">
        <w:rPr>
          <w:rFonts w:asciiTheme="minorHAnsi" w:hAnsiTheme="minorHAnsi"/>
          <w:szCs w:val="24"/>
          <w:lang w:eastAsia="zh-CN"/>
        </w:rPr>
        <w:t>通过采用</w:t>
      </w:r>
      <w:r w:rsidR="009A363E">
        <w:rPr>
          <w:rFonts w:asciiTheme="minorHAnsi" w:hAnsiTheme="minorHAnsi"/>
          <w:szCs w:val="24"/>
          <w:lang w:eastAsia="zh-CN"/>
        </w:rPr>
        <w:t>ROP</w:t>
      </w:r>
      <w:r w:rsidR="009A363E">
        <w:rPr>
          <w:rFonts w:asciiTheme="minorHAnsi" w:hAnsiTheme="minorHAnsi" w:hint="eastAsia"/>
          <w:szCs w:val="24"/>
          <w:lang w:eastAsia="zh-CN"/>
        </w:rPr>
        <w:t>附件</w:t>
      </w:r>
      <w:r w:rsidR="009A363E">
        <w:rPr>
          <w:rFonts w:asciiTheme="minorHAnsi" w:hAnsiTheme="minorHAnsi" w:hint="eastAsia"/>
          <w:szCs w:val="24"/>
          <w:lang w:eastAsia="zh-CN"/>
        </w:rPr>
        <w:t>1</w:t>
      </w:r>
      <w:r w:rsidR="009A363E">
        <w:rPr>
          <w:rFonts w:asciiTheme="minorHAnsi" w:hAnsiTheme="minorHAnsi" w:hint="eastAsia"/>
          <w:szCs w:val="24"/>
          <w:lang w:eastAsia="zh-CN"/>
        </w:rPr>
        <w:t>方法</w:t>
      </w:r>
      <w:r w:rsidR="009A363E">
        <w:rPr>
          <w:rFonts w:asciiTheme="minorHAnsi" w:hAnsiTheme="minorHAnsi"/>
          <w:szCs w:val="24"/>
          <w:lang w:eastAsia="zh-CN"/>
        </w:rPr>
        <w:t>得到满足</w:t>
      </w:r>
      <w:r w:rsidR="00DD5B71" w:rsidRPr="00DD5B71">
        <w:rPr>
          <w:rFonts w:ascii="SimSun" w:eastAsia="SimSun" w:hAnsi="SimSun"/>
          <w:szCs w:val="24"/>
          <w:lang w:eastAsia="zh-CN"/>
        </w:rPr>
        <w:t>”</w:t>
      </w:r>
      <w:r w:rsidR="009A363E">
        <w:rPr>
          <w:rFonts w:asciiTheme="minorHAnsi" w:hAnsiTheme="minorHAnsi"/>
          <w:szCs w:val="24"/>
          <w:lang w:eastAsia="zh-CN"/>
        </w:rPr>
        <w:t>框</w:t>
      </w:r>
      <w:r w:rsidR="009A363E">
        <w:rPr>
          <w:rFonts w:asciiTheme="minorHAnsi" w:hAnsiTheme="minorHAnsi" w:hint="eastAsia"/>
          <w:szCs w:val="24"/>
          <w:lang w:eastAsia="zh-CN"/>
        </w:rPr>
        <w:t>（对应</w:t>
      </w:r>
      <w:r w:rsidR="009A363E">
        <w:rPr>
          <w:rFonts w:asciiTheme="minorHAnsi" w:hAnsiTheme="minorHAnsi"/>
          <w:szCs w:val="24"/>
          <w:lang w:eastAsia="zh-CN"/>
        </w:rPr>
        <w:t>于</w:t>
      </w:r>
      <w:r w:rsidR="009A363E">
        <w:rPr>
          <w:rFonts w:asciiTheme="minorHAnsi" w:hAnsiTheme="minorHAnsi" w:hint="eastAsia"/>
          <w:szCs w:val="24"/>
          <w:lang w:eastAsia="zh-CN"/>
        </w:rPr>
        <w:t>新</w:t>
      </w:r>
      <w:r w:rsidR="009A363E">
        <w:rPr>
          <w:rFonts w:asciiTheme="minorHAnsi" w:hAnsiTheme="minorHAnsi"/>
          <w:szCs w:val="24"/>
          <w:lang w:eastAsia="zh-CN"/>
        </w:rPr>
        <w:t>的</w:t>
      </w:r>
      <w:r w:rsidR="009A363E" w:rsidRPr="008B0214">
        <w:rPr>
          <w:rFonts w:asciiTheme="minorHAnsi" w:hAnsiTheme="minorHAnsi"/>
          <w:szCs w:val="24"/>
          <w:lang w:eastAsia="zh-CN"/>
        </w:rPr>
        <w:t>f_pfd_steer_default</w:t>
      </w:r>
      <w:r w:rsidR="00041A51">
        <w:rPr>
          <w:rFonts w:asciiTheme="minorHAnsi" w:hAnsiTheme="minorHAnsi" w:hint="eastAsia"/>
          <w:szCs w:val="24"/>
          <w:lang w:eastAsia="zh-CN"/>
        </w:rPr>
        <w:t>字段</w:t>
      </w:r>
      <w:r w:rsidR="00041A51">
        <w:rPr>
          <w:rFonts w:asciiTheme="minorHAnsi" w:hAnsiTheme="minorHAnsi"/>
          <w:szCs w:val="24"/>
          <w:lang w:eastAsia="zh-CN"/>
        </w:rPr>
        <w:t>）</w:t>
      </w:r>
      <w:r w:rsidR="00DD18BD">
        <w:rPr>
          <w:rFonts w:asciiTheme="minorHAnsi" w:hAnsiTheme="minorHAnsi" w:hint="eastAsia"/>
          <w:szCs w:val="24"/>
          <w:lang w:eastAsia="zh-CN"/>
        </w:rPr>
        <w:t>已</w:t>
      </w:r>
      <w:r w:rsidR="00B07D8A">
        <w:rPr>
          <w:rFonts w:asciiTheme="minorHAnsi" w:hAnsiTheme="minorHAnsi" w:hint="eastAsia"/>
          <w:szCs w:val="24"/>
          <w:lang w:eastAsia="zh-CN"/>
        </w:rPr>
        <w:t>打勾</w:t>
      </w:r>
      <w:r w:rsidR="00DD18BD">
        <w:rPr>
          <w:rFonts w:asciiTheme="minorHAnsi" w:hAnsiTheme="minorHAnsi"/>
          <w:szCs w:val="24"/>
          <w:lang w:eastAsia="zh-CN"/>
        </w:rPr>
        <w:t>。</w:t>
      </w:r>
      <w:r w:rsidR="00DD18BD">
        <w:rPr>
          <w:rFonts w:asciiTheme="minorHAnsi" w:hAnsiTheme="minorHAnsi" w:hint="eastAsia"/>
          <w:szCs w:val="24"/>
          <w:lang w:eastAsia="zh-CN"/>
        </w:rPr>
        <w:t>该</w:t>
      </w:r>
      <w:r w:rsidR="00DD18BD">
        <w:rPr>
          <w:rFonts w:asciiTheme="minorHAnsi" w:hAnsiTheme="minorHAnsi"/>
          <w:szCs w:val="24"/>
          <w:lang w:eastAsia="zh-CN"/>
        </w:rPr>
        <w:t>框</w:t>
      </w:r>
      <w:r w:rsidR="00B07D8A">
        <w:rPr>
          <w:rFonts w:asciiTheme="minorHAnsi" w:hAnsiTheme="minorHAnsi" w:hint="eastAsia"/>
          <w:szCs w:val="24"/>
          <w:lang w:eastAsia="zh-CN"/>
        </w:rPr>
        <w:t>打勾</w:t>
      </w:r>
      <w:r w:rsidR="00DD18BD">
        <w:rPr>
          <w:rFonts w:asciiTheme="minorHAnsi" w:hAnsiTheme="minorHAnsi"/>
          <w:szCs w:val="24"/>
          <w:lang w:eastAsia="zh-CN"/>
        </w:rPr>
        <w:t>后，主管部门表明，将使用有关</w:t>
      </w:r>
      <w:r w:rsidR="00DD18BD" w:rsidRPr="00B6061B">
        <w:rPr>
          <w:rFonts w:asciiTheme="minorHAnsi" w:hAnsiTheme="minorHAnsi" w:hint="eastAsia"/>
          <w:b/>
          <w:bCs/>
          <w:szCs w:val="24"/>
          <w:lang w:eastAsia="zh-CN"/>
        </w:rPr>
        <w:t>21.</w:t>
      </w:r>
      <w:r w:rsidR="00DD18BD" w:rsidRPr="00B6061B">
        <w:rPr>
          <w:rFonts w:asciiTheme="minorHAnsi" w:hAnsiTheme="minorHAnsi"/>
          <w:b/>
          <w:bCs/>
          <w:szCs w:val="24"/>
          <w:lang w:eastAsia="zh-CN"/>
        </w:rPr>
        <w:t>16</w:t>
      </w:r>
      <w:r w:rsidR="00DD18BD">
        <w:rPr>
          <w:rFonts w:asciiTheme="minorHAnsi" w:hAnsiTheme="minorHAnsi" w:hint="eastAsia"/>
          <w:szCs w:val="24"/>
          <w:lang w:eastAsia="zh-CN"/>
        </w:rPr>
        <w:t>款</w:t>
      </w:r>
      <w:r w:rsidR="00DD18BD">
        <w:rPr>
          <w:rFonts w:asciiTheme="minorHAnsi" w:hAnsiTheme="minorHAnsi"/>
          <w:szCs w:val="24"/>
          <w:lang w:eastAsia="zh-CN"/>
        </w:rPr>
        <w:t>的</w:t>
      </w:r>
      <w:r w:rsidR="00DD18BD">
        <w:rPr>
          <w:rFonts w:asciiTheme="minorHAnsi" w:hAnsiTheme="minorHAnsi" w:hint="eastAsia"/>
          <w:szCs w:val="24"/>
          <w:lang w:eastAsia="zh-CN"/>
        </w:rPr>
        <w:t>RoP</w:t>
      </w:r>
      <w:r w:rsidR="00DD18BD">
        <w:rPr>
          <w:rFonts w:asciiTheme="minorHAnsi" w:hAnsiTheme="minorHAnsi" w:hint="eastAsia"/>
          <w:szCs w:val="24"/>
          <w:lang w:eastAsia="zh-CN"/>
        </w:rPr>
        <w:t>附件</w:t>
      </w:r>
      <w:r w:rsidR="00DD18BD">
        <w:rPr>
          <w:rFonts w:asciiTheme="minorHAnsi" w:hAnsiTheme="minorHAnsi" w:hint="eastAsia"/>
          <w:szCs w:val="24"/>
          <w:lang w:eastAsia="zh-CN"/>
        </w:rPr>
        <w:t>1</w:t>
      </w:r>
      <w:r w:rsidR="00DD18BD">
        <w:rPr>
          <w:rFonts w:asciiTheme="minorHAnsi" w:hAnsiTheme="minorHAnsi" w:hint="eastAsia"/>
          <w:szCs w:val="24"/>
          <w:lang w:eastAsia="zh-CN"/>
        </w:rPr>
        <w:t>所</w:t>
      </w:r>
      <w:r w:rsidR="00DD18BD">
        <w:rPr>
          <w:rFonts w:asciiTheme="minorHAnsi" w:hAnsiTheme="minorHAnsi"/>
          <w:szCs w:val="24"/>
          <w:lang w:eastAsia="zh-CN"/>
        </w:rPr>
        <w:t>述方法满足</w:t>
      </w:r>
      <w:r w:rsidR="00DD18BD">
        <w:rPr>
          <w:rFonts w:asciiTheme="minorHAnsi" w:hAnsiTheme="minorHAnsi"/>
          <w:szCs w:val="24"/>
          <w:lang w:eastAsia="zh-CN"/>
        </w:rPr>
        <w:t>PFD</w:t>
      </w:r>
      <w:r w:rsidR="00DD18BD">
        <w:rPr>
          <w:rFonts w:asciiTheme="minorHAnsi" w:hAnsiTheme="minorHAnsi"/>
          <w:szCs w:val="24"/>
          <w:lang w:eastAsia="zh-CN"/>
        </w:rPr>
        <w:t>限值。</w:t>
      </w:r>
      <w:r w:rsidR="00DD18BD">
        <w:rPr>
          <w:rFonts w:asciiTheme="minorHAnsi" w:hAnsiTheme="minorHAnsi" w:hint="eastAsia"/>
          <w:szCs w:val="24"/>
          <w:lang w:eastAsia="zh-CN"/>
        </w:rPr>
        <w:t>如</w:t>
      </w:r>
      <w:r w:rsidR="00DD18BD">
        <w:rPr>
          <w:rFonts w:asciiTheme="minorHAnsi" w:hAnsiTheme="minorHAnsi"/>
          <w:szCs w:val="24"/>
          <w:lang w:eastAsia="zh-CN"/>
        </w:rPr>
        <w:t>用户希望提供有关符合程序规则的自拟</w:t>
      </w:r>
      <w:r w:rsidR="00DD18BD">
        <w:rPr>
          <w:rFonts w:asciiTheme="minorHAnsi" w:hAnsiTheme="minorHAnsi" w:hint="eastAsia"/>
          <w:szCs w:val="24"/>
          <w:lang w:eastAsia="zh-CN"/>
        </w:rPr>
        <w:t>说明</w:t>
      </w:r>
      <w:r w:rsidR="00DD18BD">
        <w:rPr>
          <w:rFonts w:asciiTheme="minorHAnsi" w:hAnsiTheme="minorHAnsi"/>
          <w:szCs w:val="24"/>
          <w:lang w:eastAsia="zh-CN"/>
        </w:rPr>
        <w:t>，</w:t>
      </w:r>
      <w:r w:rsidR="003462CD">
        <w:rPr>
          <w:rFonts w:asciiTheme="minorHAnsi" w:hAnsiTheme="minorHAnsi" w:hint="eastAsia"/>
          <w:szCs w:val="24"/>
          <w:lang w:eastAsia="zh-CN"/>
        </w:rPr>
        <w:t>不</w:t>
      </w:r>
      <w:r w:rsidR="003462CD">
        <w:rPr>
          <w:rFonts w:asciiTheme="minorHAnsi" w:hAnsiTheme="minorHAnsi"/>
          <w:szCs w:val="24"/>
          <w:lang w:eastAsia="zh-CN"/>
        </w:rPr>
        <w:t>应在</w:t>
      </w:r>
      <w:r w:rsidR="003462CD">
        <w:rPr>
          <w:rFonts w:asciiTheme="minorHAnsi" w:hAnsiTheme="minorHAnsi" w:hint="eastAsia"/>
          <w:szCs w:val="24"/>
          <w:lang w:eastAsia="zh-CN"/>
        </w:rPr>
        <w:t>该</w:t>
      </w:r>
      <w:r w:rsidR="003462CD">
        <w:rPr>
          <w:rFonts w:asciiTheme="minorHAnsi" w:hAnsiTheme="minorHAnsi"/>
          <w:szCs w:val="24"/>
          <w:lang w:eastAsia="zh-CN"/>
        </w:rPr>
        <w:t>框</w:t>
      </w:r>
      <w:r w:rsidR="00B07D8A">
        <w:rPr>
          <w:rFonts w:asciiTheme="minorHAnsi" w:hAnsiTheme="minorHAnsi" w:hint="eastAsia"/>
          <w:szCs w:val="24"/>
          <w:lang w:eastAsia="zh-CN"/>
        </w:rPr>
        <w:t>打勾</w:t>
      </w:r>
      <w:r w:rsidR="003462CD">
        <w:rPr>
          <w:rFonts w:asciiTheme="minorHAnsi" w:hAnsiTheme="minorHAnsi"/>
          <w:szCs w:val="24"/>
          <w:lang w:eastAsia="zh-CN"/>
        </w:rPr>
        <w:t>，</w:t>
      </w:r>
      <w:r w:rsidR="003462CD">
        <w:rPr>
          <w:rFonts w:asciiTheme="minorHAnsi" w:hAnsiTheme="minorHAnsi" w:hint="eastAsia"/>
          <w:szCs w:val="24"/>
          <w:lang w:eastAsia="zh-CN"/>
        </w:rPr>
        <w:t>而</w:t>
      </w:r>
      <w:r w:rsidR="003462CD">
        <w:rPr>
          <w:rFonts w:asciiTheme="minorHAnsi" w:hAnsiTheme="minorHAnsi"/>
          <w:szCs w:val="24"/>
          <w:lang w:eastAsia="zh-CN"/>
        </w:rPr>
        <w:t>应在标有</w:t>
      </w:r>
      <w:r w:rsidR="00DD5B71" w:rsidRPr="00DD5B71">
        <w:rPr>
          <w:rFonts w:ascii="SimSun" w:eastAsia="SimSun" w:hAnsi="SimSun"/>
          <w:szCs w:val="24"/>
          <w:lang w:eastAsia="zh-CN"/>
        </w:rPr>
        <w:t>“</w:t>
      </w:r>
      <w:r w:rsidR="003462CD">
        <w:rPr>
          <w:rFonts w:asciiTheme="minorHAnsi" w:hAnsiTheme="minorHAnsi"/>
          <w:szCs w:val="24"/>
          <w:lang w:eastAsia="zh-CN"/>
        </w:rPr>
        <w:t>输入后附资料</w:t>
      </w:r>
      <w:r w:rsidR="003462CD">
        <w:rPr>
          <w:rFonts w:asciiTheme="minorHAnsi" w:hAnsiTheme="minorHAnsi" w:hint="eastAsia"/>
          <w:szCs w:val="24"/>
          <w:lang w:eastAsia="zh-CN"/>
        </w:rPr>
        <w:t>编号</w:t>
      </w:r>
      <w:r w:rsidR="00DD5B71" w:rsidRPr="00DD5B71">
        <w:rPr>
          <w:rFonts w:ascii="SimSun" w:eastAsia="SimSun" w:hAnsi="SimSun"/>
          <w:szCs w:val="24"/>
          <w:lang w:eastAsia="zh-CN"/>
        </w:rPr>
        <w:t>”</w:t>
      </w:r>
      <w:r w:rsidR="003462CD">
        <w:rPr>
          <w:rFonts w:asciiTheme="minorHAnsi" w:hAnsiTheme="minorHAnsi"/>
          <w:szCs w:val="24"/>
          <w:lang w:eastAsia="zh-CN"/>
        </w:rPr>
        <w:t>字段</w:t>
      </w:r>
      <w:r w:rsidR="00015858">
        <w:rPr>
          <w:rFonts w:asciiTheme="minorHAnsi" w:hAnsiTheme="minorHAnsi" w:hint="eastAsia"/>
          <w:szCs w:val="24"/>
          <w:lang w:eastAsia="zh-CN"/>
        </w:rPr>
        <w:t>（</w:t>
      </w:r>
      <w:r w:rsidR="00015858">
        <w:rPr>
          <w:rFonts w:asciiTheme="minorHAnsi" w:hAnsiTheme="minorHAnsi"/>
          <w:szCs w:val="24"/>
          <w:lang w:eastAsia="zh-CN"/>
        </w:rPr>
        <w:t>新字段</w:t>
      </w:r>
      <w:r w:rsidR="00015858" w:rsidRPr="008B0214">
        <w:rPr>
          <w:rFonts w:asciiTheme="minorHAnsi" w:hAnsiTheme="minorHAnsi"/>
          <w:szCs w:val="24"/>
          <w:lang w:eastAsia="zh-CN"/>
        </w:rPr>
        <w:t>s_beam.attch_pfd_steer</w:t>
      </w:r>
      <w:r w:rsidR="00015858">
        <w:rPr>
          <w:rFonts w:asciiTheme="minorHAnsi" w:hAnsiTheme="minorHAnsi"/>
          <w:szCs w:val="24"/>
          <w:lang w:eastAsia="zh-CN"/>
        </w:rPr>
        <w:t>）内输入后附资料编号</w:t>
      </w:r>
      <w:r w:rsidR="00113F89">
        <w:rPr>
          <w:rFonts w:asciiTheme="minorHAnsi" w:hAnsiTheme="minorHAnsi" w:hint="eastAsia"/>
          <w:szCs w:val="24"/>
          <w:lang w:eastAsia="zh-CN"/>
        </w:rPr>
        <w:t>，符合</w:t>
      </w:r>
      <w:r w:rsidR="00113F89">
        <w:rPr>
          <w:rFonts w:asciiTheme="minorHAnsi" w:hAnsiTheme="minorHAnsi"/>
          <w:szCs w:val="24"/>
          <w:lang w:eastAsia="zh-CN"/>
        </w:rPr>
        <w:t>PFD</w:t>
      </w:r>
      <w:r w:rsidR="00113F89">
        <w:rPr>
          <w:rFonts w:asciiTheme="minorHAnsi" w:hAnsiTheme="minorHAnsi"/>
          <w:szCs w:val="24"/>
          <w:lang w:eastAsia="zh-CN"/>
        </w:rPr>
        <w:t>的说明</w:t>
      </w:r>
      <w:r w:rsidR="00113F89">
        <w:rPr>
          <w:rFonts w:asciiTheme="minorHAnsi" w:hAnsiTheme="minorHAnsi" w:hint="eastAsia"/>
          <w:szCs w:val="24"/>
          <w:lang w:eastAsia="zh-CN"/>
        </w:rPr>
        <w:t>以</w:t>
      </w:r>
      <w:r w:rsidR="00113F89">
        <w:rPr>
          <w:rFonts w:asciiTheme="minorHAnsi" w:hAnsiTheme="minorHAnsi"/>
          <w:szCs w:val="24"/>
          <w:lang w:eastAsia="zh-CN"/>
        </w:rPr>
        <w:t>及满足</w:t>
      </w:r>
      <w:r w:rsidR="00113F89">
        <w:rPr>
          <w:rFonts w:asciiTheme="minorHAnsi" w:hAnsiTheme="minorHAnsi"/>
          <w:szCs w:val="24"/>
          <w:lang w:eastAsia="zh-CN"/>
        </w:rPr>
        <w:t>PFD</w:t>
      </w:r>
      <w:r w:rsidR="00113F89">
        <w:rPr>
          <w:rFonts w:asciiTheme="minorHAnsi" w:hAnsiTheme="minorHAnsi"/>
          <w:szCs w:val="24"/>
          <w:lang w:eastAsia="zh-CN"/>
        </w:rPr>
        <w:t>限值的方法阐述应提供在不同</w:t>
      </w:r>
      <w:r w:rsidR="00113F89">
        <w:rPr>
          <w:rFonts w:asciiTheme="minorHAnsi" w:hAnsiTheme="minorHAnsi" w:hint="eastAsia"/>
          <w:szCs w:val="24"/>
          <w:lang w:eastAsia="zh-CN"/>
        </w:rPr>
        <w:t>后附</w:t>
      </w:r>
      <w:r w:rsidR="00113F89">
        <w:rPr>
          <w:rFonts w:asciiTheme="minorHAnsi" w:hAnsiTheme="minorHAnsi"/>
          <w:szCs w:val="24"/>
          <w:lang w:eastAsia="zh-CN"/>
        </w:rPr>
        <w:t>资料中。</w:t>
      </w:r>
    </w:p>
    <w:p w:rsidR="00C01EC0" w:rsidRPr="004A75F4" w:rsidRDefault="00050E4A" w:rsidP="00540B2D">
      <w:pPr>
        <w:pStyle w:val="Heading1"/>
        <w:rPr>
          <w:lang w:eastAsia="zh-CN"/>
        </w:rPr>
      </w:pPr>
      <w:r w:rsidRPr="004A75F4">
        <w:rPr>
          <w:lang w:eastAsia="zh-CN"/>
        </w:rPr>
        <w:t>4</w:t>
      </w:r>
      <w:r w:rsidRPr="004A75F4">
        <w:rPr>
          <w:lang w:eastAsia="zh-CN"/>
        </w:rPr>
        <w:tab/>
      </w:r>
      <w:r w:rsidR="00540B2D">
        <w:rPr>
          <w:rFonts w:hint="eastAsia"/>
          <w:lang w:eastAsia="zh-CN"/>
        </w:rPr>
        <w:t>有</w:t>
      </w:r>
      <w:r w:rsidR="00540B2D">
        <w:rPr>
          <w:lang w:eastAsia="zh-CN"/>
        </w:rPr>
        <w:t>关对地静止卫星网络的图形框</w:t>
      </w:r>
      <w:r w:rsidR="00540B2D">
        <w:rPr>
          <w:rFonts w:hint="eastAsia"/>
          <w:lang w:eastAsia="zh-CN"/>
        </w:rPr>
        <w:t>图</w:t>
      </w:r>
      <w:r w:rsidR="00540B2D">
        <w:rPr>
          <w:lang w:eastAsia="zh-CN"/>
        </w:rPr>
        <w:t>的后附资料编号</w:t>
      </w:r>
    </w:p>
    <w:p w:rsidR="00C01EC0" w:rsidRPr="008B0214" w:rsidRDefault="00540B2D" w:rsidP="004A589B">
      <w:pPr>
        <w:ind w:firstLineChars="200" w:firstLine="480"/>
        <w:jc w:val="left"/>
        <w:rPr>
          <w:rFonts w:asciiTheme="minorHAnsi" w:hAnsiTheme="minorHAnsi"/>
          <w:szCs w:val="24"/>
          <w:lang w:eastAsia="zh-CN"/>
        </w:rPr>
      </w:pPr>
      <w:r>
        <w:rPr>
          <w:rFonts w:asciiTheme="minorHAnsi" w:hAnsiTheme="minorHAnsi" w:hint="eastAsia"/>
          <w:szCs w:val="24"/>
          <w:lang w:eastAsia="zh-CN"/>
        </w:rPr>
        <w:t>有</w:t>
      </w:r>
      <w:r w:rsidR="00B01CA3">
        <w:rPr>
          <w:rFonts w:asciiTheme="minorHAnsi" w:hAnsiTheme="minorHAnsi"/>
          <w:szCs w:val="24"/>
          <w:lang w:eastAsia="zh-CN"/>
        </w:rPr>
        <w:t>关对地静止卫星网络的新</w:t>
      </w:r>
      <w:r>
        <w:rPr>
          <w:rFonts w:asciiTheme="minorHAnsi" w:hAnsiTheme="minorHAnsi"/>
          <w:szCs w:val="24"/>
          <w:lang w:eastAsia="zh-CN"/>
        </w:rPr>
        <w:t>申报资料，必须</w:t>
      </w:r>
      <w:r w:rsidR="00690D6F">
        <w:rPr>
          <w:rFonts w:asciiTheme="minorHAnsi" w:hAnsiTheme="minorHAnsi" w:hint="eastAsia"/>
          <w:szCs w:val="24"/>
          <w:lang w:eastAsia="zh-CN"/>
        </w:rPr>
        <w:t>以</w:t>
      </w:r>
      <w:r w:rsidR="00690D6F" w:rsidRPr="008B0214">
        <w:rPr>
          <w:rFonts w:asciiTheme="minorHAnsi" w:hAnsiTheme="minorHAnsi"/>
          <w:szCs w:val="24"/>
          <w:lang w:eastAsia="zh-CN"/>
        </w:rPr>
        <w:t>GIM</w:t>
      </w:r>
      <w:r w:rsidR="00690D6F">
        <w:rPr>
          <w:rFonts w:asciiTheme="minorHAnsi" w:hAnsiTheme="minorHAnsi"/>
          <w:szCs w:val="24"/>
          <w:lang w:eastAsia="zh-CN"/>
        </w:rPr>
        <w:t>S</w:t>
      </w:r>
      <w:r w:rsidR="00690D6F" w:rsidRPr="008B0214">
        <w:rPr>
          <w:rFonts w:asciiTheme="minorHAnsi" w:hAnsiTheme="minorHAnsi"/>
          <w:szCs w:val="24"/>
          <w:lang w:eastAsia="zh-CN"/>
        </w:rPr>
        <w:t xml:space="preserve"> </w:t>
      </w:r>
      <w:r w:rsidR="00690D6F">
        <w:rPr>
          <w:rFonts w:asciiTheme="minorHAnsi" w:hAnsiTheme="minorHAnsi"/>
          <w:szCs w:val="24"/>
          <w:lang w:eastAsia="zh-CN"/>
        </w:rPr>
        <w:t>mdb</w:t>
      </w:r>
      <w:r w:rsidR="00690D6F">
        <w:rPr>
          <w:rFonts w:asciiTheme="minorHAnsi" w:hAnsiTheme="minorHAnsi" w:hint="eastAsia"/>
          <w:szCs w:val="24"/>
          <w:lang w:eastAsia="zh-CN"/>
        </w:rPr>
        <w:t>格式</w:t>
      </w:r>
      <w:r>
        <w:rPr>
          <w:rFonts w:asciiTheme="minorHAnsi" w:hAnsiTheme="minorHAnsi"/>
          <w:szCs w:val="24"/>
          <w:lang w:eastAsia="zh-CN"/>
        </w:rPr>
        <w:t>提</w:t>
      </w:r>
      <w:r>
        <w:rPr>
          <w:rFonts w:asciiTheme="minorHAnsi" w:hAnsiTheme="minorHAnsi" w:hint="eastAsia"/>
          <w:szCs w:val="24"/>
          <w:lang w:eastAsia="zh-CN"/>
        </w:rPr>
        <w:t>交</w:t>
      </w:r>
      <w:r>
        <w:rPr>
          <w:rFonts w:asciiTheme="minorHAnsi" w:hAnsiTheme="minorHAnsi"/>
          <w:szCs w:val="24"/>
          <w:lang w:eastAsia="zh-CN"/>
        </w:rPr>
        <w:t>有关天线增益等值线（</w:t>
      </w:r>
      <w:r>
        <w:rPr>
          <w:rFonts w:asciiTheme="minorHAnsi" w:hAnsiTheme="minorHAnsi" w:hint="eastAsia"/>
          <w:szCs w:val="24"/>
          <w:lang w:eastAsia="zh-CN"/>
        </w:rPr>
        <w:t>B.3.</w:t>
      </w:r>
      <w:r w:rsidRPr="00540B2D">
        <w:rPr>
          <w:rFonts w:asciiTheme="minorHAnsi" w:hAnsiTheme="minorHAnsi"/>
          <w:szCs w:val="24"/>
          <w:lang w:eastAsia="zh-CN"/>
        </w:rPr>
        <w:t xml:space="preserve"> </w:t>
      </w:r>
      <w:r w:rsidRPr="008B0214">
        <w:rPr>
          <w:rFonts w:asciiTheme="minorHAnsi" w:hAnsiTheme="minorHAnsi"/>
          <w:szCs w:val="24"/>
          <w:lang w:eastAsia="zh-CN"/>
        </w:rPr>
        <w:t>b.1</w:t>
      </w:r>
      <w:r>
        <w:rPr>
          <w:rFonts w:asciiTheme="minorHAnsi" w:hAnsiTheme="minorHAnsi" w:hint="eastAsia"/>
          <w:szCs w:val="24"/>
          <w:lang w:eastAsia="zh-CN"/>
        </w:rPr>
        <w:t>）</w:t>
      </w:r>
      <w:r w:rsidR="009752D4">
        <w:rPr>
          <w:rFonts w:asciiTheme="minorHAnsi" w:hAnsiTheme="minorHAnsi" w:hint="eastAsia"/>
          <w:szCs w:val="24"/>
          <w:lang w:eastAsia="zh-CN"/>
        </w:rPr>
        <w:t>和</w:t>
      </w:r>
      <w:r w:rsidR="009752D4">
        <w:rPr>
          <w:rFonts w:asciiTheme="minorHAnsi" w:hAnsiTheme="minorHAnsi"/>
          <w:szCs w:val="24"/>
          <w:lang w:eastAsia="zh-CN"/>
        </w:rPr>
        <w:t>有关面向</w:t>
      </w:r>
      <w:r w:rsidR="009752D4">
        <w:rPr>
          <w:rFonts w:asciiTheme="minorHAnsi" w:hAnsiTheme="minorHAnsi"/>
          <w:szCs w:val="24"/>
          <w:lang w:eastAsia="zh-CN"/>
        </w:rPr>
        <w:t>GSO</w:t>
      </w:r>
      <w:r w:rsidR="009752D4">
        <w:rPr>
          <w:rFonts w:asciiTheme="minorHAnsi" w:hAnsiTheme="minorHAnsi"/>
          <w:szCs w:val="24"/>
          <w:lang w:eastAsia="zh-CN"/>
        </w:rPr>
        <w:t>弧的增益框图（</w:t>
      </w:r>
      <w:r w:rsidR="009752D4">
        <w:rPr>
          <w:rFonts w:asciiTheme="minorHAnsi" w:hAnsiTheme="minorHAnsi" w:hint="eastAsia"/>
          <w:szCs w:val="24"/>
          <w:lang w:eastAsia="zh-CN"/>
        </w:rPr>
        <w:t>B.3.e</w:t>
      </w:r>
      <w:r w:rsidR="009752D4">
        <w:rPr>
          <w:rFonts w:asciiTheme="minorHAnsi" w:hAnsiTheme="minorHAnsi" w:hint="eastAsia"/>
          <w:szCs w:val="24"/>
          <w:lang w:eastAsia="zh-CN"/>
        </w:rPr>
        <w:t>）</w:t>
      </w:r>
      <w:r w:rsidR="00690D6F">
        <w:rPr>
          <w:rFonts w:asciiTheme="minorHAnsi" w:hAnsiTheme="minorHAnsi" w:hint="eastAsia"/>
          <w:szCs w:val="24"/>
          <w:lang w:eastAsia="zh-CN"/>
        </w:rPr>
        <w:t>。</w:t>
      </w:r>
      <w:r w:rsidR="00690D6F">
        <w:rPr>
          <w:rFonts w:asciiTheme="minorHAnsi" w:hAnsiTheme="minorHAnsi"/>
          <w:szCs w:val="24"/>
          <w:lang w:eastAsia="zh-CN"/>
        </w:rPr>
        <w:t>同样</w:t>
      </w:r>
      <w:r w:rsidR="00690D6F">
        <w:rPr>
          <w:rFonts w:asciiTheme="minorHAnsi" w:hAnsiTheme="minorHAnsi" w:hint="eastAsia"/>
          <w:szCs w:val="24"/>
          <w:lang w:eastAsia="zh-CN"/>
        </w:rPr>
        <w:t>，</w:t>
      </w:r>
      <w:r w:rsidR="00690D6F">
        <w:rPr>
          <w:rFonts w:asciiTheme="minorHAnsi" w:hAnsiTheme="minorHAnsi"/>
          <w:szCs w:val="24"/>
          <w:lang w:eastAsia="zh-CN"/>
        </w:rPr>
        <w:t>如服务区在</w:t>
      </w:r>
      <w:r w:rsidR="00690D6F">
        <w:rPr>
          <w:rFonts w:asciiTheme="minorHAnsi" w:hAnsiTheme="minorHAnsi" w:hint="eastAsia"/>
          <w:szCs w:val="24"/>
          <w:lang w:eastAsia="zh-CN"/>
        </w:rPr>
        <w:t>SNS</w:t>
      </w:r>
      <w:r w:rsidR="00690D6F">
        <w:rPr>
          <w:rFonts w:asciiTheme="minorHAnsi" w:hAnsiTheme="minorHAnsi" w:hint="eastAsia"/>
          <w:szCs w:val="24"/>
          <w:lang w:eastAsia="zh-CN"/>
        </w:rPr>
        <w:t>格式</w:t>
      </w:r>
      <w:r w:rsidR="00690D6F">
        <w:rPr>
          <w:rFonts w:asciiTheme="minorHAnsi" w:hAnsiTheme="minorHAnsi"/>
          <w:szCs w:val="24"/>
          <w:lang w:eastAsia="zh-CN"/>
        </w:rPr>
        <w:t>数据库中未以国家名称方式获得，在</w:t>
      </w:r>
      <w:r w:rsidR="00690D6F" w:rsidRPr="008B0214">
        <w:rPr>
          <w:rFonts w:asciiTheme="minorHAnsi" w:hAnsiTheme="minorHAnsi"/>
          <w:szCs w:val="24"/>
          <w:lang w:eastAsia="zh-CN"/>
        </w:rPr>
        <w:t>GIM</w:t>
      </w:r>
      <w:r w:rsidR="00690D6F">
        <w:rPr>
          <w:rFonts w:asciiTheme="minorHAnsi" w:hAnsiTheme="minorHAnsi"/>
          <w:szCs w:val="24"/>
          <w:lang w:eastAsia="zh-CN"/>
        </w:rPr>
        <w:t>S</w:t>
      </w:r>
      <w:r w:rsidR="00690D6F" w:rsidRPr="008B0214">
        <w:rPr>
          <w:rFonts w:asciiTheme="minorHAnsi" w:hAnsiTheme="minorHAnsi"/>
          <w:szCs w:val="24"/>
          <w:lang w:eastAsia="zh-CN"/>
        </w:rPr>
        <w:t xml:space="preserve"> </w:t>
      </w:r>
      <w:r w:rsidR="00690D6F">
        <w:rPr>
          <w:rFonts w:asciiTheme="minorHAnsi" w:hAnsiTheme="minorHAnsi"/>
          <w:szCs w:val="24"/>
          <w:lang w:eastAsia="zh-CN"/>
        </w:rPr>
        <w:t>mdb</w:t>
      </w:r>
      <w:r w:rsidR="00690D6F">
        <w:rPr>
          <w:rFonts w:asciiTheme="minorHAnsi" w:hAnsiTheme="minorHAnsi" w:hint="eastAsia"/>
          <w:szCs w:val="24"/>
          <w:lang w:eastAsia="zh-CN"/>
        </w:rPr>
        <w:t>文件</w:t>
      </w:r>
      <w:r w:rsidR="00690D6F">
        <w:rPr>
          <w:rFonts w:asciiTheme="minorHAnsi" w:hAnsiTheme="minorHAnsi"/>
          <w:szCs w:val="24"/>
          <w:lang w:eastAsia="zh-CN"/>
        </w:rPr>
        <w:t>中必须提供服务区框图（</w:t>
      </w:r>
      <w:r w:rsidR="00690D6F">
        <w:rPr>
          <w:rFonts w:asciiTheme="minorHAnsi" w:hAnsiTheme="minorHAnsi" w:hint="eastAsia"/>
          <w:szCs w:val="24"/>
          <w:lang w:eastAsia="zh-CN"/>
        </w:rPr>
        <w:t>C.11.a</w:t>
      </w:r>
      <w:r w:rsidR="00690D6F">
        <w:rPr>
          <w:rFonts w:asciiTheme="minorHAnsi" w:hAnsiTheme="minorHAnsi" w:hint="eastAsia"/>
          <w:szCs w:val="24"/>
          <w:lang w:eastAsia="zh-CN"/>
        </w:rPr>
        <w:t>）</w:t>
      </w:r>
      <w:r w:rsidR="00690D6F">
        <w:rPr>
          <w:rFonts w:asciiTheme="minorHAnsi" w:hAnsiTheme="minorHAnsi"/>
          <w:szCs w:val="24"/>
          <w:lang w:eastAsia="zh-CN"/>
        </w:rPr>
        <w:t>。</w:t>
      </w:r>
    </w:p>
    <w:p w:rsidR="00C01EC0" w:rsidRPr="008B0214" w:rsidRDefault="00A9690A" w:rsidP="00B62DB3">
      <w:pPr>
        <w:ind w:firstLineChars="200" w:firstLine="480"/>
        <w:rPr>
          <w:rFonts w:asciiTheme="minorHAnsi" w:hAnsiTheme="minorHAnsi"/>
          <w:szCs w:val="24"/>
          <w:lang w:eastAsia="zh-CN"/>
        </w:rPr>
      </w:pPr>
      <w:r>
        <w:rPr>
          <w:rFonts w:asciiTheme="minorHAnsi" w:hAnsiTheme="minorHAnsi" w:hint="eastAsia"/>
          <w:szCs w:val="24"/>
          <w:lang w:eastAsia="zh-CN"/>
        </w:rPr>
        <w:lastRenderedPageBreak/>
        <w:t>以</w:t>
      </w:r>
      <w:r>
        <w:rPr>
          <w:rFonts w:asciiTheme="minorHAnsi" w:hAnsiTheme="minorHAnsi"/>
          <w:szCs w:val="24"/>
          <w:lang w:eastAsia="zh-CN"/>
        </w:rPr>
        <w:t>单一</w:t>
      </w:r>
      <w:r w:rsidRPr="008B0214">
        <w:rPr>
          <w:rFonts w:asciiTheme="minorHAnsi" w:hAnsiTheme="minorHAnsi"/>
          <w:szCs w:val="24"/>
          <w:lang w:eastAsia="zh-CN"/>
        </w:rPr>
        <w:t>GIM</w:t>
      </w:r>
      <w:r>
        <w:rPr>
          <w:rFonts w:asciiTheme="minorHAnsi" w:hAnsiTheme="minorHAnsi"/>
          <w:szCs w:val="24"/>
          <w:lang w:eastAsia="zh-CN"/>
        </w:rPr>
        <w:t>S</w:t>
      </w:r>
      <w:r w:rsidRPr="008B0214">
        <w:rPr>
          <w:rFonts w:asciiTheme="minorHAnsi" w:hAnsiTheme="minorHAnsi"/>
          <w:szCs w:val="24"/>
          <w:lang w:eastAsia="zh-CN"/>
        </w:rPr>
        <w:t xml:space="preserve"> </w:t>
      </w:r>
      <w:r>
        <w:rPr>
          <w:rFonts w:asciiTheme="minorHAnsi" w:hAnsiTheme="minorHAnsi"/>
          <w:szCs w:val="24"/>
          <w:lang w:eastAsia="zh-CN"/>
        </w:rPr>
        <w:t>mdb</w:t>
      </w:r>
      <w:r>
        <w:rPr>
          <w:rFonts w:asciiTheme="minorHAnsi" w:hAnsiTheme="minorHAnsi" w:hint="eastAsia"/>
          <w:szCs w:val="24"/>
          <w:lang w:eastAsia="zh-CN"/>
        </w:rPr>
        <w:t>文件</w:t>
      </w:r>
      <w:r>
        <w:rPr>
          <w:rFonts w:asciiTheme="minorHAnsi" w:hAnsiTheme="minorHAnsi"/>
          <w:szCs w:val="24"/>
          <w:lang w:eastAsia="zh-CN"/>
        </w:rPr>
        <w:t>提交了所有图形框图并用</w:t>
      </w:r>
      <w:r w:rsidRPr="008B0214">
        <w:rPr>
          <w:rFonts w:asciiTheme="minorHAnsi" w:hAnsiTheme="minorHAnsi"/>
          <w:szCs w:val="24"/>
          <w:lang w:eastAsia="zh-CN"/>
        </w:rPr>
        <w:t>SpaceVal</w:t>
      </w:r>
      <w:r>
        <w:rPr>
          <w:rFonts w:asciiTheme="minorHAnsi" w:hAnsiTheme="minorHAnsi" w:hint="eastAsia"/>
          <w:szCs w:val="24"/>
          <w:lang w:eastAsia="zh-CN"/>
        </w:rPr>
        <w:t>提供</w:t>
      </w:r>
      <w:r>
        <w:rPr>
          <w:rFonts w:asciiTheme="minorHAnsi" w:hAnsiTheme="minorHAnsi"/>
          <w:szCs w:val="24"/>
          <w:lang w:eastAsia="zh-CN"/>
        </w:rPr>
        <w:t>了可以认证所有所需要的框图</w:t>
      </w:r>
      <w:r w:rsidR="00890DB9">
        <w:rPr>
          <w:rFonts w:asciiTheme="minorHAnsi" w:hAnsiTheme="minorHAnsi" w:hint="eastAsia"/>
          <w:szCs w:val="24"/>
          <w:lang w:eastAsia="zh-CN"/>
        </w:rPr>
        <w:t>是</w:t>
      </w:r>
      <w:r w:rsidR="00890DB9">
        <w:rPr>
          <w:rFonts w:asciiTheme="minorHAnsi" w:hAnsiTheme="minorHAnsi"/>
          <w:szCs w:val="24"/>
          <w:lang w:eastAsia="zh-CN"/>
        </w:rPr>
        <w:t>否已提交的交叉认证功能后，不再需要在</w:t>
      </w:r>
      <w:r w:rsidR="00890DB9">
        <w:rPr>
          <w:rFonts w:asciiTheme="minorHAnsi" w:hAnsiTheme="minorHAnsi"/>
          <w:szCs w:val="24"/>
          <w:lang w:eastAsia="zh-CN"/>
        </w:rPr>
        <w:t>SNS</w:t>
      </w:r>
      <w:r w:rsidR="00890DB9">
        <w:rPr>
          <w:rFonts w:asciiTheme="minorHAnsi" w:hAnsiTheme="minorHAnsi"/>
          <w:szCs w:val="24"/>
          <w:lang w:eastAsia="zh-CN"/>
        </w:rPr>
        <w:t>格式数据库中表明框图的后附资料编号。</w:t>
      </w:r>
      <w:r w:rsidR="00890DB9">
        <w:rPr>
          <w:rFonts w:asciiTheme="minorHAnsi" w:hAnsiTheme="minorHAnsi" w:hint="eastAsia"/>
          <w:szCs w:val="24"/>
          <w:lang w:eastAsia="zh-CN"/>
        </w:rPr>
        <w:t>因此对</w:t>
      </w:r>
      <w:r w:rsidR="00890DB9">
        <w:rPr>
          <w:rFonts w:asciiTheme="minorHAnsi" w:hAnsiTheme="minorHAnsi"/>
          <w:szCs w:val="24"/>
          <w:lang w:eastAsia="zh-CN"/>
        </w:rPr>
        <w:t>地</w:t>
      </w:r>
      <w:r w:rsidR="00890DB9">
        <w:rPr>
          <w:rFonts w:asciiTheme="minorHAnsi" w:hAnsiTheme="minorHAnsi" w:hint="eastAsia"/>
          <w:szCs w:val="24"/>
          <w:lang w:eastAsia="zh-CN"/>
        </w:rPr>
        <w:t>静止</w:t>
      </w:r>
      <w:r w:rsidR="00890DB9">
        <w:rPr>
          <w:rFonts w:asciiTheme="minorHAnsi" w:hAnsiTheme="minorHAnsi"/>
          <w:szCs w:val="24"/>
          <w:lang w:eastAsia="zh-CN"/>
        </w:rPr>
        <w:t>卫星网络</w:t>
      </w:r>
      <w:r w:rsidR="007838E9">
        <w:rPr>
          <w:rFonts w:asciiTheme="minorHAnsi" w:hAnsiTheme="minorHAnsi" w:hint="eastAsia"/>
          <w:szCs w:val="24"/>
          <w:lang w:eastAsia="zh-CN"/>
        </w:rPr>
        <w:t>SNS</w:t>
      </w:r>
      <w:r w:rsidR="007838E9">
        <w:rPr>
          <w:rFonts w:asciiTheme="minorHAnsi" w:hAnsiTheme="minorHAnsi"/>
          <w:szCs w:val="24"/>
          <w:lang w:eastAsia="zh-CN"/>
        </w:rPr>
        <w:t>数据库不</w:t>
      </w:r>
      <w:r w:rsidR="007838E9">
        <w:rPr>
          <w:rFonts w:asciiTheme="minorHAnsi" w:hAnsiTheme="minorHAnsi" w:hint="eastAsia"/>
          <w:szCs w:val="24"/>
          <w:lang w:eastAsia="zh-CN"/>
        </w:rPr>
        <w:t>再</w:t>
      </w:r>
      <w:r w:rsidR="007838E9">
        <w:rPr>
          <w:rFonts w:asciiTheme="minorHAnsi" w:hAnsiTheme="minorHAnsi"/>
          <w:szCs w:val="24"/>
          <w:lang w:eastAsia="zh-CN"/>
        </w:rPr>
        <w:t>需要</w:t>
      </w:r>
      <w:r w:rsidR="007838E9">
        <w:rPr>
          <w:rFonts w:asciiTheme="minorHAnsi" w:hAnsiTheme="minorHAnsi" w:hint="eastAsia"/>
          <w:szCs w:val="24"/>
          <w:lang w:eastAsia="zh-CN"/>
        </w:rPr>
        <w:t>后附</w:t>
      </w:r>
      <w:r w:rsidR="007838E9">
        <w:rPr>
          <w:rFonts w:asciiTheme="minorHAnsi" w:hAnsiTheme="minorHAnsi"/>
          <w:szCs w:val="24"/>
          <w:lang w:eastAsia="zh-CN"/>
        </w:rPr>
        <w:t>资料编号。</w:t>
      </w:r>
    </w:p>
    <w:p w:rsidR="00C01EC0" w:rsidRPr="008B0214" w:rsidRDefault="00C85DB3" w:rsidP="00B01CA3">
      <w:pPr>
        <w:ind w:right="-57" w:firstLineChars="200" w:firstLine="480"/>
        <w:jc w:val="left"/>
        <w:rPr>
          <w:rFonts w:asciiTheme="minorHAnsi" w:hAnsiTheme="minorHAnsi"/>
          <w:szCs w:val="24"/>
        </w:rPr>
      </w:pPr>
      <w:r>
        <w:rPr>
          <w:rFonts w:asciiTheme="minorHAnsi" w:hAnsiTheme="minorHAnsi" w:hint="eastAsia"/>
          <w:szCs w:val="24"/>
          <w:lang w:eastAsia="zh-CN"/>
        </w:rPr>
        <w:t>有</w:t>
      </w:r>
      <w:r>
        <w:rPr>
          <w:rFonts w:asciiTheme="minorHAnsi" w:hAnsiTheme="minorHAnsi"/>
          <w:szCs w:val="24"/>
          <w:lang w:eastAsia="zh-CN"/>
        </w:rPr>
        <w:t>关对地静止卫星网络申报资料的修改，如任何</w:t>
      </w:r>
      <w:r w:rsidRPr="008B0214">
        <w:rPr>
          <w:rFonts w:asciiTheme="minorHAnsi" w:hAnsiTheme="minorHAnsi"/>
          <w:szCs w:val="24"/>
          <w:lang w:eastAsia="zh-CN"/>
        </w:rPr>
        <w:t>GIM</w:t>
      </w:r>
      <w:r>
        <w:rPr>
          <w:rFonts w:asciiTheme="minorHAnsi" w:hAnsiTheme="minorHAnsi"/>
          <w:szCs w:val="24"/>
          <w:lang w:eastAsia="zh-CN"/>
        </w:rPr>
        <w:t>S</w:t>
      </w:r>
      <w:r>
        <w:rPr>
          <w:rFonts w:asciiTheme="minorHAnsi" w:hAnsiTheme="minorHAnsi" w:hint="eastAsia"/>
          <w:szCs w:val="24"/>
          <w:lang w:eastAsia="zh-CN"/>
        </w:rPr>
        <w:t>框图</w:t>
      </w:r>
      <w:r w:rsidR="00B01CA3">
        <w:rPr>
          <w:rFonts w:asciiTheme="minorHAnsi" w:hAnsiTheme="minorHAnsi" w:hint="eastAsia"/>
          <w:szCs w:val="24"/>
          <w:lang w:eastAsia="zh-CN"/>
        </w:rPr>
        <w:t>在</w:t>
      </w:r>
      <w:r>
        <w:rPr>
          <w:rFonts w:asciiTheme="minorHAnsi" w:hAnsiTheme="minorHAnsi"/>
          <w:szCs w:val="24"/>
          <w:lang w:eastAsia="zh-CN"/>
        </w:rPr>
        <w:t>之前公布</w:t>
      </w:r>
      <w:r w:rsidR="00B01CA3">
        <w:rPr>
          <w:rFonts w:asciiTheme="minorHAnsi" w:hAnsiTheme="minorHAnsi" w:hint="eastAsia"/>
          <w:szCs w:val="24"/>
          <w:lang w:eastAsia="zh-CN"/>
        </w:rPr>
        <w:t>的基础上</w:t>
      </w:r>
      <w:r>
        <w:rPr>
          <w:rFonts w:asciiTheme="minorHAnsi" w:hAnsiTheme="minorHAnsi"/>
          <w:szCs w:val="24"/>
          <w:lang w:eastAsia="zh-CN"/>
        </w:rPr>
        <w:t>做出修改，有必要</w:t>
      </w:r>
      <w:r>
        <w:rPr>
          <w:rFonts w:asciiTheme="minorHAnsi" w:hAnsiTheme="minorHAnsi" w:hint="eastAsia"/>
          <w:szCs w:val="24"/>
          <w:lang w:eastAsia="zh-CN"/>
        </w:rPr>
        <w:t>在</w:t>
      </w:r>
      <w:r w:rsidRPr="008B0214">
        <w:rPr>
          <w:rFonts w:asciiTheme="minorHAnsi" w:hAnsiTheme="minorHAnsi"/>
          <w:szCs w:val="24"/>
        </w:rPr>
        <w:t>SpaceCap</w:t>
      </w:r>
      <w:r>
        <w:rPr>
          <w:rFonts w:asciiTheme="minorHAnsi" w:hAnsiTheme="minorHAnsi" w:hint="eastAsia"/>
          <w:szCs w:val="24"/>
          <w:lang w:eastAsia="zh-CN"/>
        </w:rPr>
        <w:t>中</w:t>
      </w:r>
      <w:r w:rsidR="00B01CA3">
        <w:rPr>
          <w:rFonts w:asciiTheme="minorHAnsi" w:hAnsiTheme="minorHAnsi" w:hint="eastAsia"/>
          <w:szCs w:val="24"/>
          <w:lang w:eastAsia="zh-CN"/>
        </w:rPr>
        <w:t>指出</w:t>
      </w:r>
      <w:r>
        <w:rPr>
          <w:rFonts w:asciiTheme="minorHAnsi" w:hAnsiTheme="minorHAnsi"/>
          <w:szCs w:val="24"/>
          <w:lang w:eastAsia="zh-CN"/>
        </w:rPr>
        <w:t>所修改的框图（相关新字段为</w:t>
      </w:r>
      <w:r w:rsidRPr="008B0214">
        <w:rPr>
          <w:rFonts w:asciiTheme="minorHAnsi" w:hAnsiTheme="minorHAnsi"/>
          <w:szCs w:val="24"/>
        </w:rPr>
        <w:t>s_beam.f_co_change</w:t>
      </w:r>
      <w:r>
        <w:rPr>
          <w:rFonts w:asciiTheme="minorHAnsi" w:hAnsiTheme="minorHAnsi"/>
          <w:szCs w:val="24"/>
        </w:rPr>
        <w:t>、</w:t>
      </w:r>
      <w:r w:rsidRPr="008B0214">
        <w:rPr>
          <w:rFonts w:asciiTheme="minorHAnsi" w:hAnsiTheme="minorHAnsi"/>
          <w:szCs w:val="24"/>
        </w:rPr>
        <w:t>s_beam.f_a</w:t>
      </w:r>
      <w:r>
        <w:rPr>
          <w:rFonts w:asciiTheme="minorHAnsi" w:hAnsiTheme="minorHAnsi"/>
          <w:szCs w:val="24"/>
        </w:rPr>
        <w:t>ggso_change</w:t>
      </w:r>
      <w:r>
        <w:rPr>
          <w:rFonts w:asciiTheme="minorHAnsi" w:hAnsiTheme="minorHAnsi" w:hint="eastAsia"/>
          <w:szCs w:val="24"/>
          <w:lang w:eastAsia="zh-CN"/>
        </w:rPr>
        <w:t>和</w:t>
      </w:r>
      <w:r w:rsidRPr="008B0214">
        <w:rPr>
          <w:rFonts w:asciiTheme="minorHAnsi" w:hAnsiTheme="minorHAnsi"/>
          <w:szCs w:val="24"/>
        </w:rPr>
        <w:t>grp.sa_change</w:t>
      </w:r>
      <w:r w:rsidR="004930AD">
        <w:rPr>
          <w:rFonts w:asciiTheme="minorHAnsi" w:hAnsiTheme="minorHAnsi" w:hint="eastAsia"/>
          <w:szCs w:val="24"/>
          <w:lang w:eastAsia="zh-CN"/>
        </w:rPr>
        <w:t>）</w:t>
      </w:r>
      <w:r w:rsidR="004930AD">
        <w:rPr>
          <w:rFonts w:asciiTheme="minorHAnsi" w:hAnsiTheme="minorHAnsi"/>
          <w:szCs w:val="24"/>
          <w:lang w:eastAsia="zh-CN"/>
        </w:rPr>
        <w:t>。</w:t>
      </w:r>
    </w:p>
    <w:p w:rsidR="00C01EC0" w:rsidRPr="008B0214" w:rsidRDefault="00BA07D6" w:rsidP="00690B65">
      <w:pPr>
        <w:ind w:firstLineChars="200" w:firstLine="480"/>
        <w:rPr>
          <w:rFonts w:asciiTheme="minorHAnsi" w:hAnsiTheme="minorHAnsi"/>
          <w:szCs w:val="24"/>
          <w:lang w:eastAsia="zh-CN"/>
        </w:rPr>
      </w:pPr>
      <w:r>
        <w:rPr>
          <w:rFonts w:asciiTheme="minorHAnsi" w:hAnsiTheme="minorHAnsi" w:hint="eastAsia"/>
          <w:szCs w:val="24"/>
          <w:lang w:eastAsia="zh-CN"/>
        </w:rPr>
        <w:t>然而</w:t>
      </w:r>
      <w:r>
        <w:rPr>
          <w:rFonts w:asciiTheme="minorHAnsi" w:hAnsiTheme="minorHAnsi"/>
          <w:szCs w:val="24"/>
          <w:lang w:eastAsia="zh-CN"/>
        </w:rPr>
        <w:t>，</w:t>
      </w:r>
      <w:r>
        <w:rPr>
          <w:rFonts w:asciiTheme="minorHAnsi" w:hAnsiTheme="minorHAnsi" w:hint="eastAsia"/>
          <w:szCs w:val="24"/>
          <w:lang w:eastAsia="zh-CN"/>
        </w:rPr>
        <w:t>对于</w:t>
      </w:r>
      <w:r>
        <w:rPr>
          <w:rFonts w:asciiTheme="minorHAnsi" w:hAnsiTheme="minorHAnsi"/>
          <w:szCs w:val="24"/>
          <w:lang w:eastAsia="zh-CN"/>
        </w:rPr>
        <w:t>非对地静止</w:t>
      </w:r>
      <w:r>
        <w:rPr>
          <w:rFonts w:asciiTheme="minorHAnsi" w:hAnsiTheme="minorHAnsi" w:hint="eastAsia"/>
          <w:szCs w:val="24"/>
          <w:lang w:eastAsia="zh-CN"/>
        </w:rPr>
        <w:t>卫星</w:t>
      </w:r>
      <w:r>
        <w:rPr>
          <w:rFonts w:asciiTheme="minorHAnsi" w:hAnsiTheme="minorHAnsi"/>
          <w:szCs w:val="24"/>
          <w:lang w:eastAsia="zh-CN"/>
        </w:rPr>
        <w:t>网络，因框图不</w:t>
      </w:r>
      <w:r>
        <w:rPr>
          <w:rFonts w:asciiTheme="minorHAnsi" w:hAnsiTheme="minorHAnsi" w:hint="eastAsia"/>
          <w:szCs w:val="24"/>
          <w:lang w:eastAsia="zh-CN"/>
        </w:rPr>
        <w:t>是</w:t>
      </w:r>
      <w:r>
        <w:rPr>
          <w:rFonts w:asciiTheme="minorHAnsi" w:hAnsiTheme="minorHAnsi"/>
          <w:szCs w:val="24"/>
          <w:lang w:eastAsia="zh-CN"/>
        </w:rPr>
        <w:t>在</w:t>
      </w:r>
      <w:r w:rsidRPr="008B0214">
        <w:rPr>
          <w:rFonts w:asciiTheme="minorHAnsi" w:hAnsiTheme="minorHAnsi"/>
          <w:szCs w:val="24"/>
          <w:lang w:eastAsia="zh-CN"/>
        </w:rPr>
        <w:t>GIM</w:t>
      </w:r>
      <w:r>
        <w:rPr>
          <w:rFonts w:asciiTheme="minorHAnsi" w:hAnsiTheme="minorHAnsi"/>
          <w:szCs w:val="24"/>
          <w:lang w:eastAsia="zh-CN"/>
        </w:rPr>
        <w:t>S</w:t>
      </w:r>
      <w:r w:rsidRPr="008B0214">
        <w:rPr>
          <w:rFonts w:asciiTheme="minorHAnsi" w:hAnsiTheme="minorHAnsi"/>
          <w:szCs w:val="24"/>
          <w:lang w:eastAsia="zh-CN"/>
        </w:rPr>
        <w:t xml:space="preserve"> </w:t>
      </w:r>
      <w:r>
        <w:rPr>
          <w:rFonts w:asciiTheme="minorHAnsi" w:hAnsiTheme="minorHAnsi"/>
          <w:szCs w:val="24"/>
          <w:lang w:eastAsia="zh-CN"/>
        </w:rPr>
        <w:t>mdb</w:t>
      </w:r>
      <w:r>
        <w:rPr>
          <w:rFonts w:asciiTheme="minorHAnsi" w:hAnsiTheme="minorHAnsi" w:hint="eastAsia"/>
          <w:szCs w:val="24"/>
          <w:lang w:eastAsia="zh-CN"/>
        </w:rPr>
        <w:t>文件</w:t>
      </w:r>
      <w:r>
        <w:rPr>
          <w:rFonts w:asciiTheme="minorHAnsi" w:hAnsiTheme="minorHAnsi"/>
          <w:szCs w:val="24"/>
          <w:lang w:eastAsia="zh-CN"/>
        </w:rPr>
        <w:t>中提供的，所</w:t>
      </w:r>
      <w:r>
        <w:rPr>
          <w:rFonts w:asciiTheme="minorHAnsi" w:hAnsiTheme="minorHAnsi" w:hint="eastAsia"/>
          <w:szCs w:val="24"/>
          <w:lang w:eastAsia="zh-CN"/>
        </w:rPr>
        <w:t>以</w:t>
      </w:r>
      <w:r>
        <w:rPr>
          <w:rFonts w:asciiTheme="minorHAnsi" w:hAnsiTheme="minorHAnsi"/>
          <w:szCs w:val="24"/>
          <w:lang w:eastAsia="zh-CN"/>
        </w:rPr>
        <w:t>一直需要后附资料编号。</w:t>
      </w:r>
    </w:p>
    <w:p w:rsidR="00C01EC0" w:rsidRPr="004A75F4" w:rsidRDefault="00050E4A" w:rsidP="00842177">
      <w:pPr>
        <w:pStyle w:val="Heading1"/>
        <w:rPr>
          <w:lang w:eastAsia="zh-CN"/>
        </w:rPr>
      </w:pPr>
      <w:r w:rsidRPr="004A75F4">
        <w:rPr>
          <w:lang w:eastAsia="zh-CN"/>
        </w:rPr>
        <w:t>5</w:t>
      </w:r>
      <w:r w:rsidRPr="004A75F4">
        <w:rPr>
          <w:lang w:eastAsia="zh-CN"/>
        </w:rPr>
        <w:tab/>
      </w:r>
      <w:r w:rsidR="00842177">
        <w:rPr>
          <w:rFonts w:hint="eastAsia"/>
          <w:lang w:eastAsia="zh-CN"/>
        </w:rPr>
        <w:t>非</w:t>
      </w:r>
      <w:r w:rsidR="00842177">
        <w:rPr>
          <w:lang w:eastAsia="zh-CN"/>
        </w:rPr>
        <w:t>对地静止卫星网络申报资料</w:t>
      </w:r>
    </w:p>
    <w:p w:rsidR="00C01EC0" w:rsidRPr="00CE219D" w:rsidRDefault="00937D4D" w:rsidP="00B01CA3">
      <w:pPr>
        <w:ind w:firstLineChars="200" w:firstLine="480"/>
        <w:rPr>
          <w:rFonts w:asciiTheme="minorHAnsi" w:hAnsiTheme="minorHAnsi"/>
          <w:b/>
          <w:bCs/>
          <w:szCs w:val="24"/>
          <w:lang w:eastAsia="zh-CN"/>
        </w:rPr>
      </w:pPr>
      <w:r>
        <w:rPr>
          <w:rFonts w:asciiTheme="minorHAnsi" w:hAnsiTheme="minorHAnsi" w:hint="eastAsia"/>
          <w:szCs w:val="24"/>
          <w:lang w:eastAsia="zh-CN"/>
        </w:rPr>
        <w:t>如</w:t>
      </w:r>
      <w:r>
        <w:rPr>
          <w:rFonts w:asciiTheme="minorHAnsi" w:hAnsiTheme="minorHAnsi"/>
          <w:szCs w:val="24"/>
          <w:lang w:eastAsia="zh-CN"/>
        </w:rPr>
        <w:t>主任向</w:t>
      </w:r>
      <w:r>
        <w:rPr>
          <w:rFonts w:asciiTheme="minorHAnsi" w:hAnsiTheme="minorHAnsi"/>
          <w:szCs w:val="24"/>
          <w:lang w:eastAsia="zh-CN"/>
        </w:rPr>
        <w:t>WRC-15</w:t>
      </w:r>
      <w:r>
        <w:rPr>
          <w:rFonts w:asciiTheme="minorHAnsi" w:hAnsiTheme="minorHAnsi" w:hint="eastAsia"/>
          <w:szCs w:val="24"/>
          <w:lang w:eastAsia="zh-CN"/>
        </w:rPr>
        <w:t>提交</w:t>
      </w:r>
      <w:r>
        <w:rPr>
          <w:rFonts w:asciiTheme="minorHAnsi" w:hAnsiTheme="minorHAnsi"/>
          <w:szCs w:val="24"/>
          <w:lang w:eastAsia="zh-CN"/>
        </w:rPr>
        <w:t>的报告所述，按照</w:t>
      </w:r>
      <w:r>
        <w:rPr>
          <w:rFonts w:asciiTheme="minorHAnsi" w:hAnsiTheme="minorHAnsi"/>
          <w:szCs w:val="24"/>
          <w:lang w:eastAsia="zh-CN"/>
        </w:rPr>
        <w:t>WRC-15</w:t>
      </w:r>
      <w:r>
        <w:rPr>
          <w:rFonts w:asciiTheme="minorHAnsi" w:hAnsiTheme="minorHAnsi" w:hint="eastAsia"/>
          <w:szCs w:val="24"/>
          <w:lang w:eastAsia="zh-CN"/>
        </w:rPr>
        <w:t>达成</w:t>
      </w:r>
      <w:r>
        <w:rPr>
          <w:rFonts w:asciiTheme="minorHAnsi" w:hAnsiTheme="minorHAnsi"/>
          <w:szCs w:val="24"/>
          <w:lang w:eastAsia="zh-CN"/>
        </w:rPr>
        <w:t>的一致，具有多套轨道参数的非对地静止卫星网络，无线电通信局</w:t>
      </w:r>
      <w:r>
        <w:rPr>
          <w:rFonts w:asciiTheme="minorHAnsi" w:hAnsiTheme="minorHAnsi" w:hint="eastAsia"/>
          <w:szCs w:val="24"/>
          <w:lang w:eastAsia="zh-CN"/>
        </w:rPr>
        <w:t>要求</w:t>
      </w:r>
      <w:r>
        <w:rPr>
          <w:rFonts w:asciiTheme="minorHAnsi" w:hAnsiTheme="minorHAnsi"/>
          <w:szCs w:val="24"/>
          <w:lang w:eastAsia="zh-CN"/>
        </w:rPr>
        <w:t>通知主管部门</w:t>
      </w:r>
      <w:r w:rsidR="00B01CA3">
        <w:rPr>
          <w:rFonts w:asciiTheme="minorHAnsi" w:hAnsiTheme="minorHAnsi" w:hint="eastAsia"/>
          <w:szCs w:val="24"/>
          <w:lang w:eastAsia="zh-CN"/>
        </w:rPr>
        <w:t>澄清</w:t>
      </w:r>
      <w:r>
        <w:rPr>
          <w:rFonts w:asciiTheme="minorHAnsi" w:hAnsiTheme="minorHAnsi"/>
          <w:szCs w:val="24"/>
          <w:lang w:eastAsia="zh-CN"/>
        </w:rPr>
        <w:t>频率指配是否会采用不同套轨道参数操作。为</w:t>
      </w:r>
      <w:r>
        <w:rPr>
          <w:rFonts w:asciiTheme="minorHAnsi" w:hAnsiTheme="minorHAnsi" w:hint="eastAsia"/>
          <w:szCs w:val="24"/>
          <w:lang w:eastAsia="zh-CN"/>
        </w:rPr>
        <w:t>此</w:t>
      </w:r>
      <w:r>
        <w:rPr>
          <w:rFonts w:asciiTheme="minorHAnsi" w:hAnsiTheme="minorHAnsi"/>
          <w:szCs w:val="24"/>
          <w:lang w:eastAsia="zh-CN"/>
        </w:rPr>
        <w:t>，提交协调请求的各主管部门或包含一个以上轨道平面的非对地静止卫星网络的通知应说明</w:t>
      </w:r>
      <w:r>
        <w:rPr>
          <w:rFonts w:asciiTheme="minorHAnsi" w:hAnsiTheme="minorHAnsi" w:hint="eastAsia"/>
          <w:szCs w:val="24"/>
          <w:lang w:eastAsia="zh-CN"/>
        </w:rPr>
        <w:t>有</w:t>
      </w:r>
      <w:r>
        <w:rPr>
          <w:rFonts w:asciiTheme="minorHAnsi" w:hAnsiTheme="minorHAnsi"/>
          <w:szCs w:val="24"/>
          <w:lang w:eastAsia="zh-CN"/>
        </w:rPr>
        <w:t>关频率指配是否与不同套轨道参数同步操作并在</w:t>
      </w:r>
      <w:r w:rsidR="008106F7" w:rsidRPr="008B0214">
        <w:rPr>
          <w:rFonts w:asciiTheme="minorHAnsi" w:hAnsiTheme="minorHAnsi"/>
          <w:szCs w:val="24"/>
          <w:lang w:eastAsia="zh-CN"/>
        </w:rPr>
        <w:t>SpaceCap</w:t>
      </w:r>
      <w:r w:rsidR="000D2424" w:rsidRPr="000D2424">
        <w:rPr>
          <w:rFonts w:ascii="SimSun" w:eastAsia="SimSun" w:hAnsi="SimSun"/>
          <w:szCs w:val="24"/>
          <w:lang w:eastAsia="zh-CN"/>
        </w:rPr>
        <w:t>“</w:t>
      </w:r>
      <w:r w:rsidR="00006827">
        <w:rPr>
          <w:rFonts w:asciiTheme="minorHAnsi" w:hAnsiTheme="minorHAnsi"/>
          <w:szCs w:val="24"/>
          <w:lang w:eastAsia="zh-CN"/>
        </w:rPr>
        <w:t>电台</w:t>
      </w:r>
      <w:r w:rsidR="000D2424" w:rsidRPr="000D2424">
        <w:rPr>
          <w:rFonts w:ascii="SimSun" w:eastAsia="SimSun" w:hAnsi="SimSun"/>
          <w:szCs w:val="24"/>
          <w:lang w:eastAsia="zh-CN"/>
        </w:rPr>
        <w:t>”</w:t>
      </w:r>
      <w:r w:rsidR="00006827">
        <w:rPr>
          <w:rFonts w:asciiTheme="minorHAnsi" w:hAnsiTheme="minorHAnsi"/>
          <w:szCs w:val="24"/>
          <w:lang w:eastAsia="zh-CN"/>
        </w:rPr>
        <w:t>标签中</w:t>
      </w:r>
      <w:r w:rsidR="008106F7">
        <w:rPr>
          <w:rFonts w:asciiTheme="minorHAnsi" w:hAnsiTheme="minorHAnsi"/>
          <w:szCs w:val="24"/>
          <w:lang w:eastAsia="zh-CN"/>
        </w:rPr>
        <w:t>标有</w:t>
      </w:r>
      <w:r w:rsidR="000D2424" w:rsidRPr="000D2424">
        <w:rPr>
          <w:rFonts w:ascii="SimSun" w:eastAsia="SimSun" w:hAnsi="SimSun" w:hint="eastAsia"/>
          <w:szCs w:val="24"/>
          <w:lang w:eastAsia="zh-CN"/>
        </w:rPr>
        <w:t>“</w:t>
      </w:r>
      <w:r>
        <w:rPr>
          <w:rFonts w:asciiTheme="minorHAnsi" w:hAnsiTheme="minorHAnsi"/>
          <w:szCs w:val="24"/>
          <w:lang w:eastAsia="zh-CN"/>
        </w:rPr>
        <w:t>BR 43</w:t>
      </w:r>
      <w:r>
        <w:rPr>
          <w:rFonts w:asciiTheme="minorHAnsi" w:hAnsiTheme="minorHAnsi" w:hint="eastAsia"/>
          <w:szCs w:val="24"/>
          <w:lang w:eastAsia="zh-CN"/>
        </w:rPr>
        <w:t>是</w:t>
      </w:r>
      <w:r>
        <w:rPr>
          <w:rFonts w:asciiTheme="minorHAnsi" w:hAnsiTheme="minorHAnsi"/>
          <w:szCs w:val="24"/>
          <w:lang w:eastAsia="zh-CN"/>
        </w:rPr>
        <w:t>否</w:t>
      </w:r>
      <w:r>
        <w:rPr>
          <w:rFonts w:asciiTheme="minorHAnsi" w:hAnsiTheme="minorHAnsi" w:hint="eastAsia"/>
          <w:szCs w:val="24"/>
          <w:lang w:eastAsia="zh-CN"/>
        </w:rPr>
        <w:t>卫星</w:t>
      </w:r>
      <w:r>
        <w:rPr>
          <w:rFonts w:asciiTheme="minorHAnsi" w:hAnsiTheme="minorHAnsi"/>
          <w:szCs w:val="24"/>
          <w:lang w:eastAsia="zh-CN"/>
        </w:rPr>
        <w:t>网络中的所有卫星将同时操作</w:t>
      </w:r>
      <w:r w:rsidR="000D2424" w:rsidRPr="000D2424">
        <w:rPr>
          <w:rFonts w:ascii="SimSun" w:eastAsia="SimSun" w:hAnsi="SimSun"/>
          <w:szCs w:val="24"/>
          <w:lang w:eastAsia="zh-CN"/>
        </w:rPr>
        <w:t>”</w:t>
      </w:r>
      <w:r>
        <w:rPr>
          <w:rFonts w:asciiTheme="minorHAnsi" w:hAnsiTheme="minorHAnsi"/>
          <w:szCs w:val="24"/>
          <w:lang w:eastAsia="zh-CN"/>
        </w:rPr>
        <w:t>字段中输入后附资料编号</w:t>
      </w:r>
      <w:r w:rsidR="00277116">
        <w:rPr>
          <w:rFonts w:asciiTheme="minorHAnsi" w:hAnsiTheme="minorHAnsi" w:hint="eastAsia"/>
          <w:szCs w:val="24"/>
          <w:lang w:eastAsia="zh-CN"/>
        </w:rPr>
        <w:t>。</w:t>
      </w:r>
    </w:p>
    <w:p w:rsidR="00C01EC0" w:rsidRPr="004A75F4" w:rsidRDefault="00050E4A" w:rsidP="0065344C">
      <w:pPr>
        <w:pStyle w:val="Heading1"/>
        <w:rPr>
          <w:lang w:eastAsia="zh-CN"/>
        </w:rPr>
      </w:pPr>
      <w:r w:rsidRPr="004A75F4">
        <w:rPr>
          <w:lang w:eastAsia="zh-CN"/>
        </w:rPr>
        <w:t>6</w:t>
      </w:r>
      <w:r w:rsidRPr="004A75F4">
        <w:rPr>
          <w:lang w:eastAsia="zh-CN"/>
        </w:rPr>
        <w:tab/>
      </w:r>
      <w:r w:rsidR="0065344C">
        <w:rPr>
          <w:rFonts w:hint="eastAsia"/>
          <w:lang w:eastAsia="zh-CN"/>
        </w:rPr>
        <w:t>协调</w:t>
      </w:r>
      <w:r w:rsidR="0065344C">
        <w:rPr>
          <w:lang w:eastAsia="zh-CN"/>
        </w:rPr>
        <w:t>请求中</w:t>
      </w:r>
      <w:r w:rsidR="00C01EC0" w:rsidRPr="004A75F4">
        <w:rPr>
          <w:lang w:eastAsia="zh-CN"/>
        </w:rPr>
        <w:t>21.4-22 GHz</w:t>
      </w:r>
      <w:r w:rsidR="0065344C">
        <w:rPr>
          <w:rFonts w:hint="eastAsia"/>
          <w:lang w:eastAsia="zh-CN"/>
        </w:rPr>
        <w:t>部分</w:t>
      </w:r>
      <w:r w:rsidR="0065344C">
        <w:rPr>
          <w:lang w:eastAsia="zh-CN"/>
        </w:rPr>
        <w:t>的处理</w:t>
      </w:r>
    </w:p>
    <w:p w:rsidR="00C01EC0" w:rsidRPr="008B0214" w:rsidRDefault="0065344C" w:rsidP="00B01CA3">
      <w:pPr>
        <w:ind w:firstLineChars="200" w:firstLine="480"/>
        <w:rPr>
          <w:rFonts w:asciiTheme="minorHAnsi" w:hAnsiTheme="minorHAnsi"/>
          <w:szCs w:val="24"/>
          <w:lang w:eastAsia="zh-CN"/>
        </w:rPr>
      </w:pPr>
      <w:r>
        <w:rPr>
          <w:rFonts w:asciiTheme="minorHAnsi" w:hAnsiTheme="minorHAnsi" w:hint="eastAsia"/>
          <w:szCs w:val="24"/>
          <w:lang w:eastAsia="zh-CN"/>
        </w:rPr>
        <w:t>根据</w:t>
      </w:r>
      <w:r>
        <w:rPr>
          <w:rFonts w:asciiTheme="minorHAnsi" w:hAnsiTheme="minorHAnsi"/>
          <w:szCs w:val="24"/>
          <w:lang w:eastAsia="zh-CN"/>
        </w:rPr>
        <w:t>第</w:t>
      </w:r>
      <w:r w:rsidR="00C01EC0" w:rsidRPr="008B0214">
        <w:rPr>
          <w:rFonts w:asciiTheme="minorHAnsi" w:hAnsiTheme="minorHAnsi"/>
          <w:szCs w:val="24"/>
          <w:lang w:eastAsia="zh-CN"/>
        </w:rPr>
        <w:t>CR/336</w:t>
      </w:r>
      <w:r>
        <w:rPr>
          <w:rFonts w:asciiTheme="minorHAnsi" w:hAnsiTheme="minorHAnsi" w:hint="eastAsia"/>
          <w:szCs w:val="24"/>
          <w:lang w:eastAsia="zh-CN"/>
        </w:rPr>
        <w:t>号</w:t>
      </w:r>
      <w:r>
        <w:rPr>
          <w:rFonts w:asciiTheme="minorHAnsi" w:hAnsiTheme="minorHAnsi"/>
          <w:szCs w:val="24"/>
          <w:lang w:eastAsia="zh-CN"/>
        </w:rPr>
        <w:t>通函，为处理按照第</w:t>
      </w:r>
      <w:r>
        <w:rPr>
          <w:rFonts w:asciiTheme="minorHAnsi" w:hAnsiTheme="minorHAnsi" w:hint="eastAsia"/>
          <w:szCs w:val="24"/>
          <w:lang w:eastAsia="zh-CN"/>
        </w:rPr>
        <w:t>553</w:t>
      </w:r>
      <w:r>
        <w:rPr>
          <w:rFonts w:asciiTheme="minorHAnsi" w:hAnsiTheme="minorHAnsi" w:hint="eastAsia"/>
          <w:szCs w:val="24"/>
          <w:lang w:eastAsia="zh-CN"/>
        </w:rPr>
        <w:t>号</w:t>
      </w:r>
      <w:r>
        <w:rPr>
          <w:rFonts w:asciiTheme="minorHAnsi" w:hAnsiTheme="minorHAnsi"/>
          <w:szCs w:val="24"/>
          <w:lang w:eastAsia="zh-CN"/>
        </w:rPr>
        <w:t>决议</w:t>
      </w:r>
      <w:r w:rsidR="00B01CA3">
        <w:rPr>
          <w:rFonts w:asciiTheme="minorHAnsi" w:hAnsiTheme="minorHAnsi" w:hint="eastAsia"/>
          <w:szCs w:val="24"/>
          <w:lang w:eastAsia="zh-CN"/>
        </w:rPr>
        <w:t>进行</w:t>
      </w:r>
      <w:r>
        <w:rPr>
          <w:rFonts w:asciiTheme="minorHAnsi" w:hAnsiTheme="minorHAnsi"/>
          <w:szCs w:val="24"/>
          <w:lang w:eastAsia="zh-CN"/>
        </w:rPr>
        <w:t>特节提交的</w:t>
      </w:r>
      <w:r w:rsidR="000B53F0">
        <w:rPr>
          <w:rFonts w:asciiTheme="minorHAnsi" w:hAnsiTheme="minorHAnsi" w:hint="eastAsia"/>
          <w:szCs w:val="24"/>
          <w:lang w:eastAsia="zh-CN"/>
        </w:rPr>
        <w:t>可能</w:t>
      </w:r>
      <w:r w:rsidR="000B53F0">
        <w:rPr>
          <w:rFonts w:asciiTheme="minorHAnsi" w:hAnsiTheme="minorHAnsi"/>
          <w:szCs w:val="24"/>
          <w:lang w:eastAsia="zh-CN"/>
        </w:rPr>
        <w:t>性</w:t>
      </w:r>
      <w:r w:rsidR="000B53F0">
        <w:rPr>
          <w:rFonts w:asciiTheme="minorHAnsi" w:hAnsiTheme="minorHAnsi" w:hint="eastAsia"/>
          <w:szCs w:val="24"/>
          <w:lang w:eastAsia="zh-CN"/>
        </w:rPr>
        <w:t>，</w:t>
      </w:r>
      <w:r w:rsidR="000B53F0">
        <w:rPr>
          <w:rFonts w:asciiTheme="minorHAnsi" w:hAnsiTheme="minorHAnsi"/>
          <w:szCs w:val="24"/>
          <w:lang w:eastAsia="zh-CN"/>
        </w:rPr>
        <w:t>无线电通信局已将协调请求中</w:t>
      </w:r>
      <w:r w:rsidR="000B53F0">
        <w:rPr>
          <w:rFonts w:asciiTheme="minorHAnsi" w:hAnsiTheme="minorHAnsi" w:hint="eastAsia"/>
          <w:szCs w:val="24"/>
          <w:lang w:eastAsia="zh-CN"/>
        </w:rPr>
        <w:t>的</w:t>
      </w:r>
      <w:r w:rsidR="000B53F0" w:rsidRPr="008B0214">
        <w:rPr>
          <w:rFonts w:asciiTheme="minorHAnsi" w:hAnsiTheme="minorHAnsi"/>
          <w:szCs w:val="24"/>
          <w:lang w:eastAsia="zh-CN"/>
        </w:rPr>
        <w:t>21.4-22 GHz</w:t>
      </w:r>
      <w:r w:rsidR="000B53F0">
        <w:rPr>
          <w:rFonts w:asciiTheme="minorHAnsi" w:hAnsiTheme="minorHAnsi" w:hint="eastAsia"/>
          <w:szCs w:val="24"/>
          <w:lang w:eastAsia="zh-CN"/>
        </w:rPr>
        <w:t>部分</w:t>
      </w:r>
      <w:r w:rsidR="000B53F0">
        <w:rPr>
          <w:rFonts w:asciiTheme="minorHAnsi" w:hAnsiTheme="minorHAnsi"/>
          <w:szCs w:val="24"/>
          <w:lang w:eastAsia="zh-CN"/>
        </w:rPr>
        <w:t>取消并以不同通知单</w:t>
      </w:r>
      <w:r w:rsidR="000B53F0">
        <w:rPr>
          <w:rFonts w:asciiTheme="minorHAnsi" w:hAnsiTheme="minorHAnsi" w:hint="eastAsia"/>
          <w:szCs w:val="24"/>
          <w:lang w:eastAsia="zh-CN"/>
        </w:rPr>
        <w:t>进行</w:t>
      </w:r>
      <w:r w:rsidR="000B53F0">
        <w:rPr>
          <w:rFonts w:asciiTheme="minorHAnsi" w:hAnsiTheme="minorHAnsi"/>
          <w:szCs w:val="24"/>
          <w:lang w:eastAsia="zh-CN"/>
        </w:rPr>
        <w:t>处理，卫星名称附上</w:t>
      </w:r>
      <w:r w:rsidR="006B624F" w:rsidRPr="006B624F">
        <w:rPr>
          <w:rFonts w:ascii="SimSun" w:eastAsia="SimSun" w:hAnsi="SimSun"/>
          <w:szCs w:val="24"/>
          <w:lang w:eastAsia="zh-CN"/>
        </w:rPr>
        <w:t>“</w:t>
      </w:r>
      <w:r w:rsidR="000B53F0" w:rsidRPr="008B0214">
        <w:rPr>
          <w:rFonts w:asciiTheme="minorHAnsi" w:hAnsiTheme="minorHAnsi"/>
          <w:szCs w:val="24"/>
          <w:lang w:eastAsia="zh-CN"/>
        </w:rPr>
        <w:t>_1</w:t>
      </w:r>
      <w:r w:rsidR="006B624F" w:rsidRPr="006B624F">
        <w:rPr>
          <w:rFonts w:ascii="SimSun" w:eastAsia="SimSun" w:hAnsi="SimSun"/>
          <w:szCs w:val="24"/>
          <w:lang w:eastAsia="zh-CN"/>
        </w:rPr>
        <w:t>”</w:t>
      </w:r>
      <w:r w:rsidR="00093FCA">
        <w:rPr>
          <w:rFonts w:asciiTheme="minorHAnsi" w:hAnsiTheme="minorHAnsi" w:hint="eastAsia"/>
          <w:szCs w:val="24"/>
          <w:lang w:eastAsia="zh-CN"/>
        </w:rPr>
        <w:t>。这</w:t>
      </w:r>
      <w:r w:rsidR="00093FCA">
        <w:rPr>
          <w:rFonts w:asciiTheme="minorHAnsi" w:hAnsiTheme="minorHAnsi"/>
          <w:szCs w:val="24"/>
          <w:lang w:eastAsia="zh-CN"/>
        </w:rPr>
        <w:t>种做法导致一些混乱，使卫星网络的一部分具有一个名称，而另一</w:t>
      </w:r>
      <w:r w:rsidR="00093FCA">
        <w:rPr>
          <w:rFonts w:asciiTheme="minorHAnsi" w:hAnsiTheme="minorHAnsi" w:hint="eastAsia"/>
          <w:szCs w:val="24"/>
          <w:lang w:eastAsia="zh-CN"/>
        </w:rPr>
        <w:t>部分</w:t>
      </w:r>
      <w:r w:rsidR="00093FCA">
        <w:rPr>
          <w:rFonts w:asciiTheme="minorHAnsi" w:hAnsiTheme="minorHAnsi"/>
          <w:szCs w:val="24"/>
          <w:lang w:eastAsia="zh-CN"/>
        </w:rPr>
        <w:t>则具有另一名称，尽管</w:t>
      </w:r>
      <w:r w:rsidR="00093FCA">
        <w:rPr>
          <w:rFonts w:asciiTheme="minorHAnsi" w:hAnsiTheme="minorHAnsi" w:hint="eastAsia"/>
          <w:szCs w:val="24"/>
          <w:lang w:eastAsia="zh-CN"/>
        </w:rPr>
        <w:t>两</w:t>
      </w:r>
      <w:r w:rsidR="00093FCA">
        <w:rPr>
          <w:rFonts w:asciiTheme="minorHAnsi" w:hAnsiTheme="minorHAnsi"/>
          <w:szCs w:val="24"/>
          <w:lang w:eastAsia="zh-CN"/>
        </w:rPr>
        <w:t>个部分是在</w:t>
      </w:r>
      <w:r w:rsidR="00093FCA">
        <w:rPr>
          <w:rFonts w:asciiTheme="minorHAnsi" w:hAnsiTheme="minorHAnsi" w:hint="eastAsia"/>
          <w:szCs w:val="24"/>
          <w:lang w:eastAsia="zh-CN"/>
        </w:rPr>
        <w:t>同</w:t>
      </w:r>
      <w:r w:rsidR="00093FCA">
        <w:rPr>
          <w:rFonts w:asciiTheme="minorHAnsi" w:hAnsiTheme="minorHAnsi"/>
          <w:szCs w:val="24"/>
          <w:lang w:eastAsia="zh-CN"/>
        </w:rPr>
        <w:t>一天提交的并采用相同程序审查的。</w:t>
      </w:r>
      <w:r w:rsidR="00093FCA">
        <w:rPr>
          <w:rFonts w:asciiTheme="minorHAnsi" w:hAnsiTheme="minorHAnsi" w:hint="eastAsia"/>
          <w:szCs w:val="24"/>
          <w:lang w:eastAsia="zh-CN"/>
        </w:rPr>
        <w:t>国</w:t>
      </w:r>
      <w:r w:rsidR="00093FCA">
        <w:rPr>
          <w:rFonts w:asciiTheme="minorHAnsi" w:hAnsiTheme="minorHAnsi"/>
          <w:szCs w:val="24"/>
          <w:lang w:eastAsia="zh-CN"/>
        </w:rPr>
        <w:t>际电联理事会已</w:t>
      </w:r>
      <w:r w:rsidR="00B01CA3">
        <w:rPr>
          <w:rFonts w:asciiTheme="minorHAnsi" w:hAnsiTheme="minorHAnsi" w:hint="eastAsia"/>
          <w:szCs w:val="24"/>
          <w:lang w:eastAsia="zh-CN"/>
        </w:rPr>
        <w:t>做出</w:t>
      </w:r>
      <w:r w:rsidR="00093FCA">
        <w:rPr>
          <w:rFonts w:asciiTheme="minorHAnsi" w:hAnsiTheme="minorHAnsi"/>
          <w:szCs w:val="24"/>
          <w:lang w:eastAsia="zh-CN"/>
        </w:rPr>
        <w:t>决定</w:t>
      </w:r>
      <w:r w:rsidR="00B01CA3">
        <w:rPr>
          <w:rFonts w:asciiTheme="minorHAnsi" w:hAnsiTheme="minorHAnsi" w:hint="eastAsia"/>
          <w:szCs w:val="24"/>
          <w:lang w:eastAsia="zh-CN"/>
        </w:rPr>
        <w:t>，</w:t>
      </w:r>
      <w:r w:rsidR="00093FCA">
        <w:rPr>
          <w:rFonts w:asciiTheme="minorHAnsi" w:hAnsiTheme="minorHAnsi"/>
          <w:szCs w:val="24"/>
          <w:lang w:eastAsia="zh-CN"/>
        </w:rPr>
        <w:t>这种分部分的网络不得引发</w:t>
      </w:r>
      <w:r w:rsidR="00B01CA3">
        <w:rPr>
          <w:rFonts w:asciiTheme="minorHAnsi" w:hAnsiTheme="minorHAnsi" w:hint="eastAsia"/>
          <w:szCs w:val="24"/>
          <w:lang w:eastAsia="zh-CN"/>
        </w:rPr>
        <w:t>分列</w:t>
      </w:r>
      <w:r w:rsidR="00093FCA">
        <w:rPr>
          <w:rFonts w:asciiTheme="minorHAnsi" w:hAnsiTheme="minorHAnsi"/>
          <w:szCs w:val="24"/>
          <w:lang w:eastAsia="zh-CN"/>
        </w:rPr>
        <w:t>成本回收费，通知单</w:t>
      </w:r>
      <w:r w:rsidR="00093FCA">
        <w:rPr>
          <w:rFonts w:asciiTheme="minorHAnsi" w:hAnsiTheme="minorHAnsi" w:hint="eastAsia"/>
          <w:szCs w:val="24"/>
          <w:lang w:eastAsia="zh-CN"/>
        </w:rPr>
        <w:t>其余</w:t>
      </w:r>
      <w:r w:rsidR="00093FCA">
        <w:rPr>
          <w:rFonts w:asciiTheme="minorHAnsi" w:hAnsiTheme="minorHAnsi"/>
          <w:szCs w:val="24"/>
          <w:lang w:eastAsia="zh-CN"/>
        </w:rPr>
        <w:t>收费除外。</w:t>
      </w:r>
    </w:p>
    <w:p w:rsidR="00C01EC0" w:rsidRPr="008B0214" w:rsidRDefault="00D343E1" w:rsidP="003E4504">
      <w:pPr>
        <w:ind w:firstLineChars="200" w:firstLine="480"/>
        <w:rPr>
          <w:rFonts w:asciiTheme="minorHAnsi" w:hAnsiTheme="minorHAnsi"/>
          <w:szCs w:val="24"/>
          <w:lang w:eastAsia="zh-CN"/>
        </w:rPr>
      </w:pPr>
      <w:r>
        <w:rPr>
          <w:rFonts w:asciiTheme="minorHAnsi" w:hAnsiTheme="minorHAnsi" w:hint="eastAsia"/>
          <w:szCs w:val="24"/>
          <w:lang w:eastAsia="zh-CN"/>
        </w:rPr>
        <w:t>无线电通信局</w:t>
      </w:r>
      <w:r>
        <w:rPr>
          <w:rFonts w:asciiTheme="minorHAnsi" w:hAnsiTheme="minorHAnsi"/>
          <w:szCs w:val="24"/>
          <w:lang w:eastAsia="zh-CN"/>
        </w:rPr>
        <w:t>很高兴地向各主管部门通报指出，将</w:t>
      </w:r>
      <w:r w:rsidRPr="008B0214">
        <w:rPr>
          <w:rFonts w:asciiTheme="minorHAnsi" w:hAnsiTheme="minorHAnsi"/>
          <w:szCs w:val="24"/>
          <w:lang w:eastAsia="zh-CN"/>
        </w:rPr>
        <w:t>21.4-22 GHz</w:t>
      </w:r>
      <w:r>
        <w:rPr>
          <w:rFonts w:asciiTheme="minorHAnsi" w:hAnsiTheme="minorHAnsi" w:hint="eastAsia"/>
          <w:szCs w:val="24"/>
          <w:lang w:eastAsia="zh-CN"/>
        </w:rPr>
        <w:t>部分</w:t>
      </w:r>
      <w:r>
        <w:rPr>
          <w:rFonts w:asciiTheme="minorHAnsi" w:hAnsiTheme="minorHAnsi"/>
          <w:szCs w:val="24"/>
          <w:lang w:eastAsia="zh-CN"/>
        </w:rPr>
        <w:t>单列通知的做法将停止用于</w:t>
      </w:r>
      <w:r>
        <w:rPr>
          <w:rFonts w:asciiTheme="minorHAnsi" w:hAnsiTheme="minorHAnsi" w:hint="eastAsia"/>
          <w:szCs w:val="24"/>
          <w:lang w:eastAsia="zh-CN"/>
        </w:rPr>
        <w:t>2017</w:t>
      </w:r>
      <w:r>
        <w:rPr>
          <w:rFonts w:asciiTheme="minorHAnsi" w:hAnsiTheme="minorHAnsi" w:hint="eastAsia"/>
          <w:szCs w:val="24"/>
          <w:lang w:eastAsia="zh-CN"/>
        </w:rPr>
        <w:t>年</w:t>
      </w:r>
      <w:r>
        <w:rPr>
          <w:rFonts w:asciiTheme="minorHAnsi" w:hAnsiTheme="minorHAnsi" w:hint="eastAsia"/>
          <w:szCs w:val="24"/>
          <w:lang w:eastAsia="zh-CN"/>
        </w:rPr>
        <w:t>1</w:t>
      </w:r>
      <w:r>
        <w:rPr>
          <w:rFonts w:asciiTheme="minorHAnsi" w:hAnsiTheme="minorHAnsi" w:hint="eastAsia"/>
          <w:szCs w:val="24"/>
          <w:lang w:eastAsia="zh-CN"/>
        </w:rPr>
        <w:t>月</w:t>
      </w:r>
      <w:r>
        <w:rPr>
          <w:rFonts w:asciiTheme="minorHAnsi" w:hAnsiTheme="minorHAnsi" w:hint="eastAsia"/>
          <w:szCs w:val="24"/>
          <w:lang w:eastAsia="zh-CN"/>
        </w:rPr>
        <w:t>1</w:t>
      </w:r>
      <w:r>
        <w:rPr>
          <w:rFonts w:asciiTheme="minorHAnsi" w:hAnsiTheme="minorHAnsi" w:hint="eastAsia"/>
          <w:szCs w:val="24"/>
          <w:lang w:eastAsia="zh-CN"/>
        </w:rPr>
        <w:t>日</w:t>
      </w:r>
      <w:r>
        <w:rPr>
          <w:rFonts w:asciiTheme="minorHAnsi" w:hAnsiTheme="minorHAnsi"/>
          <w:szCs w:val="24"/>
          <w:lang w:eastAsia="zh-CN"/>
        </w:rPr>
        <w:t>后</w:t>
      </w:r>
      <w:r>
        <w:rPr>
          <w:rFonts w:asciiTheme="minorHAnsi" w:hAnsiTheme="minorHAnsi" w:hint="eastAsia"/>
          <w:szCs w:val="24"/>
          <w:lang w:eastAsia="zh-CN"/>
        </w:rPr>
        <w:t>收到</w:t>
      </w:r>
      <w:r>
        <w:rPr>
          <w:rFonts w:asciiTheme="minorHAnsi" w:hAnsiTheme="minorHAnsi"/>
          <w:szCs w:val="24"/>
          <w:lang w:eastAsia="zh-CN"/>
        </w:rPr>
        <w:t>的</w:t>
      </w:r>
      <w:r>
        <w:rPr>
          <w:rFonts w:asciiTheme="minorHAnsi" w:hAnsiTheme="minorHAnsi" w:hint="eastAsia"/>
          <w:szCs w:val="24"/>
          <w:lang w:eastAsia="zh-CN"/>
        </w:rPr>
        <w:t>所</w:t>
      </w:r>
      <w:r>
        <w:rPr>
          <w:rFonts w:asciiTheme="minorHAnsi" w:hAnsiTheme="minorHAnsi"/>
          <w:szCs w:val="24"/>
          <w:lang w:eastAsia="zh-CN"/>
        </w:rPr>
        <w:t>有协调请求</w:t>
      </w:r>
      <w:r>
        <w:rPr>
          <w:rFonts w:asciiTheme="minorHAnsi" w:hAnsiTheme="minorHAnsi" w:hint="eastAsia"/>
          <w:szCs w:val="24"/>
          <w:lang w:eastAsia="zh-CN"/>
        </w:rPr>
        <w:t>；</w:t>
      </w:r>
      <w:r>
        <w:rPr>
          <w:rFonts w:asciiTheme="minorHAnsi" w:hAnsiTheme="minorHAnsi"/>
          <w:szCs w:val="24"/>
          <w:lang w:eastAsia="zh-CN"/>
        </w:rPr>
        <w:t>换言之，协调请求将通过</w:t>
      </w:r>
      <w:r>
        <w:rPr>
          <w:rFonts w:asciiTheme="minorHAnsi" w:hAnsiTheme="minorHAnsi"/>
          <w:szCs w:val="24"/>
          <w:lang w:eastAsia="zh-CN"/>
        </w:rPr>
        <w:t>CR/C</w:t>
      </w:r>
      <w:r>
        <w:rPr>
          <w:rFonts w:asciiTheme="minorHAnsi" w:hAnsiTheme="minorHAnsi" w:hint="eastAsia"/>
          <w:szCs w:val="24"/>
          <w:lang w:eastAsia="zh-CN"/>
        </w:rPr>
        <w:t>特</w:t>
      </w:r>
      <w:r>
        <w:rPr>
          <w:rFonts w:asciiTheme="minorHAnsi" w:hAnsiTheme="minorHAnsi"/>
          <w:szCs w:val="24"/>
          <w:lang w:eastAsia="zh-CN"/>
        </w:rPr>
        <w:t>节</w:t>
      </w:r>
      <w:r>
        <w:rPr>
          <w:rFonts w:asciiTheme="minorHAnsi" w:hAnsiTheme="minorHAnsi" w:hint="eastAsia"/>
          <w:szCs w:val="24"/>
          <w:lang w:eastAsia="zh-CN"/>
        </w:rPr>
        <w:t>完整</w:t>
      </w:r>
      <w:r>
        <w:rPr>
          <w:rFonts w:asciiTheme="minorHAnsi" w:hAnsiTheme="minorHAnsi"/>
          <w:szCs w:val="24"/>
          <w:lang w:eastAsia="zh-CN"/>
        </w:rPr>
        <w:t>地处理和公布。</w:t>
      </w:r>
    </w:p>
    <w:p w:rsidR="00C01EC0" w:rsidRPr="008B0214" w:rsidRDefault="003E4504" w:rsidP="00B01CA3">
      <w:pPr>
        <w:ind w:firstLineChars="200" w:firstLine="480"/>
        <w:rPr>
          <w:rFonts w:asciiTheme="minorHAnsi" w:hAnsiTheme="minorHAnsi"/>
          <w:szCs w:val="24"/>
          <w:lang w:eastAsia="zh-CN"/>
        </w:rPr>
      </w:pPr>
      <w:r>
        <w:rPr>
          <w:rFonts w:asciiTheme="minorHAnsi" w:hAnsiTheme="minorHAnsi" w:hint="eastAsia"/>
          <w:szCs w:val="24"/>
          <w:lang w:eastAsia="zh-CN"/>
        </w:rPr>
        <w:t>在</w:t>
      </w:r>
      <w:r>
        <w:rPr>
          <w:rFonts w:asciiTheme="minorHAnsi" w:hAnsiTheme="minorHAnsi"/>
          <w:szCs w:val="24"/>
          <w:lang w:eastAsia="zh-CN"/>
        </w:rPr>
        <w:t>此方面，为简化协调请求修改以及通知单</w:t>
      </w:r>
      <w:r>
        <w:rPr>
          <w:rFonts w:asciiTheme="minorHAnsi" w:hAnsiTheme="minorHAnsi" w:hint="eastAsia"/>
          <w:szCs w:val="24"/>
          <w:lang w:eastAsia="zh-CN"/>
        </w:rPr>
        <w:t>的</w:t>
      </w:r>
      <w:r>
        <w:rPr>
          <w:rFonts w:asciiTheme="minorHAnsi" w:hAnsiTheme="minorHAnsi"/>
          <w:szCs w:val="24"/>
          <w:lang w:eastAsia="zh-CN"/>
        </w:rPr>
        <w:t>提交，自</w:t>
      </w:r>
      <w:r>
        <w:rPr>
          <w:rFonts w:asciiTheme="minorHAnsi" w:hAnsiTheme="minorHAnsi" w:hint="eastAsia"/>
          <w:szCs w:val="24"/>
          <w:lang w:eastAsia="zh-CN"/>
        </w:rPr>
        <w:t>2012</w:t>
      </w:r>
      <w:r>
        <w:rPr>
          <w:rFonts w:asciiTheme="minorHAnsi" w:hAnsiTheme="minorHAnsi" w:hint="eastAsia"/>
          <w:szCs w:val="24"/>
          <w:lang w:eastAsia="zh-CN"/>
        </w:rPr>
        <w:t>年</w:t>
      </w:r>
      <w:r>
        <w:rPr>
          <w:rFonts w:asciiTheme="minorHAnsi" w:hAnsiTheme="minorHAnsi"/>
          <w:szCs w:val="24"/>
          <w:lang w:eastAsia="zh-CN"/>
        </w:rPr>
        <w:t>提交的所有协调请求，如</w:t>
      </w:r>
      <w:r>
        <w:rPr>
          <w:rFonts w:asciiTheme="minorHAnsi" w:hAnsiTheme="minorHAnsi"/>
          <w:szCs w:val="24"/>
          <w:lang w:eastAsia="zh-CN"/>
        </w:rPr>
        <w:t>21.4-22 GHz</w:t>
      </w:r>
      <w:r>
        <w:rPr>
          <w:rFonts w:asciiTheme="minorHAnsi" w:hAnsiTheme="minorHAnsi" w:hint="eastAsia"/>
          <w:szCs w:val="24"/>
          <w:lang w:eastAsia="zh-CN"/>
        </w:rPr>
        <w:t>部分</w:t>
      </w:r>
      <w:r>
        <w:rPr>
          <w:rFonts w:asciiTheme="minorHAnsi" w:hAnsiTheme="minorHAnsi"/>
          <w:szCs w:val="24"/>
          <w:lang w:eastAsia="zh-CN"/>
        </w:rPr>
        <w:t>与主通知</w:t>
      </w:r>
      <w:r>
        <w:rPr>
          <w:rFonts w:asciiTheme="minorHAnsi" w:hAnsiTheme="minorHAnsi" w:hint="eastAsia"/>
          <w:szCs w:val="24"/>
          <w:lang w:eastAsia="zh-CN"/>
        </w:rPr>
        <w:t>单分别</w:t>
      </w:r>
      <w:r>
        <w:rPr>
          <w:rFonts w:asciiTheme="minorHAnsi" w:hAnsiTheme="minorHAnsi"/>
          <w:szCs w:val="24"/>
          <w:lang w:eastAsia="zh-CN"/>
        </w:rPr>
        <w:t>公布，无线电通信局</w:t>
      </w:r>
      <w:r w:rsidR="00F635A9">
        <w:rPr>
          <w:rFonts w:asciiTheme="minorHAnsi" w:hAnsiTheme="minorHAnsi" w:hint="eastAsia"/>
          <w:szCs w:val="24"/>
          <w:lang w:eastAsia="zh-CN"/>
        </w:rPr>
        <w:t>将</w:t>
      </w:r>
      <w:r w:rsidR="00F635A9">
        <w:rPr>
          <w:rFonts w:asciiTheme="minorHAnsi" w:hAnsiTheme="minorHAnsi"/>
          <w:szCs w:val="24"/>
          <w:lang w:eastAsia="zh-CN"/>
        </w:rPr>
        <w:t>自</w:t>
      </w:r>
      <w:r w:rsidR="00F635A9">
        <w:rPr>
          <w:rFonts w:asciiTheme="minorHAnsi" w:hAnsiTheme="minorHAnsi" w:hint="eastAsia"/>
          <w:szCs w:val="24"/>
          <w:lang w:eastAsia="zh-CN"/>
        </w:rPr>
        <w:t>2017</w:t>
      </w:r>
      <w:r w:rsidR="00F635A9">
        <w:rPr>
          <w:rFonts w:asciiTheme="minorHAnsi" w:hAnsiTheme="minorHAnsi" w:hint="eastAsia"/>
          <w:szCs w:val="24"/>
          <w:lang w:eastAsia="zh-CN"/>
        </w:rPr>
        <w:t>年</w:t>
      </w:r>
      <w:r w:rsidR="00F635A9">
        <w:rPr>
          <w:rFonts w:asciiTheme="minorHAnsi" w:hAnsiTheme="minorHAnsi" w:hint="eastAsia"/>
          <w:szCs w:val="24"/>
          <w:lang w:eastAsia="zh-CN"/>
        </w:rPr>
        <w:t>1</w:t>
      </w:r>
      <w:r w:rsidR="00F635A9">
        <w:rPr>
          <w:rFonts w:asciiTheme="minorHAnsi" w:hAnsiTheme="minorHAnsi" w:hint="eastAsia"/>
          <w:szCs w:val="24"/>
          <w:lang w:eastAsia="zh-CN"/>
        </w:rPr>
        <w:t>月</w:t>
      </w:r>
      <w:r w:rsidR="00F635A9">
        <w:rPr>
          <w:rFonts w:asciiTheme="minorHAnsi" w:hAnsiTheme="minorHAnsi" w:hint="eastAsia"/>
          <w:szCs w:val="24"/>
          <w:lang w:eastAsia="zh-CN"/>
        </w:rPr>
        <w:t>10</w:t>
      </w:r>
      <w:r w:rsidR="00F635A9">
        <w:rPr>
          <w:rFonts w:asciiTheme="minorHAnsi" w:hAnsiTheme="minorHAnsi" w:hint="eastAsia"/>
          <w:szCs w:val="24"/>
          <w:lang w:eastAsia="zh-CN"/>
        </w:rPr>
        <w:t>日</w:t>
      </w:r>
      <w:r w:rsidR="00F635A9">
        <w:rPr>
          <w:rFonts w:asciiTheme="minorHAnsi" w:hAnsiTheme="minorHAnsi"/>
          <w:szCs w:val="24"/>
          <w:lang w:eastAsia="zh-CN"/>
        </w:rPr>
        <w:t>第</w:t>
      </w:r>
      <w:r w:rsidR="00F635A9">
        <w:rPr>
          <w:rFonts w:asciiTheme="minorHAnsi" w:hAnsiTheme="minorHAnsi" w:hint="eastAsia"/>
          <w:szCs w:val="24"/>
          <w:lang w:eastAsia="zh-CN"/>
        </w:rPr>
        <w:t>283</w:t>
      </w:r>
      <w:r w:rsidR="00F635A9">
        <w:rPr>
          <w:rFonts w:asciiTheme="minorHAnsi" w:hAnsiTheme="minorHAnsi"/>
          <w:szCs w:val="24"/>
          <w:lang w:eastAsia="zh-CN"/>
        </w:rPr>
        <w:t>6</w:t>
      </w:r>
      <w:r w:rsidR="00F635A9">
        <w:rPr>
          <w:rFonts w:asciiTheme="minorHAnsi" w:hAnsiTheme="minorHAnsi" w:hint="eastAsia"/>
          <w:szCs w:val="24"/>
          <w:lang w:eastAsia="zh-CN"/>
        </w:rPr>
        <w:t>期</w:t>
      </w:r>
      <w:r w:rsidR="00F635A9">
        <w:rPr>
          <w:rFonts w:asciiTheme="minorHAnsi" w:hAnsiTheme="minorHAnsi" w:hint="eastAsia"/>
          <w:szCs w:val="24"/>
          <w:lang w:eastAsia="zh-CN"/>
        </w:rPr>
        <w:t>BR IFIC</w:t>
      </w:r>
      <w:r w:rsidR="00F635A9">
        <w:rPr>
          <w:rFonts w:asciiTheme="minorHAnsi" w:hAnsiTheme="minorHAnsi" w:hint="eastAsia"/>
          <w:szCs w:val="24"/>
          <w:lang w:eastAsia="zh-CN"/>
        </w:rPr>
        <w:t>起</w:t>
      </w:r>
      <w:r>
        <w:rPr>
          <w:rFonts w:asciiTheme="minorHAnsi" w:hAnsiTheme="minorHAnsi"/>
          <w:szCs w:val="24"/>
          <w:lang w:eastAsia="zh-CN"/>
        </w:rPr>
        <w:t>把</w:t>
      </w:r>
      <w:r>
        <w:rPr>
          <w:rFonts w:asciiTheme="minorHAnsi" w:hAnsiTheme="minorHAnsi"/>
          <w:szCs w:val="24"/>
          <w:lang w:eastAsia="zh-CN"/>
        </w:rPr>
        <w:t>21.4-22 GHz</w:t>
      </w:r>
      <w:r>
        <w:rPr>
          <w:rFonts w:asciiTheme="minorHAnsi" w:hAnsiTheme="minorHAnsi" w:hint="eastAsia"/>
          <w:szCs w:val="24"/>
          <w:lang w:eastAsia="zh-CN"/>
        </w:rPr>
        <w:t>部分</w:t>
      </w:r>
      <w:r>
        <w:rPr>
          <w:rFonts w:asciiTheme="minorHAnsi" w:hAnsiTheme="minorHAnsi"/>
          <w:szCs w:val="24"/>
          <w:lang w:eastAsia="zh-CN"/>
        </w:rPr>
        <w:t>的数据与主要通知单</w:t>
      </w:r>
      <w:r>
        <w:rPr>
          <w:rFonts w:asciiTheme="minorHAnsi" w:hAnsiTheme="minorHAnsi" w:hint="eastAsia"/>
          <w:szCs w:val="24"/>
          <w:lang w:eastAsia="zh-CN"/>
        </w:rPr>
        <w:t>的</w:t>
      </w:r>
      <w:r>
        <w:rPr>
          <w:rFonts w:asciiTheme="minorHAnsi" w:hAnsiTheme="minorHAnsi"/>
          <w:szCs w:val="24"/>
          <w:lang w:eastAsia="zh-CN"/>
        </w:rPr>
        <w:t>数据合并在</w:t>
      </w:r>
      <w:r w:rsidR="00F635A9" w:rsidRPr="008B0214">
        <w:rPr>
          <w:rFonts w:asciiTheme="minorHAnsi" w:hAnsiTheme="minorHAnsi"/>
          <w:szCs w:val="24"/>
          <w:lang w:eastAsia="zh-CN"/>
        </w:rPr>
        <w:t>SRS</w:t>
      </w:r>
      <w:r w:rsidR="00F635A9">
        <w:rPr>
          <w:rFonts w:asciiTheme="minorHAnsi" w:hAnsiTheme="minorHAnsi" w:hint="eastAsia"/>
          <w:szCs w:val="24"/>
          <w:lang w:eastAsia="zh-CN"/>
        </w:rPr>
        <w:t>数据库</w:t>
      </w:r>
      <w:r w:rsidR="00F635A9">
        <w:rPr>
          <w:rFonts w:asciiTheme="minorHAnsi" w:hAnsiTheme="minorHAnsi"/>
          <w:szCs w:val="24"/>
          <w:lang w:eastAsia="zh-CN"/>
        </w:rPr>
        <w:t>中</w:t>
      </w:r>
      <w:r w:rsidR="00F635A9">
        <w:rPr>
          <w:rFonts w:asciiTheme="minorHAnsi" w:hAnsiTheme="minorHAnsi" w:hint="eastAsia"/>
          <w:szCs w:val="24"/>
          <w:lang w:eastAsia="zh-CN"/>
        </w:rPr>
        <w:t>。这</w:t>
      </w:r>
      <w:r w:rsidR="00F635A9">
        <w:rPr>
          <w:rFonts w:asciiTheme="minorHAnsi" w:hAnsiTheme="minorHAnsi"/>
          <w:szCs w:val="24"/>
          <w:lang w:eastAsia="zh-CN"/>
        </w:rPr>
        <w:t>样，</w:t>
      </w:r>
      <w:r w:rsidR="00F635A9">
        <w:rPr>
          <w:rFonts w:asciiTheme="minorHAnsi" w:hAnsiTheme="minorHAnsi" w:hint="eastAsia"/>
          <w:szCs w:val="24"/>
          <w:lang w:eastAsia="zh-CN"/>
        </w:rPr>
        <w:t>任何</w:t>
      </w:r>
      <w:r w:rsidR="00092FEF">
        <w:rPr>
          <w:rFonts w:asciiTheme="minorHAnsi" w:hAnsiTheme="minorHAnsi" w:hint="eastAsia"/>
          <w:szCs w:val="24"/>
          <w:lang w:eastAsia="zh-CN"/>
        </w:rPr>
        <w:t>希望</w:t>
      </w:r>
      <w:r w:rsidR="00092FEF">
        <w:rPr>
          <w:rFonts w:asciiTheme="minorHAnsi" w:hAnsiTheme="minorHAnsi"/>
          <w:szCs w:val="24"/>
          <w:lang w:eastAsia="zh-CN"/>
        </w:rPr>
        <w:t>修改包含</w:t>
      </w:r>
      <w:r w:rsidR="00092FEF" w:rsidRPr="008B0214">
        <w:rPr>
          <w:rFonts w:asciiTheme="minorHAnsi" w:hAnsiTheme="minorHAnsi"/>
          <w:szCs w:val="24"/>
          <w:lang w:eastAsia="zh-CN"/>
        </w:rPr>
        <w:t>21.4-22 GHz</w:t>
      </w:r>
      <w:r w:rsidR="00092FEF">
        <w:rPr>
          <w:rFonts w:asciiTheme="minorHAnsi" w:hAnsiTheme="minorHAnsi" w:hint="eastAsia"/>
          <w:szCs w:val="24"/>
          <w:lang w:eastAsia="zh-CN"/>
        </w:rPr>
        <w:t>频段</w:t>
      </w:r>
      <w:r w:rsidR="00092FEF">
        <w:rPr>
          <w:rFonts w:asciiTheme="minorHAnsi" w:hAnsiTheme="minorHAnsi"/>
          <w:szCs w:val="24"/>
          <w:lang w:eastAsia="zh-CN"/>
        </w:rPr>
        <w:t>的卫星网络的主管部门只需使用</w:t>
      </w:r>
      <w:r w:rsidR="00092FEF">
        <w:rPr>
          <w:rFonts w:asciiTheme="minorHAnsi" w:hAnsiTheme="minorHAnsi"/>
          <w:szCs w:val="24"/>
          <w:lang w:eastAsia="zh-CN"/>
        </w:rPr>
        <w:t>SRS</w:t>
      </w:r>
      <w:r w:rsidR="00092FEF">
        <w:rPr>
          <w:rFonts w:asciiTheme="minorHAnsi" w:hAnsiTheme="minorHAnsi"/>
          <w:szCs w:val="24"/>
          <w:lang w:eastAsia="zh-CN"/>
        </w:rPr>
        <w:t>数据库中的主通知单</w:t>
      </w:r>
      <w:r w:rsidR="00202460">
        <w:rPr>
          <w:rFonts w:asciiTheme="minorHAnsi" w:hAnsiTheme="minorHAnsi" w:hint="eastAsia"/>
          <w:szCs w:val="24"/>
          <w:lang w:eastAsia="zh-CN"/>
        </w:rPr>
        <w:t>即可</w:t>
      </w:r>
      <w:r w:rsidR="00092FEF">
        <w:rPr>
          <w:rFonts w:asciiTheme="minorHAnsi" w:hAnsiTheme="minorHAnsi" w:hint="eastAsia"/>
          <w:szCs w:val="24"/>
          <w:lang w:eastAsia="zh-CN"/>
        </w:rPr>
        <w:t>拟订</w:t>
      </w:r>
      <w:r w:rsidR="00092FEF">
        <w:rPr>
          <w:rFonts w:asciiTheme="minorHAnsi" w:hAnsiTheme="minorHAnsi"/>
          <w:szCs w:val="24"/>
          <w:lang w:eastAsia="zh-CN"/>
        </w:rPr>
        <w:t>提交无线电通信局的修改。</w:t>
      </w:r>
    </w:p>
    <w:p w:rsidR="00C01EC0" w:rsidRPr="008B0214" w:rsidRDefault="00C765BD" w:rsidP="00202460">
      <w:pPr>
        <w:ind w:firstLineChars="200" w:firstLine="480"/>
        <w:rPr>
          <w:rFonts w:asciiTheme="minorHAnsi" w:hAnsiTheme="minorHAnsi"/>
          <w:szCs w:val="24"/>
          <w:lang w:eastAsia="zh-CN"/>
        </w:rPr>
      </w:pPr>
      <w:r>
        <w:rPr>
          <w:rFonts w:asciiTheme="minorHAnsi" w:hAnsiTheme="minorHAnsi" w:hint="eastAsia"/>
          <w:szCs w:val="24"/>
          <w:lang w:eastAsia="zh-CN"/>
        </w:rPr>
        <w:t>然而</w:t>
      </w:r>
      <w:r w:rsidR="00202460">
        <w:rPr>
          <w:rFonts w:asciiTheme="minorHAnsi" w:hAnsiTheme="minorHAnsi"/>
          <w:szCs w:val="24"/>
          <w:lang w:eastAsia="zh-CN"/>
        </w:rPr>
        <w:t>，</w:t>
      </w:r>
      <w:r w:rsidR="00202460">
        <w:rPr>
          <w:rFonts w:asciiTheme="minorHAnsi" w:hAnsiTheme="minorHAnsi" w:hint="eastAsia"/>
          <w:szCs w:val="24"/>
          <w:lang w:eastAsia="zh-CN"/>
        </w:rPr>
        <w:t>有关</w:t>
      </w:r>
      <w:r w:rsidR="00202460">
        <w:rPr>
          <w:rFonts w:asciiTheme="minorHAnsi" w:hAnsiTheme="minorHAnsi"/>
          <w:szCs w:val="24"/>
          <w:lang w:eastAsia="zh-CN"/>
        </w:rPr>
        <w:t>按照</w:t>
      </w:r>
      <w:r>
        <w:rPr>
          <w:rFonts w:asciiTheme="minorHAnsi" w:hAnsiTheme="minorHAnsi"/>
          <w:szCs w:val="24"/>
          <w:lang w:eastAsia="zh-CN"/>
        </w:rPr>
        <w:t>第</w:t>
      </w:r>
      <w:r>
        <w:rPr>
          <w:rFonts w:asciiTheme="minorHAnsi" w:hAnsiTheme="minorHAnsi" w:hint="eastAsia"/>
          <w:szCs w:val="24"/>
          <w:lang w:eastAsia="zh-CN"/>
        </w:rPr>
        <w:t>553</w:t>
      </w:r>
      <w:r>
        <w:rPr>
          <w:rFonts w:asciiTheme="minorHAnsi" w:hAnsiTheme="minorHAnsi" w:hint="eastAsia"/>
          <w:szCs w:val="24"/>
          <w:lang w:eastAsia="zh-CN"/>
        </w:rPr>
        <w:t>号</w:t>
      </w:r>
      <w:r>
        <w:rPr>
          <w:rFonts w:asciiTheme="minorHAnsi" w:hAnsiTheme="minorHAnsi"/>
          <w:szCs w:val="24"/>
          <w:lang w:eastAsia="zh-CN"/>
        </w:rPr>
        <w:t>决议规定的特别程序的协调请求，将单独处理并公布在</w:t>
      </w:r>
      <w:r>
        <w:rPr>
          <w:rFonts w:asciiTheme="minorHAnsi" w:hAnsiTheme="minorHAnsi"/>
          <w:szCs w:val="24"/>
          <w:lang w:eastAsia="zh-CN"/>
        </w:rPr>
        <w:t>CR/F</w:t>
      </w:r>
      <w:r>
        <w:rPr>
          <w:rFonts w:asciiTheme="minorHAnsi" w:hAnsiTheme="minorHAnsi" w:hint="eastAsia"/>
          <w:szCs w:val="24"/>
          <w:lang w:eastAsia="zh-CN"/>
        </w:rPr>
        <w:t>特</w:t>
      </w:r>
      <w:r>
        <w:rPr>
          <w:rFonts w:asciiTheme="minorHAnsi" w:hAnsiTheme="minorHAnsi"/>
          <w:szCs w:val="24"/>
          <w:lang w:eastAsia="zh-CN"/>
        </w:rPr>
        <w:t>节中。</w:t>
      </w:r>
    </w:p>
    <w:p w:rsidR="00C01EC0" w:rsidRPr="004A75F4" w:rsidRDefault="00050E4A" w:rsidP="00446375">
      <w:pPr>
        <w:pStyle w:val="Heading1"/>
        <w:rPr>
          <w:lang w:eastAsia="zh-CN"/>
        </w:rPr>
      </w:pPr>
      <w:r w:rsidRPr="004A75F4">
        <w:rPr>
          <w:lang w:eastAsia="zh-CN"/>
        </w:rPr>
        <w:t>7</w:t>
      </w:r>
      <w:r w:rsidRPr="004A75F4">
        <w:rPr>
          <w:lang w:eastAsia="zh-CN"/>
        </w:rPr>
        <w:tab/>
      </w:r>
      <w:r w:rsidR="00446375">
        <w:rPr>
          <w:rFonts w:hint="eastAsia"/>
          <w:lang w:eastAsia="zh-CN"/>
        </w:rPr>
        <w:t>相关</w:t>
      </w:r>
      <w:r w:rsidR="00446375">
        <w:rPr>
          <w:lang w:eastAsia="zh-CN"/>
        </w:rPr>
        <w:t>地球站的同极天线辐射图</w:t>
      </w:r>
    </w:p>
    <w:p w:rsidR="00C01EC0" w:rsidRPr="008B0214" w:rsidRDefault="006D168A" w:rsidP="00F76724">
      <w:pPr>
        <w:spacing w:after="120" w:line="240" w:lineRule="auto"/>
        <w:ind w:firstLineChars="200" w:firstLine="480"/>
        <w:rPr>
          <w:rFonts w:asciiTheme="minorHAnsi" w:hAnsiTheme="minorHAnsi"/>
          <w:szCs w:val="24"/>
          <w:lang w:eastAsia="zh-CN"/>
        </w:rPr>
      </w:pPr>
      <w:r>
        <w:rPr>
          <w:rFonts w:asciiTheme="minorHAnsi" w:hAnsiTheme="minorHAnsi" w:hint="eastAsia"/>
          <w:szCs w:val="24"/>
          <w:lang w:eastAsia="zh-CN"/>
        </w:rPr>
        <w:t>过去</w:t>
      </w:r>
      <w:r>
        <w:rPr>
          <w:rFonts w:asciiTheme="minorHAnsi" w:hAnsiTheme="minorHAnsi"/>
          <w:szCs w:val="24"/>
          <w:lang w:eastAsia="zh-CN"/>
        </w:rPr>
        <w:t>，如以图形格式提交相关地球站测量到的同极</w:t>
      </w:r>
      <w:r>
        <w:rPr>
          <w:rFonts w:asciiTheme="minorHAnsi" w:hAnsiTheme="minorHAnsi" w:hint="eastAsia"/>
          <w:szCs w:val="24"/>
          <w:lang w:eastAsia="zh-CN"/>
        </w:rPr>
        <w:t>天线</w:t>
      </w:r>
      <w:r>
        <w:rPr>
          <w:rFonts w:asciiTheme="minorHAnsi" w:hAnsiTheme="minorHAnsi"/>
          <w:szCs w:val="24"/>
          <w:lang w:eastAsia="zh-CN"/>
        </w:rPr>
        <w:t>辐射</w:t>
      </w:r>
      <w:r>
        <w:rPr>
          <w:rFonts w:asciiTheme="minorHAnsi" w:hAnsiTheme="minorHAnsi" w:hint="eastAsia"/>
          <w:szCs w:val="24"/>
          <w:lang w:eastAsia="zh-CN"/>
        </w:rPr>
        <w:t>图</w:t>
      </w:r>
      <w:r>
        <w:rPr>
          <w:rFonts w:asciiTheme="minorHAnsi" w:hAnsiTheme="minorHAnsi"/>
          <w:szCs w:val="24"/>
          <w:lang w:eastAsia="zh-CN"/>
        </w:rPr>
        <w:t>或同极参考辐射图（</w:t>
      </w:r>
      <w:r>
        <w:rPr>
          <w:rFonts w:asciiTheme="minorHAnsi" w:hAnsiTheme="minorHAnsi" w:hint="eastAsia"/>
          <w:szCs w:val="24"/>
          <w:lang w:eastAsia="zh-CN"/>
        </w:rPr>
        <w:t>C.10.d.5.a</w:t>
      </w:r>
      <w:r>
        <w:rPr>
          <w:rFonts w:asciiTheme="minorHAnsi" w:hAnsiTheme="minorHAnsi" w:hint="eastAsia"/>
          <w:szCs w:val="24"/>
          <w:lang w:eastAsia="zh-CN"/>
        </w:rPr>
        <w:t>）时</w:t>
      </w:r>
      <w:r>
        <w:rPr>
          <w:rFonts w:asciiTheme="minorHAnsi" w:hAnsiTheme="minorHAnsi"/>
          <w:szCs w:val="24"/>
          <w:lang w:eastAsia="zh-CN"/>
        </w:rPr>
        <w:t>，</w:t>
      </w:r>
      <w:r>
        <w:rPr>
          <w:rFonts w:asciiTheme="minorHAnsi" w:hAnsiTheme="minorHAnsi" w:hint="eastAsia"/>
          <w:szCs w:val="24"/>
          <w:lang w:eastAsia="zh-CN"/>
        </w:rPr>
        <w:t>会</w:t>
      </w:r>
      <w:r>
        <w:rPr>
          <w:rFonts w:asciiTheme="minorHAnsi" w:hAnsiTheme="minorHAnsi"/>
          <w:szCs w:val="24"/>
          <w:lang w:eastAsia="zh-CN"/>
        </w:rPr>
        <w:t>作为卫星网络申报资料的后附资料公布</w:t>
      </w:r>
      <w:r>
        <w:rPr>
          <w:rFonts w:asciiTheme="minorHAnsi" w:hAnsiTheme="minorHAnsi" w:hint="eastAsia"/>
          <w:szCs w:val="24"/>
          <w:lang w:eastAsia="zh-CN"/>
        </w:rPr>
        <w:t>。</w:t>
      </w:r>
      <w:r>
        <w:rPr>
          <w:rFonts w:asciiTheme="minorHAnsi" w:hAnsiTheme="minorHAnsi"/>
          <w:szCs w:val="24"/>
          <w:lang w:eastAsia="zh-CN"/>
        </w:rPr>
        <w:t>在</w:t>
      </w:r>
      <w:r>
        <w:rPr>
          <w:rFonts w:asciiTheme="minorHAnsi" w:hAnsiTheme="minorHAnsi" w:hint="eastAsia"/>
          <w:szCs w:val="24"/>
          <w:lang w:eastAsia="zh-CN"/>
        </w:rPr>
        <w:t>此</w:t>
      </w:r>
      <w:r>
        <w:rPr>
          <w:rFonts w:asciiTheme="minorHAnsi" w:hAnsiTheme="minorHAnsi"/>
          <w:szCs w:val="24"/>
          <w:lang w:eastAsia="zh-CN"/>
        </w:rPr>
        <w:t>情况下，在</w:t>
      </w:r>
      <w:r>
        <w:rPr>
          <w:rFonts w:asciiTheme="minorHAnsi" w:hAnsiTheme="minorHAnsi" w:hint="eastAsia"/>
          <w:szCs w:val="24"/>
          <w:lang w:eastAsia="zh-CN"/>
        </w:rPr>
        <w:t>审查</w:t>
      </w:r>
      <w:r>
        <w:rPr>
          <w:rFonts w:asciiTheme="minorHAnsi" w:hAnsiTheme="minorHAnsi"/>
          <w:szCs w:val="24"/>
          <w:lang w:eastAsia="zh-CN"/>
        </w:rPr>
        <w:t>频率</w:t>
      </w:r>
      <w:r>
        <w:rPr>
          <w:rFonts w:asciiTheme="minorHAnsi" w:hAnsiTheme="minorHAnsi" w:hint="eastAsia"/>
          <w:szCs w:val="24"/>
          <w:lang w:eastAsia="zh-CN"/>
        </w:rPr>
        <w:t>指配以</w:t>
      </w:r>
      <w:r>
        <w:rPr>
          <w:rFonts w:asciiTheme="minorHAnsi" w:hAnsiTheme="minorHAnsi"/>
          <w:szCs w:val="24"/>
          <w:lang w:eastAsia="zh-CN"/>
        </w:rPr>
        <w:t>确定协调请求或</w:t>
      </w:r>
      <w:r>
        <w:rPr>
          <w:rFonts w:asciiTheme="minorHAnsi" w:hAnsiTheme="minorHAnsi" w:hint="eastAsia"/>
          <w:szCs w:val="24"/>
          <w:lang w:eastAsia="zh-CN"/>
        </w:rPr>
        <w:t>按照</w:t>
      </w:r>
      <w:r>
        <w:rPr>
          <w:rFonts w:asciiTheme="minorHAnsi" w:hAnsiTheme="minorHAnsi"/>
          <w:szCs w:val="24"/>
          <w:lang w:eastAsia="zh-CN"/>
        </w:rPr>
        <w:t>第</w:t>
      </w:r>
      <w:r w:rsidRPr="00665296">
        <w:rPr>
          <w:rFonts w:asciiTheme="minorHAnsi" w:hAnsiTheme="minorHAnsi" w:hint="eastAsia"/>
          <w:b/>
          <w:bCs/>
          <w:szCs w:val="24"/>
          <w:lang w:eastAsia="zh-CN"/>
        </w:rPr>
        <w:t>11.32</w:t>
      </w:r>
      <w:r w:rsidRPr="00665296">
        <w:rPr>
          <w:rFonts w:asciiTheme="minorHAnsi" w:hAnsiTheme="minorHAnsi"/>
          <w:b/>
          <w:bCs/>
          <w:szCs w:val="24"/>
          <w:lang w:eastAsia="zh-CN"/>
        </w:rPr>
        <w:t>A</w:t>
      </w:r>
      <w:r>
        <w:rPr>
          <w:rFonts w:asciiTheme="minorHAnsi" w:hAnsiTheme="minorHAnsi" w:hint="eastAsia"/>
          <w:szCs w:val="24"/>
          <w:lang w:eastAsia="zh-CN"/>
        </w:rPr>
        <w:t>款</w:t>
      </w:r>
      <w:r>
        <w:rPr>
          <w:rFonts w:asciiTheme="minorHAnsi" w:hAnsiTheme="minorHAnsi"/>
          <w:szCs w:val="24"/>
          <w:lang w:eastAsia="zh-CN"/>
        </w:rPr>
        <w:t>确定可能造成的有害干扰时，因缺少天线辐射图的数学表述</w:t>
      </w:r>
      <w:r>
        <w:rPr>
          <w:rFonts w:asciiTheme="minorHAnsi" w:hAnsiTheme="minorHAnsi" w:hint="eastAsia"/>
          <w:szCs w:val="24"/>
          <w:lang w:eastAsia="zh-CN"/>
        </w:rPr>
        <w:t>导致</w:t>
      </w:r>
      <w:r>
        <w:rPr>
          <w:rFonts w:asciiTheme="minorHAnsi" w:hAnsiTheme="minorHAnsi"/>
          <w:szCs w:val="24"/>
          <w:lang w:eastAsia="zh-CN"/>
        </w:rPr>
        <w:t>《无线电规则》附录</w:t>
      </w:r>
      <w:r>
        <w:rPr>
          <w:rFonts w:asciiTheme="minorHAnsi" w:hAnsiTheme="minorHAnsi" w:hint="eastAsia"/>
          <w:szCs w:val="24"/>
          <w:lang w:eastAsia="zh-CN"/>
        </w:rPr>
        <w:t>8</w:t>
      </w:r>
      <w:r>
        <w:rPr>
          <w:rFonts w:asciiTheme="minorHAnsi" w:hAnsiTheme="minorHAnsi" w:hint="eastAsia"/>
          <w:szCs w:val="24"/>
          <w:lang w:eastAsia="zh-CN"/>
        </w:rPr>
        <w:t>附件</w:t>
      </w:r>
      <w:r>
        <w:rPr>
          <w:rFonts w:asciiTheme="minorHAnsi" w:hAnsiTheme="minorHAnsi"/>
          <w:szCs w:val="24"/>
          <w:lang w:eastAsia="zh-CN"/>
        </w:rPr>
        <w:t>三默认的天线辐射图得到使用。</w:t>
      </w:r>
    </w:p>
    <w:p w:rsidR="00C01EC0" w:rsidRPr="008B0214" w:rsidRDefault="005633AE" w:rsidP="00202460">
      <w:pPr>
        <w:spacing w:after="120" w:line="240" w:lineRule="auto"/>
        <w:ind w:firstLineChars="200" w:firstLine="480"/>
        <w:rPr>
          <w:rFonts w:asciiTheme="minorHAnsi" w:hAnsiTheme="minorHAnsi"/>
          <w:szCs w:val="24"/>
          <w:lang w:eastAsia="zh-CN"/>
        </w:rPr>
      </w:pPr>
      <w:r>
        <w:rPr>
          <w:rFonts w:asciiTheme="minorHAnsi" w:hAnsiTheme="minorHAnsi" w:hint="eastAsia"/>
          <w:szCs w:val="24"/>
          <w:lang w:eastAsia="zh-CN"/>
        </w:rPr>
        <w:t>为</w:t>
      </w:r>
      <w:r>
        <w:rPr>
          <w:rFonts w:asciiTheme="minorHAnsi" w:hAnsiTheme="minorHAnsi"/>
          <w:szCs w:val="24"/>
          <w:lang w:eastAsia="zh-CN"/>
        </w:rPr>
        <w:t>避免这种</w:t>
      </w:r>
      <w:r>
        <w:rPr>
          <w:rFonts w:asciiTheme="minorHAnsi" w:hAnsiTheme="minorHAnsi" w:hint="eastAsia"/>
          <w:szCs w:val="24"/>
          <w:lang w:eastAsia="zh-CN"/>
        </w:rPr>
        <w:t>情况</w:t>
      </w:r>
      <w:r>
        <w:rPr>
          <w:rFonts w:asciiTheme="minorHAnsi" w:hAnsiTheme="minorHAnsi"/>
          <w:szCs w:val="24"/>
          <w:lang w:eastAsia="zh-CN"/>
        </w:rPr>
        <w:t>，使用图形格式提交天线辐射图时，无线电通信局现要求主管部门提交从标准天线辐射图库中提取的天线辐射图</w:t>
      </w:r>
      <w:r w:rsidR="00212725">
        <w:rPr>
          <w:rFonts w:asciiTheme="minorHAnsi" w:hAnsiTheme="minorHAnsi" w:hint="eastAsia"/>
          <w:szCs w:val="24"/>
          <w:lang w:eastAsia="zh-CN"/>
        </w:rPr>
        <w:t>或</w:t>
      </w:r>
      <w:r w:rsidR="00212725">
        <w:rPr>
          <w:rFonts w:asciiTheme="minorHAnsi" w:hAnsiTheme="minorHAnsi"/>
          <w:szCs w:val="24"/>
          <w:lang w:eastAsia="zh-CN"/>
        </w:rPr>
        <w:t>可纳入无线电通信局</w:t>
      </w:r>
      <w:r w:rsidR="00212725">
        <w:rPr>
          <w:rFonts w:asciiTheme="minorHAnsi" w:hAnsiTheme="minorHAnsi" w:hint="eastAsia"/>
          <w:szCs w:val="24"/>
          <w:lang w:eastAsia="zh-CN"/>
        </w:rPr>
        <w:t>审查</w:t>
      </w:r>
      <w:r w:rsidR="00212725">
        <w:rPr>
          <w:rFonts w:asciiTheme="minorHAnsi" w:hAnsiTheme="minorHAnsi"/>
          <w:szCs w:val="24"/>
          <w:lang w:eastAsia="zh-CN"/>
        </w:rPr>
        <w:t>软件中</w:t>
      </w:r>
      <w:r w:rsidR="00202460">
        <w:rPr>
          <w:rFonts w:asciiTheme="minorHAnsi" w:hAnsiTheme="minorHAnsi"/>
          <w:szCs w:val="24"/>
          <w:lang w:eastAsia="zh-CN"/>
        </w:rPr>
        <w:t>等式形式</w:t>
      </w:r>
      <w:r w:rsidR="00212725">
        <w:rPr>
          <w:rFonts w:asciiTheme="minorHAnsi" w:hAnsiTheme="minorHAnsi"/>
          <w:szCs w:val="24"/>
          <w:lang w:eastAsia="zh-CN"/>
        </w:rPr>
        <w:t>的</w:t>
      </w:r>
      <w:r w:rsidR="00212725">
        <w:rPr>
          <w:rFonts w:asciiTheme="minorHAnsi" w:hAnsiTheme="minorHAnsi" w:hint="eastAsia"/>
          <w:szCs w:val="24"/>
          <w:lang w:eastAsia="zh-CN"/>
        </w:rPr>
        <w:t>增益</w:t>
      </w:r>
      <w:r w:rsidR="00212725">
        <w:rPr>
          <w:rFonts w:asciiTheme="minorHAnsi" w:hAnsiTheme="minorHAnsi"/>
          <w:szCs w:val="24"/>
          <w:lang w:eastAsia="zh-CN"/>
        </w:rPr>
        <w:t>辐射图。</w:t>
      </w:r>
    </w:p>
    <w:p w:rsidR="00C01EC0" w:rsidRPr="00CE219D" w:rsidRDefault="00DD30C2" w:rsidP="00DD30C2">
      <w:pPr>
        <w:spacing w:after="120" w:line="240" w:lineRule="auto"/>
        <w:ind w:firstLineChars="200" w:firstLine="480"/>
        <w:jc w:val="left"/>
        <w:rPr>
          <w:rFonts w:asciiTheme="minorHAnsi" w:hAnsiTheme="minorHAnsi" w:cstheme="majorBidi"/>
          <w:szCs w:val="24"/>
        </w:rPr>
      </w:pPr>
      <w:r>
        <w:rPr>
          <w:rFonts w:asciiTheme="minorHAnsi" w:hAnsiTheme="minorHAnsi" w:hint="eastAsia"/>
          <w:szCs w:val="24"/>
          <w:lang w:eastAsia="zh-CN"/>
        </w:rPr>
        <w:lastRenderedPageBreak/>
        <w:t>有</w:t>
      </w:r>
      <w:r>
        <w:rPr>
          <w:rFonts w:asciiTheme="minorHAnsi" w:hAnsiTheme="minorHAnsi"/>
          <w:szCs w:val="24"/>
          <w:lang w:eastAsia="zh-CN"/>
        </w:rPr>
        <w:t>关天线辐射图库</w:t>
      </w:r>
      <w:r>
        <w:rPr>
          <w:rFonts w:asciiTheme="minorHAnsi" w:hAnsiTheme="minorHAnsi" w:hint="eastAsia"/>
          <w:szCs w:val="24"/>
          <w:lang w:eastAsia="zh-CN"/>
        </w:rPr>
        <w:t>APL</w:t>
      </w:r>
      <w:r>
        <w:rPr>
          <w:rFonts w:asciiTheme="minorHAnsi" w:hAnsiTheme="minorHAnsi"/>
          <w:szCs w:val="24"/>
          <w:lang w:eastAsia="zh-CN"/>
        </w:rPr>
        <w:t>的更多信息</w:t>
      </w:r>
      <w:r>
        <w:rPr>
          <w:rFonts w:asciiTheme="minorHAnsi" w:hAnsiTheme="minorHAnsi" w:hint="eastAsia"/>
          <w:szCs w:val="24"/>
          <w:lang w:eastAsia="zh-CN"/>
        </w:rPr>
        <w:t>，</w:t>
      </w:r>
      <w:r>
        <w:rPr>
          <w:rFonts w:asciiTheme="minorHAnsi" w:hAnsiTheme="minorHAnsi"/>
          <w:szCs w:val="24"/>
          <w:lang w:eastAsia="zh-CN"/>
        </w:rPr>
        <w:t>请查阅无线电通信局网页：</w:t>
      </w:r>
      <w:hyperlink r:id="rId14" w:history="1">
        <w:r w:rsidR="00C01EC0" w:rsidRPr="008B0214">
          <w:rPr>
            <w:rStyle w:val="Hyperlink"/>
            <w:rFonts w:asciiTheme="minorHAnsi" w:hAnsiTheme="minorHAnsi" w:cstheme="majorBidi"/>
            <w:szCs w:val="24"/>
          </w:rPr>
          <w:t>http://www.itu.int/en/ITU-R/software/Pages/ant-pattern.aspx</w:t>
        </w:r>
      </w:hyperlink>
      <w:r>
        <w:rPr>
          <w:rFonts w:asciiTheme="minorHAnsi" w:hAnsiTheme="minorHAnsi"/>
          <w:szCs w:val="24"/>
          <w:lang w:eastAsia="zh-CN"/>
        </w:rPr>
        <w:t>。</w:t>
      </w:r>
    </w:p>
    <w:p w:rsidR="00C01EC0" w:rsidRPr="004A75F4" w:rsidRDefault="00050E4A" w:rsidP="000B7E40">
      <w:pPr>
        <w:pStyle w:val="Heading1"/>
        <w:rPr>
          <w:lang w:eastAsia="zh-CN"/>
        </w:rPr>
      </w:pPr>
      <w:r w:rsidRPr="004A75F4">
        <w:rPr>
          <w:lang w:eastAsia="zh-CN"/>
        </w:rPr>
        <w:t>8</w:t>
      </w:r>
      <w:r w:rsidRPr="004A75F4">
        <w:rPr>
          <w:lang w:eastAsia="zh-CN"/>
        </w:rPr>
        <w:tab/>
      </w:r>
      <w:r w:rsidR="00C01EC0" w:rsidRPr="004A75F4">
        <w:rPr>
          <w:lang w:eastAsia="zh-CN"/>
        </w:rPr>
        <w:t>GIMS</w:t>
      </w:r>
      <w:r w:rsidR="000B7E40">
        <w:rPr>
          <w:rFonts w:hint="eastAsia"/>
          <w:lang w:eastAsia="zh-CN"/>
        </w:rPr>
        <w:t>软件</w:t>
      </w:r>
      <w:r w:rsidR="000B7E40">
        <w:rPr>
          <w:lang w:eastAsia="zh-CN"/>
        </w:rPr>
        <w:t>：图形信息的获取</w:t>
      </w:r>
    </w:p>
    <w:p w:rsidR="00C01EC0" w:rsidRPr="006B3892" w:rsidRDefault="00BE31FF" w:rsidP="000F5AE4">
      <w:pPr>
        <w:ind w:firstLineChars="200" w:firstLine="480"/>
        <w:jc w:val="left"/>
        <w:rPr>
          <w:rFonts w:asciiTheme="minorHAnsi" w:hAnsiTheme="minorHAnsi"/>
          <w:szCs w:val="24"/>
          <w:lang w:eastAsia="zh-CN"/>
        </w:rPr>
      </w:pPr>
      <w:r>
        <w:rPr>
          <w:rFonts w:asciiTheme="minorHAnsi" w:hAnsiTheme="minorHAnsi" w:hint="eastAsia"/>
          <w:szCs w:val="24"/>
          <w:lang w:eastAsia="zh-CN"/>
        </w:rPr>
        <w:t>现</w:t>
      </w:r>
      <w:r>
        <w:rPr>
          <w:rFonts w:asciiTheme="minorHAnsi" w:hAnsiTheme="minorHAnsi"/>
          <w:szCs w:val="24"/>
          <w:lang w:eastAsia="zh-CN"/>
        </w:rPr>
        <w:t>在，使用作为输入设备的鼠标可以</w:t>
      </w:r>
      <w:r w:rsidR="00680A87">
        <w:rPr>
          <w:rFonts w:asciiTheme="minorHAnsi" w:hAnsiTheme="minorHAnsi"/>
          <w:szCs w:val="24"/>
          <w:lang w:eastAsia="zh-CN"/>
        </w:rPr>
        <w:t>在</w:t>
      </w:r>
      <w:r w:rsidR="00680A87">
        <w:rPr>
          <w:rFonts w:asciiTheme="minorHAnsi" w:hAnsiTheme="minorHAnsi"/>
          <w:szCs w:val="24"/>
          <w:lang w:eastAsia="zh-CN"/>
        </w:rPr>
        <w:t>GIMS</w:t>
      </w:r>
      <w:r>
        <w:rPr>
          <w:rFonts w:asciiTheme="minorHAnsi" w:hAnsiTheme="minorHAnsi"/>
          <w:szCs w:val="24"/>
          <w:lang w:eastAsia="zh-CN"/>
        </w:rPr>
        <w:t>获取增益等值线和其它框图，无需数字化。包括</w:t>
      </w:r>
      <w:r>
        <w:rPr>
          <w:rFonts w:asciiTheme="minorHAnsi" w:hAnsiTheme="minorHAnsi" w:hint="eastAsia"/>
          <w:szCs w:val="24"/>
          <w:lang w:eastAsia="zh-CN"/>
        </w:rPr>
        <w:t>培训</w:t>
      </w:r>
      <w:r>
        <w:rPr>
          <w:rFonts w:asciiTheme="minorHAnsi" w:hAnsiTheme="minorHAnsi"/>
          <w:szCs w:val="24"/>
          <w:lang w:eastAsia="zh-CN"/>
        </w:rPr>
        <w:t>视频在内的更多信息已通过以下网址提供在新的功能中：</w:t>
      </w:r>
      <w:hyperlink r:id="rId15" w:history="1">
        <w:r w:rsidR="00C01EC0" w:rsidRPr="008B0214">
          <w:rPr>
            <w:rStyle w:val="Hyperlink"/>
            <w:rFonts w:asciiTheme="minorHAnsi" w:hAnsiTheme="minorHAnsi"/>
            <w:szCs w:val="24"/>
            <w:lang w:eastAsia="zh-CN"/>
          </w:rPr>
          <w:t>http://www.itu.int/en/ITU-R/software/Pages/gims_tutorial.aspx</w:t>
        </w:r>
      </w:hyperlink>
      <w:r w:rsidR="000F5AE4">
        <w:rPr>
          <w:rFonts w:asciiTheme="minorHAnsi" w:hAnsiTheme="minorHAnsi"/>
          <w:szCs w:val="24"/>
          <w:lang w:eastAsia="zh-CN"/>
        </w:rPr>
        <w:t>。</w:t>
      </w:r>
    </w:p>
    <w:p w:rsidR="00C01EC0" w:rsidRPr="004A75F4" w:rsidRDefault="00050E4A" w:rsidP="00202460">
      <w:pPr>
        <w:pStyle w:val="Heading1"/>
        <w:rPr>
          <w:lang w:eastAsia="zh-CN"/>
        </w:rPr>
      </w:pPr>
      <w:r w:rsidRPr="004A75F4">
        <w:rPr>
          <w:lang w:eastAsia="zh-CN"/>
        </w:rPr>
        <w:t>9</w:t>
      </w:r>
      <w:r w:rsidRPr="004A75F4">
        <w:rPr>
          <w:lang w:eastAsia="zh-CN"/>
        </w:rPr>
        <w:tab/>
      </w:r>
      <w:r w:rsidR="00AE6895">
        <w:rPr>
          <w:rFonts w:hint="eastAsia"/>
          <w:lang w:eastAsia="zh-CN"/>
        </w:rPr>
        <w:t>空间</w:t>
      </w:r>
      <w:r w:rsidR="00AE6895">
        <w:rPr>
          <w:lang w:eastAsia="zh-CN"/>
        </w:rPr>
        <w:t>规划某些字段的</w:t>
      </w:r>
      <w:r w:rsidR="00202460">
        <w:rPr>
          <w:rFonts w:hint="eastAsia"/>
          <w:lang w:eastAsia="zh-CN"/>
        </w:rPr>
        <w:t>小数点后</w:t>
      </w:r>
      <w:r w:rsidR="00202460">
        <w:rPr>
          <w:lang w:eastAsia="zh-CN"/>
        </w:rPr>
        <w:t>位数</w:t>
      </w:r>
    </w:p>
    <w:p w:rsidR="00AD1FF3" w:rsidRDefault="009904A1" w:rsidP="00202460">
      <w:pPr>
        <w:ind w:firstLineChars="200" w:firstLine="480"/>
        <w:jc w:val="left"/>
        <w:rPr>
          <w:rFonts w:asciiTheme="minorHAnsi" w:hAnsiTheme="minorHAnsi"/>
          <w:szCs w:val="24"/>
          <w:lang w:eastAsia="zh-CN"/>
        </w:rPr>
      </w:pPr>
      <w:r>
        <w:rPr>
          <w:rFonts w:asciiTheme="minorHAnsi" w:hAnsiTheme="minorHAnsi" w:hint="eastAsia"/>
          <w:szCs w:val="24"/>
          <w:lang w:eastAsia="zh-CN"/>
        </w:rPr>
        <w:t>有</w:t>
      </w:r>
      <w:r>
        <w:rPr>
          <w:rFonts w:asciiTheme="minorHAnsi" w:hAnsiTheme="minorHAnsi"/>
          <w:szCs w:val="24"/>
          <w:lang w:eastAsia="zh-CN"/>
        </w:rPr>
        <w:t>关功率的以下字段：</w:t>
      </w:r>
      <w:r w:rsidR="00C01EC0" w:rsidRPr="00061D35">
        <w:rPr>
          <w:rFonts w:asciiTheme="minorHAnsi" w:hAnsiTheme="minorHAnsi"/>
          <w:szCs w:val="24"/>
        </w:rPr>
        <w:t>emiss.pep_max</w:t>
      </w:r>
      <w:r>
        <w:rPr>
          <w:rFonts w:asciiTheme="minorHAnsi" w:hAnsiTheme="minorHAnsi"/>
          <w:szCs w:val="24"/>
        </w:rPr>
        <w:t>、</w:t>
      </w:r>
      <w:r w:rsidR="00C01EC0" w:rsidRPr="00061D35">
        <w:rPr>
          <w:rFonts w:asciiTheme="minorHAnsi" w:hAnsiTheme="minorHAnsi"/>
          <w:szCs w:val="24"/>
        </w:rPr>
        <w:t>emiss.pwr_ds_max</w:t>
      </w:r>
      <w:r>
        <w:rPr>
          <w:rFonts w:asciiTheme="minorHAnsi" w:hAnsiTheme="minorHAnsi"/>
          <w:szCs w:val="24"/>
        </w:rPr>
        <w:t>、</w:t>
      </w:r>
      <w:r w:rsidR="00C01EC0" w:rsidRPr="00061D35">
        <w:rPr>
          <w:rFonts w:asciiTheme="minorHAnsi" w:hAnsiTheme="minorHAnsi"/>
          <w:szCs w:val="24"/>
        </w:rPr>
        <w:t>emiss.pwr_ds_nbw</w:t>
      </w:r>
      <w:r>
        <w:rPr>
          <w:rFonts w:asciiTheme="minorHAnsi" w:hAnsiTheme="minorHAnsi" w:hint="eastAsia"/>
          <w:szCs w:val="24"/>
          <w:lang w:eastAsia="zh-CN"/>
        </w:rPr>
        <w:t>和</w:t>
      </w:r>
      <w:r w:rsidR="00C01EC0" w:rsidRPr="00061D35">
        <w:rPr>
          <w:rFonts w:asciiTheme="minorHAnsi" w:hAnsiTheme="minorHAnsi"/>
          <w:szCs w:val="24"/>
        </w:rPr>
        <w:t>emiss.pwr_ds_nbc</w:t>
      </w:r>
      <w:r w:rsidR="00202460">
        <w:rPr>
          <w:rFonts w:asciiTheme="minorHAnsi" w:hAnsiTheme="minorHAnsi" w:hint="eastAsia"/>
          <w:szCs w:val="24"/>
          <w:lang w:eastAsia="zh-CN"/>
        </w:rPr>
        <w:t>，</w:t>
      </w:r>
      <w:r w:rsidR="004A7B25">
        <w:rPr>
          <w:rFonts w:asciiTheme="minorHAnsi" w:hAnsiTheme="minorHAnsi"/>
          <w:szCs w:val="24"/>
          <w:lang w:eastAsia="zh-CN"/>
        </w:rPr>
        <w:t>按照</w:t>
      </w:r>
      <w:r w:rsidR="004A7B25" w:rsidRPr="00061D35">
        <w:rPr>
          <w:rFonts w:asciiTheme="minorHAnsi" w:hAnsiTheme="minorHAnsi"/>
          <w:szCs w:val="24"/>
        </w:rPr>
        <w:t>AP30/30A</w:t>
      </w:r>
      <w:r w:rsidR="004A7B25">
        <w:rPr>
          <w:rFonts w:asciiTheme="minorHAnsi" w:hAnsiTheme="minorHAnsi" w:hint="eastAsia"/>
          <w:szCs w:val="24"/>
          <w:lang w:eastAsia="zh-CN"/>
        </w:rPr>
        <w:t>第</w:t>
      </w:r>
      <w:r w:rsidR="004A7B25">
        <w:rPr>
          <w:rFonts w:asciiTheme="minorHAnsi" w:hAnsiTheme="minorHAnsi" w:hint="eastAsia"/>
          <w:szCs w:val="24"/>
          <w:lang w:eastAsia="zh-CN"/>
        </w:rPr>
        <w:t>4</w:t>
      </w:r>
      <w:r w:rsidR="004A7B25">
        <w:rPr>
          <w:rFonts w:asciiTheme="minorHAnsi" w:hAnsiTheme="minorHAnsi" w:hint="eastAsia"/>
          <w:szCs w:val="24"/>
          <w:lang w:eastAsia="zh-CN"/>
        </w:rPr>
        <w:t>和</w:t>
      </w:r>
      <w:r w:rsidR="004A7B25">
        <w:rPr>
          <w:rFonts w:asciiTheme="minorHAnsi" w:hAnsiTheme="minorHAnsi"/>
          <w:szCs w:val="24"/>
          <w:lang w:eastAsia="zh-CN"/>
        </w:rPr>
        <w:t>第</w:t>
      </w:r>
      <w:r w:rsidR="004A7B25">
        <w:rPr>
          <w:rFonts w:asciiTheme="minorHAnsi" w:hAnsiTheme="minorHAnsi" w:hint="eastAsia"/>
          <w:szCs w:val="24"/>
          <w:lang w:eastAsia="zh-CN"/>
        </w:rPr>
        <w:t>5</w:t>
      </w:r>
      <w:r w:rsidR="004A7B25">
        <w:rPr>
          <w:rFonts w:asciiTheme="minorHAnsi" w:hAnsiTheme="minorHAnsi" w:hint="eastAsia"/>
          <w:szCs w:val="24"/>
          <w:lang w:eastAsia="zh-CN"/>
        </w:rPr>
        <w:t>条和</w:t>
      </w:r>
      <w:r w:rsidR="004A7B25" w:rsidRPr="00061D35">
        <w:rPr>
          <w:rFonts w:asciiTheme="minorHAnsi" w:hAnsiTheme="minorHAnsi"/>
          <w:szCs w:val="24"/>
        </w:rPr>
        <w:t>AP30B</w:t>
      </w:r>
      <w:r w:rsidR="004A7B25">
        <w:rPr>
          <w:rFonts w:asciiTheme="minorHAnsi" w:hAnsiTheme="minorHAnsi" w:hint="eastAsia"/>
          <w:szCs w:val="24"/>
          <w:lang w:eastAsia="zh-CN"/>
        </w:rPr>
        <w:t>第</w:t>
      </w:r>
      <w:r w:rsidR="004A7B25">
        <w:rPr>
          <w:rFonts w:asciiTheme="minorHAnsi" w:hAnsiTheme="minorHAnsi" w:hint="eastAsia"/>
          <w:szCs w:val="24"/>
          <w:lang w:eastAsia="zh-CN"/>
        </w:rPr>
        <w:t>6</w:t>
      </w:r>
      <w:r w:rsidR="004A7B25">
        <w:rPr>
          <w:rFonts w:asciiTheme="minorHAnsi" w:hAnsiTheme="minorHAnsi" w:hint="eastAsia"/>
          <w:szCs w:val="24"/>
          <w:lang w:eastAsia="zh-CN"/>
        </w:rPr>
        <w:t>和</w:t>
      </w:r>
      <w:r w:rsidR="004A7B25">
        <w:rPr>
          <w:rFonts w:asciiTheme="minorHAnsi" w:hAnsiTheme="minorHAnsi"/>
          <w:szCs w:val="24"/>
          <w:lang w:eastAsia="zh-CN"/>
        </w:rPr>
        <w:t>第</w:t>
      </w:r>
      <w:r w:rsidR="004A7B25">
        <w:rPr>
          <w:rFonts w:asciiTheme="minorHAnsi" w:hAnsiTheme="minorHAnsi" w:hint="eastAsia"/>
          <w:szCs w:val="24"/>
          <w:lang w:eastAsia="zh-CN"/>
        </w:rPr>
        <w:t>8</w:t>
      </w:r>
      <w:r w:rsidR="004A7B25">
        <w:rPr>
          <w:rFonts w:asciiTheme="minorHAnsi" w:hAnsiTheme="minorHAnsi" w:hint="eastAsia"/>
          <w:szCs w:val="24"/>
          <w:lang w:eastAsia="zh-CN"/>
        </w:rPr>
        <w:t>条</w:t>
      </w:r>
      <w:r w:rsidR="004A7B25">
        <w:rPr>
          <w:rFonts w:asciiTheme="minorHAnsi" w:hAnsiTheme="minorHAnsi"/>
          <w:szCs w:val="24"/>
          <w:lang w:eastAsia="zh-CN"/>
        </w:rPr>
        <w:t>提交的所</w:t>
      </w:r>
      <w:r w:rsidR="004A7B25">
        <w:rPr>
          <w:rFonts w:asciiTheme="minorHAnsi" w:hAnsiTheme="minorHAnsi" w:hint="eastAsia"/>
          <w:szCs w:val="24"/>
          <w:lang w:eastAsia="zh-CN"/>
        </w:rPr>
        <w:t>有</w:t>
      </w:r>
      <w:r w:rsidR="004A7B25">
        <w:rPr>
          <w:rFonts w:asciiTheme="minorHAnsi" w:hAnsiTheme="minorHAnsi"/>
          <w:szCs w:val="24"/>
          <w:lang w:eastAsia="zh-CN"/>
        </w:rPr>
        <w:t>通知单</w:t>
      </w:r>
      <w:r w:rsidR="00202460">
        <w:rPr>
          <w:rFonts w:asciiTheme="minorHAnsi" w:hAnsiTheme="minorHAnsi" w:hint="eastAsia"/>
          <w:szCs w:val="24"/>
          <w:lang w:eastAsia="zh-CN"/>
        </w:rPr>
        <w:t>适用</w:t>
      </w:r>
      <w:r w:rsidR="00202460">
        <w:rPr>
          <w:rFonts w:asciiTheme="minorHAnsi" w:hAnsiTheme="minorHAnsi"/>
          <w:szCs w:val="24"/>
          <w:lang w:eastAsia="zh-CN"/>
        </w:rPr>
        <w:t>的小数点后位数</w:t>
      </w:r>
      <w:r w:rsidR="004A7B25">
        <w:rPr>
          <w:rFonts w:asciiTheme="minorHAnsi" w:hAnsiTheme="minorHAnsi"/>
          <w:szCs w:val="24"/>
          <w:lang w:eastAsia="zh-CN"/>
        </w:rPr>
        <w:t>已从</w:t>
      </w:r>
      <w:r w:rsidR="004A7B25">
        <w:rPr>
          <w:rFonts w:asciiTheme="minorHAnsi" w:hAnsiTheme="minorHAnsi" w:hint="eastAsia"/>
          <w:szCs w:val="24"/>
          <w:lang w:eastAsia="zh-CN"/>
        </w:rPr>
        <w:t>1</w:t>
      </w:r>
      <w:r w:rsidR="00202460">
        <w:rPr>
          <w:rFonts w:asciiTheme="minorHAnsi" w:hAnsiTheme="minorHAnsi" w:hint="eastAsia"/>
          <w:szCs w:val="24"/>
          <w:lang w:eastAsia="zh-CN"/>
        </w:rPr>
        <w:t>位</w:t>
      </w:r>
      <w:r w:rsidR="004A7B25">
        <w:rPr>
          <w:rFonts w:asciiTheme="minorHAnsi" w:hAnsiTheme="minorHAnsi" w:hint="eastAsia"/>
          <w:szCs w:val="24"/>
          <w:lang w:eastAsia="zh-CN"/>
        </w:rPr>
        <w:t>增加</w:t>
      </w:r>
      <w:r w:rsidR="004A7B25">
        <w:rPr>
          <w:rFonts w:asciiTheme="minorHAnsi" w:hAnsiTheme="minorHAnsi"/>
          <w:szCs w:val="24"/>
          <w:lang w:eastAsia="zh-CN"/>
        </w:rPr>
        <w:t>至</w:t>
      </w:r>
      <w:r w:rsidR="004A7B25">
        <w:rPr>
          <w:rFonts w:asciiTheme="minorHAnsi" w:hAnsiTheme="minorHAnsi" w:hint="eastAsia"/>
          <w:szCs w:val="24"/>
          <w:lang w:eastAsia="zh-CN"/>
        </w:rPr>
        <w:t>2</w:t>
      </w:r>
      <w:r w:rsidR="00202460">
        <w:rPr>
          <w:rFonts w:asciiTheme="minorHAnsi" w:hAnsiTheme="minorHAnsi" w:hint="eastAsia"/>
          <w:szCs w:val="24"/>
          <w:lang w:eastAsia="zh-CN"/>
        </w:rPr>
        <w:t>位</w:t>
      </w:r>
      <w:r w:rsidR="00202460">
        <w:rPr>
          <w:rFonts w:asciiTheme="minorHAnsi" w:hAnsiTheme="minorHAnsi"/>
          <w:szCs w:val="24"/>
          <w:lang w:eastAsia="zh-CN"/>
        </w:rPr>
        <w:t>，</w:t>
      </w:r>
      <w:r w:rsidR="00AD1FF3">
        <w:rPr>
          <w:rFonts w:asciiTheme="minorHAnsi" w:hAnsiTheme="minorHAnsi" w:hint="eastAsia"/>
          <w:szCs w:val="24"/>
          <w:lang w:eastAsia="zh-CN"/>
        </w:rPr>
        <w:t>以</w:t>
      </w:r>
      <w:r w:rsidR="00AD1FF3">
        <w:rPr>
          <w:rFonts w:asciiTheme="minorHAnsi" w:hAnsiTheme="minorHAnsi"/>
          <w:szCs w:val="24"/>
          <w:lang w:eastAsia="zh-CN"/>
        </w:rPr>
        <w:t>便与确定受到影响的指配或划分的标准所考虑到的十进位数</w:t>
      </w:r>
      <w:r w:rsidR="00202460">
        <w:rPr>
          <w:rFonts w:asciiTheme="minorHAnsi" w:hAnsiTheme="minorHAnsi" w:hint="eastAsia"/>
          <w:szCs w:val="24"/>
          <w:lang w:eastAsia="zh-CN"/>
        </w:rPr>
        <w:t>位</w:t>
      </w:r>
      <w:r w:rsidR="00AD1FF3">
        <w:rPr>
          <w:rFonts w:asciiTheme="minorHAnsi" w:hAnsiTheme="minorHAnsi"/>
          <w:szCs w:val="24"/>
          <w:lang w:eastAsia="zh-CN"/>
        </w:rPr>
        <w:t>保持一致。</w:t>
      </w:r>
      <w:r w:rsidR="00AD1FF3">
        <w:rPr>
          <w:rFonts w:asciiTheme="minorHAnsi" w:hAnsiTheme="minorHAnsi" w:hint="eastAsia"/>
          <w:szCs w:val="24"/>
          <w:lang w:eastAsia="zh-CN"/>
        </w:rPr>
        <w:t>对于按照</w:t>
      </w:r>
      <w:r w:rsidR="00AD1FF3">
        <w:rPr>
          <w:rFonts w:asciiTheme="minorHAnsi" w:hAnsiTheme="minorHAnsi"/>
          <w:szCs w:val="24"/>
          <w:lang w:eastAsia="zh-CN"/>
        </w:rPr>
        <w:t>第</w:t>
      </w:r>
      <w:r w:rsidR="00AD1FF3">
        <w:rPr>
          <w:rFonts w:asciiTheme="minorHAnsi" w:hAnsiTheme="minorHAnsi" w:hint="eastAsia"/>
          <w:szCs w:val="24"/>
          <w:lang w:eastAsia="zh-CN"/>
        </w:rPr>
        <w:t>9</w:t>
      </w:r>
      <w:r w:rsidR="00AD1FF3">
        <w:rPr>
          <w:rFonts w:asciiTheme="minorHAnsi" w:hAnsiTheme="minorHAnsi" w:hint="eastAsia"/>
          <w:szCs w:val="24"/>
          <w:lang w:eastAsia="zh-CN"/>
        </w:rPr>
        <w:t>和</w:t>
      </w:r>
      <w:r w:rsidR="00AD1FF3">
        <w:rPr>
          <w:rFonts w:asciiTheme="minorHAnsi" w:hAnsiTheme="minorHAnsi" w:hint="eastAsia"/>
          <w:szCs w:val="24"/>
          <w:lang w:eastAsia="zh-CN"/>
        </w:rPr>
        <w:t>11</w:t>
      </w:r>
      <w:r w:rsidR="00AD1FF3">
        <w:rPr>
          <w:rFonts w:asciiTheme="minorHAnsi" w:hAnsiTheme="minorHAnsi" w:hint="eastAsia"/>
          <w:szCs w:val="24"/>
          <w:lang w:eastAsia="zh-CN"/>
        </w:rPr>
        <w:t>条</w:t>
      </w:r>
      <w:r w:rsidR="00AD1FF3">
        <w:rPr>
          <w:rFonts w:asciiTheme="minorHAnsi" w:hAnsiTheme="minorHAnsi"/>
          <w:szCs w:val="24"/>
          <w:lang w:eastAsia="zh-CN"/>
        </w:rPr>
        <w:t>提交的卫星网络，这些字段依然需要精确至小数点后一位以满足非规划业务标准精度和限值的需求。</w:t>
      </w:r>
    </w:p>
    <w:p w:rsidR="0064478A" w:rsidRDefault="00AD1FF3" w:rsidP="00202460">
      <w:pPr>
        <w:ind w:firstLineChars="200" w:firstLine="480"/>
        <w:jc w:val="left"/>
        <w:rPr>
          <w:rFonts w:asciiTheme="majorEastAsia" w:eastAsiaTheme="majorEastAsia" w:hAnsiTheme="majorEastAsia"/>
          <w:szCs w:val="24"/>
          <w:lang w:eastAsia="zh-CN"/>
        </w:rPr>
      </w:pPr>
      <w:r>
        <w:rPr>
          <w:rFonts w:asciiTheme="minorHAnsi" w:hAnsiTheme="minorHAnsi" w:hint="eastAsia"/>
          <w:szCs w:val="24"/>
          <w:lang w:eastAsia="zh-CN"/>
        </w:rPr>
        <w:t>在</w:t>
      </w:r>
      <w:r>
        <w:rPr>
          <w:rFonts w:asciiTheme="minorHAnsi" w:hAnsiTheme="minorHAnsi"/>
          <w:szCs w:val="24"/>
          <w:lang w:eastAsia="zh-CN"/>
        </w:rPr>
        <w:t>无线电通信局进行的技术和规则审查中，一般容</w:t>
      </w:r>
      <w:r>
        <w:rPr>
          <w:rFonts w:asciiTheme="minorHAnsi" w:hAnsiTheme="minorHAnsi" w:hint="eastAsia"/>
          <w:szCs w:val="24"/>
          <w:lang w:eastAsia="zh-CN"/>
        </w:rPr>
        <w:t>限</w:t>
      </w:r>
      <w:r>
        <w:rPr>
          <w:rFonts w:asciiTheme="minorHAnsi" w:hAnsiTheme="minorHAnsi"/>
          <w:szCs w:val="24"/>
          <w:lang w:eastAsia="zh-CN"/>
        </w:rPr>
        <w:t>计算会在输入值</w:t>
      </w:r>
      <w:r>
        <w:rPr>
          <w:rFonts w:asciiTheme="minorHAnsi" w:hAnsiTheme="minorHAnsi" w:hint="eastAsia"/>
          <w:szCs w:val="24"/>
          <w:lang w:eastAsia="zh-CN"/>
        </w:rPr>
        <w:t>和</w:t>
      </w:r>
      <w:r>
        <w:rPr>
          <w:rFonts w:asciiTheme="minorHAnsi" w:hAnsiTheme="minorHAnsi"/>
          <w:szCs w:val="24"/>
          <w:lang w:eastAsia="zh-CN"/>
        </w:rPr>
        <w:t>硬限值的基础上</w:t>
      </w:r>
      <w:r w:rsidR="00202460">
        <w:rPr>
          <w:rFonts w:asciiTheme="minorHAnsi" w:hAnsiTheme="minorHAnsi" w:hint="eastAsia"/>
          <w:szCs w:val="24"/>
          <w:lang w:eastAsia="zh-CN"/>
        </w:rPr>
        <w:t>在</w:t>
      </w:r>
      <w:r w:rsidR="00202460">
        <w:rPr>
          <w:rFonts w:asciiTheme="minorHAnsi" w:hAnsiTheme="minorHAnsi"/>
          <w:szCs w:val="24"/>
          <w:lang w:eastAsia="zh-CN"/>
        </w:rPr>
        <w:t>小数点后</w:t>
      </w:r>
      <w:r>
        <w:rPr>
          <w:rFonts w:asciiTheme="minorHAnsi" w:hAnsiTheme="minorHAnsi"/>
          <w:szCs w:val="24"/>
          <w:lang w:eastAsia="zh-CN"/>
        </w:rPr>
        <w:t>增加一位</w:t>
      </w:r>
      <w:r w:rsidR="00FA344C">
        <w:rPr>
          <w:rFonts w:asciiTheme="minorHAnsi" w:hAnsiTheme="minorHAnsi" w:hint="eastAsia"/>
          <w:szCs w:val="24"/>
          <w:lang w:eastAsia="zh-CN"/>
        </w:rPr>
        <w:t>。然而，</w:t>
      </w:r>
      <w:r w:rsidR="00FA344C">
        <w:rPr>
          <w:rFonts w:asciiTheme="minorHAnsi" w:hAnsiTheme="minorHAnsi"/>
          <w:szCs w:val="24"/>
          <w:lang w:eastAsia="zh-CN"/>
        </w:rPr>
        <w:t>在计算值与</w:t>
      </w:r>
      <w:r w:rsidR="00FA344C">
        <w:rPr>
          <w:rFonts w:asciiTheme="minorHAnsi" w:hAnsiTheme="minorHAnsi" w:hint="eastAsia"/>
          <w:szCs w:val="24"/>
          <w:lang w:eastAsia="zh-CN"/>
        </w:rPr>
        <w:t>触发</w:t>
      </w:r>
      <w:r w:rsidR="00FA344C">
        <w:rPr>
          <w:rFonts w:asciiTheme="minorHAnsi" w:hAnsiTheme="minorHAnsi"/>
          <w:szCs w:val="24"/>
          <w:lang w:eastAsia="zh-CN"/>
        </w:rPr>
        <w:t>门限和所计算</w:t>
      </w:r>
      <w:r w:rsidR="00FA344C">
        <w:rPr>
          <w:rFonts w:asciiTheme="minorHAnsi" w:hAnsiTheme="minorHAnsi" w:hint="eastAsia"/>
          <w:szCs w:val="24"/>
          <w:lang w:eastAsia="zh-CN"/>
        </w:rPr>
        <w:t>的</w:t>
      </w:r>
      <w:r w:rsidR="00FA344C">
        <w:rPr>
          <w:rFonts w:asciiTheme="minorHAnsi" w:hAnsiTheme="minorHAnsi"/>
          <w:szCs w:val="24"/>
          <w:lang w:eastAsia="zh-CN"/>
        </w:rPr>
        <w:t>标准或限值比较时，没有任何计算容</w:t>
      </w:r>
      <w:r w:rsidR="00FA344C">
        <w:rPr>
          <w:rFonts w:asciiTheme="minorHAnsi" w:hAnsiTheme="minorHAnsi" w:hint="eastAsia"/>
          <w:szCs w:val="24"/>
          <w:lang w:eastAsia="zh-CN"/>
        </w:rPr>
        <w:t>限</w:t>
      </w:r>
      <w:r w:rsidR="00FA344C">
        <w:rPr>
          <w:rFonts w:asciiTheme="minorHAnsi" w:hAnsiTheme="minorHAnsi"/>
          <w:szCs w:val="24"/>
          <w:lang w:eastAsia="zh-CN"/>
        </w:rPr>
        <w:t>。</w:t>
      </w:r>
    </w:p>
    <w:p w:rsidR="00C01EC0" w:rsidRDefault="00C01EC0" w:rsidP="00C01EC0">
      <w:pPr>
        <w:spacing w:before="0" w:line="240" w:lineRule="auto"/>
        <w:jc w:val="left"/>
        <w:rPr>
          <w:rFonts w:asciiTheme="majorEastAsia" w:eastAsiaTheme="majorEastAsia" w:hAnsiTheme="majorEastAsia"/>
          <w:szCs w:val="24"/>
          <w:lang w:eastAsia="zh-CN"/>
        </w:rPr>
      </w:pPr>
    </w:p>
    <w:p w:rsidR="00E33E52" w:rsidRDefault="00E33E52" w:rsidP="0032202E">
      <w:pPr>
        <w:pStyle w:val="Reasons"/>
        <w:rPr>
          <w:lang w:eastAsia="zh-CN"/>
        </w:rPr>
      </w:pPr>
    </w:p>
    <w:p w:rsidR="00E33E52" w:rsidRPr="00E33E52" w:rsidRDefault="00E33E52" w:rsidP="00E33E52">
      <w:pPr>
        <w:jc w:val="center"/>
      </w:pPr>
      <w:r>
        <w:t>______________</w:t>
      </w:r>
    </w:p>
    <w:sectPr w:rsidR="00E33E52" w:rsidRPr="00E33E52" w:rsidSect="00F81EDC">
      <w:headerReference w:type="even" r:id="rId16"/>
      <w:headerReference w:type="default" r:id="rId17"/>
      <w:footerReference w:type="even" r:id="rId18"/>
      <w:footerReference w:type="default" r:id="rId19"/>
      <w:headerReference w:type="first" r:id="rId20"/>
      <w:footerReference w:type="first" r:id="rId21"/>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0F2" w:rsidRDefault="006510F2">
      <w:r>
        <w:separator/>
      </w:r>
    </w:p>
  </w:endnote>
  <w:endnote w:type="continuationSeparator" w:id="0">
    <w:p w:rsidR="006510F2" w:rsidRDefault="0065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TKaiti">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65" w:rsidRPr="00392965" w:rsidRDefault="00392965" w:rsidP="00392965">
    <w:pPr>
      <w:pStyle w:val="Footer"/>
      <w:rPr>
        <w:sz w:val="16"/>
        <w:szCs w:val="16"/>
      </w:rPr>
    </w:pPr>
    <w:r w:rsidRPr="00392965">
      <w:rPr>
        <w:sz w:val="16"/>
        <w:szCs w:val="16"/>
      </w:rPr>
      <w:fldChar w:fldCharType="begin"/>
    </w:r>
    <w:r w:rsidRPr="00392965">
      <w:rPr>
        <w:sz w:val="16"/>
        <w:szCs w:val="16"/>
      </w:rPr>
      <w:instrText xml:space="preserve"> FILENAME \p  \* MERGEFORMAT </w:instrText>
    </w:r>
    <w:r w:rsidRPr="00392965">
      <w:rPr>
        <w:sz w:val="16"/>
        <w:szCs w:val="16"/>
      </w:rPr>
      <w:fldChar w:fldCharType="separate"/>
    </w:r>
    <w:r w:rsidR="00E74C96">
      <w:rPr>
        <w:noProof/>
        <w:sz w:val="16"/>
        <w:szCs w:val="16"/>
      </w:rPr>
      <w:t>Y:\APP\BR\CIRCS_DMS\CR\400\411\CR411C.docx</w:t>
    </w:r>
    <w:r w:rsidRPr="00392965">
      <w:rPr>
        <w:noProof/>
        <w:sz w:val="16"/>
        <w:szCs w:val="16"/>
      </w:rPr>
      <w:fldChar w:fldCharType="end"/>
    </w:r>
    <w:r>
      <w:rPr>
        <w:noProof/>
        <w:sz w:val="16"/>
        <w:szCs w:val="16"/>
      </w:rPr>
      <w:t xml:space="preserve"> (408869</w:t>
    </w:r>
    <w:r w:rsidRPr="00392965">
      <w:rPr>
        <w:noProof/>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05E" w:rsidRDefault="00DE50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6E6" w:rsidRDefault="00DA16E6" w:rsidP="00DA16E6">
    <w:pPr>
      <w:pStyle w:val="FirstFooter"/>
      <w:spacing w:line="240" w:lineRule="auto"/>
      <w:ind w:left="-397" w:right="-397"/>
      <w:jc w:val="center"/>
      <w:rPr>
        <w:color w:val="3E8EDE"/>
        <w:sz w:val="18"/>
        <w:szCs w:val="18"/>
      </w:rPr>
    </w:pPr>
    <w:r>
      <w:rPr>
        <w:color w:val="3E8EDE"/>
        <w:sz w:val="18"/>
        <w:szCs w:val="18"/>
      </w:rPr>
      <w:t>International Telecommunication Union • Place des Nations, CH</w:t>
    </w:r>
    <w:r>
      <w:rPr>
        <w:color w:val="3E8EDE"/>
        <w:sz w:val="18"/>
        <w:szCs w:val="18"/>
      </w:rPr>
      <w:noBreakHyphen/>
      <w:t xml:space="preserve">1211 Geneva 20, Switzerland </w:t>
    </w:r>
    <w:r>
      <w:rPr>
        <w:color w:val="3E8EDE"/>
        <w:sz w:val="18"/>
        <w:szCs w:val="18"/>
      </w:rPr>
      <w:br/>
      <w:t xml:space="preserve">Tel: +41 22 730 5111 • Fax: +41 22 733 7256 • </w:t>
    </w:r>
    <w:r>
      <w:rPr>
        <w:color w:val="3E8EDE"/>
        <w:sz w:val="18"/>
        <w:szCs w:val="18"/>
      </w:rPr>
      <w:br/>
      <w:t xml:space="preserve">E-mail: </w:t>
    </w:r>
    <w:hyperlink r:id="rId1" w:history="1">
      <w:r>
        <w:rPr>
          <w:rStyle w:val="Hyperlink"/>
          <w:color w:val="3E8EDE"/>
          <w:sz w:val="18"/>
          <w:szCs w:val="18"/>
        </w:rPr>
        <w:t>itumail@itu.int</w:t>
      </w:r>
    </w:hyperlink>
    <w:r>
      <w:rPr>
        <w:color w:val="3E8EDE"/>
        <w:sz w:val="18"/>
        <w:szCs w:val="18"/>
      </w:rPr>
      <w:t xml:space="preserve"> • </w:t>
    </w:r>
    <w:hyperlink r:id="rId2" w:history="1">
      <w:r>
        <w:rPr>
          <w:rStyle w:val="Hyperlink"/>
          <w:color w:val="3E8EDE"/>
          <w:sz w:val="18"/>
          <w:szCs w:val="18"/>
        </w:rPr>
        <w:t>www.itu.int</w:t>
      </w:r>
    </w:hyperlink>
    <w:r>
      <w:rPr>
        <w:color w:val="3E8EDE"/>
        <w:sz w:val="18"/>
        <w:szCs w:val="18"/>
      </w:rPr>
      <w:t xml:space="preserve"> • </w:t>
    </w:r>
    <w:hyperlink r:id="rId3" w:history="1">
      <w:r>
        <w:rPr>
          <w:rStyle w:val="Hyperlink"/>
          <w:color w:val="3E8EDE"/>
          <w:sz w:val="18"/>
          <w:szCs w:val="18"/>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0F2" w:rsidRDefault="006510F2">
      <w:r>
        <w:t>____________________</w:t>
      </w:r>
    </w:p>
  </w:footnote>
  <w:footnote w:type="continuationSeparator" w:id="0">
    <w:p w:rsidR="006510F2" w:rsidRDefault="00651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AC1F2B" w:rsidRDefault="00E915AF" w:rsidP="000F00B0">
    <w:pPr>
      <w:pStyle w:val="Header"/>
      <w:rPr>
        <w:sz w:val="20"/>
        <w:szCs w:val="18"/>
      </w:rPr>
    </w:pPr>
    <w:r w:rsidRPr="00AC1F2B">
      <w:rPr>
        <w:sz w:val="20"/>
        <w:szCs w:val="18"/>
      </w:rPr>
      <w:tab/>
    </w:r>
    <w:r w:rsidRPr="00AC1F2B">
      <w:rPr>
        <w:sz w:val="20"/>
        <w:szCs w:val="18"/>
      </w:rPr>
      <w:tab/>
    </w:r>
    <w:r w:rsidR="00AF051D">
      <w:rPr>
        <w:sz w:val="20"/>
        <w:szCs w:val="18"/>
      </w:rPr>
      <w:t xml:space="preserve">- </w:t>
    </w:r>
    <w:r w:rsidR="001B42C9" w:rsidRPr="00AC1F2B">
      <w:rPr>
        <w:rStyle w:val="PageNumber"/>
        <w:sz w:val="20"/>
        <w:szCs w:val="18"/>
      </w:rPr>
      <w:fldChar w:fldCharType="begin"/>
    </w:r>
    <w:r w:rsidRPr="00AC1F2B">
      <w:rPr>
        <w:rStyle w:val="PageNumber"/>
        <w:sz w:val="20"/>
        <w:szCs w:val="18"/>
      </w:rPr>
      <w:instrText xml:space="preserve"> PAGE </w:instrText>
    </w:r>
    <w:r w:rsidR="001B42C9" w:rsidRPr="00AC1F2B">
      <w:rPr>
        <w:rStyle w:val="PageNumber"/>
        <w:sz w:val="20"/>
        <w:szCs w:val="18"/>
      </w:rPr>
      <w:fldChar w:fldCharType="separate"/>
    </w:r>
    <w:r w:rsidR="00F81EDC">
      <w:rPr>
        <w:rStyle w:val="PageNumber"/>
        <w:noProof/>
        <w:sz w:val="20"/>
        <w:szCs w:val="18"/>
      </w:rPr>
      <w:t>4</w:t>
    </w:r>
    <w:r w:rsidR="001B42C9" w:rsidRPr="00AC1F2B">
      <w:rPr>
        <w:rStyle w:val="PageNumber"/>
        <w:sz w:val="20"/>
        <w:szCs w:val="18"/>
      </w:rPr>
      <w:fldChar w:fldCharType="end"/>
    </w:r>
    <w:r w:rsidR="00AF051D">
      <w:rPr>
        <w:rStyle w:val="PageNumber"/>
        <w:sz w:val="20"/>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392965" w:rsidRDefault="00DE505E" w:rsidP="00392965">
    <w:pPr>
      <w:pStyle w:val="Header"/>
      <w:jc w:val="center"/>
      <w:rPr>
        <w:iCs/>
        <w:sz w:val="18"/>
        <w:szCs w:val="18"/>
      </w:rPr>
    </w:pPr>
    <w:r>
      <w:rPr>
        <w:iCs/>
        <w:sz w:val="18"/>
        <w:szCs w:val="18"/>
      </w:rPr>
      <w:t>-</w:t>
    </w:r>
    <w:r w:rsidR="001B42C9" w:rsidRPr="00392965">
      <w:rPr>
        <w:iCs/>
        <w:sz w:val="18"/>
        <w:szCs w:val="18"/>
      </w:rPr>
      <w:fldChar w:fldCharType="begin"/>
    </w:r>
    <w:r w:rsidR="00E915AF" w:rsidRPr="00392965">
      <w:rPr>
        <w:iCs/>
        <w:sz w:val="18"/>
        <w:szCs w:val="18"/>
      </w:rPr>
      <w:instrText xml:space="preserve"> PAGE  \* MERGEFORMAT </w:instrText>
    </w:r>
    <w:r w:rsidR="001B42C9" w:rsidRPr="00392965">
      <w:rPr>
        <w:iCs/>
        <w:sz w:val="18"/>
        <w:szCs w:val="18"/>
      </w:rPr>
      <w:fldChar w:fldCharType="separate"/>
    </w:r>
    <w:r w:rsidR="00C85EF8">
      <w:rPr>
        <w:iCs/>
        <w:noProof/>
        <w:sz w:val="18"/>
        <w:szCs w:val="18"/>
      </w:rPr>
      <w:t>6</w:t>
    </w:r>
    <w:r w:rsidR="001B42C9" w:rsidRPr="00392965">
      <w:rPr>
        <w:iCs/>
        <w:sz w:val="18"/>
        <w:szCs w:val="18"/>
      </w:rPr>
      <w:fldChar w:fldCharType="end"/>
    </w:r>
    <w:r>
      <w:rPr>
        <w:iCs/>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892"/>
    </w:tblGrid>
    <w:tr w:rsidR="00DA16E6" w:rsidTr="00DA16E6">
      <w:tc>
        <w:tcPr>
          <w:tcW w:w="5031" w:type="dxa"/>
        </w:tcPr>
        <w:p w:rsidR="00DA16E6" w:rsidRDefault="00DA16E6" w:rsidP="00DA16E6">
          <w:pPr>
            <w:pStyle w:val="Header"/>
            <w:tabs>
              <w:tab w:val="clear" w:pos="794"/>
              <w:tab w:val="clear" w:pos="4820"/>
            </w:tabs>
            <w:spacing w:before="120" w:line="360" w:lineRule="auto"/>
          </w:pPr>
          <w:r>
            <w:rPr>
              <w:b/>
              <w:bCs/>
              <w:noProof/>
              <w:lang w:val="fr-CH" w:eastAsia="zh-CN"/>
            </w:rPr>
            <w:drawing>
              <wp:inline distT="0" distB="0" distL="0" distR="0" wp14:anchorId="05A7C9FA" wp14:editId="10FC3717">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892" w:type="dxa"/>
        </w:tcPr>
        <w:p w:rsidR="00DA16E6" w:rsidRDefault="00DA16E6" w:rsidP="00DA16E6">
          <w:pPr>
            <w:pStyle w:val="Header"/>
            <w:tabs>
              <w:tab w:val="clear" w:pos="794"/>
              <w:tab w:val="clear" w:pos="4820"/>
            </w:tabs>
            <w:spacing w:line="360" w:lineRule="auto"/>
            <w:jc w:val="right"/>
          </w:pPr>
          <w:r w:rsidRPr="00975D6F">
            <w:rPr>
              <w:rFonts w:cs="Arial"/>
              <w:noProof/>
              <w:lang w:val="fr-CH" w:eastAsia="zh-CN"/>
            </w:rPr>
            <w:drawing>
              <wp:inline distT="0" distB="0" distL="0" distR="0" wp14:anchorId="36DA3AD5" wp14:editId="6D0FD02C">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rsidR="00E915AF" w:rsidRPr="00DA16E6" w:rsidRDefault="00E915AF" w:rsidP="00DA16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88964B1"/>
    <w:multiLevelType w:val="hybridMultilevel"/>
    <w:tmpl w:val="796A5A2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66F35167"/>
    <w:multiLevelType w:val="hybridMultilevel"/>
    <w:tmpl w:val="968CEA22"/>
    <w:lvl w:ilvl="0" w:tplc="B9FA3102">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6510F2"/>
    <w:rsid w:val="00003C65"/>
    <w:rsid w:val="00006827"/>
    <w:rsid w:val="00006A31"/>
    <w:rsid w:val="00006C82"/>
    <w:rsid w:val="00010E30"/>
    <w:rsid w:val="00015858"/>
    <w:rsid w:val="00015C76"/>
    <w:rsid w:val="00022446"/>
    <w:rsid w:val="000252A6"/>
    <w:rsid w:val="00026CF8"/>
    <w:rsid w:val="00030BD7"/>
    <w:rsid w:val="00031E64"/>
    <w:rsid w:val="00034340"/>
    <w:rsid w:val="00035CB3"/>
    <w:rsid w:val="00041A51"/>
    <w:rsid w:val="00045A8D"/>
    <w:rsid w:val="00050E4A"/>
    <w:rsid w:val="0005167A"/>
    <w:rsid w:val="00054E5D"/>
    <w:rsid w:val="00066244"/>
    <w:rsid w:val="00070258"/>
    <w:rsid w:val="0007323C"/>
    <w:rsid w:val="00086D03"/>
    <w:rsid w:val="00092FEF"/>
    <w:rsid w:val="00093FCA"/>
    <w:rsid w:val="0009710B"/>
    <w:rsid w:val="00097E7A"/>
    <w:rsid w:val="000A096A"/>
    <w:rsid w:val="000A375E"/>
    <w:rsid w:val="000A7051"/>
    <w:rsid w:val="000B0AF6"/>
    <w:rsid w:val="000B0E9B"/>
    <w:rsid w:val="000B1FAF"/>
    <w:rsid w:val="000B2CAE"/>
    <w:rsid w:val="000B53F0"/>
    <w:rsid w:val="000B7E40"/>
    <w:rsid w:val="000C03C7"/>
    <w:rsid w:val="000C2AD0"/>
    <w:rsid w:val="000C39BF"/>
    <w:rsid w:val="000C7BAB"/>
    <w:rsid w:val="000D2424"/>
    <w:rsid w:val="000D7847"/>
    <w:rsid w:val="000E3DEE"/>
    <w:rsid w:val="000E640E"/>
    <w:rsid w:val="000F00B0"/>
    <w:rsid w:val="000F5AE4"/>
    <w:rsid w:val="00100B72"/>
    <w:rsid w:val="00101F7D"/>
    <w:rsid w:val="00103C76"/>
    <w:rsid w:val="00106642"/>
    <w:rsid w:val="0011265F"/>
    <w:rsid w:val="00113F89"/>
    <w:rsid w:val="00117282"/>
    <w:rsid w:val="00117389"/>
    <w:rsid w:val="00121C2D"/>
    <w:rsid w:val="00134404"/>
    <w:rsid w:val="001367EE"/>
    <w:rsid w:val="00144DFB"/>
    <w:rsid w:val="001567ED"/>
    <w:rsid w:val="00164B62"/>
    <w:rsid w:val="00167C19"/>
    <w:rsid w:val="00173D79"/>
    <w:rsid w:val="00183EB3"/>
    <w:rsid w:val="00187CA3"/>
    <w:rsid w:val="0019643F"/>
    <w:rsid w:val="00196710"/>
    <w:rsid w:val="00196770"/>
    <w:rsid w:val="00197324"/>
    <w:rsid w:val="001B351B"/>
    <w:rsid w:val="001B42C9"/>
    <w:rsid w:val="001C06DB"/>
    <w:rsid w:val="001C6971"/>
    <w:rsid w:val="001D2785"/>
    <w:rsid w:val="001D4CFB"/>
    <w:rsid w:val="001D7070"/>
    <w:rsid w:val="001E667E"/>
    <w:rsid w:val="001F1EC7"/>
    <w:rsid w:val="001F2170"/>
    <w:rsid w:val="001F3948"/>
    <w:rsid w:val="001F5A49"/>
    <w:rsid w:val="00201097"/>
    <w:rsid w:val="00201B6E"/>
    <w:rsid w:val="00202460"/>
    <w:rsid w:val="0021229B"/>
    <w:rsid w:val="00212725"/>
    <w:rsid w:val="002302B3"/>
    <w:rsid w:val="00230C66"/>
    <w:rsid w:val="00235A29"/>
    <w:rsid w:val="00237F59"/>
    <w:rsid w:val="002401BF"/>
    <w:rsid w:val="00241526"/>
    <w:rsid w:val="0024155F"/>
    <w:rsid w:val="002443A2"/>
    <w:rsid w:val="00246F9D"/>
    <w:rsid w:val="00251CAA"/>
    <w:rsid w:val="002528C0"/>
    <w:rsid w:val="00257285"/>
    <w:rsid w:val="00264DCD"/>
    <w:rsid w:val="00266E74"/>
    <w:rsid w:val="00277116"/>
    <w:rsid w:val="00283C3B"/>
    <w:rsid w:val="002861E6"/>
    <w:rsid w:val="00287D18"/>
    <w:rsid w:val="00290458"/>
    <w:rsid w:val="002A2618"/>
    <w:rsid w:val="002A5DD7"/>
    <w:rsid w:val="002B0CAC"/>
    <w:rsid w:val="002D5A15"/>
    <w:rsid w:val="002D5BDD"/>
    <w:rsid w:val="002D628B"/>
    <w:rsid w:val="002E0DC8"/>
    <w:rsid w:val="002E3D27"/>
    <w:rsid w:val="002E51CB"/>
    <w:rsid w:val="002F0890"/>
    <w:rsid w:val="002F2531"/>
    <w:rsid w:val="002F4967"/>
    <w:rsid w:val="00316935"/>
    <w:rsid w:val="003266ED"/>
    <w:rsid w:val="00326C68"/>
    <w:rsid w:val="00334544"/>
    <w:rsid w:val="003370B8"/>
    <w:rsid w:val="00345D38"/>
    <w:rsid w:val="003462CD"/>
    <w:rsid w:val="00352097"/>
    <w:rsid w:val="00365351"/>
    <w:rsid w:val="003666FF"/>
    <w:rsid w:val="00371A3F"/>
    <w:rsid w:val="0037309C"/>
    <w:rsid w:val="00380A6E"/>
    <w:rsid w:val="003836D4"/>
    <w:rsid w:val="00390AF8"/>
    <w:rsid w:val="00392965"/>
    <w:rsid w:val="003A1F49"/>
    <w:rsid w:val="003A55ED"/>
    <w:rsid w:val="003A5D52"/>
    <w:rsid w:val="003B29FF"/>
    <w:rsid w:val="003B2BDA"/>
    <w:rsid w:val="003B3A1D"/>
    <w:rsid w:val="003B55EC"/>
    <w:rsid w:val="003C2EA7"/>
    <w:rsid w:val="003C4471"/>
    <w:rsid w:val="003C7D41"/>
    <w:rsid w:val="003D4A69"/>
    <w:rsid w:val="003E4504"/>
    <w:rsid w:val="003E504F"/>
    <w:rsid w:val="003E78D6"/>
    <w:rsid w:val="00400573"/>
    <w:rsid w:val="004007A3"/>
    <w:rsid w:val="00406D71"/>
    <w:rsid w:val="004326DB"/>
    <w:rsid w:val="0043682E"/>
    <w:rsid w:val="00446375"/>
    <w:rsid w:val="00447ECB"/>
    <w:rsid w:val="004623F7"/>
    <w:rsid w:val="00477CBB"/>
    <w:rsid w:val="00480F51"/>
    <w:rsid w:val="00481124"/>
    <w:rsid w:val="0048137B"/>
    <w:rsid w:val="004815EB"/>
    <w:rsid w:val="00487569"/>
    <w:rsid w:val="004930AD"/>
    <w:rsid w:val="00496864"/>
    <w:rsid w:val="00496920"/>
    <w:rsid w:val="004A4496"/>
    <w:rsid w:val="004A589B"/>
    <w:rsid w:val="004A75F4"/>
    <w:rsid w:val="004A7B25"/>
    <w:rsid w:val="004B11AB"/>
    <w:rsid w:val="004B1D09"/>
    <w:rsid w:val="004B586E"/>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24987"/>
    <w:rsid w:val="00534372"/>
    <w:rsid w:val="00535823"/>
    <w:rsid w:val="00540B2D"/>
    <w:rsid w:val="0054351B"/>
    <w:rsid w:val="00543DF8"/>
    <w:rsid w:val="005448EA"/>
    <w:rsid w:val="00546101"/>
    <w:rsid w:val="00553DD7"/>
    <w:rsid w:val="005633AE"/>
    <w:rsid w:val="005638CF"/>
    <w:rsid w:val="0056741E"/>
    <w:rsid w:val="00567E01"/>
    <w:rsid w:val="0057325A"/>
    <w:rsid w:val="0057469A"/>
    <w:rsid w:val="00580814"/>
    <w:rsid w:val="00583A0B"/>
    <w:rsid w:val="00586294"/>
    <w:rsid w:val="005A03A3"/>
    <w:rsid w:val="005A2B92"/>
    <w:rsid w:val="005A3F66"/>
    <w:rsid w:val="005A79E9"/>
    <w:rsid w:val="005B214C"/>
    <w:rsid w:val="005B4CDA"/>
    <w:rsid w:val="005D3669"/>
    <w:rsid w:val="005E5C29"/>
    <w:rsid w:val="005E5EB3"/>
    <w:rsid w:val="005F3CB6"/>
    <w:rsid w:val="005F657C"/>
    <w:rsid w:val="00602D53"/>
    <w:rsid w:val="006047E5"/>
    <w:rsid w:val="00623C7D"/>
    <w:rsid w:val="006351B5"/>
    <w:rsid w:val="0064371D"/>
    <w:rsid w:val="006437A8"/>
    <w:rsid w:val="0064478A"/>
    <w:rsid w:val="00650543"/>
    <w:rsid w:val="00650B2A"/>
    <w:rsid w:val="006510F2"/>
    <w:rsid w:val="00651777"/>
    <w:rsid w:val="0065344C"/>
    <w:rsid w:val="006550F8"/>
    <w:rsid w:val="00665296"/>
    <w:rsid w:val="00666C89"/>
    <w:rsid w:val="00680A87"/>
    <w:rsid w:val="006829F3"/>
    <w:rsid w:val="00683778"/>
    <w:rsid w:val="00690B65"/>
    <w:rsid w:val="00690D6F"/>
    <w:rsid w:val="00691A73"/>
    <w:rsid w:val="006A518B"/>
    <w:rsid w:val="006B0590"/>
    <w:rsid w:val="006B3892"/>
    <w:rsid w:val="006B49DA"/>
    <w:rsid w:val="006B624F"/>
    <w:rsid w:val="006C53F8"/>
    <w:rsid w:val="006C59E9"/>
    <w:rsid w:val="006C7CDE"/>
    <w:rsid w:val="006D168A"/>
    <w:rsid w:val="006D64EB"/>
    <w:rsid w:val="006D7FD9"/>
    <w:rsid w:val="00712E09"/>
    <w:rsid w:val="00720402"/>
    <w:rsid w:val="007234B1"/>
    <w:rsid w:val="00723D08"/>
    <w:rsid w:val="00723E51"/>
    <w:rsid w:val="007253AF"/>
    <w:rsid w:val="00725FDA"/>
    <w:rsid w:val="00727816"/>
    <w:rsid w:val="00730B9A"/>
    <w:rsid w:val="00744D67"/>
    <w:rsid w:val="00750CFA"/>
    <w:rsid w:val="007553DA"/>
    <w:rsid w:val="007576A1"/>
    <w:rsid w:val="007616E7"/>
    <w:rsid w:val="00765932"/>
    <w:rsid w:val="00775018"/>
    <w:rsid w:val="00775DB8"/>
    <w:rsid w:val="00776390"/>
    <w:rsid w:val="00782354"/>
    <w:rsid w:val="007838E9"/>
    <w:rsid w:val="007863C8"/>
    <w:rsid w:val="007921A7"/>
    <w:rsid w:val="00796CD6"/>
    <w:rsid w:val="007B2166"/>
    <w:rsid w:val="007B3DB1"/>
    <w:rsid w:val="007B41EF"/>
    <w:rsid w:val="007D106B"/>
    <w:rsid w:val="007D183E"/>
    <w:rsid w:val="007D43D0"/>
    <w:rsid w:val="007E1833"/>
    <w:rsid w:val="007E3F13"/>
    <w:rsid w:val="007E4463"/>
    <w:rsid w:val="007F751A"/>
    <w:rsid w:val="00800012"/>
    <w:rsid w:val="0080261F"/>
    <w:rsid w:val="00806160"/>
    <w:rsid w:val="008106F7"/>
    <w:rsid w:val="008143A4"/>
    <w:rsid w:val="008150FC"/>
    <w:rsid w:val="0081513E"/>
    <w:rsid w:val="00826E75"/>
    <w:rsid w:val="00842177"/>
    <w:rsid w:val="00854131"/>
    <w:rsid w:val="0085652D"/>
    <w:rsid w:val="0087694B"/>
    <w:rsid w:val="00880F4D"/>
    <w:rsid w:val="00890DB9"/>
    <w:rsid w:val="008A1188"/>
    <w:rsid w:val="008B203C"/>
    <w:rsid w:val="008B35A3"/>
    <w:rsid w:val="008B37E1"/>
    <w:rsid w:val="008B45F8"/>
    <w:rsid w:val="008C1A80"/>
    <w:rsid w:val="008C1DBF"/>
    <w:rsid w:val="008C2E74"/>
    <w:rsid w:val="008D4A71"/>
    <w:rsid w:val="008D5409"/>
    <w:rsid w:val="008E006D"/>
    <w:rsid w:val="008E38B4"/>
    <w:rsid w:val="008F4F21"/>
    <w:rsid w:val="009005D5"/>
    <w:rsid w:val="00904D4A"/>
    <w:rsid w:val="009076D7"/>
    <w:rsid w:val="00907FC9"/>
    <w:rsid w:val="009124C1"/>
    <w:rsid w:val="009151BA"/>
    <w:rsid w:val="00922A58"/>
    <w:rsid w:val="00925023"/>
    <w:rsid w:val="009277BC"/>
    <w:rsid w:val="00927D57"/>
    <w:rsid w:val="00931A51"/>
    <w:rsid w:val="00936E1F"/>
    <w:rsid w:val="00937D4D"/>
    <w:rsid w:val="00945FCF"/>
    <w:rsid w:val="009466DE"/>
    <w:rsid w:val="00947185"/>
    <w:rsid w:val="009518B3"/>
    <w:rsid w:val="00963310"/>
    <w:rsid w:val="00963D9D"/>
    <w:rsid w:val="009752D4"/>
    <w:rsid w:val="0098013E"/>
    <w:rsid w:val="0098136D"/>
    <w:rsid w:val="00981B54"/>
    <w:rsid w:val="009842C3"/>
    <w:rsid w:val="009868F8"/>
    <w:rsid w:val="009904A1"/>
    <w:rsid w:val="009A009A"/>
    <w:rsid w:val="009A363E"/>
    <w:rsid w:val="009A6BB6"/>
    <w:rsid w:val="009B3F43"/>
    <w:rsid w:val="009B5CFA"/>
    <w:rsid w:val="009C161F"/>
    <w:rsid w:val="009C3B47"/>
    <w:rsid w:val="009C56B4"/>
    <w:rsid w:val="009C5E2A"/>
    <w:rsid w:val="009C6A12"/>
    <w:rsid w:val="009D51A2"/>
    <w:rsid w:val="009E04A8"/>
    <w:rsid w:val="009E4AEC"/>
    <w:rsid w:val="009E5BD8"/>
    <w:rsid w:val="009E681E"/>
    <w:rsid w:val="009F6D28"/>
    <w:rsid w:val="00A02947"/>
    <w:rsid w:val="00A119E6"/>
    <w:rsid w:val="00A20FBC"/>
    <w:rsid w:val="00A24B01"/>
    <w:rsid w:val="00A31370"/>
    <w:rsid w:val="00A33239"/>
    <w:rsid w:val="00A34D6F"/>
    <w:rsid w:val="00A41F91"/>
    <w:rsid w:val="00A51E68"/>
    <w:rsid w:val="00A538F9"/>
    <w:rsid w:val="00A5555D"/>
    <w:rsid w:val="00A63355"/>
    <w:rsid w:val="00A64987"/>
    <w:rsid w:val="00A73726"/>
    <w:rsid w:val="00A7596D"/>
    <w:rsid w:val="00A963DF"/>
    <w:rsid w:val="00A9690A"/>
    <w:rsid w:val="00AA0777"/>
    <w:rsid w:val="00AB3889"/>
    <w:rsid w:val="00AC0C22"/>
    <w:rsid w:val="00AC1F2B"/>
    <w:rsid w:val="00AC3896"/>
    <w:rsid w:val="00AC483F"/>
    <w:rsid w:val="00AD1FF3"/>
    <w:rsid w:val="00AD2CF2"/>
    <w:rsid w:val="00AE2D88"/>
    <w:rsid w:val="00AE6895"/>
    <w:rsid w:val="00AE6F6F"/>
    <w:rsid w:val="00AF051D"/>
    <w:rsid w:val="00AF3325"/>
    <w:rsid w:val="00AF34D9"/>
    <w:rsid w:val="00AF6737"/>
    <w:rsid w:val="00AF70DA"/>
    <w:rsid w:val="00B019D3"/>
    <w:rsid w:val="00B01B2F"/>
    <w:rsid w:val="00B01CA3"/>
    <w:rsid w:val="00B06B90"/>
    <w:rsid w:val="00B07D8A"/>
    <w:rsid w:val="00B348DC"/>
    <w:rsid w:val="00B34BC9"/>
    <w:rsid w:val="00B34CF9"/>
    <w:rsid w:val="00B35880"/>
    <w:rsid w:val="00B37559"/>
    <w:rsid w:val="00B4054B"/>
    <w:rsid w:val="00B46713"/>
    <w:rsid w:val="00B579B0"/>
    <w:rsid w:val="00B57D11"/>
    <w:rsid w:val="00B6061B"/>
    <w:rsid w:val="00B62DB3"/>
    <w:rsid w:val="00B649D7"/>
    <w:rsid w:val="00B740AC"/>
    <w:rsid w:val="00B74722"/>
    <w:rsid w:val="00B7750B"/>
    <w:rsid w:val="00B81C2F"/>
    <w:rsid w:val="00B86462"/>
    <w:rsid w:val="00B86B4F"/>
    <w:rsid w:val="00B90743"/>
    <w:rsid w:val="00B90C45"/>
    <w:rsid w:val="00B933BE"/>
    <w:rsid w:val="00B94CE1"/>
    <w:rsid w:val="00BA07D6"/>
    <w:rsid w:val="00BB191B"/>
    <w:rsid w:val="00BB383E"/>
    <w:rsid w:val="00BD6738"/>
    <w:rsid w:val="00BD7E5E"/>
    <w:rsid w:val="00BE31FF"/>
    <w:rsid w:val="00BE480B"/>
    <w:rsid w:val="00BE63DB"/>
    <w:rsid w:val="00BE6574"/>
    <w:rsid w:val="00BF7F94"/>
    <w:rsid w:val="00C01EC0"/>
    <w:rsid w:val="00C07319"/>
    <w:rsid w:val="00C16FD2"/>
    <w:rsid w:val="00C22396"/>
    <w:rsid w:val="00C3623F"/>
    <w:rsid w:val="00C4395E"/>
    <w:rsid w:val="00C47FFD"/>
    <w:rsid w:val="00C51E92"/>
    <w:rsid w:val="00C564E7"/>
    <w:rsid w:val="00C57E2C"/>
    <w:rsid w:val="00C608B7"/>
    <w:rsid w:val="00C66F24"/>
    <w:rsid w:val="00C75862"/>
    <w:rsid w:val="00C765BD"/>
    <w:rsid w:val="00C76D7F"/>
    <w:rsid w:val="00C813AA"/>
    <w:rsid w:val="00C85DB3"/>
    <w:rsid w:val="00C85EF8"/>
    <w:rsid w:val="00C9291E"/>
    <w:rsid w:val="00C95819"/>
    <w:rsid w:val="00CA3F44"/>
    <w:rsid w:val="00CA4E58"/>
    <w:rsid w:val="00CB2CDA"/>
    <w:rsid w:val="00CB3771"/>
    <w:rsid w:val="00CB44BF"/>
    <w:rsid w:val="00CB5153"/>
    <w:rsid w:val="00CC6B8C"/>
    <w:rsid w:val="00CE076A"/>
    <w:rsid w:val="00CE219D"/>
    <w:rsid w:val="00CE463D"/>
    <w:rsid w:val="00D10BA0"/>
    <w:rsid w:val="00D21694"/>
    <w:rsid w:val="00D24EB5"/>
    <w:rsid w:val="00D343E1"/>
    <w:rsid w:val="00D35AB9"/>
    <w:rsid w:val="00D41571"/>
    <w:rsid w:val="00D416A0"/>
    <w:rsid w:val="00D47672"/>
    <w:rsid w:val="00D5123C"/>
    <w:rsid w:val="00D55560"/>
    <w:rsid w:val="00D6150F"/>
    <w:rsid w:val="00D61C5A"/>
    <w:rsid w:val="00D631CE"/>
    <w:rsid w:val="00D6790C"/>
    <w:rsid w:val="00D73277"/>
    <w:rsid w:val="00D76586"/>
    <w:rsid w:val="00D82657"/>
    <w:rsid w:val="00D87E20"/>
    <w:rsid w:val="00DA16E6"/>
    <w:rsid w:val="00DA4037"/>
    <w:rsid w:val="00DA4711"/>
    <w:rsid w:val="00DD18BD"/>
    <w:rsid w:val="00DD30C2"/>
    <w:rsid w:val="00DD5B71"/>
    <w:rsid w:val="00DE505E"/>
    <w:rsid w:val="00DE66A5"/>
    <w:rsid w:val="00DF0A1F"/>
    <w:rsid w:val="00DF2B50"/>
    <w:rsid w:val="00E0035B"/>
    <w:rsid w:val="00E00F91"/>
    <w:rsid w:val="00E01059"/>
    <w:rsid w:val="00E04C86"/>
    <w:rsid w:val="00E17344"/>
    <w:rsid w:val="00E20F30"/>
    <w:rsid w:val="00E2189C"/>
    <w:rsid w:val="00E24591"/>
    <w:rsid w:val="00E25BB1"/>
    <w:rsid w:val="00E27BBA"/>
    <w:rsid w:val="00E30E3F"/>
    <w:rsid w:val="00E33E52"/>
    <w:rsid w:val="00E35E8F"/>
    <w:rsid w:val="00E428AB"/>
    <w:rsid w:val="00E433FF"/>
    <w:rsid w:val="00E438E8"/>
    <w:rsid w:val="00E453A3"/>
    <w:rsid w:val="00E45BC6"/>
    <w:rsid w:val="00E520E2"/>
    <w:rsid w:val="00E530C4"/>
    <w:rsid w:val="00E53DCE"/>
    <w:rsid w:val="00E55996"/>
    <w:rsid w:val="00E63AB2"/>
    <w:rsid w:val="00E64254"/>
    <w:rsid w:val="00E64F64"/>
    <w:rsid w:val="00E67928"/>
    <w:rsid w:val="00E70FB5"/>
    <w:rsid w:val="00E74C96"/>
    <w:rsid w:val="00E915AF"/>
    <w:rsid w:val="00E96415"/>
    <w:rsid w:val="00E970BD"/>
    <w:rsid w:val="00EA15B3"/>
    <w:rsid w:val="00EA3255"/>
    <w:rsid w:val="00EB10D7"/>
    <w:rsid w:val="00EB2358"/>
    <w:rsid w:val="00EB3EB8"/>
    <w:rsid w:val="00EC00EF"/>
    <w:rsid w:val="00EC02FE"/>
    <w:rsid w:val="00EC4A96"/>
    <w:rsid w:val="00ED47AC"/>
    <w:rsid w:val="00EE03A0"/>
    <w:rsid w:val="00EE1703"/>
    <w:rsid w:val="00F3228D"/>
    <w:rsid w:val="00F40EAC"/>
    <w:rsid w:val="00F424BF"/>
    <w:rsid w:val="00F44FC3"/>
    <w:rsid w:val="00F46107"/>
    <w:rsid w:val="00F468C5"/>
    <w:rsid w:val="00F52F39"/>
    <w:rsid w:val="00F5557E"/>
    <w:rsid w:val="00F55884"/>
    <w:rsid w:val="00F6167D"/>
    <w:rsid w:val="00F6184F"/>
    <w:rsid w:val="00F635A9"/>
    <w:rsid w:val="00F66C76"/>
    <w:rsid w:val="00F76724"/>
    <w:rsid w:val="00F81EDC"/>
    <w:rsid w:val="00F8310E"/>
    <w:rsid w:val="00F914DD"/>
    <w:rsid w:val="00FA0168"/>
    <w:rsid w:val="00FA2358"/>
    <w:rsid w:val="00FA344C"/>
    <w:rsid w:val="00FA5B87"/>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8AF06005-FA13-4755-B01C-09B85263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137B"/>
    <w:pPr>
      <w:tabs>
        <w:tab w:val="clear" w:pos="794"/>
        <w:tab w:val="clear" w:pos="1191"/>
        <w:tab w:val="clear" w:pos="1588"/>
        <w:tab w:val="clear" w:pos="1985"/>
      </w:tabs>
      <w:overflowPunct/>
      <w:autoSpaceDE/>
      <w:autoSpaceDN/>
      <w:adjustRightInd/>
      <w:spacing w:before="0" w:after="160" w:line="240" w:lineRule="exact"/>
      <w:jc w:val="left"/>
      <w:textAlignment w:val="auto"/>
    </w:pPr>
    <w:rPr>
      <w:rFonts w:ascii="Arial" w:eastAsia="SimSun" w:hAnsi="Arial" w:cs="Times New Roman"/>
      <w:sz w:val="20"/>
      <w:szCs w:val="20"/>
      <w:lang w:val="fr-FR" w:eastAsia="zh-CN"/>
    </w:rPr>
  </w:style>
  <w:style w:type="paragraph" w:styleId="ListParagraph">
    <w:name w:val="List Paragraph"/>
    <w:basedOn w:val="Normal"/>
    <w:uiPriority w:val="34"/>
    <w:qFormat/>
    <w:rsid w:val="00C01EC0"/>
    <w:pPr>
      <w:tabs>
        <w:tab w:val="clear" w:pos="794"/>
        <w:tab w:val="clear" w:pos="1191"/>
        <w:tab w:val="clear" w:pos="1588"/>
        <w:tab w:val="clear" w:pos="1985"/>
      </w:tabs>
      <w:overflowPunct/>
      <w:autoSpaceDE/>
      <w:autoSpaceDN/>
      <w:adjustRightInd/>
      <w:spacing w:before="0" w:after="160" w:line="259" w:lineRule="auto"/>
      <w:ind w:left="720"/>
      <w:contextualSpacing/>
      <w:jc w:val="left"/>
      <w:textAlignment w:val="auto"/>
    </w:pPr>
    <w:rPr>
      <w:rFonts w:asciiTheme="minorHAnsi" w:hAnsiTheme="minorHAnsi" w:cstheme="minorBidi"/>
      <w:sz w:val="22"/>
      <w:lang w:eastAsia="zh-CN"/>
    </w:rPr>
  </w:style>
  <w:style w:type="paragraph" w:customStyle="1" w:styleId="Reasons">
    <w:name w:val="Reasons"/>
    <w:basedOn w:val="Normal"/>
    <w:qFormat/>
    <w:rsid w:val="00E33E5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character" w:styleId="FollowedHyperlink">
    <w:name w:val="FollowedHyperlink"/>
    <w:basedOn w:val="DefaultParagraphFont"/>
    <w:semiHidden/>
    <w:unhideWhenUsed/>
    <w:rsid w:val="00C85E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ITU-R/go/space-software/en" TargetMode="External"/><Relationship Id="rId13" Type="http://schemas.openxmlformats.org/officeDocument/2006/relationships/hyperlink" Target="mailto:brsas@itu.in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ttila.matas@itu.i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space-support/en" TargetMode="External"/><Relationship Id="rId5" Type="http://schemas.openxmlformats.org/officeDocument/2006/relationships/webSettings" Target="webSettings.xml"/><Relationship Id="rId15" Type="http://schemas.openxmlformats.org/officeDocument/2006/relationships/hyperlink" Target="http://www.itu.int/en/ITU-R/software/Pages/gims_tutorial.aspx" TargetMode="External"/><Relationship Id="rId23" Type="http://schemas.openxmlformats.org/officeDocument/2006/relationships/theme" Target="theme/theme1.xml"/><Relationship Id="rId10" Type="http://schemas.openxmlformats.org/officeDocument/2006/relationships/hyperlink" Target="https://www.itu.int/ITU-R/go/%20space-software/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ITU-R/go/space-software/en&#65289;&#24182;&#36890;&#36807;2016&#24180;11&#26376;&#26080;&#32447;&#30005;22&#26085;&#31532;2833" TargetMode="External"/><Relationship Id="rId14" Type="http://schemas.openxmlformats.org/officeDocument/2006/relationships/hyperlink" Target="http://www.itu.int/en/ITU-R/software/Pages/ant-pattern.aspx"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00954-4D9D-4A9A-9720-261C7DAD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7</TotalTime>
  <Pages>6</Pages>
  <Words>4216</Words>
  <Characters>2325</Characters>
  <Application>Microsoft Office Word</Application>
  <DocSecurity>0</DocSecurity>
  <Lines>19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6528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Bonnici, Adrienne</cp:lastModifiedBy>
  <cp:revision>7</cp:revision>
  <cp:lastPrinted>2016-12-01T15:09:00Z</cp:lastPrinted>
  <dcterms:created xsi:type="dcterms:W3CDTF">2016-11-29T10:57:00Z</dcterms:created>
  <dcterms:modified xsi:type="dcterms:W3CDTF">2017-01-16T10:01:00Z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