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通函</w:t>
            </w:r>
          </w:p>
          <w:p w:rsidR="00E53DCE" w:rsidRPr="00334544" w:rsidRDefault="00BF3F5D" w:rsidP="006160CB">
            <w:pPr>
              <w:spacing w:before="0"/>
              <w:jc w:val="left"/>
              <w:rPr>
                <w:b/>
                <w:bCs/>
                <w:szCs w:val="24"/>
                <w:lang w:val="fr-CH"/>
              </w:rPr>
            </w:pPr>
            <w:r w:rsidRPr="00334544">
              <w:rPr>
                <w:b/>
                <w:bCs/>
                <w:szCs w:val="24"/>
                <w:lang w:val="fr-CH"/>
              </w:rPr>
              <w:t>C</w:t>
            </w:r>
            <w:r>
              <w:rPr>
                <w:rFonts w:hint="eastAsia"/>
                <w:b/>
                <w:bCs/>
                <w:szCs w:val="24"/>
                <w:lang w:val="fr-CH" w:eastAsia="zh-CN"/>
              </w:rPr>
              <w:t>R</w:t>
            </w:r>
            <w:r w:rsidRPr="00334544">
              <w:rPr>
                <w:b/>
                <w:bCs/>
                <w:szCs w:val="24"/>
                <w:lang w:val="fr-CH"/>
              </w:rPr>
              <w:t>/</w:t>
            </w:r>
            <w:r>
              <w:rPr>
                <w:rFonts w:hint="eastAsia"/>
                <w:b/>
                <w:bCs/>
                <w:szCs w:val="24"/>
                <w:lang w:val="fr-CH" w:eastAsia="zh-CN"/>
              </w:rPr>
              <w:t>38</w:t>
            </w:r>
            <w:r w:rsidR="00346214">
              <w:rPr>
                <w:b/>
                <w:bCs/>
                <w:szCs w:val="24"/>
                <w:lang w:val="fr-CH" w:eastAsia="zh-CN"/>
              </w:rPr>
              <w:t>9</w:t>
            </w:r>
          </w:p>
        </w:tc>
        <w:tc>
          <w:tcPr>
            <w:tcW w:w="2835" w:type="dxa"/>
            <w:shd w:val="clear" w:color="auto" w:fill="auto"/>
          </w:tcPr>
          <w:p w:rsidR="00E53DCE" w:rsidRPr="00334544" w:rsidRDefault="00BF3F5D" w:rsidP="006160CB">
            <w:pPr>
              <w:spacing w:before="0"/>
              <w:jc w:val="right"/>
              <w:rPr>
                <w:szCs w:val="24"/>
                <w:lang w:val="en-GB"/>
              </w:rPr>
            </w:pPr>
            <w:r w:rsidRPr="00334544">
              <w:rPr>
                <w:szCs w:val="24"/>
                <w:lang w:eastAsia="zh-CN"/>
              </w:rPr>
              <w:t>20</w:t>
            </w:r>
            <w:r w:rsidRPr="00334544">
              <w:rPr>
                <w:rFonts w:hint="eastAsia"/>
                <w:szCs w:val="24"/>
                <w:lang w:eastAsia="zh-CN"/>
              </w:rPr>
              <w:t>1</w:t>
            </w:r>
            <w:r w:rsidR="00346214">
              <w:rPr>
                <w:szCs w:val="24"/>
                <w:lang w:eastAsia="zh-CN"/>
              </w:rPr>
              <w:t>6</w:t>
            </w:r>
            <w:r w:rsidRPr="00334544">
              <w:rPr>
                <w:rFonts w:ascii="SimSun" w:hAnsi="SimSun" w:hint="eastAsia"/>
                <w:szCs w:val="24"/>
                <w:lang w:eastAsia="zh-CN"/>
              </w:rPr>
              <w:t>年</w:t>
            </w:r>
            <w:r>
              <w:rPr>
                <w:rFonts w:hint="eastAsia"/>
                <w:szCs w:val="24"/>
                <w:lang w:eastAsia="zh-CN"/>
              </w:rPr>
              <w:t>1</w:t>
            </w:r>
            <w:r w:rsidRPr="00334544">
              <w:rPr>
                <w:rFonts w:ascii="SimSun" w:hAnsi="SimSun" w:hint="eastAsia"/>
                <w:szCs w:val="24"/>
                <w:lang w:eastAsia="zh-CN"/>
              </w:rPr>
              <w:t>月</w:t>
            </w:r>
            <w:r>
              <w:rPr>
                <w:rFonts w:hint="eastAsia"/>
                <w:szCs w:val="24"/>
                <w:lang w:eastAsia="zh-CN"/>
              </w:rPr>
              <w:t>2</w:t>
            </w:r>
            <w:r w:rsidR="00346214">
              <w:rPr>
                <w:szCs w:val="24"/>
                <w:lang w:eastAsia="zh-CN"/>
              </w:rPr>
              <w:t>9</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9B4D9D" w:rsidP="006160CB">
            <w:pPr>
              <w:spacing w:before="0"/>
              <w:jc w:val="left"/>
              <w:rPr>
                <w:b/>
                <w:bCs/>
                <w:szCs w:val="24"/>
                <w:lang w:eastAsia="zh-CN"/>
              </w:rPr>
            </w:pPr>
            <w:r w:rsidRPr="00334544">
              <w:rPr>
                <w:rFonts w:ascii="SimSun" w:eastAsia="SimSun" w:hAnsi="SimSun" w:hint="eastAsia"/>
                <w:b/>
                <w:bCs/>
                <w:szCs w:val="24"/>
                <w:lang w:eastAsia="zh-CN"/>
              </w:rPr>
              <w:t>致国际电联</w:t>
            </w:r>
            <w:r>
              <w:rPr>
                <w:rFonts w:ascii="SimSun" w:eastAsia="SimSun" w:hAnsi="SimSun" w:hint="eastAsia"/>
                <w:b/>
                <w:bCs/>
                <w:szCs w:val="24"/>
                <w:lang w:eastAsia="zh-CN"/>
              </w:rPr>
              <w:t>各</w:t>
            </w:r>
            <w:r w:rsidRPr="00334544">
              <w:rPr>
                <w:rFonts w:ascii="SimSun" w:eastAsia="SimSun" w:hAnsi="SimSun" w:hint="eastAsia"/>
                <w:b/>
                <w:bCs/>
                <w:szCs w:val="24"/>
                <w:lang w:eastAsia="zh-CN"/>
              </w:rPr>
              <w:t>成员国主管部门</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334544" w:rsidRDefault="00E15256" w:rsidP="00E15256">
            <w:pPr>
              <w:tabs>
                <w:tab w:val="clear" w:pos="1588"/>
                <w:tab w:val="left" w:pos="1560"/>
              </w:tabs>
              <w:spacing w:before="0"/>
              <w:rPr>
                <w:b/>
                <w:bCs/>
                <w:szCs w:val="24"/>
                <w:lang w:eastAsia="zh-CN"/>
              </w:rPr>
            </w:pPr>
            <w:r w:rsidRPr="00DC4019">
              <w:rPr>
                <w:rFonts w:hint="eastAsia"/>
                <w:b/>
                <w:bCs/>
                <w:lang w:eastAsia="zh-CN"/>
              </w:rPr>
              <w:t>全体会议的会议记录中</w:t>
            </w:r>
            <w:r w:rsidR="000767EC">
              <w:rPr>
                <w:rFonts w:hint="eastAsia"/>
                <w:b/>
                <w:bCs/>
                <w:lang w:eastAsia="zh-CN"/>
              </w:rPr>
              <w:t>所包含</w:t>
            </w:r>
            <w:r w:rsidRPr="00DC4019">
              <w:rPr>
                <w:rFonts w:hint="eastAsia"/>
                <w:b/>
                <w:bCs/>
                <w:lang w:eastAsia="zh-CN"/>
              </w:rPr>
              <w:t>的</w:t>
            </w:r>
            <w:r>
              <w:rPr>
                <w:rFonts w:hint="eastAsia"/>
                <w:b/>
                <w:bCs/>
                <w:lang w:eastAsia="zh-CN"/>
              </w:rPr>
              <w:t>WRC-1</w:t>
            </w:r>
            <w:r>
              <w:rPr>
                <w:b/>
                <w:bCs/>
                <w:lang w:eastAsia="zh-CN"/>
              </w:rPr>
              <w:t>5</w:t>
            </w:r>
            <w:r w:rsidRPr="00DC4019">
              <w:rPr>
                <w:rFonts w:hint="eastAsia"/>
                <w:b/>
                <w:bCs/>
                <w:lang w:eastAsia="zh-CN"/>
              </w:rPr>
              <w:t>各项决定</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9B4D9D" w:rsidRPr="008A4242" w:rsidRDefault="00E15256" w:rsidP="000767EC">
      <w:pPr>
        <w:spacing w:before="240" w:line="240" w:lineRule="auto"/>
        <w:ind w:firstLineChars="200" w:firstLine="480"/>
        <w:jc w:val="left"/>
        <w:rPr>
          <w:rFonts w:asciiTheme="minorHAnsi" w:hAnsiTheme="minorHAnsi" w:cstheme="minorHAnsi"/>
          <w:szCs w:val="24"/>
          <w:lang w:eastAsia="zh-CN"/>
        </w:rPr>
      </w:pPr>
      <w:r w:rsidRPr="005816C6">
        <w:rPr>
          <w:lang w:eastAsia="zh-CN"/>
        </w:rPr>
        <w:t>2015</w:t>
      </w:r>
      <w:r w:rsidRPr="007E466E">
        <w:rPr>
          <w:lang w:eastAsia="zh-CN"/>
        </w:rPr>
        <w:t>年</w:t>
      </w:r>
      <w:r w:rsidRPr="007E466E">
        <w:rPr>
          <w:rFonts w:eastAsia="SimSun"/>
          <w:lang w:eastAsia="zh-CN"/>
        </w:rPr>
        <w:t>世界无线电通信大会</w:t>
      </w:r>
      <w:r w:rsidRPr="005816C6">
        <w:rPr>
          <w:rFonts w:eastAsia="SimSun"/>
          <w:lang w:eastAsia="zh-CN"/>
        </w:rPr>
        <w:t>（</w:t>
      </w:r>
      <w:r w:rsidRPr="005816C6">
        <w:rPr>
          <w:lang w:eastAsia="zh-CN"/>
        </w:rPr>
        <w:t>WRC-15</w:t>
      </w:r>
      <w:r w:rsidRPr="005816C6">
        <w:rPr>
          <w:rFonts w:eastAsia="SimSun"/>
          <w:lang w:eastAsia="zh-CN"/>
        </w:rPr>
        <w:t>）</w:t>
      </w:r>
      <w:r w:rsidR="000767EC">
        <w:rPr>
          <w:rFonts w:eastAsia="SimSun" w:hint="eastAsia"/>
          <w:lang w:eastAsia="zh-CN"/>
        </w:rPr>
        <w:t>在</w:t>
      </w:r>
      <w:r w:rsidR="005816C6">
        <w:rPr>
          <w:rFonts w:eastAsia="SimSun"/>
          <w:lang w:eastAsia="zh-CN"/>
        </w:rPr>
        <w:t>通过对《无线电规则》的部分修订</w:t>
      </w:r>
      <w:r w:rsidR="000767EC">
        <w:rPr>
          <w:rFonts w:eastAsia="SimSun" w:hint="eastAsia"/>
          <w:lang w:eastAsia="zh-CN"/>
        </w:rPr>
        <w:t>时做出了若干决定，这些决定未包括在大会的《最后文件》中，而是反映在</w:t>
      </w:r>
      <w:r w:rsidR="000767EC">
        <w:rPr>
          <w:rFonts w:eastAsia="SimSun" w:hint="eastAsia"/>
          <w:lang w:eastAsia="zh-CN"/>
        </w:rPr>
        <w:t>WRC-15</w:t>
      </w:r>
      <w:r>
        <w:rPr>
          <w:rFonts w:eastAsia="SimSun" w:hint="eastAsia"/>
          <w:lang w:eastAsia="zh-CN"/>
        </w:rPr>
        <w:t>全体会议的会议记录中。</w:t>
      </w:r>
      <w:r w:rsidR="000767EC">
        <w:rPr>
          <w:rFonts w:eastAsia="SimSun" w:hint="eastAsia"/>
          <w:lang w:eastAsia="zh-CN"/>
        </w:rPr>
        <w:t>根据大会的要求，</w:t>
      </w:r>
      <w:r w:rsidRPr="007E466E">
        <w:rPr>
          <w:rFonts w:eastAsia="SimSun"/>
          <w:lang w:eastAsia="zh-CN"/>
        </w:rPr>
        <w:t>本通函</w:t>
      </w:r>
      <w:r w:rsidR="000767EC">
        <w:rPr>
          <w:rFonts w:eastAsia="SimSun" w:hint="eastAsia"/>
          <w:lang w:eastAsia="zh-CN"/>
        </w:rPr>
        <w:t>的目的在于</w:t>
      </w:r>
      <w:r>
        <w:rPr>
          <w:rFonts w:eastAsia="SimSun" w:hint="eastAsia"/>
          <w:lang w:eastAsia="zh-CN"/>
        </w:rPr>
        <w:t>汇总</w:t>
      </w:r>
      <w:r w:rsidR="000767EC">
        <w:rPr>
          <w:rFonts w:eastAsia="SimSun" w:hint="eastAsia"/>
          <w:lang w:eastAsia="zh-CN"/>
        </w:rPr>
        <w:t>这些决定</w:t>
      </w:r>
      <w:r>
        <w:rPr>
          <w:rFonts w:eastAsia="SimSun" w:hint="eastAsia"/>
          <w:lang w:eastAsia="zh-CN"/>
        </w:rPr>
        <w:t>并</w:t>
      </w:r>
      <w:r w:rsidRPr="007E466E">
        <w:rPr>
          <w:rFonts w:eastAsia="SimSun"/>
          <w:lang w:eastAsia="zh-CN"/>
        </w:rPr>
        <w:t>请各主管部门注意</w:t>
      </w:r>
      <w:r w:rsidR="000767EC">
        <w:rPr>
          <w:rFonts w:eastAsia="SimSun" w:hint="eastAsia"/>
          <w:lang w:eastAsia="zh-CN"/>
        </w:rPr>
        <w:t>此情况</w:t>
      </w:r>
      <w:r w:rsidRPr="007E466E">
        <w:rPr>
          <w:rFonts w:eastAsia="SimSun"/>
          <w:lang w:eastAsia="zh-CN"/>
        </w:rPr>
        <w:t>。</w:t>
      </w:r>
    </w:p>
    <w:p w:rsidR="009B4D9D" w:rsidRDefault="000767EC" w:rsidP="000767EC">
      <w:pPr>
        <w:spacing w:before="120" w:line="240" w:lineRule="auto"/>
        <w:ind w:firstLineChars="200" w:firstLine="480"/>
        <w:jc w:val="left"/>
        <w:rPr>
          <w:rFonts w:asciiTheme="minorHAnsi" w:hAnsiTheme="minorHAnsi" w:cstheme="minorHAnsi"/>
          <w:szCs w:val="24"/>
          <w:lang w:eastAsia="zh-CN"/>
        </w:rPr>
      </w:pPr>
      <w:r>
        <w:rPr>
          <w:rFonts w:asciiTheme="majorBidi" w:hAnsiTheme="majorBidi" w:cstheme="majorBidi" w:hint="eastAsia"/>
          <w:szCs w:val="24"/>
          <w:lang w:eastAsia="zh-CN"/>
        </w:rPr>
        <w:t>本通函附件含有这些决定案文的编篡件，同时还提供了含有</w:t>
      </w:r>
      <w:r>
        <w:rPr>
          <w:rFonts w:eastAsia="SimSun" w:hint="eastAsia"/>
          <w:lang w:eastAsia="zh-CN"/>
        </w:rPr>
        <w:t>WRC-15</w:t>
      </w:r>
      <w:r>
        <w:rPr>
          <w:rFonts w:eastAsia="SimSun" w:hint="eastAsia"/>
          <w:lang w:eastAsia="zh-CN"/>
        </w:rPr>
        <w:t>全体会议的会议记录文件中</w:t>
      </w:r>
      <w:r>
        <w:rPr>
          <w:rFonts w:asciiTheme="majorBidi" w:hAnsiTheme="majorBidi" w:cstheme="majorBidi" w:hint="eastAsia"/>
          <w:szCs w:val="24"/>
          <w:lang w:eastAsia="zh-CN"/>
        </w:rPr>
        <w:t>相应段落的参考以及全体会议寻求达成一致</w:t>
      </w:r>
      <w:r>
        <w:rPr>
          <w:rFonts w:asciiTheme="majorBidi" w:hAnsiTheme="majorBidi" w:cstheme="majorBidi" w:hint="eastAsia"/>
          <w:szCs w:val="24"/>
          <w:lang w:eastAsia="zh-CN"/>
        </w:rPr>
        <w:t>/</w:t>
      </w:r>
      <w:r>
        <w:rPr>
          <w:rFonts w:asciiTheme="majorBidi" w:hAnsiTheme="majorBidi" w:cstheme="majorBidi" w:hint="eastAsia"/>
          <w:szCs w:val="24"/>
          <w:lang w:eastAsia="zh-CN"/>
        </w:rPr>
        <w:t>赞同的文件的参考。</w:t>
      </w:r>
    </w:p>
    <w:p w:rsidR="00E15256" w:rsidRPr="008A4242" w:rsidRDefault="00E15256" w:rsidP="008F486D">
      <w:pPr>
        <w:spacing w:before="120" w:line="240" w:lineRule="auto"/>
        <w:ind w:firstLineChars="200" w:firstLine="480"/>
        <w:jc w:val="left"/>
        <w:rPr>
          <w:rFonts w:asciiTheme="minorHAnsi" w:hAnsiTheme="minorHAnsi" w:cstheme="minorHAnsi"/>
          <w:szCs w:val="24"/>
          <w:lang w:eastAsia="zh-CN"/>
        </w:rPr>
      </w:pPr>
      <w:r>
        <w:rPr>
          <w:rFonts w:asciiTheme="majorBidi" w:hAnsiTheme="majorBidi" w:cstheme="majorBidi" w:hint="eastAsia"/>
          <w:szCs w:val="24"/>
          <w:lang w:eastAsia="zh-CN"/>
        </w:rPr>
        <w:t>如贵主管部门对本通函中所述问题存有任何疑问，无线电通信局可随时解答。</w:t>
      </w:r>
    </w:p>
    <w:p w:rsidR="009B4D9D" w:rsidRDefault="009B4D9D" w:rsidP="009B4D9D">
      <w:pPr>
        <w:spacing w:before="120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0767EC">
        <w:rPr>
          <w:rFonts w:asciiTheme="majorEastAsia" w:eastAsiaTheme="majorEastAsia" w:hAnsiTheme="majorEastAsia"/>
          <w:szCs w:val="24"/>
          <w:lang w:eastAsia="zh-CN"/>
        </w:rPr>
        <w:br/>
      </w:r>
      <w:r w:rsidRPr="00334544">
        <w:rPr>
          <w:rFonts w:asciiTheme="majorEastAsia" w:eastAsiaTheme="majorEastAsia" w:hAnsiTheme="majorEastAsia" w:hint="eastAsia"/>
          <w:szCs w:val="24"/>
          <w:lang w:eastAsia="zh-CN"/>
        </w:rPr>
        <w:t>弗朗索瓦</w:t>
      </w:r>
      <w:r w:rsidRPr="009058E7">
        <w:rPr>
          <w:rFonts w:asciiTheme="minorHAnsi" w:eastAsiaTheme="majorEastAsia" w:hAnsiTheme="minorHAnsi" w:cstheme="minorHAnsi"/>
          <w:sz w:val="20"/>
          <w:szCs w:val="20"/>
          <w:lang w:eastAsia="zh-CN"/>
        </w:rPr>
        <w:t>•</w:t>
      </w:r>
      <w:r w:rsidRPr="00334544">
        <w:rPr>
          <w:rFonts w:asciiTheme="majorEastAsia" w:eastAsiaTheme="majorEastAsia" w:hAnsiTheme="majorEastAsia" w:hint="eastAsia"/>
          <w:szCs w:val="24"/>
          <w:lang w:eastAsia="zh-CN"/>
        </w:rPr>
        <w:t>朗西</w:t>
      </w:r>
    </w:p>
    <w:p w:rsidR="009B4D9D" w:rsidRPr="00346214" w:rsidRDefault="009B4D9D" w:rsidP="00346214">
      <w:pPr>
        <w:spacing w:before="1440" w:line="240" w:lineRule="auto"/>
        <w:jc w:val="left"/>
        <w:rPr>
          <w:rFonts w:asciiTheme="minorHAnsi" w:hAnsiTheme="minorHAnsi" w:cstheme="minorHAnsi"/>
          <w:szCs w:val="24"/>
          <w:lang w:eastAsia="zh-CN"/>
        </w:rPr>
      </w:pPr>
      <w:r w:rsidRPr="00346214">
        <w:rPr>
          <w:rFonts w:asciiTheme="minorHAnsi" w:hAnsiTheme="minorHAnsi" w:cstheme="minorHAnsi" w:hint="eastAsia"/>
          <w:szCs w:val="24"/>
          <w:lang w:eastAsia="zh-CN"/>
        </w:rPr>
        <w:t>附件：</w:t>
      </w:r>
      <w:r w:rsidR="00346214" w:rsidRPr="00346214">
        <w:rPr>
          <w:rFonts w:asciiTheme="minorHAnsi" w:hAnsiTheme="minorHAnsi" w:cstheme="minorHAnsi" w:hint="eastAsia"/>
          <w:szCs w:val="24"/>
          <w:lang w:eastAsia="zh-CN"/>
        </w:rPr>
        <w:t>1</w:t>
      </w:r>
      <w:r w:rsidR="00CE31F4">
        <w:rPr>
          <w:rFonts w:asciiTheme="minorHAnsi" w:hAnsiTheme="minorHAnsi" w:cstheme="minorHAnsi" w:hint="eastAsia"/>
          <w:szCs w:val="24"/>
          <w:lang w:eastAsia="zh-CN"/>
        </w:rPr>
        <w:t>件</w:t>
      </w:r>
    </w:p>
    <w:p w:rsidR="00AF051D" w:rsidRDefault="009B4D9D" w:rsidP="0029296B">
      <w:pPr>
        <w:tabs>
          <w:tab w:val="clear" w:pos="794"/>
          <w:tab w:val="clear" w:pos="1191"/>
          <w:tab w:val="clear" w:pos="1588"/>
          <w:tab w:val="clear" w:pos="1985"/>
          <w:tab w:val="left" w:pos="284"/>
        </w:tabs>
        <w:spacing w:before="600"/>
        <w:jc w:val="left"/>
        <w:rPr>
          <w:rFonts w:asciiTheme="minorHAnsi" w:hAnsiTheme="minorHAnsi" w:cstheme="minorHAnsi"/>
          <w:sz w:val="18"/>
          <w:szCs w:val="18"/>
          <w:lang w:eastAsia="zh-CN"/>
        </w:rPr>
      </w:pPr>
      <w:r w:rsidRPr="00FA3627">
        <w:rPr>
          <w:rFonts w:asciiTheme="minorHAnsi" w:hAnsiTheme="minorHAnsi" w:cstheme="minorHAnsi" w:hint="eastAsia"/>
          <w:b/>
          <w:bCs/>
          <w:sz w:val="18"/>
          <w:szCs w:val="18"/>
          <w:lang w:eastAsia="zh-CN"/>
        </w:rPr>
        <w:t>分发</w:t>
      </w:r>
      <w:r>
        <w:rPr>
          <w:rFonts w:asciiTheme="minorHAnsi" w:hAnsiTheme="minorHAnsi" w:cstheme="minorHAnsi" w:hint="eastAsia"/>
          <w:b/>
          <w:bCs/>
          <w:sz w:val="18"/>
          <w:szCs w:val="18"/>
          <w:lang w:eastAsia="zh-CN"/>
        </w:rPr>
        <w:t>：</w:t>
      </w:r>
      <w:r w:rsidRPr="00733EA7">
        <w:rPr>
          <w:rFonts w:asciiTheme="minorHAnsi" w:hAnsiTheme="minorHAnsi" w:cstheme="minorHAnsi"/>
          <w:b/>
          <w:bCs/>
          <w:sz w:val="18"/>
          <w:szCs w:val="18"/>
          <w:lang w:eastAsia="zh-CN"/>
        </w:rPr>
        <w:br/>
      </w:r>
      <w:r w:rsidR="004A1974" w:rsidRPr="004A1974">
        <w:rPr>
          <w:rFonts w:asciiTheme="minorHAnsi" w:hAnsiTheme="minorHAnsi" w:cstheme="minorHAnsi"/>
          <w:sz w:val="18"/>
          <w:szCs w:val="18"/>
          <w:lang w:eastAsia="zh-CN"/>
        </w:rPr>
        <w:t>–</w:t>
      </w:r>
      <w:r w:rsidR="004A1974">
        <w:rPr>
          <w:rFonts w:asciiTheme="minorHAnsi" w:hAnsiTheme="minorHAnsi" w:cstheme="minorHAnsi"/>
          <w:sz w:val="18"/>
          <w:szCs w:val="18"/>
          <w:lang w:eastAsia="zh-CN"/>
        </w:rPr>
        <w:tab/>
      </w:r>
      <w:r>
        <w:rPr>
          <w:rFonts w:asciiTheme="minorHAnsi" w:hAnsiTheme="minorHAnsi" w:cstheme="minorHAnsi" w:hint="eastAsia"/>
          <w:sz w:val="18"/>
          <w:szCs w:val="18"/>
          <w:lang w:eastAsia="zh-CN"/>
        </w:rPr>
        <w:t>国际电联成员国主管部门</w:t>
      </w:r>
      <w:r w:rsidR="004A1974">
        <w:rPr>
          <w:rFonts w:asciiTheme="minorHAnsi" w:hAnsiTheme="minorHAnsi" w:cstheme="minorHAnsi"/>
          <w:sz w:val="18"/>
          <w:szCs w:val="18"/>
          <w:lang w:eastAsia="zh-CN"/>
        </w:rPr>
        <w:br/>
      </w:r>
      <w:r w:rsidR="004A1974" w:rsidRPr="004A1974">
        <w:rPr>
          <w:rFonts w:asciiTheme="minorHAnsi" w:hAnsiTheme="minorHAnsi" w:cstheme="minorHAnsi"/>
          <w:sz w:val="18"/>
          <w:szCs w:val="18"/>
          <w:lang w:eastAsia="zh-CN"/>
        </w:rPr>
        <w:t>–</w:t>
      </w:r>
      <w:r w:rsidR="004A1974">
        <w:rPr>
          <w:rFonts w:asciiTheme="minorHAnsi" w:hAnsiTheme="minorHAnsi" w:cstheme="minorHAnsi"/>
          <w:sz w:val="18"/>
          <w:szCs w:val="18"/>
          <w:lang w:eastAsia="zh-CN"/>
        </w:rPr>
        <w:tab/>
      </w:r>
      <w:r>
        <w:rPr>
          <w:rFonts w:asciiTheme="minorHAnsi" w:hAnsiTheme="minorHAnsi" w:cstheme="minorHAnsi" w:hint="eastAsia"/>
          <w:sz w:val="18"/>
          <w:szCs w:val="18"/>
          <w:lang w:eastAsia="zh-CN"/>
        </w:rPr>
        <w:t>无线电规则委员会的委员</w:t>
      </w:r>
    </w:p>
    <w:p w:rsidR="00346214" w:rsidRDefault="00346214" w:rsidP="0029296B">
      <w:pPr>
        <w:tabs>
          <w:tab w:val="clear" w:pos="794"/>
          <w:tab w:val="clear" w:pos="1191"/>
          <w:tab w:val="clear" w:pos="1588"/>
          <w:tab w:val="clear" w:pos="1985"/>
          <w:tab w:val="left" w:pos="284"/>
        </w:tabs>
        <w:spacing w:before="600"/>
        <w:jc w:val="left"/>
        <w:rPr>
          <w:rFonts w:asciiTheme="minorHAnsi" w:hAnsiTheme="minorHAnsi" w:cstheme="minorHAnsi"/>
          <w:szCs w:val="24"/>
          <w:lang w:eastAsia="zh-CN"/>
        </w:rPr>
        <w:sectPr w:rsidR="00346214" w:rsidSect="00031E64">
          <w:headerReference w:type="even" r:id="rId8"/>
          <w:headerReference w:type="default" r:id="rId9"/>
          <w:footerReference w:type="default" r:id="rId10"/>
          <w:headerReference w:type="first" r:id="rId11"/>
          <w:footerReference w:type="first" r:id="rId12"/>
          <w:pgSz w:w="11907" w:h="16834" w:code="9"/>
          <w:pgMar w:top="1134" w:right="1134" w:bottom="993" w:left="1134" w:header="567" w:footer="397" w:gutter="0"/>
          <w:cols w:space="720"/>
          <w:titlePg/>
        </w:sectPr>
      </w:pPr>
    </w:p>
    <w:p w:rsidR="005D3CF9" w:rsidRPr="00B20114" w:rsidRDefault="00AA3CF4" w:rsidP="005D3CF9">
      <w:pPr>
        <w:jc w:val="center"/>
        <w:rPr>
          <w:b/>
          <w:bCs/>
          <w:iCs/>
          <w:color w:val="000000" w:themeColor="text1"/>
          <w:lang w:eastAsia="zh-CN"/>
        </w:rPr>
      </w:pPr>
      <w:r>
        <w:rPr>
          <w:rFonts w:hint="eastAsia"/>
          <w:b/>
          <w:bCs/>
          <w:iCs/>
          <w:color w:val="000000" w:themeColor="text1"/>
          <w:lang w:eastAsia="zh-CN"/>
        </w:rPr>
        <w:lastRenderedPageBreak/>
        <w:t>附件</w:t>
      </w:r>
    </w:p>
    <w:p w:rsidR="005D3CF9" w:rsidRDefault="005D3CF9" w:rsidP="005D3CF9">
      <w:pPr>
        <w:spacing w:before="0" w:line="240" w:lineRule="auto"/>
        <w:jc w:val="left"/>
        <w:rPr>
          <w:rFonts w:asciiTheme="minorHAnsi" w:hAnsiTheme="minorHAnsi" w:cstheme="minorHAnsi"/>
          <w:szCs w:val="24"/>
        </w:rPr>
      </w:pPr>
    </w:p>
    <w:tbl>
      <w:tblPr>
        <w:tblStyle w:val="TableGrid"/>
        <w:tblW w:w="15163" w:type="dxa"/>
        <w:tblLayout w:type="fixed"/>
        <w:tblLook w:val="04A0" w:firstRow="1" w:lastRow="0" w:firstColumn="1" w:lastColumn="0" w:noHBand="0" w:noVBand="1"/>
      </w:tblPr>
      <w:tblGrid>
        <w:gridCol w:w="1555"/>
        <w:gridCol w:w="2016"/>
        <w:gridCol w:w="11592"/>
      </w:tblGrid>
      <w:tr w:rsidR="005D3CF9" w:rsidRPr="00EA68A9" w:rsidTr="0023575C">
        <w:trPr>
          <w:trHeight w:val="1139"/>
        </w:trPr>
        <w:tc>
          <w:tcPr>
            <w:tcW w:w="1555" w:type="dxa"/>
          </w:tcPr>
          <w:p w:rsidR="005D3CF9" w:rsidRPr="00EA68A9" w:rsidRDefault="00CE31F4" w:rsidP="0007474A">
            <w:pPr>
              <w:jc w:val="left"/>
              <w:rPr>
                <w:b/>
                <w:color w:val="000000" w:themeColor="text1"/>
                <w:lang w:eastAsia="zh-CN"/>
              </w:rPr>
            </w:pPr>
            <w:r w:rsidRPr="002B6A95">
              <w:rPr>
                <w:rFonts w:hint="eastAsia"/>
                <w:b/>
                <w:color w:val="000000" w:themeColor="text1"/>
                <w:sz w:val="22"/>
                <w:lang w:eastAsia="zh-CN"/>
              </w:rPr>
              <w:t>源文件</w:t>
            </w:r>
            <w:r w:rsidR="0007474A">
              <w:rPr>
                <w:b/>
                <w:color w:val="000000" w:themeColor="text1"/>
                <w:sz w:val="22"/>
                <w:lang w:eastAsia="zh-CN"/>
              </w:rPr>
              <w:br/>
            </w:r>
            <w:r w:rsidR="002B6A95" w:rsidRPr="002B6A95">
              <w:rPr>
                <w:rFonts w:hint="eastAsia"/>
                <w:b/>
                <w:color w:val="000000" w:themeColor="text1"/>
                <w:sz w:val="22"/>
                <w:lang w:eastAsia="zh-CN"/>
              </w:rPr>
              <w:t>（全体会议的会议记录）</w:t>
            </w:r>
          </w:p>
        </w:tc>
        <w:tc>
          <w:tcPr>
            <w:tcW w:w="2016" w:type="dxa"/>
          </w:tcPr>
          <w:p w:rsidR="005D3CF9" w:rsidRPr="00EA68A9" w:rsidRDefault="002B6A95" w:rsidP="0007474A">
            <w:pPr>
              <w:jc w:val="left"/>
              <w:rPr>
                <w:b/>
                <w:color w:val="000000" w:themeColor="text1"/>
                <w:lang w:eastAsia="zh-CN"/>
              </w:rPr>
            </w:pPr>
            <w:r w:rsidRPr="002B6A95">
              <w:rPr>
                <w:rFonts w:hint="eastAsia"/>
                <w:b/>
                <w:color w:val="000000" w:themeColor="text1"/>
                <w:sz w:val="22"/>
                <w:lang w:eastAsia="zh-CN"/>
              </w:rPr>
              <w:t>全体会议</w:t>
            </w:r>
            <w:r w:rsidR="000016E9">
              <w:rPr>
                <w:rFonts w:hint="eastAsia"/>
                <w:b/>
                <w:color w:val="000000" w:themeColor="text1"/>
                <w:sz w:val="22"/>
                <w:lang w:eastAsia="zh-CN"/>
              </w:rPr>
              <w:t>决定</w:t>
            </w:r>
            <w:r w:rsidR="0007474A">
              <w:rPr>
                <w:b/>
                <w:color w:val="000000" w:themeColor="text1"/>
                <w:sz w:val="22"/>
                <w:lang w:eastAsia="zh-CN"/>
              </w:rPr>
              <w:br/>
            </w:r>
            <w:r w:rsidRPr="002B6A95">
              <w:rPr>
                <w:rFonts w:hint="eastAsia"/>
                <w:b/>
                <w:color w:val="000000" w:themeColor="text1"/>
                <w:sz w:val="22"/>
                <w:lang w:eastAsia="zh-CN"/>
              </w:rPr>
              <w:t>的</w:t>
            </w:r>
            <w:r>
              <w:rPr>
                <w:rFonts w:hint="eastAsia"/>
                <w:b/>
                <w:color w:val="000000" w:themeColor="text1"/>
                <w:sz w:val="22"/>
                <w:lang w:eastAsia="zh-CN"/>
              </w:rPr>
              <w:t>背景</w:t>
            </w:r>
          </w:p>
        </w:tc>
        <w:tc>
          <w:tcPr>
            <w:tcW w:w="11592" w:type="dxa"/>
          </w:tcPr>
          <w:p w:rsidR="005D3CF9" w:rsidRPr="00EA68A9" w:rsidRDefault="002B6A95" w:rsidP="002B6A95">
            <w:pPr>
              <w:rPr>
                <w:b/>
                <w:color w:val="000000" w:themeColor="text1"/>
                <w:lang w:eastAsia="zh-CN"/>
              </w:rPr>
            </w:pPr>
            <w:r w:rsidRPr="002B6A95">
              <w:rPr>
                <w:rFonts w:hint="eastAsia"/>
                <w:b/>
                <w:color w:val="000000" w:themeColor="text1"/>
                <w:sz w:val="22"/>
                <w:lang w:eastAsia="zh-CN"/>
              </w:rPr>
              <w:t>全体会议</w:t>
            </w:r>
            <w:r>
              <w:rPr>
                <w:rFonts w:hint="eastAsia"/>
                <w:b/>
                <w:color w:val="000000" w:themeColor="text1"/>
                <w:sz w:val="22"/>
                <w:lang w:eastAsia="zh-CN"/>
              </w:rPr>
              <w:t>决定和相关案文</w:t>
            </w:r>
          </w:p>
        </w:tc>
      </w:tr>
      <w:tr w:rsidR="005D3CF9" w:rsidRPr="00EA68A9" w:rsidTr="0023575C">
        <w:tc>
          <w:tcPr>
            <w:tcW w:w="1555" w:type="dxa"/>
            <w:vMerge w:val="restart"/>
          </w:tcPr>
          <w:p w:rsidR="005D3CF9" w:rsidRPr="00EA68A9" w:rsidRDefault="005D3CF9" w:rsidP="0007474A">
            <w:pPr>
              <w:jc w:val="left"/>
              <w:rPr>
                <w:b/>
                <w:color w:val="000000" w:themeColor="text1"/>
                <w:lang w:eastAsia="zh-CN"/>
              </w:rPr>
            </w:pPr>
            <w:r w:rsidRPr="00EA68A9">
              <w:rPr>
                <w:b/>
                <w:color w:val="000000" w:themeColor="text1"/>
                <w:lang w:eastAsia="zh-CN"/>
              </w:rPr>
              <w:t>CMR15/272</w:t>
            </w:r>
            <w:r w:rsidR="000016E9">
              <w:rPr>
                <w:rFonts w:hint="eastAsia"/>
                <w:b/>
                <w:color w:val="000000" w:themeColor="text1"/>
                <w:lang w:eastAsia="zh-CN"/>
              </w:rPr>
              <w:t>号文件</w:t>
            </w:r>
            <w:r w:rsidRPr="00EA68A9">
              <w:rPr>
                <w:b/>
                <w:color w:val="000000" w:themeColor="text1"/>
                <w:lang w:eastAsia="zh-CN"/>
              </w:rPr>
              <w:t xml:space="preserve"> –</w:t>
            </w:r>
            <w:r w:rsidR="00D900A8">
              <w:rPr>
                <w:b/>
                <w:color w:val="000000" w:themeColor="text1"/>
                <w:lang w:eastAsia="zh-CN"/>
              </w:rPr>
              <w:t xml:space="preserve"> </w:t>
            </w:r>
            <w:r w:rsidR="00D900A8" w:rsidRPr="00D900A8">
              <w:rPr>
                <w:rFonts w:hint="eastAsia"/>
                <w:b/>
                <w:bCs/>
                <w:lang w:eastAsia="zh-CN"/>
              </w:rPr>
              <w:t>第四次全体会议记录</w:t>
            </w:r>
          </w:p>
        </w:tc>
        <w:tc>
          <w:tcPr>
            <w:tcW w:w="2016" w:type="dxa"/>
          </w:tcPr>
          <w:p w:rsidR="005D3CF9" w:rsidRPr="00EA68A9" w:rsidRDefault="000016E9" w:rsidP="0007474A">
            <w:pPr>
              <w:jc w:val="left"/>
              <w:rPr>
                <w:b/>
                <w:i/>
                <w:iCs/>
                <w:color w:val="000000" w:themeColor="text1"/>
                <w:lang w:eastAsia="zh-CN"/>
              </w:rPr>
            </w:pPr>
            <w:r>
              <w:rPr>
                <w:rFonts w:hint="eastAsia"/>
                <w:b/>
                <w:color w:val="000000" w:themeColor="text1"/>
                <w:lang w:eastAsia="zh-CN"/>
              </w:rPr>
              <w:t>批准</w:t>
            </w:r>
            <w:r w:rsidR="005D3CF9" w:rsidRPr="00EA68A9">
              <w:rPr>
                <w:b/>
                <w:color w:val="000000" w:themeColor="text1"/>
                <w:lang w:eastAsia="zh-CN"/>
              </w:rPr>
              <w:t>230</w:t>
            </w:r>
            <w:r>
              <w:rPr>
                <w:rFonts w:hint="eastAsia"/>
                <w:b/>
                <w:color w:val="000000" w:themeColor="text1"/>
                <w:lang w:eastAsia="zh-CN"/>
              </w:rPr>
              <w:t>号文件</w:t>
            </w:r>
            <w:r w:rsidR="00FA3627">
              <w:rPr>
                <w:b/>
                <w:color w:val="000000" w:themeColor="text1"/>
                <w:lang w:eastAsia="zh-CN"/>
              </w:rPr>
              <w:t>1.10</w:t>
            </w:r>
            <w:r>
              <w:rPr>
                <w:rFonts w:hint="eastAsia"/>
                <w:b/>
                <w:color w:val="000000" w:themeColor="text1"/>
                <w:lang w:eastAsia="zh-CN"/>
              </w:rPr>
              <w:t>至</w:t>
            </w:r>
            <w:r w:rsidRPr="00EA68A9">
              <w:rPr>
                <w:b/>
                <w:color w:val="000000" w:themeColor="text1"/>
                <w:lang w:eastAsia="zh-CN"/>
              </w:rPr>
              <w:t>1.12</w:t>
            </w:r>
            <w:r>
              <w:rPr>
                <w:rFonts w:hint="eastAsia"/>
                <w:b/>
                <w:color w:val="000000" w:themeColor="text1"/>
                <w:lang w:eastAsia="zh-CN"/>
              </w:rPr>
              <w:t>段</w:t>
            </w:r>
          </w:p>
        </w:tc>
        <w:tc>
          <w:tcPr>
            <w:tcW w:w="11592" w:type="dxa"/>
          </w:tcPr>
          <w:p w:rsidR="005D3CF9" w:rsidRPr="00EA68A9" w:rsidRDefault="004C0D68" w:rsidP="00EE0614">
            <w:pPr>
              <w:ind w:firstLineChars="200" w:firstLine="480"/>
              <w:rPr>
                <w:color w:val="000000" w:themeColor="text1"/>
                <w:lang w:eastAsia="zh-CN"/>
              </w:rPr>
            </w:pPr>
            <w:r>
              <w:rPr>
                <w:rFonts w:hint="eastAsia"/>
                <w:lang w:eastAsia="zh-CN"/>
              </w:rPr>
              <w:t>第</w:t>
            </w:r>
            <w:r w:rsidRPr="00D57C46">
              <w:rPr>
                <w:lang w:eastAsia="zh-CN"/>
              </w:rPr>
              <w:t>5</w:t>
            </w:r>
            <w:r>
              <w:rPr>
                <w:rFonts w:hint="eastAsia"/>
                <w:lang w:eastAsia="zh-CN"/>
              </w:rPr>
              <w:t>委员会</w:t>
            </w:r>
            <w:r>
              <w:rPr>
                <w:lang w:eastAsia="zh-CN"/>
              </w:rPr>
              <w:t>请求</w:t>
            </w:r>
            <w:r w:rsidRPr="004C0D68">
              <w:rPr>
                <w:b/>
                <w:bCs/>
                <w:lang w:eastAsia="zh-CN"/>
              </w:rPr>
              <w:t>WRC-15</w:t>
            </w:r>
            <w:r w:rsidRPr="004C0D68">
              <w:rPr>
                <w:rFonts w:hint="eastAsia"/>
                <w:b/>
                <w:bCs/>
                <w:lang w:eastAsia="zh-CN"/>
              </w:rPr>
              <w:t>责成</w:t>
            </w:r>
            <w:r w:rsidRPr="004C0D68">
              <w:rPr>
                <w:b/>
                <w:bCs/>
                <w:lang w:eastAsia="zh-CN"/>
              </w:rPr>
              <w:t>无线电通信局</w:t>
            </w:r>
            <w:r w:rsidRPr="00D57C46">
              <w:rPr>
                <w:lang w:eastAsia="zh-CN"/>
              </w:rPr>
              <w:t>最好于</w:t>
            </w:r>
            <w:r w:rsidRPr="00D57C46">
              <w:rPr>
                <w:rFonts w:hint="eastAsia"/>
                <w:lang w:eastAsia="zh-CN"/>
              </w:rPr>
              <w:t>2017</w:t>
            </w:r>
            <w:r w:rsidRPr="00D57C46">
              <w:rPr>
                <w:rFonts w:hint="eastAsia"/>
                <w:lang w:eastAsia="zh-CN"/>
              </w:rPr>
              <w:t>年</w:t>
            </w:r>
            <w:r w:rsidRPr="00D57C46">
              <w:rPr>
                <w:rFonts w:hint="eastAsia"/>
                <w:lang w:eastAsia="zh-CN"/>
              </w:rPr>
              <w:t>1</w:t>
            </w:r>
            <w:r w:rsidRPr="00D57C46">
              <w:rPr>
                <w:rFonts w:hint="eastAsia"/>
                <w:lang w:eastAsia="zh-CN"/>
              </w:rPr>
              <w:t>月</w:t>
            </w:r>
            <w:r w:rsidRPr="00D57C46">
              <w:rPr>
                <w:rFonts w:hint="eastAsia"/>
                <w:lang w:eastAsia="zh-CN"/>
              </w:rPr>
              <w:t>1</w:t>
            </w:r>
            <w:r w:rsidRPr="00D57C46">
              <w:rPr>
                <w:rFonts w:hint="eastAsia"/>
                <w:lang w:eastAsia="zh-CN"/>
              </w:rPr>
              <w:t>日</w:t>
            </w:r>
            <w:r w:rsidRPr="00D57C46">
              <w:rPr>
                <w:lang w:eastAsia="zh-CN"/>
              </w:rPr>
              <w:t>前</w:t>
            </w:r>
            <w:r w:rsidRPr="00D57C46">
              <w:rPr>
                <w:rFonts w:hint="eastAsia"/>
                <w:lang w:eastAsia="zh-CN"/>
              </w:rPr>
              <w:t>且</w:t>
            </w:r>
            <w:r w:rsidRPr="00D57C46">
              <w:rPr>
                <w:lang w:eastAsia="zh-CN"/>
              </w:rPr>
              <w:t>不</w:t>
            </w:r>
            <w:r w:rsidRPr="00D57C46">
              <w:rPr>
                <w:rFonts w:hint="eastAsia"/>
                <w:lang w:eastAsia="zh-CN"/>
              </w:rPr>
              <w:t>迟</w:t>
            </w:r>
            <w:r w:rsidRPr="00D57C46">
              <w:rPr>
                <w:lang w:eastAsia="zh-CN"/>
              </w:rPr>
              <w:t>于</w:t>
            </w:r>
            <w:r w:rsidRPr="00D57C46">
              <w:rPr>
                <w:rFonts w:hint="eastAsia"/>
                <w:lang w:eastAsia="zh-CN"/>
              </w:rPr>
              <w:t>2017</w:t>
            </w:r>
            <w:r w:rsidRPr="00D57C46">
              <w:rPr>
                <w:rFonts w:hint="eastAsia"/>
                <w:lang w:eastAsia="zh-CN"/>
              </w:rPr>
              <w:t>年</w:t>
            </w:r>
            <w:r w:rsidRPr="00D57C46">
              <w:rPr>
                <w:rFonts w:hint="eastAsia"/>
                <w:lang w:eastAsia="zh-CN"/>
              </w:rPr>
              <w:t>6</w:t>
            </w:r>
            <w:r w:rsidRPr="00D57C46">
              <w:rPr>
                <w:rFonts w:hint="eastAsia"/>
                <w:lang w:eastAsia="zh-CN"/>
              </w:rPr>
              <w:t>月</w:t>
            </w:r>
            <w:r w:rsidRPr="00D57C46">
              <w:rPr>
                <w:rFonts w:hint="eastAsia"/>
                <w:lang w:eastAsia="zh-CN"/>
              </w:rPr>
              <w:t>30</w:t>
            </w:r>
            <w:r w:rsidRPr="00D57C46">
              <w:rPr>
                <w:rFonts w:hint="eastAsia"/>
                <w:lang w:eastAsia="zh-CN"/>
              </w:rPr>
              <w:t>日</w:t>
            </w:r>
            <w:r w:rsidRPr="00D57C46">
              <w:rPr>
                <w:lang w:eastAsia="zh-CN"/>
              </w:rPr>
              <w:t>，开发并实施上述两项决议的</w:t>
            </w:r>
            <w:r w:rsidRPr="00D57C46">
              <w:rPr>
                <w:rFonts w:ascii="SimSun" w:hAnsi="SimSun"/>
                <w:lang w:eastAsia="zh-CN"/>
              </w:rPr>
              <w:t>“</w:t>
            </w:r>
            <w:r w:rsidRPr="00D57C46">
              <w:rPr>
                <w:rFonts w:ascii="STKaiti" w:eastAsia="STKaiti" w:hAnsi="STKaiti" w:hint="eastAsia"/>
                <w:lang w:eastAsia="zh-CN"/>
              </w:rPr>
              <w:t>责成</w:t>
            </w:r>
            <w:r w:rsidRPr="00D57C46">
              <w:rPr>
                <w:rFonts w:ascii="STKaiti" w:eastAsia="STKaiti" w:hAnsi="STKaiti"/>
                <w:lang w:eastAsia="zh-CN"/>
              </w:rPr>
              <w:t>无线电</w:t>
            </w:r>
            <w:r w:rsidRPr="00D57C46">
              <w:rPr>
                <w:rFonts w:ascii="STKaiti" w:eastAsia="STKaiti" w:hAnsi="STKaiti" w:hint="eastAsia"/>
                <w:lang w:eastAsia="zh-CN"/>
              </w:rPr>
              <w:t>通信</w:t>
            </w:r>
            <w:r w:rsidRPr="00D57C46">
              <w:rPr>
                <w:rFonts w:ascii="STKaiti" w:eastAsia="STKaiti" w:hAnsi="STKaiti"/>
                <w:lang w:eastAsia="zh-CN"/>
              </w:rPr>
              <w:t>局</w:t>
            </w:r>
            <w:r w:rsidRPr="00D57C46">
              <w:rPr>
                <w:rFonts w:ascii="SimSun" w:hAnsi="SimSun"/>
                <w:lang w:eastAsia="zh-CN"/>
              </w:rPr>
              <w:t>”</w:t>
            </w:r>
            <w:r w:rsidRPr="00D57C46">
              <w:rPr>
                <w:rFonts w:hint="eastAsia"/>
                <w:lang w:eastAsia="zh-CN"/>
              </w:rPr>
              <w:t>部分</w:t>
            </w:r>
            <w:r w:rsidRPr="00D57C46">
              <w:rPr>
                <w:lang w:eastAsia="zh-CN"/>
              </w:rPr>
              <w:t>所述的工具和手段</w:t>
            </w:r>
            <w:r>
              <w:rPr>
                <w:rFonts w:hint="eastAsia"/>
                <w:lang w:eastAsia="zh-CN"/>
              </w:rPr>
              <w:t>，</w:t>
            </w:r>
            <w:r>
              <w:rPr>
                <w:lang w:eastAsia="zh-CN"/>
              </w:rPr>
              <w:t>同时考虑可能</w:t>
            </w:r>
            <w:r>
              <w:rPr>
                <w:rFonts w:hint="eastAsia"/>
                <w:lang w:eastAsia="zh-CN"/>
              </w:rPr>
              <w:t>带来</w:t>
            </w:r>
            <w:r>
              <w:rPr>
                <w:lang w:eastAsia="zh-CN"/>
              </w:rPr>
              <w:t>的财务影响</w:t>
            </w:r>
            <w:r w:rsidRPr="00D57C46">
              <w:rPr>
                <w:lang w:eastAsia="zh-CN"/>
              </w:rPr>
              <w:t>。</w:t>
            </w:r>
          </w:p>
          <w:p w:rsidR="005D3CF9" w:rsidRPr="00EA68A9" w:rsidRDefault="004C0D68" w:rsidP="00165802">
            <w:pPr>
              <w:ind w:firstLineChars="200" w:firstLine="480"/>
              <w:rPr>
                <w:color w:val="000000" w:themeColor="text1"/>
                <w:lang w:eastAsia="zh-CN"/>
              </w:rPr>
            </w:pPr>
            <w:r>
              <w:rPr>
                <w:rFonts w:hint="eastAsia"/>
                <w:lang w:eastAsia="zh-CN"/>
              </w:rPr>
              <w:t>第</w:t>
            </w:r>
            <w:r>
              <w:rPr>
                <w:rFonts w:hint="eastAsia"/>
                <w:lang w:eastAsia="zh-CN"/>
              </w:rPr>
              <w:t>5</w:t>
            </w:r>
            <w:r>
              <w:rPr>
                <w:rFonts w:hint="eastAsia"/>
                <w:lang w:eastAsia="zh-CN"/>
              </w:rPr>
              <w:t>委员会</w:t>
            </w:r>
            <w:r>
              <w:rPr>
                <w:lang w:eastAsia="zh-CN"/>
              </w:rPr>
              <w:t>审议</w:t>
            </w:r>
            <w:r>
              <w:rPr>
                <w:rFonts w:hint="eastAsia"/>
                <w:lang w:eastAsia="zh-CN"/>
              </w:rPr>
              <w:t>了</w:t>
            </w:r>
            <w:r>
              <w:rPr>
                <w:lang w:eastAsia="zh-CN"/>
              </w:rPr>
              <w:t>主任报告</w:t>
            </w:r>
            <w:r>
              <w:rPr>
                <w:rFonts w:hint="eastAsia"/>
                <w:lang w:eastAsia="zh-CN"/>
              </w:rPr>
              <w:t>4</w:t>
            </w:r>
            <w:r>
              <w:rPr>
                <w:rFonts w:hint="eastAsia"/>
                <w:lang w:eastAsia="zh-CN"/>
              </w:rPr>
              <w:t>号文件</w:t>
            </w:r>
            <w:r w:rsidRPr="00D57C46">
              <w:rPr>
                <w:rFonts w:hint="eastAsia"/>
                <w:lang w:eastAsia="zh-CN"/>
              </w:rPr>
              <w:t>补遗</w:t>
            </w:r>
            <w:r w:rsidRPr="00D57C46">
              <w:rPr>
                <w:rFonts w:hint="eastAsia"/>
                <w:lang w:eastAsia="zh-CN"/>
              </w:rPr>
              <w:t>2</w:t>
            </w:r>
            <w:r w:rsidRPr="00D57C46">
              <w:rPr>
                <w:lang w:eastAsia="zh-CN"/>
              </w:rPr>
              <w:t>(Rev.1)</w:t>
            </w:r>
            <w:r w:rsidRPr="00D57C46">
              <w:rPr>
                <w:rFonts w:hint="eastAsia"/>
                <w:lang w:eastAsia="zh-CN"/>
              </w:rPr>
              <w:t>第</w:t>
            </w:r>
            <w:r w:rsidRPr="00D57C46">
              <w:rPr>
                <w:rFonts w:hint="eastAsia"/>
                <w:lang w:eastAsia="zh-CN"/>
              </w:rPr>
              <w:t>3.2.7.7</w:t>
            </w:r>
            <w:r w:rsidRPr="00D57C46">
              <w:rPr>
                <w:rFonts w:hint="eastAsia"/>
                <w:lang w:eastAsia="zh-CN"/>
              </w:rPr>
              <w:t>节和补遗</w:t>
            </w:r>
            <w:r w:rsidRPr="00D57C46">
              <w:rPr>
                <w:rFonts w:hint="eastAsia"/>
                <w:lang w:eastAsia="zh-CN"/>
              </w:rPr>
              <w:t>3</w:t>
            </w:r>
            <w:r w:rsidRPr="00D57C46">
              <w:rPr>
                <w:rFonts w:hint="eastAsia"/>
                <w:lang w:eastAsia="zh-CN"/>
              </w:rPr>
              <w:t>第</w:t>
            </w:r>
            <w:r w:rsidRPr="00D57C46">
              <w:rPr>
                <w:rFonts w:hint="eastAsia"/>
                <w:lang w:eastAsia="zh-CN"/>
              </w:rPr>
              <w:t>8.6</w:t>
            </w:r>
            <w:r w:rsidRPr="00D57C46">
              <w:rPr>
                <w:rFonts w:hint="eastAsia"/>
                <w:lang w:eastAsia="zh-CN"/>
              </w:rPr>
              <w:t>节</w:t>
            </w:r>
            <w:r>
              <w:rPr>
                <w:rFonts w:hint="eastAsia"/>
                <w:lang w:eastAsia="zh-CN"/>
              </w:rPr>
              <w:t>，并</w:t>
            </w:r>
            <w:r>
              <w:rPr>
                <w:lang w:eastAsia="zh-CN"/>
              </w:rPr>
              <w:t>得出下列结论</w:t>
            </w:r>
            <w:r>
              <w:rPr>
                <w:rFonts w:hint="eastAsia"/>
                <w:lang w:eastAsia="zh-CN"/>
              </w:rPr>
              <w:t>。</w:t>
            </w:r>
            <w:r w:rsidRPr="00D57C46">
              <w:rPr>
                <w:rFonts w:hint="eastAsia"/>
                <w:lang w:eastAsia="zh-CN"/>
              </w:rPr>
              <w:t>WRC-15</w:t>
            </w:r>
            <w:r w:rsidRPr="00D57C46">
              <w:rPr>
                <w:rFonts w:hint="eastAsia"/>
                <w:lang w:eastAsia="zh-CN"/>
              </w:rPr>
              <w:t>注意到</w:t>
            </w:r>
            <w:r w:rsidRPr="00D57C46">
              <w:rPr>
                <w:rFonts w:hint="eastAsia"/>
                <w:lang w:eastAsia="zh-CN"/>
              </w:rPr>
              <w:t>4</w:t>
            </w:r>
            <w:r w:rsidRPr="00D57C46">
              <w:rPr>
                <w:rFonts w:hint="eastAsia"/>
                <w:lang w:eastAsia="zh-CN"/>
              </w:rPr>
              <w:t>号文件补遗</w:t>
            </w:r>
            <w:r w:rsidRPr="00D57C46">
              <w:rPr>
                <w:rFonts w:hint="eastAsia"/>
                <w:lang w:eastAsia="zh-CN"/>
              </w:rPr>
              <w:t>2</w:t>
            </w:r>
            <w:r w:rsidRPr="00D57C46">
              <w:rPr>
                <w:lang w:eastAsia="zh-CN"/>
              </w:rPr>
              <w:t>(Rev.1)</w:t>
            </w:r>
            <w:r w:rsidRPr="00D57C46">
              <w:rPr>
                <w:rFonts w:hint="eastAsia"/>
                <w:lang w:eastAsia="zh-CN"/>
              </w:rPr>
              <w:t>第</w:t>
            </w:r>
            <w:r w:rsidRPr="00D57C46">
              <w:rPr>
                <w:rFonts w:hint="eastAsia"/>
                <w:lang w:eastAsia="zh-CN"/>
              </w:rPr>
              <w:t>3.2.7.7</w:t>
            </w:r>
            <w:r w:rsidRPr="00D57C46">
              <w:rPr>
                <w:rFonts w:hint="eastAsia"/>
                <w:lang w:eastAsia="zh-CN"/>
              </w:rPr>
              <w:t>节和补遗</w:t>
            </w:r>
            <w:r w:rsidRPr="00D57C46">
              <w:rPr>
                <w:rFonts w:hint="eastAsia"/>
                <w:lang w:eastAsia="zh-CN"/>
              </w:rPr>
              <w:t>3</w:t>
            </w:r>
            <w:r w:rsidRPr="00D57C46">
              <w:rPr>
                <w:rFonts w:hint="eastAsia"/>
                <w:lang w:eastAsia="zh-CN"/>
              </w:rPr>
              <w:t>第</w:t>
            </w:r>
            <w:r w:rsidRPr="00D57C46">
              <w:rPr>
                <w:rFonts w:hint="eastAsia"/>
                <w:lang w:eastAsia="zh-CN"/>
              </w:rPr>
              <w:t>8.6</w:t>
            </w:r>
            <w:r w:rsidRPr="00D57C46">
              <w:rPr>
                <w:rFonts w:hint="eastAsia"/>
                <w:lang w:eastAsia="zh-CN"/>
              </w:rPr>
              <w:t>节中有关无线电规则委员会就恢复</w:t>
            </w:r>
            <w:r w:rsidRPr="00D57C46">
              <w:rPr>
                <w:rFonts w:hint="eastAsia"/>
                <w:lang w:eastAsia="zh-CN"/>
              </w:rPr>
              <w:t>CSDRN-M</w:t>
            </w:r>
            <w:r w:rsidRPr="00D57C46">
              <w:rPr>
                <w:rFonts w:hint="eastAsia"/>
                <w:lang w:eastAsia="zh-CN"/>
              </w:rPr>
              <w:t>网络的频率指配一事所做决定。</w:t>
            </w:r>
            <w:r w:rsidRPr="00D57C46">
              <w:rPr>
                <w:rFonts w:hint="eastAsia"/>
                <w:lang w:eastAsia="zh-CN"/>
              </w:rPr>
              <w:t>WRC-15</w:t>
            </w:r>
            <w:r w:rsidRPr="00D57C46">
              <w:rPr>
                <w:rFonts w:hint="eastAsia"/>
                <w:lang w:eastAsia="zh-CN"/>
              </w:rPr>
              <w:t>进一步注意到</w:t>
            </w:r>
            <w:r w:rsidRPr="00D57C46">
              <w:rPr>
                <w:rFonts w:hint="eastAsia"/>
                <w:lang w:eastAsia="zh-CN"/>
              </w:rPr>
              <w:t>4</w:t>
            </w:r>
            <w:r w:rsidRPr="00D57C46">
              <w:rPr>
                <w:rFonts w:hint="eastAsia"/>
                <w:lang w:eastAsia="zh-CN"/>
              </w:rPr>
              <w:t>号文件补遗</w:t>
            </w:r>
            <w:r w:rsidRPr="00D57C46">
              <w:rPr>
                <w:rFonts w:hint="eastAsia"/>
                <w:lang w:eastAsia="zh-CN"/>
              </w:rPr>
              <w:t>3</w:t>
            </w:r>
            <w:r w:rsidRPr="00D57C46">
              <w:rPr>
                <w:rFonts w:hint="eastAsia"/>
                <w:lang w:eastAsia="zh-CN"/>
              </w:rPr>
              <w:t>第</w:t>
            </w:r>
            <w:r w:rsidRPr="00D57C46">
              <w:rPr>
                <w:rFonts w:hint="eastAsia"/>
                <w:lang w:eastAsia="zh-CN"/>
              </w:rPr>
              <w:t>8.11</w:t>
            </w:r>
            <w:r w:rsidRPr="00D57C46">
              <w:rPr>
                <w:rFonts w:hint="eastAsia"/>
                <w:lang w:eastAsia="zh-CN"/>
              </w:rPr>
              <w:t>节中有关将</w:t>
            </w:r>
            <w:r w:rsidRPr="00D57C46">
              <w:rPr>
                <w:rFonts w:hint="eastAsia"/>
                <w:lang w:eastAsia="zh-CN"/>
              </w:rPr>
              <w:t>LAOSAT-128.5E</w:t>
            </w:r>
            <w:r w:rsidRPr="00D57C46">
              <w:rPr>
                <w:rFonts w:hint="eastAsia"/>
                <w:lang w:eastAsia="zh-CN"/>
              </w:rPr>
              <w:t>卫星网络的频率指配启用的</w:t>
            </w:r>
            <w:r>
              <w:rPr>
                <w:rFonts w:hint="eastAsia"/>
                <w:lang w:eastAsia="zh-CN"/>
              </w:rPr>
              <w:t>截止</w:t>
            </w:r>
            <w:r w:rsidRPr="00D57C46">
              <w:rPr>
                <w:rFonts w:hint="eastAsia"/>
                <w:lang w:eastAsia="zh-CN"/>
              </w:rPr>
              <w:t>期限以例外方式延长至</w:t>
            </w:r>
            <w:r w:rsidRPr="00D57C46">
              <w:rPr>
                <w:rFonts w:hint="eastAsia"/>
                <w:lang w:eastAsia="zh-CN"/>
              </w:rPr>
              <w:t>2015</w:t>
            </w:r>
            <w:r w:rsidRPr="00D57C46">
              <w:rPr>
                <w:rFonts w:hint="eastAsia"/>
                <w:lang w:eastAsia="zh-CN"/>
              </w:rPr>
              <w:t>年</w:t>
            </w:r>
            <w:r w:rsidRPr="00D57C46">
              <w:rPr>
                <w:rFonts w:hint="eastAsia"/>
                <w:lang w:eastAsia="zh-CN"/>
              </w:rPr>
              <w:t>12</w:t>
            </w:r>
            <w:r w:rsidRPr="00D57C46">
              <w:rPr>
                <w:rFonts w:hint="eastAsia"/>
                <w:lang w:eastAsia="zh-CN"/>
              </w:rPr>
              <w:t>月</w:t>
            </w:r>
            <w:r w:rsidRPr="00D57C46">
              <w:rPr>
                <w:rFonts w:hint="eastAsia"/>
                <w:lang w:eastAsia="zh-CN"/>
              </w:rPr>
              <w:t>31</w:t>
            </w:r>
            <w:r w:rsidRPr="00D57C46">
              <w:rPr>
                <w:rFonts w:hint="eastAsia"/>
                <w:lang w:eastAsia="zh-CN"/>
              </w:rPr>
              <w:t>日的决定。</w:t>
            </w:r>
            <w:r w:rsidRPr="004C0D68">
              <w:rPr>
                <w:rFonts w:hint="eastAsia"/>
                <w:b/>
                <w:bCs/>
                <w:lang w:eastAsia="zh-CN"/>
              </w:rPr>
              <w:t>WRC-15</w:t>
            </w:r>
            <w:r w:rsidRPr="004C0D68">
              <w:rPr>
                <w:rFonts w:hint="eastAsia"/>
                <w:b/>
                <w:bCs/>
                <w:lang w:eastAsia="zh-CN"/>
              </w:rPr>
              <w:t>赞同无线电规则委员会针对上述两个案件所做决定。</w:t>
            </w:r>
            <w:r w:rsidRPr="00D57C46">
              <w:rPr>
                <w:rFonts w:hint="eastAsia"/>
                <w:lang w:eastAsia="zh-CN"/>
              </w:rPr>
              <w:t>WRC-15</w:t>
            </w:r>
            <w:r w:rsidRPr="00D57C46">
              <w:rPr>
                <w:rFonts w:hint="eastAsia"/>
                <w:lang w:eastAsia="zh-CN"/>
              </w:rPr>
              <w:t>进一步注意到</w:t>
            </w:r>
            <w:r>
              <w:rPr>
                <w:rFonts w:hint="eastAsia"/>
                <w:lang w:eastAsia="zh-CN"/>
              </w:rPr>
              <w:t>，</w:t>
            </w:r>
            <w:r w:rsidRPr="00D57C46">
              <w:rPr>
                <w:rFonts w:hint="eastAsia"/>
                <w:lang w:eastAsia="zh-CN"/>
              </w:rPr>
              <w:t>无线电规则委员会根据这两个特定案件的相关具体情况，是以逐案审议的方式做出的这些决定。</w:t>
            </w:r>
          </w:p>
        </w:tc>
      </w:tr>
      <w:tr w:rsidR="005D3CF9" w:rsidRPr="00EA68A9" w:rsidTr="0023575C">
        <w:tc>
          <w:tcPr>
            <w:tcW w:w="1555" w:type="dxa"/>
            <w:vMerge/>
          </w:tcPr>
          <w:p w:rsidR="005D3CF9" w:rsidRPr="00EA68A9" w:rsidRDefault="005D3CF9" w:rsidP="0007474A">
            <w:pPr>
              <w:jc w:val="left"/>
              <w:rPr>
                <w:b/>
                <w:color w:val="000000" w:themeColor="text1"/>
                <w:lang w:eastAsia="zh-CN"/>
              </w:rPr>
            </w:pPr>
          </w:p>
        </w:tc>
        <w:tc>
          <w:tcPr>
            <w:tcW w:w="2016" w:type="dxa"/>
          </w:tcPr>
          <w:p w:rsidR="000016E9" w:rsidRPr="00EA68A9" w:rsidRDefault="000016E9" w:rsidP="0007474A">
            <w:pPr>
              <w:jc w:val="left"/>
              <w:rPr>
                <w:b/>
                <w:color w:val="000000" w:themeColor="text1"/>
                <w:lang w:eastAsia="zh-CN"/>
              </w:rPr>
            </w:pPr>
            <w:r>
              <w:rPr>
                <w:rFonts w:hint="eastAsia"/>
                <w:b/>
                <w:color w:val="000000" w:themeColor="text1"/>
                <w:lang w:eastAsia="zh-CN"/>
              </w:rPr>
              <w:t>批准</w:t>
            </w:r>
            <w:r w:rsidR="005D3CF9" w:rsidRPr="00EA68A9">
              <w:rPr>
                <w:b/>
                <w:color w:val="000000" w:themeColor="text1"/>
              </w:rPr>
              <w:t>225</w:t>
            </w:r>
            <w:r>
              <w:rPr>
                <w:rFonts w:hint="eastAsia"/>
                <w:b/>
                <w:color w:val="000000" w:themeColor="text1"/>
                <w:lang w:eastAsia="zh-CN"/>
              </w:rPr>
              <w:t>号文件</w:t>
            </w:r>
            <w:bookmarkStart w:id="0" w:name="_GoBack"/>
            <w:bookmarkEnd w:id="0"/>
            <w:r w:rsidR="00FA3627">
              <w:rPr>
                <w:b/>
                <w:color w:val="000000" w:themeColor="text1"/>
              </w:rPr>
              <w:t>1.13</w:t>
            </w:r>
            <w:r>
              <w:rPr>
                <w:rFonts w:hint="eastAsia"/>
                <w:b/>
                <w:color w:val="000000" w:themeColor="text1"/>
                <w:lang w:eastAsia="zh-CN"/>
              </w:rPr>
              <w:t>至</w:t>
            </w:r>
            <w:r w:rsidRPr="00EA68A9">
              <w:rPr>
                <w:b/>
                <w:color w:val="000000" w:themeColor="text1"/>
              </w:rPr>
              <w:t>1.19</w:t>
            </w:r>
            <w:r>
              <w:rPr>
                <w:rFonts w:hint="eastAsia"/>
                <w:b/>
                <w:color w:val="000000" w:themeColor="text1"/>
                <w:lang w:eastAsia="zh-CN"/>
              </w:rPr>
              <w:t>段</w:t>
            </w:r>
          </w:p>
        </w:tc>
        <w:tc>
          <w:tcPr>
            <w:tcW w:w="11592" w:type="dxa"/>
          </w:tcPr>
          <w:p w:rsidR="005D3CF9" w:rsidRPr="00EA68A9" w:rsidRDefault="006A6030" w:rsidP="00817C2D">
            <w:pPr>
              <w:ind w:firstLineChars="200" w:firstLine="480"/>
              <w:rPr>
                <w:color w:val="000000" w:themeColor="text1"/>
                <w:lang w:eastAsia="zh-CN"/>
              </w:rPr>
            </w:pPr>
            <w:r w:rsidRPr="007A39A0">
              <w:rPr>
                <w:rFonts w:hint="eastAsia"/>
                <w:lang w:eastAsia="zh-CN"/>
              </w:rPr>
              <w:t>国际电联秘书处采取必要行动，通过</w:t>
            </w:r>
            <w:r>
              <w:rPr>
                <w:rFonts w:hint="eastAsia"/>
                <w:lang w:eastAsia="zh-CN"/>
              </w:rPr>
              <w:t>在第一卷每页页眉处加入显示相关章标题的方式，方便浏览</w:t>
            </w:r>
            <w:r w:rsidRPr="00B43C9A">
              <w:rPr>
                <w:lang w:eastAsia="zh-CN"/>
              </w:rPr>
              <w:t>《</w:t>
            </w:r>
            <w:r w:rsidRPr="00B43C9A">
              <w:rPr>
                <w:rFonts w:hint="eastAsia"/>
                <w:lang w:eastAsia="zh-CN"/>
              </w:rPr>
              <w:t>无线电规则</w:t>
            </w:r>
            <w:r w:rsidRPr="00B43C9A">
              <w:rPr>
                <w:lang w:eastAsia="zh-CN"/>
              </w:rPr>
              <w:t>》</w:t>
            </w:r>
            <w:r>
              <w:rPr>
                <w:rFonts w:hint="eastAsia"/>
                <w:lang w:eastAsia="zh-CN"/>
              </w:rPr>
              <w:t>。</w:t>
            </w:r>
          </w:p>
        </w:tc>
      </w:tr>
      <w:tr w:rsidR="005D3CF9" w:rsidRPr="00EA68A9" w:rsidTr="0023575C">
        <w:tc>
          <w:tcPr>
            <w:tcW w:w="1555" w:type="dxa"/>
            <w:vMerge w:val="restart"/>
          </w:tcPr>
          <w:p w:rsidR="005D3CF9" w:rsidRPr="00EA68A9" w:rsidRDefault="005D3CF9" w:rsidP="0007474A">
            <w:pPr>
              <w:jc w:val="left"/>
              <w:rPr>
                <w:b/>
                <w:color w:val="000000" w:themeColor="text1"/>
                <w:lang w:eastAsia="zh-CN"/>
              </w:rPr>
            </w:pPr>
            <w:r w:rsidRPr="00EA68A9">
              <w:rPr>
                <w:b/>
                <w:color w:val="000000" w:themeColor="text1"/>
                <w:lang w:eastAsia="zh-CN"/>
              </w:rPr>
              <w:t>CMR15/430</w:t>
            </w:r>
            <w:r w:rsidR="007E7FAB">
              <w:rPr>
                <w:rFonts w:hint="eastAsia"/>
                <w:b/>
                <w:color w:val="000000" w:themeColor="text1"/>
                <w:lang w:eastAsia="zh-CN"/>
              </w:rPr>
              <w:t>号文件</w:t>
            </w:r>
            <w:r w:rsidRPr="00EA68A9">
              <w:rPr>
                <w:b/>
                <w:color w:val="000000" w:themeColor="text1"/>
                <w:lang w:eastAsia="zh-CN"/>
              </w:rPr>
              <w:t>–</w:t>
            </w:r>
            <w:r w:rsidR="00D900A8">
              <w:rPr>
                <w:b/>
                <w:color w:val="000000" w:themeColor="text1"/>
                <w:lang w:eastAsia="zh-CN"/>
              </w:rPr>
              <w:t xml:space="preserve"> </w:t>
            </w:r>
            <w:r w:rsidR="00817C2D" w:rsidRPr="00817C2D">
              <w:rPr>
                <w:rFonts w:hint="eastAsia"/>
                <w:b/>
                <w:bCs/>
                <w:lang w:eastAsia="zh-CN"/>
              </w:rPr>
              <w:t>第六次全体会议记录</w:t>
            </w:r>
          </w:p>
        </w:tc>
        <w:tc>
          <w:tcPr>
            <w:tcW w:w="2016" w:type="dxa"/>
          </w:tcPr>
          <w:p w:rsidR="005D3CF9" w:rsidRPr="00EA68A9" w:rsidRDefault="000016E9" w:rsidP="0007474A">
            <w:pPr>
              <w:jc w:val="left"/>
              <w:rPr>
                <w:b/>
                <w:color w:val="000000" w:themeColor="text1"/>
              </w:rPr>
            </w:pPr>
            <w:r>
              <w:rPr>
                <w:rFonts w:hint="eastAsia"/>
                <w:b/>
                <w:color w:val="000000" w:themeColor="text1"/>
                <w:lang w:eastAsia="zh-CN"/>
              </w:rPr>
              <w:t>批准</w:t>
            </w:r>
            <w:r w:rsidRPr="00EA68A9">
              <w:rPr>
                <w:b/>
                <w:color w:val="000000" w:themeColor="text1"/>
              </w:rPr>
              <w:t>30</w:t>
            </w:r>
            <w:r>
              <w:rPr>
                <w:rFonts w:hint="eastAsia"/>
                <w:b/>
                <w:color w:val="000000" w:themeColor="text1"/>
                <w:lang w:eastAsia="zh-CN"/>
              </w:rPr>
              <w:t>8</w:t>
            </w:r>
            <w:r>
              <w:rPr>
                <w:rFonts w:hint="eastAsia"/>
                <w:b/>
                <w:color w:val="000000" w:themeColor="text1"/>
                <w:lang w:eastAsia="zh-CN"/>
              </w:rPr>
              <w:t>号文件</w:t>
            </w:r>
            <w:r w:rsidRPr="00EA68A9">
              <w:rPr>
                <w:b/>
                <w:color w:val="000000" w:themeColor="text1"/>
              </w:rPr>
              <w:t>2.9</w:t>
            </w:r>
            <w:r>
              <w:rPr>
                <w:rFonts w:hint="eastAsia"/>
                <w:b/>
                <w:color w:val="000000" w:themeColor="text1"/>
                <w:lang w:eastAsia="zh-CN"/>
              </w:rPr>
              <w:t>至</w:t>
            </w:r>
            <w:r w:rsidRPr="00EA68A9">
              <w:rPr>
                <w:b/>
                <w:color w:val="000000" w:themeColor="text1"/>
              </w:rPr>
              <w:t>2.13</w:t>
            </w:r>
            <w:r>
              <w:rPr>
                <w:rFonts w:hint="eastAsia"/>
                <w:b/>
                <w:color w:val="000000" w:themeColor="text1"/>
                <w:lang w:eastAsia="zh-CN"/>
              </w:rPr>
              <w:t>段</w:t>
            </w:r>
          </w:p>
        </w:tc>
        <w:tc>
          <w:tcPr>
            <w:tcW w:w="11592" w:type="dxa"/>
          </w:tcPr>
          <w:p w:rsidR="00C461DB" w:rsidRPr="00DE3763" w:rsidRDefault="00C461DB" w:rsidP="00C461DB">
            <w:pPr>
              <w:pStyle w:val="Headingb"/>
              <w:rPr>
                <w:lang w:eastAsia="zh-CN"/>
              </w:rPr>
            </w:pPr>
            <w:r w:rsidRPr="00A24791">
              <w:rPr>
                <w:lang w:eastAsia="zh-CN"/>
              </w:rPr>
              <w:t>A)</w:t>
            </w:r>
            <w:r>
              <w:rPr>
                <w:lang w:eastAsia="zh-CN"/>
              </w:rPr>
              <w:tab/>
            </w:r>
            <w:r>
              <w:rPr>
                <w:rFonts w:hint="eastAsia"/>
                <w:lang w:eastAsia="zh-CN"/>
              </w:rPr>
              <w:t>对地面业务应用《无线电规则》第</w:t>
            </w:r>
            <w:r>
              <w:rPr>
                <w:rFonts w:hint="eastAsia"/>
                <w:lang w:eastAsia="zh-CN"/>
              </w:rPr>
              <w:t>9.19</w:t>
            </w:r>
            <w:r>
              <w:rPr>
                <w:rFonts w:hint="eastAsia"/>
                <w:lang w:eastAsia="zh-CN"/>
              </w:rPr>
              <w:t>款</w:t>
            </w:r>
          </w:p>
          <w:p w:rsidR="00C461DB" w:rsidRPr="00C461DB" w:rsidRDefault="00C461DB">
            <w:pPr>
              <w:ind w:firstLineChars="200" w:firstLine="482"/>
              <w:rPr>
                <w:bCs/>
                <w:lang w:eastAsia="zh-CN"/>
              </w:rPr>
              <w:pPrChange w:id="1" w:author="Author" w:date="2015-11-17T17:31:00Z">
                <w:pPr>
                  <w:pStyle w:val="Headingb"/>
                </w:pPr>
              </w:pPrChange>
            </w:pPr>
            <w:r w:rsidRPr="00C461DB">
              <w:rPr>
                <w:rFonts w:hint="eastAsia"/>
                <w:b/>
                <w:bCs/>
                <w:lang w:eastAsia="zh-CN"/>
              </w:rPr>
              <w:t>大会</w:t>
            </w:r>
            <w:r w:rsidRPr="00C461DB">
              <w:rPr>
                <w:rFonts w:ascii="SimSun" w:hAnsi="SimSun" w:cs="SimSun" w:hint="eastAsia"/>
                <w:b/>
                <w:bCs/>
                <w:lang w:eastAsia="zh-CN"/>
              </w:rPr>
              <w:t>同意：</w:t>
            </w:r>
          </w:p>
          <w:p w:rsidR="00C461DB" w:rsidRPr="00EE394B" w:rsidRDefault="00C461DB" w:rsidP="00C461DB">
            <w:pPr>
              <w:rPr>
                <w:highlight w:val="cyan"/>
                <w:lang w:eastAsia="zh-CN"/>
              </w:rPr>
            </w:pPr>
            <w:r>
              <w:rPr>
                <w:rFonts w:hint="eastAsia"/>
                <w:lang w:eastAsia="zh-CN"/>
              </w:rPr>
              <w:t>1</w:t>
            </w:r>
            <w:r>
              <w:rPr>
                <w:lang w:eastAsia="zh-CN"/>
              </w:rPr>
              <w:tab/>
            </w:r>
            <w:r w:rsidRPr="00C461DB">
              <w:rPr>
                <w:rFonts w:hint="eastAsia"/>
                <w:b/>
                <w:bCs/>
                <w:lang w:eastAsia="zh-CN"/>
              </w:rPr>
              <w:t>确认无线电通信局</w:t>
            </w:r>
            <w:r>
              <w:rPr>
                <w:rFonts w:hint="eastAsia"/>
                <w:lang w:eastAsia="zh-CN"/>
              </w:rPr>
              <w:t>有关</w:t>
            </w:r>
            <w:r>
              <w:rPr>
                <w:lang w:eastAsia="zh-CN"/>
              </w:rPr>
              <w:t>执行</w:t>
            </w:r>
            <w:r w:rsidRPr="007E6A8B">
              <w:rPr>
                <w:rFonts w:hint="eastAsia"/>
                <w:lang w:eastAsia="zh-CN"/>
              </w:rPr>
              <w:t>《无线电规则》</w:t>
            </w:r>
            <w:r w:rsidRPr="00F620DE">
              <w:rPr>
                <w:rFonts w:hint="eastAsia"/>
                <w:lang w:eastAsia="zh-CN"/>
              </w:rPr>
              <w:t>第</w:t>
            </w:r>
            <w:r w:rsidRPr="00F620DE">
              <w:rPr>
                <w:b/>
                <w:bCs/>
                <w:lang w:eastAsia="zh-CN"/>
              </w:rPr>
              <w:t>9.19</w:t>
            </w:r>
            <w:r w:rsidRPr="007E6A8B">
              <w:rPr>
                <w:rFonts w:hint="eastAsia"/>
                <w:lang w:eastAsia="zh-CN"/>
              </w:rPr>
              <w:t>款的</w:t>
            </w:r>
            <w:r w:rsidRPr="00C461DB">
              <w:rPr>
                <w:rFonts w:hint="eastAsia"/>
                <w:b/>
                <w:bCs/>
                <w:lang w:eastAsia="zh-CN"/>
              </w:rPr>
              <w:t>现行做法</w:t>
            </w:r>
            <w:r w:rsidRPr="007E6A8B">
              <w:rPr>
                <w:rFonts w:hint="eastAsia"/>
                <w:lang w:eastAsia="zh-CN"/>
              </w:rPr>
              <w:t>涉及以下双方业务在同等权利频段内，地面发射电台与在卫星广播业务空间电台的服务区内的典型地球站的协调：</w:t>
            </w:r>
          </w:p>
          <w:p w:rsidR="00C461DB" w:rsidRPr="00AE0ADF" w:rsidRDefault="00C461DB" w:rsidP="00C6331A">
            <w:pPr>
              <w:ind w:firstLineChars="200" w:firstLine="480"/>
              <w:rPr>
                <w:lang w:eastAsia="zh-CN"/>
              </w:rPr>
            </w:pPr>
            <w:r w:rsidRPr="00683020">
              <w:rPr>
                <w:rFonts w:ascii="SimSun" w:hAnsi="SimSun" w:hint="eastAsia"/>
                <w:lang w:eastAsia="zh-CN"/>
              </w:rPr>
              <w:t>“</w:t>
            </w:r>
            <w:r w:rsidRPr="007E6A8B">
              <w:rPr>
                <w:rFonts w:hint="eastAsia"/>
                <w:lang w:eastAsia="zh-CN"/>
              </w:rPr>
              <w:t>由于</w:t>
            </w:r>
            <w:proofErr w:type="spellStart"/>
            <w:r w:rsidRPr="00DE3763">
              <w:rPr>
                <w:lang w:eastAsia="zh-CN"/>
              </w:rPr>
              <w:t>pfd</w:t>
            </w:r>
            <w:proofErr w:type="spellEnd"/>
            <w:r w:rsidRPr="007E6A8B">
              <w:rPr>
                <w:rFonts w:hint="eastAsia"/>
                <w:lang w:eastAsia="zh-CN"/>
              </w:rPr>
              <w:t>门限值仅对</w:t>
            </w:r>
            <w:r w:rsidRPr="007E6A8B">
              <w:rPr>
                <w:lang w:eastAsia="zh-CN"/>
              </w:rPr>
              <w:t>11.7-12.7 GHz</w:t>
            </w:r>
            <w:r w:rsidRPr="007E6A8B">
              <w:rPr>
                <w:rFonts w:hint="eastAsia"/>
                <w:lang w:eastAsia="zh-CN"/>
              </w:rPr>
              <w:t>频段有效，鉴于其它频段可能适用不同的传播条件和标准，在按照第</w:t>
            </w:r>
            <w:r w:rsidRPr="00683020">
              <w:rPr>
                <w:b/>
                <w:bCs/>
                <w:lang w:eastAsia="zh-CN"/>
              </w:rPr>
              <w:t>9.19</w:t>
            </w:r>
            <w:r w:rsidRPr="007E6A8B">
              <w:rPr>
                <w:rFonts w:hint="eastAsia"/>
                <w:lang w:eastAsia="zh-CN"/>
              </w:rPr>
              <w:t>款审查地面电台的频率通知时，无线电通信局目前仅使用频率重叠作为协调门限，为</w:t>
            </w:r>
            <w:r w:rsidRPr="007E6A8B">
              <w:rPr>
                <w:lang w:eastAsia="zh-CN"/>
              </w:rPr>
              <w:t>620-790 MHz</w:t>
            </w:r>
            <w:r w:rsidRPr="007E6A8B">
              <w:rPr>
                <w:rFonts w:hint="eastAsia"/>
                <w:lang w:eastAsia="zh-CN"/>
              </w:rPr>
              <w:t>、</w:t>
            </w:r>
            <w:r w:rsidRPr="007E6A8B">
              <w:rPr>
                <w:lang w:eastAsia="zh-CN"/>
              </w:rPr>
              <w:t>1</w:t>
            </w:r>
            <w:r w:rsidR="00C6331A">
              <w:rPr>
                <w:lang w:eastAsia="zh-CN"/>
              </w:rPr>
              <w:t> </w:t>
            </w:r>
            <w:r w:rsidRPr="007E6A8B">
              <w:rPr>
                <w:lang w:eastAsia="zh-CN"/>
              </w:rPr>
              <w:t>452-1 492 MHz</w:t>
            </w:r>
            <w:r w:rsidRPr="007E6A8B">
              <w:rPr>
                <w:rFonts w:hint="eastAsia"/>
                <w:lang w:eastAsia="zh-CN"/>
              </w:rPr>
              <w:t>、</w:t>
            </w:r>
            <w:r w:rsidRPr="007E6A8B">
              <w:rPr>
                <w:lang w:eastAsia="zh-CN"/>
              </w:rPr>
              <w:t>2 310-2 360 MHz</w:t>
            </w:r>
            <w:r w:rsidRPr="007E6A8B">
              <w:rPr>
                <w:rFonts w:hint="eastAsia"/>
                <w:lang w:eastAsia="zh-CN"/>
              </w:rPr>
              <w:t>、</w:t>
            </w:r>
            <w:r w:rsidRPr="007E6A8B">
              <w:rPr>
                <w:lang w:eastAsia="zh-CN"/>
              </w:rPr>
              <w:t>2 520-2 6</w:t>
            </w:r>
            <w:r w:rsidRPr="00AE0ADF">
              <w:rPr>
                <w:lang w:eastAsia="zh-CN"/>
              </w:rPr>
              <w:t>70 MHz</w:t>
            </w:r>
            <w:r w:rsidRPr="00AE0ADF">
              <w:rPr>
                <w:rFonts w:hint="eastAsia"/>
                <w:lang w:eastAsia="zh-CN"/>
              </w:rPr>
              <w:t>、</w:t>
            </w:r>
            <w:r w:rsidRPr="00AE0ADF">
              <w:rPr>
                <w:lang w:eastAsia="zh-CN"/>
              </w:rPr>
              <w:t>17.7-17.8 GHz</w:t>
            </w:r>
            <w:r w:rsidRPr="00AE0ADF">
              <w:rPr>
                <w:rFonts w:hint="eastAsia"/>
                <w:lang w:eastAsia="zh-CN"/>
              </w:rPr>
              <w:t>、</w:t>
            </w:r>
            <w:r w:rsidRPr="00AE0ADF">
              <w:rPr>
                <w:lang w:eastAsia="zh-CN"/>
              </w:rPr>
              <w:t>40.5-42.5 GHz</w:t>
            </w:r>
            <w:r w:rsidRPr="00AE0ADF">
              <w:rPr>
                <w:rFonts w:hint="eastAsia"/>
                <w:lang w:eastAsia="zh-CN"/>
              </w:rPr>
              <w:t>和</w:t>
            </w:r>
            <w:r w:rsidRPr="00AE0ADF">
              <w:rPr>
                <w:lang w:eastAsia="zh-CN"/>
              </w:rPr>
              <w:t>74-76 GHz</w:t>
            </w:r>
            <w:r w:rsidRPr="00AE0ADF">
              <w:rPr>
                <w:lang w:eastAsia="zh-CN"/>
              </w:rPr>
              <w:t>频段</w:t>
            </w:r>
            <w:r w:rsidRPr="00AE0ADF">
              <w:rPr>
                <w:rFonts w:hint="eastAsia"/>
                <w:lang w:eastAsia="zh-CN"/>
              </w:rPr>
              <w:t>确定协调要求。</w:t>
            </w:r>
            <w:r w:rsidRPr="00AE0ADF">
              <w:rPr>
                <w:rFonts w:ascii="SimSun" w:hAnsi="SimSun"/>
                <w:lang w:eastAsia="zh-CN"/>
              </w:rPr>
              <w:t>”</w:t>
            </w:r>
          </w:p>
          <w:p w:rsidR="00C461DB" w:rsidRDefault="00C461DB" w:rsidP="00213C1C">
            <w:pPr>
              <w:rPr>
                <w:highlight w:val="cyan"/>
                <w:lang w:eastAsia="zh-CN"/>
              </w:rPr>
            </w:pPr>
            <w:r w:rsidRPr="00AE0ADF">
              <w:rPr>
                <w:lang w:eastAsia="zh-CN"/>
              </w:rPr>
              <w:t>2</w:t>
            </w:r>
            <w:r w:rsidRPr="00AE0ADF">
              <w:rPr>
                <w:lang w:eastAsia="zh-CN"/>
              </w:rPr>
              <w:tab/>
            </w:r>
            <w:r w:rsidRPr="00AE0ADF">
              <w:rPr>
                <w:rFonts w:hint="eastAsia"/>
                <w:lang w:eastAsia="zh-CN"/>
              </w:rPr>
              <w:t>大会</w:t>
            </w:r>
            <w:r w:rsidRPr="007F45D5">
              <w:rPr>
                <w:rFonts w:hint="eastAsia"/>
                <w:b/>
                <w:bCs/>
                <w:lang w:eastAsia="zh-CN"/>
              </w:rPr>
              <w:t>请</w:t>
            </w:r>
            <w:r w:rsidR="00213C1C" w:rsidRPr="007F45D5">
              <w:rPr>
                <w:rFonts w:hint="eastAsia"/>
                <w:b/>
                <w:bCs/>
                <w:lang w:eastAsia="zh-CN"/>
              </w:rPr>
              <w:t>相关</w:t>
            </w:r>
            <w:r w:rsidRPr="007F45D5">
              <w:rPr>
                <w:rFonts w:hint="eastAsia"/>
                <w:b/>
                <w:bCs/>
                <w:lang w:eastAsia="zh-CN"/>
              </w:rPr>
              <w:t>ITU-R</w:t>
            </w:r>
            <w:r w:rsidRPr="007F45D5">
              <w:rPr>
                <w:rFonts w:hint="eastAsia"/>
                <w:b/>
                <w:bCs/>
                <w:lang w:eastAsia="zh-CN"/>
              </w:rPr>
              <w:t>研究组</w:t>
            </w:r>
            <w:r w:rsidRPr="00AE0ADF">
              <w:rPr>
                <w:rFonts w:hint="eastAsia"/>
                <w:lang w:eastAsia="zh-CN"/>
              </w:rPr>
              <w:t>确定</w:t>
            </w:r>
            <w:proofErr w:type="spellStart"/>
            <w:r w:rsidRPr="00AE0ADF">
              <w:rPr>
                <w:rFonts w:hint="eastAsia"/>
                <w:lang w:eastAsia="zh-CN"/>
              </w:rPr>
              <w:t>pfd</w:t>
            </w:r>
            <w:proofErr w:type="spellEnd"/>
            <w:r w:rsidRPr="00AE0ADF">
              <w:rPr>
                <w:rFonts w:hint="eastAsia"/>
                <w:lang w:eastAsia="zh-CN"/>
              </w:rPr>
              <w:t>限</w:t>
            </w:r>
            <w:r w:rsidRPr="00AE0ADF">
              <w:rPr>
                <w:lang w:eastAsia="zh-CN"/>
              </w:rPr>
              <w:t>值</w:t>
            </w:r>
            <w:r w:rsidRPr="00AE0ADF">
              <w:rPr>
                <w:rFonts w:hint="eastAsia"/>
                <w:lang w:eastAsia="zh-CN"/>
              </w:rPr>
              <w:t>和计算方法，</w:t>
            </w:r>
            <w:r w:rsidRPr="00AE0ADF">
              <w:rPr>
                <w:lang w:eastAsia="zh-CN"/>
              </w:rPr>
              <w:t>以便</w:t>
            </w:r>
            <w:r w:rsidRPr="00AE0ADF">
              <w:rPr>
                <w:rFonts w:hint="eastAsia"/>
                <w:lang w:eastAsia="zh-CN"/>
              </w:rPr>
              <w:t>根据第</w:t>
            </w:r>
            <w:r w:rsidRPr="00AE0ADF">
              <w:rPr>
                <w:b/>
                <w:bCs/>
                <w:lang w:eastAsia="zh-CN"/>
              </w:rPr>
              <w:t>9.19</w:t>
            </w:r>
            <w:r w:rsidRPr="00AE0ADF">
              <w:rPr>
                <w:rFonts w:hint="eastAsia"/>
                <w:lang w:eastAsia="zh-CN"/>
              </w:rPr>
              <w:t>款，为</w:t>
            </w:r>
            <w:r w:rsidRPr="00AE0ADF">
              <w:rPr>
                <w:lang w:eastAsia="zh-CN"/>
              </w:rPr>
              <w:t>620-790 MHz</w:t>
            </w:r>
            <w:r w:rsidRPr="00AE0ADF">
              <w:rPr>
                <w:rFonts w:hint="eastAsia"/>
                <w:lang w:eastAsia="zh-CN"/>
              </w:rPr>
              <w:t>、</w:t>
            </w:r>
            <w:r w:rsidRPr="00AE0ADF">
              <w:rPr>
                <w:lang w:eastAsia="zh-CN"/>
              </w:rPr>
              <w:t>1 452</w:t>
            </w:r>
            <w:r w:rsidRPr="007E6A8B">
              <w:rPr>
                <w:lang w:eastAsia="zh-CN"/>
              </w:rPr>
              <w:t>-1 492 MHz</w:t>
            </w:r>
            <w:r w:rsidRPr="007E6A8B">
              <w:rPr>
                <w:rFonts w:hint="eastAsia"/>
                <w:lang w:eastAsia="zh-CN"/>
              </w:rPr>
              <w:t>、</w:t>
            </w:r>
            <w:r w:rsidRPr="007E6A8B">
              <w:rPr>
                <w:lang w:eastAsia="zh-CN"/>
              </w:rPr>
              <w:t>2 310-2 360 MHz</w:t>
            </w:r>
            <w:r w:rsidRPr="007E6A8B">
              <w:rPr>
                <w:rFonts w:hint="eastAsia"/>
                <w:lang w:eastAsia="zh-CN"/>
              </w:rPr>
              <w:t>、</w:t>
            </w:r>
            <w:r w:rsidRPr="007E6A8B">
              <w:rPr>
                <w:lang w:eastAsia="zh-CN"/>
              </w:rPr>
              <w:t>2 520-2 670 MHz</w:t>
            </w:r>
            <w:r w:rsidRPr="007E6A8B">
              <w:rPr>
                <w:rFonts w:hint="eastAsia"/>
                <w:lang w:eastAsia="zh-CN"/>
              </w:rPr>
              <w:t>、</w:t>
            </w:r>
            <w:r w:rsidRPr="007E6A8B">
              <w:rPr>
                <w:lang w:eastAsia="zh-CN"/>
              </w:rPr>
              <w:t>17.7-17.8 GHz</w:t>
            </w:r>
            <w:r w:rsidRPr="007E6A8B">
              <w:rPr>
                <w:rFonts w:hint="eastAsia"/>
                <w:lang w:eastAsia="zh-CN"/>
              </w:rPr>
              <w:t>、</w:t>
            </w:r>
            <w:r>
              <w:rPr>
                <w:lang w:eastAsia="zh-CN"/>
              </w:rPr>
              <w:t>40.5-42.5 GHz</w:t>
            </w:r>
            <w:r w:rsidRPr="007E6A8B">
              <w:rPr>
                <w:rFonts w:hint="eastAsia"/>
                <w:lang w:eastAsia="zh-CN"/>
              </w:rPr>
              <w:t>和</w:t>
            </w:r>
            <w:r w:rsidRPr="007E6A8B">
              <w:rPr>
                <w:lang w:eastAsia="zh-CN"/>
              </w:rPr>
              <w:t>74-76 GHz</w:t>
            </w:r>
            <w:r>
              <w:rPr>
                <w:rFonts w:hint="eastAsia"/>
                <w:lang w:eastAsia="zh-CN"/>
              </w:rPr>
              <w:t>等</w:t>
            </w:r>
            <w:r>
              <w:rPr>
                <w:lang w:eastAsia="zh-CN"/>
              </w:rPr>
              <w:t>相关</w:t>
            </w:r>
            <w:r>
              <w:rPr>
                <w:rFonts w:hint="eastAsia"/>
                <w:lang w:eastAsia="zh-CN"/>
              </w:rPr>
              <w:t>频段确定</w:t>
            </w:r>
            <w:r w:rsidRPr="007E6A8B">
              <w:rPr>
                <w:rFonts w:hint="eastAsia"/>
                <w:lang w:eastAsia="zh-CN"/>
              </w:rPr>
              <w:t>协调要求。</w:t>
            </w:r>
          </w:p>
          <w:p w:rsidR="00C461DB" w:rsidRPr="00DE3763" w:rsidRDefault="00C461DB" w:rsidP="00C461DB">
            <w:pPr>
              <w:pStyle w:val="Headingb"/>
              <w:rPr>
                <w:lang w:eastAsia="zh-CN"/>
              </w:rPr>
            </w:pPr>
            <w:r w:rsidRPr="00AE0ADF">
              <w:rPr>
                <w:lang w:eastAsia="zh-CN"/>
              </w:rPr>
              <w:lastRenderedPageBreak/>
              <w:t>B)</w:t>
            </w:r>
            <w:r>
              <w:rPr>
                <w:lang w:eastAsia="zh-CN"/>
              </w:rPr>
              <w:tab/>
            </w:r>
            <w:r>
              <w:rPr>
                <w:rFonts w:hint="eastAsia"/>
                <w:lang w:eastAsia="zh-CN"/>
              </w:rPr>
              <w:t>HAPS</w:t>
            </w:r>
            <w:r>
              <w:rPr>
                <w:rFonts w:hint="eastAsia"/>
                <w:lang w:eastAsia="zh-CN"/>
              </w:rPr>
              <w:t>关口站链路的新数据项</w:t>
            </w:r>
          </w:p>
          <w:p w:rsidR="005D3CF9" w:rsidRPr="00FA3627" w:rsidRDefault="00C461DB" w:rsidP="00FA3627">
            <w:pPr>
              <w:keepLines/>
              <w:tabs>
                <w:tab w:val="clear" w:pos="794"/>
                <w:tab w:val="clear" w:pos="1191"/>
                <w:tab w:val="clear" w:pos="1588"/>
                <w:tab w:val="clear" w:pos="1985"/>
                <w:tab w:val="right" w:pos="9639"/>
              </w:tabs>
              <w:ind w:firstLineChars="200" w:firstLine="480"/>
              <w:jc w:val="left"/>
              <w:rPr>
                <w:lang w:eastAsia="zh-CN"/>
              </w:rPr>
            </w:pPr>
            <w:r w:rsidRPr="00683020">
              <w:rPr>
                <w:rFonts w:asciiTheme="minorHAnsi" w:hAnsiTheme="minorHAnsi" w:cstheme="majorBidi" w:hint="eastAsia"/>
                <w:szCs w:val="24"/>
                <w:lang w:eastAsia="zh-CN"/>
              </w:rPr>
              <w:t>欲在</w:t>
            </w:r>
            <w:r w:rsidRPr="00683020">
              <w:rPr>
                <w:lang w:eastAsia="zh-CN"/>
              </w:rPr>
              <w:t>6 440-6 520 MHz</w:t>
            </w:r>
            <w:r w:rsidRPr="00683020">
              <w:rPr>
                <w:rFonts w:hint="eastAsia"/>
                <w:lang w:eastAsia="zh-CN"/>
              </w:rPr>
              <w:t>和</w:t>
            </w:r>
            <w:r w:rsidRPr="00683020">
              <w:rPr>
                <w:lang w:eastAsia="zh-CN"/>
              </w:rPr>
              <w:t>6 560-6 640 MHz</w:t>
            </w:r>
            <w:r w:rsidRPr="00683020">
              <w:rPr>
                <w:rFonts w:hint="eastAsia"/>
                <w:lang w:eastAsia="zh-CN"/>
              </w:rPr>
              <w:t>频段部署</w:t>
            </w:r>
            <w:r w:rsidRPr="00683020">
              <w:rPr>
                <w:rFonts w:hint="eastAsia"/>
                <w:lang w:eastAsia="zh-CN"/>
              </w:rPr>
              <w:t>HAPS</w:t>
            </w:r>
            <w:r w:rsidRPr="00683020">
              <w:rPr>
                <w:rFonts w:hint="eastAsia"/>
                <w:lang w:eastAsia="zh-CN"/>
              </w:rPr>
              <w:t>关</w:t>
            </w:r>
            <w:r>
              <w:rPr>
                <w:rFonts w:hint="eastAsia"/>
                <w:lang w:eastAsia="zh-CN"/>
              </w:rPr>
              <w:t>口</w:t>
            </w:r>
            <w:r>
              <w:rPr>
                <w:lang w:eastAsia="zh-CN"/>
              </w:rPr>
              <w:t>站</w:t>
            </w:r>
            <w:r w:rsidRPr="00683020">
              <w:rPr>
                <w:rFonts w:hint="eastAsia"/>
                <w:lang w:eastAsia="zh-CN"/>
              </w:rPr>
              <w:t>链路的主管部门，应临时采用</w:t>
            </w:r>
            <w:r>
              <w:rPr>
                <w:rFonts w:hint="eastAsia"/>
                <w:lang w:eastAsia="zh-CN"/>
              </w:rPr>
              <w:t>上述</w:t>
            </w:r>
            <w:r>
              <w:rPr>
                <w:lang w:eastAsia="zh-CN"/>
              </w:rPr>
              <w:t>通函</w:t>
            </w:r>
            <w:r w:rsidRPr="00683020">
              <w:rPr>
                <w:rFonts w:hint="eastAsia"/>
                <w:lang w:eastAsia="zh-CN"/>
              </w:rPr>
              <w:t>列出的数据</w:t>
            </w:r>
            <w:r>
              <w:rPr>
                <w:rFonts w:hint="eastAsia"/>
                <w:lang w:eastAsia="zh-CN"/>
              </w:rPr>
              <w:t>内容</w:t>
            </w:r>
            <w:r w:rsidRPr="00683020">
              <w:rPr>
                <w:rFonts w:hint="eastAsia"/>
                <w:lang w:eastAsia="zh-CN"/>
              </w:rPr>
              <w:t>，直至有权责的世界无线电通信大会将</w:t>
            </w:r>
            <w:r>
              <w:rPr>
                <w:rFonts w:hint="eastAsia"/>
                <w:lang w:eastAsia="zh-CN"/>
              </w:rPr>
              <w:t>这些</w:t>
            </w:r>
            <w:r w:rsidRPr="00683020">
              <w:rPr>
                <w:rFonts w:hint="eastAsia"/>
                <w:lang w:eastAsia="zh-CN"/>
              </w:rPr>
              <w:t>数据</w:t>
            </w:r>
            <w:r>
              <w:rPr>
                <w:rFonts w:hint="eastAsia"/>
                <w:lang w:eastAsia="zh-CN"/>
              </w:rPr>
              <w:t>内容</w:t>
            </w:r>
            <w:r w:rsidRPr="00683020">
              <w:rPr>
                <w:rFonts w:hint="eastAsia"/>
                <w:lang w:eastAsia="zh-CN"/>
              </w:rPr>
              <w:t>纳入《无线电规则》附录</w:t>
            </w:r>
            <w:r w:rsidRPr="008634B2">
              <w:rPr>
                <w:rFonts w:hint="eastAsia"/>
                <w:lang w:eastAsia="zh-CN"/>
              </w:rPr>
              <w:t>4</w:t>
            </w:r>
            <w:r w:rsidRPr="00683020">
              <w:rPr>
                <w:rFonts w:hint="eastAsia"/>
                <w:lang w:eastAsia="zh-CN"/>
              </w:rPr>
              <w:t>为止。</w:t>
            </w:r>
          </w:p>
        </w:tc>
      </w:tr>
      <w:tr w:rsidR="005D3CF9" w:rsidRPr="00EA68A9" w:rsidTr="0023575C">
        <w:tc>
          <w:tcPr>
            <w:tcW w:w="1555" w:type="dxa"/>
            <w:vMerge/>
          </w:tcPr>
          <w:p w:rsidR="005D3CF9" w:rsidRPr="00EA68A9" w:rsidRDefault="005D3CF9" w:rsidP="0007474A">
            <w:pPr>
              <w:jc w:val="left"/>
              <w:rPr>
                <w:b/>
                <w:color w:val="000000" w:themeColor="text1"/>
                <w:lang w:eastAsia="zh-CN"/>
              </w:rPr>
            </w:pPr>
          </w:p>
        </w:tc>
        <w:tc>
          <w:tcPr>
            <w:tcW w:w="2016" w:type="dxa"/>
          </w:tcPr>
          <w:p w:rsidR="005D3CF9" w:rsidRPr="00EA68A9" w:rsidRDefault="00A56D16" w:rsidP="0007474A">
            <w:pPr>
              <w:jc w:val="left"/>
              <w:rPr>
                <w:b/>
                <w:color w:val="000000" w:themeColor="text1"/>
                <w:lang w:eastAsia="zh-CN"/>
              </w:rPr>
            </w:pPr>
            <w:r>
              <w:rPr>
                <w:b/>
                <w:color w:val="000000" w:themeColor="text1"/>
                <w:lang w:eastAsia="zh-CN"/>
              </w:rPr>
              <w:t>8.1</w:t>
            </w:r>
            <w:r w:rsidR="000016E9">
              <w:rPr>
                <w:rFonts w:hint="eastAsia"/>
                <w:b/>
                <w:color w:val="000000" w:themeColor="text1"/>
                <w:lang w:eastAsia="zh-CN"/>
              </w:rPr>
              <w:t>至</w:t>
            </w:r>
            <w:r w:rsidR="005D3CF9" w:rsidRPr="00EA68A9">
              <w:rPr>
                <w:b/>
                <w:color w:val="000000" w:themeColor="text1"/>
                <w:lang w:eastAsia="zh-CN"/>
              </w:rPr>
              <w:t>8.6</w:t>
            </w:r>
            <w:r w:rsidR="000016E9">
              <w:rPr>
                <w:rFonts w:hint="eastAsia"/>
                <w:b/>
                <w:color w:val="000000" w:themeColor="text1"/>
                <w:lang w:eastAsia="zh-CN"/>
              </w:rPr>
              <w:t>段</w:t>
            </w:r>
          </w:p>
          <w:p w:rsidR="005D3CF9" w:rsidRPr="000117FA" w:rsidRDefault="000117FA" w:rsidP="0007474A">
            <w:pPr>
              <w:jc w:val="left"/>
              <w:rPr>
                <w:b/>
                <w:bCs/>
                <w:color w:val="000000" w:themeColor="text1"/>
                <w:lang w:eastAsia="zh-CN"/>
              </w:rPr>
            </w:pPr>
            <w:r w:rsidRPr="000117FA">
              <w:rPr>
                <w:rFonts w:hint="eastAsia"/>
                <w:b/>
                <w:bCs/>
                <w:lang w:eastAsia="zh-CN"/>
              </w:rPr>
              <w:t>意大利</w:t>
            </w:r>
            <w:r w:rsidRPr="000117FA">
              <w:rPr>
                <w:b/>
                <w:bCs/>
                <w:lang w:eastAsia="zh-CN"/>
              </w:rPr>
              <w:t>对其邻国广播业务造成的有害干扰</w:t>
            </w:r>
          </w:p>
        </w:tc>
        <w:tc>
          <w:tcPr>
            <w:tcW w:w="11592" w:type="dxa"/>
          </w:tcPr>
          <w:p w:rsidR="005D3CF9" w:rsidRPr="007B6039" w:rsidRDefault="00DF47B2" w:rsidP="007B6039">
            <w:pPr>
              <w:ind w:firstLineChars="200" w:firstLine="482"/>
              <w:rPr>
                <w:b/>
                <w:bCs/>
                <w:color w:val="000000" w:themeColor="text1"/>
                <w:lang w:eastAsia="zh-CN"/>
              </w:rPr>
            </w:pPr>
            <w:r w:rsidRPr="00495B8A">
              <w:rPr>
                <w:b/>
                <w:color w:val="000000" w:themeColor="text1"/>
                <w:lang w:eastAsia="zh-CN"/>
              </w:rPr>
              <w:t>WRC-15</w:t>
            </w:r>
            <w:r w:rsidRPr="00495B8A">
              <w:rPr>
                <w:rFonts w:asciiTheme="majorBidi" w:hAnsiTheme="majorBidi" w:cstheme="majorBidi" w:hint="eastAsia"/>
                <w:b/>
                <w:szCs w:val="24"/>
                <w:lang w:eastAsia="zh-CN"/>
              </w:rPr>
              <w:t>鼓励</w:t>
            </w:r>
            <w:r w:rsidRPr="00495B8A">
              <w:rPr>
                <w:rFonts w:asciiTheme="majorBidi" w:hAnsiTheme="majorBidi" w:cstheme="majorBidi"/>
                <w:b/>
                <w:szCs w:val="24"/>
                <w:lang w:eastAsia="zh-CN"/>
              </w:rPr>
              <w:t>无线电通信局主任和无线电规则</w:t>
            </w:r>
            <w:r w:rsidRPr="00495B8A">
              <w:rPr>
                <w:rFonts w:asciiTheme="majorBidi" w:hAnsiTheme="majorBidi" w:cstheme="majorBidi" w:hint="eastAsia"/>
                <w:b/>
                <w:szCs w:val="24"/>
                <w:lang w:eastAsia="zh-CN"/>
              </w:rPr>
              <w:t>委员会</w:t>
            </w:r>
            <w:r>
              <w:rPr>
                <w:rFonts w:asciiTheme="majorBidi" w:hAnsiTheme="majorBidi" w:cstheme="majorBidi" w:hint="eastAsia"/>
                <w:szCs w:val="24"/>
                <w:lang w:eastAsia="zh-CN"/>
              </w:rPr>
              <w:t>继续</w:t>
            </w:r>
            <w:r>
              <w:rPr>
                <w:rFonts w:asciiTheme="majorBidi" w:hAnsiTheme="majorBidi" w:cstheme="majorBidi"/>
                <w:szCs w:val="24"/>
                <w:lang w:eastAsia="zh-CN"/>
              </w:rPr>
              <w:t>与意大利主管部门和所有受影响的主管部门协作，尽快寻求最终解决方案。</w:t>
            </w:r>
          </w:p>
        </w:tc>
      </w:tr>
      <w:tr w:rsidR="005D3CF9" w:rsidRPr="00EA68A9" w:rsidTr="0023575C">
        <w:tc>
          <w:tcPr>
            <w:tcW w:w="1555" w:type="dxa"/>
            <w:vMerge w:val="restart"/>
          </w:tcPr>
          <w:p w:rsidR="005D3CF9" w:rsidRPr="00EA68A9" w:rsidRDefault="005D3CF9" w:rsidP="0007474A">
            <w:pPr>
              <w:jc w:val="left"/>
              <w:rPr>
                <w:b/>
                <w:color w:val="000000" w:themeColor="text1"/>
                <w:lang w:eastAsia="zh-CN"/>
              </w:rPr>
            </w:pPr>
            <w:r w:rsidRPr="00EA68A9">
              <w:rPr>
                <w:b/>
                <w:color w:val="000000" w:themeColor="text1"/>
                <w:lang w:eastAsia="zh-CN"/>
              </w:rPr>
              <w:t>CMR15/504</w:t>
            </w:r>
            <w:r w:rsidR="007E7FAB">
              <w:rPr>
                <w:rFonts w:hint="eastAsia"/>
                <w:b/>
                <w:color w:val="000000" w:themeColor="text1"/>
                <w:lang w:eastAsia="zh-CN"/>
              </w:rPr>
              <w:t>号文件</w:t>
            </w:r>
            <w:r w:rsidRPr="00EA68A9">
              <w:rPr>
                <w:b/>
                <w:color w:val="000000" w:themeColor="text1"/>
                <w:lang w:eastAsia="zh-CN"/>
              </w:rPr>
              <w:t>–</w:t>
            </w:r>
            <w:r w:rsidR="00753EDD" w:rsidRPr="00817C2D">
              <w:rPr>
                <w:rFonts w:hint="eastAsia"/>
                <w:b/>
                <w:bCs/>
                <w:lang w:eastAsia="zh-CN"/>
              </w:rPr>
              <w:t>第</w:t>
            </w:r>
            <w:r w:rsidR="00753EDD">
              <w:rPr>
                <w:rFonts w:hint="eastAsia"/>
                <w:b/>
                <w:bCs/>
                <w:lang w:eastAsia="zh-CN"/>
              </w:rPr>
              <w:t>七</w:t>
            </w:r>
            <w:r w:rsidR="00753EDD" w:rsidRPr="00817C2D">
              <w:rPr>
                <w:rFonts w:hint="eastAsia"/>
                <w:b/>
                <w:bCs/>
                <w:lang w:eastAsia="zh-CN"/>
              </w:rPr>
              <w:t>次全体会议记录</w:t>
            </w:r>
          </w:p>
          <w:p w:rsidR="005D3CF9" w:rsidRPr="00EA68A9" w:rsidRDefault="005D3CF9" w:rsidP="0007474A">
            <w:pPr>
              <w:jc w:val="left"/>
              <w:rPr>
                <w:b/>
                <w:color w:val="000000" w:themeColor="text1"/>
                <w:lang w:eastAsia="zh-CN"/>
              </w:rPr>
            </w:pPr>
          </w:p>
        </w:tc>
        <w:tc>
          <w:tcPr>
            <w:tcW w:w="2016" w:type="dxa"/>
          </w:tcPr>
          <w:p w:rsidR="009C3126" w:rsidRDefault="009C3126" w:rsidP="0007474A">
            <w:pPr>
              <w:jc w:val="left"/>
              <w:rPr>
                <w:b/>
                <w:color w:val="000000" w:themeColor="text1"/>
                <w:lang w:eastAsia="zh-CN"/>
              </w:rPr>
            </w:pPr>
            <w:r>
              <w:rPr>
                <w:rFonts w:hint="eastAsia"/>
                <w:b/>
                <w:color w:val="000000" w:themeColor="text1"/>
                <w:lang w:eastAsia="zh-CN"/>
              </w:rPr>
              <w:t>批准</w:t>
            </w:r>
            <w:r w:rsidRPr="00EA68A9">
              <w:rPr>
                <w:b/>
                <w:color w:val="000000" w:themeColor="text1"/>
              </w:rPr>
              <w:t>335(Rev.1)</w:t>
            </w:r>
            <w:r>
              <w:rPr>
                <w:rFonts w:hint="eastAsia"/>
                <w:b/>
                <w:color w:val="000000" w:themeColor="text1"/>
                <w:lang w:eastAsia="zh-CN"/>
              </w:rPr>
              <w:t>号文件</w:t>
            </w:r>
          </w:p>
          <w:p w:rsidR="009C3126" w:rsidRPr="00EA68A9" w:rsidRDefault="009C3126" w:rsidP="0007474A">
            <w:pPr>
              <w:jc w:val="left"/>
              <w:rPr>
                <w:b/>
                <w:color w:val="000000" w:themeColor="text1"/>
                <w:lang w:eastAsia="zh-CN"/>
              </w:rPr>
            </w:pPr>
            <w:r w:rsidRPr="00EA68A9">
              <w:rPr>
                <w:b/>
                <w:color w:val="000000" w:themeColor="text1"/>
              </w:rPr>
              <w:t>3.14</w:t>
            </w:r>
            <w:r>
              <w:rPr>
                <w:rFonts w:hint="eastAsia"/>
                <w:b/>
                <w:color w:val="000000" w:themeColor="text1"/>
                <w:lang w:eastAsia="zh-CN"/>
              </w:rPr>
              <w:t>至</w:t>
            </w:r>
            <w:r w:rsidR="00A56D16">
              <w:rPr>
                <w:b/>
                <w:color w:val="000000" w:themeColor="text1"/>
              </w:rPr>
              <w:t>3.18</w:t>
            </w:r>
            <w:r>
              <w:rPr>
                <w:rFonts w:hint="eastAsia"/>
                <w:b/>
                <w:color w:val="000000" w:themeColor="text1"/>
                <w:lang w:eastAsia="zh-CN"/>
              </w:rPr>
              <w:t>段</w:t>
            </w:r>
          </w:p>
          <w:p w:rsidR="005D3CF9" w:rsidRPr="00EA68A9" w:rsidRDefault="005D3CF9" w:rsidP="0007474A">
            <w:pPr>
              <w:jc w:val="left"/>
              <w:rPr>
                <w:b/>
                <w:color w:val="000000" w:themeColor="text1"/>
              </w:rPr>
            </w:pPr>
          </w:p>
        </w:tc>
        <w:tc>
          <w:tcPr>
            <w:tcW w:w="11592" w:type="dxa"/>
          </w:tcPr>
          <w:p w:rsidR="005D3CF9" w:rsidRPr="00EA68A9" w:rsidRDefault="00AF48BF" w:rsidP="00AF48BF">
            <w:pPr>
              <w:ind w:firstLineChars="200" w:firstLine="480"/>
              <w:rPr>
                <w:color w:val="000000" w:themeColor="text1"/>
                <w:lang w:eastAsia="zh-CN"/>
              </w:rPr>
            </w:pPr>
            <w:r>
              <w:rPr>
                <w:rFonts w:hint="eastAsia"/>
                <w:lang w:eastAsia="zh-CN"/>
              </w:rPr>
              <w:t>“</w:t>
            </w:r>
            <w:r w:rsidRPr="00E07AA6">
              <w:rPr>
                <w:lang w:eastAsia="zh-CN"/>
              </w:rPr>
              <w:t>WRC-15</w:t>
            </w:r>
            <w:r>
              <w:rPr>
                <w:rFonts w:hint="eastAsia"/>
                <w:lang w:eastAsia="zh-CN"/>
              </w:rPr>
              <w:t>审议了有关修改《无线电规则》</w:t>
            </w:r>
            <w:r w:rsidRPr="00F0115D">
              <w:rPr>
                <w:lang w:eastAsia="zh-CN"/>
              </w:rPr>
              <w:t>附录</w:t>
            </w:r>
            <w:r w:rsidRPr="00D21567">
              <w:rPr>
                <w:lang w:eastAsia="zh-CN"/>
              </w:rPr>
              <w:t>30</w:t>
            </w:r>
            <w:r w:rsidRPr="00D21567">
              <w:rPr>
                <w:lang w:eastAsia="zh-CN"/>
              </w:rPr>
              <w:t>和</w:t>
            </w:r>
            <w:r w:rsidRPr="00D21567">
              <w:rPr>
                <w:lang w:eastAsia="zh-CN"/>
              </w:rPr>
              <w:t>30A</w:t>
            </w:r>
            <w:r>
              <w:rPr>
                <w:rFonts w:hint="eastAsia"/>
                <w:lang w:eastAsia="zh-CN"/>
              </w:rPr>
              <w:t>中列表内的登记指配的问题。除有关可从列表中删除指配的第</w:t>
            </w:r>
            <w:r>
              <w:rPr>
                <w:rFonts w:hint="eastAsia"/>
                <w:lang w:eastAsia="zh-CN"/>
              </w:rPr>
              <w:t>4.1.23</w:t>
            </w:r>
            <w:r>
              <w:rPr>
                <w:rFonts w:hint="eastAsia"/>
                <w:lang w:eastAsia="zh-CN"/>
              </w:rPr>
              <w:t>段外，上述附录第</w:t>
            </w:r>
            <w:r>
              <w:rPr>
                <w:rFonts w:hint="eastAsia"/>
                <w:lang w:eastAsia="zh-CN"/>
              </w:rPr>
              <w:t>4</w:t>
            </w:r>
            <w:r>
              <w:rPr>
                <w:rFonts w:hint="eastAsia"/>
                <w:lang w:eastAsia="zh-CN"/>
              </w:rPr>
              <w:t>条未对成功进入</w:t>
            </w:r>
            <w:r>
              <w:rPr>
                <w:rFonts w:hint="eastAsia"/>
                <w:lang w:eastAsia="zh-CN"/>
              </w:rPr>
              <w:t>1</w:t>
            </w:r>
            <w:r>
              <w:rPr>
                <w:rFonts w:hint="eastAsia"/>
                <w:lang w:eastAsia="zh-CN"/>
              </w:rPr>
              <w:t>区和</w:t>
            </w:r>
            <w:r>
              <w:rPr>
                <w:rFonts w:hint="eastAsia"/>
                <w:lang w:eastAsia="zh-CN"/>
              </w:rPr>
              <w:t>3</w:t>
            </w:r>
            <w:r>
              <w:rPr>
                <w:rFonts w:hint="eastAsia"/>
                <w:lang w:eastAsia="zh-CN"/>
              </w:rPr>
              <w:t>区附加使用列表后的指配特性的修改做出具体规定。即使对于可降低指配造成的干扰的修改情况亦无规定。如果列表中的指配不再适用，通知主管部门只能选择根据第</w:t>
            </w:r>
            <w:r>
              <w:rPr>
                <w:rFonts w:hint="eastAsia"/>
                <w:lang w:eastAsia="zh-CN"/>
              </w:rPr>
              <w:t>4</w:t>
            </w:r>
            <w:r>
              <w:rPr>
                <w:rFonts w:hint="eastAsia"/>
                <w:lang w:eastAsia="zh-CN"/>
              </w:rPr>
              <w:t>条第</w:t>
            </w:r>
            <w:r>
              <w:rPr>
                <w:rFonts w:hint="eastAsia"/>
                <w:lang w:eastAsia="zh-CN"/>
              </w:rPr>
              <w:t>4.1.3</w:t>
            </w:r>
            <w:r>
              <w:rPr>
                <w:rFonts w:hint="eastAsia"/>
                <w:lang w:eastAsia="zh-CN"/>
              </w:rPr>
              <w:t>段提交新的资料，以取代列表中的指配。因此，可以在根据第</w:t>
            </w:r>
            <w:r>
              <w:rPr>
                <w:rFonts w:hint="eastAsia"/>
                <w:lang w:eastAsia="zh-CN"/>
              </w:rPr>
              <w:t>4.1.11</w:t>
            </w:r>
            <w:r>
              <w:rPr>
                <w:rFonts w:hint="eastAsia"/>
                <w:lang w:eastAsia="zh-CN"/>
              </w:rPr>
              <w:t>段的规定录入列表之前而非之后的协调阶段修改第</w:t>
            </w:r>
            <w:r>
              <w:rPr>
                <w:rFonts w:hint="eastAsia"/>
                <w:lang w:eastAsia="zh-CN"/>
              </w:rPr>
              <w:t>4</w:t>
            </w:r>
            <w:r>
              <w:rPr>
                <w:rFonts w:hint="eastAsia"/>
                <w:lang w:eastAsia="zh-CN"/>
              </w:rPr>
              <w:t>条提交资料的特性。主任在向</w:t>
            </w:r>
            <w:r>
              <w:rPr>
                <w:rFonts w:hint="eastAsia"/>
                <w:lang w:eastAsia="zh-CN"/>
              </w:rPr>
              <w:t>WRC-15</w:t>
            </w:r>
            <w:r>
              <w:rPr>
                <w:rFonts w:hint="eastAsia"/>
                <w:lang w:eastAsia="zh-CN"/>
              </w:rPr>
              <w:t>提交的报告中提出了该问题并请大会审议此问题，以便</w:t>
            </w:r>
            <w:r w:rsidRPr="00F07F24">
              <w:rPr>
                <w:lang w:eastAsia="zh-CN"/>
              </w:rPr>
              <w:t>修改</w:t>
            </w:r>
            <w:r>
              <w:rPr>
                <w:rFonts w:hint="eastAsia"/>
                <w:lang w:eastAsia="zh-CN"/>
              </w:rPr>
              <w:t>《无线电规则》</w:t>
            </w:r>
            <w:r w:rsidRPr="00F07F24">
              <w:rPr>
                <w:lang w:eastAsia="zh-CN"/>
              </w:rPr>
              <w:t>附录</w:t>
            </w:r>
            <w:r w:rsidRPr="00D21567">
              <w:rPr>
                <w:lang w:eastAsia="zh-CN"/>
              </w:rPr>
              <w:t>30</w:t>
            </w:r>
            <w:r w:rsidRPr="00D21567">
              <w:rPr>
                <w:lang w:eastAsia="zh-CN"/>
              </w:rPr>
              <w:t>和</w:t>
            </w:r>
            <w:r w:rsidRPr="00D21567">
              <w:rPr>
                <w:lang w:eastAsia="zh-CN"/>
              </w:rPr>
              <w:t>30A</w:t>
            </w:r>
            <w:r w:rsidRPr="00F07F24">
              <w:rPr>
                <w:lang w:eastAsia="zh-CN"/>
              </w:rPr>
              <w:t>第</w:t>
            </w:r>
            <w:r w:rsidRPr="00F07F24">
              <w:rPr>
                <w:lang w:eastAsia="zh-CN"/>
              </w:rPr>
              <w:t>4</w:t>
            </w:r>
            <w:r w:rsidRPr="00F07F24">
              <w:rPr>
                <w:lang w:eastAsia="zh-CN"/>
              </w:rPr>
              <w:t>条的规定，允许</w:t>
            </w:r>
            <w:r>
              <w:rPr>
                <w:rFonts w:hint="eastAsia"/>
                <w:lang w:eastAsia="zh-CN"/>
              </w:rPr>
              <w:t>在降低对其它网络干扰的情况下进行此类修改</w:t>
            </w:r>
            <w:r w:rsidRPr="00F07F24">
              <w:rPr>
                <w:lang w:eastAsia="zh-CN"/>
              </w:rPr>
              <w:t>。</w:t>
            </w:r>
            <w:r>
              <w:rPr>
                <w:rFonts w:hint="eastAsia"/>
                <w:lang w:eastAsia="zh-CN"/>
              </w:rPr>
              <w:t>一成员国也曾就此议题提出提案。第</w:t>
            </w:r>
            <w:r>
              <w:rPr>
                <w:rFonts w:hint="eastAsia"/>
                <w:lang w:eastAsia="zh-CN"/>
              </w:rPr>
              <w:t>5</w:t>
            </w:r>
            <w:r>
              <w:rPr>
                <w:rFonts w:hint="eastAsia"/>
                <w:lang w:eastAsia="zh-CN"/>
              </w:rPr>
              <w:t>委员会认为需要对此问题开展进一步研究。</w:t>
            </w:r>
            <w:r w:rsidRPr="00985C11">
              <w:rPr>
                <w:rFonts w:hint="eastAsia"/>
                <w:b/>
                <w:bCs/>
                <w:lang w:eastAsia="zh-CN"/>
              </w:rPr>
              <w:t>因此，</w:t>
            </w:r>
            <w:r w:rsidRPr="00AF48BF">
              <w:rPr>
                <w:rFonts w:hint="eastAsia"/>
                <w:b/>
                <w:bCs/>
                <w:lang w:eastAsia="zh-CN"/>
              </w:rPr>
              <w:t>请</w:t>
            </w:r>
            <w:r w:rsidRPr="00AF48BF">
              <w:rPr>
                <w:rFonts w:hint="eastAsia"/>
                <w:b/>
                <w:bCs/>
                <w:lang w:eastAsia="zh-CN"/>
              </w:rPr>
              <w:t>ITU-R</w:t>
            </w:r>
            <w:r w:rsidRPr="00AF48BF">
              <w:rPr>
                <w:rFonts w:hint="eastAsia"/>
                <w:b/>
                <w:bCs/>
                <w:lang w:eastAsia="zh-CN"/>
              </w:rPr>
              <w:t>在常设议项</w:t>
            </w:r>
            <w:r w:rsidRPr="00AF48BF">
              <w:rPr>
                <w:rFonts w:hint="eastAsia"/>
                <w:b/>
                <w:bCs/>
                <w:lang w:eastAsia="zh-CN"/>
              </w:rPr>
              <w:t>7</w:t>
            </w:r>
            <w:r w:rsidRPr="00AF48BF">
              <w:rPr>
                <w:rFonts w:hint="eastAsia"/>
                <w:b/>
                <w:bCs/>
                <w:lang w:eastAsia="zh-CN"/>
              </w:rPr>
              <w:t>下研究该问题，以便为此寻求适当的规则和技术解决方案</w:t>
            </w:r>
            <w:r>
              <w:rPr>
                <w:rFonts w:hint="eastAsia"/>
                <w:lang w:eastAsia="zh-CN"/>
              </w:rPr>
              <w:t>。”</w:t>
            </w:r>
          </w:p>
          <w:p w:rsidR="005D3CF9" w:rsidRPr="00EA68A9" w:rsidRDefault="00812562" w:rsidP="00753EDD">
            <w:pPr>
              <w:ind w:firstLineChars="200" w:firstLine="480"/>
              <w:rPr>
                <w:color w:val="000000" w:themeColor="text1"/>
              </w:rPr>
            </w:pPr>
            <w:r>
              <w:rPr>
                <w:rFonts w:hint="eastAsia"/>
                <w:lang w:eastAsia="zh-CN"/>
              </w:rPr>
              <w:t>“</w:t>
            </w:r>
            <w:r w:rsidRPr="00B83764">
              <w:rPr>
                <w:rFonts w:hint="eastAsia"/>
                <w:lang w:eastAsia="zh-CN"/>
              </w:rPr>
              <w:t>W</w:t>
            </w:r>
            <w:r w:rsidRPr="00B83764">
              <w:rPr>
                <w:lang w:eastAsia="zh-CN"/>
              </w:rPr>
              <w:t>RC</w:t>
            </w:r>
            <w:r w:rsidRPr="00B83764">
              <w:rPr>
                <w:rFonts w:hint="eastAsia"/>
                <w:lang w:eastAsia="zh-CN"/>
              </w:rPr>
              <w:t>-15</w:t>
            </w:r>
            <w:r w:rsidRPr="00B83764">
              <w:rPr>
                <w:rFonts w:hint="eastAsia"/>
                <w:lang w:eastAsia="zh-CN"/>
              </w:rPr>
              <w:t>收到一份有关《无线电规则》附录</w:t>
            </w:r>
            <w:r w:rsidRPr="00B83764">
              <w:rPr>
                <w:lang w:eastAsia="zh-CN"/>
              </w:rPr>
              <w:t>30</w:t>
            </w:r>
            <w:r w:rsidRPr="00B83764">
              <w:rPr>
                <w:rFonts w:hint="eastAsia"/>
                <w:lang w:eastAsia="zh-CN"/>
              </w:rPr>
              <w:t>第</w:t>
            </w:r>
            <w:r w:rsidRPr="00B83764">
              <w:rPr>
                <w:lang w:eastAsia="zh-CN"/>
              </w:rPr>
              <w:t>4.1.18-</w:t>
            </w:r>
            <w:r w:rsidRPr="00B83764">
              <w:rPr>
                <w:rFonts w:hint="eastAsia"/>
                <w:lang w:eastAsia="zh-CN"/>
              </w:rPr>
              <w:t>4.1.</w:t>
            </w:r>
            <w:r w:rsidRPr="00B83764">
              <w:rPr>
                <w:lang w:eastAsia="zh-CN"/>
              </w:rPr>
              <w:t>20</w:t>
            </w:r>
            <w:r w:rsidRPr="00B83764">
              <w:rPr>
                <w:rFonts w:hint="eastAsia"/>
                <w:lang w:eastAsia="zh-CN"/>
              </w:rPr>
              <w:t>段的提案，这部分内容介绍了将未全部满足协调要求的指配登入</w:t>
            </w:r>
            <w:r w:rsidRPr="00B83764">
              <w:rPr>
                <w:rFonts w:hint="eastAsia"/>
                <w:lang w:eastAsia="zh-CN"/>
              </w:rPr>
              <w:t>1</w:t>
            </w:r>
            <w:r w:rsidRPr="00B83764">
              <w:rPr>
                <w:rFonts w:hint="eastAsia"/>
                <w:lang w:eastAsia="zh-CN"/>
              </w:rPr>
              <w:t>区和</w:t>
            </w:r>
            <w:r w:rsidRPr="00B83764">
              <w:rPr>
                <w:rFonts w:hint="eastAsia"/>
                <w:lang w:eastAsia="zh-CN"/>
              </w:rPr>
              <w:t>3</w:t>
            </w:r>
            <w:r w:rsidRPr="00B83764">
              <w:rPr>
                <w:rFonts w:hint="eastAsia"/>
                <w:lang w:eastAsia="zh-CN"/>
              </w:rPr>
              <w:t>区列表的要求和条件。大会注意到，第</w:t>
            </w:r>
            <w:r w:rsidRPr="00B83764">
              <w:rPr>
                <w:lang w:eastAsia="zh-CN"/>
              </w:rPr>
              <w:t>4.1.18</w:t>
            </w:r>
            <w:r w:rsidRPr="00B83764">
              <w:rPr>
                <w:rFonts w:hint="eastAsia"/>
                <w:lang w:eastAsia="zh-CN"/>
              </w:rPr>
              <w:t>段规定，在未满足全部协调要求的情况下登入列表时，该登记应为临时性登记，但是，如果无线电通信局被告知</w:t>
            </w:r>
            <w:r w:rsidRPr="00B83764">
              <w:rPr>
                <w:rFonts w:hint="eastAsia"/>
                <w:lang w:eastAsia="zh-CN"/>
              </w:rPr>
              <w:t>1</w:t>
            </w:r>
            <w:r w:rsidRPr="00B83764">
              <w:rPr>
                <w:rFonts w:hint="eastAsia"/>
                <w:lang w:eastAsia="zh-CN"/>
              </w:rPr>
              <w:t>区和</w:t>
            </w:r>
            <w:r w:rsidRPr="00B83764">
              <w:rPr>
                <w:rFonts w:hint="eastAsia"/>
                <w:lang w:eastAsia="zh-CN"/>
              </w:rPr>
              <w:t>3</w:t>
            </w:r>
            <w:r w:rsidRPr="00B83764">
              <w:rPr>
                <w:rFonts w:hint="eastAsia"/>
                <w:lang w:eastAsia="zh-CN"/>
              </w:rPr>
              <w:t>区列表中新的指配连同</w:t>
            </w:r>
            <w:r>
              <w:rPr>
                <w:rFonts w:hint="eastAsia"/>
                <w:lang w:eastAsia="zh-CN"/>
              </w:rPr>
              <w:t>列表中已经存在并</w:t>
            </w:r>
            <w:r w:rsidRPr="00B83764">
              <w:rPr>
                <w:rFonts w:hint="eastAsia"/>
                <w:lang w:eastAsia="zh-CN"/>
              </w:rPr>
              <w:t>曾</w:t>
            </w:r>
            <w:r>
              <w:rPr>
                <w:rFonts w:hint="eastAsia"/>
                <w:lang w:eastAsia="zh-CN"/>
              </w:rPr>
              <w:t>引发</w:t>
            </w:r>
            <w:r w:rsidRPr="00B83764">
              <w:rPr>
                <w:rFonts w:hint="eastAsia"/>
                <w:lang w:eastAsia="zh-CN"/>
              </w:rPr>
              <w:t>分歧的指配已经投入使用至少四个月，且在这段时间内未收到任何有害干扰投诉，那么这项登记条目应从临时登记转为列表的正式登记。在将某项指配临时登入列表时，</w:t>
            </w:r>
            <w:r>
              <w:rPr>
                <w:rFonts w:hint="eastAsia"/>
                <w:lang w:eastAsia="zh-CN"/>
              </w:rPr>
              <w:t>引发分歧的指配的参考形势</w:t>
            </w:r>
            <w:r w:rsidRPr="00B83764">
              <w:rPr>
                <w:rFonts w:hint="eastAsia"/>
                <w:lang w:eastAsia="zh-CN"/>
              </w:rPr>
              <w:t>未予以更新。《无线电规则》未明确规定这些指配的参考</w:t>
            </w:r>
            <w:r>
              <w:rPr>
                <w:rFonts w:hint="eastAsia"/>
                <w:lang w:eastAsia="zh-CN"/>
              </w:rPr>
              <w:t>形势</w:t>
            </w:r>
            <w:r w:rsidRPr="00B83764">
              <w:rPr>
                <w:rFonts w:hint="eastAsia"/>
                <w:lang w:eastAsia="zh-CN"/>
              </w:rPr>
              <w:t>是否应更新以及何时更新，无线电通信局只得采取了一种可以实现上述目标的做法。目前的做法是在将登记由临时转为正式的过程中更新</w:t>
            </w:r>
            <w:r>
              <w:rPr>
                <w:rFonts w:hint="eastAsia"/>
                <w:lang w:eastAsia="zh-CN"/>
              </w:rPr>
              <w:t>引发</w:t>
            </w:r>
            <w:r w:rsidRPr="00B83764">
              <w:rPr>
                <w:rFonts w:hint="eastAsia"/>
                <w:lang w:eastAsia="zh-CN"/>
              </w:rPr>
              <w:t>分歧的指配的参考</w:t>
            </w:r>
            <w:r>
              <w:rPr>
                <w:rFonts w:hint="eastAsia"/>
                <w:lang w:eastAsia="zh-CN"/>
              </w:rPr>
              <w:t>形势</w:t>
            </w:r>
            <w:r w:rsidRPr="00B83764">
              <w:rPr>
                <w:rFonts w:hint="eastAsia"/>
                <w:lang w:eastAsia="zh-CN"/>
              </w:rPr>
              <w:t>，也就是在未收到有害干扰的四个月之后予以更新，如果当前的做法需要做出修改，那么便需要进一步研究这一问题。</w:t>
            </w:r>
            <w:r w:rsidRPr="00985C11">
              <w:rPr>
                <w:rFonts w:hint="eastAsia"/>
                <w:b/>
                <w:bCs/>
                <w:lang w:eastAsia="zh-CN"/>
              </w:rPr>
              <w:t>因此，</w:t>
            </w:r>
            <w:r w:rsidRPr="00812562">
              <w:rPr>
                <w:rFonts w:hint="eastAsia"/>
                <w:b/>
                <w:bCs/>
                <w:lang w:eastAsia="zh-CN"/>
              </w:rPr>
              <w:t>特请</w:t>
            </w:r>
            <w:r w:rsidRPr="00812562">
              <w:rPr>
                <w:rFonts w:hint="eastAsia"/>
                <w:b/>
                <w:bCs/>
                <w:lang w:eastAsia="zh-CN"/>
              </w:rPr>
              <w:t>ITU-R</w:t>
            </w:r>
            <w:r w:rsidRPr="00812562">
              <w:rPr>
                <w:b/>
                <w:bCs/>
                <w:lang w:eastAsia="zh-CN"/>
              </w:rPr>
              <w:t>在常设议项</w:t>
            </w:r>
            <w:r w:rsidRPr="00812562">
              <w:rPr>
                <w:b/>
                <w:bCs/>
                <w:lang w:eastAsia="zh-CN"/>
              </w:rPr>
              <w:t>7</w:t>
            </w:r>
            <w:r w:rsidRPr="00812562">
              <w:rPr>
                <w:b/>
                <w:bCs/>
                <w:lang w:eastAsia="zh-CN"/>
              </w:rPr>
              <w:t>下研究这一问题</w:t>
            </w:r>
            <w:r w:rsidRPr="00812562">
              <w:rPr>
                <w:rFonts w:hint="eastAsia"/>
                <w:b/>
                <w:bCs/>
                <w:lang w:eastAsia="zh-CN"/>
              </w:rPr>
              <w:t>，以便为其找到相应的规则和技术解决方案</w:t>
            </w:r>
            <w:r w:rsidRPr="00B83764">
              <w:rPr>
                <w:rFonts w:hint="eastAsia"/>
                <w:lang w:eastAsia="zh-CN"/>
              </w:rPr>
              <w:t>。</w:t>
            </w:r>
            <w:r>
              <w:rPr>
                <w:rFonts w:hint="eastAsia"/>
                <w:lang w:eastAsia="zh-CN"/>
              </w:rPr>
              <w:t>”</w:t>
            </w:r>
          </w:p>
        </w:tc>
      </w:tr>
      <w:tr w:rsidR="005D3CF9" w:rsidRPr="00EA68A9" w:rsidTr="0023575C">
        <w:tc>
          <w:tcPr>
            <w:tcW w:w="1555" w:type="dxa"/>
            <w:vMerge/>
          </w:tcPr>
          <w:p w:rsidR="005D3CF9" w:rsidRPr="00EA68A9" w:rsidRDefault="005D3CF9" w:rsidP="0007474A">
            <w:pPr>
              <w:jc w:val="left"/>
              <w:rPr>
                <w:b/>
                <w:color w:val="000000" w:themeColor="text1"/>
              </w:rPr>
            </w:pPr>
          </w:p>
        </w:tc>
        <w:tc>
          <w:tcPr>
            <w:tcW w:w="2016" w:type="dxa"/>
            <w:vMerge w:val="restart"/>
          </w:tcPr>
          <w:p w:rsidR="005D3CF9" w:rsidRPr="00EA68A9" w:rsidRDefault="007E7FAB" w:rsidP="0007474A">
            <w:pPr>
              <w:jc w:val="left"/>
              <w:rPr>
                <w:b/>
                <w:color w:val="000000" w:themeColor="text1"/>
              </w:rPr>
            </w:pPr>
            <w:r>
              <w:rPr>
                <w:rFonts w:hint="eastAsia"/>
                <w:b/>
                <w:color w:val="000000" w:themeColor="text1"/>
                <w:lang w:eastAsia="zh-CN"/>
              </w:rPr>
              <w:t>批准</w:t>
            </w:r>
            <w:r w:rsidRPr="00EA68A9">
              <w:rPr>
                <w:b/>
                <w:color w:val="000000" w:themeColor="text1"/>
              </w:rPr>
              <w:t>354</w:t>
            </w:r>
            <w:r>
              <w:rPr>
                <w:rFonts w:hint="eastAsia"/>
                <w:b/>
                <w:color w:val="000000" w:themeColor="text1"/>
                <w:lang w:eastAsia="zh-CN"/>
              </w:rPr>
              <w:t>号文件</w:t>
            </w:r>
            <w:r w:rsidRPr="00EA68A9">
              <w:rPr>
                <w:b/>
                <w:color w:val="000000" w:themeColor="text1"/>
              </w:rPr>
              <w:t>3.19</w:t>
            </w:r>
            <w:r>
              <w:rPr>
                <w:rFonts w:hint="eastAsia"/>
                <w:b/>
                <w:color w:val="000000" w:themeColor="text1"/>
                <w:lang w:eastAsia="zh-CN"/>
              </w:rPr>
              <w:t>至</w:t>
            </w:r>
            <w:r w:rsidRPr="00EA68A9">
              <w:rPr>
                <w:b/>
                <w:color w:val="000000" w:themeColor="text1"/>
              </w:rPr>
              <w:t>3.22</w:t>
            </w:r>
            <w:r>
              <w:rPr>
                <w:rFonts w:hint="eastAsia"/>
                <w:b/>
                <w:color w:val="000000" w:themeColor="text1"/>
                <w:lang w:eastAsia="zh-CN"/>
              </w:rPr>
              <w:t>段</w:t>
            </w:r>
          </w:p>
        </w:tc>
        <w:tc>
          <w:tcPr>
            <w:tcW w:w="11592" w:type="dxa"/>
          </w:tcPr>
          <w:p w:rsidR="005D3CF9" w:rsidRPr="00EA68A9" w:rsidRDefault="00EA22D9" w:rsidP="00866754">
            <w:pPr>
              <w:ind w:firstLineChars="200" w:firstLine="480"/>
              <w:rPr>
                <w:color w:val="000000" w:themeColor="text1"/>
              </w:rPr>
            </w:pPr>
            <w:r>
              <w:rPr>
                <w:rFonts w:hint="eastAsia"/>
                <w:lang w:eastAsia="zh-CN"/>
              </w:rPr>
              <w:t>“在审议卫星发射失败的问题时，</w:t>
            </w:r>
            <w:r w:rsidRPr="00EA22D9">
              <w:rPr>
                <w:rFonts w:hint="eastAsia"/>
                <w:b/>
                <w:bCs/>
                <w:lang w:eastAsia="zh-CN"/>
              </w:rPr>
              <w:t>WRC-15</w:t>
            </w:r>
            <w:r w:rsidRPr="00EA22D9">
              <w:rPr>
                <w:rFonts w:hint="eastAsia"/>
                <w:b/>
                <w:bCs/>
                <w:lang w:eastAsia="zh-CN"/>
              </w:rPr>
              <w:t>确认了</w:t>
            </w:r>
            <w:r w:rsidRPr="00D40FF6">
              <w:rPr>
                <w:lang w:eastAsia="zh-CN"/>
              </w:rPr>
              <w:t>WRC-1</w:t>
            </w:r>
            <w:r w:rsidRPr="00D40FF6">
              <w:rPr>
                <w:rFonts w:hint="eastAsia"/>
                <w:lang w:eastAsia="zh-CN"/>
              </w:rPr>
              <w:t>2</w:t>
            </w:r>
            <w:r>
              <w:rPr>
                <w:rFonts w:hint="eastAsia"/>
                <w:lang w:eastAsia="zh-CN"/>
              </w:rPr>
              <w:t>（</w:t>
            </w:r>
            <w:r>
              <w:rPr>
                <w:lang w:eastAsia="zh-CN"/>
              </w:rPr>
              <w:t>在其第十三次会议上）</w:t>
            </w:r>
            <w:r>
              <w:rPr>
                <w:rFonts w:hint="eastAsia"/>
                <w:lang w:eastAsia="zh-CN"/>
              </w:rPr>
              <w:t>所做</w:t>
            </w:r>
            <w:r>
              <w:rPr>
                <w:lang w:eastAsia="zh-CN"/>
              </w:rPr>
              <w:t>的</w:t>
            </w:r>
            <w:r w:rsidRPr="00EA22D9">
              <w:rPr>
                <w:rFonts w:hint="eastAsia"/>
                <w:b/>
                <w:bCs/>
                <w:lang w:eastAsia="zh-CN"/>
              </w:rPr>
              <w:t>决定</w:t>
            </w:r>
            <w:r>
              <w:rPr>
                <w:lang w:eastAsia="zh-CN"/>
              </w:rPr>
              <w:t>，即</w:t>
            </w:r>
            <w:r w:rsidRPr="00D40FF6">
              <w:rPr>
                <w:rFonts w:hint="eastAsia"/>
                <w:lang w:eastAsia="zh-CN"/>
              </w:rPr>
              <w:t>只要延期是“有限且符合条件的”，无线电规则委员会就可以</w:t>
            </w:r>
            <w:r>
              <w:rPr>
                <w:rFonts w:hint="eastAsia"/>
                <w:lang w:eastAsia="zh-CN"/>
              </w:rPr>
              <w:t>根据国际上</w:t>
            </w:r>
            <w:r>
              <w:rPr>
                <w:lang w:eastAsia="zh-CN"/>
              </w:rPr>
              <w:t>在此方面适用的规则和惯例，</w:t>
            </w:r>
            <w:r w:rsidRPr="00D40FF6">
              <w:rPr>
                <w:rFonts w:hint="eastAsia"/>
                <w:lang w:eastAsia="zh-CN"/>
              </w:rPr>
              <w:t>视是同乘发射问题</w:t>
            </w:r>
            <w:r>
              <w:rPr>
                <w:rFonts w:hint="eastAsia"/>
                <w:lang w:eastAsia="zh-CN"/>
              </w:rPr>
              <w:t>还</w:t>
            </w:r>
            <w:r w:rsidRPr="00D40FF6">
              <w:rPr>
                <w:rFonts w:hint="eastAsia"/>
                <w:lang w:eastAsia="zh-CN"/>
              </w:rPr>
              <w:t>是</w:t>
            </w:r>
            <w:r w:rsidRPr="00D40FF6">
              <w:rPr>
                <w:rFonts w:ascii="STKaiti" w:eastAsia="STKaiti" w:hAnsi="STKaiti" w:hint="eastAsia"/>
                <w:lang w:eastAsia="zh-CN"/>
              </w:rPr>
              <w:t>不可抗力</w:t>
            </w:r>
            <w:r w:rsidRPr="00D40FF6">
              <w:rPr>
                <w:rFonts w:hint="eastAsia"/>
                <w:lang w:eastAsia="zh-CN"/>
              </w:rPr>
              <w:t>问题处理延长时限的请求</w:t>
            </w:r>
            <w:r w:rsidRPr="00D40FF6">
              <w:rPr>
                <w:rFonts w:hint="eastAsia"/>
                <w:szCs w:val="24"/>
                <w:lang w:eastAsia="zh-CN"/>
              </w:rPr>
              <w:t>。</w:t>
            </w:r>
            <w:r>
              <w:rPr>
                <w:rFonts w:hint="eastAsia"/>
                <w:szCs w:val="24"/>
                <w:lang w:eastAsia="zh-CN"/>
              </w:rPr>
              <w:t>”</w:t>
            </w:r>
          </w:p>
        </w:tc>
      </w:tr>
      <w:tr w:rsidR="005D3CF9" w:rsidRPr="00EA68A9" w:rsidTr="0023575C">
        <w:tc>
          <w:tcPr>
            <w:tcW w:w="1555" w:type="dxa"/>
            <w:vMerge/>
          </w:tcPr>
          <w:p w:rsidR="005D3CF9" w:rsidRPr="00EA68A9" w:rsidRDefault="005D3CF9" w:rsidP="0007474A">
            <w:pPr>
              <w:jc w:val="left"/>
              <w:rPr>
                <w:b/>
                <w:color w:val="000000" w:themeColor="text1"/>
              </w:rPr>
            </w:pPr>
          </w:p>
        </w:tc>
        <w:tc>
          <w:tcPr>
            <w:tcW w:w="2016" w:type="dxa"/>
            <w:vMerge/>
          </w:tcPr>
          <w:p w:rsidR="005D3CF9" w:rsidRPr="00EA68A9" w:rsidRDefault="005D3CF9" w:rsidP="0007474A">
            <w:pPr>
              <w:jc w:val="left"/>
              <w:rPr>
                <w:b/>
                <w:color w:val="000000" w:themeColor="text1"/>
              </w:rPr>
            </w:pPr>
          </w:p>
        </w:tc>
        <w:tc>
          <w:tcPr>
            <w:tcW w:w="11592" w:type="dxa"/>
          </w:tcPr>
          <w:p w:rsidR="005D3CF9" w:rsidRPr="00EA68A9" w:rsidRDefault="00866754" w:rsidP="00866754">
            <w:pPr>
              <w:ind w:firstLineChars="200" w:firstLine="480"/>
              <w:rPr>
                <w:color w:val="000000" w:themeColor="text1"/>
              </w:rPr>
            </w:pPr>
            <w:r w:rsidRPr="00D40FF6">
              <w:rPr>
                <w:rFonts w:hint="eastAsia"/>
                <w:lang w:eastAsia="zh-CN"/>
              </w:rPr>
              <w:t>“</w:t>
            </w:r>
            <w:r w:rsidRPr="00866754">
              <w:rPr>
                <w:rFonts w:hint="eastAsia"/>
                <w:b/>
                <w:bCs/>
                <w:lang w:eastAsia="zh-CN"/>
              </w:rPr>
              <w:t>WRC-15</w:t>
            </w:r>
            <w:r w:rsidRPr="00866754">
              <w:rPr>
                <w:rFonts w:hint="eastAsia"/>
                <w:b/>
                <w:bCs/>
                <w:lang w:eastAsia="zh-CN"/>
              </w:rPr>
              <w:t>责成无线电通信局</w:t>
            </w:r>
            <w:r w:rsidRPr="00D40FF6">
              <w:rPr>
                <w:rFonts w:hint="eastAsia"/>
                <w:lang w:eastAsia="zh-CN"/>
              </w:rPr>
              <w:t>在</w:t>
            </w:r>
            <w:r w:rsidRPr="00D40FF6">
              <w:rPr>
                <w:rFonts w:hint="eastAsia"/>
                <w:lang w:eastAsia="zh-CN"/>
              </w:rPr>
              <w:t>WRC-15</w:t>
            </w:r>
            <w:r>
              <w:rPr>
                <w:rFonts w:hint="eastAsia"/>
                <w:lang w:eastAsia="zh-CN"/>
              </w:rPr>
              <w:t>之后</w:t>
            </w:r>
            <w:r w:rsidRPr="00D40FF6">
              <w:rPr>
                <w:rFonts w:hint="eastAsia"/>
                <w:lang w:eastAsia="zh-CN"/>
              </w:rPr>
              <w:t>尽早公布一份通函，其中纳入</w:t>
            </w:r>
            <w:r w:rsidRPr="00D40FF6">
              <w:rPr>
                <w:rFonts w:hint="eastAsia"/>
                <w:lang w:eastAsia="zh-CN"/>
              </w:rPr>
              <w:t>WRC-15</w:t>
            </w:r>
            <w:r>
              <w:rPr>
                <w:rFonts w:hint="eastAsia"/>
                <w:lang w:eastAsia="zh-CN"/>
              </w:rPr>
              <w:t>全体会议会议记录</w:t>
            </w:r>
            <w:r w:rsidRPr="00D40FF6">
              <w:rPr>
                <w:rFonts w:hint="eastAsia"/>
                <w:lang w:eastAsia="zh-CN"/>
              </w:rPr>
              <w:t>所含的</w:t>
            </w:r>
            <w:r w:rsidRPr="00D40FF6">
              <w:rPr>
                <w:rFonts w:hint="eastAsia"/>
                <w:lang w:eastAsia="zh-CN"/>
              </w:rPr>
              <w:t>WRC-15</w:t>
            </w:r>
            <w:r>
              <w:rPr>
                <w:rFonts w:hint="eastAsia"/>
                <w:lang w:eastAsia="zh-CN"/>
              </w:rPr>
              <w:t>所做的所有决定，并将此</w:t>
            </w:r>
            <w:r>
              <w:rPr>
                <w:lang w:eastAsia="zh-CN"/>
              </w:rPr>
              <w:t>通函</w:t>
            </w:r>
            <w:r w:rsidRPr="00D40FF6">
              <w:rPr>
                <w:rFonts w:hint="eastAsia"/>
                <w:lang w:eastAsia="zh-CN"/>
              </w:rPr>
              <w:t>公布在国际电联网站上。</w:t>
            </w:r>
            <w:r w:rsidRPr="00D40FF6">
              <w:rPr>
                <w:rFonts w:hint="eastAsia"/>
                <w:b/>
                <w:bCs/>
                <w:lang w:eastAsia="zh-CN"/>
              </w:rPr>
              <w:t>”</w:t>
            </w:r>
          </w:p>
        </w:tc>
      </w:tr>
      <w:tr w:rsidR="005D3CF9" w:rsidRPr="00EA68A9" w:rsidTr="0023575C">
        <w:tc>
          <w:tcPr>
            <w:tcW w:w="1555" w:type="dxa"/>
            <w:vMerge/>
          </w:tcPr>
          <w:p w:rsidR="005D3CF9" w:rsidRPr="00EA68A9" w:rsidRDefault="005D3CF9" w:rsidP="0007474A">
            <w:pPr>
              <w:jc w:val="left"/>
              <w:rPr>
                <w:b/>
                <w:color w:val="000000" w:themeColor="text1"/>
              </w:rPr>
            </w:pPr>
          </w:p>
        </w:tc>
        <w:tc>
          <w:tcPr>
            <w:tcW w:w="2016" w:type="dxa"/>
            <w:vMerge/>
          </w:tcPr>
          <w:p w:rsidR="005D3CF9" w:rsidRPr="00EA68A9" w:rsidRDefault="005D3CF9" w:rsidP="0007474A">
            <w:pPr>
              <w:jc w:val="left"/>
              <w:rPr>
                <w:b/>
                <w:color w:val="000000" w:themeColor="text1"/>
              </w:rPr>
            </w:pPr>
          </w:p>
        </w:tc>
        <w:tc>
          <w:tcPr>
            <w:tcW w:w="11592" w:type="dxa"/>
          </w:tcPr>
          <w:p w:rsidR="00453619" w:rsidRDefault="00453619" w:rsidP="00453619">
            <w:pPr>
              <w:ind w:firstLineChars="200" w:firstLine="480"/>
              <w:rPr>
                <w:lang w:eastAsia="zh-CN"/>
              </w:rPr>
            </w:pPr>
            <w:r w:rsidRPr="00D40FF6">
              <w:rPr>
                <w:rFonts w:ascii="SimSun" w:hAnsi="SimSun"/>
                <w:lang w:eastAsia="zh-CN"/>
              </w:rPr>
              <w:t>“</w:t>
            </w:r>
            <w:r w:rsidRPr="00D40FF6">
              <w:rPr>
                <w:lang w:eastAsia="zh-CN"/>
              </w:rPr>
              <w:t>WRC-15</w:t>
            </w:r>
            <w:r w:rsidRPr="00D40FF6">
              <w:rPr>
                <w:rFonts w:hint="eastAsia"/>
                <w:lang w:eastAsia="zh-CN"/>
              </w:rPr>
              <w:t>讨论了</w:t>
            </w:r>
            <w:r w:rsidRPr="005E6DE2">
              <w:rPr>
                <w:lang w:eastAsia="zh-CN"/>
              </w:rPr>
              <w:t>4(Add 2)(Rev.1)</w:t>
            </w:r>
            <w:r w:rsidRPr="00D40FF6">
              <w:rPr>
                <w:rFonts w:hint="eastAsia"/>
                <w:lang w:eastAsia="zh-CN"/>
              </w:rPr>
              <w:t>号文件第</w:t>
            </w:r>
            <w:r w:rsidRPr="00D40FF6">
              <w:rPr>
                <w:lang w:eastAsia="zh-CN"/>
              </w:rPr>
              <w:t>3</w:t>
            </w:r>
            <w:r w:rsidRPr="00E17A60">
              <w:rPr>
                <w:lang w:eastAsia="zh-CN"/>
              </w:rPr>
              <w:t>.2.2.4.4</w:t>
            </w:r>
            <w:r>
              <w:rPr>
                <w:rFonts w:hint="eastAsia"/>
                <w:lang w:eastAsia="zh-CN"/>
              </w:rPr>
              <w:t>节，无线电通信局主任报告关于</w:t>
            </w:r>
            <w:r w:rsidRPr="00E17A60">
              <w:rPr>
                <w:rFonts w:hint="eastAsia"/>
                <w:lang w:eastAsia="zh-CN"/>
              </w:rPr>
              <w:t>启用非</w:t>
            </w:r>
            <w:r w:rsidRPr="00E17A60">
              <w:rPr>
                <w:rFonts w:hint="eastAsia"/>
                <w:lang w:eastAsia="zh-CN"/>
              </w:rPr>
              <w:t>GSO</w:t>
            </w:r>
            <w:r>
              <w:rPr>
                <w:rFonts w:hint="eastAsia"/>
                <w:lang w:eastAsia="zh-CN"/>
              </w:rPr>
              <w:t xml:space="preserve"> FSS/MSS</w:t>
            </w:r>
            <w:r w:rsidRPr="00E17A60">
              <w:rPr>
                <w:rFonts w:hint="eastAsia"/>
                <w:lang w:eastAsia="zh-CN"/>
              </w:rPr>
              <w:t>系统频率指配</w:t>
            </w:r>
            <w:r>
              <w:rPr>
                <w:rFonts w:hint="eastAsia"/>
                <w:lang w:eastAsia="zh-CN"/>
              </w:rPr>
              <w:t>的部分。</w:t>
            </w:r>
            <w:r>
              <w:rPr>
                <w:rFonts w:hint="eastAsia"/>
                <w:lang w:eastAsia="zh-CN"/>
              </w:rPr>
              <w:t>WRC-15</w:t>
            </w:r>
            <w:r>
              <w:rPr>
                <w:rFonts w:hint="eastAsia"/>
                <w:lang w:eastAsia="zh-CN"/>
              </w:rPr>
              <w:t>虽然无法就无线电通信局提出的这个问题做出结论，但</w:t>
            </w:r>
            <w:r w:rsidRPr="00D251D9">
              <w:rPr>
                <w:rFonts w:hint="eastAsia"/>
                <w:b/>
                <w:bCs/>
                <w:lang w:eastAsia="zh-CN"/>
              </w:rPr>
              <w:t>认识到</w:t>
            </w:r>
            <w:r>
              <w:rPr>
                <w:rFonts w:hint="eastAsia"/>
                <w:lang w:eastAsia="zh-CN"/>
              </w:rPr>
              <w:t>《无线电规则》中缺乏具体规定。</w:t>
            </w:r>
          </w:p>
          <w:p w:rsidR="005D3CF9" w:rsidRPr="00EA68A9" w:rsidRDefault="00453619" w:rsidP="00453619">
            <w:pPr>
              <w:ind w:firstLineChars="200" w:firstLine="482"/>
              <w:rPr>
                <w:color w:val="000000" w:themeColor="text1"/>
              </w:rPr>
            </w:pPr>
            <w:r w:rsidRPr="00791007">
              <w:rPr>
                <w:rFonts w:hint="eastAsia"/>
                <w:b/>
                <w:bCs/>
                <w:lang w:eastAsia="zh-CN"/>
              </w:rPr>
              <w:t>WRC-15</w:t>
            </w:r>
            <w:r w:rsidRPr="00791007">
              <w:rPr>
                <w:rFonts w:hint="eastAsia"/>
                <w:b/>
                <w:bCs/>
                <w:lang w:eastAsia="zh-CN"/>
              </w:rPr>
              <w:t>请</w:t>
            </w:r>
            <w:r w:rsidRPr="00791007">
              <w:rPr>
                <w:rFonts w:hint="eastAsia"/>
                <w:b/>
                <w:bCs/>
                <w:lang w:eastAsia="zh-CN"/>
              </w:rPr>
              <w:t>ITU-R</w:t>
            </w:r>
            <w:r>
              <w:rPr>
                <w:rFonts w:hint="eastAsia"/>
                <w:lang w:eastAsia="zh-CN"/>
              </w:rPr>
              <w:t>在现有</w:t>
            </w:r>
            <w:r>
              <w:rPr>
                <w:rFonts w:hint="eastAsia"/>
                <w:lang w:eastAsia="zh-CN"/>
              </w:rPr>
              <w:t>WRC</w:t>
            </w:r>
            <w:r>
              <w:rPr>
                <w:rFonts w:hint="eastAsia"/>
                <w:lang w:eastAsia="zh-CN"/>
              </w:rPr>
              <w:t>议项</w:t>
            </w:r>
            <w:r>
              <w:rPr>
                <w:rFonts w:hint="eastAsia"/>
                <w:lang w:eastAsia="zh-CN"/>
              </w:rPr>
              <w:t>7</w:t>
            </w:r>
            <w:r>
              <w:rPr>
                <w:rFonts w:hint="eastAsia"/>
                <w:lang w:eastAsia="zh-CN"/>
              </w:rPr>
              <w:t>下</w:t>
            </w:r>
            <w:r w:rsidRPr="00791007">
              <w:rPr>
                <w:rFonts w:hint="eastAsia"/>
                <w:b/>
                <w:bCs/>
                <w:lang w:eastAsia="zh-CN"/>
              </w:rPr>
              <w:t>审查</w:t>
            </w:r>
            <w:r>
              <w:rPr>
                <w:rFonts w:hint="eastAsia"/>
                <w:lang w:eastAsia="zh-CN"/>
              </w:rPr>
              <w:t>是否可能制定规则条款，对上述段落提及的系</w:t>
            </w:r>
            <w:r w:rsidRPr="00FA6F5B">
              <w:rPr>
                <w:rFonts w:hint="eastAsia"/>
                <w:spacing w:val="-6"/>
                <w:lang w:eastAsia="zh-CN"/>
              </w:rPr>
              <w:t>统要求《无线电规则》第</w:t>
            </w:r>
            <w:r w:rsidRPr="00FA6F5B">
              <w:rPr>
                <w:spacing w:val="-6"/>
                <w:lang w:eastAsia="zh-CN"/>
              </w:rPr>
              <w:t>11.25</w:t>
            </w:r>
            <w:r w:rsidRPr="00FA6F5B">
              <w:rPr>
                <w:rFonts w:hint="eastAsia"/>
                <w:spacing w:val="-6"/>
                <w:lang w:eastAsia="zh-CN"/>
              </w:rPr>
              <w:t>和</w:t>
            </w:r>
            <w:r w:rsidRPr="00FA6F5B">
              <w:rPr>
                <w:spacing w:val="-6"/>
                <w:lang w:eastAsia="zh-CN"/>
              </w:rPr>
              <w:t>11.44</w:t>
            </w:r>
            <w:r w:rsidRPr="00FA6F5B">
              <w:rPr>
                <w:rFonts w:hint="eastAsia"/>
                <w:bCs/>
                <w:spacing w:val="-6"/>
                <w:lang w:eastAsia="zh-CN"/>
              </w:rPr>
              <w:t>款规定之外的附加里程碑。这项研究亦可考虑对</w:t>
            </w:r>
            <w:r w:rsidRPr="00FA6F5B">
              <w:rPr>
                <w:rFonts w:hint="eastAsia"/>
                <w:bCs/>
                <w:spacing w:val="-6"/>
                <w:lang w:eastAsia="zh-CN"/>
              </w:rPr>
              <w:t>WRC-15</w:t>
            </w:r>
            <w:r>
              <w:rPr>
                <w:rFonts w:hint="eastAsia"/>
                <w:bCs/>
                <w:lang w:eastAsia="zh-CN"/>
              </w:rPr>
              <w:t>之后启用的</w:t>
            </w:r>
            <w:r>
              <w:rPr>
                <w:rFonts w:hint="eastAsia"/>
                <w:lang w:eastAsia="zh-CN"/>
              </w:rPr>
              <w:t>非</w:t>
            </w:r>
            <w:r w:rsidRPr="00E17A60">
              <w:rPr>
                <w:rFonts w:hint="eastAsia"/>
                <w:lang w:eastAsia="zh-CN"/>
              </w:rPr>
              <w:t>GSO</w:t>
            </w:r>
            <w:r>
              <w:rPr>
                <w:rFonts w:hint="eastAsia"/>
                <w:lang w:eastAsia="zh-CN"/>
              </w:rPr>
              <w:t xml:space="preserve"> FSS/MSS</w:t>
            </w:r>
            <w:r w:rsidRPr="00E17A60">
              <w:rPr>
                <w:rFonts w:hint="eastAsia"/>
                <w:lang w:eastAsia="zh-CN"/>
              </w:rPr>
              <w:t>系统</w:t>
            </w:r>
            <w:r>
              <w:rPr>
                <w:rFonts w:hint="eastAsia"/>
                <w:lang w:eastAsia="zh-CN"/>
              </w:rPr>
              <w:t>适用此种里程碑所产生的影响。</w:t>
            </w:r>
            <w:r w:rsidRPr="00D305B4">
              <w:rPr>
                <w:rFonts w:hint="eastAsia"/>
                <w:lang w:eastAsia="zh-CN"/>
              </w:rPr>
              <w:t>”</w:t>
            </w:r>
          </w:p>
        </w:tc>
      </w:tr>
      <w:tr w:rsidR="005D3CF9" w:rsidRPr="00EA68A9" w:rsidTr="0023575C">
        <w:tc>
          <w:tcPr>
            <w:tcW w:w="1555" w:type="dxa"/>
            <w:vMerge w:val="restart"/>
          </w:tcPr>
          <w:p w:rsidR="005D3CF9" w:rsidRPr="00EA68A9" w:rsidRDefault="005D3CF9" w:rsidP="0007474A">
            <w:pPr>
              <w:jc w:val="left"/>
              <w:rPr>
                <w:b/>
                <w:color w:val="000000" w:themeColor="text1"/>
                <w:lang w:eastAsia="zh-CN"/>
              </w:rPr>
            </w:pPr>
            <w:r w:rsidRPr="00EA68A9">
              <w:rPr>
                <w:b/>
                <w:color w:val="000000" w:themeColor="text1"/>
                <w:lang w:eastAsia="zh-CN"/>
              </w:rPr>
              <w:t>CMR15/505</w:t>
            </w:r>
            <w:r w:rsidR="007E7FAB">
              <w:rPr>
                <w:rFonts w:hint="eastAsia"/>
                <w:b/>
                <w:color w:val="000000" w:themeColor="text1"/>
                <w:lang w:eastAsia="zh-CN"/>
              </w:rPr>
              <w:t>号文件</w:t>
            </w:r>
            <w:r w:rsidR="00FA3627">
              <w:rPr>
                <w:rFonts w:hint="eastAsia"/>
                <w:b/>
                <w:color w:val="000000" w:themeColor="text1"/>
                <w:lang w:eastAsia="zh-CN"/>
              </w:rPr>
              <w:t xml:space="preserve"> </w:t>
            </w:r>
            <w:r w:rsidRPr="00EA68A9">
              <w:rPr>
                <w:b/>
                <w:color w:val="000000" w:themeColor="text1"/>
                <w:lang w:eastAsia="zh-CN"/>
              </w:rPr>
              <w:t>–</w:t>
            </w:r>
            <w:r w:rsidR="00FA3627">
              <w:rPr>
                <w:b/>
                <w:color w:val="000000" w:themeColor="text1"/>
                <w:lang w:eastAsia="zh-CN"/>
              </w:rPr>
              <w:t xml:space="preserve"> </w:t>
            </w:r>
            <w:r w:rsidR="00753EDD" w:rsidRPr="00817C2D">
              <w:rPr>
                <w:rFonts w:hint="eastAsia"/>
                <w:b/>
                <w:bCs/>
                <w:lang w:eastAsia="zh-CN"/>
              </w:rPr>
              <w:t>第</w:t>
            </w:r>
            <w:r w:rsidR="00753EDD">
              <w:rPr>
                <w:rFonts w:hint="eastAsia"/>
                <w:b/>
                <w:bCs/>
                <w:lang w:eastAsia="zh-CN"/>
              </w:rPr>
              <w:t>八</w:t>
            </w:r>
            <w:r w:rsidR="00753EDD" w:rsidRPr="00817C2D">
              <w:rPr>
                <w:rFonts w:hint="eastAsia"/>
                <w:b/>
                <w:bCs/>
                <w:lang w:eastAsia="zh-CN"/>
              </w:rPr>
              <w:t>次全体会议记录</w:t>
            </w:r>
          </w:p>
          <w:p w:rsidR="005D3CF9" w:rsidRPr="00EA68A9" w:rsidRDefault="005D3CF9" w:rsidP="0007474A">
            <w:pPr>
              <w:jc w:val="left"/>
              <w:rPr>
                <w:b/>
                <w:color w:val="000000" w:themeColor="text1"/>
                <w:lang w:eastAsia="zh-CN"/>
              </w:rPr>
            </w:pPr>
          </w:p>
        </w:tc>
        <w:tc>
          <w:tcPr>
            <w:tcW w:w="2016" w:type="dxa"/>
            <w:vMerge w:val="restart"/>
          </w:tcPr>
          <w:p w:rsidR="007E7FAB" w:rsidRPr="00EA68A9" w:rsidRDefault="007E7FAB" w:rsidP="0007474A">
            <w:pPr>
              <w:jc w:val="left"/>
              <w:rPr>
                <w:b/>
                <w:color w:val="000000" w:themeColor="text1"/>
                <w:lang w:eastAsia="zh-CN"/>
              </w:rPr>
            </w:pPr>
            <w:r>
              <w:rPr>
                <w:rFonts w:hint="eastAsia"/>
                <w:b/>
                <w:color w:val="000000" w:themeColor="text1"/>
                <w:lang w:eastAsia="zh-CN"/>
              </w:rPr>
              <w:t>批准</w:t>
            </w:r>
            <w:r w:rsidRPr="00EA68A9">
              <w:rPr>
                <w:b/>
                <w:color w:val="000000" w:themeColor="text1"/>
              </w:rPr>
              <w:t>398</w:t>
            </w:r>
            <w:r>
              <w:rPr>
                <w:rFonts w:hint="eastAsia"/>
                <w:b/>
                <w:color w:val="000000" w:themeColor="text1"/>
                <w:lang w:eastAsia="zh-CN"/>
              </w:rPr>
              <w:t>号文件</w:t>
            </w:r>
            <w:r w:rsidRPr="00EA68A9">
              <w:rPr>
                <w:b/>
                <w:color w:val="000000" w:themeColor="text1"/>
              </w:rPr>
              <w:t>3.24</w:t>
            </w:r>
            <w:r>
              <w:rPr>
                <w:rFonts w:hint="eastAsia"/>
                <w:b/>
                <w:color w:val="000000" w:themeColor="text1"/>
                <w:lang w:eastAsia="zh-CN"/>
              </w:rPr>
              <w:t>至</w:t>
            </w:r>
            <w:r w:rsidRPr="00EA68A9">
              <w:rPr>
                <w:b/>
                <w:color w:val="000000" w:themeColor="text1"/>
              </w:rPr>
              <w:t>3.38</w:t>
            </w:r>
            <w:r>
              <w:rPr>
                <w:rFonts w:hint="eastAsia"/>
                <w:b/>
                <w:color w:val="000000" w:themeColor="text1"/>
                <w:lang w:eastAsia="zh-CN"/>
              </w:rPr>
              <w:t>段</w:t>
            </w:r>
          </w:p>
        </w:tc>
        <w:tc>
          <w:tcPr>
            <w:tcW w:w="11592" w:type="dxa"/>
          </w:tcPr>
          <w:p w:rsidR="005D3CF9" w:rsidRPr="00EA68A9" w:rsidRDefault="00A835A0" w:rsidP="00A835A0">
            <w:pPr>
              <w:ind w:firstLineChars="200" w:firstLine="480"/>
              <w:rPr>
                <w:color w:val="000000" w:themeColor="text1"/>
              </w:rPr>
            </w:pPr>
            <w:r>
              <w:rPr>
                <w:rFonts w:hint="eastAsia"/>
                <w:lang w:eastAsia="zh-CN"/>
              </w:rPr>
              <w:t>“在讨论对</w:t>
            </w:r>
            <w:r>
              <w:rPr>
                <w:rFonts w:hint="eastAsia"/>
                <w:lang w:eastAsia="zh-CN"/>
              </w:rPr>
              <w:t>1</w:t>
            </w:r>
            <w:r>
              <w:rPr>
                <w:rFonts w:hint="eastAsia"/>
                <w:lang w:eastAsia="zh-CN"/>
              </w:rPr>
              <w:t>区和</w:t>
            </w:r>
            <w:r>
              <w:rPr>
                <w:rFonts w:hint="eastAsia"/>
                <w:lang w:eastAsia="zh-CN"/>
              </w:rPr>
              <w:t>3</w:t>
            </w:r>
            <w:r>
              <w:rPr>
                <w:rFonts w:hint="eastAsia"/>
                <w:lang w:eastAsia="zh-CN"/>
              </w:rPr>
              <w:t>区附录</w:t>
            </w:r>
            <w:r>
              <w:rPr>
                <w:rFonts w:hint="eastAsia"/>
                <w:lang w:eastAsia="zh-CN"/>
              </w:rPr>
              <w:t>30</w:t>
            </w:r>
            <w:r>
              <w:rPr>
                <w:rFonts w:hint="eastAsia"/>
                <w:lang w:eastAsia="zh-CN"/>
              </w:rPr>
              <w:t>和</w:t>
            </w:r>
            <w:r>
              <w:rPr>
                <w:rFonts w:hint="eastAsia"/>
                <w:lang w:eastAsia="zh-CN"/>
              </w:rPr>
              <w:t>30A</w:t>
            </w:r>
            <w:r>
              <w:rPr>
                <w:rFonts w:hint="eastAsia"/>
                <w:lang w:eastAsia="zh-CN"/>
              </w:rPr>
              <w:t>的计划做出可能的修改这一问题时，</w:t>
            </w:r>
            <w:r>
              <w:rPr>
                <w:rFonts w:hint="eastAsia"/>
                <w:lang w:eastAsia="zh-CN"/>
              </w:rPr>
              <w:t>WRC-15</w:t>
            </w:r>
            <w:r>
              <w:rPr>
                <w:rFonts w:hint="eastAsia"/>
                <w:lang w:eastAsia="zh-CN"/>
              </w:rPr>
              <w:t>认识到可能出现这样的情况：出现</w:t>
            </w:r>
            <w:r w:rsidRPr="00252F19">
              <w:rPr>
                <w:rFonts w:ascii="STKaiti" w:eastAsia="STKaiti" w:hAnsi="STKaiti" w:hint="eastAsia"/>
                <w:lang w:eastAsia="zh-CN"/>
              </w:rPr>
              <w:t>不可抗力</w:t>
            </w:r>
            <w:r>
              <w:rPr>
                <w:rFonts w:hint="eastAsia"/>
                <w:lang w:eastAsia="zh-CN"/>
              </w:rPr>
              <w:t>情况的国家可能要求无线电通信局的协助。这些国家的主管部门可能无法收到无线电通信局的来函，或在《无线电规则》附录</w:t>
            </w:r>
            <w:r>
              <w:rPr>
                <w:rFonts w:hint="eastAsia"/>
                <w:lang w:eastAsia="zh-CN"/>
              </w:rPr>
              <w:t>30</w:t>
            </w:r>
            <w:r>
              <w:rPr>
                <w:rFonts w:hint="eastAsia"/>
                <w:lang w:eastAsia="zh-CN"/>
              </w:rPr>
              <w:t>和</w:t>
            </w:r>
            <w:r>
              <w:rPr>
                <w:rFonts w:hint="eastAsia"/>
                <w:lang w:eastAsia="zh-CN"/>
              </w:rPr>
              <w:t>30A</w:t>
            </w:r>
            <w:r>
              <w:rPr>
                <w:rFonts w:hint="eastAsia"/>
                <w:lang w:eastAsia="zh-CN"/>
              </w:rPr>
              <w:t>第</w:t>
            </w:r>
            <w:r>
              <w:rPr>
                <w:rFonts w:hint="eastAsia"/>
                <w:lang w:eastAsia="zh-CN"/>
              </w:rPr>
              <w:t>4</w:t>
            </w:r>
            <w:r>
              <w:rPr>
                <w:rFonts w:hint="eastAsia"/>
                <w:lang w:eastAsia="zh-CN"/>
              </w:rPr>
              <w:t>条第</w:t>
            </w:r>
            <w:r w:rsidRPr="005D43EF">
              <w:rPr>
                <w:lang w:eastAsia="zh-CN"/>
              </w:rPr>
              <w:t>4.1.10a</w:t>
            </w:r>
            <w:r w:rsidRPr="005D43EF">
              <w:rPr>
                <w:lang w:eastAsia="zh-CN"/>
              </w:rPr>
              <w:noBreakHyphen/>
              <w:t>4.1.10d</w:t>
            </w:r>
            <w:r>
              <w:rPr>
                <w:rFonts w:hint="eastAsia"/>
                <w:lang w:eastAsia="zh-CN"/>
              </w:rPr>
              <w:t>段规定的时限内对此类信函做出答复，而这种通信的缺乏可能对这些主管部门计划指配的参考形势造成负面影响。在这种情况下，这些主管部门可以受益于无线电通信局为处理这种情况所采取的特定行动，而且</w:t>
            </w:r>
            <w:r w:rsidRPr="00A835A0">
              <w:rPr>
                <w:rFonts w:hint="eastAsia"/>
                <w:b/>
                <w:bCs/>
                <w:lang w:eastAsia="zh-CN"/>
              </w:rPr>
              <w:t>WRC-15</w:t>
            </w:r>
            <w:r w:rsidRPr="00A835A0">
              <w:rPr>
                <w:rFonts w:hint="eastAsia"/>
                <w:b/>
                <w:bCs/>
                <w:lang w:eastAsia="zh-CN"/>
              </w:rPr>
              <w:t>责成无线电通信局局长</w:t>
            </w:r>
            <w:r>
              <w:rPr>
                <w:rFonts w:hint="eastAsia"/>
                <w:lang w:eastAsia="zh-CN"/>
              </w:rPr>
              <w:t>摸索有关问题，并请求《无线电规则》委员会对这些特定情况做出处理。”</w:t>
            </w:r>
          </w:p>
        </w:tc>
      </w:tr>
      <w:tr w:rsidR="005D3CF9" w:rsidRPr="00EA68A9" w:rsidTr="0023575C">
        <w:tc>
          <w:tcPr>
            <w:tcW w:w="1555" w:type="dxa"/>
            <w:vMerge/>
          </w:tcPr>
          <w:p w:rsidR="005D3CF9" w:rsidRPr="00EA68A9" w:rsidRDefault="005D3CF9" w:rsidP="0007474A">
            <w:pPr>
              <w:jc w:val="left"/>
              <w:rPr>
                <w:b/>
                <w:color w:val="000000" w:themeColor="text1"/>
              </w:rPr>
            </w:pPr>
          </w:p>
        </w:tc>
        <w:tc>
          <w:tcPr>
            <w:tcW w:w="2016" w:type="dxa"/>
            <w:vMerge/>
          </w:tcPr>
          <w:p w:rsidR="005D3CF9" w:rsidRPr="00EA68A9" w:rsidRDefault="005D3CF9" w:rsidP="0007474A">
            <w:pPr>
              <w:jc w:val="left"/>
              <w:rPr>
                <w:b/>
                <w:color w:val="000000" w:themeColor="text1"/>
              </w:rPr>
            </w:pPr>
          </w:p>
        </w:tc>
        <w:tc>
          <w:tcPr>
            <w:tcW w:w="11592" w:type="dxa"/>
          </w:tcPr>
          <w:p w:rsidR="00C3239A" w:rsidRDefault="00C3239A" w:rsidP="00C3239A">
            <w:pPr>
              <w:ind w:firstLineChars="200" w:firstLine="480"/>
              <w:rPr>
                <w:lang w:eastAsia="zh-CN"/>
              </w:rPr>
            </w:pPr>
            <w:r>
              <w:rPr>
                <w:rFonts w:hint="eastAsia"/>
                <w:lang w:eastAsia="zh-CN"/>
              </w:rPr>
              <w:t>“</w:t>
            </w:r>
            <w:r w:rsidRPr="00DB61BE">
              <w:rPr>
                <w:lang w:eastAsia="zh-CN"/>
              </w:rPr>
              <w:t>WRC-15</w:t>
            </w:r>
            <w:r w:rsidRPr="00DB61BE">
              <w:rPr>
                <w:rFonts w:hint="eastAsia"/>
                <w:lang w:eastAsia="zh-CN"/>
              </w:rPr>
              <w:t>收到了涉及主任报告第</w:t>
            </w:r>
            <w:r w:rsidRPr="00DB61BE">
              <w:rPr>
                <w:lang w:eastAsia="zh-CN"/>
              </w:rPr>
              <w:t>3.2.2.4.3</w:t>
            </w:r>
            <w:r w:rsidRPr="00DB61BE">
              <w:rPr>
                <w:rFonts w:hint="eastAsia"/>
                <w:lang w:eastAsia="zh-CN"/>
              </w:rPr>
              <w:t>节的文稿（</w:t>
            </w:r>
            <w:r w:rsidRPr="0022070B">
              <w:rPr>
                <w:lang w:eastAsia="zh-CN"/>
              </w:rPr>
              <w:t>4</w:t>
            </w:r>
            <w:r w:rsidRPr="00DB61BE">
              <w:rPr>
                <w:lang w:eastAsia="zh-CN"/>
              </w:rPr>
              <w:t>(Add.2)(Rev.1)</w:t>
            </w:r>
            <w:r w:rsidRPr="00DB61BE">
              <w:rPr>
                <w:rFonts w:hint="eastAsia"/>
                <w:lang w:eastAsia="zh-CN"/>
              </w:rPr>
              <w:t>号文件）</w:t>
            </w:r>
            <w:r w:rsidRPr="00DB61BE">
              <w:rPr>
                <w:lang w:eastAsia="zh-CN"/>
              </w:rPr>
              <w:t>–</w:t>
            </w:r>
            <w:r w:rsidRPr="00DB61BE">
              <w:rPr>
                <w:rFonts w:hint="eastAsia"/>
                <w:lang w:eastAsia="zh-CN"/>
              </w:rPr>
              <w:t xml:space="preserve"> </w:t>
            </w:r>
            <w:r>
              <w:rPr>
                <w:rFonts w:hint="eastAsia"/>
                <w:lang w:eastAsia="zh-CN"/>
              </w:rPr>
              <w:t>non-</w:t>
            </w:r>
            <w:r w:rsidRPr="00DB61BE">
              <w:rPr>
                <w:rFonts w:hint="eastAsia"/>
                <w:lang w:eastAsia="zh-CN"/>
              </w:rPr>
              <w:t>GSO FSS</w:t>
            </w:r>
            <w:r w:rsidRPr="00DB61BE">
              <w:rPr>
                <w:rFonts w:hint="eastAsia"/>
                <w:lang w:eastAsia="zh-CN"/>
              </w:rPr>
              <w:t>系统之间的协调。</w:t>
            </w:r>
            <w:r w:rsidRPr="00C3239A">
              <w:rPr>
                <w:rFonts w:hint="eastAsia"/>
                <w:b/>
                <w:bCs/>
                <w:lang w:eastAsia="zh-CN"/>
              </w:rPr>
              <w:t>WRC-15</w:t>
            </w:r>
            <w:r w:rsidRPr="00C3239A">
              <w:rPr>
                <w:rFonts w:hint="eastAsia"/>
                <w:b/>
                <w:bCs/>
                <w:lang w:eastAsia="zh-CN"/>
              </w:rPr>
              <w:t>认识到</w:t>
            </w:r>
            <w:r>
              <w:rPr>
                <w:rFonts w:hint="eastAsia"/>
                <w:lang w:eastAsia="zh-CN"/>
              </w:rPr>
              <w:t>，</w:t>
            </w:r>
            <w:r w:rsidRPr="00DB61BE">
              <w:rPr>
                <w:rFonts w:hint="eastAsia"/>
                <w:lang w:eastAsia="zh-CN"/>
              </w:rPr>
              <w:t>通知主管部门可相互间</w:t>
            </w:r>
            <w:r>
              <w:rPr>
                <w:rFonts w:hint="eastAsia"/>
                <w:lang w:eastAsia="zh-CN"/>
              </w:rPr>
              <w:t>就组织</w:t>
            </w:r>
            <w:r>
              <w:rPr>
                <w:rFonts w:hint="eastAsia"/>
                <w:lang w:eastAsia="zh-CN"/>
              </w:rPr>
              <w:t>non-</w:t>
            </w:r>
            <w:r w:rsidRPr="00DB61BE">
              <w:rPr>
                <w:rFonts w:hint="eastAsia"/>
                <w:lang w:eastAsia="zh-CN"/>
              </w:rPr>
              <w:t>GSO FSS</w:t>
            </w:r>
            <w:r w:rsidRPr="00DB61BE">
              <w:rPr>
                <w:rFonts w:hint="eastAsia"/>
                <w:lang w:eastAsia="zh-CN"/>
              </w:rPr>
              <w:t>系统的多边协调会议</w:t>
            </w:r>
            <w:r>
              <w:rPr>
                <w:rFonts w:hint="eastAsia"/>
                <w:lang w:eastAsia="zh-CN"/>
              </w:rPr>
              <w:t>达成一致</w:t>
            </w:r>
            <w:r w:rsidRPr="00DB61BE">
              <w:rPr>
                <w:rFonts w:hint="eastAsia"/>
                <w:lang w:eastAsia="zh-CN"/>
              </w:rPr>
              <w:t>并可能希望按照现有程序寻求无线电通信局的协助。</w:t>
            </w:r>
          </w:p>
          <w:p w:rsidR="005D3CF9" w:rsidRPr="00EA68A9" w:rsidRDefault="00C3239A" w:rsidP="003424E2">
            <w:pPr>
              <w:ind w:firstLineChars="200" w:firstLine="482"/>
              <w:rPr>
                <w:color w:val="000000" w:themeColor="text1"/>
              </w:rPr>
            </w:pPr>
            <w:r w:rsidRPr="00C3239A">
              <w:rPr>
                <w:rFonts w:hint="eastAsia"/>
                <w:b/>
                <w:bCs/>
                <w:lang w:eastAsia="zh-CN"/>
              </w:rPr>
              <w:t>ITU-R</w:t>
            </w:r>
            <w:r w:rsidRPr="00C3239A">
              <w:rPr>
                <w:rFonts w:hint="eastAsia"/>
                <w:b/>
                <w:bCs/>
                <w:lang w:eastAsia="zh-CN"/>
              </w:rPr>
              <w:t>可进一步研究</w:t>
            </w:r>
            <w:r w:rsidRPr="00DB61BE">
              <w:rPr>
                <w:rFonts w:hint="eastAsia"/>
                <w:lang w:eastAsia="zh-CN"/>
              </w:rPr>
              <w:t>须遵守《无线电规则》第</w:t>
            </w:r>
            <w:r w:rsidRPr="00DB61BE">
              <w:rPr>
                <w:rFonts w:hint="eastAsia"/>
                <w:lang w:eastAsia="zh-CN"/>
              </w:rPr>
              <w:t>9</w:t>
            </w:r>
            <w:r>
              <w:rPr>
                <w:rFonts w:hint="eastAsia"/>
                <w:lang w:eastAsia="zh-CN"/>
              </w:rPr>
              <w:t>条第</w:t>
            </w:r>
            <w:r>
              <w:rPr>
                <w:rFonts w:hint="eastAsia"/>
                <w:lang w:eastAsia="zh-CN"/>
              </w:rPr>
              <w:t>II</w:t>
            </w:r>
            <w:r>
              <w:rPr>
                <w:rFonts w:hint="eastAsia"/>
                <w:lang w:eastAsia="zh-CN"/>
              </w:rPr>
              <w:t>节规定的频段内</w:t>
            </w:r>
            <w:r>
              <w:rPr>
                <w:rFonts w:hint="eastAsia"/>
                <w:lang w:eastAsia="zh-CN"/>
              </w:rPr>
              <w:t>non-</w:t>
            </w:r>
            <w:r w:rsidRPr="00DB61BE">
              <w:rPr>
                <w:rFonts w:hint="eastAsia"/>
                <w:lang w:eastAsia="zh-CN"/>
              </w:rPr>
              <w:t>GSO FSS</w:t>
            </w:r>
            <w:r w:rsidRPr="00DB61BE">
              <w:rPr>
                <w:rFonts w:hint="eastAsia"/>
                <w:lang w:eastAsia="zh-CN"/>
              </w:rPr>
              <w:t>系统的协调，并在必要时根据</w:t>
            </w:r>
            <w:r w:rsidRPr="00DB61BE">
              <w:rPr>
                <w:rFonts w:hint="eastAsia"/>
                <w:lang w:eastAsia="zh-CN"/>
              </w:rPr>
              <w:t>WRC-19</w:t>
            </w:r>
            <w:r w:rsidRPr="00DB61BE">
              <w:rPr>
                <w:rFonts w:hint="eastAsia"/>
                <w:lang w:eastAsia="zh-CN"/>
              </w:rPr>
              <w:t>议项</w:t>
            </w:r>
            <w:r w:rsidRPr="00DB61BE">
              <w:rPr>
                <w:rFonts w:hint="eastAsia"/>
                <w:lang w:eastAsia="zh-CN"/>
              </w:rPr>
              <w:t>7</w:t>
            </w:r>
            <w:r w:rsidRPr="00DB61BE">
              <w:rPr>
                <w:rFonts w:hint="eastAsia"/>
                <w:lang w:eastAsia="zh-CN"/>
              </w:rPr>
              <w:t>提交有关程序的修改意见。</w:t>
            </w:r>
            <w:r>
              <w:rPr>
                <w:rFonts w:hint="eastAsia"/>
                <w:lang w:eastAsia="zh-CN"/>
              </w:rPr>
              <w:t>”</w:t>
            </w:r>
          </w:p>
        </w:tc>
      </w:tr>
      <w:tr w:rsidR="005D3CF9" w:rsidRPr="00EA68A9" w:rsidTr="0023575C">
        <w:tc>
          <w:tcPr>
            <w:tcW w:w="1555" w:type="dxa"/>
            <w:vMerge/>
          </w:tcPr>
          <w:p w:rsidR="005D3CF9" w:rsidRPr="00EA68A9" w:rsidRDefault="005D3CF9" w:rsidP="0007474A">
            <w:pPr>
              <w:jc w:val="left"/>
              <w:rPr>
                <w:b/>
                <w:color w:val="000000" w:themeColor="text1"/>
              </w:rPr>
            </w:pPr>
          </w:p>
        </w:tc>
        <w:tc>
          <w:tcPr>
            <w:tcW w:w="2016" w:type="dxa"/>
            <w:vMerge/>
          </w:tcPr>
          <w:p w:rsidR="005D3CF9" w:rsidRPr="00EA68A9" w:rsidRDefault="005D3CF9" w:rsidP="0007474A">
            <w:pPr>
              <w:jc w:val="left"/>
              <w:rPr>
                <w:b/>
                <w:color w:val="000000" w:themeColor="text1"/>
              </w:rPr>
            </w:pPr>
          </w:p>
        </w:tc>
        <w:tc>
          <w:tcPr>
            <w:tcW w:w="11592" w:type="dxa"/>
          </w:tcPr>
          <w:p w:rsidR="005D3CF9" w:rsidRPr="00EA68A9" w:rsidRDefault="00C969C9" w:rsidP="00D8336B">
            <w:pPr>
              <w:ind w:firstLineChars="200" w:firstLine="480"/>
              <w:rPr>
                <w:color w:val="000000" w:themeColor="text1"/>
              </w:rPr>
            </w:pPr>
            <w:r>
              <w:rPr>
                <w:rFonts w:hint="eastAsia"/>
                <w:lang w:eastAsia="zh-CN"/>
              </w:rPr>
              <w:t>“</w:t>
            </w:r>
            <w:r w:rsidRPr="00C969C9">
              <w:rPr>
                <w:b/>
                <w:bCs/>
                <w:lang w:eastAsia="zh-CN"/>
              </w:rPr>
              <w:t>WRC-15</w:t>
            </w:r>
            <w:r>
              <w:rPr>
                <w:rFonts w:hint="eastAsia"/>
                <w:lang w:eastAsia="zh-CN"/>
              </w:rPr>
              <w:t>在审议主任报告中</w:t>
            </w:r>
            <w:r w:rsidRPr="00234649">
              <w:rPr>
                <w:rFonts w:hint="eastAsia"/>
                <w:lang w:eastAsia="zh-CN"/>
              </w:rPr>
              <w:t>卫星固定业务典型地球站的通知</w:t>
            </w:r>
            <w:r>
              <w:rPr>
                <w:rFonts w:hint="eastAsia"/>
                <w:lang w:eastAsia="zh-CN"/>
              </w:rPr>
              <w:t>问题（</w:t>
            </w:r>
            <w:r w:rsidRPr="0020376C">
              <w:rPr>
                <w:lang w:eastAsia="zh-CN"/>
              </w:rPr>
              <w:t>4(Add.2)(Rev.1)</w:t>
            </w:r>
            <w:r>
              <w:rPr>
                <w:rFonts w:hint="eastAsia"/>
                <w:lang w:eastAsia="zh-CN"/>
              </w:rPr>
              <w:t>号文件第</w:t>
            </w:r>
            <w:r w:rsidRPr="0020376C">
              <w:rPr>
                <w:lang w:eastAsia="zh-CN"/>
              </w:rPr>
              <w:t>3.2.3.8</w:t>
            </w:r>
            <w:r>
              <w:rPr>
                <w:rFonts w:hint="eastAsia"/>
                <w:lang w:eastAsia="zh-CN"/>
              </w:rPr>
              <w:t>段）时</w:t>
            </w:r>
            <w:r w:rsidRPr="00C969C9">
              <w:rPr>
                <w:rFonts w:hint="eastAsia"/>
                <w:b/>
                <w:bCs/>
                <w:lang w:eastAsia="zh-CN"/>
              </w:rPr>
              <w:t>得出结论</w:t>
            </w:r>
            <w:r>
              <w:rPr>
                <w:rFonts w:hint="eastAsia"/>
                <w:lang w:eastAsia="zh-CN"/>
              </w:rPr>
              <w:t>，在做出任何规则方面的决定前，</w:t>
            </w:r>
            <w:r w:rsidRPr="00C969C9">
              <w:rPr>
                <w:rFonts w:hint="eastAsia"/>
                <w:b/>
                <w:bCs/>
                <w:lang w:eastAsia="zh-CN"/>
              </w:rPr>
              <w:t>ITU-R</w:t>
            </w:r>
            <w:r w:rsidRPr="00C969C9">
              <w:rPr>
                <w:rFonts w:hint="eastAsia"/>
                <w:b/>
                <w:bCs/>
                <w:lang w:eastAsia="zh-CN"/>
              </w:rPr>
              <w:t>需开展进一步研究</w:t>
            </w:r>
            <w:r>
              <w:rPr>
                <w:rFonts w:hint="eastAsia"/>
                <w:lang w:eastAsia="zh-CN"/>
              </w:rPr>
              <w:t>。为开展这些研究，</w:t>
            </w:r>
            <w:r>
              <w:rPr>
                <w:rFonts w:hint="eastAsia"/>
                <w:lang w:eastAsia="zh-CN"/>
              </w:rPr>
              <w:t>WRC-15</w:t>
            </w:r>
            <w:r>
              <w:rPr>
                <w:rFonts w:hint="eastAsia"/>
                <w:lang w:eastAsia="zh-CN"/>
              </w:rPr>
              <w:t>同意责成无线电通信局发布一份通函，内含通用格式，各主管部门可依照该格式，在自愿的基础上，在可能的范围内向无线电通信局提交有关该国部署的典型地球站的特性和数量方面的信息，仅用于情况通报。”</w:t>
            </w:r>
          </w:p>
        </w:tc>
      </w:tr>
      <w:tr w:rsidR="005D3CF9" w:rsidRPr="00EA68A9" w:rsidTr="0023575C">
        <w:tc>
          <w:tcPr>
            <w:tcW w:w="1555" w:type="dxa"/>
            <w:vMerge/>
          </w:tcPr>
          <w:p w:rsidR="005D3CF9" w:rsidRPr="00EA68A9" w:rsidRDefault="005D3CF9" w:rsidP="0007474A">
            <w:pPr>
              <w:jc w:val="left"/>
              <w:rPr>
                <w:b/>
                <w:color w:val="000000" w:themeColor="text1"/>
              </w:rPr>
            </w:pPr>
          </w:p>
        </w:tc>
        <w:tc>
          <w:tcPr>
            <w:tcW w:w="2016" w:type="dxa"/>
          </w:tcPr>
          <w:p w:rsidR="005D3CF9" w:rsidRPr="00EA68A9" w:rsidRDefault="007E7FAB" w:rsidP="0007474A">
            <w:pPr>
              <w:jc w:val="left"/>
              <w:rPr>
                <w:b/>
                <w:color w:val="000000" w:themeColor="text1"/>
              </w:rPr>
            </w:pPr>
            <w:r>
              <w:rPr>
                <w:rFonts w:hint="eastAsia"/>
                <w:b/>
                <w:color w:val="000000" w:themeColor="text1"/>
                <w:lang w:eastAsia="zh-CN"/>
              </w:rPr>
              <w:t>批准</w:t>
            </w:r>
            <w:r w:rsidRPr="00EA68A9">
              <w:rPr>
                <w:b/>
                <w:color w:val="000000" w:themeColor="text1"/>
              </w:rPr>
              <w:t>416</w:t>
            </w:r>
            <w:r>
              <w:rPr>
                <w:rFonts w:hint="eastAsia"/>
                <w:b/>
                <w:color w:val="000000" w:themeColor="text1"/>
                <w:lang w:eastAsia="zh-CN"/>
              </w:rPr>
              <w:t>号文件</w:t>
            </w:r>
            <w:r w:rsidRPr="00EA68A9">
              <w:rPr>
                <w:b/>
                <w:color w:val="000000" w:themeColor="text1"/>
              </w:rPr>
              <w:t>1.39</w:t>
            </w:r>
            <w:r>
              <w:rPr>
                <w:rFonts w:hint="eastAsia"/>
                <w:b/>
                <w:color w:val="000000" w:themeColor="text1"/>
                <w:lang w:eastAsia="zh-CN"/>
              </w:rPr>
              <w:t>至</w:t>
            </w:r>
            <w:r w:rsidRPr="00EA68A9">
              <w:rPr>
                <w:b/>
                <w:color w:val="000000" w:themeColor="text1"/>
              </w:rPr>
              <w:t>1.42</w:t>
            </w:r>
            <w:r>
              <w:rPr>
                <w:rFonts w:hint="eastAsia"/>
                <w:b/>
                <w:color w:val="000000" w:themeColor="text1"/>
                <w:lang w:eastAsia="zh-CN"/>
              </w:rPr>
              <w:t>段</w:t>
            </w:r>
          </w:p>
        </w:tc>
        <w:tc>
          <w:tcPr>
            <w:tcW w:w="11592" w:type="dxa"/>
          </w:tcPr>
          <w:p w:rsidR="005D3CF9" w:rsidRDefault="00AC3A64" w:rsidP="00871D3B">
            <w:pPr>
              <w:tabs>
                <w:tab w:val="clear" w:pos="794"/>
                <w:tab w:val="clear" w:pos="1191"/>
                <w:tab w:val="clear" w:pos="1588"/>
                <w:tab w:val="clear" w:pos="1985"/>
                <w:tab w:val="left" w:pos="1134"/>
                <w:tab w:val="left" w:pos="1871"/>
                <w:tab w:val="left" w:pos="2268"/>
              </w:tabs>
              <w:spacing w:before="280" w:line="240" w:lineRule="auto"/>
              <w:ind w:firstLineChars="200" w:firstLine="480"/>
              <w:jc w:val="left"/>
              <w:rPr>
                <w:lang w:eastAsia="zh-CN"/>
              </w:rPr>
            </w:pPr>
            <w:r w:rsidRPr="008B70C7">
              <w:rPr>
                <w:rFonts w:hint="eastAsia"/>
                <w:lang w:eastAsia="zh-CN"/>
              </w:rPr>
              <w:t>在讨论主任报告及其各补遗的过程中会议还认识到，其中提出的一些问题可在</w:t>
            </w:r>
            <w:r w:rsidRPr="008B70C7">
              <w:rPr>
                <w:rFonts w:hint="eastAsia"/>
                <w:lang w:eastAsia="zh-CN"/>
              </w:rPr>
              <w:t>ITU-R</w:t>
            </w:r>
            <w:r w:rsidRPr="008B70C7">
              <w:rPr>
                <w:rFonts w:hint="eastAsia"/>
                <w:lang w:eastAsia="zh-CN"/>
              </w:rPr>
              <w:t>研究组的研究工作中得到解决。有鉴于此，</w:t>
            </w:r>
            <w:r w:rsidRPr="00AC3A64">
              <w:rPr>
                <w:rFonts w:hint="eastAsia"/>
                <w:b/>
                <w:bCs/>
                <w:lang w:eastAsia="zh-CN"/>
              </w:rPr>
              <w:t>鼓励无线电通信局</w:t>
            </w:r>
            <w:r w:rsidRPr="008B70C7">
              <w:rPr>
                <w:rFonts w:hint="eastAsia"/>
                <w:lang w:eastAsia="zh-CN"/>
              </w:rPr>
              <w:t>酌情将这些问题转交</w:t>
            </w:r>
            <w:r w:rsidRPr="008B70C7">
              <w:rPr>
                <w:rFonts w:hint="eastAsia"/>
                <w:lang w:eastAsia="zh-CN"/>
              </w:rPr>
              <w:t>ITU-R</w:t>
            </w:r>
            <w:r w:rsidRPr="008B70C7">
              <w:rPr>
                <w:rFonts w:hint="eastAsia"/>
                <w:lang w:eastAsia="zh-CN"/>
              </w:rPr>
              <w:t>研究组进行研究。如能将主任报告草案，至少是其第</w:t>
            </w:r>
            <w:r w:rsidRPr="008B70C7">
              <w:rPr>
                <w:rFonts w:hint="eastAsia"/>
                <w:lang w:eastAsia="zh-CN"/>
              </w:rPr>
              <w:t>2</w:t>
            </w:r>
            <w:r w:rsidRPr="008B70C7">
              <w:rPr>
                <w:rFonts w:hint="eastAsia"/>
                <w:lang w:eastAsia="zh-CN"/>
              </w:rPr>
              <w:t>部分的草案在</w:t>
            </w:r>
            <w:r w:rsidRPr="008B70C7">
              <w:rPr>
                <w:rFonts w:hint="eastAsia"/>
                <w:lang w:eastAsia="zh-CN"/>
              </w:rPr>
              <w:t>CPM19-2</w:t>
            </w:r>
            <w:r w:rsidRPr="008B70C7">
              <w:rPr>
                <w:rFonts w:hint="eastAsia"/>
                <w:lang w:eastAsia="zh-CN"/>
              </w:rPr>
              <w:t>之前公布将有所助益。最后，</w:t>
            </w:r>
            <w:r>
              <w:rPr>
                <w:rFonts w:hint="eastAsia"/>
                <w:lang w:eastAsia="zh-CN"/>
              </w:rPr>
              <w:t>要求</w:t>
            </w:r>
            <w:r w:rsidRPr="008B70C7">
              <w:rPr>
                <w:rFonts w:hint="eastAsia"/>
                <w:lang w:eastAsia="zh-CN"/>
              </w:rPr>
              <w:t>主任考虑按照</w:t>
            </w:r>
            <w:r w:rsidRPr="008B70C7">
              <w:rPr>
                <w:rFonts w:hint="eastAsia"/>
                <w:lang w:eastAsia="zh-CN"/>
              </w:rPr>
              <w:t>WRC-19</w:t>
            </w:r>
            <w:r w:rsidRPr="008B70C7">
              <w:rPr>
                <w:rFonts w:hint="eastAsia"/>
                <w:lang w:eastAsia="zh-CN"/>
              </w:rPr>
              <w:t>的结构组织其报告。</w:t>
            </w:r>
            <w:r w:rsidR="007B6039">
              <w:rPr>
                <w:lang w:eastAsia="zh-CN"/>
              </w:rPr>
              <w:br/>
            </w:r>
          </w:p>
          <w:p w:rsidR="005D3CF9" w:rsidRPr="00EA68A9" w:rsidRDefault="005D3CF9" w:rsidP="00871D3B">
            <w:pPr>
              <w:overflowPunct/>
              <w:autoSpaceDE/>
              <w:autoSpaceDN/>
              <w:adjustRightInd/>
              <w:spacing w:before="0"/>
              <w:ind w:firstLineChars="200" w:firstLine="480"/>
              <w:textAlignment w:val="auto"/>
              <w:rPr>
                <w:color w:val="000000" w:themeColor="text1"/>
                <w:lang w:eastAsia="zh-CN"/>
              </w:rPr>
            </w:pPr>
            <w:r w:rsidRPr="00EA68A9">
              <w:rPr>
                <w:color w:val="000000" w:themeColor="text1"/>
                <w:lang w:eastAsia="zh-CN"/>
              </w:rPr>
              <w:br w:type="page"/>
            </w:r>
            <w:r w:rsidR="00871D3B">
              <w:rPr>
                <w:rFonts w:hint="eastAsia"/>
                <w:lang w:eastAsia="zh-CN"/>
              </w:rPr>
              <w:t>本文附件提供第</w:t>
            </w:r>
            <w:r w:rsidR="00871D3B">
              <w:rPr>
                <w:rFonts w:hint="eastAsia"/>
                <w:lang w:eastAsia="zh-CN"/>
              </w:rPr>
              <w:t>5</w:t>
            </w:r>
            <w:r w:rsidR="00871D3B">
              <w:rPr>
                <w:rFonts w:hint="eastAsia"/>
                <w:lang w:eastAsia="zh-CN"/>
              </w:rPr>
              <w:t>委员会有关对主任报告讨论的详细结果。</w:t>
            </w:r>
          </w:p>
          <w:p w:rsidR="005D3CF9" w:rsidRPr="00EA68A9" w:rsidRDefault="0096032C" w:rsidP="0023575C">
            <w:pPr>
              <w:keepNext/>
              <w:keepLines/>
              <w:tabs>
                <w:tab w:val="clear" w:pos="794"/>
                <w:tab w:val="clear" w:pos="1191"/>
                <w:tab w:val="clear" w:pos="1588"/>
                <w:tab w:val="clear" w:pos="1985"/>
                <w:tab w:val="left" w:pos="1134"/>
                <w:tab w:val="left" w:pos="1871"/>
                <w:tab w:val="left" w:pos="2268"/>
              </w:tabs>
              <w:spacing w:before="480" w:after="80" w:line="240" w:lineRule="auto"/>
              <w:jc w:val="center"/>
              <w:rPr>
                <w:rFonts w:asciiTheme="minorHAnsi" w:hAnsiTheme="minorHAnsi"/>
                <w:caps/>
                <w:color w:val="000000" w:themeColor="text1"/>
                <w:lang w:val="en-GB" w:eastAsia="zh-CN"/>
              </w:rPr>
            </w:pPr>
            <w:r>
              <w:rPr>
                <w:rFonts w:asciiTheme="minorHAnsi" w:hAnsiTheme="minorHAnsi" w:hint="eastAsia"/>
                <w:caps/>
                <w:color w:val="000000" w:themeColor="text1"/>
                <w:lang w:val="en-GB" w:eastAsia="zh-CN"/>
              </w:rPr>
              <w:lastRenderedPageBreak/>
              <w:t>附件</w:t>
            </w:r>
          </w:p>
          <w:p w:rsidR="0096032C" w:rsidRPr="008B70C7" w:rsidRDefault="0096032C" w:rsidP="0096032C">
            <w:pPr>
              <w:pStyle w:val="PartNo"/>
              <w:rPr>
                <w:lang w:eastAsia="zh-CN"/>
              </w:rPr>
            </w:pPr>
            <w:r w:rsidRPr="008B70C7">
              <w:rPr>
                <w:rFonts w:hint="eastAsia"/>
                <w:lang w:eastAsia="zh-CN"/>
              </w:rPr>
              <w:t>第</w:t>
            </w:r>
            <w:r w:rsidRPr="008B70C7">
              <w:rPr>
                <w:lang w:eastAsia="zh-CN"/>
              </w:rPr>
              <w:t>2</w:t>
            </w:r>
            <w:r w:rsidRPr="008B70C7">
              <w:rPr>
                <w:rFonts w:hint="eastAsia"/>
                <w:lang w:eastAsia="zh-CN"/>
              </w:rPr>
              <w:t>部分</w:t>
            </w:r>
          </w:p>
          <w:p w:rsidR="0096032C" w:rsidRPr="008B70C7" w:rsidRDefault="0096032C" w:rsidP="0096032C">
            <w:pPr>
              <w:pStyle w:val="Parttitle"/>
              <w:rPr>
                <w:lang w:eastAsia="zh-CN"/>
              </w:rPr>
            </w:pPr>
            <w:r w:rsidRPr="008B70C7">
              <w:rPr>
                <w:rFonts w:hint="eastAsia"/>
                <w:lang w:eastAsia="zh-CN"/>
              </w:rPr>
              <w:t>在应用无线电规则程序方面的经验和其它相关事宜</w:t>
            </w:r>
          </w:p>
          <w:p w:rsidR="0096032C" w:rsidRPr="008B70C7" w:rsidRDefault="0096032C" w:rsidP="0096032C">
            <w:pPr>
              <w:pStyle w:val="Heading1"/>
              <w:rPr>
                <w:lang w:eastAsia="zh-CN"/>
              </w:rPr>
            </w:pPr>
            <w:r w:rsidRPr="008B70C7">
              <w:rPr>
                <w:lang w:eastAsia="zh-CN"/>
              </w:rPr>
              <w:t>2</w:t>
            </w:r>
            <w:r w:rsidRPr="008B70C7">
              <w:rPr>
                <w:lang w:eastAsia="zh-CN"/>
              </w:rPr>
              <w:tab/>
            </w:r>
            <w:r w:rsidRPr="008B70C7">
              <w:rPr>
                <w:rFonts w:hint="eastAsia"/>
                <w:lang w:eastAsia="zh-CN"/>
              </w:rPr>
              <w:t>编撰《无线电规则》（</w:t>
            </w:r>
            <w:r w:rsidRPr="008B70C7">
              <w:rPr>
                <w:rFonts w:hint="eastAsia"/>
                <w:lang w:eastAsia="zh-CN"/>
              </w:rPr>
              <w:t>20</w:t>
            </w:r>
            <w:r w:rsidRPr="008B70C7">
              <w:rPr>
                <w:lang w:eastAsia="zh-CN"/>
              </w:rPr>
              <w:t>12</w:t>
            </w:r>
            <w:r w:rsidRPr="008B70C7">
              <w:rPr>
                <w:rFonts w:hint="eastAsia"/>
                <w:lang w:eastAsia="zh-CN"/>
              </w:rPr>
              <w:t>年版）</w:t>
            </w:r>
          </w:p>
          <w:p w:rsidR="005D3CF9" w:rsidRPr="0096032C" w:rsidRDefault="0096032C" w:rsidP="0096032C">
            <w:pPr>
              <w:keepNext/>
              <w:keepLines/>
              <w:spacing w:before="360" w:line="320" w:lineRule="exact"/>
              <w:ind w:left="794" w:hanging="794"/>
              <w:outlineLvl w:val="1"/>
              <w:rPr>
                <w:b/>
                <w:bCs/>
                <w:color w:val="000000" w:themeColor="text1"/>
                <w:lang w:eastAsia="zh-CN"/>
              </w:rPr>
            </w:pPr>
            <w:r w:rsidRPr="0096032C">
              <w:rPr>
                <w:b/>
                <w:bCs/>
                <w:lang w:eastAsia="zh-CN"/>
              </w:rPr>
              <w:t>2.1</w:t>
            </w:r>
            <w:r w:rsidRPr="0096032C">
              <w:rPr>
                <w:b/>
                <w:bCs/>
                <w:lang w:eastAsia="zh-CN"/>
              </w:rPr>
              <w:tab/>
            </w:r>
            <w:r w:rsidRPr="0096032C">
              <w:rPr>
                <w:rFonts w:hint="eastAsia"/>
                <w:b/>
                <w:bCs/>
                <w:lang w:eastAsia="zh-CN"/>
              </w:rPr>
              <w:t>一般性意见</w:t>
            </w:r>
          </w:p>
          <w:p w:rsidR="00401C8C" w:rsidRPr="008B70C7" w:rsidRDefault="00401C8C" w:rsidP="00213C1C">
            <w:pPr>
              <w:pStyle w:val="Heading3"/>
              <w:rPr>
                <w:lang w:eastAsia="zh-CN"/>
              </w:rPr>
            </w:pPr>
            <w:r w:rsidRPr="008B70C7">
              <w:rPr>
                <w:lang w:eastAsia="zh-CN"/>
              </w:rPr>
              <w:t>2.2.2</w:t>
            </w:r>
            <w:r w:rsidRPr="008B70C7">
              <w:rPr>
                <w:lang w:eastAsia="zh-CN"/>
              </w:rPr>
              <w:tab/>
            </w:r>
            <w:r w:rsidRPr="008B70C7">
              <w:rPr>
                <w:rFonts w:hint="eastAsia"/>
                <w:lang w:eastAsia="zh-CN"/>
              </w:rPr>
              <w:t>矛盾</w:t>
            </w:r>
            <w:r w:rsidRPr="008B70C7">
              <w:rPr>
                <w:lang w:eastAsia="zh-CN"/>
              </w:rPr>
              <w:t>之处</w:t>
            </w:r>
            <w:r w:rsidRPr="008B70C7">
              <w:rPr>
                <w:lang w:eastAsia="zh-CN"/>
              </w:rPr>
              <w:t xml:space="preserve">– </w:t>
            </w:r>
            <w:r w:rsidR="00213C1C">
              <w:rPr>
                <w:rFonts w:hint="eastAsia"/>
                <w:lang w:eastAsia="zh-CN"/>
              </w:rPr>
              <w:t>即，</w:t>
            </w:r>
            <w:r w:rsidRPr="008B70C7">
              <w:rPr>
                <w:rFonts w:hint="eastAsia"/>
                <w:lang w:eastAsia="zh-CN"/>
              </w:rPr>
              <w:t>不够</w:t>
            </w:r>
            <w:r w:rsidRPr="008B70C7">
              <w:rPr>
                <w:lang w:eastAsia="zh-CN"/>
              </w:rPr>
              <w:t>清晰明了的条款</w:t>
            </w:r>
          </w:p>
          <w:p w:rsidR="00401C8C" w:rsidRPr="008B70C7" w:rsidRDefault="00401C8C" w:rsidP="00401C8C">
            <w:pPr>
              <w:pStyle w:val="TableNo"/>
              <w:rPr>
                <w:lang w:val="en-US" w:eastAsia="zh-CN"/>
              </w:rPr>
            </w:pPr>
            <w:r w:rsidRPr="008B70C7">
              <w:rPr>
                <w:rFonts w:hint="eastAsia"/>
                <w:lang w:val="en-US" w:eastAsia="zh-CN"/>
              </w:rPr>
              <w:t>表</w:t>
            </w:r>
            <w:r w:rsidRPr="008B70C7">
              <w:rPr>
                <w:lang w:val="en-US" w:eastAsia="zh-CN"/>
              </w:rPr>
              <w:t>2</w:t>
            </w:r>
          </w:p>
          <w:p w:rsidR="00401C8C" w:rsidRPr="008B70C7" w:rsidRDefault="00401C8C" w:rsidP="00401C8C">
            <w:pPr>
              <w:pStyle w:val="Tabletitle"/>
              <w:rPr>
                <w:lang w:val="en-US" w:eastAsia="zh-CN"/>
              </w:rPr>
            </w:pPr>
            <w:r w:rsidRPr="008B70C7">
              <w:rPr>
                <w:rFonts w:hint="eastAsia"/>
                <w:lang w:val="en-US" w:eastAsia="zh-CN"/>
              </w:rPr>
              <w:t>《无线电规则</w:t>
            </w:r>
            <w:r w:rsidRPr="008B70C7">
              <w:rPr>
                <w:lang w:val="en-US" w:eastAsia="zh-CN"/>
              </w:rPr>
              <w:t>》</w:t>
            </w:r>
            <w:r w:rsidRPr="008B70C7">
              <w:rPr>
                <w:rFonts w:hint="eastAsia"/>
                <w:lang w:val="en-US" w:eastAsia="zh-CN"/>
              </w:rPr>
              <w:t>的</w:t>
            </w:r>
            <w:r w:rsidRPr="008B70C7">
              <w:rPr>
                <w:lang w:val="en-US" w:eastAsia="zh-CN"/>
              </w:rPr>
              <w:t>矛盾</w:t>
            </w:r>
            <w:r w:rsidRPr="008B70C7">
              <w:rPr>
                <w:rFonts w:hint="eastAsia"/>
                <w:lang w:val="en-US" w:eastAsia="zh-CN"/>
              </w:rPr>
              <w:t>之处</w:t>
            </w:r>
            <w:r w:rsidRPr="008B70C7">
              <w:rPr>
                <w:rFonts w:hint="eastAsia"/>
                <w:lang w:val="en-US" w:eastAsia="zh-CN"/>
              </w:rPr>
              <w:t xml:space="preserve"> </w:t>
            </w:r>
            <w:r w:rsidRPr="008B70C7">
              <w:rPr>
                <w:lang w:val="en-US" w:eastAsia="zh-CN"/>
              </w:rPr>
              <w:t xml:space="preserve">– </w:t>
            </w:r>
            <w:r w:rsidRPr="008B70C7">
              <w:rPr>
                <w:rFonts w:hint="eastAsia"/>
                <w:lang w:val="en-US" w:eastAsia="zh-CN"/>
              </w:rPr>
              <w:t>不够</w:t>
            </w:r>
            <w:r w:rsidRPr="008B70C7">
              <w:rPr>
                <w:lang w:val="en-US" w:eastAsia="zh-CN"/>
              </w:rPr>
              <w:t>清晰明了的条款</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1030"/>
              <w:gridCol w:w="1701"/>
              <w:gridCol w:w="3291"/>
              <w:gridCol w:w="2946"/>
            </w:tblGrid>
            <w:tr w:rsidR="00401C8C" w:rsidRPr="008B70C7" w:rsidTr="0023575C">
              <w:trPr>
                <w:cantSplit/>
                <w:tblHeader/>
                <w:jc w:val="center"/>
              </w:trPr>
              <w:tc>
                <w:tcPr>
                  <w:tcW w:w="591" w:type="dxa"/>
                  <w:shd w:val="clear" w:color="auto" w:fill="FFFFFF" w:themeFill="background1"/>
                </w:tcPr>
                <w:p w:rsidR="00401C8C" w:rsidRPr="008B70C7" w:rsidRDefault="00401C8C" w:rsidP="00401C8C">
                  <w:pPr>
                    <w:pStyle w:val="Tablehead"/>
                    <w:keepLines/>
                    <w:rPr>
                      <w:rFonts w:ascii="Times New Roman" w:hAnsi="Times New Roman"/>
                      <w:sz w:val="18"/>
                      <w:szCs w:val="18"/>
                      <w:lang w:eastAsia="zh-CN"/>
                    </w:rPr>
                  </w:pPr>
                  <w:r w:rsidRPr="008B70C7">
                    <w:rPr>
                      <w:rFonts w:ascii="Times New Roman" w:hAnsi="Times New Roman"/>
                      <w:sz w:val="18"/>
                      <w:szCs w:val="18"/>
                      <w:lang w:eastAsia="zh-CN"/>
                    </w:rPr>
                    <w:t>#</w:t>
                  </w:r>
                </w:p>
              </w:tc>
              <w:tc>
                <w:tcPr>
                  <w:tcW w:w="1030" w:type="dxa"/>
                  <w:shd w:val="clear" w:color="auto" w:fill="FFFFFF" w:themeFill="background1"/>
                  <w:vAlign w:val="center"/>
                </w:tcPr>
                <w:p w:rsidR="00401C8C" w:rsidRPr="008B70C7" w:rsidRDefault="00401C8C" w:rsidP="00A2566A">
                  <w:pPr>
                    <w:pStyle w:val="Tablehead"/>
                    <w:keepLines/>
                    <w:rPr>
                      <w:sz w:val="18"/>
                      <w:szCs w:val="18"/>
                      <w:lang w:eastAsia="zh-CN"/>
                    </w:rPr>
                  </w:pPr>
                  <w:r w:rsidRPr="008B70C7">
                    <w:rPr>
                      <w:rFonts w:hint="eastAsia"/>
                      <w:sz w:val="18"/>
                      <w:szCs w:val="18"/>
                      <w:lang w:eastAsia="zh-CN"/>
                    </w:rPr>
                    <w:t>语</w:t>
                  </w:r>
                  <w:r w:rsidR="00A2566A">
                    <w:rPr>
                      <w:rFonts w:hint="eastAsia"/>
                      <w:sz w:val="18"/>
                      <w:szCs w:val="18"/>
                      <w:lang w:eastAsia="zh-CN"/>
                    </w:rPr>
                    <w:t>种</w:t>
                  </w:r>
                </w:p>
              </w:tc>
              <w:tc>
                <w:tcPr>
                  <w:tcW w:w="1701" w:type="dxa"/>
                  <w:vAlign w:val="center"/>
                </w:tcPr>
                <w:p w:rsidR="00401C8C" w:rsidRPr="008B70C7" w:rsidRDefault="00401C8C" w:rsidP="00401C8C">
                  <w:pPr>
                    <w:pStyle w:val="Tablehead"/>
                    <w:keepLines/>
                    <w:rPr>
                      <w:sz w:val="18"/>
                      <w:szCs w:val="18"/>
                      <w:lang w:eastAsia="zh-CN"/>
                    </w:rPr>
                  </w:pPr>
                  <w:r w:rsidRPr="008B70C7">
                    <w:rPr>
                      <w:rFonts w:hint="eastAsia"/>
                      <w:sz w:val="18"/>
                      <w:szCs w:val="18"/>
                      <w:lang w:eastAsia="zh-CN"/>
                    </w:rPr>
                    <w:t>页码</w:t>
                  </w:r>
                  <w:r w:rsidRPr="008B70C7">
                    <w:rPr>
                      <w:sz w:val="18"/>
                      <w:szCs w:val="18"/>
                      <w:lang w:eastAsia="zh-CN"/>
                    </w:rPr>
                    <w:t xml:space="preserve"> – </w:t>
                  </w:r>
                  <w:r w:rsidRPr="008B70C7">
                    <w:rPr>
                      <w:rFonts w:hint="eastAsia"/>
                      <w:sz w:val="18"/>
                      <w:szCs w:val="18"/>
                      <w:lang w:eastAsia="zh-CN"/>
                    </w:rPr>
                    <w:t>条款</w:t>
                  </w:r>
                </w:p>
              </w:tc>
              <w:tc>
                <w:tcPr>
                  <w:tcW w:w="3291" w:type="dxa"/>
                  <w:vAlign w:val="center"/>
                </w:tcPr>
                <w:p w:rsidR="00401C8C" w:rsidRPr="008B70C7" w:rsidRDefault="00401C8C" w:rsidP="00401C8C">
                  <w:pPr>
                    <w:pStyle w:val="Tablehead"/>
                    <w:keepLines/>
                    <w:rPr>
                      <w:sz w:val="18"/>
                      <w:szCs w:val="18"/>
                      <w:lang w:eastAsia="zh-CN"/>
                    </w:rPr>
                  </w:pPr>
                  <w:r w:rsidRPr="008B70C7">
                    <w:rPr>
                      <w:rFonts w:hint="eastAsia"/>
                      <w:sz w:val="18"/>
                      <w:szCs w:val="18"/>
                      <w:lang w:eastAsia="zh-CN"/>
                    </w:rPr>
                    <w:t>矛盾</w:t>
                  </w:r>
                  <w:r w:rsidRPr="008B70C7">
                    <w:rPr>
                      <w:sz w:val="18"/>
                      <w:szCs w:val="18"/>
                      <w:lang w:eastAsia="zh-CN"/>
                    </w:rPr>
                    <w:t>性质</w:t>
                  </w:r>
                </w:p>
              </w:tc>
              <w:tc>
                <w:tcPr>
                  <w:tcW w:w="2946" w:type="dxa"/>
                  <w:vAlign w:val="center"/>
                </w:tcPr>
                <w:p w:rsidR="00401C8C" w:rsidRPr="008B70C7" w:rsidRDefault="00401C8C" w:rsidP="00401C8C">
                  <w:pPr>
                    <w:pStyle w:val="Tablehead"/>
                    <w:keepLines/>
                    <w:rPr>
                      <w:sz w:val="18"/>
                      <w:szCs w:val="18"/>
                      <w:lang w:eastAsia="zh-CN"/>
                    </w:rPr>
                  </w:pPr>
                  <w:r w:rsidRPr="008B70C7">
                    <w:rPr>
                      <w:rFonts w:hint="eastAsia"/>
                      <w:sz w:val="18"/>
                      <w:szCs w:val="18"/>
                      <w:lang w:eastAsia="zh-CN"/>
                    </w:rPr>
                    <w:t>可能</w:t>
                  </w:r>
                  <w:r w:rsidRPr="008B70C7">
                    <w:rPr>
                      <w:sz w:val="18"/>
                      <w:szCs w:val="18"/>
                      <w:lang w:eastAsia="zh-CN"/>
                    </w:rPr>
                    <w:t>的纠正行动</w:t>
                  </w:r>
                </w:p>
              </w:tc>
            </w:tr>
            <w:tr w:rsidR="00401C8C" w:rsidRPr="008B70C7" w:rsidTr="0023575C">
              <w:trPr>
                <w:cantSplit/>
                <w:jc w:val="center"/>
              </w:trPr>
              <w:tc>
                <w:tcPr>
                  <w:tcW w:w="591" w:type="dxa"/>
                  <w:shd w:val="clear" w:color="auto" w:fill="FFFFFF" w:themeFill="background1"/>
                </w:tcPr>
                <w:p w:rsidR="00401C8C" w:rsidRPr="008B70C7" w:rsidRDefault="00401C8C" w:rsidP="00401C8C">
                  <w:pPr>
                    <w:keepNext/>
                    <w:keepLines/>
                    <w:overflowPunct/>
                    <w:autoSpaceDE/>
                    <w:autoSpaceDN/>
                    <w:adjustRightInd/>
                    <w:spacing w:before="0"/>
                    <w:jc w:val="center"/>
                    <w:textAlignment w:val="auto"/>
                    <w:rPr>
                      <w:bCs/>
                      <w:sz w:val="18"/>
                      <w:szCs w:val="18"/>
                      <w:lang w:eastAsia="zh-CN"/>
                    </w:rPr>
                  </w:pPr>
                  <w:r w:rsidRPr="008B70C7">
                    <w:rPr>
                      <w:bCs/>
                      <w:sz w:val="18"/>
                      <w:szCs w:val="18"/>
                      <w:lang w:eastAsia="zh-CN"/>
                    </w:rPr>
                    <w:t>7</w:t>
                  </w:r>
                </w:p>
              </w:tc>
              <w:tc>
                <w:tcPr>
                  <w:tcW w:w="1030" w:type="dxa"/>
                  <w:shd w:val="clear" w:color="auto" w:fill="FFFFFF" w:themeFill="background1"/>
                </w:tcPr>
                <w:p w:rsidR="00401C8C" w:rsidRPr="008B70C7" w:rsidRDefault="00401C8C" w:rsidP="00401C8C">
                  <w:pPr>
                    <w:keepNext/>
                    <w:keepLines/>
                    <w:overflowPunct/>
                    <w:autoSpaceDE/>
                    <w:autoSpaceDN/>
                    <w:adjustRightInd/>
                    <w:spacing w:before="0"/>
                    <w:textAlignment w:val="auto"/>
                    <w:rPr>
                      <w:sz w:val="18"/>
                      <w:szCs w:val="18"/>
                      <w:lang w:eastAsia="zh-CN"/>
                    </w:rPr>
                  </w:pPr>
                </w:p>
              </w:tc>
              <w:tc>
                <w:tcPr>
                  <w:tcW w:w="1701" w:type="dxa"/>
                </w:tcPr>
                <w:p w:rsidR="00401C8C" w:rsidRPr="008B70C7" w:rsidRDefault="00401C8C" w:rsidP="00401C8C">
                  <w:pPr>
                    <w:pStyle w:val="Tablehead"/>
                    <w:keepLines/>
                    <w:rPr>
                      <w:rFonts w:ascii="Times New Roman" w:hAnsi="Times New Roman"/>
                      <w:sz w:val="18"/>
                      <w:szCs w:val="18"/>
                      <w:lang w:eastAsia="zh-CN"/>
                    </w:rPr>
                  </w:pPr>
                  <w:r w:rsidRPr="008B70C7">
                    <w:rPr>
                      <w:rFonts w:ascii="Times New Roman" w:hAnsi="Times New Roman" w:hint="eastAsia"/>
                      <w:sz w:val="18"/>
                      <w:szCs w:val="18"/>
                      <w:lang w:eastAsia="zh-CN"/>
                    </w:rPr>
                    <w:t>第</w:t>
                  </w:r>
                  <w:r w:rsidRPr="008B70C7">
                    <w:rPr>
                      <w:rFonts w:ascii="Times New Roman" w:hAnsi="Times New Roman"/>
                      <w:sz w:val="18"/>
                      <w:szCs w:val="18"/>
                      <w:lang w:eastAsia="zh-CN"/>
                    </w:rPr>
                    <w:t>1</w:t>
                  </w:r>
                  <w:r w:rsidRPr="008B70C7">
                    <w:rPr>
                      <w:rFonts w:ascii="Times New Roman" w:hAnsi="Times New Roman" w:hint="eastAsia"/>
                      <w:sz w:val="18"/>
                      <w:szCs w:val="18"/>
                      <w:lang w:eastAsia="zh-CN"/>
                    </w:rPr>
                    <w:t>卷</w:t>
                  </w:r>
                </w:p>
              </w:tc>
              <w:tc>
                <w:tcPr>
                  <w:tcW w:w="3291" w:type="dxa"/>
                </w:tcPr>
                <w:p w:rsidR="00401C8C" w:rsidRPr="008B70C7" w:rsidRDefault="00401C8C" w:rsidP="00401C8C">
                  <w:pPr>
                    <w:pStyle w:val="Tablehead"/>
                    <w:keepLines/>
                    <w:rPr>
                      <w:rFonts w:ascii="Times New Roman" w:hAnsi="Times New Roman"/>
                      <w:sz w:val="18"/>
                      <w:szCs w:val="18"/>
                      <w:lang w:eastAsia="zh-CN"/>
                    </w:rPr>
                  </w:pPr>
                  <w:r w:rsidRPr="008B70C7">
                    <w:rPr>
                      <w:rFonts w:ascii="Times New Roman" w:hAnsi="Times New Roman" w:hint="eastAsia"/>
                      <w:sz w:val="18"/>
                      <w:szCs w:val="18"/>
                      <w:lang w:eastAsia="zh-CN"/>
                    </w:rPr>
                    <w:t>第</w:t>
                  </w:r>
                  <w:r w:rsidRPr="008B70C7">
                    <w:rPr>
                      <w:rFonts w:ascii="Times New Roman" w:hAnsi="Times New Roman"/>
                      <w:sz w:val="18"/>
                      <w:szCs w:val="18"/>
                      <w:lang w:eastAsia="zh-CN"/>
                    </w:rPr>
                    <w:t>11</w:t>
                  </w:r>
                  <w:r w:rsidRPr="008B70C7">
                    <w:rPr>
                      <w:rFonts w:ascii="Times New Roman" w:hAnsi="Times New Roman" w:hint="eastAsia"/>
                      <w:sz w:val="18"/>
                      <w:szCs w:val="18"/>
                      <w:lang w:eastAsia="zh-CN"/>
                    </w:rPr>
                    <w:t>条</w:t>
                  </w:r>
                </w:p>
              </w:tc>
              <w:tc>
                <w:tcPr>
                  <w:tcW w:w="2946" w:type="dxa"/>
                </w:tcPr>
                <w:p w:rsidR="00401C8C" w:rsidRPr="008B70C7" w:rsidRDefault="00401C8C" w:rsidP="00401C8C">
                  <w:pPr>
                    <w:pStyle w:val="Tablehead"/>
                    <w:keepLines/>
                    <w:rPr>
                      <w:rFonts w:ascii="Times New Roman" w:hAnsi="Times New Roman"/>
                      <w:sz w:val="18"/>
                      <w:szCs w:val="18"/>
                      <w:lang w:eastAsia="zh-CN"/>
                    </w:rPr>
                  </w:pPr>
                  <w:r w:rsidRPr="008B70C7">
                    <w:rPr>
                      <w:rFonts w:ascii="Times New Roman" w:hAnsi="Times New Roman" w:hint="eastAsia"/>
                      <w:sz w:val="18"/>
                      <w:szCs w:val="18"/>
                      <w:lang w:eastAsia="zh-CN"/>
                    </w:rPr>
                    <w:t>第</w:t>
                  </w:r>
                  <w:r w:rsidRPr="008B70C7">
                    <w:rPr>
                      <w:rFonts w:ascii="Times New Roman" w:hAnsi="Times New Roman"/>
                      <w:sz w:val="18"/>
                      <w:szCs w:val="18"/>
                      <w:lang w:eastAsia="zh-CN"/>
                    </w:rPr>
                    <w:t>11</w:t>
                  </w:r>
                  <w:r w:rsidRPr="008B70C7">
                    <w:rPr>
                      <w:rFonts w:ascii="Times New Roman" w:hAnsi="Times New Roman" w:hint="eastAsia"/>
                      <w:sz w:val="18"/>
                      <w:szCs w:val="18"/>
                      <w:lang w:eastAsia="zh-CN"/>
                    </w:rPr>
                    <w:t>条</w:t>
                  </w:r>
                </w:p>
              </w:tc>
            </w:tr>
            <w:tr w:rsidR="00401C8C" w:rsidRPr="008B70C7" w:rsidTr="0023575C">
              <w:trPr>
                <w:cantSplit/>
                <w:jc w:val="center"/>
              </w:trPr>
              <w:tc>
                <w:tcPr>
                  <w:tcW w:w="591" w:type="dxa"/>
                  <w:shd w:val="clear" w:color="auto" w:fill="FFFFFF" w:themeFill="background1"/>
                </w:tcPr>
                <w:p w:rsidR="00401C8C" w:rsidRPr="008B70C7" w:rsidRDefault="00401C8C" w:rsidP="00401C8C">
                  <w:pPr>
                    <w:keepNext/>
                    <w:keepLines/>
                    <w:spacing w:before="60" w:after="40"/>
                    <w:jc w:val="center"/>
                    <w:rPr>
                      <w:bCs/>
                      <w:sz w:val="18"/>
                      <w:szCs w:val="18"/>
                      <w:lang w:eastAsia="zh-CN"/>
                    </w:rPr>
                  </w:pPr>
                  <w:r w:rsidRPr="008B70C7">
                    <w:rPr>
                      <w:bCs/>
                      <w:sz w:val="18"/>
                      <w:szCs w:val="18"/>
                      <w:lang w:eastAsia="zh-CN"/>
                    </w:rPr>
                    <w:t>8</w:t>
                  </w:r>
                </w:p>
              </w:tc>
              <w:tc>
                <w:tcPr>
                  <w:tcW w:w="1030" w:type="dxa"/>
                  <w:shd w:val="clear" w:color="auto" w:fill="FFFFFF" w:themeFill="background1"/>
                </w:tcPr>
                <w:p w:rsidR="00401C8C" w:rsidRPr="008B70C7" w:rsidRDefault="00A2566A" w:rsidP="00401C8C">
                  <w:pPr>
                    <w:keepNext/>
                    <w:keepLines/>
                    <w:spacing w:before="60" w:after="40"/>
                    <w:jc w:val="center"/>
                    <w:rPr>
                      <w:sz w:val="18"/>
                      <w:szCs w:val="18"/>
                      <w:lang w:eastAsia="zh-CN"/>
                    </w:rPr>
                  </w:pPr>
                  <w:r>
                    <w:rPr>
                      <w:rFonts w:hint="eastAsia"/>
                      <w:sz w:val="18"/>
                      <w:szCs w:val="18"/>
                      <w:lang w:eastAsia="zh-CN"/>
                    </w:rPr>
                    <w:t>所有</w:t>
                  </w:r>
                </w:p>
              </w:tc>
              <w:tc>
                <w:tcPr>
                  <w:tcW w:w="1701" w:type="dxa"/>
                </w:tcPr>
                <w:p w:rsidR="00401C8C" w:rsidRPr="008B70C7" w:rsidRDefault="00401C8C" w:rsidP="00401C8C">
                  <w:pPr>
                    <w:keepNext/>
                    <w:keepLines/>
                    <w:spacing w:before="60" w:after="40"/>
                    <w:jc w:val="center"/>
                    <w:rPr>
                      <w:sz w:val="18"/>
                      <w:szCs w:val="18"/>
                      <w:lang w:eastAsia="zh-CN"/>
                    </w:rPr>
                  </w:pPr>
                  <w:r w:rsidRPr="008B70C7">
                    <w:rPr>
                      <w:sz w:val="18"/>
                      <w:szCs w:val="18"/>
                      <w:lang w:eastAsia="zh-CN"/>
                    </w:rPr>
                    <w:t>210</w:t>
                  </w:r>
                </w:p>
              </w:tc>
              <w:tc>
                <w:tcPr>
                  <w:tcW w:w="3291" w:type="dxa"/>
                </w:tcPr>
                <w:p w:rsidR="00401C8C" w:rsidRPr="008B70C7" w:rsidRDefault="00401C8C" w:rsidP="00401C8C">
                  <w:pPr>
                    <w:keepNext/>
                    <w:keepLines/>
                    <w:spacing w:before="60" w:after="40"/>
                    <w:rPr>
                      <w:b/>
                      <w:bCs/>
                      <w:sz w:val="18"/>
                      <w:szCs w:val="18"/>
                      <w:lang w:eastAsia="zh-CN"/>
                    </w:rPr>
                  </w:pPr>
                  <w:r w:rsidRPr="008B70C7">
                    <w:rPr>
                      <w:b/>
                      <w:bCs/>
                      <w:sz w:val="18"/>
                      <w:szCs w:val="18"/>
                      <w:lang w:eastAsia="zh-CN"/>
                    </w:rPr>
                    <w:t>11.48</w:t>
                  </w:r>
                </w:p>
              </w:tc>
              <w:tc>
                <w:tcPr>
                  <w:tcW w:w="2946" w:type="dxa"/>
                </w:tcPr>
                <w:p w:rsidR="00401C8C" w:rsidRPr="008B70C7" w:rsidRDefault="00401C8C" w:rsidP="00401C8C">
                  <w:pPr>
                    <w:keepNext/>
                    <w:keepLines/>
                    <w:overflowPunct/>
                    <w:spacing w:before="60" w:after="40"/>
                    <w:textAlignment w:val="auto"/>
                    <w:rPr>
                      <w:sz w:val="18"/>
                      <w:szCs w:val="18"/>
                      <w:lang w:eastAsia="zh-CN"/>
                    </w:rPr>
                  </w:pPr>
                  <w:r w:rsidRPr="008B70C7">
                    <w:rPr>
                      <w:rFonts w:hint="eastAsia"/>
                      <w:sz w:val="18"/>
                      <w:szCs w:val="18"/>
                      <w:lang w:eastAsia="zh-CN"/>
                    </w:rPr>
                    <w:t>第</w:t>
                  </w:r>
                  <w:r w:rsidRPr="008B70C7">
                    <w:rPr>
                      <w:sz w:val="18"/>
                      <w:szCs w:val="18"/>
                      <w:lang w:eastAsia="zh-CN"/>
                    </w:rPr>
                    <w:t>11.48</w:t>
                  </w:r>
                  <w:r w:rsidRPr="008B70C7">
                    <w:rPr>
                      <w:rFonts w:hint="eastAsia"/>
                      <w:sz w:val="18"/>
                      <w:szCs w:val="18"/>
                      <w:lang w:eastAsia="zh-CN"/>
                    </w:rPr>
                    <w:t>款与</w:t>
                  </w:r>
                  <w:r w:rsidRPr="008B70C7">
                    <w:rPr>
                      <w:sz w:val="18"/>
                      <w:szCs w:val="18"/>
                      <w:lang w:eastAsia="zh-CN"/>
                    </w:rPr>
                    <w:t>第</w:t>
                  </w:r>
                  <w:r w:rsidRPr="008B70C7">
                    <w:rPr>
                      <w:sz w:val="18"/>
                      <w:szCs w:val="18"/>
                      <w:lang w:eastAsia="zh-CN"/>
                    </w:rPr>
                    <w:t>552</w:t>
                  </w:r>
                  <w:r w:rsidRPr="008B70C7">
                    <w:rPr>
                      <w:rFonts w:hint="eastAsia"/>
                      <w:sz w:val="18"/>
                      <w:szCs w:val="18"/>
                      <w:lang w:eastAsia="zh-CN"/>
                    </w:rPr>
                    <w:t>号</w:t>
                  </w:r>
                  <w:r w:rsidRPr="008B70C7">
                    <w:rPr>
                      <w:sz w:val="18"/>
                      <w:szCs w:val="18"/>
                      <w:lang w:eastAsia="zh-CN"/>
                    </w:rPr>
                    <w:t>决议附件</w:t>
                  </w:r>
                  <w:r w:rsidRPr="008B70C7">
                    <w:rPr>
                      <w:rFonts w:hint="eastAsia"/>
                      <w:sz w:val="18"/>
                      <w:szCs w:val="18"/>
                      <w:lang w:eastAsia="zh-CN"/>
                    </w:rPr>
                    <w:t>1</w:t>
                  </w:r>
                  <w:r w:rsidRPr="008B70C7">
                    <w:rPr>
                      <w:rFonts w:hint="eastAsia"/>
                      <w:sz w:val="18"/>
                      <w:szCs w:val="18"/>
                      <w:lang w:eastAsia="zh-CN"/>
                    </w:rPr>
                    <w:t>第</w:t>
                  </w:r>
                  <w:r w:rsidRPr="008B70C7">
                    <w:rPr>
                      <w:rFonts w:hint="eastAsia"/>
                      <w:sz w:val="18"/>
                      <w:szCs w:val="18"/>
                      <w:lang w:eastAsia="zh-CN"/>
                    </w:rPr>
                    <w:t>8</w:t>
                  </w:r>
                  <w:r w:rsidRPr="008B70C7">
                    <w:rPr>
                      <w:rFonts w:hint="eastAsia"/>
                      <w:sz w:val="18"/>
                      <w:szCs w:val="18"/>
                      <w:lang w:eastAsia="zh-CN"/>
                    </w:rPr>
                    <w:t>段</w:t>
                  </w:r>
                  <w:r w:rsidRPr="008B70C7">
                    <w:rPr>
                      <w:sz w:val="18"/>
                      <w:szCs w:val="18"/>
                      <w:lang w:eastAsia="zh-CN"/>
                    </w:rPr>
                    <w:t>不一致，应在第</w:t>
                  </w:r>
                  <w:r w:rsidRPr="008B70C7">
                    <w:rPr>
                      <w:sz w:val="18"/>
                      <w:szCs w:val="18"/>
                      <w:lang w:eastAsia="zh-CN"/>
                    </w:rPr>
                    <w:t>11.48</w:t>
                  </w:r>
                  <w:r w:rsidRPr="008B70C7">
                    <w:rPr>
                      <w:rFonts w:hint="eastAsia"/>
                      <w:sz w:val="18"/>
                      <w:szCs w:val="18"/>
                      <w:lang w:eastAsia="zh-CN"/>
                    </w:rPr>
                    <w:t>款</w:t>
                  </w:r>
                  <w:r w:rsidRPr="008B70C7">
                    <w:rPr>
                      <w:sz w:val="18"/>
                      <w:szCs w:val="18"/>
                      <w:lang w:eastAsia="zh-CN"/>
                    </w:rPr>
                    <w:t>中增加</w:t>
                  </w:r>
                  <w:r w:rsidRPr="008B70C7">
                    <w:rPr>
                      <w:rFonts w:hint="eastAsia"/>
                      <w:sz w:val="18"/>
                      <w:szCs w:val="18"/>
                      <w:lang w:eastAsia="zh-CN"/>
                    </w:rPr>
                    <w:t>7</w:t>
                  </w:r>
                  <w:r w:rsidRPr="008B70C7">
                    <w:rPr>
                      <w:rFonts w:hint="eastAsia"/>
                      <w:sz w:val="18"/>
                      <w:szCs w:val="18"/>
                      <w:lang w:eastAsia="zh-CN"/>
                    </w:rPr>
                    <w:t>年</w:t>
                  </w:r>
                  <w:r w:rsidRPr="008B70C7">
                    <w:rPr>
                      <w:sz w:val="18"/>
                      <w:szCs w:val="18"/>
                      <w:lang w:eastAsia="zh-CN"/>
                    </w:rPr>
                    <w:t>后的</w:t>
                  </w:r>
                  <w:r w:rsidRPr="008B70C7">
                    <w:rPr>
                      <w:rFonts w:hint="eastAsia"/>
                      <w:sz w:val="18"/>
                      <w:szCs w:val="18"/>
                      <w:lang w:eastAsia="zh-CN"/>
                    </w:rPr>
                    <w:t>30</w:t>
                  </w:r>
                  <w:r w:rsidRPr="008B70C7">
                    <w:rPr>
                      <w:rFonts w:hint="eastAsia"/>
                      <w:sz w:val="18"/>
                      <w:szCs w:val="18"/>
                      <w:lang w:eastAsia="zh-CN"/>
                    </w:rPr>
                    <w:t>天</w:t>
                  </w:r>
                  <w:r w:rsidRPr="008B70C7">
                    <w:rPr>
                      <w:sz w:val="18"/>
                      <w:szCs w:val="18"/>
                      <w:lang w:eastAsia="zh-CN"/>
                    </w:rPr>
                    <w:t xml:space="preserve"> </w:t>
                  </w:r>
                </w:p>
              </w:tc>
            </w:tr>
          </w:tbl>
          <w:p w:rsidR="00401C8C" w:rsidRPr="008B70C7" w:rsidRDefault="00401C8C" w:rsidP="00401C8C">
            <w:pPr>
              <w:pStyle w:val="Tablefin"/>
              <w:rPr>
                <w:lang w:eastAsia="zh-CN"/>
              </w:rPr>
            </w:pPr>
          </w:p>
          <w:p w:rsidR="005D3CF9" w:rsidRPr="00EA68A9" w:rsidRDefault="00401C8C" w:rsidP="0022434D">
            <w:pPr>
              <w:overflowPunct/>
              <w:autoSpaceDE/>
              <w:autoSpaceDN/>
              <w:adjustRightInd/>
              <w:spacing w:before="0"/>
              <w:ind w:firstLineChars="200" w:firstLine="480"/>
              <w:textAlignment w:val="auto"/>
              <w:rPr>
                <w:b/>
                <w:color w:val="000000" w:themeColor="text1"/>
                <w:lang w:eastAsia="zh-CN"/>
              </w:rPr>
            </w:pPr>
            <w:r w:rsidRPr="008B70C7">
              <w:rPr>
                <w:lang w:eastAsia="zh-CN"/>
              </w:rPr>
              <w:t>WRC-15</w:t>
            </w:r>
            <w:r w:rsidRPr="008B70C7">
              <w:rPr>
                <w:rFonts w:hint="eastAsia"/>
                <w:lang w:eastAsia="zh-CN"/>
              </w:rPr>
              <w:t>注意到</w:t>
            </w:r>
            <w:r w:rsidRPr="008B70C7">
              <w:rPr>
                <w:lang w:eastAsia="zh-CN"/>
              </w:rPr>
              <w:t>了《</w:t>
            </w:r>
            <w:r w:rsidRPr="008B70C7">
              <w:rPr>
                <w:rFonts w:hint="eastAsia"/>
                <w:lang w:eastAsia="zh-CN"/>
              </w:rPr>
              <w:t>无线电规则</w:t>
            </w:r>
            <w:r w:rsidRPr="008B70C7">
              <w:rPr>
                <w:lang w:eastAsia="zh-CN"/>
              </w:rPr>
              <w:t>》</w:t>
            </w:r>
            <w:r w:rsidRPr="008B70C7">
              <w:rPr>
                <w:rFonts w:hint="eastAsia"/>
                <w:lang w:eastAsia="zh-CN"/>
              </w:rPr>
              <w:t>第</w:t>
            </w:r>
            <w:r w:rsidRPr="008B70C7">
              <w:rPr>
                <w:lang w:eastAsia="zh-CN"/>
              </w:rPr>
              <w:t>11.48</w:t>
            </w:r>
            <w:r w:rsidRPr="008B70C7">
              <w:rPr>
                <w:rFonts w:hint="eastAsia"/>
                <w:lang w:eastAsia="zh-CN"/>
              </w:rPr>
              <w:t>款</w:t>
            </w:r>
            <w:r w:rsidRPr="008B70C7">
              <w:rPr>
                <w:lang w:eastAsia="zh-CN"/>
              </w:rPr>
              <w:t>与第</w:t>
            </w:r>
            <w:r w:rsidRPr="008B70C7">
              <w:rPr>
                <w:lang w:eastAsia="zh-CN"/>
              </w:rPr>
              <w:t>552</w:t>
            </w:r>
            <w:r w:rsidRPr="008B70C7">
              <w:rPr>
                <w:rFonts w:hint="eastAsia"/>
                <w:lang w:eastAsia="zh-CN"/>
              </w:rPr>
              <w:t>号</w:t>
            </w:r>
            <w:r w:rsidRPr="008B70C7">
              <w:rPr>
                <w:lang w:eastAsia="zh-CN"/>
              </w:rPr>
              <w:t>决议</w:t>
            </w:r>
            <w:r w:rsidR="0022434D">
              <w:rPr>
                <w:lang w:eastAsia="zh-CN"/>
              </w:rPr>
              <w:t>（</w:t>
            </w:r>
            <w:r w:rsidRPr="008B70C7">
              <w:rPr>
                <w:lang w:eastAsia="zh-CN"/>
              </w:rPr>
              <w:t>WRC</w:t>
            </w:r>
            <w:r w:rsidRPr="008B70C7">
              <w:rPr>
                <w:lang w:eastAsia="zh-CN"/>
              </w:rPr>
              <w:noBreakHyphen/>
              <w:t>12</w:t>
            </w:r>
            <w:r w:rsidR="0022434D">
              <w:rPr>
                <w:lang w:eastAsia="zh-CN"/>
              </w:rPr>
              <w:t>）</w:t>
            </w:r>
            <w:r w:rsidRPr="008B70C7">
              <w:rPr>
                <w:rFonts w:hint="eastAsia"/>
                <w:lang w:eastAsia="zh-CN"/>
              </w:rPr>
              <w:t>附件</w:t>
            </w:r>
            <w:r w:rsidRPr="008B70C7">
              <w:rPr>
                <w:rFonts w:hint="eastAsia"/>
                <w:lang w:eastAsia="zh-CN"/>
              </w:rPr>
              <w:t>1</w:t>
            </w:r>
            <w:r w:rsidRPr="008B70C7">
              <w:rPr>
                <w:rFonts w:hint="eastAsia"/>
                <w:lang w:eastAsia="zh-CN"/>
              </w:rPr>
              <w:t>第</w:t>
            </w:r>
            <w:r w:rsidRPr="008B70C7">
              <w:rPr>
                <w:rFonts w:hint="eastAsia"/>
                <w:lang w:eastAsia="zh-CN"/>
              </w:rPr>
              <w:t>8</w:t>
            </w:r>
            <w:r w:rsidRPr="008B70C7">
              <w:rPr>
                <w:rFonts w:hint="eastAsia"/>
                <w:lang w:eastAsia="zh-CN"/>
              </w:rPr>
              <w:t>段</w:t>
            </w:r>
            <w:r w:rsidRPr="008B70C7">
              <w:rPr>
                <w:lang w:eastAsia="zh-CN"/>
              </w:rPr>
              <w:t>之间的矛盾之处并</w:t>
            </w:r>
            <w:r w:rsidRPr="0022434D">
              <w:rPr>
                <w:b/>
                <w:bCs/>
                <w:lang w:eastAsia="zh-CN"/>
              </w:rPr>
              <w:t>确认其理解</w:t>
            </w:r>
            <w:r w:rsidRPr="008B70C7">
              <w:rPr>
                <w:lang w:eastAsia="zh-CN"/>
              </w:rPr>
              <w:t>是，在无线电通信局收到《</w:t>
            </w:r>
            <w:r w:rsidRPr="008B70C7">
              <w:rPr>
                <w:rFonts w:hint="eastAsia"/>
                <w:lang w:eastAsia="zh-CN"/>
              </w:rPr>
              <w:t>无线电规则</w:t>
            </w:r>
            <w:r w:rsidRPr="008B70C7">
              <w:rPr>
                <w:lang w:eastAsia="zh-CN"/>
              </w:rPr>
              <w:t>》</w:t>
            </w:r>
            <w:r w:rsidRPr="008B70C7">
              <w:rPr>
                <w:rFonts w:hint="eastAsia"/>
                <w:lang w:eastAsia="zh-CN"/>
              </w:rPr>
              <w:t>第</w:t>
            </w:r>
            <w:r w:rsidRPr="008B70C7">
              <w:rPr>
                <w:lang w:eastAsia="zh-CN"/>
              </w:rPr>
              <w:t>9.1</w:t>
            </w:r>
            <w:r w:rsidRPr="008B70C7">
              <w:rPr>
                <w:rFonts w:hint="eastAsia"/>
                <w:lang w:eastAsia="zh-CN"/>
              </w:rPr>
              <w:t>或</w:t>
            </w:r>
            <w:r w:rsidRPr="008B70C7">
              <w:rPr>
                <w:lang w:eastAsia="zh-CN"/>
              </w:rPr>
              <w:t>9.2</w:t>
            </w:r>
            <w:r w:rsidRPr="008B70C7">
              <w:rPr>
                <w:rFonts w:hint="eastAsia"/>
                <w:lang w:eastAsia="zh-CN"/>
              </w:rPr>
              <w:t>款</w:t>
            </w:r>
            <w:r w:rsidRPr="008B70C7">
              <w:rPr>
                <w:lang w:eastAsia="zh-CN"/>
              </w:rPr>
              <w:t>提到的相关完整资料日期后的七年时限到期后的</w:t>
            </w:r>
            <w:r w:rsidRPr="008B70C7">
              <w:rPr>
                <w:rFonts w:hint="eastAsia"/>
                <w:lang w:eastAsia="zh-CN"/>
              </w:rPr>
              <w:t>30</w:t>
            </w:r>
            <w:r w:rsidRPr="008B70C7">
              <w:rPr>
                <w:rFonts w:hint="eastAsia"/>
                <w:lang w:eastAsia="zh-CN"/>
              </w:rPr>
              <w:t>天</w:t>
            </w:r>
            <w:r w:rsidRPr="008B70C7">
              <w:rPr>
                <w:lang w:eastAsia="zh-CN"/>
              </w:rPr>
              <w:t>，且在《</w:t>
            </w:r>
            <w:r w:rsidRPr="008B70C7">
              <w:rPr>
                <w:rFonts w:hint="eastAsia"/>
                <w:lang w:eastAsia="zh-CN"/>
              </w:rPr>
              <w:t>无线电规则</w:t>
            </w:r>
            <w:r w:rsidRPr="008B70C7">
              <w:rPr>
                <w:lang w:eastAsia="zh-CN"/>
              </w:rPr>
              <w:t>》</w:t>
            </w:r>
            <w:r w:rsidRPr="008B70C7">
              <w:rPr>
                <w:rFonts w:hint="eastAsia"/>
                <w:lang w:eastAsia="zh-CN"/>
              </w:rPr>
              <w:t>第</w:t>
            </w:r>
            <w:r w:rsidRPr="008B70C7">
              <w:rPr>
                <w:lang w:eastAsia="zh-CN"/>
              </w:rPr>
              <w:t>11.49</w:t>
            </w:r>
            <w:r w:rsidRPr="008B70C7">
              <w:rPr>
                <w:rFonts w:hint="eastAsia"/>
                <w:lang w:eastAsia="zh-CN"/>
              </w:rPr>
              <w:t>款</w:t>
            </w:r>
            <w:r w:rsidRPr="008B70C7">
              <w:rPr>
                <w:lang w:eastAsia="zh-CN"/>
              </w:rPr>
              <w:t>规定的暂停使用日期后的三年结束时，须注销</w:t>
            </w:r>
            <w:r w:rsidRPr="008B70C7">
              <w:rPr>
                <w:lang w:eastAsia="zh-CN"/>
              </w:rPr>
              <w:t>21.4-22 GHz</w:t>
            </w:r>
            <w:r w:rsidRPr="008B70C7">
              <w:rPr>
                <w:rFonts w:hint="eastAsia"/>
                <w:lang w:eastAsia="zh-CN"/>
              </w:rPr>
              <w:t>频段</w:t>
            </w:r>
            <w:r w:rsidRPr="008B70C7">
              <w:rPr>
                <w:lang w:eastAsia="zh-CN"/>
              </w:rPr>
              <w:t>中的卫星网络频率指配。</w:t>
            </w:r>
          </w:p>
          <w:p w:rsidR="005D3CF9" w:rsidRPr="00EA68A9" w:rsidRDefault="005D3CF9" w:rsidP="0023575C">
            <w:pPr>
              <w:rPr>
                <w:color w:val="000000" w:themeColor="text1"/>
                <w:lang w:eastAsia="zh-CN"/>
              </w:rPr>
            </w:pPr>
          </w:p>
          <w:p w:rsidR="005D3CF9" w:rsidRPr="00060B04" w:rsidRDefault="00060B04" w:rsidP="0023575C">
            <w:pPr>
              <w:keepNext/>
              <w:keepLines/>
              <w:spacing w:before="360" w:line="320" w:lineRule="exact"/>
              <w:ind w:left="794" w:hanging="794"/>
              <w:outlineLvl w:val="1"/>
              <w:rPr>
                <w:b/>
                <w:color w:val="000000" w:themeColor="text1"/>
                <w:lang w:eastAsia="zh-CN"/>
              </w:rPr>
            </w:pPr>
            <w:r w:rsidRPr="00060B04">
              <w:rPr>
                <w:b/>
                <w:lang w:eastAsia="zh-CN"/>
              </w:rPr>
              <w:t>3.2</w:t>
            </w:r>
            <w:r w:rsidRPr="00060B04">
              <w:rPr>
                <w:b/>
                <w:lang w:eastAsia="zh-CN"/>
              </w:rPr>
              <w:tab/>
            </w:r>
            <w:r w:rsidRPr="00060B04">
              <w:rPr>
                <w:rFonts w:hint="eastAsia"/>
                <w:b/>
                <w:lang w:eastAsia="zh-CN"/>
              </w:rPr>
              <w:t>与频率指配协调、通知和登记，航空业务，附录和决议有关的意见</w:t>
            </w:r>
          </w:p>
          <w:p w:rsidR="005D3CF9" w:rsidRPr="00060B04" w:rsidRDefault="00060B04" w:rsidP="0023575C">
            <w:pPr>
              <w:keepNext/>
              <w:keepLines/>
              <w:spacing w:before="240" w:line="320" w:lineRule="exact"/>
              <w:ind w:left="794" w:hanging="794"/>
              <w:outlineLvl w:val="2"/>
              <w:rPr>
                <w:b/>
                <w:bCs/>
                <w:color w:val="000000" w:themeColor="text1"/>
                <w:lang w:eastAsia="zh-CN"/>
              </w:rPr>
            </w:pPr>
            <w:r w:rsidRPr="00060B04">
              <w:rPr>
                <w:b/>
                <w:bCs/>
                <w:color w:val="000000"/>
                <w:szCs w:val="24"/>
                <w:lang w:eastAsia="zh-CN"/>
              </w:rPr>
              <w:t>3.2.2</w:t>
            </w:r>
            <w:r w:rsidRPr="00060B04">
              <w:rPr>
                <w:b/>
                <w:bCs/>
                <w:color w:val="000000"/>
                <w:szCs w:val="24"/>
                <w:lang w:eastAsia="zh-CN"/>
              </w:rPr>
              <w:tab/>
            </w:r>
            <w:r w:rsidRPr="00060B04">
              <w:rPr>
                <w:rFonts w:hint="eastAsia"/>
                <w:b/>
                <w:bCs/>
                <w:lang w:eastAsia="zh-CN"/>
              </w:rPr>
              <w:t>《无线电规则》第</w:t>
            </w:r>
            <w:r w:rsidRPr="00060B04">
              <w:rPr>
                <w:rFonts w:hint="eastAsia"/>
                <w:b/>
                <w:bCs/>
                <w:lang w:eastAsia="zh-CN"/>
              </w:rPr>
              <w:t>9</w:t>
            </w:r>
            <w:r w:rsidRPr="00060B04">
              <w:rPr>
                <w:rFonts w:hint="eastAsia"/>
                <w:b/>
                <w:bCs/>
                <w:lang w:eastAsia="zh-CN"/>
              </w:rPr>
              <w:t>条</w:t>
            </w:r>
          </w:p>
          <w:p w:rsidR="005D3CF9" w:rsidRPr="003E0630" w:rsidRDefault="005D3CF9" w:rsidP="0023575C">
            <w:pPr>
              <w:keepNext/>
              <w:keepLines/>
              <w:tabs>
                <w:tab w:val="clear" w:pos="794"/>
                <w:tab w:val="left" w:pos="1021"/>
              </w:tabs>
              <w:spacing w:before="240" w:line="320" w:lineRule="exact"/>
              <w:ind w:left="1021" w:hanging="1021"/>
              <w:outlineLvl w:val="4"/>
              <w:rPr>
                <w:b/>
                <w:color w:val="000000" w:themeColor="text1"/>
                <w:lang w:eastAsia="zh-CN"/>
              </w:rPr>
            </w:pPr>
            <w:r w:rsidRPr="003E0630">
              <w:rPr>
                <w:b/>
                <w:color w:val="000000" w:themeColor="text1"/>
                <w:lang w:eastAsia="zh-CN"/>
              </w:rPr>
              <w:t>3.2.2.4.1</w:t>
            </w:r>
            <w:r w:rsidRPr="003E0630">
              <w:rPr>
                <w:b/>
                <w:color w:val="000000" w:themeColor="text1"/>
                <w:lang w:eastAsia="zh-CN"/>
              </w:rPr>
              <w:tab/>
            </w:r>
            <w:r w:rsidR="003E0630" w:rsidRPr="003E0630">
              <w:rPr>
                <w:rFonts w:hint="eastAsia"/>
                <w:b/>
                <w:lang w:eastAsia="zh-CN"/>
              </w:rPr>
              <w:t>有关非对地静止卫星系统协调请求的提交</w:t>
            </w:r>
          </w:p>
          <w:p w:rsidR="005D3CF9" w:rsidRPr="00EA68A9" w:rsidRDefault="003E0630" w:rsidP="003E0630">
            <w:pPr>
              <w:ind w:firstLineChars="200" w:firstLine="482"/>
              <w:rPr>
                <w:color w:val="000000" w:themeColor="text1"/>
                <w:lang w:eastAsia="zh-CN"/>
              </w:rPr>
            </w:pPr>
            <w:r w:rsidRPr="003E0630">
              <w:rPr>
                <w:b/>
                <w:bCs/>
                <w:lang w:eastAsia="zh-CN"/>
              </w:rPr>
              <w:t>WRC-15</w:t>
            </w:r>
            <w:r w:rsidRPr="003E0630">
              <w:rPr>
                <w:rFonts w:hint="eastAsia"/>
                <w:b/>
                <w:bCs/>
                <w:lang w:eastAsia="zh-CN"/>
              </w:rPr>
              <w:t>赞同</w:t>
            </w:r>
            <w:r w:rsidRPr="008B70C7">
              <w:rPr>
                <w:rFonts w:hint="eastAsia"/>
                <w:lang w:eastAsia="zh-CN"/>
              </w:rPr>
              <w:t>主任的建议，并建议无线电规则委员会制定相应程序规则。</w:t>
            </w:r>
          </w:p>
          <w:p w:rsidR="005D3CF9" w:rsidRPr="00E47C5F" w:rsidRDefault="005D3CF9" w:rsidP="0023575C">
            <w:pPr>
              <w:keepNext/>
              <w:keepLines/>
              <w:tabs>
                <w:tab w:val="clear" w:pos="794"/>
                <w:tab w:val="left" w:pos="1021"/>
              </w:tabs>
              <w:spacing w:before="240" w:line="320" w:lineRule="exact"/>
              <w:ind w:left="1021" w:hanging="1021"/>
              <w:outlineLvl w:val="4"/>
              <w:rPr>
                <w:b/>
                <w:color w:val="000000" w:themeColor="text1"/>
                <w:lang w:eastAsia="zh-CN"/>
              </w:rPr>
            </w:pPr>
            <w:r w:rsidRPr="00E47C5F">
              <w:rPr>
                <w:b/>
                <w:color w:val="000000" w:themeColor="text1"/>
                <w:lang w:eastAsia="zh-CN"/>
              </w:rPr>
              <w:t>3.2.2.4.2</w:t>
            </w:r>
            <w:r w:rsidRPr="00E47C5F">
              <w:rPr>
                <w:b/>
                <w:color w:val="000000" w:themeColor="text1"/>
                <w:lang w:eastAsia="zh-CN"/>
              </w:rPr>
              <w:tab/>
            </w:r>
            <w:r w:rsidR="003E0630" w:rsidRPr="00E47C5F">
              <w:rPr>
                <w:rFonts w:hint="eastAsia"/>
                <w:b/>
                <w:lang w:eastAsia="zh-CN"/>
              </w:rPr>
              <w:t>应用《无线电规则》第</w:t>
            </w:r>
            <w:r w:rsidR="003E0630" w:rsidRPr="00E47C5F">
              <w:rPr>
                <w:rFonts w:hint="eastAsia"/>
                <w:b/>
                <w:lang w:eastAsia="zh-CN"/>
              </w:rPr>
              <w:t>22</w:t>
            </w:r>
            <w:r w:rsidR="003E0630" w:rsidRPr="00E47C5F">
              <w:rPr>
                <w:rFonts w:hint="eastAsia"/>
                <w:b/>
                <w:lang w:eastAsia="zh-CN"/>
              </w:rPr>
              <w:t>条保护对地静止</w:t>
            </w:r>
            <w:r w:rsidR="003E0630" w:rsidRPr="00E47C5F">
              <w:rPr>
                <w:rFonts w:hint="eastAsia"/>
                <w:b/>
                <w:lang w:eastAsia="zh-CN"/>
              </w:rPr>
              <w:t>FSS</w:t>
            </w:r>
            <w:r w:rsidR="003E0630" w:rsidRPr="00E47C5F">
              <w:rPr>
                <w:rFonts w:hint="eastAsia"/>
                <w:b/>
                <w:lang w:eastAsia="zh-CN"/>
              </w:rPr>
              <w:t>和对地静止</w:t>
            </w:r>
            <w:r w:rsidR="003E0630" w:rsidRPr="00E47C5F">
              <w:rPr>
                <w:rFonts w:hint="eastAsia"/>
                <w:b/>
                <w:lang w:eastAsia="zh-CN"/>
              </w:rPr>
              <w:t>BSS</w:t>
            </w:r>
            <w:r w:rsidR="003E0630" w:rsidRPr="00E47C5F">
              <w:rPr>
                <w:rFonts w:hint="eastAsia"/>
                <w:b/>
                <w:lang w:eastAsia="zh-CN"/>
              </w:rPr>
              <w:t>网络不受非对地静止</w:t>
            </w:r>
            <w:r w:rsidR="003E0630" w:rsidRPr="00E47C5F">
              <w:rPr>
                <w:rFonts w:hint="eastAsia"/>
                <w:b/>
                <w:lang w:eastAsia="zh-CN"/>
              </w:rPr>
              <w:t>FSS</w:t>
            </w:r>
            <w:r w:rsidR="003E0630" w:rsidRPr="00E47C5F">
              <w:rPr>
                <w:rFonts w:hint="eastAsia"/>
                <w:b/>
                <w:lang w:eastAsia="zh-CN"/>
              </w:rPr>
              <w:t>系统干扰</w:t>
            </w:r>
          </w:p>
          <w:p w:rsidR="003D2B52" w:rsidRPr="008B70C7" w:rsidRDefault="003D2B52" w:rsidP="003D2B52">
            <w:pPr>
              <w:ind w:firstLineChars="200" w:firstLine="480"/>
              <w:rPr>
                <w:lang w:eastAsia="zh-CN"/>
              </w:rPr>
            </w:pPr>
            <w:r w:rsidRPr="008B70C7">
              <w:rPr>
                <w:rFonts w:hint="eastAsia"/>
                <w:lang w:eastAsia="zh-CN"/>
              </w:rPr>
              <w:t>如果该软件不能充分建立某些非对地静止</w:t>
            </w:r>
            <w:r w:rsidRPr="008B70C7">
              <w:rPr>
                <w:rFonts w:hint="eastAsia"/>
                <w:lang w:eastAsia="zh-CN"/>
              </w:rPr>
              <w:t>FSS</w:t>
            </w:r>
            <w:r w:rsidRPr="008B70C7">
              <w:rPr>
                <w:rFonts w:hint="eastAsia"/>
                <w:lang w:eastAsia="zh-CN"/>
              </w:rPr>
              <w:t>系统的模型，则将继续适用第</w:t>
            </w:r>
            <w:r w:rsidRPr="008B70C7">
              <w:rPr>
                <w:rFonts w:hint="eastAsia"/>
                <w:lang w:eastAsia="zh-CN"/>
              </w:rPr>
              <w:t>85</w:t>
            </w:r>
            <w:r w:rsidRPr="008B70C7">
              <w:rPr>
                <w:rFonts w:hint="eastAsia"/>
                <w:lang w:eastAsia="zh-CN"/>
              </w:rPr>
              <w:t>号决议，直到对</w:t>
            </w:r>
            <w:r w:rsidRPr="008B70C7">
              <w:rPr>
                <w:lang w:eastAsia="zh-CN"/>
              </w:rPr>
              <w:t>ITU-R S.1503</w:t>
            </w:r>
            <w:r w:rsidRPr="008B70C7">
              <w:rPr>
                <w:rFonts w:hint="eastAsia"/>
                <w:lang w:eastAsia="zh-CN"/>
              </w:rPr>
              <w:t>建议书的更新在</w:t>
            </w:r>
            <w:r w:rsidRPr="008B70C7">
              <w:rPr>
                <w:rFonts w:hint="eastAsia"/>
                <w:lang w:eastAsia="zh-CN"/>
              </w:rPr>
              <w:t>ITU-R</w:t>
            </w:r>
            <w:r w:rsidRPr="008B70C7">
              <w:rPr>
                <w:rFonts w:hint="eastAsia"/>
                <w:lang w:eastAsia="zh-CN"/>
              </w:rPr>
              <w:t>内得到同意（改进非</w:t>
            </w:r>
            <w:r w:rsidRPr="008B70C7">
              <w:rPr>
                <w:rFonts w:hint="eastAsia"/>
                <w:lang w:eastAsia="zh-CN"/>
              </w:rPr>
              <w:t>GSO</w:t>
            </w:r>
            <w:r w:rsidRPr="008B70C7">
              <w:rPr>
                <w:rFonts w:hint="eastAsia"/>
                <w:lang w:eastAsia="zh-CN"/>
              </w:rPr>
              <w:t>系统的建模），并在</w:t>
            </w:r>
            <w:proofErr w:type="spellStart"/>
            <w:r w:rsidRPr="008B70C7">
              <w:rPr>
                <w:rFonts w:hint="eastAsia"/>
                <w:lang w:eastAsia="zh-CN"/>
              </w:rPr>
              <w:t>epfd</w:t>
            </w:r>
            <w:proofErr w:type="spellEnd"/>
            <w:r w:rsidRPr="008B70C7">
              <w:rPr>
                <w:rFonts w:hint="eastAsia"/>
                <w:lang w:eastAsia="zh-CN"/>
              </w:rPr>
              <w:t>验证软件中得到实施。这不妨碍无线电通信局验证可用现有版本软件建模的非</w:t>
            </w:r>
            <w:r w:rsidRPr="008B70C7">
              <w:rPr>
                <w:rFonts w:hint="eastAsia"/>
                <w:lang w:eastAsia="zh-CN"/>
              </w:rPr>
              <w:t>GSO FSS</w:t>
            </w:r>
            <w:r w:rsidRPr="008B70C7">
              <w:rPr>
                <w:rFonts w:hint="eastAsia"/>
                <w:lang w:eastAsia="zh-CN"/>
              </w:rPr>
              <w:t>系统。</w:t>
            </w:r>
          </w:p>
          <w:p w:rsidR="005D3CF9" w:rsidRPr="00EA68A9" w:rsidRDefault="003D2B52" w:rsidP="003D2B52">
            <w:pPr>
              <w:rPr>
                <w:color w:val="000000" w:themeColor="text1"/>
                <w:lang w:eastAsia="zh-CN"/>
              </w:rPr>
            </w:pPr>
            <w:r w:rsidRPr="008B70C7">
              <w:rPr>
                <w:rFonts w:hint="eastAsia"/>
                <w:lang w:eastAsia="zh-CN"/>
              </w:rPr>
              <w:t>如果更新</w:t>
            </w:r>
            <w:r w:rsidRPr="008B70C7">
              <w:rPr>
                <w:lang w:eastAsia="zh-CN"/>
              </w:rPr>
              <w:t>ITU-R S.1503</w:t>
            </w:r>
            <w:r w:rsidRPr="008B70C7">
              <w:rPr>
                <w:rFonts w:hint="eastAsia"/>
                <w:lang w:eastAsia="zh-CN"/>
              </w:rPr>
              <w:t>建议书，那么则相应要求更新验证软件，后者将带来财务影响并需要更多资金。届时无线电通信局将能够完成验证使用现有软件无法建模的</w:t>
            </w:r>
            <w:r w:rsidRPr="008B70C7">
              <w:rPr>
                <w:rFonts w:hint="eastAsia"/>
                <w:lang w:eastAsia="zh-CN"/>
              </w:rPr>
              <w:t>FSS</w:t>
            </w:r>
            <w:r w:rsidRPr="008B70C7">
              <w:rPr>
                <w:rFonts w:hint="eastAsia"/>
                <w:lang w:eastAsia="zh-CN"/>
              </w:rPr>
              <w:t>系统的合规性。</w:t>
            </w:r>
          </w:p>
          <w:p w:rsidR="005D3CF9" w:rsidRPr="00723CFC" w:rsidRDefault="00723CFC" w:rsidP="0023575C">
            <w:pPr>
              <w:keepNext/>
              <w:keepLines/>
              <w:spacing w:before="240" w:line="320" w:lineRule="exact"/>
              <w:ind w:left="794" w:hanging="794"/>
              <w:outlineLvl w:val="2"/>
              <w:rPr>
                <w:b/>
                <w:bCs/>
                <w:color w:val="000000" w:themeColor="text1"/>
                <w:lang w:eastAsia="zh-CN"/>
              </w:rPr>
            </w:pPr>
            <w:r w:rsidRPr="00723CFC">
              <w:rPr>
                <w:b/>
                <w:bCs/>
                <w:lang w:eastAsia="zh-CN"/>
              </w:rPr>
              <w:t>3.2.3</w:t>
            </w:r>
            <w:r w:rsidRPr="00723CFC">
              <w:rPr>
                <w:b/>
                <w:bCs/>
                <w:lang w:eastAsia="zh-CN"/>
              </w:rPr>
              <w:tab/>
            </w:r>
            <w:r w:rsidRPr="00723CFC">
              <w:rPr>
                <w:rFonts w:hint="eastAsia"/>
                <w:b/>
                <w:bCs/>
                <w:lang w:eastAsia="zh-CN"/>
              </w:rPr>
              <w:t>《无线电规则》第</w:t>
            </w:r>
            <w:r w:rsidRPr="00723CFC">
              <w:rPr>
                <w:rFonts w:hint="eastAsia"/>
                <w:b/>
                <w:bCs/>
                <w:lang w:eastAsia="zh-CN"/>
              </w:rPr>
              <w:t>11</w:t>
            </w:r>
            <w:r w:rsidRPr="00723CFC">
              <w:rPr>
                <w:rFonts w:hint="eastAsia"/>
                <w:b/>
                <w:bCs/>
                <w:lang w:eastAsia="zh-CN"/>
              </w:rPr>
              <w:t>条</w:t>
            </w:r>
          </w:p>
          <w:p w:rsidR="005D3CF9" w:rsidRPr="00EA68A9" w:rsidRDefault="005D3CF9" w:rsidP="0023575C">
            <w:pPr>
              <w:keepNext/>
              <w:keepLines/>
              <w:tabs>
                <w:tab w:val="clear" w:pos="794"/>
                <w:tab w:val="left" w:pos="1021"/>
              </w:tabs>
              <w:spacing w:before="240" w:line="320" w:lineRule="exact"/>
              <w:ind w:left="1021" w:hanging="1021"/>
              <w:outlineLvl w:val="3"/>
              <w:rPr>
                <w:b/>
                <w:color w:val="000000" w:themeColor="text1"/>
                <w:lang w:eastAsia="zh-CN"/>
              </w:rPr>
            </w:pPr>
            <w:r w:rsidRPr="00EA68A9">
              <w:rPr>
                <w:b/>
                <w:color w:val="000000" w:themeColor="text1"/>
                <w:lang w:eastAsia="zh-CN"/>
              </w:rPr>
              <w:t>3.2.3.2</w:t>
            </w:r>
            <w:r w:rsidRPr="00EA68A9">
              <w:rPr>
                <w:b/>
                <w:color w:val="000000" w:themeColor="text1"/>
                <w:lang w:eastAsia="zh-CN"/>
              </w:rPr>
              <w:tab/>
            </w:r>
            <w:r w:rsidR="00723CFC" w:rsidRPr="00723CFC">
              <w:rPr>
                <w:rFonts w:hint="eastAsia"/>
                <w:b/>
                <w:bCs/>
                <w:lang w:eastAsia="zh-CN"/>
              </w:rPr>
              <w:t>第</w:t>
            </w:r>
            <w:r w:rsidR="00723CFC" w:rsidRPr="00723CFC">
              <w:rPr>
                <w:b/>
                <w:bCs/>
                <w:lang w:eastAsia="zh-CN"/>
              </w:rPr>
              <w:t>I-S</w:t>
            </w:r>
            <w:r w:rsidR="00723CFC" w:rsidRPr="00723CFC">
              <w:rPr>
                <w:rFonts w:hint="eastAsia"/>
                <w:b/>
                <w:bCs/>
                <w:lang w:eastAsia="zh-CN"/>
              </w:rPr>
              <w:t>部分公布后协调协议的反对意见</w:t>
            </w:r>
          </w:p>
          <w:p w:rsidR="005D3CF9" w:rsidRPr="00EA68A9" w:rsidRDefault="006F1FC6" w:rsidP="006F1FC6">
            <w:pPr>
              <w:ind w:firstLineChars="200" w:firstLine="482"/>
              <w:rPr>
                <w:color w:val="000000" w:themeColor="text1"/>
                <w:lang w:eastAsia="zh-CN"/>
              </w:rPr>
            </w:pPr>
            <w:r w:rsidRPr="006F1FC6">
              <w:rPr>
                <w:rFonts w:hint="eastAsia"/>
                <w:b/>
                <w:bCs/>
                <w:lang w:eastAsia="zh-CN"/>
              </w:rPr>
              <w:t>WRC-15</w:t>
            </w:r>
            <w:r w:rsidRPr="006F1FC6">
              <w:rPr>
                <w:rFonts w:hint="eastAsia"/>
                <w:b/>
                <w:bCs/>
                <w:lang w:eastAsia="zh-CN"/>
              </w:rPr>
              <w:t>认可</w:t>
            </w:r>
            <w:r w:rsidRPr="008B70C7">
              <w:rPr>
                <w:rFonts w:hint="eastAsia"/>
                <w:lang w:eastAsia="zh-CN"/>
              </w:rPr>
              <w:t>本节中所提方式。</w:t>
            </w:r>
          </w:p>
          <w:p w:rsidR="005D3CF9" w:rsidRPr="00EA68A9" w:rsidRDefault="005D3CF9" w:rsidP="0023575C">
            <w:pPr>
              <w:keepNext/>
              <w:keepLines/>
              <w:tabs>
                <w:tab w:val="clear" w:pos="794"/>
                <w:tab w:val="left" w:pos="1021"/>
              </w:tabs>
              <w:spacing w:before="240" w:line="320" w:lineRule="exact"/>
              <w:ind w:left="1021" w:hanging="1021"/>
              <w:outlineLvl w:val="3"/>
              <w:rPr>
                <w:b/>
                <w:color w:val="000000" w:themeColor="text1"/>
                <w:lang w:eastAsia="zh-CN"/>
              </w:rPr>
            </w:pPr>
            <w:r w:rsidRPr="00EA68A9">
              <w:rPr>
                <w:b/>
                <w:color w:val="000000" w:themeColor="text1"/>
                <w:lang w:eastAsia="zh-CN"/>
              </w:rPr>
              <w:t>3.2.3.9</w:t>
            </w:r>
            <w:r w:rsidRPr="00EA68A9">
              <w:rPr>
                <w:b/>
                <w:bCs/>
                <w:color w:val="000000" w:themeColor="text1"/>
                <w:lang w:eastAsia="zh-CN"/>
              </w:rPr>
              <w:tab/>
            </w:r>
            <w:r w:rsidR="00F23905" w:rsidRPr="00F23905">
              <w:rPr>
                <w:rFonts w:hint="eastAsia"/>
                <w:b/>
                <w:bCs/>
                <w:lang w:eastAsia="zh-CN"/>
              </w:rPr>
              <w:t>在</w:t>
            </w:r>
            <w:r w:rsidR="00F23905" w:rsidRPr="00F23905">
              <w:rPr>
                <w:b/>
                <w:bCs/>
                <w:lang w:eastAsia="zh-CN"/>
              </w:rPr>
              <w:t>FSS</w:t>
            </w:r>
            <w:r w:rsidR="00F23905" w:rsidRPr="00F23905">
              <w:rPr>
                <w:b/>
                <w:bCs/>
                <w:lang w:eastAsia="zh-CN"/>
              </w:rPr>
              <w:t>、</w:t>
            </w:r>
            <w:r w:rsidR="00F23905" w:rsidRPr="00F23905">
              <w:rPr>
                <w:b/>
                <w:bCs/>
                <w:lang w:eastAsia="zh-CN"/>
              </w:rPr>
              <w:t>BSS</w:t>
            </w:r>
            <w:r w:rsidR="00F23905" w:rsidRPr="00F23905">
              <w:rPr>
                <w:b/>
                <w:bCs/>
                <w:lang w:eastAsia="zh-CN"/>
              </w:rPr>
              <w:t>、</w:t>
            </w:r>
            <w:r w:rsidR="00F23905" w:rsidRPr="00F23905">
              <w:rPr>
                <w:b/>
                <w:bCs/>
                <w:lang w:eastAsia="zh-CN"/>
              </w:rPr>
              <w:t>MSS</w:t>
            </w:r>
            <w:r w:rsidR="00F23905" w:rsidRPr="00F23905">
              <w:rPr>
                <w:rFonts w:hint="eastAsia"/>
                <w:b/>
                <w:bCs/>
                <w:lang w:eastAsia="zh-CN"/>
              </w:rPr>
              <w:t>中</w:t>
            </w:r>
            <w:r w:rsidR="00F23905" w:rsidRPr="00F23905">
              <w:rPr>
                <w:b/>
                <w:bCs/>
                <w:lang w:eastAsia="zh-CN"/>
              </w:rPr>
              <w:t>操作的</w:t>
            </w:r>
            <w:r w:rsidR="00F23905" w:rsidRPr="00F23905">
              <w:rPr>
                <w:b/>
                <w:bCs/>
                <w:lang w:eastAsia="zh-CN"/>
              </w:rPr>
              <w:t>GSO</w:t>
            </w:r>
            <w:r w:rsidR="00F23905" w:rsidRPr="00F23905">
              <w:rPr>
                <w:b/>
                <w:bCs/>
                <w:lang w:eastAsia="zh-CN"/>
              </w:rPr>
              <w:t>卫星网络已登记频率指配和相关空间操作功能的</w:t>
            </w:r>
            <w:r w:rsidR="00F23905" w:rsidRPr="00F23905">
              <w:rPr>
                <w:rFonts w:hint="eastAsia"/>
                <w:b/>
                <w:bCs/>
                <w:lang w:eastAsia="zh-CN"/>
              </w:rPr>
              <w:t>过多</w:t>
            </w:r>
            <w:r w:rsidR="00F23905" w:rsidRPr="00F23905">
              <w:rPr>
                <w:b/>
                <w:bCs/>
                <w:lang w:eastAsia="zh-CN"/>
              </w:rPr>
              <w:t>通知特性</w:t>
            </w:r>
          </w:p>
          <w:p w:rsidR="005D3CF9" w:rsidRPr="00EA68A9" w:rsidRDefault="00EE1AAB" w:rsidP="00EE1AAB">
            <w:pPr>
              <w:tabs>
                <w:tab w:val="left" w:pos="-2520"/>
              </w:tabs>
              <w:ind w:firstLineChars="200" w:firstLine="480"/>
              <w:rPr>
                <w:color w:val="000000" w:themeColor="text1"/>
                <w:lang w:eastAsia="zh-CN"/>
              </w:rPr>
            </w:pPr>
            <w:r w:rsidRPr="008B70C7">
              <w:rPr>
                <w:rFonts w:hint="eastAsia"/>
                <w:lang w:eastAsia="zh-CN"/>
              </w:rPr>
              <w:t>对于本节中提出的想法</w:t>
            </w:r>
            <w:r w:rsidRPr="00EE1AAB">
              <w:rPr>
                <w:rFonts w:hint="eastAsia"/>
                <w:b/>
                <w:bCs/>
                <w:lang w:eastAsia="zh-CN"/>
              </w:rPr>
              <w:t>WRC-15</w:t>
            </w:r>
            <w:r w:rsidRPr="00EE1AAB">
              <w:rPr>
                <w:rFonts w:hint="eastAsia"/>
                <w:b/>
                <w:bCs/>
                <w:lang w:eastAsia="zh-CN"/>
              </w:rPr>
              <w:t>表示原则同意</w:t>
            </w:r>
            <w:r w:rsidRPr="008B70C7">
              <w:rPr>
                <w:rFonts w:hint="eastAsia"/>
                <w:lang w:eastAsia="zh-CN"/>
              </w:rPr>
              <w:t>，并建议</w:t>
            </w:r>
            <w:r w:rsidRPr="008B70C7">
              <w:rPr>
                <w:rFonts w:hint="eastAsia"/>
                <w:lang w:eastAsia="zh-CN"/>
              </w:rPr>
              <w:t>BR</w:t>
            </w:r>
            <w:r w:rsidRPr="008B70C7">
              <w:rPr>
                <w:rFonts w:hint="eastAsia"/>
                <w:lang w:eastAsia="zh-CN"/>
              </w:rPr>
              <w:t>应寻求</w:t>
            </w:r>
            <w:r w:rsidRPr="008B70C7">
              <w:rPr>
                <w:rFonts w:hint="eastAsia"/>
                <w:lang w:eastAsia="zh-CN"/>
              </w:rPr>
              <w:t>ITU-R</w:t>
            </w:r>
            <w:r w:rsidRPr="008B70C7">
              <w:rPr>
                <w:rFonts w:hint="eastAsia"/>
                <w:lang w:eastAsia="zh-CN"/>
              </w:rPr>
              <w:t>研究组的帮助，以对其分析中采用的标准做出定义。</w:t>
            </w:r>
          </w:p>
          <w:p w:rsidR="003C7A18" w:rsidRPr="008B70C7" w:rsidRDefault="003C7A18" w:rsidP="003C7A18">
            <w:pPr>
              <w:pStyle w:val="Heading3"/>
              <w:rPr>
                <w:lang w:eastAsia="zh-CN"/>
              </w:rPr>
            </w:pPr>
            <w:r w:rsidRPr="008B70C7">
              <w:rPr>
                <w:lang w:eastAsia="zh-CN"/>
              </w:rPr>
              <w:t>3.2.4</w:t>
            </w:r>
            <w:r w:rsidRPr="008B70C7">
              <w:rPr>
                <w:lang w:eastAsia="zh-CN"/>
              </w:rPr>
              <w:tab/>
            </w:r>
            <w:r w:rsidRPr="008B70C7">
              <w:rPr>
                <w:rFonts w:hint="eastAsia"/>
                <w:lang w:eastAsia="zh-CN"/>
              </w:rPr>
              <w:t>与《无线电规则》其他条款有关的意见</w:t>
            </w:r>
          </w:p>
          <w:p w:rsidR="003C7A18" w:rsidRPr="008B70C7" w:rsidRDefault="003C7A18" w:rsidP="003C7A18">
            <w:pPr>
              <w:pStyle w:val="Heading4"/>
              <w:rPr>
                <w:lang w:eastAsia="zh-CN"/>
              </w:rPr>
            </w:pPr>
            <w:r w:rsidRPr="008B70C7">
              <w:rPr>
                <w:lang w:eastAsia="zh-CN"/>
              </w:rPr>
              <w:t>3.2.4.2</w:t>
            </w:r>
            <w:r w:rsidRPr="008B70C7">
              <w:rPr>
                <w:lang w:eastAsia="zh-CN"/>
              </w:rPr>
              <w:tab/>
            </w:r>
            <w:r w:rsidRPr="008B70C7">
              <w:rPr>
                <w:rFonts w:hint="eastAsia"/>
                <w:lang w:eastAsia="zh-CN"/>
              </w:rPr>
              <w:t>按照《</w:t>
            </w:r>
            <w:r w:rsidRPr="008B70C7">
              <w:rPr>
                <w:lang w:eastAsia="zh-CN"/>
              </w:rPr>
              <w:t>无线电规则》第</w:t>
            </w:r>
            <w:r w:rsidRPr="008B70C7">
              <w:rPr>
                <w:rFonts w:hint="eastAsia"/>
                <w:lang w:eastAsia="zh-CN"/>
              </w:rPr>
              <w:t>23.13</w:t>
            </w:r>
            <w:r w:rsidRPr="008B70C7">
              <w:rPr>
                <w:lang w:eastAsia="zh-CN"/>
              </w:rPr>
              <w:t>B</w:t>
            </w:r>
            <w:r w:rsidRPr="008B70C7">
              <w:rPr>
                <w:rFonts w:hint="eastAsia"/>
                <w:lang w:eastAsia="zh-CN"/>
              </w:rPr>
              <w:t>款</w:t>
            </w:r>
            <w:r w:rsidRPr="008B70C7">
              <w:rPr>
                <w:lang w:eastAsia="zh-CN"/>
              </w:rPr>
              <w:t>处理按照附录</w:t>
            </w:r>
            <w:r w:rsidRPr="008B70C7">
              <w:rPr>
                <w:rFonts w:hint="eastAsia"/>
                <w:lang w:eastAsia="zh-CN"/>
              </w:rPr>
              <w:t>30</w:t>
            </w:r>
            <w:r w:rsidRPr="008B70C7">
              <w:rPr>
                <w:rFonts w:hint="eastAsia"/>
                <w:lang w:eastAsia="zh-CN"/>
              </w:rPr>
              <w:t>提交</w:t>
            </w:r>
            <w:r w:rsidRPr="008B70C7">
              <w:rPr>
                <w:lang w:eastAsia="zh-CN"/>
              </w:rPr>
              <w:t>的网络请求</w:t>
            </w:r>
          </w:p>
          <w:p w:rsidR="003C7A18" w:rsidRPr="008B70C7" w:rsidRDefault="003C7A18" w:rsidP="003C7A18">
            <w:pPr>
              <w:ind w:firstLineChars="200" w:firstLine="482"/>
              <w:rPr>
                <w:lang w:eastAsia="zh-CN"/>
              </w:rPr>
            </w:pPr>
            <w:r w:rsidRPr="001303B2">
              <w:rPr>
                <w:rFonts w:hint="eastAsia"/>
                <w:b/>
                <w:bCs/>
                <w:lang w:eastAsia="zh-CN"/>
              </w:rPr>
              <w:t>WRC-15</w:t>
            </w:r>
            <w:r w:rsidRPr="001303B2">
              <w:rPr>
                <w:rFonts w:hint="eastAsia"/>
                <w:b/>
                <w:bCs/>
                <w:lang w:eastAsia="zh-CN"/>
              </w:rPr>
              <w:t>认可</w:t>
            </w:r>
            <w:r w:rsidRPr="008B70C7">
              <w:rPr>
                <w:rFonts w:hint="eastAsia"/>
                <w:lang w:eastAsia="zh-CN"/>
              </w:rPr>
              <w:t>拟议中的方法。</w:t>
            </w:r>
          </w:p>
          <w:p w:rsidR="003C7A18" w:rsidRPr="008B70C7" w:rsidRDefault="003C7A18" w:rsidP="003C7A18">
            <w:pPr>
              <w:pStyle w:val="Heading4"/>
              <w:rPr>
                <w:lang w:eastAsia="zh-CN"/>
              </w:rPr>
            </w:pPr>
            <w:r w:rsidRPr="008B70C7">
              <w:rPr>
                <w:lang w:eastAsia="zh-CN"/>
              </w:rPr>
              <w:t>3.2.4.3</w:t>
            </w:r>
            <w:r w:rsidRPr="008B70C7">
              <w:rPr>
                <w:lang w:eastAsia="zh-CN"/>
              </w:rPr>
              <w:tab/>
            </w:r>
            <w:r w:rsidRPr="008B70C7">
              <w:rPr>
                <w:rFonts w:hint="eastAsia"/>
                <w:lang w:eastAsia="zh-CN"/>
              </w:rPr>
              <w:t>直接或间接涉及《组织法》第</w:t>
            </w:r>
            <w:r w:rsidRPr="008B70C7">
              <w:rPr>
                <w:rFonts w:hint="eastAsia"/>
                <w:lang w:eastAsia="zh-CN"/>
              </w:rPr>
              <w:t>48</w:t>
            </w:r>
            <w:r w:rsidRPr="008B70C7">
              <w:rPr>
                <w:rFonts w:hint="eastAsia"/>
                <w:lang w:eastAsia="zh-CN"/>
              </w:rPr>
              <w:t>条规定的空间业务的频率指配</w:t>
            </w:r>
          </w:p>
          <w:p w:rsidR="003C7A18" w:rsidRPr="008B70C7" w:rsidRDefault="003C7A18" w:rsidP="003C7A18">
            <w:pPr>
              <w:ind w:firstLineChars="200" w:firstLine="480"/>
              <w:rPr>
                <w:lang w:eastAsia="zh-CN"/>
              </w:rPr>
            </w:pPr>
            <w:r w:rsidRPr="008B70C7">
              <w:rPr>
                <w:rFonts w:hint="eastAsia"/>
                <w:lang w:eastAsia="zh-CN"/>
              </w:rPr>
              <w:lastRenderedPageBreak/>
              <w:t>在本节所提问题的讨论中，结合无线电规则委员会就第</w:t>
            </w:r>
            <w:r w:rsidRPr="008B70C7">
              <w:rPr>
                <w:rFonts w:hint="eastAsia"/>
                <w:lang w:eastAsia="zh-CN"/>
              </w:rPr>
              <w:t>80</w:t>
            </w:r>
            <w:r w:rsidRPr="008B70C7">
              <w:rPr>
                <w:rFonts w:hint="eastAsia"/>
                <w:lang w:eastAsia="zh-CN"/>
              </w:rPr>
              <w:t>号决议就同一事项所提问题（见</w:t>
            </w:r>
            <w:r w:rsidRPr="008B70C7">
              <w:rPr>
                <w:rFonts w:hint="eastAsia"/>
                <w:lang w:eastAsia="zh-CN"/>
              </w:rPr>
              <w:t>14</w:t>
            </w:r>
            <w:r w:rsidRPr="008B70C7">
              <w:rPr>
                <w:rFonts w:hint="eastAsia"/>
                <w:lang w:eastAsia="zh-CN"/>
              </w:rPr>
              <w:t>号文件第</w:t>
            </w:r>
            <w:r w:rsidRPr="008B70C7">
              <w:rPr>
                <w:rFonts w:hint="eastAsia"/>
                <w:lang w:eastAsia="zh-CN"/>
              </w:rPr>
              <w:t>4.4</w:t>
            </w:r>
            <w:r w:rsidRPr="008B70C7">
              <w:rPr>
                <w:rFonts w:hint="eastAsia"/>
                <w:lang w:eastAsia="zh-CN"/>
              </w:rPr>
              <w:t>节），</w:t>
            </w:r>
            <w:r w:rsidRPr="001303B2">
              <w:rPr>
                <w:rFonts w:hint="eastAsia"/>
                <w:b/>
                <w:bCs/>
                <w:lang w:eastAsia="zh-CN"/>
              </w:rPr>
              <w:t>WRC-15</w:t>
            </w:r>
            <w:r w:rsidRPr="001303B2">
              <w:rPr>
                <w:rFonts w:hint="eastAsia"/>
                <w:b/>
                <w:bCs/>
                <w:lang w:eastAsia="zh-CN"/>
              </w:rPr>
              <w:t>注意到</w:t>
            </w:r>
            <w:r w:rsidRPr="008B70C7">
              <w:rPr>
                <w:rFonts w:hint="eastAsia"/>
                <w:lang w:eastAsia="zh-CN"/>
              </w:rPr>
              <w:t>第</w:t>
            </w:r>
            <w:r w:rsidRPr="008B70C7">
              <w:rPr>
                <w:rFonts w:hint="eastAsia"/>
                <w:lang w:eastAsia="zh-CN"/>
              </w:rPr>
              <w:t>48</w:t>
            </w:r>
            <w:r w:rsidRPr="008B70C7">
              <w:rPr>
                <w:rFonts w:hint="eastAsia"/>
                <w:lang w:eastAsia="zh-CN"/>
              </w:rPr>
              <w:t>条指的是“军事无线电设施”而不是用于一般政府用途的电台，并</w:t>
            </w:r>
            <w:r w:rsidRPr="00733A35">
              <w:rPr>
                <w:rFonts w:hint="eastAsia"/>
                <w:b/>
                <w:bCs/>
                <w:lang w:eastAsia="zh-CN"/>
              </w:rPr>
              <w:t>做出决定</w:t>
            </w:r>
            <w:r w:rsidRPr="008B70C7">
              <w:rPr>
                <w:rFonts w:hint="eastAsia"/>
                <w:lang w:eastAsia="zh-CN"/>
              </w:rPr>
              <w:t>：除非一个主管部门明确援引第</w:t>
            </w:r>
            <w:r w:rsidRPr="008B70C7">
              <w:rPr>
                <w:rFonts w:hint="eastAsia"/>
                <w:lang w:eastAsia="zh-CN"/>
              </w:rPr>
              <w:t>48</w:t>
            </w:r>
            <w:r w:rsidRPr="008B70C7">
              <w:rPr>
                <w:rFonts w:hint="eastAsia"/>
                <w:lang w:eastAsia="zh-CN"/>
              </w:rPr>
              <w:t>条，</w:t>
            </w:r>
            <w:r w:rsidRPr="00733A35">
              <w:rPr>
                <w:rFonts w:hint="eastAsia"/>
                <w:b/>
                <w:bCs/>
                <w:lang w:eastAsia="zh-CN"/>
              </w:rPr>
              <w:t>BR</w:t>
            </w:r>
            <w:r w:rsidRPr="008B70C7">
              <w:rPr>
                <w:rFonts w:hint="eastAsia"/>
                <w:lang w:eastAsia="zh-CN"/>
              </w:rPr>
              <w:t>不应推断该主管部门在其回应按照《无线电规则》第</w:t>
            </w:r>
            <w:r w:rsidRPr="008B70C7">
              <w:rPr>
                <w:rFonts w:hint="eastAsia"/>
                <w:b/>
                <w:bCs/>
                <w:lang w:eastAsia="zh-CN"/>
              </w:rPr>
              <w:t>13.6</w:t>
            </w:r>
            <w:r w:rsidRPr="008B70C7">
              <w:rPr>
                <w:rFonts w:hint="eastAsia"/>
                <w:lang w:eastAsia="zh-CN"/>
              </w:rPr>
              <w:t>款问询的回复意见中引用了《组织法》第</w:t>
            </w:r>
            <w:r w:rsidRPr="008B70C7">
              <w:rPr>
                <w:rFonts w:hint="eastAsia"/>
                <w:lang w:eastAsia="zh-CN"/>
              </w:rPr>
              <w:t>48</w:t>
            </w:r>
            <w:r w:rsidRPr="008B70C7">
              <w:rPr>
                <w:rFonts w:hint="eastAsia"/>
                <w:lang w:eastAsia="zh-CN"/>
              </w:rPr>
              <w:t>条。</w:t>
            </w:r>
            <w:r w:rsidRPr="007920DA">
              <w:rPr>
                <w:rFonts w:hint="eastAsia"/>
                <w:b/>
                <w:bCs/>
                <w:lang w:eastAsia="zh-CN"/>
              </w:rPr>
              <w:t>WRC-15</w:t>
            </w:r>
            <w:r w:rsidRPr="007920DA">
              <w:rPr>
                <w:rFonts w:hint="eastAsia"/>
                <w:b/>
                <w:bCs/>
                <w:lang w:eastAsia="zh-CN"/>
              </w:rPr>
              <w:t>同时决定</w:t>
            </w:r>
            <w:r w:rsidRPr="008B70C7">
              <w:rPr>
                <w:rFonts w:hint="eastAsia"/>
                <w:lang w:eastAsia="zh-CN"/>
              </w:rPr>
              <w:t>，对于符合按照第</w:t>
            </w:r>
            <w:r w:rsidRPr="008B70C7">
              <w:rPr>
                <w:rFonts w:hint="eastAsia"/>
                <w:lang w:eastAsia="zh-CN"/>
              </w:rPr>
              <w:t>48</w:t>
            </w:r>
            <w:r w:rsidRPr="008B70C7">
              <w:rPr>
                <w:rFonts w:hint="eastAsia"/>
                <w:lang w:eastAsia="zh-CN"/>
              </w:rPr>
              <w:t>条操作的电台，不应对其台站类型和业务属性做出限制。</w:t>
            </w:r>
          </w:p>
          <w:p w:rsidR="003C7A18" w:rsidRPr="008B70C7" w:rsidRDefault="003C7A18" w:rsidP="003C7A18">
            <w:pPr>
              <w:pStyle w:val="Heading3"/>
              <w:rPr>
                <w:lang w:eastAsia="zh-CN"/>
              </w:rPr>
            </w:pPr>
            <w:r w:rsidRPr="008B70C7">
              <w:rPr>
                <w:lang w:eastAsia="zh-CN"/>
              </w:rPr>
              <w:t>3.2.5</w:t>
            </w:r>
            <w:r w:rsidRPr="008B70C7">
              <w:rPr>
                <w:lang w:eastAsia="zh-CN"/>
              </w:rPr>
              <w:tab/>
            </w:r>
            <w:r w:rsidRPr="008B70C7">
              <w:rPr>
                <w:rFonts w:hint="eastAsia"/>
                <w:lang w:eastAsia="zh-CN"/>
              </w:rPr>
              <w:t>有关《无线电规则》附录</w:t>
            </w:r>
            <w:r w:rsidRPr="008B70C7">
              <w:rPr>
                <w:rFonts w:hint="eastAsia"/>
                <w:lang w:eastAsia="zh-CN"/>
              </w:rPr>
              <w:t>4</w:t>
            </w:r>
            <w:r w:rsidRPr="008B70C7">
              <w:rPr>
                <w:rFonts w:hint="eastAsia"/>
                <w:lang w:eastAsia="zh-CN"/>
              </w:rPr>
              <w:t>和</w:t>
            </w:r>
            <w:r w:rsidRPr="008B70C7">
              <w:rPr>
                <w:rFonts w:hint="eastAsia"/>
                <w:lang w:eastAsia="zh-CN"/>
              </w:rPr>
              <w:t>8</w:t>
            </w:r>
            <w:r w:rsidRPr="008B70C7">
              <w:rPr>
                <w:rFonts w:hint="eastAsia"/>
                <w:lang w:eastAsia="zh-CN"/>
              </w:rPr>
              <w:t>的意见</w:t>
            </w:r>
          </w:p>
          <w:p w:rsidR="003C7A18" w:rsidRPr="008B70C7" w:rsidRDefault="003C7A18" w:rsidP="003C7A18">
            <w:pPr>
              <w:pStyle w:val="Heading5"/>
              <w:rPr>
                <w:lang w:eastAsia="zh-CN"/>
              </w:rPr>
            </w:pPr>
            <w:r w:rsidRPr="008B70C7">
              <w:rPr>
                <w:lang w:eastAsia="zh-CN"/>
              </w:rPr>
              <w:t>3.2.5.2.2</w:t>
            </w:r>
            <w:r w:rsidRPr="008B70C7">
              <w:rPr>
                <w:lang w:eastAsia="zh-CN"/>
              </w:rPr>
              <w:tab/>
            </w:r>
            <w:r w:rsidRPr="008B70C7">
              <w:rPr>
                <w:rFonts w:hint="eastAsia"/>
                <w:lang w:eastAsia="zh-CN"/>
              </w:rPr>
              <w:t>处理带宽小于声称的平均带宽的频率指配</w:t>
            </w:r>
          </w:p>
          <w:p w:rsidR="005D3CF9" w:rsidRPr="00EA68A9" w:rsidRDefault="003C7A18" w:rsidP="007B2006">
            <w:pPr>
              <w:ind w:firstLineChars="200" w:firstLine="480"/>
              <w:rPr>
                <w:color w:val="000000" w:themeColor="text1"/>
                <w:lang w:eastAsia="zh-CN"/>
              </w:rPr>
            </w:pPr>
            <w:r w:rsidRPr="008B70C7">
              <w:rPr>
                <w:rFonts w:hint="eastAsia"/>
                <w:lang w:eastAsia="zh-CN"/>
              </w:rPr>
              <w:t>WRC</w:t>
            </w:r>
            <w:r w:rsidRPr="008B70C7">
              <w:rPr>
                <w:lang w:eastAsia="zh-CN"/>
              </w:rPr>
              <w:t>-15</w:t>
            </w:r>
            <w:r w:rsidRPr="008B70C7">
              <w:rPr>
                <w:rFonts w:hint="eastAsia"/>
                <w:lang w:eastAsia="zh-CN"/>
              </w:rPr>
              <w:t>感谢主任在本节所提内容，并</w:t>
            </w:r>
            <w:r w:rsidRPr="00BF23E5">
              <w:rPr>
                <w:rFonts w:hint="eastAsia"/>
                <w:b/>
                <w:bCs/>
                <w:lang w:eastAsia="zh-CN"/>
              </w:rPr>
              <w:t>建议将本具体问题指派给</w:t>
            </w:r>
            <w:r w:rsidRPr="008B70C7">
              <w:rPr>
                <w:rFonts w:hint="eastAsia"/>
                <w:lang w:eastAsia="zh-CN"/>
              </w:rPr>
              <w:t>合适的国际电联研究组进一步审议。</w:t>
            </w:r>
          </w:p>
          <w:p w:rsidR="007B2006" w:rsidRPr="008B70C7" w:rsidRDefault="007B2006" w:rsidP="007B2006">
            <w:pPr>
              <w:pStyle w:val="Heading5"/>
              <w:rPr>
                <w:lang w:eastAsia="zh-CN"/>
              </w:rPr>
            </w:pPr>
            <w:r w:rsidRPr="008B70C7">
              <w:rPr>
                <w:lang w:eastAsia="zh-CN"/>
              </w:rPr>
              <w:t>3.2.5.2.6</w:t>
            </w:r>
            <w:r w:rsidRPr="008B70C7">
              <w:rPr>
                <w:lang w:eastAsia="zh-CN"/>
              </w:rPr>
              <w:tab/>
            </w:r>
            <w:r w:rsidRPr="008B70C7">
              <w:rPr>
                <w:rFonts w:hint="eastAsia"/>
                <w:lang w:eastAsia="zh-CN"/>
              </w:rPr>
              <w:t>小于</w:t>
            </w:r>
            <w:r w:rsidRPr="008B70C7">
              <w:rPr>
                <w:rFonts w:hint="eastAsia"/>
                <w:lang w:eastAsia="zh-CN"/>
              </w:rPr>
              <w:t>3</w:t>
            </w:r>
            <w:r w:rsidRPr="008B70C7">
              <w:rPr>
                <w:rFonts w:hint="eastAsia"/>
                <w:lang w:eastAsia="zh-CN"/>
              </w:rPr>
              <w:t>度仰角的业务区</w:t>
            </w:r>
          </w:p>
          <w:p w:rsidR="005D3CF9" w:rsidRPr="00EA68A9" w:rsidRDefault="007B2006" w:rsidP="00676308">
            <w:pPr>
              <w:ind w:firstLineChars="200" w:firstLine="480"/>
              <w:rPr>
                <w:i/>
                <w:color w:val="000000" w:themeColor="text1"/>
                <w:lang w:eastAsia="zh-CN"/>
              </w:rPr>
            </w:pPr>
            <w:r w:rsidRPr="008B70C7">
              <w:rPr>
                <w:rFonts w:hint="eastAsia"/>
                <w:lang w:eastAsia="zh-CN"/>
              </w:rPr>
              <w:t>WRC-15</w:t>
            </w:r>
            <w:r w:rsidRPr="008B70C7">
              <w:rPr>
                <w:rFonts w:hint="eastAsia"/>
                <w:lang w:eastAsia="zh-CN"/>
              </w:rPr>
              <w:t>审议了本问题并</w:t>
            </w:r>
            <w:r w:rsidRPr="007B2006">
              <w:rPr>
                <w:rFonts w:hint="eastAsia"/>
                <w:b/>
                <w:bCs/>
                <w:lang w:eastAsia="zh-CN"/>
              </w:rPr>
              <w:t>做出决定，要求无线电通信局</w:t>
            </w:r>
            <w:r w:rsidRPr="008B70C7">
              <w:rPr>
                <w:rFonts w:hint="eastAsia"/>
                <w:lang w:eastAsia="zh-CN"/>
              </w:rPr>
              <w:t>取消</w:t>
            </w:r>
            <w:r w:rsidRPr="008B70C7">
              <w:rPr>
                <w:rFonts w:hint="eastAsia"/>
                <w:lang w:eastAsia="zh-CN"/>
              </w:rPr>
              <w:t>3</w:t>
            </w:r>
            <w:r w:rsidRPr="008B70C7">
              <w:rPr>
                <w:rFonts w:hint="eastAsia"/>
                <w:lang w:eastAsia="zh-CN"/>
              </w:rPr>
              <w:t>度的限制。</w:t>
            </w:r>
          </w:p>
          <w:p w:rsidR="005D3CF9" w:rsidRPr="00EA68A9" w:rsidRDefault="005D3CF9" w:rsidP="0023575C">
            <w:pPr>
              <w:keepNext/>
              <w:keepLines/>
              <w:spacing w:before="240" w:line="320" w:lineRule="exact"/>
              <w:ind w:left="794" w:hanging="794"/>
              <w:outlineLvl w:val="2"/>
              <w:rPr>
                <w:b/>
                <w:color w:val="000000" w:themeColor="text1"/>
                <w:lang w:eastAsia="zh-CN"/>
              </w:rPr>
            </w:pPr>
            <w:r w:rsidRPr="00EA68A9">
              <w:rPr>
                <w:b/>
                <w:color w:val="000000" w:themeColor="text1"/>
                <w:lang w:eastAsia="zh-CN"/>
              </w:rPr>
              <w:t>3.2.6</w:t>
            </w:r>
            <w:r w:rsidRPr="00EA68A9">
              <w:rPr>
                <w:b/>
                <w:color w:val="000000" w:themeColor="text1"/>
                <w:lang w:eastAsia="zh-CN"/>
              </w:rPr>
              <w:tab/>
            </w:r>
            <w:r w:rsidR="00804CA0" w:rsidRPr="00804CA0">
              <w:rPr>
                <w:rFonts w:hint="eastAsia"/>
                <w:b/>
                <w:bCs/>
                <w:lang w:eastAsia="zh-CN"/>
              </w:rPr>
              <w:t>《无线电规则》附录</w:t>
            </w:r>
            <w:r w:rsidR="00804CA0" w:rsidRPr="00804CA0">
              <w:rPr>
                <w:rFonts w:hint="eastAsia"/>
                <w:b/>
                <w:bCs/>
                <w:lang w:eastAsia="zh-CN"/>
              </w:rPr>
              <w:t>30</w:t>
            </w:r>
            <w:r w:rsidR="00804CA0" w:rsidRPr="00804CA0">
              <w:rPr>
                <w:rFonts w:hint="eastAsia"/>
                <w:b/>
                <w:bCs/>
                <w:lang w:eastAsia="zh-CN"/>
              </w:rPr>
              <w:t>和</w:t>
            </w:r>
            <w:r w:rsidR="00804CA0" w:rsidRPr="00804CA0">
              <w:rPr>
                <w:rFonts w:hint="eastAsia"/>
                <w:b/>
                <w:bCs/>
                <w:lang w:eastAsia="zh-CN"/>
              </w:rPr>
              <w:t>30A</w:t>
            </w:r>
            <w:r w:rsidR="00804CA0" w:rsidRPr="00804CA0">
              <w:rPr>
                <w:rFonts w:hint="eastAsia"/>
                <w:b/>
                <w:bCs/>
                <w:lang w:eastAsia="zh-CN"/>
              </w:rPr>
              <w:t>相关的意见</w:t>
            </w:r>
          </w:p>
          <w:p w:rsidR="00804CA0" w:rsidRPr="008B70C7" w:rsidRDefault="00804CA0" w:rsidP="00804CA0">
            <w:pPr>
              <w:pStyle w:val="Heading4"/>
              <w:rPr>
                <w:lang w:eastAsia="zh-CN"/>
              </w:rPr>
            </w:pPr>
            <w:r w:rsidRPr="008B70C7">
              <w:rPr>
                <w:lang w:eastAsia="zh-CN"/>
              </w:rPr>
              <w:t>3.2.6.2</w:t>
            </w:r>
            <w:r w:rsidRPr="008B70C7">
              <w:rPr>
                <w:lang w:eastAsia="zh-CN"/>
              </w:rPr>
              <w:tab/>
            </w:r>
            <w:r w:rsidRPr="008B70C7">
              <w:rPr>
                <w:rFonts w:hint="eastAsia"/>
                <w:lang w:eastAsia="zh-CN"/>
              </w:rPr>
              <w:t>计算列表中指配的功率控制值</w:t>
            </w:r>
          </w:p>
          <w:p w:rsidR="005D3CF9" w:rsidRPr="00EA68A9" w:rsidRDefault="00804CA0" w:rsidP="00804CA0">
            <w:pPr>
              <w:ind w:firstLineChars="200" w:firstLine="482"/>
              <w:rPr>
                <w:iCs/>
                <w:color w:val="000000" w:themeColor="text1"/>
                <w:lang w:eastAsia="zh-CN"/>
              </w:rPr>
            </w:pPr>
            <w:r w:rsidRPr="00804CA0">
              <w:rPr>
                <w:rFonts w:hint="eastAsia"/>
                <w:b/>
                <w:bCs/>
                <w:lang w:eastAsia="zh-CN"/>
              </w:rPr>
              <w:t>WRC-15</w:t>
            </w:r>
            <w:r w:rsidRPr="00804CA0">
              <w:rPr>
                <w:rFonts w:hint="eastAsia"/>
                <w:b/>
                <w:bCs/>
                <w:lang w:eastAsia="zh-CN"/>
              </w:rPr>
              <w:t>澄清了</w:t>
            </w:r>
            <w:r w:rsidRPr="008B70C7">
              <w:rPr>
                <w:rFonts w:hint="eastAsia"/>
                <w:lang w:eastAsia="zh-CN"/>
              </w:rPr>
              <w:t>功率控制的使用应扩展到</w:t>
            </w:r>
            <w:r w:rsidRPr="008B70C7">
              <w:rPr>
                <w:rFonts w:hint="eastAsia"/>
                <w:lang w:eastAsia="zh-CN"/>
              </w:rPr>
              <w:t>1</w:t>
            </w:r>
            <w:r w:rsidRPr="008B70C7">
              <w:rPr>
                <w:rFonts w:hint="eastAsia"/>
                <w:lang w:eastAsia="zh-CN"/>
              </w:rPr>
              <w:t>区和</w:t>
            </w:r>
            <w:r w:rsidRPr="008B70C7">
              <w:rPr>
                <w:rFonts w:hint="eastAsia"/>
                <w:lang w:eastAsia="zh-CN"/>
              </w:rPr>
              <w:t>3</w:t>
            </w:r>
            <w:r w:rsidRPr="008B70C7">
              <w:rPr>
                <w:rFonts w:hint="eastAsia"/>
                <w:lang w:eastAsia="zh-CN"/>
              </w:rPr>
              <w:t>区列表中的指配，因而对应的《程序规则》应做出相应修改。</w:t>
            </w:r>
          </w:p>
          <w:p w:rsidR="00C1422E" w:rsidRPr="008B70C7" w:rsidRDefault="00C1422E" w:rsidP="00C1422E">
            <w:pPr>
              <w:pStyle w:val="Heading4"/>
              <w:rPr>
                <w:lang w:eastAsia="zh-CN"/>
              </w:rPr>
            </w:pPr>
            <w:bookmarkStart w:id="2" w:name="_Toc418836068"/>
            <w:r w:rsidRPr="008B70C7">
              <w:rPr>
                <w:lang w:eastAsia="zh-CN"/>
              </w:rPr>
              <w:t>3.2.6.4</w:t>
            </w:r>
            <w:r w:rsidRPr="008B70C7">
              <w:rPr>
                <w:lang w:eastAsia="zh-CN"/>
              </w:rPr>
              <w:tab/>
            </w:r>
            <w:bookmarkEnd w:id="2"/>
            <w:r w:rsidRPr="008B70C7">
              <w:rPr>
                <w:rFonts w:hint="eastAsia"/>
                <w:lang w:eastAsia="zh-CN"/>
              </w:rPr>
              <w:t>《无线电规则》根据附录</w:t>
            </w:r>
            <w:r w:rsidRPr="008B70C7">
              <w:rPr>
                <w:rFonts w:hint="eastAsia"/>
                <w:lang w:eastAsia="zh-CN"/>
              </w:rPr>
              <w:t>30</w:t>
            </w:r>
            <w:r w:rsidRPr="008B70C7">
              <w:rPr>
                <w:rFonts w:hint="eastAsia"/>
                <w:lang w:eastAsia="zh-CN"/>
              </w:rPr>
              <w:t>和</w:t>
            </w:r>
            <w:r w:rsidRPr="008B70C7">
              <w:rPr>
                <w:rFonts w:hint="eastAsia"/>
                <w:lang w:eastAsia="zh-CN"/>
              </w:rPr>
              <w:t>30A 4.1.11</w:t>
            </w:r>
            <w:r w:rsidRPr="008B70C7">
              <w:rPr>
                <w:rFonts w:hint="eastAsia"/>
                <w:lang w:eastAsia="zh-CN"/>
              </w:rPr>
              <w:t>段提供的协议</w:t>
            </w:r>
          </w:p>
          <w:p w:rsidR="005D3CF9" w:rsidRPr="00EA68A9" w:rsidRDefault="00C1422E" w:rsidP="00C1422E">
            <w:pPr>
              <w:ind w:firstLineChars="200" w:firstLine="482"/>
              <w:rPr>
                <w:color w:val="000000" w:themeColor="text1"/>
                <w:lang w:eastAsia="zh-CN"/>
              </w:rPr>
            </w:pPr>
            <w:r w:rsidRPr="00C1422E">
              <w:rPr>
                <w:rFonts w:hint="eastAsia"/>
                <w:b/>
                <w:bCs/>
                <w:lang w:eastAsia="zh-CN"/>
              </w:rPr>
              <w:t>WRC-15</w:t>
            </w:r>
            <w:r w:rsidRPr="00C1422E">
              <w:rPr>
                <w:rFonts w:hint="eastAsia"/>
                <w:b/>
                <w:bCs/>
                <w:lang w:eastAsia="zh-CN"/>
              </w:rPr>
              <w:t>认可</w:t>
            </w:r>
            <w:r w:rsidRPr="008B70C7">
              <w:rPr>
                <w:rFonts w:hint="eastAsia"/>
                <w:lang w:eastAsia="zh-CN"/>
              </w:rPr>
              <w:t>本节所提</w:t>
            </w:r>
            <w:r w:rsidRPr="008B70C7">
              <w:rPr>
                <w:rFonts w:hint="eastAsia"/>
                <w:lang w:eastAsia="zh-CN"/>
              </w:rPr>
              <w:t>BR</w:t>
            </w:r>
            <w:r w:rsidRPr="008B70C7">
              <w:rPr>
                <w:rFonts w:hint="eastAsia"/>
                <w:lang w:eastAsia="zh-CN"/>
              </w:rPr>
              <w:t>现行的做法。</w:t>
            </w:r>
          </w:p>
          <w:p w:rsidR="000B4E1D" w:rsidRPr="008B70C7" w:rsidRDefault="000B4E1D" w:rsidP="000B4E1D">
            <w:pPr>
              <w:pStyle w:val="Heading4"/>
              <w:rPr>
                <w:lang w:eastAsia="zh-CN"/>
              </w:rPr>
            </w:pPr>
            <w:r w:rsidRPr="008B70C7">
              <w:rPr>
                <w:szCs w:val="24"/>
                <w:lang w:eastAsia="zh-CN"/>
              </w:rPr>
              <w:t>3.2.6.10</w:t>
            </w:r>
            <w:r w:rsidRPr="008B70C7">
              <w:rPr>
                <w:szCs w:val="24"/>
                <w:lang w:eastAsia="zh-CN"/>
              </w:rPr>
              <w:tab/>
            </w:r>
            <w:r w:rsidRPr="008B70C7">
              <w:rPr>
                <w:rFonts w:hint="eastAsia"/>
                <w:lang w:eastAsia="zh-CN"/>
              </w:rPr>
              <w:t>用于</w:t>
            </w:r>
            <w:r w:rsidRPr="008B70C7">
              <w:rPr>
                <w:lang w:eastAsia="zh-CN"/>
              </w:rPr>
              <w:t>14.5-14.8 GHz</w:t>
            </w:r>
            <w:r w:rsidRPr="008B70C7">
              <w:rPr>
                <w:rFonts w:hint="eastAsia"/>
                <w:lang w:eastAsia="zh-CN"/>
              </w:rPr>
              <w:t>频段</w:t>
            </w:r>
            <w:r w:rsidRPr="008B70C7">
              <w:rPr>
                <w:lang w:eastAsia="zh-CN"/>
              </w:rPr>
              <w:t>符合</w:t>
            </w:r>
            <w:r w:rsidRPr="008B70C7">
              <w:rPr>
                <w:rFonts w:hint="eastAsia"/>
                <w:lang w:eastAsia="zh-CN"/>
              </w:rPr>
              <w:t>第</w:t>
            </w:r>
            <w:r w:rsidRPr="008B70C7">
              <w:rPr>
                <w:rFonts w:hint="eastAsia"/>
                <w:lang w:eastAsia="zh-CN"/>
              </w:rPr>
              <w:t>2</w:t>
            </w:r>
            <w:r w:rsidRPr="008B70C7">
              <w:rPr>
                <w:lang w:eastAsia="zh-CN"/>
              </w:rPr>
              <w:t>A</w:t>
            </w:r>
            <w:r w:rsidRPr="008B70C7">
              <w:rPr>
                <w:rFonts w:hint="eastAsia"/>
                <w:lang w:eastAsia="zh-CN"/>
              </w:rPr>
              <w:t>条</w:t>
            </w:r>
            <w:r w:rsidRPr="008B70C7">
              <w:rPr>
                <w:lang w:eastAsia="zh-CN"/>
              </w:rPr>
              <w:t>的</w:t>
            </w:r>
            <w:r w:rsidRPr="008B70C7">
              <w:rPr>
                <w:rFonts w:hint="eastAsia"/>
                <w:lang w:eastAsia="zh-CN"/>
              </w:rPr>
              <w:t>入</w:t>
            </w:r>
            <w:r w:rsidRPr="008B70C7">
              <w:rPr>
                <w:lang w:eastAsia="zh-CN"/>
              </w:rPr>
              <w:t>局卫星网络（空间操作功能）第</w:t>
            </w:r>
            <w:r w:rsidRPr="008B70C7">
              <w:rPr>
                <w:rFonts w:hint="eastAsia"/>
                <w:lang w:eastAsia="zh-CN"/>
              </w:rPr>
              <w:t>9.</w:t>
            </w:r>
            <w:r w:rsidRPr="008B70C7">
              <w:rPr>
                <w:lang w:eastAsia="zh-CN"/>
              </w:rPr>
              <w:t>7</w:t>
            </w:r>
            <w:r w:rsidRPr="008B70C7">
              <w:rPr>
                <w:rFonts w:hint="eastAsia"/>
                <w:lang w:eastAsia="zh-CN"/>
              </w:rPr>
              <w:t>段</w:t>
            </w:r>
            <w:r w:rsidRPr="008B70C7">
              <w:rPr>
                <w:lang w:eastAsia="zh-CN"/>
              </w:rPr>
              <w:t>规定的协调标准</w:t>
            </w:r>
          </w:p>
          <w:p w:rsidR="000B4E1D" w:rsidRDefault="000B4E1D" w:rsidP="000B4E1D">
            <w:pPr>
              <w:ind w:firstLineChars="200" w:firstLine="482"/>
              <w:rPr>
                <w:lang w:eastAsia="zh-CN"/>
              </w:rPr>
            </w:pPr>
            <w:r w:rsidRPr="000B4E1D">
              <w:rPr>
                <w:rFonts w:hint="eastAsia"/>
                <w:b/>
                <w:bCs/>
                <w:lang w:eastAsia="zh-CN"/>
              </w:rPr>
              <w:t>WRC-15</w:t>
            </w:r>
            <w:r w:rsidRPr="000B4E1D">
              <w:rPr>
                <w:rFonts w:hint="eastAsia"/>
                <w:b/>
                <w:bCs/>
                <w:lang w:eastAsia="zh-CN"/>
              </w:rPr>
              <w:t>认为</w:t>
            </w:r>
            <w:r w:rsidRPr="008B70C7">
              <w:rPr>
                <w:rFonts w:hint="eastAsia"/>
                <w:lang w:eastAsia="zh-CN"/>
              </w:rPr>
              <w:t>应为</w:t>
            </w:r>
            <w:r w:rsidRPr="008B70C7">
              <w:rPr>
                <w:lang w:eastAsia="zh-CN"/>
              </w:rPr>
              <w:t>14.5-14.8 GHz</w:t>
            </w:r>
            <w:r w:rsidRPr="008B70C7">
              <w:rPr>
                <w:rFonts w:hint="eastAsia"/>
                <w:lang w:eastAsia="zh-CN"/>
              </w:rPr>
              <w:t>采用</w:t>
            </w:r>
            <w:r w:rsidRPr="008B70C7">
              <w:rPr>
                <w:lang w:eastAsia="zh-CN"/>
              </w:rPr>
              <w:t>±7°</w:t>
            </w:r>
            <w:r w:rsidRPr="008B70C7">
              <w:rPr>
                <w:rFonts w:hint="eastAsia"/>
                <w:lang w:eastAsia="zh-CN"/>
              </w:rPr>
              <w:t>的协调弧（应同</w:t>
            </w:r>
            <w:r w:rsidRPr="008B70C7">
              <w:rPr>
                <w:rFonts w:hint="eastAsia"/>
                <w:lang w:eastAsia="zh-CN"/>
              </w:rPr>
              <w:t>Ku</w:t>
            </w:r>
            <w:r w:rsidRPr="008B70C7">
              <w:rPr>
                <w:rFonts w:hint="eastAsia"/>
                <w:lang w:eastAsia="zh-CN"/>
              </w:rPr>
              <w:t>频段的议项</w:t>
            </w:r>
            <w:r w:rsidRPr="008B70C7">
              <w:rPr>
                <w:rFonts w:hint="eastAsia"/>
                <w:lang w:eastAsia="zh-CN"/>
              </w:rPr>
              <w:t>9.1.2</w:t>
            </w:r>
            <w:r w:rsidRPr="008B70C7">
              <w:rPr>
                <w:rFonts w:hint="eastAsia"/>
                <w:lang w:eastAsia="zh-CN"/>
              </w:rPr>
              <w:t>相统一）。</w:t>
            </w:r>
          </w:p>
          <w:p w:rsidR="000D63ED" w:rsidRPr="00BD5E1C" w:rsidRDefault="000D63ED" w:rsidP="00FC4657">
            <w:pPr>
              <w:spacing w:before="100" w:beforeAutospacing="1" w:after="100" w:afterAutospacing="1"/>
              <w:rPr>
                <w:color w:val="000000"/>
                <w:szCs w:val="24"/>
                <w:lang w:eastAsia="zh-CN"/>
              </w:rPr>
            </w:pPr>
            <w:r w:rsidRPr="00C66E86">
              <w:rPr>
                <w:rFonts w:hint="eastAsia"/>
                <w:b/>
                <w:bCs/>
                <w:color w:val="000000"/>
                <w:szCs w:val="24"/>
                <w:lang w:eastAsia="zh-CN"/>
              </w:rPr>
              <w:t>秘书处的说明：</w:t>
            </w:r>
            <w:r w:rsidRPr="00BD5E1C">
              <w:rPr>
                <w:rFonts w:hint="eastAsia"/>
                <w:color w:val="000000"/>
                <w:szCs w:val="24"/>
                <w:lang w:eastAsia="zh-CN"/>
              </w:rPr>
              <w:t>由于</w:t>
            </w:r>
            <w:r w:rsidRPr="00BD5E1C">
              <w:rPr>
                <w:color w:val="000000"/>
                <w:szCs w:val="24"/>
                <w:lang w:eastAsia="zh-CN"/>
              </w:rPr>
              <w:t>WRC-15</w:t>
            </w:r>
            <w:r w:rsidRPr="00BD5E1C">
              <w:rPr>
                <w:rFonts w:hint="eastAsia"/>
                <w:color w:val="000000"/>
                <w:szCs w:val="24"/>
                <w:lang w:eastAsia="zh-CN"/>
              </w:rPr>
              <w:t>决定修订《无线电规则》附录</w:t>
            </w:r>
            <w:r w:rsidRPr="00BD5E1C">
              <w:rPr>
                <w:color w:val="000000"/>
                <w:szCs w:val="24"/>
                <w:lang w:eastAsia="zh-CN"/>
              </w:rPr>
              <w:t>5</w:t>
            </w:r>
            <w:r w:rsidR="00FC4657" w:rsidRPr="00BD5E1C">
              <w:rPr>
                <w:rFonts w:hint="eastAsia"/>
                <w:color w:val="000000"/>
                <w:szCs w:val="24"/>
                <w:lang w:eastAsia="zh-CN"/>
              </w:rPr>
              <w:t>，以便对此</w:t>
            </w:r>
            <w:r w:rsidRPr="00BD5E1C">
              <w:rPr>
                <w:rFonts w:hint="eastAsia"/>
                <w:color w:val="000000"/>
                <w:szCs w:val="24"/>
                <w:lang w:eastAsia="zh-CN"/>
              </w:rPr>
              <w:t>频段中</w:t>
            </w:r>
            <w:r w:rsidR="00FC4657" w:rsidRPr="00BD5E1C">
              <w:rPr>
                <w:rFonts w:hint="eastAsia"/>
                <w:color w:val="000000"/>
                <w:szCs w:val="24"/>
                <w:lang w:eastAsia="zh-CN"/>
              </w:rPr>
              <w:t>的“非规划</w:t>
            </w:r>
            <w:r w:rsidR="00FC4657" w:rsidRPr="00BD5E1C">
              <w:rPr>
                <w:rFonts w:hint="eastAsia"/>
                <w:color w:val="000000"/>
                <w:szCs w:val="24"/>
                <w:lang w:eastAsia="zh-CN"/>
              </w:rPr>
              <w:t>FSS</w:t>
            </w:r>
            <w:r w:rsidR="00FC4657" w:rsidRPr="00BD5E1C">
              <w:rPr>
                <w:rFonts w:hint="eastAsia"/>
                <w:color w:val="000000"/>
                <w:szCs w:val="24"/>
                <w:lang w:eastAsia="zh-CN"/>
              </w:rPr>
              <w:t>以及任何相关联空间操作功能”</w:t>
            </w:r>
            <w:r w:rsidRPr="00BD5E1C">
              <w:rPr>
                <w:rFonts w:hint="eastAsia"/>
                <w:color w:val="000000"/>
                <w:szCs w:val="24"/>
                <w:lang w:eastAsia="zh-CN"/>
              </w:rPr>
              <w:t>采用</w:t>
            </w:r>
            <w:r w:rsidR="00FC4657" w:rsidRPr="00BD5E1C">
              <w:rPr>
                <w:color w:val="000000"/>
                <w:szCs w:val="24"/>
                <w:lang w:eastAsia="zh-CN"/>
              </w:rPr>
              <w:t>±</w:t>
            </w:r>
            <w:r w:rsidR="00FC4657" w:rsidRPr="00BD5E1C">
              <w:rPr>
                <w:rFonts w:hint="eastAsia"/>
                <w:color w:val="000000"/>
                <w:szCs w:val="24"/>
                <w:lang w:eastAsia="zh-CN"/>
              </w:rPr>
              <w:t>6</w:t>
            </w:r>
            <w:r w:rsidR="00FC4657" w:rsidRPr="00BD5E1C">
              <w:rPr>
                <w:color w:val="000000"/>
                <w:szCs w:val="24"/>
                <w:lang w:eastAsia="zh-CN"/>
              </w:rPr>
              <w:t>°</w:t>
            </w:r>
            <w:r w:rsidR="00FC4657" w:rsidRPr="00BD5E1C">
              <w:rPr>
                <w:rFonts w:hint="eastAsia"/>
                <w:color w:val="000000"/>
                <w:szCs w:val="24"/>
                <w:lang w:eastAsia="zh-CN"/>
              </w:rPr>
              <w:t>的协调弧，因而全体会议所要求实施的协调一致亦将用于此情况，即，采用</w:t>
            </w:r>
            <w:r w:rsidR="00FC4657" w:rsidRPr="00BD5E1C">
              <w:rPr>
                <w:color w:val="000000"/>
                <w:szCs w:val="24"/>
                <w:lang w:eastAsia="zh-CN"/>
              </w:rPr>
              <w:t>±6°</w:t>
            </w:r>
            <w:r w:rsidR="00FC4657" w:rsidRPr="00BD5E1C">
              <w:rPr>
                <w:rFonts w:hint="eastAsia"/>
                <w:color w:val="000000"/>
                <w:szCs w:val="24"/>
                <w:lang w:eastAsia="zh-CN"/>
              </w:rPr>
              <w:t>的协调弧。</w:t>
            </w:r>
          </w:p>
          <w:p w:rsidR="000B4E1D" w:rsidRPr="008B70C7" w:rsidRDefault="000B4E1D" w:rsidP="000B4E1D">
            <w:pPr>
              <w:pStyle w:val="Heading4"/>
              <w:rPr>
                <w:lang w:eastAsia="zh-CN"/>
              </w:rPr>
            </w:pPr>
            <w:r w:rsidRPr="008B70C7">
              <w:rPr>
                <w:szCs w:val="24"/>
                <w:lang w:eastAsia="zh-CN"/>
              </w:rPr>
              <w:lastRenderedPageBreak/>
              <w:t>3.2.6.11</w:t>
            </w:r>
            <w:r w:rsidRPr="008B70C7">
              <w:rPr>
                <w:szCs w:val="24"/>
                <w:lang w:eastAsia="zh-CN"/>
              </w:rPr>
              <w:tab/>
            </w:r>
            <w:r w:rsidRPr="008B70C7">
              <w:rPr>
                <w:rFonts w:hint="eastAsia"/>
                <w:lang w:eastAsia="zh-CN"/>
              </w:rPr>
              <w:t>《无线电规则》按照</w:t>
            </w:r>
            <w:r w:rsidRPr="008B70C7">
              <w:rPr>
                <w:lang w:eastAsia="zh-CN"/>
              </w:rPr>
              <w:t>附录</w:t>
            </w:r>
            <w:r w:rsidRPr="008B70C7">
              <w:rPr>
                <w:rFonts w:hint="eastAsia"/>
                <w:lang w:eastAsia="zh-CN"/>
              </w:rPr>
              <w:t>30</w:t>
            </w:r>
            <w:r w:rsidRPr="008B70C7">
              <w:rPr>
                <w:lang w:eastAsia="zh-CN"/>
              </w:rPr>
              <w:t>A</w:t>
            </w:r>
            <w:r w:rsidRPr="008B70C7">
              <w:rPr>
                <w:rFonts w:hint="eastAsia"/>
                <w:lang w:eastAsia="zh-CN"/>
              </w:rPr>
              <w:t>附件</w:t>
            </w:r>
            <w:r w:rsidRPr="008B70C7">
              <w:rPr>
                <w:rFonts w:hint="eastAsia"/>
                <w:lang w:eastAsia="zh-CN"/>
              </w:rPr>
              <w:t>4</w:t>
            </w:r>
            <w:r w:rsidRPr="008B70C7">
              <w:rPr>
                <w:rFonts w:hint="eastAsia"/>
                <w:lang w:eastAsia="zh-CN"/>
              </w:rPr>
              <w:t>第</w:t>
            </w:r>
            <w:r w:rsidRPr="008B70C7">
              <w:rPr>
                <w:rFonts w:hint="eastAsia"/>
                <w:lang w:eastAsia="zh-CN"/>
              </w:rPr>
              <w:t>2</w:t>
            </w:r>
            <w:r w:rsidRPr="008B70C7">
              <w:rPr>
                <w:rFonts w:hint="eastAsia"/>
                <w:lang w:eastAsia="zh-CN"/>
              </w:rPr>
              <w:t>段</w:t>
            </w:r>
            <w:r w:rsidRPr="008B70C7">
              <w:rPr>
                <w:lang w:eastAsia="zh-CN"/>
              </w:rPr>
              <w:t>计算</w:t>
            </w:r>
            <w:r w:rsidRPr="008B70C7">
              <w:t>Δ</w:t>
            </w:r>
            <w:r w:rsidRPr="008B70C7">
              <w:rPr>
                <w:i/>
                <w:iCs/>
                <w:lang w:eastAsia="zh-CN"/>
              </w:rPr>
              <w:t>T</w:t>
            </w:r>
            <w:r w:rsidRPr="008B70C7">
              <w:rPr>
                <w:lang w:eastAsia="zh-CN"/>
              </w:rPr>
              <w:t>/</w:t>
            </w:r>
            <w:r w:rsidRPr="008B70C7">
              <w:rPr>
                <w:i/>
                <w:iCs/>
                <w:lang w:eastAsia="zh-CN"/>
              </w:rPr>
              <w:t>T</w:t>
            </w:r>
            <w:r w:rsidRPr="008B70C7">
              <w:rPr>
                <w:rFonts w:hint="eastAsia"/>
                <w:lang w:eastAsia="zh-CN"/>
              </w:rPr>
              <w:t>使用</w:t>
            </w:r>
            <w:r w:rsidRPr="008B70C7">
              <w:rPr>
                <w:lang w:eastAsia="zh-CN"/>
              </w:rPr>
              <w:t>的功率密度</w:t>
            </w:r>
          </w:p>
          <w:p w:rsidR="000B4E1D" w:rsidRPr="008B70C7" w:rsidRDefault="000B4E1D" w:rsidP="000B4E1D">
            <w:pPr>
              <w:ind w:firstLineChars="200" w:firstLine="482"/>
              <w:rPr>
                <w:lang w:eastAsia="zh-CN"/>
              </w:rPr>
            </w:pPr>
            <w:r w:rsidRPr="000B4E1D">
              <w:rPr>
                <w:rFonts w:hint="eastAsia"/>
                <w:b/>
                <w:bCs/>
                <w:lang w:eastAsia="zh-CN"/>
              </w:rPr>
              <w:t>WRC</w:t>
            </w:r>
            <w:r w:rsidRPr="000B4E1D">
              <w:rPr>
                <w:b/>
                <w:bCs/>
                <w:lang w:eastAsia="zh-CN"/>
              </w:rPr>
              <w:t>-15</w:t>
            </w:r>
            <w:r w:rsidRPr="000B4E1D">
              <w:rPr>
                <w:rFonts w:hint="eastAsia"/>
                <w:b/>
                <w:bCs/>
                <w:lang w:eastAsia="zh-CN"/>
              </w:rPr>
              <w:t>审议并确认</w:t>
            </w:r>
            <w:r w:rsidRPr="008B70C7">
              <w:rPr>
                <w:rFonts w:hint="eastAsia"/>
                <w:lang w:eastAsia="zh-CN"/>
              </w:rPr>
              <w:t>本节所述方式。</w:t>
            </w:r>
          </w:p>
          <w:p w:rsidR="000B4E1D" w:rsidRPr="008B70C7" w:rsidRDefault="000B4E1D" w:rsidP="000B4E1D">
            <w:pPr>
              <w:pStyle w:val="Heading3"/>
              <w:rPr>
                <w:lang w:eastAsia="zh-CN"/>
              </w:rPr>
            </w:pPr>
            <w:r w:rsidRPr="008B70C7">
              <w:rPr>
                <w:szCs w:val="24"/>
                <w:lang w:eastAsia="zh-CN"/>
              </w:rPr>
              <w:t>3.2.7</w:t>
            </w:r>
            <w:r w:rsidRPr="008B70C7">
              <w:rPr>
                <w:szCs w:val="24"/>
                <w:lang w:eastAsia="zh-CN"/>
              </w:rPr>
              <w:tab/>
            </w:r>
            <w:r w:rsidRPr="008B70C7">
              <w:rPr>
                <w:rFonts w:hint="eastAsia"/>
                <w:lang w:eastAsia="zh-CN"/>
              </w:rPr>
              <w:t>关于《无线电规则》附录</w:t>
            </w:r>
            <w:r w:rsidRPr="008B70C7">
              <w:rPr>
                <w:rFonts w:hint="eastAsia"/>
                <w:lang w:eastAsia="zh-CN"/>
              </w:rPr>
              <w:t>30B</w:t>
            </w:r>
            <w:r w:rsidRPr="008B70C7">
              <w:rPr>
                <w:rFonts w:hint="eastAsia"/>
                <w:lang w:eastAsia="zh-CN"/>
              </w:rPr>
              <w:t>的意见</w:t>
            </w:r>
          </w:p>
          <w:p w:rsidR="000B4E1D" w:rsidRPr="008B70C7" w:rsidRDefault="000B4E1D" w:rsidP="000B4E1D">
            <w:pPr>
              <w:pStyle w:val="Heading4"/>
              <w:rPr>
                <w:lang w:eastAsia="zh-CN"/>
              </w:rPr>
            </w:pPr>
            <w:r w:rsidRPr="008B70C7">
              <w:rPr>
                <w:lang w:eastAsia="zh-CN"/>
              </w:rPr>
              <w:t>3.2.7.1</w:t>
            </w:r>
            <w:r w:rsidRPr="008B70C7">
              <w:rPr>
                <w:lang w:eastAsia="zh-CN"/>
              </w:rPr>
              <w:tab/>
            </w:r>
            <w:r w:rsidRPr="008B70C7">
              <w:rPr>
                <w:rFonts w:hint="eastAsia"/>
                <w:lang w:eastAsia="zh-CN"/>
              </w:rPr>
              <w:t>转化指配的临时登记</w:t>
            </w:r>
          </w:p>
          <w:p w:rsidR="005D3CF9" w:rsidRPr="00EA68A9" w:rsidRDefault="000B4E1D" w:rsidP="000B4E1D">
            <w:pPr>
              <w:ind w:firstLineChars="200" w:firstLine="482"/>
              <w:rPr>
                <w:color w:val="000000" w:themeColor="text1"/>
                <w:lang w:eastAsia="zh-CN"/>
              </w:rPr>
            </w:pPr>
            <w:r w:rsidRPr="00164318">
              <w:rPr>
                <w:rFonts w:hint="eastAsia"/>
                <w:b/>
                <w:bCs/>
                <w:lang w:eastAsia="zh-CN"/>
              </w:rPr>
              <w:t>WRC</w:t>
            </w:r>
            <w:r w:rsidRPr="00164318">
              <w:rPr>
                <w:b/>
                <w:bCs/>
                <w:lang w:eastAsia="zh-CN"/>
              </w:rPr>
              <w:t>-15</w:t>
            </w:r>
            <w:r w:rsidRPr="00164318">
              <w:rPr>
                <w:rFonts w:hint="eastAsia"/>
                <w:b/>
                <w:bCs/>
                <w:lang w:eastAsia="zh-CN"/>
              </w:rPr>
              <w:t>审议并确认</w:t>
            </w:r>
            <w:r w:rsidRPr="000B4E1D">
              <w:rPr>
                <w:rFonts w:hint="eastAsia"/>
                <w:lang w:eastAsia="zh-CN"/>
              </w:rPr>
              <w:t>本节所述行动</w:t>
            </w:r>
            <w:r w:rsidRPr="008B70C7">
              <w:rPr>
                <w:rFonts w:hint="eastAsia"/>
                <w:lang w:eastAsia="zh-CN"/>
              </w:rPr>
              <w:t>。</w:t>
            </w:r>
          </w:p>
          <w:p w:rsidR="00C31E88" w:rsidRPr="008B70C7" w:rsidRDefault="00C31E88" w:rsidP="00C31E88">
            <w:pPr>
              <w:tabs>
                <w:tab w:val="left" w:pos="-2610"/>
              </w:tabs>
              <w:ind w:left="1170" w:hanging="1170"/>
              <w:rPr>
                <w:color w:val="000000"/>
                <w:szCs w:val="24"/>
                <w:lang w:eastAsia="zh-CN"/>
              </w:rPr>
            </w:pPr>
            <w:r w:rsidRPr="008B70C7">
              <w:rPr>
                <w:b/>
                <w:color w:val="000000"/>
                <w:szCs w:val="24"/>
                <w:lang w:eastAsia="zh-CN"/>
              </w:rPr>
              <w:t>Add1</w:t>
            </w:r>
            <w:r w:rsidRPr="008B70C7">
              <w:rPr>
                <w:rFonts w:hint="eastAsia"/>
                <w:b/>
                <w:lang w:eastAsia="zh-CN"/>
              </w:rPr>
              <w:t>第</w:t>
            </w:r>
            <w:r w:rsidRPr="008B70C7">
              <w:rPr>
                <w:b/>
                <w:lang w:eastAsia="zh-CN"/>
              </w:rPr>
              <w:t>6</w:t>
            </w:r>
            <w:r w:rsidRPr="008B70C7">
              <w:rPr>
                <w:rFonts w:hint="eastAsia"/>
                <w:b/>
                <w:lang w:eastAsia="zh-CN"/>
              </w:rPr>
              <w:t>段</w:t>
            </w:r>
            <w:r w:rsidRPr="008B70C7">
              <w:rPr>
                <w:b/>
                <w:lang w:eastAsia="zh-CN"/>
              </w:rPr>
              <w:tab/>
            </w:r>
            <w:r w:rsidRPr="008B70C7">
              <w:rPr>
                <w:b/>
                <w:bCs/>
                <w:lang w:eastAsia="zh-CN"/>
              </w:rPr>
              <w:t>《无线电规则》</w:t>
            </w:r>
            <w:r w:rsidRPr="008B70C7">
              <w:rPr>
                <w:rFonts w:hint="eastAsia"/>
                <w:b/>
                <w:bCs/>
                <w:lang w:eastAsia="zh-CN"/>
              </w:rPr>
              <w:t>第</w:t>
            </w:r>
            <w:r w:rsidRPr="008B70C7">
              <w:rPr>
                <w:rFonts w:hint="eastAsia"/>
                <w:b/>
                <w:lang w:eastAsia="zh-CN"/>
              </w:rPr>
              <w:t>13.6</w:t>
            </w:r>
            <w:r w:rsidRPr="008B70C7">
              <w:rPr>
                <w:rFonts w:hint="eastAsia"/>
                <w:b/>
                <w:bCs/>
                <w:lang w:eastAsia="zh-CN"/>
              </w:rPr>
              <w:t>款</w:t>
            </w:r>
          </w:p>
          <w:p w:rsidR="005D3CF9" w:rsidRPr="00EA68A9" w:rsidRDefault="00C31E88" w:rsidP="00584210">
            <w:pPr>
              <w:ind w:firstLineChars="200" w:firstLine="480"/>
              <w:rPr>
                <w:color w:val="000000" w:themeColor="text1"/>
              </w:rPr>
            </w:pPr>
            <w:r w:rsidRPr="008B70C7">
              <w:rPr>
                <w:rFonts w:hint="eastAsia"/>
                <w:lang w:eastAsia="zh-CN"/>
              </w:rPr>
              <w:t>本节报告提出了一个主管部门在回复《无线电规则》第</w:t>
            </w:r>
            <w:r w:rsidRPr="00C31E88">
              <w:rPr>
                <w:rFonts w:hint="eastAsia"/>
                <w:lang w:eastAsia="zh-CN"/>
              </w:rPr>
              <w:t>13.6</w:t>
            </w:r>
            <w:r w:rsidRPr="008B70C7">
              <w:rPr>
                <w:rFonts w:hint="eastAsia"/>
                <w:lang w:eastAsia="zh-CN"/>
              </w:rPr>
              <w:t>款询问时提交的部分证据，是否被认为足以支持跨越整个频段频率指配的使用，以证明频率指配正在，或连续按照总表中登记的通知特性使用。在审议本问题时，</w:t>
            </w:r>
            <w:r w:rsidRPr="00C31E88">
              <w:rPr>
                <w:rFonts w:hint="eastAsia"/>
                <w:b/>
                <w:bCs/>
                <w:lang w:eastAsia="zh-CN"/>
              </w:rPr>
              <w:t>WRC-15</w:t>
            </w:r>
            <w:r w:rsidRPr="00C31E88">
              <w:rPr>
                <w:rFonts w:hint="eastAsia"/>
                <w:b/>
                <w:bCs/>
                <w:lang w:eastAsia="zh-CN"/>
              </w:rPr>
              <w:t>认为</w:t>
            </w:r>
            <w:r w:rsidRPr="008B70C7">
              <w:rPr>
                <w:rFonts w:hint="eastAsia"/>
                <w:lang w:eastAsia="zh-CN"/>
              </w:rPr>
              <w:t>，各主管部门需要尽可能完整地回应按照《无线电规则》第</w:t>
            </w:r>
            <w:r w:rsidRPr="00C31E88">
              <w:rPr>
                <w:rFonts w:hint="eastAsia"/>
                <w:lang w:eastAsia="zh-CN"/>
              </w:rPr>
              <w:t>13.6</w:t>
            </w:r>
            <w:r w:rsidRPr="008B70C7">
              <w:rPr>
                <w:rFonts w:hint="eastAsia"/>
                <w:lang w:eastAsia="zh-CN"/>
              </w:rPr>
              <w:t>款的询问。如果无线电通信局收到了它认为是部分回复意见，可以预计无线电通信局将进一步向该主管部门澄清其询问的范围，或要求提供进一步或替代性的信息。此外，认识到</w:t>
            </w:r>
            <w:r w:rsidRPr="008B70C7">
              <w:rPr>
                <w:rFonts w:hint="eastAsia"/>
                <w:lang w:eastAsia="zh-CN"/>
              </w:rPr>
              <w:t>WRC-15</w:t>
            </w:r>
            <w:r w:rsidRPr="008B70C7">
              <w:rPr>
                <w:rFonts w:hint="eastAsia"/>
                <w:lang w:eastAsia="zh-CN"/>
              </w:rPr>
              <w:t>同意对第</w:t>
            </w:r>
            <w:r w:rsidRPr="00C31E88">
              <w:rPr>
                <w:rFonts w:hint="eastAsia"/>
                <w:lang w:eastAsia="zh-CN"/>
              </w:rPr>
              <w:t>13.6</w:t>
            </w:r>
            <w:r w:rsidRPr="008B70C7">
              <w:rPr>
                <w:rFonts w:hint="eastAsia"/>
                <w:lang w:eastAsia="zh-CN"/>
              </w:rPr>
              <w:t>款做出部分修改，以确保该条款的应用更为透明。这些修改将起到解决这些问题的效果。</w:t>
            </w:r>
          </w:p>
        </w:tc>
      </w:tr>
      <w:tr w:rsidR="005D3CF9" w:rsidRPr="00EA68A9" w:rsidTr="0023575C">
        <w:tc>
          <w:tcPr>
            <w:tcW w:w="1555" w:type="dxa"/>
          </w:tcPr>
          <w:p w:rsidR="005D3CF9" w:rsidRPr="00EA68A9" w:rsidRDefault="005D3CF9" w:rsidP="0007474A">
            <w:pPr>
              <w:jc w:val="left"/>
              <w:rPr>
                <w:b/>
                <w:color w:val="000000" w:themeColor="text1"/>
              </w:rPr>
            </w:pPr>
          </w:p>
        </w:tc>
        <w:tc>
          <w:tcPr>
            <w:tcW w:w="2016" w:type="dxa"/>
          </w:tcPr>
          <w:p w:rsidR="005D3CF9" w:rsidRPr="00EA68A9" w:rsidRDefault="007E7FAB" w:rsidP="0007474A">
            <w:pPr>
              <w:jc w:val="left"/>
              <w:rPr>
                <w:b/>
                <w:color w:val="000000" w:themeColor="text1"/>
              </w:rPr>
            </w:pPr>
            <w:r>
              <w:rPr>
                <w:rFonts w:hint="eastAsia"/>
                <w:b/>
                <w:color w:val="000000" w:themeColor="text1"/>
                <w:lang w:eastAsia="zh-CN"/>
              </w:rPr>
              <w:t>批准</w:t>
            </w:r>
            <w:r w:rsidRPr="00EA68A9">
              <w:rPr>
                <w:b/>
                <w:color w:val="000000" w:themeColor="text1"/>
              </w:rPr>
              <w:t>427</w:t>
            </w:r>
            <w:r>
              <w:rPr>
                <w:rFonts w:hint="eastAsia"/>
                <w:b/>
                <w:color w:val="000000" w:themeColor="text1"/>
                <w:lang w:eastAsia="zh-CN"/>
              </w:rPr>
              <w:t>号文件</w:t>
            </w:r>
            <w:r w:rsidRPr="00EA68A9">
              <w:rPr>
                <w:b/>
                <w:color w:val="000000" w:themeColor="text1"/>
              </w:rPr>
              <w:t>1.45</w:t>
            </w:r>
            <w:r>
              <w:rPr>
                <w:rFonts w:hint="eastAsia"/>
                <w:b/>
                <w:color w:val="000000" w:themeColor="text1"/>
                <w:lang w:eastAsia="zh-CN"/>
              </w:rPr>
              <w:t>至</w:t>
            </w:r>
            <w:r w:rsidRPr="00EA68A9">
              <w:rPr>
                <w:b/>
                <w:color w:val="000000" w:themeColor="text1"/>
              </w:rPr>
              <w:t>1.49</w:t>
            </w:r>
            <w:r>
              <w:rPr>
                <w:rFonts w:hint="eastAsia"/>
                <w:b/>
                <w:color w:val="000000" w:themeColor="text1"/>
                <w:lang w:eastAsia="zh-CN"/>
              </w:rPr>
              <w:t>段</w:t>
            </w:r>
          </w:p>
        </w:tc>
        <w:tc>
          <w:tcPr>
            <w:tcW w:w="11592" w:type="dxa"/>
          </w:tcPr>
          <w:p w:rsidR="005D3CF9" w:rsidRPr="00EA68A9" w:rsidRDefault="00943A87" w:rsidP="0097204A">
            <w:pPr>
              <w:ind w:firstLineChars="200" w:firstLine="480"/>
              <w:rPr>
                <w:color w:val="000000" w:themeColor="text1"/>
              </w:rPr>
            </w:pPr>
            <w:r>
              <w:rPr>
                <w:rFonts w:hint="eastAsia"/>
                <w:lang w:eastAsia="zh-CN"/>
              </w:rPr>
              <w:t>“哥伦比亚主管部门在</w:t>
            </w:r>
            <w:r>
              <w:rPr>
                <w:rFonts w:hint="eastAsia"/>
                <w:lang w:eastAsia="zh-CN"/>
              </w:rPr>
              <w:t>110</w:t>
            </w:r>
            <w:r>
              <w:rPr>
                <w:rFonts w:hint="eastAsia"/>
                <w:lang w:eastAsia="zh-CN"/>
              </w:rPr>
              <w:t>号文件中请求</w:t>
            </w:r>
            <w:r>
              <w:rPr>
                <w:rFonts w:hint="eastAsia"/>
                <w:lang w:eastAsia="zh-CN"/>
              </w:rPr>
              <w:t>WRC-15</w:t>
            </w:r>
            <w:r>
              <w:rPr>
                <w:rFonts w:hint="eastAsia"/>
                <w:lang w:eastAsia="zh-CN"/>
              </w:rPr>
              <w:t>在考虑到国际电联《组织法》第</w:t>
            </w:r>
            <w:r>
              <w:rPr>
                <w:rFonts w:hint="eastAsia"/>
                <w:lang w:eastAsia="zh-CN"/>
              </w:rPr>
              <w:t>44</w:t>
            </w:r>
            <w:r>
              <w:rPr>
                <w:rFonts w:hint="eastAsia"/>
                <w:lang w:eastAsia="zh-CN"/>
              </w:rPr>
              <w:t>条和</w:t>
            </w:r>
            <w:r>
              <w:rPr>
                <w:rFonts w:hint="eastAsia"/>
                <w:lang w:eastAsia="zh-CN"/>
              </w:rPr>
              <w:t>2014</w:t>
            </w:r>
            <w:r>
              <w:rPr>
                <w:rFonts w:hint="eastAsia"/>
                <w:lang w:eastAsia="zh-CN"/>
              </w:rPr>
              <w:t>年全权代表大会（</w:t>
            </w:r>
            <w:r>
              <w:rPr>
                <w:rFonts w:hint="eastAsia"/>
                <w:lang w:eastAsia="zh-CN"/>
              </w:rPr>
              <w:t>PP 14</w:t>
            </w:r>
            <w:r>
              <w:rPr>
                <w:rFonts w:hint="eastAsia"/>
                <w:lang w:eastAsia="zh-CN"/>
              </w:rPr>
              <w:t>）第</w:t>
            </w:r>
            <w:r>
              <w:rPr>
                <w:rFonts w:hint="eastAsia"/>
                <w:lang w:eastAsia="zh-CN"/>
              </w:rPr>
              <w:t>6</w:t>
            </w:r>
            <w:r>
              <w:rPr>
                <w:rFonts w:hint="eastAsia"/>
                <w:lang w:eastAsia="zh-CN"/>
              </w:rPr>
              <w:t>号建议的同时，审议延长</w:t>
            </w:r>
            <w:r>
              <w:rPr>
                <w:lang w:eastAsia="zh-CN"/>
              </w:rPr>
              <w:t>SATCOL 1B</w:t>
            </w:r>
            <w:r>
              <w:rPr>
                <w:rFonts w:hint="eastAsia"/>
                <w:lang w:eastAsia="zh-CN"/>
              </w:rPr>
              <w:t>卫星网络频率指配的启用规则期限。哥伦比亚主管部门就责成无线电通信局将</w:t>
            </w:r>
            <w:r>
              <w:rPr>
                <w:lang w:eastAsia="zh-CN"/>
              </w:rPr>
              <w:t>SATCOL 1B</w:t>
            </w:r>
            <w:r>
              <w:rPr>
                <w:rFonts w:hint="eastAsia"/>
                <w:lang w:eastAsia="zh-CN"/>
              </w:rPr>
              <w:t>指配的启用规则期限延长至</w:t>
            </w:r>
            <w:r>
              <w:rPr>
                <w:rFonts w:hint="eastAsia"/>
                <w:lang w:eastAsia="zh-CN"/>
              </w:rPr>
              <w:t>2018</w:t>
            </w:r>
            <w:r>
              <w:rPr>
                <w:rFonts w:hint="eastAsia"/>
                <w:lang w:eastAsia="zh-CN"/>
              </w:rPr>
              <w:t>年</w:t>
            </w:r>
            <w:r>
              <w:rPr>
                <w:rFonts w:hint="eastAsia"/>
                <w:lang w:eastAsia="zh-CN"/>
              </w:rPr>
              <w:t>11</w:t>
            </w:r>
            <w:r>
              <w:rPr>
                <w:rFonts w:hint="eastAsia"/>
                <w:lang w:eastAsia="zh-CN"/>
              </w:rPr>
              <w:t>月</w:t>
            </w:r>
            <w:r>
              <w:rPr>
                <w:rFonts w:hint="eastAsia"/>
                <w:lang w:eastAsia="zh-CN"/>
              </w:rPr>
              <w:t>28</w:t>
            </w:r>
            <w:r>
              <w:rPr>
                <w:rFonts w:hint="eastAsia"/>
                <w:lang w:eastAsia="zh-CN"/>
              </w:rPr>
              <w:t>日寻求</w:t>
            </w:r>
            <w:r>
              <w:rPr>
                <w:rFonts w:hint="eastAsia"/>
                <w:lang w:eastAsia="zh-CN"/>
              </w:rPr>
              <w:t>WRC-15</w:t>
            </w:r>
            <w:r>
              <w:rPr>
                <w:rFonts w:hint="eastAsia"/>
                <w:lang w:eastAsia="zh-CN"/>
              </w:rPr>
              <w:t>的支持。相关主管部门已开展讨论，就保护各自的卫星网络达成一致意见。在相关主管部门所达成的一致意见基础上，</w:t>
            </w:r>
            <w:r w:rsidRPr="00943A87">
              <w:rPr>
                <w:rFonts w:hint="eastAsia"/>
                <w:b/>
                <w:bCs/>
                <w:lang w:eastAsia="zh-CN"/>
              </w:rPr>
              <w:t>WRC-15</w:t>
            </w:r>
            <w:r w:rsidRPr="00943A87">
              <w:rPr>
                <w:rFonts w:hint="eastAsia"/>
                <w:b/>
                <w:bCs/>
                <w:lang w:eastAsia="zh-CN"/>
              </w:rPr>
              <w:t>责成无线电通信局</w:t>
            </w:r>
            <w:r>
              <w:rPr>
                <w:rFonts w:hint="eastAsia"/>
                <w:lang w:eastAsia="zh-CN"/>
              </w:rPr>
              <w:t>将启用</w:t>
            </w:r>
            <w:r>
              <w:rPr>
                <w:lang w:eastAsia="zh-CN"/>
              </w:rPr>
              <w:t>SATCOL 1B</w:t>
            </w:r>
            <w:r>
              <w:rPr>
                <w:rFonts w:hint="eastAsia"/>
                <w:lang w:eastAsia="zh-CN"/>
              </w:rPr>
              <w:t>指配的规则期限延长至</w:t>
            </w:r>
            <w:r>
              <w:rPr>
                <w:rFonts w:hint="eastAsia"/>
                <w:lang w:eastAsia="zh-CN"/>
              </w:rPr>
              <w:t>2018</w:t>
            </w:r>
            <w:r>
              <w:rPr>
                <w:rFonts w:hint="eastAsia"/>
                <w:lang w:eastAsia="zh-CN"/>
              </w:rPr>
              <w:t>年</w:t>
            </w:r>
            <w:r>
              <w:rPr>
                <w:rFonts w:hint="eastAsia"/>
                <w:lang w:eastAsia="zh-CN"/>
              </w:rPr>
              <w:t>11</w:t>
            </w:r>
            <w:r>
              <w:rPr>
                <w:rFonts w:hint="eastAsia"/>
                <w:lang w:eastAsia="zh-CN"/>
              </w:rPr>
              <w:t>月</w:t>
            </w:r>
            <w:r>
              <w:rPr>
                <w:rFonts w:hint="eastAsia"/>
                <w:lang w:eastAsia="zh-CN"/>
              </w:rPr>
              <w:t>28</w:t>
            </w:r>
            <w:r>
              <w:rPr>
                <w:rFonts w:hint="eastAsia"/>
                <w:lang w:eastAsia="zh-CN"/>
              </w:rPr>
              <w:t>日。”</w:t>
            </w:r>
          </w:p>
        </w:tc>
      </w:tr>
      <w:tr w:rsidR="005D3CF9" w:rsidRPr="00EA68A9" w:rsidTr="0023575C">
        <w:tc>
          <w:tcPr>
            <w:tcW w:w="1555" w:type="dxa"/>
          </w:tcPr>
          <w:p w:rsidR="005D3CF9" w:rsidRPr="00EA68A9" w:rsidRDefault="005D3CF9" w:rsidP="0007474A">
            <w:pPr>
              <w:jc w:val="left"/>
              <w:rPr>
                <w:b/>
                <w:color w:val="000000" w:themeColor="text1"/>
                <w:lang w:eastAsia="zh-CN"/>
              </w:rPr>
            </w:pPr>
            <w:r w:rsidRPr="00EA68A9">
              <w:rPr>
                <w:b/>
                <w:color w:val="000000" w:themeColor="text1"/>
                <w:lang w:eastAsia="zh-CN"/>
              </w:rPr>
              <w:t>CMR15/508</w:t>
            </w:r>
            <w:r w:rsidR="007E7FAB">
              <w:rPr>
                <w:rFonts w:hint="eastAsia"/>
                <w:b/>
                <w:color w:val="000000" w:themeColor="text1"/>
                <w:lang w:eastAsia="zh-CN"/>
              </w:rPr>
              <w:t>号文件</w:t>
            </w:r>
            <w:r w:rsidRPr="00EA68A9">
              <w:rPr>
                <w:b/>
                <w:color w:val="000000" w:themeColor="text1"/>
                <w:lang w:eastAsia="zh-CN"/>
              </w:rPr>
              <w:t>–</w:t>
            </w:r>
            <w:r w:rsidR="00753EDD" w:rsidRPr="00817C2D">
              <w:rPr>
                <w:rFonts w:hint="eastAsia"/>
                <w:b/>
                <w:bCs/>
                <w:lang w:eastAsia="zh-CN"/>
              </w:rPr>
              <w:t>第</w:t>
            </w:r>
            <w:r w:rsidR="00753EDD">
              <w:rPr>
                <w:rFonts w:hint="eastAsia"/>
                <w:b/>
                <w:bCs/>
                <w:lang w:eastAsia="zh-CN"/>
              </w:rPr>
              <w:t>十</w:t>
            </w:r>
            <w:r w:rsidR="00753EDD">
              <w:rPr>
                <w:b/>
                <w:bCs/>
                <w:lang w:eastAsia="zh-CN"/>
              </w:rPr>
              <w:t>一</w:t>
            </w:r>
            <w:r w:rsidR="00753EDD" w:rsidRPr="00817C2D">
              <w:rPr>
                <w:rFonts w:hint="eastAsia"/>
                <w:b/>
                <w:bCs/>
                <w:lang w:eastAsia="zh-CN"/>
              </w:rPr>
              <w:t>次全体会议记录</w:t>
            </w:r>
          </w:p>
        </w:tc>
        <w:tc>
          <w:tcPr>
            <w:tcW w:w="2016" w:type="dxa"/>
          </w:tcPr>
          <w:p w:rsidR="005D3CF9" w:rsidRPr="00EA68A9" w:rsidRDefault="007E7FAB" w:rsidP="0007474A">
            <w:pPr>
              <w:jc w:val="left"/>
              <w:rPr>
                <w:b/>
                <w:color w:val="000000" w:themeColor="text1"/>
              </w:rPr>
            </w:pPr>
            <w:r>
              <w:rPr>
                <w:rFonts w:hint="eastAsia"/>
                <w:b/>
                <w:color w:val="000000" w:themeColor="text1"/>
                <w:lang w:eastAsia="zh-CN"/>
              </w:rPr>
              <w:t>批准</w:t>
            </w:r>
            <w:r w:rsidRPr="00EA68A9">
              <w:rPr>
                <w:b/>
                <w:color w:val="000000" w:themeColor="text1"/>
              </w:rPr>
              <w:t>456</w:t>
            </w:r>
            <w:r>
              <w:rPr>
                <w:rFonts w:hint="eastAsia"/>
                <w:b/>
                <w:color w:val="000000" w:themeColor="text1"/>
                <w:lang w:eastAsia="zh-CN"/>
              </w:rPr>
              <w:t>号文件</w:t>
            </w:r>
            <w:r w:rsidR="00A56D16">
              <w:rPr>
                <w:b/>
                <w:color w:val="000000" w:themeColor="text1"/>
              </w:rPr>
              <w:t>1.1</w:t>
            </w:r>
            <w:r>
              <w:rPr>
                <w:rFonts w:hint="eastAsia"/>
                <w:b/>
                <w:color w:val="000000" w:themeColor="text1"/>
                <w:lang w:eastAsia="zh-CN"/>
              </w:rPr>
              <w:t>至</w:t>
            </w:r>
            <w:r>
              <w:rPr>
                <w:b/>
                <w:color w:val="000000" w:themeColor="text1"/>
              </w:rPr>
              <w:t>1.</w:t>
            </w:r>
            <w:r>
              <w:rPr>
                <w:rFonts w:hint="eastAsia"/>
                <w:b/>
                <w:color w:val="000000" w:themeColor="text1"/>
                <w:lang w:eastAsia="zh-CN"/>
              </w:rPr>
              <w:t>5</w:t>
            </w:r>
            <w:r>
              <w:rPr>
                <w:rFonts w:hint="eastAsia"/>
                <w:b/>
                <w:color w:val="000000" w:themeColor="text1"/>
                <w:lang w:eastAsia="zh-CN"/>
              </w:rPr>
              <w:t>段</w:t>
            </w:r>
          </w:p>
        </w:tc>
        <w:tc>
          <w:tcPr>
            <w:tcW w:w="11592" w:type="dxa"/>
          </w:tcPr>
          <w:p w:rsidR="005D3CF9" w:rsidRPr="00EA68A9" w:rsidRDefault="00AB33FC" w:rsidP="00133E79">
            <w:pPr>
              <w:ind w:firstLineChars="200" w:firstLine="480"/>
              <w:rPr>
                <w:color w:val="000000" w:themeColor="text1"/>
              </w:rPr>
            </w:pPr>
            <w:r>
              <w:rPr>
                <w:rFonts w:cstheme="majorBidi" w:hint="eastAsia"/>
                <w:szCs w:val="24"/>
                <w:lang w:eastAsia="zh-CN"/>
              </w:rPr>
              <w:t>“</w:t>
            </w:r>
            <w:r>
              <w:rPr>
                <w:rFonts w:hint="eastAsia"/>
                <w:lang w:eastAsia="zh-CN"/>
              </w:rPr>
              <w:t>在通过第</w:t>
            </w:r>
            <w:r w:rsidRPr="003B5B6F">
              <w:rPr>
                <w:lang w:eastAsia="zh-CN"/>
              </w:rPr>
              <w:t>5.A112</w:t>
            </w:r>
            <w:r>
              <w:rPr>
                <w:rFonts w:hint="eastAsia"/>
                <w:lang w:eastAsia="zh-CN"/>
              </w:rPr>
              <w:t>款时，</w:t>
            </w:r>
            <w:r w:rsidRPr="00AB33FC">
              <w:rPr>
                <w:rFonts w:hint="eastAsia"/>
                <w:b/>
                <w:bCs/>
                <w:lang w:eastAsia="zh-CN"/>
              </w:rPr>
              <w:t>WRC-15</w:t>
            </w:r>
            <w:r w:rsidRPr="00AB33FC">
              <w:rPr>
                <w:rFonts w:hint="eastAsia"/>
                <w:b/>
                <w:bCs/>
                <w:lang w:eastAsia="zh-CN"/>
              </w:rPr>
              <w:t>认识到</w:t>
            </w:r>
            <w:r>
              <w:rPr>
                <w:rFonts w:hint="eastAsia"/>
                <w:lang w:eastAsia="zh-CN"/>
              </w:rPr>
              <w:t>，</w:t>
            </w:r>
            <w:r w:rsidRPr="00AF107B">
              <w:rPr>
                <w:rFonts w:hint="eastAsia"/>
                <w:lang w:eastAsia="zh-CN"/>
              </w:rPr>
              <w:t>第</w:t>
            </w:r>
            <w:r>
              <w:rPr>
                <w:lang w:eastAsia="zh-CN"/>
              </w:rPr>
              <w:t>174</w:t>
            </w:r>
            <w:r w:rsidRPr="00AF107B">
              <w:rPr>
                <w:rFonts w:hint="eastAsia"/>
                <w:lang w:eastAsia="zh-CN"/>
              </w:rPr>
              <w:t>号决议</w:t>
            </w:r>
            <w:r>
              <w:rPr>
                <w:rFonts w:hint="eastAsia"/>
                <w:lang w:eastAsia="zh-CN"/>
              </w:rPr>
              <w:t>（</w:t>
            </w:r>
            <w:r w:rsidRPr="00AF107B">
              <w:rPr>
                <w:lang w:eastAsia="zh-CN"/>
              </w:rPr>
              <w:t>2014</w:t>
            </w:r>
            <w:r w:rsidRPr="00AF107B">
              <w:rPr>
                <w:rFonts w:hint="eastAsia"/>
                <w:lang w:eastAsia="zh-CN"/>
              </w:rPr>
              <w:t>年</w:t>
            </w:r>
            <w:r w:rsidRPr="00AF107B">
              <w:rPr>
                <w:lang w:eastAsia="zh-CN"/>
              </w:rPr>
              <w:t>，釜山，修订版</w:t>
            </w:r>
            <w:r>
              <w:rPr>
                <w:rFonts w:hint="eastAsia"/>
                <w:lang w:eastAsia="zh-CN"/>
              </w:rPr>
              <w:t>）</w:t>
            </w:r>
            <w:r>
              <w:rPr>
                <w:rFonts w:hint="eastAsia"/>
                <w:lang w:eastAsia="zh-CN"/>
              </w:rPr>
              <w:t xml:space="preserve"> </w:t>
            </w:r>
            <w:r>
              <w:rPr>
                <w:lang w:eastAsia="zh-CN"/>
              </w:rPr>
              <w:t xml:space="preserve">– </w:t>
            </w:r>
            <w:r>
              <w:rPr>
                <w:rFonts w:hint="eastAsia"/>
                <w:lang w:eastAsia="zh-CN"/>
              </w:rPr>
              <w:t>“</w:t>
            </w:r>
            <w:r w:rsidRPr="005455FE">
              <w:rPr>
                <w:rFonts w:hint="eastAsia"/>
                <w:lang w:eastAsia="zh-CN"/>
              </w:rPr>
              <w:t>国际电联</w:t>
            </w:r>
            <w:r>
              <w:rPr>
                <w:rFonts w:hint="eastAsia"/>
                <w:lang w:eastAsia="zh-CN"/>
              </w:rPr>
              <w:t>在防范非法使用信息通信技术风险的国际公共政策问题上的作用”和联合国大会第</w:t>
            </w:r>
            <w:r>
              <w:rPr>
                <w:lang w:eastAsia="zh-CN"/>
              </w:rPr>
              <w:t>A/RES/41/65</w:t>
            </w:r>
            <w:r>
              <w:rPr>
                <w:rFonts w:hint="eastAsia"/>
                <w:lang w:eastAsia="zh-CN"/>
              </w:rPr>
              <w:t>号决议</w:t>
            </w:r>
            <w:r>
              <w:rPr>
                <w:rFonts w:hint="eastAsia"/>
                <w:lang w:eastAsia="zh-CN"/>
              </w:rPr>
              <w:t xml:space="preserve"> </w:t>
            </w:r>
            <w:r w:rsidRPr="00082E86">
              <w:rPr>
                <w:lang w:eastAsia="zh-CN"/>
              </w:rPr>
              <w:t>–</w:t>
            </w:r>
            <w:r>
              <w:rPr>
                <w:rFonts w:hint="eastAsia"/>
                <w:lang w:eastAsia="zh-CN"/>
              </w:rPr>
              <w:t xml:space="preserve"> </w:t>
            </w:r>
            <w:r>
              <w:rPr>
                <w:rFonts w:hint="eastAsia"/>
                <w:lang w:eastAsia="zh-CN"/>
              </w:rPr>
              <w:t>“关于从</w:t>
            </w:r>
            <w:r>
              <w:rPr>
                <w:lang w:eastAsia="zh-CN"/>
              </w:rPr>
              <w:t>外层</w:t>
            </w:r>
            <w:r>
              <w:rPr>
                <w:rFonts w:hint="eastAsia"/>
                <w:lang w:eastAsia="zh-CN"/>
              </w:rPr>
              <w:t>空间遥感</w:t>
            </w:r>
            <w:r>
              <w:rPr>
                <w:lang w:eastAsia="zh-CN"/>
              </w:rPr>
              <w:t>地球的原则</w:t>
            </w:r>
            <w:r>
              <w:rPr>
                <w:rFonts w:hint="eastAsia"/>
                <w:lang w:eastAsia="zh-CN"/>
              </w:rPr>
              <w:t>”，特别是该决议的原则五，与该应用相关。</w:t>
            </w:r>
            <w:r>
              <w:rPr>
                <w:rFonts w:cstheme="majorBidi" w:hint="eastAsia"/>
                <w:szCs w:val="24"/>
                <w:lang w:eastAsia="zh-CN"/>
              </w:rPr>
              <w:t>”</w:t>
            </w:r>
          </w:p>
        </w:tc>
      </w:tr>
      <w:tr w:rsidR="005D3CF9" w:rsidRPr="00EA68A9" w:rsidTr="0023575C">
        <w:tc>
          <w:tcPr>
            <w:tcW w:w="1555" w:type="dxa"/>
          </w:tcPr>
          <w:p w:rsidR="005D3CF9" w:rsidRPr="00EA68A9" w:rsidRDefault="005D3CF9" w:rsidP="0007474A">
            <w:pPr>
              <w:jc w:val="left"/>
              <w:rPr>
                <w:b/>
                <w:color w:val="000000" w:themeColor="text1"/>
                <w:lang w:eastAsia="zh-CN"/>
              </w:rPr>
            </w:pPr>
            <w:r w:rsidRPr="00EA68A9">
              <w:rPr>
                <w:b/>
                <w:color w:val="000000" w:themeColor="text1"/>
                <w:lang w:eastAsia="zh-CN"/>
              </w:rPr>
              <w:t>CMR15/509</w:t>
            </w:r>
            <w:r w:rsidR="007E7FAB">
              <w:rPr>
                <w:rFonts w:hint="eastAsia"/>
                <w:b/>
                <w:color w:val="000000" w:themeColor="text1"/>
                <w:lang w:eastAsia="zh-CN"/>
              </w:rPr>
              <w:t>号文件</w:t>
            </w:r>
            <w:r w:rsidRPr="00EA68A9">
              <w:rPr>
                <w:b/>
                <w:color w:val="000000" w:themeColor="text1"/>
                <w:lang w:eastAsia="zh-CN"/>
              </w:rPr>
              <w:t>–</w:t>
            </w:r>
            <w:r w:rsidR="00753EDD" w:rsidRPr="00817C2D">
              <w:rPr>
                <w:rFonts w:hint="eastAsia"/>
                <w:b/>
                <w:bCs/>
                <w:lang w:eastAsia="zh-CN"/>
              </w:rPr>
              <w:t>第</w:t>
            </w:r>
            <w:r w:rsidR="00753EDD">
              <w:rPr>
                <w:rFonts w:hint="eastAsia"/>
                <w:b/>
                <w:bCs/>
                <w:lang w:eastAsia="zh-CN"/>
              </w:rPr>
              <w:t>十</w:t>
            </w:r>
            <w:r w:rsidR="00753EDD">
              <w:rPr>
                <w:b/>
                <w:bCs/>
                <w:lang w:eastAsia="zh-CN"/>
              </w:rPr>
              <w:t>二</w:t>
            </w:r>
            <w:r w:rsidR="00753EDD" w:rsidRPr="00817C2D">
              <w:rPr>
                <w:rFonts w:hint="eastAsia"/>
                <w:b/>
                <w:bCs/>
                <w:lang w:eastAsia="zh-CN"/>
              </w:rPr>
              <w:t>次全体会议记录</w:t>
            </w:r>
          </w:p>
          <w:p w:rsidR="005D3CF9" w:rsidRPr="00EA68A9" w:rsidRDefault="005D3CF9" w:rsidP="0007474A">
            <w:pPr>
              <w:jc w:val="left"/>
              <w:rPr>
                <w:b/>
                <w:color w:val="000000" w:themeColor="text1"/>
                <w:lang w:eastAsia="zh-CN"/>
              </w:rPr>
            </w:pPr>
          </w:p>
        </w:tc>
        <w:tc>
          <w:tcPr>
            <w:tcW w:w="2016" w:type="dxa"/>
          </w:tcPr>
          <w:p w:rsidR="005D3CF9" w:rsidRPr="00EA68A9" w:rsidRDefault="007E7FAB" w:rsidP="0007474A">
            <w:pPr>
              <w:jc w:val="left"/>
              <w:rPr>
                <w:b/>
                <w:color w:val="000000" w:themeColor="text1"/>
              </w:rPr>
            </w:pPr>
            <w:r>
              <w:rPr>
                <w:rFonts w:hint="eastAsia"/>
                <w:b/>
                <w:color w:val="000000" w:themeColor="text1"/>
                <w:lang w:eastAsia="zh-CN"/>
              </w:rPr>
              <w:t>批准</w:t>
            </w:r>
            <w:r w:rsidRPr="00EA68A9">
              <w:rPr>
                <w:b/>
                <w:color w:val="000000" w:themeColor="text1"/>
              </w:rPr>
              <w:t>453</w:t>
            </w:r>
            <w:r>
              <w:rPr>
                <w:rFonts w:hint="eastAsia"/>
                <w:b/>
                <w:color w:val="000000" w:themeColor="text1"/>
                <w:lang w:eastAsia="zh-CN"/>
              </w:rPr>
              <w:t>号文件</w:t>
            </w:r>
            <w:r w:rsidRPr="00EA68A9">
              <w:rPr>
                <w:b/>
                <w:color w:val="000000" w:themeColor="text1"/>
              </w:rPr>
              <w:t>3.1</w:t>
            </w:r>
            <w:r>
              <w:rPr>
                <w:rFonts w:hint="eastAsia"/>
                <w:b/>
                <w:color w:val="000000" w:themeColor="text1"/>
                <w:lang w:eastAsia="zh-CN"/>
              </w:rPr>
              <w:t>至</w:t>
            </w:r>
            <w:r w:rsidRPr="00EA68A9">
              <w:rPr>
                <w:b/>
                <w:color w:val="000000" w:themeColor="text1"/>
              </w:rPr>
              <w:t>3.10</w:t>
            </w:r>
            <w:r>
              <w:rPr>
                <w:rFonts w:hint="eastAsia"/>
                <w:b/>
                <w:color w:val="000000" w:themeColor="text1"/>
                <w:lang w:eastAsia="zh-CN"/>
              </w:rPr>
              <w:t>段</w:t>
            </w:r>
          </w:p>
        </w:tc>
        <w:tc>
          <w:tcPr>
            <w:tcW w:w="11592" w:type="dxa"/>
          </w:tcPr>
          <w:p w:rsidR="005D3CF9" w:rsidRPr="00EA68A9" w:rsidRDefault="00AC7149" w:rsidP="00F84370">
            <w:pPr>
              <w:ind w:firstLineChars="200" w:firstLine="480"/>
              <w:rPr>
                <w:color w:val="000000" w:themeColor="text1"/>
              </w:rPr>
            </w:pPr>
            <w:r w:rsidRPr="00456EB3">
              <w:rPr>
                <w:rFonts w:ascii="SimSun" w:hAnsi="SimSun"/>
                <w:szCs w:val="24"/>
                <w:lang w:eastAsia="zh-CN"/>
              </w:rPr>
              <w:t>“</w:t>
            </w:r>
            <w:r w:rsidRPr="00E04B89">
              <w:rPr>
                <w:szCs w:val="24"/>
                <w:lang w:eastAsia="zh-CN"/>
              </w:rPr>
              <w:t>在议项</w:t>
            </w:r>
            <w:r w:rsidRPr="00E04B89">
              <w:rPr>
                <w:szCs w:val="24"/>
                <w:lang w:eastAsia="zh-CN"/>
              </w:rPr>
              <w:t>7</w:t>
            </w:r>
            <w:r w:rsidRPr="00E04B89">
              <w:rPr>
                <w:szCs w:val="24"/>
                <w:lang w:eastAsia="zh-CN"/>
              </w:rPr>
              <w:t>问题</w:t>
            </w:r>
            <w:r w:rsidRPr="00E04B89">
              <w:rPr>
                <w:szCs w:val="24"/>
                <w:lang w:eastAsia="zh-CN"/>
              </w:rPr>
              <w:t>A</w:t>
            </w:r>
            <w:r w:rsidRPr="00E04B89">
              <w:rPr>
                <w:szCs w:val="24"/>
                <w:lang w:eastAsia="zh-CN"/>
              </w:rPr>
              <w:t>下就修改《无线电规则》第</w:t>
            </w:r>
            <w:r w:rsidRPr="00E04B89">
              <w:rPr>
                <w:szCs w:val="24"/>
                <w:lang w:eastAsia="zh-CN"/>
              </w:rPr>
              <w:t>11.49</w:t>
            </w:r>
            <w:r w:rsidRPr="00E04B89">
              <w:rPr>
                <w:szCs w:val="24"/>
                <w:lang w:eastAsia="zh-CN"/>
              </w:rPr>
              <w:t>款做出决定前，</w:t>
            </w:r>
            <w:r w:rsidRPr="00035F54">
              <w:rPr>
                <w:b/>
                <w:bCs/>
                <w:szCs w:val="24"/>
                <w:lang w:eastAsia="zh-CN"/>
              </w:rPr>
              <w:t>WRC-15</w:t>
            </w:r>
            <w:r w:rsidRPr="00035F54">
              <w:rPr>
                <w:b/>
                <w:bCs/>
                <w:szCs w:val="24"/>
                <w:lang w:eastAsia="zh-CN"/>
              </w:rPr>
              <w:t>认识到</w:t>
            </w:r>
            <w:r w:rsidRPr="00E04B89">
              <w:rPr>
                <w:szCs w:val="24"/>
                <w:lang w:eastAsia="zh-CN"/>
              </w:rPr>
              <w:t>，有必要在保证公平对待各主管部门的情况下提高透明度。</w:t>
            </w:r>
            <w:r w:rsidRPr="00E04B89">
              <w:rPr>
                <w:szCs w:val="24"/>
                <w:lang w:eastAsia="zh-CN"/>
              </w:rPr>
              <w:t>WRC-15</w:t>
            </w:r>
            <w:r w:rsidRPr="00E04B89">
              <w:rPr>
                <w:szCs w:val="24"/>
                <w:lang w:eastAsia="zh-CN"/>
              </w:rPr>
              <w:t>以认真的态度对一些主管部门就可能</w:t>
            </w:r>
            <w:r>
              <w:rPr>
                <w:rFonts w:hint="eastAsia"/>
                <w:szCs w:val="24"/>
                <w:lang w:eastAsia="zh-CN"/>
              </w:rPr>
              <w:t>因</w:t>
            </w:r>
            <w:r w:rsidRPr="00E04B89">
              <w:rPr>
                <w:szCs w:val="24"/>
                <w:lang w:eastAsia="zh-CN"/>
              </w:rPr>
              <w:t>向无线电通信局提交非及时资料以中止登记频率指配</w:t>
            </w:r>
            <w:r>
              <w:rPr>
                <w:rFonts w:hint="eastAsia"/>
                <w:szCs w:val="24"/>
                <w:lang w:eastAsia="zh-CN"/>
              </w:rPr>
              <w:t>而</w:t>
            </w:r>
            <w:r w:rsidRPr="00E04B89">
              <w:rPr>
                <w:szCs w:val="24"/>
                <w:lang w:eastAsia="zh-CN"/>
              </w:rPr>
              <w:t>缩短启用期的条款产生的不确定性所表示的担忧进行了专门审议。</w:t>
            </w:r>
            <w:r w:rsidRPr="00035F54">
              <w:rPr>
                <w:b/>
                <w:bCs/>
                <w:szCs w:val="24"/>
                <w:lang w:eastAsia="zh-CN"/>
              </w:rPr>
              <w:t>因此，</w:t>
            </w:r>
            <w:r w:rsidRPr="00035F54">
              <w:rPr>
                <w:b/>
                <w:bCs/>
                <w:szCs w:val="24"/>
                <w:lang w:eastAsia="zh-CN"/>
              </w:rPr>
              <w:t>WRC-15</w:t>
            </w:r>
            <w:r w:rsidRPr="00035F54">
              <w:rPr>
                <w:b/>
                <w:bCs/>
                <w:szCs w:val="24"/>
                <w:lang w:eastAsia="zh-CN"/>
              </w:rPr>
              <w:t>决定责成无线电通信局</w:t>
            </w:r>
            <w:r w:rsidRPr="00E04B89">
              <w:rPr>
                <w:szCs w:val="24"/>
                <w:lang w:eastAsia="zh-CN"/>
              </w:rPr>
              <w:t>在应用</w:t>
            </w:r>
            <w:r w:rsidRPr="00E04B89">
              <w:rPr>
                <w:szCs w:val="24"/>
                <w:lang w:eastAsia="zh-CN"/>
              </w:rPr>
              <w:t>WRC-15</w:t>
            </w:r>
            <w:r w:rsidRPr="00E04B89">
              <w:rPr>
                <w:szCs w:val="24"/>
                <w:lang w:eastAsia="zh-CN"/>
              </w:rPr>
              <w:t>修订的第</w:t>
            </w:r>
            <w:r w:rsidRPr="00E04B89">
              <w:rPr>
                <w:szCs w:val="24"/>
                <w:lang w:eastAsia="zh-CN"/>
              </w:rPr>
              <w:t>11.49</w:t>
            </w:r>
            <w:r w:rsidRPr="00E04B89">
              <w:rPr>
                <w:szCs w:val="24"/>
                <w:lang w:eastAsia="zh-CN"/>
              </w:rPr>
              <w:t>款时考虑到任何可能造成通知主管部门无法满足六个月期限的合法缓解条件。如无线电通信局掌握可靠的信息表明，频率指配使用已中止，但仍在六个月期限内，</w:t>
            </w:r>
            <w:r w:rsidRPr="00035F54">
              <w:rPr>
                <w:rFonts w:hint="eastAsia"/>
                <w:b/>
                <w:bCs/>
                <w:szCs w:val="24"/>
                <w:lang w:eastAsia="zh-CN"/>
              </w:rPr>
              <w:t>鼓励</w:t>
            </w:r>
            <w:r w:rsidRPr="00035F54">
              <w:rPr>
                <w:b/>
                <w:bCs/>
                <w:szCs w:val="24"/>
                <w:lang w:eastAsia="zh-CN"/>
              </w:rPr>
              <w:t>无线电通信局</w:t>
            </w:r>
            <w:r w:rsidRPr="00E04B89">
              <w:rPr>
                <w:szCs w:val="24"/>
                <w:lang w:eastAsia="zh-CN"/>
              </w:rPr>
              <w:t>出于礼节提醒通知主管部门，其有责任按照第</w:t>
            </w:r>
            <w:r w:rsidRPr="00E04B89">
              <w:rPr>
                <w:szCs w:val="24"/>
                <w:lang w:eastAsia="zh-CN"/>
              </w:rPr>
              <w:t>11.49</w:t>
            </w:r>
            <w:r w:rsidRPr="00E04B89">
              <w:rPr>
                <w:szCs w:val="24"/>
                <w:lang w:eastAsia="zh-CN"/>
              </w:rPr>
              <w:t>款向无线电通信局通报中止情况。</w:t>
            </w:r>
            <w:r w:rsidRPr="00456EB3">
              <w:rPr>
                <w:rFonts w:ascii="SimSun" w:hAnsi="SimSun"/>
                <w:szCs w:val="24"/>
                <w:lang w:eastAsia="zh-CN"/>
              </w:rPr>
              <w:t>”</w:t>
            </w:r>
          </w:p>
        </w:tc>
      </w:tr>
      <w:tr w:rsidR="005D3CF9" w:rsidRPr="00EA68A9" w:rsidTr="0023575C">
        <w:tc>
          <w:tcPr>
            <w:tcW w:w="1555" w:type="dxa"/>
          </w:tcPr>
          <w:p w:rsidR="005D3CF9" w:rsidRPr="00EA68A9" w:rsidRDefault="005D3CF9" w:rsidP="0007474A">
            <w:pPr>
              <w:jc w:val="left"/>
              <w:rPr>
                <w:b/>
                <w:color w:val="000000" w:themeColor="text1"/>
                <w:lang w:eastAsia="zh-CN"/>
              </w:rPr>
            </w:pPr>
            <w:r w:rsidRPr="00EA68A9">
              <w:rPr>
                <w:b/>
                <w:color w:val="000000" w:themeColor="text1"/>
                <w:lang w:eastAsia="zh-CN"/>
              </w:rPr>
              <w:lastRenderedPageBreak/>
              <w:t>CMR15/510</w:t>
            </w:r>
            <w:r w:rsidR="007E7FAB">
              <w:rPr>
                <w:rFonts w:hint="eastAsia"/>
                <w:b/>
                <w:color w:val="000000" w:themeColor="text1"/>
                <w:lang w:eastAsia="zh-CN"/>
              </w:rPr>
              <w:t>号文件</w:t>
            </w:r>
            <w:r w:rsidRPr="00EA68A9">
              <w:rPr>
                <w:b/>
                <w:color w:val="000000" w:themeColor="text1"/>
                <w:lang w:eastAsia="zh-CN"/>
              </w:rPr>
              <w:t>–</w:t>
            </w:r>
            <w:r w:rsidR="00753EDD" w:rsidRPr="00817C2D">
              <w:rPr>
                <w:rFonts w:hint="eastAsia"/>
                <w:b/>
                <w:bCs/>
                <w:lang w:eastAsia="zh-CN"/>
              </w:rPr>
              <w:t>第</w:t>
            </w:r>
            <w:r w:rsidR="00753EDD">
              <w:rPr>
                <w:rFonts w:hint="eastAsia"/>
                <w:b/>
                <w:bCs/>
                <w:lang w:eastAsia="zh-CN"/>
              </w:rPr>
              <w:t>十</w:t>
            </w:r>
            <w:r w:rsidR="00753EDD">
              <w:rPr>
                <w:b/>
                <w:bCs/>
                <w:lang w:eastAsia="zh-CN"/>
              </w:rPr>
              <w:t>三</w:t>
            </w:r>
            <w:r w:rsidR="00753EDD" w:rsidRPr="00817C2D">
              <w:rPr>
                <w:rFonts w:hint="eastAsia"/>
                <w:b/>
                <w:bCs/>
                <w:lang w:eastAsia="zh-CN"/>
              </w:rPr>
              <w:t>次全体会议记录</w:t>
            </w:r>
          </w:p>
        </w:tc>
        <w:tc>
          <w:tcPr>
            <w:tcW w:w="2016" w:type="dxa"/>
          </w:tcPr>
          <w:p w:rsidR="005D3CF9" w:rsidRPr="00EA68A9" w:rsidRDefault="007E7FAB" w:rsidP="0007474A">
            <w:pPr>
              <w:jc w:val="left"/>
              <w:rPr>
                <w:b/>
                <w:color w:val="000000" w:themeColor="text1"/>
              </w:rPr>
            </w:pPr>
            <w:r>
              <w:rPr>
                <w:rFonts w:hint="eastAsia"/>
                <w:b/>
                <w:color w:val="000000" w:themeColor="text1"/>
                <w:lang w:eastAsia="zh-CN"/>
              </w:rPr>
              <w:t>批准</w:t>
            </w:r>
            <w:r w:rsidRPr="00EA68A9">
              <w:rPr>
                <w:b/>
                <w:color w:val="000000" w:themeColor="text1"/>
              </w:rPr>
              <w:t>468</w:t>
            </w:r>
            <w:r>
              <w:rPr>
                <w:rFonts w:hint="eastAsia"/>
                <w:b/>
                <w:color w:val="000000" w:themeColor="text1"/>
                <w:lang w:eastAsia="zh-CN"/>
              </w:rPr>
              <w:t>号文件</w:t>
            </w:r>
            <w:r w:rsidRPr="00EA68A9">
              <w:rPr>
                <w:b/>
                <w:color w:val="000000" w:themeColor="text1"/>
              </w:rPr>
              <w:t>7.13</w:t>
            </w:r>
            <w:r>
              <w:rPr>
                <w:rFonts w:hint="eastAsia"/>
                <w:b/>
                <w:color w:val="000000" w:themeColor="text1"/>
                <w:lang w:eastAsia="zh-CN"/>
              </w:rPr>
              <w:t>至</w:t>
            </w:r>
            <w:r w:rsidRPr="00EA68A9">
              <w:rPr>
                <w:b/>
                <w:color w:val="000000" w:themeColor="text1"/>
              </w:rPr>
              <w:t>7.32</w:t>
            </w:r>
            <w:r>
              <w:rPr>
                <w:rFonts w:hint="eastAsia"/>
                <w:b/>
                <w:color w:val="000000" w:themeColor="text1"/>
                <w:lang w:eastAsia="zh-CN"/>
              </w:rPr>
              <w:t>段</w:t>
            </w:r>
          </w:p>
        </w:tc>
        <w:tc>
          <w:tcPr>
            <w:tcW w:w="11592" w:type="dxa"/>
          </w:tcPr>
          <w:p w:rsidR="005D3CF9" w:rsidRPr="00EA68A9" w:rsidRDefault="00F84370" w:rsidP="0023575C">
            <w:pPr>
              <w:rPr>
                <w:color w:val="000000" w:themeColor="text1"/>
                <w:lang w:eastAsia="zh-CN"/>
              </w:rPr>
            </w:pPr>
            <w:r>
              <w:rPr>
                <w:lang w:val="fr-CH" w:eastAsia="zh-CN"/>
              </w:rPr>
              <w:t>7.32</w:t>
            </w:r>
            <w:r>
              <w:rPr>
                <w:lang w:val="fr-CH" w:eastAsia="zh-CN"/>
              </w:rPr>
              <w:tab/>
            </w:r>
            <w:r>
              <w:rPr>
                <w:rFonts w:hint="eastAsia"/>
                <w:lang w:val="fr-CH" w:eastAsia="zh-CN"/>
              </w:rPr>
              <w:t>根据</w:t>
            </w:r>
            <w:r>
              <w:rPr>
                <w:lang w:val="fr-CH" w:eastAsia="zh-CN"/>
              </w:rPr>
              <w:t>各方表达的所有意见，会议</w:t>
            </w:r>
            <w:r>
              <w:rPr>
                <w:rFonts w:hint="eastAsia"/>
                <w:b/>
                <w:bCs/>
                <w:lang w:val="fr-CH" w:eastAsia="zh-CN"/>
              </w:rPr>
              <w:t>同意</w:t>
            </w:r>
            <w:r>
              <w:rPr>
                <w:rFonts w:hint="eastAsia"/>
                <w:lang w:val="fr-CH" w:eastAsia="zh-CN"/>
              </w:rPr>
              <w:t>，</w:t>
            </w:r>
            <w:r>
              <w:rPr>
                <w:lang w:val="fr-CH" w:eastAsia="zh-CN"/>
              </w:rPr>
              <w:t>在</w:t>
            </w:r>
            <w:r>
              <w:rPr>
                <w:rFonts w:hint="eastAsia"/>
                <w:lang w:val="fr-CH" w:eastAsia="zh-CN"/>
              </w:rPr>
              <w:t>13.4</w:t>
            </w:r>
            <w:r>
              <w:rPr>
                <w:lang w:val="fr-CH" w:eastAsia="zh-CN"/>
              </w:rPr>
              <w:t>-13.65 GHz</w:t>
            </w:r>
            <w:r>
              <w:rPr>
                <w:lang w:val="fr-CH" w:eastAsia="zh-CN"/>
              </w:rPr>
              <w:t>频段内的划分生效前，由</w:t>
            </w:r>
            <w:r>
              <w:rPr>
                <w:lang w:val="fr-CH" w:eastAsia="zh-CN"/>
              </w:rPr>
              <w:t>RRB</w:t>
            </w:r>
            <w:r>
              <w:rPr>
                <w:lang w:val="fr-CH" w:eastAsia="zh-CN"/>
              </w:rPr>
              <w:t>详细研究有关该频段内</w:t>
            </w:r>
            <w:r>
              <w:rPr>
                <w:rFonts w:hint="eastAsia"/>
                <w:lang w:val="fr-CH" w:eastAsia="zh-CN"/>
              </w:rPr>
              <w:t>新</w:t>
            </w:r>
            <w:r>
              <w:rPr>
                <w:lang w:val="fr-CH" w:eastAsia="zh-CN"/>
              </w:rPr>
              <w:t>的</w:t>
            </w:r>
            <w:r>
              <w:rPr>
                <w:lang w:val="fr-CH" w:eastAsia="zh-CN"/>
              </w:rPr>
              <w:t>FSS</w:t>
            </w:r>
            <w:r>
              <w:rPr>
                <w:lang w:val="fr-CH" w:eastAsia="zh-CN"/>
              </w:rPr>
              <w:t>划分协调请求的受理问题。</w:t>
            </w:r>
          </w:p>
        </w:tc>
      </w:tr>
      <w:tr w:rsidR="005D3CF9" w:rsidRPr="00EA68A9" w:rsidTr="0023575C">
        <w:tc>
          <w:tcPr>
            <w:tcW w:w="1555" w:type="dxa"/>
            <w:vMerge w:val="restart"/>
          </w:tcPr>
          <w:p w:rsidR="005D3CF9" w:rsidRPr="00EA68A9" w:rsidRDefault="005D3CF9" w:rsidP="0007474A">
            <w:pPr>
              <w:jc w:val="left"/>
              <w:rPr>
                <w:b/>
                <w:color w:val="000000" w:themeColor="text1"/>
                <w:lang w:eastAsia="zh-CN"/>
              </w:rPr>
            </w:pPr>
            <w:r w:rsidRPr="00EA68A9">
              <w:rPr>
                <w:b/>
                <w:color w:val="000000" w:themeColor="text1"/>
                <w:lang w:eastAsia="zh-CN"/>
              </w:rPr>
              <w:t>CMR15/511</w:t>
            </w:r>
            <w:r w:rsidR="007E7FAB">
              <w:rPr>
                <w:rFonts w:hint="eastAsia"/>
                <w:b/>
                <w:color w:val="000000" w:themeColor="text1"/>
                <w:lang w:eastAsia="zh-CN"/>
              </w:rPr>
              <w:t>号文件</w:t>
            </w:r>
            <w:r w:rsidRPr="00EA68A9">
              <w:rPr>
                <w:b/>
                <w:color w:val="000000" w:themeColor="text1"/>
                <w:lang w:eastAsia="zh-CN"/>
              </w:rPr>
              <w:t>–</w:t>
            </w:r>
            <w:r w:rsidR="00753EDD" w:rsidRPr="00817C2D">
              <w:rPr>
                <w:rFonts w:hint="eastAsia"/>
                <w:b/>
                <w:bCs/>
                <w:lang w:eastAsia="zh-CN"/>
              </w:rPr>
              <w:t>第</w:t>
            </w:r>
            <w:r w:rsidR="00753EDD">
              <w:rPr>
                <w:rFonts w:hint="eastAsia"/>
                <w:b/>
                <w:bCs/>
                <w:lang w:eastAsia="zh-CN"/>
              </w:rPr>
              <w:t>十</w:t>
            </w:r>
            <w:r w:rsidR="00753EDD">
              <w:rPr>
                <w:b/>
                <w:bCs/>
                <w:lang w:eastAsia="zh-CN"/>
              </w:rPr>
              <w:t>四</w:t>
            </w:r>
            <w:r w:rsidR="00753EDD" w:rsidRPr="00817C2D">
              <w:rPr>
                <w:rFonts w:hint="eastAsia"/>
                <w:b/>
                <w:bCs/>
                <w:lang w:eastAsia="zh-CN"/>
              </w:rPr>
              <w:t>次全体会议记录</w:t>
            </w:r>
          </w:p>
          <w:p w:rsidR="005D3CF9" w:rsidRPr="00EA68A9" w:rsidRDefault="005D3CF9" w:rsidP="0007474A">
            <w:pPr>
              <w:jc w:val="left"/>
              <w:rPr>
                <w:b/>
                <w:color w:val="000000" w:themeColor="text1"/>
                <w:lang w:eastAsia="zh-CN"/>
              </w:rPr>
            </w:pPr>
          </w:p>
        </w:tc>
        <w:tc>
          <w:tcPr>
            <w:tcW w:w="2016" w:type="dxa"/>
          </w:tcPr>
          <w:p w:rsidR="005D3CF9" w:rsidRPr="00EA68A9" w:rsidRDefault="007E7FAB" w:rsidP="0007474A">
            <w:pPr>
              <w:jc w:val="left"/>
              <w:rPr>
                <w:b/>
                <w:color w:val="000000" w:themeColor="text1"/>
                <w:lang w:eastAsia="zh-CN"/>
              </w:rPr>
            </w:pPr>
            <w:r>
              <w:rPr>
                <w:rFonts w:hint="eastAsia"/>
                <w:b/>
                <w:color w:val="000000" w:themeColor="text1"/>
                <w:lang w:eastAsia="zh-CN"/>
              </w:rPr>
              <w:t>批准</w:t>
            </w:r>
            <w:r w:rsidRPr="00EA68A9">
              <w:rPr>
                <w:b/>
                <w:color w:val="000000" w:themeColor="text1"/>
                <w:lang w:eastAsia="zh-CN"/>
              </w:rPr>
              <w:t>483</w:t>
            </w:r>
            <w:r>
              <w:rPr>
                <w:rFonts w:hint="eastAsia"/>
                <w:b/>
                <w:color w:val="000000" w:themeColor="text1"/>
                <w:lang w:eastAsia="zh-CN"/>
              </w:rPr>
              <w:t>号文件</w:t>
            </w:r>
            <w:r>
              <w:rPr>
                <w:b/>
                <w:color w:val="000000" w:themeColor="text1"/>
                <w:lang w:eastAsia="zh-CN"/>
              </w:rPr>
              <w:t>1.1</w:t>
            </w:r>
            <w:r>
              <w:rPr>
                <w:rFonts w:hint="eastAsia"/>
                <w:b/>
                <w:color w:val="000000" w:themeColor="text1"/>
                <w:lang w:eastAsia="zh-CN"/>
              </w:rPr>
              <w:t>6</w:t>
            </w:r>
            <w:r>
              <w:rPr>
                <w:rFonts w:hint="eastAsia"/>
                <w:b/>
                <w:color w:val="000000" w:themeColor="text1"/>
                <w:lang w:eastAsia="zh-CN"/>
              </w:rPr>
              <w:t>至</w:t>
            </w:r>
            <w:r>
              <w:rPr>
                <w:b/>
                <w:color w:val="000000" w:themeColor="text1"/>
                <w:lang w:eastAsia="zh-CN"/>
              </w:rPr>
              <w:t>1.</w:t>
            </w:r>
            <w:r>
              <w:rPr>
                <w:rFonts w:hint="eastAsia"/>
                <w:b/>
                <w:color w:val="000000" w:themeColor="text1"/>
                <w:lang w:eastAsia="zh-CN"/>
              </w:rPr>
              <w:t>3</w:t>
            </w:r>
            <w:r>
              <w:rPr>
                <w:b/>
                <w:color w:val="000000" w:themeColor="text1"/>
                <w:lang w:eastAsia="zh-CN"/>
              </w:rPr>
              <w:t>1</w:t>
            </w:r>
            <w:r>
              <w:rPr>
                <w:rFonts w:hint="eastAsia"/>
                <w:b/>
                <w:color w:val="000000" w:themeColor="text1"/>
                <w:lang w:eastAsia="zh-CN"/>
              </w:rPr>
              <w:t>段、</w:t>
            </w:r>
            <w:r>
              <w:rPr>
                <w:b/>
                <w:color w:val="000000" w:themeColor="text1"/>
                <w:lang w:eastAsia="zh-CN"/>
              </w:rPr>
              <w:t>2.1</w:t>
            </w:r>
            <w:r>
              <w:rPr>
                <w:rFonts w:hint="eastAsia"/>
                <w:b/>
                <w:color w:val="000000" w:themeColor="text1"/>
                <w:lang w:eastAsia="zh-CN"/>
              </w:rPr>
              <w:t>至</w:t>
            </w:r>
            <w:r w:rsidRPr="00EA68A9">
              <w:rPr>
                <w:b/>
                <w:color w:val="000000" w:themeColor="text1"/>
                <w:lang w:eastAsia="zh-CN"/>
              </w:rPr>
              <w:t xml:space="preserve">2.4 </w:t>
            </w:r>
            <w:r>
              <w:rPr>
                <w:rFonts w:hint="eastAsia"/>
                <w:b/>
                <w:color w:val="000000" w:themeColor="text1"/>
                <w:lang w:eastAsia="zh-CN"/>
              </w:rPr>
              <w:t>段和</w:t>
            </w:r>
            <w:r w:rsidRPr="00EA68A9">
              <w:rPr>
                <w:b/>
                <w:color w:val="000000" w:themeColor="text1"/>
                <w:lang w:eastAsia="zh-CN"/>
              </w:rPr>
              <w:t xml:space="preserve">22.31 </w:t>
            </w:r>
            <w:r>
              <w:rPr>
                <w:rFonts w:hint="eastAsia"/>
                <w:b/>
                <w:color w:val="000000" w:themeColor="text1"/>
                <w:lang w:eastAsia="zh-CN"/>
              </w:rPr>
              <w:t>至</w:t>
            </w:r>
            <w:r w:rsidRPr="00EA68A9">
              <w:rPr>
                <w:b/>
                <w:color w:val="000000" w:themeColor="text1"/>
                <w:lang w:eastAsia="zh-CN"/>
              </w:rPr>
              <w:t xml:space="preserve"> 22.33</w:t>
            </w:r>
            <w:r>
              <w:rPr>
                <w:rFonts w:hint="eastAsia"/>
                <w:b/>
                <w:color w:val="000000" w:themeColor="text1"/>
                <w:lang w:eastAsia="zh-CN"/>
              </w:rPr>
              <w:t>段</w:t>
            </w:r>
          </w:p>
        </w:tc>
        <w:tc>
          <w:tcPr>
            <w:tcW w:w="11592" w:type="dxa"/>
          </w:tcPr>
          <w:p w:rsidR="00DF6BF2" w:rsidRDefault="00DF6BF2" w:rsidP="000D63ED">
            <w:pPr>
              <w:ind w:firstLineChars="200" w:firstLine="480"/>
              <w:rPr>
                <w:lang w:eastAsia="zh-CN"/>
              </w:rPr>
            </w:pPr>
            <w:r>
              <w:rPr>
                <w:rFonts w:hint="eastAsia"/>
                <w:lang w:eastAsia="zh-CN"/>
              </w:rPr>
              <w:t>“在</w:t>
            </w:r>
            <w:r>
              <w:rPr>
                <w:lang w:eastAsia="zh-CN"/>
              </w:rPr>
              <w:t>审议有关议项</w:t>
            </w:r>
            <w:r>
              <w:rPr>
                <w:rFonts w:hint="eastAsia"/>
                <w:lang w:eastAsia="zh-CN"/>
              </w:rPr>
              <w:t>1.5</w:t>
            </w:r>
            <w:r>
              <w:rPr>
                <w:rFonts w:hint="eastAsia"/>
                <w:lang w:eastAsia="zh-CN"/>
              </w:rPr>
              <w:t>的</w:t>
            </w:r>
            <w:r>
              <w:rPr>
                <w:rFonts w:hint="eastAsia"/>
                <w:lang w:eastAsia="zh-CN"/>
              </w:rPr>
              <w:t>483</w:t>
            </w:r>
            <w:r>
              <w:rPr>
                <w:rFonts w:hint="eastAsia"/>
                <w:lang w:eastAsia="zh-CN"/>
              </w:rPr>
              <w:t>号</w:t>
            </w:r>
            <w:r>
              <w:rPr>
                <w:lang w:eastAsia="zh-CN"/>
              </w:rPr>
              <w:t>文件过程中，相关方面对所涉问题以及所涉决议（该决议</w:t>
            </w:r>
            <w:r>
              <w:rPr>
                <w:rFonts w:hint="eastAsia"/>
                <w:lang w:eastAsia="zh-CN"/>
              </w:rPr>
              <w:t>既</w:t>
            </w:r>
            <w:r>
              <w:rPr>
                <w:lang w:eastAsia="zh-CN"/>
              </w:rPr>
              <w:t>阐明了情况，也规定了</w:t>
            </w:r>
            <w:r>
              <w:rPr>
                <w:rFonts w:hint="eastAsia"/>
                <w:lang w:eastAsia="zh-CN"/>
              </w:rPr>
              <w:t>其</w:t>
            </w:r>
            <w:r>
              <w:rPr>
                <w:lang w:eastAsia="zh-CN"/>
              </w:rPr>
              <w:t>预期的实施行动</w:t>
            </w:r>
            <w:r>
              <w:rPr>
                <w:rFonts w:hint="eastAsia"/>
                <w:lang w:eastAsia="zh-CN"/>
              </w:rPr>
              <w:t>）案文</w:t>
            </w:r>
            <w:r>
              <w:rPr>
                <w:lang w:eastAsia="zh-CN"/>
              </w:rPr>
              <w:t>的复杂性以及该文件</w:t>
            </w:r>
            <w:r>
              <w:rPr>
                <w:rFonts w:hint="eastAsia"/>
                <w:lang w:eastAsia="zh-CN"/>
              </w:rPr>
              <w:t>的</w:t>
            </w:r>
            <w:r>
              <w:rPr>
                <w:lang w:eastAsia="zh-CN"/>
              </w:rPr>
              <w:t>诸多执行</w:t>
            </w:r>
            <w:r>
              <w:rPr>
                <w:rFonts w:hint="eastAsia"/>
                <w:lang w:eastAsia="zh-CN"/>
              </w:rPr>
              <w:t>部分</w:t>
            </w:r>
            <w:r>
              <w:rPr>
                <w:lang w:eastAsia="zh-CN"/>
              </w:rPr>
              <w:t>表示关切</w:t>
            </w:r>
            <w:r>
              <w:rPr>
                <w:rFonts w:hint="eastAsia"/>
                <w:lang w:eastAsia="zh-CN"/>
              </w:rPr>
              <w:t>，</w:t>
            </w:r>
            <w:r>
              <w:rPr>
                <w:lang w:eastAsia="zh-CN"/>
              </w:rPr>
              <w:t>同时认为该文件某些部分</w:t>
            </w:r>
            <w:r w:rsidR="000D63ED">
              <w:rPr>
                <w:rFonts w:hint="eastAsia"/>
                <w:lang w:eastAsia="zh-CN"/>
              </w:rPr>
              <w:t>不够</w:t>
            </w:r>
            <w:r>
              <w:rPr>
                <w:lang w:eastAsia="zh-CN"/>
              </w:rPr>
              <w:t>清晰明了，</w:t>
            </w:r>
            <w:r w:rsidRPr="00DF6BF2">
              <w:rPr>
                <w:szCs w:val="24"/>
                <w:lang w:eastAsia="zh-CN"/>
              </w:rPr>
              <w:t>且应用起来</w:t>
            </w:r>
            <w:r w:rsidRPr="00DF6BF2">
              <w:rPr>
                <w:rFonts w:hint="eastAsia"/>
                <w:szCs w:val="24"/>
                <w:lang w:eastAsia="zh-CN"/>
              </w:rPr>
              <w:t>困难重重</w:t>
            </w:r>
            <w:r>
              <w:rPr>
                <w:lang w:eastAsia="zh-CN"/>
              </w:rPr>
              <w:t>。</w:t>
            </w:r>
          </w:p>
          <w:p w:rsidR="005D3CF9" w:rsidRPr="00EA68A9" w:rsidRDefault="00DF6BF2" w:rsidP="00DF6BF2">
            <w:pPr>
              <w:ind w:firstLineChars="200" w:firstLine="480"/>
              <w:rPr>
                <w:color w:val="000000" w:themeColor="text1"/>
                <w:lang w:eastAsia="zh-CN"/>
              </w:rPr>
            </w:pPr>
            <w:r>
              <w:rPr>
                <w:rFonts w:hint="eastAsia"/>
                <w:lang w:eastAsia="zh-CN"/>
              </w:rPr>
              <w:t>有鉴于</w:t>
            </w:r>
            <w:r>
              <w:rPr>
                <w:lang w:eastAsia="zh-CN"/>
              </w:rPr>
              <w:t>上述</w:t>
            </w:r>
            <w:r>
              <w:rPr>
                <w:rFonts w:hint="eastAsia"/>
                <w:lang w:eastAsia="zh-CN"/>
              </w:rPr>
              <w:t>情况</w:t>
            </w:r>
            <w:r>
              <w:rPr>
                <w:lang w:eastAsia="zh-CN"/>
              </w:rPr>
              <w:t>，大会感到，适当的做法是表明，在该决议所要求的有关研究解决多种不同操作问题的工作和行动完成并由</w:t>
            </w:r>
            <w:r>
              <w:rPr>
                <w:lang w:eastAsia="zh-CN"/>
              </w:rPr>
              <w:t>WRC-23</w:t>
            </w:r>
            <w:r>
              <w:rPr>
                <w:rFonts w:hint="eastAsia"/>
                <w:lang w:eastAsia="zh-CN"/>
              </w:rPr>
              <w:t>认可</w:t>
            </w:r>
            <w:r>
              <w:rPr>
                <w:lang w:eastAsia="zh-CN"/>
              </w:rPr>
              <w:t>之前，很难授权将所讨论频段用于</w:t>
            </w:r>
            <w:r>
              <w:rPr>
                <w:lang w:eastAsia="zh-CN"/>
              </w:rPr>
              <w:t>UAS/CNPC</w:t>
            </w:r>
            <w:r>
              <w:rPr>
                <w:lang w:eastAsia="zh-CN"/>
              </w:rPr>
              <w:t>的操作，特别是航空器所载的动中通地球站，因为在这种操作中丧失谨慎将会对飞行的安全操作带来负面影响，并将危害到其它主管部门的卫星业务和地面业务</w:t>
            </w:r>
            <w:r>
              <w:rPr>
                <w:rFonts w:hint="eastAsia"/>
                <w:lang w:eastAsia="zh-CN"/>
              </w:rPr>
              <w:t>。”</w:t>
            </w:r>
          </w:p>
        </w:tc>
      </w:tr>
      <w:tr w:rsidR="005D3CF9" w:rsidRPr="00EA68A9" w:rsidTr="0023575C">
        <w:tc>
          <w:tcPr>
            <w:tcW w:w="1555" w:type="dxa"/>
            <w:vMerge/>
          </w:tcPr>
          <w:p w:rsidR="005D3CF9" w:rsidRPr="00EA68A9" w:rsidRDefault="005D3CF9" w:rsidP="0007474A">
            <w:pPr>
              <w:jc w:val="left"/>
              <w:rPr>
                <w:b/>
                <w:color w:val="000000" w:themeColor="text1"/>
              </w:rPr>
            </w:pPr>
          </w:p>
        </w:tc>
        <w:tc>
          <w:tcPr>
            <w:tcW w:w="2016" w:type="dxa"/>
          </w:tcPr>
          <w:p w:rsidR="005D3CF9" w:rsidRPr="00EA68A9" w:rsidRDefault="007E7FAB" w:rsidP="0007474A">
            <w:pPr>
              <w:jc w:val="left"/>
              <w:rPr>
                <w:b/>
                <w:color w:val="000000" w:themeColor="text1"/>
              </w:rPr>
            </w:pPr>
            <w:r>
              <w:rPr>
                <w:rFonts w:hint="eastAsia"/>
                <w:b/>
                <w:color w:val="000000" w:themeColor="text1"/>
                <w:lang w:eastAsia="zh-CN"/>
              </w:rPr>
              <w:t>批准</w:t>
            </w:r>
            <w:r w:rsidRPr="00EA68A9">
              <w:rPr>
                <w:b/>
                <w:color w:val="000000" w:themeColor="text1"/>
              </w:rPr>
              <w:t>499</w:t>
            </w:r>
            <w:r>
              <w:rPr>
                <w:rFonts w:hint="eastAsia"/>
                <w:b/>
                <w:color w:val="000000" w:themeColor="text1"/>
                <w:lang w:eastAsia="zh-CN"/>
              </w:rPr>
              <w:t>号文件</w:t>
            </w:r>
            <w:r w:rsidRPr="00EA68A9">
              <w:rPr>
                <w:b/>
                <w:color w:val="000000" w:themeColor="text1"/>
              </w:rPr>
              <w:t>16.19</w:t>
            </w:r>
            <w:r>
              <w:rPr>
                <w:rFonts w:hint="eastAsia"/>
                <w:b/>
                <w:color w:val="000000" w:themeColor="text1"/>
                <w:lang w:eastAsia="zh-CN"/>
              </w:rPr>
              <w:t>至</w:t>
            </w:r>
            <w:r w:rsidRPr="00EA68A9">
              <w:rPr>
                <w:b/>
                <w:color w:val="000000" w:themeColor="text1"/>
              </w:rPr>
              <w:t>16.26</w:t>
            </w:r>
            <w:r>
              <w:rPr>
                <w:rFonts w:hint="eastAsia"/>
                <w:b/>
                <w:color w:val="000000" w:themeColor="text1"/>
                <w:lang w:eastAsia="zh-CN"/>
              </w:rPr>
              <w:t>段</w:t>
            </w:r>
          </w:p>
        </w:tc>
        <w:tc>
          <w:tcPr>
            <w:tcW w:w="11592" w:type="dxa"/>
          </w:tcPr>
          <w:p w:rsidR="00F12713" w:rsidRPr="000A2204" w:rsidRDefault="00F12713" w:rsidP="00F12713">
            <w:pPr>
              <w:rPr>
                <w:lang w:eastAsia="zh-CN"/>
              </w:rPr>
            </w:pPr>
            <w:r w:rsidRPr="000A2204">
              <w:rPr>
                <w:lang w:eastAsia="zh-CN"/>
              </w:rPr>
              <w:t>16.20</w:t>
            </w:r>
            <w:r w:rsidRPr="000A2204">
              <w:rPr>
                <w:lang w:eastAsia="zh-CN"/>
              </w:rPr>
              <w:tab/>
            </w:r>
            <w:r>
              <w:rPr>
                <w:b/>
                <w:bCs/>
                <w:lang w:eastAsia="zh-CN"/>
              </w:rPr>
              <w:t>伊朗伊斯兰共和国</w:t>
            </w:r>
            <w:r>
              <w:rPr>
                <w:rFonts w:hint="eastAsia"/>
                <w:b/>
                <w:bCs/>
                <w:lang w:eastAsia="zh-CN"/>
              </w:rPr>
              <w:t>代表</w:t>
            </w:r>
            <w:r w:rsidRPr="007530FE">
              <w:rPr>
                <w:rFonts w:hint="eastAsia"/>
                <w:lang w:eastAsia="zh-CN"/>
              </w:rPr>
              <w:t>在</w:t>
            </w:r>
            <w:r>
              <w:rPr>
                <w:rFonts w:hint="eastAsia"/>
                <w:lang w:eastAsia="zh-CN"/>
              </w:rPr>
              <w:t>报告</w:t>
            </w:r>
            <w:r>
              <w:rPr>
                <w:lang w:eastAsia="zh-CN"/>
              </w:rPr>
              <w:t>就第</w:t>
            </w:r>
            <w:r>
              <w:rPr>
                <w:lang w:eastAsia="zh-CN"/>
              </w:rPr>
              <w:t>PLEN/1</w:t>
            </w:r>
            <w:r>
              <w:rPr>
                <w:rFonts w:hint="eastAsia"/>
                <w:lang w:eastAsia="zh-CN"/>
              </w:rPr>
              <w:t>号</w:t>
            </w:r>
            <w:r>
              <w:rPr>
                <w:lang w:eastAsia="zh-CN"/>
              </w:rPr>
              <w:t>决议（</w:t>
            </w:r>
            <w:r w:rsidRPr="000A2204">
              <w:rPr>
                <w:lang w:eastAsia="zh-CN"/>
              </w:rPr>
              <w:t>WRC</w:t>
            </w:r>
            <w:r>
              <w:rPr>
                <w:lang w:eastAsia="zh-CN"/>
              </w:rPr>
              <w:noBreakHyphen/>
            </w:r>
            <w:r w:rsidRPr="000A2204">
              <w:rPr>
                <w:lang w:eastAsia="zh-CN"/>
              </w:rPr>
              <w:t>1</w:t>
            </w:r>
            <w:r>
              <w:rPr>
                <w:lang w:eastAsia="zh-CN"/>
              </w:rPr>
              <w:t>5</w:t>
            </w:r>
            <w:r>
              <w:rPr>
                <w:lang w:eastAsia="zh-CN"/>
              </w:rPr>
              <w:t>）和</w:t>
            </w:r>
            <w:r>
              <w:rPr>
                <w:rFonts w:hint="eastAsia"/>
                <w:lang w:eastAsia="zh-CN"/>
              </w:rPr>
              <w:t>第</w:t>
            </w:r>
            <w:r>
              <w:rPr>
                <w:lang w:eastAsia="zh-CN"/>
              </w:rPr>
              <w:t>PLEN/2</w:t>
            </w:r>
            <w:r>
              <w:rPr>
                <w:rFonts w:hint="eastAsia"/>
                <w:lang w:eastAsia="zh-CN"/>
              </w:rPr>
              <w:t>号</w:t>
            </w:r>
            <w:r>
              <w:rPr>
                <w:lang w:eastAsia="zh-CN"/>
              </w:rPr>
              <w:t>决议（</w:t>
            </w:r>
            <w:r w:rsidRPr="000A2204">
              <w:rPr>
                <w:lang w:eastAsia="zh-CN"/>
              </w:rPr>
              <w:t>WRC-1</w:t>
            </w:r>
            <w:r>
              <w:rPr>
                <w:lang w:eastAsia="zh-CN"/>
              </w:rPr>
              <w:t>5</w:t>
            </w:r>
            <w:r>
              <w:rPr>
                <w:lang w:eastAsia="zh-CN"/>
              </w:rPr>
              <w:t>）</w:t>
            </w:r>
            <w:r>
              <w:rPr>
                <w:rFonts w:hint="eastAsia"/>
                <w:lang w:eastAsia="zh-CN"/>
              </w:rPr>
              <w:t>所含</w:t>
            </w:r>
            <w:r>
              <w:rPr>
                <w:lang w:eastAsia="zh-CN"/>
              </w:rPr>
              <w:t>国名清单进行的非正式磋商结果时说，已就各方表达的关切达成了</w:t>
            </w:r>
            <w:r>
              <w:rPr>
                <w:rFonts w:hint="eastAsia"/>
                <w:lang w:eastAsia="zh-CN"/>
              </w:rPr>
              <w:t>一</w:t>
            </w:r>
            <w:r>
              <w:rPr>
                <w:lang w:eastAsia="zh-CN"/>
              </w:rPr>
              <w:t>项解决方案，即，无线电通信局在收到</w:t>
            </w:r>
            <w:r>
              <w:rPr>
                <w:rFonts w:hint="eastAsia"/>
                <w:lang w:eastAsia="zh-CN"/>
              </w:rPr>
              <w:t>相关</w:t>
            </w:r>
            <w:r>
              <w:rPr>
                <w:lang w:eastAsia="zh-CN"/>
              </w:rPr>
              <w:t>主管部门的通知时，将按照第</w:t>
            </w:r>
            <w:r>
              <w:rPr>
                <w:rFonts w:hint="eastAsia"/>
                <w:lang w:eastAsia="zh-CN"/>
              </w:rPr>
              <w:t>11.</w:t>
            </w:r>
            <w:r>
              <w:rPr>
                <w:lang w:eastAsia="zh-CN"/>
              </w:rPr>
              <w:t>31</w:t>
            </w:r>
            <w:r>
              <w:rPr>
                <w:rFonts w:hint="eastAsia"/>
                <w:lang w:eastAsia="zh-CN"/>
              </w:rPr>
              <w:t>款</w:t>
            </w:r>
            <w:r>
              <w:rPr>
                <w:lang w:eastAsia="zh-CN"/>
              </w:rPr>
              <w:t>采取惯常做法</w:t>
            </w:r>
            <w:r>
              <w:rPr>
                <w:rFonts w:hint="eastAsia"/>
                <w:lang w:eastAsia="zh-CN"/>
              </w:rPr>
              <w:t>，</w:t>
            </w:r>
            <w:r>
              <w:rPr>
                <w:lang w:eastAsia="zh-CN"/>
              </w:rPr>
              <w:t>断定是否满足适用的脚注所规定的条件。</w:t>
            </w:r>
            <w:r>
              <w:rPr>
                <w:rFonts w:hint="eastAsia"/>
                <w:lang w:eastAsia="zh-CN"/>
              </w:rPr>
              <w:t>如果无线电</w:t>
            </w:r>
            <w:r>
              <w:rPr>
                <w:lang w:eastAsia="zh-CN"/>
              </w:rPr>
              <w:t>通信局得出的审查结论为不合格，那么按照第</w:t>
            </w:r>
            <w:r>
              <w:rPr>
                <w:rFonts w:hint="eastAsia"/>
                <w:lang w:eastAsia="zh-CN"/>
              </w:rPr>
              <w:t>11.</w:t>
            </w:r>
            <w:r>
              <w:rPr>
                <w:lang w:eastAsia="zh-CN"/>
              </w:rPr>
              <w:t>31</w:t>
            </w:r>
            <w:r>
              <w:rPr>
                <w:rFonts w:hint="eastAsia"/>
                <w:lang w:eastAsia="zh-CN"/>
              </w:rPr>
              <w:t>款</w:t>
            </w:r>
            <w:r>
              <w:rPr>
                <w:lang w:eastAsia="zh-CN"/>
              </w:rPr>
              <w:t>收到的任何</w:t>
            </w:r>
            <w:r>
              <w:rPr>
                <w:rFonts w:hint="eastAsia"/>
                <w:lang w:eastAsia="zh-CN"/>
              </w:rPr>
              <w:t>指配</w:t>
            </w:r>
            <w:r>
              <w:rPr>
                <w:lang w:eastAsia="zh-CN"/>
              </w:rPr>
              <w:t>都将被退回通知主管部门。</w:t>
            </w:r>
            <w:r>
              <w:rPr>
                <w:rFonts w:hint="eastAsia"/>
                <w:lang w:eastAsia="zh-CN"/>
              </w:rPr>
              <w:t>然而，</w:t>
            </w:r>
            <w:r>
              <w:rPr>
                <w:lang w:eastAsia="zh-CN"/>
              </w:rPr>
              <w:t>如果通知主管部门能够满足</w:t>
            </w:r>
            <w:r>
              <w:rPr>
                <w:rFonts w:hint="eastAsia"/>
                <w:lang w:eastAsia="zh-CN"/>
              </w:rPr>
              <w:t>其邻国</w:t>
            </w:r>
            <w:r>
              <w:rPr>
                <w:lang w:eastAsia="zh-CN"/>
              </w:rPr>
              <w:t>的要求的话</w:t>
            </w:r>
            <w:r>
              <w:rPr>
                <w:rFonts w:hint="eastAsia"/>
                <w:lang w:eastAsia="zh-CN"/>
              </w:rPr>
              <w:t>--</w:t>
            </w:r>
            <w:r>
              <w:rPr>
                <w:lang w:eastAsia="zh-CN"/>
              </w:rPr>
              <w:t>其操作不会</w:t>
            </w:r>
            <w:r>
              <w:rPr>
                <w:rFonts w:hint="eastAsia"/>
                <w:lang w:eastAsia="zh-CN"/>
              </w:rPr>
              <w:t>对他们</w:t>
            </w:r>
            <w:r>
              <w:rPr>
                <w:lang w:eastAsia="zh-CN"/>
              </w:rPr>
              <w:t>的领土造成干扰，则可通过明确协议在这些脚注所规定的限制方面形成例外。</w:t>
            </w:r>
            <w:r>
              <w:rPr>
                <w:rFonts w:hint="eastAsia"/>
                <w:lang w:eastAsia="zh-CN"/>
              </w:rPr>
              <w:t>在此条件</w:t>
            </w:r>
            <w:r>
              <w:rPr>
                <w:lang w:eastAsia="zh-CN"/>
              </w:rPr>
              <w:t>下，目前的建议是，</w:t>
            </w:r>
            <w:r>
              <w:rPr>
                <w:rFonts w:hint="eastAsia"/>
                <w:lang w:eastAsia="zh-CN"/>
              </w:rPr>
              <w:t>出现</w:t>
            </w:r>
            <w:r>
              <w:rPr>
                <w:lang w:eastAsia="zh-CN"/>
              </w:rPr>
              <w:t>在上述两个决议中的国名清单可保持现状。</w:t>
            </w:r>
            <w:r>
              <w:rPr>
                <w:rFonts w:hint="eastAsia"/>
                <w:lang w:eastAsia="zh-CN"/>
              </w:rPr>
              <w:t>然而，</w:t>
            </w:r>
            <w:r>
              <w:rPr>
                <w:lang w:eastAsia="zh-CN"/>
              </w:rPr>
              <w:t>第</w:t>
            </w:r>
            <w:r>
              <w:rPr>
                <w:rFonts w:hint="eastAsia"/>
                <w:lang w:eastAsia="zh-CN"/>
              </w:rPr>
              <w:t>1</w:t>
            </w:r>
            <w:r>
              <w:rPr>
                <w:rFonts w:hint="eastAsia"/>
                <w:lang w:eastAsia="zh-CN"/>
              </w:rPr>
              <w:t>号</w:t>
            </w:r>
            <w:r>
              <w:rPr>
                <w:lang w:eastAsia="zh-CN"/>
              </w:rPr>
              <w:t>决议（</w:t>
            </w:r>
            <w:r>
              <w:rPr>
                <w:lang w:eastAsia="zh-CN"/>
              </w:rPr>
              <w:t>WRC-97</w:t>
            </w:r>
            <w:r>
              <w:rPr>
                <w:rFonts w:hint="eastAsia"/>
                <w:lang w:eastAsia="zh-CN"/>
              </w:rPr>
              <w:t>，</w:t>
            </w:r>
            <w:r>
              <w:rPr>
                <w:lang w:eastAsia="zh-CN"/>
              </w:rPr>
              <w:t>修订版）规定不允许将地球站置于第三国领土上。</w:t>
            </w:r>
          </w:p>
          <w:p w:rsidR="00783EE2" w:rsidRPr="00BD5E1C" w:rsidRDefault="00F12713" w:rsidP="00BD5E1C">
            <w:pPr>
              <w:rPr>
                <w:lang w:eastAsia="zh-CN"/>
              </w:rPr>
            </w:pPr>
            <w:r w:rsidRPr="000A2204">
              <w:rPr>
                <w:lang w:eastAsia="zh-CN"/>
              </w:rPr>
              <w:t>16.21</w:t>
            </w:r>
            <w:r w:rsidRPr="000A2204">
              <w:rPr>
                <w:lang w:eastAsia="zh-CN"/>
              </w:rPr>
              <w:tab/>
            </w:r>
            <w:r>
              <w:rPr>
                <w:rFonts w:hint="eastAsia"/>
                <w:b/>
                <w:bCs/>
                <w:lang w:eastAsia="zh-CN"/>
              </w:rPr>
              <w:t>无线电通信局主任</w:t>
            </w:r>
            <w:r>
              <w:rPr>
                <w:rFonts w:hint="eastAsia"/>
                <w:lang w:eastAsia="zh-CN"/>
              </w:rPr>
              <w:t>确认说</w:t>
            </w:r>
            <w:r>
              <w:rPr>
                <w:lang w:eastAsia="zh-CN"/>
              </w:rPr>
              <w:t>，在这种情况下</w:t>
            </w:r>
            <w:r>
              <w:rPr>
                <w:rFonts w:hint="eastAsia"/>
                <w:lang w:eastAsia="zh-CN"/>
              </w:rPr>
              <w:t>，</w:t>
            </w:r>
            <w:r>
              <w:rPr>
                <w:lang w:eastAsia="zh-CN"/>
              </w:rPr>
              <w:t>无线电通信局确实将遵循上述程序。</w:t>
            </w:r>
          </w:p>
          <w:p w:rsidR="005D3CF9" w:rsidRPr="00EA68A9" w:rsidRDefault="00F12713" w:rsidP="0023575C">
            <w:pPr>
              <w:rPr>
                <w:bCs/>
                <w:color w:val="000000" w:themeColor="text1"/>
                <w:lang w:eastAsia="zh-CN"/>
              </w:rPr>
            </w:pPr>
            <w:r w:rsidRPr="000A2204">
              <w:rPr>
                <w:lang w:eastAsia="zh-CN"/>
              </w:rPr>
              <w:t>16.26</w:t>
            </w:r>
            <w:r w:rsidRPr="000A2204">
              <w:rPr>
                <w:lang w:eastAsia="zh-CN"/>
              </w:rPr>
              <w:tab/>
            </w:r>
            <w:r>
              <w:rPr>
                <w:rFonts w:hint="eastAsia"/>
                <w:lang w:eastAsia="zh-CN"/>
              </w:rPr>
              <w:t>会议</w:t>
            </w:r>
            <w:r>
              <w:rPr>
                <w:lang w:eastAsia="zh-CN"/>
              </w:rPr>
              <w:t>对此</w:t>
            </w:r>
            <w:r>
              <w:rPr>
                <w:rFonts w:hint="eastAsia"/>
                <w:b/>
                <w:bCs/>
                <w:lang w:eastAsia="zh-CN"/>
              </w:rPr>
              <w:t>表示</w:t>
            </w:r>
            <w:r>
              <w:rPr>
                <w:b/>
                <w:bCs/>
                <w:lang w:eastAsia="zh-CN"/>
              </w:rPr>
              <w:t>同意</w:t>
            </w:r>
            <w:r w:rsidRPr="00CD5A07">
              <w:rPr>
                <w:rFonts w:hint="eastAsia"/>
                <w:lang w:eastAsia="zh-CN"/>
              </w:rPr>
              <w:t>。</w:t>
            </w:r>
          </w:p>
        </w:tc>
      </w:tr>
      <w:tr w:rsidR="005D3CF9" w:rsidRPr="00EA68A9" w:rsidTr="0023575C">
        <w:tc>
          <w:tcPr>
            <w:tcW w:w="1555" w:type="dxa"/>
            <w:vMerge/>
          </w:tcPr>
          <w:p w:rsidR="005D3CF9" w:rsidRPr="00EA68A9" w:rsidRDefault="005D3CF9" w:rsidP="0007474A">
            <w:pPr>
              <w:jc w:val="left"/>
              <w:rPr>
                <w:b/>
                <w:color w:val="000000" w:themeColor="text1"/>
              </w:rPr>
            </w:pPr>
          </w:p>
        </w:tc>
        <w:tc>
          <w:tcPr>
            <w:tcW w:w="2016" w:type="dxa"/>
          </w:tcPr>
          <w:p w:rsidR="005D3CF9" w:rsidRPr="00EA68A9" w:rsidRDefault="007E7FAB" w:rsidP="0007474A">
            <w:pPr>
              <w:jc w:val="left"/>
              <w:rPr>
                <w:b/>
                <w:color w:val="000000" w:themeColor="text1"/>
              </w:rPr>
            </w:pPr>
            <w:r>
              <w:rPr>
                <w:rFonts w:hint="eastAsia"/>
                <w:b/>
                <w:color w:val="000000" w:themeColor="text1"/>
                <w:lang w:eastAsia="zh-CN"/>
              </w:rPr>
              <w:t>批准</w:t>
            </w:r>
            <w:r w:rsidRPr="00EA68A9">
              <w:rPr>
                <w:b/>
                <w:color w:val="000000" w:themeColor="text1"/>
              </w:rPr>
              <w:t>501</w:t>
            </w:r>
            <w:r>
              <w:rPr>
                <w:rFonts w:hint="eastAsia"/>
                <w:b/>
                <w:color w:val="000000" w:themeColor="text1"/>
                <w:lang w:eastAsia="zh-CN"/>
              </w:rPr>
              <w:t>号文件</w:t>
            </w:r>
            <w:r w:rsidRPr="00EA68A9">
              <w:rPr>
                <w:b/>
                <w:color w:val="000000" w:themeColor="text1"/>
              </w:rPr>
              <w:t>22.36</w:t>
            </w:r>
            <w:r>
              <w:rPr>
                <w:rFonts w:hint="eastAsia"/>
                <w:b/>
                <w:color w:val="000000" w:themeColor="text1"/>
                <w:lang w:eastAsia="zh-CN"/>
              </w:rPr>
              <w:t>至</w:t>
            </w:r>
            <w:r w:rsidRPr="00EA68A9">
              <w:rPr>
                <w:b/>
                <w:color w:val="000000" w:themeColor="text1"/>
              </w:rPr>
              <w:t>22.39</w:t>
            </w:r>
            <w:r>
              <w:rPr>
                <w:rFonts w:hint="eastAsia"/>
                <w:b/>
                <w:color w:val="000000" w:themeColor="text1"/>
                <w:lang w:eastAsia="zh-CN"/>
              </w:rPr>
              <w:t>段</w:t>
            </w:r>
          </w:p>
        </w:tc>
        <w:tc>
          <w:tcPr>
            <w:tcW w:w="11592" w:type="dxa"/>
          </w:tcPr>
          <w:p w:rsidR="0081585A" w:rsidRDefault="0081585A" w:rsidP="0081585A">
            <w:pPr>
              <w:rPr>
                <w:lang w:eastAsia="zh-CN"/>
              </w:rPr>
            </w:pPr>
            <w:r w:rsidRPr="000A2204">
              <w:rPr>
                <w:lang w:eastAsia="zh-CN"/>
              </w:rPr>
              <w:t>22.37</w:t>
            </w:r>
            <w:r w:rsidRPr="000A2204">
              <w:rPr>
                <w:lang w:eastAsia="zh-CN"/>
              </w:rPr>
              <w:tab/>
            </w:r>
            <w:r>
              <w:rPr>
                <w:rFonts w:hint="eastAsia"/>
                <w:b/>
                <w:bCs/>
                <w:lang w:eastAsia="zh-CN"/>
              </w:rPr>
              <w:t>无线电通信局主任</w:t>
            </w:r>
            <w:r>
              <w:rPr>
                <w:rFonts w:hint="eastAsia"/>
                <w:lang w:eastAsia="zh-CN"/>
              </w:rPr>
              <w:t>提供了</w:t>
            </w:r>
            <w:r>
              <w:rPr>
                <w:lang w:eastAsia="zh-CN"/>
              </w:rPr>
              <w:t>下列解释：</w:t>
            </w:r>
          </w:p>
          <w:p w:rsidR="0081585A" w:rsidRPr="000A2204" w:rsidRDefault="0081585A" w:rsidP="0081585A">
            <w:pPr>
              <w:ind w:firstLineChars="200" w:firstLine="480"/>
              <w:rPr>
                <w:lang w:eastAsia="zh-CN"/>
              </w:rPr>
            </w:pPr>
            <w:r w:rsidRPr="00726218">
              <w:rPr>
                <w:rFonts w:ascii="SimSun" w:hAnsi="SimSun"/>
                <w:lang w:eastAsia="zh-CN"/>
              </w:rPr>
              <w:t>“</w:t>
            </w:r>
            <w:r>
              <w:rPr>
                <w:rFonts w:ascii="SimSun" w:hAnsi="SimSun" w:hint="eastAsia"/>
                <w:lang w:eastAsia="zh-CN"/>
              </w:rPr>
              <w:t>在</w:t>
            </w:r>
            <w:r>
              <w:rPr>
                <w:rFonts w:ascii="SimSun" w:hAnsi="SimSun"/>
                <w:lang w:eastAsia="zh-CN"/>
              </w:rPr>
              <w:t>不含有</w:t>
            </w:r>
            <w:r w:rsidRPr="00726218">
              <w:rPr>
                <w:rFonts w:ascii="SimSun" w:hAnsi="SimSun"/>
                <w:lang w:eastAsia="zh-CN"/>
              </w:rPr>
              <w:t>“</w:t>
            </w:r>
            <w:r>
              <w:rPr>
                <w:rFonts w:ascii="SimSun" w:hAnsi="SimSun" w:hint="eastAsia"/>
                <w:lang w:eastAsia="zh-CN"/>
              </w:rPr>
              <w:t>在</w:t>
            </w:r>
            <w:r>
              <w:rPr>
                <w:rFonts w:ascii="SimSun" w:hAnsi="SimSun"/>
                <w:lang w:eastAsia="zh-CN"/>
              </w:rPr>
              <w:t>上述国家</w:t>
            </w:r>
            <w:r w:rsidRPr="00726218">
              <w:rPr>
                <w:rFonts w:ascii="SimSun" w:hAnsi="SimSun"/>
                <w:lang w:eastAsia="zh-CN"/>
              </w:rPr>
              <w:t>”</w:t>
            </w:r>
            <w:r>
              <w:rPr>
                <w:rFonts w:ascii="SimSun" w:hAnsi="SimSun" w:hint="eastAsia"/>
                <w:lang w:eastAsia="zh-CN"/>
              </w:rPr>
              <w:t>的</w:t>
            </w:r>
            <w:r>
              <w:rPr>
                <w:rFonts w:ascii="SimSun" w:hAnsi="SimSun"/>
                <w:lang w:eastAsia="zh-CN"/>
              </w:rPr>
              <w:t>词句情况下，</w:t>
            </w:r>
            <w:r w:rsidRPr="000A2204">
              <w:rPr>
                <w:lang w:eastAsia="zh-CN"/>
              </w:rPr>
              <w:t>ADD 5.R1b</w:t>
            </w:r>
            <w:r>
              <w:rPr>
                <w:rFonts w:hint="eastAsia"/>
                <w:lang w:eastAsia="zh-CN"/>
              </w:rPr>
              <w:t>涉及</w:t>
            </w:r>
            <w:r>
              <w:rPr>
                <w:lang w:eastAsia="zh-CN"/>
              </w:rPr>
              <w:t>若干主管部门以及这些主管部门如何针对按照第</w:t>
            </w:r>
            <w:r>
              <w:rPr>
                <w:rFonts w:hint="eastAsia"/>
                <w:lang w:eastAsia="zh-CN"/>
              </w:rPr>
              <w:t>5.</w:t>
            </w:r>
            <w:r>
              <w:rPr>
                <w:lang w:eastAsia="zh-CN"/>
              </w:rPr>
              <w:t>342</w:t>
            </w:r>
            <w:r>
              <w:rPr>
                <w:rFonts w:hint="eastAsia"/>
                <w:lang w:eastAsia="zh-CN"/>
              </w:rPr>
              <w:t>款</w:t>
            </w:r>
            <w:r>
              <w:rPr>
                <w:lang w:eastAsia="zh-CN"/>
              </w:rPr>
              <w:t>的移动业务</w:t>
            </w:r>
            <w:r>
              <w:rPr>
                <w:rFonts w:hint="eastAsia"/>
                <w:lang w:eastAsia="zh-CN"/>
              </w:rPr>
              <w:t>（</w:t>
            </w:r>
            <w:r>
              <w:rPr>
                <w:lang w:eastAsia="zh-CN"/>
              </w:rPr>
              <w:t>航空遥测使用）通过应用《无线电规则》第</w:t>
            </w:r>
            <w:r>
              <w:rPr>
                <w:rFonts w:hint="eastAsia"/>
                <w:lang w:eastAsia="zh-CN"/>
              </w:rPr>
              <w:t>9.</w:t>
            </w:r>
            <w:r>
              <w:rPr>
                <w:lang w:eastAsia="zh-CN"/>
              </w:rPr>
              <w:t>21</w:t>
            </w:r>
            <w:r>
              <w:rPr>
                <w:rFonts w:hint="eastAsia"/>
                <w:lang w:eastAsia="zh-CN"/>
              </w:rPr>
              <w:t>款</w:t>
            </w:r>
            <w:r>
              <w:rPr>
                <w:lang w:eastAsia="zh-CN"/>
              </w:rPr>
              <w:t>在</w:t>
            </w:r>
            <w:r w:rsidRPr="000A2204">
              <w:rPr>
                <w:lang w:eastAsia="zh-CN"/>
              </w:rPr>
              <w:t>1 452-1 492 MHz</w:t>
            </w:r>
            <w:r>
              <w:rPr>
                <w:rFonts w:hint="eastAsia"/>
                <w:lang w:eastAsia="zh-CN"/>
              </w:rPr>
              <w:t>频段</w:t>
            </w:r>
            <w:r>
              <w:rPr>
                <w:lang w:eastAsia="zh-CN"/>
              </w:rPr>
              <w:t>中实施</w:t>
            </w:r>
            <w:r>
              <w:rPr>
                <w:lang w:eastAsia="zh-CN"/>
              </w:rPr>
              <w:t>IMT</w:t>
            </w:r>
            <w:r>
              <w:rPr>
                <w:lang w:eastAsia="zh-CN"/>
              </w:rPr>
              <w:t>。</w:t>
            </w:r>
            <w:r>
              <w:rPr>
                <w:rFonts w:hint="eastAsia"/>
                <w:lang w:eastAsia="zh-CN"/>
              </w:rPr>
              <w:t>因此</w:t>
            </w:r>
            <w:r>
              <w:rPr>
                <w:lang w:eastAsia="zh-CN"/>
              </w:rPr>
              <w:t>，</w:t>
            </w:r>
            <w:r w:rsidRPr="000A2204">
              <w:rPr>
                <w:lang w:eastAsia="zh-CN"/>
              </w:rPr>
              <w:t>ADD 5.R1b</w:t>
            </w:r>
            <w:r>
              <w:rPr>
                <w:rFonts w:hint="eastAsia"/>
                <w:lang w:eastAsia="zh-CN"/>
              </w:rPr>
              <w:t>涉及</w:t>
            </w:r>
            <w:r>
              <w:rPr>
                <w:lang w:eastAsia="zh-CN"/>
              </w:rPr>
              <w:t>的是该款所列国家与第</w:t>
            </w:r>
            <w:r>
              <w:rPr>
                <w:rFonts w:hint="eastAsia"/>
                <w:lang w:eastAsia="zh-CN"/>
              </w:rPr>
              <w:t>5.</w:t>
            </w:r>
            <w:r>
              <w:rPr>
                <w:lang w:eastAsia="zh-CN"/>
              </w:rPr>
              <w:t>342</w:t>
            </w:r>
            <w:r>
              <w:rPr>
                <w:rFonts w:hint="eastAsia"/>
                <w:lang w:eastAsia="zh-CN"/>
              </w:rPr>
              <w:t>款</w:t>
            </w:r>
            <w:r>
              <w:rPr>
                <w:lang w:eastAsia="zh-CN"/>
              </w:rPr>
              <w:t>所列国家</w:t>
            </w:r>
            <w:r>
              <w:rPr>
                <w:rFonts w:hint="eastAsia"/>
                <w:lang w:eastAsia="zh-CN"/>
              </w:rPr>
              <w:t>之间</w:t>
            </w:r>
            <w:r>
              <w:rPr>
                <w:lang w:eastAsia="zh-CN"/>
              </w:rPr>
              <w:t>的关系。</w:t>
            </w:r>
            <w:r w:rsidRPr="00726218">
              <w:rPr>
                <w:rFonts w:ascii="SimSun" w:hAnsi="SimSun"/>
                <w:lang w:eastAsia="zh-CN"/>
              </w:rPr>
              <w:t>”</w:t>
            </w:r>
          </w:p>
          <w:p w:rsidR="0081585A" w:rsidRPr="000A2204" w:rsidRDefault="0081585A" w:rsidP="0081585A">
            <w:pPr>
              <w:rPr>
                <w:lang w:eastAsia="zh-CN"/>
              </w:rPr>
            </w:pPr>
            <w:r w:rsidRPr="000A2204">
              <w:rPr>
                <w:lang w:eastAsia="zh-CN"/>
              </w:rPr>
              <w:t>22.38</w:t>
            </w:r>
            <w:r w:rsidRPr="000A2204">
              <w:rPr>
                <w:lang w:eastAsia="zh-CN"/>
              </w:rPr>
              <w:tab/>
            </w:r>
            <w:r>
              <w:rPr>
                <w:rFonts w:hint="eastAsia"/>
                <w:lang w:eastAsia="zh-CN"/>
              </w:rPr>
              <w:t>经过</w:t>
            </w:r>
            <w:r>
              <w:rPr>
                <w:lang w:eastAsia="zh-CN"/>
              </w:rPr>
              <w:t>这一解释后，</w:t>
            </w:r>
            <w:r>
              <w:rPr>
                <w:rFonts w:hint="eastAsia"/>
                <w:b/>
                <w:bCs/>
                <w:lang w:eastAsia="zh-CN"/>
              </w:rPr>
              <w:t>主席</w:t>
            </w:r>
            <w:r>
              <w:rPr>
                <w:rFonts w:hint="eastAsia"/>
                <w:lang w:eastAsia="zh-CN"/>
              </w:rPr>
              <w:t>请</w:t>
            </w:r>
            <w:r>
              <w:rPr>
                <w:lang w:eastAsia="zh-CN"/>
              </w:rPr>
              <w:t>全体会议批准</w:t>
            </w:r>
            <w:r w:rsidRPr="000A2204">
              <w:rPr>
                <w:lang w:eastAsia="zh-CN"/>
              </w:rPr>
              <w:t>ADD 5.R1b</w:t>
            </w:r>
            <w:r>
              <w:rPr>
                <w:rFonts w:hint="eastAsia"/>
                <w:lang w:eastAsia="zh-CN"/>
              </w:rPr>
              <w:t>，</w:t>
            </w:r>
            <w:r>
              <w:rPr>
                <w:lang w:eastAsia="zh-CN"/>
              </w:rPr>
              <w:t>前提是</w:t>
            </w:r>
            <w:r>
              <w:rPr>
                <w:lang w:eastAsia="zh-CN"/>
              </w:rPr>
              <w:t>25</w:t>
            </w:r>
            <w:r>
              <w:rPr>
                <w:lang w:eastAsia="zh-CN"/>
              </w:rPr>
              <w:t>（</w:t>
            </w:r>
            <w:r w:rsidRPr="000A2204">
              <w:rPr>
                <w:lang w:eastAsia="zh-CN"/>
              </w:rPr>
              <w:t>Add.1</w:t>
            </w:r>
            <w:r>
              <w:rPr>
                <w:lang w:eastAsia="zh-CN"/>
              </w:rPr>
              <w:t>）（</w:t>
            </w:r>
            <w:r w:rsidRPr="000A2204">
              <w:rPr>
                <w:lang w:eastAsia="zh-CN"/>
              </w:rPr>
              <w:t>Add.4</w:t>
            </w:r>
            <w:r>
              <w:rPr>
                <w:lang w:eastAsia="zh-CN"/>
              </w:rPr>
              <w:t>）</w:t>
            </w:r>
            <w:r>
              <w:rPr>
                <w:rFonts w:hint="eastAsia"/>
                <w:lang w:eastAsia="zh-CN"/>
              </w:rPr>
              <w:t>、</w:t>
            </w:r>
            <w:r w:rsidRPr="000A2204">
              <w:rPr>
                <w:lang w:eastAsia="zh-CN"/>
              </w:rPr>
              <w:t>28</w:t>
            </w:r>
            <w:r>
              <w:rPr>
                <w:rFonts w:hint="eastAsia"/>
                <w:lang w:eastAsia="zh-CN"/>
              </w:rPr>
              <w:t>和</w:t>
            </w:r>
            <w:r w:rsidRPr="000A2204">
              <w:rPr>
                <w:lang w:eastAsia="zh-CN"/>
              </w:rPr>
              <w:t>130</w:t>
            </w:r>
            <w:r>
              <w:rPr>
                <w:rFonts w:hint="eastAsia"/>
                <w:lang w:eastAsia="zh-CN"/>
              </w:rPr>
              <w:t>号</w:t>
            </w:r>
            <w:r>
              <w:rPr>
                <w:lang w:eastAsia="zh-CN"/>
              </w:rPr>
              <w:t>文件所列国家将被纳入其中，且</w:t>
            </w:r>
            <w:r w:rsidRPr="00726218">
              <w:rPr>
                <w:rFonts w:ascii="SimSun" w:hAnsi="SimSun"/>
                <w:lang w:eastAsia="zh-CN"/>
              </w:rPr>
              <w:t>“</w:t>
            </w:r>
            <w:r>
              <w:rPr>
                <w:rFonts w:hint="eastAsia"/>
                <w:lang w:eastAsia="zh-CN"/>
              </w:rPr>
              <w:t>在</w:t>
            </w:r>
            <w:r>
              <w:rPr>
                <w:lang w:eastAsia="zh-CN"/>
              </w:rPr>
              <w:t>上述国家</w:t>
            </w:r>
            <w:r w:rsidRPr="00726218">
              <w:rPr>
                <w:rFonts w:ascii="SimSun" w:hAnsi="SimSun"/>
                <w:lang w:eastAsia="zh-CN"/>
              </w:rPr>
              <w:t>”</w:t>
            </w:r>
            <w:r>
              <w:rPr>
                <w:rFonts w:ascii="SimSun" w:hAnsi="SimSun" w:hint="eastAsia"/>
                <w:lang w:eastAsia="zh-CN"/>
              </w:rPr>
              <w:t>这一</w:t>
            </w:r>
            <w:r>
              <w:rPr>
                <w:rFonts w:ascii="SimSun" w:hAnsi="SimSun"/>
                <w:lang w:eastAsia="zh-CN"/>
              </w:rPr>
              <w:t>词句将被删除。</w:t>
            </w:r>
          </w:p>
          <w:p w:rsidR="005D3CF9" w:rsidRPr="00EA68A9" w:rsidRDefault="0081585A" w:rsidP="00BD5E1C">
            <w:pPr>
              <w:rPr>
                <w:color w:val="000000" w:themeColor="text1"/>
                <w:lang w:eastAsia="zh-CN"/>
              </w:rPr>
            </w:pPr>
            <w:r>
              <w:rPr>
                <w:lang w:eastAsia="zh-CN"/>
              </w:rPr>
              <w:t>22.39</w:t>
            </w:r>
            <w:r>
              <w:rPr>
                <w:lang w:eastAsia="zh-CN"/>
              </w:rPr>
              <w:tab/>
            </w:r>
            <w:r>
              <w:rPr>
                <w:rFonts w:hint="eastAsia"/>
                <w:lang w:eastAsia="zh-CN"/>
              </w:rPr>
              <w:t>经</w:t>
            </w:r>
            <w:r>
              <w:rPr>
                <w:lang w:eastAsia="zh-CN"/>
              </w:rPr>
              <w:t>修正的</w:t>
            </w:r>
            <w:r>
              <w:rPr>
                <w:lang w:eastAsia="zh-CN"/>
              </w:rPr>
              <w:t>ADD 5.R1b</w:t>
            </w:r>
            <w:r>
              <w:rPr>
                <w:rFonts w:hint="eastAsia"/>
                <w:lang w:eastAsia="zh-CN"/>
              </w:rPr>
              <w:t>在</w:t>
            </w:r>
            <w:r>
              <w:rPr>
                <w:lang w:eastAsia="zh-CN"/>
              </w:rPr>
              <w:t>二读时</w:t>
            </w:r>
            <w:r>
              <w:rPr>
                <w:rFonts w:hint="eastAsia"/>
                <w:b/>
                <w:bCs/>
                <w:lang w:eastAsia="zh-CN"/>
              </w:rPr>
              <w:t>获得</w:t>
            </w:r>
            <w:r>
              <w:rPr>
                <w:b/>
                <w:bCs/>
                <w:lang w:eastAsia="zh-CN"/>
              </w:rPr>
              <w:t>批准</w:t>
            </w:r>
            <w:r>
              <w:rPr>
                <w:rFonts w:hint="eastAsia"/>
                <w:lang w:eastAsia="zh-CN"/>
              </w:rPr>
              <w:t>。</w:t>
            </w:r>
          </w:p>
        </w:tc>
      </w:tr>
      <w:tr w:rsidR="005D3CF9" w:rsidRPr="00EA68A9" w:rsidTr="0023575C">
        <w:tc>
          <w:tcPr>
            <w:tcW w:w="1555" w:type="dxa"/>
            <w:vMerge/>
          </w:tcPr>
          <w:p w:rsidR="005D3CF9" w:rsidRPr="00EA68A9" w:rsidRDefault="005D3CF9" w:rsidP="0007474A">
            <w:pPr>
              <w:jc w:val="left"/>
              <w:rPr>
                <w:b/>
                <w:color w:val="000000" w:themeColor="text1"/>
                <w:lang w:eastAsia="zh-CN"/>
              </w:rPr>
            </w:pPr>
          </w:p>
        </w:tc>
        <w:tc>
          <w:tcPr>
            <w:tcW w:w="2016" w:type="dxa"/>
          </w:tcPr>
          <w:p w:rsidR="005D3CF9" w:rsidRPr="00EA68A9" w:rsidRDefault="007E7FAB" w:rsidP="0007474A">
            <w:pPr>
              <w:jc w:val="left"/>
              <w:rPr>
                <w:b/>
                <w:color w:val="000000" w:themeColor="text1"/>
              </w:rPr>
            </w:pPr>
            <w:r>
              <w:rPr>
                <w:rFonts w:hint="eastAsia"/>
                <w:b/>
                <w:color w:val="000000" w:themeColor="text1"/>
                <w:lang w:eastAsia="zh-CN"/>
              </w:rPr>
              <w:t>批准</w:t>
            </w:r>
            <w:r w:rsidRPr="00EA68A9">
              <w:rPr>
                <w:b/>
                <w:color w:val="000000" w:themeColor="text1"/>
              </w:rPr>
              <w:t>502</w:t>
            </w:r>
            <w:r>
              <w:rPr>
                <w:rFonts w:hint="eastAsia"/>
                <w:b/>
                <w:color w:val="000000" w:themeColor="text1"/>
                <w:lang w:eastAsia="zh-CN"/>
              </w:rPr>
              <w:t>号文件</w:t>
            </w:r>
            <w:r w:rsidRPr="00EA68A9">
              <w:rPr>
                <w:b/>
                <w:color w:val="000000" w:themeColor="text1"/>
              </w:rPr>
              <w:t>23.1</w:t>
            </w:r>
            <w:r>
              <w:rPr>
                <w:rFonts w:hint="eastAsia"/>
                <w:b/>
                <w:color w:val="000000" w:themeColor="text1"/>
                <w:lang w:eastAsia="zh-CN"/>
              </w:rPr>
              <w:t>至</w:t>
            </w:r>
            <w:r w:rsidRPr="00EA68A9">
              <w:rPr>
                <w:b/>
                <w:color w:val="000000" w:themeColor="text1"/>
              </w:rPr>
              <w:t>23.3</w:t>
            </w:r>
            <w:r>
              <w:rPr>
                <w:rFonts w:hint="eastAsia"/>
                <w:b/>
                <w:color w:val="000000" w:themeColor="text1"/>
                <w:lang w:eastAsia="zh-CN"/>
              </w:rPr>
              <w:t>段</w:t>
            </w:r>
          </w:p>
        </w:tc>
        <w:tc>
          <w:tcPr>
            <w:tcW w:w="11592" w:type="dxa"/>
          </w:tcPr>
          <w:p w:rsidR="00D40B6C" w:rsidRDefault="00D40B6C" w:rsidP="00D40B6C">
            <w:pPr>
              <w:rPr>
                <w:lang w:eastAsia="zh-CN"/>
              </w:rPr>
            </w:pPr>
            <w:r w:rsidRPr="000A2204">
              <w:rPr>
                <w:lang w:eastAsia="zh-CN"/>
              </w:rPr>
              <w:t>23.1</w:t>
            </w:r>
            <w:r w:rsidRPr="000A2204">
              <w:rPr>
                <w:lang w:eastAsia="zh-CN"/>
              </w:rPr>
              <w:tab/>
            </w:r>
            <w:r>
              <w:rPr>
                <w:rFonts w:hint="eastAsia"/>
                <w:b/>
                <w:bCs/>
                <w:lang w:eastAsia="zh-CN"/>
              </w:rPr>
              <w:t>编辑</w:t>
            </w:r>
            <w:r>
              <w:rPr>
                <w:b/>
                <w:bCs/>
                <w:lang w:eastAsia="zh-CN"/>
              </w:rPr>
              <w:t>委员会主席</w:t>
            </w:r>
            <w:r>
              <w:rPr>
                <w:rFonts w:hint="eastAsia"/>
                <w:lang w:eastAsia="zh-CN"/>
              </w:rPr>
              <w:t>介绍</w:t>
            </w:r>
            <w:r>
              <w:rPr>
                <w:lang w:eastAsia="zh-CN"/>
              </w:rPr>
              <w:t>了</w:t>
            </w:r>
            <w:r>
              <w:rPr>
                <w:rFonts w:hint="eastAsia"/>
                <w:lang w:eastAsia="zh-CN"/>
              </w:rPr>
              <w:t>502</w:t>
            </w:r>
            <w:r>
              <w:rPr>
                <w:rFonts w:hint="eastAsia"/>
                <w:lang w:eastAsia="zh-CN"/>
              </w:rPr>
              <w:t>号</w:t>
            </w:r>
            <w:r>
              <w:rPr>
                <w:lang w:eastAsia="zh-CN"/>
              </w:rPr>
              <w:t>文件，该文件涉及各种不同文本的</w:t>
            </w:r>
            <w:r>
              <w:rPr>
                <w:rFonts w:hint="eastAsia"/>
                <w:lang w:eastAsia="zh-CN"/>
              </w:rPr>
              <w:t>2012</w:t>
            </w:r>
            <w:r>
              <w:rPr>
                <w:rFonts w:hint="eastAsia"/>
                <w:lang w:eastAsia="zh-CN"/>
              </w:rPr>
              <w:t>年</w:t>
            </w:r>
            <w:r>
              <w:rPr>
                <w:lang w:eastAsia="zh-CN"/>
              </w:rPr>
              <w:t>版《无线电规则》的</w:t>
            </w:r>
            <w:r>
              <w:rPr>
                <w:rFonts w:hint="eastAsia"/>
                <w:lang w:eastAsia="zh-CN"/>
              </w:rPr>
              <w:t>打字</w:t>
            </w:r>
            <w:r>
              <w:rPr>
                <w:lang w:eastAsia="zh-CN"/>
              </w:rPr>
              <w:t>和其它明显错误的</w:t>
            </w:r>
            <w:r>
              <w:rPr>
                <w:rFonts w:hint="eastAsia"/>
                <w:lang w:eastAsia="zh-CN"/>
              </w:rPr>
              <w:t>纠正</w:t>
            </w:r>
            <w:r>
              <w:rPr>
                <w:lang w:eastAsia="zh-CN"/>
              </w:rPr>
              <w:t>。现</w:t>
            </w:r>
            <w:r>
              <w:rPr>
                <w:rFonts w:hint="eastAsia"/>
                <w:lang w:eastAsia="zh-CN"/>
              </w:rPr>
              <w:t>请</w:t>
            </w:r>
            <w:r>
              <w:rPr>
                <w:lang w:eastAsia="zh-CN"/>
              </w:rPr>
              <w:t>大会同意授权无线电通信局主任在随后一</w:t>
            </w:r>
            <w:r>
              <w:rPr>
                <w:rFonts w:hint="eastAsia"/>
                <w:lang w:eastAsia="zh-CN"/>
              </w:rPr>
              <w:t>版</w:t>
            </w:r>
            <w:r>
              <w:rPr>
                <w:lang w:eastAsia="zh-CN"/>
              </w:rPr>
              <w:t>的《无线电规则》中将这些得到纠正的地方纳入其中。</w:t>
            </w:r>
          </w:p>
          <w:p w:rsidR="00D40B6C" w:rsidRPr="000A2204" w:rsidRDefault="00D40B6C" w:rsidP="00D40B6C">
            <w:pPr>
              <w:rPr>
                <w:lang w:eastAsia="zh-CN"/>
              </w:rPr>
            </w:pPr>
            <w:r w:rsidRPr="000A2204">
              <w:rPr>
                <w:lang w:eastAsia="zh-CN"/>
              </w:rPr>
              <w:t>23.2</w:t>
            </w:r>
            <w:r w:rsidRPr="000A2204">
              <w:rPr>
                <w:lang w:eastAsia="zh-CN"/>
              </w:rPr>
              <w:tab/>
            </w:r>
            <w:r>
              <w:rPr>
                <w:rFonts w:hint="eastAsia"/>
                <w:b/>
                <w:bCs/>
                <w:lang w:eastAsia="zh-CN"/>
              </w:rPr>
              <w:t>主席</w:t>
            </w:r>
            <w:r>
              <w:rPr>
                <w:rFonts w:hint="eastAsia"/>
                <w:lang w:eastAsia="zh-CN"/>
              </w:rPr>
              <w:t>认为</w:t>
            </w:r>
            <w:r>
              <w:rPr>
                <w:lang w:eastAsia="zh-CN"/>
              </w:rPr>
              <w:t>大会同意该行动措施。</w:t>
            </w:r>
          </w:p>
          <w:p w:rsidR="005D3CF9" w:rsidRPr="00EA68A9" w:rsidRDefault="00D40B6C" w:rsidP="00D40B6C">
            <w:pPr>
              <w:rPr>
                <w:color w:val="000000" w:themeColor="text1"/>
                <w:lang w:eastAsia="zh-CN"/>
              </w:rPr>
            </w:pPr>
            <w:r w:rsidRPr="000A2204">
              <w:rPr>
                <w:lang w:eastAsia="zh-CN"/>
              </w:rPr>
              <w:t>23.3</w:t>
            </w:r>
            <w:r w:rsidRPr="000A2204">
              <w:rPr>
                <w:lang w:eastAsia="zh-CN"/>
              </w:rPr>
              <w:tab/>
            </w:r>
            <w:r>
              <w:rPr>
                <w:rFonts w:hint="eastAsia"/>
                <w:lang w:eastAsia="zh-CN"/>
              </w:rPr>
              <w:t>会议</w:t>
            </w:r>
            <w:r>
              <w:rPr>
                <w:lang w:eastAsia="zh-CN"/>
              </w:rPr>
              <w:t>对此</w:t>
            </w:r>
            <w:r>
              <w:rPr>
                <w:rFonts w:hint="eastAsia"/>
                <w:b/>
                <w:bCs/>
                <w:lang w:eastAsia="zh-CN"/>
              </w:rPr>
              <w:t>表示</w:t>
            </w:r>
            <w:r>
              <w:rPr>
                <w:b/>
                <w:bCs/>
                <w:lang w:eastAsia="zh-CN"/>
              </w:rPr>
              <w:t>同意</w:t>
            </w:r>
            <w:r w:rsidRPr="00CD5A07">
              <w:rPr>
                <w:rFonts w:hint="eastAsia"/>
                <w:lang w:eastAsia="zh-CN"/>
              </w:rPr>
              <w:t>。</w:t>
            </w:r>
          </w:p>
          <w:p w:rsidR="005D3CF9" w:rsidRPr="00EA68A9" w:rsidRDefault="005D3CF9" w:rsidP="0023575C">
            <w:pPr>
              <w:rPr>
                <w:color w:val="000000" w:themeColor="text1"/>
              </w:rPr>
            </w:pPr>
          </w:p>
        </w:tc>
      </w:tr>
    </w:tbl>
    <w:p w:rsidR="005D3CF9" w:rsidRDefault="005D3CF9" w:rsidP="005D3CF9">
      <w:pPr>
        <w:spacing w:before="0" w:line="240" w:lineRule="auto"/>
        <w:jc w:val="left"/>
        <w:rPr>
          <w:rFonts w:asciiTheme="minorHAnsi" w:hAnsiTheme="minorHAnsi" w:cstheme="minorHAnsi"/>
          <w:szCs w:val="24"/>
        </w:rPr>
      </w:pPr>
    </w:p>
    <w:p w:rsidR="005D3CF9" w:rsidRDefault="005D3CF9" w:rsidP="0032202E">
      <w:pPr>
        <w:pStyle w:val="Reasons"/>
      </w:pPr>
    </w:p>
    <w:p w:rsidR="005D3CF9" w:rsidRDefault="005D3CF9">
      <w:pPr>
        <w:jc w:val="center"/>
      </w:pPr>
      <w:r>
        <w:t>______________</w:t>
      </w:r>
    </w:p>
    <w:p w:rsidR="00346214" w:rsidRPr="0029296B" w:rsidRDefault="00346214" w:rsidP="00957A66">
      <w:pPr>
        <w:tabs>
          <w:tab w:val="clear" w:pos="794"/>
          <w:tab w:val="clear" w:pos="1191"/>
          <w:tab w:val="clear" w:pos="1588"/>
          <w:tab w:val="clear" w:pos="1985"/>
          <w:tab w:val="left" w:pos="284"/>
        </w:tabs>
        <w:spacing w:before="120" w:line="240" w:lineRule="auto"/>
        <w:jc w:val="left"/>
        <w:rPr>
          <w:rFonts w:asciiTheme="minorHAnsi" w:hAnsiTheme="minorHAnsi" w:cstheme="minorHAnsi"/>
          <w:szCs w:val="24"/>
          <w:lang w:eastAsia="zh-CN"/>
        </w:rPr>
      </w:pPr>
    </w:p>
    <w:sectPr w:rsidR="00346214" w:rsidRPr="0029296B" w:rsidSect="00957A66">
      <w:headerReference w:type="first" r:id="rId13"/>
      <w:footerReference w:type="first" r:id="rId14"/>
      <w:pgSz w:w="16834" w:h="11907" w:orient="landscape" w:code="9"/>
      <w:pgMar w:top="1134" w:right="1134" w:bottom="1134" w:left="992"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00A" w:rsidRDefault="00CD100A">
      <w:r>
        <w:separator/>
      </w:r>
    </w:p>
  </w:endnote>
  <w:endnote w:type="continuationSeparator" w:id="0">
    <w:p w:rsidR="00CD100A" w:rsidRDefault="00CD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E9" w:rsidRDefault="0019436E" w:rsidP="0019436E">
    <w:pPr>
      <w:pStyle w:val="Footer"/>
      <w:tabs>
        <w:tab w:val="clear" w:pos="4320"/>
        <w:tab w:val="clear" w:pos="8640"/>
        <w:tab w:val="center" w:pos="7938"/>
        <w:tab w:val="right" w:pos="14601"/>
      </w:tabs>
    </w:pPr>
    <w:r w:rsidRPr="0019436E">
      <w:rPr>
        <w:sz w:val="16"/>
        <w:szCs w:val="16"/>
      </w:rPr>
      <w:fldChar w:fldCharType="begin"/>
    </w:r>
    <w:r w:rsidRPr="0019436E">
      <w:rPr>
        <w:sz w:val="16"/>
        <w:szCs w:val="16"/>
      </w:rPr>
      <w:instrText xml:space="preserve"> FILENAME \p  \* MERGEFORMAT </w:instrText>
    </w:r>
    <w:r w:rsidRPr="0019436E">
      <w:rPr>
        <w:sz w:val="16"/>
        <w:szCs w:val="16"/>
      </w:rPr>
      <w:fldChar w:fldCharType="separate"/>
    </w:r>
    <w:r w:rsidR="00BD5E1C">
      <w:rPr>
        <w:noProof/>
        <w:sz w:val="16"/>
        <w:szCs w:val="16"/>
      </w:rPr>
      <w:t>P:\CHI\ITU-R\BR\DIR\CR\300\389C.docx</w:t>
    </w:r>
    <w:r w:rsidRPr="0019436E">
      <w:rPr>
        <w:noProof/>
        <w:sz w:val="16"/>
        <w:szCs w:val="16"/>
      </w:rPr>
      <w:fldChar w:fldCharType="end"/>
    </w:r>
    <w:r>
      <w:rPr>
        <w:noProof/>
        <w:sz w:val="16"/>
        <w:szCs w:val="16"/>
      </w:rPr>
      <w:t xml:space="preserve"> (392998)</w:t>
    </w:r>
    <w:r w:rsidRPr="0019436E">
      <w:rPr>
        <w:sz w:val="16"/>
        <w:szCs w:val="16"/>
      </w:rPr>
      <w:tab/>
    </w:r>
    <w:r w:rsidRPr="0019436E">
      <w:rPr>
        <w:sz w:val="16"/>
        <w:szCs w:val="16"/>
      </w:rPr>
      <w:fldChar w:fldCharType="begin"/>
    </w:r>
    <w:r w:rsidRPr="0019436E">
      <w:rPr>
        <w:sz w:val="16"/>
        <w:szCs w:val="16"/>
      </w:rPr>
      <w:instrText xml:space="preserve"> SAVEDATE \@ DD.MM.YY </w:instrText>
    </w:r>
    <w:r w:rsidRPr="0019436E">
      <w:rPr>
        <w:sz w:val="16"/>
        <w:szCs w:val="16"/>
      </w:rPr>
      <w:fldChar w:fldCharType="separate"/>
    </w:r>
    <w:r w:rsidR="00BD5E1C">
      <w:rPr>
        <w:noProof/>
        <w:sz w:val="16"/>
        <w:szCs w:val="16"/>
      </w:rPr>
      <w:t>29.01.16</w:t>
    </w:r>
    <w:r w:rsidRPr="0019436E">
      <w:rPr>
        <w:sz w:val="16"/>
        <w:szCs w:val="16"/>
      </w:rPr>
      <w:fldChar w:fldCharType="end"/>
    </w:r>
    <w:r w:rsidRPr="0019436E">
      <w:rPr>
        <w:sz w:val="16"/>
        <w:szCs w:val="16"/>
      </w:rPr>
      <w:tab/>
    </w:r>
    <w:r w:rsidRPr="0019436E">
      <w:rPr>
        <w:sz w:val="16"/>
        <w:szCs w:val="16"/>
      </w:rPr>
      <w:fldChar w:fldCharType="begin"/>
    </w:r>
    <w:r w:rsidRPr="0019436E">
      <w:rPr>
        <w:sz w:val="16"/>
        <w:szCs w:val="16"/>
      </w:rPr>
      <w:instrText xml:space="preserve"> PRINTDATE \@ DD.MM.YY </w:instrText>
    </w:r>
    <w:r w:rsidRPr="0019436E">
      <w:rPr>
        <w:sz w:val="16"/>
        <w:szCs w:val="16"/>
      </w:rPr>
      <w:fldChar w:fldCharType="separate"/>
    </w:r>
    <w:r w:rsidR="00BD5E1C">
      <w:rPr>
        <w:noProof/>
        <w:sz w:val="16"/>
        <w:szCs w:val="16"/>
      </w:rPr>
      <w:t>08.03.13</w:t>
    </w:r>
    <w:r w:rsidRPr="0019436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346214" w:rsidP="00B06B90">
    <w:pPr>
      <w:pStyle w:val="FirstFooter"/>
      <w:spacing w:line="240" w:lineRule="auto"/>
      <w:ind w:left="-397" w:right="-397"/>
      <w:jc w:val="center"/>
      <w:rPr>
        <w:color w:val="3E8EDE"/>
        <w:sz w:val="18"/>
        <w:szCs w:val="18"/>
        <w:lang w:val="fr-CH"/>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E9" w:rsidRPr="0019436E" w:rsidRDefault="0019436E" w:rsidP="0019436E">
    <w:pPr>
      <w:pStyle w:val="Footer"/>
      <w:tabs>
        <w:tab w:val="clear" w:pos="4320"/>
        <w:tab w:val="clear" w:pos="8640"/>
        <w:tab w:val="center" w:pos="7938"/>
        <w:tab w:val="right" w:pos="14601"/>
      </w:tabs>
      <w:rPr>
        <w:sz w:val="16"/>
        <w:szCs w:val="16"/>
      </w:rPr>
    </w:pPr>
    <w:r w:rsidRPr="0019436E">
      <w:rPr>
        <w:sz w:val="16"/>
        <w:szCs w:val="16"/>
      </w:rPr>
      <w:fldChar w:fldCharType="begin"/>
    </w:r>
    <w:r w:rsidRPr="0019436E">
      <w:rPr>
        <w:sz w:val="16"/>
        <w:szCs w:val="16"/>
      </w:rPr>
      <w:instrText xml:space="preserve"> FILENAME \p  \* MERGEFORMAT </w:instrText>
    </w:r>
    <w:r w:rsidRPr="0019436E">
      <w:rPr>
        <w:sz w:val="16"/>
        <w:szCs w:val="16"/>
      </w:rPr>
      <w:fldChar w:fldCharType="separate"/>
    </w:r>
    <w:r w:rsidR="00BD5E1C">
      <w:rPr>
        <w:noProof/>
        <w:sz w:val="16"/>
        <w:szCs w:val="16"/>
      </w:rPr>
      <w:t>P:\CHI\ITU-R\BR\DIR\CR\300\389C.docx</w:t>
    </w:r>
    <w:r w:rsidRPr="0019436E">
      <w:rPr>
        <w:noProof/>
        <w:sz w:val="16"/>
        <w:szCs w:val="16"/>
      </w:rPr>
      <w:fldChar w:fldCharType="end"/>
    </w:r>
    <w:r>
      <w:rPr>
        <w:noProof/>
        <w:sz w:val="16"/>
        <w:szCs w:val="16"/>
      </w:rPr>
      <w:t xml:space="preserve"> (392998)</w:t>
    </w:r>
    <w:r w:rsidRPr="0019436E">
      <w:rPr>
        <w:sz w:val="16"/>
        <w:szCs w:val="16"/>
      </w:rPr>
      <w:tab/>
    </w:r>
    <w:r w:rsidRPr="0019436E">
      <w:rPr>
        <w:sz w:val="16"/>
        <w:szCs w:val="16"/>
      </w:rPr>
      <w:fldChar w:fldCharType="begin"/>
    </w:r>
    <w:r w:rsidRPr="0019436E">
      <w:rPr>
        <w:sz w:val="16"/>
        <w:szCs w:val="16"/>
      </w:rPr>
      <w:instrText xml:space="preserve"> SAVEDATE \@ DD.MM.YY </w:instrText>
    </w:r>
    <w:r w:rsidRPr="0019436E">
      <w:rPr>
        <w:sz w:val="16"/>
        <w:szCs w:val="16"/>
      </w:rPr>
      <w:fldChar w:fldCharType="separate"/>
    </w:r>
    <w:r w:rsidR="00BD5E1C">
      <w:rPr>
        <w:noProof/>
        <w:sz w:val="16"/>
        <w:szCs w:val="16"/>
      </w:rPr>
      <w:t>29.01.16</w:t>
    </w:r>
    <w:r w:rsidRPr="0019436E">
      <w:rPr>
        <w:sz w:val="16"/>
        <w:szCs w:val="16"/>
      </w:rPr>
      <w:fldChar w:fldCharType="end"/>
    </w:r>
    <w:r w:rsidRPr="0019436E">
      <w:rPr>
        <w:sz w:val="16"/>
        <w:szCs w:val="16"/>
      </w:rPr>
      <w:tab/>
    </w:r>
    <w:r w:rsidRPr="0019436E">
      <w:rPr>
        <w:sz w:val="16"/>
        <w:szCs w:val="16"/>
      </w:rPr>
      <w:fldChar w:fldCharType="begin"/>
    </w:r>
    <w:r w:rsidRPr="0019436E">
      <w:rPr>
        <w:sz w:val="16"/>
        <w:szCs w:val="16"/>
      </w:rPr>
      <w:instrText xml:space="preserve"> PRINTDATE \@ DD.MM.YY </w:instrText>
    </w:r>
    <w:r w:rsidRPr="0019436E">
      <w:rPr>
        <w:sz w:val="16"/>
        <w:szCs w:val="16"/>
      </w:rPr>
      <w:fldChar w:fldCharType="separate"/>
    </w:r>
    <w:r w:rsidR="00BD5E1C">
      <w:rPr>
        <w:noProof/>
        <w:sz w:val="16"/>
        <w:szCs w:val="16"/>
      </w:rPr>
      <w:t>08.03.13</w:t>
    </w:r>
    <w:r w:rsidRPr="0019436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00A" w:rsidRDefault="00CD100A">
      <w:r>
        <w:t>____________________</w:t>
      </w:r>
    </w:p>
  </w:footnote>
  <w:footnote w:type="continuationSeparator" w:id="0">
    <w:p w:rsidR="00CD100A" w:rsidRDefault="00CD1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9B4D9D">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A7CE9" w:rsidRDefault="001B42C9" w:rsidP="00FA7CE9">
    <w:pPr>
      <w:pStyle w:val="Header"/>
      <w:jc w:val="center"/>
      <w:rPr>
        <w:iCs/>
        <w:sz w:val="18"/>
        <w:szCs w:val="18"/>
      </w:rPr>
    </w:pPr>
    <w:r w:rsidRPr="00FA7CE9">
      <w:rPr>
        <w:iCs/>
        <w:sz w:val="18"/>
        <w:szCs w:val="18"/>
      </w:rPr>
      <w:fldChar w:fldCharType="begin"/>
    </w:r>
    <w:r w:rsidR="00E915AF" w:rsidRPr="00FA7CE9">
      <w:rPr>
        <w:iCs/>
        <w:sz w:val="18"/>
        <w:szCs w:val="18"/>
      </w:rPr>
      <w:instrText xml:space="preserve"> PAGE  \* MERGEFORMAT </w:instrText>
    </w:r>
    <w:r w:rsidRPr="00FA7CE9">
      <w:rPr>
        <w:iCs/>
        <w:sz w:val="18"/>
        <w:szCs w:val="18"/>
      </w:rPr>
      <w:fldChar w:fldCharType="separate"/>
    </w:r>
    <w:r w:rsidR="0007474A">
      <w:rPr>
        <w:iCs/>
        <w:noProof/>
        <w:sz w:val="18"/>
        <w:szCs w:val="18"/>
      </w:rPr>
      <w:t>10</w:t>
    </w:r>
    <w:r w:rsidRPr="00FA7CE9">
      <w:rPr>
        <w:i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346214" w:rsidTr="00BE5CB8">
      <w:trPr>
        <w:jc w:val="center"/>
      </w:trPr>
      <w:tc>
        <w:tcPr>
          <w:tcW w:w="9889" w:type="dxa"/>
        </w:tcPr>
        <w:p w:rsidR="00346214" w:rsidRDefault="00346214" w:rsidP="00FA7CE9">
          <w:pPr>
            <w:pStyle w:val="Header"/>
            <w:tabs>
              <w:tab w:val="clear" w:pos="794"/>
              <w:tab w:val="clear" w:pos="4820"/>
            </w:tabs>
            <w:spacing w:before="20" w:line="240" w:lineRule="auto"/>
            <w:jc w:val="center"/>
          </w:pPr>
          <w:r>
            <w:rPr>
              <w:b/>
              <w:bCs/>
              <w:noProof/>
              <w:lang w:eastAsia="zh-CN"/>
            </w:rPr>
            <w:drawing>
              <wp:inline distT="0" distB="0" distL="0" distR="0" wp14:anchorId="64AC0D10" wp14:editId="377E14AD">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bl>
  <w:p w:rsidR="00E915AF" w:rsidRPr="005E5C29" w:rsidRDefault="00E915AF" w:rsidP="005E5C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14" w:rsidRPr="00FA7CE9" w:rsidRDefault="00FA7CE9" w:rsidP="00FA7CE9">
    <w:pPr>
      <w:pStyle w:val="Header"/>
      <w:jc w:val="center"/>
      <w:rPr>
        <w:iCs/>
        <w:sz w:val="18"/>
        <w:szCs w:val="18"/>
      </w:rPr>
    </w:pPr>
    <w:r w:rsidRPr="00FA7CE9">
      <w:rPr>
        <w:iCs/>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100A"/>
    <w:rsid w:val="000016E9"/>
    <w:rsid w:val="00006A31"/>
    <w:rsid w:val="00006C82"/>
    <w:rsid w:val="00010E30"/>
    <w:rsid w:val="000117FA"/>
    <w:rsid w:val="00015C76"/>
    <w:rsid w:val="00026CF8"/>
    <w:rsid w:val="00030BD7"/>
    <w:rsid w:val="00031E64"/>
    <w:rsid w:val="00034340"/>
    <w:rsid w:val="00035CB3"/>
    <w:rsid w:val="00045A8D"/>
    <w:rsid w:val="0005167A"/>
    <w:rsid w:val="00054E5D"/>
    <w:rsid w:val="00060B04"/>
    <w:rsid w:val="00070258"/>
    <w:rsid w:val="0007323C"/>
    <w:rsid w:val="0007474A"/>
    <w:rsid w:val="000767EC"/>
    <w:rsid w:val="00086D03"/>
    <w:rsid w:val="000A096A"/>
    <w:rsid w:val="000A375E"/>
    <w:rsid w:val="000A7051"/>
    <w:rsid w:val="000B0AF6"/>
    <w:rsid w:val="000B0E9B"/>
    <w:rsid w:val="000B2CAE"/>
    <w:rsid w:val="000B4E1D"/>
    <w:rsid w:val="000C03C7"/>
    <w:rsid w:val="000C2AD0"/>
    <w:rsid w:val="000D63ED"/>
    <w:rsid w:val="000E3DEE"/>
    <w:rsid w:val="000F00B0"/>
    <w:rsid w:val="00100B72"/>
    <w:rsid w:val="00101F7D"/>
    <w:rsid w:val="00103C76"/>
    <w:rsid w:val="0011265F"/>
    <w:rsid w:val="00117282"/>
    <w:rsid w:val="00117389"/>
    <w:rsid w:val="00121C2D"/>
    <w:rsid w:val="001303B2"/>
    <w:rsid w:val="00133E79"/>
    <w:rsid w:val="00134404"/>
    <w:rsid w:val="00144DFB"/>
    <w:rsid w:val="00164318"/>
    <w:rsid w:val="00164B62"/>
    <w:rsid w:val="00165802"/>
    <w:rsid w:val="00187CA3"/>
    <w:rsid w:val="0019436E"/>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3C1C"/>
    <w:rsid w:val="0022434D"/>
    <w:rsid w:val="002302B3"/>
    <w:rsid w:val="00230C66"/>
    <w:rsid w:val="00235A29"/>
    <w:rsid w:val="00241526"/>
    <w:rsid w:val="002443A2"/>
    <w:rsid w:val="002454EC"/>
    <w:rsid w:val="00266E74"/>
    <w:rsid w:val="00283C3B"/>
    <w:rsid w:val="002861E6"/>
    <w:rsid w:val="00287D18"/>
    <w:rsid w:val="0029296B"/>
    <w:rsid w:val="002A2618"/>
    <w:rsid w:val="002A56B5"/>
    <w:rsid w:val="002A5DD7"/>
    <w:rsid w:val="002B0CAC"/>
    <w:rsid w:val="002B6A95"/>
    <w:rsid w:val="002C754D"/>
    <w:rsid w:val="002D5A15"/>
    <w:rsid w:val="002D5BDD"/>
    <w:rsid w:val="002E0DC8"/>
    <w:rsid w:val="002E3D27"/>
    <w:rsid w:val="002F0890"/>
    <w:rsid w:val="002F2531"/>
    <w:rsid w:val="002F4967"/>
    <w:rsid w:val="00316935"/>
    <w:rsid w:val="003266ED"/>
    <w:rsid w:val="00326C68"/>
    <w:rsid w:val="00334544"/>
    <w:rsid w:val="003370B8"/>
    <w:rsid w:val="00341715"/>
    <w:rsid w:val="003424E2"/>
    <w:rsid w:val="00345D38"/>
    <w:rsid w:val="00346214"/>
    <w:rsid w:val="0034739A"/>
    <w:rsid w:val="00352097"/>
    <w:rsid w:val="003666FF"/>
    <w:rsid w:val="0037309C"/>
    <w:rsid w:val="00380A6E"/>
    <w:rsid w:val="003836D4"/>
    <w:rsid w:val="003A1F49"/>
    <w:rsid w:val="003A55ED"/>
    <w:rsid w:val="003A5D52"/>
    <w:rsid w:val="003B2BDA"/>
    <w:rsid w:val="003B55EC"/>
    <w:rsid w:val="003C2EA7"/>
    <w:rsid w:val="003C4471"/>
    <w:rsid w:val="003C7A18"/>
    <w:rsid w:val="003C7D41"/>
    <w:rsid w:val="003D2B52"/>
    <w:rsid w:val="003D4A69"/>
    <w:rsid w:val="003E0630"/>
    <w:rsid w:val="003E504F"/>
    <w:rsid w:val="003E78D6"/>
    <w:rsid w:val="00400573"/>
    <w:rsid w:val="004007A3"/>
    <w:rsid w:val="00400868"/>
    <w:rsid w:val="00401C8C"/>
    <w:rsid w:val="00406D71"/>
    <w:rsid w:val="00431705"/>
    <w:rsid w:val="004326DB"/>
    <w:rsid w:val="0043682E"/>
    <w:rsid w:val="00447ECB"/>
    <w:rsid w:val="00453619"/>
    <w:rsid w:val="004623F7"/>
    <w:rsid w:val="00480F51"/>
    <w:rsid w:val="00481124"/>
    <w:rsid w:val="004815EB"/>
    <w:rsid w:val="00487569"/>
    <w:rsid w:val="00495B8A"/>
    <w:rsid w:val="00496864"/>
    <w:rsid w:val="00496920"/>
    <w:rsid w:val="004A1974"/>
    <w:rsid w:val="004A4496"/>
    <w:rsid w:val="004B11AB"/>
    <w:rsid w:val="004B7C9A"/>
    <w:rsid w:val="004C0D68"/>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474BC"/>
    <w:rsid w:val="00553DD7"/>
    <w:rsid w:val="005638CF"/>
    <w:rsid w:val="0056741E"/>
    <w:rsid w:val="0057325A"/>
    <w:rsid w:val="0057469A"/>
    <w:rsid w:val="00580814"/>
    <w:rsid w:val="005816C6"/>
    <w:rsid w:val="00583A0B"/>
    <w:rsid w:val="00584210"/>
    <w:rsid w:val="005A03A3"/>
    <w:rsid w:val="005A2B92"/>
    <w:rsid w:val="005A3F66"/>
    <w:rsid w:val="005A79E9"/>
    <w:rsid w:val="005B214C"/>
    <w:rsid w:val="005B4CDA"/>
    <w:rsid w:val="005D3669"/>
    <w:rsid w:val="005D3CF9"/>
    <w:rsid w:val="005E5C29"/>
    <w:rsid w:val="005E5EB3"/>
    <w:rsid w:val="005F3CB6"/>
    <w:rsid w:val="005F657C"/>
    <w:rsid w:val="0060207B"/>
    <w:rsid w:val="00602D53"/>
    <w:rsid w:val="006047E5"/>
    <w:rsid w:val="006105BF"/>
    <w:rsid w:val="0064371D"/>
    <w:rsid w:val="00650543"/>
    <w:rsid w:val="00650B2A"/>
    <w:rsid w:val="00651777"/>
    <w:rsid w:val="006550F8"/>
    <w:rsid w:val="00663AC4"/>
    <w:rsid w:val="00676308"/>
    <w:rsid w:val="006829F3"/>
    <w:rsid w:val="006A518B"/>
    <w:rsid w:val="006A6030"/>
    <w:rsid w:val="006B0590"/>
    <w:rsid w:val="006B49DA"/>
    <w:rsid w:val="006B7167"/>
    <w:rsid w:val="006C53F8"/>
    <w:rsid w:val="006C7CDE"/>
    <w:rsid w:val="006F1FC6"/>
    <w:rsid w:val="007234B1"/>
    <w:rsid w:val="00723CFC"/>
    <w:rsid w:val="00723D08"/>
    <w:rsid w:val="00725FDA"/>
    <w:rsid w:val="00727816"/>
    <w:rsid w:val="00730B9A"/>
    <w:rsid w:val="00733A35"/>
    <w:rsid w:val="00750CFA"/>
    <w:rsid w:val="00753EDD"/>
    <w:rsid w:val="007553DA"/>
    <w:rsid w:val="007616E7"/>
    <w:rsid w:val="00775DB8"/>
    <w:rsid w:val="00782354"/>
    <w:rsid w:val="00783EE2"/>
    <w:rsid w:val="00791007"/>
    <w:rsid w:val="007920DA"/>
    <w:rsid w:val="007921A7"/>
    <w:rsid w:val="00796CD6"/>
    <w:rsid w:val="007B2006"/>
    <w:rsid w:val="007B3DB1"/>
    <w:rsid w:val="007B6039"/>
    <w:rsid w:val="007C4A69"/>
    <w:rsid w:val="007D183E"/>
    <w:rsid w:val="007D43D0"/>
    <w:rsid w:val="007E1833"/>
    <w:rsid w:val="007E3F13"/>
    <w:rsid w:val="007E7FAB"/>
    <w:rsid w:val="007F45D5"/>
    <w:rsid w:val="007F751A"/>
    <w:rsid w:val="00800012"/>
    <w:rsid w:val="0080261F"/>
    <w:rsid w:val="00804CA0"/>
    <w:rsid w:val="00806160"/>
    <w:rsid w:val="00812562"/>
    <w:rsid w:val="008143A4"/>
    <w:rsid w:val="0081513E"/>
    <w:rsid w:val="00815781"/>
    <w:rsid w:val="0081585A"/>
    <w:rsid w:val="00817C2D"/>
    <w:rsid w:val="0085224C"/>
    <w:rsid w:val="00854131"/>
    <w:rsid w:val="0085652D"/>
    <w:rsid w:val="00866754"/>
    <w:rsid w:val="00871D3B"/>
    <w:rsid w:val="0087694B"/>
    <w:rsid w:val="00880F4D"/>
    <w:rsid w:val="008B35A3"/>
    <w:rsid w:val="008B37E1"/>
    <w:rsid w:val="008B45F8"/>
    <w:rsid w:val="008C2E74"/>
    <w:rsid w:val="008D5409"/>
    <w:rsid w:val="008E006D"/>
    <w:rsid w:val="008E38B4"/>
    <w:rsid w:val="008F486D"/>
    <w:rsid w:val="008F4F21"/>
    <w:rsid w:val="00904D4A"/>
    <w:rsid w:val="009076D7"/>
    <w:rsid w:val="009151BA"/>
    <w:rsid w:val="00925023"/>
    <w:rsid w:val="009277BC"/>
    <w:rsid w:val="00927D57"/>
    <w:rsid w:val="00931A51"/>
    <w:rsid w:val="00936E1F"/>
    <w:rsid w:val="00943A87"/>
    <w:rsid w:val="00947185"/>
    <w:rsid w:val="009518B3"/>
    <w:rsid w:val="00957A66"/>
    <w:rsid w:val="0096032C"/>
    <w:rsid w:val="00963D9D"/>
    <w:rsid w:val="0097204A"/>
    <w:rsid w:val="0098013E"/>
    <w:rsid w:val="00981B54"/>
    <w:rsid w:val="009842C3"/>
    <w:rsid w:val="00985C11"/>
    <w:rsid w:val="009A009A"/>
    <w:rsid w:val="009A6BB6"/>
    <w:rsid w:val="009B3F43"/>
    <w:rsid w:val="009B4D9D"/>
    <w:rsid w:val="009B5CFA"/>
    <w:rsid w:val="009C161F"/>
    <w:rsid w:val="009C3126"/>
    <w:rsid w:val="009C56B4"/>
    <w:rsid w:val="009C6A12"/>
    <w:rsid w:val="009D4F0F"/>
    <w:rsid w:val="009D51A2"/>
    <w:rsid w:val="009E04A8"/>
    <w:rsid w:val="009E4AEC"/>
    <w:rsid w:val="009E5BD8"/>
    <w:rsid w:val="009E681E"/>
    <w:rsid w:val="00A119E6"/>
    <w:rsid w:val="00A20FBC"/>
    <w:rsid w:val="00A2566A"/>
    <w:rsid w:val="00A31370"/>
    <w:rsid w:val="00A34D6F"/>
    <w:rsid w:val="00A41F91"/>
    <w:rsid w:val="00A44E5C"/>
    <w:rsid w:val="00A56D16"/>
    <w:rsid w:val="00A63355"/>
    <w:rsid w:val="00A73959"/>
    <w:rsid w:val="00A7596D"/>
    <w:rsid w:val="00A835A0"/>
    <w:rsid w:val="00A963DF"/>
    <w:rsid w:val="00AA3CF4"/>
    <w:rsid w:val="00AB33FC"/>
    <w:rsid w:val="00AC0C22"/>
    <w:rsid w:val="00AC1F2B"/>
    <w:rsid w:val="00AC3896"/>
    <w:rsid w:val="00AC3A64"/>
    <w:rsid w:val="00AC7149"/>
    <w:rsid w:val="00AD2CF2"/>
    <w:rsid w:val="00AE2D88"/>
    <w:rsid w:val="00AE6F6F"/>
    <w:rsid w:val="00AF051D"/>
    <w:rsid w:val="00AF3325"/>
    <w:rsid w:val="00AF34D9"/>
    <w:rsid w:val="00AF48BF"/>
    <w:rsid w:val="00AF70DA"/>
    <w:rsid w:val="00B019D3"/>
    <w:rsid w:val="00B06B90"/>
    <w:rsid w:val="00B17FF1"/>
    <w:rsid w:val="00B34CF9"/>
    <w:rsid w:val="00B37559"/>
    <w:rsid w:val="00B4054B"/>
    <w:rsid w:val="00B579B0"/>
    <w:rsid w:val="00B57D11"/>
    <w:rsid w:val="00B649D7"/>
    <w:rsid w:val="00B81C2F"/>
    <w:rsid w:val="00B90743"/>
    <w:rsid w:val="00B90C45"/>
    <w:rsid w:val="00B933BE"/>
    <w:rsid w:val="00BD5E1C"/>
    <w:rsid w:val="00BD6738"/>
    <w:rsid w:val="00BD7E5E"/>
    <w:rsid w:val="00BE63DB"/>
    <w:rsid w:val="00BE6574"/>
    <w:rsid w:val="00BF23E5"/>
    <w:rsid w:val="00BF3F5D"/>
    <w:rsid w:val="00BF7789"/>
    <w:rsid w:val="00C07319"/>
    <w:rsid w:val="00C1422E"/>
    <w:rsid w:val="00C16FD2"/>
    <w:rsid w:val="00C309CD"/>
    <w:rsid w:val="00C31E88"/>
    <w:rsid w:val="00C3239A"/>
    <w:rsid w:val="00C4395E"/>
    <w:rsid w:val="00C461DB"/>
    <w:rsid w:val="00C47FFD"/>
    <w:rsid w:val="00C51E92"/>
    <w:rsid w:val="00C57E2C"/>
    <w:rsid w:val="00C608B7"/>
    <w:rsid w:val="00C6331A"/>
    <w:rsid w:val="00C66E86"/>
    <w:rsid w:val="00C66F24"/>
    <w:rsid w:val="00C76D7F"/>
    <w:rsid w:val="00C813AA"/>
    <w:rsid w:val="00C9291E"/>
    <w:rsid w:val="00C969C9"/>
    <w:rsid w:val="00CA3F44"/>
    <w:rsid w:val="00CA4E58"/>
    <w:rsid w:val="00CB3771"/>
    <w:rsid w:val="00CB44BF"/>
    <w:rsid w:val="00CB5153"/>
    <w:rsid w:val="00CD08EC"/>
    <w:rsid w:val="00CD100A"/>
    <w:rsid w:val="00CE076A"/>
    <w:rsid w:val="00CE31F4"/>
    <w:rsid w:val="00CE463D"/>
    <w:rsid w:val="00CF118E"/>
    <w:rsid w:val="00D10BA0"/>
    <w:rsid w:val="00D21694"/>
    <w:rsid w:val="00D24EB5"/>
    <w:rsid w:val="00D251D9"/>
    <w:rsid w:val="00D35AB9"/>
    <w:rsid w:val="00D40B6C"/>
    <w:rsid w:val="00D41571"/>
    <w:rsid w:val="00D416A0"/>
    <w:rsid w:val="00D47672"/>
    <w:rsid w:val="00D5123C"/>
    <w:rsid w:val="00D55560"/>
    <w:rsid w:val="00D61C5A"/>
    <w:rsid w:val="00D631CE"/>
    <w:rsid w:val="00D6790C"/>
    <w:rsid w:val="00D73277"/>
    <w:rsid w:val="00D76586"/>
    <w:rsid w:val="00D82657"/>
    <w:rsid w:val="00D8336B"/>
    <w:rsid w:val="00D87E20"/>
    <w:rsid w:val="00D900A8"/>
    <w:rsid w:val="00DA4037"/>
    <w:rsid w:val="00DA4711"/>
    <w:rsid w:val="00DE66A5"/>
    <w:rsid w:val="00DF2B50"/>
    <w:rsid w:val="00DF47B2"/>
    <w:rsid w:val="00DF6BF2"/>
    <w:rsid w:val="00E01059"/>
    <w:rsid w:val="00E04C86"/>
    <w:rsid w:val="00E15256"/>
    <w:rsid w:val="00E17344"/>
    <w:rsid w:val="00E20F30"/>
    <w:rsid w:val="00E2189C"/>
    <w:rsid w:val="00E22974"/>
    <w:rsid w:val="00E25BB1"/>
    <w:rsid w:val="00E27BBA"/>
    <w:rsid w:val="00E30E3F"/>
    <w:rsid w:val="00E35E8F"/>
    <w:rsid w:val="00E428AB"/>
    <w:rsid w:val="00E438E8"/>
    <w:rsid w:val="00E453A3"/>
    <w:rsid w:val="00E47C5F"/>
    <w:rsid w:val="00E520E2"/>
    <w:rsid w:val="00E530C4"/>
    <w:rsid w:val="00E53DCE"/>
    <w:rsid w:val="00E55996"/>
    <w:rsid w:val="00E64254"/>
    <w:rsid w:val="00E67928"/>
    <w:rsid w:val="00E70FB5"/>
    <w:rsid w:val="00E915AF"/>
    <w:rsid w:val="00E96415"/>
    <w:rsid w:val="00EA15B3"/>
    <w:rsid w:val="00EA22D9"/>
    <w:rsid w:val="00EA77E3"/>
    <w:rsid w:val="00EB2358"/>
    <w:rsid w:val="00EB3EB8"/>
    <w:rsid w:val="00EC00EF"/>
    <w:rsid w:val="00EC02FE"/>
    <w:rsid w:val="00EC4A96"/>
    <w:rsid w:val="00EE03A0"/>
    <w:rsid w:val="00EE0614"/>
    <w:rsid w:val="00EE1AAB"/>
    <w:rsid w:val="00F12713"/>
    <w:rsid w:val="00F23905"/>
    <w:rsid w:val="00F424BF"/>
    <w:rsid w:val="00F44FC3"/>
    <w:rsid w:val="00F46107"/>
    <w:rsid w:val="00F468C5"/>
    <w:rsid w:val="00F52F39"/>
    <w:rsid w:val="00F55884"/>
    <w:rsid w:val="00F6184F"/>
    <w:rsid w:val="00F733AD"/>
    <w:rsid w:val="00F8310E"/>
    <w:rsid w:val="00F84370"/>
    <w:rsid w:val="00F914DD"/>
    <w:rsid w:val="00FA2358"/>
    <w:rsid w:val="00FA3627"/>
    <w:rsid w:val="00FA7CE9"/>
    <w:rsid w:val="00FB2592"/>
    <w:rsid w:val="00FB2810"/>
    <w:rsid w:val="00FB7A2C"/>
    <w:rsid w:val="00FC2947"/>
    <w:rsid w:val="00FC465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0C6571F-C722-484A-B967-97688FFA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5D3CF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TableNo">
    <w:name w:val="Table_No"/>
    <w:basedOn w:val="Normal"/>
    <w:next w:val="Tabletitle"/>
    <w:link w:val="TableNoChar"/>
    <w:rsid w:val="00401C8C"/>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paragraph" w:customStyle="1" w:styleId="Tabletitle">
    <w:name w:val="Table_title"/>
    <w:basedOn w:val="Normal"/>
    <w:next w:val="Tabletext"/>
    <w:link w:val="TabletitleChar"/>
    <w:rsid w:val="00401C8C"/>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eastAsia="SimSun" w:hAnsi="Times New Roman Bold" w:cs="Times New Roman"/>
      <w:b/>
      <w:sz w:val="20"/>
      <w:szCs w:val="20"/>
      <w:lang w:val="en-GB"/>
    </w:rPr>
  </w:style>
  <w:style w:type="character" w:customStyle="1" w:styleId="TableNoChar">
    <w:name w:val="Table_No Char"/>
    <w:basedOn w:val="DefaultParagraphFont"/>
    <w:link w:val="TableNo"/>
    <w:locked/>
    <w:rsid w:val="00401C8C"/>
    <w:rPr>
      <w:rFonts w:ascii="Times New Roman" w:eastAsia="SimSun" w:hAnsi="Times New Roman" w:cs="Times New Roman"/>
      <w:caps/>
      <w:lang w:val="en-GB" w:eastAsia="en-US"/>
    </w:rPr>
  </w:style>
  <w:style w:type="character" w:customStyle="1" w:styleId="TabletitleChar">
    <w:name w:val="Table_title Char"/>
    <w:basedOn w:val="DefaultParagraphFont"/>
    <w:link w:val="Tabletitle"/>
    <w:locked/>
    <w:rsid w:val="00401C8C"/>
    <w:rPr>
      <w:rFonts w:ascii="Times New Roman Bold" w:eastAsia="SimSun" w:hAnsi="Times New Roman Bold" w:cs="Times New Roman"/>
      <w:b/>
      <w:lang w:val="en-GB" w:eastAsia="en-US"/>
    </w:rPr>
  </w:style>
  <w:style w:type="character" w:customStyle="1" w:styleId="TableheadChar">
    <w:name w:val="Table_head Char"/>
    <w:basedOn w:val="DefaultParagraphFont"/>
    <w:link w:val="Tablehead"/>
    <w:rsid w:val="00401C8C"/>
    <w:rPr>
      <w:b/>
      <w:szCs w:val="22"/>
      <w:lang w:val="en-US" w:eastAsia="en-US"/>
    </w:rPr>
  </w:style>
  <w:style w:type="paragraph" w:customStyle="1" w:styleId="Tablefin">
    <w:name w:val="Table_fin"/>
    <w:basedOn w:val="Reasons"/>
    <w:rsid w:val="00401C8C"/>
    <w:pPr>
      <w:tabs>
        <w:tab w:val="left" w:pos="1134"/>
        <w:tab w:val="left" w:pos="1588"/>
        <w:tab w:val="left" w:pos="1985"/>
      </w:tabs>
      <w:overflowPunct w:val="0"/>
      <w:autoSpaceDE w:val="0"/>
      <w:autoSpaceDN w:val="0"/>
      <w:adjustRightInd w:val="0"/>
      <w:textAlignment w:val="baseline"/>
    </w:pPr>
    <w:rPr>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70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F345-DB8E-4468-84BD-6F44417E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24</TotalTime>
  <Pages>10</Pages>
  <Words>1260</Words>
  <Characters>7187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8431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Xu, Hui</cp:lastModifiedBy>
  <cp:revision>19</cp:revision>
  <cp:lastPrinted>2013-03-08T10:15:00Z</cp:lastPrinted>
  <dcterms:created xsi:type="dcterms:W3CDTF">2016-01-29T13:01:00Z</dcterms:created>
  <dcterms:modified xsi:type="dcterms:W3CDTF">2016-01-29T13:31:00Z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