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4A0" w:firstRow="1" w:lastRow="0" w:firstColumn="1" w:lastColumn="0" w:noHBand="0" w:noVBand="1"/>
      </w:tblPr>
      <w:tblGrid>
        <w:gridCol w:w="1348"/>
        <w:gridCol w:w="3871"/>
        <w:gridCol w:w="4420"/>
      </w:tblGrid>
      <w:tr w:rsidR="00B83DAF" w:rsidRPr="00D557FA" w:rsidTr="008D2308">
        <w:trPr>
          <w:jc w:val="center"/>
        </w:trPr>
        <w:tc>
          <w:tcPr>
            <w:tcW w:w="5000" w:type="pct"/>
            <w:gridSpan w:val="3"/>
            <w:shd w:val="clear" w:color="auto" w:fill="auto"/>
          </w:tcPr>
          <w:p w:rsidR="00B83DAF" w:rsidRPr="00166802" w:rsidRDefault="00B83DAF" w:rsidP="009B77A5">
            <w:pPr>
              <w:jc w:val="left"/>
              <w:rPr>
                <w:b/>
                <w:bCs/>
                <w:color w:val="808080"/>
                <w:sz w:val="30"/>
                <w:szCs w:val="40"/>
                <w:lang w:val="fr-FR"/>
              </w:rPr>
            </w:pPr>
            <w:r w:rsidRPr="00166802">
              <w:rPr>
                <w:b/>
                <w:bCs/>
                <w:color w:val="808080"/>
                <w:sz w:val="30"/>
                <w:szCs w:val="40"/>
                <w:rtl/>
                <w:lang w:val="en-US"/>
              </w:rPr>
              <w:t>مكتب</w:t>
            </w:r>
            <w:r w:rsidRPr="00166802">
              <w:rPr>
                <w:rFonts w:hint="cs"/>
                <w:b/>
                <w:bCs/>
                <w:color w:val="808080"/>
                <w:sz w:val="30"/>
                <w:szCs w:val="40"/>
                <w:rtl/>
                <w:lang w:val="en-US"/>
              </w:rPr>
              <w:t xml:space="preserve"> </w:t>
            </w:r>
            <w:r w:rsidRPr="00166802">
              <w:rPr>
                <w:b/>
                <w:bCs/>
                <w:color w:val="808080"/>
                <w:sz w:val="30"/>
                <w:szCs w:val="40"/>
                <w:rtl/>
                <w:lang w:val="en-US"/>
              </w:rPr>
              <w:t>الاتصالات</w:t>
            </w:r>
            <w:r w:rsidRPr="00166802">
              <w:rPr>
                <w:rFonts w:hint="cs"/>
                <w:b/>
                <w:bCs/>
                <w:color w:val="808080"/>
                <w:sz w:val="30"/>
                <w:szCs w:val="40"/>
                <w:rtl/>
                <w:lang w:val="en-US"/>
              </w:rPr>
              <w:t xml:space="preserve"> </w:t>
            </w:r>
            <w:r w:rsidRPr="00166802">
              <w:rPr>
                <w:b/>
                <w:bCs/>
                <w:color w:val="808080"/>
                <w:sz w:val="30"/>
                <w:szCs w:val="40"/>
                <w:rtl/>
                <w:lang w:val="en-US"/>
              </w:rPr>
              <w:t>الراديوية</w:t>
            </w:r>
            <w:r w:rsidR="008D2308" w:rsidRPr="00166802">
              <w:rPr>
                <w:rFonts w:hint="cs"/>
                <w:b/>
                <w:bCs/>
                <w:color w:val="808080"/>
                <w:sz w:val="30"/>
                <w:szCs w:val="40"/>
                <w:rtl/>
                <w:lang w:val="en-US"/>
              </w:rPr>
              <w:t xml:space="preserve"> </w:t>
            </w:r>
            <w:r w:rsidRPr="00166802">
              <w:rPr>
                <w:b/>
                <w:bCs/>
                <w:color w:val="808080"/>
                <w:sz w:val="30"/>
                <w:szCs w:val="40"/>
                <w:lang w:val="en-US"/>
              </w:rPr>
              <w:t>(BR)</w:t>
            </w:r>
          </w:p>
        </w:tc>
      </w:tr>
      <w:tr w:rsidR="00B83DAF" w:rsidRPr="00D557FA" w:rsidTr="008D2308">
        <w:trPr>
          <w:jc w:val="center"/>
        </w:trPr>
        <w:tc>
          <w:tcPr>
            <w:tcW w:w="5000" w:type="pct"/>
            <w:gridSpan w:val="3"/>
            <w:shd w:val="clear" w:color="auto" w:fill="auto"/>
          </w:tcPr>
          <w:p w:rsidR="00B83DAF" w:rsidRPr="009016DC" w:rsidRDefault="00B83DAF" w:rsidP="004541D6">
            <w:pPr>
              <w:spacing w:before="0" w:line="240" w:lineRule="auto"/>
              <w:jc w:val="left"/>
              <w:rPr>
                <w:szCs w:val="26"/>
                <w:lang w:val="fr-FR"/>
              </w:rPr>
            </w:pPr>
          </w:p>
        </w:tc>
      </w:tr>
      <w:tr w:rsidR="00B83DAF" w:rsidRPr="00D557FA" w:rsidTr="008D2308">
        <w:trPr>
          <w:jc w:val="center"/>
        </w:trPr>
        <w:tc>
          <w:tcPr>
            <w:tcW w:w="2707" w:type="pct"/>
            <w:gridSpan w:val="2"/>
            <w:shd w:val="clear" w:color="auto" w:fill="auto"/>
          </w:tcPr>
          <w:p w:rsidR="00B77485" w:rsidRPr="008D2308" w:rsidRDefault="00B77485" w:rsidP="002508AA">
            <w:pPr>
              <w:spacing w:before="60" w:after="60" w:line="260" w:lineRule="exact"/>
              <w:jc w:val="left"/>
              <w:rPr>
                <w:szCs w:val="26"/>
                <w:rtl/>
                <w:lang w:val="en-US" w:bidi="ar-EG"/>
              </w:rPr>
            </w:pPr>
            <w:r>
              <w:rPr>
                <w:rFonts w:hint="cs"/>
                <w:rtl/>
                <w:lang w:val="en-US" w:bidi="ar-AE"/>
              </w:rPr>
              <w:t>الرسالة ال</w:t>
            </w:r>
            <w:r w:rsidR="00166802">
              <w:rPr>
                <w:rFonts w:hint="cs"/>
                <w:rtl/>
                <w:lang w:val="en-US" w:bidi="ar-AE"/>
              </w:rPr>
              <w:t>‍</w:t>
            </w:r>
            <w:r>
              <w:rPr>
                <w:rFonts w:hint="cs"/>
                <w:rtl/>
                <w:lang w:val="en-US" w:bidi="ar-AE"/>
              </w:rPr>
              <w:t>معممة</w:t>
            </w:r>
            <w:r w:rsidR="009B3A35">
              <w:rPr>
                <w:rtl/>
                <w:lang w:val="en-US" w:bidi="ar-AE"/>
              </w:rPr>
              <w:br/>
            </w:r>
            <w:r w:rsidR="00AD5F93" w:rsidRPr="00985D70">
              <w:rPr>
                <w:b/>
                <w:bCs/>
              </w:rPr>
              <w:t>C</w:t>
            </w:r>
            <w:r w:rsidR="009725A3">
              <w:rPr>
                <w:b/>
                <w:bCs/>
                <w:lang w:val="en-US"/>
              </w:rPr>
              <w:t>R</w:t>
            </w:r>
            <w:r w:rsidR="00AD5F93" w:rsidRPr="00985D70">
              <w:rPr>
                <w:b/>
                <w:bCs/>
              </w:rPr>
              <w:t>/</w:t>
            </w:r>
            <w:r w:rsidR="002508AA">
              <w:rPr>
                <w:b/>
                <w:bCs/>
                <w:lang w:val="en-US"/>
              </w:rPr>
              <w:t>382</w:t>
            </w:r>
          </w:p>
        </w:tc>
        <w:tc>
          <w:tcPr>
            <w:tcW w:w="2293" w:type="pct"/>
            <w:shd w:val="clear" w:color="auto" w:fill="auto"/>
          </w:tcPr>
          <w:p w:rsidR="00B83DAF" w:rsidRPr="00AD5F93" w:rsidRDefault="002508AA" w:rsidP="002508AA">
            <w:pPr>
              <w:spacing w:before="60" w:after="60" w:line="260" w:lineRule="exact"/>
              <w:jc w:val="right"/>
              <w:rPr>
                <w:rtl/>
              </w:rPr>
            </w:pPr>
            <w:r>
              <w:rPr>
                <w:lang w:val="en-US"/>
              </w:rPr>
              <w:t>6</w:t>
            </w:r>
            <w:r w:rsidR="009725A3">
              <w:rPr>
                <w:rFonts w:hint="cs"/>
                <w:rtl/>
              </w:rPr>
              <w:t xml:space="preserve"> </w:t>
            </w:r>
            <w:r>
              <w:rPr>
                <w:rFonts w:hint="cs"/>
                <w:rtl/>
              </w:rPr>
              <w:t>مايو</w:t>
            </w:r>
            <w:r w:rsidR="00AD5F93" w:rsidRPr="00AD5F93">
              <w:rPr>
                <w:rFonts w:hint="cs"/>
                <w:rtl/>
              </w:rPr>
              <w:t xml:space="preserve"> </w:t>
            </w:r>
            <w:r w:rsidR="00AD5F93" w:rsidRPr="009725A3">
              <w:rPr>
                <w:lang w:val="en-US"/>
              </w:rPr>
              <w:t>2015</w:t>
            </w:r>
          </w:p>
        </w:tc>
      </w:tr>
      <w:tr w:rsidR="00166802" w:rsidRPr="00D557FA" w:rsidTr="008D2308">
        <w:trPr>
          <w:jc w:val="center"/>
        </w:trPr>
        <w:tc>
          <w:tcPr>
            <w:tcW w:w="5000" w:type="pct"/>
            <w:gridSpan w:val="3"/>
            <w:shd w:val="clear" w:color="auto" w:fill="auto"/>
          </w:tcPr>
          <w:p w:rsidR="00166802" w:rsidRPr="003266ED" w:rsidRDefault="00166802" w:rsidP="004541D6">
            <w:pPr>
              <w:spacing w:before="0"/>
              <w:jc w:val="left"/>
              <w:rPr>
                <w:rFonts w:cs="Arial"/>
                <w:szCs w:val="24"/>
              </w:rPr>
            </w:pPr>
          </w:p>
        </w:tc>
      </w:tr>
      <w:tr w:rsidR="00721E22" w:rsidRPr="00D557FA" w:rsidTr="008D2308">
        <w:trPr>
          <w:jc w:val="center"/>
        </w:trPr>
        <w:tc>
          <w:tcPr>
            <w:tcW w:w="5000" w:type="pct"/>
            <w:gridSpan w:val="3"/>
            <w:shd w:val="clear" w:color="auto" w:fill="auto"/>
          </w:tcPr>
          <w:p w:rsidR="00721E22" w:rsidRPr="003266ED" w:rsidRDefault="00721E22" w:rsidP="004541D6">
            <w:pPr>
              <w:spacing w:before="0"/>
              <w:jc w:val="left"/>
              <w:rPr>
                <w:rFonts w:cs="Arial"/>
                <w:szCs w:val="24"/>
              </w:rPr>
            </w:pPr>
          </w:p>
        </w:tc>
      </w:tr>
      <w:tr w:rsidR="00B77485" w:rsidRPr="00D557FA" w:rsidTr="008D2308">
        <w:trPr>
          <w:jc w:val="center"/>
        </w:trPr>
        <w:tc>
          <w:tcPr>
            <w:tcW w:w="5000" w:type="pct"/>
            <w:gridSpan w:val="3"/>
            <w:shd w:val="clear" w:color="auto" w:fill="auto"/>
          </w:tcPr>
          <w:p w:rsidR="00160C30" w:rsidRPr="00160C30" w:rsidRDefault="008D2308" w:rsidP="00166802">
            <w:pPr>
              <w:spacing w:before="60" w:after="60" w:line="340" w:lineRule="exact"/>
              <w:jc w:val="left"/>
              <w:rPr>
                <w:b/>
                <w:bCs/>
                <w:spacing w:val="4"/>
                <w:rtl/>
                <w:lang w:bidi="ar-EG"/>
              </w:rPr>
            </w:pPr>
            <w:r w:rsidRPr="001F33DE">
              <w:rPr>
                <w:b/>
                <w:bCs/>
                <w:spacing w:val="4"/>
                <w:rtl/>
              </w:rPr>
              <w:t>إلى إدارات الدول الأعضاء في الات</w:t>
            </w:r>
            <w:r w:rsidRPr="001F33DE">
              <w:rPr>
                <w:rFonts w:hint="cs"/>
                <w:b/>
                <w:bCs/>
                <w:spacing w:val="4"/>
                <w:rtl/>
              </w:rPr>
              <w:t>‍</w:t>
            </w:r>
            <w:r w:rsidR="009725A3">
              <w:rPr>
                <w:b/>
                <w:bCs/>
                <w:spacing w:val="4"/>
                <w:rtl/>
              </w:rPr>
              <w:t>حاد</w:t>
            </w:r>
          </w:p>
        </w:tc>
      </w:tr>
      <w:tr w:rsidR="00166802" w:rsidRPr="00D557FA" w:rsidTr="008D2308">
        <w:trPr>
          <w:jc w:val="center"/>
        </w:trPr>
        <w:tc>
          <w:tcPr>
            <w:tcW w:w="5000" w:type="pct"/>
            <w:gridSpan w:val="3"/>
            <w:shd w:val="clear" w:color="auto" w:fill="auto"/>
          </w:tcPr>
          <w:p w:rsidR="00166802" w:rsidRPr="003266ED" w:rsidRDefault="00166802" w:rsidP="004541D6">
            <w:pPr>
              <w:spacing w:before="0"/>
              <w:jc w:val="left"/>
              <w:rPr>
                <w:rFonts w:cs="Arial"/>
                <w:szCs w:val="24"/>
              </w:rPr>
            </w:pPr>
          </w:p>
        </w:tc>
      </w:tr>
      <w:tr w:rsidR="00B77485" w:rsidRPr="00D557FA" w:rsidTr="008D2308">
        <w:trPr>
          <w:jc w:val="center"/>
        </w:trPr>
        <w:tc>
          <w:tcPr>
            <w:tcW w:w="5000" w:type="pct"/>
            <w:gridSpan w:val="3"/>
            <w:shd w:val="clear" w:color="auto" w:fill="auto"/>
          </w:tcPr>
          <w:p w:rsidR="00B77485" w:rsidRPr="003266ED" w:rsidRDefault="00B77485" w:rsidP="004541D6">
            <w:pPr>
              <w:spacing w:before="0"/>
              <w:jc w:val="left"/>
              <w:rPr>
                <w:rFonts w:cs="Arial"/>
                <w:szCs w:val="24"/>
              </w:rPr>
            </w:pPr>
          </w:p>
        </w:tc>
      </w:tr>
      <w:tr w:rsidR="00B77485" w:rsidRPr="00D557FA" w:rsidTr="008D2308">
        <w:trPr>
          <w:jc w:val="center"/>
        </w:trPr>
        <w:tc>
          <w:tcPr>
            <w:tcW w:w="699" w:type="pct"/>
            <w:shd w:val="clear" w:color="auto" w:fill="auto"/>
          </w:tcPr>
          <w:p w:rsidR="00B77485" w:rsidRPr="00793003" w:rsidRDefault="00B77485" w:rsidP="00160C30">
            <w:pPr>
              <w:spacing w:before="60" w:after="60" w:line="340" w:lineRule="exact"/>
              <w:jc w:val="left"/>
              <w:rPr>
                <w:lang w:val="fr-FR"/>
              </w:rPr>
            </w:pPr>
            <w:r w:rsidRPr="00793003">
              <w:rPr>
                <w:rtl/>
              </w:rPr>
              <w:t>الموضوع</w:t>
            </w:r>
            <w:r w:rsidRPr="00793003">
              <w:t>:</w:t>
            </w:r>
          </w:p>
        </w:tc>
        <w:tc>
          <w:tcPr>
            <w:tcW w:w="4301" w:type="pct"/>
            <w:gridSpan w:val="2"/>
            <w:shd w:val="clear" w:color="auto" w:fill="auto"/>
          </w:tcPr>
          <w:p w:rsidR="00B77485" w:rsidRPr="00793003" w:rsidRDefault="000D4851" w:rsidP="008E3F69">
            <w:pPr>
              <w:tabs>
                <w:tab w:val="left" w:pos="4718"/>
              </w:tabs>
              <w:spacing w:before="60" w:after="60" w:line="340" w:lineRule="exact"/>
              <w:jc w:val="left"/>
              <w:rPr>
                <w:b/>
                <w:bCs/>
                <w:rtl/>
                <w:lang w:val="en-US"/>
              </w:rPr>
            </w:pPr>
            <w:r>
              <w:rPr>
                <w:rFonts w:hint="cs"/>
                <w:b/>
                <w:bCs/>
                <w:spacing w:val="-2"/>
                <w:rtl/>
              </w:rPr>
              <w:t xml:space="preserve">محضر الاجتماع </w:t>
            </w:r>
            <w:r w:rsidR="002508AA">
              <w:rPr>
                <w:rFonts w:hint="cs"/>
                <w:b/>
                <w:bCs/>
                <w:spacing w:val="-2"/>
                <w:rtl/>
              </w:rPr>
              <w:t>الثامن</w:t>
            </w:r>
            <w:r>
              <w:rPr>
                <w:rFonts w:hint="cs"/>
                <w:b/>
                <w:bCs/>
                <w:spacing w:val="-2"/>
                <w:rtl/>
              </w:rPr>
              <w:t xml:space="preserve"> والستين للجنة لوائح الراديو</w:t>
            </w:r>
          </w:p>
        </w:tc>
      </w:tr>
    </w:tbl>
    <w:p w:rsidR="000D4851" w:rsidRDefault="000D4851" w:rsidP="0037290C">
      <w:pPr>
        <w:spacing w:before="1080"/>
        <w:rPr>
          <w:rtl/>
          <w:lang w:bidi="ar-EG"/>
        </w:rPr>
      </w:pPr>
      <w:bookmarkStart w:id="0" w:name="CurrentLocation"/>
      <w:bookmarkEnd w:id="0"/>
      <w:r>
        <w:rPr>
          <w:rFonts w:hint="cs"/>
          <w:rtl/>
          <w:lang w:bidi="ar-EG"/>
        </w:rPr>
        <w:t>ت</w:t>
      </w:r>
      <w:r w:rsidR="0037290C">
        <w:rPr>
          <w:rFonts w:hint="cs"/>
          <w:rtl/>
          <w:lang w:bidi="ar-EG"/>
        </w:rPr>
        <w:t>‍</w:t>
      </w:r>
      <w:r>
        <w:rPr>
          <w:rFonts w:hint="cs"/>
          <w:rtl/>
          <w:lang w:bidi="ar-EG"/>
        </w:rPr>
        <w:t>حية طيبة وبعد،</w:t>
      </w:r>
    </w:p>
    <w:p w:rsidR="000D4851" w:rsidRPr="00220B4E" w:rsidRDefault="000D4851" w:rsidP="002508AA">
      <w:pPr>
        <w:rPr>
          <w:rtl/>
        </w:rPr>
      </w:pPr>
      <w:r w:rsidRPr="00220B4E">
        <w:rPr>
          <w:rFonts w:hint="cs"/>
          <w:rtl/>
        </w:rPr>
        <w:t>عملاً بأحكام الرقم</w:t>
      </w:r>
      <w:r w:rsidRPr="00220B4E">
        <w:rPr>
          <w:rFonts w:hint="eastAsia"/>
          <w:rtl/>
        </w:rPr>
        <w:t> </w:t>
      </w:r>
      <w:r w:rsidRPr="00220B4E">
        <w:t>18.13</w:t>
      </w:r>
      <w:r w:rsidRPr="00220B4E">
        <w:rPr>
          <w:rFonts w:hint="cs"/>
          <w:rtl/>
        </w:rPr>
        <w:t xml:space="preserve"> من لوائح الراديو، وطبقاً للفقرة</w:t>
      </w:r>
      <w:r w:rsidRPr="00220B4E">
        <w:rPr>
          <w:rFonts w:hint="eastAsia"/>
          <w:rtl/>
        </w:rPr>
        <w:t> </w:t>
      </w:r>
      <w:r w:rsidRPr="00220B4E">
        <w:t>10.1</w:t>
      </w:r>
      <w:r w:rsidRPr="00220B4E">
        <w:rPr>
          <w:rFonts w:hint="cs"/>
          <w:rtl/>
        </w:rPr>
        <w:t xml:space="preserve"> من ال‍جزء</w:t>
      </w:r>
      <w:r w:rsidRPr="00220B4E">
        <w:rPr>
          <w:rFonts w:hint="eastAsia"/>
          <w:rtl/>
        </w:rPr>
        <w:t> </w:t>
      </w:r>
      <w:r w:rsidRPr="00220B4E">
        <w:t>C</w:t>
      </w:r>
      <w:r w:rsidRPr="00220B4E">
        <w:rPr>
          <w:rFonts w:hint="cs"/>
          <w:rtl/>
        </w:rPr>
        <w:t xml:space="preserve"> من القواعد الإجرائية، مرفق بالطي م‍حضر الاجتماع </w:t>
      </w:r>
      <w:r w:rsidR="002508AA">
        <w:rPr>
          <w:rFonts w:hint="cs"/>
          <w:rtl/>
        </w:rPr>
        <w:t>الثامن</w:t>
      </w:r>
      <w:r w:rsidRPr="00220B4E">
        <w:rPr>
          <w:rFonts w:hint="cs"/>
          <w:rtl/>
        </w:rPr>
        <w:t xml:space="preserve"> والستين للجنة لوائح الراديو</w:t>
      </w:r>
      <w:r w:rsidRPr="00220B4E">
        <w:rPr>
          <w:rFonts w:hint="eastAsia"/>
          <w:rtl/>
        </w:rPr>
        <w:t> </w:t>
      </w:r>
      <w:r w:rsidRPr="00220B4E">
        <w:t>(RRB)</w:t>
      </w:r>
      <w:r w:rsidRPr="00220B4E">
        <w:rPr>
          <w:rFonts w:hint="cs"/>
          <w:rtl/>
        </w:rPr>
        <w:t xml:space="preserve"> (</w:t>
      </w:r>
      <w:r w:rsidR="002508AA">
        <w:t>20</w:t>
      </w:r>
      <w:r w:rsidR="00945AF8">
        <w:noBreakHyphen/>
      </w:r>
      <w:r w:rsidR="002508AA">
        <w:t>16</w:t>
      </w:r>
      <w:r w:rsidR="00FE2A1A">
        <w:rPr>
          <w:rFonts w:hint="eastAsia"/>
          <w:rtl/>
        </w:rPr>
        <w:t> </w:t>
      </w:r>
      <w:r w:rsidR="002508AA">
        <w:rPr>
          <w:rFonts w:hint="cs"/>
          <w:rtl/>
        </w:rPr>
        <w:t>مارس</w:t>
      </w:r>
      <w:r w:rsidR="00FE2A1A">
        <w:rPr>
          <w:rFonts w:hint="eastAsia"/>
          <w:rtl/>
        </w:rPr>
        <w:t> </w:t>
      </w:r>
      <w:r w:rsidR="002508AA">
        <w:t>2015</w:t>
      </w:r>
      <w:r w:rsidRPr="00220B4E">
        <w:rPr>
          <w:rFonts w:hint="cs"/>
          <w:rtl/>
        </w:rPr>
        <w:t>) بصيغته ال‍موافَق عليها.</w:t>
      </w:r>
    </w:p>
    <w:p w:rsidR="000D4851" w:rsidRDefault="000D4851" w:rsidP="00945AF8">
      <w:pPr>
        <w:rPr>
          <w:rtl/>
        </w:rPr>
      </w:pPr>
      <w:r w:rsidRPr="00220B4E">
        <w:rPr>
          <w:rFonts w:hint="cs"/>
          <w:rtl/>
        </w:rPr>
        <w:t>وقد وافق أعضاء ل‍جنة لوائح الراديو على هذا ال‍محضر من خلال الوسائل الإلكترونية وي‍مكن الاطلاع عليه</w:t>
      </w:r>
      <w:r>
        <w:rPr>
          <w:rFonts w:hint="cs"/>
          <w:rtl/>
        </w:rPr>
        <w:t xml:space="preserve"> في </w:t>
      </w:r>
      <w:r w:rsidRPr="00220B4E">
        <w:rPr>
          <w:rFonts w:hint="cs"/>
          <w:rtl/>
        </w:rPr>
        <w:t>الصفحات ال‍مخص</w:t>
      </w:r>
      <w:r w:rsidR="00945AF8">
        <w:rPr>
          <w:rFonts w:hint="cs"/>
          <w:rtl/>
          <w:lang w:bidi="ar-EG"/>
        </w:rPr>
        <w:t>ّ</w:t>
      </w:r>
      <w:r w:rsidRPr="00220B4E">
        <w:rPr>
          <w:rFonts w:hint="cs"/>
          <w:rtl/>
        </w:rPr>
        <w:t>صة للجنة لوائح الراديو</w:t>
      </w:r>
      <w:r>
        <w:rPr>
          <w:rFonts w:hint="cs"/>
          <w:rtl/>
        </w:rPr>
        <w:t xml:space="preserve"> في</w:t>
      </w:r>
      <w:r w:rsidR="00945AF8">
        <w:rPr>
          <w:rFonts w:hint="cs"/>
          <w:rtl/>
        </w:rPr>
        <w:t xml:space="preserve"> </w:t>
      </w:r>
      <w:r w:rsidRPr="00220B4E">
        <w:rPr>
          <w:rFonts w:hint="cs"/>
          <w:rtl/>
        </w:rPr>
        <w:t>ال‍موقع الإلكتروني للات‍حاد.</w:t>
      </w:r>
    </w:p>
    <w:p w:rsidR="00AD5F93" w:rsidRPr="007A7AB9" w:rsidRDefault="00AD5F93" w:rsidP="00166802">
      <w:pPr>
        <w:spacing w:before="240"/>
        <w:rPr>
          <w:spacing w:val="4"/>
          <w:rtl/>
        </w:rPr>
      </w:pPr>
      <w:r w:rsidRPr="007A7AB9">
        <w:rPr>
          <w:rFonts w:hint="cs"/>
          <w:spacing w:val="4"/>
          <w:rtl/>
        </w:rPr>
        <w:t>وتفضلوا بقبول فائق التقدير والاحترام.</w:t>
      </w:r>
    </w:p>
    <w:p w:rsidR="00945AF8" w:rsidRPr="00FE2A1A" w:rsidRDefault="00AD5F93" w:rsidP="00FE2A1A">
      <w:pPr>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Pr="00985D70">
        <w:rPr>
          <w:rFonts w:hint="cs"/>
          <w:rtl/>
        </w:rPr>
        <w:t>ال‍مدير</w:t>
      </w:r>
    </w:p>
    <w:p w:rsidR="000D4851" w:rsidRPr="000D4851" w:rsidRDefault="000D4851" w:rsidP="0059394A">
      <w:pPr>
        <w:spacing w:before="1440" w:after="120"/>
        <w:rPr>
          <w:rtl/>
        </w:rPr>
      </w:pPr>
      <w:r w:rsidRPr="003D322E">
        <w:rPr>
          <w:rFonts w:hint="cs"/>
          <w:b/>
          <w:bCs/>
          <w:rtl/>
        </w:rPr>
        <w:t>ال‍ملحقات</w:t>
      </w:r>
      <w:r w:rsidRPr="00E611B1">
        <w:rPr>
          <w:rFonts w:hint="cs"/>
          <w:rtl/>
        </w:rPr>
        <w:t>:</w:t>
      </w:r>
      <w:r w:rsidRPr="00E611B1">
        <w:rPr>
          <w:rFonts w:hint="eastAsia"/>
          <w:rtl/>
        </w:rPr>
        <w:t> </w:t>
      </w:r>
      <w:r w:rsidRPr="00E611B1">
        <w:rPr>
          <w:rFonts w:hint="cs"/>
          <w:rtl/>
        </w:rPr>
        <w:t xml:space="preserve">م‍حضر الاجتماع </w:t>
      </w:r>
      <w:r w:rsidR="0059394A">
        <w:rPr>
          <w:rFonts w:hint="cs"/>
          <w:rtl/>
        </w:rPr>
        <w:t>الثامن</w:t>
      </w:r>
      <w:r w:rsidRPr="00E611B1">
        <w:rPr>
          <w:rFonts w:hint="cs"/>
          <w:rtl/>
        </w:rPr>
        <w:t xml:space="preserve"> والستين للجنة لوائح الراديو</w:t>
      </w:r>
    </w:p>
    <w:p w:rsidR="00AD5F93" w:rsidRPr="00985D70" w:rsidRDefault="00AD5F93" w:rsidP="00ED067E">
      <w:pPr>
        <w:spacing w:before="480"/>
        <w:rPr>
          <w:b/>
          <w:bCs/>
          <w:sz w:val="16"/>
          <w:szCs w:val="22"/>
          <w:rtl/>
        </w:rPr>
      </w:pPr>
      <w:bookmarkStart w:id="1" w:name="ddistribution"/>
      <w:bookmarkEnd w:id="1"/>
      <w:r w:rsidRPr="00776DD9">
        <w:rPr>
          <w:b/>
          <w:bCs/>
          <w:sz w:val="16"/>
          <w:szCs w:val="22"/>
          <w:u w:val="single"/>
          <w:rtl/>
        </w:rPr>
        <w:t>التوزيع</w:t>
      </w:r>
      <w:r w:rsidRPr="00985D70">
        <w:rPr>
          <w:b/>
          <w:bCs/>
          <w:sz w:val="16"/>
          <w:szCs w:val="22"/>
          <w:rtl/>
        </w:rPr>
        <w:t>:</w:t>
      </w:r>
    </w:p>
    <w:p w:rsidR="00AD5F93" w:rsidRPr="00985D70" w:rsidRDefault="00AD5F93" w:rsidP="0009363C">
      <w:pPr>
        <w:tabs>
          <w:tab w:val="clear" w:pos="794"/>
          <w:tab w:val="clear" w:pos="1191"/>
          <w:tab w:val="clear" w:pos="1588"/>
          <w:tab w:val="clear" w:pos="1985"/>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الات‍حاد</w:t>
      </w:r>
    </w:p>
    <w:p w:rsidR="004C0156" w:rsidRDefault="00AD5F93" w:rsidP="004C0156">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أعضاء ل</w:t>
      </w:r>
      <w:r>
        <w:rPr>
          <w:rFonts w:hint="cs"/>
          <w:sz w:val="16"/>
          <w:szCs w:val="22"/>
          <w:rtl/>
        </w:rPr>
        <w:t>‍</w:t>
      </w:r>
      <w:r w:rsidRPr="00985D70">
        <w:rPr>
          <w:sz w:val="16"/>
          <w:szCs w:val="22"/>
          <w:rtl/>
        </w:rPr>
        <w:t>جنة لوائح الراديو</w:t>
      </w:r>
    </w:p>
    <w:p w:rsidR="00345C2D" w:rsidRDefault="00345C2D" w:rsidP="00345C2D">
      <w:pPr>
        <w:tabs>
          <w:tab w:val="clear" w:pos="794"/>
          <w:tab w:val="clear" w:pos="1191"/>
          <w:tab w:val="clear" w:pos="1588"/>
          <w:tab w:val="clear" w:pos="1985"/>
        </w:tabs>
        <w:overflowPunct/>
        <w:autoSpaceDE/>
        <w:autoSpaceDN/>
        <w:adjustRightInd/>
        <w:spacing w:before="0" w:line="240" w:lineRule="auto"/>
        <w:jc w:val="left"/>
        <w:textAlignment w:val="auto"/>
        <w:rPr>
          <w:sz w:val="16"/>
          <w:szCs w:val="22"/>
          <w:rtl/>
          <w:lang w:val="en-US" w:bidi="ar-EG"/>
        </w:rPr>
      </w:pPr>
    </w:p>
    <w:p w:rsidR="00FE7E10" w:rsidRDefault="00FE7E10" w:rsidP="00345C2D">
      <w:pPr>
        <w:tabs>
          <w:tab w:val="clear" w:pos="794"/>
          <w:tab w:val="clear" w:pos="1191"/>
          <w:tab w:val="clear" w:pos="1588"/>
          <w:tab w:val="clear" w:pos="1985"/>
        </w:tabs>
        <w:overflowPunct/>
        <w:autoSpaceDE/>
        <w:autoSpaceDN/>
        <w:adjustRightInd/>
        <w:spacing w:before="0" w:line="240" w:lineRule="auto"/>
        <w:jc w:val="left"/>
        <w:textAlignment w:val="auto"/>
        <w:rPr>
          <w:sz w:val="16"/>
          <w:szCs w:val="22"/>
          <w:rtl/>
          <w:lang w:val="en-US" w:bidi="ar-EG"/>
        </w:rPr>
        <w:sectPr w:rsidR="00FE7E10">
          <w:headerReference w:type="default" r:id="rId8"/>
          <w:footerReference w:type="default" r:id="rId9"/>
          <w:headerReference w:type="first" r:id="rId10"/>
          <w:footerReference w:type="first" r:id="rId11"/>
          <w:pgSz w:w="11907" w:h="16834"/>
          <w:pgMar w:top="1418" w:right="1134" w:bottom="1418" w:left="1134" w:header="720" w:footer="720" w:gutter="0"/>
          <w:paperSrc w:first="15" w:other="15"/>
          <w:cols w:space="720"/>
          <w:titlePg/>
        </w:sectPr>
      </w:pPr>
    </w:p>
    <w:tbl>
      <w:tblPr>
        <w:bidiVisual/>
        <w:tblW w:w="5068" w:type="pct"/>
        <w:jc w:val="center"/>
        <w:tblLayout w:type="fixed"/>
        <w:tblLook w:val="0000" w:firstRow="0" w:lastRow="0" w:firstColumn="0" w:lastColumn="0" w:noHBand="0" w:noVBand="0"/>
      </w:tblPr>
      <w:tblGrid>
        <w:gridCol w:w="6520"/>
        <w:gridCol w:w="3250"/>
      </w:tblGrid>
      <w:tr w:rsidR="00520F93" w:rsidRPr="001952E0" w:rsidTr="00776DD9">
        <w:trPr>
          <w:cantSplit/>
          <w:trHeight w:val="1276"/>
          <w:jc w:val="center"/>
        </w:trPr>
        <w:tc>
          <w:tcPr>
            <w:tcW w:w="3337" w:type="pct"/>
          </w:tcPr>
          <w:p w:rsidR="00776DD9" w:rsidRDefault="00776DD9" w:rsidP="00776DD9">
            <w:pPr>
              <w:spacing w:before="160"/>
              <w:ind w:left="2778"/>
              <w:jc w:val="center"/>
              <w:rPr>
                <w:rFonts w:ascii="Verdana Bold" w:hAnsi="Verdana Bold"/>
                <w:b/>
                <w:bCs/>
                <w:sz w:val="27"/>
                <w:szCs w:val="40"/>
                <w:lang w:bidi="ar-EG"/>
              </w:rPr>
            </w:pPr>
            <w:r w:rsidRPr="003D322E">
              <w:rPr>
                <w:rFonts w:hint="cs"/>
                <w:b/>
                <w:bCs/>
                <w:rtl/>
              </w:rPr>
              <w:lastRenderedPageBreak/>
              <w:t>ال‍ملحقات</w:t>
            </w:r>
          </w:p>
          <w:p w:rsidR="00520F93" w:rsidRPr="00F9134D" w:rsidRDefault="00520F93" w:rsidP="00776DD9">
            <w:pPr>
              <w:spacing w:before="0"/>
              <w:rPr>
                <w:rFonts w:ascii="Verdana Bold" w:hAnsi="Verdana Bold"/>
                <w:b/>
                <w:bCs/>
                <w:sz w:val="27"/>
                <w:szCs w:val="40"/>
                <w:rtl/>
                <w:lang w:bidi="ar-EG"/>
              </w:rPr>
            </w:pPr>
            <w:r>
              <w:rPr>
                <w:rFonts w:ascii="Verdana Bold" w:hAnsi="Verdana Bold" w:hint="cs"/>
                <w:b/>
                <w:bCs/>
                <w:sz w:val="27"/>
                <w:szCs w:val="40"/>
                <w:rtl/>
                <w:lang w:bidi="ar-EG"/>
              </w:rPr>
              <w:t>لجنة لوائح الراديو</w:t>
            </w:r>
          </w:p>
          <w:p w:rsidR="00520F93" w:rsidRPr="004E7B64" w:rsidRDefault="00520F93" w:rsidP="003D322E">
            <w:pPr>
              <w:spacing w:before="80"/>
              <w:rPr>
                <w:rFonts w:asciiTheme="minorHAnsi" w:hAnsiTheme="minorHAnsi"/>
                <w:b/>
                <w:bCs/>
                <w:sz w:val="18"/>
                <w:szCs w:val="32"/>
                <w:rtl/>
                <w:lang w:bidi="ar-EG"/>
              </w:rPr>
            </w:pPr>
            <w:r w:rsidRPr="004E7B64">
              <w:rPr>
                <w:rFonts w:ascii="Verdana Bold" w:hAnsi="Verdana Bold" w:hint="cs"/>
                <w:b/>
                <w:bCs/>
                <w:sz w:val="18"/>
                <w:szCs w:val="32"/>
                <w:rtl/>
                <w:lang w:bidi="ar-EG"/>
              </w:rPr>
              <w:t xml:space="preserve">جنيف، </w:t>
            </w:r>
            <w:r w:rsidRPr="00B019CC">
              <w:rPr>
                <w:rFonts w:ascii="Verdana Bold" w:hAnsi="Verdana Bold"/>
                <w:b/>
                <w:bCs/>
                <w:sz w:val="20"/>
                <w:szCs w:val="34"/>
                <w:lang w:bidi="ar-SY"/>
              </w:rPr>
              <w:t>20-16</w:t>
            </w:r>
            <w:r w:rsidRPr="004E7B64">
              <w:rPr>
                <w:rFonts w:ascii="Verdana Bold" w:hAnsi="Verdana Bold" w:hint="cs"/>
                <w:b/>
                <w:bCs/>
                <w:sz w:val="18"/>
                <w:szCs w:val="32"/>
                <w:rtl/>
                <w:lang w:bidi="ar-SY"/>
              </w:rPr>
              <w:t xml:space="preserve"> مارس </w:t>
            </w:r>
            <w:r w:rsidRPr="00B019CC">
              <w:rPr>
                <w:rFonts w:ascii="Verdana Bold" w:hAnsi="Verdana Bold"/>
                <w:b/>
                <w:bCs/>
                <w:sz w:val="20"/>
                <w:szCs w:val="34"/>
                <w:lang w:bidi="ar-SY"/>
              </w:rPr>
              <w:t>2015</w:t>
            </w:r>
          </w:p>
        </w:tc>
        <w:tc>
          <w:tcPr>
            <w:tcW w:w="1663" w:type="pct"/>
            <w:vAlign w:val="center"/>
          </w:tcPr>
          <w:p w:rsidR="00520F93" w:rsidRPr="001952E0" w:rsidRDefault="00520F93" w:rsidP="003D322E">
            <w:pPr>
              <w:jc w:val="right"/>
              <w:rPr>
                <w:rtl/>
                <w:lang w:bidi="ar-EG"/>
              </w:rPr>
            </w:pPr>
            <w:bookmarkStart w:id="2" w:name="ditulogo"/>
            <w:bookmarkEnd w:id="2"/>
            <w:r w:rsidRPr="001952E0">
              <w:rPr>
                <w:noProof/>
                <w:lang w:val="en-US" w:eastAsia="zh-CN"/>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20F93" w:rsidRPr="001952E0" w:rsidTr="00776DD9">
        <w:trPr>
          <w:cantSplit/>
          <w:trHeight w:val="20"/>
          <w:jc w:val="center"/>
        </w:trPr>
        <w:tc>
          <w:tcPr>
            <w:tcW w:w="3337" w:type="pct"/>
            <w:tcBorders>
              <w:bottom w:val="single" w:sz="12" w:space="0" w:color="auto"/>
            </w:tcBorders>
          </w:tcPr>
          <w:p w:rsidR="00520F93" w:rsidRPr="001952E0" w:rsidRDefault="00520F93" w:rsidP="003D322E">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63" w:type="pct"/>
            <w:tcBorders>
              <w:bottom w:val="single" w:sz="12" w:space="0" w:color="auto"/>
            </w:tcBorders>
          </w:tcPr>
          <w:p w:rsidR="00520F93" w:rsidRPr="001952E0" w:rsidRDefault="00520F93" w:rsidP="003D322E">
            <w:pPr>
              <w:rPr>
                <w:lang w:bidi="ar-SY"/>
              </w:rPr>
            </w:pPr>
          </w:p>
        </w:tc>
      </w:tr>
      <w:tr w:rsidR="00520F93" w:rsidRPr="001952E0" w:rsidTr="00776DD9">
        <w:trPr>
          <w:cantSplit/>
          <w:trHeight w:val="20"/>
          <w:jc w:val="center"/>
        </w:trPr>
        <w:tc>
          <w:tcPr>
            <w:tcW w:w="3337" w:type="pct"/>
            <w:tcBorders>
              <w:top w:val="single" w:sz="12" w:space="0" w:color="auto"/>
            </w:tcBorders>
          </w:tcPr>
          <w:p w:rsidR="00520F93" w:rsidRPr="00F9134D" w:rsidRDefault="00520F93" w:rsidP="003D322E">
            <w:pPr>
              <w:spacing w:before="0" w:line="300" w:lineRule="exact"/>
              <w:rPr>
                <w:rFonts w:ascii="Verdana Bold" w:hAnsi="Verdana Bold"/>
                <w:b/>
                <w:bCs/>
                <w:sz w:val="19"/>
                <w:rtl/>
                <w:lang w:bidi="ar-SY"/>
              </w:rPr>
            </w:pPr>
          </w:p>
        </w:tc>
        <w:tc>
          <w:tcPr>
            <w:tcW w:w="1663" w:type="pct"/>
            <w:tcBorders>
              <w:top w:val="single" w:sz="12" w:space="0" w:color="auto"/>
            </w:tcBorders>
          </w:tcPr>
          <w:p w:rsidR="00520F93" w:rsidRPr="00F9134D" w:rsidRDefault="00520F93" w:rsidP="003D322E">
            <w:pPr>
              <w:spacing w:before="0" w:line="300" w:lineRule="exact"/>
              <w:rPr>
                <w:rFonts w:ascii="Verdana Bold" w:hAnsi="Verdana Bold"/>
                <w:b/>
                <w:bCs/>
                <w:sz w:val="19"/>
                <w:lang w:bidi="ar-SY"/>
              </w:rPr>
            </w:pPr>
          </w:p>
        </w:tc>
      </w:tr>
      <w:tr w:rsidR="00520F93" w:rsidRPr="001952E0" w:rsidTr="00776DD9">
        <w:trPr>
          <w:cantSplit/>
          <w:jc w:val="center"/>
        </w:trPr>
        <w:tc>
          <w:tcPr>
            <w:tcW w:w="3337" w:type="pct"/>
          </w:tcPr>
          <w:p w:rsidR="00520F93" w:rsidRPr="00F9134D" w:rsidRDefault="00520F93" w:rsidP="003D322E">
            <w:pPr>
              <w:spacing w:before="20" w:after="20" w:line="300" w:lineRule="exact"/>
              <w:rPr>
                <w:rFonts w:ascii="Verdana Bold" w:hAnsi="Verdana Bold"/>
                <w:b/>
                <w:bCs/>
                <w:sz w:val="19"/>
                <w:rtl/>
              </w:rPr>
            </w:pPr>
          </w:p>
        </w:tc>
        <w:tc>
          <w:tcPr>
            <w:tcW w:w="1663" w:type="pct"/>
            <w:vAlign w:val="center"/>
          </w:tcPr>
          <w:p w:rsidR="00520F93" w:rsidRPr="00F9134D" w:rsidRDefault="00520F93" w:rsidP="003D322E">
            <w:pPr>
              <w:spacing w:before="20" w:after="20" w:line="300" w:lineRule="exact"/>
              <w:rPr>
                <w:rFonts w:ascii="Verdana Bold" w:hAnsi="Verdana Bold"/>
                <w:b/>
                <w:bCs/>
                <w:sz w:val="19"/>
                <w:rtl/>
                <w:lang w:bidi="ar-EG"/>
              </w:rPr>
            </w:pPr>
            <w:r w:rsidRPr="00F9134D">
              <w:rPr>
                <w:rFonts w:ascii="Verdana Bold" w:hAnsi="Verdana Bold"/>
                <w:b/>
                <w:bCs/>
                <w:sz w:val="19"/>
                <w:rtl/>
                <w:lang w:bidi="ar-EG"/>
              </w:rPr>
              <w:t>ا</w:t>
            </w:r>
            <w:r w:rsidRPr="00F9134D">
              <w:rPr>
                <w:rFonts w:ascii="Verdana Bold" w:hAnsi="Verdana Bold" w:hint="cs"/>
                <w:b/>
                <w:bCs/>
                <w:sz w:val="19"/>
                <w:rtl/>
                <w:lang w:bidi="ar-EG"/>
              </w:rPr>
              <w:t>ل</w:t>
            </w:r>
            <w:r w:rsidRPr="00F9134D">
              <w:rPr>
                <w:rFonts w:ascii="Verdana Bold" w:hAnsi="Verdana Bold"/>
                <w:b/>
                <w:bCs/>
                <w:sz w:val="19"/>
                <w:rtl/>
                <w:lang w:bidi="ar-EG"/>
              </w:rPr>
              <w:t>و</w:t>
            </w:r>
            <w:r w:rsidRPr="00F9134D">
              <w:rPr>
                <w:rFonts w:ascii="Verdana Bold" w:hAnsi="Verdana Bold" w:hint="cs"/>
                <w:b/>
                <w:bCs/>
                <w:sz w:val="19"/>
                <w:rtl/>
                <w:lang w:bidi="ar-EG"/>
              </w:rPr>
              <w:t xml:space="preserve">ثيقة </w:t>
            </w:r>
            <w:r>
              <w:rPr>
                <w:rFonts w:ascii="Verdana Bold" w:hAnsi="Verdana Bold"/>
                <w:b/>
                <w:bCs/>
                <w:sz w:val="19"/>
                <w:lang w:bidi="ar-SY"/>
              </w:rPr>
              <w:t>RRB15-1/8</w:t>
            </w:r>
            <w:r w:rsidRPr="00F9134D">
              <w:rPr>
                <w:rFonts w:ascii="Verdana Bold" w:hAnsi="Verdana Bold"/>
                <w:b/>
                <w:bCs/>
                <w:sz w:val="19"/>
                <w:lang w:bidi="ar-SY"/>
              </w:rPr>
              <w:t>-A</w:t>
            </w:r>
          </w:p>
        </w:tc>
      </w:tr>
      <w:tr w:rsidR="00520F93" w:rsidRPr="001952E0" w:rsidTr="00776DD9">
        <w:trPr>
          <w:cantSplit/>
          <w:jc w:val="center"/>
        </w:trPr>
        <w:tc>
          <w:tcPr>
            <w:tcW w:w="3337" w:type="pct"/>
          </w:tcPr>
          <w:p w:rsidR="00520F93" w:rsidRPr="00FA3451" w:rsidRDefault="00520F93" w:rsidP="003D322E">
            <w:pPr>
              <w:spacing w:before="20" w:after="20" w:line="300" w:lineRule="exact"/>
              <w:rPr>
                <w:rFonts w:asciiTheme="minorHAnsi" w:hAnsiTheme="minorHAnsi"/>
                <w:b/>
                <w:bCs/>
                <w:sz w:val="19"/>
                <w:lang w:bidi="ar-SY"/>
              </w:rPr>
            </w:pPr>
          </w:p>
        </w:tc>
        <w:tc>
          <w:tcPr>
            <w:tcW w:w="1663" w:type="pct"/>
            <w:vAlign w:val="center"/>
          </w:tcPr>
          <w:p w:rsidR="00520F93" w:rsidRPr="00F9134D" w:rsidRDefault="00520F93" w:rsidP="003D322E">
            <w:pPr>
              <w:spacing w:before="20" w:after="20" w:line="300" w:lineRule="exact"/>
              <w:rPr>
                <w:rFonts w:ascii="Verdana Bold" w:hAnsi="Verdana Bold"/>
                <w:b/>
                <w:bCs/>
                <w:sz w:val="19"/>
                <w:rtl/>
                <w:lang w:bidi="ar-EG"/>
              </w:rPr>
            </w:pPr>
            <w:r>
              <w:rPr>
                <w:rFonts w:ascii="Verdana Bold" w:hAnsi="Verdana Bold"/>
                <w:b/>
                <w:bCs/>
                <w:sz w:val="19"/>
                <w:lang w:bidi="ar-SY"/>
              </w:rPr>
              <w:t>7</w:t>
            </w:r>
            <w:r w:rsidRPr="00F9134D">
              <w:rPr>
                <w:rFonts w:ascii="Verdana Bold" w:hAnsi="Verdana Bold" w:hint="cs"/>
                <w:b/>
                <w:bCs/>
                <w:sz w:val="19"/>
                <w:rtl/>
                <w:lang w:bidi="ar-EG"/>
              </w:rPr>
              <w:t xml:space="preserve"> </w:t>
            </w:r>
            <w:r>
              <w:rPr>
                <w:rFonts w:ascii="Verdana Bold" w:hAnsi="Verdana Bold" w:hint="cs"/>
                <w:b/>
                <w:bCs/>
                <w:sz w:val="19"/>
                <w:rtl/>
                <w:lang w:bidi="ar-EG"/>
              </w:rPr>
              <w:t xml:space="preserve">أبريل </w:t>
            </w:r>
            <w:r w:rsidRPr="00F9134D">
              <w:rPr>
                <w:rFonts w:ascii="Verdana Bold" w:hAnsi="Verdana Bold"/>
                <w:b/>
                <w:bCs/>
                <w:sz w:val="19"/>
                <w:lang w:bidi="ar-SY"/>
              </w:rPr>
              <w:t>2015</w:t>
            </w:r>
          </w:p>
        </w:tc>
      </w:tr>
      <w:tr w:rsidR="00520F93" w:rsidRPr="001952E0" w:rsidTr="00776DD9">
        <w:trPr>
          <w:cantSplit/>
          <w:jc w:val="center"/>
        </w:trPr>
        <w:tc>
          <w:tcPr>
            <w:tcW w:w="3337" w:type="pct"/>
          </w:tcPr>
          <w:p w:rsidR="00520F93" w:rsidRPr="00F9134D" w:rsidRDefault="00520F93" w:rsidP="003D322E">
            <w:pPr>
              <w:spacing w:before="20" w:after="20" w:line="300" w:lineRule="exact"/>
              <w:rPr>
                <w:rFonts w:ascii="Verdana Bold" w:hAnsi="Verdana Bold"/>
                <w:b/>
                <w:bCs/>
                <w:sz w:val="19"/>
                <w:rtl/>
                <w:lang w:bidi="ar-EG"/>
              </w:rPr>
            </w:pPr>
          </w:p>
        </w:tc>
        <w:tc>
          <w:tcPr>
            <w:tcW w:w="1663" w:type="pct"/>
            <w:vAlign w:val="center"/>
          </w:tcPr>
          <w:p w:rsidR="00520F93" w:rsidRPr="00F9134D" w:rsidRDefault="00520F93" w:rsidP="003D322E">
            <w:pPr>
              <w:spacing w:before="20" w:after="20" w:line="300" w:lineRule="exact"/>
              <w:rPr>
                <w:rFonts w:ascii="Verdana Bold" w:hAnsi="Verdana Bold"/>
                <w:b/>
                <w:bCs/>
                <w:sz w:val="19"/>
                <w:lang w:bidi="ar-SY"/>
              </w:rPr>
            </w:pPr>
            <w:r w:rsidRPr="00F9134D">
              <w:rPr>
                <w:rFonts w:ascii="Verdana Bold" w:hAnsi="Verdana Bold" w:hint="cs"/>
                <w:b/>
                <w:bCs/>
                <w:sz w:val="19"/>
                <w:rtl/>
                <w:lang w:bidi="ar-EG"/>
              </w:rPr>
              <w:t>الأصل: بالإنكليزية</w:t>
            </w:r>
          </w:p>
        </w:tc>
      </w:tr>
      <w:tr w:rsidR="00520F93" w:rsidRPr="001952E0" w:rsidTr="00776DD9">
        <w:trPr>
          <w:cantSplit/>
          <w:jc w:val="center"/>
        </w:trPr>
        <w:tc>
          <w:tcPr>
            <w:tcW w:w="5000" w:type="pct"/>
            <w:gridSpan w:val="2"/>
          </w:tcPr>
          <w:p w:rsidR="00520F93" w:rsidRPr="00EE773F" w:rsidRDefault="00520F93" w:rsidP="003D322E">
            <w:pPr>
              <w:spacing w:line="120" w:lineRule="auto"/>
              <w:rPr>
                <w:sz w:val="2"/>
                <w:szCs w:val="2"/>
                <w:rtl/>
                <w:lang w:bidi="ar-SY"/>
              </w:rPr>
            </w:pPr>
          </w:p>
        </w:tc>
      </w:tr>
      <w:tr w:rsidR="00520F93" w:rsidRPr="001952E0" w:rsidTr="00776DD9">
        <w:trPr>
          <w:cantSplit/>
          <w:jc w:val="center"/>
        </w:trPr>
        <w:tc>
          <w:tcPr>
            <w:tcW w:w="5000" w:type="pct"/>
            <w:gridSpan w:val="2"/>
          </w:tcPr>
          <w:p w:rsidR="00520F93" w:rsidRPr="001952E0" w:rsidRDefault="00520F93" w:rsidP="00B02BE0">
            <w:pPr>
              <w:pStyle w:val="Title1"/>
              <w:spacing w:before="60" w:after="60" w:line="187" w:lineRule="auto"/>
              <w:rPr>
                <w:rtl/>
                <w:lang w:bidi="ar-EG"/>
              </w:rPr>
            </w:pPr>
            <w:r>
              <w:rPr>
                <w:rFonts w:hint="cs"/>
                <w:rtl/>
                <w:lang w:bidi="ar-SY"/>
              </w:rPr>
              <w:t>محضـر</w:t>
            </w:r>
            <w:r w:rsidRPr="0016404D">
              <w:rPr>
                <w:rFonts w:cs="Times New Roman"/>
                <w:position w:val="12"/>
                <w:sz w:val="18"/>
                <w:szCs w:val="18"/>
                <w:rtl/>
              </w:rPr>
              <w:footnoteReference w:customMarkFollows="1" w:id="1"/>
              <w:sym w:font="Symbol" w:char="F02A"/>
            </w:r>
            <w:r>
              <w:rPr>
                <w:rtl/>
                <w:lang w:bidi="ar-SY"/>
              </w:rPr>
              <w:br/>
            </w:r>
            <w:r>
              <w:rPr>
                <w:rFonts w:hint="cs"/>
                <w:rtl/>
                <w:lang w:bidi="ar-SY"/>
              </w:rPr>
              <w:t>الاجتماع الثامن والستين للجنة لوائح الراديو</w:t>
            </w:r>
          </w:p>
        </w:tc>
      </w:tr>
      <w:tr w:rsidR="00520F93" w:rsidRPr="001952E0" w:rsidTr="00776DD9">
        <w:trPr>
          <w:cantSplit/>
          <w:jc w:val="center"/>
        </w:trPr>
        <w:tc>
          <w:tcPr>
            <w:tcW w:w="5000" w:type="pct"/>
            <w:gridSpan w:val="2"/>
          </w:tcPr>
          <w:p w:rsidR="00520F93" w:rsidRPr="00DF5D56" w:rsidRDefault="00520F93" w:rsidP="003D322E">
            <w:pPr>
              <w:spacing w:before="0"/>
              <w:jc w:val="center"/>
              <w:rPr>
                <w:rtl/>
                <w:lang w:bidi="ar-SY"/>
              </w:rPr>
            </w:pPr>
            <w:r>
              <w:t>20-16</w:t>
            </w:r>
            <w:r>
              <w:rPr>
                <w:rFonts w:hint="cs"/>
                <w:rtl/>
                <w:lang w:bidi="ar-SY"/>
              </w:rPr>
              <w:t xml:space="preserve"> مارس </w:t>
            </w:r>
            <w:r>
              <w:rPr>
                <w:lang w:bidi="ar-SY"/>
              </w:rPr>
              <w:t>2015</w:t>
            </w:r>
          </w:p>
        </w:tc>
      </w:tr>
      <w:tr w:rsidR="00520F93" w:rsidRPr="001952E0" w:rsidTr="00776DD9">
        <w:trPr>
          <w:cantSplit/>
          <w:jc w:val="center"/>
        </w:trPr>
        <w:tc>
          <w:tcPr>
            <w:tcW w:w="5000" w:type="pct"/>
            <w:gridSpan w:val="2"/>
          </w:tcPr>
          <w:p w:rsidR="00520F93" w:rsidRPr="00EE773F" w:rsidRDefault="00520F93" w:rsidP="003D322E">
            <w:pPr>
              <w:spacing w:line="120" w:lineRule="auto"/>
              <w:rPr>
                <w:sz w:val="2"/>
                <w:szCs w:val="2"/>
              </w:rPr>
            </w:pPr>
          </w:p>
        </w:tc>
      </w:tr>
    </w:tbl>
    <w:p w:rsidR="00520F93" w:rsidRPr="005A5DD5" w:rsidRDefault="00520F93" w:rsidP="00B02BE0">
      <w:pPr>
        <w:tabs>
          <w:tab w:val="clear" w:pos="794"/>
        </w:tabs>
        <w:spacing w:before="60" w:line="175" w:lineRule="auto"/>
        <w:rPr>
          <w:rtl/>
          <w:lang w:bidi="ar-SY"/>
        </w:rPr>
      </w:pPr>
      <w:r w:rsidRPr="005A5DD5">
        <w:rPr>
          <w:u w:val="single"/>
          <w:rtl/>
          <w:lang w:bidi="ar-EG"/>
        </w:rPr>
        <w:t>الحاضرون</w:t>
      </w:r>
      <w:r w:rsidRPr="005A5DD5">
        <w:rPr>
          <w:rtl/>
          <w:lang w:bidi="ar-EG"/>
        </w:rPr>
        <w:t>:</w:t>
      </w:r>
      <w:r w:rsidRPr="005A5DD5">
        <w:rPr>
          <w:rtl/>
          <w:lang w:bidi="ar-EG"/>
        </w:rPr>
        <w:tab/>
      </w:r>
      <w:r w:rsidRPr="005A5DD5">
        <w:rPr>
          <w:u w:val="single"/>
          <w:rtl/>
          <w:lang w:bidi="ar-EG"/>
        </w:rPr>
        <w:t>أعضاء</w:t>
      </w:r>
      <w:r w:rsidRPr="005A5DD5">
        <w:rPr>
          <w:rFonts w:hint="cs"/>
          <w:u w:val="single"/>
          <w:rtl/>
          <w:lang w:bidi="ar-EG"/>
        </w:rPr>
        <w:t xml:space="preserve"> لجنة لوائح الراديو</w:t>
      </w:r>
    </w:p>
    <w:p w:rsidR="00520F93" w:rsidRPr="005A5DD5" w:rsidRDefault="00520F93" w:rsidP="00B02BE0">
      <w:pPr>
        <w:tabs>
          <w:tab w:val="clear" w:pos="794"/>
        </w:tabs>
        <w:spacing w:before="50" w:line="175" w:lineRule="auto"/>
        <w:rPr>
          <w:rtl/>
          <w:lang w:bidi="ar-EG"/>
        </w:rPr>
      </w:pPr>
      <w:r w:rsidRPr="005A5DD5">
        <w:rPr>
          <w:rtl/>
          <w:lang w:bidi="ar-EG"/>
        </w:rPr>
        <w:tab/>
        <w:t xml:space="preserve">السيد </w:t>
      </w:r>
      <w:r w:rsidRPr="005A5DD5">
        <w:rPr>
          <w:rFonts w:hint="cs"/>
          <w:rtl/>
          <w:lang w:bidi="ar-EG"/>
        </w:rPr>
        <w:t>ي. إتو، الرئيس</w:t>
      </w:r>
    </w:p>
    <w:p w:rsidR="00520F93" w:rsidRPr="005A5DD5" w:rsidRDefault="00520F93" w:rsidP="00B02BE0">
      <w:pPr>
        <w:tabs>
          <w:tab w:val="clear" w:pos="794"/>
        </w:tabs>
        <w:spacing w:before="50" w:line="175" w:lineRule="auto"/>
        <w:rPr>
          <w:rtl/>
          <w:lang w:bidi="ar-EG"/>
        </w:rPr>
      </w:pPr>
      <w:r w:rsidRPr="005A5DD5">
        <w:rPr>
          <w:rFonts w:hint="cs"/>
          <w:rtl/>
          <w:lang w:bidi="ar-EG"/>
        </w:rPr>
        <w:tab/>
      </w:r>
      <w:r w:rsidRPr="005A5DD5">
        <w:rPr>
          <w:rtl/>
          <w:lang w:bidi="ar-EG"/>
        </w:rPr>
        <w:t>السيد</w:t>
      </w:r>
      <w:r w:rsidRPr="005A5DD5">
        <w:rPr>
          <w:rFonts w:hint="cs"/>
          <w:rtl/>
          <w:lang w:bidi="ar-EG"/>
        </w:rPr>
        <w:t>ة</w:t>
      </w:r>
      <w:r w:rsidRPr="005A5DD5">
        <w:rPr>
          <w:rtl/>
          <w:lang w:bidi="ar-EG"/>
        </w:rPr>
        <w:t xml:space="preserve"> </w:t>
      </w:r>
      <w:r w:rsidRPr="005A5DD5">
        <w:rPr>
          <w:rFonts w:hint="cs"/>
          <w:rtl/>
          <w:lang w:bidi="ar-EG"/>
        </w:rPr>
        <w:t>ل</w:t>
      </w:r>
      <w:r w:rsidRPr="005A5DD5">
        <w:rPr>
          <w:rtl/>
          <w:lang w:bidi="ar-EG"/>
        </w:rPr>
        <w:t xml:space="preserve">. </w:t>
      </w:r>
      <w:r w:rsidRPr="005A5DD5">
        <w:rPr>
          <w:rFonts w:hint="cs"/>
          <w:rtl/>
          <w:lang w:bidi="ar-EG"/>
        </w:rPr>
        <w:t>جيانتي، نائبة الرئيس</w:t>
      </w:r>
    </w:p>
    <w:p w:rsidR="00520F93" w:rsidRPr="005A5DD5" w:rsidRDefault="00520F93" w:rsidP="00B02BE0">
      <w:pPr>
        <w:tabs>
          <w:tab w:val="clear" w:pos="794"/>
        </w:tabs>
        <w:spacing w:before="50" w:line="175" w:lineRule="auto"/>
        <w:rPr>
          <w:rtl/>
          <w:lang w:bidi="ar-EG"/>
        </w:rPr>
      </w:pPr>
      <w:r w:rsidRPr="005A5DD5">
        <w:rPr>
          <w:rFonts w:hint="cs"/>
          <w:rtl/>
          <w:lang w:bidi="ar-EG"/>
        </w:rPr>
        <w:tab/>
      </w:r>
      <w:r w:rsidRPr="005A5DD5">
        <w:rPr>
          <w:rtl/>
          <w:lang w:bidi="ar-EG"/>
        </w:rPr>
        <w:t>السيد م. بيسي</w:t>
      </w:r>
      <w:r>
        <w:rPr>
          <w:rFonts w:hint="cs"/>
          <w:rtl/>
          <w:lang w:bidi="ar-EG"/>
        </w:rPr>
        <w:t>؛</w:t>
      </w:r>
      <w:r w:rsidRPr="005A5DD5">
        <w:rPr>
          <w:rtl/>
          <w:lang w:bidi="ar-EG"/>
        </w:rPr>
        <w:t xml:space="preserve"> السيد </w:t>
      </w:r>
      <w:r w:rsidRPr="005A5DD5">
        <w:rPr>
          <w:rFonts w:hint="cs"/>
          <w:rtl/>
          <w:lang w:bidi="ar-EG"/>
        </w:rPr>
        <w:t>ن</w:t>
      </w:r>
      <w:r w:rsidRPr="005A5DD5">
        <w:rPr>
          <w:rtl/>
          <w:lang w:bidi="ar-EG"/>
        </w:rPr>
        <w:t xml:space="preserve">. </w:t>
      </w:r>
      <w:r w:rsidRPr="005A5DD5">
        <w:rPr>
          <w:rFonts w:hint="cs"/>
          <w:rtl/>
          <w:lang w:bidi="ar-EG"/>
        </w:rPr>
        <w:t>بن حماد</w:t>
      </w:r>
      <w:r>
        <w:rPr>
          <w:rFonts w:hint="cs"/>
          <w:rtl/>
          <w:lang w:bidi="ar-EG"/>
        </w:rPr>
        <w:t>؛</w:t>
      </w:r>
      <w:r w:rsidRPr="005A5DD5">
        <w:rPr>
          <w:rFonts w:hint="cs"/>
          <w:rtl/>
          <w:lang w:bidi="ar-EG"/>
        </w:rPr>
        <w:t xml:space="preserve"> </w:t>
      </w:r>
      <w:r w:rsidRPr="005A5DD5">
        <w:rPr>
          <w:rtl/>
          <w:lang w:bidi="ar-EG"/>
        </w:rPr>
        <w:t xml:space="preserve">السيد </w:t>
      </w:r>
      <w:r w:rsidRPr="005A5DD5">
        <w:rPr>
          <w:rFonts w:hint="cs"/>
          <w:rtl/>
          <w:lang w:bidi="ar-EG"/>
        </w:rPr>
        <w:t>د. كيو. هوان</w:t>
      </w:r>
      <w:r>
        <w:rPr>
          <w:rFonts w:hint="cs"/>
          <w:rtl/>
          <w:lang w:bidi="ar-EG"/>
        </w:rPr>
        <w:t>؛</w:t>
      </w:r>
      <w:r w:rsidRPr="005A5DD5">
        <w:rPr>
          <w:rFonts w:hint="cs"/>
          <w:rtl/>
          <w:lang w:bidi="ar-EG"/>
        </w:rPr>
        <w:t xml:space="preserve"> السيد إ. خيروف</w:t>
      </w:r>
      <w:r>
        <w:rPr>
          <w:rFonts w:hint="cs"/>
          <w:rtl/>
          <w:lang w:bidi="ar-EG"/>
        </w:rPr>
        <w:t>؛</w:t>
      </w:r>
    </w:p>
    <w:p w:rsidR="00520F93" w:rsidRPr="005A5DD5" w:rsidRDefault="00520F93" w:rsidP="00B02BE0">
      <w:pPr>
        <w:tabs>
          <w:tab w:val="clear" w:pos="794"/>
        </w:tabs>
        <w:spacing w:before="50" w:line="175" w:lineRule="auto"/>
        <w:rPr>
          <w:rtl/>
          <w:lang w:bidi="ar-EG"/>
        </w:rPr>
      </w:pPr>
      <w:r w:rsidRPr="005A5DD5">
        <w:rPr>
          <w:rFonts w:hint="cs"/>
          <w:rtl/>
          <w:lang w:bidi="ar-EG"/>
        </w:rPr>
        <w:tab/>
      </w:r>
      <w:r w:rsidRPr="005A5DD5">
        <w:rPr>
          <w:rtl/>
          <w:lang w:bidi="ar-EG"/>
        </w:rPr>
        <w:t>السيد س. ك. كيب</w:t>
      </w:r>
      <w:r w:rsidRPr="005A5DD5">
        <w:rPr>
          <w:rFonts w:hint="cs"/>
          <w:rtl/>
          <w:lang w:bidi="ar-EG"/>
        </w:rPr>
        <w:t>‍‍</w:t>
      </w:r>
      <w:r w:rsidRPr="005A5DD5">
        <w:rPr>
          <w:rtl/>
          <w:lang w:bidi="ar-EG"/>
        </w:rPr>
        <w:t>ي</w:t>
      </w:r>
      <w:r>
        <w:rPr>
          <w:rFonts w:hint="cs"/>
          <w:rtl/>
          <w:lang w:bidi="ar-EG"/>
        </w:rPr>
        <w:t>؛</w:t>
      </w:r>
      <w:r w:rsidRPr="005A5DD5">
        <w:rPr>
          <w:rFonts w:hint="cs"/>
          <w:rtl/>
          <w:lang w:bidi="ar-EG"/>
        </w:rPr>
        <w:t xml:space="preserve"> </w:t>
      </w:r>
      <w:r w:rsidRPr="005A5DD5">
        <w:rPr>
          <w:rtl/>
          <w:lang w:bidi="ar-EG"/>
        </w:rPr>
        <w:t>السيد س. كوفي</w:t>
      </w:r>
      <w:r>
        <w:rPr>
          <w:rFonts w:hint="cs"/>
          <w:rtl/>
          <w:lang w:bidi="ar-EG"/>
        </w:rPr>
        <w:t>؛</w:t>
      </w:r>
      <w:r w:rsidRPr="005A5DD5">
        <w:rPr>
          <w:rFonts w:hint="cs"/>
          <w:rtl/>
          <w:lang w:bidi="ar-EG"/>
        </w:rPr>
        <w:t xml:space="preserve"> </w:t>
      </w:r>
      <w:r w:rsidRPr="005A5DD5">
        <w:rPr>
          <w:rtl/>
          <w:lang w:bidi="ar-EG"/>
        </w:rPr>
        <w:t>السيد أ. ماجنتا</w:t>
      </w:r>
      <w:r>
        <w:rPr>
          <w:rFonts w:hint="cs"/>
          <w:rtl/>
          <w:lang w:bidi="ar-EG"/>
        </w:rPr>
        <w:t>؛</w:t>
      </w:r>
      <w:r w:rsidRPr="005A5DD5">
        <w:rPr>
          <w:rFonts w:hint="cs"/>
          <w:rtl/>
          <w:lang w:bidi="ar-EG"/>
        </w:rPr>
        <w:t xml:space="preserve"> </w:t>
      </w:r>
      <w:r w:rsidRPr="005A5DD5">
        <w:rPr>
          <w:rtl/>
          <w:lang w:bidi="ar-EG"/>
        </w:rPr>
        <w:t>السيد ف. ستريليتس</w:t>
      </w:r>
      <w:r>
        <w:rPr>
          <w:rFonts w:hint="cs"/>
          <w:rtl/>
          <w:lang w:bidi="ar-EG"/>
        </w:rPr>
        <w:t>؛</w:t>
      </w:r>
    </w:p>
    <w:p w:rsidR="00520F93" w:rsidRPr="005A5DD5" w:rsidRDefault="00520F93" w:rsidP="00B02BE0">
      <w:pPr>
        <w:tabs>
          <w:tab w:val="clear" w:pos="794"/>
        </w:tabs>
        <w:spacing w:before="50" w:line="175" w:lineRule="auto"/>
        <w:rPr>
          <w:rtl/>
          <w:lang w:bidi="ar-EG"/>
        </w:rPr>
      </w:pPr>
      <w:r w:rsidRPr="005A5DD5">
        <w:rPr>
          <w:rFonts w:hint="cs"/>
          <w:rtl/>
          <w:lang w:bidi="ar-EG"/>
        </w:rPr>
        <w:tab/>
      </w:r>
      <w:r w:rsidRPr="005A5DD5">
        <w:rPr>
          <w:rtl/>
          <w:lang w:bidi="ar-EG"/>
        </w:rPr>
        <w:t>السيد ر. ل. تيران</w:t>
      </w:r>
      <w:r w:rsidRPr="005A5DD5">
        <w:rPr>
          <w:rFonts w:hint="cs"/>
          <w:rtl/>
          <w:lang w:bidi="ar-EG"/>
        </w:rPr>
        <w:t>؛ السيدة ج. ك. ويلسون</w:t>
      </w:r>
    </w:p>
    <w:p w:rsidR="00520F93" w:rsidRPr="005A5DD5" w:rsidRDefault="00520F93" w:rsidP="00520F93">
      <w:pPr>
        <w:tabs>
          <w:tab w:val="clear" w:pos="794"/>
        </w:tabs>
        <w:spacing w:before="50" w:line="180" w:lineRule="auto"/>
        <w:rPr>
          <w:rtl/>
          <w:lang w:bidi="ar-EG"/>
        </w:rPr>
      </w:pPr>
      <w:r w:rsidRPr="005A5DD5">
        <w:rPr>
          <w:rtl/>
          <w:lang w:bidi="ar-EG"/>
        </w:rPr>
        <w:tab/>
      </w:r>
      <w:r w:rsidRPr="005A5DD5">
        <w:rPr>
          <w:rFonts w:hint="cs"/>
          <w:u w:val="single"/>
          <w:rtl/>
          <w:lang w:bidi="ar-EG"/>
        </w:rPr>
        <w:t>الأمين التنفيذي للجنة لوائح الراديو</w:t>
      </w:r>
    </w:p>
    <w:p w:rsidR="00520F93" w:rsidRPr="005A5DD5" w:rsidRDefault="00520F93" w:rsidP="00520F93">
      <w:pPr>
        <w:tabs>
          <w:tab w:val="clear" w:pos="794"/>
        </w:tabs>
        <w:spacing w:before="50" w:line="180" w:lineRule="auto"/>
        <w:rPr>
          <w:rtl/>
          <w:lang w:bidi="ar-EG"/>
        </w:rPr>
      </w:pPr>
      <w:r w:rsidRPr="005A5DD5">
        <w:rPr>
          <w:rFonts w:hint="cs"/>
          <w:rtl/>
          <w:lang w:bidi="ar-EG"/>
        </w:rPr>
        <w:tab/>
      </w:r>
      <w:r w:rsidRPr="005A5DD5">
        <w:rPr>
          <w:rtl/>
          <w:lang w:bidi="ar-EG"/>
        </w:rPr>
        <w:t xml:space="preserve">السيد </w:t>
      </w:r>
      <w:r w:rsidRPr="005A5DD5">
        <w:rPr>
          <w:rFonts w:hint="cs"/>
          <w:rtl/>
          <w:lang w:bidi="ar-EG"/>
        </w:rPr>
        <w:t>ف.</w:t>
      </w:r>
      <w:r w:rsidRPr="005A5DD5">
        <w:rPr>
          <w:rtl/>
          <w:lang w:bidi="ar-EG"/>
        </w:rPr>
        <w:t xml:space="preserve"> رانسي، مدير مكتب الاتصالات الراديوية</w:t>
      </w:r>
    </w:p>
    <w:p w:rsidR="00520F93" w:rsidRPr="005A5DD5" w:rsidRDefault="00520F93" w:rsidP="00520F93">
      <w:pPr>
        <w:tabs>
          <w:tab w:val="clear" w:pos="794"/>
        </w:tabs>
        <w:spacing w:before="50" w:line="180" w:lineRule="auto"/>
        <w:rPr>
          <w:rtl/>
          <w:lang w:bidi="ar-EG"/>
        </w:rPr>
      </w:pPr>
      <w:r w:rsidRPr="005A5DD5">
        <w:rPr>
          <w:rtl/>
          <w:lang w:bidi="ar-EG"/>
        </w:rPr>
        <w:tab/>
      </w:r>
      <w:r w:rsidRPr="005A5DD5">
        <w:rPr>
          <w:rFonts w:hint="cs"/>
          <w:u w:val="single"/>
          <w:rtl/>
          <w:lang w:bidi="ar-EG"/>
        </w:rPr>
        <w:t>كاتبا المحاضر</w:t>
      </w:r>
    </w:p>
    <w:p w:rsidR="00520F93" w:rsidRPr="005A5DD5" w:rsidRDefault="00520F93" w:rsidP="003D322E">
      <w:pPr>
        <w:tabs>
          <w:tab w:val="clear" w:pos="794"/>
        </w:tabs>
        <w:spacing w:before="50" w:line="178" w:lineRule="auto"/>
        <w:rPr>
          <w:rtl/>
        </w:rPr>
      </w:pPr>
      <w:r w:rsidRPr="005A5DD5">
        <w:rPr>
          <w:rFonts w:hint="cs"/>
          <w:rtl/>
          <w:lang w:bidi="ar-EG"/>
        </w:rPr>
        <w:tab/>
      </w:r>
      <w:r w:rsidRPr="005A5DD5">
        <w:rPr>
          <w:rtl/>
          <w:lang w:bidi="ar-EG"/>
        </w:rPr>
        <w:t xml:space="preserve">السيد ت. إلدريدج </w:t>
      </w:r>
      <w:r w:rsidRPr="005A5DD5">
        <w:rPr>
          <w:rFonts w:hint="cs"/>
          <w:rtl/>
          <w:lang w:bidi="ar-EG"/>
        </w:rPr>
        <w:t>والسيدة أ. هادين</w:t>
      </w:r>
    </w:p>
    <w:p w:rsidR="00520F93" w:rsidRPr="005A5DD5" w:rsidRDefault="00520F93" w:rsidP="003D322E">
      <w:pPr>
        <w:tabs>
          <w:tab w:val="clear" w:pos="794"/>
        </w:tabs>
        <w:spacing w:before="60" w:line="178" w:lineRule="auto"/>
        <w:rPr>
          <w:rtl/>
          <w:lang w:bidi="ar-EG"/>
        </w:rPr>
      </w:pPr>
      <w:r w:rsidRPr="005A5DD5">
        <w:rPr>
          <w:u w:val="single"/>
          <w:rtl/>
          <w:lang w:bidi="ar-EG"/>
        </w:rPr>
        <w:t>حضر الاجتماع أيضاً</w:t>
      </w:r>
      <w:r w:rsidRPr="005A5DD5">
        <w:rPr>
          <w:rtl/>
          <w:lang w:bidi="ar-EG"/>
        </w:rPr>
        <w:t>:</w:t>
      </w:r>
      <w:r w:rsidRPr="005A5DD5">
        <w:rPr>
          <w:rtl/>
          <w:lang w:bidi="ar-EG"/>
        </w:rPr>
        <w:tab/>
      </w:r>
      <w:r w:rsidRPr="005A5DD5">
        <w:rPr>
          <w:rFonts w:hint="cs"/>
          <w:rtl/>
          <w:lang w:bidi="ar-EG"/>
        </w:rPr>
        <w:t>السيد ه. جاو، الأمين العام</w:t>
      </w:r>
    </w:p>
    <w:p w:rsidR="00520F93" w:rsidRPr="004173DD" w:rsidRDefault="00520F93" w:rsidP="003D322E">
      <w:pPr>
        <w:tabs>
          <w:tab w:val="clear" w:pos="794"/>
        </w:tabs>
        <w:spacing w:before="50" w:line="178" w:lineRule="auto"/>
        <w:rPr>
          <w:spacing w:val="-4"/>
          <w:rtl/>
          <w:lang w:bidi="ar-EG"/>
        </w:rPr>
      </w:pPr>
      <w:r w:rsidRPr="004173DD">
        <w:rPr>
          <w:spacing w:val="-4"/>
          <w:rtl/>
          <w:lang w:bidi="ar-EG"/>
        </w:rPr>
        <w:tab/>
        <w:t xml:space="preserve">السيد </w:t>
      </w:r>
      <w:r w:rsidRPr="004173DD">
        <w:rPr>
          <w:rFonts w:hint="cs"/>
          <w:spacing w:val="-4"/>
          <w:rtl/>
          <w:lang w:bidi="ar-EG"/>
        </w:rPr>
        <w:t>م</w:t>
      </w:r>
      <w:r w:rsidRPr="004173DD">
        <w:rPr>
          <w:spacing w:val="-4"/>
          <w:rtl/>
          <w:lang w:bidi="ar-EG"/>
        </w:rPr>
        <w:t xml:space="preserve">. مانيفيتش، نائب </w:t>
      </w:r>
      <w:r w:rsidRPr="004173DD">
        <w:rPr>
          <w:rFonts w:hint="cs"/>
          <w:spacing w:val="-4"/>
          <w:rtl/>
          <w:lang w:bidi="ar-EG"/>
        </w:rPr>
        <w:t>مدير مكتب الاتصالات الراديوية</w:t>
      </w:r>
      <w:r w:rsidRPr="004173DD">
        <w:rPr>
          <w:spacing w:val="-4"/>
          <w:rtl/>
          <w:lang w:bidi="ar-EG"/>
        </w:rPr>
        <w:t xml:space="preserve"> ورئيس دائرة المعلوماتية والإدارة والمنشورات</w:t>
      </w:r>
    </w:p>
    <w:p w:rsidR="00520F93" w:rsidRPr="005A5DD5" w:rsidRDefault="00520F93" w:rsidP="003D322E">
      <w:pPr>
        <w:tabs>
          <w:tab w:val="clear" w:pos="794"/>
        </w:tabs>
        <w:spacing w:before="50" w:line="178" w:lineRule="auto"/>
        <w:rPr>
          <w:rtl/>
          <w:lang w:bidi="ar-EG"/>
        </w:rPr>
      </w:pPr>
      <w:r w:rsidRPr="005A5DD5">
        <w:rPr>
          <w:rtl/>
          <w:lang w:bidi="ar-EG"/>
        </w:rPr>
        <w:tab/>
        <w:t xml:space="preserve">السيد </w:t>
      </w:r>
      <w:r w:rsidRPr="005A5DD5">
        <w:rPr>
          <w:rFonts w:hint="cs"/>
          <w:rtl/>
          <w:lang w:bidi="ar-EG"/>
        </w:rPr>
        <w:t>إ</w:t>
      </w:r>
      <w:r w:rsidRPr="005A5DD5">
        <w:rPr>
          <w:rtl/>
          <w:lang w:bidi="ar-EG"/>
        </w:rPr>
        <w:t>. هن‍ري، رئيس دائرة الخدمات الفضائية</w:t>
      </w:r>
    </w:p>
    <w:p w:rsidR="00520F93" w:rsidRPr="005A5DD5" w:rsidRDefault="00520F93" w:rsidP="003D322E">
      <w:pPr>
        <w:tabs>
          <w:tab w:val="clear" w:pos="794"/>
        </w:tabs>
        <w:spacing w:before="50" w:line="178" w:lineRule="auto"/>
        <w:rPr>
          <w:rtl/>
          <w:lang w:bidi="ar-EG"/>
        </w:rPr>
      </w:pPr>
      <w:r w:rsidRPr="005A5DD5">
        <w:rPr>
          <w:rtl/>
          <w:lang w:bidi="ar-EG"/>
        </w:rPr>
        <w:lastRenderedPageBreak/>
        <w:tab/>
        <w:t xml:space="preserve">السيد </w:t>
      </w:r>
      <w:r w:rsidRPr="005A5DD5">
        <w:rPr>
          <w:rFonts w:hint="cs"/>
          <w:rtl/>
          <w:lang w:bidi="ar-EG"/>
        </w:rPr>
        <w:t>أ</w:t>
      </w:r>
      <w:r w:rsidRPr="005A5DD5">
        <w:rPr>
          <w:rtl/>
          <w:lang w:bidi="ar-EG"/>
        </w:rPr>
        <w:t xml:space="preserve">. </w:t>
      </w:r>
      <w:r w:rsidRPr="005A5DD5">
        <w:rPr>
          <w:rFonts w:hint="cs"/>
          <w:rtl/>
          <w:lang w:bidi="ar-EG"/>
        </w:rPr>
        <w:t>منديز</w:t>
      </w:r>
      <w:r w:rsidRPr="005A5DD5">
        <w:rPr>
          <w:rtl/>
          <w:lang w:bidi="ar-EG"/>
        </w:rPr>
        <w:t>، رئيس دائرة الخدمات الأرضية</w:t>
      </w:r>
    </w:p>
    <w:p w:rsidR="00520F93" w:rsidRPr="005A5DD5" w:rsidRDefault="00520F93" w:rsidP="003D322E">
      <w:pPr>
        <w:tabs>
          <w:tab w:val="clear" w:pos="794"/>
        </w:tabs>
        <w:spacing w:before="50" w:line="178" w:lineRule="auto"/>
        <w:rPr>
          <w:rtl/>
          <w:lang w:bidi="ar-EG"/>
        </w:rPr>
      </w:pPr>
      <w:r w:rsidRPr="005A5DD5">
        <w:rPr>
          <w:rtl/>
          <w:lang w:bidi="ar-EG"/>
        </w:rPr>
        <w:tab/>
      </w:r>
      <w:r w:rsidRPr="005A5DD5">
        <w:rPr>
          <w:rFonts w:hint="cs"/>
          <w:rtl/>
          <w:lang w:bidi="ar-EG"/>
        </w:rPr>
        <w:t>السيد أ. ماتاس، رئيس شعبة النشر والتسجيل للخدمات الفضائية/دائرة الخدمات الفضائية</w:t>
      </w:r>
    </w:p>
    <w:p w:rsidR="00520F93" w:rsidRPr="005A5DD5" w:rsidRDefault="00520F93" w:rsidP="003D322E">
      <w:pPr>
        <w:tabs>
          <w:tab w:val="clear" w:pos="794"/>
        </w:tabs>
        <w:spacing w:before="50" w:line="178" w:lineRule="auto"/>
        <w:rPr>
          <w:rtl/>
          <w:lang w:bidi="ar-EG"/>
        </w:rPr>
      </w:pPr>
      <w:r w:rsidRPr="005A5DD5">
        <w:rPr>
          <w:rtl/>
          <w:lang w:bidi="ar-EG"/>
        </w:rPr>
        <w:tab/>
        <w:t>السيد م. ساكاموتو، دائرة الخدمات الفضائية</w:t>
      </w:r>
      <w:r w:rsidRPr="005A5DD5">
        <w:rPr>
          <w:rFonts w:hint="cs"/>
          <w:rtl/>
          <w:lang w:bidi="ar-EG"/>
        </w:rPr>
        <w:t>/رئيس شعبة تنسيق الأنظمة الفضائية</w:t>
      </w:r>
    </w:p>
    <w:p w:rsidR="00520F93" w:rsidRPr="005A5DD5" w:rsidRDefault="00520F93" w:rsidP="003D322E">
      <w:pPr>
        <w:tabs>
          <w:tab w:val="clear" w:pos="794"/>
        </w:tabs>
        <w:spacing w:before="50" w:line="178" w:lineRule="auto"/>
        <w:rPr>
          <w:rtl/>
          <w:lang w:bidi="ar-EG"/>
        </w:rPr>
      </w:pPr>
      <w:r w:rsidRPr="005A5DD5">
        <w:rPr>
          <w:rtl/>
          <w:lang w:bidi="ar-EG"/>
        </w:rPr>
        <w:tab/>
      </w:r>
      <w:r w:rsidRPr="005A5DD5">
        <w:rPr>
          <w:rFonts w:hint="cs"/>
          <w:rtl/>
          <w:lang w:bidi="ar-EG"/>
        </w:rPr>
        <w:t>السيد ب. با، رئيس دائرة الخدمات الأرضية/شعبة الخدمات الإذاعية</w:t>
      </w:r>
    </w:p>
    <w:p w:rsidR="00520F93" w:rsidRPr="005A5DD5" w:rsidRDefault="00520F93" w:rsidP="003D322E">
      <w:pPr>
        <w:tabs>
          <w:tab w:val="clear" w:pos="794"/>
        </w:tabs>
        <w:spacing w:before="50" w:line="178" w:lineRule="auto"/>
        <w:rPr>
          <w:rtl/>
          <w:lang w:bidi="ar-EG"/>
        </w:rPr>
      </w:pPr>
      <w:r w:rsidRPr="005A5DD5">
        <w:rPr>
          <w:rtl/>
        </w:rPr>
        <w:tab/>
      </w:r>
      <w:r w:rsidRPr="005A5DD5">
        <w:rPr>
          <w:rFonts w:hint="cs"/>
          <w:rtl/>
        </w:rPr>
        <w:t xml:space="preserve">السيد ن. فاسيليف، </w:t>
      </w:r>
      <w:r w:rsidRPr="005A5DD5">
        <w:rPr>
          <w:rFonts w:hint="cs"/>
          <w:rtl/>
          <w:lang w:bidi="ar-EG"/>
        </w:rPr>
        <w:t xml:space="preserve">رئيس </w:t>
      </w:r>
      <w:r w:rsidRPr="005A5DD5">
        <w:rPr>
          <w:rtl/>
          <w:lang w:bidi="ar-EG"/>
        </w:rPr>
        <w:t>دائرة الخدمات الأرضية/شعبة الخدمات الثابتة والمتنقلة</w:t>
      </w:r>
    </w:p>
    <w:p w:rsidR="00520F93" w:rsidRPr="005A5DD5" w:rsidRDefault="00520F93" w:rsidP="003D322E">
      <w:pPr>
        <w:tabs>
          <w:tab w:val="clear" w:pos="794"/>
        </w:tabs>
        <w:spacing w:before="50" w:line="178" w:lineRule="auto"/>
        <w:rPr>
          <w:rtl/>
          <w:lang w:bidi="ar-EG"/>
        </w:rPr>
      </w:pPr>
      <w:r w:rsidRPr="005A5DD5">
        <w:rPr>
          <w:rFonts w:hint="cs"/>
          <w:rtl/>
          <w:lang w:bidi="ar-EG"/>
        </w:rPr>
        <w:tab/>
      </w:r>
      <w:r w:rsidRPr="005A5DD5">
        <w:rPr>
          <w:rtl/>
          <w:lang w:bidi="ar-EG"/>
        </w:rPr>
        <w:t xml:space="preserve">السيد </w:t>
      </w:r>
      <w:r w:rsidRPr="005A5DD5">
        <w:rPr>
          <w:rFonts w:hint="cs"/>
          <w:rtl/>
          <w:lang w:bidi="ar-EG"/>
        </w:rPr>
        <w:t>ف.</w:t>
      </w:r>
      <w:r w:rsidRPr="005A5DD5">
        <w:rPr>
          <w:rtl/>
          <w:lang w:bidi="ar-EG"/>
        </w:rPr>
        <w:t xml:space="preserve"> تيموفيف، المستشار الخاص للأمين العام</w:t>
      </w:r>
    </w:p>
    <w:p w:rsidR="00520F93" w:rsidRPr="005A5DD5" w:rsidRDefault="00520F93" w:rsidP="003D322E">
      <w:pPr>
        <w:tabs>
          <w:tab w:val="clear" w:pos="794"/>
        </w:tabs>
        <w:spacing w:before="50" w:line="178" w:lineRule="auto"/>
        <w:rPr>
          <w:rtl/>
          <w:lang w:bidi="ar-EG"/>
        </w:rPr>
      </w:pPr>
      <w:r w:rsidRPr="005A5DD5">
        <w:rPr>
          <w:rtl/>
          <w:lang w:bidi="ar-EG"/>
        </w:rPr>
        <w:tab/>
      </w:r>
      <w:r w:rsidRPr="005A5DD5">
        <w:rPr>
          <w:rFonts w:hint="cs"/>
          <w:rtl/>
          <w:lang w:bidi="ar-EG"/>
        </w:rPr>
        <w:t>السيد د. بوثا، دائرة لجان الدراسات</w:t>
      </w:r>
    </w:p>
    <w:p w:rsidR="00520F93" w:rsidRDefault="00520F93" w:rsidP="003D322E">
      <w:pPr>
        <w:tabs>
          <w:tab w:val="clear" w:pos="794"/>
        </w:tabs>
        <w:spacing w:before="50" w:line="178" w:lineRule="auto"/>
        <w:rPr>
          <w:rtl/>
          <w:lang w:bidi="ar-EG"/>
        </w:rPr>
      </w:pPr>
      <w:r w:rsidRPr="005A5DD5">
        <w:rPr>
          <w:rtl/>
          <w:lang w:bidi="ar-EG"/>
        </w:rPr>
        <w:tab/>
        <w:t>السيدة ك. غوزال، سكرتيرة إدارية</w:t>
      </w:r>
    </w:p>
    <w:p w:rsidR="00520F93" w:rsidRPr="003D322E" w:rsidRDefault="00520F93">
      <w:pPr>
        <w:tabs>
          <w:tab w:val="clear" w:pos="794"/>
        </w:tabs>
        <w:bidi w:val="0"/>
        <w:spacing w:before="0" w:after="160" w:line="259" w:lineRule="auto"/>
        <w:jc w:val="left"/>
        <w:rPr>
          <w:sz w:val="2"/>
          <w:szCs w:val="2"/>
          <w:rtl/>
          <w:lang w:val="en-US" w:bidi="ar-SY"/>
        </w:rPr>
      </w:pPr>
    </w:p>
    <w:tbl>
      <w:tblPr>
        <w:bidiVisual/>
        <w:tblW w:w="5000" w:type="pct"/>
        <w:jc w:val="center"/>
        <w:tblLook w:val="01E0" w:firstRow="1" w:lastRow="1" w:firstColumn="1" w:lastColumn="1" w:noHBand="0" w:noVBand="0"/>
      </w:tblPr>
      <w:tblGrid>
        <w:gridCol w:w="590"/>
        <w:gridCol w:w="6080"/>
        <w:gridCol w:w="2969"/>
      </w:tblGrid>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b/>
                <w:bCs/>
                <w:rtl/>
                <w:lang w:bidi="ar-EG"/>
              </w:rPr>
            </w:pPr>
          </w:p>
        </w:tc>
        <w:tc>
          <w:tcPr>
            <w:tcW w:w="3153" w:type="pct"/>
            <w:shd w:val="clear" w:color="auto" w:fill="auto"/>
          </w:tcPr>
          <w:p w:rsidR="00520F93" w:rsidRPr="005A5DD5" w:rsidRDefault="00520F93" w:rsidP="003D322E">
            <w:pPr>
              <w:tabs>
                <w:tab w:val="clear" w:pos="1985"/>
                <w:tab w:val="center" w:pos="2932"/>
              </w:tabs>
              <w:spacing w:before="60" w:after="60" w:line="340" w:lineRule="exact"/>
              <w:rPr>
                <w:b/>
                <w:bCs/>
                <w:rtl/>
                <w:lang w:bidi="ar-EG"/>
              </w:rPr>
            </w:pPr>
            <w:r w:rsidRPr="005A5DD5">
              <w:rPr>
                <w:rFonts w:hint="cs"/>
                <w:b/>
                <w:bCs/>
                <w:rtl/>
                <w:lang w:bidi="ar-EG"/>
              </w:rPr>
              <w:t>موضوعات المناقشة</w:t>
            </w:r>
          </w:p>
        </w:tc>
        <w:tc>
          <w:tcPr>
            <w:tcW w:w="1540" w:type="pct"/>
            <w:shd w:val="clear" w:color="auto" w:fill="auto"/>
          </w:tcPr>
          <w:p w:rsidR="00520F93" w:rsidRPr="005A5DD5" w:rsidRDefault="00520F93" w:rsidP="00B3318A">
            <w:pPr>
              <w:spacing w:before="60" w:after="60" w:line="340" w:lineRule="exact"/>
              <w:jc w:val="center"/>
              <w:rPr>
                <w:b/>
                <w:bCs/>
                <w:rtl/>
                <w:lang w:bidi="ar-EG"/>
              </w:rPr>
            </w:pPr>
            <w:r w:rsidRPr="005A5DD5">
              <w:rPr>
                <w:rFonts w:hint="cs"/>
                <w:b/>
                <w:bCs/>
                <w:rtl/>
                <w:lang w:bidi="ar-EG"/>
              </w:rPr>
              <w:t>الوثائق</w:t>
            </w:r>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rtl/>
              </w:rPr>
            </w:pPr>
            <w:r w:rsidRPr="005A5DD5">
              <w:rPr>
                <w:lang w:bidi="ar-SY"/>
              </w:rPr>
              <w:t>1</w:t>
            </w:r>
          </w:p>
        </w:tc>
        <w:tc>
          <w:tcPr>
            <w:tcW w:w="3153" w:type="pct"/>
            <w:shd w:val="clear" w:color="auto" w:fill="auto"/>
          </w:tcPr>
          <w:p w:rsidR="00520F93" w:rsidRPr="005A5DD5" w:rsidRDefault="00520F93" w:rsidP="00B3318A">
            <w:pPr>
              <w:spacing w:before="60" w:after="60" w:line="340" w:lineRule="exact"/>
              <w:jc w:val="left"/>
              <w:rPr>
                <w:rtl/>
                <w:lang w:bidi="ar-EG"/>
              </w:rPr>
            </w:pPr>
            <w:r w:rsidRPr="005A5DD5">
              <w:rPr>
                <w:rFonts w:hint="cs"/>
                <w:rtl/>
              </w:rPr>
              <w:t>افتتاح الاجتماع</w:t>
            </w:r>
            <w:r w:rsidRPr="005A5DD5">
              <w:rPr>
                <w:rFonts w:hint="cs"/>
                <w:rtl/>
                <w:lang w:bidi="ar-EG"/>
              </w:rPr>
              <w:t xml:space="preserve"> والكلمات الافتتاحية</w:t>
            </w:r>
          </w:p>
        </w:tc>
        <w:tc>
          <w:tcPr>
            <w:tcW w:w="1540" w:type="pct"/>
          </w:tcPr>
          <w:p w:rsidR="00520F93" w:rsidRPr="005A5DD5" w:rsidRDefault="00520F93" w:rsidP="00B3318A">
            <w:pPr>
              <w:spacing w:before="60" w:after="60" w:line="340" w:lineRule="exact"/>
              <w:jc w:val="center"/>
              <w:rPr>
                <w:lang w:bidi="ar-SY"/>
              </w:rPr>
            </w:pPr>
            <w:r>
              <w:rPr>
                <w:rFonts w:hint="cs"/>
                <w:rtl/>
                <w:lang w:bidi="ar-SY"/>
              </w:rPr>
              <w:t>-</w:t>
            </w:r>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lang w:bidi="ar-SY"/>
              </w:rPr>
            </w:pPr>
            <w:r w:rsidRPr="005A5DD5">
              <w:rPr>
                <w:lang w:bidi="ar-SY"/>
              </w:rPr>
              <w:t>2</w:t>
            </w:r>
          </w:p>
        </w:tc>
        <w:tc>
          <w:tcPr>
            <w:tcW w:w="3153" w:type="pct"/>
            <w:shd w:val="clear" w:color="auto" w:fill="auto"/>
          </w:tcPr>
          <w:p w:rsidR="00520F93" w:rsidRPr="005A5DD5" w:rsidRDefault="00520F93" w:rsidP="00B3318A">
            <w:pPr>
              <w:spacing w:before="60" w:after="60" w:line="340" w:lineRule="exact"/>
              <w:jc w:val="left"/>
              <w:rPr>
                <w:rtl/>
              </w:rPr>
            </w:pPr>
            <w:r w:rsidRPr="005A5DD5">
              <w:rPr>
                <w:rFonts w:hint="cs"/>
                <w:rtl/>
              </w:rPr>
              <w:t xml:space="preserve">انتخاب الرئيس ونائب الرئيس لعام </w:t>
            </w:r>
            <w:r w:rsidRPr="005A5DD5">
              <w:rPr>
                <w:lang w:bidi="ar-SY"/>
              </w:rPr>
              <w:t>2015</w:t>
            </w:r>
          </w:p>
        </w:tc>
        <w:tc>
          <w:tcPr>
            <w:tcW w:w="1540" w:type="pct"/>
          </w:tcPr>
          <w:p w:rsidR="00520F93" w:rsidRPr="005A5DD5" w:rsidRDefault="00520F93" w:rsidP="00B3318A">
            <w:pPr>
              <w:spacing w:before="60" w:after="60" w:line="340" w:lineRule="exact"/>
              <w:jc w:val="center"/>
              <w:rPr>
                <w:lang w:bidi="ar-SY"/>
              </w:rPr>
            </w:pPr>
            <w:r>
              <w:rPr>
                <w:rFonts w:hint="cs"/>
                <w:rtl/>
                <w:lang w:bidi="ar-SY"/>
              </w:rPr>
              <w:t>-</w:t>
            </w:r>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rtl/>
                <w:lang w:bidi="ar-EG"/>
              </w:rPr>
            </w:pPr>
            <w:r w:rsidRPr="005A5DD5">
              <w:rPr>
                <w:lang w:val="en-CA" w:bidi="ar-SY"/>
              </w:rPr>
              <w:t>3</w:t>
            </w:r>
          </w:p>
        </w:tc>
        <w:tc>
          <w:tcPr>
            <w:tcW w:w="3153" w:type="pct"/>
            <w:shd w:val="clear" w:color="auto" w:fill="auto"/>
          </w:tcPr>
          <w:p w:rsidR="00520F93" w:rsidRPr="005A5DD5" w:rsidRDefault="00520F93" w:rsidP="00B3318A">
            <w:pPr>
              <w:spacing w:before="60" w:after="60" w:line="340" w:lineRule="exact"/>
              <w:jc w:val="left"/>
              <w:rPr>
                <w:rtl/>
              </w:rPr>
            </w:pPr>
            <w:r w:rsidRPr="005A5DD5">
              <w:rPr>
                <w:rFonts w:hint="cs"/>
                <w:rtl/>
              </w:rPr>
              <w:t>التبليغات المتأخرة</w:t>
            </w:r>
          </w:p>
        </w:tc>
        <w:tc>
          <w:tcPr>
            <w:tcW w:w="1540" w:type="pct"/>
          </w:tcPr>
          <w:p w:rsidR="00520F93" w:rsidRPr="005A5DD5" w:rsidRDefault="00520F93" w:rsidP="00B3318A">
            <w:pPr>
              <w:spacing w:before="60" w:after="60" w:line="340" w:lineRule="exact"/>
              <w:jc w:val="center"/>
              <w:rPr>
                <w:lang w:bidi="ar-SY"/>
              </w:rPr>
            </w:pPr>
            <w:r>
              <w:rPr>
                <w:rFonts w:hint="cs"/>
                <w:rtl/>
                <w:lang w:bidi="ar-SY"/>
              </w:rPr>
              <w:t>-</w:t>
            </w:r>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rtl/>
              </w:rPr>
            </w:pPr>
            <w:r w:rsidRPr="005A5DD5">
              <w:rPr>
                <w:lang w:bidi="ar-SY"/>
              </w:rPr>
              <w:t>4</w:t>
            </w:r>
          </w:p>
        </w:tc>
        <w:tc>
          <w:tcPr>
            <w:tcW w:w="3153" w:type="pct"/>
            <w:shd w:val="clear" w:color="auto" w:fill="auto"/>
          </w:tcPr>
          <w:p w:rsidR="00520F93" w:rsidRPr="005A5DD5" w:rsidRDefault="00520F93" w:rsidP="00B3318A">
            <w:pPr>
              <w:spacing w:before="60" w:after="60" w:line="340" w:lineRule="exact"/>
              <w:jc w:val="left"/>
              <w:rPr>
                <w:lang w:bidi="ar-SY"/>
              </w:rPr>
            </w:pPr>
            <w:r w:rsidRPr="005A5DD5">
              <w:rPr>
                <w:rFonts w:hint="cs"/>
                <w:rtl/>
              </w:rPr>
              <w:t>تقرير مدير مكتب الاتصالات الراديوية</w:t>
            </w:r>
          </w:p>
        </w:tc>
        <w:tc>
          <w:tcPr>
            <w:tcW w:w="1540" w:type="pct"/>
          </w:tcPr>
          <w:p w:rsidR="00520F93" w:rsidRPr="005A5DD5" w:rsidRDefault="00520F93" w:rsidP="00B3318A">
            <w:pPr>
              <w:spacing w:before="60" w:after="60" w:line="340" w:lineRule="exact"/>
              <w:jc w:val="center"/>
              <w:rPr>
                <w:lang w:bidi="ar-SY"/>
              </w:rPr>
            </w:pPr>
            <w:bookmarkStart w:id="3" w:name="lt_pId108"/>
            <w:r w:rsidRPr="005A5DD5">
              <w:rPr>
                <w:lang w:bidi="ar-SY"/>
              </w:rPr>
              <w:t>RRB15-1/2 + Add.1+2</w:t>
            </w:r>
            <w:r w:rsidRPr="005A5DD5">
              <w:rPr>
                <w:rFonts w:hint="cs"/>
                <w:rtl/>
                <w:lang w:bidi="ar-EG"/>
              </w:rPr>
              <w:t xml:space="preserve"> و</w:t>
            </w:r>
            <w:r w:rsidRPr="005A5DD5">
              <w:rPr>
                <w:lang w:bidi="ar-SY"/>
              </w:rPr>
              <w:t>RRB15-1/DELAYED/1</w:t>
            </w:r>
            <w:bookmarkEnd w:id="3"/>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lang w:bidi="ar-SY"/>
              </w:rPr>
            </w:pPr>
            <w:r w:rsidRPr="005A5DD5">
              <w:rPr>
                <w:lang w:bidi="ar-SY"/>
              </w:rPr>
              <w:t>5</w:t>
            </w:r>
          </w:p>
        </w:tc>
        <w:tc>
          <w:tcPr>
            <w:tcW w:w="3153" w:type="pct"/>
            <w:shd w:val="clear" w:color="auto" w:fill="auto"/>
          </w:tcPr>
          <w:p w:rsidR="00520F93" w:rsidRPr="005A5DD5" w:rsidRDefault="00520F93" w:rsidP="00B3318A">
            <w:pPr>
              <w:spacing w:before="60" w:after="60" w:line="340" w:lineRule="exact"/>
              <w:jc w:val="left"/>
              <w:rPr>
                <w:rtl/>
              </w:rPr>
            </w:pPr>
            <w:r w:rsidRPr="005A5DD5">
              <w:rPr>
                <w:rFonts w:hint="cs"/>
                <w:rtl/>
              </w:rPr>
              <w:t xml:space="preserve">تبليغ مقدم من إدارة الولايات المتحدة الأمريكية لطلب إعادة إدراج بطاقة التبليغ عن الشبكة الساتلية </w:t>
            </w:r>
            <w:r w:rsidRPr="005A5DD5">
              <w:rPr>
                <w:lang w:bidi="ar-SY"/>
              </w:rPr>
              <w:t>USOBO-12A</w:t>
            </w:r>
          </w:p>
        </w:tc>
        <w:tc>
          <w:tcPr>
            <w:tcW w:w="1540" w:type="pct"/>
          </w:tcPr>
          <w:p w:rsidR="00520F93" w:rsidRPr="005A5DD5" w:rsidRDefault="00520F93" w:rsidP="00B3318A">
            <w:pPr>
              <w:spacing w:before="60" w:after="60" w:line="340" w:lineRule="exact"/>
              <w:jc w:val="center"/>
              <w:rPr>
                <w:lang w:bidi="ar-SY"/>
              </w:rPr>
            </w:pPr>
            <w:bookmarkStart w:id="4" w:name="lt_pId111"/>
            <w:r w:rsidRPr="005A5DD5">
              <w:rPr>
                <w:lang w:bidi="ar-SY"/>
              </w:rPr>
              <w:t>RRB15-1/3</w:t>
            </w:r>
            <w:bookmarkEnd w:id="4"/>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lang w:bidi="ar-SY"/>
              </w:rPr>
            </w:pPr>
            <w:r w:rsidRPr="005A5DD5">
              <w:rPr>
                <w:lang w:bidi="ar-SY"/>
              </w:rPr>
              <w:t>6</w:t>
            </w:r>
          </w:p>
        </w:tc>
        <w:tc>
          <w:tcPr>
            <w:tcW w:w="3153" w:type="pct"/>
            <w:shd w:val="clear" w:color="auto" w:fill="auto"/>
          </w:tcPr>
          <w:p w:rsidR="00520F93" w:rsidRPr="005A5DD5" w:rsidRDefault="00520F93" w:rsidP="00B3318A">
            <w:pPr>
              <w:spacing w:before="60" w:after="60" w:line="340" w:lineRule="exact"/>
              <w:jc w:val="left"/>
              <w:rPr>
                <w:rtl/>
              </w:rPr>
            </w:pPr>
            <w:r w:rsidRPr="005A5DD5">
              <w:rPr>
                <w:rFonts w:hint="cs"/>
                <w:rtl/>
              </w:rPr>
              <w:t>النظر</w:t>
            </w:r>
            <w:r>
              <w:rPr>
                <w:rFonts w:hint="cs"/>
                <w:rtl/>
              </w:rPr>
              <w:t xml:space="preserve"> في </w:t>
            </w:r>
            <w:r w:rsidRPr="005A5DD5">
              <w:rPr>
                <w:rFonts w:hint="cs"/>
                <w:rtl/>
              </w:rPr>
              <w:t xml:space="preserve">حالة الشبكة الساتلية </w:t>
            </w:r>
            <w:r w:rsidRPr="005A5DD5">
              <w:rPr>
                <w:lang w:bidi="ar-SY"/>
              </w:rPr>
              <w:t>PALAPA</w:t>
            </w:r>
            <w:r w:rsidRPr="005A5DD5">
              <w:rPr>
                <w:lang w:bidi="ar-SY"/>
              </w:rPr>
              <w:noBreakHyphen/>
              <w:t>C4-A</w:t>
            </w:r>
          </w:p>
        </w:tc>
        <w:tc>
          <w:tcPr>
            <w:tcW w:w="1540" w:type="pct"/>
          </w:tcPr>
          <w:p w:rsidR="00520F93" w:rsidRPr="005A5DD5" w:rsidRDefault="00520F93" w:rsidP="00B3318A">
            <w:pPr>
              <w:spacing w:before="60" w:after="60" w:line="340" w:lineRule="exact"/>
              <w:jc w:val="center"/>
              <w:rPr>
                <w:lang w:bidi="ar-SY"/>
              </w:rPr>
            </w:pPr>
            <w:bookmarkStart w:id="5" w:name="lt_pId114"/>
            <w:r w:rsidRPr="005A5DD5">
              <w:rPr>
                <w:lang w:bidi="ar-SY"/>
              </w:rPr>
              <w:t>RRB15-1/4</w:t>
            </w:r>
            <w:r w:rsidRPr="005A5DD5">
              <w:rPr>
                <w:rFonts w:hint="cs"/>
                <w:rtl/>
              </w:rPr>
              <w:t xml:space="preserve"> و</w:t>
            </w:r>
            <w:bookmarkStart w:id="6" w:name="lt_pId115"/>
            <w:bookmarkEnd w:id="5"/>
            <w:r w:rsidRPr="005A5DD5">
              <w:rPr>
                <w:lang w:bidi="ar-SY"/>
              </w:rPr>
              <w:t>RRB15-1/6</w:t>
            </w:r>
            <w:bookmarkEnd w:id="6"/>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rtl/>
              </w:rPr>
            </w:pPr>
            <w:r w:rsidRPr="005A5DD5">
              <w:rPr>
                <w:lang w:bidi="ar-SY"/>
              </w:rPr>
              <w:t>7</w:t>
            </w:r>
          </w:p>
        </w:tc>
        <w:tc>
          <w:tcPr>
            <w:tcW w:w="3153" w:type="pct"/>
            <w:shd w:val="clear" w:color="auto" w:fill="auto"/>
          </w:tcPr>
          <w:p w:rsidR="00520F93" w:rsidRPr="005A5DD5" w:rsidRDefault="00520F93" w:rsidP="00B3318A">
            <w:pPr>
              <w:spacing w:before="60" w:after="60" w:line="340" w:lineRule="exact"/>
              <w:jc w:val="left"/>
              <w:rPr>
                <w:rtl/>
              </w:rPr>
            </w:pPr>
            <w:r w:rsidRPr="005A5DD5">
              <w:rPr>
                <w:rFonts w:hint="cs"/>
                <w:rtl/>
              </w:rPr>
              <w:t>طلب تعليق شبكة ساتلية بموجب الرقم</w:t>
            </w:r>
            <w:r w:rsidRPr="005A5DD5">
              <w:rPr>
                <w:rFonts w:hint="eastAsia"/>
                <w:rtl/>
              </w:rPr>
              <w:t> </w:t>
            </w:r>
            <w:r w:rsidRPr="00A647D6">
              <w:rPr>
                <w:b/>
                <w:bCs/>
                <w:lang w:bidi="ar-SY"/>
              </w:rPr>
              <w:t>49.11</w:t>
            </w:r>
            <w:r w:rsidRPr="005A5DD5">
              <w:rPr>
                <w:rFonts w:hint="cs"/>
                <w:rtl/>
                <w:lang w:bidi="ar-EG"/>
              </w:rPr>
              <w:t xml:space="preserve"> من لوائح الراديو ورد بعد تاريخ التعليق بفترة تزيد عن </w:t>
            </w:r>
            <w:r w:rsidRPr="005A5DD5">
              <w:rPr>
                <w:lang w:bidi="ar-SY"/>
              </w:rPr>
              <w:t>6</w:t>
            </w:r>
            <w:r w:rsidRPr="005A5DD5">
              <w:rPr>
                <w:rFonts w:hint="cs"/>
                <w:rtl/>
                <w:lang w:bidi="ar-EG"/>
              </w:rPr>
              <w:t xml:space="preserve"> أشهر</w:t>
            </w:r>
          </w:p>
        </w:tc>
        <w:tc>
          <w:tcPr>
            <w:tcW w:w="1540" w:type="pct"/>
          </w:tcPr>
          <w:p w:rsidR="00520F93" w:rsidRPr="005A5DD5" w:rsidRDefault="00520F93" w:rsidP="00B3318A">
            <w:pPr>
              <w:spacing w:before="60" w:after="60" w:line="340" w:lineRule="exact"/>
              <w:jc w:val="center"/>
              <w:rPr>
                <w:lang w:bidi="ar-SY"/>
              </w:rPr>
            </w:pPr>
            <w:bookmarkStart w:id="7" w:name="lt_pId119"/>
            <w:r w:rsidRPr="005A5DD5">
              <w:rPr>
                <w:lang w:bidi="ar-SY"/>
              </w:rPr>
              <w:t>RRB15-1/5</w:t>
            </w:r>
            <w:bookmarkEnd w:id="7"/>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rtl/>
              </w:rPr>
            </w:pPr>
            <w:r w:rsidRPr="005A5DD5">
              <w:rPr>
                <w:lang w:bidi="ar-SY"/>
              </w:rPr>
              <w:t>8</w:t>
            </w:r>
          </w:p>
        </w:tc>
        <w:tc>
          <w:tcPr>
            <w:tcW w:w="3153" w:type="pct"/>
            <w:shd w:val="clear" w:color="auto" w:fill="auto"/>
          </w:tcPr>
          <w:p w:rsidR="00520F93" w:rsidRPr="005A5DD5" w:rsidRDefault="00520F93" w:rsidP="00B3318A">
            <w:pPr>
              <w:spacing w:before="60" w:after="60" w:line="340" w:lineRule="exact"/>
              <w:jc w:val="left"/>
              <w:rPr>
                <w:rtl/>
              </w:rPr>
            </w:pPr>
            <w:r w:rsidRPr="005A5DD5">
              <w:rPr>
                <w:rFonts w:hint="cs"/>
                <w:rtl/>
              </w:rPr>
              <w:t>انتخاب رؤساء ونواب رؤساء أفرقة العمل التابعة للجنة</w:t>
            </w:r>
          </w:p>
        </w:tc>
        <w:tc>
          <w:tcPr>
            <w:tcW w:w="1540" w:type="pct"/>
          </w:tcPr>
          <w:p w:rsidR="00520F93" w:rsidRPr="005A5DD5" w:rsidRDefault="00520F93" w:rsidP="00B3318A">
            <w:pPr>
              <w:spacing w:before="60" w:after="60" w:line="340" w:lineRule="exact"/>
              <w:jc w:val="center"/>
              <w:rPr>
                <w:lang w:bidi="ar-SY"/>
              </w:rPr>
            </w:pPr>
            <w:r>
              <w:rPr>
                <w:rFonts w:hint="cs"/>
                <w:rtl/>
                <w:lang w:bidi="ar-SY"/>
              </w:rPr>
              <w:t>-</w:t>
            </w:r>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rtl/>
              </w:rPr>
            </w:pPr>
            <w:r w:rsidRPr="005A5DD5">
              <w:rPr>
                <w:lang w:bidi="ar-SY"/>
              </w:rPr>
              <w:t>9</w:t>
            </w:r>
          </w:p>
        </w:tc>
        <w:tc>
          <w:tcPr>
            <w:tcW w:w="3153" w:type="pct"/>
            <w:shd w:val="clear" w:color="auto" w:fill="auto"/>
          </w:tcPr>
          <w:p w:rsidR="00520F93" w:rsidRPr="005A5DD5" w:rsidRDefault="00520F93" w:rsidP="00B3318A">
            <w:pPr>
              <w:spacing w:before="60" w:after="60" w:line="340" w:lineRule="exact"/>
              <w:jc w:val="left"/>
              <w:rPr>
                <w:lang w:bidi="ar-SY"/>
              </w:rPr>
            </w:pPr>
            <w:r w:rsidRPr="005A5DD5">
              <w:rPr>
                <w:rFonts w:hint="cs"/>
                <w:rtl/>
                <w:lang w:bidi="ar-EG"/>
              </w:rPr>
              <w:t>النظر</w:t>
            </w:r>
            <w:r>
              <w:rPr>
                <w:rFonts w:hint="cs"/>
                <w:rtl/>
                <w:lang w:bidi="ar-EG"/>
              </w:rPr>
              <w:t xml:space="preserve"> في </w:t>
            </w:r>
            <w:r w:rsidRPr="005A5DD5">
              <w:rPr>
                <w:rtl/>
              </w:rPr>
              <w:t>تقرير فريق العمل المعني ب</w:t>
            </w:r>
            <w:r w:rsidRPr="005A5DD5">
              <w:rPr>
                <w:rFonts w:hint="cs"/>
                <w:rtl/>
              </w:rPr>
              <w:t>ال</w:t>
            </w:r>
            <w:r w:rsidRPr="005A5DD5">
              <w:rPr>
                <w:rtl/>
              </w:rPr>
              <w:t xml:space="preserve">قواعد </w:t>
            </w:r>
            <w:r w:rsidRPr="005A5DD5">
              <w:rPr>
                <w:rFonts w:hint="cs"/>
                <w:rtl/>
              </w:rPr>
              <w:t>ال</w:t>
            </w:r>
            <w:r w:rsidRPr="005A5DD5">
              <w:rPr>
                <w:rtl/>
              </w:rPr>
              <w:t>إجرائية</w:t>
            </w:r>
          </w:p>
        </w:tc>
        <w:tc>
          <w:tcPr>
            <w:tcW w:w="1540" w:type="pct"/>
          </w:tcPr>
          <w:p w:rsidR="00520F93" w:rsidRPr="005A5DD5" w:rsidRDefault="00520F93" w:rsidP="00B3318A">
            <w:pPr>
              <w:spacing w:before="60" w:after="60" w:line="340" w:lineRule="exact"/>
              <w:jc w:val="center"/>
              <w:rPr>
                <w:lang w:bidi="ar-SY"/>
              </w:rPr>
            </w:pPr>
            <w:bookmarkStart w:id="8" w:name="lt_pId125"/>
            <w:r w:rsidRPr="005A5DD5">
              <w:rPr>
                <w:lang w:bidi="ar-SY"/>
              </w:rPr>
              <w:t>RRB12-1/4(Rev.12)</w:t>
            </w:r>
            <w:bookmarkEnd w:id="8"/>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rtl/>
                <w:lang w:bidi="ar-EG"/>
              </w:rPr>
            </w:pPr>
            <w:r w:rsidRPr="005A5DD5">
              <w:rPr>
                <w:lang w:bidi="ar-SY"/>
              </w:rPr>
              <w:t>10</w:t>
            </w:r>
          </w:p>
        </w:tc>
        <w:tc>
          <w:tcPr>
            <w:tcW w:w="3153" w:type="pct"/>
            <w:shd w:val="clear" w:color="auto" w:fill="auto"/>
          </w:tcPr>
          <w:p w:rsidR="00520F93" w:rsidRPr="00F91141" w:rsidRDefault="00520F93" w:rsidP="00B3318A">
            <w:pPr>
              <w:spacing w:before="60" w:after="60" w:line="340" w:lineRule="exact"/>
              <w:jc w:val="left"/>
              <w:rPr>
                <w:spacing w:val="-4"/>
                <w:rtl/>
              </w:rPr>
            </w:pPr>
            <w:r w:rsidRPr="00F91141">
              <w:rPr>
                <w:rFonts w:hint="cs"/>
                <w:spacing w:val="-4"/>
                <w:rtl/>
              </w:rPr>
              <w:t>النظر</w:t>
            </w:r>
            <w:r>
              <w:rPr>
                <w:rFonts w:hint="cs"/>
                <w:spacing w:val="-4"/>
                <w:rtl/>
              </w:rPr>
              <w:t xml:space="preserve"> في </w:t>
            </w:r>
            <w:r w:rsidRPr="00F91141">
              <w:rPr>
                <w:rFonts w:hint="cs"/>
                <w:spacing w:val="-4"/>
                <w:rtl/>
              </w:rPr>
              <w:t>مشروع تقرير مقدم من لجنة لوائح الراديو إلى المؤتمر العالمي للاتصالات الراديوية لعام</w:t>
            </w:r>
            <w:r w:rsidRPr="00F91141">
              <w:rPr>
                <w:rFonts w:hint="eastAsia"/>
                <w:spacing w:val="-4"/>
                <w:rtl/>
              </w:rPr>
              <w:t> </w:t>
            </w:r>
            <w:r w:rsidRPr="00F91141">
              <w:rPr>
                <w:spacing w:val="-4"/>
                <w:lang w:bidi="ar-SY"/>
              </w:rPr>
              <w:t>2015</w:t>
            </w:r>
            <w:r w:rsidRPr="00F91141">
              <w:rPr>
                <w:rFonts w:hint="cs"/>
                <w:spacing w:val="-4"/>
                <w:rtl/>
              </w:rPr>
              <w:t xml:space="preserve"> </w:t>
            </w:r>
            <w:r w:rsidRPr="00F91141">
              <w:rPr>
                <w:spacing w:val="-4"/>
                <w:lang w:bidi="ar-SY"/>
              </w:rPr>
              <w:t>(WRC</w:t>
            </w:r>
            <w:r w:rsidRPr="00F91141">
              <w:rPr>
                <w:spacing w:val="-4"/>
                <w:lang w:bidi="ar-SY"/>
              </w:rPr>
              <w:noBreakHyphen/>
              <w:t>15)</w:t>
            </w:r>
            <w:r w:rsidRPr="00F91141">
              <w:rPr>
                <w:rFonts w:hint="cs"/>
                <w:spacing w:val="-4"/>
                <w:rtl/>
              </w:rPr>
              <w:t xml:space="preserve"> وفقاً ل</w:t>
            </w:r>
            <w:r w:rsidRPr="00F91141">
              <w:rPr>
                <w:rFonts w:hint="cs"/>
                <w:spacing w:val="-4"/>
                <w:rtl/>
                <w:lang w:bidi="ar-EG"/>
              </w:rPr>
              <w:t xml:space="preserve">لقرار </w:t>
            </w:r>
            <w:r w:rsidRPr="00A647D6">
              <w:rPr>
                <w:b/>
                <w:bCs/>
                <w:spacing w:val="-4"/>
                <w:lang w:bidi="ar-SY"/>
              </w:rPr>
              <w:t>80 (Rev.WRC</w:t>
            </w:r>
            <w:r w:rsidRPr="00A647D6">
              <w:rPr>
                <w:b/>
                <w:bCs/>
                <w:spacing w:val="-4"/>
                <w:lang w:bidi="ar-SY"/>
              </w:rPr>
              <w:noBreakHyphen/>
              <w:t>07)</w:t>
            </w:r>
          </w:p>
        </w:tc>
        <w:tc>
          <w:tcPr>
            <w:tcW w:w="1540" w:type="pct"/>
          </w:tcPr>
          <w:p w:rsidR="00520F93" w:rsidRPr="005A5DD5" w:rsidRDefault="00520F93" w:rsidP="00B3318A">
            <w:pPr>
              <w:spacing w:before="60" w:after="60" w:line="340" w:lineRule="exact"/>
              <w:jc w:val="center"/>
              <w:rPr>
                <w:lang w:bidi="ar-SY"/>
              </w:rPr>
            </w:pPr>
            <w:bookmarkStart w:id="9" w:name="lt_pId128"/>
            <w:r w:rsidRPr="005A5DD5">
              <w:rPr>
                <w:lang w:bidi="ar-SY"/>
              </w:rPr>
              <w:t>RRB15-1/1</w:t>
            </w:r>
            <w:bookmarkEnd w:id="9"/>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rtl/>
              </w:rPr>
            </w:pPr>
            <w:r w:rsidRPr="005A5DD5">
              <w:rPr>
                <w:lang w:bidi="ar-SY"/>
              </w:rPr>
              <w:t>11</w:t>
            </w:r>
          </w:p>
        </w:tc>
        <w:tc>
          <w:tcPr>
            <w:tcW w:w="3153" w:type="pct"/>
            <w:shd w:val="clear" w:color="auto" w:fill="auto"/>
          </w:tcPr>
          <w:p w:rsidR="00520F93" w:rsidRPr="005A5DD5" w:rsidRDefault="00520F93" w:rsidP="00B3318A">
            <w:pPr>
              <w:spacing w:before="60" w:after="60" w:line="340" w:lineRule="exact"/>
              <w:jc w:val="left"/>
              <w:rPr>
                <w:rtl/>
              </w:rPr>
            </w:pPr>
            <w:r w:rsidRPr="005A5DD5">
              <w:rPr>
                <w:rFonts w:hint="cs"/>
                <w:rtl/>
              </w:rPr>
              <w:t>تأكيد موعد الاجتماع القادم (التاسع والستون) والذي يليه (السبعون)</w:t>
            </w:r>
            <w:r>
              <w:rPr>
                <w:rFonts w:hint="cs"/>
                <w:rtl/>
              </w:rPr>
              <w:t xml:space="preserve"> في </w:t>
            </w:r>
            <w:r w:rsidRPr="005A5DD5">
              <w:rPr>
                <w:rFonts w:hint="cs"/>
                <w:rtl/>
              </w:rPr>
              <w:t>عام</w:t>
            </w:r>
            <w:r>
              <w:rPr>
                <w:rFonts w:hint="eastAsia"/>
                <w:rtl/>
              </w:rPr>
              <w:t> </w:t>
            </w:r>
            <w:r w:rsidRPr="005A5DD5">
              <w:rPr>
                <w:lang w:bidi="ar-SY"/>
              </w:rPr>
              <w:t>2015</w:t>
            </w:r>
          </w:p>
        </w:tc>
        <w:tc>
          <w:tcPr>
            <w:tcW w:w="1540" w:type="pct"/>
          </w:tcPr>
          <w:p w:rsidR="00520F93" w:rsidRPr="005A5DD5" w:rsidRDefault="00520F93" w:rsidP="00B3318A">
            <w:pPr>
              <w:spacing w:before="60" w:after="60" w:line="340" w:lineRule="exact"/>
              <w:jc w:val="center"/>
              <w:rPr>
                <w:lang w:bidi="ar-SY"/>
              </w:rPr>
            </w:pPr>
            <w:r>
              <w:rPr>
                <w:rFonts w:hint="cs"/>
                <w:rtl/>
                <w:lang w:bidi="ar-SY"/>
              </w:rPr>
              <w:t>-</w:t>
            </w:r>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rtl/>
              </w:rPr>
            </w:pPr>
            <w:r w:rsidRPr="005A5DD5">
              <w:rPr>
                <w:lang w:bidi="ar-SY"/>
              </w:rPr>
              <w:t>12</w:t>
            </w:r>
          </w:p>
        </w:tc>
        <w:tc>
          <w:tcPr>
            <w:tcW w:w="3153" w:type="pct"/>
            <w:shd w:val="clear" w:color="auto" w:fill="auto"/>
          </w:tcPr>
          <w:p w:rsidR="00520F93" w:rsidRPr="005A5DD5" w:rsidRDefault="00520F93" w:rsidP="00B3318A">
            <w:pPr>
              <w:spacing w:before="60" w:after="60" w:line="340" w:lineRule="exact"/>
              <w:jc w:val="left"/>
              <w:rPr>
                <w:rtl/>
              </w:rPr>
            </w:pPr>
            <w:r w:rsidRPr="005A5DD5">
              <w:rPr>
                <w:rtl/>
              </w:rPr>
              <w:t>الموافقة على خلاصة القرارات</w:t>
            </w:r>
          </w:p>
        </w:tc>
        <w:tc>
          <w:tcPr>
            <w:tcW w:w="1540" w:type="pct"/>
          </w:tcPr>
          <w:p w:rsidR="00520F93" w:rsidRPr="005A5DD5" w:rsidRDefault="00520F93" w:rsidP="00B3318A">
            <w:pPr>
              <w:spacing w:before="60" w:after="60" w:line="340" w:lineRule="exact"/>
              <w:jc w:val="center"/>
              <w:rPr>
                <w:lang w:bidi="ar-SY"/>
              </w:rPr>
            </w:pPr>
            <w:bookmarkStart w:id="10" w:name="lt_pId134"/>
            <w:r w:rsidRPr="005A5DD5">
              <w:rPr>
                <w:lang w:bidi="ar-SY"/>
              </w:rPr>
              <w:t>RRB15-1/7</w:t>
            </w:r>
            <w:bookmarkEnd w:id="10"/>
          </w:p>
        </w:tc>
      </w:tr>
      <w:tr w:rsidR="00520F93" w:rsidRPr="005A5DD5" w:rsidTr="00B3318A">
        <w:trPr>
          <w:cantSplit/>
          <w:jc w:val="center"/>
        </w:trPr>
        <w:tc>
          <w:tcPr>
            <w:tcW w:w="306" w:type="pct"/>
            <w:shd w:val="clear" w:color="auto" w:fill="auto"/>
          </w:tcPr>
          <w:p w:rsidR="00520F93" w:rsidRPr="005A5DD5" w:rsidRDefault="00520F93" w:rsidP="00B3318A">
            <w:pPr>
              <w:spacing w:before="60" w:after="60" w:line="340" w:lineRule="exact"/>
              <w:rPr>
                <w:lang w:val="en-CA" w:bidi="ar-SY"/>
              </w:rPr>
            </w:pPr>
            <w:r w:rsidRPr="005A5DD5">
              <w:rPr>
                <w:lang w:bidi="ar-SY"/>
              </w:rPr>
              <w:t>13</w:t>
            </w:r>
          </w:p>
        </w:tc>
        <w:tc>
          <w:tcPr>
            <w:tcW w:w="3153" w:type="pct"/>
            <w:shd w:val="clear" w:color="auto" w:fill="auto"/>
          </w:tcPr>
          <w:p w:rsidR="00520F93" w:rsidRPr="005A5DD5" w:rsidRDefault="00520F93" w:rsidP="00B3318A">
            <w:pPr>
              <w:spacing w:before="60" w:after="60" w:line="340" w:lineRule="exact"/>
              <w:jc w:val="left"/>
              <w:rPr>
                <w:rtl/>
              </w:rPr>
            </w:pPr>
            <w:r w:rsidRPr="005A5DD5">
              <w:rPr>
                <w:rtl/>
              </w:rPr>
              <w:t>اختتام الاجتماع</w:t>
            </w:r>
          </w:p>
        </w:tc>
        <w:tc>
          <w:tcPr>
            <w:tcW w:w="1540" w:type="pct"/>
          </w:tcPr>
          <w:p w:rsidR="00520F93" w:rsidRPr="005A5DD5" w:rsidRDefault="00520F93" w:rsidP="00B3318A">
            <w:pPr>
              <w:spacing w:before="60" w:after="60" w:line="340" w:lineRule="exact"/>
              <w:jc w:val="center"/>
              <w:rPr>
                <w:lang w:bidi="ar-SY"/>
              </w:rPr>
            </w:pPr>
            <w:r>
              <w:rPr>
                <w:rFonts w:hint="cs"/>
                <w:rtl/>
                <w:lang w:bidi="ar-SY"/>
              </w:rPr>
              <w:t>-</w:t>
            </w:r>
          </w:p>
        </w:tc>
      </w:tr>
    </w:tbl>
    <w:p w:rsidR="00520F93" w:rsidRDefault="00520F93" w:rsidP="00B3318A">
      <w:pPr>
        <w:rPr>
          <w:rtl/>
          <w:lang w:bidi="ar-SY"/>
        </w:rPr>
      </w:pPr>
      <w:bookmarkStart w:id="11" w:name="_GoBack"/>
      <w:r>
        <w:rPr>
          <w:rtl/>
          <w:lang w:bidi="ar-SY"/>
        </w:rPr>
        <w:br w:type="page"/>
      </w:r>
    </w:p>
    <w:bookmarkEnd w:id="11"/>
    <w:p w:rsidR="00520F93" w:rsidRPr="005A5DD5" w:rsidRDefault="00520F93" w:rsidP="00B3318A">
      <w:pPr>
        <w:pStyle w:val="Heading1"/>
        <w:rPr>
          <w:rtl/>
        </w:rPr>
      </w:pPr>
      <w:r w:rsidRPr="005A5DD5">
        <w:rPr>
          <w:lang w:bidi="ar-SY"/>
        </w:rPr>
        <w:lastRenderedPageBreak/>
        <w:t>1</w:t>
      </w:r>
      <w:r w:rsidRPr="005A5DD5">
        <w:rPr>
          <w:rFonts w:hint="cs"/>
          <w:rtl/>
        </w:rPr>
        <w:tab/>
        <w:t>افتتاح الاجتماع والكلمات الافتتاحية</w:t>
      </w:r>
    </w:p>
    <w:p w:rsidR="00520F93" w:rsidRPr="004173DD" w:rsidRDefault="00520F93" w:rsidP="00B3318A">
      <w:pPr>
        <w:rPr>
          <w:spacing w:val="-4"/>
          <w:rtl/>
          <w:lang w:bidi="ar-EG"/>
        </w:rPr>
      </w:pPr>
      <w:r w:rsidRPr="004173DD">
        <w:rPr>
          <w:spacing w:val="-4"/>
          <w:lang w:bidi="ar-SY"/>
        </w:rPr>
        <w:t>1.1</w:t>
      </w:r>
      <w:r w:rsidRPr="004173DD">
        <w:rPr>
          <w:spacing w:val="-4"/>
          <w:rtl/>
          <w:lang w:bidi="ar-EG"/>
        </w:rPr>
        <w:tab/>
        <w:t xml:space="preserve">افتتح </w:t>
      </w:r>
      <w:r w:rsidRPr="004173DD">
        <w:rPr>
          <w:b/>
          <w:bCs/>
          <w:spacing w:val="-4"/>
          <w:rtl/>
          <w:lang w:bidi="ar-EG"/>
        </w:rPr>
        <w:t>الرئيس</w:t>
      </w:r>
      <w:r w:rsidRPr="004173DD">
        <w:rPr>
          <w:rFonts w:hint="cs"/>
          <w:b/>
          <w:bCs/>
          <w:spacing w:val="-4"/>
          <w:rtl/>
          <w:lang w:bidi="ar-EG"/>
        </w:rPr>
        <w:t xml:space="preserve"> المؤقت (السيد كيبي)</w:t>
      </w:r>
      <w:r w:rsidRPr="004173DD">
        <w:rPr>
          <w:spacing w:val="-4"/>
          <w:rtl/>
          <w:lang w:bidi="ar-EG"/>
        </w:rPr>
        <w:t xml:space="preserve"> الاجتماع الساعة </w:t>
      </w:r>
      <w:r w:rsidRPr="004173DD">
        <w:rPr>
          <w:spacing w:val="-4"/>
          <w:lang w:bidi="ar-SY"/>
        </w:rPr>
        <w:t>14:00</w:t>
      </w:r>
      <w:r w:rsidRPr="004173DD">
        <w:rPr>
          <w:spacing w:val="-4"/>
          <w:rtl/>
          <w:lang w:bidi="ar-EG"/>
        </w:rPr>
        <w:t xml:space="preserve"> يوم الإثنين </w:t>
      </w:r>
      <w:r w:rsidRPr="004173DD">
        <w:rPr>
          <w:spacing w:val="-4"/>
          <w:lang w:bidi="ar-SY"/>
        </w:rPr>
        <w:t>16</w:t>
      </w:r>
      <w:r w:rsidRPr="004173DD">
        <w:rPr>
          <w:spacing w:val="-4"/>
          <w:rtl/>
          <w:lang w:bidi="ar-EG"/>
        </w:rPr>
        <w:t xml:space="preserve"> مارس </w:t>
      </w:r>
      <w:r w:rsidRPr="004173DD">
        <w:rPr>
          <w:spacing w:val="-4"/>
          <w:lang w:bidi="ar-SY"/>
        </w:rPr>
        <w:t>2015</w:t>
      </w:r>
      <w:r w:rsidRPr="004173DD">
        <w:rPr>
          <w:spacing w:val="-4"/>
          <w:rtl/>
          <w:lang w:bidi="ar-EG"/>
        </w:rPr>
        <w:t xml:space="preserve"> ورحَّب بالمشاركين في جنيف.</w:t>
      </w:r>
    </w:p>
    <w:p w:rsidR="00520F93" w:rsidRPr="004173DD" w:rsidRDefault="00520F93" w:rsidP="00B3318A">
      <w:pPr>
        <w:rPr>
          <w:spacing w:val="-4"/>
          <w:rtl/>
          <w:lang w:bidi="ar-EG"/>
        </w:rPr>
      </w:pPr>
      <w:r w:rsidRPr="004173DD">
        <w:rPr>
          <w:spacing w:val="-4"/>
          <w:lang w:bidi="ar-SY"/>
        </w:rPr>
        <w:t>2.1</w:t>
      </w:r>
      <w:r w:rsidRPr="004173DD">
        <w:rPr>
          <w:spacing w:val="-4"/>
          <w:rtl/>
          <w:lang w:bidi="ar-EG"/>
        </w:rPr>
        <w:tab/>
        <w:t xml:space="preserve">وقال </w:t>
      </w:r>
      <w:r w:rsidRPr="004173DD">
        <w:rPr>
          <w:b/>
          <w:bCs/>
          <w:spacing w:val="-4"/>
          <w:rtl/>
          <w:lang w:bidi="ar-EG"/>
        </w:rPr>
        <w:t>الأمين العام</w:t>
      </w:r>
      <w:r w:rsidRPr="004173DD">
        <w:rPr>
          <w:spacing w:val="-4"/>
          <w:rtl/>
          <w:lang w:bidi="ar-EG"/>
        </w:rPr>
        <w:t xml:space="preserve"> </w:t>
      </w:r>
      <w:r w:rsidRPr="004173DD">
        <w:rPr>
          <w:rFonts w:hint="cs"/>
          <w:spacing w:val="-4"/>
          <w:rtl/>
          <w:lang w:bidi="ar-EG"/>
        </w:rPr>
        <w:t>إ</w:t>
      </w:r>
      <w:r w:rsidRPr="004173DD">
        <w:rPr>
          <w:spacing w:val="-4"/>
          <w:rtl/>
          <w:lang w:bidi="ar-EG"/>
        </w:rPr>
        <w:t xml:space="preserve">ن </w:t>
      </w:r>
      <w:r w:rsidRPr="004173DD">
        <w:rPr>
          <w:rFonts w:hint="cs"/>
          <w:spacing w:val="-4"/>
          <w:rtl/>
          <w:lang w:bidi="ar-EG"/>
        </w:rPr>
        <w:t>ما</w:t>
      </w:r>
      <w:r w:rsidRPr="004173DD">
        <w:rPr>
          <w:spacing w:val="-4"/>
          <w:rtl/>
          <w:lang w:bidi="ar-EG"/>
        </w:rPr>
        <w:t xml:space="preserve"> يسعده </w:t>
      </w:r>
      <w:r w:rsidRPr="004173DD">
        <w:rPr>
          <w:rFonts w:hint="cs"/>
          <w:spacing w:val="-4"/>
          <w:rtl/>
          <w:lang w:bidi="ar-EG"/>
        </w:rPr>
        <w:t xml:space="preserve">هو </w:t>
      </w:r>
      <w:r w:rsidRPr="004173DD">
        <w:rPr>
          <w:spacing w:val="-4"/>
          <w:rtl/>
          <w:lang w:bidi="ar-EG"/>
        </w:rPr>
        <w:t xml:space="preserve">أن يرحب بأعضاء اللجنة في أول اجتماع لها في فترة رئاسته للاتحاد الدولي للاتصالات، وقدم التهنئة للأعضاء الخمسة الجدد المنتخبين والأعضاء السبعة الذين أعيد انتخابهم، </w:t>
      </w:r>
      <w:r w:rsidRPr="004173DD">
        <w:rPr>
          <w:rFonts w:hint="cs"/>
          <w:spacing w:val="-4"/>
          <w:rtl/>
          <w:lang w:bidi="ar-EG"/>
        </w:rPr>
        <w:t>وا</w:t>
      </w:r>
      <w:r w:rsidRPr="004173DD">
        <w:rPr>
          <w:spacing w:val="-4"/>
          <w:rtl/>
          <w:lang w:bidi="ar-EG"/>
        </w:rPr>
        <w:t xml:space="preserve">لمدير </w:t>
      </w:r>
      <w:r w:rsidRPr="004173DD">
        <w:rPr>
          <w:rFonts w:hint="cs"/>
          <w:spacing w:val="-4"/>
          <w:rtl/>
          <w:lang w:bidi="ar-EG"/>
        </w:rPr>
        <w:t xml:space="preserve">على </w:t>
      </w:r>
      <w:r w:rsidRPr="004173DD">
        <w:rPr>
          <w:spacing w:val="-4"/>
          <w:rtl/>
          <w:lang w:bidi="ar-EG"/>
        </w:rPr>
        <w:t>انتخابه</w:t>
      </w:r>
      <w:r w:rsidRPr="004173DD">
        <w:rPr>
          <w:rFonts w:hint="cs"/>
          <w:spacing w:val="-4"/>
          <w:rtl/>
          <w:lang w:bidi="ar-EG"/>
        </w:rPr>
        <w:t>م</w:t>
      </w:r>
      <w:r w:rsidRPr="004173DD">
        <w:rPr>
          <w:spacing w:val="-4"/>
          <w:rtl/>
          <w:lang w:bidi="ar-EG"/>
        </w:rPr>
        <w:t xml:space="preserve"> </w:t>
      </w:r>
      <w:r w:rsidRPr="004173DD">
        <w:rPr>
          <w:rFonts w:hint="cs"/>
          <w:spacing w:val="-4"/>
          <w:rtl/>
          <w:lang w:bidi="ar-EG"/>
        </w:rPr>
        <w:t>أو إعادة انتخابهم</w:t>
      </w:r>
      <w:r w:rsidRPr="004173DD">
        <w:rPr>
          <w:spacing w:val="-4"/>
          <w:rtl/>
          <w:lang w:bidi="ar-EG"/>
        </w:rPr>
        <w:t>. و</w:t>
      </w:r>
      <w:r w:rsidRPr="004173DD">
        <w:rPr>
          <w:rFonts w:hint="cs"/>
          <w:spacing w:val="-4"/>
          <w:rtl/>
          <w:lang w:bidi="ar-EG"/>
        </w:rPr>
        <w:t>أشار إلى أنه في </w:t>
      </w:r>
      <w:r w:rsidRPr="004173DD">
        <w:rPr>
          <w:spacing w:val="-4"/>
          <w:rtl/>
          <w:lang w:bidi="ar-EG"/>
        </w:rPr>
        <w:t xml:space="preserve">عالم يتزايد فيه الحوار حول دور اللوائح ودرجة أهميتها، </w:t>
      </w:r>
      <w:r w:rsidRPr="004173DD">
        <w:rPr>
          <w:rFonts w:hint="cs"/>
          <w:spacing w:val="-4"/>
          <w:rtl/>
          <w:lang w:bidi="ar-EG"/>
        </w:rPr>
        <w:t>فإن عدم مناقشة</w:t>
      </w:r>
      <w:r w:rsidRPr="004173DD">
        <w:rPr>
          <w:spacing w:val="-4"/>
          <w:rtl/>
          <w:lang w:bidi="ar-EG"/>
        </w:rPr>
        <w:t xml:space="preserve"> الحاجة إلى لوائح الراديو </w:t>
      </w:r>
      <w:r w:rsidRPr="004173DD">
        <w:rPr>
          <w:rFonts w:hint="cs"/>
          <w:spacing w:val="-4"/>
          <w:rtl/>
          <w:lang w:bidi="ar-EG"/>
        </w:rPr>
        <w:t xml:space="preserve">يدل على </w:t>
      </w:r>
      <w:r w:rsidRPr="004173DD">
        <w:rPr>
          <w:spacing w:val="-4"/>
          <w:rtl/>
          <w:lang w:bidi="ar-EG"/>
        </w:rPr>
        <w:t>أهمية عمل</w:t>
      </w:r>
      <w:r w:rsidRPr="004173DD">
        <w:rPr>
          <w:rFonts w:hint="cs"/>
          <w:spacing w:val="-4"/>
          <w:rtl/>
          <w:lang w:bidi="ar-EG"/>
        </w:rPr>
        <w:t xml:space="preserve"> كل من</w:t>
      </w:r>
      <w:r w:rsidRPr="004173DD">
        <w:rPr>
          <w:spacing w:val="-4"/>
          <w:rtl/>
          <w:lang w:bidi="ar-EG"/>
        </w:rPr>
        <w:t xml:space="preserve"> اللجنة والمكتب. و</w:t>
      </w:r>
      <w:r w:rsidRPr="004173DD">
        <w:rPr>
          <w:rFonts w:hint="cs"/>
          <w:spacing w:val="-4"/>
          <w:rtl/>
          <w:lang w:bidi="ar-EG"/>
        </w:rPr>
        <w:t xml:space="preserve">أضاف أنه </w:t>
      </w:r>
      <w:r w:rsidRPr="004173DD">
        <w:rPr>
          <w:spacing w:val="-4"/>
          <w:rtl/>
          <w:lang w:bidi="ar-EG"/>
        </w:rPr>
        <w:t>طُل</w:t>
      </w:r>
      <w:r w:rsidRPr="004173DD">
        <w:rPr>
          <w:rFonts w:hint="cs"/>
          <w:spacing w:val="-4"/>
          <w:rtl/>
          <w:lang w:bidi="ar-EG"/>
        </w:rPr>
        <w:t>ِ</w:t>
      </w:r>
      <w:r w:rsidRPr="004173DD">
        <w:rPr>
          <w:spacing w:val="-4"/>
          <w:rtl/>
          <w:lang w:bidi="ar-EG"/>
        </w:rPr>
        <w:t xml:space="preserve">ب </w:t>
      </w:r>
      <w:r w:rsidRPr="004173DD">
        <w:rPr>
          <w:rFonts w:hint="cs"/>
          <w:spacing w:val="-4"/>
          <w:rtl/>
          <w:lang w:bidi="ar-EG"/>
        </w:rPr>
        <w:t>من</w:t>
      </w:r>
      <w:r w:rsidRPr="004173DD">
        <w:rPr>
          <w:spacing w:val="-4"/>
          <w:rtl/>
          <w:lang w:bidi="ar-EG"/>
        </w:rPr>
        <w:t xml:space="preserve"> اللجنة معالجة مسائل تتسم بقدر كبير من التنوع والأهمية </w:t>
      </w:r>
      <w:r w:rsidRPr="004173DD">
        <w:rPr>
          <w:rFonts w:hint="cs"/>
          <w:spacing w:val="-4"/>
          <w:rtl/>
          <w:lang w:bidi="ar-EG"/>
        </w:rPr>
        <w:t xml:space="preserve">والتعقيد </w:t>
      </w:r>
      <w:r w:rsidRPr="004173DD">
        <w:rPr>
          <w:spacing w:val="-4"/>
          <w:rtl/>
          <w:lang w:bidi="ar-EG"/>
        </w:rPr>
        <w:t xml:space="preserve">والحساسية، </w:t>
      </w:r>
      <w:r w:rsidRPr="004173DD">
        <w:rPr>
          <w:rFonts w:hint="cs"/>
          <w:spacing w:val="-4"/>
          <w:rtl/>
          <w:lang w:bidi="ar-EG"/>
        </w:rPr>
        <w:t>كا</w:t>
      </w:r>
      <w:r w:rsidRPr="004173DD">
        <w:rPr>
          <w:spacing w:val="-4"/>
          <w:rtl/>
          <w:lang w:bidi="ar-EG"/>
        </w:rPr>
        <w:t xml:space="preserve">لتداخل الضار الذي تسببه </w:t>
      </w:r>
      <w:r w:rsidRPr="004173DD">
        <w:rPr>
          <w:rFonts w:hint="cs"/>
          <w:spacing w:val="-4"/>
          <w:rtl/>
          <w:lang w:bidi="ar-EG"/>
        </w:rPr>
        <w:t>هيئات</w:t>
      </w:r>
      <w:r w:rsidRPr="004173DD">
        <w:rPr>
          <w:spacing w:val="-4"/>
          <w:rtl/>
          <w:lang w:bidi="ar-EG"/>
        </w:rPr>
        <w:t xml:space="preserve"> الإذاعة الإيطالية </w:t>
      </w:r>
      <w:r w:rsidRPr="004173DD">
        <w:rPr>
          <w:rFonts w:hint="cs"/>
          <w:spacing w:val="-4"/>
          <w:rtl/>
          <w:lang w:bidi="ar-EG"/>
        </w:rPr>
        <w:t>للبلدان</w:t>
      </w:r>
      <w:r w:rsidRPr="004173DD">
        <w:rPr>
          <w:spacing w:val="-4"/>
          <w:rtl/>
          <w:lang w:bidi="ar-EG"/>
        </w:rPr>
        <w:t xml:space="preserve"> المجاورة. </w:t>
      </w:r>
      <w:r w:rsidRPr="004173DD">
        <w:rPr>
          <w:rFonts w:hint="cs"/>
          <w:spacing w:val="-4"/>
          <w:rtl/>
          <w:lang w:bidi="ar-EG"/>
        </w:rPr>
        <w:t>وأصبح</w:t>
      </w:r>
      <w:r w:rsidRPr="004173DD">
        <w:rPr>
          <w:spacing w:val="-4"/>
          <w:rtl/>
          <w:lang w:bidi="ar-EG"/>
        </w:rPr>
        <w:t xml:space="preserve"> الطلب على الطيف أكبر من</w:t>
      </w:r>
      <w:r w:rsidRPr="004173DD">
        <w:rPr>
          <w:rFonts w:hint="cs"/>
          <w:spacing w:val="-4"/>
          <w:rtl/>
          <w:lang w:bidi="ar-EG"/>
        </w:rPr>
        <w:t xml:space="preserve"> </w:t>
      </w:r>
      <w:r w:rsidRPr="004173DD">
        <w:rPr>
          <w:spacing w:val="-4"/>
          <w:rtl/>
          <w:lang w:bidi="ar-EG"/>
        </w:rPr>
        <w:t xml:space="preserve">أي وقت مضى، وفي ضوء ذلك هناك حالة ترقب شديد لمدخلات اللجنة المقدمة إلى المؤتمر العالمي للاتصالات الراديوية لعام </w:t>
      </w:r>
      <w:r w:rsidRPr="004173DD">
        <w:rPr>
          <w:spacing w:val="-4"/>
          <w:lang w:bidi="ar-SY"/>
        </w:rPr>
        <w:t>2015</w:t>
      </w:r>
      <w:r w:rsidRPr="004173DD">
        <w:rPr>
          <w:rFonts w:hint="cs"/>
          <w:spacing w:val="-4"/>
          <w:rtl/>
          <w:lang w:bidi="ar-EG"/>
        </w:rPr>
        <w:t xml:space="preserve"> </w:t>
      </w:r>
      <w:r w:rsidRPr="004173DD">
        <w:rPr>
          <w:spacing w:val="-4"/>
          <w:lang w:bidi="ar-SY"/>
        </w:rPr>
        <w:t>(WRC</w:t>
      </w:r>
      <w:r w:rsidRPr="004173DD">
        <w:rPr>
          <w:spacing w:val="-4"/>
          <w:lang w:bidi="ar-SY"/>
        </w:rPr>
        <w:noBreakHyphen/>
        <w:t>15)</w:t>
      </w:r>
      <w:r w:rsidRPr="004173DD">
        <w:rPr>
          <w:spacing w:val="-4"/>
          <w:rtl/>
          <w:lang w:bidi="ar-EG"/>
        </w:rPr>
        <w:t xml:space="preserve"> من خلال تقريرها وفقاً للقرار</w:t>
      </w:r>
      <w:r>
        <w:rPr>
          <w:rFonts w:hint="eastAsia"/>
          <w:spacing w:val="-4"/>
          <w:rtl/>
          <w:lang w:bidi="ar-EG"/>
        </w:rPr>
        <w:t> </w:t>
      </w:r>
      <w:r w:rsidRPr="004173DD">
        <w:rPr>
          <w:spacing w:val="-4"/>
          <w:lang w:val="en-CA" w:bidi="ar-SY"/>
        </w:rPr>
        <w:t>80 (Rev.WRC-07)</w:t>
      </w:r>
      <w:r w:rsidRPr="004173DD">
        <w:rPr>
          <w:spacing w:val="-4"/>
          <w:rtl/>
          <w:lang w:bidi="ar-EG"/>
        </w:rPr>
        <w:t xml:space="preserve"> ومن خلال التقرير المقدم من المدير إلى المؤتمر. وتأكدت أهمية الطيف بشكل أكبر من خلال الاهتمام المتزايد من جانب الجهات الفاعلة الرئيسية بما فيها</w:t>
      </w:r>
      <w:r w:rsidRPr="004173DD">
        <w:rPr>
          <w:rFonts w:hint="cs"/>
          <w:spacing w:val="-4"/>
          <w:rtl/>
          <w:lang w:bidi="ar-EG"/>
        </w:rPr>
        <w:t xml:space="preserve"> شركات</w:t>
      </w:r>
      <w:r w:rsidRPr="004173DD">
        <w:rPr>
          <w:spacing w:val="-4"/>
          <w:rtl/>
          <w:lang w:bidi="ar-EG"/>
        </w:rPr>
        <w:t xml:space="preserve"> غوغل،</w:t>
      </w:r>
      <w:r w:rsidRPr="004173DD">
        <w:rPr>
          <w:rFonts w:hint="cs"/>
          <w:spacing w:val="-4"/>
          <w:rtl/>
          <w:lang w:bidi="ar-EG"/>
        </w:rPr>
        <w:t xml:space="preserve"> </w:t>
      </w:r>
      <w:r w:rsidRPr="004173DD">
        <w:rPr>
          <w:spacing w:val="-4"/>
          <w:rtl/>
          <w:lang w:bidi="ar-EG"/>
        </w:rPr>
        <w:t>وفيسبوك، و</w:t>
      </w:r>
      <w:r w:rsidRPr="004173DD">
        <w:rPr>
          <w:rFonts w:hint="cs"/>
          <w:spacing w:val="-4"/>
          <w:rtl/>
          <w:lang w:bidi="ar-EG"/>
        </w:rPr>
        <w:t>أ</w:t>
      </w:r>
      <w:r w:rsidRPr="004173DD">
        <w:rPr>
          <w:spacing w:val="-4"/>
          <w:rtl/>
          <w:lang w:bidi="ar-EG"/>
        </w:rPr>
        <w:t xml:space="preserve">مازون </w:t>
      </w:r>
      <w:r w:rsidRPr="004173DD">
        <w:rPr>
          <w:rFonts w:hint="cs"/>
          <w:spacing w:val="-4"/>
          <w:rtl/>
          <w:lang w:bidi="ar-EG"/>
        </w:rPr>
        <w:t>ب</w:t>
      </w:r>
      <w:r w:rsidRPr="004173DD">
        <w:rPr>
          <w:spacing w:val="-4"/>
          <w:rtl/>
          <w:lang w:bidi="ar-EG"/>
        </w:rPr>
        <w:t>أنشطة الاتحاد ككل وقطاع الاتصالات الراديوية</w:t>
      </w:r>
      <w:r>
        <w:rPr>
          <w:rFonts w:hint="cs"/>
          <w:spacing w:val="-4"/>
          <w:rtl/>
          <w:lang w:bidi="ar-EG"/>
        </w:rPr>
        <w:t> </w:t>
      </w:r>
      <w:r w:rsidRPr="004173DD">
        <w:rPr>
          <w:spacing w:val="-4"/>
          <w:lang w:bidi="ar-SY"/>
        </w:rPr>
        <w:t>(ITU-R)</w:t>
      </w:r>
      <w:r w:rsidRPr="004173DD">
        <w:rPr>
          <w:spacing w:val="-4"/>
          <w:rtl/>
          <w:lang w:bidi="ar-EG"/>
        </w:rPr>
        <w:t xml:space="preserve"> بصفة خاصة. وعبر عن ثقته في أن اللجنة ستواصل العمل بشفافيتها وإنصافها وكفاءتها </w:t>
      </w:r>
      <w:r w:rsidRPr="004173DD">
        <w:rPr>
          <w:rFonts w:hint="cs"/>
          <w:spacing w:val="-4"/>
          <w:rtl/>
          <w:lang w:bidi="ar-EG"/>
        </w:rPr>
        <w:t>المعهودة</w:t>
      </w:r>
      <w:r w:rsidRPr="004173DD">
        <w:rPr>
          <w:spacing w:val="-4"/>
          <w:rtl/>
          <w:lang w:bidi="ar-EG"/>
        </w:rPr>
        <w:t>، وذلك بدعم كامل من موظفي المكتب الخبراء، وتمنى للاجتماع كل التوفيق في عمله.</w:t>
      </w:r>
    </w:p>
    <w:p w:rsidR="00520F93" w:rsidRPr="005A5DD5" w:rsidRDefault="00520F93" w:rsidP="00B3318A">
      <w:pPr>
        <w:rPr>
          <w:rtl/>
        </w:rPr>
      </w:pPr>
      <w:r w:rsidRPr="005A5DD5">
        <w:rPr>
          <w:lang w:bidi="ar-SY"/>
        </w:rPr>
        <w:t>3.1</w:t>
      </w:r>
      <w:r w:rsidRPr="005A5DD5">
        <w:rPr>
          <w:rtl/>
        </w:rPr>
        <w:tab/>
        <w:t xml:space="preserve">وقال </w:t>
      </w:r>
      <w:r w:rsidRPr="005A5DD5">
        <w:rPr>
          <w:b/>
          <w:bCs/>
          <w:rtl/>
        </w:rPr>
        <w:t>المدير</w:t>
      </w:r>
      <w:r w:rsidRPr="005A5DD5">
        <w:rPr>
          <w:rtl/>
        </w:rPr>
        <w:t xml:space="preserve"> إنه يتطلع هو </w:t>
      </w:r>
      <w:r w:rsidRPr="005A5DD5">
        <w:rPr>
          <w:rFonts w:hint="cs"/>
          <w:rtl/>
        </w:rPr>
        <w:t xml:space="preserve">وجميع </w:t>
      </w:r>
      <w:r w:rsidRPr="005A5DD5">
        <w:rPr>
          <w:rtl/>
        </w:rPr>
        <w:t xml:space="preserve">موظفي المكتب إلى التعاون مع اللجنة </w:t>
      </w:r>
      <w:r w:rsidRPr="005A5DD5">
        <w:rPr>
          <w:rFonts w:hint="cs"/>
          <w:rtl/>
        </w:rPr>
        <w:t>ودعمها. وأشار إلى أ</w:t>
      </w:r>
      <w:r w:rsidRPr="005A5DD5">
        <w:rPr>
          <w:rtl/>
        </w:rPr>
        <w:t>ن الاستمرار</w:t>
      </w:r>
      <w:r w:rsidRPr="005A5DD5">
        <w:rPr>
          <w:rFonts w:hint="cs"/>
          <w:rtl/>
        </w:rPr>
        <w:t>ية</w:t>
      </w:r>
      <w:r w:rsidRPr="005A5DD5">
        <w:rPr>
          <w:rtl/>
        </w:rPr>
        <w:t xml:space="preserve"> مضمون</w:t>
      </w:r>
      <w:r w:rsidRPr="005A5DD5">
        <w:rPr>
          <w:rFonts w:hint="cs"/>
          <w:rtl/>
        </w:rPr>
        <w:t>ة</w:t>
      </w:r>
      <w:r>
        <w:rPr>
          <w:rFonts w:hint="cs"/>
          <w:rtl/>
        </w:rPr>
        <w:t xml:space="preserve"> في </w:t>
      </w:r>
      <w:r w:rsidRPr="005A5DD5">
        <w:rPr>
          <w:rtl/>
        </w:rPr>
        <w:t>ظل وجود هذا التجمع لأعضاء اللجنة المنتخبين حديثاً والمعاد انتخابهم، والذين قدم لهم التهنئة</w:t>
      </w:r>
      <w:r w:rsidRPr="005A5DD5">
        <w:rPr>
          <w:rFonts w:hint="cs"/>
          <w:rtl/>
        </w:rPr>
        <w:t>، وأ</w:t>
      </w:r>
      <w:r w:rsidRPr="005A5DD5">
        <w:rPr>
          <w:rtl/>
        </w:rPr>
        <w:t xml:space="preserve">كد على أهمية الاتساق بين القرارات السابقة واللاحقة </w:t>
      </w:r>
      <w:r w:rsidRPr="005A5DD5">
        <w:rPr>
          <w:rFonts w:hint="cs"/>
          <w:rtl/>
        </w:rPr>
        <w:t>لضمان استقرار النظام التنظيمي</w:t>
      </w:r>
      <w:r w:rsidRPr="005A5DD5">
        <w:rPr>
          <w:rtl/>
        </w:rPr>
        <w:t xml:space="preserve"> </w:t>
      </w:r>
      <w:r w:rsidRPr="005A5DD5">
        <w:rPr>
          <w:rFonts w:hint="cs"/>
          <w:rtl/>
        </w:rPr>
        <w:t>ل</w:t>
      </w:r>
      <w:r w:rsidRPr="005A5DD5">
        <w:rPr>
          <w:rtl/>
        </w:rPr>
        <w:t>قطاع الاتصالات الراديوية. و</w:t>
      </w:r>
      <w:r w:rsidRPr="005A5DD5">
        <w:rPr>
          <w:rFonts w:hint="cs"/>
          <w:rtl/>
        </w:rPr>
        <w:t xml:space="preserve">أوضح أن </w:t>
      </w:r>
      <w:r w:rsidRPr="005A5DD5">
        <w:rPr>
          <w:rtl/>
        </w:rPr>
        <w:t>التحديات التي تواجه اللجنة كبيرة، ولكن الأنشطة المنفذة</w:t>
      </w:r>
      <w:r>
        <w:rPr>
          <w:rtl/>
        </w:rPr>
        <w:t xml:space="preserve"> في </w:t>
      </w:r>
      <w:r w:rsidRPr="005A5DD5">
        <w:rPr>
          <w:rtl/>
        </w:rPr>
        <w:t>السنوات الماضية أثبتت أن النظام كان سليماً.</w:t>
      </w:r>
    </w:p>
    <w:p w:rsidR="00520F93" w:rsidRPr="005A5DD5" w:rsidRDefault="00520F93" w:rsidP="00B3318A">
      <w:pPr>
        <w:pStyle w:val="Heading1"/>
        <w:rPr>
          <w:lang w:val="en-CA" w:bidi="ar-SY"/>
        </w:rPr>
      </w:pPr>
      <w:r w:rsidRPr="005A5DD5">
        <w:rPr>
          <w:lang w:bidi="ar-SY"/>
        </w:rPr>
        <w:t>2</w:t>
      </w:r>
      <w:r w:rsidRPr="005A5DD5">
        <w:rPr>
          <w:rtl/>
        </w:rPr>
        <w:tab/>
      </w:r>
      <w:r w:rsidRPr="005A5DD5">
        <w:rPr>
          <w:rFonts w:hint="cs"/>
          <w:rtl/>
        </w:rPr>
        <w:t xml:space="preserve">انتخاب الرئيس ونواب الرئيس لعام </w:t>
      </w:r>
      <w:r w:rsidRPr="005A5DD5">
        <w:rPr>
          <w:lang w:val="en-CA" w:bidi="ar-SY"/>
        </w:rPr>
        <w:t>2015</w:t>
      </w:r>
    </w:p>
    <w:p w:rsidR="00520F93" w:rsidRPr="005A5DD5" w:rsidRDefault="00520F93" w:rsidP="00B3318A">
      <w:pPr>
        <w:rPr>
          <w:rtl/>
          <w:lang w:bidi="ar-EG"/>
        </w:rPr>
      </w:pPr>
      <w:r w:rsidRPr="005A5DD5">
        <w:rPr>
          <w:lang w:bidi="ar-SY"/>
        </w:rPr>
        <w:t>1.2</w:t>
      </w:r>
      <w:r w:rsidRPr="005A5DD5">
        <w:rPr>
          <w:rtl/>
          <w:lang w:bidi="ar-EG"/>
        </w:rPr>
        <w:tab/>
        <w:t xml:space="preserve">قال </w:t>
      </w:r>
      <w:r w:rsidRPr="005A5DD5">
        <w:rPr>
          <w:b/>
          <w:bCs/>
          <w:rtl/>
          <w:lang w:bidi="ar-EG"/>
        </w:rPr>
        <w:t>الرئيس المؤقت</w:t>
      </w:r>
      <w:r w:rsidRPr="005A5DD5">
        <w:rPr>
          <w:rtl/>
          <w:lang w:bidi="ar-EG"/>
        </w:rPr>
        <w:t xml:space="preserve"> إنه، بعد مشاورات غير رسمية، اقتُرح انتخاب السيد إتو رئيساً للجنة والسيدة جيانتي نائبة لرئيس اللجنة، على التوالي، لعام </w:t>
      </w:r>
      <w:r w:rsidRPr="005A5DD5">
        <w:rPr>
          <w:lang w:bidi="ar-SY"/>
        </w:rPr>
        <w:t>2015</w:t>
      </w:r>
      <w:r w:rsidRPr="005A5DD5">
        <w:rPr>
          <w:rtl/>
          <w:lang w:bidi="ar-EG"/>
        </w:rPr>
        <w:t>.</w:t>
      </w:r>
    </w:p>
    <w:p w:rsidR="00520F93" w:rsidRPr="005A5DD5" w:rsidRDefault="00520F93" w:rsidP="00B3318A">
      <w:pPr>
        <w:rPr>
          <w:rtl/>
          <w:lang w:bidi="ar-EG"/>
        </w:rPr>
      </w:pPr>
      <w:r w:rsidRPr="005A5DD5">
        <w:rPr>
          <w:lang w:bidi="ar-SY"/>
        </w:rPr>
        <w:lastRenderedPageBreak/>
        <w:t>2.2</w:t>
      </w:r>
      <w:r w:rsidRPr="005A5DD5">
        <w:rPr>
          <w:rtl/>
          <w:lang w:bidi="ar-EG"/>
        </w:rPr>
        <w:tab/>
        <w:t>وأيد</w:t>
      </w:r>
      <w:r w:rsidRPr="005A5DD5">
        <w:rPr>
          <w:rFonts w:hint="cs"/>
          <w:rtl/>
          <w:lang w:bidi="ar-EG"/>
        </w:rPr>
        <w:t xml:space="preserve"> </w:t>
      </w:r>
      <w:r w:rsidRPr="005A5DD5">
        <w:rPr>
          <w:b/>
          <w:bCs/>
          <w:rtl/>
          <w:lang w:bidi="ar-EG"/>
        </w:rPr>
        <w:t>السيد ماجنتا</w:t>
      </w:r>
      <w:r w:rsidRPr="005A5DD5">
        <w:rPr>
          <w:rFonts w:hint="cs"/>
          <w:b/>
          <w:bCs/>
          <w:rtl/>
          <w:lang w:bidi="ar-EG"/>
        </w:rPr>
        <w:t xml:space="preserve"> </w:t>
      </w:r>
      <w:r w:rsidRPr="005A5DD5">
        <w:rPr>
          <w:rtl/>
          <w:lang w:bidi="ar-EG"/>
        </w:rPr>
        <w:t>هذا الاقتراح.</w:t>
      </w:r>
    </w:p>
    <w:p w:rsidR="00520F93" w:rsidRPr="005A5DD5" w:rsidRDefault="00520F93" w:rsidP="00B3318A">
      <w:pPr>
        <w:rPr>
          <w:rtl/>
          <w:lang w:bidi="ar-EG"/>
        </w:rPr>
      </w:pPr>
      <w:r w:rsidRPr="005A5DD5">
        <w:rPr>
          <w:lang w:bidi="ar-SY"/>
        </w:rPr>
        <w:t>3.2</w:t>
      </w:r>
      <w:r w:rsidRPr="005A5DD5">
        <w:rPr>
          <w:rtl/>
          <w:lang w:bidi="ar-EG"/>
        </w:rPr>
        <w:tab/>
      </w:r>
      <w:r w:rsidRPr="005A5DD5">
        <w:rPr>
          <w:rFonts w:hint="cs"/>
          <w:b/>
          <w:bCs/>
          <w:rtl/>
          <w:lang w:bidi="ar-EG"/>
        </w:rPr>
        <w:t>وانتُخب</w:t>
      </w:r>
      <w:r w:rsidRPr="005A5DD5">
        <w:rPr>
          <w:rtl/>
          <w:lang w:bidi="ar-EG"/>
        </w:rPr>
        <w:t xml:space="preserve"> السيد إتو رئيساً للجنة والسيدة جيانتي نائبة لرئيس اللجنة، على التوالي، لعام </w:t>
      </w:r>
      <w:r w:rsidRPr="005A5DD5">
        <w:rPr>
          <w:lang w:bidi="ar-SY"/>
        </w:rPr>
        <w:t>2015</w:t>
      </w:r>
      <w:r w:rsidRPr="005A5DD5">
        <w:rPr>
          <w:rtl/>
          <w:lang w:bidi="ar-EG"/>
        </w:rPr>
        <w:t>.</w:t>
      </w:r>
    </w:p>
    <w:p w:rsidR="00520F93" w:rsidRPr="005A5DD5" w:rsidRDefault="00520F93" w:rsidP="00B3318A">
      <w:pPr>
        <w:rPr>
          <w:rtl/>
          <w:lang w:bidi="ar-EG"/>
        </w:rPr>
      </w:pPr>
      <w:r w:rsidRPr="005A5DD5">
        <w:rPr>
          <w:lang w:bidi="ar-SY"/>
        </w:rPr>
        <w:t>4.2</w:t>
      </w:r>
      <w:r w:rsidRPr="005A5DD5">
        <w:rPr>
          <w:rtl/>
          <w:lang w:bidi="ar-EG"/>
        </w:rPr>
        <w:tab/>
        <w:t>و</w:t>
      </w:r>
      <w:r w:rsidRPr="005A5DD5">
        <w:rPr>
          <w:rFonts w:hint="cs"/>
          <w:rtl/>
          <w:lang w:bidi="ar-EG"/>
        </w:rPr>
        <w:t>وجه</w:t>
      </w:r>
      <w:r w:rsidRPr="005A5DD5">
        <w:rPr>
          <w:rtl/>
          <w:lang w:bidi="ar-EG"/>
        </w:rPr>
        <w:t xml:space="preserve"> </w:t>
      </w:r>
      <w:r w:rsidRPr="005A5DD5">
        <w:rPr>
          <w:b/>
          <w:bCs/>
          <w:rtl/>
          <w:lang w:bidi="ar-EG"/>
        </w:rPr>
        <w:t>الرئيس</w:t>
      </w:r>
      <w:r w:rsidRPr="005A5DD5">
        <w:rPr>
          <w:rtl/>
          <w:lang w:bidi="ar-EG"/>
        </w:rPr>
        <w:t xml:space="preserve"> الشكر </w:t>
      </w:r>
      <w:r w:rsidRPr="005A5DD5">
        <w:rPr>
          <w:rFonts w:hint="cs"/>
          <w:rtl/>
          <w:lang w:bidi="ar-EG"/>
        </w:rPr>
        <w:t>إلى ا</w:t>
      </w:r>
      <w:r w:rsidRPr="005A5DD5">
        <w:rPr>
          <w:rtl/>
          <w:lang w:bidi="ar-EG"/>
        </w:rPr>
        <w:t>ل</w:t>
      </w:r>
      <w:r w:rsidRPr="005A5DD5">
        <w:rPr>
          <w:rFonts w:hint="cs"/>
          <w:rtl/>
          <w:lang w:bidi="ar-EG"/>
        </w:rPr>
        <w:t>ل</w:t>
      </w:r>
      <w:r w:rsidRPr="005A5DD5">
        <w:rPr>
          <w:rtl/>
          <w:lang w:bidi="ar-EG"/>
        </w:rPr>
        <w:t xml:space="preserve">جنة </w:t>
      </w:r>
      <w:r w:rsidRPr="005A5DD5">
        <w:rPr>
          <w:rFonts w:hint="cs"/>
          <w:rtl/>
          <w:lang w:bidi="ar-EG"/>
        </w:rPr>
        <w:t>على ا</w:t>
      </w:r>
      <w:r w:rsidRPr="005A5DD5">
        <w:rPr>
          <w:rtl/>
          <w:lang w:bidi="ar-EG"/>
        </w:rPr>
        <w:t xml:space="preserve">لشرف والثقة اللذين أولتهما إياه، ورحب بصفة خاصة بأعضاء اللجنة الجدد الذين انتخبهم حديثاً مؤتمر المندوبين المفوضين لعام </w:t>
      </w:r>
      <w:r w:rsidRPr="005A5DD5">
        <w:rPr>
          <w:lang w:bidi="ar-SY"/>
        </w:rPr>
        <w:t>2014</w:t>
      </w:r>
      <w:r w:rsidRPr="005A5DD5">
        <w:rPr>
          <w:rFonts w:hint="cs"/>
          <w:rtl/>
          <w:lang w:bidi="ar-EG"/>
        </w:rPr>
        <w:t xml:space="preserve"> </w:t>
      </w:r>
      <w:r w:rsidRPr="005A5DD5">
        <w:rPr>
          <w:rtl/>
          <w:lang w:bidi="ar-EG"/>
        </w:rPr>
        <w:t>مهنئاً إياهم. وأكد على أهمية عمل اللجنة</w:t>
      </w:r>
      <w:r>
        <w:rPr>
          <w:rtl/>
          <w:lang w:bidi="ar-EG"/>
        </w:rPr>
        <w:t xml:space="preserve"> في </w:t>
      </w:r>
      <w:r w:rsidRPr="005A5DD5">
        <w:rPr>
          <w:rtl/>
          <w:lang w:bidi="ar-EG"/>
        </w:rPr>
        <w:t>عام</w:t>
      </w:r>
      <w:r>
        <w:rPr>
          <w:rFonts w:hint="cs"/>
          <w:rtl/>
          <w:lang w:bidi="ar-EG"/>
        </w:rPr>
        <w:t> </w:t>
      </w:r>
      <w:r w:rsidRPr="005A5DD5">
        <w:rPr>
          <w:lang w:bidi="ar-SY"/>
        </w:rPr>
        <w:t>2015</w:t>
      </w:r>
      <w:r w:rsidRPr="005A5DD5">
        <w:rPr>
          <w:rtl/>
          <w:lang w:bidi="ar-EG"/>
        </w:rPr>
        <w:t xml:space="preserve"> استعداداً للمؤتمر العالمي للاتصالات </w:t>
      </w:r>
      <w:r w:rsidRPr="005A5DD5">
        <w:rPr>
          <w:rFonts w:hint="cs"/>
          <w:rtl/>
          <w:lang w:bidi="ar-EG"/>
        </w:rPr>
        <w:t xml:space="preserve">الراديوية لعام </w:t>
      </w:r>
      <w:r w:rsidRPr="005A5DD5">
        <w:rPr>
          <w:lang w:bidi="ar-SY"/>
        </w:rPr>
        <w:t>2015</w:t>
      </w:r>
      <w:r w:rsidRPr="005A5DD5">
        <w:rPr>
          <w:rtl/>
          <w:lang w:bidi="ar-EG"/>
        </w:rPr>
        <w:t xml:space="preserve"> </w:t>
      </w:r>
      <w:r w:rsidRPr="005A5DD5">
        <w:rPr>
          <w:lang w:bidi="ar-SY"/>
        </w:rPr>
        <w:t>(WRC-15)</w:t>
      </w:r>
      <w:r w:rsidRPr="005A5DD5">
        <w:rPr>
          <w:rtl/>
          <w:lang w:bidi="ar-EG"/>
        </w:rPr>
        <w:t xml:space="preserve">، والذي شمل التقرير الذي تقوم اللجنة بإعداده </w:t>
      </w:r>
      <w:r w:rsidRPr="005A5DD5">
        <w:rPr>
          <w:rFonts w:hint="cs"/>
          <w:rtl/>
          <w:lang w:bidi="ar-EG"/>
        </w:rPr>
        <w:t>حالياً</w:t>
      </w:r>
      <w:r w:rsidRPr="005A5DD5">
        <w:rPr>
          <w:rtl/>
          <w:lang w:bidi="ar-EG"/>
        </w:rPr>
        <w:t xml:space="preserve"> وفقاً للقرار </w:t>
      </w:r>
      <w:r w:rsidRPr="005A5DD5">
        <w:rPr>
          <w:lang w:bidi="ar-SY"/>
        </w:rPr>
        <w:t>80</w:t>
      </w:r>
      <w:r w:rsidRPr="005A5DD5">
        <w:rPr>
          <w:lang w:val="en-CA" w:bidi="ar-SY"/>
        </w:rPr>
        <w:t> (Rev.WRC</w:t>
      </w:r>
      <w:r w:rsidRPr="005A5DD5">
        <w:rPr>
          <w:lang w:val="en-CA" w:bidi="ar-SY"/>
        </w:rPr>
        <w:noBreakHyphen/>
        <w:t>07)</w:t>
      </w:r>
      <w:r w:rsidRPr="005A5DD5">
        <w:rPr>
          <w:rFonts w:hint="cs"/>
          <w:rtl/>
          <w:lang w:bidi="ar-EG"/>
        </w:rPr>
        <w:t>. وعلى ال</w:t>
      </w:r>
      <w:r w:rsidRPr="005A5DD5">
        <w:rPr>
          <w:rtl/>
          <w:lang w:bidi="ar-EG"/>
        </w:rPr>
        <w:t xml:space="preserve">لجنة أن تتوقع أن يُطلب </w:t>
      </w:r>
      <w:r w:rsidRPr="005A5DD5">
        <w:rPr>
          <w:rFonts w:hint="cs"/>
          <w:rtl/>
          <w:lang w:bidi="ar-EG"/>
        </w:rPr>
        <w:t>منها</w:t>
      </w:r>
      <w:r w:rsidRPr="005A5DD5">
        <w:rPr>
          <w:rtl/>
          <w:lang w:bidi="ar-EG"/>
        </w:rPr>
        <w:t xml:space="preserve"> تقديم تعليقات وإيضاحات</w:t>
      </w:r>
      <w:r>
        <w:rPr>
          <w:rtl/>
          <w:lang w:bidi="ar-EG"/>
        </w:rPr>
        <w:t xml:space="preserve"> في </w:t>
      </w:r>
      <w:r w:rsidRPr="005A5DD5">
        <w:rPr>
          <w:rFonts w:hint="cs"/>
          <w:rtl/>
          <w:lang w:bidi="ar-EG"/>
        </w:rPr>
        <w:t>ا</w:t>
      </w:r>
      <w:r w:rsidRPr="005A5DD5">
        <w:rPr>
          <w:rtl/>
          <w:lang w:bidi="ar-EG"/>
        </w:rPr>
        <w:t>لمؤتمر،</w:t>
      </w:r>
      <w:r>
        <w:rPr>
          <w:rtl/>
          <w:lang w:bidi="ar-EG"/>
        </w:rPr>
        <w:t xml:space="preserve"> في </w:t>
      </w:r>
      <w:r w:rsidRPr="005A5DD5">
        <w:rPr>
          <w:rtl/>
          <w:lang w:bidi="ar-EG"/>
        </w:rPr>
        <w:t xml:space="preserve">بيئة الاتصالات الراديوية التي تتزايد فيها المنافسة والتي تشهد تغيراً سريعاً. وقال إنه يتطلع، مع أعضاء اللجنة </w:t>
      </w:r>
      <w:r w:rsidRPr="005A5DD5">
        <w:rPr>
          <w:rFonts w:hint="cs"/>
          <w:rtl/>
          <w:lang w:bidi="ar-EG"/>
        </w:rPr>
        <w:t>الحاليين</w:t>
      </w:r>
      <w:r w:rsidRPr="005A5DD5">
        <w:rPr>
          <w:rtl/>
          <w:lang w:bidi="ar-EG"/>
        </w:rPr>
        <w:t>،</w:t>
      </w:r>
      <w:r w:rsidRPr="005A5DD5">
        <w:rPr>
          <w:rFonts w:hint="cs"/>
          <w:rtl/>
          <w:lang w:bidi="ar-EG"/>
        </w:rPr>
        <w:t xml:space="preserve"> </w:t>
      </w:r>
      <w:r w:rsidRPr="005A5DD5">
        <w:rPr>
          <w:rtl/>
          <w:lang w:bidi="ar-EG"/>
        </w:rPr>
        <w:t>إلى مواصلة تقاليد اللجنة التي تتمثل</w:t>
      </w:r>
      <w:r>
        <w:rPr>
          <w:rtl/>
          <w:lang w:bidi="ar-EG"/>
        </w:rPr>
        <w:t xml:space="preserve"> في </w:t>
      </w:r>
      <w:r w:rsidRPr="005A5DD5">
        <w:rPr>
          <w:rtl/>
          <w:lang w:bidi="ar-EG"/>
        </w:rPr>
        <w:t xml:space="preserve">العمل كهيئة واحدة، متحدة، وفي </w:t>
      </w:r>
      <w:r w:rsidRPr="005A5DD5">
        <w:rPr>
          <w:rFonts w:hint="cs"/>
          <w:rtl/>
          <w:lang w:bidi="ar-EG"/>
        </w:rPr>
        <w:t xml:space="preserve">إطار </w:t>
      </w:r>
      <w:r w:rsidRPr="005A5DD5">
        <w:rPr>
          <w:rtl/>
          <w:lang w:bidi="ar-EG"/>
        </w:rPr>
        <w:t>علاقة العمل الممتازة التي تربطها بالمكتب.</w:t>
      </w:r>
    </w:p>
    <w:p w:rsidR="00520F93" w:rsidRPr="005A5DD5" w:rsidRDefault="00520F93" w:rsidP="00B3318A">
      <w:pPr>
        <w:rPr>
          <w:rtl/>
          <w:lang w:bidi="ar-EG"/>
        </w:rPr>
      </w:pPr>
      <w:r w:rsidRPr="005A5DD5">
        <w:rPr>
          <w:lang w:bidi="ar-SY"/>
        </w:rPr>
        <w:t>5.2</w:t>
      </w:r>
      <w:r w:rsidRPr="005A5DD5">
        <w:rPr>
          <w:rtl/>
          <w:lang w:bidi="ar-EG"/>
        </w:rPr>
        <w:tab/>
      </w:r>
      <w:r w:rsidRPr="005A5DD5">
        <w:rPr>
          <w:rFonts w:hint="cs"/>
          <w:rtl/>
          <w:lang w:bidi="ar-EG"/>
        </w:rPr>
        <w:t>ووجهت</w:t>
      </w:r>
      <w:r w:rsidRPr="005A5DD5">
        <w:rPr>
          <w:rtl/>
          <w:lang w:bidi="ar-EG"/>
        </w:rPr>
        <w:t xml:space="preserve"> </w:t>
      </w:r>
      <w:r w:rsidRPr="005A5DD5">
        <w:rPr>
          <w:b/>
          <w:bCs/>
          <w:rtl/>
          <w:lang w:bidi="ar-EG"/>
        </w:rPr>
        <w:t>السيدة جيانتي</w:t>
      </w:r>
      <w:r w:rsidRPr="005A5DD5">
        <w:rPr>
          <w:rFonts w:hint="cs"/>
          <w:b/>
          <w:bCs/>
          <w:rtl/>
          <w:lang w:bidi="ar-EG"/>
        </w:rPr>
        <w:t xml:space="preserve"> </w:t>
      </w:r>
      <w:r w:rsidRPr="005A5DD5">
        <w:rPr>
          <w:rtl/>
          <w:lang w:bidi="ar-EG"/>
        </w:rPr>
        <w:t xml:space="preserve">أيضاً </w:t>
      </w:r>
      <w:r w:rsidRPr="005A5DD5">
        <w:rPr>
          <w:rFonts w:hint="cs"/>
          <w:rtl/>
          <w:lang w:bidi="ar-EG"/>
        </w:rPr>
        <w:t>الشكر لزملائها</w:t>
      </w:r>
      <w:r w:rsidRPr="005A5DD5">
        <w:rPr>
          <w:rtl/>
          <w:lang w:bidi="ar-EG"/>
        </w:rPr>
        <w:t xml:space="preserve"> أعضاء اللجنة على الشرف والثقة اللذين أولوهما إياها؛ وتعهدت بأن تبذل قصارى جهدها للوفاء بكل ما هو متوقع منها. </w:t>
      </w:r>
    </w:p>
    <w:p w:rsidR="00520F93" w:rsidRPr="005A5DD5" w:rsidRDefault="00520F93" w:rsidP="00B3318A">
      <w:pPr>
        <w:rPr>
          <w:rtl/>
          <w:lang w:bidi="ar-EG"/>
        </w:rPr>
      </w:pPr>
      <w:r w:rsidRPr="005A5DD5">
        <w:rPr>
          <w:lang w:val="en-CA" w:bidi="ar-SY"/>
        </w:rPr>
        <w:t>6.2</w:t>
      </w:r>
      <w:r w:rsidRPr="005A5DD5">
        <w:rPr>
          <w:rtl/>
          <w:lang w:bidi="ar-EG"/>
        </w:rPr>
        <w:tab/>
      </w:r>
      <w:r w:rsidRPr="005A5DD5">
        <w:rPr>
          <w:rFonts w:hint="cs"/>
          <w:rtl/>
          <w:lang w:bidi="ar-EG"/>
        </w:rPr>
        <w:t>وقدم</w:t>
      </w:r>
      <w:r w:rsidRPr="005A5DD5">
        <w:rPr>
          <w:rtl/>
          <w:lang w:bidi="ar-EG"/>
        </w:rPr>
        <w:t xml:space="preserve"> جميع أعضاء اللجنة </w:t>
      </w:r>
      <w:r w:rsidRPr="005A5DD5">
        <w:rPr>
          <w:rFonts w:hint="cs"/>
          <w:rtl/>
          <w:lang w:bidi="ar-EG"/>
        </w:rPr>
        <w:t xml:space="preserve">الذين القوا </w:t>
      </w:r>
      <w:r w:rsidRPr="005A5DD5">
        <w:rPr>
          <w:rtl/>
          <w:lang w:bidi="ar-EG"/>
        </w:rPr>
        <w:t xml:space="preserve">كلمة بعد ذلك </w:t>
      </w:r>
      <w:r w:rsidRPr="005A5DD5">
        <w:rPr>
          <w:rFonts w:hint="cs"/>
          <w:rtl/>
          <w:lang w:bidi="ar-EG"/>
        </w:rPr>
        <w:t>ا</w:t>
      </w:r>
      <w:r w:rsidRPr="005A5DD5">
        <w:rPr>
          <w:rtl/>
          <w:lang w:bidi="ar-EG"/>
        </w:rPr>
        <w:t xml:space="preserve">لتهنئة </w:t>
      </w:r>
      <w:r w:rsidRPr="005A5DD5">
        <w:rPr>
          <w:rFonts w:hint="cs"/>
          <w:rtl/>
          <w:lang w:bidi="ar-EG"/>
        </w:rPr>
        <w:t xml:space="preserve">إلى </w:t>
      </w:r>
      <w:r w:rsidRPr="005A5DD5">
        <w:rPr>
          <w:rtl/>
          <w:lang w:bidi="ar-EG"/>
        </w:rPr>
        <w:t>الرئيس ونائبة الرئيس على انتخابهما.</w:t>
      </w:r>
    </w:p>
    <w:p w:rsidR="00520F93" w:rsidRPr="005A5DD5" w:rsidRDefault="00520F93" w:rsidP="00B3318A">
      <w:pPr>
        <w:pStyle w:val="Heading1"/>
        <w:rPr>
          <w:rtl/>
        </w:rPr>
      </w:pPr>
      <w:r w:rsidRPr="005A5DD5">
        <w:rPr>
          <w:lang w:bidi="ar-SY"/>
        </w:rPr>
        <w:t>3</w:t>
      </w:r>
      <w:r w:rsidRPr="005A5DD5">
        <w:rPr>
          <w:rtl/>
        </w:rPr>
        <w:tab/>
      </w:r>
      <w:r w:rsidRPr="005A5DD5">
        <w:rPr>
          <w:rFonts w:hint="eastAsia"/>
          <w:rtl/>
        </w:rPr>
        <w:t>التبليغات</w:t>
      </w:r>
      <w:r w:rsidRPr="005A5DD5">
        <w:rPr>
          <w:rtl/>
        </w:rPr>
        <w:t xml:space="preserve"> </w:t>
      </w:r>
      <w:r w:rsidRPr="005A5DD5">
        <w:rPr>
          <w:rFonts w:hint="eastAsia"/>
          <w:rtl/>
        </w:rPr>
        <w:t>المتأخرة</w:t>
      </w:r>
    </w:p>
    <w:p w:rsidR="00520F93" w:rsidRPr="005A5DD5" w:rsidRDefault="00520F93" w:rsidP="00B3318A">
      <w:pPr>
        <w:rPr>
          <w:rtl/>
          <w:lang w:bidi="ar-EG"/>
        </w:rPr>
      </w:pPr>
      <w:r w:rsidRPr="005A5DD5">
        <w:rPr>
          <w:lang w:bidi="ar-SY"/>
        </w:rPr>
        <w:t>1.3</w:t>
      </w:r>
      <w:r w:rsidRPr="005A5DD5">
        <w:rPr>
          <w:rtl/>
          <w:lang w:bidi="ar-EG"/>
        </w:rPr>
        <w:tab/>
      </w:r>
      <w:r w:rsidRPr="005A5DD5">
        <w:rPr>
          <w:b/>
          <w:bCs/>
          <w:rtl/>
          <w:lang w:bidi="ar-EG"/>
        </w:rPr>
        <w:t>اتّ</w:t>
      </w:r>
      <w:r w:rsidRPr="005A5DD5">
        <w:rPr>
          <w:rFonts w:hint="cs"/>
          <w:b/>
          <w:bCs/>
          <w:rtl/>
          <w:lang w:bidi="ar-EG"/>
        </w:rPr>
        <w:t>ُ</w:t>
      </w:r>
      <w:r w:rsidRPr="005A5DD5">
        <w:rPr>
          <w:b/>
          <w:bCs/>
          <w:rtl/>
          <w:lang w:bidi="ar-EG"/>
        </w:rPr>
        <w:t>فق</w:t>
      </w:r>
      <w:r w:rsidRPr="005A5DD5">
        <w:rPr>
          <w:rtl/>
          <w:lang w:bidi="ar-EG"/>
        </w:rPr>
        <w:t xml:space="preserve"> على قبول تبليغ متأخر من كرواتيا (الوثيقة </w:t>
      </w:r>
      <w:r w:rsidRPr="005A5DD5">
        <w:rPr>
          <w:lang w:bidi="ar-SY"/>
        </w:rPr>
        <w:t>RRB15-1/DELAYED/1</w:t>
      </w:r>
      <w:r w:rsidRPr="005A5DD5">
        <w:rPr>
          <w:rtl/>
          <w:lang w:bidi="ar-EG"/>
        </w:rPr>
        <w:t>)، يتعلق بالتداخل بين المحطات</w:t>
      </w:r>
      <w:r>
        <w:rPr>
          <w:rtl/>
          <w:lang w:bidi="ar-EG"/>
        </w:rPr>
        <w:t xml:space="preserve"> في </w:t>
      </w:r>
      <w:r w:rsidRPr="005A5DD5">
        <w:rPr>
          <w:rtl/>
          <w:lang w:bidi="ar-EG"/>
        </w:rPr>
        <w:t>إيطاليا والبلدان المجاورة، على سبيل الإحاطة وذلك فيما يتعلق بتقرير المدير الوارد</w:t>
      </w:r>
      <w:r>
        <w:rPr>
          <w:rtl/>
          <w:lang w:bidi="ar-EG"/>
        </w:rPr>
        <w:t xml:space="preserve"> في </w:t>
      </w:r>
      <w:r w:rsidRPr="005A5DD5">
        <w:rPr>
          <w:rtl/>
          <w:lang w:bidi="ar-EG"/>
        </w:rPr>
        <w:t xml:space="preserve">الوثيقة </w:t>
      </w:r>
      <w:r w:rsidRPr="005A5DD5">
        <w:rPr>
          <w:lang w:bidi="ar-SY"/>
        </w:rPr>
        <w:t>RRB15-1/2</w:t>
      </w:r>
      <w:r w:rsidRPr="005A5DD5">
        <w:rPr>
          <w:rtl/>
          <w:lang w:bidi="ar-EG"/>
        </w:rPr>
        <w:t>.</w:t>
      </w:r>
    </w:p>
    <w:p w:rsidR="00520F93" w:rsidRPr="00A647D6" w:rsidRDefault="00520F93" w:rsidP="00B3318A">
      <w:pPr>
        <w:pStyle w:val="Heading1"/>
        <w:rPr>
          <w:rFonts w:ascii="Times New Roman Bold" w:hAnsi="Times New Roman Bold"/>
          <w:spacing w:val="6"/>
          <w:rtl/>
          <w:lang w:bidi="ar-EG"/>
        </w:rPr>
      </w:pPr>
      <w:r w:rsidRPr="00A647D6">
        <w:rPr>
          <w:rFonts w:ascii="Times New Roman Bold" w:hAnsi="Times New Roman Bold"/>
          <w:spacing w:val="6"/>
          <w:lang w:bidi="ar-SY"/>
        </w:rPr>
        <w:lastRenderedPageBreak/>
        <w:t>4</w:t>
      </w:r>
      <w:r w:rsidRPr="00A647D6">
        <w:rPr>
          <w:rFonts w:ascii="Times New Roman Bold" w:hAnsi="Times New Roman Bold"/>
          <w:spacing w:val="6"/>
          <w:rtl/>
        </w:rPr>
        <w:tab/>
      </w:r>
      <w:r w:rsidRPr="00A647D6">
        <w:rPr>
          <w:rFonts w:ascii="Times New Roman Bold" w:hAnsi="Times New Roman Bold" w:hint="cs"/>
          <w:spacing w:val="6"/>
          <w:rtl/>
        </w:rPr>
        <w:t xml:space="preserve">تقرير مدير مكتب الاتصالات الراديوية (الوثيقة </w:t>
      </w:r>
      <w:r w:rsidRPr="00A647D6">
        <w:rPr>
          <w:rFonts w:ascii="Times New Roman Bold" w:hAnsi="Times New Roman Bold"/>
          <w:spacing w:val="6"/>
          <w:lang w:val="en-CA" w:bidi="ar-SY"/>
        </w:rPr>
        <w:t>RRB15-1/2</w:t>
      </w:r>
      <w:r w:rsidRPr="00A647D6">
        <w:rPr>
          <w:rFonts w:ascii="Times New Roman Bold" w:hAnsi="Times New Roman Bold" w:hint="cs"/>
          <w:spacing w:val="6"/>
          <w:rtl/>
          <w:lang w:bidi="ar-EG"/>
        </w:rPr>
        <w:t xml:space="preserve"> والإضافتان </w:t>
      </w:r>
      <w:r w:rsidRPr="00A647D6">
        <w:rPr>
          <w:rFonts w:ascii="Times New Roman Bold" w:hAnsi="Times New Roman Bold"/>
          <w:spacing w:val="6"/>
          <w:lang w:val="en-CA" w:bidi="ar-SY"/>
        </w:rPr>
        <w:t>1</w:t>
      </w:r>
      <w:r w:rsidRPr="00A647D6">
        <w:rPr>
          <w:rFonts w:ascii="Times New Roman Bold" w:hAnsi="Times New Roman Bold" w:hint="cs"/>
          <w:spacing w:val="6"/>
          <w:rtl/>
          <w:lang w:bidi="ar-EG"/>
        </w:rPr>
        <w:t xml:space="preserve"> و</w:t>
      </w:r>
      <w:r w:rsidRPr="00A647D6">
        <w:rPr>
          <w:rFonts w:ascii="Times New Roman Bold" w:hAnsi="Times New Roman Bold"/>
          <w:spacing w:val="6"/>
          <w:lang w:val="en-CA" w:bidi="ar-SY"/>
        </w:rPr>
        <w:t>2</w:t>
      </w:r>
      <w:r w:rsidRPr="00A647D6">
        <w:rPr>
          <w:rFonts w:ascii="Times New Roman Bold" w:hAnsi="Times New Roman Bold" w:hint="cs"/>
          <w:spacing w:val="6"/>
          <w:rtl/>
          <w:lang w:bidi="ar-EG"/>
        </w:rPr>
        <w:t xml:space="preserve">؛ والوثيقة </w:t>
      </w:r>
      <w:r w:rsidRPr="00A647D6">
        <w:rPr>
          <w:rFonts w:ascii="Times New Roman Bold" w:hAnsi="Times New Roman Bold"/>
          <w:spacing w:val="6"/>
          <w:lang w:val="en-CA" w:bidi="ar-SY"/>
        </w:rPr>
        <w:t>RRB15</w:t>
      </w:r>
      <w:r w:rsidRPr="00A647D6">
        <w:rPr>
          <w:rFonts w:ascii="Times New Roman Bold" w:hAnsi="Times New Roman Bold"/>
          <w:spacing w:val="6"/>
          <w:lang w:val="en-CA" w:bidi="ar-SY"/>
        </w:rPr>
        <w:noBreakHyphen/>
      </w:r>
      <w:r>
        <w:rPr>
          <w:rFonts w:ascii="Times New Roman Bold" w:hAnsi="Times New Roman Bold"/>
          <w:spacing w:val="6"/>
          <w:lang w:bidi="ar-SY"/>
        </w:rPr>
        <w:t>1/</w:t>
      </w:r>
      <w:r w:rsidRPr="00A647D6">
        <w:rPr>
          <w:rFonts w:ascii="Times New Roman Bold" w:hAnsi="Times New Roman Bold"/>
          <w:spacing w:val="6"/>
          <w:lang w:val="en-CA" w:bidi="ar-SY"/>
        </w:rPr>
        <w:t>DELAYED/1</w:t>
      </w:r>
      <w:r w:rsidRPr="00A647D6">
        <w:rPr>
          <w:rFonts w:ascii="Times New Roman Bold" w:hAnsi="Times New Roman Bold" w:hint="cs"/>
          <w:spacing w:val="6"/>
          <w:rtl/>
          <w:lang w:bidi="ar-EG"/>
        </w:rPr>
        <w:t>)</w:t>
      </w:r>
    </w:p>
    <w:p w:rsidR="00520F93" w:rsidRPr="005A5DD5" w:rsidRDefault="00520F93" w:rsidP="00B3318A">
      <w:pPr>
        <w:rPr>
          <w:rtl/>
          <w:lang w:bidi="ar-EG"/>
        </w:rPr>
      </w:pPr>
      <w:r w:rsidRPr="005A5DD5">
        <w:rPr>
          <w:lang w:bidi="ar-SY"/>
        </w:rPr>
        <w:t>1.4</w:t>
      </w:r>
      <w:r w:rsidRPr="005A5DD5">
        <w:rPr>
          <w:lang w:bidi="ar-SY"/>
        </w:rPr>
        <w:tab/>
      </w:r>
      <w:r w:rsidRPr="005A5DD5">
        <w:rPr>
          <w:rFonts w:hint="cs"/>
          <w:rtl/>
          <w:lang w:bidi="ar-EG"/>
        </w:rPr>
        <w:t xml:space="preserve">قدم </w:t>
      </w:r>
      <w:r w:rsidRPr="005A5DD5">
        <w:rPr>
          <w:rFonts w:hint="cs"/>
          <w:b/>
          <w:bCs/>
          <w:rtl/>
          <w:lang w:bidi="ar-EG"/>
        </w:rPr>
        <w:t>المدير</w:t>
      </w:r>
      <w:r w:rsidRPr="005A5DD5">
        <w:rPr>
          <w:rFonts w:hint="cs"/>
          <w:rtl/>
          <w:lang w:bidi="ar-EG"/>
        </w:rPr>
        <w:t xml:space="preserve"> تقريره الوارد</w:t>
      </w:r>
      <w:r>
        <w:rPr>
          <w:rFonts w:hint="cs"/>
          <w:rtl/>
          <w:lang w:bidi="ar-EG"/>
        </w:rPr>
        <w:t xml:space="preserve"> في </w:t>
      </w:r>
      <w:r w:rsidRPr="005A5DD5">
        <w:rPr>
          <w:rFonts w:hint="cs"/>
          <w:rtl/>
          <w:lang w:bidi="ar-EG"/>
        </w:rPr>
        <w:t xml:space="preserve">الوثيقة </w:t>
      </w:r>
      <w:r w:rsidRPr="005A5DD5">
        <w:rPr>
          <w:lang w:val="en-CA" w:bidi="ar-SY"/>
        </w:rPr>
        <w:t>RRB15</w:t>
      </w:r>
      <w:r w:rsidRPr="005A5DD5">
        <w:rPr>
          <w:lang w:val="en-CA" w:bidi="ar-SY"/>
        </w:rPr>
        <w:noBreakHyphen/>
        <w:t>1/2</w:t>
      </w:r>
      <w:r w:rsidRPr="005A5DD5">
        <w:rPr>
          <w:rFonts w:hint="cs"/>
          <w:rtl/>
          <w:lang w:bidi="ar-EG"/>
        </w:rPr>
        <w:t xml:space="preserve"> لافتاً الانتباه إلى الملحق</w:t>
      </w:r>
      <w:r w:rsidRPr="005A5DD5">
        <w:rPr>
          <w:rFonts w:hint="eastAsia"/>
          <w:rtl/>
          <w:lang w:bidi="ar-EG"/>
        </w:rPr>
        <w:t> </w:t>
      </w:r>
      <w:r w:rsidRPr="005A5DD5">
        <w:rPr>
          <w:lang w:val="en-CA" w:bidi="ar-SY"/>
        </w:rPr>
        <w:t>1</w:t>
      </w:r>
      <w:r w:rsidRPr="005A5DD5">
        <w:rPr>
          <w:rFonts w:hint="cs"/>
          <w:rtl/>
          <w:lang w:bidi="ar-EG"/>
        </w:rPr>
        <w:t xml:space="preserve"> الذي يشير إلى الإجراءات التي اتخذها المكتب بناء</w:t>
      </w:r>
      <w:r>
        <w:rPr>
          <w:rFonts w:hint="cs"/>
          <w:rtl/>
          <w:lang w:bidi="ar-EG"/>
        </w:rPr>
        <w:t>ً</w:t>
      </w:r>
      <w:r w:rsidRPr="005A5DD5">
        <w:rPr>
          <w:rFonts w:hint="cs"/>
          <w:rtl/>
          <w:lang w:bidi="ar-EG"/>
        </w:rPr>
        <w:t xml:space="preserve"> على القرارات الصادرة عن اللجنة</w:t>
      </w:r>
      <w:r>
        <w:rPr>
          <w:rFonts w:hint="cs"/>
          <w:rtl/>
          <w:lang w:bidi="ar-EG"/>
        </w:rPr>
        <w:t xml:space="preserve"> في </w:t>
      </w:r>
      <w:r w:rsidRPr="005A5DD5">
        <w:rPr>
          <w:rFonts w:hint="cs"/>
          <w:rtl/>
          <w:lang w:bidi="ar-EG"/>
        </w:rPr>
        <w:t xml:space="preserve">اجتماعها السابع والستين. </w:t>
      </w:r>
      <w:r w:rsidRPr="005A5DD5">
        <w:rPr>
          <w:rtl/>
          <w:lang w:bidi="ar-EG"/>
        </w:rPr>
        <w:t>و</w:t>
      </w:r>
      <w:r w:rsidRPr="005A5DD5">
        <w:rPr>
          <w:rFonts w:hint="cs"/>
          <w:rtl/>
          <w:lang w:bidi="ar-EG"/>
        </w:rPr>
        <w:t>ي</w:t>
      </w:r>
      <w:r w:rsidRPr="005A5DD5">
        <w:rPr>
          <w:rtl/>
          <w:lang w:bidi="ar-EG"/>
        </w:rPr>
        <w:t>رد وصف أكثر تفصيلاً للإجراءات المتخذة فيما</w:t>
      </w:r>
      <w:r>
        <w:rPr>
          <w:rFonts w:hint="cs"/>
          <w:rtl/>
          <w:lang w:bidi="ar-EG"/>
        </w:rPr>
        <w:t> </w:t>
      </w:r>
      <w:r w:rsidRPr="005A5DD5">
        <w:rPr>
          <w:rtl/>
          <w:lang w:bidi="ar-EG"/>
        </w:rPr>
        <w:t xml:space="preserve">يتعلق بتنسيق الشبكات الساتلية حول الموقع </w:t>
      </w:r>
      <w:r w:rsidRPr="00A647D6">
        <w:rPr>
          <w:position w:val="6"/>
          <w:vertAlign w:val="superscript"/>
          <w:lang w:bidi="ar-SY"/>
        </w:rPr>
        <w:t>o</w:t>
      </w:r>
      <w:r w:rsidRPr="005A5DD5">
        <w:rPr>
          <w:lang w:bidi="ar-SY"/>
        </w:rPr>
        <w:t>116</w:t>
      </w:r>
      <w:r w:rsidRPr="005A5DD5">
        <w:rPr>
          <w:rtl/>
          <w:lang w:bidi="ar-EG"/>
        </w:rPr>
        <w:t xml:space="preserve"> شرقاً</w:t>
      </w:r>
      <w:r>
        <w:rPr>
          <w:rtl/>
          <w:lang w:bidi="ar-EG"/>
        </w:rPr>
        <w:t xml:space="preserve"> في </w:t>
      </w:r>
      <w:r w:rsidRPr="005A5DD5">
        <w:rPr>
          <w:rtl/>
          <w:lang w:bidi="ar-EG"/>
        </w:rPr>
        <w:t>الإضافة</w:t>
      </w:r>
      <w:r>
        <w:rPr>
          <w:rFonts w:hint="cs"/>
          <w:rtl/>
          <w:lang w:bidi="ar-EG"/>
        </w:rPr>
        <w:t> </w:t>
      </w:r>
      <w:r w:rsidRPr="005A5DD5">
        <w:rPr>
          <w:lang w:bidi="ar-SY"/>
        </w:rPr>
        <w:t>2</w:t>
      </w:r>
      <w:r w:rsidRPr="005A5DD5">
        <w:rPr>
          <w:rtl/>
          <w:lang w:bidi="ar-EG"/>
        </w:rPr>
        <w:t xml:space="preserve"> للوثيقة </w:t>
      </w:r>
      <w:r w:rsidRPr="005A5DD5">
        <w:rPr>
          <w:lang w:bidi="ar-SY"/>
        </w:rPr>
        <w:t>RRB15</w:t>
      </w:r>
      <w:r>
        <w:rPr>
          <w:lang w:bidi="ar-SY"/>
        </w:rPr>
        <w:noBreakHyphen/>
      </w:r>
      <w:r w:rsidRPr="005A5DD5">
        <w:rPr>
          <w:lang w:bidi="ar-SY"/>
        </w:rPr>
        <w:t>1/2</w:t>
      </w:r>
      <w:r w:rsidRPr="005A5DD5">
        <w:rPr>
          <w:rtl/>
          <w:lang w:bidi="ar-EG"/>
        </w:rPr>
        <w:t>. وتحتوي الإضافة</w:t>
      </w:r>
      <w:r>
        <w:rPr>
          <w:rFonts w:hint="cs"/>
          <w:rtl/>
          <w:lang w:bidi="ar-EG"/>
        </w:rPr>
        <w:t> </w:t>
      </w:r>
      <w:r w:rsidRPr="005A5DD5">
        <w:rPr>
          <w:lang w:bidi="ar-SY"/>
        </w:rPr>
        <w:t>1</w:t>
      </w:r>
      <w:r w:rsidRPr="005A5DD5">
        <w:rPr>
          <w:rtl/>
          <w:lang w:bidi="ar-EG"/>
        </w:rPr>
        <w:t xml:space="preserve"> على </w:t>
      </w:r>
      <w:r w:rsidRPr="005A5DD5">
        <w:rPr>
          <w:rFonts w:hint="cs"/>
          <w:rtl/>
          <w:lang w:bidi="ar-EG"/>
        </w:rPr>
        <w:t>تجميع ل</w:t>
      </w:r>
      <w:r w:rsidRPr="005A5DD5">
        <w:rPr>
          <w:rtl/>
          <w:lang w:bidi="ar-EG"/>
        </w:rPr>
        <w:t xml:space="preserve">لقرارات التي اتخذتها الجلسات العامة للمؤتمرات العالمية السابقة للاتصالات </w:t>
      </w:r>
      <w:r w:rsidRPr="005A5DD5">
        <w:rPr>
          <w:rFonts w:hint="cs"/>
          <w:rtl/>
          <w:lang w:bidi="ar-EG"/>
        </w:rPr>
        <w:t xml:space="preserve">الراديوية </w:t>
      </w:r>
      <w:r w:rsidRPr="005A5DD5">
        <w:rPr>
          <w:rtl/>
          <w:lang w:bidi="ar-EG"/>
        </w:rPr>
        <w:t>منذ المؤتمر العالمي للاتصالات</w:t>
      </w:r>
      <w:r w:rsidRPr="005A5DD5">
        <w:rPr>
          <w:rFonts w:hint="cs"/>
          <w:rtl/>
          <w:lang w:bidi="ar-EG"/>
        </w:rPr>
        <w:t xml:space="preserve"> الراديوية لعام</w:t>
      </w:r>
      <w:r w:rsidRPr="005A5DD5">
        <w:rPr>
          <w:rFonts w:hint="eastAsia"/>
          <w:rtl/>
          <w:lang w:bidi="ar-EG"/>
        </w:rPr>
        <w:t> </w:t>
      </w:r>
      <w:r w:rsidRPr="005A5DD5">
        <w:rPr>
          <w:lang w:bidi="ar-SY"/>
        </w:rPr>
        <w:t>1995</w:t>
      </w:r>
      <w:r w:rsidRPr="005A5DD5">
        <w:rPr>
          <w:rFonts w:hint="cs"/>
          <w:rtl/>
          <w:lang w:bidi="ar-EG"/>
        </w:rPr>
        <w:t> </w:t>
      </w:r>
      <w:r w:rsidRPr="005A5DD5">
        <w:rPr>
          <w:lang w:val="en-CA" w:bidi="ar-SY"/>
        </w:rPr>
        <w:t>(WRC</w:t>
      </w:r>
      <w:r w:rsidRPr="005A5DD5">
        <w:rPr>
          <w:lang w:val="en-CA" w:bidi="ar-SY"/>
        </w:rPr>
        <w:noBreakHyphen/>
        <w:t>95)</w:t>
      </w:r>
      <w:r w:rsidRPr="005A5DD5">
        <w:rPr>
          <w:rtl/>
          <w:lang w:bidi="ar-EG"/>
        </w:rPr>
        <w:t>. وناقشت اللجنة</w:t>
      </w:r>
      <w:r>
        <w:rPr>
          <w:rtl/>
          <w:lang w:bidi="ar-EG"/>
        </w:rPr>
        <w:t xml:space="preserve"> في </w:t>
      </w:r>
      <w:r w:rsidRPr="005A5DD5">
        <w:rPr>
          <w:rtl/>
          <w:lang w:bidi="ar-EG"/>
        </w:rPr>
        <w:t xml:space="preserve">اجتماعاتها </w:t>
      </w:r>
      <w:r w:rsidRPr="005A5DD5">
        <w:rPr>
          <w:rFonts w:hint="cs"/>
          <w:rtl/>
          <w:lang w:bidi="ar-EG"/>
        </w:rPr>
        <w:t>المؤخرة</w:t>
      </w:r>
      <w:r w:rsidRPr="005A5DD5">
        <w:rPr>
          <w:rtl/>
          <w:lang w:bidi="ar-EG"/>
        </w:rPr>
        <w:t xml:space="preserve"> حالة هذه القرارات،</w:t>
      </w:r>
      <w:r w:rsidRPr="005A5DD5">
        <w:rPr>
          <w:rFonts w:hint="cs"/>
          <w:rtl/>
          <w:lang w:bidi="ar-EG"/>
        </w:rPr>
        <w:t xml:space="preserve"> </w:t>
      </w:r>
      <w:r w:rsidRPr="005A5DD5">
        <w:rPr>
          <w:rtl/>
          <w:lang w:bidi="ar-EG"/>
        </w:rPr>
        <w:t xml:space="preserve">وكان رأي المستشار القانوني للاتحاد </w:t>
      </w:r>
      <w:r w:rsidRPr="005A5DD5">
        <w:rPr>
          <w:rFonts w:hint="cs"/>
          <w:rtl/>
          <w:lang w:bidi="ar-EG"/>
        </w:rPr>
        <w:t xml:space="preserve">هو </w:t>
      </w:r>
      <w:r w:rsidRPr="005A5DD5">
        <w:rPr>
          <w:rtl/>
          <w:lang w:bidi="ar-EG"/>
        </w:rPr>
        <w:t>أن قرارات الجلس</w:t>
      </w:r>
      <w:r w:rsidRPr="005A5DD5">
        <w:rPr>
          <w:rFonts w:hint="cs"/>
          <w:rtl/>
          <w:lang w:bidi="ar-EG"/>
        </w:rPr>
        <w:t>ات</w:t>
      </w:r>
      <w:r w:rsidRPr="005A5DD5">
        <w:rPr>
          <w:rtl/>
          <w:lang w:bidi="ar-EG"/>
        </w:rPr>
        <w:t xml:space="preserve"> العامة للمؤتمر</w:t>
      </w:r>
      <w:r w:rsidRPr="005A5DD5">
        <w:rPr>
          <w:rFonts w:hint="cs"/>
          <w:rtl/>
          <w:lang w:bidi="ar-EG"/>
        </w:rPr>
        <w:t>ات</w:t>
      </w:r>
      <w:r w:rsidRPr="005A5DD5">
        <w:rPr>
          <w:rtl/>
          <w:lang w:bidi="ar-EG"/>
        </w:rPr>
        <w:t xml:space="preserve"> العالمي</w:t>
      </w:r>
      <w:r w:rsidRPr="005A5DD5">
        <w:rPr>
          <w:rFonts w:hint="cs"/>
          <w:rtl/>
          <w:lang w:bidi="ar-EG"/>
        </w:rPr>
        <w:t>ة</w:t>
      </w:r>
      <w:r w:rsidRPr="005A5DD5">
        <w:rPr>
          <w:rtl/>
          <w:lang w:bidi="ar-EG"/>
        </w:rPr>
        <w:t xml:space="preserve"> للاتصالات </w:t>
      </w:r>
      <w:r w:rsidRPr="005A5DD5">
        <w:rPr>
          <w:rFonts w:hint="cs"/>
          <w:rtl/>
          <w:lang w:bidi="ar-EG"/>
        </w:rPr>
        <w:t xml:space="preserve">الراديوية تعتبر </w:t>
      </w:r>
      <w:r w:rsidRPr="005A5DD5">
        <w:rPr>
          <w:rtl/>
          <w:lang w:bidi="ar-EG"/>
        </w:rPr>
        <w:t>قرارات وسيطة</w:t>
      </w:r>
      <w:r>
        <w:rPr>
          <w:rtl/>
          <w:lang w:bidi="ar-EG"/>
        </w:rPr>
        <w:t xml:space="preserve"> في </w:t>
      </w:r>
      <w:r w:rsidRPr="005A5DD5">
        <w:rPr>
          <w:rFonts w:hint="cs"/>
          <w:rtl/>
          <w:lang w:bidi="ar-EG"/>
        </w:rPr>
        <w:t>مركزها</w:t>
      </w:r>
      <w:r w:rsidRPr="005A5DD5">
        <w:rPr>
          <w:rtl/>
          <w:lang w:bidi="ar-EG"/>
        </w:rPr>
        <w:t xml:space="preserve"> بين</w:t>
      </w:r>
      <w:r w:rsidRPr="005A5DD5">
        <w:rPr>
          <w:rFonts w:hint="cs"/>
          <w:rtl/>
          <w:lang w:bidi="ar-EG"/>
        </w:rPr>
        <w:t xml:space="preserve"> لوائح الراديو</w:t>
      </w:r>
      <w:r w:rsidRPr="005A5DD5">
        <w:rPr>
          <w:rtl/>
          <w:lang w:bidi="ar-EG"/>
        </w:rPr>
        <w:t xml:space="preserve"> </w:t>
      </w:r>
      <w:r w:rsidRPr="005A5DD5">
        <w:rPr>
          <w:rFonts w:hint="cs"/>
          <w:rtl/>
          <w:lang w:bidi="ar-EG"/>
        </w:rPr>
        <w:t>و</w:t>
      </w:r>
      <w:r w:rsidRPr="005A5DD5">
        <w:rPr>
          <w:rtl/>
          <w:lang w:bidi="ar-EG"/>
        </w:rPr>
        <w:t xml:space="preserve">القواعد الإجرائية. ونظراً </w:t>
      </w:r>
      <w:r w:rsidRPr="005A5DD5">
        <w:rPr>
          <w:rFonts w:hint="cs"/>
          <w:rtl/>
          <w:lang w:bidi="ar-EG"/>
        </w:rPr>
        <w:t>ل</w:t>
      </w:r>
      <w:r w:rsidRPr="005A5DD5">
        <w:rPr>
          <w:rtl/>
          <w:lang w:bidi="ar-EG"/>
        </w:rPr>
        <w:t xml:space="preserve">أهمية هذه القرارات، </w:t>
      </w:r>
      <w:r w:rsidRPr="005A5DD5">
        <w:rPr>
          <w:rFonts w:hint="cs"/>
          <w:rtl/>
          <w:lang w:bidi="ar-EG"/>
        </w:rPr>
        <w:t>يُقصد بالتجميع تمكين ال</w:t>
      </w:r>
      <w:r w:rsidRPr="005A5DD5">
        <w:rPr>
          <w:rtl/>
          <w:lang w:bidi="ar-EG"/>
        </w:rPr>
        <w:t xml:space="preserve">لجنة </w:t>
      </w:r>
      <w:r w:rsidRPr="005A5DD5">
        <w:rPr>
          <w:rFonts w:hint="cs"/>
          <w:rtl/>
          <w:lang w:bidi="ar-EG"/>
        </w:rPr>
        <w:t xml:space="preserve">من </w:t>
      </w:r>
      <w:r w:rsidRPr="005A5DD5">
        <w:rPr>
          <w:rtl/>
          <w:lang w:bidi="ar-EG"/>
        </w:rPr>
        <w:t xml:space="preserve">استعراض تنفيذها من جانب المكتب، والنظر فيما إذا كان </w:t>
      </w:r>
      <w:r w:rsidRPr="005A5DD5">
        <w:rPr>
          <w:rFonts w:hint="cs"/>
          <w:rtl/>
          <w:lang w:bidi="ar-EG"/>
        </w:rPr>
        <w:t>ينبغي</w:t>
      </w:r>
      <w:r w:rsidRPr="005A5DD5">
        <w:rPr>
          <w:rtl/>
          <w:lang w:bidi="ar-EG"/>
        </w:rPr>
        <w:t xml:space="preserve"> أن </w:t>
      </w:r>
      <w:r w:rsidRPr="005A5DD5">
        <w:rPr>
          <w:rFonts w:hint="cs"/>
          <w:rtl/>
          <w:lang w:bidi="ar-EG"/>
        </w:rPr>
        <w:t>تنعكس</w:t>
      </w:r>
      <w:r w:rsidRPr="005A5DD5">
        <w:rPr>
          <w:rtl/>
          <w:lang w:bidi="ar-EG"/>
        </w:rPr>
        <w:t xml:space="preserve"> أي </w:t>
      </w:r>
      <w:r w:rsidRPr="005A5DD5">
        <w:rPr>
          <w:rFonts w:hint="cs"/>
          <w:rtl/>
          <w:lang w:bidi="ar-EG"/>
        </w:rPr>
        <w:t xml:space="preserve">من هذه </w:t>
      </w:r>
      <w:r w:rsidRPr="005A5DD5">
        <w:rPr>
          <w:rtl/>
          <w:lang w:bidi="ar-EG"/>
        </w:rPr>
        <w:t>القرارات</w:t>
      </w:r>
      <w:r>
        <w:rPr>
          <w:rtl/>
          <w:lang w:bidi="ar-EG"/>
        </w:rPr>
        <w:t xml:space="preserve"> في </w:t>
      </w:r>
      <w:r w:rsidRPr="005A5DD5">
        <w:rPr>
          <w:rtl/>
          <w:lang w:bidi="ar-EG"/>
        </w:rPr>
        <w:t>القواعد الإجرائية.</w:t>
      </w:r>
    </w:p>
    <w:p w:rsidR="00520F93" w:rsidRPr="005A5DD5" w:rsidRDefault="00520F93" w:rsidP="00B3318A">
      <w:pPr>
        <w:rPr>
          <w:rtl/>
          <w:lang w:bidi="ar-EG"/>
        </w:rPr>
      </w:pPr>
      <w:r w:rsidRPr="005A5DD5">
        <w:rPr>
          <w:lang w:bidi="ar-SY"/>
        </w:rPr>
        <w:t>2.4</w:t>
      </w:r>
      <w:r w:rsidRPr="005A5DD5">
        <w:rPr>
          <w:rtl/>
        </w:rPr>
        <w:tab/>
      </w:r>
      <w:r w:rsidRPr="005A5DD5">
        <w:rPr>
          <w:rtl/>
          <w:lang w:bidi="ar-EG"/>
        </w:rPr>
        <w:t xml:space="preserve">ولفت </w:t>
      </w:r>
      <w:r w:rsidRPr="005A5DD5">
        <w:rPr>
          <w:b/>
          <w:bCs/>
          <w:rtl/>
          <w:lang w:bidi="ar-EG"/>
        </w:rPr>
        <w:t>رئيس دائرة الخدمات الأرضية</w:t>
      </w:r>
      <w:r w:rsidRPr="005A5DD5">
        <w:rPr>
          <w:rtl/>
          <w:lang w:bidi="ar-EG"/>
        </w:rPr>
        <w:t>،</w:t>
      </w:r>
      <w:r>
        <w:rPr>
          <w:rtl/>
          <w:lang w:bidi="ar-EG"/>
        </w:rPr>
        <w:t xml:space="preserve"> في </w:t>
      </w:r>
      <w:r w:rsidRPr="005A5DD5">
        <w:rPr>
          <w:rtl/>
          <w:lang w:bidi="ar-EG"/>
        </w:rPr>
        <w:t>معرض تقديمه للأقسام المتعلقة بالأنظمة الأرضية</w:t>
      </w:r>
      <w:r>
        <w:rPr>
          <w:rtl/>
          <w:lang w:bidi="ar-EG"/>
        </w:rPr>
        <w:t xml:space="preserve"> في </w:t>
      </w:r>
      <w:r w:rsidRPr="005A5DD5">
        <w:rPr>
          <w:rtl/>
          <w:lang w:bidi="ar-EG"/>
        </w:rPr>
        <w:t>تقرير المدير، الانتباه إلى</w:t>
      </w:r>
      <w:r w:rsidRPr="005A5DD5">
        <w:rPr>
          <w:rFonts w:hint="cs"/>
          <w:rtl/>
          <w:lang w:bidi="ar-EG"/>
        </w:rPr>
        <w:t> الفقرة</w:t>
      </w:r>
      <w:r w:rsidRPr="005A5DD5">
        <w:rPr>
          <w:rFonts w:hint="eastAsia"/>
          <w:rtl/>
          <w:lang w:bidi="ar-EG"/>
        </w:rPr>
        <w:t> </w:t>
      </w:r>
      <w:r w:rsidRPr="005A5DD5">
        <w:rPr>
          <w:lang w:bidi="ar-SY"/>
        </w:rPr>
        <w:t>2</w:t>
      </w:r>
      <w:r w:rsidRPr="005A5DD5">
        <w:rPr>
          <w:rFonts w:hint="cs"/>
          <w:rtl/>
        </w:rPr>
        <w:t xml:space="preserve"> و</w:t>
      </w:r>
      <w:r w:rsidRPr="005A5DD5">
        <w:rPr>
          <w:rtl/>
          <w:lang w:bidi="ar-EG"/>
        </w:rPr>
        <w:t>الملحق</w:t>
      </w:r>
      <w:r w:rsidRPr="005A5DD5">
        <w:rPr>
          <w:rFonts w:hint="cs"/>
          <w:rtl/>
          <w:lang w:bidi="ar-EG"/>
        </w:rPr>
        <w:t> </w:t>
      </w:r>
      <w:r w:rsidRPr="005A5DD5">
        <w:rPr>
          <w:lang w:bidi="ar-SY"/>
        </w:rPr>
        <w:t>2</w:t>
      </w:r>
      <w:r w:rsidRPr="005A5DD5">
        <w:rPr>
          <w:rFonts w:hint="cs"/>
          <w:rtl/>
        </w:rPr>
        <w:t xml:space="preserve"> فيما يتعلق ب</w:t>
      </w:r>
      <w:r w:rsidRPr="005A5DD5">
        <w:rPr>
          <w:rtl/>
          <w:lang w:bidi="ar-EG"/>
        </w:rPr>
        <w:t xml:space="preserve">معالجة </w:t>
      </w:r>
      <w:r w:rsidRPr="005A5DD5">
        <w:rPr>
          <w:rFonts w:hint="cs"/>
          <w:rtl/>
          <w:lang w:bidi="ar-EG"/>
        </w:rPr>
        <w:t>المكتب لبطاقات التبليغ عن الأنظمة الأرضية.</w:t>
      </w:r>
      <w:r w:rsidRPr="005A5DD5">
        <w:rPr>
          <w:rtl/>
        </w:rPr>
        <w:t xml:space="preserve"> وتلخص الجداول الواردة</w:t>
      </w:r>
      <w:r>
        <w:rPr>
          <w:rtl/>
        </w:rPr>
        <w:t xml:space="preserve"> في </w:t>
      </w:r>
      <w:r w:rsidRPr="005A5DD5">
        <w:rPr>
          <w:rtl/>
        </w:rPr>
        <w:t>الفقرة</w:t>
      </w:r>
      <w:r>
        <w:rPr>
          <w:rFonts w:hint="cs"/>
          <w:rtl/>
        </w:rPr>
        <w:t> </w:t>
      </w:r>
      <w:r w:rsidRPr="005A5DD5">
        <w:rPr>
          <w:lang w:bidi="ar-SY"/>
        </w:rPr>
        <w:t>1.4</w:t>
      </w:r>
      <w:r w:rsidRPr="005A5DD5">
        <w:rPr>
          <w:rtl/>
          <w:lang w:bidi="ar-EG"/>
        </w:rPr>
        <w:t xml:space="preserve"> من التقرير </w:t>
      </w:r>
      <w:r w:rsidRPr="005A5DD5">
        <w:rPr>
          <w:rFonts w:hint="cs"/>
          <w:rtl/>
          <w:lang w:bidi="ar-EG"/>
        </w:rPr>
        <w:t>المعلومات</w:t>
      </w:r>
      <w:r w:rsidRPr="005A5DD5">
        <w:rPr>
          <w:rtl/>
          <w:lang w:bidi="ar-EG"/>
        </w:rPr>
        <w:t xml:space="preserve"> المتعلقة بالتداخل الضار،</w:t>
      </w:r>
      <w:r>
        <w:rPr>
          <w:rtl/>
          <w:lang w:bidi="ar-EG"/>
        </w:rPr>
        <w:t xml:space="preserve"> في </w:t>
      </w:r>
      <w:r w:rsidRPr="005A5DD5">
        <w:rPr>
          <w:rtl/>
          <w:lang w:bidi="ar-EG"/>
        </w:rPr>
        <w:t>حين أُشير</w:t>
      </w:r>
      <w:r>
        <w:rPr>
          <w:rtl/>
          <w:lang w:bidi="ar-EG"/>
        </w:rPr>
        <w:t xml:space="preserve"> في </w:t>
      </w:r>
      <w:r w:rsidRPr="005A5DD5">
        <w:rPr>
          <w:rtl/>
          <w:lang w:bidi="ar-EG"/>
        </w:rPr>
        <w:t xml:space="preserve">الفقرة </w:t>
      </w:r>
      <w:r w:rsidRPr="005A5DD5">
        <w:rPr>
          <w:lang w:bidi="ar-SY"/>
        </w:rPr>
        <w:t>2.4</w:t>
      </w:r>
      <w:r w:rsidRPr="005A5DD5">
        <w:rPr>
          <w:rtl/>
          <w:lang w:bidi="ar-EG"/>
        </w:rPr>
        <w:t xml:space="preserve"> إلى التطورات التي حدثت منذ الاجتماع السابع والستين للجنة فيما يتعلق بالتداخل الضار</w:t>
      </w:r>
      <w:r>
        <w:rPr>
          <w:rtl/>
          <w:lang w:bidi="ar-EG"/>
        </w:rPr>
        <w:t xml:space="preserve"> في </w:t>
      </w:r>
      <w:r w:rsidRPr="005A5DD5">
        <w:rPr>
          <w:rtl/>
          <w:lang w:bidi="ar-EG"/>
        </w:rPr>
        <w:t>محطات الإذاعة</w:t>
      </w:r>
      <w:r>
        <w:rPr>
          <w:rtl/>
          <w:lang w:bidi="ar-EG"/>
        </w:rPr>
        <w:t xml:space="preserve"> في </w:t>
      </w:r>
      <w:r w:rsidRPr="005A5DD5">
        <w:rPr>
          <w:rFonts w:hint="cs"/>
          <w:rtl/>
        </w:rPr>
        <w:t>نطاقات الموجات المترية </w:t>
      </w:r>
      <w:r w:rsidRPr="005A5DD5">
        <w:rPr>
          <w:lang w:bidi="ar-SY"/>
        </w:rPr>
        <w:t>(VHF)</w:t>
      </w:r>
      <w:r w:rsidRPr="005A5DD5">
        <w:rPr>
          <w:rFonts w:hint="cs"/>
          <w:rtl/>
        </w:rPr>
        <w:t xml:space="preserve"> والموجات الديسيمترية </w:t>
      </w:r>
      <w:r w:rsidRPr="005A5DD5">
        <w:rPr>
          <w:lang w:bidi="ar-SY"/>
        </w:rPr>
        <w:t>(UHF)</w:t>
      </w:r>
      <w:r w:rsidRPr="005A5DD5">
        <w:rPr>
          <w:rFonts w:hint="cs"/>
          <w:rtl/>
          <w:lang w:bidi="ar-EG"/>
        </w:rPr>
        <w:t xml:space="preserve"> </w:t>
      </w:r>
      <w:r w:rsidRPr="005A5DD5">
        <w:rPr>
          <w:rtl/>
          <w:lang w:bidi="ar-EG"/>
        </w:rPr>
        <w:t>بين إيطاليا والبلدان المجاورة لها. وقُدم تقرير من إدارة كرواتيا</w:t>
      </w:r>
      <w:r>
        <w:rPr>
          <w:rtl/>
          <w:lang w:bidi="ar-EG"/>
        </w:rPr>
        <w:t xml:space="preserve"> في </w:t>
      </w:r>
      <w:r w:rsidRPr="005A5DD5">
        <w:rPr>
          <w:rtl/>
          <w:lang w:bidi="ar-EG"/>
        </w:rPr>
        <w:t xml:space="preserve">الوثيقة </w:t>
      </w:r>
      <w:r w:rsidRPr="005A5DD5">
        <w:rPr>
          <w:lang w:bidi="ar-SY"/>
        </w:rPr>
        <w:t>RRB15</w:t>
      </w:r>
      <w:r>
        <w:rPr>
          <w:lang w:bidi="ar-SY"/>
        </w:rPr>
        <w:noBreakHyphen/>
      </w:r>
      <w:r w:rsidRPr="005A5DD5">
        <w:rPr>
          <w:lang w:bidi="ar-SY"/>
        </w:rPr>
        <w:t>1/DELAYED/1</w:t>
      </w:r>
      <w:r w:rsidRPr="005A5DD5">
        <w:rPr>
          <w:rtl/>
          <w:lang w:bidi="ar-EG"/>
        </w:rPr>
        <w:t>، وقد تلق</w:t>
      </w:r>
      <w:r w:rsidRPr="005A5DD5">
        <w:rPr>
          <w:rFonts w:hint="cs"/>
          <w:rtl/>
          <w:lang w:bidi="ar-EG"/>
        </w:rPr>
        <w:t>ى</w:t>
      </w:r>
      <w:r w:rsidRPr="005A5DD5">
        <w:rPr>
          <w:rtl/>
          <w:lang w:bidi="ar-EG"/>
        </w:rPr>
        <w:t xml:space="preserve"> منذ عدة دقائق رسالة بالبريد الإلكتروني من إيطاليا تشير إلى أنه بحلول </w:t>
      </w:r>
      <w:r w:rsidRPr="005A5DD5">
        <w:rPr>
          <w:lang w:bidi="ar-SY"/>
        </w:rPr>
        <w:t>30</w:t>
      </w:r>
      <w:r w:rsidRPr="005A5DD5">
        <w:rPr>
          <w:rtl/>
          <w:lang w:bidi="ar-EG"/>
        </w:rPr>
        <w:t xml:space="preserve"> أبريل </w:t>
      </w:r>
      <w:r w:rsidRPr="005A5DD5">
        <w:rPr>
          <w:lang w:bidi="ar-SY"/>
        </w:rPr>
        <w:t>2015</w:t>
      </w:r>
      <w:r w:rsidRPr="005A5DD5">
        <w:rPr>
          <w:rtl/>
          <w:lang w:bidi="ar-EG"/>
        </w:rPr>
        <w:t xml:space="preserve"> سيحدث تحسن فيما يتعلق بالتداخل الضار</w:t>
      </w:r>
      <w:r>
        <w:rPr>
          <w:rtl/>
          <w:lang w:bidi="ar-EG"/>
        </w:rPr>
        <w:t xml:space="preserve"> في </w:t>
      </w:r>
      <w:r w:rsidRPr="005A5DD5">
        <w:rPr>
          <w:rtl/>
          <w:lang w:bidi="ar-EG"/>
        </w:rPr>
        <w:t xml:space="preserve">محطات </w:t>
      </w:r>
      <w:r w:rsidRPr="005A5DD5">
        <w:rPr>
          <w:rFonts w:hint="cs"/>
          <w:rtl/>
          <w:lang w:bidi="ar-EG"/>
        </w:rPr>
        <w:t>الإذاعة</w:t>
      </w:r>
      <w:r w:rsidRPr="005A5DD5">
        <w:rPr>
          <w:rtl/>
          <w:lang w:bidi="ar-EG"/>
        </w:rPr>
        <w:t xml:space="preserve"> التلفزيوني</w:t>
      </w:r>
      <w:r w:rsidRPr="005A5DD5">
        <w:rPr>
          <w:rFonts w:hint="cs"/>
          <w:rtl/>
          <w:lang w:bidi="ar-EG"/>
        </w:rPr>
        <w:t>ة</w:t>
      </w:r>
      <w:r w:rsidRPr="005A5DD5">
        <w:rPr>
          <w:rtl/>
          <w:lang w:bidi="ar-EG"/>
        </w:rPr>
        <w:t>، ولكن دون ذكر للإذاعة الصوتية.</w:t>
      </w:r>
    </w:p>
    <w:p w:rsidR="00520F93" w:rsidRPr="005A5DD5" w:rsidRDefault="00520F93" w:rsidP="00B3318A">
      <w:pPr>
        <w:rPr>
          <w:rtl/>
          <w:lang w:bidi="ar-EG"/>
        </w:rPr>
      </w:pPr>
      <w:r w:rsidRPr="005A5DD5">
        <w:rPr>
          <w:lang w:bidi="ar-SY"/>
        </w:rPr>
        <w:t>3.4</w:t>
      </w:r>
      <w:r w:rsidRPr="005A5DD5">
        <w:rPr>
          <w:rtl/>
        </w:rPr>
        <w:tab/>
        <w:t xml:space="preserve">وقال </w:t>
      </w:r>
      <w:r w:rsidRPr="005A5DD5">
        <w:rPr>
          <w:b/>
          <w:bCs/>
          <w:rtl/>
        </w:rPr>
        <w:t>السيد ستريليتس</w:t>
      </w:r>
      <w:r w:rsidRPr="005A5DD5">
        <w:rPr>
          <w:rtl/>
        </w:rPr>
        <w:t xml:space="preserve"> إن المعلومات المقدمة من إدارة كرواتيا</w:t>
      </w:r>
      <w:r>
        <w:rPr>
          <w:rtl/>
        </w:rPr>
        <w:t xml:space="preserve"> في </w:t>
      </w:r>
      <w:r w:rsidRPr="005A5DD5">
        <w:rPr>
          <w:rtl/>
        </w:rPr>
        <w:t xml:space="preserve">الوثيقة </w:t>
      </w:r>
      <w:r w:rsidRPr="005A5DD5">
        <w:rPr>
          <w:lang w:bidi="ar-SY"/>
        </w:rPr>
        <w:t>RRB15</w:t>
      </w:r>
      <w:r>
        <w:rPr>
          <w:lang w:bidi="ar-SY"/>
        </w:rPr>
        <w:noBreakHyphen/>
      </w:r>
      <w:r w:rsidRPr="005A5DD5">
        <w:rPr>
          <w:lang w:bidi="ar-SY"/>
        </w:rPr>
        <w:t>1/DELAYED/1</w:t>
      </w:r>
      <w:r w:rsidRPr="005A5DD5">
        <w:rPr>
          <w:rFonts w:hint="cs"/>
          <w:rtl/>
          <w:lang w:bidi="ar-EG"/>
        </w:rPr>
        <w:t xml:space="preserve"> </w:t>
      </w:r>
      <w:r w:rsidRPr="005A5DD5">
        <w:rPr>
          <w:rtl/>
          <w:lang w:bidi="ar-EG"/>
        </w:rPr>
        <w:t xml:space="preserve">مخيبة للآمال لأنها تبين </w:t>
      </w:r>
      <w:r>
        <w:rPr>
          <w:rFonts w:hint="cs"/>
          <w:rtl/>
          <w:lang w:bidi="ar-EG"/>
        </w:rPr>
        <w:t>أن إيطاليا</w:t>
      </w:r>
      <w:r w:rsidRPr="005A5DD5">
        <w:rPr>
          <w:rtl/>
          <w:lang w:bidi="ar-EG"/>
        </w:rPr>
        <w:t xml:space="preserve"> لم</w:t>
      </w:r>
      <w:r>
        <w:rPr>
          <w:rFonts w:hint="cs"/>
          <w:rtl/>
          <w:lang w:bidi="ar-EG"/>
        </w:rPr>
        <w:t xml:space="preserve"> </w:t>
      </w:r>
      <w:r w:rsidRPr="005A5DD5">
        <w:rPr>
          <w:rtl/>
          <w:lang w:bidi="ar-EG"/>
        </w:rPr>
        <w:t xml:space="preserve">تتخذ </w:t>
      </w:r>
      <w:r>
        <w:rPr>
          <w:rFonts w:hint="cs"/>
          <w:rtl/>
          <w:lang w:bidi="ar-EG"/>
        </w:rPr>
        <w:t>بعد جميع</w:t>
      </w:r>
      <w:r w:rsidRPr="005A5DD5">
        <w:rPr>
          <w:rtl/>
          <w:lang w:bidi="ar-EG"/>
        </w:rPr>
        <w:t xml:space="preserve"> </w:t>
      </w:r>
      <w:r>
        <w:rPr>
          <w:rFonts w:hint="cs"/>
          <w:rtl/>
          <w:lang w:bidi="ar-EG"/>
        </w:rPr>
        <w:lastRenderedPageBreak/>
        <w:t>ال</w:t>
      </w:r>
      <w:r w:rsidRPr="005A5DD5">
        <w:rPr>
          <w:rtl/>
          <w:lang w:bidi="ar-EG"/>
        </w:rPr>
        <w:t xml:space="preserve">خطوات </w:t>
      </w:r>
      <w:r>
        <w:rPr>
          <w:rFonts w:hint="cs"/>
          <w:rtl/>
          <w:lang w:bidi="ar-EG"/>
        </w:rPr>
        <w:t>ال</w:t>
      </w:r>
      <w:r w:rsidRPr="005A5DD5">
        <w:rPr>
          <w:rtl/>
          <w:lang w:bidi="ar-EG"/>
        </w:rPr>
        <w:t xml:space="preserve">عملية </w:t>
      </w:r>
      <w:r w:rsidRPr="005A5DD5">
        <w:rPr>
          <w:rFonts w:hint="cs"/>
          <w:rtl/>
          <w:lang w:bidi="ar-EG"/>
        </w:rPr>
        <w:t>لإزالة</w:t>
      </w:r>
      <w:r w:rsidRPr="005A5DD5">
        <w:rPr>
          <w:rtl/>
          <w:lang w:bidi="ar-EG"/>
        </w:rPr>
        <w:t xml:space="preserve"> التداخل الضار. وأعرب عن أمله</w:t>
      </w:r>
      <w:r>
        <w:rPr>
          <w:rtl/>
          <w:lang w:bidi="ar-EG"/>
        </w:rPr>
        <w:t xml:space="preserve"> في </w:t>
      </w:r>
      <w:r w:rsidRPr="005A5DD5">
        <w:rPr>
          <w:rtl/>
          <w:lang w:bidi="ar-EG"/>
        </w:rPr>
        <w:t xml:space="preserve">أن </w:t>
      </w:r>
      <w:r w:rsidRPr="005A5DD5">
        <w:rPr>
          <w:rFonts w:hint="cs"/>
          <w:rtl/>
          <w:lang w:bidi="ar-EG"/>
        </w:rPr>
        <w:t>تكون</w:t>
      </w:r>
      <w:r w:rsidRPr="005A5DD5">
        <w:rPr>
          <w:rtl/>
          <w:lang w:bidi="ar-EG"/>
        </w:rPr>
        <w:t xml:space="preserve"> الجهود التي يبذلها الأمين العام والمدير والآخرون</w:t>
      </w:r>
      <w:r w:rsidRPr="005A5DD5">
        <w:rPr>
          <w:rFonts w:hint="cs"/>
          <w:rtl/>
          <w:lang w:bidi="ar-EG"/>
        </w:rPr>
        <w:t xml:space="preserve"> مثمرة</w:t>
      </w:r>
      <w:r w:rsidRPr="005A5DD5">
        <w:rPr>
          <w:rtl/>
          <w:lang w:bidi="ar-EG"/>
        </w:rPr>
        <w:t xml:space="preserve">. </w:t>
      </w:r>
      <w:r w:rsidRPr="005A5DD5">
        <w:rPr>
          <w:rFonts w:hint="cs"/>
          <w:rtl/>
          <w:lang w:bidi="ar-EG"/>
        </w:rPr>
        <w:t>ومشيراً إلى</w:t>
      </w:r>
      <w:r w:rsidRPr="005A5DD5">
        <w:rPr>
          <w:rtl/>
          <w:lang w:bidi="ar-EG"/>
        </w:rPr>
        <w:t xml:space="preserve"> أن </w:t>
      </w:r>
      <w:r w:rsidRPr="005A5DD5">
        <w:rPr>
          <w:rFonts w:hint="cs"/>
          <w:rtl/>
          <w:lang w:bidi="ar-EG"/>
        </w:rPr>
        <w:t>العديد من ال</w:t>
      </w:r>
      <w:r w:rsidRPr="005A5DD5">
        <w:rPr>
          <w:rtl/>
          <w:lang w:bidi="ar-EG"/>
        </w:rPr>
        <w:t>بلدان</w:t>
      </w:r>
      <w:r w:rsidRPr="005A5DD5">
        <w:rPr>
          <w:rFonts w:hint="cs"/>
          <w:rtl/>
          <w:lang w:bidi="ar-EG"/>
        </w:rPr>
        <w:t xml:space="preserve"> </w:t>
      </w:r>
      <w:r w:rsidRPr="005A5DD5">
        <w:rPr>
          <w:rtl/>
          <w:lang w:bidi="ar-EG"/>
        </w:rPr>
        <w:t xml:space="preserve">تتحول من </w:t>
      </w:r>
      <w:r w:rsidRPr="005A5DD5">
        <w:rPr>
          <w:rFonts w:hint="cs"/>
          <w:rtl/>
          <w:lang w:bidi="ar-EG"/>
        </w:rPr>
        <w:t>الإذاعة</w:t>
      </w:r>
      <w:r w:rsidRPr="005A5DD5">
        <w:rPr>
          <w:rtl/>
          <w:lang w:bidi="ar-EG"/>
        </w:rPr>
        <w:t xml:space="preserve"> التماثلي</w:t>
      </w:r>
      <w:r w:rsidRPr="005A5DD5">
        <w:rPr>
          <w:rFonts w:hint="cs"/>
          <w:rtl/>
          <w:lang w:bidi="ar-EG"/>
        </w:rPr>
        <w:t>ة</w:t>
      </w:r>
      <w:r w:rsidRPr="005A5DD5">
        <w:rPr>
          <w:rtl/>
          <w:lang w:bidi="ar-EG"/>
        </w:rPr>
        <w:t xml:space="preserve"> إلى </w:t>
      </w:r>
      <w:r w:rsidRPr="005A5DD5">
        <w:rPr>
          <w:rFonts w:hint="cs"/>
          <w:rtl/>
          <w:lang w:bidi="ar-EG"/>
        </w:rPr>
        <w:t>الإذاعة</w:t>
      </w:r>
      <w:r w:rsidRPr="005A5DD5">
        <w:rPr>
          <w:rtl/>
          <w:lang w:bidi="ar-EG"/>
        </w:rPr>
        <w:t xml:space="preserve"> الرقمي</w:t>
      </w:r>
      <w:r w:rsidRPr="005A5DD5">
        <w:rPr>
          <w:rFonts w:hint="cs"/>
          <w:rtl/>
          <w:lang w:bidi="ar-EG"/>
        </w:rPr>
        <w:t>ة</w:t>
      </w:r>
      <w:r>
        <w:rPr>
          <w:rtl/>
          <w:lang w:bidi="ar-EG"/>
        </w:rPr>
        <w:t xml:space="preserve"> في </w:t>
      </w:r>
      <w:r w:rsidRPr="005A5DD5">
        <w:rPr>
          <w:rtl/>
          <w:lang w:bidi="ar-EG"/>
        </w:rPr>
        <w:t>عام</w:t>
      </w:r>
      <w:r>
        <w:rPr>
          <w:rFonts w:hint="cs"/>
          <w:rtl/>
          <w:lang w:bidi="ar-EG"/>
        </w:rPr>
        <w:t> </w:t>
      </w:r>
      <w:r w:rsidRPr="005A5DD5">
        <w:rPr>
          <w:lang w:bidi="ar-SY"/>
        </w:rPr>
        <w:t>2015</w:t>
      </w:r>
      <w:r w:rsidRPr="005A5DD5">
        <w:rPr>
          <w:rtl/>
          <w:lang w:bidi="ar-EG"/>
        </w:rPr>
        <w:t xml:space="preserve">، سأل عن الطريقة التي يمارس بها المكتب عمله بموجب </w:t>
      </w:r>
      <w:r w:rsidRPr="005A5DD5">
        <w:rPr>
          <w:rFonts w:hint="cs"/>
          <w:rtl/>
          <w:lang w:bidi="ar-EG"/>
        </w:rPr>
        <w:t>ال</w:t>
      </w:r>
      <w:r w:rsidRPr="005A5DD5">
        <w:rPr>
          <w:rtl/>
          <w:lang w:bidi="ar-EG"/>
        </w:rPr>
        <w:t xml:space="preserve">رقم </w:t>
      </w:r>
      <w:r w:rsidRPr="005A5DD5">
        <w:rPr>
          <w:lang w:bidi="ar-SY"/>
        </w:rPr>
        <w:t>50.11</w:t>
      </w:r>
      <w:r w:rsidRPr="005A5DD5">
        <w:rPr>
          <w:rtl/>
          <w:lang w:bidi="ar-EG"/>
        </w:rPr>
        <w:t>.</w:t>
      </w:r>
    </w:p>
    <w:p w:rsidR="00520F93" w:rsidRPr="005A5DD5" w:rsidRDefault="00520F93" w:rsidP="00B3318A">
      <w:pPr>
        <w:rPr>
          <w:rtl/>
          <w:lang w:bidi="ar-EG"/>
        </w:rPr>
      </w:pPr>
      <w:r w:rsidRPr="005A5DD5">
        <w:rPr>
          <w:lang w:bidi="ar-SY"/>
        </w:rPr>
        <w:t>4.4</w:t>
      </w:r>
      <w:r w:rsidRPr="005A5DD5">
        <w:rPr>
          <w:rtl/>
          <w:lang w:bidi="ar-EG"/>
        </w:rPr>
        <w:tab/>
        <w:t xml:space="preserve">وقال </w:t>
      </w:r>
      <w:r w:rsidRPr="005A5DD5">
        <w:rPr>
          <w:b/>
          <w:bCs/>
          <w:rtl/>
          <w:lang w:bidi="ar-EG"/>
        </w:rPr>
        <w:t>رئيس دائرة الخدمات الأرضية</w:t>
      </w:r>
      <w:r w:rsidRPr="005A5DD5">
        <w:rPr>
          <w:rtl/>
          <w:lang w:bidi="ar-EG"/>
        </w:rPr>
        <w:t xml:space="preserve"> إن المكتب أعد الرسالة المعممة </w:t>
      </w:r>
      <w:r w:rsidRPr="005A5DD5">
        <w:rPr>
          <w:lang w:bidi="ar-SY"/>
        </w:rPr>
        <w:t>CR/377</w:t>
      </w:r>
      <w:r w:rsidRPr="005A5DD5">
        <w:rPr>
          <w:rtl/>
          <w:lang w:bidi="ar-EG"/>
        </w:rPr>
        <w:t xml:space="preserve"> التي ت</w:t>
      </w:r>
      <w:r w:rsidRPr="005A5DD5">
        <w:rPr>
          <w:rFonts w:hint="cs"/>
          <w:rtl/>
          <w:lang w:bidi="ar-EG"/>
        </w:rPr>
        <w:t>ُ</w:t>
      </w:r>
      <w:r w:rsidRPr="005A5DD5">
        <w:rPr>
          <w:rtl/>
          <w:lang w:bidi="ar-EG"/>
        </w:rPr>
        <w:t xml:space="preserve">لخص عملية </w:t>
      </w:r>
      <w:r w:rsidRPr="005A5DD5">
        <w:rPr>
          <w:rFonts w:hint="cs"/>
          <w:rtl/>
          <w:lang w:bidi="ar-EG"/>
        </w:rPr>
        <w:t>مراجعة</w:t>
      </w:r>
      <w:r w:rsidRPr="005A5DD5">
        <w:rPr>
          <w:rtl/>
          <w:lang w:bidi="ar-EG"/>
        </w:rPr>
        <w:t xml:space="preserve"> السجل الأساسي الدولي للترددات.</w:t>
      </w:r>
      <w:r w:rsidRPr="005A5DD5">
        <w:rPr>
          <w:rFonts w:hint="cs"/>
          <w:rtl/>
          <w:lang w:bidi="ar-EG"/>
        </w:rPr>
        <w:t xml:space="preserve"> </w:t>
      </w:r>
      <w:r w:rsidRPr="005A5DD5">
        <w:rPr>
          <w:rtl/>
          <w:lang w:bidi="ar-EG"/>
        </w:rPr>
        <w:t xml:space="preserve">ومن ناحية التطبيق العملي، إذا نتج عن الانتقال من </w:t>
      </w:r>
      <w:r w:rsidRPr="005A5DD5">
        <w:rPr>
          <w:rFonts w:hint="cs"/>
          <w:rtl/>
          <w:lang w:bidi="ar-EG"/>
        </w:rPr>
        <w:t>الإذاعة</w:t>
      </w:r>
      <w:r w:rsidRPr="005A5DD5">
        <w:rPr>
          <w:rtl/>
          <w:lang w:bidi="ar-EG"/>
        </w:rPr>
        <w:t xml:space="preserve"> التماثلي</w:t>
      </w:r>
      <w:r w:rsidRPr="005A5DD5">
        <w:rPr>
          <w:rFonts w:hint="cs"/>
          <w:rtl/>
          <w:lang w:bidi="ar-EG"/>
        </w:rPr>
        <w:t>ة</w:t>
      </w:r>
      <w:r w:rsidRPr="005A5DD5">
        <w:rPr>
          <w:rtl/>
          <w:lang w:bidi="ar-EG"/>
        </w:rPr>
        <w:t xml:space="preserve"> إلى </w:t>
      </w:r>
      <w:r w:rsidRPr="005A5DD5">
        <w:rPr>
          <w:rFonts w:hint="cs"/>
          <w:rtl/>
          <w:lang w:bidi="ar-EG"/>
        </w:rPr>
        <w:t>الإذاعة</w:t>
      </w:r>
      <w:r w:rsidRPr="005A5DD5">
        <w:rPr>
          <w:rtl/>
          <w:lang w:bidi="ar-EG"/>
        </w:rPr>
        <w:t xml:space="preserve"> الرقمي</w:t>
      </w:r>
      <w:r w:rsidRPr="005A5DD5">
        <w:rPr>
          <w:rFonts w:hint="cs"/>
          <w:rtl/>
          <w:lang w:bidi="ar-EG"/>
        </w:rPr>
        <w:t>ة</w:t>
      </w:r>
      <w:r w:rsidRPr="005A5DD5">
        <w:rPr>
          <w:rtl/>
          <w:lang w:bidi="ar-EG"/>
        </w:rPr>
        <w:t xml:space="preserve"> تداخل ضار، فإن المكتب سيتعامل مع الحالات على أساس كل حالة على حدة.</w:t>
      </w:r>
    </w:p>
    <w:p w:rsidR="00520F93" w:rsidRPr="005A5DD5" w:rsidRDefault="00520F93" w:rsidP="00B3318A">
      <w:pPr>
        <w:rPr>
          <w:rtl/>
          <w:lang w:bidi="ar-EG"/>
        </w:rPr>
      </w:pPr>
      <w:r w:rsidRPr="005A5DD5">
        <w:rPr>
          <w:lang w:bidi="ar-SY"/>
        </w:rPr>
        <w:t>5.4</w:t>
      </w:r>
      <w:r w:rsidRPr="005A5DD5">
        <w:rPr>
          <w:rtl/>
          <w:lang w:bidi="ar-EG"/>
        </w:rPr>
        <w:tab/>
        <w:t xml:space="preserve">وأعرب </w:t>
      </w:r>
      <w:r w:rsidRPr="005A5DD5">
        <w:rPr>
          <w:b/>
          <w:bCs/>
          <w:rtl/>
          <w:lang w:bidi="ar-EG"/>
        </w:rPr>
        <w:t>الرئيس</w:t>
      </w:r>
      <w:r w:rsidRPr="005A5DD5">
        <w:rPr>
          <w:rtl/>
          <w:lang w:bidi="ar-EG"/>
        </w:rPr>
        <w:t xml:space="preserve"> عن تقديره لجهود المكتب المتواصلة</w:t>
      </w:r>
      <w:r>
        <w:rPr>
          <w:rtl/>
          <w:lang w:bidi="ar-EG"/>
        </w:rPr>
        <w:t xml:space="preserve"> في </w:t>
      </w:r>
      <w:r w:rsidRPr="005A5DD5">
        <w:rPr>
          <w:rtl/>
          <w:lang w:bidi="ar-EG"/>
        </w:rPr>
        <w:t>حل مشاكل التداخل الضار الذي تتسبب فيه إيطاليا للبلدان المجاورة</w:t>
      </w:r>
      <w:r>
        <w:rPr>
          <w:rFonts w:hint="eastAsia"/>
          <w:rtl/>
          <w:lang w:bidi="ar-EG"/>
        </w:rPr>
        <w:t> </w:t>
      </w:r>
      <w:r w:rsidRPr="005A5DD5">
        <w:rPr>
          <w:rFonts w:hint="cs"/>
          <w:rtl/>
          <w:lang w:bidi="ar-EG"/>
        </w:rPr>
        <w:t>لها</w:t>
      </w:r>
      <w:r w:rsidRPr="005A5DD5">
        <w:rPr>
          <w:rtl/>
          <w:lang w:bidi="ar-EG"/>
        </w:rPr>
        <w:t>.</w:t>
      </w:r>
    </w:p>
    <w:p w:rsidR="00520F93" w:rsidRPr="00DE1CA7" w:rsidRDefault="00520F93" w:rsidP="00B3318A">
      <w:pPr>
        <w:rPr>
          <w:spacing w:val="-6"/>
          <w:rtl/>
          <w:lang w:bidi="ar-EG"/>
        </w:rPr>
      </w:pPr>
      <w:r w:rsidRPr="00DE1CA7">
        <w:rPr>
          <w:spacing w:val="-6"/>
          <w:lang w:bidi="ar-SY"/>
        </w:rPr>
        <w:t>6.4</w:t>
      </w:r>
      <w:r w:rsidRPr="00DE1CA7">
        <w:rPr>
          <w:spacing w:val="-6"/>
          <w:rtl/>
          <w:lang w:bidi="ar-EG"/>
        </w:rPr>
        <w:tab/>
        <w:t xml:space="preserve">ولاحظ </w:t>
      </w:r>
      <w:r w:rsidRPr="00DE1CA7">
        <w:rPr>
          <w:b/>
          <w:bCs/>
          <w:spacing w:val="-6"/>
          <w:rtl/>
          <w:lang w:bidi="ar-EG"/>
        </w:rPr>
        <w:t>المدير</w:t>
      </w:r>
      <w:r w:rsidRPr="00DE1CA7">
        <w:rPr>
          <w:rFonts w:hint="cs"/>
          <w:b/>
          <w:bCs/>
          <w:spacing w:val="-6"/>
          <w:rtl/>
          <w:lang w:bidi="ar-EG"/>
        </w:rPr>
        <w:t xml:space="preserve"> </w:t>
      </w:r>
      <w:r w:rsidRPr="00DE1CA7">
        <w:rPr>
          <w:spacing w:val="-6"/>
          <w:rtl/>
          <w:lang w:bidi="ar-EG"/>
        </w:rPr>
        <w:t xml:space="preserve">أن المكتب ظل يتوخى الحذر، </w:t>
      </w:r>
      <w:r w:rsidRPr="00DE1CA7">
        <w:rPr>
          <w:rFonts w:hint="cs"/>
          <w:spacing w:val="-6"/>
          <w:rtl/>
          <w:lang w:bidi="ar-EG"/>
        </w:rPr>
        <w:t>نظراً لتعقيد ال</w:t>
      </w:r>
      <w:r w:rsidRPr="00DE1CA7">
        <w:rPr>
          <w:spacing w:val="-6"/>
          <w:rtl/>
          <w:lang w:bidi="ar-EG"/>
        </w:rPr>
        <w:t xml:space="preserve">مشكلة. وقال إن إدارة إيطاليا تبذل جهوداً </w:t>
      </w:r>
      <w:r w:rsidRPr="00DE1CA7">
        <w:rPr>
          <w:rFonts w:hint="cs"/>
          <w:spacing w:val="-6"/>
          <w:rtl/>
          <w:lang w:bidi="ar-EG"/>
        </w:rPr>
        <w:t>لوقف</w:t>
      </w:r>
      <w:r w:rsidRPr="00DE1CA7">
        <w:rPr>
          <w:spacing w:val="-6"/>
          <w:rtl/>
          <w:lang w:bidi="ar-EG"/>
        </w:rPr>
        <w:t xml:space="preserve"> التداخل الضار </w:t>
      </w:r>
      <w:r w:rsidRPr="00DE1CA7">
        <w:rPr>
          <w:rFonts w:hint="cs"/>
          <w:spacing w:val="-6"/>
          <w:rtl/>
          <w:lang w:bidi="ar-EG"/>
        </w:rPr>
        <w:t>الذي تسببه ل</w:t>
      </w:r>
      <w:r w:rsidRPr="00DE1CA7">
        <w:rPr>
          <w:spacing w:val="-6"/>
          <w:rtl/>
          <w:lang w:bidi="ar-EG"/>
        </w:rPr>
        <w:t>لبلدان المجاورة و</w:t>
      </w:r>
      <w:r w:rsidRPr="00DE1CA7">
        <w:rPr>
          <w:rFonts w:hint="cs"/>
          <w:spacing w:val="-6"/>
          <w:rtl/>
          <w:lang w:bidi="ar-EG"/>
        </w:rPr>
        <w:t>إ</w:t>
      </w:r>
      <w:r w:rsidRPr="00DE1CA7">
        <w:rPr>
          <w:spacing w:val="-6"/>
          <w:rtl/>
          <w:lang w:bidi="ar-EG"/>
        </w:rPr>
        <w:t xml:space="preserve">نه يُتوقع دخول قانون جديد يهدف إلى </w:t>
      </w:r>
      <w:r w:rsidRPr="00DE1CA7">
        <w:rPr>
          <w:rFonts w:hint="cs"/>
          <w:spacing w:val="-6"/>
          <w:rtl/>
          <w:lang w:bidi="ar-EG"/>
        </w:rPr>
        <w:t>إزالة</w:t>
      </w:r>
      <w:r w:rsidRPr="00DE1CA7">
        <w:rPr>
          <w:spacing w:val="-6"/>
          <w:rtl/>
          <w:lang w:bidi="ar-EG"/>
        </w:rPr>
        <w:t xml:space="preserve"> التداخل الضار في خدمات </w:t>
      </w:r>
      <w:r w:rsidRPr="00DE1CA7">
        <w:rPr>
          <w:rFonts w:hint="cs"/>
          <w:spacing w:val="-6"/>
          <w:rtl/>
          <w:lang w:bidi="ar-EG"/>
        </w:rPr>
        <w:t>الإذاعة</w:t>
      </w:r>
      <w:r w:rsidRPr="00DE1CA7">
        <w:rPr>
          <w:spacing w:val="-6"/>
          <w:rtl/>
          <w:lang w:bidi="ar-EG"/>
        </w:rPr>
        <w:t xml:space="preserve"> التلفزيوني</w:t>
      </w:r>
      <w:r w:rsidRPr="00DE1CA7">
        <w:rPr>
          <w:rFonts w:hint="cs"/>
          <w:spacing w:val="-6"/>
          <w:rtl/>
          <w:lang w:bidi="ar-EG"/>
        </w:rPr>
        <w:t>ة</w:t>
      </w:r>
      <w:r w:rsidRPr="00DE1CA7">
        <w:rPr>
          <w:spacing w:val="-6"/>
          <w:rtl/>
          <w:lang w:bidi="ar-EG"/>
        </w:rPr>
        <w:t xml:space="preserve"> حيز النفاذ في </w:t>
      </w:r>
      <w:r w:rsidRPr="00DE1CA7">
        <w:rPr>
          <w:spacing w:val="-6"/>
          <w:lang w:bidi="ar-SY"/>
        </w:rPr>
        <w:t>30</w:t>
      </w:r>
      <w:r w:rsidRPr="00DE1CA7">
        <w:rPr>
          <w:spacing w:val="-6"/>
          <w:rtl/>
          <w:lang w:bidi="ar-EG"/>
        </w:rPr>
        <w:t xml:space="preserve"> أبريل</w:t>
      </w:r>
      <w:r w:rsidRPr="00DE1CA7">
        <w:rPr>
          <w:rFonts w:hint="cs"/>
          <w:spacing w:val="-6"/>
          <w:rtl/>
          <w:lang w:bidi="ar-EG"/>
        </w:rPr>
        <w:t xml:space="preserve"> </w:t>
      </w:r>
      <w:r w:rsidRPr="00DE1CA7">
        <w:rPr>
          <w:spacing w:val="-6"/>
          <w:lang w:bidi="ar-SY"/>
        </w:rPr>
        <w:t>2015</w:t>
      </w:r>
      <w:r w:rsidRPr="00DE1CA7">
        <w:rPr>
          <w:rFonts w:hint="cs"/>
          <w:spacing w:val="-6"/>
          <w:rtl/>
          <w:lang w:bidi="ar-EG"/>
        </w:rPr>
        <w:t>. وسيعد المكتب تقريراً عن التقدم المحرز بعد تطبيق هذا القانون، وسيقدمه إلى الاجتماع التاسع</w:t>
      </w:r>
      <w:r w:rsidRPr="00DE1CA7">
        <w:rPr>
          <w:rFonts w:hint="eastAsia"/>
          <w:spacing w:val="-6"/>
          <w:rtl/>
          <w:lang w:bidi="ar-EG"/>
        </w:rPr>
        <w:t> </w:t>
      </w:r>
      <w:r w:rsidRPr="00DE1CA7">
        <w:rPr>
          <w:rFonts w:hint="cs"/>
          <w:spacing w:val="-6"/>
          <w:rtl/>
          <w:lang w:bidi="ar-EG"/>
        </w:rPr>
        <w:t>والستين</w:t>
      </w:r>
      <w:r w:rsidRPr="00DE1CA7">
        <w:rPr>
          <w:rFonts w:hint="eastAsia"/>
          <w:spacing w:val="-6"/>
          <w:rtl/>
          <w:lang w:bidi="ar-EG"/>
        </w:rPr>
        <w:t> </w:t>
      </w:r>
      <w:r w:rsidRPr="00DE1CA7">
        <w:rPr>
          <w:rFonts w:hint="cs"/>
          <w:spacing w:val="-6"/>
          <w:rtl/>
          <w:lang w:bidi="ar-EG"/>
        </w:rPr>
        <w:t>للجنة.</w:t>
      </w:r>
    </w:p>
    <w:p w:rsidR="00520F93" w:rsidRPr="005A5DD5" w:rsidRDefault="00520F93" w:rsidP="00B3318A">
      <w:pPr>
        <w:rPr>
          <w:rtl/>
          <w:lang w:bidi="ar-EG"/>
        </w:rPr>
      </w:pPr>
      <w:r w:rsidRPr="005A5DD5">
        <w:rPr>
          <w:lang w:bidi="ar-SY"/>
        </w:rPr>
        <w:t>7.4</w:t>
      </w:r>
      <w:r w:rsidRPr="005A5DD5">
        <w:rPr>
          <w:rtl/>
          <w:lang w:bidi="ar-EG"/>
        </w:rPr>
        <w:tab/>
        <w:t xml:space="preserve">وذكر </w:t>
      </w:r>
      <w:r w:rsidRPr="005A5DD5">
        <w:rPr>
          <w:b/>
          <w:bCs/>
          <w:rtl/>
          <w:lang w:bidi="ar-EG"/>
        </w:rPr>
        <w:t>السيد بيسي</w:t>
      </w:r>
      <w:r w:rsidRPr="005A5DD5">
        <w:rPr>
          <w:rFonts w:hint="cs"/>
          <w:b/>
          <w:bCs/>
          <w:rtl/>
          <w:lang w:bidi="ar-EG"/>
        </w:rPr>
        <w:t xml:space="preserve"> </w:t>
      </w:r>
      <w:r w:rsidRPr="005A5DD5">
        <w:rPr>
          <w:rtl/>
          <w:lang w:bidi="ar-EG"/>
        </w:rPr>
        <w:t>أن اللجنة قد عالجت المشكلة لعدة سنوات وسأل عما إذا كان هناك أي شيء</w:t>
      </w:r>
      <w:r>
        <w:rPr>
          <w:rtl/>
          <w:lang w:bidi="ar-EG"/>
        </w:rPr>
        <w:t xml:space="preserve"> في </w:t>
      </w:r>
      <w:r w:rsidRPr="005A5DD5">
        <w:rPr>
          <w:rtl/>
          <w:lang w:bidi="ar-EG"/>
        </w:rPr>
        <w:t>رسالة البريد الإلكتروني الواردة من إيطاليا يتطلب رداً من اللجنة.</w:t>
      </w:r>
    </w:p>
    <w:p w:rsidR="00520F93" w:rsidRPr="005A5DD5" w:rsidRDefault="00520F93" w:rsidP="00B3318A">
      <w:pPr>
        <w:rPr>
          <w:rtl/>
          <w:lang w:bidi="ar-EG"/>
        </w:rPr>
      </w:pPr>
      <w:r w:rsidRPr="005A5DD5">
        <w:rPr>
          <w:lang w:bidi="ar-SY"/>
        </w:rPr>
        <w:t>8.4</w:t>
      </w:r>
      <w:r w:rsidRPr="005A5DD5">
        <w:rPr>
          <w:rtl/>
          <w:lang w:bidi="ar-EG"/>
        </w:rPr>
        <w:tab/>
        <w:t xml:space="preserve">وقال </w:t>
      </w:r>
      <w:r w:rsidRPr="005A5DD5">
        <w:rPr>
          <w:b/>
          <w:bCs/>
          <w:rtl/>
          <w:lang w:bidi="ar-EG"/>
        </w:rPr>
        <w:t>السيد هوان</w:t>
      </w:r>
      <w:r w:rsidRPr="005A5DD5">
        <w:rPr>
          <w:rtl/>
          <w:lang w:bidi="ar-EG"/>
        </w:rPr>
        <w:t xml:space="preserve"> إنه على الرغم من إحراز بعض التقدم فيما يتعلق بالتداخل الضار الذي تتسبب فيه إيطاليا للبلدان المجاورة، فإن المشكلة تبقى بغير حل. </w:t>
      </w:r>
      <w:r w:rsidRPr="005A5DD5">
        <w:rPr>
          <w:rFonts w:hint="cs"/>
          <w:rtl/>
          <w:lang w:bidi="ar-EG"/>
        </w:rPr>
        <w:t>ومشيراً</w:t>
      </w:r>
      <w:r w:rsidRPr="005A5DD5">
        <w:rPr>
          <w:rtl/>
          <w:lang w:bidi="ar-EG"/>
        </w:rPr>
        <w:t xml:space="preserve"> إلى الفقرة الأخيرة من </w:t>
      </w:r>
      <w:r w:rsidRPr="005A5DD5">
        <w:rPr>
          <w:rFonts w:hint="cs"/>
          <w:rtl/>
          <w:lang w:bidi="ar-EG"/>
        </w:rPr>
        <w:t>ال</w:t>
      </w:r>
      <w:r w:rsidRPr="005A5DD5">
        <w:rPr>
          <w:rtl/>
          <w:lang w:bidi="ar-EG"/>
        </w:rPr>
        <w:t xml:space="preserve">رقم </w:t>
      </w:r>
      <w:r w:rsidRPr="005A5DD5">
        <w:rPr>
          <w:lang w:bidi="ar-SY"/>
        </w:rPr>
        <w:t>2.4</w:t>
      </w:r>
      <w:r>
        <w:rPr>
          <w:rtl/>
          <w:lang w:bidi="ar-EG"/>
        </w:rPr>
        <w:t xml:space="preserve"> في </w:t>
      </w:r>
      <w:r w:rsidRPr="005A5DD5">
        <w:rPr>
          <w:rtl/>
          <w:lang w:bidi="ar-EG"/>
        </w:rPr>
        <w:t>تقرير المدير</w:t>
      </w:r>
      <w:r w:rsidRPr="005A5DD5">
        <w:rPr>
          <w:rFonts w:hint="cs"/>
          <w:rtl/>
          <w:lang w:bidi="ar-EG"/>
        </w:rPr>
        <w:t xml:space="preserve">، </w:t>
      </w:r>
      <w:r w:rsidRPr="005A5DD5">
        <w:rPr>
          <w:rtl/>
          <w:lang w:bidi="ar-EG"/>
        </w:rPr>
        <w:t xml:space="preserve">ذكر أنه لم يستجب لطلب المكتب لمعلومات مُحدّثة عن الحالة حتى الآن إلا فرنسا وكرواتيا. واقترح أن تحث اللجنة المكتب على مواصلة متابعة الحالة، وخاصة فيما يتعلق بالتحول من </w:t>
      </w:r>
      <w:r w:rsidRPr="005A5DD5">
        <w:rPr>
          <w:rFonts w:hint="cs"/>
          <w:rtl/>
          <w:lang w:bidi="ar-EG"/>
        </w:rPr>
        <w:t>الإذاعة</w:t>
      </w:r>
      <w:r w:rsidRPr="005A5DD5">
        <w:rPr>
          <w:rtl/>
          <w:lang w:bidi="ar-EG"/>
        </w:rPr>
        <w:t xml:space="preserve"> التماثلي</w:t>
      </w:r>
      <w:r w:rsidRPr="005A5DD5">
        <w:rPr>
          <w:rFonts w:hint="cs"/>
          <w:rtl/>
          <w:lang w:bidi="ar-EG"/>
        </w:rPr>
        <w:t>ة</w:t>
      </w:r>
      <w:r w:rsidRPr="005A5DD5">
        <w:rPr>
          <w:rtl/>
          <w:lang w:bidi="ar-EG"/>
        </w:rPr>
        <w:t xml:space="preserve"> إلى </w:t>
      </w:r>
      <w:r w:rsidRPr="005A5DD5">
        <w:rPr>
          <w:rFonts w:hint="cs"/>
          <w:rtl/>
          <w:lang w:bidi="ar-EG"/>
        </w:rPr>
        <w:t>الإذاعة</w:t>
      </w:r>
      <w:r w:rsidRPr="005A5DD5">
        <w:rPr>
          <w:rtl/>
          <w:lang w:bidi="ar-EG"/>
        </w:rPr>
        <w:t xml:space="preserve"> الرقمي</w:t>
      </w:r>
      <w:r w:rsidRPr="005A5DD5">
        <w:rPr>
          <w:rFonts w:hint="cs"/>
          <w:rtl/>
          <w:lang w:bidi="ar-EG"/>
        </w:rPr>
        <w:t>ة</w:t>
      </w:r>
      <w:r w:rsidRPr="005A5DD5">
        <w:rPr>
          <w:rtl/>
          <w:lang w:bidi="ar-EG"/>
        </w:rPr>
        <w:t>.</w:t>
      </w:r>
    </w:p>
    <w:p w:rsidR="00520F93" w:rsidRPr="005A5DD5" w:rsidRDefault="00520F93" w:rsidP="00B3318A">
      <w:pPr>
        <w:rPr>
          <w:rtl/>
          <w:lang w:bidi="ar-EG"/>
        </w:rPr>
      </w:pPr>
      <w:r w:rsidRPr="005A5DD5">
        <w:rPr>
          <w:lang w:bidi="ar-SY"/>
        </w:rPr>
        <w:t>9.4</w:t>
      </w:r>
      <w:r w:rsidRPr="005A5DD5">
        <w:rPr>
          <w:rtl/>
          <w:lang w:bidi="ar-EG"/>
        </w:rPr>
        <w:tab/>
        <w:t xml:space="preserve">وقال </w:t>
      </w:r>
      <w:r w:rsidRPr="005A5DD5">
        <w:rPr>
          <w:b/>
          <w:bCs/>
          <w:rtl/>
          <w:lang w:bidi="ar-EG"/>
        </w:rPr>
        <w:t>السيد خيروف</w:t>
      </w:r>
      <w:r w:rsidRPr="005A5DD5">
        <w:rPr>
          <w:rFonts w:hint="cs"/>
          <w:b/>
          <w:bCs/>
          <w:rtl/>
          <w:lang w:bidi="ar-EG"/>
        </w:rPr>
        <w:t xml:space="preserve"> </w:t>
      </w:r>
      <w:r w:rsidRPr="005A5DD5">
        <w:rPr>
          <w:rtl/>
          <w:lang w:bidi="ar-EG"/>
        </w:rPr>
        <w:t xml:space="preserve">إن تقدماً قد أُحرز بفضل الجهود التي بذلها المكتب غير أنه لا تزال توجد مئات من التقارير عن التداخل الضار ولا يوجد نَهج مبشر بحل مشاكل التداخل التي تواجه محطات </w:t>
      </w:r>
      <w:r w:rsidRPr="005A5DD5">
        <w:rPr>
          <w:rFonts w:hint="cs"/>
          <w:rtl/>
          <w:lang w:bidi="ar-EG"/>
        </w:rPr>
        <w:t>الإذاعة</w:t>
      </w:r>
      <w:r w:rsidRPr="005A5DD5">
        <w:rPr>
          <w:rtl/>
          <w:lang w:bidi="ar-EG"/>
        </w:rPr>
        <w:t xml:space="preserve"> الصوتي</w:t>
      </w:r>
      <w:r w:rsidRPr="005A5DD5">
        <w:rPr>
          <w:rFonts w:hint="cs"/>
          <w:rtl/>
          <w:lang w:bidi="ar-EG"/>
        </w:rPr>
        <w:t>ة</w:t>
      </w:r>
      <w:r>
        <w:rPr>
          <w:rtl/>
          <w:lang w:bidi="ar-EG"/>
        </w:rPr>
        <w:t xml:space="preserve"> في </w:t>
      </w:r>
      <w:r w:rsidRPr="005A5DD5">
        <w:rPr>
          <w:rtl/>
          <w:lang w:bidi="ar-EG"/>
        </w:rPr>
        <w:t xml:space="preserve">البلدان المجاورة. </w:t>
      </w:r>
      <w:r w:rsidRPr="005A5DD5">
        <w:rPr>
          <w:rtl/>
          <w:lang w:bidi="ar-EG"/>
        </w:rPr>
        <w:lastRenderedPageBreak/>
        <w:t xml:space="preserve">ويتعين على اللجنة أن تحث إيطاليا </w:t>
      </w:r>
      <w:r w:rsidRPr="005A5DD5">
        <w:rPr>
          <w:rFonts w:hint="cs"/>
          <w:rtl/>
          <w:lang w:bidi="ar-EG"/>
        </w:rPr>
        <w:t xml:space="preserve">على </w:t>
      </w:r>
      <w:r w:rsidRPr="005A5DD5">
        <w:rPr>
          <w:rtl/>
          <w:lang w:bidi="ar-EG"/>
        </w:rPr>
        <w:t>أن ترسم خر</w:t>
      </w:r>
      <w:r w:rsidRPr="005A5DD5">
        <w:rPr>
          <w:rFonts w:hint="cs"/>
          <w:rtl/>
          <w:lang w:bidi="ar-EG"/>
        </w:rPr>
        <w:t>ي</w:t>
      </w:r>
      <w:r w:rsidRPr="005A5DD5">
        <w:rPr>
          <w:rtl/>
          <w:lang w:bidi="ar-EG"/>
        </w:rPr>
        <w:t xml:space="preserve">طة طريق للقضاء على التداخل الضار، </w:t>
      </w:r>
      <w:r w:rsidRPr="005A5DD5">
        <w:rPr>
          <w:rFonts w:hint="cs"/>
          <w:rtl/>
          <w:lang w:bidi="ar-EG"/>
        </w:rPr>
        <w:t>وأن تضع</w:t>
      </w:r>
      <w:r w:rsidRPr="005A5DD5">
        <w:rPr>
          <w:rtl/>
          <w:lang w:bidi="ar-EG"/>
        </w:rPr>
        <w:t xml:space="preserve"> جدول</w:t>
      </w:r>
      <w:r w:rsidRPr="005A5DD5">
        <w:rPr>
          <w:rFonts w:hint="cs"/>
          <w:rtl/>
          <w:lang w:bidi="ar-EG"/>
        </w:rPr>
        <w:t>اً</w:t>
      </w:r>
      <w:r w:rsidRPr="005A5DD5">
        <w:rPr>
          <w:rtl/>
          <w:lang w:bidi="ar-EG"/>
        </w:rPr>
        <w:t xml:space="preserve"> زمني</w:t>
      </w:r>
      <w:r w:rsidRPr="005A5DD5">
        <w:rPr>
          <w:rFonts w:hint="cs"/>
          <w:rtl/>
          <w:lang w:bidi="ar-EG"/>
        </w:rPr>
        <w:t xml:space="preserve">اً </w:t>
      </w:r>
      <w:r w:rsidRPr="005A5DD5">
        <w:rPr>
          <w:rtl/>
          <w:lang w:bidi="ar-EG"/>
        </w:rPr>
        <w:t>يشير إلى الخطوات التقنية والتنظيمية التي ستتخذ لحل المسألة.</w:t>
      </w:r>
    </w:p>
    <w:p w:rsidR="00520F93" w:rsidRPr="005A5DD5" w:rsidRDefault="00520F93" w:rsidP="00B3318A">
      <w:pPr>
        <w:rPr>
          <w:rtl/>
          <w:lang w:bidi="ar-EG"/>
        </w:rPr>
      </w:pPr>
      <w:r w:rsidRPr="005A5DD5">
        <w:rPr>
          <w:lang w:bidi="ar-SY"/>
        </w:rPr>
        <w:t>10.4</w:t>
      </w:r>
      <w:r w:rsidRPr="005A5DD5">
        <w:rPr>
          <w:rtl/>
          <w:lang w:bidi="ar-EG"/>
        </w:rPr>
        <w:tab/>
        <w:t>و</w:t>
      </w:r>
      <w:r w:rsidRPr="005A5DD5">
        <w:rPr>
          <w:rFonts w:hint="cs"/>
          <w:rtl/>
          <w:lang w:bidi="ar-EG"/>
        </w:rPr>
        <w:t>وجهت</w:t>
      </w:r>
      <w:r w:rsidRPr="005A5DD5">
        <w:rPr>
          <w:rtl/>
          <w:lang w:bidi="ar-EG"/>
        </w:rPr>
        <w:t xml:space="preserve"> </w:t>
      </w:r>
      <w:r w:rsidRPr="005A5DD5">
        <w:rPr>
          <w:b/>
          <w:bCs/>
          <w:rtl/>
          <w:lang w:bidi="ar-EG"/>
        </w:rPr>
        <w:t>السيدة جيانتي</w:t>
      </w:r>
      <w:r w:rsidRPr="005A5DD5">
        <w:rPr>
          <w:rtl/>
          <w:lang w:bidi="ar-EG"/>
        </w:rPr>
        <w:t xml:space="preserve"> </w:t>
      </w:r>
      <w:r w:rsidRPr="005A5DD5">
        <w:rPr>
          <w:rFonts w:hint="cs"/>
          <w:rtl/>
          <w:lang w:bidi="ar-EG"/>
        </w:rPr>
        <w:t>الشكر ل</w:t>
      </w:r>
      <w:r w:rsidRPr="005A5DD5">
        <w:rPr>
          <w:rtl/>
          <w:lang w:bidi="ar-EG"/>
        </w:rPr>
        <w:t xml:space="preserve">لمكتب على جميع الجهود التي بُذلت لحل مشكلة التداخل الضار الذي تسببه إيطاليا للبلدان المجاورة والتي ظلت قائمة لوقت طويل. ونظراً </w:t>
      </w:r>
      <w:r w:rsidRPr="005A5DD5">
        <w:rPr>
          <w:rFonts w:hint="cs"/>
          <w:rtl/>
          <w:lang w:bidi="ar-EG"/>
        </w:rPr>
        <w:t>ل</w:t>
      </w:r>
      <w:r w:rsidRPr="005A5DD5">
        <w:rPr>
          <w:rtl/>
          <w:lang w:bidi="ar-EG"/>
        </w:rPr>
        <w:t>أن قانوناً جديداً سيدخل حيز النفاذ</w:t>
      </w:r>
      <w:r>
        <w:rPr>
          <w:rtl/>
          <w:lang w:bidi="ar-EG"/>
        </w:rPr>
        <w:t xml:space="preserve"> في </w:t>
      </w:r>
      <w:r w:rsidRPr="005A5DD5">
        <w:rPr>
          <w:lang w:bidi="ar-SY"/>
        </w:rPr>
        <w:t>30</w:t>
      </w:r>
      <w:r w:rsidRPr="005A5DD5">
        <w:rPr>
          <w:rtl/>
          <w:lang w:bidi="ar-EG"/>
        </w:rPr>
        <w:t xml:space="preserve"> أبريل</w:t>
      </w:r>
      <w:r w:rsidRPr="005A5DD5">
        <w:rPr>
          <w:rFonts w:hint="cs"/>
          <w:rtl/>
          <w:lang w:bidi="ar-EG"/>
        </w:rPr>
        <w:t xml:space="preserve"> </w:t>
      </w:r>
      <w:r w:rsidRPr="005A5DD5">
        <w:rPr>
          <w:lang w:bidi="ar-SY"/>
        </w:rPr>
        <w:t>2015</w:t>
      </w:r>
      <w:r w:rsidRPr="005A5DD5">
        <w:rPr>
          <w:rtl/>
          <w:lang w:bidi="ar-EG"/>
        </w:rPr>
        <w:t xml:space="preserve">، فقد اقترحت أن تنتظر اللجنة حتى اجتماعها القادم قبل اتخاذ أي إجراء آخر. كما أن رسالة البريد الإلكتروني الواردة من </w:t>
      </w:r>
      <w:r w:rsidRPr="005A5DD5">
        <w:rPr>
          <w:rFonts w:hint="cs"/>
          <w:rtl/>
          <w:lang w:bidi="ar-EG"/>
        </w:rPr>
        <w:t xml:space="preserve">إدارة </w:t>
      </w:r>
      <w:r w:rsidRPr="005A5DD5">
        <w:rPr>
          <w:rtl/>
          <w:lang w:bidi="ar-EG"/>
        </w:rPr>
        <w:t>إيطاليا قد جاءت متأخرة جداً بحيث يصعب النظر فيها</w:t>
      </w:r>
      <w:r>
        <w:rPr>
          <w:rtl/>
          <w:lang w:bidi="ar-EG"/>
        </w:rPr>
        <w:t xml:space="preserve"> في </w:t>
      </w:r>
      <w:r w:rsidRPr="005A5DD5">
        <w:rPr>
          <w:rtl/>
          <w:lang w:bidi="ar-EG"/>
        </w:rPr>
        <w:t>هذا الاجتماع.</w:t>
      </w:r>
    </w:p>
    <w:p w:rsidR="00520F93" w:rsidRPr="005A5DD5" w:rsidRDefault="00520F93" w:rsidP="00B3318A">
      <w:pPr>
        <w:rPr>
          <w:rtl/>
          <w:lang w:bidi="ar-EG"/>
        </w:rPr>
      </w:pPr>
      <w:r w:rsidRPr="005A5DD5">
        <w:rPr>
          <w:lang w:bidi="ar-SY"/>
        </w:rPr>
        <w:t>11.4</w:t>
      </w:r>
      <w:r w:rsidRPr="005A5DD5">
        <w:rPr>
          <w:rtl/>
          <w:lang w:bidi="ar-EG"/>
        </w:rPr>
        <w:tab/>
        <w:t xml:space="preserve">وقال </w:t>
      </w:r>
      <w:r w:rsidRPr="005A5DD5">
        <w:rPr>
          <w:b/>
          <w:bCs/>
          <w:rtl/>
          <w:lang w:bidi="ar-EG"/>
        </w:rPr>
        <w:t>المدير</w:t>
      </w:r>
      <w:r w:rsidRPr="005A5DD5">
        <w:rPr>
          <w:rFonts w:hint="cs"/>
          <w:b/>
          <w:bCs/>
          <w:rtl/>
          <w:lang w:bidi="ar-EG"/>
        </w:rPr>
        <w:t xml:space="preserve"> </w:t>
      </w:r>
      <w:r w:rsidRPr="005A5DD5">
        <w:rPr>
          <w:rtl/>
          <w:lang w:bidi="ar-EG"/>
        </w:rPr>
        <w:t>إن التداخل الضار</w:t>
      </w:r>
      <w:r>
        <w:rPr>
          <w:rtl/>
          <w:lang w:bidi="ar-EG"/>
        </w:rPr>
        <w:t xml:space="preserve"> في </w:t>
      </w:r>
      <w:r w:rsidRPr="005A5DD5">
        <w:rPr>
          <w:rtl/>
          <w:lang w:bidi="ar-EG"/>
        </w:rPr>
        <w:t xml:space="preserve">محطات </w:t>
      </w:r>
      <w:r w:rsidRPr="005A5DD5">
        <w:rPr>
          <w:rFonts w:hint="cs"/>
          <w:rtl/>
          <w:lang w:bidi="ar-EG"/>
        </w:rPr>
        <w:t>الإذاعة</w:t>
      </w:r>
      <w:r w:rsidRPr="005A5DD5">
        <w:rPr>
          <w:rtl/>
          <w:lang w:bidi="ar-EG"/>
        </w:rPr>
        <w:t xml:space="preserve"> الصوتي</w:t>
      </w:r>
      <w:r w:rsidRPr="005A5DD5">
        <w:rPr>
          <w:rFonts w:hint="cs"/>
          <w:rtl/>
          <w:lang w:bidi="ar-EG"/>
        </w:rPr>
        <w:t>ة</w:t>
      </w:r>
      <w:r w:rsidRPr="005A5DD5">
        <w:rPr>
          <w:rtl/>
          <w:lang w:bidi="ar-EG"/>
        </w:rPr>
        <w:t xml:space="preserve"> والتلفزيوني</w:t>
      </w:r>
      <w:r w:rsidRPr="005A5DD5">
        <w:rPr>
          <w:rFonts w:hint="cs"/>
          <w:rtl/>
          <w:lang w:bidi="ar-EG"/>
        </w:rPr>
        <w:t>ة</w:t>
      </w:r>
      <w:r>
        <w:rPr>
          <w:rtl/>
          <w:lang w:bidi="ar-EG"/>
        </w:rPr>
        <w:t xml:space="preserve"> في </w:t>
      </w:r>
      <w:r w:rsidRPr="005A5DD5">
        <w:rPr>
          <w:rtl/>
          <w:lang w:bidi="ar-EG"/>
        </w:rPr>
        <w:t>البلدان المجاورة قد حدث لأن إيطاليا لم</w:t>
      </w:r>
      <w:r>
        <w:rPr>
          <w:rFonts w:hint="cs"/>
          <w:rtl/>
          <w:lang w:bidi="ar-EG"/>
        </w:rPr>
        <w:t> </w:t>
      </w:r>
      <w:r w:rsidRPr="005A5DD5">
        <w:rPr>
          <w:rtl/>
          <w:lang w:bidi="ar-EG"/>
        </w:rPr>
        <w:t xml:space="preserve">تحترم الخطة الإقليمية أو لوائح الراديو. </w:t>
      </w:r>
      <w:r w:rsidRPr="005A5DD5">
        <w:rPr>
          <w:rFonts w:hint="cs"/>
          <w:rtl/>
          <w:lang w:bidi="ar-EG"/>
        </w:rPr>
        <w:t xml:space="preserve">وأضاف أنه </w:t>
      </w:r>
      <w:r w:rsidRPr="005A5DD5">
        <w:rPr>
          <w:rtl/>
          <w:lang w:bidi="ar-EG"/>
        </w:rPr>
        <w:t>لن يحدث تقدم شامل</w:t>
      </w:r>
      <w:r>
        <w:rPr>
          <w:rtl/>
          <w:lang w:bidi="ar-EG"/>
        </w:rPr>
        <w:t xml:space="preserve"> في </w:t>
      </w:r>
      <w:r w:rsidRPr="005A5DD5">
        <w:rPr>
          <w:rtl/>
          <w:lang w:bidi="ar-EG"/>
        </w:rPr>
        <w:t xml:space="preserve">حل المشاكل إلى أن يتم تغيير القانون الإيطالي. ويُتوقع دخول قانون جديد يتعلق </w:t>
      </w:r>
      <w:r w:rsidRPr="005A5DD5">
        <w:rPr>
          <w:rFonts w:hint="cs"/>
          <w:rtl/>
          <w:lang w:bidi="ar-EG"/>
        </w:rPr>
        <w:t>بالإذاعة</w:t>
      </w:r>
      <w:r w:rsidRPr="005A5DD5">
        <w:rPr>
          <w:rtl/>
          <w:lang w:bidi="ar-EG"/>
        </w:rPr>
        <w:t xml:space="preserve"> التلفزيوني</w:t>
      </w:r>
      <w:r w:rsidRPr="005A5DD5">
        <w:rPr>
          <w:rFonts w:hint="cs"/>
          <w:rtl/>
          <w:lang w:bidi="ar-EG"/>
        </w:rPr>
        <w:t>ة</w:t>
      </w:r>
      <w:r w:rsidRPr="005A5DD5">
        <w:rPr>
          <w:rtl/>
          <w:lang w:bidi="ar-EG"/>
        </w:rPr>
        <w:t xml:space="preserve"> حيز النفاذ</w:t>
      </w:r>
      <w:r>
        <w:rPr>
          <w:rtl/>
          <w:lang w:bidi="ar-EG"/>
        </w:rPr>
        <w:t xml:space="preserve"> في </w:t>
      </w:r>
      <w:r w:rsidRPr="005A5DD5">
        <w:rPr>
          <w:lang w:bidi="ar-SY"/>
        </w:rPr>
        <w:t>30</w:t>
      </w:r>
      <w:r w:rsidRPr="005A5DD5">
        <w:rPr>
          <w:rtl/>
          <w:lang w:bidi="ar-EG"/>
        </w:rPr>
        <w:t xml:space="preserve"> أبريل، على نحو </w:t>
      </w:r>
      <w:r w:rsidRPr="005A5DD5">
        <w:rPr>
          <w:rFonts w:hint="cs"/>
          <w:rtl/>
          <w:lang w:bidi="ar-EG"/>
        </w:rPr>
        <w:t>يزيد</w:t>
      </w:r>
      <w:r w:rsidRPr="005A5DD5">
        <w:rPr>
          <w:rtl/>
          <w:lang w:bidi="ar-EG"/>
        </w:rPr>
        <w:t xml:space="preserve"> الآمال</w:t>
      </w:r>
      <w:r>
        <w:rPr>
          <w:rtl/>
          <w:lang w:bidi="ar-EG"/>
        </w:rPr>
        <w:t xml:space="preserve"> في </w:t>
      </w:r>
      <w:r w:rsidRPr="005A5DD5">
        <w:rPr>
          <w:rtl/>
          <w:lang w:bidi="ar-EG"/>
        </w:rPr>
        <w:t>التوصل إلى حل</w:t>
      </w:r>
      <w:r w:rsidRPr="005A5DD5">
        <w:rPr>
          <w:rFonts w:hint="cs"/>
          <w:rtl/>
          <w:lang w:bidi="ar-EG"/>
        </w:rPr>
        <w:t>.</w:t>
      </w:r>
      <w:r w:rsidRPr="005A5DD5">
        <w:rPr>
          <w:rtl/>
          <w:lang w:bidi="ar-EG"/>
        </w:rPr>
        <w:t xml:space="preserve"> </w:t>
      </w:r>
      <w:r w:rsidRPr="005A5DD5">
        <w:rPr>
          <w:rFonts w:hint="cs"/>
          <w:rtl/>
          <w:lang w:bidi="ar-EG"/>
        </w:rPr>
        <w:t xml:space="preserve">غير أن تسوية </w:t>
      </w:r>
      <w:r w:rsidRPr="005A5DD5">
        <w:rPr>
          <w:rtl/>
          <w:lang w:bidi="ar-EG"/>
        </w:rPr>
        <w:t xml:space="preserve">مسألة التداخلات الضارة </w:t>
      </w:r>
      <w:r w:rsidRPr="005A5DD5">
        <w:rPr>
          <w:rFonts w:hint="cs"/>
          <w:rtl/>
          <w:lang w:bidi="ar-EG"/>
        </w:rPr>
        <w:t>ب</w:t>
      </w:r>
      <w:r w:rsidRPr="005A5DD5">
        <w:rPr>
          <w:rtl/>
          <w:lang w:bidi="ar-EG"/>
        </w:rPr>
        <w:t xml:space="preserve">خدمات الإذاعة الصوتية التي تتسبب </w:t>
      </w:r>
      <w:r w:rsidRPr="005A5DD5">
        <w:rPr>
          <w:rFonts w:hint="cs"/>
          <w:rtl/>
          <w:lang w:bidi="ar-EG"/>
        </w:rPr>
        <w:t>فيها</w:t>
      </w:r>
      <w:r w:rsidRPr="005A5DD5">
        <w:rPr>
          <w:rtl/>
          <w:lang w:bidi="ar-EG"/>
        </w:rPr>
        <w:t xml:space="preserve"> إيطاليا </w:t>
      </w:r>
      <w:r w:rsidRPr="005A5DD5">
        <w:rPr>
          <w:rFonts w:hint="cs"/>
          <w:rtl/>
          <w:lang w:bidi="ar-EG"/>
        </w:rPr>
        <w:t>ل</w:t>
      </w:r>
      <w:r w:rsidRPr="005A5DD5">
        <w:rPr>
          <w:rtl/>
          <w:lang w:bidi="ar-EG"/>
        </w:rPr>
        <w:t xml:space="preserve">لبلدان المجاورة لها </w:t>
      </w:r>
      <w:r w:rsidRPr="005A5DD5">
        <w:rPr>
          <w:rFonts w:hint="cs"/>
          <w:rtl/>
          <w:lang w:bidi="ar-EG"/>
        </w:rPr>
        <w:t xml:space="preserve">ستستغرق </w:t>
      </w:r>
      <w:r w:rsidRPr="00DE1CA7">
        <w:rPr>
          <w:rFonts w:hint="cs"/>
          <w:b/>
          <w:bCs/>
          <w:rtl/>
          <w:lang w:bidi="ar-EG"/>
        </w:rPr>
        <w:t>وقتاً</w:t>
      </w:r>
      <w:r w:rsidRPr="005A5DD5">
        <w:rPr>
          <w:rFonts w:hint="cs"/>
          <w:rtl/>
          <w:lang w:bidi="ar-EG"/>
        </w:rPr>
        <w:t xml:space="preserve"> أطول. </w:t>
      </w:r>
      <w:r w:rsidRPr="005A5DD5">
        <w:rPr>
          <w:rtl/>
          <w:lang w:bidi="ar-EG"/>
        </w:rPr>
        <w:t xml:space="preserve">ورداً على سؤال من </w:t>
      </w:r>
      <w:r w:rsidRPr="005A5DD5">
        <w:rPr>
          <w:b/>
          <w:bCs/>
          <w:rtl/>
          <w:lang w:bidi="ar-EG"/>
        </w:rPr>
        <w:t>السيد خيروف</w:t>
      </w:r>
      <w:r w:rsidRPr="005A5DD5">
        <w:rPr>
          <w:rtl/>
          <w:lang w:bidi="ar-EG"/>
        </w:rPr>
        <w:t xml:space="preserve">، قال إن إيطاليا ليس لديها مشروع تشريع يتعلق </w:t>
      </w:r>
      <w:r w:rsidRPr="005A5DD5">
        <w:rPr>
          <w:rFonts w:hint="cs"/>
          <w:rtl/>
          <w:lang w:bidi="ar-EG"/>
        </w:rPr>
        <w:t>بالإذاعة</w:t>
      </w:r>
      <w:r w:rsidRPr="005A5DD5">
        <w:rPr>
          <w:rtl/>
          <w:lang w:bidi="ar-EG"/>
        </w:rPr>
        <w:t xml:space="preserve"> الصوتي</w:t>
      </w:r>
      <w:r w:rsidRPr="005A5DD5">
        <w:rPr>
          <w:rFonts w:hint="cs"/>
          <w:rtl/>
          <w:lang w:bidi="ar-EG"/>
        </w:rPr>
        <w:t>ة</w:t>
      </w:r>
      <w:r w:rsidRPr="005A5DD5">
        <w:rPr>
          <w:rtl/>
          <w:lang w:bidi="ar-EG"/>
        </w:rPr>
        <w:t xml:space="preserve">. أما </w:t>
      </w:r>
      <w:r w:rsidRPr="005A5DD5">
        <w:rPr>
          <w:rFonts w:hint="cs"/>
          <w:rtl/>
          <w:lang w:bidi="ar-EG"/>
        </w:rPr>
        <w:t>الإذاعة</w:t>
      </w:r>
      <w:r w:rsidRPr="005A5DD5">
        <w:rPr>
          <w:rtl/>
          <w:lang w:bidi="ar-EG"/>
        </w:rPr>
        <w:t xml:space="preserve"> التلفزيوني</w:t>
      </w:r>
      <w:r w:rsidRPr="005A5DD5">
        <w:rPr>
          <w:rFonts w:hint="cs"/>
          <w:rtl/>
          <w:lang w:bidi="ar-EG"/>
        </w:rPr>
        <w:t>ة</w:t>
      </w:r>
      <w:r w:rsidRPr="005A5DD5">
        <w:rPr>
          <w:rtl/>
          <w:lang w:bidi="ar-EG"/>
        </w:rPr>
        <w:t xml:space="preserve"> </w:t>
      </w:r>
      <w:r w:rsidRPr="005A5DD5">
        <w:rPr>
          <w:rFonts w:hint="cs"/>
          <w:rtl/>
          <w:lang w:bidi="ar-EG"/>
        </w:rPr>
        <w:t>فكان</w:t>
      </w:r>
      <w:r w:rsidRPr="005A5DD5">
        <w:rPr>
          <w:rtl/>
          <w:lang w:bidi="ar-EG"/>
        </w:rPr>
        <w:t xml:space="preserve"> مزاد</w:t>
      </w:r>
      <w:r w:rsidRPr="005A5DD5">
        <w:rPr>
          <w:rFonts w:hint="cs"/>
          <w:rtl/>
          <w:lang w:bidi="ar-EG"/>
        </w:rPr>
        <w:t xml:space="preserve"> عكسي مقرراً لنقل</w:t>
      </w:r>
      <w:r w:rsidRPr="005A5DD5">
        <w:rPr>
          <w:rtl/>
          <w:lang w:bidi="ar-EG"/>
        </w:rPr>
        <w:t xml:space="preserve"> المحطات </w:t>
      </w:r>
      <w:r w:rsidRPr="005A5DD5">
        <w:rPr>
          <w:rFonts w:hint="cs"/>
          <w:rtl/>
          <w:lang w:bidi="ar-EG"/>
        </w:rPr>
        <w:t xml:space="preserve">المحلية </w:t>
      </w:r>
      <w:r w:rsidRPr="005A5DD5">
        <w:rPr>
          <w:rtl/>
          <w:lang w:bidi="ar-EG"/>
        </w:rPr>
        <w:t xml:space="preserve">الإيطالية من </w:t>
      </w:r>
      <w:r w:rsidRPr="005A5DD5">
        <w:rPr>
          <w:rFonts w:hint="cs"/>
          <w:rtl/>
          <w:lang w:bidi="ar-EG"/>
        </w:rPr>
        <w:t>الترددات</w:t>
      </w:r>
      <w:r w:rsidRPr="005A5DD5">
        <w:rPr>
          <w:rtl/>
          <w:lang w:bidi="ar-EG"/>
        </w:rPr>
        <w:t xml:space="preserve"> الحرج</w:t>
      </w:r>
      <w:r w:rsidRPr="005A5DD5">
        <w:rPr>
          <w:rFonts w:hint="cs"/>
          <w:rtl/>
          <w:lang w:bidi="ar-EG"/>
        </w:rPr>
        <w:t>ة</w:t>
      </w:r>
      <w:r w:rsidRPr="005A5DD5">
        <w:rPr>
          <w:rtl/>
          <w:lang w:bidi="ar-EG"/>
        </w:rPr>
        <w:t>، ومن المتوقع أن يدخل التشريع الجديد حيز النفاذ</w:t>
      </w:r>
      <w:r>
        <w:rPr>
          <w:rtl/>
          <w:lang w:bidi="ar-EG"/>
        </w:rPr>
        <w:t xml:space="preserve"> في </w:t>
      </w:r>
      <w:r w:rsidRPr="005A5DD5">
        <w:rPr>
          <w:rtl/>
          <w:lang w:bidi="ar-EG"/>
        </w:rPr>
        <w:t xml:space="preserve">نهاية أبريل، ووافقت السلطات التنظيمية على خطة </w:t>
      </w:r>
      <w:r w:rsidRPr="005A5DD5">
        <w:rPr>
          <w:rFonts w:hint="cs"/>
          <w:rtl/>
          <w:lang w:bidi="ar-EG"/>
        </w:rPr>
        <w:t>جديدة لل</w:t>
      </w:r>
      <w:r w:rsidRPr="005A5DD5">
        <w:rPr>
          <w:rtl/>
          <w:lang w:bidi="ar-EG"/>
        </w:rPr>
        <w:t>ترددات.</w:t>
      </w:r>
    </w:p>
    <w:p w:rsidR="00520F93" w:rsidRPr="005A5DD5" w:rsidRDefault="00520F93" w:rsidP="00B3318A">
      <w:pPr>
        <w:rPr>
          <w:rtl/>
          <w:lang w:bidi="ar-EG"/>
        </w:rPr>
      </w:pPr>
      <w:r w:rsidRPr="005A5DD5">
        <w:rPr>
          <w:lang w:bidi="ar-SY"/>
        </w:rPr>
        <w:t>12.4</w:t>
      </w:r>
      <w:r w:rsidRPr="005A5DD5">
        <w:rPr>
          <w:rtl/>
          <w:lang w:bidi="ar-EG"/>
        </w:rPr>
        <w:tab/>
        <w:t xml:space="preserve">وذكر </w:t>
      </w:r>
      <w:r w:rsidRPr="005A5DD5">
        <w:rPr>
          <w:b/>
          <w:bCs/>
          <w:rtl/>
          <w:lang w:bidi="ar-EG"/>
        </w:rPr>
        <w:t>السيد ستريليتس</w:t>
      </w:r>
      <w:r w:rsidRPr="005A5DD5">
        <w:rPr>
          <w:rtl/>
          <w:lang w:bidi="ar-EG"/>
        </w:rPr>
        <w:t xml:space="preserve"> أن </w:t>
      </w:r>
      <w:r w:rsidRPr="005A5DD5">
        <w:rPr>
          <w:rFonts w:hint="cs"/>
          <w:rtl/>
          <w:lang w:bidi="ar-EG"/>
        </w:rPr>
        <w:t>ال</w:t>
      </w:r>
      <w:r w:rsidRPr="005A5DD5">
        <w:rPr>
          <w:rtl/>
          <w:lang w:bidi="ar-EG"/>
        </w:rPr>
        <w:t>مشكلة قائمة منذ زمن طويل وأن جهوداً كبيرة قد بُذلت لحلها</w:t>
      </w:r>
      <w:r w:rsidRPr="005A5DD5">
        <w:rPr>
          <w:rFonts w:hint="cs"/>
          <w:rtl/>
          <w:lang w:bidi="ar-EG"/>
        </w:rPr>
        <w:t>. واقترح أن تحث اللجنة المدير على مواصلة جهوده للتوصل إلى تسوية كاملة</w:t>
      </w:r>
      <w:r>
        <w:rPr>
          <w:rFonts w:hint="cs"/>
          <w:rtl/>
          <w:lang w:bidi="ar-EG"/>
        </w:rPr>
        <w:t xml:space="preserve"> في </w:t>
      </w:r>
      <w:r w:rsidRPr="005A5DD5">
        <w:rPr>
          <w:rFonts w:hint="cs"/>
          <w:rtl/>
          <w:lang w:bidi="ar-EG"/>
        </w:rPr>
        <w:t>أقرب وقت ممكن.</w:t>
      </w:r>
    </w:p>
    <w:p w:rsidR="00520F93" w:rsidRPr="005A5DD5" w:rsidRDefault="00520F93" w:rsidP="00B3318A">
      <w:pPr>
        <w:rPr>
          <w:rtl/>
          <w:lang w:bidi="ar-EG"/>
        </w:rPr>
      </w:pPr>
      <w:r w:rsidRPr="005A5DD5">
        <w:rPr>
          <w:lang w:bidi="ar-SY"/>
        </w:rPr>
        <w:t>13.4</w:t>
      </w:r>
      <w:r w:rsidRPr="005A5DD5">
        <w:rPr>
          <w:rtl/>
          <w:lang w:bidi="ar-EG"/>
        </w:rPr>
        <w:tab/>
      </w:r>
      <w:r w:rsidRPr="005A5DD5">
        <w:rPr>
          <w:rFonts w:hint="cs"/>
          <w:b/>
          <w:bCs/>
          <w:rtl/>
          <w:lang w:bidi="ar-EG"/>
        </w:rPr>
        <w:t>واتفق</w:t>
      </w:r>
      <w:r w:rsidRPr="005A5DD5">
        <w:rPr>
          <w:rFonts w:hint="cs"/>
          <w:rtl/>
          <w:lang w:bidi="ar-EG"/>
        </w:rPr>
        <w:t xml:space="preserve"> على ذلك.</w:t>
      </w:r>
    </w:p>
    <w:p w:rsidR="00520F93" w:rsidRPr="005A5DD5" w:rsidRDefault="00520F93" w:rsidP="00B3318A">
      <w:pPr>
        <w:rPr>
          <w:rtl/>
          <w:lang w:bidi="ar-EG"/>
        </w:rPr>
      </w:pPr>
      <w:r w:rsidRPr="005A5DD5">
        <w:rPr>
          <w:lang w:bidi="ar-SY"/>
        </w:rPr>
        <w:t>14.4</w:t>
      </w:r>
      <w:r w:rsidRPr="005A5DD5">
        <w:rPr>
          <w:rtl/>
          <w:lang w:bidi="ar-EG"/>
        </w:rPr>
        <w:tab/>
        <w:t xml:space="preserve">ولفت </w:t>
      </w:r>
      <w:r w:rsidRPr="005A5DD5">
        <w:rPr>
          <w:b/>
          <w:bCs/>
          <w:rtl/>
          <w:lang w:bidi="ar-EG"/>
        </w:rPr>
        <w:t xml:space="preserve">رئيس دائرة الخدمات </w:t>
      </w:r>
      <w:r w:rsidRPr="005A5DD5">
        <w:rPr>
          <w:rFonts w:hint="cs"/>
          <w:b/>
          <w:bCs/>
          <w:rtl/>
          <w:lang w:bidi="ar-EG"/>
        </w:rPr>
        <w:t>الفضائية</w:t>
      </w:r>
      <w:r w:rsidRPr="005A5DD5">
        <w:rPr>
          <w:rtl/>
          <w:lang w:bidi="ar-EG"/>
        </w:rPr>
        <w:t>،</w:t>
      </w:r>
      <w:r>
        <w:rPr>
          <w:rtl/>
          <w:lang w:bidi="ar-EG"/>
        </w:rPr>
        <w:t xml:space="preserve"> في </w:t>
      </w:r>
      <w:r w:rsidRPr="005A5DD5">
        <w:rPr>
          <w:rtl/>
          <w:lang w:bidi="ar-EG"/>
        </w:rPr>
        <w:t xml:space="preserve">معرض تقديمه للأقسام المتعلقة بالأنظمة </w:t>
      </w:r>
      <w:r w:rsidRPr="005A5DD5">
        <w:rPr>
          <w:rFonts w:hint="cs"/>
          <w:rtl/>
          <w:lang w:bidi="ar-EG"/>
        </w:rPr>
        <w:t>الفضائية</w:t>
      </w:r>
      <w:r>
        <w:rPr>
          <w:rtl/>
          <w:lang w:bidi="ar-EG"/>
        </w:rPr>
        <w:t xml:space="preserve"> في </w:t>
      </w:r>
      <w:r w:rsidRPr="005A5DD5">
        <w:rPr>
          <w:rtl/>
          <w:lang w:bidi="ar-EG"/>
        </w:rPr>
        <w:t>تقرير المدير، الانتباه إلى</w:t>
      </w:r>
      <w:r w:rsidRPr="005A5DD5">
        <w:rPr>
          <w:rFonts w:hint="cs"/>
          <w:rtl/>
          <w:lang w:bidi="ar-EG"/>
        </w:rPr>
        <w:t> الفقرة</w:t>
      </w:r>
      <w:r w:rsidRPr="005A5DD5">
        <w:rPr>
          <w:rFonts w:hint="eastAsia"/>
          <w:rtl/>
          <w:lang w:bidi="ar-EG"/>
        </w:rPr>
        <w:t> </w:t>
      </w:r>
      <w:r w:rsidRPr="005A5DD5">
        <w:rPr>
          <w:lang w:bidi="ar-SY"/>
        </w:rPr>
        <w:t>2</w:t>
      </w:r>
      <w:r w:rsidRPr="005A5DD5">
        <w:rPr>
          <w:rFonts w:hint="cs"/>
          <w:rtl/>
        </w:rPr>
        <w:t xml:space="preserve"> ونسخة محدثة من </w:t>
      </w:r>
      <w:r w:rsidRPr="005A5DD5">
        <w:rPr>
          <w:rtl/>
          <w:lang w:bidi="ar-EG"/>
        </w:rPr>
        <w:t>الملحق</w:t>
      </w:r>
      <w:r w:rsidRPr="005A5DD5">
        <w:rPr>
          <w:rFonts w:hint="cs"/>
          <w:rtl/>
          <w:lang w:bidi="ar-EG"/>
        </w:rPr>
        <w:t> </w:t>
      </w:r>
      <w:r w:rsidRPr="005A5DD5">
        <w:rPr>
          <w:lang w:bidi="ar-SY"/>
        </w:rPr>
        <w:t>3</w:t>
      </w:r>
      <w:r w:rsidRPr="005A5DD5">
        <w:rPr>
          <w:rFonts w:hint="cs"/>
          <w:rtl/>
        </w:rPr>
        <w:t xml:space="preserve"> بشأن </w:t>
      </w:r>
      <w:r w:rsidRPr="005A5DD5">
        <w:rPr>
          <w:rtl/>
          <w:lang w:bidi="ar-EG"/>
        </w:rPr>
        <w:t xml:space="preserve">معالجة </w:t>
      </w:r>
      <w:r w:rsidRPr="005A5DD5">
        <w:rPr>
          <w:rFonts w:hint="cs"/>
          <w:rtl/>
          <w:lang w:bidi="ar-EG"/>
        </w:rPr>
        <w:t xml:space="preserve">المكتب لبطاقات التبليغ عن الأنظمة الفضائية. </w:t>
      </w:r>
      <w:r w:rsidRPr="005A5DD5">
        <w:rPr>
          <w:rtl/>
          <w:lang w:bidi="ar-EG"/>
        </w:rPr>
        <w:t xml:space="preserve">وشملت النسخة الجديدة من الملحق </w:t>
      </w:r>
      <w:r w:rsidRPr="005A5DD5">
        <w:rPr>
          <w:lang w:bidi="ar-SY"/>
        </w:rPr>
        <w:t>3</w:t>
      </w:r>
      <w:r w:rsidRPr="005A5DD5">
        <w:rPr>
          <w:rFonts w:hint="cs"/>
          <w:rtl/>
          <w:lang w:bidi="ar-EG"/>
        </w:rPr>
        <w:t xml:space="preserve"> </w:t>
      </w:r>
      <w:r w:rsidRPr="005A5DD5">
        <w:rPr>
          <w:rtl/>
          <w:lang w:bidi="ar-EG"/>
        </w:rPr>
        <w:t>معلومات تغطي شهر فبراير</w:t>
      </w:r>
      <w:r w:rsidRPr="005A5DD5">
        <w:rPr>
          <w:rFonts w:hint="cs"/>
          <w:rtl/>
          <w:lang w:bidi="ar-EG"/>
        </w:rPr>
        <w:t xml:space="preserve"> </w:t>
      </w:r>
      <w:r w:rsidRPr="005A5DD5">
        <w:rPr>
          <w:lang w:bidi="ar-SY"/>
        </w:rPr>
        <w:t>2015</w:t>
      </w:r>
      <w:r w:rsidRPr="005A5DD5">
        <w:rPr>
          <w:rFonts w:hint="cs"/>
          <w:rtl/>
          <w:lang w:bidi="ar-EG"/>
        </w:rPr>
        <w:t xml:space="preserve"> </w:t>
      </w:r>
      <w:r w:rsidRPr="005A5DD5">
        <w:rPr>
          <w:rtl/>
          <w:lang w:bidi="ar-EG"/>
        </w:rPr>
        <w:t xml:space="preserve">وأظهرت أن جميع المواعيد النهائية التنظيمية قد تم الوفاء بها. وذكر أن اللجنة كانت قد </w:t>
      </w:r>
      <w:r w:rsidRPr="005A5DD5">
        <w:rPr>
          <w:rtl/>
          <w:lang w:bidi="ar-EG"/>
        </w:rPr>
        <w:lastRenderedPageBreak/>
        <w:t>وافقت،</w:t>
      </w:r>
      <w:r>
        <w:rPr>
          <w:rtl/>
          <w:lang w:bidi="ar-EG"/>
        </w:rPr>
        <w:t xml:space="preserve"> في </w:t>
      </w:r>
      <w:r w:rsidRPr="005A5DD5">
        <w:rPr>
          <w:rtl/>
          <w:lang w:bidi="ar-EG"/>
        </w:rPr>
        <w:t xml:space="preserve">اجتماعها السادس والستين، على </w:t>
      </w:r>
      <w:r w:rsidRPr="005A5DD5">
        <w:rPr>
          <w:rFonts w:hint="cs"/>
          <w:rtl/>
          <w:lang w:bidi="ar-EG"/>
        </w:rPr>
        <w:t>قاعدة</w:t>
      </w:r>
      <w:r w:rsidRPr="005A5DD5">
        <w:rPr>
          <w:rtl/>
          <w:lang w:bidi="ar-EG"/>
        </w:rPr>
        <w:t xml:space="preserve"> إجرائية تمك</w:t>
      </w:r>
      <w:r w:rsidRPr="005A5DD5">
        <w:rPr>
          <w:rFonts w:hint="cs"/>
          <w:rtl/>
          <w:lang w:bidi="ar-EG"/>
        </w:rPr>
        <w:t>ّ</w:t>
      </w:r>
      <w:r w:rsidRPr="005A5DD5">
        <w:rPr>
          <w:rtl/>
          <w:lang w:bidi="ar-EG"/>
        </w:rPr>
        <w:t>ن</w:t>
      </w:r>
      <w:r w:rsidRPr="005A5DD5">
        <w:rPr>
          <w:rFonts w:hint="cs"/>
          <w:rtl/>
          <w:lang w:bidi="ar-EG"/>
        </w:rPr>
        <w:t xml:space="preserve"> الإدارات من أن تقدم إلى</w:t>
      </w:r>
      <w:r w:rsidRPr="005A5DD5">
        <w:rPr>
          <w:rtl/>
          <w:lang w:bidi="ar-EG"/>
        </w:rPr>
        <w:t xml:space="preserve"> المكتب إخطارات معلومات النشر المسبق</w:t>
      </w:r>
      <w:r>
        <w:rPr>
          <w:rFonts w:hint="eastAsia"/>
          <w:rtl/>
          <w:lang w:bidi="ar-EG"/>
        </w:rPr>
        <w:t> </w:t>
      </w:r>
      <w:r w:rsidRPr="005A5DD5">
        <w:rPr>
          <w:lang w:bidi="ar-SY"/>
        </w:rPr>
        <w:t>(API)</w:t>
      </w:r>
      <w:r w:rsidRPr="005A5DD5">
        <w:rPr>
          <w:rtl/>
          <w:lang w:bidi="ar-EG"/>
        </w:rPr>
        <w:t xml:space="preserve"> </w:t>
      </w:r>
      <w:r w:rsidRPr="005A5DD5">
        <w:rPr>
          <w:rFonts w:hint="cs"/>
          <w:rtl/>
          <w:lang w:bidi="ar-EG"/>
        </w:rPr>
        <w:t xml:space="preserve">وفقاً للفقرة الفرعية </w:t>
      </w:r>
      <w:r w:rsidRPr="005A5DD5">
        <w:rPr>
          <w:lang w:bidi="ar-SY"/>
        </w:rPr>
        <w:t>IB</w:t>
      </w:r>
      <w:r w:rsidRPr="005A5DD5">
        <w:rPr>
          <w:rFonts w:hint="cs"/>
          <w:rtl/>
          <w:lang w:bidi="ar-EG"/>
        </w:rPr>
        <w:t xml:space="preserve"> من المادة</w:t>
      </w:r>
      <w:r>
        <w:rPr>
          <w:rFonts w:hint="eastAsia"/>
          <w:rtl/>
          <w:lang w:bidi="ar-EG"/>
        </w:rPr>
        <w:t> </w:t>
      </w:r>
      <w:r w:rsidRPr="005A5DD5">
        <w:rPr>
          <w:b/>
          <w:bCs/>
          <w:lang w:bidi="ar-SY"/>
        </w:rPr>
        <w:t>9</w:t>
      </w:r>
      <w:r w:rsidRPr="005A5DD5">
        <w:rPr>
          <w:rFonts w:hint="cs"/>
          <w:rtl/>
          <w:lang w:bidi="ar-EG"/>
        </w:rPr>
        <w:t xml:space="preserve"> من لوائح الراديو </w:t>
      </w:r>
      <w:r w:rsidRPr="005A5DD5">
        <w:rPr>
          <w:rtl/>
          <w:lang w:bidi="ar-EG"/>
        </w:rPr>
        <w:t>عن طريق الإنترنت من خلال</w:t>
      </w:r>
      <w:r w:rsidRPr="005A5DD5">
        <w:rPr>
          <w:rFonts w:hint="cs"/>
          <w:rtl/>
          <w:lang w:bidi="ar-EG"/>
        </w:rPr>
        <w:t xml:space="preserve"> تطبيق قائم على الويب</w:t>
      </w:r>
      <w:r>
        <w:rPr>
          <w:rFonts w:hint="cs"/>
          <w:rtl/>
          <w:lang w:bidi="ar-EG"/>
        </w:rPr>
        <w:t> </w:t>
      </w:r>
      <w:r w:rsidRPr="005A5DD5">
        <w:rPr>
          <w:lang w:bidi="ar-SY"/>
        </w:rPr>
        <w:t>(SpaceWISC)</w:t>
      </w:r>
      <w:r w:rsidRPr="005A5DD5">
        <w:rPr>
          <w:rtl/>
          <w:lang w:bidi="ar-EG"/>
        </w:rPr>
        <w:t xml:space="preserve">. ودخلت صفحة الويب الجديدة حيز التشغيل الكامل منذ </w:t>
      </w:r>
      <w:r w:rsidRPr="005A5DD5">
        <w:rPr>
          <w:lang w:bidi="ar-SY"/>
        </w:rPr>
        <w:t>1</w:t>
      </w:r>
      <w:r w:rsidRPr="005A5DD5">
        <w:rPr>
          <w:rtl/>
          <w:lang w:bidi="ar-EG"/>
        </w:rPr>
        <w:t xml:space="preserve"> مارس </w:t>
      </w:r>
      <w:r w:rsidRPr="005A5DD5">
        <w:rPr>
          <w:lang w:bidi="ar-SY"/>
        </w:rPr>
        <w:t>2015</w:t>
      </w:r>
      <w:r w:rsidRPr="005A5DD5">
        <w:rPr>
          <w:rtl/>
          <w:lang w:bidi="ar-EG"/>
        </w:rPr>
        <w:t xml:space="preserve"> والإدار</w:t>
      </w:r>
      <w:r w:rsidRPr="005A5DD5">
        <w:rPr>
          <w:rFonts w:hint="cs"/>
          <w:rtl/>
          <w:lang w:bidi="ar-EG"/>
        </w:rPr>
        <w:t>ات</w:t>
      </w:r>
      <w:r w:rsidRPr="005A5DD5">
        <w:rPr>
          <w:rtl/>
          <w:lang w:bidi="ar-EG"/>
        </w:rPr>
        <w:t xml:space="preserve"> تستخدمها </w:t>
      </w:r>
      <w:r w:rsidRPr="005A5DD5">
        <w:rPr>
          <w:rFonts w:hint="cs"/>
          <w:rtl/>
          <w:lang w:bidi="ar-EG"/>
        </w:rPr>
        <w:t>بالفعل</w:t>
      </w:r>
      <w:r w:rsidRPr="005A5DD5">
        <w:rPr>
          <w:rtl/>
          <w:lang w:bidi="ar-EG"/>
        </w:rPr>
        <w:t>. ويأمل المكتب</w:t>
      </w:r>
      <w:r>
        <w:rPr>
          <w:rtl/>
          <w:lang w:bidi="ar-EG"/>
        </w:rPr>
        <w:t xml:space="preserve"> في </w:t>
      </w:r>
      <w:r w:rsidRPr="005A5DD5">
        <w:rPr>
          <w:rtl/>
          <w:lang w:bidi="ar-EG"/>
        </w:rPr>
        <w:t>أن يدرك المؤتمر العالمي للاتصالات</w:t>
      </w:r>
      <w:r w:rsidRPr="005A5DD5">
        <w:rPr>
          <w:rFonts w:hint="cs"/>
          <w:rtl/>
          <w:lang w:bidi="ar-EG"/>
        </w:rPr>
        <w:t xml:space="preserve"> الراديوية لعام </w:t>
      </w:r>
      <w:r w:rsidRPr="005A5DD5">
        <w:rPr>
          <w:lang w:val="en-CA" w:bidi="ar-SY"/>
        </w:rPr>
        <w:t>2015</w:t>
      </w:r>
      <w:r w:rsidRPr="005A5DD5">
        <w:rPr>
          <w:rFonts w:hint="eastAsia"/>
          <w:rtl/>
          <w:lang w:bidi="ar-EG"/>
        </w:rPr>
        <w:t> </w:t>
      </w:r>
      <w:r w:rsidRPr="005A5DD5">
        <w:rPr>
          <w:lang w:val="en-CA" w:bidi="ar-SY"/>
        </w:rPr>
        <w:t>(</w:t>
      </w:r>
      <w:r w:rsidRPr="005A5DD5">
        <w:rPr>
          <w:lang w:bidi="ar-SY"/>
        </w:rPr>
        <w:t>WRC-15)</w:t>
      </w:r>
      <w:r w:rsidRPr="005A5DD5">
        <w:rPr>
          <w:rtl/>
          <w:lang w:bidi="ar-EG"/>
        </w:rPr>
        <w:t xml:space="preserve"> فعالية هذا النهج </w:t>
      </w:r>
      <w:r w:rsidRPr="005A5DD5">
        <w:rPr>
          <w:rFonts w:hint="cs"/>
          <w:rtl/>
          <w:lang w:bidi="ar-EG"/>
        </w:rPr>
        <w:t xml:space="preserve">القائم على الويب </w:t>
      </w:r>
      <w:r w:rsidRPr="005A5DD5">
        <w:rPr>
          <w:rtl/>
          <w:lang w:bidi="ar-EG"/>
        </w:rPr>
        <w:t>ويتوسع</w:t>
      </w:r>
      <w:r>
        <w:rPr>
          <w:rtl/>
          <w:lang w:bidi="ar-EG"/>
        </w:rPr>
        <w:t xml:space="preserve"> في </w:t>
      </w:r>
      <w:r w:rsidRPr="005A5DD5">
        <w:rPr>
          <w:rtl/>
          <w:lang w:bidi="ar-EG"/>
        </w:rPr>
        <w:t xml:space="preserve">استخدامه ليشمل </w:t>
      </w:r>
      <w:r w:rsidRPr="005A5DD5">
        <w:rPr>
          <w:rFonts w:hint="cs"/>
          <w:rtl/>
          <w:lang w:bidi="ar-EG"/>
        </w:rPr>
        <w:t>تقديم استمارات التنسيق الأخرى وال</w:t>
      </w:r>
      <w:r w:rsidRPr="005A5DD5">
        <w:rPr>
          <w:rtl/>
          <w:lang w:bidi="ar-EG"/>
        </w:rPr>
        <w:t xml:space="preserve">أكثر تعقيداً </w:t>
      </w:r>
      <w:r w:rsidRPr="005A5DD5">
        <w:rPr>
          <w:rFonts w:hint="cs"/>
          <w:rtl/>
          <w:lang w:bidi="ar-EG"/>
        </w:rPr>
        <w:t xml:space="preserve">مثل </w:t>
      </w:r>
      <w:r w:rsidRPr="005A5DD5">
        <w:rPr>
          <w:rtl/>
          <w:lang w:bidi="ar-EG"/>
        </w:rPr>
        <w:t xml:space="preserve">طلبات </w:t>
      </w:r>
      <w:r w:rsidRPr="005A5DD5">
        <w:rPr>
          <w:rFonts w:hint="cs"/>
          <w:rtl/>
          <w:lang w:bidi="ar-EG"/>
        </w:rPr>
        <w:t>تنسيق الخدمات غير المخططة</w:t>
      </w:r>
      <w:r w:rsidRPr="005A5DD5">
        <w:rPr>
          <w:rtl/>
          <w:lang w:bidi="ar-EG"/>
        </w:rPr>
        <w:t xml:space="preserve">، والتبليغ </w:t>
      </w:r>
      <w:r w:rsidRPr="005A5DD5">
        <w:rPr>
          <w:rFonts w:hint="cs"/>
          <w:rtl/>
          <w:lang w:bidi="ar-EG"/>
        </w:rPr>
        <w:t>والتسجيل</w:t>
      </w:r>
      <w:r>
        <w:rPr>
          <w:rFonts w:hint="cs"/>
          <w:rtl/>
          <w:lang w:bidi="ar-EG"/>
        </w:rPr>
        <w:t xml:space="preserve"> في </w:t>
      </w:r>
      <w:r w:rsidRPr="005A5DD5">
        <w:rPr>
          <w:rFonts w:hint="cs"/>
          <w:rtl/>
          <w:lang w:bidi="ar-EG"/>
        </w:rPr>
        <w:t xml:space="preserve">السجل الأساسي الدولي للترددات، وبطاقات التبليغ بموجب التذييلين </w:t>
      </w:r>
      <w:r w:rsidRPr="005A5DD5">
        <w:rPr>
          <w:b/>
          <w:bCs/>
          <w:lang w:bidi="ar-SY"/>
        </w:rPr>
        <w:t>30/30A</w:t>
      </w:r>
      <w:r w:rsidRPr="005A5DD5">
        <w:rPr>
          <w:rFonts w:hint="cs"/>
          <w:rtl/>
          <w:lang w:bidi="ar-EG"/>
        </w:rPr>
        <w:t xml:space="preserve"> و</w:t>
      </w:r>
      <w:r w:rsidRPr="005A5DD5">
        <w:rPr>
          <w:b/>
          <w:bCs/>
          <w:lang w:bidi="ar-SY"/>
        </w:rPr>
        <w:t>30</w:t>
      </w:r>
      <w:r>
        <w:rPr>
          <w:rFonts w:hint="cs"/>
          <w:rtl/>
          <w:lang w:bidi="ar-EG"/>
        </w:rPr>
        <w:t xml:space="preserve"> و</w:t>
      </w:r>
      <w:r w:rsidRPr="00DE1CA7">
        <w:rPr>
          <w:b/>
          <w:bCs/>
          <w:lang w:bidi="ar-EG"/>
        </w:rPr>
        <w:t>30B</w:t>
      </w:r>
      <w:r w:rsidRPr="005A5DD5">
        <w:rPr>
          <w:rFonts w:hint="cs"/>
          <w:rtl/>
          <w:lang w:bidi="ar-EG"/>
        </w:rPr>
        <w:t>. وتم التطرق إلى</w:t>
      </w:r>
      <w:r w:rsidRPr="005A5DD5">
        <w:rPr>
          <w:rFonts w:hint="eastAsia"/>
          <w:rtl/>
          <w:lang w:bidi="ar-EG"/>
        </w:rPr>
        <w:t> </w:t>
      </w:r>
      <w:r w:rsidRPr="005A5DD5">
        <w:rPr>
          <w:rtl/>
          <w:lang w:bidi="ar-EG"/>
        </w:rPr>
        <w:t xml:space="preserve">تطبيق استرداد التكاليف على </w:t>
      </w:r>
      <w:r w:rsidRPr="005A5DD5">
        <w:rPr>
          <w:rFonts w:hint="cs"/>
          <w:rtl/>
          <w:lang w:bidi="ar-EG"/>
        </w:rPr>
        <w:t>معالجة</w:t>
      </w:r>
      <w:r w:rsidRPr="005A5DD5">
        <w:rPr>
          <w:rtl/>
          <w:lang w:bidi="ar-EG"/>
        </w:rPr>
        <w:t xml:space="preserve"> بطاقات التبليغ عن الشبكات الساتلية</w:t>
      </w:r>
      <w:r w:rsidRPr="005A5DD5">
        <w:rPr>
          <w:rFonts w:hint="cs"/>
          <w:rtl/>
          <w:lang w:bidi="ar-EG"/>
        </w:rPr>
        <w:t xml:space="preserve"> (المدفوعات المتأخرة)</w:t>
      </w:r>
      <w:r>
        <w:rPr>
          <w:rFonts w:hint="cs"/>
          <w:rtl/>
          <w:lang w:bidi="ar-EG"/>
        </w:rPr>
        <w:t xml:space="preserve"> في </w:t>
      </w:r>
      <w:r w:rsidRPr="005A5DD5">
        <w:rPr>
          <w:rFonts w:hint="cs"/>
          <w:rtl/>
          <w:lang w:bidi="ar-EG"/>
        </w:rPr>
        <w:t>الفقرة</w:t>
      </w:r>
      <w:r w:rsidRPr="005A5DD5">
        <w:rPr>
          <w:rFonts w:hint="eastAsia"/>
          <w:rtl/>
          <w:lang w:bidi="ar-EG"/>
        </w:rPr>
        <w:t> </w:t>
      </w:r>
      <w:r w:rsidRPr="005A5DD5">
        <w:rPr>
          <w:lang w:bidi="ar-SY"/>
        </w:rPr>
        <w:t>3</w:t>
      </w:r>
      <w:r w:rsidRPr="005A5DD5">
        <w:rPr>
          <w:rFonts w:hint="cs"/>
          <w:rtl/>
          <w:lang w:bidi="ar-EG"/>
        </w:rPr>
        <w:t xml:space="preserve"> والملحق</w:t>
      </w:r>
      <w:r w:rsidRPr="005A5DD5">
        <w:rPr>
          <w:rFonts w:hint="eastAsia"/>
          <w:rtl/>
          <w:lang w:bidi="ar-EG"/>
        </w:rPr>
        <w:t> </w:t>
      </w:r>
      <w:r w:rsidRPr="005A5DD5">
        <w:rPr>
          <w:lang w:bidi="ar-SY"/>
        </w:rPr>
        <w:t>4</w:t>
      </w:r>
      <w:r w:rsidRPr="005A5DD5">
        <w:rPr>
          <w:rFonts w:hint="cs"/>
          <w:rtl/>
          <w:lang w:bidi="ar-EG"/>
        </w:rPr>
        <w:t xml:space="preserve"> اللذين يتضمنان قائمة ببطاقات التبليغ عن</w:t>
      </w:r>
      <w:r w:rsidRPr="005A5DD5">
        <w:rPr>
          <w:rFonts w:hint="eastAsia"/>
          <w:rtl/>
          <w:lang w:bidi="ar-EG"/>
        </w:rPr>
        <w:t> </w:t>
      </w:r>
      <w:r w:rsidRPr="005A5DD5">
        <w:rPr>
          <w:rFonts w:hint="cs"/>
          <w:rtl/>
          <w:lang w:bidi="ar-EG"/>
        </w:rPr>
        <w:t xml:space="preserve">الشبكات الساتلية التي تم استلام المدفوعات الخاصة بها بعد الموعد المحدد ولكن قبل اجتماع </w:t>
      </w:r>
      <w:r w:rsidRPr="005A5DD5">
        <w:rPr>
          <w:rtl/>
          <w:lang w:bidi="ar-EG"/>
        </w:rPr>
        <w:t xml:space="preserve">النشرة </w:t>
      </w:r>
      <w:r w:rsidRPr="005A5DD5">
        <w:rPr>
          <w:rFonts w:hint="cs"/>
          <w:rtl/>
          <w:lang w:bidi="ar-EG"/>
        </w:rPr>
        <w:t>العالمية</w:t>
      </w:r>
      <w:r w:rsidRPr="005A5DD5">
        <w:rPr>
          <w:rtl/>
          <w:lang w:bidi="ar-EG"/>
        </w:rPr>
        <w:t xml:space="preserve"> الدولية للترددات </w:t>
      </w:r>
      <w:r w:rsidRPr="005A5DD5">
        <w:rPr>
          <w:lang w:val="en-CA" w:bidi="ar-SY"/>
        </w:rPr>
        <w:t>(</w:t>
      </w:r>
      <w:r w:rsidRPr="005A5DD5">
        <w:rPr>
          <w:lang w:bidi="ar-SY"/>
        </w:rPr>
        <w:t>BR IFIC)</w:t>
      </w:r>
      <w:r w:rsidRPr="005A5DD5">
        <w:rPr>
          <w:rFonts w:hint="cs"/>
          <w:rtl/>
          <w:lang w:bidi="ar-EG"/>
        </w:rPr>
        <w:t xml:space="preserve"> الذي كان سيلغيها، والتي استمر المكتب</w:t>
      </w:r>
      <w:r>
        <w:rPr>
          <w:rFonts w:hint="cs"/>
          <w:rtl/>
          <w:lang w:bidi="ar-EG"/>
        </w:rPr>
        <w:t xml:space="preserve"> في </w:t>
      </w:r>
      <w:r w:rsidRPr="005A5DD5">
        <w:rPr>
          <w:rFonts w:hint="cs"/>
          <w:rtl/>
          <w:lang w:bidi="ar-EG"/>
        </w:rPr>
        <w:t>أخذها</w:t>
      </w:r>
      <w:r>
        <w:rPr>
          <w:rFonts w:hint="cs"/>
          <w:rtl/>
          <w:lang w:bidi="ar-EG"/>
        </w:rPr>
        <w:t xml:space="preserve"> في </w:t>
      </w:r>
      <w:r w:rsidRPr="005A5DD5">
        <w:rPr>
          <w:rFonts w:hint="cs"/>
          <w:rtl/>
          <w:lang w:bidi="ar-EG"/>
        </w:rPr>
        <w:t>الاعتبار. ويتضمن الملحق</w:t>
      </w:r>
      <w:r w:rsidRPr="005A5DD5">
        <w:rPr>
          <w:rFonts w:hint="eastAsia"/>
          <w:rtl/>
          <w:lang w:bidi="ar-EG"/>
        </w:rPr>
        <w:t> </w:t>
      </w:r>
      <w:r w:rsidRPr="005A5DD5">
        <w:rPr>
          <w:lang w:bidi="ar-SY"/>
        </w:rPr>
        <w:t>4</w:t>
      </w:r>
      <w:r w:rsidRPr="005A5DD5">
        <w:rPr>
          <w:rFonts w:hint="cs"/>
          <w:rtl/>
          <w:lang w:bidi="ar-EG"/>
        </w:rPr>
        <w:t xml:space="preserve"> أيضاً قائمة ببطاقات التبليغ عن الشبكات الساتلية التي ألغيت نتيجة عدم سداد الفواتير. وعُرض</w:t>
      </w:r>
      <w:r>
        <w:rPr>
          <w:rtl/>
          <w:lang w:bidi="ar-EG"/>
        </w:rPr>
        <w:t xml:space="preserve"> في </w:t>
      </w:r>
      <w:r w:rsidRPr="005A5DD5">
        <w:rPr>
          <w:rtl/>
          <w:lang w:bidi="ar-EG"/>
        </w:rPr>
        <w:t>شكل جدولي</w:t>
      </w:r>
      <w:r>
        <w:rPr>
          <w:rtl/>
          <w:lang w:bidi="ar-EG"/>
        </w:rPr>
        <w:t xml:space="preserve"> في </w:t>
      </w:r>
      <w:r w:rsidRPr="005A5DD5">
        <w:rPr>
          <w:rFonts w:hint="cs"/>
          <w:rtl/>
          <w:lang w:bidi="ar-EG"/>
        </w:rPr>
        <w:t>الفقرة </w:t>
      </w:r>
      <w:r w:rsidRPr="005A5DD5">
        <w:rPr>
          <w:lang w:bidi="ar-SY"/>
        </w:rPr>
        <w:t>5</w:t>
      </w:r>
      <w:r w:rsidRPr="005A5DD5">
        <w:rPr>
          <w:rtl/>
          <w:lang w:bidi="ar-EG"/>
        </w:rPr>
        <w:t xml:space="preserve"> من تقرير المدير</w:t>
      </w:r>
      <w:r w:rsidRPr="005A5DD5">
        <w:rPr>
          <w:rFonts w:hint="cs"/>
          <w:rtl/>
          <w:lang w:bidi="ar-EG"/>
        </w:rPr>
        <w:t xml:space="preserve"> إحصاءات عن إلغاء المكتب لأقسام خاصة من طلبات التنسيق، وخاصة</w:t>
      </w:r>
      <w:r>
        <w:rPr>
          <w:rFonts w:hint="cs"/>
          <w:rtl/>
          <w:lang w:bidi="ar-EG"/>
        </w:rPr>
        <w:t xml:space="preserve"> في </w:t>
      </w:r>
      <w:r w:rsidRPr="005A5DD5">
        <w:rPr>
          <w:rFonts w:hint="cs"/>
          <w:rtl/>
          <w:lang w:bidi="ar-EG"/>
        </w:rPr>
        <w:t>تطبيق الرقم</w:t>
      </w:r>
      <w:r w:rsidRPr="005A5DD5">
        <w:rPr>
          <w:rFonts w:hint="eastAsia"/>
          <w:rtl/>
          <w:lang w:bidi="ar-EG"/>
        </w:rPr>
        <w:t> </w:t>
      </w:r>
      <w:r w:rsidRPr="005A5DD5">
        <w:rPr>
          <w:b/>
          <w:bCs/>
          <w:lang w:bidi="ar-SY"/>
        </w:rPr>
        <w:t>6.13</w:t>
      </w:r>
      <w:r w:rsidRPr="005A5DD5">
        <w:rPr>
          <w:rtl/>
          <w:lang w:bidi="ar-EG"/>
        </w:rPr>
        <w:t>. وواصل المكتب التحقق من المعلومات المتعلقة بالاستخدام،</w:t>
      </w:r>
      <w:r w:rsidRPr="005A5DD5">
        <w:rPr>
          <w:rFonts w:hint="cs"/>
          <w:rtl/>
          <w:lang w:bidi="ar-EG"/>
        </w:rPr>
        <w:t xml:space="preserve"> </w:t>
      </w:r>
      <w:r w:rsidRPr="005A5DD5">
        <w:rPr>
          <w:rtl/>
          <w:lang w:bidi="ar-EG"/>
        </w:rPr>
        <w:t xml:space="preserve">وطلب مزيداً من </w:t>
      </w:r>
      <w:r w:rsidRPr="005A5DD5">
        <w:rPr>
          <w:rFonts w:hint="cs"/>
          <w:rtl/>
          <w:lang w:bidi="ar-EG"/>
        </w:rPr>
        <w:t>التوضيح</w:t>
      </w:r>
      <w:r w:rsidRPr="005A5DD5">
        <w:rPr>
          <w:rtl/>
          <w:lang w:bidi="ar-EG"/>
        </w:rPr>
        <w:t xml:space="preserve"> من الإدارات عند الحاجة. وكما أشير</w:t>
      </w:r>
      <w:r>
        <w:rPr>
          <w:rtl/>
          <w:lang w:bidi="ar-EG"/>
        </w:rPr>
        <w:t xml:space="preserve"> في </w:t>
      </w:r>
      <w:r w:rsidRPr="005A5DD5">
        <w:rPr>
          <w:rFonts w:hint="cs"/>
          <w:rtl/>
          <w:lang w:bidi="ar-EG"/>
        </w:rPr>
        <w:t>الفقرة</w:t>
      </w:r>
      <w:r w:rsidRPr="005A5DD5">
        <w:rPr>
          <w:rtl/>
          <w:lang w:bidi="ar-EG"/>
        </w:rPr>
        <w:t xml:space="preserve"> </w:t>
      </w:r>
      <w:r w:rsidRPr="005A5DD5">
        <w:rPr>
          <w:lang w:bidi="ar-SY"/>
        </w:rPr>
        <w:t>6</w:t>
      </w:r>
      <w:r w:rsidRPr="005A5DD5">
        <w:rPr>
          <w:rtl/>
          <w:lang w:bidi="ar-EG"/>
        </w:rPr>
        <w:t xml:space="preserve">، فإن </w:t>
      </w:r>
      <w:r w:rsidRPr="005A5DD5">
        <w:rPr>
          <w:rFonts w:hint="cs"/>
          <w:rtl/>
          <w:lang w:bidi="ar-EG"/>
        </w:rPr>
        <w:t>التفاصيل</w:t>
      </w:r>
      <w:r w:rsidRPr="005A5DD5">
        <w:rPr>
          <w:rtl/>
          <w:lang w:bidi="ar-EG"/>
        </w:rPr>
        <w:t xml:space="preserve"> المتعلقة بتنسيق الشبكات الساتلية حول الموقع </w:t>
      </w:r>
      <w:r w:rsidRPr="005A5DD5">
        <w:rPr>
          <w:vertAlign w:val="superscript"/>
          <w:lang w:bidi="ar-SY"/>
        </w:rPr>
        <w:t>o</w:t>
      </w:r>
      <w:r w:rsidRPr="005A5DD5">
        <w:rPr>
          <w:lang w:bidi="ar-SY"/>
        </w:rPr>
        <w:t>116</w:t>
      </w:r>
      <w:r w:rsidRPr="005A5DD5">
        <w:rPr>
          <w:rtl/>
          <w:lang w:bidi="ar-EG"/>
        </w:rPr>
        <w:t xml:space="preserve"> شرقاً ترد</w:t>
      </w:r>
      <w:r>
        <w:rPr>
          <w:rtl/>
          <w:lang w:bidi="ar-EG"/>
        </w:rPr>
        <w:t xml:space="preserve"> في </w:t>
      </w:r>
      <w:r w:rsidRPr="005A5DD5">
        <w:rPr>
          <w:rtl/>
          <w:lang w:bidi="ar-EG"/>
        </w:rPr>
        <w:t xml:space="preserve">الإضافة </w:t>
      </w:r>
      <w:r w:rsidRPr="005A5DD5">
        <w:rPr>
          <w:lang w:bidi="ar-SY"/>
        </w:rPr>
        <w:t>2</w:t>
      </w:r>
      <w:r w:rsidRPr="005A5DD5">
        <w:rPr>
          <w:rtl/>
          <w:lang w:bidi="ar-EG"/>
        </w:rPr>
        <w:t xml:space="preserve"> للوثيقة</w:t>
      </w:r>
      <w:r>
        <w:rPr>
          <w:rFonts w:hint="cs"/>
          <w:rtl/>
          <w:lang w:bidi="ar-EG"/>
        </w:rPr>
        <w:t> </w:t>
      </w:r>
      <w:r w:rsidRPr="005A5DD5">
        <w:rPr>
          <w:lang w:bidi="ar-SY"/>
        </w:rPr>
        <w:t>RRB15</w:t>
      </w:r>
      <w:r>
        <w:rPr>
          <w:lang w:bidi="ar-SY"/>
        </w:rPr>
        <w:noBreakHyphen/>
      </w:r>
      <w:r w:rsidRPr="005A5DD5">
        <w:rPr>
          <w:lang w:bidi="ar-SY"/>
        </w:rPr>
        <w:t>1/2</w:t>
      </w:r>
      <w:r w:rsidRPr="005A5DD5">
        <w:rPr>
          <w:rtl/>
          <w:lang w:bidi="ar-EG"/>
        </w:rPr>
        <w:t>.</w:t>
      </w:r>
    </w:p>
    <w:p w:rsidR="00520F93" w:rsidRPr="005A5DD5" w:rsidRDefault="00520F93" w:rsidP="00B3318A">
      <w:pPr>
        <w:rPr>
          <w:rtl/>
          <w:lang w:bidi="ar-EG"/>
        </w:rPr>
      </w:pPr>
      <w:r w:rsidRPr="005A5DD5">
        <w:rPr>
          <w:lang w:bidi="ar-SY"/>
        </w:rPr>
        <w:t>15.4</w:t>
      </w:r>
      <w:r w:rsidRPr="005A5DD5">
        <w:rPr>
          <w:rtl/>
          <w:lang w:bidi="ar-EG"/>
        </w:rPr>
        <w:tab/>
        <w:t xml:space="preserve">وسأل </w:t>
      </w:r>
      <w:r w:rsidRPr="005A5DD5">
        <w:rPr>
          <w:b/>
          <w:bCs/>
          <w:rtl/>
          <w:lang w:bidi="ar-EG"/>
        </w:rPr>
        <w:t>السيد ستريليتس</w:t>
      </w:r>
      <w:r w:rsidRPr="005A5DD5">
        <w:rPr>
          <w:rtl/>
          <w:lang w:bidi="ar-EG"/>
        </w:rPr>
        <w:t xml:space="preserve">، مشيراً إلى </w:t>
      </w:r>
      <w:r w:rsidRPr="005A5DD5">
        <w:rPr>
          <w:rFonts w:hint="cs"/>
          <w:rtl/>
          <w:lang w:bidi="ar-EG"/>
        </w:rPr>
        <w:t>الفقرة</w:t>
      </w:r>
      <w:r w:rsidRPr="005A5DD5">
        <w:rPr>
          <w:rtl/>
          <w:lang w:bidi="ar-EG"/>
        </w:rPr>
        <w:t xml:space="preserve"> </w:t>
      </w:r>
      <w:r w:rsidRPr="005A5DD5">
        <w:rPr>
          <w:lang w:bidi="ar-SY"/>
        </w:rPr>
        <w:t>5</w:t>
      </w:r>
      <w:r w:rsidRPr="005A5DD5">
        <w:rPr>
          <w:rtl/>
          <w:lang w:bidi="ar-EG"/>
        </w:rPr>
        <w:t xml:space="preserve"> من تقرير المدير</w:t>
      </w:r>
      <w:r w:rsidRPr="005A5DD5">
        <w:rPr>
          <w:rFonts w:hint="cs"/>
          <w:rtl/>
          <w:lang w:bidi="ar-EG"/>
        </w:rPr>
        <w:t>،</w:t>
      </w:r>
      <w:r w:rsidRPr="005A5DD5">
        <w:rPr>
          <w:rtl/>
          <w:lang w:bidi="ar-EG"/>
        </w:rPr>
        <w:t xml:space="preserve"> عما إذا كان مصيباً فيما فهمه من أن "إلغاء الأقسام الخاصة </w:t>
      </w:r>
      <w:r w:rsidRPr="005A5DD5">
        <w:rPr>
          <w:rFonts w:hint="cs"/>
          <w:rtl/>
          <w:lang w:bidi="ar-EG"/>
        </w:rPr>
        <w:t>من</w:t>
      </w:r>
      <w:r w:rsidRPr="005A5DD5">
        <w:rPr>
          <w:rtl/>
          <w:lang w:bidi="ar-EG"/>
        </w:rPr>
        <w:t xml:space="preserve"> طلب</w:t>
      </w:r>
      <w:r w:rsidRPr="005A5DD5">
        <w:rPr>
          <w:rFonts w:hint="cs"/>
          <w:rtl/>
          <w:lang w:bidi="ar-EG"/>
        </w:rPr>
        <w:t>ات</w:t>
      </w:r>
      <w:r w:rsidRPr="005A5DD5">
        <w:rPr>
          <w:rtl/>
          <w:lang w:bidi="ar-EG"/>
        </w:rPr>
        <w:t xml:space="preserve"> التنسيق" </w:t>
      </w:r>
      <w:r>
        <w:rPr>
          <w:rFonts w:hint="cs"/>
          <w:rtl/>
          <w:lang w:bidi="ar-EG"/>
        </w:rPr>
        <w:t>ينبغي ألا يتعلق</w:t>
      </w:r>
      <w:r w:rsidRPr="005A5DD5">
        <w:rPr>
          <w:rtl/>
          <w:lang w:bidi="ar-EG"/>
        </w:rPr>
        <w:t xml:space="preserve"> بإلغاء التخصيصات المسجلة</w:t>
      </w:r>
      <w:r>
        <w:rPr>
          <w:rtl/>
          <w:lang w:bidi="ar-EG"/>
        </w:rPr>
        <w:t xml:space="preserve"> في </w:t>
      </w:r>
      <w:r w:rsidRPr="005A5DD5">
        <w:rPr>
          <w:rtl/>
          <w:lang w:bidi="ar-EG"/>
        </w:rPr>
        <w:t>السجل الأساسي الدولي للترددات.</w:t>
      </w:r>
    </w:p>
    <w:p w:rsidR="00520F93" w:rsidRPr="005A5DD5" w:rsidRDefault="00520F93" w:rsidP="00B3318A">
      <w:pPr>
        <w:rPr>
          <w:rtl/>
          <w:lang w:bidi="ar-EG"/>
        </w:rPr>
      </w:pPr>
      <w:r w:rsidRPr="005A5DD5">
        <w:rPr>
          <w:lang w:bidi="ar-SY"/>
        </w:rPr>
        <w:t>16.4</w:t>
      </w:r>
      <w:r w:rsidRPr="005A5DD5">
        <w:rPr>
          <w:rtl/>
          <w:lang w:bidi="ar-EG"/>
        </w:rPr>
        <w:tab/>
        <w:t xml:space="preserve">وأكد </w:t>
      </w:r>
      <w:r w:rsidRPr="005A5DD5">
        <w:rPr>
          <w:b/>
          <w:bCs/>
          <w:rtl/>
          <w:lang w:bidi="ar-EG"/>
        </w:rPr>
        <w:t>رئيس دائرة الخدمات الفضائية</w:t>
      </w:r>
      <w:r w:rsidRPr="005A5DD5">
        <w:rPr>
          <w:rFonts w:hint="cs"/>
          <w:b/>
          <w:bCs/>
          <w:rtl/>
          <w:lang w:bidi="ar-EG"/>
        </w:rPr>
        <w:t xml:space="preserve"> </w:t>
      </w:r>
      <w:r w:rsidRPr="005A5DD5">
        <w:rPr>
          <w:rFonts w:hint="cs"/>
          <w:rtl/>
          <w:lang w:bidi="ar-EG"/>
        </w:rPr>
        <w:t>فهم</w:t>
      </w:r>
      <w:r w:rsidRPr="005A5DD5">
        <w:rPr>
          <w:rtl/>
          <w:lang w:bidi="ar-EG"/>
        </w:rPr>
        <w:t xml:space="preserve"> السيد ستريليتس </w:t>
      </w:r>
      <w:r w:rsidRPr="005A5DD5">
        <w:rPr>
          <w:rFonts w:hint="cs"/>
          <w:rtl/>
          <w:lang w:bidi="ar-EG"/>
        </w:rPr>
        <w:t>وأنه سيجري استعراض العنوان تبعاً لذلك</w:t>
      </w:r>
      <w:r w:rsidRPr="005A5DD5">
        <w:rPr>
          <w:rtl/>
          <w:lang w:bidi="ar-EG"/>
        </w:rPr>
        <w:t>.</w:t>
      </w:r>
      <w:r w:rsidRPr="005A5DD5">
        <w:rPr>
          <w:rFonts w:hint="cs"/>
          <w:rtl/>
          <w:lang w:bidi="ar-EG"/>
        </w:rPr>
        <w:t xml:space="preserve"> وفيما يتعلق بالفجوة بين قرار إلغاء تخصيصات التردد والإلغاء الفعلي من قاعدة البيانات ذات الصلة، أوضح أن المكتب يقوم بموجب ال</w:t>
      </w:r>
      <w:r w:rsidRPr="005A5DD5">
        <w:rPr>
          <w:rtl/>
          <w:lang w:bidi="ar-EG"/>
        </w:rPr>
        <w:t>رقم</w:t>
      </w:r>
      <w:r>
        <w:rPr>
          <w:rFonts w:hint="cs"/>
          <w:rtl/>
          <w:lang w:bidi="ar-EG"/>
        </w:rPr>
        <w:t> </w:t>
      </w:r>
      <w:r w:rsidRPr="005A5DD5">
        <w:rPr>
          <w:b/>
          <w:bCs/>
          <w:lang w:bidi="ar-SY"/>
        </w:rPr>
        <w:t>6.13</w:t>
      </w:r>
      <w:r w:rsidRPr="005A5DD5">
        <w:rPr>
          <w:rFonts w:hint="cs"/>
          <w:rtl/>
          <w:lang w:bidi="ar-EG"/>
        </w:rPr>
        <w:t xml:space="preserve"> بتفحص تطابق تخصيصات التردد </w:t>
      </w:r>
      <w:r w:rsidRPr="005A5DD5">
        <w:rPr>
          <w:rtl/>
          <w:lang w:bidi="ar-EG"/>
        </w:rPr>
        <w:t>مع الأحكام المحددة الواردة</w:t>
      </w:r>
      <w:r>
        <w:rPr>
          <w:rtl/>
          <w:lang w:bidi="ar-EG"/>
        </w:rPr>
        <w:t xml:space="preserve"> في </w:t>
      </w:r>
      <w:r w:rsidRPr="005A5DD5">
        <w:rPr>
          <w:rtl/>
          <w:lang w:bidi="ar-EG"/>
        </w:rPr>
        <w:t>لوائح الراديو</w:t>
      </w:r>
      <w:r w:rsidRPr="005A5DD5">
        <w:rPr>
          <w:rFonts w:hint="cs"/>
          <w:rtl/>
          <w:lang w:bidi="ar-EG"/>
        </w:rPr>
        <w:t xml:space="preserve"> مما قد يؤدي إلى قرار اللجنة بإلغاء</w:t>
      </w:r>
      <w:r w:rsidRPr="005A5DD5">
        <w:rPr>
          <w:rtl/>
          <w:lang w:bidi="ar-EG"/>
        </w:rPr>
        <w:t xml:space="preserve"> </w:t>
      </w:r>
      <w:r w:rsidRPr="005A5DD5">
        <w:rPr>
          <w:rFonts w:hint="cs"/>
          <w:rtl/>
          <w:lang w:bidi="ar-EG"/>
        </w:rPr>
        <w:t>تلك</w:t>
      </w:r>
      <w:r w:rsidRPr="005A5DD5">
        <w:rPr>
          <w:rtl/>
          <w:lang w:bidi="ar-EG"/>
        </w:rPr>
        <w:t xml:space="preserve"> التخصيصات من السجل </w:t>
      </w:r>
      <w:r w:rsidRPr="005A5DD5">
        <w:rPr>
          <w:rtl/>
          <w:lang w:bidi="ar-EG"/>
        </w:rPr>
        <w:lastRenderedPageBreak/>
        <w:t>الأساسي الدولي للترددات. وفي حالة اعتراض إحدى الإدارات على قرار المكتب، تحال المسألة إلى اللجنة مع احتفاظ المكتب بالتخصيصات</w:t>
      </w:r>
      <w:r>
        <w:rPr>
          <w:rtl/>
          <w:lang w:bidi="ar-EG"/>
        </w:rPr>
        <w:t xml:space="preserve"> في </w:t>
      </w:r>
      <w:r w:rsidRPr="005A5DD5">
        <w:rPr>
          <w:rtl/>
          <w:lang w:bidi="ar-EG"/>
        </w:rPr>
        <w:t xml:space="preserve">السجل الأساسي الدولي للترددات ريثما تصدر اللجنة قرارها. ورداً على تعليق من </w:t>
      </w:r>
      <w:r w:rsidRPr="005A5DD5">
        <w:rPr>
          <w:b/>
          <w:bCs/>
          <w:rtl/>
          <w:lang w:bidi="ar-EG"/>
        </w:rPr>
        <w:t>السيد بيسي</w:t>
      </w:r>
      <w:r w:rsidRPr="005A5DD5">
        <w:rPr>
          <w:rtl/>
          <w:lang w:bidi="ar-EG"/>
        </w:rPr>
        <w:t xml:space="preserve">، أكد أنه بموجب </w:t>
      </w:r>
      <w:r w:rsidRPr="005A5DD5">
        <w:rPr>
          <w:rFonts w:hint="cs"/>
          <w:rtl/>
          <w:lang w:bidi="ar-EG"/>
        </w:rPr>
        <w:t>الرقم</w:t>
      </w:r>
      <w:r w:rsidRPr="005A5DD5">
        <w:rPr>
          <w:rtl/>
          <w:lang w:bidi="ar-EG"/>
        </w:rPr>
        <w:t xml:space="preserve"> </w:t>
      </w:r>
      <w:r w:rsidRPr="005A5DD5">
        <w:rPr>
          <w:b/>
          <w:bCs/>
          <w:lang w:bidi="ar-SY"/>
        </w:rPr>
        <w:t>6.13</w:t>
      </w:r>
      <w:r w:rsidRPr="005A5DD5">
        <w:rPr>
          <w:rtl/>
          <w:lang w:bidi="ar-EG"/>
        </w:rPr>
        <w:t>، سوف يتم الإبقاء على التخصيصات</w:t>
      </w:r>
      <w:r>
        <w:rPr>
          <w:rtl/>
          <w:lang w:bidi="ar-EG"/>
        </w:rPr>
        <w:t xml:space="preserve"> في </w:t>
      </w:r>
      <w:r w:rsidRPr="005A5DD5">
        <w:rPr>
          <w:rtl/>
          <w:lang w:bidi="ar-EG"/>
        </w:rPr>
        <w:t>السجل الأساسي الدولي للترددات حتى تتخذ اللجنة قراراً،</w:t>
      </w:r>
      <w:r>
        <w:rPr>
          <w:rtl/>
          <w:lang w:bidi="ar-EG"/>
        </w:rPr>
        <w:t xml:space="preserve"> في </w:t>
      </w:r>
      <w:r w:rsidRPr="005A5DD5">
        <w:rPr>
          <w:rtl/>
          <w:lang w:bidi="ar-EG"/>
        </w:rPr>
        <w:t>حين كانت اللجنة</w:t>
      </w:r>
      <w:r>
        <w:rPr>
          <w:rtl/>
          <w:lang w:bidi="ar-EG"/>
        </w:rPr>
        <w:t xml:space="preserve"> في </w:t>
      </w:r>
      <w:r w:rsidRPr="005A5DD5">
        <w:rPr>
          <w:rtl/>
          <w:lang w:bidi="ar-EG"/>
        </w:rPr>
        <w:t>الماضي تكتفي بتأكيد قرارات المكتب</w:t>
      </w:r>
      <w:r>
        <w:rPr>
          <w:rtl/>
          <w:lang w:bidi="ar-EG"/>
        </w:rPr>
        <w:t xml:space="preserve"> في </w:t>
      </w:r>
      <w:r w:rsidRPr="005A5DD5">
        <w:rPr>
          <w:rtl/>
          <w:lang w:bidi="ar-EG"/>
        </w:rPr>
        <w:t xml:space="preserve">الحالات التي لم </w:t>
      </w:r>
      <w:r w:rsidRPr="005A5DD5">
        <w:rPr>
          <w:rFonts w:hint="cs"/>
          <w:rtl/>
          <w:lang w:bidi="ar-EG"/>
        </w:rPr>
        <w:t>يعترض</w:t>
      </w:r>
      <w:r>
        <w:rPr>
          <w:rFonts w:hint="eastAsia"/>
          <w:rtl/>
          <w:lang w:bidi="ar-EG"/>
        </w:rPr>
        <w:t> </w:t>
      </w:r>
      <w:r w:rsidRPr="005A5DD5">
        <w:rPr>
          <w:rFonts w:hint="cs"/>
          <w:rtl/>
          <w:lang w:bidi="ar-EG"/>
        </w:rPr>
        <w:t>عليها</w:t>
      </w:r>
      <w:r w:rsidRPr="005A5DD5">
        <w:rPr>
          <w:rtl/>
          <w:lang w:bidi="ar-EG"/>
        </w:rPr>
        <w:t>.</w:t>
      </w:r>
    </w:p>
    <w:p w:rsidR="00520F93" w:rsidRPr="00DE1CA7" w:rsidRDefault="00520F93" w:rsidP="00B3318A">
      <w:pPr>
        <w:rPr>
          <w:spacing w:val="-2"/>
          <w:rtl/>
          <w:lang w:bidi="ar-EG"/>
        </w:rPr>
      </w:pPr>
      <w:r w:rsidRPr="00DE1CA7">
        <w:rPr>
          <w:spacing w:val="-2"/>
          <w:lang w:bidi="ar-SY"/>
        </w:rPr>
        <w:t>17.4</w:t>
      </w:r>
      <w:r w:rsidRPr="00DE1CA7">
        <w:rPr>
          <w:spacing w:val="-2"/>
          <w:rtl/>
          <w:lang w:bidi="ar-EG"/>
        </w:rPr>
        <w:tab/>
        <w:t xml:space="preserve">وأشار </w:t>
      </w:r>
      <w:r w:rsidRPr="00DE1CA7">
        <w:rPr>
          <w:b/>
          <w:bCs/>
          <w:spacing w:val="-2"/>
          <w:rtl/>
          <w:lang w:bidi="ar-EG"/>
        </w:rPr>
        <w:t>السيد هوان</w:t>
      </w:r>
      <w:r w:rsidRPr="00DE1CA7">
        <w:rPr>
          <w:spacing w:val="-2"/>
          <w:rtl/>
          <w:lang w:bidi="ar-EG"/>
        </w:rPr>
        <w:t xml:space="preserve"> </w:t>
      </w:r>
      <w:r w:rsidRPr="00DE1CA7">
        <w:rPr>
          <w:rFonts w:hint="cs"/>
          <w:spacing w:val="-2"/>
          <w:rtl/>
          <w:lang w:bidi="ar-EG"/>
        </w:rPr>
        <w:t xml:space="preserve">إلى </w:t>
      </w:r>
      <w:r w:rsidRPr="00DE1CA7">
        <w:rPr>
          <w:spacing w:val="-2"/>
          <w:rtl/>
          <w:lang w:bidi="ar-EG"/>
        </w:rPr>
        <w:t>أنه قد جرى في بعض الأحيان تجاوز الحد الزمني التنظيمي البالغ أربعة أشهر، وذلك في الجدول</w:t>
      </w:r>
      <w:r w:rsidRPr="00DE1CA7">
        <w:rPr>
          <w:rFonts w:hint="cs"/>
          <w:spacing w:val="-2"/>
          <w:rtl/>
          <w:lang w:bidi="ar-EG"/>
        </w:rPr>
        <w:t> </w:t>
      </w:r>
      <w:r w:rsidRPr="00DE1CA7">
        <w:rPr>
          <w:spacing w:val="-2"/>
          <w:lang w:bidi="ar-SY"/>
        </w:rPr>
        <w:t>2</w:t>
      </w:r>
      <w:r w:rsidRPr="00DE1CA7">
        <w:rPr>
          <w:spacing w:val="-2"/>
          <w:rtl/>
          <w:lang w:bidi="ar-EG"/>
        </w:rPr>
        <w:t xml:space="preserve"> من الملحق </w:t>
      </w:r>
      <w:r w:rsidRPr="00DE1CA7">
        <w:rPr>
          <w:spacing w:val="-2"/>
          <w:lang w:bidi="ar-SY"/>
        </w:rPr>
        <w:t>3</w:t>
      </w:r>
      <w:r w:rsidRPr="00DE1CA7">
        <w:rPr>
          <w:spacing w:val="-2"/>
          <w:rtl/>
          <w:lang w:bidi="ar-EG"/>
        </w:rPr>
        <w:t xml:space="preserve"> بتقرير المدير.</w:t>
      </w:r>
    </w:p>
    <w:p w:rsidR="00520F93" w:rsidRPr="005A5DD5" w:rsidRDefault="00520F93" w:rsidP="00B3318A">
      <w:pPr>
        <w:rPr>
          <w:rtl/>
          <w:lang w:bidi="ar-EG"/>
        </w:rPr>
      </w:pPr>
      <w:r w:rsidRPr="005A5DD5">
        <w:rPr>
          <w:lang w:bidi="ar-SY"/>
        </w:rPr>
        <w:t>18.4</w:t>
      </w:r>
      <w:r w:rsidRPr="005A5DD5">
        <w:rPr>
          <w:rtl/>
          <w:lang w:bidi="ar-EG"/>
        </w:rPr>
        <w:tab/>
        <w:t xml:space="preserve">وذكر </w:t>
      </w:r>
      <w:r w:rsidRPr="005A5DD5">
        <w:rPr>
          <w:b/>
          <w:bCs/>
          <w:rtl/>
          <w:lang w:bidi="ar-EG"/>
        </w:rPr>
        <w:t xml:space="preserve">رئيس دائرة الخدمات الفضائية </w:t>
      </w:r>
      <w:r w:rsidRPr="005A5DD5">
        <w:rPr>
          <w:rtl/>
          <w:lang w:bidi="ar-EG"/>
        </w:rPr>
        <w:t xml:space="preserve">أن زمن </w:t>
      </w:r>
      <w:r w:rsidRPr="005A5DD5">
        <w:rPr>
          <w:rFonts w:hint="cs"/>
          <w:rtl/>
          <w:lang w:bidi="ar-EG"/>
        </w:rPr>
        <w:t>المعالجة</w:t>
      </w:r>
      <w:r w:rsidRPr="005A5DD5">
        <w:rPr>
          <w:rtl/>
          <w:lang w:bidi="ar-EG"/>
        </w:rPr>
        <w:t xml:space="preserve"> لشهر فبراير </w:t>
      </w:r>
      <w:r w:rsidRPr="005A5DD5">
        <w:rPr>
          <w:lang w:bidi="ar-SY"/>
        </w:rPr>
        <w:t>2015</w:t>
      </w:r>
      <w:r w:rsidRPr="005A5DD5">
        <w:rPr>
          <w:rtl/>
          <w:lang w:bidi="ar-EG"/>
        </w:rPr>
        <w:t xml:space="preserve"> </w:t>
      </w:r>
      <w:r w:rsidRPr="005A5DD5">
        <w:rPr>
          <w:rFonts w:hint="cs"/>
          <w:rtl/>
          <w:lang w:bidi="ar-EG"/>
        </w:rPr>
        <w:t>قدره</w:t>
      </w:r>
      <w:r>
        <w:rPr>
          <w:rFonts w:hint="cs"/>
          <w:rtl/>
          <w:lang w:bidi="ar-EG"/>
        </w:rPr>
        <w:t xml:space="preserve"> من</w:t>
      </w:r>
      <w:r w:rsidRPr="005A5DD5">
        <w:rPr>
          <w:rtl/>
          <w:lang w:bidi="ar-EG"/>
        </w:rPr>
        <w:t xml:space="preserve"> </w:t>
      </w:r>
      <w:r w:rsidRPr="005A5DD5">
        <w:rPr>
          <w:lang w:bidi="ar-SY"/>
        </w:rPr>
        <w:t>3</w:t>
      </w:r>
      <w:r>
        <w:rPr>
          <w:rFonts w:hint="cs"/>
          <w:rtl/>
          <w:lang w:bidi="ar-SY"/>
        </w:rPr>
        <w:t xml:space="preserve"> إلى </w:t>
      </w:r>
      <w:r>
        <w:rPr>
          <w:lang w:bidi="ar-SY"/>
        </w:rPr>
        <w:t>4</w:t>
      </w:r>
      <w:r w:rsidRPr="005A5DD5">
        <w:rPr>
          <w:rtl/>
          <w:lang w:bidi="ar-EG"/>
        </w:rPr>
        <w:t xml:space="preserve"> أشهر </w:t>
      </w:r>
      <w:r w:rsidRPr="005A5DD5">
        <w:rPr>
          <w:rFonts w:hint="cs"/>
          <w:rtl/>
          <w:lang w:bidi="ar-EG"/>
        </w:rPr>
        <w:t>و</w:t>
      </w:r>
      <w:r w:rsidRPr="005A5DD5">
        <w:rPr>
          <w:rtl/>
          <w:lang w:bidi="ar-EG"/>
        </w:rPr>
        <w:t xml:space="preserve">هو </w:t>
      </w:r>
      <w:r w:rsidRPr="005A5DD5">
        <w:rPr>
          <w:rFonts w:hint="cs"/>
          <w:rtl/>
          <w:lang w:bidi="ar-EG"/>
        </w:rPr>
        <w:t>بالتالي ضمن</w:t>
      </w:r>
      <w:r w:rsidRPr="005A5DD5">
        <w:rPr>
          <w:rtl/>
          <w:lang w:bidi="ar-EG"/>
        </w:rPr>
        <w:t xml:space="preserve"> الحد الزمني التنظيمي البالغ أربعة أشهر، وأوضح أن </w:t>
      </w:r>
      <w:r w:rsidRPr="005A5DD5">
        <w:rPr>
          <w:rFonts w:hint="cs"/>
          <w:rtl/>
          <w:lang w:bidi="ar-EG"/>
        </w:rPr>
        <w:t xml:space="preserve">هناك </w:t>
      </w:r>
      <w:r w:rsidRPr="005A5DD5">
        <w:rPr>
          <w:rtl/>
          <w:lang w:bidi="ar-EG"/>
        </w:rPr>
        <w:t xml:space="preserve">عوامل عديدة يمكن أن </w:t>
      </w:r>
      <w:r w:rsidRPr="005A5DD5">
        <w:rPr>
          <w:rFonts w:hint="cs"/>
          <w:rtl/>
          <w:lang w:bidi="ar-EG"/>
        </w:rPr>
        <w:t>تؤثر على</w:t>
      </w:r>
      <w:r w:rsidRPr="005A5DD5">
        <w:rPr>
          <w:rtl/>
          <w:lang w:bidi="ar-EG"/>
        </w:rPr>
        <w:t xml:space="preserve"> فترة </w:t>
      </w:r>
      <w:r w:rsidRPr="005A5DD5">
        <w:rPr>
          <w:rFonts w:hint="cs"/>
          <w:rtl/>
          <w:lang w:bidi="ar-EG"/>
        </w:rPr>
        <w:t>المعالجة</w:t>
      </w:r>
      <w:r w:rsidRPr="005A5DD5">
        <w:rPr>
          <w:rtl/>
          <w:lang w:bidi="ar-EG"/>
        </w:rPr>
        <w:t xml:space="preserve">. </w:t>
      </w:r>
      <w:r w:rsidRPr="005A5DD5">
        <w:rPr>
          <w:rFonts w:hint="cs"/>
          <w:rtl/>
          <w:lang w:bidi="ar-EG"/>
        </w:rPr>
        <w:t>وتُصدر النشرة</w:t>
      </w:r>
      <w:r>
        <w:rPr>
          <w:rFonts w:hint="cs"/>
          <w:rtl/>
          <w:lang w:bidi="ar-EG"/>
        </w:rPr>
        <w:t> </w:t>
      </w:r>
      <w:r w:rsidRPr="005A5DD5">
        <w:rPr>
          <w:lang w:bidi="ar-SY"/>
        </w:rPr>
        <w:t>BR</w:t>
      </w:r>
      <w:r>
        <w:rPr>
          <w:lang w:bidi="ar-SY"/>
        </w:rPr>
        <w:t> </w:t>
      </w:r>
      <w:r w:rsidRPr="005A5DD5">
        <w:rPr>
          <w:lang w:bidi="ar-SY"/>
        </w:rPr>
        <w:t>IFIC</w:t>
      </w:r>
      <w:r w:rsidRPr="005A5DD5">
        <w:rPr>
          <w:rtl/>
          <w:lang w:bidi="ar-EG"/>
        </w:rPr>
        <w:t xml:space="preserve"> </w:t>
      </w:r>
      <w:r w:rsidRPr="005A5DD5">
        <w:rPr>
          <w:rFonts w:hint="cs"/>
          <w:rtl/>
          <w:lang w:bidi="ar-EG"/>
        </w:rPr>
        <w:t>الخاصة ب</w:t>
      </w:r>
      <w:r w:rsidRPr="005A5DD5">
        <w:rPr>
          <w:rtl/>
          <w:lang w:bidi="ar-EG"/>
        </w:rPr>
        <w:t xml:space="preserve">الخدمات الفضائية مرة كل أسبوعين، </w:t>
      </w:r>
      <w:r w:rsidRPr="005A5DD5">
        <w:rPr>
          <w:rFonts w:hint="cs"/>
          <w:rtl/>
          <w:lang w:bidi="ar-EG"/>
        </w:rPr>
        <w:t>وبالتالي</w:t>
      </w:r>
      <w:r w:rsidRPr="005A5DD5">
        <w:rPr>
          <w:rtl/>
          <w:lang w:bidi="ar-EG"/>
        </w:rPr>
        <w:t xml:space="preserve"> فإن النشر قد يتأخر </w:t>
      </w:r>
      <w:r w:rsidRPr="005A5DD5">
        <w:rPr>
          <w:rFonts w:hint="cs"/>
          <w:rtl/>
          <w:lang w:bidi="ar-EG"/>
        </w:rPr>
        <w:t>ل</w:t>
      </w:r>
      <w:r w:rsidRPr="005A5DD5">
        <w:rPr>
          <w:rtl/>
          <w:lang w:bidi="ar-EG"/>
        </w:rPr>
        <w:t>فترات تصل إلى أسبوعين. و</w:t>
      </w:r>
      <w:r w:rsidRPr="005A5DD5">
        <w:rPr>
          <w:rFonts w:hint="cs"/>
          <w:rtl/>
          <w:lang w:bidi="ar-EG"/>
        </w:rPr>
        <w:t xml:space="preserve">أضاف أن </w:t>
      </w:r>
      <w:r w:rsidRPr="005A5DD5">
        <w:rPr>
          <w:rtl/>
          <w:lang w:bidi="ar-EG"/>
        </w:rPr>
        <w:t>إغلاق المكتب، مثلاً، بمناسبة عطلات نهاية العام، سيزيد من فترات التأخير</w:t>
      </w:r>
      <w:r>
        <w:rPr>
          <w:rtl/>
          <w:lang w:bidi="ar-EG"/>
        </w:rPr>
        <w:t xml:space="preserve"> في </w:t>
      </w:r>
      <w:r w:rsidRPr="005A5DD5">
        <w:rPr>
          <w:rtl/>
          <w:lang w:bidi="ar-EG"/>
        </w:rPr>
        <w:t xml:space="preserve">النشر. كما أن التبليغ المكثف </w:t>
      </w:r>
      <w:r w:rsidRPr="005A5DD5">
        <w:rPr>
          <w:rFonts w:hint="cs"/>
          <w:rtl/>
          <w:lang w:bidi="ar-EG"/>
        </w:rPr>
        <w:t xml:space="preserve">عن </w:t>
      </w:r>
      <w:r w:rsidRPr="005A5DD5">
        <w:rPr>
          <w:rtl/>
          <w:lang w:bidi="ar-EG"/>
        </w:rPr>
        <w:t>طلبات تنسيق الشبكات الساتلية</w:t>
      </w:r>
      <w:r>
        <w:rPr>
          <w:rtl/>
          <w:lang w:bidi="ar-EG"/>
        </w:rPr>
        <w:t xml:space="preserve"> في </w:t>
      </w:r>
      <w:r w:rsidRPr="005A5DD5">
        <w:rPr>
          <w:rFonts w:hint="cs"/>
          <w:rtl/>
          <w:lang w:bidi="ar-EG"/>
        </w:rPr>
        <w:t xml:space="preserve">نفس اليوم </w:t>
      </w:r>
      <w:r w:rsidRPr="005A5DD5">
        <w:rPr>
          <w:rtl/>
          <w:lang w:bidi="ar-EG"/>
        </w:rPr>
        <w:t xml:space="preserve">يمكن أن </w:t>
      </w:r>
      <w:r w:rsidRPr="005A5DD5">
        <w:rPr>
          <w:rFonts w:hint="cs"/>
          <w:rtl/>
          <w:lang w:bidi="ar-EG"/>
        </w:rPr>
        <w:t xml:space="preserve">يطيل فترة النشر. وعلى سبيل المثال، </w:t>
      </w:r>
      <w:r w:rsidRPr="005A5DD5">
        <w:rPr>
          <w:rtl/>
          <w:lang w:bidi="ar-EG"/>
        </w:rPr>
        <w:t xml:space="preserve">تلقى المكتب حوالي </w:t>
      </w:r>
      <w:r w:rsidRPr="005A5DD5">
        <w:rPr>
          <w:lang w:bidi="ar-SY"/>
        </w:rPr>
        <w:t>100</w:t>
      </w:r>
      <w:r w:rsidRPr="005A5DD5">
        <w:rPr>
          <w:rtl/>
          <w:lang w:bidi="ar-EG"/>
        </w:rPr>
        <w:t xml:space="preserve"> </w:t>
      </w:r>
      <w:r w:rsidRPr="005A5DD5">
        <w:rPr>
          <w:rFonts w:hint="cs"/>
          <w:rtl/>
          <w:lang w:bidi="ar-EG"/>
        </w:rPr>
        <w:t>طلب تنسيق</w:t>
      </w:r>
      <w:r>
        <w:rPr>
          <w:rtl/>
          <w:lang w:bidi="ar-EG"/>
        </w:rPr>
        <w:t xml:space="preserve"> في </w:t>
      </w:r>
      <w:r w:rsidRPr="005A5DD5">
        <w:rPr>
          <w:rtl/>
          <w:lang w:bidi="ar-EG"/>
        </w:rPr>
        <w:t>ديسمبر</w:t>
      </w:r>
      <w:r>
        <w:rPr>
          <w:rFonts w:hint="cs"/>
          <w:rtl/>
          <w:lang w:bidi="ar-EG"/>
        </w:rPr>
        <w:t> </w:t>
      </w:r>
      <w:r w:rsidRPr="005A5DD5">
        <w:rPr>
          <w:lang w:bidi="ar-SY"/>
        </w:rPr>
        <w:t>2014</w:t>
      </w:r>
      <w:r w:rsidRPr="005A5DD5">
        <w:rPr>
          <w:rtl/>
          <w:lang w:bidi="ar-EG"/>
        </w:rPr>
        <w:t>،</w:t>
      </w:r>
      <w:r>
        <w:rPr>
          <w:rtl/>
          <w:lang w:bidi="ar-EG"/>
        </w:rPr>
        <w:t xml:space="preserve"> في </w:t>
      </w:r>
      <w:r w:rsidRPr="005A5DD5">
        <w:rPr>
          <w:rtl/>
          <w:lang w:bidi="ar-EG"/>
        </w:rPr>
        <w:t xml:space="preserve">حين كان العدد المعتاد </w:t>
      </w:r>
      <w:r w:rsidRPr="005A5DD5">
        <w:rPr>
          <w:rFonts w:hint="cs"/>
          <w:rtl/>
          <w:lang w:bidi="ar-EG"/>
        </w:rPr>
        <w:t>يبلغ</w:t>
      </w:r>
      <w:r w:rsidRPr="005A5DD5">
        <w:rPr>
          <w:rtl/>
          <w:lang w:bidi="ar-EG"/>
        </w:rPr>
        <w:t xml:space="preserve"> </w:t>
      </w:r>
      <w:r w:rsidRPr="005A5DD5">
        <w:rPr>
          <w:lang w:bidi="ar-SY"/>
        </w:rPr>
        <w:t>20</w:t>
      </w:r>
      <w:r w:rsidRPr="005A5DD5">
        <w:rPr>
          <w:rtl/>
          <w:lang w:bidi="ar-EG"/>
        </w:rPr>
        <w:t>-</w:t>
      </w:r>
      <w:r w:rsidRPr="005A5DD5">
        <w:rPr>
          <w:lang w:bidi="ar-SY"/>
        </w:rPr>
        <w:t>40</w:t>
      </w:r>
      <w:r w:rsidRPr="005A5DD5">
        <w:rPr>
          <w:rtl/>
          <w:lang w:bidi="ar-EG"/>
        </w:rPr>
        <w:t xml:space="preserve"> كل شهر. وبالإضافة إلى ذلك</w:t>
      </w:r>
      <w:r w:rsidRPr="005A5DD5">
        <w:rPr>
          <w:rFonts w:hint="cs"/>
          <w:rtl/>
          <w:lang w:bidi="ar-EG"/>
        </w:rPr>
        <w:t>،</w:t>
      </w:r>
      <w:r w:rsidRPr="005A5DD5">
        <w:rPr>
          <w:rtl/>
          <w:lang w:bidi="ar-EG"/>
        </w:rPr>
        <w:t xml:space="preserve"> فإن موارد المكتب محدودة. وأضاف </w:t>
      </w:r>
      <w:r w:rsidRPr="005A5DD5">
        <w:rPr>
          <w:b/>
          <w:bCs/>
          <w:rtl/>
          <w:lang w:bidi="ar-EG"/>
        </w:rPr>
        <w:t>المدير</w:t>
      </w:r>
      <w:r w:rsidRPr="005A5DD5">
        <w:rPr>
          <w:rtl/>
          <w:lang w:bidi="ar-EG"/>
        </w:rPr>
        <w:t xml:space="preserve"> أن أوقات </w:t>
      </w:r>
      <w:r w:rsidRPr="005A5DD5">
        <w:rPr>
          <w:rFonts w:hint="cs"/>
          <w:rtl/>
          <w:lang w:bidi="ar-EG"/>
        </w:rPr>
        <w:t>المعالجة</w:t>
      </w:r>
      <w:r w:rsidRPr="005A5DD5">
        <w:rPr>
          <w:rtl/>
          <w:lang w:bidi="ar-EG"/>
        </w:rPr>
        <w:t xml:space="preserve"> التي زادت عن ستة أشهر</w:t>
      </w:r>
      <w:r>
        <w:rPr>
          <w:rtl/>
          <w:lang w:bidi="ar-EG"/>
        </w:rPr>
        <w:t xml:space="preserve"> في </w:t>
      </w:r>
      <w:r w:rsidRPr="005A5DD5">
        <w:rPr>
          <w:rtl/>
          <w:lang w:bidi="ar-EG"/>
        </w:rPr>
        <w:t xml:space="preserve">منتصف عام </w:t>
      </w:r>
      <w:r w:rsidRPr="005A5DD5">
        <w:rPr>
          <w:lang w:bidi="ar-SY"/>
        </w:rPr>
        <w:t>2014</w:t>
      </w:r>
      <w:r w:rsidRPr="005A5DD5">
        <w:rPr>
          <w:rtl/>
          <w:lang w:bidi="ar-EG"/>
        </w:rPr>
        <w:t xml:space="preserve"> تعزى إلى </w:t>
      </w:r>
      <w:r w:rsidRPr="005A5DD5">
        <w:rPr>
          <w:rFonts w:hint="cs"/>
          <w:rtl/>
          <w:lang w:bidi="ar-EG"/>
        </w:rPr>
        <w:t>عطل</w:t>
      </w:r>
      <w:r>
        <w:rPr>
          <w:rtl/>
          <w:lang w:bidi="ar-EG"/>
        </w:rPr>
        <w:t xml:space="preserve"> في </w:t>
      </w:r>
      <w:r w:rsidRPr="005A5DD5">
        <w:rPr>
          <w:rtl/>
          <w:lang w:bidi="ar-EG"/>
        </w:rPr>
        <w:t>برمجيات المكتب، تسبب</w:t>
      </w:r>
      <w:r>
        <w:rPr>
          <w:rtl/>
          <w:lang w:bidi="ar-EG"/>
        </w:rPr>
        <w:t xml:space="preserve"> في </w:t>
      </w:r>
      <w:r w:rsidRPr="005A5DD5">
        <w:rPr>
          <w:rtl/>
          <w:lang w:bidi="ar-EG"/>
        </w:rPr>
        <w:t xml:space="preserve">تأخير </w:t>
      </w:r>
      <w:r w:rsidRPr="005A5DD5">
        <w:rPr>
          <w:rFonts w:hint="cs"/>
          <w:rtl/>
          <w:lang w:bidi="ar-EG"/>
        </w:rPr>
        <w:t>معالجة طلبات</w:t>
      </w:r>
      <w:r w:rsidRPr="005A5DD5">
        <w:rPr>
          <w:rtl/>
          <w:lang w:bidi="ar-EG"/>
        </w:rPr>
        <w:t xml:space="preserve"> الشبكات. كما</w:t>
      </w:r>
      <w:r>
        <w:rPr>
          <w:rFonts w:hint="cs"/>
          <w:rtl/>
          <w:lang w:bidi="ar-EG"/>
        </w:rPr>
        <w:t> </w:t>
      </w:r>
      <w:r w:rsidRPr="005A5DD5">
        <w:rPr>
          <w:rtl/>
          <w:lang w:bidi="ar-EG"/>
        </w:rPr>
        <w:t>أنه</w:t>
      </w:r>
      <w:r>
        <w:rPr>
          <w:rtl/>
          <w:lang w:bidi="ar-EG"/>
        </w:rPr>
        <w:t xml:space="preserve"> في </w:t>
      </w:r>
      <w:r w:rsidRPr="005A5DD5">
        <w:rPr>
          <w:rtl/>
          <w:lang w:bidi="ar-EG"/>
        </w:rPr>
        <w:t xml:space="preserve">ضوء </w:t>
      </w:r>
      <w:r w:rsidRPr="005A5DD5">
        <w:rPr>
          <w:rFonts w:hint="cs"/>
          <w:rtl/>
          <w:lang w:bidi="ar-EG"/>
        </w:rPr>
        <w:t>الحالة المالية</w:t>
      </w:r>
      <w:r w:rsidRPr="005A5DD5">
        <w:rPr>
          <w:rtl/>
          <w:lang w:bidi="ar-EG"/>
        </w:rPr>
        <w:t xml:space="preserve"> التي واجهت الاتحاد</w:t>
      </w:r>
      <w:r w:rsidRPr="005A5DD5">
        <w:rPr>
          <w:rFonts w:hint="cs"/>
          <w:rtl/>
          <w:lang w:bidi="ar-EG"/>
        </w:rPr>
        <w:t>،</w:t>
      </w:r>
      <w:r w:rsidRPr="005A5DD5">
        <w:rPr>
          <w:rtl/>
          <w:lang w:bidi="ar-EG"/>
        </w:rPr>
        <w:t xml:space="preserve"> تم تأجيل تعيين موظفين جدد</w:t>
      </w:r>
      <w:r w:rsidRPr="005A5DD5">
        <w:rPr>
          <w:rFonts w:hint="cs"/>
          <w:rtl/>
          <w:lang w:bidi="ar-EG"/>
        </w:rPr>
        <w:t xml:space="preserve"> إلى حين اتخاذ المجلس لقرار بشأن ميزانية الاتحاد للفترة</w:t>
      </w:r>
      <w:r>
        <w:rPr>
          <w:rFonts w:hint="eastAsia"/>
          <w:rtl/>
          <w:lang w:bidi="ar-EG"/>
        </w:rPr>
        <w:t> </w:t>
      </w:r>
      <w:r w:rsidRPr="005A5DD5">
        <w:rPr>
          <w:lang w:bidi="ar-SY"/>
        </w:rPr>
        <w:t>2017</w:t>
      </w:r>
      <w:r>
        <w:rPr>
          <w:lang w:bidi="ar-SY"/>
        </w:rPr>
        <w:noBreakHyphen/>
      </w:r>
      <w:r w:rsidRPr="005A5DD5">
        <w:rPr>
          <w:lang w:bidi="ar-SY"/>
        </w:rPr>
        <w:t>2016</w:t>
      </w:r>
      <w:r>
        <w:rPr>
          <w:rFonts w:hint="cs"/>
          <w:rtl/>
          <w:lang w:bidi="ar-EG"/>
        </w:rPr>
        <w:t xml:space="preserve"> في </w:t>
      </w:r>
      <w:r w:rsidRPr="005A5DD5">
        <w:rPr>
          <w:rFonts w:hint="cs"/>
          <w:rtl/>
          <w:lang w:bidi="ar-EG"/>
        </w:rPr>
        <w:t xml:space="preserve">دورته لعام </w:t>
      </w:r>
      <w:r w:rsidRPr="005A5DD5">
        <w:rPr>
          <w:lang w:bidi="ar-SY"/>
        </w:rPr>
        <w:t>2015</w:t>
      </w:r>
      <w:r w:rsidRPr="005A5DD5">
        <w:rPr>
          <w:rFonts w:hint="cs"/>
          <w:rtl/>
          <w:lang w:bidi="ar-EG"/>
        </w:rPr>
        <w:t>.</w:t>
      </w:r>
    </w:p>
    <w:p w:rsidR="00520F93" w:rsidRPr="005A5DD5" w:rsidRDefault="00520F93" w:rsidP="00B3318A">
      <w:pPr>
        <w:pStyle w:val="Headingb1"/>
        <w:rPr>
          <w:rtl/>
          <w:lang w:bidi="ar-EG"/>
        </w:rPr>
      </w:pPr>
      <w:r w:rsidRPr="005A5DD5">
        <w:rPr>
          <w:rFonts w:hint="eastAsia"/>
          <w:rtl/>
        </w:rPr>
        <w:t>قرارات</w:t>
      </w:r>
      <w:r w:rsidRPr="005A5DD5">
        <w:rPr>
          <w:rtl/>
        </w:rPr>
        <w:t xml:space="preserve"> </w:t>
      </w:r>
      <w:r w:rsidRPr="005A5DD5">
        <w:rPr>
          <w:rFonts w:hint="eastAsia"/>
          <w:rtl/>
        </w:rPr>
        <w:t>المؤتمرات</w:t>
      </w:r>
      <w:r w:rsidRPr="005A5DD5">
        <w:rPr>
          <w:rtl/>
        </w:rPr>
        <w:t xml:space="preserve"> </w:t>
      </w:r>
      <w:r w:rsidRPr="005A5DD5">
        <w:rPr>
          <w:rFonts w:hint="eastAsia"/>
          <w:rtl/>
        </w:rPr>
        <w:t>العالمية</w:t>
      </w:r>
      <w:r w:rsidRPr="005A5DD5">
        <w:rPr>
          <w:rtl/>
        </w:rPr>
        <w:t xml:space="preserve"> </w:t>
      </w:r>
      <w:r w:rsidRPr="005A5DD5">
        <w:rPr>
          <w:rFonts w:hint="eastAsia"/>
          <w:rtl/>
        </w:rPr>
        <w:t>السابقة</w:t>
      </w:r>
      <w:r w:rsidRPr="005A5DD5">
        <w:rPr>
          <w:rtl/>
        </w:rPr>
        <w:t xml:space="preserve"> </w:t>
      </w:r>
      <w:r w:rsidRPr="005A5DD5">
        <w:rPr>
          <w:rFonts w:hint="eastAsia"/>
          <w:rtl/>
        </w:rPr>
        <w:t>للاتصالات</w:t>
      </w:r>
      <w:r w:rsidRPr="005A5DD5">
        <w:rPr>
          <w:rtl/>
        </w:rPr>
        <w:t xml:space="preserve"> </w:t>
      </w:r>
      <w:r w:rsidRPr="005A5DD5">
        <w:rPr>
          <w:rFonts w:hint="cs"/>
          <w:rtl/>
        </w:rPr>
        <w:t xml:space="preserve">الراديوية </w:t>
      </w:r>
      <w:r w:rsidRPr="005A5DD5">
        <w:rPr>
          <w:rFonts w:hint="eastAsia"/>
          <w:rtl/>
        </w:rPr>
        <w:t>المتعلقة</w:t>
      </w:r>
      <w:r w:rsidRPr="005A5DD5">
        <w:rPr>
          <w:rtl/>
        </w:rPr>
        <w:t xml:space="preserve"> </w:t>
      </w:r>
      <w:r w:rsidRPr="005A5DD5">
        <w:rPr>
          <w:rFonts w:hint="eastAsia"/>
          <w:rtl/>
        </w:rPr>
        <w:t>بتطبيق</w:t>
      </w:r>
      <w:r w:rsidRPr="005A5DD5">
        <w:rPr>
          <w:rtl/>
        </w:rPr>
        <w:t xml:space="preserve"> </w:t>
      </w:r>
      <w:r w:rsidRPr="005A5DD5">
        <w:rPr>
          <w:rFonts w:hint="eastAsia"/>
          <w:rtl/>
        </w:rPr>
        <w:t>لوائح</w:t>
      </w:r>
      <w:r w:rsidRPr="005A5DD5">
        <w:rPr>
          <w:rtl/>
        </w:rPr>
        <w:t xml:space="preserve"> </w:t>
      </w:r>
      <w:r w:rsidRPr="005A5DD5">
        <w:rPr>
          <w:rFonts w:hint="eastAsia"/>
          <w:rtl/>
        </w:rPr>
        <w:t>الراديو</w:t>
      </w:r>
      <w:r w:rsidRPr="005A5DD5">
        <w:rPr>
          <w:rtl/>
        </w:rPr>
        <w:t xml:space="preserve"> (</w:t>
      </w:r>
      <w:r w:rsidRPr="005A5DD5">
        <w:rPr>
          <w:rFonts w:hint="cs"/>
          <w:rtl/>
        </w:rPr>
        <w:t>الإضافة</w:t>
      </w:r>
      <w:r w:rsidRPr="005A5DD5">
        <w:rPr>
          <w:rtl/>
        </w:rPr>
        <w:t xml:space="preserve"> </w:t>
      </w:r>
      <w:r w:rsidRPr="005A5DD5">
        <w:rPr>
          <w:lang w:bidi="ar-SY"/>
        </w:rPr>
        <w:t>1</w:t>
      </w:r>
      <w:r w:rsidRPr="005A5DD5">
        <w:rPr>
          <w:rtl/>
          <w:lang w:bidi="ar-EG"/>
        </w:rPr>
        <w:t xml:space="preserve"> </w:t>
      </w:r>
      <w:r w:rsidRPr="005A5DD5">
        <w:rPr>
          <w:rFonts w:hint="eastAsia"/>
          <w:rtl/>
          <w:lang w:bidi="ar-EG"/>
        </w:rPr>
        <w:t>للوثيقة</w:t>
      </w:r>
      <w:r w:rsidRPr="005A5DD5">
        <w:rPr>
          <w:rtl/>
          <w:lang w:bidi="ar-EG"/>
        </w:rPr>
        <w:t xml:space="preserve"> </w:t>
      </w:r>
      <w:r w:rsidRPr="005A5DD5">
        <w:rPr>
          <w:lang w:bidi="ar-SY"/>
        </w:rPr>
        <w:t>RRB15-1/2</w:t>
      </w:r>
      <w:r w:rsidRPr="005A5DD5">
        <w:rPr>
          <w:rtl/>
          <w:lang w:bidi="ar-EG"/>
        </w:rPr>
        <w:t>)</w:t>
      </w:r>
    </w:p>
    <w:p w:rsidR="00520F93" w:rsidRPr="00DE1CA7" w:rsidRDefault="00520F93" w:rsidP="00B3318A">
      <w:pPr>
        <w:rPr>
          <w:spacing w:val="-2"/>
          <w:lang w:bidi="ar-SY"/>
        </w:rPr>
      </w:pPr>
      <w:r w:rsidRPr="00DE1CA7">
        <w:rPr>
          <w:spacing w:val="-2"/>
          <w:lang w:bidi="ar-SY"/>
        </w:rPr>
        <w:t>19.4</w:t>
      </w:r>
      <w:r w:rsidRPr="00DE1CA7">
        <w:rPr>
          <w:spacing w:val="-2"/>
          <w:lang w:bidi="ar-SY"/>
        </w:rPr>
        <w:tab/>
      </w:r>
      <w:r w:rsidRPr="00DE1CA7">
        <w:rPr>
          <w:spacing w:val="-2"/>
          <w:rtl/>
          <w:lang w:bidi="ar-EG"/>
        </w:rPr>
        <w:t xml:space="preserve">قدم </w:t>
      </w:r>
      <w:r w:rsidRPr="00DE1CA7">
        <w:rPr>
          <w:b/>
          <w:bCs/>
          <w:spacing w:val="-2"/>
          <w:rtl/>
          <w:lang w:bidi="ar-EG"/>
        </w:rPr>
        <w:t>المدير</w:t>
      </w:r>
      <w:r w:rsidRPr="00DE1CA7">
        <w:rPr>
          <w:spacing w:val="-2"/>
          <w:rtl/>
          <w:lang w:bidi="ar-EG"/>
        </w:rPr>
        <w:t xml:space="preserve"> الإضافة </w:t>
      </w:r>
      <w:r w:rsidRPr="00DE1CA7">
        <w:rPr>
          <w:spacing w:val="-2"/>
          <w:lang w:bidi="ar-SY"/>
        </w:rPr>
        <w:t>1</w:t>
      </w:r>
      <w:r w:rsidRPr="00DE1CA7">
        <w:rPr>
          <w:spacing w:val="-2"/>
          <w:rtl/>
          <w:lang w:bidi="ar-EG"/>
        </w:rPr>
        <w:t xml:space="preserve"> للوثيقة </w:t>
      </w:r>
      <w:r w:rsidRPr="00DE1CA7">
        <w:rPr>
          <w:spacing w:val="-2"/>
          <w:lang w:bidi="ar-SY"/>
        </w:rPr>
        <w:t>RRB15-1/2</w:t>
      </w:r>
      <w:r w:rsidRPr="00DE1CA7">
        <w:rPr>
          <w:spacing w:val="-2"/>
          <w:rtl/>
          <w:lang w:bidi="ar-EG"/>
        </w:rPr>
        <w:t>، التي حددت جميع القرارات الصادرة عن الجلسات العامة للمؤتمرات العالمية للاتصالات</w:t>
      </w:r>
      <w:r w:rsidRPr="00DE1CA7">
        <w:rPr>
          <w:rFonts w:hint="cs"/>
          <w:spacing w:val="-2"/>
          <w:rtl/>
          <w:lang w:bidi="ar-EG"/>
        </w:rPr>
        <w:t xml:space="preserve"> الراديوية</w:t>
      </w:r>
      <w:r w:rsidRPr="00DE1CA7">
        <w:rPr>
          <w:spacing w:val="-2"/>
          <w:rtl/>
          <w:lang w:bidi="ar-EG"/>
        </w:rPr>
        <w:t>، والمسجلة في محاضر اجتماعاتها، منذ المؤتمر العالمي للاتصالات</w:t>
      </w:r>
      <w:r w:rsidRPr="00DE1CA7">
        <w:rPr>
          <w:rFonts w:hint="cs"/>
          <w:spacing w:val="-2"/>
          <w:rtl/>
          <w:lang w:bidi="ar-EG"/>
        </w:rPr>
        <w:t xml:space="preserve"> الراديوية لعام</w:t>
      </w:r>
      <w:r w:rsidRPr="00DE1CA7">
        <w:rPr>
          <w:rFonts w:hint="eastAsia"/>
          <w:spacing w:val="-2"/>
          <w:rtl/>
          <w:lang w:bidi="ar-EG"/>
        </w:rPr>
        <w:t> </w:t>
      </w:r>
      <w:r w:rsidRPr="00DE1CA7">
        <w:rPr>
          <w:spacing w:val="-2"/>
          <w:lang w:val="en-CA" w:bidi="ar-SY"/>
        </w:rPr>
        <w:t>1995</w:t>
      </w:r>
      <w:r w:rsidRPr="00DE1CA7">
        <w:rPr>
          <w:rFonts w:hint="cs"/>
          <w:spacing w:val="-2"/>
          <w:rtl/>
          <w:lang w:bidi="ar-EG"/>
        </w:rPr>
        <w:t xml:space="preserve"> </w:t>
      </w:r>
      <w:r w:rsidRPr="00DE1CA7">
        <w:rPr>
          <w:spacing w:val="-2"/>
          <w:lang w:val="en-CA" w:bidi="ar-SY"/>
        </w:rPr>
        <w:t>(WRC</w:t>
      </w:r>
      <w:r w:rsidRPr="00DE1CA7">
        <w:rPr>
          <w:spacing w:val="-2"/>
          <w:lang w:val="en-CA" w:bidi="ar-SY"/>
        </w:rPr>
        <w:noBreakHyphen/>
        <w:t>95)</w:t>
      </w:r>
      <w:r w:rsidRPr="00DE1CA7">
        <w:rPr>
          <w:rFonts w:hint="cs"/>
          <w:spacing w:val="-2"/>
          <w:rtl/>
          <w:lang w:bidi="ar-EG"/>
        </w:rPr>
        <w:t xml:space="preserve">، </w:t>
      </w:r>
      <w:r w:rsidRPr="00DE1CA7">
        <w:rPr>
          <w:spacing w:val="-2"/>
          <w:rtl/>
          <w:lang w:bidi="ar-EG"/>
        </w:rPr>
        <w:t xml:space="preserve">والمتعلقة بتطبيق لوائح الراديو. ويمكن تقسيم هذه القرارات إلى أربع </w:t>
      </w:r>
      <w:r w:rsidRPr="00DE1CA7">
        <w:rPr>
          <w:spacing w:val="-2"/>
          <w:rtl/>
          <w:lang w:bidi="ar-EG"/>
        </w:rPr>
        <w:lastRenderedPageBreak/>
        <w:t xml:space="preserve">فئات </w:t>
      </w:r>
      <w:r w:rsidRPr="00DE1CA7">
        <w:rPr>
          <w:rFonts w:hint="cs"/>
          <w:spacing w:val="-2"/>
          <w:rtl/>
          <w:lang w:bidi="ar-EG"/>
        </w:rPr>
        <w:t>عامة</w:t>
      </w:r>
      <w:r w:rsidRPr="00DE1CA7">
        <w:rPr>
          <w:spacing w:val="-2"/>
          <w:rtl/>
          <w:lang w:bidi="ar-EG"/>
        </w:rPr>
        <w:t xml:space="preserve">: </w:t>
      </w:r>
      <w:r w:rsidRPr="00DE1CA7">
        <w:rPr>
          <w:spacing w:val="-2"/>
          <w:lang w:bidi="ar-SY"/>
        </w:rPr>
        <w:t>(1)</w:t>
      </w:r>
      <w:r w:rsidRPr="00DE1CA7">
        <w:rPr>
          <w:rFonts w:hint="cs"/>
          <w:spacing w:val="-2"/>
          <w:rtl/>
          <w:lang w:bidi="ar-EG"/>
        </w:rPr>
        <w:t> </w:t>
      </w:r>
      <w:r w:rsidRPr="00DE1CA7">
        <w:rPr>
          <w:spacing w:val="-2"/>
          <w:rtl/>
          <w:lang w:bidi="ar-EG"/>
        </w:rPr>
        <w:t xml:space="preserve">القرارات التي تنص على تمديد التاريخ المبلغ </w:t>
      </w:r>
      <w:r w:rsidRPr="00DE1CA7">
        <w:rPr>
          <w:rFonts w:hint="cs"/>
          <w:spacing w:val="-2"/>
          <w:rtl/>
          <w:lang w:bidi="ar-EG"/>
        </w:rPr>
        <w:t>لوضع</w:t>
      </w:r>
      <w:r w:rsidRPr="00DE1CA7">
        <w:rPr>
          <w:spacing w:val="-2"/>
          <w:rtl/>
          <w:lang w:bidi="ar-EG"/>
        </w:rPr>
        <w:t xml:space="preserve"> تخصيصات الترددات</w:t>
      </w:r>
      <w:r w:rsidRPr="00DE1CA7">
        <w:rPr>
          <w:rFonts w:hint="cs"/>
          <w:spacing w:val="-2"/>
          <w:rtl/>
          <w:lang w:bidi="ar-EG"/>
        </w:rPr>
        <w:t xml:space="preserve"> في الخدمة</w:t>
      </w:r>
      <w:r w:rsidRPr="00DE1CA7">
        <w:rPr>
          <w:spacing w:val="-2"/>
          <w:rtl/>
          <w:lang w:bidi="ar-EG"/>
        </w:rPr>
        <w:t xml:space="preserve">، أو تاريخ إعادة </w:t>
      </w:r>
      <w:r w:rsidRPr="00DE1CA7">
        <w:rPr>
          <w:rFonts w:hint="cs"/>
          <w:spacing w:val="-2"/>
          <w:rtl/>
          <w:lang w:bidi="ar-EG"/>
        </w:rPr>
        <w:t>وضع</w:t>
      </w:r>
      <w:r w:rsidRPr="00DE1CA7">
        <w:rPr>
          <w:spacing w:val="-2"/>
          <w:rtl/>
          <w:lang w:bidi="ar-EG"/>
        </w:rPr>
        <w:t xml:space="preserve"> التخصيصات المعلقة في </w:t>
      </w:r>
      <w:r w:rsidRPr="00DE1CA7">
        <w:rPr>
          <w:rFonts w:hint="cs"/>
          <w:spacing w:val="-2"/>
          <w:rtl/>
          <w:lang w:bidi="ar-EG"/>
        </w:rPr>
        <w:t>الخدمة -</w:t>
      </w:r>
      <w:r w:rsidRPr="00DE1CA7">
        <w:rPr>
          <w:spacing w:val="-2"/>
          <w:rtl/>
          <w:lang w:bidi="ar-EG"/>
        </w:rPr>
        <w:t xml:space="preserve"> وقد وافقت المؤتمرات ذات الصلة على كل هذه القرارات بالإجماع؛ </w:t>
      </w:r>
      <w:r w:rsidRPr="00DE1CA7">
        <w:rPr>
          <w:spacing w:val="-2"/>
          <w:lang w:bidi="ar-SY"/>
        </w:rPr>
        <w:t>(2)</w:t>
      </w:r>
      <w:r w:rsidRPr="00DE1CA7">
        <w:rPr>
          <w:rFonts w:hint="cs"/>
          <w:spacing w:val="-2"/>
          <w:rtl/>
          <w:lang w:bidi="ar-EG"/>
        </w:rPr>
        <w:t> </w:t>
      </w:r>
      <w:r w:rsidRPr="00DE1CA7">
        <w:rPr>
          <w:spacing w:val="-2"/>
          <w:rtl/>
          <w:lang w:bidi="ar-EG"/>
        </w:rPr>
        <w:t xml:space="preserve">القرارات الخاصة بموضوع معين، والتي نُفذت جميعها؛ </w:t>
      </w:r>
      <w:r w:rsidRPr="00DE1CA7">
        <w:rPr>
          <w:spacing w:val="-2"/>
          <w:lang w:bidi="ar-SY"/>
        </w:rPr>
        <w:t>(3)</w:t>
      </w:r>
      <w:r w:rsidRPr="00DE1CA7">
        <w:rPr>
          <w:rFonts w:hint="cs"/>
          <w:spacing w:val="-2"/>
          <w:rtl/>
          <w:lang w:bidi="ar-EG"/>
        </w:rPr>
        <w:t> </w:t>
      </w:r>
      <w:r w:rsidRPr="00DE1CA7">
        <w:rPr>
          <w:spacing w:val="-2"/>
          <w:rtl/>
          <w:lang w:bidi="ar-EG"/>
        </w:rPr>
        <w:t>طلبات إعداد القواعد الإجرائية</w:t>
      </w:r>
      <w:r>
        <w:rPr>
          <w:rFonts w:hint="cs"/>
          <w:spacing w:val="-2"/>
          <w:rtl/>
          <w:lang w:bidi="ar-EG"/>
        </w:rPr>
        <w:t> </w:t>
      </w:r>
      <w:r w:rsidRPr="00DE1CA7">
        <w:rPr>
          <w:rFonts w:hint="cs"/>
          <w:spacing w:val="-2"/>
          <w:rtl/>
          <w:lang w:bidi="ar-EG"/>
        </w:rPr>
        <w:t>-</w:t>
      </w:r>
      <w:r w:rsidRPr="00DE1CA7">
        <w:rPr>
          <w:spacing w:val="-2"/>
          <w:rtl/>
          <w:lang w:bidi="ar-EG"/>
        </w:rPr>
        <w:t xml:space="preserve"> ونُفذت جميع هذه الطلبات ووافقت اللجنة على القواعد الإجرائية ذات الصلة؛ </w:t>
      </w:r>
      <w:r w:rsidRPr="00DE1CA7">
        <w:rPr>
          <w:spacing w:val="-2"/>
          <w:lang w:bidi="ar-SY"/>
        </w:rPr>
        <w:t>(4)</w:t>
      </w:r>
      <w:r w:rsidRPr="00DE1CA7">
        <w:rPr>
          <w:rFonts w:hint="cs"/>
          <w:spacing w:val="-2"/>
          <w:rtl/>
          <w:lang w:bidi="ar-EG"/>
        </w:rPr>
        <w:t> </w:t>
      </w:r>
      <w:r w:rsidRPr="00DE1CA7">
        <w:rPr>
          <w:spacing w:val="-2"/>
          <w:rtl/>
          <w:lang w:bidi="ar-EG"/>
        </w:rPr>
        <w:t xml:space="preserve">القرارات التي تمثل تفسيراً </w:t>
      </w:r>
      <w:r w:rsidRPr="00DE1CA7">
        <w:rPr>
          <w:rFonts w:hint="cs"/>
          <w:spacing w:val="-2"/>
          <w:rtl/>
          <w:lang w:bidi="ar-EG"/>
        </w:rPr>
        <w:t>أصلياً</w:t>
      </w:r>
      <w:r w:rsidRPr="00DE1CA7">
        <w:rPr>
          <w:spacing w:val="-2"/>
          <w:rtl/>
          <w:lang w:bidi="ar-EG"/>
        </w:rPr>
        <w:t xml:space="preserve"> للوائح الراديو، بما فيها المصادقة على ممارسات المكتب </w:t>
      </w:r>
      <w:r w:rsidRPr="00DE1CA7">
        <w:rPr>
          <w:rFonts w:hint="cs"/>
          <w:spacing w:val="-2"/>
          <w:rtl/>
          <w:lang w:bidi="ar-EG"/>
        </w:rPr>
        <w:t>-</w:t>
      </w:r>
      <w:r w:rsidRPr="00DE1CA7">
        <w:rPr>
          <w:spacing w:val="-2"/>
          <w:rtl/>
          <w:lang w:bidi="ar-EG"/>
        </w:rPr>
        <w:t xml:space="preserve"> وكان لهذه القرارات، النابعة من الهيئة المخولة بسلطة </w:t>
      </w:r>
      <w:r w:rsidRPr="00DE1CA7">
        <w:rPr>
          <w:rFonts w:hint="cs"/>
          <w:spacing w:val="-2"/>
          <w:rtl/>
          <w:lang w:bidi="ar-EG"/>
        </w:rPr>
        <w:t>اعتماد</w:t>
      </w:r>
      <w:r w:rsidRPr="00DE1CA7">
        <w:rPr>
          <w:spacing w:val="-2"/>
          <w:rtl/>
          <w:lang w:bidi="ar-EG"/>
        </w:rPr>
        <w:t xml:space="preserve"> لوائح الراديو، أعلى مستويات تفسير للوائح (وهي أعلى في </w:t>
      </w:r>
      <w:r w:rsidRPr="00DE1CA7">
        <w:rPr>
          <w:rFonts w:hint="cs"/>
          <w:spacing w:val="-2"/>
          <w:rtl/>
          <w:lang w:bidi="ar-EG"/>
        </w:rPr>
        <w:t>مركزها</w:t>
      </w:r>
      <w:r w:rsidRPr="00DE1CA7">
        <w:rPr>
          <w:spacing w:val="-2"/>
          <w:rtl/>
          <w:lang w:bidi="ar-EG"/>
        </w:rPr>
        <w:t xml:space="preserve"> من القواعد الإجرائية)، وهي ملزمة للمكتب.</w:t>
      </w:r>
      <w:r w:rsidRPr="00DE1CA7">
        <w:rPr>
          <w:rFonts w:hint="cs"/>
          <w:spacing w:val="-2"/>
          <w:rtl/>
          <w:lang w:bidi="ar-EG"/>
        </w:rPr>
        <w:t xml:space="preserve"> </w:t>
      </w:r>
      <w:r w:rsidRPr="00DE1CA7">
        <w:rPr>
          <w:spacing w:val="-2"/>
          <w:rtl/>
          <w:lang w:bidi="ar-EG"/>
        </w:rPr>
        <w:t>وذكر أنه يتعين على اللجنة مناقشة القرارات من الفئة</w:t>
      </w:r>
      <w:r>
        <w:rPr>
          <w:rFonts w:hint="cs"/>
          <w:spacing w:val="-2"/>
          <w:rtl/>
          <w:lang w:bidi="ar-EG"/>
        </w:rPr>
        <w:t> </w:t>
      </w:r>
      <w:r w:rsidRPr="00DE1CA7">
        <w:rPr>
          <w:spacing w:val="-2"/>
          <w:lang w:bidi="ar-EG"/>
        </w:rPr>
        <w:t>(</w:t>
      </w:r>
      <w:r w:rsidRPr="00DE1CA7">
        <w:rPr>
          <w:spacing w:val="-2"/>
          <w:lang w:bidi="ar-SY"/>
        </w:rPr>
        <w:t>4)</w:t>
      </w:r>
      <w:r w:rsidRPr="00DE1CA7">
        <w:rPr>
          <w:spacing w:val="-2"/>
          <w:rtl/>
          <w:lang w:bidi="ar-EG"/>
        </w:rPr>
        <w:t xml:space="preserve"> فقط أو أجزائها التي تحدَّد بوصفها "لا تزال ذات صلة"، أي أنها لا تزال تنفذ من قبل المكتب مع إمكانية النظر في إعداد قواعد إجرائية خاصة بها. ورداً على طلب توضيح من </w:t>
      </w:r>
      <w:r w:rsidRPr="00DE1CA7">
        <w:rPr>
          <w:b/>
          <w:bCs/>
          <w:spacing w:val="-2"/>
          <w:rtl/>
          <w:lang w:bidi="ar-EG"/>
        </w:rPr>
        <w:t>السيدة جيانتي</w:t>
      </w:r>
      <w:r w:rsidRPr="00DE1CA7">
        <w:rPr>
          <w:spacing w:val="-2"/>
          <w:rtl/>
          <w:lang w:bidi="ar-EG"/>
        </w:rPr>
        <w:t xml:space="preserve">، قال إن الهدف من إعداد قاعدة إجرائية لقرار معين </w:t>
      </w:r>
      <w:r w:rsidRPr="00DE1CA7">
        <w:rPr>
          <w:rFonts w:hint="cs"/>
          <w:spacing w:val="-2"/>
          <w:rtl/>
          <w:lang w:bidi="ar-EG"/>
        </w:rPr>
        <w:t xml:space="preserve">محدد على </w:t>
      </w:r>
      <w:r w:rsidRPr="00DE1CA7">
        <w:rPr>
          <w:spacing w:val="-2"/>
          <w:rtl/>
          <w:lang w:bidi="ar-EG"/>
        </w:rPr>
        <w:t>أنه "لا</w:t>
      </w:r>
      <w:r>
        <w:rPr>
          <w:rFonts w:hint="cs"/>
          <w:spacing w:val="-2"/>
          <w:rtl/>
          <w:lang w:bidi="ar-EG"/>
        </w:rPr>
        <w:t> </w:t>
      </w:r>
      <w:r w:rsidRPr="00DE1CA7">
        <w:rPr>
          <w:spacing w:val="-2"/>
          <w:rtl/>
          <w:lang w:bidi="ar-EG"/>
        </w:rPr>
        <w:t xml:space="preserve">يزال ذا صلة" هو ضمان الشفافية الكاملة فيما يتعلق بأي ممارسة للمكتب لتنفيذ القرار </w:t>
      </w:r>
      <w:r w:rsidRPr="00DE1CA7">
        <w:rPr>
          <w:rFonts w:hint="cs"/>
          <w:spacing w:val="-2"/>
          <w:rtl/>
          <w:lang w:bidi="ar-EG"/>
        </w:rPr>
        <w:t>وبالتالي</w:t>
      </w:r>
      <w:r w:rsidRPr="00DE1CA7">
        <w:rPr>
          <w:spacing w:val="-2"/>
          <w:rtl/>
          <w:lang w:bidi="ar-EG"/>
        </w:rPr>
        <w:t xml:space="preserve"> فإنها تحل أيضاً مسبقاً أي مشاكل قد تنشأ إذا ما اتخذت إحدى الإدارات إجراء </w:t>
      </w:r>
      <w:r w:rsidRPr="00DE1CA7">
        <w:rPr>
          <w:rFonts w:hint="cs"/>
          <w:spacing w:val="-2"/>
          <w:rtl/>
          <w:lang w:bidi="ar-EG"/>
        </w:rPr>
        <w:t>بناءً</w:t>
      </w:r>
      <w:r w:rsidRPr="00DE1CA7">
        <w:rPr>
          <w:spacing w:val="-2"/>
          <w:rtl/>
          <w:lang w:bidi="ar-EG"/>
        </w:rPr>
        <w:t xml:space="preserve"> على تفسيرها الخاص، المختلف للقرار.</w:t>
      </w:r>
    </w:p>
    <w:p w:rsidR="00520F93" w:rsidRPr="005A5DD5" w:rsidRDefault="00520F93" w:rsidP="00B3318A">
      <w:pPr>
        <w:rPr>
          <w:rtl/>
          <w:lang w:bidi="ar-EG"/>
        </w:rPr>
      </w:pPr>
      <w:r w:rsidRPr="005A5DD5">
        <w:rPr>
          <w:lang w:bidi="ar-SY"/>
        </w:rPr>
        <w:t>20.4</w:t>
      </w:r>
      <w:r w:rsidRPr="005A5DD5">
        <w:rPr>
          <w:rtl/>
          <w:lang w:bidi="ar-EG"/>
        </w:rPr>
        <w:tab/>
        <w:t xml:space="preserve">ودعا </w:t>
      </w:r>
      <w:r w:rsidRPr="005A5DD5">
        <w:rPr>
          <w:b/>
          <w:bCs/>
          <w:rtl/>
          <w:lang w:bidi="ar-EG"/>
        </w:rPr>
        <w:t>الرئيس</w:t>
      </w:r>
      <w:r w:rsidRPr="005A5DD5">
        <w:rPr>
          <w:rtl/>
          <w:lang w:bidi="ar-EG"/>
        </w:rPr>
        <w:t xml:space="preserve"> المكتب إلى تقديم قرارات الفئة </w:t>
      </w:r>
      <w:r>
        <w:rPr>
          <w:lang w:bidi="ar-EG"/>
        </w:rPr>
        <w:t>(</w:t>
      </w:r>
      <w:r w:rsidRPr="005A5DD5">
        <w:rPr>
          <w:lang w:bidi="ar-SY"/>
        </w:rPr>
        <w:t>4</w:t>
      </w:r>
      <w:r>
        <w:rPr>
          <w:lang w:bidi="ar-EG"/>
        </w:rPr>
        <w:t>)</w:t>
      </w:r>
      <w:r w:rsidRPr="005A5DD5">
        <w:rPr>
          <w:rtl/>
          <w:lang w:bidi="ar-EG"/>
        </w:rPr>
        <w:t xml:space="preserve"> هذه أو أجزائها التي لا تزال ذات صلة والتي يمكن أن </w:t>
      </w:r>
      <w:r w:rsidRPr="005A5DD5">
        <w:rPr>
          <w:rFonts w:hint="cs"/>
          <w:rtl/>
          <w:lang w:bidi="ar-EG"/>
        </w:rPr>
        <w:t>تكون مرشحة</w:t>
      </w:r>
      <w:r w:rsidRPr="005A5DD5">
        <w:rPr>
          <w:rtl/>
          <w:lang w:bidi="ar-EG"/>
        </w:rPr>
        <w:t xml:space="preserve"> </w:t>
      </w:r>
      <w:r w:rsidRPr="005A5DD5">
        <w:rPr>
          <w:rFonts w:hint="cs"/>
          <w:rtl/>
          <w:lang w:bidi="ar-EG"/>
        </w:rPr>
        <w:t>لوضع</w:t>
      </w:r>
      <w:r w:rsidRPr="005A5DD5">
        <w:rPr>
          <w:rtl/>
          <w:lang w:bidi="ar-EG"/>
        </w:rPr>
        <w:t xml:space="preserve"> قاعدة إجرائية</w:t>
      </w:r>
      <w:r w:rsidRPr="005A5DD5">
        <w:rPr>
          <w:rFonts w:hint="cs"/>
          <w:rtl/>
          <w:lang w:bidi="ar-EG"/>
        </w:rPr>
        <w:t xml:space="preserve"> بشأنها</w:t>
      </w:r>
      <w:r w:rsidRPr="005A5DD5">
        <w:rPr>
          <w:rtl/>
          <w:lang w:bidi="ar-EG"/>
        </w:rPr>
        <w:t>.</w:t>
      </w:r>
    </w:p>
    <w:p w:rsidR="00520F93" w:rsidRPr="005A5DD5" w:rsidRDefault="00520F93" w:rsidP="00B3318A">
      <w:pPr>
        <w:rPr>
          <w:rtl/>
          <w:lang w:bidi="ar-EG"/>
        </w:rPr>
      </w:pPr>
      <w:r w:rsidRPr="005A5DD5">
        <w:rPr>
          <w:lang w:bidi="ar-SY"/>
        </w:rPr>
        <w:t>21.4</w:t>
      </w:r>
      <w:r w:rsidRPr="005A5DD5">
        <w:rPr>
          <w:lang w:bidi="ar-SY"/>
        </w:rPr>
        <w:tab/>
      </w:r>
      <w:r w:rsidRPr="005A5DD5">
        <w:rPr>
          <w:rtl/>
          <w:lang w:bidi="ar-EG"/>
        </w:rPr>
        <w:t xml:space="preserve">ولفت </w:t>
      </w:r>
      <w:r w:rsidRPr="005A5DD5">
        <w:rPr>
          <w:b/>
          <w:bCs/>
          <w:rtl/>
          <w:lang w:bidi="ar-EG"/>
        </w:rPr>
        <w:t>رئيس دائرة الخدمات الفضائية</w:t>
      </w:r>
      <w:r w:rsidRPr="005A5DD5">
        <w:rPr>
          <w:rtl/>
          <w:lang w:bidi="ar-EG"/>
        </w:rPr>
        <w:t xml:space="preserve"> الانتباه أولاً إلى البند </w:t>
      </w:r>
      <w:r w:rsidRPr="005A5DD5">
        <w:rPr>
          <w:lang w:bidi="ar-SY"/>
        </w:rPr>
        <w:t>17</w:t>
      </w:r>
      <w:r w:rsidRPr="005A5DD5">
        <w:rPr>
          <w:rtl/>
          <w:lang w:bidi="ar-EG"/>
        </w:rPr>
        <w:t xml:space="preserve"> </w:t>
      </w:r>
      <w:r w:rsidRPr="005A5DD5">
        <w:rPr>
          <w:rFonts w:hint="cs"/>
          <w:rtl/>
          <w:lang w:bidi="ar-EG"/>
        </w:rPr>
        <w:t>من</w:t>
      </w:r>
      <w:r w:rsidRPr="005A5DD5">
        <w:rPr>
          <w:rtl/>
          <w:lang w:bidi="ar-EG"/>
        </w:rPr>
        <w:t xml:space="preserve"> الإضافة </w:t>
      </w:r>
      <w:r w:rsidRPr="005A5DD5">
        <w:rPr>
          <w:lang w:bidi="ar-SY"/>
        </w:rPr>
        <w:t>1</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w:t>
      </w:r>
      <w:r>
        <w:rPr>
          <w:lang w:bidi="ar-SY"/>
        </w:rPr>
        <w:noBreakHyphen/>
      </w:r>
      <w:r w:rsidRPr="005A5DD5">
        <w:rPr>
          <w:lang w:bidi="ar-SY"/>
        </w:rPr>
        <w:t>1/2</w:t>
      </w:r>
      <w:r w:rsidRPr="005A5DD5">
        <w:rPr>
          <w:rtl/>
          <w:lang w:bidi="ar-EG"/>
        </w:rPr>
        <w:t>، مشيرا</w:t>
      </w:r>
      <w:r w:rsidRPr="005A5DD5">
        <w:rPr>
          <w:rFonts w:hint="cs"/>
          <w:rtl/>
          <w:lang w:bidi="ar-EG"/>
        </w:rPr>
        <w:t xml:space="preserve">ً </w:t>
      </w:r>
      <w:r w:rsidRPr="005A5DD5">
        <w:rPr>
          <w:rtl/>
          <w:lang w:bidi="ar-EG"/>
        </w:rPr>
        <w:t xml:space="preserve">إلى أن بعض عناصر قرار المؤتمر العالمي للاتصالات </w:t>
      </w:r>
      <w:r w:rsidRPr="005A5DD5">
        <w:rPr>
          <w:rFonts w:hint="cs"/>
          <w:rtl/>
          <w:lang w:bidi="ar-EG"/>
        </w:rPr>
        <w:t xml:space="preserve">الراديوية </w:t>
      </w:r>
      <w:r w:rsidRPr="005A5DD5">
        <w:rPr>
          <w:rtl/>
          <w:lang w:bidi="ar-EG"/>
        </w:rPr>
        <w:t xml:space="preserve">لعام </w:t>
      </w:r>
      <w:r w:rsidRPr="005A5DD5">
        <w:rPr>
          <w:lang w:bidi="ar-SY"/>
        </w:rPr>
        <w:t>2003</w:t>
      </w:r>
      <w:r w:rsidRPr="005A5DD5">
        <w:rPr>
          <w:rFonts w:hint="cs"/>
          <w:rtl/>
          <w:lang w:bidi="ar-EG"/>
        </w:rPr>
        <w:t xml:space="preserve"> ن</w:t>
      </w:r>
      <w:r w:rsidRPr="005A5DD5">
        <w:rPr>
          <w:rtl/>
          <w:lang w:bidi="ar-EG"/>
        </w:rPr>
        <w:t>ُفذت بالكامل،</w:t>
      </w:r>
      <w:r>
        <w:rPr>
          <w:rtl/>
          <w:lang w:bidi="ar-EG"/>
        </w:rPr>
        <w:t xml:space="preserve"> في </w:t>
      </w:r>
      <w:r w:rsidRPr="005A5DD5">
        <w:rPr>
          <w:rtl/>
          <w:lang w:bidi="ar-EG"/>
        </w:rPr>
        <w:t xml:space="preserve">حين ظلّت عناصر أخرى مهمة وطبقها المكتب بصفة يومية دون </w:t>
      </w:r>
      <w:r w:rsidRPr="005A5DD5">
        <w:rPr>
          <w:rFonts w:hint="cs"/>
          <w:rtl/>
          <w:lang w:bidi="ar-EG"/>
        </w:rPr>
        <w:t>أي صعوبة</w:t>
      </w:r>
      <w:r w:rsidRPr="005A5DD5">
        <w:rPr>
          <w:rtl/>
          <w:lang w:bidi="ar-EG"/>
        </w:rPr>
        <w:t xml:space="preserve">. </w:t>
      </w:r>
      <w:r w:rsidRPr="005A5DD5">
        <w:rPr>
          <w:rFonts w:hint="cs"/>
          <w:rtl/>
          <w:lang w:bidi="ar-EG"/>
        </w:rPr>
        <w:t>وبالتالي</w:t>
      </w:r>
      <w:r w:rsidRPr="005A5DD5">
        <w:rPr>
          <w:rtl/>
          <w:lang w:bidi="ar-EG"/>
        </w:rPr>
        <w:t>، فإن ممارسة المكتب</w:t>
      </w:r>
      <w:r>
        <w:rPr>
          <w:rtl/>
          <w:lang w:bidi="ar-EG"/>
        </w:rPr>
        <w:t xml:space="preserve"> في </w:t>
      </w:r>
      <w:r w:rsidRPr="005A5DD5">
        <w:rPr>
          <w:rFonts w:hint="cs"/>
          <w:rtl/>
          <w:lang w:bidi="ar-EG"/>
        </w:rPr>
        <w:t>عدم اشتراط</w:t>
      </w:r>
      <w:r w:rsidRPr="005A5DD5">
        <w:rPr>
          <w:rtl/>
          <w:lang w:bidi="ar-EG"/>
        </w:rPr>
        <w:t xml:space="preserve"> </w:t>
      </w:r>
      <w:r w:rsidRPr="005A5DD5">
        <w:rPr>
          <w:rFonts w:hint="cs"/>
          <w:rtl/>
          <w:lang w:bidi="ar-EG"/>
        </w:rPr>
        <w:t>ا</w:t>
      </w:r>
      <w:r w:rsidRPr="005A5DD5">
        <w:rPr>
          <w:rtl/>
          <w:lang w:bidi="ar-EG"/>
        </w:rPr>
        <w:t xml:space="preserve">لقرار </w:t>
      </w:r>
      <w:r w:rsidRPr="005A5DD5">
        <w:rPr>
          <w:lang w:bidi="ar-SY"/>
        </w:rPr>
        <w:t>49</w:t>
      </w:r>
      <w:r w:rsidRPr="005A5DD5">
        <w:rPr>
          <w:rtl/>
          <w:lang w:bidi="ar-EG"/>
        </w:rPr>
        <w:t xml:space="preserve"> فيما </w:t>
      </w:r>
      <w:r w:rsidRPr="005A5DD5">
        <w:rPr>
          <w:rFonts w:hint="cs"/>
          <w:rtl/>
          <w:lang w:bidi="ar-EG"/>
        </w:rPr>
        <w:t>ت</w:t>
      </w:r>
      <w:r w:rsidRPr="005A5DD5">
        <w:rPr>
          <w:rtl/>
          <w:lang w:bidi="ar-EG"/>
        </w:rPr>
        <w:t xml:space="preserve">تعلق بالمادة </w:t>
      </w:r>
      <w:r w:rsidRPr="005A5DD5">
        <w:rPr>
          <w:lang w:bidi="ar-SY"/>
        </w:rPr>
        <w:t>2A</w:t>
      </w:r>
      <w:r w:rsidRPr="005A5DD5">
        <w:rPr>
          <w:rtl/>
          <w:lang w:bidi="ar-EG"/>
        </w:rPr>
        <w:t xml:space="preserve"> (</w:t>
      </w:r>
      <w:r w:rsidRPr="005A5DD5">
        <w:rPr>
          <w:rFonts w:hint="cs"/>
          <w:rtl/>
          <w:lang w:bidi="ar-EG"/>
        </w:rPr>
        <w:t>التذييلان</w:t>
      </w:r>
      <w:r>
        <w:rPr>
          <w:rFonts w:hint="cs"/>
          <w:rtl/>
          <w:lang w:bidi="ar-EG"/>
        </w:rPr>
        <w:t> </w:t>
      </w:r>
      <w:r w:rsidRPr="00DE1CA7">
        <w:rPr>
          <w:b/>
          <w:bCs/>
          <w:lang w:bidi="ar-SY"/>
        </w:rPr>
        <w:t>30</w:t>
      </w:r>
      <w:r w:rsidRPr="005A5DD5">
        <w:rPr>
          <w:rtl/>
          <w:lang w:bidi="ar-EG"/>
        </w:rPr>
        <w:t xml:space="preserve"> و</w:t>
      </w:r>
      <w:r w:rsidRPr="005248F5">
        <w:rPr>
          <w:b/>
          <w:bCs/>
          <w:lang w:bidi="ar-SY"/>
        </w:rPr>
        <w:t>30A</w:t>
      </w:r>
      <w:r w:rsidRPr="005A5DD5">
        <w:rPr>
          <w:rtl/>
          <w:lang w:bidi="ar-EG"/>
        </w:rPr>
        <w:t xml:space="preserve">) يمكن أن </w:t>
      </w:r>
      <w:r w:rsidRPr="005A5DD5">
        <w:rPr>
          <w:rFonts w:hint="cs"/>
          <w:rtl/>
          <w:lang w:bidi="ar-EG"/>
        </w:rPr>
        <w:t>تكون موضوعاً</w:t>
      </w:r>
      <w:r w:rsidRPr="005A5DD5">
        <w:rPr>
          <w:rtl/>
          <w:lang w:bidi="ar-EG"/>
        </w:rPr>
        <w:t xml:space="preserve"> </w:t>
      </w:r>
      <w:r w:rsidRPr="005A5DD5">
        <w:rPr>
          <w:rFonts w:hint="cs"/>
          <w:rtl/>
          <w:lang w:bidi="ar-EG"/>
        </w:rPr>
        <w:t>ل</w:t>
      </w:r>
      <w:r w:rsidRPr="005A5DD5">
        <w:rPr>
          <w:rtl/>
          <w:lang w:bidi="ar-EG"/>
        </w:rPr>
        <w:t>قاعدة إجرائية</w:t>
      </w:r>
      <w:r w:rsidRPr="005A5DD5">
        <w:rPr>
          <w:rFonts w:hint="cs"/>
          <w:rtl/>
          <w:lang w:bidi="ar-EG"/>
        </w:rPr>
        <w:t xml:space="preserve"> فيما بعد</w:t>
      </w:r>
      <w:r w:rsidRPr="005A5DD5">
        <w:rPr>
          <w:rtl/>
          <w:lang w:bidi="ar-EG"/>
        </w:rPr>
        <w:t xml:space="preserve">، كما يمكن أن </w:t>
      </w:r>
      <w:r w:rsidRPr="005A5DD5">
        <w:rPr>
          <w:rFonts w:hint="cs"/>
          <w:rtl/>
          <w:lang w:bidi="ar-EG"/>
        </w:rPr>
        <w:t>يكون الأمر كذلك بالنسبة</w:t>
      </w:r>
      <w:r w:rsidRPr="005A5DD5">
        <w:rPr>
          <w:rtl/>
          <w:lang w:bidi="ar-EG"/>
        </w:rPr>
        <w:t xml:space="preserve"> </w:t>
      </w:r>
      <w:r w:rsidRPr="005A5DD5">
        <w:rPr>
          <w:rFonts w:hint="cs"/>
          <w:rtl/>
          <w:lang w:bidi="ar-EG"/>
        </w:rPr>
        <w:t>ل</w:t>
      </w:r>
      <w:r w:rsidRPr="005A5DD5">
        <w:rPr>
          <w:rtl/>
          <w:lang w:bidi="ar-EG"/>
        </w:rPr>
        <w:t xml:space="preserve">تنفيذ المكتب للحاشيتين </w:t>
      </w:r>
      <w:r w:rsidRPr="005A5DD5">
        <w:rPr>
          <w:lang w:bidi="ar-SY"/>
        </w:rPr>
        <w:t>4</w:t>
      </w:r>
      <w:r>
        <w:rPr>
          <w:rFonts w:hint="cs"/>
          <w:rtl/>
          <w:lang w:bidi="ar-EG"/>
        </w:rPr>
        <w:t> </w:t>
      </w:r>
      <w:r w:rsidRPr="00293EA6">
        <w:rPr>
          <w:i/>
          <w:iCs/>
          <w:rtl/>
          <w:lang w:bidi="ar-EG"/>
        </w:rPr>
        <w:t>مكرر</w:t>
      </w:r>
      <w:r w:rsidRPr="00293EA6">
        <w:rPr>
          <w:rFonts w:hint="cs"/>
          <w:i/>
          <w:iCs/>
          <w:rtl/>
          <w:lang w:bidi="ar-EG"/>
        </w:rPr>
        <w:t>اً</w:t>
      </w:r>
      <w:r w:rsidRPr="005A5DD5">
        <w:rPr>
          <w:rtl/>
          <w:lang w:bidi="ar-EG"/>
        </w:rPr>
        <w:t xml:space="preserve"> و</w:t>
      </w:r>
      <w:r w:rsidRPr="005A5DD5">
        <w:rPr>
          <w:lang w:bidi="ar-SY"/>
        </w:rPr>
        <w:t>8</w:t>
      </w:r>
      <w:r>
        <w:rPr>
          <w:rFonts w:hint="cs"/>
          <w:rtl/>
          <w:lang w:bidi="ar-EG"/>
        </w:rPr>
        <w:t> </w:t>
      </w:r>
      <w:r w:rsidRPr="00293EA6">
        <w:rPr>
          <w:i/>
          <w:iCs/>
          <w:rtl/>
          <w:lang w:bidi="ar-EG"/>
        </w:rPr>
        <w:t>مكرر</w:t>
      </w:r>
      <w:r w:rsidRPr="00293EA6">
        <w:rPr>
          <w:rFonts w:hint="cs"/>
          <w:i/>
          <w:iCs/>
          <w:rtl/>
          <w:lang w:bidi="ar-EG"/>
        </w:rPr>
        <w:t>اً</w:t>
      </w:r>
      <w:r w:rsidRPr="005A5DD5">
        <w:rPr>
          <w:rtl/>
          <w:lang w:bidi="ar-EG"/>
        </w:rPr>
        <w:t xml:space="preserve"> من القسمين </w:t>
      </w:r>
      <w:r w:rsidRPr="005A5DD5">
        <w:rPr>
          <w:lang w:bidi="ar-SY"/>
        </w:rPr>
        <w:t>1.1.4</w:t>
      </w:r>
      <w:r w:rsidRPr="005A5DD5">
        <w:rPr>
          <w:rtl/>
          <w:lang w:bidi="ar-EG"/>
        </w:rPr>
        <w:t xml:space="preserve"> و</w:t>
      </w:r>
      <w:r w:rsidRPr="005A5DD5">
        <w:rPr>
          <w:lang w:bidi="ar-SY"/>
        </w:rPr>
        <w:t>2.2.4</w:t>
      </w:r>
      <w:r w:rsidRPr="005A5DD5">
        <w:rPr>
          <w:rtl/>
          <w:lang w:bidi="ar-EG"/>
        </w:rPr>
        <w:t xml:space="preserve"> (ال</w:t>
      </w:r>
      <w:r w:rsidRPr="005A5DD5">
        <w:rPr>
          <w:rFonts w:hint="cs"/>
          <w:rtl/>
          <w:lang w:bidi="ar-EG"/>
        </w:rPr>
        <w:t>ت</w:t>
      </w:r>
      <w:r w:rsidRPr="005A5DD5">
        <w:rPr>
          <w:rtl/>
          <w:lang w:bidi="ar-EG"/>
        </w:rPr>
        <w:t>ذي</w:t>
      </w:r>
      <w:r w:rsidRPr="005A5DD5">
        <w:rPr>
          <w:rFonts w:hint="cs"/>
          <w:rtl/>
          <w:lang w:bidi="ar-EG"/>
        </w:rPr>
        <w:t>ي</w:t>
      </w:r>
      <w:r w:rsidRPr="005A5DD5">
        <w:rPr>
          <w:rtl/>
          <w:lang w:bidi="ar-EG"/>
        </w:rPr>
        <w:t xml:space="preserve">ل </w:t>
      </w:r>
      <w:r w:rsidRPr="005A5DD5">
        <w:rPr>
          <w:lang w:bidi="ar-SY"/>
        </w:rPr>
        <w:t>30A</w:t>
      </w:r>
      <w:r w:rsidRPr="005A5DD5">
        <w:rPr>
          <w:rtl/>
          <w:lang w:bidi="ar-EG"/>
        </w:rPr>
        <w:t>).</w:t>
      </w:r>
    </w:p>
    <w:p w:rsidR="00520F93" w:rsidRPr="005A5DD5" w:rsidRDefault="00520F93" w:rsidP="00B3318A">
      <w:pPr>
        <w:rPr>
          <w:rtl/>
          <w:lang w:bidi="ar-EG"/>
        </w:rPr>
      </w:pPr>
      <w:r w:rsidRPr="005A5DD5">
        <w:rPr>
          <w:lang w:bidi="ar-SY"/>
        </w:rPr>
        <w:t>22.4</w:t>
      </w:r>
      <w:r w:rsidRPr="005A5DD5">
        <w:rPr>
          <w:rtl/>
          <w:lang w:bidi="ar-EG"/>
        </w:rPr>
        <w:tab/>
        <w:t xml:space="preserve">ولاحظ </w:t>
      </w:r>
      <w:r w:rsidRPr="005A5DD5">
        <w:rPr>
          <w:b/>
          <w:bCs/>
          <w:rtl/>
          <w:lang w:bidi="ar-EG"/>
        </w:rPr>
        <w:t>الرئيس</w:t>
      </w:r>
      <w:r w:rsidRPr="005A5DD5">
        <w:rPr>
          <w:rtl/>
          <w:lang w:bidi="ar-EG"/>
        </w:rPr>
        <w:t xml:space="preserve"> أنه لم </w:t>
      </w:r>
      <w:r w:rsidRPr="005A5DD5">
        <w:rPr>
          <w:rFonts w:hint="cs"/>
          <w:rtl/>
          <w:lang w:bidi="ar-EG"/>
        </w:rPr>
        <w:t>تشر</w:t>
      </w:r>
      <w:r w:rsidRPr="005A5DD5">
        <w:rPr>
          <w:rtl/>
          <w:lang w:bidi="ar-EG"/>
        </w:rPr>
        <w:t xml:space="preserve"> أي إدارة </w:t>
      </w:r>
      <w:r w:rsidRPr="005A5DD5">
        <w:rPr>
          <w:rFonts w:hint="cs"/>
          <w:rtl/>
          <w:lang w:bidi="ar-EG"/>
        </w:rPr>
        <w:t>إلى</w:t>
      </w:r>
      <w:r w:rsidRPr="005A5DD5">
        <w:rPr>
          <w:rtl/>
          <w:lang w:bidi="ar-EG"/>
        </w:rPr>
        <w:t xml:space="preserve"> الحاجة إلى قاعدة إجرائية تتعلق بقرار المؤتمر هذا.</w:t>
      </w:r>
    </w:p>
    <w:p w:rsidR="00520F93" w:rsidRPr="005A5DD5" w:rsidRDefault="00520F93" w:rsidP="00B3318A">
      <w:pPr>
        <w:rPr>
          <w:rtl/>
          <w:lang w:bidi="ar-EG"/>
        </w:rPr>
      </w:pPr>
      <w:r w:rsidRPr="005A5DD5">
        <w:rPr>
          <w:lang w:bidi="ar-SY"/>
        </w:rPr>
        <w:lastRenderedPageBreak/>
        <w:t>23.4</w:t>
      </w:r>
      <w:r w:rsidRPr="005A5DD5">
        <w:rPr>
          <w:rtl/>
          <w:lang w:bidi="ar-EG"/>
        </w:rPr>
        <w:tab/>
        <w:t xml:space="preserve">ورحّب </w:t>
      </w:r>
      <w:r w:rsidRPr="005A5DD5">
        <w:rPr>
          <w:b/>
          <w:bCs/>
          <w:rtl/>
          <w:lang w:bidi="ar-EG"/>
        </w:rPr>
        <w:t>السيد بيسي</w:t>
      </w:r>
      <w:r w:rsidRPr="005A5DD5">
        <w:rPr>
          <w:rtl/>
          <w:lang w:bidi="ar-EG"/>
        </w:rPr>
        <w:t xml:space="preserve"> بمبادرة المكتب للفت انتباه اللجنة إلى القرارات السابقة للمؤتمر</w:t>
      </w:r>
      <w:r w:rsidRPr="005A5DD5">
        <w:rPr>
          <w:rFonts w:hint="cs"/>
          <w:rtl/>
          <w:lang w:bidi="ar-EG"/>
        </w:rPr>
        <w:t>ات</w:t>
      </w:r>
      <w:r w:rsidRPr="005A5DD5">
        <w:rPr>
          <w:rtl/>
          <w:lang w:bidi="ar-EG"/>
        </w:rPr>
        <w:t xml:space="preserve"> العالمي</w:t>
      </w:r>
      <w:r w:rsidRPr="005A5DD5">
        <w:rPr>
          <w:rFonts w:hint="cs"/>
          <w:rtl/>
          <w:lang w:bidi="ar-EG"/>
        </w:rPr>
        <w:t>ة</w:t>
      </w:r>
      <w:r w:rsidRPr="005A5DD5">
        <w:rPr>
          <w:rtl/>
          <w:lang w:bidi="ar-EG"/>
        </w:rPr>
        <w:t xml:space="preserve"> للاتصالات</w:t>
      </w:r>
      <w:r w:rsidRPr="005A5DD5">
        <w:rPr>
          <w:rFonts w:hint="cs"/>
          <w:rtl/>
          <w:lang w:bidi="ar-EG"/>
        </w:rPr>
        <w:t xml:space="preserve"> الراديوية</w:t>
      </w:r>
      <w:r>
        <w:rPr>
          <w:rtl/>
          <w:lang w:bidi="ar-EG"/>
        </w:rPr>
        <w:t xml:space="preserve"> في </w:t>
      </w:r>
      <w:r w:rsidRPr="005A5DD5">
        <w:rPr>
          <w:rtl/>
          <w:lang w:bidi="ar-EG"/>
        </w:rPr>
        <w:t>الإضافة</w:t>
      </w:r>
      <w:r w:rsidRPr="005A5DD5">
        <w:rPr>
          <w:rFonts w:hint="cs"/>
          <w:rtl/>
          <w:lang w:bidi="ar-EG"/>
        </w:rPr>
        <w:t> </w:t>
      </w:r>
      <w:r w:rsidRPr="005A5DD5">
        <w:rPr>
          <w:lang w:bidi="ar-SY"/>
        </w:rPr>
        <w:t>1</w:t>
      </w:r>
      <w:r w:rsidRPr="005A5DD5">
        <w:rPr>
          <w:rtl/>
          <w:lang w:bidi="ar-EG"/>
        </w:rPr>
        <w:t xml:space="preserve"> للوثيقة</w:t>
      </w:r>
      <w:r w:rsidRPr="005A5DD5">
        <w:rPr>
          <w:rFonts w:hint="cs"/>
          <w:rtl/>
          <w:lang w:bidi="ar-EG"/>
        </w:rPr>
        <w:t xml:space="preserve"> </w:t>
      </w:r>
      <w:r w:rsidRPr="005A5DD5">
        <w:rPr>
          <w:lang w:bidi="ar-SY"/>
        </w:rPr>
        <w:t>RRB15</w:t>
      </w:r>
      <w:r>
        <w:rPr>
          <w:lang w:bidi="ar-SY"/>
        </w:rPr>
        <w:noBreakHyphen/>
      </w:r>
      <w:r w:rsidRPr="005A5DD5">
        <w:rPr>
          <w:lang w:bidi="ar-SY"/>
        </w:rPr>
        <w:t>1/2</w:t>
      </w:r>
      <w:r w:rsidRPr="005A5DD5">
        <w:rPr>
          <w:rtl/>
          <w:lang w:bidi="ar-EG"/>
        </w:rPr>
        <w:t xml:space="preserve">، وأكّد على أهمية توضيح جميع ممارسات المكتب لما فيه صالح الإدارات. وذكر أن المؤتمر كان قد طلب </w:t>
      </w:r>
      <w:r w:rsidRPr="005A5DD5">
        <w:rPr>
          <w:rFonts w:hint="cs"/>
          <w:rtl/>
          <w:lang w:bidi="ar-EG"/>
        </w:rPr>
        <w:t>وضع</w:t>
      </w:r>
      <w:r w:rsidRPr="005A5DD5">
        <w:rPr>
          <w:rtl/>
          <w:lang w:bidi="ar-EG"/>
        </w:rPr>
        <w:t xml:space="preserve"> قاعدة إجرائية </w:t>
      </w:r>
      <w:r w:rsidRPr="005A5DD5">
        <w:rPr>
          <w:rFonts w:hint="cs"/>
          <w:rtl/>
          <w:lang w:bidi="ar-EG"/>
        </w:rPr>
        <w:t xml:space="preserve">بشأن </w:t>
      </w:r>
      <w:r w:rsidRPr="005A5DD5">
        <w:rPr>
          <w:rtl/>
          <w:lang w:bidi="ar-EG"/>
        </w:rPr>
        <w:t xml:space="preserve">مفهوم التجميع، وأن اللجنة كانت قد وافقت </w:t>
      </w:r>
      <w:r w:rsidRPr="005A5DD5">
        <w:rPr>
          <w:rFonts w:hint="cs"/>
          <w:rtl/>
          <w:lang w:bidi="ar-EG"/>
        </w:rPr>
        <w:t>على</w:t>
      </w:r>
      <w:r w:rsidRPr="005A5DD5">
        <w:rPr>
          <w:rtl/>
          <w:lang w:bidi="ar-EG"/>
        </w:rPr>
        <w:t xml:space="preserve"> هذه القاعدة</w:t>
      </w:r>
      <w:r>
        <w:rPr>
          <w:rtl/>
          <w:lang w:bidi="ar-EG"/>
        </w:rPr>
        <w:t xml:space="preserve"> في </w:t>
      </w:r>
      <w:r w:rsidRPr="005A5DD5">
        <w:rPr>
          <w:rtl/>
          <w:lang w:bidi="ar-EG"/>
        </w:rPr>
        <w:t>اجتماعها الثاني والثلاثين.</w:t>
      </w:r>
      <w:r w:rsidRPr="005A5DD5">
        <w:rPr>
          <w:rFonts w:hint="cs"/>
          <w:rtl/>
          <w:lang w:bidi="ar-EG"/>
        </w:rPr>
        <w:t xml:space="preserve"> </w:t>
      </w:r>
      <w:r w:rsidRPr="005A5DD5">
        <w:rPr>
          <w:rtl/>
          <w:lang w:bidi="ar-EG"/>
        </w:rPr>
        <w:t xml:space="preserve">وفيما يتعلق بالوثيقة </w:t>
      </w:r>
      <w:r w:rsidRPr="005A5DD5">
        <w:rPr>
          <w:lang w:bidi="ar-SY"/>
        </w:rPr>
        <w:t>370</w:t>
      </w:r>
      <w:r w:rsidRPr="005A5DD5">
        <w:rPr>
          <w:rtl/>
          <w:lang w:bidi="ar-EG"/>
        </w:rPr>
        <w:t xml:space="preserve"> للمؤتمر العالمي للاتصالات</w:t>
      </w:r>
      <w:r w:rsidRPr="005A5DD5">
        <w:rPr>
          <w:rFonts w:hint="cs"/>
          <w:rtl/>
          <w:lang w:bidi="ar-EG"/>
        </w:rPr>
        <w:t xml:space="preserve"> الراديوية لعام</w:t>
      </w:r>
      <w:r w:rsidRPr="005A5DD5">
        <w:rPr>
          <w:rtl/>
          <w:lang w:bidi="ar-EG"/>
        </w:rPr>
        <w:t xml:space="preserve"> </w:t>
      </w:r>
      <w:r w:rsidRPr="005A5DD5">
        <w:rPr>
          <w:lang w:bidi="ar-SY"/>
        </w:rPr>
        <w:t>2003</w:t>
      </w:r>
      <w:r w:rsidRPr="005A5DD5">
        <w:rPr>
          <w:rFonts w:hint="cs"/>
          <w:rtl/>
          <w:lang w:bidi="ar-EG"/>
        </w:rPr>
        <w:t xml:space="preserve"> </w:t>
      </w:r>
      <w:r w:rsidRPr="005A5DD5">
        <w:rPr>
          <w:lang w:val="en-CA" w:bidi="ar-SY"/>
        </w:rPr>
        <w:t>(WRC</w:t>
      </w:r>
      <w:r w:rsidRPr="005A5DD5">
        <w:rPr>
          <w:lang w:val="en-CA" w:bidi="ar-SY"/>
        </w:rPr>
        <w:noBreakHyphen/>
        <w:t>03)</w:t>
      </w:r>
      <w:r w:rsidRPr="005A5DD5">
        <w:rPr>
          <w:rtl/>
          <w:lang w:bidi="ar-EG"/>
        </w:rPr>
        <w:t xml:space="preserve">، تساءل عما إذا كان المؤتمر قد دعا إلى </w:t>
      </w:r>
      <w:r w:rsidRPr="005A5DD5">
        <w:rPr>
          <w:rFonts w:hint="cs"/>
          <w:rtl/>
          <w:lang w:bidi="ar-EG"/>
        </w:rPr>
        <w:t>وضع</w:t>
      </w:r>
      <w:r w:rsidRPr="005A5DD5">
        <w:rPr>
          <w:rtl/>
          <w:lang w:bidi="ar-EG"/>
        </w:rPr>
        <w:t xml:space="preserve"> أي قاعدة إجرائية أخرى، وما إذا كان</w:t>
      </w:r>
      <w:r w:rsidRPr="005A5DD5">
        <w:rPr>
          <w:rFonts w:hint="cs"/>
          <w:rtl/>
          <w:lang w:bidi="ar-EG"/>
        </w:rPr>
        <w:t>ت</w:t>
      </w:r>
      <w:r w:rsidRPr="005A5DD5">
        <w:rPr>
          <w:rtl/>
          <w:lang w:bidi="ar-EG"/>
        </w:rPr>
        <w:t xml:space="preserve"> أي رسالة معممة قد أُرسل</w:t>
      </w:r>
      <w:r w:rsidRPr="005A5DD5">
        <w:rPr>
          <w:rFonts w:hint="cs"/>
          <w:rtl/>
          <w:lang w:bidi="ar-EG"/>
        </w:rPr>
        <w:t>ت</w:t>
      </w:r>
      <w:r w:rsidRPr="005A5DD5">
        <w:rPr>
          <w:rtl/>
          <w:lang w:bidi="ar-EG"/>
        </w:rPr>
        <w:t xml:space="preserve"> إلى الإدارات ل</w:t>
      </w:r>
      <w:r w:rsidRPr="005A5DD5">
        <w:rPr>
          <w:rFonts w:hint="cs"/>
          <w:rtl/>
          <w:lang w:bidi="ar-EG"/>
        </w:rPr>
        <w:t>توضيح</w:t>
      </w:r>
      <w:r w:rsidRPr="005A5DD5">
        <w:rPr>
          <w:rtl/>
          <w:lang w:bidi="ar-EG"/>
        </w:rPr>
        <w:t xml:space="preserve"> ممارسة المكتب بشأن المسائل التي تناولتها هذه الوثيقة.</w:t>
      </w:r>
      <w:r w:rsidRPr="005A5DD5">
        <w:rPr>
          <w:rFonts w:hint="cs"/>
          <w:rtl/>
          <w:lang w:bidi="ar-EG"/>
        </w:rPr>
        <w:t xml:space="preserve"> </w:t>
      </w:r>
      <w:r w:rsidRPr="005A5DD5">
        <w:rPr>
          <w:rtl/>
          <w:lang w:bidi="ar-EG"/>
        </w:rPr>
        <w:t xml:space="preserve">وإذا كان الأمر كذلك، فهل تلقى المكتب أي تعليقات من الإدارات؟ وذكر أن نصوص الاتحاد ذات الصلة تدعو إلى </w:t>
      </w:r>
      <w:r w:rsidRPr="005A5DD5">
        <w:rPr>
          <w:rFonts w:hint="cs"/>
          <w:rtl/>
          <w:lang w:bidi="ar-EG"/>
        </w:rPr>
        <w:t>وضع</w:t>
      </w:r>
      <w:r w:rsidRPr="005A5DD5">
        <w:rPr>
          <w:rtl/>
          <w:lang w:bidi="ar-EG"/>
        </w:rPr>
        <w:t xml:space="preserve"> القواعد الإجرائية عندما تكون هناك حاجة واضحة إليها فقط، مشيراً إلى أن المكتب لم</w:t>
      </w:r>
      <w:r>
        <w:rPr>
          <w:rFonts w:hint="cs"/>
          <w:rtl/>
          <w:lang w:bidi="ar-EG"/>
        </w:rPr>
        <w:t> </w:t>
      </w:r>
      <w:r w:rsidRPr="005A5DD5">
        <w:rPr>
          <w:rtl/>
          <w:lang w:bidi="ar-EG"/>
        </w:rPr>
        <w:t>يواجه أي مشاكل</w:t>
      </w:r>
      <w:r>
        <w:rPr>
          <w:rtl/>
          <w:lang w:bidi="ar-EG"/>
        </w:rPr>
        <w:t xml:space="preserve"> في </w:t>
      </w:r>
      <w:r w:rsidRPr="005A5DD5">
        <w:rPr>
          <w:rtl/>
          <w:lang w:bidi="ar-EG"/>
        </w:rPr>
        <w:t xml:space="preserve">تنفيذ قرارات المؤتمر بموجب البند </w:t>
      </w:r>
      <w:r w:rsidRPr="005A5DD5">
        <w:rPr>
          <w:lang w:bidi="ar-SY"/>
        </w:rPr>
        <w:t>17</w:t>
      </w:r>
      <w:r w:rsidRPr="005A5DD5">
        <w:rPr>
          <w:rtl/>
          <w:lang w:bidi="ar-EG"/>
        </w:rPr>
        <w:t xml:space="preserve"> لأكثر من عشر سنوات. وعلى الرغم من ذلك، يمكن التفكير</w:t>
      </w:r>
      <w:r>
        <w:rPr>
          <w:rtl/>
          <w:lang w:bidi="ar-EG"/>
        </w:rPr>
        <w:t xml:space="preserve"> في </w:t>
      </w:r>
      <w:r w:rsidRPr="005A5DD5">
        <w:rPr>
          <w:rFonts w:hint="cs"/>
          <w:rtl/>
          <w:lang w:bidi="ar-EG"/>
        </w:rPr>
        <w:t>وضع</w:t>
      </w:r>
      <w:r w:rsidRPr="005A5DD5">
        <w:rPr>
          <w:rtl/>
          <w:lang w:bidi="ar-EG"/>
        </w:rPr>
        <w:t xml:space="preserve"> قاعدة تتعلق بتطبيق القرار</w:t>
      </w:r>
      <w:r>
        <w:rPr>
          <w:rFonts w:hint="cs"/>
          <w:rtl/>
          <w:lang w:bidi="ar-EG"/>
        </w:rPr>
        <w:t> </w:t>
      </w:r>
      <w:r w:rsidRPr="005A5DD5">
        <w:rPr>
          <w:b/>
          <w:bCs/>
          <w:lang w:bidi="ar-SY"/>
        </w:rPr>
        <w:t>49</w:t>
      </w:r>
      <w:r w:rsidRPr="005A5DD5">
        <w:rPr>
          <w:rtl/>
          <w:lang w:bidi="ar-EG"/>
        </w:rPr>
        <w:t xml:space="preserve"> فيما يتعلق بالمادة </w:t>
      </w:r>
      <w:r w:rsidRPr="005A5DD5">
        <w:rPr>
          <w:b/>
          <w:bCs/>
          <w:lang w:bidi="ar-SY"/>
        </w:rPr>
        <w:t>2A</w:t>
      </w:r>
      <w:r w:rsidRPr="005A5DD5">
        <w:rPr>
          <w:rtl/>
          <w:lang w:bidi="ar-EG"/>
        </w:rPr>
        <w:t>.</w:t>
      </w:r>
    </w:p>
    <w:p w:rsidR="00520F93" w:rsidRPr="005A5DD5" w:rsidRDefault="00520F93" w:rsidP="00B3318A">
      <w:pPr>
        <w:rPr>
          <w:rtl/>
          <w:lang w:bidi="ar-EG"/>
        </w:rPr>
      </w:pPr>
      <w:r w:rsidRPr="005A5DD5">
        <w:rPr>
          <w:lang w:bidi="ar-SY"/>
        </w:rPr>
        <w:t>24.4</w:t>
      </w:r>
      <w:r w:rsidRPr="005A5DD5">
        <w:rPr>
          <w:rtl/>
          <w:lang w:bidi="ar-EG"/>
        </w:rPr>
        <w:tab/>
        <w:t xml:space="preserve">وأكّد </w:t>
      </w:r>
      <w:r w:rsidRPr="005A5DD5">
        <w:rPr>
          <w:b/>
          <w:bCs/>
          <w:rtl/>
          <w:lang w:bidi="ar-EG"/>
        </w:rPr>
        <w:t>رئيس دائرة الخدمات الفضائية</w:t>
      </w:r>
      <w:r w:rsidRPr="005A5DD5">
        <w:rPr>
          <w:rtl/>
          <w:lang w:bidi="ar-EG"/>
        </w:rPr>
        <w:t xml:space="preserve"> أن القاعدة الإجرائية الوحيدة التي </w:t>
      </w:r>
      <w:r w:rsidRPr="005A5DD5">
        <w:rPr>
          <w:rFonts w:hint="cs"/>
          <w:rtl/>
          <w:lang w:bidi="ar-EG"/>
        </w:rPr>
        <w:t>وضعت</w:t>
      </w:r>
      <w:r w:rsidRPr="005A5DD5">
        <w:rPr>
          <w:rtl/>
          <w:lang w:bidi="ar-EG"/>
        </w:rPr>
        <w:t xml:space="preserve"> فيما يتعلق بالوثيقة</w:t>
      </w:r>
      <w:r>
        <w:rPr>
          <w:rFonts w:hint="cs"/>
          <w:rtl/>
          <w:lang w:bidi="ar-EG"/>
        </w:rPr>
        <w:t> </w:t>
      </w:r>
      <w:r w:rsidRPr="005A5DD5">
        <w:rPr>
          <w:lang w:bidi="ar-SY"/>
        </w:rPr>
        <w:t>370</w:t>
      </w:r>
      <w:r w:rsidRPr="005A5DD5">
        <w:rPr>
          <w:rtl/>
          <w:lang w:bidi="ar-EG"/>
        </w:rPr>
        <w:t xml:space="preserve"> للمؤتمر العالمي للاتصالات</w:t>
      </w:r>
      <w:r w:rsidRPr="005A5DD5">
        <w:rPr>
          <w:rFonts w:hint="cs"/>
          <w:rtl/>
          <w:lang w:bidi="ar-EG"/>
        </w:rPr>
        <w:t xml:space="preserve"> الراديوية</w:t>
      </w:r>
      <w:r w:rsidRPr="005A5DD5">
        <w:rPr>
          <w:rtl/>
          <w:lang w:bidi="ar-EG"/>
        </w:rPr>
        <w:t xml:space="preserve"> لعام </w:t>
      </w:r>
      <w:r w:rsidRPr="005A5DD5">
        <w:rPr>
          <w:lang w:bidi="ar-SY"/>
        </w:rPr>
        <w:t>2003</w:t>
      </w:r>
      <w:r w:rsidRPr="005A5DD5">
        <w:rPr>
          <w:rtl/>
          <w:lang w:bidi="ar-EG"/>
        </w:rPr>
        <w:t xml:space="preserve"> كانت تتعلق بمفهوم التجميع بناء</w:t>
      </w:r>
      <w:r>
        <w:rPr>
          <w:rFonts w:hint="cs"/>
          <w:rtl/>
          <w:lang w:bidi="ar-EG"/>
        </w:rPr>
        <w:t>ً</w:t>
      </w:r>
      <w:r w:rsidRPr="005A5DD5">
        <w:rPr>
          <w:rtl/>
          <w:lang w:bidi="ar-EG"/>
        </w:rPr>
        <w:t xml:space="preserve"> على طلب المؤتمر العالمي للاتصالات</w:t>
      </w:r>
      <w:r w:rsidRPr="005A5DD5">
        <w:rPr>
          <w:rFonts w:hint="cs"/>
          <w:rtl/>
          <w:lang w:bidi="ar-EG"/>
        </w:rPr>
        <w:t xml:space="preserve"> الراديوية</w:t>
      </w:r>
      <w:r w:rsidRPr="005A5DD5">
        <w:rPr>
          <w:rtl/>
          <w:lang w:bidi="ar-EG"/>
        </w:rPr>
        <w:t>. ولم</w:t>
      </w:r>
      <w:r>
        <w:rPr>
          <w:rFonts w:hint="cs"/>
          <w:rtl/>
          <w:lang w:bidi="ar-EG"/>
        </w:rPr>
        <w:t> </w:t>
      </w:r>
      <w:r w:rsidRPr="005A5DD5">
        <w:rPr>
          <w:rtl/>
          <w:lang w:bidi="ar-EG"/>
        </w:rPr>
        <w:t xml:space="preserve">تكن ممارسة المكتب فيما يتعلق بالقرار </w:t>
      </w:r>
      <w:r w:rsidRPr="005A5DD5">
        <w:rPr>
          <w:b/>
          <w:bCs/>
          <w:lang w:bidi="ar-SY"/>
        </w:rPr>
        <w:t>49</w:t>
      </w:r>
      <w:r w:rsidRPr="005A5DD5">
        <w:rPr>
          <w:rtl/>
          <w:lang w:bidi="ar-EG"/>
        </w:rPr>
        <w:t xml:space="preserve"> والحواشي المشار إليها موضوعاً لأي رسالة معممة. ورغم ذلك، فإن الإجراءات التي اتخذها المكتب عل</w:t>
      </w:r>
      <w:r w:rsidRPr="005A5DD5">
        <w:rPr>
          <w:rFonts w:hint="cs"/>
          <w:rtl/>
          <w:lang w:bidi="ar-EG"/>
        </w:rPr>
        <w:t>ى</w:t>
      </w:r>
      <w:r w:rsidRPr="005A5DD5">
        <w:rPr>
          <w:rtl/>
          <w:lang w:bidi="ar-EG"/>
        </w:rPr>
        <w:t xml:space="preserve"> مر السنين كانت تعني أن الإدارات قد أصبحت على علم بتطبيق المكتب لقرارات المؤتمر.</w:t>
      </w:r>
    </w:p>
    <w:p w:rsidR="00520F93" w:rsidRPr="005A5DD5" w:rsidRDefault="00520F93" w:rsidP="00B3318A">
      <w:pPr>
        <w:rPr>
          <w:rtl/>
          <w:lang w:bidi="ar-EG"/>
        </w:rPr>
      </w:pPr>
      <w:r w:rsidRPr="005A5DD5">
        <w:rPr>
          <w:lang w:bidi="ar-SY"/>
        </w:rPr>
        <w:t>25.4</w:t>
      </w:r>
      <w:r w:rsidRPr="005A5DD5">
        <w:rPr>
          <w:lang w:bidi="ar-SY"/>
        </w:rPr>
        <w:tab/>
      </w:r>
      <w:r w:rsidRPr="005A5DD5">
        <w:rPr>
          <w:rtl/>
          <w:lang w:bidi="ar-EG"/>
        </w:rPr>
        <w:t xml:space="preserve">وقال </w:t>
      </w:r>
      <w:r w:rsidRPr="005A5DD5">
        <w:rPr>
          <w:b/>
          <w:bCs/>
          <w:rtl/>
          <w:lang w:bidi="ar-EG"/>
        </w:rPr>
        <w:t xml:space="preserve">السيد ستريليتس </w:t>
      </w:r>
      <w:r w:rsidRPr="005A5DD5">
        <w:rPr>
          <w:rFonts w:hint="cs"/>
          <w:rtl/>
          <w:lang w:bidi="ar-EG"/>
        </w:rPr>
        <w:t>إ</w:t>
      </w:r>
      <w:r w:rsidRPr="005A5DD5">
        <w:rPr>
          <w:rtl/>
          <w:lang w:bidi="ar-EG"/>
        </w:rPr>
        <w:t xml:space="preserve">ن الوثيقة </w:t>
      </w:r>
      <w:r w:rsidRPr="005A5DD5">
        <w:rPr>
          <w:rFonts w:hint="cs"/>
          <w:rtl/>
          <w:lang w:bidi="ar-EG"/>
        </w:rPr>
        <w:t>المهمة للغاية</w:t>
      </w:r>
      <w:r w:rsidRPr="005A5DD5">
        <w:rPr>
          <w:rtl/>
          <w:lang w:bidi="ar-EG"/>
        </w:rPr>
        <w:t xml:space="preserve"> المعروضة على اللجنة قد أُعدت بناء</w:t>
      </w:r>
      <w:r>
        <w:rPr>
          <w:rFonts w:hint="cs"/>
          <w:rtl/>
          <w:lang w:bidi="ar-EG"/>
        </w:rPr>
        <w:t>ً</w:t>
      </w:r>
      <w:r w:rsidRPr="005A5DD5">
        <w:rPr>
          <w:rtl/>
          <w:lang w:bidi="ar-EG"/>
        </w:rPr>
        <w:t xml:space="preserve"> على اقتراحات قدّمها المشاركون</w:t>
      </w:r>
      <w:r>
        <w:rPr>
          <w:rtl/>
          <w:lang w:bidi="ar-EG"/>
        </w:rPr>
        <w:t xml:space="preserve"> في </w:t>
      </w:r>
      <w:r w:rsidRPr="005A5DD5">
        <w:rPr>
          <w:rtl/>
          <w:lang w:bidi="ar-EG"/>
        </w:rPr>
        <w:t xml:space="preserve">الاجتماع الأخير للجنة الخاصة. وينبغي توجيه الشكر </w:t>
      </w:r>
      <w:r w:rsidRPr="005A5DD5">
        <w:rPr>
          <w:rFonts w:hint="cs"/>
          <w:rtl/>
          <w:lang w:bidi="ar-EG"/>
        </w:rPr>
        <w:t>ل</w:t>
      </w:r>
      <w:r w:rsidRPr="005A5DD5">
        <w:rPr>
          <w:rtl/>
          <w:lang w:bidi="ar-EG"/>
        </w:rPr>
        <w:t xml:space="preserve">لمكتب </w:t>
      </w:r>
      <w:r w:rsidRPr="005A5DD5">
        <w:rPr>
          <w:rFonts w:hint="cs"/>
          <w:rtl/>
          <w:lang w:bidi="ar-EG"/>
        </w:rPr>
        <w:t xml:space="preserve">على </w:t>
      </w:r>
      <w:r w:rsidRPr="005A5DD5">
        <w:rPr>
          <w:rtl/>
          <w:lang w:bidi="ar-EG"/>
        </w:rPr>
        <w:t xml:space="preserve">سرعة استجابته لهذه المقترحات. </w:t>
      </w:r>
      <w:r>
        <w:rPr>
          <w:rFonts w:hint="cs"/>
          <w:rtl/>
          <w:lang w:bidi="ar-EG"/>
        </w:rPr>
        <w:t>وفي الوقت الحاضر، يوجد</w:t>
      </w:r>
      <w:r w:rsidRPr="005A5DD5">
        <w:rPr>
          <w:rtl/>
          <w:lang w:bidi="ar-EG"/>
        </w:rPr>
        <w:t xml:space="preserve"> عدد أكبر مما ينبغي من النصوص التي تحتوي على أحكام ينبغي مراعاتها</w:t>
      </w:r>
      <w:r w:rsidRPr="005A5DD5">
        <w:rPr>
          <w:rFonts w:hint="cs"/>
          <w:rtl/>
          <w:lang w:bidi="ar-EG"/>
        </w:rPr>
        <w:t xml:space="preserve"> (دستور الاتحاد واتفاقيته، و</w:t>
      </w:r>
      <w:r w:rsidRPr="005A5DD5">
        <w:rPr>
          <w:rtl/>
          <w:lang w:bidi="ar-EG"/>
        </w:rPr>
        <w:t xml:space="preserve">لوائح الراديو، </w:t>
      </w:r>
      <w:r w:rsidRPr="005A5DD5">
        <w:rPr>
          <w:rFonts w:hint="cs"/>
          <w:rtl/>
          <w:lang w:bidi="ar-EG"/>
        </w:rPr>
        <w:t>و</w:t>
      </w:r>
      <w:r w:rsidRPr="005A5DD5">
        <w:rPr>
          <w:rtl/>
          <w:lang w:bidi="ar-EG"/>
        </w:rPr>
        <w:t>القواعد الإجرائية والقرارات التي لا تظهر إلا</w:t>
      </w:r>
      <w:r>
        <w:rPr>
          <w:rtl/>
          <w:lang w:bidi="ar-EG"/>
        </w:rPr>
        <w:t xml:space="preserve"> في </w:t>
      </w:r>
      <w:r w:rsidRPr="005A5DD5">
        <w:rPr>
          <w:rtl/>
          <w:lang w:bidi="ar-EG"/>
        </w:rPr>
        <w:t>محاضر اجتماعات المؤتمر</w:t>
      </w:r>
      <w:r w:rsidRPr="005A5DD5">
        <w:rPr>
          <w:rFonts w:hint="cs"/>
          <w:rtl/>
          <w:lang w:bidi="ar-EG"/>
        </w:rPr>
        <w:t>ات</w:t>
      </w:r>
      <w:r w:rsidRPr="005A5DD5">
        <w:rPr>
          <w:rtl/>
          <w:lang w:bidi="ar-EG"/>
        </w:rPr>
        <w:t xml:space="preserve"> العالمي</w:t>
      </w:r>
      <w:r w:rsidRPr="005A5DD5">
        <w:rPr>
          <w:rFonts w:hint="cs"/>
          <w:rtl/>
          <w:lang w:bidi="ar-EG"/>
        </w:rPr>
        <w:t>ة</w:t>
      </w:r>
      <w:r w:rsidRPr="005A5DD5">
        <w:rPr>
          <w:rtl/>
          <w:lang w:bidi="ar-EG"/>
        </w:rPr>
        <w:t xml:space="preserve"> للاتصالات</w:t>
      </w:r>
      <w:r w:rsidRPr="005A5DD5">
        <w:rPr>
          <w:rFonts w:hint="cs"/>
          <w:rtl/>
          <w:lang w:bidi="ar-EG"/>
        </w:rPr>
        <w:t xml:space="preserve"> الراديوية)</w:t>
      </w:r>
      <w:r w:rsidRPr="005A5DD5">
        <w:rPr>
          <w:rtl/>
          <w:lang w:bidi="ar-EG"/>
        </w:rPr>
        <w:t xml:space="preserve">، </w:t>
      </w:r>
      <w:r>
        <w:rPr>
          <w:rFonts w:hint="cs"/>
          <w:rtl/>
          <w:lang w:bidi="ar-EG"/>
        </w:rPr>
        <w:t>وبالتالي</w:t>
      </w:r>
      <w:r w:rsidRPr="005A5DD5">
        <w:rPr>
          <w:rtl/>
          <w:lang w:bidi="ar-EG"/>
        </w:rPr>
        <w:t xml:space="preserve"> كان من </w:t>
      </w:r>
      <w:r>
        <w:rPr>
          <w:rFonts w:hint="cs"/>
          <w:rtl/>
          <w:lang w:bidi="ar-EG"/>
        </w:rPr>
        <w:t>الصعب</w:t>
      </w:r>
      <w:r w:rsidRPr="005A5DD5">
        <w:rPr>
          <w:rtl/>
          <w:lang w:bidi="ar-EG"/>
        </w:rPr>
        <w:t xml:space="preserve"> على الإدارات أن تحدد </w:t>
      </w:r>
      <w:r w:rsidRPr="005A5DD5">
        <w:rPr>
          <w:rFonts w:hint="cs"/>
          <w:rtl/>
          <w:lang w:bidi="ar-EG"/>
        </w:rPr>
        <w:t>أماكن</w:t>
      </w:r>
      <w:r w:rsidRPr="005A5DD5">
        <w:rPr>
          <w:rtl/>
          <w:lang w:bidi="ar-EG"/>
        </w:rPr>
        <w:t xml:space="preserve"> القرارات ذات الصلة</w:t>
      </w:r>
      <w:r>
        <w:rPr>
          <w:rtl/>
          <w:lang w:bidi="ar-EG"/>
        </w:rPr>
        <w:t xml:space="preserve"> في </w:t>
      </w:r>
      <w:r w:rsidRPr="005A5DD5">
        <w:rPr>
          <w:rtl/>
          <w:lang w:bidi="ar-EG"/>
        </w:rPr>
        <w:t>كل مجموعات محاضر الاجتماعات المختلفة. وعلاوة</w:t>
      </w:r>
      <w:r>
        <w:rPr>
          <w:rFonts w:hint="cs"/>
          <w:rtl/>
          <w:lang w:bidi="ar-EG"/>
        </w:rPr>
        <w:t>ً</w:t>
      </w:r>
      <w:r w:rsidRPr="005A5DD5">
        <w:rPr>
          <w:rtl/>
          <w:lang w:bidi="ar-EG"/>
        </w:rPr>
        <w:t xml:space="preserve"> على ذلك، فقد ظلت </w:t>
      </w:r>
      <w:r w:rsidRPr="005A5DD5">
        <w:rPr>
          <w:rtl/>
          <w:lang w:bidi="ar-EG"/>
        </w:rPr>
        <w:lastRenderedPageBreak/>
        <w:t xml:space="preserve">حالة هذه القرارات غامضة إلى حد ما </w:t>
      </w:r>
      <w:r>
        <w:rPr>
          <w:rFonts w:hint="cs"/>
          <w:rtl/>
          <w:lang w:bidi="ar-EG"/>
        </w:rPr>
        <w:t xml:space="preserve">بالنسبة للإدارات، </w:t>
      </w:r>
      <w:r w:rsidRPr="005A5DD5">
        <w:rPr>
          <w:rtl/>
          <w:lang w:bidi="ar-EG"/>
        </w:rPr>
        <w:t>حتى وض</w:t>
      </w:r>
      <w:r>
        <w:rPr>
          <w:rFonts w:hint="cs"/>
          <w:rtl/>
          <w:lang w:bidi="ar-EG"/>
        </w:rPr>
        <w:t>ّ</w:t>
      </w:r>
      <w:r w:rsidRPr="005A5DD5">
        <w:rPr>
          <w:rtl/>
          <w:lang w:bidi="ar-EG"/>
        </w:rPr>
        <w:t>حها المستشار القانوني للاتحاد</w:t>
      </w:r>
      <w:r>
        <w:rPr>
          <w:rtl/>
          <w:lang w:bidi="ar-EG"/>
        </w:rPr>
        <w:t xml:space="preserve"> في </w:t>
      </w:r>
      <w:r w:rsidRPr="005A5DD5">
        <w:rPr>
          <w:rtl/>
          <w:lang w:bidi="ar-EG"/>
        </w:rPr>
        <w:t xml:space="preserve">عام </w:t>
      </w:r>
      <w:r w:rsidRPr="005A5DD5">
        <w:rPr>
          <w:lang w:bidi="ar-SY"/>
        </w:rPr>
        <w:t>2014</w:t>
      </w:r>
      <w:r w:rsidRPr="005A5DD5">
        <w:rPr>
          <w:rtl/>
          <w:lang w:bidi="ar-EG"/>
        </w:rPr>
        <w:t>. وبناء</w:t>
      </w:r>
      <w:r>
        <w:rPr>
          <w:rFonts w:hint="cs"/>
          <w:rtl/>
          <w:lang w:bidi="ar-EG"/>
        </w:rPr>
        <w:t>ً</w:t>
      </w:r>
      <w:r w:rsidRPr="005A5DD5">
        <w:rPr>
          <w:rtl/>
          <w:lang w:bidi="ar-EG"/>
        </w:rPr>
        <w:t xml:space="preserve"> على المادة </w:t>
      </w:r>
      <w:r w:rsidRPr="005A5DD5">
        <w:rPr>
          <w:rFonts w:hint="cs"/>
          <w:rtl/>
          <w:lang w:bidi="ar-EG"/>
        </w:rPr>
        <w:t>الواردة</w:t>
      </w:r>
      <w:r>
        <w:rPr>
          <w:rtl/>
          <w:lang w:bidi="ar-EG"/>
        </w:rPr>
        <w:t xml:space="preserve"> في </w:t>
      </w:r>
      <w:r w:rsidRPr="005A5DD5">
        <w:rPr>
          <w:rtl/>
          <w:lang w:bidi="ar-EG"/>
        </w:rPr>
        <w:t>الإضافة</w:t>
      </w:r>
      <w:r>
        <w:rPr>
          <w:rFonts w:hint="cs"/>
          <w:rtl/>
          <w:lang w:bidi="ar-EG"/>
        </w:rPr>
        <w:t> </w:t>
      </w:r>
      <w:r w:rsidRPr="005A5DD5">
        <w:rPr>
          <w:lang w:bidi="ar-SY"/>
        </w:rPr>
        <w:t>1</w:t>
      </w:r>
      <w:r w:rsidRPr="005A5DD5">
        <w:rPr>
          <w:rtl/>
          <w:lang w:bidi="ar-EG"/>
        </w:rPr>
        <w:t xml:space="preserve"> للوثيقة</w:t>
      </w:r>
      <w:r w:rsidRPr="005A5DD5">
        <w:rPr>
          <w:rFonts w:hint="cs"/>
          <w:rtl/>
          <w:lang w:bidi="ar-EG"/>
        </w:rPr>
        <w:t> </w:t>
      </w:r>
      <w:r w:rsidRPr="005A5DD5">
        <w:rPr>
          <w:lang w:bidi="ar-SY"/>
        </w:rPr>
        <w:t>RRB15</w:t>
      </w:r>
      <w:r w:rsidRPr="005A5DD5">
        <w:rPr>
          <w:lang w:bidi="ar-SY"/>
        </w:rPr>
        <w:noBreakHyphen/>
        <w:t>1/2</w:t>
      </w:r>
      <w:r w:rsidRPr="005A5DD5">
        <w:rPr>
          <w:rtl/>
          <w:lang w:bidi="ar-EG"/>
        </w:rPr>
        <w:t>، ينبغي أن تظهر ممارسات المكتب المستمدة من قرارات المؤتمر</w:t>
      </w:r>
      <w:r w:rsidRPr="005A5DD5">
        <w:rPr>
          <w:rFonts w:hint="cs"/>
          <w:rtl/>
          <w:lang w:bidi="ar-EG"/>
        </w:rPr>
        <w:t>ات</w:t>
      </w:r>
      <w:r w:rsidRPr="005A5DD5">
        <w:rPr>
          <w:rtl/>
          <w:lang w:bidi="ar-EG"/>
        </w:rPr>
        <w:t xml:space="preserve"> العالمي</w:t>
      </w:r>
      <w:r w:rsidRPr="005A5DD5">
        <w:rPr>
          <w:rFonts w:hint="cs"/>
          <w:rtl/>
          <w:lang w:bidi="ar-EG"/>
        </w:rPr>
        <w:t>ة</w:t>
      </w:r>
      <w:r w:rsidRPr="005A5DD5">
        <w:rPr>
          <w:rtl/>
          <w:lang w:bidi="ar-EG"/>
        </w:rPr>
        <w:t xml:space="preserve"> للاتصالات</w:t>
      </w:r>
      <w:r w:rsidRPr="005A5DD5">
        <w:rPr>
          <w:rFonts w:hint="cs"/>
          <w:rtl/>
          <w:lang w:bidi="ar-EG"/>
        </w:rPr>
        <w:t xml:space="preserve"> الراديوية</w:t>
      </w:r>
      <w:r w:rsidRPr="005A5DD5">
        <w:rPr>
          <w:rtl/>
          <w:lang w:bidi="ar-EG"/>
        </w:rPr>
        <w:t>، حيث</w:t>
      </w:r>
      <w:r w:rsidRPr="005A5DD5">
        <w:rPr>
          <w:rFonts w:hint="cs"/>
          <w:rtl/>
          <w:lang w:bidi="ar-EG"/>
        </w:rPr>
        <w:t>ما</w:t>
      </w:r>
      <w:r w:rsidRPr="005A5DD5">
        <w:rPr>
          <w:rtl/>
          <w:lang w:bidi="ar-EG"/>
        </w:rPr>
        <w:t xml:space="preserve"> </w:t>
      </w:r>
      <w:r w:rsidRPr="005A5DD5">
        <w:rPr>
          <w:rFonts w:hint="cs"/>
          <w:rtl/>
          <w:lang w:bidi="ar-EG"/>
        </w:rPr>
        <w:t>يكون ذلك مهماً</w:t>
      </w:r>
      <w:r w:rsidRPr="005A5DD5">
        <w:rPr>
          <w:rtl/>
          <w:lang w:bidi="ar-EG"/>
        </w:rPr>
        <w:t>،</w:t>
      </w:r>
      <w:r>
        <w:rPr>
          <w:rtl/>
          <w:lang w:bidi="ar-EG"/>
        </w:rPr>
        <w:t xml:space="preserve"> في </w:t>
      </w:r>
      <w:r w:rsidRPr="005A5DD5">
        <w:rPr>
          <w:rtl/>
          <w:lang w:bidi="ar-EG"/>
        </w:rPr>
        <w:t xml:space="preserve">قواعد إجرائية، </w:t>
      </w:r>
      <w:r w:rsidRPr="005A5DD5">
        <w:rPr>
          <w:rFonts w:hint="cs"/>
          <w:rtl/>
          <w:lang w:bidi="ar-EG"/>
        </w:rPr>
        <w:t>على النحو الذي دعا إليه</w:t>
      </w:r>
      <w:r w:rsidRPr="005A5DD5">
        <w:rPr>
          <w:rtl/>
          <w:lang w:bidi="ar-EG"/>
        </w:rPr>
        <w:t xml:space="preserve"> الرقم </w:t>
      </w:r>
      <w:r w:rsidRPr="005A5DD5">
        <w:rPr>
          <w:b/>
          <w:bCs/>
          <w:lang w:bidi="ar-SY"/>
        </w:rPr>
        <w:t>13.13</w:t>
      </w:r>
      <w:r w:rsidRPr="005A5DD5">
        <w:rPr>
          <w:rtl/>
          <w:lang w:bidi="ar-EG"/>
        </w:rPr>
        <w:t xml:space="preserve"> من لوائح</w:t>
      </w:r>
      <w:r>
        <w:rPr>
          <w:rFonts w:hint="cs"/>
          <w:rtl/>
          <w:lang w:bidi="ar-EG"/>
        </w:rPr>
        <w:t> </w:t>
      </w:r>
      <w:r w:rsidRPr="005A5DD5">
        <w:rPr>
          <w:rtl/>
          <w:lang w:bidi="ar-EG"/>
        </w:rPr>
        <w:t>الراديو.</w:t>
      </w:r>
    </w:p>
    <w:p w:rsidR="00520F93" w:rsidRPr="005A5DD5" w:rsidRDefault="00520F93" w:rsidP="00B3318A">
      <w:pPr>
        <w:rPr>
          <w:lang w:bidi="ar-SY"/>
        </w:rPr>
      </w:pPr>
      <w:r w:rsidRPr="005A5DD5">
        <w:rPr>
          <w:lang w:bidi="ar-SY"/>
        </w:rPr>
        <w:t>26.4</w:t>
      </w:r>
      <w:r w:rsidRPr="005A5DD5">
        <w:rPr>
          <w:rtl/>
          <w:lang w:bidi="ar-EG"/>
        </w:rPr>
        <w:tab/>
      </w:r>
      <w:r w:rsidRPr="005A5DD5">
        <w:rPr>
          <w:rFonts w:hint="cs"/>
          <w:rtl/>
          <w:lang w:bidi="ar-EG"/>
        </w:rPr>
        <w:t>وأشارت</w:t>
      </w:r>
      <w:r w:rsidRPr="005A5DD5">
        <w:rPr>
          <w:rtl/>
          <w:lang w:bidi="ar-EG"/>
        </w:rPr>
        <w:t xml:space="preserve"> </w:t>
      </w:r>
      <w:r w:rsidRPr="005A5DD5">
        <w:rPr>
          <w:b/>
          <w:bCs/>
          <w:rtl/>
          <w:lang w:bidi="ar-EG"/>
        </w:rPr>
        <w:t>السيدة</w:t>
      </w:r>
      <w:r w:rsidRPr="005A5DD5">
        <w:rPr>
          <w:rFonts w:hint="cs"/>
          <w:b/>
          <w:bCs/>
          <w:rtl/>
          <w:lang w:bidi="ar-EG"/>
        </w:rPr>
        <w:t xml:space="preserve"> </w:t>
      </w:r>
      <w:r w:rsidRPr="005A5DD5">
        <w:rPr>
          <w:b/>
          <w:bCs/>
          <w:rtl/>
          <w:lang w:bidi="ar-EG"/>
        </w:rPr>
        <w:t>ويلسون</w:t>
      </w:r>
      <w:r w:rsidRPr="005A5DD5">
        <w:rPr>
          <w:rtl/>
          <w:lang w:bidi="ar-EG"/>
        </w:rPr>
        <w:t xml:space="preserve"> </w:t>
      </w:r>
      <w:r w:rsidRPr="005A5DD5">
        <w:rPr>
          <w:rFonts w:hint="cs"/>
          <w:rtl/>
          <w:lang w:bidi="ar-EG"/>
        </w:rPr>
        <w:t xml:space="preserve">إلى </w:t>
      </w:r>
      <w:r w:rsidRPr="005A5DD5">
        <w:rPr>
          <w:rtl/>
          <w:lang w:bidi="ar-EG"/>
        </w:rPr>
        <w:t xml:space="preserve">أن </w:t>
      </w:r>
      <w:r w:rsidRPr="005A5DD5">
        <w:rPr>
          <w:rFonts w:hint="cs"/>
          <w:rtl/>
          <w:lang w:bidi="ar-EG"/>
        </w:rPr>
        <w:t xml:space="preserve">الرقم </w:t>
      </w:r>
      <w:r w:rsidRPr="005A5DD5">
        <w:rPr>
          <w:lang w:val="en-CA" w:bidi="ar-SY"/>
        </w:rPr>
        <w:t>1.0.13</w:t>
      </w:r>
      <w:r w:rsidRPr="005A5DD5">
        <w:rPr>
          <w:rFonts w:hint="cs"/>
          <w:rtl/>
          <w:lang w:bidi="ar-EG"/>
        </w:rPr>
        <w:t xml:space="preserve"> يدعو إلى عدم و</w:t>
      </w:r>
      <w:r w:rsidRPr="005A5DD5">
        <w:rPr>
          <w:rtl/>
          <w:lang w:bidi="ar-EG"/>
        </w:rPr>
        <w:t xml:space="preserve">ضع قاعدة إجرائية جديدة إلا إذا كان يُحتاج احتياجاً بيِّناً وكان ذلك مبرراً. ولذلك فإنها سألت عما إذا كان ينبغي </w:t>
      </w:r>
      <w:r w:rsidRPr="005A5DD5">
        <w:rPr>
          <w:rFonts w:hint="cs"/>
          <w:rtl/>
          <w:lang w:bidi="ar-EG"/>
        </w:rPr>
        <w:t>وضع</w:t>
      </w:r>
      <w:r w:rsidRPr="005A5DD5">
        <w:rPr>
          <w:rtl/>
          <w:lang w:bidi="ar-EG"/>
        </w:rPr>
        <w:t xml:space="preserve"> قواعد لتغطية مسائل لم تثر أي مشاكل منذ المؤتمر العالمي للاتصالات </w:t>
      </w:r>
      <w:r w:rsidRPr="005A5DD5">
        <w:rPr>
          <w:rFonts w:hint="cs"/>
          <w:rtl/>
          <w:lang w:bidi="ar-EG"/>
        </w:rPr>
        <w:t xml:space="preserve">الراديوية </w:t>
      </w:r>
      <w:r w:rsidRPr="005A5DD5">
        <w:rPr>
          <w:rtl/>
          <w:lang w:bidi="ar-EG"/>
        </w:rPr>
        <w:t>لعام</w:t>
      </w:r>
      <w:r>
        <w:rPr>
          <w:rFonts w:hint="cs"/>
          <w:rtl/>
          <w:lang w:bidi="ar-EG"/>
        </w:rPr>
        <w:t> </w:t>
      </w:r>
      <w:r w:rsidRPr="005A5DD5">
        <w:rPr>
          <w:lang w:bidi="ar-SY"/>
        </w:rPr>
        <w:t>2003</w:t>
      </w:r>
      <w:r w:rsidRPr="005A5DD5">
        <w:rPr>
          <w:rtl/>
          <w:lang w:bidi="ar-EG"/>
        </w:rPr>
        <w:t>.</w:t>
      </w:r>
    </w:p>
    <w:p w:rsidR="00520F93" w:rsidRPr="005A5DD5" w:rsidRDefault="00520F93" w:rsidP="00B3318A">
      <w:pPr>
        <w:rPr>
          <w:rtl/>
          <w:lang w:bidi="ar-EG"/>
        </w:rPr>
      </w:pPr>
      <w:r w:rsidRPr="005A5DD5">
        <w:rPr>
          <w:lang w:bidi="ar-SY"/>
        </w:rPr>
        <w:t>27.4</w:t>
      </w:r>
      <w:r w:rsidRPr="005A5DD5">
        <w:rPr>
          <w:rtl/>
          <w:lang w:bidi="ar-EG"/>
        </w:rPr>
        <w:tab/>
      </w:r>
      <w:r w:rsidRPr="005A5DD5">
        <w:rPr>
          <w:rFonts w:hint="cs"/>
          <w:rtl/>
          <w:lang w:bidi="ar-EG"/>
        </w:rPr>
        <w:t>وأشار</w:t>
      </w:r>
      <w:r w:rsidRPr="005A5DD5">
        <w:rPr>
          <w:rtl/>
          <w:lang w:bidi="ar-EG"/>
        </w:rPr>
        <w:t xml:space="preserve"> </w:t>
      </w:r>
      <w:r w:rsidRPr="005A5DD5">
        <w:rPr>
          <w:b/>
          <w:bCs/>
          <w:rtl/>
          <w:lang w:bidi="ar-EG"/>
        </w:rPr>
        <w:t>الرئيس</w:t>
      </w:r>
      <w:r w:rsidRPr="005A5DD5">
        <w:rPr>
          <w:rtl/>
          <w:lang w:bidi="ar-EG"/>
        </w:rPr>
        <w:t xml:space="preserve"> </w:t>
      </w:r>
      <w:r w:rsidRPr="005A5DD5">
        <w:rPr>
          <w:rFonts w:hint="cs"/>
          <w:rtl/>
          <w:lang w:bidi="ar-EG"/>
        </w:rPr>
        <w:t xml:space="preserve">إلى </w:t>
      </w:r>
      <w:r w:rsidRPr="005A5DD5">
        <w:rPr>
          <w:rtl/>
          <w:lang w:bidi="ar-EG"/>
        </w:rPr>
        <w:t xml:space="preserve">أن </w:t>
      </w:r>
      <w:r w:rsidRPr="005A5DD5">
        <w:rPr>
          <w:rFonts w:hint="cs"/>
          <w:rtl/>
          <w:lang w:bidi="ar-EG"/>
        </w:rPr>
        <w:t>وضع</w:t>
      </w:r>
      <w:r w:rsidRPr="005A5DD5">
        <w:rPr>
          <w:rtl/>
          <w:lang w:bidi="ar-EG"/>
        </w:rPr>
        <w:t xml:space="preserve"> قاعدة إجرائية جديدة تعكس ممارسات، قد تكون جديدة على الإدارات</w:t>
      </w:r>
      <w:r w:rsidRPr="005A5DD5">
        <w:rPr>
          <w:rFonts w:hint="cs"/>
          <w:rtl/>
          <w:lang w:bidi="ar-EG"/>
        </w:rPr>
        <w:t xml:space="preserve">، يمكن أن </w:t>
      </w:r>
      <w:r w:rsidRPr="005A5DD5">
        <w:rPr>
          <w:rtl/>
          <w:lang w:bidi="ar-EG"/>
        </w:rPr>
        <w:t xml:space="preserve">يؤدي إلى نتائج </w:t>
      </w:r>
      <w:r w:rsidRPr="005A5DD5">
        <w:rPr>
          <w:rFonts w:hint="cs"/>
          <w:rtl/>
          <w:lang w:bidi="ar-EG"/>
        </w:rPr>
        <w:t>ذات أثر رجعي</w:t>
      </w:r>
      <w:r w:rsidRPr="005A5DD5">
        <w:rPr>
          <w:rtl/>
          <w:lang w:bidi="ar-EG"/>
        </w:rPr>
        <w:t xml:space="preserve"> </w:t>
      </w:r>
      <w:r w:rsidRPr="005A5DD5">
        <w:rPr>
          <w:rFonts w:hint="cs"/>
          <w:rtl/>
          <w:lang w:bidi="ar-EG"/>
        </w:rPr>
        <w:t>ل</w:t>
      </w:r>
      <w:r w:rsidRPr="005A5DD5">
        <w:rPr>
          <w:rtl/>
          <w:lang w:bidi="ar-EG"/>
        </w:rPr>
        <w:t>بعض الإدارات.</w:t>
      </w:r>
    </w:p>
    <w:p w:rsidR="00520F93" w:rsidRPr="005A5DD5" w:rsidRDefault="00520F93" w:rsidP="00B3318A">
      <w:pPr>
        <w:rPr>
          <w:rtl/>
          <w:lang w:bidi="ar-EG"/>
        </w:rPr>
      </w:pPr>
      <w:r w:rsidRPr="005A5DD5">
        <w:rPr>
          <w:lang w:bidi="ar-SY"/>
        </w:rPr>
        <w:t>28.4</w:t>
      </w:r>
      <w:r w:rsidRPr="005A5DD5">
        <w:rPr>
          <w:rtl/>
          <w:lang w:bidi="ar-EG"/>
        </w:rPr>
        <w:tab/>
        <w:t xml:space="preserve">وقال </w:t>
      </w:r>
      <w:r w:rsidRPr="005A5DD5">
        <w:rPr>
          <w:b/>
          <w:bCs/>
          <w:rtl/>
          <w:lang w:bidi="ar-EG"/>
        </w:rPr>
        <w:t>رئيس دائرة الخدمات الفضائية</w:t>
      </w:r>
      <w:r w:rsidRPr="005A5DD5">
        <w:rPr>
          <w:rtl/>
          <w:lang w:bidi="ar-EG"/>
        </w:rPr>
        <w:t xml:space="preserve"> </w:t>
      </w:r>
      <w:r w:rsidRPr="005A5DD5">
        <w:rPr>
          <w:rFonts w:hint="cs"/>
          <w:rtl/>
          <w:lang w:bidi="ar-EG"/>
        </w:rPr>
        <w:t>إ</w:t>
      </w:r>
      <w:r w:rsidRPr="005A5DD5">
        <w:rPr>
          <w:rtl/>
          <w:lang w:bidi="ar-EG"/>
        </w:rPr>
        <w:t xml:space="preserve">ن المكتب قد طبق منذ عام </w:t>
      </w:r>
      <w:r w:rsidRPr="005A5DD5">
        <w:rPr>
          <w:lang w:bidi="ar-SY"/>
        </w:rPr>
        <w:t>2003</w:t>
      </w:r>
      <w:r w:rsidRPr="005A5DD5">
        <w:rPr>
          <w:rtl/>
          <w:lang w:bidi="ar-EG"/>
        </w:rPr>
        <w:t xml:space="preserve"> القرارات التي اتخذها المؤتمر العالمي للاتصالات </w:t>
      </w:r>
      <w:r w:rsidRPr="005A5DD5">
        <w:rPr>
          <w:rFonts w:hint="cs"/>
          <w:rtl/>
          <w:lang w:bidi="ar-EG"/>
        </w:rPr>
        <w:t>الراديوية ل</w:t>
      </w:r>
      <w:r w:rsidRPr="005A5DD5">
        <w:rPr>
          <w:rtl/>
          <w:lang w:bidi="ar-EG"/>
        </w:rPr>
        <w:t xml:space="preserve">عام </w:t>
      </w:r>
      <w:r w:rsidRPr="005A5DD5">
        <w:rPr>
          <w:lang w:bidi="ar-SY"/>
        </w:rPr>
        <w:t>2003</w:t>
      </w:r>
      <w:r w:rsidRPr="005A5DD5">
        <w:rPr>
          <w:rtl/>
          <w:lang w:bidi="ar-EG"/>
        </w:rPr>
        <w:t xml:space="preserve"> على النحو المشار إليه</w:t>
      </w:r>
      <w:r>
        <w:rPr>
          <w:rtl/>
          <w:lang w:bidi="ar-EG"/>
        </w:rPr>
        <w:t xml:space="preserve"> في </w:t>
      </w:r>
      <w:r w:rsidRPr="005A5DD5">
        <w:rPr>
          <w:rFonts w:hint="cs"/>
          <w:rtl/>
          <w:lang w:bidi="ar-EG"/>
        </w:rPr>
        <w:t>إطار</w:t>
      </w:r>
      <w:r w:rsidRPr="005A5DD5">
        <w:rPr>
          <w:rtl/>
          <w:lang w:bidi="ar-EG"/>
        </w:rPr>
        <w:t xml:space="preserve"> البند </w:t>
      </w:r>
      <w:r w:rsidRPr="005A5DD5">
        <w:rPr>
          <w:lang w:bidi="ar-SY"/>
        </w:rPr>
        <w:t>17</w:t>
      </w:r>
      <w:r w:rsidRPr="005A5DD5">
        <w:rPr>
          <w:rtl/>
          <w:lang w:bidi="ar-EG"/>
        </w:rPr>
        <w:t xml:space="preserve">، وأن </w:t>
      </w:r>
      <w:r w:rsidRPr="005A5DD5">
        <w:rPr>
          <w:rFonts w:hint="cs"/>
          <w:rtl/>
          <w:lang w:bidi="ar-EG"/>
        </w:rPr>
        <w:t>وضع</w:t>
      </w:r>
      <w:r w:rsidRPr="005A5DD5">
        <w:rPr>
          <w:rtl/>
          <w:lang w:bidi="ar-EG"/>
        </w:rPr>
        <w:t xml:space="preserve"> قاعدة تعكس ممارسة المكتب </w:t>
      </w:r>
      <w:r w:rsidRPr="005A5DD5">
        <w:rPr>
          <w:rFonts w:hint="cs"/>
          <w:rtl/>
          <w:lang w:bidi="ar-EG"/>
        </w:rPr>
        <w:t>لن</w:t>
      </w:r>
      <w:r w:rsidRPr="005A5DD5">
        <w:rPr>
          <w:rtl/>
          <w:lang w:bidi="ar-EG"/>
        </w:rPr>
        <w:t xml:space="preserve"> </w:t>
      </w:r>
      <w:r w:rsidRPr="005A5DD5">
        <w:rPr>
          <w:rFonts w:hint="cs"/>
          <w:rtl/>
          <w:lang w:bidi="ar-EG"/>
        </w:rPr>
        <w:t>يؤدي</w:t>
      </w:r>
      <w:r w:rsidRPr="005A5DD5">
        <w:rPr>
          <w:rtl/>
          <w:lang w:bidi="ar-EG"/>
        </w:rPr>
        <w:t>،</w:t>
      </w:r>
      <w:r>
        <w:rPr>
          <w:rtl/>
          <w:lang w:bidi="ar-EG"/>
        </w:rPr>
        <w:t xml:space="preserve"> في </w:t>
      </w:r>
      <w:r w:rsidRPr="005A5DD5">
        <w:rPr>
          <w:rtl/>
          <w:lang w:bidi="ar-EG"/>
        </w:rPr>
        <w:t xml:space="preserve">رأيه، </w:t>
      </w:r>
      <w:r w:rsidRPr="005A5DD5">
        <w:rPr>
          <w:rFonts w:hint="cs"/>
          <w:rtl/>
          <w:lang w:bidi="ar-EG"/>
        </w:rPr>
        <w:t xml:space="preserve">إلى </w:t>
      </w:r>
      <w:r w:rsidRPr="005A5DD5">
        <w:rPr>
          <w:rtl/>
          <w:lang w:bidi="ar-EG"/>
        </w:rPr>
        <w:t xml:space="preserve">أي فرق حقيقي بالنسبة </w:t>
      </w:r>
      <w:r w:rsidRPr="005A5DD5">
        <w:rPr>
          <w:rFonts w:hint="cs"/>
          <w:rtl/>
          <w:lang w:bidi="ar-EG"/>
        </w:rPr>
        <w:t>ل</w:t>
      </w:r>
      <w:r w:rsidRPr="005A5DD5">
        <w:rPr>
          <w:rtl/>
          <w:lang w:bidi="ar-EG"/>
        </w:rPr>
        <w:t xml:space="preserve">لإدارات </w:t>
      </w:r>
      <w:r w:rsidRPr="005A5DD5">
        <w:rPr>
          <w:rFonts w:hint="cs"/>
          <w:rtl/>
          <w:lang w:bidi="ar-EG"/>
        </w:rPr>
        <w:t xml:space="preserve">إلا </w:t>
      </w:r>
      <w:r w:rsidRPr="005A5DD5">
        <w:rPr>
          <w:rtl/>
          <w:lang w:bidi="ar-EG"/>
        </w:rPr>
        <w:t>توض</w:t>
      </w:r>
      <w:r w:rsidRPr="005A5DD5">
        <w:rPr>
          <w:rFonts w:hint="cs"/>
          <w:rtl/>
          <w:lang w:bidi="ar-EG"/>
        </w:rPr>
        <w:t>ي</w:t>
      </w:r>
      <w:r w:rsidRPr="005A5DD5">
        <w:rPr>
          <w:rtl/>
          <w:lang w:bidi="ar-EG"/>
        </w:rPr>
        <w:t>ح المسائل.</w:t>
      </w:r>
    </w:p>
    <w:p w:rsidR="00520F93" w:rsidRPr="005248F5" w:rsidRDefault="00520F93" w:rsidP="00B3318A">
      <w:pPr>
        <w:rPr>
          <w:spacing w:val="-4"/>
          <w:rtl/>
          <w:lang w:bidi="ar-EG"/>
        </w:rPr>
      </w:pPr>
      <w:r w:rsidRPr="005248F5">
        <w:rPr>
          <w:spacing w:val="-4"/>
          <w:lang w:bidi="ar-SY"/>
        </w:rPr>
        <w:t>29.4</w:t>
      </w:r>
      <w:r w:rsidRPr="005248F5">
        <w:rPr>
          <w:spacing w:val="-4"/>
          <w:rtl/>
          <w:lang w:bidi="ar-EG"/>
        </w:rPr>
        <w:tab/>
        <w:t xml:space="preserve">وعلق </w:t>
      </w:r>
      <w:r w:rsidRPr="005248F5">
        <w:rPr>
          <w:b/>
          <w:bCs/>
          <w:spacing w:val="-4"/>
          <w:rtl/>
          <w:lang w:bidi="ar-EG"/>
        </w:rPr>
        <w:t>المدير</w:t>
      </w:r>
      <w:r w:rsidRPr="005248F5">
        <w:rPr>
          <w:spacing w:val="-4"/>
          <w:rtl/>
          <w:lang w:bidi="ar-EG"/>
        </w:rPr>
        <w:t xml:space="preserve"> قائلاً </w:t>
      </w:r>
      <w:r w:rsidRPr="005248F5">
        <w:rPr>
          <w:rFonts w:hint="cs"/>
          <w:spacing w:val="-4"/>
          <w:rtl/>
          <w:lang w:bidi="ar-EG"/>
        </w:rPr>
        <w:t>إ</w:t>
      </w:r>
      <w:r w:rsidRPr="005248F5">
        <w:rPr>
          <w:spacing w:val="-4"/>
          <w:rtl/>
          <w:lang w:bidi="ar-EG"/>
        </w:rPr>
        <w:t xml:space="preserve">ن كون تنفيذ قرارات المؤتمر العالمي للاتصالات </w:t>
      </w:r>
      <w:r w:rsidRPr="005248F5">
        <w:rPr>
          <w:rFonts w:hint="cs"/>
          <w:spacing w:val="-4"/>
          <w:rtl/>
          <w:lang w:bidi="ar-EG"/>
        </w:rPr>
        <w:t>الراديوية ل</w:t>
      </w:r>
      <w:r w:rsidRPr="005248F5">
        <w:rPr>
          <w:spacing w:val="-4"/>
          <w:rtl/>
          <w:lang w:bidi="ar-EG"/>
        </w:rPr>
        <w:t xml:space="preserve">عام </w:t>
      </w:r>
      <w:r w:rsidRPr="005248F5">
        <w:rPr>
          <w:spacing w:val="-4"/>
          <w:lang w:bidi="ar-SY"/>
        </w:rPr>
        <w:t>2003</w:t>
      </w:r>
      <w:r w:rsidRPr="005248F5">
        <w:rPr>
          <w:spacing w:val="-4"/>
          <w:rtl/>
          <w:lang w:bidi="ar-EG"/>
        </w:rPr>
        <w:t xml:space="preserve"> لم يؤد إلى مشاكل حتى الآن ليس ضماناً </w:t>
      </w:r>
      <w:r w:rsidRPr="005248F5">
        <w:rPr>
          <w:rFonts w:hint="cs"/>
          <w:spacing w:val="-4"/>
          <w:rtl/>
          <w:lang w:bidi="ar-EG"/>
        </w:rPr>
        <w:t>ل</w:t>
      </w:r>
      <w:r w:rsidRPr="005248F5">
        <w:rPr>
          <w:spacing w:val="-4"/>
          <w:rtl/>
          <w:lang w:bidi="ar-EG"/>
        </w:rPr>
        <w:t>عدم حدوث مشاكل في المستقبل</w:t>
      </w:r>
      <w:r w:rsidRPr="005248F5">
        <w:rPr>
          <w:rFonts w:hint="cs"/>
          <w:spacing w:val="-4"/>
          <w:rtl/>
          <w:lang w:bidi="ar-EG"/>
        </w:rPr>
        <w:t>.</w:t>
      </w:r>
      <w:r w:rsidRPr="005248F5">
        <w:rPr>
          <w:spacing w:val="-4"/>
          <w:rtl/>
          <w:lang w:bidi="ar-EG"/>
        </w:rPr>
        <w:t xml:space="preserve"> ولا ينبغي </w:t>
      </w:r>
      <w:r w:rsidRPr="005248F5">
        <w:rPr>
          <w:rFonts w:hint="cs"/>
          <w:spacing w:val="-4"/>
          <w:rtl/>
          <w:lang w:bidi="ar-EG"/>
        </w:rPr>
        <w:t>تجاهل</w:t>
      </w:r>
      <w:r w:rsidRPr="005248F5">
        <w:rPr>
          <w:spacing w:val="-4"/>
          <w:rtl/>
          <w:lang w:bidi="ar-EG"/>
        </w:rPr>
        <w:t xml:space="preserve"> أن تنفيذ القرار </w:t>
      </w:r>
      <w:r w:rsidRPr="005248F5">
        <w:rPr>
          <w:b/>
          <w:bCs/>
          <w:spacing w:val="-4"/>
          <w:lang w:bidi="ar-SY"/>
        </w:rPr>
        <w:t>49</w:t>
      </w:r>
      <w:r w:rsidRPr="005248F5">
        <w:rPr>
          <w:spacing w:val="-4"/>
          <w:rtl/>
          <w:lang w:bidi="ar-EG"/>
        </w:rPr>
        <w:t xml:space="preserve">كان له </w:t>
      </w:r>
      <w:r w:rsidRPr="005248F5">
        <w:rPr>
          <w:rFonts w:hint="cs"/>
          <w:spacing w:val="-4"/>
          <w:rtl/>
          <w:lang w:bidi="ar-EG"/>
        </w:rPr>
        <w:t>انعكاسات</w:t>
      </w:r>
      <w:r w:rsidRPr="005248F5">
        <w:rPr>
          <w:spacing w:val="-4"/>
          <w:rtl/>
          <w:lang w:bidi="ar-EG"/>
        </w:rPr>
        <w:t xml:space="preserve"> تنظيمية أثرت </w:t>
      </w:r>
      <w:r w:rsidRPr="005248F5">
        <w:rPr>
          <w:rFonts w:hint="cs"/>
          <w:spacing w:val="-4"/>
          <w:rtl/>
          <w:lang w:bidi="ar-EG"/>
        </w:rPr>
        <w:t>على</w:t>
      </w:r>
      <w:r w:rsidRPr="005248F5">
        <w:rPr>
          <w:spacing w:val="-4"/>
          <w:rtl/>
          <w:lang w:bidi="ar-EG"/>
        </w:rPr>
        <w:t xml:space="preserve"> حقوق</w:t>
      </w:r>
      <w:r w:rsidRPr="005248F5">
        <w:rPr>
          <w:rFonts w:hint="cs"/>
          <w:spacing w:val="-4"/>
          <w:rtl/>
          <w:lang w:bidi="ar-EG"/>
        </w:rPr>
        <w:t> </w:t>
      </w:r>
      <w:r w:rsidRPr="005248F5">
        <w:rPr>
          <w:spacing w:val="-4"/>
          <w:rtl/>
          <w:lang w:bidi="ar-EG"/>
        </w:rPr>
        <w:t>الإدارات.</w:t>
      </w:r>
    </w:p>
    <w:p w:rsidR="00520F93" w:rsidRPr="005A5DD5" w:rsidRDefault="00520F93" w:rsidP="00B3318A">
      <w:pPr>
        <w:rPr>
          <w:rtl/>
          <w:lang w:bidi="ar-EG"/>
        </w:rPr>
      </w:pPr>
      <w:r w:rsidRPr="005A5DD5">
        <w:rPr>
          <w:lang w:bidi="ar-SY"/>
        </w:rPr>
        <w:t>30.4</w:t>
      </w:r>
      <w:r w:rsidRPr="005A5DD5">
        <w:rPr>
          <w:rtl/>
          <w:lang w:bidi="ar-EG"/>
        </w:rPr>
        <w:tab/>
        <w:t>وقال ا</w:t>
      </w:r>
      <w:r w:rsidRPr="005A5DD5">
        <w:rPr>
          <w:b/>
          <w:bCs/>
          <w:rtl/>
          <w:lang w:bidi="ar-EG"/>
        </w:rPr>
        <w:t>لسيد بيسي</w:t>
      </w:r>
      <w:r w:rsidRPr="005A5DD5">
        <w:rPr>
          <w:rtl/>
          <w:lang w:bidi="ar-EG"/>
        </w:rPr>
        <w:t xml:space="preserve"> </w:t>
      </w:r>
      <w:r w:rsidRPr="005A5DD5">
        <w:rPr>
          <w:rFonts w:hint="cs"/>
          <w:rtl/>
          <w:lang w:bidi="ar-EG"/>
        </w:rPr>
        <w:t>إ</w:t>
      </w:r>
      <w:r w:rsidRPr="005A5DD5">
        <w:rPr>
          <w:rtl/>
          <w:lang w:bidi="ar-EG"/>
        </w:rPr>
        <w:t>نه إذا ما أُعد مشروع لقاعدة إجرائية، فإنه يجب أن يُرسل إلى الإدارات للتعليق عليه، وبالتالي لا</w:t>
      </w:r>
      <w:r>
        <w:rPr>
          <w:rFonts w:hint="cs"/>
          <w:rtl/>
          <w:lang w:bidi="ar-EG"/>
        </w:rPr>
        <w:t> </w:t>
      </w:r>
      <w:r w:rsidRPr="005A5DD5">
        <w:rPr>
          <w:rtl/>
          <w:lang w:bidi="ar-EG"/>
        </w:rPr>
        <w:t xml:space="preserve">يمكن الموافقة عليه بدون تغيير. فماذا سيكون مصير الحالات التي </w:t>
      </w:r>
      <w:r w:rsidRPr="005A5DD5">
        <w:rPr>
          <w:rFonts w:hint="cs"/>
          <w:rtl/>
          <w:lang w:bidi="ar-EG"/>
        </w:rPr>
        <w:t>تناولها</w:t>
      </w:r>
      <w:r w:rsidRPr="005A5DD5">
        <w:rPr>
          <w:rtl/>
          <w:lang w:bidi="ar-EG"/>
        </w:rPr>
        <w:t xml:space="preserve"> المكتب </w:t>
      </w:r>
      <w:r w:rsidRPr="005A5DD5">
        <w:rPr>
          <w:rFonts w:hint="cs"/>
          <w:rtl/>
          <w:lang w:bidi="ar-EG"/>
        </w:rPr>
        <w:t>بالفعل</w:t>
      </w:r>
      <w:r w:rsidRPr="005A5DD5">
        <w:rPr>
          <w:rtl/>
          <w:lang w:bidi="ar-EG"/>
        </w:rPr>
        <w:t xml:space="preserve"> منذ عام</w:t>
      </w:r>
      <w:r>
        <w:rPr>
          <w:rFonts w:hint="cs"/>
          <w:rtl/>
          <w:lang w:bidi="ar-EG"/>
        </w:rPr>
        <w:t> </w:t>
      </w:r>
      <w:r w:rsidRPr="005A5DD5">
        <w:rPr>
          <w:lang w:bidi="ar-SY"/>
        </w:rPr>
        <w:t>2003</w:t>
      </w:r>
      <w:r w:rsidRPr="005A5DD5">
        <w:rPr>
          <w:rtl/>
          <w:lang w:bidi="ar-EG"/>
        </w:rPr>
        <w:t>؟</w:t>
      </w:r>
    </w:p>
    <w:p w:rsidR="00520F93" w:rsidRPr="00C623A1" w:rsidRDefault="00520F93" w:rsidP="00B3318A">
      <w:pPr>
        <w:rPr>
          <w:spacing w:val="-2"/>
          <w:rtl/>
          <w:lang w:bidi="ar-EG"/>
        </w:rPr>
      </w:pPr>
      <w:r w:rsidRPr="00C623A1">
        <w:rPr>
          <w:spacing w:val="-2"/>
          <w:lang w:bidi="ar-SY"/>
        </w:rPr>
        <w:t>31.4</w:t>
      </w:r>
      <w:r w:rsidRPr="00C623A1">
        <w:rPr>
          <w:spacing w:val="-2"/>
          <w:rtl/>
          <w:lang w:bidi="ar-EG"/>
        </w:rPr>
        <w:tab/>
        <w:t xml:space="preserve">ووافق </w:t>
      </w:r>
      <w:r w:rsidRPr="00C623A1">
        <w:rPr>
          <w:b/>
          <w:bCs/>
          <w:spacing w:val="-2"/>
          <w:rtl/>
          <w:lang w:bidi="ar-EG"/>
        </w:rPr>
        <w:t>السيد كوفي</w:t>
      </w:r>
      <w:r w:rsidRPr="00C623A1">
        <w:rPr>
          <w:rFonts w:hint="cs"/>
          <w:b/>
          <w:bCs/>
          <w:spacing w:val="-2"/>
          <w:rtl/>
          <w:lang w:bidi="ar-EG"/>
        </w:rPr>
        <w:t xml:space="preserve"> </w:t>
      </w:r>
      <w:r w:rsidRPr="00C623A1">
        <w:rPr>
          <w:spacing w:val="-2"/>
          <w:rtl/>
          <w:lang w:bidi="ar-EG"/>
        </w:rPr>
        <w:t>على ما قال</w:t>
      </w:r>
      <w:r w:rsidRPr="00C623A1">
        <w:rPr>
          <w:rFonts w:hint="cs"/>
          <w:spacing w:val="-2"/>
          <w:rtl/>
          <w:lang w:bidi="ar-EG"/>
        </w:rPr>
        <w:t>ه</w:t>
      </w:r>
      <w:r w:rsidRPr="00C623A1">
        <w:rPr>
          <w:spacing w:val="-2"/>
          <w:rtl/>
          <w:lang w:bidi="ar-EG"/>
        </w:rPr>
        <w:t xml:space="preserve"> السيد بيسي، وقال </w:t>
      </w:r>
      <w:r w:rsidRPr="00C623A1">
        <w:rPr>
          <w:rFonts w:hint="cs"/>
          <w:spacing w:val="-2"/>
          <w:rtl/>
          <w:lang w:bidi="ar-EG"/>
        </w:rPr>
        <w:t>إ</w:t>
      </w:r>
      <w:r w:rsidRPr="00C623A1">
        <w:rPr>
          <w:spacing w:val="-2"/>
          <w:rtl/>
          <w:lang w:bidi="ar-EG"/>
        </w:rPr>
        <w:t xml:space="preserve">نه يفضل عدم </w:t>
      </w:r>
      <w:r w:rsidRPr="00C623A1">
        <w:rPr>
          <w:rFonts w:hint="cs"/>
          <w:spacing w:val="-2"/>
          <w:rtl/>
          <w:lang w:bidi="ar-EG"/>
        </w:rPr>
        <w:t>وضع</w:t>
      </w:r>
      <w:r w:rsidRPr="00C623A1">
        <w:rPr>
          <w:spacing w:val="-2"/>
          <w:rtl/>
          <w:lang w:bidi="ar-EG"/>
        </w:rPr>
        <w:t xml:space="preserve"> قاعدة إجرائية لممارسة لم ينتج عنها أي</w:t>
      </w:r>
      <w:r>
        <w:rPr>
          <w:rFonts w:hint="cs"/>
          <w:spacing w:val="-2"/>
          <w:rtl/>
          <w:lang w:bidi="ar-EG"/>
        </w:rPr>
        <w:t> </w:t>
      </w:r>
      <w:r w:rsidRPr="00C623A1">
        <w:rPr>
          <w:spacing w:val="-2"/>
          <w:rtl/>
          <w:lang w:bidi="ar-EG"/>
        </w:rPr>
        <w:t>مشاكل.</w:t>
      </w:r>
    </w:p>
    <w:p w:rsidR="00520F93" w:rsidRPr="00C623A1" w:rsidRDefault="00520F93" w:rsidP="00B3318A">
      <w:pPr>
        <w:rPr>
          <w:spacing w:val="-4"/>
          <w:rtl/>
          <w:lang w:bidi="ar-EG"/>
        </w:rPr>
      </w:pPr>
      <w:r w:rsidRPr="00C623A1">
        <w:rPr>
          <w:spacing w:val="-4"/>
          <w:lang w:bidi="ar-SY"/>
        </w:rPr>
        <w:t>32.4</w:t>
      </w:r>
      <w:r w:rsidRPr="00C623A1">
        <w:rPr>
          <w:spacing w:val="-4"/>
          <w:rtl/>
          <w:lang w:bidi="ar-EG"/>
        </w:rPr>
        <w:tab/>
        <w:t xml:space="preserve">ووافق </w:t>
      </w:r>
      <w:r w:rsidRPr="00C623A1">
        <w:rPr>
          <w:b/>
          <w:bCs/>
          <w:spacing w:val="-4"/>
          <w:rtl/>
          <w:lang w:bidi="ar-EG"/>
        </w:rPr>
        <w:t>السيد ماجنتا</w:t>
      </w:r>
      <w:r w:rsidRPr="00C623A1">
        <w:rPr>
          <w:spacing w:val="-4"/>
          <w:rtl/>
          <w:lang w:bidi="ar-EG"/>
        </w:rPr>
        <w:t xml:space="preserve"> على ذلك</w:t>
      </w:r>
      <w:r w:rsidRPr="00C623A1">
        <w:rPr>
          <w:rFonts w:hint="cs"/>
          <w:spacing w:val="-4"/>
          <w:rtl/>
          <w:lang w:bidi="ar-EG"/>
        </w:rPr>
        <w:t>، وأضاف أنه لا</w:t>
      </w:r>
      <w:r w:rsidRPr="00C623A1">
        <w:rPr>
          <w:spacing w:val="-4"/>
          <w:rtl/>
          <w:lang w:bidi="ar-EG"/>
        </w:rPr>
        <w:t xml:space="preserve"> ينبغي أن يحاول المكتب التأثير على آلية </w:t>
      </w:r>
      <w:r w:rsidRPr="00C623A1">
        <w:rPr>
          <w:rFonts w:hint="cs"/>
          <w:spacing w:val="-4"/>
          <w:rtl/>
          <w:lang w:bidi="ar-EG"/>
        </w:rPr>
        <w:t>عملت</w:t>
      </w:r>
      <w:r w:rsidRPr="00C623A1">
        <w:rPr>
          <w:spacing w:val="-4"/>
          <w:rtl/>
          <w:lang w:bidi="ar-EG"/>
        </w:rPr>
        <w:t xml:space="preserve"> بشكل جيد جداً حتى</w:t>
      </w:r>
      <w:r>
        <w:rPr>
          <w:rFonts w:hint="cs"/>
          <w:spacing w:val="-4"/>
          <w:rtl/>
          <w:lang w:bidi="ar-EG"/>
        </w:rPr>
        <w:t> </w:t>
      </w:r>
      <w:r w:rsidRPr="00C623A1">
        <w:rPr>
          <w:spacing w:val="-4"/>
          <w:rtl/>
          <w:lang w:bidi="ar-EG"/>
        </w:rPr>
        <w:t>الآن.</w:t>
      </w:r>
    </w:p>
    <w:p w:rsidR="00520F93" w:rsidRPr="005A5DD5" w:rsidRDefault="00520F93" w:rsidP="00B3318A">
      <w:pPr>
        <w:rPr>
          <w:rtl/>
          <w:lang w:bidi="ar-EG"/>
        </w:rPr>
      </w:pPr>
      <w:r w:rsidRPr="005A5DD5">
        <w:rPr>
          <w:lang w:bidi="ar-SY"/>
        </w:rPr>
        <w:lastRenderedPageBreak/>
        <w:t>33.4</w:t>
      </w:r>
      <w:r w:rsidRPr="005A5DD5">
        <w:rPr>
          <w:rtl/>
          <w:lang w:bidi="ar-EG"/>
        </w:rPr>
        <w:tab/>
        <w:t xml:space="preserve">وقال </w:t>
      </w:r>
      <w:r w:rsidRPr="005A5DD5">
        <w:rPr>
          <w:b/>
          <w:bCs/>
          <w:rtl/>
          <w:lang w:bidi="ar-EG"/>
        </w:rPr>
        <w:t>المدير</w:t>
      </w:r>
      <w:r w:rsidRPr="005A5DD5">
        <w:rPr>
          <w:rtl/>
          <w:lang w:bidi="ar-EG"/>
        </w:rPr>
        <w:t xml:space="preserve"> </w:t>
      </w:r>
      <w:r w:rsidRPr="005A5DD5">
        <w:rPr>
          <w:rFonts w:hint="cs"/>
          <w:rtl/>
          <w:lang w:bidi="ar-EG"/>
        </w:rPr>
        <w:t>إ</w:t>
      </w:r>
      <w:r w:rsidRPr="005A5DD5">
        <w:rPr>
          <w:rtl/>
          <w:lang w:bidi="ar-EG"/>
        </w:rPr>
        <w:t>نه حتى إذا عبرت الإدارات عن رفضها لمم</w:t>
      </w:r>
      <w:r w:rsidRPr="005A5DD5">
        <w:rPr>
          <w:rFonts w:hint="cs"/>
          <w:rtl/>
          <w:lang w:bidi="ar-EG"/>
        </w:rPr>
        <w:t>ا</w:t>
      </w:r>
      <w:r w:rsidRPr="005A5DD5">
        <w:rPr>
          <w:rtl/>
          <w:lang w:bidi="ar-EG"/>
        </w:rPr>
        <w:t>رسة المكتب</w:t>
      </w:r>
      <w:r>
        <w:rPr>
          <w:rtl/>
          <w:lang w:bidi="ar-EG"/>
        </w:rPr>
        <w:t xml:space="preserve"> في </w:t>
      </w:r>
      <w:r w:rsidRPr="005A5DD5">
        <w:rPr>
          <w:rtl/>
          <w:lang w:bidi="ar-EG"/>
        </w:rPr>
        <w:t xml:space="preserve">حالة إبلاغها من خلال مشروع قاعدة إجرائية، فإنه سيتعين </w:t>
      </w:r>
      <w:r w:rsidRPr="005A5DD5">
        <w:rPr>
          <w:rFonts w:hint="cs"/>
          <w:rtl/>
          <w:lang w:bidi="ar-EG"/>
        </w:rPr>
        <w:t xml:space="preserve">على </w:t>
      </w:r>
      <w:r w:rsidRPr="005A5DD5">
        <w:rPr>
          <w:rtl/>
          <w:lang w:bidi="ar-EG"/>
        </w:rPr>
        <w:t xml:space="preserve">المكتب الرد بأنه لم يكن أمامه خيار سوى تنفيذ قرار المؤتمر العالمي للاتصالات </w:t>
      </w:r>
      <w:r w:rsidRPr="005A5DD5">
        <w:rPr>
          <w:rFonts w:hint="cs"/>
          <w:rtl/>
          <w:lang w:bidi="ar-EG"/>
        </w:rPr>
        <w:t xml:space="preserve">الراديوية </w:t>
      </w:r>
      <w:r w:rsidRPr="005A5DD5">
        <w:rPr>
          <w:rtl/>
          <w:lang w:bidi="ar-EG"/>
        </w:rPr>
        <w:t>على أفضل وجه يراه، مع الاعتراف بأن قرارات المؤتمر</w:t>
      </w:r>
      <w:r w:rsidRPr="005A5DD5">
        <w:rPr>
          <w:rFonts w:hint="cs"/>
          <w:rtl/>
          <w:lang w:bidi="ar-EG"/>
        </w:rPr>
        <w:t>ات</w:t>
      </w:r>
      <w:r w:rsidRPr="005A5DD5">
        <w:rPr>
          <w:rtl/>
          <w:lang w:bidi="ar-EG"/>
        </w:rPr>
        <w:t xml:space="preserve"> العالمي</w:t>
      </w:r>
      <w:r w:rsidRPr="005A5DD5">
        <w:rPr>
          <w:rFonts w:hint="cs"/>
          <w:rtl/>
          <w:lang w:bidi="ar-EG"/>
        </w:rPr>
        <w:t>ة</w:t>
      </w:r>
      <w:r w:rsidRPr="005A5DD5">
        <w:rPr>
          <w:rtl/>
          <w:lang w:bidi="ar-EG"/>
        </w:rPr>
        <w:t xml:space="preserve"> للاتصالات</w:t>
      </w:r>
      <w:r w:rsidRPr="005A5DD5">
        <w:rPr>
          <w:rFonts w:hint="cs"/>
          <w:rtl/>
          <w:lang w:bidi="ar-EG"/>
        </w:rPr>
        <w:t xml:space="preserve"> الراديوية</w:t>
      </w:r>
      <w:r w:rsidRPr="005A5DD5">
        <w:rPr>
          <w:rtl/>
          <w:lang w:bidi="ar-EG"/>
        </w:rPr>
        <w:t xml:space="preserve"> تتمتع </w:t>
      </w:r>
      <w:r w:rsidRPr="005A5DD5">
        <w:rPr>
          <w:rFonts w:hint="cs"/>
          <w:rtl/>
          <w:lang w:bidi="ar-EG"/>
        </w:rPr>
        <w:t>بمركز</w:t>
      </w:r>
      <w:r w:rsidRPr="005A5DD5">
        <w:rPr>
          <w:rtl/>
          <w:lang w:bidi="ar-EG"/>
        </w:rPr>
        <w:t xml:space="preserve"> أعلى من </w:t>
      </w:r>
      <w:r w:rsidRPr="005A5DD5">
        <w:rPr>
          <w:rFonts w:hint="cs"/>
          <w:rtl/>
          <w:lang w:bidi="ar-EG"/>
        </w:rPr>
        <w:t>مركز</w:t>
      </w:r>
      <w:r w:rsidRPr="005A5DD5">
        <w:rPr>
          <w:rtl/>
          <w:lang w:bidi="ar-EG"/>
        </w:rPr>
        <w:t xml:space="preserve"> القواعد</w:t>
      </w:r>
      <w:r>
        <w:rPr>
          <w:rFonts w:hint="cs"/>
          <w:rtl/>
          <w:lang w:bidi="ar-EG"/>
        </w:rPr>
        <w:t> </w:t>
      </w:r>
      <w:r w:rsidRPr="005A5DD5">
        <w:rPr>
          <w:rtl/>
          <w:lang w:bidi="ar-EG"/>
        </w:rPr>
        <w:t>الإجرائية.</w:t>
      </w:r>
    </w:p>
    <w:p w:rsidR="00520F93" w:rsidRPr="005A5DD5" w:rsidRDefault="00520F93" w:rsidP="00B3318A">
      <w:pPr>
        <w:rPr>
          <w:rtl/>
          <w:lang w:bidi="ar-EG"/>
        </w:rPr>
      </w:pPr>
      <w:r w:rsidRPr="005A5DD5">
        <w:rPr>
          <w:lang w:bidi="ar-SY"/>
        </w:rPr>
        <w:t>34.4</w:t>
      </w:r>
      <w:r w:rsidRPr="005A5DD5">
        <w:rPr>
          <w:rtl/>
          <w:lang w:bidi="ar-EG"/>
        </w:rPr>
        <w:tab/>
        <w:t xml:space="preserve">وأيد </w:t>
      </w:r>
      <w:r w:rsidRPr="005A5DD5">
        <w:rPr>
          <w:b/>
          <w:bCs/>
          <w:rtl/>
          <w:lang w:bidi="ar-EG"/>
        </w:rPr>
        <w:t>السيد خيروف</w:t>
      </w:r>
      <w:r w:rsidRPr="005A5DD5">
        <w:rPr>
          <w:rtl/>
          <w:lang w:bidi="ar-EG"/>
        </w:rPr>
        <w:t xml:space="preserve"> تعليقات السيد ستريليتس </w:t>
      </w:r>
      <w:r w:rsidRPr="005A5DD5">
        <w:rPr>
          <w:rFonts w:hint="cs"/>
          <w:rtl/>
          <w:lang w:bidi="ar-EG"/>
        </w:rPr>
        <w:t>التي تدعو إلى</w:t>
      </w:r>
      <w:r w:rsidRPr="005A5DD5">
        <w:rPr>
          <w:rtl/>
          <w:lang w:bidi="ar-EG"/>
        </w:rPr>
        <w:t xml:space="preserve"> إعداد مشروع للقواعد الإجرائية، </w:t>
      </w:r>
      <w:r w:rsidRPr="005A5DD5">
        <w:rPr>
          <w:rFonts w:hint="cs"/>
          <w:rtl/>
          <w:lang w:bidi="ar-EG"/>
        </w:rPr>
        <w:t>لزيادة</w:t>
      </w:r>
      <w:r w:rsidRPr="005A5DD5">
        <w:rPr>
          <w:rtl/>
          <w:lang w:bidi="ar-EG"/>
        </w:rPr>
        <w:t xml:space="preserve"> الشفافية</w:t>
      </w:r>
      <w:r>
        <w:rPr>
          <w:rtl/>
          <w:lang w:bidi="ar-EG"/>
        </w:rPr>
        <w:t xml:space="preserve"> في </w:t>
      </w:r>
      <w:r w:rsidRPr="005A5DD5">
        <w:rPr>
          <w:rtl/>
          <w:lang w:bidi="ar-EG"/>
        </w:rPr>
        <w:t xml:space="preserve">عمل المكتب. غير أنه تساءل عما إذا كانت هناك حاجة حقيقية </w:t>
      </w:r>
      <w:r w:rsidRPr="005A5DD5">
        <w:rPr>
          <w:rFonts w:hint="cs"/>
          <w:rtl/>
          <w:lang w:bidi="ar-EG"/>
        </w:rPr>
        <w:t xml:space="preserve">إلى </w:t>
      </w:r>
      <w:r w:rsidRPr="005A5DD5">
        <w:rPr>
          <w:rtl/>
          <w:lang w:bidi="ar-EG"/>
        </w:rPr>
        <w:t xml:space="preserve">قاعدة </w:t>
      </w:r>
      <w:r w:rsidRPr="005A5DD5">
        <w:rPr>
          <w:rFonts w:hint="cs"/>
          <w:rtl/>
          <w:lang w:bidi="ar-EG"/>
        </w:rPr>
        <w:t>إجرائية ت</w:t>
      </w:r>
      <w:r w:rsidRPr="005A5DD5">
        <w:rPr>
          <w:rtl/>
          <w:lang w:bidi="ar-EG"/>
        </w:rPr>
        <w:t xml:space="preserve">تعلق بالقرار المحدد للمؤتمر العالمي للاتصالات </w:t>
      </w:r>
      <w:r w:rsidRPr="005A5DD5">
        <w:rPr>
          <w:rFonts w:hint="cs"/>
          <w:rtl/>
          <w:lang w:bidi="ar-EG"/>
        </w:rPr>
        <w:t>الراديوية قيد</w:t>
      </w:r>
      <w:r w:rsidRPr="005A5DD5">
        <w:rPr>
          <w:rtl/>
          <w:lang w:bidi="ar-EG"/>
        </w:rPr>
        <w:t xml:space="preserve"> النظر، ومقدار العمل الذي سيترتب على </w:t>
      </w:r>
      <w:r w:rsidRPr="005A5DD5">
        <w:rPr>
          <w:rFonts w:hint="cs"/>
          <w:rtl/>
          <w:lang w:bidi="ar-EG"/>
        </w:rPr>
        <w:t>وضع</w:t>
      </w:r>
      <w:r w:rsidRPr="005A5DD5">
        <w:rPr>
          <w:rtl/>
          <w:lang w:bidi="ar-EG"/>
        </w:rPr>
        <w:t xml:space="preserve"> قاعدة </w:t>
      </w:r>
      <w:r w:rsidRPr="005A5DD5">
        <w:rPr>
          <w:rFonts w:hint="cs"/>
          <w:rtl/>
          <w:lang w:bidi="ar-EG"/>
        </w:rPr>
        <w:t xml:space="preserve">إجرائية </w:t>
      </w:r>
      <w:r w:rsidRPr="005A5DD5">
        <w:rPr>
          <w:rtl/>
          <w:lang w:bidi="ar-EG"/>
        </w:rPr>
        <w:t xml:space="preserve">بالنسبة </w:t>
      </w:r>
      <w:r w:rsidRPr="005A5DD5">
        <w:rPr>
          <w:rFonts w:hint="cs"/>
          <w:rtl/>
          <w:lang w:bidi="ar-EG"/>
        </w:rPr>
        <w:t>ل</w:t>
      </w:r>
      <w:r w:rsidRPr="005A5DD5">
        <w:rPr>
          <w:rtl/>
          <w:lang w:bidi="ar-EG"/>
        </w:rPr>
        <w:t xml:space="preserve">لمكتب والإدارات. وربما كان أفضل نهج هو تحديد جميع القواعد الإجرائية التي يمكن إعدادها على أساس الإضافة </w:t>
      </w:r>
      <w:r w:rsidRPr="005A5DD5">
        <w:rPr>
          <w:lang w:bidi="ar-SY"/>
        </w:rPr>
        <w:t>1</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w:t>
      </w:r>
      <w:r>
        <w:rPr>
          <w:lang w:bidi="ar-SY"/>
        </w:rPr>
        <w:noBreakHyphen/>
      </w:r>
      <w:r w:rsidRPr="005A5DD5">
        <w:rPr>
          <w:lang w:bidi="ar-SY"/>
        </w:rPr>
        <w:t>1/2</w:t>
      </w:r>
      <w:r w:rsidRPr="005A5DD5">
        <w:rPr>
          <w:rtl/>
          <w:lang w:bidi="ar-EG"/>
        </w:rPr>
        <w:t>، ثم إعطا</w:t>
      </w:r>
      <w:r w:rsidRPr="005A5DD5">
        <w:rPr>
          <w:rFonts w:hint="cs"/>
          <w:rtl/>
          <w:lang w:bidi="ar-EG"/>
        </w:rPr>
        <w:t>ء</w:t>
      </w:r>
      <w:r w:rsidRPr="005A5DD5">
        <w:rPr>
          <w:rtl/>
          <w:lang w:bidi="ar-EG"/>
        </w:rPr>
        <w:t>ها أولويات طبقاً للحاجة إلى إعدادها بصفة عاجلة أو</w:t>
      </w:r>
      <w:r>
        <w:rPr>
          <w:rtl/>
          <w:lang w:bidi="ar-EG"/>
        </w:rPr>
        <w:t xml:space="preserve"> في </w:t>
      </w:r>
      <w:r w:rsidRPr="005A5DD5">
        <w:rPr>
          <w:rtl/>
          <w:lang w:bidi="ar-EG"/>
        </w:rPr>
        <w:t>وقت لاحق.</w:t>
      </w:r>
    </w:p>
    <w:p w:rsidR="00520F93" w:rsidRPr="005A5DD5" w:rsidRDefault="00520F93" w:rsidP="00B3318A">
      <w:pPr>
        <w:rPr>
          <w:rtl/>
          <w:lang w:bidi="ar-EG"/>
        </w:rPr>
      </w:pPr>
      <w:r w:rsidRPr="005A5DD5">
        <w:rPr>
          <w:lang w:bidi="ar-SY"/>
        </w:rPr>
        <w:t>35.4</w:t>
      </w:r>
      <w:r w:rsidRPr="005A5DD5">
        <w:rPr>
          <w:rtl/>
          <w:lang w:bidi="ar-EG"/>
        </w:rPr>
        <w:tab/>
        <w:t xml:space="preserve">وكرر </w:t>
      </w:r>
      <w:r w:rsidRPr="005A5DD5">
        <w:rPr>
          <w:b/>
          <w:bCs/>
          <w:rtl/>
          <w:lang w:bidi="ar-EG"/>
        </w:rPr>
        <w:t>السيد ستريليتس</w:t>
      </w:r>
      <w:r w:rsidRPr="005A5DD5">
        <w:rPr>
          <w:rtl/>
          <w:lang w:bidi="ar-EG"/>
        </w:rPr>
        <w:t xml:space="preserve"> أن الوثيقة المعروضة على اللجنة قد أُعدت بناءً على شواغل عبَّرت عنها الإدارات</w:t>
      </w:r>
      <w:r>
        <w:rPr>
          <w:rtl/>
          <w:lang w:bidi="ar-EG"/>
        </w:rPr>
        <w:t xml:space="preserve"> في </w:t>
      </w:r>
      <w:r w:rsidRPr="005A5DD5">
        <w:rPr>
          <w:rtl/>
          <w:lang w:bidi="ar-EG"/>
        </w:rPr>
        <w:t>اجتماع اللجنة الخاصة فيما يتعلق بصعوبة تحديد قرارات المؤتمر</w:t>
      </w:r>
      <w:r w:rsidRPr="005A5DD5">
        <w:rPr>
          <w:rFonts w:hint="cs"/>
          <w:rtl/>
          <w:lang w:bidi="ar-EG"/>
        </w:rPr>
        <w:t>ات</w:t>
      </w:r>
      <w:r w:rsidRPr="005A5DD5">
        <w:rPr>
          <w:rtl/>
          <w:lang w:bidi="ar-EG"/>
        </w:rPr>
        <w:t xml:space="preserve"> العالمي</w:t>
      </w:r>
      <w:r w:rsidRPr="005A5DD5">
        <w:rPr>
          <w:rFonts w:hint="cs"/>
          <w:rtl/>
          <w:lang w:bidi="ar-EG"/>
        </w:rPr>
        <w:t>ة</w:t>
      </w:r>
      <w:r w:rsidRPr="005A5DD5">
        <w:rPr>
          <w:rtl/>
          <w:lang w:bidi="ar-EG"/>
        </w:rPr>
        <w:t xml:space="preserve"> للاتصالات</w:t>
      </w:r>
      <w:r w:rsidRPr="005A5DD5">
        <w:rPr>
          <w:rFonts w:hint="cs"/>
          <w:rtl/>
          <w:lang w:bidi="ar-EG"/>
        </w:rPr>
        <w:t xml:space="preserve"> الراديوية</w:t>
      </w:r>
      <w:r w:rsidRPr="005A5DD5">
        <w:rPr>
          <w:rtl/>
          <w:lang w:bidi="ar-EG"/>
        </w:rPr>
        <w:t xml:space="preserve"> </w:t>
      </w:r>
      <w:r w:rsidRPr="005A5DD5">
        <w:rPr>
          <w:rFonts w:hint="cs"/>
          <w:rtl/>
          <w:lang w:bidi="ar-EG"/>
        </w:rPr>
        <w:t>على النحو الذي ترد به</w:t>
      </w:r>
      <w:r>
        <w:rPr>
          <w:rtl/>
          <w:lang w:bidi="ar-EG"/>
        </w:rPr>
        <w:t xml:space="preserve"> في </w:t>
      </w:r>
      <w:r w:rsidRPr="005A5DD5">
        <w:rPr>
          <w:rtl/>
          <w:lang w:bidi="ar-EG"/>
        </w:rPr>
        <w:t>محاضر اجتماعات المؤتمر</w:t>
      </w:r>
      <w:r w:rsidRPr="005A5DD5">
        <w:rPr>
          <w:rFonts w:hint="cs"/>
          <w:rtl/>
          <w:lang w:bidi="ar-EG"/>
        </w:rPr>
        <w:t>ات</w:t>
      </w:r>
      <w:r w:rsidRPr="005A5DD5">
        <w:rPr>
          <w:rtl/>
          <w:lang w:bidi="ar-EG"/>
        </w:rPr>
        <w:t xml:space="preserve">، </w:t>
      </w:r>
      <w:r w:rsidRPr="005A5DD5">
        <w:rPr>
          <w:rFonts w:hint="cs"/>
          <w:rtl/>
          <w:lang w:bidi="ar-EG"/>
        </w:rPr>
        <w:t>والتعامل</w:t>
      </w:r>
      <w:r w:rsidRPr="005A5DD5">
        <w:rPr>
          <w:rtl/>
          <w:lang w:bidi="ar-EG"/>
        </w:rPr>
        <w:t xml:space="preserve"> مع هذه القرارات، بالإضافة إلى الحاجة إلى ضمان التعبير عن جميع ممارسات مكتب الاتصالات الراديوية</w:t>
      </w:r>
      <w:r>
        <w:rPr>
          <w:rtl/>
          <w:lang w:bidi="ar-EG"/>
        </w:rPr>
        <w:t xml:space="preserve"> في </w:t>
      </w:r>
      <w:r w:rsidRPr="005A5DD5">
        <w:rPr>
          <w:rtl/>
          <w:lang w:bidi="ar-EG"/>
        </w:rPr>
        <w:t>قواعد إجرائية بغرض التبسيط وضمان أقصى درجة من الشفافية</w:t>
      </w:r>
      <w:r>
        <w:rPr>
          <w:rtl/>
          <w:lang w:bidi="ar-EG"/>
        </w:rPr>
        <w:t xml:space="preserve"> في </w:t>
      </w:r>
      <w:r w:rsidRPr="005A5DD5">
        <w:rPr>
          <w:rtl/>
          <w:lang w:bidi="ar-EG"/>
        </w:rPr>
        <w:t>عمل المكتب</w:t>
      </w:r>
      <w:r w:rsidRPr="005A5DD5">
        <w:rPr>
          <w:rFonts w:hint="cs"/>
          <w:rtl/>
          <w:lang w:bidi="ar-EG"/>
        </w:rPr>
        <w:t>. وأشار إلى أ</w:t>
      </w:r>
      <w:r w:rsidRPr="005A5DD5">
        <w:rPr>
          <w:rtl/>
          <w:lang w:bidi="ar-EG"/>
        </w:rPr>
        <w:t xml:space="preserve">ن أي شيء </w:t>
      </w:r>
      <w:r w:rsidRPr="005A5DD5">
        <w:rPr>
          <w:rFonts w:hint="cs"/>
          <w:rtl/>
          <w:lang w:bidi="ar-EG"/>
        </w:rPr>
        <w:t>ت</w:t>
      </w:r>
      <w:r w:rsidRPr="005A5DD5">
        <w:rPr>
          <w:rtl/>
          <w:lang w:bidi="ar-EG"/>
        </w:rPr>
        <w:t xml:space="preserve">فعله </w:t>
      </w:r>
      <w:r w:rsidRPr="005A5DD5">
        <w:rPr>
          <w:rFonts w:hint="cs"/>
          <w:rtl/>
          <w:lang w:bidi="ar-EG"/>
        </w:rPr>
        <w:t>اللجنة</w:t>
      </w:r>
      <w:r w:rsidRPr="005A5DD5">
        <w:rPr>
          <w:rtl/>
          <w:lang w:bidi="ar-EG"/>
        </w:rPr>
        <w:t xml:space="preserve"> لزيادة الشفافية والكفاءة</w:t>
      </w:r>
      <w:r>
        <w:rPr>
          <w:rtl/>
          <w:lang w:bidi="ar-EG"/>
        </w:rPr>
        <w:t xml:space="preserve"> في </w:t>
      </w:r>
      <w:r w:rsidRPr="005A5DD5">
        <w:rPr>
          <w:rtl/>
          <w:lang w:bidi="ar-EG"/>
        </w:rPr>
        <w:t>تطبيق لوائح الراديو لن يكون إلا</w:t>
      </w:r>
      <w:r>
        <w:rPr>
          <w:rtl/>
          <w:lang w:bidi="ar-EG"/>
        </w:rPr>
        <w:t xml:space="preserve"> في </w:t>
      </w:r>
      <w:r w:rsidRPr="005A5DD5">
        <w:rPr>
          <w:rtl/>
          <w:lang w:bidi="ar-EG"/>
        </w:rPr>
        <w:t xml:space="preserve">صالح </w:t>
      </w:r>
      <w:r w:rsidRPr="005A5DD5">
        <w:rPr>
          <w:rFonts w:hint="cs"/>
          <w:rtl/>
          <w:lang w:bidi="ar-EG"/>
        </w:rPr>
        <w:t>اللجنة</w:t>
      </w:r>
      <w:r w:rsidRPr="005A5DD5">
        <w:rPr>
          <w:rtl/>
          <w:lang w:bidi="ar-EG"/>
        </w:rPr>
        <w:t>، وأنه ينبغي له</w:t>
      </w:r>
      <w:r w:rsidRPr="005A5DD5">
        <w:rPr>
          <w:rFonts w:hint="cs"/>
          <w:rtl/>
          <w:lang w:bidi="ar-EG"/>
        </w:rPr>
        <w:t>ا</w:t>
      </w:r>
      <w:r w:rsidRPr="005A5DD5">
        <w:rPr>
          <w:rtl/>
          <w:lang w:bidi="ar-EG"/>
        </w:rPr>
        <w:t xml:space="preserve"> لذلك إعداد قواعد إجرائية والاستفادة بأفضل شكل ممكن عند </w:t>
      </w:r>
      <w:r w:rsidRPr="005A5DD5">
        <w:rPr>
          <w:rFonts w:hint="cs"/>
          <w:rtl/>
          <w:lang w:bidi="ar-EG"/>
        </w:rPr>
        <w:t>القيام ب</w:t>
      </w:r>
      <w:r w:rsidRPr="005A5DD5">
        <w:rPr>
          <w:rtl/>
          <w:lang w:bidi="ar-EG"/>
        </w:rPr>
        <w:t xml:space="preserve">ذلك من المادة القيِّمة التي تحتوي عليها الإضافة </w:t>
      </w:r>
      <w:r w:rsidRPr="005A5DD5">
        <w:rPr>
          <w:lang w:bidi="ar-SY"/>
        </w:rPr>
        <w:t>1</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w:t>
      </w:r>
      <w:r>
        <w:rPr>
          <w:lang w:bidi="ar-SY"/>
        </w:rPr>
        <w:noBreakHyphen/>
      </w:r>
      <w:r w:rsidRPr="005A5DD5">
        <w:rPr>
          <w:lang w:bidi="ar-SY"/>
        </w:rPr>
        <w:t>1/2</w:t>
      </w:r>
      <w:r w:rsidRPr="005A5DD5">
        <w:rPr>
          <w:rtl/>
          <w:lang w:bidi="ar-EG"/>
        </w:rPr>
        <w:t xml:space="preserve">. وسأل المدير عما </w:t>
      </w:r>
      <w:r w:rsidRPr="005A5DD5">
        <w:rPr>
          <w:rFonts w:hint="cs"/>
          <w:rtl/>
          <w:lang w:bidi="ar-EG"/>
        </w:rPr>
        <w:t>ي</w:t>
      </w:r>
      <w:r w:rsidRPr="005A5DD5">
        <w:rPr>
          <w:rtl/>
          <w:lang w:bidi="ar-EG"/>
        </w:rPr>
        <w:t>عتزم أن يفعل بالوثيقة، وما إذا كان ينوي إدراجها</w:t>
      </w:r>
      <w:r>
        <w:rPr>
          <w:rtl/>
          <w:lang w:bidi="ar-EG"/>
        </w:rPr>
        <w:t xml:space="preserve"> في </w:t>
      </w:r>
      <w:r w:rsidRPr="005A5DD5">
        <w:rPr>
          <w:rtl/>
          <w:lang w:bidi="ar-EG"/>
        </w:rPr>
        <w:t>تقريره إلى المؤتمر العالمي للاتصالات</w:t>
      </w:r>
      <w:r w:rsidRPr="005A5DD5">
        <w:rPr>
          <w:rFonts w:hint="cs"/>
          <w:rtl/>
          <w:lang w:bidi="ar-EG"/>
        </w:rPr>
        <w:t xml:space="preserve"> الراديوية</w:t>
      </w:r>
      <w:r w:rsidRPr="005A5DD5">
        <w:rPr>
          <w:rtl/>
          <w:lang w:bidi="ar-EG"/>
        </w:rPr>
        <w:t xml:space="preserve"> لعام</w:t>
      </w:r>
      <w:r>
        <w:rPr>
          <w:rFonts w:hint="cs"/>
          <w:rtl/>
          <w:lang w:bidi="ar-EG"/>
        </w:rPr>
        <w:t> </w:t>
      </w:r>
      <w:r w:rsidRPr="005A5DD5">
        <w:rPr>
          <w:lang w:bidi="ar-SY"/>
        </w:rPr>
        <w:t>2015</w:t>
      </w:r>
      <w:r w:rsidRPr="005A5DD5">
        <w:rPr>
          <w:rtl/>
          <w:lang w:bidi="ar-EG"/>
        </w:rPr>
        <w:t>.</w:t>
      </w:r>
    </w:p>
    <w:p w:rsidR="00520F93" w:rsidRPr="005A5DD5" w:rsidRDefault="00520F93" w:rsidP="00B3318A">
      <w:pPr>
        <w:rPr>
          <w:rtl/>
          <w:lang w:bidi="ar-EG"/>
        </w:rPr>
      </w:pPr>
      <w:r w:rsidRPr="005A5DD5">
        <w:rPr>
          <w:lang w:bidi="ar-SY"/>
        </w:rPr>
        <w:t>36.4</w:t>
      </w:r>
      <w:r w:rsidRPr="005A5DD5">
        <w:rPr>
          <w:rtl/>
          <w:lang w:bidi="ar-EG"/>
        </w:rPr>
        <w:tab/>
        <w:t xml:space="preserve">وقال </w:t>
      </w:r>
      <w:r w:rsidRPr="005A5DD5">
        <w:rPr>
          <w:b/>
          <w:bCs/>
          <w:rtl/>
          <w:lang w:bidi="ar-EG"/>
        </w:rPr>
        <w:t>المدير</w:t>
      </w:r>
      <w:r w:rsidRPr="005A5DD5">
        <w:rPr>
          <w:rtl/>
          <w:lang w:bidi="ar-EG"/>
        </w:rPr>
        <w:t xml:space="preserve"> </w:t>
      </w:r>
      <w:r w:rsidRPr="005A5DD5">
        <w:rPr>
          <w:rFonts w:hint="cs"/>
          <w:rtl/>
          <w:lang w:bidi="ar-EG"/>
        </w:rPr>
        <w:t>إ</w:t>
      </w:r>
      <w:r w:rsidRPr="005A5DD5">
        <w:rPr>
          <w:rtl/>
          <w:lang w:bidi="ar-EG"/>
        </w:rPr>
        <w:t>ن الأمر يرجع بالكامل إلى اللجنة لتقرر ما</w:t>
      </w:r>
      <w:r w:rsidRPr="005A5DD5">
        <w:rPr>
          <w:rFonts w:hint="cs"/>
          <w:rtl/>
          <w:lang w:bidi="ar-EG"/>
        </w:rPr>
        <w:t>ذا</w:t>
      </w:r>
      <w:r w:rsidRPr="005A5DD5">
        <w:rPr>
          <w:rtl/>
          <w:lang w:bidi="ar-EG"/>
        </w:rPr>
        <w:t xml:space="preserve"> تفعل بالمادة الواردة</w:t>
      </w:r>
      <w:r>
        <w:rPr>
          <w:rtl/>
          <w:lang w:bidi="ar-EG"/>
        </w:rPr>
        <w:t xml:space="preserve"> في </w:t>
      </w:r>
      <w:r w:rsidRPr="005A5DD5">
        <w:rPr>
          <w:rtl/>
          <w:lang w:bidi="ar-EG"/>
        </w:rPr>
        <w:t xml:space="preserve">الإضافة </w:t>
      </w:r>
      <w:r w:rsidRPr="005A5DD5">
        <w:rPr>
          <w:lang w:bidi="ar-SY"/>
        </w:rPr>
        <w:t>1</w:t>
      </w:r>
      <w:r w:rsidRPr="005A5DD5">
        <w:rPr>
          <w:rtl/>
          <w:lang w:bidi="ar-EG"/>
        </w:rPr>
        <w:t xml:space="preserve"> </w:t>
      </w:r>
      <w:r w:rsidRPr="005A5DD5">
        <w:rPr>
          <w:rFonts w:hint="cs"/>
          <w:rtl/>
          <w:lang w:bidi="ar-EG"/>
        </w:rPr>
        <w:t>ل</w:t>
      </w:r>
      <w:r w:rsidRPr="005A5DD5">
        <w:rPr>
          <w:rtl/>
          <w:lang w:bidi="ar-EG"/>
        </w:rPr>
        <w:t>لوثيقة</w:t>
      </w:r>
      <w:r>
        <w:rPr>
          <w:rFonts w:hint="cs"/>
          <w:rtl/>
          <w:lang w:bidi="ar-EG"/>
        </w:rPr>
        <w:t> </w:t>
      </w:r>
      <w:r w:rsidRPr="005A5DD5">
        <w:rPr>
          <w:lang w:bidi="ar-SY"/>
        </w:rPr>
        <w:t>RRB15</w:t>
      </w:r>
      <w:r w:rsidRPr="005A5DD5">
        <w:rPr>
          <w:lang w:bidi="ar-SY"/>
        </w:rPr>
        <w:noBreakHyphen/>
        <w:t>1/2</w:t>
      </w:r>
      <w:r w:rsidRPr="005A5DD5">
        <w:rPr>
          <w:rtl/>
          <w:lang w:bidi="ar-EG"/>
        </w:rPr>
        <w:t>. وبالإضافة إلى ذلك، فقد نُشرت المادة على الإنترنت، ولذلك فإنه يمكن للإدارات أن ترد عليها أيضاً. وفي ضوء المناقشات التي جرت</w:t>
      </w:r>
      <w:r>
        <w:rPr>
          <w:rtl/>
          <w:lang w:bidi="ar-EG"/>
        </w:rPr>
        <w:t xml:space="preserve"> في </w:t>
      </w:r>
      <w:r w:rsidRPr="005A5DD5">
        <w:rPr>
          <w:rtl/>
          <w:lang w:bidi="ar-EG"/>
        </w:rPr>
        <w:t>اجتماع اللجنة الخاصة فإنه لن يدرجها</w:t>
      </w:r>
      <w:r>
        <w:rPr>
          <w:rtl/>
          <w:lang w:bidi="ar-EG"/>
        </w:rPr>
        <w:t xml:space="preserve"> في </w:t>
      </w:r>
      <w:r w:rsidRPr="005A5DD5">
        <w:rPr>
          <w:rtl/>
          <w:lang w:bidi="ar-EG"/>
        </w:rPr>
        <w:t>تقريره إلى المؤتمر العالمي للاتصالات</w:t>
      </w:r>
      <w:r w:rsidRPr="005A5DD5">
        <w:rPr>
          <w:rFonts w:hint="cs"/>
          <w:rtl/>
          <w:lang w:bidi="ar-EG"/>
        </w:rPr>
        <w:t xml:space="preserve"> الراديوية</w:t>
      </w:r>
      <w:r w:rsidRPr="005A5DD5">
        <w:rPr>
          <w:rtl/>
          <w:lang w:bidi="ar-EG"/>
        </w:rPr>
        <w:t xml:space="preserve"> لعام</w:t>
      </w:r>
      <w:r>
        <w:rPr>
          <w:rFonts w:hint="cs"/>
          <w:rtl/>
          <w:lang w:bidi="ar-EG"/>
        </w:rPr>
        <w:t> </w:t>
      </w:r>
      <w:r w:rsidRPr="005A5DD5">
        <w:rPr>
          <w:lang w:bidi="ar-SY"/>
        </w:rPr>
        <w:t>2015</w:t>
      </w:r>
      <w:r w:rsidRPr="005A5DD5">
        <w:rPr>
          <w:rtl/>
          <w:lang w:bidi="ar-EG"/>
        </w:rPr>
        <w:t>.</w:t>
      </w:r>
    </w:p>
    <w:p w:rsidR="00520F93" w:rsidRPr="005A5DD5" w:rsidRDefault="00520F93" w:rsidP="00B3318A">
      <w:pPr>
        <w:rPr>
          <w:rtl/>
          <w:lang w:bidi="ar-EG"/>
        </w:rPr>
      </w:pPr>
      <w:r w:rsidRPr="005A5DD5">
        <w:rPr>
          <w:lang w:bidi="ar-SY"/>
        </w:rPr>
        <w:lastRenderedPageBreak/>
        <w:t>37.4</w:t>
      </w:r>
      <w:r w:rsidRPr="005A5DD5">
        <w:rPr>
          <w:rtl/>
          <w:lang w:bidi="ar-EG"/>
        </w:rPr>
        <w:tab/>
        <w:t xml:space="preserve">واقترح </w:t>
      </w:r>
      <w:r w:rsidRPr="005A5DD5">
        <w:rPr>
          <w:b/>
          <w:bCs/>
          <w:rtl/>
          <w:lang w:bidi="ar-EG"/>
        </w:rPr>
        <w:t>الرئيس</w:t>
      </w:r>
      <w:r w:rsidRPr="005A5DD5">
        <w:rPr>
          <w:rtl/>
          <w:lang w:bidi="ar-EG"/>
        </w:rPr>
        <w:t xml:space="preserve"> أن أفضل طريقة للمضي قدماً ربما تتمثل</w:t>
      </w:r>
      <w:r>
        <w:rPr>
          <w:rtl/>
          <w:lang w:bidi="ar-EG"/>
        </w:rPr>
        <w:t xml:space="preserve"> في </w:t>
      </w:r>
      <w:r w:rsidRPr="005A5DD5">
        <w:rPr>
          <w:rtl/>
          <w:lang w:bidi="ar-EG"/>
        </w:rPr>
        <w:t>أن يُطلب من المكتب إعداد قاعدة إجرائية عن جزء البند</w:t>
      </w:r>
      <w:r>
        <w:rPr>
          <w:rFonts w:hint="cs"/>
          <w:rtl/>
          <w:lang w:bidi="ar-EG"/>
        </w:rPr>
        <w:t> </w:t>
      </w:r>
      <w:r w:rsidRPr="005A5DD5">
        <w:rPr>
          <w:lang w:bidi="ar-SY"/>
        </w:rPr>
        <w:t>17</w:t>
      </w:r>
      <w:r w:rsidRPr="005A5DD5">
        <w:rPr>
          <w:rtl/>
          <w:lang w:bidi="ar-EG"/>
        </w:rPr>
        <w:t xml:space="preserve"> من الإضافة </w:t>
      </w:r>
      <w:r w:rsidRPr="005A5DD5">
        <w:rPr>
          <w:lang w:bidi="ar-SY"/>
        </w:rPr>
        <w:t>1</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RRB15-1/2</w:t>
      </w:r>
      <w:r w:rsidRPr="005A5DD5">
        <w:rPr>
          <w:rtl/>
          <w:lang w:bidi="ar-EG"/>
        </w:rPr>
        <w:t xml:space="preserve"> الذي لا يزال مهماً، وذلك لتنظر فيها اللجنة</w:t>
      </w:r>
      <w:r>
        <w:rPr>
          <w:rtl/>
          <w:lang w:bidi="ar-EG"/>
        </w:rPr>
        <w:t xml:space="preserve"> في </w:t>
      </w:r>
      <w:r w:rsidRPr="005A5DD5">
        <w:rPr>
          <w:rtl/>
          <w:lang w:bidi="ar-EG"/>
        </w:rPr>
        <w:t>اجتماعها التاسع</w:t>
      </w:r>
      <w:r>
        <w:rPr>
          <w:rFonts w:hint="cs"/>
          <w:rtl/>
          <w:lang w:bidi="ar-EG"/>
        </w:rPr>
        <w:t> </w:t>
      </w:r>
      <w:r w:rsidRPr="005A5DD5">
        <w:rPr>
          <w:rtl/>
          <w:lang w:bidi="ar-EG"/>
        </w:rPr>
        <w:t>والستين.</w:t>
      </w:r>
    </w:p>
    <w:p w:rsidR="00520F93" w:rsidRPr="005A5DD5" w:rsidRDefault="00520F93" w:rsidP="00B3318A">
      <w:pPr>
        <w:rPr>
          <w:rtl/>
          <w:lang w:bidi="ar-EG"/>
        </w:rPr>
      </w:pPr>
      <w:r w:rsidRPr="005A5DD5">
        <w:rPr>
          <w:lang w:bidi="ar-SY"/>
        </w:rPr>
        <w:t>38.4</w:t>
      </w:r>
      <w:r w:rsidRPr="005A5DD5">
        <w:rPr>
          <w:rtl/>
          <w:lang w:bidi="ar-EG"/>
        </w:rPr>
        <w:tab/>
        <w:t xml:space="preserve">ورأت </w:t>
      </w:r>
      <w:r w:rsidRPr="005A5DD5">
        <w:rPr>
          <w:b/>
          <w:bCs/>
          <w:rtl/>
          <w:lang w:bidi="ar-EG"/>
        </w:rPr>
        <w:t>السيدة ويلسون</w:t>
      </w:r>
      <w:r w:rsidRPr="005A5DD5">
        <w:rPr>
          <w:rtl/>
          <w:lang w:bidi="ar-EG"/>
        </w:rPr>
        <w:t xml:space="preserve"> أنه لا يوجد أي اعتراض على اقتراح الرئيس، ولكنها قالت </w:t>
      </w:r>
      <w:r w:rsidRPr="005A5DD5">
        <w:rPr>
          <w:rFonts w:hint="cs"/>
          <w:rtl/>
          <w:lang w:bidi="ar-EG"/>
        </w:rPr>
        <w:t>إ</w:t>
      </w:r>
      <w:r w:rsidRPr="005A5DD5">
        <w:rPr>
          <w:rtl/>
          <w:lang w:bidi="ar-EG"/>
        </w:rPr>
        <w:t>نه ينبغي التفرقة بين الحالات التي تكون</w:t>
      </w:r>
      <w:r w:rsidRPr="005A5DD5">
        <w:rPr>
          <w:rFonts w:hint="cs"/>
          <w:rtl/>
          <w:lang w:bidi="ar-EG"/>
        </w:rPr>
        <w:t xml:space="preserve"> فيها </w:t>
      </w:r>
      <w:r w:rsidRPr="005A5DD5">
        <w:rPr>
          <w:rtl/>
          <w:lang w:bidi="ar-EG"/>
        </w:rPr>
        <w:t xml:space="preserve">حاجة واضحة إلى قاعدة إجرائية، والحالات التي لا توجد فيها هذه الحاجة. </w:t>
      </w:r>
      <w:r w:rsidRPr="005A5DD5">
        <w:rPr>
          <w:rFonts w:hint="cs"/>
          <w:rtl/>
          <w:lang w:bidi="ar-EG"/>
        </w:rPr>
        <w:t>وأضافت أنها ليست</w:t>
      </w:r>
      <w:r w:rsidRPr="005A5DD5">
        <w:rPr>
          <w:rtl/>
          <w:lang w:bidi="ar-EG"/>
        </w:rPr>
        <w:t xml:space="preserve"> مقتنعة بأن هناك حاجة واضحة إلى قاعدة </w:t>
      </w:r>
      <w:r w:rsidRPr="005A5DD5">
        <w:rPr>
          <w:rFonts w:hint="cs"/>
          <w:rtl/>
          <w:lang w:bidi="ar-EG"/>
        </w:rPr>
        <w:t xml:space="preserve">إجرائية </w:t>
      </w:r>
      <w:r w:rsidRPr="005A5DD5">
        <w:rPr>
          <w:rtl/>
          <w:lang w:bidi="ar-EG"/>
        </w:rPr>
        <w:t>تتعلق بأي جزء من البند</w:t>
      </w:r>
      <w:r>
        <w:rPr>
          <w:rFonts w:hint="cs"/>
          <w:rtl/>
          <w:lang w:bidi="ar-EG"/>
        </w:rPr>
        <w:t> </w:t>
      </w:r>
      <w:r w:rsidRPr="005A5DD5">
        <w:rPr>
          <w:lang w:bidi="ar-SY"/>
        </w:rPr>
        <w:t>17</w:t>
      </w:r>
      <w:r w:rsidRPr="005A5DD5">
        <w:rPr>
          <w:rtl/>
          <w:lang w:bidi="ar-EG"/>
        </w:rPr>
        <w:t>.</w:t>
      </w:r>
    </w:p>
    <w:p w:rsidR="00520F93" w:rsidRPr="005A5DD5" w:rsidRDefault="00520F93" w:rsidP="00B3318A">
      <w:pPr>
        <w:rPr>
          <w:rtl/>
          <w:lang w:bidi="ar-EG"/>
        </w:rPr>
      </w:pPr>
      <w:r w:rsidRPr="005A5DD5">
        <w:rPr>
          <w:lang w:bidi="ar-SY"/>
        </w:rPr>
        <w:t>39.4</w:t>
      </w:r>
      <w:r w:rsidRPr="005A5DD5">
        <w:rPr>
          <w:rtl/>
          <w:lang w:bidi="ar-EG"/>
        </w:rPr>
        <w:tab/>
        <w:t xml:space="preserve">وقالت </w:t>
      </w:r>
      <w:r w:rsidRPr="005A5DD5">
        <w:rPr>
          <w:b/>
          <w:bCs/>
          <w:rtl/>
          <w:lang w:bidi="ar-EG"/>
        </w:rPr>
        <w:t>السيد</w:t>
      </w:r>
      <w:r w:rsidRPr="005A5DD5">
        <w:rPr>
          <w:rFonts w:hint="cs"/>
          <w:b/>
          <w:bCs/>
          <w:rtl/>
          <w:lang w:bidi="ar-EG"/>
        </w:rPr>
        <w:t>ة</w:t>
      </w:r>
      <w:r w:rsidRPr="005A5DD5">
        <w:rPr>
          <w:b/>
          <w:bCs/>
          <w:rtl/>
          <w:lang w:bidi="ar-EG"/>
        </w:rPr>
        <w:t xml:space="preserve"> جيانتي</w:t>
      </w:r>
      <w:r w:rsidRPr="005A5DD5">
        <w:rPr>
          <w:rtl/>
          <w:lang w:bidi="ar-EG"/>
        </w:rPr>
        <w:t xml:space="preserve"> </w:t>
      </w:r>
      <w:r w:rsidRPr="005A5DD5">
        <w:rPr>
          <w:rFonts w:hint="cs"/>
          <w:rtl/>
          <w:lang w:bidi="ar-EG"/>
        </w:rPr>
        <w:t>إ</w:t>
      </w:r>
      <w:r w:rsidRPr="005A5DD5">
        <w:rPr>
          <w:rtl/>
          <w:lang w:bidi="ar-EG"/>
        </w:rPr>
        <w:t>نها يمكن أن تؤيد اقتراح الرئيس،</w:t>
      </w:r>
      <w:r>
        <w:rPr>
          <w:rtl/>
          <w:lang w:bidi="ar-EG"/>
        </w:rPr>
        <w:t xml:space="preserve"> في </w:t>
      </w:r>
      <w:r w:rsidRPr="005A5DD5">
        <w:rPr>
          <w:rtl/>
          <w:lang w:bidi="ar-EG"/>
        </w:rPr>
        <w:t>ضوء تعليقات السيد ستريليتس والسيد خيروف، و</w:t>
      </w:r>
      <w:r w:rsidRPr="005A5DD5">
        <w:rPr>
          <w:rFonts w:hint="cs"/>
          <w:rtl/>
          <w:lang w:bidi="ar-EG"/>
        </w:rPr>
        <w:t>إ</w:t>
      </w:r>
      <w:r w:rsidRPr="005A5DD5">
        <w:rPr>
          <w:rtl/>
          <w:lang w:bidi="ar-EG"/>
        </w:rPr>
        <w:t>نها تؤيد وضع نظام للأولويات بعد تحديد المجالات التي تحتاج إلى قاعدة إجرائية.</w:t>
      </w:r>
    </w:p>
    <w:p w:rsidR="00520F93" w:rsidRPr="00AE60E1" w:rsidRDefault="00520F93" w:rsidP="00B3318A">
      <w:pPr>
        <w:rPr>
          <w:spacing w:val="4"/>
          <w:rtl/>
          <w:lang w:bidi="ar-EG"/>
        </w:rPr>
      </w:pPr>
      <w:r w:rsidRPr="00AE60E1">
        <w:rPr>
          <w:spacing w:val="4"/>
          <w:lang w:bidi="ar-SY"/>
        </w:rPr>
        <w:t>40.4</w:t>
      </w:r>
      <w:r w:rsidRPr="00AE60E1">
        <w:rPr>
          <w:spacing w:val="4"/>
          <w:rtl/>
          <w:lang w:bidi="ar-EG"/>
        </w:rPr>
        <w:tab/>
        <w:t xml:space="preserve">وقال </w:t>
      </w:r>
      <w:r w:rsidRPr="00AE60E1">
        <w:rPr>
          <w:b/>
          <w:bCs/>
          <w:spacing w:val="4"/>
          <w:rtl/>
          <w:lang w:bidi="ar-EG"/>
        </w:rPr>
        <w:t>السيد كوفي</w:t>
      </w:r>
      <w:r w:rsidRPr="00AE60E1">
        <w:rPr>
          <w:spacing w:val="4"/>
          <w:rtl/>
          <w:lang w:bidi="ar-EG"/>
        </w:rPr>
        <w:t xml:space="preserve"> </w:t>
      </w:r>
      <w:r w:rsidRPr="00AE60E1">
        <w:rPr>
          <w:rFonts w:hint="cs"/>
          <w:spacing w:val="4"/>
          <w:rtl/>
          <w:lang w:bidi="ar-EG"/>
        </w:rPr>
        <w:t>إ</w:t>
      </w:r>
      <w:r w:rsidRPr="00AE60E1">
        <w:rPr>
          <w:spacing w:val="4"/>
          <w:rtl/>
          <w:lang w:bidi="ar-EG"/>
        </w:rPr>
        <w:t>ن الطريق للمضي قدماً الذي اقترحه الرئيس يمكن تطبيقه على جميع مجالات الإضافة</w:t>
      </w:r>
      <w:r w:rsidRPr="00AE60E1">
        <w:rPr>
          <w:rFonts w:hint="cs"/>
          <w:spacing w:val="4"/>
          <w:rtl/>
          <w:lang w:bidi="ar-EG"/>
        </w:rPr>
        <w:t> </w:t>
      </w:r>
      <w:r w:rsidRPr="00AE60E1">
        <w:rPr>
          <w:spacing w:val="4"/>
          <w:lang w:bidi="ar-SY"/>
        </w:rPr>
        <w:t>1</w:t>
      </w:r>
      <w:r w:rsidRPr="00AE60E1">
        <w:rPr>
          <w:spacing w:val="4"/>
          <w:rtl/>
          <w:lang w:bidi="ar-EG"/>
        </w:rPr>
        <w:t xml:space="preserve"> </w:t>
      </w:r>
      <w:r w:rsidRPr="00AE60E1">
        <w:rPr>
          <w:rFonts w:hint="cs"/>
          <w:spacing w:val="4"/>
          <w:rtl/>
          <w:lang w:bidi="ar-EG"/>
        </w:rPr>
        <w:t>ل</w:t>
      </w:r>
      <w:r w:rsidRPr="00AE60E1">
        <w:rPr>
          <w:spacing w:val="4"/>
          <w:rtl/>
          <w:lang w:bidi="ar-EG"/>
        </w:rPr>
        <w:t>لوثيقة</w:t>
      </w:r>
      <w:r w:rsidRPr="00AE60E1">
        <w:rPr>
          <w:rFonts w:hint="cs"/>
          <w:spacing w:val="4"/>
          <w:rtl/>
          <w:lang w:bidi="ar-EG"/>
        </w:rPr>
        <w:t> </w:t>
      </w:r>
      <w:r w:rsidRPr="00AE60E1">
        <w:rPr>
          <w:spacing w:val="4"/>
          <w:lang w:bidi="ar-SY"/>
        </w:rPr>
        <w:t>RRB15</w:t>
      </w:r>
      <w:r w:rsidRPr="00AE60E1">
        <w:rPr>
          <w:spacing w:val="4"/>
          <w:lang w:bidi="ar-SY"/>
        </w:rPr>
        <w:noBreakHyphen/>
        <w:t>1/2</w:t>
      </w:r>
      <w:r w:rsidRPr="00AE60E1">
        <w:rPr>
          <w:spacing w:val="4"/>
          <w:rtl/>
          <w:lang w:bidi="ar-EG"/>
        </w:rPr>
        <w:t xml:space="preserve"> التي </w:t>
      </w:r>
      <w:r w:rsidRPr="00AE60E1">
        <w:rPr>
          <w:rFonts w:hint="cs"/>
          <w:spacing w:val="4"/>
          <w:rtl/>
          <w:lang w:bidi="ar-EG"/>
        </w:rPr>
        <w:t>ي</w:t>
      </w:r>
      <w:r w:rsidRPr="00AE60E1">
        <w:rPr>
          <w:spacing w:val="4"/>
          <w:rtl/>
          <w:lang w:bidi="ar-EG"/>
        </w:rPr>
        <w:t>حددها المكتب بوصف</w:t>
      </w:r>
      <w:r w:rsidRPr="00AE60E1">
        <w:rPr>
          <w:rFonts w:hint="cs"/>
          <w:spacing w:val="4"/>
          <w:rtl/>
          <w:lang w:bidi="ar-EG"/>
        </w:rPr>
        <w:t xml:space="preserve">ها مجالات مرشحة لوضع </w:t>
      </w:r>
      <w:r w:rsidRPr="00AE60E1">
        <w:rPr>
          <w:spacing w:val="4"/>
          <w:rtl/>
          <w:lang w:bidi="ar-EG"/>
        </w:rPr>
        <w:t>قواعد إجرائية</w:t>
      </w:r>
      <w:r w:rsidRPr="00AE60E1">
        <w:rPr>
          <w:rFonts w:hint="cs"/>
          <w:spacing w:val="4"/>
          <w:rtl/>
          <w:lang w:bidi="ar-EG"/>
        </w:rPr>
        <w:t xml:space="preserve"> بشأنها</w:t>
      </w:r>
      <w:r w:rsidRPr="00AE60E1">
        <w:rPr>
          <w:spacing w:val="4"/>
          <w:rtl/>
          <w:lang w:bidi="ar-EG"/>
        </w:rPr>
        <w:t>.</w:t>
      </w:r>
    </w:p>
    <w:p w:rsidR="00520F93" w:rsidRPr="005A5DD5" w:rsidRDefault="00520F93" w:rsidP="00B3318A">
      <w:pPr>
        <w:rPr>
          <w:rtl/>
          <w:lang w:bidi="ar-EG"/>
        </w:rPr>
      </w:pPr>
      <w:r w:rsidRPr="005A5DD5">
        <w:rPr>
          <w:lang w:bidi="ar-SY"/>
        </w:rPr>
        <w:t>41.4</w:t>
      </w:r>
      <w:r w:rsidRPr="005A5DD5">
        <w:rPr>
          <w:rtl/>
          <w:lang w:bidi="ar-EG"/>
        </w:rPr>
        <w:tab/>
        <w:t xml:space="preserve">وركز </w:t>
      </w:r>
      <w:r w:rsidRPr="005A5DD5">
        <w:rPr>
          <w:b/>
          <w:bCs/>
          <w:rtl/>
          <w:lang w:bidi="ar-EG"/>
        </w:rPr>
        <w:t xml:space="preserve">المدير </w:t>
      </w:r>
      <w:r w:rsidRPr="005A5DD5">
        <w:rPr>
          <w:rtl/>
          <w:lang w:bidi="ar-EG"/>
        </w:rPr>
        <w:t xml:space="preserve">على أن الأمر يرجع إلى اللجنة </w:t>
      </w:r>
      <w:r w:rsidRPr="005A5DD5">
        <w:rPr>
          <w:rFonts w:hint="cs"/>
          <w:rtl/>
          <w:lang w:bidi="ar-EG"/>
        </w:rPr>
        <w:t>ل</w:t>
      </w:r>
      <w:r w:rsidRPr="005A5DD5">
        <w:rPr>
          <w:rtl/>
          <w:lang w:bidi="ar-EG"/>
        </w:rPr>
        <w:t xml:space="preserve">تقرر مجالات الإضافة </w:t>
      </w:r>
      <w:r w:rsidRPr="005A5DD5">
        <w:rPr>
          <w:lang w:bidi="ar-SY"/>
        </w:rPr>
        <w:t>1</w:t>
      </w:r>
      <w:r w:rsidRPr="005A5DD5">
        <w:rPr>
          <w:rtl/>
          <w:lang w:bidi="ar-EG"/>
        </w:rPr>
        <w:t xml:space="preserve"> التي ينبغي إعداد قواعد إجرائية</w:t>
      </w:r>
      <w:r>
        <w:rPr>
          <w:rFonts w:hint="cs"/>
          <w:rtl/>
          <w:lang w:bidi="ar-EG"/>
        </w:rPr>
        <w:t> </w:t>
      </w:r>
      <w:r w:rsidRPr="005A5DD5">
        <w:rPr>
          <w:rtl/>
          <w:lang w:bidi="ar-EG"/>
        </w:rPr>
        <w:t>بشأنها.</w:t>
      </w:r>
    </w:p>
    <w:p w:rsidR="00520F93" w:rsidRPr="005A5DD5" w:rsidRDefault="00520F93" w:rsidP="00B3318A">
      <w:pPr>
        <w:rPr>
          <w:rtl/>
          <w:lang w:bidi="ar-EG"/>
        </w:rPr>
      </w:pPr>
      <w:r w:rsidRPr="005A5DD5">
        <w:rPr>
          <w:lang w:bidi="ar-SY"/>
        </w:rPr>
        <w:t>42.4</w:t>
      </w:r>
      <w:r w:rsidRPr="005A5DD5">
        <w:rPr>
          <w:rtl/>
          <w:lang w:bidi="ar-EG"/>
        </w:rPr>
        <w:tab/>
        <w:t xml:space="preserve">وأيد </w:t>
      </w:r>
      <w:r w:rsidRPr="005A5DD5">
        <w:rPr>
          <w:b/>
          <w:bCs/>
          <w:rtl/>
          <w:lang w:bidi="ar-EG"/>
        </w:rPr>
        <w:t>السيد بن حماد</w:t>
      </w:r>
      <w:r w:rsidRPr="005A5DD5">
        <w:rPr>
          <w:rtl/>
          <w:lang w:bidi="ar-EG"/>
        </w:rPr>
        <w:t xml:space="preserve"> الطريق الذي اقترحه الرئيس للمضي قدماً، ولكنه تساءل عما سيؤول إليه الأمر إذا طلبت اللجنة النظر</w:t>
      </w:r>
      <w:r>
        <w:rPr>
          <w:rtl/>
          <w:lang w:bidi="ar-EG"/>
        </w:rPr>
        <w:t xml:space="preserve"> في </w:t>
      </w:r>
      <w:r w:rsidRPr="005A5DD5">
        <w:rPr>
          <w:rtl/>
          <w:lang w:bidi="ar-EG"/>
        </w:rPr>
        <w:t xml:space="preserve">قاعدة </w:t>
      </w:r>
      <w:r w:rsidRPr="005A5DD5">
        <w:rPr>
          <w:rFonts w:hint="cs"/>
          <w:rtl/>
          <w:lang w:bidi="ar-EG"/>
        </w:rPr>
        <w:t xml:space="preserve">إجرائية </w:t>
      </w:r>
      <w:r w:rsidRPr="005A5DD5">
        <w:rPr>
          <w:rtl/>
          <w:lang w:bidi="ar-EG"/>
        </w:rPr>
        <w:t>معينة</w:t>
      </w:r>
      <w:r>
        <w:rPr>
          <w:rtl/>
          <w:lang w:bidi="ar-EG"/>
        </w:rPr>
        <w:t xml:space="preserve"> في </w:t>
      </w:r>
      <w:r w:rsidRPr="005A5DD5">
        <w:rPr>
          <w:rtl/>
          <w:lang w:bidi="ar-EG"/>
        </w:rPr>
        <w:t>اجتماعها التاسع والستين ثم قررت أنه ليس</w:t>
      </w:r>
      <w:r w:rsidRPr="005A5DD5">
        <w:rPr>
          <w:rFonts w:hint="cs"/>
          <w:rtl/>
          <w:lang w:bidi="ar-EG"/>
        </w:rPr>
        <w:t>ت</w:t>
      </w:r>
      <w:r w:rsidRPr="005A5DD5">
        <w:rPr>
          <w:rtl/>
          <w:lang w:bidi="ar-EG"/>
        </w:rPr>
        <w:t xml:space="preserve"> هناك حاجة إليها.</w:t>
      </w:r>
    </w:p>
    <w:p w:rsidR="00520F93" w:rsidRPr="005A5DD5" w:rsidRDefault="00520F93" w:rsidP="00B3318A">
      <w:pPr>
        <w:rPr>
          <w:rtl/>
          <w:lang w:bidi="ar-EG"/>
        </w:rPr>
      </w:pPr>
      <w:r w:rsidRPr="005A5DD5">
        <w:rPr>
          <w:lang w:bidi="ar-SY"/>
        </w:rPr>
        <w:t>43.4</w:t>
      </w:r>
      <w:r w:rsidRPr="005A5DD5">
        <w:rPr>
          <w:rtl/>
          <w:lang w:bidi="ar-EG"/>
        </w:rPr>
        <w:tab/>
        <w:t xml:space="preserve">ولفت </w:t>
      </w:r>
      <w:r w:rsidRPr="005A5DD5">
        <w:rPr>
          <w:b/>
          <w:bCs/>
          <w:rtl/>
          <w:lang w:bidi="ar-EG"/>
        </w:rPr>
        <w:t>السيد بيسي</w:t>
      </w:r>
      <w:r w:rsidRPr="005A5DD5">
        <w:rPr>
          <w:rtl/>
          <w:lang w:bidi="ar-EG"/>
        </w:rPr>
        <w:t xml:space="preserve"> الانتباه إلى </w:t>
      </w:r>
      <w:r w:rsidRPr="005A5DD5">
        <w:rPr>
          <w:rFonts w:hint="cs"/>
          <w:rtl/>
          <w:lang w:bidi="ar-EG"/>
        </w:rPr>
        <w:t>ال</w:t>
      </w:r>
      <w:r w:rsidRPr="005A5DD5">
        <w:rPr>
          <w:rtl/>
          <w:lang w:bidi="ar-EG"/>
        </w:rPr>
        <w:t>رقم</w:t>
      </w:r>
      <w:r w:rsidRPr="005A5DD5">
        <w:rPr>
          <w:rFonts w:hint="cs"/>
          <w:rtl/>
          <w:lang w:bidi="ar-EG"/>
        </w:rPr>
        <w:t xml:space="preserve"> </w:t>
      </w:r>
      <w:r w:rsidRPr="005A5DD5">
        <w:rPr>
          <w:b/>
          <w:bCs/>
          <w:lang w:val="en-CA" w:bidi="ar-SY"/>
        </w:rPr>
        <w:t>2.0.13</w:t>
      </w:r>
      <w:r w:rsidRPr="005A5DD5">
        <w:rPr>
          <w:rtl/>
          <w:lang w:bidi="ar-EG"/>
        </w:rPr>
        <w:t xml:space="preserve"> من لوائح الراديو التي تنص على</w:t>
      </w:r>
      <w:r w:rsidRPr="005A5DD5">
        <w:rPr>
          <w:rFonts w:hint="cs"/>
          <w:rtl/>
          <w:lang w:bidi="ar-EG"/>
        </w:rPr>
        <w:t xml:space="preserve"> أنه "</w:t>
      </w:r>
      <w:r w:rsidRPr="005A5DD5">
        <w:rPr>
          <w:rtl/>
          <w:lang w:bidi="ar-EG"/>
        </w:rPr>
        <w:t>إذا لم تحدد هذه الحاجة بموجب الرقم</w:t>
      </w:r>
      <w:r>
        <w:rPr>
          <w:rFonts w:hint="eastAsia"/>
          <w:rtl/>
          <w:lang w:bidi="ar-EG"/>
        </w:rPr>
        <w:t> </w:t>
      </w:r>
      <w:r w:rsidRPr="005A5DD5">
        <w:rPr>
          <w:b/>
          <w:bCs/>
          <w:lang w:val="en-CA" w:bidi="ar-SY"/>
        </w:rPr>
        <w:t>1.0.13</w:t>
      </w:r>
      <w:r w:rsidRPr="005A5DD5">
        <w:rPr>
          <w:rtl/>
          <w:lang w:bidi="ar-EG"/>
        </w:rPr>
        <w:t>، فإن اللجنة تقدم أيضاً إلى المؤتمر العالمي التالي للاتصالات الراديوية التعديلات الضرورية</w:t>
      </w:r>
      <w:r>
        <w:rPr>
          <w:rtl/>
          <w:lang w:bidi="ar-EG"/>
        </w:rPr>
        <w:t xml:space="preserve"> في </w:t>
      </w:r>
      <w:r w:rsidRPr="005A5DD5">
        <w:rPr>
          <w:rtl/>
          <w:lang w:bidi="ar-EG"/>
        </w:rPr>
        <w:t>لوائح الراديو لتخفيف حدة هذه الصعوبات أو أوجه التنافر</w:t>
      </w:r>
      <w:r w:rsidRPr="005A5DD5">
        <w:rPr>
          <w:rFonts w:hint="cs"/>
          <w:rtl/>
          <w:lang w:bidi="ar-EG"/>
        </w:rPr>
        <w:t>."</w:t>
      </w:r>
    </w:p>
    <w:p w:rsidR="00520F93" w:rsidRPr="005A5DD5" w:rsidRDefault="00520F93" w:rsidP="00B3318A">
      <w:pPr>
        <w:rPr>
          <w:rtl/>
          <w:lang w:bidi="ar-EG"/>
        </w:rPr>
      </w:pPr>
      <w:r w:rsidRPr="005A5DD5">
        <w:rPr>
          <w:lang w:bidi="ar-SY"/>
        </w:rPr>
        <w:t>44.4</w:t>
      </w:r>
      <w:r w:rsidRPr="005A5DD5">
        <w:rPr>
          <w:rtl/>
          <w:lang w:bidi="ar-EG"/>
        </w:rPr>
        <w:tab/>
        <w:t xml:space="preserve">ورأى </w:t>
      </w:r>
      <w:r w:rsidRPr="005A5DD5">
        <w:rPr>
          <w:b/>
          <w:bCs/>
          <w:rtl/>
          <w:lang w:bidi="ar-EG"/>
        </w:rPr>
        <w:t>الرئيس</w:t>
      </w:r>
      <w:r w:rsidRPr="005A5DD5">
        <w:rPr>
          <w:rtl/>
          <w:lang w:bidi="ar-EG"/>
        </w:rPr>
        <w:t xml:space="preserve"> أنه لا </w:t>
      </w:r>
      <w:r w:rsidRPr="005A5DD5">
        <w:rPr>
          <w:rFonts w:hint="cs"/>
          <w:rtl/>
          <w:lang w:bidi="ar-EG"/>
        </w:rPr>
        <w:t xml:space="preserve">توجد </w:t>
      </w:r>
      <w:r w:rsidRPr="005A5DD5">
        <w:rPr>
          <w:rtl/>
          <w:lang w:bidi="ar-EG"/>
        </w:rPr>
        <w:t xml:space="preserve">حاجة إلى أن تبلغ </w:t>
      </w:r>
      <w:r w:rsidRPr="005A5DD5">
        <w:rPr>
          <w:rFonts w:hint="cs"/>
          <w:rtl/>
          <w:lang w:bidi="ar-EG"/>
        </w:rPr>
        <w:t xml:space="preserve">اللجنة </w:t>
      </w:r>
      <w:r w:rsidRPr="005A5DD5">
        <w:rPr>
          <w:rtl/>
          <w:lang w:bidi="ar-EG"/>
        </w:rPr>
        <w:t xml:space="preserve">المؤتمر بالمسألة المحددة موضوع النظر: فقد أصدر المؤتمر تعليمات بشأنها، </w:t>
      </w:r>
      <w:r w:rsidRPr="005A5DD5">
        <w:rPr>
          <w:rFonts w:hint="cs"/>
          <w:rtl/>
          <w:lang w:bidi="ar-EG"/>
        </w:rPr>
        <w:t>و</w:t>
      </w:r>
      <w:r w:rsidRPr="005A5DD5">
        <w:rPr>
          <w:rtl/>
          <w:lang w:bidi="ar-EG"/>
        </w:rPr>
        <w:t xml:space="preserve">نُفذت لأكثر من عشر سنوات دون أن يؤدي ذلك إلى حدوث مشاكل. </w:t>
      </w:r>
      <w:r w:rsidRPr="005A5DD5">
        <w:rPr>
          <w:rFonts w:hint="cs"/>
          <w:rtl/>
          <w:lang w:bidi="ar-EG"/>
        </w:rPr>
        <w:t>وأشار إلى</w:t>
      </w:r>
      <w:r w:rsidRPr="005A5DD5">
        <w:rPr>
          <w:rtl/>
          <w:lang w:bidi="ar-EG"/>
        </w:rPr>
        <w:t xml:space="preserve"> أنه يبدو أن هناك اتفاقاً بدأ يظهر على ضرورة إعداد قاعدة إجرائية حول العناصر ذات الصلة</w:t>
      </w:r>
      <w:r>
        <w:rPr>
          <w:rtl/>
          <w:lang w:bidi="ar-EG"/>
        </w:rPr>
        <w:t xml:space="preserve"> في </w:t>
      </w:r>
      <w:r w:rsidRPr="005A5DD5">
        <w:rPr>
          <w:rtl/>
          <w:lang w:bidi="ar-EG"/>
        </w:rPr>
        <w:t xml:space="preserve">البند </w:t>
      </w:r>
      <w:r w:rsidRPr="005A5DD5">
        <w:rPr>
          <w:lang w:bidi="ar-SY"/>
        </w:rPr>
        <w:t>17</w:t>
      </w:r>
      <w:r w:rsidRPr="005A5DD5">
        <w:rPr>
          <w:rtl/>
          <w:lang w:bidi="ar-EG"/>
        </w:rPr>
        <w:t>.</w:t>
      </w:r>
    </w:p>
    <w:p w:rsidR="00520F93" w:rsidRPr="005A5DD5" w:rsidRDefault="00520F93" w:rsidP="00B3318A">
      <w:pPr>
        <w:rPr>
          <w:rtl/>
          <w:lang w:bidi="ar-EG"/>
        </w:rPr>
      </w:pPr>
      <w:r w:rsidRPr="005A5DD5">
        <w:rPr>
          <w:lang w:bidi="ar-SY"/>
        </w:rPr>
        <w:lastRenderedPageBreak/>
        <w:t>45.4</w:t>
      </w:r>
      <w:r w:rsidRPr="005A5DD5">
        <w:rPr>
          <w:rtl/>
          <w:lang w:bidi="ar-EG"/>
        </w:rPr>
        <w:tab/>
        <w:t xml:space="preserve">واتفق </w:t>
      </w:r>
      <w:r w:rsidRPr="005A5DD5">
        <w:rPr>
          <w:b/>
          <w:bCs/>
          <w:rtl/>
          <w:lang w:bidi="ar-EG"/>
        </w:rPr>
        <w:t>السيد هوان</w:t>
      </w:r>
      <w:r w:rsidRPr="005A5DD5">
        <w:rPr>
          <w:rtl/>
          <w:lang w:bidi="ar-EG"/>
        </w:rPr>
        <w:t xml:space="preserve"> مع الرئيس على أنه لا </w:t>
      </w:r>
      <w:r w:rsidRPr="005A5DD5">
        <w:rPr>
          <w:rFonts w:hint="cs"/>
          <w:rtl/>
          <w:lang w:bidi="ar-EG"/>
        </w:rPr>
        <w:t xml:space="preserve">توجد </w:t>
      </w:r>
      <w:r w:rsidRPr="005A5DD5">
        <w:rPr>
          <w:rtl/>
          <w:lang w:bidi="ar-EG"/>
        </w:rPr>
        <w:t xml:space="preserve">حاجة إلى أن </w:t>
      </w:r>
      <w:r w:rsidRPr="005A5DD5">
        <w:rPr>
          <w:rFonts w:hint="cs"/>
          <w:rtl/>
          <w:lang w:bidi="ar-EG"/>
        </w:rPr>
        <w:t>تنقل</w:t>
      </w:r>
      <w:r w:rsidRPr="005A5DD5">
        <w:rPr>
          <w:rtl/>
          <w:lang w:bidi="ar-EG"/>
        </w:rPr>
        <w:t xml:space="preserve"> </w:t>
      </w:r>
      <w:r w:rsidRPr="005A5DD5">
        <w:rPr>
          <w:rFonts w:hint="cs"/>
          <w:rtl/>
          <w:lang w:bidi="ar-EG"/>
        </w:rPr>
        <w:t>اللجنة</w:t>
      </w:r>
      <w:r w:rsidRPr="005A5DD5">
        <w:rPr>
          <w:rtl/>
          <w:lang w:bidi="ar-EG"/>
        </w:rPr>
        <w:t xml:space="preserve"> البند </w:t>
      </w:r>
      <w:r w:rsidRPr="005A5DD5">
        <w:rPr>
          <w:lang w:bidi="ar-SY"/>
        </w:rPr>
        <w:t>17</w:t>
      </w:r>
      <w:r w:rsidRPr="005A5DD5">
        <w:rPr>
          <w:rFonts w:hint="cs"/>
          <w:rtl/>
          <w:lang w:bidi="ar-EG"/>
        </w:rPr>
        <w:t xml:space="preserve"> إلى علم المؤتمر</w:t>
      </w:r>
      <w:r w:rsidRPr="005A5DD5">
        <w:rPr>
          <w:rtl/>
          <w:lang w:bidi="ar-EG"/>
        </w:rPr>
        <w:t>. و</w:t>
      </w:r>
      <w:r w:rsidRPr="005A5DD5">
        <w:rPr>
          <w:rFonts w:hint="cs"/>
          <w:rtl/>
          <w:lang w:bidi="ar-EG"/>
        </w:rPr>
        <w:t xml:space="preserve">أشار إلى أنه </w:t>
      </w:r>
      <w:r w:rsidRPr="005A5DD5">
        <w:rPr>
          <w:rtl/>
          <w:lang w:bidi="ar-EG"/>
        </w:rPr>
        <w:t xml:space="preserve">ينبغي أن تطلب من المكتب إعداد مشروع قاعدة إجرائية </w:t>
      </w:r>
      <w:r w:rsidRPr="005A5DD5">
        <w:rPr>
          <w:rFonts w:hint="cs"/>
          <w:rtl/>
          <w:lang w:bidi="ar-EG"/>
        </w:rPr>
        <w:t>بشأنه</w:t>
      </w:r>
      <w:r w:rsidRPr="005A5DD5">
        <w:rPr>
          <w:rtl/>
          <w:lang w:bidi="ar-EG"/>
        </w:rPr>
        <w:t>، لتنظر فيه اللجنة</w:t>
      </w:r>
      <w:r>
        <w:rPr>
          <w:rtl/>
          <w:lang w:bidi="ar-EG"/>
        </w:rPr>
        <w:t xml:space="preserve"> في </w:t>
      </w:r>
      <w:r w:rsidRPr="005A5DD5">
        <w:rPr>
          <w:rtl/>
          <w:lang w:bidi="ar-EG"/>
        </w:rPr>
        <w:t>اجتماعها التاسع</w:t>
      </w:r>
      <w:r>
        <w:rPr>
          <w:rFonts w:hint="cs"/>
          <w:rtl/>
          <w:lang w:bidi="ar-EG"/>
        </w:rPr>
        <w:t> </w:t>
      </w:r>
      <w:r w:rsidRPr="005A5DD5">
        <w:rPr>
          <w:rtl/>
          <w:lang w:bidi="ar-EG"/>
        </w:rPr>
        <w:t>والستين.</w:t>
      </w:r>
    </w:p>
    <w:p w:rsidR="00520F93" w:rsidRPr="005A5DD5" w:rsidRDefault="00520F93" w:rsidP="00B3318A">
      <w:pPr>
        <w:rPr>
          <w:rtl/>
          <w:lang w:bidi="ar-EG"/>
        </w:rPr>
      </w:pPr>
      <w:r w:rsidRPr="005A5DD5">
        <w:rPr>
          <w:lang w:bidi="ar-SY"/>
        </w:rPr>
        <w:t>46.4</w:t>
      </w:r>
      <w:r w:rsidRPr="005A5DD5">
        <w:rPr>
          <w:rtl/>
          <w:lang w:bidi="ar-EG"/>
        </w:rPr>
        <w:tab/>
        <w:t xml:space="preserve">وذكّر </w:t>
      </w:r>
      <w:r w:rsidRPr="005A5DD5">
        <w:rPr>
          <w:b/>
          <w:bCs/>
          <w:rtl/>
          <w:lang w:bidi="ar-EG"/>
        </w:rPr>
        <w:t>رئيس دائرة الخدمات الفضائية</w:t>
      </w:r>
      <w:r w:rsidRPr="005A5DD5">
        <w:rPr>
          <w:rtl/>
          <w:lang w:bidi="ar-EG"/>
        </w:rPr>
        <w:t xml:space="preserve"> بأن الإجراء المعتاد عند إعداد مشاريع القواعد الإجرائية يتضمن إرسال المشاريع إلى الإدارات للتعليق عليها قبل </w:t>
      </w:r>
      <w:r w:rsidRPr="005A5DD5">
        <w:rPr>
          <w:lang w:bidi="ar-SY"/>
        </w:rPr>
        <w:t>10</w:t>
      </w:r>
      <w:r w:rsidRPr="005A5DD5">
        <w:rPr>
          <w:rtl/>
          <w:lang w:bidi="ar-EG"/>
        </w:rPr>
        <w:t xml:space="preserve"> أسابيع من الاجتماع </w:t>
      </w:r>
      <w:r w:rsidRPr="005A5DD5">
        <w:rPr>
          <w:rFonts w:hint="cs"/>
          <w:rtl/>
          <w:lang w:bidi="ar-EG"/>
        </w:rPr>
        <w:t>المتوقع</w:t>
      </w:r>
      <w:r w:rsidRPr="005A5DD5">
        <w:rPr>
          <w:rtl/>
          <w:lang w:bidi="ar-EG"/>
        </w:rPr>
        <w:t xml:space="preserve"> أن تنظر فيه اللجنة</w:t>
      </w:r>
      <w:r>
        <w:rPr>
          <w:rtl/>
          <w:lang w:bidi="ar-EG"/>
        </w:rPr>
        <w:t xml:space="preserve"> في </w:t>
      </w:r>
      <w:r w:rsidRPr="005A5DD5">
        <w:rPr>
          <w:rtl/>
          <w:lang w:bidi="ar-EG"/>
        </w:rPr>
        <w:t>هذه المشاريع. وفيما يتعلق بالمادة الواردة</w:t>
      </w:r>
      <w:r>
        <w:rPr>
          <w:rtl/>
          <w:lang w:bidi="ar-EG"/>
        </w:rPr>
        <w:t xml:space="preserve"> في </w:t>
      </w:r>
      <w:r w:rsidRPr="005A5DD5">
        <w:rPr>
          <w:rtl/>
          <w:lang w:bidi="ar-EG"/>
        </w:rPr>
        <w:t xml:space="preserve">الإضافة </w:t>
      </w:r>
      <w:r w:rsidRPr="005A5DD5">
        <w:rPr>
          <w:lang w:bidi="ar-SY"/>
        </w:rPr>
        <w:t>1</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RRB15-1/2</w:t>
      </w:r>
      <w:r w:rsidRPr="005A5DD5">
        <w:rPr>
          <w:rtl/>
          <w:lang w:bidi="ar-EG"/>
        </w:rPr>
        <w:t xml:space="preserve"> فإن أفضل نهج يمكن </w:t>
      </w:r>
      <w:r w:rsidRPr="005A5DD5">
        <w:rPr>
          <w:rFonts w:hint="cs"/>
          <w:rtl/>
          <w:lang w:bidi="ar-EG"/>
        </w:rPr>
        <w:t>أن ينتهجه المكتب</w:t>
      </w:r>
      <w:r w:rsidRPr="005A5DD5">
        <w:rPr>
          <w:rtl/>
          <w:lang w:bidi="ar-EG"/>
        </w:rPr>
        <w:t xml:space="preserve"> </w:t>
      </w:r>
      <w:r w:rsidRPr="005A5DD5">
        <w:rPr>
          <w:rFonts w:hint="cs"/>
          <w:rtl/>
          <w:lang w:bidi="ar-EG"/>
        </w:rPr>
        <w:t>يتمثل</w:t>
      </w:r>
      <w:r>
        <w:rPr>
          <w:rFonts w:hint="cs"/>
          <w:rtl/>
          <w:lang w:bidi="ar-EG"/>
        </w:rPr>
        <w:t xml:space="preserve"> في </w:t>
      </w:r>
      <w:r w:rsidRPr="005A5DD5">
        <w:rPr>
          <w:rtl/>
          <w:lang w:bidi="ar-EG"/>
        </w:rPr>
        <w:t>تحديد وتوحيد جميع عناصر الإضافة</w:t>
      </w:r>
      <w:r w:rsidRPr="005A5DD5">
        <w:rPr>
          <w:rFonts w:hint="cs"/>
          <w:rtl/>
          <w:lang w:bidi="ar-EG"/>
        </w:rPr>
        <w:t> </w:t>
      </w:r>
      <w:r w:rsidRPr="005A5DD5">
        <w:rPr>
          <w:lang w:bidi="ar-SY"/>
        </w:rPr>
        <w:t>1</w:t>
      </w:r>
      <w:r w:rsidRPr="005A5DD5">
        <w:rPr>
          <w:rFonts w:hint="cs"/>
          <w:rtl/>
          <w:lang w:bidi="ar-EG"/>
        </w:rPr>
        <w:t xml:space="preserve"> </w:t>
      </w:r>
      <w:r w:rsidRPr="005A5DD5">
        <w:rPr>
          <w:rtl/>
          <w:lang w:bidi="ar-EG"/>
        </w:rPr>
        <w:t>التي يمكن إعداد قواعد إجرائية بشأنها</w:t>
      </w:r>
      <w:r>
        <w:rPr>
          <w:rtl/>
          <w:lang w:bidi="ar-EG"/>
        </w:rPr>
        <w:t xml:space="preserve"> في </w:t>
      </w:r>
      <w:r w:rsidRPr="005A5DD5">
        <w:rPr>
          <w:rtl/>
          <w:lang w:bidi="ar-EG"/>
        </w:rPr>
        <w:t xml:space="preserve">وثيقة منفصلة. وبناءً على ذلك يمكن للجنة أو فريق العمل التابع لها المعني بالقواعد الإجرائية تحديد المجالات التي ينبغي إعداد مشاريع قواعد </w:t>
      </w:r>
      <w:r w:rsidRPr="005A5DD5">
        <w:rPr>
          <w:rFonts w:hint="cs"/>
          <w:rtl/>
          <w:lang w:bidi="ar-EG"/>
        </w:rPr>
        <w:t>إجرائية بشأنها</w:t>
      </w:r>
      <w:r>
        <w:rPr>
          <w:rFonts w:hint="cs"/>
          <w:rtl/>
          <w:lang w:bidi="ar-EG"/>
        </w:rPr>
        <w:t xml:space="preserve"> في </w:t>
      </w:r>
      <w:r w:rsidRPr="005A5DD5">
        <w:rPr>
          <w:rtl/>
          <w:lang w:bidi="ar-EG"/>
        </w:rPr>
        <w:t xml:space="preserve">الاجتماع التاسع والستين للجنة. ويقوم المكتب بإعداد مشاريع القواعد بعد الاجتماع التاسع والستين </w:t>
      </w:r>
      <w:r w:rsidRPr="005A5DD5">
        <w:rPr>
          <w:rFonts w:hint="cs"/>
          <w:rtl/>
          <w:lang w:bidi="ar-EG"/>
        </w:rPr>
        <w:t>ويرسلها</w:t>
      </w:r>
      <w:r w:rsidRPr="005A5DD5">
        <w:rPr>
          <w:rtl/>
          <w:lang w:bidi="ar-EG"/>
        </w:rPr>
        <w:t xml:space="preserve"> للتعليق عليها بالطريقة المعتادة.</w:t>
      </w:r>
    </w:p>
    <w:p w:rsidR="00520F93" w:rsidRPr="005A5DD5" w:rsidRDefault="00520F93" w:rsidP="00B3318A">
      <w:pPr>
        <w:rPr>
          <w:rtl/>
          <w:lang w:bidi="ar-EG"/>
        </w:rPr>
      </w:pPr>
      <w:r w:rsidRPr="005A5DD5">
        <w:rPr>
          <w:lang w:bidi="ar-SY"/>
        </w:rPr>
        <w:t>47.4</w:t>
      </w:r>
      <w:r w:rsidRPr="005A5DD5">
        <w:rPr>
          <w:rtl/>
          <w:lang w:bidi="ar-EG"/>
        </w:rPr>
        <w:tab/>
        <w:t xml:space="preserve">وقال </w:t>
      </w:r>
      <w:r w:rsidRPr="005A5DD5">
        <w:rPr>
          <w:b/>
          <w:bCs/>
          <w:rtl/>
          <w:lang w:bidi="ar-EG"/>
        </w:rPr>
        <w:t>المدير</w:t>
      </w:r>
      <w:r w:rsidRPr="005A5DD5">
        <w:rPr>
          <w:rtl/>
          <w:lang w:bidi="ar-EG"/>
        </w:rPr>
        <w:t xml:space="preserve"> </w:t>
      </w:r>
      <w:r w:rsidRPr="005A5DD5">
        <w:rPr>
          <w:rFonts w:hint="cs"/>
          <w:rtl/>
          <w:lang w:bidi="ar-EG"/>
        </w:rPr>
        <w:t>إ</w:t>
      </w:r>
      <w:r w:rsidRPr="005A5DD5">
        <w:rPr>
          <w:rtl/>
          <w:lang w:bidi="ar-EG"/>
        </w:rPr>
        <w:t xml:space="preserve">ن البنود </w:t>
      </w:r>
      <w:r w:rsidRPr="005A5DD5">
        <w:rPr>
          <w:lang w:bidi="ar-SY"/>
        </w:rPr>
        <w:t>16</w:t>
      </w:r>
      <w:r w:rsidRPr="005A5DD5">
        <w:rPr>
          <w:rtl/>
          <w:lang w:bidi="ar-EG"/>
        </w:rPr>
        <w:t xml:space="preserve"> و</w:t>
      </w:r>
      <w:r w:rsidRPr="005A5DD5">
        <w:rPr>
          <w:lang w:bidi="ar-SY"/>
        </w:rPr>
        <w:t>17</w:t>
      </w:r>
      <w:r w:rsidRPr="005A5DD5">
        <w:rPr>
          <w:rtl/>
          <w:lang w:bidi="ar-EG"/>
        </w:rPr>
        <w:t xml:space="preserve"> و</w:t>
      </w:r>
      <w:r w:rsidRPr="005A5DD5">
        <w:rPr>
          <w:lang w:bidi="ar-SY"/>
        </w:rPr>
        <w:t>22</w:t>
      </w:r>
      <w:r w:rsidRPr="005A5DD5">
        <w:rPr>
          <w:rtl/>
          <w:lang w:bidi="ar-EG"/>
        </w:rPr>
        <w:t xml:space="preserve"> و</w:t>
      </w:r>
      <w:r w:rsidRPr="005A5DD5">
        <w:rPr>
          <w:lang w:bidi="ar-SY"/>
        </w:rPr>
        <w:t>27</w:t>
      </w:r>
      <w:r w:rsidRPr="005A5DD5">
        <w:rPr>
          <w:rtl/>
          <w:lang w:bidi="ar-EG"/>
        </w:rPr>
        <w:t xml:space="preserve"> و</w:t>
      </w:r>
      <w:r w:rsidRPr="005A5DD5">
        <w:rPr>
          <w:lang w:bidi="ar-SY"/>
        </w:rPr>
        <w:t>30</w:t>
      </w:r>
      <w:r w:rsidRPr="005A5DD5">
        <w:rPr>
          <w:rtl/>
          <w:lang w:bidi="ar-EG"/>
        </w:rPr>
        <w:t xml:space="preserve"> و</w:t>
      </w:r>
      <w:r w:rsidRPr="005A5DD5">
        <w:rPr>
          <w:lang w:bidi="ar-SY"/>
        </w:rPr>
        <w:t>34</w:t>
      </w:r>
      <w:r w:rsidRPr="005A5DD5">
        <w:rPr>
          <w:rtl/>
          <w:lang w:bidi="ar-EG"/>
        </w:rPr>
        <w:t xml:space="preserve"> و</w:t>
      </w:r>
      <w:r w:rsidRPr="005A5DD5">
        <w:rPr>
          <w:lang w:bidi="ar-SY"/>
        </w:rPr>
        <w:t>36</w:t>
      </w:r>
      <w:r w:rsidRPr="005A5DD5">
        <w:rPr>
          <w:rtl/>
          <w:lang w:bidi="ar-EG"/>
        </w:rPr>
        <w:t xml:space="preserve"> تحتوي على عناصر يمكن النظر فيها عند إعداد القواعد الإجرائية، بقدر ما تُنفذ هذه العناصر</w:t>
      </w:r>
      <w:r>
        <w:rPr>
          <w:rtl/>
          <w:lang w:bidi="ar-EG"/>
        </w:rPr>
        <w:t xml:space="preserve"> في </w:t>
      </w:r>
      <w:r w:rsidRPr="005A5DD5">
        <w:rPr>
          <w:rtl/>
          <w:lang w:bidi="ar-EG"/>
        </w:rPr>
        <w:t>شكل ممارسات لمكتب الاتصالات الراديوية قد لا تكون معروفة</w:t>
      </w:r>
      <w:r w:rsidRPr="005A5DD5">
        <w:rPr>
          <w:rFonts w:hint="cs"/>
          <w:rtl/>
          <w:lang w:bidi="ar-EG"/>
        </w:rPr>
        <w:t xml:space="preserve"> </w:t>
      </w:r>
      <w:r w:rsidRPr="005A5DD5">
        <w:rPr>
          <w:rtl/>
          <w:lang w:bidi="ar-EG"/>
        </w:rPr>
        <w:t>بالضرورة</w:t>
      </w:r>
      <w:r>
        <w:rPr>
          <w:rFonts w:hint="cs"/>
          <w:rtl/>
          <w:lang w:bidi="ar-EG"/>
        </w:rPr>
        <w:t> </w:t>
      </w:r>
      <w:r w:rsidRPr="005A5DD5">
        <w:rPr>
          <w:rtl/>
          <w:lang w:bidi="ar-EG"/>
        </w:rPr>
        <w:t>للإدارات.</w:t>
      </w:r>
    </w:p>
    <w:p w:rsidR="00520F93" w:rsidRPr="005A5DD5" w:rsidRDefault="00520F93" w:rsidP="00B3318A">
      <w:pPr>
        <w:rPr>
          <w:rtl/>
          <w:lang w:bidi="ar-EG"/>
        </w:rPr>
      </w:pPr>
      <w:r w:rsidRPr="005A5DD5">
        <w:rPr>
          <w:lang w:bidi="ar-SY"/>
        </w:rPr>
        <w:t>48.4</w:t>
      </w:r>
      <w:r w:rsidRPr="005A5DD5">
        <w:rPr>
          <w:rtl/>
          <w:lang w:bidi="ar-EG"/>
        </w:rPr>
        <w:tab/>
        <w:t xml:space="preserve">وفيما يتعلق بالبند </w:t>
      </w:r>
      <w:r w:rsidRPr="005A5DD5">
        <w:rPr>
          <w:lang w:bidi="ar-SY"/>
        </w:rPr>
        <w:t>16</w:t>
      </w:r>
      <w:r w:rsidRPr="005A5DD5">
        <w:rPr>
          <w:rtl/>
          <w:lang w:bidi="ar-EG"/>
        </w:rPr>
        <w:t xml:space="preserve"> </w:t>
      </w:r>
      <w:r w:rsidRPr="005A5DD5">
        <w:rPr>
          <w:rFonts w:hint="cs"/>
          <w:rtl/>
          <w:lang w:bidi="ar-EG"/>
        </w:rPr>
        <w:t>من</w:t>
      </w:r>
      <w:r w:rsidRPr="005A5DD5">
        <w:rPr>
          <w:rtl/>
          <w:lang w:bidi="ar-EG"/>
        </w:rPr>
        <w:t xml:space="preserve"> الإضافة </w:t>
      </w:r>
      <w:r w:rsidRPr="005A5DD5">
        <w:rPr>
          <w:lang w:bidi="ar-SY"/>
        </w:rPr>
        <w:t>1</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RRB15-1/2</w:t>
      </w:r>
      <w:r w:rsidRPr="005A5DD5">
        <w:rPr>
          <w:rtl/>
          <w:lang w:bidi="ar-EG"/>
        </w:rPr>
        <w:t xml:space="preserve">، قال </w:t>
      </w:r>
      <w:r w:rsidRPr="005A5DD5">
        <w:rPr>
          <w:b/>
          <w:bCs/>
          <w:rtl/>
          <w:lang w:bidi="ar-EG"/>
        </w:rPr>
        <w:t>رئيس دائرة الخدمات الفضائية</w:t>
      </w:r>
      <w:r w:rsidRPr="005A5DD5">
        <w:rPr>
          <w:rtl/>
          <w:lang w:bidi="ar-EG"/>
        </w:rPr>
        <w:t xml:space="preserve">، رداً على سؤال </w:t>
      </w:r>
      <w:r w:rsidRPr="005A5DD5">
        <w:rPr>
          <w:b/>
          <w:bCs/>
          <w:rtl/>
          <w:lang w:bidi="ar-EG"/>
        </w:rPr>
        <w:t>السيد بن حماد</w:t>
      </w:r>
      <w:r w:rsidRPr="005A5DD5">
        <w:rPr>
          <w:rtl/>
          <w:lang w:bidi="ar-EG"/>
        </w:rPr>
        <w:t xml:space="preserve">، </w:t>
      </w:r>
      <w:r w:rsidRPr="005A5DD5">
        <w:rPr>
          <w:rFonts w:hint="cs"/>
          <w:rtl/>
          <w:lang w:bidi="ar-EG"/>
        </w:rPr>
        <w:t>إ</w:t>
      </w:r>
      <w:r w:rsidRPr="005A5DD5">
        <w:rPr>
          <w:rtl/>
          <w:lang w:bidi="ar-EG"/>
        </w:rPr>
        <w:t>ن التعليمات الصادرة عن المؤتمر العالمي للاتصالات</w:t>
      </w:r>
      <w:r w:rsidRPr="005A5DD5">
        <w:rPr>
          <w:rFonts w:hint="cs"/>
          <w:rtl/>
          <w:lang w:bidi="ar-EG"/>
        </w:rPr>
        <w:t xml:space="preserve"> الراديوية</w:t>
      </w:r>
      <w:r w:rsidRPr="005A5DD5">
        <w:rPr>
          <w:rtl/>
          <w:lang w:bidi="ar-EG"/>
        </w:rPr>
        <w:t xml:space="preserve"> بشأن تنفيذ القرار </w:t>
      </w:r>
      <w:r w:rsidRPr="005A5DD5">
        <w:rPr>
          <w:b/>
          <w:bCs/>
          <w:lang w:val="en-CA" w:bidi="ar-SY"/>
        </w:rPr>
        <w:t>539 (</w:t>
      </w:r>
      <w:r w:rsidRPr="005A5DD5">
        <w:rPr>
          <w:b/>
          <w:bCs/>
          <w:lang w:bidi="ar-SY"/>
        </w:rPr>
        <w:t>Rev.WRC</w:t>
      </w:r>
      <w:r>
        <w:rPr>
          <w:b/>
          <w:bCs/>
          <w:lang w:bidi="ar-SY"/>
        </w:rPr>
        <w:noBreakHyphen/>
      </w:r>
      <w:r w:rsidRPr="005A5DD5">
        <w:rPr>
          <w:b/>
          <w:bCs/>
          <w:lang w:bidi="ar-SY"/>
        </w:rPr>
        <w:t>03)</w:t>
      </w:r>
      <w:r w:rsidRPr="005A5DD5">
        <w:rPr>
          <w:rtl/>
          <w:lang w:bidi="ar-EG"/>
        </w:rPr>
        <w:t xml:space="preserve"> كانت واضحة، وأنها أضافت إلى هذا القرار النهج الذي تضمنته أحكام تنظيمية أخرى والذي يقضي،</w:t>
      </w:r>
      <w:r>
        <w:rPr>
          <w:rtl/>
          <w:lang w:bidi="ar-EG"/>
        </w:rPr>
        <w:t xml:space="preserve"> في </w:t>
      </w:r>
      <w:r w:rsidRPr="005A5DD5">
        <w:rPr>
          <w:rtl/>
          <w:lang w:bidi="ar-EG"/>
        </w:rPr>
        <w:t>حالة تقديم المكتب للمساعد</w:t>
      </w:r>
      <w:r w:rsidRPr="005A5DD5">
        <w:rPr>
          <w:rFonts w:hint="cs"/>
          <w:rtl/>
          <w:lang w:bidi="ar-EG"/>
        </w:rPr>
        <w:t>ة</w:t>
      </w:r>
      <w:r w:rsidRPr="005A5DD5">
        <w:rPr>
          <w:rtl/>
          <w:lang w:bidi="ar-EG"/>
        </w:rPr>
        <w:t xml:space="preserve">، بأن عدم رد الإدارة يعتبر موافقة ضمنية. وهذه حالة يمكن </w:t>
      </w:r>
      <w:r w:rsidRPr="005A5DD5">
        <w:rPr>
          <w:rFonts w:hint="cs"/>
          <w:rtl/>
          <w:lang w:bidi="ar-EG"/>
        </w:rPr>
        <w:t>بالفعل</w:t>
      </w:r>
      <w:r w:rsidRPr="005A5DD5">
        <w:rPr>
          <w:rtl/>
          <w:lang w:bidi="ar-EG"/>
        </w:rPr>
        <w:t xml:space="preserve"> إعداد قاعدة إجرائية</w:t>
      </w:r>
      <w:r>
        <w:rPr>
          <w:rFonts w:hint="cs"/>
          <w:rtl/>
          <w:lang w:bidi="ar-EG"/>
        </w:rPr>
        <w:t> </w:t>
      </w:r>
      <w:r w:rsidRPr="005A5DD5">
        <w:rPr>
          <w:rtl/>
          <w:lang w:bidi="ar-EG"/>
        </w:rPr>
        <w:t>بشأنها.</w:t>
      </w:r>
    </w:p>
    <w:p w:rsidR="00520F93" w:rsidRPr="005A5DD5" w:rsidRDefault="00520F93" w:rsidP="00B3318A">
      <w:pPr>
        <w:rPr>
          <w:rtl/>
          <w:lang w:bidi="ar-EG"/>
        </w:rPr>
      </w:pPr>
      <w:r w:rsidRPr="005A5DD5">
        <w:rPr>
          <w:lang w:bidi="ar-SY"/>
        </w:rPr>
        <w:t>49.4</w:t>
      </w:r>
      <w:r w:rsidRPr="005A5DD5">
        <w:rPr>
          <w:rtl/>
          <w:lang w:bidi="ar-EG"/>
        </w:rPr>
        <w:tab/>
        <w:t xml:space="preserve">ولاحظ </w:t>
      </w:r>
      <w:r w:rsidRPr="005A5DD5">
        <w:rPr>
          <w:b/>
          <w:bCs/>
          <w:rtl/>
          <w:lang w:bidi="ar-EG"/>
        </w:rPr>
        <w:t xml:space="preserve">الرئيس </w:t>
      </w:r>
      <w:r w:rsidRPr="005A5DD5">
        <w:rPr>
          <w:rtl/>
          <w:lang w:bidi="ar-EG"/>
        </w:rPr>
        <w:t xml:space="preserve">اتفاق اللجنة العام على ضرورة إعداد قاعدة إجرائية للبند </w:t>
      </w:r>
      <w:r w:rsidRPr="005A5DD5">
        <w:rPr>
          <w:lang w:bidi="ar-SY"/>
        </w:rPr>
        <w:t>16</w:t>
      </w:r>
      <w:r w:rsidRPr="005A5DD5">
        <w:rPr>
          <w:rtl/>
          <w:lang w:bidi="ar-EG"/>
        </w:rPr>
        <w:t>.</w:t>
      </w:r>
    </w:p>
    <w:p w:rsidR="00520F93" w:rsidRPr="005A5DD5" w:rsidRDefault="00520F93" w:rsidP="00B3318A">
      <w:pPr>
        <w:rPr>
          <w:rtl/>
          <w:lang w:bidi="ar-EG"/>
        </w:rPr>
      </w:pPr>
      <w:r w:rsidRPr="005A5DD5">
        <w:rPr>
          <w:lang w:bidi="ar-SY"/>
        </w:rPr>
        <w:t>50.4</w:t>
      </w:r>
      <w:r w:rsidRPr="005A5DD5">
        <w:rPr>
          <w:rtl/>
          <w:lang w:bidi="ar-EG"/>
        </w:rPr>
        <w:tab/>
        <w:t xml:space="preserve">وفيما يتعلق بالبند </w:t>
      </w:r>
      <w:r w:rsidRPr="005A5DD5">
        <w:rPr>
          <w:lang w:bidi="ar-SY"/>
        </w:rPr>
        <w:t>22</w:t>
      </w:r>
      <w:r w:rsidRPr="005A5DD5">
        <w:rPr>
          <w:rtl/>
          <w:lang w:bidi="ar-EG"/>
        </w:rPr>
        <w:t xml:space="preserve">، وبعد تعليقات مختلفة من </w:t>
      </w:r>
      <w:r w:rsidRPr="005A5DD5">
        <w:rPr>
          <w:b/>
          <w:bCs/>
          <w:rtl/>
          <w:lang w:bidi="ar-EG"/>
        </w:rPr>
        <w:t>السيد ستريليتس</w:t>
      </w:r>
      <w:r w:rsidRPr="005A5DD5">
        <w:rPr>
          <w:rtl/>
          <w:lang w:bidi="ar-EG"/>
        </w:rPr>
        <w:t xml:space="preserve">، </w:t>
      </w:r>
      <w:r w:rsidRPr="005A5DD5">
        <w:rPr>
          <w:b/>
          <w:bCs/>
          <w:rtl/>
          <w:lang w:bidi="ar-EG"/>
        </w:rPr>
        <w:t>والسيدة ويلسون</w:t>
      </w:r>
      <w:r w:rsidRPr="005A5DD5">
        <w:rPr>
          <w:rtl/>
          <w:lang w:bidi="ar-EG"/>
        </w:rPr>
        <w:t xml:space="preserve">، </w:t>
      </w:r>
      <w:r w:rsidRPr="005A5DD5">
        <w:rPr>
          <w:b/>
          <w:bCs/>
          <w:rtl/>
          <w:lang w:bidi="ar-EG"/>
        </w:rPr>
        <w:t>ورئيس دائرة الخدمات الفضائية</w:t>
      </w:r>
      <w:r w:rsidRPr="005A5DD5">
        <w:rPr>
          <w:rtl/>
          <w:lang w:bidi="ar-EG"/>
        </w:rPr>
        <w:t xml:space="preserve">، قال </w:t>
      </w:r>
      <w:r w:rsidRPr="005A5DD5">
        <w:rPr>
          <w:b/>
          <w:bCs/>
          <w:rtl/>
          <w:lang w:bidi="ar-EG"/>
        </w:rPr>
        <w:t>المدير</w:t>
      </w:r>
      <w:r w:rsidRPr="005A5DD5">
        <w:rPr>
          <w:rtl/>
          <w:lang w:bidi="ar-EG"/>
        </w:rPr>
        <w:t xml:space="preserve"> </w:t>
      </w:r>
      <w:r w:rsidRPr="005A5DD5">
        <w:rPr>
          <w:rFonts w:hint="cs"/>
          <w:rtl/>
          <w:lang w:bidi="ar-EG"/>
        </w:rPr>
        <w:t>إ</w:t>
      </w:r>
      <w:r w:rsidRPr="005A5DD5">
        <w:rPr>
          <w:rtl/>
          <w:lang w:bidi="ar-EG"/>
        </w:rPr>
        <w:t>نه سيكون من الصعب بدون صورة واضحة لما قرر</w:t>
      </w:r>
      <w:r w:rsidRPr="005A5DD5">
        <w:rPr>
          <w:rFonts w:hint="cs"/>
          <w:rtl/>
          <w:lang w:bidi="ar-EG"/>
        </w:rPr>
        <w:t>ه</w:t>
      </w:r>
      <w:r w:rsidRPr="005A5DD5">
        <w:rPr>
          <w:rtl/>
          <w:lang w:bidi="ar-EG"/>
        </w:rPr>
        <w:t xml:space="preserve"> المؤتمر العالمي للاتصالات</w:t>
      </w:r>
      <w:r w:rsidRPr="005A5DD5">
        <w:rPr>
          <w:rFonts w:hint="cs"/>
          <w:rtl/>
          <w:lang w:bidi="ar-EG"/>
        </w:rPr>
        <w:t xml:space="preserve"> الراديوية </w:t>
      </w:r>
      <w:r w:rsidRPr="005A5DD5">
        <w:rPr>
          <w:rFonts w:hint="cs"/>
          <w:rtl/>
          <w:lang w:bidi="ar-EG"/>
        </w:rPr>
        <w:lastRenderedPageBreak/>
        <w:t>لعام</w:t>
      </w:r>
      <w:r>
        <w:rPr>
          <w:rFonts w:hint="cs"/>
          <w:rtl/>
          <w:lang w:bidi="ar-EG"/>
        </w:rPr>
        <w:t> </w:t>
      </w:r>
      <w:r w:rsidRPr="005A5DD5">
        <w:rPr>
          <w:lang w:bidi="ar-SY"/>
        </w:rPr>
        <w:t>2007</w:t>
      </w:r>
      <w:r w:rsidRPr="005A5DD5">
        <w:rPr>
          <w:rtl/>
          <w:lang w:bidi="ar-EG"/>
        </w:rPr>
        <w:t xml:space="preserve"> (الوثيقة</w:t>
      </w:r>
      <w:r>
        <w:rPr>
          <w:rFonts w:hint="cs"/>
          <w:rtl/>
          <w:lang w:bidi="ar-EG"/>
        </w:rPr>
        <w:t> </w:t>
      </w:r>
      <w:r w:rsidRPr="005A5DD5">
        <w:rPr>
          <w:lang w:bidi="ar-SY"/>
        </w:rPr>
        <w:t>378</w:t>
      </w:r>
      <w:r w:rsidRPr="005A5DD5">
        <w:rPr>
          <w:rtl/>
          <w:lang w:bidi="ar-EG"/>
        </w:rPr>
        <w:t xml:space="preserve"> </w:t>
      </w:r>
      <w:r w:rsidRPr="005A5DD5">
        <w:rPr>
          <w:rFonts w:hint="cs"/>
          <w:rtl/>
          <w:lang w:bidi="ar-EG"/>
        </w:rPr>
        <w:t>بالصيغة</w:t>
      </w:r>
      <w:r w:rsidRPr="005A5DD5">
        <w:rPr>
          <w:rtl/>
          <w:lang w:bidi="ar-EG"/>
        </w:rPr>
        <w:t xml:space="preserve"> التي عدلها المؤتمر)، تقرير أي العناصر مرشحة لإعداد قواعد إجرائية</w:t>
      </w:r>
      <w:r w:rsidRPr="005A5DD5">
        <w:rPr>
          <w:rFonts w:hint="cs"/>
          <w:rtl/>
          <w:lang w:bidi="ar-EG"/>
        </w:rPr>
        <w:t xml:space="preserve"> بشأنها</w:t>
      </w:r>
      <w:r w:rsidRPr="005A5DD5">
        <w:rPr>
          <w:rtl/>
          <w:lang w:bidi="ar-EG"/>
        </w:rPr>
        <w:t>.</w:t>
      </w:r>
    </w:p>
    <w:p w:rsidR="00520F93" w:rsidRPr="005A5DD5" w:rsidRDefault="00520F93" w:rsidP="00B3318A">
      <w:pPr>
        <w:rPr>
          <w:rtl/>
          <w:lang w:bidi="ar-EG"/>
        </w:rPr>
      </w:pPr>
      <w:r w:rsidRPr="005A5DD5">
        <w:rPr>
          <w:lang w:bidi="ar-SY"/>
        </w:rPr>
        <w:t>51.4</w:t>
      </w:r>
      <w:r w:rsidRPr="005A5DD5">
        <w:rPr>
          <w:rtl/>
          <w:lang w:bidi="ar-EG"/>
        </w:rPr>
        <w:tab/>
        <w:t xml:space="preserve">واقترح </w:t>
      </w:r>
      <w:r w:rsidRPr="005A5DD5">
        <w:rPr>
          <w:b/>
          <w:bCs/>
          <w:rtl/>
          <w:lang w:bidi="ar-EG"/>
        </w:rPr>
        <w:t xml:space="preserve">السيد بيسي </w:t>
      </w:r>
      <w:r w:rsidRPr="005A5DD5">
        <w:rPr>
          <w:rtl/>
          <w:lang w:bidi="ar-EG"/>
        </w:rPr>
        <w:t>أن تعلق اللجنة</w:t>
      </w:r>
      <w:r w:rsidRPr="005A5DD5">
        <w:rPr>
          <w:rFonts w:hint="cs"/>
          <w:rtl/>
          <w:lang w:bidi="ar-EG"/>
        </w:rPr>
        <w:t xml:space="preserve"> </w:t>
      </w:r>
      <w:r w:rsidRPr="005A5DD5">
        <w:rPr>
          <w:rtl/>
          <w:lang w:bidi="ar-EG"/>
        </w:rPr>
        <w:t>هذه المناقشة</w:t>
      </w:r>
      <w:r>
        <w:rPr>
          <w:rtl/>
          <w:lang w:bidi="ar-EG"/>
        </w:rPr>
        <w:t xml:space="preserve"> في </w:t>
      </w:r>
      <w:r w:rsidRPr="005A5DD5">
        <w:rPr>
          <w:rtl/>
          <w:lang w:bidi="ar-EG"/>
        </w:rPr>
        <w:t xml:space="preserve">ضوء تعقد المسائل موضوع النقاش وأن تطلب من المكتب والفريق العامل التابع للجنة المعني بالقواعد الإجرائية إجراء مزيد من الدراسة للبنود السبعة </w:t>
      </w:r>
      <w:r w:rsidRPr="005A5DD5">
        <w:rPr>
          <w:rFonts w:hint="cs"/>
          <w:rtl/>
          <w:lang w:bidi="ar-EG"/>
        </w:rPr>
        <w:t>الواردة</w:t>
      </w:r>
      <w:r>
        <w:rPr>
          <w:rFonts w:hint="cs"/>
          <w:rtl/>
          <w:lang w:bidi="ar-EG"/>
        </w:rPr>
        <w:t xml:space="preserve"> في </w:t>
      </w:r>
      <w:r w:rsidRPr="005A5DD5">
        <w:rPr>
          <w:rtl/>
          <w:lang w:bidi="ar-EG"/>
        </w:rPr>
        <w:t xml:space="preserve">الإضافة </w:t>
      </w:r>
      <w:r w:rsidRPr="005A5DD5">
        <w:rPr>
          <w:lang w:bidi="ar-SY"/>
        </w:rPr>
        <w:t>1</w:t>
      </w:r>
      <w:r w:rsidRPr="005A5DD5">
        <w:rPr>
          <w:rtl/>
          <w:lang w:bidi="ar-EG"/>
        </w:rPr>
        <w:t xml:space="preserve"> المحددة باعتبارها تحتوي على عناصر يمكن إعداد قواعد إجرائية بشأنها. وعلى هذا الأساس، تستأنف اللجنة النظر</w:t>
      </w:r>
      <w:r>
        <w:rPr>
          <w:rtl/>
          <w:lang w:bidi="ar-EG"/>
        </w:rPr>
        <w:t xml:space="preserve"> في </w:t>
      </w:r>
      <w:r w:rsidRPr="005A5DD5">
        <w:rPr>
          <w:rtl/>
          <w:lang w:bidi="ar-EG"/>
        </w:rPr>
        <w:t>المسألة</w:t>
      </w:r>
      <w:r>
        <w:rPr>
          <w:rtl/>
          <w:lang w:bidi="ar-EG"/>
        </w:rPr>
        <w:t xml:space="preserve"> في </w:t>
      </w:r>
      <w:r w:rsidRPr="005A5DD5">
        <w:rPr>
          <w:rtl/>
          <w:lang w:bidi="ar-EG"/>
        </w:rPr>
        <w:t>اجتماعها التاسع</w:t>
      </w:r>
      <w:r>
        <w:rPr>
          <w:rFonts w:hint="cs"/>
          <w:rtl/>
          <w:lang w:bidi="ar-EG"/>
        </w:rPr>
        <w:t> </w:t>
      </w:r>
      <w:r w:rsidRPr="005A5DD5">
        <w:rPr>
          <w:rtl/>
          <w:lang w:bidi="ar-EG"/>
        </w:rPr>
        <w:t>والستين.</w:t>
      </w:r>
    </w:p>
    <w:p w:rsidR="00520F93" w:rsidRPr="005A5DD5" w:rsidRDefault="00520F93" w:rsidP="00B3318A">
      <w:pPr>
        <w:rPr>
          <w:rtl/>
          <w:lang w:bidi="ar-EG"/>
        </w:rPr>
      </w:pPr>
      <w:r w:rsidRPr="005A5DD5">
        <w:rPr>
          <w:lang w:bidi="ar-SY"/>
        </w:rPr>
        <w:t>52.4</w:t>
      </w:r>
      <w:r w:rsidRPr="005A5DD5">
        <w:rPr>
          <w:rtl/>
          <w:lang w:bidi="ar-EG"/>
        </w:rPr>
        <w:tab/>
      </w:r>
      <w:r w:rsidRPr="005A5DD5">
        <w:rPr>
          <w:rFonts w:hint="cs"/>
          <w:rtl/>
          <w:lang w:bidi="ar-EG"/>
        </w:rPr>
        <w:t>و</w:t>
      </w:r>
      <w:r w:rsidRPr="005A5DD5">
        <w:rPr>
          <w:rtl/>
          <w:lang w:bidi="ar-EG"/>
        </w:rPr>
        <w:t xml:space="preserve">اقترح </w:t>
      </w:r>
      <w:r w:rsidRPr="005A5DD5">
        <w:rPr>
          <w:b/>
          <w:bCs/>
          <w:rtl/>
          <w:lang w:bidi="ar-EG"/>
        </w:rPr>
        <w:t xml:space="preserve">الرئيس </w:t>
      </w:r>
      <w:r w:rsidRPr="005A5DD5">
        <w:rPr>
          <w:rtl/>
          <w:lang w:bidi="ar-EG"/>
        </w:rPr>
        <w:t>إرسال رسالة معممة إلى الإدارات لإحاطتها علماً بالإجراء الذي تتخذه اللجنة، وتوضيح أن المكتب ينفذ القرارات الواردة</w:t>
      </w:r>
      <w:r>
        <w:rPr>
          <w:rtl/>
          <w:lang w:bidi="ar-EG"/>
        </w:rPr>
        <w:t xml:space="preserve"> في </w:t>
      </w:r>
      <w:r w:rsidRPr="005A5DD5">
        <w:rPr>
          <w:rtl/>
          <w:lang w:bidi="ar-EG"/>
        </w:rPr>
        <w:t>البنود السبعة، ولكن هذه القرارات ليست موضوعاً لقواعد إجرائية.</w:t>
      </w:r>
    </w:p>
    <w:p w:rsidR="00520F93" w:rsidRPr="005A5DD5" w:rsidRDefault="00520F93" w:rsidP="00B3318A">
      <w:pPr>
        <w:rPr>
          <w:rtl/>
          <w:lang w:bidi="ar-EG"/>
        </w:rPr>
      </w:pPr>
      <w:r w:rsidRPr="005A5DD5">
        <w:rPr>
          <w:lang w:bidi="ar-SY"/>
        </w:rPr>
        <w:t>53.4</w:t>
      </w:r>
      <w:r w:rsidRPr="005A5DD5">
        <w:rPr>
          <w:rtl/>
          <w:lang w:bidi="ar-EG"/>
        </w:rPr>
        <w:tab/>
        <w:t xml:space="preserve">وقال </w:t>
      </w:r>
      <w:r w:rsidRPr="005A5DD5">
        <w:rPr>
          <w:b/>
          <w:bCs/>
          <w:rtl/>
          <w:lang w:bidi="ar-EG"/>
        </w:rPr>
        <w:t>المدير</w:t>
      </w:r>
      <w:r w:rsidRPr="005A5DD5">
        <w:rPr>
          <w:rtl/>
          <w:lang w:bidi="ar-EG"/>
        </w:rPr>
        <w:t xml:space="preserve"> </w:t>
      </w:r>
      <w:r w:rsidRPr="005A5DD5">
        <w:rPr>
          <w:rFonts w:hint="cs"/>
          <w:rtl/>
          <w:lang w:bidi="ar-EG"/>
        </w:rPr>
        <w:t>إ</w:t>
      </w:r>
      <w:r w:rsidRPr="005A5DD5">
        <w:rPr>
          <w:rtl/>
          <w:lang w:bidi="ar-EG"/>
        </w:rPr>
        <w:t xml:space="preserve">ن اقتراح الرئيس </w:t>
      </w:r>
      <w:r w:rsidRPr="005A5DD5">
        <w:rPr>
          <w:rFonts w:hint="cs"/>
          <w:rtl/>
          <w:lang w:bidi="ar-EG"/>
        </w:rPr>
        <w:t>يصبح</w:t>
      </w:r>
      <w:r w:rsidRPr="005A5DD5">
        <w:rPr>
          <w:rtl/>
          <w:lang w:bidi="ar-EG"/>
        </w:rPr>
        <w:t xml:space="preserve"> متفقاً مع العملية التي أجراها المكتب بعد المؤتمر العالمي للاتصالات</w:t>
      </w:r>
      <w:r w:rsidRPr="005A5DD5">
        <w:rPr>
          <w:rFonts w:hint="cs"/>
          <w:rtl/>
          <w:lang w:bidi="ar-EG"/>
        </w:rPr>
        <w:t xml:space="preserve"> الراديوية</w:t>
      </w:r>
      <w:r w:rsidRPr="005A5DD5">
        <w:rPr>
          <w:rtl/>
          <w:lang w:bidi="ar-EG"/>
        </w:rPr>
        <w:t xml:space="preserve"> لعام</w:t>
      </w:r>
      <w:r>
        <w:rPr>
          <w:rFonts w:hint="cs"/>
          <w:rtl/>
          <w:lang w:bidi="ar-EG"/>
        </w:rPr>
        <w:t> </w:t>
      </w:r>
      <w:r w:rsidRPr="005A5DD5">
        <w:rPr>
          <w:lang w:bidi="ar-SY"/>
        </w:rPr>
        <w:t>2012</w:t>
      </w:r>
      <w:r w:rsidRPr="005A5DD5">
        <w:rPr>
          <w:rtl/>
          <w:lang w:bidi="ar-EG"/>
        </w:rPr>
        <w:t xml:space="preserve"> إذا أرسل إلى الإدارات، بناءً على طلب المؤتمر، رسالة معممة تحتوي على القرارات التي اتخذها المؤتمر كما وردت</w:t>
      </w:r>
      <w:r>
        <w:rPr>
          <w:rtl/>
          <w:lang w:bidi="ar-EG"/>
        </w:rPr>
        <w:t xml:space="preserve"> في </w:t>
      </w:r>
      <w:r w:rsidRPr="005A5DD5">
        <w:rPr>
          <w:rtl/>
          <w:lang w:bidi="ar-EG"/>
        </w:rPr>
        <w:t>محضر اجتماعاته. وكان من الواضح أن أي محاولة لإعداد قواعد إجرائية واستشارة الإدارات</w:t>
      </w:r>
      <w:r>
        <w:rPr>
          <w:rtl/>
          <w:lang w:bidi="ar-EG"/>
        </w:rPr>
        <w:t xml:space="preserve"> في </w:t>
      </w:r>
      <w:r w:rsidRPr="005A5DD5">
        <w:rPr>
          <w:rtl/>
          <w:lang w:bidi="ar-EG"/>
        </w:rPr>
        <w:t xml:space="preserve">العملية </w:t>
      </w:r>
      <w:r w:rsidRPr="005A5DD5">
        <w:rPr>
          <w:rFonts w:hint="cs"/>
          <w:rtl/>
          <w:lang w:bidi="ar-EG"/>
        </w:rPr>
        <w:t>قد يؤدي إلى</w:t>
      </w:r>
      <w:r w:rsidRPr="005A5DD5">
        <w:rPr>
          <w:rtl/>
          <w:lang w:bidi="ar-EG"/>
        </w:rPr>
        <w:t xml:space="preserve"> إعادة فتح النقاش الذي جرى</w:t>
      </w:r>
      <w:r>
        <w:rPr>
          <w:rtl/>
          <w:lang w:bidi="ar-EG"/>
        </w:rPr>
        <w:t xml:space="preserve"> في </w:t>
      </w:r>
      <w:r w:rsidRPr="005A5DD5">
        <w:rPr>
          <w:rtl/>
          <w:lang w:bidi="ar-EG"/>
        </w:rPr>
        <w:t>المؤتمر</w:t>
      </w:r>
      <w:r w:rsidRPr="005A5DD5">
        <w:rPr>
          <w:rFonts w:hint="cs"/>
          <w:rtl/>
          <w:lang w:bidi="ar-EG"/>
        </w:rPr>
        <w:t>ات المقابلة</w:t>
      </w:r>
      <w:r w:rsidRPr="005A5DD5">
        <w:rPr>
          <w:rtl/>
          <w:lang w:bidi="ar-EG"/>
        </w:rPr>
        <w:t xml:space="preserve">. ولذلك يتعين على </w:t>
      </w:r>
      <w:r w:rsidRPr="005A5DD5">
        <w:rPr>
          <w:rFonts w:hint="cs"/>
          <w:rtl/>
          <w:lang w:bidi="ar-EG"/>
        </w:rPr>
        <w:t>المكتب</w:t>
      </w:r>
      <w:r w:rsidRPr="005A5DD5">
        <w:rPr>
          <w:rtl/>
          <w:lang w:bidi="ar-EG"/>
        </w:rPr>
        <w:t xml:space="preserve"> بكل بساطة إعداد وثيقة </w:t>
      </w:r>
      <w:r w:rsidRPr="005A5DD5">
        <w:rPr>
          <w:rFonts w:hint="cs"/>
          <w:rtl/>
          <w:lang w:bidi="ar-EG"/>
        </w:rPr>
        <w:t>تتضمن</w:t>
      </w:r>
      <w:r w:rsidRPr="005A5DD5">
        <w:rPr>
          <w:rtl/>
          <w:lang w:bidi="ar-EG"/>
        </w:rPr>
        <w:t xml:space="preserve"> نصوص القرارات التي اتخذ</w:t>
      </w:r>
      <w:r w:rsidRPr="005A5DD5">
        <w:rPr>
          <w:rFonts w:hint="cs"/>
          <w:rtl/>
          <w:lang w:bidi="ar-EG"/>
        </w:rPr>
        <w:t>ت</w:t>
      </w:r>
      <w:r w:rsidRPr="005A5DD5">
        <w:rPr>
          <w:rtl/>
          <w:lang w:bidi="ar-EG"/>
        </w:rPr>
        <w:t>ها المؤتمر</w:t>
      </w:r>
      <w:r w:rsidRPr="005A5DD5">
        <w:rPr>
          <w:rFonts w:hint="cs"/>
          <w:rtl/>
          <w:lang w:bidi="ar-EG"/>
        </w:rPr>
        <w:t>ات</w:t>
      </w:r>
      <w:r w:rsidRPr="005A5DD5">
        <w:rPr>
          <w:rtl/>
          <w:lang w:bidi="ar-EG"/>
        </w:rPr>
        <w:t xml:space="preserve"> العالمي</w:t>
      </w:r>
      <w:r w:rsidRPr="005A5DD5">
        <w:rPr>
          <w:rFonts w:hint="cs"/>
          <w:rtl/>
          <w:lang w:bidi="ar-EG"/>
        </w:rPr>
        <w:t>ة</w:t>
      </w:r>
      <w:r w:rsidRPr="005A5DD5">
        <w:rPr>
          <w:rtl/>
          <w:lang w:bidi="ar-EG"/>
        </w:rPr>
        <w:t xml:space="preserve"> للاتصالات </w:t>
      </w:r>
      <w:r w:rsidRPr="005A5DD5">
        <w:rPr>
          <w:rFonts w:hint="cs"/>
          <w:rtl/>
          <w:lang w:bidi="ar-EG"/>
        </w:rPr>
        <w:t xml:space="preserve">الراديوية </w:t>
      </w:r>
      <w:r w:rsidRPr="005A5DD5">
        <w:rPr>
          <w:rtl/>
          <w:lang w:bidi="ar-EG"/>
        </w:rPr>
        <w:t>منذ المؤتمر العالمي للاتصالات</w:t>
      </w:r>
      <w:r w:rsidRPr="005A5DD5">
        <w:rPr>
          <w:rFonts w:hint="cs"/>
          <w:rtl/>
          <w:lang w:bidi="ar-EG"/>
        </w:rPr>
        <w:t xml:space="preserve"> الراديوية</w:t>
      </w:r>
      <w:r w:rsidRPr="005A5DD5">
        <w:rPr>
          <w:rtl/>
          <w:lang w:bidi="ar-EG"/>
        </w:rPr>
        <w:t xml:space="preserve"> لعام </w:t>
      </w:r>
      <w:r w:rsidRPr="005A5DD5">
        <w:rPr>
          <w:lang w:bidi="ar-SY"/>
        </w:rPr>
        <w:t>1995</w:t>
      </w:r>
      <w:r w:rsidRPr="005A5DD5">
        <w:rPr>
          <w:rtl/>
          <w:lang w:bidi="ar-EG"/>
        </w:rPr>
        <w:t xml:space="preserve"> </w:t>
      </w:r>
      <w:r w:rsidRPr="005A5DD5">
        <w:rPr>
          <w:rFonts w:hint="cs"/>
          <w:rtl/>
          <w:lang w:bidi="ar-EG"/>
        </w:rPr>
        <w:t>و</w:t>
      </w:r>
      <w:r w:rsidRPr="005A5DD5">
        <w:rPr>
          <w:rtl/>
          <w:lang w:bidi="ar-EG"/>
        </w:rPr>
        <w:t xml:space="preserve">التي لم يكن </w:t>
      </w:r>
      <w:r w:rsidRPr="005A5DD5">
        <w:rPr>
          <w:rFonts w:hint="cs"/>
          <w:rtl/>
          <w:lang w:bidi="ar-EG"/>
        </w:rPr>
        <w:t>هناك</w:t>
      </w:r>
      <w:r w:rsidRPr="005A5DD5">
        <w:rPr>
          <w:rtl/>
          <w:lang w:bidi="ar-EG"/>
        </w:rPr>
        <w:t xml:space="preserve"> بشأنها أي قاعدة إجرائية، أي البنود السبعة التي حددها</w:t>
      </w:r>
      <w:r>
        <w:rPr>
          <w:rtl/>
          <w:lang w:bidi="ar-EG"/>
        </w:rPr>
        <w:t xml:space="preserve"> في </w:t>
      </w:r>
      <w:r w:rsidRPr="005A5DD5">
        <w:rPr>
          <w:rtl/>
          <w:lang w:bidi="ar-EG"/>
        </w:rPr>
        <w:t xml:space="preserve">الإضافة </w:t>
      </w:r>
      <w:r w:rsidRPr="005A5DD5">
        <w:rPr>
          <w:lang w:bidi="ar-SY"/>
        </w:rPr>
        <w:t>1</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RRB15-1/2</w:t>
      </w:r>
      <w:r w:rsidRPr="005A5DD5">
        <w:rPr>
          <w:rtl/>
          <w:lang w:bidi="ar-EG"/>
        </w:rPr>
        <w:t>.</w:t>
      </w:r>
    </w:p>
    <w:p w:rsidR="00520F93" w:rsidRPr="005A5DD5" w:rsidRDefault="00520F93" w:rsidP="00B3318A">
      <w:pPr>
        <w:rPr>
          <w:rtl/>
          <w:lang w:bidi="ar-EG"/>
        </w:rPr>
      </w:pPr>
      <w:r w:rsidRPr="005A5DD5">
        <w:rPr>
          <w:lang w:bidi="ar-SY"/>
        </w:rPr>
        <w:t>54.4</w:t>
      </w:r>
      <w:r w:rsidRPr="005A5DD5">
        <w:rPr>
          <w:rtl/>
          <w:lang w:bidi="ar-EG"/>
        </w:rPr>
        <w:tab/>
        <w:t xml:space="preserve">وقال </w:t>
      </w:r>
      <w:r w:rsidRPr="005A5DD5">
        <w:rPr>
          <w:b/>
          <w:bCs/>
          <w:rtl/>
          <w:lang w:bidi="ar-EG"/>
        </w:rPr>
        <w:t>السيد ستريليتس</w:t>
      </w:r>
      <w:r w:rsidRPr="005A5DD5">
        <w:rPr>
          <w:rtl/>
          <w:lang w:bidi="ar-EG"/>
        </w:rPr>
        <w:t xml:space="preserve"> </w:t>
      </w:r>
      <w:r w:rsidRPr="005A5DD5">
        <w:rPr>
          <w:rFonts w:hint="cs"/>
          <w:rtl/>
          <w:lang w:bidi="ar-EG"/>
        </w:rPr>
        <w:t>إ</w:t>
      </w:r>
      <w:r w:rsidRPr="005A5DD5">
        <w:rPr>
          <w:rtl/>
          <w:lang w:bidi="ar-EG"/>
        </w:rPr>
        <w:t xml:space="preserve">ن الإضافة </w:t>
      </w:r>
      <w:r w:rsidRPr="005A5DD5">
        <w:rPr>
          <w:lang w:bidi="ar-SY"/>
        </w:rPr>
        <w:t>1</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w:t>
      </w:r>
      <w:r>
        <w:rPr>
          <w:lang w:bidi="ar-SY"/>
        </w:rPr>
        <w:noBreakHyphen/>
      </w:r>
      <w:r w:rsidRPr="005A5DD5">
        <w:rPr>
          <w:lang w:bidi="ar-SY"/>
        </w:rPr>
        <w:t>1/2</w:t>
      </w:r>
      <w:r w:rsidRPr="005A5DD5">
        <w:rPr>
          <w:rtl/>
          <w:lang w:bidi="ar-EG"/>
        </w:rPr>
        <w:t xml:space="preserve"> ذات فائدة كبيرة لأعضاء اللجنة والإدارات، واقترح نشرها على صفحة اللجنة على الإنترنت.</w:t>
      </w:r>
    </w:p>
    <w:p w:rsidR="00520F93" w:rsidRPr="005A5DD5" w:rsidRDefault="00520F93" w:rsidP="00B3318A">
      <w:pPr>
        <w:rPr>
          <w:rtl/>
          <w:lang w:bidi="ar-EG"/>
        </w:rPr>
      </w:pPr>
      <w:r w:rsidRPr="005A5DD5">
        <w:rPr>
          <w:lang w:bidi="ar-SY"/>
        </w:rPr>
        <w:t>55.4</w:t>
      </w:r>
      <w:r w:rsidRPr="005A5DD5">
        <w:rPr>
          <w:rtl/>
          <w:lang w:bidi="ar-EG"/>
        </w:rPr>
        <w:tab/>
      </w:r>
      <w:r w:rsidRPr="005A5DD5">
        <w:rPr>
          <w:rFonts w:hint="cs"/>
          <w:b/>
          <w:bCs/>
          <w:rtl/>
          <w:lang w:bidi="ar-EG"/>
        </w:rPr>
        <w:t xml:space="preserve">واتفق </w:t>
      </w:r>
      <w:r w:rsidRPr="005A5DD5">
        <w:rPr>
          <w:rFonts w:hint="cs"/>
          <w:rtl/>
          <w:lang w:bidi="ar-EG"/>
        </w:rPr>
        <w:t>على ذلك، على أساس الفهم أن ال</w:t>
      </w:r>
      <w:r w:rsidRPr="005A5DD5">
        <w:rPr>
          <w:rFonts w:hint="cs"/>
          <w:rtl/>
        </w:rPr>
        <w:t>مدير سيصدر رسالة معممة للفت انتباه الإدارات إلى القرارات المحددة المعنية للمؤتمرات العالمية السابقة للاتصالات الراديوية التي تحتمل التأويل.</w:t>
      </w:r>
    </w:p>
    <w:p w:rsidR="00520F93" w:rsidRPr="005A5DD5" w:rsidRDefault="00520F93" w:rsidP="00B3318A">
      <w:pPr>
        <w:pStyle w:val="Headingb1"/>
        <w:rPr>
          <w:rtl/>
          <w:lang w:bidi="ar-EG"/>
        </w:rPr>
      </w:pPr>
      <w:r w:rsidRPr="005A5DD5">
        <w:rPr>
          <w:rtl/>
          <w:lang w:bidi="ar-EG"/>
        </w:rPr>
        <w:t xml:space="preserve">تنسيق الشبكات الساتلية حول الموقع </w:t>
      </w:r>
      <w:r w:rsidRPr="005A5DD5">
        <w:rPr>
          <w:vertAlign w:val="superscript"/>
          <w:lang w:bidi="ar-SY"/>
        </w:rPr>
        <w:t>o</w:t>
      </w:r>
      <w:r w:rsidRPr="005A5DD5">
        <w:rPr>
          <w:lang w:bidi="ar-SY"/>
        </w:rPr>
        <w:t>116</w:t>
      </w:r>
      <w:r w:rsidRPr="005A5DD5">
        <w:rPr>
          <w:rtl/>
          <w:lang w:bidi="ar-EG"/>
        </w:rPr>
        <w:t xml:space="preserve"> شرقاً (الإضافة </w:t>
      </w:r>
      <w:r w:rsidRPr="005A5DD5">
        <w:rPr>
          <w:lang w:bidi="ar-SY"/>
        </w:rPr>
        <w:t>2</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RRB15-1/2</w:t>
      </w:r>
      <w:r w:rsidRPr="005A5DD5">
        <w:rPr>
          <w:rtl/>
          <w:lang w:bidi="ar-EG"/>
        </w:rPr>
        <w:t>)</w:t>
      </w:r>
    </w:p>
    <w:p w:rsidR="00520F93" w:rsidRPr="005A5DD5" w:rsidRDefault="00520F93" w:rsidP="00B3318A">
      <w:pPr>
        <w:rPr>
          <w:rtl/>
          <w:lang w:bidi="ar-EG"/>
        </w:rPr>
      </w:pPr>
      <w:r w:rsidRPr="005A5DD5">
        <w:rPr>
          <w:lang w:bidi="ar-SY"/>
        </w:rPr>
        <w:t>56.4</w:t>
      </w:r>
      <w:r w:rsidRPr="005A5DD5">
        <w:rPr>
          <w:rtl/>
          <w:lang w:bidi="ar-EG"/>
        </w:rPr>
        <w:tab/>
        <w:t xml:space="preserve">لفت </w:t>
      </w:r>
      <w:r w:rsidRPr="005A5DD5">
        <w:rPr>
          <w:b/>
          <w:bCs/>
          <w:rtl/>
          <w:lang w:bidi="ar-EG"/>
        </w:rPr>
        <w:t>المدير</w:t>
      </w:r>
      <w:r w:rsidRPr="005A5DD5">
        <w:rPr>
          <w:rtl/>
          <w:lang w:bidi="ar-EG"/>
        </w:rPr>
        <w:t xml:space="preserve"> </w:t>
      </w:r>
      <w:r w:rsidRPr="005A5DD5">
        <w:rPr>
          <w:rFonts w:hint="cs"/>
          <w:rtl/>
          <w:lang w:bidi="ar-EG"/>
        </w:rPr>
        <w:t>الانتباه</w:t>
      </w:r>
      <w:r w:rsidRPr="005A5DD5">
        <w:rPr>
          <w:rtl/>
          <w:lang w:bidi="ar-EG"/>
        </w:rPr>
        <w:t xml:space="preserve"> إلى الإضافة </w:t>
      </w:r>
      <w:r w:rsidRPr="005A5DD5">
        <w:rPr>
          <w:lang w:bidi="ar-SY"/>
        </w:rPr>
        <w:t>2</w:t>
      </w:r>
      <w:r w:rsidRPr="005A5DD5">
        <w:rPr>
          <w:rtl/>
          <w:lang w:bidi="ar-EG"/>
        </w:rPr>
        <w:t xml:space="preserve"> </w:t>
      </w:r>
      <w:r w:rsidRPr="005A5DD5">
        <w:rPr>
          <w:rFonts w:hint="cs"/>
          <w:rtl/>
          <w:lang w:bidi="ar-EG"/>
        </w:rPr>
        <w:t>ل</w:t>
      </w:r>
      <w:r w:rsidRPr="005A5DD5">
        <w:rPr>
          <w:rtl/>
          <w:lang w:bidi="ar-EG"/>
        </w:rPr>
        <w:t xml:space="preserve">لوثيقة </w:t>
      </w:r>
      <w:r w:rsidRPr="005A5DD5">
        <w:rPr>
          <w:lang w:bidi="ar-SY"/>
        </w:rPr>
        <w:t>RRB15-1/2</w:t>
      </w:r>
      <w:r w:rsidRPr="005A5DD5">
        <w:rPr>
          <w:rtl/>
          <w:lang w:bidi="ar-EG"/>
        </w:rPr>
        <w:t xml:space="preserve">، وقال </w:t>
      </w:r>
      <w:r w:rsidRPr="005A5DD5">
        <w:rPr>
          <w:rFonts w:hint="cs"/>
          <w:rtl/>
          <w:lang w:bidi="ar-EG"/>
        </w:rPr>
        <w:t>إ</w:t>
      </w:r>
      <w:r w:rsidRPr="005A5DD5">
        <w:rPr>
          <w:rtl/>
          <w:lang w:bidi="ar-EG"/>
        </w:rPr>
        <w:t>نه بعد الجولة الأولى من الاجتماعات المبلغة إلى الاجتماع السابع والستين للجنة، دع</w:t>
      </w:r>
      <w:r>
        <w:rPr>
          <w:rFonts w:hint="cs"/>
          <w:rtl/>
          <w:lang w:bidi="ar-EG"/>
        </w:rPr>
        <w:t>ا</w:t>
      </w:r>
      <w:r w:rsidRPr="005A5DD5">
        <w:rPr>
          <w:rtl/>
          <w:lang w:bidi="ar-EG"/>
        </w:rPr>
        <w:t xml:space="preserve"> </w:t>
      </w:r>
      <w:r w:rsidRPr="005A5DD5">
        <w:rPr>
          <w:rFonts w:hint="cs"/>
          <w:rtl/>
          <w:lang w:bidi="ar-EG"/>
        </w:rPr>
        <w:lastRenderedPageBreak/>
        <w:t>المكتب</w:t>
      </w:r>
      <w:r w:rsidRPr="005A5DD5">
        <w:rPr>
          <w:rtl/>
          <w:lang w:bidi="ar-EG"/>
        </w:rPr>
        <w:t xml:space="preserve"> وفود الصين، وجمهورية كوريا، وبابوا غينيا </w:t>
      </w:r>
      <w:r w:rsidRPr="005A5DD5">
        <w:rPr>
          <w:rFonts w:hint="cs"/>
          <w:rtl/>
          <w:lang w:bidi="ar-EG"/>
        </w:rPr>
        <w:t xml:space="preserve">الجديدة </w:t>
      </w:r>
      <w:r w:rsidRPr="005A5DD5">
        <w:rPr>
          <w:rtl/>
          <w:lang w:bidi="ar-EG"/>
        </w:rPr>
        <w:t>إلى مواصلة التنسيق تحت رعاية المكتب</w:t>
      </w:r>
      <w:r w:rsidRPr="005A5DD5">
        <w:rPr>
          <w:rFonts w:hint="cs"/>
          <w:rtl/>
          <w:lang w:bidi="ar-EG"/>
        </w:rPr>
        <w:t>.</w:t>
      </w:r>
      <w:r w:rsidRPr="005A5DD5">
        <w:rPr>
          <w:rtl/>
          <w:lang w:bidi="ar-EG"/>
        </w:rPr>
        <w:t xml:space="preserve"> </w:t>
      </w:r>
      <w:r w:rsidRPr="005A5DD5">
        <w:rPr>
          <w:rFonts w:hint="cs"/>
          <w:rtl/>
          <w:lang w:bidi="ar-EG"/>
        </w:rPr>
        <w:t>وعقد ممثلو إدارتي الصين وجمهورية كوريا ومشغلو السواتل من البلدين</w:t>
      </w:r>
      <w:r w:rsidRPr="005A5DD5">
        <w:rPr>
          <w:rtl/>
          <w:lang w:bidi="ar-EG"/>
        </w:rPr>
        <w:t xml:space="preserve"> </w:t>
      </w:r>
      <w:r w:rsidRPr="005A5DD5">
        <w:rPr>
          <w:rFonts w:hint="cs"/>
          <w:rtl/>
          <w:lang w:bidi="ar-EG"/>
        </w:rPr>
        <w:t>اجتماعاً</w:t>
      </w:r>
      <w:r>
        <w:rPr>
          <w:rFonts w:hint="cs"/>
          <w:rtl/>
          <w:lang w:bidi="ar-EG"/>
        </w:rPr>
        <w:t xml:space="preserve"> في </w:t>
      </w:r>
      <w:r w:rsidRPr="005A5DD5">
        <w:rPr>
          <w:rFonts w:hint="cs"/>
          <w:rtl/>
          <w:lang w:bidi="ar-EG"/>
        </w:rPr>
        <w:t>بانكوك من</w:t>
      </w:r>
      <w:r>
        <w:rPr>
          <w:rFonts w:hint="eastAsia"/>
          <w:rtl/>
          <w:lang w:bidi="ar-EG"/>
        </w:rPr>
        <w:t> </w:t>
      </w:r>
      <w:r w:rsidRPr="005A5DD5">
        <w:rPr>
          <w:lang w:val="en-CA" w:bidi="ar-SY"/>
        </w:rPr>
        <w:t>4</w:t>
      </w:r>
      <w:r w:rsidRPr="005A5DD5">
        <w:rPr>
          <w:rFonts w:hint="cs"/>
          <w:rtl/>
          <w:lang w:bidi="ar-EG"/>
        </w:rPr>
        <w:t xml:space="preserve"> إلى </w:t>
      </w:r>
      <w:r w:rsidRPr="005A5DD5">
        <w:rPr>
          <w:lang w:val="en-CA" w:bidi="ar-SY"/>
        </w:rPr>
        <w:t>6</w:t>
      </w:r>
      <w:r>
        <w:rPr>
          <w:rFonts w:hint="eastAsia"/>
          <w:rtl/>
          <w:lang w:bidi="ar-EG"/>
        </w:rPr>
        <w:t> </w:t>
      </w:r>
      <w:r w:rsidRPr="005A5DD5">
        <w:rPr>
          <w:rFonts w:hint="cs"/>
          <w:rtl/>
          <w:lang w:bidi="ar-EG"/>
        </w:rPr>
        <w:t>فبراير</w:t>
      </w:r>
      <w:r>
        <w:rPr>
          <w:rFonts w:hint="eastAsia"/>
          <w:rtl/>
          <w:lang w:bidi="ar-EG"/>
        </w:rPr>
        <w:t> </w:t>
      </w:r>
      <w:r w:rsidRPr="005A5DD5">
        <w:rPr>
          <w:lang w:val="en-CA" w:bidi="ar-SY"/>
        </w:rPr>
        <w:t>2015</w:t>
      </w:r>
      <w:r w:rsidRPr="005A5DD5">
        <w:rPr>
          <w:rFonts w:hint="cs"/>
          <w:rtl/>
          <w:lang w:bidi="ar-EG"/>
        </w:rPr>
        <w:t>. وعقدت نفس الوفود وممثلو إدارة بابوا غينيا الجديدة ومشغلو السواتل اجتماعاً</w:t>
      </w:r>
      <w:r>
        <w:rPr>
          <w:rFonts w:hint="cs"/>
          <w:rtl/>
          <w:lang w:bidi="ar-EG"/>
        </w:rPr>
        <w:t xml:space="preserve"> في </w:t>
      </w:r>
      <w:r w:rsidRPr="005A5DD5">
        <w:rPr>
          <w:rFonts w:hint="cs"/>
          <w:rtl/>
          <w:lang w:bidi="ar-EG"/>
        </w:rPr>
        <w:t>نفس المكان من</w:t>
      </w:r>
      <w:r>
        <w:rPr>
          <w:rFonts w:hint="eastAsia"/>
          <w:rtl/>
          <w:lang w:bidi="ar-EG"/>
        </w:rPr>
        <w:t> </w:t>
      </w:r>
      <w:r w:rsidRPr="005A5DD5">
        <w:rPr>
          <w:lang w:val="en-CA" w:bidi="ar-SY"/>
        </w:rPr>
        <w:t>6</w:t>
      </w:r>
      <w:r w:rsidRPr="005A5DD5">
        <w:rPr>
          <w:rFonts w:hint="cs"/>
          <w:rtl/>
          <w:lang w:bidi="ar-EG"/>
        </w:rPr>
        <w:t xml:space="preserve"> إلى </w:t>
      </w:r>
      <w:r w:rsidRPr="005A5DD5">
        <w:rPr>
          <w:lang w:val="en-CA" w:bidi="ar-SY"/>
        </w:rPr>
        <w:t>8</w:t>
      </w:r>
      <w:r>
        <w:rPr>
          <w:rFonts w:hint="eastAsia"/>
          <w:rtl/>
          <w:lang w:bidi="ar-EG"/>
        </w:rPr>
        <w:t> </w:t>
      </w:r>
      <w:r w:rsidRPr="005A5DD5">
        <w:rPr>
          <w:rFonts w:hint="cs"/>
          <w:rtl/>
          <w:lang w:bidi="ar-EG"/>
        </w:rPr>
        <w:t>فبراير</w:t>
      </w:r>
      <w:r>
        <w:rPr>
          <w:rFonts w:hint="eastAsia"/>
          <w:rtl/>
          <w:lang w:bidi="ar-EG"/>
        </w:rPr>
        <w:t> </w:t>
      </w:r>
      <w:r w:rsidRPr="005A5DD5">
        <w:rPr>
          <w:lang w:val="en-CA" w:bidi="ar-SY"/>
        </w:rPr>
        <w:t>2015</w:t>
      </w:r>
      <w:r w:rsidRPr="005A5DD5">
        <w:rPr>
          <w:rFonts w:hint="cs"/>
          <w:rtl/>
          <w:lang w:bidi="ar-EG"/>
        </w:rPr>
        <w:t xml:space="preserve">. </w:t>
      </w:r>
      <w:r w:rsidRPr="005A5DD5">
        <w:rPr>
          <w:rtl/>
          <w:lang w:bidi="ar-EG"/>
        </w:rPr>
        <w:t xml:space="preserve">وظهرت النتائج الإيجابية التي حققتها الاجتماعات المتعلقة بنطاقات </w:t>
      </w:r>
      <w:r w:rsidRPr="005A5DD5">
        <w:rPr>
          <w:lang w:bidi="ar-SY"/>
        </w:rPr>
        <w:t>K</w:t>
      </w:r>
      <w:r>
        <w:rPr>
          <w:lang w:bidi="ar-SY"/>
        </w:rPr>
        <w:t>u</w:t>
      </w:r>
      <w:r w:rsidRPr="005A5DD5">
        <w:rPr>
          <w:rtl/>
          <w:lang w:bidi="ar-EG"/>
        </w:rPr>
        <w:t xml:space="preserve"> و</w:t>
      </w:r>
      <w:r w:rsidRPr="005A5DD5">
        <w:rPr>
          <w:lang w:bidi="ar-SY"/>
        </w:rPr>
        <w:t>K</w:t>
      </w:r>
      <w:r>
        <w:rPr>
          <w:lang w:bidi="ar-SY"/>
        </w:rPr>
        <w:t>a</w:t>
      </w:r>
      <w:r>
        <w:rPr>
          <w:rFonts w:hint="cs"/>
          <w:rtl/>
          <w:lang w:bidi="ar-EG"/>
        </w:rPr>
        <w:t xml:space="preserve"> في </w:t>
      </w:r>
      <w:r w:rsidRPr="005A5DD5">
        <w:rPr>
          <w:rtl/>
          <w:lang w:bidi="ar-EG"/>
        </w:rPr>
        <w:t xml:space="preserve">الفقرة </w:t>
      </w:r>
      <w:r w:rsidRPr="005A5DD5">
        <w:rPr>
          <w:lang w:bidi="ar-SY"/>
        </w:rPr>
        <w:t>8</w:t>
      </w:r>
      <w:r w:rsidRPr="005A5DD5">
        <w:rPr>
          <w:rtl/>
          <w:lang w:bidi="ar-EG"/>
        </w:rPr>
        <w:t xml:space="preserve"> من الإضافة</w:t>
      </w:r>
      <w:r>
        <w:rPr>
          <w:rFonts w:hint="eastAsia"/>
          <w:rtl/>
          <w:lang w:bidi="ar-EG"/>
        </w:rPr>
        <w:t> </w:t>
      </w:r>
      <w:r w:rsidRPr="005A5DD5">
        <w:rPr>
          <w:lang w:bidi="ar-SY"/>
        </w:rPr>
        <w:t>2</w:t>
      </w:r>
      <w:r w:rsidRPr="005A5DD5">
        <w:rPr>
          <w:rtl/>
          <w:lang w:bidi="ar-EG"/>
        </w:rPr>
        <w:t>. وكانت هناك إدارات أخرى مشاركة</w:t>
      </w:r>
      <w:r>
        <w:rPr>
          <w:rtl/>
          <w:lang w:bidi="ar-EG"/>
        </w:rPr>
        <w:t xml:space="preserve"> في </w:t>
      </w:r>
      <w:r w:rsidRPr="005A5DD5">
        <w:rPr>
          <w:rtl/>
          <w:lang w:bidi="ar-EG"/>
        </w:rPr>
        <w:t>التنسيق</w:t>
      </w:r>
      <w:r>
        <w:rPr>
          <w:rtl/>
          <w:lang w:bidi="ar-EG"/>
        </w:rPr>
        <w:t xml:space="preserve"> في </w:t>
      </w:r>
      <w:r w:rsidRPr="005A5DD5">
        <w:rPr>
          <w:rtl/>
          <w:lang w:bidi="ar-EG"/>
        </w:rPr>
        <w:t xml:space="preserve">الموقع </w:t>
      </w:r>
      <w:r w:rsidRPr="00C26B2A">
        <w:rPr>
          <w:position w:val="6"/>
          <w:vertAlign w:val="superscript"/>
          <w:lang w:bidi="ar-SY"/>
        </w:rPr>
        <w:t>o</w:t>
      </w:r>
      <w:r w:rsidRPr="005A5DD5">
        <w:rPr>
          <w:lang w:bidi="ar-SY"/>
        </w:rPr>
        <w:t>116</w:t>
      </w:r>
      <w:r w:rsidRPr="005A5DD5">
        <w:rPr>
          <w:rtl/>
          <w:lang w:bidi="ar-EG"/>
        </w:rPr>
        <w:t xml:space="preserve"> شرقاً، ولكنها كانت تواجه صعوبات أقل</w:t>
      </w:r>
      <w:r>
        <w:rPr>
          <w:rtl/>
          <w:lang w:bidi="ar-EG"/>
        </w:rPr>
        <w:t xml:space="preserve"> في </w:t>
      </w:r>
      <w:r w:rsidRPr="005A5DD5">
        <w:rPr>
          <w:rtl/>
          <w:lang w:bidi="ar-EG"/>
        </w:rPr>
        <w:t xml:space="preserve">التنسيق ولم تكن هناك حاجة إلى إشراك المكتب. ورداً على استفسارات من </w:t>
      </w:r>
      <w:r w:rsidRPr="005A5DD5">
        <w:rPr>
          <w:b/>
          <w:bCs/>
          <w:rtl/>
          <w:lang w:bidi="ar-EG"/>
        </w:rPr>
        <w:t xml:space="preserve">السيد بن حماد </w:t>
      </w:r>
      <w:r w:rsidRPr="005A5DD5">
        <w:rPr>
          <w:rtl/>
          <w:lang w:bidi="ar-EG"/>
        </w:rPr>
        <w:t>و</w:t>
      </w:r>
      <w:r w:rsidRPr="005A5DD5">
        <w:rPr>
          <w:b/>
          <w:bCs/>
          <w:rtl/>
          <w:lang w:bidi="ar-EG"/>
        </w:rPr>
        <w:t>السيد بيسي</w:t>
      </w:r>
      <w:r w:rsidRPr="005A5DD5">
        <w:rPr>
          <w:rtl/>
          <w:lang w:bidi="ar-EG"/>
        </w:rPr>
        <w:t xml:space="preserve">، أوضح أن الاتفاق قام على أساس الاستخدام </w:t>
      </w:r>
      <w:r w:rsidRPr="005A5DD5">
        <w:rPr>
          <w:rFonts w:hint="cs"/>
          <w:rtl/>
          <w:lang w:bidi="ar-EG"/>
        </w:rPr>
        <w:t>المتوافق</w:t>
      </w:r>
      <w:r w:rsidRPr="005A5DD5">
        <w:rPr>
          <w:rtl/>
          <w:lang w:bidi="ar-EG"/>
        </w:rPr>
        <w:t xml:space="preserve"> للحزم الموجهة والثابتة. ووافقت الأطراف على توفير الحماية فقط للحزم التي استُخدمت فعلاً</w:t>
      </w:r>
      <w:r>
        <w:rPr>
          <w:rtl/>
          <w:lang w:bidi="ar-EG"/>
        </w:rPr>
        <w:t xml:space="preserve"> في </w:t>
      </w:r>
      <w:r w:rsidRPr="005A5DD5">
        <w:rPr>
          <w:rtl/>
          <w:lang w:bidi="ar-EG"/>
        </w:rPr>
        <w:t xml:space="preserve">العام الماضي. وكانت نتائج عملية التنسيق تتفق مع روح العمل بلوائح الراديو </w:t>
      </w:r>
      <w:r w:rsidRPr="005A5DD5">
        <w:rPr>
          <w:rFonts w:hint="cs"/>
          <w:rtl/>
          <w:lang w:bidi="ar-EG"/>
        </w:rPr>
        <w:t>ولكن</w:t>
      </w:r>
      <w:r w:rsidRPr="005A5DD5">
        <w:rPr>
          <w:rtl/>
          <w:lang w:bidi="ar-EG"/>
        </w:rPr>
        <w:t xml:space="preserve"> من السابق لأوانه محاولة استخلاص أحكام تنظيمية من هذه التجربة، وكان نص الاتفاق</w:t>
      </w:r>
      <w:r>
        <w:rPr>
          <w:rtl/>
          <w:lang w:bidi="ar-EG"/>
        </w:rPr>
        <w:t xml:space="preserve"> في </w:t>
      </w:r>
      <w:r w:rsidRPr="005A5DD5">
        <w:rPr>
          <w:rtl/>
          <w:lang w:bidi="ar-EG"/>
        </w:rPr>
        <w:t>حد ذاته يتسم بالسرية.</w:t>
      </w:r>
    </w:p>
    <w:p w:rsidR="00520F93" w:rsidRPr="005A5DD5" w:rsidRDefault="00520F93" w:rsidP="00B3318A">
      <w:pPr>
        <w:rPr>
          <w:rtl/>
          <w:lang w:bidi="ar-EG"/>
        </w:rPr>
      </w:pPr>
      <w:r w:rsidRPr="005A5DD5">
        <w:rPr>
          <w:lang w:bidi="ar-SY"/>
        </w:rPr>
        <w:t>57.4</w:t>
      </w:r>
      <w:r w:rsidRPr="005A5DD5">
        <w:rPr>
          <w:rtl/>
          <w:lang w:bidi="ar-EG"/>
        </w:rPr>
        <w:tab/>
        <w:t xml:space="preserve">واقترح </w:t>
      </w:r>
      <w:r w:rsidRPr="005A5DD5">
        <w:rPr>
          <w:b/>
          <w:bCs/>
          <w:rtl/>
          <w:lang w:bidi="ar-EG"/>
        </w:rPr>
        <w:t>السيد بيسي</w:t>
      </w:r>
      <w:r w:rsidRPr="005A5DD5">
        <w:rPr>
          <w:rtl/>
          <w:lang w:bidi="ar-EG"/>
        </w:rPr>
        <w:t xml:space="preserve"> استخدام المبدأ الذي قام عليه الاتفاق</w:t>
      </w:r>
      <w:r>
        <w:rPr>
          <w:rtl/>
          <w:lang w:bidi="ar-EG"/>
        </w:rPr>
        <w:t xml:space="preserve"> في </w:t>
      </w:r>
      <w:r w:rsidRPr="005A5DD5">
        <w:rPr>
          <w:rtl/>
          <w:lang w:bidi="ar-EG"/>
        </w:rPr>
        <w:t>الحالات المماثلة.</w:t>
      </w:r>
    </w:p>
    <w:p w:rsidR="00520F93" w:rsidRPr="005A5DD5" w:rsidRDefault="00520F93" w:rsidP="00B3318A">
      <w:pPr>
        <w:rPr>
          <w:rtl/>
          <w:lang w:bidi="ar-EG"/>
        </w:rPr>
      </w:pPr>
      <w:r w:rsidRPr="005A5DD5">
        <w:rPr>
          <w:lang w:bidi="ar-SY"/>
        </w:rPr>
        <w:t>58.4</w:t>
      </w:r>
      <w:r w:rsidRPr="005A5DD5">
        <w:rPr>
          <w:rtl/>
          <w:lang w:bidi="ar-EG"/>
        </w:rPr>
        <w:tab/>
        <w:t xml:space="preserve">وقال </w:t>
      </w:r>
      <w:r w:rsidRPr="005A5DD5">
        <w:rPr>
          <w:b/>
          <w:bCs/>
          <w:rtl/>
          <w:lang w:bidi="ar-EG"/>
        </w:rPr>
        <w:t>السيد ستريليتس</w:t>
      </w:r>
      <w:r w:rsidRPr="005A5DD5">
        <w:rPr>
          <w:rFonts w:hint="cs"/>
          <w:b/>
          <w:bCs/>
          <w:rtl/>
          <w:lang w:bidi="ar-EG"/>
        </w:rPr>
        <w:t xml:space="preserve"> </w:t>
      </w:r>
      <w:r w:rsidRPr="005A5DD5">
        <w:rPr>
          <w:rFonts w:hint="cs"/>
          <w:rtl/>
          <w:lang w:bidi="ar-EG"/>
        </w:rPr>
        <w:t>إ</w:t>
      </w:r>
      <w:r w:rsidRPr="005A5DD5">
        <w:rPr>
          <w:rtl/>
          <w:lang w:bidi="ar-EG"/>
        </w:rPr>
        <w:t xml:space="preserve">ن هذه الاتفاقات ينبغي أن تظل سرية وألا يطلع عليها أعضاء اللجنة. وقال </w:t>
      </w:r>
      <w:r w:rsidRPr="005A5DD5">
        <w:rPr>
          <w:rFonts w:hint="cs"/>
          <w:rtl/>
          <w:lang w:bidi="ar-EG"/>
        </w:rPr>
        <w:t>إ</w:t>
      </w:r>
      <w:r w:rsidRPr="005A5DD5">
        <w:rPr>
          <w:rtl/>
          <w:lang w:bidi="ar-EG"/>
        </w:rPr>
        <w:t>ن الجملة الأخيرة من الفقرة</w:t>
      </w:r>
      <w:r>
        <w:rPr>
          <w:rFonts w:hint="cs"/>
          <w:rtl/>
          <w:lang w:bidi="ar-EG"/>
        </w:rPr>
        <w:t> </w:t>
      </w:r>
      <w:r w:rsidRPr="005A5DD5">
        <w:rPr>
          <w:lang w:bidi="ar-SY"/>
        </w:rPr>
        <w:t>4</w:t>
      </w:r>
      <w:r w:rsidRPr="005A5DD5">
        <w:rPr>
          <w:rtl/>
          <w:lang w:bidi="ar-EG"/>
        </w:rPr>
        <w:t xml:space="preserve"> من الإضافة </w:t>
      </w:r>
      <w:r w:rsidRPr="005A5DD5">
        <w:rPr>
          <w:lang w:bidi="ar-SY"/>
        </w:rPr>
        <w:t>2</w:t>
      </w:r>
      <w:r w:rsidRPr="005A5DD5">
        <w:rPr>
          <w:rtl/>
          <w:lang w:bidi="ar-EG"/>
        </w:rPr>
        <w:t xml:space="preserve"> توحي فيما يبدو بأن تنفيذ </w:t>
      </w:r>
      <w:r w:rsidRPr="005A5DD5">
        <w:rPr>
          <w:rFonts w:hint="cs"/>
          <w:rtl/>
          <w:lang w:bidi="ar-EG"/>
        </w:rPr>
        <w:t>ال</w:t>
      </w:r>
      <w:r w:rsidRPr="005A5DD5">
        <w:rPr>
          <w:rtl/>
          <w:lang w:bidi="ar-EG"/>
        </w:rPr>
        <w:t xml:space="preserve">رقم </w:t>
      </w:r>
      <w:r w:rsidRPr="005A5DD5">
        <w:rPr>
          <w:b/>
          <w:bCs/>
          <w:lang w:val="en-CA" w:bidi="ar-SY"/>
        </w:rPr>
        <w:t>6.13</w:t>
      </w:r>
      <w:r w:rsidRPr="005A5DD5">
        <w:rPr>
          <w:rtl/>
          <w:lang w:bidi="ar-EG"/>
        </w:rPr>
        <w:t xml:space="preserve"> قد توقف بسبب قرار اتخذته إدارة بابوا غينيا</w:t>
      </w:r>
      <w:r w:rsidRPr="005A5DD5">
        <w:rPr>
          <w:rFonts w:hint="cs"/>
          <w:rtl/>
          <w:lang w:bidi="ar-EG"/>
        </w:rPr>
        <w:t xml:space="preserve"> الجديدة</w:t>
      </w:r>
      <w:r w:rsidRPr="005A5DD5">
        <w:rPr>
          <w:rtl/>
          <w:lang w:bidi="ar-EG"/>
        </w:rPr>
        <w:t xml:space="preserve">. وكان من رأيه أن المكتب وليس الإدارة هو الذي يقرر تطبيق </w:t>
      </w:r>
      <w:r w:rsidRPr="005A5DD5">
        <w:rPr>
          <w:rFonts w:hint="cs"/>
          <w:rtl/>
          <w:lang w:bidi="ar-EG"/>
        </w:rPr>
        <w:t>ال</w:t>
      </w:r>
      <w:r w:rsidRPr="005A5DD5">
        <w:rPr>
          <w:rtl/>
          <w:lang w:bidi="ar-EG"/>
        </w:rPr>
        <w:t xml:space="preserve">رقم </w:t>
      </w:r>
      <w:r w:rsidRPr="005A5DD5">
        <w:rPr>
          <w:b/>
          <w:bCs/>
          <w:lang w:val="en-CA" w:bidi="ar-SY"/>
        </w:rPr>
        <w:t>6.13</w:t>
      </w:r>
      <w:r w:rsidRPr="005A5DD5">
        <w:rPr>
          <w:rtl/>
          <w:lang w:bidi="ar-EG"/>
        </w:rPr>
        <w:t>.</w:t>
      </w:r>
    </w:p>
    <w:p w:rsidR="00520F93" w:rsidRPr="005A5DD5" w:rsidRDefault="00520F93" w:rsidP="00B3318A">
      <w:pPr>
        <w:rPr>
          <w:rtl/>
          <w:lang w:bidi="ar-EG"/>
        </w:rPr>
      </w:pPr>
      <w:r w:rsidRPr="005A5DD5">
        <w:rPr>
          <w:lang w:bidi="ar-SY"/>
        </w:rPr>
        <w:t>59.4</w:t>
      </w:r>
      <w:r w:rsidRPr="005A5DD5">
        <w:rPr>
          <w:rtl/>
          <w:lang w:bidi="ar-EG"/>
        </w:rPr>
        <w:tab/>
        <w:t xml:space="preserve">وذكّر </w:t>
      </w:r>
      <w:r w:rsidRPr="005A5DD5">
        <w:rPr>
          <w:b/>
          <w:bCs/>
          <w:rtl/>
          <w:lang w:bidi="ar-EG"/>
        </w:rPr>
        <w:t>الرئيس</w:t>
      </w:r>
      <w:r w:rsidRPr="005A5DD5">
        <w:rPr>
          <w:rtl/>
          <w:lang w:bidi="ar-EG"/>
        </w:rPr>
        <w:t xml:space="preserve"> بأن السيد ستريليتس كان قد أثار شاغلاً مماثلاً</w:t>
      </w:r>
      <w:r>
        <w:rPr>
          <w:rtl/>
          <w:lang w:bidi="ar-EG"/>
        </w:rPr>
        <w:t xml:space="preserve"> في </w:t>
      </w:r>
      <w:r w:rsidRPr="005A5DD5">
        <w:rPr>
          <w:rtl/>
          <w:lang w:bidi="ar-EG"/>
        </w:rPr>
        <w:t>الاجتماع السابع والستين. واستشهدت إدارة بابوا غينيا</w:t>
      </w:r>
      <w:r w:rsidRPr="005A5DD5">
        <w:rPr>
          <w:rFonts w:hint="cs"/>
          <w:rtl/>
          <w:lang w:bidi="ar-EG"/>
        </w:rPr>
        <w:t xml:space="preserve"> الجديدة</w:t>
      </w:r>
      <w:r w:rsidRPr="005A5DD5">
        <w:rPr>
          <w:rtl/>
          <w:lang w:bidi="ar-EG"/>
        </w:rPr>
        <w:t xml:space="preserve"> </w:t>
      </w:r>
      <w:r w:rsidRPr="005A5DD5">
        <w:rPr>
          <w:rFonts w:hint="cs"/>
          <w:rtl/>
          <w:lang w:bidi="ar-EG"/>
        </w:rPr>
        <w:t>بال</w:t>
      </w:r>
      <w:r w:rsidRPr="005A5DD5">
        <w:rPr>
          <w:rtl/>
          <w:lang w:bidi="ar-EG"/>
        </w:rPr>
        <w:t xml:space="preserve">رقم </w:t>
      </w:r>
      <w:r w:rsidRPr="00B40D84">
        <w:rPr>
          <w:b/>
          <w:bCs/>
          <w:lang w:val="en-CA" w:bidi="ar-SY"/>
        </w:rPr>
        <w:t>6.13</w:t>
      </w:r>
      <w:r w:rsidRPr="005A5DD5">
        <w:rPr>
          <w:rtl/>
          <w:lang w:bidi="ar-EG"/>
        </w:rPr>
        <w:t xml:space="preserve"> لأن المسؤولية عن الساتل لم تكن واضحة. وبعد اتفاق البلدين المعنيين على تاريخ نقل المسؤولية، الذي كان أساساً لقرار المكتب، أصبح</w:t>
      </w:r>
      <w:r>
        <w:rPr>
          <w:rtl/>
          <w:lang w:bidi="ar-EG"/>
        </w:rPr>
        <w:t xml:space="preserve"> في </w:t>
      </w:r>
      <w:r w:rsidRPr="005A5DD5">
        <w:rPr>
          <w:rtl/>
          <w:lang w:bidi="ar-EG"/>
        </w:rPr>
        <w:t>مقدور المكتب أن ينتهي من تحقيقه وقرر عدم الاستمرار</w:t>
      </w:r>
      <w:r>
        <w:rPr>
          <w:rtl/>
          <w:lang w:bidi="ar-EG"/>
        </w:rPr>
        <w:t xml:space="preserve"> في </w:t>
      </w:r>
      <w:r w:rsidRPr="005A5DD5">
        <w:rPr>
          <w:rtl/>
          <w:lang w:bidi="ar-EG"/>
        </w:rPr>
        <w:t xml:space="preserve">تطبيق </w:t>
      </w:r>
      <w:r w:rsidRPr="005A5DD5">
        <w:rPr>
          <w:rFonts w:hint="cs"/>
          <w:rtl/>
          <w:lang w:bidi="ar-EG"/>
        </w:rPr>
        <w:t>ال</w:t>
      </w:r>
      <w:r w:rsidRPr="005A5DD5">
        <w:rPr>
          <w:rtl/>
          <w:lang w:bidi="ar-EG"/>
        </w:rPr>
        <w:t>رقم</w:t>
      </w:r>
      <w:r>
        <w:rPr>
          <w:rFonts w:hint="cs"/>
          <w:rtl/>
          <w:lang w:bidi="ar-EG"/>
        </w:rPr>
        <w:t> </w:t>
      </w:r>
      <w:r w:rsidRPr="005A5DD5">
        <w:rPr>
          <w:b/>
          <w:bCs/>
          <w:lang w:val="en-CA" w:bidi="ar-SY"/>
        </w:rPr>
        <w:t>6.13</w:t>
      </w:r>
      <w:r w:rsidRPr="005A5DD5">
        <w:rPr>
          <w:rtl/>
          <w:lang w:bidi="ar-EG"/>
        </w:rPr>
        <w:t xml:space="preserve">. </w:t>
      </w:r>
      <w:r w:rsidRPr="005A5DD5">
        <w:rPr>
          <w:rFonts w:hint="cs"/>
          <w:rtl/>
          <w:lang w:bidi="ar-EG"/>
        </w:rPr>
        <w:t>واتفق مع</w:t>
      </w:r>
      <w:r w:rsidRPr="005A5DD5">
        <w:rPr>
          <w:rtl/>
          <w:lang w:bidi="ar-EG"/>
        </w:rPr>
        <w:t xml:space="preserve"> السيد ستريليتس </w:t>
      </w:r>
      <w:r w:rsidRPr="005A5DD5">
        <w:rPr>
          <w:rFonts w:hint="cs"/>
          <w:rtl/>
          <w:lang w:bidi="ar-EG"/>
        </w:rPr>
        <w:t>على</w:t>
      </w:r>
      <w:r w:rsidRPr="005A5DD5">
        <w:rPr>
          <w:rtl/>
          <w:lang w:bidi="ar-EG"/>
        </w:rPr>
        <w:t xml:space="preserve"> أن المكتب وليس الإدارة هو الذي يقرر تطبيق </w:t>
      </w:r>
      <w:r w:rsidRPr="005A5DD5">
        <w:rPr>
          <w:rFonts w:hint="cs"/>
          <w:rtl/>
          <w:lang w:bidi="ar-EG"/>
        </w:rPr>
        <w:t>ال</w:t>
      </w:r>
      <w:r w:rsidRPr="005A5DD5">
        <w:rPr>
          <w:rtl/>
          <w:lang w:bidi="ar-EG"/>
        </w:rPr>
        <w:t xml:space="preserve">رقم </w:t>
      </w:r>
      <w:r w:rsidRPr="005A5DD5">
        <w:rPr>
          <w:b/>
          <w:bCs/>
          <w:lang w:val="en-CA" w:bidi="ar-SY"/>
        </w:rPr>
        <w:t>6.13</w:t>
      </w:r>
      <w:r w:rsidRPr="005A5DD5">
        <w:rPr>
          <w:rtl/>
          <w:lang w:bidi="ar-EG"/>
        </w:rPr>
        <w:t>.</w:t>
      </w:r>
    </w:p>
    <w:p w:rsidR="00520F93" w:rsidRPr="005A5DD5" w:rsidRDefault="00520F93" w:rsidP="00B3318A">
      <w:pPr>
        <w:rPr>
          <w:rtl/>
          <w:lang w:bidi="ar-EG"/>
        </w:rPr>
      </w:pPr>
      <w:r w:rsidRPr="005A5DD5">
        <w:rPr>
          <w:lang w:bidi="ar-SY"/>
        </w:rPr>
        <w:t>60.4</w:t>
      </w:r>
      <w:r w:rsidRPr="005A5DD5">
        <w:rPr>
          <w:rtl/>
          <w:lang w:bidi="ar-EG"/>
        </w:rPr>
        <w:tab/>
      </w:r>
      <w:r w:rsidRPr="005A5DD5">
        <w:rPr>
          <w:rFonts w:hint="cs"/>
          <w:rtl/>
          <w:lang w:bidi="ar-EG"/>
        </w:rPr>
        <w:t xml:space="preserve">واقترح </w:t>
      </w:r>
      <w:r w:rsidRPr="005A5DD5">
        <w:rPr>
          <w:rFonts w:hint="cs"/>
          <w:b/>
          <w:bCs/>
          <w:rtl/>
          <w:lang w:bidi="ar-EG"/>
        </w:rPr>
        <w:t xml:space="preserve">الرئيس </w:t>
      </w:r>
      <w:r w:rsidRPr="005A5DD5">
        <w:rPr>
          <w:rFonts w:hint="cs"/>
          <w:rtl/>
          <w:lang w:bidi="ar-EG"/>
        </w:rPr>
        <w:t xml:space="preserve">أن تعبر </w:t>
      </w:r>
      <w:r w:rsidRPr="005A5DD5">
        <w:rPr>
          <w:rFonts w:hint="cs"/>
          <w:rtl/>
        </w:rPr>
        <w:t>اللجنة عن تقديرها لجهود المكتب</w:t>
      </w:r>
      <w:r>
        <w:rPr>
          <w:rFonts w:hint="cs"/>
          <w:rtl/>
        </w:rPr>
        <w:t xml:space="preserve"> في </w:t>
      </w:r>
      <w:r w:rsidRPr="005A5DD5">
        <w:rPr>
          <w:rFonts w:hint="cs"/>
          <w:rtl/>
        </w:rPr>
        <w:t>حل هذه القضية المعقدة، والتي تقدم مثالاً جيداً</w:t>
      </w:r>
      <w:r>
        <w:rPr>
          <w:rFonts w:hint="cs"/>
          <w:rtl/>
        </w:rPr>
        <w:t xml:space="preserve"> في </w:t>
      </w:r>
      <w:r w:rsidRPr="005A5DD5">
        <w:rPr>
          <w:rFonts w:hint="cs"/>
          <w:rtl/>
        </w:rPr>
        <w:t>الاتحاد على كيفية حل قضية معقدة عن طريق النوايا الحسنة والجهود المتبادلة كما ينص الدستور.</w:t>
      </w:r>
    </w:p>
    <w:p w:rsidR="00520F93" w:rsidRPr="005A5DD5" w:rsidRDefault="00520F93" w:rsidP="00B3318A">
      <w:pPr>
        <w:rPr>
          <w:rtl/>
          <w:lang w:bidi="ar-EG"/>
        </w:rPr>
      </w:pPr>
      <w:r w:rsidRPr="005A5DD5">
        <w:rPr>
          <w:lang w:bidi="ar-SY"/>
        </w:rPr>
        <w:lastRenderedPageBreak/>
        <w:t>61.4</w:t>
      </w:r>
      <w:r w:rsidRPr="005A5DD5">
        <w:rPr>
          <w:rtl/>
          <w:lang w:bidi="ar-EG"/>
        </w:rPr>
        <w:tab/>
      </w:r>
      <w:r w:rsidRPr="005A5DD5">
        <w:rPr>
          <w:rFonts w:hint="cs"/>
          <w:b/>
          <w:bCs/>
          <w:rtl/>
          <w:lang w:bidi="ar-EG"/>
        </w:rPr>
        <w:t xml:space="preserve">واتفق </w:t>
      </w:r>
      <w:r w:rsidRPr="005A5DD5">
        <w:rPr>
          <w:rFonts w:hint="cs"/>
          <w:rtl/>
          <w:lang w:bidi="ar-EG"/>
        </w:rPr>
        <w:t>على ذلك</w:t>
      </w:r>
      <w:r w:rsidRPr="005A5DD5">
        <w:rPr>
          <w:rtl/>
          <w:lang w:bidi="ar-EG"/>
        </w:rPr>
        <w:t>.</w:t>
      </w:r>
    </w:p>
    <w:p w:rsidR="00520F93" w:rsidRPr="005A5DD5" w:rsidRDefault="00520F93" w:rsidP="00B3318A">
      <w:pPr>
        <w:rPr>
          <w:rtl/>
          <w:lang w:bidi="ar-EG"/>
        </w:rPr>
      </w:pPr>
      <w:r w:rsidRPr="005A5DD5">
        <w:rPr>
          <w:lang w:bidi="ar-SY"/>
        </w:rPr>
        <w:t>62.4</w:t>
      </w:r>
      <w:r w:rsidRPr="005A5DD5">
        <w:rPr>
          <w:rtl/>
          <w:lang w:bidi="ar-EG"/>
        </w:rPr>
        <w:tab/>
      </w:r>
      <w:r w:rsidRPr="005A5DD5">
        <w:rPr>
          <w:rFonts w:hint="cs"/>
          <w:b/>
          <w:bCs/>
          <w:rtl/>
          <w:lang w:bidi="ar-EG"/>
        </w:rPr>
        <w:t>و</w:t>
      </w:r>
      <w:r w:rsidRPr="005A5DD5">
        <w:rPr>
          <w:b/>
          <w:bCs/>
          <w:rtl/>
          <w:lang w:bidi="ar-EG"/>
        </w:rPr>
        <w:t>أُحيط</w:t>
      </w:r>
      <w:r w:rsidRPr="005A5DD5">
        <w:rPr>
          <w:rFonts w:hint="cs"/>
          <w:b/>
          <w:bCs/>
          <w:rtl/>
          <w:lang w:bidi="ar-EG"/>
        </w:rPr>
        <w:t xml:space="preserve"> </w:t>
      </w:r>
      <w:r w:rsidRPr="005A5DD5">
        <w:rPr>
          <w:b/>
          <w:bCs/>
          <w:rtl/>
          <w:lang w:bidi="ar-EG"/>
        </w:rPr>
        <w:t xml:space="preserve">علماً </w:t>
      </w:r>
      <w:r w:rsidRPr="005A5DD5">
        <w:rPr>
          <w:rtl/>
          <w:lang w:bidi="ar-EG"/>
        </w:rPr>
        <w:t xml:space="preserve">بتقرير المدير (الوثيقة </w:t>
      </w:r>
      <w:r w:rsidRPr="005A5DD5">
        <w:rPr>
          <w:lang w:bidi="ar-SY"/>
        </w:rPr>
        <w:t>RRB15-1/2</w:t>
      </w:r>
      <w:r w:rsidRPr="005A5DD5">
        <w:rPr>
          <w:rtl/>
          <w:lang w:bidi="ar-EG"/>
        </w:rPr>
        <w:t xml:space="preserve"> </w:t>
      </w:r>
      <w:r w:rsidRPr="005A5DD5">
        <w:rPr>
          <w:rFonts w:hint="cs"/>
          <w:rtl/>
          <w:lang w:bidi="ar-EG"/>
        </w:rPr>
        <w:t>والإضافتان</w:t>
      </w:r>
      <w:r w:rsidRPr="005A5DD5">
        <w:rPr>
          <w:rtl/>
          <w:lang w:bidi="ar-EG"/>
        </w:rPr>
        <w:t xml:space="preserve"> </w:t>
      </w:r>
      <w:r w:rsidRPr="005A5DD5">
        <w:rPr>
          <w:lang w:bidi="ar-SY"/>
        </w:rPr>
        <w:t>1</w:t>
      </w:r>
      <w:r w:rsidRPr="005A5DD5">
        <w:rPr>
          <w:rtl/>
          <w:lang w:bidi="ar-EG"/>
        </w:rPr>
        <w:t xml:space="preserve"> و</w:t>
      </w:r>
      <w:r w:rsidRPr="005A5DD5">
        <w:rPr>
          <w:lang w:bidi="ar-SY"/>
        </w:rPr>
        <w:t>2</w:t>
      </w:r>
      <w:r w:rsidRPr="005A5DD5">
        <w:rPr>
          <w:rtl/>
          <w:lang w:bidi="ar-EG"/>
        </w:rPr>
        <w:t>)</w:t>
      </w:r>
      <w:r>
        <w:rPr>
          <w:rFonts w:hint="cs"/>
          <w:rtl/>
          <w:lang w:bidi="ar-EG"/>
        </w:rPr>
        <w:t>.</w:t>
      </w:r>
    </w:p>
    <w:p w:rsidR="00520F93" w:rsidRPr="005A5DD5" w:rsidRDefault="00520F93" w:rsidP="00B3318A">
      <w:pPr>
        <w:pStyle w:val="Heading1"/>
        <w:rPr>
          <w:rtl/>
        </w:rPr>
      </w:pPr>
      <w:r w:rsidRPr="005A5DD5">
        <w:rPr>
          <w:lang w:bidi="ar-SY"/>
        </w:rPr>
        <w:t>5</w:t>
      </w:r>
      <w:r w:rsidRPr="005A5DD5">
        <w:rPr>
          <w:rtl/>
        </w:rPr>
        <w:tab/>
        <w:t>تبليغ مقدم من إدارة الولايات المتحدة الأمريكية لطلب إعادة إدراج بطاقة التبليغ عن الشبكة الساتلية</w:t>
      </w:r>
      <w:r>
        <w:rPr>
          <w:rFonts w:hint="cs"/>
          <w:rtl/>
        </w:rPr>
        <w:t> </w:t>
      </w:r>
      <w:r w:rsidRPr="005A5DD5">
        <w:rPr>
          <w:lang w:bidi="ar-SY"/>
        </w:rPr>
        <w:t>USOBO-12A</w:t>
      </w:r>
      <w:r>
        <w:rPr>
          <w:rFonts w:hint="cs"/>
          <w:rtl/>
          <w:lang w:bidi="ar-SY"/>
        </w:rPr>
        <w:t xml:space="preserve"> (الوثيقة </w:t>
      </w:r>
      <w:r>
        <w:rPr>
          <w:lang w:bidi="ar-SY"/>
        </w:rPr>
        <w:t>RRB15-1/3</w:t>
      </w:r>
      <w:r>
        <w:rPr>
          <w:rFonts w:hint="cs"/>
          <w:rtl/>
          <w:lang w:bidi="ar-SY"/>
        </w:rPr>
        <w:t>)</w:t>
      </w:r>
    </w:p>
    <w:p w:rsidR="00520F93" w:rsidRPr="00C623A1" w:rsidRDefault="00520F93" w:rsidP="00B3318A">
      <w:pPr>
        <w:rPr>
          <w:b/>
          <w:bCs/>
          <w:spacing w:val="4"/>
          <w:rtl/>
          <w:lang w:bidi="ar-EG"/>
        </w:rPr>
      </w:pPr>
      <w:r w:rsidRPr="00C623A1">
        <w:rPr>
          <w:spacing w:val="4"/>
          <w:lang w:bidi="ar-SY"/>
        </w:rPr>
        <w:t>1.5</w:t>
      </w:r>
      <w:r w:rsidRPr="00C623A1">
        <w:rPr>
          <w:spacing w:val="4"/>
          <w:rtl/>
        </w:rPr>
        <w:tab/>
      </w:r>
      <w:r w:rsidRPr="00C623A1">
        <w:rPr>
          <w:rFonts w:hint="cs"/>
          <w:spacing w:val="4"/>
          <w:rtl/>
        </w:rPr>
        <w:t>أشار</w:t>
      </w:r>
      <w:r w:rsidRPr="00C623A1">
        <w:rPr>
          <w:spacing w:val="4"/>
          <w:rtl/>
        </w:rPr>
        <w:t xml:space="preserve"> </w:t>
      </w:r>
      <w:r w:rsidRPr="00C623A1">
        <w:rPr>
          <w:b/>
          <w:bCs/>
          <w:spacing w:val="4"/>
          <w:rtl/>
        </w:rPr>
        <w:t>الرئيس</w:t>
      </w:r>
      <w:r w:rsidRPr="00C623A1">
        <w:rPr>
          <w:spacing w:val="4"/>
          <w:rtl/>
        </w:rPr>
        <w:t xml:space="preserve"> </w:t>
      </w:r>
      <w:r w:rsidRPr="00C623A1">
        <w:rPr>
          <w:rFonts w:hint="cs"/>
          <w:spacing w:val="4"/>
          <w:rtl/>
        </w:rPr>
        <w:t xml:space="preserve">إلى </w:t>
      </w:r>
      <w:r w:rsidRPr="00C623A1">
        <w:rPr>
          <w:spacing w:val="4"/>
          <w:rtl/>
        </w:rPr>
        <w:t xml:space="preserve">أنه بموجب </w:t>
      </w:r>
      <w:r w:rsidRPr="00C623A1">
        <w:rPr>
          <w:rFonts w:hint="cs"/>
          <w:spacing w:val="4"/>
          <w:rtl/>
        </w:rPr>
        <w:t>ال</w:t>
      </w:r>
      <w:r w:rsidRPr="00C623A1">
        <w:rPr>
          <w:spacing w:val="4"/>
          <w:rtl/>
        </w:rPr>
        <w:t xml:space="preserve">رقم </w:t>
      </w:r>
      <w:r w:rsidRPr="00C623A1">
        <w:rPr>
          <w:spacing w:val="4"/>
          <w:lang w:bidi="ar-SY"/>
        </w:rPr>
        <w:t>98</w:t>
      </w:r>
      <w:r w:rsidRPr="00C623A1">
        <w:rPr>
          <w:spacing w:val="4"/>
          <w:rtl/>
          <w:lang w:bidi="ar-EG"/>
        </w:rPr>
        <w:t xml:space="preserve"> من الميثاق، يتعين على السيدة ويلسون عدم التدخل</w:t>
      </w:r>
      <w:r>
        <w:rPr>
          <w:spacing w:val="4"/>
          <w:rtl/>
          <w:lang w:bidi="ar-EG"/>
        </w:rPr>
        <w:t xml:space="preserve"> في </w:t>
      </w:r>
      <w:r w:rsidRPr="00C623A1">
        <w:rPr>
          <w:spacing w:val="4"/>
          <w:rtl/>
          <w:lang w:bidi="ar-EG"/>
        </w:rPr>
        <w:t>المناقشة لأنها تتعلق بإدارة</w:t>
      </w:r>
      <w:r>
        <w:rPr>
          <w:rFonts w:hint="cs"/>
          <w:spacing w:val="4"/>
          <w:rtl/>
          <w:lang w:bidi="ar-EG"/>
        </w:rPr>
        <w:t> </w:t>
      </w:r>
      <w:r w:rsidRPr="00C623A1">
        <w:rPr>
          <w:spacing w:val="4"/>
          <w:rtl/>
          <w:lang w:bidi="ar-EG"/>
        </w:rPr>
        <w:t>بلدها</w:t>
      </w:r>
      <w:r w:rsidRPr="00C623A1">
        <w:rPr>
          <w:spacing w:val="4"/>
          <w:rtl/>
        </w:rPr>
        <w:t>.</w:t>
      </w:r>
    </w:p>
    <w:p w:rsidR="00520F93" w:rsidRPr="005A5DD5" w:rsidRDefault="00520F93" w:rsidP="00B3318A">
      <w:pPr>
        <w:rPr>
          <w:rtl/>
          <w:lang w:bidi="ar-EG"/>
        </w:rPr>
      </w:pPr>
      <w:r w:rsidRPr="005A5DD5">
        <w:rPr>
          <w:lang w:bidi="ar-SY"/>
        </w:rPr>
        <w:t>2.5</w:t>
      </w:r>
      <w:r w:rsidRPr="005A5DD5">
        <w:rPr>
          <w:rtl/>
          <w:lang w:bidi="ar-EG"/>
        </w:rPr>
        <w:tab/>
        <w:t xml:space="preserve">وقدم </w:t>
      </w:r>
      <w:r w:rsidRPr="005A5DD5">
        <w:rPr>
          <w:b/>
          <w:bCs/>
          <w:rtl/>
          <w:lang w:bidi="ar-EG"/>
        </w:rPr>
        <w:t>السيد ماتاس (رئيس دائرة الخدمات الفضائية/شعبة النشر والتسجيل للخدمات الفضائية)</w:t>
      </w:r>
      <w:r w:rsidRPr="005A5DD5">
        <w:rPr>
          <w:rtl/>
          <w:lang w:bidi="ar-EG"/>
        </w:rPr>
        <w:t xml:space="preserve"> الوثيقة</w:t>
      </w:r>
      <w:r>
        <w:rPr>
          <w:rFonts w:hint="cs"/>
          <w:rtl/>
          <w:lang w:bidi="ar-EG"/>
        </w:rPr>
        <w:t> </w:t>
      </w:r>
      <w:r w:rsidRPr="005A5DD5">
        <w:rPr>
          <w:lang w:bidi="ar-SY"/>
        </w:rPr>
        <w:t>RRB15</w:t>
      </w:r>
      <w:r w:rsidRPr="005A5DD5">
        <w:rPr>
          <w:lang w:bidi="ar-SY"/>
        </w:rPr>
        <w:noBreakHyphen/>
        <w:t>1/3</w:t>
      </w:r>
      <w:r w:rsidRPr="005A5DD5">
        <w:rPr>
          <w:rtl/>
          <w:lang w:bidi="ar-EG"/>
        </w:rPr>
        <w:t xml:space="preserve"> مذكراً بأن تاريخ استحقاق سداد الفاتورة الخاصة بالشبكة الساتلية </w:t>
      </w:r>
      <w:r w:rsidRPr="005A5DD5">
        <w:rPr>
          <w:lang w:bidi="ar-SY"/>
        </w:rPr>
        <w:t>USOBO-12A</w:t>
      </w:r>
      <w:r w:rsidRPr="005A5DD5">
        <w:rPr>
          <w:rtl/>
          <w:lang w:bidi="ar-EG"/>
        </w:rPr>
        <w:t xml:space="preserve"> هو </w:t>
      </w:r>
      <w:r w:rsidRPr="005A5DD5">
        <w:rPr>
          <w:lang w:bidi="ar-SY"/>
        </w:rPr>
        <w:t>12</w:t>
      </w:r>
      <w:r w:rsidRPr="005A5DD5">
        <w:rPr>
          <w:rtl/>
          <w:lang w:bidi="ar-EG"/>
        </w:rPr>
        <w:t xml:space="preserve"> مارس</w:t>
      </w:r>
      <w:r>
        <w:rPr>
          <w:rFonts w:hint="cs"/>
          <w:rtl/>
          <w:lang w:bidi="ar-EG"/>
        </w:rPr>
        <w:t> </w:t>
      </w:r>
      <w:r w:rsidRPr="005A5DD5">
        <w:rPr>
          <w:lang w:bidi="ar-SY"/>
        </w:rPr>
        <w:t>2014</w:t>
      </w:r>
      <w:r w:rsidRPr="005A5DD5">
        <w:rPr>
          <w:rtl/>
        </w:rPr>
        <w:t xml:space="preserve">. </w:t>
      </w:r>
      <w:r w:rsidRPr="005A5DD5">
        <w:rPr>
          <w:rFonts w:hint="cs"/>
          <w:rtl/>
        </w:rPr>
        <w:t xml:space="preserve">وأشار إلى أن </w:t>
      </w:r>
      <w:r w:rsidRPr="005A5DD5">
        <w:rPr>
          <w:rtl/>
        </w:rPr>
        <w:t xml:space="preserve">المكتب </w:t>
      </w:r>
      <w:r w:rsidRPr="005A5DD5">
        <w:rPr>
          <w:rFonts w:hint="cs"/>
          <w:rtl/>
        </w:rPr>
        <w:t xml:space="preserve">أرسل </w:t>
      </w:r>
      <w:r w:rsidRPr="005A5DD5">
        <w:rPr>
          <w:rtl/>
        </w:rPr>
        <w:t xml:space="preserve">مذكرة إلى الإدارة بتاريخ </w:t>
      </w:r>
      <w:r w:rsidRPr="005A5DD5">
        <w:rPr>
          <w:lang w:bidi="ar-SY"/>
        </w:rPr>
        <w:t>17</w:t>
      </w:r>
      <w:r w:rsidRPr="005A5DD5">
        <w:rPr>
          <w:rtl/>
          <w:lang w:bidi="ar-EG"/>
        </w:rPr>
        <w:t xml:space="preserve"> يناير </w:t>
      </w:r>
      <w:r w:rsidRPr="005A5DD5">
        <w:rPr>
          <w:lang w:bidi="ar-SY"/>
        </w:rPr>
        <w:t>2014</w:t>
      </w:r>
      <w:r w:rsidRPr="005A5DD5">
        <w:rPr>
          <w:rtl/>
          <w:lang w:bidi="ar-EG"/>
        </w:rPr>
        <w:t>، ولم يتم تلقي أي مبالغ، وقرر المكتب</w:t>
      </w:r>
      <w:r>
        <w:rPr>
          <w:rtl/>
          <w:lang w:bidi="ar-EG"/>
        </w:rPr>
        <w:t xml:space="preserve"> في </w:t>
      </w:r>
      <w:r w:rsidRPr="005A5DD5">
        <w:rPr>
          <w:rtl/>
          <w:lang w:bidi="ar-EG"/>
        </w:rPr>
        <w:t xml:space="preserve">الاجتماع الأسبوعي </w:t>
      </w:r>
      <w:r w:rsidRPr="005A5DD5">
        <w:rPr>
          <w:rFonts w:hint="cs"/>
          <w:rtl/>
          <w:lang w:bidi="ar-EG"/>
        </w:rPr>
        <w:t xml:space="preserve">لنشرة </w:t>
      </w:r>
      <w:r w:rsidRPr="005A5DD5">
        <w:rPr>
          <w:lang w:bidi="ar-SY"/>
        </w:rPr>
        <w:t>BR</w:t>
      </w:r>
      <w:r w:rsidRPr="005A5DD5">
        <w:rPr>
          <w:lang w:val="en-CA" w:bidi="ar-SY"/>
        </w:rPr>
        <w:t> </w:t>
      </w:r>
      <w:r w:rsidRPr="005A5DD5">
        <w:rPr>
          <w:lang w:bidi="ar-SY"/>
        </w:rPr>
        <w:t>IFIC</w:t>
      </w:r>
      <w:r w:rsidRPr="005A5DD5">
        <w:rPr>
          <w:rtl/>
          <w:lang w:bidi="ar-EG"/>
        </w:rPr>
        <w:t xml:space="preserve"> المنعقد</w:t>
      </w:r>
      <w:r>
        <w:rPr>
          <w:rtl/>
          <w:lang w:bidi="ar-EG"/>
        </w:rPr>
        <w:t xml:space="preserve"> في </w:t>
      </w:r>
      <w:r w:rsidRPr="005A5DD5">
        <w:rPr>
          <w:lang w:bidi="ar-SY"/>
        </w:rPr>
        <w:t>12</w:t>
      </w:r>
      <w:r w:rsidRPr="005A5DD5">
        <w:rPr>
          <w:rtl/>
          <w:lang w:bidi="ar-EG"/>
        </w:rPr>
        <w:t xml:space="preserve"> يونيو </w:t>
      </w:r>
      <w:r w:rsidRPr="005A5DD5">
        <w:rPr>
          <w:lang w:bidi="ar-SY"/>
        </w:rPr>
        <w:t>2014</w:t>
      </w:r>
      <w:r w:rsidRPr="005A5DD5">
        <w:rPr>
          <w:rtl/>
          <w:lang w:bidi="ar-EG"/>
        </w:rPr>
        <w:t xml:space="preserve"> إلغاء </w:t>
      </w:r>
      <w:r w:rsidRPr="005A5DD5">
        <w:rPr>
          <w:rFonts w:hint="cs"/>
          <w:rtl/>
          <w:lang w:bidi="ar-EG"/>
        </w:rPr>
        <w:t>بطاقات ال</w:t>
      </w:r>
      <w:r w:rsidRPr="005A5DD5">
        <w:rPr>
          <w:rtl/>
          <w:lang w:bidi="ar-EG"/>
        </w:rPr>
        <w:t>تبليغ</w:t>
      </w:r>
      <w:r w:rsidRPr="005A5DD5">
        <w:rPr>
          <w:rFonts w:hint="cs"/>
          <w:rtl/>
          <w:lang w:bidi="ar-EG"/>
        </w:rPr>
        <w:t xml:space="preserve"> عن</w:t>
      </w:r>
      <w:r w:rsidRPr="005A5DD5">
        <w:rPr>
          <w:rtl/>
          <w:lang w:bidi="ar-EG"/>
        </w:rPr>
        <w:t xml:space="preserve"> الشبكة. وفي </w:t>
      </w:r>
      <w:r w:rsidRPr="005A5DD5">
        <w:rPr>
          <w:lang w:bidi="ar-SY"/>
        </w:rPr>
        <w:t>12</w:t>
      </w:r>
      <w:r w:rsidRPr="005A5DD5">
        <w:rPr>
          <w:rtl/>
          <w:lang w:bidi="ar-EG"/>
        </w:rPr>
        <w:t xml:space="preserve"> ديسمبر</w:t>
      </w:r>
      <w:r>
        <w:rPr>
          <w:rFonts w:hint="cs"/>
          <w:rtl/>
          <w:lang w:bidi="ar-EG"/>
        </w:rPr>
        <w:t> </w:t>
      </w:r>
      <w:r w:rsidRPr="005A5DD5">
        <w:rPr>
          <w:lang w:bidi="ar-SY"/>
        </w:rPr>
        <w:t>2014</w:t>
      </w:r>
      <w:r w:rsidRPr="005A5DD5">
        <w:rPr>
          <w:rFonts w:hint="cs"/>
          <w:rtl/>
          <w:lang w:bidi="ar-EG"/>
        </w:rPr>
        <w:t>،</w:t>
      </w:r>
      <w:r w:rsidRPr="005A5DD5">
        <w:rPr>
          <w:rtl/>
          <w:lang w:bidi="ar-EG"/>
        </w:rPr>
        <w:t xml:space="preserve"> طلبت إدارة الولايات المتحدة إعادة إدراج بطاقة التبليغ عن الشبكة، وأوضحت أنه قد تم سداد المبلغ</w:t>
      </w:r>
      <w:r>
        <w:rPr>
          <w:rtl/>
          <w:lang w:bidi="ar-EG"/>
        </w:rPr>
        <w:t xml:space="preserve"> في </w:t>
      </w:r>
      <w:r w:rsidRPr="005A5DD5">
        <w:rPr>
          <w:lang w:bidi="ar-SY"/>
        </w:rPr>
        <w:t>22</w:t>
      </w:r>
      <w:r w:rsidRPr="005A5DD5">
        <w:rPr>
          <w:rtl/>
          <w:lang w:bidi="ar-EG"/>
        </w:rPr>
        <w:t xml:space="preserve"> سبتمبر</w:t>
      </w:r>
      <w:r>
        <w:rPr>
          <w:rFonts w:hint="cs"/>
          <w:rtl/>
          <w:lang w:bidi="ar-EG"/>
        </w:rPr>
        <w:t> </w:t>
      </w:r>
      <w:r w:rsidRPr="005A5DD5">
        <w:rPr>
          <w:lang w:bidi="ar-SY"/>
        </w:rPr>
        <w:t>2014</w:t>
      </w:r>
      <w:r w:rsidRPr="005A5DD5">
        <w:rPr>
          <w:rtl/>
          <w:lang w:bidi="ar-EG"/>
        </w:rPr>
        <w:t xml:space="preserve">، بعد أن تأخر بسبب مسائل محاسبية مالية داخلية. وفي </w:t>
      </w:r>
      <w:r w:rsidRPr="005A5DD5">
        <w:rPr>
          <w:lang w:bidi="ar-SY"/>
        </w:rPr>
        <w:t>21</w:t>
      </w:r>
      <w:r w:rsidRPr="005A5DD5">
        <w:rPr>
          <w:rtl/>
          <w:lang w:bidi="ar-EG"/>
        </w:rPr>
        <w:t xml:space="preserve"> يناير </w:t>
      </w:r>
      <w:r w:rsidRPr="005A5DD5">
        <w:rPr>
          <w:lang w:bidi="ar-SY"/>
        </w:rPr>
        <w:t>2015</w:t>
      </w:r>
      <w:r w:rsidRPr="005A5DD5">
        <w:rPr>
          <w:rtl/>
          <w:lang w:bidi="ar-EG"/>
        </w:rPr>
        <w:t>، أبلغ المكتب الإدارة أنه يمكن إثارة المسألة</w:t>
      </w:r>
      <w:r>
        <w:rPr>
          <w:rtl/>
          <w:lang w:bidi="ar-EG"/>
        </w:rPr>
        <w:t xml:space="preserve"> في </w:t>
      </w:r>
      <w:r w:rsidRPr="005A5DD5">
        <w:rPr>
          <w:rtl/>
          <w:lang w:bidi="ar-EG"/>
        </w:rPr>
        <w:t>الاجتماع الحالي للجنة، وهو نهج</w:t>
      </w:r>
      <w:r w:rsidRPr="005A5DD5">
        <w:rPr>
          <w:rFonts w:hint="cs"/>
          <w:rtl/>
          <w:lang w:bidi="ar-EG"/>
        </w:rPr>
        <w:t xml:space="preserve"> </w:t>
      </w:r>
      <w:r w:rsidRPr="005A5DD5">
        <w:rPr>
          <w:rtl/>
          <w:lang w:bidi="ar-EG"/>
        </w:rPr>
        <w:t xml:space="preserve">طالبت </w:t>
      </w:r>
      <w:r w:rsidRPr="005A5DD5">
        <w:rPr>
          <w:rFonts w:hint="cs"/>
          <w:rtl/>
          <w:lang w:bidi="ar-EG"/>
        </w:rPr>
        <w:t xml:space="preserve">به </w:t>
      </w:r>
      <w:r w:rsidRPr="005A5DD5">
        <w:rPr>
          <w:rtl/>
          <w:lang w:bidi="ar-EG"/>
        </w:rPr>
        <w:t>الإدارة</w:t>
      </w:r>
      <w:r>
        <w:rPr>
          <w:rtl/>
          <w:lang w:bidi="ar-EG"/>
        </w:rPr>
        <w:t xml:space="preserve"> في </w:t>
      </w:r>
      <w:r w:rsidRPr="005A5DD5">
        <w:rPr>
          <w:lang w:bidi="ar-SY"/>
        </w:rPr>
        <w:t>10</w:t>
      </w:r>
      <w:r w:rsidRPr="005A5DD5">
        <w:rPr>
          <w:rtl/>
          <w:lang w:bidi="ar-EG"/>
        </w:rPr>
        <w:t xml:space="preserve"> فبراير</w:t>
      </w:r>
      <w:r>
        <w:rPr>
          <w:rFonts w:hint="cs"/>
          <w:rtl/>
          <w:lang w:bidi="ar-EG"/>
        </w:rPr>
        <w:t> </w:t>
      </w:r>
      <w:r w:rsidRPr="005A5DD5">
        <w:rPr>
          <w:lang w:bidi="ar-SY"/>
        </w:rPr>
        <w:t>2015</w:t>
      </w:r>
      <w:r w:rsidRPr="005A5DD5">
        <w:rPr>
          <w:rtl/>
          <w:lang w:bidi="ar-EG"/>
        </w:rPr>
        <w:t>.</w:t>
      </w:r>
    </w:p>
    <w:p w:rsidR="00520F93" w:rsidRPr="005A5DD5" w:rsidRDefault="00520F93" w:rsidP="00B3318A">
      <w:pPr>
        <w:rPr>
          <w:rtl/>
          <w:lang w:bidi="ar-EG"/>
        </w:rPr>
      </w:pPr>
      <w:r w:rsidRPr="005A5DD5">
        <w:rPr>
          <w:lang w:bidi="ar-SY"/>
        </w:rPr>
        <w:t>3.5</w:t>
      </w:r>
      <w:r w:rsidRPr="005A5DD5">
        <w:rPr>
          <w:rtl/>
          <w:lang w:bidi="ar-EG"/>
        </w:rPr>
        <w:tab/>
        <w:t xml:space="preserve">ولاحظ </w:t>
      </w:r>
      <w:r w:rsidRPr="005A5DD5">
        <w:rPr>
          <w:b/>
          <w:bCs/>
          <w:rtl/>
          <w:lang w:bidi="ar-EG"/>
        </w:rPr>
        <w:t>الرئيس</w:t>
      </w:r>
      <w:r w:rsidRPr="005A5DD5">
        <w:rPr>
          <w:rtl/>
          <w:lang w:bidi="ar-EG"/>
        </w:rPr>
        <w:t xml:space="preserve"> أنه، وفقاً </w:t>
      </w:r>
      <w:r w:rsidRPr="005A5DD5">
        <w:rPr>
          <w:rFonts w:hint="cs"/>
          <w:rtl/>
          <w:lang w:bidi="ar-EG"/>
        </w:rPr>
        <w:t>للرسالة</w:t>
      </w:r>
      <w:r w:rsidRPr="005A5DD5">
        <w:rPr>
          <w:rtl/>
          <w:lang w:bidi="ar-EG"/>
        </w:rPr>
        <w:t xml:space="preserve"> المؤرخ</w:t>
      </w:r>
      <w:r w:rsidRPr="005A5DD5">
        <w:rPr>
          <w:rFonts w:hint="cs"/>
          <w:rtl/>
          <w:lang w:bidi="ar-EG"/>
        </w:rPr>
        <w:t>ة</w:t>
      </w:r>
      <w:r w:rsidRPr="005A5DD5">
        <w:rPr>
          <w:rtl/>
          <w:lang w:bidi="ar-EG"/>
        </w:rPr>
        <w:t xml:space="preserve"> </w:t>
      </w:r>
      <w:r w:rsidRPr="005A5DD5">
        <w:rPr>
          <w:lang w:bidi="ar-SY"/>
        </w:rPr>
        <w:t>12</w:t>
      </w:r>
      <w:r w:rsidRPr="005A5DD5">
        <w:rPr>
          <w:rtl/>
          <w:lang w:bidi="ar-EG"/>
        </w:rPr>
        <w:t xml:space="preserve"> ديسمبر </w:t>
      </w:r>
      <w:r w:rsidRPr="005A5DD5">
        <w:rPr>
          <w:lang w:bidi="ar-SY"/>
        </w:rPr>
        <w:t>2014</w:t>
      </w:r>
      <w:r w:rsidRPr="005A5DD5">
        <w:rPr>
          <w:rtl/>
          <w:lang w:bidi="ar-EG"/>
        </w:rPr>
        <w:t xml:space="preserve"> من إدارة الولايات المتحدة، فإن المشغل المسؤول عن الساتل لم يتلق الفاتورة إلا</w:t>
      </w:r>
      <w:r>
        <w:rPr>
          <w:rtl/>
          <w:lang w:bidi="ar-EG"/>
        </w:rPr>
        <w:t xml:space="preserve"> في </w:t>
      </w:r>
      <w:r w:rsidRPr="005A5DD5">
        <w:rPr>
          <w:rtl/>
          <w:lang w:bidi="ar-EG"/>
        </w:rPr>
        <w:t xml:space="preserve">ديسمبر </w:t>
      </w:r>
      <w:r w:rsidRPr="005A5DD5">
        <w:rPr>
          <w:lang w:bidi="ar-SY"/>
        </w:rPr>
        <w:t>2013</w:t>
      </w:r>
      <w:r w:rsidRPr="005A5DD5">
        <w:rPr>
          <w:rFonts w:hint="cs"/>
          <w:rtl/>
          <w:lang w:bidi="ar-EG"/>
        </w:rPr>
        <w:t>.</w:t>
      </w:r>
      <w:r w:rsidRPr="005A5DD5">
        <w:rPr>
          <w:rtl/>
          <w:lang w:bidi="ar-EG"/>
        </w:rPr>
        <w:t xml:space="preserve"> وعبر عن دهشته للتأخير</w:t>
      </w:r>
      <w:r w:rsidRPr="005A5DD5">
        <w:rPr>
          <w:rtl/>
        </w:rPr>
        <w:t>.</w:t>
      </w:r>
    </w:p>
    <w:p w:rsidR="00520F93" w:rsidRPr="00B40D84" w:rsidRDefault="00520F93" w:rsidP="00B3318A">
      <w:pPr>
        <w:rPr>
          <w:spacing w:val="-2"/>
          <w:rtl/>
          <w:lang w:bidi="ar-EG"/>
        </w:rPr>
      </w:pPr>
      <w:r w:rsidRPr="00B40D84">
        <w:rPr>
          <w:spacing w:val="-2"/>
          <w:lang w:bidi="ar-SY"/>
        </w:rPr>
        <w:t>4.5</w:t>
      </w:r>
      <w:r w:rsidRPr="00B40D84">
        <w:rPr>
          <w:spacing w:val="-2"/>
          <w:rtl/>
          <w:lang w:bidi="ar-EG"/>
        </w:rPr>
        <w:tab/>
        <w:t xml:space="preserve">وقال </w:t>
      </w:r>
      <w:r w:rsidRPr="00B40D84">
        <w:rPr>
          <w:b/>
          <w:bCs/>
          <w:spacing w:val="-2"/>
          <w:rtl/>
          <w:lang w:bidi="ar-EG"/>
        </w:rPr>
        <w:t>السيد ماتاس (رئيس دائرة الخدمات الفضائية/شعبة النشر والتسجيل للخدمات الفضائية)</w:t>
      </w:r>
      <w:r w:rsidRPr="00B40D84">
        <w:rPr>
          <w:rFonts w:hint="cs"/>
          <w:b/>
          <w:bCs/>
          <w:spacing w:val="-2"/>
          <w:rtl/>
          <w:lang w:bidi="ar-EG"/>
        </w:rPr>
        <w:t xml:space="preserve"> </w:t>
      </w:r>
      <w:r w:rsidRPr="00B40D84">
        <w:rPr>
          <w:rFonts w:hint="cs"/>
          <w:spacing w:val="-2"/>
          <w:rtl/>
          <w:lang w:bidi="ar-EG"/>
        </w:rPr>
        <w:t>إن</w:t>
      </w:r>
      <w:r w:rsidRPr="00B40D84">
        <w:rPr>
          <w:spacing w:val="-2"/>
          <w:rtl/>
          <w:lang w:bidi="ar-EG"/>
        </w:rPr>
        <w:t xml:space="preserve"> الدائرة المالية في الاتحاد أكدت أن الفاتورة المؤرخة </w:t>
      </w:r>
      <w:r w:rsidRPr="00B40D84">
        <w:rPr>
          <w:spacing w:val="-2"/>
          <w:lang w:bidi="ar-SY"/>
        </w:rPr>
        <w:t>12</w:t>
      </w:r>
      <w:r w:rsidRPr="00B40D84">
        <w:rPr>
          <w:spacing w:val="-2"/>
          <w:rtl/>
          <w:lang w:bidi="ar-EG"/>
        </w:rPr>
        <w:t xml:space="preserve"> سبتمبر </w:t>
      </w:r>
      <w:r w:rsidRPr="00B40D84">
        <w:rPr>
          <w:spacing w:val="-2"/>
          <w:lang w:bidi="ar-SY"/>
        </w:rPr>
        <w:t>2013</w:t>
      </w:r>
      <w:r w:rsidRPr="00B40D84">
        <w:rPr>
          <w:spacing w:val="-2"/>
          <w:rtl/>
          <w:lang w:bidi="ar-EG"/>
        </w:rPr>
        <w:t xml:space="preserve"> قد أُرسلت بالشكل الصحيح و</w:t>
      </w:r>
      <w:r w:rsidRPr="00B40D84">
        <w:rPr>
          <w:rFonts w:hint="cs"/>
          <w:spacing w:val="-2"/>
          <w:rtl/>
          <w:lang w:bidi="ar-EG"/>
        </w:rPr>
        <w:t>إ</w:t>
      </w:r>
      <w:r w:rsidRPr="00B40D84">
        <w:rPr>
          <w:spacing w:val="-2"/>
          <w:rtl/>
          <w:lang w:bidi="ar-EG"/>
        </w:rPr>
        <w:t>ن الإدارة قد تسلمتها</w:t>
      </w:r>
      <w:r w:rsidRPr="00B40D84">
        <w:rPr>
          <w:rFonts w:hint="cs"/>
          <w:spacing w:val="-2"/>
          <w:rtl/>
          <w:lang w:bidi="ar-EG"/>
        </w:rPr>
        <w:t>.</w:t>
      </w:r>
      <w:r w:rsidRPr="00B40D84">
        <w:rPr>
          <w:spacing w:val="-2"/>
          <w:rtl/>
          <w:lang w:bidi="ar-EG"/>
        </w:rPr>
        <w:t xml:space="preserve"> ويبدو أن التأخير في وصول الفاتورة إلى المشغل يرجع إلى عمليات داخلية. ورداً على استفسار من </w:t>
      </w:r>
      <w:r w:rsidRPr="00B40D84">
        <w:rPr>
          <w:b/>
          <w:bCs/>
          <w:spacing w:val="-2"/>
          <w:rtl/>
          <w:lang w:bidi="ar-EG"/>
        </w:rPr>
        <w:t>السيد ستريليتس</w:t>
      </w:r>
      <w:r w:rsidRPr="00B40D84">
        <w:rPr>
          <w:spacing w:val="-2"/>
          <w:rtl/>
          <w:lang w:bidi="ar-EG"/>
        </w:rPr>
        <w:t>، لفت الانتباه إلى التفسير المقدم من الإدارة في </w:t>
      </w:r>
      <w:r w:rsidRPr="00B40D84">
        <w:rPr>
          <w:rFonts w:hint="cs"/>
          <w:spacing w:val="-2"/>
          <w:rtl/>
          <w:lang w:bidi="ar-EG"/>
        </w:rPr>
        <w:t>رسالتها</w:t>
      </w:r>
      <w:r w:rsidRPr="00B40D84">
        <w:rPr>
          <w:spacing w:val="-2"/>
          <w:rtl/>
          <w:lang w:bidi="ar-EG"/>
        </w:rPr>
        <w:t xml:space="preserve"> </w:t>
      </w:r>
      <w:r w:rsidRPr="00B40D84">
        <w:rPr>
          <w:rFonts w:hint="cs"/>
          <w:spacing w:val="-2"/>
          <w:rtl/>
          <w:lang w:bidi="ar-EG"/>
        </w:rPr>
        <w:t>المؤرخة</w:t>
      </w:r>
      <w:r w:rsidRPr="00B40D84">
        <w:rPr>
          <w:spacing w:val="-2"/>
          <w:rtl/>
          <w:lang w:bidi="ar-EG"/>
        </w:rPr>
        <w:t xml:space="preserve"> </w:t>
      </w:r>
      <w:r w:rsidRPr="00B40D84">
        <w:rPr>
          <w:spacing w:val="-2"/>
          <w:lang w:bidi="ar-SY"/>
        </w:rPr>
        <w:t>12</w:t>
      </w:r>
      <w:r w:rsidRPr="00B40D84">
        <w:rPr>
          <w:spacing w:val="-2"/>
          <w:rtl/>
          <w:lang w:bidi="ar-EG"/>
        </w:rPr>
        <w:t xml:space="preserve"> ديسمبر </w:t>
      </w:r>
      <w:r w:rsidRPr="00B40D84">
        <w:rPr>
          <w:spacing w:val="-2"/>
          <w:lang w:bidi="ar-SY"/>
        </w:rPr>
        <w:t>2014</w:t>
      </w:r>
      <w:r w:rsidRPr="00B40D84">
        <w:rPr>
          <w:spacing w:val="-2"/>
          <w:rtl/>
          <w:lang w:bidi="ar-EG"/>
        </w:rPr>
        <w:t xml:space="preserve">، وهو أن المشغل قدم </w:t>
      </w:r>
      <w:r w:rsidRPr="00B40D84">
        <w:rPr>
          <w:rFonts w:hint="cs"/>
          <w:spacing w:val="-2"/>
          <w:rtl/>
          <w:lang w:bidi="ar-EG"/>
        </w:rPr>
        <w:t>الأموال</w:t>
      </w:r>
      <w:r w:rsidRPr="00B40D84">
        <w:rPr>
          <w:spacing w:val="-2"/>
          <w:rtl/>
          <w:lang w:bidi="ar-EG"/>
        </w:rPr>
        <w:t xml:space="preserve"> </w:t>
      </w:r>
      <w:r w:rsidRPr="00B40D84">
        <w:rPr>
          <w:rFonts w:hint="cs"/>
          <w:spacing w:val="-2"/>
          <w:rtl/>
          <w:lang w:bidi="ar-EG"/>
        </w:rPr>
        <w:t xml:space="preserve">إلى </w:t>
      </w:r>
      <w:r w:rsidRPr="00B40D84">
        <w:rPr>
          <w:spacing w:val="-2"/>
          <w:rtl/>
          <w:lang w:bidi="ar-EG"/>
        </w:rPr>
        <w:t>دائرة المالية الداخلية في الإدارة في يناير</w:t>
      </w:r>
      <w:r w:rsidRPr="00B40D84">
        <w:rPr>
          <w:rFonts w:hint="cs"/>
          <w:spacing w:val="-2"/>
          <w:rtl/>
          <w:lang w:bidi="ar-EG"/>
        </w:rPr>
        <w:t> </w:t>
      </w:r>
      <w:r w:rsidRPr="00B40D84">
        <w:rPr>
          <w:spacing w:val="-2"/>
          <w:lang w:bidi="ar-SY"/>
        </w:rPr>
        <w:t>2014</w:t>
      </w:r>
      <w:r w:rsidRPr="00B40D84">
        <w:rPr>
          <w:spacing w:val="-2"/>
          <w:rtl/>
          <w:lang w:bidi="ar-EG"/>
        </w:rPr>
        <w:t xml:space="preserve"> لتغطية تكلفة الفاتورة ولكن نظراً </w:t>
      </w:r>
      <w:r w:rsidRPr="00B40D84">
        <w:rPr>
          <w:rFonts w:hint="cs"/>
          <w:spacing w:val="-2"/>
          <w:rtl/>
          <w:lang w:bidi="ar-EG"/>
        </w:rPr>
        <w:t>ل</w:t>
      </w:r>
      <w:r w:rsidRPr="00B40D84">
        <w:rPr>
          <w:spacing w:val="-2"/>
          <w:rtl/>
          <w:lang w:bidi="ar-EG"/>
        </w:rPr>
        <w:t xml:space="preserve">أن </w:t>
      </w:r>
      <w:r w:rsidRPr="00B40D84">
        <w:rPr>
          <w:spacing w:val="-2"/>
          <w:rtl/>
          <w:lang w:bidi="ar-EG"/>
        </w:rPr>
        <w:lastRenderedPageBreak/>
        <w:t>الفاتورة كانت مؤرخة في </w:t>
      </w:r>
      <w:r w:rsidRPr="00B40D84">
        <w:rPr>
          <w:rFonts w:hint="cs"/>
          <w:spacing w:val="-2"/>
          <w:rtl/>
          <w:lang w:bidi="ar-EG"/>
        </w:rPr>
        <w:t>عام</w:t>
      </w:r>
      <w:r w:rsidRPr="00B40D84">
        <w:rPr>
          <w:spacing w:val="-2"/>
          <w:rtl/>
          <w:lang w:bidi="ar-EG"/>
        </w:rPr>
        <w:t xml:space="preserve"> </w:t>
      </w:r>
      <w:r w:rsidRPr="00B40D84">
        <w:rPr>
          <w:spacing w:val="-2"/>
          <w:lang w:bidi="ar-SY"/>
        </w:rPr>
        <w:t>2013</w:t>
      </w:r>
      <w:r w:rsidRPr="00B40D84">
        <w:rPr>
          <w:spacing w:val="-2"/>
          <w:rtl/>
          <w:lang w:bidi="ar-EG"/>
        </w:rPr>
        <w:t>، فإنه لا يمكن أن تستخدم في السداد إلا</w:t>
      </w:r>
      <w:r w:rsidRPr="00B40D84">
        <w:rPr>
          <w:rFonts w:hint="cs"/>
          <w:spacing w:val="-2"/>
          <w:rtl/>
          <w:lang w:bidi="ar-EG"/>
        </w:rPr>
        <w:t> </w:t>
      </w:r>
      <w:r w:rsidRPr="00B40D84">
        <w:rPr>
          <w:spacing w:val="-2"/>
          <w:rtl/>
          <w:lang w:bidi="ar-EG"/>
        </w:rPr>
        <w:t xml:space="preserve">الأموال المخصصة </w:t>
      </w:r>
      <w:r w:rsidRPr="00B40D84">
        <w:rPr>
          <w:rFonts w:hint="cs"/>
          <w:spacing w:val="-2"/>
          <w:rtl/>
          <w:lang w:bidi="ar-EG"/>
        </w:rPr>
        <w:t>للسنة</w:t>
      </w:r>
      <w:r w:rsidRPr="00B40D84">
        <w:rPr>
          <w:spacing w:val="-2"/>
          <w:rtl/>
          <w:lang w:bidi="ar-EG"/>
        </w:rPr>
        <w:t xml:space="preserve"> المالي</w:t>
      </w:r>
      <w:r w:rsidRPr="00B40D84">
        <w:rPr>
          <w:rFonts w:hint="cs"/>
          <w:spacing w:val="-2"/>
          <w:rtl/>
          <w:lang w:bidi="ar-EG"/>
        </w:rPr>
        <w:t>ة</w:t>
      </w:r>
      <w:r w:rsidRPr="00B40D84">
        <w:rPr>
          <w:spacing w:val="-2"/>
          <w:rtl/>
          <w:lang w:bidi="ar-EG"/>
        </w:rPr>
        <w:t xml:space="preserve"> </w:t>
      </w:r>
      <w:r w:rsidRPr="00B40D84">
        <w:rPr>
          <w:spacing w:val="-2"/>
          <w:lang w:bidi="ar-SY"/>
        </w:rPr>
        <w:t>2013</w:t>
      </w:r>
      <w:r w:rsidRPr="00B40D84">
        <w:rPr>
          <w:spacing w:val="-2"/>
          <w:rtl/>
          <w:lang w:bidi="ar-EG"/>
        </w:rPr>
        <w:t xml:space="preserve">. وتطلب ذلك إعادة برمجة أموال </w:t>
      </w:r>
      <w:r w:rsidRPr="00B40D84">
        <w:rPr>
          <w:rFonts w:hint="cs"/>
          <w:spacing w:val="-2"/>
          <w:rtl/>
          <w:lang w:bidi="ar-EG"/>
        </w:rPr>
        <w:t>السنة</w:t>
      </w:r>
      <w:r w:rsidRPr="00B40D84">
        <w:rPr>
          <w:spacing w:val="-2"/>
          <w:rtl/>
          <w:lang w:bidi="ar-EG"/>
        </w:rPr>
        <w:t xml:space="preserve"> المالي</w:t>
      </w:r>
      <w:r w:rsidRPr="00B40D84">
        <w:rPr>
          <w:rFonts w:hint="cs"/>
          <w:spacing w:val="-2"/>
          <w:rtl/>
          <w:lang w:bidi="ar-EG"/>
        </w:rPr>
        <w:t>ة</w:t>
      </w:r>
      <w:r w:rsidRPr="00B40D84">
        <w:rPr>
          <w:spacing w:val="-2"/>
          <w:rtl/>
          <w:lang w:bidi="ar-EG"/>
        </w:rPr>
        <w:t xml:space="preserve"> </w:t>
      </w:r>
      <w:r w:rsidRPr="00B40D84">
        <w:rPr>
          <w:spacing w:val="-2"/>
          <w:lang w:bidi="ar-SY"/>
        </w:rPr>
        <w:t>2014</w:t>
      </w:r>
      <w:r w:rsidRPr="00B40D84">
        <w:rPr>
          <w:spacing w:val="-2"/>
          <w:rtl/>
          <w:lang w:bidi="ar-EG"/>
        </w:rPr>
        <w:t xml:space="preserve"> لتسوية التزام يتعلق ب</w:t>
      </w:r>
      <w:r w:rsidRPr="00B40D84">
        <w:rPr>
          <w:rFonts w:hint="cs"/>
          <w:spacing w:val="-2"/>
          <w:rtl/>
          <w:lang w:bidi="ar-EG"/>
        </w:rPr>
        <w:t>السنة</w:t>
      </w:r>
      <w:r w:rsidRPr="00B40D84">
        <w:rPr>
          <w:spacing w:val="-2"/>
          <w:rtl/>
          <w:lang w:bidi="ar-EG"/>
        </w:rPr>
        <w:t xml:space="preserve"> المالي</w:t>
      </w:r>
      <w:r w:rsidRPr="00B40D84">
        <w:rPr>
          <w:rFonts w:hint="cs"/>
          <w:spacing w:val="-2"/>
          <w:rtl/>
          <w:lang w:bidi="ar-EG"/>
        </w:rPr>
        <w:t>ة </w:t>
      </w:r>
      <w:r w:rsidRPr="00B40D84">
        <w:rPr>
          <w:spacing w:val="-2"/>
          <w:lang w:bidi="ar-SY"/>
        </w:rPr>
        <w:t>2013</w:t>
      </w:r>
      <w:r w:rsidRPr="00B40D84">
        <w:rPr>
          <w:spacing w:val="-2"/>
          <w:rtl/>
          <w:lang w:bidi="ar-EG"/>
        </w:rPr>
        <w:t>، وهي عملية استغرقت عدة أشهر لإنجازها.</w:t>
      </w:r>
    </w:p>
    <w:p w:rsidR="00520F93" w:rsidRPr="005A5DD5" w:rsidRDefault="00520F93" w:rsidP="00B3318A">
      <w:pPr>
        <w:rPr>
          <w:rtl/>
          <w:lang w:bidi="ar-EG"/>
        </w:rPr>
      </w:pPr>
      <w:r w:rsidRPr="005A5DD5">
        <w:rPr>
          <w:lang w:bidi="ar-SY"/>
        </w:rPr>
        <w:t>5.5</w:t>
      </w:r>
      <w:r w:rsidRPr="005A5DD5">
        <w:rPr>
          <w:rtl/>
          <w:lang w:bidi="ar-EG"/>
        </w:rPr>
        <w:tab/>
        <w:t>وذكّر</w:t>
      </w:r>
      <w:r w:rsidRPr="005A5DD5">
        <w:rPr>
          <w:rFonts w:hint="cs"/>
          <w:rtl/>
          <w:lang w:bidi="ar-EG"/>
        </w:rPr>
        <w:t xml:space="preserve"> </w:t>
      </w:r>
      <w:r w:rsidRPr="005A5DD5">
        <w:rPr>
          <w:b/>
          <w:bCs/>
          <w:rtl/>
          <w:lang w:bidi="ar-EG"/>
        </w:rPr>
        <w:t>السيد بيسي</w:t>
      </w:r>
      <w:r w:rsidRPr="005A5DD5">
        <w:rPr>
          <w:rFonts w:hint="cs"/>
          <w:b/>
          <w:bCs/>
          <w:rtl/>
          <w:lang w:bidi="ar-EG"/>
        </w:rPr>
        <w:t xml:space="preserve"> </w:t>
      </w:r>
      <w:r w:rsidRPr="005A5DD5">
        <w:rPr>
          <w:rtl/>
          <w:lang w:bidi="ar-EG"/>
        </w:rPr>
        <w:t>بأن اللجنة قد وافقت</w:t>
      </w:r>
      <w:r>
        <w:rPr>
          <w:rtl/>
          <w:lang w:bidi="ar-EG"/>
        </w:rPr>
        <w:t xml:space="preserve"> في </w:t>
      </w:r>
      <w:r w:rsidRPr="005A5DD5">
        <w:rPr>
          <w:rtl/>
          <w:lang w:bidi="ar-EG"/>
        </w:rPr>
        <w:t xml:space="preserve">اجتماعها الرابع والثلاثين على أنه ينبغي للمكتب إلغاء </w:t>
      </w:r>
      <w:r w:rsidRPr="005A5DD5">
        <w:rPr>
          <w:rFonts w:hint="cs"/>
          <w:rtl/>
          <w:lang w:bidi="ar-EG"/>
        </w:rPr>
        <w:t>بطاقات ا</w:t>
      </w:r>
      <w:r w:rsidRPr="005A5DD5">
        <w:rPr>
          <w:rtl/>
          <w:lang w:bidi="ar-EG"/>
        </w:rPr>
        <w:t>لتبليغ عن الشبكات إذا لم يتم استلام المبالغ</w:t>
      </w:r>
      <w:r>
        <w:rPr>
          <w:rtl/>
          <w:lang w:bidi="ar-EG"/>
        </w:rPr>
        <w:t xml:space="preserve"> في </w:t>
      </w:r>
      <w:r w:rsidRPr="005A5DD5">
        <w:rPr>
          <w:rtl/>
          <w:lang w:bidi="ar-EG"/>
        </w:rPr>
        <w:t>موعد اجتماع</w:t>
      </w:r>
      <w:r w:rsidRPr="005A5DD5">
        <w:rPr>
          <w:rFonts w:hint="cs"/>
          <w:rtl/>
          <w:lang w:bidi="ar-EG"/>
        </w:rPr>
        <w:t xml:space="preserve"> النشرة</w:t>
      </w:r>
      <w:r w:rsidRPr="005A5DD5">
        <w:rPr>
          <w:rtl/>
          <w:lang w:bidi="ar-EG"/>
        </w:rPr>
        <w:t xml:space="preserve"> </w:t>
      </w:r>
      <w:r w:rsidRPr="005A5DD5">
        <w:rPr>
          <w:lang w:bidi="ar-SY"/>
        </w:rPr>
        <w:t>BR IFIC</w:t>
      </w:r>
      <w:r w:rsidRPr="005A5DD5">
        <w:rPr>
          <w:rtl/>
          <w:lang w:bidi="ar-EG"/>
        </w:rPr>
        <w:t xml:space="preserve"> المعني</w:t>
      </w:r>
      <w:r w:rsidRPr="005A5DD5">
        <w:rPr>
          <w:rtl/>
        </w:rPr>
        <w:t xml:space="preserve">. وقال </w:t>
      </w:r>
      <w:r w:rsidRPr="005A5DD5">
        <w:rPr>
          <w:rFonts w:hint="cs"/>
          <w:rtl/>
        </w:rPr>
        <w:t>إن</w:t>
      </w:r>
      <w:r w:rsidRPr="005A5DD5">
        <w:rPr>
          <w:rtl/>
        </w:rPr>
        <w:t xml:space="preserve"> قرارات اللجنة ينبغي أن تتسم بالاتساق وطلب معلومات عن الحالات المماثلة.</w:t>
      </w:r>
    </w:p>
    <w:p w:rsidR="00520F93" w:rsidRPr="005A5DD5" w:rsidRDefault="00520F93" w:rsidP="00B3318A">
      <w:pPr>
        <w:rPr>
          <w:b/>
          <w:bCs/>
          <w:rtl/>
          <w:lang w:bidi="ar-EG"/>
        </w:rPr>
      </w:pPr>
      <w:r w:rsidRPr="005A5DD5">
        <w:rPr>
          <w:lang w:bidi="ar-SY"/>
        </w:rPr>
        <w:t>6.5</w:t>
      </w:r>
      <w:r w:rsidRPr="005A5DD5">
        <w:rPr>
          <w:rtl/>
          <w:lang w:bidi="ar-EG"/>
        </w:rPr>
        <w:tab/>
      </w:r>
      <w:r w:rsidRPr="005A5DD5">
        <w:rPr>
          <w:rFonts w:hint="cs"/>
          <w:rtl/>
          <w:lang w:bidi="ar-EG"/>
        </w:rPr>
        <w:t xml:space="preserve">وأشار </w:t>
      </w:r>
      <w:r w:rsidRPr="005A5DD5">
        <w:rPr>
          <w:b/>
          <w:bCs/>
          <w:rtl/>
          <w:lang w:bidi="ar-EG"/>
        </w:rPr>
        <w:t>السيد ماتاس (رئيس دائرة الخدمات الفضائية/شعبة النشر والتسجيل للخدمات الفضائية)</w:t>
      </w:r>
      <w:r w:rsidRPr="005A5DD5">
        <w:rPr>
          <w:rFonts w:hint="cs"/>
          <w:rtl/>
          <w:lang w:bidi="ar-EG"/>
        </w:rPr>
        <w:t xml:space="preserve"> إلى </w:t>
      </w:r>
      <w:r w:rsidRPr="005A5DD5">
        <w:rPr>
          <w:rtl/>
          <w:lang w:bidi="ar-EG"/>
        </w:rPr>
        <w:t xml:space="preserve">أنه ينبغي سداد الفواتير </w:t>
      </w:r>
      <w:r w:rsidRPr="005A5DD5">
        <w:rPr>
          <w:rFonts w:hint="cs"/>
          <w:rtl/>
          <w:lang w:bidi="ar-EG"/>
        </w:rPr>
        <w:t xml:space="preserve">حتى </w:t>
      </w:r>
      <w:r w:rsidRPr="005A5DD5">
        <w:rPr>
          <w:rtl/>
          <w:lang w:bidi="ar-EG"/>
        </w:rPr>
        <w:t>إذا كان قد تم إلغاء الشبكات. وذكّر بأن اللجنة كانت</w:t>
      </w:r>
      <w:r>
        <w:rPr>
          <w:rtl/>
          <w:lang w:bidi="ar-EG"/>
        </w:rPr>
        <w:t xml:space="preserve"> في </w:t>
      </w:r>
      <w:r w:rsidRPr="005A5DD5">
        <w:rPr>
          <w:rtl/>
          <w:lang w:bidi="ar-EG"/>
        </w:rPr>
        <w:t xml:space="preserve">الماضي تقبل دائماً طلبات الإدارات </w:t>
      </w:r>
      <w:r w:rsidRPr="005A5DD5">
        <w:rPr>
          <w:rFonts w:hint="cs"/>
          <w:rtl/>
          <w:lang w:bidi="ar-EG"/>
        </w:rPr>
        <w:t>ب</w:t>
      </w:r>
      <w:r w:rsidRPr="005A5DD5">
        <w:rPr>
          <w:rtl/>
          <w:lang w:bidi="ar-EG"/>
        </w:rPr>
        <w:t>إعادة إدراج بطاق</w:t>
      </w:r>
      <w:r w:rsidRPr="005A5DD5">
        <w:rPr>
          <w:rFonts w:hint="cs"/>
          <w:rtl/>
          <w:lang w:bidi="ar-EG"/>
        </w:rPr>
        <w:t>ات</w:t>
      </w:r>
      <w:r w:rsidRPr="005A5DD5">
        <w:rPr>
          <w:rtl/>
          <w:lang w:bidi="ar-EG"/>
        </w:rPr>
        <w:t xml:space="preserve"> التبليغ عن شبكاتها التي ألغاها المكتب (بسبب عدم السداد</w:t>
      </w:r>
      <w:r>
        <w:rPr>
          <w:rtl/>
          <w:lang w:bidi="ar-EG"/>
        </w:rPr>
        <w:t xml:space="preserve"> في </w:t>
      </w:r>
      <w:r w:rsidRPr="005A5DD5">
        <w:rPr>
          <w:rtl/>
          <w:lang w:bidi="ar-EG"/>
        </w:rPr>
        <w:t>موعد اجتماع</w:t>
      </w:r>
      <w:r w:rsidRPr="005A5DD5">
        <w:rPr>
          <w:rFonts w:hint="cs"/>
          <w:rtl/>
          <w:lang w:bidi="ar-EG"/>
        </w:rPr>
        <w:t xml:space="preserve"> النشرة</w:t>
      </w:r>
      <w:r w:rsidRPr="005A5DD5">
        <w:rPr>
          <w:rtl/>
          <w:lang w:bidi="ar-EG"/>
        </w:rPr>
        <w:t xml:space="preserve"> </w:t>
      </w:r>
      <w:r w:rsidRPr="005A5DD5">
        <w:rPr>
          <w:lang w:bidi="ar-SY"/>
        </w:rPr>
        <w:t>BR IFIC</w:t>
      </w:r>
      <w:r w:rsidRPr="005A5DD5">
        <w:rPr>
          <w:rtl/>
          <w:lang w:bidi="ar-EG"/>
        </w:rPr>
        <w:t xml:space="preserve"> المعني)، </w:t>
      </w:r>
      <w:r w:rsidRPr="005A5DD5">
        <w:rPr>
          <w:rFonts w:hint="cs"/>
          <w:rtl/>
          <w:lang w:bidi="ar-EG"/>
        </w:rPr>
        <w:t>شريطة أ</w:t>
      </w:r>
      <w:r w:rsidRPr="005A5DD5">
        <w:rPr>
          <w:rtl/>
          <w:lang w:bidi="ar-EG"/>
        </w:rPr>
        <w:t>ن تُسدد الفاتورة</w:t>
      </w:r>
      <w:r>
        <w:rPr>
          <w:rtl/>
          <w:lang w:bidi="ar-EG"/>
        </w:rPr>
        <w:t xml:space="preserve"> في </w:t>
      </w:r>
      <w:r w:rsidRPr="005A5DD5">
        <w:rPr>
          <w:rtl/>
          <w:lang w:bidi="ar-EG"/>
        </w:rPr>
        <w:t>النهاية.</w:t>
      </w:r>
    </w:p>
    <w:p w:rsidR="00520F93" w:rsidRPr="005A5DD5" w:rsidRDefault="00520F93" w:rsidP="00B3318A">
      <w:pPr>
        <w:rPr>
          <w:rtl/>
          <w:lang w:bidi="ar-EG"/>
        </w:rPr>
      </w:pPr>
      <w:r w:rsidRPr="005A5DD5">
        <w:rPr>
          <w:lang w:bidi="ar-SY"/>
        </w:rPr>
        <w:t>7.5</w:t>
      </w:r>
      <w:r w:rsidRPr="005A5DD5">
        <w:rPr>
          <w:rtl/>
          <w:lang w:bidi="ar-EG"/>
        </w:rPr>
        <w:tab/>
        <w:t>وأكدت</w:t>
      </w:r>
      <w:r w:rsidRPr="005A5DD5">
        <w:rPr>
          <w:rFonts w:hint="cs"/>
          <w:rtl/>
          <w:lang w:bidi="ar-EG"/>
        </w:rPr>
        <w:t xml:space="preserve"> </w:t>
      </w:r>
      <w:r w:rsidRPr="005A5DD5">
        <w:rPr>
          <w:b/>
          <w:bCs/>
          <w:rtl/>
          <w:lang w:bidi="ar-EG"/>
        </w:rPr>
        <w:t>السيدة جيانتي</w:t>
      </w:r>
      <w:r w:rsidRPr="005A5DD5">
        <w:rPr>
          <w:rFonts w:hint="cs"/>
          <w:rtl/>
          <w:lang w:bidi="ar-EG"/>
        </w:rPr>
        <w:t xml:space="preserve"> </w:t>
      </w:r>
      <w:r w:rsidRPr="005A5DD5">
        <w:rPr>
          <w:rtl/>
          <w:lang w:bidi="ar-EG"/>
        </w:rPr>
        <w:t>أن المكتب قد تصرف بالشكل الصحيح</w:t>
      </w:r>
      <w:r>
        <w:rPr>
          <w:rtl/>
          <w:lang w:bidi="ar-EG"/>
        </w:rPr>
        <w:t xml:space="preserve"> في </w:t>
      </w:r>
      <w:r w:rsidRPr="005A5DD5">
        <w:rPr>
          <w:rtl/>
          <w:lang w:bidi="ar-EG"/>
        </w:rPr>
        <w:t>الحالة المعروضة على اللجنة الآن</w:t>
      </w:r>
      <w:r w:rsidRPr="005A5DD5">
        <w:rPr>
          <w:rFonts w:hint="cs"/>
          <w:rtl/>
          <w:lang w:bidi="ar-EG"/>
        </w:rPr>
        <w:t>.</w:t>
      </w:r>
      <w:r w:rsidRPr="005A5DD5">
        <w:rPr>
          <w:rtl/>
          <w:lang w:bidi="ar-EG"/>
        </w:rPr>
        <w:t xml:space="preserve"> وسألت عما إذا كانت إعادة إدراج بطاقة التبليغ عن الشبكة الساتلية </w:t>
      </w:r>
      <w:r w:rsidRPr="005A5DD5">
        <w:rPr>
          <w:lang w:bidi="ar-SY"/>
        </w:rPr>
        <w:t>USOBO</w:t>
      </w:r>
      <w:r>
        <w:rPr>
          <w:lang w:bidi="ar-SY"/>
        </w:rPr>
        <w:noBreakHyphen/>
      </w:r>
      <w:r w:rsidRPr="005A5DD5">
        <w:rPr>
          <w:lang w:bidi="ar-SY"/>
        </w:rPr>
        <w:t>12A</w:t>
      </w:r>
      <w:r w:rsidRPr="005A5DD5">
        <w:rPr>
          <w:rFonts w:hint="cs"/>
          <w:rtl/>
          <w:lang w:bidi="ar-EG"/>
        </w:rPr>
        <w:t xml:space="preserve"> </w:t>
      </w:r>
      <w:r w:rsidRPr="005A5DD5">
        <w:rPr>
          <w:rtl/>
          <w:lang w:bidi="ar-EG"/>
        </w:rPr>
        <w:t>سيكون لها أثر على شبكات أخرى. ويبدو أن التأخير</w:t>
      </w:r>
      <w:r>
        <w:rPr>
          <w:rtl/>
          <w:lang w:bidi="ar-EG"/>
        </w:rPr>
        <w:t xml:space="preserve"> في </w:t>
      </w:r>
      <w:r w:rsidRPr="005A5DD5">
        <w:rPr>
          <w:rtl/>
          <w:lang w:bidi="ar-EG"/>
        </w:rPr>
        <w:t>السداد كان يرجع</w:t>
      </w:r>
      <w:r w:rsidRPr="005A5DD5">
        <w:rPr>
          <w:rFonts w:hint="cs"/>
          <w:rtl/>
          <w:lang w:bidi="ar-EG"/>
        </w:rPr>
        <w:t xml:space="preserve"> ل</w:t>
      </w:r>
      <w:r w:rsidRPr="005A5DD5">
        <w:rPr>
          <w:rtl/>
          <w:lang w:bidi="ar-EG"/>
        </w:rPr>
        <w:t>مشاكل إدارية.</w:t>
      </w:r>
    </w:p>
    <w:p w:rsidR="00520F93" w:rsidRPr="005A5DD5" w:rsidRDefault="00520F93" w:rsidP="00B3318A">
      <w:pPr>
        <w:rPr>
          <w:rtl/>
          <w:lang w:bidi="ar-EG"/>
        </w:rPr>
      </w:pPr>
      <w:r w:rsidRPr="005A5DD5">
        <w:rPr>
          <w:lang w:bidi="ar-SY"/>
        </w:rPr>
        <w:t>8.5</w:t>
      </w:r>
      <w:r w:rsidRPr="005A5DD5">
        <w:rPr>
          <w:rtl/>
          <w:lang w:bidi="ar-EG"/>
        </w:rPr>
        <w:tab/>
        <w:t>ولاحظ</w:t>
      </w:r>
      <w:r w:rsidRPr="005A5DD5">
        <w:rPr>
          <w:rFonts w:hint="cs"/>
          <w:rtl/>
          <w:lang w:bidi="ar-EG"/>
        </w:rPr>
        <w:t xml:space="preserve"> </w:t>
      </w:r>
      <w:r w:rsidRPr="005A5DD5">
        <w:rPr>
          <w:b/>
          <w:bCs/>
          <w:rtl/>
          <w:lang w:bidi="ar-EG"/>
        </w:rPr>
        <w:t>رئيس دائرة الخدمات الفضائية</w:t>
      </w:r>
      <w:r w:rsidRPr="005A5DD5">
        <w:rPr>
          <w:rFonts w:hint="cs"/>
          <w:b/>
          <w:bCs/>
          <w:rtl/>
          <w:lang w:bidi="ar-EG"/>
        </w:rPr>
        <w:t xml:space="preserve"> </w:t>
      </w:r>
      <w:r w:rsidRPr="005A5DD5">
        <w:rPr>
          <w:rtl/>
          <w:lang w:bidi="ar-EG"/>
        </w:rPr>
        <w:t>أن إلغاء نظام شبكة ساتلية معينة كان دائماً مفيداً للأنظمة الأخرى المقدمة</w:t>
      </w:r>
      <w:r>
        <w:rPr>
          <w:rtl/>
          <w:lang w:bidi="ar-EG"/>
        </w:rPr>
        <w:t xml:space="preserve"> في </w:t>
      </w:r>
      <w:r w:rsidRPr="005A5DD5">
        <w:rPr>
          <w:rFonts w:hint="cs"/>
          <w:rtl/>
          <w:lang w:bidi="ar-EG"/>
        </w:rPr>
        <w:t>وقت لاحق</w:t>
      </w:r>
      <w:r w:rsidRPr="005A5DD5">
        <w:rPr>
          <w:rtl/>
          <w:lang w:bidi="ar-EG"/>
        </w:rPr>
        <w:t xml:space="preserve"> لأن الأنظمة التي يتعين عليها التنسيق معها ستقل بمقدار نظام واحد. وفي الحالة </w:t>
      </w:r>
      <w:r w:rsidRPr="005A5DD5">
        <w:rPr>
          <w:rFonts w:hint="cs"/>
          <w:rtl/>
          <w:lang w:bidi="ar-EG"/>
        </w:rPr>
        <w:t>الحاضرة</w:t>
      </w:r>
      <w:r w:rsidRPr="005A5DD5">
        <w:rPr>
          <w:rtl/>
          <w:lang w:bidi="ar-EG"/>
        </w:rPr>
        <w:t xml:space="preserve">، كانت المسألة المعروضة على اللجنة تتعلق باسترداد تكلفة وبما إذا كان يتعين تطبيق الأحكام الخاصة باسترداد </w:t>
      </w:r>
      <w:r w:rsidRPr="005A5DD5">
        <w:rPr>
          <w:rFonts w:hint="cs"/>
          <w:rtl/>
          <w:lang w:bidi="ar-EG"/>
        </w:rPr>
        <w:t>التكاليف</w:t>
      </w:r>
      <w:r w:rsidRPr="005A5DD5">
        <w:rPr>
          <w:rtl/>
          <w:lang w:bidi="ar-EG"/>
        </w:rPr>
        <w:t xml:space="preserve"> بشكل صارم</w:t>
      </w:r>
      <w:r w:rsidRPr="005A5DD5">
        <w:rPr>
          <w:rFonts w:hint="cs"/>
          <w:rtl/>
          <w:lang w:bidi="ar-EG"/>
        </w:rPr>
        <w:t xml:space="preserve">. </w:t>
      </w:r>
      <w:r w:rsidRPr="005A5DD5">
        <w:rPr>
          <w:rtl/>
          <w:lang w:bidi="ar-EG"/>
        </w:rPr>
        <w:t>ولحسن الحظ فإن عدد الحالات التي سددت فيها الإدارات فواتيرها متأخرة وطلبت من اللجنة إعادة إدراج بطاق</w:t>
      </w:r>
      <w:r w:rsidRPr="005A5DD5">
        <w:rPr>
          <w:rFonts w:hint="cs"/>
          <w:rtl/>
          <w:lang w:bidi="ar-EG"/>
        </w:rPr>
        <w:t>ات</w:t>
      </w:r>
      <w:r w:rsidRPr="005A5DD5">
        <w:rPr>
          <w:rtl/>
          <w:lang w:bidi="ar-EG"/>
        </w:rPr>
        <w:t xml:space="preserve"> التبليغ عن شبكاتها كان صغيراً. وفي كل هذه الحالات كانت اللجنة قد وافقت على استمرار وضع الشبكات</w:t>
      </w:r>
      <w:r>
        <w:rPr>
          <w:rtl/>
          <w:lang w:bidi="ar-EG"/>
        </w:rPr>
        <w:t xml:space="preserve"> في </w:t>
      </w:r>
      <w:r w:rsidRPr="005A5DD5">
        <w:rPr>
          <w:rtl/>
          <w:lang w:bidi="ar-EG"/>
        </w:rPr>
        <w:t>الاعتبار.</w:t>
      </w:r>
    </w:p>
    <w:p w:rsidR="00520F93" w:rsidRPr="005A5DD5" w:rsidRDefault="00520F93" w:rsidP="00B3318A">
      <w:pPr>
        <w:rPr>
          <w:rtl/>
          <w:lang w:bidi="ar-EG"/>
        </w:rPr>
      </w:pPr>
      <w:r w:rsidRPr="005A5DD5">
        <w:rPr>
          <w:lang w:bidi="ar-SY"/>
        </w:rPr>
        <w:t>9.5</w:t>
      </w:r>
      <w:r w:rsidRPr="005A5DD5">
        <w:rPr>
          <w:rtl/>
          <w:lang w:bidi="ar-EG"/>
        </w:rPr>
        <w:tab/>
        <w:t>وأكد</w:t>
      </w:r>
      <w:r w:rsidRPr="005A5DD5">
        <w:rPr>
          <w:rFonts w:hint="cs"/>
          <w:rtl/>
          <w:lang w:bidi="ar-EG"/>
        </w:rPr>
        <w:t xml:space="preserve"> </w:t>
      </w:r>
      <w:r w:rsidRPr="005A5DD5">
        <w:rPr>
          <w:b/>
          <w:bCs/>
          <w:rtl/>
          <w:lang w:bidi="ar-EG"/>
        </w:rPr>
        <w:t>السيد بيسي</w:t>
      </w:r>
      <w:r w:rsidRPr="005A5DD5">
        <w:rPr>
          <w:rFonts w:hint="cs"/>
          <w:b/>
          <w:bCs/>
          <w:rtl/>
          <w:lang w:bidi="ar-EG"/>
        </w:rPr>
        <w:t xml:space="preserve"> </w:t>
      </w:r>
      <w:r w:rsidRPr="005A5DD5">
        <w:rPr>
          <w:rtl/>
          <w:lang w:bidi="ar-EG"/>
        </w:rPr>
        <w:t>أن اللجنة ينبغي أن تتسم بالاتساق</w:t>
      </w:r>
      <w:r w:rsidRPr="005A5DD5">
        <w:rPr>
          <w:rFonts w:hint="cs"/>
          <w:rtl/>
          <w:lang w:bidi="ar-EG"/>
        </w:rPr>
        <w:t>.</w:t>
      </w:r>
      <w:r w:rsidRPr="005A5DD5">
        <w:rPr>
          <w:rtl/>
          <w:lang w:bidi="ar-EG"/>
        </w:rPr>
        <w:t xml:space="preserve"> وقد نُظر</w:t>
      </w:r>
      <w:r>
        <w:rPr>
          <w:rtl/>
          <w:lang w:bidi="ar-EG"/>
        </w:rPr>
        <w:t xml:space="preserve"> في </w:t>
      </w:r>
      <w:r w:rsidRPr="005A5DD5">
        <w:rPr>
          <w:rtl/>
          <w:lang w:bidi="ar-EG"/>
        </w:rPr>
        <w:t xml:space="preserve">جميع الطلبات السابقة على أساس كل حالة على حدة كما تم قبولها على أساس حُجج محددة. وفي الحالة </w:t>
      </w:r>
      <w:r w:rsidRPr="005A5DD5">
        <w:rPr>
          <w:rFonts w:hint="cs"/>
          <w:rtl/>
          <w:lang w:bidi="ar-EG"/>
        </w:rPr>
        <w:t>الحاضرة</w:t>
      </w:r>
      <w:r w:rsidRPr="005A5DD5">
        <w:rPr>
          <w:rtl/>
          <w:lang w:bidi="ar-EG"/>
        </w:rPr>
        <w:t xml:space="preserve">، كانت الشبكة حقيقية ولكن السداد تأخر </w:t>
      </w:r>
      <w:r w:rsidRPr="005A5DD5">
        <w:rPr>
          <w:rtl/>
          <w:lang w:bidi="ar-EG"/>
        </w:rPr>
        <w:lastRenderedPageBreak/>
        <w:t>بسبب مشاكل</w:t>
      </w:r>
      <w:r>
        <w:rPr>
          <w:rtl/>
          <w:lang w:bidi="ar-EG"/>
        </w:rPr>
        <w:t xml:space="preserve"> في </w:t>
      </w:r>
      <w:r w:rsidRPr="005A5DD5">
        <w:rPr>
          <w:rtl/>
          <w:lang w:bidi="ar-EG"/>
        </w:rPr>
        <w:t>الإجراءات المالية الداخلية</w:t>
      </w:r>
      <w:r w:rsidRPr="005A5DD5">
        <w:rPr>
          <w:rFonts w:hint="cs"/>
          <w:rtl/>
          <w:lang w:bidi="ar-EG"/>
        </w:rPr>
        <w:t>.</w:t>
      </w:r>
      <w:r w:rsidRPr="005A5DD5">
        <w:rPr>
          <w:rtl/>
          <w:lang w:bidi="ar-EG"/>
        </w:rPr>
        <w:t xml:space="preserve"> وينبغي للجنة قبول طلب الإدارة </w:t>
      </w:r>
      <w:r w:rsidRPr="005A5DD5">
        <w:rPr>
          <w:rFonts w:hint="cs"/>
          <w:rtl/>
          <w:lang w:bidi="ar-EG"/>
        </w:rPr>
        <w:t>ب</w:t>
      </w:r>
      <w:r w:rsidRPr="005A5DD5">
        <w:rPr>
          <w:rtl/>
          <w:lang w:bidi="ar-EG"/>
        </w:rPr>
        <w:t>إعادة إدراج بطاقة التبليغ عن الشبكة الساتلية</w:t>
      </w:r>
      <w:r>
        <w:rPr>
          <w:rFonts w:hint="cs"/>
          <w:rtl/>
          <w:lang w:bidi="ar-EG"/>
        </w:rPr>
        <w:t> </w:t>
      </w:r>
      <w:r w:rsidRPr="005A5DD5">
        <w:rPr>
          <w:lang w:bidi="ar-SY"/>
        </w:rPr>
        <w:t>USOBO</w:t>
      </w:r>
      <w:r w:rsidRPr="005A5DD5">
        <w:rPr>
          <w:lang w:bidi="ar-SY"/>
        </w:rPr>
        <w:noBreakHyphen/>
        <w:t>12A</w:t>
      </w:r>
      <w:r w:rsidRPr="005A5DD5">
        <w:rPr>
          <w:rFonts w:hint="cs"/>
          <w:rtl/>
          <w:lang w:bidi="ar-EG"/>
        </w:rPr>
        <w:t>.</w:t>
      </w:r>
      <w:r w:rsidRPr="005A5DD5">
        <w:rPr>
          <w:rtl/>
          <w:lang w:bidi="ar-EG"/>
        </w:rPr>
        <w:t xml:space="preserve"> وفي</w:t>
      </w:r>
      <w:r w:rsidRPr="005A5DD5">
        <w:rPr>
          <w:rFonts w:hint="cs"/>
          <w:rtl/>
          <w:lang w:bidi="ar-EG"/>
        </w:rPr>
        <w:t> </w:t>
      </w:r>
      <w:r w:rsidRPr="005A5DD5">
        <w:rPr>
          <w:rtl/>
          <w:lang w:bidi="ar-EG"/>
        </w:rPr>
        <w:t xml:space="preserve">رأيه </w:t>
      </w:r>
      <w:r w:rsidRPr="005A5DD5">
        <w:rPr>
          <w:rFonts w:hint="cs"/>
          <w:rtl/>
          <w:lang w:bidi="ar-EG"/>
        </w:rPr>
        <w:t>ينبغي</w:t>
      </w:r>
      <w:r w:rsidRPr="005A5DD5">
        <w:rPr>
          <w:rtl/>
          <w:lang w:bidi="ar-EG"/>
        </w:rPr>
        <w:t xml:space="preserve"> الاحتفاظ ببطاقة التبليغ</w:t>
      </w:r>
      <w:r>
        <w:rPr>
          <w:rtl/>
          <w:lang w:bidi="ar-EG"/>
        </w:rPr>
        <w:t xml:space="preserve"> في </w:t>
      </w:r>
      <w:r w:rsidRPr="005A5DD5">
        <w:rPr>
          <w:rtl/>
          <w:lang w:bidi="ar-EG"/>
        </w:rPr>
        <w:t>السجل الأساسي الدولي للترددات.</w:t>
      </w:r>
    </w:p>
    <w:p w:rsidR="00520F93" w:rsidRPr="005A5DD5" w:rsidRDefault="00520F93" w:rsidP="00B3318A">
      <w:pPr>
        <w:rPr>
          <w:b/>
          <w:bCs/>
          <w:rtl/>
          <w:lang w:bidi="ar-EG"/>
        </w:rPr>
      </w:pPr>
      <w:r w:rsidRPr="005A5DD5">
        <w:rPr>
          <w:lang w:bidi="ar-SY"/>
        </w:rPr>
        <w:t>10.5</w:t>
      </w:r>
      <w:r w:rsidRPr="005A5DD5">
        <w:rPr>
          <w:rtl/>
          <w:lang w:bidi="ar-EG"/>
        </w:rPr>
        <w:tab/>
        <w:t>وذكّر</w:t>
      </w:r>
      <w:r w:rsidRPr="005A5DD5">
        <w:rPr>
          <w:rFonts w:hint="cs"/>
          <w:rtl/>
          <w:lang w:bidi="ar-EG"/>
        </w:rPr>
        <w:t xml:space="preserve"> </w:t>
      </w:r>
      <w:r w:rsidRPr="005A5DD5">
        <w:rPr>
          <w:b/>
          <w:bCs/>
          <w:rtl/>
          <w:lang w:bidi="ar-EG"/>
        </w:rPr>
        <w:t>السيد ستريليتس</w:t>
      </w:r>
      <w:r w:rsidRPr="005A5DD5">
        <w:rPr>
          <w:rFonts w:hint="cs"/>
          <w:b/>
          <w:bCs/>
          <w:rtl/>
          <w:lang w:bidi="ar-EG"/>
        </w:rPr>
        <w:t xml:space="preserve"> </w:t>
      </w:r>
      <w:r w:rsidRPr="005A5DD5">
        <w:rPr>
          <w:rtl/>
          <w:lang w:bidi="ar-EG"/>
        </w:rPr>
        <w:t>بأن الحالات السابقة كانت تتعلق بشكل عام بالبلدان النامية وكانت تدور غالباً حول مشاكل بريدية</w:t>
      </w:r>
      <w:r w:rsidRPr="005A5DD5">
        <w:rPr>
          <w:rFonts w:hint="cs"/>
          <w:rtl/>
          <w:lang w:bidi="ar-EG"/>
        </w:rPr>
        <w:t>.</w:t>
      </w:r>
      <w:r w:rsidRPr="005A5DD5">
        <w:rPr>
          <w:rtl/>
          <w:lang w:bidi="ar-EG"/>
        </w:rPr>
        <w:t xml:space="preserve"> غير أنه</w:t>
      </w:r>
      <w:r>
        <w:rPr>
          <w:rtl/>
          <w:lang w:bidi="ar-EG"/>
        </w:rPr>
        <w:t xml:space="preserve"> في </w:t>
      </w:r>
      <w:r w:rsidRPr="005A5DD5">
        <w:rPr>
          <w:rtl/>
          <w:lang w:bidi="ar-EG"/>
        </w:rPr>
        <w:t xml:space="preserve">حالة الشبكة الساتلية </w:t>
      </w:r>
      <w:r w:rsidRPr="005A5DD5">
        <w:rPr>
          <w:lang w:bidi="ar-SY"/>
        </w:rPr>
        <w:t>USOBO</w:t>
      </w:r>
      <w:r>
        <w:rPr>
          <w:lang w:bidi="ar-SY"/>
        </w:rPr>
        <w:noBreakHyphen/>
      </w:r>
      <w:r w:rsidRPr="005A5DD5">
        <w:rPr>
          <w:lang w:bidi="ar-SY"/>
        </w:rPr>
        <w:t>12A</w:t>
      </w:r>
      <w:r w:rsidRPr="005A5DD5">
        <w:rPr>
          <w:rtl/>
          <w:lang w:bidi="ar-EG"/>
        </w:rPr>
        <w:t>، انقضى أكثر من ستة أشهر قبل أن تبلغ الإدارة المكتب بالمشكلة</w:t>
      </w:r>
      <w:r w:rsidRPr="005A5DD5">
        <w:rPr>
          <w:rtl/>
        </w:rPr>
        <w:t xml:space="preserve">. وأعرب عن قلقه من أن اللجنة، </w:t>
      </w:r>
      <w:r w:rsidRPr="005A5DD5">
        <w:rPr>
          <w:rFonts w:hint="cs"/>
          <w:rtl/>
        </w:rPr>
        <w:t>ب</w:t>
      </w:r>
      <w:r w:rsidRPr="005A5DD5">
        <w:rPr>
          <w:rtl/>
        </w:rPr>
        <w:t xml:space="preserve">إعادة إدراج بطاقة التبليغ عن </w:t>
      </w:r>
      <w:r w:rsidRPr="005A5DD5">
        <w:rPr>
          <w:rFonts w:hint="cs"/>
          <w:rtl/>
        </w:rPr>
        <w:t>ا</w:t>
      </w:r>
      <w:r w:rsidRPr="005A5DD5">
        <w:rPr>
          <w:rtl/>
        </w:rPr>
        <w:t xml:space="preserve">لشبكة، </w:t>
      </w:r>
      <w:r w:rsidRPr="005A5DD5">
        <w:rPr>
          <w:rFonts w:hint="cs"/>
          <w:rtl/>
        </w:rPr>
        <w:t>ستنشئ</w:t>
      </w:r>
      <w:r w:rsidRPr="005A5DD5">
        <w:rPr>
          <w:rtl/>
        </w:rPr>
        <w:t xml:space="preserve"> سابقة تهدد </w:t>
      </w:r>
      <w:r>
        <w:rPr>
          <w:rFonts w:hint="cs"/>
          <w:rtl/>
        </w:rPr>
        <w:t>ال</w:t>
      </w:r>
      <w:r w:rsidRPr="005A5DD5">
        <w:rPr>
          <w:rFonts w:hint="cs"/>
          <w:rtl/>
        </w:rPr>
        <w:t>مقرر</w:t>
      </w:r>
      <w:r>
        <w:rPr>
          <w:rFonts w:hint="cs"/>
          <w:rtl/>
        </w:rPr>
        <w:t> </w:t>
      </w:r>
      <w:r w:rsidRPr="005A5DD5">
        <w:rPr>
          <w:lang w:bidi="ar-SY"/>
        </w:rPr>
        <w:t>482</w:t>
      </w:r>
      <w:r w:rsidRPr="005A5DD5">
        <w:rPr>
          <w:rtl/>
          <w:lang w:bidi="ar-EG"/>
        </w:rPr>
        <w:t xml:space="preserve"> </w:t>
      </w:r>
      <w:r>
        <w:rPr>
          <w:rFonts w:hint="cs"/>
          <w:rtl/>
          <w:lang w:bidi="ar-EG"/>
        </w:rPr>
        <w:t xml:space="preserve">للمجلس </w:t>
      </w:r>
      <w:r w:rsidRPr="005A5DD5">
        <w:rPr>
          <w:rtl/>
          <w:lang w:bidi="ar-EG"/>
        </w:rPr>
        <w:t xml:space="preserve">وأنها ستضطر إلى </w:t>
      </w:r>
      <w:r w:rsidRPr="005A5DD5">
        <w:rPr>
          <w:rFonts w:hint="cs"/>
          <w:rtl/>
          <w:lang w:bidi="ar-EG"/>
        </w:rPr>
        <w:t>الموافقة على</w:t>
      </w:r>
      <w:r w:rsidRPr="005A5DD5">
        <w:rPr>
          <w:rtl/>
          <w:lang w:bidi="ar-EG"/>
        </w:rPr>
        <w:t xml:space="preserve"> طلبات إعادة </w:t>
      </w:r>
      <w:r w:rsidRPr="005A5DD5">
        <w:rPr>
          <w:rFonts w:hint="cs"/>
          <w:rtl/>
          <w:lang w:bidi="ar-EG"/>
        </w:rPr>
        <w:t>إدراج بطاقات التبليغ</w:t>
      </w:r>
      <w:r w:rsidRPr="005A5DD5">
        <w:rPr>
          <w:rtl/>
          <w:lang w:bidi="ar-EG"/>
        </w:rPr>
        <w:t xml:space="preserve"> ربما بعد عام أو عامين من إلغاء المكتب لبطاقات التبليغ. وقد ترى الإدارات أن مفهوم "التأخر</w:t>
      </w:r>
      <w:r>
        <w:rPr>
          <w:rtl/>
          <w:lang w:bidi="ar-EG"/>
        </w:rPr>
        <w:t xml:space="preserve"> في </w:t>
      </w:r>
      <w:r w:rsidRPr="005A5DD5">
        <w:rPr>
          <w:rtl/>
          <w:lang w:bidi="ar-EG"/>
        </w:rPr>
        <w:t>السداد" لا معنى له. وذك</w:t>
      </w:r>
      <w:r w:rsidRPr="005A5DD5">
        <w:rPr>
          <w:rFonts w:hint="cs"/>
          <w:rtl/>
          <w:lang w:bidi="ar-EG"/>
        </w:rPr>
        <w:t>ّ</w:t>
      </w:r>
      <w:r w:rsidRPr="005A5DD5">
        <w:rPr>
          <w:rtl/>
          <w:lang w:bidi="ar-EG"/>
        </w:rPr>
        <w:t xml:space="preserve">ر بأن إلغاء الشبكة الساتلية </w:t>
      </w:r>
      <w:r w:rsidRPr="005A5DD5">
        <w:rPr>
          <w:lang w:bidi="ar-SY"/>
        </w:rPr>
        <w:t>USOBO-12A</w:t>
      </w:r>
      <w:r w:rsidRPr="005A5DD5">
        <w:rPr>
          <w:rtl/>
          <w:lang w:bidi="ar-EG"/>
        </w:rPr>
        <w:t xml:space="preserve"> قد أُبلغ للاجتماع السادس والستين للجنة</w:t>
      </w:r>
      <w:r>
        <w:rPr>
          <w:rtl/>
          <w:lang w:bidi="ar-EG"/>
        </w:rPr>
        <w:t xml:space="preserve"> في </w:t>
      </w:r>
      <w:r w:rsidRPr="005A5DD5">
        <w:rPr>
          <w:rtl/>
          <w:lang w:bidi="ar-EG"/>
        </w:rPr>
        <w:t xml:space="preserve">تقرير المدير وأنه لم يكن هناك أي رد فعل من جانب إدارة الولايات المتحدة. ويتعين على المجلس أن يفحص أثر إعادة </w:t>
      </w:r>
      <w:r w:rsidRPr="005A5DD5">
        <w:rPr>
          <w:rFonts w:hint="cs"/>
          <w:rtl/>
          <w:lang w:bidi="ar-EG"/>
        </w:rPr>
        <w:t>إدراج بطاقة التبليغ</w:t>
      </w:r>
      <w:r w:rsidRPr="005A5DD5">
        <w:rPr>
          <w:rtl/>
          <w:lang w:bidi="ar-EG"/>
        </w:rPr>
        <w:t xml:space="preserve"> على الإدارات الأخرى.</w:t>
      </w:r>
    </w:p>
    <w:p w:rsidR="00520F93" w:rsidRPr="005A5DD5" w:rsidRDefault="00520F93" w:rsidP="00B3318A">
      <w:pPr>
        <w:rPr>
          <w:rtl/>
          <w:lang w:bidi="ar-EG"/>
        </w:rPr>
      </w:pPr>
      <w:r w:rsidRPr="005A5DD5">
        <w:rPr>
          <w:lang w:bidi="ar-SY"/>
        </w:rPr>
        <w:t>11.5</w:t>
      </w:r>
      <w:r w:rsidRPr="005A5DD5">
        <w:rPr>
          <w:rtl/>
          <w:lang w:bidi="ar-EG"/>
        </w:rPr>
        <w:tab/>
        <w:t>وو</w:t>
      </w:r>
      <w:r w:rsidRPr="005A5DD5">
        <w:rPr>
          <w:rFonts w:hint="cs"/>
          <w:rtl/>
          <w:lang w:bidi="ar-EG"/>
        </w:rPr>
        <w:t>ا</w:t>
      </w:r>
      <w:r w:rsidRPr="005A5DD5">
        <w:rPr>
          <w:rtl/>
          <w:lang w:bidi="ar-EG"/>
        </w:rPr>
        <w:t xml:space="preserve">فق </w:t>
      </w:r>
      <w:r w:rsidRPr="005A5DD5">
        <w:rPr>
          <w:b/>
          <w:bCs/>
          <w:rtl/>
          <w:lang w:bidi="ar-EG"/>
        </w:rPr>
        <w:t>السيد تيران</w:t>
      </w:r>
      <w:r w:rsidRPr="005A5DD5">
        <w:rPr>
          <w:rtl/>
          <w:lang w:bidi="ar-EG"/>
        </w:rPr>
        <w:t xml:space="preserve"> على ما قال</w:t>
      </w:r>
      <w:r w:rsidRPr="005A5DD5">
        <w:rPr>
          <w:rFonts w:hint="cs"/>
          <w:rtl/>
          <w:lang w:bidi="ar-EG"/>
        </w:rPr>
        <w:t>ه</w:t>
      </w:r>
      <w:r w:rsidRPr="005A5DD5">
        <w:rPr>
          <w:rtl/>
          <w:lang w:bidi="ar-EG"/>
        </w:rPr>
        <w:t xml:space="preserve"> السيد بيسي من أنه يتعين على اللجنة النظر</w:t>
      </w:r>
      <w:r>
        <w:rPr>
          <w:rtl/>
          <w:lang w:bidi="ar-EG"/>
        </w:rPr>
        <w:t xml:space="preserve"> في </w:t>
      </w:r>
      <w:r w:rsidRPr="005A5DD5">
        <w:rPr>
          <w:rtl/>
          <w:lang w:bidi="ar-EG"/>
        </w:rPr>
        <w:t xml:space="preserve">هذه المسائل على أساس كل حالة على حدة. ويبدو أن الشبكة قد </w:t>
      </w:r>
      <w:r w:rsidRPr="005A5DD5">
        <w:rPr>
          <w:rFonts w:hint="cs"/>
          <w:rtl/>
          <w:lang w:bidi="ar-EG"/>
        </w:rPr>
        <w:t>وضعت</w:t>
      </w:r>
      <w:r>
        <w:rPr>
          <w:rFonts w:hint="cs"/>
          <w:rtl/>
          <w:lang w:bidi="ar-EG"/>
        </w:rPr>
        <w:t xml:space="preserve"> في </w:t>
      </w:r>
      <w:r w:rsidRPr="005A5DD5">
        <w:rPr>
          <w:rFonts w:hint="cs"/>
          <w:rtl/>
          <w:lang w:bidi="ar-EG"/>
        </w:rPr>
        <w:t>الخدمة</w:t>
      </w:r>
      <w:r w:rsidRPr="005A5DD5">
        <w:rPr>
          <w:rtl/>
          <w:lang w:bidi="ar-EG"/>
        </w:rPr>
        <w:t xml:space="preserve"> وفقاً للخصائص المعلنة ولذلك فإنه </w:t>
      </w:r>
      <w:r w:rsidRPr="005A5DD5">
        <w:rPr>
          <w:rFonts w:hint="cs"/>
          <w:rtl/>
          <w:lang w:bidi="ar-EG"/>
        </w:rPr>
        <w:t>يرى</w:t>
      </w:r>
      <w:r w:rsidRPr="005A5DD5">
        <w:rPr>
          <w:rtl/>
          <w:lang w:bidi="ar-EG"/>
        </w:rPr>
        <w:t xml:space="preserve"> أنه ينبغي الإبقاء عليها. ورغم ذلك فإنه يشارك السيد ستريليتس</w:t>
      </w:r>
      <w:r>
        <w:rPr>
          <w:rtl/>
          <w:lang w:bidi="ar-EG"/>
        </w:rPr>
        <w:t xml:space="preserve"> في </w:t>
      </w:r>
      <w:r w:rsidRPr="005A5DD5">
        <w:rPr>
          <w:rtl/>
          <w:lang w:bidi="ar-EG"/>
        </w:rPr>
        <w:t xml:space="preserve">قلقه من أن هذا القرار من جانب اللجنة قد يهدد </w:t>
      </w:r>
      <w:r>
        <w:rPr>
          <w:rFonts w:hint="cs"/>
          <w:rtl/>
          <w:lang w:bidi="ar-EG"/>
        </w:rPr>
        <w:t>ال</w:t>
      </w:r>
      <w:r w:rsidRPr="005A5DD5">
        <w:rPr>
          <w:rFonts w:hint="cs"/>
          <w:rtl/>
          <w:lang w:bidi="ar-EG"/>
        </w:rPr>
        <w:t>مقرر</w:t>
      </w:r>
      <w:r w:rsidRPr="005A5DD5">
        <w:rPr>
          <w:rtl/>
          <w:lang w:bidi="ar-EG"/>
        </w:rPr>
        <w:t xml:space="preserve"> </w:t>
      </w:r>
      <w:r w:rsidRPr="005A5DD5">
        <w:rPr>
          <w:lang w:bidi="ar-SY"/>
        </w:rPr>
        <w:t>482</w:t>
      </w:r>
      <w:r>
        <w:rPr>
          <w:rFonts w:hint="cs"/>
          <w:rtl/>
          <w:lang w:bidi="ar-EG"/>
        </w:rPr>
        <w:t xml:space="preserve"> للمجلس</w:t>
      </w:r>
      <w:r w:rsidRPr="005A5DD5">
        <w:rPr>
          <w:rtl/>
          <w:lang w:bidi="ar-EG"/>
        </w:rPr>
        <w:t>.</w:t>
      </w:r>
    </w:p>
    <w:p w:rsidR="00520F93" w:rsidRPr="005A5DD5" w:rsidRDefault="00520F93" w:rsidP="00B3318A">
      <w:pPr>
        <w:rPr>
          <w:b/>
          <w:bCs/>
          <w:rtl/>
          <w:lang w:bidi="ar-EG"/>
        </w:rPr>
      </w:pPr>
      <w:r w:rsidRPr="005A5DD5">
        <w:rPr>
          <w:lang w:bidi="ar-SY"/>
        </w:rPr>
        <w:t>12.5</w:t>
      </w:r>
      <w:r w:rsidRPr="005A5DD5">
        <w:rPr>
          <w:rtl/>
          <w:lang w:bidi="ar-EG"/>
        </w:rPr>
        <w:tab/>
      </w:r>
      <w:r w:rsidRPr="005A5DD5">
        <w:rPr>
          <w:rFonts w:hint="cs"/>
          <w:rtl/>
          <w:lang w:bidi="ar-EG"/>
        </w:rPr>
        <w:t xml:space="preserve">وأشار </w:t>
      </w:r>
      <w:r w:rsidRPr="005A5DD5">
        <w:rPr>
          <w:b/>
          <w:bCs/>
          <w:rtl/>
          <w:lang w:bidi="ar-EG"/>
        </w:rPr>
        <w:t>السيد كوفي</w:t>
      </w:r>
      <w:r w:rsidRPr="005A5DD5">
        <w:rPr>
          <w:rFonts w:hint="cs"/>
          <w:b/>
          <w:bCs/>
          <w:rtl/>
          <w:lang w:bidi="ar-EG"/>
        </w:rPr>
        <w:t xml:space="preserve"> </w:t>
      </w:r>
      <w:r w:rsidRPr="005A5DD5">
        <w:rPr>
          <w:rFonts w:hint="cs"/>
          <w:rtl/>
          <w:lang w:bidi="ar-EG"/>
        </w:rPr>
        <w:t>إلى</w:t>
      </w:r>
      <w:r w:rsidRPr="005A5DD5">
        <w:rPr>
          <w:rFonts w:hint="cs"/>
          <w:b/>
          <w:bCs/>
          <w:rtl/>
          <w:lang w:bidi="ar-EG"/>
        </w:rPr>
        <w:t xml:space="preserve"> </w:t>
      </w:r>
      <w:r w:rsidRPr="005A5DD5">
        <w:rPr>
          <w:rtl/>
          <w:lang w:bidi="ar-EG"/>
        </w:rPr>
        <w:t xml:space="preserve">أن المكتب قد أحاط اللجنة </w:t>
      </w:r>
      <w:r w:rsidRPr="005A5DD5">
        <w:rPr>
          <w:rFonts w:hint="cs"/>
          <w:rtl/>
          <w:lang w:bidi="ar-EG"/>
        </w:rPr>
        <w:t xml:space="preserve">علماً </w:t>
      </w:r>
      <w:r w:rsidRPr="005A5DD5">
        <w:rPr>
          <w:rtl/>
          <w:lang w:bidi="ar-EG"/>
        </w:rPr>
        <w:t>بأنه قد تم الامتثال للأحكام التنظيمية، وأن الشبكة كانت</w:t>
      </w:r>
      <w:r>
        <w:rPr>
          <w:rtl/>
          <w:lang w:bidi="ar-EG"/>
        </w:rPr>
        <w:t xml:space="preserve"> في </w:t>
      </w:r>
      <w:r w:rsidRPr="005A5DD5">
        <w:rPr>
          <w:rtl/>
          <w:lang w:bidi="ar-EG"/>
        </w:rPr>
        <w:t>الخدمة وأن الفاتورة قد تم سدادها رغم التأخر</w:t>
      </w:r>
      <w:r>
        <w:rPr>
          <w:rtl/>
          <w:lang w:bidi="ar-EG"/>
        </w:rPr>
        <w:t xml:space="preserve"> في </w:t>
      </w:r>
      <w:r w:rsidRPr="005A5DD5">
        <w:rPr>
          <w:rtl/>
          <w:lang w:bidi="ar-EG"/>
        </w:rPr>
        <w:t>السداد بسبب مشاكل محاسبية مالية. وكان من رأيه أنه لا ينبغي إلغاء</w:t>
      </w:r>
      <w:r>
        <w:rPr>
          <w:rFonts w:hint="cs"/>
          <w:rtl/>
          <w:lang w:bidi="ar-EG"/>
        </w:rPr>
        <w:t> </w:t>
      </w:r>
      <w:r w:rsidRPr="005A5DD5">
        <w:rPr>
          <w:rtl/>
          <w:lang w:bidi="ar-EG"/>
        </w:rPr>
        <w:t>الشبكة.</w:t>
      </w:r>
    </w:p>
    <w:p w:rsidR="00520F93" w:rsidRPr="005A5DD5" w:rsidRDefault="00520F93" w:rsidP="00B3318A">
      <w:pPr>
        <w:rPr>
          <w:rtl/>
          <w:lang w:bidi="ar-EG"/>
        </w:rPr>
      </w:pPr>
      <w:r w:rsidRPr="005A5DD5">
        <w:rPr>
          <w:lang w:bidi="ar-SY"/>
        </w:rPr>
        <w:t>13.5</w:t>
      </w:r>
      <w:r w:rsidRPr="005A5DD5">
        <w:rPr>
          <w:rtl/>
          <w:lang w:bidi="ar-EG"/>
        </w:rPr>
        <w:tab/>
        <w:t>وأشارت</w:t>
      </w:r>
      <w:r w:rsidRPr="005A5DD5">
        <w:rPr>
          <w:rFonts w:hint="cs"/>
          <w:rtl/>
          <w:lang w:bidi="ar-EG"/>
        </w:rPr>
        <w:t xml:space="preserve"> </w:t>
      </w:r>
      <w:r w:rsidRPr="005A5DD5">
        <w:rPr>
          <w:b/>
          <w:bCs/>
          <w:rtl/>
          <w:lang w:bidi="ar-EG"/>
        </w:rPr>
        <w:t>السيدة</w:t>
      </w:r>
      <w:r w:rsidRPr="005A5DD5">
        <w:rPr>
          <w:rFonts w:hint="cs"/>
          <w:b/>
          <w:bCs/>
          <w:rtl/>
          <w:lang w:bidi="ar-EG"/>
        </w:rPr>
        <w:t xml:space="preserve"> </w:t>
      </w:r>
      <w:r w:rsidRPr="005A5DD5">
        <w:rPr>
          <w:b/>
          <w:bCs/>
          <w:rtl/>
          <w:lang w:bidi="ar-EG"/>
        </w:rPr>
        <w:t>جيانتي</w:t>
      </w:r>
      <w:r w:rsidRPr="005A5DD5">
        <w:rPr>
          <w:rFonts w:hint="cs"/>
          <w:b/>
          <w:bCs/>
          <w:rtl/>
          <w:lang w:bidi="ar-EG"/>
        </w:rPr>
        <w:t xml:space="preserve"> </w:t>
      </w:r>
      <w:r w:rsidRPr="005A5DD5">
        <w:rPr>
          <w:rtl/>
          <w:lang w:bidi="ar-EG"/>
        </w:rPr>
        <w:t>إلى أن</w:t>
      </w:r>
      <w:r>
        <w:rPr>
          <w:rFonts w:hint="cs"/>
          <w:rtl/>
          <w:lang w:bidi="ar-EG"/>
        </w:rPr>
        <w:t>ه يبدو في هذه الحالة عدم وجود أي آثار عكسية مباشرة على الإدارات. ومع ذلك، فإن</w:t>
      </w:r>
      <w:r w:rsidRPr="005A5DD5">
        <w:rPr>
          <w:rtl/>
          <w:lang w:bidi="ar-EG"/>
        </w:rPr>
        <w:t xml:space="preserve"> إلغاء الشبكة</w:t>
      </w:r>
      <w:r>
        <w:rPr>
          <w:rFonts w:hint="cs"/>
          <w:rtl/>
          <w:lang w:bidi="ar-EG"/>
        </w:rPr>
        <w:t xml:space="preserve"> الساتلية </w:t>
      </w:r>
      <w:r w:rsidRPr="005A5DD5">
        <w:rPr>
          <w:lang w:bidi="ar-SY"/>
        </w:rPr>
        <w:t>USOBO</w:t>
      </w:r>
      <w:r w:rsidRPr="005A5DD5">
        <w:rPr>
          <w:lang w:bidi="ar-SY"/>
        </w:rPr>
        <w:noBreakHyphen/>
        <w:t>12A</w:t>
      </w:r>
      <w:r w:rsidRPr="005A5DD5">
        <w:rPr>
          <w:rtl/>
          <w:lang w:bidi="ar-EG"/>
        </w:rPr>
        <w:t xml:space="preserve"> سيلحق الضرر بالولايات المتحدة. وقالت </w:t>
      </w:r>
      <w:r w:rsidRPr="005A5DD5">
        <w:rPr>
          <w:rFonts w:hint="cs"/>
          <w:rtl/>
          <w:lang w:bidi="ar-EG"/>
        </w:rPr>
        <w:t>إ</w:t>
      </w:r>
      <w:r w:rsidRPr="005A5DD5">
        <w:rPr>
          <w:rtl/>
          <w:lang w:bidi="ar-EG"/>
        </w:rPr>
        <w:t>نه يتعين</w:t>
      </w:r>
      <w:r>
        <w:rPr>
          <w:rFonts w:hint="cs"/>
          <w:rtl/>
          <w:lang w:bidi="ar-EG"/>
        </w:rPr>
        <w:t xml:space="preserve"> </w:t>
      </w:r>
      <w:r w:rsidRPr="005A5DD5">
        <w:rPr>
          <w:rtl/>
          <w:lang w:bidi="ar-EG"/>
        </w:rPr>
        <w:t>على اللجنة</w:t>
      </w:r>
      <w:r w:rsidRPr="00AB6F0A">
        <w:rPr>
          <w:rFonts w:hint="cs"/>
          <w:rtl/>
          <w:lang w:bidi="ar-EG"/>
        </w:rPr>
        <w:t xml:space="preserve"> </w:t>
      </w:r>
      <w:r>
        <w:rPr>
          <w:rFonts w:hint="cs"/>
          <w:rtl/>
          <w:lang w:bidi="ar-EG"/>
        </w:rPr>
        <w:t xml:space="preserve">إذن </w:t>
      </w:r>
      <w:r w:rsidRPr="005A5DD5">
        <w:rPr>
          <w:rtl/>
          <w:lang w:bidi="ar-EG"/>
        </w:rPr>
        <w:t>قبول طلب</w:t>
      </w:r>
      <w:r>
        <w:rPr>
          <w:rFonts w:hint="cs"/>
          <w:rtl/>
          <w:lang w:bidi="ar-EG"/>
        </w:rPr>
        <w:t> </w:t>
      </w:r>
      <w:r w:rsidRPr="005A5DD5">
        <w:rPr>
          <w:rtl/>
          <w:lang w:bidi="ar-EG"/>
        </w:rPr>
        <w:t>الإدارة</w:t>
      </w:r>
      <w:r>
        <w:rPr>
          <w:rFonts w:hint="cs"/>
          <w:rtl/>
          <w:lang w:bidi="ar-EG"/>
        </w:rPr>
        <w:t xml:space="preserve"> في هذه الحالة الخاصة</w:t>
      </w:r>
      <w:r w:rsidRPr="005A5DD5">
        <w:rPr>
          <w:rtl/>
          <w:lang w:bidi="ar-EG"/>
        </w:rPr>
        <w:t>.</w:t>
      </w:r>
    </w:p>
    <w:p w:rsidR="00520F93" w:rsidRPr="005A5DD5" w:rsidRDefault="00520F93" w:rsidP="00B3318A">
      <w:pPr>
        <w:rPr>
          <w:rtl/>
          <w:lang w:bidi="ar-EG"/>
        </w:rPr>
      </w:pPr>
      <w:r w:rsidRPr="005A5DD5">
        <w:rPr>
          <w:lang w:bidi="ar-SY"/>
        </w:rPr>
        <w:lastRenderedPageBreak/>
        <w:t>14.5</w:t>
      </w:r>
      <w:r w:rsidRPr="005A5DD5">
        <w:rPr>
          <w:rtl/>
          <w:lang w:bidi="ar-EG"/>
        </w:rPr>
        <w:tab/>
        <w:t>وأكد</w:t>
      </w:r>
      <w:r w:rsidRPr="005A5DD5">
        <w:rPr>
          <w:rFonts w:hint="cs"/>
          <w:rtl/>
          <w:lang w:bidi="ar-EG"/>
        </w:rPr>
        <w:t xml:space="preserve"> </w:t>
      </w:r>
      <w:r w:rsidRPr="005A5DD5">
        <w:rPr>
          <w:b/>
          <w:bCs/>
          <w:rtl/>
          <w:lang w:bidi="ar-EG"/>
        </w:rPr>
        <w:t>السيد هوان</w:t>
      </w:r>
      <w:r w:rsidRPr="005A5DD5">
        <w:rPr>
          <w:rFonts w:hint="cs"/>
          <w:rtl/>
          <w:lang w:bidi="ar-EG"/>
        </w:rPr>
        <w:t xml:space="preserve"> أهمية </w:t>
      </w:r>
      <w:r w:rsidRPr="005A5DD5">
        <w:rPr>
          <w:rtl/>
          <w:lang w:bidi="ar-EG"/>
        </w:rPr>
        <w:t xml:space="preserve">احترام المواعيد النهائية ولكنه قال فيما يتعلق بالحالة الحاضرة </w:t>
      </w:r>
      <w:r w:rsidRPr="005A5DD5">
        <w:rPr>
          <w:rFonts w:hint="cs"/>
          <w:rtl/>
          <w:lang w:bidi="ar-EG"/>
        </w:rPr>
        <w:t>إ</w:t>
      </w:r>
      <w:r w:rsidRPr="005A5DD5">
        <w:rPr>
          <w:rtl/>
          <w:lang w:bidi="ar-EG"/>
        </w:rPr>
        <w:t xml:space="preserve">نه يتفق مع السيدة جيانتي نظراً </w:t>
      </w:r>
      <w:r w:rsidRPr="005A5DD5">
        <w:rPr>
          <w:rFonts w:hint="cs"/>
          <w:rtl/>
          <w:lang w:bidi="ar-EG"/>
        </w:rPr>
        <w:t>ل</w:t>
      </w:r>
      <w:r w:rsidRPr="005A5DD5">
        <w:rPr>
          <w:rtl/>
          <w:lang w:bidi="ar-EG"/>
        </w:rPr>
        <w:t>أنه لن يكون هناك أي أثر سلبي على الإدارات الأخرى</w:t>
      </w:r>
      <w:r w:rsidRPr="005A5DD5">
        <w:rPr>
          <w:rtl/>
        </w:rPr>
        <w:t>.</w:t>
      </w:r>
    </w:p>
    <w:p w:rsidR="00520F93" w:rsidRPr="005A5DD5" w:rsidRDefault="00520F93" w:rsidP="00B3318A">
      <w:pPr>
        <w:rPr>
          <w:rtl/>
        </w:rPr>
      </w:pPr>
      <w:r w:rsidRPr="005A5DD5">
        <w:rPr>
          <w:lang w:bidi="ar-SY"/>
        </w:rPr>
        <w:t>15.5</w:t>
      </w:r>
      <w:r w:rsidRPr="005A5DD5">
        <w:rPr>
          <w:rtl/>
          <w:lang w:bidi="ar-EG"/>
        </w:rPr>
        <w:tab/>
        <w:t>واقترح</w:t>
      </w:r>
      <w:r w:rsidRPr="005A5DD5">
        <w:rPr>
          <w:rFonts w:hint="cs"/>
          <w:rtl/>
          <w:lang w:bidi="ar-EG"/>
        </w:rPr>
        <w:t xml:space="preserve"> </w:t>
      </w:r>
      <w:r w:rsidRPr="005A5DD5">
        <w:rPr>
          <w:b/>
          <w:bCs/>
          <w:rtl/>
          <w:lang w:bidi="ar-EG"/>
        </w:rPr>
        <w:t>السيد بن حماد</w:t>
      </w:r>
      <w:r w:rsidRPr="005A5DD5">
        <w:rPr>
          <w:rFonts w:hint="cs"/>
          <w:b/>
          <w:bCs/>
          <w:rtl/>
          <w:lang w:bidi="ar-EG"/>
        </w:rPr>
        <w:t xml:space="preserve"> </w:t>
      </w:r>
      <w:r w:rsidRPr="005A5DD5">
        <w:rPr>
          <w:rtl/>
          <w:lang w:bidi="ar-EG"/>
        </w:rPr>
        <w:t xml:space="preserve">أن </w:t>
      </w:r>
      <w:r w:rsidRPr="005A5DD5">
        <w:rPr>
          <w:rFonts w:hint="cs"/>
          <w:rtl/>
          <w:lang w:bidi="ar-EG"/>
        </w:rPr>
        <w:t xml:space="preserve">تذكر </w:t>
      </w:r>
      <w:r w:rsidRPr="005A5DD5">
        <w:rPr>
          <w:rtl/>
          <w:lang w:bidi="ar-EG"/>
        </w:rPr>
        <w:t>اللجنة</w:t>
      </w:r>
      <w:r>
        <w:rPr>
          <w:rtl/>
          <w:lang w:bidi="ar-EG"/>
        </w:rPr>
        <w:t xml:space="preserve"> في </w:t>
      </w:r>
      <w:r w:rsidRPr="005A5DD5">
        <w:rPr>
          <w:rtl/>
          <w:lang w:bidi="ar-EG"/>
        </w:rPr>
        <w:t xml:space="preserve">الختام أن إعادة إدراج بطاقة التبليغ عن الشبكة الساتلية </w:t>
      </w:r>
      <w:r w:rsidRPr="005A5DD5">
        <w:rPr>
          <w:lang w:bidi="ar-SY"/>
        </w:rPr>
        <w:t>USOBO</w:t>
      </w:r>
      <w:r w:rsidRPr="005A5DD5">
        <w:rPr>
          <w:lang w:bidi="ar-SY"/>
        </w:rPr>
        <w:noBreakHyphen/>
        <w:t>12A</w:t>
      </w:r>
      <w:r w:rsidRPr="005A5DD5">
        <w:rPr>
          <w:rtl/>
          <w:lang w:bidi="ar-EG"/>
        </w:rPr>
        <w:t xml:space="preserve"> لن يكون لها أثر سلبي على الإدارات الأخرى</w:t>
      </w:r>
      <w:r w:rsidRPr="005A5DD5">
        <w:rPr>
          <w:rtl/>
        </w:rPr>
        <w:t>.</w:t>
      </w:r>
    </w:p>
    <w:p w:rsidR="00520F93" w:rsidRPr="005A5DD5" w:rsidRDefault="00520F93" w:rsidP="00B3318A">
      <w:pPr>
        <w:rPr>
          <w:rtl/>
          <w:lang w:bidi="ar-EG"/>
        </w:rPr>
      </w:pPr>
      <w:r w:rsidRPr="005A5DD5">
        <w:rPr>
          <w:lang w:bidi="ar-SY"/>
        </w:rPr>
        <w:t>16.5</w:t>
      </w:r>
      <w:r w:rsidRPr="005A5DD5">
        <w:rPr>
          <w:rtl/>
        </w:rPr>
        <w:tab/>
      </w:r>
      <w:r w:rsidRPr="005A5DD5">
        <w:rPr>
          <w:rFonts w:hint="cs"/>
          <w:rtl/>
        </w:rPr>
        <w:t xml:space="preserve">أحاط </w:t>
      </w:r>
      <w:r w:rsidRPr="005A5DD5">
        <w:rPr>
          <w:b/>
          <w:bCs/>
          <w:rtl/>
          <w:lang w:bidi="ar-EG"/>
        </w:rPr>
        <w:t>رئيس دائرة الخدمات الفضائية</w:t>
      </w:r>
      <w:r w:rsidRPr="005A5DD5">
        <w:rPr>
          <w:rFonts w:hint="cs"/>
          <w:rtl/>
          <w:lang w:bidi="ar-EG"/>
        </w:rPr>
        <w:t xml:space="preserve"> اللجنة علماً </w:t>
      </w:r>
      <w:r w:rsidRPr="005A5DD5">
        <w:rPr>
          <w:rtl/>
          <w:lang w:bidi="ar-EG"/>
        </w:rPr>
        <w:t xml:space="preserve">أن الشبكة الساتلية </w:t>
      </w:r>
      <w:r w:rsidRPr="005A5DD5">
        <w:rPr>
          <w:lang w:bidi="ar-SY"/>
        </w:rPr>
        <w:t>USOBO-12A</w:t>
      </w:r>
      <w:r w:rsidRPr="005A5DD5">
        <w:rPr>
          <w:rtl/>
          <w:lang w:bidi="ar-EG"/>
        </w:rPr>
        <w:t xml:space="preserve"> لا تزال</w:t>
      </w:r>
      <w:r>
        <w:rPr>
          <w:rtl/>
          <w:lang w:bidi="ar-EG"/>
        </w:rPr>
        <w:t xml:space="preserve"> في </w:t>
      </w:r>
      <w:r w:rsidRPr="005A5DD5">
        <w:rPr>
          <w:rtl/>
          <w:lang w:bidi="ar-EG"/>
        </w:rPr>
        <w:t>الواقع</w:t>
      </w:r>
      <w:r>
        <w:rPr>
          <w:rtl/>
          <w:lang w:bidi="ar-EG"/>
        </w:rPr>
        <w:t xml:space="preserve"> في </w:t>
      </w:r>
      <w:r w:rsidRPr="005A5DD5">
        <w:rPr>
          <w:rtl/>
          <w:lang w:bidi="ar-EG"/>
        </w:rPr>
        <w:t>مرحلة التنسيق ولم توضع بعد</w:t>
      </w:r>
      <w:r>
        <w:rPr>
          <w:rtl/>
          <w:lang w:bidi="ar-EG"/>
        </w:rPr>
        <w:t xml:space="preserve"> في </w:t>
      </w:r>
      <w:r w:rsidRPr="005A5DD5">
        <w:rPr>
          <w:rtl/>
          <w:lang w:bidi="ar-EG"/>
        </w:rPr>
        <w:t>الخدمة</w:t>
      </w:r>
      <w:r w:rsidRPr="005A5DD5">
        <w:rPr>
          <w:rFonts w:hint="cs"/>
          <w:rtl/>
          <w:lang w:bidi="ar-EG"/>
        </w:rPr>
        <w:t xml:space="preserve"> كما أشير</w:t>
      </w:r>
      <w:r>
        <w:rPr>
          <w:rFonts w:hint="cs"/>
          <w:rtl/>
          <w:lang w:bidi="ar-EG"/>
        </w:rPr>
        <w:t xml:space="preserve"> في </w:t>
      </w:r>
      <w:r w:rsidRPr="005A5DD5">
        <w:rPr>
          <w:rFonts w:hint="cs"/>
          <w:rtl/>
          <w:lang w:bidi="ar-EG"/>
        </w:rPr>
        <w:t>وقت سابق</w:t>
      </w:r>
      <w:r w:rsidRPr="005A5DD5">
        <w:rPr>
          <w:rtl/>
        </w:rPr>
        <w:t>.</w:t>
      </w:r>
    </w:p>
    <w:p w:rsidR="00520F93" w:rsidRPr="005A5DD5" w:rsidRDefault="00520F93" w:rsidP="00B3318A">
      <w:pPr>
        <w:rPr>
          <w:b/>
          <w:bCs/>
          <w:rtl/>
          <w:lang w:bidi="ar-EG"/>
        </w:rPr>
      </w:pPr>
      <w:r w:rsidRPr="005A5DD5">
        <w:rPr>
          <w:lang w:bidi="ar-SY"/>
        </w:rPr>
        <w:t>17.5</w:t>
      </w:r>
      <w:r w:rsidRPr="005A5DD5">
        <w:rPr>
          <w:rtl/>
        </w:rPr>
        <w:tab/>
        <w:t>ولاحظ</w:t>
      </w:r>
      <w:r w:rsidRPr="005A5DD5">
        <w:rPr>
          <w:rFonts w:hint="cs"/>
          <w:rtl/>
        </w:rPr>
        <w:t xml:space="preserve"> </w:t>
      </w:r>
      <w:r w:rsidRPr="005A5DD5">
        <w:rPr>
          <w:b/>
          <w:bCs/>
          <w:rtl/>
          <w:lang w:bidi="ar-EG"/>
        </w:rPr>
        <w:t>الرئيس</w:t>
      </w:r>
      <w:r w:rsidRPr="005A5DD5">
        <w:rPr>
          <w:rFonts w:hint="cs"/>
          <w:b/>
          <w:bCs/>
          <w:rtl/>
          <w:lang w:bidi="ar-EG"/>
        </w:rPr>
        <w:t xml:space="preserve"> </w:t>
      </w:r>
      <w:r w:rsidRPr="005A5DD5">
        <w:rPr>
          <w:rtl/>
          <w:lang w:bidi="ar-EG"/>
        </w:rPr>
        <w:t>أن المعلومات المصححة ت</w:t>
      </w:r>
      <w:r w:rsidRPr="005A5DD5">
        <w:rPr>
          <w:rFonts w:hint="cs"/>
          <w:rtl/>
          <w:lang w:bidi="ar-EG"/>
        </w:rPr>
        <w:t>ُ</w:t>
      </w:r>
      <w:r w:rsidRPr="005A5DD5">
        <w:rPr>
          <w:rtl/>
          <w:lang w:bidi="ar-EG"/>
        </w:rPr>
        <w:t>غير أساس المناقشة</w:t>
      </w:r>
      <w:r w:rsidRPr="005A5DD5">
        <w:rPr>
          <w:rtl/>
        </w:rPr>
        <w:t>.</w:t>
      </w:r>
    </w:p>
    <w:p w:rsidR="00520F93" w:rsidRPr="005A5DD5" w:rsidRDefault="00520F93" w:rsidP="00B3318A">
      <w:pPr>
        <w:rPr>
          <w:rtl/>
          <w:lang w:bidi="ar-EG"/>
        </w:rPr>
      </w:pPr>
      <w:r w:rsidRPr="005A5DD5">
        <w:rPr>
          <w:lang w:bidi="ar-SY"/>
        </w:rPr>
        <w:t>18.5</w:t>
      </w:r>
      <w:r w:rsidRPr="005A5DD5">
        <w:rPr>
          <w:rtl/>
          <w:lang w:bidi="ar-EG"/>
        </w:rPr>
        <w:tab/>
      </w:r>
      <w:r w:rsidRPr="005A5DD5">
        <w:rPr>
          <w:rtl/>
        </w:rPr>
        <w:t>وسأل</w:t>
      </w:r>
      <w:r w:rsidRPr="005A5DD5">
        <w:rPr>
          <w:rFonts w:hint="cs"/>
          <w:rtl/>
        </w:rPr>
        <w:t xml:space="preserve"> </w:t>
      </w:r>
      <w:r w:rsidRPr="005A5DD5">
        <w:rPr>
          <w:b/>
          <w:bCs/>
          <w:rtl/>
          <w:lang w:bidi="ar-EG"/>
        </w:rPr>
        <w:t xml:space="preserve">السيد ستريليتس </w:t>
      </w:r>
      <w:r w:rsidRPr="005A5DD5">
        <w:rPr>
          <w:rtl/>
          <w:lang w:bidi="ar-EG"/>
        </w:rPr>
        <w:t xml:space="preserve">المكتب عن الشبكات الأخرى التي ستتأثر </w:t>
      </w:r>
      <w:r w:rsidRPr="005A5DD5">
        <w:rPr>
          <w:rFonts w:hint="cs"/>
          <w:rtl/>
          <w:lang w:bidi="ar-EG"/>
        </w:rPr>
        <w:t xml:space="preserve">نتيجة </w:t>
      </w:r>
      <w:r w:rsidRPr="005A5DD5">
        <w:rPr>
          <w:rtl/>
          <w:lang w:bidi="ar-EG"/>
        </w:rPr>
        <w:t>إعادة إدراج بطاقة التبليغ عن</w:t>
      </w:r>
      <w:r w:rsidRPr="005A5DD5">
        <w:rPr>
          <w:rFonts w:hint="cs"/>
          <w:rtl/>
          <w:lang w:bidi="ar-EG"/>
        </w:rPr>
        <w:t xml:space="preserve"> </w:t>
      </w:r>
      <w:r w:rsidRPr="005A5DD5">
        <w:rPr>
          <w:rtl/>
          <w:lang w:bidi="ar-EG"/>
        </w:rPr>
        <w:t>الشبكة الساتلية</w:t>
      </w:r>
      <w:r>
        <w:rPr>
          <w:rFonts w:hint="cs"/>
          <w:rtl/>
          <w:lang w:bidi="ar-EG"/>
        </w:rPr>
        <w:t> </w:t>
      </w:r>
      <w:r w:rsidRPr="005A5DD5">
        <w:rPr>
          <w:lang w:bidi="ar-SY"/>
        </w:rPr>
        <w:t>USOBO</w:t>
      </w:r>
      <w:r w:rsidRPr="005A5DD5">
        <w:rPr>
          <w:lang w:bidi="ar-SY"/>
        </w:rPr>
        <w:noBreakHyphen/>
        <w:t>12A</w:t>
      </w:r>
      <w:r w:rsidRPr="005A5DD5">
        <w:rPr>
          <w:rtl/>
        </w:rPr>
        <w:t>.</w:t>
      </w:r>
    </w:p>
    <w:p w:rsidR="00520F93" w:rsidRPr="005A5DD5" w:rsidRDefault="00520F93" w:rsidP="00B3318A">
      <w:pPr>
        <w:rPr>
          <w:rtl/>
          <w:lang w:bidi="ar-EG"/>
        </w:rPr>
      </w:pPr>
      <w:r w:rsidRPr="005A5DD5">
        <w:rPr>
          <w:lang w:bidi="ar-SY"/>
        </w:rPr>
        <w:t>19.5</w:t>
      </w:r>
      <w:r w:rsidRPr="005A5DD5">
        <w:rPr>
          <w:lang w:bidi="ar-SY"/>
        </w:rPr>
        <w:tab/>
      </w:r>
      <w:r w:rsidRPr="005A5DD5">
        <w:rPr>
          <w:rtl/>
          <w:lang w:bidi="ar-EG"/>
        </w:rPr>
        <w:t>وقدم</w:t>
      </w:r>
      <w:r w:rsidRPr="005A5DD5">
        <w:rPr>
          <w:rFonts w:hint="cs"/>
          <w:rtl/>
          <w:lang w:bidi="ar-EG"/>
        </w:rPr>
        <w:t xml:space="preserve"> </w:t>
      </w:r>
      <w:r w:rsidRPr="005A5DD5">
        <w:rPr>
          <w:b/>
          <w:bCs/>
          <w:rtl/>
          <w:lang w:bidi="ar-EG"/>
        </w:rPr>
        <w:t>رئيس دائرة الخدمات الفضائية</w:t>
      </w:r>
      <w:r w:rsidRPr="005A5DD5">
        <w:rPr>
          <w:rFonts w:hint="cs"/>
          <w:b/>
          <w:bCs/>
          <w:rtl/>
          <w:lang w:bidi="ar-EG"/>
        </w:rPr>
        <w:t xml:space="preserve"> </w:t>
      </w:r>
      <w:r w:rsidRPr="005A5DD5">
        <w:rPr>
          <w:rtl/>
          <w:lang w:bidi="ar-EG"/>
        </w:rPr>
        <w:t>قائمة بالشبكات التي يتعين عليها التنسيق مع</w:t>
      </w:r>
      <w:r w:rsidRPr="005A5DD5">
        <w:rPr>
          <w:rFonts w:hint="cs"/>
          <w:rtl/>
          <w:lang w:bidi="ar-EG"/>
        </w:rPr>
        <w:t xml:space="preserve"> </w:t>
      </w:r>
      <w:r w:rsidRPr="005A5DD5">
        <w:rPr>
          <w:rtl/>
          <w:lang w:bidi="ar-EG"/>
        </w:rPr>
        <w:t xml:space="preserve">الشبكة </w:t>
      </w:r>
      <w:r w:rsidRPr="005A5DD5">
        <w:rPr>
          <w:lang w:bidi="ar-SY"/>
        </w:rPr>
        <w:t>USOBO-12A</w:t>
      </w:r>
      <w:r>
        <w:rPr>
          <w:rtl/>
          <w:lang w:bidi="ar-EG"/>
        </w:rPr>
        <w:t xml:space="preserve"> في </w:t>
      </w:r>
      <w:r w:rsidRPr="005A5DD5">
        <w:rPr>
          <w:rtl/>
          <w:lang w:bidi="ar-EG"/>
        </w:rPr>
        <w:t xml:space="preserve">الموقع </w:t>
      </w:r>
      <w:r w:rsidRPr="005A5DD5">
        <w:rPr>
          <w:vertAlign w:val="superscript"/>
          <w:lang w:bidi="ar-SY"/>
        </w:rPr>
        <w:t>o</w:t>
      </w:r>
      <w:r w:rsidRPr="005A5DD5">
        <w:rPr>
          <w:lang w:bidi="ar-SY"/>
        </w:rPr>
        <w:t>51,5</w:t>
      </w:r>
      <w:r w:rsidRPr="005A5DD5">
        <w:rPr>
          <w:rtl/>
          <w:lang w:bidi="ar-EG"/>
        </w:rPr>
        <w:t xml:space="preserve"> شرقاً لأن طلبات التنسيق الخاصة بهذه الشبكات قُدّمت بعد طلب </w:t>
      </w:r>
      <w:r w:rsidRPr="005A5DD5">
        <w:rPr>
          <w:rFonts w:hint="cs"/>
          <w:rtl/>
          <w:lang w:bidi="ar-EG"/>
        </w:rPr>
        <w:t>ال</w:t>
      </w:r>
      <w:r w:rsidRPr="005A5DD5">
        <w:rPr>
          <w:rtl/>
          <w:lang w:bidi="ar-EG"/>
        </w:rPr>
        <w:t xml:space="preserve">شبكة </w:t>
      </w:r>
      <w:r w:rsidRPr="005A5DD5">
        <w:rPr>
          <w:lang w:bidi="ar-SY"/>
        </w:rPr>
        <w:t>USOBO-12A</w:t>
      </w:r>
      <w:r w:rsidRPr="005A5DD5">
        <w:rPr>
          <w:rtl/>
          <w:lang w:bidi="ar-EG"/>
        </w:rPr>
        <w:t xml:space="preserve">. ولاحظ أن بعض هذه الشبكات يقع قريباً من الشبكة </w:t>
      </w:r>
      <w:r w:rsidRPr="005A5DD5">
        <w:rPr>
          <w:lang w:bidi="ar-SY"/>
        </w:rPr>
        <w:t>USOBO-12A</w:t>
      </w:r>
      <w:r w:rsidRPr="005A5DD5">
        <w:rPr>
          <w:rtl/>
          <w:lang w:bidi="ar-EG"/>
        </w:rPr>
        <w:t xml:space="preserve"> وأنه قد يَثبُت أن التنسيق معها صعب.</w:t>
      </w:r>
    </w:p>
    <w:p w:rsidR="00520F93" w:rsidRPr="005A5DD5" w:rsidRDefault="00520F93" w:rsidP="00B3318A">
      <w:pPr>
        <w:rPr>
          <w:b/>
          <w:bCs/>
          <w:rtl/>
          <w:lang w:bidi="ar-EG"/>
        </w:rPr>
      </w:pPr>
      <w:r w:rsidRPr="005A5DD5">
        <w:rPr>
          <w:lang w:bidi="ar-SY"/>
        </w:rPr>
        <w:t>20.5</w:t>
      </w:r>
      <w:r w:rsidRPr="005A5DD5">
        <w:rPr>
          <w:rtl/>
        </w:rPr>
        <w:tab/>
      </w:r>
      <w:r w:rsidRPr="005A5DD5">
        <w:rPr>
          <w:rFonts w:hint="cs"/>
          <w:rtl/>
        </w:rPr>
        <w:t xml:space="preserve">وأشار </w:t>
      </w:r>
      <w:r w:rsidRPr="005A5DD5">
        <w:rPr>
          <w:b/>
          <w:bCs/>
          <w:rtl/>
          <w:lang w:bidi="ar-EG"/>
        </w:rPr>
        <w:t>السيد ستريليتس</w:t>
      </w:r>
      <w:r w:rsidRPr="005A5DD5">
        <w:rPr>
          <w:rFonts w:hint="cs"/>
          <w:rtl/>
          <w:lang w:bidi="ar-EG"/>
        </w:rPr>
        <w:t xml:space="preserve"> إلى </w:t>
      </w:r>
      <w:r w:rsidRPr="005A5DD5">
        <w:rPr>
          <w:rtl/>
        </w:rPr>
        <w:t xml:space="preserve">أن القائمة تضم حوالي </w:t>
      </w:r>
      <w:r w:rsidRPr="005A5DD5">
        <w:rPr>
          <w:lang w:bidi="ar-SY"/>
        </w:rPr>
        <w:t>17</w:t>
      </w:r>
      <w:r w:rsidRPr="005A5DD5">
        <w:rPr>
          <w:rtl/>
          <w:lang w:bidi="ar-EG"/>
        </w:rPr>
        <w:t xml:space="preserve"> إدارة، </w:t>
      </w:r>
      <w:r w:rsidRPr="005A5DD5">
        <w:rPr>
          <w:rFonts w:hint="cs"/>
          <w:rtl/>
          <w:lang w:bidi="ar-EG"/>
        </w:rPr>
        <w:t>ف</w:t>
      </w:r>
      <w:r w:rsidRPr="005A5DD5">
        <w:rPr>
          <w:rtl/>
          <w:lang w:bidi="ar-EG"/>
        </w:rPr>
        <w:t xml:space="preserve">قال </w:t>
      </w:r>
      <w:r w:rsidRPr="005A5DD5">
        <w:rPr>
          <w:rFonts w:hint="cs"/>
          <w:rtl/>
          <w:lang w:bidi="ar-EG"/>
        </w:rPr>
        <w:t>إ</w:t>
      </w:r>
      <w:r w:rsidRPr="005A5DD5">
        <w:rPr>
          <w:rtl/>
          <w:lang w:bidi="ar-EG"/>
        </w:rPr>
        <w:t>نه لا توجد أسباب تستند إليها اللجنة</w:t>
      </w:r>
      <w:r>
        <w:rPr>
          <w:rtl/>
          <w:lang w:bidi="ar-EG"/>
        </w:rPr>
        <w:t xml:space="preserve"> في </w:t>
      </w:r>
      <w:r w:rsidRPr="005A5DD5">
        <w:rPr>
          <w:rtl/>
          <w:lang w:bidi="ar-EG"/>
        </w:rPr>
        <w:t>موافقتها على طلب إدارة الولايات المتحدة</w:t>
      </w:r>
      <w:r w:rsidRPr="005A5DD5">
        <w:rPr>
          <w:lang w:bidi="ar-SY"/>
        </w:rPr>
        <w:t>.</w:t>
      </w:r>
      <w:r w:rsidRPr="005A5DD5">
        <w:rPr>
          <w:rtl/>
          <w:lang w:bidi="ar-EG"/>
        </w:rPr>
        <w:t xml:space="preserve"> ونظراً </w:t>
      </w:r>
      <w:r w:rsidRPr="005A5DD5">
        <w:rPr>
          <w:rFonts w:hint="cs"/>
          <w:rtl/>
          <w:lang w:bidi="ar-EG"/>
        </w:rPr>
        <w:t>ل</w:t>
      </w:r>
      <w:r w:rsidRPr="005A5DD5">
        <w:rPr>
          <w:rtl/>
          <w:lang w:bidi="ar-EG"/>
        </w:rPr>
        <w:t xml:space="preserve">قُرب انعقاد المؤتمر العالمي للاتصالات الراديوية، اقترح أن ترفض اللجنة ذلك الطلب </w:t>
      </w:r>
      <w:r w:rsidRPr="005A5DD5">
        <w:rPr>
          <w:rFonts w:hint="cs"/>
          <w:rtl/>
          <w:lang w:bidi="ar-EG"/>
        </w:rPr>
        <w:t>و</w:t>
      </w:r>
      <w:r w:rsidRPr="005A5DD5">
        <w:rPr>
          <w:rtl/>
          <w:lang w:bidi="ar-EG"/>
        </w:rPr>
        <w:t>أن تعرض الإدارة المسألة على المؤتمر</w:t>
      </w:r>
      <w:r w:rsidRPr="005A5DD5">
        <w:rPr>
          <w:rtl/>
        </w:rPr>
        <w:t>.</w:t>
      </w:r>
    </w:p>
    <w:p w:rsidR="00520F93" w:rsidRPr="005A5DD5" w:rsidRDefault="00520F93" w:rsidP="00B3318A">
      <w:pPr>
        <w:rPr>
          <w:rtl/>
          <w:lang w:bidi="ar-EG"/>
        </w:rPr>
      </w:pPr>
      <w:r w:rsidRPr="005A5DD5">
        <w:rPr>
          <w:lang w:bidi="ar-SY"/>
        </w:rPr>
        <w:t>21.5</w:t>
      </w:r>
      <w:r w:rsidRPr="005A5DD5">
        <w:rPr>
          <w:rtl/>
          <w:lang w:bidi="ar-EG"/>
        </w:rPr>
        <w:tab/>
        <w:t>وأشار</w:t>
      </w:r>
      <w:r w:rsidRPr="005A5DD5">
        <w:rPr>
          <w:rFonts w:hint="cs"/>
          <w:rtl/>
          <w:lang w:bidi="ar-EG"/>
        </w:rPr>
        <w:t xml:space="preserve"> </w:t>
      </w:r>
      <w:r w:rsidRPr="005A5DD5">
        <w:rPr>
          <w:b/>
          <w:bCs/>
          <w:rtl/>
          <w:lang w:bidi="ar-EG"/>
        </w:rPr>
        <w:t>السيد ماجنتا</w:t>
      </w:r>
      <w:r w:rsidRPr="005A5DD5">
        <w:rPr>
          <w:rFonts w:hint="cs"/>
          <w:b/>
          <w:bCs/>
          <w:rtl/>
          <w:lang w:bidi="ar-EG"/>
        </w:rPr>
        <w:t xml:space="preserve"> </w:t>
      </w:r>
      <w:r w:rsidRPr="005A5DD5">
        <w:rPr>
          <w:rtl/>
          <w:lang w:bidi="ar-EG"/>
        </w:rPr>
        <w:t xml:space="preserve">إلى أن الإدارات دائماً </w:t>
      </w:r>
      <w:r w:rsidRPr="005A5DD5">
        <w:rPr>
          <w:rFonts w:hint="cs"/>
          <w:rtl/>
          <w:lang w:bidi="ar-EG"/>
        </w:rPr>
        <w:t xml:space="preserve">ما يكون أمامها </w:t>
      </w:r>
      <w:r w:rsidRPr="005A5DD5">
        <w:rPr>
          <w:rtl/>
          <w:lang w:bidi="ar-EG"/>
        </w:rPr>
        <w:t xml:space="preserve">خيار طرح المسائل على المؤتمر، سواء اقترحت </w:t>
      </w:r>
      <w:r w:rsidRPr="005A5DD5">
        <w:rPr>
          <w:rFonts w:hint="cs"/>
          <w:rtl/>
          <w:lang w:bidi="ar-EG"/>
        </w:rPr>
        <w:t>أو</w:t>
      </w:r>
      <w:r>
        <w:rPr>
          <w:rFonts w:hint="eastAsia"/>
          <w:rtl/>
          <w:lang w:bidi="ar-EG"/>
        </w:rPr>
        <w:t> </w:t>
      </w:r>
      <w:r w:rsidRPr="005A5DD5">
        <w:rPr>
          <w:rFonts w:hint="cs"/>
          <w:rtl/>
          <w:lang w:bidi="ar-EG"/>
        </w:rPr>
        <w:t>لم</w:t>
      </w:r>
      <w:r>
        <w:rPr>
          <w:rFonts w:hint="eastAsia"/>
          <w:rtl/>
          <w:lang w:bidi="ar-EG"/>
        </w:rPr>
        <w:t> </w:t>
      </w:r>
      <w:r w:rsidRPr="005A5DD5">
        <w:rPr>
          <w:rFonts w:hint="cs"/>
          <w:rtl/>
          <w:lang w:bidi="ar-EG"/>
        </w:rPr>
        <w:t xml:space="preserve">تقترح </w:t>
      </w:r>
      <w:r w:rsidRPr="005A5DD5">
        <w:rPr>
          <w:rtl/>
          <w:lang w:bidi="ar-EG"/>
        </w:rPr>
        <w:t>اللجنة هذا النهج</w:t>
      </w:r>
      <w:r w:rsidRPr="005A5DD5">
        <w:rPr>
          <w:rtl/>
        </w:rPr>
        <w:t xml:space="preserve">. </w:t>
      </w:r>
      <w:r w:rsidRPr="005A5DD5">
        <w:rPr>
          <w:rFonts w:hint="cs"/>
          <w:rtl/>
        </w:rPr>
        <w:t>و</w:t>
      </w:r>
      <w:r w:rsidRPr="005A5DD5">
        <w:rPr>
          <w:rtl/>
        </w:rPr>
        <w:t xml:space="preserve">مهمة اللجنة </w:t>
      </w:r>
      <w:r w:rsidRPr="005A5DD5">
        <w:rPr>
          <w:rFonts w:hint="cs"/>
          <w:rtl/>
        </w:rPr>
        <w:t>تتمثل</w:t>
      </w:r>
      <w:r>
        <w:rPr>
          <w:rFonts w:hint="cs"/>
          <w:rtl/>
        </w:rPr>
        <w:t xml:space="preserve"> في </w:t>
      </w:r>
      <w:r w:rsidRPr="005A5DD5">
        <w:rPr>
          <w:rtl/>
        </w:rPr>
        <w:t>تطبيق القواعد واللوائح.</w:t>
      </w:r>
    </w:p>
    <w:p w:rsidR="00520F93" w:rsidRPr="005A5DD5" w:rsidRDefault="00520F93" w:rsidP="00B3318A">
      <w:pPr>
        <w:rPr>
          <w:b/>
          <w:bCs/>
          <w:rtl/>
          <w:lang w:bidi="ar-EG"/>
        </w:rPr>
      </w:pPr>
      <w:r w:rsidRPr="005A5DD5">
        <w:rPr>
          <w:lang w:bidi="ar-SY"/>
        </w:rPr>
        <w:t>22.5</w:t>
      </w:r>
      <w:r w:rsidRPr="005A5DD5">
        <w:rPr>
          <w:rtl/>
        </w:rPr>
        <w:tab/>
      </w:r>
      <w:r w:rsidRPr="005A5DD5">
        <w:rPr>
          <w:rFonts w:hint="cs"/>
          <w:rtl/>
        </w:rPr>
        <w:t xml:space="preserve">وأشار </w:t>
      </w:r>
      <w:r w:rsidRPr="005A5DD5">
        <w:rPr>
          <w:b/>
          <w:bCs/>
          <w:rtl/>
          <w:lang w:bidi="ar-EG"/>
        </w:rPr>
        <w:t xml:space="preserve">السيد بيسي </w:t>
      </w:r>
      <w:r w:rsidRPr="005A5DD5">
        <w:rPr>
          <w:rFonts w:hint="cs"/>
          <w:rtl/>
          <w:lang w:bidi="ar-EG"/>
        </w:rPr>
        <w:t>إلى</w:t>
      </w:r>
      <w:r w:rsidRPr="005A5DD5">
        <w:rPr>
          <w:rFonts w:hint="cs"/>
          <w:b/>
          <w:bCs/>
          <w:rtl/>
          <w:lang w:bidi="ar-EG"/>
        </w:rPr>
        <w:t xml:space="preserve"> </w:t>
      </w:r>
      <w:r w:rsidRPr="005A5DD5">
        <w:rPr>
          <w:rtl/>
          <w:lang w:bidi="ar-EG"/>
        </w:rPr>
        <w:t xml:space="preserve">أن إلغاء شبكة </w:t>
      </w:r>
      <w:r w:rsidRPr="005A5DD5">
        <w:rPr>
          <w:rFonts w:hint="cs"/>
          <w:rtl/>
          <w:lang w:bidi="ar-EG"/>
        </w:rPr>
        <w:t>وضعت</w:t>
      </w:r>
      <w:r>
        <w:rPr>
          <w:rtl/>
          <w:lang w:bidi="ar-EG"/>
        </w:rPr>
        <w:t xml:space="preserve"> في </w:t>
      </w:r>
      <w:r w:rsidRPr="005A5DD5">
        <w:rPr>
          <w:rtl/>
          <w:lang w:bidi="ar-EG"/>
        </w:rPr>
        <w:t>الخدمة سيؤدي إلى مشاكل خطيرة، وأن تعليقاته السابقة قد عبرت عن هذا الشاغل</w:t>
      </w:r>
      <w:r w:rsidRPr="005A5DD5">
        <w:rPr>
          <w:rFonts w:hint="cs"/>
          <w:rtl/>
        </w:rPr>
        <w:t>.</w:t>
      </w:r>
      <w:r w:rsidRPr="005A5DD5">
        <w:rPr>
          <w:rtl/>
        </w:rPr>
        <w:t xml:space="preserve"> وحيث </w:t>
      </w:r>
      <w:r w:rsidRPr="005A5DD5">
        <w:rPr>
          <w:rFonts w:hint="cs"/>
          <w:rtl/>
        </w:rPr>
        <w:t>إ</w:t>
      </w:r>
      <w:r w:rsidRPr="005A5DD5">
        <w:rPr>
          <w:rtl/>
        </w:rPr>
        <w:t xml:space="preserve">نه قد اتضح أن الشبكة الساتلية </w:t>
      </w:r>
      <w:r w:rsidRPr="005A5DD5">
        <w:rPr>
          <w:lang w:bidi="ar-SY"/>
        </w:rPr>
        <w:t>USOBO-12A</w:t>
      </w:r>
      <w:r w:rsidRPr="005A5DD5">
        <w:rPr>
          <w:rtl/>
          <w:lang w:bidi="ar-EG"/>
        </w:rPr>
        <w:t xml:space="preserve"> لا تزال</w:t>
      </w:r>
      <w:r>
        <w:rPr>
          <w:rtl/>
          <w:lang w:bidi="ar-EG"/>
        </w:rPr>
        <w:t xml:space="preserve"> في </w:t>
      </w:r>
      <w:r w:rsidRPr="005A5DD5">
        <w:rPr>
          <w:rtl/>
          <w:lang w:bidi="ar-EG"/>
        </w:rPr>
        <w:t xml:space="preserve">مرحلة التنسيق، فإنه يرى </w:t>
      </w:r>
      <w:r w:rsidRPr="005A5DD5">
        <w:rPr>
          <w:rtl/>
          <w:lang w:bidi="ar-EG"/>
        </w:rPr>
        <w:lastRenderedPageBreak/>
        <w:t>أن تطبق اللجنة لوائح الراديو بشكل صارم، وتترك للمؤتمر مهمة إعادة إدراج بطاقة التبليغ عن الشبكة إذا رأى أن ذلك</w:t>
      </w:r>
      <w:r>
        <w:rPr>
          <w:rFonts w:hint="cs"/>
          <w:rtl/>
          <w:lang w:bidi="ar-EG"/>
        </w:rPr>
        <w:t> </w:t>
      </w:r>
      <w:r w:rsidRPr="005A5DD5">
        <w:rPr>
          <w:rtl/>
          <w:lang w:bidi="ar-EG"/>
        </w:rPr>
        <w:t>ممكن.</w:t>
      </w:r>
    </w:p>
    <w:p w:rsidR="00520F93" w:rsidRPr="005A5DD5" w:rsidRDefault="00520F93" w:rsidP="00B3318A">
      <w:pPr>
        <w:rPr>
          <w:b/>
          <w:bCs/>
          <w:rtl/>
          <w:lang w:bidi="ar-EG"/>
        </w:rPr>
      </w:pPr>
      <w:r w:rsidRPr="005A5DD5">
        <w:rPr>
          <w:lang w:bidi="ar-SY"/>
        </w:rPr>
        <w:t>23.5</w:t>
      </w:r>
      <w:r w:rsidRPr="005A5DD5">
        <w:rPr>
          <w:rtl/>
        </w:rPr>
        <w:tab/>
      </w:r>
      <w:r w:rsidRPr="005A5DD5">
        <w:rPr>
          <w:rtl/>
          <w:lang w:bidi="ar-EG"/>
        </w:rPr>
        <w:t>واتفق</w:t>
      </w:r>
      <w:r w:rsidRPr="005A5DD5">
        <w:rPr>
          <w:rFonts w:hint="cs"/>
          <w:rtl/>
          <w:lang w:bidi="ar-EG"/>
        </w:rPr>
        <w:t xml:space="preserve"> </w:t>
      </w:r>
      <w:r w:rsidRPr="005A5DD5">
        <w:rPr>
          <w:b/>
          <w:bCs/>
          <w:rtl/>
          <w:lang w:bidi="ar-EG"/>
        </w:rPr>
        <w:t>السيد بن حماد</w:t>
      </w:r>
      <w:r w:rsidRPr="005A5DD5">
        <w:rPr>
          <w:rFonts w:hint="cs"/>
          <w:rtl/>
          <w:lang w:bidi="ar-EG"/>
        </w:rPr>
        <w:t xml:space="preserve"> </w:t>
      </w:r>
      <w:r w:rsidRPr="005A5DD5">
        <w:rPr>
          <w:rtl/>
          <w:lang w:bidi="ar-EG"/>
        </w:rPr>
        <w:t>مع المتحدثين الذين سبقوه على أنه يتعين على اللجنة تطبيق لوائح الراديو والقواعد</w:t>
      </w:r>
      <w:r>
        <w:rPr>
          <w:rFonts w:hint="cs"/>
          <w:rtl/>
          <w:lang w:bidi="ar-EG"/>
        </w:rPr>
        <w:t> </w:t>
      </w:r>
      <w:r w:rsidRPr="005A5DD5">
        <w:rPr>
          <w:rtl/>
          <w:lang w:bidi="ar-EG"/>
        </w:rPr>
        <w:t>الإجرائية.</w:t>
      </w:r>
    </w:p>
    <w:p w:rsidR="00520F93" w:rsidRPr="005A5DD5" w:rsidRDefault="00520F93" w:rsidP="00B3318A">
      <w:pPr>
        <w:rPr>
          <w:b/>
          <w:bCs/>
          <w:rtl/>
          <w:lang w:bidi="ar-EG"/>
        </w:rPr>
      </w:pPr>
      <w:r w:rsidRPr="005A5DD5">
        <w:rPr>
          <w:lang w:bidi="ar-SY"/>
        </w:rPr>
        <w:t>24.5</w:t>
      </w:r>
      <w:r w:rsidRPr="005A5DD5">
        <w:rPr>
          <w:rtl/>
          <w:lang w:bidi="ar-EG"/>
        </w:rPr>
        <w:tab/>
        <w:t>وقال</w:t>
      </w:r>
      <w:r w:rsidRPr="005A5DD5">
        <w:rPr>
          <w:rFonts w:hint="cs"/>
          <w:rtl/>
          <w:lang w:bidi="ar-EG"/>
        </w:rPr>
        <w:t xml:space="preserve"> </w:t>
      </w:r>
      <w:r w:rsidRPr="005A5DD5">
        <w:rPr>
          <w:b/>
          <w:bCs/>
          <w:rtl/>
          <w:lang w:bidi="ar-EG"/>
        </w:rPr>
        <w:t>السيد كوفي</w:t>
      </w:r>
      <w:r w:rsidRPr="005A5DD5">
        <w:rPr>
          <w:rFonts w:hint="cs"/>
          <w:b/>
          <w:bCs/>
          <w:rtl/>
          <w:lang w:bidi="ar-EG"/>
        </w:rPr>
        <w:t xml:space="preserve"> </w:t>
      </w:r>
      <w:r w:rsidRPr="005A5DD5">
        <w:rPr>
          <w:rFonts w:hint="cs"/>
          <w:rtl/>
          <w:lang w:bidi="ar-EG"/>
        </w:rPr>
        <w:t>إ</w:t>
      </w:r>
      <w:r w:rsidRPr="005A5DD5">
        <w:rPr>
          <w:rtl/>
          <w:lang w:bidi="ar-EG"/>
        </w:rPr>
        <w:t>نه</w:t>
      </w:r>
      <w:r>
        <w:rPr>
          <w:rtl/>
          <w:lang w:bidi="ar-EG"/>
        </w:rPr>
        <w:t xml:space="preserve"> في </w:t>
      </w:r>
      <w:r w:rsidRPr="005A5DD5">
        <w:rPr>
          <w:rtl/>
          <w:lang w:bidi="ar-EG"/>
        </w:rPr>
        <w:t xml:space="preserve">حين </w:t>
      </w:r>
      <w:r w:rsidRPr="005A5DD5">
        <w:rPr>
          <w:rFonts w:hint="cs"/>
          <w:rtl/>
          <w:lang w:bidi="ar-EG"/>
        </w:rPr>
        <w:t>كان يؤيد</w:t>
      </w:r>
      <w:r w:rsidRPr="005A5DD5">
        <w:rPr>
          <w:rtl/>
          <w:lang w:bidi="ar-EG"/>
        </w:rPr>
        <w:t xml:space="preserve"> الإبقاء على الشبكة الساتلية </w:t>
      </w:r>
      <w:r w:rsidRPr="005A5DD5">
        <w:rPr>
          <w:lang w:bidi="ar-SY"/>
        </w:rPr>
        <w:t>USOBO-12A</w:t>
      </w:r>
      <w:r w:rsidRPr="005A5DD5">
        <w:rPr>
          <w:rtl/>
          <w:lang w:bidi="ar-EG"/>
        </w:rPr>
        <w:t xml:space="preserve"> على أساس </w:t>
      </w:r>
      <w:r w:rsidRPr="005A5DD5">
        <w:rPr>
          <w:rFonts w:hint="cs"/>
          <w:rtl/>
          <w:lang w:bidi="ar-EG"/>
        </w:rPr>
        <w:t xml:space="preserve">الفهم </w:t>
      </w:r>
      <w:r w:rsidRPr="005A5DD5">
        <w:rPr>
          <w:rtl/>
          <w:lang w:bidi="ar-EG"/>
        </w:rPr>
        <w:t>أنها</w:t>
      </w:r>
      <w:r>
        <w:rPr>
          <w:rtl/>
          <w:lang w:bidi="ar-EG"/>
        </w:rPr>
        <w:t xml:space="preserve"> في </w:t>
      </w:r>
      <w:r w:rsidRPr="005A5DD5">
        <w:rPr>
          <w:rtl/>
          <w:lang w:bidi="ar-EG"/>
        </w:rPr>
        <w:t xml:space="preserve">الخدمة، فإنه يشعر الآن </w:t>
      </w:r>
      <w:r w:rsidRPr="005A5DD5">
        <w:rPr>
          <w:rFonts w:hint="cs"/>
          <w:rtl/>
          <w:lang w:bidi="ar-EG"/>
        </w:rPr>
        <w:t>ب</w:t>
      </w:r>
      <w:r w:rsidRPr="005A5DD5">
        <w:rPr>
          <w:rtl/>
          <w:lang w:bidi="ar-EG"/>
        </w:rPr>
        <w:t xml:space="preserve">أنه يتعين على اللجنة تطبيق الأحكام بطريقة صارمة </w:t>
      </w:r>
      <w:r w:rsidRPr="005A5DD5">
        <w:rPr>
          <w:rFonts w:hint="cs"/>
          <w:rtl/>
          <w:lang w:bidi="ar-EG"/>
        </w:rPr>
        <w:t>وإلغاء</w:t>
      </w:r>
      <w:r w:rsidRPr="005A5DD5">
        <w:rPr>
          <w:rtl/>
          <w:lang w:bidi="ar-EG"/>
        </w:rPr>
        <w:t xml:space="preserve"> الشبكة. وتستطيع إدارة الولايات المتحدة إثارة المسألة</w:t>
      </w:r>
      <w:r>
        <w:rPr>
          <w:rtl/>
          <w:lang w:bidi="ar-EG"/>
        </w:rPr>
        <w:t xml:space="preserve"> في </w:t>
      </w:r>
      <w:r w:rsidRPr="005A5DD5">
        <w:rPr>
          <w:rtl/>
          <w:lang w:bidi="ar-EG"/>
        </w:rPr>
        <w:t>المؤتمر.</w:t>
      </w:r>
    </w:p>
    <w:p w:rsidR="00520F93" w:rsidRPr="005A5DD5" w:rsidRDefault="00520F93" w:rsidP="00B3318A">
      <w:pPr>
        <w:rPr>
          <w:rtl/>
          <w:lang w:bidi="ar-EG"/>
        </w:rPr>
      </w:pPr>
      <w:r w:rsidRPr="005A5DD5">
        <w:rPr>
          <w:lang w:bidi="ar-SY"/>
        </w:rPr>
        <w:t>25.5</w:t>
      </w:r>
      <w:r w:rsidRPr="005A5DD5">
        <w:rPr>
          <w:rtl/>
          <w:lang w:bidi="ar-EG"/>
        </w:rPr>
        <w:tab/>
      </w:r>
      <w:r w:rsidRPr="005A5DD5">
        <w:rPr>
          <w:rFonts w:hint="cs"/>
          <w:rtl/>
          <w:lang w:bidi="ar-EG"/>
        </w:rPr>
        <w:t>و</w:t>
      </w:r>
      <w:r w:rsidRPr="005A5DD5">
        <w:rPr>
          <w:rtl/>
          <w:lang w:bidi="ar-EG"/>
        </w:rPr>
        <w:t>قال</w:t>
      </w:r>
      <w:r w:rsidRPr="005A5DD5">
        <w:rPr>
          <w:rFonts w:hint="cs"/>
          <w:rtl/>
          <w:lang w:bidi="ar-EG"/>
        </w:rPr>
        <w:t xml:space="preserve"> </w:t>
      </w:r>
      <w:r w:rsidRPr="005A5DD5">
        <w:rPr>
          <w:b/>
          <w:bCs/>
          <w:rtl/>
          <w:lang w:bidi="ar-EG"/>
        </w:rPr>
        <w:t>السيد هوان</w:t>
      </w:r>
      <w:r w:rsidRPr="005A5DD5">
        <w:rPr>
          <w:rFonts w:hint="cs"/>
          <w:b/>
          <w:bCs/>
          <w:rtl/>
          <w:lang w:bidi="ar-EG"/>
        </w:rPr>
        <w:t xml:space="preserve"> </w:t>
      </w:r>
      <w:r w:rsidRPr="005A5DD5">
        <w:rPr>
          <w:rFonts w:hint="cs"/>
          <w:rtl/>
          <w:lang w:bidi="ar-EG"/>
        </w:rPr>
        <w:t>إ</w:t>
      </w:r>
      <w:r w:rsidRPr="005A5DD5">
        <w:rPr>
          <w:rtl/>
          <w:lang w:bidi="ar-EG"/>
        </w:rPr>
        <w:t>ن</w:t>
      </w:r>
      <w:r w:rsidRPr="005A5DD5">
        <w:rPr>
          <w:rFonts w:hint="cs"/>
          <w:rtl/>
          <w:lang w:bidi="ar-EG"/>
        </w:rPr>
        <w:t>ه</w:t>
      </w:r>
      <w:r w:rsidRPr="005A5DD5">
        <w:rPr>
          <w:rtl/>
          <w:lang w:bidi="ar-EG"/>
        </w:rPr>
        <w:t xml:space="preserve"> بدى</w:t>
      </w:r>
      <w:r>
        <w:rPr>
          <w:rtl/>
          <w:lang w:bidi="ar-EG"/>
        </w:rPr>
        <w:t xml:space="preserve"> في </w:t>
      </w:r>
      <w:r w:rsidRPr="005A5DD5">
        <w:rPr>
          <w:rtl/>
          <w:lang w:bidi="ar-EG"/>
        </w:rPr>
        <w:t xml:space="preserve">وقت سابق أن اللجنة </w:t>
      </w:r>
      <w:r w:rsidRPr="005A5DD5">
        <w:rPr>
          <w:rFonts w:hint="cs"/>
          <w:rtl/>
          <w:lang w:bidi="ar-EG"/>
        </w:rPr>
        <w:t>تتجه إلى</w:t>
      </w:r>
      <w:r w:rsidRPr="005A5DD5">
        <w:rPr>
          <w:rtl/>
          <w:lang w:bidi="ar-EG"/>
        </w:rPr>
        <w:t xml:space="preserve"> الخلوص إلى أنه يمكن الموافقة على إعادة إدراج بطاقة التبليغ عن الشبكة الساتلية </w:t>
      </w:r>
      <w:r w:rsidRPr="005A5DD5">
        <w:rPr>
          <w:lang w:bidi="ar-SY"/>
        </w:rPr>
        <w:t>USOBO-12A</w:t>
      </w:r>
      <w:r w:rsidRPr="005A5DD5">
        <w:rPr>
          <w:rtl/>
          <w:lang w:bidi="ar-EG"/>
        </w:rPr>
        <w:t xml:space="preserve"> على أساس أن هذا القرار لن يكون له أي أثر على الإدارات الأخرى</w:t>
      </w:r>
      <w:r w:rsidRPr="005A5DD5">
        <w:rPr>
          <w:rFonts w:hint="cs"/>
          <w:rtl/>
          <w:lang w:bidi="ar-EG"/>
        </w:rPr>
        <w:t>.</w:t>
      </w:r>
      <w:r w:rsidRPr="005A5DD5">
        <w:rPr>
          <w:rtl/>
          <w:lang w:bidi="ar-EG"/>
        </w:rPr>
        <w:t xml:space="preserve"> غير أنه ظهر من القائمة التي قدمها المكتب أن </w:t>
      </w:r>
      <w:r w:rsidRPr="005A5DD5">
        <w:rPr>
          <w:rFonts w:hint="cs"/>
          <w:rtl/>
          <w:lang w:bidi="ar-EG"/>
        </w:rPr>
        <w:t xml:space="preserve">هناك </w:t>
      </w:r>
      <w:r w:rsidRPr="005A5DD5">
        <w:rPr>
          <w:rtl/>
          <w:lang w:bidi="ar-EG"/>
        </w:rPr>
        <w:t>إدارات أخرى ستتأثر. ولا يبدو أن هناك حُكماً</w:t>
      </w:r>
      <w:r>
        <w:rPr>
          <w:rtl/>
          <w:lang w:bidi="ar-EG"/>
        </w:rPr>
        <w:t xml:space="preserve"> في </w:t>
      </w:r>
      <w:r w:rsidRPr="005A5DD5">
        <w:rPr>
          <w:rtl/>
          <w:lang w:bidi="ar-EG"/>
        </w:rPr>
        <w:t xml:space="preserve">لوائح الراديو أو القواعد الإجرائية </w:t>
      </w:r>
      <w:r w:rsidRPr="005A5DD5">
        <w:rPr>
          <w:rFonts w:hint="cs"/>
          <w:rtl/>
          <w:lang w:bidi="ar-EG"/>
        </w:rPr>
        <w:t>ي</w:t>
      </w:r>
      <w:r w:rsidRPr="005A5DD5">
        <w:rPr>
          <w:rtl/>
          <w:lang w:bidi="ar-EG"/>
        </w:rPr>
        <w:t>سمح بالإبقاء على الشبكة. ومن الواضح أنه يحق لأي إدارة أن تعرض حالة على المؤتمر العالمي للاتصالات الراديوية، غير أنه ليس هناك ما يدعو اللجنة إلى أن تشجع أي إدارة على أن تفعل ذلك.</w:t>
      </w:r>
    </w:p>
    <w:p w:rsidR="00520F93" w:rsidRPr="005A5DD5" w:rsidRDefault="00520F93" w:rsidP="00B3318A">
      <w:pPr>
        <w:rPr>
          <w:rtl/>
          <w:lang w:bidi="ar-EG"/>
        </w:rPr>
      </w:pPr>
      <w:r w:rsidRPr="005A5DD5">
        <w:rPr>
          <w:lang w:bidi="ar-SY"/>
        </w:rPr>
        <w:t>26.5</w:t>
      </w:r>
      <w:r w:rsidRPr="005A5DD5">
        <w:rPr>
          <w:rtl/>
          <w:lang w:bidi="ar-EG"/>
        </w:rPr>
        <w:tab/>
        <w:t>وقالت</w:t>
      </w:r>
      <w:r w:rsidRPr="005A5DD5">
        <w:rPr>
          <w:rFonts w:hint="cs"/>
          <w:rtl/>
          <w:lang w:bidi="ar-EG"/>
        </w:rPr>
        <w:t xml:space="preserve"> </w:t>
      </w:r>
      <w:r w:rsidRPr="005A5DD5">
        <w:rPr>
          <w:b/>
          <w:bCs/>
          <w:rtl/>
          <w:lang w:bidi="ar-EG"/>
        </w:rPr>
        <w:t>السيدة</w:t>
      </w:r>
      <w:r w:rsidRPr="005A5DD5">
        <w:rPr>
          <w:rFonts w:hint="cs"/>
          <w:b/>
          <w:bCs/>
          <w:rtl/>
          <w:lang w:bidi="ar-EG"/>
        </w:rPr>
        <w:t xml:space="preserve"> </w:t>
      </w:r>
      <w:r w:rsidRPr="005A5DD5">
        <w:rPr>
          <w:b/>
          <w:bCs/>
          <w:rtl/>
          <w:lang w:bidi="ar-EG"/>
        </w:rPr>
        <w:t>جيانتي</w:t>
      </w:r>
      <w:r w:rsidRPr="005A5DD5">
        <w:rPr>
          <w:rFonts w:hint="cs"/>
          <w:b/>
          <w:bCs/>
          <w:rtl/>
          <w:lang w:bidi="ar-EG"/>
        </w:rPr>
        <w:t xml:space="preserve"> </w:t>
      </w:r>
      <w:r w:rsidRPr="005A5DD5">
        <w:rPr>
          <w:rFonts w:hint="cs"/>
          <w:rtl/>
          <w:lang w:bidi="ar-EG"/>
        </w:rPr>
        <w:t>إ</w:t>
      </w:r>
      <w:r w:rsidRPr="005A5DD5">
        <w:rPr>
          <w:rtl/>
          <w:lang w:bidi="ar-EG"/>
        </w:rPr>
        <w:t xml:space="preserve">نه، من حيث المبدأ، لا ينبغي أن يؤثر توقيت انعقاد المؤتمر العالمي للاتصالات الراديوية </w:t>
      </w:r>
      <w:r w:rsidRPr="005A5DD5">
        <w:rPr>
          <w:rFonts w:hint="cs"/>
          <w:rtl/>
          <w:lang w:bidi="ar-EG"/>
        </w:rPr>
        <w:t>على</w:t>
      </w:r>
      <w:r w:rsidRPr="005A5DD5">
        <w:rPr>
          <w:rtl/>
          <w:lang w:bidi="ar-EG"/>
        </w:rPr>
        <w:t xml:space="preserve"> قرار اللجنة</w:t>
      </w:r>
      <w:r w:rsidRPr="005A5DD5">
        <w:rPr>
          <w:rtl/>
        </w:rPr>
        <w:t xml:space="preserve">. وذكّرت بأن اللجنة سبق أن وافقت على طلبات مماثلة من الإدارات وقالت </w:t>
      </w:r>
      <w:r w:rsidRPr="005A5DD5">
        <w:rPr>
          <w:rFonts w:hint="cs"/>
          <w:rtl/>
        </w:rPr>
        <w:t>إ</w:t>
      </w:r>
      <w:r w:rsidRPr="005A5DD5">
        <w:rPr>
          <w:rtl/>
        </w:rPr>
        <w:t xml:space="preserve">ن قرارها الحالي ينبغي أن يتفق مع ممارستها السابقة. وقالت </w:t>
      </w:r>
      <w:r w:rsidRPr="005A5DD5">
        <w:rPr>
          <w:rFonts w:hint="cs"/>
          <w:rtl/>
        </w:rPr>
        <w:t>إ</w:t>
      </w:r>
      <w:r w:rsidRPr="005A5DD5">
        <w:rPr>
          <w:rtl/>
        </w:rPr>
        <w:t>نها لم تدرس جميع الحالات السابقة دراسة متعمقة، و</w:t>
      </w:r>
      <w:r w:rsidRPr="005A5DD5">
        <w:rPr>
          <w:rFonts w:hint="cs"/>
          <w:rtl/>
        </w:rPr>
        <w:t>لكن</w:t>
      </w:r>
      <w:r w:rsidRPr="005A5DD5">
        <w:rPr>
          <w:rtl/>
        </w:rPr>
        <w:t>ها تتصور أنه كان يمكن إعداد قائمة تنسيق مماثلة</w:t>
      </w:r>
      <w:r>
        <w:rPr>
          <w:rtl/>
        </w:rPr>
        <w:t xml:space="preserve"> في </w:t>
      </w:r>
      <w:r w:rsidRPr="005A5DD5">
        <w:rPr>
          <w:rtl/>
        </w:rPr>
        <w:t xml:space="preserve">كل مرة. </w:t>
      </w:r>
      <w:r w:rsidRPr="005A5DD5">
        <w:rPr>
          <w:rFonts w:hint="cs"/>
          <w:rtl/>
        </w:rPr>
        <w:t>وأشارت إلى أنها لا تؤيد</w:t>
      </w:r>
      <w:r w:rsidRPr="005A5DD5">
        <w:rPr>
          <w:rtl/>
        </w:rPr>
        <w:t xml:space="preserve"> عدم إلغاء الشبكة الساتلية </w:t>
      </w:r>
      <w:r w:rsidRPr="005A5DD5">
        <w:rPr>
          <w:lang w:bidi="ar-SY"/>
        </w:rPr>
        <w:t>USOBO-12A</w:t>
      </w:r>
      <w:r w:rsidRPr="005A5DD5">
        <w:rPr>
          <w:rtl/>
          <w:lang w:bidi="ar-EG"/>
        </w:rPr>
        <w:t>.</w:t>
      </w:r>
    </w:p>
    <w:p w:rsidR="00520F93" w:rsidRPr="005A5DD5" w:rsidRDefault="00520F93" w:rsidP="00B3318A">
      <w:pPr>
        <w:rPr>
          <w:rtl/>
          <w:lang w:bidi="ar-EG"/>
        </w:rPr>
      </w:pPr>
      <w:r w:rsidRPr="005A5DD5">
        <w:rPr>
          <w:lang w:bidi="ar-SY"/>
        </w:rPr>
        <w:t>27.5</w:t>
      </w:r>
      <w:r w:rsidRPr="005A5DD5">
        <w:rPr>
          <w:rtl/>
          <w:lang w:bidi="ar-EG"/>
        </w:rPr>
        <w:tab/>
      </w:r>
      <w:r w:rsidRPr="005A5DD5">
        <w:rPr>
          <w:rFonts w:hint="cs"/>
          <w:rtl/>
        </w:rPr>
        <w:t xml:space="preserve">وطرحت </w:t>
      </w:r>
      <w:r w:rsidRPr="005A5DD5">
        <w:rPr>
          <w:b/>
          <w:bCs/>
          <w:rtl/>
          <w:lang w:bidi="ar-EG"/>
        </w:rPr>
        <w:t>السيدة ويلسون</w:t>
      </w:r>
      <w:r w:rsidRPr="005A5DD5">
        <w:rPr>
          <w:rFonts w:hint="cs"/>
          <w:b/>
          <w:bCs/>
          <w:rtl/>
          <w:lang w:bidi="ar-EG"/>
        </w:rPr>
        <w:t xml:space="preserve"> </w:t>
      </w:r>
      <w:r w:rsidRPr="005A5DD5">
        <w:rPr>
          <w:rFonts w:hint="cs"/>
          <w:rtl/>
          <w:lang w:bidi="ar-EG"/>
        </w:rPr>
        <w:t>سؤالين</w:t>
      </w:r>
      <w:r w:rsidRPr="005A5DD5">
        <w:rPr>
          <w:rtl/>
          <w:lang w:bidi="ar-EG"/>
        </w:rPr>
        <w:t xml:space="preserve"> لهما طبيعة عامة، </w:t>
      </w:r>
      <w:r w:rsidRPr="005A5DD5">
        <w:rPr>
          <w:rFonts w:hint="cs"/>
          <w:rtl/>
          <w:lang w:bidi="ar-EG"/>
        </w:rPr>
        <w:t>ي</w:t>
      </w:r>
      <w:r w:rsidRPr="005A5DD5">
        <w:rPr>
          <w:rtl/>
          <w:lang w:bidi="ar-EG"/>
        </w:rPr>
        <w:t>تعلقان بممارسة اللجنة. أولاً هل من المعتاد بالنسبة للجنة أن تفحص نشاط التنسيق؟ وثانياً إذا كانت شبكات البلدان الأخرى معنية بالمسألة، فهل يحق لأعضاء اللجنة من هذه البلدان المشاركة</w:t>
      </w:r>
      <w:r>
        <w:rPr>
          <w:rtl/>
          <w:lang w:bidi="ar-EG"/>
        </w:rPr>
        <w:t xml:space="preserve"> في </w:t>
      </w:r>
      <w:r w:rsidRPr="005A5DD5">
        <w:rPr>
          <w:rtl/>
          <w:lang w:bidi="ar-EG"/>
        </w:rPr>
        <w:t>المناقشة؟</w:t>
      </w:r>
    </w:p>
    <w:p w:rsidR="00520F93" w:rsidRPr="005A5DD5" w:rsidRDefault="00520F93" w:rsidP="00B3318A">
      <w:pPr>
        <w:rPr>
          <w:rtl/>
        </w:rPr>
      </w:pPr>
      <w:r w:rsidRPr="005A5DD5">
        <w:rPr>
          <w:lang w:bidi="ar-SY"/>
        </w:rPr>
        <w:t>28.5</w:t>
      </w:r>
      <w:r w:rsidRPr="005A5DD5">
        <w:rPr>
          <w:rtl/>
          <w:lang w:bidi="ar-EG"/>
        </w:rPr>
        <w:tab/>
        <w:t>وقال</w:t>
      </w:r>
      <w:r w:rsidRPr="005A5DD5">
        <w:rPr>
          <w:rFonts w:hint="cs"/>
          <w:rtl/>
          <w:lang w:bidi="ar-EG"/>
        </w:rPr>
        <w:t xml:space="preserve"> </w:t>
      </w:r>
      <w:r w:rsidRPr="005A5DD5">
        <w:rPr>
          <w:b/>
          <w:bCs/>
          <w:rtl/>
          <w:lang w:bidi="ar-EG"/>
        </w:rPr>
        <w:t>الرئيس</w:t>
      </w:r>
      <w:r w:rsidRPr="005A5DD5">
        <w:rPr>
          <w:rFonts w:hint="cs"/>
          <w:b/>
          <w:bCs/>
          <w:rtl/>
          <w:lang w:bidi="ar-EG"/>
        </w:rPr>
        <w:t xml:space="preserve"> </w:t>
      </w:r>
      <w:r w:rsidRPr="005A5DD5">
        <w:rPr>
          <w:rFonts w:hint="cs"/>
          <w:rtl/>
          <w:lang w:bidi="ar-EG"/>
        </w:rPr>
        <w:t>إ</w:t>
      </w:r>
      <w:r w:rsidRPr="005A5DD5">
        <w:rPr>
          <w:rtl/>
          <w:lang w:bidi="ar-EG"/>
        </w:rPr>
        <w:t>ن اللجنة لم تنظر</w:t>
      </w:r>
      <w:r>
        <w:rPr>
          <w:rtl/>
          <w:lang w:bidi="ar-EG"/>
        </w:rPr>
        <w:t xml:space="preserve"> في </w:t>
      </w:r>
      <w:r w:rsidRPr="005A5DD5">
        <w:rPr>
          <w:rtl/>
          <w:lang w:bidi="ar-EG"/>
        </w:rPr>
        <w:t xml:space="preserve">مسألة التنسيق بالتفصيل، ولكنها عملت فقط على التحقق مما إذا </w:t>
      </w:r>
      <w:r w:rsidRPr="005A5DD5">
        <w:rPr>
          <w:rFonts w:hint="cs"/>
          <w:rtl/>
          <w:lang w:bidi="ar-EG"/>
        </w:rPr>
        <w:t xml:space="preserve">كانت </w:t>
      </w:r>
      <w:r w:rsidRPr="005A5DD5">
        <w:rPr>
          <w:rtl/>
          <w:lang w:bidi="ar-EG"/>
        </w:rPr>
        <w:t xml:space="preserve">شبكات أخرى قد تأثرت. وفيما يتعلق </w:t>
      </w:r>
      <w:r w:rsidRPr="005A5DD5">
        <w:rPr>
          <w:rtl/>
          <w:lang w:bidi="ar-EG"/>
        </w:rPr>
        <w:lastRenderedPageBreak/>
        <w:t>بأعضاء اللجنة المشاركين</w:t>
      </w:r>
      <w:r>
        <w:rPr>
          <w:rtl/>
          <w:lang w:bidi="ar-EG"/>
        </w:rPr>
        <w:t xml:space="preserve"> في </w:t>
      </w:r>
      <w:r w:rsidRPr="005A5DD5">
        <w:rPr>
          <w:rtl/>
          <w:lang w:bidi="ar-EG"/>
        </w:rPr>
        <w:t>المناقشة، فإنه يأمل أن يتوخى أعضاء البلدان التي تتأثر شبكاتها الحذر</w:t>
      </w:r>
      <w:r>
        <w:rPr>
          <w:rtl/>
          <w:lang w:bidi="ar-EG"/>
        </w:rPr>
        <w:t xml:space="preserve"> في </w:t>
      </w:r>
      <w:r w:rsidRPr="005A5DD5">
        <w:rPr>
          <w:rtl/>
          <w:lang w:bidi="ar-EG"/>
        </w:rPr>
        <w:t>تعليقاته</w:t>
      </w:r>
      <w:r w:rsidRPr="005A5DD5">
        <w:rPr>
          <w:rFonts w:hint="cs"/>
          <w:rtl/>
          <w:lang w:bidi="ar-EG"/>
        </w:rPr>
        <w:t>م</w:t>
      </w:r>
      <w:r w:rsidRPr="005A5DD5">
        <w:rPr>
          <w:rtl/>
          <w:lang w:bidi="ar-EG"/>
        </w:rPr>
        <w:t>. فلو منعهم من الكلام، مع وجود عدد كبير من الشبكات، فقد لا يتبقى أحد ليشارك</w:t>
      </w:r>
      <w:r>
        <w:rPr>
          <w:rtl/>
          <w:lang w:bidi="ar-EG"/>
        </w:rPr>
        <w:t xml:space="preserve"> في </w:t>
      </w:r>
      <w:r w:rsidRPr="005A5DD5">
        <w:rPr>
          <w:rtl/>
          <w:lang w:bidi="ar-EG"/>
        </w:rPr>
        <w:t>المناقشة.</w:t>
      </w:r>
    </w:p>
    <w:p w:rsidR="00520F93" w:rsidRPr="005A5DD5" w:rsidRDefault="00520F93" w:rsidP="00B3318A">
      <w:pPr>
        <w:rPr>
          <w:rtl/>
          <w:lang w:bidi="ar-EG"/>
        </w:rPr>
      </w:pPr>
      <w:r w:rsidRPr="005A5DD5">
        <w:rPr>
          <w:lang w:bidi="ar-SY"/>
        </w:rPr>
        <w:t>29.5</w:t>
      </w:r>
      <w:r w:rsidRPr="005A5DD5">
        <w:rPr>
          <w:rtl/>
        </w:rPr>
        <w:tab/>
      </w:r>
      <w:r w:rsidRPr="005A5DD5">
        <w:rPr>
          <w:rtl/>
          <w:lang w:bidi="ar-EG"/>
        </w:rPr>
        <w:t>واقترح</w:t>
      </w:r>
      <w:r w:rsidRPr="005A5DD5">
        <w:rPr>
          <w:b/>
          <w:bCs/>
          <w:rtl/>
          <w:lang w:bidi="ar-EG"/>
        </w:rPr>
        <w:t xml:space="preserve"> السيد خيروف</w:t>
      </w:r>
      <w:r w:rsidRPr="005A5DD5">
        <w:rPr>
          <w:rFonts w:hint="cs"/>
          <w:b/>
          <w:bCs/>
          <w:rtl/>
          <w:lang w:bidi="ar-EG"/>
        </w:rPr>
        <w:t xml:space="preserve"> </w:t>
      </w:r>
      <w:r w:rsidRPr="005A5DD5">
        <w:rPr>
          <w:rtl/>
          <w:lang w:bidi="ar-EG"/>
        </w:rPr>
        <w:t>أن تؤجل اللجنة النظر</w:t>
      </w:r>
      <w:r>
        <w:rPr>
          <w:rtl/>
          <w:lang w:bidi="ar-EG"/>
        </w:rPr>
        <w:t xml:space="preserve"> في </w:t>
      </w:r>
      <w:r w:rsidRPr="005A5DD5">
        <w:rPr>
          <w:rtl/>
          <w:lang w:bidi="ar-EG"/>
        </w:rPr>
        <w:t xml:space="preserve">المسألة الحساسة المتعلقة بالشبكة الساتلية </w:t>
      </w:r>
      <w:r w:rsidRPr="005A5DD5">
        <w:rPr>
          <w:lang w:bidi="ar-SY"/>
        </w:rPr>
        <w:t>USOBO-12A</w:t>
      </w:r>
      <w:r w:rsidRPr="005A5DD5">
        <w:rPr>
          <w:rtl/>
          <w:lang w:bidi="ar-EG"/>
        </w:rPr>
        <w:t xml:space="preserve"> إلى اجتماعها القادم. </w:t>
      </w:r>
      <w:r w:rsidRPr="005A5DD5">
        <w:rPr>
          <w:rFonts w:hint="cs"/>
          <w:rtl/>
          <w:lang w:bidi="ar-EG"/>
        </w:rPr>
        <w:t xml:space="preserve">وأضاف أن </w:t>
      </w:r>
      <w:r w:rsidRPr="005A5DD5">
        <w:rPr>
          <w:rtl/>
          <w:lang w:bidi="ar-EG"/>
        </w:rPr>
        <w:t xml:space="preserve">من شأن ذلك أن يتيح الوقت للحصول على آراء إدارة الولايات المتحدة حول إمكانية </w:t>
      </w:r>
      <w:r w:rsidRPr="005A5DD5">
        <w:rPr>
          <w:rFonts w:hint="cs"/>
          <w:rtl/>
          <w:lang w:bidi="ar-EG"/>
        </w:rPr>
        <w:t>تقديم</w:t>
      </w:r>
      <w:r w:rsidRPr="005A5DD5">
        <w:rPr>
          <w:rtl/>
          <w:lang w:bidi="ar-EG"/>
        </w:rPr>
        <w:t xml:space="preserve"> طلب تنسيق جديد للشبكة.</w:t>
      </w:r>
    </w:p>
    <w:p w:rsidR="00520F93" w:rsidRPr="005A5DD5" w:rsidRDefault="00520F93" w:rsidP="00B3318A">
      <w:pPr>
        <w:rPr>
          <w:rtl/>
          <w:lang w:bidi="ar-EG"/>
        </w:rPr>
      </w:pPr>
      <w:r w:rsidRPr="005A5DD5">
        <w:rPr>
          <w:lang w:bidi="ar-SY"/>
        </w:rPr>
        <w:t>30.5</w:t>
      </w:r>
      <w:r w:rsidRPr="005A5DD5">
        <w:rPr>
          <w:rtl/>
          <w:lang w:bidi="ar-EG"/>
        </w:rPr>
        <w:tab/>
        <w:t xml:space="preserve">وحث </w:t>
      </w:r>
      <w:r w:rsidRPr="005A5DD5">
        <w:rPr>
          <w:b/>
          <w:bCs/>
          <w:rtl/>
          <w:lang w:bidi="ar-EG"/>
        </w:rPr>
        <w:t xml:space="preserve">السيد ستريليتس </w:t>
      </w:r>
      <w:r w:rsidRPr="005A5DD5">
        <w:rPr>
          <w:rtl/>
          <w:lang w:bidi="ar-EG"/>
        </w:rPr>
        <w:t>اللجنة على النظر</w:t>
      </w:r>
      <w:r>
        <w:rPr>
          <w:rtl/>
          <w:lang w:bidi="ar-EG"/>
        </w:rPr>
        <w:t xml:space="preserve"> في </w:t>
      </w:r>
      <w:r w:rsidRPr="005A5DD5">
        <w:rPr>
          <w:rtl/>
          <w:lang w:bidi="ar-EG"/>
        </w:rPr>
        <w:t xml:space="preserve">الحل الوسط الذي اقترحه السيد خيروف، حيث </w:t>
      </w:r>
      <w:r w:rsidRPr="005A5DD5">
        <w:rPr>
          <w:rFonts w:hint="cs"/>
          <w:rtl/>
          <w:lang w:bidi="ar-EG"/>
        </w:rPr>
        <w:t>إ</w:t>
      </w:r>
      <w:r w:rsidRPr="005A5DD5">
        <w:rPr>
          <w:rtl/>
          <w:lang w:bidi="ar-EG"/>
        </w:rPr>
        <w:t xml:space="preserve">ن لب المشكلة يتعلق بالأولويات. ونظراً </w:t>
      </w:r>
      <w:r w:rsidRPr="005A5DD5">
        <w:rPr>
          <w:rFonts w:hint="cs"/>
          <w:rtl/>
          <w:lang w:bidi="ar-EG"/>
        </w:rPr>
        <w:t>ل</w:t>
      </w:r>
      <w:r w:rsidRPr="005A5DD5">
        <w:rPr>
          <w:rtl/>
          <w:lang w:bidi="ar-EG"/>
        </w:rPr>
        <w:t xml:space="preserve">أن الشبكة الساتلية </w:t>
      </w:r>
      <w:r w:rsidRPr="005A5DD5">
        <w:rPr>
          <w:lang w:bidi="ar-SY"/>
        </w:rPr>
        <w:t>USOBO-12A</w:t>
      </w:r>
      <w:r w:rsidRPr="005A5DD5">
        <w:rPr>
          <w:rtl/>
          <w:lang w:bidi="ar-EG"/>
        </w:rPr>
        <w:t xml:space="preserve"> قد أُلغيت قبل حوالي ستة أشهر، فإن إعادة إدراج بطاقة التبليغ عن </w:t>
      </w:r>
      <w:r w:rsidRPr="005A5DD5">
        <w:rPr>
          <w:rFonts w:hint="cs"/>
          <w:rtl/>
          <w:lang w:bidi="ar-EG"/>
        </w:rPr>
        <w:t xml:space="preserve">الشبكة </w:t>
      </w:r>
      <w:r w:rsidRPr="005A5DD5">
        <w:rPr>
          <w:rtl/>
          <w:lang w:bidi="ar-EG"/>
        </w:rPr>
        <w:t xml:space="preserve">قد </w:t>
      </w:r>
      <w:r w:rsidRPr="005A5DD5">
        <w:rPr>
          <w:rFonts w:hint="cs"/>
          <w:rtl/>
          <w:lang w:bidi="ar-EG"/>
        </w:rPr>
        <w:t>يؤدي إلى</w:t>
      </w:r>
      <w:r w:rsidRPr="005A5DD5">
        <w:rPr>
          <w:rtl/>
          <w:lang w:bidi="ar-EG"/>
        </w:rPr>
        <w:t xml:space="preserve"> مشاكل </w:t>
      </w:r>
      <w:r>
        <w:rPr>
          <w:rFonts w:hint="cs"/>
          <w:rtl/>
          <w:lang w:bidi="ar-EG"/>
        </w:rPr>
        <w:t>للمكتب</w:t>
      </w:r>
      <w:r w:rsidRPr="005A5DD5">
        <w:rPr>
          <w:rtl/>
          <w:lang w:bidi="ar-EG"/>
        </w:rPr>
        <w:t>.</w:t>
      </w:r>
    </w:p>
    <w:p w:rsidR="00520F93" w:rsidRPr="005A5DD5" w:rsidRDefault="00520F93" w:rsidP="00B3318A">
      <w:pPr>
        <w:rPr>
          <w:rtl/>
          <w:lang w:bidi="ar-EG"/>
        </w:rPr>
      </w:pPr>
      <w:r w:rsidRPr="005A5DD5">
        <w:rPr>
          <w:lang w:bidi="ar-SY"/>
        </w:rPr>
        <w:t>31.5</w:t>
      </w:r>
      <w:r w:rsidRPr="005A5DD5">
        <w:rPr>
          <w:rtl/>
          <w:lang w:bidi="ar-EG"/>
        </w:rPr>
        <w:tab/>
        <w:t xml:space="preserve">وطلب </w:t>
      </w:r>
      <w:r w:rsidRPr="005A5DD5">
        <w:rPr>
          <w:b/>
          <w:bCs/>
          <w:rtl/>
          <w:lang w:bidi="ar-EG"/>
        </w:rPr>
        <w:t>السيد بيسي</w:t>
      </w:r>
      <w:r w:rsidRPr="005A5DD5">
        <w:rPr>
          <w:rtl/>
          <w:lang w:bidi="ar-EG"/>
        </w:rPr>
        <w:t>،</w:t>
      </w:r>
      <w:r w:rsidRPr="005A5DD5">
        <w:rPr>
          <w:rFonts w:hint="cs"/>
          <w:rtl/>
          <w:lang w:bidi="ar-EG"/>
        </w:rPr>
        <w:t xml:space="preserve"> </w:t>
      </w:r>
      <w:r w:rsidRPr="005A5DD5">
        <w:rPr>
          <w:rtl/>
          <w:lang w:bidi="ar-EG"/>
        </w:rPr>
        <w:t>رداً على ملاحظات السيدة جيانتي، معلومات عن الحالات المماثلة السابقة لتمكين اللجنة من التأكد من اتساق قراراتها. وبقدر ما ي</w:t>
      </w:r>
      <w:r w:rsidRPr="005A5DD5">
        <w:rPr>
          <w:rFonts w:hint="cs"/>
          <w:rtl/>
          <w:lang w:bidi="ar-EG"/>
        </w:rPr>
        <w:t>ت</w:t>
      </w:r>
      <w:r w:rsidRPr="005A5DD5">
        <w:rPr>
          <w:rtl/>
          <w:lang w:bidi="ar-EG"/>
        </w:rPr>
        <w:t xml:space="preserve">ذكر، فإن المكتب كان دائماً ما يؤكد للجنة أن إعادة </w:t>
      </w:r>
      <w:r w:rsidRPr="005A5DD5">
        <w:rPr>
          <w:rFonts w:hint="cs"/>
          <w:rtl/>
          <w:lang w:bidi="ar-EG"/>
        </w:rPr>
        <w:t>إدراج بطاقة التبليغ</w:t>
      </w:r>
      <w:r w:rsidRPr="005A5DD5">
        <w:rPr>
          <w:rtl/>
          <w:lang w:bidi="ar-EG"/>
        </w:rPr>
        <w:t xml:space="preserve"> لن </w:t>
      </w:r>
      <w:r w:rsidRPr="005A5DD5">
        <w:rPr>
          <w:rFonts w:hint="cs"/>
          <w:rtl/>
          <w:lang w:bidi="ar-EG"/>
        </w:rPr>
        <w:t>يت</w:t>
      </w:r>
      <w:r w:rsidRPr="005A5DD5">
        <w:rPr>
          <w:rtl/>
          <w:lang w:bidi="ar-EG"/>
        </w:rPr>
        <w:t>سبب</w:t>
      </w:r>
      <w:r>
        <w:rPr>
          <w:rFonts w:hint="cs"/>
          <w:rtl/>
          <w:lang w:bidi="ar-EG"/>
        </w:rPr>
        <w:t xml:space="preserve"> في </w:t>
      </w:r>
      <w:r w:rsidRPr="005A5DD5">
        <w:rPr>
          <w:rtl/>
          <w:lang w:bidi="ar-EG"/>
        </w:rPr>
        <w:t>أي مشاكل للشبكات الأخرى.</w:t>
      </w:r>
    </w:p>
    <w:p w:rsidR="00520F93" w:rsidRPr="005A5DD5" w:rsidRDefault="00520F93" w:rsidP="00B3318A">
      <w:pPr>
        <w:rPr>
          <w:rtl/>
          <w:lang w:bidi="ar-EG"/>
        </w:rPr>
      </w:pPr>
      <w:r w:rsidRPr="005A5DD5">
        <w:rPr>
          <w:lang w:bidi="ar-SY"/>
        </w:rPr>
        <w:t>32.5</w:t>
      </w:r>
      <w:r w:rsidRPr="005A5DD5">
        <w:rPr>
          <w:rtl/>
          <w:lang w:bidi="ar-EG"/>
        </w:rPr>
        <w:tab/>
        <w:t xml:space="preserve">وقدم </w:t>
      </w:r>
      <w:r w:rsidRPr="005A5DD5">
        <w:rPr>
          <w:b/>
          <w:bCs/>
          <w:rtl/>
          <w:lang w:bidi="ar-EG"/>
        </w:rPr>
        <w:t>رئيس دائرة الخدمات الفضائية</w:t>
      </w:r>
      <w:r w:rsidRPr="005A5DD5">
        <w:rPr>
          <w:rFonts w:hint="cs"/>
          <w:b/>
          <w:bCs/>
          <w:rtl/>
          <w:lang w:bidi="ar-EG"/>
        </w:rPr>
        <w:t xml:space="preserve"> </w:t>
      </w:r>
      <w:r w:rsidRPr="005A5DD5">
        <w:rPr>
          <w:rtl/>
          <w:lang w:bidi="ar-EG"/>
        </w:rPr>
        <w:t xml:space="preserve">وثيقتين إضافيتين للإحاطة: تحصر واحدة منهما </w:t>
      </w:r>
      <w:r w:rsidRPr="005A5DD5">
        <w:rPr>
          <w:lang w:bidi="ar-SY"/>
        </w:rPr>
        <w:t>14</w:t>
      </w:r>
      <w:r w:rsidRPr="005A5DD5">
        <w:rPr>
          <w:rtl/>
          <w:lang w:bidi="ar-EG"/>
        </w:rPr>
        <w:t xml:space="preserve"> حالة منذ عام</w:t>
      </w:r>
      <w:r>
        <w:rPr>
          <w:rFonts w:hint="cs"/>
          <w:rtl/>
          <w:lang w:bidi="ar-EG"/>
        </w:rPr>
        <w:t> </w:t>
      </w:r>
      <w:r w:rsidRPr="005A5DD5">
        <w:rPr>
          <w:lang w:bidi="ar-SY"/>
        </w:rPr>
        <w:t>2006</w:t>
      </w:r>
      <w:r w:rsidRPr="005A5DD5">
        <w:rPr>
          <w:rtl/>
          <w:lang w:bidi="ar-EG"/>
        </w:rPr>
        <w:t xml:space="preserve"> قام</w:t>
      </w:r>
      <w:r w:rsidRPr="005A5DD5">
        <w:rPr>
          <w:rFonts w:hint="cs"/>
          <w:rtl/>
          <w:lang w:bidi="ar-EG"/>
        </w:rPr>
        <w:t>ت</w:t>
      </w:r>
      <w:r w:rsidRPr="005A5DD5">
        <w:rPr>
          <w:rtl/>
          <w:lang w:bidi="ar-EG"/>
        </w:rPr>
        <w:t xml:space="preserve"> فيها اللجنة، بناءً على طلب من إدارة</w:t>
      </w:r>
      <w:r w:rsidRPr="005A5DD5">
        <w:rPr>
          <w:rFonts w:hint="cs"/>
          <w:rtl/>
          <w:lang w:bidi="ar-EG"/>
        </w:rPr>
        <w:t xml:space="preserve"> ما</w:t>
      </w:r>
      <w:r w:rsidRPr="005A5DD5">
        <w:rPr>
          <w:rtl/>
          <w:lang w:bidi="ar-EG"/>
        </w:rPr>
        <w:t xml:space="preserve">، </w:t>
      </w:r>
      <w:r w:rsidRPr="005A5DD5">
        <w:rPr>
          <w:rFonts w:hint="cs"/>
          <w:rtl/>
          <w:lang w:bidi="ar-EG"/>
        </w:rPr>
        <w:t>ب</w:t>
      </w:r>
      <w:r w:rsidRPr="005A5DD5">
        <w:rPr>
          <w:rtl/>
          <w:lang w:bidi="ar-EG"/>
        </w:rPr>
        <w:t>إعادة إدراج بطاقة التبليغ عن شبكة كان المكتب قد ألغاها</w:t>
      </w:r>
      <w:r w:rsidRPr="005A5DD5">
        <w:rPr>
          <w:rFonts w:hint="cs"/>
          <w:rtl/>
          <w:lang w:bidi="ar-EG"/>
        </w:rPr>
        <w:t xml:space="preserve"> نظراً لعدم الدفع بموجب المقرر </w:t>
      </w:r>
      <w:r w:rsidRPr="005A5DD5">
        <w:rPr>
          <w:lang w:bidi="ar-SY"/>
        </w:rPr>
        <w:t>482</w:t>
      </w:r>
      <w:r w:rsidRPr="005A5DD5">
        <w:rPr>
          <w:rtl/>
          <w:lang w:bidi="ar-EG"/>
        </w:rPr>
        <w:t xml:space="preserve">؛ وتتضمن الأخرى </w:t>
      </w:r>
      <w:r w:rsidRPr="005A5DD5">
        <w:rPr>
          <w:rFonts w:hint="cs"/>
          <w:rtl/>
          <w:lang w:bidi="ar-EG"/>
        </w:rPr>
        <w:t>تفاصيل</w:t>
      </w:r>
      <w:r w:rsidRPr="005A5DD5">
        <w:rPr>
          <w:rtl/>
          <w:lang w:bidi="ar-EG"/>
        </w:rPr>
        <w:t xml:space="preserve"> عن نظر اللجنة</w:t>
      </w:r>
      <w:r>
        <w:rPr>
          <w:rtl/>
          <w:lang w:bidi="ar-EG"/>
        </w:rPr>
        <w:t xml:space="preserve"> في </w:t>
      </w:r>
      <w:r w:rsidRPr="005A5DD5">
        <w:rPr>
          <w:rtl/>
          <w:lang w:bidi="ar-EG"/>
        </w:rPr>
        <w:t xml:space="preserve">كل حالة. وقد أصبح المدار الثابت بالنسبة </w:t>
      </w:r>
      <w:r w:rsidRPr="005A5DD5">
        <w:rPr>
          <w:rFonts w:hint="cs"/>
          <w:rtl/>
          <w:lang w:bidi="ar-EG"/>
        </w:rPr>
        <w:t>إلى ا</w:t>
      </w:r>
      <w:r w:rsidRPr="005A5DD5">
        <w:rPr>
          <w:rtl/>
          <w:lang w:bidi="ar-EG"/>
        </w:rPr>
        <w:t>لأرض الآن أكثر ازدحاماً مما كان</w:t>
      </w:r>
      <w:r>
        <w:rPr>
          <w:rtl/>
          <w:lang w:bidi="ar-EG"/>
        </w:rPr>
        <w:t xml:space="preserve"> في </w:t>
      </w:r>
      <w:r w:rsidRPr="005A5DD5">
        <w:rPr>
          <w:rtl/>
          <w:lang w:bidi="ar-EG"/>
        </w:rPr>
        <w:t xml:space="preserve">عام </w:t>
      </w:r>
      <w:r w:rsidRPr="005A5DD5">
        <w:rPr>
          <w:lang w:bidi="ar-SY"/>
        </w:rPr>
        <w:t>2006</w:t>
      </w:r>
      <w:r w:rsidRPr="005A5DD5">
        <w:rPr>
          <w:rtl/>
          <w:lang w:bidi="ar-EG"/>
        </w:rPr>
        <w:t>، حيث توجد أكثر من شبكة واحدة</w:t>
      </w:r>
      <w:r>
        <w:rPr>
          <w:rtl/>
          <w:lang w:bidi="ar-EG"/>
        </w:rPr>
        <w:t xml:space="preserve"> في </w:t>
      </w:r>
      <w:r w:rsidRPr="005A5DD5">
        <w:rPr>
          <w:rtl/>
          <w:lang w:bidi="ar-EG"/>
        </w:rPr>
        <w:t>كل درجة، الأمر الذي يجعل من الصعب مقارنة قائمة الشبكات المتأثرة</w:t>
      </w:r>
      <w:r>
        <w:rPr>
          <w:rtl/>
          <w:lang w:bidi="ar-EG"/>
        </w:rPr>
        <w:t xml:space="preserve"> في </w:t>
      </w:r>
      <w:r w:rsidRPr="005A5DD5">
        <w:rPr>
          <w:rtl/>
          <w:lang w:bidi="ar-EG"/>
        </w:rPr>
        <w:t>الحالة الحاضرة بالقوائم المماثلة</w:t>
      </w:r>
      <w:r>
        <w:rPr>
          <w:rtl/>
          <w:lang w:bidi="ar-EG"/>
        </w:rPr>
        <w:t xml:space="preserve"> في </w:t>
      </w:r>
      <w:r w:rsidRPr="005A5DD5">
        <w:rPr>
          <w:rtl/>
          <w:lang w:bidi="ar-EG"/>
        </w:rPr>
        <w:t xml:space="preserve">الحالات السابقة. غير أن إلغاء أي شبكة، بشكل عام، يجعل التنسيق أكثر سهولة للشبكات المتبقية. وأضاف أن اللجنة اتخذت قراراتها على أساس كل حالة على حدة، وتعاملت مع كل حالة وفقاً لظروفها الخاصة ودون أن تنشئ سابقة. وقد وافقت اللجنة حتى الآن على كل طلب يتعلق بإعادة </w:t>
      </w:r>
      <w:r w:rsidRPr="005A5DD5">
        <w:rPr>
          <w:rFonts w:hint="cs"/>
          <w:rtl/>
          <w:lang w:bidi="ar-EG"/>
        </w:rPr>
        <w:t>إدراج بطاق</w:t>
      </w:r>
      <w:r>
        <w:rPr>
          <w:rFonts w:hint="cs"/>
          <w:rtl/>
          <w:lang w:bidi="ar-EG"/>
        </w:rPr>
        <w:t>ة</w:t>
      </w:r>
      <w:r w:rsidRPr="005A5DD5">
        <w:rPr>
          <w:rFonts w:hint="cs"/>
          <w:rtl/>
          <w:lang w:bidi="ar-EG"/>
        </w:rPr>
        <w:t xml:space="preserve"> التبليغ</w:t>
      </w:r>
      <w:r w:rsidRPr="005A5DD5">
        <w:rPr>
          <w:rtl/>
          <w:lang w:bidi="ar-EG"/>
        </w:rPr>
        <w:t xml:space="preserve">. وبالطبع، فإن هناك حالات أخرى تأخر فيها السداد وقام المكتب بإلغاء الشبكة دون أن تقدم الإدارة المعنية طلباً </w:t>
      </w:r>
      <w:r w:rsidRPr="005A5DD5">
        <w:rPr>
          <w:rFonts w:hint="cs"/>
          <w:rtl/>
          <w:lang w:bidi="ar-EG"/>
        </w:rPr>
        <w:t>ب</w:t>
      </w:r>
      <w:r w:rsidRPr="005A5DD5">
        <w:rPr>
          <w:rtl/>
          <w:lang w:bidi="ar-EG"/>
        </w:rPr>
        <w:t>إعادة إدراج بطاقة التبليغ عن شبكتها رغم سداد الفاتورة</w:t>
      </w:r>
      <w:r>
        <w:rPr>
          <w:rtl/>
          <w:lang w:bidi="ar-EG"/>
        </w:rPr>
        <w:t xml:space="preserve"> في </w:t>
      </w:r>
      <w:r w:rsidRPr="005A5DD5">
        <w:rPr>
          <w:rtl/>
          <w:lang w:bidi="ar-EG"/>
        </w:rPr>
        <w:t>وقت</w:t>
      </w:r>
      <w:r>
        <w:rPr>
          <w:rFonts w:hint="cs"/>
          <w:rtl/>
          <w:lang w:bidi="ar-EG"/>
        </w:rPr>
        <w:t> </w:t>
      </w:r>
      <w:r w:rsidRPr="005A5DD5">
        <w:rPr>
          <w:rtl/>
          <w:lang w:bidi="ar-EG"/>
        </w:rPr>
        <w:t>لاحق.</w:t>
      </w:r>
    </w:p>
    <w:p w:rsidR="00520F93" w:rsidRPr="005A5DD5" w:rsidRDefault="00520F93" w:rsidP="00B3318A">
      <w:pPr>
        <w:rPr>
          <w:rtl/>
          <w:lang w:bidi="ar-EG"/>
        </w:rPr>
      </w:pPr>
      <w:r w:rsidRPr="005A5DD5">
        <w:rPr>
          <w:lang w:bidi="ar-SY"/>
        </w:rPr>
        <w:lastRenderedPageBreak/>
        <w:t>33.5</w:t>
      </w:r>
      <w:r w:rsidRPr="005A5DD5">
        <w:rPr>
          <w:rtl/>
          <w:lang w:bidi="ar-EG"/>
        </w:rPr>
        <w:tab/>
        <w:t xml:space="preserve">ولاحظ </w:t>
      </w:r>
      <w:r w:rsidRPr="005A5DD5">
        <w:rPr>
          <w:b/>
          <w:bCs/>
          <w:rtl/>
          <w:lang w:bidi="ar-EG"/>
        </w:rPr>
        <w:t xml:space="preserve">السيد ستريليتس </w:t>
      </w:r>
      <w:r w:rsidRPr="005A5DD5">
        <w:rPr>
          <w:rtl/>
          <w:lang w:bidi="ar-EG"/>
        </w:rPr>
        <w:t xml:space="preserve">أن </w:t>
      </w:r>
      <w:r w:rsidRPr="005A5DD5">
        <w:rPr>
          <w:rFonts w:hint="cs"/>
          <w:rtl/>
          <w:lang w:bidi="ar-EG"/>
        </w:rPr>
        <w:t xml:space="preserve">هناك </w:t>
      </w:r>
      <w:r w:rsidRPr="005A5DD5">
        <w:rPr>
          <w:rtl/>
          <w:lang w:bidi="ar-EG"/>
        </w:rPr>
        <w:t>قائمة بالشبكات التي أُلغيت بسبب التأخر</w:t>
      </w:r>
      <w:r>
        <w:rPr>
          <w:rtl/>
          <w:lang w:bidi="ar-EG"/>
        </w:rPr>
        <w:t xml:space="preserve"> في </w:t>
      </w:r>
      <w:r w:rsidRPr="005A5DD5">
        <w:rPr>
          <w:rtl/>
          <w:lang w:bidi="ar-EG"/>
        </w:rPr>
        <w:t>سداد الفواتير قد عُمّمت</w:t>
      </w:r>
      <w:r>
        <w:rPr>
          <w:rtl/>
          <w:lang w:bidi="ar-EG"/>
        </w:rPr>
        <w:t xml:space="preserve"> في </w:t>
      </w:r>
      <w:r w:rsidRPr="005A5DD5">
        <w:rPr>
          <w:rtl/>
          <w:lang w:bidi="ar-EG"/>
        </w:rPr>
        <w:t xml:space="preserve">تقرير المدير المقدم إلى كل اجتماع من اجتماعات اللجنة. وعبر عن قلقه من أنه إذا ما أعادت اللجنة </w:t>
      </w:r>
      <w:r w:rsidRPr="005A5DD5">
        <w:rPr>
          <w:rFonts w:hint="cs"/>
          <w:rtl/>
          <w:lang w:bidi="ar-EG"/>
        </w:rPr>
        <w:t>إدراج بطاقة التبليغ</w:t>
      </w:r>
      <w:r w:rsidRPr="005A5DD5">
        <w:rPr>
          <w:rtl/>
          <w:lang w:bidi="ar-EG"/>
        </w:rPr>
        <w:t xml:space="preserve"> </w:t>
      </w:r>
      <w:r w:rsidRPr="005A5DD5">
        <w:rPr>
          <w:rFonts w:hint="cs"/>
          <w:rtl/>
          <w:lang w:bidi="ar-EG"/>
        </w:rPr>
        <w:t xml:space="preserve">عن </w:t>
      </w:r>
      <w:r w:rsidRPr="005A5DD5">
        <w:rPr>
          <w:rtl/>
          <w:lang w:bidi="ar-EG"/>
        </w:rPr>
        <w:t>الشبكة الساتلية</w:t>
      </w:r>
      <w:r>
        <w:rPr>
          <w:rFonts w:hint="cs"/>
          <w:rtl/>
          <w:lang w:bidi="ar-EG"/>
        </w:rPr>
        <w:t> </w:t>
      </w:r>
      <w:r w:rsidRPr="005A5DD5">
        <w:rPr>
          <w:lang w:bidi="ar-SY"/>
        </w:rPr>
        <w:t>USOBO</w:t>
      </w:r>
      <w:r w:rsidRPr="005A5DD5">
        <w:rPr>
          <w:lang w:bidi="ar-SY"/>
        </w:rPr>
        <w:noBreakHyphen/>
        <w:t>12A</w:t>
      </w:r>
      <w:r w:rsidRPr="005A5DD5">
        <w:rPr>
          <w:rtl/>
          <w:lang w:bidi="ar-EG"/>
        </w:rPr>
        <w:t xml:space="preserve">، فإن أياً من الإدارات التي ألغى المكتب شبكاتها قد تطلب إعادة </w:t>
      </w:r>
      <w:r w:rsidRPr="005A5DD5">
        <w:rPr>
          <w:rFonts w:hint="cs"/>
          <w:rtl/>
          <w:lang w:bidi="ar-EG"/>
        </w:rPr>
        <w:t>إدراج بطاقة التبليغ عنها</w:t>
      </w:r>
      <w:r w:rsidRPr="005A5DD5">
        <w:rPr>
          <w:rtl/>
          <w:lang w:bidi="ar-EG"/>
        </w:rPr>
        <w:t>.</w:t>
      </w:r>
    </w:p>
    <w:p w:rsidR="00520F93" w:rsidRPr="005A5DD5" w:rsidRDefault="00520F93" w:rsidP="00B3318A">
      <w:pPr>
        <w:rPr>
          <w:rtl/>
          <w:lang w:bidi="ar-EG"/>
        </w:rPr>
      </w:pPr>
      <w:r w:rsidRPr="005A5DD5">
        <w:rPr>
          <w:lang w:bidi="ar-SY"/>
        </w:rPr>
        <w:t>34.5</w:t>
      </w:r>
      <w:r w:rsidRPr="005A5DD5">
        <w:rPr>
          <w:rtl/>
          <w:lang w:bidi="ar-EG"/>
        </w:rPr>
        <w:tab/>
        <w:t xml:space="preserve">وسأل </w:t>
      </w:r>
      <w:r w:rsidRPr="005A5DD5">
        <w:rPr>
          <w:b/>
          <w:bCs/>
          <w:rtl/>
          <w:lang w:bidi="ar-EG"/>
        </w:rPr>
        <w:t>السيد كوفي</w:t>
      </w:r>
      <w:r w:rsidRPr="005A5DD5">
        <w:rPr>
          <w:rtl/>
          <w:lang w:bidi="ar-EG"/>
        </w:rPr>
        <w:t xml:space="preserve"> عما إذا كانت توجد</w:t>
      </w:r>
      <w:r>
        <w:rPr>
          <w:rtl/>
          <w:lang w:bidi="ar-EG"/>
        </w:rPr>
        <w:t xml:space="preserve"> في </w:t>
      </w:r>
      <w:r w:rsidRPr="005A5DD5">
        <w:rPr>
          <w:rtl/>
          <w:lang w:bidi="ar-EG"/>
        </w:rPr>
        <w:t>الحالات السابقة أي حالة مماثلة لحالة الشبكة الساتلية</w:t>
      </w:r>
      <w:r>
        <w:rPr>
          <w:rFonts w:hint="cs"/>
          <w:rtl/>
          <w:lang w:bidi="ar-EG"/>
        </w:rPr>
        <w:t> </w:t>
      </w:r>
      <w:r w:rsidRPr="005A5DD5">
        <w:rPr>
          <w:lang w:bidi="ar-SY"/>
        </w:rPr>
        <w:t>USOBO-12A</w:t>
      </w:r>
      <w:r w:rsidRPr="005A5DD5">
        <w:rPr>
          <w:rtl/>
          <w:lang w:bidi="ar-EG"/>
        </w:rPr>
        <w:t>.</w:t>
      </w:r>
    </w:p>
    <w:p w:rsidR="00520F93" w:rsidRPr="005A5DD5" w:rsidRDefault="00520F93" w:rsidP="00B3318A">
      <w:pPr>
        <w:rPr>
          <w:rtl/>
          <w:lang w:bidi="ar-EG"/>
        </w:rPr>
      </w:pPr>
      <w:r w:rsidRPr="005A5DD5">
        <w:rPr>
          <w:lang w:bidi="ar-SY"/>
        </w:rPr>
        <w:t>35.5</w:t>
      </w:r>
      <w:r w:rsidRPr="005A5DD5">
        <w:rPr>
          <w:rtl/>
          <w:lang w:bidi="ar-EG"/>
        </w:rPr>
        <w:tab/>
        <w:t xml:space="preserve">وقال </w:t>
      </w:r>
      <w:r w:rsidRPr="005A5DD5">
        <w:rPr>
          <w:b/>
          <w:bCs/>
          <w:rtl/>
          <w:lang w:bidi="ar-EG"/>
        </w:rPr>
        <w:t>رئيس دائرة الخدمات الفضائية</w:t>
      </w:r>
      <w:r w:rsidRPr="005A5DD5">
        <w:rPr>
          <w:rFonts w:hint="cs"/>
          <w:b/>
          <w:bCs/>
          <w:rtl/>
          <w:lang w:bidi="ar-EG"/>
        </w:rPr>
        <w:t xml:space="preserve"> </w:t>
      </w:r>
      <w:r w:rsidRPr="005A5DD5">
        <w:rPr>
          <w:rFonts w:hint="cs"/>
          <w:rtl/>
          <w:lang w:bidi="ar-EG"/>
        </w:rPr>
        <w:t>إ</w:t>
      </w:r>
      <w:r w:rsidRPr="005A5DD5">
        <w:rPr>
          <w:rtl/>
          <w:lang w:bidi="ar-EG"/>
        </w:rPr>
        <w:t xml:space="preserve">ن أياً من الشبكات </w:t>
      </w:r>
      <w:r w:rsidRPr="005A5DD5">
        <w:rPr>
          <w:rFonts w:hint="cs"/>
          <w:rtl/>
          <w:lang w:bidi="ar-EG"/>
        </w:rPr>
        <w:t>(</w:t>
      </w:r>
      <w:r w:rsidRPr="005A5DD5">
        <w:rPr>
          <w:rtl/>
          <w:lang w:bidi="ar-EG"/>
        </w:rPr>
        <w:t>سواء</w:t>
      </w:r>
      <w:r>
        <w:rPr>
          <w:rtl/>
          <w:lang w:bidi="ar-EG"/>
        </w:rPr>
        <w:t xml:space="preserve"> في </w:t>
      </w:r>
      <w:r w:rsidRPr="005A5DD5">
        <w:rPr>
          <w:rFonts w:hint="cs"/>
          <w:rtl/>
          <w:lang w:bidi="ar-EG"/>
        </w:rPr>
        <w:t>الخدمات</w:t>
      </w:r>
      <w:r w:rsidRPr="005A5DD5">
        <w:rPr>
          <w:rtl/>
          <w:lang w:bidi="ar-EG"/>
        </w:rPr>
        <w:t xml:space="preserve"> المخططة أو غير المخططة</w:t>
      </w:r>
      <w:r w:rsidRPr="005A5DD5">
        <w:rPr>
          <w:rFonts w:hint="cs"/>
          <w:rtl/>
          <w:lang w:bidi="ar-EG"/>
        </w:rPr>
        <w:t xml:space="preserve">) </w:t>
      </w:r>
      <w:r w:rsidRPr="005A5DD5">
        <w:rPr>
          <w:rtl/>
          <w:lang w:bidi="ar-EG"/>
        </w:rPr>
        <w:t>لم</w:t>
      </w:r>
      <w:r>
        <w:rPr>
          <w:rFonts w:hint="cs"/>
          <w:rtl/>
          <w:lang w:bidi="ar-EG"/>
        </w:rPr>
        <w:t> </w:t>
      </w:r>
      <w:r w:rsidRPr="005A5DD5">
        <w:rPr>
          <w:rtl/>
          <w:lang w:bidi="ar-EG"/>
        </w:rPr>
        <w:t>تكن</w:t>
      </w:r>
      <w:r>
        <w:rPr>
          <w:rtl/>
          <w:lang w:bidi="ar-EG"/>
        </w:rPr>
        <w:t xml:space="preserve"> في </w:t>
      </w:r>
      <w:r w:rsidRPr="005A5DD5">
        <w:rPr>
          <w:rtl/>
          <w:lang w:bidi="ar-EG"/>
        </w:rPr>
        <w:t xml:space="preserve">الخدمة عندما طلبت الإدارة المعنية إعادة </w:t>
      </w:r>
      <w:r w:rsidRPr="005A5DD5">
        <w:rPr>
          <w:rFonts w:hint="cs"/>
          <w:rtl/>
          <w:lang w:bidi="ar-EG"/>
        </w:rPr>
        <w:t>إدراج بطاقة التبليغ</w:t>
      </w:r>
      <w:r w:rsidRPr="005A5DD5">
        <w:rPr>
          <w:rtl/>
          <w:lang w:bidi="ar-EG"/>
        </w:rPr>
        <w:t>. ولم توضع</w:t>
      </w:r>
      <w:r>
        <w:rPr>
          <w:rtl/>
          <w:lang w:bidi="ar-EG"/>
        </w:rPr>
        <w:t xml:space="preserve"> في </w:t>
      </w:r>
      <w:r w:rsidRPr="005A5DD5">
        <w:rPr>
          <w:rtl/>
          <w:lang w:bidi="ar-EG"/>
        </w:rPr>
        <w:t xml:space="preserve">الخدمة إلا </w:t>
      </w:r>
      <w:r w:rsidRPr="005A5DD5">
        <w:rPr>
          <w:rFonts w:hint="cs"/>
          <w:rtl/>
          <w:lang w:bidi="ar-EG"/>
        </w:rPr>
        <w:t>شبكة </w:t>
      </w:r>
      <w:r w:rsidRPr="005A5DD5">
        <w:rPr>
          <w:lang w:bidi="ar-SY"/>
        </w:rPr>
        <w:t>OPTOS</w:t>
      </w:r>
      <w:r w:rsidRPr="005A5DD5">
        <w:rPr>
          <w:rtl/>
          <w:lang w:bidi="ar-EG"/>
        </w:rPr>
        <w:t xml:space="preserve"> (إسبانيا) و</w:t>
      </w:r>
      <w:r w:rsidRPr="005A5DD5">
        <w:rPr>
          <w:rFonts w:hint="cs"/>
          <w:rtl/>
          <w:lang w:bidi="ar-EG"/>
        </w:rPr>
        <w:t>شبكة </w:t>
      </w:r>
      <w:r w:rsidRPr="005A5DD5">
        <w:rPr>
          <w:lang w:bidi="ar-SY"/>
        </w:rPr>
        <w:t>GOKTURK</w:t>
      </w:r>
      <w:r>
        <w:rPr>
          <w:lang w:bidi="ar-SY"/>
        </w:rPr>
        <w:noBreakHyphen/>
      </w:r>
      <w:r w:rsidRPr="005A5DD5">
        <w:rPr>
          <w:lang w:bidi="ar-SY"/>
        </w:rPr>
        <w:t>1</w:t>
      </w:r>
      <w:r w:rsidRPr="005A5DD5">
        <w:rPr>
          <w:rtl/>
          <w:lang w:bidi="ar-EG"/>
        </w:rPr>
        <w:t xml:space="preserve"> (تركيا) بعد قرار اللجنة </w:t>
      </w:r>
      <w:r w:rsidRPr="005A5DD5">
        <w:rPr>
          <w:rFonts w:hint="cs"/>
          <w:rtl/>
          <w:lang w:bidi="ar-EG"/>
        </w:rPr>
        <w:t>ب</w:t>
      </w:r>
      <w:r w:rsidRPr="005A5DD5">
        <w:rPr>
          <w:rtl/>
          <w:lang w:bidi="ar-EG"/>
        </w:rPr>
        <w:t>إعادة إدراج بطاقة التبليغ عن</w:t>
      </w:r>
      <w:r w:rsidRPr="005A5DD5">
        <w:rPr>
          <w:rFonts w:hint="cs"/>
          <w:rtl/>
          <w:lang w:bidi="ar-EG"/>
        </w:rPr>
        <w:t xml:space="preserve"> الشبكة</w:t>
      </w:r>
      <w:r w:rsidRPr="005A5DD5">
        <w:rPr>
          <w:rtl/>
          <w:lang w:bidi="ar-EG"/>
        </w:rPr>
        <w:t xml:space="preserve"> مباشرة.</w:t>
      </w:r>
    </w:p>
    <w:p w:rsidR="00520F93" w:rsidRPr="005A5DD5" w:rsidRDefault="00520F93" w:rsidP="00B3318A">
      <w:pPr>
        <w:rPr>
          <w:rtl/>
          <w:lang w:bidi="ar-EG"/>
        </w:rPr>
      </w:pPr>
      <w:r w:rsidRPr="005A5DD5">
        <w:rPr>
          <w:lang w:bidi="ar-SY"/>
        </w:rPr>
        <w:t>36.5</w:t>
      </w:r>
      <w:r w:rsidRPr="005A5DD5">
        <w:rPr>
          <w:rtl/>
          <w:lang w:bidi="ar-EG"/>
        </w:rPr>
        <w:tab/>
        <w:t xml:space="preserve">وقال </w:t>
      </w:r>
      <w:r w:rsidRPr="005A5DD5">
        <w:rPr>
          <w:b/>
          <w:bCs/>
          <w:rtl/>
          <w:lang w:bidi="ar-EG"/>
        </w:rPr>
        <w:t>السيد ماجنتا</w:t>
      </w:r>
      <w:r w:rsidRPr="005A5DD5">
        <w:rPr>
          <w:rtl/>
          <w:lang w:bidi="ar-EG"/>
        </w:rPr>
        <w:t xml:space="preserve"> </w:t>
      </w:r>
      <w:r w:rsidRPr="005A5DD5">
        <w:rPr>
          <w:rFonts w:hint="cs"/>
          <w:rtl/>
          <w:lang w:bidi="ar-EG"/>
        </w:rPr>
        <w:t>إ</w:t>
      </w:r>
      <w:r w:rsidRPr="005A5DD5">
        <w:rPr>
          <w:rtl/>
          <w:lang w:bidi="ar-EG"/>
        </w:rPr>
        <w:t xml:space="preserve">ن المعلومات التي قدمها المكتب توضح أن </w:t>
      </w:r>
      <w:r w:rsidRPr="005A5DD5">
        <w:rPr>
          <w:rFonts w:hint="cs"/>
          <w:rtl/>
          <w:lang w:bidi="ar-EG"/>
        </w:rPr>
        <w:t xml:space="preserve">هناك </w:t>
      </w:r>
      <w:r w:rsidRPr="005A5DD5">
        <w:rPr>
          <w:rtl/>
          <w:lang w:bidi="ar-EG"/>
        </w:rPr>
        <w:t>حالات سابقة تماثل الحالة المعروضة على اللجنة</w:t>
      </w:r>
      <w:r>
        <w:rPr>
          <w:rtl/>
          <w:lang w:bidi="ar-EG"/>
        </w:rPr>
        <w:t xml:space="preserve"> في </w:t>
      </w:r>
      <w:r w:rsidRPr="005A5DD5">
        <w:rPr>
          <w:rtl/>
          <w:lang w:bidi="ar-EG"/>
        </w:rPr>
        <w:t>الوقت الراهن. وقد غير رأيه بسبب هذه المعلومات ويرى الآن أنه ينبغي للجنة الموافقة على طلب إدارة الولايات</w:t>
      </w:r>
      <w:r>
        <w:rPr>
          <w:rFonts w:hint="cs"/>
          <w:rtl/>
          <w:lang w:bidi="ar-EG"/>
        </w:rPr>
        <w:t> </w:t>
      </w:r>
      <w:r w:rsidRPr="005A5DD5">
        <w:rPr>
          <w:rtl/>
          <w:lang w:bidi="ar-EG"/>
        </w:rPr>
        <w:t>المتحدة.</w:t>
      </w:r>
    </w:p>
    <w:p w:rsidR="00520F93" w:rsidRPr="005A5DD5" w:rsidRDefault="00520F93" w:rsidP="00B3318A">
      <w:pPr>
        <w:rPr>
          <w:rtl/>
          <w:lang w:bidi="ar-EG"/>
        </w:rPr>
      </w:pPr>
      <w:r w:rsidRPr="005A5DD5">
        <w:rPr>
          <w:lang w:bidi="ar-SY"/>
        </w:rPr>
        <w:t>37.5</w:t>
      </w:r>
      <w:r w:rsidRPr="005A5DD5">
        <w:rPr>
          <w:rtl/>
          <w:lang w:bidi="ar-EG"/>
        </w:rPr>
        <w:tab/>
        <w:t xml:space="preserve">وقال </w:t>
      </w:r>
      <w:r w:rsidRPr="005A5DD5">
        <w:rPr>
          <w:b/>
          <w:bCs/>
          <w:rtl/>
          <w:lang w:bidi="ar-EG"/>
        </w:rPr>
        <w:t xml:space="preserve">السيد ستريليتس </w:t>
      </w:r>
      <w:r w:rsidRPr="005A5DD5">
        <w:rPr>
          <w:rFonts w:hint="cs"/>
          <w:rtl/>
          <w:lang w:bidi="ar-EG"/>
        </w:rPr>
        <w:t>إ</w:t>
      </w:r>
      <w:r w:rsidRPr="005A5DD5">
        <w:rPr>
          <w:rtl/>
          <w:lang w:bidi="ar-EG"/>
        </w:rPr>
        <w:t>نه استعرض المعلومات المقدمة من المكتب ولكنه ليس على استعداد لتغيير رأيه بهذه السرعة، بعد أن لاحظ وجود اختلافات بين الحالات.</w:t>
      </w:r>
      <w:r w:rsidRPr="005A5DD5">
        <w:rPr>
          <w:rFonts w:hint="cs"/>
          <w:rtl/>
          <w:lang w:bidi="ar-EG"/>
        </w:rPr>
        <w:t xml:space="preserve"> وعلى سبيل المثال، أفادت إدارة بابوا غينيا الجديدة بأنها لم تتلق الرسالة التذكيرية التي أرسلها المكتب بشأن الموعد النهائي لدفع الفواتير ذات الصلة.</w:t>
      </w:r>
      <w:r w:rsidRPr="005A5DD5">
        <w:rPr>
          <w:rtl/>
          <w:lang w:bidi="ar-EG"/>
        </w:rPr>
        <w:t xml:space="preserve"> وكمثال آخر،</w:t>
      </w:r>
      <w:r>
        <w:rPr>
          <w:rtl/>
          <w:lang w:bidi="ar-EG"/>
        </w:rPr>
        <w:t xml:space="preserve"> في </w:t>
      </w:r>
      <w:r w:rsidRPr="005A5DD5">
        <w:rPr>
          <w:rtl/>
          <w:lang w:bidi="ar-EG"/>
        </w:rPr>
        <w:t>حالة أوكرانيا، وضعت اللجنة</w:t>
      </w:r>
      <w:r>
        <w:rPr>
          <w:rtl/>
          <w:lang w:bidi="ar-EG"/>
        </w:rPr>
        <w:t xml:space="preserve"> في </w:t>
      </w:r>
      <w:r w:rsidRPr="005A5DD5">
        <w:rPr>
          <w:rtl/>
          <w:lang w:bidi="ar-EG"/>
        </w:rPr>
        <w:t>الاعتبار أن الطلب يتعلق بأول شبكة ساتلية وطنية</w:t>
      </w:r>
      <w:r>
        <w:rPr>
          <w:rtl/>
          <w:lang w:bidi="ar-EG"/>
        </w:rPr>
        <w:t xml:space="preserve"> في </w:t>
      </w:r>
      <w:r w:rsidRPr="005A5DD5">
        <w:rPr>
          <w:rtl/>
          <w:lang w:bidi="ar-EG"/>
        </w:rPr>
        <w:t>أوكرانيا، وأ</w:t>
      </w:r>
      <w:r w:rsidRPr="005A5DD5">
        <w:rPr>
          <w:rFonts w:hint="cs"/>
          <w:rtl/>
          <w:lang w:bidi="ar-EG"/>
        </w:rPr>
        <w:t>ن</w:t>
      </w:r>
      <w:r w:rsidRPr="005A5DD5">
        <w:rPr>
          <w:rtl/>
          <w:lang w:bidi="ar-EG"/>
        </w:rPr>
        <w:t xml:space="preserve"> أوكرانيا قد </w:t>
      </w:r>
      <w:r w:rsidRPr="005A5DD5">
        <w:rPr>
          <w:rFonts w:hint="cs"/>
          <w:rtl/>
          <w:lang w:bidi="ar-EG"/>
        </w:rPr>
        <w:t>أبرمت</w:t>
      </w:r>
      <w:r w:rsidRPr="005A5DD5">
        <w:rPr>
          <w:rtl/>
          <w:lang w:bidi="ar-EG"/>
        </w:rPr>
        <w:t xml:space="preserve"> عقداً لشراء ساتل.</w:t>
      </w:r>
    </w:p>
    <w:p w:rsidR="00520F93" w:rsidRPr="005A5DD5" w:rsidRDefault="00520F93" w:rsidP="00B3318A">
      <w:pPr>
        <w:rPr>
          <w:rtl/>
          <w:lang w:bidi="ar-EG"/>
        </w:rPr>
      </w:pPr>
      <w:r w:rsidRPr="005A5DD5">
        <w:rPr>
          <w:lang w:bidi="ar-SY"/>
        </w:rPr>
        <w:t>38.5</w:t>
      </w:r>
      <w:r w:rsidRPr="005A5DD5">
        <w:rPr>
          <w:rtl/>
          <w:lang w:bidi="ar-EG"/>
        </w:rPr>
        <w:tab/>
      </w:r>
      <w:r w:rsidRPr="005A5DD5">
        <w:rPr>
          <w:rFonts w:hint="cs"/>
          <w:rtl/>
          <w:lang w:bidi="ar-EG"/>
        </w:rPr>
        <w:t>وأشار</w:t>
      </w:r>
      <w:r w:rsidRPr="005A5DD5">
        <w:rPr>
          <w:rtl/>
          <w:lang w:bidi="ar-EG"/>
        </w:rPr>
        <w:t xml:space="preserve"> </w:t>
      </w:r>
      <w:r w:rsidRPr="005A5DD5">
        <w:rPr>
          <w:b/>
          <w:bCs/>
          <w:rtl/>
          <w:lang w:bidi="ar-EG"/>
        </w:rPr>
        <w:t>السيد هوان</w:t>
      </w:r>
      <w:r w:rsidRPr="005A5DD5">
        <w:rPr>
          <w:rtl/>
          <w:lang w:bidi="ar-EG"/>
        </w:rPr>
        <w:t xml:space="preserve"> </w:t>
      </w:r>
      <w:r w:rsidRPr="005A5DD5">
        <w:rPr>
          <w:rFonts w:hint="cs"/>
          <w:rtl/>
          <w:lang w:bidi="ar-EG"/>
        </w:rPr>
        <w:t xml:space="preserve">إلى </w:t>
      </w:r>
      <w:r w:rsidRPr="005A5DD5">
        <w:rPr>
          <w:rtl/>
          <w:lang w:bidi="ar-EG"/>
        </w:rPr>
        <w:t>المعلومات المقدمة من المكتب</w:t>
      </w:r>
      <w:r w:rsidRPr="005A5DD5">
        <w:rPr>
          <w:rFonts w:hint="cs"/>
          <w:rtl/>
          <w:lang w:bidi="ar-EG"/>
        </w:rPr>
        <w:t>، ف</w:t>
      </w:r>
      <w:r w:rsidRPr="005A5DD5">
        <w:rPr>
          <w:rtl/>
          <w:lang w:bidi="ar-EG"/>
        </w:rPr>
        <w:t>أكد أهمية الاتساق</w:t>
      </w:r>
      <w:r>
        <w:rPr>
          <w:rtl/>
          <w:lang w:bidi="ar-EG"/>
        </w:rPr>
        <w:t xml:space="preserve"> في </w:t>
      </w:r>
      <w:r w:rsidRPr="005A5DD5">
        <w:rPr>
          <w:rtl/>
          <w:lang w:bidi="ar-EG"/>
        </w:rPr>
        <w:t>قرارات اللجنة</w:t>
      </w:r>
      <w:r w:rsidRPr="005A5DD5">
        <w:rPr>
          <w:rFonts w:hint="cs"/>
          <w:rtl/>
          <w:lang w:bidi="ar-EG"/>
        </w:rPr>
        <w:t xml:space="preserve">. وأضاف أن </w:t>
      </w:r>
      <w:r w:rsidRPr="005A5DD5">
        <w:rPr>
          <w:rtl/>
          <w:lang w:bidi="ar-EG"/>
        </w:rPr>
        <w:t xml:space="preserve">بعض قرارات اللجنة السابقة </w:t>
      </w:r>
      <w:r w:rsidRPr="005A5DD5">
        <w:rPr>
          <w:rFonts w:hint="cs"/>
          <w:rtl/>
          <w:lang w:bidi="ar-EG"/>
        </w:rPr>
        <w:t xml:space="preserve">كانت </w:t>
      </w:r>
      <w:r w:rsidRPr="005A5DD5">
        <w:rPr>
          <w:rtl/>
          <w:lang w:bidi="ar-EG"/>
        </w:rPr>
        <w:t>قد نصت على أنه لا يوجد أي أثر سلبي على أي شبكة أخرى</w:t>
      </w:r>
      <w:r w:rsidRPr="005A5DD5">
        <w:rPr>
          <w:rFonts w:hint="cs"/>
          <w:rtl/>
          <w:lang w:bidi="ar-EG"/>
        </w:rPr>
        <w:t>.</w:t>
      </w:r>
      <w:r w:rsidRPr="005A5DD5">
        <w:rPr>
          <w:rtl/>
          <w:lang w:bidi="ar-EG"/>
        </w:rPr>
        <w:t xml:space="preserve"> </w:t>
      </w:r>
      <w:r w:rsidRPr="005A5DD5">
        <w:rPr>
          <w:rFonts w:hint="cs"/>
          <w:rtl/>
          <w:lang w:bidi="ar-EG"/>
        </w:rPr>
        <w:t>وعلى الرغم من</w:t>
      </w:r>
      <w:r w:rsidRPr="005A5DD5">
        <w:rPr>
          <w:rtl/>
          <w:lang w:bidi="ar-EG"/>
        </w:rPr>
        <w:t xml:space="preserve"> ذلك، و</w:t>
      </w:r>
      <w:r w:rsidRPr="005A5DD5">
        <w:rPr>
          <w:rFonts w:hint="cs"/>
          <w:rtl/>
          <w:lang w:bidi="ar-EG"/>
        </w:rPr>
        <w:t>من حيث</w:t>
      </w:r>
      <w:r w:rsidRPr="005A5DD5">
        <w:rPr>
          <w:rtl/>
          <w:lang w:bidi="ar-EG"/>
        </w:rPr>
        <w:t xml:space="preserve"> الأولوية</w:t>
      </w:r>
      <w:r w:rsidRPr="005A5DD5">
        <w:rPr>
          <w:rFonts w:hint="cs"/>
          <w:rtl/>
          <w:lang w:bidi="ar-EG"/>
        </w:rPr>
        <w:t>،</w:t>
      </w:r>
      <w:r w:rsidRPr="005A5DD5">
        <w:rPr>
          <w:rtl/>
          <w:lang w:bidi="ar-EG"/>
        </w:rPr>
        <w:t xml:space="preserve"> فإن شبكات أخرى ستفقد أي ميزة </w:t>
      </w:r>
      <w:r w:rsidRPr="005A5DD5">
        <w:rPr>
          <w:rFonts w:hint="cs"/>
          <w:rtl/>
          <w:lang w:bidi="ar-EG"/>
        </w:rPr>
        <w:t>كانت قد</w:t>
      </w:r>
      <w:r w:rsidRPr="005A5DD5">
        <w:rPr>
          <w:rtl/>
          <w:lang w:bidi="ar-EG"/>
        </w:rPr>
        <w:t xml:space="preserve"> اكتسبتها من إلغاء أي شبكة.</w:t>
      </w:r>
    </w:p>
    <w:p w:rsidR="00520F93" w:rsidRPr="005A5DD5" w:rsidRDefault="00520F93" w:rsidP="00B3318A">
      <w:pPr>
        <w:rPr>
          <w:rtl/>
          <w:lang w:bidi="ar-EG"/>
        </w:rPr>
      </w:pPr>
      <w:r w:rsidRPr="005A5DD5">
        <w:rPr>
          <w:lang w:bidi="ar-SY"/>
        </w:rPr>
        <w:lastRenderedPageBreak/>
        <w:t>39.5</w:t>
      </w:r>
      <w:r w:rsidRPr="005A5DD5">
        <w:rPr>
          <w:rtl/>
          <w:lang w:bidi="ar-EG"/>
        </w:rPr>
        <w:tab/>
      </w:r>
      <w:r w:rsidRPr="005A5DD5">
        <w:rPr>
          <w:rFonts w:hint="cs"/>
          <w:rtl/>
          <w:lang w:bidi="ar-EG"/>
        </w:rPr>
        <w:t>ووجه</w:t>
      </w:r>
      <w:r w:rsidRPr="005A5DD5">
        <w:rPr>
          <w:rtl/>
          <w:lang w:bidi="ar-EG"/>
        </w:rPr>
        <w:t xml:space="preserve"> </w:t>
      </w:r>
      <w:r w:rsidRPr="005A5DD5">
        <w:rPr>
          <w:b/>
          <w:bCs/>
          <w:rtl/>
          <w:lang w:bidi="ar-EG"/>
        </w:rPr>
        <w:t>السيد بيسي</w:t>
      </w:r>
      <w:r w:rsidRPr="005A5DD5">
        <w:rPr>
          <w:rtl/>
          <w:lang w:bidi="ar-EG"/>
        </w:rPr>
        <w:t xml:space="preserve"> </w:t>
      </w:r>
      <w:r w:rsidRPr="005A5DD5">
        <w:rPr>
          <w:rFonts w:hint="cs"/>
          <w:rtl/>
          <w:lang w:bidi="ar-EG"/>
        </w:rPr>
        <w:t>الشكر ل</w:t>
      </w:r>
      <w:r w:rsidRPr="005A5DD5">
        <w:rPr>
          <w:rtl/>
          <w:lang w:bidi="ar-EG"/>
        </w:rPr>
        <w:t xml:space="preserve">لمكتب على </w:t>
      </w:r>
      <w:r w:rsidRPr="005A5DD5">
        <w:rPr>
          <w:rFonts w:hint="cs"/>
          <w:rtl/>
          <w:lang w:bidi="ar-EG"/>
        </w:rPr>
        <w:t>ال</w:t>
      </w:r>
      <w:r w:rsidRPr="005A5DD5">
        <w:rPr>
          <w:rtl/>
          <w:lang w:bidi="ar-EG"/>
        </w:rPr>
        <w:t xml:space="preserve">معلومات </w:t>
      </w:r>
      <w:r w:rsidRPr="005A5DD5">
        <w:rPr>
          <w:rFonts w:hint="cs"/>
          <w:rtl/>
          <w:lang w:bidi="ar-EG"/>
        </w:rPr>
        <w:t xml:space="preserve">التي قدمها </w:t>
      </w:r>
      <w:r w:rsidRPr="005A5DD5">
        <w:rPr>
          <w:rtl/>
          <w:lang w:bidi="ar-EG"/>
        </w:rPr>
        <w:t>عن الحالات السابقة</w:t>
      </w:r>
      <w:r w:rsidRPr="005A5DD5">
        <w:rPr>
          <w:rFonts w:hint="cs"/>
          <w:rtl/>
          <w:lang w:bidi="ar-EG"/>
        </w:rPr>
        <w:t xml:space="preserve"> والتي</w:t>
      </w:r>
      <w:r w:rsidRPr="005A5DD5">
        <w:rPr>
          <w:rtl/>
          <w:lang w:bidi="ar-EG"/>
        </w:rPr>
        <w:t xml:space="preserve"> أوضحت المسألة فيما</w:t>
      </w:r>
      <w:r>
        <w:rPr>
          <w:rFonts w:hint="cs"/>
          <w:rtl/>
          <w:lang w:bidi="ar-EG"/>
        </w:rPr>
        <w:t> </w:t>
      </w:r>
      <w:r w:rsidRPr="005A5DD5">
        <w:rPr>
          <w:rtl/>
          <w:lang w:bidi="ar-EG"/>
        </w:rPr>
        <w:t>يتعلق بصفة خاصة بالأثر على الشبكات الأخرى</w:t>
      </w:r>
      <w:r w:rsidRPr="005A5DD5">
        <w:rPr>
          <w:rFonts w:hint="cs"/>
          <w:rtl/>
          <w:lang w:bidi="ar-EG"/>
        </w:rPr>
        <w:t>.</w:t>
      </w:r>
      <w:r w:rsidRPr="005A5DD5">
        <w:rPr>
          <w:rtl/>
          <w:lang w:bidi="ar-EG"/>
        </w:rPr>
        <w:t xml:space="preserve"> وفي حالة بابوا غينيا الجديدة، فإن اللجنة أعادت </w:t>
      </w:r>
      <w:r w:rsidRPr="005A5DD5">
        <w:rPr>
          <w:rFonts w:hint="cs"/>
          <w:rtl/>
          <w:lang w:bidi="ar-EG"/>
        </w:rPr>
        <w:t>إدراج بطاقة التبليغ عن</w:t>
      </w:r>
      <w:r w:rsidRPr="005A5DD5">
        <w:rPr>
          <w:rtl/>
          <w:lang w:bidi="ar-EG"/>
        </w:rPr>
        <w:t xml:space="preserve"> الشبكة على الرغم من وجود آثار سلبية على الشبكات الساتلية الإسرائيلية. وقد تعاملت اللجنة مع الحالات السابقة على أساس كل حالة على حدة</w:t>
      </w:r>
      <w:r w:rsidRPr="005A5DD5">
        <w:rPr>
          <w:rFonts w:hint="cs"/>
          <w:rtl/>
          <w:lang w:bidi="ar-EG"/>
        </w:rPr>
        <w:t>.</w:t>
      </w:r>
      <w:r w:rsidRPr="005A5DD5">
        <w:rPr>
          <w:rtl/>
          <w:lang w:bidi="ar-EG"/>
        </w:rPr>
        <w:t xml:space="preserve"> وقررت اللجنة</w:t>
      </w:r>
      <w:r>
        <w:rPr>
          <w:rtl/>
          <w:lang w:bidi="ar-EG"/>
        </w:rPr>
        <w:t xml:space="preserve"> في </w:t>
      </w:r>
      <w:r w:rsidRPr="005A5DD5">
        <w:rPr>
          <w:rtl/>
          <w:lang w:bidi="ar-EG"/>
        </w:rPr>
        <w:t>كل حالة قبول طلب الإدارة. أما</w:t>
      </w:r>
      <w:r>
        <w:rPr>
          <w:rtl/>
          <w:lang w:bidi="ar-EG"/>
        </w:rPr>
        <w:t xml:space="preserve"> في </w:t>
      </w:r>
      <w:r w:rsidRPr="005A5DD5">
        <w:rPr>
          <w:rtl/>
          <w:lang w:bidi="ar-EG"/>
        </w:rPr>
        <w:t>الحالة الحاضرة المتعلقة بالشبكة الساتلية</w:t>
      </w:r>
      <w:r>
        <w:rPr>
          <w:rFonts w:hint="cs"/>
          <w:rtl/>
          <w:lang w:bidi="ar-EG"/>
        </w:rPr>
        <w:t> </w:t>
      </w:r>
      <w:r w:rsidRPr="005A5DD5">
        <w:rPr>
          <w:lang w:bidi="ar-SY"/>
        </w:rPr>
        <w:t>USOBO</w:t>
      </w:r>
      <w:r>
        <w:rPr>
          <w:lang w:bidi="ar-SY"/>
        </w:rPr>
        <w:noBreakHyphen/>
      </w:r>
      <w:r w:rsidRPr="005A5DD5">
        <w:rPr>
          <w:lang w:bidi="ar-SY"/>
        </w:rPr>
        <w:t>12A</w:t>
      </w:r>
      <w:r w:rsidRPr="005A5DD5">
        <w:rPr>
          <w:rtl/>
          <w:lang w:bidi="ar-EG"/>
        </w:rPr>
        <w:t xml:space="preserve"> </w:t>
      </w:r>
      <w:r w:rsidRPr="005A5DD5">
        <w:rPr>
          <w:rFonts w:hint="cs"/>
          <w:rtl/>
          <w:lang w:bidi="ar-EG"/>
        </w:rPr>
        <w:t>ف</w:t>
      </w:r>
      <w:r w:rsidRPr="005A5DD5">
        <w:rPr>
          <w:rtl/>
          <w:lang w:bidi="ar-EG"/>
        </w:rPr>
        <w:t>لن يكون هناك اتساق</w:t>
      </w:r>
      <w:r>
        <w:rPr>
          <w:rtl/>
          <w:lang w:bidi="ar-EG"/>
        </w:rPr>
        <w:t xml:space="preserve"> في </w:t>
      </w:r>
      <w:r w:rsidRPr="005A5DD5">
        <w:rPr>
          <w:rtl/>
          <w:lang w:bidi="ar-EG"/>
        </w:rPr>
        <w:t>عمل اللجنة إذا رفضت إعادة إدراج بطاقة التبليغ عن الشبكة.</w:t>
      </w:r>
    </w:p>
    <w:p w:rsidR="00520F93" w:rsidRPr="005A5DD5" w:rsidRDefault="00520F93" w:rsidP="00B3318A">
      <w:pPr>
        <w:rPr>
          <w:rtl/>
          <w:lang w:bidi="ar-EG"/>
        </w:rPr>
      </w:pPr>
      <w:r w:rsidRPr="005A5DD5">
        <w:rPr>
          <w:lang w:bidi="ar-SY"/>
        </w:rPr>
        <w:t>40.5</w:t>
      </w:r>
      <w:r w:rsidRPr="005A5DD5">
        <w:rPr>
          <w:rtl/>
          <w:lang w:bidi="ar-EG"/>
        </w:rPr>
        <w:tab/>
        <w:t>واتفق</w:t>
      </w:r>
      <w:r w:rsidRPr="005A5DD5">
        <w:rPr>
          <w:rFonts w:hint="cs"/>
          <w:rtl/>
          <w:lang w:bidi="ar-EG"/>
        </w:rPr>
        <w:t xml:space="preserve"> </w:t>
      </w:r>
      <w:r w:rsidRPr="005A5DD5">
        <w:rPr>
          <w:b/>
          <w:bCs/>
          <w:rtl/>
          <w:lang w:bidi="ar-EG"/>
        </w:rPr>
        <w:t>السيد كيبي</w:t>
      </w:r>
      <w:r w:rsidRPr="005A5DD5">
        <w:rPr>
          <w:rFonts w:hint="cs"/>
          <w:b/>
          <w:bCs/>
          <w:rtl/>
          <w:lang w:bidi="ar-EG"/>
        </w:rPr>
        <w:t xml:space="preserve"> </w:t>
      </w:r>
      <w:r w:rsidRPr="005A5DD5">
        <w:rPr>
          <w:rtl/>
          <w:lang w:bidi="ar-EG"/>
        </w:rPr>
        <w:t>مع السيد بيسي</w:t>
      </w:r>
      <w:r>
        <w:rPr>
          <w:rtl/>
          <w:lang w:bidi="ar-EG"/>
        </w:rPr>
        <w:t xml:space="preserve"> في </w:t>
      </w:r>
      <w:r w:rsidRPr="005A5DD5">
        <w:rPr>
          <w:rtl/>
          <w:lang w:bidi="ar-EG"/>
        </w:rPr>
        <w:t>الرأي. و</w:t>
      </w:r>
      <w:r w:rsidRPr="005A5DD5">
        <w:rPr>
          <w:rFonts w:hint="cs"/>
          <w:rtl/>
          <w:lang w:bidi="ar-EG"/>
        </w:rPr>
        <w:t>أشار إلى أنه على ال</w:t>
      </w:r>
      <w:r w:rsidRPr="005A5DD5">
        <w:rPr>
          <w:rtl/>
          <w:lang w:bidi="ar-EG"/>
        </w:rPr>
        <w:t xml:space="preserve">رغم </w:t>
      </w:r>
      <w:r w:rsidRPr="005A5DD5">
        <w:rPr>
          <w:rFonts w:hint="cs"/>
          <w:rtl/>
          <w:lang w:bidi="ar-EG"/>
        </w:rPr>
        <w:t xml:space="preserve">من </w:t>
      </w:r>
      <w:r w:rsidRPr="005A5DD5">
        <w:rPr>
          <w:rtl/>
          <w:lang w:bidi="ar-EG"/>
        </w:rPr>
        <w:t>أن اتخاذ نهج يقوم على التعامل مع كل حالة على حدة لا ينشئ سابقة، فإن اللجنة ينبغي أن تتسم بالاتساق</w:t>
      </w:r>
      <w:r>
        <w:rPr>
          <w:rtl/>
          <w:lang w:bidi="ar-EG"/>
        </w:rPr>
        <w:t xml:space="preserve"> في </w:t>
      </w:r>
      <w:r w:rsidRPr="005A5DD5">
        <w:rPr>
          <w:rFonts w:hint="cs"/>
          <w:rtl/>
          <w:lang w:bidi="ar-EG"/>
        </w:rPr>
        <w:t>عملها</w:t>
      </w:r>
      <w:r w:rsidRPr="005A5DD5">
        <w:rPr>
          <w:rtl/>
          <w:lang w:bidi="ar-EG"/>
        </w:rPr>
        <w:t>. وأُحيطت اللجنة علماً،</w:t>
      </w:r>
      <w:r>
        <w:rPr>
          <w:rtl/>
          <w:lang w:bidi="ar-EG"/>
        </w:rPr>
        <w:t xml:space="preserve"> في </w:t>
      </w:r>
      <w:r w:rsidRPr="005A5DD5">
        <w:rPr>
          <w:rtl/>
          <w:lang w:bidi="ar-EG"/>
        </w:rPr>
        <w:t>اجتماعها الثامن والخمسين</w:t>
      </w:r>
      <w:r w:rsidRPr="005A5DD5">
        <w:rPr>
          <w:rFonts w:hint="cs"/>
          <w:rtl/>
          <w:lang w:bidi="ar-EG"/>
        </w:rPr>
        <w:t>،</w:t>
      </w:r>
      <w:r w:rsidRPr="005A5DD5">
        <w:rPr>
          <w:rtl/>
          <w:lang w:bidi="ar-EG"/>
        </w:rPr>
        <w:t xml:space="preserve"> بأن إعادة إدراج بطاقة التبليغ عن الشبكة الساتلية لبابوا غينيا الجديدة سيجعل التنسيق صعباً بالنسبة </w:t>
      </w:r>
      <w:r w:rsidRPr="005A5DD5">
        <w:rPr>
          <w:rFonts w:hint="cs"/>
          <w:rtl/>
          <w:lang w:bidi="ar-EG"/>
        </w:rPr>
        <w:t>ل</w:t>
      </w:r>
      <w:r w:rsidRPr="005A5DD5">
        <w:rPr>
          <w:rtl/>
          <w:lang w:bidi="ar-EG"/>
        </w:rPr>
        <w:t>إدارة إسرائيل. وفي الحالة الحاضرة، هناك قائمة بالشبكات التي يجب تنسيقها مع</w:t>
      </w:r>
      <w:r w:rsidRPr="005A5DD5">
        <w:rPr>
          <w:rFonts w:hint="cs"/>
          <w:rtl/>
          <w:lang w:bidi="ar-EG"/>
        </w:rPr>
        <w:t xml:space="preserve"> الشبكة</w:t>
      </w:r>
      <w:r w:rsidRPr="005A5DD5">
        <w:rPr>
          <w:rtl/>
          <w:lang w:bidi="ar-EG"/>
        </w:rPr>
        <w:t xml:space="preserve"> </w:t>
      </w:r>
      <w:r w:rsidRPr="005A5DD5">
        <w:rPr>
          <w:lang w:bidi="ar-SY"/>
        </w:rPr>
        <w:t>USOBO</w:t>
      </w:r>
      <w:r>
        <w:rPr>
          <w:lang w:bidi="ar-SY"/>
        </w:rPr>
        <w:noBreakHyphen/>
      </w:r>
      <w:r w:rsidRPr="005A5DD5">
        <w:rPr>
          <w:lang w:bidi="ar-SY"/>
        </w:rPr>
        <w:t>12A</w:t>
      </w:r>
      <w:r w:rsidRPr="005A5DD5">
        <w:rPr>
          <w:rtl/>
          <w:lang w:bidi="ar-EG"/>
        </w:rPr>
        <w:t>. غير أن المعلومات المتعلقة بالشبكة الساتلية</w:t>
      </w:r>
      <w:r>
        <w:rPr>
          <w:rFonts w:hint="cs"/>
          <w:rtl/>
          <w:lang w:bidi="ar-EG"/>
        </w:rPr>
        <w:t> </w:t>
      </w:r>
      <w:r w:rsidRPr="005A5DD5">
        <w:rPr>
          <w:lang w:bidi="ar-SY"/>
        </w:rPr>
        <w:t>USOBO</w:t>
      </w:r>
      <w:r>
        <w:rPr>
          <w:lang w:bidi="ar-SY"/>
        </w:rPr>
        <w:noBreakHyphen/>
      </w:r>
      <w:r w:rsidRPr="005A5DD5">
        <w:rPr>
          <w:lang w:bidi="ar-SY"/>
        </w:rPr>
        <w:t>12A</w:t>
      </w:r>
      <w:r w:rsidRPr="005A5DD5">
        <w:rPr>
          <w:rtl/>
          <w:lang w:bidi="ar-EG"/>
        </w:rPr>
        <w:t xml:space="preserve"> كانت</w:t>
      </w:r>
      <w:r>
        <w:rPr>
          <w:rtl/>
          <w:lang w:bidi="ar-EG"/>
        </w:rPr>
        <w:t xml:space="preserve"> في </w:t>
      </w:r>
      <w:r w:rsidRPr="005A5DD5">
        <w:rPr>
          <w:rFonts w:hint="cs"/>
          <w:rtl/>
          <w:lang w:bidi="ar-EG"/>
        </w:rPr>
        <w:t>المجال العام على ا</w:t>
      </w:r>
      <w:r w:rsidRPr="005A5DD5">
        <w:rPr>
          <w:rtl/>
          <w:lang w:bidi="ar-EG"/>
        </w:rPr>
        <w:t xml:space="preserve">لإنترنت، وإذا ما تأثرت أي إدارة </w:t>
      </w:r>
      <w:r w:rsidRPr="005A5DD5">
        <w:rPr>
          <w:rFonts w:hint="cs"/>
          <w:rtl/>
          <w:lang w:bidi="ar-EG"/>
        </w:rPr>
        <w:t>ب</w:t>
      </w:r>
      <w:r w:rsidRPr="005A5DD5">
        <w:rPr>
          <w:rtl/>
          <w:lang w:bidi="ar-EG"/>
        </w:rPr>
        <w:t>إعادة إدراج بطاقة التبليغ عن</w:t>
      </w:r>
      <w:r w:rsidRPr="005A5DD5">
        <w:rPr>
          <w:rFonts w:hint="cs"/>
          <w:rtl/>
          <w:lang w:bidi="ar-EG"/>
        </w:rPr>
        <w:t xml:space="preserve"> الشبكة</w:t>
      </w:r>
      <w:r>
        <w:rPr>
          <w:rFonts w:hint="cs"/>
          <w:rtl/>
          <w:lang w:bidi="ar-EG"/>
        </w:rPr>
        <w:t> </w:t>
      </w:r>
      <w:r w:rsidRPr="005A5DD5">
        <w:rPr>
          <w:lang w:bidi="ar-SY"/>
        </w:rPr>
        <w:t>USOBO</w:t>
      </w:r>
      <w:r>
        <w:rPr>
          <w:lang w:bidi="ar-SY"/>
        </w:rPr>
        <w:noBreakHyphen/>
      </w:r>
      <w:r w:rsidRPr="005A5DD5">
        <w:rPr>
          <w:lang w:bidi="ar-SY"/>
        </w:rPr>
        <w:t>12A</w:t>
      </w:r>
      <w:r w:rsidRPr="005A5DD5">
        <w:rPr>
          <w:rtl/>
          <w:lang w:bidi="ar-EG"/>
        </w:rPr>
        <w:t>، فإنها كانت ستعرض مشكلتها على اللجنة، كما فعلت إسرائيل</w:t>
      </w:r>
      <w:r>
        <w:rPr>
          <w:rtl/>
          <w:lang w:bidi="ar-EG"/>
        </w:rPr>
        <w:t xml:space="preserve"> في </w:t>
      </w:r>
      <w:r w:rsidRPr="005A5DD5">
        <w:rPr>
          <w:rtl/>
          <w:lang w:bidi="ar-EG"/>
        </w:rPr>
        <w:t>حالة بابوا غينيا الجديدة</w:t>
      </w:r>
      <w:r w:rsidRPr="005A5DD5">
        <w:rPr>
          <w:rFonts w:hint="cs"/>
          <w:rtl/>
          <w:lang w:bidi="ar-EG"/>
        </w:rPr>
        <w:t>.</w:t>
      </w:r>
      <w:r w:rsidRPr="005A5DD5">
        <w:rPr>
          <w:rtl/>
          <w:lang w:bidi="ar-EG"/>
        </w:rPr>
        <w:t xml:space="preserve"> ويمكن التخلص من أي آثار على الشبكات الأخرى من خلال التنسيق. وأوصى بأن توافق اللجنة على طلب إدارة الولايات</w:t>
      </w:r>
      <w:r>
        <w:rPr>
          <w:rFonts w:hint="cs"/>
          <w:rtl/>
          <w:lang w:bidi="ar-EG"/>
        </w:rPr>
        <w:t> </w:t>
      </w:r>
      <w:r w:rsidRPr="005A5DD5">
        <w:rPr>
          <w:rtl/>
          <w:lang w:bidi="ar-EG"/>
        </w:rPr>
        <w:t>المتحدة.</w:t>
      </w:r>
    </w:p>
    <w:p w:rsidR="00520F93" w:rsidRPr="005A5DD5" w:rsidRDefault="00520F93" w:rsidP="00B3318A">
      <w:pPr>
        <w:rPr>
          <w:rtl/>
          <w:lang w:bidi="ar-EG"/>
        </w:rPr>
      </w:pPr>
      <w:r w:rsidRPr="005A5DD5">
        <w:rPr>
          <w:lang w:bidi="ar-SY"/>
        </w:rPr>
        <w:t>41.5</w:t>
      </w:r>
      <w:r w:rsidRPr="005A5DD5">
        <w:rPr>
          <w:rtl/>
          <w:lang w:bidi="ar-EG"/>
        </w:rPr>
        <w:tab/>
      </w:r>
      <w:r w:rsidRPr="005A5DD5">
        <w:rPr>
          <w:rFonts w:hint="cs"/>
          <w:rtl/>
          <w:lang w:bidi="ar-EG"/>
        </w:rPr>
        <w:t>ووجهت</w:t>
      </w:r>
      <w:r w:rsidRPr="005A5DD5">
        <w:rPr>
          <w:rtl/>
          <w:lang w:bidi="ar-EG"/>
        </w:rPr>
        <w:t xml:space="preserve"> </w:t>
      </w:r>
      <w:r w:rsidRPr="005A5DD5">
        <w:rPr>
          <w:b/>
          <w:bCs/>
          <w:rtl/>
          <w:lang w:bidi="ar-EG"/>
        </w:rPr>
        <w:t>السيد</w:t>
      </w:r>
      <w:r w:rsidRPr="005A5DD5">
        <w:rPr>
          <w:rFonts w:hint="cs"/>
          <w:b/>
          <w:bCs/>
          <w:rtl/>
          <w:lang w:bidi="ar-EG"/>
        </w:rPr>
        <w:t>ة</w:t>
      </w:r>
      <w:r w:rsidRPr="005A5DD5">
        <w:rPr>
          <w:b/>
          <w:bCs/>
          <w:rtl/>
          <w:lang w:bidi="ar-EG"/>
        </w:rPr>
        <w:t xml:space="preserve"> جيانتي </w:t>
      </w:r>
      <w:r w:rsidRPr="005A5DD5">
        <w:rPr>
          <w:rtl/>
          <w:lang w:bidi="ar-EG"/>
        </w:rPr>
        <w:t xml:space="preserve">الشكر للمكتب على تقديمه معلومات عن الحالات السابقة، </w:t>
      </w:r>
      <w:r w:rsidRPr="005A5DD5">
        <w:rPr>
          <w:rFonts w:hint="cs"/>
          <w:rtl/>
          <w:lang w:bidi="ar-EG"/>
        </w:rPr>
        <w:t>مشيرة إلى</w:t>
      </w:r>
      <w:r w:rsidRPr="005A5DD5">
        <w:rPr>
          <w:rtl/>
          <w:lang w:bidi="ar-EG"/>
        </w:rPr>
        <w:t xml:space="preserve"> أن جميع الشبكات كانت</w:t>
      </w:r>
      <w:r>
        <w:rPr>
          <w:rtl/>
          <w:lang w:bidi="ar-EG"/>
        </w:rPr>
        <w:t xml:space="preserve"> في </w:t>
      </w:r>
      <w:r w:rsidRPr="005A5DD5">
        <w:rPr>
          <w:rtl/>
          <w:lang w:bidi="ar-EG"/>
        </w:rPr>
        <w:t xml:space="preserve">مرحلة التنسيق. </w:t>
      </w:r>
      <w:r w:rsidRPr="005A5DD5">
        <w:rPr>
          <w:rFonts w:hint="cs"/>
          <w:rtl/>
          <w:lang w:bidi="ar-EG"/>
        </w:rPr>
        <w:t>وأضافت</w:t>
      </w:r>
      <w:r w:rsidRPr="005A5DD5">
        <w:rPr>
          <w:rtl/>
          <w:lang w:bidi="ar-EG"/>
        </w:rPr>
        <w:t xml:space="preserve"> </w:t>
      </w:r>
      <w:r w:rsidRPr="005A5DD5">
        <w:rPr>
          <w:rFonts w:hint="cs"/>
          <w:rtl/>
          <w:lang w:bidi="ar-EG"/>
        </w:rPr>
        <w:t xml:space="preserve">أن </w:t>
      </w:r>
      <w:r w:rsidRPr="005A5DD5">
        <w:rPr>
          <w:rtl/>
          <w:lang w:bidi="ar-EG"/>
        </w:rPr>
        <w:t xml:space="preserve">حالة الشبكة الساتلية </w:t>
      </w:r>
      <w:r w:rsidRPr="005A5DD5">
        <w:rPr>
          <w:lang w:bidi="ar-SY"/>
        </w:rPr>
        <w:t>USOBO-12A</w:t>
      </w:r>
      <w:r w:rsidRPr="005A5DD5">
        <w:rPr>
          <w:rtl/>
          <w:lang w:bidi="ar-EG"/>
        </w:rPr>
        <w:t xml:space="preserve"> مماثلة لحالات سابقة، بل كانت أقل تعق</w:t>
      </w:r>
      <w:r w:rsidRPr="005A5DD5">
        <w:rPr>
          <w:rFonts w:hint="cs"/>
          <w:rtl/>
          <w:lang w:bidi="ar-EG"/>
        </w:rPr>
        <w:t>ي</w:t>
      </w:r>
      <w:r w:rsidRPr="005A5DD5">
        <w:rPr>
          <w:rtl/>
          <w:lang w:bidi="ar-EG"/>
        </w:rPr>
        <w:t xml:space="preserve">داً من حالة بابوا غينيا الجديدة، كما أوضح السيد بيسي والسيد كيبي. وكررت تعليقاتها السابقة، </w:t>
      </w:r>
      <w:r w:rsidRPr="005A5DD5">
        <w:rPr>
          <w:rFonts w:hint="cs"/>
          <w:rtl/>
          <w:lang w:bidi="ar-EG"/>
        </w:rPr>
        <w:t>ف</w:t>
      </w:r>
      <w:r w:rsidRPr="005A5DD5">
        <w:rPr>
          <w:rtl/>
          <w:lang w:bidi="ar-EG"/>
        </w:rPr>
        <w:t xml:space="preserve">قالت </w:t>
      </w:r>
      <w:r w:rsidRPr="005A5DD5">
        <w:rPr>
          <w:rFonts w:hint="cs"/>
          <w:rtl/>
          <w:lang w:bidi="ar-EG"/>
        </w:rPr>
        <w:t>إ</w:t>
      </w:r>
      <w:r w:rsidRPr="005A5DD5">
        <w:rPr>
          <w:rtl/>
          <w:lang w:bidi="ar-EG"/>
        </w:rPr>
        <w:t xml:space="preserve">نه ينبغي للجنة أن توافق على الطلب المقدم من إدارة الولايات المتحدة </w:t>
      </w:r>
      <w:r w:rsidRPr="005A5DD5">
        <w:rPr>
          <w:rFonts w:hint="cs"/>
          <w:rtl/>
          <w:lang w:bidi="ar-EG"/>
        </w:rPr>
        <w:t>ب</w:t>
      </w:r>
      <w:r w:rsidRPr="005A5DD5">
        <w:rPr>
          <w:rtl/>
          <w:lang w:bidi="ar-EG"/>
        </w:rPr>
        <w:t xml:space="preserve">إعادة إدراج بطاقة التبليغ عن الشبكة الساتلية </w:t>
      </w:r>
      <w:r w:rsidRPr="005A5DD5">
        <w:rPr>
          <w:lang w:bidi="ar-SY"/>
        </w:rPr>
        <w:t>USOBO-12A</w:t>
      </w:r>
      <w:r w:rsidRPr="005A5DD5">
        <w:rPr>
          <w:rtl/>
          <w:lang w:bidi="ar-EG"/>
        </w:rPr>
        <w:t>. وقد نظرت اللجنة</w:t>
      </w:r>
      <w:r>
        <w:rPr>
          <w:rFonts w:hint="cs"/>
          <w:rtl/>
          <w:lang w:bidi="ar-EG"/>
        </w:rPr>
        <w:t xml:space="preserve"> بالتأكيد</w:t>
      </w:r>
      <w:r w:rsidRPr="005A5DD5">
        <w:rPr>
          <w:rtl/>
          <w:lang w:bidi="ar-EG"/>
        </w:rPr>
        <w:t xml:space="preserve"> بتعمق</w:t>
      </w:r>
      <w:r>
        <w:rPr>
          <w:rtl/>
          <w:lang w:bidi="ar-EG"/>
        </w:rPr>
        <w:t xml:space="preserve"> في </w:t>
      </w:r>
      <w:r>
        <w:rPr>
          <w:rFonts w:hint="cs"/>
          <w:rtl/>
          <w:lang w:bidi="ar-EG"/>
        </w:rPr>
        <w:t xml:space="preserve">هذه </w:t>
      </w:r>
      <w:r w:rsidRPr="005A5DD5">
        <w:rPr>
          <w:rtl/>
          <w:lang w:bidi="ar-EG"/>
        </w:rPr>
        <w:t>الحالة</w:t>
      </w:r>
      <w:r>
        <w:rPr>
          <w:rFonts w:hint="cs"/>
          <w:rtl/>
          <w:lang w:bidi="ar-EG"/>
        </w:rPr>
        <w:t xml:space="preserve"> وبالتالي يمكن اعتبار أنها استوفت متطلبات النظر في المسائل</w:t>
      </w:r>
      <w:r w:rsidRPr="005A5DD5">
        <w:rPr>
          <w:rtl/>
          <w:lang w:bidi="ar-EG"/>
        </w:rPr>
        <w:t xml:space="preserve"> على أساس كل حالة على حدة.</w:t>
      </w:r>
    </w:p>
    <w:p w:rsidR="00520F93" w:rsidRPr="005A5DD5" w:rsidRDefault="00520F93" w:rsidP="00B3318A">
      <w:pPr>
        <w:rPr>
          <w:rtl/>
          <w:lang w:bidi="ar-EG"/>
        </w:rPr>
      </w:pPr>
      <w:r w:rsidRPr="005A5DD5">
        <w:rPr>
          <w:lang w:bidi="ar-SY"/>
        </w:rPr>
        <w:lastRenderedPageBreak/>
        <w:t>42.5</w:t>
      </w:r>
      <w:r w:rsidRPr="005A5DD5">
        <w:rPr>
          <w:rtl/>
          <w:lang w:bidi="ar-EG"/>
        </w:rPr>
        <w:tab/>
        <w:t xml:space="preserve">وأكد </w:t>
      </w:r>
      <w:r w:rsidRPr="005A5DD5">
        <w:rPr>
          <w:b/>
          <w:bCs/>
          <w:rtl/>
          <w:lang w:bidi="ar-EG"/>
        </w:rPr>
        <w:t>السيد خيروف</w:t>
      </w:r>
      <w:r w:rsidRPr="005A5DD5">
        <w:rPr>
          <w:rFonts w:hint="cs"/>
          <w:rtl/>
          <w:lang w:bidi="ar-EG"/>
        </w:rPr>
        <w:t xml:space="preserve"> </w:t>
      </w:r>
      <w:r w:rsidRPr="005A5DD5">
        <w:rPr>
          <w:rtl/>
          <w:lang w:bidi="ar-EG"/>
        </w:rPr>
        <w:t>النتائج الخطيرة للتأخر</w:t>
      </w:r>
      <w:r>
        <w:rPr>
          <w:rtl/>
          <w:lang w:bidi="ar-EG"/>
        </w:rPr>
        <w:t xml:space="preserve"> في </w:t>
      </w:r>
      <w:r w:rsidRPr="005A5DD5">
        <w:rPr>
          <w:rtl/>
          <w:lang w:bidi="ar-EG"/>
        </w:rPr>
        <w:t xml:space="preserve">سداد الفواتير. واقترح إتاحة الفرصة لإدارة الولايات المتحدة للتنسيق مع الشبكات المتأثرة وأن تتخذ اللجنة قراراً نهائياً حول إلغاء الشبكة الساتلية </w:t>
      </w:r>
      <w:r w:rsidRPr="005A5DD5">
        <w:rPr>
          <w:lang w:bidi="ar-SY"/>
        </w:rPr>
        <w:t>USOBO-12A</w:t>
      </w:r>
      <w:r>
        <w:rPr>
          <w:rtl/>
          <w:lang w:bidi="ar-EG"/>
        </w:rPr>
        <w:t xml:space="preserve"> في </w:t>
      </w:r>
      <w:r w:rsidRPr="005A5DD5">
        <w:rPr>
          <w:rtl/>
          <w:lang w:bidi="ar-EG"/>
        </w:rPr>
        <w:t>اجتماعها</w:t>
      </w:r>
      <w:r>
        <w:rPr>
          <w:rFonts w:hint="cs"/>
          <w:rtl/>
          <w:lang w:bidi="ar-EG"/>
        </w:rPr>
        <w:t> </w:t>
      </w:r>
      <w:r w:rsidRPr="005A5DD5">
        <w:rPr>
          <w:rtl/>
          <w:lang w:bidi="ar-EG"/>
        </w:rPr>
        <w:t>القادم.</w:t>
      </w:r>
    </w:p>
    <w:p w:rsidR="00520F93" w:rsidRPr="005A5DD5" w:rsidRDefault="00520F93" w:rsidP="00B3318A">
      <w:pPr>
        <w:rPr>
          <w:rtl/>
          <w:lang w:bidi="ar-EG"/>
        </w:rPr>
      </w:pPr>
      <w:r w:rsidRPr="005A5DD5">
        <w:rPr>
          <w:lang w:bidi="ar-SY"/>
        </w:rPr>
        <w:t>43.5</w:t>
      </w:r>
      <w:r w:rsidRPr="005A5DD5">
        <w:rPr>
          <w:rtl/>
          <w:lang w:bidi="ar-EG"/>
        </w:rPr>
        <w:tab/>
        <w:t xml:space="preserve">وحث </w:t>
      </w:r>
      <w:r w:rsidRPr="005A5DD5">
        <w:rPr>
          <w:b/>
          <w:bCs/>
          <w:rtl/>
          <w:lang w:bidi="ar-EG"/>
        </w:rPr>
        <w:t xml:space="preserve">الرئيس </w:t>
      </w:r>
      <w:r w:rsidRPr="005A5DD5">
        <w:rPr>
          <w:rtl/>
          <w:lang w:bidi="ar-EG"/>
        </w:rPr>
        <w:t>اللجنة على أن تتخذ قرارها</w:t>
      </w:r>
      <w:r>
        <w:rPr>
          <w:rtl/>
          <w:lang w:bidi="ar-EG"/>
        </w:rPr>
        <w:t xml:space="preserve"> في </w:t>
      </w:r>
      <w:r w:rsidRPr="005A5DD5">
        <w:rPr>
          <w:rtl/>
          <w:lang w:bidi="ar-EG"/>
        </w:rPr>
        <w:t xml:space="preserve">هذا الاجتماع، </w:t>
      </w:r>
      <w:r w:rsidRPr="005A5DD5">
        <w:rPr>
          <w:rFonts w:hint="cs"/>
          <w:rtl/>
          <w:lang w:bidi="ar-EG"/>
        </w:rPr>
        <w:t>مشيراً إلى</w:t>
      </w:r>
      <w:r w:rsidRPr="005A5DD5">
        <w:rPr>
          <w:rtl/>
          <w:lang w:bidi="ar-EG"/>
        </w:rPr>
        <w:t xml:space="preserve"> أن الإدارات تنتظر قرارها.</w:t>
      </w:r>
    </w:p>
    <w:p w:rsidR="00520F93" w:rsidRPr="009E5AE2" w:rsidRDefault="00520F93" w:rsidP="00B3318A">
      <w:pPr>
        <w:rPr>
          <w:spacing w:val="2"/>
          <w:rtl/>
          <w:lang w:bidi="ar-EG"/>
        </w:rPr>
      </w:pPr>
      <w:r w:rsidRPr="009E5AE2">
        <w:rPr>
          <w:spacing w:val="2"/>
          <w:lang w:bidi="ar-SY"/>
        </w:rPr>
        <w:t>44.5</w:t>
      </w:r>
      <w:r w:rsidRPr="009E5AE2">
        <w:rPr>
          <w:spacing w:val="2"/>
          <w:rtl/>
          <w:lang w:bidi="ar-EG"/>
        </w:rPr>
        <w:tab/>
        <w:t xml:space="preserve">وأشار </w:t>
      </w:r>
      <w:r w:rsidRPr="009E5AE2">
        <w:rPr>
          <w:b/>
          <w:bCs/>
          <w:spacing w:val="2"/>
          <w:rtl/>
          <w:lang w:bidi="ar-EG"/>
        </w:rPr>
        <w:t xml:space="preserve">السيد كوفي </w:t>
      </w:r>
      <w:r w:rsidRPr="009E5AE2">
        <w:rPr>
          <w:spacing w:val="2"/>
          <w:rtl/>
          <w:lang w:bidi="ar-EG"/>
        </w:rPr>
        <w:t>إلى حالة أوكرانيا التي ناقشتها اللجنة</w:t>
      </w:r>
      <w:r>
        <w:rPr>
          <w:spacing w:val="2"/>
          <w:rtl/>
          <w:lang w:bidi="ar-EG"/>
        </w:rPr>
        <w:t xml:space="preserve"> في </w:t>
      </w:r>
      <w:r w:rsidRPr="009E5AE2">
        <w:rPr>
          <w:spacing w:val="2"/>
          <w:rtl/>
          <w:lang w:bidi="ar-EG"/>
        </w:rPr>
        <w:t>اجتماعها الثالث والخمسين. وكان المكتب قد ألغى شبكة أوكرانيا لعدم سداد الفاتورة. ثم تم سداد الفاتورة</w:t>
      </w:r>
      <w:r>
        <w:rPr>
          <w:spacing w:val="2"/>
          <w:rtl/>
          <w:lang w:bidi="ar-EG"/>
        </w:rPr>
        <w:t xml:space="preserve"> في </w:t>
      </w:r>
      <w:r w:rsidRPr="009E5AE2">
        <w:rPr>
          <w:spacing w:val="2"/>
          <w:rtl/>
          <w:lang w:bidi="ar-EG"/>
        </w:rPr>
        <w:t>وقت لاحق وطلبت إدارة أوكرانيا إعادة إدراج بطاقة التبليغ عن الشبكة</w:t>
      </w:r>
      <w:r w:rsidRPr="009E5AE2">
        <w:rPr>
          <w:rFonts w:hint="cs"/>
          <w:spacing w:val="2"/>
          <w:rtl/>
          <w:lang w:bidi="ar-EG"/>
        </w:rPr>
        <w:t>.</w:t>
      </w:r>
      <w:r w:rsidRPr="009E5AE2">
        <w:rPr>
          <w:spacing w:val="2"/>
          <w:rtl/>
          <w:lang w:bidi="ar-EG"/>
        </w:rPr>
        <w:t xml:space="preserve"> ووافقت اللجنة على هذا الطلب، على الرغم من اعتراض إدارتي اليونان وقبرص</w:t>
      </w:r>
      <w:r w:rsidRPr="009E5AE2">
        <w:rPr>
          <w:rFonts w:hint="cs"/>
          <w:spacing w:val="2"/>
          <w:rtl/>
          <w:lang w:bidi="ar-EG"/>
        </w:rPr>
        <w:t>.</w:t>
      </w:r>
      <w:r w:rsidRPr="009E5AE2">
        <w:rPr>
          <w:spacing w:val="2"/>
          <w:rtl/>
          <w:lang w:bidi="ar-EG"/>
        </w:rPr>
        <w:t xml:space="preserve"> أما</w:t>
      </w:r>
      <w:r>
        <w:rPr>
          <w:spacing w:val="2"/>
          <w:rtl/>
          <w:lang w:bidi="ar-EG"/>
        </w:rPr>
        <w:t xml:space="preserve"> في </w:t>
      </w:r>
      <w:r w:rsidRPr="009E5AE2">
        <w:rPr>
          <w:spacing w:val="2"/>
          <w:rtl/>
          <w:lang w:bidi="ar-EG"/>
        </w:rPr>
        <w:t xml:space="preserve">الحالة المعروضة حالياً على اللجنة، فلم تعترض أي إدارة على إعادة إدراج بطاقة التبليغ عن الشبكة الساتلية </w:t>
      </w:r>
      <w:r w:rsidRPr="009E5AE2">
        <w:rPr>
          <w:spacing w:val="2"/>
          <w:lang w:bidi="ar-SY"/>
        </w:rPr>
        <w:t>USOBO-12A</w:t>
      </w:r>
      <w:r w:rsidRPr="009E5AE2">
        <w:rPr>
          <w:spacing w:val="2"/>
          <w:rtl/>
          <w:lang w:bidi="ar-EG"/>
        </w:rPr>
        <w:t xml:space="preserve">. ولذلك فإنه يؤيد الموافقة على الطلب المقدم من إدارة الولايات المتحدة. ويمكن للجنة أن تطلب الدليل على وجود عقد </w:t>
      </w:r>
      <w:r w:rsidRPr="009E5AE2">
        <w:rPr>
          <w:rFonts w:hint="cs"/>
          <w:spacing w:val="2"/>
          <w:rtl/>
          <w:lang w:bidi="ar-EG"/>
        </w:rPr>
        <w:t>لتصنيع</w:t>
      </w:r>
      <w:r w:rsidRPr="009E5AE2">
        <w:rPr>
          <w:spacing w:val="2"/>
          <w:rtl/>
          <w:lang w:bidi="ar-EG"/>
        </w:rPr>
        <w:t xml:space="preserve"> الساتل، ولكن سيؤدي ذلك إلى التأخر</w:t>
      </w:r>
      <w:r>
        <w:rPr>
          <w:spacing w:val="2"/>
          <w:rtl/>
          <w:lang w:bidi="ar-EG"/>
        </w:rPr>
        <w:t xml:space="preserve"> في </w:t>
      </w:r>
      <w:r w:rsidRPr="009E5AE2">
        <w:rPr>
          <w:spacing w:val="2"/>
          <w:rtl/>
          <w:lang w:bidi="ar-EG"/>
        </w:rPr>
        <w:t>إصدار قرار اللجنة.</w:t>
      </w:r>
    </w:p>
    <w:p w:rsidR="00520F93" w:rsidRPr="005A5DD5" w:rsidRDefault="00520F93" w:rsidP="00B3318A">
      <w:pPr>
        <w:rPr>
          <w:rtl/>
          <w:lang w:bidi="ar-EG"/>
        </w:rPr>
      </w:pPr>
      <w:r w:rsidRPr="005A5DD5">
        <w:rPr>
          <w:lang w:bidi="ar-SY"/>
        </w:rPr>
        <w:t>45.5</w:t>
      </w:r>
      <w:r w:rsidRPr="005A5DD5">
        <w:rPr>
          <w:rtl/>
          <w:lang w:bidi="ar-EG"/>
        </w:rPr>
        <w:tab/>
        <w:t xml:space="preserve">ولاحظ </w:t>
      </w:r>
      <w:r w:rsidRPr="005A5DD5">
        <w:rPr>
          <w:b/>
          <w:bCs/>
          <w:rtl/>
          <w:lang w:bidi="ar-EG"/>
        </w:rPr>
        <w:t>الرئيس</w:t>
      </w:r>
      <w:r w:rsidRPr="005A5DD5">
        <w:rPr>
          <w:rtl/>
          <w:lang w:bidi="ar-EG"/>
        </w:rPr>
        <w:t xml:space="preserve"> أن العقود تحتوي دائماً على معلومات سرية وأن اللجنة </w:t>
      </w:r>
      <w:r w:rsidRPr="005A5DD5">
        <w:rPr>
          <w:rFonts w:hint="cs"/>
          <w:rtl/>
          <w:lang w:bidi="ar-EG"/>
        </w:rPr>
        <w:t>لا تتناول</w:t>
      </w:r>
      <w:r w:rsidRPr="005A5DD5">
        <w:rPr>
          <w:rtl/>
          <w:lang w:bidi="ar-EG"/>
        </w:rPr>
        <w:t xml:space="preserve"> هذه المعلومات. وينبغي أن تُتخذ قرارات اللجنة على أساس المعلومات المتاحة الموثوق به.</w:t>
      </w:r>
    </w:p>
    <w:p w:rsidR="00520F93" w:rsidRPr="00B40D84" w:rsidRDefault="00520F93" w:rsidP="00B3318A">
      <w:pPr>
        <w:rPr>
          <w:spacing w:val="-2"/>
          <w:rtl/>
          <w:lang w:bidi="ar-EG"/>
        </w:rPr>
      </w:pPr>
      <w:r w:rsidRPr="00B40D84">
        <w:rPr>
          <w:spacing w:val="-2"/>
          <w:lang w:bidi="ar-SY"/>
        </w:rPr>
        <w:t>46.5</w:t>
      </w:r>
      <w:r w:rsidRPr="00B40D84">
        <w:rPr>
          <w:spacing w:val="-2"/>
          <w:rtl/>
          <w:lang w:bidi="ar-EG"/>
        </w:rPr>
        <w:tab/>
        <w:t xml:space="preserve">وقال </w:t>
      </w:r>
      <w:r w:rsidRPr="00B40D84">
        <w:rPr>
          <w:b/>
          <w:bCs/>
          <w:spacing w:val="-2"/>
          <w:rtl/>
          <w:lang w:bidi="ar-EG"/>
        </w:rPr>
        <w:t>السيد تيران</w:t>
      </w:r>
      <w:r w:rsidRPr="00B40D84">
        <w:rPr>
          <w:spacing w:val="-2"/>
          <w:rtl/>
          <w:lang w:bidi="ar-EG"/>
        </w:rPr>
        <w:t xml:space="preserve"> </w:t>
      </w:r>
      <w:r w:rsidRPr="00B40D84">
        <w:rPr>
          <w:rFonts w:hint="cs"/>
          <w:spacing w:val="-2"/>
          <w:rtl/>
          <w:lang w:bidi="ar-EG"/>
        </w:rPr>
        <w:t>إ</w:t>
      </w:r>
      <w:r w:rsidRPr="00B40D84">
        <w:rPr>
          <w:spacing w:val="-2"/>
          <w:rtl/>
          <w:lang w:bidi="ar-EG"/>
        </w:rPr>
        <w:t>ن اللجنة تقترب من توافق للآراء على أساس قراراتها السابقة، والمعلومات التي توفرت وروح التعاون. وقد استمع إلى الم</w:t>
      </w:r>
      <w:r w:rsidRPr="00B40D84">
        <w:rPr>
          <w:rFonts w:hint="cs"/>
          <w:spacing w:val="-2"/>
          <w:rtl/>
          <w:lang w:bidi="ar-EG"/>
        </w:rPr>
        <w:t>ت</w:t>
      </w:r>
      <w:r w:rsidRPr="00B40D84">
        <w:rPr>
          <w:spacing w:val="-2"/>
          <w:rtl/>
          <w:lang w:bidi="ar-EG"/>
        </w:rPr>
        <w:t xml:space="preserve">حدثين الذين سبقوه، وخاصة السيد كوفي، </w:t>
      </w:r>
      <w:r w:rsidRPr="00B40D84">
        <w:rPr>
          <w:rFonts w:hint="cs"/>
          <w:spacing w:val="-2"/>
          <w:rtl/>
          <w:lang w:bidi="ar-EG"/>
        </w:rPr>
        <w:t>وأشار إلى</w:t>
      </w:r>
      <w:r w:rsidRPr="00B40D84">
        <w:rPr>
          <w:spacing w:val="-2"/>
          <w:rtl/>
          <w:lang w:bidi="ar-EG"/>
        </w:rPr>
        <w:t xml:space="preserve"> أن</w:t>
      </w:r>
      <w:r w:rsidRPr="00B40D84">
        <w:rPr>
          <w:rFonts w:hint="cs"/>
          <w:spacing w:val="-2"/>
          <w:rtl/>
          <w:lang w:bidi="ar-EG"/>
        </w:rPr>
        <w:t>ه</w:t>
      </w:r>
      <w:r w:rsidRPr="00B40D84">
        <w:rPr>
          <w:spacing w:val="-2"/>
          <w:rtl/>
          <w:lang w:bidi="ar-EG"/>
        </w:rPr>
        <w:t xml:space="preserve"> في الحالة الحاضرة </w:t>
      </w:r>
      <w:r w:rsidRPr="00B40D84">
        <w:rPr>
          <w:rFonts w:hint="cs"/>
          <w:spacing w:val="-2"/>
          <w:rtl/>
          <w:lang w:bidi="ar-EG"/>
        </w:rPr>
        <w:t>المتعلقة</w:t>
      </w:r>
      <w:r w:rsidRPr="00B40D84">
        <w:rPr>
          <w:spacing w:val="-2"/>
          <w:rtl/>
          <w:lang w:bidi="ar-EG"/>
        </w:rPr>
        <w:t xml:space="preserve"> بطلب مقدم من إدارة الولايات المتحدة، </w:t>
      </w:r>
      <w:r w:rsidRPr="00B40D84">
        <w:rPr>
          <w:rFonts w:hint="cs"/>
          <w:spacing w:val="-2"/>
          <w:rtl/>
          <w:lang w:bidi="ar-EG"/>
        </w:rPr>
        <w:t>لم تثر أي</w:t>
      </w:r>
      <w:r w:rsidRPr="00B40D84">
        <w:rPr>
          <w:spacing w:val="-2"/>
          <w:rtl/>
          <w:lang w:bidi="ar-EG"/>
        </w:rPr>
        <w:t xml:space="preserve"> إدارة أخرى أي شواغل. وفي ضوء هذه الحالة، فإنه يرى أنه يتعين على اللجنة إعادة إدراج بطاقة التبليغ عن الشبكة الساتلية</w:t>
      </w:r>
      <w:r>
        <w:rPr>
          <w:rFonts w:hint="cs"/>
          <w:spacing w:val="-2"/>
          <w:rtl/>
          <w:lang w:bidi="ar-EG"/>
        </w:rPr>
        <w:t> </w:t>
      </w:r>
      <w:r w:rsidRPr="00B40D84">
        <w:rPr>
          <w:spacing w:val="-2"/>
          <w:lang w:bidi="ar-SY"/>
        </w:rPr>
        <w:t>USOBO-12A</w:t>
      </w:r>
      <w:r w:rsidRPr="00B40D84">
        <w:rPr>
          <w:spacing w:val="-2"/>
          <w:rtl/>
          <w:lang w:bidi="ar-EG"/>
        </w:rPr>
        <w:t xml:space="preserve"> حتى يمكن التنسيق في أقرب وقت ممكن. </w:t>
      </w:r>
      <w:r w:rsidRPr="00B40D84">
        <w:rPr>
          <w:rFonts w:hint="cs"/>
          <w:spacing w:val="-2"/>
          <w:rtl/>
          <w:lang w:bidi="ar-EG"/>
        </w:rPr>
        <w:t>وأضاف أن ا</w:t>
      </w:r>
      <w:r w:rsidRPr="00B40D84">
        <w:rPr>
          <w:spacing w:val="-2"/>
          <w:rtl/>
          <w:lang w:bidi="ar-EG"/>
        </w:rPr>
        <w:t xml:space="preserve">للجنة </w:t>
      </w:r>
      <w:r w:rsidRPr="00B40D84">
        <w:rPr>
          <w:rFonts w:hint="cs"/>
          <w:spacing w:val="-2"/>
          <w:rtl/>
          <w:lang w:bidi="ar-EG"/>
        </w:rPr>
        <w:t xml:space="preserve">ينبغي </w:t>
      </w:r>
      <w:r w:rsidRPr="00B40D84">
        <w:rPr>
          <w:spacing w:val="-2"/>
          <w:rtl/>
          <w:lang w:bidi="ar-EG"/>
        </w:rPr>
        <w:t xml:space="preserve">أن تحث الإدارات على سداد الفواتير في الوقت المحدد بموجب </w:t>
      </w:r>
      <w:r>
        <w:rPr>
          <w:rFonts w:hint="cs"/>
          <w:spacing w:val="-2"/>
          <w:rtl/>
          <w:lang w:bidi="ar-EG"/>
        </w:rPr>
        <w:t>ال</w:t>
      </w:r>
      <w:r w:rsidRPr="00B40D84">
        <w:rPr>
          <w:rFonts w:hint="cs"/>
          <w:spacing w:val="-2"/>
          <w:rtl/>
          <w:lang w:bidi="ar-EG"/>
        </w:rPr>
        <w:t>مقرر</w:t>
      </w:r>
      <w:r w:rsidRPr="00B40D84">
        <w:rPr>
          <w:spacing w:val="-2"/>
          <w:rtl/>
          <w:lang w:bidi="ar-EG"/>
        </w:rPr>
        <w:t xml:space="preserve"> </w:t>
      </w:r>
      <w:r w:rsidRPr="00B40D84">
        <w:rPr>
          <w:spacing w:val="-2"/>
          <w:lang w:bidi="ar-SY"/>
        </w:rPr>
        <w:t>482</w:t>
      </w:r>
      <w:r>
        <w:rPr>
          <w:rFonts w:hint="cs"/>
          <w:spacing w:val="-2"/>
          <w:rtl/>
          <w:lang w:bidi="ar-EG"/>
        </w:rPr>
        <w:t xml:space="preserve"> للمجلس</w:t>
      </w:r>
      <w:r w:rsidRPr="00B40D84">
        <w:rPr>
          <w:spacing w:val="-2"/>
          <w:rtl/>
          <w:lang w:bidi="ar-EG"/>
        </w:rPr>
        <w:t>. وأعرب عن أمله في </w:t>
      </w:r>
      <w:r>
        <w:rPr>
          <w:spacing w:val="-2"/>
          <w:rtl/>
          <w:lang w:bidi="ar-EG"/>
        </w:rPr>
        <w:t>أن تتناقص حالات ال</w:t>
      </w:r>
      <w:r w:rsidRPr="00B40D84">
        <w:rPr>
          <w:spacing w:val="-2"/>
          <w:rtl/>
          <w:lang w:bidi="ar-EG"/>
        </w:rPr>
        <w:t>تأخر في السداد.</w:t>
      </w:r>
    </w:p>
    <w:p w:rsidR="00520F93" w:rsidRPr="005A5DD5" w:rsidRDefault="00520F93" w:rsidP="00B3318A">
      <w:pPr>
        <w:rPr>
          <w:rtl/>
          <w:lang w:bidi="ar-EG"/>
        </w:rPr>
      </w:pPr>
      <w:r w:rsidRPr="005A5DD5">
        <w:rPr>
          <w:lang w:bidi="ar-SY"/>
        </w:rPr>
        <w:t>47.5</w:t>
      </w:r>
      <w:r w:rsidRPr="005A5DD5">
        <w:rPr>
          <w:rtl/>
          <w:lang w:bidi="ar-EG"/>
        </w:rPr>
        <w:tab/>
        <w:t xml:space="preserve">وسأل </w:t>
      </w:r>
      <w:r w:rsidRPr="005A5DD5">
        <w:rPr>
          <w:b/>
          <w:bCs/>
          <w:rtl/>
          <w:lang w:bidi="ar-EG"/>
        </w:rPr>
        <w:t>السيد هوان</w:t>
      </w:r>
      <w:r w:rsidRPr="005A5DD5">
        <w:rPr>
          <w:rtl/>
          <w:lang w:bidi="ar-EG"/>
        </w:rPr>
        <w:t xml:space="preserve"> عن معنى مصطلحي "مماثل" و"أثر سلبي"</w:t>
      </w:r>
      <w:r w:rsidRPr="005A5DD5">
        <w:rPr>
          <w:rFonts w:hint="cs"/>
          <w:rtl/>
          <w:lang w:bidi="ar-EG"/>
        </w:rPr>
        <w:t>،</w:t>
      </w:r>
      <w:r w:rsidRPr="005A5DD5">
        <w:rPr>
          <w:rtl/>
          <w:lang w:bidi="ar-EG"/>
        </w:rPr>
        <w:t xml:space="preserve"> مسلّماً بأن الأولوية لها أهميتها بالنسبة للإدارات وأن قراراً من اللجنة سيغير أولوية التنسيق</w:t>
      </w:r>
      <w:r w:rsidRPr="005A5DD5">
        <w:rPr>
          <w:rFonts w:hint="cs"/>
          <w:rtl/>
          <w:lang w:bidi="ar-EG"/>
        </w:rPr>
        <w:t>.</w:t>
      </w:r>
      <w:r w:rsidRPr="005A5DD5">
        <w:rPr>
          <w:rtl/>
          <w:lang w:bidi="ar-EG"/>
        </w:rPr>
        <w:t xml:space="preserve"> و</w:t>
      </w:r>
      <w:r w:rsidRPr="005A5DD5">
        <w:rPr>
          <w:rFonts w:hint="cs"/>
          <w:rtl/>
          <w:lang w:bidi="ar-EG"/>
        </w:rPr>
        <w:t xml:space="preserve">أشار إلى أنه </w:t>
      </w:r>
      <w:r w:rsidRPr="005A5DD5">
        <w:rPr>
          <w:rtl/>
          <w:lang w:bidi="ar-EG"/>
        </w:rPr>
        <w:t xml:space="preserve">سيكون على اللجنة فحص الحالات السابقة بتعمق لتقرير </w:t>
      </w:r>
      <w:r w:rsidRPr="005A5DD5">
        <w:rPr>
          <w:rFonts w:hint="cs"/>
          <w:rtl/>
          <w:lang w:bidi="ar-EG"/>
        </w:rPr>
        <w:t>إذا كانت تماثل ا</w:t>
      </w:r>
      <w:r w:rsidRPr="005A5DD5">
        <w:rPr>
          <w:rtl/>
          <w:lang w:bidi="ar-EG"/>
        </w:rPr>
        <w:t>لحالة الحاضرة و</w:t>
      </w:r>
      <w:r w:rsidRPr="005A5DD5">
        <w:rPr>
          <w:rFonts w:hint="cs"/>
          <w:rtl/>
          <w:lang w:bidi="ar-EG"/>
        </w:rPr>
        <w:t>م</w:t>
      </w:r>
      <w:r w:rsidRPr="005A5DD5">
        <w:rPr>
          <w:rtl/>
          <w:lang w:bidi="ar-EG"/>
        </w:rPr>
        <w:t xml:space="preserve">قارنة مستويات الآثار السلبية على الإدارات </w:t>
      </w:r>
      <w:r w:rsidRPr="005A5DD5">
        <w:rPr>
          <w:rtl/>
          <w:lang w:bidi="ar-EG"/>
        </w:rPr>
        <w:lastRenderedPageBreak/>
        <w:t>الأخرى. واقترح</w:t>
      </w:r>
      <w:r>
        <w:rPr>
          <w:rtl/>
          <w:lang w:bidi="ar-EG"/>
        </w:rPr>
        <w:t xml:space="preserve"> في </w:t>
      </w:r>
      <w:r w:rsidRPr="005A5DD5">
        <w:rPr>
          <w:rtl/>
          <w:lang w:bidi="ar-EG"/>
        </w:rPr>
        <w:t xml:space="preserve">الحالة الحاضرة، أن تطلب اللجنة آراء الإدارات المتأثرة </w:t>
      </w:r>
      <w:r w:rsidRPr="005A5DD5">
        <w:rPr>
          <w:rFonts w:hint="cs"/>
          <w:rtl/>
          <w:lang w:bidi="ar-EG"/>
        </w:rPr>
        <w:t>و</w:t>
      </w:r>
      <w:r w:rsidRPr="005A5DD5">
        <w:rPr>
          <w:rtl/>
          <w:lang w:bidi="ar-EG"/>
        </w:rPr>
        <w:t xml:space="preserve">تأجيل قرارها المتعلق بالشبكة الساتلية </w:t>
      </w:r>
      <w:r w:rsidRPr="005A5DD5">
        <w:rPr>
          <w:lang w:bidi="ar-SY"/>
        </w:rPr>
        <w:t>USOBO-12A</w:t>
      </w:r>
      <w:r w:rsidRPr="005A5DD5">
        <w:rPr>
          <w:rtl/>
          <w:lang w:bidi="ar-EG"/>
        </w:rPr>
        <w:t>.</w:t>
      </w:r>
    </w:p>
    <w:p w:rsidR="00520F93" w:rsidRPr="005A5DD5" w:rsidRDefault="00520F93" w:rsidP="00B3318A">
      <w:pPr>
        <w:rPr>
          <w:rtl/>
          <w:lang w:bidi="ar-EG"/>
        </w:rPr>
      </w:pPr>
      <w:r w:rsidRPr="005A5DD5">
        <w:rPr>
          <w:lang w:bidi="ar-SY"/>
        </w:rPr>
        <w:t>48.5</w:t>
      </w:r>
      <w:r w:rsidRPr="005A5DD5">
        <w:rPr>
          <w:rtl/>
          <w:lang w:bidi="ar-EG"/>
        </w:rPr>
        <w:tab/>
        <w:t>و</w:t>
      </w:r>
      <w:r w:rsidRPr="005A5DD5">
        <w:rPr>
          <w:rFonts w:hint="cs"/>
          <w:rtl/>
          <w:lang w:bidi="ar-EG"/>
        </w:rPr>
        <w:t>قال</w:t>
      </w:r>
      <w:r w:rsidRPr="005A5DD5">
        <w:rPr>
          <w:rtl/>
          <w:lang w:bidi="ar-EG"/>
        </w:rPr>
        <w:t xml:space="preserve"> </w:t>
      </w:r>
      <w:r w:rsidRPr="005A5DD5">
        <w:rPr>
          <w:b/>
          <w:bCs/>
          <w:rtl/>
          <w:lang w:bidi="ar-EG"/>
        </w:rPr>
        <w:t>الرئيس</w:t>
      </w:r>
      <w:r w:rsidRPr="005A5DD5">
        <w:rPr>
          <w:rtl/>
          <w:lang w:bidi="ar-EG"/>
        </w:rPr>
        <w:t xml:space="preserve"> </w:t>
      </w:r>
      <w:r w:rsidRPr="005A5DD5">
        <w:rPr>
          <w:rFonts w:hint="cs"/>
          <w:rtl/>
          <w:lang w:bidi="ar-EG"/>
        </w:rPr>
        <w:t>إ</w:t>
      </w:r>
      <w:r w:rsidRPr="005A5DD5">
        <w:rPr>
          <w:rtl/>
          <w:lang w:bidi="ar-EG"/>
        </w:rPr>
        <w:t xml:space="preserve">ن </w:t>
      </w:r>
      <w:r w:rsidRPr="005A5DD5">
        <w:rPr>
          <w:rFonts w:hint="cs"/>
          <w:rtl/>
          <w:lang w:bidi="ar-EG"/>
        </w:rPr>
        <w:t>المناقشة</w:t>
      </w:r>
      <w:r w:rsidRPr="005A5DD5">
        <w:rPr>
          <w:rtl/>
          <w:lang w:bidi="ar-EG"/>
        </w:rPr>
        <w:t xml:space="preserve"> الفلسفية لمعنى مصطلحي "مماثل" و"أثر سلبي" لن تنتهي. فعالم الشبكات الساتلية الذي يتحرك بسرعة كبيرة يحتاج إلى قرار من اللجنة. وتوضح المعلومات المقدمة من المكتب أن الحالة الحاضرة مماثلة لحالات سابقة، </w:t>
      </w:r>
      <w:r w:rsidRPr="005A5DD5">
        <w:rPr>
          <w:rFonts w:hint="cs"/>
          <w:rtl/>
          <w:lang w:bidi="ar-EG"/>
        </w:rPr>
        <w:t>نظراً ل</w:t>
      </w:r>
      <w:r w:rsidRPr="005A5DD5">
        <w:rPr>
          <w:rtl/>
          <w:lang w:bidi="ar-EG"/>
        </w:rPr>
        <w:t>أن أولويات الإدارات ستتغير كلما أُلغيت شبكة. وأشار إلى أنه يمكن تعديل الأولويات على المستوى الداخلي</w:t>
      </w:r>
      <w:r w:rsidRPr="005A5DD5">
        <w:rPr>
          <w:rFonts w:hint="cs"/>
          <w:rtl/>
          <w:lang w:bidi="ar-EG"/>
        </w:rPr>
        <w:t xml:space="preserve"> عند</w:t>
      </w:r>
      <w:r>
        <w:rPr>
          <w:rFonts w:hint="eastAsia"/>
          <w:rtl/>
          <w:lang w:bidi="ar-EG"/>
        </w:rPr>
        <w:t> </w:t>
      </w:r>
      <w:r w:rsidRPr="005A5DD5">
        <w:rPr>
          <w:rtl/>
          <w:lang w:bidi="ar-EG"/>
        </w:rPr>
        <w:t>التنسيق.</w:t>
      </w:r>
    </w:p>
    <w:p w:rsidR="00520F93" w:rsidRPr="005A5DD5" w:rsidRDefault="00520F93" w:rsidP="00B3318A">
      <w:pPr>
        <w:rPr>
          <w:rtl/>
          <w:lang w:bidi="ar-EG"/>
        </w:rPr>
      </w:pPr>
      <w:r w:rsidRPr="005A5DD5">
        <w:rPr>
          <w:lang w:bidi="ar-SY"/>
        </w:rPr>
        <w:t>49.5</w:t>
      </w:r>
      <w:r w:rsidRPr="005A5DD5">
        <w:rPr>
          <w:rtl/>
          <w:lang w:bidi="ar-EG"/>
        </w:rPr>
        <w:tab/>
        <w:t xml:space="preserve">وأشار </w:t>
      </w:r>
      <w:r w:rsidRPr="005A5DD5">
        <w:rPr>
          <w:b/>
          <w:bCs/>
          <w:rtl/>
          <w:lang w:bidi="ar-EG"/>
        </w:rPr>
        <w:t xml:space="preserve">السيد هوان </w:t>
      </w:r>
      <w:r w:rsidRPr="005A5DD5">
        <w:rPr>
          <w:rtl/>
          <w:lang w:bidi="ar-EG"/>
        </w:rPr>
        <w:t>إلى أن الإدارات لن يكون لديها أي سبب للشكوى إذا كانت تتوقع من اللجنة تطبيق لوائح الراديو والقواعد الإجرائية على نحو صارم بدلاً من تأسيس قرارها على سابقة.</w:t>
      </w:r>
    </w:p>
    <w:p w:rsidR="00520F93" w:rsidRPr="005A5DD5" w:rsidRDefault="00520F93" w:rsidP="00B3318A">
      <w:pPr>
        <w:rPr>
          <w:rtl/>
          <w:lang w:bidi="ar-EG"/>
        </w:rPr>
      </w:pPr>
      <w:r w:rsidRPr="005A5DD5">
        <w:rPr>
          <w:lang w:bidi="ar-SY"/>
        </w:rPr>
        <w:t>50.5</w:t>
      </w:r>
      <w:r w:rsidRPr="005A5DD5">
        <w:rPr>
          <w:rtl/>
          <w:lang w:bidi="ar-EG"/>
        </w:rPr>
        <w:tab/>
        <w:t xml:space="preserve">وأكد </w:t>
      </w:r>
      <w:r w:rsidRPr="005A5DD5">
        <w:rPr>
          <w:b/>
          <w:bCs/>
          <w:rtl/>
          <w:lang w:bidi="ar-EG"/>
        </w:rPr>
        <w:t xml:space="preserve">السيد بيسي </w:t>
      </w:r>
      <w:r w:rsidRPr="005A5DD5">
        <w:rPr>
          <w:rtl/>
          <w:lang w:bidi="ar-EG"/>
        </w:rPr>
        <w:t>أن اللجنة انتهجت نهج النظر</w:t>
      </w:r>
      <w:r>
        <w:rPr>
          <w:rtl/>
          <w:lang w:bidi="ar-EG"/>
        </w:rPr>
        <w:t xml:space="preserve"> في </w:t>
      </w:r>
      <w:r w:rsidRPr="005A5DD5">
        <w:rPr>
          <w:rtl/>
          <w:lang w:bidi="ar-EG"/>
        </w:rPr>
        <w:t>كل حالة على حدة</w:t>
      </w:r>
      <w:r w:rsidRPr="005A5DD5">
        <w:rPr>
          <w:rFonts w:hint="cs"/>
          <w:rtl/>
          <w:lang w:bidi="ar-EG"/>
        </w:rPr>
        <w:t xml:space="preserve">. وقال إنه </w:t>
      </w:r>
      <w:r w:rsidRPr="005A5DD5">
        <w:rPr>
          <w:rtl/>
          <w:lang w:bidi="ar-EG"/>
        </w:rPr>
        <w:t xml:space="preserve">لم يتوقع أي شكاوى من الإدارات إذا ما قررت اللجنة إعادة إدراج بطاقة التبليغ عن الشبكة الساتلية </w:t>
      </w:r>
      <w:r w:rsidRPr="005A5DD5">
        <w:rPr>
          <w:lang w:bidi="ar-SY"/>
        </w:rPr>
        <w:t>USOBO-12A</w:t>
      </w:r>
      <w:r w:rsidRPr="005A5DD5">
        <w:rPr>
          <w:rtl/>
          <w:lang w:bidi="ar-EG"/>
        </w:rPr>
        <w:t xml:space="preserve"> لأنه سيتعين</w:t>
      </w:r>
      <w:r w:rsidRPr="005A5DD5">
        <w:rPr>
          <w:rFonts w:hint="cs"/>
          <w:rtl/>
          <w:lang w:bidi="ar-EG"/>
        </w:rPr>
        <w:t>،</w:t>
      </w:r>
      <w:r w:rsidRPr="005A5DD5">
        <w:rPr>
          <w:rtl/>
          <w:lang w:bidi="ar-EG"/>
        </w:rPr>
        <w:t xml:space="preserve"> على أي حال</w:t>
      </w:r>
      <w:r w:rsidRPr="005A5DD5">
        <w:rPr>
          <w:rFonts w:hint="cs"/>
          <w:rtl/>
          <w:lang w:bidi="ar-EG"/>
        </w:rPr>
        <w:t xml:space="preserve"> من الأحوال</w:t>
      </w:r>
      <w:r w:rsidRPr="005A5DD5">
        <w:rPr>
          <w:rtl/>
          <w:lang w:bidi="ar-EG"/>
        </w:rPr>
        <w:t xml:space="preserve">، حل المشاكل من خلال التنسيق. وفي حالة بابوا غينيا الجديدة مثلاً، حيث وردت شكوى من إسرائيل قبل مناقشة </w:t>
      </w:r>
      <w:r w:rsidRPr="005A5DD5">
        <w:rPr>
          <w:rFonts w:hint="cs"/>
          <w:rtl/>
          <w:lang w:bidi="ar-EG"/>
        </w:rPr>
        <w:t>اللجنة، لم</w:t>
      </w:r>
      <w:r>
        <w:rPr>
          <w:rFonts w:hint="cs"/>
          <w:rtl/>
          <w:lang w:bidi="ar-EG"/>
        </w:rPr>
        <w:t> </w:t>
      </w:r>
      <w:r w:rsidRPr="005A5DD5">
        <w:rPr>
          <w:rtl/>
          <w:lang w:bidi="ar-EG"/>
        </w:rPr>
        <w:t>تتقدم أي إدارة بشكوى بعد قرار اللجنة إعادة إدراج بطاقة التبليغ عن شبكة بابوا غينيا الجديدة لأن الإدارات المعنية كان عليها التنسيق. وفي</w:t>
      </w:r>
      <w:r>
        <w:rPr>
          <w:rFonts w:hint="cs"/>
          <w:rtl/>
          <w:lang w:bidi="ar-EG"/>
        </w:rPr>
        <w:t> </w:t>
      </w:r>
      <w:r w:rsidRPr="005A5DD5">
        <w:rPr>
          <w:rtl/>
          <w:lang w:bidi="ar-EG"/>
        </w:rPr>
        <w:t xml:space="preserve">حالة عدم رضا أي إدارة عن قرار </w:t>
      </w:r>
      <w:r w:rsidRPr="005A5DD5">
        <w:rPr>
          <w:rFonts w:hint="cs"/>
          <w:rtl/>
          <w:lang w:bidi="ar-EG"/>
        </w:rPr>
        <w:t>اللجنة</w:t>
      </w:r>
      <w:r w:rsidRPr="005A5DD5">
        <w:rPr>
          <w:rtl/>
          <w:lang w:bidi="ar-EG"/>
        </w:rPr>
        <w:t>، فإنه يمكنها عرض المسألة على اللجنة التي ستتعامل</w:t>
      </w:r>
      <w:r>
        <w:rPr>
          <w:rFonts w:hint="cs"/>
          <w:rtl/>
          <w:lang w:bidi="ar-EG"/>
        </w:rPr>
        <w:t> </w:t>
      </w:r>
      <w:r w:rsidRPr="005A5DD5">
        <w:rPr>
          <w:rtl/>
          <w:lang w:bidi="ar-EG"/>
        </w:rPr>
        <w:t>معها.</w:t>
      </w:r>
    </w:p>
    <w:p w:rsidR="00520F93" w:rsidRPr="005A5DD5" w:rsidRDefault="00520F93" w:rsidP="00B3318A">
      <w:pPr>
        <w:rPr>
          <w:rtl/>
          <w:lang w:bidi="ar-EG"/>
        </w:rPr>
      </w:pPr>
      <w:r w:rsidRPr="005A5DD5">
        <w:rPr>
          <w:lang w:bidi="ar-SY"/>
        </w:rPr>
        <w:t>51.5</w:t>
      </w:r>
      <w:r w:rsidRPr="005A5DD5">
        <w:rPr>
          <w:rtl/>
          <w:lang w:bidi="ar-EG"/>
        </w:rPr>
        <w:tab/>
        <w:t xml:space="preserve">وقال </w:t>
      </w:r>
      <w:r w:rsidRPr="005A5DD5">
        <w:rPr>
          <w:b/>
          <w:bCs/>
          <w:rtl/>
          <w:lang w:bidi="ar-EG"/>
        </w:rPr>
        <w:t>السيد ستريليتس</w:t>
      </w:r>
      <w:r w:rsidRPr="005A5DD5">
        <w:rPr>
          <w:rtl/>
          <w:lang w:bidi="ar-EG"/>
        </w:rPr>
        <w:t xml:space="preserve"> </w:t>
      </w:r>
      <w:r w:rsidRPr="005A5DD5">
        <w:rPr>
          <w:rFonts w:hint="cs"/>
          <w:rtl/>
          <w:lang w:bidi="ar-EG"/>
        </w:rPr>
        <w:t>إ</w:t>
      </w:r>
      <w:r w:rsidRPr="005A5DD5">
        <w:rPr>
          <w:rtl/>
          <w:lang w:bidi="ar-EG"/>
        </w:rPr>
        <w:t xml:space="preserve">نه لم يسمع أي </w:t>
      </w:r>
      <w:r w:rsidRPr="005A5DD5">
        <w:rPr>
          <w:rFonts w:hint="cs"/>
          <w:rtl/>
          <w:lang w:bidi="ar-EG"/>
        </w:rPr>
        <w:t>حجة ت</w:t>
      </w:r>
      <w:r w:rsidRPr="005A5DD5">
        <w:rPr>
          <w:rtl/>
          <w:lang w:bidi="ar-EG"/>
        </w:rPr>
        <w:t>برر إعادة إدراج بطاقة التبليغ عن الشبكة الساتلية</w:t>
      </w:r>
      <w:r>
        <w:rPr>
          <w:rFonts w:hint="cs"/>
          <w:rtl/>
          <w:lang w:bidi="ar-EG"/>
        </w:rPr>
        <w:t> </w:t>
      </w:r>
      <w:r w:rsidRPr="005A5DD5">
        <w:rPr>
          <w:lang w:bidi="ar-SY"/>
        </w:rPr>
        <w:t>USOBO</w:t>
      </w:r>
      <w:r>
        <w:rPr>
          <w:lang w:bidi="ar-SY"/>
        </w:rPr>
        <w:noBreakHyphen/>
      </w:r>
      <w:r w:rsidRPr="005A5DD5">
        <w:rPr>
          <w:lang w:bidi="ar-SY"/>
        </w:rPr>
        <w:t>12A</w:t>
      </w:r>
      <w:r w:rsidRPr="005A5DD5">
        <w:rPr>
          <w:rtl/>
          <w:lang w:bidi="ar-EG"/>
        </w:rPr>
        <w:t xml:space="preserve"> </w:t>
      </w:r>
      <w:r w:rsidRPr="005A5DD5">
        <w:rPr>
          <w:rFonts w:hint="cs"/>
          <w:rtl/>
          <w:lang w:bidi="ar-EG"/>
        </w:rPr>
        <w:t>بشكل يتعارض مع</w:t>
      </w:r>
      <w:r w:rsidRPr="005A5DD5">
        <w:rPr>
          <w:rtl/>
          <w:lang w:bidi="ar-EG"/>
        </w:rPr>
        <w:t xml:space="preserve"> </w:t>
      </w:r>
      <w:r>
        <w:rPr>
          <w:rFonts w:hint="cs"/>
          <w:rtl/>
          <w:lang w:bidi="ar-EG"/>
        </w:rPr>
        <w:t>ال</w:t>
      </w:r>
      <w:r w:rsidRPr="005A5DD5">
        <w:rPr>
          <w:rFonts w:hint="cs"/>
          <w:rtl/>
          <w:lang w:bidi="ar-EG"/>
        </w:rPr>
        <w:t>مقرر</w:t>
      </w:r>
      <w:r w:rsidRPr="005A5DD5">
        <w:rPr>
          <w:rtl/>
          <w:lang w:bidi="ar-EG"/>
        </w:rPr>
        <w:t xml:space="preserve"> </w:t>
      </w:r>
      <w:r w:rsidRPr="005A5DD5">
        <w:rPr>
          <w:lang w:bidi="ar-SY"/>
        </w:rPr>
        <w:t>482</w:t>
      </w:r>
      <w:r w:rsidRPr="005A5DD5">
        <w:rPr>
          <w:rtl/>
          <w:lang w:bidi="ar-EG"/>
        </w:rPr>
        <w:t xml:space="preserve"> </w:t>
      </w:r>
      <w:r>
        <w:rPr>
          <w:rFonts w:hint="cs"/>
          <w:rtl/>
          <w:lang w:bidi="ar-EG"/>
        </w:rPr>
        <w:t xml:space="preserve">للمجلس </w:t>
      </w:r>
      <w:r w:rsidRPr="005A5DD5">
        <w:rPr>
          <w:rtl/>
          <w:lang w:bidi="ar-EG"/>
        </w:rPr>
        <w:t xml:space="preserve">والقواعد الإجرائية. وقد تصرفت اللجنة </w:t>
      </w:r>
      <w:r w:rsidRPr="005A5DD5">
        <w:rPr>
          <w:rFonts w:hint="cs"/>
          <w:rtl/>
          <w:lang w:bidi="ar-EG"/>
        </w:rPr>
        <w:t>بالفعل</w:t>
      </w:r>
      <w:r w:rsidRPr="005A5DD5">
        <w:rPr>
          <w:rtl/>
          <w:lang w:bidi="ar-EG"/>
        </w:rPr>
        <w:t xml:space="preserve"> بالشكل الصحيح،</w:t>
      </w:r>
      <w:r>
        <w:rPr>
          <w:rtl/>
          <w:lang w:bidi="ar-EG"/>
        </w:rPr>
        <w:t xml:space="preserve"> في </w:t>
      </w:r>
      <w:r w:rsidRPr="005A5DD5">
        <w:rPr>
          <w:rtl/>
          <w:lang w:bidi="ar-EG"/>
        </w:rPr>
        <w:t>حين لم ترد الإدارة حتى ديسمبر</w:t>
      </w:r>
      <w:r>
        <w:rPr>
          <w:rFonts w:hint="cs"/>
          <w:rtl/>
          <w:lang w:bidi="ar-EG"/>
        </w:rPr>
        <w:t> </w:t>
      </w:r>
      <w:r w:rsidRPr="005A5DD5">
        <w:rPr>
          <w:lang w:bidi="ar-SY"/>
        </w:rPr>
        <w:t>2014</w:t>
      </w:r>
      <w:r w:rsidRPr="005A5DD5">
        <w:rPr>
          <w:rtl/>
          <w:lang w:bidi="ar-EG"/>
        </w:rPr>
        <w:t xml:space="preserve"> على رسالة المكتب المؤرخة</w:t>
      </w:r>
      <w:r>
        <w:rPr>
          <w:rtl/>
          <w:lang w:bidi="ar-EG"/>
        </w:rPr>
        <w:t xml:space="preserve"> في </w:t>
      </w:r>
      <w:r w:rsidRPr="005A5DD5">
        <w:rPr>
          <w:rtl/>
          <w:lang w:bidi="ar-EG"/>
        </w:rPr>
        <w:t xml:space="preserve">يوليو </w:t>
      </w:r>
      <w:r w:rsidRPr="005A5DD5">
        <w:rPr>
          <w:lang w:bidi="ar-SY"/>
        </w:rPr>
        <w:t>2014</w:t>
      </w:r>
      <w:r w:rsidRPr="005A5DD5">
        <w:rPr>
          <w:rtl/>
          <w:lang w:bidi="ar-EG"/>
        </w:rPr>
        <w:t xml:space="preserve"> التي ذكرت </w:t>
      </w:r>
      <w:r w:rsidRPr="005A5DD5">
        <w:rPr>
          <w:rFonts w:hint="cs"/>
          <w:rtl/>
          <w:lang w:bidi="ar-EG"/>
        </w:rPr>
        <w:t xml:space="preserve">فيها </w:t>
      </w:r>
      <w:r w:rsidRPr="005A5DD5">
        <w:rPr>
          <w:rtl/>
          <w:lang w:bidi="ar-EG"/>
        </w:rPr>
        <w:t>أن الشبكة قد أُلغيت. وبالإضافة إلى ذلك</w:t>
      </w:r>
      <w:r w:rsidRPr="005A5DD5">
        <w:rPr>
          <w:rFonts w:hint="cs"/>
          <w:rtl/>
          <w:lang w:bidi="ar-EG"/>
        </w:rPr>
        <w:t>،</w:t>
      </w:r>
      <w:r w:rsidRPr="005A5DD5">
        <w:rPr>
          <w:rtl/>
          <w:lang w:bidi="ar-EG"/>
        </w:rPr>
        <w:t xml:space="preserve"> فإن حالة التنسيق الحاضرة أكثر </w:t>
      </w:r>
      <w:r w:rsidRPr="005A5DD5">
        <w:rPr>
          <w:rFonts w:hint="cs"/>
          <w:rtl/>
          <w:lang w:bidi="ar-EG"/>
        </w:rPr>
        <w:t>صعوبة</w:t>
      </w:r>
      <w:r w:rsidRPr="005A5DD5">
        <w:rPr>
          <w:rtl/>
          <w:lang w:bidi="ar-EG"/>
        </w:rPr>
        <w:t xml:space="preserve"> من تلك التي نشأت عندما ناقشت اللجنة الحالات السابقة. وربما كانت إدارات متعددة معنية</w:t>
      </w:r>
      <w:r>
        <w:rPr>
          <w:rtl/>
          <w:lang w:bidi="ar-EG"/>
        </w:rPr>
        <w:t xml:space="preserve"> في </w:t>
      </w:r>
      <w:r w:rsidRPr="005A5DD5">
        <w:rPr>
          <w:rtl/>
          <w:lang w:bidi="ar-EG"/>
        </w:rPr>
        <w:t>هذه الأيا</w:t>
      </w:r>
      <w:r w:rsidRPr="005A5DD5">
        <w:rPr>
          <w:rFonts w:hint="cs"/>
          <w:rtl/>
          <w:lang w:bidi="ar-EG"/>
        </w:rPr>
        <w:t>م</w:t>
      </w:r>
      <w:r w:rsidRPr="005A5DD5">
        <w:rPr>
          <w:rtl/>
          <w:lang w:bidi="ar-EG"/>
        </w:rPr>
        <w:t>، بالحصول على موقع مداري وحيد. وسيكون من المؤسف، عشية انعقاد المؤتمر العالمي للاتصالات الراديوية لعام</w:t>
      </w:r>
      <w:r>
        <w:rPr>
          <w:rFonts w:hint="cs"/>
          <w:rtl/>
          <w:lang w:bidi="ar-EG"/>
        </w:rPr>
        <w:t> </w:t>
      </w:r>
      <w:r w:rsidRPr="005A5DD5">
        <w:rPr>
          <w:lang w:bidi="ar-SY"/>
        </w:rPr>
        <w:t>2015</w:t>
      </w:r>
      <w:r w:rsidRPr="005A5DD5">
        <w:rPr>
          <w:rtl/>
          <w:lang w:bidi="ar-EG"/>
        </w:rPr>
        <w:t xml:space="preserve">، أن تتخذ اللجنة قراراً </w:t>
      </w:r>
      <w:r w:rsidRPr="005A5DD5">
        <w:rPr>
          <w:rFonts w:hint="cs"/>
          <w:rtl/>
          <w:lang w:bidi="ar-EG"/>
        </w:rPr>
        <w:t>يتعارض</w:t>
      </w:r>
      <w:r w:rsidRPr="005A5DD5">
        <w:rPr>
          <w:rtl/>
          <w:lang w:bidi="ar-EG"/>
        </w:rPr>
        <w:t xml:space="preserve"> مع </w:t>
      </w:r>
      <w:r>
        <w:rPr>
          <w:rFonts w:hint="cs"/>
          <w:rtl/>
          <w:lang w:bidi="ar-EG"/>
        </w:rPr>
        <w:t>ال</w:t>
      </w:r>
      <w:r w:rsidRPr="005A5DD5">
        <w:rPr>
          <w:rFonts w:hint="cs"/>
          <w:rtl/>
          <w:lang w:bidi="ar-EG"/>
        </w:rPr>
        <w:t>مقرر</w:t>
      </w:r>
      <w:r w:rsidRPr="005A5DD5">
        <w:rPr>
          <w:rtl/>
          <w:lang w:bidi="ar-EG"/>
        </w:rPr>
        <w:t xml:space="preserve"> </w:t>
      </w:r>
      <w:r w:rsidRPr="005A5DD5">
        <w:rPr>
          <w:lang w:bidi="ar-SY"/>
        </w:rPr>
        <w:t>482</w:t>
      </w:r>
      <w:r w:rsidRPr="005A5DD5">
        <w:rPr>
          <w:rtl/>
          <w:lang w:bidi="ar-EG"/>
        </w:rPr>
        <w:t xml:space="preserve"> </w:t>
      </w:r>
      <w:r>
        <w:rPr>
          <w:rFonts w:hint="cs"/>
          <w:rtl/>
          <w:lang w:bidi="ar-EG"/>
        </w:rPr>
        <w:t xml:space="preserve">للمجلس </w:t>
      </w:r>
      <w:r w:rsidRPr="005A5DD5">
        <w:rPr>
          <w:rtl/>
          <w:lang w:bidi="ar-EG"/>
        </w:rPr>
        <w:t>والقواعد الإجرائية.</w:t>
      </w:r>
    </w:p>
    <w:p w:rsidR="00520F93" w:rsidRPr="000E795B" w:rsidRDefault="00520F93" w:rsidP="00B3318A">
      <w:pPr>
        <w:rPr>
          <w:spacing w:val="-6"/>
          <w:rtl/>
          <w:lang w:bidi="ar-EG"/>
        </w:rPr>
      </w:pPr>
      <w:r w:rsidRPr="000E795B">
        <w:rPr>
          <w:spacing w:val="-6"/>
          <w:lang w:bidi="ar-SY"/>
        </w:rPr>
        <w:lastRenderedPageBreak/>
        <w:t>52.5</w:t>
      </w:r>
      <w:r w:rsidRPr="000E795B">
        <w:rPr>
          <w:spacing w:val="-6"/>
          <w:lang w:bidi="ar-SY"/>
        </w:rPr>
        <w:tab/>
      </w:r>
      <w:r w:rsidRPr="000E795B">
        <w:rPr>
          <w:spacing w:val="-6"/>
          <w:rtl/>
          <w:lang w:bidi="ar-EG"/>
        </w:rPr>
        <w:t xml:space="preserve">وقال </w:t>
      </w:r>
      <w:r w:rsidRPr="000E795B">
        <w:rPr>
          <w:b/>
          <w:bCs/>
          <w:spacing w:val="-6"/>
          <w:rtl/>
          <w:lang w:bidi="ar-EG"/>
        </w:rPr>
        <w:t xml:space="preserve">السيد كوفي </w:t>
      </w:r>
      <w:r w:rsidRPr="000E795B">
        <w:rPr>
          <w:rFonts w:hint="cs"/>
          <w:spacing w:val="-6"/>
          <w:rtl/>
          <w:lang w:bidi="ar-EG"/>
        </w:rPr>
        <w:t>إ</w:t>
      </w:r>
      <w:r w:rsidRPr="000E795B">
        <w:rPr>
          <w:spacing w:val="-6"/>
          <w:rtl/>
          <w:lang w:bidi="ar-EG"/>
        </w:rPr>
        <w:t>ن الأسباب التي قدمتها إدارة الولايات المتحدة في </w:t>
      </w:r>
      <w:r w:rsidRPr="000E795B">
        <w:rPr>
          <w:rFonts w:hint="cs"/>
          <w:spacing w:val="-6"/>
          <w:rtl/>
          <w:lang w:bidi="ar-EG"/>
        </w:rPr>
        <w:t>رسالتها</w:t>
      </w:r>
      <w:r w:rsidRPr="000E795B">
        <w:rPr>
          <w:spacing w:val="-6"/>
          <w:rtl/>
          <w:lang w:bidi="ar-EG"/>
        </w:rPr>
        <w:t xml:space="preserve"> المؤرخ</w:t>
      </w:r>
      <w:r w:rsidRPr="000E795B">
        <w:rPr>
          <w:rFonts w:hint="cs"/>
          <w:spacing w:val="-6"/>
          <w:rtl/>
          <w:lang w:bidi="ar-EG"/>
        </w:rPr>
        <w:t>ة</w:t>
      </w:r>
      <w:r w:rsidRPr="000E795B">
        <w:rPr>
          <w:spacing w:val="-6"/>
          <w:rtl/>
          <w:lang w:bidi="ar-EG"/>
        </w:rPr>
        <w:t xml:space="preserve"> في </w:t>
      </w:r>
      <w:r w:rsidRPr="000E795B">
        <w:rPr>
          <w:spacing w:val="-6"/>
          <w:lang w:bidi="ar-SY"/>
        </w:rPr>
        <w:t>12</w:t>
      </w:r>
      <w:r w:rsidRPr="000E795B">
        <w:rPr>
          <w:spacing w:val="-6"/>
          <w:rtl/>
          <w:lang w:bidi="ar-EG"/>
        </w:rPr>
        <w:t xml:space="preserve"> ديسمبر </w:t>
      </w:r>
      <w:r w:rsidRPr="000E795B">
        <w:rPr>
          <w:spacing w:val="-6"/>
          <w:lang w:bidi="ar-SY"/>
        </w:rPr>
        <w:t>2014</w:t>
      </w:r>
      <w:r w:rsidRPr="000E795B">
        <w:rPr>
          <w:spacing w:val="-6"/>
          <w:rtl/>
          <w:lang w:bidi="ar-EG"/>
        </w:rPr>
        <w:t xml:space="preserve"> سليمة فيما</w:t>
      </w:r>
      <w:r w:rsidRPr="000E795B">
        <w:rPr>
          <w:rFonts w:hint="cs"/>
          <w:spacing w:val="-6"/>
          <w:rtl/>
          <w:lang w:bidi="ar-EG"/>
        </w:rPr>
        <w:t> </w:t>
      </w:r>
      <w:r w:rsidRPr="000E795B">
        <w:rPr>
          <w:spacing w:val="-6"/>
          <w:rtl/>
          <w:lang w:bidi="ar-EG"/>
        </w:rPr>
        <w:t>يبدو.</w:t>
      </w:r>
    </w:p>
    <w:p w:rsidR="00520F93" w:rsidRPr="00BA21B5" w:rsidRDefault="00520F93" w:rsidP="00B3318A">
      <w:pPr>
        <w:rPr>
          <w:spacing w:val="-2"/>
          <w:rtl/>
          <w:lang w:bidi="ar-EG"/>
        </w:rPr>
      </w:pPr>
      <w:r w:rsidRPr="00BA21B5">
        <w:rPr>
          <w:spacing w:val="-2"/>
          <w:lang w:bidi="ar-SY"/>
        </w:rPr>
        <w:t>53.5</w:t>
      </w:r>
      <w:r w:rsidRPr="00BA21B5">
        <w:rPr>
          <w:spacing w:val="-2"/>
          <w:rtl/>
          <w:lang w:bidi="ar-EG"/>
        </w:rPr>
        <w:tab/>
        <w:t xml:space="preserve">وقال </w:t>
      </w:r>
      <w:r w:rsidRPr="00BA21B5">
        <w:rPr>
          <w:b/>
          <w:bCs/>
          <w:spacing w:val="-2"/>
          <w:rtl/>
          <w:lang w:bidi="ar-EG"/>
        </w:rPr>
        <w:t xml:space="preserve">السيد بن حماد </w:t>
      </w:r>
      <w:r w:rsidRPr="00BA21B5">
        <w:rPr>
          <w:rFonts w:hint="cs"/>
          <w:spacing w:val="-2"/>
          <w:rtl/>
          <w:lang w:bidi="ar-EG"/>
        </w:rPr>
        <w:t>إ</w:t>
      </w:r>
      <w:r w:rsidRPr="00BA21B5">
        <w:rPr>
          <w:spacing w:val="-2"/>
          <w:rtl/>
          <w:lang w:bidi="ar-EG"/>
        </w:rPr>
        <w:t xml:space="preserve">نه قد أدرك، بصفته عضواً جديداً في اللجنة يستمع إلى مناقشتها، أنه لا توجد طريقة دقيقة للتعامل مع هذه الحالات. ويبدو أن اللجنة تتحرك باتجاه الموافقة على إعادة إدراج بطاقة التبليغ عن الشبكة الساتلية </w:t>
      </w:r>
      <w:r w:rsidRPr="00BA21B5">
        <w:rPr>
          <w:spacing w:val="-2"/>
          <w:lang w:bidi="ar-SY"/>
        </w:rPr>
        <w:t>USOBO</w:t>
      </w:r>
      <w:r w:rsidRPr="00BA21B5">
        <w:rPr>
          <w:spacing w:val="-2"/>
          <w:lang w:bidi="ar-SY"/>
        </w:rPr>
        <w:noBreakHyphen/>
        <w:t>12A</w:t>
      </w:r>
      <w:r w:rsidRPr="00BA21B5">
        <w:rPr>
          <w:spacing w:val="-2"/>
          <w:rtl/>
          <w:lang w:bidi="ar-EG"/>
        </w:rPr>
        <w:t xml:space="preserve"> على أساس </w:t>
      </w:r>
      <w:r w:rsidRPr="00BA21B5">
        <w:rPr>
          <w:rFonts w:hint="cs"/>
          <w:spacing w:val="-2"/>
          <w:rtl/>
          <w:lang w:bidi="ar-EG"/>
        </w:rPr>
        <w:t>النظر في </w:t>
      </w:r>
      <w:r w:rsidRPr="00BA21B5">
        <w:rPr>
          <w:spacing w:val="-2"/>
          <w:rtl/>
          <w:lang w:bidi="ar-EG"/>
        </w:rPr>
        <w:t xml:space="preserve">الحالات </w:t>
      </w:r>
      <w:r w:rsidRPr="00BA21B5">
        <w:rPr>
          <w:rFonts w:hint="cs"/>
          <w:spacing w:val="-2"/>
          <w:rtl/>
          <w:lang w:bidi="ar-EG"/>
        </w:rPr>
        <w:t>السابقة</w:t>
      </w:r>
      <w:r w:rsidRPr="00BA21B5">
        <w:rPr>
          <w:spacing w:val="-2"/>
          <w:rtl/>
          <w:lang w:bidi="ar-EG"/>
        </w:rPr>
        <w:t>. ومع ذلك فإن اللجنة كانت في نفس الوقت تتخذ فيما يُفترض نهجاً يقوم على النظر في كل حالة على حدة. وعلى الرغم من تعاطفه الكامل مع إدارة الولايات المتحدة، فإنه يؤكد أن</w:t>
      </w:r>
      <w:r w:rsidRPr="00BA21B5">
        <w:rPr>
          <w:rFonts w:hint="cs"/>
          <w:spacing w:val="-2"/>
          <w:rtl/>
          <w:lang w:bidi="ar-EG"/>
        </w:rPr>
        <w:t>ه</w:t>
      </w:r>
      <w:r w:rsidRPr="00BA21B5">
        <w:rPr>
          <w:spacing w:val="-2"/>
          <w:rtl/>
          <w:lang w:bidi="ar-EG"/>
        </w:rPr>
        <w:t xml:space="preserve"> يتعين على اللجنة أيضاً أن تضع في اعتبارها أي آثار سلبية يمكن أن تعاني منها أي إدارات أخرى نتيجة إعادة إدراج بطاقة التبليغ عن الشبكة الساتلية</w:t>
      </w:r>
      <w:r w:rsidRPr="00BA21B5">
        <w:rPr>
          <w:rFonts w:hint="cs"/>
          <w:spacing w:val="-2"/>
          <w:rtl/>
          <w:lang w:bidi="ar-EG"/>
        </w:rPr>
        <w:t> </w:t>
      </w:r>
      <w:r w:rsidRPr="00BA21B5">
        <w:rPr>
          <w:spacing w:val="-2"/>
          <w:lang w:bidi="ar-SY"/>
        </w:rPr>
        <w:t>USOBO</w:t>
      </w:r>
      <w:r w:rsidRPr="00BA21B5">
        <w:rPr>
          <w:spacing w:val="-2"/>
          <w:lang w:bidi="ar-SY"/>
        </w:rPr>
        <w:noBreakHyphen/>
        <w:t>12A</w:t>
      </w:r>
      <w:r w:rsidRPr="00BA21B5">
        <w:rPr>
          <w:spacing w:val="-2"/>
          <w:rtl/>
          <w:lang w:bidi="ar-EG"/>
        </w:rPr>
        <w:t>.</w:t>
      </w:r>
    </w:p>
    <w:p w:rsidR="00520F93" w:rsidRPr="005A5DD5" w:rsidRDefault="00520F93" w:rsidP="00B3318A">
      <w:pPr>
        <w:rPr>
          <w:rtl/>
          <w:lang w:bidi="ar-EG"/>
        </w:rPr>
      </w:pPr>
      <w:r w:rsidRPr="005A5DD5">
        <w:rPr>
          <w:lang w:bidi="ar-SY"/>
        </w:rPr>
        <w:t>54.5</w:t>
      </w:r>
      <w:r w:rsidRPr="005A5DD5">
        <w:rPr>
          <w:rtl/>
          <w:lang w:bidi="ar-EG"/>
        </w:rPr>
        <w:tab/>
        <w:t xml:space="preserve">وقال </w:t>
      </w:r>
      <w:r w:rsidRPr="005A5DD5">
        <w:rPr>
          <w:b/>
          <w:bCs/>
          <w:rtl/>
          <w:lang w:bidi="ar-EG"/>
        </w:rPr>
        <w:t xml:space="preserve">السيد هوان </w:t>
      </w:r>
      <w:r w:rsidRPr="005A5DD5">
        <w:rPr>
          <w:rFonts w:hint="cs"/>
          <w:rtl/>
          <w:lang w:bidi="ar-EG"/>
        </w:rPr>
        <w:t>إ</w:t>
      </w:r>
      <w:r w:rsidRPr="005A5DD5">
        <w:rPr>
          <w:rtl/>
          <w:lang w:bidi="ar-EG"/>
        </w:rPr>
        <w:t xml:space="preserve">نه، شأنه شأن السيد بن حماد، </w:t>
      </w:r>
      <w:r w:rsidRPr="005A5DD5">
        <w:rPr>
          <w:rFonts w:hint="cs"/>
          <w:rtl/>
          <w:lang w:bidi="ar-EG"/>
        </w:rPr>
        <w:t xml:space="preserve">يحضر جلسات </w:t>
      </w:r>
      <w:r w:rsidRPr="005A5DD5">
        <w:rPr>
          <w:rtl/>
          <w:lang w:bidi="ar-EG"/>
        </w:rPr>
        <w:t>اللجنة للمرة الأولى، وأنه يرغب</w:t>
      </w:r>
      <w:r>
        <w:rPr>
          <w:rtl/>
          <w:lang w:bidi="ar-EG"/>
        </w:rPr>
        <w:t xml:space="preserve"> في </w:t>
      </w:r>
      <w:r w:rsidRPr="005A5DD5">
        <w:rPr>
          <w:rtl/>
          <w:lang w:bidi="ar-EG"/>
        </w:rPr>
        <w:t>الاعتماد على خبرة الرئيس والمدير، اللذين أكدا للجنة أن الحالة الحاضرة مماثلة لحالات سابقة. ورغم ذلك فإنه يجد صعوبة</w:t>
      </w:r>
      <w:r>
        <w:rPr>
          <w:rtl/>
          <w:lang w:bidi="ar-EG"/>
        </w:rPr>
        <w:t xml:space="preserve"> في </w:t>
      </w:r>
      <w:r w:rsidRPr="005A5DD5">
        <w:rPr>
          <w:rtl/>
          <w:lang w:bidi="ar-EG"/>
        </w:rPr>
        <w:t>الموافقة على طلب إدارة الولايات المتحدة</w:t>
      </w:r>
      <w:r w:rsidRPr="005A5DD5">
        <w:rPr>
          <w:rFonts w:hint="cs"/>
          <w:rtl/>
          <w:lang w:bidi="ar-EG"/>
        </w:rPr>
        <w:t>.</w:t>
      </w:r>
      <w:r w:rsidRPr="005A5DD5">
        <w:rPr>
          <w:rtl/>
          <w:lang w:bidi="ar-EG"/>
        </w:rPr>
        <w:t xml:space="preserve"> </w:t>
      </w:r>
      <w:r w:rsidRPr="005A5DD5">
        <w:rPr>
          <w:rFonts w:hint="cs"/>
          <w:rtl/>
          <w:lang w:bidi="ar-EG"/>
        </w:rPr>
        <w:t xml:space="preserve">وأشار إلى أن </w:t>
      </w:r>
      <w:r w:rsidRPr="005A5DD5">
        <w:rPr>
          <w:rtl/>
          <w:lang w:bidi="ar-EG"/>
        </w:rPr>
        <w:t xml:space="preserve">اللجنة لو فعلت ذلك، فإنها ستعطي البلدان الإحساس بأنه يمكنها أن تتجاهل بارتياح المواعيد النهائية للسداد. ولتفادي زيادة عبء العمل الملقى على عاتق </w:t>
      </w:r>
      <w:r w:rsidRPr="005A5DD5">
        <w:rPr>
          <w:rFonts w:hint="cs"/>
          <w:rtl/>
          <w:lang w:bidi="ar-EG"/>
        </w:rPr>
        <w:t>المكتب</w:t>
      </w:r>
      <w:r w:rsidRPr="005A5DD5">
        <w:rPr>
          <w:rtl/>
          <w:lang w:bidi="ar-EG"/>
        </w:rPr>
        <w:t>، اقترح أن توضح اللجنة معايير إعادة إدراج بطاق</w:t>
      </w:r>
      <w:r w:rsidRPr="005A5DD5">
        <w:rPr>
          <w:rFonts w:hint="cs"/>
          <w:rtl/>
          <w:lang w:bidi="ar-EG"/>
        </w:rPr>
        <w:t>ات</w:t>
      </w:r>
      <w:r w:rsidRPr="005A5DD5">
        <w:rPr>
          <w:rtl/>
          <w:lang w:bidi="ar-EG"/>
        </w:rPr>
        <w:t xml:space="preserve"> التبليغ عن الشبكات عند سداد الفواتير</w:t>
      </w:r>
      <w:r>
        <w:rPr>
          <w:rtl/>
          <w:lang w:bidi="ar-EG"/>
        </w:rPr>
        <w:t xml:space="preserve"> في </w:t>
      </w:r>
      <w:r w:rsidRPr="005A5DD5">
        <w:rPr>
          <w:rtl/>
          <w:lang w:bidi="ar-EG"/>
        </w:rPr>
        <w:t>وقت متأخر.</w:t>
      </w:r>
    </w:p>
    <w:p w:rsidR="00520F93" w:rsidRPr="005A5DD5" w:rsidRDefault="00520F93" w:rsidP="00B3318A">
      <w:pPr>
        <w:rPr>
          <w:rtl/>
          <w:lang w:bidi="ar-EG"/>
        </w:rPr>
      </w:pPr>
      <w:r w:rsidRPr="005A5DD5">
        <w:rPr>
          <w:lang w:bidi="ar-SY"/>
        </w:rPr>
        <w:t>55.5</w:t>
      </w:r>
      <w:r w:rsidRPr="005A5DD5">
        <w:rPr>
          <w:rtl/>
          <w:lang w:bidi="ar-EG"/>
        </w:rPr>
        <w:tab/>
        <w:t xml:space="preserve">ووافقت </w:t>
      </w:r>
      <w:r w:rsidRPr="005A5DD5">
        <w:rPr>
          <w:b/>
          <w:bCs/>
          <w:rtl/>
          <w:lang w:bidi="ar-EG"/>
        </w:rPr>
        <w:t>السيدة جيانتي</w:t>
      </w:r>
      <w:r w:rsidRPr="005A5DD5">
        <w:rPr>
          <w:rFonts w:hint="cs"/>
          <w:rtl/>
          <w:lang w:bidi="ar-EG"/>
        </w:rPr>
        <w:t>،</w:t>
      </w:r>
      <w:r w:rsidRPr="005A5DD5">
        <w:rPr>
          <w:b/>
          <w:bCs/>
          <w:rtl/>
          <w:lang w:bidi="ar-EG"/>
        </w:rPr>
        <w:t xml:space="preserve"> </w:t>
      </w:r>
      <w:r w:rsidRPr="005A5DD5">
        <w:rPr>
          <w:rtl/>
          <w:lang w:bidi="ar-EG"/>
        </w:rPr>
        <w:t xml:space="preserve">رداً على تعليقات السيد ستريليتس، على أن تنسيق الشبكات الساتلية يتسم بالصعوبة ولكنها قالت </w:t>
      </w:r>
      <w:r w:rsidRPr="005A5DD5">
        <w:rPr>
          <w:rFonts w:hint="cs"/>
          <w:rtl/>
          <w:lang w:bidi="ar-EG"/>
        </w:rPr>
        <w:t>إ</w:t>
      </w:r>
      <w:r w:rsidRPr="005A5DD5">
        <w:rPr>
          <w:rtl/>
          <w:lang w:bidi="ar-EG"/>
        </w:rPr>
        <w:t>ن الصعوبة</w:t>
      </w:r>
      <w:r>
        <w:rPr>
          <w:rtl/>
          <w:lang w:bidi="ar-EG"/>
        </w:rPr>
        <w:t xml:space="preserve"> في </w:t>
      </w:r>
      <w:r w:rsidRPr="005A5DD5">
        <w:rPr>
          <w:rtl/>
          <w:lang w:bidi="ar-EG"/>
        </w:rPr>
        <w:t>الحالة الحاضرة ليست أكبر من الصعوبة</w:t>
      </w:r>
      <w:r>
        <w:rPr>
          <w:rtl/>
          <w:lang w:bidi="ar-EG"/>
        </w:rPr>
        <w:t xml:space="preserve"> في </w:t>
      </w:r>
      <w:r w:rsidRPr="005A5DD5">
        <w:rPr>
          <w:rtl/>
          <w:lang w:bidi="ar-EG"/>
        </w:rPr>
        <w:t>الحالات السابقة. وهي لا ترى أي فرق بين الحالة الحاضرة والحالات السابقة باستثناء أن السداد قد تم</w:t>
      </w:r>
      <w:r>
        <w:rPr>
          <w:rtl/>
          <w:lang w:bidi="ar-EG"/>
        </w:rPr>
        <w:t xml:space="preserve"> في </w:t>
      </w:r>
      <w:r w:rsidRPr="005A5DD5">
        <w:rPr>
          <w:rtl/>
          <w:lang w:bidi="ar-EG"/>
        </w:rPr>
        <w:t>وقت متأخر إلى حد ما</w:t>
      </w:r>
      <w:r w:rsidRPr="005A5DD5">
        <w:rPr>
          <w:rFonts w:hint="cs"/>
          <w:rtl/>
          <w:lang w:bidi="ar-EG"/>
        </w:rPr>
        <w:t>.</w:t>
      </w:r>
      <w:r w:rsidRPr="005A5DD5">
        <w:rPr>
          <w:rtl/>
          <w:lang w:bidi="ar-EG"/>
        </w:rPr>
        <w:t xml:space="preserve"> وكان من رأيها أن ذلك لا يوفر أسباباً كافية لمعاملة مختلفة. وربما</w:t>
      </w:r>
      <w:r>
        <w:rPr>
          <w:rFonts w:hint="cs"/>
          <w:rtl/>
          <w:lang w:bidi="ar-EG"/>
        </w:rPr>
        <w:t> </w:t>
      </w:r>
      <w:r w:rsidRPr="005A5DD5">
        <w:rPr>
          <w:rtl/>
          <w:lang w:bidi="ar-EG"/>
        </w:rPr>
        <w:t>كانت اللجنة تنظر</w:t>
      </w:r>
      <w:r>
        <w:rPr>
          <w:rtl/>
          <w:lang w:bidi="ar-EG"/>
        </w:rPr>
        <w:t xml:space="preserve"> في </w:t>
      </w:r>
      <w:r w:rsidRPr="005A5DD5">
        <w:rPr>
          <w:rtl/>
          <w:lang w:bidi="ar-EG"/>
        </w:rPr>
        <w:t>آخر حالة من هذا النوع قبيل انعقاد المؤتمر العالمي للاتصالات الراديوية لعام</w:t>
      </w:r>
      <w:r>
        <w:rPr>
          <w:rFonts w:hint="cs"/>
          <w:rtl/>
          <w:lang w:bidi="ar-EG"/>
        </w:rPr>
        <w:t> </w:t>
      </w:r>
      <w:r w:rsidRPr="005A5DD5">
        <w:rPr>
          <w:lang w:bidi="ar-SY"/>
        </w:rPr>
        <w:t>2015</w:t>
      </w:r>
      <w:r w:rsidRPr="005A5DD5">
        <w:rPr>
          <w:rtl/>
          <w:lang w:bidi="ar-EG"/>
        </w:rPr>
        <w:t>، وأنها ستكون</w:t>
      </w:r>
      <w:r>
        <w:rPr>
          <w:rtl/>
          <w:lang w:bidi="ar-EG"/>
        </w:rPr>
        <w:t xml:space="preserve"> في </w:t>
      </w:r>
      <w:r w:rsidRPr="005A5DD5">
        <w:rPr>
          <w:rtl/>
          <w:lang w:bidi="ar-EG"/>
        </w:rPr>
        <w:t xml:space="preserve">موقف خطير يفتقر إلى الاتساق إذا لم تقم </w:t>
      </w:r>
      <w:r w:rsidRPr="005A5DD5">
        <w:rPr>
          <w:rFonts w:hint="cs"/>
          <w:rtl/>
          <w:lang w:bidi="ar-EG"/>
        </w:rPr>
        <w:t>ب</w:t>
      </w:r>
      <w:r w:rsidRPr="005A5DD5">
        <w:rPr>
          <w:rtl/>
          <w:lang w:bidi="ar-EG"/>
        </w:rPr>
        <w:t>إعادة إدراج بطاقة التبليغ عن الشبكة الساتلية</w:t>
      </w:r>
      <w:r>
        <w:rPr>
          <w:rFonts w:hint="cs"/>
          <w:rtl/>
          <w:lang w:bidi="ar-EG"/>
        </w:rPr>
        <w:t> </w:t>
      </w:r>
      <w:r w:rsidRPr="005A5DD5">
        <w:rPr>
          <w:lang w:bidi="ar-SY"/>
        </w:rPr>
        <w:t>USOBO</w:t>
      </w:r>
      <w:r>
        <w:rPr>
          <w:lang w:bidi="ar-SY"/>
        </w:rPr>
        <w:noBreakHyphen/>
      </w:r>
      <w:r w:rsidRPr="005A5DD5">
        <w:rPr>
          <w:lang w:bidi="ar-SY"/>
        </w:rPr>
        <w:t>12A</w:t>
      </w:r>
      <w:r w:rsidRPr="005A5DD5">
        <w:rPr>
          <w:rtl/>
          <w:lang w:bidi="ar-EG"/>
        </w:rPr>
        <w:t>.</w:t>
      </w:r>
    </w:p>
    <w:p w:rsidR="00520F93" w:rsidRPr="005A5DD5" w:rsidRDefault="00520F93" w:rsidP="00B3318A">
      <w:pPr>
        <w:rPr>
          <w:rtl/>
          <w:lang w:bidi="ar-EG"/>
        </w:rPr>
      </w:pPr>
      <w:r w:rsidRPr="005A5DD5">
        <w:rPr>
          <w:lang w:bidi="ar-SY"/>
        </w:rPr>
        <w:t>56.5</w:t>
      </w:r>
      <w:r w:rsidRPr="005A5DD5">
        <w:rPr>
          <w:rtl/>
          <w:lang w:bidi="ar-EG"/>
        </w:rPr>
        <w:tab/>
        <w:t xml:space="preserve">وقال </w:t>
      </w:r>
      <w:r w:rsidRPr="005A5DD5">
        <w:rPr>
          <w:b/>
          <w:bCs/>
          <w:rtl/>
          <w:lang w:bidi="ar-EG"/>
        </w:rPr>
        <w:t xml:space="preserve">السيد ماجنتا </w:t>
      </w:r>
      <w:r w:rsidRPr="005A5DD5">
        <w:rPr>
          <w:rFonts w:hint="cs"/>
          <w:rtl/>
          <w:lang w:bidi="ar-EG"/>
        </w:rPr>
        <w:t>إ</w:t>
      </w:r>
      <w:r w:rsidRPr="005A5DD5">
        <w:rPr>
          <w:rtl/>
          <w:lang w:bidi="ar-EG"/>
        </w:rPr>
        <w:t>ن جميع الحالات السابقة، وفقاً للمعلومات المقدمة من المكتب، كانت</w:t>
      </w:r>
      <w:r>
        <w:rPr>
          <w:rtl/>
          <w:lang w:bidi="ar-EG"/>
        </w:rPr>
        <w:t xml:space="preserve"> في </w:t>
      </w:r>
      <w:r w:rsidRPr="005A5DD5">
        <w:rPr>
          <w:rtl/>
          <w:lang w:bidi="ar-EG"/>
        </w:rPr>
        <w:t xml:space="preserve">مرحلة التنسيق وأن فترة التأخر من الموعد المحدد إلى السداد </w:t>
      </w:r>
      <w:r w:rsidRPr="005A5DD5">
        <w:rPr>
          <w:rtl/>
          <w:lang w:bidi="ar-EG"/>
        </w:rPr>
        <w:lastRenderedPageBreak/>
        <w:t>كانت</w:t>
      </w:r>
      <w:r w:rsidRPr="005A5DD5">
        <w:rPr>
          <w:rFonts w:hint="cs"/>
          <w:rtl/>
          <w:lang w:bidi="ar-EG"/>
        </w:rPr>
        <w:t xml:space="preserve"> من شهرين إلى خمسة </w:t>
      </w:r>
      <w:r w:rsidRPr="005A5DD5">
        <w:rPr>
          <w:rtl/>
          <w:lang w:bidi="ar-EG"/>
        </w:rPr>
        <w:t xml:space="preserve">أشهر. وقد سددت إدارة الولايات المتحدة الفاتورة </w:t>
      </w:r>
      <w:r w:rsidRPr="005A5DD5">
        <w:rPr>
          <w:rFonts w:hint="cs"/>
          <w:rtl/>
          <w:lang w:bidi="ar-EG"/>
        </w:rPr>
        <w:t>و</w:t>
      </w:r>
      <w:r w:rsidRPr="005A5DD5">
        <w:rPr>
          <w:rtl/>
          <w:lang w:bidi="ar-EG"/>
        </w:rPr>
        <w:t>الشبكة الساتلية</w:t>
      </w:r>
      <w:r>
        <w:rPr>
          <w:rFonts w:hint="cs"/>
          <w:rtl/>
          <w:lang w:bidi="ar-EG"/>
        </w:rPr>
        <w:t> </w:t>
      </w:r>
      <w:r w:rsidRPr="005A5DD5">
        <w:rPr>
          <w:lang w:bidi="ar-SY"/>
        </w:rPr>
        <w:t>USOBO</w:t>
      </w:r>
      <w:r w:rsidRPr="005A5DD5">
        <w:rPr>
          <w:lang w:bidi="ar-SY"/>
        </w:rPr>
        <w:noBreakHyphen/>
        <w:t>12A</w:t>
      </w:r>
      <w:r w:rsidRPr="005A5DD5">
        <w:rPr>
          <w:rtl/>
          <w:lang w:bidi="ar-EG"/>
        </w:rPr>
        <w:t xml:space="preserve"> شبكة حقيقية. وقد نتجت حالات التأخير</w:t>
      </w:r>
      <w:r>
        <w:rPr>
          <w:rtl/>
          <w:lang w:bidi="ar-EG"/>
        </w:rPr>
        <w:t xml:space="preserve"> في </w:t>
      </w:r>
      <w:r w:rsidRPr="005A5DD5">
        <w:rPr>
          <w:rtl/>
          <w:lang w:bidi="ar-EG"/>
        </w:rPr>
        <w:t>كثير من الحالات السابقة، وكذلك</w:t>
      </w:r>
      <w:r>
        <w:rPr>
          <w:rtl/>
          <w:lang w:bidi="ar-EG"/>
        </w:rPr>
        <w:t xml:space="preserve"> في </w:t>
      </w:r>
      <w:r w:rsidRPr="005A5DD5">
        <w:rPr>
          <w:rtl/>
          <w:lang w:bidi="ar-EG"/>
        </w:rPr>
        <w:t>الحالة الحاضرة عن عوامل إدارية، يمكن أن يقع فيها أي بلد نتيجة الخطأ. وفي الحالة الحاضرة، وخلافاً لحالة بابوا غينيا الجديدة،</w:t>
      </w:r>
      <w:r w:rsidRPr="005A5DD5">
        <w:rPr>
          <w:rFonts w:hint="cs"/>
          <w:rtl/>
          <w:lang w:bidi="ar-EG"/>
        </w:rPr>
        <w:t xml:space="preserve"> </w:t>
      </w:r>
      <w:r w:rsidRPr="005A5DD5">
        <w:rPr>
          <w:rtl/>
          <w:lang w:bidi="ar-EG"/>
        </w:rPr>
        <w:t>لم</w:t>
      </w:r>
      <w:r>
        <w:rPr>
          <w:rFonts w:hint="cs"/>
          <w:rtl/>
          <w:lang w:bidi="ar-EG"/>
        </w:rPr>
        <w:t> </w:t>
      </w:r>
      <w:r w:rsidRPr="005A5DD5">
        <w:rPr>
          <w:rtl/>
          <w:lang w:bidi="ar-EG"/>
        </w:rPr>
        <w:t xml:space="preserve">تُبد أي إدارة أي رد فعل للطلب المقدم من إدارة الولايات المتحدة </w:t>
      </w:r>
      <w:r w:rsidRPr="005A5DD5">
        <w:rPr>
          <w:rFonts w:hint="cs"/>
          <w:rtl/>
          <w:lang w:bidi="ar-EG"/>
        </w:rPr>
        <w:t>ب</w:t>
      </w:r>
      <w:r w:rsidRPr="005A5DD5">
        <w:rPr>
          <w:rtl/>
          <w:lang w:bidi="ar-EG"/>
        </w:rPr>
        <w:t xml:space="preserve">إعادة إدراج بطاقة التبليغ عن الشبكة. وقد طلبت اللجنة دائماً من الإدارات احترام </w:t>
      </w:r>
      <w:r>
        <w:rPr>
          <w:rFonts w:hint="cs"/>
          <w:rtl/>
          <w:lang w:bidi="ar-EG"/>
        </w:rPr>
        <w:t>ال</w:t>
      </w:r>
      <w:r w:rsidRPr="005A5DD5">
        <w:rPr>
          <w:rFonts w:hint="cs"/>
          <w:rtl/>
          <w:lang w:bidi="ar-EG"/>
        </w:rPr>
        <w:t>مقرر</w:t>
      </w:r>
      <w:r w:rsidRPr="005A5DD5">
        <w:rPr>
          <w:rtl/>
          <w:lang w:bidi="ar-EG"/>
        </w:rPr>
        <w:t xml:space="preserve"> </w:t>
      </w:r>
      <w:r w:rsidRPr="005A5DD5">
        <w:rPr>
          <w:lang w:bidi="ar-SY"/>
        </w:rPr>
        <w:t>482</w:t>
      </w:r>
      <w:r>
        <w:rPr>
          <w:rFonts w:hint="cs"/>
          <w:rtl/>
          <w:lang w:bidi="ar-EG"/>
        </w:rPr>
        <w:t xml:space="preserve"> للمجلس</w:t>
      </w:r>
      <w:r w:rsidRPr="005A5DD5">
        <w:rPr>
          <w:rtl/>
          <w:lang w:bidi="ar-EG"/>
        </w:rPr>
        <w:t>، ولم تُسئ أي إدارة استغلال إعادة إدراج بطاقة التبليغ عن شبكتها للإضرار بإدارة أخرى</w:t>
      </w:r>
      <w:r w:rsidRPr="005A5DD5">
        <w:rPr>
          <w:rFonts w:hint="cs"/>
          <w:rtl/>
          <w:lang w:bidi="ar-EG"/>
        </w:rPr>
        <w:t>.</w:t>
      </w:r>
      <w:r w:rsidRPr="005A5DD5">
        <w:rPr>
          <w:rtl/>
          <w:lang w:bidi="ar-EG"/>
        </w:rPr>
        <w:t xml:space="preserve"> والحالة الحاضرة هي مماثلة لحالات سابقة، ويمكن لأي إدارة ترغب</w:t>
      </w:r>
      <w:r>
        <w:rPr>
          <w:rtl/>
          <w:lang w:bidi="ar-EG"/>
        </w:rPr>
        <w:t xml:space="preserve"> في </w:t>
      </w:r>
      <w:r w:rsidRPr="005A5DD5">
        <w:rPr>
          <w:rtl/>
          <w:lang w:bidi="ar-EG"/>
        </w:rPr>
        <w:t>الطعن</w:t>
      </w:r>
      <w:r>
        <w:rPr>
          <w:rtl/>
          <w:lang w:bidi="ar-EG"/>
        </w:rPr>
        <w:t xml:space="preserve"> في </w:t>
      </w:r>
      <w:r w:rsidRPr="005A5DD5">
        <w:rPr>
          <w:rtl/>
          <w:lang w:bidi="ar-EG"/>
        </w:rPr>
        <w:t xml:space="preserve">قرارات اللجنة </w:t>
      </w:r>
      <w:r w:rsidRPr="005A5DD5">
        <w:rPr>
          <w:rFonts w:hint="cs"/>
          <w:rtl/>
          <w:lang w:bidi="ar-EG"/>
        </w:rPr>
        <w:t>أن ت</w:t>
      </w:r>
      <w:r w:rsidRPr="005A5DD5">
        <w:rPr>
          <w:rtl/>
          <w:lang w:bidi="ar-EG"/>
        </w:rPr>
        <w:t>عرض المسألة على المؤتمر العالمي للاتصالات الراديوية</w:t>
      </w:r>
      <w:r w:rsidRPr="005A5DD5">
        <w:rPr>
          <w:rFonts w:hint="cs"/>
          <w:rtl/>
          <w:lang w:bidi="ar-EG"/>
        </w:rPr>
        <w:t xml:space="preserve"> لعام</w:t>
      </w:r>
      <w:r>
        <w:rPr>
          <w:rFonts w:hint="eastAsia"/>
          <w:rtl/>
          <w:lang w:bidi="ar-EG"/>
        </w:rPr>
        <w:t> </w:t>
      </w:r>
      <w:r w:rsidRPr="005A5DD5">
        <w:rPr>
          <w:lang w:val="en-CA" w:bidi="ar-SY"/>
        </w:rPr>
        <w:t>2015</w:t>
      </w:r>
      <w:r w:rsidRPr="005A5DD5">
        <w:rPr>
          <w:rtl/>
          <w:lang w:bidi="ar-EG"/>
        </w:rPr>
        <w:t xml:space="preserve">. وإذا </w:t>
      </w:r>
      <w:r w:rsidRPr="005A5DD5">
        <w:rPr>
          <w:rFonts w:hint="cs"/>
          <w:rtl/>
          <w:lang w:bidi="ar-EG"/>
        </w:rPr>
        <w:t>خلص</w:t>
      </w:r>
      <w:r w:rsidRPr="005A5DD5">
        <w:rPr>
          <w:rtl/>
          <w:lang w:bidi="ar-EG"/>
        </w:rPr>
        <w:t xml:space="preserve"> المؤتمر أن اللجنة قد أخطأت</w:t>
      </w:r>
      <w:r>
        <w:rPr>
          <w:rtl/>
          <w:lang w:bidi="ar-EG"/>
        </w:rPr>
        <w:t xml:space="preserve"> في </w:t>
      </w:r>
      <w:r w:rsidRPr="005A5DD5">
        <w:rPr>
          <w:rtl/>
          <w:lang w:bidi="ar-EG"/>
        </w:rPr>
        <w:t>الماضي فإنه يمكن للجنة عندئذ تغيير نهجها. أما</w:t>
      </w:r>
      <w:r>
        <w:rPr>
          <w:rtl/>
          <w:lang w:bidi="ar-EG"/>
        </w:rPr>
        <w:t xml:space="preserve"> في </w:t>
      </w:r>
      <w:r w:rsidRPr="005A5DD5">
        <w:rPr>
          <w:rtl/>
          <w:lang w:bidi="ar-EG"/>
        </w:rPr>
        <w:t>الوقت الحاضر فإنه يتعين على اللجنة الاستمرار</w:t>
      </w:r>
      <w:r>
        <w:rPr>
          <w:rtl/>
          <w:lang w:bidi="ar-EG"/>
        </w:rPr>
        <w:t xml:space="preserve"> في </w:t>
      </w:r>
      <w:r w:rsidRPr="005A5DD5">
        <w:rPr>
          <w:rtl/>
          <w:lang w:bidi="ar-EG"/>
        </w:rPr>
        <w:t>حالة الاتساق التي هي عليها.</w:t>
      </w:r>
    </w:p>
    <w:p w:rsidR="00520F93" w:rsidRPr="005A5DD5" w:rsidRDefault="00520F93" w:rsidP="00B3318A">
      <w:pPr>
        <w:rPr>
          <w:rtl/>
          <w:lang w:bidi="ar-EG"/>
        </w:rPr>
      </w:pPr>
      <w:r w:rsidRPr="005A5DD5">
        <w:rPr>
          <w:lang w:bidi="ar-SY"/>
        </w:rPr>
        <w:t>57.5</w:t>
      </w:r>
      <w:r w:rsidRPr="005A5DD5">
        <w:rPr>
          <w:rtl/>
          <w:lang w:bidi="ar-EG"/>
        </w:rPr>
        <w:tab/>
        <w:t xml:space="preserve">وقال </w:t>
      </w:r>
      <w:r w:rsidRPr="005A5DD5">
        <w:rPr>
          <w:b/>
          <w:bCs/>
          <w:rtl/>
          <w:lang w:bidi="ar-EG"/>
        </w:rPr>
        <w:t xml:space="preserve">السيد </w:t>
      </w:r>
      <w:r w:rsidRPr="005A5DD5">
        <w:rPr>
          <w:rFonts w:hint="cs"/>
          <w:b/>
          <w:bCs/>
          <w:rtl/>
          <w:lang w:bidi="ar-EG"/>
        </w:rPr>
        <w:t xml:space="preserve">ستريليتس </w:t>
      </w:r>
      <w:r w:rsidRPr="005A5DD5">
        <w:rPr>
          <w:rFonts w:hint="cs"/>
          <w:rtl/>
          <w:lang w:bidi="ar-EG"/>
        </w:rPr>
        <w:t>إن الحالة الحاضرة تختلف عن الحالات السابقة بسبب الوقت الذي انقضى. ويتعين على اللجنة أن تأخذ بعين الاعتبار الأثر السلبي ل</w:t>
      </w:r>
      <w:r w:rsidRPr="005A5DD5">
        <w:rPr>
          <w:rtl/>
          <w:lang w:bidi="ar-EG"/>
        </w:rPr>
        <w:t xml:space="preserve">إعادة إدراج بطاقة التبليغ عن الشبكة الساتلية </w:t>
      </w:r>
      <w:r w:rsidRPr="005A5DD5">
        <w:rPr>
          <w:lang w:bidi="ar-SY"/>
        </w:rPr>
        <w:t>USOBO-12A</w:t>
      </w:r>
      <w:r w:rsidRPr="005A5DD5">
        <w:rPr>
          <w:rFonts w:hint="cs"/>
          <w:rtl/>
          <w:lang w:bidi="ar-EG"/>
        </w:rPr>
        <w:t xml:space="preserve"> على الإدارات الأخرى التي يفترض أنها شاركت</w:t>
      </w:r>
      <w:r>
        <w:rPr>
          <w:rFonts w:hint="cs"/>
          <w:rtl/>
          <w:lang w:bidi="ar-EG"/>
        </w:rPr>
        <w:t xml:space="preserve"> في </w:t>
      </w:r>
      <w:r w:rsidRPr="005A5DD5">
        <w:rPr>
          <w:rFonts w:hint="cs"/>
          <w:rtl/>
          <w:lang w:bidi="ar-EG"/>
        </w:rPr>
        <w:t xml:space="preserve">التنسيق على أساس قائمة أعدها المكتب لم تشمل </w:t>
      </w:r>
      <w:r w:rsidRPr="005A5DD5">
        <w:rPr>
          <w:rtl/>
          <w:lang w:bidi="ar-EG"/>
        </w:rPr>
        <w:t xml:space="preserve">الشبكة الساتلية </w:t>
      </w:r>
      <w:r w:rsidRPr="005A5DD5">
        <w:rPr>
          <w:lang w:bidi="ar-SY"/>
        </w:rPr>
        <w:t>USOBO</w:t>
      </w:r>
      <w:r>
        <w:rPr>
          <w:lang w:bidi="ar-SY"/>
        </w:rPr>
        <w:noBreakHyphen/>
      </w:r>
      <w:r w:rsidRPr="005A5DD5">
        <w:rPr>
          <w:lang w:bidi="ar-SY"/>
        </w:rPr>
        <w:t>12A</w:t>
      </w:r>
      <w:r w:rsidRPr="005A5DD5">
        <w:rPr>
          <w:rFonts w:hint="cs"/>
          <w:rtl/>
          <w:lang w:bidi="ar-EG"/>
        </w:rPr>
        <w:t>.</w:t>
      </w:r>
    </w:p>
    <w:p w:rsidR="00520F93" w:rsidRPr="009E5AE2" w:rsidRDefault="00520F93" w:rsidP="00B3318A">
      <w:pPr>
        <w:rPr>
          <w:spacing w:val="-2"/>
          <w:rtl/>
          <w:lang w:bidi="ar-EG"/>
        </w:rPr>
      </w:pPr>
      <w:r w:rsidRPr="009E5AE2">
        <w:rPr>
          <w:spacing w:val="-2"/>
          <w:lang w:bidi="ar-SY"/>
        </w:rPr>
        <w:t>58.5</w:t>
      </w:r>
      <w:r w:rsidRPr="009E5AE2">
        <w:rPr>
          <w:spacing w:val="-2"/>
          <w:lang w:bidi="ar-SY"/>
        </w:rPr>
        <w:tab/>
      </w:r>
      <w:r w:rsidRPr="009E5AE2">
        <w:rPr>
          <w:rFonts w:hint="cs"/>
          <w:spacing w:val="-2"/>
          <w:rtl/>
          <w:lang w:bidi="ar-EG"/>
        </w:rPr>
        <w:t xml:space="preserve">وأوضح </w:t>
      </w:r>
      <w:r w:rsidRPr="009E5AE2">
        <w:rPr>
          <w:rFonts w:hint="cs"/>
          <w:b/>
          <w:bCs/>
          <w:spacing w:val="-2"/>
          <w:rtl/>
          <w:lang w:bidi="ar-EG"/>
        </w:rPr>
        <w:t>رئيس دائرة الخدمات الفضائية</w:t>
      </w:r>
      <w:r w:rsidRPr="009E5AE2">
        <w:rPr>
          <w:rFonts w:hint="cs"/>
          <w:spacing w:val="-2"/>
          <w:rtl/>
          <w:lang w:bidi="ar-EG"/>
        </w:rPr>
        <w:t xml:space="preserve"> أنه قد حدث تأخير بين صدور قرار المكتب</w:t>
      </w:r>
      <w:r>
        <w:rPr>
          <w:rFonts w:hint="cs"/>
          <w:spacing w:val="-2"/>
          <w:rtl/>
          <w:lang w:bidi="ar-EG"/>
        </w:rPr>
        <w:t xml:space="preserve"> في </w:t>
      </w:r>
      <w:r w:rsidRPr="009E5AE2">
        <w:rPr>
          <w:rFonts w:hint="cs"/>
          <w:spacing w:val="-2"/>
          <w:rtl/>
          <w:lang w:bidi="ar-EG"/>
        </w:rPr>
        <w:t xml:space="preserve">اجتماع النشرة الإعلامية الدولية للترددات التي يصدرها مكتب الاتصالات الراديوية لإلغاء بطاقات التبليغ عن الشبكات الساتلية لعدم سداد الفواتير والتنفيذ الفعلي للقرار. وفيما يتعلق بحالة </w:t>
      </w:r>
      <w:r w:rsidRPr="009E5AE2">
        <w:rPr>
          <w:spacing w:val="-2"/>
          <w:rtl/>
          <w:lang w:bidi="ar-EG"/>
        </w:rPr>
        <w:t xml:space="preserve">الشبكة الساتلية </w:t>
      </w:r>
      <w:r w:rsidRPr="009E5AE2">
        <w:rPr>
          <w:spacing w:val="-2"/>
          <w:lang w:bidi="ar-SY"/>
        </w:rPr>
        <w:t>USOBO-12A</w:t>
      </w:r>
      <w:r w:rsidRPr="009E5AE2">
        <w:rPr>
          <w:rFonts w:hint="cs"/>
          <w:spacing w:val="-2"/>
          <w:rtl/>
          <w:lang w:bidi="ar-EG"/>
        </w:rPr>
        <w:t>، أشارت إدارة الولايات المتحدة أثناء هذه المدة إلى أن الفاتورة سوف تُسدد وطلبت من المكتب عدم إلغاء بطاقات التبليغ. وعندما كان يُعترض على أحد قرارات المكتب، كان المكتب يعلق عملية الإلغاء لمواصلة بحث المسألة لا سيما</w:t>
      </w:r>
      <w:r>
        <w:rPr>
          <w:rFonts w:hint="cs"/>
          <w:spacing w:val="-2"/>
          <w:rtl/>
          <w:lang w:bidi="ar-EG"/>
        </w:rPr>
        <w:t xml:space="preserve"> في </w:t>
      </w:r>
      <w:r w:rsidRPr="009E5AE2">
        <w:rPr>
          <w:rFonts w:hint="cs"/>
          <w:spacing w:val="-2"/>
          <w:rtl/>
          <w:lang w:bidi="ar-EG"/>
        </w:rPr>
        <w:t xml:space="preserve">الحالة التي قد تشارك فيها اللجنة. وبالتالي، فإن إلغاء </w:t>
      </w:r>
      <w:r w:rsidRPr="009E5AE2">
        <w:rPr>
          <w:spacing w:val="-2"/>
          <w:rtl/>
          <w:lang w:bidi="ar-EG"/>
        </w:rPr>
        <w:t>الشبكة الساتلية</w:t>
      </w:r>
      <w:r>
        <w:rPr>
          <w:rFonts w:hint="cs"/>
          <w:spacing w:val="-2"/>
          <w:rtl/>
          <w:lang w:bidi="ar-EG"/>
        </w:rPr>
        <w:t xml:space="preserve"> </w:t>
      </w:r>
      <w:r w:rsidRPr="009E5AE2">
        <w:rPr>
          <w:spacing w:val="-2"/>
          <w:lang w:bidi="ar-SY"/>
        </w:rPr>
        <w:t>USOBO</w:t>
      </w:r>
      <w:r>
        <w:rPr>
          <w:spacing w:val="-2"/>
          <w:lang w:bidi="ar-SY"/>
        </w:rPr>
        <w:noBreakHyphen/>
      </w:r>
      <w:r w:rsidRPr="009E5AE2">
        <w:rPr>
          <w:spacing w:val="-2"/>
          <w:lang w:bidi="ar-SY"/>
        </w:rPr>
        <w:t>12A</w:t>
      </w:r>
      <w:r w:rsidRPr="009E5AE2">
        <w:rPr>
          <w:rFonts w:hint="cs"/>
          <w:spacing w:val="-2"/>
          <w:rtl/>
          <w:lang w:bidi="ar-EG"/>
        </w:rPr>
        <w:t xml:space="preserve"> لم</w:t>
      </w:r>
      <w:r>
        <w:rPr>
          <w:rFonts w:hint="eastAsia"/>
          <w:spacing w:val="-2"/>
          <w:rtl/>
          <w:lang w:bidi="ar-EG"/>
        </w:rPr>
        <w:t> </w:t>
      </w:r>
      <w:r w:rsidRPr="009E5AE2">
        <w:rPr>
          <w:rFonts w:hint="cs"/>
          <w:spacing w:val="-2"/>
          <w:rtl/>
          <w:lang w:bidi="ar-EG"/>
        </w:rPr>
        <w:t xml:space="preserve">يُنفذ حتى الآن بانتظار صدور قرار من اللجنة ولن يكون لإعادة </w:t>
      </w:r>
      <w:r w:rsidRPr="009E5AE2">
        <w:rPr>
          <w:spacing w:val="-2"/>
          <w:rtl/>
          <w:lang w:bidi="ar-EG"/>
        </w:rPr>
        <w:t>إدراج بطاقة التبليغ عن</w:t>
      </w:r>
      <w:r w:rsidRPr="009E5AE2">
        <w:rPr>
          <w:rFonts w:hint="cs"/>
          <w:spacing w:val="-2"/>
          <w:rtl/>
          <w:lang w:bidi="ar-EG"/>
        </w:rPr>
        <w:t xml:space="preserve"> الشبكة أثر على عمل</w:t>
      </w:r>
      <w:r>
        <w:rPr>
          <w:rFonts w:hint="eastAsia"/>
          <w:spacing w:val="-2"/>
          <w:rtl/>
          <w:lang w:bidi="ar-EG"/>
        </w:rPr>
        <w:t> </w:t>
      </w:r>
      <w:r w:rsidRPr="009E5AE2">
        <w:rPr>
          <w:rFonts w:hint="cs"/>
          <w:spacing w:val="-2"/>
          <w:rtl/>
          <w:lang w:bidi="ar-EG"/>
        </w:rPr>
        <w:t>المكتب.</w:t>
      </w:r>
    </w:p>
    <w:p w:rsidR="00520F93" w:rsidRPr="005A5DD5" w:rsidRDefault="00520F93" w:rsidP="00B3318A">
      <w:pPr>
        <w:rPr>
          <w:rtl/>
          <w:lang w:bidi="ar-EG"/>
        </w:rPr>
      </w:pPr>
      <w:r w:rsidRPr="005A5DD5">
        <w:rPr>
          <w:lang w:bidi="ar-SY"/>
        </w:rPr>
        <w:t>59.5</w:t>
      </w:r>
      <w:r w:rsidRPr="005A5DD5">
        <w:rPr>
          <w:lang w:bidi="ar-SY"/>
        </w:rPr>
        <w:tab/>
      </w:r>
      <w:r w:rsidRPr="005A5DD5">
        <w:rPr>
          <w:rFonts w:hint="cs"/>
          <w:rtl/>
          <w:lang w:bidi="ar-EG"/>
        </w:rPr>
        <w:t xml:space="preserve">وسأل </w:t>
      </w:r>
      <w:r w:rsidRPr="005A5DD5">
        <w:rPr>
          <w:rFonts w:hint="cs"/>
          <w:b/>
          <w:bCs/>
          <w:rtl/>
          <w:lang w:bidi="ar-EG"/>
        </w:rPr>
        <w:t>السيد ماجنتا</w:t>
      </w:r>
      <w:r w:rsidRPr="005A5DD5">
        <w:rPr>
          <w:rFonts w:hint="cs"/>
          <w:rtl/>
          <w:lang w:bidi="ar-EG"/>
        </w:rPr>
        <w:t xml:space="preserve"> عما إذا كان نفس الموقف صحيحاً فيما يتعلق بالحالات السابقة.</w:t>
      </w:r>
    </w:p>
    <w:p w:rsidR="00520F93" w:rsidRPr="005A5DD5" w:rsidRDefault="00520F93" w:rsidP="00B3318A">
      <w:pPr>
        <w:rPr>
          <w:rtl/>
          <w:lang w:bidi="ar-EG"/>
        </w:rPr>
      </w:pPr>
      <w:r w:rsidRPr="005A5DD5">
        <w:rPr>
          <w:lang w:bidi="ar-SY"/>
        </w:rPr>
        <w:lastRenderedPageBreak/>
        <w:t>60.5</w:t>
      </w:r>
      <w:r w:rsidRPr="005A5DD5">
        <w:rPr>
          <w:lang w:bidi="ar-SY"/>
        </w:rPr>
        <w:tab/>
      </w:r>
      <w:r w:rsidRPr="005A5DD5">
        <w:rPr>
          <w:rFonts w:hint="cs"/>
          <w:rtl/>
          <w:lang w:bidi="ar-EG"/>
        </w:rPr>
        <w:t xml:space="preserve">وقال </w:t>
      </w:r>
      <w:r w:rsidRPr="005A5DD5">
        <w:rPr>
          <w:rFonts w:hint="cs"/>
          <w:b/>
          <w:bCs/>
          <w:rtl/>
          <w:lang w:bidi="ar-EG"/>
        </w:rPr>
        <w:t xml:space="preserve">رئيس دائرة الخدمات الفضائية </w:t>
      </w:r>
      <w:r w:rsidRPr="005A5DD5">
        <w:rPr>
          <w:rFonts w:hint="cs"/>
          <w:rtl/>
          <w:lang w:bidi="ar-EG"/>
        </w:rPr>
        <w:t>إنه</w:t>
      </w:r>
      <w:r>
        <w:rPr>
          <w:rFonts w:hint="cs"/>
          <w:rtl/>
          <w:lang w:bidi="ar-EG"/>
        </w:rPr>
        <w:t xml:space="preserve"> في </w:t>
      </w:r>
      <w:r w:rsidRPr="005A5DD5">
        <w:rPr>
          <w:rFonts w:hint="cs"/>
          <w:rtl/>
          <w:lang w:bidi="ar-EG"/>
        </w:rPr>
        <w:t xml:space="preserve">حالة الطلب المقدم من إدارة إيطاليا، مثلاً، لإعادة </w:t>
      </w:r>
      <w:r w:rsidRPr="005A5DD5">
        <w:rPr>
          <w:rtl/>
          <w:lang w:bidi="ar-EG"/>
        </w:rPr>
        <w:t>إدراج بطاقة التبليغ عن</w:t>
      </w:r>
      <w:r w:rsidRPr="005A5DD5">
        <w:rPr>
          <w:rFonts w:hint="cs"/>
          <w:rtl/>
          <w:lang w:bidi="ar-EG"/>
        </w:rPr>
        <w:t xml:space="preserve"> الشبكة </w:t>
      </w:r>
      <w:r w:rsidRPr="005A5DD5">
        <w:rPr>
          <w:lang w:bidi="ar-SY"/>
        </w:rPr>
        <w:t>ALPHASAT TDP5</w:t>
      </w:r>
      <w:r w:rsidRPr="005A5DD5">
        <w:rPr>
          <w:rFonts w:hint="cs"/>
          <w:rtl/>
          <w:lang w:bidi="ar-EG"/>
        </w:rPr>
        <w:t xml:space="preserve">، كانت </w:t>
      </w:r>
      <w:r w:rsidRPr="005A5DD5">
        <w:rPr>
          <w:lang w:bidi="ar-SY"/>
        </w:rPr>
        <w:t>15</w:t>
      </w:r>
      <w:r w:rsidRPr="005A5DD5">
        <w:rPr>
          <w:rFonts w:hint="cs"/>
          <w:rtl/>
          <w:lang w:bidi="ar-EG"/>
        </w:rPr>
        <w:t xml:space="preserve"> شبكة ستتأثر</w:t>
      </w:r>
      <w:r>
        <w:rPr>
          <w:rFonts w:hint="cs"/>
          <w:rtl/>
          <w:lang w:bidi="ar-EG"/>
        </w:rPr>
        <w:t xml:space="preserve"> في </w:t>
      </w:r>
      <w:r w:rsidRPr="005A5DD5">
        <w:rPr>
          <w:rFonts w:hint="cs"/>
          <w:rtl/>
          <w:lang w:bidi="ar-EG"/>
        </w:rPr>
        <w:t>فترة معادلة ولكن الآثار - سواء كانت إيجابية أو سلبية</w:t>
      </w:r>
      <w:r>
        <w:rPr>
          <w:rFonts w:hint="eastAsia"/>
          <w:rtl/>
          <w:lang w:bidi="ar-EG"/>
        </w:rPr>
        <w:t> </w:t>
      </w:r>
      <w:r w:rsidRPr="005A5DD5">
        <w:rPr>
          <w:rFonts w:hint="cs"/>
          <w:rtl/>
          <w:lang w:bidi="ar-EG"/>
        </w:rPr>
        <w:t>- كانت ستخفف أثناء التنسيق. ففي هذه الأيام، أصبح التنسيق يتضمن</w:t>
      </w:r>
      <w:r w:rsidRPr="005A5DD5">
        <w:rPr>
          <w:rFonts w:hint="cs"/>
          <w:b/>
          <w:bCs/>
          <w:rtl/>
          <w:lang w:bidi="ar-EG"/>
        </w:rPr>
        <w:t xml:space="preserve"> </w:t>
      </w:r>
      <w:r w:rsidRPr="005A5DD5">
        <w:rPr>
          <w:lang w:bidi="ar-SY"/>
        </w:rPr>
        <w:t>30</w:t>
      </w:r>
      <w:r w:rsidRPr="005A5DD5">
        <w:rPr>
          <w:rFonts w:hint="cs"/>
          <w:rtl/>
          <w:lang w:bidi="ar-EG"/>
        </w:rPr>
        <w:t xml:space="preserve"> أو </w:t>
      </w:r>
      <w:r w:rsidRPr="005A5DD5">
        <w:rPr>
          <w:lang w:bidi="ar-SY"/>
        </w:rPr>
        <w:t>40</w:t>
      </w:r>
      <w:r w:rsidRPr="005A5DD5">
        <w:rPr>
          <w:rFonts w:hint="cs"/>
          <w:rtl/>
          <w:lang w:bidi="ar-EG"/>
        </w:rPr>
        <w:t xml:space="preserve"> أو حتى عدداً أكبر من الشبكات الساتلية. ولن يكون للتنسيق مع شبكة واحدة زائدة أو ناقصة إلا أثر ضئيل. فإلغاء شبكة ما سيجعل تنسيقها أيسر بدرجة</w:t>
      </w:r>
      <w:r>
        <w:rPr>
          <w:rFonts w:hint="eastAsia"/>
          <w:rtl/>
          <w:lang w:bidi="ar-EG"/>
        </w:rPr>
        <w:t> </w:t>
      </w:r>
      <w:r w:rsidRPr="005A5DD5">
        <w:rPr>
          <w:rFonts w:hint="cs"/>
          <w:rtl/>
          <w:lang w:bidi="ar-EG"/>
        </w:rPr>
        <w:t xml:space="preserve">طفيفة. </w:t>
      </w:r>
    </w:p>
    <w:p w:rsidR="00520F93" w:rsidRPr="005A5DD5" w:rsidRDefault="00520F93" w:rsidP="00B3318A">
      <w:pPr>
        <w:rPr>
          <w:rtl/>
          <w:lang w:bidi="ar-EG"/>
        </w:rPr>
      </w:pPr>
      <w:r w:rsidRPr="005A5DD5">
        <w:rPr>
          <w:lang w:bidi="ar-SY"/>
        </w:rPr>
        <w:t>61.5</w:t>
      </w:r>
      <w:r w:rsidRPr="005A5DD5">
        <w:rPr>
          <w:lang w:bidi="ar-SY"/>
        </w:rPr>
        <w:tab/>
      </w:r>
      <w:r w:rsidRPr="005A5DD5">
        <w:rPr>
          <w:rFonts w:hint="cs"/>
          <w:rtl/>
          <w:lang w:bidi="ar-EG"/>
        </w:rPr>
        <w:t xml:space="preserve">وأشار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إلى أنه، بناء</w:t>
      </w:r>
      <w:r>
        <w:rPr>
          <w:rFonts w:hint="cs"/>
          <w:rtl/>
          <w:lang w:bidi="ar-EG"/>
        </w:rPr>
        <w:t>ً</w:t>
      </w:r>
      <w:r w:rsidRPr="005A5DD5">
        <w:rPr>
          <w:rFonts w:hint="cs"/>
          <w:rtl/>
          <w:lang w:bidi="ar-EG"/>
        </w:rPr>
        <w:t xml:space="preserve"> على المراسلات المعاد نشرها</w:t>
      </w:r>
      <w:r>
        <w:rPr>
          <w:rFonts w:hint="cs"/>
          <w:rtl/>
          <w:lang w:bidi="ar-EG"/>
        </w:rPr>
        <w:t xml:space="preserve"> في </w:t>
      </w:r>
      <w:r w:rsidRPr="005A5DD5">
        <w:rPr>
          <w:rFonts w:hint="cs"/>
          <w:rtl/>
          <w:lang w:bidi="ar-EG"/>
        </w:rPr>
        <w:t xml:space="preserve">الوثيقة </w:t>
      </w:r>
      <w:r w:rsidRPr="005A5DD5">
        <w:rPr>
          <w:lang w:bidi="ar-SY"/>
        </w:rPr>
        <w:t>RRB15-1/3</w:t>
      </w:r>
      <w:r w:rsidRPr="005A5DD5">
        <w:rPr>
          <w:rFonts w:hint="cs"/>
          <w:rtl/>
          <w:lang w:bidi="ar-EG"/>
        </w:rPr>
        <w:t>، لم ترد إدارة الولايات المتحدة إلا</w:t>
      </w:r>
      <w:r>
        <w:rPr>
          <w:rFonts w:hint="cs"/>
          <w:rtl/>
          <w:lang w:bidi="ar-EG"/>
        </w:rPr>
        <w:t xml:space="preserve"> في </w:t>
      </w:r>
      <w:r w:rsidRPr="005A5DD5">
        <w:rPr>
          <w:lang w:bidi="ar-SY"/>
        </w:rPr>
        <w:t>12</w:t>
      </w:r>
      <w:r w:rsidRPr="005A5DD5">
        <w:rPr>
          <w:rFonts w:hint="cs"/>
          <w:rtl/>
          <w:lang w:bidi="ar-EG"/>
        </w:rPr>
        <w:t xml:space="preserve"> ديسمبر </w:t>
      </w:r>
      <w:r w:rsidRPr="005A5DD5">
        <w:rPr>
          <w:lang w:bidi="ar-SY"/>
        </w:rPr>
        <w:t>2014</w:t>
      </w:r>
      <w:r w:rsidRPr="005A5DD5">
        <w:rPr>
          <w:rFonts w:hint="cs"/>
          <w:rtl/>
          <w:lang w:bidi="ar-EG"/>
        </w:rPr>
        <w:t xml:space="preserve"> على الرغم من أن قرار إلغاء الشبكة اتُخذ</w:t>
      </w:r>
      <w:r>
        <w:rPr>
          <w:rFonts w:hint="cs"/>
          <w:rtl/>
          <w:lang w:bidi="ar-EG"/>
        </w:rPr>
        <w:t xml:space="preserve"> في </w:t>
      </w:r>
      <w:r w:rsidRPr="005A5DD5">
        <w:rPr>
          <w:lang w:bidi="ar-SY"/>
        </w:rPr>
        <w:t>12</w:t>
      </w:r>
      <w:r w:rsidRPr="005A5DD5">
        <w:rPr>
          <w:rFonts w:hint="cs"/>
          <w:rtl/>
          <w:lang w:bidi="ar-EG"/>
        </w:rPr>
        <w:t xml:space="preserve"> يونيو </w:t>
      </w:r>
      <w:r w:rsidRPr="005A5DD5">
        <w:rPr>
          <w:lang w:bidi="ar-SY"/>
        </w:rPr>
        <w:t>2014</w:t>
      </w:r>
      <w:r w:rsidRPr="005A5DD5">
        <w:rPr>
          <w:rFonts w:hint="cs"/>
          <w:rtl/>
          <w:lang w:bidi="ar-EG"/>
        </w:rPr>
        <w:t>. وسأل لماذا لم يقم المكتب فوراً بإزالة الشبكة الملغية من قائمة الشبكات التي يتعين على الإدارات التنسيق معها.</w:t>
      </w:r>
    </w:p>
    <w:p w:rsidR="00520F93" w:rsidRPr="005A5DD5" w:rsidRDefault="00520F93" w:rsidP="00B3318A">
      <w:pPr>
        <w:rPr>
          <w:rtl/>
          <w:lang w:bidi="ar-EG"/>
        </w:rPr>
      </w:pPr>
      <w:r w:rsidRPr="005A5DD5">
        <w:rPr>
          <w:lang w:bidi="ar-SY"/>
        </w:rPr>
        <w:t>62.5</w:t>
      </w:r>
      <w:r w:rsidRPr="005A5DD5">
        <w:rPr>
          <w:lang w:bidi="ar-SY"/>
        </w:rPr>
        <w:tab/>
      </w:r>
      <w:r w:rsidRPr="005A5DD5">
        <w:rPr>
          <w:rFonts w:hint="cs"/>
          <w:rtl/>
          <w:lang w:bidi="ar-EG"/>
        </w:rPr>
        <w:t xml:space="preserve">وأوضح </w:t>
      </w:r>
      <w:r w:rsidRPr="005A5DD5">
        <w:rPr>
          <w:rFonts w:hint="cs"/>
          <w:b/>
          <w:bCs/>
          <w:rtl/>
          <w:lang w:bidi="ar-EG"/>
        </w:rPr>
        <w:t>رئيس دائرة الخدمات الفضائية</w:t>
      </w:r>
      <w:r w:rsidRPr="005A5DD5">
        <w:rPr>
          <w:rFonts w:hint="cs"/>
          <w:rtl/>
          <w:lang w:bidi="ar-EG"/>
        </w:rPr>
        <w:t xml:space="preserve"> أن التأخير</w:t>
      </w:r>
      <w:r>
        <w:rPr>
          <w:rFonts w:hint="cs"/>
          <w:rtl/>
          <w:lang w:bidi="ar-EG"/>
        </w:rPr>
        <w:t xml:space="preserve"> في </w:t>
      </w:r>
      <w:r w:rsidRPr="005A5DD5">
        <w:rPr>
          <w:rFonts w:hint="cs"/>
          <w:rtl/>
          <w:lang w:bidi="ar-EG"/>
        </w:rPr>
        <w:t xml:space="preserve">تنفيذ الإلغاء كانت له صلة بموارد المكتب، وليس بالإدارة المعنية. ففي ظل الموارد المحدودة، يعطي المكتب الأولوية لتلبية المواعيد النهائية التنظيمية المتعلقة بالنشر. وأضاف </w:t>
      </w:r>
      <w:r w:rsidRPr="005A5DD5">
        <w:rPr>
          <w:rFonts w:hint="cs"/>
          <w:b/>
          <w:bCs/>
          <w:rtl/>
          <w:lang w:bidi="ar-EG"/>
        </w:rPr>
        <w:t>المدير</w:t>
      </w:r>
      <w:r w:rsidRPr="005A5DD5">
        <w:rPr>
          <w:rFonts w:hint="cs"/>
          <w:rtl/>
          <w:lang w:bidi="ar-EG"/>
        </w:rPr>
        <w:t xml:space="preserve"> أن إلغاء شبكة يعني الكثير من العمل بالنسبة للمكتب. ذلك أن موارد المكتب شحيحة، ولا يبدو أنه من حسن استخدام هذه الموارد الخوض</w:t>
      </w:r>
      <w:r>
        <w:rPr>
          <w:rFonts w:hint="cs"/>
          <w:rtl/>
          <w:lang w:bidi="ar-EG"/>
        </w:rPr>
        <w:t xml:space="preserve"> في </w:t>
      </w:r>
      <w:r w:rsidRPr="005A5DD5">
        <w:rPr>
          <w:rFonts w:hint="cs"/>
          <w:rtl/>
          <w:lang w:bidi="ar-EG"/>
        </w:rPr>
        <w:t>الإجراءات المضنية لإلغاء شبكة مع وجود احتمال كبير لأن تنقض اللجنة قرار المكتب بإلغاء الشبكة.</w:t>
      </w:r>
    </w:p>
    <w:p w:rsidR="00520F93" w:rsidRPr="005A5DD5" w:rsidRDefault="00520F93" w:rsidP="00B3318A">
      <w:pPr>
        <w:rPr>
          <w:rtl/>
          <w:lang w:bidi="ar-EG"/>
        </w:rPr>
      </w:pPr>
      <w:r w:rsidRPr="005A5DD5">
        <w:rPr>
          <w:lang w:bidi="ar-SY"/>
        </w:rPr>
        <w:t>63.5</w:t>
      </w:r>
      <w:r w:rsidRPr="005A5DD5">
        <w:rPr>
          <w:lang w:bidi="ar-SY"/>
        </w:rPr>
        <w:tab/>
      </w:r>
      <w:r w:rsidRPr="005A5DD5">
        <w:rPr>
          <w:rFonts w:hint="cs"/>
          <w:rtl/>
          <w:lang w:bidi="ar-EG"/>
        </w:rPr>
        <w:t>وقال</w:t>
      </w:r>
      <w:r w:rsidRPr="005A5DD5">
        <w:rPr>
          <w:rFonts w:hint="cs"/>
          <w:b/>
          <w:bCs/>
          <w:rtl/>
          <w:lang w:bidi="ar-EG"/>
        </w:rPr>
        <w:t xml:space="preserve"> السيد </w:t>
      </w:r>
      <w:r>
        <w:rPr>
          <w:rFonts w:hint="cs"/>
          <w:b/>
          <w:bCs/>
          <w:rtl/>
          <w:lang w:bidi="ar-EG"/>
        </w:rPr>
        <w:t>ستريليتس</w:t>
      </w:r>
      <w:r w:rsidRPr="005A5DD5">
        <w:rPr>
          <w:rFonts w:hint="cs"/>
          <w:b/>
          <w:bCs/>
          <w:rtl/>
          <w:lang w:bidi="ar-EG"/>
        </w:rPr>
        <w:t xml:space="preserve"> </w:t>
      </w:r>
      <w:r w:rsidRPr="005A5DD5">
        <w:rPr>
          <w:rFonts w:hint="cs"/>
          <w:rtl/>
          <w:lang w:bidi="ar-EG"/>
        </w:rPr>
        <w:t>إن قرار المكتب بإلغاء شبكة بسبب التأخر</w:t>
      </w:r>
      <w:r>
        <w:rPr>
          <w:rFonts w:hint="cs"/>
          <w:rtl/>
          <w:lang w:bidi="ar-EG"/>
        </w:rPr>
        <w:t xml:space="preserve"> في </w:t>
      </w:r>
      <w:r w:rsidRPr="005A5DD5">
        <w:rPr>
          <w:rFonts w:hint="cs"/>
          <w:rtl/>
          <w:lang w:bidi="ar-EG"/>
        </w:rPr>
        <w:t xml:space="preserve">السداد هو قرار "نهائي" وفقاً </w:t>
      </w:r>
      <w:r>
        <w:rPr>
          <w:rFonts w:hint="cs"/>
          <w:rtl/>
          <w:lang w:bidi="ar-EG"/>
        </w:rPr>
        <w:t>للمقرر</w:t>
      </w:r>
      <w:r w:rsidRPr="005A5DD5">
        <w:rPr>
          <w:rFonts w:hint="eastAsia"/>
          <w:rtl/>
          <w:lang w:bidi="ar-EG"/>
        </w:rPr>
        <w:t> </w:t>
      </w:r>
      <w:r w:rsidRPr="005A5DD5">
        <w:rPr>
          <w:lang w:bidi="ar-SY"/>
        </w:rPr>
        <w:t>482</w:t>
      </w:r>
      <w:r>
        <w:rPr>
          <w:rFonts w:hint="cs"/>
          <w:rtl/>
          <w:lang w:bidi="ar-EG"/>
        </w:rPr>
        <w:t xml:space="preserve"> للمجلس</w:t>
      </w:r>
      <w:r w:rsidRPr="005A5DD5">
        <w:rPr>
          <w:rFonts w:hint="cs"/>
          <w:rtl/>
          <w:lang w:bidi="ar-EG"/>
        </w:rPr>
        <w:t>. ويجوز للجنة أن تنقض هذا القرار، تماماً كما يمكن لل</w:t>
      </w:r>
      <w:r w:rsidRPr="005A5DD5">
        <w:rPr>
          <w:rtl/>
          <w:lang w:bidi="ar-EG"/>
        </w:rPr>
        <w:t>مؤتمر العالمي للاتصالات الراديوية</w:t>
      </w:r>
      <w:r w:rsidRPr="005A5DD5">
        <w:rPr>
          <w:rFonts w:hint="cs"/>
          <w:rtl/>
          <w:lang w:bidi="ar-EG"/>
        </w:rPr>
        <w:t xml:space="preserve"> أن ينقض قراراً "نهائياً" للجنة. وكان من رأيه،</w:t>
      </w:r>
      <w:r>
        <w:rPr>
          <w:rFonts w:hint="cs"/>
          <w:rtl/>
          <w:lang w:bidi="ar-EG"/>
        </w:rPr>
        <w:t xml:space="preserve"> في </w:t>
      </w:r>
      <w:r w:rsidRPr="005A5DD5">
        <w:rPr>
          <w:rFonts w:hint="cs"/>
          <w:rtl/>
          <w:lang w:bidi="ar-EG"/>
        </w:rPr>
        <w:t>بداية الأمر، إحالة القرار المتعلق ب</w:t>
      </w:r>
      <w:r w:rsidRPr="005A5DD5">
        <w:rPr>
          <w:rtl/>
          <w:lang w:bidi="ar-EG"/>
        </w:rPr>
        <w:t xml:space="preserve">الشبكة الساتلية </w:t>
      </w:r>
      <w:r w:rsidRPr="005A5DD5">
        <w:rPr>
          <w:lang w:bidi="ar-SY"/>
        </w:rPr>
        <w:t>USOBO-12A</w:t>
      </w:r>
      <w:r w:rsidRPr="005A5DD5">
        <w:rPr>
          <w:rFonts w:hint="cs"/>
          <w:rtl/>
          <w:lang w:bidi="ar-EG"/>
        </w:rPr>
        <w:t xml:space="preserve"> إلى المؤتمر. وهو يشعر بالامتنان للقدر الهائل من العمل الذي أنجزه المكتب بموارده الشحيحة، ولكنه يؤكد على أنه، بصرف النظر عن الوقت المستغرق</w:t>
      </w:r>
      <w:r>
        <w:rPr>
          <w:rFonts w:hint="cs"/>
          <w:rtl/>
          <w:lang w:bidi="ar-EG"/>
        </w:rPr>
        <w:t xml:space="preserve"> في </w:t>
      </w:r>
      <w:r w:rsidRPr="005A5DD5">
        <w:rPr>
          <w:rFonts w:hint="cs"/>
          <w:rtl/>
          <w:lang w:bidi="ar-EG"/>
        </w:rPr>
        <w:t xml:space="preserve">تنفيذ إلغاء الشبكة، لم يكن ينبغي أن تظهر </w:t>
      </w:r>
      <w:r w:rsidRPr="005A5DD5">
        <w:rPr>
          <w:rtl/>
          <w:lang w:bidi="ar-EG"/>
        </w:rPr>
        <w:t xml:space="preserve">الشبكة الساتلية </w:t>
      </w:r>
      <w:r w:rsidRPr="005A5DD5">
        <w:rPr>
          <w:lang w:bidi="ar-SY"/>
        </w:rPr>
        <w:t>USOBO-12A</w:t>
      </w:r>
      <w:r>
        <w:rPr>
          <w:rFonts w:hint="cs"/>
          <w:rtl/>
          <w:lang w:bidi="ar-EG"/>
        </w:rPr>
        <w:t xml:space="preserve"> في </w:t>
      </w:r>
      <w:r w:rsidRPr="005A5DD5">
        <w:rPr>
          <w:rFonts w:hint="cs"/>
          <w:rtl/>
          <w:lang w:bidi="ar-EG"/>
        </w:rPr>
        <w:t xml:space="preserve">القائمة التي تم توزيعها بعد </w:t>
      </w:r>
      <w:r w:rsidRPr="005A5DD5">
        <w:rPr>
          <w:lang w:bidi="ar-SY"/>
        </w:rPr>
        <w:t>12</w:t>
      </w:r>
      <w:r w:rsidRPr="005A5DD5">
        <w:rPr>
          <w:rFonts w:hint="cs"/>
          <w:rtl/>
          <w:lang w:bidi="ar-EG"/>
        </w:rPr>
        <w:t xml:space="preserve"> يونيو </w:t>
      </w:r>
      <w:r w:rsidRPr="005A5DD5">
        <w:rPr>
          <w:lang w:bidi="ar-SY"/>
        </w:rPr>
        <w:t>2014</w:t>
      </w:r>
      <w:r w:rsidRPr="005A5DD5">
        <w:rPr>
          <w:rFonts w:hint="cs"/>
          <w:rtl/>
          <w:lang w:bidi="ar-EG"/>
        </w:rPr>
        <w:t xml:space="preserve"> والتي تشير إلى الشبكات التي يتعين على الشبكات اللاحقة التنسيق معها.</w:t>
      </w:r>
    </w:p>
    <w:p w:rsidR="00520F93" w:rsidRPr="005A5DD5" w:rsidRDefault="00520F93" w:rsidP="00B3318A">
      <w:pPr>
        <w:rPr>
          <w:rtl/>
          <w:lang w:bidi="ar-EG"/>
        </w:rPr>
      </w:pPr>
      <w:r w:rsidRPr="005A5DD5">
        <w:rPr>
          <w:lang w:bidi="ar-SY"/>
        </w:rPr>
        <w:lastRenderedPageBreak/>
        <w:t>64.5</w:t>
      </w:r>
      <w:r w:rsidRPr="005A5DD5">
        <w:rPr>
          <w:rFonts w:hint="cs"/>
          <w:rtl/>
          <w:lang w:bidi="ar-EG"/>
        </w:rPr>
        <w:tab/>
      </w:r>
      <w:r w:rsidRPr="005A5DD5">
        <w:rPr>
          <w:rtl/>
          <w:lang w:bidi="ar-EG"/>
        </w:rPr>
        <w:t xml:space="preserve">وقال </w:t>
      </w:r>
      <w:r w:rsidRPr="005A5DD5">
        <w:rPr>
          <w:b/>
          <w:bCs/>
          <w:rtl/>
          <w:lang w:bidi="ar-EG"/>
        </w:rPr>
        <w:t xml:space="preserve">المدير </w:t>
      </w:r>
      <w:r w:rsidRPr="005A5DD5">
        <w:rPr>
          <w:rFonts w:hint="cs"/>
          <w:rtl/>
          <w:lang w:bidi="ar-EG"/>
        </w:rPr>
        <w:t>إ</w:t>
      </w:r>
      <w:r w:rsidRPr="005A5DD5">
        <w:rPr>
          <w:rtl/>
          <w:lang w:bidi="ar-EG"/>
        </w:rPr>
        <w:t>ن</w:t>
      </w:r>
      <w:r w:rsidRPr="005A5DD5">
        <w:rPr>
          <w:rFonts w:hint="cs"/>
          <w:rtl/>
          <w:lang w:bidi="ar-EG"/>
        </w:rPr>
        <w:t>ه</w:t>
      </w:r>
      <w:r>
        <w:rPr>
          <w:rFonts w:hint="cs"/>
          <w:rtl/>
          <w:lang w:bidi="ar-EG"/>
        </w:rPr>
        <w:t xml:space="preserve"> في </w:t>
      </w:r>
      <w:r w:rsidRPr="005A5DD5">
        <w:rPr>
          <w:rFonts w:hint="cs"/>
          <w:rtl/>
          <w:lang w:bidi="ar-EG"/>
        </w:rPr>
        <w:t xml:space="preserve">حالة إزالة الشبكة من قائمة التنسيق، قد يُنظر إلى المكتب على أنه يُعطّل قرار اللجنة لأنه سيجعل إعادة </w:t>
      </w:r>
      <w:r w:rsidRPr="005A5DD5">
        <w:rPr>
          <w:rtl/>
          <w:lang w:bidi="ar-EG"/>
        </w:rPr>
        <w:t>إدراج بطاقة التبليغ عن</w:t>
      </w:r>
      <w:r w:rsidRPr="005A5DD5">
        <w:rPr>
          <w:rFonts w:hint="cs"/>
          <w:rtl/>
          <w:lang w:bidi="ar-EG"/>
        </w:rPr>
        <w:t xml:space="preserve"> الشبكة أكثر صعوبة.</w:t>
      </w:r>
    </w:p>
    <w:p w:rsidR="00520F93" w:rsidRPr="005A5DD5" w:rsidRDefault="00520F93" w:rsidP="00B3318A">
      <w:pPr>
        <w:rPr>
          <w:rtl/>
          <w:lang w:bidi="ar-EG"/>
        </w:rPr>
      </w:pPr>
      <w:r w:rsidRPr="005A5DD5">
        <w:rPr>
          <w:lang w:bidi="ar-SY"/>
        </w:rPr>
        <w:t>65.5</w:t>
      </w:r>
      <w:r w:rsidRPr="005A5DD5">
        <w:rPr>
          <w:rFonts w:hint="cs"/>
          <w:rtl/>
          <w:lang w:bidi="ar-EG"/>
        </w:rPr>
        <w:tab/>
        <w:t>وأشارت</w:t>
      </w:r>
      <w:r w:rsidRPr="005A5DD5">
        <w:rPr>
          <w:b/>
          <w:bCs/>
          <w:rtl/>
          <w:lang w:bidi="ar-EG"/>
        </w:rPr>
        <w:t xml:space="preserve"> السيدة جي</w:t>
      </w:r>
      <w:r w:rsidRPr="005A5DD5">
        <w:rPr>
          <w:rFonts w:hint="cs"/>
          <w:b/>
          <w:bCs/>
          <w:rtl/>
          <w:lang w:bidi="ar-EG"/>
        </w:rPr>
        <w:t>انت</w:t>
      </w:r>
      <w:r w:rsidRPr="005A5DD5">
        <w:rPr>
          <w:b/>
          <w:bCs/>
          <w:rtl/>
          <w:lang w:bidi="ar-EG"/>
        </w:rPr>
        <w:t>ي</w:t>
      </w:r>
      <w:r w:rsidRPr="005A5DD5">
        <w:rPr>
          <w:rFonts w:hint="cs"/>
          <w:rtl/>
          <w:lang w:bidi="ar-EG"/>
        </w:rPr>
        <w:t xml:space="preserve"> إلى أن المكتب قد اتبع</w:t>
      </w:r>
      <w:r>
        <w:rPr>
          <w:rFonts w:hint="cs"/>
          <w:rtl/>
          <w:lang w:bidi="ar-EG"/>
        </w:rPr>
        <w:t xml:space="preserve"> في </w:t>
      </w:r>
      <w:r w:rsidRPr="005A5DD5">
        <w:rPr>
          <w:rFonts w:hint="cs"/>
          <w:rtl/>
          <w:lang w:bidi="ar-EG"/>
        </w:rPr>
        <w:t>تنفيذ عمله نفس الإجراءات التي اتبعها</w:t>
      </w:r>
      <w:r>
        <w:rPr>
          <w:rFonts w:hint="cs"/>
          <w:rtl/>
          <w:lang w:bidi="ar-EG"/>
        </w:rPr>
        <w:t xml:space="preserve"> في </w:t>
      </w:r>
      <w:r w:rsidRPr="005A5DD5">
        <w:rPr>
          <w:rFonts w:hint="cs"/>
          <w:rtl/>
          <w:lang w:bidi="ar-EG"/>
        </w:rPr>
        <w:t>الحالات</w:t>
      </w:r>
      <w:r>
        <w:rPr>
          <w:rFonts w:hint="eastAsia"/>
          <w:rtl/>
          <w:lang w:bidi="ar-EG"/>
        </w:rPr>
        <w:t> </w:t>
      </w:r>
      <w:r w:rsidRPr="005A5DD5">
        <w:rPr>
          <w:rFonts w:hint="cs"/>
          <w:rtl/>
          <w:lang w:bidi="ar-EG"/>
        </w:rPr>
        <w:t>السابقة.</w:t>
      </w:r>
    </w:p>
    <w:p w:rsidR="00520F93" w:rsidRPr="005A5DD5" w:rsidRDefault="00520F93" w:rsidP="00B3318A">
      <w:pPr>
        <w:rPr>
          <w:rtl/>
          <w:lang w:bidi="ar-EG"/>
        </w:rPr>
      </w:pPr>
      <w:r w:rsidRPr="005A5DD5">
        <w:rPr>
          <w:lang w:bidi="ar-SY"/>
        </w:rPr>
        <w:t>66.5</w:t>
      </w:r>
      <w:r w:rsidRPr="005A5DD5">
        <w:rPr>
          <w:rFonts w:hint="cs"/>
          <w:rtl/>
          <w:lang w:bidi="ar-EG"/>
        </w:rPr>
        <w:tab/>
        <w:t>وقال</w:t>
      </w:r>
      <w:r w:rsidRPr="005A5DD5">
        <w:rPr>
          <w:rFonts w:hint="cs"/>
          <w:b/>
          <w:bCs/>
          <w:rtl/>
          <w:lang w:bidi="ar-EG"/>
        </w:rPr>
        <w:t xml:space="preserve"> السيد </w:t>
      </w:r>
      <w:r>
        <w:rPr>
          <w:rFonts w:hint="cs"/>
          <w:b/>
          <w:bCs/>
          <w:rtl/>
          <w:lang w:bidi="ar-EG"/>
        </w:rPr>
        <w:t>ستريليتس</w:t>
      </w:r>
      <w:r w:rsidRPr="005A5DD5">
        <w:rPr>
          <w:rFonts w:hint="cs"/>
          <w:b/>
          <w:bCs/>
          <w:rtl/>
          <w:lang w:bidi="ar-EG"/>
        </w:rPr>
        <w:t xml:space="preserve"> </w:t>
      </w:r>
      <w:r w:rsidRPr="005A5DD5">
        <w:rPr>
          <w:rFonts w:hint="cs"/>
          <w:rtl/>
          <w:lang w:bidi="ar-EG"/>
        </w:rPr>
        <w:t>إن ممارسة المكتب المتمثلة</w:t>
      </w:r>
      <w:r>
        <w:rPr>
          <w:rFonts w:hint="cs"/>
          <w:rtl/>
          <w:lang w:bidi="ar-EG"/>
        </w:rPr>
        <w:t xml:space="preserve"> في </w:t>
      </w:r>
      <w:r w:rsidRPr="005A5DD5">
        <w:rPr>
          <w:rFonts w:hint="cs"/>
          <w:rtl/>
          <w:lang w:bidi="ar-EG"/>
        </w:rPr>
        <w:t>الإبقاء على شبكة ملغية</w:t>
      </w:r>
      <w:r>
        <w:rPr>
          <w:rFonts w:hint="cs"/>
          <w:rtl/>
          <w:lang w:bidi="ar-EG"/>
        </w:rPr>
        <w:t xml:space="preserve"> في </w:t>
      </w:r>
      <w:r w:rsidRPr="005A5DD5">
        <w:rPr>
          <w:rFonts w:hint="cs"/>
          <w:rtl/>
          <w:lang w:bidi="ar-EG"/>
        </w:rPr>
        <w:t>قائمة التنسيق غير معقولة. وقد فعل ذلك لمدة ستة أشهر</w:t>
      </w:r>
      <w:r>
        <w:rPr>
          <w:rFonts w:hint="cs"/>
          <w:rtl/>
          <w:lang w:bidi="ar-EG"/>
        </w:rPr>
        <w:t xml:space="preserve"> في </w:t>
      </w:r>
      <w:r w:rsidRPr="005A5DD5">
        <w:rPr>
          <w:rFonts w:hint="cs"/>
          <w:rtl/>
          <w:lang w:bidi="ar-EG"/>
        </w:rPr>
        <w:t>حالة</w:t>
      </w:r>
      <w:r w:rsidRPr="005A5DD5">
        <w:rPr>
          <w:rtl/>
          <w:lang w:bidi="ar-EG"/>
        </w:rPr>
        <w:t xml:space="preserve"> الشبكة الساتلية </w:t>
      </w:r>
      <w:r w:rsidRPr="005A5DD5">
        <w:rPr>
          <w:lang w:bidi="ar-SY"/>
        </w:rPr>
        <w:t>USOBO-12A</w:t>
      </w:r>
      <w:r w:rsidRPr="005A5DD5">
        <w:rPr>
          <w:rFonts w:hint="cs"/>
          <w:rtl/>
          <w:lang w:bidi="ar-EG"/>
        </w:rPr>
        <w:t xml:space="preserve">. وإذا وافق المكتب على إعادة </w:t>
      </w:r>
      <w:r w:rsidRPr="005A5DD5">
        <w:rPr>
          <w:rtl/>
          <w:lang w:bidi="ar-EG"/>
        </w:rPr>
        <w:t>إدراج بطاقة التبليغ عن</w:t>
      </w:r>
      <w:r w:rsidRPr="005A5DD5">
        <w:rPr>
          <w:rFonts w:hint="cs"/>
          <w:rtl/>
          <w:lang w:bidi="ar-EG"/>
        </w:rPr>
        <w:t xml:space="preserve"> الشبكة بعد هذه الفترة الطويلة، فإن الحالة التالية قد تتضمن تأخيراً لخمس - أو عشر - سنوات.</w:t>
      </w:r>
    </w:p>
    <w:p w:rsidR="00520F93" w:rsidRPr="000E795B" w:rsidRDefault="00520F93" w:rsidP="00B3318A">
      <w:pPr>
        <w:rPr>
          <w:spacing w:val="-2"/>
          <w:rtl/>
          <w:lang w:bidi="ar-EG"/>
        </w:rPr>
      </w:pPr>
      <w:r w:rsidRPr="000E795B">
        <w:rPr>
          <w:spacing w:val="-2"/>
          <w:lang w:bidi="ar-SY"/>
        </w:rPr>
        <w:t>67.5</w:t>
      </w:r>
      <w:r w:rsidRPr="000E795B">
        <w:rPr>
          <w:rFonts w:hint="cs"/>
          <w:spacing w:val="-2"/>
          <w:rtl/>
          <w:lang w:bidi="ar-EG"/>
        </w:rPr>
        <w:tab/>
        <w:t>وأشار</w:t>
      </w:r>
      <w:r w:rsidRPr="000E795B">
        <w:rPr>
          <w:b/>
          <w:bCs/>
          <w:spacing w:val="-2"/>
          <w:rtl/>
          <w:lang w:bidi="ar-EG"/>
        </w:rPr>
        <w:t xml:space="preserve"> السيد بيسي</w:t>
      </w:r>
      <w:r w:rsidRPr="000E795B">
        <w:rPr>
          <w:rFonts w:hint="cs"/>
          <w:b/>
          <w:bCs/>
          <w:spacing w:val="-2"/>
          <w:rtl/>
          <w:lang w:bidi="ar-EG"/>
        </w:rPr>
        <w:t xml:space="preserve"> </w:t>
      </w:r>
      <w:r w:rsidRPr="000E795B">
        <w:rPr>
          <w:rFonts w:hint="cs"/>
          <w:spacing w:val="-2"/>
          <w:rtl/>
          <w:lang w:bidi="ar-EG"/>
        </w:rPr>
        <w:t>إلى أنه نظراً لأن المكتب لم يقم بإلغاء</w:t>
      </w:r>
      <w:r w:rsidRPr="000E795B">
        <w:rPr>
          <w:spacing w:val="-2"/>
          <w:rtl/>
          <w:lang w:bidi="ar-EG"/>
        </w:rPr>
        <w:t xml:space="preserve"> </w:t>
      </w:r>
      <w:r w:rsidRPr="000E795B">
        <w:rPr>
          <w:rFonts w:hint="cs"/>
          <w:spacing w:val="-2"/>
          <w:rtl/>
          <w:lang w:bidi="ar-EG"/>
        </w:rPr>
        <w:t xml:space="preserve">بطاقة التبليغ عن </w:t>
      </w:r>
      <w:r w:rsidRPr="000E795B">
        <w:rPr>
          <w:spacing w:val="-2"/>
          <w:rtl/>
          <w:lang w:bidi="ar-EG"/>
        </w:rPr>
        <w:t xml:space="preserve">الشبكة الساتلية </w:t>
      </w:r>
      <w:r w:rsidRPr="000E795B">
        <w:rPr>
          <w:spacing w:val="-2"/>
          <w:lang w:bidi="ar-SY"/>
        </w:rPr>
        <w:t>USOBO</w:t>
      </w:r>
      <w:r>
        <w:rPr>
          <w:spacing w:val="-2"/>
          <w:lang w:bidi="ar-SY"/>
        </w:rPr>
        <w:noBreakHyphen/>
      </w:r>
      <w:r w:rsidRPr="000E795B">
        <w:rPr>
          <w:spacing w:val="-2"/>
          <w:lang w:bidi="ar-SY"/>
        </w:rPr>
        <w:t>12A</w:t>
      </w:r>
      <w:r w:rsidRPr="000E795B">
        <w:rPr>
          <w:rFonts w:hint="cs"/>
          <w:spacing w:val="-2"/>
          <w:rtl/>
          <w:lang w:bidi="ar-EG"/>
        </w:rPr>
        <w:t xml:space="preserve"> من قاعدة بياناته، فإن إعادة </w:t>
      </w:r>
      <w:r w:rsidRPr="000E795B">
        <w:rPr>
          <w:spacing w:val="-2"/>
          <w:rtl/>
          <w:lang w:bidi="ar-EG"/>
        </w:rPr>
        <w:t>إدراج بطاقة التبليغ عن</w:t>
      </w:r>
      <w:r w:rsidRPr="000E795B">
        <w:rPr>
          <w:rFonts w:hint="cs"/>
          <w:spacing w:val="-2"/>
          <w:rtl/>
          <w:lang w:bidi="ar-EG"/>
        </w:rPr>
        <w:t xml:space="preserve"> الشبكة لن تغير التنسيق بالنسبة للإدارات الأخرى. ووفقاً لفهمه للمسألة، فإنه يمكن للمكتب، بعد اتخاذه قراراً بإلغاء إحدى الشبكات لعدم السداد، المضي قُدماً في تنفيذ الإلغاء دون أي تأكيد من اللجنة</w:t>
      </w:r>
      <w:r w:rsidRPr="000E795B">
        <w:rPr>
          <w:rFonts w:hint="eastAsia"/>
          <w:spacing w:val="-2"/>
          <w:rtl/>
          <w:lang w:bidi="ar-EG"/>
        </w:rPr>
        <w:t> </w:t>
      </w:r>
      <w:r w:rsidRPr="000E795B">
        <w:rPr>
          <w:rFonts w:hint="cs"/>
          <w:spacing w:val="-2"/>
          <w:rtl/>
          <w:lang w:bidi="ar-EG"/>
        </w:rPr>
        <w:t>لقراره.</w:t>
      </w:r>
    </w:p>
    <w:p w:rsidR="00520F93" w:rsidRPr="005A5DD5" w:rsidRDefault="00520F93" w:rsidP="00B3318A">
      <w:pPr>
        <w:rPr>
          <w:rtl/>
          <w:lang w:bidi="ar-EG"/>
        </w:rPr>
      </w:pPr>
      <w:r w:rsidRPr="005A5DD5">
        <w:rPr>
          <w:lang w:bidi="ar-SY"/>
        </w:rPr>
        <w:t>68.5</w:t>
      </w:r>
      <w:r w:rsidRPr="005A5DD5">
        <w:rPr>
          <w:lang w:bidi="ar-SY"/>
        </w:rPr>
        <w:tab/>
      </w:r>
      <w:r w:rsidRPr="005A5DD5">
        <w:rPr>
          <w:rtl/>
          <w:lang w:bidi="ar-EG"/>
        </w:rPr>
        <w:t>و</w:t>
      </w:r>
      <w:r w:rsidRPr="005A5DD5">
        <w:rPr>
          <w:rFonts w:hint="cs"/>
          <w:rtl/>
          <w:lang w:bidi="ar-EG"/>
        </w:rPr>
        <w:t>أكد</w:t>
      </w:r>
      <w:r w:rsidRPr="005A5DD5">
        <w:rPr>
          <w:rtl/>
          <w:lang w:bidi="ar-EG"/>
        </w:rPr>
        <w:t xml:space="preserve"> </w:t>
      </w:r>
      <w:r w:rsidRPr="005A5DD5">
        <w:rPr>
          <w:rFonts w:hint="cs"/>
          <w:b/>
          <w:bCs/>
          <w:rtl/>
          <w:lang w:bidi="ar-EG"/>
        </w:rPr>
        <w:t>رئيس دائرة الخدمات الفضائية</w:t>
      </w:r>
      <w:r w:rsidRPr="005A5DD5">
        <w:rPr>
          <w:rFonts w:hint="cs"/>
          <w:rtl/>
          <w:lang w:bidi="ar-EG"/>
        </w:rPr>
        <w:t xml:space="preserve"> هذا الفهم. وأشار على الرغم من ذلك إلى أنه حتى يتم الاتفاق النهائي على الإجراءات المعقدة التي ينطوي عليها الإلغاء ونشرها</w:t>
      </w:r>
      <w:r>
        <w:rPr>
          <w:rFonts w:hint="cs"/>
          <w:rtl/>
          <w:lang w:bidi="ar-EG"/>
        </w:rPr>
        <w:t xml:space="preserve"> في </w:t>
      </w:r>
      <w:r w:rsidRPr="005A5DD5">
        <w:rPr>
          <w:rFonts w:hint="cs"/>
          <w:rtl/>
          <w:lang w:bidi="ar-EG"/>
        </w:rPr>
        <w:t>قسم خاص من النشرة الإعلامية الدولية للترددات، ستظل الشبكة مُدرجة</w:t>
      </w:r>
      <w:r>
        <w:rPr>
          <w:rFonts w:hint="cs"/>
          <w:rtl/>
          <w:lang w:bidi="ar-EG"/>
        </w:rPr>
        <w:t xml:space="preserve"> في </w:t>
      </w:r>
      <w:r w:rsidRPr="005A5DD5">
        <w:rPr>
          <w:rFonts w:hint="cs"/>
          <w:rtl/>
          <w:lang w:bidi="ar-EG"/>
        </w:rPr>
        <w:t>قاعدة البيانات كشبكة "سارية". وفي هذه الأثناء، إذا ما أُبلغ المكتب بأن الإدارة قد سددت الفاتورة وترغب</w:t>
      </w:r>
      <w:r>
        <w:rPr>
          <w:rFonts w:hint="cs"/>
          <w:rtl/>
          <w:lang w:bidi="ar-EG"/>
        </w:rPr>
        <w:t xml:space="preserve"> في </w:t>
      </w:r>
      <w:r w:rsidRPr="005A5DD5">
        <w:rPr>
          <w:rFonts w:hint="cs"/>
          <w:rtl/>
          <w:lang w:bidi="ar-EG"/>
        </w:rPr>
        <w:t>عرض حالتها على اللجنة، يحتفظ المكتب بالشبكة مُعلّقة</w:t>
      </w:r>
      <w:r>
        <w:rPr>
          <w:rFonts w:hint="cs"/>
          <w:rtl/>
          <w:lang w:bidi="ar-EG"/>
        </w:rPr>
        <w:t xml:space="preserve"> في </w:t>
      </w:r>
      <w:r w:rsidRPr="005A5DD5">
        <w:rPr>
          <w:rFonts w:hint="cs"/>
          <w:rtl/>
          <w:lang w:bidi="ar-EG"/>
        </w:rPr>
        <w:t xml:space="preserve">قاعدة البيانات لتجنب عبء العمل المرتبط بإلغاء الشبكة وإعادة </w:t>
      </w:r>
      <w:r w:rsidRPr="005A5DD5">
        <w:rPr>
          <w:rtl/>
          <w:lang w:bidi="ar-EG"/>
        </w:rPr>
        <w:t>إدراج بطاقة التبليغ عن</w:t>
      </w:r>
      <w:r w:rsidRPr="005A5DD5">
        <w:rPr>
          <w:rFonts w:hint="cs"/>
          <w:rtl/>
          <w:lang w:bidi="ar-EG"/>
        </w:rPr>
        <w:t xml:space="preserve">ها. ولهذا السبب، يستطيع المكتب أن يعلن أن إعادة </w:t>
      </w:r>
      <w:r w:rsidRPr="005A5DD5">
        <w:rPr>
          <w:rtl/>
          <w:lang w:bidi="ar-EG"/>
        </w:rPr>
        <w:t>إدراج بطاقة التبليغ عن</w:t>
      </w:r>
      <w:r w:rsidRPr="005A5DD5">
        <w:rPr>
          <w:rFonts w:hint="cs"/>
          <w:rtl/>
          <w:lang w:bidi="ar-EG"/>
        </w:rPr>
        <w:t xml:space="preserve"> الشبكة لن يكون له أثر على طلبات التنسيق اللاحقة المقدمة من الإدارات.</w:t>
      </w:r>
    </w:p>
    <w:p w:rsidR="00520F93" w:rsidRPr="00534F92" w:rsidRDefault="00520F93" w:rsidP="00B3318A">
      <w:pPr>
        <w:rPr>
          <w:spacing w:val="-4"/>
          <w:rtl/>
          <w:lang w:bidi="ar-EG"/>
        </w:rPr>
      </w:pPr>
      <w:r w:rsidRPr="00534F92">
        <w:rPr>
          <w:spacing w:val="-4"/>
          <w:lang w:bidi="ar-SY"/>
        </w:rPr>
        <w:t>69.5</w:t>
      </w:r>
      <w:r w:rsidRPr="00534F92">
        <w:rPr>
          <w:rFonts w:hint="cs"/>
          <w:spacing w:val="-4"/>
          <w:rtl/>
          <w:lang w:bidi="ar-EG"/>
        </w:rPr>
        <w:tab/>
        <w:t xml:space="preserve"> وقال</w:t>
      </w:r>
      <w:r w:rsidRPr="00534F92">
        <w:rPr>
          <w:rFonts w:hint="cs"/>
          <w:b/>
          <w:bCs/>
          <w:spacing w:val="-4"/>
          <w:rtl/>
          <w:lang w:bidi="ar-EG"/>
        </w:rPr>
        <w:t xml:space="preserve"> السيد ستريليتس </w:t>
      </w:r>
      <w:r w:rsidRPr="00534F92">
        <w:rPr>
          <w:rFonts w:hint="cs"/>
          <w:spacing w:val="-4"/>
          <w:rtl/>
          <w:lang w:bidi="ar-EG"/>
        </w:rPr>
        <w:t>إنه يتفهم تدابير المكتب ولكنه يعتبرها غير متسقة. ففي حالة</w:t>
      </w:r>
      <w:r w:rsidRPr="00534F92">
        <w:rPr>
          <w:spacing w:val="-4"/>
          <w:rtl/>
          <w:lang w:bidi="ar-EG"/>
        </w:rPr>
        <w:t xml:space="preserve"> الشبكة الساتلية</w:t>
      </w:r>
      <w:r w:rsidRPr="00534F92">
        <w:rPr>
          <w:rFonts w:hint="cs"/>
          <w:spacing w:val="-4"/>
          <w:rtl/>
          <w:lang w:bidi="ar-EG"/>
        </w:rPr>
        <w:t> </w:t>
      </w:r>
      <w:r w:rsidRPr="00534F92">
        <w:rPr>
          <w:spacing w:val="-4"/>
          <w:lang w:bidi="ar-SY"/>
        </w:rPr>
        <w:t>USOBO</w:t>
      </w:r>
      <w:r w:rsidRPr="00534F92">
        <w:rPr>
          <w:spacing w:val="-4"/>
          <w:lang w:bidi="ar-SY"/>
        </w:rPr>
        <w:noBreakHyphen/>
        <w:t>12A</w:t>
      </w:r>
      <w:r w:rsidRPr="00534F92">
        <w:rPr>
          <w:rFonts w:hint="cs"/>
          <w:spacing w:val="-4"/>
          <w:rtl/>
          <w:lang w:bidi="ar-EG"/>
        </w:rPr>
        <w:t>، أُبلغت اللجنة في اجتماعها السادس والستين من خلال تقرير المدير بإلغاء الشبكة. وكان ذلك قبل اجتماعين من الآن، ولم</w:t>
      </w:r>
      <w:r>
        <w:rPr>
          <w:rFonts w:hint="eastAsia"/>
          <w:spacing w:val="-4"/>
          <w:rtl/>
          <w:lang w:bidi="ar-EG"/>
        </w:rPr>
        <w:t> </w:t>
      </w:r>
      <w:r w:rsidRPr="00534F92">
        <w:rPr>
          <w:rFonts w:hint="cs"/>
          <w:spacing w:val="-4"/>
          <w:rtl/>
          <w:lang w:bidi="ar-EG"/>
        </w:rPr>
        <w:t>يرد أي اعتراض في الاجتماع السابع والستين. وقد أشار التقرير المقدم من المدير لهذا الاجتماع (الوثيقة</w:t>
      </w:r>
      <w:r w:rsidRPr="00534F92">
        <w:rPr>
          <w:rFonts w:hint="eastAsia"/>
          <w:spacing w:val="-4"/>
          <w:rtl/>
          <w:lang w:bidi="ar-EG"/>
        </w:rPr>
        <w:t> </w:t>
      </w:r>
      <w:r w:rsidRPr="00534F92">
        <w:rPr>
          <w:spacing w:val="-4"/>
          <w:lang w:bidi="ar-SY"/>
        </w:rPr>
        <w:t>RRB15</w:t>
      </w:r>
      <w:r w:rsidRPr="00534F92">
        <w:rPr>
          <w:spacing w:val="-4"/>
          <w:lang w:bidi="ar-SY"/>
        </w:rPr>
        <w:noBreakHyphen/>
        <w:t>1/2</w:t>
      </w:r>
      <w:r w:rsidRPr="00534F92">
        <w:rPr>
          <w:rFonts w:hint="cs"/>
          <w:spacing w:val="-4"/>
          <w:rtl/>
          <w:lang w:bidi="ar-EG"/>
        </w:rPr>
        <w:t xml:space="preserve">) إلى أن مئات من طلبات </w:t>
      </w:r>
      <w:r w:rsidRPr="00534F92">
        <w:rPr>
          <w:rFonts w:hint="cs"/>
          <w:spacing w:val="-4"/>
          <w:rtl/>
          <w:lang w:bidi="ar-EG"/>
        </w:rPr>
        <w:lastRenderedPageBreak/>
        <w:t>التنسيق قد أُلغيت في السنوات الماضية. وإذا كانت الشبكات ستظل تؤخذ بعين الاعتبار بعد ستة أشهر من تاريخ الإلغاء، فإن ذلك سيكون من دواعي القلق. ويتعين على اللجنة أن تعمل على حماية السجل الأساسي الدولي للترددات. وحتى إذا كان الأمر يتطلب وقتاً فعلياً لإزالة الشبكة من قاعدة البيانات، فإنه يتعين على المكتب أن يتبع اللوائح والقواعد المطبقة.</w:t>
      </w:r>
    </w:p>
    <w:p w:rsidR="00520F93" w:rsidRPr="005A5DD5" w:rsidRDefault="00520F93" w:rsidP="00B3318A">
      <w:pPr>
        <w:rPr>
          <w:rtl/>
          <w:lang w:bidi="ar-EG"/>
        </w:rPr>
      </w:pPr>
      <w:r w:rsidRPr="005A5DD5">
        <w:rPr>
          <w:lang w:bidi="ar-SY"/>
        </w:rPr>
        <w:t>70.5</w:t>
      </w:r>
      <w:r w:rsidRPr="005A5DD5">
        <w:rPr>
          <w:rFonts w:hint="cs"/>
          <w:rtl/>
          <w:lang w:bidi="ar-EG"/>
        </w:rPr>
        <w:tab/>
      </w:r>
      <w:r w:rsidRPr="005A5DD5">
        <w:rPr>
          <w:rtl/>
          <w:lang w:bidi="ar-EG"/>
        </w:rPr>
        <w:t>و</w:t>
      </w:r>
      <w:r w:rsidRPr="005A5DD5">
        <w:rPr>
          <w:rFonts w:hint="cs"/>
          <w:rtl/>
          <w:lang w:bidi="ar-EG"/>
        </w:rPr>
        <w:t>قال</w:t>
      </w:r>
      <w:r w:rsidRPr="005A5DD5">
        <w:rPr>
          <w:rtl/>
          <w:lang w:bidi="ar-EG"/>
        </w:rPr>
        <w:t xml:space="preserve"> </w:t>
      </w:r>
      <w:r w:rsidRPr="005A5DD5">
        <w:rPr>
          <w:b/>
          <w:bCs/>
          <w:rtl/>
          <w:lang w:bidi="ar-EG"/>
        </w:rPr>
        <w:t>الرئيس</w:t>
      </w:r>
      <w:r w:rsidRPr="005A5DD5">
        <w:rPr>
          <w:rFonts w:hint="cs"/>
          <w:b/>
          <w:bCs/>
          <w:rtl/>
          <w:lang w:bidi="ar-EG"/>
        </w:rPr>
        <w:t xml:space="preserve"> </w:t>
      </w:r>
      <w:r w:rsidRPr="005A5DD5">
        <w:rPr>
          <w:rFonts w:hint="cs"/>
          <w:rtl/>
          <w:lang w:bidi="ar-EG"/>
        </w:rPr>
        <w:t xml:space="preserve">إنه على الرغم من الآراء التي عبّر عنها السيد </w:t>
      </w:r>
      <w:r>
        <w:rPr>
          <w:rFonts w:hint="cs"/>
          <w:rtl/>
          <w:lang w:bidi="ar-EG"/>
        </w:rPr>
        <w:t>ستريليتس</w:t>
      </w:r>
      <w:r w:rsidRPr="005A5DD5">
        <w:rPr>
          <w:rFonts w:hint="cs"/>
          <w:rtl/>
          <w:lang w:bidi="ar-EG"/>
        </w:rPr>
        <w:t>، فإنه يبدو أن هناك توافقاً</w:t>
      </w:r>
      <w:r>
        <w:rPr>
          <w:rFonts w:hint="cs"/>
          <w:rtl/>
          <w:lang w:bidi="ar-EG"/>
        </w:rPr>
        <w:t xml:space="preserve"> في </w:t>
      </w:r>
      <w:r w:rsidRPr="005A5DD5">
        <w:rPr>
          <w:rFonts w:hint="cs"/>
          <w:rtl/>
          <w:lang w:bidi="ar-EG"/>
        </w:rPr>
        <w:t>الآراء على أنه ينبغي للجنة الموافقة على طلب الولايات المتحدة. ولذلك، اقترح أن تخلُص اللجنة إلى ما</w:t>
      </w:r>
      <w:r>
        <w:rPr>
          <w:rFonts w:hint="eastAsia"/>
          <w:rtl/>
          <w:lang w:bidi="ar-EG"/>
        </w:rPr>
        <w:t> </w:t>
      </w:r>
      <w:r w:rsidRPr="005A5DD5">
        <w:rPr>
          <w:rFonts w:hint="cs"/>
          <w:rtl/>
          <w:lang w:bidi="ar-EG"/>
        </w:rPr>
        <w:t>يلي:</w:t>
      </w:r>
    </w:p>
    <w:p w:rsidR="00520F93" w:rsidRPr="005A5DD5" w:rsidRDefault="00520F93" w:rsidP="00B3318A">
      <w:pPr>
        <w:ind w:left="794" w:hanging="794"/>
        <w:rPr>
          <w:rtl/>
        </w:rPr>
      </w:pPr>
      <w:r w:rsidRPr="005A5DD5">
        <w:rPr>
          <w:rtl/>
        </w:rPr>
        <w:tab/>
      </w:r>
      <w:r w:rsidRPr="005A5DD5">
        <w:rPr>
          <w:rFonts w:hint="cs"/>
          <w:rtl/>
        </w:rPr>
        <w:t>"نظرت اللجنة بعناية</w:t>
      </w:r>
      <w:r>
        <w:rPr>
          <w:rFonts w:hint="cs"/>
          <w:rtl/>
        </w:rPr>
        <w:t xml:space="preserve"> في </w:t>
      </w:r>
      <w:r w:rsidRPr="005A5DD5">
        <w:rPr>
          <w:rFonts w:hint="cs"/>
          <w:rtl/>
        </w:rPr>
        <w:t>التبليغ المقدم</w:t>
      </w:r>
      <w:r>
        <w:rPr>
          <w:rFonts w:hint="cs"/>
          <w:rtl/>
        </w:rPr>
        <w:t xml:space="preserve"> في </w:t>
      </w:r>
      <w:r w:rsidRPr="005A5DD5">
        <w:rPr>
          <w:rFonts w:hint="cs"/>
          <w:rtl/>
        </w:rPr>
        <w:t xml:space="preserve">الوثيقة </w:t>
      </w:r>
      <w:r w:rsidRPr="005A5DD5">
        <w:rPr>
          <w:lang w:bidi="ar-SY"/>
        </w:rPr>
        <w:t>RRB15-1/3</w:t>
      </w:r>
      <w:r w:rsidRPr="005A5DD5">
        <w:rPr>
          <w:rFonts w:hint="cs"/>
          <w:rtl/>
        </w:rPr>
        <w:t xml:space="preserve"> بخصوص طلب إعادة إدراج بطاقة التبليغ عن الشبكة الساتلية</w:t>
      </w:r>
      <w:r>
        <w:rPr>
          <w:rFonts w:hint="eastAsia"/>
          <w:rtl/>
        </w:rPr>
        <w:t> </w:t>
      </w:r>
      <w:r w:rsidRPr="005A5DD5">
        <w:rPr>
          <w:lang w:bidi="ar-SY"/>
        </w:rPr>
        <w:t>USOBO-12A</w:t>
      </w:r>
      <w:r w:rsidRPr="005A5DD5">
        <w:rPr>
          <w:rFonts w:hint="cs"/>
          <w:rtl/>
        </w:rPr>
        <w:t xml:space="preserve"> التي كانت قد أُلغيت من جانب المكتب لعدم دفع الفواتير ذات الصلة خلال الموعد النهائي. وأشارت اللجنة إلى أنه طبقاً للرقم </w:t>
      </w:r>
      <w:r w:rsidRPr="005A5DD5">
        <w:rPr>
          <w:b/>
          <w:bCs/>
          <w:lang w:bidi="ar-SY"/>
        </w:rPr>
        <w:t>1.38.9</w:t>
      </w:r>
      <w:r w:rsidRPr="005A5DD5">
        <w:rPr>
          <w:rFonts w:hint="cs"/>
          <w:rtl/>
          <w:lang w:bidi="ar-EG"/>
        </w:rPr>
        <w:t xml:space="preserve"> (من لوائح الراديو و</w:t>
      </w:r>
      <w:r>
        <w:rPr>
          <w:rFonts w:hint="cs"/>
          <w:rtl/>
          <w:lang w:bidi="ar-EG"/>
        </w:rPr>
        <w:t>ال</w:t>
      </w:r>
      <w:r w:rsidRPr="005A5DD5">
        <w:rPr>
          <w:rFonts w:hint="cs"/>
          <w:rtl/>
          <w:lang w:bidi="ar-EG"/>
        </w:rPr>
        <w:t xml:space="preserve">مقرر </w:t>
      </w:r>
      <w:r w:rsidRPr="005A5DD5">
        <w:rPr>
          <w:lang w:bidi="ar-SY"/>
        </w:rPr>
        <w:t>482</w:t>
      </w:r>
      <w:r w:rsidRPr="005A5DD5">
        <w:rPr>
          <w:rFonts w:hint="cs"/>
          <w:rtl/>
          <w:lang w:bidi="ar-EG"/>
        </w:rPr>
        <w:t xml:space="preserve"> </w:t>
      </w:r>
      <w:r>
        <w:rPr>
          <w:rFonts w:hint="cs"/>
          <w:rtl/>
          <w:lang w:bidi="ar-EG"/>
        </w:rPr>
        <w:t xml:space="preserve">للمجلس </w:t>
      </w:r>
      <w:r w:rsidRPr="005A5DD5">
        <w:rPr>
          <w:rFonts w:hint="cs"/>
          <w:rtl/>
          <w:lang w:bidi="ar-EG"/>
        </w:rPr>
        <w:t>(دورة المجلس لعام</w:t>
      </w:r>
      <w:r>
        <w:rPr>
          <w:rFonts w:hint="eastAsia"/>
          <w:rtl/>
          <w:lang w:bidi="ar-EG"/>
        </w:rPr>
        <w:t> </w:t>
      </w:r>
      <w:r w:rsidRPr="005A5DD5">
        <w:rPr>
          <w:lang w:bidi="ar-SY"/>
        </w:rPr>
        <w:t>2013</w:t>
      </w:r>
      <w:r w:rsidRPr="005A5DD5">
        <w:rPr>
          <w:rFonts w:hint="cs"/>
          <w:rtl/>
          <w:lang w:bidi="ar-EG"/>
        </w:rPr>
        <w:t>)، فقد تصرف المكتب بشكل سليم فيما يتعلق بإلغاء بطاقة التبليغ عن الشبكة الساتلية</w:t>
      </w:r>
      <w:r>
        <w:rPr>
          <w:rFonts w:hint="eastAsia"/>
          <w:rtl/>
          <w:lang w:bidi="ar-EG"/>
        </w:rPr>
        <w:t> </w:t>
      </w:r>
      <w:r w:rsidRPr="005A5DD5">
        <w:rPr>
          <w:lang w:bidi="ar-SY"/>
        </w:rPr>
        <w:t>USOBO-12A</w:t>
      </w:r>
      <w:r w:rsidRPr="005A5DD5">
        <w:rPr>
          <w:rFonts w:hint="cs"/>
          <w:rtl/>
        </w:rPr>
        <w:t xml:space="preserve">. ونظراً </w:t>
      </w:r>
      <w:r w:rsidRPr="005A5DD5">
        <w:rPr>
          <w:rFonts w:hint="cs"/>
          <w:rtl/>
          <w:lang w:bidi="ar-EG"/>
        </w:rPr>
        <w:t>لدفع إدارة الولايات المتحدة الفواتير</w:t>
      </w:r>
      <w:r>
        <w:rPr>
          <w:rFonts w:hint="cs"/>
          <w:rtl/>
          <w:lang w:bidi="ar-EG"/>
        </w:rPr>
        <w:t xml:space="preserve"> في </w:t>
      </w:r>
      <w:r w:rsidRPr="005A5DD5">
        <w:rPr>
          <w:lang w:bidi="ar-SY"/>
        </w:rPr>
        <w:t>22</w:t>
      </w:r>
      <w:r w:rsidRPr="005A5DD5">
        <w:rPr>
          <w:rFonts w:hint="cs"/>
          <w:rtl/>
          <w:lang w:bidi="ar-EG"/>
        </w:rPr>
        <w:t xml:space="preserve"> سبتمبر </w:t>
      </w:r>
      <w:r w:rsidRPr="005A5DD5">
        <w:rPr>
          <w:lang w:bidi="ar-SY"/>
        </w:rPr>
        <w:t>2014</w:t>
      </w:r>
      <w:r w:rsidRPr="005A5DD5">
        <w:rPr>
          <w:rFonts w:hint="cs"/>
          <w:rtl/>
          <w:lang w:bidi="ar-EG"/>
        </w:rPr>
        <w:t>، قررت اللجنة، على ضوء قرارات مماثلة</w:t>
      </w:r>
      <w:r>
        <w:rPr>
          <w:rFonts w:hint="cs"/>
          <w:rtl/>
          <w:lang w:bidi="ar-EG"/>
        </w:rPr>
        <w:t xml:space="preserve"> في </w:t>
      </w:r>
      <w:r w:rsidRPr="005A5DD5">
        <w:rPr>
          <w:rFonts w:hint="cs"/>
          <w:rtl/>
          <w:lang w:bidi="ar-EG"/>
        </w:rPr>
        <w:t xml:space="preserve">الماضي بشأن حالات مشابهة، تكليف المكتب بإعادة إدراج بطاقة التبليغ عن الشبكة الساتلية </w:t>
      </w:r>
      <w:r w:rsidRPr="005A5DD5">
        <w:rPr>
          <w:lang w:bidi="ar-SY"/>
        </w:rPr>
        <w:t>USOBO-12A</w:t>
      </w:r>
      <w:r w:rsidRPr="005A5DD5">
        <w:rPr>
          <w:rFonts w:hint="cs"/>
          <w:rtl/>
        </w:rPr>
        <w:t>.كما دعت اللجنة إدارة الولايات المتحدة والإدارات الضالعة الأخرى</w:t>
      </w:r>
      <w:r>
        <w:rPr>
          <w:rFonts w:hint="cs"/>
          <w:rtl/>
        </w:rPr>
        <w:t xml:space="preserve"> في </w:t>
      </w:r>
      <w:r w:rsidRPr="005A5DD5">
        <w:rPr>
          <w:rFonts w:hint="cs"/>
          <w:rtl/>
        </w:rPr>
        <w:t>عملية التنسيق إلى مواصلة بذل كافة الجهود لاستكمال</w:t>
      </w:r>
      <w:r>
        <w:rPr>
          <w:rFonts w:hint="eastAsia"/>
          <w:rtl/>
        </w:rPr>
        <w:t> </w:t>
      </w:r>
      <w:r w:rsidRPr="005A5DD5">
        <w:rPr>
          <w:rFonts w:hint="cs"/>
          <w:rtl/>
        </w:rPr>
        <w:t>التنسيق.</w:t>
      </w:r>
    </w:p>
    <w:p w:rsidR="00520F93" w:rsidRPr="005A5DD5" w:rsidRDefault="00520F93" w:rsidP="00B3318A">
      <w:pPr>
        <w:ind w:left="794" w:hanging="794"/>
        <w:rPr>
          <w:rtl/>
          <w:lang w:bidi="ar-EG"/>
        </w:rPr>
      </w:pPr>
      <w:r w:rsidRPr="005A5DD5">
        <w:rPr>
          <w:rtl/>
        </w:rPr>
        <w:tab/>
      </w:r>
      <w:r w:rsidRPr="005A5DD5">
        <w:rPr>
          <w:rFonts w:hint="cs"/>
          <w:rtl/>
        </w:rPr>
        <w:t>وشددت اللجنة على ضرورة التزام الإدارات بالمواعيد النهائية، بما</w:t>
      </w:r>
      <w:r>
        <w:rPr>
          <w:rFonts w:hint="cs"/>
          <w:rtl/>
        </w:rPr>
        <w:t xml:space="preserve"> في </w:t>
      </w:r>
      <w:r w:rsidRPr="005A5DD5">
        <w:rPr>
          <w:rFonts w:hint="cs"/>
          <w:rtl/>
        </w:rPr>
        <w:t>ذلك المواعيد المتعلقة بالدفع بموجب المقرر</w:t>
      </w:r>
      <w:r w:rsidRPr="005A5DD5">
        <w:rPr>
          <w:rFonts w:hint="eastAsia"/>
          <w:rtl/>
        </w:rPr>
        <w:t> </w:t>
      </w:r>
      <w:r w:rsidRPr="005A5DD5">
        <w:rPr>
          <w:lang w:bidi="ar-SY"/>
        </w:rPr>
        <w:t>482</w:t>
      </w:r>
      <w:r w:rsidRPr="005A5DD5">
        <w:rPr>
          <w:rFonts w:hint="cs"/>
          <w:rtl/>
          <w:lang w:bidi="ar-EG"/>
        </w:rPr>
        <w:t xml:space="preserve"> للمجلس (دورة المجلس لعام</w:t>
      </w:r>
      <w:r>
        <w:rPr>
          <w:rFonts w:hint="eastAsia"/>
          <w:rtl/>
          <w:lang w:bidi="ar-EG"/>
        </w:rPr>
        <w:t> </w:t>
      </w:r>
      <w:r w:rsidRPr="005A5DD5">
        <w:rPr>
          <w:lang w:bidi="ar-SY"/>
        </w:rPr>
        <w:t>2013</w:t>
      </w:r>
      <w:r w:rsidRPr="005A5DD5">
        <w:rPr>
          <w:rFonts w:hint="cs"/>
          <w:rtl/>
          <w:lang w:bidi="ar-EG"/>
        </w:rPr>
        <w:t>)</w:t>
      </w:r>
      <w:r w:rsidRPr="005A5DD5">
        <w:rPr>
          <w:lang w:bidi="ar-SY"/>
        </w:rPr>
        <w:t>.</w:t>
      </w:r>
      <w:r w:rsidRPr="005A5DD5">
        <w:rPr>
          <w:rFonts w:hint="cs"/>
          <w:rtl/>
        </w:rPr>
        <w:t>"</w:t>
      </w:r>
    </w:p>
    <w:p w:rsidR="00520F93" w:rsidRPr="005A5DD5" w:rsidRDefault="00520F93" w:rsidP="00B3318A">
      <w:pPr>
        <w:rPr>
          <w:rtl/>
          <w:lang w:bidi="ar-EG"/>
        </w:rPr>
      </w:pPr>
      <w:r w:rsidRPr="005A5DD5">
        <w:rPr>
          <w:lang w:bidi="ar-SY"/>
        </w:rPr>
        <w:t>71.5</w:t>
      </w:r>
      <w:r w:rsidRPr="005A5DD5">
        <w:rPr>
          <w:rFonts w:hint="cs"/>
          <w:rtl/>
          <w:lang w:bidi="ar-EG"/>
        </w:rPr>
        <w:tab/>
      </w:r>
      <w:r w:rsidRPr="005A5DD5">
        <w:rPr>
          <w:rFonts w:hint="cs"/>
          <w:b/>
          <w:bCs/>
          <w:rtl/>
          <w:lang w:bidi="ar-EG"/>
        </w:rPr>
        <w:t>واتفق</w:t>
      </w:r>
      <w:r w:rsidRPr="005A5DD5">
        <w:rPr>
          <w:rFonts w:hint="cs"/>
          <w:rtl/>
          <w:lang w:bidi="ar-EG"/>
        </w:rPr>
        <w:t xml:space="preserve"> على ذلك.</w:t>
      </w:r>
    </w:p>
    <w:p w:rsidR="00520F93" w:rsidRPr="005A5DD5" w:rsidRDefault="00520F93" w:rsidP="00B3318A">
      <w:pPr>
        <w:pStyle w:val="Heading1"/>
        <w:rPr>
          <w:rtl/>
        </w:rPr>
      </w:pPr>
      <w:r w:rsidRPr="005A5DD5">
        <w:rPr>
          <w:lang w:bidi="ar-SY"/>
        </w:rPr>
        <w:lastRenderedPageBreak/>
        <w:t>6</w:t>
      </w:r>
      <w:r w:rsidRPr="005A5DD5">
        <w:rPr>
          <w:rFonts w:hint="cs"/>
          <w:rtl/>
        </w:rPr>
        <w:tab/>
        <w:t>النظر</w:t>
      </w:r>
      <w:r>
        <w:rPr>
          <w:rFonts w:hint="cs"/>
          <w:rtl/>
        </w:rPr>
        <w:t xml:space="preserve"> في </w:t>
      </w:r>
      <w:r w:rsidRPr="005A5DD5">
        <w:rPr>
          <w:rFonts w:hint="cs"/>
          <w:rtl/>
        </w:rPr>
        <w:t xml:space="preserve">حالة الشبكة الساتلية </w:t>
      </w:r>
      <w:r w:rsidRPr="005A5DD5">
        <w:rPr>
          <w:lang w:bidi="ar-SY"/>
        </w:rPr>
        <w:t>PALAPA</w:t>
      </w:r>
      <w:r w:rsidRPr="005A5DD5">
        <w:rPr>
          <w:lang w:bidi="ar-SY"/>
        </w:rPr>
        <w:noBreakHyphen/>
        <w:t>C4-A</w:t>
      </w:r>
      <w:r w:rsidRPr="005A5DD5">
        <w:rPr>
          <w:rFonts w:hint="cs"/>
          <w:rtl/>
        </w:rPr>
        <w:t xml:space="preserve"> (الوثيقتان </w:t>
      </w:r>
      <w:r w:rsidRPr="005A5DD5">
        <w:rPr>
          <w:lang w:bidi="ar-SY"/>
        </w:rPr>
        <w:t>RRB15-1/4</w:t>
      </w:r>
      <w:r w:rsidRPr="005A5DD5">
        <w:rPr>
          <w:rFonts w:hint="cs"/>
          <w:rtl/>
        </w:rPr>
        <w:t xml:space="preserve"> و</w:t>
      </w:r>
      <w:r w:rsidRPr="005A5DD5">
        <w:rPr>
          <w:lang w:bidi="ar-SY"/>
        </w:rPr>
        <w:t>RRB15-1/6</w:t>
      </w:r>
      <w:r w:rsidRPr="005A5DD5">
        <w:rPr>
          <w:rFonts w:hint="cs"/>
          <w:rtl/>
        </w:rPr>
        <w:t>)</w:t>
      </w:r>
    </w:p>
    <w:p w:rsidR="00520F93" w:rsidRPr="00095DAC" w:rsidRDefault="00520F93" w:rsidP="00B3318A">
      <w:pPr>
        <w:rPr>
          <w:spacing w:val="-4"/>
          <w:rtl/>
          <w:lang w:bidi="ar-EG"/>
        </w:rPr>
      </w:pPr>
      <w:r w:rsidRPr="00095DAC">
        <w:rPr>
          <w:spacing w:val="-4"/>
          <w:lang w:bidi="ar-SY"/>
        </w:rPr>
        <w:t>1.6</w:t>
      </w:r>
      <w:r w:rsidRPr="00095DAC">
        <w:rPr>
          <w:spacing w:val="-4"/>
          <w:lang w:bidi="ar-SY"/>
        </w:rPr>
        <w:tab/>
      </w:r>
      <w:r w:rsidRPr="00095DAC">
        <w:rPr>
          <w:rFonts w:hint="cs"/>
          <w:spacing w:val="-4"/>
          <w:rtl/>
          <w:lang w:bidi="ar-EG"/>
        </w:rPr>
        <w:t xml:space="preserve">قدم </w:t>
      </w:r>
      <w:r w:rsidRPr="00095DAC">
        <w:rPr>
          <w:b/>
          <w:bCs/>
          <w:spacing w:val="-4"/>
          <w:rtl/>
          <w:lang w:bidi="ar-EG"/>
        </w:rPr>
        <w:t>السيد ماتاس (رئيس دائرة الخدمات الفضائية/شعبة النشر والتسجيل للخدمات الفضائية)</w:t>
      </w:r>
      <w:r w:rsidRPr="00095DAC">
        <w:rPr>
          <w:spacing w:val="-4"/>
          <w:rtl/>
          <w:lang w:bidi="ar-EG"/>
        </w:rPr>
        <w:t xml:space="preserve"> الوثيقة</w:t>
      </w:r>
      <w:r w:rsidRPr="00095DAC">
        <w:rPr>
          <w:rFonts w:hint="cs"/>
          <w:spacing w:val="-4"/>
          <w:rtl/>
          <w:lang w:bidi="ar-EG"/>
        </w:rPr>
        <w:t> </w:t>
      </w:r>
      <w:r w:rsidRPr="00095DAC">
        <w:rPr>
          <w:spacing w:val="-4"/>
          <w:lang w:bidi="ar-SY"/>
        </w:rPr>
        <w:t>RRB15</w:t>
      </w:r>
      <w:r w:rsidRPr="00095DAC">
        <w:rPr>
          <w:spacing w:val="-4"/>
          <w:lang w:bidi="ar-SY"/>
        </w:rPr>
        <w:noBreakHyphen/>
        <w:t>1/4</w:t>
      </w:r>
      <w:r w:rsidRPr="00095DAC">
        <w:rPr>
          <w:spacing w:val="-4"/>
          <w:rtl/>
          <w:lang w:bidi="ar-EG"/>
        </w:rPr>
        <w:t xml:space="preserve"> </w:t>
      </w:r>
      <w:r w:rsidRPr="00095DAC">
        <w:rPr>
          <w:rFonts w:hint="cs"/>
          <w:spacing w:val="-4"/>
          <w:rtl/>
          <w:lang w:bidi="ar-EG"/>
        </w:rPr>
        <w:t>التي طلب فيها المكتب من اللجنة أن تصدر قراراً بإلغاء تخصيصات التردد للشبكة الساتلية</w:t>
      </w:r>
      <w:r w:rsidRPr="00095DAC">
        <w:rPr>
          <w:rFonts w:hint="eastAsia"/>
          <w:spacing w:val="-4"/>
          <w:rtl/>
          <w:lang w:bidi="ar-EG"/>
        </w:rPr>
        <w:t> </w:t>
      </w:r>
      <w:r w:rsidRPr="00095DAC">
        <w:rPr>
          <w:spacing w:val="-4"/>
          <w:lang w:bidi="ar-SY"/>
        </w:rPr>
        <w:t>PALAPA</w:t>
      </w:r>
      <w:r w:rsidRPr="00095DAC">
        <w:rPr>
          <w:spacing w:val="-4"/>
          <w:lang w:bidi="ar-SY"/>
        </w:rPr>
        <w:noBreakHyphen/>
        <w:t>C4</w:t>
      </w:r>
      <w:r w:rsidRPr="00095DAC">
        <w:rPr>
          <w:spacing w:val="-4"/>
          <w:lang w:bidi="ar-SY"/>
        </w:rPr>
        <w:noBreakHyphen/>
        <w:t>A</w:t>
      </w:r>
      <w:r w:rsidRPr="00095DAC">
        <w:rPr>
          <w:rFonts w:hint="cs"/>
          <w:spacing w:val="-4"/>
          <w:rtl/>
        </w:rPr>
        <w:t xml:space="preserve"> في النطاق </w:t>
      </w:r>
      <w:r w:rsidRPr="00095DAC">
        <w:rPr>
          <w:spacing w:val="-4"/>
          <w:lang w:val="en-CA" w:bidi="ar-SY"/>
        </w:rPr>
        <w:t>MHz 6 723</w:t>
      </w:r>
      <w:r w:rsidRPr="00095DAC">
        <w:rPr>
          <w:spacing w:val="-4"/>
          <w:lang w:val="en-CA" w:bidi="ar-SY"/>
        </w:rPr>
        <w:noBreakHyphen/>
        <w:t>6 665</w:t>
      </w:r>
      <w:r w:rsidRPr="00095DAC">
        <w:rPr>
          <w:rFonts w:hint="cs"/>
          <w:spacing w:val="-4"/>
          <w:rtl/>
        </w:rPr>
        <w:t xml:space="preserve"> </w:t>
      </w:r>
      <w:r w:rsidRPr="00095DAC">
        <w:rPr>
          <w:rFonts w:hint="cs"/>
          <w:spacing w:val="-4"/>
          <w:rtl/>
          <w:lang w:bidi="ar-EG"/>
        </w:rPr>
        <w:t>بموجب الرقم </w:t>
      </w:r>
      <w:r w:rsidRPr="00095DAC">
        <w:rPr>
          <w:b/>
          <w:bCs/>
          <w:spacing w:val="-4"/>
          <w:lang w:val="en-CA" w:bidi="ar-SY"/>
        </w:rPr>
        <w:t>6.13</w:t>
      </w:r>
      <w:r w:rsidRPr="00095DAC">
        <w:rPr>
          <w:rFonts w:hint="cs"/>
          <w:spacing w:val="-4"/>
          <w:rtl/>
          <w:lang w:bidi="ar-EG"/>
        </w:rPr>
        <w:t xml:space="preserve"> من لوائح الراديو. ولخص المعلومات الأساسية المتعلقة بالحالة على النحو الذي عُرضت به في الوثيقة </w:t>
      </w:r>
      <w:r w:rsidRPr="00095DAC">
        <w:rPr>
          <w:spacing w:val="-4"/>
          <w:lang w:bidi="ar-SY"/>
        </w:rPr>
        <w:t>RRB15-1/4</w:t>
      </w:r>
      <w:r w:rsidRPr="00095DAC">
        <w:rPr>
          <w:rFonts w:hint="cs"/>
          <w:spacing w:val="-4"/>
          <w:rtl/>
          <w:lang w:bidi="ar-EG"/>
        </w:rPr>
        <w:t>، قائلاً إنه في </w:t>
      </w:r>
      <w:r w:rsidRPr="00095DAC">
        <w:rPr>
          <w:spacing w:val="-4"/>
          <w:lang w:bidi="ar-SY"/>
        </w:rPr>
        <w:t>9</w:t>
      </w:r>
      <w:r w:rsidRPr="00095DAC">
        <w:rPr>
          <w:rFonts w:hint="cs"/>
          <w:spacing w:val="-4"/>
          <w:rtl/>
          <w:lang w:bidi="ar-EG"/>
        </w:rPr>
        <w:t xml:space="preserve"> مايو </w:t>
      </w:r>
      <w:r w:rsidRPr="00095DAC">
        <w:rPr>
          <w:spacing w:val="-4"/>
          <w:lang w:bidi="ar-SY"/>
        </w:rPr>
        <w:t>2014</w:t>
      </w:r>
      <w:r w:rsidRPr="00095DAC">
        <w:rPr>
          <w:rFonts w:hint="cs"/>
          <w:spacing w:val="-4"/>
          <w:rtl/>
          <w:lang w:bidi="ar-EG"/>
        </w:rPr>
        <w:t xml:space="preserve"> أكّدت إدارة إندونيسيا</w:t>
      </w:r>
      <w:r w:rsidRPr="00095DAC">
        <w:rPr>
          <w:spacing w:val="-4"/>
          <w:lang w:bidi="ar-SY"/>
        </w:rPr>
        <w:t xml:space="preserve"> </w:t>
      </w:r>
      <w:r w:rsidRPr="00095DAC">
        <w:rPr>
          <w:rFonts w:hint="cs"/>
          <w:spacing w:val="-4"/>
          <w:rtl/>
          <w:lang w:bidi="ar-EG"/>
        </w:rPr>
        <w:t>للمكتب أن تاريخ وضع تخصيصات التردد للشبكة</w:t>
      </w:r>
      <w:r w:rsidRPr="00095DAC">
        <w:rPr>
          <w:rFonts w:hint="eastAsia"/>
          <w:spacing w:val="-4"/>
          <w:rtl/>
          <w:lang w:bidi="ar-EG"/>
        </w:rPr>
        <w:t> </w:t>
      </w:r>
      <w:r w:rsidRPr="00095DAC">
        <w:rPr>
          <w:spacing w:val="-4"/>
          <w:lang w:bidi="ar-SY"/>
        </w:rPr>
        <w:t>PALAPA</w:t>
      </w:r>
      <w:r w:rsidRPr="00095DAC">
        <w:rPr>
          <w:spacing w:val="-4"/>
          <w:lang w:bidi="ar-SY"/>
        </w:rPr>
        <w:noBreakHyphen/>
        <w:t>C4</w:t>
      </w:r>
      <w:r w:rsidRPr="00095DAC">
        <w:rPr>
          <w:spacing w:val="-4"/>
          <w:lang w:bidi="ar-SY"/>
        </w:rPr>
        <w:noBreakHyphen/>
        <w:t>A</w:t>
      </w:r>
      <w:r w:rsidRPr="00095DAC">
        <w:rPr>
          <w:rFonts w:hint="cs"/>
          <w:spacing w:val="-4"/>
          <w:rtl/>
          <w:lang w:bidi="ar-EG"/>
        </w:rPr>
        <w:t xml:space="preserve"> في الخدمة هو </w:t>
      </w:r>
      <w:r w:rsidRPr="00095DAC">
        <w:rPr>
          <w:spacing w:val="-4"/>
          <w:lang w:bidi="ar-SY"/>
        </w:rPr>
        <w:t>20</w:t>
      </w:r>
      <w:r w:rsidRPr="00095DAC">
        <w:rPr>
          <w:rFonts w:hint="eastAsia"/>
          <w:spacing w:val="-4"/>
          <w:rtl/>
          <w:lang w:bidi="ar-EG"/>
        </w:rPr>
        <w:t> </w:t>
      </w:r>
      <w:r w:rsidRPr="00095DAC">
        <w:rPr>
          <w:rFonts w:hint="cs"/>
          <w:spacing w:val="-4"/>
          <w:rtl/>
          <w:lang w:bidi="ar-EG"/>
        </w:rPr>
        <w:t>يناير</w:t>
      </w:r>
      <w:r w:rsidRPr="00095DAC">
        <w:rPr>
          <w:rFonts w:hint="eastAsia"/>
          <w:spacing w:val="-4"/>
          <w:rtl/>
          <w:lang w:bidi="ar-EG"/>
        </w:rPr>
        <w:t> </w:t>
      </w:r>
      <w:r w:rsidRPr="00095DAC">
        <w:rPr>
          <w:spacing w:val="-4"/>
          <w:lang w:bidi="ar-SY"/>
        </w:rPr>
        <w:t>2014</w:t>
      </w:r>
      <w:r w:rsidRPr="00095DAC">
        <w:rPr>
          <w:rFonts w:hint="cs"/>
          <w:spacing w:val="-4"/>
          <w:rtl/>
          <w:lang w:bidi="ar-EG"/>
        </w:rPr>
        <w:t xml:space="preserve"> وفقاً لأحكام الرقم </w:t>
      </w:r>
      <w:r w:rsidRPr="00095DAC">
        <w:rPr>
          <w:b/>
          <w:bCs/>
          <w:spacing w:val="-4"/>
          <w:lang w:bidi="ar-SY"/>
        </w:rPr>
        <w:t>44B.11</w:t>
      </w:r>
      <w:r w:rsidRPr="00095DAC">
        <w:rPr>
          <w:rFonts w:hint="cs"/>
          <w:spacing w:val="-4"/>
          <w:rtl/>
          <w:lang w:bidi="ar-EG"/>
        </w:rPr>
        <w:t xml:space="preserve"> من لوائح الراديو. </w:t>
      </w:r>
      <w:r w:rsidRPr="00095DAC">
        <w:rPr>
          <w:rFonts w:hint="cs"/>
          <w:spacing w:val="-4"/>
          <w:rtl/>
        </w:rPr>
        <w:t>وفي</w:t>
      </w:r>
      <w:r w:rsidRPr="00095DAC">
        <w:rPr>
          <w:rFonts w:hint="eastAsia"/>
          <w:spacing w:val="-4"/>
          <w:rtl/>
        </w:rPr>
        <w:t> </w:t>
      </w:r>
      <w:r w:rsidRPr="00095DAC">
        <w:rPr>
          <w:spacing w:val="-4"/>
          <w:lang w:bidi="ar-SY"/>
        </w:rPr>
        <w:t>23</w:t>
      </w:r>
      <w:r w:rsidRPr="00095DAC">
        <w:rPr>
          <w:rFonts w:hint="eastAsia"/>
          <w:spacing w:val="-4"/>
          <w:rtl/>
        </w:rPr>
        <w:t> </w:t>
      </w:r>
      <w:r w:rsidRPr="00095DAC">
        <w:rPr>
          <w:rFonts w:hint="cs"/>
          <w:spacing w:val="-4"/>
          <w:rtl/>
        </w:rPr>
        <w:t>يونيو</w:t>
      </w:r>
      <w:r w:rsidRPr="00095DAC">
        <w:rPr>
          <w:rFonts w:hint="eastAsia"/>
          <w:spacing w:val="-4"/>
          <w:rtl/>
        </w:rPr>
        <w:t> </w:t>
      </w:r>
      <w:r w:rsidRPr="00095DAC">
        <w:rPr>
          <w:spacing w:val="-4"/>
          <w:lang w:bidi="ar-SY"/>
        </w:rPr>
        <w:t>2014</w:t>
      </w:r>
      <w:r w:rsidRPr="00095DAC">
        <w:rPr>
          <w:rFonts w:hint="cs"/>
          <w:spacing w:val="-4"/>
          <w:rtl/>
        </w:rPr>
        <w:t>، أبلغ المكتب إدارة إندونيسيا بأنه، بالاستناد إلى المعلومات المتاحة لعامة الجمهور، قد تعذر العثور على النطاقات</w:t>
      </w:r>
      <w:r w:rsidRPr="00095DAC">
        <w:rPr>
          <w:rFonts w:hint="eastAsia"/>
          <w:spacing w:val="-4"/>
          <w:rtl/>
        </w:rPr>
        <w:t> </w:t>
      </w:r>
      <w:r w:rsidRPr="00095DAC">
        <w:rPr>
          <w:spacing w:val="-4"/>
          <w:lang w:bidi="ar-SY"/>
        </w:rPr>
        <w:t>MHz </w:t>
      </w:r>
      <w:r w:rsidRPr="00095DAC">
        <w:rPr>
          <w:spacing w:val="-4"/>
          <w:lang w:val="en-CA" w:bidi="ar-SY"/>
        </w:rPr>
        <w:t>3 698</w:t>
      </w:r>
      <w:r w:rsidRPr="00095DAC">
        <w:rPr>
          <w:spacing w:val="-4"/>
          <w:lang w:val="en-CA" w:bidi="ar-SY"/>
        </w:rPr>
        <w:noBreakHyphen/>
        <w:t>3 402</w:t>
      </w:r>
      <w:r w:rsidRPr="00095DAC">
        <w:rPr>
          <w:rFonts w:hint="cs"/>
          <w:spacing w:val="-4"/>
          <w:rtl/>
        </w:rPr>
        <w:t xml:space="preserve"> و</w:t>
      </w:r>
      <w:r w:rsidRPr="00095DAC">
        <w:rPr>
          <w:spacing w:val="-4"/>
          <w:lang w:bidi="ar-SY"/>
        </w:rPr>
        <w:t>MHz 6 723</w:t>
      </w:r>
      <w:r w:rsidRPr="00095DAC">
        <w:rPr>
          <w:spacing w:val="-4"/>
          <w:lang w:bidi="ar-SY"/>
        </w:rPr>
        <w:noBreakHyphen/>
        <w:t>6 425</w:t>
      </w:r>
      <w:r w:rsidRPr="00095DAC">
        <w:rPr>
          <w:rFonts w:hint="cs"/>
          <w:spacing w:val="-4"/>
          <w:rtl/>
          <w:lang w:bidi="ar-EG"/>
        </w:rPr>
        <w:t xml:space="preserve"> </w:t>
      </w:r>
      <w:r w:rsidRPr="00095DAC">
        <w:rPr>
          <w:rFonts w:hint="cs"/>
          <w:spacing w:val="-4"/>
          <w:rtl/>
        </w:rPr>
        <w:t xml:space="preserve">على متن الساتل </w:t>
      </w:r>
      <w:r w:rsidRPr="00095DAC">
        <w:rPr>
          <w:spacing w:val="-4"/>
          <w:lang w:bidi="ar-SY"/>
        </w:rPr>
        <w:t>PALAPA C2</w:t>
      </w:r>
      <w:r w:rsidRPr="00095DAC">
        <w:rPr>
          <w:rFonts w:hint="cs"/>
          <w:spacing w:val="-4"/>
          <w:rtl/>
        </w:rPr>
        <w:t xml:space="preserve"> الذي يعمل في الموقع المداري </w:t>
      </w:r>
      <w:r w:rsidRPr="00095DAC">
        <w:rPr>
          <w:spacing w:val="-4"/>
          <w:lang w:bidi="ar-SY"/>
        </w:rPr>
        <w:t>150,5</w:t>
      </w:r>
      <w:r w:rsidRPr="00095DAC">
        <w:rPr>
          <w:rFonts w:cs="Times New Roman" w:hint="cs"/>
          <w:spacing w:val="-4"/>
          <w:rtl/>
        </w:rPr>
        <w:t>◦</w:t>
      </w:r>
      <w:r w:rsidRPr="00095DAC">
        <w:rPr>
          <w:rFonts w:hint="cs"/>
          <w:spacing w:val="-4"/>
          <w:rtl/>
        </w:rPr>
        <w:t xml:space="preserve"> شرقاً.</w:t>
      </w:r>
      <w:r w:rsidRPr="00095DAC">
        <w:rPr>
          <w:rFonts w:hint="cs"/>
          <w:spacing w:val="-4"/>
          <w:rtl/>
          <w:lang w:bidi="ar-EG"/>
        </w:rPr>
        <w:t xml:space="preserve"> ولاحظ المكتب، أثناء تحقيقاته، أن إدارة إندونيسيا لها تخصيصات مسجلة في نفس الموقع المداري في </w:t>
      </w:r>
      <w:r w:rsidRPr="00095DAC">
        <w:rPr>
          <w:rFonts w:hint="cs"/>
          <w:spacing w:val="-4"/>
          <w:rtl/>
        </w:rPr>
        <w:t>النطاقين</w:t>
      </w:r>
      <w:r w:rsidRPr="00095DAC">
        <w:rPr>
          <w:rFonts w:hint="eastAsia"/>
          <w:spacing w:val="-4"/>
          <w:rtl/>
        </w:rPr>
        <w:t> </w:t>
      </w:r>
      <w:r w:rsidRPr="00095DAC">
        <w:rPr>
          <w:spacing w:val="-4"/>
          <w:lang w:val="en-CA" w:bidi="ar-SY"/>
        </w:rPr>
        <w:t>3 698</w:t>
      </w:r>
      <w:r w:rsidRPr="00095DAC">
        <w:rPr>
          <w:spacing w:val="-4"/>
          <w:lang w:val="en-CA" w:bidi="ar-SY"/>
        </w:rPr>
        <w:noBreakHyphen/>
        <w:t>3 402</w:t>
      </w:r>
      <w:r w:rsidRPr="00095DAC">
        <w:rPr>
          <w:rFonts w:hint="cs"/>
          <w:spacing w:val="-4"/>
          <w:rtl/>
        </w:rPr>
        <w:t xml:space="preserve"> و</w:t>
      </w:r>
      <w:r w:rsidRPr="00095DAC">
        <w:rPr>
          <w:spacing w:val="-4"/>
          <w:lang w:bidi="ar-SY"/>
        </w:rPr>
        <w:t>MHz 6 663</w:t>
      </w:r>
      <w:r w:rsidRPr="00095DAC">
        <w:rPr>
          <w:spacing w:val="-4"/>
          <w:lang w:bidi="ar-SY"/>
        </w:rPr>
        <w:noBreakHyphen/>
        <w:t>6 425</w:t>
      </w:r>
      <w:r w:rsidRPr="00095DAC">
        <w:rPr>
          <w:rFonts w:hint="cs"/>
          <w:spacing w:val="-4"/>
          <w:rtl/>
          <w:lang w:bidi="ar-EG"/>
        </w:rPr>
        <w:t xml:space="preserve"> للشبكة الساتلية</w:t>
      </w:r>
      <w:r>
        <w:rPr>
          <w:rFonts w:hint="eastAsia"/>
          <w:spacing w:val="-4"/>
          <w:rtl/>
          <w:lang w:bidi="ar-EG"/>
        </w:rPr>
        <w:t> </w:t>
      </w:r>
      <w:r w:rsidRPr="00095DAC">
        <w:rPr>
          <w:spacing w:val="-4"/>
          <w:lang w:bidi="ar-SY"/>
        </w:rPr>
        <w:t>PALAPA</w:t>
      </w:r>
      <w:r w:rsidRPr="00095DAC">
        <w:rPr>
          <w:spacing w:val="-4"/>
          <w:lang w:bidi="ar-SY"/>
        </w:rPr>
        <w:noBreakHyphen/>
        <w:t>C4</w:t>
      </w:r>
      <w:r w:rsidRPr="00095DAC">
        <w:rPr>
          <w:rFonts w:hint="cs"/>
          <w:spacing w:val="-4"/>
          <w:rtl/>
        </w:rPr>
        <w:t xml:space="preserve"> وأبلغ إندونيسيا، في نفس الرسالة، بأنه لم يتمكن من التحقق من وجود هذه النطاقات على متن الشبكة</w:t>
      </w:r>
      <w:r>
        <w:rPr>
          <w:rFonts w:hint="eastAsia"/>
          <w:spacing w:val="-4"/>
          <w:rtl/>
        </w:rPr>
        <w:t> </w:t>
      </w:r>
      <w:r w:rsidRPr="00095DAC">
        <w:rPr>
          <w:spacing w:val="-4"/>
          <w:lang w:bidi="ar-SY"/>
        </w:rPr>
        <w:t>PALAPA C2</w:t>
      </w:r>
      <w:r w:rsidRPr="00095DAC">
        <w:rPr>
          <w:rFonts w:hint="cs"/>
          <w:spacing w:val="-4"/>
          <w:rtl/>
          <w:lang w:bidi="ar-EG"/>
        </w:rPr>
        <w:t xml:space="preserve"> أيضاً.</w:t>
      </w:r>
      <w:r w:rsidRPr="00095DAC">
        <w:rPr>
          <w:rFonts w:hint="cs"/>
          <w:spacing w:val="-4"/>
          <w:rtl/>
        </w:rPr>
        <w:t xml:space="preserve"> وعملاً بالرقم </w:t>
      </w:r>
      <w:r w:rsidRPr="00095DAC">
        <w:rPr>
          <w:b/>
          <w:bCs/>
          <w:spacing w:val="-4"/>
          <w:lang w:bidi="ar-SY"/>
        </w:rPr>
        <w:t>6.13</w:t>
      </w:r>
      <w:r w:rsidRPr="00095DAC">
        <w:rPr>
          <w:rFonts w:hint="cs"/>
          <w:spacing w:val="-4"/>
          <w:rtl/>
        </w:rPr>
        <w:t xml:space="preserve"> من لوائح الراديو، طلب المكتب من إدارة إندونيسيا أن تقدم ما يثبت استمرار تشغيل النطاقات المذكورة أعلاه للشبكتين الساتليتين </w:t>
      </w:r>
      <w:r w:rsidRPr="00095DAC">
        <w:rPr>
          <w:spacing w:val="-4"/>
          <w:lang w:bidi="ar-SY"/>
        </w:rPr>
        <w:t>PALAPA-C4</w:t>
      </w:r>
      <w:r w:rsidRPr="00095DAC">
        <w:rPr>
          <w:spacing w:val="-4"/>
          <w:lang w:bidi="ar-SY"/>
        </w:rPr>
        <w:noBreakHyphen/>
        <w:t>A</w:t>
      </w:r>
      <w:r w:rsidRPr="00095DAC">
        <w:rPr>
          <w:rFonts w:hint="cs"/>
          <w:spacing w:val="-4"/>
          <w:rtl/>
        </w:rPr>
        <w:t xml:space="preserve"> و</w:t>
      </w:r>
      <w:r w:rsidRPr="00095DAC">
        <w:rPr>
          <w:spacing w:val="-4"/>
          <w:lang w:bidi="ar-SY"/>
        </w:rPr>
        <w:t>PALAPA</w:t>
      </w:r>
      <w:r w:rsidRPr="00095DAC">
        <w:rPr>
          <w:spacing w:val="-4"/>
          <w:lang w:bidi="ar-SY"/>
        </w:rPr>
        <w:noBreakHyphen/>
        <w:t>C4</w:t>
      </w:r>
      <w:r w:rsidRPr="00095DAC">
        <w:rPr>
          <w:rFonts w:hint="cs"/>
          <w:spacing w:val="-4"/>
          <w:rtl/>
        </w:rPr>
        <w:t>. وفي</w:t>
      </w:r>
      <w:r w:rsidRPr="00095DAC">
        <w:rPr>
          <w:rFonts w:hint="eastAsia"/>
          <w:spacing w:val="-4"/>
          <w:rtl/>
        </w:rPr>
        <w:t> </w:t>
      </w:r>
      <w:r w:rsidRPr="00095DAC">
        <w:rPr>
          <w:spacing w:val="-4"/>
          <w:lang w:bidi="ar-SY"/>
        </w:rPr>
        <w:t>23</w:t>
      </w:r>
      <w:r w:rsidRPr="00095DAC">
        <w:rPr>
          <w:rFonts w:hint="eastAsia"/>
          <w:spacing w:val="-4"/>
          <w:rtl/>
          <w:lang w:bidi="ar-EG"/>
        </w:rPr>
        <w:t> </w:t>
      </w:r>
      <w:r w:rsidRPr="00095DAC">
        <w:rPr>
          <w:rFonts w:hint="cs"/>
          <w:spacing w:val="-4"/>
          <w:rtl/>
          <w:lang w:bidi="ar-EG"/>
        </w:rPr>
        <w:t>سبتمبر</w:t>
      </w:r>
      <w:r w:rsidRPr="00095DAC">
        <w:rPr>
          <w:rFonts w:hint="eastAsia"/>
          <w:spacing w:val="-4"/>
          <w:rtl/>
          <w:lang w:bidi="ar-EG"/>
        </w:rPr>
        <w:t> </w:t>
      </w:r>
      <w:r w:rsidRPr="00095DAC">
        <w:rPr>
          <w:spacing w:val="-4"/>
          <w:lang w:bidi="ar-SY"/>
        </w:rPr>
        <w:t>2014</w:t>
      </w:r>
      <w:r w:rsidRPr="00095DAC">
        <w:rPr>
          <w:rFonts w:hint="cs"/>
          <w:spacing w:val="-4"/>
          <w:rtl/>
          <w:lang w:bidi="ar-EG"/>
        </w:rPr>
        <w:t xml:space="preserve">، أكّدت إدارة إندونيسيا وجود </w:t>
      </w:r>
      <w:r w:rsidRPr="00095DAC">
        <w:rPr>
          <w:rFonts w:hint="cs"/>
          <w:spacing w:val="-4"/>
          <w:rtl/>
        </w:rPr>
        <w:t xml:space="preserve">النطاقات </w:t>
      </w:r>
      <w:r w:rsidRPr="00095DAC">
        <w:rPr>
          <w:spacing w:val="-4"/>
          <w:lang w:val="en-CA" w:bidi="ar-SY"/>
        </w:rPr>
        <w:t>3 698</w:t>
      </w:r>
      <w:r w:rsidRPr="00095DAC">
        <w:rPr>
          <w:spacing w:val="-4"/>
          <w:lang w:val="en-CA" w:bidi="ar-SY"/>
        </w:rPr>
        <w:noBreakHyphen/>
        <w:t>3 402</w:t>
      </w:r>
      <w:r w:rsidRPr="00095DAC">
        <w:rPr>
          <w:rFonts w:hint="cs"/>
          <w:spacing w:val="-4"/>
          <w:rtl/>
        </w:rPr>
        <w:t xml:space="preserve"> و</w:t>
      </w:r>
      <w:r w:rsidRPr="00095DAC">
        <w:rPr>
          <w:spacing w:val="-4"/>
          <w:lang w:bidi="ar-SY"/>
        </w:rPr>
        <w:t>MHz 6 723</w:t>
      </w:r>
      <w:r w:rsidRPr="00095DAC">
        <w:rPr>
          <w:spacing w:val="-4"/>
          <w:lang w:bidi="ar-SY"/>
        </w:rPr>
        <w:noBreakHyphen/>
        <w:t>6 425</w:t>
      </w:r>
      <w:r w:rsidRPr="00095DAC">
        <w:rPr>
          <w:rFonts w:hint="cs"/>
          <w:spacing w:val="-4"/>
          <w:rtl/>
          <w:lang w:bidi="ar-EG"/>
        </w:rPr>
        <w:t xml:space="preserve"> على متن الساتل</w:t>
      </w:r>
      <w:r w:rsidRPr="00095DAC">
        <w:rPr>
          <w:rFonts w:hint="eastAsia"/>
          <w:spacing w:val="-4"/>
          <w:rtl/>
          <w:lang w:bidi="ar-EG"/>
        </w:rPr>
        <w:t> </w:t>
      </w:r>
      <w:r w:rsidRPr="00095DAC">
        <w:rPr>
          <w:spacing w:val="-4"/>
          <w:lang w:bidi="ar-SY"/>
        </w:rPr>
        <w:t>PALAPA C2</w:t>
      </w:r>
      <w:r w:rsidRPr="00095DAC">
        <w:rPr>
          <w:rFonts w:hint="cs"/>
          <w:spacing w:val="-4"/>
          <w:rtl/>
          <w:lang w:bidi="ar-EG"/>
        </w:rPr>
        <w:t xml:space="preserve"> وقدمت الدليل على ذلك من خلال خريطة لترددات </w:t>
      </w:r>
      <w:r w:rsidRPr="00095DAC">
        <w:rPr>
          <w:rFonts w:hint="cs"/>
          <w:spacing w:val="-4"/>
          <w:rtl/>
        </w:rPr>
        <w:t xml:space="preserve">النطاقات </w:t>
      </w:r>
      <w:r w:rsidRPr="00095DAC">
        <w:rPr>
          <w:spacing w:val="-4"/>
          <w:lang w:val="en-CA" w:bidi="ar-SY"/>
        </w:rPr>
        <w:t>3 698</w:t>
      </w:r>
      <w:r w:rsidRPr="00095DAC">
        <w:rPr>
          <w:spacing w:val="-4"/>
          <w:lang w:val="en-CA" w:bidi="ar-SY"/>
        </w:rPr>
        <w:noBreakHyphen/>
        <w:t>3 402</w:t>
      </w:r>
      <w:r w:rsidRPr="00095DAC">
        <w:rPr>
          <w:rFonts w:hint="cs"/>
          <w:spacing w:val="-4"/>
          <w:rtl/>
        </w:rPr>
        <w:t xml:space="preserve"> و</w:t>
      </w:r>
      <w:r w:rsidRPr="00095DAC">
        <w:rPr>
          <w:spacing w:val="-4"/>
          <w:lang w:bidi="ar-SY"/>
        </w:rPr>
        <w:t>MHz 6 665</w:t>
      </w:r>
      <w:r w:rsidRPr="00095DAC">
        <w:rPr>
          <w:spacing w:val="-4"/>
          <w:lang w:bidi="ar-SY"/>
        </w:rPr>
        <w:noBreakHyphen/>
        <w:t>6 425</w:t>
      </w:r>
      <w:r w:rsidRPr="00095DAC">
        <w:rPr>
          <w:rFonts w:hint="cs"/>
          <w:spacing w:val="-4"/>
          <w:rtl/>
          <w:lang w:bidi="ar-EG"/>
        </w:rPr>
        <w:t>. وفي</w:t>
      </w:r>
      <w:r w:rsidRPr="00095DAC">
        <w:rPr>
          <w:rFonts w:hint="eastAsia"/>
          <w:spacing w:val="-4"/>
          <w:rtl/>
          <w:lang w:bidi="ar-EG"/>
        </w:rPr>
        <w:t> </w:t>
      </w:r>
      <w:r w:rsidRPr="00095DAC">
        <w:rPr>
          <w:spacing w:val="-4"/>
          <w:lang w:bidi="ar-SY"/>
        </w:rPr>
        <w:t>2</w:t>
      </w:r>
      <w:r w:rsidRPr="00095DAC">
        <w:rPr>
          <w:rFonts w:hint="cs"/>
          <w:spacing w:val="-4"/>
          <w:rtl/>
          <w:lang w:bidi="ar-SY"/>
        </w:rPr>
        <w:t> </w:t>
      </w:r>
      <w:r w:rsidRPr="00095DAC">
        <w:rPr>
          <w:rFonts w:hint="cs"/>
          <w:spacing w:val="-4"/>
          <w:rtl/>
          <w:lang w:bidi="ar-EG"/>
        </w:rPr>
        <w:t xml:space="preserve">أكتوبر </w:t>
      </w:r>
      <w:r w:rsidRPr="00095DAC">
        <w:rPr>
          <w:spacing w:val="-4"/>
          <w:lang w:bidi="ar-SY"/>
        </w:rPr>
        <w:t>2014</w:t>
      </w:r>
      <w:r w:rsidRPr="00095DAC">
        <w:rPr>
          <w:rFonts w:hint="cs"/>
          <w:spacing w:val="-4"/>
          <w:rtl/>
          <w:lang w:bidi="ar-EG"/>
        </w:rPr>
        <w:t>، أبلغ المكتب إدارة إندونيسيا أنه أحيط علماً باستمرار استخدام تخصيصا</w:t>
      </w:r>
      <w:r w:rsidRPr="00095DAC">
        <w:rPr>
          <w:rFonts w:hint="eastAsia"/>
          <w:spacing w:val="-4"/>
          <w:rtl/>
          <w:lang w:bidi="ar-EG"/>
        </w:rPr>
        <w:t>ت</w:t>
      </w:r>
      <w:r w:rsidRPr="00095DAC">
        <w:rPr>
          <w:rFonts w:hint="cs"/>
          <w:spacing w:val="-4"/>
          <w:rtl/>
          <w:lang w:bidi="ar-EG"/>
        </w:rPr>
        <w:t xml:space="preserve"> الترددات للشبكتين </w:t>
      </w:r>
      <w:r w:rsidRPr="00095DAC">
        <w:rPr>
          <w:spacing w:val="-4"/>
          <w:lang w:bidi="ar-SY"/>
        </w:rPr>
        <w:t>PALAPA</w:t>
      </w:r>
      <w:r w:rsidRPr="00095DAC">
        <w:rPr>
          <w:spacing w:val="-4"/>
          <w:lang w:bidi="ar-SY"/>
        </w:rPr>
        <w:noBreakHyphen/>
        <w:t>C4</w:t>
      </w:r>
      <w:r w:rsidRPr="00095DAC">
        <w:rPr>
          <w:spacing w:val="-4"/>
          <w:lang w:bidi="ar-SY"/>
        </w:rPr>
        <w:noBreakHyphen/>
        <w:t>A</w:t>
      </w:r>
      <w:r w:rsidRPr="00095DAC">
        <w:rPr>
          <w:rFonts w:hint="cs"/>
          <w:spacing w:val="-4"/>
          <w:rtl/>
          <w:lang w:bidi="ar-EG"/>
        </w:rPr>
        <w:t xml:space="preserve"> و</w:t>
      </w:r>
      <w:r w:rsidRPr="00095DAC">
        <w:rPr>
          <w:spacing w:val="-4"/>
          <w:lang w:bidi="ar-SY"/>
        </w:rPr>
        <w:t>PALAPA</w:t>
      </w:r>
      <w:r w:rsidRPr="00095DAC">
        <w:rPr>
          <w:spacing w:val="-4"/>
          <w:lang w:bidi="ar-SY"/>
        </w:rPr>
        <w:noBreakHyphen/>
        <w:t>C4</w:t>
      </w:r>
      <w:r w:rsidRPr="00095DAC">
        <w:rPr>
          <w:rFonts w:hint="cs"/>
          <w:spacing w:val="-4"/>
          <w:rtl/>
          <w:lang w:bidi="ar-EG"/>
        </w:rPr>
        <w:t xml:space="preserve"> في </w:t>
      </w:r>
      <w:r w:rsidRPr="00095DAC">
        <w:rPr>
          <w:rFonts w:hint="cs"/>
          <w:spacing w:val="-4"/>
          <w:rtl/>
        </w:rPr>
        <w:t>النطاقات</w:t>
      </w:r>
      <w:r w:rsidRPr="00095DAC">
        <w:rPr>
          <w:rFonts w:hint="eastAsia"/>
          <w:spacing w:val="-4"/>
          <w:rtl/>
        </w:rPr>
        <w:t> </w:t>
      </w:r>
      <w:r w:rsidRPr="00095DAC">
        <w:rPr>
          <w:spacing w:val="-4"/>
          <w:lang w:val="en-CA" w:bidi="ar-SY"/>
        </w:rPr>
        <w:t>3 698</w:t>
      </w:r>
      <w:r w:rsidRPr="00095DAC">
        <w:rPr>
          <w:spacing w:val="-4"/>
          <w:lang w:val="en-CA" w:bidi="ar-SY"/>
        </w:rPr>
        <w:noBreakHyphen/>
        <w:t>3 402</w:t>
      </w:r>
      <w:r w:rsidRPr="00095DAC">
        <w:rPr>
          <w:rFonts w:hint="cs"/>
          <w:spacing w:val="-4"/>
          <w:rtl/>
        </w:rPr>
        <w:t xml:space="preserve"> و</w:t>
      </w:r>
      <w:r w:rsidRPr="00095DAC">
        <w:rPr>
          <w:spacing w:val="-4"/>
          <w:lang w:bidi="ar-SY"/>
        </w:rPr>
        <w:t>MHz 6 665</w:t>
      </w:r>
      <w:r w:rsidRPr="00095DAC">
        <w:rPr>
          <w:spacing w:val="-4"/>
          <w:lang w:bidi="ar-SY"/>
        </w:rPr>
        <w:noBreakHyphen/>
        <w:t>6 425</w:t>
      </w:r>
      <w:r w:rsidRPr="00095DAC">
        <w:rPr>
          <w:rFonts w:hint="cs"/>
          <w:spacing w:val="-4"/>
          <w:rtl/>
          <w:lang w:bidi="ar-EG"/>
        </w:rPr>
        <w:t xml:space="preserve"> ولكنه لا</w:t>
      </w:r>
      <w:r>
        <w:rPr>
          <w:rFonts w:hint="eastAsia"/>
          <w:spacing w:val="-4"/>
          <w:rtl/>
          <w:lang w:bidi="ar-EG"/>
        </w:rPr>
        <w:t> </w:t>
      </w:r>
      <w:r w:rsidRPr="00095DAC">
        <w:rPr>
          <w:rFonts w:hint="cs"/>
          <w:spacing w:val="-4"/>
          <w:rtl/>
          <w:lang w:bidi="ar-EG"/>
        </w:rPr>
        <w:t>يستطيع اعتبار أن تخصيصات الترددات في </w:t>
      </w:r>
      <w:r w:rsidRPr="00095DAC">
        <w:rPr>
          <w:rFonts w:hint="cs"/>
          <w:spacing w:val="-4"/>
          <w:rtl/>
        </w:rPr>
        <w:t xml:space="preserve">النطاق </w:t>
      </w:r>
      <w:r w:rsidRPr="00095DAC">
        <w:rPr>
          <w:spacing w:val="-4"/>
          <w:lang w:val="en-CA" w:bidi="ar-SY"/>
        </w:rPr>
        <w:t>MHz 6 723-6 665</w:t>
      </w:r>
      <w:r w:rsidRPr="00095DAC">
        <w:rPr>
          <w:rFonts w:hint="cs"/>
          <w:spacing w:val="-4"/>
          <w:rtl/>
        </w:rPr>
        <w:t xml:space="preserve"> </w:t>
      </w:r>
      <w:r w:rsidRPr="00095DAC">
        <w:rPr>
          <w:rFonts w:hint="cs"/>
          <w:spacing w:val="-4"/>
          <w:rtl/>
          <w:lang w:bidi="ar-EG"/>
        </w:rPr>
        <w:t>فيما</w:t>
      </w:r>
      <w:r w:rsidRPr="00095DAC">
        <w:rPr>
          <w:rFonts w:hint="eastAsia"/>
          <w:spacing w:val="-4"/>
          <w:rtl/>
          <w:lang w:bidi="ar-EG"/>
        </w:rPr>
        <w:t> </w:t>
      </w:r>
      <w:r w:rsidRPr="00095DAC">
        <w:rPr>
          <w:rFonts w:hint="cs"/>
          <w:spacing w:val="-4"/>
          <w:rtl/>
          <w:lang w:bidi="ar-EG"/>
        </w:rPr>
        <w:t xml:space="preserve">يتعلق بالشبكة الساتلية </w:t>
      </w:r>
      <w:r w:rsidRPr="00095DAC">
        <w:rPr>
          <w:spacing w:val="-4"/>
          <w:lang w:bidi="ar-SY"/>
        </w:rPr>
        <w:t>PALAPA</w:t>
      </w:r>
      <w:r w:rsidRPr="00095DAC">
        <w:rPr>
          <w:spacing w:val="-4"/>
          <w:lang w:bidi="ar-SY"/>
        </w:rPr>
        <w:noBreakHyphen/>
        <w:t>C4</w:t>
      </w:r>
      <w:r w:rsidRPr="00095DAC">
        <w:rPr>
          <w:spacing w:val="-4"/>
          <w:lang w:val="en-CA" w:bidi="ar-SY"/>
        </w:rPr>
        <w:noBreakHyphen/>
      </w:r>
      <w:r w:rsidRPr="00095DAC">
        <w:rPr>
          <w:spacing w:val="-4"/>
          <w:lang w:bidi="ar-SY"/>
        </w:rPr>
        <w:t>A</w:t>
      </w:r>
      <w:r w:rsidRPr="00095DAC">
        <w:rPr>
          <w:rFonts w:hint="cs"/>
          <w:spacing w:val="-4"/>
          <w:rtl/>
          <w:lang w:bidi="ar-EG"/>
        </w:rPr>
        <w:t xml:space="preserve"> قد</w:t>
      </w:r>
      <w:r>
        <w:rPr>
          <w:rFonts w:hint="eastAsia"/>
          <w:spacing w:val="-4"/>
          <w:rtl/>
          <w:lang w:bidi="ar-EG"/>
        </w:rPr>
        <w:t> </w:t>
      </w:r>
      <w:r w:rsidRPr="00095DAC">
        <w:rPr>
          <w:rFonts w:hint="cs"/>
          <w:spacing w:val="-4"/>
          <w:rtl/>
          <w:lang w:bidi="ar-EG"/>
        </w:rPr>
        <w:t xml:space="preserve">وُضعت في الخدمة بناء على المعلومات الملحقة بالرسالة المؤرخة </w:t>
      </w:r>
      <w:r w:rsidRPr="00095DAC">
        <w:rPr>
          <w:spacing w:val="-4"/>
          <w:lang w:bidi="ar-SY"/>
        </w:rPr>
        <w:t>23</w:t>
      </w:r>
      <w:r w:rsidRPr="00095DAC">
        <w:rPr>
          <w:rFonts w:hint="cs"/>
          <w:spacing w:val="-4"/>
          <w:rtl/>
          <w:lang w:bidi="ar-EG"/>
        </w:rPr>
        <w:t xml:space="preserve"> سبتمبر</w:t>
      </w:r>
      <w:r w:rsidRPr="00095DAC">
        <w:rPr>
          <w:rFonts w:hint="eastAsia"/>
          <w:spacing w:val="-4"/>
          <w:rtl/>
          <w:lang w:bidi="ar-EG"/>
        </w:rPr>
        <w:t> </w:t>
      </w:r>
      <w:r w:rsidRPr="00095DAC">
        <w:rPr>
          <w:spacing w:val="-4"/>
          <w:lang w:bidi="ar-SY"/>
        </w:rPr>
        <w:t>2014</w:t>
      </w:r>
      <w:r w:rsidRPr="00095DAC">
        <w:rPr>
          <w:rFonts w:hint="cs"/>
          <w:spacing w:val="-4"/>
          <w:rtl/>
          <w:lang w:bidi="ar-EG"/>
        </w:rPr>
        <w:t>. ونظراً لعدم ورود رد من إدارة إندونيسيا، أرسل المكتب رسالة تذكيرية في </w:t>
      </w:r>
      <w:r w:rsidRPr="00095DAC">
        <w:rPr>
          <w:spacing w:val="-4"/>
          <w:lang w:bidi="ar-SY"/>
        </w:rPr>
        <w:t>12</w:t>
      </w:r>
      <w:r w:rsidRPr="00095DAC">
        <w:rPr>
          <w:rFonts w:hint="eastAsia"/>
          <w:spacing w:val="-4"/>
          <w:rtl/>
          <w:lang w:bidi="ar-EG"/>
        </w:rPr>
        <w:t> </w:t>
      </w:r>
      <w:r w:rsidRPr="00095DAC">
        <w:rPr>
          <w:rFonts w:hint="cs"/>
          <w:spacing w:val="-4"/>
          <w:rtl/>
          <w:lang w:bidi="ar-EG"/>
        </w:rPr>
        <w:t xml:space="preserve">نوفمبر </w:t>
      </w:r>
      <w:r w:rsidRPr="00095DAC">
        <w:rPr>
          <w:spacing w:val="-4"/>
          <w:lang w:bidi="ar-SY"/>
        </w:rPr>
        <w:lastRenderedPageBreak/>
        <w:t>2014</w:t>
      </w:r>
      <w:r w:rsidRPr="00095DAC">
        <w:rPr>
          <w:rFonts w:hint="cs"/>
          <w:spacing w:val="-4"/>
          <w:rtl/>
          <w:lang w:bidi="ar-EG"/>
        </w:rPr>
        <w:t>. وفي</w:t>
      </w:r>
      <w:r w:rsidRPr="00095DAC">
        <w:rPr>
          <w:rFonts w:hint="eastAsia"/>
          <w:spacing w:val="-4"/>
          <w:rtl/>
          <w:lang w:bidi="ar-EG"/>
        </w:rPr>
        <w:t> </w:t>
      </w:r>
      <w:r w:rsidRPr="00095DAC">
        <w:rPr>
          <w:spacing w:val="-4"/>
          <w:lang w:bidi="ar-SY"/>
        </w:rPr>
        <w:t>12</w:t>
      </w:r>
      <w:r w:rsidRPr="00095DAC">
        <w:rPr>
          <w:rFonts w:hint="cs"/>
          <w:spacing w:val="-4"/>
          <w:rtl/>
          <w:lang w:bidi="ar-EG"/>
        </w:rPr>
        <w:t xml:space="preserve"> ديسمبر</w:t>
      </w:r>
      <w:r w:rsidRPr="00095DAC">
        <w:rPr>
          <w:rFonts w:hint="eastAsia"/>
          <w:spacing w:val="-4"/>
          <w:rtl/>
          <w:lang w:bidi="ar-EG"/>
        </w:rPr>
        <w:t> </w:t>
      </w:r>
      <w:r w:rsidRPr="00095DAC">
        <w:rPr>
          <w:spacing w:val="-4"/>
          <w:lang w:bidi="ar-SY"/>
        </w:rPr>
        <w:t>2014</w:t>
      </w:r>
      <w:r w:rsidRPr="00095DAC">
        <w:rPr>
          <w:rFonts w:hint="cs"/>
          <w:spacing w:val="-4"/>
          <w:rtl/>
          <w:lang w:bidi="ar-EG"/>
        </w:rPr>
        <w:t>، طلبت إدارة إندونيسيا من المكتب عدم إلغاء تخصيصات الترددات في </w:t>
      </w:r>
      <w:r w:rsidRPr="00095DAC">
        <w:rPr>
          <w:rFonts w:hint="cs"/>
          <w:spacing w:val="-4"/>
          <w:rtl/>
        </w:rPr>
        <w:t>النطاق</w:t>
      </w:r>
      <w:r w:rsidRPr="00095DAC">
        <w:rPr>
          <w:rFonts w:hint="eastAsia"/>
          <w:spacing w:val="-4"/>
          <w:rtl/>
        </w:rPr>
        <w:t> </w:t>
      </w:r>
      <w:r w:rsidRPr="00095DAC">
        <w:rPr>
          <w:spacing w:val="-4"/>
          <w:lang w:val="en-CA" w:bidi="ar-SY"/>
        </w:rPr>
        <w:t>MHz 6 723</w:t>
      </w:r>
      <w:r w:rsidRPr="00095DAC">
        <w:rPr>
          <w:spacing w:val="-4"/>
          <w:lang w:val="en-CA" w:bidi="ar-SY"/>
        </w:rPr>
        <w:noBreakHyphen/>
        <w:t>6 665</w:t>
      </w:r>
      <w:r w:rsidRPr="00095DAC">
        <w:rPr>
          <w:rFonts w:hint="cs"/>
          <w:spacing w:val="-4"/>
          <w:rtl/>
        </w:rPr>
        <w:t xml:space="preserve"> </w:t>
      </w:r>
      <w:r w:rsidRPr="00095DAC">
        <w:rPr>
          <w:rFonts w:hint="cs"/>
          <w:spacing w:val="-4"/>
          <w:rtl/>
          <w:lang w:bidi="ar-EG"/>
        </w:rPr>
        <w:t xml:space="preserve">فيما يتعلق بالشبكة الساتلية </w:t>
      </w:r>
      <w:r w:rsidRPr="00095DAC">
        <w:rPr>
          <w:spacing w:val="-4"/>
          <w:lang w:bidi="ar-SY"/>
        </w:rPr>
        <w:t>PALAPA</w:t>
      </w:r>
      <w:r w:rsidRPr="00095DAC">
        <w:rPr>
          <w:spacing w:val="-4"/>
          <w:lang w:bidi="ar-SY"/>
        </w:rPr>
        <w:noBreakHyphen/>
        <w:t>C4</w:t>
      </w:r>
      <w:r w:rsidRPr="00095DAC">
        <w:rPr>
          <w:spacing w:val="-4"/>
          <w:lang w:bidi="ar-SY"/>
        </w:rPr>
        <w:noBreakHyphen/>
        <w:t>A</w:t>
      </w:r>
      <w:r w:rsidRPr="00095DAC">
        <w:rPr>
          <w:rFonts w:hint="cs"/>
          <w:spacing w:val="-4"/>
          <w:rtl/>
          <w:lang w:bidi="ar-EG"/>
        </w:rPr>
        <w:t xml:space="preserve"> نظراً لأنها تخطط لاستخدام هذه التخصيصات في موعد لا يتجاوز عام </w:t>
      </w:r>
      <w:r w:rsidRPr="00095DAC">
        <w:rPr>
          <w:spacing w:val="-4"/>
          <w:lang w:bidi="ar-SY"/>
        </w:rPr>
        <w:t>2016</w:t>
      </w:r>
      <w:r w:rsidRPr="00095DAC">
        <w:rPr>
          <w:rFonts w:hint="cs"/>
          <w:spacing w:val="-4"/>
          <w:rtl/>
          <w:lang w:bidi="ar-EG"/>
        </w:rPr>
        <w:t xml:space="preserve"> وأنها قد تعاقدت فعلاً على تصنيع ساتل جديد. وفي</w:t>
      </w:r>
      <w:r w:rsidRPr="00095DAC">
        <w:rPr>
          <w:rFonts w:hint="eastAsia"/>
          <w:spacing w:val="-4"/>
          <w:rtl/>
          <w:lang w:bidi="ar-EG"/>
        </w:rPr>
        <w:t> </w:t>
      </w:r>
      <w:r w:rsidRPr="00095DAC">
        <w:rPr>
          <w:spacing w:val="-4"/>
          <w:lang w:bidi="ar-SY"/>
        </w:rPr>
        <w:t>16</w:t>
      </w:r>
      <w:r w:rsidRPr="00095DAC">
        <w:rPr>
          <w:rFonts w:hint="cs"/>
          <w:spacing w:val="-4"/>
          <w:rtl/>
          <w:lang w:bidi="ar-EG"/>
        </w:rPr>
        <w:t xml:space="preserve"> ديسمبر</w:t>
      </w:r>
      <w:r w:rsidRPr="00095DAC">
        <w:rPr>
          <w:rFonts w:hint="eastAsia"/>
          <w:spacing w:val="-4"/>
          <w:rtl/>
          <w:lang w:bidi="ar-EG"/>
        </w:rPr>
        <w:t> </w:t>
      </w:r>
      <w:r w:rsidRPr="00095DAC">
        <w:rPr>
          <w:spacing w:val="-4"/>
          <w:lang w:bidi="ar-SY"/>
        </w:rPr>
        <w:t>2014</w:t>
      </w:r>
      <w:r w:rsidRPr="00095DAC">
        <w:rPr>
          <w:rFonts w:hint="cs"/>
          <w:spacing w:val="-4"/>
          <w:rtl/>
          <w:lang w:bidi="ar-EG"/>
        </w:rPr>
        <w:t xml:space="preserve">، أبلغت المكتب بتعليق تشغيل الشبكتين الساتليتين </w:t>
      </w:r>
      <w:r w:rsidRPr="00095DAC">
        <w:rPr>
          <w:spacing w:val="-4"/>
          <w:lang w:bidi="ar-SY"/>
        </w:rPr>
        <w:t>PALAPA</w:t>
      </w:r>
      <w:r w:rsidRPr="00095DAC">
        <w:rPr>
          <w:spacing w:val="-4"/>
          <w:lang w:bidi="ar-SY"/>
        </w:rPr>
        <w:noBreakHyphen/>
        <w:t>C4</w:t>
      </w:r>
      <w:r w:rsidRPr="00095DAC">
        <w:rPr>
          <w:spacing w:val="-4"/>
          <w:lang w:bidi="ar-SY"/>
        </w:rPr>
        <w:noBreakHyphen/>
        <w:t>A</w:t>
      </w:r>
      <w:r w:rsidRPr="00095DAC">
        <w:rPr>
          <w:rFonts w:hint="cs"/>
          <w:spacing w:val="-4"/>
          <w:rtl/>
        </w:rPr>
        <w:t xml:space="preserve"> </w:t>
      </w:r>
      <w:r w:rsidRPr="00095DAC">
        <w:rPr>
          <w:rFonts w:hint="cs"/>
          <w:spacing w:val="-4"/>
          <w:rtl/>
          <w:lang w:bidi="ar-EG"/>
        </w:rPr>
        <w:t>و</w:t>
      </w:r>
      <w:r w:rsidRPr="00095DAC">
        <w:rPr>
          <w:spacing w:val="-4"/>
          <w:lang w:bidi="ar-SY"/>
        </w:rPr>
        <w:t>PALAPA</w:t>
      </w:r>
      <w:r w:rsidRPr="00095DAC">
        <w:rPr>
          <w:spacing w:val="-4"/>
          <w:lang w:bidi="ar-SY"/>
        </w:rPr>
        <w:noBreakHyphen/>
        <w:t>C4</w:t>
      </w:r>
      <w:r w:rsidRPr="00095DAC">
        <w:rPr>
          <w:rFonts w:hint="cs"/>
          <w:spacing w:val="-4"/>
          <w:rtl/>
          <w:lang w:bidi="ar-EG"/>
        </w:rPr>
        <w:t xml:space="preserve"> اعتباراً من</w:t>
      </w:r>
      <w:r w:rsidRPr="00095DAC">
        <w:rPr>
          <w:rFonts w:hint="eastAsia"/>
          <w:spacing w:val="-4"/>
          <w:rtl/>
          <w:lang w:bidi="ar-EG"/>
        </w:rPr>
        <w:t> </w:t>
      </w:r>
      <w:r w:rsidRPr="00095DAC">
        <w:rPr>
          <w:spacing w:val="-4"/>
          <w:lang w:bidi="ar-SY"/>
        </w:rPr>
        <w:t>31</w:t>
      </w:r>
      <w:r w:rsidRPr="00095DAC">
        <w:rPr>
          <w:rFonts w:hint="cs"/>
          <w:spacing w:val="-4"/>
          <w:rtl/>
          <w:lang w:bidi="ar-EG"/>
        </w:rPr>
        <w:t xml:space="preserve"> أكتوبر</w:t>
      </w:r>
      <w:r w:rsidRPr="00095DAC">
        <w:rPr>
          <w:rFonts w:hint="eastAsia"/>
          <w:spacing w:val="-4"/>
          <w:rtl/>
          <w:lang w:bidi="ar-EG"/>
        </w:rPr>
        <w:t> </w:t>
      </w:r>
      <w:r w:rsidRPr="00095DAC">
        <w:rPr>
          <w:spacing w:val="-4"/>
          <w:lang w:bidi="ar-SY"/>
        </w:rPr>
        <w:t>2014</w:t>
      </w:r>
      <w:r w:rsidRPr="00095DAC">
        <w:rPr>
          <w:rFonts w:hint="cs"/>
          <w:spacing w:val="-4"/>
          <w:rtl/>
          <w:lang w:bidi="ar-EG"/>
        </w:rPr>
        <w:t xml:space="preserve"> وفقاً للرقم</w:t>
      </w:r>
      <w:r w:rsidRPr="00095DAC">
        <w:rPr>
          <w:rFonts w:hint="eastAsia"/>
          <w:spacing w:val="-4"/>
          <w:rtl/>
          <w:lang w:bidi="ar-EG"/>
        </w:rPr>
        <w:t> </w:t>
      </w:r>
      <w:r w:rsidRPr="00095DAC">
        <w:rPr>
          <w:b/>
          <w:bCs/>
          <w:spacing w:val="-4"/>
          <w:lang w:bidi="ar-SY"/>
        </w:rPr>
        <w:t>49.11</w:t>
      </w:r>
      <w:r w:rsidRPr="00095DAC">
        <w:rPr>
          <w:rFonts w:hint="cs"/>
          <w:spacing w:val="-4"/>
          <w:rtl/>
          <w:lang w:bidi="ar-EG"/>
        </w:rPr>
        <w:t xml:space="preserve"> من لوائح الراديو. وفي</w:t>
      </w:r>
      <w:r w:rsidRPr="00095DAC">
        <w:rPr>
          <w:rFonts w:hint="eastAsia"/>
          <w:spacing w:val="-4"/>
          <w:rtl/>
          <w:lang w:bidi="ar-EG"/>
        </w:rPr>
        <w:t> </w:t>
      </w:r>
      <w:r w:rsidRPr="00095DAC">
        <w:rPr>
          <w:spacing w:val="-4"/>
          <w:lang w:bidi="ar-SY"/>
        </w:rPr>
        <w:t>22</w:t>
      </w:r>
      <w:r w:rsidRPr="00095DAC">
        <w:rPr>
          <w:rFonts w:hint="eastAsia"/>
          <w:spacing w:val="-4"/>
          <w:rtl/>
          <w:lang w:bidi="ar-EG"/>
        </w:rPr>
        <w:t> </w:t>
      </w:r>
      <w:r w:rsidRPr="00095DAC">
        <w:rPr>
          <w:rFonts w:hint="cs"/>
          <w:spacing w:val="-4"/>
          <w:rtl/>
          <w:lang w:bidi="ar-EG"/>
        </w:rPr>
        <w:t xml:space="preserve">ديسمبر </w:t>
      </w:r>
      <w:r w:rsidRPr="00095DAC">
        <w:rPr>
          <w:spacing w:val="-4"/>
          <w:lang w:bidi="ar-SY"/>
        </w:rPr>
        <w:t>2014</w:t>
      </w:r>
      <w:r w:rsidRPr="00095DAC">
        <w:rPr>
          <w:rFonts w:hint="cs"/>
          <w:spacing w:val="-4"/>
          <w:rtl/>
          <w:lang w:bidi="ar-EG"/>
        </w:rPr>
        <w:t xml:space="preserve"> أبلغ المكتب إدارة إندونيسيا أنه، نظراً لعدم وجود دليل، فإنه لا</w:t>
      </w:r>
      <w:r w:rsidRPr="00095DAC">
        <w:rPr>
          <w:rFonts w:hint="eastAsia"/>
          <w:spacing w:val="-4"/>
          <w:rtl/>
          <w:lang w:bidi="ar-EG"/>
        </w:rPr>
        <w:t> </w:t>
      </w:r>
      <w:r w:rsidRPr="00095DAC">
        <w:rPr>
          <w:rFonts w:hint="cs"/>
          <w:spacing w:val="-4"/>
          <w:rtl/>
          <w:lang w:bidi="ar-EG"/>
        </w:rPr>
        <w:t>يستطيع قبول تأكيدها وضع تخصيصات الترددات في </w:t>
      </w:r>
      <w:r w:rsidRPr="00095DAC">
        <w:rPr>
          <w:rFonts w:hint="cs"/>
          <w:spacing w:val="-4"/>
          <w:rtl/>
        </w:rPr>
        <w:t xml:space="preserve">النطاق </w:t>
      </w:r>
      <w:r w:rsidRPr="00095DAC">
        <w:rPr>
          <w:spacing w:val="-4"/>
          <w:lang w:val="en-CA" w:bidi="ar-SY"/>
        </w:rPr>
        <w:t>MHz 6 723</w:t>
      </w:r>
      <w:r w:rsidRPr="00095DAC">
        <w:rPr>
          <w:spacing w:val="-4"/>
          <w:lang w:val="en-CA" w:bidi="ar-SY"/>
        </w:rPr>
        <w:noBreakHyphen/>
        <w:t>6 665</w:t>
      </w:r>
      <w:r w:rsidRPr="00095DAC">
        <w:rPr>
          <w:rFonts w:hint="cs"/>
          <w:spacing w:val="-4"/>
          <w:rtl/>
          <w:lang w:bidi="ar-EG"/>
        </w:rPr>
        <w:t xml:space="preserve"> للشبكة الساتلية </w:t>
      </w:r>
      <w:r w:rsidRPr="00095DAC">
        <w:rPr>
          <w:spacing w:val="-4"/>
          <w:lang w:bidi="ar-SY"/>
        </w:rPr>
        <w:t>PALAPA</w:t>
      </w:r>
      <w:r w:rsidRPr="00095DAC">
        <w:rPr>
          <w:spacing w:val="-4"/>
          <w:lang w:bidi="ar-SY"/>
        </w:rPr>
        <w:noBreakHyphen/>
        <w:t>C4</w:t>
      </w:r>
      <w:r w:rsidRPr="00095DAC">
        <w:rPr>
          <w:spacing w:val="-4"/>
          <w:lang w:bidi="ar-SY"/>
        </w:rPr>
        <w:noBreakHyphen/>
        <w:t>A</w:t>
      </w:r>
      <w:r w:rsidRPr="00095DAC">
        <w:rPr>
          <w:rFonts w:hint="cs"/>
          <w:spacing w:val="-4"/>
          <w:rtl/>
          <w:lang w:bidi="ar-EG"/>
        </w:rPr>
        <w:t xml:space="preserve"> وفقاً لأحكام الرقم </w:t>
      </w:r>
      <w:r w:rsidRPr="00095DAC">
        <w:rPr>
          <w:b/>
          <w:bCs/>
          <w:spacing w:val="-4"/>
          <w:lang w:bidi="ar-SY"/>
        </w:rPr>
        <w:t>44B.11</w:t>
      </w:r>
      <w:r w:rsidRPr="00095DAC">
        <w:rPr>
          <w:rFonts w:hint="cs"/>
          <w:spacing w:val="-4"/>
          <w:rtl/>
          <w:lang w:bidi="ar-EG"/>
        </w:rPr>
        <w:t xml:space="preserve"> من لوائح الراديو وأنه سيبلغ لجنة لوائح الراديو بعدم موافقة إدارة إندونيسيا. </w:t>
      </w:r>
      <w:r w:rsidRPr="00095DAC">
        <w:rPr>
          <w:rFonts w:hint="cs"/>
          <w:spacing w:val="-4"/>
          <w:rtl/>
        </w:rPr>
        <w:t xml:space="preserve">وفي ضوء ما تقدم أعلاه، طلب المكتب من اللجنة أن تصدر قراراً بإلغاء تخصيصات الترددات في النطاقات </w:t>
      </w:r>
      <w:r w:rsidRPr="00095DAC">
        <w:rPr>
          <w:spacing w:val="-4"/>
          <w:lang w:bidi="ar-SY"/>
        </w:rPr>
        <w:t>MHz 6 723</w:t>
      </w:r>
      <w:r w:rsidRPr="00095DAC">
        <w:rPr>
          <w:spacing w:val="-4"/>
          <w:lang w:bidi="ar-SY"/>
        </w:rPr>
        <w:noBreakHyphen/>
        <w:t>6 665</w:t>
      </w:r>
      <w:r w:rsidRPr="00095DAC">
        <w:rPr>
          <w:rFonts w:hint="cs"/>
          <w:spacing w:val="-4"/>
          <w:rtl/>
          <w:lang w:bidi="ar-EG"/>
        </w:rPr>
        <w:t xml:space="preserve"> </w:t>
      </w:r>
      <w:r w:rsidRPr="00095DAC">
        <w:rPr>
          <w:rFonts w:hint="cs"/>
          <w:spacing w:val="-4"/>
          <w:rtl/>
        </w:rPr>
        <w:t xml:space="preserve">للشبكة الساتلية </w:t>
      </w:r>
      <w:r w:rsidRPr="00095DAC">
        <w:rPr>
          <w:spacing w:val="-4"/>
          <w:lang w:bidi="ar-SY"/>
        </w:rPr>
        <w:t>PALAPA</w:t>
      </w:r>
      <w:r w:rsidRPr="00095DAC">
        <w:rPr>
          <w:spacing w:val="-4"/>
          <w:lang w:bidi="ar-SY"/>
        </w:rPr>
        <w:noBreakHyphen/>
        <w:t>C4</w:t>
      </w:r>
      <w:r w:rsidRPr="00095DAC">
        <w:rPr>
          <w:spacing w:val="-4"/>
          <w:lang w:bidi="ar-SY"/>
        </w:rPr>
        <w:noBreakHyphen/>
        <w:t>A</w:t>
      </w:r>
      <w:r w:rsidRPr="00095DAC">
        <w:rPr>
          <w:rFonts w:hint="cs"/>
          <w:spacing w:val="-4"/>
          <w:rtl/>
        </w:rPr>
        <w:t xml:space="preserve"> وفقاً لأحكام الرقم</w:t>
      </w:r>
      <w:r w:rsidRPr="00095DAC">
        <w:rPr>
          <w:rFonts w:hint="eastAsia"/>
          <w:spacing w:val="-4"/>
          <w:rtl/>
        </w:rPr>
        <w:t> </w:t>
      </w:r>
      <w:r w:rsidRPr="00095DAC">
        <w:rPr>
          <w:b/>
          <w:bCs/>
          <w:spacing w:val="-4"/>
          <w:lang w:bidi="ar-SY"/>
        </w:rPr>
        <w:t>6.13</w:t>
      </w:r>
      <w:r w:rsidRPr="00095DAC">
        <w:rPr>
          <w:rFonts w:hint="cs"/>
          <w:spacing w:val="-4"/>
          <w:rtl/>
        </w:rPr>
        <w:t xml:space="preserve"> من لوائح</w:t>
      </w:r>
      <w:r w:rsidRPr="00095DAC">
        <w:rPr>
          <w:rFonts w:hint="eastAsia"/>
          <w:spacing w:val="-4"/>
          <w:rtl/>
        </w:rPr>
        <w:t> </w:t>
      </w:r>
      <w:r w:rsidRPr="00095DAC">
        <w:rPr>
          <w:rFonts w:hint="cs"/>
          <w:spacing w:val="-4"/>
          <w:rtl/>
        </w:rPr>
        <w:t>الراديو.</w:t>
      </w:r>
    </w:p>
    <w:p w:rsidR="00520F93" w:rsidRPr="00A63B1A" w:rsidRDefault="00520F93" w:rsidP="00B3318A">
      <w:pPr>
        <w:rPr>
          <w:rtl/>
          <w:lang w:bidi="ar-EG"/>
        </w:rPr>
      </w:pPr>
      <w:r w:rsidRPr="00A63B1A">
        <w:rPr>
          <w:lang w:bidi="ar-SY"/>
        </w:rPr>
        <w:t>2.6</w:t>
      </w:r>
      <w:r w:rsidRPr="00A63B1A">
        <w:rPr>
          <w:lang w:bidi="ar-SY"/>
        </w:rPr>
        <w:tab/>
      </w:r>
      <w:r w:rsidRPr="00A63B1A">
        <w:rPr>
          <w:rFonts w:hint="cs"/>
          <w:rtl/>
          <w:lang w:bidi="ar-EG"/>
        </w:rPr>
        <w:t xml:space="preserve">وواصل كلمته لافتاً الانتباه إلى الوثيقة </w:t>
      </w:r>
      <w:r w:rsidRPr="00A63B1A">
        <w:rPr>
          <w:lang w:bidi="ar-SY"/>
        </w:rPr>
        <w:t>RRB15-1/6</w:t>
      </w:r>
      <w:r w:rsidRPr="00A63B1A">
        <w:rPr>
          <w:rFonts w:hint="cs"/>
          <w:rtl/>
          <w:lang w:bidi="ar-EG"/>
        </w:rPr>
        <w:t xml:space="preserve"> التي تحتوي على خطاب من إدارة إندونيسيا إلى مدير مكتب الاتصالات الراديوية تشير فيه إلى أنها بصدد شراء ساتل جديد تعتزم إطلاقه في تاريخ لا يتجاوز عام</w:t>
      </w:r>
      <w:r w:rsidRPr="00A63B1A">
        <w:rPr>
          <w:rFonts w:hint="eastAsia"/>
          <w:rtl/>
          <w:lang w:bidi="ar-EG"/>
        </w:rPr>
        <w:t> </w:t>
      </w:r>
      <w:r w:rsidRPr="00A63B1A">
        <w:rPr>
          <w:lang w:bidi="ar-SY"/>
        </w:rPr>
        <w:t>2016</w:t>
      </w:r>
      <w:r w:rsidRPr="00A63B1A">
        <w:rPr>
          <w:rFonts w:hint="cs"/>
          <w:rtl/>
          <w:lang w:bidi="ar-EG"/>
        </w:rPr>
        <w:t xml:space="preserve"> في الموقع</w:t>
      </w:r>
      <w:r w:rsidRPr="00A63B1A">
        <w:rPr>
          <w:rFonts w:hint="eastAsia"/>
          <w:rtl/>
          <w:lang w:bidi="ar-EG"/>
        </w:rPr>
        <w:t> </w:t>
      </w:r>
      <w:r w:rsidRPr="00A63B1A">
        <w:rPr>
          <w:lang w:bidi="ar-SY"/>
        </w:rPr>
        <w:t>150,5</w:t>
      </w:r>
      <w:r w:rsidRPr="00A63B1A">
        <w:rPr>
          <w:rFonts w:cs="Times New Roman" w:hint="cs"/>
          <w:position w:val="6"/>
          <w:sz w:val="14"/>
          <w:szCs w:val="22"/>
          <w:rtl/>
        </w:rPr>
        <w:t>◦</w:t>
      </w:r>
      <w:r w:rsidRPr="00A63B1A">
        <w:rPr>
          <w:rFonts w:hint="eastAsia"/>
          <w:rtl/>
          <w:lang w:bidi="ar-EG"/>
        </w:rPr>
        <w:t> </w:t>
      </w:r>
      <w:r w:rsidRPr="00A63B1A">
        <w:rPr>
          <w:rFonts w:hint="cs"/>
          <w:rtl/>
          <w:lang w:bidi="ar-EG"/>
        </w:rPr>
        <w:t xml:space="preserve">شرقاً، ووقّعت بشأنه عقداً مع </w:t>
      </w:r>
      <w:r w:rsidRPr="00A63B1A">
        <w:rPr>
          <w:lang w:bidi="ar-SY"/>
        </w:rPr>
        <w:t>Space System/Loral LLC</w:t>
      </w:r>
      <w:r w:rsidRPr="00A63B1A">
        <w:rPr>
          <w:rFonts w:hint="cs"/>
          <w:rtl/>
          <w:lang w:bidi="ar-EG"/>
        </w:rPr>
        <w:t xml:space="preserve"> في </w:t>
      </w:r>
      <w:r w:rsidRPr="00A63B1A">
        <w:rPr>
          <w:lang w:bidi="ar-SY"/>
        </w:rPr>
        <w:t>28</w:t>
      </w:r>
      <w:r w:rsidRPr="00A63B1A">
        <w:rPr>
          <w:rFonts w:hint="cs"/>
          <w:rtl/>
          <w:lang w:bidi="ar-EG"/>
        </w:rPr>
        <w:t xml:space="preserve"> أبريل</w:t>
      </w:r>
      <w:r w:rsidRPr="00A63B1A">
        <w:rPr>
          <w:rFonts w:hint="eastAsia"/>
          <w:rtl/>
          <w:lang w:bidi="ar-EG"/>
        </w:rPr>
        <w:t> </w:t>
      </w:r>
      <w:r w:rsidRPr="00A63B1A">
        <w:rPr>
          <w:lang w:bidi="ar-SY"/>
        </w:rPr>
        <w:t>2014</w:t>
      </w:r>
      <w:r w:rsidRPr="00A63B1A">
        <w:rPr>
          <w:rFonts w:hint="cs"/>
          <w:rtl/>
          <w:lang w:bidi="ar-EG"/>
        </w:rPr>
        <w:t xml:space="preserve"> ويغطي تخصيصات التردد في </w:t>
      </w:r>
      <w:r w:rsidRPr="00A63B1A">
        <w:rPr>
          <w:rFonts w:hint="cs"/>
          <w:rtl/>
        </w:rPr>
        <w:t>النطاق</w:t>
      </w:r>
      <w:r>
        <w:rPr>
          <w:rFonts w:hint="eastAsia"/>
          <w:rtl/>
        </w:rPr>
        <w:t> </w:t>
      </w:r>
      <w:r w:rsidRPr="00A63B1A">
        <w:rPr>
          <w:lang w:bidi="ar-SY"/>
        </w:rPr>
        <w:t>MHz </w:t>
      </w:r>
      <w:r w:rsidRPr="00A63B1A">
        <w:rPr>
          <w:lang w:val="en-CA" w:bidi="ar-SY"/>
        </w:rPr>
        <w:t>6 723</w:t>
      </w:r>
      <w:r w:rsidRPr="00A63B1A">
        <w:rPr>
          <w:lang w:val="en-CA" w:bidi="ar-SY"/>
        </w:rPr>
        <w:noBreakHyphen/>
        <w:t>6 665</w:t>
      </w:r>
      <w:r w:rsidRPr="00A63B1A">
        <w:rPr>
          <w:rFonts w:hint="cs"/>
          <w:rtl/>
          <w:lang w:bidi="ar-EG"/>
        </w:rPr>
        <w:t>، حيث تُستخدم تخصيصات الترددات هذه لعمليات التحكم عن بُعد وذلك لإكمال عمليات القياس عن بُعد في </w:t>
      </w:r>
      <w:r w:rsidRPr="00A63B1A">
        <w:rPr>
          <w:rFonts w:hint="cs"/>
          <w:rtl/>
        </w:rPr>
        <w:t>النطاق</w:t>
      </w:r>
      <w:r w:rsidRPr="00A63B1A">
        <w:rPr>
          <w:rFonts w:hint="eastAsia"/>
          <w:rtl/>
        </w:rPr>
        <w:t> </w:t>
      </w:r>
      <w:r w:rsidRPr="00A63B1A">
        <w:rPr>
          <w:lang w:val="en-CA" w:bidi="ar-SY"/>
        </w:rPr>
        <w:t>MHz 3 700</w:t>
      </w:r>
      <w:r w:rsidRPr="00A63B1A">
        <w:rPr>
          <w:lang w:val="en-CA" w:bidi="ar-SY"/>
        </w:rPr>
        <w:noBreakHyphen/>
        <w:t>3 640</w:t>
      </w:r>
      <w:r w:rsidRPr="00A63B1A">
        <w:rPr>
          <w:rFonts w:hint="cs"/>
          <w:rtl/>
          <w:lang w:bidi="ar-EG"/>
        </w:rPr>
        <w:t>. وأضافت إدارة إندونيسيا أن إلغاء تخصيصات الترددات السالفة الذكر سيؤدي إلى تأخير خطة شراء الساتل، وطلبت أن تضع اللجنة هذه الأمور في الاعتبار عند النظر في الوثيقة</w:t>
      </w:r>
      <w:r w:rsidRPr="00A63B1A">
        <w:rPr>
          <w:rFonts w:hint="eastAsia"/>
          <w:rtl/>
          <w:lang w:bidi="ar-EG"/>
        </w:rPr>
        <w:t> </w:t>
      </w:r>
      <w:r w:rsidRPr="00A63B1A">
        <w:rPr>
          <w:lang w:bidi="ar-SY"/>
        </w:rPr>
        <w:t>RRB15</w:t>
      </w:r>
      <w:r w:rsidRPr="00A63B1A">
        <w:rPr>
          <w:lang w:bidi="ar-SY"/>
        </w:rPr>
        <w:noBreakHyphen/>
        <w:t>1/4</w:t>
      </w:r>
      <w:r w:rsidRPr="00A63B1A">
        <w:rPr>
          <w:rFonts w:hint="cs"/>
          <w:rtl/>
          <w:lang w:bidi="ar-EG"/>
        </w:rPr>
        <w:t>. كما ذكر أن الوثيقة</w:t>
      </w:r>
      <w:r w:rsidRPr="00A63B1A">
        <w:rPr>
          <w:rFonts w:hint="eastAsia"/>
          <w:rtl/>
          <w:lang w:bidi="ar-EG"/>
        </w:rPr>
        <w:t> </w:t>
      </w:r>
      <w:r w:rsidRPr="00A63B1A">
        <w:rPr>
          <w:lang w:bidi="ar-SY"/>
        </w:rPr>
        <w:t>RRB15</w:t>
      </w:r>
      <w:r w:rsidRPr="00A63B1A">
        <w:rPr>
          <w:lang w:bidi="ar-SY"/>
        </w:rPr>
        <w:noBreakHyphen/>
        <w:t>1/6</w:t>
      </w:r>
      <w:r w:rsidRPr="00A63B1A">
        <w:rPr>
          <w:rFonts w:hint="cs"/>
          <w:rtl/>
          <w:lang w:bidi="ar-EG"/>
        </w:rPr>
        <w:t xml:space="preserve"> تشير إلى أنها تحتوي على ملحق في صورة جزء مقتبس من عقد بين</w:t>
      </w:r>
      <w:r w:rsidRPr="00A63B1A">
        <w:rPr>
          <w:rFonts w:hint="eastAsia"/>
          <w:rtl/>
          <w:lang w:bidi="ar-EG"/>
        </w:rPr>
        <w:t> </w:t>
      </w:r>
      <w:r w:rsidRPr="00A63B1A">
        <w:rPr>
          <w:lang w:bidi="ar-SY"/>
        </w:rPr>
        <w:t>PT BRI (Persero) Tbk</w:t>
      </w:r>
      <w:r w:rsidRPr="00A63B1A">
        <w:rPr>
          <w:rFonts w:hint="cs"/>
          <w:rtl/>
          <w:lang w:bidi="ar-EG"/>
        </w:rPr>
        <w:t xml:space="preserve"> و</w:t>
      </w:r>
      <w:r w:rsidRPr="00A63B1A">
        <w:rPr>
          <w:lang w:bidi="ar-SY"/>
        </w:rPr>
        <w:t>Space System/Loral LLC</w:t>
      </w:r>
      <w:r w:rsidRPr="00A63B1A">
        <w:rPr>
          <w:rFonts w:hint="cs"/>
          <w:rtl/>
          <w:lang w:bidi="ar-EG"/>
        </w:rPr>
        <w:t>.</w:t>
      </w:r>
    </w:p>
    <w:p w:rsidR="00520F93" w:rsidRPr="005A5DD5" w:rsidRDefault="00520F93" w:rsidP="00B3318A">
      <w:pPr>
        <w:rPr>
          <w:rtl/>
          <w:lang w:bidi="ar-EG"/>
        </w:rPr>
      </w:pPr>
      <w:r w:rsidRPr="005A5DD5">
        <w:rPr>
          <w:lang w:bidi="ar-SY"/>
        </w:rPr>
        <w:t>3.6</w:t>
      </w:r>
      <w:r w:rsidRPr="005A5DD5">
        <w:rPr>
          <w:rFonts w:hint="cs"/>
          <w:rtl/>
          <w:lang w:bidi="ar-EG"/>
        </w:rPr>
        <w:tab/>
        <w:t xml:space="preserve">ورداً على سؤال من </w:t>
      </w:r>
      <w:r w:rsidRPr="005A5DD5">
        <w:rPr>
          <w:rFonts w:hint="cs"/>
          <w:b/>
          <w:bCs/>
          <w:rtl/>
          <w:lang w:bidi="ar-EG"/>
        </w:rPr>
        <w:t>السيد هوان</w:t>
      </w:r>
      <w:r w:rsidRPr="005A5DD5">
        <w:rPr>
          <w:rFonts w:hint="cs"/>
          <w:rtl/>
          <w:lang w:bidi="ar-EG"/>
        </w:rPr>
        <w:t xml:space="preserve">، قال </w:t>
      </w:r>
      <w:r w:rsidRPr="005A5DD5">
        <w:rPr>
          <w:rFonts w:hint="cs"/>
          <w:b/>
          <w:bCs/>
          <w:rtl/>
          <w:lang w:bidi="ar-EG"/>
        </w:rPr>
        <w:t>رئيس دائرة الخدمات الفضائية</w:t>
      </w:r>
      <w:r w:rsidRPr="005A5DD5">
        <w:rPr>
          <w:rFonts w:hint="cs"/>
          <w:rtl/>
          <w:lang w:bidi="ar-EG"/>
        </w:rPr>
        <w:t xml:space="preserve"> إن الملحق يشير إلى معلومات ذات طبيعة تتعلق بحقوق الملكية، ولذلك لا يمكن إتاحته للجنة وفقاً لقرار اللجنة سابقاً بشأن قضية مماثلة.</w:t>
      </w:r>
    </w:p>
    <w:p w:rsidR="00520F93" w:rsidRPr="005A5DD5" w:rsidRDefault="00520F93" w:rsidP="00B3318A">
      <w:pPr>
        <w:rPr>
          <w:rtl/>
          <w:lang w:bidi="ar-EG"/>
        </w:rPr>
      </w:pPr>
      <w:r w:rsidRPr="005A5DD5">
        <w:rPr>
          <w:lang w:bidi="ar-SY"/>
        </w:rPr>
        <w:lastRenderedPageBreak/>
        <w:t>4.6</w:t>
      </w:r>
      <w:r w:rsidRPr="005A5DD5">
        <w:rPr>
          <w:rFonts w:hint="cs"/>
          <w:rtl/>
          <w:lang w:bidi="ar-EG"/>
        </w:rPr>
        <w:tab/>
        <w:t xml:space="preserve">وأشار </w:t>
      </w:r>
      <w:r w:rsidRPr="005A5DD5">
        <w:rPr>
          <w:rFonts w:hint="cs"/>
          <w:b/>
          <w:bCs/>
          <w:rtl/>
          <w:lang w:bidi="ar-EG"/>
        </w:rPr>
        <w:t>السيد بيسي</w:t>
      </w:r>
      <w:r w:rsidRPr="005A5DD5">
        <w:rPr>
          <w:rFonts w:hint="cs"/>
          <w:rtl/>
          <w:lang w:bidi="ar-EG"/>
        </w:rPr>
        <w:t xml:space="preserve"> إلى أن إدارة إندونيسي</w:t>
      </w:r>
      <w:r w:rsidRPr="005A5DD5">
        <w:rPr>
          <w:rFonts w:hint="eastAsia"/>
          <w:rtl/>
          <w:lang w:bidi="ar-EG"/>
        </w:rPr>
        <w:t>ا</w:t>
      </w:r>
      <w:r w:rsidRPr="005A5DD5">
        <w:rPr>
          <w:rFonts w:hint="cs"/>
          <w:rtl/>
          <w:lang w:bidi="ar-EG"/>
        </w:rPr>
        <w:t xml:space="preserve"> طلبت تعليق تشغيل الشبكتين الساتليتين</w:t>
      </w:r>
      <w:r>
        <w:rPr>
          <w:rFonts w:hint="eastAsia"/>
          <w:rtl/>
          <w:lang w:bidi="ar-EG"/>
        </w:rPr>
        <w:t> </w:t>
      </w:r>
      <w:r w:rsidRPr="005A5DD5">
        <w:rPr>
          <w:lang w:bidi="ar-SY"/>
        </w:rPr>
        <w:t>PALAPA</w:t>
      </w:r>
      <w:r w:rsidRPr="005A5DD5">
        <w:rPr>
          <w:lang w:bidi="ar-SY"/>
        </w:rPr>
        <w:noBreakHyphen/>
        <w:t>C4-A</w:t>
      </w:r>
      <w:r w:rsidRPr="005A5DD5">
        <w:rPr>
          <w:rFonts w:hint="cs"/>
          <w:rtl/>
          <w:lang w:bidi="ar-EG"/>
        </w:rPr>
        <w:t xml:space="preserve"> و</w:t>
      </w:r>
      <w:r w:rsidRPr="005A5DD5">
        <w:rPr>
          <w:lang w:bidi="ar-SY"/>
        </w:rPr>
        <w:t>PALAPA</w:t>
      </w:r>
      <w:r w:rsidRPr="005A5DD5">
        <w:rPr>
          <w:lang w:bidi="ar-SY"/>
        </w:rPr>
        <w:noBreakHyphen/>
        <w:t>C4</w:t>
      </w:r>
      <w:r w:rsidRPr="005A5DD5">
        <w:rPr>
          <w:rFonts w:hint="cs"/>
          <w:rtl/>
          <w:lang w:bidi="ar-EG"/>
        </w:rPr>
        <w:t xml:space="preserve"> اعتباراً من </w:t>
      </w:r>
      <w:r w:rsidRPr="005A5DD5">
        <w:rPr>
          <w:lang w:bidi="ar-SY"/>
        </w:rPr>
        <w:t>31</w:t>
      </w:r>
      <w:r w:rsidRPr="005A5DD5">
        <w:rPr>
          <w:rFonts w:hint="cs"/>
          <w:rtl/>
          <w:lang w:bidi="ar-EG"/>
        </w:rPr>
        <w:t xml:space="preserve"> أكتوبر </w:t>
      </w:r>
      <w:r w:rsidRPr="005A5DD5">
        <w:rPr>
          <w:lang w:bidi="ar-SY"/>
        </w:rPr>
        <w:t>2014</w:t>
      </w:r>
      <w:r w:rsidRPr="005A5DD5">
        <w:rPr>
          <w:rFonts w:hint="cs"/>
          <w:rtl/>
          <w:lang w:bidi="ar-EG"/>
        </w:rPr>
        <w:t xml:space="preserve"> وفقاً للرقم </w:t>
      </w:r>
      <w:r w:rsidRPr="005A5DD5">
        <w:rPr>
          <w:b/>
          <w:bCs/>
          <w:lang w:bidi="ar-SY"/>
        </w:rPr>
        <w:t>49.11</w:t>
      </w:r>
      <w:r w:rsidRPr="005A5DD5">
        <w:rPr>
          <w:rFonts w:hint="cs"/>
          <w:rtl/>
          <w:lang w:bidi="ar-EG"/>
        </w:rPr>
        <w:t xml:space="preserve"> من لوائح الراديو. وفي حين يمكن قبول ذلك الطلب فيما</w:t>
      </w:r>
      <w:r>
        <w:rPr>
          <w:rFonts w:hint="eastAsia"/>
          <w:spacing w:val="-6"/>
          <w:rtl/>
          <w:lang w:bidi="ar-EG"/>
        </w:rPr>
        <w:t> </w:t>
      </w:r>
      <w:r w:rsidRPr="005A5DD5">
        <w:rPr>
          <w:rFonts w:hint="cs"/>
          <w:rtl/>
          <w:lang w:bidi="ar-EG"/>
        </w:rPr>
        <w:t>يتعلق بالنطاقات التي تم تقديم الدليل على وضعها</w:t>
      </w:r>
      <w:r>
        <w:rPr>
          <w:rFonts w:hint="cs"/>
          <w:rtl/>
          <w:lang w:bidi="ar-EG"/>
        </w:rPr>
        <w:t xml:space="preserve"> في </w:t>
      </w:r>
      <w:r w:rsidRPr="005A5DD5">
        <w:rPr>
          <w:rFonts w:hint="cs"/>
          <w:rtl/>
          <w:lang w:bidi="ar-EG"/>
        </w:rPr>
        <w:t xml:space="preserve">الخدمة، فإنه لا يمكن قبوله فيما يتعلق بالنطاقات التي لم يتلق المكتب </w:t>
      </w:r>
      <w:r>
        <w:rPr>
          <w:rFonts w:hint="cs"/>
          <w:rtl/>
          <w:lang w:bidi="ar-EG"/>
        </w:rPr>
        <w:t>دليلاً</w:t>
      </w:r>
      <w:r w:rsidRPr="005A5DD5">
        <w:rPr>
          <w:rFonts w:hint="cs"/>
          <w:rtl/>
          <w:lang w:bidi="ar-EG"/>
        </w:rPr>
        <w:t xml:space="preserve"> على ذلك، أي </w:t>
      </w:r>
      <w:r w:rsidRPr="005A5DD5">
        <w:rPr>
          <w:rFonts w:hint="cs"/>
          <w:rtl/>
        </w:rPr>
        <w:t xml:space="preserve">النطاق </w:t>
      </w:r>
      <w:r w:rsidRPr="005A5DD5">
        <w:rPr>
          <w:lang w:val="en-CA" w:bidi="ar-SY"/>
        </w:rPr>
        <w:t>MHz 6 723</w:t>
      </w:r>
      <w:r w:rsidRPr="005A5DD5">
        <w:rPr>
          <w:lang w:val="en-CA" w:bidi="ar-SY"/>
        </w:rPr>
        <w:noBreakHyphen/>
        <w:t>6 665</w:t>
      </w:r>
      <w:r w:rsidRPr="005A5DD5">
        <w:rPr>
          <w:rFonts w:hint="cs"/>
          <w:rtl/>
          <w:lang w:bidi="ar-EG"/>
        </w:rPr>
        <w:t>. وقد اعترفت إدارة إندونيسيا ضمناً بعدم وضع هذا النطاق الأخير</w:t>
      </w:r>
      <w:r>
        <w:rPr>
          <w:rFonts w:hint="cs"/>
          <w:rtl/>
          <w:lang w:bidi="ar-EG"/>
        </w:rPr>
        <w:t xml:space="preserve"> في </w:t>
      </w:r>
      <w:r w:rsidRPr="005A5DD5">
        <w:rPr>
          <w:rFonts w:hint="cs"/>
          <w:rtl/>
          <w:lang w:bidi="ar-EG"/>
        </w:rPr>
        <w:t>الخدمة عندما طلبت الموافقة على وضعه</w:t>
      </w:r>
      <w:r>
        <w:rPr>
          <w:rFonts w:hint="cs"/>
          <w:rtl/>
          <w:lang w:bidi="ar-EG"/>
        </w:rPr>
        <w:t xml:space="preserve"> في </w:t>
      </w:r>
      <w:r w:rsidRPr="005A5DD5">
        <w:rPr>
          <w:rFonts w:hint="cs"/>
          <w:rtl/>
          <w:lang w:bidi="ar-EG"/>
        </w:rPr>
        <w:t>الخدمة</w:t>
      </w:r>
      <w:r>
        <w:rPr>
          <w:rFonts w:hint="cs"/>
          <w:rtl/>
          <w:lang w:bidi="ar-EG"/>
        </w:rPr>
        <w:t xml:space="preserve"> في </w:t>
      </w:r>
      <w:r w:rsidRPr="005A5DD5">
        <w:rPr>
          <w:rFonts w:hint="cs"/>
          <w:rtl/>
          <w:lang w:bidi="ar-EG"/>
        </w:rPr>
        <w:t xml:space="preserve">عام </w:t>
      </w:r>
      <w:r w:rsidRPr="005A5DD5">
        <w:rPr>
          <w:lang w:bidi="ar-SY"/>
        </w:rPr>
        <w:t>2016</w:t>
      </w:r>
      <w:r w:rsidRPr="005A5DD5">
        <w:rPr>
          <w:rFonts w:hint="cs"/>
          <w:rtl/>
          <w:lang w:bidi="ar-EG"/>
        </w:rPr>
        <w:t>. ولذلك، فهو لا يرى كيف يمكن أن توافق اللجنة على تعليق النطاق وفقاً للرقم</w:t>
      </w:r>
      <w:r>
        <w:rPr>
          <w:rFonts w:hint="eastAsia"/>
          <w:rtl/>
          <w:lang w:bidi="ar-EG"/>
        </w:rPr>
        <w:t> </w:t>
      </w:r>
      <w:r w:rsidRPr="005A5DD5">
        <w:rPr>
          <w:b/>
          <w:bCs/>
          <w:lang w:bidi="ar-SY"/>
        </w:rPr>
        <w:t>49</w:t>
      </w:r>
      <w:r w:rsidRPr="005A5DD5">
        <w:rPr>
          <w:b/>
          <w:bCs/>
          <w:lang w:val="en-CA" w:bidi="ar-SY"/>
        </w:rPr>
        <w:t>.11</w:t>
      </w:r>
      <w:r w:rsidRPr="005A5DD5">
        <w:rPr>
          <w:rFonts w:hint="cs"/>
          <w:b/>
          <w:bCs/>
          <w:rtl/>
          <w:lang w:bidi="ar-EG"/>
        </w:rPr>
        <w:t xml:space="preserve"> </w:t>
      </w:r>
      <w:r w:rsidRPr="005A5DD5">
        <w:rPr>
          <w:rFonts w:hint="cs"/>
          <w:rtl/>
          <w:lang w:bidi="ar-EG"/>
        </w:rPr>
        <w:t>إذا لم يكن قد وُضع</w:t>
      </w:r>
      <w:r>
        <w:rPr>
          <w:rFonts w:hint="cs"/>
          <w:rtl/>
          <w:lang w:bidi="ar-EG"/>
        </w:rPr>
        <w:t xml:space="preserve"> في </w:t>
      </w:r>
      <w:r w:rsidRPr="005A5DD5">
        <w:rPr>
          <w:rFonts w:hint="cs"/>
          <w:rtl/>
          <w:lang w:bidi="ar-EG"/>
        </w:rPr>
        <w:t>الخدمة وفقاً للأحكام التنظيمية المطبقة. كما أنه لا يرى ما يمنع من الموافقة على التعليق بالنسبة لجميع النطاقات الأخرى المعنية، التي كانت قد وُضعت</w:t>
      </w:r>
      <w:r>
        <w:rPr>
          <w:rFonts w:hint="cs"/>
          <w:rtl/>
          <w:lang w:bidi="ar-EG"/>
        </w:rPr>
        <w:t xml:space="preserve"> في </w:t>
      </w:r>
      <w:r w:rsidRPr="005A5DD5">
        <w:rPr>
          <w:rFonts w:hint="cs"/>
          <w:rtl/>
          <w:lang w:bidi="ar-EG"/>
        </w:rPr>
        <w:t xml:space="preserve">الخدمة وفقاً للوائح ذات الصلة. </w:t>
      </w:r>
    </w:p>
    <w:p w:rsidR="00520F93" w:rsidRPr="005A5DD5" w:rsidRDefault="00520F93" w:rsidP="00B3318A">
      <w:pPr>
        <w:rPr>
          <w:rtl/>
          <w:lang w:bidi="ar-EG"/>
        </w:rPr>
      </w:pPr>
      <w:r w:rsidRPr="005A5DD5">
        <w:rPr>
          <w:lang w:bidi="ar-SY"/>
        </w:rPr>
        <w:t>5.6</w:t>
      </w:r>
      <w:r w:rsidRPr="005A5DD5">
        <w:rPr>
          <w:rFonts w:hint="cs"/>
          <w:rtl/>
          <w:lang w:bidi="ar-EG"/>
        </w:rPr>
        <w:tab/>
        <w:t xml:space="preserve">وقال </w:t>
      </w:r>
      <w:r w:rsidRPr="005A5DD5">
        <w:rPr>
          <w:rFonts w:hint="cs"/>
          <w:b/>
          <w:bCs/>
          <w:rtl/>
          <w:lang w:bidi="ar-EG"/>
        </w:rPr>
        <w:t>الرئيس</w:t>
      </w:r>
      <w:r w:rsidRPr="005A5DD5">
        <w:rPr>
          <w:rFonts w:hint="cs"/>
          <w:rtl/>
          <w:lang w:bidi="ar-EG"/>
        </w:rPr>
        <w:t xml:space="preserve"> إنه يشارك السيد بيسي فهمه. وقال إنه لا يرى أي خيار سوى أن توافق اللجنة على إلغاء </w:t>
      </w:r>
      <w:r w:rsidRPr="005A5DD5">
        <w:rPr>
          <w:rFonts w:hint="cs"/>
          <w:rtl/>
        </w:rPr>
        <w:t>النطاق</w:t>
      </w:r>
      <w:r>
        <w:rPr>
          <w:rFonts w:hint="eastAsia"/>
          <w:rtl/>
        </w:rPr>
        <w:t> </w:t>
      </w:r>
      <w:r w:rsidRPr="005A5DD5">
        <w:rPr>
          <w:lang w:val="en-CA" w:bidi="ar-SY"/>
        </w:rPr>
        <w:t>MHz 6 723</w:t>
      </w:r>
      <w:r w:rsidRPr="005A5DD5">
        <w:rPr>
          <w:lang w:val="en-CA" w:bidi="ar-SY"/>
        </w:rPr>
        <w:noBreakHyphen/>
        <w:t>6 665</w:t>
      </w:r>
      <w:r w:rsidRPr="005A5DD5">
        <w:rPr>
          <w:rFonts w:hint="cs"/>
          <w:rtl/>
          <w:lang w:bidi="ar-EG"/>
        </w:rPr>
        <w:t>.</w:t>
      </w:r>
    </w:p>
    <w:p w:rsidR="00520F93" w:rsidRPr="001D102A" w:rsidRDefault="00520F93" w:rsidP="00B3318A">
      <w:pPr>
        <w:rPr>
          <w:spacing w:val="4"/>
          <w:rtl/>
          <w:lang w:bidi="ar-EG"/>
        </w:rPr>
      </w:pPr>
      <w:r w:rsidRPr="001D102A">
        <w:rPr>
          <w:spacing w:val="4"/>
          <w:lang w:bidi="ar-SY"/>
        </w:rPr>
        <w:t>6.6</w:t>
      </w:r>
      <w:r w:rsidRPr="001D102A">
        <w:rPr>
          <w:spacing w:val="4"/>
          <w:lang w:bidi="ar-SY"/>
        </w:rPr>
        <w:tab/>
      </w:r>
      <w:r w:rsidRPr="001D102A">
        <w:rPr>
          <w:rFonts w:hint="cs"/>
          <w:spacing w:val="4"/>
          <w:rtl/>
          <w:lang w:bidi="ar-EG"/>
        </w:rPr>
        <w:t>وقال</w:t>
      </w:r>
      <w:r w:rsidRPr="001D102A">
        <w:rPr>
          <w:rFonts w:hint="cs"/>
          <w:b/>
          <w:bCs/>
          <w:spacing w:val="4"/>
          <w:rtl/>
          <w:lang w:bidi="ar-EG"/>
        </w:rPr>
        <w:t xml:space="preserve"> السيد </w:t>
      </w:r>
      <w:r>
        <w:rPr>
          <w:rFonts w:hint="cs"/>
          <w:b/>
          <w:bCs/>
          <w:spacing w:val="4"/>
          <w:rtl/>
          <w:lang w:bidi="ar-EG"/>
        </w:rPr>
        <w:t>ستريليتس</w:t>
      </w:r>
      <w:r w:rsidRPr="001D102A">
        <w:rPr>
          <w:rFonts w:hint="cs"/>
          <w:b/>
          <w:bCs/>
          <w:spacing w:val="4"/>
          <w:rtl/>
          <w:lang w:bidi="ar-EG"/>
        </w:rPr>
        <w:t xml:space="preserve"> </w:t>
      </w:r>
      <w:r w:rsidRPr="001D102A">
        <w:rPr>
          <w:rFonts w:hint="cs"/>
          <w:spacing w:val="4"/>
          <w:rtl/>
          <w:lang w:bidi="ar-EG"/>
        </w:rPr>
        <w:t xml:space="preserve">إنه وفقاً لفهمه، فإن النطاق موضوع النقاش يُستخدم للوصلة الصاعدة فقط </w:t>
      </w:r>
      <w:r>
        <w:rPr>
          <w:rFonts w:hint="cs"/>
          <w:spacing w:val="4"/>
          <w:rtl/>
          <w:lang w:bidi="ar-EG"/>
        </w:rPr>
        <w:t>لأغراض التحكم عن بُعد لإرسال</w:t>
      </w:r>
      <w:r w:rsidRPr="001D102A">
        <w:rPr>
          <w:rFonts w:hint="cs"/>
          <w:spacing w:val="4"/>
          <w:rtl/>
          <w:lang w:bidi="ar-EG"/>
        </w:rPr>
        <w:t xml:space="preserve"> </w:t>
      </w:r>
      <w:r>
        <w:rPr>
          <w:rFonts w:hint="cs"/>
          <w:spacing w:val="4"/>
          <w:rtl/>
          <w:lang w:bidi="ar-EG"/>
        </w:rPr>
        <w:t xml:space="preserve">بيانات </w:t>
      </w:r>
      <w:r w:rsidRPr="001D102A">
        <w:rPr>
          <w:rFonts w:hint="cs"/>
          <w:spacing w:val="4"/>
          <w:rtl/>
          <w:lang w:bidi="ar-EG"/>
        </w:rPr>
        <w:t>القياس عن ب</w:t>
      </w:r>
      <w:r>
        <w:rPr>
          <w:rFonts w:hint="cs"/>
          <w:spacing w:val="4"/>
          <w:rtl/>
          <w:lang w:bidi="ar-EG"/>
        </w:rPr>
        <w:t>ُ</w:t>
      </w:r>
      <w:r w:rsidRPr="001D102A">
        <w:rPr>
          <w:rFonts w:hint="cs"/>
          <w:spacing w:val="4"/>
          <w:rtl/>
          <w:lang w:bidi="ar-EG"/>
        </w:rPr>
        <w:t xml:space="preserve">عد. ونظراً </w:t>
      </w:r>
      <w:r>
        <w:rPr>
          <w:rFonts w:hint="cs"/>
          <w:spacing w:val="4"/>
          <w:rtl/>
          <w:lang w:bidi="ar-EG"/>
        </w:rPr>
        <w:t>لأن</w:t>
      </w:r>
      <w:r w:rsidRPr="001D102A">
        <w:rPr>
          <w:rFonts w:hint="cs"/>
          <w:spacing w:val="4"/>
          <w:rtl/>
          <w:lang w:bidi="ar-EG"/>
        </w:rPr>
        <w:t xml:space="preserve"> الإشعاع </w:t>
      </w:r>
      <w:r>
        <w:rPr>
          <w:rFonts w:hint="cs"/>
          <w:spacing w:val="4"/>
          <w:rtl/>
          <w:lang w:bidi="ar-EG"/>
        </w:rPr>
        <w:t xml:space="preserve">سيصدر </w:t>
      </w:r>
      <w:r w:rsidRPr="001D102A">
        <w:rPr>
          <w:rFonts w:hint="cs"/>
          <w:spacing w:val="4"/>
          <w:rtl/>
          <w:lang w:bidi="ar-EG"/>
        </w:rPr>
        <w:t>فقط من المحطة الأرضية المعنية، وليس من المحطة الفضائية، وفي نطاق ضيّق للغاية، فقد سأل عن المعلومات التي خلُص المكتب على أساسها إلى أن النطاق لم</w:t>
      </w:r>
      <w:r>
        <w:rPr>
          <w:rFonts w:hint="eastAsia"/>
          <w:spacing w:val="4"/>
          <w:rtl/>
          <w:lang w:bidi="ar-EG"/>
        </w:rPr>
        <w:t> </w:t>
      </w:r>
      <w:r w:rsidRPr="001D102A">
        <w:rPr>
          <w:rFonts w:hint="cs"/>
          <w:spacing w:val="4"/>
          <w:rtl/>
          <w:lang w:bidi="ar-EG"/>
        </w:rPr>
        <w:t>يكن</w:t>
      </w:r>
      <w:r>
        <w:rPr>
          <w:rFonts w:hint="eastAsia"/>
          <w:spacing w:val="4"/>
          <w:rtl/>
          <w:lang w:bidi="ar-EG"/>
        </w:rPr>
        <w:t> </w:t>
      </w:r>
      <w:r w:rsidRPr="001D102A">
        <w:rPr>
          <w:rFonts w:hint="cs"/>
          <w:spacing w:val="4"/>
          <w:rtl/>
          <w:lang w:bidi="ar-EG"/>
        </w:rPr>
        <w:t>مُستخدماً.</w:t>
      </w:r>
    </w:p>
    <w:p w:rsidR="00520F93" w:rsidRPr="005A5DD5" w:rsidRDefault="00520F93" w:rsidP="00B3318A">
      <w:pPr>
        <w:rPr>
          <w:rtl/>
          <w:lang w:bidi="ar-EG"/>
        </w:rPr>
      </w:pPr>
      <w:r w:rsidRPr="005A5DD5">
        <w:rPr>
          <w:lang w:bidi="ar-SY"/>
        </w:rPr>
        <w:t>7.6</w:t>
      </w:r>
      <w:r w:rsidRPr="005A5DD5">
        <w:rPr>
          <w:rFonts w:hint="cs"/>
          <w:rtl/>
          <w:lang w:bidi="ar-EG"/>
        </w:rPr>
        <w:tab/>
        <w:t xml:space="preserve">وقال </w:t>
      </w:r>
      <w:r w:rsidRPr="005A5DD5">
        <w:rPr>
          <w:rFonts w:hint="cs"/>
          <w:b/>
          <w:bCs/>
          <w:rtl/>
          <w:lang w:bidi="ar-EG"/>
        </w:rPr>
        <w:t>رئيس دائرة الخدمات الفضائية</w:t>
      </w:r>
      <w:r w:rsidRPr="005A5DD5">
        <w:rPr>
          <w:rFonts w:hint="cs"/>
          <w:rtl/>
          <w:lang w:bidi="ar-EG"/>
        </w:rPr>
        <w:t xml:space="preserve"> إن من وسائل التأكّد من استخدام النطاق من عدمه الحصول على وصف للساتل الذي يُزعم أنه يُستخدم، وتوجد فعلاً معلومات وفيرة عن الساتل </w:t>
      </w:r>
      <w:r w:rsidRPr="005A5DD5">
        <w:rPr>
          <w:lang w:bidi="ar-SY"/>
        </w:rPr>
        <w:t>PALAPA C2</w:t>
      </w:r>
      <w:r w:rsidRPr="005A5DD5">
        <w:rPr>
          <w:rFonts w:hint="cs"/>
          <w:rtl/>
          <w:lang w:bidi="ar-EG"/>
        </w:rPr>
        <w:t xml:space="preserve">. ولم تُثبت هذه المعلومات وجود نطاقات معينة على الساتل. ولذلك، طلب المكتب من إدارة إندونيسيا إيضاح المسألة. وقدّمت إندونيسيا معلومات جيدة عن استخدام جميع النطاقات المستفسر عنها باستثناء </w:t>
      </w:r>
      <w:r w:rsidRPr="005A5DD5">
        <w:rPr>
          <w:rFonts w:hint="cs"/>
          <w:rtl/>
        </w:rPr>
        <w:t xml:space="preserve">النطاق </w:t>
      </w:r>
      <w:r w:rsidRPr="005A5DD5">
        <w:rPr>
          <w:lang w:bidi="ar-SY"/>
        </w:rPr>
        <w:t>MHz </w:t>
      </w:r>
      <w:r w:rsidRPr="005A5DD5">
        <w:rPr>
          <w:lang w:val="en-CA" w:bidi="ar-SY"/>
        </w:rPr>
        <w:t>6 723</w:t>
      </w:r>
      <w:r w:rsidRPr="005A5DD5">
        <w:rPr>
          <w:lang w:val="en-CA" w:bidi="ar-SY"/>
        </w:rPr>
        <w:noBreakHyphen/>
        <w:t>6 665</w:t>
      </w:r>
      <w:r w:rsidRPr="005A5DD5">
        <w:rPr>
          <w:rFonts w:hint="cs"/>
          <w:rtl/>
          <w:lang w:bidi="ar-EG"/>
        </w:rPr>
        <w:t>. ولهذا السبب، خلص المكتب إلى أن النطاق الأخير لم يكن مستخدماً وأنه ينبغي إلغاؤه على أساس عدم وضعه</w:t>
      </w:r>
      <w:r>
        <w:rPr>
          <w:rFonts w:hint="cs"/>
          <w:rtl/>
          <w:lang w:bidi="ar-EG"/>
        </w:rPr>
        <w:t xml:space="preserve"> في </w:t>
      </w:r>
      <w:r w:rsidRPr="005A5DD5">
        <w:rPr>
          <w:rFonts w:hint="cs"/>
          <w:rtl/>
          <w:lang w:bidi="ar-EG"/>
        </w:rPr>
        <w:t>الخدمة.</w:t>
      </w:r>
    </w:p>
    <w:p w:rsidR="00520F93" w:rsidRPr="005A5DD5" w:rsidRDefault="00520F93" w:rsidP="00B3318A">
      <w:pPr>
        <w:rPr>
          <w:rtl/>
          <w:lang w:bidi="ar-EG"/>
        </w:rPr>
      </w:pPr>
      <w:r w:rsidRPr="005A5DD5">
        <w:rPr>
          <w:lang w:bidi="ar-SY"/>
        </w:rPr>
        <w:t>8.6</w:t>
      </w:r>
      <w:r w:rsidRPr="005A5DD5">
        <w:rPr>
          <w:rFonts w:hint="cs"/>
          <w:rtl/>
          <w:lang w:bidi="ar-EG"/>
        </w:rPr>
        <w:tab/>
        <w:t xml:space="preserve">وأضاف تفاصيل أخرى عقب استفسار آخر من </w:t>
      </w:r>
      <w:r w:rsidRPr="005A5DD5">
        <w:rPr>
          <w:rFonts w:hint="cs"/>
          <w:b/>
          <w:bCs/>
          <w:rtl/>
          <w:lang w:bidi="ar-EG"/>
        </w:rPr>
        <w:t xml:space="preserve">السيد </w:t>
      </w:r>
      <w:r>
        <w:rPr>
          <w:rFonts w:hint="cs"/>
          <w:b/>
          <w:bCs/>
          <w:rtl/>
          <w:lang w:bidi="ar-EG"/>
        </w:rPr>
        <w:t>ستريليتس</w:t>
      </w:r>
      <w:r w:rsidRPr="005A5DD5">
        <w:rPr>
          <w:rFonts w:hint="cs"/>
          <w:rtl/>
          <w:lang w:bidi="ar-EG"/>
        </w:rPr>
        <w:t>، بشأن طلب التعليق المقدم من إندونيسيا وفقاً للرقم</w:t>
      </w:r>
      <w:r>
        <w:rPr>
          <w:rFonts w:hint="eastAsia"/>
          <w:rtl/>
          <w:lang w:bidi="ar-EG"/>
        </w:rPr>
        <w:t> </w:t>
      </w:r>
      <w:r w:rsidRPr="000E795B">
        <w:rPr>
          <w:b/>
          <w:bCs/>
          <w:lang w:bidi="ar-SY"/>
        </w:rPr>
        <w:t>49.11</w:t>
      </w:r>
      <w:r w:rsidRPr="005A5DD5">
        <w:rPr>
          <w:rFonts w:hint="cs"/>
          <w:rtl/>
          <w:lang w:bidi="ar-EG"/>
        </w:rPr>
        <w:t xml:space="preserve">، فقال إن الساتل </w:t>
      </w:r>
      <w:r w:rsidRPr="005A5DD5">
        <w:rPr>
          <w:lang w:bidi="ar-SY"/>
        </w:rPr>
        <w:t>PALAPA C2</w:t>
      </w:r>
      <w:r w:rsidRPr="005A5DD5">
        <w:rPr>
          <w:rFonts w:hint="cs"/>
          <w:rtl/>
          <w:lang w:bidi="ar-EG"/>
        </w:rPr>
        <w:t xml:space="preserve"> استُخدم</w:t>
      </w:r>
      <w:r>
        <w:rPr>
          <w:rFonts w:hint="cs"/>
          <w:rtl/>
          <w:lang w:bidi="ar-EG"/>
        </w:rPr>
        <w:t xml:space="preserve"> في </w:t>
      </w:r>
      <w:r w:rsidRPr="005A5DD5">
        <w:rPr>
          <w:rFonts w:hint="cs"/>
          <w:rtl/>
          <w:lang w:bidi="ar-EG"/>
        </w:rPr>
        <w:t xml:space="preserve">الموقع </w:t>
      </w:r>
      <w:r w:rsidRPr="005A5DD5">
        <w:rPr>
          <w:lang w:bidi="ar-SY"/>
        </w:rPr>
        <w:t>150,5</w:t>
      </w:r>
      <w:r w:rsidRPr="005A5DD5">
        <w:rPr>
          <w:rFonts w:cs="Times New Roman" w:hint="cs"/>
          <w:rtl/>
        </w:rPr>
        <w:t>◦</w:t>
      </w:r>
      <w:r w:rsidRPr="005A5DD5">
        <w:rPr>
          <w:rFonts w:hint="cs"/>
          <w:rtl/>
          <w:lang w:bidi="ar-EG"/>
        </w:rPr>
        <w:t xml:space="preserve"> شرقاً حتى تاريخ معين قبل نقله إلى </w:t>
      </w:r>
      <w:r w:rsidRPr="005A5DD5">
        <w:rPr>
          <w:rFonts w:hint="cs"/>
          <w:rtl/>
          <w:lang w:bidi="ar-EG"/>
        </w:rPr>
        <w:lastRenderedPageBreak/>
        <w:t>موقع آخر. وكان تاريخ هذا النقل أسبق من التاريخ الذي طلبت فيه إندونيسيا بدء فترة التعليق. ودفع ذلك المكتب إلى النظر</w:t>
      </w:r>
      <w:r>
        <w:rPr>
          <w:rFonts w:hint="cs"/>
          <w:rtl/>
          <w:lang w:bidi="ar-EG"/>
        </w:rPr>
        <w:t xml:space="preserve"> في </w:t>
      </w:r>
      <w:r w:rsidRPr="005A5DD5">
        <w:rPr>
          <w:rFonts w:hint="cs"/>
          <w:rtl/>
          <w:lang w:bidi="ar-EG"/>
        </w:rPr>
        <w:t xml:space="preserve">وصف الساتل والترددات التي يستخدمها، وأدى ذلك إلى قبوله لحقيقة أنه كان يمكن استخدام نطاقات معيّنة، ولكن ليس </w:t>
      </w:r>
      <w:r w:rsidRPr="005A5DD5">
        <w:rPr>
          <w:rFonts w:hint="cs"/>
          <w:rtl/>
        </w:rPr>
        <w:t xml:space="preserve">النطاق </w:t>
      </w:r>
      <w:r w:rsidRPr="005A5DD5">
        <w:rPr>
          <w:lang w:bidi="ar-SY"/>
        </w:rPr>
        <w:t>MHz </w:t>
      </w:r>
      <w:r w:rsidRPr="005A5DD5">
        <w:rPr>
          <w:lang w:val="en-CA" w:bidi="ar-SY"/>
        </w:rPr>
        <w:t>6 723</w:t>
      </w:r>
      <w:r w:rsidRPr="005A5DD5">
        <w:rPr>
          <w:lang w:val="en-CA" w:bidi="ar-SY"/>
        </w:rPr>
        <w:noBreakHyphen/>
        <w:t>6 665</w:t>
      </w:r>
      <w:r w:rsidRPr="005A5DD5">
        <w:rPr>
          <w:rFonts w:hint="cs"/>
          <w:rtl/>
          <w:lang w:bidi="ar-EG"/>
        </w:rPr>
        <w:t>. وكانت المعلومات الوحيدة المقدمة عن هذا النطاق من جانب إندونيسيا هي أنه سيتم تشغيله اعتباراً من عام</w:t>
      </w:r>
      <w:r w:rsidRPr="005A5DD5">
        <w:rPr>
          <w:rFonts w:hint="eastAsia"/>
          <w:rtl/>
          <w:lang w:bidi="ar-EG"/>
        </w:rPr>
        <w:t> </w:t>
      </w:r>
      <w:r w:rsidRPr="005A5DD5">
        <w:rPr>
          <w:lang w:bidi="ar-SY"/>
        </w:rPr>
        <w:t>2016</w:t>
      </w:r>
      <w:r w:rsidRPr="005A5DD5">
        <w:rPr>
          <w:rFonts w:hint="cs"/>
          <w:rtl/>
          <w:lang w:bidi="ar-EG"/>
        </w:rPr>
        <w:t xml:space="preserve">. </w:t>
      </w:r>
    </w:p>
    <w:p w:rsidR="00520F93" w:rsidRPr="005A5DD5" w:rsidRDefault="00520F93" w:rsidP="00B3318A">
      <w:pPr>
        <w:rPr>
          <w:rtl/>
          <w:lang w:bidi="ar-EG"/>
        </w:rPr>
      </w:pPr>
      <w:r w:rsidRPr="005A5DD5">
        <w:rPr>
          <w:lang w:bidi="ar-SY"/>
        </w:rPr>
        <w:t>9.6</w:t>
      </w:r>
      <w:r w:rsidRPr="005A5DD5">
        <w:rPr>
          <w:lang w:bidi="ar-SY"/>
        </w:rPr>
        <w:tab/>
      </w:r>
      <w:r w:rsidRPr="005A5DD5">
        <w:rPr>
          <w:rFonts w:hint="cs"/>
          <w:rtl/>
          <w:lang w:bidi="ar-EG"/>
        </w:rPr>
        <w:t>وقال ا</w:t>
      </w:r>
      <w:r w:rsidRPr="005A5DD5">
        <w:rPr>
          <w:rFonts w:hint="cs"/>
          <w:b/>
          <w:bCs/>
          <w:rtl/>
          <w:lang w:bidi="ar-EG"/>
        </w:rPr>
        <w:t>لسيد كيبي</w:t>
      </w:r>
      <w:r w:rsidRPr="005A5DD5">
        <w:rPr>
          <w:rFonts w:hint="cs"/>
          <w:rtl/>
          <w:lang w:bidi="ar-EG"/>
        </w:rPr>
        <w:t xml:space="preserve"> إنه مقتنع بأن المكتب تصرف على النحو الصحيح</w:t>
      </w:r>
      <w:r>
        <w:rPr>
          <w:rFonts w:hint="cs"/>
          <w:rtl/>
          <w:lang w:bidi="ar-EG"/>
        </w:rPr>
        <w:t xml:space="preserve"> في </w:t>
      </w:r>
      <w:r w:rsidRPr="005A5DD5">
        <w:rPr>
          <w:rFonts w:hint="cs"/>
          <w:rtl/>
          <w:lang w:bidi="ar-EG"/>
        </w:rPr>
        <w:t>الحالة الحاضرة، بما</w:t>
      </w:r>
      <w:r>
        <w:rPr>
          <w:rFonts w:hint="cs"/>
          <w:rtl/>
          <w:lang w:bidi="ar-EG"/>
        </w:rPr>
        <w:t xml:space="preserve"> في </w:t>
      </w:r>
      <w:r w:rsidRPr="005A5DD5">
        <w:rPr>
          <w:rFonts w:hint="cs"/>
          <w:rtl/>
          <w:lang w:bidi="ar-EG"/>
        </w:rPr>
        <w:t>ذلك طلب إلغاء تخصيصات إندونيسيا</w:t>
      </w:r>
      <w:r>
        <w:rPr>
          <w:rFonts w:hint="cs"/>
          <w:rtl/>
          <w:lang w:bidi="ar-EG"/>
        </w:rPr>
        <w:t xml:space="preserve"> في </w:t>
      </w:r>
      <w:r w:rsidRPr="005A5DD5">
        <w:rPr>
          <w:rFonts w:hint="cs"/>
          <w:rtl/>
        </w:rPr>
        <w:t xml:space="preserve">النطاق </w:t>
      </w:r>
      <w:r w:rsidRPr="005A5DD5">
        <w:rPr>
          <w:lang w:val="en-CA" w:bidi="ar-SY"/>
        </w:rPr>
        <w:t>MHz 6 723</w:t>
      </w:r>
      <w:r w:rsidRPr="005A5DD5">
        <w:rPr>
          <w:lang w:val="en-CA" w:bidi="ar-SY"/>
        </w:rPr>
        <w:noBreakHyphen/>
        <w:t>6 665</w:t>
      </w:r>
      <w:r w:rsidRPr="005A5DD5">
        <w:rPr>
          <w:rFonts w:hint="cs"/>
          <w:rtl/>
          <w:lang w:bidi="ar-EG"/>
        </w:rPr>
        <w:t xml:space="preserve">. وأشار إلى أنه لا يمكن قبول طلب تعليق استخدام النطاق لأن شرط الاستخدام المستمر وفقاً للرقم </w:t>
      </w:r>
      <w:r w:rsidRPr="005A5DD5">
        <w:rPr>
          <w:b/>
          <w:bCs/>
          <w:lang w:bidi="ar-SY"/>
        </w:rPr>
        <w:t>44B.11</w:t>
      </w:r>
      <w:r w:rsidRPr="005A5DD5">
        <w:rPr>
          <w:rFonts w:hint="cs"/>
          <w:rtl/>
          <w:lang w:bidi="ar-EG"/>
        </w:rPr>
        <w:t xml:space="preserve"> لم يتحقق. وفي ضوء الفقرة </w:t>
      </w:r>
      <w:r w:rsidRPr="005A5DD5">
        <w:rPr>
          <w:lang w:bidi="ar-SY"/>
        </w:rPr>
        <w:t>6.1</w:t>
      </w:r>
      <w:r w:rsidRPr="005A5DD5">
        <w:rPr>
          <w:rFonts w:hint="cs"/>
          <w:rtl/>
          <w:lang w:bidi="ar-EG"/>
        </w:rPr>
        <w:t xml:space="preserve"> </w:t>
      </w:r>
      <w:r w:rsidRPr="008567CF">
        <w:rPr>
          <w:rFonts w:hint="cs"/>
          <w:i/>
          <w:iCs/>
          <w:rtl/>
          <w:lang w:bidi="ar-EG"/>
        </w:rPr>
        <w:t>مكرراً</w:t>
      </w:r>
      <w:r w:rsidRPr="005A5DD5">
        <w:rPr>
          <w:rFonts w:hint="cs"/>
          <w:rtl/>
          <w:lang w:bidi="ar-EG"/>
        </w:rPr>
        <w:t xml:space="preserve"> من أساليب عمل اللجنة (الجزء جيم من القواعد الإجرائية)، فإنه يتفهم أنه ليس بمقدور اللجنة أن تستخدم المعلومات السرية الواردة</w:t>
      </w:r>
      <w:r>
        <w:rPr>
          <w:rFonts w:hint="cs"/>
          <w:rtl/>
          <w:lang w:bidi="ar-EG"/>
        </w:rPr>
        <w:t xml:space="preserve"> في </w:t>
      </w:r>
      <w:r w:rsidRPr="005A5DD5">
        <w:rPr>
          <w:rFonts w:hint="cs"/>
          <w:rtl/>
          <w:lang w:bidi="ar-EG"/>
        </w:rPr>
        <w:t>ملحق الطلب المقدم من إندونيسيا</w:t>
      </w:r>
      <w:r>
        <w:rPr>
          <w:rFonts w:hint="cs"/>
          <w:rtl/>
          <w:lang w:bidi="ar-EG"/>
        </w:rPr>
        <w:t xml:space="preserve"> في </w:t>
      </w:r>
      <w:r w:rsidRPr="005A5DD5">
        <w:rPr>
          <w:rFonts w:hint="cs"/>
          <w:rtl/>
          <w:lang w:bidi="ar-EG"/>
        </w:rPr>
        <w:t>الوثيقة</w:t>
      </w:r>
      <w:r w:rsidRPr="005A5DD5">
        <w:rPr>
          <w:rFonts w:hint="eastAsia"/>
          <w:rtl/>
          <w:lang w:bidi="ar-EG"/>
        </w:rPr>
        <w:t> </w:t>
      </w:r>
      <w:r w:rsidRPr="005A5DD5">
        <w:rPr>
          <w:lang w:bidi="ar-SY"/>
        </w:rPr>
        <w:t>RRB15</w:t>
      </w:r>
      <w:r w:rsidRPr="005A5DD5">
        <w:rPr>
          <w:lang w:bidi="ar-SY"/>
        </w:rPr>
        <w:noBreakHyphen/>
        <w:t>1/6</w:t>
      </w:r>
      <w:r w:rsidRPr="005A5DD5">
        <w:rPr>
          <w:rFonts w:hint="cs"/>
          <w:rtl/>
          <w:lang w:bidi="ar-EG"/>
        </w:rPr>
        <w:t>.</w:t>
      </w:r>
    </w:p>
    <w:p w:rsidR="00520F93" w:rsidRPr="005A5DD5" w:rsidRDefault="00520F93" w:rsidP="00B3318A">
      <w:pPr>
        <w:rPr>
          <w:rtl/>
          <w:lang w:bidi="ar-EG"/>
        </w:rPr>
      </w:pPr>
      <w:r w:rsidRPr="005A5DD5">
        <w:rPr>
          <w:lang w:bidi="ar-SY"/>
        </w:rPr>
        <w:t>10.6</w:t>
      </w:r>
      <w:r w:rsidRPr="005A5DD5">
        <w:rPr>
          <w:lang w:bidi="ar-SY"/>
        </w:rPr>
        <w:tab/>
      </w:r>
      <w:r w:rsidRPr="005A5DD5">
        <w:rPr>
          <w:rFonts w:hint="cs"/>
          <w:rtl/>
          <w:lang w:bidi="ar-EG"/>
        </w:rPr>
        <w:t xml:space="preserve">وقال </w:t>
      </w:r>
      <w:r w:rsidRPr="005A5DD5">
        <w:rPr>
          <w:rFonts w:hint="cs"/>
          <w:b/>
          <w:bCs/>
          <w:rtl/>
          <w:lang w:bidi="ar-EG"/>
        </w:rPr>
        <w:t>رئيس دائرة الخدمات الفضائية</w:t>
      </w:r>
      <w:r w:rsidRPr="005A5DD5">
        <w:rPr>
          <w:rFonts w:hint="cs"/>
          <w:rtl/>
          <w:lang w:bidi="ar-EG"/>
        </w:rPr>
        <w:t xml:space="preserve"> إن الملحق يحمل علامات واضحة تدل على سريته. ويمكنه أن يحيط اللجنة علماً بأنه يحتوي على نصوص مقتبسة من عقد</w:t>
      </w:r>
      <w:r>
        <w:rPr>
          <w:rFonts w:hint="cs"/>
          <w:rtl/>
          <w:lang w:bidi="ar-EG"/>
        </w:rPr>
        <w:t>ٍ</w:t>
      </w:r>
      <w:r w:rsidRPr="005A5DD5">
        <w:rPr>
          <w:rFonts w:hint="cs"/>
          <w:rtl/>
          <w:lang w:bidi="ar-EG"/>
        </w:rPr>
        <w:t xml:space="preserve"> تشير إلى أن الترددات سوف تُستخدم</w:t>
      </w:r>
      <w:r>
        <w:rPr>
          <w:rFonts w:hint="cs"/>
          <w:rtl/>
          <w:lang w:bidi="ar-EG"/>
        </w:rPr>
        <w:t xml:space="preserve"> في </w:t>
      </w:r>
      <w:r w:rsidRPr="005A5DD5">
        <w:rPr>
          <w:rFonts w:hint="cs"/>
          <w:rtl/>
          <w:lang w:bidi="ar-EG"/>
        </w:rPr>
        <w:t xml:space="preserve">عام </w:t>
      </w:r>
      <w:r w:rsidRPr="005A5DD5">
        <w:rPr>
          <w:lang w:bidi="ar-SY"/>
        </w:rPr>
        <w:t>2016</w:t>
      </w:r>
      <w:r w:rsidRPr="005A5DD5">
        <w:rPr>
          <w:rFonts w:hint="cs"/>
          <w:rtl/>
          <w:lang w:bidi="ar-EG"/>
        </w:rPr>
        <w:t>، بما</w:t>
      </w:r>
      <w:r>
        <w:rPr>
          <w:rFonts w:hint="cs"/>
          <w:rtl/>
          <w:lang w:bidi="ar-EG"/>
        </w:rPr>
        <w:t xml:space="preserve"> في </w:t>
      </w:r>
      <w:r w:rsidRPr="005A5DD5">
        <w:rPr>
          <w:rFonts w:hint="cs"/>
          <w:rtl/>
          <w:lang w:bidi="ar-EG"/>
        </w:rPr>
        <w:t>ذلك</w:t>
      </w:r>
      <w:r w:rsidRPr="005A5DD5">
        <w:rPr>
          <w:rFonts w:hint="cs"/>
          <w:rtl/>
        </w:rPr>
        <w:t xml:space="preserve"> النطاق</w:t>
      </w:r>
      <w:r>
        <w:rPr>
          <w:rFonts w:hint="eastAsia"/>
          <w:rtl/>
        </w:rPr>
        <w:t> </w:t>
      </w:r>
      <w:r w:rsidRPr="005A5DD5">
        <w:rPr>
          <w:lang w:val="en-CA" w:bidi="ar-SY"/>
        </w:rPr>
        <w:t>MHz 6 723</w:t>
      </w:r>
      <w:r w:rsidRPr="005A5DD5">
        <w:rPr>
          <w:lang w:val="en-CA" w:bidi="ar-SY"/>
        </w:rPr>
        <w:noBreakHyphen/>
        <w:t>6 665</w:t>
      </w:r>
      <w:r w:rsidRPr="005A5DD5">
        <w:rPr>
          <w:rFonts w:hint="cs"/>
          <w:rtl/>
          <w:lang w:bidi="ar-EG"/>
        </w:rPr>
        <w:t xml:space="preserve"> للوصلة الصاعدة</w:t>
      </w:r>
      <w:r>
        <w:rPr>
          <w:rFonts w:hint="cs"/>
          <w:rtl/>
          <w:lang w:bidi="ar-EG"/>
        </w:rPr>
        <w:t xml:space="preserve"> في </w:t>
      </w:r>
      <w:r w:rsidRPr="005A5DD5">
        <w:rPr>
          <w:rFonts w:hint="cs"/>
          <w:rtl/>
          <w:lang w:bidi="ar-EG"/>
        </w:rPr>
        <w:t>الخدمة الثابتة الساتلية للمراسلات العمومية.</w:t>
      </w:r>
    </w:p>
    <w:p w:rsidR="00520F93" w:rsidRPr="005A5DD5" w:rsidRDefault="00520F93" w:rsidP="00B3318A">
      <w:pPr>
        <w:rPr>
          <w:rtl/>
          <w:lang w:bidi="ar-EG"/>
        </w:rPr>
      </w:pPr>
      <w:r w:rsidRPr="005A5DD5">
        <w:rPr>
          <w:lang w:bidi="ar-SY"/>
        </w:rPr>
        <w:t>11.6</w:t>
      </w:r>
      <w:r w:rsidRPr="005A5DD5">
        <w:rPr>
          <w:lang w:bidi="ar-SY"/>
        </w:rPr>
        <w:tab/>
      </w:r>
      <w:r w:rsidRPr="005A5DD5">
        <w:rPr>
          <w:rFonts w:hint="cs"/>
          <w:rtl/>
          <w:lang w:bidi="ar-EG"/>
        </w:rPr>
        <w:t xml:space="preserve">وقال </w:t>
      </w:r>
      <w:r w:rsidRPr="005A5DD5">
        <w:rPr>
          <w:rFonts w:hint="cs"/>
          <w:b/>
          <w:bCs/>
          <w:rtl/>
          <w:lang w:bidi="ar-EG"/>
        </w:rPr>
        <w:t>السيد بيسي</w:t>
      </w:r>
      <w:r w:rsidRPr="005A5DD5">
        <w:rPr>
          <w:rFonts w:hint="cs"/>
          <w:rtl/>
          <w:lang w:bidi="ar-EG"/>
        </w:rPr>
        <w:t xml:space="preserve"> إنه بقدر ما يفهم المسألة فإن إندونيسيا طلبت تعليق جميع النطاقات المخصصة للشبكتين </w:t>
      </w:r>
      <w:r w:rsidRPr="005A5DD5">
        <w:rPr>
          <w:lang w:bidi="ar-SY"/>
        </w:rPr>
        <w:t>PALAPA</w:t>
      </w:r>
      <w:r w:rsidRPr="005A5DD5">
        <w:rPr>
          <w:lang w:bidi="ar-SY"/>
        </w:rPr>
        <w:noBreakHyphen/>
        <w:t>C4</w:t>
      </w:r>
      <w:r w:rsidRPr="005A5DD5">
        <w:rPr>
          <w:rFonts w:hint="cs"/>
          <w:rtl/>
        </w:rPr>
        <w:t xml:space="preserve"> </w:t>
      </w:r>
      <w:r w:rsidRPr="005A5DD5">
        <w:rPr>
          <w:rFonts w:hint="cs"/>
          <w:rtl/>
          <w:lang w:bidi="ar-EG"/>
        </w:rPr>
        <w:t>و</w:t>
      </w:r>
      <w:r w:rsidRPr="005A5DD5">
        <w:rPr>
          <w:lang w:bidi="ar-SY"/>
        </w:rPr>
        <w:t>PALAPA</w:t>
      </w:r>
      <w:r w:rsidRPr="005A5DD5">
        <w:rPr>
          <w:lang w:bidi="ar-SY"/>
        </w:rPr>
        <w:noBreakHyphen/>
        <w:t>C4-A</w:t>
      </w:r>
      <w:r w:rsidRPr="005A5DD5">
        <w:rPr>
          <w:rFonts w:hint="cs"/>
          <w:rtl/>
          <w:lang w:bidi="ar-EG"/>
        </w:rPr>
        <w:t xml:space="preserve"> اعتباراً من </w:t>
      </w:r>
      <w:r w:rsidRPr="005A5DD5">
        <w:rPr>
          <w:lang w:bidi="ar-SY"/>
        </w:rPr>
        <w:t>31</w:t>
      </w:r>
      <w:r w:rsidRPr="005A5DD5">
        <w:rPr>
          <w:rFonts w:hint="cs"/>
          <w:rtl/>
          <w:lang w:bidi="ar-EG"/>
        </w:rPr>
        <w:t xml:space="preserve"> أكتوبر </w:t>
      </w:r>
      <w:r w:rsidRPr="005A5DD5">
        <w:rPr>
          <w:lang w:bidi="ar-SY"/>
        </w:rPr>
        <w:t>2014</w:t>
      </w:r>
      <w:r>
        <w:rPr>
          <w:rFonts w:hint="cs"/>
          <w:rtl/>
          <w:lang w:bidi="ar-EG"/>
        </w:rPr>
        <w:t xml:space="preserve"> في </w:t>
      </w:r>
      <w:r w:rsidRPr="005A5DD5">
        <w:rPr>
          <w:rFonts w:hint="cs"/>
          <w:rtl/>
          <w:lang w:bidi="ar-EG"/>
        </w:rPr>
        <w:t xml:space="preserve">حين أن الساتل </w:t>
      </w:r>
      <w:r w:rsidRPr="005A5DD5">
        <w:rPr>
          <w:lang w:bidi="ar-SY"/>
        </w:rPr>
        <w:t>PALAPA C2</w:t>
      </w:r>
      <w:r w:rsidRPr="005A5DD5">
        <w:rPr>
          <w:rFonts w:hint="cs"/>
          <w:rtl/>
        </w:rPr>
        <w:t xml:space="preserve"> قد نُقل من الموقع</w:t>
      </w:r>
      <w:r>
        <w:rPr>
          <w:rFonts w:hint="eastAsia"/>
          <w:rtl/>
          <w:lang w:bidi="ar-EG"/>
        </w:rPr>
        <w:t> </w:t>
      </w:r>
      <w:r w:rsidRPr="005A5DD5">
        <w:rPr>
          <w:lang w:bidi="ar-SY"/>
        </w:rPr>
        <w:t>150,5</w:t>
      </w:r>
      <w:r w:rsidRPr="00BE13F5">
        <w:rPr>
          <w:rFonts w:cs="Times New Roman" w:hint="cs"/>
          <w:position w:val="6"/>
          <w:sz w:val="14"/>
          <w:szCs w:val="22"/>
          <w:rtl/>
        </w:rPr>
        <w:t>◦</w:t>
      </w:r>
      <w:r>
        <w:rPr>
          <w:rFonts w:hint="eastAsia"/>
          <w:rtl/>
          <w:lang w:bidi="ar-EG"/>
        </w:rPr>
        <w:t> </w:t>
      </w:r>
      <w:r>
        <w:rPr>
          <w:rFonts w:hint="cs"/>
          <w:rtl/>
          <w:lang w:bidi="ar-EG"/>
        </w:rPr>
        <w:t xml:space="preserve">شرقاً </w:t>
      </w:r>
      <w:r w:rsidRPr="005A5DD5">
        <w:rPr>
          <w:rFonts w:hint="cs"/>
          <w:rtl/>
          <w:lang w:bidi="ar-EG"/>
        </w:rPr>
        <w:t>في</w:t>
      </w:r>
      <w:r>
        <w:rPr>
          <w:rFonts w:hint="eastAsia"/>
          <w:rtl/>
          <w:lang w:bidi="ar-EG"/>
        </w:rPr>
        <w:t> </w:t>
      </w:r>
      <w:r w:rsidRPr="005A5DD5">
        <w:rPr>
          <w:lang w:bidi="ar-SY"/>
        </w:rPr>
        <w:t>21</w:t>
      </w:r>
      <w:r w:rsidRPr="005A5DD5">
        <w:rPr>
          <w:rFonts w:hint="cs"/>
          <w:rtl/>
          <w:lang w:bidi="ar-EG"/>
        </w:rPr>
        <w:t xml:space="preserve"> أكتوبر</w:t>
      </w:r>
      <w:r>
        <w:rPr>
          <w:rFonts w:hint="eastAsia"/>
          <w:rtl/>
          <w:lang w:bidi="ar-EG"/>
        </w:rPr>
        <w:t> </w:t>
      </w:r>
      <w:r w:rsidRPr="005A5DD5">
        <w:rPr>
          <w:lang w:bidi="ar-SY"/>
        </w:rPr>
        <w:t>2014</w:t>
      </w:r>
      <w:r w:rsidRPr="005A5DD5">
        <w:rPr>
          <w:rFonts w:hint="cs"/>
          <w:rtl/>
          <w:lang w:bidi="ar-EG"/>
        </w:rPr>
        <w:t>. وبالتالي، تثير الحالة موضوع النظر مشكلتين. فأولاً، كان ينبغي طلب تعليق جميع النطاقات اعتباراً من</w:t>
      </w:r>
      <w:r>
        <w:rPr>
          <w:rFonts w:hint="eastAsia"/>
          <w:rtl/>
          <w:lang w:bidi="ar-EG"/>
        </w:rPr>
        <w:t> </w:t>
      </w:r>
      <w:r w:rsidRPr="005A5DD5">
        <w:rPr>
          <w:lang w:bidi="ar-SY"/>
        </w:rPr>
        <w:t>21</w:t>
      </w:r>
      <w:r w:rsidRPr="005A5DD5">
        <w:rPr>
          <w:rFonts w:hint="cs"/>
          <w:rtl/>
          <w:lang w:bidi="ar-EG"/>
        </w:rPr>
        <w:t xml:space="preserve"> أكتوبر</w:t>
      </w:r>
      <w:r>
        <w:rPr>
          <w:rFonts w:hint="eastAsia"/>
          <w:rtl/>
          <w:lang w:bidi="ar-EG"/>
        </w:rPr>
        <w:t> </w:t>
      </w:r>
      <w:r w:rsidRPr="005A5DD5">
        <w:rPr>
          <w:lang w:bidi="ar-SY"/>
        </w:rPr>
        <w:t>2014</w:t>
      </w:r>
      <w:r w:rsidRPr="005A5DD5">
        <w:rPr>
          <w:rFonts w:hint="cs"/>
          <w:rtl/>
          <w:lang w:bidi="ar-EG"/>
        </w:rPr>
        <w:t xml:space="preserve"> وليس </w:t>
      </w:r>
      <w:r w:rsidRPr="005A5DD5">
        <w:rPr>
          <w:lang w:bidi="ar-SY"/>
        </w:rPr>
        <w:t>31</w:t>
      </w:r>
      <w:r w:rsidRPr="005A5DD5">
        <w:rPr>
          <w:rFonts w:hint="cs"/>
          <w:rtl/>
          <w:lang w:bidi="ar-EG"/>
        </w:rPr>
        <w:t xml:space="preserve"> أكتوبر؛ وثانياً، لا يمكن تعليق </w:t>
      </w:r>
      <w:r w:rsidRPr="005A5DD5">
        <w:rPr>
          <w:rFonts w:hint="cs"/>
          <w:rtl/>
        </w:rPr>
        <w:t xml:space="preserve">النطاق </w:t>
      </w:r>
      <w:r w:rsidRPr="005A5DD5">
        <w:rPr>
          <w:lang w:bidi="ar-SY"/>
        </w:rPr>
        <w:t>MHz </w:t>
      </w:r>
      <w:r w:rsidRPr="005A5DD5">
        <w:rPr>
          <w:lang w:val="en-CA" w:bidi="ar-SY"/>
        </w:rPr>
        <w:t>6 723</w:t>
      </w:r>
      <w:r w:rsidRPr="005A5DD5">
        <w:rPr>
          <w:lang w:val="en-CA" w:bidi="ar-SY"/>
        </w:rPr>
        <w:noBreakHyphen/>
        <w:t>6 665</w:t>
      </w:r>
      <w:r w:rsidRPr="005A5DD5">
        <w:rPr>
          <w:rFonts w:hint="cs"/>
          <w:rtl/>
          <w:lang w:bidi="ar-EG"/>
        </w:rPr>
        <w:t xml:space="preserve"> لأنه لم يوضع</w:t>
      </w:r>
      <w:r>
        <w:rPr>
          <w:rFonts w:hint="cs"/>
          <w:rtl/>
          <w:lang w:bidi="ar-EG"/>
        </w:rPr>
        <w:t xml:space="preserve"> في </w:t>
      </w:r>
      <w:r w:rsidRPr="005A5DD5">
        <w:rPr>
          <w:rFonts w:hint="cs"/>
          <w:rtl/>
          <w:lang w:bidi="ar-EG"/>
        </w:rPr>
        <w:t>الخدمة أبداً كما</w:t>
      </w:r>
      <w:r>
        <w:rPr>
          <w:rFonts w:hint="eastAsia"/>
          <w:rtl/>
          <w:lang w:bidi="ar-EG"/>
        </w:rPr>
        <w:t> </w:t>
      </w:r>
      <w:r w:rsidRPr="005A5DD5">
        <w:rPr>
          <w:rFonts w:hint="cs"/>
          <w:rtl/>
          <w:lang w:bidi="ar-EG"/>
        </w:rPr>
        <w:t>هو واضح. ومن المفيد معرفة ما إذا كانت النطاقات الأخرى قد استُخدمت</w:t>
      </w:r>
      <w:r>
        <w:rPr>
          <w:rFonts w:hint="cs"/>
          <w:rtl/>
          <w:lang w:bidi="ar-EG"/>
        </w:rPr>
        <w:t xml:space="preserve"> في </w:t>
      </w:r>
      <w:r w:rsidRPr="005A5DD5">
        <w:rPr>
          <w:rFonts w:hint="cs"/>
          <w:rtl/>
          <w:lang w:bidi="ar-EG"/>
        </w:rPr>
        <w:t xml:space="preserve">الفترة بين </w:t>
      </w:r>
      <w:r w:rsidRPr="005A5DD5">
        <w:rPr>
          <w:lang w:bidi="ar-SY"/>
        </w:rPr>
        <w:t>21</w:t>
      </w:r>
      <w:r w:rsidRPr="005A5DD5">
        <w:rPr>
          <w:rFonts w:hint="cs"/>
          <w:rtl/>
          <w:lang w:bidi="ar-EG"/>
        </w:rPr>
        <w:t xml:space="preserve"> و</w:t>
      </w:r>
      <w:r w:rsidRPr="005A5DD5">
        <w:rPr>
          <w:lang w:bidi="ar-SY"/>
        </w:rPr>
        <w:t>31</w:t>
      </w:r>
      <w:r w:rsidRPr="005A5DD5">
        <w:rPr>
          <w:rFonts w:hint="cs"/>
          <w:rtl/>
          <w:lang w:bidi="ar-EG"/>
        </w:rPr>
        <w:t xml:space="preserve"> أكتوبر</w:t>
      </w:r>
      <w:r>
        <w:rPr>
          <w:rFonts w:hint="eastAsia"/>
          <w:rtl/>
          <w:lang w:bidi="ar-EG"/>
        </w:rPr>
        <w:t> </w:t>
      </w:r>
      <w:r w:rsidRPr="005A5DD5">
        <w:rPr>
          <w:lang w:bidi="ar-SY"/>
        </w:rPr>
        <w:t>2014</w:t>
      </w:r>
      <w:r w:rsidRPr="005A5DD5">
        <w:rPr>
          <w:rFonts w:hint="cs"/>
          <w:rtl/>
          <w:lang w:bidi="ar-EG"/>
        </w:rPr>
        <w:t>.</w:t>
      </w:r>
    </w:p>
    <w:p w:rsidR="00520F93" w:rsidRPr="00BE13F5" w:rsidRDefault="00520F93" w:rsidP="00B3318A">
      <w:pPr>
        <w:rPr>
          <w:spacing w:val="4"/>
          <w:rtl/>
          <w:lang w:bidi="ar-EG"/>
        </w:rPr>
      </w:pPr>
      <w:r w:rsidRPr="00BE13F5">
        <w:rPr>
          <w:spacing w:val="4"/>
          <w:lang w:bidi="ar-SY"/>
        </w:rPr>
        <w:t>12.6</w:t>
      </w:r>
      <w:r w:rsidRPr="00BE13F5">
        <w:rPr>
          <w:spacing w:val="4"/>
          <w:lang w:bidi="ar-SY"/>
        </w:rPr>
        <w:tab/>
      </w:r>
      <w:r w:rsidRPr="00BE13F5">
        <w:rPr>
          <w:rFonts w:hint="cs"/>
          <w:spacing w:val="4"/>
          <w:rtl/>
          <w:lang w:bidi="ar-EG"/>
        </w:rPr>
        <w:t xml:space="preserve">وذكّر </w:t>
      </w:r>
      <w:r w:rsidRPr="00BE13F5">
        <w:rPr>
          <w:rFonts w:hint="cs"/>
          <w:b/>
          <w:bCs/>
          <w:spacing w:val="4"/>
          <w:rtl/>
          <w:lang w:bidi="ar-EG"/>
        </w:rPr>
        <w:t>الرئيس</w:t>
      </w:r>
      <w:r w:rsidRPr="00BE13F5">
        <w:rPr>
          <w:rFonts w:hint="cs"/>
          <w:spacing w:val="4"/>
          <w:rtl/>
          <w:lang w:bidi="ar-EG"/>
        </w:rPr>
        <w:t xml:space="preserve"> بأن اللجنة كانت قد تعاملت مع حالة مماثلة</w:t>
      </w:r>
      <w:r>
        <w:rPr>
          <w:rFonts w:hint="cs"/>
          <w:spacing w:val="4"/>
          <w:rtl/>
          <w:lang w:bidi="ar-EG"/>
        </w:rPr>
        <w:t xml:space="preserve"> في </w:t>
      </w:r>
      <w:r w:rsidRPr="00BE13F5">
        <w:rPr>
          <w:rFonts w:hint="cs"/>
          <w:spacing w:val="4"/>
          <w:rtl/>
          <w:lang w:bidi="ar-EG"/>
        </w:rPr>
        <w:t>اجتماعها السابع والستين: طُلب منها الإبقاء على نطاق كامل، غير أنه بناء</w:t>
      </w:r>
      <w:r>
        <w:rPr>
          <w:rFonts w:hint="cs"/>
          <w:spacing w:val="4"/>
          <w:rtl/>
          <w:lang w:bidi="ar-EG"/>
        </w:rPr>
        <w:t>ً</w:t>
      </w:r>
      <w:r w:rsidRPr="00BE13F5">
        <w:rPr>
          <w:rFonts w:hint="cs"/>
          <w:spacing w:val="4"/>
          <w:rtl/>
          <w:lang w:bidi="ar-EG"/>
        </w:rPr>
        <w:t xml:space="preserve"> على معلومات مقدمة من المكتب، فإن هذا الجزء من النطاق لم يكن قد استُخدم، فقررت إلغاء هذا الجزء من النطاق.</w:t>
      </w:r>
    </w:p>
    <w:p w:rsidR="00520F93" w:rsidRPr="005A5DD5" w:rsidRDefault="00520F93" w:rsidP="00B3318A">
      <w:pPr>
        <w:rPr>
          <w:rtl/>
          <w:lang w:bidi="ar-EG"/>
        </w:rPr>
      </w:pPr>
      <w:r w:rsidRPr="005A5DD5">
        <w:rPr>
          <w:lang w:bidi="ar-SY"/>
        </w:rPr>
        <w:lastRenderedPageBreak/>
        <w:t>13.6</w:t>
      </w:r>
      <w:r w:rsidRPr="005A5DD5">
        <w:rPr>
          <w:lang w:bidi="ar-SY"/>
        </w:rPr>
        <w:tab/>
      </w:r>
      <w:r w:rsidRPr="005A5DD5">
        <w:rPr>
          <w:rFonts w:hint="cs"/>
          <w:rtl/>
          <w:lang w:bidi="ar-EG"/>
        </w:rPr>
        <w:t xml:space="preserve">ورحّب </w:t>
      </w:r>
      <w:r w:rsidRPr="005A5DD5">
        <w:rPr>
          <w:rFonts w:hint="cs"/>
          <w:b/>
          <w:bCs/>
          <w:rtl/>
          <w:lang w:bidi="ar-EG"/>
        </w:rPr>
        <w:t>السيد خيروف</w:t>
      </w:r>
      <w:r w:rsidRPr="005A5DD5">
        <w:rPr>
          <w:rFonts w:hint="cs"/>
          <w:rtl/>
          <w:lang w:bidi="ar-EG"/>
        </w:rPr>
        <w:t xml:space="preserve"> بهذه المعلومات عن الحالة المماثلة التي تعاملت معها اللجنة</w:t>
      </w:r>
      <w:r>
        <w:rPr>
          <w:rFonts w:hint="cs"/>
          <w:rtl/>
          <w:lang w:bidi="ar-EG"/>
        </w:rPr>
        <w:t xml:space="preserve"> في </w:t>
      </w:r>
      <w:r w:rsidRPr="005A5DD5">
        <w:rPr>
          <w:rFonts w:hint="cs"/>
          <w:rtl/>
          <w:lang w:bidi="ar-EG"/>
        </w:rPr>
        <w:t>اجتماع سابق. واقترح أن تتناول اللجنة المسألة من الزاوية التي اقترحها</w:t>
      </w:r>
      <w:r>
        <w:rPr>
          <w:rFonts w:hint="cs"/>
          <w:rtl/>
          <w:lang w:bidi="ar-EG"/>
        </w:rPr>
        <w:t xml:space="preserve"> في </w:t>
      </w:r>
      <w:r w:rsidRPr="005A5DD5">
        <w:rPr>
          <w:rFonts w:hint="cs"/>
          <w:rtl/>
          <w:lang w:bidi="ar-EG"/>
        </w:rPr>
        <w:t xml:space="preserve">وقت سابق السيد </w:t>
      </w:r>
      <w:r>
        <w:rPr>
          <w:rFonts w:hint="cs"/>
          <w:rtl/>
          <w:lang w:bidi="ar-EG"/>
        </w:rPr>
        <w:t>ستريليتس</w:t>
      </w:r>
      <w:r w:rsidRPr="005A5DD5">
        <w:rPr>
          <w:rFonts w:hint="cs"/>
          <w:rtl/>
          <w:lang w:bidi="ar-EG"/>
        </w:rPr>
        <w:t>، بشأن استخدام وصلة صاعدة لن يكون لها أي أثر على الشبكات الأخرى وتستخدم فوق الأراضي الوطنية فقط.</w:t>
      </w:r>
    </w:p>
    <w:p w:rsidR="00520F93" w:rsidRPr="005A5DD5" w:rsidRDefault="00520F93" w:rsidP="00B3318A">
      <w:pPr>
        <w:rPr>
          <w:rtl/>
          <w:lang w:bidi="ar-EG"/>
        </w:rPr>
      </w:pPr>
      <w:r w:rsidRPr="005A5DD5">
        <w:rPr>
          <w:lang w:bidi="ar-SY"/>
        </w:rPr>
        <w:t>14.6</w:t>
      </w:r>
      <w:r w:rsidRPr="005A5DD5">
        <w:rPr>
          <w:rFonts w:hint="cs"/>
          <w:rtl/>
          <w:lang w:bidi="ar-EG"/>
        </w:rPr>
        <w:tab/>
        <w:t xml:space="preserve"> وقال</w:t>
      </w:r>
      <w:r w:rsidRPr="005A5DD5">
        <w:rPr>
          <w:rFonts w:hint="cs"/>
          <w:b/>
          <w:bCs/>
          <w:rtl/>
          <w:lang w:bidi="ar-EG"/>
        </w:rPr>
        <w:t xml:space="preserve"> السيد </w:t>
      </w:r>
      <w:r>
        <w:rPr>
          <w:rFonts w:hint="cs"/>
          <w:b/>
          <w:bCs/>
          <w:rtl/>
          <w:lang w:bidi="ar-EG"/>
        </w:rPr>
        <w:t>ستريليتس</w:t>
      </w:r>
      <w:r w:rsidRPr="005A5DD5">
        <w:rPr>
          <w:rFonts w:hint="cs"/>
          <w:b/>
          <w:bCs/>
          <w:rtl/>
          <w:lang w:bidi="ar-EG"/>
        </w:rPr>
        <w:t xml:space="preserve"> </w:t>
      </w:r>
      <w:r w:rsidRPr="005A5DD5">
        <w:rPr>
          <w:rFonts w:hint="cs"/>
          <w:rtl/>
          <w:lang w:bidi="ar-EG"/>
        </w:rPr>
        <w:t>إن الحالة المعروضة على اللجنة الآن تختلف عن الحالة التي تعاملت معها</w:t>
      </w:r>
      <w:r>
        <w:rPr>
          <w:rFonts w:hint="cs"/>
          <w:rtl/>
          <w:lang w:bidi="ar-EG"/>
        </w:rPr>
        <w:t xml:space="preserve"> في </w:t>
      </w:r>
      <w:r w:rsidRPr="005A5DD5">
        <w:rPr>
          <w:rFonts w:hint="cs"/>
          <w:rtl/>
          <w:lang w:bidi="ar-EG"/>
        </w:rPr>
        <w:t>اجتماعها السابق</w:t>
      </w:r>
      <w:r>
        <w:rPr>
          <w:rFonts w:hint="cs"/>
          <w:rtl/>
          <w:lang w:bidi="ar-EG"/>
        </w:rPr>
        <w:t>.</w:t>
      </w:r>
      <w:r w:rsidRPr="005A5DD5">
        <w:rPr>
          <w:rFonts w:hint="cs"/>
          <w:rtl/>
          <w:lang w:bidi="ar-EG"/>
        </w:rPr>
        <w:t xml:space="preserve"> وأعرب عن رغبته</w:t>
      </w:r>
      <w:r>
        <w:rPr>
          <w:rFonts w:hint="cs"/>
          <w:rtl/>
          <w:lang w:bidi="ar-EG"/>
        </w:rPr>
        <w:t xml:space="preserve"> في </w:t>
      </w:r>
      <w:r w:rsidRPr="005A5DD5">
        <w:rPr>
          <w:rFonts w:hint="cs"/>
          <w:rtl/>
          <w:lang w:bidi="ar-EG"/>
        </w:rPr>
        <w:t>التركيز على الاستخدام الذي ترغب فيه إندونيسيا للنطاق موضوع النظر الآن، وعلى الجوانب التقنية للحالة. ووفقاً لفهمه للمسألة، فإن النطاق سيُستخدم</w:t>
      </w:r>
      <w:r>
        <w:rPr>
          <w:rFonts w:hint="cs"/>
          <w:rtl/>
          <w:lang w:bidi="ar-EG"/>
        </w:rPr>
        <w:t xml:space="preserve"> في </w:t>
      </w:r>
      <w:r w:rsidRPr="005A5DD5">
        <w:rPr>
          <w:rFonts w:hint="cs"/>
          <w:rtl/>
          <w:lang w:bidi="ar-EG"/>
        </w:rPr>
        <w:t>أغراض محددة غير تجارية، وللتحكم عن بُعد فقط. وبالإضافة إلى ذلك، فإنه يرى أن قبول نطاقات معينة</w:t>
      </w:r>
      <w:r>
        <w:rPr>
          <w:rFonts w:hint="cs"/>
          <w:rtl/>
          <w:lang w:bidi="ar-EG"/>
        </w:rPr>
        <w:t xml:space="preserve"> في </w:t>
      </w:r>
      <w:r w:rsidRPr="005A5DD5">
        <w:rPr>
          <w:rFonts w:hint="cs"/>
          <w:rtl/>
          <w:lang w:bidi="ar-EG"/>
        </w:rPr>
        <w:t>النظام موضوع النظر مع إلغاء نطاق آخر يعتبر واحداً منها أمر يدعو إلى التساؤل. ولاحظ أن المكتب يتمتع بالقدرة على الاطلاع على معلومات سرية تتعلق بالحالة، وقال إنه من المهم للجنة أن تحصل على مزيد من المعلومات التقنية حول النظام المقترح قبل اتخاذ قرار.</w:t>
      </w:r>
    </w:p>
    <w:p w:rsidR="00520F93" w:rsidRPr="00BE13F5" w:rsidRDefault="00520F93" w:rsidP="00B3318A">
      <w:pPr>
        <w:rPr>
          <w:spacing w:val="4"/>
          <w:rtl/>
          <w:lang w:bidi="ar-EG"/>
        </w:rPr>
      </w:pPr>
      <w:r w:rsidRPr="00BE13F5">
        <w:rPr>
          <w:spacing w:val="4"/>
          <w:lang w:bidi="ar-SY"/>
        </w:rPr>
        <w:t>15.6</w:t>
      </w:r>
      <w:r w:rsidRPr="00BE13F5">
        <w:rPr>
          <w:spacing w:val="4"/>
          <w:lang w:bidi="ar-SY"/>
        </w:rPr>
        <w:tab/>
      </w:r>
      <w:r w:rsidRPr="00BE13F5">
        <w:rPr>
          <w:rFonts w:hint="cs"/>
          <w:spacing w:val="4"/>
          <w:rtl/>
          <w:lang w:bidi="ar-EG"/>
        </w:rPr>
        <w:t xml:space="preserve">وقال </w:t>
      </w:r>
      <w:r w:rsidRPr="00BE13F5">
        <w:rPr>
          <w:rFonts w:hint="cs"/>
          <w:b/>
          <w:bCs/>
          <w:spacing w:val="4"/>
          <w:rtl/>
          <w:lang w:bidi="ar-EG"/>
        </w:rPr>
        <w:t>الرئيس</w:t>
      </w:r>
      <w:r w:rsidRPr="00BE13F5">
        <w:rPr>
          <w:rFonts w:hint="cs"/>
          <w:spacing w:val="4"/>
          <w:rtl/>
          <w:lang w:bidi="ar-EG"/>
        </w:rPr>
        <w:t xml:space="preserve"> إن الحالة المعروضة على اللجنة ليست تقنية، بل تدور حول ما إذا كان نطاق قد وُضع</w:t>
      </w:r>
      <w:r>
        <w:rPr>
          <w:rFonts w:hint="cs"/>
          <w:spacing w:val="4"/>
          <w:rtl/>
          <w:lang w:bidi="ar-EG"/>
        </w:rPr>
        <w:t xml:space="preserve"> في </w:t>
      </w:r>
      <w:r w:rsidRPr="00BE13F5">
        <w:rPr>
          <w:rFonts w:hint="cs"/>
          <w:spacing w:val="4"/>
          <w:rtl/>
          <w:lang w:bidi="ar-EG"/>
        </w:rPr>
        <w:t>الخدمة أم لم</w:t>
      </w:r>
      <w:r>
        <w:rPr>
          <w:rFonts w:hint="eastAsia"/>
          <w:spacing w:val="4"/>
          <w:rtl/>
          <w:lang w:bidi="ar-EG"/>
        </w:rPr>
        <w:t> </w:t>
      </w:r>
      <w:r w:rsidRPr="00BE13F5">
        <w:rPr>
          <w:rFonts w:hint="cs"/>
          <w:spacing w:val="4"/>
          <w:rtl/>
          <w:lang w:bidi="ar-EG"/>
        </w:rPr>
        <w:t>يوضع.</w:t>
      </w:r>
    </w:p>
    <w:p w:rsidR="00520F93" w:rsidRPr="005A5DD5" w:rsidRDefault="00520F93" w:rsidP="00B3318A">
      <w:pPr>
        <w:rPr>
          <w:rtl/>
          <w:lang w:bidi="ar-EG"/>
        </w:rPr>
      </w:pPr>
      <w:r w:rsidRPr="005A5DD5">
        <w:rPr>
          <w:lang w:bidi="ar-SY"/>
        </w:rPr>
        <w:t>16.6</w:t>
      </w:r>
      <w:r w:rsidRPr="005A5DD5">
        <w:rPr>
          <w:rFonts w:hint="cs"/>
          <w:rtl/>
          <w:lang w:bidi="ar-EG"/>
        </w:rPr>
        <w:tab/>
        <w:t xml:space="preserve">وقالت </w:t>
      </w:r>
      <w:r w:rsidRPr="005A5DD5">
        <w:rPr>
          <w:rFonts w:hint="cs"/>
          <w:b/>
          <w:bCs/>
          <w:rtl/>
          <w:lang w:bidi="ar-EG"/>
        </w:rPr>
        <w:t>السيدة جيانتي</w:t>
      </w:r>
      <w:r w:rsidRPr="005A5DD5">
        <w:rPr>
          <w:rFonts w:hint="cs"/>
          <w:rtl/>
          <w:lang w:bidi="ar-EG"/>
        </w:rPr>
        <w:t xml:space="preserve"> إنها تؤيّد الآراء التي عبّر عنها السيد بيسي.</w:t>
      </w:r>
    </w:p>
    <w:p w:rsidR="00520F93" w:rsidRPr="005A5DD5" w:rsidRDefault="00520F93" w:rsidP="00B3318A">
      <w:pPr>
        <w:rPr>
          <w:rtl/>
          <w:lang w:bidi="ar-EG"/>
        </w:rPr>
      </w:pPr>
      <w:r w:rsidRPr="005A5DD5">
        <w:rPr>
          <w:lang w:bidi="ar-SY"/>
        </w:rPr>
        <w:t>17.6</w:t>
      </w:r>
      <w:r w:rsidRPr="005A5DD5">
        <w:rPr>
          <w:rFonts w:hint="cs"/>
          <w:rtl/>
          <w:lang w:bidi="ar-EG"/>
        </w:rPr>
        <w:tab/>
        <w:t xml:space="preserve">وقال </w:t>
      </w:r>
      <w:r w:rsidRPr="005A5DD5">
        <w:rPr>
          <w:rFonts w:hint="cs"/>
          <w:b/>
          <w:bCs/>
          <w:rtl/>
          <w:lang w:bidi="ar-EG"/>
        </w:rPr>
        <w:t>رئيس دائرة الخدمات الفضائية</w:t>
      </w:r>
      <w:r w:rsidRPr="005A5DD5">
        <w:rPr>
          <w:rFonts w:hint="cs"/>
          <w:rtl/>
          <w:lang w:bidi="ar-EG"/>
        </w:rPr>
        <w:t xml:space="preserve"> إن إندونيسيا أشارت</w:t>
      </w:r>
      <w:r>
        <w:rPr>
          <w:rFonts w:hint="cs"/>
          <w:rtl/>
          <w:lang w:bidi="ar-EG"/>
        </w:rPr>
        <w:t xml:space="preserve"> في </w:t>
      </w:r>
      <w:r w:rsidRPr="005A5DD5">
        <w:rPr>
          <w:rFonts w:hint="cs"/>
          <w:rtl/>
          <w:lang w:bidi="ar-EG"/>
        </w:rPr>
        <w:t>بطاقة تبليغها الأصلية عن الشبكة الساتلية إلى أن الوصلة الصاعدة ستُستخدم</w:t>
      </w:r>
      <w:r>
        <w:rPr>
          <w:rFonts w:hint="cs"/>
          <w:rtl/>
          <w:lang w:bidi="ar-EG"/>
        </w:rPr>
        <w:t xml:space="preserve"> في </w:t>
      </w:r>
      <w:r w:rsidRPr="005A5DD5">
        <w:rPr>
          <w:rFonts w:hint="cs"/>
          <w:rtl/>
          <w:lang w:bidi="ar-EG"/>
        </w:rPr>
        <w:t>الخدمة الثابتة الساتلية للمراسلات العمومية. وعلى الرغم من أن هذه المصطلحات لا</w:t>
      </w:r>
      <w:r>
        <w:rPr>
          <w:rFonts w:hint="eastAsia"/>
          <w:rtl/>
          <w:lang w:bidi="ar-EG"/>
        </w:rPr>
        <w:t> </w:t>
      </w:r>
      <w:r w:rsidRPr="005A5DD5">
        <w:rPr>
          <w:rFonts w:hint="cs"/>
          <w:rtl/>
          <w:lang w:bidi="ar-EG"/>
        </w:rPr>
        <w:t>توجد بشكل محدد</w:t>
      </w:r>
      <w:r>
        <w:rPr>
          <w:rFonts w:hint="cs"/>
          <w:rtl/>
          <w:lang w:bidi="ar-EG"/>
        </w:rPr>
        <w:t xml:space="preserve"> في </w:t>
      </w:r>
      <w:r w:rsidRPr="005A5DD5">
        <w:rPr>
          <w:rFonts w:hint="cs"/>
          <w:rtl/>
          <w:lang w:bidi="ar-EG"/>
        </w:rPr>
        <w:t>إطار لوائح الراديو، فإنه يرى أن من المعقول أن نفترض أن الاستخدام المقصود هو استخدام تجاري. وأشارت إندونيسيا كذلك</w:t>
      </w:r>
      <w:r>
        <w:rPr>
          <w:rFonts w:hint="cs"/>
          <w:rtl/>
          <w:lang w:bidi="ar-EG"/>
        </w:rPr>
        <w:t xml:space="preserve"> في </w:t>
      </w:r>
      <w:r w:rsidRPr="005A5DD5">
        <w:rPr>
          <w:rFonts w:hint="cs"/>
          <w:rtl/>
          <w:lang w:bidi="ar-EG"/>
        </w:rPr>
        <w:t>وثيقتها المتأخرة إلى أن نطاقات التردد المعنية ستُستخدم لعمليات التحكم عن بعد. وفيما يتعلق باستخدام المعلومات السرية، قال إن إندونيسيا قدمت معلومات صريحة مفادها أن</w:t>
      </w:r>
      <w:r w:rsidRPr="005A5DD5">
        <w:rPr>
          <w:lang w:bidi="ar-SY"/>
        </w:rPr>
        <w:t xml:space="preserve"> </w:t>
      </w:r>
      <w:r w:rsidRPr="005A5DD5">
        <w:rPr>
          <w:rFonts w:hint="cs"/>
          <w:rtl/>
        </w:rPr>
        <w:t xml:space="preserve">النطاق </w:t>
      </w:r>
      <w:r w:rsidRPr="005A5DD5">
        <w:rPr>
          <w:lang w:val="en-CA" w:bidi="ar-SY"/>
        </w:rPr>
        <w:t>MHz 6 723</w:t>
      </w:r>
      <w:r w:rsidRPr="005A5DD5">
        <w:rPr>
          <w:lang w:val="en-CA" w:bidi="ar-SY"/>
        </w:rPr>
        <w:noBreakHyphen/>
        <w:t>6 665</w:t>
      </w:r>
      <w:r w:rsidRPr="005A5DD5">
        <w:rPr>
          <w:rFonts w:hint="cs"/>
          <w:rtl/>
          <w:lang w:bidi="ar-EG"/>
        </w:rPr>
        <w:t xml:space="preserve"> سيُستخدم</w:t>
      </w:r>
      <w:r>
        <w:rPr>
          <w:rFonts w:hint="cs"/>
          <w:rtl/>
          <w:lang w:bidi="ar-EG"/>
        </w:rPr>
        <w:t xml:space="preserve"> في </w:t>
      </w:r>
      <w:r w:rsidRPr="005A5DD5">
        <w:rPr>
          <w:rFonts w:hint="cs"/>
          <w:rtl/>
          <w:lang w:bidi="ar-EG"/>
        </w:rPr>
        <w:t>المستقبل على ساتل يُطلق</w:t>
      </w:r>
      <w:r>
        <w:rPr>
          <w:rFonts w:hint="cs"/>
          <w:rtl/>
          <w:lang w:bidi="ar-EG"/>
        </w:rPr>
        <w:t xml:space="preserve"> في </w:t>
      </w:r>
      <w:r w:rsidRPr="005A5DD5">
        <w:rPr>
          <w:rFonts w:hint="cs"/>
          <w:rtl/>
          <w:lang w:bidi="ar-EG"/>
        </w:rPr>
        <w:t>عام</w:t>
      </w:r>
      <w:r>
        <w:rPr>
          <w:rFonts w:hint="eastAsia"/>
          <w:rtl/>
          <w:lang w:bidi="ar-EG"/>
        </w:rPr>
        <w:t> </w:t>
      </w:r>
      <w:r w:rsidRPr="005A5DD5">
        <w:rPr>
          <w:lang w:bidi="ar-SY"/>
        </w:rPr>
        <w:t>2016</w:t>
      </w:r>
      <w:r w:rsidRPr="005A5DD5">
        <w:rPr>
          <w:rFonts w:hint="cs"/>
          <w:rtl/>
          <w:lang w:bidi="ar-EG"/>
        </w:rPr>
        <w:t>. وبالتالي فإن المكتب لم يستخدم أي معلومات سرية</w:t>
      </w:r>
      <w:r>
        <w:rPr>
          <w:rFonts w:hint="cs"/>
          <w:rtl/>
          <w:lang w:bidi="ar-EG"/>
        </w:rPr>
        <w:t xml:space="preserve"> في </w:t>
      </w:r>
      <w:r w:rsidRPr="005A5DD5">
        <w:rPr>
          <w:rFonts w:hint="cs"/>
          <w:rtl/>
          <w:lang w:bidi="ar-EG"/>
        </w:rPr>
        <w:t>موافقته على نطاقات معينة ورفضه لنطاقات أخرى. وفيما يتعلق بتواريخ التعليق المطلوبة لتلك النطاقات التي قُبلت بوصفها موضوعة</w:t>
      </w:r>
      <w:r>
        <w:rPr>
          <w:rFonts w:hint="cs"/>
          <w:rtl/>
          <w:lang w:bidi="ar-EG"/>
        </w:rPr>
        <w:t xml:space="preserve"> في </w:t>
      </w:r>
      <w:r w:rsidRPr="005A5DD5">
        <w:rPr>
          <w:rFonts w:hint="cs"/>
          <w:rtl/>
          <w:lang w:bidi="ar-EG"/>
        </w:rPr>
        <w:t xml:space="preserve">الخدمة، يسعى المكتب إلى توضيح المسألة مع إدارة إندونيسيا. والطلب المعروض على اللجنة يتعلق فقط </w:t>
      </w:r>
      <w:r w:rsidRPr="005A5DD5">
        <w:rPr>
          <w:rFonts w:hint="cs"/>
          <w:rtl/>
          <w:lang w:bidi="ar-EG"/>
        </w:rPr>
        <w:lastRenderedPageBreak/>
        <w:t>بإلغاء نطاق محدد على أساس أنه لم</w:t>
      </w:r>
      <w:r>
        <w:rPr>
          <w:rFonts w:hint="eastAsia"/>
          <w:rtl/>
          <w:lang w:bidi="ar-EG"/>
        </w:rPr>
        <w:t> </w:t>
      </w:r>
      <w:r w:rsidRPr="005A5DD5">
        <w:rPr>
          <w:rFonts w:hint="cs"/>
          <w:rtl/>
          <w:lang w:bidi="ar-EG"/>
        </w:rPr>
        <w:t>يوضع</w:t>
      </w:r>
      <w:r>
        <w:rPr>
          <w:rFonts w:hint="cs"/>
          <w:rtl/>
          <w:lang w:bidi="ar-EG"/>
        </w:rPr>
        <w:t xml:space="preserve"> في </w:t>
      </w:r>
      <w:r w:rsidRPr="005A5DD5">
        <w:rPr>
          <w:rFonts w:hint="cs"/>
          <w:rtl/>
          <w:lang w:bidi="ar-EG"/>
        </w:rPr>
        <w:t>الخدمة أثناء الفترة التنظيمية المطبقة. وليس هناك ما يدعو اللجنة إلى معالجة مسألة تواريخ التعليق.</w:t>
      </w:r>
    </w:p>
    <w:p w:rsidR="00520F93" w:rsidRPr="00BE13F5" w:rsidRDefault="00520F93" w:rsidP="00B3318A">
      <w:pPr>
        <w:rPr>
          <w:spacing w:val="4"/>
          <w:rtl/>
          <w:lang w:bidi="ar-EG"/>
        </w:rPr>
      </w:pPr>
      <w:r w:rsidRPr="00BE13F5">
        <w:rPr>
          <w:spacing w:val="4"/>
          <w:lang w:bidi="ar-SY"/>
        </w:rPr>
        <w:t>18.6</w:t>
      </w:r>
      <w:r w:rsidRPr="00BE13F5">
        <w:rPr>
          <w:rFonts w:hint="cs"/>
          <w:spacing w:val="4"/>
          <w:rtl/>
          <w:lang w:bidi="ar-EG"/>
        </w:rPr>
        <w:tab/>
        <w:t xml:space="preserve">وقال </w:t>
      </w:r>
      <w:r w:rsidRPr="00BE13F5">
        <w:rPr>
          <w:rFonts w:hint="cs"/>
          <w:b/>
          <w:bCs/>
          <w:spacing w:val="4"/>
          <w:rtl/>
          <w:lang w:bidi="ar-EG"/>
        </w:rPr>
        <w:t>الرئيس</w:t>
      </w:r>
      <w:r w:rsidRPr="00BE13F5">
        <w:rPr>
          <w:rFonts w:hint="cs"/>
          <w:spacing w:val="4"/>
          <w:rtl/>
          <w:lang w:bidi="ar-EG"/>
        </w:rPr>
        <w:t xml:space="preserve"> إن النطاق موضوع النقاش لم يوضع</w:t>
      </w:r>
      <w:r>
        <w:rPr>
          <w:rFonts w:hint="cs"/>
          <w:spacing w:val="4"/>
          <w:rtl/>
          <w:lang w:bidi="ar-EG"/>
        </w:rPr>
        <w:t xml:space="preserve"> في </w:t>
      </w:r>
      <w:r w:rsidRPr="00BE13F5">
        <w:rPr>
          <w:rFonts w:hint="cs"/>
          <w:spacing w:val="4"/>
          <w:rtl/>
          <w:lang w:bidi="ar-EG"/>
        </w:rPr>
        <w:t>الخدمة، ووفقاً لما ذكرت إدارة إندونيسيا، فإنه لن يوضع</w:t>
      </w:r>
      <w:r>
        <w:rPr>
          <w:rFonts w:hint="cs"/>
          <w:spacing w:val="4"/>
          <w:rtl/>
          <w:lang w:bidi="ar-EG"/>
        </w:rPr>
        <w:t xml:space="preserve"> في </w:t>
      </w:r>
      <w:r w:rsidRPr="00BE13F5">
        <w:rPr>
          <w:rFonts w:hint="cs"/>
          <w:spacing w:val="4"/>
          <w:rtl/>
          <w:lang w:bidi="ar-EG"/>
        </w:rPr>
        <w:t xml:space="preserve">الخدمة قبل عام </w:t>
      </w:r>
      <w:r w:rsidRPr="00BE13F5">
        <w:rPr>
          <w:spacing w:val="4"/>
          <w:lang w:bidi="ar-SY"/>
        </w:rPr>
        <w:t>2016</w:t>
      </w:r>
      <w:r w:rsidRPr="00BE13F5">
        <w:rPr>
          <w:rFonts w:hint="cs"/>
          <w:spacing w:val="4"/>
          <w:rtl/>
          <w:lang w:bidi="ar-EG"/>
        </w:rPr>
        <w:t>. وإذا قررت اللجنة عدم إلغاء النطاق، فإنها بذلك ستمد الفترة التنظيمية ذات الصلة، وهو ما</w:t>
      </w:r>
      <w:r>
        <w:rPr>
          <w:rFonts w:hint="eastAsia"/>
          <w:spacing w:val="4"/>
          <w:rtl/>
          <w:lang w:bidi="ar-EG"/>
        </w:rPr>
        <w:t> </w:t>
      </w:r>
      <w:r w:rsidRPr="00BE13F5">
        <w:rPr>
          <w:rFonts w:hint="cs"/>
          <w:spacing w:val="4"/>
          <w:rtl/>
          <w:lang w:bidi="ar-EG"/>
        </w:rPr>
        <w:t>يتجاوز اختصاص اللجنة.</w:t>
      </w:r>
    </w:p>
    <w:p w:rsidR="00520F93" w:rsidRPr="005A5DD5" w:rsidRDefault="00520F93" w:rsidP="00B3318A">
      <w:pPr>
        <w:keepNext/>
        <w:keepLines/>
        <w:rPr>
          <w:rtl/>
          <w:lang w:bidi="ar-EG"/>
        </w:rPr>
      </w:pPr>
      <w:r w:rsidRPr="005A5DD5">
        <w:rPr>
          <w:lang w:bidi="ar-SY"/>
        </w:rPr>
        <w:t>19.6</w:t>
      </w:r>
      <w:r w:rsidRPr="005A5DD5">
        <w:rPr>
          <w:rFonts w:hint="cs"/>
          <w:rtl/>
          <w:lang w:bidi="ar-EG"/>
        </w:rPr>
        <w:tab/>
        <w:t xml:space="preserve">وقال </w:t>
      </w:r>
      <w:r w:rsidRPr="005A5DD5">
        <w:rPr>
          <w:rFonts w:hint="cs"/>
          <w:b/>
          <w:bCs/>
          <w:rtl/>
          <w:lang w:bidi="ar-EG"/>
        </w:rPr>
        <w:t>السيد هوان</w:t>
      </w:r>
      <w:r w:rsidRPr="005A5DD5">
        <w:rPr>
          <w:rFonts w:hint="cs"/>
          <w:rtl/>
          <w:lang w:bidi="ar-EG"/>
        </w:rPr>
        <w:t xml:space="preserve"> إنه يؤيد تماماً جهود المكتب</w:t>
      </w:r>
      <w:r>
        <w:rPr>
          <w:rFonts w:hint="cs"/>
          <w:rtl/>
          <w:lang w:bidi="ar-EG"/>
        </w:rPr>
        <w:t xml:space="preserve"> في </w:t>
      </w:r>
      <w:r w:rsidRPr="005A5DD5">
        <w:rPr>
          <w:rFonts w:hint="cs"/>
          <w:rtl/>
          <w:lang w:bidi="ar-EG"/>
        </w:rPr>
        <w:t>سعيه للإبقاء على السجل الأساسي الدولي للترددات مُحدَّثاً وممتثلاً للوائح الرادي</w:t>
      </w:r>
      <w:r w:rsidRPr="005A5DD5">
        <w:rPr>
          <w:rFonts w:hint="eastAsia"/>
          <w:rtl/>
          <w:lang w:bidi="ar-EG"/>
        </w:rPr>
        <w:t>و</w:t>
      </w:r>
      <w:r w:rsidRPr="005A5DD5">
        <w:rPr>
          <w:rFonts w:hint="cs"/>
          <w:rtl/>
          <w:lang w:bidi="ar-EG"/>
        </w:rPr>
        <w:t xml:space="preserve"> بقدر الإمكان، وسلَّم بأن المكتب قد طبّق أحكام لوائح الراديو على النحو الصحيح. ومع ذلك، فإن إندونيسيا بلد نام ذو احتياجات خاصة وموقع جغرافي محدد بمعنى أنه يضم آلاف الجزر ويجعل نشر السواتل والتتبع والقياس عن ب</w:t>
      </w:r>
      <w:r>
        <w:rPr>
          <w:rFonts w:hint="cs"/>
          <w:rtl/>
          <w:lang w:bidi="ar-EG"/>
        </w:rPr>
        <w:t>ُ</w:t>
      </w:r>
      <w:r w:rsidRPr="005A5DD5">
        <w:rPr>
          <w:rFonts w:hint="cs"/>
          <w:rtl/>
          <w:lang w:bidi="ar-EG"/>
        </w:rPr>
        <w:t>عد والتحكم أموراً بالغة الأهمية له. ولذلك، فإنه يأمل إعطاء إندونيسيا مزيداً من الوقت لتوضيح الحالة، ويمكن تحليل الحالة من زاوية تقنية للوصول إلى حل.</w:t>
      </w:r>
    </w:p>
    <w:p w:rsidR="00520F93" w:rsidRPr="005A5DD5" w:rsidRDefault="00520F93" w:rsidP="00B3318A">
      <w:pPr>
        <w:rPr>
          <w:rtl/>
          <w:lang w:bidi="ar-EG"/>
        </w:rPr>
      </w:pPr>
      <w:r w:rsidRPr="005A5DD5">
        <w:rPr>
          <w:lang w:bidi="ar-SY"/>
        </w:rPr>
        <w:t>20.6</w:t>
      </w:r>
      <w:r w:rsidRPr="005A5DD5">
        <w:rPr>
          <w:rFonts w:hint="cs"/>
          <w:rtl/>
          <w:lang w:bidi="ar-EG"/>
        </w:rPr>
        <w:tab/>
        <w:t xml:space="preserve">وقال </w:t>
      </w:r>
      <w:r w:rsidRPr="005A5DD5">
        <w:rPr>
          <w:rFonts w:hint="cs"/>
          <w:b/>
          <w:bCs/>
          <w:rtl/>
          <w:lang w:bidi="ar-EG"/>
        </w:rPr>
        <w:t>الرئيس</w:t>
      </w:r>
      <w:r w:rsidRPr="005A5DD5">
        <w:rPr>
          <w:rFonts w:hint="cs"/>
          <w:rtl/>
          <w:lang w:bidi="ar-EG"/>
        </w:rPr>
        <w:t xml:space="preserve"> إنه على الرغم من تعاطفه مع حالة إندونيسيا، فإن اللجنة مطالبة بتنفيذ أحكام لوائح الراديو على نحو صارم، مع التسليم بأنه يجب على أي إدارة ترغب</w:t>
      </w:r>
      <w:r>
        <w:rPr>
          <w:rFonts w:hint="cs"/>
          <w:rtl/>
          <w:lang w:bidi="ar-EG"/>
        </w:rPr>
        <w:t xml:space="preserve"> في </w:t>
      </w:r>
      <w:r w:rsidRPr="005A5DD5">
        <w:rPr>
          <w:rFonts w:hint="cs"/>
          <w:rtl/>
          <w:lang w:bidi="ar-EG"/>
        </w:rPr>
        <w:t>الحصول على معاملة خاصة أن تطلبها من ال</w:t>
      </w:r>
      <w:r w:rsidRPr="005A5DD5">
        <w:rPr>
          <w:rtl/>
          <w:lang w:bidi="ar-EG"/>
        </w:rPr>
        <w:t>مؤتمر العالمي للاتصالات الراديوية</w:t>
      </w:r>
      <w:r w:rsidRPr="005A5DD5">
        <w:rPr>
          <w:rFonts w:hint="cs"/>
          <w:rtl/>
          <w:lang w:bidi="ar-EG"/>
        </w:rPr>
        <w:t>. فاللجنة ليست مُخَوَّلة بمنح تمديدات للمواعيد النهائية التنظيمية أو التخفيف من تطبيق لوائح الراديو.</w:t>
      </w:r>
    </w:p>
    <w:p w:rsidR="00520F93" w:rsidRPr="005A5DD5" w:rsidRDefault="00520F93" w:rsidP="00B3318A">
      <w:pPr>
        <w:rPr>
          <w:rtl/>
          <w:lang w:bidi="ar-EG"/>
        </w:rPr>
      </w:pPr>
      <w:r w:rsidRPr="005A5DD5">
        <w:rPr>
          <w:lang w:bidi="ar-SY"/>
        </w:rPr>
        <w:t>21.6</w:t>
      </w:r>
      <w:r w:rsidRPr="005A5DD5">
        <w:rPr>
          <w:rFonts w:hint="cs"/>
          <w:rtl/>
          <w:lang w:bidi="ar-EG"/>
        </w:rPr>
        <w:tab/>
        <w:t xml:space="preserve">وأيد </w:t>
      </w:r>
      <w:r w:rsidRPr="005A5DD5">
        <w:rPr>
          <w:rFonts w:hint="cs"/>
          <w:b/>
          <w:bCs/>
          <w:rtl/>
          <w:lang w:bidi="ar-EG"/>
        </w:rPr>
        <w:t>السيد كيبي</w:t>
      </w:r>
      <w:r w:rsidRPr="005A5DD5">
        <w:rPr>
          <w:rFonts w:hint="cs"/>
          <w:rtl/>
          <w:lang w:bidi="ar-EG"/>
        </w:rPr>
        <w:t xml:space="preserve"> تعليقات الرئيس. وأشار إلى أنه على اللجنة تطبيق الأحكام القائمة للوائح الراديو والاستناد إلى سابقة حيثما يكون ذلك ملائماً. ولا ينبغي أن تشغل نفسها بالاستخدام الدقيق لنطاقات معينة، أو ما إذا كانت ستُستخدم لوصلات صاعدة أو وصلات هابطة، بل يتعين عليها الاستناد</w:t>
      </w:r>
      <w:r>
        <w:rPr>
          <w:rFonts w:hint="cs"/>
          <w:rtl/>
          <w:lang w:bidi="ar-EG"/>
        </w:rPr>
        <w:t xml:space="preserve"> في </w:t>
      </w:r>
      <w:r w:rsidRPr="005A5DD5">
        <w:rPr>
          <w:rFonts w:hint="cs"/>
          <w:rtl/>
          <w:lang w:bidi="ar-EG"/>
        </w:rPr>
        <w:t>قراراتها إلى المعلومات المتوفرة لها. وإذا كانت إندونيسيا تسعى إلى الحصول على معاملة خاصة، فإنه يتعين عليها أن تطلب ذلك من ال</w:t>
      </w:r>
      <w:r w:rsidRPr="005A5DD5">
        <w:rPr>
          <w:rtl/>
          <w:lang w:bidi="ar-EG"/>
        </w:rPr>
        <w:t>مؤتمر العالمي للاتصالات الراديوية</w:t>
      </w:r>
      <w:r w:rsidRPr="005A5DD5">
        <w:rPr>
          <w:rFonts w:hint="cs"/>
          <w:rtl/>
          <w:lang w:bidi="ar-EG"/>
        </w:rPr>
        <w:t>. وقد طبق المكتب لوائح الراديو على النحو الصحيح وينبغي أن توافق اللجنة على طلبه إلغاء تخصيصات ترددات إندونيسيا</w:t>
      </w:r>
      <w:r>
        <w:rPr>
          <w:rFonts w:hint="cs"/>
          <w:rtl/>
          <w:lang w:bidi="ar-EG"/>
        </w:rPr>
        <w:t xml:space="preserve"> في </w:t>
      </w:r>
      <w:r w:rsidRPr="005A5DD5">
        <w:rPr>
          <w:rFonts w:hint="cs"/>
          <w:rtl/>
        </w:rPr>
        <w:t xml:space="preserve">النطاق </w:t>
      </w:r>
      <w:r w:rsidRPr="005A5DD5">
        <w:rPr>
          <w:lang w:val="en-CA" w:bidi="ar-SY"/>
        </w:rPr>
        <w:t>MHz 6 723</w:t>
      </w:r>
      <w:r w:rsidRPr="005A5DD5">
        <w:rPr>
          <w:lang w:val="en-CA" w:bidi="ar-SY"/>
        </w:rPr>
        <w:noBreakHyphen/>
        <w:t>6 665</w:t>
      </w:r>
      <w:r w:rsidRPr="005A5DD5">
        <w:rPr>
          <w:rFonts w:hint="cs"/>
          <w:rtl/>
          <w:lang w:bidi="ar-EG"/>
        </w:rPr>
        <w:t>.</w:t>
      </w:r>
    </w:p>
    <w:p w:rsidR="00520F93" w:rsidRPr="005A5DD5" w:rsidRDefault="00520F93" w:rsidP="00B3318A">
      <w:pPr>
        <w:rPr>
          <w:rtl/>
          <w:lang w:bidi="ar-EG"/>
        </w:rPr>
      </w:pPr>
      <w:r w:rsidRPr="005A5DD5">
        <w:rPr>
          <w:lang w:bidi="ar-SY"/>
        </w:rPr>
        <w:t>22.6</w:t>
      </w:r>
      <w:r w:rsidRPr="005A5DD5">
        <w:rPr>
          <w:rFonts w:hint="cs"/>
          <w:rtl/>
          <w:lang w:bidi="ar-EG"/>
        </w:rPr>
        <w:tab/>
        <w:t>وقال</w:t>
      </w:r>
      <w:r w:rsidRPr="005A5DD5">
        <w:rPr>
          <w:rFonts w:hint="cs"/>
          <w:b/>
          <w:bCs/>
          <w:rtl/>
          <w:lang w:bidi="ar-EG"/>
        </w:rPr>
        <w:t xml:space="preserve"> السيد </w:t>
      </w:r>
      <w:r>
        <w:rPr>
          <w:rFonts w:hint="cs"/>
          <w:b/>
          <w:bCs/>
          <w:rtl/>
          <w:lang w:bidi="ar-EG"/>
        </w:rPr>
        <w:t>ستريليتس</w:t>
      </w:r>
      <w:r w:rsidRPr="005A5DD5">
        <w:rPr>
          <w:rFonts w:hint="cs"/>
          <w:b/>
          <w:bCs/>
          <w:rtl/>
          <w:lang w:bidi="ar-EG"/>
        </w:rPr>
        <w:t xml:space="preserve"> </w:t>
      </w:r>
      <w:r w:rsidRPr="005A5DD5">
        <w:rPr>
          <w:rFonts w:hint="cs"/>
          <w:rtl/>
          <w:lang w:bidi="ar-EG"/>
        </w:rPr>
        <w:t>إن اللجنة سترفع تقريرها قريباً إلى المؤتمر العالمي للاتصالات الراديوية لعام</w:t>
      </w:r>
      <w:r>
        <w:rPr>
          <w:rFonts w:hint="eastAsia"/>
          <w:rtl/>
          <w:lang w:bidi="ar-EG"/>
        </w:rPr>
        <w:t> </w:t>
      </w:r>
      <w:r w:rsidRPr="005A5DD5">
        <w:rPr>
          <w:lang w:bidi="ar-SY"/>
        </w:rPr>
        <w:t>2015</w:t>
      </w:r>
      <w:r w:rsidRPr="005A5DD5">
        <w:rPr>
          <w:rFonts w:hint="cs"/>
          <w:rtl/>
          <w:lang w:bidi="ar-EG"/>
        </w:rPr>
        <w:t xml:space="preserve"> وفقاً للقرار</w:t>
      </w:r>
      <w:r>
        <w:rPr>
          <w:rFonts w:hint="eastAsia"/>
          <w:rtl/>
          <w:lang w:bidi="ar-EG"/>
        </w:rPr>
        <w:t> </w:t>
      </w:r>
      <w:r w:rsidRPr="005A5DD5">
        <w:rPr>
          <w:b/>
          <w:bCs/>
          <w:lang w:bidi="ar-SY"/>
        </w:rPr>
        <w:t>80</w:t>
      </w:r>
      <w:r w:rsidRPr="005A5DD5">
        <w:rPr>
          <w:b/>
          <w:bCs/>
          <w:lang w:val="en-CA" w:bidi="ar-SY"/>
        </w:rPr>
        <w:t> (</w:t>
      </w:r>
      <w:r w:rsidRPr="005A5DD5">
        <w:rPr>
          <w:b/>
          <w:bCs/>
          <w:lang w:bidi="ar-SY"/>
        </w:rPr>
        <w:t>Rev.WRC-07)</w:t>
      </w:r>
      <w:r w:rsidRPr="005A5DD5">
        <w:rPr>
          <w:rFonts w:hint="cs"/>
          <w:rtl/>
          <w:lang w:bidi="ar-EG"/>
        </w:rPr>
        <w:t xml:space="preserve">، وذكر أن تقارير </w:t>
      </w:r>
      <w:r w:rsidRPr="005A5DD5">
        <w:rPr>
          <w:rFonts w:hint="cs"/>
          <w:rtl/>
          <w:lang w:bidi="ar-EG"/>
        </w:rPr>
        <w:lastRenderedPageBreak/>
        <w:t xml:space="preserve">اللجنة السابقة إلى المؤتمر، المرفقة بالقرار </w:t>
      </w:r>
      <w:r w:rsidRPr="005A5DD5">
        <w:rPr>
          <w:b/>
          <w:bCs/>
          <w:lang w:bidi="ar-SY"/>
        </w:rPr>
        <w:t>80</w:t>
      </w:r>
      <w:r w:rsidRPr="005A5DD5">
        <w:rPr>
          <w:b/>
          <w:bCs/>
          <w:lang w:val="en-CA" w:bidi="ar-SY"/>
        </w:rPr>
        <w:t> (</w:t>
      </w:r>
      <w:r w:rsidRPr="005A5DD5">
        <w:rPr>
          <w:b/>
          <w:bCs/>
          <w:lang w:bidi="ar-SY"/>
        </w:rPr>
        <w:t>Rev.WRC-03)</w:t>
      </w:r>
      <w:r w:rsidRPr="005A5DD5">
        <w:rPr>
          <w:rFonts w:hint="cs"/>
          <w:rtl/>
          <w:lang w:bidi="ar-EG"/>
        </w:rPr>
        <w:t>، أشارت على وجه التحديد إلى المشاكل التي تواجهها البلدان النامية</w:t>
      </w:r>
      <w:r>
        <w:rPr>
          <w:rFonts w:hint="cs"/>
          <w:rtl/>
          <w:lang w:bidi="ar-EG"/>
        </w:rPr>
        <w:t xml:space="preserve"> في </w:t>
      </w:r>
      <w:r w:rsidRPr="005A5DD5">
        <w:rPr>
          <w:rFonts w:hint="cs"/>
          <w:rtl/>
          <w:lang w:bidi="ar-EG"/>
        </w:rPr>
        <w:t>جهودها الرامية إلى نشر الأنظمة الساتلية. واقترحت،</w:t>
      </w:r>
      <w:r>
        <w:rPr>
          <w:rFonts w:hint="cs"/>
          <w:rtl/>
          <w:lang w:bidi="ar-EG"/>
        </w:rPr>
        <w:t xml:space="preserve"> </w:t>
      </w:r>
      <w:r w:rsidRPr="00AF464D">
        <w:rPr>
          <w:rFonts w:hint="cs"/>
          <w:i/>
          <w:iCs/>
          <w:rtl/>
          <w:lang w:bidi="ar-EG"/>
        </w:rPr>
        <w:t>في جملة أمور أخرى</w:t>
      </w:r>
      <w:r w:rsidRPr="005A5DD5">
        <w:rPr>
          <w:rFonts w:hint="cs"/>
          <w:rtl/>
          <w:lang w:bidi="ar-EG"/>
        </w:rPr>
        <w:t>، فيما يتعلق بتمديد الحدود الزمنية التنظيمية للوضع</w:t>
      </w:r>
      <w:r>
        <w:rPr>
          <w:rFonts w:hint="cs"/>
          <w:rtl/>
          <w:lang w:bidi="ar-EG"/>
        </w:rPr>
        <w:t xml:space="preserve"> في </w:t>
      </w:r>
      <w:r w:rsidRPr="005A5DD5">
        <w:rPr>
          <w:rFonts w:hint="cs"/>
          <w:rtl/>
          <w:lang w:bidi="ar-EG"/>
        </w:rPr>
        <w:t>الخدمة، "تحديد الشروط التي يمكن بموجبها منح التمديدات بصفة استثنائية للبلدان النامية عندما لا تكون قادرة على الوفاء بمتطلبات التاريخ التنظيمي...". وبالتالي، فإن النصوص التنظيمية أشارت بالفعل إلى إمكانية منح هذه التمديدات للبلدان النامية التي تواجه صعوبات. وكان السيد هوان قد أشار إلى الموقع الجغرافي الاستثنائي لإندونيسيا، كما أشارت إندونيسيا</w:t>
      </w:r>
      <w:r>
        <w:rPr>
          <w:rFonts w:hint="cs"/>
          <w:rtl/>
          <w:lang w:bidi="ar-EG"/>
        </w:rPr>
        <w:t xml:space="preserve"> في </w:t>
      </w:r>
      <w:r w:rsidRPr="005A5DD5">
        <w:rPr>
          <w:rFonts w:hint="cs"/>
          <w:rtl/>
          <w:lang w:bidi="ar-EG"/>
        </w:rPr>
        <w:t>رسالتها إلى الاستخدامات المحددة للنطاق موضوع النظر. ولذلك فإن اللجنة تواجه طلباً حقيقياً لبلد نام وينبغي أن تكون قادرة على الرد عليه بصورة إيجابية.</w:t>
      </w:r>
    </w:p>
    <w:p w:rsidR="00520F93" w:rsidRPr="005A5DD5" w:rsidRDefault="00520F93" w:rsidP="00B3318A">
      <w:pPr>
        <w:rPr>
          <w:rtl/>
          <w:lang w:bidi="ar-EG"/>
        </w:rPr>
      </w:pPr>
      <w:r w:rsidRPr="005A5DD5">
        <w:rPr>
          <w:lang w:bidi="ar-SY"/>
        </w:rPr>
        <w:t>23.6</w:t>
      </w:r>
      <w:r w:rsidRPr="005A5DD5">
        <w:rPr>
          <w:rFonts w:hint="cs"/>
          <w:rtl/>
          <w:lang w:bidi="ar-EG"/>
        </w:rPr>
        <w:tab/>
        <w:t xml:space="preserve">ووافق </w:t>
      </w:r>
      <w:r w:rsidRPr="005A5DD5">
        <w:rPr>
          <w:rFonts w:hint="cs"/>
          <w:b/>
          <w:bCs/>
          <w:rtl/>
          <w:lang w:bidi="ar-EG"/>
        </w:rPr>
        <w:t xml:space="preserve">الرئيس </w:t>
      </w:r>
      <w:r w:rsidRPr="005A5DD5">
        <w:rPr>
          <w:rFonts w:hint="cs"/>
          <w:rtl/>
          <w:lang w:bidi="ar-EG"/>
        </w:rPr>
        <w:t xml:space="preserve">على أن القرار </w:t>
      </w:r>
      <w:r w:rsidRPr="005A5DD5">
        <w:rPr>
          <w:b/>
          <w:bCs/>
          <w:lang w:bidi="ar-SY"/>
        </w:rPr>
        <w:t>80</w:t>
      </w:r>
      <w:r w:rsidRPr="005A5DD5">
        <w:rPr>
          <w:rFonts w:hint="cs"/>
          <w:rtl/>
          <w:lang w:bidi="ar-EG"/>
        </w:rPr>
        <w:t xml:space="preserve"> يحتوي على إشارات عديدة إلى تدابير خاصة للبلدان النامية، ولكن هذه التدابير لا</w:t>
      </w:r>
      <w:r>
        <w:rPr>
          <w:rFonts w:hint="eastAsia"/>
          <w:rtl/>
          <w:lang w:bidi="ar-EG"/>
        </w:rPr>
        <w:t> </w:t>
      </w:r>
      <w:r w:rsidRPr="005A5DD5">
        <w:rPr>
          <w:rFonts w:hint="cs"/>
          <w:rtl/>
          <w:lang w:bidi="ar-EG"/>
        </w:rPr>
        <w:t>تزال موضوعاً للنقاش، وهذا هو السبب</w:t>
      </w:r>
      <w:r>
        <w:rPr>
          <w:rFonts w:hint="cs"/>
          <w:rtl/>
          <w:lang w:bidi="ar-EG"/>
        </w:rPr>
        <w:t xml:space="preserve"> في </w:t>
      </w:r>
      <w:r w:rsidRPr="005A5DD5">
        <w:rPr>
          <w:rFonts w:hint="cs"/>
          <w:rtl/>
          <w:lang w:bidi="ar-EG"/>
        </w:rPr>
        <w:t xml:space="preserve">أن اللجنة قد طُلب منها تقديم المزيد من المدخلات وفقاً لهذا القرار. وذكّر بأنه كلما ناقش المؤتمر العالمي للاتصالات الراديوية إمكانية منح تمديدات للحدود الزمنية التنظيمية، عبّرت بلدان كثيرة عن ترددها. فعند اللجنة تعليمات واضحة بألا تخفّف أحكام لوائح الراديو، حيث إنه من المسلّم به أنه يمكن للبلدان دائماً عرض حالاتها على المؤتمر العالمي للاتصالات الراديوية. ولا يمكن استخدام القرار </w:t>
      </w:r>
      <w:r w:rsidRPr="005A5DD5">
        <w:rPr>
          <w:b/>
          <w:bCs/>
          <w:lang w:bidi="ar-SY"/>
        </w:rPr>
        <w:t>80</w:t>
      </w:r>
      <w:r w:rsidRPr="005A5DD5">
        <w:rPr>
          <w:rFonts w:hint="cs"/>
          <w:rtl/>
          <w:lang w:bidi="ar-EG"/>
        </w:rPr>
        <w:t xml:space="preserve"> كمبرر لتخفيف أحكام لوائح</w:t>
      </w:r>
      <w:r>
        <w:rPr>
          <w:rFonts w:hint="eastAsia"/>
          <w:rtl/>
          <w:lang w:bidi="ar-EG"/>
        </w:rPr>
        <w:t> </w:t>
      </w:r>
      <w:r w:rsidRPr="005A5DD5">
        <w:rPr>
          <w:rFonts w:hint="cs"/>
          <w:rtl/>
          <w:lang w:bidi="ar-EG"/>
        </w:rPr>
        <w:t>الراديو.</w:t>
      </w:r>
    </w:p>
    <w:p w:rsidR="00520F93" w:rsidRPr="005A5DD5" w:rsidRDefault="00520F93" w:rsidP="00B3318A">
      <w:pPr>
        <w:rPr>
          <w:rtl/>
          <w:lang w:bidi="ar-EG"/>
        </w:rPr>
      </w:pPr>
      <w:r w:rsidRPr="005A5DD5">
        <w:rPr>
          <w:lang w:bidi="ar-SY"/>
        </w:rPr>
        <w:t>24.6</w:t>
      </w:r>
      <w:r w:rsidRPr="005A5DD5">
        <w:rPr>
          <w:rFonts w:hint="cs"/>
          <w:rtl/>
          <w:lang w:bidi="ar-EG"/>
        </w:rPr>
        <w:tab/>
        <w:t xml:space="preserve">وقال </w:t>
      </w:r>
      <w:r w:rsidRPr="005A5DD5">
        <w:rPr>
          <w:rFonts w:hint="cs"/>
          <w:b/>
          <w:bCs/>
          <w:rtl/>
          <w:lang w:bidi="ar-EG"/>
        </w:rPr>
        <w:t xml:space="preserve">المدير </w:t>
      </w:r>
      <w:r w:rsidRPr="005A5DD5">
        <w:rPr>
          <w:rFonts w:hint="cs"/>
          <w:rtl/>
          <w:lang w:bidi="ar-EG"/>
        </w:rPr>
        <w:t>إنه من الممكن أن نفترض أن إدارات أخرى، بما فيها بلدان نامية، تملك أنظمة ساتلية</w:t>
      </w:r>
      <w:r>
        <w:rPr>
          <w:rFonts w:hint="cs"/>
          <w:rtl/>
          <w:lang w:bidi="ar-EG"/>
        </w:rPr>
        <w:t xml:space="preserve"> في </w:t>
      </w:r>
      <w:r w:rsidRPr="005A5DD5">
        <w:rPr>
          <w:rFonts w:hint="cs"/>
          <w:rtl/>
          <w:lang w:bidi="ar-EG"/>
        </w:rPr>
        <w:t xml:space="preserve">المناطق المجاورة للموقع </w:t>
      </w:r>
      <w:r w:rsidRPr="005A5DD5">
        <w:rPr>
          <w:lang w:bidi="ar-SY"/>
        </w:rPr>
        <w:t>°150,5</w:t>
      </w:r>
      <w:r>
        <w:rPr>
          <w:rFonts w:hint="eastAsia"/>
          <w:rtl/>
          <w:lang w:bidi="ar-EG"/>
        </w:rPr>
        <w:t> </w:t>
      </w:r>
      <w:r w:rsidRPr="005A5DD5">
        <w:rPr>
          <w:rFonts w:hint="cs"/>
          <w:rtl/>
          <w:lang w:bidi="ar-EG"/>
        </w:rPr>
        <w:t>شرقاً وربما كانت الموافقة على طلب إندونيسيا تمثل انتهاكاً للقواعد لصالح بلد نام واحد على حساب بلدان أخرى. وفي الحالة موضوع النظر، كانت النقطة الرئيسية هي أنه على الرغم من إرسال رسالتين من المكتب، فإن إندونيسيا لم</w:t>
      </w:r>
      <w:r>
        <w:rPr>
          <w:rFonts w:hint="eastAsia"/>
          <w:rtl/>
          <w:lang w:bidi="ar-EG"/>
        </w:rPr>
        <w:t> </w:t>
      </w:r>
      <w:r w:rsidRPr="005A5DD5">
        <w:rPr>
          <w:rFonts w:hint="cs"/>
          <w:rtl/>
          <w:lang w:bidi="ar-EG"/>
        </w:rPr>
        <w:t>تقدم الدليل على وضع نطاق معين</w:t>
      </w:r>
      <w:r>
        <w:rPr>
          <w:rFonts w:hint="cs"/>
          <w:rtl/>
          <w:lang w:bidi="ar-EG"/>
        </w:rPr>
        <w:t xml:space="preserve"> في </w:t>
      </w:r>
      <w:r w:rsidRPr="005A5DD5">
        <w:rPr>
          <w:rFonts w:hint="cs"/>
          <w:rtl/>
          <w:lang w:bidi="ar-EG"/>
        </w:rPr>
        <w:t>الخدمة، وأشارت بدلاً من ذلك إلى أنه سيُستخدم اعتباراً من عام</w:t>
      </w:r>
      <w:r>
        <w:rPr>
          <w:rFonts w:hint="eastAsia"/>
          <w:rtl/>
          <w:lang w:bidi="ar-EG"/>
        </w:rPr>
        <w:t> </w:t>
      </w:r>
      <w:r w:rsidRPr="005A5DD5">
        <w:rPr>
          <w:lang w:bidi="ar-SY"/>
        </w:rPr>
        <w:t>2016</w:t>
      </w:r>
      <w:r w:rsidRPr="005A5DD5">
        <w:rPr>
          <w:rFonts w:hint="cs"/>
          <w:rtl/>
          <w:lang w:bidi="ar-EG"/>
        </w:rPr>
        <w:t>.</w:t>
      </w:r>
    </w:p>
    <w:p w:rsidR="00520F93" w:rsidRPr="00BE13F5" w:rsidRDefault="00520F93" w:rsidP="00B3318A">
      <w:pPr>
        <w:keepNext/>
        <w:keepLines/>
        <w:rPr>
          <w:spacing w:val="-4"/>
          <w:rtl/>
          <w:lang w:bidi="ar-EG"/>
        </w:rPr>
      </w:pPr>
      <w:r w:rsidRPr="00BE13F5">
        <w:rPr>
          <w:spacing w:val="-4"/>
          <w:lang w:bidi="ar-SY"/>
        </w:rPr>
        <w:lastRenderedPageBreak/>
        <w:t>25.6</w:t>
      </w:r>
      <w:r w:rsidRPr="00BE13F5">
        <w:rPr>
          <w:rFonts w:hint="cs"/>
          <w:spacing w:val="-4"/>
          <w:rtl/>
          <w:lang w:bidi="ar-EG"/>
        </w:rPr>
        <w:tab/>
        <w:t xml:space="preserve">وقال </w:t>
      </w:r>
      <w:r w:rsidRPr="00BE13F5">
        <w:rPr>
          <w:rFonts w:hint="cs"/>
          <w:b/>
          <w:bCs/>
          <w:spacing w:val="-4"/>
          <w:rtl/>
          <w:lang w:bidi="ar-EG"/>
        </w:rPr>
        <w:t>الرئيس</w:t>
      </w:r>
      <w:r w:rsidRPr="00BE13F5">
        <w:rPr>
          <w:rFonts w:hint="cs"/>
          <w:spacing w:val="-4"/>
          <w:rtl/>
          <w:lang w:bidi="ar-EG"/>
        </w:rPr>
        <w:t xml:space="preserve"> إنه على الرغم من التعاطف الذي يشعر به هو وأعضاء آخرون من اللجنة مع إندونيسيا</w:t>
      </w:r>
      <w:r>
        <w:rPr>
          <w:rFonts w:hint="cs"/>
          <w:spacing w:val="-4"/>
          <w:rtl/>
          <w:lang w:bidi="ar-EG"/>
        </w:rPr>
        <w:t xml:space="preserve"> في </w:t>
      </w:r>
      <w:r w:rsidRPr="00BE13F5">
        <w:rPr>
          <w:rFonts w:hint="cs"/>
          <w:spacing w:val="-4"/>
          <w:rtl/>
          <w:lang w:bidi="ar-EG"/>
        </w:rPr>
        <w:t>الحالة الحاضرة، فإن اللجنة ليس أمامها أي خيار سوى إلغاء تخصيصات التردد</w:t>
      </w:r>
      <w:r>
        <w:rPr>
          <w:rFonts w:hint="cs"/>
          <w:spacing w:val="-4"/>
          <w:rtl/>
          <w:lang w:bidi="ar-EG"/>
        </w:rPr>
        <w:t xml:space="preserve"> في </w:t>
      </w:r>
      <w:r w:rsidRPr="00BE13F5">
        <w:rPr>
          <w:rFonts w:hint="cs"/>
          <w:spacing w:val="-4"/>
          <w:rtl/>
        </w:rPr>
        <w:t xml:space="preserve">النطاق </w:t>
      </w:r>
      <w:r w:rsidRPr="00BE13F5">
        <w:rPr>
          <w:spacing w:val="-4"/>
          <w:lang w:val="en-CA" w:bidi="ar-SY"/>
        </w:rPr>
        <w:t>MHz 6 723</w:t>
      </w:r>
      <w:r w:rsidRPr="00BE13F5">
        <w:rPr>
          <w:spacing w:val="-4"/>
          <w:lang w:val="en-CA" w:bidi="ar-SY"/>
        </w:rPr>
        <w:noBreakHyphen/>
        <w:t>6 665</w:t>
      </w:r>
      <w:r w:rsidRPr="00BE13F5">
        <w:rPr>
          <w:rFonts w:hint="cs"/>
          <w:spacing w:val="-4"/>
          <w:rtl/>
          <w:lang w:bidi="ar-EG"/>
        </w:rPr>
        <w:t>. واقترح أن تخلُص اللجنة إلى ما</w:t>
      </w:r>
      <w:r>
        <w:rPr>
          <w:rFonts w:hint="eastAsia"/>
          <w:rtl/>
          <w:lang w:bidi="ar-EG"/>
        </w:rPr>
        <w:t> </w:t>
      </w:r>
      <w:r w:rsidRPr="00BE13F5">
        <w:rPr>
          <w:rFonts w:hint="cs"/>
          <w:spacing w:val="-4"/>
          <w:rtl/>
          <w:lang w:bidi="ar-EG"/>
        </w:rPr>
        <w:t>يلي:</w:t>
      </w:r>
    </w:p>
    <w:p w:rsidR="00520F93" w:rsidRPr="005A5DD5" w:rsidRDefault="00520F93" w:rsidP="00B3318A">
      <w:pPr>
        <w:keepNext/>
        <w:keepLines/>
        <w:ind w:left="794" w:hanging="794"/>
        <w:rPr>
          <w:rtl/>
          <w:lang w:bidi="ar-EG"/>
        </w:rPr>
      </w:pPr>
      <w:r w:rsidRPr="005A5DD5">
        <w:rPr>
          <w:rtl/>
        </w:rPr>
        <w:tab/>
      </w:r>
      <w:r w:rsidRPr="005A5DD5">
        <w:rPr>
          <w:rFonts w:hint="cs"/>
          <w:rtl/>
        </w:rPr>
        <w:t>"نظرت اللجنة بعناية</w:t>
      </w:r>
      <w:r>
        <w:rPr>
          <w:rFonts w:hint="cs"/>
          <w:rtl/>
        </w:rPr>
        <w:t xml:space="preserve"> في </w:t>
      </w:r>
      <w:r w:rsidRPr="005A5DD5">
        <w:rPr>
          <w:rFonts w:hint="cs"/>
          <w:rtl/>
        </w:rPr>
        <w:t>التبليغات المقدمة</w:t>
      </w:r>
      <w:r>
        <w:rPr>
          <w:rFonts w:hint="cs"/>
          <w:rtl/>
        </w:rPr>
        <w:t xml:space="preserve"> في </w:t>
      </w:r>
      <w:r w:rsidRPr="005A5DD5">
        <w:rPr>
          <w:rFonts w:hint="cs"/>
          <w:rtl/>
        </w:rPr>
        <w:t xml:space="preserve">الوثيقتين </w:t>
      </w:r>
      <w:r w:rsidRPr="005A5DD5">
        <w:rPr>
          <w:lang w:bidi="ar-SY"/>
        </w:rPr>
        <w:t>RRB15-1/4</w:t>
      </w:r>
      <w:r w:rsidRPr="005A5DD5">
        <w:rPr>
          <w:rFonts w:hint="cs"/>
          <w:rtl/>
        </w:rPr>
        <w:t xml:space="preserve"> و</w:t>
      </w:r>
      <w:r w:rsidRPr="005A5DD5">
        <w:rPr>
          <w:lang w:bidi="ar-SY"/>
        </w:rPr>
        <w:t>RRB15-1/6</w:t>
      </w:r>
      <w:r w:rsidRPr="005A5DD5">
        <w:rPr>
          <w:rFonts w:hint="cs"/>
          <w:rtl/>
        </w:rPr>
        <w:t xml:space="preserve"> الواردتين من مكتب الاتصالات الراديوية وإدارة إندونيسيا، على التوالي، فيما يتعلق بإلغاء تخصيصات تردد الشبكة الساتلية</w:t>
      </w:r>
      <w:r w:rsidRPr="005A5DD5">
        <w:rPr>
          <w:rFonts w:hint="eastAsia"/>
          <w:rtl/>
        </w:rPr>
        <w:t> </w:t>
      </w:r>
      <w:r w:rsidRPr="005A5DD5">
        <w:rPr>
          <w:lang w:bidi="ar-SY"/>
        </w:rPr>
        <w:t>PALAPA</w:t>
      </w:r>
      <w:r w:rsidRPr="005A5DD5">
        <w:rPr>
          <w:lang w:bidi="ar-SY"/>
        </w:rPr>
        <w:noBreakHyphen/>
        <w:t>C4</w:t>
      </w:r>
      <w:r>
        <w:rPr>
          <w:lang w:bidi="ar-SY"/>
        </w:rPr>
        <w:noBreakHyphen/>
      </w:r>
      <w:r w:rsidRPr="005A5DD5">
        <w:rPr>
          <w:lang w:bidi="ar-SY"/>
        </w:rPr>
        <w:t>A</w:t>
      </w:r>
      <w:r>
        <w:rPr>
          <w:rFonts w:hint="cs"/>
          <w:rtl/>
        </w:rPr>
        <w:t xml:space="preserve"> في </w:t>
      </w:r>
      <w:r w:rsidRPr="005A5DD5">
        <w:rPr>
          <w:rFonts w:hint="cs"/>
          <w:rtl/>
        </w:rPr>
        <w:t>الموقع</w:t>
      </w:r>
      <w:r w:rsidRPr="005A5DD5">
        <w:rPr>
          <w:rFonts w:hint="eastAsia"/>
          <w:rtl/>
        </w:rPr>
        <w:t> </w:t>
      </w:r>
      <w:r w:rsidRPr="005A5DD5">
        <w:rPr>
          <w:lang w:bidi="ar-SY"/>
        </w:rPr>
        <w:t>150,5</w:t>
      </w:r>
      <w:r w:rsidRPr="005A5DD5">
        <w:rPr>
          <w:rFonts w:cs="Times New Roman" w:hint="cs"/>
          <w:rtl/>
        </w:rPr>
        <w:t>◦</w:t>
      </w:r>
      <w:r w:rsidRPr="005A5DD5">
        <w:rPr>
          <w:rFonts w:hint="cs"/>
          <w:rtl/>
          <w:lang w:bidi="ar-EG"/>
        </w:rPr>
        <w:t xml:space="preserve"> شرقاً</w:t>
      </w:r>
      <w:r>
        <w:rPr>
          <w:rFonts w:hint="cs"/>
          <w:rtl/>
          <w:lang w:bidi="ar-EG"/>
        </w:rPr>
        <w:t xml:space="preserve"> في </w:t>
      </w:r>
      <w:r w:rsidRPr="005A5DD5">
        <w:rPr>
          <w:rFonts w:hint="cs"/>
          <w:rtl/>
          <w:lang w:bidi="ar-EG"/>
        </w:rPr>
        <w:t xml:space="preserve">النطاق </w:t>
      </w:r>
      <w:r w:rsidRPr="005A5DD5">
        <w:rPr>
          <w:lang w:bidi="ar-SY"/>
        </w:rPr>
        <w:t>MHz 6 723</w:t>
      </w:r>
      <w:r w:rsidRPr="005A5DD5">
        <w:rPr>
          <w:lang w:bidi="ar-SY"/>
        </w:rPr>
        <w:noBreakHyphen/>
        <w:t>6 665</w:t>
      </w:r>
      <w:r w:rsidRPr="005A5DD5">
        <w:rPr>
          <w:rFonts w:hint="cs"/>
          <w:rtl/>
          <w:lang w:bidi="ar-EG"/>
        </w:rPr>
        <w:t xml:space="preserve"> والتابعة لإدارة إندونيسيا.</w:t>
      </w:r>
    </w:p>
    <w:p w:rsidR="00520F93" w:rsidRPr="005A5DD5" w:rsidRDefault="00520F93" w:rsidP="00B3318A">
      <w:pPr>
        <w:ind w:left="794" w:hanging="794"/>
        <w:rPr>
          <w:rtl/>
        </w:rPr>
      </w:pPr>
      <w:r w:rsidRPr="005A5DD5">
        <w:rPr>
          <w:rtl/>
          <w:lang w:bidi="ar-EG"/>
        </w:rPr>
        <w:tab/>
      </w:r>
      <w:r w:rsidRPr="005A5DD5">
        <w:rPr>
          <w:rFonts w:hint="cs"/>
          <w:rtl/>
          <w:lang w:bidi="ar-EG"/>
        </w:rPr>
        <w:t xml:space="preserve">واللجنة، طبقاً لنتائج التحقيقات التي أجراها المكتب بموجب الرقم </w:t>
      </w:r>
      <w:r w:rsidRPr="005A5DD5">
        <w:rPr>
          <w:b/>
          <w:bCs/>
          <w:lang w:bidi="ar-SY"/>
        </w:rPr>
        <w:t>6.13</w:t>
      </w:r>
      <w:r w:rsidRPr="005A5DD5">
        <w:rPr>
          <w:rFonts w:hint="cs"/>
          <w:rtl/>
          <w:lang w:bidi="ar-EG"/>
        </w:rPr>
        <w:t xml:space="preserve"> من لوائح الراديو، ومع الأخذ</w:t>
      </w:r>
      <w:r>
        <w:rPr>
          <w:rFonts w:hint="cs"/>
          <w:rtl/>
          <w:lang w:bidi="ar-EG"/>
        </w:rPr>
        <w:t xml:space="preserve"> في </w:t>
      </w:r>
      <w:r w:rsidRPr="005A5DD5">
        <w:rPr>
          <w:rFonts w:hint="cs"/>
          <w:rtl/>
          <w:lang w:bidi="ar-EG"/>
        </w:rPr>
        <w:t>الاعتبار عدم تقديم إدارة إندونيسيا لمعلومات إضافية فيما يتعلق بنطاق التردد المعني، قررت إلغاء تخصيصات ترددات الشبكة الساتلية</w:t>
      </w:r>
      <w:r>
        <w:rPr>
          <w:rFonts w:hint="eastAsia"/>
          <w:rtl/>
          <w:lang w:bidi="ar-EG"/>
        </w:rPr>
        <w:t> </w:t>
      </w:r>
      <w:r w:rsidRPr="005A5DD5">
        <w:rPr>
          <w:lang w:bidi="ar-SY"/>
        </w:rPr>
        <w:t>PALAPA</w:t>
      </w:r>
      <w:r>
        <w:rPr>
          <w:lang w:bidi="ar-SY"/>
        </w:rPr>
        <w:noBreakHyphen/>
      </w:r>
      <w:r w:rsidRPr="005A5DD5">
        <w:rPr>
          <w:lang w:bidi="ar-SY"/>
        </w:rPr>
        <w:t>C4</w:t>
      </w:r>
      <w:r>
        <w:rPr>
          <w:lang w:bidi="ar-SY"/>
        </w:rPr>
        <w:noBreakHyphen/>
      </w:r>
      <w:r w:rsidRPr="005A5DD5">
        <w:rPr>
          <w:lang w:bidi="ar-SY"/>
        </w:rPr>
        <w:t>A</w:t>
      </w:r>
      <w:r>
        <w:rPr>
          <w:rFonts w:hint="cs"/>
          <w:rtl/>
        </w:rPr>
        <w:t xml:space="preserve"> في </w:t>
      </w:r>
      <w:r w:rsidRPr="005A5DD5">
        <w:rPr>
          <w:rFonts w:hint="cs"/>
          <w:rtl/>
        </w:rPr>
        <w:t xml:space="preserve">نطاق التردد </w:t>
      </w:r>
      <w:r w:rsidRPr="005A5DD5">
        <w:rPr>
          <w:lang w:bidi="ar-SY"/>
        </w:rPr>
        <w:t>MHz 6 723</w:t>
      </w:r>
      <w:r w:rsidRPr="005A5DD5">
        <w:rPr>
          <w:lang w:bidi="ar-SY"/>
        </w:rPr>
        <w:noBreakHyphen/>
        <w:t>6 665</w:t>
      </w:r>
      <w:r w:rsidRPr="005A5DD5">
        <w:rPr>
          <w:rFonts w:hint="cs"/>
          <w:rtl/>
        </w:rPr>
        <w:t xml:space="preserve"> من السجل الأساسي الدولي</w:t>
      </w:r>
      <w:r>
        <w:rPr>
          <w:rFonts w:hint="eastAsia"/>
          <w:rtl/>
        </w:rPr>
        <w:t> </w:t>
      </w:r>
      <w:r w:rsidRPr="005A5DD5">
        <w:rPr>
          <w:rFonts w:hint="cs"/>
          <w:rtl/>
        </w:rPr>
        <w:t>للترددات.</w:t>
      </w:r>
    </w:p>
    <w:p w:rsidR="00520F93" w:rsidRPr="005A5DD5" w:rsidRDefault="00520F93" w:rsidP="00B3318A">
      <w:pPr>
        <w:ind w:left="794" w:hanging="794"/>
        <w:rPr>
          <w:rtl/>
          <w:lang w:bidi="ar-EG"/>
        </w:rPr>
      </w:pPr>
      <w:r w:rsidRPr="005A5DD5">
        <w:rPr>
          <w:rtl/>
        </w:rPr>
        <w:tab/>
      </w:r>
      <w:r w:rsidRPr="005A5DD5">
        <w:rPr>
          <w:rFonts w:hint="cs"/>
          <w:rtl/>
        </w:rPr>
        <w:t>وكلفت اللجنة المكتب بإلغاء التخصيصات المقابلة من السجل الأساسي الدولي للترددات وإحاطة إدارة إندونيسيا علماً بهذا</w:t>
      </w:r>
      <w:r w:rsidRPr="005A5DD5">
        <w:rPr>
          <w:rFonts w:hint="eastAsia"/>
          <w:rtl/>
        </w:rPr>
        <w:t> </w:t>
      </w:r>
      <w:r w:rsidRPr="005A5DD5">
        <w:rPr>
          <w:rFonts w:hint="cs"/>
          <w:rtl/>
        </w:rPr>
        <w:t>القرار.</w:t>
      </w:r>
      <w:r w:rsidRPr="005A5DD5">
        <w:rPr>
          <w:rFonts w:hint="cs"/>
          <w:rtl/>
          <w:lang w:bidi="ar-EG"/>
        </w:rPr>
        <w:t>"</w:t>
      </w:r>
    </w:p>
    <w:p w:rsidR="00520F93" w:rsidRPr="005A5DD5" w:rsidRDefault="00520F93" w:rsidP="00B3318A">
      <w:pPr>
        <w:rPr>
          <w:rtl/>
          <w:lang w:bidi="ar-EG"/>
        </w:rPr>
      </w:pPr>
      <w:r w:rsidRPr="005A5DD5">
        <w:rPr>
          <w:lang w:bidi="ar-SY"/>
        </w:rPr>
        <w:t>26.6</w:t>
      </w:r>
      <w:r w:rsidRPr="005A5DD5">
        <w:rPr>
          <w:rFonts w:hint="cs"/>
          <w:rtl/>
          <w:lang w:bidi="ar-EG"/>
        </w:rPr>
        <w:tab/>
      </w:r>
      <w:r w:rsidRPr="005A5DD5">
        <w:rPr>
          <w:rFonts w:hint="cs"/>
          <w:b/>
          <w:bCs/>
          <w:rtl/>
          <w:lang w:bidi="ar-EG"/>
        </w:rPr>
        <w:t>واتفق</w:t>
      </w:r>
      <w:r w:rsidRPr="005A5DD5">
        <w:rPr>
          <w:rFonts w:hint="cs"/>
          <w:rtl/>
          <w:lang w:bidi="ar-EG"/>
        </w:rPr>
        <w:t xml:space="preserve"> على ذلك.</w:t>
      </w:r>
    </w:p>
    <w:p w:rsidR="00520F93" w:rsidRPr="005A5DD5" w:rsidRDefault="00520F93" w:rsidP="00B3318A">
      <w:pPr>
        <w:rPr>
          <w:rtl/>
          <w:lang w:bidi="ar-EG"/>
        </w:rPr>
      </w:pPr>
      <w:r w:rsidRPr="005A5DD5">
        <w:rPr>
          <w:lang w:bidi="ar-SY"/>
        </w:rPr>
        <w:t>27.6</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 xml:space="preserve">إنه يشعر بقلق بالغ إزاء القرار الذي اتُّخذ توّاً حيث إن إدارة إندونيسيا قدمت الدليل على أنها سوف تستخدم </w:t>
      </w:r>
      <w:r w:rsidRPr="005A5DD5">
        <w:rPr>
          <w:rFonts w:hint="cs"/>
          <w:rtl/>
        </w:rPr>
        <w:t xml:space="preserve">نطاق التردد </w:t>
      </w:r>
      <w:r w:rsidRPr="005A5DD5">
        <w:rPr>
          <w:lang w:val="en-CA" w:bidi="ar-SY"/>
        </w:rPr>
        <w:t>MHz 6 723</w:t>
      </w:r>
      <w:r w:rsidRPr="005A5DD5">
        <w:rPr>
          <w:lang w:val="en-CA" w:bidi="ar-SY"/>
        </w:rPr>
        <w:noBreakHyphen/>
        <w:t>6 665</w:t>
      </w:r>
      <w:r w:rsidRPr="005A5DD5">
        <w:rPr>
          <w:rFonts w:hint="cs"/>
          <w:rtl/>
          <w:lang w:bidi="ar-EG"/>
        </w:rPr>
        <w:t xml:space="preserve"> اعتباراً من عام </w:t>
      </w:r>
      <w:r w:rsidRPr="005A5DD5">
        <w:rPr>
          <w:lang w:bidi="ar-SY"/>
        </w:rPr>
        <w:t>2016</w:t>
      </w:r>
      <w:r w:rsidRPr="005A5DD5">
        <w:rPr>
          <w:rFonts w:hint="cs"/>
          <w:rtl/>
          <w:lang w:bidi="ar-EG"/>
        </w:rPr>
        <w:t xml:space="preserve"> لمهمة بالغة الأهمية تتضمن رغم ذلك التشغيل لعدة دقائق فقط كل يوم. ويتعين على اللجنة السعي إلى أن تعمل بطريقة إنسانية وبنّاءة، وأن تبذل قصارى جهدها لاستيعاب الإدارات ذات المشاكل الحقيقية على أساس كل حالة على حدة. ومع مواصلة اللجنة لمكافحة السواتل المسجلة على الورق فقط، فإنه ينبغي لها أن تبذل قصارى جهدها للدفاع عن مشاريع السواتل الحقيقية، ولا تطبق</w:t>
      </w:r>
      <w:r>
        <w:rPr>
          <w:rFonts w:hint="cs"/>
          <w:rtl/>
          <w:lang w:bidi="ar-EG"/>
        </w:rPr>
        <w:t xml:space="preserve"> في </w:t>
      </w:r>
      <w:r w:rsidRPr="005A5DD5">
        <w:rPr>
          <w:rFonts w:hint="cs"/>
          <w:rtl/>
          <w:lang w:bidi="ar-EG"/>
        </w:rPr>
        <w:t>ذلك أحكام لوائح الراديو، بل أيضاً أحكام القرار</w:t>
      </w:r>
      <w:r w:rsidRPr="005A5DD5">
        <w:rPr>
          <w:rFonts w:hint="eastAsia"/>
          <w:rtl/>
          <w:lang w:bidi="ar-EG"/>
        </w:rPr>
        <w:t> </w:t>
      </w:r>
      <w:r w:rsidRPr="005A5DD5">
        <w:rPr>
          <w:lang w:bidi="ar-SY"/>
        </w:rPr>
        <w:t>80</w:t>
      </w:r>
      <w:r w:rsidRPr="005A5DD5">
        <w:rPr>
          <w:rFonts w:hint="cs"/>
          <w:rtl/>
          <w:lang w:bidi="ar-EG"/>
        </w:rPr>
        <w:t xml:space="preserve">. ورغم ذلك فإنه </w:t>
      </w:r>
      <w:r>
        <w:rPr>
          <w:rFonts w:hint="cs"/>
          <w:rtl/>
          <w:lang w:bidi="ar-EG"/>
        </w:rPr>
        <w:t xml:space="preserve">كان مضطراً إلى قبول </w:t>
      </w:r>
      <w:r w:rsidRPr="005A5DD5">
        <w:rPr>
          <w:rFonts w:hint="cs"/>
          <w:rtl/>
          <w:lang w:bidi="ar-EG"/>
        </w:rPr>
        <w:t>القرار الذي اتخذته اللجنة.</w:t>
      </w:r>
    </w:p>
    <w:p w:rsidR="00520F93" w:rsidRPr="005A5DD5" w:rsidRDefault="00520F93" w:rsidP="00B3318A">
      <w:pPr>
        <w:rPr>
          <w:rtl/>
          <w:lang w:bidi="ar-EG"/>
        </w:rPr>
      </w:pPr>
      <w:r w:rsidRPr="005A5DD5">
        <w:rPr>
          <w:lang w:bidi="ar-SY"/>
        </w:rPr>
        <w:lastRenderedPageBreak/>
        <w:t>28.6</w:t>
      </w:r>
      <w:r w:rsidRPr="005A5DD5">
        <w:rPr>
          <w:rFonts w:hint="cs"/>
          <w:rtl/>
          <w:lang w:bidi="ar-EG"/>
        </w:rPr>
        <w:tab/>
        <w:t xml:space="preserve">وكرر </w:t>
      </w:r>
      <w:r w:rsidRPr="005A5DD5">
        <w:rPr>
          <w:rFonts w:hint="cs"/>
          <w:b/>
          <w:bCs/>
          <w:rtl/>
          <w:lang w:bidi="ar-EG"/>
        </w:rPr>
        <w:t xml:space="preserve">الرئيس </w:t>
      </w:r>
      <w:r w:rsidRPr="005A5DD5">
        <w:rPr>
          <w:rFonts w:hint="cs"/>
          <w:rtl/>
          <w:lang w:bidi="ar-EG"/>
        </w:rPr>
        <w:t>أن اللجنة، بوصفها مسؤولة عن حفظ لوائح الراديو، ملزمة بتطبيق لوائح الراديو على نحو صارم، لا</w:t>
      </w:r>
      <w:r w:rsidRPr="005A5DD5">
        <w:rPr>
          <w:rFonts w:hint="eastAsia"/>
          <w:rtl/>
          <w:lang w:bidi="ar-EG"/>
        </w:rPr>
        <w:t> </w:t>
      </w:r>
      <w:r w:rsidRPr="005A5DD5">
        <w:rPr>
          <w:rFonts w:hint="cs"/>
          <w:rtl/>
          <w:lang w:bidi="ar-EG"/>
        </w:rPr>
        <w:t>سيما فيما يتعلق بالمواعيد النهائية التنظيمية علماً بأن المؤتمر العالمي للاتصالات الراديوية سوف يتخذ قراره فيما بعد، كما</w:t>
      </w:r>
      <w:r>
        <w:rPr>
          <w:rFonts w:hint="eastAsia"/>
          <w:rtl/>
          <w:lang w:bidi="ar-EG"/>
        </w:rPr>
        <w:t> </w:t>
      </w:r>
      <w:r w:rsidRPr="005A5DD5">
        <w:rPr>
          <w:rFonts w:hint="cs"/>
          <w:rtl/>
          <w:lang w:bidi="ar-EG"/>
        </w:rPr>
        <w:t>حدث</w:t>
      </w:r>
      <w:r>
        <w:rPr>
          <w:rFonts w:hint="cs"/>
          <w:rtl/>
          <w:lang w:bidi="ar-EG"/>
        </w:rPr>
        <w:t xml:space="preserve"> في </w:t>
      </w:r>
      <w:r w:rsidRPr="005A5DD5">
        <w:rPr>
          <w:rFonts w:hint="cs"/>
          <w:rtl/>
          <w:lang w:bidi="ar-EG"/>
        </w:rPr>
        <w:t>عدة مناسبات سابقة، لصالح الإدارة إذا رفعت هذه الأخيرة المسألة إلى المؤتمر.</w:t>
      </w:r>
    </w:p>
    <w:p w:rsidR="00520F93" w:rsidRPr="005A5DD5" w:rsidRDefault="00520F93" w:rsidP="00B3318A">
      <w:pPr>
        <w:pStyle w:val="Heading1"/>
        <w:rPr>
          <w:rtl/>
          <w:lang w:bidi="ar-EG"/>
        </w:rPr>
      </w:pPr>
      <w:r w:rsidRPr="005A5DD5">
        <w:rPr>
          <w:lang w:bidi="ar-SY"/>
        </w:rPr>
        <w:t>7</w:t>
      </w:r>
      <w:r w:rsidRPr="005A5DD5">
        <w:rPr>
          <w:rFonts w:hint="cs"/>
          <w:rtl/>
        </w:rPr>
        <w:tab/>
        <w:t>طلب تعليق شبكة ساتلية بموجب الرقم</w:t>
      </w:r>
      <w:r w:rsidRPr="005A5DD5">
        <w:rPr>
          <w:rFonts w:hint="eastAsia"/>
          <w:rtl/>
        </w:rPr>
        <w:t> </w:t>
      </w:r>
      <w:r w:rsidRPr="005A5DD5">
        <w:rPr>
          <w:lang w:bidi="ar-SY"/>
        </w:rPr>
        <w:t>49.11</w:t>
      </w:r>
      <w:r w:rsidRPr="005A5DD5">
        <w:rPr>
          <w:rFonts w:hint="cs"/>
          <w:rtl/>
        </w:rPr>
        <w:t xml:space="preserve"> من لوائح الراديو ورد بعد تاريخ التعليق بفترة تزيد عن </w:t>
      </w:r>
      <w:r w:rsidRPr="005A5DD5">
        <w:rPr>
          <w:lang w:bidi="ar-SY"/>
        </w:rPr>
        <w:t>6</w:t>
      </w:r>
      <w:r w:rsidRPr="005A5DD5">
        <w:rPr>
          <w:rFonts w:hint="cs"/>
          <w:rtl/>
        </w:rPr>
        <w:t xml:space="preserve"> أشهر (الوثيقة </w:t>
      </w:r>
      <w:r w:rsidRPr="005A5DD5">
        <w:rPr>
          <w:lang w:val="en-CA" w:bidi="ar-SY"/>
        </w:rPr>
        <w:t>RRB15-1/5</w:t>
      </w:r>
      <w:r w:rsidRPr="005A5DD5">
        <w:rPr>
          <w:rFonts w:hint="cs"/>
          <w:rtl/>
          <w:lang w:bidi="ar-EG"/>
        </w:rPr>
        <w:t>)</w:t>
      </w:r>
    </w:p>
    <w:p w:rsidR="00520F93" w:rsidRPr="005A5DD5" w:rsidRDefault="00520F93" w:rsidP="00B3318A">
      <w:pPr>
        <w:rPr>
          <w:rtl/>
          <w:lang w:bidi="ar-EG"/>
        </w:rPr>
      </w:pPr>
      <w:r w:rsidRPr="005A5DD5">
        <w:rPr>
          <w:lang w:bidi="ar-SY"/>
        </w:rPr>
        <w:t>1.7</w:t>
      </w:r>
      <w:r w:rsidRPr="005A5DD5">
        <w:rPr>
          <w:rFonts w:hint="cs"/>
          <w:rtl/>
          <w:lang w:bidi="ar-EG"/>
        </w:rPr>
        <w:tab/>
        <w:t xml:space="preserve">ذكّر </w:t>
      </w:r>
      <w:r w:rsidRPr="005A5DD5">
        <w:rPr>
          <w:rFonts w:hint="cs"/>
          <w:b/>
          <w:bCs/>
          <w:rtl/>
          <w:lang w:bidi="ar-EG"/>
        </w:rPr>
        <w:t>رئيس دائرة الخدمات الفضائية</w:t>
      </w:r>
      <w:r w:rsidRPr="005A5DD5">
        <w:rPr>
          <w:rFonts w:hint="cs"/>
          <w:rtl/>
          <w:lang w:bidi="ar-EG"/>
        </w:rPr>
        <w:t xml:space="preserve"> بأنه بموجب الرقم </w:t>
      </w:r>
      <w:r w:rsidRPr="005A5DD5">
        <w:rPr>
          <w:b/>
          <w:bCs/>
          <w:lang w:bidi="ar-SY"/>
        </w:rPr>
        <w:t>49.11</w:t>
      </w:r>
      <w:r w:rsidRPr="005A5DD5">
        <w:rPr>
          <w:rFonts w:hint="cs"/>
          <w:rtl/>
          <w:lang w:bidi="ar-EG"/>
        </w:rPr>
        <w:t xml:space="preserve">، </w:t>
      </w:r>
      <w:r w:rsidRPr="005A5DD5">
        <w:rPr>
          <w:rtl/>
          <w:lang w:bidi="ar-EG"/>
        </w:rPr>
        <w:t xml:space="preserve">كلما عُلّق استخدام </w:t>
      </w:r>
      <w:r w:rsidRPr="005A5DD5">
        <w:rPr>
          <w:rFonts w:hint="cs"/>
          <w:rtl/>
          <w:lang w:bidi="ar-EG"/>
        </w:rPr>
        <w:t>تخصيص</w:t>
      </w:r>
      <w:r w:rsidRPr="005A5DD5">
        <w:rPr>
          <w:rtl/>
          <w:lang w:bidi="ar-EG"/>
        </w:rPr>
        <w:t xml:space="preserve"> تردد مسجل </w:t>
      </w:r>
      <w:r w:rsidRPr="005A5DD5">
        <w:rPr>
          <w:rFonts w:hint="cs"/>
          <w:rtl/>
          <w:lang w:bidi="ar-EG"/>
        </w:rPr>
        <w:t>لمحطة</w:t>
      </w:r>
      <w:r w:rsidRPr="005A5DD5">
        <w:rPr>
          <w:rtl/>
          <w:lang w:bidi="ar-EG"/>
        </w:rPr>
        <w:t xml:space="preserve"> فضائية لأكثر من ستة أشهر، تكون الإدارة </w:t>
      </w:r>
      <w:r w:rsidRPr="005A5DD5">
        <w:rPr>
          <w:rFonts w:hint="cs"/>
          <w:rtl/>
          <w:lang w:bidi="ar-EG"/>
        </w:rPr>
        <w:t>المبلغة</w:t>
      </w:r>
      <w:r w:rsidRPr="005A5DD5">
        <w:rPr>
          <w:rtl/>
          <w:lang w:bidi="ar-EG"/>
        </w:rPr>
        <w:t xml:space="preserve"> مسؤولة عن إعلام </w:t>
      </w:r>
      <w:r w:rsidRPr="005A5DD5">
        <w:rPr>
          <w:rFonts w:hint="cs"/>
          <w:rtl/>
          <w:lang w:bidi="ar-EG"/>
        </w:rPr>
        <w:t>ال</w:t>
      </w:r>
      <w:r w:rsidRPr="005A5DD5">
        <w:rPr>
          <w:rtl/>
          <w:lang w:bidi="ar-EG"/>
        </w:rPr>
        <w:t>مكتب</w:t>
      </w:r>
      <w:r>
        <w:rPr>
          <w:rtl/>
          <w:lang w:bidi="ar-EG"/>
        </w:rPr>
        <w:t xml:space="preserve"> في </w:t>
      </w:r>
      <w:r w:rsidRPr="005A5DD5">
        <w:rPr>
          <w:rtl/>
          <w:lang w:bidi="ar-EG"/>
        </w:rPr>
        <w:t xml:space="preserve">أقرب وقت </w:t>
      </w:r>
      <w:r w:rsidRPr="005A5DD5">
        <w:rPr>
          <w:rFonts w:hint="cs"/>
          <w:rtl/>
          <w:lang w:bidi="ar-EG"/>
        </w:rPr>
        <w:t>ممكن</w:t>
      </w:r>
      <w:r w:rsidRPr="005A5DD5">
        <w:rPr>
          <w:rtl/>
          <w:lang w:bidi="ar-EG"/>
        </w:rPr>
        <w:t xml:space="preserve"> ولكن</w:t>
      </w:r>
      <w:r>
        <w:rPr>
          <w:rtl/>
          <w:lang w:bidi="ar-EG"/>
        </w:rPr>
        <w:t xml:space="preserve"> في </w:t>
      </w:r>
      <w:r w:rsidRPr="005A5DD5">
        <w:rPr>
          <w:rtl/>
          <w:lang w:bidi="ar-EG"/>
        </w:rPr>
        <w:t>فترة لا تزيد على ستة أشهر اعتباراً من تاريخ بدء التعليق</w:t>
      </w:r>
      <w:r w:rsidRPr="005A5DD5">
        <w:rPr>
          <w:lang w:bidi="ar-SY"/>
        </w:rPr>
        <w:t>.</w:t>
      </w:r>
      <w:r w:rsidRPr="005A5DD5">
        <w:rPr>
          <w:rFonts w:hint="cs"/>
          <w:rtl/>
          <w:lang w:bidi="ar-EG"/>
        </w:rPr>
        <w:t xml:space="preserve"> ووفقاً للقاعدة الإجرائية المتعلقة بالرقم </w:t>
      </w:r>
      <w:r w:rsidRPr="005A5DD5">
        <w:rPr>
          <w:b/>
          <w:bCs/>
          <w:lang w:bidi="ar-SY"/>
        </w:rPr>
        <w:t>49.11</w:t>
      </w:r>
      <w:r w:rsidRPr="005A5DD5">
        <w:rPr>
          <w:rFonts w:hint="cs"/>
          <w:rtl/>
          <w:lang w:bidi="ar-EG"/>
        </w:rPr>
        <w:t>، بحث المكتب ما إذا كان تخصيص التردد الذي سيُعلق مستعملاً حتى تاريخ طلب التعليق أم لا وعدّل مدة التعليق تبعاً لذلك وأبقى على التخصيص</w:t>
      </w:r>
      <w:r>
        <w:rPr>
          <w:rFonts w:hint="cs"/>
          <w:rtl/>
          <w:lang w:bidi="ar-EG"/>
        </w:rPr>
        <w:t xml:space="preserve"> في </w:t>
      </w:r>
      <w:r w:rsidRPr="005A5DD5">
        <w:rPr>
          <w:rFonts w:hint="cs"/>
          <w:rtl/>
          <w:lang w:bidi="ar-EG"/>
        </w:rPr>
        <w:t>السجل الأساسي حتى وإن وردت معلومات التعليق بعد حد الستة أشهر الذي نص عليه الحكم. وقال إنه يأمل أن يوضح المؤتمر العالمي للاتصالات الراديوية لعام</w:t>
      </w:r>
      <w:r>
        <w:rPr>
          <w:rFonts w:hint="eastAsia"/>
          <w:rtl/>
          <w:lang w:bidi="ar-EG"/>
        </w:rPr>
        <w:t> </w:t>
      </w:r>
      <w:r w:rsidRPr="005A5DD5">
        <w:rPr>
          <w:lang w:bidi="ar-SY"/>
        </w:rPr>
        <w:t>2015</w:t>
      </w:r>
      <w:r w:rsidRPr="005A5DD5">
        <w:rPr>
          <w:rFonts w:hint="cs"/>
          <w:rtl/>
          <w:lang w:bidi="ar-EG"/>
        </w:rPr>
        <w:t xml:space="preserve"> المسألة.</w:t>
      </w:r>
    </w:p>
    <w:p w:rsidR="00520F93" w:rsidRPr="005A5DD5" w:rsidRDefault="00520F93" w:rsidP="00B3318A">
      <w:pPr>
        <w:rPr>
          <w:rtl/>
          <w:lang w:bidi="ar-EG"/>
        </w:rPr>
      </w:pPr>
      <w:r w:rsidRPr="005A5DD5">
        <w:rPr>
          <w:lang w:bidi="ar-SY"/>
        </w:rPr>
        <w:t>2.7</w:t>
      </w:r>
      <w:r w:rsidRPr="005A5DD5">
        <w:rPr>
          <w:rFonts w:hint="cs"/>
          <w:rtl/>
          <w:lang w:bidi="ar-EG"/>
        </w:rPr>
        <w:tab/>
        <w:t xml:space="preserve">وأكّد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أن المطلوب من اللجنة بكل بساطة هو الإحاطة علماً بقرار المكتب. وأشار إلى أنه لا</w:t>
      </w:r>
      <w:r>
        <w:rPr>
          <w:rFonts w:hint="eastAsia"/>
          <w:rtl/>
          <w:lang w:bidi="ar-EG"/>
        </w:rPr>
        <w:t> </w:t>
      </w:r>
      <w:r w:rsidRPr="005A5DD5">
        <w:rPr>
          <w:rFonts w:hint="cs"/>
          <w:rtl/>
          <w:lang w:bidi="ar-EG"/>
        </w:rPr>
        <w:t>يمكن للجنة أن توافق على قرار ينتهك بشكل واضح حكماً من أحكام لوائح الراديو ينص على ضرورة إرسال المعلومات الخاصة بالتعليق إلى المكتب</w:t>
      </w:r>
      <w:r>
        <w:rPr>
          <w:rFonts w:hint="cs"/>
          <w:rtl/>
          <w:lang w:bidi="ar-EG"/>
        </w:rPr>
        <w:t xml:space="preserve"> في </w:t>
      </w:r>
      <w:r w:rsidRPr="005A5DD5">
        <w:rPr>
          <w:rFonts w:hint="cs"/>
          <w:rtl/>
          <w:lang w:bidi="ar-EG"/>
        </w:rPr>
        <w:t>موعد لا يتجاوز ستة أشهر من بداية التعليق. أما</w:t>
      </w:r>
      <w:r>
        <w:rPr>
          <w:rFonts w:hint="cs"/>
          <w:rtl/>
          <w:lang w:bidi="ar-EG"/>
        </w:rPr>
        <w:t xml:space="preserve"> في </w:t>
      </w:r>
      <w:r w:rsidRPr="005A5DD5">
        <w:rPr>
          <w:rFonts w:hint="cs"/>
          <w:rtl/>
          <w:lang w:bidi="ar-EG"/>
        </w:rPr>
        <w:t>الحالات الواردة</w:t>
      </w:r>
      <w:r>
        <w:rPr>
          <w:rFonts w:hint="cs"/>
          <w:rtl/>
          <w:lang w:bidi="ar-EG"/>
        </w:rPr>
        <w:t xml:space="preserve"> في </w:t>
      </w:r>
      <w:r w:rsidRPr="005A5DD5">
        <w:rPr>
          <w:rFonts w:hint="cs"/>
          <w:rtl/>
          <w:lang w:bidi="ar-EG"/>
        </w:rPr>
        <w:t xml:space="preserve">الوثيقة </w:t>
      </w:r>
      <w:r w:rsidRPr="005A5DD5">
        <w:rPr>
          <w:lang w:bidi="ar-SY"/>
        </w:rPr>
        <w:t>RRB15-1/5</w:t>
      </w:r>
      <w:r w:rsidRPr="005A5DD5">
        <w:rPr>
          <w:rFonts w:hint="cs"/>
          <w:rtl/>
          <w:lang w:bidi="ar-EG"/>
        </w:rPr>
        <w:t>، فإن تاريخ استلام طلبات التعليق تجاوز بأكثر من سنتين تاريخ بدء التعليق. وسأل عما إذا كان يتعين تطبيق الرقم</w:t>
      </w:r>
      <w:r>
        <w:rPr>
          <w:rFonts w:hint="eastAsia"/>
          <w:rtl/>
          <w:lang w:bidi="ar-EG"/>
        </w:rPr>
        <w:t> </w:t>
      </w:r>
      <w:r w:rsidRPr="00424CE5">
        <w:rPr>
          <w:b/>
          <w:bCs/>
          <w:lang w:bidi="ar-SY"/>
        </w:rPr>
        <w:t>6.13</w:t>
      </w:r>
      <w:r w:rsidRPr="005A5DD5">
        <w:rPr>
          <w:rFonts w:hint="cs"/>
          <w:rtl/>
          <w:lang w:bidi="ar-EG"/>
        </w:rPr>
        <w:t>.</w:t>
      </w:r>
    </w:p>
    <w:p w:rsidR="00520F93" w:rsidRPr="00BE13F5" w:rsidRDefault="00520F93" w:rsidP="00B3318A">
      <w:pPr>
        <w:rPr>
          <w:spacing w:val="-2"/>
          <w:rtl/>
          <w:lang w:bidi="ar-EG"/>
        </w:rPr>
      </w:pPr>
      <w:r w:rsidRPr="00BE13F5">
        <w:rPr>
          <w:spacing w:val="-2"/>
          <w:lang w:bidi="ar-SY"/>
        </w:rPr>
        <w:t>3.7</w:t>
      </w:r>
      <w:r w:rsidRPr="00BE13F5">
        <w:rPr>
          <w:rFonts w:hint="cs"/>
          <w:spacing w:val="-2"/>
          <w:rtl/>
          <w:lang w:bidi="ar-EG"/>
        </w:rPr>
        <w:tab/>
        <w:t xml:space="preserve">وذكّر </w:t>
      </w:r>
      <w:r w:rsidRPr="00BE13F5">
        <w:rPr>
          <w:rFonts w:hint="cs"/>
          <w:b/>
          <w:bCs/>
          <w:spacing w:val="-2"/>
          <w:rtl/>
          <w:lang w:bidi="ar-EG"/>
        </w:rPr>
        <w:t xml:space="preserve">الرئيس </w:t>
      </w:r>
      <w:r w:rsidRPr="00BE13F5">
        <w:rPr>
          <w:rFonts w:hint="cs"/>
          <w:spacing w:val="-2"/>
          <w:rtl/>
          <w:lang w:bidi="ar-EG"/>
        </w:rPr>
        <w:t>بأن اللجنة تعاملت كثيراً مع هذه الحالات، وسلّمت</w:t>
      </w:r>
      <w:r>
        <w:rPr>
          <w:rFonts w:hint="cs"/>
          <w:spacing w:val="-2"/>
          <w:rtl/>
          <w:lang w:bidi="ar-EG"/>
        </w:rPr>
        <w:t xml:space="preserve"> في </w:t>
      </w:r>
      <w:r w:rsidRPr="00BE13F5">
        <w:rPr>
          <w:rFonts w:hint="cs"/>
          <w:spacing w:val="-2"/>
          <w:rtl/>
          <w:lang w:bidi="ar-EG"/>
        </w:rPr>
        <w:t>كل مرة بأنه على الرغم من اشتراط التبليغ عن التعليق</w:t>
      </w:r>
      <w:r>
        <w:rPr>
          <w:rFonts w:hint="cs"/>
          <w:spacing w:val="-2"/>
          <w:rtl/>
          <w:lang w:bidi="ar-EG"/>
        </w:rPr>
        <w:t xml:space="preserve"> في </w:t>
      </w:r>
      <w:r w:rsidRPr="00BE13F5">
        <w:rPr>
          <w:rFonts w:hint="cs"/>
          <w:spacing w:val="-2"/>
          <w:rtl/>
          <w:lang w:bidi="ar-EG"/>
        </w:rPr>
        <w:t>غضون ستة أشهر، فإن الحكم التزم الصمت إزاء الإجراء الذي ينبغي اتخاذه مع الإدارات إذا لم تفِ بهذا الشرط. وبالتالي فإن الرقم</w:t>
      </w:r>
      <w:r>
        <w:rPr>
          <w:rFonts w:hint="eastAsia"/>
          <w:spacing w:val="-2"/>
          <w:rtl/>
          <w:lang w:bidi="ar-EG"/>
        </w:rPr>
        <w:t> </w:t>
      </w:r>
      <w:r w:rsidRPr="00BE13F5">
        <w:rPr>
          <w:b/>
          <w:bCs/>
          <w:spacing w:val="-2"/>
          <w:lang w:bidi="ar-SY"/>
        </w:rPr>
        <w:t>49.11</w:t>
      </w:r>
      <w:r w:rsidRPr="00BE13F5">
        <w:rPr>
          <w:rFonts w:hint="cs"/>
          <w:spacing w:val="-2"/>
          <w:rtl/>
          <w:lang w:bidi="ar-EG"/>
        </w:rPr>
        <w:t xml:space="preserve"> مثال على قاعدة تنظيمية تخلو من العقوبات. </w:t>
      </w:r>
      <w:r w:rsidRPr="00BE13F5">
        <w:rPr>
          <w:rFonts w:hint="cs"/>
          <w:spacing w:val="-2"/>
          <w:rtl/>
          <w:lang w:bidi="ar-EG"/>
        </w:rPr>
        <w:lastRenderedPageBreak/>
        <w:t>وكانت اللجنة كانت قد قررت بالفعل إثارة المشكلة</w:t>
      </w:r>
      <w:r>
        <w:rPr>
          <w:rFonts w:hint="cs"/>
          <w:spacing w:val="-2"/>
          <w:rtl/>
          <w:lang w:bidi="ar-EG"/>
        </w:rPr>
        <w:t xml:space="preserve"> في </w:t>
      </w:r>
      <w:r w:rsidRPr="00BE13F5">
        <w:rPr>
          <w:rFonts w:hint="cs"/>
          <w:spacing w:val="-2"/>
          <w:rtl/>
          <w:lang w:bidi="ar-EG"/>
        </w:rPr>
        <w:t xml:space="preserve">المؤتمر العالمي للاتصالات الراديوية لعام </w:t>
      </w:r>
      <w:r w:rsidRPr="00BE13F5">
        <w:rPr>
          <w:spacing w:val="-2"/>
          <w:lang w:bidi="ar-SY"/>
        </w:rPr>
        <w:t>2015</w:t>
      </w:r>
      <w:r w:rsidRPr="00BE13F5">
        <w:rPr>
          <w:rFonts w:hint="cs"/>
          <w:spacing w:val="-2"/>
          <w:rtl/>
          <w:lang w:bidi="ar-EG"/>
        </w:rPr>
        <w:t>. وتتمثل الممارسة الراهنة، على النحو الذي قررته اللجنة</w:t>
      </w:r>
      <w:r>
        <w:rPr>
          <w:rFonts w:hint="cs"/>
          <w:spacing w:val="-2"/>
          <w:rtl/>
          <w:lang w:bidi="ar-EG"/>
        </w:rPr>
        <w:t xml:space="preserve"> في </w:t>
      </w:r>
      <w:r w:rsidRPr="00BE13F5">
        <w:rPr>
          <w:rFonts w:hint="cs"/>
          <w:spacing w:val="-2"/>
          <w:rtl/>
          <w:lang w:bidi="ar-EG"/>
        </w:rPr>
        <w:t>اجتماعها الخامس والستين،</w:t>
      </w:r>
      <w:r>
        <w:rPr>
          <w:rFonts w:hint="cs"/>
          <w:spacing w:val="-2"/>
          <w:rtl/>
          <w:lang w:bidi="ar-EG"/>
        </w:rPr>
        <w:t xml:space="preserve"> في </w:t>
      </w:r>
      <w:r w:rsidRPr="00BE13F5">
        <w:rPr>
          <w:rFonts w:hint="cs"/>
          <w:spacing w:val="-2"/>
          <w:rtl/>
          <w:lang w:bidi="ar-EG"/>
        </w:rPr>
        <w:t>أن يوافق المكتب على طلبات التعليق المتأخرة هذه ويلفت انتباه اللجنة إلى قراراته. وقال إن اللجنة ينبغي أن تتسم بالاتساق</w:t>
      </w:r>
      <w:r>
        <w:rPr>
          <w:rFonts w:hint="cs"/>
          <w:spacing w:val="-2"/>
          <w:rtl/>
          <w:lang w:bidi="ar-EG"/>
        </w:rPr>
        <w:t xml:space="preserve"> في </w:t>
      </w:r>
      <w:r w:rsidRPr="00BE13F5">
        <w:rPr>
          <w:rFonts w:hint="cs"/>
          <w:spacing w:val="-2"/>
          <w:rtl/>
          <w:lang w:bidi="ar-EG"/>
        </w:rPr>
        <w:t xml:space="preserve">إجراءاتها، وذكر أن حالات مماثلة قد تنشأ وفقاً للرقم </w:t>
      </w:r>
      <w:r w:rsidRPr="00BE13F5">
        <w:rPr>
          <w:b/>
          <w:bCs/>
          <w:spacing w:val="-2"/>
          <w:lang w:bidi="ar-SY"/>
        </w:rPr>
        <w:t>44B</w:t>
      </w:r>
      <w:r w:rsidRPr="00BE13F5">
        <w:rPr>
          <w:b/>
          <w:bCs/>
          <w:spacing w:val="-2"/>
          <w:lang w:val="en-CA" w:bidi="ar-SY"/>
        </w:rPr>
        <w:t>.11</w:t>
      </w:r>
      <w:r w:rsidRPr="00BE13F5">
        <w:rPr>
          <w:rFonts w:hint="cs"/>
          <w:spacing w:val="-2"/>
          <w:rtl/>
          <w:lang w:bidi="ar-EG"/>
        </w:rPr>
        <w:t>، حيث لا توجد إشارة أيضاً إلى عواقب عدم احترام الإدارات</w:t>
      </w:r>
      <w:r>
        <w:rPr>
          <w:rFonts w:hint="eastAsia"/>
          <w:spacing w:val="-2"/>
          <w:rtl/>
          <w:lang w:bidi="ar-EG"/>
        </w:rPr>
        <w:t> </w:t>
      </w:r>
      <w:r w:rsidRPr="00BE13F5">
        <w:rPr>
          <w:rFonts w:hint="cs"/>
          <w:spacing w:val="-2"/>
          <w:rtl/>
          <w:lang w:bidi="ar-EG"/>
        </w:rPr>
        <w:t>للأحكام.</w:t>
      </w:r>
    </w:p>
    <w:p w:rsidR="00520F93" w:rsidRPr="005A5DD5" w:rsidRDefault="00520F93" w:rsidP="00B3318A">
      <w:pPr>
        <w:rPr>
          <w:rtl/>
          <w:lang w:bidi="ar-EG"/>
        </w:rPr>
      </w:pPr>
      <w:r w:rsidRPr="005A5DD5">
        <w:rPr>
          <w:lang w:bidi="ar-SY"/>
        </w:rPr>
        <w:t>4.7</w:t>
      </w:r>
      <w:r w:rsidRPr="005A5DD5">
        <w:rPr>
          <w:rFonts w:hint="cs"/>
          <w:rtl/>
          <w:lang w:bidi="ar-EG"/>
        </w:rPr>
        <w:tab/>
        <w:t xml:space="preserve">وكرر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أنه لا يمكن للجنة أن تصادق على نهج لا يتم فيه الالتزام بلوائح الراديو. وهو يدرك أن المكتب أبلغ اللجنة بهذه الحالات، وأن اللجنة أحاطت علماً بالمعلومات فحسب.</w:t>
      </w:r>
    </w:p>
    <w:p w:rsidR="00520F93" w:rsidRPr="005A5DD5" w:rsidRDefault="00520F93" w:rsidP="00B3318A">
      <w:pPr>
        <w:rPr>
          <w:rtl/>
          <w:lang w:bidi="ar-EG"/>
        </w:rPr>
      </w:pPr>
      <w:r w:rsidRPr="005A5DD5">
        <w:rPr>
          <w:lang w:bidi="ar-SY"/>
        </w:rPr>
        <w:t>5.7</w:t>
      </w:r>
      <w:r w:rsidRPr="005A5DD5">
        <w:rPr>
          <w:rFonts w:hint="cs"/>
          <w:rtl/>
          <w:lang w:bidi="ar-EG"/>
        </w:rPr>
        <w:tab/>
        <w:t xml:space="preserve">وأشار </w:t>
      </w:r>
      <w:r w:rsidRPr="005A5DD5">
        <w:rPr>
          <w:rFonts w:hint="cs"/>
          <w:b/>
          <w:bCs/>
          <w:rtl/>
          <w:lang w:bidi="ar-EG"/>
        </w:rPr>
        <w:t>الرئيس</w:t>
      </w:r>
      <w:r w:rsidRPr="005A5DD5">
        <w:rPr>
          <w:rFonts w:hint="cs"/>
          <w:rtl/>
          <w:lang w:bidi="ar-EG"/>
        </w:rPr>
        <w:t xml:space="preserve"> إلى أن اللجنة لن تقبل تعليقاً يتجاوز فترة الثلاث سنوات المسموح بها</w:t>
      </w:r>
      <w:r>
        <w:rPr>
          <w:rFonts w:hint="cs"/>
          <w:rtl/>
          <w:lang w:bidi="ar-EG"/>
        </w:rPr>
        <w:t xml:space="preserve"> في </w:t>
      </w:r>
      <w:r w:rsidRPr="005A5DD5">
        <w:rPr>
          <w:rFonts w:hint="cs"/>
          <w:rtl/>
          <w:lang w:bidi="ar-EG"/>
        </w:rPr>
        <w:t>لوائح</w:t>
      </w:r>
      <w:r>
        <w:rPr>
          <w:rFonts w:hint="eastAsia"/>
          <w:spacing w:val="-2"/>
          <w:rtl/>
          <w:lang w:bidi="ar-EG"/>
        </w:rPr>
        <w:t> </w:t>
      </w:r>
      <w:r w:rsidRPr="005A5DD5">
        <w:rPr>
          <w:rFonts w:hint="cs"/>
          <w:rtl/>
          <w:lang w:bidi="ar-EG"/>
        </w:rPr>
        <w:t>الراديو.</w:t>
      </w:r>
    </w:p>
    <w:p w:rsidR="00520F93" w:rsidRPr="005A5DD5" w:rsidRDefault="00520F93" w:rsidP="00B3318A">
      <w:pPr>
        <w:rPr>
          <w:rtl/>
          <w:lang w:bidi="ar-EG"/>
        </w:rPr>
      </w:pPr>
      <w:r w:rsidRPr="005A5DD5">
        <w:rPr>
          <w:lang w:bidi="ar-SY"/>
        </w:rPr>
        <w:t>6.7</w:t>
      </w:r>
      <w:r w:rsidRPr="005A5DD5">
        <w:rPr>
          <w:rFonts w:hint="cs"/>
          <w:rtl/>
          <w:lang w:bidi="ar-EG"/>
        </w:rPr>
        <w:tab/>
        <w:t xml:space="preserve">وأكّد </w:t>
      </w:r>
      <w:r w:rsidRPr="005A5DD5">
        <w:rPr>
          <w:rFonts w:hint="cs"/>
          <w:b/>
          <w:bCs/>
          <w:rtl/>
          <w:lang w:bidi="ar-EG"/>
        </w:rPr>
        <w:t xml:space="preserve">رئيس دائرة الخدمات الفضائية </w:t>
      </w:r>
      <w:r w:rsidRPr="005A5DD5">
        <w:rPr>
          <w:rFonts w:hint="cs"/>
          <w:rtl/>
          <w:lang w:bidi="ar-EG"/>
        </w:rPr>
        <w:t>أنه، كما حدث</w:t>
      </w:r>
      <w:r>
        <w:rPr>
          <w:rFonts w:hint="cs"/>
          <w:rtl/>
          <w:lang w:bidi="ar-EG"/>
        </w:rPr>
        <w:t xml:space="preserve"> في </w:t>
      </w:r>
      <w:r w:rsidRPr="005A5DD5">
        <w:rPr>
          <w:rFonts w:hint="cs"/>
          <w:rtl/>
          <w:lang w:bidi="ar-EG"/>
        </w:rPr>
        <w:t xml:space="preserve">الحالات السابقة، فإن المطلوب من اللجنة أن تحيط علماً فقط بقرار المكتب الذي يُتخذ وفقاً للقاعدة الإجرائية بشأن الرقم </w:t>
      </w:r>
      <w:r w:rsidRPr="005A5DD5">
        <w:rPr>
          <w:b/>
          <w:bCs/>
          <w:lang w:bidi="ar-SY"/>
        </w:rPr>
        <w:t>49.11</w:t>
      </w:r>
      <w:r w:rsidRPr="005A5DD5">
        <w:rPr>
          <w:rFonts w:hint="cs"/>
          <w:rtl/>
          <w:lang w:bidi="ar-EG"/>
        </w:rPr>
        <w:t>. وذكّر بأن اللجنة لم تستطع</w:t>
      </w:r>
      <w:r>
        <w:rPr>
          <w:rFonts w:hint="cs"/>
          <w:rtl/>
          <w:lang w:bidi="ar-EG"/>
        </w:rPr>
        <w:t xml:space="preserve"> في </w:t>
      </w:r>
      <w:r w:rsidRPr="005A5DD5">
        <w:rPr>
          <w:rFonts w:hint="cs"/>
          <w:rtl/>
          <w:lang w:bidi="ar-EG"/>
        </w:rPr>
        <w:t xml:space="preserve">مناقشتها للمسألة التوصل إلى نهج بديل. ورداً على استفسار من السيد </w:t>
      </w:r>
      <w:r>
        <w:rPr>
          <w:rFonts w:hint="cs"/>
          <w:rtl/>
          <w:lang w:bidi="ar-EG"/>
        </w:rPr>
        <w:t>ستريليتس</w:t>
      </w:r>
      <w:r w:rsidRPr="005A5DD5">
        <w:rPr>
          <w:rFonts w:hint="cs"/>
          <w:rtl/>
          <w:lang w:bidi="ar-EG"/>
        </w:rPr>
        <w:t xml:space="preserve"> يتعلق بتطبيق الرقم </w:t>
      </w:r>
      <w:r w:rsidRPr="005A5DD5">
        <w:rPr>
          <w:b/>
          <w:bCs/>
          <w:lang w:bidi="ar-SY"/>
        </w:rPr>
        <w:t>6.13</w:t>
      </w:r>
      <w:r w:rsidRPr="005A5DD5">
        <w:rPr>
          <w:rFonts w:hint="cs"/>
          <w:rtl/>
          <w:lang w:bidi="ar-EG"/>
        </w:rPr>
        <w:t>، أوضح أن المكتب طلب من إدارة الولايات المتحدة توضيح استخدام تخصيصات ترددات معينة</w:t>
      </w:r>
      <w:r>
        <w:rPr>
          <w:rFonts w:hint="cs"/>
          <w:rtl/>
          <w:lang w:bidi="ar-EG"/>
        </w:rPr>
        <w:t xml:space="preserve"> في </w:t>
      </w:r>
      <w:r w:rsidRPr="005A5DD5">
        <w:rPr>
          <w:rFonts w:hint="cs"/>
          <w:rtl/>
          <w:lang w:bidi="ar-EG"/>
        </w:rPr>
        <w:t xml:space="preserve">الموقع </w:t>
      </w:r>
      <w:r w:rsidRPr="005A5DD5">
        <w:rPr>
          <w:lang w:bidi="ar-SY"/>
        </w:rPr>
        <w:t>178</w:t>
      </w:r>
      <w:r w:rsidRPr="005A5DD5">
        <w:rPr>
          <w:rFonts w:cs="Times New Roman" w:hint="cs"/>
          <w:rtl/>
        </w:rPr>
        <w:t>◦</w:t>
      </w:r>
      <w:r w:rsidRPr="005A5DD5">
        <w:rPr>
          <w:rFonts w:hint="cs"/>
          <w:rtl/>
          <w:lang w:bidi="ar-EG"/>
        </w:rPr>
        <w:t xml:space="preserve"> شرقاً وأنه كان مقتنعاً بأن التخصيصات وضعت</w:t>
      </w:r>
      <w:r>
        <w:rPr>
          <w:rFonts w:hint="cs"/>
          <w:rtl/>
          <w:lang w:bidi="ar-EG"/>
        </w:rPr>
        <w:t xml:space="preserve"> في </w:t>
      </w:r>
      <w:r w:rsidRPr="005A5DD5">
        <w:rPr>
          <w:rFonts w:hint="cs"/>
          <w:rtl/>
          <w:lang w:bidi="ar-EG"/>
        </w:rPr>
        <w:t xml:space="preserve">الخدمة حتى </w:t>
      </w:r>
      <w:r w:rsidRPr="005A5DD5">
        <w:rPr>
          <w:lang w:bidi="ar-SY"/>
        </w:rPr>
        <w:t>27</w:t>
      </w:r>
      <w:r>
        <w:rPr>
          <w:rFonts w:hint="eastAsia"/>
          <w:rtl/>
          <w:lang w:bidi="ar-EG"/>
        </w:rPr>
        <w:t> </w:t>
      </w:r>
      <w:r w:rsidRPr="005A5DD5">
        <w:rPr>
          <w:rFonts w:hint="cs"/>
          <w:rtl/>
          <w:lang w:bidi="ar-EG"/>
        </w:rPr>
        <w:t>يوليو</w:t>
      </w:r>
      <w:r>
        <w:rPr>
          <w:rFonts w:hint="eastAsia"/>
          <w:rtl/>
          <w:lang w:bidi="ar-EG"/>
        </w:rPr>
        <w:t> </w:t>
      </w:r>
      <w:r w:rsidRPr="005A5DD5">
        <w:rPr>
          <w:lang w:bidi="ar-SY"/>
        </w:rPr>
        <w:t>2012</w:t>
      </w:r>
      <w:r w:rsidRPr="005A5DD5">
        <w:rPr>
          <w:rFonts w:hint="cs"/>
          <w:rtl/>
          <w:lang w:bidi="ar-EG"/>
        </w:rPr>
        <w:t>، ومن هنا فإنه كان يمكن قبول طلب التعليق. وذكّر بأنه يمكن تفعيل تنفيذ الرقم</w:t>
      </w:r>
      <w:r>
        <w:rPr>
          <w:rFonts w:hint="eastAsia"/>
          <w:spacing w:val="-2"/>
          <w:rtl/>
          <w:lang w:bidi="ar-EG"/>
        </w:rPr>
        <w:t> </w:t>
      </w:r>
      <w:r w:rsidRPr="005A5DD5">
        <w:rPr>
          <w:b/>
          <w:bCs/>
          <w:lang w:bidi="ar-SY"/>
        </w:rPr>
        <w:t>6.13</w:t>
      </w:r>
      <w:r w:rsidRPr="005A5DD5">
        <w:rPr>
          <w:rFonts w:hint="cs"/>
          <w:rtl/>
          <w:lang w:bidi="ar-EG"/>
        </w:rPr>
        <w:t xml:space="preserve"> نتيجة للإيضاح الذي طلبه المكتب أو من خلال طلب يُقدم من إدارة أخرى.</w:t>
      </w:r>
    </w:p>
    <w:p w:rsidR="00520F93" w:rsidRPr="005A5DD5" w:rsidRDefault="00520F93" w:rsidP="00B3318A">
      <w:pPr>
        <w:rPr>
          <w:rtl/>
          <w:lang w:bidi="ar-EG"/>
        </w:rPr>
      </w:pPr>
      <w:r w:rsidRPr="005A5DD5">
        <w:rPr>
          <w:lang w:bidi="ar-SY"/>
        </w:rPr>
        <w:t>7.7</w:t>
      </w:r>
      <w:r w:rsidRPr="005A5DD5">
        <w:rPr>
          <w:rFonts w:hint="cs"/>
          <w:rtl/>
          <w:lang w:bidi="ar-EG"/>
        </w:rPr>
        <w:tab/>
        <w:t xml:space="preserve">ولاحظ </w:t>
      </w:r>
      <w:r w:rsidRPr="005A5DD5">
        <w:rPr>
          <w:rFonts w:hint="cs"/>
          <w:b/>
          <w:bCs/>
          <w:rtl/>
          <w:lang w:bidi="ar-EG"/>
        </w:rPr>
        <w:t xml:space="preserve">السيد هوان </w:t>
      </w:r>
      <w:r w:rsidRPr="005A5DD5">
        <w:rPr>
          <w:rFonts w:hint="cs"/>
          <w:rtl/>
          <w:lang w:bidi="ar-EG"/>
        </w:rPr>
        <w:t xml:space="preserve">أن الرقم </w:t>
      </w:r>
      <w:r w:rsidRPr="005A5DD5">
        <w:rPr>
          <w:b/>
          <w:bCs/>
          <w:lang w:bidi="ar-SY"/>
        </w:rPr>
        <w:t>49.11</w:t>
      </w:r>
      <w:r w:rsidRPr="005A5DD5">
        <w:rPr>
          <w:rFonts w:hint="cs"/>
          <w:rtl/>
          <w:lang w:bidi="ar-EG"/>
        </w:rPr>
        <w:t xml:space="preserve"> يتضمن حدين زمنيين، هما ستة أشهر لإبلاغ المكتب بالتعليق وثلاث سنوات لإعادة وضع الشبكة</w:t>
      </w:r>
      <w:r>
        <w:rPr>
          <w:rFonts w:hint="cs"/>
          <w:rtl/>
          <w:lang w:bidi="ar-EG"/>
        </w:rPr>
        <w:t xml:space="preserve"> في </w:t>
      </w:r>
      <w:r w:rsidRPr="005A5DD5">
        <w:rPr>
          <w:rFonts w:hint="cs"/>
          <w:rtl/>
          <w:lang w:bidi="ar-EG"/>
        </w:rPr>
        <w:t xml:space="preserve">الخدمة. وينبغي للجنة أن تلفت انتباه المؤتمر العالمي للاتصالات لعام </w:t>
      </w:r>
      <w:r w:rsidRPr="005A5DD5">
        <w:rPr>
          <w:lang w:bidi="ar-SY"/>
        </w:rPr>
        <w:t>2015</w:t>
      </w:r>
      <w:r w:rsidRPr="005A5DD5">
        <w:rPr>
          <w:rFonts w:hint="cs"/>
          <w:rtl/>
          <w:lang w:bidi="ar-EG"/>
        </w:rPr>
        <w:t xml:space="preserve"> إلى المشكلة العامة المتعلقة بعدم وجود عقوبات مع الإحاطة بإجراءات المكتب</w:t>
      </w:r>
      <w:r>
        <w:rPr>
          <w:rFonts w:hint="cs"/>
          <w:rtl/>
          <w:lang w:bidi="ar-EG"/>
        </w:rPr>
        <w:t xml:space="preserve"> في </w:t>
      </w:r>
      <w:r w:rsidRPr="005A5DD5">
        <w:rPr>
          <w:rFonts w:hint="cs"/>
          <w:rtl/>
          <w:lang w:bidi="ar-EG"/>
        </w:rPr>
        <w:t>حالات</w:t>
      </w:r>
      <w:r>
        <w:rPr>
          <w:rFonts w:hint="eastAsia"/>
          <w:spacing w:val="-2"/>
          <w:rtl/>
          <w:lang w:bidi="ar-EG"/>
        </w:rPr>
        <w:t> </w:t>
      </w:r>
      <w:r w:rsidRPr="005A5DD5">
        <w:rPr>
          <w:rFonts w:hint="cs"/>
          <w:rtl/>
          <w:lang w:bidi="ar-EG"/>
        </w:rPr>
        <w:t>معينة.</w:t>
      </w:r>
    </w:p>
    <w:p w:rsidR="00520F93" w:rsidRPr="005A5DD5" w:rsidRDefault="00520F93" w:rsidP="00B3318A">
      <w:pPr>
        <w:rPr>
          <w:rtl/>
          <w:lang w:bidi="ar-EG"/>
        </w:rPr>
      </w:pPr>
      <w:r w:rsidRPr="005A5DD5">
        <w:rPr>
          <w:lang w:bidi="ar-SY"/>
        </w:rPr>
        <w:t>8.7</w:t>
      </w:r>
      <w:r w:rsidRPr="005A5DD5">
        <w:rPr>
          <w:lang w:bidi="ar-SY"/>
        </w:rPr>
        <w:tab/>
      </w:r>
      <w:r w:rsidRPr="005A5DD5">
        <w:rPr>
          <w:rFonts w:hint="cs"/>
          <w:rtl/>
          <w:lang w:bidi="ar-EG"/>
        </w:rPr>
        <w:t xml:space="preserve">ولاحظت </w:t>
      </w:r>
      <w:r w:rsidRPr="005A5DD5">
        <w:rPr>
          <w:rFonts w:hint="cs"/>
          <w:b/>
          <w:bCs/>
          <w:rtl/>
          <w:lang w:bidi="ar-EG"/>
        </w:rPr>
        <w:t xml:space="preserve">السيدة ويلسون </w:t>
      </w:r>
      <w:r w:rsidRPr="005A5DD5">
        <w:rPr>
          <w:rFonts w:hint="cs"/>
          <w:rtl/>
          <w:lang w:bidi="ar-EG"/>
        </w:rPr>
        <w:t>أن المشكلة متكررة، ولهذا السبب ينبغي للجنة نقلها إلى علم</w:t>
      </w:r>
      <w:r>
        <w:rPr>
          <w:rFonts w:hint="eastAsia"/>
          <w:spacing w:val="-2"/>
          <w:rtl/>
          <w:lang w:bidi="ar-EG"/>
        </w:rPr>
        <w:t> </w:t>
      </w:r>
      <w:r w:rsidRPr="005A5DD5">
        <w:rPr>
          <w:rFonts w:hint="cs"/>
          <w:rtl/>
          <w:lang w:bidi="ar-EG"/>
        </w:rPr>
        <w:t>المؤتمر.</w:t>
      </w:r>
    </w:p>
    <w:p w:rsidR="00520F93" w:rsidRPr="005A5DD5" w:rsidRDefault="00520F93" w:rsidP="00B3318A">
      <w:pPr>
        <w:rPr>
          <w:rtl/>
          <w:lang w:bidi="ar-EG"/>
        </w:rPr>
      </w:pPr>
      <w:r w:rsidRPr="005A5DD5">
        <w:rPr>
          <w:lang w:bidi="ar-SY"/>
        </w:rPr>
        <w:t>9.7</w:t>
      </w:r>
      <w:r w:rsidRPr="005A5DD5">
        <w:rPr>
          <w:rFonts w:hint="cs"/>
          <w:rtl/>
          <w:lang w:bidi="ar-EG"/>
        </w:rPr>
        <w:tab/>
      </w:r>
      <w:r w:rsidRPr="005A5DD5">
        <w:rPr>
          <w:rFonts w:hint="cs"/>
          <w:b/>
          <w:bCs/>
          <w:rtl/>
          <w:lang w:bidi="ar-EG"/>
        </w:rPr>
        <w:t>ووافقت</w:t>
      </w:r>
      <w:r w:rsidRPr="005A5DD5">
        <w:rPr>
          <w:rFonts w:hint="cs"/>
          <w:rtl/>
          <w:lang w:bidi="ar-EG"/>
        </w:rPr>
        <w:t xml:space="preserve"> اللجنة على أن تخلص إلى ما يلي:</w:t>
      </w:r>
    </w:p>
    <w:p w:rsidR="00520F93" w:rsidRPr="005A5DD5" w:rsidRDefault="00520F93" w:rsidP="00B3318A">
      <w:pPr>
        <w:ind w:left="794" w:hanging="794"/>
        <w:rPr>
          <w:lang w:bidi="ar-SY"/>
        </w:rPr>
      </w:pPr>
      <w:r w:rsidRPr="005A5DD5">
        <w:rPr>
          <w:rtl/>
        </w:rPr>
        <w:lastRenderedPageBreak/>
        <w:tab/>
      </w:r>
      <w:r w:rsidRPr="005A5DD5">
        <w:rPr>
          <w:rFonts w:hint="cs"/>
          <w:rtl/>
        </w:rPr>
        <w:t>"فيما يتعلق بطلب تعليق الشبكتين الساتل</w:t>
      </w:r>
      <w:r w:rsidRPr="005A5DD5">
        <w:rPr>
          <w:rFonts w:hint="cs"/>
          <w:rtl/>
          <w:lang w:bidi="ar-EG"/>
        </w:rPr>
        <w:t>ي</w:t>
      </w:r>
      <w:r w:rsidRPr="005A5DD5">
        <w:rPr>
          <w:rFonts w:hint="cs"/>
          <w:rtl/>
        </w:rPr>
        <w:t xml:space="preserve">تين </w:t>
      </w:r>
      <w:r w:rsidRPr="005A5DD5">
        <w:rPr>
          <w:lang w:bidi="ar-SY"/>
        </w:rPr>
        <w:t>INTELSAT 6 178E</w:t>
      </w:r>
      <w:r w:rsidRPr="005A5DD5">
        <w:rPr>
          <w:rFonts w:hint="cs"/>
          <w:rtl/>
        </w:rPr>
        <w:t xml:space="preserve"> و</w:t>
      </w:r>
      <w:r w:rsidRPr="005A5DD5">
        <w:rPr>
          <w:lang w:bidi="ar-SY"/>
        </w:rPr>
        <w:t>INTELSAT 9 178E</w:t>
      </w:r>
      <w:r w:rsidRPr="005A5DD5">
        <w:rPr>
          <w:rFonts w:hint="cs"/>
          <w:rtl/>
        </w:rPr>
        <w:t>، أشارت اللجنة إلى أن المكتب طبق أحكام لوائح الراديو والقاعدة الإجرائية المتعلقة بال</w:t>
      </w:r>
      <w:r w:rsidRPr="005A5DD5">
        <w:rPr>
          <w:rFonts w:hint="cs"/>
          <w:rtl/>
          <w:lang w:bidi="ar-EG"/>
        </w:rPr>
        <w:t xml:space="preserve">رقم </w:t>
      </w:r>
      <w:r w:rsidRPr="005A5DD5">
        <w:rPr>
          <w:b/>
          <w:bCs/>
          <w:lang w:bidi="ar-SY"/>
        </w:rPr>
        <w:t>49.11</w:t>
      </w:r>
      <w:r w:rsidRPr="005A5DD5">
        <w:rPr>
          <w:rFonts w:hint="cs"/>
          <w:rtl/>
          <w:lang w:bidi="ar-EG"/>
        </w:rPr>
        <w:t xml:space="preserve"> بشكل سليم، وأحاطت اللجنة علماً بقرار مكتب الاتصالات الراديوية بقبول طلبات تعليق هاتين الشبكتين </w:t>
      </w:r>
      <w:r w:rsidRPr="005A5DD5">
        <w:rPr>
          <w:rFonts w:hint="cs"/>
          <w:rtl/>
        </w:rPr>
        <w:t xml:space="preserve">الساتليتين </w:t>
      </w:r>
      <w:r w:rsidRPr="005A5DD5">
        <w:rPr>
          <w:rFonts w:hint="cs"/>
          <w:rtl/>
          <w:lang w:bidi="ar-EG"/>
        </w:rPr>
        <w:t>المذكورتين</w:t>
      </w:r>
      <w:r>
        <w:rPr>
          <w:rFonts w:hint="cs"/>
          <w:rtl/>
          <w:lang w:bidi="ar-EG"/>
        </w:rPr>
        <w:t xml:space="preserve"> في </w:t>
      </w:r>
      <w:r w:rsidRPr="005A5DD5">
        <w:rPr>
          <w:rFonts w:hint="cs"/>
          <w:rtl/>
          <w:lang w:bidi="ar-EG"/>
        </w:rPr>
        <w:t>الوثيقة</w:t>
      </w:r>
      <w:r w:rsidRPr="005A5DD5">
        <w:rPr>
          <w:rFonts w:hint="eastAsia"/>
          <w:rtl/>
          <w:lang w:bidi="ar-EG"/>
        </w:rPr>
        <w:t> </w:t>
      </w:r>
      <w:r w:rsidRPr="005A5DD5">
        <w:rPr>
          <w:lang w:bidi="ar-SY"/>
        </w:rPr>
        <w:t>RRB15</w:t>
      </w:r>
      <w:r>
        <w:rPr>
          <w:lang w:bidi="ar-SY"/>
        </w:rPr>
        <w:noBreakHyphen/>
      </w:r>
      <w:r w:rsidRPr="005A5DD5">
        <w:rPr>
          <w:lang w:bidi="ar-SY"/>
        </w:rPr>
        <w:t>1/5</w:t>
      </w:r>
      <w:r w:rsidRPr="005A5DD5">
        <w:rPr>
          <w:rFonts w:hint="cs"/>
          <w:rtl/>
        </w:rPr>
        <w:t>.</w:t>
      </w:r>
    </w:p>
    <w:p w:rsidR="00520F93" w:rsidRPr="005A5DD5" w:rsidRDefault="00520F93" w:rsidP="00B3318A">
      <w:pPr>
        <w:ind w:left="794" w:hanging="794"/>
        <w:rPr>
          <w:rtl/>
          <w:lang w:bidi="ar-EG"/>
        </w:rPr>
      </w:pPr>
      <w:r w:rsidRPr="005A5DD5">
        <w:rPr>
          <w:rtl/>
        </w:rPr>
        <w:tab/>
      </w:r>
      <w:r w:rsidRPr="005A5DD5">
        <w:rPr>
          <w:rFonts w:hint="cs"/>
          <w:rtl/>
        </w:rPr>
        <w:t xml:space="preserve">ونظراً إلى أن تأخير طلب تعليق الشبكات الساتلية عن الموعد النهائي لتقديم هذه الطلبات والمحدد بستة أشهر أصبح أمراً متكرراً، قررت اللجنة رفع الأمر إلى عناية المؤتمر </w:t>
      </w:r>
      <w:r w:rsidRPr="005A5DD5">
        <w:rPr>
          <w:lang w:bidi="ar-SY"/>
        </w:rPr>
        <w:t>WRC</w:t>
      </w:r>
      <w:r w:rsidRPr="005A5DD5">
        <w:rPr>
          <w:lang w:bidi="ar-SY"/>
        </w:rPr>
        <w:noBreakHyphen/>
        <w:t>15</w:t>
      </w:r>
      <w:r w:rsidRPr="005A5DD5">
        <w:rPr>
          <w:rFonts w:hint="cs"/>
          <w:rtl/>
          <w:lang w:bidi="ar-EG"/>
        </w:rPr>
        <w:t>."</w:t>
      </w:r>
    </w:p>
    <w:p w:rsidR="00520F93" w:rsidRPr="005A5DD5" w:rsidRDefault="00520F93" w:rsidP="00B3318A">
      <w:pPr>
        <w:pStyle w:val="Heading1"/>
        <w:rPr>
          <w:rtl/>
        </w:rPr>
      </w:pPr>
      <w:r w:rsidRPr="005A5DD5">
        <w:rPr>
          <w:lang w:bidi="ar-SY"/>
        </w:rPr>
        <w:t>8</w:t>
      </w:r>
      <w:r w:rsidRPr="005A5DD5">
        <w:rPr>
          <w:rFonts w:hint="cs"/>
          <w:rtl/>
        </w:rPr>
        <w:tab/>
        <w:t>انتخاب رؤساء ونواب رؤساء أفرقة العمل التابعة للجنة</w:t>
      </w:r>
    </w:p>
    <w:p w:rsidR="00520F93" w:rsidRPr="005A5DD5" w:rsidRDefault="00520F93" w:rsidP="00B3318A">
      <w:pPr>
        <w:rPr>
          <w:rtl/>
          <w:lang w:bidi="ar-EG"/>
        </w:rPr>
      </w:pPr>
      <w:r w:rsidRPr="005A5DD5">
        <w:rPr>
          <w:lang w:bidi="ar-SY"/>
        </w:rPr>
        <w:t>1.8</w:t>
      </w:r>
      <w:r w:rsidRPr="005A5DD5">
        <w:rPr>
          <w:rFonts w:hint="cs"/>
          <w:rtl/>
          <w:lang w:bidi="ar-EG"/>
        </w:rPr>
        <w:tab/>
      </w:r>
      <w:r w:rsidRPr="005A5DD5">
        <w:rPr>
          <w:rFonts w:hint="cs"/>
          <w:b/>
          <w:bCs/>
          <w:rtl/>
          <w:lang w:bidi="ar-EG"/>
        </w:rPr>
        <w:t>انتُخب</w:t>
      </w:r>
      <w:r w:rsidRPr="005A5DD5">
        <w:rPr>
          <w:rFonts w:hint="cs"/>
          <w:rtl/>
          <w:lang w:bidi="ar-EG"/>
        </w:rPr>
        <w:t xml:space="preserve"> السيد بيسي، النائب السابق لرئيس فريق العمل المعني بالقواعد الإجرائية التابع للجنة، رئيساً للفريق </w:t>
      </w:r>
      <w:r w:rsidRPr="005A5DD5">
        <w:rPr>
          <w:rFonts w:hint="cs"/>
          <w:b/>
          <w:bCs/>
          <w:rtl/>
          <w:lang w:bidi="ar-EG"/>
        </w:rPr>
        <w:t>وانتُخب</w:t>
      </w:r>
      <w:r w:rsidRPr="005A5DD5">
        <w:rPr>
          <w:rFonts w:hint="cs"/>
          <w:rtl/>
          <w:lang w:bidi="ar-EG"/>
        </w:rPr>
        <w:t xml:space="preserve"> السيد بن حماد نائباً لرئيس الفريق.</w:t>
      </w:r>
    </w:p>
    <w:p w:rsidR="00520F93" w:rsidRPr="005A5DD5" w:rsidRDefault="00520F93" w:rsidP="00B3318A">
      <w:pPr>
        <w:rPr>
          <w:rtl/>
          <w:lang w:bidi="ar-EG"/>
        </w:rPr>
      </w:pPr>
      <w:r w:rsidRPr="005A5DD5">
        <w:rPr>
          <w:lang w:bidi="ar-SY"/>
        </w:rPr>
        <w:t>2.8</w:t>
      </w:r>
      <w:r w:rsidRPr="005A5DD5">
        <w:rPr>
          <w:rFonts w:hint="cs"/>
          <w:rtl/>
          <w:lang w:bidi="ar-EG"/>
        </w:rPr>
        <w:tab/>
      </w:r>
      <w:r w:rsidRPr="005A5DD5">
        <w:rPr>
          <w:rFonts w:hint="cs"/>
          <w:b/>
          <w:bCs/>
          <w:rtl/>
          <w:lang w:bidi="ar-EG"/>
        </w:rPr>
        <w:t>وانتُخبت</w:t>
      </w:r>
      <w:r w:rsidRPr="005A5DD5">
        <w:rPr>
          <w:rFonts w:hint="cs"/>
          <w:rtl/>
          <w:lang w:bidi="ar-EG"/>
        </w:rPr>
        <w:t xml:space="preserve"> السيدة ويلسون رئيسة لفريق العمل المعني بالقرار </w:t>
      </w:r>
      <w:r w:rsidRPr="005A5DD5">
        <w:rPr>
          <w:b/>
          <w:bCs/>
          <w:lang w:bidi="ar-SY"/>
        </w:rPr>
        <w:t>80</w:t>
      </w:r>
      <w:r w:rsidRPr="005A5DD5">
        <w:rPr>
          <w:rFonts w:hint="cs"/>
          <w:b/>
          <w:bCs/>
          <w:rtl/>
          <w:lang w:bidi="ar-EG"/>
        </w:rPr>
        <w:t xml:space="preserve"> </w:t>
      </w:r>
      <w:r w:rsidRPr="005A5DD5">
        <w:rPr>
          <w:rFonts w:hint="cs"/>
          <w:rtl/>
          <w:lang w:bidi="ar-EG"/>
        </w:rPr>
        <w:t xml:space="preserve">التابع للجنة. </w:t>
      </w:r>
      <w:r w:rsidRPr="005A5DD5">
        <w:rPr>
          <w:rFonts w:hint="cs"/>
          <w:b/>
          <w:bCs/>
          <w:rtl/>
          <w:lang w:bidi="ar-EG"/>
        </w:rPr>
        <w:t>واتُّفق</w:t>
      </w:r>
      <w:r w:rsidRPr="005A5DD5">
        <w:rPr>
          <w:rFonts w:hint="cs"/>
          <w:rtl/>
          <w:lang w:bidi="ar-EG"/>
        </w:rPr>
        <w:t xml:space="preserve"> على عدم وجود حاجة إلى انتخاب نائب رئيس لفريق العمل</w:t>
      </w:r>
      <w:r>
        <w:rPr>
          <w:rFonts w:hint="cs"/>
          <w:rtl/>
          <w:lang w:bidi="ar-EG"/>
        </w:rPr>
        <w:t xml:space="preserve"> في </w:t>
      </w:r>
      <w:r w:rsidRPr="005A5DD5">
        <w:rPr>
          <w:rFonts w:hint="cs"/>
          <w:rtl/>
          <w:lang w:bidi="ar-EG"/>
        </w:rPr>
        <w:t>الوقت الحالي.</w:t>
      </w:r>
    </w:p>
    <w:p w:rsidR="00520F93" w:rsidRPr="00AF464D" w:rsidRDefault="00520F93" w:rsidP="00B3318A">
      <w:pPr>
        <w:pStyle w:val="Heading1"/>
        <w:rPr>
          <w:rFonts w:ascii="Times New Roman Bold" w:hAnsi="Times New Roman Bold"/>
          <w:spacing w:val="-6"/>
          <w:rtl/>
          <w:lang w:bidi="ar-EG"/>
        </w:rPr>
      </w:pPr>
      <w:r w:rsidRPr="00AF464D">
        <w:rPr>
          <w:rFonts w:ascii="Times New Roman Bold" w:hAnsi="Times New Roman Bold"/>
          <w:spacing w:val="-6"/>
          <w:lang w:bidi="ar-SY"/>
        </w:rPr>
        <w:lastRenderedPageBreak/>
        <w:t>9</w:t>
      </w:r>
      <w:r w:rsidRPr="00AF464D">
        <w:rPr>
          <w:rFonts w:ascii="Times New Roman Bold" w:hAnsi="Times New Roman Bold" w:hint="cs"/>
          <w:spacing w:val="-6"/>
          <w:rtl/>
        </w:rPr>
        <w:tab/>
        <w:t>النظر في </w:t>
      </w:r>
      <w:r w:rsidRPr="00AF464D">
        <w:rPr>
          <w:rFonts w:ascii="Times New Roman Bold" w:hAnsi="Times New Roman Bold"/>
          <w:spacing w:val="-6"/>
          <w:rtl/>
        </w:rPr>
        <w:t>تقرير فريق العمل</w:t>
      </w:r>
      <w:r w:rsidRPr="00AF464D">
        <w:rPr>
          <w:rFonts w:ascii="Times New Roman Bold" w:hAnsi="Times New Roman Bold" w:hint="cs"/>
          <w:spacing w:val="-6"/>
          <w:rtl/>
        </w:rPr>
        <w:t xml:space="preserve"> التابع للجنة و</w:t>
      </w:r>
      <w:r w:rsidRPr="00AF464D">
        <w:rPr>
          <w:rFonts w:ascii="Times New Roman Bold" w:hAnsi="Times New Roman Bold"/>
          <w:spacing w:val="-6"/>
          <w:rtl/>
        </w:rPr>
        <w:t>المعني ب</w:t>
      </w:r>
      <w:r w:rsidRPr="00AF464D">
        <w:rPr>
          <w:rFonts w:ascii="Times New Roman Bold" w:hAnsi="Times New Roman Bold" w:hint="cs"/>
          <w:spacing w:val="-6"/>
          <w:rtl/>
        </w:rPr>
        <w:t>ال</w:t>
      </w:r>
      <w:r w:rsidRPr="00AF464D">
        <w:rPr>
          <w:rFonts w:ascii="Times New Roman Bold" w:hAnsi="Times New Roman Bold"/>
          <w:spacing w:val="-6"/>
          <w:rtl/>
        </w:rPr>
        <w:t xml:space="preserve">قواعد </w:t>
      </w:r>
      <w:r w:rsidRPr="00AF464D">
        <w:rPr>
          <w:rFonts w:ascii="Times New Roman Bold" w:hAnsi="Times New Roman Bold" w:hint="cs"/>
          <w:spacing w:val="-6"/>
          <w:rtl/>
        </w:rPr>
        <w:t>ال</w:t>
      </w:r>
      <w:r w:rsidRPr="00AF464D">
        <w:rPr>
          <w:rFonts w:ascii="Times New Roman Bold" w:hAnsi="Times New Roman Bold"/>
          <w:spacing w:val="-6"/>
          <w:rtl/>
        </w:rPr>
        <w:t>إجرائية</w:t>
      </w:r>
      <w:r w:rsidRPr="00AF464D">
        <w:rPr>
          <w:rFonts w:ascii="Times New Roman Bold" w:hAnsi="Times New Roman Bold" w:hint="cs"/>
          <w:spacing w:val="-6"/>
          <w:rtl/>
        </w:rPr>
        <w:t xml:space="preserve"> (الوثيقة </w:t>
      </w:r>
      <w:r w:rsidRPr="00AF464D">
        <w:rPr>
          <w:rFonts w:ascii="Times New Roman Bold" w:hAnsi="Times New Roman Bold"/>
          <w:spacing w:val="-6"/>
          <w:lang w:val="en-CA" w:bidi="ar-SY"/>
        </w:rPr>
        <w:t>RRB12</w:t>
      </w:r>
      <w:r w:rsidRPr="00AF464D">
        <w:rPr>
          <w:rFonts w:ascii="Times New Roman Bold" w:hAnsi="Times New Roman Bold"/>
          <w:spacing w:val="-6"/>
          <w:lang w:val="en-CA" w:bidi="ar-SY"/>
        </w:rPr>
        <w:noBreakHyphen/>
        <w:t>1/4</w:t>
      </w:r>
      <w:r w:rsidRPr="00AF464D">
        <w:rPr>
          <w:rFonts w:ascii="Times New Roman Bold" w:hAnsi="Times New Roman Bold"/>
          <w:spacing w:val="-6"/>
          <w:lang w:bidi="ar-SY"/>
        </w:rPr>
        <w:t> (Rev.12)</w:t>
      </w:r>
      <w:r w:rsidRPr="00AF464D">
        <w:rPr>
          <w:rFonts w:ascii="Times New Roman Bold" w:hAnsi="Times New Roman Bold" w:hint="cs"/>
          <w:spacing w:val="-6"/>
          <w:rtl/>
          <w:lang w:bidi="ar-EG"/>
        </w:rPr>
        <w:t xml:space="preserve"> (المراجعة </w:t>
      </w:r>
      <w:r w:rsidRPr="00AF464D">
        <w:rPr>
          <w:rFonts w:ascii="Times New Roman Bold" w:hAnsi="Times New Roman Bold"/>
          <w:spacing w:val="-6"/>
          <w:lang w:val="en-CA" w:bidi="ar-SY"/>
        </w:rPr>
        <w:t>12</w:t>
      </w:r>
      <w:r w:rsidRPr="00AF464D">
        <w:rPr>
          <w:rFonts w:ascii="Times New Roman Bold" w:hAnsi="Times New Roman Bold" w:hint="cs"/>
          <w:spacing w:val="-6"/>
          <w:rtl/>
          <w:lang w:bidi="ar-EG"/>
        </w:rPr>
        <w:t>)</w:t>
      </w:r>
    </w:p>
    <w:p w:rsidR="00520F93" w:rsidRPr="005A5DD5" w:rsidRDefault="00520F93" w:rsidP="00B3318A">
      <w:pPr>
        <w:keepNext/>
        <w:keepLines/>
        <w:rPr>
          <w:rtl/>
          <w:lang w:bidi="ar-EG"/>
        </w:rPr>
      </w:pPr>
      <w:r w:rsidRPr="005A5DD5">
        <w:rPr>
          <w:lang w:bidi="ar-SY"/>
        </w:rPr>
        <w:t>1.9</w:t>
      </w:r>
      <w:r w:rsidRPr="005A5DD5">
        <w:rPr>
          <w:rFonts w:hint="cs"/>
          <w:rtl/>
          <w:lang w:bidi="ar-EG"/>
        </w:rPr>
        <w:tab/>
        <w:t xml:space="preserve">دعا </w:t>
      </w:r>
      <w:r w:rsidRPr="005A5DD5">
        <w:rPr>
          <w:rFonts w:hint="cs"/>
          <w:b/>
          <w:bCs/>
          <w:rtl/>
          <w:lang w:bidi="ar-EG"/>
        </w:rPr>
        <w:t>الرئيس</w:t>
      </w:r>
      <w:r w:rsidRPr="005A5DD5">
        <w:rPr>
          <w:rFonts w:hint="cs"/>
          <w:rtl/>
          <w:lang w:bidi="ar-EG"/>
        </w:rPr>
        <w:t xml:space="preserve"> السيد بيسي، بصفته رئيساً لفريق العمل المعني بالقواعد الإجرائية، لرئاسة مناقشة تقرير فريق</w:t>
      </w:r>
      <w:r>
        <w:rPr>
          <w:rFonts w:hint="eastAsia"/>
          <w:rtl/>
          <w:lang w:bidi="ar-EG"/>
        </w:rPr>
        <w:t> </w:t>
      </w:r>
      <w:r w:rsidRPr="005A5DD5">
        <w:rPr>
          <w:rFonts w:hint="cs"/>
          <w:rtl/>
          <w:lang w:bidi="ar-EG"/>
        </w:rPr>
        <w:t>العمل.</w:t>
      </w:r>
    </w:p>
    <w:p w:rsidR="00520F93" w:rsidRPr="005A5DD5" w:rsidRDefault="00520F93" w:rsidP="00B3318A">
      <w:pPr>
        <w:keepNext/>
        <w:keepLines/>
        <w:rPr>
          <w:rtl/>
          <w:lang w:bidi="ar-EG"/>
        </w:rPr>
      </w:pPr>
      <w:r w:rsidRPr="005A5DD5">
        <w:rPr>
          <w:lang w:bidi="ar-SY"/>
        </w:rPr>
        <w:t>2.9</w:t>
      </w:r>
      <w:r w:rsidRPr="005A5DD5">
        <w:rPr>
          <w:rFonts w:hint="cs"/>
          <w:rtl/>
          <w:lang w:bidi="ar-EG"/>
        </w:rPr>
        <w:tab/>
        <w:t xml:space="preserve">ولفت </w:t>
      </w:r>
      <w:r w:rsidRPr="005A5DD5">
        <w:rPr>
          <w:rFonts w:hint="cs"/>
          <w:b/>
          <w:bCs/>
          <w:rtl/>
          <w:lang w:bidi="ar-EG"/>
        </w:rPr>
        <w:t>السيد بيسي</w:t>
      </w:r>
      <w:r w:rsidRPr="005A5DD5">
        <w:rPr>
          <w:rFonts w:hint="cs"/>
          <w:rtl/>
          <w:lang w:bidi="ar-EG"/>
        </w:rPr>
        <w:t xml:space="preserve"> الانتباه إلى </w:t>
      </w:r>
      <w:r w:rsidRPr="005A5DD5">
        <w:rPr>
          <w:rFonts w:hint="cs"/>
          <w:rtl/>
        </w:rPr>
        <w:t xml:space="preserve">الوثيقة </w:t>
      </w:r>
      <w:r w:rsidRPr="005A5DD5">
        <w:rPr>
          <w:lang w:bidi="ar-SY"/>
        </w:rPr>
        <w:t>RRB12-1/4</w:t>
      </w:r>
      <w:r>
        <w:rPr>
          <w:lang w:bidi="ar-SY"/>
        </w:rPr>
        <w:t> (Rev.12)</w:t>
      </w:r>
      <w:r w:rsidRPr="005A5DD5">
        <w:rPr>
          <w:rFonts w:hint="cs"/>
          <w:rtl/>
          <w:lang w:bidi="ar-EG"/>
        </w:rPr>
        <w:t>، وهي وثيقة دائمة التطور تحتوي على قائمة بالقواعد الإجرائية المقترحة التي تنظر فيها اللجنة وفريق عملها المعني بالقواعد الإجرائية منذ المؤتمر العالمي للاتصالات الراديوية لعام</w:t>
      </w:r>
      <w:r w:rsidRPr="005A5DD5">
        <w:rPr>
          <w:rFonts w:hint="eastAsia"/>
          <w:rtl/>
          <w:lang w:bidi="ar-EG"/>
        </w:rPr>
        <w:t> </w:t>
      </w:r>
      <w:r w:rsidRPr="005A5DD5">
        <w:rPr>
          <w:lang w:bidi="ar-SY"/>
        </w:rPr>
        <w:t>2012</w:t>
      </w:r>
      <w:r w:rsidRPr="005A5DD5">
        <w:rPr>
          <w:rFonts w:hint="cs"/>
          <w:rtl/>
          <w:lang w:bidi="ar-EG"/>
        </w:rPr>
        <w:t xml:space="preserve">، وتنقسم إلى </w:t>
      </w:r>
      <w:r w:rsidRPr="005A5DD5">
        <w:rPr>
          <w:lang w:bidi="ar-SY"/>
        </w:rPr>
        <w:t>4</w:t>
      </w:r>
      <w:r>
        <w:rPr>
          <w:rFonts w:hint="eastAsia"/>
          <w:rtl/>
          <w:lang w:bidi="ar-EG"/>
        </w:rPr>
        <w:t> </w:t>
      </w:r>
      <w:r w:rsidRPr="005A5DD5">
        <w:rPr>
          <w:rFonts w:hint="cs"/>
          <w:rtl/>
          <w:lang w:bidi="ar-EG"/>
        </w:rPr>
        <w:t>فئات ورد وصفها</w:t>
      </w:r>
      <w:r>
        <w:rPr>
          <w:rFonts w:hint="cs"/>
          <w:rtl/>
          <w:lang w:bidi="ar-EG"/>
        </w:rPr>
        <w:t xml:space="preserve"> في </w:t>
      </w:r>
      <w:r w:rsidRPr="005A5DD5">
        <w:rPr>
          <w:rFonts w:hint="cs"/>
          <w:rtl/>
          <w:lang w:bidi="ar-EG"/>
        </w:rPr>
        <w:t xml:space="preserve">الصفحة الأولى من الوثيقة. وتحتوي الفئة </w:t>
      </w:r>
      <w:r w:rsidRPr="005A5DD5">
        <w:rPr>
          <w:lang w:bidi="ar-SY"/>
        </w:rPr>
        <w:t>1</w:t>
      </w:r>
      <w:r w:rsidRPr="005A5DD5">
        <w:rPr>
          <w:rFonts w:hint="cs"/>
          <w:rtl/>
          <w:lang w:bidi="ar-EG"/>
        </w:rPr>
        <w:t xml:space="preserve"> على </w:t>
      </w:r>
      <w:r w:rsidRPr="005A5DD5">
        <w:rPr>
          <w:lang w:bidi="ar-SY"/>
        </w:rPr>
        <w:t>24</w:t>
      </w:r>
      <w:r w:rsidRPr="005A5DD5">
        <w:rPr>
          <w:rFonts w:hint="cs"/>
          <w:rtl/>
          <w:lang w:bidi="ar-EG"/>
        </w:rPr>
        <w:t xml:space="preserve"> قاعدة، تمت الموافقة على </w:t>
      </w:r>
      <w:r w:rsidRPr="005A5DD5">
        <w:rPr>
          <w:lang w:bidi="ar-SY"/>
        </w:rPr>
        <w:t>23</w:t>
      </w:r>
      <w:r>
        <w:rPr>
          <w:rFonts w:hint="eastAsia"/>
          <w:rtl/>
          <w:lang w:bidi="ar-EG"/>
        </w:rPr>
        <w:t> </w:t>
      </w:r>
      <w:r w:rsidRPr="005A5DD5">
        <w:rPr>
          <w:rFonts w:hint="cs"/>
          <w:rtl/>
          <w:lang w:bidi="ar-EG"/>
        </w:rPr>
        <w:t xml:space="preserve">منها؛ والقاعدة المتعلقة بالرقم </w:t>
      </w:r>
      <w:r w:rsidRPr="005A5DD5">
        <w:rPr>
          <w:b/>
          <w:bCs/>
          <w:lang w:bidi="ar-SY"/>
        </w:rPr>
        <w:t>44B.11</w:t>
      </w:r>
      <w:r w:rsidRPr="005A5DD5">
        <w:rPr>
          <w:rFonts w:hint="cs"/>
          <w:rtl/>
          <w:lang w:bidi="ar-EG"/>
        </w:rPr>
        <w:t xml:space="preserve"> لم تعتمد، نظراً لأن اللجنة قررت إحالة المسألة إلى المؤتمر العالمي للاتصالات الراديوية لعام </w:t>
      </w:r>
      <w:r w:rsidRPr="005A5DD5">
        <w:rPr>
          <w:lang w:val="en-CA" w:bidi="ar-SY"/>
        </w:rPr>
        <w:t>2015</w:t>
      </w:r>
      <w:r>
        <w:rPr>
          <w:rFonts w:hint="cs"/>
          <w:rtl/>
          <w:lang w:bidi="ar-EG"/>
        </w:rPr>
        <w:t xml:space="preserve"> في </w:t>
      </w:r>
      <w:r w:rsidRPr="005A5DD5">
        <w:rPr>
          <w:rFonts w:hint="cs"/>
          <w:rtl/>
          <w:lang w:bidi="ar-EG"/>
        </w:rPr>
        <w:t>تقريرها وفق</w:t>
      </w:r>
      <w:r w:rsidRPr="005A5DD5">
        <w:rPr>
          <w:rtl/>
          <w:lang w:bidi="ar-EG"/>
        </w:rPr>
        <w:t>اً للقرار</w:t>
      </w:r>
      <w:r w:rsidRPr="005A5DD5">
        <w:rPr>
          <w:rFonts w:hint="eastAsia"/>
          <w:rtl/>
          <w:lang w:bidi="ar-EG"/>
        </w:rPr>
        <w:t> </w:t>
      </w:r>
      <w:r w:rsidRPr="005A5DD5">
        <w:rPr>
          <w:b/>
          <w:bCs/>
          <w:lang w:bidi="ar-SY"/>
        </w:rPr>
        <w:t>80 (Rev. WRC</w:t>
      </w:r>
      <w:r w:rsidRPr="005A5DD5">
        <w:rPr>
          <w:b/>
          <w:bCs/>
          <w:lang w:bidi="ar-SY"/>
        </w:rPr>
        <w:noBreakHyphen/>
        <w:t>07)</w:t>
      </w:r>
      <w:r w:rsidRPr="005A5DD5">
        <w:rPr>
          <w:rFonts w:hint="cs"/>
          <w:rtl/>
          <w:lang w:bidi="ar-EG"/>
        </w:rPr>
        <w:t xml:space="preserve">. وفي الفئة </w:t>
      </w:r>
      <w:r w:rsidRPr="005A5DD5">
        <w:rPr>
          <w:lang w:bidi="ar-SY"/>
        </w:rPr>
        <w:t>2</w:t>
      </w:r>
      <w:r w:rsidRPr="005A5DD5">
        <w:rPr>
          <w:rFonts w:hint="cs"/>
          <w:rtl/>
          <w:lang w:bidi="ar-EG"/>
        </w:rPr>
        <w:t xml:space="preserve">، تمت الموافقة على عشر قواعد؛ ولم تتم الموافقة على القاعدة المتعلقة بعدم إطلاق الساتل خلال تسعين يوماً، حيث أُحيلت أيضاً إلى المؤتمر العالمي للاتصالات الراديوية لعام </w:t>
      </w:r>
      <w:r w:rsidRPr="005A5DD5">
        <w:rPr>
          <w:lang w:bidi="ar-SY"/>
        </w:rPr>
        <w:t>2015</w:t>
      </w:r>
      <w:r>
        <w:rPr>
          <w:rFonts w:hint="cs"/>
          <w:rtl/>
          <w:lang w:bidi="ar-EG"/>
        </w:rPr>
        <w:t xml:space="preserve"> في </w:t>
      </w:r>
      <w:r w:rsidRPr="005A5DD5">
        <w:rPr>
          <w:rFonts w:hint="cs"/>
          <w:rtl/>
          <w:lang w:bidi="ar-EG"/>
        </w:rPr>
        <w:t>التقرير وفقاً للقرار</w:t>
      </w:r>
      <w:r>
        <w:rPr>
          <w:rFonts w:hint="eastAsia"/>
          <w:rtl/>
          <w:lang w:bidi="ar-EG"/>
        </w:rPr>
        <w:t> </w:t>
      </w:r>
      <w:r w:rsidRPr="005A5DD5">
        <w:rPr>
          <w:lang w:bidi="ar-SY"/>
        </w:rPr>
        <w:t>80</w:t>
      </w:r>
      <w:r w:rsidRPr="005A5DD5">
        <w:rPr>
          <w:rFonts w:hint="cs"/>
          <w:rtl/>
          <w:lang w:bidi="ar-EG"/>
        </w:rPr>
        <w:t xml:space="preserve">، نظراً لأن طرائق عديدة لا تزال تخضع للدراسة. وفي الفئة </w:t>
      </w:r>
      <w:r w:rsidRPr="005A5DD5">
        <w:rPr>
          <w:lang w:bidi="ar-SY"/>
        </w:rPr>
        <w:t>2</w:t>
      </w:r>
      <w:r w:rsidRPr="005A5DD5">
        <w:rPr>
          <w:rFonts w:hint="cs"/>
          <w:rtl/>
          <w:lang w:bidi="ar-EG"/>
        </w:rPr>
        <w:t xml:space="preserve"> أيضاً لم تتم الموافقة على قاعدة تتعلق بالقرارين</w:t>
      </w:r>
      <w:r>
        <w:rPr>
          <w:rFonts w:hint="eastAsia"/>
          <w:rtl/>
          <w:lang w:bidi="ar-EG"/>
        </w:rPr>
        <w:t> </w:t>
      </w:r>
      <w:r w:rsidRPr="005A5DD5">
        <w:rPr>
          <w:b/>
          <w:bCs/>
          <w:lang w:bidi="ar-SY"/>
        </w:rPr>
        <w:t>552</w:t>
      </w:r>
      <w:r w:rsidRPr="005A5DD5">
        <w:rPr>
          <w:b/>
          <w:bCs/>
          <w:lang w:val="en-CA" w:bidi="ar-SY"/>
        </w:rPr>
        <w:t> (</w:t>
      </w:r>
      <w:r w:rsidRPr="005A5DD5">
        <w:rPr>
          <w:b/>
          <w:bCs/>
          <w:lang w:bidi="ar-SY"/>
        </w:rPr>
        <w:t>WRC</w:t>
      </w:r>
      <w:r w:rsidRPr="005A5DD5">
        <w:rPr>
          <w:b/>
          <w:bCs/>
          <w:lang w:bidi="ar-SY"/>
        </w:rPr>
        <w:noBreakHyphen/>
        <w:t>12)</w:t>
      </w:r>
      <w:r w:rsidRPr="005A5DD5">
        <w:rPr>
          <w:rFonts w:hint="cs"/>
          <w:rtl/>
          <w:lang w:bidi="ar-EG"/>
        </w:rPr>
        <w:t xml:space="preserve"> و</w:t>
      </w:r>
      <w:r w:rsidRPr="005A5DD5">
        <w:rPr>
          <w:b/>
          <w:bCs/>
          <w:lang w:bidi="ar-SY"/>
        </w:rPr>
        <w:t>553 (WRC</w:t>
      </w:r>
      <w:r w:rsidRPr="005A5DD5">
        <w:rPr>
          <w:b/>
          <w:bCs/>
          <w:lang w:bidi="ar-SY"/>
        </w:rPr>
        <w:noBreakHyphen/>
        <w:t>12)</w:t>
      </w:r>
      <w:r w:rsidRPr="005A5DD5">
        <w:rPr>
          <w:rFonts w:hint="cs"/>
          <w:rtl/>
          <w:lang w:bidi="ar-EG"/>
        </w:rPr>
        <w:t>؛ ويُنظر</w:t>
      </w:r>
      <w:r>
        <w:rPr>
          <w:rFonts w:hint="cs"/>
          <w:rtl/>
          <w:lang w:bidi="ar-EG"/>
        </w:rPr>
        <w:t xml:space="preserve"> في </w:t>
      </w:r>
      <w:r w:rsidRPr="005A5DD5">
        <w:rPr>
          <w:rFonts w:hint="cs"/>
          <w:rtl/>
          <w:lang w:bidi="ar-EG"/>
        </w:rPr>
        <w:t xml:space="preserve">المسألة تحت البند </w:t>
      </w:r>
      <w:r w:rsidRPr="005A5DD5">
        <w:rPr>
          <w:lang w:bidi="ar-SY"/>
        </w:rPr>
        <w:t>9</w:t>
      </w:r>
      <w:r w:rsidRPr="005A5DD5">
        <w:rPr>
          <w:rFonts w:hint="cs"/>
          <w:rtl/>
          <w:lang w:bidi="ar-EG"/>
        </w:rPr>
        <w:t xml:space="preserve"> من جدول أعمال المؤتمر العالمي للاتصالات الراديوية لعام</w:t>
      </w:r>
      <w:r w:rsidRPr="005A5DD5">
        <w:rPr>
          <w:rFonts w:hint="eastAsia"/>
          <w:rtl/>
          <w:lang w:bidi="ar-EG"/>
        </w:rPr>
        <w:t> </w:t>
      </w:r>
      <w:r w:rsidRPr="005A5DD5">
        <w:rPr>
          <w:lang w:bidi="ar-SY"/>
        </w:rPr>
        <w:t>2015</w:t>
      </w:r>
      <w:r w:rsidRPr="005A5DD5">
        <w:rPr>
          <w:rFonts w:hint="cs"/>
          <w:rtl/>
          <w:lang w:bidi="ar-EG"/>
        </w:rPr>
        <w:t>، ومن المحتمل إدراجها</w:t>
      </w:r>
      <w:r>
        <w:rPr>
          <w:rFonts w:hint="cs"/>
          <w:rtl/>
          <w:lang w:bidi="ar-EG"/>
        </w:rPr>
        <w:t xml:space="preserve"> في </w:t>
      </w:r>
      <w:r w:rsidRPr="005A5DD5">
        <w:rPr>
          <w:rFonts w:hint="cs"/>
          <w:rtl/>
          <w:lang w:bidi="ar-EG"/>
        </w:rPr>
        <w:t xml:space="preserve">تقرير المدير. وفي الفئتين </w:t>
      </w:r>
      <w:r w:rsidRPr="005A5DD5">
        <w:rPr>
          <w:lang w:bidi="ar-SY"/>
        </w:rPr>
        <w:t>3</w:t>
      </w:r>
      <w:r w:rsidRPr="005A5DD5">
        <w:rPr>
          <w:rFonts w:hint="cs"/>
          <w:rtl/>
          <w:lang w:bidi="ar-EG"/>
        </w:rPr>
        <w:t xml:space="preserve"> و</w:t>
      </w:r>
      <w:r w:rsidRPr="005A5DD5">
        <w:rPr>
          <w:lang w:bidi="ar-SY"/>
        </w:rPr>
        <w:t>4</w:t>
      </w:r>
      <w:r w:rsidRPr="005A5DD5">
        <w:rPr>
          <w:rFonts w:hint="cs"/>
          <w:rtl/>
          <w:lang w:bidi="ar-EG"/>
        </w:rPr>
        <w:t>، تمت الموافقة على ثلاث قواعد وخمس قواعد على</w:t>
      </w:r>
      <w:r>
        <w:rPr>
          <w:rFonts w:hint="eastAsia"/>
          <w:rtl/>
          <w:lang w:bidi="ar-EG"/>
        </w:rPr>
        <w:t> </w:t>
      </w:r>
      <w:r w:rsidRPr="005A5DD5">
        <w:rPr>
          <w:rFonts w:hint="cs"/>
          <w:rtl/>
          <w:lang w:bidi="ar-EG"/>
        </w:rPr>
        <w:t>الترتيب.</w:t>
      </w:r>
    </w:p>
    <w:p w:rsidR="00520F93" w:rsidRPr="005A5DD5" w:rsidRDefault="00520F93" w:rsidP="00B3318A">
      <w:pPr>
        <w:rPr>
          <w:rtl/>
          <w:lang w:bidi="ar-EG"/>
        </w:rPr>
      </w:pPr>
      <w:r w:rsidRPr="005A5DD5">
        <w:rPr>
          <w:lang w:bidi="ar-SY"/>
        </w:rPr>
        <w:t>3.9</w:t>
      </w:r>
      <w:r w:rsidRPr="005A5DD5">
        <w:rPr>
          <w:rFonts w:hint="cs"/>
          <w:rtl/>
          <w:lang w:bidi="ar-EG"/>
        </w:rPr>
        <w:tab/>
        <w:t xml:space="preserve">وأكّد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ما قاله السيد بيسي بشأن قاعدة محتملة عن عدم إطلاق الساتل: كان من المقرر أن توافق اللجنة على قاعدة بناء</w:t>
      </w:r>
      <w:r>
        <w:rPr>
          <w:rFonts w:hint="cs"/>
          <w:rtl/>
          <w:lang w:bidi="ar-EG"/>
        </w:rPr>
        <w:t>ً</w:t>
      </w:r>
      <w:r w:rsidRPr="005A5DD5">
        <w:rPr>
          <w:rFonts w:hint="cs"/>
          <w:rtl/>
          <w:lang w:bidi="ar-EG"/>
        </w:rPr>
        <w:t xml:space="preserve"> على نتائج دراسات قطاع الاتصالات الراديوية، ولكن هذه الدراسات لم تكتمل، وأسفرت النتائج حتى الآن عن آراء شديدة التعارض، بما فيها الرأي القائل بأنه لا ينبغي أن توجد لوائح أو قواعد تتعلق بهذه المسألة، وأنه ينبغي التعامل مع الحالات</w:t>
      </w:r>
      <w:r>
        <w:rPr>
          <w:rFonts w:hint="cs"/>
          <w:rtl/>
          <w:lang w:bidi="ar-EG"/>
        </w:rPr>
        <w:t xml:space="preserve"> في </w:t>
      </w:r>
      <w:r w:rsidRPr="005A5DD5">
        <w:rPr>
          <w:rFonts w:hint="cs"/>
          <w:rtl/>
          <w:lang w:bidi="ar-EG"/>
        </w:rPr>
        <w:t>اللجنة على أساس كل حالة على حدة.</w:t>
      </w:r>
    </w:p>
    <w:p w:rsidR="00520F93" w:rsidRPr="005A5DD5" w:rsidRDefault="00520F93" w:rsidP="00B3318A">
      <w:pPr>
        <w:rPr>
          <w:rtl/>
          <w:lang w:bidi="ar-EG"/>
        </w:rPr>
      </w:pPr>
      <w:r w:rsidRPr="005A5DD5">
        <w:rPr>
          <w:lang w:bidi="ar-SY"/>
        </w:rPr>
        <w:t>4.9</w:t>
      </w:r>
      <w:r w:rsidRPr="005A5DD5">
        <w:rPr>
          <w:rFonts w:hint="cs"/>
          <w:rtl/>
          <w:lang w:bidi="ar-EG"/>
        </w:rPr>
        <w:tab/>
        <w:t xml:space="preserve">وقال </w:t>
      </w:r>
      <w:r w:rsidRPr="005A5DD5">
        <w:rPr>
          <w:rFonts w:hint="cs"/>
          <w:b/>
          <w:bCs/>
          <w:rtl/>
          <w:lang w:bidi="ar-EG"/>
        </w:rPr>
        <w:t xml:space="preserve">السيد بيسي </w:t>
      </w:r>
      <w:r w:rsidRPr="005A5DD5">
        <w:rPr>
          <w:rFonts w:hint="cs"/>
          <w:rtl/>
          <w:lang w:bidi="ar-EG"/>
        </w:rPr>
        <w:t>إن الآراء متباينة بالفعل، وإنها تتراوح بين شرط وجود إعلان بسيط عن عدم الإطلاق من جانب الإدارة المعنية إلى عرض الحالة على اللجنة لإصدار قرار بشأنها. وتُدرج الحالة تحت عنوان "الحالة" أمام هذه</w:t>
      </w:r>
      <w:r>
        <w:rPr>
          <w:rFonts w:hint="eastAsia"/>
          <w:rtl/>
          <w:lang w:bidi="ar-EG"/>
        </w:rPr>
        <w:t> </w:t>
      </w:r>
      <w:r w:rsidRPr="005A5DD5">
        <w:rPr>
          <w:rFonts w:hint="cs"/>
          <w:rtl/>
          <w:lang w:bidi="ar-EG"/>
        </w:rPr>
        <w:t>القاعدة.</w:t>
      </w:r>
    </w:p>
    <w:p w:rsidR="00520F93" w:rsidRPr="005A5DD5" w:rsidRDefault="00520F93" w:rsidP="00B3318A">
      <w:pPr>
        <w:rPr>
          <w:rtl/>
          <w:lang w:bidi="ar-EG"/>
        </w:rPr>
      </w:pPr>
      <w:r w:rsidRPr="005A5DD5">
        <w:rPr>
          <w:lang w:bidi="ar-SY"/>
        </w:rPr>
        <w:lastRenderedPageBreak/>
        <w:t>5.9</w:t>
      </w:r>
      <w:r w:rsidRPr="005A5DD5">
        <w:rPr>
          <w:rFonts w:hint="cs"/>
          <w:rtl/>
          <w:lang w:bidi="ar-EG"/>
        </w:rPr>
        <w:tab/>
        <w:t xml:space="preserve">وسأل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ما الذي ينبغي القيام به بشأن الوثيقة الجديدة التي يعدها المكتب بعد نظر اللجنة</w:t>
      </w:r>
      <w:r>
        <w:rPr>
          <w:rFonts w:hint="cs"/>
          <w:rtl/>
          <w:lang w:bidi="ar-EG"/>
        </w:rPr>
        <w:t xml:space="preserve"> في </w:t>
      </w:r>
      <w:r w:rsidRPr="005A5DD5">
        <w:rPr>
          <w:rFonts w:hint="cs"/>
          <w:rtl/>
          <w:lang w:bidi="ar-EG"/>
        </w:rPr>
        <w:t>الإضافة</w:t>
      </w:r>
      <w:r w:rsidRPr="005A5DD5">
        <w:rPr>
          <w:rFonts w:hint="eastAsia"/>
          <w:rtl/>
          <w:lang w:bidi="ar-EG"/>
        </w:rPr>
        <w:t> </w:t>
      </w:r>
      <w:r w:rsidRPr="005A5DD5">
        <w:rPr>
          <w:lang w:bidi="ar-SY"/>
        </w:rPr>
        <w:t>1</w:t>
      </w:r>
      <w:r w:rsidRPr="005A5DD5">
        <w:rPr>
          <w:rFonts w:hint="cs"/>
          <w:rtl/>
          <w:lang w:bidi="ar-EG"/>
        </w:rPr>
        <w:t xml:space="preserve"> للوثيقة </w:t>
      </w:r>
      <w:r w:rsidRPr="005A5DD5">
        <w:rPr>
          <w:lang w:bidi="ar-SY"/>
        </w:rPr>
        <w:t>RRB15-1/2</w:t>
      </w:r>
      <w:r w:rsidRPr="005A5DD5">
        <w:rPr>
          <w:rFonts w:hint="cs"/>
          <w:rtl/>
          <w:lang w:bidi="ar-EG"/>
        </w:rPr>
        <w:t>. وكان من المقرر أن تتضمن هذه الوثيقة البنود التي يمكن إعداد قواعد إجرائية بشأنها، ولكن من المؤكد أن هذه البنود ينبغي أن تُدرج</w:t>
      </w:r>
      <w:r>
        <w:rPr>
          <w:rFonts w:hint="cs"/>
          <w:rtl/>
          <w:lang w:bidi="ar-EG"/>
        </w:rPr>
        <w:t xml:space="preserve"> في </w:t>
      </w:r>
      <w:r w:rsidRPr="005A5DD5">
        <w:rPr>
          <w:rFonts w:hint="cs"/>
          <w:rtl/>
          <w:lang w:bidi="ar-EG"/>
        </w:rPr>
        <w:t xml:space="preserve">مراجعة لاحقة للوثيقة </w:t>
      </w:r>
      <w:r w:rsidRPr="005A5DD5">
        <w:rPr>
          <w:lang w:bidi="ar-SY"/>
        </w:rPr>
        <w:t>RRB12-1/4</w:t>
      </w:r>
      <w:r w:rsidRPr="005A5DD5">
        <w:rPr>
          <w:rFonts w:hint="cs"/>
          <w:rtl/>
          <w:lang w:bidi="ar-EG"/>
        </w:rPr>
        <w:t>، بدلاً من وجود وثيقتين جنباً إلى جنب، تتعلقان بالقواعد الإجرائية</w:t>
      </w:r>
      <w:r>
        <w:rPr>
          <w:rFonts w:hint="eastAsia"/>
          <w:rtl/>
          <w:lang w:bidi="ar-EG"/>
        </w:rPr>
        <w:t> </w:t>
      </w:r>
      <w:r w:rsidRPr="005A5DD5">
        <w:rPr>
          <w:rFonts w:hint="cs"/>
          <w:rtl/>
          <w:lang w:bidi="ar-EG"/>
        </w:rPr>
        <w:t>المستقبلية.</w:t>
      </w:r>
    </w:p>
    <w:p w:rsidR="00520F93" w:rsidRPr="00BE13F5" w:rsidRDefault="00520F93" w:rsidP="00B3318A">
      <w:pPr>
        <w:rPr>
          <w:spacing w:val="2"/>
          <w:rtl/>
          <w:lang w:bidi="ar-EG"/>
        </w:rPr>
      </w:pPr>
      <w:r w:rsidRPr="00BE13F5">
        <w:rPr>
          <w:spacing w:val="2"/>
          <w:lang w:bidi="ar-SY"/>
        </w:rPr>
        <w:t>6.9</w:t>
      </w:r>
      <w:r w:rsidRPr="00BE13F5">
        <w:rPr>
          <w:rFonts w:hint="cs"/>
          <w:spacing w:val="2"/>
          <w:rtl/>
          <w:lang w:bidi="ar-EG"/>
        </w:rPr>
        <w:tab/>
        <w:t xml:space="preserve">وقال </w:t>
      </w:r>
      <w:r w:rsidRPr="00BE13F5">
        <w:rPr>
          <w:rFonts w:hint="cs"/>
          <w:b/>
          <w:bCs/>
          <w:spacing w:val="2"/>
          <w:rtl/>
          <w:lang w:bidi="ar-EG"/>
        </w:rPr>
        <w:t xml:space="preserve">المدير </w:t>
      </w:r>
      <w:r w:rsidRPr="00BE13F5">
        <w:rPr>
          <w:rFonts w:hint="cs"/>
          <w:spacing w:val="2"/>
          <w:rtl/>
          <w:lang w:bidi="ar-EG"/>
        </w:rPr>
        <w:t>إن الوثيقة التي يجري إعدادها ستُنشر على موقع اللجنة على الإنترنت مع إرسالها</w:t>
      </w:r>
      <w:r>
        <w:rPr>
          <w:rFonts w:hint="cs"/>
          <w:spacing w:val="2"/>
          <w:rtl/>
          <w:lang w:bidi="ar-EG"/>
        </w:rPr>
        <w:t xml:space="preserve"> في </w:t>
      </w:r>
      <w:r w:rsidRPr="00BE13F5">
        <w:rPr>
          <w:rFonts w:hint="cs"/>
          <w:spacing w:val="2"/>
          <w:rtl/>
          <w:lang w:bidi="ar-EG"/>
        </w:rPr>
        <w:t>رسالة معممة إلى الإدارات. غير أنه قد يكون من الأفضل، كما اقترح</w:t>
      </w:r>
      <w:r>
        <w:rPr>
          <w:rFonts w:hint="cs"/>
          <w:spacing w:val="2"/>
          <w:rtl/>
          <w:lang w:bidi="ar-EG"/>
        </w:rPr>
        <w:t xml:space="preserve"> في </w:t>
      </w:r>
      <w:r w:rsidRPr="00BE13F5">
        <w:rPr>
          <w:rFonts w:hint="cs"/>
          <w:spacing w:val="2"/>
          <w:rtl/>
          <w:lang w:bidi="ar-EG"/>
        </w:rPr>
        <w:t>وقت سابق</w:t>
      </w:r>
      <w:r>
        <w:rPr>
          <w:rFonts w:hint="cs"/>
          <w:spacing w:val="2"/>
          <w:rtl/>
          <w:lang w:bidi="ar-EG"/>
        </w:rPr>
        <w:t xml:space="preserve"> في </w:t>
      </w:r>
      <w:r w:rsidRPr="00BE13F5">
        <w:rPr>
          <w:rFonts w:hint="cs"/>
          <w:spacing w:val="2"/>
          <w:rtl/>
          <w:lang w:bidi="ar-EG"/>
        </w:rPr>
        <w:t>الاجتماع، عدم إعداد قواعد حول قرارات المؤتمر التي تشملها لأن ذلك قد يؤدي إلى إعادة فتح المناقشات المتعلقة بالمؤتمرات العالمية للاتصالات الراديوية السابقة عند إرسال مشاريع القواعد إلى الإدارات للتعليق عليها رغم أن قرارات المؤتمر حول المواضيع هي قرارات نهائية. وفيما يتعلق بمعظم المسائل، فإنه يمكن إعداد قواعد ولكنها ليست مطلوبة بالضرورة،</w:t>
      </w:r>
      <w:r>
        <w:rPr>
          <w:rFonts w:hint="cs"/>
          <w:spacing w:val="2"/>
          <w:rtl/>
          <w:lang w:bidi="ar-EG"/>
        </w:rPr>
        <w:t xml:space="preserve"> في </w:t>
      </w:r>
      <w:r w:rsidRPr="00BE13F5">
        <w:rPr>
          <w:rFonts w:hint="cs"/>
          <w:spacing w:val="2"/>
          <w:rtl/>
          <w:lang w:bidi="ar-EG"/>
        </w:rPr>
        <w:t>حين أن هناك مجالاً أو اثنين يتسمان بحساسية كبيرة قد يتبين من الصعب إعداد مشروع قاعدة بشأنهما.</w:t>
      </w:r>
    </w:p>
    <w:p w:rsidR="00520F93" w:rsidRPr="005A5DD5" w:rsidRDefault="00520F93" w:rsidP="00B3318A">
      <w:pPr>
        <w:rPr>
          <w:rtl/>
          <w:lang w:bidi="ar-EG"/>
        </w:rPr>
      </w:pPr>
      <w:r w:rsidRPr="005A5DD5">
        <w:rPr>
          <w:lang w:bidi="ar-SY"/>
        </w:rPr>
        <w:t>7.9</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إن ما يشغله هو أن حالة القرارات كما تظهر</w:t>
      </w:r>
      <w:r>
        <w:rPr>
          <w:rFonts w:hint="cs"/>
          <w:rtl/>
          <w:lang w:bidi="ar-EG"/>
        </w:rPr>
        <w:t xml:space="preserve"> في </w:t>
      </w:r>
      <w:r w:rsidRPr="005A5DD5">
        <w:rPr>
          <w:rFonts w:hint="cs"/>
          <w:rtl/>
          <w:lang w:bidi="ar-EG"/>
        </w:rPr>
        <w:t>محاضر اجتماعات المؤتمرات العالمية للاتصالات الراديوية لا تزال غير واضحة إلى حد ما، وتواجه الإدارات نصوصاً تنظيمية كثيرة أكثر مما ينبغي وشروطاً تظهر</w:t>
      </w:r>
      <w:r>
        <w:rPr>
          <w:rFonts w:hint="cs"/>
          <w:rtl/>
          <w:lang w:bidi="ar-EG"/>
        </w:rPr>
        <w:t xml:space="preserve"> في </w:t>
      </w:r>
      <w:r w:rsidRPr="005A5DD5">
        <w:rPr>
          <w:rFonts w:hint="cs"/>
          <w:rtl/>
          <w:lang w:bidi="ar-EG"/>
        </w:rPr>
        <w:t>الرسائل المعممة. ولذلك فإن فريق العمل المعني بالقواعد الإجرائية قد ينظر</w:t>
      </w:r>
      <w:r>
        <w:rPr>
          <w:rFonts w:hint="cs"/>
          <w:rtl/>
          <w:lang w:bidi="ar-EG"/>
        </w:rPr>
        <w:t xml:space="preserve"> في </w:t>
      </w:r>
      <w:r w:rsidRPr="005A5DD5">
        <w:rPr>
          <w:rFonts w:hint="cs"/>
          <w:rtl/>
          <w:lang w:bidi="ar-EG"/>
        </w:rPr>
        <w:t>البنود السبعة الواردة</w:t>
      </w:r>
      <w:r>
        <w:rPr>
          <w:rFonts w:hint="cs"/>
          <w:rtl/>
          <w:lang w:bidi="ar-EG"/>
        </w:rPr>
        <w:t xml:space="preserve"> في </w:t>
      </w:r>
      <w:r w:rsidRPr="005A5DD5">
        <w:rPr>
          <w:rFonts w:hint="cs"/>
          <w:rtl/>
          <w:lang w:bidi="ar-EG"/>
        </w:rPr>
        <w:t xml:space="preserve">الوثيقة التي يجري إعدادها ليرى أيها يمكن إضافتها فوراً إلى الوثيقة </w:t>
      </w:r>
      <w:r w:rsidRPr="005A5DD5">
        <w:rPr>
          <w:lang w:bidi="ar-SY"/>
        </w:rPr>
        <w:t>RRB12-1/4</w:t>
      </w:r>
      <w:r w:rsidRPr="005A5DD5">
        <w:rPr>
          <w:rFonts w:hint="cs"/>
          <w:rtl/>
          <w:lang w:bidi="ar-EG"/>
        </w:rPr>
        <w:t xml:space="preserve"> مع حذف البنود التي قد يتبين أنها تتسم بقدر من الحساسية أكثر مما ينبغي. ورغم ذلك فإنه يمكن أن يوافق على الطريقة المقترحة من المدير للمضي قدماً.</w:t>
      </w:r>
    </w:p>
    <w:p w:rsidR="00520F93" w:rsidRPr="00BE13F5" w:rsidRDefault="00520F93" w:rsidP="00B3318A">
      <w:pPr>
        <w:rPr>
          <w:spacing w:val="-2"/>
          <w:rtl/>
          <w:lang w:bidi="ar-EG"/>
        </w:rPr>
      </w:pPr>
      <w:r w:rsidRPr="00BE13F5">
        <w:rPr>
          <w:spacing w:val="-2"/>
          <w:lang w:bidi="ar-SY"/>
        </w:rPr>
        <w:t>8.9</w:t>
      </w:r>
      <w:r w:rsidRPr="00BE13F5">
        <w:rPr>
          <w:rFonts w:hint="cs"/>
          <w:spacing w:val="-2"/>
          <w:rtl/>
          <w:lang w:bidi="ar-EG"/>
        </w:rPr>
        <w:tab/>
        <w:t xml:space="preserve">وقال </w:t>
      </w:r>
      <w:r w:rsidRPr="00BE13F5">
        <w:rPr>
          <w:rFonts w:hint="cs"/>
          <w:b/>
          <w:bCs/>
          <w:spacing w:val="-2"/>
          <w:rtl/>
          <w:lang w:bidi="ar-EG"/>
        </w:rPr>
        <w:t xml:space="preserve">السيد بيسي </w:t>
      </w:r>
      <w:r w:rsidRPr="00BE13F5">
        <w:rPr>
          <w:rFonts w:hint="cs"/>
          <w:spacing w:val="-2"/>
          <w:rtl/>
          <w:lang w:bidi="ar-EG"/>
        </w:rPr>
        <w:t>إنه يفهم أن الوثيقة التي يجري إعدادها سوف يتم تحليلها من جانب المكتب وفريق العمل لتحديد العناصر التي يمكن أن تكون مرشحة لتصبح قواعد إجرائية، على أن تُدرج هذه العناصر</w:t>
      </w:r>
      <w:r>
        <w:rPr>
          <w:rFonts w:hint="cs"/>
          <w:spacing w:val="-2"/>
          <w:rtl/>
          <w:lang w:bidi="ar-EG"/>
        </w:rPr>
        <w:t xml:space="preserve"> في </w:t>
      </w:r>
      <w:r w:rsidRPr="00BE13F5">
        <w:rPr>
          <w:rFonts w:hint="cs"/>
          <w:spacing w:val="-2"/>
          <w:rtl/>
          <w:lang w:bidi="ar-EG"/>
        </w:rPr>
        <w:t xml:space="preserve">الوثيقة </w:t>
      </w:r>
      <w:r w:rsidRPr="00BE13F5">
        <w:rPr>
          <w:spacing w:val="-2"/>
          <w:lang w:bidi="ar-SY"/>
        </w:rPr>
        <w:t>RRB12-1/4</w:t>
      </w:r>
      <w:r w:rsidRPr="00BE13F5">
        <w:rPr>
          <w:rFonts w:hint="cs"/>
          <w:spacing w:val="-2"/>
          <w:rtl/>
          <w:lang w:bidi="ar-EG"/>
        </w:rPr>
        <w:t xml:space="preserve"> حسبما يكون</w:t>
      </w:r>
      <w:r>
        <w:rPr>
          <w:rFonts w:hint="eastAsia"/>
          <w:rtl/>
          <w:lang w:bidi="ar-EG"/>
        </w:rPr>
        <w:t> </w:t>
      </w:r>
      <w:r w:rsidRPr="00BE13F5">
        <w:rPr>
          <w:rFonts w:hint="cs"/>
          <w:spacing w:val="-2"/>
          <w:rtl/>
          <w:lang w:bidi="ar-EG"/>
        </w:rPr>
        <w:t>ملائماً.</w:t>
      </w:r>
    </w:p>
    <w:p w:rsidR="00520F93" w:rsidRPr="005A5DD5" w:rsidRDefault="00520F93" w:rsidP="00B3318A">
      <w:pPr>
        <w:rPr>
          <w:rtl/>
          <w:lang w:bidi="ar-EG"/>
        </w:rPr>
      </w:pPr>
      <w:r w:rsidRPr="005A5DD5">
        <w:rPr>
          <w:lang w:bidi="ar-SY"/>
        </w:rPr>
        <w:t>9.9</w:t>
      </w:r>
      <w:r w:rsidRPr="005A5DD5">
        <w:rPr>
          <w:rFonts w:hint="cs"/>
          <w:rtl/>
          <w:lang w:bidi="ar-EG"/>
        </w:rPr>
        <w:tab/>
      </w:r>
      <w:r w:rsidRPr="005A5DD5">
        <w:rPr>
          <w:rFonts w:hint="cs"/>
          <w:b/>
          <w:bCs/>
          <w:rtl/>
          <w:lang w:bidi="ar-EG"/>
        </w:rPr>
        <w:t>ووافقت</w:t>
      </w:r>
      <w:r w:rsidRPr="005A5DD5">
        <w:rPr>
          <w:rFonts w:hint="cs"/>
          <w:rtl/>
          <w:lang w:bidi="ar-EG"/>
        </w:rPr>
        <w:t xml:space="preserve"> </w:t>
      </w:r>
      <w:r w:rsidRPr="005A5DD5">
        <w:rPr>
          <w:rFonts w:hint="cs"/>
          <w:rtl/>
        </w:rPr>
        <w:t xml:space="preserve">اللجنة على </w:t>
      </w:r>
      <w:r w:rsidRPr="005A5DD5">
        <w:rPr>
          <w:rFonts w:hint="cs"/>
          <w:rtl/>
          <w:lang w:bidi="ar-EG"/>
        </w:rPr>
        <w:t xml:space="preserve">تحديث </w:t>
      </w:r>
      <w:r w:rsidRPr="005A5DD5">
        <w:rPr>
          <w:rFonts w:hint="cs"/>
          <w:rtl/>
        </w:rPr>
        <w:t xml:space="preserve">الوثيقة </w:t>
      </w:r>
      <w:r w:rsidRPr="005A5DD5">
        <w:rPr>
          <w:lang w:bidi="ar-SY"/>
        </w:rPr>
        <w:t>RRB12-1/4</w:t>
      </w:r>
      <w:r>
        <w:rPr>
          <w:lang w:bidi="ar-SY"/>
        </w:rPr>
        <w:t> (Rev.12)</w:t>
      </w:r>
      <w:r w:rsidRPr="005A5DD5">
        <w:rPr>
          <w:rFonts w:hint="cs"/>
          <w:rtl/>
        </w:rPr>
        <w:t xml:space="preserve"> </w:t>
      </w:r>
      <w:r w:rsidRPr="005A5DD5">
        <w:rPr>
          <w:rFonts w:hint="cs"/>
          <w:rtl/>
          <w:lang w:bidi="ar-EG"/>
        </w:rPr>
        <w:t>ونشرها على الموقع الإلكتروني للجنة لوائح الراديو لمواصلة استعراضها خلال الاجتماع التاسع والستين.</w:t>
      </w:r>
    </w:p>
    <w:p w:rsidR="00520F93" w:rsidRPr="005A5DD5" w:rsidRDefault="00520F93" w:rsidP="00B3318A">
      <w:pPr>
        <w:rPr>
          <w:rtl/>
          <w:lang w:bidi="ar-EG"/>
        </w:rPr>
      </w:pPr>
      <w:r w:rsidRPr="005A5DD5">
        <w:rPr>
          <w:lang w:bidi="ar-SY"/>
        </w:rPr>
        <w:lastRenderedPageBreak/>
        <w:t>10.9</w:t>
      </w:r>
      <w:r w:rsidRPr="005A5DD5">
        <w:rPr>
          <w:rFonts w:hint="cs"/>
          <w:rtl/>
          <w:lang w:bidi="ar-EG"/>
        </w:rPr>
        <w:tab/>
        <w:t xml:space="preserve">ووجه </w:t>
      </w:r>
      <w:r w:rsidRPr="005A5DD5">
        <w:rPr>
          <w:rFonts w:hint="cs"/>
          <w:b/>
          <w:bCs/>
          <w:rtl/>
          <w:lang w:bidi="ar-EG"/>
        </w:rPr>
        <w:t xml:space="preserve">الرئيس </w:t>
      </w:r>
      <w:r w:rsidRPr="005A5DD5">
        <w:rPr>
          <w:rFonts w:hint="cs"/>
          <w:rtl/>
          <w:lang w:bidi="ar-EG"/>
        </w:rPr>
        <w:t>الشكر للسيد بيسي على كل العمل الذي أنجزه فيما يتعلق بالقواعد الإجرائية.</w:t>
      </w:r>
    </w:p>
    <w:p w:rsidR="00520F93" w:rsidRPr="005A5DD5" w:rsidRDefault="00520F93" w:rsidP="00B3318A">
      <w:pPr>
        <w:rPr>
          <w:rtl/>
          <w:lang w:bidi="ar-EG"/>
        </w:rPr>
      </w:pPr>
      <w:r w:rsidRPr="005A5DD5">
        <w:rPr>
          <w:lang w:bidi="ar-SY"/>
        </w:rPr>
        <w:t>11.9</w:t>
      </w:r>
      <w:r w:rsidRPr="005A5DD5">
        <w:rPr>
          <w:rFonts w:hint="cs"/>
          <w:rtl/>
          <w:lang w:bidi="ar-EG"/>
        </w:rPr>
        <w:tab/>
        <w:t xml:space="preserve">وأشار </w:t>
      </w:r>
      <w:r w:rsidRPr="005A5DD5">
        <w:rPr>
          <w:rFonts w:hint="cs"/>
          <w:b/>
          <w:bCs/>
          <w:rtl/>
          <w:lang w:bidi="ar-EG"/>
        </w:rPr>
        <w:t>السيد بيسي</w:t>
      </w:r>
      <w:r w:rsidRPr="005A5DD5">
        <w:rPr>
          <w:rFonts w:hint="cs"/>
          <w:rtl/>
          <w:lang w:bidi="ar-EG"/>
        </w:rPr>
        <w:t xml:space="preserve"> أنه ينبغي توجيه الشكر بصفة خاصة للسيد إيبادي، لعمله على الموضوع أثناء مدة عضويته للجنة التي استمرت ثماني سنوات.</w:t>
      </w:r>
    </w:p>
    <w:p w:rsidR="00520F93" w:rsidRPr="005A5DD5" w:rsidRDefault="00520F93" w:rsidP="00B3318A">
      <w:pPr>
        <w:pStyle w:val="Heading1"/>
        <w:rPr>
          <w:rtl/>
          <w:lang w:bidi="ar-EG"/>
        </w:rPr>
      </w:pPr>
      <w:r w:rsidRPr="005A5DD5">
        <w:rPr>
          <w:lang w:bidi="ar-SY"/>
        </w:rPr>
        <w:t>10</w:t>
      </w:r>
      <w:r w:rsidRPr="005A5DD5">
        <w:rPr>
          <w:rtl/>
        </w:rPr>
        <w:tab/>
      </w:r>
      <w:r w:rsidRPr="005A5DD5">
        <w:rPr>
          <w:rFonts w:hint="cs"/>
          <w:rtl/>
        </w:rPr>
        <w:t>النظر</w:t>
      </w:r>
      <w:r>
        <w:rPr>
          <w:rFonts w:hint="cs"/>
          <w:rtl/>
        </w:rPr>
        <w:t xml:space="preserve"> في </w:t>
      </w:r>
      <w:r w:rsidRPr="005A5DD5">
        <w:rPr>
          <w:rFonts w:hint="cs"/>
          <w:rtl/>
        </w:rPr>
        <w:t>مشروع تقرير مقدم من لجنة لوائح الراديو إلى المؤتمر العالمي للاتصالات الراديوية لعام</w:t>
      </w:r>
      <w:r w:rsidRPr="005A5DD5">
        <w:rPr>
          <w:rFonts w:hint="eastAsia"/>
          <w:rtl/>
        </w:rPr>
        <w:t> </w:t>
      </w:r>
      <w:r w:rsidRPr="005A5DD5">
        <w:rPr>
          <w:lang w:bidi="ar-SY"/>
        </w:rPr>
        <w:t>2015</w:t>
      </w:r>
      <w:r w:rsidRPr="005A5DD5">
        <w:rPr>
          <w:rFonts w:hint="cs"/>
          <w:rtl/>
        </w:rPr>
        <w:t xml:space="preserve"> </w:t>
      </w:r>
      <w:r w:rsidRPr="005A5DD5">
        <w:rPr>
          <w:lang w:bidi="ar-SY"/>
        </w:rPr>
        <w:t>(WRC</w:t>
      </w:r>
      <w:r w:rsidRPr="005A5DD5">
        <w:rPr>
          <w:lang w:bidi="ar-SY"/>
        </w:rPr>
        <w:noBreakHyphen/>
        <w:t>15)</w:t>
      </w:r>
      <w:r w:rsidRPr="005A5DD5">
        <w:rPr>
          <w:rFonts w:hint="cs"/>
          <w:rtl/>
        </w:rPr>
        <w:t xml:space="preserve"> وفقاً للقرار </w:t>
      </w:r>
      <w:r w:rsidRPr="005A5DD5">
        <w:rPr>
          <w:lang w:bidi="ar-SY"/>
        </w:rPr>
        <w:t>80 (Rev.WRC-07)</w:t>
      </w:r>
      <w:r w:rsidRPr="005A5DD5">
        <w:rPr>
          <w:rFonts w:hint="cs"/>
          <w:rtl/>
        </w:rPr>
        <w:t xml:space="preserve"> (الوثيقة </w:t>
      </w:r>
      <w:r w:rsidRPr="005A5DD5">
        <w:rPr>
          <w:lang w:val="en-CA" w:bidi="ar-SY"/>
        </w:rPr>
        <w:t>RRB15</w:t>
      </w:r>
      <w:r w:rsidRPr="005A5DD5">
        <w:rPr>
          <w:lang w:val="en-CA" w:bidi="ar-SY"/>
        </w:rPr>
        <w:noBreakHyphen/>
        <w:t>1/1</w:t>
      </w:r>
      <w:r w:rsidRPr="005A5DD5">
        <w:rPr>
          <w:rFonts w:hint="cs"/>
          <w:rtl/>
          <w:lang w:bidi="ar-EG"/>
        </w:rPr>
        <w:t>)</w:t>
      </w:r>
    </w:p>
    <w:p w:rsidR="00520F93" w:rsidRPr="005A5DD5" w:rsidRDefault="00520F93" w:rsidP="00B3318A">
      <w:pPr>
        <w:rPr>
          <w:rtl/>
          <w:lang w:bidi="ar-EG"/>
        </w:rPr>
      </w:pPr>
      <w:r w:rsidRPr="005A5DD5">
        <w:rPr>
          <w:lang w:bidi="ar-SY"/>
        </w:rPr>
        <w:t>1.10</w:t>
      </w:r>
      <w:r w:rsidRPr="005A5DD5">
        <w:rPr>
          <w:rFonts w:hint="cs"/>
          <w:rtl/>
          <w:lang w:bidi="ar-EG"/>
        </w:rPr>
        <w:tab/>
        <w:t xml:space="preserve">دعا </w:t>
      </w:r>
      <w:r w:rsidRPr="005A5DD5">
        <w:rPr>
          <w:rFonts w:hint="cs"/>
          <w:b/>
          <w:bCs/>
          <w:rtl/>
          <w:lang w:bidi="ar-EG"/>
        </w:rPr>
        <w:t>الرئيس</w:t>
      </w:r>
      <w:r w:rsidRPr="005A5DD5">
        <w:rPr>
          <w:rFonts w:hint="cs"/>
          <w:rtl/>
          <w:lang w:bidi="ar-EG"/>
        </w:rPr>
        <w:t xml:space="preserve"> السيدة ويلسون، بوصفها رئيسة فريق العمل المعني بالقرار </w:t>
      </w:r>
      <w:r w:rsidRPr="005A5DD5">
        <w:rPr>
          <w:lang w:bidi="ar-SY"/>
        </w:rPr>
        <w:t>80</w:t>
      </w:r>
      <w:r w:rsidRPr="005A5DD5">
        <w:rPr>
          <w:rFonts w:hint="cs"/>
          <w:rtl/>
          <w:lang w:bidi="ar-EG"/>
        </w:rPr>
        <w:t xml:space="preserve">، إلى رئاسة المناقشات المتعلقة بمشروع تقرير اللجنة الذي سيقدم إلى المؤتمر العالمي للاتصالات الراديوية لعام </w:t>
      </w:r>
      <w:r w:rsidRPr="005A5DD5">
        <w:rPr>
          <w:lang w:bidi="ar-SY"/>
        </w:rPr>
        <w:t>2015</w:t>
      </w:r>
      <w:r w:rsidRPr="005A5DD5">
        <w:rPr>
          <w:rFonts w:hint="cs"/>
          <w:rtl/>
          <w:lang w:bidi="ar-EG"/>
        </w:rPr>
        <w:t xml:space="preserve"> وفقاً للقرار </w:t>
      </w:r>
      <w:r w:rsidRPr="005A5DD5">
        <w:rPr>
          <w:lang w:bidi="ar-SY"/>
        </w:rPr>
        <w:t>80 (Rev.WRC-07)</w:t>
      </w:r>
      <w:r w:rsidRPr="005A5DD5">
        <w:rPr>
          <w:rFonts w:hint="cs"/>
          <w:rtl/>
          <w:lang w:bidi="ar-EG"/>
        </w:rPr>
        <w:t xml:space="preserve">. </w:t>
      </w:r>
    </w:p>
    <w:p w:rsidR="00520F93" w:rsidRPr="005A5DD5" w:rsidRDefault="00520F93" w:rsidP="00B3318A">
      <w:pPr>
        <w:rPr>
          <w:rtl/>
          <w:lang w:bidi="ar-EG"/>
        </w:rPr>
      </w:pPr>
      <w:r w:rsidRPr="005A5DD5">
        <w:rPr>
          <w:lang w:bidi="ar-SY"/>
        </w:rPr>
        <w:t>2.10</w:t>
      </w:r>
      <w:r w:rsidRPr="005A5DD5">
        <w:rPr>
          <w:rFonts w:hint="cs"/>
          <w:rtl/>
          <w:lang w:bidi="ar-EG"/>
        </w:rPr>
        <w:tab/>
        <w:t xml:space="preserve">ولفتت </w:t>
      </w:r>
      <w:r w:rsidRPr="005A5DD5">
        <w:rPr>
          <w:rFonts w:hint="cs"/>
          <w:b/>
          <w:bCs/>
          <w:rtl/>
          <w:lang w:bidi="ar-EG"/>
        </w:rPr>
        <w:t>السيدة ويلسون</w:t>
      </w:r>
      <w:r w:rsidRPr="005A5DD5">
        <w:rPr>
          <w:rFonts w:hint="cs"/>
          <w:rtl/>
          <w:lang w:bidi="ar-EG"/>
        </w:rPr>
        <w:t xml:space="preserve"> الانتباه إلى الوثيقة </w:t>
      </w:r>
      <w:r w:rsidRPr="005A5DD5">
        <w:rPr>
          <w:lang w:bidi="ar-SY"/>
        </w:rPr>
        <w:t>RRB15-1/1</w:t>
      </w:r>
      <w:r w:rsidRPr="005A5DD5">
        <w:rPr>
          <w:rFonts w:hint="cs"/>
          <w:rtl/>
          <w:lang w:bidi="ar-EG"/>
        </w:rPr>
        <w:t xml:space="preserve">، التي تحتوي على مشروع تقرير اللجنة الذي سيقدم إلى المؤتمر العالمي للاتصالات الراديوية لعام </w:t>
      </w:r>
      <w:r w:rsidRPr="005A5DD5">
        <w:rPr>
          <w:lang w:bidi="ar-SY"/>
        </w:rPr>
        <w:t>2015</w:t>
      </w:r>
      <w:r w:rsidRPr="005A5DD5">
        <w:rPr>
          <w:rFonts w:hint="cs"/>
          <w:rtl/>
          <w:lang w:bidi="ar-EG"/>
        </w:rPr>
        <w:t xml:space="preserve"> وفقاً للقرار </w:t>
      </w:r>
      <w:r w:rsidRPr="005A5DD5">
        <w:rPr>
          <w:b/>
          <w:bCs/>
          <w:lang w:bidi="ar-SY"/>
        </w:rPr>
        <w:t>80 (Rev.WRC-07)</w:t>
      </w:r>
      <w:r w:rsidRPr="005A5DD5">
        <w:rPr>
          <w:rFonts w:hint="cs"/>
          <w:rtl/>
          <w:lang w:bidi="ar-EG"/>
        </w:rPr>
        <w:t xml:space="preserve">. وأشارت إلى الفقرة </w:t>
      </w:r>
      <w:r w:rsidRPr="005A5DD5">
        <w:rPr>
          <w:lang w:bidi="ar-SY"/>
        </w:rPr>
        <w:t>9</w:t>
      </w:r>
      <w:r w:rsidRPr="005A5DD5">
        <w:rPr>
          <w:rFonts w:hint="cs"/>
          <w:rtl/>
          <w:lang w:bidi="ar-EG"/>
        </w:rPr>
        <w:t xml:space="preserve"> من محضر الاجتماع السابق للجنة (الوثيقة</w:t>
      </w:r>
      <w:r>
        <w:rPr>
          <w:rFonts w:hint="eastAsia"/>
          <w:rtl/>
          <w:lang w:bidi="ar-EG"/>
        </w:rPr>
        <w:t> </w:t>
      </w:r>
      <w:r w:rsidRPr="005A5DD5">
        <w:rPr>
          <w:lang w:bidi="ar-SY"/>
        </w:rPr>
        <w:t>RRB14</w:t>
      </w:r>
      <w:r w:rsidRPr="005A5DD5">
        <w:rPr>
          <w:lang w:bidi="ar-SY"/>
        </w:rPr>
        <w:noBreakHyphen/>
        <w:t>3/9</w:t>
      </w:r>
      <w:r w:rsidRPr="005A5DD5">
        <w:rPr>
          <w:rFonts w:hint="cs"/>
          <w:rtl/>
          <w:lang w:bidi="ar-EG"/>
        </w:rPr>
        <w:t>)، وذكرت أنه، أثناء رئاسة السيدة زولير لفريق العمل، نظرت اللجنة</w:t>
      </w:r>
      <w:r>
        <w:rPr>
          <w:rFonts w:hint="cs"/>
          <w:rtl/>
          <w:lang w:bidi="ar-EG"/>
        </w:rPr>
        <w:t xml:space="preserve"> في </w:t>
      </w:r>
      <w:r w:rsidRPr="005A5DD5">
        <w:rPr>
          <w:rFonts w:hint="cs"/>
          <w:rtl/>
          <w:lang w:bidi="ar-EG"/>
        </w:rPr>
        <w:t>اجتماعها السابع والستين</w:t>
      </w:r>
      <w:r>
        <w:rPr>
          <w:rFonts w:hint="cs"/>
          <w:rtl/>
          <w:lang w:bidi="ar-EG"/>
        </w:rPr>
        <w:t xml:space="preserve"> في </w:t>
      </w:r>
      <w:r w:rsidRPr="005A5DD5">
        <w:rPr>
          <w:rFonts w:hint="cs"/>
          <w:rtl/>
          <w:lang w:bidi="ar-EG"/>
        </w:rPr>
        <w:t>مشروع أولي</w:t>
      </w:r>
      <w:r>
        <w:rPr>
          <w:rFonts w:hint="cs"/>
          <w:rtl/>
          <w:lang w:bidi="ar-EG"/>
        </w:rPr>
        <w:t xml:space="preserve"> في </w:t>
      </w:r>
      <w:r w:rsidRPr="005A5DD5">
        <w:rPr>
          <w:rFonts w:hint="cs"/>
          <w:rtl/>
          <w:lang w:bidi="ar-EG"/>
        </w:rPr>
        <w:t>شكل وثيقة إعلامية، وأُدرجت فيه مدخلات كثيرة، بما فيها نص جديد من السيد إيبادي عن تعطل السواتل. وفي نهاية الاجتماع السابع والستين، اتُخذ القرار بترجمة مشروع التقرير إلى كل لغات الاتحاد لمواصلة النظر فيه</w:t>
      </w:r>
      <w:r>
        <w:rPr>
          <w:rFonts w:hint="cs"/>
          <w:rtl/>
          <w:lang w:bidi="ar-EG"/>
        </w:rPr>
        <w:t xml:space="preserve"> في </w:t>
      </w:r>
      <w:r w:rsidRPr="005A5DD5">
        <w:rPr>
          <w:rFonts w:hint="cs"/>
          <w:rtl/>
          <w:lang w:bidi="ar-EG"/>
        </w:rPr>
        <w:t>هذا الاجتماع. كما تم توزيعه</w:t>
      </w:r>
      <w:r>
        <w:rPr>
          <w:rFonts w:hint="cs"/>
          <w:rtl/>
          <w:lang w:bidi="ar-EG"/>
        </w:rPr>
        <w:t xml:space="preserve"> في </w:t>
      </w:r>
      <w:r w:rsidRPr="005A5DD5">
        <w:rPr>
          <w:rFonts w:hint="cs"/>
          <w:rtl/>
          <w:lang w:bidi="ar-EG"/>
        </w:rPr>
        <w:t>رسالة معممة على الإدارات، وطُلب منها إرسال تعليقات ومدخلات</w:t>
      </w:r>
      <w:r>
        <w:rPr>
          <w:rFonts w:hint="cs"/>
          <w:rtl/>
          <w:lang w:bidi="ar-EG"/>
        </w:rPr>
        <w:t xml:space="preserve"> في </w:t>
      </w:r>
      <w:r w:rsidRPr="005A5DD5">
        <w:rPr>
          <w:rFonts w:hint="cs"/>
          <w:rtl/>
          <w:lang w:bidi="ar-EG"/>
        </w:rPr>
        <w:t>الوقت المحدد لتنظر فيها اللجنة</w:t>
      </w:r>
      <w:r>
        <w:rPr>
          <w:rFonts w:hint="cs"/>
          <w:rtl/>
          <w:lang w:bidi="ar-EG"/>
        </w:rPr>
        <w:t xml:space="preserve"> في </w:t>
      </w:r>
      <w:r w:rsidRPr="005A5DD5">
        <w:rPr>
          <w:rFonts w:hint="cs"/>
          <w:rtl/>
          <w:lang w:bidi="ar-EG"/>
        </w:rPr>
        <w:t>اجتماعها التاسع والستين. وكان هدفها هو إجراء استعراض أولي لمشروع التقرير</w:t>
      </w:r>
      <w:r>
        <w:rPr>
          <w:rFonts w:hint="cs"/>
          <w:rtl/>
          <w:lang w:bidi="ar-EG"/>
        </w:rPr>
        <w:t xml:space="preserve"> في </w:t>
      </w:r>
      <w:r w:rsidRPr="005A5DD5">
        <w:rPr>
          <w:rFonts w:hint="cs"/>
          <w:rtl/>
          <w:lang w:bidi="ar-EG"/>
        </w:rPr>
        <w:t>هذا الاجتماع، بهدف الانتهاء منه</w:t>
      </w:r>
      <w:r>
        <w:rPr>
          <w:rFonts w:hint="cs"/>
          <w:rtl/>
          <w:lang w:bidi="ar-EG"/>
        </w:rPr>
        <w:t xml:space="preserve"> في </w:t>
      </w:r>
      <w:r w:rsidRPr="005A5DD5">
        <w:rPr>
          <w:rFonts w:hint="cs"/>
          <w:rtl/>
          <w:lang w:bidi="ar-EG"/>
        </w:rPr>
        <w:t>الاجتماع التاسع والستين. ودعت الأعضاء إلى إبداء تعليقات عامة أولاً، قبل الانتقال إلى استعراض مشروع التقرير قسماً</w:t>
      </w:r>
      <w:r>
        <w:rPr>
          <w:rFonts w:hint="eastAsia"/>
          <w:rtl/>
          <w:lang w:bidi="ar-EG"/>
        </w:rPr>
        <w:t> </w:t>
      </w:r>
      <w:r>
        <w:rPr>
          <w:rFonts w:hint="cs"/>
          <w:rtl/>
          <w:lang w:bidi="ar-EG"/>
        </w:rPr>
        <w:t>قسما</w:t>
      </w:r>
      <w:r w:rsidRPr="005A5DD5">
        <w:rPr>
          <w:rFonts w:hint="cs"/>
          <w:rtl/>
          <w:lang w:bidi="ar-EG"/>
        </w:rPr>
        <w:t>.</w:t>
      </w:r>
    </w:p>
    <w:p w:rsidR="00520F93" w:rsidRPr="005A5DD5" w:rsidRDefault="00520F93" w:rsidP="00B3318A">
      <w:pPr>
        <w:rPr>
          <w:rtl/>
          <w:lang w:bidi="ar-EG"/>
        </w:rPr>
      </w:pPr>
      <w:r w:rsidRPr="005A5DD5">
        <w:rPr>
          <w:lang w:bidi="ar-SY"/>
        </w:rPr>
        <w:t>3.10</w:t>
      </w:r>
      <w:r w:rsidRPr="005A5DD5">
        <w:rPr>
          <w:rFonts w:hint="cs"/>
          <w:rtl/>
          <w:lang w:bidi="ar-EG"/>
        </w:rPr>
        <w:tab/>
        <w:t>وفي المناقشات التي تلت ذلك، اقتُرحت تعديلات بسيطة أو تحريرية مختلفة، وأُلقيت التعليقات الرئيسية</w:t>
      </w:r>
      <w:r>
        <w:rPr>
          <w:rFonts w:hint="eastAsia"/>
          <w:rtl/>
          <w:lang w:bidi="ar-EG"/>
        </w:rPr>
        <w:t> </w:t>
      </w:r>
      <w:r w:rsidRPr="005A5DD5">
        <w:rPr>
          <w:rFonts w:hint="cs"/>
          <w:rtl/>
          <w:lang w:bidi="ar-EG"/>
        </w:rPr>
        <w:t>التالية.</w:t>
      </w:r>
    </w:p>
    <w:p w:rsidR="00520F93" w:rsidRPr="005A5DD5" w:rsidRDefault="00520F93" w:rsidP="00B3318A">
      <w:pPr>
        <w:rPr>
          <w:rtl/>
          <w:lang w:bidi="ar-EG"/>
        </w:rPr>
      </w:pPr>
      <w:r w:rsidRPr="005A5DD5">
        <w:rPr>
          <w:lang w:bidi="ar-SY"/>
        </w:rPr>
        <w:lastRenderedPageBreak/>
        <w:t>4.10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إن التقرير ينبغي أن يقدم اقتراحات محددة ومادية من اللجنة، على أن يوضع</w:t>
      </w:r>
      <w:r>
        <w:rPr>
          <w:rFonts w:hint="cs"/>
          <w:rtl/>
          <w:lang w:bidi="ar-EG"/>
        </w:rPr>
        <w:t xml:space="preserve"> في </w:t>
      </w:r>
      <w:r w:rsidRPr="005A5DD5">
        <w:rPr>
          <w:rFonts w:hint="cs"/>
          <w:rtl/>
          <w:lang w:bidi="ar-EG"/>
        </w:rPr>
        <w:t xml:space="preserve">الاعتبار أن الاقتراحات التي قدمتها اللجنة إلى المؤتمر العالمي للاتصالات الراديوية لعام </w:t>
      </w:r>
      <w:r w:rsidRPr="005A5DD5">
        <w:rPr>
          <w:lang w:bidi="ar-SY"/>
        </w:rPr>
        <w:t>2012</w:t>
      </w:r>
      <w:r w:rsidRPr="005A5DD5">
        <w:rPr>
          <w:rFonts w:hint="cs"/>
          <w:rtl/>
          <w:lang w:bidi="ar-EG"/>
        </w:rPr>
        <w:t xml:space="preserve"> وفرت أساساً لعدد من قرارات</w:t>
      </w:r>
      <w:r>
        <w:rPr>
          <w:rFonts w:hint="eastAsia"/>
          <w:rtl/>
          <w:lang w:bidi="ar-EG"/>
        </w:rPr>
        <w:t> </w:t>
      </w:r>
      <w:r w:rsidRPr="005A5DD5">
        <w:rPr>
          <w:rFonts w:hint="cs"/>
          <w:rtl/>
          <w:lang w:bidi="ar-EG"/>
        </w:rPr>
        <w:t>المؤتمر.</w:t>
      </w:r>
    </w:p>
    <w:p w:rsidR="00520F93" w:rsidRPr="005A5DD5" w:rsidRDefault="00520F93" w:rsidP="00B3318A">
      <w:pPr>
        <w:rPr>
          <w:rtl/>
          <w:lang w:bidi="ar-EG"/>
        </w:rPr>
      </w:pPr>
      <w:r w:rsidRPr="005A5DD5">
        <w:rPr>
          <w:lang w:bidi="ar-SY"/>
        </w:rPr>
        <w:t>5.10</w:t>
      </w:r>
      <w:r w:rsidRPr="005A5DD5">
        <w:rPr>
          <w:rFonts w:hint="cs"/>
          <w:rtl/>
          <w:lang w:bidi="ar-EG"/>
        </w:rPr>
        <w:tab/>
        <w:t xml:space="preserve">وفيما يتعلق بالفقرة </w:t>
      </w:r>
      <w:r w:rsidRPr="005A5DD5">
        <w:rPr>
          <w:lang w:bidi="ar-SY"/>
        </w:rPr>
        <w:t>1.4</w:t>
      </w:r>
      <w:r w:rsidRPr="005A5DD5">
        <w:rPr>
          <w:rFonts w:hint="cs"/>
          <w:rtl/>
          <w:lang w:bidi="ar-EG"/>
        </w:rPr>
        <w:t xml:space="preserve"> التي تتناول الرقم </w:t>
      </w:r>
      <w:r w:rsidRPr="005A5DD5">
        <w:rPr>
          <w:b/>
          <w:bCs/>
          <w:lang w:bidi="ar-SY"/>
        </w:rPr>
        <w:t>6.13</w:t>
      </w:r>
      <w:r w:rsidRPr="005A5DD5">
        <w:rPr>
          <w:rFonts w:hint="cs"/>
          <w:rtl/>
          <w:lang w:bidi="ar-EG"/>
        </w:rPr>
        <w:t xml:space="preserve"> من لوائح الراديو، قال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إن الرقم</w:t>
      </w:r>
      <w:r>
        <w:rPr>
          <w:rFonts w:hint="eastAsia"/>
          <w:rtl/>
          <w:lang w:bidi="ar-EG"/>
        </w:rPr>
        <w:t> </w:t>
      </w:r>
      <w:r w:rsidRPr="005A5DD5">
        <w:rPr>
          <w:b/>
          <w:bCs/>
          <w:lang w:bidi="ar-SY"/>
        </w:rPr>
        <w:t>6.13</w:t>
      </w:r>
      <w:r w:rsidRPr="005A5DD5">
        <w:rPr>
          <w:rFonts w:hint="cs"/>
          <w:rtl/>
          <w:lang w:bidi="ar-EG"/>
        </w:rPr>
        <w:t xml:space="preserve"> يشير إلى المواعيد النهائية المطبقة على الردود التي ترد من الإدارات، ولكنه لم يتضمن مواعيد نهائية للرسائل التي يرسلها المكتب. ورداً على استفسار من </w:t>
      </w:r>
      <w:r w:rsidRPr="005A5DD5">
        <w:rPr>
          <w:rFonts w:hint="cs"/>
          <w:b/>
          <w:bCs/>
          <w:rtl/>
          <w:lang w:bidi="ar-EG"/>
        </w:rPr>
        <w:t>السيدة جيانتي</w:t>
      </w:r>
      <w:r w:rsidRPr="005A5DD5">
        <w:rPr>
          <w:rFonts w:hint="cs"/>
          <w:rtl/>
          <w:lang w:bidi="ar-EG"/>
        </w:rPr>
        <w:t xml:space="preserve"> حول معنى جملة "في الممارسة العملية يصعب تطبيق الرقم </w:t>
      </w:r>
      <w:r w:rsidRPr="005A5DD5">
        <w:rPr>
          <w:b/>
          <w:bCs/>
          <w:lang w:bidi="ar-SY"/>
        </w:rPr>
        <w:t>6.13</w:t>
      </w:r>
      <w:r w:rsidRPr="005A5DD5">
        <w:rPr>
          <w:rFonts w:hint="cs"/>
          <w:rtl/>
          <w:lang w:bidi="ar-EG"/>
        </w:rPr>
        <w:t xml:space="preserve"> بأثر رجعي على الظروف التي ربما كانت قائمة</w:t>
      </w:r>
      <w:r>
        <w:rPr>
          <w:rFonts w:hint="cs"/>
          <w:rtl/>
          <w:lang w:bidi="ar-EG"/>
        </w:rPr>
        <w:t xml:space="preserve"> في </w:t>
      </w:r>
      <w:r w:rsidRPr="005A5DD5">
        <w:rPr>
          <w:rFonts w:hint="cs"/>
          <w:rtl/>
          <w:lang w:bidi="ar-EG"/>
        </w:rPr>
        <w:t xml:space="preserve">الماضي البعيد"، قال إن الرقم </w:t>
      </w:r>
      <w:r w:rsidRPr="005A5DD5">
        <w:rPr>
          <w:b/>
          <w:bCs/>
          <w:lang w:bidi="ar-SY"/>
        </w:rPr>
        <w:t>6.13</w:t>
      </w:r>
      <w:r w:rsidRPr="005A5DD5">
        <w:rPr>
          <w:rFonts w:hint="cs"/>
          <w:rtl/>
          <w:lang w:bidi="ar-EG"/>
        </w:rPr>
        <w:t xml:space="preserve"> يحتوي على عنصر ضمني للأثر الرجعي، لأنه لم يستبعد إجراء تحقيقات فيما إذا كان تخصيص مسجل قد وُضع</w:t>
      </w:r>
      <w:r>
        <w:rPr>
          <w:rFonts w:hint="cs"/>
          <w:rtl/>
          <w:lang w:bidi="ar-EG"/>
        </w:rPr>
        <w:t xml:space="preserve"> في </w:t>
      </w:r>
      <w:r w:rsidRPr="005A5DD5">
        <w:rPr>
          <w:rFonts w:hint="cs"/>
          <w:rtl/>
          <w:lang w:bidi="ar-EG"/>
        </w:rPr>
        <w:t>الخدمة أم لم يوضع، قبل عقد من الزمن مثلاً،</w:t>
      </w:r>
      <w:r>
        <w:rPr>
          <w:rFonts w:hint="cs"/>
          <w:rtl/>
          <w:lang w:bidi="ar-EG"/>
        </w:rPr>
        <w:t xml:space="preserve"> في </w:t>
      </w:r>
      <w:r w:rsidRPr="005A5DD5">
        <w:rPr>
          <w:rFonts w:hint="cs"/>
          <w:rtl/>
          <w:lang w:bidi="ar-EG"/>
        </w:rPr>
        <w:t>حين أنه لم يُقصد بالتأكيد إجراء هذه التحقيقات. وبالإضافة إلى ذلك، كان يجب التأكد من الوضع</w:t>
      </w:r>
      <w:r>
        <w:rPr>
          <w:rFonts w:hint="cs"/>
          <w:rtl/>
          <w:lang w:bidi="ar-EG"/>
        </w:rPr>
        <w:t xml:space="preserve"> في </w:t>
      </w:r>
      <w:r w:rsidRPr="005A5DD5">
        <w:rPr>
          <w:rFonts w:hint="cs"/>
          <w:rtl/>
          <w:lang w:bidi="ar-EG"/>
        </w:rPr>
        <w:t xml:space="preserve">الخدمة وفقاً للرقم </w:t>
      </w:r>
      <w:r w:rsidRPr="005A5DD5">
        <w:rPr>
          <w:b/>
          <w:bCs/>
          <w:lang w:bidi="ar-SY"/>
        </w:rPr>
        <w:t>44B.11</w:t>
      </w:r>
      <w:r w:rsidRPr="005A5DD5">
        <w:rPr>
          <w:rFonts w:hint="cs"/>
          <w:rtl/>
          <w:lang w:bidi="ar-EG"/>
        </w:rPr>
        <w:t xml:space="preserve">، ولكن ذلك كان حكماً جديداً استحدثه المؤتمر العالمي للاتصالات الراديوية لعام </w:t>
      </w:r>
      <w:r w:rsidRPr="005A5DD5">
        <w:rPr>
          <w:lang w:bidi="ar-SY"/>
        </w:rPr>
        <w:t>2012</w:t>
      </w:r>
      <w:r w:rsidRPr="005A5DD5">
        <w:rPr>
          <w:rFonts w:hint="cs"/>
          <w:rtl/>
          <w:lang w:bidi="ar-EG"/>
        </w:rPr>
        <w:t>، وتسبب</w:t>
      </w:r>
      <w:r>
        <w:rPr>
          <w:rFonts w:hint="cs"/>
          <w:rtl/>
          <w:lang w:bidi="ar-EG"/>
        </w:rPr>
        <w:t xml:space="preserve"> في </w:t>
      </w:r>
      <w:r w:rsidRPr="005A5DD5">
        <w:rPr>
          <w:rFonts w:hint="cs"/>
          <w:rtl/>
          <w:lang w:bidi="ar-EG"/>
        </w:rPr>
        <w:t>نفس الوقت</w:t>
      </w:r>
      <w:r>
        <w:rPr>
          <w:rFonts w:hint="cs"/>
          <w:rtl/>
          <w:lang w:bidi="ar-EG"/>
        </w:rPr>
        <w:t xml:space="preserve"> في </w:t>
      </w:r>
      <w:r w:rsidRPr="005A5DD5">
        <w:rPr>
          <w:rFonts w:hint="cs"/>
          <w:rtl/>
          <w:lang w:bidi="ar-EG"/>
        </w:rPr>
        <w:t>شيء من اللبس بإزالة مفهوم "الاستخدام المنتظم" الذي كان قائماً حتى ذلك الوقت. ومن هنا جاء اللبس أيضاً</w:t>
      </w:r>
      <w:r>
        <w:rPr>
          <w:rFonts w:hint="cs"/>
          <w:rtl/>
          <w:lang w:bidi="ar-EG"/>
        </w:rPr>
        <w:t xml:space="preserve"> في </w:t>
      </w:r>
      <w:r w:rsidRPr="005A5DD5">
        <w:rPr>
          <w:rFonts w:hint="cs"/>
          <w:rtl/>
          <w:lang w:bidi="ar-EG"/>
        </w:rPr>
        <w:t xml:space="preserve">تطبيق الرقم </w:t>
      </w:r>
      <w:r w:rsidRPr="005A5DD5">
        <w:rPr>
          <w:b/>
          <w:bCs/>
          <w:lang w:bidi="ar-SY"/>
        </w:rPr>
        <w:t>49.11</w:t>
      </w:r>
      <w:r w:rsidRPr="005A5DD5">
        <w:rPr>
          <w:rFonts w:hint="cs"/>
          <w:rtl/>
          <w:lang w:bidi="ar-EG"/>
        </w:rPr>
        <w:t>. ومن المفيد توضيح هذه النقاط، بما</w:t>
      </w:r>
      <w:r>
        <w:rPr>
          <w:rFonts w:hint="cs"/>
          <w:rtl/>
          <w:lang w:bidi="ar-EG"/>
        </w:rPr>
        <w:t xml:space="preserve"> في </w:t>
      </w:r>
      <w:r w:rsidRPr="005A5DD5">
        <w:rPr>
          <w:rFonts w:hint="cs"/>
          <w:rtl/>
          <w:lang w:bidi="ar-EG"/>
        </w:rPr>
        <w:t>ذلك مفهوم الاستخدام المنتظم، بغية تبسيط عمل المكتب.</w:t>
      </w:r>
    </w:p>
    <w:p w:rsidR="00520F93" w:rsidRPr="005A5DD5" w:rsidRDefault="00520F93" w:rsidP="00B3318A">
      <w:pPr>
        <w:rPr>
          <w:rtl/>
          <w:lang w:bidi="ar-EG"/>
        </w:rPr>
      </w:pPr>
      <w:r w:rsidRPr="005A5DD5">
        <w:rPr>
          <w:lang w:bidi="ar-SY"/>
        </w:rPr>
        <w:t>6.10</w:t>
      </w:r>
      <w:r w:rsidRPr="005A5DD5">
        <w:rPr>
          <w:rFonts w:hint="cs"/>
          <w:rtl/>
          <w:lang w:bidi="ar-EG"/>
        </w:rPr>
        <w:tab/>
        <w:t xml:space="preserve">وقال </w:t>
      </w:r>
      <w:r w:rsidRPr="005A5DD5">
        <w:rPr>
          <w:rFonts w:hint="cs"/>
          <w:b/>
          <w:bCs/>
          <w:rtl/>
          <w:lang w:bidi="ar-EG"/>
        </w:rPr>
        <w:t>الرئيس</w:t>
      </w:r>
      <w:r w:rsidRPr="005A5DD5">
        <w:rPr>
          <w:rFonts w:hint="cs"/>
          <w:rtl/>
          <w:lang w:bidi="ar-EG"/>
        </w:rPr>
        <w:t xml:space="preserve"> إن الجملة التي استفسرت عنها السيدة جيانتي تتعلق بالتحقيقات، التي عُرضت فعلاً على اللجنة،</w:t>
      </w:r>
      <w:r>
        <w:rPr>
          <w:rFonts w:hint="cs"/>
          <w:rtl/>
          <w:lang w:bidi="ar-EG"/>
        </w:rPr>
        <w:t xml:space="preserve"> في </w:t>
      </w:r>
      <w:r w:rsidRPr="005A5DD5">
        <w:rPr>
          <w:rFonts w:hint="cs"/>
          <w:rtl/>
          <w:lang w:bidi="ar-EG"/>
        </w:rPr>
        <w:t>حالات تضمنت ما تُسمَّى سواتل الجيل الأول، التي كانت قائمة قبل نحو عشر سنوات ثم حلت محلها سواتل الجيل الثاني. وكان من رأي اللجنة أن هذه التحقيقات لم تكن مقصودة بموجب الرقم</w:t>
      </w:r>
      <w:r>
        <w:rPr>
          <w:rFonts w:hint="eastAsia"/>
          <w:rtl/>
          <w:lang w:bidi="ar-EG"/>
        </w:rPr>
        <w:t> </w:t>
      </w:r>
      <w:r w:rsidRPr="005A5DD5">
        <w:rPr>
          <w:b/>
          <w:bCs/>
          <w:lang w:bidi="ar-SY"/>
        </w:rPr>
        <w:t>6.13</w:t>
      </w:r>
      <w:r w:rsidRPr="005A5DD5">
        <w:rPr>
          <w:rFonts w:hint="cs"/>
          <w:rtl/>
          <w:lang w:bidi="ar-EG"/>
        </w:rPr>
        <w:t>.</w:t>
      </w:r>
    </w:p>
    <w:p w:rsidR="00520F93" w:rsidRPr="005A5DD5" w:rsidRDefault="00520F93" w:rsidP="00B3318A">
      <w:pPr>
        <w:keepNext/>
        <w:keepLines/>
        <w:rPr>
          <w:rtl/>
          <w:lang w:bidi="ar-EG"/>
        </w:rPr>
      </w:pPr>
      <w:r w:rsidRPr="005A5DD5">
        <w:rPr>
          <w:lang w:bidi="ar-SY"/>
        </w:rPr>
        <w:lastRenderedPageBreak/>
        <w:t>7.10</w:t>
      </w:r>
      <w:r w:rsidRPr="005A5DD5">
        <w:rPr>
          <w:lang w:bidi="ar-SY"/>
        </w:rPr>
        <w:tab/>
      </w:r>
      <w:r w:rsidRPr="005A5DD5">
        <w:rPr>
          <w:rFonts w:hint="cs"/>
          <w:rtl/>
          <w:lang w:bidi="ar-EG"/>
        </w:rPr>
        <w:t xml:space="preserve">وأشار </w:t>
      </w:r>
      <w:r w:rsidRPr="005A5DD5">
        <w:rPr>
          <w:rFonts w:hint="cs"/>
          <w:b/>
          <w:bCs/>
          <w:rtl/>
          <w:lang w:bidi="ar-EG"/>
        </w:rPr>
        <w:t>السيد بيسي</w:t>
      </w:r>
      <w:r w:rsidRPr="005A5DD5">
        <w:rPr>
          <w:rFonts w:hint="cs"/>
          <w:rtl/>
          <w:lang w:bidi="ar-EG"/>
        </w:rPr>
        <w:t xml:space="preserve"> إلى الفقرة الثانية من الفقرة </w:t>
      </w:r>
      <w:r w:rsidRPr="005A5DD5">
        <w:rPr>
          <w:lang w:bidi="ar-SY"/>
        </w:rPr>
        <w:t>1.1.4</w:t>
      </w:r>
      <w:r w:rsidRPr="005A5DD5">
        <w:rPr>
          <w:rFonts w:hint="cs"/>
          <w:rtl/>
          <w:lang w:bidi="ar-EG"/>
        </w:rPr>
        <w:t xml:space="preserve"> (بشأن المراد بعبار</w:t>
      </w:r>
      <w:r>
        <w:rPr>
          <w:rFonts w:hint="cs"/>
          <w:rtl/>
          <w:lang w:bidi="ar-EG"/>
        </w:rPr>
        <w:t>ة</w:t>
      </w:r>
      <w:r w:rsidRPr="005A5DD5">
        <w:rPr>
          <w:rFonts w:hint="cs"/>
          <w:rtl/>
          <w:lang w:bidi="ar-EG"/>
        </w:rPr>
        <w:t xml:space="preserve"> "المعلومات الموثوق بها")، والمعلومات التي تقبلها اللجنة بوصفها "موثوق بها"، فقال إنه ينبغي تعديل النص ليوضح أن المعلومات المقدمة من أي إدارة بناءً على طلب من المكتب يمكن تأكيدها من جانب المكتب</w:t>
      </w:r>
      <w:r>
        <w:rPr>
          <w:rFonts w:hint="cs"/>
          <w:rtl/>
          <w:lang w:bidi="ar-EG"/>
        </w:rPr>
        <w:t xml:space="preserve"> في </w:t>
      </w:r>
      <w:r w:rsidRPr="005A5DD5">
        <w:rPr>
          <w:rFonts w:hint="cs"/>
          <w:rtl/>
          <w:lang w:bidi="ar-EG"/>
        </w:rPr>
        <w:t xml:space="preserve">الخطوات التي يتخذها وفقاً للرقم </w:t>
      </w:r>
      <w:r w:rsidRPr="00F64EF0">
        <w:rPr>
          <w:b/>
          <w:bCs/>
          <w:lang w:bidi="ar-SY"/>
        </w:rPr>
        <w:t>6.13</w:t>
      </w:r>
      <w:r w:rsidRPr="005A5DD5">
        <w:rPr>
          <w:rFonts w:hint="cs"/>
          <w:rtl/>
          <w:lang w:bidi="ar-EG"/>
        </w:rPr>
        <w:t>، أو إثبات أنها غير صحيحة. وينبغي أن يشير النص إلى الرد الوارد من الإدارة المبلغة "يدعمه، على النحو الملائم، مكتب الاتصالات الراديوية تطبيقاً للرقم</w:t>
      </w:r>
      <w:r>
        <w:rPr>
          <w:rFonts w:hint="eastAsia"/>
          <w:rtl/>
          <w:lang w:bidi="ar-EG"/>
        </w:rPr>
        <w:t> </w:t>
      </w:r>
      <w:r w:rsidRPr="00F64EF0">
        <w:rPr>
          <w:b/>
          <w:bCs/>
          <w:lang w:bidi="ar-SY"/>
        </w:rPr>
        <w:t>6.13</w:t>
      </w:r>
      <w:r w:rsidRPr="005A5DD5">
        <w:rPr>
          <w:rFonts w:hint="cs"/>
          <w:rtl/>
          <w:lang w:bidi="ar-EG"/>
        </w:rPr>
        <w:t>".</w:t>
      </w:r>
    </w:p>
    <w:p w:rsidR="00520F93" w:rsidRPr="005A5DD5" w:rsidRDefault="00520F93" w:rsidP="00B3318A">
      <w:pPr>
        <w:rPr>
          <w:rtl/>
          <w:lang w:bidi="ar-EG"/>
        </w:rPr>
      </w:pPr>
      <w:r w:rsidRPr="005A5DD5">
        <w:rPr>
          <w:lang w:bidi="ar-SY"/>
        </w:rPr>
        <w:t>8.10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إن المكتب ينبغي أن يرسل "المعلومات الموثوق بها" المشار إليها</w:t>
      </w:r>
      <w:r>
        <w:rPr>
          <w:rFonts w:hint="cs"/>
          <w:rtl/>
          <w:lang w:bidi="ar-EG"/>
        </w:rPr>
        <w:t xml:space="preserve"> في </w:t>
      </w:r>
      <w:r w:rsidRPr="005A5DD5">
        <w:rPr>
          <w:rFonts w:hint="cs"/>
          <w:rtl/>
          <w:lang w:bidi="ar-EG"/>
        </w:rPr>
        <w:t>بداية الرقم</w:t>
      </w:r>
      <w:r>
        <w:rPr>
          <w:rFonts w:hint="eastAsia"/>
          <w:rtl/>
          <w:lang w:bidi="ar-EG"/>
        </w:rPr>
        <w:t> </w:t>
      </w:r>
      <w:r w:rsidRPr="00F64EF0">
        <w:rPr>
          <w:b/>
          <w:bCs/>
          <w:lang w:bidi="ar-SY"/>
        </w:rPr>
        <w:t>6.13</w:t>
      </w:r>
      <w:r w:rsidRPr="005A5DD5">
        <w:rPr>
          <w:rFonts w:hint="cs"/>
          <w:rtl/>
          <w:lang w:bidi="ar-EG"/>
        </w:rPr>
        <w:t>، مع ذكر مصدرها، إلى الإدارة المبلغة المعنية، لكفالة المعاملة المنصفة لهذه الإدارة.</w:t>
      </w:r>
    </w:p>
    <w:p w:rsidR="00520F93" w:rsidRPr="005A5DD5" w:rsidRDefault="00520F93" w:rsidP="00B3318A">
      <w:pPr>
        <w:rPr>
          <w:rtl/>
          <w:lang w:bidi="ar-EG"/>
        </w:rPr>
      </w:pPr>
      <w:r w:rsidRPr="005A5DD5">
        <w:rPr>
          <w:lang w:bidi="ar-SY"/>
        </w:rPr>
        <w:t>9.10</w:t>
      </w:r>
      <w:r w:rsidRPr="005A5DD5">
        <w:rPr>
          <w:rFonts w:hint="cs"/>
          <w:rtl/>
          <w:lang w:bidi="ar-EG"/>
        </w:rPr>
        <w:tab/>
        <w:t xml:space="preserve">واقترح </w:t>
      </w:r>
      <w:r w:rsidRPr="005A5DD5">
        <w:rPr>
          <w:rFonts w:hint="cs"/>
          <w:b/>
          <w:bCs/>
          <w:rtl/>
          <w:lang w:bidi="ar-EG"/>
        </w:rPr>
        <w:t xml:space="preserve">السيد خيروف </w:t>
      </w:r>
      <w:r w:rsidRPr="005A5DD5">
        <w:rPr>
          <w:rFonts w:hint="cs"/>
          <w:rtl/>
          <w:lang w:bidi="ar-EG"/>
        </w:rPr>
        <w:t xml:space="preserve">الإشارة إلى نظام الرصد الدولي، الذي يؤدي بكل تأكيد دوراً رئيسياً فيما يتعلق "بالمعلومات الموثوق بها"، وفي تحديد أسباب التداخل، واستخدام تخصيصات الترددات بالمخالفة للخصائص المبلغة، وما إلى ذلك. ووافق </w:t>
      </w:r>
      <w:r w:rsidRPr="005A5DD5">
        <w:rPr>
          <w:rFonts w:hint="cs"/>
          <w:b/>
          <w:bCs/>
          <w:rtl/>
          <w:lang w:bidi="ar-EG"/>
        </w:rPr>
        <w:t>السيد</w:t>
      </w:r>
      <w:r>
        <w:rPr>
          <w:rFonts w:hint="eastAsia"/>
          <w:b/>
          <w:bCs/>
          <w:rtl/>
          <w:lang w:bidi="ar-EG"/>
        </w:rPr>
        <w:t> </w:t>
      </w:r>
      <w:r w:rsidRPr="005A5DD5">
        <w:rPr>
          <w:rFonts w:hint="cs"/>
          <w:b/>
          <w:bCs/>
          <w:rtl/>
          <w:lang w:bidi="ar-EG"/>
        </w:rPr>
        <w:t>هوان</w:t>
      </w:r>
      <w:r w:rsidRPr="005A5DD5">
        <w:rPr>
          <w:rFonts w:hint="cs"/>
          <w:rtl/>
          <w:lang w:bidi="ar-EG"/>
        </w:rPr>
        <w:t xml:space="preserve"> على</w:t>
      </w:r>
      <w:r>
        <w:rPr>
          <w:rFonts w:hint="eastAsia"/>
          <w:rtl/>
          <w:lang w:bidi="ar-EG"/>
        </w:rPr>
        <w:t> </w:t>
      </w:r>
      <w:r w:rsidRPr="005A5DD5">
        <w:rPr>
          <w:rFonts w:hint="cs"/>
          <w:rtl/>
          <w:lang w:bidi="ar-EG"/>
        </w:rPr>
        <w:t>ذلك.</w:t>
      </w:r>
    </w:p>
    <w:p w:rsidR="00520F93" w:rsidRPr="005A5DD5" w:rsidRDefault="00520F93" w:rsidP="00B3318A">
      <w:pPr>
        <w:rPr>
          <w:rtl/>
          <w:lang w:bidi="ar-EG"/>
        </w:rPr>
      </w:pPr>
      <w:r w:rsidRPr="005A5DD5">
        <w:rPr>
          <w:lang w:bidi="ar-SY"/>
        </w:rPr>
        <w:t>10.10</w:t>
      </w:r>
      <w:r w:rsidRPr="005A5DD5">
        <w:rPr>
          <w:rFonts w:hint="cs"/>
          <w:rtl/>
          <w:lang w:bidi="ar-EG"/>
        </w:rPr>
        <w:tab/>
        <w:t xml:space="preserve">وعلق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قائلاً إن مسألة الرصد الدولي تتسم بالحساسية والتعقيد، واستغرقت مناقشتها بعض الوقت، بما</w:t>
      </w:r>
      <w:r>
        <w:rPr>
          <w:rFonts w:hint="eastAsia"/>
          <w:rtl/>
          <w:lang w:bidi="ar-EG"/>
        </w:rPr>
        <w:t> </w:t>
      </w:r>
      <w:r>
        <w:rPr>
          <w:rFonts w:hint="cs"/>
          <w:rtl/>
          <w:lang w:bidi="ar-EG"/>
        </w:rPr>
        <w:t>في </w:t>
      </w:r>
      <w:r w:rsidRPr="005A5DD5">
        <w:rPr>
          <w:rFonts w:hint="cs"/>
          <w:rtl/>
          <w:lang w:bidi="ar-EG"/>
        </w:rPr>
        <w:t>ذلك</w:t>
      </w:r>
      <w:r>
        <w:rPr>
          <w:rFonts w:hint="cs"/>
          <w:rtl/>
          <w:lang w:bidi="ar-EG"/>
        </w:rPr>
        <w:t xml:space="preserve"> في </w:t>
      </w:r>
      <w:r w:rsidRPr="005A5DD5">
        <w:rPr>
          <w:rFonts w:hint="cs"/>
          <w:rtl/>
          <w:lang w:bidi="ar-EG"/>
        </w:rPr>
        <w:t>مؤتمر المندوبين المفوضين. ويترتب عليها المخاطرة بإدخال مصالح الأطراف الثالثة</w:t>
      </w:r>
      <w:r>
        <w:rPr>
          <w:rFonts w:hint="cs"/>
          <w:rtl/>
          <w:lang w:bidi="ar-EG"/>
        </w:rPr>
        <w:t xml:space="preserve"> في </w:t>
      </w:r>
      <w:r w:rsidRPr="005A5DD5">
        <w:rPr>
          <w:rFonts w:hint="cs"/>
          <w:rtl/>
          <w:lang w:bidi="ar-EG"/>
        </w:rPr>
        <w:t>الموضوع، وتثير مسائل مهمة، منها على سبيل المثال ما يتعلق بالأثر المالي والموارد البشرية، وما إذا كان ينبغي أو لا ينبغي رصد المحتوى. ولم</w:t>
      </w:r>
      <w:r>
        <w:rPr>
          <w:rFonts w:hint="eastAsia"/>
          <w:rtl/>
          <w:lang w:bidi="ar-EG"/>
        </w:rPr>
        <w:t> </w:t>
      </w:r>
      <w:r w:rsidRPr="005A5DD5">
        <w:rPr>
          <w:rFonts w:hint="cs"/>
          <w:rtl/>
          <w:lang w:bidi="ar-EG"/>
        </w:rPr>
        <w:t>يتم التوصل إلى اتفاق بشأنها على مستوى الاتحاد، ولذلك تبقى من اختصاصات كل إدارة على حدة</w:t>
      </w:r>
      <w:r>
        <w:rPr>
          <w:rFonts w:hint="cs"/>
          <w:rtl/>
          <w:lang w:bidi="ar-EG"/>
        </w:rPr>
        <w:t xml:space="preserve"> في </w:t>
      </w:r>
      <w:r w:rsidRPr="005A5DD5">
        <w:rPr>
          <w:rFonts w:hint="cs"/>
          <w:rtl/>
          <w:lang w:bidi="ar-EG"/>
        </w:rPr>
        <w:t>الوقت الحالي. كما</w:t>
      </w:r>
      <w:r>
        <w:rPr>
          <w:rFonts w:hint="eastAsia"/>
          <w:rtl/>
          <w:lang w:bidi="ar-EG"/>
        </w:rPr>
        <w:t> </w:t>
      </w:r>
      <w:r w:rsidRPr="005A5DD5">
        <w:rPr>
          <w:rFonts w:hint="cs"/>
          <w:rtl/>
          <w:lang w:bidi="ar-EG"/>
        </w:rPr>
        <w:t>أنه يعترض على الإشارة إليها</w:t>
      </w:r>
      <w:r>
        <w:rPr>
          <w:rFonts w:hint="cs"/>
          <w:rtl/>
          <w:lang w:bidi="ar-EG"/>
        </w:rPr>
        <w:t xml:space="preserve"> في </w:t>
      </w:r>
      <w:r w:rsidRPr="005A5DD5">
        <w:rPr>
          <w:rFonts w:hint="cs"/>
          <w:rtl/>
          <w:lang w:bidi="ar-EG"/>
        </w:rPr>
        <w:t>القسم موضوع النظر الآن.</w:t>
      </w:r>
    </w:p>
    <w:p w:rsidR="00520F93" w:rsidRPr="005A5DD5" w:rsidRDefault="00520F93" w:rsidP="00B3318A">
      <w:pPr>
        <w:rPr>
          <w:rtl/>
          <w:lang w:bidi="ar-EG"/>
        </w:rPr>
      </w:pPr>
      <w:r w:rsidRPr="005A5DD5">
        <w:rPr>
          <w:lang w:bidi="ar-SY"/>
        </w:rPr>
        <w:t>11.10</w:t>
      </w:r>
      <w:r w:rsidRPr="005A5DD5">
        <w:rPr>
          <w:rFonts w:hint="cs"/>
          <w:rtl/>
          <w:lang w:bidi="ar-EG"/>
        </w:rPr>
        <w:tab/>
        <w:t xml:space="preserve">وقالت </w:t>
      </w:r>
      <w:r w:rsidRPr="005A5DD5">
        <w:rPr>
          <w:rFonts w:hint="cs"/>
          <w:b/>
          <w:bCs/>
          <w:rtl/>
          <w:lang w:bidi="ar-EG"/>
        </w:rPr>
        <w:t xml:space="preserve">السيدة ويلسون </w:t>
      </w:r>
      <w:r w:rsidRPr="005A5DD5">
        <w:rPr>
          <w:rFonts w:hint="cs"/>
          <w:rtl/>
          <w:lang w:bidi="ar-EG"/>
        </w:rPr>
        <w:t>إن الرصد الدولي قد تم التعامل معه</w:t>
      </w:r>
      <w:r>
        <w:rPr>
          <w:rFonts w:hint="cs"/>
          <w:rtl/>
          <w:lang w:bidi="ar-EG"/>
        </w:rPr>
        <w:t xml:space="preserve"> في </w:t>
      </w:r>
      <w:r w:rsidRPr="005A5DD5">
        <w:rPr>
          <w:rFonts w:hint="cs"/>
          <w:rtl/>
          <w:lang w:bidi="ar-EG"/>
        </w:rPr>
        <w:t>موضع آخر</w:t>
      </w:r>
      <w:r>
        <w:rPr>
          <w:rFonts w:hint="cs"/>
          <w:rtl/>
          <w:lang w:bidi="ar-EG"/>
        </w:rPr>
        <w:t xml:space="preserve"> في </w:t>
      </w:r>
      <w:r w:rsidRPr="005A5DD5">
        <w:rPr>
          <w:rFonts w:hint="cs"/>
          <w:rtl/>
          <w:lang w:bidi="ar-EG"/>
        </w:rPr>
        <w:t xml:space="preserve">مشروع التقرير، وأضاف </w:t>
      </w:r>
      <w:r w:rsidRPr="005A5DD5">
        <w:rPr>
          <w:rFonts w:hint="cs"/>
          <w:b/>
          <w:bCs/>
          <w:rtl/>
          <w:lang w:bidi="ar-EG"/>
        </w:rPr>
        <w:t>الرئيس</w:t>
      </w:r>
      <w:r w:rsidRPr="005A5DD5">
        <w:rPr>
          <w:rFonts w:hint="cs"/>
          <w:rtl/>
          <w:lang w:bidi="ar-EG"/>
        </w:rPr>
        <w:t xml:space="preserve"> أنه من الأفضل عدم إدراج المصادر المحتملة للمعلومات، نظراً لأن ذلك قد يؤدي إلى مشاكل تنشأ مما إذا كانت أي قائمة من هذا النوع ستكون شاملة أو غير شاملة.</w:t>
      </w:r>
    </w:p>
    <w:p w:rsidR="00520F93" w:rsidRPr="005A5DD5" w:rsidRDefault="00520F93" w:rsidP="00B3318A">
      <w:pPr>
        <w:rPr>
          <w:rtl/>
          <w:lang w:bidi="ar-EG"/>
        </w:rPr>
      </w:pPr>
      <w:r w:rsidRPr="005A5DD5">
        <w:rPr>
          <w:lang w:bidi="ar-SY"/>
        </w:rPr>
        <w:t>12.10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إن مفهوم "المعلومات المتاحة الموثوق بها" ينطبق فقط على المرحلة الأولى من الرقم</w:t>
      </w:r>
      <w:r>
        <w:rPr>
          <w:rFonts w:hint="eastAsia"/>
          <w:rtl/>
          <w:lang w:bidi="ar-EG"/>
        </w:rPr>
        <w:t> </w:t>
      </w:r>
      <w:r w:rsidRPr="00F64EF0">
        <w:rPr>
          <w:b/>
          <w:bCs/>
          <w:lang w:bidi="ar-SY"/>
        </w:rPr>
        <w:t>6.13</w:t>
      </w:r>
      <w:r w:rsidRPr="005A5DD5">
        <w:rPr>
          <w:rFonts w:hint="cs"/>
          <w:rtl/>
          <w:lang w:bidi="ar-EG"/>
        </w:rPr>
        <w:t>، لبدء عملية التحقيق. وليس من الملائم أن تُلحق اللجنة صفة "الموثوقية" أو لا تُلحقها بالمعلومات التي تقدمها الإدارة المبلغة</w:t>
      </w:r>
      <w:r>
        <w:rPr>
          <w:rFonts w:hint="cs"/>
          <w:rtl/>
          <w:lang w:bidi="ar-EG"/>
        </w:rPr>
        <w:t xml:space="preserve"> في </w:t>
      </w:r>
      <w:r w:rsidRPr="005A5DD5">
        <w:rPr>
          <w:rFonts w:hint="cs"/>
          <w:rtl/>
          <w:lang w:bidi="ar-EG"/>
        </w:rPr>
        <w:t xml:space="preserve">وقت لاحق رداً على طلب المكتب لإيضاحات. وينبغي إيضاح أن </w:t>
      </w:r>
      <w:r w:rsidRPr="005A5DD5">
        <w:rPr>
          <w:rFonts w:hint="cs"/>
          <w:rtl/>
          <w:lang w:bidi="ar-EG"/>
        </w:rPr>
        <w:lastRenderedPageBreak/>
        <w:t>المكتب قرر،</w:t>
      </w:r>
      <w:r>
        <w:rPr>
          <w:rFonts w:hint="cs"/>
          <w:rtl/>
          <w:lang w:bidi="ar-EG"/>
        </w:rPr>
        <w:t xml:space="preserve"> في </w:t>
      </w:r>
      <w:r w:rsidRPr="005A5DD5">
        <w:rPr>
          <w:rFonts w:hint="cs"/>
          <w:rtl/>
          <w:lang w:bidi="ar-EG"/>
        </w:rPr>
        <w:t>بداية الرقم</w:t>
      </w:r>
      <w:r>
        <w:rPr>
          <w:rFonts w:hint="eastAsia"/>
          <w:rtl/>
          <w:lang w:bidi="ar-EG"/>
        </w:rPr>
        <w:t> </w:t>
      </w:r>
      <w:r w:rsidRPr="00E13C3E">
        <w:rPr>
          <w:b/>
          <w:bCs/>
          <w:lang w:bidi="ar-SY"/>
        </w:rPr>
        <w:t>6.13</w:t>
      </w:r>
      <w:r w:rsidRPr="005A5DD5">
        <w:rPr>
          <w:rFonts w:hint="cs"/>
          <w:rtl/>
          <w:lang w:bidi="ar-EG"/>
        </w:rPr>
        <w:t>، ما</w:t>
      </w:r>
      <w:r>
        <w:rPr>
          <w:rFonts w:hint="eastAsia"/>
          <w:rtl/>
          <w:lang w:bidi="ar-EG"/>
        </w:rPr>
        <w:t> </w:t>
      </w:r>
      <w:r w:rsidRPr="005A5DD5">
        <w:rPr>
          <w:rFonts w:hint="cs"/>
          <w:rtl/>
          <w:lang w:bidi="ar-EG"/>
        </w:rPr>
        <w:t xml:space="preserve">ينبغي قبوله "كمعلومات موثوق بها"، على أساس كل حالة على حدة. وأيد </w:t>
      </w:r>
      <w:r w:rsidRPr="005A5DD5">
        <w:rPr>
          <w:rFonts w:hint="cs"/>
          <w:b/>
          <w:bCs/>
          <w:rtl/>
          <w:lang w:bidi="ar-EG"/>
        </w:rPr>
        <w:t>السيد ماجنتا</w:t>
      </w:r>
      <w:r w:rsidRPr="005A5DD5">
        <w:rPr>
          <w:rFonts w:hint="cs"/>
          <w:rtl/>
          <w:lang w:bidi="ar-EG"/>
        </w:rPr>
        <w:t xml:space="preserve"> هذه التعليقات.</w:t>
      </w:r>
    </w:p>
    <w:p w:rsidR="00520F93" w:rsidRPr="005A5DD5" w:rsidRDefault="00520F93" w:rsidP="00B3318A">
      <w:pPr>
        <w:rPr>
          <w:rtl/>
          <w:lang w:bidi="ar-EG"/>
        </w:rPr>
      </w:pPr>
      <w:r w:rsidRPr="005A5DD5">
        <w:rPr>
          <w:lang w:bidi="ar-SY"/>
        </w:rPr>
        <w:t>13.10</w:t>
      </w:r>
      <w:r w:rsidRPr="005A5DD5">
        <w:rPr>
          <w:rFonts w:hint="cs"/>
          <w:rtl/>
          <w:lang w:bidi="ar-EG"/>
        </w:rPr>
        <w:tab/>
        <w:t xml:space="preserve">وقالت </w:t>
      </w:r>
      <w:r w:rsidRPr="005A5DD5">
        <w:rPr>
          <w:rFonts w:hint="cs"/>
          <w:b/>
          <w:bCs/>
          <w:rtl/>
          <w:lang w:bidi="ar-EG"/>
        </w:rPr>
        <w:t xml:space="preserve">السيدة ويلسون </w:t>
      </w:r>
      <w:r w:rsidRPr="005A5DD5">
        <w:rPr>
          <w:rFonts w:hint="cs"/>
          <w:rtl/>
          <w:lang w:bidi="ar-EG"/>
        </w:rPr>
        <w:t>إنه سيتم تعديل النص ليعبر عن هذه الشواغل.</w:t>
      </w:r>
    </w:p>
    <w:p w:rsidR="00520F93" w:rsidRPr="005A5DD5" w:rsidRDefault="00520F93" w:rsidP="00B3318A">
      <w:pPr>
        <w:rPr>
          <w:rtl/>
          <w:lang w:bidi="ar-EG"/>
        </w:rPr>
      </w:pPr>
      <w:r w:rsidRPr="005A5DD5">
        <w:rPr>
          <w:lang w:bidi="ar-SY"/>
        </w:rPr>
        <w:t>14.10</w:t>
      </w:r>
      <w:r w:rsidRPr="005A5DD5">
        <w:rPr>
          <w:rFonts w:hint="cs"/>
          <w:rtl/>
          <w:lang w:bidi="ar-EG"/>
        </w:rPr>
        <w:tab/>
        <w:t xml:space="preserve">وفيما يتعلق بالفقرة </w:t>
      </w:r>
      <w:r w:rsidRPr="005A5DD5">
        <w:rPr>
          <w:lang w:bidi="ar-SY"/>
        </w:rPr>
        <w:t>2.1.4</w:t>
      </w:r>
      <w:r w:rsidRPr="005A5DD5">
        <w:rPr>
          <w:rFonts w:hint="cs"/>
          <w:rtl/>
          <w:lang w:bidi="ar-EG"/>
        </w:rPr>
        <w:t xml:space="preserve"> (بشأن المراد بعبارة "الوضع</w:t>
      </w:r>
      <w:r>
        <w:rPr>
          <w:rFonts w:hint="cs"/>
          <w:rtl/>
          <w:lang w:bidi="ar-EG"/>
        </w:rPr>
        <w:t xml:space="preserve"> في </w:t>
      </w:r>
      <w:r w:rsidRPr="005A5DD5">
        <w:rPr>
          <w:rFonts w:hint="cs"/>
          <w:rtl/>
          <w:lang w:bidi="ar-EG"/>
        </w:rPr>
        <w:t>الخدمة" أو "لم يعد</w:t>
      </w:r>
      <w:r>
        <w:rPr>
          <w:rFonts w:hint="cs"/>
          <w:rtl/>
          <w:lang w:bidi="ar-EG"/>
        </w:rPr>
        <w:t xml:space="preserve"> في </w:t>
      </w:r>
      <w:r w:rsidRPr="005A5DD5">
        <w:rPr>
          <w:rFonts w:hint="cs"/>
          <w:rtl/>
          <w:lang w:bidi="ar-EG"/>
        </w:rPr>
        <w:t xml:space="preserve">الخدمة")، قال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إنه على الرغم من أن الرقم </w:t>
      </w:r>
      <w:r w:rsidRPr="00AE2FD2">
        <w:rPr>
          <w:b/>
          <w:bCs/>
          <w:lang w:bidi="ar-SY"/>
        </w:rPr>
        <w:t>44B.11</w:t>
      </w:r>
      <w:r w:rsidRPr="005A5DD5">
        <w:rPr>
          <w:rFonts w:hint="cs"/>
          <w:rtl/>
          <w:lang w:bidi="ar-EG"/>
        </w:rPr>
        <w:t xml:space="preserve"> يتناول الوضع</w:t>
      </w:r>
      <w:r>
        <w:rPr>
          <w:rFonts w:hint="cs"/>
          <w:rtl/>
          <w:lang w:bidi="ar-EG"/>
        </w:rPr>
        <w:t xml:space="preserve"> في </w:t>
      </w:r>
      <w:r w:rsidRPr="005A5DD5">
        <w:rPr>
          <w:rFonts w:hint="cs"/>
          <w:rtl/>
          <w:lang w:bidi="ar-EG"/>
        </w:rPr>
        <w:t xml:space="preserve">الخدمة، فإن الرقم </w:t>
      </w:r>
      <w:r w:rsidRPr="00AE2FD2">
        <w:rPr>
          <w:b/>
          <w:bCs/>
          <w:lang w:bidi="ar-SY"/>
        </w:rPr>
        <w:t>6.13</w:t>
      </w:r>
      <w:r w:rsidRPr="005A5DD5">
        <w:rPr>
          <w:rFonts w:hint="cs"/>
          <w:rtl/>
          <w:lang w:bidi="ar-EG"/>
        </w:rPr>
        <w:t xml:space="preserve"> أيضاً يثير مسألة ما إذا كان التخصيص قد وُضع أو</w:t>
      </w:r>
      <w:r>
        <w:rPr>
          <w:rFonts w:hint="eastAsia"/>
          <w:rtl/>
          <w:lang w:bidi="ar-EG"/>
        </w:rPr>
        <w:t> </w:t>
      </w:r>
      <w:r w:rsidRPr="005A5DD5">
        <w:rPr>
          <w:rFonts w:hint="cs"/>
          <w:rtl/>
          <w:lang w:bidi="ar-EG"/>
        </w:rPr>
        <w:t>لم</w:t>
      </w:r>
      <w:r>
        <w:rPr>
          <w:rFonts w:hint="eastAsia"/>
          <w:rtl/>
          <w:lang w:bidi="ar-EG"/>
        </w:rPr>
        <w:t> </w:t>
      </w:r>
      <w:r w:rsidRPr="005A5DD5">
        <w:rPr>
          <w:rFonts w:hint="cs"/>
          <w:rtl/>
          <w:lang w:bidi="ar-EG"/>
        </w:rPr>
        <w:t>يوضع</w:t>
      </w:r>
      <w:r>
        <w:rPr>
          <w:rFonts w:hint="cs"/>
          <w:rtl/>
          <w:lang w:bidi="ar-EG"/>
        </w:rPr>
        <w:t xml:space="preserve"> في </w:t>
      </w:r>
      <w:r w:rsidRPr="005A5DD5">
        <w:rPr>
          <w:rFonts w:hint="cs"/>
          <w:rtl/>
          <w:lang w:bidi="ar-EG"/>
        </w:rPr>
        <w:t xml:space="preserve">الخدمة، الأمر الذي يثير الشكوك فيما يتعلق بإجراء المكتب وفقاً للرقم </w:t>
      </w:r>
      <w:r w:rsidRPr="00AE2FD2">
        <w:rPr>
          <w:b/>
          <w:bCs/>
          <w:lang w:bidi="ar-SY"/>
        </w:rPr>
        <w:t>44B.11</w:t>
      </w:r>
      <w:r w:rsidRPr="005A5DD5">
        <w:rPr>
          <w:rFonts w:hint="cs"/>
          <w:rtl/>
          <w:lang w:bidi="ar-EG"/>
        </w:rPr>
        <w:t xml:space="preserve"> ويخلق عنصراً يتعلق بالأثر الرجعي. وينبغي التمييز بشكل واضح بين أهداف الحُكمين والمفاهيم التي يشملانها. وينبغي،</w:t>
      </w:r>
      <w:r>
        <w:rPr>
          <w:rFonts w:hint="cs"/>
          <w:rtl/>
          <w:lang w:bidi="ar-EG"/>
        </w:rPr>
        <w:t xml:space="preserve"> في </w:t>
      </w:r>
      <w:r w:rsidRPr="005A5DD5">
        <w:rPr>
          <w:rFonts w:hint="cs"/>
          <w:rtl/>
          <w:lang w:bidi="ar-EG"/>
        </w:rPr>
        <w:t>رأيه، أن يتناول الرقم</w:t>
      </w:r>
      <w:r>
        <w:rPr>
          <w:rFonts w:hint="eastAsia"/>
          <w:rtl/>
          <w:lang w:bidi="ar-EG"/>
        </w:rPr>
        <w:t> </w:t>
      </w:r>
      <w:r w:rsidRPr="00AE2FD2">
        <w:rPr>
          <w:b/>
          <w:bCs/>
          <w:lang w:bidi="ar-SY"/>
        </w:rPr>
        <w:t>44B.11</w:t>
      </w:r>
      <w:r w:rsidRPr="005A5DD5">
        <w:rPr>
          <w:rFonts w:hint="cs"/>
          <w:rtl/>
          <w:lang w:bidi="ar-EG"/>
        </w:rPr>
        <w:t xml:space="preserve"> الوضع</w:t>
      </w:r>
      <w:r>
        <w:rPr>
          <w:rFonts w:hint="cs"/>
          <w:rtl/>
          <w:lang w:bidi="ar-EG"/>
        </w:rPr>
        <w:t xml:space="preserve"> في </w:t>
      </w:r>
      <w:r w:rsidRPr="005A5DD5">
        <w:rPr>
          <w:rFonts w:hint="cs"/>
          <w:rtl/>
          <w:lang w:bidi="ar-EG"/>
        </w:rPr>
        <w:t>الخدمة حصرياً،</w:t>
      </w:r>
      <w:r>
        <w:rPr>
          <w:rFonts w:hint="cs"/>
          <w:rtl/>
          <w:lang w:bidi="ar-EG"/>
        </w:rPr>
        <w:t xml:space="preserve"> في </w:t>
      </w:r>
      <w:r w:rsidRPr="005A5DD5">
        <w:rPr>
          <w:rFonts w:hint="cs"/>
          <w:rtl/>
          <w:lang w:bidi="ar-EG"/>
        </w:rPr>
        <w:t xml:space="preserve">حين أنه ينبغي ألا يتناول الرقم </w:t>
      </w:r>
      <w:r w:rsidRPr="00AE2FD2">
        <w:rPr>
          <w:b/>
          <w:bCs/>
          <w:lang w:bidi="ar-SY"/>
        </w:rPr>
        <w:t>6.13</w:t>
      </w:r>
      <w:r w:rsidRPr="005A5DD5">
        <w:rPr>
          <w:rFonts w:hint="cs"/>
          <w:rtl/>
          <w:lang w:bidi="ar-EG"/>
        </w:rPr>
        <w:t xml:space="preserve"> إلا الإجراء الذي يتخذه المكتب للتأكد مما</w:t>
      </w:r>
      <w:r>
        <w:rPr>
          <w:rFonts w:hint="eastAsia"/>
          <w:rtl/>
          <w:lang w:bidi="ar-EG"/>
        </w:rPr>
        <w:t> </w:t>
      </w:r>
      <w:r w:rsidRPr="005A5DD5">
        <w:rPr>
          <w:rFonts w:hint="cs"/>
          <w:rtl/>
          <w:lang w:bidi="ar-EG"/>
        </w:rPr>
        <w:t>إذا كان الساتل موجوداً</w:t>
      </w:r>
      <w:r>
        <w:rPr>
          <w:rFonts w:hint="cs"/>
          <w:rtl/>
          <w:lang w:bidi="ar-EG"/>
        </w:rPr>
        <w:t xml:space="preserve"> في </w:t>
      </w:r>
      <w:r w:rsidRPr="005A5DD5">
        <w:rPr>
          <w:rFonts w:hint="cs"/>
          <w:rtl/>
          <w:lang w:bidi="ar-EG"/>
        </w:rPr>
        <w:t>موقع مداري معين ويعمل</w:t>
      </w:r>
      <w:r>
        <w:rPr>
          <w:rFonts w:hint="cs"/>
          <w:rtl/>
          <w:lang w:bidi="ar-EG"/>
        </w:rPr>
        <w:t xml:space="preserve"> في </w:t>
      </w:r>
      <w:r w:rsidRPr="005A5DD5">
        <w:rPr>
          <w:rFonts w:hint="cs"/>
          <w:rtl/>
          <w:lang w:bidi="ar-EG"/>
        </w:rPr>
        <w:t>الخدمة وفقاً للخصائص المبلّغة. وعلى الرغم من ذلك يبدو أن الفقرة</w:t>
      </w:r>
      <w:r>
        <w:rPr>
          <w:rFonts w:hint="eastAsia"/>
          <w:rtl/>
          <w:lang w:bidi="ar-EG"/>
        </w:rPr>
        <w:t> </w:t>
      </w:r>
      <w:r w:rsidRPr="005A5DD5">
        <w:rPr>
          <w:lang w:bidi="ar-SY"/>
        </w:rPr>
        <w:t>2.1.4</w:t>
      </w:r>
      <w:r w:rsidRPr="005A5DD5">
        <w:rPr>
          <w:rFonts w:hint="cs"/>
          <w:rtl/>
          <w:lang w:bidi="ar-EG"/>
        </w:rPr>
        <w:t xml:space="preserve"> تجمع كل شيء</w:t>
      </w:r>
      <w:r>
        <w:rPr>
          <w:rFonts w:hint="eastAsia"/>
          <w:rtl/>
          <w:lang w:bidi="ar-EG"/>
        </w:rPr>
        <w:t> </w:t>
      </w:r>
      <w:r w:rsidRPr="005A5DD5">
        <w:rPr>
          <w:rFonts w:hint="cs"/>
          <w:rtl/>
          <w:lang w:bidi="ar-EG"/>
        </w:rPr>
        <w:t>معاً.</w:t>
      </w:r>
    </w:p>
    <w:p w:rsidR="00520F93" w:rsidRPr="005A5DD5" w:rsidRDefault="00520F93" w:rsidP="00B3318A">
      <w:pPr>
        <w:rPr>
          <w:rtl/>
          <w:lang w:bidi="ar-EG"/>
        </w:rPr>
      </w:pPr>
      <w:r w:rsidRPr="005A5DD5">
        <w:rPr>
          <w:lang w:bidi="ar-SY"/>
        </w:rPr>
        <w:t>15.10</w:t>
      </w:r>
      <w:r w:rsidRPr="005A5DD5">
        <w:rPr>
          <w:rFonts w:hint="cs"/>
          <w:rtl/>
          <w:lang w:bidi="ar-EG"/>
        </w:rPr>
        <w:tab/>
        <w:t xml:space="preserve">وقال </w:t>
      </w:r>
      <w:r w:rsidRPr="005A5DD5">
        <w:rPr>
          <w:rFonts w:hint="cs"/>
          <w:b/>
          <w:bCs/>
          <w:rtl/>
          <w:lang w:bidi="ar-EG"/>
        </w:rPr>
        <w:t xml:space="preserve">السيد بيسي </w:t>
      </w:r>
      <w:r w:rsidRPr="005A5DD5">
        <w:rPr>
          <w:rFonts w:hint="cs"/>
          <w:rtl/>
          <w:lang w:bidi="ar-EG"/>
        </w:rPr>
        <w:t>إن الآراء اختلفت فيما يتعلق بما إذا كان ينبغي أو لا ينبغي وجود صلة بين الرقم</w:t>
      </w:r>
      <w:r>
        <w:rPr>
          <w:rFonts w:hint="eastAsia"/>
          <w:rtl/>
          <w:lang w:bidi="ar-EG"/>
        </w:rPr>
        <w:t> </w:t>
      </w:r>
      <w:r w:rsidRPr="006A1D3E">
        <w:rPr>
          <w:b/>
          <w:bCs/>
          <w:lang w:bidi="ar-SY"/>
        </w:rPr>
        <w:t>6.13</w:t>
      </w:r>
      <w:r w:rsidRPr="005A5DD5">
        <w:rPr>
          <w:rFonts w:hint="cs"/>
          <w:rtl/>
          <w:lang w:bidi="ar-EG"/>
        </w:rPr>
        <w:t xml:space="preserve"> والرقمين </w:t>
      </w:r>
      <w:r w:rsidRPr="006A1D3E">
        <w:rPr>
          <w:b/>
          <w:bCs/>
          <w:lang w:bidi="ar-SY"/>
        </w:rPr>
        <w:t>44.11</w:t>
      </w:r>
      <w:r w:rsidRPr="005A5DD5">
        <w:rPr>
          <w:rFonts w:hint="cs"/>
          <w:rtl/>
          <w:lang w:bidi="ar-EG"/>
        </w:rPr>
        <w:t xml:space="preserve"> و</w:t>
      </w:r>
      <w:r w:rsidRPr="006A1D3E">
        <w:rPr>
          <w:b/>
          <w:bCs/>
          <w:lang w:bidi="ar-SY"/>
        </w:rPr>
        <w:t>44B.11</w:t>
      </w:r>
      <w:r w:rsidRPr="005A5DD5">
        <w:rPr>
          <w:rFonts w:hint="cs"/>
          <w:rtl/>
          <w:lang w:bidi="ar-EG"/>
        </w:rPr>
        <w:t xml:space="preserve">. فرأى بعض الحاضرين أنه لا ينبغي للمكتب تطبيق الرقم </w:t>
      </w:r>
      <w:r w:rsidRPr="006A1D3E">
        <w:rPr>
          <w:b/>
          <w:bCs/>
          <w:lang w:bidi="ar-SY"/>
        </w:rPr>
        <w:t>6.13</w:t>
      </w:r>
      <w:r w:rsidRPr="005A5DD5">
        <w:rPr>
          <w:rFonts w:hint="cs"/>
          <w:rtl/>
          <w:lang w:bidi="ar-EG"/>
        </w:rPr>
        <w:t xml:space="preserve"> عند البت</w:t>
      </w:r>
      <w:r>
        <w:rPr>
          <w:rFonts w:hint="cs"/>
          <w:rtl/>
          <w:lang w:bidi="ar-EG"/>
        </w:rPr>
        <w:t xml:space="preserve"> في </w:t>
      </w:r>
      <w:r w:rsidRPr="005A5DD5">
        <w:rPr>
          <w:rFonts w:hint="cs"/>
          <w:rtl/>
          <w:lang w:bidi="ar-EG"/>
        </w:rPr>
        <w:t>التبليغات المقدمة وفقاً للرقمين</w:t>
      </w:r>
      <w:r>
        <w:rPr>
          <w:rFonts w:hint="eastAsia"/>
          <w:rtl/>
          <w:lang w:bidi="ar-EG"/>
        </w:rPr>
        <w:t> </w:t>
      </w:r>
      <w:r w:rsidRPr="006A1D3E">
        <w:rPr>
          <w:b/>
          <w:bCs/>
          <w:lang w:bidi="ar-SY"/>
        </w:rPr>
        <w:t>44.11</w:t>
      </w:r>
      <w:r w:rsidRPr="005A5DD5">
        <w:rPr>
          <w:rFonts w:hint="cs"/>
          <w:rtl/>
          <w:lang w:bidi="ar-EG"/>
        </w:rPr>
        <w:t xml:space="preserve"> و</w:t>
      </w:r>
      <w:r w:rsidRPr="006A1D3E">
        <w:rPr>
          <w:b/>
          <w:bCs/>
          <w:lang w:bidi="ar-SY"/>
        </w:rPr>
        <w:t>44B.11</w:t>
      </w:r>
      <w:r w:rsidRPr="005A5DD5">
        <w:rPr>
          <w:rFonts w:hint="cs"/>
          <w:rtl/>
          <w:lang w:bidi="ar-EG"/>
        </w:rPr>
        <w:t>،</w:t>
      </w:r>
      <w:r>
        <w:rPr>
          <w:rFonts w:hint="cs"/>
          <w:rtl/>
          <w:lang w:bidi="ar-EG"/>
        </w:rPr>
        <w:t xml:space="preserve"> في </w:t>
      </w:r>
      <w:r w:rsidRPr="005A5DD5">
        <w:rPr>
          <w:rFonts w:hint="cs"/>
          <w:rtl/>
          <w:lang w:bidi="ar-EG"/>
        </w:rPr>
        <w:t xml:space="preserve">حين كان آخرون، تماشياً مع مفهوم "المعلومات الموثوق بها"، يرون الرأي المعاكس. وقد تناول مشروع تقرير الاجتماع التحضيري للمؤتمر المسألة بأن قدم حاشية على الرقمين </w:t>
      </w:r>
      <w:r w:rsidRPr="006A1D3E">
        <w:rPr>
          <w:b/>
          <w:bCs/>
          <w:lang w:bidi="ar-SY"/>
        </w:rPr>
        <w:t>44.11</w:t>
      </w:r>
      <w:r w:rsidRPr="005A5DD5">
        <w:rPr>
          <w:rFonts w:hint="cs"/>
          <w:rtl/>
          <w:lang w:bidi="ar-EG"/>
        </w:rPr>
        <w:t xml:space="preserve"> و</w:t>
      </w:r>
      <w:r w:rsidRPr="006A1D3E">
        <w:rPr>
          <w:b/>
          <w:bCs/>
          <w:lang w:bidi="ar-SY"/>
        </w:rPr>
        <w:t>44B.11</w:t>
      </w:r>
      <w:r w:rsidRPr="005A5DD5">
        <w:rPr>
          <w:rFonts w:hint="cs"/>
          <w:rtl/>
          <w:lang w:bidi="ar-EG"/>
        </w:rPr>
        <w:t xml:space="preserve"> تشير إلى إمكانية تطبيق الرقم</w:t>
      </w:r>
      <w:r>
        <w:rPr>
          <w:rFonts w:hint="eastAsia"/>
          <w:rtl/>
          <w:lang w:bidi="ar-EG"/>
        </w:rPr>
        <w:t> </w:t>
      </w:r>
      <w:r w:rsidRPr="006A1D3E">
        <w:rPr>
          <w:b/>
          <w:bCs/>
          <w:lang w:bidi="ar-SY"/>
        </w:rPr>
        <w:t>6.13</w:t>
      </w:r>
      <w:r w:rsidRPr="005A5DD5">
        <w:rPr>
          <w:rFonts w:hint="cs"/>
          <w:rtl/>
          <w:lang w:bidi="ar-EG"/>
        </w:rPr>
        <w:t xml:space="preserve"> عندما تشير إليه معلومات موثوق بها. وعبّر عن تأييده لإضافة فقرة إلى الفقرة </w:t>
      </w:r>
      <w:r w:rsidRPr="005A5DD5">
        <w:rPr>
          <w:lang w:bidi="ar-SY"/>
        </w:rPr>
        <w:t>2.1.4</w:t>
      </w:r>
      <w:r w:rsidRPr="005A5DD5">
        <w:rPr>
          <w:rFonts w:hint="cs"/>
          <w:rtl/>
          <w:lang w:bidi="ar-EG"/>
        </w:rPr>
        <w:t xml:space="preserve"> تشمل إمكانية تطبيق الرقم</w:t>
      </w:r>
      <w:r>
        <w:rPr>
          <w:rFonts w:hint="eastAsia"/>
          <w:rtl/>
          <w:lang w:bidi="ar-EG"/>
        </w:rPr>
        <w:t> </w:t>
      </w:r>
      <w:r w:rsidRPr="006A1D3E">
        <w:rPr>
          <w:b/>
          <w:bCs/>
          <w:lang w:bidi="ar-SY"/>
        </w:rPr>
        <w:t>6.13</w:t>
      </w:r>
      <w:r w:rsidRPr="005A5DD5">
        <w:rPr>
          <w:rFonts w:hint="cs"/>
          <w:rtl/>
          <w:lang w:bidi="ar-EG"/>
        </w:rPr>
        <w:t xml:space="preserve"> مقابل الرقمين</w:t>
      </w:r>
      <w:r>
        <w:rPr>
          <w:rFonts w:hint="eastAsia"/>
          <w:rtl/>
          <w:lang w:bidi="ar-EG"/>
        </w:rPr>
        <w:t> </w:t>
      </w:r>
      <w:r w:rsidRPr="006A1D3E">
        <w:rPr>
          <w:b/>
          <w:bCs/>
          <w:lang w:bidi="ar-SY"/>
        </w:rPr>
        <w:t>44.11</w:t>
      </w:r>
      <w:r w:rsidRPr="005A5DD5">
        <w:rPr>
          <w:rFonts w:hint="cs"/>
          <w:rtl/>
          <w:lang w:bidi="ar-EG"/>
        </w:rPr>
        <w:t xml:space="preserve"> و</w:t>
      </w:r>
      <w:r w:rsidRPr="006A1D3E">
        <w:rPr>
          <w:b/>
          <w:bCs/>
          <w:lang w:bidi="ar-SY"/>
        </w:rPr>
        <w:t>44B.11</w:t>
      </w:r>
      <w:r w:rsidRPr="005A5DD5">
        <w:rPr>
          <w:rFonts w:hint="cs"/>
          <w:rtl/>
          <w:lang w:bidi="ar-EG"/>
        </w:rPr>
        <w:t>.</w:t>
      </w:r>
    </w:p>
    <w:p w:rsidR="00520F93" w:rsidRPr="005A5DD5" w:rsidRDefault="00520F93" w:rsidP="00B3318A">
      <w:pPr>
        <w:rPr>
          <w:rtl/>
          <w:lang w:bidi="ar-EG"/>
        </w:rPr>
      </w:pPr>
      <w:r w:rsidRPr="005A5DD5">
        <w:rPr>
          <w:lang w:bidi="ar-SY"/>
        </w:rPr>
        <w:t>16.10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 xml:space="preserve">إن ربط الرقم </w:t>
      </w:r>
      <w:r w:rsidRPr="00B678EC">
        <w:rPr>
          <w:b/>
          <w:bCs/>
          <w:lang w:bidi="ar-SY"/>
        </w:rPr>
        <w:t>6.13</w:t>
      </w:r>
      <w:r w:rsidRPr="005A5DD5">
        <w:rPr>
          <w:rFonts w:hint="cs"/>
          <w:rtl/>
          <w:lang w:bidi="ar-EG"/>
        </w:rPr>
        <w:t xml:space="preserve"> بالرقمين </w:t>
      </w:r>
      <w:r w:rsidRPr="00B678EC">
        <w:rPr>
          <w:b/>
          <w:bCs/>
          <w:lang w:bidi="ar-SY"/>
        </w:rPr>
        <w:t>44.11</w:t>
      </w:r>
      <w:r w:rsidRPr="005A5DD5">
        <w:rPr>
          <w:rFonts w:hint="cs"/>
          <w:rtl/>
          <w:lang w:bidi="ar-EG"/>
        </w:rPr>
        <w:t xml:space="preserve"> و</w:t>
      </w:r>
      <w:r w:rsidRPr="00B678EC">
        <w:rPr>
          <w:b/>
          <w:bCs/>
          <w:lang w:bidi="ar-SY"/>
        </w:rPr>
        <w:t>44B.11</w:t>
      </w:r>
      <w:r w:rsidRPr="005A5DD5">
        <w:rPr>
          <w:rFonts w:hint="cs"/>
          <w:rtl/>
          <w:lang w:bidi="ar-EG"/>
        </w:rPr>
        <w:t xml:space="preserve"> سيزيد من تعقيد المسائل وعمل المكتب، وهو لا</w:t>
      </w:r>
      <w:r>
        <w:rPr>
          <w:rFonts w:hint="eastAsia"/>
          <w:rtl/>
          <w:lang w:bidi="ar-EG"/>
        </w:rPr>
        <w:t> </w:t>
      </w:r>
      <w:r w:rsidRPr="005A5DD5">
        <w:rPr>
          <w:rFonts w:hint="cs"/>
          <w:rtl/>
          <w:lang w:bidi="ar-EG"/>
        </w:rPr>
        <w:t xml:space="preserve">يرى أي تبرير منطقي لذلك. فالمكتب لديه قدر كبير من المساحة بموجب الرقم </w:t>
      </w:r>
      <w:r w:rsidRPr="00B678EC">
        <w:rPr>
          <w:b/>
          <w:bCs/>
          <w:lang w:bidi="ar-SY"/>
        </w:rPr>
        <w:t>44B.11</w:t>
      </w:r>
      <w:r w:rsidRPr="005A5DD5">
        <w:rPr>
          <w:rFonts w:hint="cs"/>
          <w:rtl/>
          <w:lang w:bidi="ar-EG"/>
        </w:rPr>
        <w:t xml:space="preserve"> ليطلب أي دليل مطلوب من الإدارة لتأكيد الوضع</w:t>
      </w:r>
      <w:r>
        <w:rPr>
          <w:rFonts w:hint="cs"/>
          <w:rtl/>
          <w:lang w:bidi="ar-EG"/>
        </w:rPr>
        <w:t xml:space="preserve"> في </w:t>
      </w:r>
      <w:r w:rsidRPr="005A5DD5">
        <w:rPr>
          <w:rFonts w:hint="cs"/>
          <w:rtl/>
          <w:lang w:bidi="ar-EG"/>
        </w:rPr>
        <w:t>الخدمة. وكرر أن الوضع</w:t>
      </w:r>
      <w:r>
        <w:rPr>
          <w:rFonts w:hint="cs"/>
          <w:rtl/>
          <w:lang w:bidi="ar-EG"/>
        </w:rPr>
        <w:t xml:space="preserve"> في </w:t>
      </w:r>
      <w:r w:rsidRPr="005A5DD5">
        <w:rPr>
          <w:rFonts w:hint="cs"/>
          <w:rtl/>
          <w:lang w:bidi="ar-EG"/>
        </w:rPr>
        <w:t>الخدمة والتشغيل المنتظم (</w:t>
      </w:r>
      <w:r w:rsidRPr="005A5DD5">
        <w:rPr>
          <w:lang w:bidi="ar-SY"/>
        </w:rPr>
        <w:t>90</w:t>
      </w:r>
      <w:r w:rsidRPr="005A5DD5">
        <w:rPr>
          <w:rFonts w:hint="cs"/>
          <w:rtl/>
          <w:lang w:bidi="ar-EG"/>
        </w:rPr>
        <w:t xml:space="preserve"> يوماً) موضوعان مختلفان تماماً:</w:t>
      </w:r>
      <w:r>
        <w:rPr>
          <w:rFonts w:hint="cs"/>
          <w:rtl/>
          <w:lang w:bidi="ar-EG"/>
        </w:rPr>
        <w:t xml:space="preserve"> في </w:t>
      </w:r>
      <w:r w:rsidRPr="005A5DD5">
        <w:rPr>
          <w:rFonts w:hint="cs"/>
          <w:rtl/>
          <w:lang w:bidi="ar-EG"/>
        </w:rPr>
        <w:t>الماضي، كانت المسألة الأخيرة تنعكس</w:t>
      </w:r>
      <w:r>
        <w:rPr>
          <w:rFonts w:hint="cs"/>
          <w:rtl/>
          <w:lang w:bidi="ar-EG"/>
        </w:rPr>
        <w:t xml:space="preserve"> في </w:t>
      </w:r>
      <w:r w:rsidRPr="005A5DD5">
        <w:rPr>
          <w:rFonts w:hint="cs"/>
          <w:rtl/>
          <w:lang w:bidi="ar-EG"/>
        </w:rPr>
        <w:t xml:space="preserve">الرقم </w:t>
      </w:r>
      <w:r w:rsidRPr="00B678EC">
        <w:rPr>
          <w:b/>
          <w:bCs/>
          <w:lang w:bidi="ar-SY"/>
        </w:rPr>
        <w:t>6.13</w:t>
      </w:r>
      <w:r w:rsidRPr="005A5DD5">
        <w:rPr>
          <w:rFonts w:hint="cs"/>
          <w:rtl/>
          <w:lang w:bidi="ar-EG"/>
        </w:rPr>
        <w:t>،</w:t>
      </w:r>
      <w:r>
        <w:rPr>
          <w:rFonts w:hint="cs"/>
          <w:rtl/>
          <w:lang w:bidi="ar-EG"/>
        </w:rPr>
        <w:t xml:space="preserve"> في </w:t>
      </w:r>
      <w:r w:rsidRPr="005A5DD5">
        <w:rPr>
          <w:rFonts w:hint="cs"/>
          <w:rtl/>
          <w:lang w:bidi="ar-EG"/>
        </w:rPr>
        <w:t>حين أنها تظهر الآن</w:t>
      </w:r>
      <w:r>
        <w:rPr>
          <w:rFonts w:hint="cs"/>
          <w:rtl/>
          <w:lang w:bidi="ar-EG"/>
        </w:rPr>
        <w:t xml:space="preserve"> في </w:t>
      </w:r>
      <w:r w:rsidRPr="005A5DD5">
        <w:rPr>
          <w:rFonts w:hint="cs"/>
          <w:rtl/>
          <w:lang w:bidi="ar-EG"/>
        </w:rPr>
        <w:t xml:space="preserve">الرقم </w:t>
      </w:r>
      <w:r w:rsidRPr="00B678EC">
        <w:rPr>
          <w:b/>
          <w:bCs/>
          <w:lang w:bidi="ar-SY"/>
        </w:rPr>
        <w:t>44B.11</w:t>
      </w:r>
      <w:r w:rsidRPr="005A5DD5">
        <w:rPr>
          <w:rFonts w:hint="cs"/>
          <w:rtl/>
          <w:lang w:bidi="ar-EG"/>
        </w:rPr>
        <w:t>. وبالإضافة إلى ذلك، لا توجد صلة بين تطبيق الرقم</w:t>
      </w:r>
      <w:r w:rsidRPr="005A5DD5">
        <w:rPr>
          <w:rFonts w:hint="eastAsia"/>
          <w:rtl/>
          <w:lang w:bidi="ar-EG"/>
        </w:rPr>
        <w:t> </w:t>
      </w:r>
      <w:r w:rsidRPr="00B678EC">
        <w:rPr>
          <w:b/>
          <w:bCs/>
          <w:lang w:bidi="ar-SY"/>
        </w:rPr>
        <w:t>49.11</w:t>
      </w:r>
      <w:r w:rsidRPr="005A5DD5">
        <w:rPr>
          <w:rFonts w:hint="cs"/>
          <w:rtl/>
          <w:lang w:bidi="ar-EG"/>
        </w:rPr>
        <w:t xml:space="preserve"> والوضع</w:t>
      </w:r>
      <w:r>
        <w:rPr>
          <w:rFonts w:hint="cs"/>
          <w:rtl/>
          <w:lang w:bidi="ar-EG"/>
        </w:rPr>
        <w:t xml:space="preserve"> في </w:t>
      </w:r>
      <w:r w:rsidRPr="005A5DD5">
        <w:rPr>
          <w:rFonts w:hint="cs"/>
          <w:rtl/>
          <w:lang w:bidi="ar-EG"/>
        </w:rPr>
        <w:t xml:space="preserve">الخدمة. ومن شأن </w:t>
      </w:r>
      <w:r w:rsidRPr="005A5DD5">
        <w:rPr>
          <w:rFonts w:hint="cs"/>
          <w:rtl/>
          <w:lang w:bidi="ar-EG"/>
        </w:rPr>
        <w:lastRenderedPageBreak/>
        <w:t>تحديد الفروق التي يرسمها بشكل واضح أن يبسط المسائل إلى حد كبير لكل من الإدارات</w:t>
      </w:r>
      <w:r>
        <w:rPr>
          <w:rFonts w:hint="eastAsia"/>
          <w:rtl/>
          <w:lang w:bidi="ar-EG"/>
        </w:rPr>
        <w:t> </w:t>
      </w:r>
      <w:r w:rsidRPr="005A5DD5">
        <w:rPr>
          <w:rFonts w:hint="cs"/>
          <w:rtl/>
          <w:lang w:bidi="ar-EG"/>
        </w:rPr>
        <w:t>والمكتب.</w:t>
      </w:r>
    </w:p>
    <w:p w:rsidR="00520F93" w:rsidRPr="005A5DD5" w:rsidRDefault="00520F93" w:rsidP="00B3318A">
      <w:pPr>
        <w:rPr>
          <w:rtl/>
          <w:lang w:bidi="ar-EG"/>
        </w:rPr>
      </w:pPr>
      <w:r w:rsidRPr="005A5DD5">
        <w:rPr>
          <w:lang w:bidi="ar-SY"/>
        </w:rPr>
        <w:t>17.10</w:t>
      </w:r>
      <w:r w:rsidRPr="005A5DD5">
        <w:rPr>
          <w:rFonts w:hint="cs"/>
          <w:rtl/>
          <w:lang w:bidi="ar-EG"/>
        </w:rPr>
        <w:tab/>
        <w:t xml:space="preserve">وقال </w:t>
      </w:r>
      <w:r w:rsidRPr="005A5DD5">
        <w:rPr>
          <w:rFonts w:hint="cs"/>
          <w:b/>
          <w:bCs/>
          <w:rtl/>
          <w:lang w:bidi="ar-EG"/>
        </w:rPr>
        <w:t xml:space="preserve">السيد بيسي </w:t>
      </w:r>
      <w:r w:rsidRPr="005A5DD5">
        <w:rPr>
          <w:rFonts w:hint="cs"/>
          <w:rtl/>
          <w:lang w:bidi="ar-EG"/>
        </w:rPr>
        <w:t xml:space="preserve">إن عدداً من الإدارات يشارك السيد </w:t>
      </w:r>
      <w:r>
        <w:rPr>
          <w:rFonts w:hint="cs"/>
          <w:rtl/>
          <w:lang w:bidi="ar-EG"/>
        </w:rPr>
        <w:t>ستريليتس في </w:t>
      </w:r>
      <w:r w:rsidRPr="005A5DD5">
        <w:rPr>
          <w:rFonts w:hint="cs"/>
          <w:rtl/>
          <w:lang w:bidi="ar-EG"/>
        </w:rPr>
        <w:t>آرائه. ورغم ذلك فمن الأفضل للمكتب واللجنة أن يتمكنا من التأكد من أي معلومات تقدمها الإدارات بشأن الوضع</w:t>
      </w:r>
      <w:r>
        <w:rPr>
          <w:rFonts w:hint="cs"/>
          <w:rtl/>
          <w:lang w:bidi="ar-EG"/>
        </w:rPr>
        <w:t xml:space="preserve"> في </w:t>
      </w:r>
      <w:r w:rsidRPr="005A5DD5">
        <w:rPr>
          <w:rFonts w:hint="cs"/>
          <w:rtl/>
          <w:lang w:bidi="ar-EG"/>
        </w:rPr>
        <w:t xml:space="preserve">الخدمة والتشغيل المنتظم لتخصيصاتها، ولذلك فإنه يود أن يقترح على المؤتمر، وفقاً لمفهوم المعلومات الموثق بها، أن يأذن للمكتب بتطبيق الرقم </w:t>
      </w:r>
      <w:r w:rsidRPr="00B678EC">
        <w:rPr>
          <w:b/>
          <w:bCs/>
          <w:lang w:bidi="ar-SY"/>
        </w:rPr>
        <w:t>6.13</w:t>
      </w:r>
      <w:r w:rsidRPr="005A5DD5">
        <w:rPr>
          <w:rFonts w:hint="cs"/>
          <w:rtl/>
          <w:lang w:bidi="ar-EG"/>
        </w:rPr>
        <w:t xml:space="preserve"> كلما رأى ذلك ضرورياً، بما</w:t>
      </w:r>
      <w:r>
        <w:rPr>
          <w:rFonts w:hint="cs"/>
          <w:rtl/>
          <w:lang w:bidi="ar-EG"/>
        </w:rPr>
        <w:t xml:space="preserve"> في </w:t>
      </w:r>
      <w:r w:rsidRPr="005A5DD5">
        <w:rPr>
          <w:rFonts w:hint="cs"/>
          <w:rtl/>
          <w:lang w:bidi="ar-EG"/>
        </w:rPr>
        <w:t xml:space="preserve">ذلك عند استلام المعلومات وفقاً للرقمين </w:t>
      </w:r>
      <w:r w:rsidRPr="00B678EC">
        <w:rPr>
          <w:b/>
          <w:bCs/>
          <w:lang w:bidi="ar-SY"/>
        </w:rPr>
        <w:t>44.11</w:t>
      </w:r>
      <w:r w:rsidRPr="005A5DD5">
        <w:rPr>
          <w:rFonts w:hint="cs"/>
          <w:rtl/>
          <w:lang w:bidi="ar-EG"/>
        </w:rPr>
        <w:t xml:space="preserve"> و</w:t>
      </w:r>
      <w:r w:rsidRPr="00B678EC">
        <w:rPr>
          <w:b/>
          <w:bCs/>
          <w:lang w:bidi="ar-SY"/>
        </w:rPr>
        <w:t>44B.11</w:t>
      </w:r>
      <w:r w:rsidRPr="005A5DD5">
        <w:rPr>
          <w:rFonts w:hint="cs"/>
          <w:rtl/>
          <w:lang w:bidi="ar-EG"/>
        </w:rPr>
        <w:t>.</w:t>
      </w:r>
    </w:p>
    <w:p w:rsidR="00520F93" w:rsidRPr="005A5DD5" w:rsidRDefault="00520F93" w:rsidP="00B3318A">
      <w:pPr>
        <w:rPr>
          <w:rtl/>
          <w:lang w:bidi="ar-EG"/>
        </w:rPr>
      </w:pPr>
      <w:r w:rsidRPr="005A5DD5">
        <w:rPr>
          <w:lang w:bidi="ar-SY"/>
        </w:rPr>
        <w:t>18.10</w:t>
      </w:r>
      <w:r w:rsidRPr="005A5DD5">
        <w:rPr>
          <w:lang w:bidi="ar-SY"/>
        </w:rPr>
        <w:tab/>
      </w:r>
      <w:r w:rsidRPr="005A5DD5">
        <w:rPr>
          <w:rFonts w:hint="cs"/>
          <w:rtl/>
          <w:lang w:bidi="ar-EG"/>
        </w:rPr>
        <w:t xml:space="preserve">وقالت </w:t>
      </w:r>
      <w:r w:rsidRPr="005A5DD5">
        <w:rPr>
          <w:rFonts w:hint="cs"/>
          <w:b/>
          <w:bCs/>
          <w:rtl/>
          <w:lang w:bidi="ar-EG"/>
        </w:rPr>
        <w:t>السيدة ويلسون إ</w:t>
      </w:r>
      <w:r w:rsidRPr="005A5DD5">
        <w:rPr>
          <w:rFonts w:hint="cs"/>
          <w:rtl/>
          <w:lang w:bidi="ar-EG"/>
        </w:rPr>
        <w:t xml:space="preserve">ن فقرة جديدة ستضاف للتعبير عن العناصر التي أشار إليها السيد </w:t>
      </w:r>
      <w:r>
        <w:rPr>
          <w:rFonts w:hint="cs"/>
          <w:rtl/>
          <w:lang w:bidi="ar-EG"/>
        </w:rPr>
        <w:t>ستريليتس</w:t>
      </w:r>
      <w:r w:rsidRPr="005A5DD5">
        <w:rPr>
          <w:rFonts w:hint="cs"/>
          <w:rtl/>
          <w:lang w:bidi="ar-EG"/>
        </w:rPr>
        <w:t xml:space="preserve"> والسيد</w:t>
      </w:r>
      <w:r>
        <w:rPr>
          <w:rFonts w:hint="eastAsia"/>
          <w:rtl/>
          <w:lang w:bidi="ar-EG"/>
        </w:rPr>
        <w:t> </w:t>
      </w:r>
      <w:r w:rsidRPr="005A5DD5">
        <w:rPr>
          <w:rFonts w:hint="cs"/>
          <w:rtl/>
          <w:lang w:bidi="ar-EG"/>
        </w:rPr>
        <w:t>بيسي.</w:t>
      </w:r>
    </w:p>
    <w:p w:rsidR="00520F93" w:rsidRPr="005A5DD5" w:rsidRDefault="00520F93" w:rsidP="00B3318A">
      <w:pPr>
        <w:keepNext/>
        <w:keepLines/>
        <w:rPr>
          <w:rtl/>
          <w:lang w:bidi="ar-EG"/>
        </w:rPr>
      </w:pPr>
      <w:r w:rsidRPr="005A5DD5">
        <w:rPr>
          <w:lang w:bidi="ar-SY"/>
        </w:rPr>
        <w:t>19.10</w:t>
      </w:r>
      <w:r w:rsidRPr="005A5DD5">
        <w:rPr>
          <w:rFonts w:hint="cs"/>
          <w:rtl/>
          <w:lang w:bidi="ar-EG"/>
        </w:rPr>
        <w:tab/>
        <w:t xml:space="preserve">وفيما يتعلق بالفقرة </w:t>
      </w:r>
      <w:r w:rsidRPr="005A5DD5">
        <w:rPr>
          <w:lang w:bidi="ar-SY"/>
        </w:rPr>
        <w:t>1.5.4</w:t>
      </w:r>
      <w:r w:rsidRPr="005A5DD5">
        <w:rPr>
          <w:rFonts w:hint="cs"/>
          <w:rtl/>
          <w:lang w:bidi="ar-EG"/>
        </w:rPr>
        <w:t xml:space="preserve"> (بشأن الاعتبارات الإضافية المتعلقة بالرقم </w:t>
      </w:r>
      <w:r w:rsidRPr="00B678EC">
        <w:rPr>
          <w:b/>
          <w:bCs/>
          <w:lang w:bidi="ar-SY"/>
        </w:rPr>
        <w:t>44B.11</w:t>
      </w:r>
      <w:r w:rsidRPr="005A5DD5">
        <w:rPr>
          <w:rFonts w:hint="cs"/>
          <w:rtl/>
          <w:lang w:bidi="ar-EG"/>
        </w:rPr>
        <w:t>: العلاقة بين الوضع</w:t>
      </w:r>
      <w:r>
        <w:rPr>
          <w:rFonts w:hint="cs"/>
          <w:rtl/>
          <w:lang w:bidi="ar-EG"/>
        </w:rPr>
        <w:t xml:space="preserve"> في </w:t>
      </w:r>
      <w:r w:rsidRPr="005A5DD5">
        <w:rPr>
          <w:rFonts w:hint="cs"/>
          <w:rtl/>
          <w:lang w:bidi="ar-EG"/>
        </w:rPr>
        <w:t>الخدمة والتبليغ من أجل التسجيل</w:t>
      </w:r>
      <w:r>
        <w:rPr>
          <w:rFonts w:hint="cs"/>
          <w:rtl/>
          <w:lang w:bidi="ar-EG"/>
        </w:rPr>
        <w:t xml:space="preserve"> في </w:t>
      </w:r>
      <w:r w:rsidRPr="005A5DD5">
        <w:rPr>
          <w:rFonts w:hint="cs"/>
          <w:rtl/>
          <w:lang w:bidi="ar-EG"/>
        </w:rPr>
        <w:t xml:space="preserve">السجل الأساسي الدولي للترددات)، قال </w:t>
      </w:r>
      <w:r w:rsidRPr="005A5DD5">
        <w:rPr>
          <w:rFonts w:hint="cs"/>
          <w:b/>
          <w:bCs/>
          <w:rtl/>
          <w:lang w:bidi="ar-EG"/>
        </w:rPr>
        <w:t>الرئيس</w:t>
      </w:r>
      <w:r w:rsidRPr="005A5DD5">
        <w:rPr>
          <w:rFonts w:hint="cs"/>
          <w:rtl/>
          <w:lang w:bidi="ar-EG"/>
        </w:rPr>
        <w:t xml:space="preserve"> إن الموضوع قد نوقش بشيء من الاستفاضة</w:t>
      </w:r>
      <w:r>
        <w:rPr>
          <w:rFonts w:hint="cs"/>
          <w:rtl/>
          <w:lang w:bidi="ar-EG"/>
        </w:rPr>
        <w:t xml:space="preserve"> في </w:t>
      </w:r>
      <w:r w:rsidRPr="005A5DD5">
        <w:rPr>
          <w:rFonts w:hint="cs"/>
          <w:rtl/>
          <w:lang w:bidi="ar-EG"/>
        </w:rPr>
        <w:t>الاجتماع السابع والستين للجنة وإنه سعى إلى إدراج جميع التعليقات التي أُبديت. وانقسمت الآراء حول المسألة الأساسية المتعلقة بما</w:t>
      </w:r>
      <w:r>
        <w:rPr>
          <w:rFonts w:hint="eastAsia"/>
          <w:rtl/>
          <w:lang w:bidi="ar-EG"/>
        </w:rPr>
        <w:t> </w:t>
      </w:r>
      <w:r w:rsidRPr="005A5DD5">
        <w:rPr>
          <w:rFonts w:hint="cs"/>
          <w:rtl/>
          <w:lang w:bidi="ar-EG"/>
        </w:rPr>
        <w:t xml:space="preserve">إذا كانت نية المؤتمر العالمي للاتصالات الراديوية لعام </w:t>
      </w:r>
      <w:r w:rsidRPr="005A5DD5">
        <w:rPr>
          <w:lang w:bidi="ar-SY"/>
        </w:rPr>
        <w:t>2012</w:t>
      </w:r>
      <w:r w:rsidRPr="005A5DD5">
        <w:rPr>
          <w:rFonts w:hint="cs"/>
          <w:rtl/>
          <w:lang w:bidi="ar-EG"/>
        </w:rPr>
        <w:t xml:space="preserve"> وجود صلة بين تاريخ التبليغ وتاريخ الوضع</w:t>
      </w:r>
      <w:r>
        <w:rPr>
          <w:rFonts w:hint="cs"/>
          <w:rtl/>
          <w:lang w:bidi="ar-EG"/>
        </w:rPr>
        <w:t xml:space="preserve"> في </w:t>
      </w:r>
      <w:r w:rsidRPr="005A5DD5">
        <w:rPr>
          <w:rFonts w:hint="cs"/>
          <w:rtl/>
          <w:lang w:bidi="ar-EG"/>
        </w:rPr>
        <w:t xml:space="preserve">الخدمة. وقد اطلع على وثائق المؤتمر ومحضر اجتماعاته، وما إلى ذلك، بل واستشار رئيس اللجنة </w:t>
      </w:r>
      <w:r w:rsidRPr="005A5DD5">
        <w:rPr>
          <w:lang w:bidi="ar-SY"/>
        </w:rPr>
        <w:t>5</w:t>
      </w:r>
      <w:r w:rsidRPr="005A5DD5">
        <w:rPr>
          <w:rFonts w:hint="cs"/>
          <w:rtl/>
          <w:lang w:bidi="ar-EG"/>
        </w:rPr>
        <w:t xml:space="preserve"> التابعة للمؤتمر العالمي للاتصالات الراديوية لعام</w:t>
      </w:r>
      <w:r>
        <w:rPr>
          <w:rFonts w:hint="eastAsia"/>
          <w:rtl/>
          <w:lang w:bidi="ar-EG"/>
        </w:rPr>
        <w:t> </w:t>
      </w:r>
      <w:r w:rsidRPr="005A5DD5">
        <w:rPr>
          <w:lang w:bidi="ar-SY"/>
        </w:rPr>
        <w:t>2012</w:t>
      </w:r>
      <w:r w:rsidRPr="005A5DD5">
        <w:rPr>
          <w:rFonts w:hint="cs"/>
          <w:rtl/>
          <w:lang w:bidi="ar-EG"/>
        </w:rPr>
        <w:t>، ولكنه لم يجد أي إجابات. ويأمل</w:t>
      </w:r>
      <w:r>
        <w:rPr>
          <w:rFonts w:hint="cs"/>
          <w:rtl/>
          <w:lang w:bidi="ar-EG"/>
        </w:rPr>
        <w:t xml:space="preserve"> في </w:t>
      </w:r>
      <w:r w:rsidRPr="005A5DD5">
        <w:rPr>
          <w:rFonts w:hint="cs"/>
          <w:rtl/>
          <w:lang w:bidi="ar-EG"/>
        </w:rPr>
        <w:t>أن يكون قد أوضح،</w:t>
      </w:r>
      <w:r>
        <w:rPr>
          <w:rFonts w:hint="cs"/>
          <w:rtl/>
          <w:lang w:bidi="ar-EG"/>
        </w:rPr>
        <w:t xml:space="preserve"> في </w:t>
      </w:r>
      <w:r w:rsidRPr="005A5DD5">
        <w:rPr>
          <w:rFonts w:hint="cs"/>
          <w:rtl/>
          <w:lang w:bidi="ar-EG"/>
        </w:rPr>
        <w:t xml:space="preserve">الفقرة </w:t>
      </w:r>
      <w:r w:rsidRPr="005A5DD5">
        <w:rPr>
          <w:lang w:bidi="ar-SY"/>
        </w:rPr>
        <w:t>1.5.4</w:t>
      </w:r>
      <w:r w:rsidRPr="005A5DD5">
        <w:rPr>
          <w:rFonts w:hint="cs"/>
          <w:rtl/>
          <w:lang w:bidi="ar-EG"/>
        </w:rPr>
        <w:t>، جميع عناصر المشكلة، بما</w:t>
      </w:r>
      <w:r>
        <w:rPr>
          <w:rFonts w:hint="cs"/>
          <w:rtl/>
          <w:lang w:bidi="ar-EG"/>
        </w:rPr>
        <w:t xml:space="preserve"> في </w:t>
      </w:r>
      <w:r w:rsidRPr="005A5DD5">
        <w:rPr>
          <w:rFonts w:hint="cs"/>
          <w:rtl/>
          <w:lang w:bidi="ar-EG"/>
        </w:rPr>
        <w:t xml:space="preserve">ذلك محاولات اللجنة اعتماد قاعدة إجرائية تغطي جميع مجالات الرقم </w:t>
      </w:r>
      <w:r w:rsidRPr="00B678EC">
        <w:rPr>
          <w:b/>
          <w:bCs/>
          <w:lang w:bidi="ar-SY"/>
        </w:rPr>
        <w:t>44B.11</w:t>
      </w:r>
      <w:r w:rsidRPr="005A5DD5">
        <w:rPr>
          <w:rFonts w:hint="cs"/>
          <w:rtl/>
          <w:lang w:bidi="ar-EG"/>
        </w:rPr>
        <w:t xml:space="preserve"> حيث تكون هذه القاعدة ضرورية.</w:t>
      </w:r>
    </w:p>
    <w:p w:rsidR="00520F93" w:rsidRPr="005A5DD5" w:rsidRDefault="00520F93" w:rsidP="00B3318A">
      <w:pPr>
        <w:rPr>
          <w:rtl/>
          <w:lang w:bidi="ar-EG"/>
        </w:rPr>
      </w:pPr>
      <w:r w:rsidRPr="005A5DD5">
        <w:rPr>
          <w:lang w:bidi="ar-SY"/>
        </w:rPr>
        <w:t>20.10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 xml:space="preserve">إن صعوبات قد نشأت فيما يتعلق بالرقم </w:t>
      </w:r>
      <w:r w:rsidRPr="00B678EC">
        <w:rPr>
          <w:b/>
          <w:bCs/>
          <w:lang w:bidi="ar-SY"/>
        </w:rPr>
        <w:t>44B.11</w:t>
      </w:r>
      <w:r w:rsidRPr="005A5DD5">
        <w:rPr>
          <w:rFonts w:hint="cs"/>
          <w:rtl/>
          <w:lang w:bidi="ar-EG"/>
        </w:rPr>
        <w:t xml:space="preserve"> لأنه كانت هناك محاولة لإدراج مفهوم التشغيل المنتظم</w:t>
      </w:r>
      <w:r>
        <w:rPr>
          <w:rFonts w:hint="cs"/>
          <w:rtl/>
          <w:lang w:bidi="ar-EG"/>
        </w:rPr>
        <w:t xml:space="preserve"> في </w:t>
      </w:r>
      <w:r w:rsidRPr="005A5DD5">
        <w:rPr>
          <w:rFonts w:hint="cs"/>
          <w:rtl/>
          <w:lang w:bidi="ar-EG"/>
        </w:rPr>
        <w:t>نص يتعلق بالوضع</w:t>
      </w:r>
      <w:r>
        <w:rPr>
          <w:rFonts w:hint="cs"/>
          <w:rtl/>
          <w:lang w:bidi="ar-EG"/>
        </w:rPr>
        <w:t xml:space="preserve"> في </w:t>
      </w:r>
      <w:r w:rsidRPr="005A5DD5">
        <w:rPr>
          <w:rFonts w:hint="cs"/>
          <w:rtl/>
          <w:lang w:bidi="ar-EG"/>
        </w:rPr>
        <w:t>الخدمة،</w:t>
      </w:r>
      <w:r>
        <w:rPr>
          <w:rFonts w:hint="cs"/>
          <w:rtl/>
          <w:lang w:bidi="ar-EG"/>
        </w:rPr>
        <w:t xml:space="preserve"> في </w:t>
      </w:r>
      <w:r w:rsidRPr="005A5DD5">
        <w:rPr>
          <w:rFonts w:hint="cs"/>
          <w:rtl/>
          <w:lang w:bidi="ar-EG"/>
        </w:rPr>
        <w:t>حين أن المفهومين، فيما يتصور، منفصلان ومختلفان. ويمكن للجنة أن تبرز</w:t>
      </w:r>
      <w:r>
        <w:rPr>
          <w:rFonts w:hint="cs"/>
          <w:rtl/>
          <w:lang w:bidi="ar-EG"/>
        </w:rPr>
        <w:t xml:space="preserve"> في </w:t>
      </w:r>
      <w:r w:rsidRPr="005A5DD5">
        <w:rPr>
          <w:rFonts w:hint="cs"/>
          <w:rtl/>
          <w:lang w:bidi="ar-EG"/>
        </w:rPr>
        <w:t>هذا التقرير الصعوبات، وأن تطلب من المؤتمر الإشارة إلى الإجراء المحدد الذي يتعين اتخاذه عند تنفيذ الرقم</w:t>
      </w:r>
      <w:r>
        <w:rPr>
          <w:rFonts w:hint="eastAsia"/>
          <w:rtl/>
          <w:lang w:bidi="ar-EG"/>
        </w:rPr>
        <w:t> </w:t>
      </w:r>
      <w:r w:rsidRPr="00B678EC">
        <w:rPr>
          <w:b/>
          <w:bCs/>
          <w:lang w:bidi="ar-SY"/>
        </w:rPr>
        <w:t>44B.11</w:t>
      </w:r>
      <w:r w:rsidRPr="005A5DD5">
        <w:rPr>
          <w:rFonts w:hint="cs"/>
          <w:rtl/>
          <w:lang w:bidi="ar-EG"/>
        </w:rPr>
        <w:t>. فوفقاً للرقم</w:t>
      </w:r>
      <w:r>
        <w:rPr>
          <w:rFonts w:hint="eastAsia"/>
          <w:rtl/>
          <w:lang w:bidi="ar-EG"/>
        </w:rPr>
        <w:t> </w:t>
      </w:r>
      <w:r w:rsidRPr="00B678EC">
        <w:rPr>
          <w:b/>
          <w:bCs/>
          <w:lang w:bidi="ar-SY"/>
        </w:rPr>
        <w:t>44B.11</w:t>
      </w:r>
      <w:r w:rsidRPr="005A5DD5">
        <w:rPr>
          <w:rFonts w:hint="cs"/>
          <w:rtl/>
          <w:lang w:bidi="ar-EG"/>
        </w:rPr>
        <w:t xml:space="preserve"> يحتاج المكتب إلى أن يتأكد فقط من الوضع</w:t>
      </w:r>
      <w:r>
        <w:rPr>
          <w:rFonts w:hint="cs"/>
          <w:rtl/>
          <w:lang w:bidi="ar-EG"/>
        </w:rPr>
        <w:t xml:space="preserve"> في </w:t>
      </w:r>
      <w:r w:rsidRPr="005A5DD5">
        <w:rPr>
          <w:rFonts w:hint="cs"/>
          <w:rtl/>
          <w:lang w:bidi="ar-EG"/>
        </w:rPr>
        <w:t>الخدمة، أي أنه قد تم نشر محطة فضائية</w:t>
      </w:r>
      <w:r>
        <w:rPr>
          <w:rFonts w:hint="cs"/>
          <w:rtl/>
          <w:lang w:bidi="ar-EG"/>
        </w:rPr>
        <w:t xml:space="preserve"> في </w:t>
      </w:r>
      <w:r w:rsidRPr="005A5DD5">
        <w:rPr>
          <w:rFonts w:hint="cs"/>
          <w:rtl/>
          <w:lang w:bidi="ar-EG"/>
        </w:rPr>
        <w:t xml:space="preserve">موقع مداري معين لها القدرة على إرسال تخصيص التردد المعني أو استقباله. </w:t>
      </w:r>
      <w:r w:rsidRPr="005A5DD5">
        <w:rPr>
          <w:rFonts w:hint="cs"/>
          <w:rtl/>
          <w:lang w:bidi="ar-EG"/>
        </w:rPr>
        <w:lastRenderedPageBreak/>
        <w:t xml:space="preserve">ويمكن </w:t>
      </w:r>
      <w:r>
        <w:rPr>
          <w:rFonts w:hint="cs"/>
          <w:rtl/>
          <w:lang w:bidi="ar-EG"/>
        </w:rPr>
        <w:t>للمكتب أن ي</w:t>
      </w:r>
      <w:r w:rsidRPr="005A5DD5">
        <w:rPr>
          <w:rFonts w:hint="cs"/>
          <w:rtl/>
          <w:lang w:bidi="ar-EG"/>
        </w:rPr>
        <w:t>طلب من الإدارة المبلِّغة تقديم كل المعلومات اللازمة كدليل على الوضع</w:t>
      </w:r>
      <w:r>
        <w:rPr>
          <w:rFonts w:hint="cs"/>
          <w:rtl/>
          <w:lang w:bidi="ar-EG"/>
        </w:rPr>
        <w:t xml:space="preserve"> في </w:t>
      </w:r>
      <w:r w:rsidRPr="005A5DD5">
        <w:rPr>
          <w:rFonts w:hint="cs"/>
          <w:rtl/>
          <w:lang w:bidi="ar-EG"/>
        </w:rPr>
        <w:t>الخدمة، ومن الواضح أن ذلك</w:t>
      </w:r>
      <w:r>
        <w:rPr>
          <w:rFonts w:hint="cs"/>
          <w:rtl/>
          <w:lang w:bidi="ar-EG"/>
        </w:rPr>
        <w:t xml:space="preserve"> في </w:t>
      </w:r>
      <w:r w:rsidRPr="005A5DD5">
        <w:rPr>
          <w:rFonts w:hint="cs"/>
          <w:rtl/>
          <w:lang w:bidi="ar-EG"/>
        </w:rPr>
        <w:t>صالح الإدارة، وبالتالي ليس هناك ما يدعو إلى تطبيق الرقم</w:t>
      </w:r>
      <w:r>
        <w:rPr>
          <w:rFonts w:hint="eastAsia"/>
          <w:rtl/>
          <w:lang w:bidi="ar-EG"/>
        </w:rPr>
        <w:t> </w:t>
      </w:r>
      <w:r w:rsidRPr="00B678EC">
        <w:rPr>
          <w:b/>
          <w:bCs/>
          <w:lang w:bidi="ar-SY"/>
        </w:rPr>
        <w:t>6.13</w:t>
      </w:r>
      <w:r w:rsidRPr="005A5DD5">
        <w:rPr>
          <w:rFonts w:hint="cs"/>
          <w:rtl/>
          <w:lang w:bidi="ar-EG"/>
        </w:rPr>
        <w:t xml:space="preserve"> بموجب الرقم</w:t>
      </w:r>
      <w:r>
        <w:rPr>
          <w:rFonts w:hint="eastAsia"/>
          <w:rtl/>
          <w:lang w:bidi="ar-EG"/>
        </w:rPr>
        <w:t> </w:t>
      </w:r>
      <w:r w:rsidRPr="00B678EC">
        <w:rPr>
          <w:b/>
          <w:bCs/>
          <w:lang w:bidi="ar-SY"/>
        </w:rPr>
        <w:t>44B.11</w:t>
      </w:r>
      <w:r w:rsidRPr="005A5DD5">
        <w:rPr>
          <w:rFonts w:hint="cs"/>
          <w:rtl/>
          <w:lang w:bidi="ar-EG"/>
        </w:rPr>
        <w:t>. ذلك أن التشغيل المنتظم لا يدخل</w:t>
      </w:r>
      <w:r>
        <w:rPr>
          <w:rFonts w:hint="cs"/>
          <w:rtl/>
          <w:lang w:bidi="ar-EG"/>
        </w:rPr>
        <w:t xml:space="preserve"> في </w:t>
      </w:r>
      <w:r w:rsidRPr="005A5DD5">
        <w:rPr>
          <w:rFonts w:hint="cs"/>
          <w:rtl/>
          <w:lang w:bidi="ar-EG"/>
        </w:rPr>
        <w:t>الاعتبار فيما يتعلق بالوضع</w:t>
      </w:r>
      <w:r>
        <w:rPr>
          <w:rFonts w:hint="cs"/>
          <w:rtl/>
          <w:lang w:bidi="ar-EG"/>
        </w:rPr>
        <w:t xml:space="preserve"> في </w:t>
      </w:r>
      <w:r w:rsidRPr="005A5DD5">
        <w:rPr>
          <w:rFonts w:hint="cs"/>
          <w:rtl/>
          <w:lang w:bidi="ar-EG"/>
        </w:rPr>
        <w:t xml:space="preserve">الخدمة. وبالتالي، ونظراً لأن مفهوم التشغيل المنتظم، سواء من حيث التسعين يوماً أو أي فترة أخرى، يعتبر أمراً أساسياً بالنسبة للرقم </w:t>
      </w:r>
      <w:r w:rsidRPr="00B678EC">
        <w:rPr>
          <w:b/>
          <w:bCs/>
          <w:lang w:bidi="ar-SY"/>
        </w:rPr>
        <w:t>49.11</w:t>
      </w:r>
      <w:r w:rsidRPr="005A5DD5">
        <w:rPr>
          <w:rFonts w:hint="cs"/>
          <w:rtl/>
          <w:lang w:bidi="ar-EG"/>
        </w:rPr>
        <w:t>، فإنه ينبغي إدراجه</w:t>
      </w:r>
      <w:r>
        <w:rPr>
          <w:rFonts w:hint="cs"/>
          <w:rtl/>
          <w:lang w:bidi="ar-EG"/>
        </w:rPr>
        <w:t xml:space="preserve"> في </w:t>
      </w:r>
      <w:r w:rsidRPr="005A5DD5">
        <w:rPr>
          <w:rFonts w:hint="cs"/>
          <w:rtl/>
          <w:lang w:bidi="ar-EG"/>
        </w:rPr>
        <w:t>هذا الحُكم وليس</w:t>
      </w:r>
      <w:r>
        <w:rPr>
          <w:rFonts w:hint="cs"/>
          <w:rtl/>
          <w:lang w:bidi="ar-EG"/>
        </w:rPr>
        <w:t xml:space="preserve"> في </w:t>
      </w:r>
      <w:r w:rsidRPr="005A5DD5">
        <w:rPr>
          <w:rFonts w:hint="cs"/>
          <w:rtl/>
          <w:lang w:bidi="ar-EG"/>
        </w:rPr>
        <w:t>الرقم</w:t>
      </w:r>
      <w:r w:rsidRPr="005A5DD5">
        <w:rPr>
          <w:rFonts w:hint="eastAsia"/>
          <w:rtl/>
          <w:lang w:bidi="ar-EG"/>
        </w:rPr>
        <w:t> </w:t>
      </w:r>
      <w:r w:rsidRPr="00B678EC">
        <w:rPr>
          <w:b/>
          <w:bCs/>
          <w:lang w:bidi="ar-SY"/>
        </w:rPr>
        <w:t>44B.11</w:t>
      </w:r>
      <w:r w:rsidRPr="005A5DD5">
        <w:rPr>
          <w:rFonts w:hint="cs"/>
          <w:rtl/>
          <w:lang w:bidi="ar-EG"/>
        </w:rPr>
        <w:t>. وبعد أن أشار إلى الصعوبات التي تواجه اللجنة</w:t>
      </w:r>
      <w:r>
        <w:rPr>
          <w:rFonts w:hint="cs"/>
          <w:rtl/>
          <w:lang w:bidi="ar-EG"/>
        </w:rPr>
        <w:t xml:space="preserve"> في </w:t>
      </w:r>
      <w:r w:rsidRPr="005A5DD5">
        <w:rPr>
          <w:rFonts w:hint="cs"/>
          <w:rtl/>
          <w:lang w:bidi="ar-EG"/>
        </w:rPr>
        <w:t>جهودها للموافقة على قاعدة إجرائية تتعلق بالفقرة</w:t>
      </w:r>
      <w:r w:rsidRPr="005A5DD5">
        <w:rPr>
          <w:rFonts w:hint="eastAsia"/>
          <w:rtl/>
          <w:lang w:bidi="ar-EG"/>
        </w:rPr>
        <w:t> </w:t>
      </w:r>
      <w:r w:rsidRPr="00B678EC">
        <w:rPr>
          <w:b/>
          <w:bCs/>
          <w:lang w:bidi="ar-SY"/>
        </w:rPr>
        <w:t>44B.11</w:t>
      </w:r>
      <w:r w:rsidRPr="005A5DD5">
        <w:rPr>
          <w:rFonts w:hint="cs"/>
          <w:rtl/>
          <w:lang w:bidi="ar-EG"/>
        </w:rPr>
        <w:t xml:space="preserve"> وأسباب قرارها بإيقاف هذه الجهود، قال إن الوضع</w:t>
      </w:r>
      <w:r>
        <w:rPr>
          <w:rFonts w:hint="cs"/>
          <w:rtl/>
          <w:lang w:bidi="ar-EG"/>
        </w:rPr>
        <w:t xml:space="preserve"> في </w:t>
      </w:r>
      <w:r w:rsidRPr="005A5DD5">
        <w:rPr>
          <w:rFonts w:hint="cs"/>
          <w:rtl/>
          <w:lang w:bidi="ar-EG"/>
        </w:rPr>
        <w:t>الخدمة يمكن أن يحدث</w:t>
      </w:r>
      <w:r>
        <w:rPr>
          <w:rFonts w:hint="cs"/>
          <w:rtl/>
          <w:lang w:bidi="ar-EG"/>
        </w:rPr>
        <w:t xml:space="preserve"> في </w:t>
      </w:r>
      <w:r w:rsidRPr="005A5DD5">
        <w:rPr>
          <w:rFonts w:hint="cs"/>
          <w:rtl/>
          <w:lang w:bidi="ar-EG"/>
        </w:rPr>
        <w:t>شكلين مختلفين: يمكن أن يوضع</w:t>
      </w:r>
      <w:r>
        <w:rPr>
          <w:rFonts w:hint="cs"/>
          <w:rtl/>
          <w:lang w:bidi="ar-EG"/>
        </w:rPr>
        <w:t xml:space="preserve"> في </w:t>
      </w:r>
      <w:r w:rsidRPr="005A5DD5">
        <w:rPr>
          <w:rFonts w:hint="cs"/>
          <w:rtl/>
          <w:lang w:bidi="ar-EG"/>
        </w:rPr>
        <w:t>الخدمة تخصيص مُسجَّل فعلاً بشكل مؤقت وفقاً للرقم</w:t>
      </w:r>
      <w:r>
        <w:rPr>
          <w:rFonts w:hint="eastAsia"/>
          <w:rtl/>
          <w:lang w:bidi="ar-EG"/>
        </w:rPr>
        <w:t> </w:t>
      </w:r>
      <w:r w:rsidRPr="00B678EC">
        <w:rPr>
          <w:b/>
          <w:bCs/>
          <w:lang w:bidi="ar-SY"/>
        </w:rPr>
        <w:t>47.11</w:t>
      </w:r>
      <w:r w:rsidRPr="005A5DD5">
        <w:rPr>
          <w:rFonts w:hint="cs"/>
          <w:rtl/>
          <w:lang w:bidi="ar-EG"/>
        </w:rPr>
        <w:t>، وفي هذه الحالة يمكن تطبيق الرقم</w:t>
      </w:r>
      <w:r>
        <w:rPr>
          <w:rFonts w:hint="eastAsia"/>
          <w:rtl/>
          <w:lang w:bidi="ar-EG"/>
        </w:rPr>
        <w:t> </w:t>
      </w:r>
      <w:r w:rsidRPr="00B678EC">
        <w:rPr>
          <w:b/>
          <w:bCs/>
          <w:lang w:bidi="ar-SY"/>
        </w:rPr>
        <w:t>6.13</w:t>
      </w:r>
      <w:r w:rsidRPr="005A5DD5">
        <w:rPr>
          <w:rFonts w:hint="cs"/>
          <w:rtl/>
          <w:lang w:bidi="ar-EG"/>
        </w:rPr>
        <w:t>، لأنه قابل للتطبيق على التخصيصات المسجلة؛ أو يمكن أن يوضع</w:t>
      </w:r>
      <w:r>
        <w:rPr>
          <w:rFonts w:hint="cs"/>
          <w:rtl/>
          <w:lang w:bidi="ar-EG"/>
        </w:rPr>
        <w:t xml:space="preserve"> في </w:t>
      </w:r>
      <w:r w:rsidRPr="005A5DD5">
        <w:rPr>
          <w:rFonts w:hint="cs"/>
          <w:rtl/>
          <w:lang w:bidi="ar-EG"/>
        </w:rPr>
        <w:t>الخدمة تخصيص غير مُسجَّل، وفي هذه الحالة لا يمكن تطبيق الرقم</w:t>
      </w:r>
      <w:r>
        <w:rPr>
          <w:rFonts w:hint="eastAsia"/>
          <w:rtl/>
          <w:lang w:bidi="ar-EG"/>
        </w:rPr>
        <w:t> </w:t>
      </w:r>
      <w:r w:rsidRPr="00B678EC">
        <w:rPr>
          <w:b/>
          <w:bCs/>
          <w:lang w:bidi="ar-SY"/>
        </w:rPr>
        <w:t>6.13</w:t>
      </w:r>
      <w:r w:rsidRPr="005A5DD5">
        <w:rPr>
          <w:rFonts w:hint="cs"/>
          <w:rtl/>
          <w:lang w:bidi="ar-EG"/>
        </w:rPr>
        <w:t>. وبالتالي، فإن تطبيق الرقمين</w:t>
      </w:r>
      <w:r>
        <w:rPr>
          <w:rFonts w:hint="eastAsia"/>
          <w:rtl/>
          <w:lang w:bidi="ar-EG"/>
        </w:rPr>
        <w:t> </w:t>
      </w:r>
      <w:r w:rsidRPr="00B678EC">
        <w:rPr>
          <w:b/>
          <w:bCs/>
          <w:lang w:bidi="ar-SY"/>
        </w:rPr>
        <w:t>44B.11</w:t>
      </w:r>
      <w:r w:rsidRPr="005A5DD5">
        <w:rPr>
          <w:rFonts w:hint="cs"/>
          <w:rtl/>
          <w:lang w:bidi="ar-EG"/>
        </w:rPr>
        <w:t xml:space="preserve"> و</w:t>
      </w:r>
      <w:r w:rsidRPr="00B678EC">
        <w:rPr>
          <w:b/>
          <w:bCs/>
          <w:lang w:bidi="ar-SY"/>
        </w:rPr>
        <w:t>6.13</w:t>
      </w:r>
      <w:r w:rsidRPr="00B678EC">
        <w:rPr>
          <w:rFonts w:hint="cs"/>
          <w:b/>
          <w:bCs/>
          <w:rtl/>
          <w:lang w:bidi="ar-EG"/>
        </w:rPr>
        <w:t xml:space="preserve"> </w:t>
      </w:r>
      <w:r w:rsidRPr="005A5DD5">
        <w:rPr>
          <w:rFonts w:hint="cs"/>
          <w:rtl/>
          <w:lang w:bidi="ar-EG"/>
        </w:rPr>
        <w:t>يختلف اختلافاً أساسياً، حيث إن الرقم الأول يتعلق بالموافقة لأغراض التسجيل،</w:t>
      </w:r>
      <w:r>
        <w:rPr>
          <w:rFonts w:hint="cs"/>
          <w:rtl/>
          <w:lang w:bidi="ar-EG"/>
        </w:rPr>
        <w:t xml:space="preserve"> في </w:t>
      </w:r>
      <w:r w:rsidRPr="005A5DD5">
        <w:rPr>
          <w:rFonts w:hint="cs"/>
          <w:rtl/>
          <w:lang w:bidi="ar-EG"/>
        </w:rPr>
        <w:t>حين يتعلق الرقم الأخير بإلغاء شيء مُسجَّل</w:t>
      </w:r>
      <w:r>
        <w:rPr>
          <w:rFonts w:hint="eastAsia"/>
          <w:rtl/>
          <w:lang w:bidi="ar-EG"/>
        </w:rPr>
        <w:t> </w:t>
      </w:r>
      <w:r w:rsidRPr="005A5DD5">
        <w:rPr>
          <w:rFonts w:hint="cs"/>
          <w:rtl/>
          <w:lang w:bidi="ar-EG"/>
        </w:rPr>
        <w:t>بالفعل.</w:t>
      </w:r>
    </w:p>
    <w:p w:rsidR="00520F93" w:rsidRPr="005A5DD5" w:rsidRDefault="00520F93" w:rsidP="00B3318A">
      <w:pPr>
        <w:rPr>
          <w:rtl/>
          <w:lang w:bidi="ar-EG"/>
        </w:rPr>
      </w:pPr>
      <w:r w:rsidRPr="005A5DD5">
        <w:rPr>
          <w:lang w:bidi="ar-SY"/>
        </w:rPr>
        <w:t>21.10</w:t>
      </w:r>
      <w:r w:rsidRPr="005A5DD5">
        <w:rPr>
          <w:rFonts w:hint="cs"/>
          <w:rtl/>
          <w:lang w:bidi="ar-EG"/>
        </w:rPr>
        <w:tab/>
        <w:t xml:space="preserve">وقال </w:t>
      </w:r>
      <w:r w:rsidRPr="005A5DD5">
        <w:rPr>
          <w:rFonts w:hint="cs"/>
          <w:b/>
          <w:bCs/>
          <w:rtl/>
          <w:lang w:bidi="ar-EG"/>
        </w:rPr>
        <w:t xml:space="preserve">الرئيس </w:t>
      </w:r>
      <w:r w:rsidRPr="005A5DD5">
        <w:rPr>
          <w:rFonts w:hint="cs"/>
          <w:rtl/>
          <w:lang w:bidi="ar-EG"/>
        </w:rPr>
        <w:t xml:space="preserve">إن النقاط التي أثارها السيد </w:t>
      </w:r>
      <w:r>
        <w:rPr>
          <w:rFonts w:hint="cs"/>
          <w:rtl/>
          <w:lang w:bidi="ar-EG"/>
        </w:rPr>
        <w:t>ستريليتس</w:t>
      </w:r>
      <w:r w:rsidRPr="005A5DD5">
        <w:rPr>
          <w:rFonts w:hint="cs"/>
          <w:rtl/>
          <w:lang w:bidi="ar-EG"/>
        </w:rPr>
        <w:t xml:space="preserve"> صحيحة، ولكنها، بقدر ما يتصور لم تعد تتعلق بالمسألة بالضرورة. ففي الماضي، لم تكن توجد آلية لتمكين المكتب من التأكد من صحة الوضع</w:t>
      </w:r>
      <w:r>
        <w:rPr>
          <w:rFonts w:hint="cs"/>
          <w:rtl/>
          <w:lang w:bidi="ar-EG"/>
        </w:rPr>
        <w:t xml:space="preserve"> في </w:t>
      </w:r>
      <w:r w:rsidRPr="005A5DD5">
        <w:rPr>
          <w:rFonts w:hint="cs"/>
          <w:rtl/>
          <w:lang w:bidi="ar-EG"/>
        </w:rPr>
        <w:t>الخدمة المعلن من قِبل الإدارة. وعند مناقشة المسألة</w:t>
      </w:r>
      <w:r>
        <w:rPr>
          <w:rFonts w:hint="cs"/>
          <w:rtl/>
          <w:lang w:bidi="ar-EG"/>
        </w:rPr>
        <w:t xml:space="preserve"> في </w:t>
      </w:r>
      <w:r w:rsidRPr="005A5DD5">
        <w:rPr>
          <w:rFonts w:hint="cs"/>
          <w:rtl/>
          <w:lang w:bidi="ar-EG"/>
        </w:rPr>
        <w:t xml:space="preserve">الاجتماعين الثالث والستين والرابع والستين للجنة، قال إن آلية مماثلة للرقم </w:t>
      </w:r>
      <w:r w:rsidRPr="00B678EC">
        <w:rPr>
          <w:b/>
          <w:bCs/>
          <w:lang w:bidi="ar-SY"/>
        </w:rPr>
        <w:t>6.13</w:t>
      </w:r>
      <w:r w:rsidRPr="005A5DD5">
        <w:rPr>
          <w:rFonts w:hint="cs"/>
          <w:rtl/>
          <w:lang w:bidi="ar-EG"/>
        </w:rPr>
        <w:t xml:space="preserve"> ستفي بغرض التأكد من الصحة، غير أنه أُشير</w:t>
      </w:r>
      <w:r>
        <w:rPr>
          <w:rFonts w:hint="cs"/>
          <w:rtl/>
          <w:lang w:bidi="ar-EG"/>
        </w:rPr>
        <w:t xml:space="preserve"> في </w:t>
      </w:r>
      <w:r w:rsidRPr="005A5DD5">
        <w:rPr>
          <w:rFonts w:hint="cs"/>
          <w:rtl/>
          <w:lang w:bidi="ar-EG"/>
        </w:rPr>
        <w:t xml:space="preserve">ذلك الوقت إلى أن الرقم </w:t>
      </w:r>
      <w:r w:rsidRPr="00B678EC">
        <w:rPr>
          <w:b/>
          <w:bCs/>
          <w:lang w:bidi="ar-SY"/>
        </w:rPr>
        <w:t>6.13</w:t>
      </w:r>
      <w:r w:rsidRPr="005A5DD5">
        <w:rPr>
          <w:rFonts w:hint="cs"/>
          <w:rtl/>
          <w:lang w:bidi="ar-EG"/>
        </w:rPr>
        <w:t xml:space="preserve"> يمكن أن يفي بهذا الغرض تماماً، على نحو يسمح للمكتب بإلغاء التبليغ إذا كان ذلك ملائماً. وتم تأييد هذا النهج وتعميمه على الإدارات للتعليق عليه، والموافقة عليه، مما أدى إلى الموقف الحالي الذي يتميز بالوضوح الشديد. ويهدف القسم من التقرير موضوع النظر الآن إلى تغطية الأجزاء من الرقم </w:t>
      </w:r>
      <w:r w:rsidRPr="00F64EF0">
        <w:rPr>
          <w:b/>
          <w:bCs/>
          <w:lang w:bidi="ar-SY"/>
        </w:rPr>
        <w:t>44B.11</w:t>
      </w:r>
      <w:r w:rsidRPr="005A5DD5">
        <w:rPr>
          <w:rFonts w:hint="cs"/>
          <w:rtl/>
          <w:lang w:bidi="ar-EG"/>
        </w:rPr>
        <w:t xml:space="preserve"> التي ظلت غير</w:t>
      </w:r>
      <w:r>
        <w:rPr>
          <w:rFonts w:hint="eastAsia"/>
          <w:rtl/>
          <w:lang w:bidi="ar-EG"/>
        </w:rPr>
        <w:t> </w:t>
      </w:r>
      <w:r w:rsidRPr="005A5DD5">
        <w:rPr>
          <w:rFonts w:hint="cs"/>
          <w:rtl/>
          <w:lang w:bidi="ar-EG"/>
        </w:rPr>
        <w:t>واضحة.</w:t>
      </w:r>
    </w:p>
    <w:p w:rsidR="00520F93" w:rsidRPr="005A5DD5" w:rsidRDefault="00520F93" w:rsidP="00B3318A">
      <w:pPr>
        <w:rPr>
          <w:rtl/>
          <w:lang w:bidi="ar-EG"/>
        </w:rPr>
      </w:pPr>
      <w:r w:rsidRPr="005A5DD5">
        <w:rPr>
          <w:lang w:bidi="ar-SY"/>
        </w:rPr>
        <w:t>22.10</w:t>
      </w:r>
      <w:r w:rsidRPr="005A5DD5">
        <w:rPr>
          <w:rFonts w:hint="cs"/>
          <w:rtl/>
          <w:lang w:bidi="ar-EG"/>
        </w:rPr>
        <w:tab/>
        <w:t xml:space="preserve">واتفق </w:t>
      </w:r>
      <w:r w:rsidRPr="005A5DD5">
        <w:rPr>
          <w:rFonts w:hint="cs"/>
          <w:b/>
          <w:bCs/>
          <w:rtl/>
          <w:lang w:bidi="ar-EG"/>
        </w:rPr>
        <w:t xml:space="preserve">السيد بيسي </w:t>
      </w:r>
      <w:r w:rsidRPr="005A5DD5">
        <w:rPr>
          <w:rFonts w:hint="cs"/>
          <w:rtl/>
          <w:lang w:bidi="ar-EG"/>
        </w:rPr>
        <w:t xml:space="preserve">مع ما قاله الرئيس على أن المسائل المتعلقة بالرقم </w:t>
      </w:r>
      <w:r w:rsidRPr="00F64EF0">
        <w:rPr>
          <w:b/>
          <w:bCs/>
          <w:lang w:bidi="ar-SY"/>
        </w:rPr>
        <w:t>6.13</w:t>
      </w:r>
      <w:r w:rsidRPr="005A5DD5">
        <w:rPr>
          <w:rFonts w:hint="cs"/>
          <w:rtl/>
          <w:lang w:bidi="ar-EG"/>
        </w:rPr>
        <w:t xml:space="preserve"> ليست هي مصدر المشاكل التي صودفت والمتعلقة بالصلة المحتملة بين الوضع</w:t>
      </w:r>
      <w:r>
        <w:rPr>
          <w:rFonts w:hint="cs"/>
          <w:rtl/>
          <w:lang w:bidi="ar-EG"/>
        </w:rPr>
        <w:t xml:space="preserve"> في </w:t>
      </w:r>
      <w:r w:rsidRPr="005A5DD5">
        <w:rPr>
          <w:rFonts w:hint="cs"/>
          <w:rtl/>
          <w:lang w:bidi="ar-EG"/>
        </w:rPr>
        <w:t>الخدمة والتبليغ للتسجيل</w:t>
      </w:r>
      <w:r>
        <w:rPr>
          <w:rFonts w:hint="cs"/>
          <w:rtl/>
          <w:lang w:bidi="ar-EG"/>
        </w:rPr>
        <w:t xml:space="preserve"> في </w:t>
      </w:r>
      <w:r w:rsidRPr="005A5DD5">
        <w:rPr>
          <w:rFonts w:hint="cs"/>
          <w:rtl/>
          <w:lang w:bidi="ar-EG"/>
        </w:rPr>
        <w:t>السجل الأساسي الدولي للترددات. وأشار إلى أنه يرى أن نص الفقرة</w:t>
      </w:r>
      <w:r>
        <w:rPr>
          <w:rFonts w:hint="eastAsia"/>
          <w:rtl/>
          <w:lang w:bidi="ar-EG"/>
        </w:rPr>
        <w:t> </w:t>
      </w:r>
      <w:r w:rsidRPr="005A5DD5">
        <w:rPr>
          <w:lang w:bidi="ar-SY"/>
        </w:rPr>
        <w:t>1.5.4</w:t>
      </w:r>
      <w:r w:rsidRPr="005A5DD5">
        <w:rPr>
          <w:rFonts w:hint="cs"/>
          <w:rtl/>
          <w:lang w:bidi="ar-EG"/>
        </w:rPr>
        <w:t xml:space="preserve"> يمثل موجزاً دقيقاً للمسألة، ولكنه قال إن النتائج ينبغي أن تشمل طلباً واضحاً من المؤتمر العالمي للاتصالات الراديوية لعام </w:t>
      </w:r>
      <w:r w:rsidRPr="005A5DD5">
        <w:rPr>
          <w:lang w:bidi="ar-SY"/>
        </w:rPr>
        <w:t>2015</w:t>
      </w:r>
      <w:r w:rsidRPr="005A5DD5">
        <w:rPr>
          <w:rFonts w:hint="cs"/>
          <w:rtl/>
          <w:lang w:bidi="ar-EG"/>
        </w:rPr>
        <w:t xml:space="preserve"> لتوضيح الصلة المحتملة بين الوضع</w:t>
      </w:r>
      <w:r>
        <w:rPr>
          <w:rFonts w:hint="cs"/>
          <w:rtl/>
          <w:lang w:bidi="ar-EG"/>
        </w:rPr>
        <w:t xml:space="preserve"> في </w:t>
      </w:r>
      <w:r w:rsidRPr="005A5DD5">
        <w:rPr>
          <w:rFonts w:hint="cs"/>
          <w:rtl/>
          <w:lang w:bidi="ar-EG"/>
        </w:rPr>
        <w:t>الخدمة والتبليغ للتسجيل</w:t>
      </w:r>
      <w:r>
        <w:rPr>
          <w:rFonts w:hint="cs"/>
          <w:rtl/>
          <w:lang w:bidi="ar-EG"/>
        </w:rPr>
        <w:t xml:space="preserve"> في </w:t>
      </w:r>
      <w:r w:rsidRPr="005A5DD5">
        <w:rPr>
          <w:rFonts w:hint="cs"/>
          <w:rtl/>
          <w:lang w:bidi="ar-EG"/>
        </w:rPr>
        <w:t>السجل الأساسي الدولي للترددات عند تطبيق الرقم</w:t>
      </w:r>
      <w:r>
        <w:rPr>
          <w:rFonts w:hint="eastAsia"/>
          <w:rtl/>
          <w:lang w:bidi="ar-EG"/>
        </w:rPr>
        <w:t> </w:t>
      </w:r>
      <w:r w:rsidRPr="00F64EF0">
        <w:rPr>
          <w:b/>
          <w:bCs/>
          <w:lang w:bidi="ar-SY"/>
        </w:rPr>
        <w:t>44B.11</w:t>
      </w:r>
      <w:r w:rsidRPr="005A5DD5">
        <w:rPr>
          <w:rFonts w:hint="cs"/>
          <w:rtl/>
          <w:lang w:bidi="ar-EG"/>
        </w:rPr>
        <w:t>.</w:t>
      </w:r>
    </w:p>
    <w:p w:rsidR="00520F93" w:rsidRPr="005A5DD5" w:rsidRDefault="00520F93" w:rsidP="00B3318A">
      <w:pPr>
        <w:rPr>
          <w:rtl/>
          <w:lang w:bidi="ar-EG"/>
        </w:rPr>
      </w:pPr>
      <w:r w:rsidRPr="005A5DD5">
        <w:rPr>
          <w:lang w:bidi="ar-SY"/>
        </w:rPr>
        <w:t>23.10</w:t>
      </w:r>
      <w:r w:rsidRPr="005A5DD5">
        <w:rPr>
          <w:rFonts w:hint="cs"/>
          <w:rtl/>
          <w:lang w:bidi="ar-EG"/>
        </w:rPr>
        <w:tab/>
        <w:t xml:space="preserve">وقال </w:t>
      </w:r>
      <w:r w:rsidRPr="005A5DD5">
        <w:rPr>
          <w:rFonts w:hint="cs"/>
          <w:b/>
          <w:bCs/>
          <w:rtl/>
          <w:lang w:bidi="ar-EG"/>
        </w:rPr>
        <w:t xml:space="preserve">السيد ماجنتا </w:t>
      </w:r>
      <w:r w:rsidRPr="005A5DD5">
        <w:rPr>
          <w:rFonts w:hint="cs"/>
          <w:rtl/>
          <w:lang w:bidi="ar-EG"/>
        </w:rPr>
        <w:t>إن مفهوم التشغيل المنتظم قد نوقش باستفاضة</w:t>
      </w:r>
      <w:r>
        <w:rPr>
          <w:rFonts w:hint="cs"/>
          <w:rtl/>
          <w:lang w:bidi="ar-EG"/>
        </w:rPr>
        <w:t xml:space="preserve"> في </w:t>
      </w:r>
      <w:r w:rsidRPr="005A5DD5">
        <w:rPr>
          <w:rFonts w:hint="cs"/>
          <w:rtl/>
          <w:lang w:bidi="ar-EG"/>
        </w:rPr>
        <w:t>الماضي، وأسفر عن موافقة المؤتمر العالمي للاتصالات الراديوية لعام</w:t>
      </w:r>
      <w:r>
        <w:rPr>
          <w:rFonts w:hint="eastAsia"/>
          <w:rtl/>
          <w:lang w:bidi="ar-EG"/>
        </w:rPr>
        <w:t> </w:t>
      </w:r>
      <w:r w:rsidRPr="005A5DD5">
        <w:rPr>
          <w:lang w:bidi="ar-SY"/>
        </w:rPr>
        <w:t>2012</w:t>
      </w:r>
      <w:r w:rsidRPr="005A5DD5">
        <w:rPr>
          <w:rFonts w:hint="cs"/>
          <w:rtl/>
          <w:lang w:bidi="ar-EG"/>
        </w:rPr>
        <w:t xml:space="preserve"> على فترة الـتسعين يوماً الواردة</w:t>
      </w:r>
      <w:r>
        <w:rPr>
          <w:rFonts w:hint="cs"/>
          <w:rtl/>
          <w:lang w:bidi="ar-EG"/>
        </w:rPr>
        <w:t xml:space="preserve"> في </w:t>
      </w:r>
      <w:r w:rsidRPr="005A5DD5">
        <w:rPr>
          <w:rFonts w:hint="cs"/>
          <w:rtl/>
          <w:lang w:bidi="ar-EG"/>
        </w:rPr>
        <w:t>الرقم</w:t>
      </w:r>
      <w:r>
        <w:rPr>
          <w:rFonts w:hint="eastAsia"/>
          <w:rtl/>
          <w:lang w:bidi="ar-EG"/>
        </w:rPr>
        <w:t> </w:t>
      </w:r>
      <w:r w:rsidRPr="00F64EF0">
        <w:rPr>
          <w:b/>
          <w:bCs/>
          <w:lang w:bidi="ar-SY"/>
        </w:rPr>
        <w:t>44B.11</w:t>
      </w:r>
      <w:r w:rsidRPr="005A5DD5">
        <w:rPr>
          <w:rFonts w:hint="cs"/>
          <w:rtl/>
          <w:lang w:bidi="ar-EG"/>
        </w:rPr>
        <w:t>، والتي أصبحت الآن فيما يبدو حُكماً مقبولاً. وتتمثل المشاكل الأساسية التي يتعين معالجتها الآن</w:t>
      </w:r>
      <w:r>
        <w:rPr>
          <w:rFonts w:hint="cs"/>
          <w:rtl/>
          <w:lang w:bidi="ar-EG"/>
        </w:rPr>
        <w:t xml:space="preserve"> في </w:t>
      </w:r>
      <w:r w:rsidRPr="005A5DD5">
        <w:rPr>
          <w:rFonts w:hint="cs"/>
          <w:rtl/>
          <w:lang w:bidi="ar-EG"/>
        </w:rPr>
        <w:t>النتائج التي ستنشأ عندما لا تفي إحدى الإدارات بالشروط الواردة</w:t>
      </w:r>
      <w:r>
        <w:rPr>
          <w:rFonts w:hint="cs"/>
          <w:rtl/>
          <w:lang w:bidi="ar-EG"/>
        </w:rPr>
        <w:t xml:space="preserve"> في </w:t>
      </w:r>
      <w:r w:rsidRPr="005A5DD5">
        <w:rPr>
          <w:rFonts w:hint="cs"/>
          <w:rtl/>
          <w:lang w:bidi="ar-EG"/>
        </w:rPr>
        <w:t>الرقم</w:t>
      </w:r>
      <w:r w:rsidRPr="005A5DD5">
        <w:rPr>
          <w:rFonts w:hint="eastAsia"/>
          <w:rtl/>
          <w:lang w:bidi="ar-EG"/>
        </w:rPr>
        <w:t> </w:t>
      </w:r>
      <w:r w:rsidRPr="0021750A">
        <w:rPr>
          <w:b/>
          <w:bCs/>
          <w:lang w:bidi="ar-SY"/>
        </w:rPr>
        <w:t>44B.11</w:t>
      </w:r>
      <w:r w:rsidRPr="005A5DD5">
        <w:rPr>
          <w:rFonts w:hint="cs"/>
          <w:rtl/>
          <w:lang w:bidi="ar-EG"/>
        </w:rPr>
        <w:t>، ومسألة الصلة المحتملة بين الوضع</w:t>
      </w:r>
      <w:r>
        <w:rPr>
          <w:rFonts w:hint="cs"/>
          <w:rtl/>
          <w:lang w:bidi="ar-EG"/>
        </w:rPr>
        <w:t xml:space="preserve"> في </w:t>
      </w:r>
      <w:r w:rsidRPr="005A5DD5">
        <w:rPr>
          <w:rFonts w:hint="cs"/>
          <w:rtl/>
          <w:lang w:bidi="ar-EG"/>
        </w:rPr>
        <w:t>الخدمة والتبليغ. ولذلك فإنه يؤيد اقتراح السيد</w:t>
      </w:r>
      <w:r>
        <w:rPr>
          <w:rFonts w:hint="eastAsia"/>
          <w:rtl/>
          <w:lang w:bidi="ar-EG"/>
        </w:rPr>
        <w:t> </w:t>
      </w:r>
      <w:r w:rsidRPr="005A5DD5">
        <w:rPr>
          <w:rFonts w:hint="cs"/>
          <w:rtl/>
          <w:lang w:bidi="ar-EG"/>
        </w:rPr>
        <w:t>بيسي.</w:t>
      </w:r>
    </w:p>
    <w:p w:rsidR="00520F93" w:rsidRPr="005A5DD5" w:rsidRDefault="00520F93" w:rsidP="00B3318A">
      <w:pPr>
        <w:keepNext/>
        <w:keepLines/>
        <w:rPr>
          <w:rtl/>
          <w:lang w:bidi="ar-EG"/>
        </w:rPr>
      </w:pPr>
      <w:r w:rsidRPr="005A5DD5">
        <w:rPr>
          <w:lang w:bidi="ar-SY"/>
        </w:rPr>
        <w:t>24.10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إن القرارات التي اتخذها المؤتمر العالمي للاتصالات الراديوية لعام</w:t>
      </w:r>
      <w:r>
        <w:rPr>
          <w:rFonts w:hint="eastAsia"/>
          <w:rtl/>
          <w:lang w:bidi="ar-EG"/>
        </w:rPr>
        <w:t> </w:t>
      </w:r>
      <w:r w:rsidRPr="005A5DD5">
        <w:rPr>
          <w:lang w:bidi="ar-SY"/>
        </w:rPr>
        <w:t>2012</w:t>
      </w:r>
      <w:r w:rsidRPr="005A5DD5">
        <w:rPr>
          <w:rFonts w:hint="cs"/>
          <w:rtl/>
          <w:lang w:bidi="ar-EG"/>
        </w:rPr>
        <w:t xml:space="preserve">، قد عقّدت عمل المكتب واللجنة، وأدت </w:t>
      </w:r>
      <w:r w:rsidRPr="007C5981">
        <w:rPr>
          <w:rFonts w:hint="cs"/>
          <w:i/>
          <w:iCs/>
          <w:rtl/>
          <w:lang w:bidi="ar-EG"/>
        </w:rPr>
        <w:t>إلى جملة أمور</w:t>
      </w:r>
      <w:r w:rsidRPr="005A5DD5">
        <w:rPr>
          <w:rFonts w:hint="cs"/>
          <w:rtl/>
          <w:lang w:bidi="ar-EG"/>
        </w:rPr>
        <w:t xml:space="preserve"> من بيها فقدان مفهوم الاستخدام المنتظم </w:t>
      </w:r>
      <w:r>
        <w:rPr>
          <w:rFonts w:hint="cs"/>
          <w:rtl/>
          <w:lang w:bidi="ar-EG"/>
        </w:rPr>
        <w:t>-</w:t>
      </w:r>
      <w:r w:rsidRPr="005A5DD5">
        <w:rPr>
          <w:rFonts w:hint="cs"/>
          <w:rtl/>
          <w:lang w:bidi="ar-EG"/>
        </w:rPr>
        <w:t xml:space="preserve"> وكرر أنه ينبغي الربط بينه وبين الرقم</w:t>
      </w:r>
      <w:r>
        <w:rPr>
          <w:rFonts w:hint="eastAsia"/>
          <w:rtl/>
          <w:lang w:bidi="ar-EG"/>
        </w:rPr>
        <w:t> </w:t>
      </w:r>
      <w:r w:rsidRPr="004A10C8">
        <w:rPr>
          <w:b/>
          <w:bCs/>
          <w:lang w:bidi="ar-SY"/>
        </w:rPr>
        <w:t>49.11</w:t>
      </w:r>
      <w:r w:rsidRPr="005A5DD5">
        <w:rPr>
          <w:rFonts w:hint="cs"/>
          <w:rtl/>
          <w:lang w:bidi="ar-EG"/>
        </w:rPr>
        <w:t xml:space="preserve"> وليس الرقم</w:t>
      </w:r>
      <w:r w:rsidRPr="005A5DD5">
        <w:rPr>
          <w:rFonts w:hint="eastAsia"/>
          <w:rtl/>
          <w:lang w:bidi="ar-EG"/>
        </w:rPr>
        <w:t> </w:t>
      </w:r>
      <w:r w:rsidRPr="004A10C8">
        <w:rPr>
          <w:b/>
          <w:bCs/>
          <w:lang w:bidi="ar-SY"/>
        </w:rPr>
        <w:t>44B.11</w:t>
      </w:r>
      <w:r w:rsidRPr="005A5DD5">
        <w:rPr>
          <w:rFonts w:hint="cs"/>
          <w:rtl/>
          <w:lang w:bidi="ar-EG"/>
        </w:rPr>
        <w:t xml:space="preserve"> </w:t>
      </w:r>
      <w:r>
        <w:rPr>
          <w:rFonts w:hint="cs"/>
          <w:rtl/>
          <w:lang w:bidi="ar-EG"/>
        </w:rPr>
        <w:t>-</w:t>
      </w:r>
      <w:r w:rsidRPr="005A5DD5">
        <w:rPr>
          <w:rFonts w:hint="cs"/>
          <w:rtl/>
          <w:lang w:bidi="ar-EG"/>
        </w:rPr>
        <w:t xml:space="preserve"> وإدراج فترة التسعين يوماً</w:t>
      </w:r>
      <w:r>
        <w:rPr>
          <w:rFonts w:hint="cs"/>
          <w:rtl/>
          <w:lang w:bidi="ar-EG"/>
        </w:rPr>
        <w:t xml:space="preserve"> في </w:t>
      </w:r>
      <w:r w:rsidRPr="005A5DD5">
        <w:rPr>
          <w:rFonts w:hint="cs"/>
          <w:rtl/>
          <w:lang w:bidi="ar-EG"/>
        </w:rPr>
        <w:t xml:space="preserve">الرقم </w:t>
      </w:r>
      <w:r w:rsidRPr="004A10C8">
        <w:rPr>
          <w:b/>
          <w:bCs/>
          <w:lang w:bidi="ar-SY"/>
        </w:rPr>
        <w:t>44B.11</w:t>
      </w:r>
      <w:r w:rsidRPr="005A5DD5">
        <w:rPr>
          <w:rFonts w:hint="cs"/>
          <w:rtl/>
          <w:lang w:bidi="ar-EG"/>
        </w:rPr>
        <w:t>. وينبغي للمكتب، عند التأكد من الوضع</w:t>
      </w:r>
      <w:r>
        <w:rPr>
          <w:rFonts w:hint="cs"/>
          <w:rtl/>
          <w:lang w:bidi="ar-EG"/>
        </w:rPr>
        <w:t xml:space="preserve"> في </w:t>
      </w:r>
      <w:r w:rsidRPr="005A5DD5">
        <w:rPr>
          <w:rFonts w:hint="cs"/>
          <w:rtl/>
          <w:lang w:bidi="ar-EG"/>
        </w:rPr>
        <w:t>الخدمة، والتسجيل</w:t>
      </w:r>
      <w:r>
        <w:rPr>
          <w:rFonts w:hint="cs"/>
          <w:rtl/>
          <w:lang w:bidi="ar-EG"/>
        </w:rPr>
        <w:t xml:space="preserve"> في </w:t>
      </w:r>
      <w:r w:rsidRPr="005A5DD5">
        <w:rPr>
          <w:rFonts w:hint="cs"/>
          <w:rtl/>
          <w:lang w:bidi="ar-EG"/>
        </w:rPr>
        <w:t>السجل الأساسي الدولي للترددات أن يتأكد من الوفاء بشرطين: أن بطاقة تبليغ كاملة قد قُدمت إلى المكتب، وأن هناك ساتلاً موجوداً</w:t>
      </w:r>
      <w:r>
        <w:rPr>
          <w:rFonts w:hint="cs"/>
          <w:rtl/>
          <w:lang w:bidi="ar-EG"/>
        </w:rPr>
        <w:t xml:space="preserve"> في </w:t>
      </w:r>
      <w:r w:rsidRPr="005A5DD5">
        <w:rPr>
          <w:rFonts w:hint="cs"/>
          <w:rtl/>
          <w:lang w:bidi="ar-EG"/>
        </w:rPr>
        <w:t>الموقع المداري المقابل وقادراً على إرسال التردد المخصص أو</w:t>
      </w:r>
      <w:r>
        <w:rPr>
          <w:rFonts w:hint="eastAsia"/>
          <w:rtl/>
          <w:lang w:bidi="ar-EG"/>
        </w:rPr>
        <w:t> </w:t>
      </w:r>
      <w:r w:rsidRPr="005A5DD5">
        <w:rPr>
          <w:rFonts w:hint="cs"/>
          <w:rtl/>
          <w:lang w:bidi="ar-EG"/>
        </w:rPr>
        <w:t>استقباله.</w:t>
      </w:r>
    </w:p>
    <w:p w:rsidR="00520F93" w:rsidRPr="005A5DD5" w:rsidRDefault="00520F93" w:rsidP="00B3318A">
      <w:pPr>
        <w:rPr>
          <w:rtl/>
          <w:lang w:bidi="ar-EG"/>
        </w:rPr>
      </w:pPr>
      <w:r w:rsidRPr="005A5DD5">
        <w:rPr>
          <w:lang w:bidi="ar-SY"/>
        </w:rPr>
        <w:t>25.10</w:t>
      </w:r>
      <w:r w:rsidRPr="005A5DD5">
        <w:rPr>
          <w:rFonts w:hint="cs"/>
          <w:rtl/>
          <w:lang w:bidi="ar-EG"/>
        </w:rPr>
        <w:tab/>
        <w:t xml:space="preserve">وأكد </w:t>
      </w:r>
      <w:r w:rsidRPr="005A5DD5">
        <w:rPr>
          <w:rFonts w:hint="cs"/>
          <w:b/>
          <w:bCs/>
          <w:rtl/>
          <w:lang w:bidi="ar-EG"/>
        </w:rPr>
        <w:t xml:space="preserve">الرئيس </w:t>
      </w:r>
      <w:r w:rsidRPr="005A5DD5">
        <w:rPr>
          <w:rFonts w:hint="cs"/>
          <w:rtl/>
          <w:lang w:bidi="ar-EG"/>
        </w:rPr>
        <w:t xml:space="preserve">أن الرقم </w:t>
      </w:r>
      <w:r w:rsidRPr="004A10C8">
        <w:rPr>
          <w:b/>
          <w:bCs/>
          <w:lang w:bidi="ar-SY"/>
        </w:rPr>
        <w:t>44B</w:t>
      </w:r>
      <w:r w:rsidRPr="004A10C8">
        <w:rPr>
          <w:b/>
          <w:bCs/>
          <w:lang w:val="en-CA" w:bidi="ar-SY"/>
        </w:rPr>
        <w:t>.11</w:t>
      </w:r>
      <w:r w:rsidRPr="005A5DD5">
        <w:rPr>
          <w:rFonts w:hint="cs"/>
          <w:rtl/>
          <w:lang w:bidi="ar-EG"/>
        </w:rPr>
        <w:t xml:space="preserve"> مكتمل باستثناء أنه لم يشر إلى نتائج عدم الامتثال لمهلة الثلاثين يوماً التي تضمنها، وبالتالي تسبب</w:t>
      </w:r>
      <w:r>
        <w:rPr>
          <w:rFonts w:hint="cs"/>
          <w:rtl/>
          <w:lang w:bidi="ar-EG"/>
        </w:rPr>
        <w:t xml:space="preserve"> في </w:t>
      </w:r>
      <w:r w:rsidRPr="005A5DD5">
        <w:rPr>
          <w:rFonts w:hint="cs"/>
          <w:rtl/>
          <w:lang w:bidi="ar-EG"/>
        </w:rPr>
        <w:t>نشوء مسألة ما إذا كان ينبغي أو لا ينبغي وجود صلة بين تاريخ الوضع</w:t>
      </w:r>
      <w:r>
        <w:rPr>
          <w:rFonts w:hint="cs"/>
          <w:rtl/>
          <w:lang w:bidi="ar-EG"/>
        </w:rPr>
        <w:t xml:space="preserve"> في </w:t>
      </w:r>
      <w:r w:rsidRPr="005A5DD5">
        <w:rPr>
          <w:rFonts w:hint="cs"/>
          <w:rtl/>
          <w:lang w:bidi="ar-EG"/>
        </w:rPr>
        <w:t>الخدمة وتاريخ</w:t>
      </w:r>
      <w:r>
        <w:rPr>
          <w:rFonts w:hint="eastAsia"/>
          <w:rtl/>
          <w:lang w:bidi="ar-EG"/>
        </w:rPr>
        <w:t> </w:t>
      </w:r>
      <w:r w:rsidRPr="005A5DD5">
        <w:rPr>
          <w:rFonts w:hint="cs"/>
          <w:rtl/>
          <w:lang w:bidi="ar-EG"/>
        </w:rPr>
        <w:t>التبليغ.</w:t>
      </w:r>
    </w:p>
    <w:p w:rsidR="00520F93" w:rsidRPr="005A5DD5" w:rsidRDefault="00520F93" w:rsidP="00B3318A">
      <w:pPr>
        <w:rPr>
          <w:rtl/>
          <w:lang w:bidi="ar-EG"/>
        </w:rPr>
      </w:pPr>
      <w:r w:rsidRPr="005A5DD5">
        <w:rPr>
          <w:lang w:bidi="ar-SY"/>
        </w:rPr>
        <w:t>26.10</w:t>
      </w:r>
      <w:r w:rsidRPr="005A5DD5">
        <w:rPr>
          <w:rFonts w:hint="cs"/>
          <w:rtl/>
          <w:lang w:bidi="ar-EG"/>
        </w:rPr>
        <w:tab/>
        <w:t xml:space="preserve">وقالت </w:t>
      </w:r>
      <w:r w:rsidRPr="005A5DD5">
        <w:rPr>
          <w:rFonts w:hint="cs"/>
          <w:b/>
          <w:bCs/>
          <w:rtl/>
          <w:lang w:bidi="ar-EG"/>
        </w:rPr>
        <w:t>السيدة ويلسون</w:t>
      </w:r>
      <w:r w:rsidRPr="005A5DD5">
        <w:rPr>
          <w:rFonts w:hint="cs"/>
          <w:rtl/>
          <w:lang w:bidi="ar-EG"/>
        </w:rPr>
        <w:t xml:space="preserve"> إن خاتمة الفقرة </w:t>
      </w:r>
      <w:r w:rsidRPr="005A5DD5">
        <w:rPr>
          <w:lang w:bidi="ar-SY"/>
        </w:rPr>
        <w:t>1.5.4</w:t>
      </w:r>
      <w:r w:rsidRPr="005A5DD5">
        <w:rPr>
          <w:rFonts w:hint="cs"/>
          <w:rtl/>
          <w:lang w:bidi="ar-EG"/>
        </w:rPr>
        <w:t xml:space="preserve"> سيتم تعديلها كما اقترح السيد</w:t>
      </w:r>
      <w:r>
        <w:rPr>
          <w:rFonts w:hint="eastAsia"/>
          <w:rtl/>
          <w:lang w:bidi="ar-EG"/>
        </w:rPr>
        <w:t> </w:t>
      </w:r>
      <w:r w:rsidRPr="005A5DD5">
        <w:rPr>
          <w:rFonts w:hint="cs"/>
          <w:rtl/>
          <w:lang w:bidi="ar-EG"/>
        </w:rPr>
        <w:t>بيسي.</w:t>
      </w:r>
    </w:p>
    <w:p w:rsidR="00520F93" w:rsidRPr="005A5DD5" w:rsidRDefault="00520F93" w:rsidP="00B3318A">
      <w:pPr>
        <w:rPr>
          <w:rtl/>
          <w:lang w:bidi="ar-EG"/>
        </w:rPr>
      </w:pPr>
      <w:r w:rsidRPr="005A5DD5">
        <w:rPr>
          <w:lang w:bidi="ar-SY"/>
        </w:rPr>
        <w:t>27.10</w:t>
      </w:r>
      <w:r w:rsidRPr="005A5DD5">
        <w:rPr>
          <w:rFonts w:hint="cs"/>
          <w:rtl/>
          <w:lang w:bidi="ar-EG"/>
        </w:rPr>
        <w:tab/>
        <w:t xml:space="preserve">وفيما يتعلق بالفقرة </w:t>
      </w:r>
      <w:r w:rsidRPr="005A5DD5">
        <w:rPr>
          <w:lang w:bidi="ar-SY"/>
        </w:rPr>
        <w:t>2.5.4</w:t>
      </w:r>
      <w:r w:rsidRPr="005A5DD5">
        <w:rPr>
          <w:rFonts w:hint="cs"/>
          <w:rtl/>
          <w:lang w:bidi="ar-EG"/>
        </w:rPr>
        <w:t xml:space="preserve"> (بشأن فترة الاختبار</w:t>
      </w:r>
      <w:r>
        <w:rPr>
          <w:rFonts w:hint="cs"/>
          <w:rtl/>
          <w:lang w:bidi="ar-EG"/>
        </w:rPr>
        <w:t xml:space="preserve"> في </w:t>
      </w:r>
      <w:r w:rsidRPr="005A5DD5">
        <w:rPr>
          <w:rFonts w:hint="cs"/>
          <w:rtl/>
          <w:lang w:bidi="ar-EG"/>
        </w:rPr>
        <w:t>المدار</w:t>
      </w:r>
      <w:r>
        <w:rPr>
          <w:rFonts w:hint="cs"/>
          <w:rtl/>
          <w:lang w:bidi="ar-EG"/>
        </w:rPr>
        <w:t xml:space="preserve"> </w:t>
      </w:r>
      <w:r>
        <w:rPr>
          <w:lang w:bidi="ar-EG"/>
        </w:rPr>
        <w:t>(IOT)</w:t>
      </w:r>
      <w:r w:rsidRPr="005A5DD5">
        <w:rPr>
          <w:rFonts w:hint="cs"/>
          <w:rtl/>
          <w:lang w:bidi="ar-EG"/>
        </w:rPr>
        <w:t xml:space="preserve"> والوضع</w:t>
      </w:r>
      <w:r>
        <w:rPr>
          <w:rFonts w:hint="cs"/>
          <w:rtl/>
          <w:lang w:bidi="ar-EG"/>
        </w:rPr>
        <w:t xml:space="preserve"> في </w:t>
      </w:r>
      <w:r w:rsidRPr="005A5DD5">
        <w:rPr>
          <w:rFonts w:hint="cs"/>
          <w:rtl/>
          <w:lang w:bidi="ar-EG"/>
        </w:rPr>
        <w:t xml:space="preserve">الخدمة)، قال </w:t>
      </w:r>
      <w:r w:rsidRPr="005A5DD5">
        <w:rPr>
          <w:rFonts w:hint="cs"/>
          <w:b/>
          <w:bCs/>
          <w:rtl/>
          <w:lang w:bidi="ar-EG"/>
        </w:rPr>
        <w:t>السيد هوان</w:t>
      </w:r>
      <w:r w:rsidRPr="005A5DD5">
        <w:rPr>
          <w:rFonts w:hint="cs"/>
          <w:rtl/>
          <w:lang w:bidi="ar-EG"/>
        </w:rPr>
        <w:t xml:space="preserve"> إنه لتجنب سوء الاستخدام فيما يتعلق بالوضع</w:t>
      </w:r>
      <w:r>
        <w:rPr>
          <w:rFonts w:hint="cs"/>
          <w:rtl/>
          <w:lang w:bidi="ar-EG"/>
        </w:rPr>
        <w:t xml:space="preserve"> في </w:t>
      </w:r>
      <w:r w:rsidRPr="005A5DD5">
        <w:rPr>
          <w:rFonts w:hint="cs"/>
          <w:rtl/>
          <w:lang w:bidi="ar-EG"/>
        </w:rPr>
        <w:t>الخدمة، فإنه لا يمكن قبول الاختبار</w:t>
      </w:r>
      <w:r>
        <w:rPr>
          <w:rFonts w:hint="cs"/>
          <w:rtl/>
          <w:lang w:bidi="ar-EG"/>
        </w:rPr>
        <w:t xml:space="preserve"> في </w:t>
      </w:r>
      <w:r w:rsidRPr="005A5DD5">
        <w:rPr>
          <w:rFonts w:hint="cs"/>
          <w:rtl/>
          <w:lang w:bidi="ar-EG"/>
        </w:rPr>
        <w:t>المدار</w:t>
      </w:r>
      <w:r>
        <w:rPr>
          <w:rFonts w:hint="cs"/>
          <w:rtl/>
          <w:lang w:bidi="ar-EG"/>
        </w:rPr>
        <w:t xml:space="preserve"> في </w:t>
      </w:r>
      <w:r w:rsidRPr="005A5DD5">
        <w:rPr>
          <w:rFonts w:hint="cs"/>
          <w:rtl/>
          <w:lang w:bidi="ar-EG"/>
        </w:rPr>
        <w:t>موقع غير الموقع المداري المبلغ عنه كجزء من مدة التسعين يوماً المشار إليها</w:t>
      </w:r>
      <w:r>
        <w:rPr>
          <w:rFonts w:hint="cs"/>
          <w:rtl/>
          <w:lang w:bidi="ar-EG"/>
        </w:rPr>
        <w:t xml:space="preserve"> في </w:t>
      </w:r>
      <w:r w:rsidRPr="005A5DD5">
        <w:rPr>
          <w:rFonts w:hint="cs"/>
          <w:rtl/>
          <w:lang w:bidi="ar-EG"/>
        </w:rPr>
        <w:t xml:space="preserve">الفقرة </w:t>
      </w:r>
      <w:r w:rsidRPr="004A10C8">
        <w:rPr>
          <w:b/>
          <w:bCs/>
          <w:lang w:bidi="ar-SY"/>
        </w:rPr>
        <w:t>44B.11</w:t>
      </w:r>
      <w:r w:rsidRPr="005A5DD5">
        <w:rPr>
          <w:rFonts w:hint="cs"/>
          <w:rtl/>
          <w:lang w:bidi="ar-EG"/>
        </w:rPr>
        <w:t>. واقترح تعديل نص الفقرة</w:t>
      </w:r>
      <w:r>
        <w:rPr>
          <w:rFonts w:hint="eastAsia"/>
          <w:rtl/>
          <w:lang w:bidi="ar-EG"/>
        </w:rPr>
        <w:t> </w:t>
      </w:r>
      <w:r w:rsidRPr="005A5DD5">
        <w:rPr>
          <w:lang w:bidi="ar-SY"/>
        </w:rPr>
        <w:t>2.5.4</w:t>
      </w:r>
      <w:r w:rsidRPr="005A5DD5">
        <w:rPr>
          <w:rFonts w:hint="cs"/>
          <w:rtl/>
          <w:lang w:bidi="ar-EG"/>
        </w:rPr>
        <w:t xml:space="preserve"> تبعاً</w:t>
      </w:r>
      <w:r>
        <w:rPr>
          <w:rFonts w:hint="eastAsia"/>
          <w:rtl/>
          <w:lang w:bidi="ar-EG"/>
        </w:rPr>
        <w:t> </w:t>
      </w:r>
      <w:r w:rsidRPr="005A5DD5">
        <w:rPr>
          <w:rFonts w:hint="cs"/>
          <w:rtl/>
          <w:lang w:bidi="ar-EG"/>
        </w:rPr>
        <w:t>لذلك.</w:t>
      </w:r>
    </w:p>
    <w:p w:rsidR="00520F93" w:rsidRPr="005A5DD5" w:rsidRDefault="00520F93" w:rsidP="00B3318A">
      <w:pPr>
        <w:rPr>
          <w:rtl/>
          <w:lang w:bidi="ar-EG"/>
        </w:rPr>
      </w:pPr>
      <w:r w:rsidRPr="005A5DD5">
        <w:rPr>
          <w:lang w:bidi="ar-SY"/>
        </w:rPr>
        <w:t>28.10</w:t>
      </w:r>
      <w:r w:rsidRPr="005A5DD5">
        <w:rPr>
          <w:rFonts w:hint="cs"/>
          <w:rtl/>
          <w:lang w:bidi="ar-EG"/>
        </w:rPr>
        <w:tab/>
        <w:t xml:space="preserve">وقال </w:t>
      </w:r>
      <w:r w:rsidRPr="005A5DD5">
        <w:rPr>
          <w:rFonts w:hint="cs"/>
          <w:b/>
          <w:bCs/>
          <w:rtl/>
          <w:lang w:bidi="ar-EG"/>
        </w:rPr>
        <w:t>الرئيس</w:t>
      </w:r>
      <w:r w:rsidRPr="005A5DD5">
        <w:rPr>
          <w:rFonts w:hint="cs"/>
          <w:rtl/>
          <w:lang w:bidi="ar-EG"/>
        </w:rPr>
        <w:t xml:space="preserve"> إن اللجنة رأت</w:t>
      </w:r>
      <w:r>
        <w:rPr>
          <w:rFonts w:hint="cs"/>
          <w:rtl/>
          <w:lang w:bidi="ar-EG"/>
        </w:rPr>
        <w:t xml:space="preserve"> في </w:t>
      </w:r>
      <w:r w:rsidRPr="005A5DD5">
        <w:rPr>
          <w:rFonts w:hint="cs"/>
          <w:rtl/>
          <w:lang w:bidi="ar-EG"/>
        </w:rPr>
        <w:t>مناقشاتها السابقة أن الاختبار</w:t>
      </w:r>
      <w:r>
        <w:rPr>
          <w:rFonts w:hint="cs"/>
          <w:rtl/>
          <w:lang w:bidi="ar-EG"/>
        </w:rPr>
        <w:t xml:space="preserve"> في </w:t>
      </w:r>
      <w:r w:rsidRPr="005A5DD5">
        <w:rPr>
          <w:rFonts w:hint="cs"/>
          <w:rtl/>
          <w:lang w:bidi="ar-EG"/>
        </w:rPr>
        <w:t xml:space="preserve">المدار لا يمكن احتسابه كجزء من مدة التشغيل التي يعتبر أنها تمثل تشغيلاً منتظماً. غير أن المؤتمر العالمي للاتصالات الراديوية لعام </w:t>
      </w:r>
      <w:r w:rsidRPr="005A5DD5">
        <w:rPr>
          <w:lang w:bidi="ar-SY"/>
        </w:rPr>
        <w:t>2012</w:t>
      </w:r>
      <w:r w:rsidRPr="005A5DD5">
        <w:rPr>
          <w:rFonts w:hint="cs"/>
          <w:rtl/>
          <w:lang w:bidi="ar-EG"/>
        </w:rPr>
        <w:t xml:space="preserve"> قد ألغى هذا المفهوم الأخير، واستحدث مدة التسعين يوماً. والهدف من النص قيد النظر هو أن يُطلب من المؤتمر العالمي للاتصالات الراديوية توضيح ما</w:t>
      </w:r>
      <w:r>
        <w:rPr>
          <w:rFonts w:hint="eastAsia"/>
          <w:rtl/>
          <w:lang w:bidi="ar-EG"/>
        </w:rPr>
        <w:t> </w:t>
      </w:r>
      <w:r w:rsidRPr="005A5DD5">
        <w:rPr>
          <w:rFonts w:hint="cs"/>
          <w:rtl/>
          <w:lang w:bidi="ar-EG"/>
        </w:rPr>
        <w:t>إذا كان يمكن احتساب الاختبار</w:t>
      </w:r>
      <w:r>
        <w:rPr>
          <w:rFonts w:hint="cs"/>
          <w:rtl/>
          <w:lang w:bidi="ar-EG"/>
        </w:rPr>
        <w:t xml:space="preserve"> في </w:t>
      </w:r>
      <w:r w:rsidRPr="005A5DD5">
        <w:rPr>
          <w:rFonts w:hint="cs"/>
          <w:rtl/>
          <w:lang w:bidi="ar-EG"/>
        </w:rPr>
        <w:t>المدار ضمن مدة التسعين</w:t>
      </w:r>
      <w:r>
        <w:rPr>
          <w:rFonts w:hint="eastAsia"/>
          <w:rtl/>
          <w:lang w:bidi="ar-EG"/>
        </w:rPr>
        <w:t> </w:t>
      </w:r>
      <w:r w:rsidRPr="005A5DD5">
        <w:rPr>
          <w:rFonts w:hint="cs"/>
          <w:rtl/>
          <w:lang w:bidi="ar-EG"/>
        </w:rPr>
        <w:t>يوماً.</w:t>
      </w:r>
    </w:p>
    <w:p w:rsidR="00520F93" w:rsidRPr="005A5DD5" w:rsidRDefault="00520F93" w:rsidP="00B3318A">
      <w:pPr>
        <w:rPr>
          <w:rtl/>
          <w:lang w:bidi="ar-EG"/>
        </w:rPr>
      </w:pPr>
      <w:r w:rsidRPr="005A5DD5">
        <w:rPr>
          <w:lang w:bidi="ar-SY"/>
        </w:rPr>
        <w:t>29.10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إنه بخلاف حقيقة أن المشغلين يمكنهم إجراء الاختبار</w:t>
      </w:r>
      <w:r>
        <w:rPr>
          <w:rFonts w:hint="cs"/>
          <w:rtl/>
          <w:lang w:bidi="ar-EG"/>
        </w:rPr>
        <w:t xml:space="preserve"> في </w:t>
      </w:r>
      <w:r w:rsidRPr="005A5DD5">
        <w:rPr>
          <w:rFonts w:hint="cs"/>
          <w:rtl/>
          <w:lang w:bidi="ar-EG"/>
        </w:rPr>
        <w:t>المدار</w:t>
      </w:r>
      <w:r>
        <w:rPr>
          <w:rFonts w:hint="cs"/>
          <w:rtl/>
          <w:lang w:bidi="ar-EG"/>
        </w:rPr>
        <w:t xml:space="preserve"> في </w:t>
      </w:r>
      <w:r w:rsidRPr="005A5DD5">
        <w:rPr>
          <w:rFonts w:hint="cs"/>
          <w:rtl/>
          <w:lang w:bidi="ar-EG"/>
        </w:rPr>
        <w:t>موقع مداري غير الموقع المبلغ عنه، فإنه من المستحيل على المكتب أو اللجنة تقرير الموعد الذي جرى فيه اختبار الساتل مقابل تشغيله بالطريقة المعتادة. وفي</w:t>
      </w:r>
      <w:r>
        <w:rPr>
          <w:rFonts w:hint="eastAsia"/>
          <w:rtl/>
          <w:lang w:bidi="ar-EG"/>
        </w:rPr>
        <w:t> </w:t>
      </w:r>
      <w:r w:rsidRPr="005A5DD5">
        <w:rPr>
          <w:rFonts w:hint="cs"/>
          <w:rtl/>
          <w:lang w:bidi="ar-EG"/>
        </w:rPr>
        <w:t>بعض الظروف، فإن</w:t>
      </w:r>
      <w:r>
        <w:rPr>
          <w:rFonts w:hint="cs"/>
          <w:rtl/>
          <w:lang w:bidi="ar-EG"/>
        </w:rPr>
        <w:t xml:space="preserve"> بعض</w:t>
      </w:r>
      <w:r w:rsidRPr="005A5DD5">
        <w:rPr>
          <w:rFonts w:hint="cs"/>
          <w:rtl/>
          <w:lang w:bidi="ar-EG"/>
        </w:rPr>
        <w:t xml:space="preserve"> </w:t>
      </w:r>
      <w:r>
        <w:rPr>
          <w:rFonts w:hint="cs"/>
          <w:rtl/>
          <w:lang w:bidi="ar-EG"/>
        </w:rPr>
        <w:t>المرسلات المستجيبات</w:t>
      </w:r>
      <w:r w:rsidRPr="005A5DD5">
        <w:rPr>
          <w:rFonts w:hint="cs"/>
          <w:rtl/>
          <w:lang w:bidi="ar-EG"/>
        </w:rPr>
        <w:t xml:space="preserve"> </w:t>
      </w:r>
      <w:r>
        <w:rPr>
          <w:rFonts w:hint="cs"/>
          <w:rtl/>
          <w:lang w:bidi="ar-EG"/>
        </w:rPr>
        <w:t>الساتلية</w:t>
      </w:r>
      <w:r w:rsidRPr="005A5DD5">
        <w:rPr>
          <w:rFonts w:hint="cs"/>
          <w:rtl/>
          <w:lang w:bidi="ar-EG"/>
        </w:rPr>
        <w:t xml:space="preserve"> يمكن أن تكون</w:t>
      </w:r>
      <w:r>
        <w:rPr>
          <w:rFonts w:hint="cs"/>
          <w:rtl/>
          <w:lang w:bidi="ar-EG"/>
        </w:rPr>
        <w:t xml:space="preserve"> في </w:t>
      </w:r>
      <w:r w:rsidRPr="005A5DD5">
        <w:rPr>
          <w:rFonts w:hint="cs"/>
          <w:rtl/>
          <w:lang w:bidi="ar-EG"/>
        </w:rPr>
        <w:t>حالة تشغيل</w:t>
      </w:r>
      <w:r>
        <w:rPr>
          <w:rFonts w:hint="cs"/>
          <w:rtl/>
          <w:lang w:bidi="ar-EG"/>
        </w:rPr>
        <w:t xml:space="preserve"> في </w:t>
      </w:r>
      <w:r w:rsidRPr="005A5DD5">
        <w:rPr>
          <w:rFonts w:hint="cs"/>
          <w:rtl/>
          <w:lang w:bidi="ar-EG"/>
        </w:rPr>
        <w:t xml:space="preserve">حين تبقى </w:t>
      </w:r>
      <w:r>
        <w:rPr>
          <w:rFonts w:hint="cs"/>
          <w:rtl/>
          <w:lang w:bidi="ar-EG"/>
        </w:rPr>
        <w:t>مرسلات مستجيبات</w:t>
      </w:r>
      <w:r w:rsidRPr="005A5DD5">
        <w:rPr>
          <w:rFonts w:hint="cs"/>
          <w:rtl/>
          <w:lang w:bidi="ar-EG"/>
        </w:rPr>
        <w:t xml:space="preserve"> أخرى تحت الاختبار، وربما لسنوات، حتى مع تلبية الشروط الواردة</w:t>
      </w:r>
      <w:r>
        <w:rPr>
          <w:rFonts w:hint="cs"/>
          <w:rtl/>
          <w:lang w:bidi="ar-EG"/>
        </w:rPr>
        <w:t xml:space="preserve"> في </w:t>
      </w:r>
      <w:r w:rsidRPr="005A5DD5">
        <w:rPr>
          <w:rFonts w:hint="cs"/>
          <w:rtl/>
          <w:lang w:bidi="ar-EG"/>
        </w:rPr>
        <w:t xml:space="preserve">الفقرة </w:t>
      </w:r>
      <w:r w:rsidRPr="004A10C8">
        <w:rPr>
          <w:b/>
          <w:bCs/>
          <w:lang w:bidi="ar-SY"/>
        </w:rPr>
        <w:t>44B.11</w:t>
      </w:r>
      <w:r w:rsidRPr="005A5DD5">
        <w:rPr>
          <w:rFonts w:hint="cs"/>
          <w:rtl/>
          <w:lang w:bidi="ar-EG"/>
        </w:rPr>
        <w:t>. وفي كثير من الأحيان لا تكون التفاصيل المتعلقة بالاختبار</w:t>
      </w:r>
      <w:r>
        <w:rPr>
          <w:rFonts w:hint="cs"/>
          <w:rtl/>
          <w:lang w:bidi="ar-EG"/>
        </w:rPr>
        <w:t xml:space="preserve"> في </w:t>
      </w:r>
      <w:r w:rsidRPr="005A5DD5">
        <w:rPr>
          <w:rFonts w:hint="cs"/>
          <w:rtl/>
          <w:lang w:bidi="ar-EG"/>
        </w:rPr>
        <w:t>المدار متاحة إلا للمشغل. وكل ما يستطيع المكتب واللجنة فعله هو التأكد وفقاً للرقم</w:t>
      </w:r>
      <w:r>
        <w:rPr>
          <w:rFonts w:hint="eastAsia"/>
          <w:rtl/>
          <w:lang w:bidi="ar-EG"/>
        </w:rPr>
        <w:t> </w:t>
      </w:r>
      <w:r w:rsidRPr="004A10C8">
        <w:rPr>
          <w:b/>
          <w:bCs/>
          <w:lang w:bidi="ar-SY"/>
        </w:rPr>
        <w:t>44B.11</w:t>
      </w:r>
      <w:r w:rsidRPr="005A5DD5">
        <w:rPr>
          <w:rFonts w:hint="cs"/>
          <w:rtl/>
          <w:lang w:bidi="ar-EG"/>
        </w:rPr>
        <w:t xml:space="preserve"> مما إذا كان ساتل ما يتمتع بالقدرة على إرسال التردد المخصص أو استقباله قد نُشر</w:t>
      </w:r>
      <w:r>
        <w:rPr>
          <w:rFonts w:hint="cs"/>
          <w:rtl/>
          <w:lang w:bidi="ar-EG"/>
        </w:rPr>
        <w:t xml:space="preserve"> في </w:t>
      </w:r>
      <w:r w:rsidRPr="005A5DD5">
        <w:rPr>
          <w:rFonts w:hint="cs"/>
          <w:rtl/>
          <w:lang w:bidi="ar-EG"/>
        </w:rPr>
        <w:t>الموقع المداري المبلغ عنه. وقد عقّد الجزء من التقرير قيد النظر المسائل وربما</w:t>
      </w:r>
      <w:r>
        <w:rPr>
          <w:rFonts w:hint="eastAsia"/>
          <w:rtl/>
          <w:lang w:bidi="ar-EG"/>
        </w:rPr>
        <w:t> </w:t>
      </w:r>
      <w:r w:rsidRPr="005A5DD5">
        <w:rPr>
          <w:rFonts w:hint="cs"/>
          <w:rtl/>
          <w:lang w:bidi="ar-EG"/>
        </w:rPr>
        <w:t>ينبغي</w:t>
      </w:r>
      <w:r>
        <w:rPr>
          <w:rFonts w:hint="eastAsia"/>
          <w:rtl/>
          <w:lang w:bidi="ar-EG"/>
        </w:rPr>
        <w:t> </w:t>
      </w:r>
      <w:r w:rsidRPr="005A5DD5">
        <w:rPr>
          <w:rFonts w:hint="cs"/>
          <w:rtl/>
          <w:lang w:bidi="ar-EG"/>
        </w:rPr>
        <w:t>استبعاده.</w:t>
      </w:r>
    </w:p>
    <w:p w:rsidR="00520F93" w:rsidRPr="005A5DD5" w:rsidRDefault="00520F93" w:rsidP="00B3318A">
      <w:pPr>
        <w:rPr>
          <w:rtl/>
          <w:lang w:bidi="ar-EG"/>
        </w:rPr>
      </w:pPr>
      <w:r w:rsidRPr="005A5DD5">
        <w:rPr>
          <w:lang w:bidi="ar-SY"/>
        </w:rPr>
        <w:t>30.10</w:t>
      </w:r>
      <w:r w:rsidRPr="005A5DD5">
        <w:rPr>
          <w:rFonts w:hint="cs"/>
          <w:rtl/>
          <w:lang w:bidi="ar-EG"/>
        </w:rPr>
        <w:tab/>
        <w:t xml:space="preserve">وقال </w:t>
      </w:r>
      <w:r w:rsidRPr="005A5DD5">
        <w:rPr>
          <w:rFonts w:hint="cs"/>
          <w:b/>
          <w:bCs/>
          <w:rtl/>
          <w:lang w:bidi="ar-EG"/>
        </w:rPr>
        <w:t xml:space="preserve">السيد بيسي </w:t>
      </w:r>
      <w:r w:rsidRPr="005A5DD5">
        <w:rPr>
          <w:rFonts w:hint="cs"/>
          <w:rtl/>
          <w:lang w:bidi="ar-EG"/>
        </w:rPr>
        <w:t xml:space="preserve">إنه يفضل ترك صياغة الفقرة </w:t>
      </w:r>
      <w:r w:rsidRPr="005A5DD5">
        <w:rPr>
          <w:lang w:bidi="ar-SY"/>
        </w:rPr>
        <w:t>2.5.4</w:t>
      </w:r>
      <w:r w:rsidRPr="005A5DD5">
        <w:rPr>
          <w:rFonts w:hint="cs"/>
          <w:rtl/>
          <w:lang w:bidi="ar-EG"/>
        </w:rPr>
        <w:t xml:space="preserve"> دون تغيير، لأنها ستوضح مناقشات اللجنة السابقة بشكل أفضل، وطلب أن يوضح المؤتمر ما إذا كان ينبغي احتساب الاختبار</w:t>
      </w:r>
      <w:r>
        <w:rPr>
          <w:rFonts w:hint="cs"/>
          <w:rtl/>
          <w:lang w:bidi="ar-EG"/>
        </w:rPr>
        <w:t xml:space="preserve"> في </w:t>
      </w:r>
      <w:r w:rsidRPr="005A5DD5">
        <w:rPr>
          <w:rFonts w:hint="cs"/>
          <w:rtl/>
          <w:lang w:bidi="ar-EG"/>
        </w:rPr>
        <w:t>المدار ضمن مدة الوضع</w:t>
      </w:r>
      <w:r>
        <w:rPr>
          <w:rFonts w:hint="cs"/>
          <w:rtl/>
          <w:lang w:bidi="ar-EG"/>
        </w:rPr>
        <w:t xml:space="preserve"> في </w:t>
      </w:r>
      <w:r w:rsidRPr="005A5DD5">
        <w:rPr>
          <w:rFonts w:hint="cs"/>
          <w:rtl/>
          <w:lang w:bidi="ar-EG"/>
        </w:rPr>
        <w:t>الخدمة.</w:t>
      </w:r>
    </w:p>
    <w:p w:rsidR="00520F93" w:rsidRPr="005A5DD5" w:rsidRDefault="00520F93" w:rsidP="00B3318A">
      <w:pPr>
        <w:rPr>
          <w:rtl/>
          <w:lang w:bidi="ar-EG"/>
        </w:rPr>
      </w:pPr>
      <w:r w:rsidRPr="005A5DD5">
        <w:rPr>
          <w:lang w:bidi="ar-SY"/>
        </w:rPr>
        <w:t>31.10</w:t>
      </w:r>
      <w:r w:rsidRPr="005A5DD5">
        <w:rPr>
          <w:rFonts w:hint="cs"/>
          <w:rtl/>
          <w:lang w:bidi="ar-EG"/>
        </w:rPr>
        <w:tab/>
        <w:t xml:space="preserve">وأيد </w:t>
      </w:r>
      <w:r w:rsidRPr="005A5DD5">
        <w:rPr>
          <w:rFonts w:hint="cs"/>
          <w:b/>
          <w:bCs/>
          <w:rtl/>
          <w:lang w:bidi="ar-EG"/>
        </w:rPr>
        <w:t>السيد هوان</w:t>
      </w:r>
      <w:r w:rsidRPr="005A5DD5">
        <w:rPr>
          <w:rFonts w:hint="cs"/>
          <w:rtl/>
          <w:lang w:bidi="ar-EG"/>
        </w:rPr>
        <w:t xml:space="preserve"> الآراء التي عبر عنها السيد </w:t>
      </w:r>
      <w:r>
        <w:rPr>
          <w:rFonts w:hint="cs"/>
          <w:rtl/>
          <w:lang w:bidi="ar-EG"/>
        </w:rPr>
        <w:t>ستريليتس</w:t>
      </w:r>
      <w:r w:rsidRPr="005A5DD5">
        <w:rPr>
          <w:rFonts w:hint="cs"/>
          <w:rtl/>
          <w:lang w:bidi="ar-EG"/>
        </w:rPr>
        <w:t xml:space="preserve"> فيما يتعلق بالشروط الواجب الوفاء بها للوضع</w:t>
      </w:r>
      <w:r>
        <w:rPr>
          <w:rFonts w:hint="cs"/>
          <w:rtl/>
          <w:lang w:bidi="ar-EG"/>
        </w:rPr>
        <w:t xml:space="preserve"> في </w:t>
      </w:r>
      <w:r w:rsidRPr="005A5DD5">
        <w:rPr>
          <w:rFonts w:hint="cs"/>
          <w:rtl/>
          <w:lang w:bidi="ar-EG"/>
        </w:rPr>
        <w:t>الخدمة. وأشار إلى أن القسم قيد النظر من تقرير اللجنة ينبغي أن يوضح أن هيئات عديدة، بما فيها اللجنة، قد ناقشت المسألة</w:t>
      </w:r>
      <w:r>
        <w:rPr>
          <w:rFonts w:hint="eastAsia"/>
          <w:rtl/>
          <w:lang w:bidi="ar-EG"/>
        </w:rPr>
        <w:t> </w:t>
      </w:r>
      <w:r w:rsidRPr="005A5DD5">
        <w:rPr>
          <w:rFonts w:hint="cs"/>
          <w:rtl/>
          <w:lang w:bidi="ar-EG"/>
        </w:rPr>
        <w:t>باستفاضة.</w:t>
      </w:r>
    </w:p>
    <w:p w:rsidR="00520F93" w:rsidRPr="005A5DD5" w:rsidRDefault="00520F93" w:rsidP="00B3318A">
      <w:pPr>
        <w:rPr>
          <w:rtl/>
          <w:lang w:bidi="ar-EG"/>
        </w:rPr>
      </w:pPr>
      <w:r w:rsidRPr="005A5DD5">
        <w:rPr>
          <w:lang w:bidi="ar-SY"/>
        </w:rPr>
        <w:t>32.10</w:t>
      </w:r>
      <w:r w:rsidRPr="005A5DD5">
        <w:rPr>
          <w:rFonts w:hint="cs"/>
          <w:rtl/>
          <w:lang w:bidi="ar-EG"/>
        </w:rPr>
        <w:tab/>
        <w:t xml:space="preserve">وقال </w:t>
      </w:r>
      <w:r w:rsidRPr="005A5DD5">
        <w:rPr>
          <w:rFonts w:hint="cs"/>
          <w:b/>
          <w:bCs/>
          <w:rtl/>
          <w:lang w:bidi="ar-EG"/>
        </w:rPr>
        <w:t xml:space="preserve">السيد ماجنتا </w:t>
      </w:r>
      <w:r w:rsidRPr="005A5DD5">
        <w:rPr>
          <w:rFonts w:hint="cs"/>
          <w:rtl/>
          <w:lang w:bidi="ar-EG"/>
        </w:rPr>
        <w:t>إن النقطة قيد المناقشة تتسم بحساسية بالغة وتتعلق بشكل مباشر بالإجراء الذي يتعين على المكتب اتخاذه عندما يجد أمامه معلومات ناقصة، وبمسألة ما هو المقصود من الوضع</w:t>
      </w:r>
      <w:r>
        <w:rPr>
          <w:rFonts w:hint="cs"/>
          <w:rtl/>
          <w:lang w:bidi="ar-EG"/>
        </w:rPr>
        <w:t xml:space="preserve"> في </w:t>
      </w:r>
      <w:r w:rsidRPr="005A5DD5">
        <w:rPr>
          <w:rFonts w:hint="cs"/>
          <w:rtl/>
          <w:lang w:bidi="ar-EG"/>
        </w:rPr>
        <w:t>الخدمة والتشغيل المنتظم، وبما إذا كان يمكن أو</w:t>
      </w:r>
      <w:r>
        <w:rPr>
          <w:rFonts w:hint="eastAsia"/>
          <w:rtl/>
          <w:lang w:bidi="ar-EG"/>
        </w:rPr>
        <w:t> </w:t>
      </w:r>
      <w:r w:rsidRPr="005A5DD5">
        <w:rPr>
          <w:rFonts w:hint="cs"/>
          <w:rtl/>
          <w:lang w:bidi="ar-EG"/>
        </w:rPr>
        <w:t>لا</w:t>
      </w:r>
      <w:r>
        <w:rPr>
          <w:rFonts w:hint="eastAsia"/>
          <w:rtl/>
          <w:lang w:bidi="ar-EG"/>
        </w:rPr>
        <w:t> </w:t>
      </w:r>
      <w:r w:rsidRPr="005A5DD5">
        <w:rPr>
          <w:rFonts w:hint="cs"/>
          <w:rtl/>
          <w:lang w:bidi="ar-EG"/>
        </w:rPr>
        <w:t>يمكن احتساب الاختبار</w:t>
      </w:r>
      <w:r>
        <w:rPr>
          <w:rFonts w:hint="cs"/>
          <w:rtl/>
          <w:lang w:bidi="ar-EG"/>
        </w:rPr>
        <w:t xml:space="preserve"> في </w:t>
      </w:r>
      <w:r w:rsidRPr="005A5DD5">
        <w:rPr>
          <w:rFonts w:hint="cs"/>
          <w:rtl/>
          <w:lang w:bidi="ar-EG"/>
        </w:rPr>
        <w:t>المدار للأغراض الخاصة بمدة التسعين يوماً. ولا ينبغي أن تعبر اللجنة عن دعمها لأي وجهة نظر معينة، بل ينبغي لها بكل بساطة أن تطلب من المؤتمر توضيح مدة التسعين يوماً الواردة</w:t>
      </w:r>
      <w:r>
        <w:rPr>
          <w:rFonts w:hint="cs"/>
          <w:rtl/>
          <w:lang w:bidi="ar-EG"/>
        </w:rPr>
        <w:t xml:space="preserve"> في </w:t>
      </w:r>
      <w:r w:rsidRPr="005A5DD5">
        <w:rPr>
          <w:rFonts w:hint="cs"/>
          <w:rtl/>
          <w:lang w:bidi="ar-EG"/>
        </w:rPr>
        <w:t>الفقرة</w:t>
      </w:r>
      <w:r>
        <w:rPr>
          <w:rFonts w:hint="eastAsia"/>
          <w:rtl/>
          <w:lang w:bidi="ar-EG"/>
        </w:rPr>
        <w:t> </w:t>
      </w:r>
      <w:r w:rsidRPr="00280EA5">
        <w:rPr>
          <w:b/>
          <w:bCs/>
          <w:lang w:bidi="ar-SY"/>
        </w:rPr>
        <w:t>44B.11</w:t>
      </w:r>
      <w:r w:rsidRPr="005A5DD5">
        <w:rPr>
          <w:rFonts w:hint="cs"/>
          <w:rtl/>
          <w:lang w:bidi="ar-EG"/>
        </w:rPr>
        <w:t>.</w:t>
      </w:r>
    </w:p>
    <w:p w:rsidR="00520F93" w:rsidRPr="005A5DD5" w:rsidRDefault="00520F93" w:rsidP="00B3318A">
      <w:pPr>
        <w:rPr>
          <w:rtl/>
          <w:lang w:bidi="ar-EG"/>
        </w:rPr>
      </w:pPr>
      <w:r w:rsidRPr="005A5DD5">
        <w:rPr>
          <w:lang w:bidi="ar-SY"/>
        </w:rPr>
        <w:t>33.10</w:t>
      </w:r>
      <w:r w:rsidRPr="005A5DD5">
        <w:rPr>
          <w:rFonts w:hint="cs"/>
          <w:rtl/>
          <w:lang w:bidi="ar-EG"/>
        </w:rPr>
        <w:tab/>
        <w:t xml:space="preserve">وقال </w:t>
      </w:r>
      <w:r w:rsidRPr="005A5DD5">
        <w:rPr>
          <w:rFonts w:hint="cs"/>
          <w:b/>
          <w:bCs/>
          <w:rtl/>
          <w:lang w:bidi="ar-EG"/>
        </w:rPr>
        <w:t>السيد كوفي إ</w:t>
      </w:r>
      <w:r w:rsidRPr="005A5DD5">
        <w:rPr>
          <w:rFonts w:hint="cs"/>
          <w:rtl/>
          <w:lang w:bidi="ar-EG"/>
        </w:rPr>
        <w:t>ن</w:t>
      </w:r>
      <w:r>
        <w:rPr>
          <w:rFonts w:hint="cs"/>
          <w:rtl/>
          <w:lang w:bidi="ar-EG"/>
        </w:rPr>
        <w:t>ه</w:t>
      </w:r>
      <w:r w:rsidRPr="005A5DD5">
        <w:rPr>
          <w:rFonts w:hint="cs"/>
          <w:rtl/>
          <w:lang w:bidi="ar-EG"/>
        </w:rPr>
        <w:t xml:space="preserve"> ينبغي أن يُترك نص الفقرة </w:t>
      </w:r>
      <w:r w:rsidRPr="005A5DD5">
        <w:rPr>
          <w:lang w:bidi="ar-SY"/>
        </w:rPr>
        <w:t>2.5.4</w:t>
      </w:r>
      <w:r w:rsidRPr="005A5DD5">
        <w:rPr>
          <w:rFonts w:hint="cs"/>
          <w:rtl/>
          <w:lang w:bidi="ar-EG"/>
        </w:rPr>
        <w:t xml:space="preserve"> دون تغيير، لأنه يوضح بشكل مناسبة مناقشات اللجنة السابقة. ولا</w:t>
      </w:r>
      <w:r>
        <w:rPr>
          <w:rFonts w:hint="eastAsia"/>
          <w:rtl/>
          <w:lang w:bidi="ar-EG"/>
        </w:rPr>
        <w:t> </w:t>
      </w:r>
      <w:r w:rsidRPr="005A5DD5">
        <w:rPr>
          <w:rFonts w:hint="cs"/>
          <w:rtl/>
          <w:lang w:bidi="ar-EG"/>
        </w:rPr>
        <w:t>ينبغي أن يعبر عن أي وجهة نظر معينة باعتبارها تعبِّر عن موقف اللجنة.</w:t>
      </w:r>
    </w:p>
    <w:p w:rsidR="00520F93" w:rsidRPr="005A5DD5" w:rsidRDefault="00520F93" w:rsidP="00B3318A">
      <w:pPr>
        <w:rPr>
          <w:rtl/>
          <w:lang w:bidi="ar-EG"/>
        </w:rPr>
      </w:pPr>
      <w:r w:rsidRPr="005A5DD5">
        <w:rPr>
          <w:lang w:bidi="ar-SY"/>
        </w:rPr>
        <w:t>34.10</w:t>
      </w:r>
      <w:r w:rsidRPr="005A5DD5">
        <w:rPr>
          <w:rFonts w:hint="cs"/>
          <w:rtl/>
          <w:lang w:bidi="ar-EG"/>
        </w:rPr>
        <w:tab/>
        <w:t xml:space="preserve">واقترحت </w:t>
      </w:r>
      <w:r w:rsidRPr="005A5DD5">
        <w:rPr>
          <w:rFonts w:hint="cs"/>
          <w:b/>
          <w:bCs/>
          <w:rtl/>
          <w:lang w:bidi="ar-EG"/>
        </w:rPr>
        <w:t xml:space="preserve">السيدة ويلسون </w:t>
      </w:r>
      <w:r w:rsidRPr="005A5DD5">
        <w:rPr>
          <w:rFonts w:hint="cs"/>
          <w:rtl/>
          <w:lang w:bidi="ar-EG"/>
        </w:rPr>
        <w:t>تعديل النص ليعبِّر عن التعديل الذي طلبه السيد هوان والنقاط التي أثارها الرئيس، مع وضع القسم كله بين قوسين معقوفين لمزيد من</w:t>
      </w:r>
      <w:r>
        <w:rPr>
          <w:rFonts w:hint="eastAsia"/>
          <w:rtl/>
          <w:lang w:bidi="ar-EG"/>
        </w:rPr>
        <w:t> </w:t>
      </w:r>
      <w:r w:rsidRPr="005A5DD5">
        <w:rPr>
          <w:rFonts w:hint="cs"/>
          <w:rtl/>
          <w:lang w:bidi="ar-EG"/>
        </w:rPr>
        <w:t>المناقشة.</w:t>
      </w:r>
    </w:p>
    <w:p w:rsidR="00520F93" w:rsidRPr="005A5DD5" w:rsidRDefault="00520F93" w:rsidP="00B3318A">
      <w:pPr>
        <w:rPr>
          <w:rtl/>
          <w:lang w:bidi="ar-EG"/>
        </w:rPr>
      </w:pPr>
      <w:r w:rsidRPr="005A5DD5">
        <w:rPr>
          <w:lang w:bidi="ar-SY"/>
        </w:rPr>
        <w:t>35.10</w:t>
      </w:r>
      <w:r w:rsidRPr="005A5DD5">
        <w:rPr>
          <w:rFonts w:hint="cs"/>
          <w:rtl/>
          <w:lang w:bidi="ar-EG"/>
        </w:rPr>
        <w:tab/>
      </w:r>
      <w:r w:rsidRPr="005A5DD5">
        <w:rPr>
          <w:rFonts w:hint="cs"/>
          <w:b/>
          <w:bCs/>
          <w:rtl/>
          <w:lang w:bidi="ar-EG"/>
        </w:rPr>
        <w:t>واتفق</w:t>
      </w:r>
      <w:r w:rsidRPr="005A5DD5">
        <w:rPr>
          <w:rFonts w:hint="cs"/>
          <w:rtl/>
          <w:lang w:bidi="ar-EG"/>
        </w:rPr>
        <w:t xml:space="preserve"> على ذلك.</w:t>
      </w:r>
    </w:p>
    <w:p w:rsidR="00520F93" w:rsidRPr="005A5DD5" w:rsidRDefault="00520F93" w:rsidP="00B3318A">
      <w:pPr>
        <w:rPr>
          <w:rtl/>
          <w:lang w:bidi="ar-EG"/>
        </w:rPr>
      </w:pPr>
      <w:r w:rsidRPr="005A5DD5">
        <w:rPr>
          <w:lang w:bidi="ar-SY"/>
        </w:rPr>
        <w:t>36.10</w:t>
      </w:r>
      <w:r w:rsidRPr="005A5DD5">
        <w:rPr>
          <w:rFonts w:hint="cs"/>
          <w:rtl/>
          <w:lang w:bidi="ar-EG"/>
        </w:rPr>
        <w:tab/>
        <w:t xml:space="preserve">وفيما يتعلق بالفقرة </w:t>
      </w:r>
      <w:r w:rsidRPr="005A5DD5">
        <w:rPr>
          <w:lang w:bidi="ar-SY"/>
        </w:rPr>
        <w:t>1.6.4</w:t>
      </w:r>
      <w:r w:rsidRPr="005A5DD5">
        <w:rPr>
          <w:rFonts w:hint="cs"/>
          <w:rtl/>
          <w:lang w:bidi="ar-EG"/>
        </w:rPr>
        <w:t xml:space="preserve"> </w:t>
      </w:r>
      <w:r w:rsidRPr="005A5DD5">
        <w:rPr>
          <w:rFonts w:hint="cs"/>
          <w:b/>
          <w:bCs/>
          <w:rtl/>
          <w:lang w:bidi="ar-EG"/>
        </w:rPr>
        <w:t>اتُّفق</w:t>
      </w:r>
      <w:r w:rsidRPr="005A5DD5">
        <w:rPr>
          <w:rFonts w:hint="cs"/>
          <w:rtl/>
          <w:lang w:bidi="ar-EG"/>
        </w:rPr>
        <w:t xml:space="preserve"> على وضع النتيجة بين قوسين معقوفين، بهدف إعادة</w:t>
      </w:r>
      <w:r>
        <w:rPr>
          <w:rFonts w:hint="eastAsia"/>
          <w:rtl/>
          <w:lang w:bidi="ar-EG"/>
        </w:rPr>
        <w:t> </w:t>
      </w:r>
      <w:r w:rsidRPr="005A5DD5">
        <w:rPr>
          <w:rFonts w:hint="cs"/>
          <w:rtl/>
          <w:lang w:bidi="ar-EG"/>
        </w:rPr>
        <w:t>صياغتها.</w:t>
      </w:r>
    </w:p>
    <w:p w:rsidR="00520F93" w:rsidRPr="005A5DD5" w:rsidRDefault="00520F93" w:rsidP="00B3318A">
      <w:pPr>
        <w:rPr>
          <w:rtl/>
          <w:lang w:bidi="ar-EG"/>
        </w:rPr>
      </w:pPr>
      <w:r w:rsidRPr="005A5DD5">
        <w:rPr>
          <w:lang w:bidi="ar-SY"/>
        </w:rPr>
        <w:t>37.10</w:t>
      </w:r>
      <w:r w:rsidRPr="005A5DD5">
        <w:rPr>
          <w:rFonts w:hint="cs"/>
          <w:rtl/>
          <w:lang w:bidi="ar-EG"/>
        </w:rPr>
        <w:tab/>
      </w:r>
      <w:r w:rsidRPr="005A5DD5">
        <w:rPr>
          <w:rFonts w:hint="cs"/>
          <w:b/>
          <w:bCs/>
          <w:rtl/>
          <w:lang w:bidi="ar-EG"/>
        </w:rPr>
        <w:t>واتفق</w:t>
      </w:r>
      <w:r w:rsidRPr="005A5DD5">
        <w:rPr>
          <w:rFonts w:hint="cs"/>
          <w:rtl/>
          <w:lang w:bidi="ar-EG"/>
        </w:rPr>
        <w:t xml:space="preserve"> على إدخال تعديلات معينة على الفقرة </w:t>
      </w:r>
      <w:r w:rsidRPr="005A5DD5">
        <w:rPr>
          <w:lang w:bidi="ar-SY"/>
        </w:rPr>
        <w:t>4.6.4</w:t>
      </w:r>
      <w:r w:rsidRPr="005A5DD5">
        <w:rPr>
          <w:rFonts w:hint="cs"/>
          <w:rtl/>
          <w:lang w:bidi="ar-EG"/>
        </w:rPr>
        <w:t xml:space="preserve"> لتعبِّر عن القرار </w:t>
      </w:r>
      <w:r w:rsidRPr="005A5DD5">
        <w:rPr>
          <w:lang w:bidi="ar-SY"/>
        </w:rPr>
        <w:t>186</w:t>
      </w:r>
      <w:r w:rsidRPr="005A5DD5">
        <w:rPr>
          <w:rFonts w:hint="cs"/>
          <w:rtl/>
          <w:lang w:bidi="ar-EG"/>
        </w:rPr>
        <w:t xml:space="preserve"> (بوسان،</w:t>
      </w:r>
      <w:r>
        <w:rPr>
          <w:rFonts w:hint="eastAsia"/>
          <w:rtl/>
          <w:lang w:bidi="ar-EG"/>
        </w:rPr>
        <w:t> </w:t>
      </w:r>
      <w:r w:rsidRPr="005A5DD5">
        <w:rPr>
          <w:lang w:bidi="ar-SY"/>
        </w:rPr>
        <w:t>2014</w:t>
      </w:r>
      <w:r w:rsidRPr="005A5DD5">
        <w:rPr>
          <w:rFonts w:hint="cs"/>
          <w:rtl/>
          <w:lang w:bidi="ar-EG"/>
        </w:rPr>
        <w:t>).</w:t>
      </w:r>
    </w:p>
    <w:p w:rsidR="00520F93" w:rsidRPr="00280EA5" w:rsidRDefault="00520F93" w:rsidP="00B3318A">
      <w:pPr>
        <w:rPr>
          <w:spacing w:val="2"/>
          <w:rtl/>
          <w:lang w:bidi="ar-EG"/>
        </w:rPr>
      </w:pPr>
      <w:r w:rsidRPr="00280EA5">
        <w:rPr>
          <w:spacing w:val="2"/>
          <w:lang w:bidi="ar-SY"/>
        </w:rPr>
        <w:t>38.10</w:t>
      </w:r>
      <w:r w:rsidRPr="00280EA5">
        <w:rPr>
          <w:rFonts w:hint="cs"/>
          <w:spacing w:val="2"/>
          <w:rtl/>
          <w:lang w:bidi="ar-EG"/>
        </w:rPr>
        <w:tab/>
        <w:t xml:space="preserve">وفيما يتعلق بالفقرة </w:t>
      </w:r>
      <w:r w:rsidRPr="00280EA5">
        <w:rPr>
          <w:spacing w:val="2"/>
          <w:lang w:bidi="ar-SY"/>
        </w:rPr>
        <w:t>7.4</w:t>
      </w:r>
      <w:r w:rsidRPr="00280EA5">
        <w:rPr>
          <w:rFonts w:hint="cs"/>
          <w:spacing w:val="2"/>
          <w:rtl/>
          <w:lang w:bidi="ar-EG"/>
        </w:rPr>
        <w:t xml:space="preserve"> (بشأن استئجار الساتل) والفقرة </w:t>
      </w:r>
      <w:r w:rsidRPr="00280EA5">
        <w:rPr>
          <w:spacing w:val="2"/>
          <w:lang w:bidi="ar-SY"/>
        </w:rPr>
        <w:t>2.7.4</w:t>
      </w:r>
      <w:r w:rsidRPr="00280EA5">
        <w:rPr>
          <w:rFonts w:hint="cs"/>
          <w:spacing w:val="2"/>
          <w:rtl/>
          <w:lang w:bidi="ar-EG"/>
        </w:rPr>
        <w:t xml:space="preserve">، بصفة خاصة (بشأن </w:t>
      </w:r>
      <w:r w:rsidRPr="00280EA5">
        <w:rPr>
          <w:spacing w:val="2"/>
          <w:rtl/>
          <w:lang w:bidi="ar-EG"/>
        </w:rPr>
        <w:t xml:space="preserve">تفسير إضافي لمحضر الجلسة العامة الثالثة عشرة </w:t>
      </w:r>
      <w:r w:rsidRPr="00280EA5">
        <w:rPr>
          <w:rFonts w:hint="cs"/>
          <w:spacing w:val="2"/>
          <w:rtl/>
          <w:lang w:bidi="ar-EG"/>
        </w:rPr>
        <w:t xml:space="preserve">(الوثيقة </w:t>
      </w:r>
      <w:r w:rsidRPr="00280EA5">
        <w:rPr>
          <w:spacing w:val="2"/>
          <w:lang w:bidi="ar-SY"/>
        </w:rPr>
        <w:t>CMR12/554</w:t>
      </w:r>
      <w:r w:rsidRPr="00280EA5">
        <w:rPr>
          <w:rFonts w:hint="cs"/>
          <w:spacing w:val="2"/>
          <w:rtl/>
          <w:lang w:bidi="ar-EG"/>
        </w:rPr>
        <w:t xml:space="preserve">))، قال </w:t>
      </w:r>
      <w:r w:rsidRPr="00280EA5">
        <w:rPr>
          <w:rFonts w:hint="cs"/>
          <w:b/>
          <w:bCs/>
          <w:spacing w:val="2"/>
          <w:rtl/>
          <w:lang w:bidi="ar-EG"/>
        </w:rPr>
        <w:t xml:space="preserve">السيد </w:t>
      </w:r>
      <w:r>
        <w:rPr>
          <w:rFonts w:hint="cs"/>
          <w:b/>
          <w:bCs/>
          <w:spacing w:val="2"/>
          <w:rtl/>
          <w:lang w:bidi="ar-EG"/>
        </w:rPr>
        <w:t>ستريليتس</w:t>
      </w:r>
      <w:r w:rsidRPr="00280EA5">
        <w:rPr>
          <w:rFonts w:hint="cs"/>
          <w:spacing w:val="2"/>
          <w:rtl/>
          <w:lang w:bidi="ar-EG"/>
        </w:rPr>
        <w:t xml:space="preserve"> إنه من المشكوك فيه مدى وقوع التأجير، سواء كان يتعلق بالسواتل أو بنطاقات وتخصيصات الترددات، تحت اختصاص الاتحاد. فالاتحاد مسؤول عن الاستخدام التنظيمي للطيف والمدار، وتسوية حالات التداخل عند حدوثها. ويبدو أنه بدأ ينخرط الآن</w:t>
      </w:r>
      <w:r>
        <w:rPr>
          <w:rFonts w:hint="cs"/>
          <w:spacing w:val="2"/>
          <w:rtl/>
          <w:lang w:bidi="ar-EG"/>
        </w:rPr>
        <w:t xml:space="preserve"> في </w:t>
      </w:r>
      <w:r w:rsidRPr="00280EA5">
        <w:rPr>
          <w:rFonts w:hint="cs"/>
          <w:spacing w:val="2"/>
          <w:rtl/>
          <w:lang w:bidi="ar-EG"/>
        </w:rPr>
        <w:t>المسائل المتعلقة بالتنسيق بين المشغِّلين وبأنشطتهم التجارية. فروابط الاتحاد هي مع الإدارات، وهذه الأخيرة لا تؤجر لأي جهة أو تستأجر منها؛ وهي تصدر التراخيص للمشغِّلين لمزاولة أنشطتهم، وتنظم هذه الأنشطة مع الامتثال للتشريعات الدولية والوطنية. ولا يجوز للاتحاد أن ينخرط</w:t>
      </w:r>
      <w:r>
        <w:rPr>
          <w:rFonts w:hint="cs"/>
          <w:spacing w:val="2"/>
          <w:rtl/>
          <w:lang w:bidi="ar-EG"/>
        </w:rPr>
        <w:t xml:space="preserve"> في </w:t>
      </w:r>
      <w:r w:rsidRPr="00280EA5">
        <w:rPr>
          <w:rFonts w:hint="cs"/>
          <w:spacing w:val="2"/>
          <w:rtl/>
          <w:lang w:bidi="ar-EG"/>
        </w:rPr>
        <w:t>الصفقات المعقودة بين المشغِّلين، خشية أن يُعتبر ذلك بمثابة دعوة لهم للاتّجار</w:t>
      </w:r>
      <w:r>
        <w:rPr>
          <w:rFonts w:hint="cs"/>
          <w:spacing w:val="2"/>
          <w:rtl/>
          <w:lang w:bidi="ar-EG"/>
        </w:rPr>
        <w:t xml:space="preserve"> في </w:t>
      </w:r>
      <w:r w:rsidRPr="00280EA5">
        <w:rPr>
          <w:rFonts w:hint="cs"/>
          <w:spacing w:val="2"/>
          <w:rtl/>
          <w:lang w:bidi="ar-EG"/>
        </w:rPr>
        <w:t>نطاقات التردد، والمواقع المدارية، وما</w:t>
      </w:r>
      <w:r>
        <w:rPr>
          <w:rFonts w:hint="eastAsia"/>
          <w:rtl/>
          <w:lang w:bidi="ar-EG"/>
        </w:rPr>
        <w:t> </w:t>
      </w:r>
      <w:r w:rsidRPr="00280EA5">
        <w:rPr>
          <w:rFonts w:hint="cs"/>
          <w:spacing w:val="2"/>
          <w:rtl/>
          <w:lang w:bidi="ar-EG"/>
        </w:rPr>
        <w:t>إلى ذلك. وبالإضافة إلى ذلك، فإن المفهوم العام وفقاً لقانون الفضاء الدولي فيما يبدو يتمثل</w:t>
      </w:r>
      <w:r>
        <w:rPr>
          <w:rFonts w:hint="cs"/>
          <w:spacing w:val="2"/>
          <w:rtl/>
          <w:lang w:bidi="ar-EG"/>
        </w:rPr>
        <w:t xml:space="preserve"> في </w:t>
      </w:r>
      <w:r w:rsidRPr="00280EA5">
        <w:rPr>
          <w:rFonts w:hint="cs"/>
          <w:spacing w:val="2"/>
          <w:rtl/>
          <w:lang w:bidi="ar-EG"/>
        </w:rPr>
        <w:t>عدم انتماء أي جزء من الفضاء إلى أي بلد معين. وينبغي أن تكون اللجنة على حذر من أي إشارة قد تبعثها</w:t>
      </w:r>
      <w:r>
        <w:rPr>
          <w:rFonts w:hint="cs"/>
          <w:spacing w:val="2"/>
          <w:rtl/>
          <w:lang w:bidi="ar-EG"/>
        </w:rPr>
        <w:t xml:space="preserve"> في </w:t>
      </w:r>
      <w:r w:rsidRPr="00280EA5">
        <w:rPr>
          <w:rFonts w:hint="cs"/>
          <w:spacing w:val="2"/>
          <w:rtl/>
          <w:lang w:bidi="ar-EG"/>
        </w:rPr>
        <w:t>هذا القسم من تقريرها خشية أن يعتبر المشغلون أنها تصرح لهم بشراء الطيف أو الموارد المدارية.</w:t>
      </w:r>
    </w:p>
    <w:p w:rsidR="00520F93" w:rsidRPr="00280EA5" w:rsidRDefault="00520F93" w:rsidP="00B3318A">
      <w:pPr>
        <w:rPr>
          <w:spacing w:val="2"/>
          <w:rtl/>
          <w:lang w:bidi="ar-EG"/>
        </w:rPr>
      </w:pPr>
      <w:r w:rsidRPr="00280EA5">
        <w:rPr>
          <w:spacing w:val="2"/>
          <w:lang w:bidi="ar-SY"/>
        </w:rPr>
        <w:t>39.10</w:t>
      </w:r>
      <w:r w:rsidRPr="00280EA5">
        <w:rPr>
          <w:rFonts w:hint="cs"/>
          <w:spacing w:val="2"/>
          <w:rtl/>
          <w:lang w:bidi="ar-EG"/>
        </w:rPr>
        <w:tab/>
        <w:t xml:space="preserve">وقال </w:t>
      </w:r>
      <w:r w:rsidRPr="00280EA5">
        <w:rPr>
          <w:rFonts w:hint="cs"/>
          <w:b/>
          <w:bCs/>
          <w:spacing w:val="2"/>
          <w:rtl/>
          <w:lang w:bidi="ar-EG"/>
        </w:rPr>
        <w:t xml:space="preserve">الرئيس </w:t>
      </w:r>
      <w:r w:rsidRPr="00280EA5">
        <w:rPr>
          <w:rFonts w:hint="cs"/>
          <w:spacing w:val="2"/>
          <w:rtl/>
          <w:lang w:bidi="ar-EG"/>
        </w:rPr>
        <w:t xml:space="preserve">إن الغرض الأساسي من تقرير اللجنة وفقاً للقرار </w:t>
      </w:r>
      <w:r w:rsidRPr="00280EA5">
        <w:rPr>
          <w:spacing w:val="2"/>
          <w:lang w:bidi="ar-SY"/>
        </w:rPr>
        <w:t>80</w:t>
      </w:r>
      <w:r w:rsidRPr="00280EA5">
        <w:rPr>
          <w:rFonts w:hint="cs"/>
          <w:spacing w:val="2"/>
          <w:rtl/>
          <w:lang w:bidi="ar-EG"/>
        </w:rPr>
        <w:t xml:space="preserve"> هو تحديد الوسائل اللازمة لدعم الوفاء بالمقصود من القرار. وواجهت اللجنة،</w:t>
      </w:r>
      <w:r>
        <w:rPr>
          <w:rFonts w:hint="cs"/>
          <w:spacing w:val="2"/>
          <w:rtl/>
          <w:lang w:bidi="ar-EG"/>
        </w:rPr>
        <w:t xml:space="preserve"> في </w:t>
      </w:r>
      <w:r w:rsidRPr="00280EA5">
        <w:rPr>
          <w:rFonts w:hint="cs"/>
          <w:spacing w:val="2"/>
          <w:rtl/>
          <w:lang w:bidi="ar-EG"/>
        </w:rPr>
        <w:t>هذا المسعى، صعوبات معينة، ورأت أنه من الملائم لفت انتباه المؤتمر العالمي للاتصالات الراديوية إلى هذه الصعوبات</w:t>
      </w:r>
      <w:r>
        <w:rPr>
          <w:rFonts w:hint="cs"/>
          <w:spacing w:val="2"/>
          <w:rtl/>
          <w:lang w:bidi="ar-EG"/>
        </w:rPr>
        <w:t xml:space="preserve"> في </w:t>
      </w:r>
      <w:r w:rsidRPr="00280EA5">
        <w:rPr>
          <w:rFonts w:hint="cs"/>
          <w:spacing w:val="2"/>
          <w:rtl/>
          <w:lang w:bidi="ar-EG"/>
        </w:rPr>
        <w:t>تقريرها - بما</w:t>
      </w:r>
      <w:r>
        <w:rPr>
          <w:rFonts w:hint="cs"/>
          <w:spacing w:val="2"/>
          <w:rtl/>
          <w:lang w:bidi="ar-EG"/>
        </w:rPr>
        <w:t xml:space="preserve"> في </w:t>
      </w:r>
      <w:r w:rsidRPr="00280EA5">
        <w:rPr>
          <w:rFonts w:hint="cs"/>
          <w:spacing w:val="2"/>
          <w:rtl/>
          <w:lang w:bidi="ar-EG"/>
        </w:rPr>
        <w:t>ذلك ظاهرة استئجار السواتل والتي أصبحت تشكل جزءاً مهماً</w:t>
      </w:r>
      <w:r>
        <w:rPr>
          <w:rFonts w:hint="cs"/>
          <w:spacing w:val="2"/>
          <w:rtl/>
          <w:lang w:bidi="ar-EG"/>
        </w:rPr>
        <w:t xml:space="preserve"> في </w:t>
      </w:r>
      <w:r w:rsidRPr="00280EA5">
        <w:rPr>
          <w:rFonts w:hint="cs"/>
          <w:spacing w:val="2"/>
          <w:rtl/>
          <w:lang w:bidi="ar-EG"/>
        </w:rPr>
        <w:t>عالم السواتل اليوم. والهدف هو لفت الانتباه إلى الاستئجار من وجهة النظر التنظيمية، وليس من وجهة النظر التجارية، وتوضيح</w:t>
      </w:r>
      <w:r>
        <w:rPr>
          <w:rFonts w:hint="eastAsia"/>
          <w:spacing w:val="2"/>
          <w:rtl/>
          <w:lang w:bidi="ar-EG"/>
        </w:rPr>
        <w:t> </w:t>
      </w:r>
      <w:r w:rsidRPr="00280EA5">
        <w:rPr>
          <w:rFonts w:hint="cs"/>
          <w:spacing w:val="2"/>
          <w:rtl/>
          <w:lang w:bidi="ar-EG"/>
        </w:rPr>
        <w:t>- كما</w:t>
      </w:r>
      <w:r>
        <w:rPr>
          <w:rFonts w:hint="eastAsia"/>
          <w:spacing w:val="2"/>
          <w:rtl/>
          <w:lang w:bidi="ar-EG"/>
        </w:rPr>
        <w:t> </w:t>
      </w:r>
      <w:r w:rsidRPr="00280EA5">
        <w:rPr>
          <w:rFonts w:hint="cs"/>
          <w:spacing w:val="2"/>
          <w:rtl/>
          <w:lang w:bidi="ar-EG"/>
        </w:rPr>
        <w:t>فعل التقرير</w:t>
      </w:r>
      <w:r>
        <w:rPr>
          <w:rFonts w:hint="cs"/>
          <w:spacing w:val="2"/>
          <w:rtl/>
          <w:lang w:bidi="ar-EG"/>
        </w:rPr>
        <w:t xml:space="preserve"> في </w:t>
      </w:r>
      <w:r w:rsidRPr="00280EA5">
        <w:rPr>
          <w:rFonts w:hint="cs"/>
          <w:spacing w:val="2"/>
          <w:rtl/>
          <w:lang w:bidi="ar-EG"/>
        </w:rPr>
        <w:t>وقت لاحق - أنه</w:t>
      </w:r>
      <w:r>
        <w:rPr>
          <w:rFonts w:hint="cs"/>
          <w:spacing w:val="2"/>
          <w:rtl/>
          <w:lang w:bidi="ar-EG"/>
        </w:rPr>
        <w:t xml:space="preserve"> في </w:t>
      </w:r>
      <w:r w:rsidRPr="00280EA5">
        <w:rPr>
          <w:rFonts w:hint="cs"/>
          <w:spacing w:val="2"/>
          <w:rtl/>
          <w:lang w:bidi="ar-EG"/>
        </w:rPr>
        <w:t>حين أن استئجار السواتل لأغراض الوضع</w:t>
      </w:r>
      <w:r>
        <w:rPr>
          <w:rFonts w:hint="cs"/>
          <w:spacing w:val="2"/>
          <w:rtl/>
          <w:lang w:bidi="ar-EG"/>
        </w:rPr>
        <w:t xml:space="preserve"> في </w:t>
      </w:r>
      <w:r w:rsidRPr="00280EA5">
        <w:rPr>
          <w:rFonts w:hint="cs"/>
          <w:spacing w:val="2"/>
          <w:rtl/>
          <w:lang w:bidi="ar-EG"/>
        </w:rPr>
        <w:t>الخدمة هو أسلوب شائع إلى حد</w:t>
      </w:r>
      <w:r>
        <w:rPr>
          <w:rFonts w:hint="eastAsia"/>
          <w:spacing w:val="2"/>
          <w:rtl/>
          <w:lang w:bidi="ar-EG"/>
        </w:rPr>
        <w:t> </w:t>
      </w:r>
      <w:r w:rsidRPr="00280EA5">
        <w:rPr>
          <w:rFonts w:hint="cs"/>
          <w:spacing w:val="2"/>
          <w:rtl/>
          <w:lang w:bidi="ar-EG"/>
        </w:rPr>
        <w:t>ما، فإن استئجار المواقع المدارية محظور.</w:t>
      </w:r>
    </w:p>
    <w:p w:rsidR="00520F93" w:rsidRPr="005A5DD5" w:rsidRDefault="00520F93" w:rsidP="00B3318A">
      <w:pPr>
        <w:rPr>
          <w:rtl/>
          <w:lang w:bidi="ar-EG"/>
        </w:rPr>
      </w:pPr>
      <w:r w:rsidRPr="005A5DD5">
        <w:rPr>
          <w:lang w:bidi="ar-SY"/>
        </w:rPr>
        <w:t>40.10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إن استخدام ساتل تابع لإدارة ما من قِبَل إدارة أخرى لا يتضمن الاستئجار بالضرورة، ولكنه قد يحدث، مثلاً،</w:t>
      </w:r>
      <w:r>
        <w:rPr>
          <w:rFonts w:hint="cs"/>
          <w:rtl/>
          <w:lang w:bidi="ar-EG"/>
        </w:rPr>
        <w:t xml:space="preserve"> في </w:t>
      </w:r>
      <w:r w:rsidRPr="005A5DD5">
        <w:rPr>
          <w:rFonts w:hint="cs"/>
          <w:rtl/>
          <w:lang w:bidi="ar-EG"/>
        </w:rPr>
        <w:t>إطار مشروع مشترك. وبالإضافة إلى ذلك، فقد أشار التقرير أيضاً إلى استئجار تخصيصات التردد، ومن الضروري إبراز بعض الفروق الدقيقة</w:t>
      </w:r>
      <w:r>
        <w:rPr>
          <w:rFonts w:hint="cs"/>
          <w:rtl/>
          <w:lang w:bidi="ar-EG"/>
        </w:rPr>
        <w:t xml:space="preserve"> في </w:t>
      </w:r>
      <w:r w:rsidRPr="005A5DD5">
        <w:rPr>
          <w:rFonts w:hint="cs"/>
          <w:rtl/>
          <w:lang w:bidi="ar-EG"/>
        </w:rPr>
        <w:t>النص قيد الاستعراض.</w:t>
      </w:r>
    </w:p>
    <w:p w:rsidR="00520F93" w:rsidRPr="005A5DD5" w:rsidRDefault="00520F93" w:rsidP="00B3318A">
      <w:pPr>
        <w:rPr>
          <w:rtl/>
          <w:lang w:bidi="ar-EG"/>
        </w:rPr>
      </w:pPr>
      <w:r w:rsidRPr="005A5DD5">
        <w:rPr>
          <w:lang w:bidi="ar-SY"/>
        </w:rPr>
        <w:t>41.10</w:t>
      </w:r>
      <w:r w:rsidRPr="005A5DD5">
        <w:rPr>
          <w:rFonts w:hint="cs"/>
          <w:rtl/>
          <w:lang w:bidi="ar-EG"/>
        </w:rPr>
        <w:tab/>
        <w:t xml:space="preserve">وقالت </w:t>
      </w:r>
      <w:r w:rsidRPr="005A5DD5">
        <w:rPr>
          <w:rFonts w:hint="cs"/>
          <w:b/>
          <w:bCs/>
          <w:rtl/>
          <w:lang w:bidi="ar-EG"/>
        </w:rPr>
        <w:t xml:space="preserve">السيدة ويلسون </w:t>
      </w:r>
      <w:r w:rsidRPr="005A5DD5">
        <w:rPr>
          <w:rFonts w:hint="cs"/>
          <w:rtl/>
          <w:lang w:bidi="ar-EG"/>
        </w:rPr>
        <w:t>إنه</w:t>
      </w:r>
      <w:r>
        <w:rPr>
          <w:rFonts w:hint="cs"/>
          <w:rtl/>
          <w:lang w:bidi="ar-EG"/>
        </w:rPr>
        <w:t xml:space="preserve"> في </w:t>
      </w:r>
      <w:r w:rsidRPr="005A5DD5">
        <w:rPr>
          <w:rFonts w:hint="cs"/>
          <w:rtl/>
          <w:lang w:bidi="ar-EG"/>
        </w:rPr>
        <w:t xml:space="preserve">ضوء التعليقات التي أُبديت، ينبغي توضيح سياق الفقرة </w:t>
      </w:r>
      <w:r w:rsidRPr="005A5DD5">
        <w:rPr>
          <w:lang w:bidi="ar-SY"/>
        </w:rPr>
        <w:t>2.7.4</w:t>
      </w:r>
      <w:r w:rsidRPr="005A5DD5">
        <w:rPr>
          <w:rFonts w:hint="cs"/>
          <w:rtl/>
          <w:lang w:bidi="ar-EG"/>
        </w:rPr>
        <w:t xml:space="preserve"> بشكل أكبر لقارئ التقرير، عن طريق عرض نص القرار الذي اتخذه المؤتمر العالمي للاتصالات الراديوية لعام </w:t>
      </w:r>
      <w:r w:rsidRPr="005A5DD5">
        <w:rPr>
          <w:lang w:bidi="ar-SY"/>
        </w:rPr>
        <w:t>2012</w:t>
      </w:r>
      <w:r w:rsidRPr="005A5DD5">
        <w:rPr>
          <w:rFonts w:hint="cs"/>
          <w:rtl/>
          <w:lang w:bidi="ar-EG"/>
        </w:rPr>
        <w:t>، الذي أشار إلى استخدام ساتل إحدى الإدارات من قِبل إدارة أخرى لوضع تخصيصات</w:t>
      </w:r>
      <w:r>
        <w:rPr>
          <w:rFonts w:hint="cs"/>
          <w:rtl/>
          <w:lang w:bidi="ar-EG"/>
        </w:rPr>
        <w:t xml:space="preserve"> في </w:t>
      </w:r>
      <w:r w:rsidRPr="005A5DD5">
        <w:rPr>
          <w:rFonts w:hint="cs"/>
          <w:rtl/>
          <w:lang w:bidi="ar-EG"/>
        </w:rPr>
        <w:t>الخدمة</w:t>
      </w:r>
      <w:r>
        <w:rPr>
          <w:rFonts w:hint="cs"/>
          <w:rtl/>
          <w:lang w:bidi="ar-EG"/>
        </w:rPr>
        <w:t xml:space="preserve"> في </w:t>
      </w:r>
      <w:r w:rsidRPr="005A5DD5">
        <w:rPr>
          <w:rFonts w:hint="cs"/>
          <w:rtl/>
          <w:lang w:bidi="ar-EG"/>
        </w:rPr>
        <w:t>موقع مداري معين، وتوضيح أن اللجنة تتعامل مع ظاهرة الاستئجار من وجهة النظر التنظيمية لا التجارية، وبالتالي فهي تعمل ضمن اختصاص الاتحاد. وينبغي أن يشير النص أيضاً إلى أن هذه الترتيبات لا تتضمن دائماً بالضرورة عملية الاستئجار، بل أشكالاً أخرى من الخدمة تتفق عليها الأطراف</w:t>
      </w:r>
      <w:r>
        <w:rPr>
          <w:rFonts w:hint="eastAsia"/>
          <w:spacing w:val="2"/>
          <w:rtl/>
          <w:lang w:bidi="ar-EG"/>
        </w:rPr>
        <w:t> </w:t>
      </w:r>
      <w:r w:rsidRPr="005A5DD5">
        <w:rPr>
          <w:rFonts w:hint="cs"/>
          <w:rtl/>
          <w:lang w:bidi="ar-EG"/>
        </w:rPr>
        <w:t>المعنية.</w:t>
      </w:r>
    </w:p>
    <w:p w:rsidR="00520F93" w:rsidRPr="005A5DD5" w:rsidRDefault="00520F93" w:rsidP="00B3318A">
      <w:pPr>
        <w:rPr>
          <w:rtl/>
          <w:lang w:bidi="ar-EG"/>
        </w:rPr>
      </w:pPr>
      <w:r w:rsidRPr="005A5DD5">
        <w:rPr>
          <w:lang w:bidi="ar-SY"/>
        </w:rPr>
        <w:t>42.10</w:t>
      </w:r>
      <w:r w:rsidRPr="005A5DD5">
        <w:rPr>
          <w:rFonts w:hint="cs"/>
          <w:rtl/>
          <w:lang w:bidi="ar-EG"/>
        </w:rPr>
        <w:tab/>
      </w:r>
      <w:r w:rsidRPr="005A5DD5">
        <w:rPr>
          <w:rFonts w:hint="cs"/>
          <w:b/>
          <w:bCs/>
          <w:rtl/>
          <w:lang w:bidi="ar-EG"/>
        </w:rPr>
        <w:t>واتفق</w:t>
      </w:r>
      <w:r w:rsidRPr="005A5DD5">
        <w:rPr>
          <w:rFonts w:hint="cs"/>
          <w:rtl/>
          <w:lang w:bidi="ar-EG"/>
        </w:rPr>
        <w:t xml:space="preserve"> على وضع الفقرة </w:t>
      </w:r>
      <w:r w:rsidRPr="005A5DD5">
        <w:rPr>
          <w:lang w:bidi="ar-SY"/>
        </w:rPr>
        <w:t>2.7.4</w:t>
      </w:r>
      <w:r w:rsidRPr="005A5DD5">
        <w:rPr>
          <w:rFonts w:hint="cs"/>
          <w:rtl/>
          <w:lang w:bidi="ar-EG"/>
        </w:rPr>
        <w:t xml:space="preserve"> بين قوسين معقوفين، ريثما يتم مراجعتها بما يتماشى مع التعليقات التي</w:t>
      </w:r>
      <w:r>
        <w:rPr>
          <w:rFonts w:hint="eastAsia"/>
          <w:spacing w:val="2"/>
          <w:rtl/>
          <w:lang w:bidi="ar-EG"/>
        </w:rPr>
        <w:t> </w:t>
      </w:r>
      <w:r w:rsidRPr="005A5DD5">
        <w:rPr>
          <w:rFonts w:hint="cs"/>
          <w:rtl/>
          <w:lang w:bidi="ar-EG"/>
        </w:rPr>
        <w:t>أُبديت.</w:t>
      </w:r>
    </w:p>
    <w:p w:rsidR="00520F93" w:rsidRPr="005A5DD5" w:rsidRDefault="00520F93" w:rsidP="00B3318A">
      <w:pPr>
        <w:rPr>
          <w:rtl/>
          <w:lang w:bidi="ar-EG"/>
        </w:rPr>
      </w:pPr>
      <w:r w:rsidRPr="005A5DD5">
        <w:rPr>
          <w:lang w:bidi="ar-SY"/>
        </w:rPr>
        <w:t>43.10</w:t>
      </w:r>
      <w:r w:rsidRPr="005A5DD5">
        <w:rPr>
          <w:rFonts w:hint="cs"/>
          <w:rtl/>
          <w:lang w:bidi="ar-EG"/>
        </w:rPr>
        <w:tab/>
        <w:t xml:space="preserve">وفيما يتعلق بالفقرة </w:t>
      </w:r>
      <w:r w:rsidRPr="005A5DD5">
        <w:rPr>
          <w:lang w:bidi="ar-SY"/>
        </w:rPr>
        <w:t>3.7.4</w:t>
      </w:r>
      <w:r w:rsidRPr="005A5DD5">
        <w:rPr>
          <w:rFonts w:hint="cs"/>
          <w:rtl/>
          <w:lang w:bidi="ar-EG"/>
        </w:rPr>
        <w:t xml:space="preserve"> (بشأن استئجار السواتل من أجل وضع تخصيصات ترددات متعددة</w:t>
      </w:r>
      <w:r>
        <w:rPr>
          <w:rFonts w:hint="cs"/>
          <w:rtl/>
          <w:lang w:bidi="ar-EG"/>
        </w:rPr>
        <w:t xml:space="preserve"> في </w:t>
      </w:r>
      <w:r w:rsidRPr="005A5DD5">
        <w:rPr>
          <w:rFonts w:hint="cs"/>
          <w:rtl/>
          <w:lang w:bidi="ar-EG"/>
        </w:rPr>
        <w:t>الخدمة</w:t>
      </w:r>
      <w:r>
        <w:rPr>
          <w:rFonts w:hint="cs"/>
          <w:rtl/>
          <w:lang w:bidi="ar-EG"/>
        </w:rPr>
        <w:t xml:space="preserve"> في </w:t>
      </w:r>
      <w:r w:rsidRPr="005A5DD5">
        <w:rPr>
          <w:rFonts w:hint="cs"/>
          <w:rtl/>
          <w:lang w:bidi="ar-EG"/>
        </w:rPr>
        <w:t xml:space="preserve">مواقع مدارية متعددة)، قال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إن الهدف من القسم يتمثل</w:t>
      </w:r>
      <w:r>
        <w:rPr>
          <w:rFonts w:hint="cs"/>
          <w:rtl/>
          <w:lang w:bidi="ar-EG"/>
        </w:rPr>
        <w:t xml:space="preserve"> في </w:t>
      </w:r>
      <w:r w:rsidRPr="005A5DD5">
        <w:rPr>
          <w:rFonts w:hint="cs"/>
          <w:rtl/>
          <w:lang w:bidi="ar-EG"/>
        </w:rPr>
        <w:t>تناول قفز السواتل، الذي قد لا يتضمن الاستئجار بالضرورة؛ حيث تستطيع إدارة ما أن تستخدم ساتلاً واحداً لتضع</w:t>
      </w:r>
      <w:r>
        <w:rPr>
          <w:rFonts w:hint="cs"/>
          <w:rtl/>
          <w:lang w:bidi="ar-EG"/>
        </w:rPr>
        <w:t xml:space="preserve"> في </w:t>
      </w:r>
      <w:r w:rsidRPr="005A5DD5">
        <w:rPr>
          <w:rFonts w:hint="cs"/>
          <w:rtl/>
          <w:lang w:bidi="ar-EG"/>
        </w:rPr>
        <w:t>الخدمة تخصيصات ترددات</w:t>
      </w:r>
      <w:r>
        <w:rPr>
          <w:rFonts w:hint="cs"/>
          <w:rtl/>
          <w:lang w:bidi="ar-EG"/>
        </w:rPr>
        <w:t xml:space="preserve"> في </w:t>
      </w:r>
      <w:r w:rsidRPr="005A5DD5">
        <w:rPr>
          <w:rFonts w:hint="cs"/>
          <w:rtl/>
          <w:lang w:bidi="ar-EG"/>
        </w:rPr>
        <w:t>أكثر من موقع مداري</w:t>
      </w:r>
      <w:r>
        <w:rPr>
          <w:rFonts w:hint="eastAsia"/>
          <w:spacing w:val="2"/>
          <w:rtl/>
          <w:lang w:bidi="ar-EG"/>
        </w:rPr>
        <w:t> </w:t>
      </w:r>
      <w:r w:rsidRPr="005A5DD5">
        <w:rPr>
          <w:rFonts w:hint="cs"/>
          <w:rtl/>
          <w:lang w:bidi="ar-EG"/>
        </w:rPr>
        <w:t>واحد.</w:t>
      </w:r>
    </w:p>
    <w:p w:rsidR="00520F93" w:rsidRPr="005A5DD5" w:rsidRDefault="00520F93" w:rsidP="00B3318A">
      <w:pPr>
        <w:rPr>
          <w:rtl/>
          <w:lang w:bidi="ar-EG"/>
        </w:rPr>
      </w:pPr>
      <w:r w:rsidRPr="005A5DD5">
        <w:rPr>
          <w:lang w:bidi="ar-SY"/>
        </w:rPr>
        <w:t>44.10</w:t>
      </w:r>
      <w:r w:rsidRPr="005A5DD5">
        <w:rPr>
          <w:rFonts w:hint="cs"/>
          <w:rtl/>
          <w:lang w:bidi="ar-EG"/>
        </w:rPr>
        <w:tab/>
      </w:r>
      <w:r w:rsidRPr="005A5DD5">
        <w:rPr>
          <w:rFonts w:hint="cs"/>
          <w:b/>
          <w:bCs/>
          <w:rtl/>
          <w:lang w:bidi="ar-EG"/>
        </w:rPr>
        <w:t>واتفق</w:t>
      </w:r>
      <w:r w:rsidRPr="005A5DD5">
        <w:rPr>
          <w:rFonts w:hint="cs"/>
          <w:rtl/>
          <w:lang w:bidi="ar-EG"/>
        </w:rPr>
        <w:t xml:space="preserve"> على تعديل عنوان الفقرة </w:t>
      </w:r>
      <w:r w:rsidRPr="005A5DD5">
        <w:rPr>
          <w:lang w:bidi="ar-SY"/>
        </w:rPr>
        <w:t>3.7.4</w:t>
      </w:r>
      <w:r w:rsidRPr="005A5DD5">
        <w:rPr>
          <w:rFonts w:hint="cs"/>
          <w:rtl/>
          <w:lang w:bidi="ar-EG"/>
        </w:rPr>
        <w:t xml:space="preserve"> ليشير إلى "استخدام ساتل واحد"، مع مراعاة الإشارة إلى إمكانية نقل هذا القسم الفرعي خارج القسم الذي يتناول استئجار السواتل.</w:t>
      </w:r>
    </w:p>
    <w:p w:rsidR="00520F93" w:rsidRPr="005A5DD5" w:rsidRDefault="00520F93" w:rsidP="00B3318A">
      <w:pPr>
        <w:rPr>
          <w:rtl/>
          <w:lang w:bidi="ar-EG"/>
        </w:rPr>
      </w:pPr>
      <w:r w:rsidRPr="005A5DD5">
        <w:rPr>
          <w:lang w:bidi="ar-SY"/>
        </w:rPr>
        <w:t>45.10</w:t>
      </w:r>
      <w:r w:rsidRPr="005A5DD5">
        <w:rPr>
          <w:rFonts w:hint="cs"/>
          <w:rtl/>
          <w:lang w:bidi="ar-EG"/>
        </w:rPr>
        <w:tab/>
        <w:t xml:space="preserve">وفيما يتعلق بالفقرة </w:t>
      </w:r>
      <w:r w:rsidRPr="005A5DD5">
        <w:rPr>
          <w:lang w:bidi="ar-SY"/>
        </w:rPr>
        <w:t>4.7.4</w:t>
      </w:r>
      <w:r w:rsidRPr="005A5DD5">
        <w:rPr>
          <w:rFonts w:hint="cs"/>
          <w:rtl/>
          <w:lang w:bidi="ar-EG"/>
        </w:rPr>
        <w:t xml:space="preserve"> (بشأن أوجه الاختلاف</w:t>
      </w:r>
      <w:r>
        <w:rPr>
          <w:rFonts w:hint="cs"/>
          <w:rtl/>
          <w:lang w:bidi="ar-EG"/>
        </w:rPr>
        <w:t xml:space="preserve"> في </w:t>
      </w:r>
      <w:r w:rsidRPr="005A5DD5">
        <w:rPr>
          <w:rFonts w:hint="cs"/>
          <w:rtl/>
          <w:lang w:bidi="ar-EG"/>
        </w:rPr>
        <w:t>الخصائص بين السواتل المؤجرة والتخصيصات</w:t>
      </w:r>
      <w:r>
        <w:rPr>
          <w:rFonts w:hint="cs"/>
          <w:rtl/>
          <w:lang w:bidi="ar-EG"/>
        </w:rPr>
        <w:t xml:space="preserve"> في </w:t>
      </w:r>
      <w:r w:rsidRPr="005A5DD5">
        <w:rPr>
          <w:rFonts w:hint="cs"/>
          <w:rtl/>
          <w:lang w:bidi="ar-EG"/>
        </w:rPr>
        <w:t xml:space="preserve">السجل الأساسي)، وبناءً على استفسار من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عن الإشارة إلى استخدام قاعدة إجرائية جديدة، أوضح </w:t>
      </w:r>
      <w:r w:rsidRPr="005A5DD5">
        <w:rPr>
          <w:rFonts w:hint="cs"/>
          <w:b/>
          <w:bCs/>
          <w:rtl/>
          <w:lang w:bidi="ar-EG"/>
        </w:rPr>
        <w:t>الرئيس</w:t>
      </w:r>
      <w:r w:rsidRPr="005A5DD5">
        <w:rPr>
          <w:rFonts w:hint="cs"/>
          <w:rtl/>
          <w:lang w:bidi="ar-EG"/>
        </w:rPr>
        <w:t xml:space="preserve"> أن المقصود هو أن مراعاة الرقم </w:t>
      </w:r>
      <w:r w:rsidRPr="005A5DD5">
        <w:rPr>
          <w:lang w:bidi="ar-SY"/>
        </w:rPr>
        <w:t>44B.11</w:t>
      </w:r>
      <w:r w:rsidRPr="005A5DD5">
        <w:rPr>
          <w:rFonts w:hint="cs"/>
          <w:rtl/>
          <w:lang w:bidi="ar-EG"/>
        </w:rPr>
        <w:t xml:space="preserve"> يشير إلى نشر ساتل له "القدرة" على استقبال التخصيص الترددي المعني أو إرساله، ولكنه لا</w:t>
      </w:r>
      <w:r w:rsidRPr="005A5DD5">
        <w:rPr>
          <w:rFonts w:hint="eastAsia"/>
          <w:rtl/>
          <w:lang w:bidi="ar-EG"/>
        </w:rPr>
        <w:t> </w:t>
      </w:r>
      <w:r w:rsidRPr="005A5DD5">
        <w:rPr>
          <w:rFonts w:hint="cs"/>
          <w:rtl/>
          <w:lang w:bidi="ar-EG"/>
        </w:rPr>
        <w:t>يتناول التشغيل الفعلي والامتثال للبيانات المقدمة</w:t>
      </w:r>
      <w:r>
        <w:rPr>
          <w:rFonts w:hint="cs"/>
          <w:rtl/>
          <w:lang w:bidi="ar-EG"/>
        </w:rPr>
        <w:t xml:space="preserve"> في </w:t>
      </w:r>
      <w:r w:rsidRPr="005A5DD5">
        <w:rPr>
          <w:rFonts w:hint="cs"/>
          <w:rtl/>
          <w:lang w:bidi="ar-EG"/>
        </w:rPr>
        <w:t xml:space="preserve">التذييل </w:t>
      </w:r>
      <w:r w:rsidRPr="005A5DD5">
        <w:rPr>
          <w:lang w:bidi="ar-SY"/>
        </w:rPr>
        <w:t>4</w:t>
      </w:r>
      <w:r w:rsidRPr="005A5DD5">
        <w:rPr>
          <w:rFonts w:hint="cs"/>
          <w:rtl/>
          <w:lang w:bidi="ar-EG"/>
        </w:rPr>
        <w:t>. وبالتالي يمكن إعلان وضع نظام معين</w:t>
      </w:r>
      <w:r>
        <w:rPr>
          <w:rFonts w:hint="cs"/>
          <w:rtl/>
          <w:lang w:bidi="ar-EG"/>
        </w:rPr>
        <w:t xml:space="preserve"> في </w:t>
      </w:r>
      <w:r w:rsidRPr="005A5DD5">
        <w:rPr>
          <w:rFonts w:hint="cs"/>
          <w:rtl/>
          <w:lang w:bidi="ar-EG"/>
        </w:rPr>
        <w:t>الخدمة، ولكنه ليس قادراً</w:t>
      </w:r>
      <w:r>
        <w:rPr>
          <w:rFonts w:hint="cs"/>
          <w:rtl/>
          <w:lang w:bidi="ar-EG"/>
        </w:rPr>
        <w:t xml:space="preserve"> في </w:t>
      </w:r>
      <w:r w:rsidRPr="005A5DD5">
        <w:rPr>
          <w:rFonts w:hint="cs"/>
          <w:rtl/>
          <w:lang w:bidi="ar-EG"/>
        </w:rPr>
        <w:t>الواقع على العمل وفقاً للخصائص المبلَّغة الدقيقة.</w:t>
      </w:r>
    </w:p>
    <w:p w:rsidR="00520F93" w:rsidRPr="005A5DD5" w:rsidRDefault="00520F93" w:rsidP="00B3318A">
      <w:pPr>
        <w:rPr>
          <w:rtl/>
          <w:lang w:bidi="ar-EG"/>
        </w:rPr>
      </w:pPr>
      <w:r w:rsidRPr="005A5DD5">
        <w:rPr>
          <w:lang w:bidi="ar-SY"/>
        </w:rPr>
        <w:t>46.10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إنه توجد بالفعل، بقدر فهمه المسألة، آليات للتعامل مع هذه الحالات تسمح بإلغاء تخصيصات الترددات إذا ما اتضح أن الساتل المنشور يفتقر القدرة اللازمة. وللمكتب الحرية</w:t>
      </w:r>
      <w:r>
        <w:rPr>
          <w:rFonts w:hint="cs"/>
          <w:rtl/>
          <w:lang w:bidi="ar-EG"/>
        </w:rPr>
        <w:t xml:space="preserve"> في </w:t>
      </w:r>
      <w:r w:rsidRPr="005A5DD5">
        <w:rPr>
          <w:rFonts w:hint="cs"/>
          <w:rtl/>
          <w:lang w:bidi="ar-EG"/>
        </w:rPr>
        <w:t>أن يطلب أي تفاصيل يرى أنها ضرورية، وفي</w:t>
      </w:r>
      <w:r w:rsidRPr="005A5DD5">
        <w:rPr>
          <w:rFonts w:hint="eastAsia"/>
          <w:rtl/>
          <w:lang w:bidi="ar-EG"/>
        </w:rPr>
        <w:t> </w:t>
      </w:r>
      <w:r w:rsidRPr="005A5DD5">
        <w:rPr>
          <w:rFonts w:hint="cs"/>
          <w:rtl/>
          <w:lang w:bidi="ar-EG"/>
        </w:rPr>
        <w:t xml:space="preserve">حالة ظهور صعوبات، يمكن تطبيق الرقم </w:t>
      </w:r>
      <w:r w:rsidRPr="007652C8">
        <w:rPr>
          <w:b/>
          <w:bCs/>
          <w:lang w:bidi="ar-SY"/>
        </w:rPr>
        <w:t>6.13</w:t>
      </w:r>
      <w:r w:rsidRPr="005A5DD5">
        <w:rPr>
          <w:rFonts w:hint="cs"/>
          <w:rtl/>
          <w:lang w:bidi="ar-EG"/>
        </w:rPr>
        <w:t>. وسأل عما سيُعرض على المؤتمر على وجه الدقة</w:t>
      </w:r>
      <w:r>
        <w:rPr>
          <w:rFonts w:hint="cs"/>
          <w:rtl/>
          <w:lang w:bidi="ar-EG"/>
        </w:rPr>
        <w:t xml:space="preserve"> في </w:t>
      </w:r>
      <w:r w:rsidRPr="005A5DD5">
        <w:rPr>
          <w:rFonts w:hint="cs"/>
          <w:rtl/>
          <w:lang w:bidi="ar-EG"/>
        </w:rPr>
        <w:t>هذا</w:t>
      </w:r>
      <w:r>
        <w:rPr>
          <w:rFonts w:hint="eastAsia"/>
          <w:spacing w:val="2"/>
          <w:rtl/>
          <w:lang w:bidi="ar-EG"/>
        </w:rPr>
        <w:t> </w:t>
      </w:r>
      <w:r w:rsidRPr="005A5DD5">
        <w:rPr>
          <w:rFonts w:hint="cs"/>
          <w:rtl/>
          <w:lang w:bidi="ar-EG"/>
        </w:rPr>
        <w:t>القسم.</w:t>
      </w:r>
    </w:p>
    <w:p w:rsidR="00520F93" w:rsidRPr="005A5DD5" w:rsidRDefault="00520F93" w:rsidP="00B3318A">
      <w:pPr>
        <w:rPr>
          <w:rtl/>
          <w:lang w:bidi="ar-EG"/>
        </w:rPr>
      </w:pPr>
      <w:r w:rsidRPr="005A5DD5">
        <w:rPr>
          <w:lang w:bidi="ar-SY"/>
        </w:rPr>
        <w:t>47.10</w:t>
      </w:r>
      <w:r w:rsidRPr="005A5DD5">
        <w:rPr>
          <w:rFonts w:hint="cs"/>
          <w:rtl/>
          <w:lang w:bidi="ar-EG"/>
        </w:rPr>
        <w:tab/>
        <w:t xml:space="preserve">وقال </w:t>
      </w:r>
      <w:r w:rsidRPr="005A5DD5">
        <w:rPr>
          <w:rFonts w:hint="cs"/>
          <w:b/>
          <w:bCs/>
          <w:rtl/>
          <w:lang w:bidi="ar-EG"/>
        </w:rPr>
        <w:t xml:space="preserve">الرئيس </w:t>
      </w:r>
      <w:r w:rsidRPr="005A5DD5">
        <w:rPr>
          <w:rFonts w:hint="cs"/>
          <w:rtl/>
          <w:lang w:bidi="ar-EG"/>
        </w:rPr>
        <w:t>إن الهدف هو توضيح ما يحدث بالفعل</w:t>
      </w:r>
      <w:r>
        <w:rPr>
          <w:rFonts w:hint="cs"/>
          <w:rtl/>
          <w:lang w:bidi="ar-EG"/>
        </w:rPr>
        <w:t xml:space="preserve"> في </w:t>
      </w:r>
      <w:r w:rsidRPr="005A5DD5">
        <w:rPr>
          <w:rFonts w:hint="cs"/>
          <w:rtl/>
          <w:lang w:bidi="ar-EG"/>
        </w:rPr>
        <w:t>عالم السواتل. فعندما ترغب إحدى الإدارات</w:t>
      </w:r>
      <w:r>
        <w:rPr>
          <w:rFonts w:hint="cs"/>
          <w:rtl/>
          <w:lang w:bidi="ar-EG"/>
        </w:rPr>
        <w:t xml:space="preserve"> في </w:t>
      </w:r>
      <w:r w:rsidRPr="005A5DD5">
        <w:rPr>
          <w:rFonts w:hint="cs"/>
          <w:rtl/>
          <w:lang w:bidi="ar-EG"/>
        </w:rPr>
        <w:t>الإعلان عن الوضع</w:t>
      </w:r>
      <w:r>
        <w:rPr>
          <w:rFonts w:hint="cs"/>
          <w:rtl/>
          <w:lang w:bidi="ar-EG"/>
        </w:rPr>
        <w:t xml:space="preserve"> في </w:t>
      </w:r>
      <w:r w:rsidRPr="005A5DD5">
        <w:rPr>
          <w:rFonts w:hint="cs"/>
          <w:rtl/>
          <w:lang w:bidi="ar-EG"/>
        </w:rPr>
        <w:t>الخدمة، فإنه يمكنها استئجار ساتل ذي خصائص تختلف قليلاً عن الخصائص المبلغَّة، ثم الاستعاضة عنه</w:t>
      </w:r>
      <w:r>
        <w:rPr>
          <w:rFonts w:hint="cs"/>
          <w:rtl/>
          <w:lang w:bidi="ar-EG"/>
        </w:rPr>
        <w:t xml:space="preserve"> في </w:t>
      </w:r>
      <w:r w:rsidRPr="005A5DD5">
        <w:rPr>
          <w:rFonts w:hint="cs"/>
          <w:rtl/>
          <w:lang w:bidi="ar-EG"/>
        </w:rPr>
        <w:t>وقت لاحق بساتل له الخصائص الصحيحة. وقد يكون التشدد المبالغ فيه للإصرار على تطابق الخصائص</w:t>
      </w:r>
      <w:r>
        <w:rPr>
          <w:rFonts w:hint="cs"/>
          <w:rtl/>
          <w:lang w:bidi="ar-EG"/>
        </w:rPr>
        <w:t xml:space="preserve"> في </w:t>
      </w:r>
      <w:r w:rsidRPr="005A5DD5">
        <w:rPr>
          <w:rFonts w:hint="cs"/>
          <w:rtl/>
          <w:lang w:bidi="ar-EG"/>
        </w:rPr>
        <w:t>مرحلة الوضع</w:t>
      </w:r>
      <w:r>
        <w:rPr>
          <w:rFonts w:hint="cs"/>
          <w:rtl/>
          <w:lang w:bidi="ar-EG"/>
        </w:rPr>
        <w:t xml:space="preserve"> في </w:t>
      </w:r>
      <w:r w:rsidRPr="005A5DD5">
        <w:rPr>
          <w:rFonts w:hint="cs"/>
          <w:rtl/>
          <w:lang w:bidi="ar-EG"/>
        </w:rPr>
        <w:t>الخدمة آثار كارثية على المستوى التجاري. والغرض من الفقرة</w:t>
      </w:r>
      <w:r>
        <w:rPr>
          <w:rFonts w:hint="eastAsia"/>
          <w:spacing w:val="2"/>
          <w:rtl/>
          <w:lang w:bidi="ar-EG"/>
        </w:rPr>
        <w:t> </w:t>
      </w:r>
      <w:r w:rsidRPr="005A5DD5">
        <w:rPr>
          <w:lang w:bidi="ar-SY"/>
        </w:rPr>
        <w:t>4.7.4</w:t>
      </w:r>
      <w:r w:rsidRPr="005A5DD5">
        <w:rPr>
          <w:rFonts w:hint="cs"/>
          <w:rtl/>
          <w:lang w:bidi="ar-EG"/>
        </w:rPr>
        <w:t xml:space="preserve"> هو تغطية هذه الحالات.</w:t>
      </w:r>
    </w:p>
    <w:p w:rsidR="00520F93" w:rsidRPr="005A5DD5" w:rsidRDefault="00520F93" w:rsidP="00B3318A">
      <w:pPr>
        <w:rPr>
          <w:rtl/>
          <w:lang w:bidi="ar-EG"/>
        </w:rPr>
      </w:pPr>
      <w:r w:rsidRPr="005A5DD5">
        <w:rPr>
          <w:lang w:bidi="ar-SY"/>
        </w:rPr>
        <w:t>48.10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b/>
          <w:bCs/>
          <w:rtl/>
          <w:lang w:bidi="ar-EG"/>
        </w:rPr>
        <w:t xml:space="preserve"> </w:t>
      </w:r>
      <w:r w:rsidRPr="005A5DD5">
        <w:rPr>
          <w:rFonts w:hint="cs"/>
          <w:rtl/>
          <w:lang w:bidi="ar-EG"/>
        </w:rPr>
        <w:t>إن الحالة المطروحة قد لا تنطبق فقط على السواتل المؤجرة. فقد تتضمن وضع سابقة مثيرة للاهتمام تتمثل</w:t>
      </w:r>
      <w:r>
        <w:rPr>
          <w:rFonts w:hint="cs"/>
          <w:rtl/>
          <w:lang w:bidi="ar-EG"/>
        </w:rPr>
        <w:t xml:space="preserve"> في </w:t>
      </w:r>
      <w:r w:rsidRPr="005A5DD5">
        <w:rPr>
          <w:rFonts w:hint="cs"/>
          <w:rtl/>
          <w:lang w:bidi="ar-EG"/>
        </w:rPr>
        <w:t>استخدام ساتل لأغراض الوضع</w:t>
      </w:r>
      <w:r>
        <w:rPr>
          <w:rFonts w:hint="cs"/>
          <w:rtl/>
          <w:lang w:bidi="ar-EG"/>
        </w:rPr>
        <w:t xml:space="preserve"> في </w:t>
      </w:r>
      <w:r w:rsidRPr="005A5DD5">
        <w:rPr>
          <w:rFonts w:hint="cs"/>
          <w:rtl/>
          <w:lang w:bidi="ar-EG"/>
        </w:rPr>
        <w:t>الخدمة دون الامتثال الصارم للخصائص المبلَّغة، وعدم تطبيق الرقم</w:t>
      </w:r>
      <w:r>
        <w:rPr>
          <w:rFonts w:hint="eastAsia"/>
          <w:spacing w:val="2"/>
          <w:rtl/>
          <w:lang w:bidi="ar-EG"/>
        </w:rPr>
        <w:t> </w:t>
      </w:r>
      <w:r w:rsidRPr="00280EA5">
        <w:rPr>
          <w:b/>
          <w:bCs/>
          <w:lang w:bidi="ar-SY"/>
        </w:rPr>
        <w:t>6.13</w:t>
      </w:r>
      <w:r w:rsidRPr="005A5DD5">
        <w:rPr>
          <w:rFonts w:hint="cs"/>
          <w:rtl/>
          <w:lang w:bidi="ar-EG"/>
        </w:rPr>
        <w:t xml:space="preserve"> على الرغم من ذلك. وأضاف أن المسألة تحتاج إلى مزيد من التأمل.</w:t>
      </w:r>
    </w:p>
    <w:p w:rsidR="00520F93" w:rsidRPr="00E657F7" w:rsidRDefault="00520F93" w:rsidP="00B3318A">
      <w:pPr>
        <w:rPr>
          <w:spacing w:val="6"/>
          <w:rtl/>
          <w:lang w:bidi="ar-EG"/>
        </w:rPr>
      </w:pPr>
      <w:r w:rsidRPr="00E657F7">
        <w:rPr>
          <w:spacing w:val="6"/>
          <w:lang w:bidi="ar-SY"/>
        </w:rPr>
        <w:t>49.10</w:t>
      </w:r>
      <w:r w:rsidRPr="00E657F7">
        <w:rPr>
          <w:rFonts w:hint="cs"/>
          <w:spacing w:val="6"/>
          <w:rtl/>
          <w:lang w:bidi="ar-EG"/>
        </w:rPr>
        <w:tab/>
        <w:t xml:space="preserve">وقالت </w:t>
      </w:r>
      <w:r w:rsidRPr="00E657F7">
        <w:rPr>
          <w:rFonts w:hint="cs"/>
          <w:b/>
          <w:bCs/>
          <w:spacing w:val="6"/>
          <w:rtl/>
          <w:lang w:bidi="ar-EG"/>
        </w:rPr>
        <w:t xml:space="preserve">السيدة ويلسون </w:t>
      </w:r>
      <w:r w:rsidRPr="00E657F7">
        <w:rPr>
          <w:rFonts w:hint="cs"/>
          <w:spacing w:val="6"/>
          <w:rtl/>
          <w:lang w:bidi="ar-EG"/>
        </w:rPr>
        <w:t>إن هناك حاجة إلى نص تفسيري إضافي، واقترحت أن يقوم الرئيس والسيد ستريليتس بإعداده</w:t>
      </w:r>
      <w:r>
        <w:rPr>
          <w:rFonts w:hint="eastAsia"/>
          <w:spacing w:val="6"/>
          <w:rtl/>
          <w:lang w:bidi="ar-EG"/>
        </w:rPr>
        <w:t> </w:t>
      </w:r>
      <w:r w:rsidRPr="00E657F7">
        <w:rPr>
          <w:rFonts w:hint="cs"/>
          <w:spacing w:val="6"/>
          <w:rtl/>
          <w:lang w:bidi="ar-EG"/>
        </w:rPr>
        <w:t>معاً.</w:t>
      </w:r>
    </w:p>
    <w:p w:rsidR="00520F93" w:rsidRPr="005A5DD5" w:rsidRDefault="00520F93" w:rsidP="00B3318A">
      <w:pPr>
        <w:rPr>
          <w:rtl/>
          <w:lang w:bidi="ar-EG"/>
        </w:rPr>
      </w:pPr>
      <w:r w:rsidRPr="005A5DD5">
        <w:rPr>
          <w:lang w:bidi="ar-SY"/>
        </w:rPr>
        <w:t>50.10</w:t>
      </w:r>
      <w:r w:rsidRPr="005A5DD5">
        <w:rPr>
          <w:rFonts w:hint="cs"/>
          <w:rtl/>
          <w:lang w:bidi="ar-EG"/>
        </w:rPr>
        <w:tab/>
      </w:r>
      <w:r w:rsidRPr="005A5DD5">
        <w:rPr>
          <w:rFonts w:hint="cs"/>
          <w:b/>
          <w:bCs/>
          <w:rtl/>
          <w:lang w:bidi="ar-EG"/>
        </w:rPr>
        <w:t>واتفق</w:t>
      </w:r>
      <w:r w:rsidRPr="005A5DD5">
        <w:rPr>
          <w:rFonts w:hint="cs"/>
          <w:rtl/>
          <w:lang w:bidi="ar-EG"/>
        </w:rPr>
        <w:t xml:space="preserve"> على أن يكون منطوق عنوان الفقرة </w:t>
      </w:r>
      <w:r w:rsidRPr="005A5DD5">
        <w:rPr>
          <w:lang w:bidi="ar-SY"/>
        </w:rPr>
        <w:t>5.7.4</w:t>
      </w:r>
      <w:r w:rsidRPr="005A5DD5">
        <w:rPr>
          <w:rFonts w:hint="cs"/>
          <w:rtl/>
          <w:lang w:bidi="ar-EG"/>
        </w:rPr>
        <w:t xml:space="preserve"> "استئجار قدرة المرسِل المستجيب".</w:t>
      </w:r>
    </w:p>
    <w:p w:rsidR="00520F93" w:rsidRPr="005A5DD5" w:rsidRDefault="00520F93" w:rsidP="00B3318A">
      <w:pPr>
        <w:rPr>
          <w:rtl/>
          <w:lang w:bidi="ar-EG"/>
        </w:rPr>
      </w:pPr>
      <w:r w:rsidRPr="005A5DD5">
        <w:rPr>
          <w:lang w:bidi="ar-SY"/>
        </w:rPr>
        <w:t>51.10</w:t>
      </w:r>
      <w:r w:rsidRPr="005A5DD5">
        <w:rPr>
          <w:rFonts w:hint="cs"/>
          <w:rtl/>
          <w:lang w:bidi="ar-EG"/>
        </w:rPr>
        <w:tab/>
        <w:t xml:space="preserve">وفيما يتعلق بالفقرة </w:t>
      </w:r>
      <w:r w:rsidRPr="005A5DD5">
        <w:rPr>
          <w:lang w:bidi="ar-SY"/>
        </w:rPr>
        <w:t>6.7.4</w:t>
      </w:r>
      <w:r w:rsidRPr="005A5DD5">
        <w:rPr>
          <w:rFonts w:hint="cs"/>
          <w:rtl/>
          <w:lang w:bidi="ar-EG"/>
        </w:rPr>
        <w:t xml:space="preserve"> (بشأن استئجار تخصيصات تردد ومواقع مدارية)، وبناءً على سؤال من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قال </w:t>
      </w:r>
      <w:r w:rsidRPr="005A5DD5">
        <w:rPr>
          <w:rFonts w:hint="cs"/>
          <w:b/>
          <w:bCs/>
          <w:rtl/>
          <w:lang w:bidi="ar-EG"/>
        </w:rPr>
        <w:t>الرئيس</w:t>
      </w:r>
      <w:r w:rsidRPr="005A5DD5">
        <w:rPr>
          <w:rFonts w:hint="cs"/>
          <w:rtl/>
          <w:lang w:bidi="ar-EG"/>
        </w:rPr>
        <w:t xml:space="preserve"> إن الغرض من هذا القسم هو توضيح أنه من المحظور استئجار المواقع المدارية أو تخصيصات التردد. وذكَّر بظاهرة "السواتل الورقية" التي انتشرت بشكل كبير</w:t>
      </w:r>
      <w:r>
        <w:rPr>
          <w:rFonts w:hint="cs"/>
          <w:rtl/>
          <w:lang w:bidi="ar-EG"/>
        </w:rPr>
        <w:t xml:space="preserve"> في </w:t>
      </w:r>
      <w:r w:rsidRPr="005A5DD5">
        <w:rPr>
          <w:rFonts w:hint="cs"/>
          <w:rtl/>
          <w:lang w:bidi="ar-EG"/>
        </w:rPr>
        <w:t>السنوات الماضية، والتي كان يتم فيها حجز المواقع المدارية ثم محاولة</w:t>
      </w:r>
      <w:r>
        <w:rPr>
          <w:rFonts w:hint="eastAsia"/>
          <w:spacing w:val="6"/>
          <w:rtl/>
          <w:lang w:bidi="ar-EG"/>
        </w:rPr>
        <w:t> </w:t>
      </w:r>
      <w:r w:rsidRPr="005A5DD5">
        <w:rPr>
          <w:rFonts w:hint="cs"/>
          <w:rtl/>
          <w:lang w:bidi="ar-EG"/>
        </w:rPr>
        <w:t>بيعها.</w:t>
      </w:r>
    </w:p>
    <w:p w:rsidR="00520F93" w:rsidRPr="005A5DD5" w:rsidRDefault="00520F93" w:rsidP="00B3318A">
      <w:pPr>
        <w:rPr>
          <w:rtl/>
          <w:lang w:bidi="ar-EG"/>
        </w:rPr>
      </w:pPr>
      <w:r w:rsidRPr="005A5DD5">
        <w:rPr>
          <w:lang w:bidi="ar-SY"/>
        </w:rPr>
        <w:t>52.10</w:t>
      </w:r>
      <w:r w:rsidRPr="005A5DD5">
        <w:rPr>
          <w:rFonts w:hint="cs"/>
          <w:rtl/>
          <w:lang w:bidi="ar-EG"/>
        </w:rPr>
        <w:tab/>
        <w:t xml:space="preserve">وقال </w:t>
      </w:r>
      <w:r w:rsidRPr="005A5DD5">
        <w:rPr>
          <w:rFonts w:hint="cs"/>
          <w:b/>
          <w:bCs/>
          <w:rtl/>
          <w:lang w:bidi="ar-EG"/>
        </w:rPr>
        <w:t xml:space="preserve">السيد بيسي </w:t>
      </w:r>
      <w:r w:rsidRPr="005A5DD5">
        <w:rPr>
          <w:rFonts w:hint="cs"/>
          <w:rtl/>
          <w:lang w:bidi="ar-EG"/>
        </w:rPr>
        <w:t>إنه يتفهم قلق الرئيس، ولكن ينبغي استعراض هذا القسم</w:t>
      </w:r>
      <w:r>
        <w:rPr>
          <w:rFonts w:hint="cs"/>
          <w:rtl/>
          <w:lang w:bidi="ar-EG"/>
        </w:rPr>
        <w:t xml:space="preserve"> في </w:t>
      </w:r>
      <w:r w:rsidRPr="005A5DD5">
        <w:rPr>
          <w:rFonts w:hint="cs"/>
          <w:rtl/>
          <w:lang w:bidi="ar-EG"/>
        </w:rPr>
        <w:t>ضوء أنه لا يمكن بالفعل بيع تخصيصات التردد والمواقع المدارية، لأنها ستبقى وفقاً للوائح لراديو تحت مسؤولية الإدارة التي سجلتها. أما مشكلة السواتل الورقية فيجب حلها من خلال الأحكام التنظيمية، وهو ما يجري</w:t>
      </w:r>
      <w:r>
        <w:rPr>
          <w:rFonts w:hint="cs"/>
          <w:rtl/>
          <w:lang w:bidi="ar-EG"/>
        </w:rPr>
        <w:t xml:space="preserve"> في </w:t>
      </w:r>
      <w:r w:rsidRPr="005A5DD5">
        <w:rPr>
          <w:rFonts w:hint="cs"/>
          <w:rtl/>
          <w:lang w:bidi="ar-EG"/>
        </w:rPr>
        <w:t>الوقت الحالي.</w:t>
      </w:r>
    </w:p>
    <w:p w:rsidR="00520F93" w:rsidRDefault="00520F93" w:rsidP="00B3318A">
      <w:pPr>
        <w:rPr>
          <w:lang w:bidi="ar-SY"/>
        </w:rPr>
      </w:pPr>
      <w:r w:rsidRPr="00280EA5">
        <w:rPr>
          <w:spacing w:val="2"/>
          <w:lang w:bidi="ar-SY"/>
        </w:rPr>
        <w:t>53.10</w:t>
      </w:r>
      <w:r w:rsidRPr="00280EA5">
        <w:rPr>
          <w:rFonts w:hint="cs"/>
          <w:spacing w:val="2"/>
          <w:rtl/>
          <w:lang w:bidi="ar-EG"/>
        </w:rPr>
        <w:tab/>
        <w:t xml:space="preserve">وقال </w:t>
      </w:r>
      <w:r w:rsidRPr="00280EA5">
        <w:rPr>
          <w:rFonts w:hint="cs"/>
          <w:b/>
          <w:bCs/>
          <w:spacing w:val="2"/>
          <w:rtl/>
          <w:lang w:bidi="ar-EG"/>
        </w:rPr>
        <w:t xml:space="preserve">السيد </w:t>
      </w:r>
      <w:r>
        <w:rPr>
          <w:rFonts w:hint="cs"/>
          <w:b/>
          <w:bCs/>
          <w:spacing w:val="2"/>
          <w:rtl/>
          <w:lang w:bidi="ar-EG"/>
        </w:rPr>
        <w:t>ستريليتس</w:t>
      </w:r>
      <w:r w:rsidRPr="00280EA5">
        <w:rPr>
          <w:rFonts w:hint="cs"/>
          <w:spacing w:val="2"/>
          <w:rtl/>
          <w:lang w:bidi="ar-EG"/>
        </w:rPr>
        <w:t xml:space="preserve"> إنه يتعين أن يضع هذا القسم</w:t>
      </w:r>
      <w:r>
        <w:rPr>
          <w:rFonts w:hint="cs"/>
          <w:spacing w:val="2"/>
          <w:rtl/>
          <w:lang w:bidi="ar-EG"/>
        </w:rPr>
        <w:t xml:space="preserve"> في </w:t>
      </w:r>
      <w:r w:rsidRPr="00280EA5">
        <w:rPr>
          <w:rFonts w:hint="cs"/>
          <w:spacing w:val="2"/>
          <w:rtl/>
          <w:lang w:bidi="ar-EG"/>
        </w:rPr>
        <w:t>الاعتبار سيناريوهات مختلفة، بما</w:t>
      </w:r>
      <w:r>
        <w:rPr>
          <w:rFonts w:hint="cs"/>
          <w:spacing w:val="2"/>
          <w:rtl/>
          <w:lang w:bidi="ar-EG"/>
        </w:rPr>
        <w:t xml:space="preserve"> في </w:t>
      </w:r>
      <w:r w:rsidRPr="00280EA5">
        <w:rPr>
          <w:rFonts w:hint="cs"/>
          <w:spacing w:val="2"/>
          <w:rtl/>
          <w:lang w:bidi="ar-EG"/>
        </w:rPr>
        <w:t>ذلك أن التخصيصات المعنية قد لا</w:t>
      </w:r>
      <w:r>
        <w:rPr>
          <w:rFonts w:hint="eastAsia"/>
          <w:spacing w:val="6"/>
          <w:rtl/>
          <w:lang w:bidi="ar-EG"/>
        </w:rPr>
        <w:t> </w:t>
      </w:r>
      <w:r w:rsidRPr="00280EA5">
        <w:rPr>
          <w:rFonts w:hint="cs"/>
          <w:spacing w:val="2"/>
          <w:rtl/>
          <w:lang w:bidi="ar-EG"/>
        </w:rPr>
        <w:t>تكون مسجلة بالفعل</w:t>
      </w:r>
      <w:r>
        <w:rPr>
          <w:rFonts w:hint="cs"/>
          <w:spacing w:val="2"/>
          <w:rtl/>
          <w:lang w:bidi="ar-EG"/>
        </w:rPr>
        <w:t xml:space="preserve"> في </w:t>
      </w:r>
      <w:r w:rsidRPr="00280EA5">
        <w:rPr>
          <w:rFonts w:hint="cs"/>
          <w:spacing w:val="2"/>
          <w:rtl/>
          <w:lang w:bidi="ar-EG"/>
        </w:rPr>
        <w:t>السجل الأساسي، بل قد تكون</w:t>
      </w:r>
      <w:r>
        <w:rPr>
          <w:rFonts w:hint="cs"/>
          <w:spacing w:val="2"/>
          <w:rtl/>
          <w:lang w:bidi="ar-EG"/>
        </w:rPr>
        <w:t xml:space="preserve"> في </w:t>
      </w:r>
      <w:r w:rsidRPr="00280EA5">
        <w:rPr>
          <w:rFonts w:hint="cs"/>
          <w:spacing w:val="2"/>
          <w:rtl/>
          <w:lang w:bidi="ar-EG"/>
        </w:rPr>
        <w:t>مرحلة التنسيق وأن ترتيبات مشروعة ربما كانت قائمة يكون الساتل فيها مثلاً قد قام بتصنيعه أحد الأطراف وقدَّم طرف آخر تخصيصات الترددات الخاصة به. وتحتاج الفقرة</w:t>
      </w:r>
      <w:r>
        <w:rPr>
          <w:rFonts w:hint="eastAsia"/>
          <w:spacing w:val="6"/>
          <w:rtl/>
          <w:lang w:bidi="ar-EG"/>
        </w:rPr>
        <w:t> </w:t>
      </w:r>
      <w:r w:rsidRPr="00280EA5">
        <w:rPr>
          <w:spacing w:val="2"/>
          <w:lang w:bidi="ar-SY"/>
        </w:rPr>
        <w:t>7.7.4</w:t>
      </w:r>
      <w:r w:rsidRPr="00280EA5">
        <w:rPr>
          <w:rFonts w:hint="cs"/>
          <w:spacing w:val="2"/>
          <w:rtl/>
          <w:lang w:bidi="ar-EG"/>
        </w:rPr>
        <w:t xml:space="preserve"> أيضاً إلى عمل إضافي (بشأن الحالات المعقدة)، مثلاً لاستبعاد أي اقتراح بإمكانية تأجير المواقع</w:t>
      </w:r>
      <w:r>
        <w:rPr>
          <w:rFonts w:hint="eastAsia"/>
          <w:spacing w:val="2"/>
          <w:rtl/>
          <w:lang w:bidi="ar-EG"/>
        </w:rPr>
        <w:t> </w:t>
      </w:r>
      <w:r w:rsidRPr="00280EA5">
        <w:rPr>
          <w:rFonts w:hint="cs"/>
          <w:spacing w:val="2"/>
          <w:rtl/>
          <w:lang w:bidi="ar-EG"/>
        </w:rPr>
        <w:t>المدارية</w:t>
      </w:r>
      <w:r>
        <w:rPr>
          <w:spacing w:val="2"/>
          <w:lang w:bidi="ar-EG"/>
        </w:rPr>
        <w:t>.</w:t>
      </w:r>
      <w:r w:rsidRPr="00280EA5">
        <w:rPr>
          <w:rFonts w:hint="cs"/>
          <w:spacing w:val="2"/>
          <w:rtl/>
          <w:lang w:bidi="ar-EG"/>
        </w:rPr>
        <w:t xml:space="preserve"> </w:t>
      </w:r>
    </w:p>
    <w:p w:rsidR="00520F93" w:rsidRPr="005A5DD5" w:rsidRDefault="00520F93" w:rsidP="00B3318A">
      <w:pPr>
        <w:rPr>
          <w:rtl/>
          <w:lang w:bidi="ar-EG"/>
        </w:rPr>
      </w:pPr>
      <w:r w:rsidRPr="005A5DD5">
        <w:rPr>
          <w:lang w:bidi="ar-SY"/>
        </w:rPr>
        <w:t>54.10</w:t>
      </w:r>
      <w:r w:rsidRPr="005A5DD5">
        <w:rPr>
          <w:rFonts w:hint="cs"/>
          <w:rtl/>
          <w:lang w:bidi="ar-EG"/>
        </w:rPr>
        <w:tab/>
        <w:t xml:space="preserve">وقالت </w:t>
      </w:r>
      <w:r w:rsidRPr="005A5DD5">
        <w:rPr>
          <w:rFonts w:hint="cs"/>
          <w:b/>
          <w:bCs/>
          <w:rtl/>
          <w:lang w:bidi="ar-EG"/>
        </w:rPr>
        <w:t xml:space="preserve">السيدة ويلسون </w:t>
      </w:r>
      <w:r w:rsidRPr="005A5DD5">
        <w:rPr>
          <w:rFonts w:hint="cs"/>
          <w:rtl/>
          <w:lang w:bidi="ar-EG"/>
        </w:rPr>
        <w:t xml:space="preserve">إن الفقرة </w:t>
      </w:r>
      <w:r w:rsidRPr="005A5DD5">
        <w:rPr>
          <w:lang w:bidi="ar-SY"/>
        </w:rPr>
        <w:t>6.7.4</w:t>
      </w:r>
      <w:r w:rsidRPr="005A5DD5">
        <w:rPr>
          <w:rFonts w:hint="cs"/>
          <w:rtl/>
          <w:lang w:bidi="ar-EG"/>
        </w:rPr>
        <w:t xml:space="preserve"> ينبغي أن توضح أن تأجير المواقع المدارية محظور. وذكرت أن بعض المفاهيم المحددة</w:t>
      </w:r>
      <w:r>
        <w:rPr>
          <w:rFonts w:hint="cs"/>
          <w:rtl/>
          <w:lang w:bidi="ar-EG"/>
        </w:rPr>
        <w:t xml:space="preserve"> في </w:t>
      </w:r>
      <w:r w:rsidRPr="005A5DD5">
        <w:rPr>
          <w:rFonts w:hint="cs"/>
          <w:rtl/>
          <w:lang w:bidi="ar-EG"/>
        </w:rPr>
        <w:t>هذا القسم تخرج عن مجال لوائح الراديو.</w:t>
      </w:r>
    </w:p>
    <w:p w:rsidR="00520F93" w:rsidRPr="005A5DD5" w:rsidRDefault="00520F93" w:rsidP="00B3318A">
      <w:pPr>
        <w:rPr>
          <w:rtl/>
          <w:lang w:bidi="ar-EG"/>
        </w:rPr>
      </w:pPr>
      <w:r w:rsidRPr="005A5DD5">
        <w:rPr>
          <w:lang w:bidi="ar-SY"/>
        </w:rPr>
        <w:t>55.10</w:t>
      </w:r>
      <w:r w:rsidRPr="005A5DD5">
        <w:rPr>
          <w:rFonts w:hint="cs"/>
          <w:rtl/>
          <w:lang w:bidi="ar-EG"/>
        </w:rPr>
        <w:tab/>
        <w:t xml:space="preserve">وتساءل </w:t>
      </w:r>
      <w:r w:rsidRPr="005A5DD5">
        <w:rPr>
          <w:rFonts w:hint="cs"/>
          <w:b/>
          <w:bCs/>
          <w:rtl/>
          <w:lang w:bidi="ar-EG"/>
        </w:rPr>
        <w:t>السيد بيسي</w:t>
      </w:r>
      <w:r w:rsidRPr="005A5DD5">
        <w:rPr>
          <w:rFonts w:hint="cs"/>
          <w:rtl/>
          <w:lang w:bidi="ar-EG"/>
        </w:rPr>
        <w:t xml:space="preserve"> عن عنوان الفقرة </w:t>
      </w:r>
      <w:r w:rsidRPr="005A5DD5">
        <w:rPr>
          <w:lang w:bidi="ar-SY"/>
        </w:rPr>
        <w:t>7.7.4</w:t>
      </w:r>
      <w:r w:rsidRPr="005A5DD5">
        <w:rPr>
          <w:rFonts w:hint="cs"/>
          <w:rtl/>
          <w:lang w:bidi="ar-EG"/>
        </w:rPr>
        <w:t xml:space="preserve">، فاقترح دمج الفقرتين </w:t>
      </w:r>
      <w:r w:rsidRPr="005A5DD5">
        <w:rPr>
          <w:lang w:bidi="ar-SY"/>
        </w:rPr>
        <w:t>6.7.4</w:t>
      </w:r>
      <w:r w:rsidRPr="005A5DD5">
        <w:rPr>
          <w:rFonts w:hint="cs"/>
          <w:rtl/>
          <w:lang w:bidi="ar-EG"/>
        </w:rPr>
        <w:t xml:space="preserve"> و</w:t>
      </w:r>
      <w:r w:rsidRPr="005A5DD5">
        <w:rPr>
          <w:lang w:bidi="ar-SY"/>
        </w:rPr>
        <w:t>7.7.4</w:t>
      </w:r>
      <w:r w:rsidRPr="005A5DD5">
        <w:rPr>
          <w:rFonts w:hint="cs"/>
          <w:rtl/>
          <w:lang w:bidi="ar-EG"/>
        </w:rPr>
        <w:t xml:space="preserve"> مع وضع القسم الجديد كله بين قوسين معقوفين واستعراضه لعدة أهداف منها استبعاد أي إشارة إلى أن اللجنة تشجع الممارسات التي يشير</w:t>
      </w:r>
      <w:r>
        <w:rPr>
          <w:rFonts w:hint="eastAsia"/>
          <w:spacing w:val="6"/>
          <w:rtl/>
          <w:lang w:bidi="ar-EG"/>
        </w:rPr>
        <w:t> </w:t>
      </w:r>
      <w:r w:rsidRPr="005A5DD5">
        <w:rPr>
          <w:rFonts w:hint="cs"/>
          <w:rtl/>
          <w:lang w:bidi="ar-EG"/>
        </w:rPr>
        <w:t>إليها.</w:t>
      </w:r>
    </w:p>
    <w:p w:rsidR="00520F93" w:rsidRPr="005A5DD5" w:rsidRDefault="00520F93" w:rsidP="00B3318A">
      <w:pPr>
        <w:rPr>
          <w:rtl/>
          <w:lang w:bidi="ar-EG"/>
        </w:rPr>
      </w:pPr>
      <w:r w:rsidRPr="005A5DD5">
        <w:rPr>
          <w:lang w:bidi="ar-SY"/>
        </w:rPr>
        <w:t>56.10</w:t>
      </w:r>
      <w:r w:rsidRPr="005A5DD5">
        <w:rPr>
          <w:rFonts w:hint="cs"/>
          <w:rtl/>
          <w:lang w:bidi="ar-EG"/>
        </w:rPr>
        <w:tab/>
      </w:r>
      <w:r w:rsidRPr="005A5DD5">
        <w:rPr>
          <w:rFonts w:hint="cs"/>
          <w:b/>
          <w:bCs/>
          <w:rtl/>
          <w:lang w:bidi="ar-EG"/>
        </w:rPr>
        <w:t>واتفق</w:t>
      </w:r>
      <w:r w:rsidRPr="005A5DD5">
        <w:rPr>
          <w:rFonts w:hint="cs"/>
          <w:rtl/>
          <w:lang w:bidi="ar-EG"/>
        </w:rPr>
        <w:t xml:space="preserve"> على ذلك.</w:t>
      </w:r>
    </w:p>
    <w:p w:rsidR="00520F93" w:rsidRPr="005A5DD5" w:rsidRDefault="00520F93" w:rsidP="00B3318A">
      <w:pPr>
        <w:rPr>
          <w:rtl/>
          <w:lang w:bidi="ar-EG"/>
        </w:rPr>
      </w:pPr>
      <w:r w:rsidRPr="005A5DD5">
        <w:rPr>
          <w:lang w:bidi="ar-SY"/>
        </w:rPr>
        <w:t>57.10</w:t>
      </w:r>
      <w:r w:rsidRPr="005A5DD5">
        <w:rPr>
          <w:rFonts w:hint="cs"/>
          <w:rtl/>
          <w:lang w:bidi="ar-EG"/>
        </w:rPr>
        <w:tab/>
        <w:t xml:space="preserve">وفيما يتعلق بالفقرة </w:t>
      </w:r>
      <w:r w:rsidRPr="005A5DD5">
        <w:rPr>
          <w:lang w:bidi="ar-SY"/>
        </w:rPr>
        <w:t>8.4</w:t>
      </w:r>
      <w:r w:rsidRPr="005A5DD5">
        <w:rPr>
          <w:rFonts w:hint="cs"/>
          <w:rtl/>
          <w:lang w:bidi="ar-EG"/>
        </w:rPr>
        <w:t xml:space="preserve"> (بشأن المراد بتعبير "الإدارة المسؤولة")، قال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إن العنوان لا يُعبِّر عن محتوى القسم، الذي ينبغي أن يوضح أن مسؤولية الاتحاد تتمثل</w:t>
      </w:r>
      <w:r>
        <w:rPr>
          <w:rFonts w:hint="cs"/>
          <w:rtl/>
          <w:lang w:bidi="ar-EG"/>
        </w:rPr>
        <w:t xml:space="preserve"> في </w:t>
      </w:r>
      <w:r w:rsidRPr="005A5DD5">
        <w:rPr>
          <w:rFonts w:hint="cs"/>
          <w:rtl/>
          <w:lang w:bidi="ar-EG"/>
        </w:rPr>
        <w:t>تسجيل تخصيصات التردد، وليس تسجيل الأجهزة</w:t>
      </w:r>
      <w:r>
        <w:rPr>
          <w:rFonts w:hint="eastAsia"/>
          <w:spacing w:val="6"/>
          <w:rtl/>
          <w:lang w:bidi="ar-EG"/>
        </w:rPr>
        <w:t> </w:t>
      </w:r>
      <w:r w:rsidRPr="005A5DD5">
        <w:rPr>
          <w:rFonts w:hint="cs"/>
          <w:rtl/>
          <w:lang w:bidi="ar-EG"/>
        </w:rPr>
        <w:t>الفضائية.</w:t>
      </w:r>
    </w:p>
    <w:p w:rsidR="00520F93" w:rsidRPr="005A5DD5" w:rsidRDefault="00520F93" w:rsidP="00B3318A">
      <w:pPr>
        <w:rPr>
          <w:rtl/>
          <w:lang w:bidi="ar-EG"/>
        </w:rPr>
      </w:pPr>
      <w:r w:rsidRPr="005A5DD5">
        <w:rPr>
          <w:lang w:bidi="ar-SY"/>
        </w:rPr>
        <w:t>58.10</w:t>
      </w:r>
      <w:r w:rsidRPr="005A5DD5">
        <w:rPr>
          <w:rFonts w:hint="cs"/>
          <w:rtl/>
          <w:lang w:bidi="ar-EG"/>
        </w:rPr>
        <w:tab/>
        <w:t xml:space="preserve">وقال </w:t>
      </w:r>
      <w:r w:rsidRPr="005A5DD5">
        <w:rPr>
          <w:rFonts w:hint="cs"/>
          <w:b/>
          <w:bCs/>
          <w:rtl/>
          <w:lang w:bidi="ar-EG"/>
        </w:rPr>
        <w:t xml:space="preserve">السيد ماجنتا </w:t>
      </w:r>
      <w:r w:rsidRPr="005A5DD5">
        <w:rPr>
          <w:rFonts w:hint="cs"/>
          <w:rtl/>
          <w:lang w:bidi="ar-EG"/>
        </w:rPr>
        <w:t>إن النقطة الرئيسية</w:t>
      </w:r>
      <w:r>
        <w:rPr>
          <w:rFonts w:hint="cs"/>
          <w:rtl/>
          <w:lang w:bidi="ar-EG"/>
        </w:rPr>
        <w:t xml:space="preserve"> في </w:t>
      </w:r>
      <w:r w:rsidRPr="005A5DD5">
        <w:rPr>
          <w:rFonts w:hint="cs"/>
          <w:rtl/>
          <w:lang w:bidi="ar-EG"/>
        </w:rPr>
        <w:t>هذا القسم تكمن</w:t>
      </w:r>
      <w:r>
        <w:rPr>
          <w:rFonts w:hint="cs"/>
          <w:rtl/>
          <w:lang w:bidi="ar-EG"/>
        </w:rPr>
        <w:t xml:space="preserve"> في </w:t>
      </w:r>
      <w:r w:rsidRPr="005A5DD5">
        <w:rPr>
          <w:rFonts w:hint="cs"/>
          <w:rtl/>
          <w:lang w:bidi="ar-EG"/>
        </w:rPr>
        <w:t>الجملة الأخيرة منه: "ويجب على إدارة ترغب</w:t>
      </w:r>
      <w:r>
        <w:rPr>
          <w:rFonts w:hint="cs"/>
          <w:rtl/>
          <w:lang w:bidi="ar-EG"/>
        </w:rPr>
        <w:t xml:space="preserve"> في </w:t>
      </w:r>
      <w:r w:rsidRPr="005A5DD5">
        <w:rPr>
          <w:rFonts w:hint="cs"/>
          <w:rtl/>
          <w:lang w:bidi="ar-EG"/>
        </w:rPr>
        <w:t>استخدام محطة فضائية تقع تحت مسؤولية إدارة أو</w:t>
      </w:r>
      <w:r w:rsidRPr="005A5DD5">
        <w:rPr>
          <w:rFonts w:hint="eastAsia"/>
          <w:rtl/>
          <w:lang w:bidi="ar-EG"/>
        </w:rPr>
        <w:t> </w:t>
      </w:r>
      <w:r w:rsidRPr="005A5DD5">
        <w:rPr>
          <w:rFonts w:hint="cs"/>
          <w:rtl/>
          <w:lang w:bidi="ar-EG"/>
        </w:rPr>
        <w:t>منظمة حكومية دولية أخرى أن تبلّغ تلك الإدارة أو المنظمة الحكومية الدولية</w:t>
      </w:r>
      <w:r>
        <w:rPr>
          <w:rFonts w:hint="eastAsia"/>
          <w:spacing w:val="6"/>
          <w:rtl/>
          <w:lang w:bidi="ar-EG"/>
        </w:rPr>
        <w:t> </w:t>
      </w:r>
      <w:r w:rsidRPr="005A5DD5">
        <w:rPr>
          <w:rFonts w:hint="cs"/>
          <w:rtl/>
          <w:lang w:bidi="ar-EG"/>
        </w:rPr>
        <w:t>مباشرة".</w:t>
      </w:r>
    </w:p>
    <w:p w:rsidR="00520F93" w:rsidRPr="005A5DD5" w:rsidRDefault="00520F93" w:rsidP="00B3318A">
      <w:pPr>
        <w:rPr>
          <w:rtl/>
          <w:lang w:bidi="ar-EG"/>
        </w:rPr>
      </w:pPr>
      <w:r w:rsidRPr="005A5DD5">
        <w:rPr>
          <w:lang w:bidi="ar-SY"/>
        </w:rPr>
        <w:t>59.10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إن اللجنة كان عليها أن تتعامل مع حالة محددة تشمل المسألة التي تناولتها الفقرة</w:t>
      </w:r>
      <w:r>
        <w:rPr>
          <w:rFonts w:hint="eastAsia"/>
          <w:spacing w:val="6"/>
          <w:rtl/>
          <w:lang w:bidi="ar-EG"/>
        </w:rPr>
        <w:t> </w:t>
      </w:r>
      <w:r w:rsidRPr="005A5DD5">
        <w:rPr>
          <w:lang w:bidi="ar-SY"/>
        </w:rPr>
        <w:t>8.4</w:t>
      </w:r>
      <w:r w:rsidRPr="005A5DD5">
        <w:rPr>
          <w:rFonts w:hint="cs"/>
          <w:rtl/>
          <w:lang w:bidi="ar-EG"/>
        </w:rPr>
        <w:t>، وأنها خلصت إلى أن أي إدارة ترغب</w:t>
      </w:r>
      <w:r>
        <w:rPr>
          <w:rFonts w:hint="cs"/>
          <w:rtl/>
          <w:lang w:bidi="ar-EG"/>
        </w:rPr>
        <w:t xml:space="preserve"> في </w:t>
      </w:r>
      <w:r w:rsidRPr="005A5DD5">
        <w:rPr>
          <w:rFonts w:hint="cs"/>
          <w:rtl/>
          <w:lang w:bidi="ar-EG"/>
        </w:rPr>
        <w:t>استخدام محطة فضائية تكون تحت مسؤولية إدارة أخرى يجب عليها الحصول على موافقة هذه الإدارة، كما أن عدم الاعتراض لا يعني الموافقة</w:t>
      </w:r>
      <w:r>
        <w:rPr>
          <w:rFonts w:hint="cs"/>
          <w:rtl/>
          <w:lang w:bidi="ar-EG"/>
        </w:rPr>
        <w:t xml:space="preserve"> في </w:t>
      </w:r>
      <w:r w:rsidRPr="005A5DD5">
        <w:rPr>
          <w:rFonts w:hint="cs"/>
          <w:rtl/>
          <w:lang w:bidi="ar-EG"/>
        </w:rPr>
        <w:t>هذا السياق. وربما كانت المسألة تستلزم وضع قاعدة</w:t>
      </w:r>
      <w:r>
        <w:rPr>
          <w:rFonts w:hint="eastAsia"/>
          <w:spacing w:val="6"/>
          <w:rtl/>
          <w:lang w:bidi="ar-EG"/>
        </w:rPr>
        <w:t> </w:t>
      </w:r>
      <w:r w:rsidRPr="005A5DD5">
        <w:rPr>
          <w:rFonts w:hint="cs"/>
          <w:rtl/>
          <w:lang w:bidi="ar-EG"/>
        </w:rPr>
        <w:t>إجرائية.</w:t>
      </w:r>
    </w:p>
    <w:p w:rsidR="00520F93" w:rsidRPr="005A5DD5" w:rsidRDefault="00520F93" w:rsidP="00B3318A">
      <w:pPr>
        <w:rPr>
          <w:rtl/>
          <w:lang w:bidi="ar-EG"/>
        </w:rPr>
      </w:pPr>
      <w:r w:rsidRPr="005A5DD5">
        <w:rPr>
          <w:lang w:bidi="ar-SY"/>
        </w:rPr>
        <w:t>60.10</w:t>
      </w:r>
      <w:r w:rsidRPr="005A5DD5">
        <w:rPr>
          <w:rFonts w:hint="cs"/>
          <w:rtl/>
          <w:lang w:bidi="ar-EG"/>
        </w:rPr>
        <w:tab/>
      </w:r>
      <w:r w:rsidRPr="005A5DD5">
        <w:rPr>
          <w:rFonts w:hint="cs"/>
          <w:b/>
          <w:bCs/>
          <w:rtl/>
          <w:lang w:bidi="ar-EG"/>
        </w:rPr>
        <w:t>واتفق</w:t>
      </w:r>
      <w:r w:rsidRPr="005A5DD5">
        <w:rPr>
          <w:rFonts w:hint="cs"/>
          <w:rtl/>
          <w:lang w:bidi="ar-EG"/>
        </w:rPr>
        <w:t xml:space="preserve"> على وضع عنوان الفقرة </w:t>
      </w:r>
      <w:r w:rsidRPr="005A5DD5">
        <w:rPr>
          <w:lang w:bidi="ar-SY"/>
        </w:rPr>
        <w:t>8.4</w:t>
      </w:r>
      <w:r w:rsidRPr="005A5DD5">
        <w:rPr>
          <w:rFonts w:hint="cs"/>
          <w:rtl/>
          <w:lang w:bidi="ar-EG"/>
        </w:rPr>
        <w:t xml:space="preserve"> بين قوسين معقوفين، على أن تضم صياغتين مقترحتين.</w:t>
      </w:r>
    </w:p>
    <w:p w:rsidR="00520F93" w:rsidRPr="005A5DD5" w:rsidRDefault="00520F93" w:rsidP="00B3318A">
      <w:pPr>
        <w:rPr>
          <w:rtl/>
          <w:lang w:bidi="ar-EG"/>
        </w:rPr>
      </w:pPr>
      <w:r w:rsidRPr="005A5DD5">
        <w:rPr>
          <w:lang w:bidi="ar-SY"/>
        </w:rPr>
        <w:t>61.10</w:t>
      </w:r>
      <w:r w:rsidRPr="005A5DD5">
        <w:rPr>
          <w:rFonts w:hint="cs"/>
          <w:rtl/>
          <w:lang w:bidi="ar-EG"/>
        </w:rPr>
        <w:tab/>
        <w:t xml:space="preserve">وقالت </w:t>
      </w:r>
      <w:r w:rsidRPr="005A5DD5">
        <w:rPr>
          <w:rFonts w:hint="cs"/>
          <w:b/>
          <w:bCs/>
          <w:rtl/>
          <w:lang w:bidi="ar-EG"/>
        </w:rPr>
        <w:t xml:space="preserve">السيدة ويلسون </w:t>
      </w:r>
      <w:r w:rsidRPr="005A5DD5">
        <w:rPr>
          <w:rFonts w:hint="cs"/>
          <w:rtl/>
          <w:lang w:bidi="ar-EG"/>
        </w:rPr>
        <w:t xml:space="preserve">إن الفقرة </w:t>
      </w:r>
      <w:r w:rsidRPr="005A5DD5">
        <w:rPr>
          <w:lang w:bidi="ar-SY"/>
        </w:rPr>
        <w:t>10.4</w:t>
      </w:r>
      <w:r w:rsidRPr="005A5DD5">
        <w:rPr>
          <w:rFonts w:hint="cs"/>
          <w:rtl/>
          <w:lang w:bidi="ar-EG"/>
        </w:rPr>
        <w:t xml:space="preserve"> تضم نصاً جديداً قدمه السيد إيبادي عضو اللجنة</w:t>
      </w:r>
      <w:r>
        <w:rPr>
          <w:rFonts w:hint="eastAsia"/>
          <w:spacing w:val="6"/>
          <w:rtl/>
          <w:lang w:bidi="ar-EG"/>
        </w:rPr>
        <w:t> </w:t>
      </w:r>
      <w:r w:rsidRPr="005A5DD5">
        <w:rPr>
          <w:rFonts w:hint="cs"/>
          <w:rtl/>
          <w:lang w:bidi="ar-EG"/>
        </w:rPr>
        <w:t>السابق.</w:t>
      </w:r>
    </w:p>
    <w:p w:rsidR="00520F93" w:rsidRPr="005A5DD5" w:rsidRDefault="00520F93" w:rsidP="00B3318A">
      <w:pPr>
        <w:rPr>
          <w:rtl/>
          <w:lang w:bidi="ar-EG"/>
        </w:rPr>
      </w:pPr>
      <w:r w:rsidRPr="005A5DD5">
        <w:rPr>
          <w:lang w:bidi="ar-SY"/>
        </w:rPr>
        <w:t>62.10</w:t>
      </w:r>
      <w:r w:rsidRPr="005A5DD5">
        <w:rPr>
          <w:rFonts w:hint="cs"/>
          <w:rtl/>
          <w:lang w:bidi="ar-EG"/>
        </w:rPr>
        <w:tab/>
        <w:t xml:space="preserve">وقال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إنه ينبغي استعراض عنوان الفقرة </w:t>
      </w:r>
      <w:r w:rsidRPr="005A5DD5">
        <w:rPr>
          <w:lang w:bidi="ar-SY"/>
        </w:rPr>
        <w:t>1.10.4</w:t>
      </w:r>
      <w:r w:rsidRPr="005A5DD5">
        <w:rPr>
          <w:rFonts w:hint="cs"/>
          <w:rtl/>
          <w:lang w:bidi="ar-EG"/>
        </w:rPr>
        <w:t xml:space="preserve"> ("النظر</w:t>
      </w:r>
      <w:r>
        <w:rPr>
          <w:rFonts w:hint="cs"/>
          <w:rtl/>
          <w:lang w:bidi="ar-EG"/>
        </w:rPr>
        <w:t xml:space="preserve"> في </w:t>
      </w:r>
      <w:r w:rsidRPr="005A5DD5">
        <w:rPr>
          <w:rFonts w:hint="cs"/>
          <w:rtl/>
          <w:lang w:bidi="ar-EG"/>
        </w:rPr>
        <w:t xml:space="preserve">دراسات قطاع الاتصالات الراديوية") لأنه يتعارض فيما يبدو مع الفقرة </w:t>
      </w:r>
      <w:r w:rsidRPr="005A5DD5">
        <w:rPr>
          <w:lang w:bidi="ar-SY"/>
        </w:rPr>
        <w:t>2</w:t>
      </w:r>
      <w:r w:rsidRPr="005A5DD5">
        <w:rPr>
          <w:rFonts w:hint="cs"/>
          <w:rtl/>
          <w:lang w:bidi="ar-EG"/>
        </w:rPr>
        <w:t xml:space="preserve"> من مشروع التقرير التي تنص على أن يركز التقرير على المفاهيم الجديدة "بدلاً... الخيارات محل النقاش</w:t>
      </w:r>
      <w:r>
        <w:rPr>
          <w:rFonts w:hint="cs"/>
          <w:rtl/>
          <w:lang w:bidi="ar-EG"/>
        </w:rPr>
        <w:t xml:space="preserve"> في </w:t>
      </w:r>
      <w:r w:rsidRPr="005A5DD5">
        <w:rPr>
          <w:rFonts w:hint="cs"/>
          <w:rtl/>
          <w:lang w:bidi="ar-EG"/>
        </w:rPr>
        <w:t>مواضع أخرى</w:t>
      </w:r>
      <w:r>
        <w:rPr>
          <w:rFonts w:hint="cs"/>
          <w:rtl/>
          <w:lang w:bidi="ar-EG"/>
        </w:rPr>
        <w:t xml:space="preserve"> في </w:t>
      </w:r>
      <w:r w:rsidRPr="005A5DD5">
        <w:rPr>
          <w:rFonts w:hint="cs"/>
          <w:rtl/>
          <w:lang w:bidi="ar-EG"/>
        </w:rPr>
        <w:t>إطار قطاع الاتصالات</w:t>
      </w:r>
      <w:r>
        <w:rPr>
          <w:rFonts w:hint="eastAsia"/>
          <w:spacing w:val="6"/>
          <w:rtl/>
          <w:lang w:bidi="ar-EG"/>
        </w:rPr>
        <w:t> </w:t>
      </w:r>
      <w:r w:rsidRPr="005A5DD5">
        <w:rPr>
          <w:rFonts w:hint="cs"/>
          <w:rtl/>
          <w:lang w:bidi="ar-EG"/>
        </w:rPr>
        <w:t>الراديوية."</w:t>
      </w:r>
    </w:p>
    <w:p w:rsidR="00520F93" w:rsidRPr="005A5DD5" w:rsidRDefault="00520F93" w:rsidP="00B3318A">
      <w:pPr>
        <w:rPr>
          <w:rtl/>
          <w:lang w:bidi="ar-EG"/>
        </w:rPr>
      </w:pPr>
      <w:r w:rsidRPr="005A5DD5">
        <w:rPr>
          <w:lang w:bidi="ar-SY"/>
        </w:rPr>
        <w:t>63.10</w:t>
      </w:r>
      <w:r w:rsidRPr="005A5DD5">
        <w:rPr>
          <w:rFonts w:hint="cs"/>
          <w:rtl/>
          <w:lang w:bidi="ar-EG"/>
        </w:rPr>
        <w:tab/>
        <w:t xml:space="preserve">وأكد </w:t>
      </w:r>
      <w:r w:rsidRPr="005A5DD5">
        <w:rPr>
          <w:rFonts w:hint="cs"/>
          <w:b/>
          <w:bCs/>
          <w:rtl/>
          <w:lang w:bidi="ar-EG"/>
        </w:rPr>
        <w:t>الرئيس</w:t>
      </w:r>
      <w:r w:rsidRPr="005A5DD5">
        <w:rPr>
          <w:rFonts w:hint="cs"/>
          <w:rtl/>
          <w:lang w:bidi="ar-EG"/>
        </w:rPr>
        <w:t xml:space="preserve"> على أهمية الفقرة </w:t>
      </w:r>
      <w:r w:rsidRPr="005A5DD5">
        <w:rPr>
          <w:lang w:bidi="ar-SY"/>
        </w:rPr>
        <w:t>10.4</w:t>
      </w:r>
      <w:r w:rsidRPr="005A5DD5">
        <w:rPr>
          <w:rFonts w:hint="cs"/>
          <w:rtl/>
          <w:lang w:bidi="ar-EG"/>
        </w:rPr>
        <w:t xml:space="preserve"> (بشأن تعطل الساتل أثناء فترة الوضع</w:t>
      </w:r>
      <w:r>
        <w:rPr>
          <w:rFonts w:hint="cs"/>
          <w:rtl/>
          <w:lang w:bidi="ar-EG"/>
        </w:rPr>
        <w:t xml:space="preserve"> في </w:t>
      </w:r>
      <w:r w:rsidRPr="005A5DD5">
        <w:rPr>
          <w:rFonts w:hint="cs"/>
          <w:rtl/>
          <w:lang w:bidi="ar-EG"/>
        </w:rPr>
        <w:t>الخدمة البالغة تسعين يوماً)</w:t>
      </w:r>
      <w:r>
        <w:rPr>
          <w:rFonts w:hint="cs"/>
          <w:rtl/>
          <w:lang w:bidi="ar-EG"/>
        </w:rPr>
        <w:t xml:space="preserve"> في </w:t>
      </w:r>
      <w:r w:rsidRPr="005A5DD5">
        <w:rPr>
          <w:rFonts w:hint="cs"/>
          <w:rtl/>
          <w:lang w:bidi="ar-EG"/>
        </w:rPr>
        <w:t xml:space="preserve">التعامل مع بند له أثر كبير على تحقيق الأهداف التي ينص عليها القرار </w:t>
      </w:r>
      <w:r w:rsidRPr="005A5DD5">
        <w:rPr>
          <w:lang w:bidi="ar-SY"/>
        </w:rPr>
        <w:t>80</w:t>
      </w:r>
      <w:r w:rsidRPr="005A5DD5">
        <w:rPr>
          <w:rFonts w:hint="cs"/>
          <w:rtl/>
          <w:lang w:bidi="ar-EG"/>
        </w:rPr>
        <w:t>. فالغرض الأساسي من تقرير اللجنة هو لفت انتباه المؤتمر إلى جميع العقبات التي تواجه تحقيق هذه</w:t>
      </w:r>
      <w:r>
        <w:rPr>
          <w:rFonts w:hint="eastAsia"/>
          <w:spacing w:val="6"/>
          <w:rtl/>
          <w:lang w:bidi="ar-EG"/>
        </w:rPr>
        <w:t> </w:t>
      </w:r>
      <w:r w:rsidRPr="005A5DD5">
        <w:rPr>
          <w:rFonts w:hint="cs"/>
          <w:rtl/>
          <w:lang w:bidi="ar-EG"/>
        </w:rPr>
        <w:t>الأهداف.</w:t>
      </w:r>
    </w:p>
    <w:p w:rsidR="00520F93" w:rsidRPr="00280EA5" w:rsidRDefault="00520F93" w:rsidP="00B3318A">
      <w:pPr>
        <w:rPr>
          <w:spacing w:val="-2"/>
          <w:rtl/>
          <w:lang w:bidi="ar-EG"/>
        </w:rPr>
      </w:pPr>
      <w:r w:rsidRPr="00280EA5">
        <w:rPr>
          <w:spacing w:val="-2"/>
          <w:lang w:bidi="ar-SY"/>
        </w:rPr>
        <w:t>64.10</w:t>
      </w:r>
      <w:r w:rsidRPr="00280EA5">
        <w:rPr>
          <w:rFonts w:hint="cs"/>
          <w:spacing w:val="-2"/>
          <w:rtl/>
          <w:lang w:bidi="ar-EG"/>
        </w:rPr>
        <w:tab/>
        <w:t xml:space="preserve">وذكّر </w:t>
      </w:r>
      <w:r w:rsidRPr="00280EA5">
        <w:rPr>
          <w:rFonts w:hint="cs"/>
          <w:b/>
          <w:bCs/>
          <w:spacing w:val="-2"/>
          <w:rtl/>
          <w:lang w:bidi="ar-EG"/>
        </w:rPr>
        <w:t xml:space="preserve">السيد بيسي </w:t>
      </w:r>
      <w:r w:rsidRPr="00280EA5">
        <w:rPr>
          <w:rFonts w:hint="cs"/>
          <w:spacing w:val="-2"/>
          <w:rtl/>
          <w:lang w:bidi="ar-EG"/>
        </w:rPr>
        <w:t xml:space="preserve">بأن المؤتمر العالمي للاتصالات الراديوية لعام </w:t>
      </w:r>
      <w:r w:rsidRPr="00280EA5">
        <w:rPr>
          <w:spacing w:val="-2"/>
          <w:lang w:bidi="ar-SY"/>
        </w:rPr>
        <w:t>2012</w:t>
      </w:r>
      <w:r w:rsidRPr="00280EA5">
        <w:rPr>
          <w:rFonts w:hint="cs"/>
          <w:spacing w:val="-2"/>
          <w:rtl/>
          <w:lang w:bidi="ar-EG"/>
        </w:rPr>
        <w:t xml:space="preserve"> دعا اللجنة</w:t>
      </w:r>
      <w:r>
        <w:rPr>
          <w:rFonts w:hint="cs"/>
          <w:spacing w:val="-2"/>
          <w:rtl/>
          <w:lang w:bidi="ar-EG"/>
        </w:rPr>
        <w:t xml:space="preserve"> في </w:t>
      </w:r>
      <w:r w:rsidRPr="00280EA5">
        <w:rPr>
          <w:rFonts w:hint="cs"/>
          <w:spacing w:val="-2"/>
          <w:rtl/>
          <w:lang w:bidi="ar-EG"/>
        </w:rPr>
        <w:t>جلسته العامة الثالثة عشرة إلى النظر</w:t>
      </w:r>
      <w:r>
        <w:rPr>
          <w:rFonts w:hint="cs"/>
          <w:spacing w:val="-2"/>
          <w:rtl/>
          <w:lang w:bidi="ar-EG"/>
        </w:rPr>
        <w:t xml:space="preserve"> في </w:t>
      </w:r>
      <w:r w:rsidRPr="00280EA5">
        <w:rPr>
          <w:rFonts w:hint="cs"/>
          <w:spacing w:val="-2"/>
          <w:rtl/>
          <w:lang w:bidi="ar-EG"/>
        </w:rPr>
        <w:t>إعداد قاعدة إجرائية مع مراعاة نتائج دراسات قطاع الاتصالات الراديوية حال توافرها. ويوضح القسم قيد النظر هذه</w:t>
      </w:r>
      <w:r>
        <w:rPr>
          <w:rFonts w:hint="eastAsia"/>
          <w:spacing w:val="6"/>
          <w:rtl/>
          <w:lang w:bidi="ar-EG"/>
        </w:rPr>
        <w:t> </w:t>
      </w:r>
      <w:r w:rsidRPr="00280EA5">
        <w:rPr>
          <w:rFonts w:hint="cs"/>
          <w:spacing w:val="-2"/>
          <w:rtl/>
          <w:lang w:bidi="ar-EG"/>
        </w:rPr>
        <w:t>الخلفية.</w:t>
      </w:r>
    </w:p>
    <w:p w:rsidR="00520F93" w:rsidRPr="005A5DD5" w:rsidRDefault="00520F93" w:rsidP="00B3318A">
      <w:pPr>
        <w:rPr>
          <w:rtl/>
          <w:lang w:bidi="ar-EG"/>
        </w:rPr>
      </w:pPr>
      <w:r w:rsidRPr="005A5DD5">
        <w:rPr>
          <w:lang w:bidi="ar-SY"/>
        </w:rPr>
        <w:t>65.10</w:t>
      </w:r>
      <w:r w:rsidRPr="005A5DD5">
        <w:rPr>
          <w:rFonts w:hint="cs"/>
          <w:rtl/>
          <w:lang w:bidi="ar-EG"/>
        </w:rPr>
        <w:tab/>
        <w:t xml:space="preserve">وقال </w:t>
      </w:r>
      <w:r w:rsidRPr="005A5DD5">
        <w:rPr>
          <w:rFonts w:hint="cs"/>
          <w:b/>
          <w:bCs/>
          <w:rtl/>
          <w:lang w:bidi="ar-EG"/>
        </w:rPr>
        <w:t xml:space="preserve">السيد هوان </w:t>
      </w:r>
      <w:r w:rsidRPr="005A5DD5">
        <w:rPr>
          <w:rFonts w:hint="cs"/>
          <w:rtl/>
          <w:lang w:bidi="ar-EG"/>
        </w:rPr>
        <w:t>إنه ينبغي أن يشير القسم إلى النتائج التي توصلت إليها اللجنة الخاصة، والتي تقترح طرائق لإدراجها</w:t>
      </w:r>
      <w:r>
        <w:rPr>
          <w:rFonts w:hint="cs"/>
          <w:rtl/>
          <w:lang w:bidi="ar-EG"/>
        </w:rPr>
        <w:t xml:space="preserve"> في </w:t>
      </w:r>
      <w:r w:rsidRPr="005A5DD5">
        <w:rPr>
          <w:rFonts w:hint="cs"/>
          <w:rtl/>
          <w:lang w:bidi="ar-EG"/>
        </w:rPr>
        <w:t>تقرير الاجتماع التحضيري للمؤتمر.</w:t>
      </w:r>
    </w:p>
    <w:p w:rsidR="00520F93" w:rsidRPr="005A5DD5" w:rsidRDefault="00520F93" w:rsidP="00B3318A">
      <w:pPr>
        <w:rPr>
          <w:rtl/>
          <w:lang w:bidi="ar-EG"/>
        </w:rPr>
      </w:pPr>
      <w:r w:rsidRPr="005A5DD5">
        <w:rPr>
          <w:lang w:bidi="ar-SY"/>
        </w:rPr>
        <w:t>66.10</w:t>
      </w:r>
      <w:r w:rsidRPr="005A5DD5">
        <w:rPr>
          <w:rFonts w:hint="cs"/>
          <w:rtl/>
          <w:lang w:bidi="ar-EG"/>
        </w:rPr>
        <w:tab/>
        <w:t xml:space="preserve">ولاحظ </w:t>
      </w:r>
      <w:r w:rsidRPr="005A5DD5">
        <w:rPr>
          <w:rFonts w:hint="cs"/>
          <w:b/>
          <w:bCs/>
          <w:rtl/>
          <w:lang w:bidi="ar-EG"/>
        </w:rPr>
        <w:t xml:space="preserve">السيد </w:t>
      </w:r>
      <w:r>
        <w:rPr>
          <w:rFonts w:hint="cs"/>
          <w:b/>
          <w:bCs/>
          <w:rtl/>
          <w:lang w:bidi="ar-EG"/>
        </w:rPr>
        <w:t>ستريليتس</w:t>
      </w:r>
      <w:r w:rsidRPr="005A5DD5">
        <w:rPr>
          <w:rFonts w:hint="cs"/>
          <w:rtl/>
          <w:lang w:bidi="ar-EG"/>
        </w:rPr>
        <w:t xml:space="preserve"> فيما يتعلق بالفقرة </w:t>
      </w:r>
      <w:r w:rsidRPr="005A5DD5">
        <w:rPr>
          <w:lang w:bidi="ar-SY"/>
        </w:rPr>
        <w:t>2.10.4</w:t>
      </w:r>
      <w:r w:rsidRPr="005A5DD5">
        <w:rPr>
          <w:rFonts w:hint="cs"/>
          <w:rtl/>
          <w:lang w:bidi="ar-EG"/>
        </w:rPr>
        <w:t xml:space="preserve"> أن هناك أكثر من ثلاث طرائق قيد الدراسة وأنه ينبغي مراجعة النص تبعاً</w:t>
      </w:r>
      <w:r>
        <w:rPr>
          <w:rFonts w:hint="eastAsia"/>
          <w:spacing w:val="6"/>
          <w:rtl/>
          <w:lang w:bidi="ar-EG"/>
        </w:rPr>
        <w:t> </w:t>
      </w:r>
      <w:r w:rsidRPr="005A5DD5">
        <w:rPr>
          <w:rFonts w:hint="cs"/>
          <w:rtl/>
          <w:lang w:bidi="ar-EG"/>
        </w:rPr>
        <w:t>لذلك.</w:t>
      </w:r>
    </w:p>
    <w:p w:rsidR="00520F93" w:rsidRPr="005A5DD5" w:rsidRDefault="00520F93" w:rsidP="00B3318A">
      <w:pPr>
        <w:rPr>
          <w:rtl/>
          <w:lang w:bidi="ar-EG"/>
        </w:rPr>
      </w:pPr>
      <w:r w:rsidRPr="005A5DD5">
        <w:rPr>
          <w:lang w:bidi="ar-SY"/>
        </w:rPr>
        <w:t>67.10</w:t>
      </w:r>
      <w:r w:rsidRPr="005A5DD5">
        <w:rPr>
          <w:rFonts w:hint="cs"/>
          <w:rtl/>
          <w:lang w:bidi="ar-EG"/>
        </w:rPr>
        <w:tab/>
        <w:t xml:space="preserve">وقالت </w:t>
      </w:r>
      <w:r w:rsidRPr="005A5DD5">
        <w:rPr>
          <w:rFonts w:hint="cs"/>
          <w:b/>
          <w:bCs/>
          <w:rtl/>
          <w:lang w:bidi="ar-EG"/>
        </w:rPr>
        <w:t>السيدة ويلسون</w:t>
      </w:r>
      <w:r w:rsidRPr="005A5DD5">
        <w:rPr>
          <w:rFonts w:hint="cs"/>
          <w:rtl/>
          <w:lang w:bidi="ar-EG"/>
        </w:rPr>
        <w:t xml:space="preserve"> إنه ينبغي دمج الفقرتين </w:t>
      </w:r>
      <w:r w:rsidRPr="005A5DD5">
        <w:rPr>
          <w:lang w:bidi="ar-SY"/>
        </w:rPr>
        <w:t>1.10.4</w:t>
      </w:r>
      <w:r w:rsidRPr="005A5DD5">
        <w:rPr>
          <w:rFonts w:hint="cs"/>
          <w:rtl/>
          <w:lang w:bidi="ar-EG"/>
        </w:rPr>
        <w:t xml:space="preserve"> و</w:t>
      </w:r>
      <w:r w:rsidRPr="005A5DD5">
        <w:rPr>
          <w:lang w:bidi="ar-SY"/>
        </w:rPr>
        <w:t>2.10.4</w:t>
      </w:r>
      <w:r w:rsidRPr="005A5DD5">
        <w:rPr>
          <w:rFonts w:hint="cs"/>
          <w:rtl/>
          <w:lang w:bidi="ar-EG"/>
        </w:rPr>
        <w:t xml:space="preserve"> ووضع عنوان جديد لهما، ومراجعتهما</w:t>
      </w:r>
      <w:r>
        <w:rPr>
          <w:rFonts w:hint="cs"/>
          <w:rtl/>
          <w:lang w:bidi="ar-EG"/>
        </w:rPr>
        <w:t xml:space="preserve"> في </w:t>
      </w:r>
      <w:r w:rsidRPr="005A5DD5">
        <w:rPr>
          <w:rFonts w:hint="cs"/>
          <w:rtl/>
          <w:lang w:bidi="ar-EG"/>
        </w:rPr>
        <w:t>ضوء التعليقات التي</w:t>
      </w:r>
      <w:r>
        <w:rPr>
          <w:rFonts w:hint="eastAsia"/>
          <w:spacing w:val="6"/>
          <w:rtl/>
          <w:lang w:bidi="ar-EG"/>
        </w:rPr>
        <w:t> </w:t>
      </w:r>
      <w:r w:rsidRPr="005A5DD5">
        <w:rPr>
          <w:rFonts w:hint="cs"/>
          <w:rtl/>
          <w:lang w:bidi="ar-EG"/>
        </w:rPr>
        <w:t>أُبديت.</w:t>
      </w:r>
    </w:p>
    <w:p w:rsidR="00520F93" w:rsidRPr="005A5DD5" w:rsidRDefault="00520F93" w:rsidP="00B3318A">
      <w:pPr>
        <w:keepNext/>
        <w:keepLines/>
        <w:rPr>
          <w:rtl/>
          <w:lang w:bidi="ar-EG"/>
        </w:rPr>
      </w:pPr>
      <w:r w:rsidRPr="005A5DD5">
        <w:rPr>
          <w:lang w:bidi="ar-SY"/>
        </w:rPr>
        <w:t>68.10</w:t>
      </w:r>
      <w:r w:rsidRPr="005A5DD5">
        <w:rPr>
          <w:rFonts w:hint="cs"/>
          <w:rtl/>
          <w:lang w:bidi="ar-EG"/>
        </w:rPr>
        <w:tab/>
        <w:t xml:space="preserve">وفيما يتعلق بالفقرة </w:t>
      </w:r>
      <w:r w:rsidRPr="005A5DD5">
        <w:rPr>
          <w:lang w:bidi="ar-SY"/>
        </w:rPr>
        <w:t>11.4</w:t>
      </w:r>
      <w:r w:rsidRPr="005A5DD5">
        <w:rPr>
          <w:rFonts w:hint="cs"/>
          <w:rtl/>
          <w:lang w:bidi="ar-EG"/>
        </w:rPr>
        <w:t xml:space="preserve">، اقترح </w:t>
      </w:r>
      <w:r w:rsidRPr="005A5DD5">
        <w:rPr>
          <w:rFonts w:hint="cs"/>
          <w:b/>
          <w:bCs/>
          <w:rtl/>
          <w:lang w:bidi="ar-EG"/>
        </w:rPr>
        <w:t>المدير</w:t>
      </w:r>
      <w:r w:rsidRPr="005A5DD5">
        <w:rPr>
          <w:rFonts w:hint="cs"/>
          <w:rtl/>
          <w:lang w:bidi="ar-EG"/>
        </w:rPr>
        <w:t xml:space="preserve"> تعديل العنوان بحيث يشير إلى "حالة قرارات المؤتمر العالمي للاتصالات الراديوية المسجلة</w:t>
      </w:r>
      <w:r>
        <w:rPr>
          <w:rFonts w:hint="cs"/>
          <w:rtl/>
          <w:lang w:bidi="ar-EG"/>
        </w:rPr>
        <w:t xml:space="preserve"> في </w:t>
      </w:r>
      <w:r w:rsidRPr="005A5DD5">
        <w:rPr>
          <w:rFonts w:hint="cs"/>
          <w:rtl/>
          <w:lang w:bidi="ar-EG"/>
        </w:rPr>
        <w:t>محضر اجتماع مؤتمر من المؤتمرات العالمية للاتصالات الراديوية ..." وتعديل الخاتمة لتسجل فقط القرار المتخذ</w:t>
      </w:r>
      <w:r>
        <w:rPr>
          <w:rFonts w:hint="cs"/>
          <w:rtl/>
          <w:lang w:bidi="ar-EG"/>
        </w:rPr>
        <w:t xml:space="preserve"> في </w:t>
      </w:r>
      <w:r w:rsidRPr="005A5DD5">
        <w:rPr>
          <w:rFonts w:hint="cs"/>
          <w:rtl/>
          <w:lang w:bidi="ar-EG"/>
        </w:rPr>
        <w:t>هذا الاجتماع الذي يكلف المكتب بنشر رسالة معممة تحتوي على جميع قرارات المؤتمر العالمي للاتصالات الراديوية المسجلة</w:t>
      </w:r>
      <w:r>
        <w:rPr>
          <w:rFonts w:hint="cs"/>
          <w:rtl/>
          <w:lang w:bidi="ar-EG"/>
        </w:rPr>
        <w:t xml:space="preserve"> في </w:t>
      </w:r>
      <w:r w:rsidRPr="005A5DD5">
        <w:rPr>
          <w:rFonts w:hint="cs"/>
          <w:rtl/>
          <w:lang w:bidi="ar-EG"/>
        </w:rPr>
        <w:t>محضر اجتماعه والتي تكون لها طبيعة تفسيرية ولا تزال ذات أهمية فيما يتعلق بالإجراءات التي يتخذها</w:t>
      </w:r>
      <w:r>
        <w:rPr>
          <w:rFonts w:hint="eastAsia"/>
          <w:spacing w:val="6"/>
          <w:rtl/>
          <w:lang w:bidi="ar-EG"/>
        </w:rPr>
        <w:t> </w:t>
      </w:r>
      <w:r w:rsidRPr="005A5DD5">
        <w:rPr>
          <w:rFonts w:hint="cs"/>
          <w:rtl/>
          <w:lang w:bidi="ar-EG"/>
        </w:rPr>
        <w:t>المكتب.</w:t>
      </w:r>
    </w:p>
    <w:p w:rsidR="00520F93" w:rsidRPr="005A5DD5" w:rsidRDefault="00520F93" w:rsidP="00B3318A">
      <w:pPr>
        <w:rPr>
          <w:rtl/>
          <w:lang w:bidi="ar-EG"/>
        </w:rPr>
      </w:pPr>
      <w:r w:rsidRPr="005A5DD5">
        <w:rPr>
          <w:lang w:bidi="ar-SY"/>
        </w:rPr>
        <w:t>69.10</w:t>
      </w:r>
      <w:r w:rsidRPr="005A5DD5">
        <w:rPr>
          <w:rFonts w:hint="cs"/>
          <w:rtl/>
          <w:lang w:bidi="ar-EG"/>
        </w:rPr>
        <w:tab/>
        <w:t xml:space="preserve">وقالت </w:t>
      </w:r>
      <w:r w:rsidRPr="005A5DD5">
        <w:rPr>
          <w:rFonts w:hint="cs"/>
          <w:b/>
          <w:bCs/>
          <w:rtl/>
          <w:lang w:bidi="ar-EG"/>
        </w:rPr>
        <w:t>السيدة ويلسون</w:t>
      </w:r>
      <w:r w:rsidRPr="005A5DD5">
        <w:rPr>
          <w:rFonts w:hint="cs"/>
          <w:rtl/>
          <w:lang w:bidi="ar-EG"/>
        </w:rPr>
        <w:t xml:space="preserve"> إنه ينبغي النظر</w:t>
      </w:r>
      <w:r>
        <w:rPr>
          <w:rFonts w:hint="cs"/>
          <w:rtl/>
          <w:lang w:bidi="ar-EG"/>
        </w:rPr>
        <w:t xml:space="preserve"> في </w:t>
      </w:r>
      <w:r w:rsidRPr="005A5DD5">
        <w:rPr>
          <w:rFonts w:hint="cs"/>
          <w:rtl/>
          <w:lang w:bidi="ar-EG"/>
        </w:rPr>
        <w:t>إضافة جملة بالخط العريض</w:t>
      </w:r>
      <w:r>
        <w:rPr>
          <w:rFonts w:hint="cs"/>
          <w:rtl/>
          <w:lang w:bidi="ar-EG"/>
        </w:rPr>
        <w:t xml:space="preserve"> في </w:t>
      </w:r>
      <w:r w:rsidRPr="005A5DD5">
        <w:rPr>
          <w:rFonts w:hint="cs"/>
          <w:rtl/>
          <w:lang w:bidi="ar-EG"/>
        </w:rPr>
        <w:t>نهاية القسم تتعلق بالإجراءات التي يمكن للمؤتمر العالمي للاتصالات الراديوية لعام</w:t>
      </w:r>
      <w:r>
        <w:rPr>
          <w:rFonts w:hint="eastAsia"/>
          <w:rtl/>
          <w:lang w:bidi="ar-EG"/>
        </w:rPr>
        <w:t> </w:t>
      </w:r>
      <w:r w:rsidRPr="005A5DD5">
        <w:rPr>
          <w:lang w:bidi="ar-SY"/>
        </w:rPr>
        <w:t>2015</w:t>
      </w:r>
      <w:r w:rsidRPr="005A5DD5">
        <w:rPr>
          <w:rFonts w:hint="cs"/>
          <w:rtl/>
          <w:lang w:bidi="ar-EG"/>
        </w:rPr>
        <w:t xml:space="preserve"> النظر فيها.</w:t>
      </w:r>
    </w:p>
    <w:p w:rsidR="00520F93" w:rsidRPr="005A5DD5" w:rsidRDefault="00520F93" w:rsidP="00B3318A">
      <w:pPr>
        <w:rPr>
          <w:rtl/>
          <w:lang w:bidi="ar-EG"/>
        </w:rPr>
      </w:pPr>
      <w:r w:rsidRPr="005A5DD5">
        <w:rPr>
          <w:lang w:bidi="ar-SY"/>
        </w:rPr>
        <w:t>70.10</w:t>
      </w:r>
      <w:r w:rsidRPr="005A5DD5">
        <w:rPr>
          <w:rFonts w:hint="cs"/>
          <w:rtl/>
          <w:lang w:bidi="ar-EG"/>
        </w:rPr>
        <w:tab/>
        <w:t>وعندما انتهت اللجنة من النظر</w:t>
      </w:r>
      <w:r>
        <w:rPr>
          <w:rFonts w:hint="cs"/>
          <w:rtl/>
          <w:lang w:bidi="ar-EG"/>
        </w:rPr>
        <w:t xml:space="preserve"> في </w:t>
      </w:r>
      <w:r w:rsidRPr="005A5DD5">
        <w:rPr>
          <w:rFonts w:hint="cs"/>
          <w:rtl/>
          <w:lang w:bidi="ar-EG"/>
        </w:rPr>
        <w:t xml:space="preserve">مشروع التقرير كله، قالت </w:t>
      </w:r>
      <w:r w:rsidRPr="005A5DD5">
        <w:rPr>
          <w:rFonts w:hint="cs"/>
          <w:b/>
          <w:bCs/>
          <w:rtl/>
          <w:lang w:bidi="ar-EG"/>
        </w:rPr>
        <w:t>السيدة ويلسون</w:t>
      </w:r>
      <w:r w:rsidRPr="005A5DD5">
        <w:rPr>
          <w:rFonts w:hint="cs"/>
          <w:rtl/>
          <w:lang w:bidi="ar-EG"/>
        </w:rPr>
        <w:t xml:space="preserve"> إنه سيجري تعديل التقرير</w:t>
      </w:r>
      <w:r>
        <w:rPr>
          <w:rFonts w:hint="cs"/>
          <w:rtl/>
          <w:lang w:bidi="ar-EG"/>
        </w:rPr>
        <w:t xml:space="preserve"> في </w:t>
      </w:r>
      <w:r w:rsidRPr="005A5DD5">
        <w:rPr>
          <w:rFonts w:hint="cs"/>
          <w:rtl/>
          <w:lang w:bidi="ar-EG"/>
        </w:rPr>
        <w:t>ضوء التعليقات التي أُبديت وأن نسخة منقحة ستصدر فوراً.</w:t>
      </w:r>
    </w:p>
    <w:p w:rsidR="00520F93" w:rsidRPr="00280EA5" w:rsidRDefault="00520F93" w:rsidP="00B3318A">
      <w:pPr>
        <w:rPr>
          <w:spacing w:val="2"/>
          <w:rtl/>
          <w:lang w:bidi="ar-EG"/>
        </w:rPr>
      </w:pPr>
      <w:r w:rsidRPr="00280EA5">
        <w:rPr>
          <w:spacing w:val="2"/>
          <w:lang w:bidi="ar-SY"/>
        </w:rPr>
        <w:t>71.10</w:t>
      </w:r>
      <w:r w:rsidRPr="00280EA5">
        <w:rPr>
          <w:rFonts w:hint="cs"/>
          <w:spacing w:val="2"/>
          <w:rtl/>
          <w:lang w:bidi="ar-EG"/>
        </w:rPr>
        <w:tab/>
      </w:r>
      <w:r w:rsidRPr="00280EA5">
        <w:rPr>
          <w:rFonts w:hint="cs"/>
          <w:b/>
          <w:bCs/>
          <w:spacing w:val="2"/>
          <w:rtl/>
          <w:lang w:bidi="ar-EG"/>
        </w:rPr>
        <w:t>واتفق</w:t>
      </w:r>
      <w:r w:rsidRPr="00280EA5">
        <w:rPr>
          <w:rFonts w:hint="cs"/>
          <w:spacing w:val="2"/>
          <w:rtl/>
          <w:lang w:bidi="ar-EG"/>
        </w:rPr>
        <w:t xml:space="preserve"> على نشر مشروع التقرير بصيغته المنقحة</w:t>
      </w:r>
      <w:r>
        <w:rPr>
          <w:rFonts w:hint="cs"/>
          <w:spacing w:val="2"/>
          <w:rtl/>
          <w:lang w:bidi="ar-EG"/>
        </w:rPr>
        <w:t xml:space="preserve"> في </w:t>
      </w:r>
      <w:r w:rsidRPr="00280EA5">
        <w:rPr>
          <w:rFonts w:hint="cs"/>
          <w:spacing w:val="2"/>
          <w:rtl/>
          <w:lang w:bidi="ar-EG"/>
        </w:rPr>
        <w:t>هذا الاجتماع على موقع لجنة لوائح الراديو على الإنترنت واستعراضه مرة أخرى من قِبَل اللجنة</w:t>
      </w:r>
      <w:r>
        <w:rPr>
          <w:rFonts w:hint="cs"/>
          <w:spacing w:val="2"/>
          <w:rtl/>
          <w:lang w:bidi="ar-EG"/>
        </w:rPr>
        <w:t xml:space="preserve"> في </w:t>
      </w:r>
      <w:r w:rsidRPr="00280EA5">
        <w:rPr>
          <w:rFonts w:hint="cs"/>
          <w:spacing w:val="2"/>
          <w:rtl/>
          <w:lang w:bidi="ar-EG"/>
        </w:rPr>
        <w:t>اجتماعها التاسع والستين، وتوزيع رسالة معممة على الإدارات لتلفت انتباهها إلى أن الوثيقة قد</w:t>
      </w:r>
      <w:r>
        <w:rPr>
          <w:rFonts w:hint="eastAsia"/>
          <w:spacing w:val="2"/>
          <w:rtl/>
          <w:lang w:bidi="ar-EG"/>
        </w:rPr>
        <w:t> </w:t>
      </w:r>
      <w:r w:rsidRPr="00280EA5">
        <w:rPr>
          <w:rFonts w:hint="cs"/>
          <w:spacing w:val="2"/>
          <w:rtl/>
          <w:lang w:bidi="ar-EG"/>
        </w:rPr>
        <w:t>تم</w:t>
      </w:r>
      <w:r>
        <w:rPr>
          <w:rFonts w:hint="eastAsia"/>
          <w:spacing w:val="2"/>
          <w:rtl/>
          <w:lang w:bidi="ar-EG"/>
        </w:rPr>
        <w:t> </w:t>
      </w:r>
      <w:r w:rsidRPr="00280EA5">
        <w:rPr>
          <w:rFonts w:hint="cs"/>
          <w:spacing w:val="2"/>
          <w:rtl/>
          <w:lang w:bidi="ar-EG"/>
        </w:rPr>
        <w:t>تحديثها.</w:t>
      </w:r>
    </w:p>
    <w:p w:rsidR="00520F93" w:rsidRPr="005A5DD5" w:rsidRDefault="00520F93" w:rsidP="00B3318A">
      <w:pPr>
        <w:pStyle w:val="Heading1"/>
        <w:rPr>
          <w:rtl/>
        </w:rPr>
      </w:pPr>
      <w:r w:rsidRPr="005A5DD5">
        <w:rPr>
          <w:lang w:bidi="ar-SY"/>
        </w:rPr>
        <w:t>11</w:t>
      </w:r>
      <w:r w:rsidRPr="005A5DD5">
        <w:rPr>
          <w:rFonts w:hint="cs"/>
          <w:rtl/>
        </w:rPr>
        <w:tab/>
      </w:r>
      <w:r w:rsidRPr="005A5DD5">
        <w:rPr>
          <w:rtl/>
        </w:rPr>
        <w:t>تأكيد موعد الاجتماع القادم (التاسع والستون) والذي يليه (السبعون)</w:t>
      </w:r>
      <w:r>
        <w:rPr>
          <w:rtl/>
        </w:rPr>
        <w:t xml:space="preserve"> في </w:t>
      </w:r>
      <w:r w:rsidRPr="005A5DD5">
        <w:rPr>
          <w:rtl/>
        </w:rPr>
        <w:t xml:space="preserve">عام </w:t>
      </w:r>
      <w:r w:rsidRPr="005A5DD5">
        <w:rPr>
          <w:lang w:bidi="ar-SY"/>
        </w:rPr>
        <w:t>2015</w:t>
      </w:r>
    </w:p>
    <w:p w:rsidR="00520F93" w:rsidRPr="005A5DD5" w:rsidRDefault="00520F93" w:rsidP="00B3318A">
      <w:pPr>
        <w:rPr>
          <w:rtl/>
          <w:lang w:bidi="ar-EG"/>
        </w:rPr>
      </w:pPr>
      <w:r w:rsidRPr="005A5DD5">
        <w:rPr>
          <w:lang w:bidi="ar-SY"/>
        </w:rPr>
        <w:t>1.11</w:t>
      </w:r>
      <w:r w:rsidRPr="005A5DD5">
        <w:rPr>
          <w:rFonts w:hint="cs"/>
          <w:rtl/>
          <w:lang w:bidi="ar-EG"/>
        </w:rPr>
        <w:tab/>
      </w:r>
      <w:r w:rsidRPr="005A5DD5">
        <w:rPr>
          <w:rFonts w:hint="cs"/>
          <w:b/>
          <w:bCs/>
          <w:rtl/>
          <w:lang w:bidi="ar-EG"/>
        </w:rPr>
        <w:t>وافقت</w:t>
      </w:r>
      <w:r w:rsidRPr="005A5DD5">
        <w:rPr>
          <w:rFonts w:hint="cs"/>
          <w:rtl/>
          <w:lang w:bidi="ar-EG"/>
        </w:rPr>
        <w:t xml:space="preserve"> اللجنة على تأكيد</w:t>
      </w:r>
      <w:r w:rsidRPr="005A5DD5">
        <w:rPr>
          <w:rFonts w:hint="cs"/>
          <w:rtl/>
        </w:rPr>
        <w:t xml:space="preserve"> موعد اجتماعها </w:t>
      </w:r>
      <w:r w:rsidRPr="005A5DD5">
        <w:rPr>
          <w:rFonts w:hint="cs"/>
          <w:rtl/>
          <w:lang w:bidi="ar-EG"/>
        </w:rPr>
        <w:t>التاسع والستين</w:t>
      </w:r>
      <w:r>
        <w:rPr>
          <w:rFonts w:hint="cs"/>
          <w:rtl/>
          <w:lang w:bidi="ar-EG"/>
        </w:rPr>
        <w:t xml:space="preserve"> في </w:t>
      </w:r>
      <w:r w:rsidRPr="005A5DD5">
        <w:rPr>
          <w:rFonts w:hint="cs"/>
          <w:rtl/>
          <w:lang w:bidi="ar-EG"/>
        </w:rPr>
        <w:t xml:space="preserve">الفترة </w:t>
      </w:r>
      <w:r w:rsidRPr="005A5DD5">
        <w:rPr>
          <w:lang w:bidi="ar-SY"/>
        </w:rPr>
        <w:t>9-1</w:t>
      </w:r>
      <w:r w:rsidRPr="005A5DD5">
        <w:rPr>
          <w:rFonts w:hint="eastAsia"/>
          <w:rtl/>
        </w:rPr>
        <w:t> </w:t>
      </w:r>
      <w:r w:rsidRPr="005A5DD5">
        <w:rPr>
          <w:rFonts w:hint="cs"/>
          <w:rtl/>
        </w:rPr>
        <w:t>يونيو</w:t>
      </w:r>
      <w:r w:rsidRPr="005A5DD5">
        <w:rPr>
          <w:rFonts w:hint="eastAsia"/>
          <w:rtl/>
        </w:rPr>
        <w:t> </w:t>
      </w:r>
      <w:r w:rsidRPr="005A5DD5">
        <w:rPr>
          <w:lang w:bidi="ar-SY"/>
        </w:rPr>
        <w:t>2015</w:t>
      </w:r>
      <w:r w:rsidRPr="005A5DD5">
        <w:rPr>
          <w:rFonts w:hint="cs"/>
          <w:rtl/>
          <w:lang w:bidi="ar-EG"/>
        </w:rPr>
        <w:t xml:space="preserve"> واجتماعها السبعين</w:t>
      </w:r>
      <w:r>
        <w:rPr>
          <w:rFonts w:hint="cs"/>
          <w:rtl/>
          <w:lang w:bidi="ar-EG"/>
        </w:rPr>
        <w:t xml:space="preserve"> في </w:t>
      </w:r>
      <w:r w:rsidRPr="005A5DD5">
        <w:rPr>
          <w:rFonts w:hint="cs"/>
          <w:rtl/>
          <w:lang w:bidi="ar-EG"/>
        </w:rPr>
        <w:t>الفترة</w:t>
      </w:r>
      <w:r>
        <w:rPr>
          <w:rFonts w:hint="eastAsia"/>
          <w:rtl/>
          <w:lang w:bidi="ar-EG"/>
        </w:rPr>
        <w:t> </w:t>
      </w:r>
      <w:r w:rsidRPr="005A5DD5">
        <w:rPr>
          <w:lang w:bidi="ar-SY"/>
        </w:rPr>
        <w:t>23</w:t>
      </w:r>
      <w:r>
        <w:rPr>
          <w:lang w:bidi="ar-SY"/>
        </w:rPr>
        <w:noBreakHyphen/>
      </w:r>
      <w:r w:rsidRPr="005A5DD5">
        <w:rPr>
          <w:lang w:bidi="ar-SY"/>
        </w:rPr>
        <w:t>19</w:t>
      </w:r>
      <w:r w:rsidRPr="005A5DD5">
        <w:rPr>
          <w:rFonts w:hint="cs"/>
          <w:rtl/>
          <w:lang w:bidi="ar-EG"/>
        </w:rPr>
        <w:t xml:space="preserve"> أكتوبر</w:t>
      </w:r>
      <w:r w:rsidRPr="005A5DD5">
        <w:rPr>
          <w:rFonts w:hint="eastAsia"/>
          <w:rtl/>
          <w:lang w:bidi="ar-EG"/>
        </w:rPr>
        <w:t> </w:t>
      </w:r>
      <w:r w:rsidRPr="005A5DD5">
        <w:rPr>
          <w:lang w:bidi="ar-SY"/>
        </w:rPr>
        <w:t>2015</w:t>
      </w:r>
      <w:r w:rsidRPr="005A5DD5">
        <w:rPr>
          <w:rFonts w:hint="cs"/>
          <w:rtl/>
        </w:rPr>
        <w:t>.</w:t>
      </w:r>
    </w:p>
    <w:p w:rsidR="00520F93" w:rsidRPr="005A5DD5" w:rsidRDefault="00520F93" w:rsidP="00B3318A">
      <w:pPr>
        <w:pStyle w:val="Heading1"/>
        <w:rPr>
          <w:rtl/>
          <w:lang w:bidi="ar-SY"/>
        </w:rPr>
      </w:pPr>
      <w:r w:rsidRPr="005A5DD5">
        <w:rPr>
          <w:lang w:bidi="ar-SY"/>
        </w:rPr>
        <w:t>12</w:t>
      </w:r>
      <w:r w:rsidRPr="005A5DD5">
        <w:rPr>
          <w:rFonts w:hint="cs"/>
          <w:rtl/>
        </w:rPr>
        <w:tab/>
      </w:r>
      <w:r w:rsidRPr="005A5DD5">
        <w:rPr>
          <w:rtl/>
        </w:rPr>
        <w:t>الموافقة على خلاصة القرارات</w:t>
      </w:r>
      <w:r>
        <w:rPr>
          <w:rFonts w:hint="cs"/>
          <w:rtl/>
        </w:rPr>
        <w:t xml:space="preserve"> (الوثيقة </w:t>
      </w:r>
      <w:r>
        <w:t>RRB15-1/7</w:t>
      </w:r>
      <w:r>
        <w:rPr>
          <w:rFonts w:hint="cs"/>
          <w:rtl/>
          <w:lang w:bidi="ar-SY"/>
        </w:rPr>
        <w:t>)</w:t>
      </w:r>
    </w:p>
    <w:p w:rsidR="00520F93" w:rsidRPr="005A5DD5" w:rsidRDefault="00520F93" w:rsidP="00B3318A">
      <w:pPr>
        <w:rPr>
          <w:rtl/>
          <w:lang w:bidi="ar-EG"/>
        </w:rPr>
      </w:pPr>
      <w:r w:rsidRPr="005A5DD5">
        <w:rPr>
          <w:lang w:bidi="ar-SY"/>
        </w:rPr>
        <w:t>1.12</w:t>
      </w:r>
      <w:r w:rsidRPr="005A5DD5">
        <w:rPr>
          <w:rFonts w:hint="cs"/>
          <w:rtl/>
          <w:lang w:bidi="ar-EG"/>
        </w:rPr>
        <w:tab/>
      </w:r>
      <w:r w:rsidRPr="005A5DD5">
        <w:rPr>
          <w:rFonts w:hint="cs"/>
          <w:b/>
          <w:bCs/>
          <w:rtl/>
          <w:lang w:bidi="ar-EG"/>
        </w:rPr>
        <w:t>تمت الموافقة</w:t>
      </w:r>
      <w:r w:rsidRPr="005A5DD5">
        <w:rPr>
          <w:rFonts w:hint="cs"/>
          <w:rtl/>
          <w:lang w:bidi="ar-EG"/>
        </w:rPr>
        <w:t xml:space="preserve"> على خلاصة القرارات (الوثيقة </w:t>
      </w:r>
      <w:r w:rsidRPr="005A5DD5">
        <w:rPr>
          <w:lang w:bidi="ar-SY"/>
        </w:rPr>
        <w:t>RRB15-1/7</w:t>
      </w:r>
      <w:r w:rsidRPr="005A5DD5">
        <w:rPr>
          <w:rFonts w:hint="cs"/>
          <w:rtl/>
          <w:lang w:bidi="ar-EG"/>
        </w:rPr>
        <w:t>).</w:t>
      </w:r>
    </w:p>
    <w:p w:rsidR="00520F93" w:rsidRPr="005A5DD5" w:rsidRDefault="00520F93" w:rsidP="00B3318A">
      <w:pPr>
        <w:pStyle w:val="Heading1"/>
        <w:rPr>
          <w:rtl/>
        </w:rPr>
      </w:pPr>
      <w:r w:rsidRPr="005A5DD5">
        <w:rPr>
          <w:lang w:bidi="ar-SY"/>
        </w:rPr>
        <w:t>13</w:t>
      </w:r>
      <w:r w:rsidRPr="005A5DD5">
        <w:rPr>
          <w:rFonts w:hint="cs"/>
          <w:rtl/>
        </w:rPr>
        <w:tab/>
      </w:r>
      <w:r w:rsidRPr="005A5DD5">
        <w:rPr>
          <w:rtl/>
        </w:rPr>
        <w:t>اختتام الاجتماع</w:t>
      </w:r>
    </w:p>
    <w:p w:rsidR="00520F93" w:rsidRPr="005A5DD5" w:rsidRDefault="00520F93" w:rsidP="00B3318A">
      <w:pPr>
        <w:rPr>
          <w:rtl/>
          <w:lang w:bidi="ar-EG"/>
        </w:rPr>
      </w:pPr>
      <w:r w:rsidRPr="005A5DD5">
        <w:rPr>
          <w:lang w:bidi="ar-SY"/>
        </w:rPr>
        <w:t>1.13</w:t>
      </w:r>
      <w:r w:rsidRPr="005A5DD5">
        <w:rPr>
          <w:rFonts w:hint="cs"/>
          <w:rtl/>
          <w:lang w:bidi="ar-EG"/>
        </w:rPr>
        <w:tab/>
        <w:t xml:space="preserve">أثنى </w:t>
      </w:r>
      <w:r w:rsidRPr="005A5DD5">
        <w:rPr>
          <w:rFonts w:hint="cs"/>
          <w:b/>
          <w:bCs/>
          <w:rtl/>
          <w:lang w:bidi="ar-EG"/>
        </w:rPr>
        <w:t>السيد ماجنتا</w:t>
      </w:r>
      <w:r w:rsidRPr="005A5DD5">
        <w:rPr>
          <w:rFonts w:hint="cs"/>
          <w:rtl/>
          <w:lang w:bidi="ar-EG"/>
        </w:rPr>
        <w:t xml:space="preserve"> على الرئيس لإدارته القديرة جداً لأول اجتماع بوصفه رئيساً. وأشار إلى أن اللجنة نجحت</w:t>
      </w:r>
      <w:r>
        <w:rPr>
          <w:rFonts w:hint="cs"/>
          <w:rtl/>
          <w:lang w:bidi="ar-EG"/>
        </w:rPr>
        <w:t xml:space="preserve"> في </w:t>
      </w:r>
      <w:r w:rsidRPr="005A5DD5">
        <w:rPr>
          <w:rFonts w:hint="cs"/>
          <w:rtl/>
          <w:lang w:bidi="ar-EG"/>
        </w:rPr>
        <w:t>تناول بعض المسائل شديدة الصعوبة، وهي</w:t>
      </w:r>
      <w:r>
        <w:rPr>
          <w:rFonts w:hint="cs"/>
          <w:rtl/>
          <w:lang w:bidi="ar-EG"/>
        </w:rPr>
        <w:t xml:space="preserve"> في </w:t>
      </w:r>
      <w:r w:rsidRPr="005A5DD5">
        <w:rPr>
          <w:rFonts w:hint="cs"/>
          <w:rtl/>
          <w:lang w:bidi="ar-EG"/>
        </w:rPr>
        <w:t>أيدٍ أمينة تحت رئاسة السيد إيتو لسنة المؤتمر العالمي للاتصالات</w:t>
      </w:r>
      <w:r>
        <w:rPr>
          <w:rFonts w:hint="eastAsia"/>
          <w:rtl/>
          <w:lang w:bidi="ar-EG"/>
        </w:rPr>
        <w:t> </w:t>
      </w:r>
      <w:r w:rsidRPr="005A5DD5">
        <w:rPr>
          <w:rFonts w:hint="cs"/>
          <w:rtl/>
          <w:lang w:bidi="ar-EG"/>
        </w:rPr>
        <w:t>الراديوية.</w:t>
      </w:r>
    </w:p>
    <w:p w:rsidR="00520F93" w:rsidRDefault="00520F93" w:rsidP="00B3318A">
      <w:pPr>
        <w:rPr>
          <w:rtl/>
          <w:lang w:bidi="ar-EG"/>
        </w:rPr>
      </w:pPr>
      <w:r w:rsidRPr="005A5DD5">
        <w:rPr>
          <w:lang w:bidi="ar-SY"/>
        </w:rPr>
        <w:t>2.13</w:t>
      </w:r>
      <w:r w:rsidRPr="005A5DD5">
        <w:rPr>
          <w:rFonts w:hint="cs"/>
          <w:rtl/>
          <w:lang w:bidi="ar-EG"/>
        </w:rPr>
        <w:tab/>
        <w:t xml:space="preserve">ووجه </w:t>
      </w:r>
      <w:r w:rsidRPr="005A5DD5">
        <w:rPr>
          <w:rFonts w:hint="cs"/>
          <w:b/>
          <w:bCs/>
          <w:rtl/>
          <w:lang w:bidi="ar-EG"/>
        </w:rPr>
        <w:t>الرئيس</w:t>
      </w:r>
      <w:r w:rsidRPr="005A5DD5">
        <w:rPr>
          <w:rFonts w:hint="cs"/>
          <w:rtl/>
          <w:lang w:bidi="ar-EG"/>
        </w:rPr>
        <w:t xml:space="preserve"> الشكر لكل من دعمه وأسهم</w:t>
      </w:r>
      <w:r>
        <w:rPr>
          <w:rFonts w:hint="cs"/>
          <w:rtl/>
          <w:lang w:bidi="ar-EG"/>
        </w:rPr>
        <w:t xml:space="preserve"> في </w:t>
      </w:r>
      <w:r w:rsidRPr="005A5DD5">
        <w:rPr>
          <w:rFonts w:hint="cs"/>
          <w:rtl/>
          <w:lang w:bidi="ar-EG"/>
        </w:rPr>
        <w:t>نجاح هذا الاجتماع. واختتم الاجتماع</w:t>
      </w:r>
      <w:r>
        <w:rPr>
          <w:rFonts w:hint="cs"/>
          <w:rtl/>
          <w:lang w:bidi="ar-EG"/>
        </w:rPr>
        <w:t xml:space="preserve"> في </w:t>
      </w:r>
      <w:r w:rsidRPr="005A5DD5">
        <w:rPr>
          <w:rFonts w:hint="cs"/>
          <w:rtl/>
          <w:lang w:bidi="ar-EG"/>
        </w:rPr>
        <w:t>الساعة</w:t>
      </w:r>
      <w:r>
        <w:rPr>
          <w:rFonts w:hint="eastAsia"/>
          <w:rtl/>
          <w:lang w:bidi="ar-EG"/>
        </w:rPr>
        <w:t> </w:t>
      </w:r>
      <w:r w:rsidRPr="005A5DD5">
        <w:rPr>
          <w:lang w:val="en-CA" w:bidi="ar-SY"/>
        </w:rPr>
        <w:t>1105</w:t>
      </w:r>
      <w:r w:rsidRPr="005A5DD5">
        <w:rPr>
          <w:rFonts w:hint="cs"/>
          <w:rtl/>
          <w:lang w:bidi="ar-EG"/>
        </w:rPr>
        <w:t xml:space="preserve"> من يوم الجمعة</w:t>
      </w:r>
      <w:r>
        <w:rPr>
          <w:rFonts w:hint="eastAsia"/>
          <w:rtl/>
          <w:lang w:bidi="ar-EG"/>
        </w:rPr>
        <w:t> </w:t>
      </w:r>
      <w:r w:rsidRPr="005A5DD5">
        <w:rPr>
          <w:lang w:val="en-CA" w:bidi="ar-SY"/>
        </w:rPr>
        <w:t>20</w:t>
      </w:r>
      <w:r w:rsidRPr="005A5DD5">
        <w:rPr>
          <w:rFonts w:hint="cs"/>
          <w:rtl/>
          <w:lang w:bidi="ar-EG"/>
        </w:rPr>
        <w:t xml:space="preserve"> مارس</w:t>
      </w:r>
      <w:r>
        <w:rPr>
          <w:rFonts w:hint="eastAsia"/>
          <w:rtl/>
          <w:lang w:bidi="ar-EG"/>
        </w:rPr>
        <w:t> </w:t>
      </w:r>
      <w:r w:rsidRPr="005A5DD5">
        <w:rPr>
          <w:lang w:val="en-CA" w:bidi="ar-SY"/>
        </w:rPr>
        <w:t>2015</w:t>
      </w:r>
      <w:r w:rsidRPr="005A5DD5">
        <w:rPr>
          <w:rFonts w:hint="cs"/>
          <w:rtl/>
          <w:lang w:bidi="ar-EG"/>
        </w:rPr>
        <w:t>.</w:t>
      </w:r>
    </w:p>
    <w:p w:rsidR="00520F93" w:rsidRPr="003C5DDB" w:rsidRDefault="00520F93" w:rsidP="00B3318A">
      <w:pPr>
        <w:spacing w:before="144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20F93" w:rsidTr="00B3318A">
        <w:tc>
          <w:tcPr>
            <w:tcW w:w="4814" w:type="dxa"/>
          </w:tcPr>
          <w:p w:rsidR="00520F93" w:rsidRDefault="00520F93" w:rsidP="00B3318A">
            <w:pPr>
              <w:spacing w:before="0"/>
              <w:jc w:val="left"/>
              <w:rPr>
                <w:rtl/>
                <w:lang w:bidi="ar-EG"/>
              </w:rPr>
            </w:pPr>
            <w:r w:rsidRPr="00F039CD">
              <w:rPr>
                <w:rtl/>
                <w:lang w:bidi="ar-EG"/>
              </w:rPr>
              <w:t>الأمين التنفيذي</w:t>
            </w:r>
            <w:r w:rsidRPr="00F039CD">
              <w:rPr>
                <w:rFonts w:hint="cs"/>
                <w:rtl/>
                <w:lang w:bidi="ar-EG"/>
              </w:rPr>
              <w:t>:</w:t>
            </w:r>
            <w:r>
              <w:rPr>
                <w:rtl/>
                <w:lang w:bidi="ar-EG"/>
              </w:rPr>
              <w:br/>
            </w:r>
            <w:r w:rsidRPr="00F039CD">
              <w:rPr>
                <w:rFonts w:hint="cs"/>
                <w:rtl/>
              </w:rPr>
              <w:t>ف</w:t>
            </w:r>
            <w:r w:rsidRPr="00F039CD">
              <w:rPr>
                <w:rFonts w:hint="cs"/>
                <w:rtl/>
                <w:lang w:bidi="ar-EG"/>
              </w:rPr>
              <w:t>. رانسي</w:t>
            </w:r>
          </w:p>
        </w:tc>
        <w:tc>
          <w:tcPr>
            <w:tcW w:w="4815" w:type="dxa"/>
          </w:tcPr>
          <w:p w:rsidR="00520F93" w:rsidRDefault="00520F93" w:rsidP="00B3318A">
            <w:pPr>
              <w:spacing w:before="0"/>
              <w:jc w:val="left"/>
              <w:rPr>
                <w:rtl/>
                <w:lang w:bidi="ar-EG"/>
              </w:rPr>
            </w:pPr>
            <w:r w:rsidRPr="00F039CD">
              <w:rPr>
                <w:rFonts w:hint="cs"/>
                <w:rtl/>
                <w:lang w:bidi="ar-EG"/>
              </w:rPr>
              <w:t>الرئيس:</w:t>
            </w:r>
            <w:r>
              <w:rPr>
                <w:rtl/>
                <w:lang w:bidi="ar-EG"/>
              </w:rPr>
              <w:br/>
            </w:r>
            <w:r>
              <w:rPr>
                <w:rFonts w:hint="cs"/>
                <w:rtl/>
                <w:lang w:bidi="ar-EG"/>
              </w:rPr>
              <w:t>ي. إتو</w:t>
            </w:r>
          </w:p>
        </w:tc>
      </w:tr>
    </w:tbl>
    <w:p w:rsidR="00A55558" w:rsidRDefault="00A55558" w:rsidP="002B1B3F">
      <w:pPr>
        <w:rPr>
          <w:rtl/>
          <w:lang w:bidi="ar-EG"/>
        </w:rPr>
      </w:pPr>
    </w:p>
    <w:sectPr w:rsidR="00A55558" w:rsidSect="00B3318A">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18A" w:rsidRDefault="00B3318A">
      <w:r>
        <w:separator/>
      </w:r>
    </w:p>
  </w:endnote>
  <w:endnote w:type="continuationSeparator" w:id="0">
    <w:p w:rsidR="00B3318A" w:rsidRDefault="00B3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8A" w:rsidRPr="002508AA" w:rsidRDefault="00B3318A" w:rsidP="002307CE">
    <w:pPr>
      <w:pStyle w:val="Footer"/>
    </w:pPr>
    <w:r>
      <w:fldChar w:fldCharType="begin"/>
    </w:r>
    <w:r w:rsidRPr="002508AA">
      <w:instrText xml:space="preserve"> FILENAME \p \* MERGEFORMAT </w:instrText>
    </w:r>
    <w:r>
      <w:fldChar w:fldCharType="separate"/>
    </w:r>
    <w:r w:rsidR="00776DD9">
      <w:t>C:\Users\gozal\AppData\Local\Microsoft\Windows\Temporary Internet Files\Content.Outlook\Z4OGUU2B\382A.docx</w:t>
    </w:r>
    <w:r>
      <w:fldChar w:fldCharType="end"/>
    </w:r>
    <w:r w:rsidRPr="002508AA">
      <w:t xml:space="preserve">   (375073)</w:t>
    </w:r>
    <w:r w:rsidRPr="002508AA">
      <w:tab/>
    </w:r>
    <w:r>
      <w:fldChar w:fldCharType="begin"/>
    </w:r>
    <w:r>
      <w:instrText xml:space="preserve"> savedate \@ dd.MM.yy </w:instrText>
    </w:r>
    <w:r>
      <w:fldChar w:fldCharType="separate"/>
    </w:r>
    <w:r w:rsidR="00776DD9">
      <w:t>06.05.15</w:t>
    </w:r>
    <w:r>
      <w:fldChar w:fldCharType="end"/>
    </w:r>
    <w:r w:rsidRPr="002508AA">
      <w:tab/>
    </w:r>
    <w:r>
      <w:fldChar w:fldCharType="begin"/>
    </w:r>
    <w:r>
      <w:instrText xml:space="preserve"> printdate \@ dd.MM.yy </w:instrText>
    </w:r>
    <w:r>
      <w:fldChar w:fldCharType="separate"/>
    </w:r>
    <w:r w:rsidR="00776DD9">
      <w:t>06.05.15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8A" w:rsidRPr="00500A61" w:rsidRDefault="00B3318A" w:rsidP="00500A61">
    <w:pPr>
      <w:pStyle w:val="FirstFooter"/>
      <w:ind w:left="-397" w:right="-397"/>
      <w:jc w:val="center"/>
      <w:rPr>
        <w:caps w:val="0"/>
        <w:color w:val="3E8EDE"/>
        <w:sz w:val="18"/>
        <w:szCs w:val="18"/>
        <w:lang w:val="fr-CH"/>
      </w:rPr>
    </w:pPr>
    <w:r w:rsidRPr="00500A61">
      <w:rPr>
        <w:caps w:val="0"/>
        <w:color w:val="3E8EDE"/>
        <w:sz w:val="18"/>
        <w:szCs w:val="18"/>
        <w:lang w:val="fr-CH"/>
      </w:rPr>
      <w:t>International Telecommunication Union • Place des Nations, CH</w:t>
    </w:r>
    <w:r w:rsidRPr="00500A61">
      <w:rPr>
        <w:caps w:val="0"/>
        <w:color w:val="3E8EDE"/>
        <w:sz w:val="18"/>
        <w:szCs w:val="18"/>
        <w:lang w:val="fr-CH"/>
      </w:rPr>
      <w:noBreakHyphen/>
    </w:r>
    <w:r w:rsidRPr="009725A3">
      <w:rPr>
        <w:caps w:val="0"/>
        <w:color w:val="3E8EDE"/>
        <w:sz w:val="18"/>
        <w:szCs w:val="18"/>
      </w:rPr>
      <w:t>1211</w:t>
    </w:r>
    <w:r w:rsidRPr="00500A61">
      <w:rPr>
        <w:caps w:val="0"/>
        <w:color w:val="3E8EDE"/>
        <w:sz w:val="18"/>
        <w:szCs w:val="18"/>
        <w:lang w:val="fr-CH"/>
      </w:rPr>
      <w:t xml:space="preserve"> Geneva </w:t>
    </w:r>
    <w:r w:rsidRPr="009725A3">
      <w:rPr>
        <w:caps w:val="0"/>
        <w:color w:val="3E8EDE"/>
        <w:sz w:val="18"/>
        <w:szCs w:val="18"/>
      </w:rPr>
      <w:t>20</w:t>
    </w:r>
    <w:r w:rsidRPr="00500A61">
      <w:rPr>
        <w:caps w:val="0"/>
        <w:color w:val="3E8EDE"/>
        <w:sz w:val="18"/>
        <w:szCs w:val="18"/>
        <w:lang w:val="fr-CH"/>
      </w:rPr>
      <w:t xml:space="preserve">, Switzerland </w:t>
    </w:r>
    <w:r w:rsidRPr="00500A61">
      <w:rPr>
        <w:caps w:val="0"/>
        <w:color w:val="3E8EDE"/>
        <w:sz w:val="18"/>
        <w:szCs w:val="18"/>
        <w:lang w:val="fr-CH"/>
      </w:rPr>
      <w:br/>
      <w:t>Tel: +</w:t>
    </w:r>
    <w:r w:rsidRPr="009725A3">
      <w:rPr>
        <w:caps w:val="0"/>
        <w:color w:val="3E8EDE"/>
        <w:sz w:val="18"/>
        <w:szCs w:val="18"/>
      </w:rPr>
      <w:t>41</w:t>
    </w:r>
    <w:r w:rsidRPr="00500A61">
      <w:rPr>
        <w:caps w:val="0"/>
        <w:color w:val="3E8EDE"/>
        <w:sz w:val="18"/>
        <w:szCs w:val="18"/>
        <w:lang w:val="fr-CH"/>
      </w:rPr>
      <w:t xml:space="preserve"> </w:t>
    </w:r>
    <w:r w:rsidRPr="009725A3">
      <w:rPr>
        <w:caps w:val="0"/>
        <w:color w:val="3E8EDE"/>
        <w:sz w:val="18"/>
        <w:szCs w:val="18"/>
      </w:rPr>
      <w:t>22</w:t>
    </w:r>
    <w:r w:rsidRPr="00500A61">
      <w:rPr>
        <w:caps w:val="0"/>
        <w:color w:val="3E8EDE"/>
        <w:sz w:val="18"/>
        <w:szCs w:val="18"/>
        <w:lang w:val="fr-CH"/>
      </w:rPr>
      <w:t xml:space="preserve"> </w:t>
    </w:r>
    <w:r w:rsidRPr="009725A3">
      <w:rPr>
        <w:caps w:val="0"/>
        <w:color w:val="3E8EDE"/>
        <w:sz w:val="18"/>
        <w:szCs w:val="18"/>
      </w:rPr>
      <w:t>730</w:t>
    </w:r>
    <w:r w:rsidRPr="00500A61">
      <w:rPr>
        <w:caps w:val="0"/>
        <w:color w:val="3E8EDE"/>
        <w:sz w:val="18"/>
        <w:szCs w:val="18"/>
        <w:lang w:val="fr-CH"/>
      </w:rPr>
      <w:t xml:space="preserve"> </w:t>
    </w:r>
    <w:r w:rsidRPr="009725A3">
      <w:rPr>
        <w:caps w:val="0"/>
        <w:color w:val="3E8EDE"/>
        <w:sz w:val="18"/>
        <w:szCs w:val="18"/>
      </w:rPr>
      <w:t>5111</w:t>
    </w:r>
    <w:r w:rsidRPr="00500A61">
      <w:rPr>
        <w:caps w:val="0"/>
        <w:color w:val="3E8EDE"/>
        <w:sz w:val="18"/>
        <w:szCs w:val="18"/>
        <w:lang w:val="fr-CH"/>
      </w:rPr>
      <w:t xml:space="preserve"> • Fax: +</w:t>
    </w:r>
    <w:r w:rsidRPr="009725A3">
      <w:rPr>
        <w:caps w:val="0"/>
        <w:color w:val="3E8EDE"/>
        <w:sz w:val="18"/>
        <w:szCs w:val="18"/>
      </w:rPr>
      <w:t>41</w:t>
    </w:r>
    <w:r w:rsidRPr="00500A61">
      <w:rPr>
        <w:caps w:val="0"/>
        <w:color w:val="3E8EDE"/>
        <w:sz w:val="18"/>
        <w:szCs w:val="18"/>
        <w:lang w:val="fr-CH"/>
      </w:rPr>
      <w:t xml:space="preserve"> </w:t>
    </w:r>
    <w:r w:rsidRPr="009725A3">
      <w:rPr>
        <w:caps w:val="0"/>
        <w:color w:val="3E8EDE"/>
        <w:sz w:val="18"/>
        <w:szCs w:val="18"/>
      </w:rPr>
      <w:t>22</w:t>
    </w:r>
    <w:r w:rsidRPr="00500A61">
      <w:rPr>
        <w:caps w:val="0"/>
        <w:color w:val="3E8EDE"/>
        <w:sz w:val="18"/>
        <w:szCs w:val="18"/>
        <w:lang w:val="fr-CH"/>
      </w:rPr>
      <w:t xml:space="preserve"> </w:t>
    </w:r>
    <w:r w:rsidRPr="009725A3">
      <w:rPr>
        <w:caps w:val="0"/>
        <w:color w:val="3E8EDE"/>
        <w:sz w:val="18"/>
        <w:szCs w:val="18"/>
      </w:rPr>
      <w:t>733</w:t>
    </w:r>
    <w:r w:rsidRPr="00500A61">
      <w:rPr>
        <w:caps w:val="0"/>
        <w:color w:val="3E8EDE"/>
        <w:sz w:val="18"/>
        <w:szCs w:val="18"/>
        <w:lang w:val="fr-CH"/>
      </w:rPr>
      <w:t xml:space="preserve"> </w:t>
    </w:r>
    <w:r w:rsidRPr="009725A3">
      <w:rPr>
        <w:caps w:val="0"/>
        <w:color w:val="3E8EDE"/>
        <w:sz w:val="18"/>
        <w:szCs w:val="18"/>
      </w:rPr>
      <w:t>7256</w:t>
    </w:r>
    <w:r w:rsidRPr="00500A61">
      <w:rPr>
        <w:caps w:val="0"/>
        <w:color w:val="3E8EDE"/>
        <w:sz w:val="18"/>
        <w:szCs w:val="18"/>
        <w:lang w:val="fr-CH"/>
      </w:rPr>
      <w:t xml:space="preserve"> • </w:t>
    </w:r>
    <w:r w:rsidRPr="00500A61">
      <w:rPr>
        <w:caps w:val="0"/>
        <w:color w:val="3E8EDE"/>
        <w:sz w:val="18"/>
        <w:szCs w:val="18"/>
        <w:lang w:val="fr-CH"/>
      </w:rPr>
      <w:br/>
      <w:t xml:space="preserve">E-mail: </w:t>
    </w:r>
    <w:hyperlink r:id="rId1" w:history="1">
      <w:r w:rsidRPr="00500A61">
        <w:rPr>
          <w:caps w:val="0"/>
          <w:color w:val="3E8EDE"/>
          <w:sz w:val="18"/>
          <w:szCs w:val="18"/>
          <w:lang w:val="fr-CH"/>
        </w:rPr>
        <w:t>itumail@itu.int</w:t>
      </w:r>
    </w:hyperlink>
    <w:r w:rsidRPr="00500A61">
      <w:rPr>
        <w:caps w:val="0"/>
        <w:color w:val="3E8EDE"/>
        <w:sz w:val="18"/>
        <w:szCs w:val="18"/>
        <w:lang w:val="fr-CH"/>
      </w:rPr>
      <w:t xml:space="preserve"> • </w:t>
    </w:r>
    <w:hyperlink r:id="rId2" w:history="1">
      <w:r w:rsidRPr="00500A61">
        <w:rPr>
          <w:caps w:val="0"/>
          <w:color w:val="3E8EDE"/>
          <w:sz w:val="18"/>
          <w:szCs w:val="18"/>
          <w:lang w:val="fr-CH"/>
        </w:rPr>
        <w:t>www.itu.int</w:t>
      </w:r>
    </w:hyperlink>
    <w:r w:rsidRPr="00500A61">
      <w:rPr>
        <w:caps w:val="0"/>
        <w:color w:val="3E8EDE"/>
        <w:sz w:val="18"/>
        <w:szCs w:val="18"/>
        <w:lang w:val="fr-CH"/>
      </w:rPr>
      <w:t xml:space="preserve"> • www.itu</w:t>
    </w:r>
    <w:r w:rsidRPr="009725A3">
      <w:rPr>
        <w:caps w:val="0"/>
        <w:color w:val="3E8EDE"/>
        <w:sz w:val="18"/>
        <w:szCs w:val="18"/>
      </w:rPr>
      <w:t>150</w:t>
    </w:r>
    <w:r w:rsidRPr="00500A61">
      <w:rPr>
        <w:caps w:val="0"/>
        <w:color w:val="3E8EDE"/>
        <w:sz w:val="18"/>
        <w:szCs w:val="18"/>
        <w:lang w:val="fr-CH"/>
      </w:rPr>
      <w:t>.org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8A" w:rsidRDefault="00B331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8A" w:rsidRPr="00776DD9" w:rsidRDefault="00B3318A" w:rsidP="00776D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8A" w:rsidRPr="00776DD9" w:rsidRDefault="00B3318A" w:rsidP="00776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18A" w:rsidRDefault="00B3318A">
      <w:r>
        <w:t>____________________</w:t>
      </w:r>
    </w:p>
  </w:footnote>
  <w:footnote w:type="continuationSeparator" w:id="0">
    <w:p w:rsidR="00B3318A" w:rsidRDefault="00B3318A">
      <w:r>
        <w:continuationSeparator/>
      </w:r>
    </w:p>
  </w:footnote>
  <w:footnote w:id="1">
    <w:p w:rsidR="00B3318A" w:rsidRPr="00D709A2" w:rsidRDefault="00B3318A" w:rsidP="00B3318A">
      <w:pPr>
        <w:pStyle w:val="Footnotetexte0"/>
        <w:ind w:left="397" w:hanging="397"/>
        <w:rPr>
          <w:rtl/>
        </w:rPr>
      </w:pPr>
      <w:r w:rsidRPr="0035372E">
        <w:rPr>
          <w:rStyle w:val="FootnoteReference"/>
          <w:rtl/>
        </w:rPr>
        <w:sym w:font="Symbol" w:char="F02A"/>
      </w:r>
      <w:r w:rsidRPr="00D709A2">
        <w:rPr>
          <w:rtl/>
        </w:rPr>
        <w:tab/>
      </w:r>
      <w:r w:rsidRPr="00D709A2">
        <w:rPr>
          <w:rFonts w:hint="cs"/>
          <w:rtl/>
        </w:rPr>
        <w:t>يسلط محضر الاجتماع الضوء على نظر أعضاء لجنة لوائح الراديو بشكل مستفيض وشامل</w:t>
      </w:r>
      <w:r>
        <w:rPr>
          <w:rFonts w:hint="cs"/>
          <w:rtl/>
        </w:rPr>
        <w:t xml:space="preserve"> في </w:t>
      </w:r>
      <w:r w:rsidRPr="00D709A2">
        <w:rPr>
          <w:rFonts w:hint="cs"/>
          <w:rtl/>
        </w:rPr>
        <w:t xml:space="preserve">البنود المدرجة على جدول أعمال الاجتماع </w:t>
      </w:r>
      <w:r>
        <w:rPr>
          <w:rFonts w:hint="cs"/>
          <w:rtl/>
        </w:rPr>
        <w:t>الثامن</w:t>
      </w:r>
      <w:r w:rsidRPr="00D709A2">
        <w:rPr>
          <w:rFonts w:hint="cs"/>
          <w:rtl/>
        </w:rPr>
        <w:t xml:space="preserve"> والستين للجنة. ويمكن الاطلاع على القرارات الرسمية للاجتماع </w:t>
      </w:r>
      <w:r>
        <w:rPr>
          <w:rFonts w:hint="cs"/>
          <w:rtl/>
        </w:rPr>
        <w:t>الثامن</w:t>
      </w:r>
      <w:r w:rsidRPr="00E50FF1">
        <w:rPr>
          <w:rtl/>
        </w:rPr>
        <w:t xml:space="preserve"> </w:t>
      </w:r>
      <w:r w:rsidRPr="00D709A2">
        <w:rPr>
          <w:rFonts w:hint="cs"/>
          <w:rtl/>
        </w:rPr>
        <w:t>والستين للجنة لوائح الراديو</w:t>
      </w:r>
      <w:r>
        <w:rPr>
          <w:rFonts w:hint="cs"/>
          <w:rtl/>
        </w:rPr>
        <w:t xml:space="preserve"> في </w:t>
      </w:r>
      <w:r w:rsidRPr="00D709A2">
        <w:rPr>
          <w:rFonts w:hint="cs"/>
          <w:rtl/>
        </w:rPr>
        <w:t xml:space="preserve">الوثيقة </w:t>
      </w:r>
      <w:r w:rsidRPr="00E50FF1">
        <w:t>RRB1</w:t>
      </w:r>
      <w:r>
        <w:t>5</w:t>
      </w:r>
      <w:r w:rsidRPr="00E50FF1">
        <w:t>-</w:t>
      </w:r>
      <w:r>
        <w:t>1</w:t>
      </w:r>
      <w:r w:rsidRPr="00E50FF1">
        <w:t>/</w:t>
      </w:r>
      <w:r>
        <w:t>7</w:t>
      </w:r>
      <w:r w:rsidRPr="00D709A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8A" w:rsidRPr="007764F8" w:rsidRDefault="00B3318A" w:rsidP="007764F8">
    <w:pPr>
      <w:pStyle w:val="Header"/>
      <w:bidi w:val="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3318A" w:rsidTr="00160C30">
      <w:trPr>
        <w:jc w:val="center"/>
      </w:trPr>
      <w:tc>
        <w:tcPr>
          <w:tcW w:w="2472" w:type="pct"/>
          <w:vAlign w:val="center"/>
        </w:tcPr>
        <w:p w:rsidR="00B3318A" w:rsidRDefault="00B3318A" w:rsidP="00160C30">
          <w:pPr>
            <w:pStyle w:val="Header"/>
            <w:spacing w:line="240" w:lineRule="auto"/>
            <w:jc w:val="left"/>
          </w:pPr>
          <w:r>
            <w:rPr>
              <w:b/>
              <w:bCs/>
              <w:noProof/>
              <w:lang w:val="en-US" w:eastAsia="zh-CN"/>
            </w:rPr>
            <w:drawing>
              <wp:inline distT="0" distB="0" distL="0" distR="0" wp14:anchorId="6127FA63" wp14:editId="55BD9AD4">
                <wp:extent cx="537411"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B3318A" w:rsidRDefault="00B3318A" w:rsidP="00160C30">
          <w:pPr>
            <w:pStyle w:val="Header"/>
            <w:spacing w:line="240" w:lineRule="auto"/>
            <w:jc w:val="right"/>
          </w:pPr>
          <w:r>
            <w:rPr>
              <w:noProof/>
              <w:lang w:val="en-US" w:eastAsia="zh-CN"/>
            </w:rPr>
            <w:drawing>
              <wp:inline distT="0" distB="0" distL="0" distR="0" wp14:anchorId="65E9A250" wp14:editId="4F04B519">
                <wp:extent cx="1117600" cy="838200"/>
                <wp:effectExtent l="0" t="0" r="635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3318A" w:rsidRPr="008D2308" w:rsidRDefault="00B3318A" w:rsidP="00B77485">
    <w:pPr>
      <w:pStyle w:val="Header"/>
      <w:spacing w:after="12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8A" w:rsidRDefault="00B331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8A" w:rsidRPr="006A644C" w:rsidRDefault="00B3318A" w:rsidP="003D322E">
    <w:pPr>
      <w:pStyle w:val="Header"/>
      <w:bidi w:val="0"/>
      <w:spacing w:before="120" w:after="120"/>
      <w:rPr>
        <w:rFonts w:cs="Times New Roman"/>
        <w:sz w:val="20"/>
        <w:szCs w:val="20"/>
        <w:rtl/>
        <w:lang w:bidi="ar-EG"/>
      </w:rPr>
    </w:pPr>
    <w:r>
      <w:rPr>
        <w:rFonts w:cs="Times New Roman"/>
        <w:sz w:val="20"/>
        <w:szCs w:val="20"/>
      </w:rPr>
      <w:t xml:space="preserve">- </w:t>
    </w: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776DD9">
      <w:rPr>
        <w:rFonts w:cs="Times New Roman"/>
        <w:noProof/>
        <w:sz w:val="20"/>
        <w:szCs w:val="20"/>
      </w:rPr>
      <w:t>4</w:t>
    </w:r>
    <w:r w:rsidRPr="006A644C">
      <w:rPr>
        <w:rFonts w:cs="Times New Roman"/>
        <w:sz w:val="20"/>
        <w:szCs w:val="20"/>
      </w:rPr>
      <w:fldChar w:fldCharType="end"/>
    </w:r>
    <w:r>
      <w:rPr>
        <w:rFonts w:cs="Times New Roman"/>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8A" w:rsidRPr="006A644C" w:rsidRDefault="00B3318A" w:rsidP="00B02BE0">
    <w:pPr>
      <w:pStyle w:val="Header"/>
      <w:bidi w:val="0"/>
      <w:spacing w:before="120"/>
      <w:rPr>
        <w:rFonts w:cs="Times New Roman"/>
        <w:sz w:val="20"/>
        <w:szCs w:val="20"/>
        <w:rtl/>
        <w:lang w:bidi="ar-EG"/>
      </w:rPr>
    </w:pPr>
    <w:r>
      <w:rPr>
        <w:rFonts w:cs="Times New Roman"/>
        <w:sz w:val="20"/>
        <w:szCs w:val="20"/>
      </w:rPr>
      <w:t xml:space="preserve">- </w:t>
    </w: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776DD9">
      <w:rPr>
        <w:rFonts w:cs="Times New Roman"/>
        <w:noProof/>
        <w:sz w:val="20"/>
        <w:szCs w:val="20"/>
      </w:rPr>
      <w:t>2</w:t>
    </w:r>
    <w:r w:rsidRPr="006A644C">
      <w:rPr>
        <w:rFonts w:cs="Times New Roman"/>
        <w:sz w:val="20"/>
        <w:szCs w:val="20"/>
      </w:rPr>
      <w:fldChar w:fldCharType="end"/>
    </w:r>
    <w:r>
      <w:rPr>
        <w:rFonts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5C9886"/>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53E1B4A"/>
    <w:lvl w:ilvl="0">
      <w:start w:val="1"/>
      <w:numFmt w:val="decimal"/>
      <w:lvlText w:val="%1."/>
      <w:lvlJc w:val="left"/>
      <w:pPr>
        <w:tabs>
          <w:tab w:val="num" w:pos="926"/>
        </w:tabs>
        <w:ind w:left="926" w:hanging="360"/>
      </w:pPr>
    </w:lvl>
  </w:abstractNum>
  <w:abstractNum w:abstractNumId="3">
    <w:nsid w:val="FFFFFF7F"/>
    <w:multiLevelType w:val="singleLevel"/>
    <w:tmpl w:val="6BA403A0"/>
    <w:lvl w:ilvl="0">
      <w:start w:val="1"/>
      <w:numFmt w:val="decimal"/>
      <w:lvlText w:val="%1."/>
      <w:lvlJc w:val="left"/>
      <w:pPr>
        <w:tabs>
          <w:tab w:val="num" w:pos="643"/>
        </w:tabs>
        <w:ind w:left="643" w:hanging="360"/>
      </w:pPr>
    </w:lvl>
  </w:abstractNum>
  <w:abstractNum w:abstractNumId="4">
    <w:nsid w:val="FFFFFF80"/>
    <w:multiLevelType w:val="singleLevel"/>
    <w:tmpl w:val="F2D8D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90E2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F211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865C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52B0C252"/>
    <w:lvl w:ilvl="0">
      <w:start w:val="1"/>
      <w:numFmt w:val="bullet"/>
      <w:lvlText w:val=""/>
      <w:lvlJc w:val="left"/>
      <w:pPr>
        <w:tabs>
          <w:tab w:val="num" w:pos="360"/>
        </w:tabs>
        <w:ind w:left="360" w:hanging="360"/>
      </w:pPr>
      <w:rPr>
        <w:rFonts w:ascii="Symbol" w:hAnsi="Symbol" w:hint="default"/>
      </w:rPr>
    </w:lvl>
  </w:abstractNum>
  <w:abstractNum w:abstractNumId="10">
    <w:nsid w:val="034226E0"/>
    <w:multiLevelType w:val="hybridMultilevel"/>
    <w:tmpl w:val="3646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0A4002"/>
    <w:multiLevelType w:val="hybridMultilevel"/>
    <w:tmpl w:val="A122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2B3A029A"/>
    <w:multiLevelType w:val="hybridMultilevel"/>
    <w:tmpl w:val="59208136"/>
    <w:lvl w:ilvl="0" w:tplc="A382462C">
      <w:numFmt w:val="bullet"/>
      <w:lvlText w:val=""/>
      <w:lvlJc w:val="left"/>
      <w:pPr>
        <w:tabs>
          <w:tab w:val="num" w:pos="14355"/>
        </w:tabs>
        <w:ind w:left="14355" w:hanging="13995"/>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BB0CA9"/>
    <w:multiLevelType w:val="hybridMultilevel"/>
    <w:tmpl w:val="58F4F57E"/>
    <w:lvl w:ilvl="0" w:tplc="5BAAFE32">
      <w:start w:val="1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B879EB"/>
    <w:multiLevelType w:val="hybridMultilevel"/>
    <w:tmpl w:val="AF9C8F0C"/>
    <w:lvl w:ilvl="0" w:tplc="6AF80A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70E22"/>
    <w:multiLevelType w:val="hybridMultilevel"/>
    <w:tmpl w:val="D1880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1E6A36"/>
    <w:multiLevelType w:val="hybridMultilevel"/>
    <w:tmpl w:val="F1B08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E3210C6"/>
    <w:multiLevelType w:val="hybridMultilevel"/>
    <w:tmpl w:val="7816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4A3009"/>
    <w:multiLevelType w:val="multilevel"/>
    <w:tmpl w:val="F2901B8A"/>
    <w:lvl w:ilvl="0">
      <w:start w:val="7"/>
      <w:numFmt w:val="decimal"/>
      <w:lvlText w:val="%1"/>
      <w:lvlJc w:val="left"/>
      <w:pPr>
        <w:tabs>
          <w:tab w:val="num" w:pos="720"/>
        </w:tabs>
        <w:ind w:left="720" w:hanging="720"/>
      </w:pPr>
      <w:rPr>
        <w:rFonts w:hint="default"/>
        <w:sz w:val="22"/>
      </w:rPr>
    </w:lvl>
    <w:lvl w:ilvl="1">
      <w:start w:val="25"/>
      <w:numFmt w:val="decimal"/>
      <w:lvlText w:val="%1.%2"/>
      <w:lvlJc w:val="left"/>
      <w:pPr>
        <w:tabs>
          <w:tab w:val="num" w:pos="720"/>
        </w:tabs>
        <w:ind w:left="720" w:hanging="720"/>
      </w:pPr>
      <w:rPr>
        <w:rFonts w:hint="default"/>
        <w:sz w:val="22"/>
      </w:rPr>
    </w:lvl>
    <w:lvl w:ilvl="2">
      <w:start w:val="1"/>
      <w:numFmt w:val="decimal"/>
      <w:lvlText w:val="%1.%2.%3"/>
      <w:lvlJc w:val="left"/>
      <w:pPr>
        <w:tabs>
          <w:tab w:val="num" w:pos="1080"/>
        </w:tabs>
        <w:ind w:left="1080" w:hanging="108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440"/>
        </w:tabs>
        <w:ind w:left="1440" w:hanging="1440"/>
      </w:pPr>
      <w:rPr>
        <w:rFonts w:hint="default"/>
        <w:sz w:val="22"/>
      </w:rPr>
    </w:lvl>
    <w:lvl w:ilvl="5">
      <w:start w:val="1"/>
      <w:numFmt w:val="decimal"/>
      <w:lvlText w:val="%1.%2.%3.%4.%5.%6"/>
      <w:lvlJc w:val="left"/>
      <w:pPr>
        <w:tabs>
          <w:tab w:val="num" w:pos="1800"/>
        </w:tabs>
        <w:ind w:left="1800" w:hanging="1800"/>
      </w:pPr>
      <w:rPr>
        <w:rFonts w:hint="default"/>
        <w:sz w:val="22"/>
      </w:rPr>
    </w:lvl>
    <w:lvl w:ilvl="6">
      <w:start w:val="1"/>
      <w:numFmt w:val="decimal"/>
      <w:lvlText w:val="%1.%2.%3.%4.%5.%6.%7"/>
      <w:lvlJc w:val="left"/>
      <w:pPr>
        <w:tabs>
          <w:tab w:val="num" w:pos="2160"/>
        </w:tabs>
        <w:ind w:left="2160" w:hanging="2160"/>
      </w:pPr>
      <w:rPr>
        <w:rFonts w:hint="default"/>
        <w:sz w:val="22"/>
      </w:rPr>
    </w:lvl>
    <w:lvl w:ilvl="7">
      <w:start w:val="1"/>
      <w:numFmt w:val="decimal"/>
      <w:lvlText w:val="%1.%2.%3.%4.%5.%6.%7.%8"/>
      <w:lvlJc w:val="left"/>
      <w:pPr>
        <w:tabs>
          <w:tab w:val="num" w:pos="2520"/>
        </w:tabs>
        <w:ind w:left="2520" w:hanging="2520"/>
      </w:pPr>
      <w:rPr>
        <w:rFonts w:hint="default"/>
        <w:sz w:val="22"/>
      </w:rPr>
    </w:lvl>
    <w:lvl w:ilvl="8">
      <w:start w:val="1"/>
      <w:numFmt w:val="decimal"/>
      <w:lvlText w:val="%1.%2.%3.%4.%5.%6.%7.%8.%9"/>
      <w:lvlJc w:val="left"/>
      <w:pPr>
        <w:tabs>
          <w:tab w:val="num" w:pos="2520"/>
        </w:tabs>
        <w:ind w:left="2520" w:hanging="2520"/>
      </w:pPr>
      <w:rPr>
        <w:rFonts w:hint="default"/>
        <w:sz w:val="22"/>
      </w:rPr>
    </w:lvl>
  </w:abstractNum>
  <w:abstractNum w:abstractNumId="25">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7">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33128C"/>
    <w:multiLevelType w:val="hybridMultilevel"/>
    <w:tmpl w:val="A8485308"/>
    <w:lvl w:ilvl="0" w:tplc="89866B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25"/>
  </w:num>
  <w:num w:numId="4">
    <w:abstractNumId w:val="13"/>
  </w:num>
  <w:num w:numId="5">
    <w:abstractNumId w:val="2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5"/>
  </w:num>
  <w:num w:numId="17">
    <w:abstractNumId w:val="11"/>
  </w:num>
  <w:num w:numId="18">
    <w:abstractNumId w:val="16"/>
  </w:num>
  <w:num w:numId="19">
    <w:abstractNumId w:val="17"/>
  </w:num>
  <w:num w:numId="20">
    <w:abstractNumId w:val="29"/>
  </w:num>
  <w:num w:numId="21">
    <w:abstractNumId w:val="10"/>
  </w:num>
  <w:num w:numId="22">
    <w:abstractNumId w:val="21"/>
  </w:num>
  <w:num w:numId="23">
    <w:abstractNumId w:val="12"/>
  </w:num>
  <w:num w:numId="24">
    <w:abstractNumId w:val="23"/>
  </w:num>
  <w:num w:numId="25">
    <w:abstractNumId w:val="22"/>
  </w:num>
  <w:num w:numId="26">
    <w:abstractNumId w:val="19"/>
  </w:num>
  <w:num w:numId="27">
    <w:abstractNumId w:val="20"/>
  </w:num>
  <w:num w:numId="28">
    <w:abstractNumId w:val="28"/>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A5"/>
    <w:rsid w:val="00002D2C"/>
    <w:rsid w:val="00016557"/>
    <w:rsid w:val="000427EE"/>
    <w:rsid w:val="00054872"/>
    <w:rsid w:val="00077250"/>
    <w:rsid w:val="00085593"/>
    <w:rsid w:val="0009363C"/>
    <w:rsid w:val="00095A4C"/>
    <w:rsid w:val="000D4851"/>
    <w:rsid w:val="000E15C1"/>
    <w:rsid w:val="000E64DA"/>
    <w:rsid w:val="000F527D"/>
    <w:rsid w:val="001214B1"/>
    <w:rsid w:val="001242EC"/>
    <w:rsid w:val="00160C30"/>
    <w:rsid w:val="00166802"/>
    <w:rsid w:val="001C748E"/>
    <w:rsid w:val="001E15AA"/>
    <w:rsid w:val="001F79EF"/>
    <w:rsid w:val="00206E2B"/>
    <w:rsid w:val="00210B45"/>
    <w:rsid w:val="00227F65"/>
    <w:rsid w:val="002307CE"/>
    <w:rsid w:val="002508AA"/>
    <w:rsid w:val="00255CB4"/>
    <w:rsid w:val="00293C3D"/>
    <w:rsid w:val="002B1B3F"/>
    <w:rsid w:val="003165D4"/>
    <w:rsid w:val="00343581"/>
    <w:rsid w:val="00345C2D"/>
    <w:rsid w:val="0037290C"/>
    <w:rsid w:val="00387756"/>
    <w:rsid w:val="003B33D2"/>
    <w:rsid w:val="003C4233"/>
    <w:rsid w:val="003D322E"/>
    <w:rsid w:val="003D3993"/>
    <w:rsid w:val="003F18DA"/>
    <w:rsid w:val="003F6C14"/>
    <w:rsid w:val="004140EA"/>
    <w:rsid w:val="0041472F"/>
    <w:rsid w:val="004324F2"/>
    <w:rsid w:val="00435BB5"/>
    <w:rsid w:val="004406E3"/>
    <w:rsid w:val="0044634B"/>
    <w:rsid w:val="004541D6"/>
    <w:rsid w:val="004577D7"/>
    <w:rsid w:val="00492574"/>
    <w:rsid w:val="004A5AB1"/>
    <w:rsid w:val="004C0156"/>
    <w:rsid w:val="004C1881"/>
    <w:rsid w:val="004F26AE"/>
    <w:rsid w:val="00500A61"/>
    <w:rsid w:val="00520F93"/>
    <w:rsid w:val="00546240"/>
    <w:rsid w:val="0059394A"/>
    <w:rsid w:val="00595800"/>
    <w:rsid w:val="005B50B5"/>
    <w:rsid w:val="005F130D"/>
    <w:rsid w:val="005F69B5"/>
    <w:rsid w:val="005F7F4C"/>
    <w:rsid w:val="006136BC"/>
    <w:rsid w:val="00624358"/>
    <w:rsid w:val="00637C9D"/>
    <w:rsid w:val="006B3F95"/>
    <w:rsid w:val="006D0803"/>
    <w:rsid w:val="00702A71"/>
    <w:rsid w:val="0071106C"/>
    <w:rsid w:val="00721E22"/>
    <w:rsid w:val="00746900"/>
    <w:rsid w:val="007764F8"/>
    <w:rsid w:val="00776DD9"/>
    <w:rsid w:val="007873EA"/>
    <w:rsid w:val="0079023C"/>
    <w:rsid w:val="00793003"/>
    <w:rsid w:val="007A7AB9"/>
    <w:rsid w:val="00811467"/>
    <w:rsid w:val="00855678"/>
    <w:rsid w:val="00881D43"/>
    <w:rsid w:val="008C1F82"/>
    <w:rsid w:val="008C29C9"/>
    <w:rsid w:val="008D2308"/>
    <w:rsid w:val="008D4874"/>
    <w:rsid w:val="008E3F69"/>
    <w:rsid w:val="008F7E59"/>
    <w:rsid w:val="0093776F"/>
    <w:rsid w:val="00945AF8"/>
    <w:rsid w:val="009676DC"/>
    <w:rsid w:val="009725A3"/>
    <w:rsid w:val="0097419C"/>
    <w:rsid w:val="009746CA"/>
    <w:rsid w:val="00980D6F"/>
    <w:rsid w:val="009846D5"/>
    <w:rsid w:val="009B3A35"/>
    <w:rsid w:val="009B77A5"/>
    <w:rsid w:val="009C7659"/>
    <w:rsid w:val="009D59AF"/>
    <w:rsid w:val="009E14F3"/>
    <w:rsid w:val="009E1957"/>
    <w:rsid w:val="009E4808"/>
    <w:rsid w:val="009F6D66"/>
    <w:rsid w:val="00A06093"/>
    <w:rsid w:val="00A23273"/>
    <w:rsid w:val="00A55558"/>
    <w:rsid w:val="00AB07C5"/>
    <w:rsid w:val="00AD5F93"/>
    <w:rsid w:val="00AE0577"/>
    <w:rsid w:val="00B02BE0"/>
    <w:rsid w:val="00B3318A"/>
    <w:rsid w:val="00B57344"/>
    <w:rsid w:val="00B77485"/>
    <w:rsid w:val="00B83DAF"/>
    <w:rsid w:val="00B87E04"/>
    <w:rsid w:val="00BF636E"/>
    <w:rsid w:val="00C25C1B"/>
    <w:rsid w:val="00C307BC"/>
    <w:rsid w:val="00C56880"/>
    <w:rsid w:val="00CB4CC7"/>
    <w:rsid w:val="00CF4E43"/>
    <w:rsid w:val="00D13011"/>
    <w:rsid w:val="00D35752"/>
    <w:rsid w:val="00D463D0"/>
    <w:rsid w:val="00D61395"/>
    <w:rsid w:val="00D744B4"/>
    <w:rsid w:val="00D82D25"/>
    <w:rsid w:val="00DD0496"/>
    <w:rsid w:val="00DF65AE"/>
    <w:rsid w:val="00EC710F"/>
    <w:rsid w:val="00ED067E"/>
    <w:rsid w:val="00F177A5"/>
    <w:rsid w:val="00F42740"/>
    <w:rsid w:val="00F6323A"/>
    <w:rsid w:val="00F70DB8"/>
    <w:rsid w:val="00FC6453"/>
    <w:rsid w:val="00FE2A1A"/>
    <w:rsid w:val="00FE7E10"/>
    <w:rsid w:val="00FF62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76D238C1-FB0C-4C86-8068-2DF9010E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C3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link w:val="Heading1Char"/>
    <w:qFormat/>
    <w:rsid w:val="00160C30"/>
    <w:pPr>
      <w:keepNext/>
      <w:keepLines/>
      <w:spacing w:before="360"/>
      <w:ind w:left="794" w:hanging="794"/>
      <w:outlineLvl w:val="0"/>
    </w:pPr>
    <w:rPr>
      <w:b/>
      <w:bCs/>
      <w:sz w:val="26"/>
      <w:szCs w:val="36"/>
    </w:rPr>
  </w:style>
  <w:style w:type="paragraph" w:styleId="Heading2">
    <w:name w:val="heading 2"/>
    <w:basedOn w:val="Heading1"/>
    <w:next w:val="Normal"/>
    <w:link w:val="Heading2Char"/>
    <w:qFormat/>
    <w:rsid w:val="00160C30"/>
    <w:pPr>
      <w:spacing w:before="240"/>
      <w:outlineLvl w:val="1"/>
    </w:pPr>
    <w:rPr>
      <w:sz w:val="24"/>
      <w:szCs w:val="32"/>
    </w:rPr>
  </w:style>
  <w:style w:type="paragraph" w:styleId="Heading3">
    <w:name w:val="heading 3"/>
    <w:basedOn w:val="Heading1"/>
    <w:next w:val="Normal"/>
    <w:link w:val="Heading3Char"/>
    <w:uiPriority w:val="9"/>
    <w:qFormat/>
    <w:rsid w:val="00160C30"/>
    <w:pPr>
      <w:spacing w:before="160"/>
      <w:outlineLvl w:val="2"/>
    </w:pPr>
    <w:rPr>
      <w:sz w:val="22"/>
      <w:szCs w:val="30"/>
    </w:rPr>
  </w:style>
  <w:style w:type="paragraph" w:styleId="Heading4">
    <w:name w:val="heading 4"/>
    <w:basedOn w:val="Heading3"/>
    <w:next w:val="Normal"/>
    <w:link w:val="Heading4Char"/>
    <w:qFormat/>
    <w:rsid w:val="00160C30"/>
    <w:pPr>
      <w:tabs>
        <w:tab w:val="clear" w:pos="794"/>
        <w:tab w:val="clear" w:pos="1191"/>
        <w:tab w:val="clear" w:pos="1588"/>
        <w:tab w:val="clear" w:pos="1985"/>
        <w:tab w:val="left" w:pos="1134"/>
      </w:tabs>
      <w:ind w:left="1134" w:hanging="1134"/>
      <w:outlineLvl w:val="3"/>
    </w:pPr>
  </w:style>
  <w:style w:type="paragraph" w:styleId="Heading5">
    <w:name w:val="heading 5"/>
    <w:aliases w:val="H5"/>
    <w:basedOn w:val="Heading4"/>
    <w:next w:val="Normal"/>
    <w:link w:val="Heading5Char"/>
    <w:qFormat/>
    <w:rsid w:val="009D59AF"/>
    <w:pPr>
      <w:outlineLvl w:val="4"/>
    </w:pPr>
  </w:style>
  <w:style w:type="paragraph" w:styleId="Heading6">
    <w:name w:val="heading 6"/>
    <w:aliases w:val="H6"/>
    <w:basedOn w:val="Heading4"/>
    <w:next w:val="Normal"/>
    <w:link w:val="Heading6Char"/>
    <w:qFormat/>
    <w:pPr>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qFormat/>
    <w:rsid w:val="00387756"/>
    <w:pPr>
      <w:keepNext/>
      <w:keepLines/>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autoRedefine/>
    <w:qFormat/>
    <w:rsid w:val="006D0803"/>
    <w:pPr>
      <w:keepNext/>
      <w:keepLines/>
      <w:spacing w:before="480" w:after="360"/>
      <w:jc w:val="center"/>
    </w:pPr>
    <w:rPr>
      <w:b/>
      <w:bCs/>
      <w:sz w:val="28"/>
      <w:szCs w:val="40"/>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rsid w:val="00387756"/>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1F79EF"/>
    <w:pPr>
      <w:spacing w:before="80"/>
      <w:ind w:left="794" w:hanging="794"/>
    </w:pPr>
  </w:style>
  <w:style w:type="paragraph" w:customStyle="1" w:styleId="enumlev2">
    <w:name w:val="enumlev2"/>
    <w:basedOn w:val="enumlev1"/>
    <w:link w:val="enumlev2Char"/>
    <w:qFormat/>
    <w:rsid w:val="001F79EF"/>
    <w:pPr>
      <w:ind w:left="1588"/>
    </w:pPr>
  </w:style>
  <w:style w:type="paragraph" w:customStyle="1" w:styleId="enumlev3">
    <w:name w:val="enumlev3"/>
    <w:basedOn w:val="enumlev2"/>
    <w:link w:val="enumlev3Char"/>
    <w:qFormat/>
    <w:rsid w:val="001F79EF"/>
    <w:pPr>
      <w:tabs>
        <w:tab w:val="clear" w:pos="794"/>
      </w:tabs>
      <w:ind w:left="1985"/>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qFormat/>
    <w:rsid w:val="00387756"/>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qFormat/>
    <w:rsid w:val="009725A3"/>
    <w:rPr>
      <w:rFonts w:ascii="Calibri" w:hAnsi="Calibri" w:cs="Calibri"/>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autoRedefine/>
    <w:qFormat/>
    <w:rsid w:val="00085593"/>
    <w:pPr>
      <w:keepLines/>
      <w:tabs>
        <w:tab w:val="left" w:pos="255"/>
      </w:tabs>
      <w:spacing w:before="120" w:after="120" w:line="180" w:lineRule="auto"/>
      <w:ind w:left="255" w:hanging="255"/>
    </w:pPr>
    <w:rPr>
      <w:sz w:val="18"/>
      <w:szCs w:val="24"/>
      <w:lang w:val="en-US" w:bidi="ar-EG"/>
    </w:rPr>
  </w:style>
  <w:style w:type="paragraph" w:customStyle="1" w:styleId="Note">
    <w:name w:val="Note"/>
    <w:basedOn w:val="Normal"/>
    <w:link w:val="NoteChar"/>
    <w:qFormat/>
    <w:pPr>
      <w:spacing w:before="80"/>
    </w:pPr>
  </w:style>
  <w:style w:type="paragraph" w:styleId="Header">
    <w:name w:val="header"/>
    <w:aliases w:val="encabezado"/>
    <w:basedOn w:val="Normal"/>
    <w:link w:val="HeaderChar"/>
    <w:uiPriority w:val="99"/>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qFormat/>
    <w:rsid w:val="00387756"/>
    <w:pPr>
      <w:keepNext/>
      <w:keepLines/>
      <w:spacing w:before="360" w:after="120"/>
      <w:jc w:val="center"/>
    </w:pPr>
    <w:rPr>
      <w:b/>
      <w:bCs/>
      <w:sz w:val="26"/>
      <w:szCs w:val="36"/>
    </w:rPr>
  </w:style>
  <w:style w:type="paragraph" w:customStyle="1" w:styleId="QuestionNo">
    <w:name w:val="Question_No"/>
    <w:basedOn w:val="RecNo"/>
    <w:next w:val="Questiontitle"/>
    <w:qFormat/>
    <w:rsid w:val="00387756"/>
    <w:rPr>
      <w:b w:val="0"/>
      <w:bCs w:val="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qForma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qFormat/>
    <w:rsid w:val="00387756"/>
    <w:rPr>
      <w:b w:val="0"/>
      <w:bCs w:val="0"/>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rsid w:val="00387756"/>
    <w:pPr>
      <w:keepNext/>
      <w:keepLines/>
      <w:spacing w:before="600" w:after="360"/>
      <w:jc w:val="center"/>
    </w:pPr>
    <w:rPr>
      <w:b/>
      <w:bCs/>
      <w:w w:val="110"/>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rsid w:val="00077250"/>
    <w:pPr>
      <w:tabs>
        <w:tab w:val="clear" w:pos="794"/>
        <w:tab w:val="clear" w:pos="1191"/>
        <w:tab w:val="clear" w:pos="1588"/>
        <w:tab w:val="clear" w:pos="1985"/>
        <w:tab w:val="left" w:pos="567"/>
        <w:tab w:val="left" w:pos="1134"/>
        <w:tab w:val="left" w:pos="1701"/>
        <w:tab w:val="left" w:pos="2268"/>
        <w:tab w:val="left" w:pos="2835"/>
      </w:tabs>
      <w:spacing w:before="360" w:after="120"/>
    </w:pPr>
    <w:rPr>
      <w:b w:val="0"/>
      <w:bCs w:val="0"/>
      <w:w w:val="100"/>
    </w:rPr>
  </w:style>
  <w:style w:type="paragraph" w:customStyle="1" w:styleId="Title2">
    <w:name w:val="Title 2"/>
    <w:basedOn w:val="Title1"/>
    <w:next w:val="Title3"/>
    <w:qFormat/>
    <w:rsid w:val="00077250"/>
    <w:rPr>
      <w:sz w:val="26"/>
      <w:szCs w:val="36"/>
    </w:rPr>
  </w:style>
  <w:style w:type="paragraph" w:customStyle="1" w:styleId="Title3">
    <w:name w:val="Title 3"/>
    <w:basedOn w:val="Title2"/>
    <w:next w:val="Title4"/>
    <w:qFormat/>
    <w:rPr>
      <w:caps/>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AnnexNotitle"/>
    <w:link w:val="AnnexNoCar"/>
    <w:qFormat/>
    <w:rsid w:val="009D59AF"/>
    <w:pPr>
      <w:spacing w:before="360" w:after="120"/>
    </w:pPr>
    <w:rPr>
      <w:b w:val="0"/>
      <w:sz w:val="26"/>
      <w:szCs w:val="36"/>
      <w:lang w:val="en-US" w:bidi="ar-SY"/>
    </w:rPr>
  </w:style>
  <w:style w:type="paragraph" w:customStyle="1" w:styleId="Annextitle">
    <w:name w:val="Annex_title"/>
    <w:basedOn w:val="AnnexNotitle"/>
    <w:link w:val="AnnextitleChar"/>
    <w:qFormat/>
    <w:rsid w:val="009D59AF"/>
    <w:pPr>
      <w:spacing w:before="120" w:after="360"/>
    </w:pPr>
    <w:rPr>
      <w:bCs/>
      <w:szCs w:val="40"/>
      <w:lang w:val="en-US" w:bidi="ar-SY"/>
    </w:rPr>
  </w:style>
  <w:style w:type="paragraph" w:customStyle="1" w:styleId="AppendixNo">
    <w:name w:val="Appendix_No"/>
    <w:basedOn w:val="AppendixNotitle"/>
    <w:qFormat/>
    <w:rsid w:val="009D59AF"/>
    <w:pPr>
      <w:spacing w:before="360" w:after="120"/>
    </w:pPr>
    <w:rPr>
      <w:b w:val="0"/>
      <w:sz w:val="26"/>
      <w:szCs w:val="36"/>
    </w:rPr>
  </w:style>
  <w:style w:type="paragraph" w:customStyle="1" w:styleId="Appendixtitle">
    <w:name w:val="Appendix_title"/>
    <w:basedOn w:val="AppendixNotitle"/>
    <w:qFormat/>
    <w:rsid w:val="009D59AF"/>
    <w:pPr>
      <w:spacing w:before="120" w:after="360"/>
    </w:pPr>
    <w:rPr>
      <w:bCs/>
      <w:szCs w:val="40"/>
    </w:rPr>
  </w:style>
  <w:style w:type="character" w:styleId="Hyperlink">
    <w:name w:val="Hyperlink"/>
    <w:basedOn w:val="DefaultParagraphFont"/>
    <w:uiPriority w:val="99"/>
    <w:rsid w:val="00AD5F93"/>
    <w:rPr>
      <w:color w:val="0000FF"/>
      <w:u w:val="single"/>
    </w:rPr>
  </w:style>
  <w:style w:type="character" w:customStyle="1" w:styleId="enumlev1Char">
    <w:name w:val="enumlev1 Char"/>
    <w:basedOn w:val="DefaultParagraphFont"/>
    <w:link w:val="enumlev1"/>
    <w:locked/>
    <w:rsid w:val="00AD5F93"/>
    <w:rPr>
      <w:rFonts w:ascii="Calibri" w:hAnsi="Calibri"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85593"/>
    <w:rPr>
      <w:rFonts w:ascii="Calibri" w:hAnsi="Calibri" w:cs="Traditional Arabic"/>
      <w:sz w:val="18"/>
      <w:szCs w:val="24"/>
      <w:lang w:eastAsia="en-US" w:bidi="ar-EG"/>
    </w:rPr>
  </w:style>
  <w:style w:type="character" w:customStyle="1" w:styleId="Heading1Char">
    <w:name w:val="Heading 1 Char"/>
    <w:basedOn w:val="DefaultParagraphFont"/>
    <w:link w:val="Heading1"/>
    <w:rsid w:val="00A23273"/>
    <w:rPr>
      <w:rFonts w:ascii="Calibri" w:hAnsi="Calibri" w:cs="Traditional Arabic"/>
      <w:b/>
      <w:bCs/>
      <w:sz w:val="26"/>
      <w:szCs w:val="36"/>
      <w:lang w:val="en-GB" w:eastAsia="en-US"/>
    </w:rPr>
  </w:style>
  <w:style w:type="character" w:customStyle="1" w:styleId="Heading2Char">
    <w:name w:val="Heading 2 Char"/>
    <w:basedOn w:val="DefaultParagraphFont"/>
    <w:link w:val="Heading2"/>
    <w:rsid w:val="00A23273"/>
    <w:rPr>
      <w:rFonts w:ascii="Calibri" w:hAnsi="Calibri" w:cs="Traditional Arabic"/>
      <w:b/>
      <w:bCs/>
      <w:sz w:val="24"/>
      <w:szCs w:val="32"/>
      <w:lang w:val="en-GB" w:eastAsia="en-US"/>
    </w:rPr>
  </w:style>
  <w:style w:type="character" w:customStyle="1" w:styleId="Heading3Char">
    <w:name w:val="Heading 3 Char"/>
    <w:basedOn w:val="DefaultParagraphFont"/>
    <w:link w:val="Heading3"/>
    <w:uiPriority w:val="9"/>
    <w:rsid w:val="00A23273"/>
    <w:rPr>
      <w:rFonts w:ascii="Calibri" w:hAnsi="Calibri" w:cs="Traditional Arabic"/>
      <w:b/>
      <w:bCs/>
      <w:sz w:val="22"/>
      <w:szCs w:val="30"/>
      <w:lang w:val="en-GB" w:eastAsia="en-US"/>
    </w:rPr>
  </w:style>
  <w:style w:type="character" w:customStyle="1" w:styleId="Heading4Char">
    <w:name w:val="Heading 4 Char"/>
    <w:basedOn w:val="DefaultParagraphFont"/>
    <w:link w:val="Heading4"/>
    <w:rsid w:val="00A23273"/>
    <w:rPr>
      <w:rFonts w:ascii="Calibri" w:hAnsi="Calibri" w:cs="Traditional Arabic"/>
      <w:b/>
      <w:bCs/>
      <w:sz w:val="22"/>
      <w:szCs w:val="30"/>
      <w:lang w:val="en-GB" w:eastAsia="en-US"/>
    </w:rPr>
  </w:style>
  <w:style w:type="character" w:customStyle="1" w:styleId="Heading5Char">
    <w:name w:val="Heading 5 Char"/>
    <w:aliases w:val="H5 Char"/>
    <w:basedOn w:val="DefaultParagraphFont"/>
    <w:link w:val="Heading5"/>
    <w:rsid w:val="00A23273"/>
    <w:rPr>
      <w:rFonts w:ascii="Calibri" w:hAnsi="Calibri" w:cs="Traditional Arabic"/>
      <w:b/>
      <w:bCs/>
      <w:sz w:val="22"/>
      <w:szCs w:val="30"/>
      <w:lang w:val="en-GB" w:eastAsia="en-US"/>
    </w:rPr>
  </w:style>
  <w:style w:type="character" w:customStyle="1" w:styleId="Heading6Char">
    <w:name w:val="Heading 6 Char"/>
    <w:aliases w:val="H6 Char"/>
    <w:basedOn w:val="DefaultParagraphFont"/>
    <w:link w:val="Heading6"/>
    <w:rsid w:val="00A23273"/>
    <w:rPr>
      <w:rFonts w:ascii="Calibri" w:hAnsi="Calibri" w:cs="Traditional Arabic"/>
      <w:b/>
      <w:bCs/>
      <w:sz w:val="22"/>
      <w:szCs w:val="30"/>
      <w:lang w:val="en-GB" w:eastAsia="en-US"/>
    </w:rPr>
  </w:style>
  <w:style w:type="character" w:customStyle="1" w:styleId="Heading7Char">
    <w:name w:val="Heading 7 Char"/>
    <w:aliases w:val="H7 Char,8 Char"/>
    <w:basedOn w:val="DefaultParagraphFont"/>
    <w:link w:val="Heading7"/>
    <w:rsid w:val="00A23273"/>
    <w:rPr>
      <w:rFonts w:ascii="Calibri" w:hAnsi="Calibri" w:cs="Traditional Arabic"/>
      <w:b/>
      <w:bCs/>
      <w:sz w:val="22"/>
      <w:szCs w:val="30"/>
      <w:lang w:val="en-GB" w:eastAsia="en-US"/>
    </w:rPr>
  </w:style>
  <w:style w:type="character" w:customStyle="1" w:styleId="Heading8Char">
    <w:name w:val="Heading 8 Char"/>
    <w:aliases w:val="Table Heading Char"/>
    <w:basedOn w:val="DefaultParagraphFont"/>
    <w:link w:val="Heading8"/>
    <w:rsid w:val="00A23273"/>
    <w:rPr>
      <w:rFonts w:ascii="Calibri" w:hAnsi="Calibri" w:cs="Traditional Arabic"/>
      <w:b/>
      <w:bCs/>
      <w:sz w:val="22"/>
      <w:szCs w:val="30"/>
      <w:lang w:val="en-GB" w:eastAsia="en-US"/>
    </w:rPr>
  </w:style>
  <w:style w:type="character" w:customStyle="1" w:styleId="Heading9Char">
    <w:name w:val="Heading 9 Char"/>
    <w:aliases w:val="Figure Heading Char,FH Char"/>
    <w:basedOn w:val="DefaultParagraphFont"/>
    <w:link w:val="Heading9"/>
    <w:rsid w:val="00A23273"/>
    <w:rPr>
      <w:rFonts w:ascii="Calibri" w:hAnsi="Calibri" w:cs="Traditional Arabic"/>
      <w:b/>
      <w:bCs/>
      <w:sz w:val="22"/>
      <w:szCs w:val="30"/>
      <w:lang w:val="en-GB" w:eastAsia="en-US"/>
    </w:rPr>
  </w:style>
  <w:style w:type="paragraph" w:styleId="Index7">
    <w:name w:val="index 7"/>
    <w:basedOn w:val="Normal"/>
    <w:next w:val="Normal"/>
    <w:semiHidden/>
    <w:rsid w:val="00A23273"/>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hAnsi="Times New Roman"/>
      <w:lang w:val="en-US"/>
    </w:rPr>
  </w:style>
  <w:style w:type="paragraph" w:styleId="Index6">
    <w:name w:val="index 6"/>
    <w:basedOn w:val="Normal"/>
    <w:next w:val="Normal"/>
    <w:semiHidden/>
    <w:rsid w:val="00A23273"/>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hAnsi="Times New Roman"/>
      <w:lang w:val="en-US"/>
    </w:rPr>
  </w:style>
  <w:style w:type="paragraph" w:styleId="Index5">
    <w:name w:val="index 5"/>
    <w:basedOn w:val="Normal"/>
    <w:next w:val="Normal"/>
    <w:semiHidden/>
    <w:rsid w:val="00A23273"/>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hAnsi="Times New Roman"/>
      <w:lang w:val="en-US"/>
    </w:rPr>
  </w:style>
  <w:style w:type="paragraph" w:styleId="Index4">
    <w:name w:val="index 4"/>
    <w:basedOn w:val="Normal"/>
    <w:next w:val="Normal"/>
    <w:semiHidden/>
    <w:rsid w:val="00A23273"/>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hAnsi="Times New Roman"/>
      <w:lang w:val="en-US"/>
    </w:rPr>
  </w:style>
  <w:style w:type="paragraph" w:styleId="IndexHeading">
    <w:name w:val="index heading"/>
    <w:basedOn w:val="Normal"/>
    <w:next w:val="Index1"/>
    <w:semiHidden/>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customStyle="1" w:styleId="Normalaftertitle0">
    <w:name w:val="Normal after title"/>
    <w:basedOn w:val="Normal"/>
    <w:next w:val="Normal"/>
    <w:link w:val="NormalaftertitleChar"/>
    <w:qFormat/>
    <w:rsid w:val="00A23273"/>
    <w:pPr>
      <w:tabs>
        <w:tab w:val="clear" w:pos="794"/>
        <w:tab w:val="clear" w:pos="1191"/>
        <w:tab w:val="clear" w:pos="1588"/>
        <w:tab w:val="clear" w:pos="1985"/>
        <w:tab w:val="left" w:pos="1134"/>
      </w:tabs>
      <w:overflowPunct/>
      <w:autoSpaceDE/>
      <w:autoSpaceDN/>
      <w:adjustRightInd/>
      <w:spacing w:before="280"/>
      <w:textAlignment w:val="auto"/>
    </w:pPr>
    <w:rPr>
      <w:rFonts w:ascii="Times New Roman" w:hAnsi="Times New Roman"/>
      <w:lang w:val="en-US"/>
    </w:rPr>
  </w:style>
  <w:style w:type="character" w:customStyle="1" w:styleId="NormalaftertitleChar">
    <w:name w:val="Normal after title Char"/>
    <w:basedOn w:val="DefaultParagraphFont"/>
    <w:link w:val="Normalaftertitle0"/>
    <w:rsid w:val="00A23273"/>
    <w:rPr>
      <w:rFonts w:ascii="Times New Roman" w:hAnsi="Times New Roman" w:cs="Traditional Arabic"/>
      <w:sz w:val="22"/>
      <w:szCs w:val="30"/>
      <w:lang w:eastAsia="en-US"/>
    </w:rPr>
  </w:style>
  <w:style w:type="character" w:customStyle="1" w:styleId="NoteChar">
    <w:name w:val="Note Char"/>
    <w:basedOn w:val="DefaultParagraphFont"/>
    <w:link w:val="Note"/>
    <w:rsid w:val="00A23273"/>
    <w:rPr>
      <w:rFonts w:ascii="Calibri" w:hAnsi="Calibri" w:cs="Traditional Arabic"/>
      <w:sz w:val="22"/>
      <w:szCs w:val="30"/>
      <w:lang w:val="en-GB" w:eastAsia="en-US"/>
    </w:rPr>
  </w:style>
  <w:style w:type="paragraph" w:styleId="TOC9">
    <w:name w:val="toc 9"/>
    <w:basedOn w:val="TOC4"/>
    <w:rsid w:val="00A23273"/>
    <w:pPr>
      <w:keepLines w:val="0"/>
      <w:tabs>
        <w:tab w:val="clear" w:pos="964"/>
        <w:tab w:val="left" w:pos="1417"/>
        <w:tab w:val="left" w:pos="2126"/>
      </w:tabs>
      <w:overflowPunct/>
      <w:autoSpaceDE/>
      <w:autoSpaceDN/>
      <w:adjustRightInd/>
      <w:ind w:left="2127" w:hanging="709"/>
      <w:textAlignment w:val="auto"/>
    </w:pPr>
    <w:rPr>
      <w:rFonts w:ascii="Times New Roman" w:hAnsi="Times New Roman"/>
      <w:lang w:val="en-US"/>
    </w:rPr>
  </w:style>
  <w:style w:type="paragraph" w:styleId="List5">
    <w:name w:val="List 5"/>
    <w:basedOn w:val="Normal"/>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customStyle="1" w:styleId="Styletoc0LinespacingExactly14pt">
    <w:name w:val="Style toc 0 + Line spacing:  Exactly 14 pt"/>
    <w:basedOn w:val="Normal"/>
    <w:semiHidden/>
    <w:rsid w:val="00A23273"/>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CallChar">
    <w:name w:val="Call Char"/>
    <w:basedOn w:val="DefaultParagraphFont"/>
    <w:link w:val="Call"/>
    <w:locked/>
    <w:rsid w:val="00A23273"/>
    <w:rPr>
      <w:rFonts w:ascii="Calibri" w:hAnsi="Calibri" w:cs="Traditional Arabic"/>
      <w:i/>
      <w:sz w:val="22"/>
      <w:szCs w:val="30"/>
      <w:lang w:val="en-GB" w:eastAsia="en-US"/>
    </w:rPr>
  </w:style>
  <w:style w:type="character" w:customStyle="1" w:styleId="enumlev2Char">
    <w:name w:val="enumlev2 Char"/>
    <w:basedOn w:val="enumlev1Char"/>
    <w:link w:val="enumlev2"/>
    <w:rsid w:val="00A23273"/>
    <w:rPr>
      <w:rFonts w:ascii="Calibri" w:hAnsi="Calibri" w:cs="Traditional Arabic"/>
      <w:sz w:val="22"/>
      <w:szCs w:val="30"/>
      <w:lang w:val="en-GB" w:eastAsia="en-US"/>
    </w:rPr>
  </w:style>
  <w:style w:type="character" w:customStyle="1" w:styleId="enumlev3Char">
    <w:name w:val="enumlev3 Char"/>
    <w:basedOn w:val="enumlev2Char"/>
    <w:link w:val="enumlev3"/>
    <w:rsid w:val="00A23273"/>
    <w:rPr>
      <w:rFonts w:ascii="Calibri" w:hAnsi="Calibri" w:cs="Traditional Arabic"/>
      <w:sz w:val="22"/>
      <w:szCs w:val="30"/>
      <w:lang w:val="en-GB" w:eastAsia="en-US"/>
    </w:rPr>
  </w:style>
  <w:style w:type="character" w:customStyle="1" w:styleId="TableheadChar">
    <w:name w:val="Table_head Char"/>
    <w:basedOn w:val="DefaultParagraphFont"/>
    <w:link w:val="Tablehead"/>
    <w:rsid w:val="00A23273"/>
    <w:rPr>
      <w:rFonts w:ascii="Calibri" w:hAnsi="Calibri" w:cs="Traditional Arabic"/>
      <w:b/>
      <w:sz w:val="22"/>
      <w:szCs w:val="30"/>
      <w:lang w:val="en-GB" w:eastAsia="en-US"/>
    </w:rPr>
  </w:style>
  <w:style w:type="paragraph" w:customStyle="1" w:styleId="Tabletitle">
    <w:name w:val="Table_title"/>
    <w:basedOn w:val="Normal"/>
    <w:next w:val="Normal"/>
    <w:rsid w:val="00A23273"/>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A23273"/>
    <w:rPr>
      <w:rFonts w:ascii="Calibri" w:hAnsi="Calibri" w:cs="Traditional Arabic"/>
      <w:b/>
      <w:bCs/>
      <w:w w:val="110"/>
      <w:sz w:val="28"/>
      <w:szCs w:val="40"/>
      <w:lang w:val="en-GB" w:eastAsia="en-US"/>
    </w:rPr>
  </w:style>
  <w:style w:type="paragraph" w:customStyle="1" w:styleId="NormalafterTitel">
    <w:name w:val="Normal after Titel"/>
    <w:basedOn w:val="Normal"/>
    <w:link w:val="NormalafterTitelChar"/>
    <w:rsid w:val="00A23273"/>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hAnsi="Times New Roman"/>
      <w:lang w:val="en-US" w:bidi="ar-EG"/>
    </w:rPr>
  </w:style>
  <w:style w:type="character" w:customStyle="1" w:styleId="NormalafterTitelChar">
    <w:name w:val="Normal after Titel Char"/>
    <w:link w:val="NormalafterTitel"/>
    <w:rsid w:val="00A23273"/>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A2327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A23273"/>
    <w:rPr>
      <w:rFonts w:ascii="Times New Roman Bold" w:hAnsi="Times New Roman Bold" w:cs="Traditional Arabic"/>
      <w:b/>
      <w:bCs/>
      <w:sz w:val="26"/>
      <w:szCs w:val="36"/>
      <w:lang w:eastAsia="en-US"/>
    </w:rPr>
  </w:style>
  <w:style w:type="paragraph" w:customStyle="1" w:styleId="table">
    <w:name w:val="table"/>
    <w:basedOn w:val="Normal"/>
    <w:rsid w:val="00A23273"/>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lang w:val="en-US" w:bidi="ar-EG"/>
    </w:rPr>
  </w:style>
  <w:style w:type="paragraph" w:customStyle="1" w:styleId="TableNote">
    <w:name w:val="TableNote"/>
    <w:basedOn w:val="Normal"/>
    <w:rsid w:val="00A23273"/>
    <w:pPr>
      <w:tabs>
        <w:tab w:val="clear" w:pos="794"/>
        <w:tab w:val="clear" w:pos="1191"/>
        <w:tab w:val="clear" w:pos="1588"/>
        <w:tab w:val="clear" w:pos="1985"/>
        <w:tab w:val="left" w:pos="1928"/>
        <w:tab w:val="left" w:pos="2495"/>
      </w:tabs>
      <w:spacing w:before="40" w:after="40" w:line="260" w:lineRule="exact"/>
      <w:ind w:left="678"/>
    </w:pPr>
    <w:rPr>
      <w:rFonts w:ascii="Times New Roman" w:hAnsi="Times New Roman"/>
      <w:b/>
      <w:bCs/>
      <w:noProof/>
      <w:sz w:val="20"/>
      <w:szCs w:val="26"/>
      <w:lang w:val="en-US"/>
    </w:rPr>
  </w:style>
  <w:style w:type="paragraph" w:customStyle="1" w:styleId="Proposal">
    <w:name w:val="Proposal"/>
    <w:basedOn w:val="Normal"/>
    <w:next w:val="Normal"/>
    <w:qFormat/>
    <w:rsid w:val="00A23273"/>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A23273"/>
    <w:rPr>
      <w:rFonts w:ascii="Calibri" w:hAnsi="Calibri" w:cs="Traditional Arabic"/>
      <w:sz w:val="26"/>
      <w:szCs w:val="36"/>
      <w:lang w:val="en-GB" w:eastAsia="en-US"/>
    </w:rPr>
  </w:style>
  <w:style w:type="paragraph" w:customStyle="1" w:styleId="HeadingI0">
    <w:name w:val="Heading_I"/>
    <w:basedOn w:val="Normal"/>
    <w:next w:val="Normal"/>
    <w:rsid w:val="00A23273"/>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hAnsi="Times New Roman"/>
      <w:i/>
      <w:iCs/>
      <w:sz w:val="24"/>
      <w:szCs w:val="32"/>
      <w:lang w:val="en-US"/>
    </w:rPr>
  </w:style>
  <w:style w:type="character" w:customStyle="1" w:styleId="Section1Char">
    <w:name w:val="Section_1 Char"/>
    <w:link w:val="Section1"/>
    <w:rsid w:val="00A23273"/>
    <w:rPr>
      <w:rFonts w:ascii="Calibri" w:hAnsi="Calibri" w:cs="Traditional Arabic"/>
      <w:b/>
      <w:sz w:val="22"/>
      <w:szCs w:val="30"/>
      <w:lang w:val="en-GB" w:eastAsia="en-US"/>
    </w:rPr>
  </w:style>
  <w:style w:type="character" w:customStyle="1" w:styleId="AnnextitleChar">
    <w:name w:val="Annex_title Char"/>
    <w:basedOn w:val="DefaultParagraphFont"/>
    <w:link w:val="Annextitle"/>
    <w:rsid w:val="00A23273"/>
    <w:rPr>
      <w:rFonts w:ascii="Calibri" w:hAnsi="Calibri" w:cs="Traditional Arabic"/>
      <w:b/>
      <w:bCs/>
      <w:sz w:val="28"/>
      <w:szCs w:val="40"/>
      <w:lang w:eastAsia="en-US" w:bidi="ar-SY"/>
    </w:rPr>
  </w:style>
  <w:style w:type="character" w:customStyle="1" w:styleId="RectitleChar">
    <w:name w:val="Rec_title Char"/>
    <w:basedOn w:val="DefaultParagraphFont"/>
    <w:link w:val="Rectitle"/>
    <w:rsid w:val="00A23273"/>
    <w:rPr>
      <w:rFonts w:ascii="Calibri" w:hAnsi="Calibri" w:cs="Traditional Arabic"/>
      <w:b/>
      <w:bCs/>
      <w:sz w:val="28"/>
      <w:szCs w:val="40"/>
      <w:lang w:val="en-GB" w:eastAsia="en-US"/>
    </w:rPr>
  </w:style>
  <w:style w:type="character" w:customStyle="1" w:styleId="Artref0">
    <w:name w:val="Art#_ref"/>
    <w:rsid w:val="00A23273"/>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bidi="ar-EG"/>
    </w:rPr>
  </w:style>
  <w:style w:type="character" w:customStyle="1" w:styleId="ReasonsChar">
    <w:name w:val="Reasons Char"/>
    <w:basedOn w:val="DefaultParagraphFont"/>
    <w:link w:val="Reasons"/>
    <w:rsid w:val="00A23273"/>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A23273"/>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hAnsi="Times New Roman"/>
      <w:lang w:val="en-US"/>
    </w:rPr>
  </w:style>
  <w:style w:type="character" w:customStyle="1" w:styleId="TableNoChar">
    <w:name w:val="Table_No Char"/>
    <w:basedOn w:val="DefaultParagraphFont"/>
    <w:link w:val="TableNo"/>
    <w:locked/>
    <w:rsid w:val="00A23273"/>
    <w:rPr>
      <w:rFonts w:ascii="Times New Roman" w:hAnsi="Times New Roman" w:cs="Traditional Arabic"/>
      <w:sz w:val="22"/>
      <w:szCs w:val="30"/>
      <w:lang w:eastAsia="en-US"/>
    </w:rPr>
  </w:style>
  <w:style w:type="paragraph" w:customStyle="1" w:styleId="Rectitel">
    <w:name w:val="Rec_titel"/>
    <w:basedOn w:val="Normal"/>
    <w:next w:val="Normalaftertitle0"/>
    <w:rsid w:val="00A23273"/>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uiPriority w:val="99"/>
    <w:qFormat/>
    <w:rsid w:val="00A2327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uiPriority w:val="99"/>
    <w:qFormat/>
    <w:rsid w:val="00A23273"/>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A23273"/>
    <w:rPr>
      <w:rFonts w:ascii="Calibri" w:hAnsi="Calibri" w:cs="Traditional Arabic"/>
      <w:sz w:val="26"/>
      <w:szCs w:val="36"/>
      <w:lang w:eastAsia="en-US" w:bidi="ar-SY"/>
    </w:rPr>
  </w:style>
  <w:style w:type="paragraph" w:customStyle="1" w:styleId="Attachtitle">
    <w:name w:val="Attach_title"/>
    <w:basedOn w:val="Annextitle"/>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lang w:bidi="ar-SA"/>
    </w:rPr>
  </w:style>
  <w:style w:type="character" w:customStyle="1" w:styleId="RestitleChar">
    <w:name w:val="Res_title Char"/>
    <w:basedOn w:val="AnnextitleChar"/>
    <w:link w:val="Restitle"/>
    <w:rsid w:val="00A23273"/>
    <w:rPr>
      <w:rFonts w:ascii="Calibri" w:hAnsi="Calibri" w:cs="Traditional Arabic"/>
      <w:b/>
      <w:bCs/>
      <w:sz w:val="28"/>
      <w:szCs w:val="40"/>
      <w:lang w:val="en-GB" w:eastAsia="en-US" w:bidi="ar-SY"/>
    </w:rPr>
  </w:style>
  <w:style w:type="paragraph" w:customStyle="1" w:styleId="Normalend">
    <w:name w:val="Normal_end"/>
    <w:basedOn w:val="Normal"/>
    <w:qFormat/>
    <w:rsid w:val="00A23273"/>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hAnsi="Times New Roman"/>
      <w:lang w:val="en-US" w:bidi="ar-EG"/>
    </w:rPr>
  </w:style>
  <w:style w:type="paragraph" w:customStyle="1" w:styleId="FigureNo">
    <w:name w:val="Figure_No"/>
    <w:basedOn w:val="Normal"/>
    <w:qFormat/>
    <w:rsid w:val="00A23273"/>
    <w:pPr>
      <w:keepNext/>
      <w:keepLines/>
      <w:spacing w:before="240"/>
      <w:jc w:val="center"/>
    </w:pPr>
    <w:rPr>
      <w:rFonts w:ascii="Times New Roman" w:hAnsi="Times New Roman"/>
      <w:lang w:val="en-US"/>
    </w:rPr>
  </w:style>
  <w:style w:type="paragraph" w:customStyle="1" w:styleId="AppendexNo">
    <w:name w:val="Appendex_No"/>
    <w:basedOn w:val="AnnexNo"/>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480" w:after="0"/>
    </w:pPr>
    <w:rPr>
      <w:rFonts w:ascii="Times New Roman" w:hAnsi="Times New Roman"/>
      <w:sz w:val="28"/>
      <w:szCs w:val="40"/>
      <w:lang w:val="en-GB" w:bidi="ar-EG"/>
    </w:rPr>
  </w:style>
  <w:style w:type="paragraph" w:customStyle="1" w:styleId="signe">
    <w:name w:val="signe"/>
    <w:qFormat/>
    <w:rsid w:val="00A23273"/>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lang w:val="en-US"/>
    </w:rPr>
  </w:style>
  <w:style w:type="paragraph" w:customStyle="1" w:styleId="DecisionNoTitle">
    <w:name w:val="Decision_No&amp;Title"/>
    <w:basedOn w:val="ResNoTitle"/>
    <w:qFormat/>
    <w:rsid w:val="00A23273"/>
    <w:pPr>
      <w:keepNext w:val="0"/>
    </w:pPr>
  </w:style>
  <w:style w:type="paragraph" w:customStyle="1" w:styleId="RecNoTitle">
    <w:name w:val="Rec_No&amp;Title"/>
    <w:basedOn w:val="Rectitle"/>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lang w:val="en-US"/>
    </w:rPr>
  </w:style>
  <w:style w:type="paragraph" w:customStyle="1" w:styleId="DecisionNo">
    <w:name w:val="Decision_No"/>
    <w:basedOn w:val="Normal"/>
    <w:qFormat/>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bidi="ar-SY"/>
    </w:rPr>
  </w:style>
  <w:style w:type="paragraph" w:customStyle="1" w:styleId="Decisiontitle">
    <w:name w:val="Decision_title"/>
    <w:basedOn w:val="Attachtitle"/>
    <w:qFormat/>
    <w:rsid w:val="00A23273"/>
  </w:style>
  <w:style w:type="paragraph" w:customStyle="1" w:styleId="CountriesName">
    <w:name w:val="Countries _Name"/>
    <w:basedOn w:val="RecNoTitle"/>
    <w:qFormat/>
    <w:rsid w:val="00A23273"/>
    <w:rPr>
      <w:sz w:val="24"/>
      <w:szCs w:val="32"/>
    </w:rPr>
  </w:style>
  <w:style w:type="paragraph" w:customStyle="1" w:styleId="AnnexRef">
    <w:name w:val="Annex_Ref"/>
    <w:qFormat/>
    <w:rsid w:val="00A23273"/>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A23273"/>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A23273"/>
    <w:rPr>
      <w:rFonts w:ascii="Times New Roman Bold" w:hAnsi="Times New Roman Bold" w:cs="Traditional Arabic"/>
      <w:b/>
      <w:bCs/>
      <w:sz w:val="22"/>
      <w:szCs w:val="30"/>
      <w:lang w:eastAsia="en-US" w:bidi="ar-EG"/>
    </w:rPr>
  </w:style>
  <w:style w:type="paragraph" w:styleId="List">
    <w:name w:val="List"/>
    <w:basedOn w:val="Normal"/>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3">
    <w:name w:val="List 3"/>
    <w:basedOn w:val="Normal"/>
    <w:semiHidden/>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Continue">
    <w:name w:val="List Continue"/>
    <w:basedOn w:val="Normal"/>
    <w:semiHidden/>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Number">
    <w:name w:val="List Number"/>
    <w:basedOn w:val="Normal"/>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Number4">
    <w:name w:val="List Number 4"/>
    <w:basedOn w:val="Normal"/>
    <w:semiHidden/>
    <w:rsid w:val="00A23273"/>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hAnsi="Times New Roman"/>
      <w:lang w:val="en-US"/>
    </w:rPr>
  </w:style>
  <w:style w:type="paragraph" w:customStyle="1" w:styleId="Logo-1">
    <w:name w:val="Logo-1"/>
    <w:basedOn w:val="LOGO"/>
    <w:qFormat/>
    <w:rsid w:val="00A23273"/>
    <w:pPr>
      <w:framePr w:wrap="around"/>
    </w:pPr>
  </w:style>
  <w:style w:type="paragraph" w:customStyle="1" w:styleId="Dash">
    <w:name w:val="Dash"/>
    <w:basedOn w:val="Normal"/>
    <w:qFormat/>
    <w:rsid w:val="00A23273"/>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hAnsi="Times New Roman"/>
      <w:lang w:val="en-US" w:bidi="ar-SY"/>
    </w:rPr>
  </w:style>
  <w:style w:type="paragraph" w:customStyle="1" w:styleId="Agendaitem">
    <w:name w:val="Agenda_item"/>
    <w:qFormat/>
    <w:rsid w:val="00A23273"/>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A23273"/>
    <w:pPr>
      <w:keepNext/>
      <w:tabs>
        <w:tab w:val="left" w:pos="567"/>
        <w:tab w:val="left" w:pos="1134"/>
        <w:tab w:val="left" w:pos="1701"/>
        <w:tab w:val="left" w:pos="2268"/>
        <w:tab w:val="left" w:pos="2835"/>
      </w:tabs>
      <w:spacing w:before="240"/>
    </w:pPr>
    <w:rPr>
      <w:rFonts w:ascii="Times New Roman Bold" w:hAnsi="Times New Roman Bold"/>
      <w:bCs/>
      <w:sz w:val="24"/>
      <w:szCs w:val="32"/>
      <w:lang w:val="en-US" w:bidi="ar-EG"/>
    </w:rPr>
  </w:style>
  <w:style w:type="character" w:customStyle="1" w:styleId="ArtNoChar">
    <w:name w:val="Art_No Char"/>
    <w:basedOn w:val="DefaultParagraphFont"/>
    <w:link w:val="ArtNo"/>
    <w:rsid w:val="00A23273"/>
    <w:rPr>
      <w:rFonts w:ascii="Calibri" w:hAnsi="Calibri" w:cs="Traditional Arabic"/>
      <w:caps/>
      <w:sz w:val="28"/>
      <w:szCs w:val="30"/>
      <w:lang w:val="en-GB" w:eastAsia="en-US"/>
    </w:rPr>
  </w:style>
  <w:style w:type="character" w:customStyle="1" w:styleId="TablelegendChar">
    <w:name w:val="Table_legend Char"/>
    <w:link w:val="Tablelegend"/>
    <w:rsid w:val="00A23273"/>
    <w:rPr>
      <w:rFonts w:ascii="Calibri" w:hAnsi="Calibri" w:cs="Traditional Arabic"/>
      <w:sz w:val="22"/>
      <w:szCs w:val="30"/>
      <w:lang w:val="en-GB" w:eastAsia="en-US"/>
    </w:rPr>
  </w:style>
  <w:style w:type="paragraph" w:customStyle="1" w:styleId="Section3">
    <w:name w:val="Section_3‎"/>
    <w:qFormat/>
    <w:rsid w:val="00A23273"/>
    <w:rPr>
      <w:rFonts w:ascii="Times New Roman" w:hAnsi="Times New Roman" w:cs="Traditional Arabic"/>
      <w:sz w:val="24"/>
      <w:szCs w:val="32"/>
      <w:lang w:eastAsia="en-US" w:bidi="ar-EG"/>
    </w:rPr>
  </w:style>
  <w:style w:type="paragraph" w:customStyle="1" w:styleId="Chapno0">
    <w:name w:val="Chap_no"/>
    <w:basedOn w:val="Normal"/>
    <w:qFormat/>
    <w:rsid w:val="00A23273"/>
    <w:pPr>
      <w:tabs>
        <w:tab w:val="clear" w:pos="794"/>
        <w:tab w:val="clear" w:pos="1191"/>
        <w:tab w:val="clear" w:pos="1588"/>
        <w:tab w:val="clear" w:pos="1985"/>
      </w:tabs>
      <w:spacing w:before="480"/>
      <w:jc w:val="center"/>
    </w:pPr>
    <w:rPr>
      <w:rFonts w:ascii="Times New Roman" w:hAnsi="Times New Roman"/>
      <w:sz w:val="28"/>
      <w:szCs w:val="40"/>
      <w:lang w:bidi="ar-EG"/>
    </w:rPr>
  </w:style>
  <w:style w:type="character" w:customStyle="1" w:styleId="ChaptitleChar">
    <w:name w:val="Chap_title Char"/>
    <w:basedOn w:val="DefaultParagraphFont"/>
    <w:link w:val="Chaptitle"/>
    <w:locked/>
    <w:rsid w:val="00A23273"/>
    <w:rPr>
      <w:rFonts w:ascii="Calibri" w:hAnsi="Calibri" w:cs="Traditional Arabic"/>
      <w:b/>
      <w:sz w:val="28"/>
      <w:szCs w:val="30"/>
      <w:lang w:val="en-GB" w:eastAsia="en-US"/>
    </w:rPr>
  </w:style>
  <w:style w:type="paragraph" w:customStyle="1" w:styleId="Arttitel">
    <w:name w:val="Art_titel"/>
    <w:basedOn w:val="Restitel"/>
    <w:next w:val="Normal"/>
    <w:link w:val="ArttitelChar"/>
    <w:qFormat/>
    <w:rsid w:val="00A23273"/>
    <w:pPr>
      <w:keepNext/>
    </w:pPr>
    <w:rPr>
      <w:lang w:val="fr-FR" w:bidi="ar-EG"/>
    </w:rPr>
  </w:style>
  <w:style w:type="character" w:customStyle="1" w:styleId="ArttitelChar">
    <w:name w:val="Art_titel Char"/>
    <w:basedOn w:val="RestitelChar"/>
    <w:link w:val="Arttitel"/>
    <w:rsid w:val="00A23273"/>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A23273"/>
    <w:pPr>
      <w:keepNext/>
      <w:keepLines/>
      <w:spacing w:before="240"/>
      <w:jc w:val="center"/>
    </w:pPr>
    <w:rPr>
      <w:rFonts w:ascii="Times New Roman" w:hAnsi="Times New Roman"/>
      <w:b/>
      <w:bCs/>
      <w:sz w:val="28"/>
      <w:szCs w:val="40"/>
      <w:lang w:bidi="ar-EG"/>
    </w:rPr>
  </w:style>
  <w:style w:type="paragraph" w:customStyle="1" w:styleId="RecTitle0">
    <w:name w:val="Rec_Title"/>
    <w:basedOn w:val="RecNo"/>
    <w:uiPriority w:val="99"/>
    <w:qFormat/>
    <w:rsid w:val="00A23273"/>
    <w:pPr>
      <w:spacing w:before="240" w:after="0"/>
    </w:pPr>
    <w:rPr>
      <w:rFonts w:ascii="Times New Roman Bold" w:hAnsi="Times New Roman Bold"/>
      <w:sz w:val="28"/>
      <w:szCs w:val="40"/>
      <w:lang w:val="fr-FR" w:bidi="ar-EG"/>
    </w:rPr>
  </w:style>
  <w:style w:type="paragraph" w:customStyle="1" w:styleId="TextBox">
    <w:name w:val="Text_Box"/>
    <w:basedOn w:val="Normal"/>
    <w:autoRedefine/>
    <w:qFormat/>
    <w:rsid w:val="00A23273"/>
    <w:pPr>
      <w:spacing w:before="40" w:after="40" w:line="144" w:lineRule="auto"/>
      <w:jc w:val="center"/>
    </w:pPr>
    <w:rPr>
      <w:rFonts w:ascii="Times New Roman" w:hAnsi="Times New Roman"/>
      <w:sz w:val="16"/>
      <w:szCs w:val="22"/>
      <w:lang w:bidi="ar-EG"/>
    </w:rPr>
  </w:style>
  <w:style w:type="paragraph" w:customStyle="1" w:styleId="FigNo">
    <w:name w:val="Fig._No"/>
    <w:basedOn w:val="Normal"/>
    <w:qFormat/>
    <w:rsid w:val="00A23273"/>
    <w:pPr>
      <w:jc w:val="center"/>
    </w:pPr>
    <w:rPr>
      <w:rFonts w:ascii="Times New Roman" w:hAnsi="Times New Roman"/>
      <w:lang w:val="fr-FR" w:bidi="ar-EG"/>
    </w:rPr>
  </w:style>
  <w:style w:type="paragraph" w:customStyle="1" w:styleId="FigTitle">
    <w:name w:val="Fig._Title"/>
    <w:basedOn w:val="FigNo"/>
    <w:autoRedefine/>
    <w:qFormat/>
    <w:rsid w:val="00A23273"/>
    <w:rPr>
      <w:rFonts w:ascii="Times New Roman Bold" w:hAnsi="Times New Roman Bold"/>
      <w:b/>
      <w:bCs/>
    </w:rPr>
  </w:style>
  <w:style w:type="paragraph" w:customStyle="1" w:styleId="Style1">
    <w:name w:val="Style1"/>
    <w:basedOn w:val="Normal"/>
    <w:qFormat/>
    <w:rsid w:val="00A23273"/>
    <w:rPr>
      <w:rFonts w:ascii="Times New Roman" w:hAnsi="Times New Roman"/>
      <w:lang w:bidi="ar-EG"/>
    </w:rPr>
  </w:style>
  <w:style w:type="paragraph" w:customStyle="1" w:styleId="AnnexNo0">
    <w:name w:val="AnnexNo"/>
    <w:basedOn w:val="ArtNo"/>
    <w:qFormat/>
    <w:rsid w:val="00A23273"/>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lang w:val="en-US" w:bidi="ar-EG"/>
    </w:rPr>
  </w:style>
  <w:style w:type="paragraph" w:customStyle="1" w:styleId="ListOfFigure">
    <w:name w:val="ListOfFigure"/>
    <w:basedOn w:val="Normal"/>
    <w:autoRedefine/>
    <w:qFormat/>
    <w:rsid w:val="00A23273"/>
    <w:pPr>
      <w:tabs>
        <w:tab w:val="clear" w:pos="794"/>
        <w:tab w:val="clear" w:pos="1191"/>
        <w:tab w:val="clear" w:pos="1588"/>
        <w:tab w:val="clear" w:pos="1985"/>
      </w:tabs>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A23273"/>
    <w:pPr>
      <w:tabs>
        <w:tab w:val="clear" w:pos="794"/>
        <w:tab w:val="clear" w:pos="1191"/>
        <w:tab w:val="clear" w:pos="1588"/>
        <w:tab w:val="clear" w:pos="1985"/>
      </w:tabs>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A23273"/>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A23273"/>
    <w:pPr>
      <w:tabs>
        <w:tab w:val="clear" w:pos="794"/>
        <w:tab w:val="clear" w:pos="1191"/>
        <w:tab w:val="clear" w:pos="1588"/>
        <w:tab w:val="clear" w:pos="1985"/>
      </w:tabs>
      <w:ind w:right="113"/>
      <w:jc w:val="center"/>
    </w:pPr>
    <w:rPr>
      <w:rFonts w:ascii="Verdana" w:hAnsi="Verdana"/>
      <w:b/>
      <w:bCs/>
      <w:sz w:val="17"/>
      <w:szCs w:val="26"/>
      <w:lang w:val="fr-FR" w:bidi="ar-EG"/>
    </w:rPr>
  </w:style>
  <w:style w:type="paragraph" w:customStyle="1" w:styleId="Tabletext0">
    <w:name w:val="Table text"/>
    <w:basedOn w:val="Normal"/>
    <w:autoRedefine/>
    <w:qFormat/>
    <w:rsid w:val="00A23273"/>
    <w:pPr>
      <w:keepNext/>
      <w:tabs>
        <w:tab w:val="clear" w:pos="794"/>
        <w:tab w:val="clear" w:pos="1191"/>
        <w:tab w:val="clear" w:pos="1588"/>
        <w:tab w:val="clear" w:pos="1985"/>
      </w:tabs>
      <w:spacing w:before="60" w:after="60" w:line="260" w:lineRule="exact"/>
    </w:pPr>
    <w:rPr>
      <w:rFonts w:ascii="Times New Roman" w:hAnsi="Times New Roman"/>
      <w:spacing w:val="-6"/>
      <w:sz w:val="20"/>
      <w:szCs w:val="26"/>
      <w:lang w:val="fr-FR" w:bidi="ar-EG"/>
    </w:rPr>
  </w:style>
  <w:style w:type="paragraph" w:customStyle="1" w:styleId="FootnoteText0">
    <w:name w:val="Footnote_Text"/>
    <w:basedOn w:val="Normal"/>
    <w:qFormat/>
    <w:rsid w:val="00A23273"/>
    <w:pPr>
      <w:tabs>
        <w:tab w:val="clear" w:pos="794"/>
        <w:tab w:val="clear" w:pos="1191"/>
        <w:tab w:val="clear" w:pos="1588"/>
        <w:tab w:val="clear" w:pos="1985"/>
      </w:tabs>
      <w:spacing w:before="40" w:after="40" w:line="144" w:lineRule="auto"/>
    </w:pPr>
    <w:rPr>
      <w:rFonts w:ascii="Times New Roman" w:hAnsi="Times New Roman"/>
      <w:sz w:val="16"/>
      <w:szCs w:val="22"/>
      <w:lang w:val="fr-FR" w:bidi="ar-EG"/>
    </w:rPr>
  </w:style>
  <w:style w:type="paragraph" w:customStyle="1" w:styleId="ChapNo1">
    <w:name w:val="Chap_No1"/>
    <w:basedOn w:val="Normal"/>
    <w:qFormat/>
    <w:rsid w:val="00A23273"/>
    <w:pPr>
      <w:keepNext/>
      <w:tabs>
        <w:tab w:val="clear" w:pos="794"/>
        <w:tab w:val="clear" w:pos="1191"/>
        <w:tab w:val="clear" w:pos="1588"/>
        <w:tab w:val="clear" w:pos="1985"/>
      </w:tabs>
      <w:spacing w:before="600" w:after="60" w:line="320" w:lineRule="exact"/>
      <w:jc w:val="center"/>
    </w:pPr>
    <w:rPr>
      <w:rFonts w:ascii="Times New Roman" w:hAnsi="Times New Roman"/>
      <w:sz w:val="26"/>
      <w:szCs w:val="36"/>
      <w:lang w:val="fr-FR" w:bidi="ar-EG"/>
    </w:rPr>
  </w:style>
  <w:style w:type="paragraph" w:customStyle="1" w:styleId="Chaptitle1">
    <w:name w:val="Chap_title1"/>
    <w:basedOn w:val="Chaptitle"/>
    <w:qFormat/>
    <w:rsid w:val="00A23273"/>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bidi="ar-EG"/>
    </w:rPr>
  </w:style>
  <w:style w:type="paragraph" w:customStyle="1" w:styleId="ChaptitleS1">
    <w:name w:val="Chap_title_S1"/>
    <w:basedOn w:val="Chaptitle"/>
    <w:qFormat/>
    <w:rsid w:val="00A23273"/>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bidi="ar-EG"/>
    </w:rPr>
  </w:style>
  <w:style w:type="paragraph" w:customStyle="1" w:styleId="ChapNoS1">
    <w:name w:val="Chap_No_S1"/>
    <w:basedOn w:val="Normal"/>
    <w:qFormat/>
    <w:rsid w:val="00A23273"/>
    <w:pPr>
      <w:keepNext/>
      <w:tabs>
        <w:tab w:val="clear" w:pos="794"/>
        <w:tab w:val="clear" w:pos="1191"/>
        <w:tab w:val="clear" w:pos="1588"/>
        <w:tab w:val="clear" w:pos="1985"/>
      </w:tabs>
      <w:spacing w:before="600"/>
      <w:jc w:val="center"/>
    </w:pPr>
    <w:rPr>
      <w:rFonts w:ascii="Times New Roman" w:hAnsi="Times New Roman"/>
      <w:sz w:val="26"/>
      <w:szCs w:val="36"/>
      <w:lang w:val="fr-FR" w:bidi="ar-EG"/>
    </w:rPr>
  </w:style>
  <w:style w:type="paragraph" w:customStyle="1" w:styleId="HeadingB0">
    <w:name w:val="Heading_B"/>
    <w:basedOn w:val="Normal"/>
    <w:qFormat/>
    <w:rsid w:val="00A23273"/>
    <w:pPr>
      <w:tabs>
        <w:tab w:val="clear" w:pos="794"/>
        <w:tab w:val="clear" w:pos="1191"/>
        <w:tab w:val="clear" w:pos="1588"/>
        <w:tab w:val="clear" w:pos="1985"/>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A23273"/>
    <w:rPr>
      <w:i/>
      <w:iCs/>
      <w:lang w:val="fr-FR" w:bidi="ar-EG"/>
    </w:rPr>
  </w:style>
  <w:style w:type="character" w:customStyle="1" w:styleId="ItaliqueQuickStyleChar">
    <w:name w:val="Italique_QuickStyle Char"/>
    <w:basedOn w:val="NormalaftertitleChar"/>
    <w:link w:val="ItaliqueQuickStyle"/>
    <w:rsid w:val="00A23273"/>
    <w:rPr>
      <w:rFonts w:ascii="Times New Roman" w:hAnsi="Times New Roman" w:cs="Traditional Arabic"/>
      <w:i/>
      <w:iCs/>
      <w:sz w:val="22"/>
      <w:szCs w:val="30"/>
      <w:lang w:val="fr-FR" w:eastAsia="en-US" w:bidi="ar-EG"/>
    </w:rPr>
  </w:style>
  <w:style w:type="paragraph" w:customStyle="1" w:styleId="AttachNO">
    <w:name w:val="Attach_NO"/>
    <w:basedOn w:val="Normal"/>
    <w:qFormat/>
    <w:rsid w:val="00A23273"/>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bidi="ar-EG"/>
    </w:rPr>
  </w:style>
  <w:style w:type="paragraph" w:customStyle="1" w:styleId="dnum1">
    <w:name w:val="dnum1"/>
    <w:basedOn w:val="Normal"/>
    <w:qFormat/>
    <w:rsid w:val="00A23273"/>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A23273"/>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A23273"/>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hAnsi="Times New Roman"/>
      <w:sz w:val="28"/>
      <w:szCs w:val="40"/>
      <w:lang w:val="en-US"/>
    </w:rPr>
  </w:style>
  <w:style w:type="paragraph" w:customStyle="1" w:styleId="ArtNo1">
    <w:name w:val="Art No"/>
    <w:basedOn w:val="Arttitel"/>
    <w:link w:val="ArtNoChar0"/>
    <w:qFormat/>
    <w:rsid w:val="00A23273"/>
    <w:rPr>
      <w:rFonts w:ascii="Times New Roman" w:hAnsi="Times New Roman"/>
      <w:b w:val="0"/>
      <w:bCs w:val="0"/>
      <w:sz w:val="28"/>
      <w:szCs w:val="40"/>
    </w:rPr>
  </w:style>
  <w:style w:type="character" w:customStyle="1" w:styleId="ArtNoChar0">
    <w:name w:val="Art No Char"/>
    <w:basedOn w:val="ArttitelChar"/>
    <w:link w:val="ArtNo1"/>
    <w:rsid w:val="00A23273"/>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A23273"/>
    <w:pPr>
      <w:spacing w:before="40" w:line="280" w:lineRule="exact"/>
    </w:pPr>
    <w:rPr>
      <w:rFonts w:ascii="Times New Roman Bold" w:hAnsi="Times New Roman Bold"/>
      <w:bCs/>
      <w:sz w:val="20"/>
      <w:szCs w:val="26"/>
    </w:rPr>
  </w:style>
  <w:style w:type="paragraph" w:customStyle="1" w:styleId="StyleTabletextComplex15pt">
    <w:name w:val="Style Table_text + (Complex) 15 pt"/>
    <w:basedOn w:val="Normal"/>
    <w:qFormat/>
    <w:rsid w:val="00A23273"/>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A23273"/>
    <w:pPr>
      <w:bidi/>
      <w:jc w:val="both"/>
    </w:pPr>
    <w:rPr>
      <w:rFonts w:ascii="Times New Roman" w:hAnsi="Times New Roman"/>
    </w:rPr>
  </w:style>
  <w:style w:type="paragraph" w:styleId="Caption">
    <w:name w:val="caption"/>
    <w:basedOn w:val="Normal"/>
    <w:next w:val="Normal"/>
    <w:uiPriority w:val="99"/>
    <w:qFormat/>
    <w:rsid w:val="00A23273"/>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hAnsi="Times New Roman"/>
      <w:b/>
      <w:bCs/>
      <w:sz w:val="34"/>
      <w:szCs w:val="32"/>
      <w:lang w:val="fr-FR" w:bidi="ar-EG"/>
    </w:rPr>
  </w:style>
  <w:style w:type="paragraph" w:styleId="Title">
    <w:name w:val="Title"/>
    <w:aliases w:val="Title right"/>
    <w:basedOn w:val="Title1"/>
    <w:next w:val="Normal"/>
    <w:link w:val="TitleChar"/>
    <w:qFormat/>
    <w:rsid w:val="00A23273"/>
    <w:pPr>
      <w:keepNext w:val="0"/>
      <w:keepLines w:val="0"/>
      <w:tabs>
        <w:tab w:val="clear" w:pos="567"/>
        <w:tab w:val="clear" w:pos="1134"/>
        <w:tab w:val="clear" w:pos="1701"/>
        <w:tab w:val="clear" w:pos="2268"/>
        <w:tab w:val="clear" w:pos="2835"/>
      </w:tabs>
      <w:spacing w:before="240" w:after="0"/>
    </w:pPr>
    <w:rPr>
      <w:rFonts w:ascii="Times New Roman Bold" w:hAnsi="Times New Roman Bold"/>
      <w:b/>
      <w:bCs/>
      <w:lang w:bidi="ar-EG"/>
    </w:rPr>
  </w:style>
  <w:style w:type="character" w:customStyle="1" w:styleId="TitleChar">
    <w:name w:val="Title Char"/>
    <w:aliases w:val="Title right Char"/>
    <w:basedOn w:val="DefaultParagraphFont"/>
    <w:link w:val="Title"/>
    <w:rsid w:val="00A23273"/>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A23273"/>
    <w:pPr>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A23273"/>
    <w:rPr>
      <w:rFonts w:ascii="Verdana" w:hAnsi="Verdana" w:cs="Arial"/>
      <w:sz w:val="19"/>
      <w:szCs w:val="24"/>
      <w:lang w:val="en-GB" w:eastAsia="en-US" w:bidi="ar-EG"/>
    </w:rPr>
  </w:style>
  <w:style w:type="character" w:styleId="Strong">
    <w:name w:val="Strong"/>
    <w:basedOn w:val="DefaultParagraphFont"/>
    <w:qFormat/>
    <w:rsid w:val="00A23273"/>
    <w:rPr>
      <w:rFonts w:cs="Times New Roman"/>
      <w:b/>
      <w:bCs/>
    </w:rPr>
  </w:style>
  <w:style w:type="character" w:styleId="Emphasis">
    <w:name w:val="Emphasis"/>
    <w:basedOn w:val="DefaultParagraphFont"/>
    <w:qFormat/>
    <w:rsid w:val="00A23273"/>
    <w:rPr>
      <w:i/>
      <w:iCs/>
    </w:rPr>
  </w:style>
  <w:style w:type="paragraph" w:customStyle="1" w:styleId="Headingb1">
    <w:name w:val="Heading b"/>
    <w:basedOn w:val="Heading1"/>
    <w:qFormat/>
    <w:rsid w:val="00A23273"/>
    <w:pPr>
      <w:keepLines w:val="0"/>
      <w:tabs>
        <w:tab w:val="clear" w:pos="794"/>
        <w:tab w:val="clear" w:pos="1191"/>
        <w:tab w:val="clear" w:pos="1588"/>
        <w:tab w:val="clear" w:pos="1985"/>
      </w:tabs>
      <w:overflowPunct/>
      <w:autoSpaceDE/>
      <w:autoSpaceDN/>
      <w:adjustRightInd/>
      <w:spacing w:before="240" w:after="120"/>
      <w:ind w:left="0" w:firstLine="0"/>
      <w:textAlignment w:val="auto"/>
    </w:pPr>
    <w:rPr>
      <w:rFonts w:ascii="Times New Roman Bold" w:hAnsi="Times New Roman Bold"/>
      <w:kern w:val="32"/>
      <w:sz w:val="24"/>
      <w:szCs w:val="32"/>
      <w:lang w:val="en-US"/>
    </w:rPr>
  </w:style>
  <w:style w:type="paragraph" w:customStyle="1" w:styleId="tablefooter">
    <w:name w:val="table_footer"/>
    <w:basedOn w:val="Normal"/>
    <w:qFormat/>
    <w:rsid w:val="00A23273"/>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hAnsi="Times New Roman"/>
      <w:sz w:val="20"/>
      <w:szCs w:val="26"/>
    </w:rPr>
  </w:style>
  <w:style w:type="character" w:customStyle="1" w:styleId="FooterChar">
    <w:name w:val="Footer Char"/>
    <w:basedOn w:val="DefaultParagraphFont"/>
    <w:link w:val="Footer"/>
    <w:rsid w:val="00A23273"/>
    <w:rPr>
      <w:rFonts w:ascii="Calibri" w:hAnsi="Calibri" w:cs="Traditional Arabic"/>
      <w:noProof/>
      <w:sz w:val="16"/>
      <w:szCs w:val="30"/>
      <w:lang w:eastAsia="en-US"/>
    </w:rPr>
  </w:style>
  <w:style w:type="character" w:customStyle="1" w:styleId="HeaderChar">
    <w:name w:val="Header Char"/>
    <w:aliases w:val="encabezado Char"/>
    <w:basedOn w:val="DefaultParagraphFont"/>
    <w:link w:val="Header"/>
    <w:uiPriority w:val="99"/>
    <w:rsid w:val="00A23273"/>
    <w:rPr>
      <w:rFonts w:ascii="Calibri" w:hAnsi="Calibri" w:cs="Traditional Arabic"/>
      <w:sz w:val="18"/>
      <w:szCs w:val="30"/>
      <w:lang w:val="en-GB" w:eastAsia="en-US"/>
    </w:rPr>
  </w:style>
  <w:style w:type="paragraph" w:customStyle="1" w:styleId="OpinionNo">
    <w:name w:val="Opinion_No"/>
    <w:next w:val="Normal"/>
    <w:qFormat/>
    <w:rsid w:val="00A23273"/>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A23273"/>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A23273"/>
    <w:pPr>
      <w:tabs>
        <w:tab w:val="clear" w:pos="794"/>
        <w:tab w:val="clear" w:pos="1191"/>
        <w:tab w:val="clear" w:pos="1588"/>
        <w:tab w:val="clear" w:pos="1985"/>
        <w:tab w:val="left" w:pos="1134"/>
      </w:tabs>
      <w:overflowPunct/>
      <w:autoSpaceDE/>
      <w:autoSpaceDN/>
      <w:adjustRightInd/>
      <w:textAlignment w:val="auto"/>
    </w:pPr>
    <w:rPr>
      <w:rFonts w:ascii="Times New Roman italic" w:hAnsi="Times New Roman italic"/>
      <w:i/>
      <w:iCs/>
      <w:lang w:val="en-US" w:bidi="ar-EG"/>
    </w:rPr>
  </w:style>
  <w:style w:type="paragraph" w:customStyle="1" w:styleId="TableText1">
    <w:name w:val="Table_Text"/>
    <w:basedOn w:val="Normal"/>
    <w:link w:val="TableTextChar0"/>
    <w:rsid w:val="00A232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PMingLiU" w:hAnsi="Times New Roman" w:cs="Times New Roman"/>
      <w:szCs w:val="20"/>
    </w:rPr>
  </w:style>
  <w:style w:type="paragraph" w:customStyle="1" w:styleId="TableHead0">
    <w:name w:val="Table_Head"/>
    <w:basedOn w:val="TableText1"/>
    <w:link w:val="TableHeadChar0"/>
    <w:rsid w:val="00A23273"/>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Symbol">
    <w:name w:val="Symbol"/>
    <w:basedOn w:val="DefaultParagraphFont"/>
    <w:rsid w:val="00A23273"/>
    <w:rPr>
      <w:rFonts w:ascii="Symbol" w:hAnsi="Symbol"/>
      <w:i/>
    </w:rPr>
  </w:style>
  <w:style w:type="paragraph" w:customStyle="1" w:styleId="Char">
    <w:name w:val="Char"/>
    <w:basedOn w:val="Normal"/>
    <w:rsid w:val="00A2327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PMingLiU" w:hAnsi="Arial" w:cs="Times New Roman"/>
      <w:sz w:val="20"/>
      <w:szCs w:val="20"/>
      <w:lang w:val="fr-FR" w:eastAsia="zh-CN"/>
    </w:rPr>
  </w:style>
  <w:style w:type="character" w:customStyle="1" w:styleId="TableTextChar0">
    <w:name w:val="Table_Text Char"/>
    <w:basedOn w:val="DefaultParagraphFont"/>
    <w:link w:val="TableText1"/>
    <w:rsid w:val="00A23273"/>
    <w:rPr>
      <w:rFonts w:ascii="Times New Roman" w:eastAsia="PMingLiU" w:hAnsi="Times New Roman"/>
      <w:sz w:val="22"/>
      <w:lang w:val="en-GB" w:eastAsia="en-US"/>
    </w:rPr>
  </w:style>
  <w:style w:type="character" w:customStyle="1" w:styleId="TableHeadChar0">
    <w:name w:val="Table_Head Char"/>
    <w:basedOn w:val="TableTextChar0"/>
    <w:link w:val="TableHead0"/>
    <w:rsid w:val="00A23273"/>
    <w:rPr>
      <w:rFonts w:ascii="Times New Roman Bold" w:eastAsia="PMingLiU" w:hAnsi="Times New Roman Bold" w:cs="Times New Roman Bold"/>
      <w:b/>
      <w:bCs/>
      <w:sz w:val="22"/>
      <w:lang w:val="en-GB" w:eastAsia="en-US"/>
    </w:rPr>
  </w:style>
  <w:style w:type="character" w:customStyle="1" w:styleId="TabletextChar">
    <w:name w:val="Table_text Char"/>
    <w:basedOn w:val="DefaultParagraphFont"/>
    <w:link w:val="Tabletext"/>
    <w:rsid w:val="00A23273"/>
    <w:rPr>
      <w:rFonts w:ascii="Calibri" w:hAnsi="Calibri" w:cs="Traditional Arabic"/>
      <w:sz w:val="22"/>
      <w:szCs w:val="30"/>
      <w:lang w:val="en-GB" w:eastAsia="en-US"/>
    </w:rPr>
  </w:style>
  <w:style w:type="character" w:customStyle="1" w:styleId="AnnexNotitleChar">
    <w:name w:val="Annex_No &amp; title Char"/>
    <w:basedOn w:val="DefaultParagraphFont"/>
    <w:link w:val="AnnexNotitle"/>
    <w:rsid w:val="00A23273"/>
    <w:rPr>
      <w:rFonts w:ascii="Calibri" w:hAnsi="Calibri" w:cs="Traditional Arabic"/>
      <w:b/>
      <w:sz w:val="28"/>
      <w:szCs w:val="30"/>
      <w:lang w:val="en-GB" w:eastAsia="en-US"/>
    </w:rPr>
  </w:style>
  <w:style w:type="paragraph" w:customStyle="1" w:styleId="NormalS1">
    <w:name w:val="Normal_S1"/>
    <w:basedOn w:val="Normal"/>
    <w:qFormat/>
    <w:rsid w:val="00A23273"/>
    <w:pPr>
      <w:suppressLineNumbers/>
      <w:suppressAutoHyphens/>
      <w:spacing w:before="200" w:line="185" w:lineRule="auto"/>
      <w:textboxTightWrap w:val="allLines"/>
    </w:pPr>
    <w:rPr>
      <w:rFonts w:ascii="Times New Roman" w:eastAsia="PMingLiU" w:hAnsi="Times New Roman"/>
      <w:lang w:val="en-US"/>
    </w:rPr>
  </w:style>
  <w:style w:type="character" w:customStyle="1" w:styleId="TableNotitleChar">
    <w:name w:val="Table_No &amp; title Char"/>
    <w:basedOn w:val="DefaultParagraphFont"/>
    <w:link w:val="TableNotitle"/>
    <w:rsid w:val="00A23273"/>
    <w:rPr>
      <w:rFonts w:ascii="Calibri" w:hAnsi="Calibri" w:cs="Traditional Arabic"/>
      <w:b/>
      <w:sz w:val="22"/>
      <w:szCs w:val="30"/>
      <w:lang w:val="en-GB" w:eastAsia="en-US"/>
    </w:rPr>
  </w:style>
  <w:style w:type="paragraph" w:styleId="PlainText">
    <w:name w:val="Plain Text"/>
    <w:basedOn w:val="Normal"/>
    <w:link w:val="PlainTextChar"/>
    <w:uiPriority w:val="99"/>
    <w:unhideWhenUsed/>
    <w:rsid w:val="00A23273"/>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A23273"/>
    <w:rPr>
      <w:rFonts w:ascii="Consolas" w:eastAsiaTheme="minorEastAsia" w:hAnsi="Consolas" w:cstheme="minorBidi"/>
      <w:sz w:val="21"/>
      <w:szCs w:val="21"/>
    </w:rPr>
  </w:style>
  <w:style w:type="paragraph" w:styleId="BalloonText">
    <w:name w:val="Balloon Text"/>
    <w:basedOn w:val="Normal"/>
    <w:link w:val="BalloonTextChar"/>
    <w:rsid w:val="00A23273"/>
    <w:pPr>
      <w:spacing w:before="0" w:line="240" w:lineRule="auto"/>
    </w:pPr>
    <w:rPr>
      <w:rFonts w:ascii="Tahoma" w:eastAsia="PMingLiU" w:hAnsi="Tahoma" w:cs="Tahoma"/>
      <w:sz w:val="16"/>
      <w:szCs w:val="16"/>
    </w:rPr>
  </w:style>
  <w:style w:type="character" w:customStyle="1" w:styleId="BalloonTextChar">
    <w:name w:val="Balloon Text Char"/>
    <w:basedOn w:val="DefaultParagraphFont"/>
    <w:link w:val="BalloonText"/>
    <w:rsid w:val="00A23273"/>
    <w:rPr>
      <w:rFonts w:ascii="Tahoma" w:eastAsia="PMingLiU" w:hAnsi="Tahoma" w:cs="Tahoma"/>
      <w:sz w:val="16"/>
      <w:szCs w:val="16"/>
      <w:lang w:val="en-GB" w:eastAsia="en-US"/>
    </w:rPr>
  </w:style>
  <w:style w:type="paragraph" w:customStyle="1" w:styleId="Char1">
    <w:name w:val="Char1"/>
    <w:basedOn w:val="Normal"/>
    <w:rsid w:val="00A2327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PMingLiU" w:hAnsi="Arial" w:cs="Times New Roman"/>
      <w:sz w:val="20"/>
      <w:szCs w:val="20"/>
      <w:lang w:val="fr-FR" w:eastAsia="zh-CN"/>
    </w:rPr>
  </w:style>
  <w:style w:type="paragraph" w:styleId="List2">
    <w:name w:val="List 2"/>
    <w:basedOn w:val="Normal"/>
    <w:rsid w:val="00A23273"/>
    <w:pPr>
      <w:tabs>
        <w:tab w:val="clear" w:pos="794"/>
        <w:tab w:val="clear" w:pos="1191"/>
        <w:tab w:val="clear" w:pos="1588"/>
        <w:tab w:val="clear" w:pos="1985"/>
        <w:tab w:val="left" w:pos="935"/>
      </w:tabs>
      <w:spacing w:after="120" w:line="240" w:lineRule="auto"/>
      <w:ind w:left="566" w:hanging="283"/>
    </w:pPr>
    <w:rPr>
      <w:rFonts w:ascii="Times New Roman" w:eastAsia="PMingLiU" w:hAnsi="Times New Roman" w:cs="Times New Roman"/>
      <w:lang w:val="en-US" w:eastAsia="zh-CN"/>
    </w:rPr>
  </w:style>
  <w:style w:type="paragraph" w:customStyle="1" w:styleId="ANNEXNO1">
    <w:name w:val="ANNEX_NO"/>
    <w:basedOn w:val="AnnexNotitle"/>
    <w:autoRedefine/>
    <w:qFormat/>
    <w:rsid w:val="00A23273"/>
    <w:pPr>
      <w:spacing w:before="0"/>
    </w:pPr>
    <w:rPr>
      <w:rFonts w:ascii="Times New Roman" w:eastAsia="Batang" w:hAnsi="Times New Roman"/>
      <w:b w:val="0"/>
      <w:sz w:val="16"/>
      <w:szCs w:val="16"/>
      <w:lang w:val="en-US" w:bidi="ar-EG"/>
    </w:rPr>
  </w:style>
  <w:style w:type="paragraph" w:styleId="NoSpacing">
    <w:name w:val="No Spacing"/>
    <w:basedOn w:val="Normal"/>
    <w:link w:val="NoSpacingChar"/>
    <w:uiPriority w:val="1"/>
    <w:qFormat/>
    <w:rsid w:val="00A23273"/>
    <w:pPr>
      <w:tabs>
        <w:tab w:val="clear" w:pos="794"/>
        <w:tab w:val="clear" w:pos="1191"/>
        <w:tab w:val="clear" w:pos="1588"/>
        <w:tab w:val="clear" w:pos="1985"/>
      </w:tabs>
      <w:overflowPunct/>
      <w:autoSpaceDE/>
      <w:autoSpaceDN/>
      <w:bidi w:val="0"/>
      <w:adjustRightInd/>
      <w:jc w:val="lowKashida"/>
      <w:textAlignment w:val="auto"/>
    </w:pPr>
    <w:rPr>
      <w:rFonts w:eastAsiaTheme="minorHAnsi"/>
      <w:color w:val="000000" w:themeColor="text1"/>
      <w:sz w:val="20"/>
      <w:szCs w:val="20"/>
      <w:lang w:val="en-US" w:eastAsia="ja-JP"/>
    </w:rPr>
  </w:style>
  <w:style w:type="character" w:customStyle="1" w:styleId="NoSpacingChar">
    <w:name w:val="No Spacing Char"/>
    <w:basedOn w:val="DefaultParagraphFont"/>
    <w:link w:val="NoSpacing"/>
    <w:uiPriority w:val="1"/>
    <w:rsid w:val="00A23273"/>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A23273"/>
    <w:rPr>
      <w:smallCaps/>
      <w:color w:val="C0504D" w:themeColor="accent2"/>
      <w:u w:val="single"/>
    </w:rPr>
  </w:style>
  <w:style w:type="paragraph" w:styleId="IntenseQuote">
    <w:name w:val="Intense Quote"/>
    <w:basedOn w:val="Normal"/>
    <w:next w:val="Normal"/>
    <w:link w:val="IntenseQuoteChar"/>
    <w:uiPriority w:val="30"/>
    <w:qFormat/>
    <w:rsid w:val="00A23273"/>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rFonts w:ascii="Times New Roman" w:eastAsia="PMingLiU" w:hAnsi="Times New Roman"/>
      <w:b/>
      <w:bCs/>
      <w:i/>
      <w:iCs/>
      <w:color w:val="4F81BD" w:themeColor="accent1"/>
      <w:lang w:val="en-US"/>
    </w:rPr>
  </w:style>
  <w:style w:type="character" w:customStyle="1" w:styleId="IntenseQuoteChar">
    <w:name w:val="Intense Quote Char"/>
    <w:basedOn w:val="DefaultParagraphFont"/>
    <w:link w:val="IntenseQuote"/>
    <w:uiPriority w:val="30"/>
    <w:rsid w:val="00A23273"/>
    <w:rPr>
      <w:rFonts w:ascii="Times New Roman" w:eastAsia="PMingLiU"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A23273"/>
    <w:rPr>
      <w:b/>
      <w:bCs/>
      <w:i/>
      <w:iCs/>
      <w:color w:val="4F81BD" w:themeColor="accent1"/>
    </w:rPr>
  </w:style>
  <w:style w:type="paragraph" w:styleId="NormalWeb">
    <w:name w:val="Normal (Web)"/>
    <w:basedOn w:val="Normal"/>
    <w:uiPriority w:val="99"/>
    <w:unhideWhenUsed/>
    <w:rsid w:val="00A23273"/>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PMingLiU" w:hAnsi="Verdana" w:cs="Times New Roman"/>
      <w:sz w:val="18"/>
      <w:szCs w:val="18"/>
      <w:lang w:val="en-US" w:eastAsia="zh-CN"/>
    </w:rPr>
  </w:style>
  <w:style w:type="paragraph" w:customStyle="1" w:styleId="2">
    <w:name w:val="وسطي2"/>
    <w:basedOn w:val="Title"/>
    <w:rsid w:val="00A23273"/>
    <w:pPr>
      <w:tabs>
        <w:tab w:val="left" w:pos="849"/>
      </w:tabs>
      <w:spacing w:before="60" w:after="60"/>
    </w:pPr>
    <w:rPr>
      <w:rFonts w:ascii="Times New Roman" w:eastAsia="PMingLiU" w:hAnsi="Times New Roman" w:cs="Times New Roman"/>
      <w:sz w:val="24"/>
      <w:szCs w:val="32"/>
      <w:lang w:val="en-US" w:bidi="ar-SA"/>
    </w:rPr>
  </w:style>
  <w:style w:type="character" w:styleId="CommentReference">
    <w:name w:val="annotation reference"/>
    <w:basedOn w:val="DefaultParagraphFont"/>
    <w:rsid w:val="00A23273"/>
    <w:rPr>
      <w:sz w:val="16"/>
      <w:szCs w:val="16"/>
    </w:rPr>
  </w:style>
  <w:style w:type="paragraph" w:styleId="CommentText">
    <w:name w:val="annotation text"/>
    <w:basedOn w:val="Normal"/>
    <w:link w:val="CommentTextChar"/>
    <w:rsid w:val="00A23273"/>
    <w:pPr>
      <w:tabs>
        <w:tab w:val="clear" w:pos="794"/>
        <w:tab w:val="clear" w:pos="1191"/>
        <w:tab w:val="clear" w:pos="1588"/>
        <w:tab w:val="clear" w:pos="1985"/>
      </w:tabs>
      <w:overflowPunct/>
      <w:autoSpaceDE/>
      <w:autoSpaceDN/>
      <w:bidi w:val="0"/>
      <w:adjustRightInd/>
      <w:spacing w:line="240" w:lineRule="auto"/>
      <w:jc w:val="right"/>
      <w:textAlignment w:val="auto"/>
    </w:pPr>
    <w:rPr>
      <w:rFonts w:ascii="Times New Roman" w:eastAsia="PMingLiU" w:hAnsi="Times New Roman"/>
      <w:sz w:val="20"/>
      <w:szCs w:val="20"/>
      <w:lang w:val="en-US"/>
    </w:rPr>
  </w:style>
  <w:style w:type="character" w:customStyle="1" w:styleId="CommentTextChar">
    <w:name w:val="Comment Text Char"/>
    <w:basedOn w:val="DefaultParagraphFont"/>
    <w:link w:val="CommentText"/>
    <w:rsid w:val="00A23273"/>
    <w:rPr>
      <w:rFonts w:ascii="Times New Roman" w:eastAsia="PMingLiU" w:hAnsi="Times New Roman" w:cs="Traditional Arabic"/>
      <w:lang w:eastAsia="en-US"/>
    </w:rPr>
  </w:style>
  <w:style w:type="paragraph" w:styleId="CommentSubject">
    <w:name w:val="annotation subject"/>
    <w:basedOn w:val="CommentText"/>
    <w:next w:val="CommentText"/>
    <w:link w:val="CommentSubjectChar"/>
    <w:rsid w:val="00A23273"/>
    <w:rPr>
      <w:b/>
      <w:bCs/>
    </w:rPr>
  </w:style>
  <w:style w:type="character" w:customStyle="1" w:styleId="CommentSubjectChar">
    <w:name w:val="Comment Subject Char"/>
    <w:basedOn w:val="CommentTextChar"/>
    <w:link w:val="CommentSubject"/>
    <w:rsid w:val="00A23273"/>
    <w:rPr>
      <w:rFonts w:ascii="Times New Roman" w:eastAsia="PMingLiU" w:hAnsi="Times New Roman" w:cs="Traditional Arabic"/>
      <w:b/>
      <w:bCs/>
      <w:lang w:eastAsia="en-US"/>
    </w:rPr>
  </w:style>
  <w:style w:type="paragraph" w:styleId="Revision">
    <w:name w:val="Revision"/>
    <w:hidden/>
    <w:uiPriority w:val="99"/>
    <w:semiHidden/>
    <w:rsid w:val="00A23273"/>
    <w:rPr>
      <w:rFonts w:ascii="Times New Roman" w:eastAsia="PMingLiU" w:hAnsi="Times New Roman" w:cs="Traditional Arabic"/>
      <w:sz w:val="22"/>
      <w:szCs w:val="30"/>
      <w:lang w:eastAsia="en-US"/>
    </w:rPr>
  </w:style>
  <w:style w:type="paragraph" w:styleId="ListParagraph">
    <w:name w:val="List Paragraph"/>
    <w:basedOn w:val="Normal"/>
    <w:uiPriority w:val="34"/>
    <w:qFormat/>
    <w:rsid w:val="00A23273"/>
    <w:pPr>
      <w:ind w:left="720"/>
      <w:contextualSpacing/>
    </w:pPr>
    <w:rPr>
      <w:rFonts w:ascii="Times New Roman" w:eastAsia="PMingLiU" w:hAnsi="Times New Roman"/>
    </w:rPr>
  </w:style>
  <w:style w:type="table" w:customStyle="1" w:styleId="TableGrid1">
    <w:name w:val="Table Grid1"/>
    <w:basedOn w:val="TableNormal"/>
    <w:next w:val="TableGrid"/>
    <w:rsid w:val="00A23273"/>
    <w:pPr>
      <w:tabs>
        <w:tab w:val="left" w:pos="794"/>
        <w:tab w:val="left" w:pos="1191"/>
        <w:tab w:val="left" w:pos="1588"/>
        <w:tab w:val="left" w:pos="1985"/>
      </w:tabs>
      <w:overflowPunct w:val="0"/>
      <w:autoSpaceDE w:val="0"/>
      <w:autoSpaceDN w:val="0"/>
      <w:adjustRightInd w:val="0"/>
      <w:spacing w:before="120"/>
      <w:textAlignment w:val="baseline"/>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FootnoteText"/>
    <w:rsid w:val="00A23273"/>
    <w:pPr>
      <w:keepLines w:val="0"/>
      <w:spacing w:before="80" w:after="0" w:line="185" w:lineRule="auto"/>
      <w:ind w:left="0" w:firstLine="0"/>
    </w:pPr>
    <w:rPr>
      <w:rFonts w:ascii="Times New Roman" w:eastAsia="PMingLiU" w:hAnsi="Times New Roman"/>
      <w:sz w:val="20"/>
      <w:szCs w:val="26"/>
    </w:rPr>
  </w:style>
  <w:style w:type="character" w:styleId="FollowedHyperlink">
    <w:name w:val="FollowedHyperlink"/>
    <w:basedOn w:val="DefaultParagraphFont"/>
    <w:rsid w:val="00A23273"/>
    <w:rPr>
      <w:color w:val="800080" w:themeColor="followedHyperlink"/>
      <w:u w:val="single"/>
    </w:rPr>
  </w:style>
  <w:style w:type="character" w:customStyle="1" w:styleId="apple-converted-space">
    <w:name w:val="apple-converted-space"/>
    <w:basedOn w:val="DefaultParagraphFont"/>
    <w:rsid w:val="00A23273"/>
  </w:style>
  <w:style w:type="paragraph" w:customStyle="1" w:styleId="AnnexTitle0">
    <w:name w:val="Annex_Title"/>
    <w:basedOn w:val="Normal"/>
    <w:next w:val="Normal"/>
    <w:rsid w:val="00A23273"/>
    <w:pPr>
      <w:keepNext/>
      <w:keepLines/>
      <w:widowControl w:val="0"/>
      <w:overflowPunct/>
      <w:spacing w:before="240" w:after="280"/>
      <w:jc w:val="center"/>
      <w:textAlignment w:val="auto"/>
    </w:pPr>
    <w:rPr>
      <w:rFonts w:ascii="Times New Roman Bold" w:eastAsia="PMingLiU" w:hAnsi="Times New Roman Bold"/>
      <w:b/>
      <w:bCs/>
      <w:sz w:val="26"/>
      <w:szCs w:val="36"/>
    </w:rPr>
  </w:style>
  <w:style w:type="paragraph" w:customStyle="1" w:styleId="Reason">
    <w:name w:val="Reason"/>
    <w:basedOn w:val="Normal"/>
    <w:rsid w:val="00A23273"/>
    <w:pPr>
      <w:overflowPunct/>
      <w:spacing w:before="360"/>
      <w:textAlignment w:val="auto"/>
    </w:pPr>
    <w:rPr>
      <w:rFonts w:eastAsia="SimSun"/>
      <w:b/>
      <w:bCs/>
      <w:i/>
      <w:iCs/>
      <w:lang w:val="en-US" w:bidi="ar-EG"/>
    </w:rPr>
  </w:style>
  <w:style w:type="paragraph" w:customStyle="1" w:styleId="end">
    <w:name w:val="end"/>
    <w:basedOn w:val="Normal"/>
    <w:qFormat/>
    <w:rsid w:val="00A23273"/>
    <w:pPr>
      <w:tabs>
        <w:tab w:val="clear" w:pos="794"/>
        <w:tab w:val="clear" w:pos="1191"/>
        <w:tab w:val="clear" w:pos="1588"/>
        <w:tab w:val="clear" w:pos="1985"/>
        <w:tab w:val="left" w:pos="567"/>
        <w:tab w:val="left" w:pos="1134"/>
        <w:tab w:val="left" w:pos="1701"/>
        <w:tab w:val="left" w:pos="2268"/>
        <w:tab w:val="left" w:pos="2835"/>
      </w:tabs>
      <w:spacing w:before="600"/>
      <w:jc w:val="center"/>
    </w:pPr>
    <w:rPr>
      <w:rFonts w:eastAsia="PMingLiU"/>
      <w:lang w:bidi="ar-EG"/>
    </w:rPr>
  </w:style>
  <w:style w:type="numbering" w:customStyle="1" w:styleId="NoList1">
    <w:name w:val="No List1"/>
    <w:next w:val="NoList"/>
    <w:uiPriority w:val="99"/>
    <w:semiHidden/>
    <w:unhideWhenUsed/>
    <w:rsid w:val="00A55558"/>
  </w:style>
  <w:style w:type="paragraph" w:customStyle="1" w:styleId="HeadingI1">
    <w:name w:val="Heading I"/>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ascii="Times New Roman" w:eastAsia="SimSun" w:hAnsi="Times New Roman"/>
      <w:i/>
      <w:iCs/>
      <w:lang w:val="en-US" w:eastAsia="zh-CN"/>
    </w:rPr>
  </w:style>
  <w:style w:type="paragraph" w:customStyle="1" w:styleId="AgendaItem0">
    <w:name w:val="Agenda Item"/>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bidi="ar-SY"/>
    </w:rPr>
  </w:style>
  <w:style w:type="paragraph" w:customStyle="1" w:styleId="AnnexNo2">
    <w:name w:val="Annex No"/>
    <w:basedOn w:val="AgendaItem0"/>
    <w:qFormat/>
    <w:rsid w:val="00A55558"/>
  </w:style>
  <w:style w:type="paragraph" w:customStyle="1" w:styleId="Annextitle1">
    <w:name w:val="Annex title"/>
    <w:basedOn w:val="AnnexNo2"/>
    <w:qFormat/>
    <w:rsid w:val="00A55558"/>
    <w:pPr>
      <w:keepNext/>
      <w:keepLines/>
      <w:spacing w:before="120" w:after="360"/>
    </w:pPr>
    <w:rPr>
      <w:b/>
      <w:bCs/>
      <w:sz w:val="28"/>
      <w:szCs w:val="40"/>
    </w:rPr>
  </w:style>
  <w:style w:type="character" w:styleId="PlaceholderText">
    <w:name w:val="Placeholder Text"/>
    <w:basedOn w:val="DefaultParagraphFont"/>
    <w:uiPriority w:val="99"/>
    <w:semiHidden/>
    <w:rsid w:val="00A55558"/>
    <w:rPr>
      <w:color w:val="808080"/>
    </w:rPr>
  </w:style>
  <w:style w:type="paragraph" w:customStyle="1" w:styleId="Referencetitle">
    <w:name w:val="Reference title"/>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lang w:val="en-US" w:eastAsia="zh-CN" w:bidi="ar-SY"/>
    </w:rPr>
  </w:style>
  <w:style w:type="paragraph" w:customStyle="1" w:styleId="AppendixNo0">
    <w:name w:val="Appendix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bidi="ar-SY"/>
    </w:rPr>
  </w:style>
  <w:style w:type="paragraph" w:customStyle="1" w:styleId="Appendixtitle0">
    <w:name w:val="Appendix title"/>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b/>
      <w:bCs/>
      <w:sz w:val="28"/>
      <w:szCs w:val="40"/>
      <w:lang w:val="en-US" w:eastAsia="zh-CN"/>
    </w:rPr>
  </w:style>
  <w:style w:type="paragraph" w:customStyle="1" w:styleId="ArticleNo">
    <w:name w:val="Article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sz w:val="26"/>
      <w:szCs w:val="36"/>
      <w:lang w:val="en-US" w:eastAsia="zh-CN" w:bidi="ar-SY"/>
    </w:rPr>
  </w:style>
  <w:style w:type="paragraph" w:customStyle="1" w:styleId="Articletitle">
    <w:name w:val="Article title"/>
    <w:basedOn w:val="ArticleNo"/>
    <w:qFormat/>
    <w:rsid w:val="00A55558"/>
    <w:rPr>
      <w:b/>
      <w:bCs/>
      <w:sz w:val="28"/>
      <w:szCs w:val="40"/>
    </w:rPr>
  </w:style>
  <w:style w:type="paragraph" w:customStyle="1" w:styleId="ChapterNo">
    <w:name w:val="Chapter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ascii="Times New Roman" w:eastAsia="SimSun" w:hAnsi="Times New Roman"/>
      <w:sz w:val="28"/>
      <w:szCs w:val="40"/>
      <w:lang w:val="en-US" w:eastAsia="zh-CN" w:bidi="ar-SY"/>
    </w:rPr>
  </w:style>
  <w:style w:type="paragraph" w:customStyle="1" w:styleId="Chaptertitle">
    <w:name w:val="Chapter title"/>
    <w:basedOn w:val="ChapterNo"/>
    <w:qFormat/>
    <w:rsid w:val="00A55558"/>
    <w:pPr>
      <w:spacing w:before="120" w:after="600"/>
    </w:pPr>
    <w:rPr>
      <w:b/>
      <w:bCs/>
      <w:sz w:val="32"/>
      <w:szCs w:val="44"/>
    </w:rPr>
  </w:style>
  <w:style w:type="paragraph" w:customStyle="1" w:styleId="Date1">
    <w:name w:val="Date1"/>
    <w:basedOn w:val="Normal"/>
    <w:next w:val="Normal"/>
    <w:uiPriority w:val="99"/>
    <w:unhideWhenUsed/>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ascii="Times New Roman" w:eastAsia="SimSun" w:hAnsi="Times New Roman"/>
      <w:lang w:val="en-US" w:eastAsia="zh-CN"/>
    </w:rPr>
  </w:style>
  <w:style w:type="character" w:customStyle="1" w:styleId="DateChar">
    <w:name w:val="Date Char"/>
    <w:basedOn w:val="DefaultParagraphFont"/>
    <w:link w:val="Date"/>
    <w:uiPriority w:val="99"/>
    <w:rsid w:val="00A55558"/>
    <w:rPr>
      <w:rFonts w:ascii="Times New Roman" w:hAnsi="Times New Roman" w:cs="Traditional Arabic"/>
      <w:szCs w:val="30"/>
    </w:rPr>
  </w:style>
  <w:style w:type="paragraph" w:customStyle="1" w:styleId="DecisionNo0">
    <w:name w:val="Decision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Decisiontitle0">
    <w:name w:val="Decision title"/>
    <w:basedOn w:val="DecisionNo0"/>
    <w:qFormat/>
    <w:rsid w:val="00A55558"/>
    <w:pPr>
      <w:spacing w:before="120" w:after="360"/>
    </w:pPr>
    <w:rPr>
      <w:b/>
      <w:bCs/>
      <w:sz w:val="28"/>
      <w:szCs w:val="40"/>
    </w:rPr>
  </w:style>
  <w:style w:type="paragraph" w:customStyle="1" w:styleId="enumlev10">
    <w:name w:val="enumlev 1"/>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ascii="Times New Roman" w:eastAsia="SimSun" w:hAnsi="Times New Roman"/>
      <w:lang w:val="en-US" w:eastAsia="zh-CN" w:bidi="ar-SY"/>
    </w:rPr>
  </w:style>
  <w:style w:type="paragraph" w:customStyle="1" w:styleId="enumlev20">
    <w:name w:val="enumlev 2"/>
    <w:basedOn w:val="Normal"/>
    <w:qFormat/>
    <w:rsid w:val="00A55558"/>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ascii="Times New Roman" w:eastAsia="SimSun" w:hAnsi="Times New Roman"/>
      <w:lang w:val="en-US" w:eastAsia="zh-CN"/>
    </w:rPr>
  </w:style>
  <w:style w:type="paragraph" w:customStyle="1" w:styleId="enumlev30">
    <w:name w:val="enumlev 3"/>
    <w:basedOn w:val="Normal"/>
    <w:qFormat/>
    <w:rsid w:val="00A55558"/>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ascii="Times New Roman" w:eastAsia="SimSun" w:hAnsi="Times New Roman"/>
      <w:lang w:val="en-US" w:eastAsia="zh-CN" w:bidi="ar-SY"/>
    </w:rPr>
  </w:style>
  <w:style w:type="paragraph" w:customStyle="1" w:styleId="Figurelegend0">
    <w:name w:val="Figure legend"/>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ascii="Times New Roman" w:eastAsia="SimSun" w:hAnsi="Times New Roman"/>
      <w:lang w:val="en-US" w:eastAsia="zh-CN" w:bidi="ar-SY"/>
    </w:rPr>
  </w:style>
  <w:style w:type="paragraph" w:customStyle="1" w:styleId="Referencetexte">
    <w:name w:val="Reference texte"/>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ascii="Times New Roman" w:eastAsia="SimSun" w:hAnsi="Times New Roman"/>
      <w:lang w:val="en-US" w:eastAsia="zh-CN"/>
    </w:rPr>
  </w:style>
  <w:style w:type="paragraph" w:customStyle="1" w:styleId="PartNo0">
    <w:name w:val="Part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Parttitle1">
    <w:name w:val="Part title"/>
    <w:basedOn w:val="PartNo0"/>
    <w:qFormat/>
    <w:rsid w:val="00A55558"/>
    <w:pPr>
      <w:spacing w:before="120" w:after="360"/>
    </w:pPr>
    <w:rPr>
      <w:b/>
      <w:bCs/>
      <w:sz w:val="28"/>
      <w:szCs w:val="40"/>
    </w:rPr>
  </w:style>
  <w:style w:type="paragraph" w:customStyle="1" w:styleId="Section10">
    <w:name w:val="Section 1"/>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ascii="Times New Roman" w:eastAsia="SimSun" w:hAnsi="Times New Roman"/>
      <w:b/>
      <w:bCs/>
      <w:sz w:val="26"/>
      <w:szCs w:val="36"/>
      <w:lang w:val="en-US" w:eastAsia="zh-CN" w:bidi="ar-SY"/>
    </w:rPr>
  </w:style>
  <w:style w:type="paragraph" w:customStyle="1" w:styleId="Section20">
    <w:name w:val="Section 2"/>
    <w:basedOn w:val="Section10"/>
    <w:qFormat/>
    <w:rsid w:val="00A55558"/>
    <w:pPr>
      <w:spacing w:before="240"/>
    </w:pPr>
    <w:rPr>
      <w:b w:val="0"/>
      <w:bCs w:val="0"/>
    </w:rPr>
  </w:style>
  <w:style w:type="paragraph" w:customStyle="1" w:styleId="SectionNo0">
    <w:name w:val="Section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Sectiontitle0">
    <w:name w:val="Section title"/>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b/>
      <w:bCs/>
      <w:sz w:val="28"/>
      <w:szCs w:val="40"/>
      <w:lang w:val="en-US" w:eastAsia="zh-CN" w:bidi="ar-SY"/>
    </w:rPr>
  </w:style>
  <w:style w:type="paragraph" w:customStyle="1" w:styleId="FigureNo0">
    <w:name w:val="Figure No"/>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ascii="Times New Roman" w:eastAsia="SimSun" w:hAnsi="Times New Roman"/>
      <w:lang w:val="en-US" w:eastAsia="zh-CN" w:bidi="ar-SY"/>
    </w:rPr>
  </w:style>
  <w:style w:type="paragraph" w:customStyle="1" w:styleId="Figuretitle0">
    <w:name w:val="Figure title"/>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ascii="Times New Roman" w:eastAsia="SimSun" w:hAnsi="Times New Roman"/>
      <w:b/>
      <w:bCs/>
      <w:lang w:val="en-US" w:eastAsia="zh-CN"/>
    </w:rPr>
  </w:style>
  <w:style w:type="paragraph" w:customStyle="1" w:styleId="TableNo0">
    <w:name w:val="Table No"/>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ascii="Times New Roman" w:eastAsia="SimSun" w:hAnsi="Times New Roman"/>
      <w:lang w:val="en-US" w:eastAsia="zh-CN" w:bidi="ar-SY"/>
    </w:rPr>
  </w:style>
  <w:style w:type="paragraph" w:customStyle="1" w:styleId="TableHead1">
    <w:name w:val="Table Head"/>
    <w:basedOn w:val="Normal"/>
    <w:qFormat/>
    <w:rsid w:val="00A55558"/>
    <w:pPr>
      <w:keepNext/>
      <w:pBdr>
        <w:top w:val="single" w:sz="4" w:space="1" w:color="auto"/>
        <w:left w:val="single" w:sz="4" w:space="4" w:color="auto"/>
        <w:bottom w:val="single" w:sz="4" w:space="1" w:color="auto"/>
        <w:right w:val="single" w:sz="4" w:space="4" w:color="auto"/>
      </w:pBd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ascii="Times New Roman" w:eastAsia="SimSun" w:hAnsi="Times New Roman"/>
      <w:b/>
      <w:bCs/>
      <w:sz w:val="20"/>
      <w:szCs w:val="26"/>
      <w:lang w:val="en-US" w:eastAsia="zh-CN"/>
    </w:rPr>
  </w:style>
  <w:style w:type="paragraph" w:customStyle="1" w:styleId="Tabletexte">
    <w:name w:val="Table texte"/>
    <w:basedOn w:val="Normal"/>
    <w:qFormat/>
    <w:rsid w:val="00A55558"/>
    <w:pPr>
      <w:pBdr>
        <w:top w:val="single" w:sz="4" w:space="1" w:color="auto"/>
        <w:left w:val="single" w:sz="4" w:space="4" w:color="auto"/>
        <w:bottom w:val="single" w:sz="4" w:space="1" w:color="auto"/>
        <w:right w:val="single" w:sz="4" w:space="4" w:color="auto"/>
      </w:pBd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ascii="Times New Roman" w:eastAsia="SimSun" w:hAnsi="Times New Roman"/>
      <w:sz w:val="20"/>
      <w:szCs w:val="26"/>
      <w:lang w:val="en-US" w:eastAsia="zh-CN" w:bidi="ar-SY"/>
    </w:rPr>
  </w:style>
  <w:style w:type="paragraph" w:customStyle="1" w:styleId="VolumeNo">
    <w:name w:val="Volume No"/>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bidi="ar-SY"/>
    </w:rPr>
  </w:style>
  <w:style w:type="paragraph" w:customStyle="1" w:styleId="Volumetitle">
    <w:name w:val="Volume title"/>
    <w:basedOn w:val="VolumeNo"/>
    <w:qFormat/>
    <w:rsid w:val="00A55558"/>
    <w:pPr>
      <w:spacing w:before="120" w:after="360"/>
    </w:pPr>
    <w:rPr>
      <w:sz w:val="28"/>
      <w:szCs w:val="40"/>
    </w:rPr>
  </w:style>
  <w:style w:type="paragraph" w:customStyle="1" w:styleId="ResolutionNo">
    <w:name w:val="Resolution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Resolutiontitle">
    <w:name w:val="Resolution title"/>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b/>
      <w:bCs/>
      <w:sz w:val="28"/>
      <w:szCs w:val="40"/>
      <w:lang w:val="en-US" w:eastAsia="zh-CN" w:bidi="ar-SY"/>
    </w:rPr>
  </w:style>
  <w:style w:type="paragraph" w:customStyle="1" w:styleId="OpinionNo0">
    <w:name w:val="Opinion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Opiniontitle0">
    <w:name w:val="Opinion title"/>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b/>
      <w:bCs/>
      <w:sz w:val="28"/>
      <w:szCs w:val="40"/>
      <w:lang w:val="en-US" w:eastAsia="zh-CN"/>
    </w:rPr>
  </w:style>
  <w:style w:type="paragraph" w:customStyle="1" w:styleId="Signature1">
    <w:name w:val="Signature1"/>
    <w:basedOn w:val="Normal"/>
    <w:next w:val="Signature"/>
    <w:link w:val="SignatureChar"/>
    <w:uiPriority w:val="99"/>
    <w:semiHidden/>
    <w:unhideWhenUsed/>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ascii="Times New Roman" w:hAnsi="Times New Roman"/>
      <w:sz w:val="20"/>
      <w:lang w:val="en-US" w:eastAsia="zh-CN"/>
    </w:rPr>
  </w:style>
  <w:style w:type="character" w:customStyle="1" w:styleId="SignatureChar">
    <w:name w:val="Signature Char"/>
    <w:basedOn w:val="DefaultParagraphFont"/>
    <w:link w:val="Signature1"/>
    <w:uiPriority w:val="99"/>
    <w:semiHidden/>
    <w:rsid w:val="00A55558"/>
    <w:rPr>
      <w:rFonts w:ascii="Times New Roman" w:hAnsi="Times New Roman" w:cs="Traditional Arabic"/>
      <w:szCs w:val="30"/>
    </w:rPr>
  </w:style>
  <w:style w:type="character" w:styleId="BookTitle">
    <w:name w:val="Book Title"/>
    <w:basedOn w:val="DefaultParagraphFont"/>
    <w:uiPriority w:val="33"/>
    <w:rsid w:val="00A55558"/>
    <w:rPr>
      <w:b/>
      <w:bCs/>
      <w:i/>
      <w:iCs/>
      <w:color w:val="FF0000"/>
      <w:spacing w:val="5"/>
    </w:rPr>
  </w:style>
  <w:style w:type="character" w:styleId="IntenseReference">
    <w:name w:val="Intense Reference"/>
    <w:basedOn w:val="DefaultParagraphFont"/>
    <w:uiPriority w:val="32"/>
    <w:rsid w:val="00A55558"/>
    <w:rPr>
      <w:b/>
      <w:bCs/>
      <w:smallCaps/>
      <w:color w:val="FF0000"/>
      <w:spacing w:val="5"/>
    </w:rPr>
  </w:style>
  <w:style w:type="paragraph" w:customStyle="1" w:styleId="Quote1">
    <w:name w:val="Quote1"/>
    <w:basedOn w:val="Normal"/>
    <w:next w:val="Normal"/>
    <w:uiPriority w:val="29"/>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ascii="Times New Roman" w:eastAsia="SimSun" w:hAnsi="Times New Roman"/>
      <w:i/>
      <w:iCs/>
      <w:color w:val="FF0000"/>
      <w:lang w:val="en-US" w:eastAsia="zh-CN"/>
    </w:rPr>
  </w:style>
  <w:style w:type="character" w:customStyle="1" w:styleId="QuoteChar">
    <w:name w:val="Quote Char"/>
    <w:basedOn w:val="DefaultParagraphFont"/>
    <w:link w:val="Quote"/>
    <w:uiPriority w:val="29"/>
    <w:rsid w:val="00A55558"/>
    <w:rPr>
      <w:rFonts w:ascii="Times New Roman" w:hAnsi="Times New Roman" w:cs="Traditional Arabic"/>
      <w:i/>
      <w:iCs/>
      <w:color w:val="FF0000"/>
      <w:szCs w:val="30"/>
    </w:rPr>
  </w:style>
  <w:style w:type="character" w:styleId="SubtleEmphasis">
    <w:name w:val="Subtle Emphasis"/>
    <w:basedOn w:val="DefaultParagraphFont"/>
    <w:uiPriority w:val="19"/>
    <w:rsid w:val="00A55558"/>
    <w:rPr>
      <w:i/>
      <w:iCs/>
      <w:color w:val="FF0000"/>
    </w:rPr>
  </w:style>
  <w:style w:type="paragraph" w:customStyle="1" w:styleId="Footnotetexte0">
    <w:name w:val="Footnote texte"/>
    <w:basedOn w:val="Normal"/>
    <w:qFormat/>
    <w:rsid w:val="00A55558"/>
    <w:pPr>
      <w:tabs>
        <w:tab w:val="clear" w:pos="1191"/>
        <w:tab w:val="clear" w:pos="1588"/>
        <w:tab w:val="clear" w:pos="1985"/>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ascii="Times New Roman" w:eastAsia="SimSun" w:hAnsi="Times New Roman"/>
      <w:sz w:val="20"/>
      <w:szCs w:val="26"/>
      <w:lang w:val="en-US" w:eastAsia="zh-CN" w:bidi="ar-SY"/>
    </w:rPr>
  </w:style>
  <w:style w:type="paragraph" w:customStyle="1" w:styleId="Tablelegend0">
    <w:name w:val="Table legend"/>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ascii="Times New Roman" w:eastAsia="SimSun" w:hAnsi="Times New Roman"/>
      <w:lang w:val="en-US" w:eastAsia="zh-CN" w:bidi="ar-SY"/>
    </w:rPr>
  </w:style>
  <w:style w:type="table" w:customStyle="1" w:styleId="TableGrid2">
    <w:name w:val="Table Grid2"/>
    <w:basedOn w:val="TableNormal"/>
    <w:next w:val="TableGrid"/>
    <w:rsid w:val="00A5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55558"/>
    <w:pPr>
      <w:tabs>
        <w:tab w:val="left" w:pos="794"/>
        <w:tab w:val="left" w:pos="1191"/>
        <w:tab w:val="left" w:pos="1588"/>
        <w:tab w:val="left" w:pos="1985"/>
      </w:tabs>
      <w:overflowPunct w:val="0"/>
      <w:autoSpaceDE w:val="0"/>
      <w:autoSpaceDN w:val="0"/>
      <w:adjustRightInd w:val="0"/>
      <w:spacing w:before="120"/>
      <w:textAlignment w:val="baseline"/>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A55558"/>
    <w:rPr>
      <w:rFonts w:ascii="Times New Roman" w:hAnsi="Times New Roman"/>
      <w:sz w:val="20"/>
      <w:lang w:val="en-US" w:eastAsia="zh-CN"/>
    </w:rPr>
  </w:style>
  <w:style w:type="character" w:customStyle="1" w:styleId="DateChar1">
    <w:name w:val="Date Char1"/>
    <w:basedOn w:val="DefaultParagraphFont"/>
    <w:rsid w:val="00A55558"/>
    <w:rPr>
      <w:rFonts w:ascii="Calibri" w:hAnsi="Calibri" w:cs="Traditional Arabic"/>
      <w:sz w:val="22"/>
      <w:szCs w:val="30"/>
      <w:lang w:val="en-GB" w:eastAsia="en-US"/>
    </w:rPr>
  </w:style>
  <w:style w:type="paragraph" w:styleId="Signature">
    <w:name w:val="Signature"/>
    <w:basedOn w:val="Normal"/>
    <w:link w:val="SignatureChar1"/>
    <w:uiPriority w:val="99"/>
    <w:semiHidden/>
    <w:unhideWhenUsed/>
    <w:qFormat/>
    <w:rsid w:val="00A55558"/>
    <w:pPr>
      <w:spacing w:before="0" w:line="240" w:lineRule="auto"/>
      <w:ind w:left="4252"/>
    </w:pPr>
  </w:style>
  <w:style w:type="character" w:customStyle="1" w:styleId="SignatureChar1">
    <w:name w:val="Signature Char1"/>
    <w:basedOn w:val="DefaultParagraphFont"/>
    <w:link w:val="Signature"/>
    <w:semiHidden/>
    <w:rsid w:val="00A55558"/>
    <w:rPr>
      <w:rFonts w:ascii="Calibri" w:hAnsi="Calibri" w:cs="Traditional Arabic"/>
      <w:sz w:val="22"/>
      <w:szCs w:val="30"/>
      <w:lang w:val="en-GB" w:eastAsia="en-US"/>
    </w:rPr>
  </w:style>
  <w:style w:type="paragraph" w:styleId="Quote">
    <w:name w:val="Quote"/>
    <w:basedOn w:val="Normal"/>
    <w:next w:val="Normal"/>
    <w:link w:val="QuoteChar"/>
    <w:uiPriority w:val="29"/>
    <w:qFormat/>
    <w:rsid w:val="00A55558"/>
    <w:pPr>
      <w:spacing w:before="200" w:after="160"/>
      <w:ind w:left="864" w:right="864"/>
      <w:jc w:val="center"/>
    </w:pPr>
    <w:rPr>
      <w:rFonts w:ascii="Times New Roman" w:hAnsi="Times New Roman"/>
      <w:i/>
      <w:iCs/>
      <w:color w:val="FF0000"/>
      <w:sz w:val="20"/>
      <w:lang w:val="en-US" w:eastAsia="zh-CN"/>
    </w:rPr>
  </w:style>
  <w:style w:type="character" w:customStyle="1" w:styleId="QuoteChar1">
    <w:name w:val="Quote Char1"/>
    <w:basedOn w:val="DefaultParagraphFont"/>
    <w:uiPriority w:val="29"/>
    <w:rsid w:val="00A55558"/>
    <w:rPr>
      <w:rFonts w:ascii="Calibri" w:hAnsi="Calibri" w:cs="Traditional Arabic"/>
      <w:i/>
      <w:iCs/>
      <w:color w:val="404040" w:themeColor="text1" w:themeTint="BF"/>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75BC-5722-4277-9C5F-4D6BDE4F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17835</Words>
  <Characters>88026</Characters>
  <Application>Microsoft Office Word</Application>
  <DocSecurity>4</DocSecurity>
  <Lines>733</Lines>
  <Paragraphs>211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105650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Gozal, Karine</cp:lastModifiedBy>
  <cp:revision>2</cp:revision>
  <cp:lastPrinted>2015-05-06T08:34:00Z</cp:lastPrinted>
  <dcterms:created xsi:type="dcterms:W3CDTF">2015-05-06T08:35:00Z</dcterms:created>
  <dcterms:modified xsi:type="dcterms:W3CDTF">2015-05-06T08:35:00Z</dcterms:modified>
</cp:coreProperties>
</file>