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C3718" w:rsidRPr="000B58AE" w:rsidTr="00E416E0">
        <w:tc>
          <w:tcPr>
            <w:tcW w:w="9889" w:type="dxa"/>
            <w:gridSpan w:val="3"/>
            <w:shd w:val="clear" w:color="auto" w:fill="auto"/>
          </w:tcPr>
          <w:p w:rsidR="00EC3718" w:rsidRPr="000B58AE" w:rsidRDefault="00EC3718" w:rsidP="00EC3718">
            <w:pPr>
              <w:snapToGrid/>
              <w:rPr>
                <w:rFonts w:ascii="Calibri" w:hAnsi="Calibri" w:cs="Calibri"/>
                <w:b/>
                <w:bCs/>
                <w:color w:val="808080"/>
                <w:sz w:val="28"/>
                <w:szCs w:val="28"/>
                <w:lang w:val="ru-RU"/>
              </w:rPr>
            </w:pPr>
            <w:r w:rsidRPr="000B58AE">
              <w:rPr>
                <w:rFonts w:ascii="Calibri" w:hAnsi="Calibri" w:cs="Calibri"/>
                <w:b/>
                <w:bCs/>
                <w:color w:val="808080"/>
                <w:sz w:val="28"/>
                <w:szCs w:val="28"/>
                <w:lang w:val="ru-RU" w:eastAsia="fr-CH"/>
              </w:rPr>
              <w:t>Бюро радиосвязи (БР)</w:t>
            </w:r>
          </w:p>
          <w:p w:rsidR="00EC3718" w:rsidRPr="000B58AE" w:rsidRDefault="00EC3718" w:rsidP="00EC3718">
            <w:pPr>
              <w:snapToGrid/>
              <w:rPr>
                <w:rFonts w:ascii="Calibri" w:hAnsi="Calibri" w:cs="Times New Roman Bold"/>
                <w:b/>
                <w:bCs/>
                <w:color w:val="808080"/>
                <w:sz w:val="28"/>
                <w:szCs w:val="28"/>
                <w:lang w:val="ru-RU"/>
              </w:rPr>
            </w:pPr>
          </w:p>
        </w:tc>
      </w:tr>
      <w:tr w:rsidR="00EC3718" w:rsidRPr="000B58AE" w:rsidTr="00E416E0">
        <w:tc>
          <w:tcPr>
            <w:tcW w:w="7054" w:type="dxa"/>
            <w:gridSpan w:val="2"/>
            <w:shd w:val="clear" w:color="auto" w:fill="auto"/>
          </w:tcPr>
          <w:p w:rsidR="00EC3718" w:rsidRPr="000B58AE" w:rsidRDefault="00EC3718" w:rsidP="00EC3718">
            <w:pPr>
              <w:tabs>
                <w:tab w:val="left" w:pos="7513"/>
              </w:tabs>
              <w:snapToGrid/>
              <w:spacing w:before="0"/>
              <w:rPr>
                <w:rFonts w:ascii="Calibri" w:hAnsi="Calibri" w:cs="Calibri"/>
                <w:b/>
                <w:bCs/>
                <w:szCs w:val="22"/>
                <w:lang w:val="ru-RU"/>
              </w:rPr>
            </w:pPr>
            <w:r w:rsidRPr="000B58AE">
              <w:rPr>
                <w:rFonts w:ascii="Calibri" w:hAnsi="Calibri" w:cs="Calibri"/>
                <w:szCs w:val="22"/>
                <w:lang w:val="ru-RU"/>
              </w:rPr>
              <w:t>Циркулярное письмо</w:t>
            </w:r>
            <w:r w:rsidRPr="000B58AE">
              <w:rPr>
                <w:rFonts w:ascii="Calibri" w:hAnsi="Calibri" w:cs="Calibri"/>
                <w:szCs w:val="22"/>
                <w:lang w:val="ru-RU"/>
              </w:rPr>
              <w:br/>
            </w:r>
            <w:r w:rsidRPr="000B58AE">
              <w:rPr>
                <w:rFonts w:ascii="Calibri" w:hAnsi="Calibri" w:cs="Calibri"/>
                <w:b/>
                <w:bCs/>
                <w:szCs w:val="22"/>
                <w:lang w:val="ru-RU"/>
              </w:rPr>
              <w:t>CR/352</w:t>
            </w:r>
          </w:p>
        </w:tc>
        <w:tc>
          <w:tcPr>
            <w:tcW w:w="2835" w:type="dxa"/>
            <w:shd w:val="clear" w:color="auto" w:fill="auto"/>
          </w:tcPr>
          <w:p w:rsidR="00EC3718" w:rsidRPr="000B58AE" w:rsidRDefault="00D64ACB" w:rsidP="00EC3718">
            <w:pPr>
              <w:snapToGrid/>
              <w:spacing w:before="0"/>
              <w:jc w:val="right"/>
              <w:rPr>
                <w:rFonts w:ascii="Calibri" w:hAnsi="Calibri" w:cs="Calibri"/>
                <w:sz w:val="24"/>
                <w:szCs w:val="24"/>
                <w:lang w:val="ru-RU"/>
              </w:rPr>
            </w:pPr>
            <w:sdt>
              <w:sdtPr>
                <w:rPr>
                  <w:rFonts w:ascii="Calibri" w:hAnsi="Calibri" w:cs="Arial"/>
                  <w:szCs w:val="22"/>
                  <w:lang w:val="ru-RU"/>
                </w:rPr>
                <w:alias w:val="Date"/>
                <w:tag w:val="Date"/>
                <w:id w:val="20922293"/>
                <w:placeholder>
                  <w:docPart w:val="0FF5ECE9734544DD84307BA6D6A7735D"/>
                </w:placeholder>
                <w:date>
                  <w:dateFormat w:val="d MMMM yyyy 'г.'"/>
                  <w:lid w:val="ru-RU"/>
                  <w:storeMappedDataAs w:val="date"/>
                  <w:calendar w:val="gregorian"/>
                </w:date>
              </w:sdtPr>
              <w:sdtEndPr/>
              <w:sdtContent>
                <w:r w:rsidR="00EC3718" w:rsidRPr="000B58AE">
                  <w:rPr>
                    <w:rFonts w:ascii="Calibri" w:hAnsi="Calibri" w:cs="Arial"/>
                    <w:szCs w:val="22"/>
                    <w:lang w:val="ru-RU"/>
                  </w:rPr>
                  <w:t>23 сентября 2013 года</w:t>
                </w:r>
              </w:sdtContent>
            </w:sdt>
          </w:p>
        </w:tc>
      </w:tr>
      <w:tr w:rsidR="00EC3718" w:rsidRPr="000B58AE" w:rsidTr="00E416E0">
        <w:tc>
          <w:tcPr>
            <w:tcW w:w="9889" w:type="dxa"/>
            <w:gridSpan w:val="3"/>
            <w:shd w:val="clear" w:color="auto" w:fill="auto"/>
          </w:tcPr>
          <w:p w:rsidR="00EC3718" w:rsidRPr="000B58AE" w:rsidRDefault="00EC3718" w:rsidP="00EC3718">
            <w:pPr>
              <w:snapToGrid/>
              <w:spacing w:before="0"/>
              <w:rPr>
                <w:rFonts w:ascii="Calibri" w:hAnsi="Calibri" w:cs="Arial"/>
                <w:sz w:val="24"/>
                <w:szCs w:val="24"/>
                <w:lang w:val="ru-RU"/>
              </w:rPr>
            </w:pPr>
          </w:p>
        </w:tc>
      </w:tr>
      <w:tr w:rsidR="00EC3718" w:rsidRPr="000B58AE" w:rsidTr="00E416E0">
        <w:tc>
          <w:tcPr>
            <w:tcW w:w="9889" w:type="dxa"/>
            <w:gridSpan w:val="3"/>
            <w:shd w:val="clear" w:color="auto" w:fill="auto"/>
          </w:tcPr>
          <w:p w:rsidR="00EC3718" w:rsidRPr="000B58AE" w:rsidRDefault="00EC3718" w:rsidP="00EC3718">
            <w:pPr>
              <w:snapToGrid/>
              <w:spacing w:before="0"/>
              <w:rPr>
                <w:rFonts w:ascii="Calibri" w:hAnsi="Calibri" w:cs="Calibri"/>
                <w:sz w:val="24"/>
                <w:szCs w:val="24"/>
                <w:lang w:val="ru-RU"/>
              </w:rPr>
            </w:pPr>
          </w:p>
        </w:tc>
      </w:tr>
      <w:tr w:rsidR="00EC3718" w:rsidRPr="000B58AE" w:rsidTr="00E416E0">
        <w:tc>
          <w:tcPr>
            <w:tcW w:w="9889" w:type="dxa"/>
            <w:gridSpan w:val="3"/>
            <w:shd w:val="clear" w:color="auto" w:fill="auto"/>
          </w:tcPr>
          <w:p w:rsidR="00EC3718" w:rsidRPr="000B58AE" w:rsidRDefault="00EC3718" w:rsidP="00EC3718">
            <w:pPr>
              <w:snapToGrid/>
              <w:spacing w:before="0"/>
              <w:rPr>
                <w:rFonts w:ascii="Calibri" w:hAnsi="Calibri" w:cs="Calibri"/>
                <w:b/>
                <w:bCs/>
                <w:sz w:val="24"/>
                <w:szCs w:val="24"/>
                <w:lang w:val="ru-RU"/>
              </w:rPr>
            </w:pPr>
            <w:r w:rsidRPr="000B58AE">
              <w:rPr>
                <w:rFonts w:ascii="Calibri" w:hAnsi="Calibri" w:cs="Calibri"/>
                <w:b/>
                <w:bCs/>
                <w:szCs w:val="22"/>
                <w:lang w:val="ru-RU"/>
              </w:rPr>
              <w:t>Администрациям Государств – Членов МСЭ</w:t>
            </w:r>
          </w:p>
        </w:tc>
      </w:tr>
      <w:tr w:rsidR="00EC3718" w:rsidRPr="000B58AE" w:rsidTr="00E416E0">
        <w:tc>
          <w:tcPr>
            <w:tcW w:w="9889" w:type="dxa"/>
            <w:gridSpan w:val="3"/>
            <w:shd w:val="clear" w:color="auto" w:fill="auto"/>
          </w:tcPr>
          <w:p w:rsidR="00EC3718" w:rsidRPr="000B58AE" w:rsidRDefault="00EC3718" w:rsidP="00EC3718">
            <w:pPr>
              <w:snapToGrid/>
              <w:spacing w:before="0"/>
              <w:rPr>
                <w:rFonts w:ascii="Calibri" w:hAnsi="Calibri" w:cs="Calibri"/>
                <w:sz w:val="24"/>
                <w:szCs w:val="24"/>
                <w:lang w:val="ru-RU"/>
              </w:rPr>
            </w:pPr>
          </w:p>
        </w:tc>
      </w:tr>
      <w:tr w:rsidR="00EC3718" w:rsidRPr="000B58AE" w:rsidTr="00E416E0">
        <w:tc>
          <w:tcPr>
            <w:tcW w:w="9889" w:type="dxa"/>
            <w:gridSpan w:val="3"/>
            <w:shd w:val="clear" w:color="auto" w:fill="auto"/>
          </w:tcPr>
          <w:p w:rsidR="00EC3718" w:rsidRPr="000B58AE" w:rsidRDefault="00EC3718" w:rsidP="00EC3718">
            <w:pPr>
              <w:snapToGrid/>
              <w:spacing w:before="0"/>
              <w:rPr>
                <w:rFonts w:ascii="Calibri" w:hAnsi="Calibri" w:cs="Calibri"/>
                <w:sz w:val="24"/>
                <w:szCs w:val="24"/>
                <w:lang w:val="ru-RU"/>
              </w:rPr>
            </w:pPr>
          </w:p>
        </w:tc>
      </w:tr>
      <w:tr w:rsidR="00EC3718" w:rsidRPr="000B58AE" w:rsidTr="00E416E0">
        <w:tc>
          <w:tcPr>
            <w:tcW w:w="9889" w:type="dxa"/>
            <w:gridSpan w:val="3"/>
            <w:shd w:val="clear" w:color="auto" w:fill="auto"/>
          </w:tcPr>
          <w:p w:rsidR="00EC3718" w:rsidRPr="000B58AE" w:rsidRDefault="00EC3718" w:rsidP="00EC3718">
            <w:pPr>
              <w:snapToGrid/>
              <w:spacing w:before="0"/>
              <w:rPr>
                <w:rFonts w:ascii="Calibri" w:hAnsi="Calibri" w:cs="Calibri"/>
                <w:sz w:val="24"/>
                <w:szCs w:val="24"/>
                <w:lang w:val="ru-RU"/>
              </w:rPr>
            </w:pPr>
          </w:p>
        </w:tc>
      </w:tr>
      <w:tr w:rsidR="00EC3718" w:rsidRPr="00D64ACB" w:rsidTr="00E416E0">
        <w:tc>
          <w:tcPr>
            <w:tcW w:w="1526" w:type="dxa"/>
            <w:shd w:val="clear" w:color="auto" w:fill="auto"/>
          </w:tcPr>
          <w:p w:rsidR="00EC3718" w:rsidRPr="000B58AE" w:rsidRDefault="00EC3718" w:rsidP="00EC3718">
            <w:pPr>
              <w:tabs>
                <w:tab w:val="clear" w:pos="1588"/>
                <w:tab w:val="left" w:pos="1560"/>
              </w:tabs>
              <w:snapToGrid/>
              <w:spacing w:before="0"/>
              <w:rPr>
                <w:rFonts w:ascii="Calibri" w:hAnsi="Calibri" w:cs="Calibri"/>
                <w:sz w:val="24"/>
                <w:szCs w:val="24"/>
                <w:lang w:val="ru-RU"/>
              </w:rPr>
            </w:pPr>
            <w:r w:rsidRPr="000B58AE">
              <w:rPr>
                <w:rFonts w:ascii="Calibri" w:hAnsi="Calibri" w:cs="Calibri"/>
                <w:szCs w:val="22"/>
                <w:lang w:val="ru-RU"/>
              </w:rPr>
              <w:t>Предмет:</w:t>
            </w:r>
          </w:p>
        </w:tc>
        <w:tc>
          <w:tcPr>
            <w:tcW w:w="8363" w:type="dxa"/>
            <w:gridSpan w:val="2"/>
            <w:vMerge w:val="restart"/>
            <w:shd w:val="clear" w:color="auto" w:fill="auto"/>
          </w:tcPr>
          <w:p w:rsidR="00EC3718" w:rsidRPr="000B58AE" w:rsidRDefault="00EC3718" w:rsidP="00EC3718">
            <w:pPr>
              <w:tabs>
                <w:tab w:val="clear" w:pos="794"/>
                <w:tab w:val="clear" w:pos="1588"/>
                <w:tab w:val="left" w:pos="459"/>
                <w:tab w:val="left" w:pos="1560"/>
              </w:tabs>
              <w:snapToGrid/>
              <w:spacing w:before="0"/>
              <w:ind w:left="459" w:hanging="459"/>
              <w:jc w:val="both"/>
              <w:rPr>
                <w:rFonts w:ascii="Calibri" w:hAnsi="Calibri" w:cs="Calibri"/>
                <w:b/>
                <w:bCs/>
                <w:sz w:val="24"/>
                <w:szCs w:val="24"/>
                <w:lang w:val="ru-RU"/>
              </w:rPr>
            </w:pPr>
            <w:r w:rsidRPr="000B58AE">
              <w:rPr>
                <w:rFonts w:ascii="Calibri" w:hAnsi="Calibri" w:cs="Calibri"/>
                <w:b/>
                <w:bCs/>
                <w:szCs w:val="22"/>
                <w:lang w:val="ru-RU"/>
              </w:rPr>
              <w:t>Протокол 63-го собрания Радиорегламентарного комитета</w:t>
            </w:r>
          </w:p>
        </w:tc>
      </w:tr>
      <w:tr w:rsidR="00EC3718" w:rsidRPr="00D64ACB" w:rsidTr="00E416E0">
        <w:tc>
          <w:tcPr>
            <w:tcW w:w="1526" w:type="dxa"/>
            <w:shd w:val="clear" w:color="auto" w:fill="auto"/>
          </w:tcPr>
          <w:p w:rsidR="00EC3718" w:rsidRPr="000B58AE" w:rsidRDefault="00EC3718" w:rsidP="00EC3718">
            <w:pPr>
              <w:tabs>
                <w:tab w:val="clear" w:pos="1588"/>
                <w:tab w:val="left" w:pos="1560"/>
              </w:tabs>
              <w:snapToGrid/>
              <w:spacing w:before="0"/>
              <w:rPr>
                <w:rFonts w:ascii="Calibri" w:hAnsi="Calibri" w:cs="Calibri"/>
                <w:b/>
                <w:bCs/>
                <w:sz w:val="24"/>
                <w:szCs w:val="24"/>
                <w:lang w:val="ru-RU"/>
              </w:rPr>
            </w:pPr>
          </w:p>
        </w:tc>
        <w:tc>
          <w:tcPr>
            <w:tcW w:w="8363" w:type="dxa"/>
            <w:gridSpan w:val="2"/>
            <w:vMerge/>
            <w:shd w:val="clear" w:color="auto" w:fill="auto"/>
          </w:tcPr>
          <w:p w:rsidR="00EC3718" w:rsidRPr="000B58AE" w:rsidRDefault="00EC3718" w:rsidP="00EC3718">
            <w:pPr>
              <w:tabs>
                <w:tab w:val="clear" w:pos="1588"/>
                <w:tab w:val="left" w:pos="1560"/>
              </w:tabs>
              <w:snapToGrid/>
              <w:spacing w:before="0"/>
              <w:rPr>
                <w:rFonts w:ascii="Calibri" w:hAnsi="Calibri" w:cs="Calibri"/>
                <w:b/>
                <w:bCs/>
                <w:sz w:val="24"/>
                <w:szCs w:val="24"/>
                <w:lang w:val="ru-RU"/>
              </w:rPr>
            </w:pPr>
          </w:p>
        </w:tc>
      </w:tr>
    </w:tbl>
    <w:p w:rsidR="00EC3718" w:rsidRPr="000B58AE" w:rsidRDefault="00EC3718" w:rsidP="006C3E31">
      <w:pPr>
        <w:spacing w:before="1080"/>
        <w:rPr>
          <w:rFonts w:ascii="Calibri" w:hAnsi="Calibri" w:cs="Calibri"/>
          <w:szCs w:val="22"/>
          <w:lang w:val="ru-RU"/>
        </w:rPr>
      </w:pPr>
      <w:r w:rsidRPr="000B58AE">
        <w:rPr>
          <w:rFonts w:ascii="Calibri" w:hAnsi="Calibri" w:cs="Calibri"/>
          <w:szCs w:val="22"/>
          <w:lang w:val="ru-RU"/>
        </w:rPr>
        <w:t>В соответствии с по</w:t>
      </w:r>
      <w:bookmarkStart w:id="0" w:name="_GoBack"/>
      <w:bookmarkEnd w:id="0"/>
      <w:r w:rsidRPr="000B58AE">
        <w:rPr>
          <w:rFonts w:ascii="Calibri" w:hAnsi="Calibri" w:cs="Calibri"/>
          <w:szCs w:val="22"/>
          <w:lang w:val="ru-RU"/>
        </w:rPr>
        <w:t>ложениями п. 13.18 Регламента радиосвязи и п. 1.10 Части С Правил процедуры в приложении направляем утвержденный протокол 6</w:t>
      </w:r>
      <w:r w:rsidR="006C3E31" w:rsidRPr="000B58AE">
        <w:rPr>
          <w:rFonts w:ascii="Calibri" w:hAnsi="Calibri" w:cs="Calibri"/>
          <w:szCs w:val="22"/>
          <w:lang w:val="ru-RU"/>
        </w:rPr>
        <w:t>3</w:t>
      </w:r>
      <w:r w:rsidRPr="000B58AE">
        <w:rPr>
          <w:rFonts w:ascii="Calibri" w:hAnsi="Calibri" w:cs="Calibri"/>
          <w:szCs w:val="22"/>
          <w:lang w:val="ru-RU"/>
        </w:rPr>
        <w:t>-го собрания Радиорегламентарного комитета (</w:t>
      </w:r>
      <w:r w:rsidR="006C3E31" w:rsidRPr="000B58AE">
        <w:rPr>
          <w:rFonts w:ascii="Calibri" w:hAnsi="Calibri" w:cs="Calibri"/>
          <w:szCs w:val="22"/>
          <w:lang w:val="ru-RU"/>
        </w:rPr>
        <w:t>24−28 июня</w:t>
      </w:r>
      <w:r w:rsidRPr="000B58AE">
        <w:rPr>
          <w:rFonts w:ascii="Calibri" w:hAnsi="Calibri" w:cs="Calibri"/>
          <w:szCs w:val="22"/>
          <w:lang w:val="ru-RU"/>
        </w:rPr>
        <w:t xml:space="preserve"> 2013 г</w:t>
      </w:r>
      <w:r w:rsidR="006C3E31" w:rsidRPr="000B58AE">
        <w:rPr>
          <w:rFonts w:ascii="Calibri" w:hAnsi="Calibri" w:cs="Calibri"/>
          <w:szCs w:val="22"/>
          <w:lang w:val="ru-RU"/>
        </w:rPr>
        <w:t>.</w:t>
      </w:r>
      <w:r w:rsidRPr="000B58AE">
        <w:rPr>
          <w:rFonts w:ascii="Calibri" w:hAnsi="Calibri" w:cs="Calibri"/>
          <w:szCs w:val="22"/>
          <w:lang w:val="ru-RU"/>
        </w:rPr>
        <w:t>).</w:t>
      </w:r>
    </w:p>
    <w:p w:rsidR="00EC3718" w:rsidRPr="000B58AE" w:rsidRDefault="00EC3718" w:rsidP="00EC3718">
      <w:pPr>
        <w:rPr>
          <w:rFonts w:ascii="Calibri" w:hAnsi="Calibri" w:cs="Calibri"/>
          <w:szCs w:val="22"/>
          <w:lang w:val="ru-RU"/>
        </w:rPr>
      </w:pPr>
      <w:r w:rsidRPr="000B58AE">
        <w:rPr>
          <w:rFonts w:ascii="Calibri" w:hAnsi="Calibri" w:cs="Calibri"/>
          <w:szCs w:val="22"/>
          <w:lang w:val="ru-RU"/>
        </w:rPr>
        <w:t>Данный протокол был утвержден членами Радиорегламентарного комитета с помощью электронных средств и размещен на страницах РРК веб-сайта МСЭ.</w:t>
      </w:r>
    </w:p>
    <w:p w:rsidR="00EC3718" w:rsidRPr="000B58AE" w:rsidRDefault="00EC3718" w:rsidP="00EC3718">
      <w:pPr>
        <w:tabs>
          <w:tab w:val="clear" w:pos="794"/>
          <w:tab w:val="clear" w:pos="1191"/>
          <w:tab w:val="clear" w:pos="1588"/>
          <w:tab w:val="clear" w:pos="1985"/>
          <w:tab w:val="center" w:pos="7088"/>
        </w:tabs>
        <w:snapToGrid/>
        <w:spacing w:before="1080"/>
        <w:rPr>
          <w:rFonts w:ascii="Calibri" w:hAnsi="Calibri" w:cs="Calibri"/>
          <w:szCs w:val="22"/>
          <w:lang w:val="ru-RU"/>
        </w:rPr>
      </w:pPr>
      <w:r w:rsidRPr="000B58AE">
        <w:rPr>
          <w:rFonts w:ascii="Calibri" w:hAnsi="Calibri" w:cs="Calibri"/>
          <w:szCs w:val="22"/>
          <w:lang w:val="ru-RU"/>
        </w:rPr>
        <w:t>Франсуа Ранси</w:t>
      </w:r>
      <w:r w:rsidRPr="000B58AE">
        <w:rPr>
          <w:rFonts w:ascii="Calibri" w:hAnsi="Calibri" w:cs="Calibri"/>
          <w:szCs w:val="22"/>
          <w:lang w:val="ru-RU"/>
        </w:rPr>
        <w:br/>
        <w:t>Директор</w:t>
      </w:r>
    </w:p>
    <w:p w:rsidR="00EC3718" w:rsidRPr="00D64ACB" w:rsidRDefault="00EC3718" w:rsidP="00D64ACB">
      <w:pPr>
        <w:snapToGrid/>
        <w:spacing w:before="3720"/>
        <w:rPr>
          <w:rFonts w:ascii="Calibri" w:hAnsi="Calibri" w:cs="Calibri"/>
          <w:szCs w:val="22"/>
          <w:lang w:val="ru-RU"/>
        </w:rPr>
      </w:pPr>
      <w:r w:rsidRPr="00D64ACB">
        <w:rPr>
          <w:rFonts w:ascii="Calibri" w:hAnsi="Calibri" w:cs="Calibri"/>
          <w:szCs w:val="22"/>
          <w:lang w:val="ru-RU"/>
        </w:rPr>
        <w:t>Приложение: Протокол 6</w:t>
      </w:r>
      <w:r w:rsidR="006C3E31" w:rsidRPr="00D64ACB">
        <w:rPr>
          <w:rFonts w:ascii="Calibri" w:hAnsi="Calibri" w:cs="Calibri"/>
          <w:szCs w:val="22"/>
          <w:lang w:val="ru-RU"/>
        </w:rPr>
        <w:t>3</w:t>
      </w:r>
      <w:r w:rsidRPr="00D64ACB">
        <w:rPr>
          <w:rFonts w:ascii="Calibri" w:hAnsi="Calibri" w:cs="Calibri"/>
          <w:szCs w:val="22"/>
          <w:lang w:val="ru-RU"/>
        </w:rPr>
        <w:t>-го собрания Радиорегламентарного комитета</w:t>
      </w:r>
    </w:p>
    <w:p w:rsidR="00EC3718" w:rsidRPr="000B58AE" w:rsidRDefault="00EC3718" w:rsidP="00D64ACB">
      <w:pPr>
        <w:keepLines/>
        <w:tabs>
          <w:tab w:val="right" w:pos="9639"/>
        </w:tabs>
        <w:snapToGrid/>
        <w:spacing w:before="600"/>
        <w:jc w:val="both"/>
        <w:rPr>
          <w:rFonts w:ascii="Calibri" w:hAnsi="Calibri" w:cs="Calibri"/>
          <w:bCs/>
          <w:sz w:val="18"/>
          <w:szCs w:val="18"/>
          <w:lang w:val="ru-RU"/>
        </w:rPr>
      </w:pPr>
      <w:r w:rsidRPr="000B58AE">
        <w:rPr>
          <w:rFonts w:ascii="Calibri" w:hAnsi="Calibri" w:cs="Calibri"/>
          <w:b/>
          <w:bCs/>
          <w:sz w:val="18"/>
          <w:szCs w:val="18"/>
          <w:lang w:val="ru-RU"/>
        </w:rPr>
        <w:t>Рассылка</w:t>
      </w:r>
      <w:r w:rsidRPr="000B58AE">
        <w:rPr>
          <w:rFonts w:ascii="Calibri" w:hAnsi="Calibri" w:cs="Calibri"/>
          <w:bCs/>
          <w:sz w:val="18"/>
          <w:szCs w:val="18"/>
          <w:lang w:val="ru-RU"/>
        </w:rPr>
        <w:t>:</w:t>
      </w:r>
    </w:p>
    <w:p w:rsidR="00EC3718" w:rsidRPr="000B58AE" w:rsidRDefault="00EC3718" w:rsidP="000B58AE">
      <w:pPr>
        <w:numPr>
          <w:ilvl w:val="2"/>
          <w:numId w:val="29"/>
        </w:numPr>
        <w:tabs>
          <w:tab w:val="num" w:pos="284"/>
        </w:tabs>
        <w:overflowPunct/>
        <w:autoSpaceDE/>
        <w:adjustRightInd/>
        <w:snapToGrid/>
        <w:spacing w:before="60"/>
        <w:ind w:left="539" w:hanging="539"/>
        <w:jc w:val="both"/>
        <w:textAlignment w:val="auto"/>
        <w:rPr>
          <w:rFonts w:ascii="Calibri" w:hAnsi="Calibri" w:cs="Calibri"/>
          <w:sz w:val="18"/>
          <w:szCs w:val="18"/>
          <w:lang w:val="ru-RU"/>
        </w:rPr>
      </w:pPr>
      <w:r w:rsidRPr="000B58AE">
        <w:rPr>
          <w:rFonts w:ascii="Calibri" w:hAnsi="Calibri" w:cs="Calibri"/>
          <w:sz w:val="18"/>
          <w:szCs w:val="18"/>
          <w:lang w:val="ru-RU"/>
        </w:rPr>
        <w:t>Администрациям Государств – Членов МСЭ</w:t>
      </w:r>
    </w:p>
    <w:p w:rsidR="00EC3718" w:rsidRPr="000B58AE" w:rsidRDefault="00EC3718" w:rsidP="00EC3718">
      <w:pPr>
        <w:numPr>
          <w:ilvl w:val="2"/>
          <w:numId w:val="29"/>
        </w:numPr>
        <w:tabs>
          <w:tab w:val="num" w:pos="284"/>
        </w:tabs>
        <w:overflowPunct/>
        <w:autoSpaceDE/>
        <w:adjustRightInd/>
        <w:snapToGrid/>
        <w:spacing w:before="0"/>
        <w:ind w:left="540" w:hanging="540"/>
        <w:jc w:val="both"/>
        <w:textAlignment w:val="auto"/>
        <w:rPr>
          <w:rFonts w:ascii="Calibri" w:hAnsi="Calibri" w:cs="Calibri"/>
          <w:sz w:val="18"/>
          <w:szCs w:val="18"/>
          <w:lang w:val="ru-RU"/>
        </w:rPr>
      </w:pPr>
      <w:r w:rsidRPr="000B58AE">
        <w:rPr>
          <w:rFonts w:ascii="Calibri" w:hAnsi="Calibri" w:cs="Calibri"/>
          <w:sz w:val="18"/>
          <w:szCs w:val="18"/>
          <w:lang w:val="ru-RU"/>
        </w:rPr>
        <w:t>Членам Радиорегламентарного комитета</w:t>
      </w:r>
    </w:p>
    <w:p w:rsidR="00EC3718" w:rsidRPr="000B58AE" w:rsidRDefault="00EC3718">
      <w:pPr>
        <w:tabs>
          <w:tab w:val="clear" w:pos="794"/>
          <w:tab w:val="clear" w:pos="1191"/>
          <w:tab w:val="clear" w:pos="1588"/>
          <w:tab w:val="clear" w:pos="1985"/>
        </w:tabs>
        <w:overflowPunct/>
        <w:autoSpaceDE/>
        <w:autoSpaceDN/>
        <w:adjustRightInd/>
        <w:snapToGrid/>
        <w:spacing w:before="0"/>
        <w:textAlignment w:val="auto"/>
        <w:rPr>
          <w:lang w:val="ru-RU"/>
        </w:rPr>
      </w:pPr>
      <w:r w:rsidRPr="000B58AE">
        <w:rPr>
          <w:lang w:val="ru-RU"/>
        </w:rPr>
        <w:br w:type="page"/>
      </w:r>
    </w:p>
    <w:p w:rsidR="00EC3718" w:rsidRPr="0097045C" w:rsidRDefault="00EC3718" w:rsidP="00EC3718">
      <w:pPr>
        <w:pStyle w:val="AnnexNo"/>
        <w:spacing w:before="120"/>
        <w:rPr>
          <w:rFonts w:ascii="Calibri" w:hAnsi="Calibri"/>
          <w:b/>
          <w:bCs/>
          <w:sz w:val="24"/>
          <w:szCs w:val="24"/>
          <w:lang w:val="ru-RU"/>
        </w:rPr>
      </w:pPr>
      <w:r w:rsidRPr="0097045C">
        <w:rPr>
          <w:rFonts w:ascii="Calibri" w:hAnsi="Calibri"/>
          <w:b/>
          <w:bCs/>
          <w:sz w:val="24"/>
          <w:szCs w:val="24"/>
          <w:lang w:val="ru-RU"/>
        </w:rPr>
        <w:lastRenderedPageBreak/>
        <w:t>ПРИЛОЖЕНИЕ</w:t>
      </w:r>
    </w:p>
    <w:tbl>
      <w:tblPr>
        <w:tblW w:w="9889" w:type="dxa"/>
        <w:tblLayout w:type="fixed"/>
        <w:tblLook w:val="0000" w:firstRow="0" w:lastRow="0" w:firstColumn="0" w:lastColumn="0" w:noHBand="0" w:noVBand="0"/>
      </w:tblPr>
      <w:tblGrid>
        <w:gridCol w:w="6487"/>
        <w:gridCol w:w="3402"/>
      </w:tblGrid>
      <w:tr w:rsidR="00F40122" w:rsidRPr="000B58AE" w:rsidTr="00EC3718">
        <w:trPr>
          <w:cantSplit/>
        </w:trPr>
        <w:tc>
          <w:tcPr>
            <w:tcW w:w="6487" w:type="dxa"/>
            <w:vAlign w:val="center"/>
          </w:tcPr>
          <w:p w:rsidR="00F40122" w:rsidRPr="000B58AE" w:rsidRDefault="00F40122" w:rsidP="00EC3718">
            <w:pPr>
              <w:shd w:val="solid" w:color="FFFFFF" w:fill="FFFFFF"/>
              <w:spacing w:before="0"/>
              <w:rPr>
                <w:rFonts w:ascii="Verdana" w:hAnsi="Verdana" w:cs="Times New Roman Bold"/>
                <w:b/>
                <w:bCs/>
                <w:sz w:val="26"/>
                <w:szCs w:val="26"/>
                <w:lang w:val="ru-RU"/>
              </w:rPr>
            </w:pPr>
            <w:r w:rsidRPr="000B58AE">
              <w:rPr>
                <w:rFonts w:ascii="Verdana" w:hAnsi="Verdana" w:cs="Times New Roman Bold"/>
                <w:b/>
                <w:szCs w:val="22"/>
                <w:lang w:val="ru-RU"/>
              </w:rPr>
              <w:t>Радиорегламентарный комитет</w:t>
            </w:r>
            <w:r w:rsidRPr="000B58AE">
              <w:rPr>
                <w:rFonts w:ascii="Verdana" w:hAnsi="Verdana" w:cs="Times New Roman Bold"/>
                <w:b/>
                <w:sz w:val="26"/>
                <w:szCs w:val="26"/>
                <w:lang w:val="ru-RU"/>
              </w:rPr>
              <w:br/>
            </w:r>
            <w:r w:rsidR="00F744E3" w:rsidRPr="000B58AE">
              <w:rPr>
                <w:rFonts w:ascii="Verdana" w:hAnsi="Verdana" w:cs="Times New Roman Bold"/>
                <w:b/>
                <w:bCs/>
                <w:sz w:val="18"/>
                <w:szCs w:val="18"/>
                <w:lang w:val="ru-RU"/>
              </w:rPr>
              <w:t xml:space="preserve">Женева, </w:t>
            </w:r>
            <w:r w:rsidR="008520B8" w:rsidRPr="000B58AE">
              <w:rPr>
                <w:rFonts w:ascii="Verdana" w:hAnsi="Verdana" w:cs="Times New Roman Bold"/>
                <w:b/>
                <w:bCs/>
                <w:sz w:val="18"/>
                <w:szCs w:val="18"/>
                <w:lang w:val="ru-RU"/>
              </w:rPr>
              <w:t>24</w:t>
            </w:r>
            <w:r w:rsidR="00F744E3" w:rsidRPr="000B58AE">
              <w:rPr>
                <w:rFonts w:ascii="Verdana" w:hAnsi="Verdana" w:cs="Times New Roman Bold"/>
                <w:b/>
                <w:bCs/>
                <w:sz w:val="18"/>
                <w:szCs w:val="18"/>
                <w:lang w:val="ru-RU"/>
              </w:rPr>
              <w:t>–</w:t>
            </w:r>
            <w:r w:rsidR="001A1DDD" w:rsidRPr="000B58AE">
              <w:rPr>
                <w:rFonts w:ascii="Verdana" w:hAnsi="Verdana" w:cs="Times New Roman Bold"/>
                <w:b/>
                <w:bCs/>
                <w:sz w:val="18"/>
                <w:szCs w:val="18"/>
                <w:lang w:val="ru-RU"/>
              </w:rPr>
              <w:t>2</w:t>
            </w:r>
            <w:r w:rsidR="008520B8" w:rsidRPr="000B58AE">
              <w:rPr>
                <w:rFonts w:ascii="Verdana" w:hAnsi="Verdana" w:cs="Times New Roman Bold"/>
                <w:b/>
                <w:bCs/>
                <w:sz w:val="18"/>
                <w:szCs w:val="18"/>
                <w:lang w:val="ru-RU"/>
              </w:rPr>
              <w:t>8</w:t>
            </w:r>
            <w:r w:rsidR="00F744E3" w:rsidRPr="000B58AE">
              <w:rPr>
                <w:rFonts w:ascii="Verdana" w:hAnsi="Verdana" w:cs="Times New Roman Bold"/>
                <w:b/>
                <w:bCs/>
                <w:sz w:val="18"/>
                <w:szCs w:val="18"/>
                <w:lang w:val="ru-RU"/>
              </w:rPr>
              <w:t xml:space="preserve"> </w:t>
            </w:r>
            <w:r w:rsidR="008520B8" w:rsidRPr="000B58AE">
              <w:rPr>
                <w:rFonts w:ascii="Verdana" w:hAnsi="Verdana" w:cs="Times New Roman Bold"/>
                <w:b/>
                <w:bCs/>
                <w:sz w:val="18"/>
                <w:szCs w:val="18"/>
                <w:lang w:val="ru-RU"/>
              </w:rPr>
              <w:t>июня</w:t>
            </w:r>
            <w:r w:rsidR="00B72471" w:rsidRPr="000B58AE">
              <w:rPr>
                <w:rFonts w:ascii="Verdana" w:hAnsi="Verdana" w:cs="Times New Roman Bold"/>
                <w:b/>
                <w:bCs/>
                <w:sz w:val="18"/>
                <w:szCs w:val="18"/>
                <w:lang w:val="ru-RU"/>
              </w:rPr>
              <w:t xml:space="preserve"> </w:t>
            </w:r>
            <w:r w:rsidR="00F744E3" w:rsidRPr="000B58AE">
              <w:rPr>
                <w:rFonts w:ascii="Verdana" w:hAnsi="Verdana" w:cs="Times New Roman Bold"/>
                <w:b/>
                <w:bCs/>
                <w:sz w:val="18"/>
                <w:szCs w:val="18"/>
                <w:lang w:val="ru-RU"/>
              </w:rPr>
              <w:t>20</w:t>
            </w:r>
            <w:r w:rsidR="003F55DC" w:rsidRPr="000B58AE">
              <w:rPr>
                <w:rFonts w:ascii="Verdana" w:hAnsi="Verdana" w:cs="Times New Roman Bold"/>
                <w:b/>
                <w:bCs/>
                <w:sz w:val="18"/>
                <w:szCs w:val="18"/>
                <w:lang w:val="ru-RU"/>
              </w:rPr>
              <w:t>1</w:t>
            </w:r>
            <w:r w:rsidR="001A1DDD" w:rsidRPr="000B58AE">
              <w:rPr>
                <w:rFonts w:ascii="Verdana" w:hAnsi="Verdana" w:cs="Times New Roman Bold"/>
                <w:b/>
                <w:bCs/>
                <w:sz w:val="18"/>
                <w:szCs w:val="18"/>
                <w:lang w:val="ru-RU"/>
              </w:rPr>
              <w:t>3</w:t>
            </w:r>
            <w:r w:rsidR="00F744E3" w:rsidRPr="000B58AE">
              <w:rPr>
                <w:rFonts w:ascii="Verdana" w:hAnsi="Verdana" w:cs="Times New Roman Bold"/>
                <w:b/>
                <w:bCs/>
                <w:sz w:val="18"/>
                <w:szCs w:val="18"/>
                <w:lang w:val="ru-RU"/>
              </w:rPr>
              <w:t xml:space="preserve"> г.</w:t>
            </w:r>
          </w:p>
        </w:tc>
        <w:tc>
          <w:tcPr>
            <w:tcW w:w="3402" w:type="dxa"/>
          </w:tcPr>
          <w:p w:rsidR="00F40122" w:rsidRPr="000B58AE" w:rsidRDefault="008D2ADC" w:rsidP="00EC3718">
            <w:pPr>
              <w:shd w:val="solid" w:color="FFFFFF" w:fill="FFFFFF"/>
              <w:spacing w:before="0"/>
              <w:rPr>
                <w:lang w:val="ru-RU"/>
              </w:rPr>
            </w:pPr>
            <w:bookmarkStart w:id="1" w:name="ditulogo"/>
            <w:bookmarkEnd w:id="1"/>
            <w:r w:rsidRPr="000B58AE">
              <w:rPr>
                <w:noProof/>
                <w:lang w:val="en-US" w:eastAsia="zh-CN"/>
              </w:rPr>
              <w:drawing>
                <wp:inline distT="0" distB="0" distL="0" distR="0" wp14:anchorId="3E94E6C2" wp14:editId="716568EE">
                  <wp:extent cx="1455420" cy="7924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55420" cy="792480"/>
                          </a:xfrm>
                          <a:prstGeom prst="rect">
                            <a:avLst/>
                          </a:prstGeom>
                          <a:noFill/>
                          <a:ln w="9525">
                            <a:noFill/>
                            <a:miter lim="800000"/>
                            <a:headEnd/>
                            <a:tailEnd/>
                          </a:ln>
                        </pic:spPr>
                      </pic:pic>
                    </a:graphicData>
                  </a:graphic>
                </wp:inline>
              </w:drawing>
            </w:r>
          </w:p>
        </w:tc>
      </w:tr>
      <w:tr w:rsidR="002E2E18" w:rsidRPr="000B58AE" w:rsidTr="00EC3718">
        <w:trPr>
          <w:cantSplit/>
        </w:trPr>
        <w:tc>
          <w:tcPr>
            <w:tcW w:w="6487" w:type="dxa"/>
            <w:tcBorders>
              <w:bottom w:val="single" w:sz="12" w:space="0" w:color="auto"/>
            </w:tcBorders>
          </w:tcPr>
          <w:p w:rsidR="002E2E18" w:rsidRPr="000B58AE" w:rsidRDefault="002E2E18" w:rsidP="00EC3718">
            <w:pPr>
              <w:shd w:val="solid" w:color="FFFFFF" w:fill="FFFFFF"/>
              <w:spacing w:before="0"/>
              <w:rPr>
                <w:rFonts w:ascii="Verdana" w:hAnsi="Verdana" w:cs="Times New Roman Bold"/>
                <w:b/>
                <w:sz w:val="20"/>
                <w:lang w:val="ru-RU"/>
              </w:rPr>
            </w:pPr>
          </w:p>
        </w:tc>
        <w:tc>
          <w:tcPr>
            <w:tcW w:w="3402" w:type="dxa"/>
            <w:tcBorders>
              <w:bottom w:val="single" w:sz="12" w:space="0" w:color="auto"/>
            </w:tcBorders>
          </w:tcPr>
          <w:p w:rsidR="002E2E18" w:rsidRPr="000B58AE" w:rsidRDefault="002E2E18" w:rsidP="00EC3718">
            <w:pPr>
              <w:shd w:val="solid" w:color="FFFFFF" w:fill="FFFFFF"/>
              <w:spacing w:before="0" w:line="240" w:lineRule="atLeast"/>
              <w:rPr>
                <w:sz w:val="20"/>
                <w:lang w:val="ru-RU"/>
              </w:rPr>
            </w:pPr>
          </w:p>
        </w:tc>
      </w:tr>
      <w:tr w:rsidR="002E2E18" w:rsidRPr="000B58AE" w:rsidTr="00EC3718">
        <w:trPr>
          <w:cantSplit/>
        </w:trPr>
        <w:tc>
          <w:tcPr>
            <w:tcW w:w="6487" w:type="dxa"/>
            <w:tcBorders>
              <w:top w:val="single" w:sz="12" w:space="0" w:color="auto"/>
            </w:tcBorders>
          </w:tcPr>
          <w:p w:rsidR="002E2E18" w:rsidRPr="000B58AE" w:rsidRDefault="002E2E18" w:rsidP="00EC3718">
            <w:pPr>
              <w:shd w:val="solid" w:color="FFFFFF" w:fill="FFFFFF"/>
              <w:spacing w:before="0"/>
              <w:rPr>
                <w:rFonts w:ascii="Verdana" w:hAnsi="Verdana" w:cs="Times New Roman Bold"/>
                <w:bCs/>
                <w:sz w:val="20"/>
                <w:lang w:val="ru-RU"/>
              </w:rPr>
            </w:pPr>
          </w:p>
        </w:tc>
        <w:tc>
          <w:tcPr>
            <w:tcW w:w="3402" w:type="dxa"/>
            <w:tcBorders>
              <w:top w:val="single" w:sz="12" w:space="0" w:color="auto"/>
            </w:tcBorders>
          </w:tcPr>
          <w:p w:rsidR="002E2E18" w:rsidRPr="000B58AE" w:rsidRDefault="002E2E18" w:rsidP="00EC3718">
            <w:pPr>
              <w:shd w:val="solid" w:color="FFFFFF" w:fill="FFFFFF"/>
              <w:spacing w:before="0" w:line="240" w:lineRule="atLeast"/>
              <w:rPr>
                <w:sz w:val="20"/>
                <w:lang w:val="ru-RU"/>
              </w:rPr>
            </w:pPr>
          </w:p>
        </w:tc>
      </w:tr>
      <w:tr w:rsidR="00353F0B" w:rsidRPr="00D64ACB" w:rsidTr="00EC3718">
        <w:trPr>
          <w:cantSplit/>
          <w:trHeight w:val="660"/>
        </w:trPr>
        <w:tc>
          <w:tcPr>
            <w:tcW w:w="6487" w:type="dxa"/>
          </w:tcPr>
          <w:p w:rsidR="00353F0B" w:rsidRPr="000B58AE" w:rsidRDefault="00353F0B" w:rsidP="00EC3718">
            <w:pPr>
              <w:shd w:val="solid" w:color="FFFFFF" w:fill="FFFFFF"/>
              <w:tabs>
                <w:tab w:val="clear" w:pos="794"/>
                <w:tab w:val="clear" w:pos="1191"/>
                <w:tab w:val="clear" w:pos="1588"/>
                <w:tab w:val="clear" w:pos="1985"/>
              </w:tabs>
              <w:spacing w:before="0" w:after="240"/>
              <w:ind w:left="1134" w:hanging="1134"/>
              <w:rPr>
                <w:rFonts w:ascii="Verdana" w:hAnsi="Verdana"/>
                <w:sz w:val="20"/>
                <w:lang w:val="ru-RU"/>
              </w:rPr>
            </w:pPr>
            <w:bookmarkStart w:id="2" w:name="recibido"/>
            <w:bookmarkStart w:id="3" w:name="dnum" w:colFirst="1" w:colLast="1"/>
            <w:bookmarkEnd w:id="2"/>
          </w:p>
        </w:tc>
        <w:tc>
          <w:tcPr>
            <w:tcW w:w="3402" w:type="dxa"/>
          </w:tcPr>
          <w:p w:rsidR="00353F0B" w:rsidRPr="000B58AE" w:rsidRDefault="00353F0B" w:rsidP="00EC3718">
            <w:pPr>
              <w:shd w:val="solid" w:color="FFFFFF" w:fill="FFFFFF"/>
              <w:spacing w:before="0"/>
              <w:rPr>
                <w:rFonts w:ascii="Verdana" w:hAnsi="Verdana"/>
                <w:sz w:val="18"/>
                <w:szCs w:val="18"/>
                <w:lang w:val="ru-RU" w:eastAsia="zh-CN"/>
              </w:rPr>
            </w:pPr>
            <w:r w:rsidRPr="000B58AE">
              <w:rPr>
                <w:rFonts w:ascii="Verdana" w:hAnsi="Verdana"/>
                <w:b/>
                <w:sz w:val="18"/>
                <w:szCs w:val="18"/>
                <w:lang w:val="ru-RU" w:eastAsia="zh-CN"/>
              </w:rPr>
              <w:t>Документ RRB</w:t>
            </w:r>
            <w:r w:rsidR="003F55DC" w:rsidRPr="000B58AE">
              <w:rPr>
                <w:rFonts w:ascii="Verdana" w:hAnsi="Verdana"/>
                <w:b/>
                <w:sz w:val="18"/>
                <w:szCs w:val="18"/>
                <w:lang w:val="ru-RU" w:eastAsia="zh-CN"/>
              </w:rPr>
              <w:t>1</w:t>
            </w:r>
            <w:r w:rsidR="001A1DDD" w:rsidRPr="000B58AE">
              <w:rPr>
                <w:rFonts w:ascii="Verdana" w:hAnsi="Verdana"/>
                <w:b/>
                <w:sz w:val="18"/>
                <w:szCs w:val="18"/>
                <w:lang w:val="ru-RU" w:eastAsia="zh-CN"/>
              </w:rPr>
              <w:t>3</w:t>
            </w:r>
            <w:r w:rsidRPr="000B58AE">
              <w:rPr>
                <w:rFonts w:ascii="Verdana" w:hAnsi="Verdana"/>
                <w:b/>
                <w:sz w:val="18"/>
                <w:szCs w:val="18"/>
                <w:lang w:val="ru-RU" w:eastAsia="zh-CN"/>
              </w:rPr>
              <w:t>-</w:t>
            </w:r>
            <w:r w:rsidR="008520B8" w:rsidRPr="000B58AE">
              <w:rPr>
                <w:rFonts w:ascii="Verdana" w:hAnsi="Verdana"/>
                <w:b/>
                <w:sz w:val="18"/>
                <w:szCs w:val="18"/>
                <w:lang w:val="ru-RU" w:eastAsia="zh-CN"/>
              </w:rPr>
              <w:t>2</w:t>
            </w:r>
            <w:r w:rsidRPr="000B58AE">
              <w:rPr>
                <w:rFonts w:ascii="Verdana" w:hAnsi="Verdana"/>
                <w:b/>
                <w:sz w:val="18"/>
                <w:szCs w:val="18"/>
                <w:lang w:val="ru-RU" w:eastAsia="zh-CN"/>
              </w:rPr>
              <w:t>/</w:t>
            </w:r>
            <w:r w:rsidR="008520B8" w:rsidRPr="000B58AE">
              <w:rPr>
                <w:rFonts w:ascii="Verdana" w:hAnsi="Verdana"/>
                <w:b/>
                <w:sz w:val="18"/>
                <w:szCs w:val="18"/>
                <w:lang w:val="ru-RU" w:eastAsia="zh-CN"/>
              </w:rPr>
              <w:t>12</w:t>
            </w:r>
            <w:r w:rsidRPr="000B58AE">
              <w:rPr>
                <w:rFonts w:ascii="Verdana" w:hAnsi="Verdana"/>
                <w:b/>
                <w:sz w:val="18"/>
                <w:szCs w:val="18"/>
                <w:lang w:val="ru-RU" w:eastAsia="zh-CN"/>
              </w:rPr>
              <w:t>-R</w:t>
            </w:r>
            <w:r w:rsidRPr="000B58AE">
              <w:rPr>
                <w:rFonts w:ascii="Verdana" w:hAnsi="Verdana"/>
                <w:sz w:val="18"/>
                <w:szCs w:val="18"/>
                <w:lang w:val="ru-RU" w:eastAsia="zh-CN"/>
              </w:rPr>
              <w:br/>
            </w:r>
            <w:r w:rsidR="008520B8" w:rsidRPr="000B58AE">
              <w:rPr>
                <w:rFonts w:ascii="Verdana" w:hAnsi="Verdana"/>
                <w:b/>
                <w:sz w:val="18"/>
                <w:szCs w:val="18"/>
                <w:lang w:val="ru-RU" w:eastAsia="zh-CN"/>
              </w:rPr>
              <w:t>16</w:t>
            </w:r>
            <w:r w:rsidR="00847001" w:rsidRPr="000B58AE">
              <w:rPr>
                <w:rFonts w:ascii="Verdana" w:hAnsi="Verdana"/>
                <w:b/>
                <w:sz w:val="18"/>
                <w:szCs w:val="18"/>
                <w:lang w:val="ru-RU" w:eastAsia="zh-CN"/>
              </w:rPr>
              <w:t xml:space="preserve"> </w:t>
            </w:r>
            <w:r w:rsidR="008520B8" w:rsidRPr="000B58AE">
              <w:rPr>
                <w:rFonts w:ascii="Verdana" w:hAnsi="Verdana"/>
                <w:b/>
                <w:sz w:val="18"/>
                <w:szCs w:val="18"/>
                <w:lang w:val="ru-RU" w:eastAsia="zh-CN"/>
              </w:rPr>
              <w:t xml:space="preserve">июля </w:t>
            </w:r>
            <w:r w:rsidRPr="000B58AE">
              <w:rPr>
                <w:rFonts w:ascii="Verdana" w:hAnsi="Verdana"/>
                <w:b/>
                <w:sz w:val="18"/>
                <w:szCs w:val="18"/>
                <w:lang w:val="ru-RU" w:eastAsia="zh-CN"/>
              </w:rPr>
              <w:t>20</w:t>
            </w:r>
            <w:r w:rsidR="003F55DC" w:rsidRPr="000B58AE">
              <w:rPr>
                <w:rFonts w:ascii="Verdana" w:hAnsi="Verdana"/>
                <w:b/>
                <w:sz w:val="18"/>
                <w:szCs w:val="18"/>
                <w:lang w:val="ru-RU" w:eastAsia="zh-CN"/>
              </w:rPr>
              <w:t>1</w:t>
            </w:r>
            <w:r w:rsidR="005521D2" w:rsidRPr="000B58AE">
              <w:rPr>
                <w:rFonts w:ascii="Verdana" w:hAnsi="Verdana"/>
                <w:b/>
                <w:sz w:val="18"/>
                <w:szCs w:val="18"/>
                <w:lang w:val="ru-RU" w:eastAsia="zh-CN"/>
              </w:rPr>
              <w:t>3</w:t>
            </w:r>
            <w:r w:rsidRPr="000B58AE">
              <w:rPr>
                <w:rFonts w:ascii="Verdana" w:hAnsi="Verdana"/>
                <w:b/>
                <w:sz w:val="18"/>
                <w:szCs w:val="18"/>
                <w:lang w:val="ru-RU" w:eastAsia="zh-CN"/>
              </w:rPr>
              <w:t xml:space="preserve"> года</w:t>
            </w:r>
            <w:r w:rsidRPr="000B58AE">
              <w:rPr>
                <w:rFonts w:ascii="Verdana" w:hAnsi="Verdana"/>
                <w:sz w:val="18"/>
                <w:szCs w:val="18"/>
                <w:lang w:val="ru-RU" w:eastAsia="zh-CN"/>
              </w:rPr>
              <w:br/>
            </w:r>
            <w:r w:rsidRPr="000B58AE">
              <w:rPr>
                <w:rFonts w:ascii="Verdana" w:eastAsia="SimSun" w:hAnsi="Verdana"/>
                <w:b/>
                <w:sz w:val="18"/>
                <w:szCs w:val="18"/>
                <w:lang w:val="ru-RU" w:eastAsia="zh-CN"/>
              </w:rPr>
              <w:t>Оригинал: английский</w:t>
            </w:r>
          </w:p>
        </w:tc>
      </w:tr>
      <w:tr w:rsidR="002E2E18" w:rsidRPr="00D64ACB" w:rsidTr="00EC3718">
        <w:trPr>
          <w:cantSplit/>
        </w:trPr>
        <w:tc>
          <w:tcPr>
            <w:tcW w:w="9889" w:type="dxa"/>
            <w:gridSpan w:val="2"/>
          </w:tcPr>
          <w:p w:rsidR="008520B8" w:rsidRPr="000B58AE" w:rsidRDefault="008520B8" w:rsidP="00EC3718">
            <w:pPr>
              <w:pStyle w:val="Title1"/>
              <w:rPr>
                <w:lang w:val="ru-RU" w:eastAsia="zh-CN"/>
              </w:rPr>
            </w:pPr>
            <w:bookmarkStart w:id="4" w:name="dsource" w:colFirst="0" w:colLast="0"/>
            <w:bookmarkEnd w:id="3"/>
            <w:r w:rsidRPr="000B58AE">
              <w:rPr>
                <w:lang w:val="ru-RU"/>
              </w:rPr>
              <w:t>протокол</w:t>
            </w:r>
            <w:r w:rsidR="00F229F3" w:rsidRPr="000B58AE">
              <w:rPr>
                <w:rStyle w:val="FootnoteReference"/>
                <w:lang w:val="ru-RU"/>
              </w:rPr>
              <w:footnoteReference w:customMarkFollows="1" w:id="1"/>
              <w:t>*</w:t>
            </w:r>
          </w:p>
          <w:p w:rsidR="006302BC" w:rsidRPr="000B58AE" w:rsidRDefault="007A555A" w:rsidP="00EC3718">
            <w:pPr>
              <w:pStyle w:val="Title1"/>
              <w:rPr>
                <w:lang w:val="ru-RU" w:eastAsia="zh-CN"/>
              </w:rPr>
            </w:pPr>
            <w:r w:rsidRPr="000B58AE">
              <w:rPr>
                <w:lang w:val="ru-RU" w:eastAsia="zh-CN"/>
              </w:rPr>
              <w:t>ШЕСТ</w:t>
            </w:r>
            <w:r w:rsidR="00615EC9" w:rsidRPr="000B58AE">
              <w:rPr>
                <w:lang w:val="ru-RU" w:eastAsia="zh-CN"/>
              </w:rPr>
              <w:t>ь</w:t>
            </w:r>
            <w:r w:rsidRPr="000B58AE">
              <w:rPr>
                <w:lang w:val="ru-RU" w:eastAsia="zh-CN"/>
              </w:rPr>
              <w:t>ДЕСЯ</w:t>
            </w:r>
            <w:r w:rsidR="006302BC" w:rsidRPr="000B58AE">
              <w:rPr>
                <w:lang w:val="ru-RU" w:eastAsia="zh-CN"/>
              </w:rPr>
              <w:t>Т</w:t>
            </w:r>
            <w:r w:rsidR="00615EC9" w:rsidRPr="000B58AE">
              <w:rPr>
                <w:lang w:val="ru-RU" w:eastAsia="zh-CN"/>
              </w:rPr>
              <w:t xml:space="preserve"> </w:t>
            </w:r>
            <w:r w:rsidR="008520B8" w:rsidRPr="000B58AE">
              <w:rPr>
                <w:lang w:val="ru-RU" w:eastAsia="zh-CN"/>
              </w:rPr>
              <w:t>третьего</w:t>
            </w:r>
            <w:r w:rsidR="006302BC" w:rsidRPr="000B58AE">
              <w:rPr>
                <w:lang w:val="ru-RU" w:eastAsia="zh-CN"/>
              </w:rPr>
              <w:t xml:space="preserve"> СОБРАНИЯ</w:t>
            </w:r>
          </w:p>
          <w:p w:rsidR="002E2E18" w:rsidRPr="000B58AE" w:rsidRDefault="006302BC" w:rsidP="00EC3718">
            <w:pPr>
              <w:pStyle w:val="Title1"/>
              <w:rPr>
                <w:b/>
                <w:lang w:val="ru-RU" w:eastAsia="zh-CN"/>
              </w:rPr>
            </w:pPr>
            <w:r w:rsidRPr="000B58AE">
              <w:rPr>
                <w:lang w:val="ru-RU" w:eastAsia="zh-CN"/>
              </w:rPr>
              <w:t>РАДИОРЕГЛАМЕНТАРНОГО КОМИТЕТА</w:t>
            </w:r>
          </w:p>
        </w:tc>
      </w:tr>
      <w:tr w:rsidR="002E2E18" w:rsidRPr="000B58AE" w:rsidTr="00EC3718">
        <w:trPr>
          <w:cantSplit/>
        </w:trPr>
        <w:tc>
          <w:tcPr>
            <w:tcW w:w="9889" w:type="dxa"/>
            <w:gridSpan w:val="2"/>
          </w:tcPr>
          <w:p w:rsidR="00687EA5" w:rsidRPr="000B58AE" w:rsidRDefault="008520B8" w:rsidP="00EC3718">
            <w:pPr>
              <w:jc w:val="center"/>
              <w:rPr>
                <w:lang w:val="ru-RU"/>
              </w:rPr>
            </w:pPr>
            <w:bookmarkStart w:id="5" w:name="drec" w:colFirst="0" w:colLast="0"/>
            <w:bookmarkStart w:id="6" w:name="dtitle1"/>
            <w:bookmarkEnd w:id="4"/>
            <w:r w:rsidRPr="000B58AE">
              <w:rPr>
                <w:lang w:val="ru-RU"/>
              </w:rPr>
              <w:t>24</w:t>
            </w:r>
            <w:r w:rsidR="00615EC9" w:rsidRPr="000B58AE">
              <w:rPr>
                <w:lang w:val="ru-RU"/>
              </w:rPr>
              <w:t>–</w:t>
            </w:r>
            <w:r w:rsidR="001A1DDD" w:rsidRPr="000B58AE">
              <w:rPr>
                <w:lang w:val="ru-RU"/>
              </w:rPr>
              <w:t>2</w:t>
            </w:r>
            <w:r w:rsidRPr="000B58AE">
              <w:rPr>
                <w:lang w:val="ru-RU"/>
              </w:rPr>
              <w:t>8</w:t>
            </w:r>
            <w:r w:rsidR="006302BC" w:rsidRPr="000B58AE">
              <w:rPr>
                <w:lang w:val="ru-RU"/>
              </w:rPr>
              <w:t xml:space="preserve"> </w:t>
            </w:r>
            <w:r w:rsidRPr="000B58AE">
              <w:rPr>
                <w:lang w:val="ru-RU"/>
              </w:rPr>
              <w:t xml:space="preserve">июня </w:t>
            </w:r>
            <w:r w:rsidR="006302BC" w:rsidRPr="000B58AE">
              <w:rPr>
                <w:lang w:val="ru-RU"/>
              </w:rPr>
              <w:t>201</w:t>
            </w:r>
            <w:r w:rsidR="003D6B3D" w:rsidRPr="000B58AE">
              <w:rPr>
                <w:lang w:val="ru-RU"/>
              </w:rPr>
              <w:t>3</w:t>
            </w:r>
            <w:r w:rsidR="006302BC" w:rsidRPr="000B58AE">
              <w:rPr>
                <w:lang w:val="ru-RU"/>
              </w:rPr>
              <w:t xml:space="preserve"> года</w:t>
            </w:r>
          </w:p>
        </w:tc>
      </w:tr>
    </w:tbl>
    <w:p w:rsidR="001B2FF5" w:rsidRPr="000B58AE" w:rsidRDefault="001B2FF5" w:rsidP="001A1DDD">
      <w:pPr>
        <w:pStyle w:val="Normalaftertitle"/>
        <w:tabs>
          <w:tab w:val="clear" w:pos="1985"/>
          <w:tab w:val="left" w:pos="2694"/>
        </w:tabs>
        <w:spacing w:before="720"/>
        <w:ind w:left="2693" w:hanging="2693"/>
        <w:rPr>
          <w:lang w:val="ru-RU"/>
        </w:rPr>
      </w:pPr>
      <w:bookmarkStart w:id="7" w:name="dbreak"/>
      <w:bookmarkEnd w:id="5"/>
      <w:bookmarkEnd w:id="6"/>
      <w:bookmarkEnd w:id="7"/>
      <w:r w:rsidRPr="000B58AE">
        <w:rPr>
          <w:u w:val="single"/>
          <w:lang w:val="ru-RU"/>
        </w:rPr>
        <w:t>Присутствовали</w:t>
      </w:r>
      <w:r w:rsidRPr="000B58AE">
        <w:rPr>
          <w:lang w:val="ru-RU"/>
        </w:rPr>
        <w:t>:</w:t>
      </w:r>
      <w:r w:rsidRPr="000B58AE">
        <w:rPr>
          <w:lang w:val="ru-RU"/>
        </w:rPr>
        <w:tab/>
      </w:r>
      <w:r w:rsidRPr="000B58AE">
        <w:rPr>
          <w:u w:val="single"/>
          <w:lang w:val="ru-RU"/>
        </w:rPr>
        <w:t>Члены РРК</w:t>
      </w:r>
      <w:r w:rsidRPr="000B58AE">
        <w:rPr>
          <w:lang w:val="ru-RU"/>
        </w:rPr>
        <w:br/>
        <w:t>г-н </w:t>
      </w:r>
      <w:r w:rsidR="001A1DDD" w:rsidRPr="000B58AE">
        <w:rPr>
          <w:lang w:val="ru-RU"/>
        </w:rPr>
        <w:t>П.К. ГАРГ</w:t>
      </w:r>
      <w:r w:rsidRPr="000B58AE">
        <w:rPr>
          <w:lang w:val="ru-RU"/>
        </w:rPr>
        <w:t>, Председатель</w:t>
      </w:r>
      <w:r w:rsidRPr="000B58AE">
        <w:rPr>
          <w:lang w:val="ru-RU"/>
        </w:rPr>
        <w:br/>
      </w:r>
      <w:r w:rsidR="001A1DDD" w:rsidRPr="000B58AE">
        <w:rPr>
          <w:lang w:val="ru-RU"/>
        </w:rPr>
        <w:t>г-н С.К. КИБЕ</w:t>
      </w:r>
      <w:r w:rsidRPr="000B58AE">
        <w:rPr>
          <w:lang w:val="ru-RU"/>
        </w:rPr>
        <w:t>, заместитель Председателя</w:t>
      </w:r>
      <w:r w:rsidRPr="000B58AE">
        <w:rPr>
          <w:lang w:val="ru-RU"/>
        </w:rPr>
        <w:br/>
      </w:r>
      <w:r w:rsidR="001A1DDD" w:rsidRPr="000B58AE">
        <w:rPr>
          <w:lang w:val="ru-RU"/>
        </w:rPr>
        <w:t>г-н M. БЕССИ</w:t>
      </w:r>
      <w:r w:rsidRPr="000B58AE">
        <w:rPr>
          <w:lang w:val="ru-RU"/>
        </w:rPr>
        <w:t>, г-н A.Р. ЭБАДИ, г-н Я. ИТО</w:t>
      </w:r>
      <w:r w:rsidR="001A1DDD" w:rsidRPr="000B58AE">
        <w:rPr>
          <w:lang w:val="ru-RU"/>
        </w:rPr>
        <w:t xml:space="preserve">, </w:t>
      </w:r>
      <w:r w:rsidR="001A1DDD" w:rsidRPr="000B58AE">
        <w:rPr>
          <w:lang w:val="ru-RU"/>
        </w:rPr>
        <w:br/>
      </w:r>
      <w:r w:rsidRPr="000B58AE">
        <w:rPr>
          <w:lang w:val="ru-RU"/>
        </w:rPr>
        <w:t>г-н С. КОФФИ, г-н А. МАДЖЕНТА</w:t>
      </w:r>
      <w:r w:rsidR="007A2729" w:rsidRPr="000B58AE">
        <w:rPr>
          <w:lang w:val="ru-RU"/>
        </w:rPr>
        <w:t>,</w:t>
      </w:r>
      <w:r w:rsidR="001A1DDD" w:rsidRPr="000B58AE">
        <w:rPr>
          <w:lang w:val="ru-RU"/>
        </w:rPr>
        <w:t xml:space="preserve"> г-н Б. НУРМАТОВ,</w:t>
      </w:r>
      <w:r w:rsidRPr="000B58AE">
        <w:rPr>
          <w:lang w:val="ru-RU"/>
        </w:rPr>
        <w:br/>
      </w:r>
      <w:r w:rsidR="00E16421" w:rsidRPr="000B58AE">
        <w:rPr>
          <w:lang w:val="ru-RU"/>
        </w:rPr>
        <w:t>г-н</w:t>
      </w:r>
      <w:r w:rsidR="001A1DDD" w:rsidRPr="000B58AE">
        <w:rPr>
          <w:lang w:val="ru-RU"/>
        </w:rPr>
        <w:t xml:space="preserve"> В. СТРЕЛЕЦ</w:t>
      </w:r>
      <w:r w:rsidRPr="000B58AE">
        <w:rPr>
          <w:lang w:val="ru-RU"/>
        </w:rPr>
        <w:t>, г-н Р.Л. ТЕРАН</w:t>
      </w:r>
      <w:r w:rsidR="007A2729" w:rsidRPr="000B58AE">
        <w:rPr>
          <w:lang w:val="ru-RU"/>
        </w:rPr>
        <w:t>,</w:t>
      </w:r>
      <w:r w:rsidR="005521D2" w:rsidRPr="000B58AE">
        <w:rPr>
          <w:lang w:val="ru-RU"/>
        </w:rPr>
        <w:br/>
        <w:t>г-н M. ЖИЛИНСКАС,</w:t>
      </w:r>
      <w:r w:rsidRPr="000B58AE">
        <w:rPr>
          <w:lang w:val="ru-RU"/>
        </w:rPr>
        <w:t xml:space="preserve"> г-жа Дж. Н. ЗОЛЛЕР</w:t>
      </w:r>
    </w:p>
    <w:p w:rsidR="001B2FF5" w:rsidRPr="000B58AE" w:rsidRDefault="001B2FF5" w:rsidP="008520B8">
      <w:pPr>
        <w:tabs>
          <w:tab w:val="clear" w:pos="1985"/>
          <w:tab w:val="left" w:pos="2694"/>
        </w:tabs>
        <w:spacing w:before="240"/>
        <w:ind w:left="2693"/>
        <w:rPr>
          <w:lang w:val="ru-RU"/>
        </w:rPr>
      </w:pPr>
      <w:r w:rsidRPr="000B58AE">
        <w:rPr>
          <w:u w:val="single"/>
          <w:lang w:val="ru-RU"/>
        </w:rPr>
        <w:t>Исполнительный секретарь РРК</w:t>
      </w:r>
      <w:r w:rsidRPr="000B58AE">
        <w:rPr>
          <w:u w:val="single"/>
          <w:lang w:val="ru-RU"/>
        </w:rPr>
        <w:br/>
      </w:r>
      <w:r w:rsidRPr="000B58AE">
        <w:rPr>
          <w:lang w:val="ru-RU"/>
        </w:rPr>
        <w:t xml:space="preserve">г-н Ф. </w:t>
      </w:r>
      <w:r w:rsidR="008520B8" w:rsidRPr="000B58AE">
        <w:rPr>
          <w:lang w:val="ru-RU"/>
        </w:rPr>
        <w:t xml:space="preserve">Ранси, </w:t>
      </w:r>
      <w:r w:rsidR="001A1DDD" w:rsidRPr="000B58AE">
        <w:rPr>
          <w:lang w:val="ru-RU"/>
        </w:rPr>
        <w:t>Директор БР</w:t>
      </w:r>
    </w:p>
    <w:p w:rsidR="001B2FF5" w:rsidRPr="000B58AE" w:rsidRDefault="001B2FF5" w:rsidP="001B2FF5">
      <w:pPr>
        <w:tabs>
          <w:tab w:val="clear" w:pos="1985"/>
          <w:tab w:val="left" w:pos="2694"/>
        </w:tabs>
        <w:spacing w:before="240"/>
        <w:ind w:left="2693"/>
        <w:rPr>
          <w:lang w:val="ru-RU"/>
        </w:rPr>
      </w:pPr>
      <w:r w:rsidRPr="000B58AE">
        <w:rPr>
          <w:u w:val="single"/>
          <w:lang w:val="ru-RU"/>
        </w:rPr>
        <w:t>Составители протоколов</w:t>
      </w:r>
      <w:r w:rsidRPr="000B58AE">
        <w:rPr>
          <w:u w:val="single"/>
          <w:lang w:val="ru-RU"/>
        </w:rPr>
        <w:br/>
      </w:r>
      <w:r w:rsidRPr="000B58AE">
        <w:rPr>
          <w:lang w:val="ru-RU"/>
        </w:rPr>
        <w:t>г-н Т. ЭЛДРИДЖ и г-жа А. АДЕН</w:t>
      </w:r>
    </w:p>
    <w:p w:rsidR="001B2FF5" w:rsidRPr="000B58AE" w:rsidRDefault="001B2FF5" w:rsidP="0086090E">
      <w:pPr>
        <w:ind w:left="2694" w:hanging="2694"/>
        <w:rPr>
          <w:lang w:val="ru-RU"/>
        </w:rPr>
      </w:pPr>
      <w:r w:rsidRPr="000B58AE">
        <w:rPr>
          <w:u w:val="single"/>
          <w:lang w:val="ru-RU"/>
        </w:rPr>
        <w:t>Также присутствовали</w:t>
      </w:r>
      <w:r w:rsidRPr="000B58AE">
        <w:rPr>
          <w:lang w:val="ru-RU"/>
        </w:rPr>
        <w:t>:</w:t>
      </w:r>
      <w:r w:rsidRPr="000B58AE">
        <w:rPr>
          <w:lang w:val="ru-RU"/>
        </w:rPr>
        <w:tab/>
      </w:r>
      <w:r w:rsidR="005521D2" w:rsidRPr="000B58AE">
        <w:rPr>
          <w:lang w:val="ru-RU"/>
        </w:rPr>
        <w:t xml:space="preserve">г-н </w:t>
      </w:r>
      <w:r w:rsidR="008520B8" w:rsidRPr="000B58AE">
        <w:rPr>
          <w:lang w:val="ru-RU"/>
        </w:rPr>
        <w:t>Ф</w:t>
      </w:r>
      <w:r w:rsidR="007E3EEA" w:rsidRPr="000B58AE">
        <w:rPr>
          <w:lang w:val="ru-RU"/>
        </w:rPr>
        <w:t xml:space="preserve">. </w:t>
      </w:r>
      <w:r w:rsidR="008520B8" w:rsidRPr="000B58AE">
        <w:rPr>
          <w:lang w:val="ru-RU"/>
        </w:rPr>
        <w:t>ЛЕЙТЕ заместитель Директора БР и Руководитель IAP</w:t>
      </w:r>
      <w:r w:rsidR="007E3EEA" w:rsidRPr="000B58AE">
        <w:rPr>
          <w:lang w:val="ru-RU"/>
        </w:rPr>
        <w:t xml:space="preserve"> </w:t>
      </w:r>
      <w:r w:rsidR="007E3EEA" w:rsidRPr="000B58AE">
        <w:rPr>
          <w:lang w:val="ru-RU"/>
        </w:rPr>
        <w:br/>
      </w:r>
      <w:r w:rsidRPr="000B58AE">
        <w:rPr>
          <w:lang w:val="ru-RU"/>
        </w:rPr>
        <w:t xml:space="preserve">г-н И. АНРИ, </w:t>
      </w:r>
      <w:r w:rsidR="00DC2A09" w:rsidRPr="000B58AE">
        <w:rPr>
          <w:lang w:val="ru-RU"/>
        </w:rPr>
        <w:t xml:space="preserve">Руководитель </w:t>
      </w:r>
      <w:r w:rsidRPr="000B58AE">
        <w:rPr>
          <w:lang w:val="ru-RU"/>
        </w:rPr>
        <w:t>SSD</w:t>
      </w:r>
      <w:r w:rsidRPr="000B58AE">
        <w:rPr>
          <w:lang w:val="ru-RU"/>
        </w:rPr>
        <w:br/>
        <w:t xml:space="preserve">г-н А. МЕНДЕС, </w:t>
      </w:r>
      <w:r w:rsidR="00DC2A09" w:rsidRPr="000B58AE">
        <w:rPr>
          <w:lang w:val="ru-RU"/>
        </w:rPr>
        <w:t xml:space="preserve">Руководитель </w:t>
      </w:r>
      <w:r w:rsidRPr="000B58AE">
        <w:rPr>
          <w:lang w:val="ru-RU"/>
        </w:rPr>
        <w:t>TSD</w:t>
      </w:r>
      <w:r w:rsidRPr="000B58AE">
        <w:rPr>
          <w:lang w:val="ru-RU"/>
        </w:rPr>
        <w:br/>
      </w:r>
      <w:r w:rsidR="008520B8" w:rsidRPr="000B58AE">
        <w:rPr>
          <w:lang w:val="ru-RU"/>
        </w:rPr>
        <w:t>г-н Б. БА, TSD/TPR</w:t>
      </w:r>
      <w:r w:rsidR="008520B8" w:rsidRPr="000B58AE">
        <w:rPr>
          <w:lang w:val="ru-RU"/>
        </w:rPr>
        <w:br/>
        <w:t>г-н Н. ВАСИЛЬЕВ, TSD/FMD</w:t>
      </w:r>
      <w:r w:rsidR="008520B8" w:rsidRPr="000B58AE">
        <w:rPr>
          <w:lang w:val="ru-RU"/>
        </w:rPr>
        <w:br/>
      </w:r>
      <w:r w:rsidRPr="000B58AE">
        <w:rPr>
          <w:lang w:val="ru-RU"/>
        </w:rPr>
        <w:t>г-н A. MATA</w:t>
      </w:r>
      <w:r w:rsidR="007A555A" w:rsidRPr="000B58AE">
        <w:rPr>
          <w:lang w:val="ru-RU"/>
        </w:rPr>
        <w:t>С</w:t>
      </w:r>
      <w:r w:rsidRPr="000B58AE">
        <w:rPr>
          <w:lang w:val="ru-RU"/>
        </w:rPr>
        <w:t>, SSD/SPR</w:t>
      </w:r>
      <w:r w:rsidRPr="000B58AE">
        <w:rPr>
          <w:lang w:val="ru-RU"/>
        </w:rPr>
        <w:br/>
      </w:r>
      <w:r w:rsidR="008520B8" w:rsidRPr="000B58AE">
        <w:rPr>
          <w:lang w:val="ru-RU"/>
        </w:rPr>
        <w:t>г-н М. САКАМОТО, SSD/SNP</w:t>
      </w:r>
      <w:r w:rsidR="008520B8" w:rsidRPr="000B58AE">
        <w:rPr>
          <w:lang w:val="ru-RU"/>
        </w:rPr>
        <w:br/>
      </w:r>
      <w:r w:rsidR="00615EC9" w:rsidRPr="000B58AE">
        <w:rPr>
          <w:lang w:val="ru-RU"/>
        </w:rPr>
        <w:t>г-н С. ВЕНКАТАСУБРАМАНИАН, SSD/SSC</w:t>
      </w:r>
      <w:r w:rsidR="00E850E0" w:rsidRPr="000B58AE">
        <w:rPr>
          <w:lang w:val="ru-RU"/>
        </w:rPr>
        <w:br/>
      </w:r>
      <w:r w:rsidR="00615EC9" w:rsidRPr="000B58AE">
        <w:rPr>
          <w:lang w:val="ru-RU"/>
        </w:rPr>
        <w:t>г-н Н. ВЕНКАТЕШ, SGD</w:t>
      </w:r>
      <w:r w:rsidR="00E850E0" w:rsidRPr="000B58AE">
        <w:rPr>
          <w:lang w:val="ru-RU"/>
        </w:rPr>
        <w:br/>
      </w:r>
      <w:r w:rsidRPr="000B58AE">
        <w:rPr>
          <w:lang w:val="ru-RU"/>
        </w:rPr>
        <w:t>г-н В. ТИМОФЕЕВ, Специальный советник Генерального секретаря</w:t>
      </w:r>
      <w:r w:rsidRPr="000B58AE">
        <w:rPr>
          <w:lang w:val="ru-RU"/>
        </w:rPr>
        <w:br/>
      </w:r>
      <w:r w:rsidR="008520B8" w:rsidRPr="000B58AE">
        <w:rPr>
          <w:lang w:val="ru-RU"/>
        </w:rPr>
        <w:t xml:space="preserve">г-н А. ГИЙО, Советник </w:t>
      </w:r>
      <w:r w:rsidR="00F229F3" w:rsidRPr="000B58AE">
        <w:rPr>
          <w:lang w:val="ru-RU"/>
        </w:rPr>
        <w:t xml:space="preserve">МСЭ </w:t>
      </w:r>
      <w:r w:rsidR="008520B8" w:rsidRPr="000B58AE">
        <w:rPr>
          <w:lang w:val="ru-RU"/>
        </w:rPr>
        <w:t xml:space="preserve">по правовым вопросам </w:t>
      </w:r>
      <w:r w:rsidR="008520B8" w:rsidRPr="000B58AE">
        <w:rPr>
          <w:lang w:val="ru-RU"/>
        </w:rPr>
        <w:br/>
      </w:r>
      <w:r w:rsidRPr="000B58AE">
        <w:rPr>
          <w:lang w:val="ru-RU"/>
        </w:rPr>
        <w:t>г-жа К. ГОЗАЛЬ, административный секретарь</w:t>
      </w:r>
    </w:p>
    <w:p w:rsidR="00C623CC" w:rsidRPr="000B58AE" w:rsidRDefault="00C623CC" w:rsidP="00372494">
      <w:pPr>
        <w:rPr>
          <w:lang w:val="ru-RU"/>
        </w:rPr>
      </w:pPr>
      <w:r w:rsidRPr="000B58AE">
        <w:rPr>
          <w:lang w:val="ru-RU"/>
        </w:rPr>
        <w:br w:type="page"/>
      </w:r>
    </w:p>
    <w:tbl>
      <w:tblPr>
        <w:tblW w:w="10177" w:type="dxa"/>
        <w:tblLayout w:type="fixed"/>
        <w:tblLook w:val="01E0" w:firstRow="1" w:lastRow="1" w:firstColumn="1" w:lastColumn="1" w:noHBand="0" w:noVBand="0"/>
      </w:tblPr>
      <w:tblGrid>
        <w:gridCol w:w="958"/>
        <w:gridCol w:w="6950"/>
        <w:gridCol w:w="2269"/>
      </w:tblGrid>
      <w:tr w:rsidR="00C623CC" w:rsidRPr="000B58AE" w:rsidTr="00DE2AD4">
        <w:tc>
          <w:tcPr>
            <w:tcW w:w="958" w:type="dxa"/>
          </w:tcPr>
          <w:p w:rsidR="00C623CC" w:rsidRPr="000B58AE" w:rsidRDefault="00C623CC" w:rsidP="0086090E">
            <w:pPr>
              <w:spacing w:after="120"/>
              <w:jc w:val="center"/>
              <w:rPr>
                <w:rFonts w:eastAsia="SimSun"/>
                <w:b/>
                <w:bCs/>
                <w:szCs w:val="22"/>
                <w:lang w:val="ru-RU"/>
              </w:rPr>
            </w:pPr>
            <w:r w:rsidRPr="000B58AE">
              <w:rPr>
                <w:szCs w:val="22"/>
                <w:lang w:val="ru-RU"/>
              </w:rPr>
              <w:lastRenderedPageBreak/>
              <w:br w:type="page"/>
            </w:r>
            <w:r w:rsidRPr="000B58AE">
              <w:rPr>
                <w:rFonts w:eastAsia="SimSun"/>
                <w:szCs w:val="22"/>
                <w:lang w:val="ru-RU"/>
              </w:rPr>
              <w:br w:type="page"/>
            </w:r>
            <w:r w:rsidRPr="000B58AE">
              <w:rPr>
                <w:rFonts w:eastAsia="SimSun"/>
                <w:szCs w:val="22"/>
                <w:lang w:val="ru-RU"/>
              </w:rPr>
              <w:br w:type="page"/>
            </w:r>
            <w:r w:rsidRPr="000B58AE">
              <w:rPr>
                <w:rFonts w:eastAsia="SimSun"/>
                <w:szCs w:val="22"/>
                <w:lang w:val="ru-RU"/>
              </w:rPr>
              <w:br w:type="page"/>
            </w:r>
            <w:r w:rsidRPr="000B58AE">
              <w:rPr>
                <w:rFonts w:eastAsia="SimSun"/>
                <w:szCs w:val="22"/>
                <w:lang w:val="ru-RU"/>
              </w:rPr>
              <w:br w:type="page"/>
            </w:r>
            <w:r w:rsidRPr="000B58AE">
              <w:rPr>
                <w:rFonts w:eastAsia="SimSun"/>
                <w:szCs w:val="22"/>
                <w:lang w:val="ru-RU"/>
              </w:rPr>
              <w:br w:type="page"/>
            </w:r>
          </w:p>
        </w:tc>
        <w:tc>
          <w:tcPr>
            <w:tcW w:w="6950" w:type="dxa"/>
            <w:hideMark/>
          </w:tcPr>
          <w:p w:rsidR="00C623CC" w:rsidRPr="000B58AE" w:rsidRDefault="00242BFB" w:rsidP="0086090E">
            <w:pPr>
              <w:rPr>
                <w:rFonts w:eastAsia="SimSun"/>
                <w:b/>
                <w:bCs/>
                <w:lang w:val="ru-RU"/>
              </w:rPr>
            </w:pPr>
            <w:r w:rsidRPr="000B58AE">
              <w:rPr>
                <w:b/>
                <w:bCs/>
                <w:lang w:val="ru-RU"/>
              </w:rPr>
              <w:t>Обсуждаемые</w:t>
            </w:r>
            <w:r w:rsidRPr="000B58AE">
              <w:rPr>
                <w:b/>
                <w:bCs/>
                <w:lang w:val="ru-RU" w:eastAsia="zh-CN"/>
              </w:rPr>
              <w:t xml:space="preserve"> вопросы</w:t>
            </w:r>
          </w:p>
        </w:tc>
        <w:tc>
          <w:tcPr>
            <w:tcW w:w="2269" w:type="dxa"/>
            <w:hideMark/>
          </w:tcPr>
          <w:p w:rsidR="00C623CC" w:rsidRPr="000B58AE" w:rsidRDefault="00242BFB" w:rsidP="0086090E">
            <w:pPr>
              <w:jc w:val="center"/>
              <w:rPr>
                <w:rFonts w:eastAsia="SimSun"/>
                <w:b/>
                <w:bCs/>
                <w:lang w:val="ru-RU"/>
              </w:rPr>
            </w:pPr>
            <w:r w:rsidRPr="000B58AE">
              <w:rPr>
                <w:b/>
                <w:bCs/>
                <w:lang w:val="ru-RU" w:eastAsia="zh-CN"/>
              </w:rPr>
              <w:t>Документы</w:t>
            </w:r>
          </w:p>
        </w:tc>
      </w:tr>
      <w:tr w:rsidR="00C623CC" w:rsidRPr="000B58AE" w:rsidTr="00DE2AD4">
        <w:tc>
          <w:tcPr>
            <w:tcW w:w="958" w:type="dxa"/>
            <w:hideMark/>
          </w:tcPr>
          <w:p w:rsidR="00C623CC" w:rsidRPr="000B58AE" w:rsidRDefault="00C623CC" w:rsidP="0086090E">
            <w:pPr>
              <w:jc w:val="center"/>
              <w:rPr>
                <w:lang w:val="ru-RU"/>
              </w:rPr>
            </w:pPr>
            <w:r w:rsidRPr="000B58AE">
              <w:rPr>
                <w:lang w:val="ru-RU"/>
              </w:rPr>
              <w:t>1</w:t>
            </w:r>
          </w:p>
        </w:tc>
        <w:tc>
          <w:tcPr>
            <w:tcW w:w="6950" w:type="dxa"/>
            <w:hideMark/>
          </w:tcPr>
          <w:p w:rsidR="00C623CC" w:rsidRPr="000B58AE" w:rsidRDefault="00242BFB" w:rsidP="0086090E">
            <w:pPr>
              <w:rPr>
                <w:lang w:val="ru-RU"/>
              </w:rPr>
            </w:pPr>
            <w:r w:rsidRPr="000B58AE">
              <w:rPr>
                <w:lang w:val="ru-RU"/>
              </w:rPr>
              <w:t>Открытие собрания</w:t>
            </w:r>
          </w:p>
        </w:tc>
        <w:tc>
          <w:tcPr>
            <w:tcW w:w="2269" w:type="dxa"/>
            <w:hideMark/>
          </w:tcPr>
          <w:p w:rsidR="00C623CC" w:rsidRPr="000B58AE" w:rsidRDefault="008A4E90" w:rsidP="0086090E">
            <w:pPr>
              <w:jc w:val="center"/>
              <w:rPr>
                <w:lang w:val="ru-RU"/>
              </w:rPr>
            </w:pPr>
            <w:r w:rsidRPr="000B58AE">
              <w:rPr>
                <w:lang w:val="ru-RU"/>
              </w:rPr>
              <w:t>−</w:t>
            </w:r>
          </w:p>
        </w:tc>
      </w:tr>
      <w:tr w:rsidR="00C623CC" w:rsidRPr="000B58AE" w:rsidTr="00DE2AD4">
        <w:tc>
          <w:tcPr>
            <w:tcW w:w="958" w:type="dxa"/>
            <w:hideMark/>
          </w:tcPr>
          <w:p w:rsidR="00C623CC" w:rsidRPr="000B58AE" w:rsidRDefault="00C623CC" w:rsidP="0086090E">
            <w:pPr>
              <w:jc w:val="center"/>
              <w:rPr>
                <w:lang w:val="ru-RU"/>
              </w:rPr>
            </w:pPr>
            <w:r w:rsidRPr="000B58AE">
              <w:rPr>
                <w:lang w:val="ru-RU"/>
              </w:rPr>
              <w:t>2</w:t>
            </w:r>
          </w:p>
        </w:tc>
        <w:tc>
          <w:tcPr>
            <w:tcW w:w="6950" w:type="dxa"/>
          </w:tcPr>
          <w:p w:rsidR="00C623CC" w:rsidRPr="000B58AE" w:rsidRDefault="00DE2AD4" w:rsidP="0086090E">
            <w:pPr>
              <w:rPr>
                <w:lang w:val="ru-RU"/>
              </w:rPr>
            </w:pPr>
            <w:r w:rsidRPr="000B58AE">
              <w:rPr>
                <w:lang w:val="ru-RU"/>
              </w:rPr>
              <w:t>Вклады</w:t>
            </w:r>
            <w:r w:rsidR="00242BFB" w:rsidRPr="000B58AE">
              <w:rPr>
                <w:lang w:val="ru-RU"/>
              </w:rPr>
              <w:t>, представленные с опозданием</w:t>
            </w:r>
            <w:r w:rsidRPr="000B58AE">
              <w:rPr>
                <w:lang w:val="ru-RU"/>
              </w:rPr>
              <w:t xml:space="preserve">, и </w:t>
            </w:r>
            <w:r w:rsidR="008630AC" w:rsidRPr="000B58AE">
              <w:rPr>
                <w:lang w:val="ru-RU"/>
              </w:rPr>
              <w:t>методы работы</w:t>
            </w:r>
          </w:p>
        </w:tc>
        <w:tc>
          <w:tcPr>
            <w:tcW w:w="2269" w:type="dxa"/>
          </w:tcPr>
          <w:p w:rsidR="00C623CC" w:rsidRPr="000B58AE" w:rsidRDefault="008A4E90" w:rsidP="0086090E">
            <w:pPr>
              <w:jc w:val="center"/>
              <w:rPr>
                <w:lang w:val="ru-RU"/>
              </w:rPr>
            </w:pPr>
            <w:r w:rsidRPr="000B58AE">
              <w:rPr>
                <w:lang w:val="ru-RU"/>
              </w:rPr>
              <w:t>−</w:t>
            </w:r>
          </w:p>
        </w:tc>
      </w:tr>
      <w:tr w:rsidR="008630AC" w:rsidRPr="000B58AE" w:rsidTr="00DE2AD4">
        <w:tc>
          <w:tcPr>
            <w:tcW w:w="958" w:type="dxa"/>
          </w:tcPr>
          <w:p w:rsidR="008630AC" w:rsidRPr="000B58AE" w:rsidRDefault="008630AC" w:rsidP="0086090E">
            <w:pPr>
              <w:jc w:val="center"/>
              <w:rPr>
                <w:lang w:val="ru-RU"/>
              </w:rPr>
            </w:pPr>
            <w:r w:rsidRPr="000B58AE">
              <w:rPr>
                <w:lang w:val="ru-RU"/>
              </w:rPr>
              <w:t>3</w:t>
            </w:r>
          </w:p>
        </w:tc>
        <w:tc>
          <w:tcPr>
            <w:tcW w:w="6950" w:type="dxa"/>
          </w:tcPr>
          <w:p w:rsidR="008630AC" w:rsidRPr="000B58AE" w:rsidRDefault="008630AC" w:rsidP="0086090E">
            <w:pPr>
              <w:rPr>
                <w:lang w:val="ru-RU"/>
              </w:rPr>
            </w:pPr>
            <w:r w:rsidRPr="000B58AE">
              <w:rPr>
                <w:lang w:val="ru-RU"/>
              </w:rPr>
              <w:t>Отчет Директора БР</w:t>
            </w:r>
          </w:p>
        </w:tc>
        <w:tc>
          <w:tcPr>
            <w:tcW w:w="2269" w:type="dxa"/>
          </w:tcPr>
          <w:p w:rsidR="008630AC" w:rsidRPr="000B58AE" w:rsidRDefault="008630AC" w:rsidP="0086090E">
            <w:pPr>
              <w:jc w:val="center"/>
              <w:rPr>
                <w:lang w:val="ru-RU"/>
              </w:rPr>
            </w:pPr>
            <w:r w:rsidRPr="000B58AE">
              <w:rPr>
                <w:lang w:val="ru-RU"/>
              </w:rPr>
              <w:t>RRB13-2/3</w:t>
            </w:r>
          </w:p>
        </w:tc>
      </w:tr>
      <w:tr w:rsidR="008630AC" w:rsidRPr="000B58AE" w:rsidTr="00DE2AD4">
        <w:tc>
          <w:tcPr>
            <w:tcW w:w="958" w:type="dxa"/>
          </w:tcPr>
          <w:p w:rsidR="008630AC" w:rsidRPr="000B58AE" w:rsidRDefault="008630AC" w:rsidP="0086090E">
            <w:pPr>
              <w:jc w:val="center"/>
              <w:rPr>
                <w:lang w:val="ru-RU"/>
              </w:rPr>
            </w:pPr>
            <w:r w:rsidRPr="000B58AE">
              <w:rPr>
                <w:lang w:val="ru-RU"/>
              </w:rPr>
              <w:t>4</w:t>
            </w:r>
          </w:p>
        </w:tc>
        <w:tc>
          <w:tcPr>
            <w:tcW w:w="6950" w:type="dxa"/>
          </w:tcPr>
          <w:p w:rsidR="008630AC" w:rsidRPr="000B58AE" w:rsidRDefault="008630AC" w:rsidP="0086090E">
            <w:pPr>
              <w:rPr>
                <w:lang w:val="ru-RU"/>
              </w:rPr>
            </w:pPr>
            <w:r w:rsidRPr="000B58AE">
              <w:rPr>
                <w:lang w:val="ru-RU"/>
              </w:rPr>
              <w:t>Рассмотрение проекта Правил процедуры</w:t>
            </w:r>
          </w:p>
        </w:tc>
        <w:tc>
          <w:tcPr>
            <w:tcW w:w="2269" w:type="dxa"/>
          </w:tcPr>
          <w:p w:rsidR="008630AC" w:rsidRPr="000B58AE" w:rsidRDefault="008630AC" w:rsidP="0086090E">
            <w:pPr>
              <w:jc w:val="center"/>
              <w:rPr>
                <w:lang w:val="ru-RU"/>
              </w:rPr>
            </w:pPr>
            <w:r w:rsidRPr="000B58AE">
              <w:rPr>
                <w:lang w:val="ru-RU"/>
              </w:rPr>
              <w:t>CCRR/48;</w:t>
            </w:r>
            <w:r w:rsidRPr="000B58AE">
              <w:rPr>
                <w:lang w:val="ru-RU"/>
              </w:rPr>
              <w:br/>
              <w:t>RRB13-2/2</w:t>
            </w:r>
          </w:p>
        </w:tc>
      </w:tr>
      <w:tr w:rsidR="008630AC" w:rsidRPr="000B58AE" w:rsidTr="00DE2AD4">
        <w:tc>
          <w:tcPr>
            <w:tcW w:w="958" w:type="dxa"/>
          </w:tcPr>
          <w:p w:rsidR="008630AC" w:rsidRPr="000B58AE" w:rsidRDefault="008630AC" w:rsidP="0086090E">
            <w:pPr>
              <w:jc w:val="center"/>
              <w:rPr>
                <w:lang w:val="ru-RU"/>
              </w:rPr>
            </w:pPr>
            <w:r w:rsidRPr="000B58AE">
              <w:rPr>
                <w:lang w:val="ru-RU"/>
              </w:rPr>
              <w:t>5</w:t>
            </w:r>
          </w:p>
        </w:tc>
        <w:tc>
          <w:tcPr>
            <w:tcW w:w="6950" w:type="dxa"/>
          </w:tcPr>
          <w:p w:rsidR="008630AC" w:rsidRPr="000B58AE" w:rsidRDefault="008630AC" w:rsidP="0086090E">
            <w:pPr>
              <w:rPr>
                <w:lang w:val="ru-RU"/>
              </w:rPr>
            </w:pPr>
            <w:r w:rsidRPr="000B58AE">
              <w:rPr>
                <w:lang w:val="ru-RU"/>
              </w:rPr>
              <w:t>Представление администрации Исламской Республики Иран, касающееся краткого обзора решений 61-го и 62-го собраний РРК</w:t>
            </w:r>
          </w:p>
        </w:tc>
        <w:tc>
          <w:tcPr>
            <w:tcW w:w="2269" w:type="dxa"/>
          </w:tcPr>
          <w:p w:rsidR="008630AC" w:rsidRPr="000B58AE" w:rsidRDefault="008630AC" w:rsidP="0086090E">
            <w:pPr>
              <w:jc w:val="center"/>
              <w:rPr>
                <w:lang w:val="ru-RU"/>
              </w:rPr>
            </w:pPr>
            <w:r w:rsidRPr="000B58AE">
              <w:rPr>
                <w:lang w:val="ru-RU"/>
              </w:rPr>
              <w:t>RRB13-2/1</w:t>
            </w:r>
          </w:p>
        </w:tc>
      </w:tr>
      <w:tr w:rsidR="008630AC" w:rsidRPr="000B58AE" w:rsidTr="00DE2AD4">
        <w:tc>
          <w:tcPr>
            <w:tcW w:w="958" w:type="dxa"/>
          </w:tcPr>
          <w:p w:rsidR="008630AC" w:rsidRPr="000B58AE" w:rsidRDefault="008630AC" w:rsidP="0086090E">
            <w:pPr>
              <w:jc w:val="center"/>
              <w:rPr>
                <w:lang w:val="ru-RU"/>
              </w:rPr>
            </w:pPr>
            <w:r w:rsidRPr="000B58AE">
              <w:rPr>
                <w:lang w:val="ru-RU"/>
              </w:rPr>
              <w:t>6</w:t>
            </w:r>
          </w:p>
        </w:tc>
        <w:tc>
          <w:tcPr>
            <w:tcW w:w="6950" w:type="dxa"/>
          </w:tcPr>
          <w:p w:rsidR="008630AC" w:rsidRPr="000B58AE" w:rsidRDefault="008630AC" w:rsidP="00477E03">
            <w:pPr>
              <w:rPr>
                <w:lang w:val="ru-RU"/>
              </w:rPr>
            </w:pPr>
            <w:r w:rsidRPr="000B58AE">
              <w:rPr>
                <w:lang w:val="ru-RU"/>
              </w:rPr>
              <w:t>Представление администрации Китая, касающееся даты ввода в</w:t>
            </w:r>
            <w:r w:rsidR="00477E03" w:rsidRPr="000B58AE">
              <w:rPr>
                <w:lang w:val="ru-RU"/>
              </w:rPr>
              <w:t> </w:t>
            </w:r>
            <w:r w:rsidRPr="000B58AE">
              <w:rPr>
                <w:lang w:val="ru-RU"/>
              </w:rPr>
              <w:t>действие и непрерывной работы спутниковой сети EMARSAT-1G</w:t>
            </w:r>
          </w:p>
        </w:tc>
        <w:tc>
          <w:tcPr>
            <w:tcW w:w="2269" w:type="dxa"/>
          </w:tcPr>
          <w:p w:rsidR="008630AC" w:rsidRPr="000B58AE" w:rsidRDefault="008630AC" w:rsidP="0086090E">
            <w:pPr>
              <w:jc w:val="center"/>
              <w:rPr>
                <w:lang w:val="ru-RU"/>
              </w:rPr>
            </w:pPr>
            <w:r w:rsidRPr="000B58AE">
              <w:rPr>
                <w:lang w:val="ru-RU"/>
              </w:rPr>
              <w:t>RRB13-2/5</w:t>
            </w:r>
          </w:p>
        </w:tc>
      </w:tr>
      <w:tr w:rsidR="008630AC" w:rsidRPr="000B58AE" w:rsidTr="00DE2AD4">
        <w:tc>
          <w:tcPr>
            <w:tcW w:w="958" w:type="dxa"/>
          </w:tcPr>
          <w:p w:rsidR="008630AC" w:rsidRPr="000B58AE" w:rsidRDefault="008630AC" w:rsidP="0086090E">
            <w:pPr>
              <w:jc w:val="center"/>
              <w:rPr>
                <w:lang w:val="ru-RU"/>
              </w:rPr>
            </w:pPr>
            <w:r w:rsidRPr="000B58AE">
              <w:rPr>
                <w:lang w:val="ru-RU"/>
              </w:rPr>
              <w:t>7</w:t>
            </w:r>
          </w:p>
        </w:tc>
        <w:tc>
          <w:tcPr>
            <w:tcW w:w="6950" w:type="dxa"/>
          </w:tcPr>
          <w:p w:rsidR="008630AC" w:rsidRPr="000B58AE" w:rsidRDefault="008630AC" w:rsidP="00477E03">
            <w:pPr>
              <w:rPr>
                <w:lang w:val="ru-RU"/>
              </w:rPr>
            </w:pPr>
            <w:r w:rsidRPr="000B58AE">
              <w:rPr>
                <w:lang w:val="ru-RU"/>
              </w:rPr>
              <w:t>Рассмотрение представлений, касающихся Циркулярного письма</w:t>
            </w:r>
            <w:r w:rsidR="00477E03" w:rsidRPr="000B58AE">
              <w:rPr>
                <w:lang w:val="ru-RU"/>
              </w:rPr>
              <w:t> </w:t>
            </w:r>
            <w:r w:rsidRPr="000B58AE">
              <w:rPr>
                <w:lang w:val="ru-RU"/>
              </w:rPr>
              <w:t>CR/343</w:t>
            </w:r>
          </w:p>
        </w:tc>
        <w:tc>
          <w:tcPr>
            <w:tcW w:w="2269" w:type="dxa"/>
          </w:tcPr>
          <w:p w:rsidR="008630AC" w:rsidRPr="000B58AE" w:rsidRDefault="008630AC" w:rsidP="0086090E">
            <w:pPr>
              <w:jc w:val="center"/>
              <w:rPr>
                <w:lang w:val="ru-RU"/>
              </w:rPr>
            </w:pPr>
            <w:r w:rsidRPr="000B58AE">
              <w:rPr>
                <w:lang w:val="ru-RU"/>
              </w:rPr>
              <w:t>CR/343, RRB13-2/6, RRB13-2/8,</w:t>
            </w:r>
            <w:r w:rsidRPr="000B58AE">
              <w:rPr>
                <w:lang w:val="ru-RU"/>
              </w:rPr>
              <w:br/>
              <w:t>RRB13-2/10</w:t>
            </w:r>
          </w:p>
        </w:tc>
      </w:tr>
      <w:tr w:rsidR="008630AC" w:rsidRPr="000B58AE" w:rsidTr="00DE2AD4">
        <w:tc>
          <w:tcPr>
            <w:tcW w:w="958" w:type="dxa"/>
          </w:tcPr>
          <w:p w:rsidR="008630AC" w:rsidRPr="000B58AE" w:rsidRDefault="008630AC" w:rsidP="0086090E">
            <w:pPr>
              <w:jc w:val="center"/>
              <w:rPr>
                <w:lang w:val="ru-RU"/>
              </w:rPr>
            </w:pPr>
            <w:r w:rsidRPr="000B58AE">
              <w:rPr>
                <w:lang w:val="ru-RU"/>
              </w:rPr>
              <w:t>8</w:t>
            </w:r>
          </w:p>
        </w:tc>
        <w:tc>
          <w:tcPr>
            <w:tcW w:w="6950" w:type="dxa"/>
          </w:tcPr>
          <w:p w:rsidR="008630AC" w:rsidRPr="000B58AE" w:rsidRDefault="008630AC" w:rsidP="0086090E">
            <w:pPr>
              <w:rPr>
                <w:lang w:val="ru-RU"/>
              </w:rPr>
            </w:pPr>
            <w:r w:rsidRPr="000B58AE">
              <w:rPr>
                <w:lang w:val="ru-RU"/>
              </w:rPr>
              <w:t>Представление администрации Италии, в котором содержится просьба о восстановлении заявки на регистрацию спутниковой сети ALPHASAT TDP5 в позиции 25° в. д.</w:t>
            </w:r>
          </w:p>
        </w:tc>
        <w:tc>
          <w:tcPr>
            <w:tcW w:w="2269" w:type="dxa"/>
          </w:tcPr>
          <w:p w:rsidR="008630AC" w:rsidRPr="000B58AE" w:rsidRDefault="008630AC" w:rsidP="0086090E">
            <w:pPr>
              <w:jc w:val="center"/>
              <w:rPr>
                <w:lang w:val="ru-RU"/>
              </w:rPr>
            </w:pPr>
            <w:r w:rsidRPr="000B58AE">
              <w:rPr>
                <w:lang w:val="ru-RU"/>
              </w:rPr>
              <w:t>RRB13-2/7</w:t>
            </w:r>
          </w:p>
        </w:tc>
      </w:tr>
      <w:tr w:rsidR="008630AC" w:rsidRPr="000B58AE" w:rsidTr="00DE2AD4">
        <w:tc>
          <w:tcPr>
            <w:tcW w:w="958" w:type="dxa"/>
          </w:tcPr>
          <w:p w:rsidR="008630AC" w:rsidRPr="000B58AE" w:rsidRDefault="008630AC" w:rsidP="0086090E">
            <w:pPr>
              <w:jc w:val="center"/>
              <w:rPr>
                <w:lang w:val="ru-RU"/>
              </w:rPr>
            </w:pPr>
            <w:r w:rsidRPr="000B58AE">
              <w:rPr>
                <w:lang w:val="ru-RU"/>
              </w:rPr>
              <w:t>9</w:t>
            </w:r>
          </w:p>
        </w:tc>
        <w:tc>
          <w:tcPr>
            <w:tcW w:w="6950" w:type="dxa"/>
          </w:tcPr>
          <w:p w:rsidR="008630AC" w:rsidRPr="000B58AE" w:rsidRDefault="008630AC" w:rsidP="0086090E">
            <w:pPr>
              <w:rPr>
                <w:lang w:val="ru-RU"/>
              </w:rPr>
            </w:pPr>
            <w:r w:rsidRPr="000B58AE">
              <w:rPr>
                <w:lang w:val="ru-RU"/>
              </w:rPr>
              <w:t>Представление администрации Турции, в котором содержится просьба о восстановлении заявки на регистрацию спутниковой сети GOGTURK-1</w:t>
            </w:r>
          </w:p>
        </w:tc>
        <w:tc>
          <w:tcPr>
            <w:tcW w:w="2269" w:type="dxa"/>
          </w:tcPr>
          <w:p w:rsidR="008630AC" w:rsidRPr="000B58AE" w:rsidRDefault="008630AC" w:rsidP="0086090E">
            <w:pPr>
              <w:jc w:val="center"/>
              <w:rPr>
                <w:lang w:val="ru-RU"/>
              </w:rPr>
            </w:pPr>
            <w:r w:rsidRPr="000B58AE">
              <w:rPr>
                <w:lang w:val="ru-RU"/>
              </w:rPr>
              <w:t>RRB13-2/9</w:t>
            </w:r>
          </w:p>
        </w:tc>
      </w:tr>
      <w:tr w:rsidR="008630AC" w:rsidRPr="000B58AE" w:rsidTr="00DE2AD4">
        <w:tc>
          <w:tcPr>
            <w:tcW w:w="958" w:type="dxa"/>
          </w:tcPr>
          <w:p w:rsidR="008630AC" w:rsidRPr="000B58AE" w:rsidRDefault="008630AC" w:rsidP="0086090E">
            <w:pPr>
              <w:jc w:val="center"/>
              <w:rPr>
                <w:lang w:val="ru-RU"/>
              </w:rPr>
            </w:pPr>
            <w:r w:rsidRPr="000B58AE">
              <w:rPr>
                <w:lang w:val="ru-RU"/>
              </w:rPr>
              <w:t>10</w:t>
            </w:r>
          </w:p>
        </w:tc>
        <w:tc>
          <w:tcPr>
            <w:tcW w:w="6950" w:type="dxa"/>
          </w:tcPr>
          <w:p w:rsidR="008630AC" w:rsidRPr="000B58AE" w:rsidRDefault="008630AC" w:rsidP="0086090E">
            <w:pPr>
              <w:rPr>
                <w:lang w:val="ru-RU"/>
              </w:rPr>
            </w:pPr>
            <w:r w:rsidRPr="000B58AE">
              <w:rPr>
                <w:lang w:val="ru-RU"/>
              </w:rPr>
              <w:t>Аннулирование в МСРЧ частотных присвоений спутниковой сети INMARSAT-3 IOR-2 согласно п. 13.6 Регламента радиосвязи</w:t>
            </w:r>
          </w:p>
        </w:tc>
        <w:tc>
          <w:tcPr>
            <w:tcW w:w="2269" w:type="dxa"/>
          </w:tcPr>
          <w:p w:rsidR="008630AC" w:rsidRPr="000B58AE" w:rsidRDefault="008630AC" w:rsidP="0086090E">
            <w:pPr>
              <w:jc w:val="center"/>
              <w:rPr>
                <w:lang w:val="ru-RU"/>
              </w:rPr>
            </w:pPr>
            <w:r w:rsidRPr="000B58AE">
              <w:rPr>
                <w:lang w:val="ru-RU"/>
              </w:rPr>
              <w:t>RRB13-2/4</w:t>
            </w:r>
          </w:p>
        </w:tc>
      </w:tr>
      <w:tr w:rsidR="008630AC" w:rsidRPr="000B58AE" w:rsidTr="00DE2AD4">
        <w:tc>
          <w:tcPr>
            <w:tcW w:w="958" w:type="dxa"/>
          </w:tcPr>
          <w:p w:rsidR="008630AC" w:rsidRPr="000B58AE" w:rsidRDefault="008630AC" w:rsidP="0086090E">
            <w:pPr>
              <w:jc w:val="center"/>
              <w:rPr>
                <w:lang w:val="ru-RU"/>
              </w:rPr>
            </w:pPr>
            <w:r w:rsidRPr="000B58AE">
              <w:rPr>
                <w:lang w:val="ru-RU"/>
              </w:rPr>
              <w:t>11</w:t>
            </w:r>
          </w:p>
        </w:tc>
        <w:tc>
          <w:tcPr>
            <w:tcW w:w="6950" w:type="dxa"/>
          </w:tcPr>
          <w:p w:rsidR="008630AC" w:rsidRPr="000B58AE" w:rsidRDefault="008630AC" w:rsidP="0086090E">
            <w:pPr>
              <w:rPr>
                <w:lang w:val="ru-RU"/>
              </w:rPr>
            </w:pPr>
            <w:r w:rsidRPr="000B58AE">
              <w:rPr>
                <w:lang w:val="ru-RU"/>
              </w:rPr>
              <w:t>Отчет Рабочей группы по Правилам процедуры</w:t>
            </w:r>
          </w:p>
        </w:tc>
        <w:tc>
          <w:tcPr>
            <w:tcW w:w="2269" w:type="dxa"/>
          </w:tcPr>
          <w:p w:rsidR="008630AC" w:rsidRPr="000B58AE" w:rsidRDefault="008630AC" w:rsidP="0086090E">
            <w:pPr>
              <w:jc w:val="center"/>
              <w:rPr>
                <w:lang w:val="ru-RU"/>
              </w:rPr>
            </w:pPr>
            <w:r w:rsidRPr="000B58AE">
              <w:rPr>
                <w:lang w:val="ru-RU"/>
              </w:rPr>
              <w:t>RRB12-1/4(Rev.6)</w:t>
            </w:r>
          </w:p>
        </w:tc>
      </w:tr>
      <w:tr w:rsidR="0086090E" w:rsidRPr="000B58AE" w:rsidTr="00DE2AD4">
        <w:tc>
          <w:tcPr>
            <w:tcW w:w="958" w:type="dxa"/>
          </w:tcPr>
          <w:p w:rsidR="0086090E" w:rsidRPr="000B58AE" w:rsidRDefault="0086090E" w:rsidP="0086090E">
            <w:pPr>
              <w:jc w:val="center"/>
              <w:rPr>
                <w:lang w:val="ru-RU"/>
              </w:rPr>
            </w:pPr>
            <w:r w:rsidRPr="000B58AE">
              <w:rPr>
                <w:lang w:val="ru-RU"/>
              </w:rPr>
              <w:t>12</w:t>
            </w:r>
          </w:p>
        </w:tc>
        <w:tc>
          <w:tcPr>
            <w:tcW w:w="6950" w:type="dxa"/>
          </w:tcPr>
          <w:p w:rsidR="0086090E" w:rsidRPr="000B58AE" w:rsidRDefault="0086090E" w:rsidP="00477E03">
            <w:pPr>
              <w:rPr>
                <w:lang w:val="ru-RU"/>
              </w:rPr>
            </w:pPr>
            <w:r w:rsidRPr="000B58AE">
              <w:rPr>
                <w:lang w:val="ru-RU"/>
              </w:rPr>
              <w:t>Сроки проведения следующего собрания и расписание собраний на</w:t>
            </w:r>
            <w:r w:rsidR="00477E03" w:rsidRPr="000B58AE">
              <w:rPr>
                <w:lang w:val="ru-RU"/>
              </w:rPr>
              <w:t> </w:t>
            </w:r>
            <w:r w:rsidRPr="000B58AE">
              <w:rPr>
                <w:lang w:val="ru-RU"/>
              </w:rPr>
              <w:t>2014 год</w:t>
            </w:r>
          </w:p>
        </w:tc>
        <w:tc>
          <w:tcPr>
            <w:tcW w:w="2269" w:type="dxa"/>
          </w:tcPr>
          <w:p w:rsidR="0086090E" w:rsidRPr="000B58AE" w:rsidRDefault="0086090E" w:rsidP="0086090E">
            <w:pPr>
              <w:jc w:val="center"/>
              <w:rPr>
                <w:lang w:val="ru-RU"/>
              </w:rPr>
            </w:pPr>
            <w:r w:rsidRPr="000B58AE">
              <w:rPr>
                <w:lang w:val="ru-RU"/>
              </w:rPr>
              <w:t>−</w:t>
            </w:r>
          </w:p>
        </w:tc>
      </w:tr>
      <w:tr w:rsidR="008630AC" w:rsidRPr="000B58AE" w:rsidTr="00DE2AD4">
        <w:tc>
          <w:tcPr>
            <w:tcW w:w="958" w:type="dxa"/>
          </w:tcPr>
          <w:p w:rsidR="008630AC" w:rsidRPr="000B58AE" w:rsidRDefault="008630AC" w:rsidP="0086090E">
            <w:pPr>
              <w:jc w:val="center"/>
              <w:rPr>
                <w:lang w:val="ru-RU"/>
              </w:rPr>
            </w:pPr>
            <w:r w:rsidRPr="000B58AE">
              <w:rPr>
                <w:lang w:val="ru-RU"/>
              </w:rPr>
              <w:t>13</w:t>
            </w:r>
          </w:p>
        </w:tc>
        <w:tc>
          <w:tcPr>
            <w:tcW w:w="6950" w:type="dxa"/>
          </w:tcPr>
          <w:p w:rsidR="008630AC" w:rsidRPr="000B58AE" w:rsidRDefault="008630AC" w:rsidP="0086090E">
            <w:pPr>
              <w:rPr>
                <w:lang w:val="ru-RU"/>
              </w:rPr>
            </w:pPr>
            <w:r w:rsidRPr="000B58AE">
              <w:rPr>
                <w:lang w:val="ru-RU"/>
              </w:rPr>
              <w:t>Утверждение краткого обзора решений</w:t>
            </w:r>
          </w:p>
        </w:tc>
        <w:tc>
          <w:tcPr>
            <w:tcW w:w="2269" w:type="dxa"/>
          </w:tcPr>
          <w:p w:rsidR="008630AC" w:rsidRPr="000B58AE" w:rsidRDefault="008630AC" w:rsidP="0086090E">
            <w:pPr>
              <w:jc w:val="center"/>
              <w:rPr>
                <w:lang w:val="ru-RU"/>
              </w:rPr>
            </w:pPr>
            <w:r w:rsidRPr="000B58AE">
              <w:rPr>
                <w:lang w:val="ru-RU"/>
              </w:rPr>
              <w:t>RRB13-2/11+Corr.1</w:t>
            </w:r>
          </w:p>
        </w:tc>
      </w:tr>
      <w:tr w:rsidR="0086090E" w:rsidRPr="000B58AE" w:rsidTr="00DE2AD4">
        <w:tc>
          <w:tcPr>
            <w:tcW w:w="958" w:type="dxa"/>
          </w:tcPr>
          <w:p w:rsidR="0086090E" w:rsidRPr="000B58AE" w:rsidRDefault="0086090E" w:rsidP="0086090E">
            <w:pPr>
              <w:jc w:val="center"/>
              <w:rPr>
                <w:lang w:val="ru-RU"/>
              </w:rPr>
            </w:pPr>
            <w:r w:rsidRPr="000B58AE">
              <w:rPr>
                <w:lang w:val="ru-RU"/>
              </w:rPr>
              <w:t>14</w:t>
            </w:r>
          </w:p>
        </w:tc>
        <w:tc>
          <w:tcPr>
            <w:tcW w:w="6950" w:type="dxa"/>
          </w:tcPr>
          <w:p w:rsidR="0086090E" w:rsidRPr="000B58AE" w:rsidRDefault="0086090E" w:rsidP="0086090E">
            <w:pPr>
              <w:rPr>
                <w:lang w:val="ru-RU"/>
              </w:rPr>
            </w:pPr>
            <w:r w:rsidRPr="000B58AE">
              <w:rPr>
                <w:lang w:val="ru-RU"/>
              </w:rPr>
              <w:t>Закрытие собрания</w:t>
            </w:r>
          </w:p>
        </w:tc>
        <w:tc>
          <w:tcPr>
            <w:tcW w:w="2269" w:type="dxa"/>
          </w:tcPr>
          <w:p w:rsidR="0086090E" w:rsidRPr="000B58AE" w:rsidRDefault="0086090E" w:rsidP="0086090E">
            <w:pPr>
              <w:jc w:val="center"/>
              <w:rPr>
                <w:lang w:val="ru-RU"/>
              </w:rPr>
            </w:pPr>
            <w:r w:rsidRPr="000B58AE">
              <w:rPr>
                <w:lang w:val="ru-RU"/>
              </w:rPr>
              <w:t>−</w:t>
            </w:r>
          </w:p>
        </w:tc>
      </w:tr>
    </w:tbl>
    <w:p w:rsidR="00C623CC" w:rsidRPr="000B58AE" w:rsidRDefault="00C623CC" w:rsidP="00B215C5">
      <w:pPr>
        <w:rPr>
          <w:lang w:val="ru-RU"/>
        </w:rPr>
      </w:pPr>
      <w:r w:rsidRPr="000B58AE">
        <w:rPr>
          <w:lang w:val="ru-RU"/>
        </w:rPr>
        <w:br w:type="page"/>
      </w:r>
    </w:p>
    <w:p w:rsidR="00C623CC" w:rsidRPr="000B58AE" w:rsidRDefault="00C623CC" w:rsidP="00EF4D5E">
      <w:pPr>
        <w:pStyle w:val="Heading1"/>
        <w:rPr>
          <w:lang w:val="ru-RU"/>
        </w:rPr>
      </w:pPr>
      <w:r w:rsidRPr="000B58AE">
        <w:rPr>
          <w:lang w:val="ru-RU"/>
        </w:rPr>
        <w:lastRenderedPageBreak/>
        <w:t>1</w:t>
      </w:r>
      <w:r w:rsidRPr="000B58AE">
        <w:rPr>
          <w:lang w:val="ru-RU"/>
        </w:rPr>
        <w:tab/>
      </w:r>
      <w:r w:rsidR="00FC30E9" w:rsidRPr="000B58AE">
        <w:rPr>
          <w:lang w:val="ru-RU"/>
        </w:rPr>
        <w:t>Открытие собрания</w:t>
      </w:r>
    </w:p>
    <w:p w:rsidR="000A5D0C" w:rsidRPr="000B58AE" w:rsidRDefault="00C623CC" w:rsidP="0097045C">
      <w:pPr>
        <w:jc w:val="both"/>
        <w:rPr>
          <w:lang w:val="ru-RU"/>
        </w:rPr>
      </w:pPr>
      <w:r w:rsidRPr="000B58AE">
        <w:rPr>
          <w:lang w:val="ru-RU"/>
        </w:rPr>
        <w:t>1.1</w:t>
      </w:r>
      <w:r w:rsidRPr="000B58AE">
        <w:rPr>
          <w:lang w:val="ru-RU"/>
        </w:rPr>
        <w:tab/>
      </w:r>
      <w:r w:rsidR="00BE3F74" w:rsidRPr="000B58AE">
        <w:rPr>
          <w:b/>
          <w:bCs/>
          <w:lang w:val="ru-RU"/>
        </w:rPr>
        <w:t>Председатель</w:t>
      </w:r>
      <w:r w:rsidRPr="000B58AE">
        <w:rPr>
          <w:lang w:val="ru-RU"/>
        </w:rPr>
        <w:t xml:space="preserve"> </w:t>
      </w:r>
      <w:r w:rsidR="00BE3F74" w:rsidRPr="000B58AE">
        <w:rPr>
          <w:lang w:val="ru-RU"/>
        </w:rPr>
        <w:t>открывает собрание в 14 час. 00 мин</w:t>
      </w:r>
      <w:r w:rsidR="00A42285" w:rsidRPr="000B58AE">
        <w:rPr>
          <w:lang w:val="ru-RU"/>
        </w:rPr>
        <w:t>.</w:t>
      </w:r>
      <w:r w:rsidR="00BE3F74" w:rsidRPr="000B58AE">
        <w:rPr>
          <w:lang w:val="ru-RU"/>
        </w:rPr>
        <w:t xml:space="preserve"> в понедельник, </w:t>
      </w:r>
      <w:r w:rsidR="008630AC" w:rsidRPr="000B58AE">
        <w:rPr>
          <w:lang w:val="ru-RU"/>
        </w:rPr>
        <w:t>24</w:t>
      </w:r>
      <w:r w:rsidR="00BE3F74" w:rsidRPr="000B58AE">
        <w:rPr>
          <w:lang w:val="ru-RU"/>
        </w:rPr>
        <w:t xml:space="preserve"> </w:t>
      </w:r>
      <w:r w:rsidR="008630AC" w:rsidRPr="000B58AE">
        <w:rPr>
          <w:lang w:val="ru-RU"/>
        </w:rPr>
        <w:t xml:space="preserve">июня </w:t>
      </w:r>
      <w:r w:rsidR="00BE3F74" w:rsidRPr="000B58AE">
        <w:rPr>
          <w:lang w:val="ru-RU"/>
        </w:rPr>
        <w:t>201</w:t>
      </w:r>
      <w:r w:rsidR="000A5D0C" w:rsidRPr="000B58AE">
        <w:rPr>
          <w:lang w:val="ru-RU"/>
        </w:rPr>
        <w:t>3</w:t>
      </w:r>
      <w:r w:rsidR="00BE3F74" w:rsidRPr="000B58AE">
        <w:rPr>
          <w:lang w:val="ru-RU"/>
        </w:rPr>
        <w:t xml:space="preserve"> года, и</w:t>
      </w:r>
      <w:r w:rsidR="00477E03" w:rsidRPr="000B58AE">
        <w:rPr>
          <w:lang w:val="ru-RU"/>
        </w:rPr>
        <w:t> </w:t>
      </w:r>
      <w:r w:rsidR="00BE3F74" w:rsidRPr="000B58AE">
        <w:rPr>
          <w:lang w:val="ru-RU"/>
        </w:rPr>
        <w:t>приве</w:t>
      </w:r>
      <w:r w:rsidR="000A5D0C" w:rsidRPr="000B58AE">
        <w:rPr>
          <w:lang w:val="ru-RU"/>
        </w:rPr>
        <w:t>тствует участников</w:t>
      </w:r>
      <w:r w:rsidR="00EF2FBF" w:rsidRPr="000B58AE">
        <w:rPr>
          <w:lang w:val="ru-RU"/>
        </w:rPr>
        <w:t>, в частности</w:t>
      </w:r>
      <w:r w:rsidR="008630AC" w:rsidRPr="000B58AE">
        <w:rPr>
          <w:lang w:val="ru-RU"/>
        </w:rPr>
        <w:t xml:space="preserve"> Директора, </w:t>
      </w:r>
      <w:r w:rsidR="00F229F3" w:rsidRPr="000B58AE">
        <w:rPr>
          <w:lang w:val="ru-RU"/>
        </w:rPr>
        <w:t xml:space="preserve">недавно </w:t>
      </w:r>
      <w:r w:rsidR="008630AC" w:rsidRPr="000B58AE">
        <w:rPr>
          <w:lang w:val="ru-RU"/>
        </w:rPr>
        <w:t>вернувшегося после болезни.</w:t>
      </w:r>
    </w:p>
    <w:p w:rsidR="0082406B" w:rsidRPr="000B58AE" w:rsidRDefault="000A5D0C" w:rsidP="0097045C">
      <w:pPr>
        <w:jc w:val="both"/>
        <w:rPr>
          <w:lang w:val="ru-RU"/>
        </w:rPr>
      </w:pPr>
      <w:r w:rsidRPr="000B58AE">
        <w:rPr>
          <w:lang w:val="ru-RU"/>
        </w:rPr>
        <w:t>1.2</w:t>
      </w:r>
      <w:r w:rsidRPr="000B58AE">
        <w:rPr>
          <w:cs/>
          <w:lang w:val="ru-RU"/>
        </w:rPr>
        <w:t>‎</w:t>
      </w:r>
      <w:r w:rsidRPr="000B58AE">
        <w:rPr>
          <w:lang w:val="ru-RU"/>
        </w:rPr>
        <w:tab/>
      </w:r>
      <w:r w:rsidR="008630AC" w:rsidRPr="000B58AE">
        <w:rPr>
          <w:b/>
          <w:bCs/>
          <w:lang w:val="ru-RU"/>
        </w:rPr>
        <w:t xml:space="preserve">Директор </w:t>
      </w:r>
      <w:r w:rsidR="008630AC" w:rsidRPr="000B58AE">
        <w:rPr>
          <w:lang w:val="ru-RU"/>
        </w:rPr>
        <w:t>говорит, что он</w:t>
      </w:r>
      <w:r w:rsidR="0082406B" w:rsidRPr="000B58AE">
        <w:rPr>
          <w:lang w:val="ru-RU"/>
        </w:rPr>
        <w:t xml:space="preserve"> очень рад своему возвращению в Комитет</w:t>
      </w:r>
      <w:r w:rsidR="00F229F3" w:rsidRPr="000B58AE">
        <w:rPr>
          <w:lang w:val="ru-RU"/>
        </w:rPr>
        <w:t>,</w:t>
      </w:r>
      <w:r w:rsidR="0082406B" w:rsidRPr="000B58AE">
        <w:rPr>
          <w:lang w:val="ru-RU"/>
        </w:rPr>
        <w:t xml:space="preserve"> и благодарит </w:t>
      </w:r>
      <w:r w:rsidR="0012071A" w:rsidRPr="000B58AE">
        <w:rPr>
          <w:lang w:val="ru-RU"/>
        </w:rPr>
        <w:t xml:space="preserve">членов Комитета за их любезные </w:t>
      </w:r>
      <w:r w:rsidR="0082406B" w:rsidRPr="000B58AE">
        <w:rPr>
          <w:lang w:val="ru-RU"/>
        </w:rPr>
        <w:t>сообщения о поддержке</w:t>
      </w:r>
      <w:r w:rsidR="0012071A" w:rsidRPr="000B58AE">
        <w:rPr>
          <w:lang w:val="ru-RU"/>
        </w:rPr>
        <w:t xml:space="preserve">, направленные в </w:t>
      </w:r>
      <w:r w:rsidR="00F229F3" w:rsidRPr="000B58AE">
        <w:rPr>
          <w:lang w:val="ru-RU"/>
        </w:rPr>
        <w:t>период</w:t>
      </w:r>
      <w:r w:rsidR="0012071A" w:rsidRPr="000B58AE">
        <w:rPr>
          <w:lang w:val="ru-RU"/>
        </w:rPr>
        <w:t xml:space="preserve"> его пребывания в</w:t>
      </w:r>
      <w:r w:rsidR="00477E03" w:rsidRPr="000B58AE">
        <w:rPr>
          <w:lang w:val="ru-RU"/>
        </w:rPr>
        <w:t> </w:t>
      </w:r>
      <w:r w:rsidR="0012071A" w:rsidRPr="000B58AE">
        <w:rPr>
          <w:lang w:val="ru-RU"/>
        </w:rPr>
        <w:t>больнице</w:t>
      </w:r>
      <w:r w:rsidR="0082406B" w:rsidRPr="000B58AE">
        <w:rPr>
          <w:lang w:val="ru-RU"/>
        </w:rPr>
        <w:t>.</w:t>
      </w:r>
    </w:p>
    <w:p w:rsidR="000A5D0C" w:rsidRPr="000B58AE" w:rsidRDefault="000A5D0C" w:rsidP="0097045C">
      <w:pPr>
        <w:jc w:val="both"/>
        <w:rPr>
          <w:lang w:val="ru-RU"/>
        </w:rPr>
      </w:pPr>
      <w:r w:rsidRPr="000B58AE">
        <w:rPr>
          <w:lang w:val="ru-RU"/>
        </w:rPr>
        <w:t>1.3</w:t>
      </w:r>
      <w:r w:rsidRPr="000B58AE">
        <w:rPr>
          <w:cs/>
          <w:lang w:val="ru-RU"/>
        </w:rPr>
        <w:t>‎</w:t>
      </w:r>
      <w:r w:rsidRPr="000B58AE">
        <w:rPr>
          <w:lang w:val="ru-RU"/>
        </w:rPr>
        <w:tab/>
      </w:r>
      <w:r w:rsidR="0082406B" w:rsidRPr="000B58AE">
        <w:rPr>
          <w:b/>
          <w:bCs/>
          <w:lang w:val="ru-RU"/>
        </w:rPr>
        <w:t xml:space="preserve">Председатель </w:t>
      </w:r>
      <w:r w:rsidR="0082406B" w:rsidRPr="000B58AE">
        <w:rPr>
          <w:lang w:val="ru-RU"/>
        </w:rPr>
        <w:t xml:space="preserve">поздравляет г-жу Золлер с назначением </w:t>
      </w:r>
      <w:r w:rsidR="00A82F0A" w:rsidRPr="000B58AE">
        <w:rPr>
          <w:lang w:val="ru-RU"/>
        </w:rPr>
        <w:t xml:space="preserve">старшим </w:t>
      </w:r>
      <w:r w:rsidR="0082406B" w:rsidRPr="000B58AE">
        <w:rPr>
          <w:lang w:val="ru-RU"/>
        </w:rPr>
        <w:t xml:space="preserve">заместителем координатора по вопросам международной политики в области связи и информации и </w:t>
      </w:r>
      <w:r w:rsidR="00A82F0A" w:rsidRPr="000B58AE">
        <w:rPr>
          <w:lang w:val="ru-RU"/>
        </w:rPr>
        <w:t xml:space="preserve">директором </w:t>
      </w:r>
      <w:r w:rsidR="0082406B" w:rsidRPr="000B58AE">
        <w:rPr>
          <w:lang w:val="ru-RU"/>
        </w:rPr>
        <w:t>по вопросам многосторонних отношений в Государственном департаменте Соединенных Штатов Америки</w:t>
      </w:r>
      <w:r w:rsidR="00DB207B" w:rsidRPr="000B58AE">
        <w:rPr>
          <w:lang w:val="ru-RU"/>
        </w:rPr>
        <w:t>,</w:t>
      </w:r>
      <w:r w:rsidR="0082406B" w:rsidRPr="000B58AE">
        <w:rPr>
          <w:lang w:val="ru-RU"/>
        </w:rPr>
        <w:t xml:space="preserve"> г</w:t>
      </w:r>
      <w:r w:rsidR="00477E03" w:rsidRPr="000B58AE">
        <w:rPr>
          <w:lang w:val="ru-RU"/>
        </w:rPr>
        <w:noBreakHyphen/>
      </w:r>
      <w:r w:rsidR="0082406B" w:rsidRPr="000B58AE">
        <w:rPr>
          <w:lang w:val="ru-RU"/>
        </w:rPr>
        <w:t>на</w:t>
      </w:r>
      <w:r w:rsidR="00477E03" w:rsidRPr="000B58AE">
        <w:rPr>
          <w:lang w:val="ru-RU"/>
        </w:rPr>
        <w:t> </w:t>
      </w:r>
      <w:r w:rsidR="0082406B" w:rsidRPr="000B58AE">
        <w:rPr>
          <w:lang w:val="ru-RU"/>
        </w:rPr>
        <w:t xml:space="preserve">Нурматова с назначением </w:t>
      </w:r>
      <w:r w:rsidR="00A82F0A" w:rsidRPr="000B58AE">
        <w:rPr>
          <w:lang w:val="ru-RU"/>
        </w:rPr>
        <w:t xml:space="preserve">председателем </w:t>
      </w:r>
      <w:r w:rsidR="0082406B" w:rsidRPr="000B58AE">
        <w:rPr>
          <w:lang w:val="ru-RU"/>
        </w:rPr>
        <w:t>Совета МОКС "Интерспутник"</w:t>
      </w:r>
      <w:r w:rsidR="00A82F0A" w:rsidRPr="000B58AE">
        <w:rPr>
          <w:lang w:val="ru-RU"/>
        </w:rPr>
        <w:t xml:space="preserve"> и г-на Эбади с</w:t>
      </w:r>
      <w:r w:rsidR="00477E03" w:rsidRPr="000B58AE">
        <w:rPr>
          <w:lang w:val="ru-RU"/>
        </w:rPr>
        <w:t> </w:t>
      </w:r>
      <w:r w:rsidR="00A82F0A" w:rsidRPr="000B58AE">
        <w:rPr>
          <w:lang w:val="ru-RU"/>
        </w:rPr>
        <w:t>публикацией его книги "Основы спутников связи – от разработки до запуска и эксплуатации"</w:t>
      </w:r>
      <w:r w:rsidR="007C60ED" w:rsidRPr="000B58AE">
        <w:rPr>
          <w:lang w:val="ru-RU"/>
        </w:rPr>
        <w:t>.</w:t>
      </w:r>
    </w:p>
    <w:p w:rsidR="005C070D" w:rsidRPr="000B58AE" w:rsidRDefault="000A5D0C" w:rsidP="0097045C">
      <w:pPr>
        <w:jc w:val="both"/>
        <w:rPr>
          <w:lang w:val="ru-RU"/>
        </w:rPr>
      </w:pPr>
      <w:r w:rsidRPr="000B58AE">
        <w:rPr>
          <w:cs/>
          <w:lang w:val="ru-RU"/>
        </w:rPr>
        <w:t>‎</w:t>
      </w:r>
      <w:r w:rsidRPr="000B58AE">
        <w:rPr>
          <w:lang w:val="ru-RU"/>
        </w:rPr>
        <w:t>1.4</w:t>
      </w:r>
      <w:r w:rsidRPr="000B58AE">
        <w:rPr>
          <w:cs/>
          <w:lang w:val="ru-RU"/>
        </w:rPr>
        <w:t>‎</w:t>
      </w:r>
      <w:r w:rsidRPr="000B58AE">
        <w:rPr>
          <w:lang w:val="ru-RU"/>
        </w:rPr>
        <w:tab/>
      </w:r>
      <w:r w:rsidR="00A82F0A" w:rsidRPr="000B58AE">
        <w:rPr>
          <w:lang w:val="ru-RU"/>
        </w:rPr>
        <w:t>Комитет минутой молчания чтит память недавно скончавшегося г-на Абдерразака Беррады, бывшего члена и председателя МКРЧ</w:t>
      </w:r>
      <w:r w:rsidR="005C070D" w:rsidRPr="000B58AE">
        <w:rPr>
          <w:lang w:val="ru-RU"/>
        </w:rPr>
        <w:t>.</w:t>
      </w:r>
    </w:p>
    <w:p w:rsidR="00C623CC" w:rsidRPr="000B58AE" w:rsidRDefault="00C623CC" w:rsidP="0097045C">
      <w:pPr>
        <w:pStyle w:val="Heading2"/>
        <w:jc w:val="both"/>
        <w:rPr>
          <w:lang w:val="ru-RU"/>
        </w:rPr>
      </w:pPr>
      <w:r w:rsidRPr="000B58AE">
        <w:rPr>
          <w:lang w:val="ru-RU"/>
        </w:rPr>
        <w:t>2</w:t>
      </w:r>
      <w:r w:rsidRPr="000B58AE">
        <w:rPr>
          <w:lang w:val="ru-RU"/>
        </w:rPr>
        <w:tab/>
      </w:r>
      <w:r w:rsidR="005C070D" w:rsidRPr="000B58AE">
        <w:rPr>
          <w:lang w:val="ru-RU"/>
        </w:rPr>
        <w:t xml:space="preserve">Вклады, представленные с опозданием, и </w:t>
      </w:r>
      <w:r w:rsidR="00A82F0A" w:rsidRPr="000B58AE">
        <w:rPr>
          <w:lang w:val="ru-RU"/>
        </w:rPr>
        <w:t>методы работы</w:t>
      </w:r>
    </w:p>
    <w:p w:rsidR="00A82F0A" w:rsidRPr="000B58AE" w:rsidRDefault="005C070D" w:rsidP="0097045C">
      <w:pPr>
        <w:jc w:val="both"/>
        <w:rPr>
          <w:lang w:val="ru-RU"/>
        </w:rPr>
      </w:pPr>
      <w:r w:rsidRPr="000B58AE">
        <w:rPr>
          <w:cs/>
          <w:lang w:val="ru-RU"/>
        </w:rPr>
        <w:t>‎</w:t>
      </w:r>
      <w:r w:rsidRPr="000B58AE">
        <w:rPr>
          <w:lang w:val="ru-RU"/>
        </w:rPr>
        <w:t>2.1</w:t>
      </w:r>
      <w:r w:rsidRPr="000B58AE">
        <w:rPr>
          <w:cs/>
          <w:lang w:val="ru-RU"/>
        </w:rPr>
        <w:t>‎</w:t>
      </w:r>
      <w:r w:rsidRPr="000B58AE">
        <w:rPr>
          <w:lang w:val="ru-RU"/>
        </w:rPr>
        <w:tab/>
      </w:r>
      <w:r w:rsidRPr="000B58AE">
        <w:rPr>
          <w:b/>
          <w:bCs/>
          <w:lang w:val="ru-RU"/>
        </w:rPr>
        <w:t>Председатель</w:t>
      </w:r>
      <w:r w:rsidRPr="000B58AE">
        <w:rPr>
          <w:lang w:val="ru-RU"/>
        </w:rPr>
        <w:t xml:space="preserve"> говорит, что </w:t>
      </w:r>
      <w:r w:rsidR="00A82F0A" w:rsidRPr="000B58AE">
        <w:rPr>
          <w:lang w:val="ru-RU"/>
        </w:rPr>
        <w:t xml:space="preserve">Комитет продолжает получать представленные с опозданием вклады на свои собрания, которые поступают даже во время самого собрания. </w:t>
      </w:r>
      <w:r w:rsidR="00F229F3" w:rsidRPr="000B58AE">
        <w:rPr>
          <w:lang w:val="ru-RU"/>
        </w:rPr>
        <w:t xml:space="preserve">Оратор </w:t>
      </w:r>
      <w:r w:rsidR="00A82F0A" w:rsidRPr="000B58AE">
        <w:rPr>
          <w:lang w:val="ru-RU"/>
        </w:rPr>
        <w:t>просит Комитет подумать над тем, какой подход ему следует принять с учетом существующ</w:t>
      </w:r>
      <w:r w:rsidR="005E12F9" w:rsidRPr="000B58AE">
        <w:rPr>
          <w:lang w:val="ru-RU"/>
        </w:rPr>
        <w:t>ей</w:t>
      </w:r>
      <w:r w:rsidR="00A82F0A" w:rsidRPr="000B58AE">
        <w:rPr>
          <w:lang w:val="ru-RU"/>
        </w:rPr>
        <w:t xml:space="preserve"> практики, при которой</w:t>
      </w:r>
      <w:r w:rsidR="00F229F3" w:rsidRPr="000B58AE">
        <w:rPr>
          <w:lang w:val="ru-RU"/>
        </w:rPr>
        <w:t>,</w:t>
      </w:r>
      <w:r w:rsidR="00A82F0A" w:rsidRPr="000B58AE">
        <w:rPr>
          <w:lang w:val="ru-RU"/>
        </w:rPr>
        <w:t xml:space="preserve"> за исключение</w:t>
      </w:r>
      <w:r w:rsidR="008333EF" w:rsidRPr="000B58AE">
        <w:rPr>
          <w:lang w:val="ru-RU"/>
        </w:rPr>
        <w:t>м</w:t>
      </w:r>
      <w:r w:rsidR="00A82F0A" w:rsidRPr="000B58AE">
        <w:rPr>
          <w:lang w:val="ru-RU"/>
        </w:rPr>
        <w:t xml:space="preserve"> представленных с опозданием вкладов, содержащих замечания по правила</w:t>
      </w:r>
      <w:r w:rsidR="008333EF" w:rsidRPr="000B58AE">
        <w:rPr>
          <w:lang w:val="ru-RU"/>
        </w:rPr>
        <w:t>м</w:t>
      </w:r>
      <w:r w:rsidR="00A82F0A" w:rsidRPr="000B58AE">
        <w:rPr>
          <w:lang w:val="ru-RU"/>
        </w:rPr>
        <w:t xml:space="preserve"> процедуры, </w:t>
      </w:r>
      <w:r w:rsidR="008333EF" w:rsidRPr="000B58AE">
        <w:rPr>
          <w:lang w:val="ru-RU"/>
        </w:rPr>
        <w:t xml:space="preserve">он принимает во внимание представленные с опозданием вклады </w:t>
      </w:r>
      <w:r w:rsidR="00006662" w:rsidRPr="000B58AE">
        <w:rPr>
          <w:lang w:val="ru-RU"/>
        </w:rPr>
        <w:t xml:space="preserve">в </w:t>
      </w:r>
      <w:r w:rsidR="008333EF" w:rsidRPr="000B58AE">
        <w:rPr>
          <w:lang w:val="ru-RU"/>
        </w:rPr>
        <w:t>цел</w:t>
      </w:r>
      <w:r w:rsidR="00006662" w:rsidRPr="000B58AE">
        <w:rPr>
          <w:lang w:val="ru-RU"/>
        </w:rPr>
        <w:t>ях</w:t>
      </w:r>
      <w:r w:rsidR="008333EF" w:rsidRPr="000B58AE">
        <w:rPr>
          <w:lang w:val="ru-RU"/>
        </w:rPr>
        <w:t xml:space="preserve"> информации, если они относятся к пунктам </w:t>
      </w:r>
      <w:r w:rsidR="00A55B68" w:rsidRPr="000B58AE">
        <w:rPr>
          <w:lang w:val="ru-RU"/>
        </w:rPr>
        <w:t xml:space="preserve">его </w:t>
      </w:r>
      <w:r w:rsidR="008333EF" w:rsidRPr="000B58AE">
        <w:rPr>
          <w:lang w:val="ru-RU"/>
        </w:rPr>
        <w:t xml:space="preserve">повестки дня. Одним из возможных и логичных подходов было бы принятие представленных с опозданием вкладов </w:t>
      </w:r>
      <w:r w:rsidR="00006662" w:rsidRPr="000B58AE">
        <w:rPr>
          <w:lang w:val="ru-RU"/>
        </w:rPr>
        <w:t>в</w:t>
      </w:r>
      <w:r w:rsidR="008333EF" w:rsidRPr="000B58AE">
        <w:rPr>
          <w:lang w:val="ru-RU"/>
        </w:rPr>
        <w:t xml:space="preserve"> цел</w:t>
      </w:r>
      <w:r w:rsidR="00006662" w:rsidRPr="000B58AE">
        <w:rPr>
          <w:lang w:val="ru-RU"/>
        </w:rPr>
        <w:t>ях</w:t>
      </w:r>
      <w:r w:rsidR="008333EF" w:rsidRPr="000B58AE">
        <w:rPr>
          <w:lang w:val="ru-RU"/>
        </w:rPr>
        <w:t xml:space="preserve"> информации вплоть до окончания рабочего дня накануне первого дня собрания, так как Комитет принимает свою повестку </w:t>
      </w:r>
      <w:r w:rsidR="00A55B68" w:rsidRPr="000B58AE">
        <w:rPr>
          <w:lang w:val="ru-RU"/>
        </w:rPr>
        <w:t xml:space="preserve">дня </w:t>
      </w:r>
      <w:r w:rsidR="008333EF" w:rsidRPr="000B58AE">
        <w:rPr>
          <w:lang w:val="ru-RU"/>
        </w:rPr>
        <w:t>в первый день работы. Некоторые члены высказали пожелание применять четкую дату и вр</w:t>
      </w:r>
      <w:r w:rsidR="00905F34" w:rsidRPr="000B58AE">
        <w:rPr>
          <w:lang w:val="ru-RU"/>
        </w:rPr>
        <w:t>емя прекращения приема вкладов.</w:t>
      </w:r>
    </w:p>
    <w:p w:rsidR="008333EF" w:rsidRPr="000B58AE" w:rsidRDefault="005C070D" w:rsidP="0097045C">
      <w:pPr>
        <w:jc w:val="both"/>
        <w:rPr>
          <w:lang w:val="ru-RU"/>
        </w:rPr>
      </w:pPr>
      <w:r w:rsidRPr="000B58AE">
        <w:rPr>
          <w:cs/>
          <w:lang w:val="ru-RU"/>
        </w:rPr>
        <w:t>‎</w:t>
      </w:r>
      <w:r w:rsidRPr="000B58AE">
        <w:rPr>
          <w:lang w:val="ru-RU"/>
        </w:rPr>
        <w:t>2.2</w:t>
      </w:r>
      <w:r w:rsidRPr="000B58AE">
        <w:rPr>
          <w:cs/>
          <w:lang w:val="ru-RU"/>
        </w:rPr>
        <w:t>‎</w:t>
      </w:r>
      <w:r w:rsidRPr="000B58AE">
        <w:rPr>
          <w:lang w:val="ru-RU"/>
        </w:rPr>
        <w:tab/>
      </w:r>
      <w:r w:rsidR="008333EF" w:rsidRPr="000B58AE">
        <w:rPr>
          <w:lang w:val="ru-RU"/>
        </w:rPr>
        <w:t xml:space="preserve">Оратор предлагает Комитету принять решение о том, какие из перечисленных ниже вкладов, представленных с опозданием, ему следует принять </w:t>
      </w:r>
      <w:r w:rsidR="00006662" w:rsidRPr="000B58AE">
        <w:rPr>
          <w:lang w:val="ru-RU"/>
        </w:rPr>
        <w:t>в</w:t>
      </w:r>
      <w:r w:rsidR="008333EF" w:rsidRPr="000B58AE">
        <w:rPr>
          <w:lang w:val="ru-RU"/>
        </w:rPr>
        <w:t xml:space="preserve"> цел</w:t>
      </w:r>
      <w:r w:rsidR="00006662" w:rsidRPr="000B58AE">
        <w:rPr>
          <w:lang w:val="ru-RU"/>
        </w:rPr>
        <w:t>ях</w:t>
      </w:r>
      <w:r w:rsidR="008333EF" w:rsidRPr="000B58AE">
        <w:rPr>
          <w:lang w:val="ru-RU"/>
        </w:rPr>
        <w:t xml:space="preserve"> информации на данном собрании:</w:t>
      </w:r>
    </w:p>
    <w:p w:rsidR="008333EF" w:rsidRPr="000B58AE" w:rsidRDefault="008333EF" w:rsidP="0097045C">
      <w:pPr>
        <w:pStyle w:val="enumlev1"/>
        <w:jc w:val="both"/>
        <w:rPr>
          <w:lang w:val="ru-RU"/>
        </w:rPr>
      </w:pPr>
      <w:r w:rsidRPr="000B58AE">
        <w:rPr>
          <w:lang w:val="ru-RU"/>
        </w:rPr>
        <w:t>–</w:t>
      </w:r>
      <w:r w:rsidRPr="000B58AE">
        <w:rPr>
          <w:lang w:val="ru-RU"/>
        </w:rPr>
        <w:tab/>
        <w:t xml:space="preserve">Документы RRB13-2/DELAYED/1, 2 и 6 от администраций Хорватии, Словении и Мальты, соответственно, </w:t>
      </w:r>
      <w:r w:rsidR="00A55B68" w:rsidRPr="000B58AE">
        <w:rPr>
          <w:lang w:val="ru-RU"/>
        </w:rPr>
        <w:t>которые к</w:t>
      </w:r>
      <w:r w:rsidRPr="000B58AE">
        <w:rPr>
          <w:lang w:val="ru-RU"/>
        </w:rPr>
        <w:t>асаю</w:t>
      </w:r>
      <w:r w:rsidR="00A55B68" w:rsidRPr="000B58AE">
        <w:rPr>
          <w:lang w:val="ru-RU"/>
        </w:rPr>
        <w:t>т</w:t>
      </w:r>
      <w:r w:rsidRPr="000B58AE">
        <w:rPr>
          <w:lang w:val="ru-RU"/>
        </w:rPr>
        <w:t>ся вредных помех, создаваемых станциями Италии их</w:t>
      </w:r>
      <w:r w:rsidR="00D65F54" w:rsidRPr="000B58AE">
        <w:rPr>
          <w:lang w:val="ru-RU"/>
        </w:rPr>
        <w:t> </w:t>
      </w:r>
      <w:r w:rsidRPr="000B58AE">
        <w:rPr>
          <w:lang w:val="ru-RU"/>
        </w:rPr>
        <w:t>станциям (</w:t>
      </w:r>
      <w:r w:rsidR="00617402" w:rsidRPr="000B58AE">
        <w:rPr>
          <w:lang w:val="ru-RU"/>
        </w:rPr>
        <w:t>отражены</w:t>
      </w:r>
      <w:r w:rsidRPr="000B58AE">
        <w:rPr>
          <w:lang w:val="ru-RU"/>
        </w:rPr>
        <w:t xml:space="preserve"> в отчете Директора для данного собрания);</w:t>
      </w:r>
    </w:p>
    <w:p w:rsidR="008333EF" w:rsidRPr="000B58AE" w:rsidRDefault="008333EF" w:rsidP="0097045C">
      <w:pPr>
        <w:pStyle w:val="enumlev1"/>
        <w:jc w:val="both"/>
        <w:rPr>
          <w:lang w:val="ru-RU"/>
        </w:rPr>
      </w:pPr>
      <w:r w:rsidRPr="000B58AE">
        <w:rPr>
          <w:lang w:val="ru-RU"/>
        </w:rPr>
        <w:t>–</w:t>
      </w:r>
      <w:r w:rsidRPr="000B58AE">
        <w:rPr>
          <w:lang w:val="ru-RU"/>
        </w:rPr>
        <w:tab/>
        <w:t>Документ RRB13-2/DELAYED/3 от администрации Армении, содержащий замечания по</w:t>
      </w:r>
      <w:r w:rsidR="00D65F54" w:rsidRPr="000B58AE">
        <w:rPr>
          <w:lang w:val="ru-RU"/>
        </w:rPr>
        <w:t> </w:t>
      </w:r>
      <w:r w:rsidRPr="000B58AE">
        <w:rPr>
          <w:lang w:val="ru-RU"/>
        </w:rPr>
        <w:t>проекту правил процедуры, рассматриваемому данным собранием;</w:t>
      </w:r>
    </w:p>
    <w:p w:rsidR="008333EF" w:rsidRPr="000B58AE" w:rsidRDefault="008333EF" w:rsidP="0097045C">
      <w:pPr>
        <w:pStyle w:val="enumlev1"/>
        <w:jc w:val="both"/>
        <w:rPr>
          <w:lang w:val="ru-RU"/>
        </w:rPr>
      </w:pPr>
      <w:r w:rsidRPr="000B58AE">
        <w:rPr>
          <w:lang w:val="ru-RU"/>
        </w:rPr>
        <w:t>–</w:t>
      </w:r>
      <w:r w:rsidRPr="000B58AE">
        <w:rPr>
          <w:lang w:val="ru-RU"/>
        </w:rPr>
        <w:tab/>
        <w:t>Документы RRB13-2/DELAYED/4 и 5 от администраций Объединенных Арабских Эмиратов и Китая, соответственно, касающиеся представления Китая в Документе RRB13-2/5 для данного собрания;</w:t>
      </w:r>
    </w:p>
    <w:p w:rsidR="008333EF" w:rsidRPr="000B58AE" w:rsidRDefault="008333EF" w:rsidP="0097045C">
      <w:pPr>
        <w:pStyle w:val="enumlev1"/>
        <w:jc w:val="both"/>
        <w:rPr>
          <w:lang w:val="ru-RU"/>
        </w:rPr>
      </w:pPr>
      <w:r w:rsidRPr="000B58AE">
        <w:rPr>
          <w:lang w:val="ru-RU"/>
        </w:rPr>
        <w:t>–</w:t>
      </w:r>
      <w:r w:rsidRPr="000B58AE">
        <w:rPr>
          <w:lang w:val="ru-RU"/>
        </w:rPr>
        <w:tab/>
        <w:t>Документ RRB13-2/DELAYED/7 от администрации Исламской Республики Иран, касающийся е</w:t>
      </w:r>
      <w:r w:rsidR="00A55B68" w:rsidRPr="000B58AE">
        <w:rPr>
          <w:lang w:val="ru-RU"/>
        </w:rPr>
        <w:t>е</w:t>
      </w:r>
      <w:r w:rsidRPr="000B58AE">
        <w:rPr>
          <w:lang w:val="ru-RU"/>
        </w:rPr>
        <w:t xml:space="preserve"> представления в Документе RRB13-2/1 для данного собрания.</w:t>
      </w:r>
    </w:p>
    <w:p w:rsidR="008333EF" w:rsidRPr="000B58AE" w:rsidRDefault="008333EF" w:rsidP="0097045C">
      <w:pPr>
        <w:jc w:val="both"/>
        <w:rPr>
          <w:lang w:val="ru-RU"/>
        </w:rPr>
      </w:pPr>
      <w:r w:rsidRPr="000B58AE">
        <w:rPr>
          <w:lang w:val="ru-RU"/>
        </w:rPr>
        <w:t>2.3</w:t>
      </w:r>
      <w:r w:rsidRPr="000B58AE">
        <w:rPr>
          <w:lang w:val="ru-RU"/>
        </w:rPr>
        <w:tab/>
      </w:r>
      <w:r w:rsidRPr="000B58AE">
        <w:rPr>
          <w:b/>
          <w:bCs/>
          <w:lang w:val="ru-RU"/>
        </w:rPr>
        <w:t>Заместитель Директора</w:t>
      </w:r>
      <w:r w:rsidRPr="000B58AE">
        <w:rPr>
          <w:lang w:val="ru-RU"/>
        </w:rPr>
        <w:t xml:space="preserve"> информирует Комитет, что сегодня (в понедельник, 24 июня) в</w:t>
      </w:r>
      <w:r w:rsidR="00D65F54" w:rsidRPr="000B58AE">
        <w:rPr>
          <w:lang w:val="ru-RU"/>
        </w:rPr>
        <w:t> </w:t>
      </w:r>
      <w:r w:rsidRPr="000B58AE">
        <w:rPr>
          <w:lang w:val="ru-RU"/>
        </w:rPr>
        <w:t>13</w:t>
      </w:r>
      <w:r w:rsidR="00D65F54" w:rsidRPr="000B58AE">
        <w:rPr>
          <w:lang w:val="ru-RU"/>
        </w:rPr>
        <w:t> </w:t>
      </w:r>
      <w:r w:rsidRPr="000B58AE">
        <w:rPr>
          <w:lang w:val="ru-RU"/>
        </w:rPr>
        <w:t>час. 00 мин. от представительства Италии по электронной почте было получено письмо, содержащее информацию о мерах, которые она будет принимать (план</w:t>
      </w:r>
      <w:r w:rsidR="001D422E" w:rsidRPr="000B58AE">
        <w:rPr>
          <w:lang w:val="ru-RU"/>
        </w:rPr>
        <w:t xml:space="preserve"> действий</w:t>
      </w:r>
      <w:r w:rsidRPr="000B58AE">
        <w:rPr>
          <w:lang w:val="ru-RU"/>
        </w:rPr>
        <w:t xml:space="preserve">) для </w:t>
      </w:r>
      <w:r w:rsidR="001D422E" w:rsidRPr="000B58AE">
        <w:rPr>
          <w:lang w:val="ru-RU"/>
        </w:rPr>
        <w:t xml:space="preserve">частичного разрешения вопроса </w:t>
      </w:r>
      <w:r w:rsidRPr="000B58AE">
        <w:rPr>
          <w:lang w:val="ru-RU"/>
        </w:rPr>
        <w:t xml:space="preserve">вредных помех, создаваемых станциями Италии станциям соседних стран. </w:t>
      </w:r>
      <w:r w:rsidR="001D422E" w:rsidRPr="000B58AE">
        <w:rPr>
          <w:lang w:val="ru-RU"/>
        </w:rPr>
        <w:t>Он</w:t>
      </w:r>
      <w:r w:rsidR="00D65F54" w:rsidRPr="000B58AE">
        <w:rPr>
          <w:lang w:val="ru-RU"/>
        </w:rPr>
        <w:t> </w:t>
      </w:r>
      <w:r w:rsidR="001D422E" w:rsidRPr="000B58AE">
        <w:rPr>
          <w:lang w:val="ru-RU"/>
        </w:rPr>
        <w:t>говорит, что электронная почта была направлена в адрес Бюро, которое надлежащим образом доведет до сведения Комитета содержащуюся в нем информацию, когда Комитет будет рассматривать соответствующую часть отчета Директора для данного собрания.</w:t>
      </w:r>
    </w:p>
    <w:p w:rsidR="008333EF" w:rsidRPr="000B58AE" w:rsidRDefault="008333EF" w:rsidP="0097045C">
      <w:pPr>
        <w:jc w:val="both"/>
        <w:rPr>
          <w:lang w:val="ru-RU"/>
        </w:rPr>
      </w:pPr>
      <w:r w:rsidRPr="000B58AE">
        <w:rPr>
          <w:lang w:val="ru-RU"/>
        </w:rPr>
        <w:t>2.4</w:t>
      </w:r>
      <w:r w:rsidRPr="000B58AE">
        <w:rPr>
          <w:lang w:val="ru-RU"/>
        </w:rPr>
        <w:tab/>
      </w:r>
      <w:r w:rsidR="001D422E" w:rsidRPr="000B58AE">
        <w:rPr>
          <w:lang w:val="ru-RU"/>
        </w:rPr>
        <w:t xml:space="preserve">Комитет </w:t>
      </w:r>
      <w:r w:rsidR="00A55B68" w:rsidRPr="000B58AE">
        <w:rPr>
          <w:b/>
          <w:bCs/>
          <w:lang w:val="ru-RU"/>
        </w:rPr>
        <w:t>решает</w:t>
      </w:r>
      <w:r w:rsidR="001D422E" w:rsidRPr="000B58AE">
        <w:rPr>
          <w:lang w:val="ru-RU"/>
        </w:rPr>
        <w:t xml:space="preserve"> принять во внимание Документы </w:t>
      </w:r>
      <w:r w:rsidRPr="000B58AE">
        <w:rPr>
          <w:lang w:val="ru-RU"/>
        </w:rPr>
        <w:t xml:space="preserve">RRB13-2/DELAYED/4 </w:t>
      </w:r>
      <w:r w:rsidR="001D422E" w:rsidRPr="000B58AE">
        <w:rPr>
          <w:lang w:val="ru-RU"/>
        </w:rPr>
        <w:t>и</w:t>
      </w:r>
      <w:r w:rsidRPr="000B58AE">
        <w:rPr>
          <w:lang w:val="ru-RU"/>
        </w:rPr>
        <w:t xml:space="preserve"> 5 </w:t>
      </w:r>
      <w:r w:rsidR="00006662" w:rsidRPr="000B58AE">
        <w:rPr>
          <w:lang w:val="ru-RU"/>
        </w:rPr>
        <w:t>в</w:t>
      </w:r>
      <w:r w:rsidR="001D422E" w:rsidRPr="000B58AE">
        <w:rPr>
          <w:lang w:val="ru-RU"/>
        </w:rPr>
        <w:t xml:space="preserve"> цел</w:t>
      </w:r>
      <w:r w:rsidR="00006662" w:rsidRPr="000B58AE">
        <w:rPr>
          <w:lang w:val="ru-RU"/>
        </w:rPr>
        <w:t>ях</w:t>
      </w:r>
      <w:r w:rsidR="001D422E" w:rsidRPr="000B58AE">
        <w:rPr>
          <w:lang w:val="ru-RU"/>
        </w:rPr>
        <w:t xml:space="preserve"> информации в рамках пункта повестки дня, к которому они относятся, и не принимать во внимание Документ </w:t>
      </w:r>
      <w:r w:rsidRPr="000B58AE">
        <w:rPr>
          <w:lang w:val="ru-RU"/>
        </w:rPr>
        <w:t>RRB13-2/DELAYED/3</w:t>
      </w:r>
      <w:r w:rsidR="001D422E" w:rsidRPr="000B58AE">
        <w:rPr>
          <w:lang w:val="ru-RU"/>
        </w:rPr>
        <w:t>, поскольку в нем содержатся замечания по проекту правил процедуры</w:t>
      </w:r>
      <w:r w:rsidR="00A55B68" w:rsidRPr="000B58AE">
        <w:rPr>
          <w:lang w:val="ru-RU"/>
        </w:rPr>
        <w:t>,</w:t>
      </w:r>
      <w:r w:rsidR="001D422E" w:rsidRPr="000B58AE">
        <w:rPr>
          <w:lang w:val="ru-RU"/>
        </w:rPr>
        <w:t xml:space="preserve"> и он неприемлем в соответствии с п. </w:t>
      </w:r>
      <w:r w:rsidRPr="000B58AE">
        <w:rPr>
          <w:lang w:val="ru-RU"/>
        </w:rPr>
        <w:t xml:space="preserve">13.12A </w:t>
      </w:r>
      <w:r w:rsidRPr="000B58AE">
        <w:rPr>
          <w:i/>
          <w:iCs/>
          <w:lang w:val="ru-RU"/>
        </w:rPr>
        <w:t>f)</w:t>
      </w:r>
      <w:r w:rsidRPr="000B58AE">
        <w:rPr>
          <w:lang w:val="ru-RU"/>
        </w:rPr>
        <w:t xml:space="preserve"> </w:t>
      </w:r>
      <w:r w:rsidR="001D422E" w:rsidRPr="000B58AE">
        <w:rPr>
          <w:lang w:val="ru-RU"/>
        </w:rPr>
        <w:t>Регламента радиосвязи</w:t>
      </w:r>
      <w:r w:rsidRPr="000B58AE">
        <w:rPr>
          <w:lang w:val="ru-RU"/>
        </w:rPr>
        <w:t>.</w:t>
      </w:r>
    </w:p>
    <w:p w:rsidR="008333EF" w:rsidRPr="000B58AE" w:rsidRDefault="008333EF" w:rsidP="0097045C">
      <w:pPr>
        <w:jc w:val="both"/>
        <w:rPr>
          <w:lang w:val="ru-RU"/>
        </w:rPr>
      </w:pPr>
      <w:r w:rsidRPr="000B58AE">
        <w:rPr>
          <w:lang w:val="ru-RU"/>
        </w:rPr>
        <w:t>2.5</w:t>
      </w:r>
      <w:r w:rsidRPr="000B58AE">
        <w:rPr>
          <w:lang w:val="ru-RU"/>
        </w:rPr>
        <w:tab/>
      </w:r>
      <w:r w:rsidR="001D422E" w:rsidRPr="000B58AE">
        <w:rPr>
          <w:lang w:val="ru-RU"/>
        </w:rPr>
        <w:t xml:space="preserve">Цитируя методы работы Комитета, изложенные в Части С Правил процедуры, в соответствии с которыми </w:t>
      </w:r>
      <w:r w:rsidR="00C87C19" w:rsidRPr="000B58AE">
        <w:rPr>
          <w:lang w:val="ru-RU"/>
        </w:rPr>
        <w:t xml:space="preserve">представленные с опозданием </w:t>
      </w:r>
      <w:r w:rsidR="001D422E" w:rsidRPr="000B58AE">
        <w:rPr>
          <w:lang w:val="ru-RU"/>
        </w:rPr>
        <w:t xml:space="preserve">вклады могут быть приняты </w:t>
      </w:r>
      <w:r w:rsidR="00006662" w:rsidRPr="000B58AE">
        <w:rPr>
          <w:lang w:val="ru-RU"/>
        </w:rPr>
        <w:t>в</w:t>
      </w:r>
      <w:r w:rsidR="001D422E" w:rsidRPr="000B58AE">
        <w:rPr>
          <w:lang w:val="ru-RU"/>
        </w:rPr>
        <w:t xml:space="preserve"> цел</w:t>
      </w:r>
      <w:r w:rsidR="00006662" w:rsidRPr="000B58AE">
        <w:rPr>
          <w:lang w:val="ru-RU"/>
        </w:rPr>
        <w:t>ях</w:t>
      </w:r>
      <w:r w:rsidR="001D422E" w:rsidRPr="000B58AE">
        <w:rPr>
          <w:lang w:val="ru-RU"/>
        </w:rPr>
        <w:t xml:space="preserve"> информации, если они относятся к какому-либо пункту утвержденной Комитетом повестки дня, </w:t>
      </w:r>
      <w:r w:rsidR="00905F34" w:rsidRPr="000B58AE">
        <w:rPr>
          <w:b/>
          <w:bCs/>
          <w:lang w:val="ru-RU"/>
        </w:rPr>
        <w:t>г-жа Золлер</w:t>
      </w:r>
      <w:r w:rsidR="00905F34" w:rsidRPr="000B58AE">
        <w:rPr>
          <w:lang w:val="ru-RU"/>
        </w:rPr>
        <w:t xml:space="preserve"> </w:t>
      </w:r>
      <w:r w:rsidR="00C87C19" w:rsidRPr="000B58AE">
        <w:rPr>
          <w:lang w:val="ru-RU"/>
        </w:rPr>
        <w:t>поднимает</w:t>
      </w:r>
      <w:r w:rsidR="001D422E" w:rsidRPr="000B58AE">
        <w:rPr>
          <w:lang w:val="ru-RU"/>
        </w:rPr>
        <w:t xml:space="preserve"> вопрос, могут ли пункты, например</w:t>
      </w:r>
      <w:r w:rsidR="0043235B" w:rsidRPr="000B58AE">
        <w:rPr>
          <w:lang w:val="ru-RU"/>
        </w:rPr>
        <w:t>,</w:t>
      </w:r>
      <w:r w:rsidR="001D422E" w:rsidRPr="000B58AE">
        <w:rPr>
          <w:lang w:val="ru-RU"/>
        </w:rPr>
        <w:t xml:space="preserve"> случаи вредных помех</w:t>
      </w:r>
      <w:r w:rsidR="00EF2FBF" w:rsidRPr="000B58AE">
        <w:rPr>
          <w:lang w:val="ru-RU"/>
        </w:rPr>
        <w:t>,</w:t>
      </w:r>
      <w:r w:rsidR="001D422E" w:rsidRPr="000B58AE">
        <w:rPr>
          <w:lang w:val="ru-RU"/>
        </w:rPr>
        <w:t xml:space="preserve"> считаться относящимися к повестке дня </w:t>
      </w:r>
      <w:r w:rsidR="001D422E" w:rsidRPr="000B58AE">
        <w:rPr>
          <w:lang w:val="ru-RU"/>
        </w:rPr>
        <w:lastRenderedPageBreak/>
        <w:t xml:space="preserve">Комитета, если они рассматриваются в отчете Директора для этого собрания, но </w:t>
      </w:r>
      <w:r w:rsidR="00C87C19" w:rsidRPr="000B58AE">
        <w:rPr>
          <w:lang w:val="ru-RU"/>
        </w:rPr>
        <w:t xml:space="preserve">не обозначены </w:t>
      </w:r>
      <w:r w:rsidR="00006662" w:rsidRPr="000B58AE">
        <w:rPr>
          <w:lang w:val="ru-RU"/>
        </w:rPr>
        <w:t xml:space="preserve">иным образом </w:t>
      </w:r>
      <w:r w:rsidR="00C87C19" w:rsidRPr="000B58AE">
        <w:rPr>
          <w:lang w:val="ru-RU"/>
        </w:rPr>
        <w:t>в повестке дня Комитета.</w:t>
      </w:r>
    </w:p>
    <w:p w:rsidR="008333EF" w:rsidRPr="000B58AE" w:rsidRDefault="008333EF" w:rsidP="0097045C">
      <w:pPr>
        <w:jc w:val="both"/>
        <w:rPr>
          <w:lang w:val="ru-RU"/>
        </w:rPr>
      </w:pPr>
      <w:r w:rsidRPr="000B58AE">
        <w:rPr>
          <w:bCs/>
          <w:lang w:val="ru-RU"/>
        </w:rPr>
        <w:t>2.6</w:t>
      </w:r>
      <w:r w:rsidRPr="000B58AE">
        <w:rPr>
          <w:b/>
          <w:lang w:val="ru-RU"/>
        </w:rPr>
        <w:tab/>
      </w:r>
      <w:r w:rsidR="00C87C19" w:rsidRPr="000B58AE">
        <w:rPr>
          <w:b/>
          <w:bCs/>
          <w:lang w:val="ru-RU"/>
        </w:rPr>
        <w:t>Г-н Бесси</w:t>
      </w:r>
      <w:r w:rsidR="00C87C19" w:rsidRPr="000B58AE">
        <w:rPr>
          <w:lang w:val="ru-RU"/>
        </w:rPr>
        <w:t xml:space="preserve"> напоминает о комментариях, сделанных и</w:t>
      </w:r>
      <w:r w:rsidR="00387F49" w:rsidRPr="000B58AE">
        <w:rPr>
          <w:lang w:val="ru-RU"/>
        </w:rPr>
        <w:t>м на 62-м собрании Комитета. Он </w:t>
      </w:r>
      <w:r w:rsidR="00C87C19" w:rsidRPr="000B58AE">
        <w:rPr>
          <w:lang w:val="ru-RU"/>
        </w:rPr>
        <w:t xml:space="preserve">исходит из того, что темы, которые не обозначены как конкретные пункты повестки дня Комитета, не могут считаться пунктами повестки дня. Таким образом, строго говоря, в соответствии с методами работы Комитета Документы </w:t>
      </w:r>
      <w:r w:rsidRPr="000B58AE">
        <w:rPr>
          <w:lang w:val="ru-RU"/>
        </w:rPr>
        <w:t xml:space="preserve">RRB13-2/DELAYED/1, 2 </w:t>
      </w:r>
      <w:r w:rsidR="00C87C19" w:rsidRPr="000B58AE">
        <w:rPr>
          <w:lang w:val="ru-RU"/>
        </w:rPr>
        <w:t>и</w:t>
      </w:r>
      <w:r w:rsidRPr="000B58AE">
        <w:rPr>
          <w:lang w:val="ru-RU"/>
        </w:rPr>
        <w:t xml:space="preserve"> 6 </w:t>
      </w:r>
      <w:r w:rsidR="00C87C19" w:rsidRPr="000B58AE">
        <w:rPr>
          <w:lang w:val="ru-RU"/>
        </w:rPr>
        <w:t>не следует рассматривать на данном собрании</w:t>
      </w:r>
      <w:r w:rsidRPr="000B58AE">
        <w:rPr>
          <w:lang w:val="ru-RU"/>
        </w:rPr>
        <w:t>.</w:t>
      </w:r>
    </w:p>
    <w:p w:rsidR="008333EF" w:rsidRPr="000B58AE" w:rsidRDefault="008333EF" w:rsidP="0097045C">
      <w:pPr>
        <w:jc w:val="both"/>
        <w:rPr>
          <w:lang w:val="ru-RU"/>
        </w:rPr>
      </w:pPr>
      <w:r w:rsidRPr="000B58AE">
        <w:rPr>
          <w:lang w:val="ru-RU"/>
        </w:rPr>
        <w:t>2.7</w:t>
      </w:r>
      <w:r w:rsidRPr="000B58AE">
        <w:rPr>
          <w:lang w:val="ru-RU"/>
        </w:rPr>
        <w:tab/>
      </w:r>
      <w:r w:rsidR="00C87C19" w:rsidRPr="000B58AE">
        <w:rPr>
          <w:b/>
          <w:bCs/>
          <w:lang w:val="ru-RU"/>
        </w:rPr>
        <w:t>Председатель</w:t>
      </w:r>
      <w:r w:rsidR="00C87C19" w:rsidRPr="000B58AE">
        <w:rPr>
          <w:lang w:val="ru-RU"/>
        </w:rPr>
        <w:t xml:space="preserve"> отмечает, что в прошлом Комитет принимал более широкий подход: если представленные с опозданием вклады, не относящиеся к правилам процедуры, могут предоставить полезную информацию по любому вопросу, обсуждаемому Комитетом, в том числе вопросам, затрагиваемым в отчете Директора, Комитет принимал их во внимание надлежащим образом.</w:t>
      </w:r>
    </w:p>
    <w:p w:rsidR="008333EF" w:rsidRPr="000B58AE" w:rsidRDefault="008333EF" w:rsidP="0097045C">
      <w:pPr>
        <w:jc w:val="both"/>
        <w:rPr>
          <w:lang w:val="ru-RU"/>
        </w:rPr>
      </w:pPr>
      <w:r w:rsidRPr="000B58AE">
        <w:rPr>
          <w:lang w:val="ru-RU"/>
        </w:rPr>
        <w:t>2.8</w:t>
      </w:r>
      <w:r w:rsidRPr="000B58AE">
        <w:rPr>
          <w:lang w:val="ru-RU"/>
        </w:rPr>
        <w:tab/>
      </w:r>
      <w:r w:rsidR="00C87C19" w:rsidRPr="000B58AE">
        <w:rPr>
          <w:b/>
          <w:bCs/>
          <w:lang w:val="ru-RU"/>
        </w:rPr>
        <w:t>Г-н Маджента</w:t>
      </w:r>
      <w:r w:rsidR="00C87C19" w:rsidRPr="000B58AE">
        <w:rPr>
          <w:lang w:val="ru-RU"/>
        </w:rPr>
        <w:t xml:space="preserve"> напоминает о своем видении этого вопроса, отраженном в п.</w:t>
      </w:r>
      <w:r w:rsidRPr="000B58AE">
        <w:rPr>
          <w:lang w:val="ru-RU"/>
        </w:rPr>
        <w:t xml:space="preserve"> 2.4 </w:t>
      </w:r>
      <w:r w:rsidR="00C87C19" w:rsidRPr="000B58AE">
        <w:rPr>
          <w:lang w:val="ru-RU"/>
        </w:rPr>
        <w:t xml:space="preserve">протокола 62-го заседания Комитета </w:t>
      </w:r>
      <w:r w:rsidRPr="000B58AE">
        <w:rPr>
          <w:lang w:val="ru-RU"/>
        </w:rPr>
        <w:t>(</w:t>
      </w:r>
      <w:r w:rsidR="00C87C19" w:rsidRPr="000B58AE">
        <w:rPr>
          <w:lang w:val="ru-RU"/>
        </w:rPr>
        <w:t xml:space="preserve">Документ </w:t>
      </w:r>
      <w:r w:rsidRPr="000B58AE">
        <w:rPr>
          <w:lang w:val="ru-RU"/>
        </w:rPr>
        <w:t xml:space="preserve">RRB13-1/8), </w:t>
      </w:r>
      <w:r w:rsidR="00C87C19" w:rsidRPr="000B58AE">
        <w:rPr>
          <w:lang w:val="ru-RU"/>
        </w:rPr>
        <w:t xml:space="preserve">в частности </w:t>
      </w:r>
      <w:r w:rsidR="00A55B68" w:rsidRPr="000B58AE">
        <w:rPr>
          <w:lang w:val="ru-RU"/>
        </w:rPr>
        <w:t>о том</w:t>
      </w:r>
      <w:r w:rsidR="00C87C19" w:rsidRPr="000B58AE">
        <w:rPr>
          <w:lang w:val="ru-RU"/>
        </w:rPr>
        <w:t xml:space="preserve">, что вопросы, </w:t>
      </w:r>
      <w:r w:rsidR="00006662" w:rsidRPr="000B58AE">
        <w:rPr>
          <w:lang w:val="ru-RU"/>
        </w:rPr>
        <w:t>затрагиваемые в</w:t>
      </w:r>
      <w:r w:rsidR="00D65F54" w:rsidRPr="000B58AE">
        <w:rPr>
          <w:lang w:val="ru-RU"/>
        </w:rPr>
        <w:t> </w:t>
      </w:r>
      <w:r w:rsidR="00006662" w:rsidRPr="000B58AE">
        <w:rPr>
          <w:lang w:val="ru-RU"/>
        </w:rPr>
        <w:t>отчете Директора, представл</w:t>
      </w:r>
      <w:r w:rsidR="00A55B68" w:rsidRPr="000B58AE">
        <w:rPr>
          <w:lang w:val="ru-RU"/>
        </w:rPr>
        <w:t>яются</w:t>
      </w:r>
      <w:r w:rsidR="00006662" w:rsidRPr="000B58AE">
        <w:rPr>
          <w:lang w:val="ru-RU"/>
        </w:rPr>
        <w:t xml:space="preserve"> вниманию собрания в целях информации, и, по-видимому, не</w:t>
      </w:r>
      <w:r w:rsidR="00D65F54" w:rsidRPr="000B58AE">
        <w:rPr>
          <w:lang w:val="ru-RU"/>
        </w:rPr>
        <w:t> </w:t>
      </w:r>
      <w:r w:rsidR="00006662" w:rsidRPr="000B58AE">
        <w:rPr>
          <w:lang w:val="ru-RU"/>
        </w:rPr>
        <w:t xml:space="preserve">касаются вопросов существа, если только они не являются предметом представлений, </w:t>
      </w:r>
      <w:r w:rsidR="00A55B68" w:rsidRPr="000B58AE">
        <w:rPr>
          <w:lang w:val="ru-RU"/>
        </w:rPr>
        <w:t xml:space="preserve">своевременно </w:t>
      </w:r>
      <w:r w:rsidR="00006662" w:rsidRPr="000B58AE">
        <w:rPr>
          <w:lang w:val="ru-RU"/>
        </w:rPr>
        <w:t>сделанных администрациями. Он поддерживает комментарии г-на Бесси и</w:t>
      </w:r>
      <w:r w:rsidR="00D65F54" w:rsidRPr="000B58AE">
        <w:rPr>
          <w:lang w:val="ru-RU"/>
        </w:rPr>
        <w:t> </w:t>
      </w:r>
      <w:r w:rsidR="00006662" w:rsidRPr="000B58AE">
        <w:rPr>
          <w:lang w:val="ru-RU"/>
        </w:rPr>
        <w:t>подчеркивает, что</w:t>
      </w:r>
      <w:r w:rsidR="00A55B68" w:rsidRPr="000B58AE">
        <w:rPr>
          <w:lang w:val="ru-RU"/>
        </w:rPr>
        <w:t>,</w:t>
      </w:r>
      <w:r w:rsidR="00006662" w:rsidRPr="000B58AE">
        <w:rPr>
          <w:lang w:val="ru-RU"/>
        </w:rPr>
        <w:t xml:space="preserve"> поскольку темы являются не конкретными пунктами повестки дня, а предметом информации в отчете Директора, любые связанные с ними вклады, представленные с опозданием, следует принимать только </w:t>
      </w:r>
      <w:r w:rsidR="00A55B68" w:rsidRPr="000B58AE">
        <w:rPr>
          <w:lang w:val="ru-RU"/>
        </w:rPr>
        <w:t>в</w:t>
      </w:r>
      <w:r w:rsidR="00006662" w:rsidRPr="000B58AE">
        <w:rPr>
          <w:lang w:val="ru-RU"/>
        </w:rPr>
        <w:t xml:space="preserve"> целях</w:t>
      </w:r>
      <w:r w:rsidR="00A55B68" w:rsidRPr="000B58AE">
        <w:rPr>
          <w:lang w:val="ru-RU"/>
        </w:rPr>
        <w:t xml:space="preserve"> информации</w:t>
      </w:r>
      <w:r w:rsidR="00006662" w:rsidRPr="000B58AE">
        <w:rPr>
          <w:lang w:val="ru-RU"/>
        </w:rPr>
        <w:t xml:space="preserve">, а не как основу для принятия решений по вопросам, которых они касаются. За исключением случаев, когда </w:t>
      </w:r>
      <w:r w:rsidR="00A55B68" w:rsidRPr="000B58AE">
        <w:rPr>
          <w:lang w:val="ru-RU"/>
        </w:rPr>
        <w:t>в отношении</w:t>
      </w:r>
      <w:r w:rsidR="00006662" w:rsidRPr="000B58AE">
        <w:rPr>
          <w:lang w:val="ru-RU"/>
        </w:rPr>
        <w:t xml:space="preserve"> како</w:t>
      </w:r>
      <w:r w:rsidR="00A55B68" w:rsidRPr="000B58AE">
        <w:rPr>
          <w:lang w:val="ru-RU"/>
        </w:rPr>
        <w:t>го</w:t>
      </w:r>
      <w:r w:rsidR="00006662" w:rsidRPr="000B58AE">
        <w:rPr>
          <w:lang w:val="ru-RU"/>
        </w:rPr>
        <w:t>-либо вопрос</w:t>
      </w:r>
      <w:r w:rsidR="00A55B68" w:rsidRPr="000B58AE">
        <w:rPr>
          <w:lang w:val="ru-RU"/>
        </w:rPr>
        <w:t>а</w:t>
      </w:r>
      <w:r w:rsidR="00006662" w:rsidRPr="000B58AE">
        <w:rPr>
          <w:lang w:val="ru-RU"/>
        </w:rPr>
        <w:t xml:space="preserve">, </w:t>
      </w:r>
      <w:r w:rsidR="00617402" w:rsidRPr="000B58AE">
        <w:rPr>
          <w:lang w:val="ru-RU"/>
        </w:rPr>
        <w:t>охваченно</w:t>
      </w:r>
      <w:r w:rsidR="00A55B68" w:rsidRPr="000B58AE">
        <w:rPr>
          <w:lang w:val="ru-RU"/>
        </w:rPr>
        <w:t>го</w:t>
      </w:r>
      <w:r w:rsidR="00006662" w:rsidRPr="000B58AE">
        <w:rPr>
          <w:lang w:val="ru-RU"/>
        </w:rPr>
        <w:t xml:space="preserve"> отчетом Директора, </w:t>
      </w:r>
      <w:r w:rsidR="00A55B68" w:rsidRPr="000B58AE">
        <w:rPr>
          <w:lang w:val="ru-RU"/>
        </w:rPr>
        <w:t xml:space="preserve">содержится конкретная просьба о принятии решения, </w:t>
      </w:r>
      <w:r w:rsidR="00006662" w:rsidRPr="000B58AE">
        <w:rPr>
          <w:lang w:val="ru-RU"/>
        </w:rPr>
        <w:t>этот вопрос не должен считаться пунктом повестки дня</w:t>
      </w:r>
      <w:r w:rsidRPr="000B58AE">
        <w:rPr>
          <w:lang w:val="ru-RU"/>
        </w:rPr>
        <w:t>.</w:t>
      </w:r>
    </w:p>
    <w:p w:rsidR="008333EF" w:rsidRPr="000B58AE" w:rsidRDefault="008333EF" w:rsidP="0097045C">
      <w:pPr>
        <w:jc w:val="both"/>
        <w:rPr>
          <w:lang w:val="ru-RU"/>
        </w:rPr>
      </w:pPr>
      <w:r w:rsidRPr="000B58AE">
        <w:rPr>
          <w:lang w:val="ru-RU"/>
        </w:rPr>
        <w:t>2.9</w:t>
      </w:r>
      <w:r w:rsidRPr="000B58AE">
        <w:rPr>
          <w:lang w:val="ru-RU"/>
        </w:rPr>
        <w:tab/>
      </w:r>
      <w:r w:rsidR="00617402" w:rsidRPr="000B58AE">
        <w:rPr>
          <w:b/>
          <w:bCs/>
          <w:lang w:val="ru-RU"/>
        </w:rPr>
        <w:t>Г-н Бесси</w:t>
      </w:r>
      <w:r w:rsidR="00617402" w:rsidRPr="000B58AE">
        <w:rPr>
          <w:lang w:val="ru-RU"/>
        </w:rPr>
        <w:t xml:space="preserve"> соглашается с г-ном Маджентой и отмечает, что Комитету обычно не требуется принимать решения по вопросам, охваченным отчетом Директора. Информация в отчете Директора может касаться последующей деятельности во исполнение решений, принятых Комитетом, однако Комитет не изменяет свое решение по вопросу при рассмотрении осуществленной последующей деятельности. Таким образом, хотя представленные с опозданием вклады могут относиться к рассматриваемым в отчете вопросам, Комитет не принимает новых решений по вопросам и не может считаться принимающим во внимание </w:t>
      </w:r>
      <w:r w:rsidR="00A55B68" w:rsidRPr="000B58AE">
        <w:rPr>
          <w:lang w:val="ru-RU"/>
        </w:rPr>
        <w:t xml:space="preserve">представленные с опозданием вклады </w:t>
      </w:r>
      <w:r w:rsidR="00617402" w:rsidRPr="000B58AE">
        <w:rPr>
          <w:lang w:val="ru-RU"/>
        </w:rPr>
        <w:t>каким бы то ни было образом, даже в порядке</w:t>
      </w:r>
      <w:r w:rsidR="007C5956" w:rsidRPr="000B58AE">
        <w:rPr>
          <w:lang w:val="ru-RU"/>
        </w:rPr>
        <w:t xml:space="preserve"> информации. В действительности</w:t>
      </w:r>
      <w:r w:rsidR="00617402" w:rsidRPr="000B58AE">
        <w:rPr>
          <w:lang w:val="ru-RU"/>
        </w:rPr>
        <w:t xml:space="preserve"> рассмотрени</w:t>
      </w:r>
      <w:r w:rsidR="00372494" w:rsidRPr="000B58AE">
        <w:rPr>
          <w:lang w:val="ru-RU"/>
        </w:rPr>
        <w:t>е</w:t>
      </w:r>
      <w:r w:rsidR="00617402" w:rsidRPr="000B58AE">
        <w:rPr>
          <w:lang w:val="ru-RU"/>
        </w:rPr>
        <w:t xml:space="preserve"> представленных с опозданием вкладов </w:t>
      </w:r>
      <w:r w:rsidR="007C5956" w:rsidRPr="000B58AE">
        <w:rPr>
          <w:lang w:val="ru-RU"/>
        </w:rPr>
        <w:t xml:space="preserve">следует </w:t>
      </w:r>
      <w:r w:rsidR="00372494" w:rsidRPr="000B58AE">
        <w:rPr>
          <w:lang w:val="ru-RU"/>
        </w:rPr>
        <w:t>отложи</w:t>
      </w:r>
      <w:r w:rsidR="007C5956" w:rsidRPr="000B58AE">
        <w:rPr>
          <w:lang w:val="ru-RU"/>
        </w:rPr>
        <w:t xml:space="preserve">ть </w:t>
      </w:r>
      <w:r w:rsidR="00372494" w:rsidRPr="000B58AE">
        <w:rPr>
          <w:lang w:val="ru-RU"/>
        </w:rPr>
        <w:t>до</w:t>
      </w:r>
      <w:r w:rsidR="007C5956" w:rsidRPr="000B58AE">
        <w:rPr>
          <w:lang w:val="ru-RU"/>
        </w:rPr>
        <w:t xml:space="preserve"> </w:t>
      </w:r>
      <w:r w:rsidR="00617402" w:rsidRPr="000B58AE">
        <w:rPr>
          <w:lang w:val="ru-RU"/>
        </w:rPr>
        <w:t>следующе</w:t>
      </w:r>
      <w:r w:rsidR="00372494" w:rsidRPr="000B58AE">
        <w:rPr>
          <w:lang w:val="ru-RU"/>
        </w:rPr>
        <w:t>го</w:t>
      </w:r>
      <w:r w:rsidR="00617402" w:rsidRPr="000B58AE">
        <w:rPr>
          <w:lang w:val="ru-RU"/>
        </w:rPr>
        <w:t xml:space="preserve"> собрани</w:t>
      </w:r>
      <w:r w:rsidR="00372494" w:rsidRPr="000B58AE">
        <w:rPr>
          <w:lang w:val="ru-RU"/>
        </w:rPr>
        <w:t>я</w:t>
      </w:r>
      <w:r w:rsidR="00617402" w:rsidRPr="000B58AE">
        <w:rPr>
          <w:lang w:val="ru-RU"/>
        </w:rPr>
        <w:t>, когда будет осуществлен их письменный перевод, и их можно рассматривать как обычные представления</w:t>
      </w:r>
      <w:r w:rsidRPr="000B58AE">
        <w:rPr>
          <w:lang w:val="ru-RU"/>
        </w:rPr>
        <w:t>.</w:t>
      </w:r>
    </w:p>
    <w:p w:rsidR="0012071A" w:rsidRPr="000B58AE" w:rsidRDefault="008333EF" w:rsidP="0097045C">
      <w:pPr>
        <w:jc w:val="both"/>
        <w:rPr>
          <w:lang w:val="ru-RU"/>
        </w:rPr>
      </w:pPr>
      <w:r w:rsidRPr="000B58AE">
        <w:rPr>
          <w:lang w:val="ru-RU"/>
        </w:rPr>
        <w:t>2.10</w:t>
      </w:r>
      <w:r w:rsidRPr="000B58AE">
        <w:rPr>
          <w:lang w:val="ru-RU"/>
        </w:rPr>
        <w:tab/>
      </w:r>
      <w:r w:rsidR="0091257F" w:rsidRPr="000B58AE">
        <w:rPr>
          <w:b/>
          <w:bCs/>
          <w:lang w:val="ru-RU"/>
        </w:rPr>
        <w:t>Г-н Стрелец</w:t>
      </w:r>
      <w:r w:rsidRPr="000B58AE">
        <w:rPr>
          <w:lang w:val="ru-RU"/>
        </w:rPr>
        <w:t xml:space="preserve"> </w:t>
      </w:r>
      <w:r w:rsidR="0091257F" w:rsidRPr="000B58AE">
        <w:rPr>
          <w:lang w:val="ru-RU"/>
        </w:rPr>
        <w:t xml:space="preserve">выражает сожаление по поводу того, что Комитет тратит время в начале каждого собрания, принимая решения о том, как поступить с представленными с опозданием вкладами. Г-н Маджента процитировал собственные комментарии, которые отражены в протоколе 62-го собрания Комитета, однако другие члены Комитета </w:t>
      </w:r>
      <w:r w:rsidR="00A55B68" w:rsidRPr="000B58AE">
        <w:rPr>
          <w:lang w:val="ru-RU"/>
        </w:rPr>
        <w:t xml:space="preserve">на том же собрании </w:t>
      </w:r>
      <w:r w:rsidR="0091257F" w:rsidRPr="000B58AE">
        <w:rPr>
          <w:lang w:val="ru-RU"/>
        </w:rPr>
        <w:t xml:space="preserve">сделали в равной степени обоснованные </w:t>
      </w:r>
      <w:r w:rsidR="0012071A" w:rsidRPr="000B58AE">
        <w:rPr>
          <w:lang w:val="ru-RU"/>
        </w:rPr>
        <w:t>комментарии</w:t>
      </w:r>
      <w:r w:rsidR="0091257F" w:rsidRPr="000B58AE">
        <w:rPr>
          <w:lang w:val="ru-RU"/>
        </w:rPr>
        <w:t xml:space="preserve">. Комитет должен согласовать и принять общий подход к представленным с опозданием вкладам. </w:t>
      </w:r>
      <w:r w:rsidR="0012071A" w:rsidRPr="000B58AE">
        <w:rPr>
          <w:lang w:val="ru-RU"/>
        </w:rPr>
        <w:t xml:space="preserve">Комитету понятно, как поступать с представленными с опозданием вкладами, </w:t>
      </w:r>
      <w:r w:rsidR="00A55B68" w:rsidRPr="000B58AE">
        <w:rPr>
          <w:lang w:val="ru-RU"/>
        </w:rPr>
        <w:t xml:space="preserve">которые </w:t>
      </w:r>
      <w:r w:rsidR="0012071A" w:rsidRPr="000B58AE">
        <w:rPr>
          <w:lang w:val="ru-RU"/>
        </w:rPr>
        <w:t>относя</w:t>
      </w:r>
      <w:r w:rsidR="00A55B68" w:rsidRPr="000B58AE">
        <w:rPr>
          <w:lang w:val="ru-RU"/>
        </w:rPr>
        <w:t>т</w:t>
      </w:r>
      <w:r w:rsidR="0012071A" w:rsidRPr="000B58AE">
        <w:rPr>
          <w:lang w:val="ru-RU"/>
        </w:rPr>
        <w:t>ся к конкретным пунктам его повестки дня</w:t>
      </w:r>
      <w:r w:rsidR="00A55B68" w:rsidRPr="000B58AE">
        <w:rPr>
          <w:lang w:val="ru-RU"/>
        </w:rPr>
        <w:t xml:space="preserve">, а также с теми, которые </w:t>
      </w:r>
      <w:r w:rsidR="0012071A" w:rsidRPr="000B58AE">
        <w:rPr>
          <w:lang w:val="ru-RU"/>
        </w:rPr>
        <w:t>касаю</w:t>
      </w:r>
      <w:r w:rsidR="00A55B68" w:rsidRPr="000B58AE">
        <w:rPr>
          <w:lang w:val="ru-RU"/>
        </w:rPr>
        <w:t>т</w:t>
      </w:r>
      <w:r w:rsidR="0012071A" w:rsidRPr="000B58AE">
        <w:rPr>
          <w:lang w:val="ru-RU"/>
        </w:rPr>
        <w:t xml:space="preserve">ся правил процедуры. Что касается представленных с опозданием вкладов по вопросам, рассматриваемым в отчете Директора, то они, вероятно, не должны быть </w:t>
      </w:r>
      <w:r w:rsidR="00A55B68" w:rsidRPr="000B58AE">
        <w:rPr>
          <w:lang w:val="ru-RU"/>
        </w:rPr>
        <w:t>вопросом</w:t>
      </w:r>
      <w:r w:rsidR="0012071A" w:rsidRPr="000B58AE">
        <w:rPr>
          <w:lang w:val="ru-RU"/>
        </w:rPr>
        <w:t xml:space="preserve"> конкретных пунктов повестки дня следующего собрания, поскольку они нередко относятся к выполнению решений Комитета и являются весьма полезными при осуществлении контроля за </w:t>
      </w:r>
      <w:r w:rsidR="00A55B68" w:rsidRPr="000B58AE">
        <w:rPr>
          <w:lang w:val="ru-RU"/>
        </w:rPr>
        <w:t>данным</w:t>
      </w:r>
      <w:r w:rsidR="0012071A" w:rsidRPr="000B58AE">
        <w:rPr>
          <w:lang w:val="ru-RU"/>
        </w:rPr>
        <w:t xml:space="preserve"> выполнением. По сути, Комитет может подвергнуться критике со стороны администраций, если он </w:t>
      </w:r>
      <w:r w:rsidR="00A55B68" w:rsidRPr="000B58AE">
        <w:rPr>
          <w:lang w:val="ru-RU"/>
        </w:rPr>
        <w:t xml:space="preserve">будет откладывать </w:t>
      </w:r>
      <w:r w:rsidR="0012071A" w:rsidRPr="000B58AE">
        <w:rPr>
          <w:lang w:val="ru-RU"/>
        </w:rPr>
        <w:t>рассмотрение представлений на несколько месяцев без достаточных оснований. По мнению оратора, Комитету не следует менять подход, который он примен</w:t>
      </w:r>
      <w:r w:rsidR="00A55B68" w:rsidRPr="000B58AE">
        <w:rPr>
          <w:lang w:val="ru-RU"/>
        </w:rPr>
        <w:t>я</w:t>
      </w:r>
      <w:r w:rsidR="0012071A" w:rsidRPr="000B58AE">
        <w:rPr>
          <w:lang w:val="ru-RU"/>
        </w:rPr>
        <w:t>л к представленным с опозданием вкладам на своем 62-м собрании.</w:t>
      </w:r>
    </w:p>
    <w:p w:rsidR="003C6F77" w:rsidRPr="000B58AE" w:rsidRDefault="008333EF" w:rsidP="0097045C">
      <w:pPr>
        <w:jc w:val="both"/>
        <w:rPr>
          <w:lang w:val="ru-RU"/>
        </w:rPr>
      </w:pPr>
      <w:r w:rsidRPr="000B58AE">
        <w:rPr>
          <w:lang w:val="ru-RU"/>
        </w:rPr>
        <w:t>2.11</w:t>
      </w:r>
      <w:r w:rsidRPr="000B58AE">
        <w:rPr>
          <w:lang w:val="ru-RU"/>
        </w:rPr>
        <w:tab/>
      </w:r>
      <w:r w:rsidR="0012071A" w:rsidRPr="000B58AE">
        <w:rPr>
          <w:b/>
          <w:bCs/>
          <w:lang w:val="ru-RU"/>
        </w:rPr>
        <w:t>Председатель</w:t>
      </w:r>
      <w:r w:rsidR="0012071A" w:rsidRPr="000B58AE">
        <w:rPr>
          <w:lang w:val="ru-RU"/>
        </w:rPr>
        <w:t xml:space="preserve"> полагает, что все члены Комитета согласны с тем, что Комитету следует быть последовательным </w:t>
      </w:r>
      <w:r w:rsidR="003C6F77" w:rsidRPr="000B58AE">
        <w:rPr>
          <w:lang w:val="ru-RU"/>
        </w:rPr>
        <w:t xml:space="preserve">в своих действиях в отношении представленных с опозданием вкладов. </w:t>
      </w:r>
      <w:r w:rsidR="000B58AE">
        <w:rPr>
          <w:lang w:val="ru-RU"/>
        </w:rPr>
        <w:t>Он</w:t>
      </w:r>
      <w:r w:rsidR="000B58AE">
        <w:rPr>
          <w:lang w:val="en-US"/>
        </w:rPr>
        <w:t> </w:t>
      </w:r>
      <w:r w:rsidR="003C6F77" w:rsidRPr="000B58AE">
        <w:rPr>
          <w:lang w:val="ru-RU"/>
        </w:rPr>
        <w:t>отмечает и то, что в отчете Директора охва</w:t>
      </w:r>
      <w:r w:rsidR="00A55B68" w:rsidRPr="000B58AE">
        <w:rPr>
          <w:lang w:val="ru-RU"/>
        </w:rPr>
        <w:t>тываются</w:t>
      </w:r>
      <w:r w:rsidR="003C6F77" w:rsidRPr="000B58AE">
        <w:rPr>
          <w:lang w:val="ru-RU"/>
        </w:rPr>
        <w:t xml:space="preserve"> случаи вредных помех и последующая деятельность в связи с решениями Бюро по этим вопросам, принятыми на предыдущих собраниях; эти пункты постоянно присутствуют в повестке дня. По его мнению, логично, что</w:t>
      </w:r>
      <w:r w:rsidR="009205F6" w:rsidRPr="000B58AE">
        <w:rPr>
          <w:lang w:val="ru-RU"/>
        </w:rPr>
        <w:t xml:space="preserve"> </w:t>
      </w:r>
      <w:r w:rsidR="003C6F77" w:rsidRPr="000B58AE">
        <w:rPr>
          <w:lang w:val="ru-RU"/>
        </w:rPr>
        <w:t>Комитет принима</w:t>
      </w:r>
      <w:r w:rsidR="009205F6" w:rsidRPr="000B58AE">
        <w:rPr>
          <w:lang w:val="ru-RU"/>
        </w:rPr>
        <w:t>ет</w:t>
      </w:r>
      <w:r w:rsidR="003C6F77" w:rsidRPr="000B58AE">
        <w:rPr>
          <w:lang w:val="ru-RU"/>
        </w:rPr>
        <w:t xml:space="preserve"> во внимание в целях информации любые представленные с опозданием вклады по вопросам, освещенным в отчете Директора, потому что это означает, что обсуждение проходит при </w:t>
      </w:r>
      <w:r w:rsidR="003C6F77" w:rsidRPr="000B58AE">
        <w:rPr>
          <w:lang w:val="ru-RU"/>
        </w:rPr>
        <w:lastRenderedPageBreak/>
        <w:t>наличии более полной информации. Аналогичным образом, Комитет регулярно просит</w:t>
      </w:r>
      <w:r w:rsidR="009205F6" w:rsidRPr="000B58AE">
        <w:rPr>
          <w:lang w:val="ru-RU"/>
        </w:rPr>
        <w:t xml:space="preserve">, чтобы </w:t>
      </w:r>
      <w:r w:rsidR="003C6F77" w:rsidRPr="000B58AE">
        <w:rPr>
          <w:lang w:val="ru-RU"/>
        </w:rPr>
        <w:t>Бюро устно представ</w:t>
      </w:r>
      <w:r w:rsidR="009205F6" w:rsidRPr="000B58AE">
        <w:rPr>
          <w:lang w:val="ru-RU"/>
        </w:rPr>
        <w:t xml:space="preserve">ляло </w:t>
      </w:r>
      <w:r w:rsidR="003C6F77" w:rsidRPr="000B58AE">
        <w:rPr>
          <w:lang w:val="ru-RU"/>
        </w:rPr>
        <w:t xml:space="preserve">последнюю информацию по любому обсуждаемому вопросу. Оратор отдает предпочтение более широкому подходу, </w:t>
      </w:r>
      <w:r w:rsidR="009205F6" w:rsidRPr="000B58AE">
        <w:rPr>
          <w:lang w:val="ru-RU"/>
        </w:rPr>
        <w:t xml:space="preserve">а не </w:t>
      </w:r>
      <w:r w:rsidR="0043235B" w:rsidRPr="000B58AE">
        <w:rPr>
          <w:lang w:val="ru-RU"/>
        </w:rPr>
        <w:t>более ограниченному.</w:t>
      </w:r>
    </w:p>
    <w:p w:rsidR="008333EF" w:rsidRPr="000B58AE" w:rsidRDefault="008333EF" w:rsidP="0097045C">
      <w:pPr>
        <w:jc w:val="both"/>
        <w:rPr>
          <w:lang w:val="ru-RU"/>
        </w:rPr>
      </w:pPr>
      <w:r w:rsidRPr="000B58AE">
        <w:rPr>
          <w:lang w:val="ru-RU"/>
        </w:rPr>
        <w:t>2.12</w:t>
      </w:r>
      <w:r w:rsidRPr="000B58AE">
        <w:rPr>
          <w:lang w:val="ru-RU"/>
        </w:rPr>
        <w:tab/>
      </w:r>
      <w:r w:rsidR="003C6F77" w:rsidRPr="000B58AE">
        <w:rPr>
          <w:b/>
          <w:bCs/>
          <w:lang w:val="ru-RU"/>
        </w:rPr>
        <w:t>Г-н Коффи</w:t>
      </w:r>
      <w:r w:rsidR="003C6F77" w:rsidRPr="000B58AE">
        <w:rPr>
          <w:lang w:val="ru-RU"/>
        </w:rPr>
        <w:t xml:space="preserve"> соглашается с тем, что у Комитета должен быть четкий подход к представленным с опозданием вкладам. Если по рассматриваемому в отчете Директора вопросу в итоге принимается решение</w:t>
      </w:r>
      <w:r w:rsidR="00C532D7" w:rsidRPr="000B58AE">
        <w:rPr>
          <w:lang w:val="ru-RU"/>
        </w:rPr>
        <w:t>, то любые соответствующие вклады, представленные с опозданием, могут быть приняты во внимание в целях информации; он не видит противоречия между таким подходом и прошлой практикой Комитета. В ином случае вопрос может быть отложен до следующего собрания Комитета.</w:t>
      </w:r>
    </w:p>
    <w:p w:rsidR="008333EF" w:rsidRPr="000B58AE" w:rsidRDefault="008333EF" w:rsidP="0097045C">
      <w:pPr>
        <w:jc w:val="both"/>
        <w:rPr>
          <w:lang w:val="ru-RU"/>
        </w:rPr>
      </w:pPr>
      <w:r w:rsidRPr="000B58AE">
        <w:rPr>
          <w:lang w:val="ru-RU"/>
        </w:rPr>
        <w:t>2.13</w:t>
      </w:r>
      <w:r w:rsidRPr="000B58AE">
        <w:rPr>
          <w:lang w:val="ru-RU"/>
        </w:rPr>
        <w:tab/>
      </w:r>
      <w:r w:rsidR="00C532D7" w:rsidRPr="000B58AE">
        <w:rPr>
          <w:b/>
          <w:bCs/>
          <w:lang w:val="ru-RU"/>
        </w:rPr>
        <w:t>Г-н Жилинскас</w:t>
      </w:r>
      <w:r w:rsidR="00C532D7" w:rsidRPr="000B58AE">
        <w:rPr>
          <w:lang w:val="ru-RU"/>
        </w:rPr>
        <w:t xml:space="preserve"> говорит, что он может согласиться </w:t>
      </w:r>
      <w:r w:rsidR="009205F6" w:rsidRPr="000B58AE">
        <w:rPr>
          <w:lang w:val="ru-RU"/>
        </w:rPr>
        <w:t xml:space="preserve">с </w:t>
      </w:r>
      <w:r w:rsidR="00C532D7" w:rsidRPr="000B58AE">
        <w:rPr>
          <w:lang w:val="ru-RU"/>
        </w:rPr>
        <w:t>принят</w:t>
      </w:r>
      <w:r w:rsidR="009205F6" w:rsidRPr="000B58AE">
        <w:rPr>
          <w:lang w:val="ru-RU"/>
        </w:rPr>
        <w:t>ием</w:t>
      </w:r>
      <w:r w:rsidR="00C532D7" w:rsidRPr="000B58AE">
        <w:rPr>
          <w:lang w:val="ru-RU"/>
        </w:rPr>
        <w:t xml:space="preserve"> во внимание любы</w:t>
      </w:r>
      <w:r w:rsidR="009205F6" w:rsidRPr="000B58AE">
        <w:rPr>
          <w:lang w:val="ru-RU"/>
        </w:rPr>
        <w:t>х</w:t>
      </w:r>
      <w:r w:rsidR="00C532D7" w:rsidRPr="000B58AE">
        <w:rPr>
          <w:lang w:val="ru-RU"/>
        </w:rPr>
        <w:t xml:space="preserve"> соответствующи</w:t>
      </w:r>
      <w:r w:rsidR="009205F6" w:rsidRPr="000B58AE">
        <w:rPr>
          <w:lang w:val="ru-RU"/>
        </w:rPr>
        <w:t>х</w:t>
      </w:r>
      <w:r w:rsidR="00C532D7" w:rsidRPr="000B58AE">
        <w:rPr>
          <w:lang w:val="ru-RU"/>
        </w:rPr>
        <w:t xml:space="preserve"> вклад</w:t>
      </w:r>
      <w:r w:rsidR="009205F6" w:rsidRPr="000B58AE">
        <w:rPr>
          <w:lang w:val="ru-RU"/>
        </w:rPr>
        <w:t>ов</w:t>
      </w:r>
      <w:r w:rsidR="00C532D7" w:rsidRPr="000B58AE">
        <w:rPr>
          <w:lang w:val="ru-RU"/>
        </w:rPr>
        <w:t>, представленны</w:t>
      </w:r>
      <w:r w:rsidR="009205F6" w:rsidRPr="000B58AE">
        <w:rPr>
          <w:lang w:val="ru-RU"/>
        </w:rPr>
        <w:t>х</w:t>
      </w:r>
      <w:r w:rsidR="00C532D7" w:rsidRPr="000B58AE">
        <w:rPr>
          <w:lang w:val="ru-RU"/>
        </w:rPr>
        <w:t xml:space="preserve"> с опозданием, при рассмотрении случая вредных помех Италии на основе отчета Директора. Тем не менее, он не знает, что еще можно сказать по этому вопросу в настоящий момент, </w:t>
      </w:r>
      <w:r w:rsidR="009205F6" w:rsidRPr="000B58AE">
        <w:rPr>
          <w:lang w:val="ru-RU"/>
        </w:rPr>
        <w:t>за исключением</w:t>
      </w:r>
      <w:r w:rsidR="00C532D7" w:rsidRPr="000B58AE">
        <w:rPr>
          <w:lang w:val="ru-RU"/>
        </w:rPr>
        <w:t xml:space="preserve"> того, что</w:t>
      </w:r>
      <w:r w:rsidR="009205F6" w:rsidRPr="000B58AE">
        <w:rPr>
          <w:lang w:val="ru-RU"/>
        </w:rPr>
        <w:t>,</w:t>
      </w:r>
      <w:r w:rsidR="00C532D7" w:rsidRPr="000B58AE">
        <w:rPr>
          <w:lang w:val="ru-RU"/>
        </w:rPr>
        <w:t xml:space="preserve"> </w:t>
      </w:r>
      <w:r w:rsidR="009205F6" w:rsidRPr="000B58AE">
        <w:rPr>
          <w:lang w:val="ru-RU"/>
        </w:rPr>
        <w:t xml:space="preserve">возможно, будет найдено </w:t>
      </w:r>
      <w:r w:rsidR="00C532D7" w:rsidRPr="000B58AE">
        <w:rPr>
          <w:lang w:val="ru-RU"/>
        </w:rPr>
        <w:t xml:space="preserve">некоторое решение, когда Комитет получит специальной исследование, обещанное Советником МСЭ по правовым вопросам </w:t>
      </w:r>
      <w:r w:rsidRPr="000B58AE">
        <w:rPr>
          <w:lang w:val="ru-RU"/>
        </w:rPr>
        <w:t>(</w:t>
      </w:r>
      <w:r w:rsidR="00C532D7" w:rsidRPr="000B58AE">
        <w:rPr>
          <w:lang w:val="ru-RU"/>
        </w:rPr>
        <w:t>см.</w:t>
      </w:r>
      <w:r w:rsidRPr="000B58AE">
        <w:rPr>
          <w:lang w:val="ru-RU"/>
        </w:rPr>
        <w:t xml:space="preserve"> </w:t>
      </w:r>
      <w:r w:rsidR="00C532D7" w:rsidRPr="000B58AE">
        <w:rPr>
          <w:lang w:val="ru-RU"/>
        </w:rPr>
        <w:t>п.</w:t>
      </w:r>
      <w:r w:rsidRPr="000B58AE">
        <w:rPr>
          <w:lang w:val="ru-RU"/>
        </w:rPr>
        <w:t xml:space="preserve"> 4.49 </w:t>
      </w:r>
      <w:r w:rsidR="00C532D7" w:rsidRPr="000B58AE">
        <w:rPr>
          <w:lang w:val="ru-RU"/>
        </w:rPr>
        <w:t xml:space="preserve">Документа </w:t>
      </w:r>
      <w:r w:rsidRPr="000B58AE">
        <w:rPr>
          <w:lang w:val="ru-RU"/>
        </w:rPr>
        <w:t xml:space="preserve">RRB13-1/8 – </w:t>
      </w:r>
      <w:r w:rsidR="00C532D7" w:rsidRPr="000B58AE">
        <w:rPr>
          <w:lang w:val="ru-RU"/>
        </w:rPr>
        <w:t xml:space="preserve">протокол </w:t>
      </w:r>
      <w:r w:rsidRPr="000B58AE">
        <w:rPr>
          <w:lang w:val="ru-RU"/>
        </w:rPr>
        <w:t>62</w:t>
      </w:r>
      <w:r w:rsidR="00C532D7" w:rsidRPr="000B58AE">
        <w:rPr>
          <w:lang w:val="ru-RU"/>
        </w:rPr>
        <w:t>-го собрания Комитета</w:t>
      </w:r>
      <w:r w:rsidR="009205F6" w:rsidRPr="000B58AE">
        <w:rPr>
          <w:lang w:val="ru-RU"/>
        </w:rPr>
        <w:t>)</w:t>
      </w:r>
      <w:r w:rsidRPr="000B58AE">
        <w:rPr>
          <w:lang w:val="ru-RU"/>
        </w:rPr>
        <w:t>.</w:t>
      </w:r>
    </w:p>
    <w:p w:rsidR="008333EF" w:rsidRPr="000B58AE" w:rsidRDefault="008333EF" w:rsidP="0097045C">
      <w:pPr>
        <w:jc w:val="both"/>
        <w:rPr>
          <w:lang w:val="ru-RU"/>
        </w:rPr>
      </w:pPr>
      <w:r w:rsidRPr="000B58AE">
        <w:rPr>
          <w:lang w:val="ru-RU"/>
        </w:rPr>
        <w:t>2.14</w:t>
      </w:r>
      <w:r w:rsidRPr="000B58AE">
        <w:rPr>
          <w:lang w:val="ru-RU"/>
        </w:rPr>
        <w:tab/>
      </w:r>
      <w:r w:rsidR="00C532D7" w:rsidRPr="000B58AE">
        <w:rPr>
          <w:b/>
          <w:bCs/>
          <w:lang w:val="ru-RU"/>
        </w:rPr>
        <w:t>Г-н Маджента</w:t>
      </w:r>
      <w:r w:rsidR="00C532D7" w:rsidRPr="000B58AE">
        <w:rPr>
          <w:lang w:val="ru-RU"/>
        </w:rPr>
        <w:t xml:space="preserve"> выражает удивление в отношении представленных с опозданием вкладов, которые получены от Мальты, Хорватии и Словении; Комитет принял решения по рассматриваемому случаю вредных помех, и теперь Италия представила Бюро информацию о том, как она намерена решать эту проблему. Эти представленные с опозданием вклады могут быть приняты Комитетом только в целях информации.</w:t>
      </w:r>
    </w:p>
    <w:p w:rsidR="008333EF" w:rsidRPr="000B58AE" w:rsidRDefault="008333EF" w:rsidP="0097045C">
      <w:pPr>
        <w:jc w:val="both"/>
        <w:rPr>
          <w:lang w:val="ru-RU"/>
        </w:rPr>
      </w:pPr>
      <w:r w:rsidRPr="000B58AE">
        <w:rPr>
          <w:lang w:val="ru-RU"/>
        </w:rPr>
        <w:t>2.15</w:t>
      </w:r>
      <w:r w:rsidRPr="000B58AE">
        <w:rPr>
          <w:lang w:val="ru-RU"/>
        </w:rPr>
        <w:tab/>
      </w:r>
      <w:r w:rsidR="00C532D7" w:rsidRPr="000B58AE">
        <w:rPr>
          <w:b/>
          <w:bCs/>
          <w:lang w:val="ru-RU"/>
        </w:rPr>
        <w:t>Г-н Стрелец</w:t>
      </w:r>
      <w:r w:rsidR="00C532D7" w:rsidRPr="000B58AE">
        <w:rPr>
          <w:lang w:val="ru-RU"/>
        </w:rPr>
        <w:t xml:space="preserve"> говорит, что в п.</w:t>
      </w:r>
      <w:r w:rsidRPr="000B58AE">
        <w:rPr>
          <w:lang w:val="ru-RU"/>
        </w:rPr>
        <w:t xml:space="preserve"> 140 </w:t>
      </w:r>
      <w:r w:rsidR="00C532D7" w:rsidRPr="000B58AE">
        <w:rPr>
          <w:lang w:val="ru-RU"/>
        </w:rPr>
        <w:t>Конвенции МСЭ Комитету даны четкие указания "</w:t>
      </w:r>
      <w:r w:rsidR="00946B7E" w:rsidRPr="000B58AE">
        <w:rPr>
          <w:lang w:val="ru-RU"/>
        </w:rPr>
        <w:t>рассматривать отчеты директора Бюро радиосвязи по исследованиям вредных помех, осуществленным по просьбе одной или нескольких заинтересованных администраций, и формулировать необходимые рекомендации</w:t>
      </w:r>
      <w:r w:rsidR="00C532D7" w:rsidRPr="000B58AE">
        <w:rPr>
          <w:lang w:val="ru-RU"/>
        </w:rPr>
        <w:t>"</w:t>
      </w:r>
      <w:r w:rsidR="00946B7E" w:rsidRPr="000B58AE">
        <w:rPr>
          <w:lang w:val="ru-RU"/>
        </w:rPr>
        <w:t xml:space="preserve">. Вопрос о вредных помехах Италии четко поставлен </w:t>
      </w:r>
      <w:r w:rsidR="009205F6" w:rsidRPr="000B58AE">
        <w:rPr>
          <w:lang w:val="ru-RU"/>
        </w:rPr>
        <w:t>в</w:t>
      </w:r>
      <w:r w:rsidR="00946B7E" w:rsidRPr="000B58AE">
        <w:rPr>
          <w:lang w:val="ru-RU"/>
        </w:rPr>
        <w:t xml:space="preserve"> п.</w:t>
      </w:r>
      <w:r w:rsidRPr="000B58AE">
        <w:rPr>
          <w:lang w:val="ru-RU"/>
        </w:rPr>
        <w:t xml:space="preserve"> 4.2.2 </w:t>
      </w:r>
      <w:r w:rsidR="00946B7E" w:rsidRPr="000B58AE">
        <w:rPr>
          <w:lang w:val="ru-RU"/>
        </w:rPr>
        <w:t xml:space="preserve">отчета Директора </w:t>
      </w:r>
      <w:r w:rsidR="009205F6" w:rsidRPr="000B58AE">
        <w:rPr>
          <w:lang w:val="ru-RU"/>
        </w:rPr>
        <w:t xml:space="preserve">для данного </w:t>
      </w:r>
      <w:r w:rsidR="00946B7E" w:rsidRPr="000B58AE">
        <w:rPr>
          <w:lang w:val="ru-RU"/>
        </w:rPr>
        <w:t>собрани</w:t>
      </w:r>
      <w:r w:rsidR="009205F6" w:rsidRPr="000B58AE">
        <w:rPr>
          <w:lang w:val="ru-RU"/>
        </w:rPr>
        <w:t>я</w:t>
      </w:r>
      <w:r w:rsidR="00946B7E" w:rsidRPr="000B58AE">
        <w:rPr>
          <w:lang w:val="ru-RU"/>
        </w:rPr>
        <w:t xml:space="preserve">, и любая информация по нему </w:t>
      </w:r>
      <w:r w:rsidR="009205F6" w:rsidRPr="000B58AE">
        <w:rPr>
          <w:lang w:val="ru-RU"/>
        </w:rPr>
        <w:t>будет</w:t>
      </w:r>
      <w:r w:rsidR="00946B7E" w:rsidRPr="000B58AE">
        <w:rPr>
          <w:lang w:val="ru-RU"/>
        </w:rPr>
        <w:t xml:space="preserve"> весьма полезна Комитету</w:t>
      </w:r>
      <w:r w:rsidRPr="000B58AE">
        <w:rPr>
          <w:lang w:val="ru-RU"/>
        </w:rPr>
        <w:t>.</w:t>
      </w:r>
    </w:p>
    <w:p w:rsidR="008333EF" w:rsidRPr="000B58AE" w:rsidRDefault="008333EF" w:rsidP="0097045C">
      <w:pPr>
        <w:jc w:val="both"/>
        <w:rPr>
          <w:lang w:val="ru-RU"/>
        </w:rPr>
      </w:pPr>
      <w:r w:rsidRPr="000B58AE">
        <w:rPr>
          <w:lang w:val="ru-RU"/>
        </w:rPr>
        <w:t>2.16</w:t>
      </w:r>
      <w:r w:rsidRPr="000B58AE">
        <w:rPr>
          <w:lang w:val="ru-RU"/>
        </w:rPr>
        <w:tab/>
      </w:r>
      <w:r w:rsidR="00946B7E" w:rsidRPr="000B58AE">
        <w:rPr>
          <w:b/>
          <w:bCs/>
          <w:lang w:val="ru-RU"/>
        </w:rPr>
        <w:t>Г-н Ито</w:t>
      </w:r>
      <w:r w:rsidR="00946B7E" w:rsidRPr="000B58AE">
        <w:rPr>
          <w:lang w:val="ru-RU"/>
        </w:rPr>
        <w:t xml:space="preserve"> говорит, что любые документы, в том числе представленные с опозданием вклады, должны быть четко определены, пронумерованы, и рассмотрены Комитетом, прежде чем он согласует вопрос о принятии их во внимание.</w:t>
      </w:r>
    </w:p>
    <w:p w:rsidR="008333EF" w:rsidRPr="000B58AE" w:rsidRDefault="008333EF" w:rsidP="0097045C">
      <w:pPr>
        <w:jc w:val="both"/>
        <w:rPr>
          <w:lang w:val="ru-RU"/>
        </w:rPr>
      </w:pPr>
      <w:r w:rsidRPr="000B58AE">
        <w:rPr>
          <w:lang w:val="ru-RU"/>
        </w:rPr>
        <w:t>2.17</w:t>
      </w:r>
      <w:r w:rsidRPr="000B58AE">
        <w:rPr>
          <w:lang w:val="ru-RU"/>
        </w:rPr>
        <w:tab/>
      </w:r>
      <w:r w:rsidR="00946B7E" w:rsidRPr="000B58AE">
        <w:rPr>
          <w:b/>
          <w:bCs/>
          <w:lang w:val="ru-RU"/>
        </w:rPr>
        <w:t>Г-н Бесси</w:t>
      </w:r>
      <w:r w:rsidR="00946B7E" w:rsidRPr="000B58AE">
        <w:rPr>
          <w:lang w:val="ru-RU"/>
        </w:rPr>
        <w:t xml:space="preserve"> говорит, что может поддержать комментарии г-на Стрельца относительно п. 140К. Комитету следует принимать во внимание все соответствующие документы при рассмотрении случаев вредных помех, однако замечания и просьбы администраций должны быть представлены к соответствующим предельным срокам. В этом отношении подход Комитета к рассмотрению представленных с опозданием вкладов должен быть четко сформулирован и записан, в не меньшей степени для того, чтобы он в дальнейшем не терял время в начале каждого собрания на обсуждение своих действий в отношении представленных с опозданием вкладов</w:t>
      </w:r>
      <w:r w:rsidRPr="000B58AE">
        <w:rPr>
          <w:lang w:val="ru-RU"/>
        </w:rPr>
        <w:t>.</w:t>
      </w:r>
    </w:p>
    <w:p w:rsidR="008333EF" w:rsidRPr="000B58AE" w:rsidRDefault="008333EF" w:rsidP="0097045C">
      <w:pPr>
        <w:jc w:val="both"/>
        <w:rPr>
          <w:lang w:val="ru-RU"/>
        </w:rPr>
      </w:pPr>
      <w:r w:rsidRPr="000B58AE">
        <w:rPr>
          <w:lang w:val="ru-RU"/>
        </w:rPr>
        <w:t>2.18</w:t>
      </w:r>
      <w:r w:rsidRPr="000B58AE">
        <w:rPr>
          <w:lang w:val="ru-RU"/>
        </w:rPr>
        <w:tab/>
      </w:r>
      <w:r w:rsidR="00946B7E" w:rsidRPr="000B58AE">
        <w:rPr>
          <w:b/>
          <w:bCs/>
          <w:lang w:val="ru-RU"/>
        </w:rPr>
        <w:t>Председатель</w:t>
      </w:r>
      <w:r w:rsidRPr="000B58AE">
        <w:rPr>
          <w:lang w:val="ru-RU"/>
        </w:rPr>
        <w:t xml:space="preserve">, </w:t>
      </w:r>
      <w:r w:rsidR="00946B7E" w:rsidRPr="000B58AE">
        <w:rPr>
          <w:lang w:val="ru-RU"/>
        </w:rPr>
        <w:t xml:space="preserve">поддерживая эти комментарии, предлагает, чтобы Комитет принял следующий подход. Представленные с опозданием вклады, не адресованные Комитету, могут приниматься во внимание Бюро и рассматриваться как обновленная информация при представлении Бюро </w:t>
      </w:r>
      <w:r w:rsidR="009205F6" w:rsidRPr="000B58AE">
        <w:rPr>
          <w:lang w:val="ru-RU"/>
        </w:rPr>
        <w:t>связанных с ними</w:t>
      </w:r>
      <w:r w:rsidR="00946B7E" w:rsidRPr="000B58AE">
        <w:rPr>
          <w:lang w:val="ru-RU"/>
        </w:rPr>
        <w:t xml:space="preserve"> вопросов Комитету. Представленные с опозданием вклады, адресованные </w:t>
      </w:r>
      <w:r w:rsidR="009205F6" w:rsidRPr="000B58AE">
        <w:rPr>
          <w:lang w:val="ru-RU"/>
        </w:rPr>
        <w:t xml:space="preserve">Комитету, которые </w:t>
      </w:r>
      <w:r w:rsidR="00946B7E" w:rsidRPr="000B58AE">
        <w:rPr>
          <w:lang w:val="ru-RU"/>
        </w:rPr>
        <w:t xml:space="preserve">конкретно </w:t>
      </w:r>
      <w:r w:rsidR="009205F6" w:rsidRPr="000B58AE">
        <w:rPr>
          <w:lang w:val="ru-RU"/>
        </w:rPr>
        <w:t xml:space="preserve">относятся </w:t>
      </w:r>
      <w:r w:rsidR="00946B7E" w:rsidRPr="000B58AE">
        <w:rPr>
          <w:lang w:val="ru-RU"/>
        </w:rPr>
        <w:t>к пунктам повестки дня Комитета, могут приниматься во внимание как документы для информации. В отношении проблем помех может быть принят несколько более широкий подход, так как на рассмотрение Комитета могут быть представлены и официальные документы, и представленные с опозданием вклады. Если проблемы вредных помех упоминаются в отчете Директора, Комитет может принять во внимание представленные с опозданием вклады только в целях информации. С учетом этого он предлагает, чтобы Документы</w:t>
      </w:r>
      <w:r w:rsidR="0043235B" w:rsidRPr="000B58AE">
        <w:rPr>
          <w:lang w:val="ru-RU"/>
        </w:rPr>
        <w:t> </w:t>
      </w:r>
      <w:r w:rsidRPr="000B58AE">
        <w:rPr>
          <w:lang w:val="ru-RU"/>
        </w:rPr>
        <w:t xml:space="preserve">RRB13-2/DELAYED/1 </w:t>
      </w:r>
      <w:r w:rsidR="00946B7E" w:rsidRPr="000B58AE">
        <w:rPr>
          <w:lang w:val="ru-RU"/>
        </w:rPr>
        <w:t>и</w:t>
      </w:r>
      <w:r w:rsidRPr="000B58AE">
        <w:rPr>
          <w:lang w:val="ru-RU"/>
        </w:rPr>
        <w:t xml:space="preserve"> 6 </w:t>
      </w:r>
      <w:r w:rsidR="00946B7E" w:rsidRPr="000B58AE">
        <w:rPr>
          <w:lang w:val="ru-RU"/>
        </w:rPr>
        <w:t>были приняты во внимание в целях информации при рассмотрении Комитетом соответствующих частей отчета Директора; и что поскольку Документ</w:t>
      </w:r>
      <w:r w:rsidR="006C50D8" w:rsidRPr="000B58AE">
        <w:rPr>
          <w:lang w:val="ru-RU"/>
        </w:rPr>
        <w:t> </w:t>
      </w:r>
      <w:r w:rsidRPr="000B58AE">
        <w:rPr>
          <w:lang w:val="ru-RU"/>
        </w:rPr>
        <w:t>RRB13</w:t>
      </w:r>
      <w:r w:rsidR="006C50D8" w:rsidRPr="000B58AE">
        <w:rPr>
          <w:lang w:val="ru-RU"/>
        </w:rPr>
        <w:noBreakHyphen/>
      </w:r>
      <w:r w:rsidRPr="000B58AE">
        <w:rPr>
          <w:lang w:val="ru-RU"/>
        </w:rPr>
        <w:t xml:space="preserve">2/DELAYED/2 </w:t>
      </w:r>
      <w:r w:rsidR="00946B7E" w:rsidRPr="000B58AE">
        <w:rPr>
          <w:lang w:val="ru-RU"/>
        </w:rPr>
        <w:t>был адресован Бюро, а не Комитету, Бюро следует сообщить Комитету представленную в нем информацию при представлении соответствующего вопроса в</w:t>
      </w:r>
      <w:r w:rsidR="009205F6" w:rsidRPr="000B58AE">
        <w:rPr>
          <w:lang w:val="ru-RU"/>
        </w:rPr>
        <w:t xml:space="preserve"> рамках</w:t>
      </w:r>
      <w:r w:rsidR="00946B7E" w:rsidRPr="000B58AE">
        <w:rPr>
          <w:lang w:val="ru-RU"/>
        </w:rPr>
        <w:t xml:space="preserve"> отчет</w:t>
      </w:r>
      <w:r w:rsidR="009205F6" w:rsidRPr="000B58AE">
        <w:rPr>
          <w:lang w:val="ru-RU"/>
        </w:rPr>
        <w:t>а</w:t>
      </w:r>
      <w:r w:rsidR="00946B7E" w:rsidRPr="000B58AE">
        <w:rPr>
          <w:lang w:val="ru-RU"/>
        </w:rPr>
        <w:t xml:space="preserve"> Директора</w:t>
      </w:r>
      <w:r w:rsidRPr="000B58AE">
        <w:rPr>
          <w:lang w:val="ru-RU"/>
        </w:rPr>
        <w:t>.</w:t>
      </w:r>
    </w:p>
    <w:p w:rsidR="00946B7E" w:rsidRPr="000B58AE" w:rsidRDefault="008333EF" w:rsidP="0097045C">
      <w:pPr>
        <w:jc w:val="both"/>
        <w:rPr>
          <w:lang w:val="ru-RU"/>
        </w:rPr>
      </w:pPr>
      <w:r w:rsidRPr="000B58AE">
        <w:rPr>
          <w:lang w:val="ru-RU"/>
        </w:rPr>
        <w:t>2.19</w:t>
      </w:r>
      <w:r w:rsidRPr="000B58AE">
        <w:rPr>
          <w:lang w:val="ru-RU"/>
        </w:rPr>
        <w:tab/>
      </w:r>
      <w:r w:rsidR="00946B7E" w:rsidRPr="000B58AE">
        <w:rPr>
          <w:lang w:val="ru-RU"/>
        </w:rPr>
        <w:t xml:space="preserve">Предложение </w:t>
      </w:r>
      <w:r w:rsidR="00946B7E" w:rsidRPr="000B58AE">
        <w:rPr>
          <w:b/>
          <w:bCs/>
          <w:lang w:val="ru-RU"/>
        </w:rPr>
        <w:t>принимается</w:t>
      </w:r>
      <w:r w:rsidRPr="000B58AE">
        <w:rPr>
          <w:lang w:val="ru-RU"/>
        </w:rPr>
        <w:t>.</w:t>
      </w:r>
    </w:p>
    <w:p w:rsidR="006D143C" w:rsidRPr="000B58AE" w:rsidRDefault="008333EF" w:rsidP="0097045C">
      <w:pPr>
        <w:jc w:val="both"/>
        <w:rPr>
          <w:lang w:val="ru-RU"/>
        </w:rPr>
      </w:pPr>
      <w:r w:rsidRPr="000B58AE">
        <w:rPr>
          <w:lang w:val="ru-RU"/>
        </w:rPr>
        <w:lastRenderedPageBreak/>
        <w:t>2.20</w:t>
      </w:r>
      <w:r w:rsidRPr="000B58AE">
        <w:rPr>
          <w:lang w:val="ru-RU"/>
        </w:rPr>
        <w:tab/>
      </w:r>
      <w:r w:rsidR="00946B7E" w:rsidRPr="000B58AE">
        <w:rPr>
          <w:lang w:val="ru-RU"/>
        </w:rPr>
        <w:t xml:space="preserve">Что касается представленного с опозданием вклада, полученного от Исламской Республики Иран в Документе </w:t>
      </w:r>
      <w:r w:rsidRPr="000B58AE">
        <w:rPr>
          <w:lang w:val="ru-RU"/>
        </w:rPr>
        <w:t xml:space="preserve">RRB13-2/DELAYED/7, </w:t>
      </w:r>
      <w:r w:rsidR="00946B7E" w:rsidRPr="000B58AE">
        <w:rPr>
          <w:b/>
          <w:bCs/>
          <w:lang w:val="ru-RU"/>
        </w:rPr>
        <w:t xml:space="preserve">Руководитель </w:t>
      </w:r>
      <w:r w:rsidRPr="000B58AE">
        <w:rPr>
          <w:b/>
          <w:bCs/>
          <w:lang w:val="ru-RU"/>
        </w:rPr>
        <w:t>SSD</w:t>
      </w:r>
      <w:r w:rsidRPr="000B58AE">
        <w:rPr>
          <w:lang w:val="ru-RU"/>
        </w:rPr>
        <w:t xml:space="preserve"> </w:t>
      </w:r>
      <w:r w:rsidR="00946B7E" w:rsidRPr="000B58AE">
        <w:rPr>
          <w:lang w:val="ru-RU"/>
        </w:rPr>
        <w:t>говорит, что в нем содержится письмо от 19 июня 2013 год</w:t>
      </w:r>
      <w:r w:rsidR="002F0BE4" w:rsidRPr="000B58AE">
        <w:rPr>
          <w:lang w:val="ru-RU"/>
        </w:rPr>
        <w:t xml:space="preserve">а. В Приложении 1 к письму содержится текст, который, как заявлено, </w:t>
      </w:r>
      <w:r w:rsidR="006D143C" w:rsidRPr="000B58AE">
        <w:rPr>
          <w:lang w:val="ru-RU"/>
        </w:rPr>
        <w:t xml:space="preserve">отражает </w:t>
      </w:r>
      <w:r w:rsidR="002F0BE4" w:rsidRPr="000B58AE">
        <w:rPr>
          <w:lang w:val="ru-RU"/>
        </w:rPr>
        <w:t xml:space="preserve">выводы </w:t>
      </w:r>
      <w:r w:rsidR="006D143C" w:rsidRPr="000B58AE">
        <w:rPr>
          <w:lang w:val="ru-RU"/>
        </w:rPr>
        <w:t>состоявшегося 11–12 июля 2012 года собрания с участием</w:t>
      </w:r>
      <w:r w:rsidR="002F0BE4" w:rsidRPr="000B58AE">
        <w:rPr>
          <w:lang w:val="ru-RU"/>
        </w:rPr>
        <w:t xml:space="preserve"> администраци</w:t>
      </w:r>
      <w:r w:rsidR="006D143C" w:rsidRPr="000B58AE">
        <w:rPr>
          <w:lang w:val="ru-RU"/>
        </w:rPr>
        <w:t>й</w:t>
      </w:r>
      <w:r w:rsidR="002F0BE4" w:rsidRPr="000B58AE">
        <w:rPr>
          <w:lang w:val="ru-RU"/>
        </w:rPr>
        <w:t xml:space="preserve"> Франции</w:t>
      </w:r>
      <w:r w:rsidRPr="000B58AE">
        <w:rPr>
          <w:lang w:val="ru-RU"/>
        </w:rPr>
        <w:t xml:space="preserve">/EUTELSAT, </w:t>
      </w:r>
      <w:r w:rsidR="002F0BE4" w:rsidRPr="000B58AE">
        <w:rPr>
          <w:lang w:val="ru-RU"/>
        </w:rPr>
        <w:t>Исламской Республики Иран и Саудовской Аравии/ARABSAT</w:t>
      </w:r>
      <w:r w:rsidR="009205F6" w:rsidRPr="000B58AE">
        <w:rPr>
          <w:lang w:val="ru-RU"/>
        </w:rPr>
        <w:t xml:space="preserve">. Эти выводы </w:t>
      </w:r>
      <w:r w:rsidR="006D143C" w:rsidRPr="000B58AE">
        <w:rPr>
          <w:lang w:val="ru-RU"/>
        </w:rPr>
        <w:t xml:space="preserve">представлены в </w:t>
      </w:r>
      <w:r w:rsidR="002F0BE4" w:rsidRPr="000B58AE">
        <w:rPr>
          <w:lang w:val="ru-RU"/>
        </w:rPr>
        <w:t>вид</w:t>
      </w:r>
      <w:r w:rsidR="006D143C" w:rsidRPr="000B58AE">
        <w:rPr>
          <w:lang w:val="ru-RU"/>
        </w:rPr>
        <w:t>е</w:t>
      </w:r>
      <w:r w:rsidR="002F0BE4" w:rsidRPr="000B58AE">
        <w:rPr>
          <w:lang w:val="ru-RU"/>
        </w:rPr>
        <w:t xml:space="preserve"> "проекта соглашения</w:t>
      </w:r>
      <w:r w:rsidR="006D143C" w:rsidRPr="000B58AE">
        <w:rPr>
          <w:lang w:val="ru-RU"/>
        </w:rPr>
        <w:t xml:space="preserve"> о координации</w:t>
      </w:r>
      <w:r w:rsidR="002F0BE4" w:rsidRPr="000B58AE">
        <w:rPr>
          <w:lang w:val="ru-RU"/>
        </w:rPr>
        <w:t>" ме</w:t>
      </w:r>
      <w:r w:rsidR="000B58AE">
        <w:rPr>
          <w:lang w:val="ru-RU"/>
        </w:rPr>
        <w:t>жду этими же администрациями. В</w:t>
      </w:r>
      <w:r w:rsidR="000B58AE">
        <w:rPr>
          <w:lang w:val="en-US"/>
        </w:rPr>
        <w:t> </w:t>
      </w:r>
      <w:r w:rsidR="002F0BE4" w:rsidRPr="000B58AE">
        <w:rPr>
          <w:lang w:val="ru-RU"/>
        </w:rPr>
        <w:t xml:space="preserve">Приложении 2 содержится копия письма от Национального агентства по частотам Франции в адрес Директора БР от 13 июня 2013 года. Оратор напоминает, что на 60-м собрании Комитета было дано разъяснение о том, что </w:t>
      </w:r>
      <w:r w:rsidR="009205F6" w:rsidRPr="000B58AE">
        <w:rPr>
          <w:lang w:val="ru-RU"/>
        </w:rPr>
        <w:t xml:space="preserve">так называемый </w:t>
      </w:r>
      <w:r w:rsidR="002F0BE4" w:rsidRPr="000B58AE">
        <w:rPr>
          <w:lang w:val="ru-RU"/>
        </w:rPr>
        <w:t>"проект соглашения</w:t>
      </w:r>
      <w:r w:rsidR="006D143C" w:rsidRPr="000B58AE">
        <w:rPr>
          <w:lang w:val="ru-RU"/>
        </w:rPr>
        <w:t xml:space="preserve"> о координации</w:t>
      </w:r>
      <w:r w:rsidR="002F0BE4" w:rsidRPr="000B58AE">
        <w:rPr>
          <w:lang w:val="ru-RU"/>
        </w:rPr>
        <w:t xml:space="preserve">" в действительности отражает </w:t>
      </w:r>
      <w:r w:rsidR="009205F6" w:rsidRPr="000B58AE">
        <w:rPr>
          <w:lang w:val="ru-RU"/>
        </w:rPr>
        <w:t xml:space="preserve">только </w:t>
      </w:r>
      <w:r w:rsidR="002F0BE4" w:rsidRPr="000B58AE">
        <w:rPr>
          <w:lang w:val="ru-RU"/>
        </w:rPr>
        <w:t>некоторые идеи, выдвинутые Директором на собрании</w:t>
      </w:r>
      <w:r w:rsidR="006D143C" w:rsidRPr="000B58AE">
        <w:rPr>
          <w:lang w:val="ru-RU"/>
        </w:rPr>
        <w:t xml:space="preserve"> по координации</w:t>
      </w:r>
      <w:r w:rsidR="002F0BE4" w:rsidRPr="000B58AE">
        <w:rPr>
          <w:lang w:val="ru-RU"/>
        </w:rPr>
        <w:t>, и, возможно, мо</w:t>
      </w:r>
      <w:r w:rsidR="006D143C" w:rsidRPr="000B58AE">
        <w:rPr>
          <w:lang w:val="ru-RU"/>
        </w:rPr>
        <w:t>жет</w:t>
      </w:r>
      <w:r w:rsidR="002F0BE4" w:rsidRPr="000B58AE">
        <w:rPr>
          <w:lang w:val="ru-RU"/>
        </w:rPr>
        <w:t xml:space="preserve"> считаться некоторым кратким обзором, но ни в коем случае не проектом соглашения</w:t>
      </w:r>
      <w:r w:rsidR="006D143C" w:rsidRPr="000B58AE">
        <w:rPr>
          <w:lang w:val="ru-RU"/>
        </w:rPr>
        <w:t xml:space="preserve"> о координации</w:t>
      </w:r>
      <w:r w:rsidR="009205F6" w:rsidRPr="000B58AE">
        <w:rPr>
          <w:lang w:val="ru-RU"/>
        </w:rPr>
        <w:t>.</w:t>
      </w:r>
      <w:r w:rsidR="002F0BE4" w:rsidRPr="000B58AE">
        <w:rPr>
          <w:lang w:val="ru-RU"/>
        </w:rPr>
        <w:t xml:space="preserve"> </w:t>
      </w:r>
      <w:r w:rsidR="009205F6" w:rsidRPr="000B58AE">
        <w:rPr>
          <w:lang w:val="ru-RU"/>
        </w:rPr>
        <w:t xml:space="preserve">Кроме того, этот </w:t>
      </w:r>
      <w:r w:rsidR="006D143C" w:rsidRPr="000B58AE">
        <w:rPr>
          <w:lang w:val="ru-RU"/>
        </w:rPr>
        <w:t>документ не является общедоступным документом. Что касается письма в Приложении 2, администрация Франции не обра</w:t>
      </w:r>
      <w:r w:rsidR="009205F6" w:rsidRPr="000B58AE">
        <w:rPr>
          <w:lang w:val="ru-RU"/>
        </w:rPr>
        <w:t xml:space="preserve">щалась </w:t>
      </w:r>
      <w:r w:rsidR="006D143C" w:rsidRPr="000B58AE">
        <w:rPr>
          <w:lang w:val="ru-RU"/>
        </w:rPr>
        <w:t xml:space="preserve">с просьбой о </w:t>
      </w:r>
      <w:r w:rsidR="009205F6" w:rsidRPr="000B58AE">
        <w:rPr>
          <w:lang w:val="ru-RU"/>
        </w:rPr>
        <w:t xml:space="preserve">его </w:t>
      </w:r>
      <w:r w:rsidR="006D143C" w:rsidRPr="000B58AE">
        <w:rPr>
          <w:lang w:val="ru-RU"/>
        </w:rPr>
        <w:t>официально</w:t>
      </w:r>
      <w:r w:rsidR="009205F6" w:rsidRPr="000B58AE">
        <w:rPr>
          <w:lang w:val="ru-RU"/>
        </w:rPr>
        <w:t>м</w:t>
      </w:r>
      <w:r w:rsidR="006D143C" w:rsidRPr="000B58AE">
        <w:rPr>
          <w:lang w:val="ru-RU"/>
        </w:rPr>
        <w:t xml:space="preserve"> представлен</w:t>
      </w:r>
      <w:r w:rsidR="009205F6" w:rsidRPr="000B58AE">
        <w:rPr>
          <w:lang w:val="ru-RU"/>
        </w:rPr>
        <w:t xml:space="preserve">ии </w:t>
      </w:r>
      <w:r w:rsidR="006D143C" w:rsidRPr="000B58AE">
        <w:rPr>
          <w:lang w:val="ru-RU"/>
        </w:rPr>
        <w:t xml:space="preserve">Комитету, но она не против, чтобы </w:t>
      </w:r>
      <w:r w:rsidR="009205F6" w:rsidRPr="000B58AE">
        <w:rPr>
          <w:lang w:val="ru-RU"/>
        </w:rPr>
        <w:t xml:space="preserve">оно </w:t>
      </w:r>
      <w:r w:rsidR="006D143C" w:rsidRPr="000B58AE">
        <w:rPr>
          <w:lang w:val="ru-RU"/>
        </w:rPr>
        <w:t xml:space="preserve">было предоставлено Комитету и другим </w:t>
      </w:r>
      <w:r w:rsidR="009205F6" w:rsidRPr="000B58AE">
        <w:rPr>
          <w:lang w:val="ru-RU"/>
        </w:rPr>
        <w:t xml:space="preserve">участвующим в координации </w:t>
      </w:r>
      <w:r w:rsidR="006D143C" w:rsidRPr="000B58AE">
        <w:rPr>
          <w:lang w:val="ru-RU"/>
        </w:rPr>
        <w:t>сторонам</w:t>
      </w:r>
      <w:r w:rsidR="009205F6" w:rsidRPr="000B58AE">
        <w:rPr>
          <w:lang w:val="ru-RU"/>
        </w:rPr>
        <w:t xml:space="preserve"> в целях демонстрации того</w:t>
      </w:r>
      <w:r w:rsidR="006D143C" w:rsidRPr="000B58AE">
        <w:rPr>
          <w:lang w:val="ru-RU"/>
        </w:rPr>
        <w:t>, как продвигается работа. Однако</w:t>
      </w:r>
      <w:r w:rsidR="009A3159" w:rsidRPr="000B58AE">
        <w:rPr>
          <w:lang w:val="ru-RU"/>
        </w:rPr>
        <w:t xml:space="preserve"> </w:t>
      </w:r>
      <w:r w:rsidR="006D143C" w:rsidRPr="000B58AE">
        <w:rPr>
          <w:lang w:val="ru-RU"/>
        </w:rPr>
        <w:t>в связи с тем, что оба приложения являются более или менее конфиденциальными, оратор просит указаний Комитета о том, следует ли Бюро публиковать представленный с опозданием вклад Ирана вместе с</w:t>
      </w:r>
      <w:r w:rsidR="009A3159" w:rsidRPr="000B58AE">
        <w:rPr>
          <w:lang w:val="ru-RU"/>
        </w:rPr>
        <w:t xml:space="preserve"> </w:t>
      </w:r>
      <w:r w:rsidR="006D143C" w:rsidRPr="000B58AE">
        <w:rPr>
          <w:lang w:val="ru-RU"/>
        </w:rPr>
        <w:t xml:space="preserve">приложениями к нему или без приложений. </w:t>
      </w:r>
    </w:p>
    <w:p w:rsidR="008333EF" w:rsidRPr="000B58AE" w:rsidRDefault="008333EF" w:rsidP="0097045C">
      <w:pPr>
        <w:jc w:val="both"/>
        <w:rPr>
          <w:lang w:val="ru-RU"/>
        </w:rPr>
      </w:pPr>
      <w:r w:rsidRPr="000B58AE">
        <w:rPr>
          <w:lang w:val="ru-RU"/>
        </w:rPr>
        <w:t>2.21</w:t>
      </w:r>
      <w:r w:rsidRPr="000B58AE">
        <w:rPr>
          <w:lang w:val="ru-RU"/>
        </w:rPr>
        <w:tab/>
      </w:r>
      <w:r w:rsidR="006D143C" w:rsidRPr="000B58AE">
        <w:rPr>
          <w:b/>
          <w:bCs/>
          <w:lang w:val="ru-RU"/>
        </w:rPr>
        <w:t>Г-жа Золлер</w:t>
      </w:r>
      <w:r w:rsidR="006D143C" w:rsidRPr="000B58AE">
        <w:rPr>
          <w:lang w:val="ru-RU"/>
        </w:rPr>
        <w:t xml:space="preserve"> говорит, что это представление не следует рассматривать до тех пор, пока не прояснится вопрос о том, какие его части являются конфиденциальными, а какие не являются. Комитет не</w:t>
      </w:r>
      <w:r w:rsidR="00153C81" w:rsidRPr="000B58AE">
        <w:rPr>
          <w:lang w:val="ru-RU"/>
        </w:rPr>
        <w:t xml:space="preserve"> может принять решение об этом.</w:t>
      </w:r>
    </w:p>
    <w:p w:rsidR="008333EF" w:rsidRPr="000B58AE" w:rsidRDefault="008333EF" w:rsidP="0097045C">
      <w:pPr>
        <w:jc w:val="both"/>
        <w:rPr>
          <w:lang w:val="ru-RU"/>
        </w:rPr>
      </w:pPr>
      <w:r w:rsidRPr="000B58AE">
        <w:rPr>
          <w:lang w:val="ru-RU"/>
        </w:rPr>
        <w:t>2.22</w:t>
      </w:r>
      <w:r w:rsidRPr="000B58AE">
        <w:rPr>
          <w:lang w:val="ru-RU"/>
        </w:rPr>
        <w:tab/>
      </w:r>
      <w:r w:rsidR="006D143C" w:rsidRPr="000B58AE">
        <w:rPr>
          <w:b/>
          <w:bCs/>
          <w:lang w:val="ru-RU"/>
        </w:rPr>
        <w:t>Г-н Стрелец</w:t>
      </w:r>
      <w:r w:rsidR="006D143C" w:rsidRPr="000B58AE">
        <w:rPr>
          <w:lang w:val="ru-RU"/>
        </w:rPr>
        <w:t xml:space="preserve"> поддерживает комментарии г-жи Золлер и отмечает, что </w:t>
      </w:r>
      <w:r w:rsidR="00A9518E" w:rsidRPr="000B58AE">
        <w:rPr>
          <w:lang w:val="ru-RU"/>
        </w:rPr>
        <w:t>именно администрация Ирана, а не администрация Франции должна пред</w:t>
      </w:r>
      <w:r w:rsidR="009205F6" w:rsidRPr="000B58AE">
        <w:rPr>
          <w:lang w:val="ru-RU"/>
        </w:rPr>
        <w:t>о</w:t>
      </w:r>
      <w:r w:rsidR="00A9518E" w:rsidRPr="000B58AE">
        <w:rPr>
          <w:lang w:val="ru-RU"/>
        </w:rPr>
        <w:t xml:space="preserve">ставить разъяснение и нести полную ответственность за </w:t>
      </w:r>
      <w:r w:rsidR="009205F6" w:rsidRPr="000B58AE">
        <w:rPr>
          <w:lang w:val="ru-RU"/>
        </w:rPr>
        <w:t xml:space="preserve">сделанное ей </w:t>
      </w:r>
      <w:r w:rsidR="00A9518E" w:rsidRPr="000B58AE">
        <w:rPr>
          <w:lang w:val="ru-RU"/>
        </w:rPr>
        <w:t>представление. Комитет</w:t>
      </w:r>
      <w:r w:rsidR="008C33A1" w:rsidRPr="000B58AE">
        <w:rPr>
          <w:lang w:val="ru-RU"/>
        </w:rPr>
        <w:t>у</w:t>
      </w:r>
      <w:r w:rsidR="00A9518E" w:rsidRPr="000B58AE">
        <w:rPr>
          <w:lang w:val="ru-RU"/>
        </w:rPr>
        <w:t xml:space="preserve"> </w:t>
      </w:r>
      <w:r w:rsidR="008C33A1" w:rsidRPr="000B58AE">
        <w:rPr>
          <w:lang w:val="ru-RU"/>
        </w:rPr>
        <w:t>необходимо</w:t>
      </w:r>
      <w:r w:rsidR="00A9518E" w:rsidRPr="000B58AE">
        <w:rPr>
          <w:lang w:val="ru-RU"/>
        </w:rPr>
        <w:t xml:space="preserve"> работать в условиях полной прозрачности, и Исполнительн</w:t>
      </w:r>
      <w:r w:rsidR="009205F6" w:rsidRPr="000B58AE">
        <w:rPr>
          <w:lang w:val="ru-RU"/>
        </w:rPr>
        <w:t>ый</w:t>
      </w:r>
      <w:r w:rsidR="00A9518E" w:rsidRPr="000B58AE">
        <w:rPr>
          <w:lang w:val="ru-RU"/>
        </w:rPr>
        <w:t xml:space="preserve"> секретар</w:t>
      </w:r>
      <w:r w:rsidR="009205F6" w:rsidRPr="000B58AE">
        <w:rPr>
          <w:lang w:val="ru-RU"/>
        </w:rPr>
        <w:t xml:space="preserve">ь </w:t>
      </w:r>
      <w:r w:rsidR="008C33A1" w:rsidRPr="000B58AE">
        <w:rPr>
          <w:lang w:val="ru-RU"/>
        </w:rPr>
        <w:t>должен</w:t>
      </w:r>
      <w:r w:rsidR="009205F6" w:rsidRPr="000B58AE">
        <w:rPr>
          <w:lang w:val="ru-RU"/>
        </w:rPr>
        <w:t xml:space="preserve"> </w:t>
      </w:r>
      <w:r w:rsidR="008C33A1" w:rsidRPr="000B58AE">
        <w:rPr>
          <w:lang w:val="ru-RU"/>
        </w:rPr>
        <w:t>разъяснить</w:t>
      </w:r>
      <w:r w:rsidR="00A9518E" w:rsidRPr="000B58AE">
        <w:rPr>
          <w:lang w:val="ru-RU"/>
        </w:rPr>
        <w:t xml:space="preserve"> все необходимые вопросы, касающиеся приемлемости представлений или их частей, прежде чем они будут опубликованы и представлены на рассмотрения Комитета.</w:t>
      </w:r>
    </w:p>
    <w:p w:rsidR="008333EF" w:rsidRPr="000B58AE" w:rsidRDefault="008333EF" w:rsidP="0097045C">
      <w:pPr>
        <w:jc w:val="both"/>
        <w:rPr>
          <w:lang w:val="ru-RU"/>
        </w:rPr>
      </w:pPr>
      <w:r w:rsidRPr="000B58AE">
        <w:rPr>
          <w:lang w:val="ru-RU"/>
        </w:rPr>
        <w:t>2.23</w:t>
      </w:r>
      <w:r w:rsidRPr="000B58AE">
        <w:rPr>
          <w:lang w:val="ru-RU"/>
        </w:rPr>
        <w:tab/>
      </w:r>
      <w:r w:rsidR="00A9518E" w:rsidRPr="000B58AE">
        <w:rPr>
          <w:b/>
          <w:bCs/>
          <w:lang w:val="ru-RU"/>
        </w:rPr>
        <w:t>Заместитель Директора</w:t>
      </w:r>
      <w:r w:rsidR="00A9518E" w:rsidRPr="000B58AE">
        <w:rPr>
          <w:lang w:val="ru-RU"/>
        </w:rPr>
        <w:t xml:space="preserve"> говорит, что Бюро обратится к администрации Ирана за </w:t>
      </w:r>
      <w:r w:rsidR="00CF20E1" w:rsidRPr="000B58AE">
        <w:rPr>
          <w:lang w:val="ru-RU"/>
        </w:rPr>
        <w:t>разъяснениями</w:t>
      </w:r>
      <w:r w:rsidR="00A9518E" w:rsidRPr="000B58AE">
        <w:rPr>
          <w:lang w:val="ru-RU"/>
        </w:rPr>
        <w:t xml:space="preserve"> по этим вопросам</w:t>
      </w:r>
      <w:r w:rsidRPr="000B58AE">
        <w:rPr>
          <w:lang w:val="ru-RU"/>
        </w:rPr>
        <w:t>.</w:t>
      </w:r>
    </w:p>
    <w:p w:rsidR="008333EF" w:rsidRPr="000B58AE" w:rsidRDefault="008333EF" w:rsidP="0097045C">
      <w:pPr>
        <w:jc w:val="both"/>
        <w:rPr>
          <w:lang w:val="ru-RU"/>
        </w:rPr>
      </w:pPr>
      <w:r w:rsidRPr="000B58AE">
        <w:rPr>
          <w:lang w:val="ru-RU"/>
        </w:rPr>
        <w:t>2.24</w:t>
      </w:r>
      <w:r w:rsidRPr="000B58AE">
        <w:rPr>
          <w:lang w:val="ru-RU"/>
        </w:rPr>
        <w:tab/>
      </w:r>
      <w:r w:rsidR="00A9518E" w:rsidRPr="000B58AE">
        <w:rPr>
          <w:b/>
          <w:bCs/>
          <w:lang w:val="ru-RU"/>
        </w:rPr>
        <w:t xml:space="preserve">Руководитель </w:t>
      </w:r>
      <w:r w:rsidRPr="000B58AE">
        <w:rPr>
          <w:b/>
          <w:bCs/>
          <w:lang w:val="ru-RU"/>
        </w:rPr>
        <w:t>SSD</w:t>
      </w:r>
      <w:r w:rsidRPr="000B58AE">
        <w:rPr>
          <w:lang w:val="ru-RU"/>
        </w:rPr>
        <w:t xml:space="preserve"> </w:t>
      </w:r>
      <w:r w:rsidR="00A9518E" w:rsidRPr="000B58AE">
        <w:rPr>
          <w:lang w:val="ru-RU"/>
        </w:rPr>
        <w:t xml:space="preserve">в дальнейшем информирует Комитет, что он обратился к администрации Ирана, которая указала, что она отзывает Приложение </w:t>
      </w:r>
      <w:r w:rsidRPr="000B58AE">
        <w:rPr>
          <w:lang w:val="ru-RU"/>
        </w:rPr>
        <w:t xml:space="preserve">2 </w:t>
      </w:r>
      <w:r w:rsidR="00A9518E" w:rsidRPr="000B58AE">
        <w:rPr>
          <w:lang w:val="ru-RU"/>
        </w:rPr>
        <w:t xml:space="preserve">своего представленного с опозданием вклада и весь текст Приложения 1, кроме его названия. </w:t>
      </w:r>
      <w:r w:rsidR="008C33A1" w:rsidRPr="000B58AE">
        <w:rPr>
          <w:lang w:val="ru-RU"/>
        </w:rPr>
        <w:t xml:space="preserve">Этот представленный </w:t>
      </w:r>
      <w:r w:rsidR="00A9518E" w:rsidRPr="000B58AE">
        <w:rPr>
          <w:lang w:val="ru-RU"/>
        </w:rPr>
        <w:t xml:space="preserve">с опозданием вклад будет опубликован </w:t>
      </w:r>
      <w:r w:rsidR="008C33A1" w:rsidRPr="000B58AE">
        <w:rPr>
          <w:lang w:val="ru-RU"/>
        </w:rPr>
        <w:t xml:space="preserve">в таком </w:t>
      </w:r>
      <w:r w:rsidR="00A9518E" w:rsidRPr="000B58AE">
        <w:rPr>
          <w:lang w:val="ru-RU"/>
        </w:rPr>
        <w:t>сокращенном виде на веб-сайте Комитета.</w:t>
      </w:r>
    </w:p>
    <w:p w:rsidR="008333EF" w:rsidRPr="000B58AE" w:rsidRDefault="008333EF" w:rsidP="0097045C">
      <w:pPr>
        <w:jc w:val="both"/>
        <w:rPr>
          <w:lang w:val="ru-RU"/>
        </w:rPr>
      </w:pPr>
      <w:r w:rsidRPr="000B58AE">
        <w:rPr>
          <w:lang w:val="ru-RU"/>
        </w:rPr>
        <w:t>2.25</w:t>
      </w:r>
      <w:r w:rsidRPr="000B58AE">
        <w:rPr>
          <w:lang w:val="ru-RU"/>
        </w:rPr>
        <w:tab/>
      </w:r>
      <w:r w:rsidR="00A9518E" w:rsidRPr="000B58AE">
        <w:rPr>
          <w:b/>
          <w:bCs/>
          <w:lang w:val="ru-RU"/>
        </w:rPr>
        <w:t>Г-н Эбади</w:t>
      </w:r>
      <w:r w:rsidRPr="000B58AE">
        <w:rPr>
          <w:lang w:val="ru-RU"/>
        </w:rPr>
        <w:t xml:space="preserve">, </w:t>
      </w:r>
      <w:r w:rsidR="00A9518E" w:rsidRPr="000B58AE">
        <w:rPr>
          <w:lang w:val="ru-RU"/>
        </w:rPr>
        <w:t xml:space="preserve">ссылаясь на представления администраций для данного собрания, относящиеся к Циркулярному письму </w:t>
      </w:r>
      <w:r w:rsidRPr="000B58AE">
        <w:rPr>
          <w:lang w:val="ru-RU"/>
        </w:rPr>
        <w:t xml:space="preserve">CR/343, </w:t>
      </w:r>
      <w:r w:rsidR="00A9518E" w:rsidRPr="000B58AE">
        <w:rPr>
          <w:lang w:val="ru-RU"/>
        </w:rPr>
        <w:t xml:space="preserve">спрашивает, в какой степени члены Комитета могут брать слово при рассмотрении вкладов своих стран. </w:t>
      </w:r>
    </w:p>
    <w:p w:rsidR="008333EF" w:rsidRPr="000B58AE" w:rsidRDefault="008333EF" w:rsidP="0097045C">
      <w:pPr>
        <w:jc w:val="both"/>
        <w:rPr>
          <w:lang w:val="ru-RU"/>
        </w:rPr>
      </w:pPr>
      <w:r w:rsidRPr="000B58AE">
        <w:rPr>
          <w:lang w:val="ru-RU"/>
        </w:rPr>
        <w:t>2.26</w:t>
      </w:r>
      <w:r w:rsidRPr="000B58AE">
        <w:rPr>
          <w:lang w:val="ru-RU"/>
        </w:rPr>
        <w:tab/>
      </w:r>
      <w:r w:rsidR="00A9518E" w:rsidRPr="000B58AE">
        <w:rPr>
          <w:b/>
          <w:bCs/>
          <w:lang w:val="ru-RU"/>
        </w:rPr>
        <w:t>Г-н Стрелец</w:t>
      </w:r>
      <w:r w:rsidR="00A9518E" w:rsidRPr="000B58AE">
        <w:rPr>
          <w:lang w:val="ru-RU"/>
        </w:rPr>
        <w:t xml:space="preserve"> говорит, что члены, в принципе, могут брать слово по вопросам, которые затрагивают все администрации, и конкретно по </w:t>
      </w:r>
      <w:r w:rsidR="008C33A1" w:rsidRPr="000B58AE">
        <w:rPr>
          <w:lang w:val="ru-RU"/>
        </w:rPr>
        <w:t xml:space="preserve">рассматриваемому на данном собрании </w:t>
      </w:r>
      <w:r w:rsidR="00A9518E" w:rsidRPr="000B58AE">
        <w:rPr>
          <w:lang w:val="ru-RU"/>
        </w:rPr>
        <w:t xml:space="preserve">Циркулярному письму </w:t>
      </w:r>
      <w:r w:rsidRPr="000B58AE">
        <w:rPr>
          <w:lang w:val="ru-RU"/>
        </w:rPr>
        <w:t>CR/343.</w:t>
      </w:r>
    </w:p>
    <w:p w:rsidR="008333EF" w:rsidRPr="000B58AE" w:rsidRDefault="008333EF" w:rsidP="0097045C">
      <w:pPr>
        <w:jc w:val="both"/>
        <w:rPr>
          <w:lang w:val="ru-RU"/>
        </w:rPr>
      </w:pPr>
      <w:r w:rsidRPr="000B58AE">
        <w:rPr>
          <w:lang w:val="ru-RU"/>
        </w:rPr>
        <w:t>2.27</w:t>
      </w:r>
      <w:r w:rsidRPr="000B58AE">
        <w:rPr>
          <w:lang w:val="ru-RU"/>
        </w:rPr>
        <w:tab/>
      </w:r>
      <w:r w:rsidR="00A9518E" w:rsidRPr="000B58AE">
        <w:rPr>
          <w:b/>
          <w:bCs/>
          <w:lang w:val="ru-RU"/>
        </w:rPr>
        <w:t>Г-н Маджента</w:t>
      </w:r>
      <w:r w:rsidR="00A9518E" w:rsidRPr="000B58AE">
        <w:rPr>
          <w:lang w:val="ru-RU"/>
        </w:rPr>
        <w:t xml:space="preserve"> и </w:t>
      </w:r>
      <w:r w:rsidR="00A9518E" w:rsidRPr="000B58AE">
        <w:rPr>
          <w:b/>
          <w:bCs/>
          <w:lang w:val="ru-RU"/>
        </w:rPr>
        <w:t>Председатель</w:t>
      </w:r>
      <w:r w:rsidR="00A9518E" w:rsidRPr="000B58AE">
        <w:rPr>
          <w:lang w:val="ru-RU"/>
        </w:rPr>
        <w:t xml:space="preserve"> поддерживают предложение </w:t>
      </w:r>
      <w:r w:rsidR="00A9518E" w:rsidRPr="000B58AE">
        <w:rPr>
          <w:b/>
          <w:bCs/>
          <w:lang w:val="ru-RU"/>
        </w:rPr>
        <w:t>Директора</w:t>
      </w:r>
      <w:r w:rsidR="00A9518E" w:rsidRPr="000B58AE">
        <w:rPr>
          <w:lang w:val="ru-RU"/>
        </w:rPr>
        <w:t xml:space="preserve"> </w:t>
      </w:r>
      <w:r w:rsidR="009919BF" w:rsidRPr="000B58AE">
        <w:rPr>
          <w:lang w:val="ru-RU"/>
        </w:rPr>
        <w:t xml:space="preserve">о том, чтобы получить на этот счет разъяснение </w:t>
      </w:r>
      <w:r w:rsidR="008C33A1" w:rsidRPr="000B58AE">
        <w:rPr>
          <w:lang w:val="ru-RU"/>
        </w:rPr>
        <w:t xml:space="preserve">от </w:t>
      </w:r>
      <w:r w:rsidR="009919BF" w:rsidRPr="000B58AE">
        <w:rPr>
          <w:lang w:val="ru-RU"/>
        </w:rPr>
        <w:t>Советника МСЭ по правовым вопросам</w:t>
      </w:r>
      <w:r w:rsidRPr="000B58AE">
        <w:rPr>
          <w:lang w:val="ru-RU"/>
        </w:rPr>
        <w:t>.</w:t>
      </w:r>
    </w:p>
    <w:p w:rsidR="008333EF" w:rsidRPr="000B58AE" w:rsidRDefault="008333EF" w:rsidP="0097045C">
      <w:pPr>
        <w:jc w:val="both"/>
        <w:rPr>
          <w:lang w:val="ru-RU"/>
        </w:rPr>
      </w:pPr>
      <w:r w:rsidRPr="000B58AE">
        <w:rPr>
          <w:bCs/>
          <w:lang w:val="ru-RU"/>
        </w:rPr>
        <w:t>2.28</w:t>
      </w:r>
      <w:r w:rsidRPr="000B58AE">
        <w:rPr>
          <w:bCs/>
          <w:lang w:val="ru-RU"/>
        </w:rPr>
        <w:tab/>
      </w:r>
      <w:r w:rsidR="009919BF" w:rsidRPr="000B58AE">
        <w:rPr>
          <w:b/>
          <w:bCs/>
          <w:lang w:val="ru-RU"/>
        </w:rPr>
        <w:t>Г-жа Золлер</w:t>
      </w:r>
      <w:r w:rsidRPr="000B58AE">
        <w:rPr>
          <w:lang w:val="ru-RU"/>
        </w:rPr>
        <w:t xml:space="preserve">, </w:t>
      </w:r>
      <w:r w:rsidR="009919BF" w:rsidRPr="000B58AE">
        <w:rPr>
          <w:lang w:val="ru-RU"/>
        </w:rPr>
        <w:t xml:space="preserve">цитируя п. </w:t>
      </w:r>
      <w:r w:rsidRPr="000B58AE">
        <w:rPr>
          <w:lang w:val="ru-RU"/>
        </w:rPr>
        <w:t xml:space="preserve">98 </w:t>
      </w:r>
      <w:r w:rsidR="009919BF" w:rsidRPr="000B58AE">
        <w:rPr>
          <w:lang w:val="ru-RU"/>
        </w:rPr>
        <w:t>Устава МСЭ, говорит, что по ее опыту в качестве члена Комитета с 2007 года, члены воздерживались от участия в прениях, если принимаемое решение оказыв</w:t>
      </w:r>
      <w:r w:rsidR="008C33A1" w:rsidRPr="000B58AE">
        <w:rPr>
          <w:lang w:val="ru-RU"/>
        </w:rPr>
        <w:t>ало</w:t>
      </w:r>
      <w:r w:rsidR="009919BF" w:rsidRPr="000B58AE">
        <w:rPr>
          <w:lang w:val="ru-RU"/>
        </w:rPr>
        <w:t xml:space="preserve"> непосредственное </w:t>
      </w:r>
      <w:r w:rsidR="008C33A1" w:rsidRPr="000B58AE">
        <w:rPr>
          <w:lang w:val="ru-RU"/>
        </w:rPr>
        <w:t xml:space="preserve">влияние </w:t>
      </w:r>
      <w:r w:rsidR="009919BF" w:rsidRPr="000B58AE">
        <w:rPr>
          <w:lang w:val="ru-RU"/>
        </w:rPr>
        <w:t xml:space="preserve">на </w:t>
      </w:r>
      <w:r w:rsidR="008C33A1" w:rsidRPr="000B58AE">
        <w:rPr>
          <w:lang w:val="ru-RU"/>
        </w:rPr>
        <w:t>их</w:t>
      </w:r>
      <w:r w:rsidR="009919BF" w:rsidRPr="000B58AE">
        <w:rPr>
          <w:lang w:val="ru-RU"/>
        </w:rPr>
        <w:t xml:space="preserve"> администраци</w:t>
      </w:r>
      <w:r w:rsidR="008C33A1" w:rsidRPr="000B58AE">
        <w:rPr>
          <w:lang w:val="ru-RU"/>
        </w:rPr>
        <w:t>и</w:t>
      </w:r>
      <w:r w:rsidR="009919BF" w:rsidRPr="000B58AE">
        <w:rPr>
          <w:lang w:val="ru-RU"/>
        </w:rPr>
        <w:t>. Если обсуждаемые вопросы равным образом затрагивают все администрации, как, например, правила процедуры, то все члены имеют право участвовать в обсуждениях, даже если их администрации представили замечания по этому вопросу.</w:t>
      </w:r>
    </w:p>
    <w:p w:rsidR="008333EF" w:rsidRPr="000B58AE" w:rsidRDefault="008333EF" w:rsidP="0097045C">
      <w:pPr>
        <w:jc w:val="both"/>
        <w:rPr>
          <w:lang w:val="ru-RU"/>
        </w:rPr>
      </w:pPr>
      <w:r w:rsidRPr="000B58AE">
        <w:rPr>
          <w:lang w:val="ru-RU"/>
        </w:rPr>
        <w:t>2.29</w:t>
      </w:r>
      <w:r w:rsidRPr="000B58AE">
        <w:rPr>
          <w:lang w:val="ru-RU"/>
        </w:rPr>
        <w:tab/>
      </w:r>
      <w:r w:rsidR="009919BF" w:rsidRPr="000B58AE">
        <w:rPr>
          <w:b/>
          <w:bCs/>
          <w:lang w:val="ru-RU"/>
        </w:rPr>
        <w:t>Г-н Бесси</w:t>
      </w:r>
      <w:r w:rsidR="009919BF" w:rsidRPr="000B58AE">
        <w:rPr>
          <w:lang w:val="ru-RU"/>
        </w:rPr>
        <w:t xml:space="preserve"> соглашается с г-жой Золлер и добавляет, что, тем не менее, было бы полезно получить заключение Советника по правовым вопросам. </w:t>
      </w:r>
      <w:r w:rsidR="009919BF" w:rsidRPr="000B58AE">
        <w:rPr>
          <w:b/>
          <w:bCs/>
          <w:lang w:val="ru-RU"/>
        </w:rPr>
        <w:t>Г-н Коффи</w:t>
      </w:r>
      <w:r w:rsidRPr="000B58AE">
        <w:rPr>
          <w:lang w:val="ru-RU"/>
        </w:rPr>
        <w:t xml:space="preserve">, </w:t>
      </w:r>
      <w:r w:rsidR="009919BF" w:rsidRPr="000B58AE">
        <w:rPr>
          <w:b/>
          <w:bCs/>
          <w:lang w:val="ru-RU"/>
        </w:rPr>
        <w:t>г-н Ито</w:t>
      </w:r>
      <w:r w:rsidR="009919BF" w:rsidRPr="000B58AE">
        <w:rPr>
          <w:lang w:val="ru-RU"/>
        </w:rPr>
        <w:t xml:space="preserve"> и </w:t>
      </w:r>
      <w:r w:rsidR="009919BF" w:rsidRPr="000B58AE">
        <w:rPr>
          <w:b/>
          <w:bCs/>
          <w:lang w:val="ru-RU"/>
        </w:rPr>
        <w:t>г-н Маджента</w:t>
      </w:r>
      <w:r w:rsidR="009919BF" w:rsidRPr="000B58AE">
        <w:rPr>
          <w:lang w:val="ru-RU"/>
        </w:rPr>
        <w:t xml:space="preserve"> соглашаются с ним</w:t>
      </w:r>
      <w:r w:rsidRPr="000B58AE">
        <w:rPr>
          <w:lang w:val="ru-RU"/>
        </w:rPr>
        <w:t>.</w:t>
      </w:r>
    </w:p>
    <w:p w:rsidR="009919BF" w:rsidRPr="000B58AE" w:rsidRDefault="008333EF" w:rsidP="0097045C">
      <w:pPr>
        <w:jc w:val="both"/>
        <w:rPr>
          <w:lang w:val="ru-RU"/>
        </w:rPr>
      </w:pPr>
      <w:r w:rsidRPr="000B58AE">
        <w:rPr>
          <w:lang w:val="ru-RU"/>
        </w:rPr>
        <w:lastRenderedPageBreak/>
        <w:t>2.30</w:t>
      </w:r>
      <w:r w:rsidRPr="000B58AE">
        <w:rPr>
          <w:lang w:val="ru-RU"/>
        </w:rPr>
        <w:tab/>
      </w:r>
      <w:r w:rsidR="009919BF" w:rsidRPr="000B58AE">
        <w:rPr>
          <w:b/>
          <w:bCs/>
          <w:lang w:val="ru-RU"/>
        </w:rPr>
        <w:t>Г-н Эбади</w:t>
      </w:r>
      <w:r w:rsidR="009919BF" w:rsidRPr="000B58AE">
        <w:rPr>
          <w:lang w:val="ru-RU"/>
        </w:rPr>
        <w:t xml:space="preserve"> напоминает, что </w:t>
      </w:r>
      <w:r w:rsidR="008C33A1" w:rsidRPr="000B58AE">
        <w:rPr>
          <w:lang w:val="ru-RU"/>
        </w:rPr>
        <w:t xml:space="preserve">ранее </w:t>
      </w:r>
      <w:r w:rsidR="009919BF" w:rsidRPr="000B58AE">
        <w:rPr>
          <w:lang w:val="ru-RU"/>
        </w:rPr>
        <w:t>Комитет обсуждал применение п</w:t>
      </w:r>
      <w:r w:rsidRPr="000B58AE">
        <w:rPr>
          <w:lang w:val="ru-RU"/>
        </w:rPr>
        <w:t xml:space="preserve">. 13.6 </w:t>
      </w:r>
      <w:r w:rsidR="009919BF" w:rsidRPr="000B58AE">
        <w:rPr>
          <w:lang w:val="ru-RU"/>
        </w:rPr>
        <w:t>Регламента радиосвязи</w:t>
      </w:r>
      <w:r w:rsidR="008C33A1" w:rsidRPr="000B58AE">
        <w:rPr>
          <w:lang w:val="ru-RU"/>
        </w:rPr>
        <w:t xml:space="preserve"> в целом</w:t>
      </w:r>
      <w:r w:rsidR="009919BF" w:rsidRPr="000B58AE">
        <w:rPr>
          <w:lang w:val="ru-RU"/>
        </w:rPr>
        <w:t xml:space="preserve">, при этом все члены участвовали в прениях, </w:t>
      </w:r>
      <w:r w:rsidR="008C33A1" w:rsidRPr="000B58AE">
        <w:rPr>
          <w:lang w:val="ru-RU"/>
        </w:rPr>
        <w:t xml:space="preserve">прежде чем Комитет </w:t>
      </w:r>
      <w:r w:rsidR="009919BF" w:rsidRPr="000B58AE">
        <w:rPr>
          <w:lang w:val="ru-RU"/>
        </w:rPr>
        <w:t>пере</w:t>
      </w:r>
      <w:r w:rsidR="008C33A1" w:rsidRPr="000B58AE">
        <w:rPr>
          <w:lang w:val="ru-RU"/>
        </w:rPr>
        <w:t xml:space="preserve">шел к рассмотрению </w:t>
      </w:r>
      <w:r w:rsidR="009919BF" w:rsidRPr="000B58AE">
        <w:rPr>
          <w:lang w:val="ru-RU"/>
        </w:rPr>
        <w:t>отдельны</w:t>
      </w:r>
      <w:r w:rsidR="008C33A1" w:rsidRPr="000B58AE">
        <w:rPr>
          <w:lang w:val="ru-RU"/>
        </w:rPr>
        <w:t>х</w:t>
      </w:r>
      <w:r w:rsidR="009919BF" w:rsidRPr="000B58AE">
        <w:rPr>
          <w:lang w:val="ru-RU"/>
        </w:rPr>
        <w:t xml:space="preserve"> представлени</w:t>
      </w:r>
      <w:r w:rsidR="008C33A1" w:rsidRPr="000B58AE">
        <w:rPr>
          <w:lang w:val="ru-RU"/>
        </w:rPr>
        <w:t>й</w:t>
      </w:r>
      <w:r w:rsidR="009919BF" w:rsidRPr="000B58AE">
        <w:rPr>
          <w:lang w:val="ru-RU"/>
        </w:rPr>
        <w:t xml:space="preserve"> стран, </w:t>
      </w:r>
      <w:r w:rsidR="008C33A1" w:rsidRPr="000B58AE">
        <w:rPr>
          <w:lang w:val="ru-RU"/>
        </w:rPr>
        <w:t xml:space="preserve">которые касались относящихся к п. 13.6 </w:t>
      </w:r>
      <w:r w:rsidR="009919BF" w:rsidRPr="000B58AE">
        <w:rPr>
          <w:lang w:val="ru-RU"/>
        </w:rPr>
        <w:t>случа</w:t>
      </w:r>
      <w:r w:rsidR="008C33A1" w:rsidRPr="000B58AE">
        <w:rPr>
          <w:lang w:val="ru-RU"/>
        </w:rPr>
        <w:t>ев</w:t>
      </w:r>
      <w:r w:rsidRPr="000B58AE">
        <w:rPr>
          <w:lang w:val="ru-RU"/>
        </w:rPr>
        <w:t>.</w:t>
      </w:r>
    </w:p>
    <w:p w:rsidR="008333EF" w:rsidRPr="000B58AE" w:rsidRDefault="009919BF" w:rsidP="0097045C">
      <w:pPr>
        <w:jc w:val="both"/>
        <w:rPr>
          <w:lang w:val="ru-RU"/>
        </w:rPr>
      </w:pPr>
      <w:r w:rsidRPr="000B58AE">
        <w:rPr>
          <w:lang w:val="ru-RU"/>
        </w:rPr>
        <w:t>2.</w:t>
      </w:r>
      <w:r w:rsidR="008333EF" w:rsidRPr="000B58AE">
        <w:rPr>
          <w:lang w:val="ru-RU"/>
        </w:rPr>
        <w:t>31</w:t>
      </w:r>
      <w:r w:rsidR="008333EF" w:rsidRPr="000B58AE">
        <w:rPr>
          <w:lang w:val="ru-RU"/>
        </w:rPr>
        <w:tab/>
      </w:r>
      <w:r w:rsidRPr="000B58AE">
        <w:rPr>
          <w:b/>
          <w:bCs/>
          <w:lang w:val="ru-RU"/>
        </w:rPr>
        <w:t>Председатель</w:t>
      </w:r>
      <w:r w:rsidRPr="000B58AE">
        <w:rPr>
          <w:lang w:val="ru-RU"/>
        </w:rPr>
        <w:t xml:space="preserve"> </w:t>
      </w:r>
      <w:r w:rsidR="008E319D" w:rsidRPr="000B58AE">
        <w:rPr>
          <w:lang w:val="ru-RU"/>
        </w:rPr>
        <w:t>отмечает общее согласие в отношении того, что все члены Комитета имеют право на выступление при обсуждении Комитетом тем, равным образом затрагивающих все администрации, даже если их администраци</w:t>
      </w:r>
      <w:r w:rsidR="008C33A1" w:rsidRPr="000B58AE">
        <w:rPr>
          <w:lang w:val="ru-RU"/>
        </w:rPr>
        <w:t>ями</w:t>
      </w:r>
      <w:r w:rsidR="008E319D" w:rsidRPr="000B58AE">
        <w:rPr>
          <w:lang w:val="ru-RU"/>
        </w:rPr>
        <w:t xml:space="preserve"> сдела</w:t>
      </w:r>
      <w:r w:rsidR="008C33A1" w:rsidRPr="000B58AE">
        <w:rPr>
          <w:lang w:val="ru-RU"/>
        </w:rPr>
        <w:t>ны</w:t>
      </w:r>
      <w:r w:rsidR="008E319D" w:rsidRPr="000B58AE">
        <w:rPr>
          <w:lang w:val="ru-RU"/>
        </w:rPr>
        <w:t xml:space="preserve"> представлени</w:t>
      </w:r>
      <w:r w:rsidR="008C33A1" w:rsidRPr="000B58AE">
        <w:rPr>
          <w:lang w:val="ru-RU"/>
        </w:rPr>
        <w:t>я</w:t>
      </w:r>
      <w:r w:rsidR="008E319D" w:rsidRPr="000B58AE">
        <w:rPr>
          <w:lang w:val="ru-RU"/>
        </w:rPr>
        <w:t xml:space="preserve"> по этой теме. Тем не менее</w:t>
      </w:r>
      <w:r w:rsidR="008C33A1" w:rsidRPr="000B58AE">
        <w:rPr>
          <w:lang w:val="ru-RU"/>
        </w:rPr>
        <w:t>, на</w:t>
      </w:r>
      <w:r w:rsidR="008E319D" w:rsidRPr="000B58AE">
        <w:rPr>
          <w:lang w:val="ru-RU"/>
        </w:rPr>
        <w:t xml:space="preserve"> этот счет </w:t>
      </w:r>
      <w:r w:rsidR="008C33A1" w:rsidRPr="000B58AE">
        <w:rPr>
          <w:lang w:val="ru-RU"/>
        </w:rPr>
        <w:t xml:space="preserve">будет запрошено </w:t>
      </w:r>
      <w:r w:rsidR="008E319D" w:rsidRPr="000B58AE">
        <w:rPr>
          <w:lang w:val="ru-RU"/>
        </w:rPr>
        <w:t>заключение Советника МСЭ по правовым вопросам</w:t>
      </w:r>
      <w:r w:rsidR="008333EF" w:rsidRPr="000B58AE">
        <w:rPr>
          <w:lang w:val="ru-RU"/>
        </w:rPr>
        <w:t xml:space="preserve"> (</w:t>
      </w:r>
      <w:r w:rsidR="008E319D" w:rsidRPr="000B58AE">
        <w:rPr>
          <w:lang w:val="ru-RU"/>
        </w:rPr>
        <w:t>см. п.</w:t>
      </w:r>
      <w:r w:rsidR="008333EF" w:rsidRPr="000B58AE">
        <w:rPr>
          <w:lang w:val="ru-RU"/>
        </w:rPr>
        <w:t xml:space="preserve"> 7 </w:t>
      </w:r>
      <w:r w:rsidR="008E319D" w:rsidRPr="000B58AE">
        <w:rPr>
          <w:lang w:val="ru-RU"/>
        </w:rPr>
        <w:t>ниже</w:t>
      </w:r>
      <w:r w:rsidR="008333EF" w:rsidRPr="000B58AE">
        <w:rPr>
          <w:lang w:val="ru-RU"/>
        </w:rPr>
        <w:t>).</w:t>
      </w:r>
    </w:p>
    <w:p w:rsidR="008333EF" w:rsidRPr="000B58AE" w:rsidRDefault="008333EF" w:rsidP="0097045C">
      <w:pPr>
        <w:jc w:val="both"/>
        <w:rPr>
          <w:lang w:val="ru-RU"/>
        </w:rPr>
      </w:pPr>
      <w:r w:rsidRPr="000B58AE">
        <w:rPr>
          <w:lang w:val="ru-RU"/>
        </w:rPr>
        <w:t>2.32</w:t>
      </w:r>
      <w:r w:rsidRPr="000B58AE">
        <w:rPr>
          <w:lang w:val="ru-RU"/>
        </w:rPr>
        <w:tab/>
      </w:r>
      <w:r w:rsidR="008E319D" w:rsidRPr="000B58AE">
        <w:rPr>
          <w:lang w:val="ru-RU"/>
        </w:rPr>
        <w:t xml:space="preserve">Предложение </w:t>
      </w:r>
      <w:r w:rsidR="008E319D" w:rsidRPr="000B58AE">
        <w:rPr>
          <w:b/>
          <w:bCs/>
          <w:lang w:val="ru-RU"/>
        </w:rPr>
        <w:t>принимается</w:t>
      </w:r>
      <w:r w:rsidRPr="000B58AE">
        <w:rPr>
          <w:lang w:val="ru-RU"/>
        </w:rPr>
        <w:t>.</w:t>
      </w:r>
    </w:p>
    <w:p w:rsidR="008333EF" w:rsidRPr="000B58AE" w:rsidRDefault="008333EF" w:rsidP="0097045C">
      <w:pPr>
        <w:pStyle w:val="Heading1"/>
        <w:jc w:val="both"/>
        <w:rPr>
          <w:lang w:val="ru-RU"/>
        </w:rPr>
      </w:pPr>
      <w:r w:rsidRPr="000B58AE">
        <w:rPr>
          <w:lang w:val="ru-RU"/>
        </w:rPr>
        <w:t>3</w:t>
      </w:r>
      <w:r w:rsidRPr="000B58AE">
        <w:rPr>
          <w:lang w:val="ru-RU"/>
        </w:rPr>
        <w:tab/>
      </w:r>
      <w:r w:rsidR="008E319D" w:rsidRPr="000B58AE">
        <w:rPr>
          <w:lang w:val="ru-RU"/>
        </w:rPr>
        <w:t xml:space="preserve">Отчет Директора БР </w:t>
      </w:r>
      <w:r w:rsidRPr="000B58AE">
        <w:rPr>
          <w:lang w:val="ru-RU"/>
        </w:rPr>
        <w:t>(</w:t>
      </w:r>
      <w:r w:rsidR="008E319D" w:rsidRPr="000B58AE">
        <w:rPr>
          <w:lang w:val="ru-RU"/>
        </w:rPr>
        <w:t xml:space="preserve">Документ </w:t>
      </w:r>
      <w:r w:rsidRPr="000B58AE">
        <w:rPr>
          <w:lang w:val="ru-RU"/>
        </w:rPr>
        <w:t>RRB13-2/3)</w:t>
      </w:r>
    </w:p>
    <w:p w:rsidR="002C7CBD" w:rsidRPr="000B58AE" w:rsidRDefault="008333EF" w:rsidP="0097045C">
      <w:pPr>
        <w:jc w:val="both"/>
        <w:rPr>
          <w:lang w:val="ru-RU"/>
        </w:rPr>
      </w:pPr>
      <w:r w:rsidRPr="000B58AE">
        <w:rPr>
          <w:lang w:val="ru-RU"/>
        </w:rPr>
        <w:t>3.1</w:t>
      </w:r>
      <w:r w:rsidRPr="000B58AE">
        <w:rPr>
          <w:lang w:val="ru-RU"/>
        </w:rPr>
        <w:tab/>
      </w:r>
      <w:r w:rsidR="008E319D" w:rsidRPr="000B58AE">
        <w:rPr>
          <w:b/>
          <w:bCs/>
          <w:lang w:val="ru-RU"/>
        </w:rPr>
        <w:t>Заместитель Директора</w:t>
      </w:r>
      <w:r w:rsidR="008E319D" w:rsidRPr="000B58AE">
        <w:rPr>
          <w:lang w:val="ru-RU"/>
        </w:rPr>
        <w:t xml:space="preserve"> представляет отчет Директора, содержащийся в</w:t>
      </w:r>
      <w:r w:rsidR="00153C81" w:rsidRPr="000B58AE">
        <w:rPr>
          <w:lang w:val="ru-RU"/>
        </w:rPr>
        <w:t> </w:t>
      </w:r>
      <w:r w:rsidR="008E319D" w:rsidRPr="000B58AE">
        <w:rPr>
          <w:lang w:val="ru-RU"/>
        </w:rPr>
        <w:t>Документе</w:t>
      </w:r>
      <w:r w:rsidR="00153C81" w:rsidRPr="000B58AE">
        <w:rPr>
          <w:lang w:val="ru-RU"/>
        </w:rPr>
        <w:t> </w:t>
      </w:r>
      <w:r w:rsidRPr="000B58AE">
        <w:rPr>
          <w:lang w:val="ru-RU"/>
        </w:rPr>
        <w:t>RRB13</w:t>
      </w:r>
      <w:r w:rsidR="001B441D" w:rsidRPr="000B58AE">
        <w:rPr>
          <w:lang w:val="ru-RU"/>
        </w:rPr>
        <w:noBreakHyphen/>
      </w:r>
      <w:r w:rsidRPr="000B58AE">
        <w:rPr>
          <w:lang w:val="ru-RU"/>
        </w:rPr>
        <w:t xml:space="preserve">2/3, </w:t>
      </w:r>
      <w:r w:rsidR="008E319D" w:rsidRPr="000B58AE">
        <w:rPr>
          <w:lang w:val="ru-RU"/>
        </w:rPr>
        <w:t>и отмечает, что в нем не охвачен один вид деятельности</w:t>
      </w:r>
      <w:r w:rsidR="00E97DCB" w:rsidRPr="000B58AE">
        <w:rPr>
          <w:lang w:val="ru-RU"/>
        </w:rPr>
        <w:t>,</w:t>
      </w:r>
      <w:r w:rsidR="008E319D" w:rsidRPr="000B58AE">
        <w:rPr>
          <w:lang w:val="ru-RU"/>
        </w:rPr>
        <w:t xml:space="preserve"> – изменение г-жой Газаль (административным секретарем) дизайна веб-сайта Комитета, на котором теперь обеспечена возможность новейшей технологии SharePoint</w:t>
      </w:r>
      <w:r w:rsidRPr="000B58AE">
        <w:rPr>
          <w:lang w:val="ru-RU"/>
        </w:rPr>
        <w:t xml:space="preserve">. </w:t>
      </w:r>
      <w:r w:rsidR="008E319D" w:rsidRPr="000B58AE">
        <w:rPr>
          <w:lang w:val="ru-RU"/>
        </w:rPr>
        <w:t xml:space="preserve">Как </w:t>
      </w:r>
      <w:r w:rsidR="00E97DCB" w:rsidRPr="000B58AE">
        <w:rPr>
          <w:lang w:val="ru-RU"/>
        </w:rPr>
        <w:t>указано</w:t>
      </w:r>
      <w:r w:rsidR="008E319D" w:rsidRPr="000B58AE">
        <w:rPr>
          <w:lang w:val="ru-RU"/>
        </w:rPr>
        <w:t xml:space="preserve"> в Циркулярном письме CR/346, действует новая процедура утверждения протокола собраний </w:t>
      </w:r>
      <w:r w:rsidR="00E97DCB" w:rsidRPr="000B58AE">
        <w:rPr>
          <w:lang w:val="ru-RU"/>
        </w:rPr>
        <w:t>Комитета</w:t>
      </w:r>
      <w:r w:rsidR="008E319D" w:rsidRPr="000B58AE">
        <w:rPr>
          <w:lang w:val="ru-RU"/>
        </w:rPr>
        <w:t xml:space="preserve">, и протокол 62-го собрания Комитета (Документ </w:t>
      </w:r>
      <w:r w:rsidRPr="000B58AE">
        <w:rPr>
          <w:lang w:val="ru-RU"/>
        </w:rPr>
        <w:t xml:space="preserve">RRB13-1/8) </w:t>
      </w:r>
      <w:r w:rsidR="008E319D" w:rsidRPr="000B58AE">
        <w:rPr>
          <w:lang w:val="ru-RU"/>
        </w:rPr>
        <w:t>был надлежащим образом утвержден. Как показывает опыт, Бюро требуется не менее трех месяцев между собраниями Комитета</w:t>
      </w:r>
      <w:r w:rsidR="00E97DCB" w:rsidRPr="000B58AE">
        <w:rPr>
          <w:lang w:val="ru-RU"/>
        </w:rPr>
        <w:t xml:space="preserve"> для </w:t>
      </w:r>
      <w:r w:rsidR="002C7CBD" w:rsidRPr="000B58AE">
        <w:rPr>
          <w:lang w:val="ru-RU"/>
        </w:rPr>
        <w:t>удовлетворительно</w:t>
      </w:r>
      <w:r w:rsidR="00E97DCB" w:rsidRPr="000B58AE">
        <w:rPr>
          <w:lang w:val="ru-RU"/>
        </w:rPr>
        <w:t>го</w:t>
      </w:r>
      <w:r w:rsidR="002C7CBD" w:rsidRPr="000B58AE">
        <w:rPr>
          <w:lang w:val="ru-RU"/>
        </w:rPr>
        <w:t xml:space="preserve"> </w:t>
      </w:r>
      <w:r w:rsidR="008E319D" w:rsidRPr="000B58AE">
        <w:rPr>
          <w:lang w:val="ru-RU"/>
        </w:rPr>
        <w:t>примен</w:t>
      </w:r>
      <w:r w:rsidR="00E97DCB" w:rsidRPr="000B58AE">
        <w:rPr>
          <w:lang w:val="ru-RU"/>
        </w:rPr>
        <w:t>ения</w:t>
      </w:r>
      <w:r w:rsidR="008E319D" w:rsidRPr="000B58AE">
        <w:rPr>
          <w:lang w:val="ru-RU"/>
        </w:rPr>
        <w:t xml:space="preserve"> процедур</w:t>
      </w:r>
      <w:r w:rsidR="00E97DCB" w:rsidRPr="000B58AE">
        <w:rPr>
          <w:lang w:val="ru-RU"/>
        </w:rPr>
        <w:t>ы</w:t>
      </w:r>
      <w:r w:rsidR="008E319D" w:rsidRPr="000B58AE">
        <w:rPr>
          <w:lang w:val="ru-RU"/>
        </w:rPr>
        <w:t xml:space="preserve"> утверждения</w:t>
      </w:r>
      <w:r w:rsidR="002C7CBD" w:rsidRPr="000B58AE">
        <w:rPr>
          <w:lang w:val="ru-RU"/>
        </w:rPr>
        <w:t>.</w:t>
      </w:r>
      <w:r w:rsidR="008E319D" w:rsidRPr="000B58AE">
        <w:rPr>
          <w:lang w:val="ru-RU"/>
        </w:rPr>
        <w:t xml:space="preserve"> </w:t>
      </w:r>
      <w:r w:rsidR="00E97DCB" w:rsidRPr="000B58AE">
        <w:rPr>
          <w:lang w:val="ru-RU"/>
        </w:rPr>
        <w:t>Оратор</w:t>
      </w:r>
      <w:r w:rsidR="002C7CBD" w:rsidRPr="000B58AE">
        <w:rPr>
          <w:lang w:val="ru-RU"/>
        </w:rPr>
        <w:t xml:space="preserve"> обращает внимание на п.</w:t>
      </w:r>
      <w:r w:rsidRPr="000B58AE">
        <w:rPr>
          <w:lang w:val="ru-RU"/>
        </w:rPr>
        <w:t xml:space="preserve"> 1 </w:t>
      </w:r>
      <w:r w:rsidR="00E97DCB" w:rsidRPr="000B58AE">
        <w:rPr>
          <w:lang w:val="ru-RU"/>
        </w:rPr>
        <w:t xml:space="preserve">Документа RRB13-2/3 </w:t>
      </w:r>
      <w:r w:rsidR="002C7CBD" w:rsidRPr="000B58AE">
        <w:rPr>
          <w:lang w:val="ru-RU"/>
        </w:rPr>
        <w:t xml:space="preserve">и Приложение </w:t>
      </w:r>
      <w:r w:rsidRPr="000B58AE">
        <w:rPr>
          <w:lang w:val="ru-RU"/>
        </w:rPr>
        <w:t xml:space="preserve">1 </w:t>
      </w:r>
      <w:r w:rsidR="002C7CBD" w:rsidRPr="000B58AE">
        <w:rPr>
          <w:lang w:val="ru-RU"/>
        </w:rPr>
        <w:t>к</w:t>
      </w:r>
      <w:r w:rsidR="00E97DCB" w:rsidRPr="000B58AE">
        <w:rPr>
          <w:lang w:val="ru-RU"/>
        </w:rPr>
        <w:t xml:space="preserve"> нему</w:t>
      </w:r>
      <w:r w:rsidRPr="000B58AE">
        <w:rPr>
          <w:lang w:val="ru-RU"/>
        </w:rPr>
        <w:t xml:space="preserve">, </w:t>
      </w:r>
      <w:r w:rsidR="002C7CBD" w:rsidRPr="000B58AE">
        <w:rPr>
          <w:lang w:val="ru-RU"/>
        </w:rPr>
        <w:t>в</w:t>
      </w:r>
      <w:r w:rsidR="006C50D8" w:rsidRPr="000B58AE">
        <w:rPr>
          <w:lang w:val="ru-RU"/>
        </w:rPr>
        <w:t> </w:t>
      </w:r>
      <w:r w:rsidR="002C7CBD" w:rsidRPr="000B58AE">
        <w:rPr>
          <w:lang w:val="ru-RU"/>
        </w:rPr>
        <w:t>котор</w:t>
      </w:r>
      <w:r w:rsidR="00E97DCB" w:rsidRPr="000B58AE">
        <w:rPr>
          <w:lang w:val="ru-RU"/>
        </w:rPr>
        <w:t>ых</w:t>
      </w:r>
      <w:r w:rsidR="002C7CBD" w:rsidRPr="000B58AE">
        <w:rPr>
          <w:lang w:val="ru-RU"/>
        </w:rPr>
        <w:t xml:space="preserve"> обобщаются меры, принятые во исполнение решений 62-го собрания Комитета. Кроме того, Комитет поручил Директору просить Советника МСЭ по правовым вопросам провести специальное исследование в отношении правовых вариантов разрешения ситуации, при которой администрация, находясь в зоне планирования регионального Соглашения GE06, осуществляет свои права, но не соблюдает обязательства, вытекающие из этого Соглашения. Бюро ожидает вклад от Советника по правовым вопросам, подготовка которого была отложена в связи с его загруженностью работой, в том числе подготовкой к недавней сессии Совета МСЭ. Отчет Советника по правовым вопросам будет представлен Комитету на его 64-м собрании.</w:t>
      </w:r>
    </w:p>
    <w:p w:rsidR="008333EF" w:rsidRPr="000B58AE" w:rsidRDefault="008333EF" w:rsidP="0097045C">
      <w:pPr>
        <w:jc w:val="both"/>
        <w:rPr>
          <w:lang w:val="ru-RU"/>
        </w:rPr>
      </w:pPr>
      <w:r w:rsidRPr="000B58AE">
        <w:rPr>
          <w:lang w:val="ru-RU"/>
        </w:rPr>
        <w:t>3.2</w:t>
      </w:r>
      <w:r w:rsidRPr="000B58AE">
        <w:rPr>
          <w:lang w:val="ru-RU"/>
        </w:rPr>
        <w:tab/>
      </w:r>
      <w:r w:rsidR="00F653E0" w:rsidRPr="000B58AE">
        <w:rPr>
          <w:b/>
          <w:bCs/>
          <w:lang w:val="ru-RU"/>
        </w:rPr>
        <w:t xml:space="preserve">Руководитель </w:t>
      </w:r>
      <w:r w:rsidRPr="000B58AE">
        <w:rPr>
          <w:b/>
          <w:bCs/>
          <w:lang w:val="ru-RU"/>
        </w:rPr>
        <w:t>SSD</w:t>
      </w:r>
      <w:r w:rsidRPr="000B58AE">
        <w:rPr>
          <w:lang w:val="ru-RU"/>
        </w:rPr>
        <w:t xml:space="preserve"> </w:t>
      </w:r>
      <w:r w:rsidR="00F653E0" w:rsidRPr="000B58AE">
        <w:rPr>
          <w:lang w:val="ru-RU"/>
        </w:rPr>
        <w:t xml:space="preserve">представляет </w:t>
      </w:r>
      <w:r w:rsidR="00F54D7D" w:rsidRPr="000B58AE">
        <w:rPr>
          <w:lang w:val="ru-RU"/>
        </w:rPr>
        <w:t>разделы отчета Директора</w:t>
      </w:r>
      <w:r w:rsidR="009208E3" w:rsidRPr="000B58AE">
        <w:rPr>
          <w:lang w:val="ru-RU"/>
        </w:rPr>
        <w:t>, касающиеся</w:t>
      </w:r>
      <w:r w:rsidR="005234FB" w:rsidRPr="000B58AE">
        <w:rPr>
          <w:lang w:val="ru-RU"/>
        </w:rPr>
        <w:t xml:space="preserve"> </w:t>
      </w:r>
      <w:r w:rsidR="00F54D7D" w:rsidRPr="000B58AE">
        <w:rPr>
          <w:lang w:val="ru-RU"/>
        </w:rPr>
        <w:t>космически</w:t>
      </w:r>
      <w:r w:rsidR="009208E3" w:rsidRPr="000B58AE">
        <w:rPr>
          <w:lang w:val="ru-RU"/>
        </w:rPr>
        <w:t>х</w:t>
      </w:r>
      <w:r w:rsidR="00F54D7D" w:rsidRPr="000B58AE">
        <w:rPr>
          <w:lang w:val="ru-RU"/>
        </w:rPr>
        <w:t xml:space="preserve"> систем</w:t>
      </w:r>
      <w:r w:rsidR="009208E3" w:rsidRPr="000B58AE">
        <w:rPr>
          <w:lang w:val="ru-RU"/>
        </w:rPr>
        <w:t xml:space="preserve">, и ссылается на </w:t>
      </w:r>
      <w:r w:rsidR="005234FB" w:rsidRPr="000B58AE">
        <w:rPr>
          <w:lang w:val="ru-RU"/>
        </w:rPr>
        <w:t>п.</w:t>
      </w:r>
      <w:r w:rsidRPr="000B58AE">
        <w:rPr>
          <w:lang w:val="ru-RU"/>
        </w:rPr>
        <w:t xml:space="preserve"> 2 </w:t>
      </w:r>
      <w:r w:rsidR="005234FB" w:rsidRPr="000B58AE">
        <w:rPr>
          <w:lang w:val="ru-RU"/>
        </w:rPr>
        <w:t>и Приложени</w:t>
      </w:r>
      <w:r w:rsidR="009208E3" w:rsidRPr="000B58AE">
        <w:rPr>
          <w:lang w:val="ru-RU"/>
        </w:rPr>
        <w:t>е</w:t>
      </w:r>
      <w:r w:rsidR="005234FB" w:rsidRPr="000B58AE">
        <w:rPr>
          <w:lang w:val="ru-RU"/>
        </w:rPr>
        <w:t xml:space="preserve"> </w:t>
      </w:r>
      <w:r w:rsidRPr="000B58AE">
        <w:rPr>
          <w:lang w:val="ru-RU"/>
        </w:rPr>
        <w:t xml:space="preserve">3, </w:t>
      </w:r>
      <w:r w:rsidR="00C65D1E" w:rsidRPr="000B58AE">
        <w:rPr>
          <w:lang w:val="ru-RU"/>
        </w:rPr>
        <w:t xml:space="preserve">в которых </w:t>
      </w:r>
      <w:r w:rsidR="005234FB" w:rsidRPr="000B58AE">
        <w:rPr>
          <w:lang w:val="ru-RU"/>
        </w:rPr>
        <w:t>опис</w:t>
      </w:r>
      <w:r w:rsidR="00C65D1E" w:rsidRPr="000B58AE">
        <w:rPr>
          <w:lang w:val="ru-RU"/>
        </w:rPr>
        <w:t xml:space="preserve">ывается текущая ситуация </w:t>
      </w:r>
      <w:r w:rsidR="009208E3" w:rsidRPr="000B58AE">
        <w:rPr>
          <w:lang w:val="ru-RU"/>
        </w:rPr>
        <w:t xml:space="preserve">с </w:t>
      </w:r>
      <w:r w:rsidR="005234FB" w:rsidRPr="000B58AE">
        <w:rPr>
          <w:lang w:val="ru-RU"/>
        </w:rPr>
        <w:t>обработк</w:t>
      </w:r>
      <w:r w:rsidR="009208E3" w:rsidRPr="000B58AE">
        <w:rPr>
          <w:lang w:val="ru-RU"/>
        </w:rPr>
        <w:t>ой</w:t>
      </w:r>
      <w:r w:rsidR="005234FB" w:rsidRPr="000B58AE">
        <w:rPr>
          <w:lang w:val="ru-RU"/>
        </w:rPr>
        <w:t xml:space="preserve"> заявок на космические системы. Оратор предоставляет статистические данные, которые были уточнены </w:t>
      </w:r>
      <w:r w:rsidR="00641CD7" w:rsidRPr="000B58AE">
        <w:rPr>
          <w:lang w:val="ru-RU"/>
        </w:rPr>
        <w:t>по состоянию на май 2013</w:t>
      </w:r>
      <w:r w:rsidR="009208E3" w:rsidRPr="000B58AE">
        <w:rPr>
          <w:lang w:val="ru-RU"/>
        </w:rPr>
        <w:t xml:space="preserve"> года. Проблем с публикациями не наблюдалось,</w:t>
      </w:r>
      <w:r w:rsidR="00641CD7" w:rsidRPr="000B58AE">
        <w:rPr>
          <w:lang w:val="ru-RU"/>
        </w:rPr>
        <w:t xml:space="preserve"> регламентарные предельные сроки соблюдались. В отношении п.</w:t>
      </w:r>
      <w:r w:rsidRPr="000B58AE">
        <w:rPr>
          <w:lang w:val="ru-RU"/>
        </w:rPr>
        <w:t xml:space="preserve"> 3 </w:t>
      </w:r>
      <w:r w:rsidR="00641CD7" w:rsidRPr="000B58AE">
        <w:rPr>
          <w:lang w:val="ru-RU"/>
        </w:rPr>
        <w:t xml:space="preserve">отчета оратор отмечает, что теперь имеется правило процедуры, касающееся осуществления возмещения затрат на обработку заявок на регистрацию спутниковых сетей (просроченные платежи). В относящемся к отчету Приложении 4 перечислены заявки на регистрацию спутниковых сетей, платежи по которым были получены после установленного срока, но до собрания по ИФИК БР, которое должно их аннулировать, и эти заявки </w:t>
      </w:r>
      <w:r w:rsidR="009208E3" w:rsidRPr="000B58AE">
        <w:rPr>
          <w:lang w:val="ru-RU"/>
        </w:rPr>
        <w:t>продолжают</w:t>
      </w:r>
      <w:r w:rsidR="00641CD7" w:rsidRPr="000B58AE">
        <w:rPr>
          <w:lang w:val="ru-RU"/>
        </w:rPr>
        <w:t xml:space="preserve"> учитыват</w:t>
      </w:r>
      <w:r w:rsidR="009208E3" w:rsidRPr="000B58AE">
        <w:rPr>
          <w:lang w:val="ru-RU"/>
        </w:rPr>
        <w:t>ь</w:t>
      </w:r>
      <w:r w:rsidR="00641CD7" w:rsidRPr="000B58AE">
        <w:rPr>
          <w:lang w:val="ru-RU"/>
        </w:rPr>
        <w:t xml:space="preserve">ся Бюро, а также заявки на регистрацию, аннулированные в результате неоплаты счетов. В том что касается аннулированных заявок, администрации Италии и Турции впоследствии оплатили счета и представили Комитету просьбы, которые будут обсуждаться в рамках отдельных пунктов повестки дня. В п. 4.3 отчета Директора рассматривается вопрос о вредных помехах спутникам </w:t>
      </w:r>
      <w:r w:rsidRPr="000B58AE">
        <w:rPr>
          <w:lang w:val="ru-RU"/>
        </w:rPr>
        <w:t>EUTELSAT</w:t>
      </w:r>
      <w:r w:rsidR="00641CD7" w:rsidRPr="000B58AE">
        <w:rPr>
          <w:lang w:val="ru-RU"/>
        </w:rPr>
        <w:t>. В соответствии с принятым на 62-м собрании решением, Бюро предложило провести собрание с участием администрации Исламской Республики Иран и администрации Франции, однако собрание не состоялось в связи с отсутствием ответа от Франции</w:t>
      </w:r>
      <w:r w:rsidR="009208E3" w:rsidRPr="000B58AE">
        <w:rPr>
          <w:lang w:val="ru-RU"/>
        </w:rPr>
        <w:t>.</w:t>
      </w:r>
      <w:r w:rsidR="00641CD7" w:rsidRPr="000B58AE">
        <w:rPr>
          <w:lang w:val="ru-RU"/>
        </w:rPr>
        <w:t xml:space="preserve"> </w:t>
      </w:r>
      <w:r w:rsidR="009208E3" w:rsidRPr="000B58AE">
        <w:rPr>
          <w:lang w:val="ru-RU"/>
        </w:rPr>
        <w:t>В</w:t>
      </w:r>
      <w:r w:rsidR="00153C81" w:rsidRPr="000B58AE">
        <w:rPr>
          <w:lang w:val="ru-RU"/>
        </w:rPr>
        <w:t> </w:t>
      </w:r>
      <w:r w:rsidR="009208E3" w:rsidRPr="000B58AE">
        <w:rPr>
          <w:lang w:val="ru-RU"/>
        </w:rPr>
        <w:t xml:space="preserve">п. 5 отчета приведена информация </w:t>
      </w:r>
      <w:r w:rsidR="00641CD7" w:rsidRPr="000B58AE">
        <w:rPr>
          <w:lang w:val="ru-RU"/>
        </w:rPr>
        <w:t>о выполнении различных положений Регламента радиосвязи, в</w:t>
      </w:r>
      <w:r w:rsidR="00153C81" w:rsidRPr="000B58AE">
        <w:rPr>
          <w:lang w:val="ru-RU"/>
        </w:rPr>
        <w:t> </w:t>
      </w:r>
      <w:r w:rsidR="00641CD7" w:rsidRPr="000B58AE">
        <w:rPr>
          <w:lang w:val="ru-RU"/>
        </w:rPr>
        <w:t>том числе п.</w:t>
      </w:r>
      <w:r w:rsidRPr="000B58AE">
        <w:rPr>
          <w:lang w:val="ru-RU"/>
        </w:rPr>
        <w:t xml:space="preserve"> 13.6</w:t>
      </w:r>
      <w:r w:rsidR="00641CD7" w:rsidRPr="000B58AE">
        <w:rPr>
          <w:lang w:val="ru-RU"/>
        </w:rPr>
        <w:t>. Наконец, в п.</w:t>
      </w:r>
      <w:r w:rsidRPr="000B58AE">
        <w:rPr>
          <w:lang w:val="ru-RU"/>
        </w:rPr>
        <w:t xml:space="preserve"> 6 </w:t>
      </w:r>
      <w:r w:rsidR="00641CD7" w:rsidRPr="000B58AE">
        <w:rPr>
          <w:lang w:val="ru-RU"/>
        </w:rPr>
        <w:t>кратко изложены меры, принятые Бюро для оказания помощи сторонам, которые участвуют в поиске решения по вопросу о координации спутниковых сетей в</w:t>
      </w:r>
      <w:r w:rsidR="00153C81" w:rsidRPr="000B58AE">
        <w:rPr>
          <w:lang w:val="ru-RU"/>
        </w:rPr>
        <w:t> </w:t>
      </w:r>
      <w:r w:rsidR="00641CD7" w:rsidRPr="000B58AE">
        <w:rPr>
          <w:lang w:val="ru-RU"/>
        </w:rPr>
        <w:t xml:space="preserve">позиции </w:t>
      </w:r>
      <w:r w:rsidRPr="000B58AE">
        <w:rPr>
          <w:lang w:val="ru-RU"/>
        </w:rPr>
        <w:t>25</w:t>
      </w:r>
      <w:r w:rsidR="00641CD7" w:rsidRPr="000B58AE">
        <w:rPr>
          <w:lang w:val="ru-RU"/>
        </w:rPr>
        <w:t>,</w:t>
      </w:r>
      <w:r w:rsidRPr="000B58AE">
        <w:rPr>
          <w:lang w:val="ru-RU"/>
        </w:rPr>
        <w:t xml:space="preserve">5°/26° </w:t>
      </w:r>
      <w:r w:rsidR="00641CD7" w:rsidRPr="000B58AE">
        <w:rPr>
          <w:lang w:val="ru-RU"/>
        </w:rPr>
        <w:t>в.</w:t>
      </w:r>
      <w:r w:rsidR="00FA60B2" w:rsidRPr="000B58AE">
        <w:rPr>
          <w:lang w:val="ru-RU"/>
        </w:rPr>
        <w:t> </w:t>
      </w:r>
      <w:r w:rsidR="00641CD7" w:rsidRPr="000B58AE">
        <w:rPr>
          <w:lang w:val="ru-RU"/>
        </w:rPr>
        <w:t>д., и</w:t>
      </w:r>
      <w:r w:rsidR="009208E3" w:rsidRPr="000B58AE">
        <w:rPr>
          <w:lang w:val="ru-RU"/>
        </w:rPr>
        <w:t xml:space="preserve"> в отношении диапазона Ku,</w:t>
      </w:r>
      <w:r w:rsidR="00641CD7" w:rsidRPr="000B58AE">
        <w:rPr>
          <w:lang w:val="ru-RU"/>
        </w:rPr>
        <w:t xml:space="preserve"> по-видимому, намечается прогресс</w:t>
      </w:r>
      <w:r w:rsidRPr="000B58AE">
        <w:rPr>
          <w:lang w:val="ru-RU"/>
        </w:rPr>
        <w:t xml:space="preserve">. </w:t>
      </w:r>
      <w:r w:rsidR="00641CD7" w:rsidRPr="000B58AE">
        <w:rPr>
          <w:lang w:val="ru-RU"/>
        </w:rPr>
        <w:t>Эта тема будет обсуждаться в рамках отдельного пункта повестки дня</w:t>
      </w:r>
      <w:r w:rsidRPr="000B58AE">
        <w:rPr>
          <w:lang w:val="ru-RU"/>
        </w:rPr>
        <w:t>.</w:t>
      </w:r>
    </w:p>
    <w:p w:rsidR="00BF09FA" w:rsidRPr="000B58AE" w:rsidRDefault="008333EF" w:rsidP="0097045C">
      <w:pPr>
        <w:jc w:val="both"/>
        <w:rPr>
          <w:lang w:val="ru-RU"/>
        </w:rPr>
      </w:pPr>
      <w:r w:rsidRPr="000B58AE">
        <w:rPr>
          <w:lang w:val="ru-RU"/>
        </w:rPr>
        <w:t>3.3</w:t>
      </w:r>
      <w:r w:rsidRPr="000B58AE">
        <w:rPr>
          <w:lang w:val="ru-RU"/>
        </w:rPr>
        <w:tab/>
      </w:r>
      <w:r w:rsidR="00641CD7" w:rsidRPr="000B58AE">
        <w:rPr>
          <w:b/>
          <w:bCs/>
          <w:lang w:val="ru-RU"/>
        </w:rPr>
        <w:t xml:space="preserve">Г-н Васильев </w:t>
      </w:r>
      <w:r w:rsidRPr="000B58AE">
        <w:rPr>
          <w:b/>
          <w:bCs/>
          <w:lang w:val="ru-RU"/>
        </w:rPr>
        <w:t>(TSD/FMD)</w:t>
      </w:r>
      <w:r w:rsidRPr="000B58AE">
        <w:rPr>
          <w:lang w:val="ru-RU"/>
        </w:rPr>
        <w:t xml:space="preserve"> </w:t>
      </w:r>
      <w:r w:rsidR="00C65D1E" w:rsidRPr="000B58AE">
        <w:rPr>
          <w:lang w:val="ru-RU"/>
        </w:rPr>
        <w:t xml:space="preserve">представляет </w:t>
      </w:r>
      <w:r w:rsidR="00641CD7" w:rsidRPr="000B58AE">
        <w:rPr>
          <w:lang w:val="ru-RU"/>
        </w:rPr>
        <w:t xml:space="preserve">разделы отчета Директора, </w:t>
      </w:r>
      <w:r w:rsidR="00C65D1E" w:rsidRPr="000B58AE">
        <w:rPr>
          <w:lang w:val="ru-RU"/>
        </w:rPr>
        <w:t xml:space="preserve">касающиеся </w:t>
      </w:r>
      <w:r w:rsidR="00641CD7" w:rsidRPr="000B58AE">
        <w:rPr>
          <w:lang w:val="ru-RU"/>
        </w:rPr>
        <w:t>наземны</w:t>
      </w:r>
      <w:r w:rsidR="00C65D1E" w:rsidRPr="000B58AE">
        <w:rPr>
          <w:lang w:val="ru-RU"/>
        </w:rPr>
        <w:t>х</w:t>
      </w:r>
      <w:r w:rsidR="00641CD7" w:rsidRPr="000B58AE">
        <w:rPr>
          <w:lang w:val="ru-RU"/>
        </w:rPr>
        <w:t xml:space="preserve"> систем, </w:t>
      </w:r>
      <w:r w:rsidR="00C65D1E" w:rsidRPr="000B58AE">
        <w:rPr>
          <w:lang w:val="ru-RU"/>
        </w:rPr>
        <w:t xml:space="preserve">и </w:t>
      </w:r>
      <w:r w:rsidR="00641CD7" w:rsidRPr="000B58AE">
        <w:rPr>
          <w:lang w:val="ru-RU"/>
        </w:rPr>
        <w:t>ссылается на п.</w:t>
      </w:r>
      <w:r w:rsidRPr="000B58AE">
        <w:rPr>
          <w:lang w:val="ru-RU"/>
        </w:rPr>
        <w:t xml:space="preserve"> 2 </w:t>
      </w:r>
      <w:r w:rsidR="00641CD7" w:rsidRPr="000B58AE">
        <w:rPr>
          <w:lang w:val="ru-RU"/>
        </w:rPr>
        <w:t>и Приложение 2, в которых описывается текущая ситуация с обработкой заявок на наземные системы.</w:t>
      </w:r>
      <w:r w:rsidRPr="000B58AE">
        <w:rPr>
          <w:lang w:val="ru-RU"/>
        </w:rPr>
        <w:t xml:space="preserve"> </w:t>
      </w:r>
      <w:r w:rsidR="00C65D1E" w:rsidRPr="000B58AE">
        <w:rPr>
          <w:lang w:val="ru-RU"/>
        </w:rPr>
        <w:t xml:space="preserve">В п. 4 отчета представлены таблицы </w:t>
      </w:r>
      <w:r w:rsidR="00641CD7" w:rsidRPr="000B58AE">
        <w:rPr>
          <w:lang w:val="ru-RU"/>
        </w:rPr>
        <w:t>и текст, в которых приводится информация о сообщения</w:t>
      </w:r>
      <w:r w:rsidR="00A1451F" w:rsidRPr="000B58AE">
        <w:rPr>
          <w:lang w:val="ru-RU"/>
        </w:rPr>
        <w:t>х</w:t>
      </w:r>
      <w:r w:rsidR="00641CD7" w:rsidRPr="000B58AE">
        <w:rPr>
          <w:lang w:val="ru-RU"/>
        </w:rPr>
        <w:t xml:space="preserve"> о вредных помехах и нарушениях Регламента радиосвязи. В частности, в п.</w:t>
      </w:r>
      <w:r w:rsidRPr="000B58AE">
        <w:rPr>
          <w:lang w:val="ru-RU"/>
        </w:rPr>
        <w:t xml:space="preserve"> 4.2.1 </w:t>
      </w:r>
      <w:r w:rsidR="00641CD7" w:rsidRPr="000B58AE">
        <w:rPr>
          <w:lang w:val="ru-RU"/>
        </w:rPr>
        <w:t>содержится уточн</w:t>
      </w:r>
      <w:r w:rsidR="00BF09FA" w:rsidRPr="000B58AE">
        <w:rPr>
          <w:lang w:val="ru-RU"/>
        </w:rPr>
        <w:t>енная информация о развитии событий в случаях, касающихся Кубы и Соединенных Штатов Америки, в п.</w:t>
      </w:r>
      <w:r w:rsidRPr="000B58AE">
        <w:rPr>
          <w:lang w:val="ru-RU"/>
        </w:rPr>
        <w:t> 4.2.2</w:t>
      </w:r>
      <w:r w:rsidR="00BF09FA" w:rsidRPr="000B58AE">
        <w:rPr>
          <w:lang w:val="ru-RU"/>
        </w:rPr>
        <w:t xml:space="preserve"> уточняется ситуация в отношении Италии и соседних </w:t>
      </w:r>
      <w:r w:rsidR="00BF09FA" w:rsidRPr="000B58AE">
        <w:rPr>
          <w:lang w:val="ru-RU"/>
        </w:rPr>
        <w:lastRenderedPageBreak/>
        <w:t>стран, а в п.</w:t>
      </w:r>
      <w:r w:rsidRPr="000B58AE">
        <w:rPr>
          <w:lang w:val="ru-RU"/>
        </w:rPr>
        <w:t> 4.2.3</w:t>
      </w:r>
      <w:r w:rsidR="00BF09FA" w:rsidRPr="000B58AE">
        <w:rPr>
          <w:lang w:val="ru-RU"/>
        </w:rPr>
        <w:t xml:space="preserve"> отмечается, что не </w:t>
      </w:r>
      <w:r w:rsidR="00C65D1E" w:rsidRPr="000B58AE">
        <w:rPr>
          <w:lang w:val="ru-RU"/>
        </w:rPr>
        <w:t xml:space="preserve">было </w:t>
      </w:r>
      <w:r w:rsidR="00BF09FA" w:rsidRPr="000B58AE">
        <w:rPr>
          <w:lang w:val="ru-RU"/>
        </w:rPr>
        <w:t>получен</w:t>
      </w:r>
      <w:r w:rsidR="00C65D1E" w:rsidRPr="000B58AE">
        <w:rPr>
          <w:lang w:val="ru-RU"/>
        </w:rPr>
        <w:t>о</w:t>
      </w:r>
      <w:r w:rsidR="00BF09FA" w:rsidRPr="000B58AE">
        <w:rPr>
          <w:lang w:val="ru-RU"/>
        </w:rPr>
        <w:t xml:space="preserve"> комментари</w:t>
      </w:r>
      <w:r w:rsidR="00C65D1E" w:rsidRPr="000B58AE">
        <w:rPr>
          <w:lang w:val="ru-RU"/>
        </w:rPr>
        <w:t>ев</w:t>
      </w:r>
      <w:r w:rsidR="00BF09FA" w:rsidRPr="000B58AE">
        <w:rPr>
          <w:lang w:val="ru-RU"/>
        </w:rPr>
        <w:t xml:space="preserve"> в отношении ситуации, касающейся Корейской Народно-Демократической Республики и Республики Корея.</w:t>
      </w:r>
    </w:p>
    <w:p w:rsidR="00BF09FA" w:rsidRPr="000B58AE" w:rsidRDefault="008333EF" w:rsidP="0097045C">
      <w:pPr>
        <w:jc w:val="both"/>
        <w:rPr>
          <w:lang w:val="ru-RU"/>
        </w:rPr>
      </w:pPr>
      <w:r w:rsidRPr="000B58AE">
        <w:rPr>
          <w:lang w:val="ru-RU"/>
        </w:rPr>
        <w:t>3.4</w:t>
      </w:r>
      <w:r w:rsidRPr="000B58AE">
        <w:rPr>
          <w:lang w:val="ru-RU"/>
        </w:rPr>
        <w:tab/>
      </w:r>
      <w:r w:rsidR="00BF09FA" w:rsidRPr="000B58AE">
        <w:rPr>
          <w:lang w:val="ru-RU"/>
        </w:rPr>
        <w:t xml:space="preserve">В том что касается случаев Италии и соседних стран, оратор представляет </w:t>
      </w:r>
      <w:r w:rsidR="00C65D1E" w:rsidRPr="000B58AE">
        <w:rPr>
          <w:lang w:val="ru-RU"/>
        </w:rPr>
        <w:t xml:space="preserve">вклад от администрации Хорватии (Документ RRB13-2/DELAYED/1), </w:t>
      </w:r>
      <w:r w:rsidR="00BF09FA" w:rsidRPr="000B58AE">
        <w:rPr>
          <w:lang w:val="ru-RU"/>
        </w:rPr>
        <w:t>представленный с опозданием</w:t>
      </w:r>
      <w:r w:rsidR="00C65D1E" w:rsidRPr="000B58AE">
        <w:rPr>
          <w:lang w:val="ru-RU"/>
        </w:rPr>
        <w:t>,</w:t>
      </w:r>
      <w:r w:rsidR="00BF09FA" w:rsidRPr="000B58AE">
        <w:rPr>
          <w:lang w:val="ru-RU"/>
        </w:rPr>
        <w:t xml:space="preserve"> в котором выражается сожаление в связи в отсутствием плана действий и указывается, что в этой области не отмечено никаких улучшений, а также представленный с опозданием вклад от администрации Мальты</w:t>
      </w:r>
      <w:r w:rsidRPr="000B58AE">
        <w:rPr>
          <w:lang w:val="ru-RU"/>
        </w:rPr>
        <w:t xml:space="preserve"> (</w:t>
      </w:r>
      <w:r w:rsidR="00BF09FA" w:rsidRPr="000B58AE">
        <w:rPr>
          <w:lang w:val="ru-RU"/>
        </w:rPr>
        <w:t xml:space="preserve">Документ </w:t>
      </w:r>
      <w:r w:rsidRPr="000B58AE">
        <w:rPr>
          <w:lang w:val="ru-RU"/>
        </w:rPr>
        <w:t xml:space="preserve">RRB13-2/DELAYED/6), </w:t>
      </w:r>
      <w:r w:rsidR="00BF09FA" w:rsidRPr="000B58AE">
        <w:rPr>
          <w:lang w:val="ru-RU"/>
        </w:rPr>
        <w:t xml:space="preserve">в котором указывается, что Мальта не может </w:t>
      </w:r>
      <w:r w:rsidR="001623D3" w:rsidRPr="000B58AE">
        <w:rPr>
          <w:lang w:val="ru-RU"/>
        </w:rPr>
        <w:t>сообщить</w:t>
      </w:r>
      <w:r w:rsidR="00BF09FA" w:rsidRPr="000B58AE">
        <w:rPr>
          <w:lang w:val="ru-RU"/>
        </w:rPr>
        <w:t xml:space="preserve"> о каких-либо положительных сдвигах.</w:t>
      </w:r>
      <w:r w:rsidRPr="000B58AE">
        <w:rPr>
          <w:lang w:val="ru-RU"/>
        </w:rPr>
        <w:t xml:space="preserve"> </w:t>
      </w:r>
      <w:r w:rsidR="001623D3" w:rsidRPr="000B58AE">
        <w:rPr>
          <w:lang w:val="ru-RU"/>
        </w:rPr>
        <w:t xml:space="preserve">Оратор </w:t>
      </w:r>
      <w:r w:rsidR="00CB33BD" w:rsidRPr="000B58AE">
        <w:rPr>
          <w:lang w:val="ru-RU"/>
        </w:rPr>
        <w:t>сообщает</w:t>
      </w:r>
      <w:r w:rsidR="001623D3" w:rsidRPr="000B58AE">
        <w:rPr>
          <w:lang w:val="ru-RU"/>
        </w:rPr>
        <w:t xml:space="preserve"> Комитет</w:t>
      </w:r>
      <w:r w:rsidR="00CB33BD" w:rsidRPr="000B58AE">
        <w:rPr>
          <w:lang w:val="ru-RU"/>
        </w:rPr>
        <w:t>у</w:t>
      </w:r>
      <w:r w:rsidR="001623D3" w:rsidRPr="000B58AE">
        <w:rPr>
          <w:lang w:val="ru-RU"/>
        </w:rPr>
        <w:t xml:space="preserve"> о том, что 6 июня 2013 года администрация Словении письменно обратилась в Бюро, указав, что почти все частоты Словении, используемые около границы, все еще испытывают помехи от Италии или заняты Италией. Далее он сообщил Комитету, что Бюро только что получило от Италии сообщение, содержащее план действий.</w:t>
      </w:r>
    </w:p>
    <w:p w:rsidR="001623D3" w:rsidRPr="000B58AE" w:rsidRDefault="008333EF" w:rsidP="0097045C">
      <w:pPr>
        <w:jc w:val="both"/>
        <w:rPr>
          <w:lang w:val="ru-RU"/>
        </w:rPr>
      </w:pPr>
      <w:r w:rsidRPr="000B58AE">
        <w:rPr>
          <w:lang w:val="ru-RU"/>
        </w:rPr>
        <w:t>3.5</w:t>
      </w:r>
      <w:r w:rsidRPr="000B58AE">
        <w:rPr>
          <w:lang w:val="ru-RU"/>
        </w:rPr>
        <w:tab/>
      </w:r>
      <w:r w:rsidR="001623D3" w:rsidRPr="000B58AE">
        <w:rPr>
          <w:b/>
          <w:bCs/>
          <w:lang w:val="ru-RU"/>
        </w:rPr>
        <w:t>Г-жа Золлер</w:t>
      </w:r>
      <w:r w:rsidR="001623D3" w:rsidRPr="000B58AE">
        <w:rPr>
          <w:lang w:val="ru-RU"/>
        </w:rPr>
        <w:t xml:space="preserve"> говорит, что было бы целесообразно согласовать Таблицы</w:t>
      </w:r>
      <w:r w:rsidRPr="000B58AE">
        <w:rPr>
          <w:lang w:val="ru-RU"/>
        </w:rPr>
        <w:t xml:space="preserve"> 1-2 </w:t>
      </w:r>
      <w:r w:rsidR="001623D3" w:rsidRPr="000B58AE">
        <w:rPr>
          <w:lang w:val="ru-RU"/>
        </w:rPr>
        <w:t>и</w:t>
      </w:r>
      <w:r w:rsidRPr="000B58AE">
        <w:rPr>
          <w:lang w:val="ru-RU"/>
        </w:rPr>
        <w:t xml:space="preserve"> 1-3</w:t>
      </w:r>
      <w:r w:rsidR="00CB33BD" w:rsidRPr="000B58AE">
        <w:rPr>
          <w:lang w:val="ru-RU"/>
        </w:rPr>
        <w:t>, содержащиеся</w:t>
      </w:r>
      <w:r w:rsidRPr="000B58AE">
        <w:rPr>
          <w:lang w:val="ru-RU"/>
        </w:rPr>
        <w:t xml:space="preserve"> </w:t>
      </w:r>
      <w:r w:rsidR="001623D3" w:rsidRPr="000B58AE">
        <w:rPr>
          <w:lang w:val="ru-RU"/>
        </w:rPr>
        <w:t>в п.</w:t>
      </w:r>
      <w:r w:rsidRPr="000B58AE">
        <w:rPr>
          <w:lang w:val="ru-RU"/>
        </w:rPr>
        <w:t xml:space="preserve"> 4.1 </w:t>
      </w:r>
      <w:r w:rsidR="001623D3" w:rsidRPr="000B58AE">
        <w:rPr>
          <w:lang w:val="ru-RU"/>
        </w:rPr>
        <w:t>отчета Директора, в которых кратко излагаются случаи вредных помех наземным и космическим службам, соответственно, с тем чтобы все данные были представлены одинаковым образом для обеих категорий служб.</w:t>
      </w:r>
    </w:p>
    <w:p w:rsidR="008333EF" w:rsidRPr="000B58AE" w:rsidRDefault="008333EF" w:rsidP="0097045C">
      <w:pPr>
        <w:jc w:val="both"/>
        <w:rPr>
          <w:lang w:val="ru-RU"/>
        </w:rPr>
      </w:pPr>
      <w:r w:rsidRPr="000B58AE">
        <w:rPr>
          <w:lang w:val="ru-RU"/>
        </w:rPr>
        <w:t>3.6</w:t>
      </w:r>
      <w:r w:rsidRPr="000B58AE">
        <w:rPr>
          <w:lang w:val="ru-RU"/>
        </w:rPr>
        <w:tab/>
      </w:r>
      <w:r w:rsidR="001623D3" w:rsidRPr="000B58AE">
        <w:rPr>
          <w:b/>
          <w:bCs/>
          <w:lang w:val="ru-RU"/>
        </w:rPr>
        <w:t>Г-н Бесси</w:t>
      </w:r>
      <w:r w:rsidRPr="000B58AE">
        <w:rPr>
          <w:lang w:val="ru-RU"/>
        </w:rPr>
        <w:t xml:space="preserve">, </w:t>
      </w:r>
      <w:r w:rsidR="001623D3" w:rsidRPr="000B58AE">
        <w:rPr>
          <w:lang w:val="ru-RU"/>
        </w:rPr>
        <w:t xml:space="preserve">ссылаясь на пункт </w:t>
      </w:r>
      <w:r w:rsidRPr="000B58AE">
        <w:rPr>
          <w:lang w:val="ru-RU"/>
        </w:rPr>
        <w:t xml:space="preserve">8 </w:t>
      </w:r>
      <w:r w:rsidR="001623D3" w:rsidRPr="000B58AE">
        <w:rPr>
          <w:lang w:val="ru-RU"/>
        </w:rPr>
        <w:t xml:space="preserve">Приложения </w:t>
      </w:r>
      <w:r w:rsidRPr="000B58AE">
        <w:rPr>
          <w:lang w:val="ru-RU"/>
        </w:rPr>
        <w:t xml:space="preserve">1 </w:t>
      </w:r>
      <w:r w:rsidR="001623D3" w:rsidRPr="000B58AE">
        <w:rPr>
          <w:lang w:val="ru-RU"/>
        </w:rPr>
        <w:t>отчета Директора, касающийся дополнительной платы в счет возмещения затрат, которая установлена для представлений, содержащих полосу частот 21,4−22 ГГц, напоминает, что Комитет принял решение о том, что этот вопрос должен быть рассмотрен Советом. Оратор задает вопрос, каково было решение Совета. В</w:t>
      </w:r>
      <w:r w:rsidR="006C50D8" w:rsidRPr="000B58AE">
        <w:rPr>
          <w:lang w:val="ru-RU"/>
        </w:rPr>
        <w:t> </w:t>
      </w:r>
      <w:r w:rsidR="001623D3" w:rsidRPr="000B58AE">
        <w:rPr>
          <w:lang w:val="ru-RU"/>
        </w:rPr>
        <w:t>отношении списка Приложения 4 к отчету Директора, касающегося заявок на регистрацию спутниковых сетей, которые были аннулированы, оратор отмечает, что информация об аннулировании еще не опубликована и спрашивает, ожидает ли Бюро принятия какого-либо решения</w:t>
      </w:r>
      <w:r w:rsidR="00730172" w:rsidRPr="000B58AE">
        <w:rPr>
          <w:lang w:val="ru-RU"/>
        </w:rPr>
        <w:t xml:space="preserve"> Комитетом</w:t>
      </w:r>
      <w:r w:rsidR="001623D3" w:rsidRPr="000B58AE">
        <w:rPr>
          <w:lang w:val="ru-RU"/>
        </w:rPr>
        <w:t>.</w:t>
      </w:r>
    </w:p>
    <w:p w:rsidR="008333EF" w:rsidRPr="000B58AE" w:rsidRDefault="008333EF" w:rsidP="0097045C">
      <w:pPr>
        <w:jc w:val="both"/>
        <w:rPr>
          <w:lang w:val="ru-RU"/>
        </w:rPr>
      </w:pPr>
      <w:r w:rsidRPr="000B58AE">
        <w:rPr>
          <w:lang w:val="ru-RU"/>
        </w:rPr>
        <w:t>3.7</w:t>
      </w:r>
      <w:r w:rsidRPr="000B58AE">
        <w:rPr>
          <w:lang w:val="ru-RU"/>
        </w:rPr>
        <w:tab/>
      </w:r>
      <w:r w:rsidR="001623D3" w:rsidRPr="000B58AE">
        <w:rPr>
          <w:b/>
          <w:bCs/>
          <w:lang w:val="ru-RU"/>
        </w:rPr>
        <w:t>Заместитель Директора</w:t>
      </w:r>
      <w:r w:rsidR="001623D3" w:rsidRPr="000B58AE">
        <w:rPr>
          <w:lang w:val="ru-RU"/>
        </w:rPr>
        <w:t xml:space="preserve"> сообщает, что в отношении пункта </w:t>
      </w:r>
      <w:r w:rsidRPr="000B58AE">
        <w:rPr>
          <w:lang w:val="ru-RU"/>
        </w:rPr>
        <w:t xml:space="preserve">8 </w:t>
      </w:r>
      <w:r w:rsidR="001623D3" w:rsidRPr="000B58AE">
        <w:rPr>
          <w:lang w:val="ru-RU"/>
        </w:rPr>
        <w:t xml:space="preserve">Приложения </w:t>
      </w:r>
      <w:r w:rsidRPr="000B58AE">
        <w:rPr>
          <w:lang w:val="ru-RU"/>
        </w:rPr>
        <w:t xml:space="preserve">1 </w:t>
      </w:r>
      <w:r w:rsidR="001623D3" w:rsidRPr="000B58AE">
        <w:rPr>
          <w:lang w:val="ru-RU"/>
        </w:rPr>
        <w:t>Совет принял решение, что к таким представлениям не должн</w:t>
      </w:r>
      <w:r w:rsidR="00730172" w:rsidRPr="000B58AE">
        <w:rPr>
          <w:lang w:val="ru-RU"/>
        </w:rPr>
        <w:t>о</w:t>
      </w:r>
      <w:r w:rsidR="001623D3" w:rsidRPr="000B58AE">
        <w:rPr>
          <w:lang w:val="ru-RU"/>
        </w:rPr>
        <w:t xml:space="preserve"> применяться дополнительн</w:t>
      </w:r>
      <w:r w:rsidR="00730172" w:rsidRPr="000B58AE">
        <w:rPr>
          <w:lang w:val="ru-RU"/>
        </w:rPr>
        <w:t>ое возмещение затрат. Любые относящиеся к ним оплаченные сборы будут компенсированы</w:t>
      </w:r>
      <w:r w:rsidRPr="000B58AE">
        <w:rPr>
          <w:lang w:val="ru-RU"/>
        </w:rPr>
        <w:t>.</w:t>
      </w:r>
    </w:p>
    <w:p w:rsidR="008333EF" w:rsidRPr="000B58AE" w:rsidRDefault="008333EF" w:rsidP="0097045C">
      <w:pPr>
        <w:jc w:val="both"/>
        <w:rPr>
          <w:lang w:val="ru-RU"/>
        </w:rPr>
      </w:pPr>
      <w:r w:rsidRPr="000B58AE">
        <w:rPr>
          <w:lang w:val="ru-RU"/>
        </w:rPr>
        <w:t>3.8</w:t>
      </w:r>
      <w:r w:rsidRPr="000B58AE">
        <w:rPr>
          <w:lang w:val="ru-RU"/>
        </w:rPr>
        <w:tab/>
      </w:r>
      <w:r w:rsidR="00730172" w:rsidRPr="000B58AE">
        <w:rPr>
          <w:b/>
          <w:bCs/>
          <w:lang w:val="ru-RU"/>
        </w:rPr>
        <w:t xml:space="preserve">Руководитель </w:t>
      </w:r>
      <w:r w:rsidRPr="000B58AE">
        <w:rPr>
          <w:b/>
          <w:bCs/>
          <w:lang w:val="ru-RU"/>
        </w:rPr>
        <w:t>SSD</w:t>
      </w:r>
      <w:r w:rsidRPr="000B58AE">
        <w:rPr>
          <w:lang w:val="ru-RU"/>
        </w:rPr>
        <w:t xml:space="preserve"> </w:t>
      </w:r>
      <w:r w:rsidR="00730172" w:rsidRPr="000B58AE">
        <w:rPr>
          <w:lang w:val="ru-RU"/>
        </w:rPr>
        <w:t xml:space="preserve">говорит, что в </w:t>
      </w:r>
      <w:r w:rsidR="005778A8" w:rsidRPr="000B58AE">
        <w:rPr>
          <w:lang w:val="ru-RU"/>
        </w:rPr>
        <w:t xml:space="preserve">том, что касается </w:t>
      </w:r>
      <w:r w:rsidR="00730172" w:rsidRPr="000B58AE">
        <w:rPr>
          <w:lang w:val="ru-RU"/>
        </w:rPr>
        <w:t>Приложения 4</w:t>
      </w:r>
      <w:r w:rsidR="005778A8" w:rsidRPr="000B58AE">
        <w:rPr>
          <w:lang w:val="ru-RU"/>
        </w:rPr>
        <w:t xml:space="preserve">, </w:t>
      </w:r>
      <w:r w:rsidR="00730172" w:rsidRPr="000B58AE">
        <w:rPr>
          <w:lang w:val="ru-RU"/>
        </w:rPr>
        <w:t>публикаци</w:t>
      </w:r>
      <w:r w:rsidR="005778A8" w:rsidRPr="000B58AE">
        <w:rPr>
          <w:lang w:val="ru-RU"/>
        </w:rPr>
        <w:t>я</w:t>
      </w:r>
      <w:r w:rsidR="00730172" w:rsidRPr="000B58AE">
        <w:rPr>
          <w:lang w:val="ru-RU"/>
        </w:rPr>
        <w:t xml:space="preserve"> информации об аннулировании </w:t>
      </w:r>
      <w:r w:rsidR="005778A8" w:rsidRPr="000B58AE">
        <w:rPr>
          <w:lang w:val="ru-RU"/>
        </w:rPr>
        <w:t xml:space="preserve">согласно Решению 482 осуществляется независимо от решения Комитета и </w:t>
      </w:r>
      <w:r w:rsidR="00CB33BD" w:rsidRPr="000B58AE">
        <w:rPr>
          <w:lang w:val="ru-RU"/>
        </w:rPr>
        <w:t xml:space="preserve">что </w:t>
      </w:r>
      <w:r w:rsidR="005778A8" w:rsidRPr="000B58AE">
        <w:rPr>
          <w:lang w:val="ru-RU"/>
        </w:rPr>
        <w:t>тако</w:t>
      </w:r>
      <w:r w:rsidR="00CB33BD" w:rsidRPr="000B58AE">
        <w:rPr>
          <w:lang w:val="ru-RU"/>
        </w:rPr>
        <w:t>е</w:t>
      </w:r>
      <w:r w:rsidR="005778A8" w:rsidRPr="000B58AE">
        <w:rPr>
          <w:lang w:val="ru-RU"/>
        </w:rPr>
        <w:t xml:space="preserve"> решени</w:t>
      </w:r>
      <w:r w:rsidR="00CB33BD" w:rsidRPr="000B58AE">
        <w:rPr>
          <w:lang w:val="ru-RU"/>
        </w:rPr>
        <w:t>е не ожидается</w:t>
      </w:r>
      <w:r w:rsidR="005778A8" w:rsidRPr="000B58AE">
        <w:rPr>
          <w:lang w:val="ru-RU"/>
        </w:rPr>
        <w:t>.</w:t>
      </w:r>
    </w:p>
    <w:p w:rsidR="008333EF" w:rsidRPr="000B58AE" w:rsidRDefault="00372494" w:rsidP="0097045C">
      <w:pPr>
        <w:jc w:val="both"/>
        <w:rPr>
          <w:lang w:val="ru-RU"/>
        </w:rPr>
      </w:pPr>
      <w:r w:rsidRPr="000B58AE">
        <w:rPr>
          <w:lang w:val="ru-RU"/>
        </w:rPr>
        <w:t>3.9</w:t>
      </w:r>
      <w:r w:rsidRPr="000B58AE">
        <w:rPr>
          <w:lang w:val="ru-RU"/>
        </w:rPr>
        <w:tab/>
      </w:r>
      <w:r w:rsidRPr="000B58AE">
        <w:rPr>
          <w:b/>
          <w:bCs/>
          <w:lang w:val="ru-RU"/>
        </w:rPr>
        <w:t>Г-жа Золлер</w:t>
      </w:r>
      <w:r w:rsidRPr="000B58AE">
        <w:rPr>
          <w:lang w:val="ru-RU"/>
        </w:rPr>
        <w:t xml:space="preserve"> отмечает, что вопрос о меморандумах о взаимопонимании обсуждался на сессии Совета 2013 года и что Совет изменил круг ведения Рабочей группы Совета по финансовым и людским ресурсам в Решении 563, чтобы Рабочая группа могла рассмотреть критерии определения финансовых и стратегических последствий заключения меморандумов о взаимопонимании (как и меморандумов о сотрудничестве и соглашений), стороной которых МСЭ является или будет являться.</w:t>
      </w:r>
    </w:p>
    <w:p w:rsidR="008333EF" w:rsidRPr="000B58AE" w:rsidRDefault="008333EF" w:rsidP="0097045C">
      <w:pPr>
        <w:jc w:val="both"/>
        <w:rPr>
          <w:lang w:val="ru-RU"/>
        </w:rPr>
      </w:pPr>
      <w:r w:rsidRPr="000B58AE">
        <w:rPr>
          <w:lang w:val="ru-RU"/>
        </w:rPr>
        <w:t>3.10</w:t>
      </w:r>
      <w:r w:rsidRPr="000B58AE">
        <w:rPr>
          <w:lang w:val="ru-RU"/>
        </w:rPr>
        <w:tab/>
      </w:r>
      <w:r w:rsidR="00730172" w:rsidRPr="000B58AE">
        <w:rPr>
          <w:lang w:val="ru-RU"/>
        </w:rPr>
        <w:t xml:space="preserve">Документ </w:t>
      </w:r>
      <w:r w:rsidRPr="000B58AE">
        <w:rPr>
          <w:lang w:val="ru-RU"/>
        </w:rPr>
        <w:t xml:space="preserve">RRB13-2/3 </w:t>
      </w:r>
      <w:r w:rsidR="00730172" w:rsidRPr="000B58AE">
        <w:rPr>
          <w:b/>
          <w:bCs/>
          <w:lang w:val="ru-RU"/>
        </w:rPr>
        <w:t>принимается к сведению</w:t>
      </w:r>
      <w:r w:rsidRPr="000B58AE">
        <w:rPr>
          <w:lang w:val="ru-RU"/>
        </w:rPr>
        <w:t>.</w:t>
      </w:r>
    </w:p>
    <w:p w:rsidR="008333EF" w:rsidRPr="000B58AE" w:rsidRDefault="008333EF" w:rsidP="0097045C">
      <w:pPr>
        <w:jc w:val="both"/>
        <w:rPr>
          <w:lang w:val="ru-RU"/>
        </w:rPr>
      </w:pPr>
      <w:r w:rsidRPr="000B58AE">
        <w:rPr>
          <w:lang w:val="ru-RU"/>
        </w:rPr>
        <w:t>3.11</w:t>
      </w:r>
      <w:r w:rsidRPr="000B58AE">
        <w:rPr>
          <w:lang w:val="ru-RU"/>
        </w:rPr>
        <w:tab/>
      </w:r>
      <w:r w:rsidR="00730172" w:rsidRPr="000B58AE">
        <w:rPr>
          <w:b/>
          <w:bCs/>
          <w:lang w:val="ru-RU"/>
        </w:rPr>
        <w:t>Председатель</w:t>
      </w:r>
      <w:r w:rsidR="00730172" w:rsidRPr="000B58AE">
        <w:rPr>
          <w:lang w:val="ru-RU"/>
        </w:rPr>
        <w:t xml:space="preserve"> предлагает Бюро кратко проинформировать Комитет о содержании сообщения, полученного Бюро от Италии 24 июня 2013 года</w:t>
      </w:r>
      <w:r w:rsidRPr="000B58AE">
        <w:rPr>
          <w:lang w:val="ru-RU"/>
        </w:rPr>
        <w:t>.</w:t>
      </w:r>
    </w:p>
    <w:p w:rsidR="008333EF" w:rsidRPr="000B58AE" w:rsidRDefault="008333EF" w:rsidP="0097045C">
      <w:pPr>
        <w:jc w:val="both"/>
        <w:rPr>
          <w:lang w:val="ru-RU"/>
        </w:rPr>
      </w:pPr>
      <w:r w:rsidRPr="000B58AE">
        <w:rPr>
          <w:lang w:val="ru-RU"/>
        </w:rPr>
        <w:t>3.12</w:t>
      </w:r>
      <w:r w:rsidRPr="000B58AE">
        <w:rPr>
          <w:lang w:val="ru-RU"/>
        </w:rPr>
        <w:tab/>
      </w:r>
      <w:r w:rsidR="00730172" w:rsidRPr="000B58AE">
        <w:rPr>
          <w:b/>
          <w:bCs/>
          <w:lang w:val="ru-RU"/>
        </w:rPr>
        <w:t>Г-н Ба</w:t>
      </w:r>
      <w:r w:rsidRPr="000B58AE">
        <w:rPr>
          <w:b/>
          <w:bCs/>
          <w:lang w:val="ru-RU"/>
        </w:rPr>
        <w:t xml:space="preserve"> (TSD/TPR)</w:t>
      </w:r>
      <w:r w:rsidRPr="000B58AE">
        <w:rPr>
          <w:lang w:val="ru-RU"/>
        </w:rPr>
        <w:t xml:space="preserve"> </w:t>
      </w:r>
      <w:r w:rsidR="00730172" w:rsidRPr="000B58AE">
        <w:rPr>
          <w:lang w:val="ru-RU"/>
        </w:rPr>
        <w:t>говорит, что посредством плана действий, содержащегося в ее сообщении, Италия обязуется прекратить вредные помехи телевизионным станциям в отношении трех (из восьми) случаев, сообщенных Францией, 14 (из 73) сл</w:t>
      </w:r>
      <w:r w:rsidR="00EF2FBF" w:rsidRPr="000B58AE">
        <w:rPr>
          <w:lang w:val="ru-RU"/>
        </w:rPr>
        <w:t>учаев, сообщенных Хорватией, 14 </w:t>
      </w:r>
      <w:r w:rsidR="00730172" w:rsidRPr="000B58AE">
        <w:rPr>
          <w:lang w:val="ru-RU"/>
        </w:rPr>
        <w:t>(из</w:t>
      </w:r>
      <w:r w:rsidR="006C50D8" w:rsidRPr="000B58AE">
        <w:rPr>
          <w:lang w:val="ru-RU"/>
        </w:rPr>
        <w:t> </w:t>
      </w:r>
      <w:r w:rsidR="00730172" w:rsidRPr="000B58AE">
        <w:rPr>
          <w:lang w:val="ru-RU"/>
        </w:rPr>
        <w:t>32) случаев, сообщенных Мальтой и трех (из 39) случаев, сообщенных Словенией.</w:t>
      </w:r>
    </w:p>
    <w:p w:rsidR="008333EF" w:rsidRPr="000B58AE" w:rsidRDefault="008333EF" w:rsidP="0097045C">
      <w:pPr>
        <w:jc w:val="both"/>
        <w:rPr>
          <w:lang w:val="ru-RU"/>
        </w:rPr>
      </w:pPr>
      <w:r w:rsidRPr="000B58AE">
        <w:rPr>
          <w:lang w:val="ru-RU"/>
        </w:rPr>
        <w:t>3.13</w:t>
      </w:r>
      <w:r w:rsidRPr="000B58AE">
        <w:rPr>
          <w:lang w:val="ru-RU"/>
        </w:rPr>
        <w:tab/>
      </w:r>
      <w:r w:rsidR="00730172" w:rsidRPr="000B58AE">
        <w:rPr>
          <w:b/>
          <w:bCs/>
          <w:lang w:val="ru-RU"/>
        </w:rPr>
        <w:t>Г-н Стрелец</w:t>
      </w:r>
      <w:r w:rsidR="00730172" w:rsidRPr="000B58AE">
        <w:rPr>
          <w:lang w:val="ru-RU"/>
        </w:rPr>
        <w:t xml:space="preserve"> говорит, что содержащуюся в плане действия информацию следует направить заинтересованным администрациям, а также разместить на веб-странице Комитета.</w:t>
      </w:r>
    </w:p>
    <w:p w:rsidR="008333EF" w:rsidRPr="000B58AE" w:rsidRDefault="008333EF" w:rsidP="0097045C">
      <w:pPr>
        <w:jc w:val="both"/>
        <w:rPr>
          <w:lang w:val="ru-RU"/>
        </w:rPr>
      </w:pPr>
      <w:r w:rsidRPr="000B58AE">
        <w:rPr>
          <w:lang w:val="ru-RU"/>
        </w:rPr>
        <w:t>3.14</w:t>
      </w:r>
      <w:r w:rsidRPr="000B58AE">
        <w:rPr>
          <w:lang w:val="ru-RU"/>
        </w:rPr>
        <w:tab/>
      </w:r>
      <w:r w:rsidR="00730172" w:rsidRPr="000B58AE">
        <w:rPr>
          <w:b/>
          <w:bCs/>
          <w:lang w:val="ru-RU"/>
        </w:rPr>
        <w:t>Г-н Ито</w:t>
      </w:r>
      <w:r w:rsidR="00730172" w:rsidRPr="000B58AE">
        <w:rPr>
          <w:lang w:val="ru-RU"/>
        </w:rPr>
        <w:t xml:space="preserve"> с удовлетворение</w:t>
      </w:r>
      <w:r w:rsidR="00CB33BD" w:rsidRPr="000B58AE">
        <w:rPr>
          <w:lang w:val="ru-RU"/>
        </w:rPr>
        <w:t>м</w:t>
      </w:r>
      <w:r w:rsidR="00730172" w:rsidRPr="000B58AE">
        <w:rPr>
          <w:lang w:val="ru-RU"/>
        </w:rPr>
        <w:t xml:space="preserve"> отмечает информацию, полученную от Италии, и указывает, что план действий должен быть связан с графиком выполнения</w:t>
      </w:r>
      <w:r w:rsidRPr="000B58AE">
        <w:rPr>
          <w:lang w:val="ru-RU"/>
        </w:rPr>
        <w:t>.</w:t>
      </w:r>
    </w:p>
    <w:p w:rsidR="008333EF" w:rsidRPr="000B58AE" w:rsidRDefault="008333EF" w:rsidP="0097045C">
      <w:pPr>
        <w:jc w:val="both"/>
        <w:rPr>
          <w:lang w:val="ru-RU"/>
        </w:rPr>
      </w:pPr>
      <w:r w:rsidRPr="000B58AE">
        <w:rPr>
          <w:lang w:val="ru-RU"/>
        </w:rPr>
        <w:t>3.15</w:t>
      </w:r>
      <w:r w:rsidRPr="000B58AE">
        <w:rPr>
          <w:lang w:val="ru-RU"/>
        </w:rPr>
        <w:tab/>
      </w:r>
      <w:r w:rsidR="00730172" w:rsidRPr="000B58AE">
        <w:rPr>
          <w:b/>
          <w:bCs/>
          <w:lang w:val="ru-RU"/>
        </w:rPr>
        <w:t xml:space="preserve">Г-н Ба </w:t>
      </w:r>
      <w:r w:rsidRPr="000B58AE">
        <w:rPr>
          <w:b/>
          <w:bCs/>
          <w:lang w:val="ru-RU"/>
        </w:rPr>
        <w:t>(TSD/TPR)</w:t>
      </w:r>
      <w:r w:rsidRPr="000B58AE">
        <w:rPr>
          <w:lang w:val="ru-RU"/>
        </w:rPr>
        <w:t xml:space="preserve"> </w:t>
      </w:r>
      <w:r w:rsidR="00730172" w:rsidRPr="000B58AE">
        <w:rPr>
          <w:lang w:val="ru-RU"/>
        </w:rPr>
        <w:t>подтверждает, что Италия планирует завершить свои действия</w:t>
      </w:r>
      <w:r w:rsidR="00CB33BD" w:rsidRPr="000B58AE">
        <w:rPr>
          <w:lang w:val="ru-RU"/>
        </w:rPr>
        <w:t xml:space="preserve"> в отношении </w:t>
      </w:r>
      <w:r w:rsidR="00730172" w:rsidRPr="000B58AE">
        <w:rPr>
          <w:lang w:val="ru-RU"/>
        </w:rPr>
        <w:t xml:space="preserve">упомянутых присвоений в следующие сроки: до сентября для Франции, </w:t>
      </w:r>
      <w:r w:rsidR="00CB33BD" w:rsidRPr="000B58AE">
        <w:rPr>
          <w:lang w:val="ru-RU"/>
        </w:rPr>
        <w:t xml:space="preserve">до </w:t>
      </w:r>
      <w:r w:rsidR="00730172" w:rsidRPr="000B58AE">
        <w:rPr>
          <w:lang w:val="ru-RU"/>
        </w:rPr>
        <w:t>октября для Хорватии</w:t>
      </w:r>
      <w:r w:rsidR="005778A8" w:rsidRPr="000B58AE">
        <w:rPr>
          <w:lang w:val="ru-RU"/>
        </w:rPr>
        <w:t xml:space="preserve"> и </w:t>
      </w:r>
      <w:r w:rsidR="00CB33BD" w:rsidRPr="000B58AE">
        <w:rPr>
          <w:lang w:val="ru-RU"/>
        </w:rPr>
        <w:t xml:space="preserve">до </w:t>
      </w:r>
      <w:r w:rsidR="00730172" w:rsidRPr="000B58AE">
        <w:rPr>
          <w:lang w:val="ru-RU"/>
        </w:rPr>
        <w:t>августа для Мальты.</w:t>
      </w:r>
    </w:p>
    <w:p w:rsidR="008333EF" w:rsidRPr="000B58AE" w:rsidRDefault="008333EF" w:rsidP="0097045C">
      <w:pPr>
        <w:jc w:val="both"/>
        <w:rPr>
          <w:lang w:val="ru-RU"/>
        </w:rPr>
      </w:pPr>
      <w:r w:rsidRPr="000B58AE">
        <w:rPr>
          <w:lang w:val="ru-RU"/>
        </w:rPr>
        <w:lastRenderedPageBreak/>
        <w:t>3.16</w:t>
      </w:r>
      <w:r w:rsidRPr="000B58AE">
        <w:rPr>
          <w:lang w:val="ru-RU"/>
        </w:rPr>
        <w:tab/>
      </w:r>
      <w:r w:rsidR="00730172" w:rsidRPr="000B58AE">
        <w:rPr>
          <w:b/>
          <w:bCs/>
          <w:lang w:val="ru-RU"/>
        </w:rPr>
        <w:t xml:space="preserve">Руководитель </w:t>
      </w:r>
      <w:r w:rsidRPr="000B58AE">
        <w:rPr>
          <w:b/>
          <w:bCs/>
          <w:lang w:val="ru-RU"/>
        </w:rPr>
        <w:t>TSD</w:t>
      </w:r>
      <w:r w:rsidRPr="000B58AE">
        <w:rPr>
          <w:lang w:val="ru-RU"/>
        </w:rPr>
        <w:t xml:space="preserve"> </w:t>
      </w:r>
      <w:r w:rsidR="00730172" w:rsidRPr="000B58AE">
        <w:rPr>
          <w:lang w:val="ru-RU"/>
        </w:rPr>
        <w:t>напоминает, что вся информация, полученная Бюро в отношении вредных помех, размещена на веб-странице Комитета</w:t>
      </w:r>
      <w:r w:rsidRPr="000B58AE">
        <w:rPr>
          <w:lang w:val="ru-RU"/>
        </w:rPr>
        <w:t>.</w:t>
      </w:r>
    </w:p>
    <w:p w:rsidR="00730172" w:rsidRPr="000B58AE" w:rsidRDefault="008333EF" w:rsidP="0097045C">
      <w:pPr>
        <w:jc w:val="both"/>
        <w:rPr>
          <w:lang w:val="ru-RU"/>
        </w:rPr>
      </w:pPr>
      <w:r w:rsidRPr="000B58AE">
        <w:rPr>
          <w:lang w:val="ru-RU"/>
        </w:rPr>
        <w:t>3.17</w:t>
      </w:r>
      <w:r w:rsidRPr="000B58AE">
        <w:rPr>
          <w:lang w:val="ru-RU"/>
        </w:rPr>
        <w:tab/>
      </w:r>
      <w:r w:rsidR="00730172" w:rsidRPr="000B58AE">
        <w:rPr>
          <w:b/>
          <w:bCs/>
          <w:lang w:val="ru-RU"/>
        </w:rPr>
        <w:t>Г-н Жилинскас</w:t>
      </w:r>
      <w:r w:rsidR="00730172" w:rsidRPr="000B58AE">
        <w:rPr>
          <w:lang w:val="ru-RU"/>
        </w:rPr>
        <w:t xml:space="preserve"> выражает признательность за предоставленную Италией информацию, которую Комитет ожидал в течение длительного времени, но отмечает, что этот план действий касается только приблизительно семи процентов вредных помех, сообщенных Словенией. Оратор соглашается с г-ном Стрельцом, что эту информацию следует направить заинтер</w:t>
      </w:r>
      <w:r w:rsidR="006C50D8" w:rsidRPr="000B58AE">
        <w:rPr>
          <w:lang w:val="ru-RU"/>
        </w:rPr>
        <w:t>есованным администрациям.</w:t>
      </w:r>
    </w:p>
    <w:p w:rsidR="00730172" w:rsidRPr="000B58AE" w:rsidRDefault="008333EF" w:rsidP="0097045C">
      <w:pPr>
        <w:jc w:val="both"/>
        <w:rPr>
          <w:lang w:val="ru-RU"/>
        </w:rPr>
      </w:pPr>
      <w:r w:rsidRPr="000B58AE">
        <w:rPr>
          <w:lang w:val="ru-RU"/>
        </w:rPr>
        <w:t>3.18</w:t>
      </w:r>
      <w:r w:rsidRPr="000B58AE">
        <w:rPr>
          <w:lang w:val="ru-RU"/>
        </w:rPr>
        <w:tab/>
      </w:r>
      <w:r w:rsidR="00730172" w:rsidRPr="000B58AE">
        <w:rPr>
          <w:b/>
          <w:bCs/>
          <w:lang w:val="ru-RU"/>
        </w:rPr>
        <w:t>Г-н Бесси</w:t>
      </w:r>
      <w:r w:rsidR="00730172" w:rsidRPr="000B58AE">
        <w:rPr>
          <w:lang w:val="ru-RU"/>
        </w:rPr>
        <w:t xml:space="preserve"> отмечает, что Комитету не было представлено ни одного документа, относящегося к плану действий. Оратор полагает, что Комитету следует обсудить этот вопрос на своем следующем собрании, с учетом замечаний, полученных от заинтересованных администраций.</w:t>
      </w:r>
    </w:p>
    <w:p w:rsidR="008333EF" w:rsidRPr="000B58AE" w:rsidRDefault="008333EF" w:rsidP="0097045C">
      <w:pPr>
        <w:jc w:val="both"/>
        <w:rPr>
          <w:b/>
          <w:lang w:val="ru-RU"/>
        </w:rPr>
      </w:pPr>
      <w:r w:rsidRPr="000B58AE">
        <w:rPr>
          <w:lang w:val="ru-RU"/>
        </w:rPr>
        <w:t>3.19</w:t>
      </w:r>
      <w:r w:rsidRPr="000B58AE">
        <w:rPr>
          <w:lang w:val="ru-RU"/>
        </w:rPr>
        <w:tab/>
      </w:r>
      <w:r w:rsidR="00730172" w:rsidRPr="000B58AE">
        <w:rPr>
          <w:b/>
          <w:bCs/>
          <w:lang w:val="ru-RU"/>
        </w:rPr>
        <w:t>Г-н Стрелец</w:t>
      </w:r>
      <w:r w:rsidR="00730172" w:rsidRPr="000B58AE">
        <w:rPr>
          <w:lang w:val="ru-RU"/>
        </w:rPr>
        <w:t xml:space="preserve"> соглашается с тем, что Комитету следует рассмотреть этот вопрос на следующем собрании</w:t>
      </w:r>
      <w:r w:rsidR="00D56113" w:rsidRPr="000B58AE">
        <w:rPr>
          <w:lang w:val="ru-RU"/>
        </w:rPr>
        <w:t>,</w:t>
      </w:r>
      <w:r w:rsidR="00730172" w:rsidRPr="000B58AE">
        <w:rPr>
          <w:lang w:val="ru-RU"/>
        </w:rPr>
        <w:t xml:space="preserve"> и просит, чтобы к тому времени был предоставлен отчет </w:t>
      </w:r>
      <w:r w:rsidR="009821CB" w:rsidRPr="000B58AE">
        <w:rPr>
          <w:lang w:val="ru-RU"/>
        </w:rPr>
        <w:t>Советника по правовым вопросам относительно правовых вариантов разрешения этой ситуации</w:t>
      </w:r>
      <w:r w:rsidRPr="000B58AE">
        <w:rPr>
          <w:lang w:val="ru-RU"/>
        </w:rPr>
        <w:t>.</w:t>
      </w:r>
    </w:p>
    <w:p w:rsidR="008333EF" w:rsidRPr="000B58AE" w:rsidRDefault="008333EF" w:rsidP="0097045C">
      <w:pPr>
        <w:jc w:val="both"/>
        <w:rPr>
          <w:lang w:val="ru-RU"/>
        </w:rPr>
      </w:pPr>
      <w:r w:rsidRPr="000B58AE">
        <w:rPr>
          <w:lang w:val="ru-RU"/>
        </w:rPr>
        <w:t>3.20</w:t>
      </w:r>
      <w:r w:rsidRPr="000B58AE">
        <w:rPr>
          <w:lang w:val="ru-RU"/>
        </w:rPr>
        <w:tab/>
      </w:r>
      <w:r w:rsidR="009821CB" w:rsidRPr="000B58AE">
        <w:rPr>
          <w:lang w:val="ru-RU"/>
        </w:rPr>
        <w:t xml:space="preserve">Комитет </w:t>
      </w:r>
      <w:r w:rsidR="009821CB" w:rsidRPr="000B58AE">
        <w:rPr>
          <w:b/>
          <w:bCs/>
          <w:lang w:val="ru-RU"/>
        </w:rPr>
        <w:t>утверждает</w:t>
      </w:r>
      <w:r w:rsidR="009821CB" w:rsidRPr="000B58AE">
        <w:rPr>
          <w:lang w:val="ru-RU"/>
        </w:rPr>
        <w:t xml:space="preserve"> следующие выводы</w:t>
      </w:r>
      <w:r w:rsidRPr="000B58AE">
        <w:rPr>
          <w:lang w:val="ru-RU"/>
        </w:rPr>
        <w:t>:</w:t>
      </w:r>
    </w:p>
    <w:p w:rsidR="008333EF" w:rsidRPr="000B58AE" w:rsidRDefault="009821CB" w:rsidP="0097045C">
      <w:pPr>
        <w:jc w:val="both"/>
        <w:rPr>
          <w:lang w:val="ru-RU" w:eastAsia="zh-CN"/>
        </w:rPr>
      </w:pPr>
      <w:r w:rsidRPr="000B58AE">
        <w:rPr>
          <w:lang w:val="ru-RU" w:eastAsia="zh-CN"/>
        </w:rPr>
        <w:t xml:space="preserve">"Комитет принял к сведению отчет Директора </w:t>
      </w:r>
      <w:r w:rsidR="008333EF" w:rsidRPr="000B58AE">
        <w:rPr>
          <w:lang w:val="ru-RU" w:eastAsia="zh-CN"/>
        </w:rPr>
        <w:t>(</w:t>
      </w:r>
      <w:r w:rsidRPr="000B58AE">
        <w:rPr>
          <w:lang w:val="ru-RU" w:eastAsia="zh-CN"/>
        </w:rPr>
        <w:t xml:space="preserve">Документ </w:t>
      </w:r>
      <w:r w:rsidR="008333EF" w:rsidRPr="000B58AE">
        <w:rPr>
          <w:lang w:val="ru-RU"/>
        </w:rPr>
        <w:t>RRB13</w:t>
      </w:r>
      <w:r w:rsidR="008333EF" w:rsidRPr="000B58AE">
        <w:rPr>
          <w:lang w:val="ru-RU" w:eastAsia="zh-CN"/>
        </w:rPr>
        <w:t>-2/3).</w:t>
      </w:r>
    </w:p>
    <w:p w:rsidR="009821CB" w:rsidRPr="000B58AE" w:rsidRDefault="009821CB" w:rsidP="0097045C">
      <w:pPr>
        <w:jc w:val="both"/>
        <w:rPr>
          <w:lang w:val="ru-RU" w:eastAsia="zh-CN"/>
        </w:rPr>
      </w:pPr>
      <w:r w:rsidRPr="000B58AE">
        <w:rPr>
          <w:lang w:val="ru-RU" w:eastAsia="zh-CN"/>
        </w:rPr>
        <w:t xml:space="preserve">В отношении п. 4.2.2 Отчета Директора (касающегося вредных помех службам звукового и </w:t>
      </w:r>
      <w:r w:rsidRPr="000B58AE">
        <w:rPr>
          <w:cs/>
          <w:lang w:val="ru-RU" w:eastAsia="zh-CN"/>
        </w:rPr>
        <w:t>‎</w:t>
      </w:r>
      <w:r w:rsidRPr="000B58AE">
        <w:rPr>
          <w:lang w:val="ru-RU" w:eastAsia="zh-CN"/>
        </w:rPr>
        <w:t xml:space="preserve">телевизионного радиовещания, создаваемых Италией ее соседям) Комитет отметил, что во </w:t>
      </w:r>
      <w:r w:rsidRPr="000B58AE">
        <w:rPr>
          <w:cs/>
          <w:lang w:val="ru-RU" w:eastAsia="zh-CN"/>
        </w:rPr>
        <w:t>‎</w:t>
      </w:r>
      <w:r w:rsidRPr="000B58AE">
        <w:rPr>
          <w:lang w:val="ru-RU" w:eastAsia="zh-CN"/>
        </w:rPr>
        <w:t xml:space="preserve">исполнение его решения по </w:t>
      </w:r>
      <w:r w:rsidRPr="000B58AE">
        <w:rPr>
          <w:lang w:val="ru-RU"/>
        </w:rPr>
        <w:t>данному</w:t>
      </w:r>
      <w:r w:rsidRPr="000B58AE">
        <w:rPr>
          <w:lang w:val="ru-RU" w:eastAsia="zh-CN"/>
        </w:rPr>
        <w:t xml:space="preserve"> вопросу, принятому на его 62-м собрании, администрация </w:t>
      </w:r>
      <w:r w:rsidRPr="000B58AE">
        <w:rPr>
          <w:cs/>
          <w:lang w:val="ru-RU" w:eastAsia="zh-CN"/>
        </w:rPr>
        <w:t>‎</w:t>
      </w:r>
      <w:r w:rsidRPr="000B58AE">
        <w:rPr>
          <w:lang w:val="ru-RU" w:eastAsia="zh-CN"/>
        </w:rPr>
        <w:t xml:space="preserve">Италии направила БР план действий, который ей был бы принят для устранения некоторых случаев </w:t>
      </w:r>
      <w:r w:rsidRPr="000B58AE">
        <w:rPr>
          <w:cs/>
          <w:lang w:val="ru-RU" w:eastAsia="zh-CN"/>
        </w:rPr>
        <w:t>‎</w:t>
      </w:r>
      <w:r w:rsidRPr="000B58AE">
        <w:rPr>
          <w:lang w:val="ru-RU" w:eastAsia="zh-CN"/>
        </w:rPr>
        <w:t xml:space="preserve">вредных помех соседним с ней странам. Комитет поручил Бюро разместить этот план в </w:t>
      </w:r>
      <w:r w:rsidRPr="000B58AE">
        <w:rPr>
          <w:cs/>
          <w:lang w:val="ru-RU" w:eastAsia="zh-CN"/>
        </w:rPr>
        <w:t>‎</w:t>
      </w:r>
      <w:r w:rsidRPr="000B58AE">
        <w:rPr>
          <w:lang w:val="ru-RU" w:eastAsia="zh-CN"/>
        </w:rPr>
        <w:t xml:space="preserve">специальном тематическом разделе веб-страницы РРК, созданном с этой целью, и направить его </w:t>
      </w:r>
      <w:r w:rsidRPr="000B58AE">
        <w:rPr>
          <w:cs/>
          <w:lang w:val="ru-RU" w:eastAsia="zh-CN"/>
        </w:rPr>
        <w:t>‎</w:t>
      </w:r>
      <w:r w:rsidRPr="000B58AE">
        <w:rPr>
          <w:lang w:val="ru-RU" w:eastAsia="zh-CN"/>
        </w:rPr>
        <w:t xml:space="preserve">затронутым администрациям с просьбой представить свои замечания. Комитет выразил </w:t>
      </w:r>
      <w:r w:rsidRPr="000B58AE">
        <w:rPr>
          <w:cs/>
          <w:lang w:val="ru-RU" w:eastAsia="zh-CN"/>
        </w:rPr>
        <w:t>‎</w:t>
      </w:r>
      <w:r w:rsidRPr="000B58AE">
        <w:rPr>
          <w:lang w:val="ru-RU" w:eastAsia="zh-CN"/>
        </w:rPr>
        <w:t xml:space="preserve">признательность администрации Италии за предпринятые усилия и настоятельно призвал ее как </w:t>
      </w:r>
      <w:r w:rsidRPr="000B58AE">
        <w:rPr>
          <w:cs/>
          <w:lang w:val="ru-RU" w:eastAsia="zh-CN"/>
        </w:rPr>
        <w:t>‎</w:t>
      </w:r>
      <w:r w:rsidRPr="000B58AE">
        <w:rPr>
          <w:lang w:val="ru-RU" w:eastAsia="zh-CN"/>
        </w:rPr>
        <w:t>можно скорее представить полный план, содержащий предельные сроки.</w:t>
      </w:r>
      <w:r w:rsidRPr="000B58AE">
        <w:rPr>
          <w:cs/>
          <w:lang w:val="ru-RU" w:eastAsia="zh-CN"/>
        </w:rPr>
        <w:t>‎</w:t>
      </w:r>
    </w:p>
    <w:p w:rsidR="009821CB" w:rsidRPr="000B58AE" w:rsidRDefault="009821CB" w:rsidP="0097045C">
      <w:pPr>
        <w:jc w:val="both"/>
        <w:rPr>
          <w:lang w:val="ru-RU" w:eastAsia="zh-CN"/>
        </w:rPr>
      </w:pPr>
      <w:r w:rsidRPr="000B58AE">
        <w:rPr>
          <w:lang w:val="ru-RU" w:eastAsia="zh-CN"/>
        </w:rPr>
        <w:t xml:space="preserve">В отношении специального исследования, которое в </w:t>
      </w:r>
      <w:r w:rsidRPr="000B58AE">
        <w:rPr>
          <w:lang w:val="ru-RU"/>
        </w:rPr>
        <w:t>соответствии</w:t>
      </w:r>
      <w:r w:rsidRPr="000B58AE">
        <w:rPr>
          <w:lang w:val="ru-RU" w:eastAsia="zh-CN"/>
        </w:rPr>
        <w:t xml:space="preserve"> </w:t>
      </w:r>
      <w:r w:rsidR="00D56113" w:rsidRPr="000B58AE">
        <w:rPr>
          <w:lang w:val="ru-RU" w:eastAsia="zh-CN"/>
        </w:rPr>
        <w:t xml:space="preserve">с </w:t>
      </w:r>
      <w:r w:rsidRPr="000B58AE">
        <w:rPr>
          <w:lang w:val="ru-RU" w:eastAsia="zh-CN"/>
        </w:rPr>
        <w:t xml:space="preserve">просьбой, высказанной </w:t>
      </w:r>
      <w:r w:rsidRPr="000B58AE">
        <w:rPr>
          <w:cs/>
          <w:lang w:val="ru-RU" w:eastAsia="zh-CN"/>
        </w:rPr>
        <w:t>‎</w:t>
      </w:r>
      <w:r w:rsidRPr="000B58AE">
        <w:rPr>
          <w:lang w:val="ru-RU" w:eastAsia="zh-CN"/>
        </w:rPr>
        <w:t xml:space="preserve">Комитетом на своем 62-м собрании, должно было быть проведено </w:t>
      </w:r>
      <w:r w:rsidR="00D56113" w:rsidRPr="000B58AE">
        <w:rPr>
          <w:lang w:val="ru-RU" w:eastAsia="zh-CN"/>
        </w:rPr>
        <w:t xml:space="preserve">Советником </w:t>
      </w:r>
      <w:r w:rsidRPr="000B58AE">
        <w:rPr>
          <w:lang w:val="ru-RU" w:eastAsia="zh-CN"/>
        </w:rPr>
        <w:t xml:space="preserve">МСЭ по правовым </w:t>
      </w:r>
      <w:r w:rsidRPr="000B58AE">
        <w:rPr>
          <w:cs/>
          <w:lang w:val="ru-RU" w:eastAsia="zh-CN"/>
        </w:rPr>
        <w:t>‎</w:t>
      </w:r>
      <w:r w:rsidRPr="000B58AE">
        <w:rPr>
          <w:lang w:val="ru-RU" w:eastAsia="zh-CN"/>
        </w:rPr>
        <w:t xml:space="preserve">вопросам, чтобы определить любые правовые варианты разрешения ситуации, при </w:t>
      </w:r>
      <w:r w:rsidRPr="000B58AE">
        <w:rPr>
          <w:cs/>
          <w:lang w:val="ru-RU" w:eastAsia="zh-CN"/>
        </w:rPr>
        <w:t>‎</w:t>
      </w:r>
      <w:r w:rsidRPr="000B58AE">
        <w:rPr>
          <w:lang w:val="ru-RU" w:eastAsia="zh-CN"/>
        </w:rPr>
        <w:t xml:space="preserve">которой </w:t>
      </w:r>
      <w:r w:rsidRPr="000B58AE">
        <w:rPr>
          <w:cs/>
          <w:lang w:val="ru-RU" w:eastAsia="zh-CN"/>
        </w:rPr>
        <w:t>‎</w:t>
      </w:r>
      <w:r w:rsidRPr="000B58AE">
        <w:rPr>
          <w:lang w:val="ru-RU" w:eastAsia="zh-CN"/>
        </w:rPr>
        <w:t xml:space="preserve">администрация, находясь в зоне планирования регионального Соглашения GE06, </w:t>
      </w:r>
      <w:r w:rsidRPr="000B58AE">
        <w:rPr>
          <w:cs/>
          <w:lang w:val="ru-RU" w:eastAsia="zh-CN"/>
        </w:rPr>
        <w:t>‎</w:t>
      </w:r>
      <w:r w:rsidRPr="000B58AE">
        <w:rPr>
          <w:lang w:val="ru-RU" w:eastAsia="zh-CN"/>
        </w:rPr>
        <w:t xml:space="preserve">осуществляет </w:t>
      </w:r>
      <w:r w:rsidRPr="000B58AE">
        <w:rPr>
          <w:cs/>
          <w:lang w:val="ru-RU" w:eastAsia="zh-CN"/>
        </w:rPr>
        <w:t>‎</w:t>
      </w:r>
      <w:r w:rsidRPr="000B58AE">
        <w:rPr>
          <w:lang w:val="ru-RU" w:eastAsia="zh-CN"/>
        </w:rPr>
        <w:t xml:space="preserve">свои права, но не соблюдает свои обязательства, Комитет обратился с просьбой к Директору </w:t>
      </w:r>
      <w:r w:rsidRPr="000B58AE">
        <w:rPr>
          <w:cs/>
          <w:lang w:val="ru-RU" w:eastAsia="zh-CN"/>
        </w:rPr>
        <w:t>‎</w:t>
      </w:r>
      <w:r w:rsidRPr="000B58AE">
        <w:rPr>
          <w:lang w:val="ru-RU" w:eastAsia="zh-CN"/>
        </w:rPr>
        <w:t xml:space="preserve">Бюро радиосвязи провести работу с </w:t>
      </w:r>
      <w:r w:rsidR="00D56113" w:rsidRPr="000B58AE">
        <w:rPr>
          <w:lang w:val="ru-RU" w:eastAsia="zh-CN"/>
        </w:rPr>
        <w:t xml:space="preserve">Советником </w:t>
      </w:r>
      <w:r w:rsidRPr="000B58AE">
        <w:rPr>
          <w:lang w:val="ru-RU" w:eastAsia="zh-CN"/>
        </w:rPr>
        <w:t xml:space="preserve">МСЭ по правовым вопросам и обеспечить </w:t>
      </w:r>
      <w:r w:rsidRPr="000B58AE">
        <w:rPr>
          <w:cs/>
          <w:lang w:val="ru-RU" w:eastAsia="zh-CN"/>
        </w:rPr>
        <w:t>‎</w:t>
      </w:r>
      <w:r w:rsidRPr="000B58AE">
        <w:rPr>
          <w:lang w:val="ru-RU" w:eastAsia="zh-CN"/>
        </w:rPr>
        <w:t>заблаговременное завершение данного исследования для рассмотрения результатов на 64</w:t>
      </w:r>
      <w:r w:rsidR="006C50D8" w:rsidRPr="000B58AE">
        <w:rPr>
          <w:lang w:val="ru-RU" w:eastAsia="zh-CN"/>
        </w:rPr>
        <w:noBreakHyphen/>
      </w:r>
      <w:r w:rsidRPr="000B58AE">
        <w:rPr>
          <w:lang w:val="ru-RU" w:eastAsia="zh-CN"/>
        </w:rPr>
        <w:t xml:space="preserve">м </w:t>
      </w:r>
      <w:r w:rsidRPr="000B58AE">
        <w:rPr>
          <w:cs/>
          <w:lang w:val="ru-RU" w:eastAsia="zh-CN"/>
        </w:rPr>
        <w:t>‎</w:t>
      </w:r>
      <w:r w:rsidR="006C50D8" w:rsidRPr="000B58AE">
        <w:rPr>
          <w:lang w:val="ru-RU" w:eastAsia="zh-CN"/>
        </w:rPr>
        <w:t>собрании.</w:t>
      </w:r>
    </w:p>
    <w:p w:rsidR="009821CB" w:rsidRPr="000B58AE" w:rsidRDefault="009821CB" w:rsidP="0097045C">
      <w:pPr>
        <w:jc w:val="both"/>
        <w:rPr>
          <w:lang w:val="ru-RU" w:eastAsia="zh-CN"/>
        </w:rPr>
      </w:pPr>
      <w:r w:rsidRPr="000B58AE">
        <w:rPr>
          <w:lang w:val="ru-RU" w:eastAsia="zh-CN"/>
        </w:rPr>
        <w:t xml:space="preserve">Комитет поручил Директору Бюро радиосвязи разместить </w:t>
      </w:r>
      <w:r w:rsidRPr="000B58AE">
        <w:rPr>
          <w:lang w:val="ru-RU"/>
        </w:rPr>
        <w:t>результаты</w:t>
      </w:r>
      <w:r w:rsidRPr="000B58AE">
        <w:rPr>
          <w:lang w:val="ru-RU" w:eastAsia="zh-CN"/>
        </w:rPr>
        <w:t xml:space="preserve"> этого </w:t>
      </w:r>
      <w:r w:rsidRPr="000B58AE">
        <w:rPr>
          <w:cs/>
          <w:lang w:val="ru-RU" w:eastAsia="zh-CN"/>
        </w:rPr>
        <w:t>‎</w:t>
      </w:r>
      <w:r w:rsidRPr="000B58AE">
        <w:rPr>
          <w:lang w:val="ru-RU" w:eastAsia="zh-CN"/>
        </w:rPr>
        <w:t>исследования на</w:t>
      </w:r>
      <w:r w:rsidR="006C50D8" w:rsidRPr="000B58AE">
        <w:rPr>
          <w:lang w:val="ru-RU" w:eastAsia="zh-CN"/>
        </w:rPr>
        <w:t> </w:t>
      </w:r>
      <w:r w:rsidRPr="000B58AE">
        <w:rPr>
          <w:lang w:val="ru-RU" w:eastAsia="zh-CN"/>
        </w:rPr>
        <w:t>веб</w:t>
      </w:r>
      <w:r w:rsidR="00EF2FBF" w:rsidRPr="000B58AE">
        <w:rPr>
          <w:lang w:val="ru-RU" w:eastAsia="zh-CN"/>
        </w:rPr>
        <w:noBreakHyphen/>
      </w:r>
      <w:r w:rsidRPr="000B58AE">
        <w:rPr>
          <w:lang w:val="ru-RU" w:eastAsia="zh-CN"/>
        </w:rPr>
        <w:t>странице РРК по мере их поступления.</w:t>
      </w:r>
      <w:r w:rsidRPr="000B58AE">
        <w:rPr>
          <w:cs/>
          <w:lang w:val="ru-RU" w:eastAsia="zh-CN"/>
        </w:rPr>
        <w:t>‎</w:t>
      </w:r>
    </w:p>
    <w:p w:rsidR="009821CB" w:rsidRPr="000B58AE" w:rsidRDefault="009821CB" w:rsidP="0097045C">
      <w:pPr>
        <w:jc w:val="both"/>
        <w:rPr>
          <w:lang w:val="ru-RU" w:eastAsia="zh-CN"/>
        </w:rPr>
      </w:pPr>
      <w:r w:rsidRPr="000B58AE">
        <w:rPr>
          <w:lang w:val="ru-RU" w:eastAsia="zh-CN"/>
        </w:rPr>
        <w:t xml:space="preserve">Комитет поручил Бюро продолжать следить за ситуацией и представить отчет </w:t>
      </w:r>
      <w:r w:rsidRPr="000B58AE">
        <w:rPr>
          <w:lang w:val="ru-RU"/>
        </w:rPr>
        <w:t>следующему</w:t>
      </w:r>
      <w:r w:rsidRPr="000B58AE">
        <w:rPr>
          <w:lang w:val="ru-RU" w:eastAsia="zh-CN"/>
        </w:rPr>
        <w:t xml:space="preserve"> </w:t>
      </w:r>
      <w:r w:rsidRPr="000B58AE">
        <w:rPr>
          <w:cs/>
          <w:lang w:val="ru-RU" w:eastAsia="zh-CN"/>
        </w:rPr>
        <w:t>‎</w:t>
      </w:r>
      <w:r w:rsidRPr="000B58AE">
        <w:rPr>
          <w:lang w:val="ru-RU" w:eastAsia="zh-CN"/>
        </w:rPr>
        <w:t>собранию Комитета"</w:t>
      </w:r>
      <w:r w:rsidRPr="000B58AE">
        <w:rPr>
          <w:rtl/>
          <w:cs/>
          <w:lang w:val="ru-RU" w:eastAsia="zh-CN"/>
        </w:rPr>
        <w:t>.</w:t>
      </w:r>
    </w:p>
    <w:p w:rsidR="008333EF" w:rsidRPr="000B58AE" w:rsidRDefault="008333EF" w:rsidP="006C50D8">
      <w:pPr>
        <w:pStyle w:val="Heading1"/>
        <w:rPr>
          <w:lang w:val="ru-RU"/>
        </w:rPr>
      </w:pPr>
      <w:r w:rsidRPr="000B58AE">
        <w:rPr>
          <w:lang w:val="ru-RU"/>
        </w:rPr>
        <w:t>4</w:t>
      </w:r>
      <w:r w:rsidRPr="000B58AE">
        <w:rPr>
          <w:lang w:val="ru-RU"/>
        </w:rPr>
        <w:tab/>
      </w:r>
      <w:r w:rsidR="009821CB" w:rsidRPr="000B58AE">
        <w:rPr>
          <w:lang w:val="ru-RU"/>
        </w:rPr>
        <w:t xml:space="preserve">Рассмотрение проекта Правил процедуры </w:t>
      </w:r>
      <w:r w:rsidRPr="000B58AE">
        <w:rPr>
          <w:lang w:val="ru-RU"/>
        </w:rPr>
        <w:t>(</w:t>
      </w:r>
      <w:r w:rsidR="009821CB" w:rsidRPr="000B58AE">
        <w:rPr>
          <w:lang w:val="ru-RU"/>
        </w:rPr>
        <w:t xml:space="preserve">Циркулярное письмо </w:t>
      </w:r>
      <w:r w:rsidRPr="000B58AE">
        <w:rPr>
          <w:lang w:val="ru-RU"/>
        </w:rPr>
        <w:t>CCRR/48;</w:t>
      </w:r>
      <w:r w:rsidR="006C50D8" w:rsidRPr="000B58AE">
        <w:rPr>
          <w:lang w:val="ru-RU"/>
        </w:rPr>
        <w:t xml:space="preserve"> </w:t>
      </w:r>
      <w:r w:rsidR="009821CB" w:rsidRPr="000B58AE">
        <w:rPr>
          <w:lang w:val="ru-RU"/>
        </w:rPr>
        <w:t>Документ</w:t>
      </w:r>
      <w:r w:rsidR="006C50D8" w:rsidRPr="000B58AE">
        <w:rPr>
          <w:lang w:val="ru-RU"/>
        </w:rPr>
        <w:t> </w:t>
      </w:r>
      <w:r w:rsidRPr="000B58AE">
        <w:rPr>
          <w:lang w:val="ru-RU"/>
        </w:rPr>
        <w:t>RRB13-2/2)</w:t>
      </w:r>
    </w:p>
    <w:p w:rsidR="008333EF" w:rsidRPr="000B58AE" w:rsidRDefault="008333EF" w:rsidP="0097045C">
      <w:pPr>
        <w:jc w:val="both"/>
        <w:rPr>
          <w:lang w:val="ru-RU"/>
        </w:rPr>
      </w:pPr>
      <w:r w:rsidRPr="000B58AE">
        <w:rPr>
          <w:lang w:val="ru-RU"/>
        </w:rPr>
        <w:t>4.1</w:t>
      </w:r>
      <w:r w:rsidRPr="000B58AE">
        <w:rPr>
          <w:lang w:val="ru-RU"/>
        </w:rPr>
        <w:tab/>
      </w:r>
      <w:r w:rsidR="009821CB" w:rsidRPr="000B58AE">
        <w:rPr>
          <w:b/>
          <w:bCs/>
          <w:lang w:val="ru-RU"/>
        </w:rPr>
        <w:t>Председатель</w:t>
      </w:r>
      <w:r w:rsidR="009821CB" w:rsidRPr="000B58AE">
        <w:rPr>
          <w:lang w:val="ru-RU"/>
        </w:rPr>
        <w:t xml:space="preserve"> обращает внимание на Циркулярное письмо </w:t>
      </w:r>
      <w:r w:rsidRPr="000B58AE">
        <w:rPr>
          <w:lang w:val="ru-RU"/>
        </w:rPr>
        <w:t>CCRR/48</w:t>
      </w:r>
      <w:r w:rsidR="009821CB" w:rsidRPr="000B58AE">
        <w:rPr>
          <w:lang w:val="ru-RU"/>
        </w:rPr>
        <w:t xml:space="preserve">, </w:t>
      </w:r>
      <w:r w:rsidR="00951991" w:rsidRPr="000B58AE">
        <w:rPr>
          <w:lang w:val="ru-RU"/>
        </w:rPr>
        <w:t xml:space="preserve">в </w:t>
      </w:r>
      <w:r w:rsidR="00503B7A" w:rsidRPr="000B58AE">
        <w:rPr>
          <w:lang w:val="ru-RU"/>
        </w:rPr>
        <w:t>которо</w:t>
      </w:r>
      <w:r w:rsidR="00951991" w:rsidRPr="000B58AE">
        <w:rPr>
          <w:lang w:val="ru-RU"/>
        </w:rPr>
        <w:t>м</w:t>
      </w:r>
      <w:r w:rsidR="00503B7A" w:rsidRPr="000B58AE">
        <w:rPr>
          <w:lang w:val="ru-RU"/>
        </w:rPr>
        <w:t xml:space="preserve"> </w:t>
      </w:r>
      <w:r w:rsidR="009821CB" w:rsidRPr="000B58AE">
        <w:rPr>
          <w:lang w:val="ru-RU"/>
        </w:rPr>
        <w:t>содерж</w:t>
      </w:r>
      <w:r w:rsidR="00503B7A" w:rsidRPr="000B58AE">
        <w:rPr>
          <w:lang w:val="ru-RU"/>
        </w:rPr>
        <w:t>ит</w:t>
      </w:r>
      <w:r w:rsidR="00951991" w:rsidRPr="000B58AE">
        <w:rPr>
          <w:lang w:val="ru-RU"/>
        </w:rPr>
        <w:t>ся</w:t>
      </w:r>
      <w:r w:rsidR="009821CB" w:rsidRPr="000B58AE">
        <w:rPr>
          <w:lang w:val="ru-RU"/>
        </w:rPr>
        <w:t xml:space="preserve"> проект изменения к </w:t>
      </w:r>
      <w:r w:rsidR="00503B7A" w:rsidRPr="000B58AE">
        <w:rPr>
          <w:lang w:val="ru-RU"/>
        </w:rPr>
        <w:t xml:space="preserve">Части С Правил процедуры, касающейся внутренних методов и методов работы Комитета, и на </w:t>
      </w:r>
      <w:r w:rsidR="00951991" w:rsidRPr="000B58AE">
        <w:rPr>
          <w:lang w:val="ru-RU"/>
        </w:rPr>
        <w:t>комментарии</w:t>
      </w:r>
      <w:r w:rsidR="00503B7A" w:rsidRPr="000B58AE">
        <w:rPr>
          <w:lang w:val="ru-RU"/>
        </w:rPr>
        <w:t>, полученные от администрации Пакистана в</w:t>
      </w:r>
      <w:r w:rsidRPr="000B58AE">
        <w:rPr>
          <w:lang w:val="ru-RU"/>
        </w:rPr>
        <w:t xml:space="preserve"> </w:t>
      </w:r>
      <w:r w:rsidR="00503B7A" w:rsidRPr="000B58AE">
        <w:rPr>
          <w:lang w:val="ru-RU"/>
        </w:rPr>
        <w:t xml:space="preserve">Документе </w:t>
      </w:r>
      <w:r w:rsidRPr="000B58AE">
        <w:rPr>
          <w:lang w:val="ru-RU"/>
        </w:rPr>
        <w:t>RRB13</w:t>
      </w:r>
      <w:r w:rsidRPr="000B58AE">
        <w:rPr>
          <w:lang w:val="ru-RU"/>
        </w:rPr>
        <w:noBreakHyphen/>
        <w:t>2/2</w:t>
      </w:r>
      <w:r w:rsidR="00503B7A" w:rsidRPr="000B58AE">
        <w:rPr>
          <w:lang w:val="ru-RU"/>
        </w:rPr>
        <w:t>,</w:t>
      </w:r>
      <w:r w:rsidRPr="000B58AE">
        <w:rPr>
          <w:lang w:val="ru-RU"/>
        </w:rPr>
        <w:t xml:space="preserve"> </w:t>
      </w:r>
      <w:r w:rsidR="00503B7A" w:rsidRPr="000B58AE">
        <w:rPr>
          <w:lang w:val="ru-RU"/>
        </w:rPr>
        <w:t>с</w:t>
      </w:r>
      <w:r w:rsidR="006C50D8" w:rsidRPr="000B58AE">
        <w:rPr>
          <w:lang w:val="ru-RU"/>
        </w:rPr>
        <w:t> </w:t>
      </w:r>
      <w:r w:rsidR="00503B7A" w:rsidRPr="000B58AE">
        <w:rPr>
          <w:lang w:val="ru-RU"/>
        </w:rPr>
        <w:t xml:space="preserve">поддержкой </w:t>
      </w:r>
      <w:r w:rsidR="00951991" w:rsidRPr="000B58AE">
        <w:rPr>
          <w:lang w:val="ru-RU"/>
        </w:rPr>
        <w:t xml:space="preserve">этого </w:t>
      </w:r>
      <w:r w:rsidR="00503B7A" w:rsidRPr="000B58AE">
        <w:rPr>
          <w:lang w:val="ru-RU"/>
        </w:rPr>
        <w:t>проекта изменения</w:t>
      </w:r>
      <w:r w:rsidRPr="000B58AE">
        <w:rPr>
          <w:lang w:val="ru-RU"/>
        </w:rPr>
        <w:t>.</w:t>
      </w:r>
    </w:p>
    <w:p w:rsidR="008333EF" w:rsidRPr="000B58AE" w:rsidRDefault="008333EF" w:rsidP="0097045C">
      <w:pPr>
        <w:jc w:val="both"/>
        <w:rPr>
          <w:lang w:val="ru-RU"/>
        </w:rPr>
      </w:pPr>
      <w:r w:rsidRPr="000B58AE">
        <w:rPr>
          <w:lang w:val="ru-RU"/>
        </w:rPr>
        <w:t>4.2</w:t>
      </w:r>
      <w:r w:rsidRPr="000B58AE">
        <w:rPr>
          <w:lang w:val="ru-RU"/>
        </w:rPr>
        <w:tab/>
      </w:r>
      <w:r w:rsidR="00503B7A" w:rsidRPr="000B58AE">
        <w:rPr>
          <w:lang w:val="ru-RU"/>
        </w:rPr>
        <w:t xml:space="preserve">Проект изменения к Части </w:t>
      </w:r>
      <w:r w:rsidRPr="000B58AE">
        <w:rPr>
          <w:lang w:val="ru-RU"/>
        </w:rPr>
        <w:t xml:space="preserve">C </w:t>
      </w:r>
      <w:r w:rsidR="00503B7A" w:rsidRPr="000B58AE">
        <w:rPr>
          <w:lang w:val="ru-RU"/>
        </w:rPr>
        <w:t xml:space="preserve">Правил процедуры </w:t>
      </w:r>
      <w:r w:rsidR="00503B7A" w:rsidRPr="000B58AE">
        <w:rPr>
          <w:b/>
          <w:bCs/>
          <w:lang w:val="ru-RU"/>
        </w:rPr>
        <w:t>утверждается</w:t>
      </w:r>
      <w:r w:rsidRPr="000B58AE">
        <w:rPr>
          <w:lang w:val="ru-RU"/>
        </w:rPr>
        <w:t xml:space="preserve"> </w:t>
      </w:r>
      <w:r w:rsidR="00503B7A" w:rsidRPr="000B58AE">
        <w:rPr>
          <w:lang w:val="ru-RU"/>
        </w:rPr>
        <w:t>и незамедлительно вступает в</w:t>
      </w:r>
      <w:r w:rsidR="006C50D8" w:rsidRPr="000B58AE">
        <w:rPr>
          <w:lang w:val="ru-RU"/>
        </w:rPr>
        <w:t> </w:t>
      </w:r>
      <w:r w:rsidR="00503B7A" w:rsidRPr="000B58AE">
        <w:rPr>
          <w:lang w:val="ru-RU"/>
        </w:rPr>
        <w:t>силу</w:t>
      </w:r>
      <w:r w:rsidRPr="000B58AE">
        <w:rPr>
          <w:lang w:val="ru-RU"/>
        </w:rPr>
        <w:t>.</w:t>
      </w:r>
    </w:p>
    <w:p w:rsidR="008333EF" w:rsidRPr="000B58AE" w:rsidRDefault="008333EF" w:rsidP="00C270EE">
      <w:pPr>
        <w:pStyle w:val="Heading1"/>
        <w:rPr>
          <w:lang w:val="ru-RU"/>
        </w:rPr>
      </w:pPr>
      <w:r w:rsidRPr="000B58AE">
        <w:rPr>
          <w:lang w:val="ru-RU"/>
        </w:rPr>
        <w:t>5</w:t>
      </w:r>
      <w:r w:rsidRPr="000B58AE">
        <w:rPr>
          <w:lang w:val="ru-RU"/>
        </w:rPr>
        <w:tab/>
      </w:r>
      <w:r w:rsidR="00503B7A" w:rsidRPr="000B58AE">
        <w:rPr>
          <w:lang w:val="ru-RU"/>
        </w:rPr>
        <w:t xml:space="preserve">Представление администрации Исламской Республики Иран, касающееся краткого </w:t>
      </w:r>
      <w:r w:rsidR="00503B7A" w:rsidRPr="000B58AE">
        <w:rPr>
          <w:cs/>
          <w:lang w:val="ru-RU"/>
        </w:rPr>
        <w:t>‎</w:t>
      </w:r>
      <w:r w:rsidR="00503B7A" w:rsidRPr="000B58AE">
        <w:rPr>
          <w:lang w:val="ru-RU"/>
        </w:rPr>
        <w:t>обзора решений 61-го и 62-го собраний РРК</w:t>
      </w:r>
      <w:r w:rsidR="00C270EE" w:rsidRPr="000B58AE">
        <w:rPr>
          <w:lang w:val="ru-RU"/>
        </w:rPr>
        <w:t xml:space="preserve"> </w:t>
      </w:r>
      <w:r w:rsidRPr="000B58AE">
        <w:rPr>
          <w:lang w:val="ru-RU"/>
        </w:rPr>
        <w:t>(</w:t>
      </w:r>
      <w:r w:rsidR="00503B7A" w:rsidRPr="000B58AE">
        <w:rPr>
          <w:lang w:val="ru-RU"/>
        </w:rPr>
        <w:t xml:space="preserve">Документ </w:t>
      </w:r>
      <w:r w:rsidRPr="000B58AE">
        <w:rPr>
          <w:lang w:val="ru-RU"/>
        </w:rPr>
        <w:t>RRB13-2/1)</w:t>
      </w:r>
    </w:p>
    <w:p w:rsidR="008333EF" w:rsidRPr="000B58AE" w:rsidRDefault="008333EF" w:rsidP="0097045C">
      <w:pPr>
        <w:jc w:val="both"/>
        <w:rPr>
          <w:lang w:val="ru-RU"/>
        </w:rPr>
      </w:pPr>
      <w:r w:rsidRPr="000B58AE">
        <w:rPr>
          <w:lang w:val="ru-RU"/>
        </w:rPr>
        <w:t>5.1</w:t>
      </w:r>
      <w:r w:rsidRPr="000B58AE">
        <w:rPr>
          <w:lang w:val="ru-RU"/>
        </w:rPr>
        <w:tab/>
      </w:r>
      <w:r w:rsidR="00503B7A" w:rsidRPr="000B58AE">
        <w:rPr>
          <w:b/>
          <w:bCs/>
          <w:lang w:val="ru-RU"/>
        </w:rPr>
        <w:t xml:space="preserve">Руководитель </w:t>
      </w:r>
      <w:r w:rsidRPr="000B58AE">
        <w:rPr>
          <w:b/>
          <w:bCs/>
          <w:lang w:val="ru-RU"/>
        </w:rPr>
        <w:t>SSD</w:t>
      </w:r>
      <w:r w:rsidRPr="000B58AE">
        <w:rPr>
          <w:lang w:val="ru-RU"/>
        </w:rPr>
        <w:t xml:space="preserve"> </w:t>
      </w:r>
      <w:r w:rsidR="00503B7A" w:rsidRPr="000B58AE">
        <w:rPr>
          <w:lang w:val="ru-RU"/>
        </w:rPr>
        <w:t xml:space="preserve">представляет Документ </w:t>
      </w:r>
      <w:r w:rsidRPr="000B58AE">
        <w:rPr>
          <w:lang w:val="ru-RU"/>
        </w:rPr>
        <w:t>RRB13-2/1</w:t>
      </w:r>
      <w:r w:rsidR="00503B7A" w:rsidRPr="000B58AE">
        <w:rPr>
          <w:lang w:val="ru-RU"/>
        </w:rPr>
        <w:t xml:space="preserve">, представленный администрацией Исламской Республики Иран, </w:t>
      </w:r>
      <w:r w:rsidR="00951991" w:rsidRPr="000B58AE">
        <w:rPr>
          <w:lang w:val="ru-RU"/>
        </w:rPr>
        <w:t xml:space="preserve">в котором </w:t>
      </w:r>
      <w:r w:rsidR="00503B7A" w:rsidRPr="000B58AE">
        <w:rPr>
          <w:lang w:val="ru-RU"/>
        </w:rPr>
        <w:t>содержа</w:t>
      </w:r>
      <w:r w:rsidR="00951991" w:rsidRPr="000B58AE">
        <w:rPr>
          <w:lang w:val="ru-RU"/>
        </w:rPr>
        <w:t xml:space="preserve">тся </w:t>
      </w:r>
      <w:r w:rsidR="00503B7A" w:rsidRPr="000B58AE">
        <w:rPr>
          <w:lang w:val="ru-RU"/>
        </w:rPr>
        <w:t>комментарии по двум вопросам</w:t>
      </w:r>
      <w:r w:rsidRPr="000B58AE">
        <w:rPr>
          <w:lang w:val="ru-RU"/>
        </w:rPr>
        <w:t xml:space="preserve">: (A) </w:t>
      </w:r>
      <w:r w:rsidR="00503B7A" w:rsidRPr="000B58AE">
        <w:rPr>
          <w:lang w:val="ru-RU"/>
        </w:rPr>
        <w:t xml:space="preserve">вредные помехи спутникам, эксплуатируемым </w:t>
      </w:r>
      <w:r w:rsidRPr="000B58AE">
        <w:rPr>
          <w:lang w:val="ru-RU"/>
        </w:rPr>
        <w:t>EUTELSAT</w:t>
      </w:r>
      <w:r w:rsidR="00503B7A" w:rsidRPr="000B58AE">
        <w:rPr>
          <w:lang w:val="ru-RU"/>
        </w:rPr>
        <w:t xml:space="preserve">, и решение Бюро, содержащееся в кратком обзоре </w:t>
      </w:r>
      <w:r w:rsidR="00503B7A" w:rsidRPr="000B58AE">
        <w:rPr>
          <w:lang w:val="ru-RU"/>
        </w:rPr>
        <w:lastRenderedPageBreak/>
        <w:t xml:space="preserve">решений 62-го собрания </w:t>
      </w:r>
      <w:r w:rsidRPr="000B58AE">
        <w:rPr>
          <w:lang w:val="ru-RU"/>
        </w:rPr>
        <w:t>(</w:t>
      </w:r>
      <w:r w:rsidR="00503B7A" w:rsidRPr="000B58AE">
        <w:rPr>
          <w:lang w:val="ru-RU"/>
        </w:rPr>
        <w:t xml:space="preserve">Документ </w:t>
      </w:r>
      <w:r w:rsidRPr="000B58AE">
        <w:rPr>
          <w:lang w:val="ru-RU"/>
        </w:rPr>
        <w:t xml:space="preserve">RRB13-1/7); </w:t>
      </w:r>
      <w:r w:rsidR="00503B7A" w:rsidRPr="000B58AE">
        <w:rPr>
          <w:lang w:val="ru-RU"/>
        </w:rPr>
        <w:t>и</w:t>
      </w:r>
      <w:r w:rsidRPr="000B58AE">
        <w:rPr>
          <w:lang w:val="ru-RU"/>
        </w:rPr>
        <w:t xml:space="preserve"> (B) </w:t>
      </w:r>
      <w:r w:rsidR="00503B7A" w:rsidRPr="000B58AE">
        <w:rPr>
          <w:lang w:val="ru-RU"/>
        </w:rPr>
        <w:t xml:space="preserve">координация спутниковых сетей в позиции </w:t>
      </w:r>
      <w:r w:rsidRPr="000B58AE">
        <w:rPr>
          <w:lang w:val="ru-RU"/>
        </w:rPr>
        <w:t>25</w:t>
      </w:r>
      <w:r w:rsidR="00503B7A" w:rsidRPr="000B58AE">
        <w:rPr>
          <w:lang w:val="ru-RU"/>
        </w:rPr>
        <w:t>,</w:t>
      </w:r>
      <w:r w:rsidRPr="000B58AE">
        <w:rPr>
          <w:lang w:val="ru-RU"/>
        </w:rPr>
        <w:t xml:space="preserve">5°/26° </w:t>
      </w:r>
      <w:r w:rsidR="00503B7A" w:rsidRPr="000B58AE">
        <w:rPr>
          <w:lang w:val="ru-RU"/>
        </w:rPr>
        <w:t>в. д. и решение Комитета по этому вопросу, отражен</w:t>
      </w:r>
      <w:r w:rsidR="00EF2FBF" w:rsidRPr="000B58AE">
        <w:rPr>
          <w:lang w:val="ru-RU"/>
        </w:rPr>
        <w:t>ное в кратком обзоре решений 61</w:t>
      </w:r>
      <w:r w:rsidR="00EF2FBF" w:rsidRPr="000B58AE">
        <w:rPr>
          <w:lang w:val="ru-RU"/>
        </w:rPr>
        <w:noBreakHyphen/>
      </w:r>
      <w:r w:rsidR="00503B7A" w:rsidRPr="000B58AE">
        <w:rPr>
          <w:lang w:val="ru-RU"/>
        </w:rPr>
        <w:t>го</w:t>
      </w:r>
      <w:r w:rsidR="00EF2FBF" w:rsidRPr="000B58AE">
        <w:rPr>
          <w:lang w:val="ru-RU"/>
        </w:rPr>
        <w:t> </w:t>
      </w:r>
      <w:r w:rsidR="00503B7A" w:rsidRPr="000B58AE">
        <w:rPr>
          <w:lang w:val="ru-RU"/>
        </w:rPr>
        <w:t xml:space="preserve">собрания </w:t>
      </w:r>
      <w:r w:rsidRPr="000B58AE">
        <w:rPr>
          <w:lang w:val="ru-RU"/>
        </w:rPr>
        <w:t>(</w:t>
      </w:r>
      <w:r w:rsidR="00503B7A" w:rsidRPr="000B58AE">
        <w:rPr>
          <w:lang w:val="ru-RU"/>
        </w:rPr>
        <w:t xml:space="preserve">Документ </w:t>
      </w:r>
      <w:r w:rsidRPr="000B58AE">
        <w:rPr>
          <w:lang w:val="ru-RU"/>
        </w:rPr>
        <w:t xml:space="preserve">RRB12-3/12). </w:t>
      </w:r>
      <w:r w:rsidR="005778A8" w:rsidRPr="000B58AE">
        <w:rPr>
          <w:lang w:val="ru-RU"/>
        </w:rPr>
        <w:t xml:space="preserve">Администрация Исламской Республики Иран представила дополнительную информацию в отношении вопроса </w:t>
      </w:r>
      <w:r w:rsidRPr="000B58AE">
        <w:rPr>
          <w:lang w:val="ru-RU"/>
        </w:rPr>
        <w:t xml:space="preserve">B </w:t>
      </w:r>
      <w:r w:rsidR="005778A8" w:rsidRPr="000B58AE">
        <w:rPr>
          <w:lang w:val="ru-RU"/>
        </w:rPr>
        <w:t xml:space="preserve">в Документе </w:t>
      </w:r>
      <w:r w:rsidRPr="000B58AE">
        <w:rPr>
          <w:lang w:val="ru-RU"/>
        </w:rPr>
        <w:t>RRB13-2/DELAYED/7.</w:t>
      </w:r>
    </w:p>
    <w:p w:rsidR="005778A8" w:rsidRPr="000B58AE" w:rsidRDefault="008333EF" w:rsidP="0097045C">
      <w:pPr>
        <w:jc w:val="both"/>
        <w:rPr>
          <w:lang w:val="ru-RU"/>
        </w:rPr>
      </w:pPr>
      <w:r w:rsidRPr="000B58AE">
        <w:rPr>
          <w:lang w:val="ru-RU"/>
        </w:rPr>
        <w:t>5.2</w:t>
      </w:r>
      <w:r w:rsidRPr="000B58AE">
        <w:rPr>
          <w:lang w:val="ru-RU"/>
        </w:rPr>
        <w:tab/>
      </w:r>
      <w:r w:rsidR="005778A8" w:rsidRPr="000B58AE">
        <w:rPr>
          <w:lang w:val="ru-RU"/>
        </w:rPr>
        <w:t>Отвечая на жалобу, высказанную администрацией Исламской Республики Иран в п.</w:t>
      </w:r>
      <w:r w:rsidRPr="000B58AE">
        <w:rPr>
          <w:lang w:val="ru-RU"/>
        </w:rPr>
        <w:t xml:space="preserve"> A3 </w:t>
      </w:r>
      <w:r w:rsidR="005778A8" w:rsidRPr="000B58AE">
        <w:rPr>
          <w:lang w:val="ru-RU"/>
        </w:rPr>
        <w:t xml:space="preserve">Документа </w:t>
      </w:r>
      <w:r w:rsidRPr="000B58AE">
        <w:rPr>
          <w:lang w:val="ru-RU"/>
        </w:rPr>
        <w:t xml:space="preserve">RRB13-2/1 </w:t>
      </w:r>
      <w:r w:rsidR="005778A8" w:rsidRPr="000B58AE">
        <w:rPr>
          <w:lang w:val="ru-RU"/>
        </w:rPr>
        <w:t xml:space="preserve">касательно ее заявлений, представленных 62-му собранию Комитета, </w:t>
      </w:r>
      <w:r w:rsidR="005778A8" w:rsidRPr="000B58AE">
        <w:rPr>
          <w:b/>
          <w:bCs/>
          <w:lang w:val="ru-RU"/>
        </w:rPr>
        <w:t>Председатель</w:t>
      </w:r>
      <w:r w:rsidR="005778A8" w:rsidRPr="000B58AE">
        <w:rPr>
          <w:lang w:val="ru-RU"/>
        </w:rPr>
        <w:t xml:space="preserve"> отмечает, что Комитет всегда учитывает все важные аспекты вопросов, находящихся на его рассмотрении, и принимает во внимание эти аспекты </w:t>
      </w:r>
      <w:r w:rsidR="00951991" w:rsidRPr="000B58AE">
        <w:rPr>
          <w:lang w:val="ru-RU"/>
        </w:rPr>
        <w:t>в процессе</w:t>
      </w:r>
      <w:r w:rsidR="005778A8" w:rsidRPr="000B58AE">
        <w:rPr>
          <w:lang w:val="ru-RU"/>
        </w:rPr>
        <w:t xml:space="preserve"> приняти</w:t>
      </w:r>
      <w:r w:rsidR="00951991" w:rsidRPr="000B58AE">
        <w:rPr>
          <w:lang w:val="ru-RU"/>
        </w:rPr>
        <w:t>я</w:t>
      </w:r>
      <w:r w:rsidR="000B664E" w:rsidRPr="000B58AE">
        <w:rPr>
          <w:lang w:val="ru-RU"/>
        </w:rPr>
        <w:t xml:space="preserve"> своих решений.</w:t>
      </w:r>
    </w:p>
    <w:p w:rsidR="008333EF" w:rsidRPr="000B58AE" w:rsidRDefault="008333EF" w:rsidP="0097045C">
      <w:pPr>
        <w:jc w:val="both"/>
        <w:rPr>
          <w:lang w:val="ru-RU"/>
        </w:rPr>
      </w:pPr>
      <w:r w:rsidRPr="000B58AE">
        <w:rPr>
          <w:lang w:val="ru-RU"/>
        </w:rPr>
        <w:t>5.3</w:t>
      </w:r>
      <w:r w:rsidRPr="000B58AE">
        <w:rPr>
          <w:lang w:val="ru-RU"/>
        </w:rPr>
        <w:tab/>
      </w:r>
      <w:r w:rsidR="005778A8" w:rsidRPr="000B58AE">
        <w:rPr>
          <w:b/>
          <w:bCs/>
          <w:lang w:val="ru-RU"/>
        </w:rPr>
        <w:t>Г-н Стрелец</w:t>
      </w:r>
      <w:r w:rsidR="005778A8" w:rsidRPr="000B58AE">
        <w:rPr>
          <w:lang w:val="ru-RU"/>
        </w:rPr>
        <w:t xml:space="preserve"> отмечает, что в отношении вопроса </w:t>
      </w:r>
      <w:r w:rsidRPr="000B58AE">
        <w:rPr>
          <w:lang w:val="ru-RU"/>
        </w:rPr>
        <w:t xml:space="preserve">A </w:t>
      </w:r>
      <w:r w:rsidR="005778A8" w:rsidRPr="000B58AE">
        <w:rPr>
          <w:lang w:val="ru-RU"/>
        </w:rPr>
        <w:t xml:space="preserve">администрация Ирана заявляет, что </w:t>
      </w:r>
      <w:r w:rsidR="0043362D" w:rsidRPr="000B58AE">
        <w:rPr>
          <w:lang w:val="ru-RU"/>
        </w:rPr>
        <w:t>в сложившихся политических условиях независимые и нейтральные станции контроля не существуют. Кроме того, как указано в п.</w:t>
      </w:r>
      <w:r w:rsidRPr="000B58AE">
        <w:rPr>
          <w:lang w:val="ru-RU"/>
        </w:rPr>
        <w:t xml:space="preserve"> 4.3 </w:t>
      </w:r>
      <w:r w:rsidR="0043362D" w:rsidRPr="000B58AE">
        <w:rPr>
          <w:lang w:val="ru-RU"/>
        </w:rPr>
        <w:t xml:space="preserve">отчета Директора (Документ </w:t>
      </w:r>
      <w:r w:rsidRPr="000B58AE">
        <w:rPr>
          <w:lang w:val="ru-RU"/>
        </w:rPr>
        <w:t xml:space="preserve">RRB13-2/3), </w:t>
      </w:r>
      <w:r w:rsidR="0043362D" w:rsidRPr="000B58AE">
        <w:rPr>
          <w:lang w:val="ru-RU"/>
        </w:rPr>
        <w:t xml:space="preserve">собрание еще не состоялось в связи с отсутствием ответа от администрации Франции. В </w:t>
      </w:r>
      <w:r w:rsidR="000048E8" w:rsidRPr="000B58AE">
        <w:rPr>
          <w:lang w:val="ru-RU"/>
        </w:rPr>
        <w:t>решении</w:t>
      </w:r>
      <w:r w:rsidR="0043362D" w:rsidRPr="000B58AE">
        <w:rPr>
          <w:lang w:val="ru-RU"/>
        </w:rPr>
        <w:t xml:space="preserve"> вопроса </w:t>
      </w:r>
      <w:r w:rsidRPr="000B58AE">
        <w:rPr>
          <w:lang w:val="ru-RU"/>
        </w:rPr>
        <w:t>B</w:t>
      </w:r>
      <w:r w:rsidR="0043362D" w:rsidRPr="000B58AE">
        <w:rPr>
          <w:lang w:val="ru-RU"/>
        </w:rPr>
        <w:t xml:space="preserve"> также, по</w:t>
      </w:r>
      <w:r w:rsidR="006C50D8" w:rsidRPr="000B58AE">
        <w:rPr>
          <w:lang w:val="ru-RU"/>
        </w:rPr>
        <w:noBreakHyphen/>
      </w:r>
      <w:r w:rsidR="0043362D" w:rsidRPr="000B58AE">
        <w:rPr>
          <w:lang w:val="ru-RU"/>
        </w:rPr>
        <w:t xml:space="preserve">видимому, отсутствует </w:t>
      </w:r>
      <w:r w:rsidR="000048E8" w:rsidRPr="000B58AE">
        <w:rPr>
          <w:lang w:val="ru-RU"/>
        </w:rPr>
        <w:t>продвижение</w:t>
      </w:r>
      <w:r w:rsidR="0043362D" w:rsidRPr="000B58AE">
        <w:rPr>
          <w:lang w:val="ru-RU"/>
        </w:rPr>
        <w:t>. Оратор выражает общую обеспокоенность в связи с недостаточной эффективностью МСЭ в решении проблем вредных помех</w:t>
      </w:r>
      <w:r w:rsidRPr="000B58AE">
        <w:rPr>
          <w:lang w:val="ru-RU"/>
        </w:rPr>
        <w:t>.</w:t>
      </w:r>
    </w:p>
    <w:p w:rsidR="008333EF" w:rsidRPr="000B58AE" w:rsidRDefault="008333EF" w:rsidP="0097045C">
      <w:pPr>
        <w:jc w:val="both"/>
        <w:rPr>
          <w:lang w:val="ru-RU"/>
        </w:rPr>
      </w:pPr>
      <w:r w:rsidRPr="000B58AE">
        <w:rPr>
          <w:lang w:val="ru-RU"/>
        </w:rPr>
        <w:t>5.4</w:t>
      </w:r>
      <w:r w:rsidRPr="000B58AE">
        <w:rPr>
          <w:lang w:val="ru-RU"/>
        </w:rPr>
        <w:tab/>
      </w:r>
      <w:r w:rsidR="0043362D" w:rsidRPr="000B58AE">
        <w:rPr>
          <w:b/>
          <w:bCs/>
          <w:lang w:val="ru-RU"/>
        </w:rPr>
        <w:t>Г-н Бесси</w:t>
      </w:r>
      <w:r w:rsidR="0043362D" w:rsidRPr="000B58AE">
        <w:rPr>
          <w:lang w:val="ru-RU"/>
        </w:rPr>
        <w:t xml:space="preserve"> соглашается с г-ном Стрельцом в том, что МСЭ необходимо быть эффективным в решении проблем вредных помех. Что касается вопроса </w:t>
      </w:r>
      <w:r w:rsidRPr="000B58AE">
        <w:rPr>
          <w:lang w:val="ru-RU"/>
        </w:rPr>
        <w:t xml:space="preserve">A, </w:t>
      </w:r>
      <w:r w:rsidR="0043362D" w:rsidRPr="000B58AE">
        <w:rPr>
          <w:lang w:val="ru-RU"/>
        </w:rPr>
        <w:t>Комитет счел, что в целях контроля и определения источника вредных помех весьма желательно осуществлять международное сотрудничество, и</w:t>
      </w:r>
      <w:r w:rsidR="000048E8" w:rsidRPr="000B58AE">
        <w:rPr>
          <w:lang w:val="ru-RU"/>
        </w:rPr>
        <w:t>,</w:t>
      </w:r>
      <w:r w:rsidR="0043362D" w:rsidRPr="000B58AE">
        <w:rPr>
          <w:lang w:val="ru-RU"/>
        </w:rPr>
        <w:t xml:space="preserve"> по мнению оратора</w:t>
      </w:r>
      <w:r w:rsidR="000048E8" w:rsidRPr="000B58AE">
        <w:rPr>
          <w:lang w:val="ru-RU"/>
        </w:rPr>
        <w:t>,</w:t>
      </w:r>
      <w:r w:rsidR="0043362D" w:rsidRPr="000B58AE">
        <w:rPr>
          <w:lang w:val="ru-RU"/>
        </w:rPr>
        <w:t xml:space="preserve"> Бюро могло бы гарантировать независимость этого контроля.</w:t>
      </w:r>
    </w:p>
    <w:p w:rsidR="008333EF" w:rsidRPr="000B58AE" w:rsidRDefault="008333EF" w:rsidP="0097045C">
      <w:pPr>
        <w:jc w:val="both"/>
        <w:rPr>
          <w:lang w:val="ru-RU"/>
        </w:rPr>
      </w:pPr>
      <w:r w:rsidRPr="000B58AE">
        <w:rPr>
          <w:lang w:val="ru-RU"/>
        </w:rPr>
        <w:t>5.5</w:t>
      </w:r>
      <w:r w:rsidRPr="000B58AE">
        <w:rPr>
          <w:lang w:val="ru-RU"/>
        </w:rPr>
        <w:tab/>
      </w:r>
      <w:r w:rsidR="0043362D" w:rsidRPr="000B58AE">
        <w:rPr>
          <w:b/>
          <w:bCs/>
          <w:lang w:val="ru-RU"/>
        </w:rPr>
        <w:t>Г-н Эбади</w:t>
      </w:r>
      <w:r w:rsidR="0043362D" w:rsidRPr="000B58AE">
        <w:rPr>
          <w:lang w:val="ru-RU"/>
        </w:rPr>
        <w:t xml:space="preserve"> также поддерживает г-на Стрельца. Несмотря на решение Комитета, одобренное ВКР-12, проблема вопроса </w:t>
      </w:r>
      <w:r w:rsidRPr="000B58AE">
        <w:rPr>
          <w:lang w:val="ru-RU"/>
        </w:rPr>
        <w:t xml:space="preserve">B </w:t>
      </w:r>
      <w:r w:rsidR="0043362D" w:rsidRPr="000B58AE">
        <w:rPr>
          <w:lang w:val="ru-RU"/>
        </w:rPr>
        <w:t>остается нерешенной. Крайне важно,</w:t>
      </w:r>
      <w:r w:rsidR="00EF2FBF" w:rsidRPr="000B58AE">
        <w:rPr>
          <w:lang w:val="ru-RU"/>
        </w:rPr>
        <w:t xml:space="preserve"> чтобы собрались все стороны. В </w:t>
      </w:r>
      <w:r w:rsidR="0043362D" w:rsidRPr="000B58AE">
        <w:rPr>
          <w:lang w:val="ru-RU"/>
        </w:rPr>
        <w:t xml:space="preserve">отношении вопроса </w:t>
      </w:r>
      <w:r w:rsidRPr="000B58AE">
        <w:rPr>
          <w:lang w:val="ru-RU"/>
        </w:rPr>
        <w:t>A</w:t>
      </w:r>
      <w:r w:rsidR="0043362D" w:rsidRPr="000B58AE">
        <w:rPr>
          <w:lang w:val="ru-RU"/>
        </w:rPr>
        <w:t xml:space="preserve"> оратор говорит, что Бюро могло бы обеспечить независимость и нейтральность контроля путем просмотра информации из двух или трех источников.</w:t>
      </w:r>
    </w:p>
    <w:p w:rsidR="008333EF" w:rsidRPr="000B58AE" w:rsidRDefault="008333EF" w:rsidP="0097045C">
      <w:pPr>
        <w:jc w:val="both"/>
        <w:rPr>
          <w:lang w:val="ru-RU"/>
        </w:rPr>
      </w:pPr>
      <w:r w:rsidRPr="000B58AE">
        <w:rPr>
          <w:lang w:val="ru-RU"/>
        </w:rPr>
        <w:t>5.6</w:t>
      </w:r>
      <w:r w:rsidRPr="000B58AE">
        <w:rPr>
          <w:lang w:val="ru-RU"/>
        </w:rPr>
        <w:tab/>
      </w:r>
      <w:r w:rsidR="0043362D" w:rsidRPr="000B58AE">
        <w:rPr>
          <w:b/>
          <w:bCs/>
          <w:lang w:val="ru-RU"/>
        </w:rPr>
        <w:t>Г-н Кибе</w:t>
      </w:r>
      <w:r w:rsidR="0043362D" w:rsidRPr="000B58AE">
        <w:rPr>
          <w:lang w:val="ru-RU"/>
        </w:rPr>
        <w:t xml:space="preserve"> отмечает, что в отношении вопроса </w:t>
      </w:r>
      <w:r w:rsidRPr="000B58AE">
        <w:rPr>
          <w:lang w:val="ru-RU"/>
        </w:rPr>
        <w:t>A</w:t>
      </w:r>
      <w:r w:rsidR="0043362D" w:rsidRPr="000B58AE">
        <w:rPr>
          <w:lang w:val="ru-RU"/>
        </w:rPr>
        <w:t xml:space="preserve"> Исламская Республика Иран считает, что помеха является техническим вопросом, который должен расследоваться при максимальном проявлении доброй воли и приложении взаимных усилий. Что касается вопроса </w:t>
      </w:r>
      <w:r w:rsidRPr="000B58AE">
        <w:rPr>
          <w:lang w:val="ru-RU"/>
        </w:rPr>
        <w:t xml:space="preserve">B, </w:t>
      </w:r>
      <w:r w:rsidR="0043362D" w:rsidRPr="000B58AE">
        <w:rPr>
          <w:lang w:val="ru-RU"/>
        </w:rPr>
        <w:t xml:space="preserve">Исламская Республика Иран выразила готовность участвовать в собрании </w:t>
      </w:r>
      <w:r w:rsidR="00EF2FBF" w:rsidRPr="000B58AE">
        <w:rPr>
          <w:lang w:val="ru-RU"/>
        </w:rPr>
        <w:t>по технической координации. Для </w:t>
      </w:r>
      <w:r w:rsidR="0043362D" w:rsidRPr="000B58AE">
        <w:rPr>
          <w:lang w:val="ru-RU"/>
        </w:rPr>
        <w:t>того чтобы продвинуться в решении обоих вопросов, необходимо участие Франции.</w:t>
      </w:r>
    </w:p>
    <w:p w:rsidR="008333EF" w:rsidRPr="000B58AE" w:rsidRDefault="008333EF" w:rsidP="0097045C">
      <w:pPr>
        <w:jc w:val="both"/>
        <w:rPr>
          <w:lang w:val="ru-RU"/>
        </w:rPr>
      </w:pPr>
      <w:r w:rsidRPr="000B58AE">
        <w:rPr>
          <w:lang w:val="ru-RU"/>
        </w:rPr>
        <w:t>5.7</w:t>
      </w:r>
      <w:r w:rsidRPr="000B58AE">
        <w:rPr>
          <w:lang w:val="ru-RU"/>
        </w:rPr>
        <w:tab/>
      </w:r>
      <w:r w:rsidR="0043362D" w:rsidRPr="000B58AE">
        <w:rPr>
          <w:b/>
          <w:bCs/>
          <w:lang w:val="ru-RU"/>
        </w:rPr>
        <w:t xml:space="preserve">Руководитель </w:t>
      </w:r>
      <w:r w:rsidRPr="000B58AE">
        <w:rPr>
          <w:b/>
          <w:bCs/>
          <w:lang w:val="ru-RU"/>
        </w:rPr>
        <w:t>SSD</w:t>
      </w:r>
      <w:r w:rsidRPr="000B58AE">
        <w:rPr>
          <w:lang w:val="ru-RU"/>
        </w:rPr>
        <w:t xml:space="preserve"> </w:t>
      </w:r>
      <w:r w:rsidR="0043362D" w:rsidRPr="000B58AE">
        <w:rPr>
          <w:lang w:val="ru-RU"/>
        </w:rPr>
        <w:t>сообщает Комитету</w:t>
      </w:r>
      <w:r w:rsidR="003412F8" w:rsidRPr="000B58AE">
        <w:rPr>
          <w:lang w:val="ru-RU"/>
        </w:rPr>
        <w:t xml:space="preserve">, что в отношении вопроса </w:t>
      </w:r>
      <w:r w:rsidRPr="000B58AE">
        <w:rPr>
          <w:lang w:val="ru-RU"/>
        </w:rPr>
        <w:t>B</w:t>
      </w:r>
      <w:r w:rsidR="003412F8" w:rsidRPr="000B58AE">
        <w:rPr>
          <w:lang w:val="ru-RU"/>
        </w:rPr>
        <w:t xml:space="preserve"> Бюро направило сообщения администрациям Франции, Исламской Республики Иран и Саудовской Аравии, настоятельно призвав их к достижению согла</w:t>
      </w:r>
      <w:r w:rsidR="00E375B5" w:rsidRPr="000B58AE">
        <w:rPr>
          <w:lang w:val="ru-RU"/>
        </w:rPr>
        <w:t>шения</w:t>
      </w:r>
      <w:r w:rsidR="003412F8" w:rsidRPr="000B58AE">
        <w:rPr>
          <w:lang w:val="ru-RU"/>
        </w:rPr>
        <w:t>. Между операторами ARABSAT и EUTELSAT состоялся обмен корреспонденцией</w:t>
      </w:r>
      <w:r w:rsidR="002C7788" w:rsidRPr="000B58AE">
        <w:rPr>
          <w:lang w:val="ru-RU"/>
        </w:rPr>
        <w:t>, а также</w:t>
      </w:r>
      <w:r w:rsidR="003412F8" w:rsidRPr="000B58AE">
        <w:rPr>
          <w:lang w:val="ru-RU"/>
        </w:rPr>
        <w:t xml:space="preserve"> </w:t>
      </w:r>
      <w:r w:rsidR="00E375B5" w:rsidRPr="000B58AE">
        <w:rPr>
          <w:lang w:val="ru-RU"/>
        </w:rPr>
        <w:t>выполнены эксплуатационно-технические мероприятия</w:t>
      </w:r>
      <w:r w:rsidR="003412F8" w:rsidRPr="000B58AE">
        <w:rPr>
          <w:lang w:val="ru-RU"/>
        </w:rPr>
        <w:t xml:space="preserve">. В последнее время не было получено ни одного отчета о вредных помехах. Вопрос А является более </w:t>
      </w:r>
      <w:r w:rsidR="002C7788" w:rsidRPr="000B58AE">
        <w:rPr>
          <w:lang w:val="ru-RU"/>
        </w:rPr>
        <w:t>деликатным</w:t>
      </w:r>
      <w:r w:rsidR="003412F8" w:rsidRPr="000B58AE">
        <w:rPr>
          <w:lang w:val="ru-RU"/>
        </w:rPr>
        <w:t>, потому что вредные помехи, очевидно, создаются незаконным источником</w:t>
      </w:r>
      <w:r w:rsidR="00E375B5" w:rsidRPr="000B58AE">
        <w:rPr>
          <w:lang w:val="ru-RU"/>
        </w:rPr>
        <w:t xml:space="preserve">, </w:t>
      </w:r>
      <w:r w:rsidR="002A387F" w:rsidRPr="000B58AE">
        <w:rPr>
          <w:lang w:val="ru-RU"/>
        </w:rPr>
        <w:t>относительно</w:t>
      </w:r>
      <w:r w:rsidR="00E375B5" w:rsidRPr="000B58AE">
        <w:rPr>
          <w:lang w:val="ru-RU"/>
        </w:rPr>
        <w:t xml:space="preserve"> которо</w:t>
      </w:r>
      <w:r w:rsidR="002A387F" w:rsidRPr="000B58AE">
        <w:rPr>
          <w:lang w:val="ru-RU"/>
        </w:rPr>
        <w:t>го</w:t>
      </w:r>
      <w:r w:rsidR="003412F8" w:rsidRPr="000B58AE">
        <w:rPr>
          <w:lang w:val="ru-RU"/>
        </w:rPr>
        <w:t xml:space="preserve"> Франци</w:t>
      </w:r>
      <w:r w:rsidR="00E375B5" w:rsidRPr="000B58AE">
        <w:rPr>
          <w:lang w:val="ru-RU"/>
        </w:rPr>
        <w:t xml:space="preserve">ей высказано </w:t>
      </w:r>
      <w:r w:rsidR="003412F8" w:rsidRPr="000B58AE">
        <w:rPr>
          <w:lang w:val="ru-RU"/>
        </w:rPr>
        <w:t>предполож</w:t>
      </w:r>
      <w:r w:rsidR="00E375B5" w:rsidRPr="000B58AE">
        <w:rPr>
          <w:lang w:val="ru-RU"/>
        </w:rPr>
        <w:t>ение</w:t>
      </w:r>
      <w:r w:rsidR="002A387F" w:rsidRPr="000B58AE">
        <w:rPr>
          <w:lang w:val="ru-RU"/>
        </w:rPr>
        <w:t xml:space="preserve">, что проблема может </w:t>
      </w:r>
      <w:r w:rsidR="002C7788" w:rsidRPr="000B58AE">
        <w:rPr>
          <w:lang w:val="ru-RU"/>
        </w:rPr>
        <w:t>быть связана с лицензией</w:t>
      </w:r>
      <w:r w:rsidR="003412F8" w:rsidRPr="000B58AE">
        <w:rPr>
          <w:lang w:val="ru-RU"/>
        </w:rPr>
        <w:t xml:space="preserve">. </w:t>
      </w:r>
      <w:r w:rsidR="00E375B5" w:rsidRPr="000B58AE">
        <w:rPr>
          <w:lang w:val="ru-RU"/>
        </w:rPr>
        <w:t>Ж</w:t>
      </w:r>
      <w:r w:rsidR="003412F8" w:rsidRPr="000B58AE">
        <w:rPr>
          <w:lang w:val="ru-RU"/>
        </w:rPr>
        <w:t xml:space="preserve">елательно провести </w:t>
      </w:r>
      <w:r w:rsidR="002C7788" w:rsidRPr="000B58AE">
        <w:rPr>
          <w:lang w:val="ru-RU"/>
        </w:rPr>
        <w:t xml:space="preserve">в Женеве под эгидой Бюро </w:t>
      </w:r>
      <w:r w:rsidR="003412F8" w:rsidRPr="000B58AE">
        <w:rPr>
          <w:lang w:val="ru-RU"/>
        </w:rPr>
        <w:t>собрание с участием администраций Франции и Исламской Республики Иран</w:t>
      </w:r>
      <w:r w:rsidR="00E375B5" w:rsidRPr="000B58AE">
        <w:rPr>
          <w:lang w:val="ru-RU"/>
        </w:rPr>
        <w:t xml:space="preserve">. </w:t>
      </w:r>
      <w:r w:rsidR="002C7788" w:rsidRPr="000B58AE">
        <w:rPr>
          <w:lang w:val="ru-RU"/>
        </w:rPr>
        <w:t xml:space="preserve">Приглашения </w:t>
      </w:r>
      <w:r w:rsidR="00E375B5" w:rsidRPr="000B58AE">
        <w:rPr>
          <w:lang w:val="ru-RU"/>
        </w:rPr>
        <w:t>к участию</w:t>
      </w:r>
      <w:r w:rsidR="002C7788" w:rsidRPr="000B58AE">
        <w:rPr>
          <w:lang w:val="ru-RU"/>
        </w:rPr>
        <w:t xml:space="preserve"> в собрании были направлены</w:t>
      </w:r>
      <w:r w:rsidR="00E375B5" w:rsidRPr="000B58AE">
        <w:rPr>
          <w:lang w:val="ru-RU"/>
        </w:rPr>
        <w:t xml:space="preserve">, </w:t>
      </w:r>
      <w:r w:rsidR="003412F8" w:rsidRPr="000B58AE">
        <w:rPr>
          <w:lang w:val="ru-RU"/>
        </w:rPr>
        <w:t>однако от Франции не был получен ответ относительно предложенных Бюро дат</w:t>
      </w:r>
      <w:r w:rsidRPr="000B58AE">
        <w:rPr>
          <w:lang w:val="ru-RU"/>
        </w:rPr>
        <w:t>.</w:t>
      </w:r>
    </w:p>
    <w:p w:rsidR="003412F8" w:rsidRPr="000B58AE" w:rsidRDefault="008333EF" w:rsidP="0097045C">
      <w:pPr>
        <w:jc w:val="both"/>
        <w:rPr>
          <w:lang w:val="ru-RU"/>
        </w:rPr>
      </w:pPr>
      <w:r w:rsidRPr="000B58AE">
        <w:rPr>
          <w:lang w:val="ru-RU"/>
        </w:rPr>
        <w:t>5.8</w:t>
      </w:r>
      <w:r w:rsidRPr="000B58AE">
        <w:rPr>
          <w:lang w:val="ru-RU"/>
        </w:rPr>
        <w:tab/>
      </w:r>
      <w:r w:rsidR="003412F8" w:rsidRPr="000B58AE">
        <w:rPr>
          <w:b/>
          <w:bCs/>
          <w:lang w:val="ru-RU"/>
        </w:rPr>
        <w:t>Директор</w:t>
      </w:r>
      <w:r w:rsidR="003412F8" w:rsidRPr="000B58AE">
        <w:rPr>
          <w:lang w:val="ru-RU"/>
        </w:rPr>
        <w:t xml:space="preserve"> добавляет, что в отношении вопроса </w:t>
      </w:r>
      <w:r w:rsidRPr="000B58AE">
        <w:rPr>
          <w:lang w:val="ru-RU"/>
        </w:rPr>
        <w:t xml:space="preserve">B, </w:t>
      </w:r>
      <w:r w:rsidR="003412F8" w:rsidRPr="000B58AE">
        <w:rPr>
          <w:lang w:val="ru-RU"/>
        </w:rPr>
        <w:t xml:space="preserve">Франция и Саудовская Аравия договорились провести собрание в июле. Представляется, что соглашение было достигнуто в отношении диапазона </w:t>
      </w:r>
      <w:r w:rsidRPr="000B58AE">
        <w:rPr>
          <w:lang w:val="ru-RU"/>
        </w:rPr>
        <w:t>Ku</w:t>
      </w:r>
      <w:r w:rsidR="003412F8" w:rsidRPr="000B58AE">
        <w:rPr>
          <w:lang w:val="ru-RU"/>
        </w:rPr>
        <w:t xml:space="preserve">, однако в отношении диапазона Ka соглашение еще предстоит достигнуть. </w:t>
      </w:r>
      <w:r w:rsidR="002C7788" w:rsidRPr="000B58AE">
        <w:rPr>
          <w:lang w:val="ru-RU"/>
        </w:rPr>
        <w:t xml:space="preserve">В ближайшее время состоится запуск этих двух спутников, и обе стороны признают необходимость скорейшего решения проблемы. </w:t>
      </w:r>
      <w:r w:rsidR="003412F8" w:rsidRPr="000B58AE">
        <w:rPr>
          <w:lang w:val="ru-RU"/>
        </w:rPr>
        <w:t xml:space="preserve">Если собрание в июле </w:t>
      </w:r>
      <w:r w:rsidR="00E375B5" w:rsidRPr="000B58AE">
        <w:rPr>
          <w:lang w:val="ru-RU"/>
        </w:rPr>
        <w:t>станет заключительным</w:t>
      </w:r>
      <w:r w:rsidR="003412F8" w:rsidRPr="000B58AE">
        <w:rPr>
          <w:lang w:val="ru-RU"/>
        </w:rPr>
        <w:t xml:space="preserve">, то Бюро могло бы попытаться организовать трехстороннее собрание для достижения общего соглашения. В отличие от этого </w:t>
      </w:r>
      <w:r w:rsidR="00E375B5" w:rsidRPr="000B58AE">
        <w:rPr>
          <w:lang w:val="ru-RU"/>
        </w:rPr>
        <w:t xml:space="preserve">в решении </w:t>
      </w:r>
      <w:r w:rsidR="003412F8" w:rsidRPr="000B58AE">
        <w:rPr>
          <w:lang w:val="ru-RU"/>
        </w:rPr>
        <w:t>вопрос</w:t>
      </w:r>
      <w:r w:rsidR="00E375B5" w:rsidRPr="000B58AE">
        <w:rPr>
          <w:lang w:val="ru-RU"/>
        </w:rPr>
        <w:t>а</w:t>
      </w:r>
      <w:r w:rsidR="003412F8" w:rsidRPr="000B58AE">
        <w:rPr>
          <w:lang w:val="ru-RU"/>
        </w:rPr>
        <w:t xml:space="preserve"> А</w:t>
      </w:r>
      <w:r w:rsidR="00E375B5" w:rsidRPr="000B58AE">
        <w:rPr>
          <w:lang w:val="ru-RU"/>
        </w:rPr>
        <w:t>, по-видимому, возникли препятствия</w:t>
      </w:r>
      <w:r w:rsidR="003412F8" w:rsidRPr="000B58AE">
        <w:rPr>
          <w:lang w:val="ru-RU"/>
        </w:rPr>
        <w:t xml:space="preserve">. </w:t>
      </w:r>
      <w:r w:rsidRPr="000B58AE">
        <w:rPr>
          <w:lang w:val="ru-RU"/>
        </w:rPr>
        <w:t xml:space="preserve">EUTELSAT </w:t>
      </w:r>
      <w:r w:rsidR="00E375B5" w:rsidRPr="000B58AE">
        <w:rPr>
          <w:lang w:val="ru-RU"/>
        </w:rPr>
        <w:t>заявил</w:t>
      </w:r>
      <w:r w:rsidR="003412F8" w:rsidRPr="000B58AE">
        <w:rPr>
          <w:lang w:val="ru-RU"/>
        </w:rPr>
        <w:t xml:space="preserve">, что вредные помехи </w:t>
      </w:r>
      <w:r w:rsidR="00027BC4" w:rsidRPr="000B58AE">
        <w:rPr>
          <w:lang w:val="ru-RU"/>
        </w:rPr>
        <w:t>исходят</w:t>
      </w:r>
      <w:r w:rsidR="003412F8" w:rsidRPr="000B58AE">
        <w:rPr>
          <w:lang w:val="ru-RU"/>
        </w:rPr>
        <w:t xml:space="preserve"> от Исламской Республики Иран, однако администрация Ирана </w:t>
      </w:r>
      <w:r w:rsidR="00027BC4" w:rsidRPr="000B58AE">
        <w:rPr>
          <w:lang w:val="ru-RU"/>
        </w:rPr>
        <w:t>утверждает</w:t>
      </w:r>
      <w:r w:rsidR="003412F8" w:rsidRPr="000B58AE">
        <w:rPr>
          <w:lang w:val="ru-RU"/>
        </w:rPr>
        <w:t xml:space="preserve">, что источник данной информации не является независимым. Оратор не </w:t>
      </w:r>
      <w:r w:rsidR="00027BC4" w:rsidRPr="000B58AE">
        <w:rPr>
          <w:lang w:val="ru-RU"/>
        </w:rPr>
        <w:t>желает использовать средства МСЭ для проведения технической оценки, если Исламская Республика Иран отказывается признать действительность ее результата.</w:t>
      </w:r>
    </w:p>
    <w:p w:rsidR="008333EF" w:rsidRPr="000B58AE" w:rsidRDefault="008333EF" w:rsidP="0097045C">
      <w:pPr>
        <w:jc w:val="both"/>
        <w:rPr>
          <w:lang w:val="ru-RU"/>
        </w:rPr>
      </w:pPr>
      <w:r w:rsidRPr="000B58AE">
        <w:rPr>
          <w:lang w:val="ru-RU"/>
        </w:rPr>
        <w:t>5.9</w:t>
      </w:r>
      <w:r w:rsidRPr="000B58AE">
        <w:rPr>
          <w:lang w:val="ru-RU"/>
        </w:rPr>
        <w:tab/>
      </w:r>
      <w:r w:rsidR="00027BC4" w:rsidRPr="000B58AE">
        <w:rPr>
          <w:b/>
          <w:bCs/>
          <w:lang w:val="ru-RU"/>
        </w:rPr>
        <w:t xml:space="preserve">Г-н </w:t>
      </w:r>
      <w:r w:rsidR="00E375B5" w:rsidRPr="000B58AE">
        <w:rPr>
          <w:b/>
          <w:bCs/>
          <w:lang w:val="ru-RU"/>
        </w:rPr>
        <w:t>Эбади</w:t>
      </w:r>
      <w:r w:rsidR="00E375B5" w:rsidRPr="000B58AE">
        <w:rPr>
          <w:lang w:val="ru-RU"/>
        </w:rPr>
        <w:t xml:space="preserve"> </w:t>
      </w:r>
      <w:r w:rsidR="002A387F" w:rsidRPr="000B58AE">
        <w:rPr>
          <w:lang w:val="ru-RU"/>
        </w:rPr>
        <w:t xml:space="preserve">рад узнать о </w:t>
      </w:r>
      <w:r w:rsidR="000048E8" w:rsidRPr="000B58AE">
        <w:rPr>
          <w:lang w:val="ru-RU"/>
        </w:rPr>
        <w:t>продвижении в решении</w:t>
      </w:r>
      <w:r w:rsidR="002A387F" w:rsidRPr="000B58AE">
        <w:rPr>
          <w:lang w:val="ru-RU"/>
        </w:rPr>
        <w:t xml:space="preserve"> вопрос</w:t>
      </w:r>
      <w:r w:rsidR="000048E8" w:rsidRPr="000B58AE">
        <w:rPr>
          <w:lang w:val="ru-RU"/>
        </w:rPr>
        <w:t>а</w:t>
      </w:r>
      <w:r w:rsidR="002A387F" w:rsidRPr="000B58AE">
        <w:rPr>
          <w:lang w:val="ru-RU"/>
        </w:rPr>
        <w:t xml:space="preserve"> </w:t>
      </w:r>
      <w:r w:rsidRPr="000B58AE">
        <w:rPr>
          <w:lang w:val="ru-RU"/>
        </w:rPr>
        <w:t>B</w:t>
      </w:r>
      <w:r w:rsidR="002A387F" w:rsidRPr="000B58AE">
        <w:rPr>
          <w:lang w:val="ru-RU"/>
        </w:rPr>
        <w:t xml:space="preserve"> и предлагает, чтобы Комитет установил сроки достижения соглашения. В том что касается вопроса </w:t>
      </w:r>
      <w:r w:rsidRPr="000B58AE">
        <w:rPr>
          <w:lang w:val="ru-RU"/>
        </w:rPr>
        <w:t>A</w:t>
      </w:r>
      <w:r w:rsidR="002A387F" w:rsidRPr="000B58AE">
        <w:rPr>
          <w:lang w:val="ru-RU"/>
        </w:rPr>
        <w:t>, оратор говорит, что имеется технология определения географического местоположения</w:t>
      </w:r>
      <w:r w:rsidR="002C7788" w:rsidRPr="000B58AE">
        <w:rPr>
          <w:lang w:val="ru-RU"/>
        </w:rPr>
        <w:t xml:space="preserve"> с точностью до 4 километров</w:t>
      </w:r>
      <w:r w:rsidR="002A387F" w:rsidRPr="000B58AE">
        <w:rPr>
          <w:lang w:val="ru-RU"/>
        </w:rPr>
        <w:t>, которая используется для нахождения пиратских станций</w:t>
      </w:r>
      <w:r w:rsidRPr="000B58AE">
        <w:rPr>
          <w:lang w:val="ru-RU"/>
        </w:rPr>
        <w:t>.</w:t>
      </w:r>
    </w:p>
    <w:p w:rsidR="008333EF" w:rsidRPr="000B58AE" w:rsidRDefault="008333EF" w:rsidP="0097045C">
      <w:pPr>
        <w:jc w:val="both"/>
        <w:rPr>
          <w:lang w:val="ru-RU"/>
        </w:rPr>
      </w:pPr>
      <w:r w:rsidRPr="000B58AE">
        <w:rPr>
          <w:lang w:val="ru-RU"/>
        </w:rPr>
        <w:lastRenderedPageBreak/>
        <w:t>5.10</w:t>
      </w:r>
      <w:r w:rsidRPr="000B58AE">
        <w:rPr>
          <w:lang w:val="ru-RU"/>
        </w:rPr>
        <w:tab/>
      </w:r>
      <w:r w:rsidR="002A387F" w:rsidRPr="000B58AE">
        <w:rPr>
          <w:b/>
          <w:bCs/>
          <w:lang w:val="ru-RU"/>
        </w:rPr>
        <w:t>Г-н Стрелец</w:t>
      </w:r>
      <w:r w:rsidR="002A387F" w:rsidRPr="000B58AE">
        <w:rPr>
          <w:lang w:val="ru-RU"/>
        </w:rPr>
        <w:t xml:space="preserve"> говорит, что оба вопроса следует решить ко времени проведения следующего собрания Комитета. Он приветствует </w:t>
      </w:r>
      <w:r w:rsidR="000048E8" w:rsidRPr="000B58AE">
        <w:rPr>
          <w:lang w:val="ru-RU"/>
        </w:rPr>
        <w:t>продвижение в решении</w:t>
      </w:r>
      <w:r w:rsidR="002A387F" w:rsidRPr="000B58AE">
        <w:rPr>
          <w:lang w:val="ru-RU"/>
        </w:rPr>
        <w:t xml:space="preserve"> вопрос</w:t>
      </w:r>
      <w:r w:rsidR="000048E8" w:rsidRPr="000B58AE">
        <w:rPr>
          <w:lang w:val="ru-RU"/>
        </w:rPr>
        <w:t>а</w:t>
      </w:r>
      <w:r w:rsidR="002A387F" w:rsidRPr="000B58AE">
        <w:rPr>
          <w:lang w:val="ru-RU"/>
        </w:rPr>
        <w:t xml:space="preserve"> </w:t>
      </w:r>
      <w:r w:rsidRPr="000B58AE">
        <w:rPr>
          <w:lang w:val="ru-RU"/>
        </w:rPr>
        <w:t>B</w:t>
      </w:r>
      <w:r w:rsidR="002A387F" w:rsidRPr="000B58AE">
        <w:rPr>
          <w:lang w:val="ru-RU"/>
        </w:rPr>
        <w:t xml:space="preserve"> и отмечает, что в отношении вопроса </w:t>
      </w:r>
      <w:r w:rsidRPr="000B58AE">
        <w:rPr>
          <w:lang w:val="ru-RU"/>
        </w:rPr>
        <w:t>A</w:t>
      </w:r>
      <w:r w:rsidR="002A387F" w:rsidRPr="000B58AE">
        <w:rPr>
          <w:lang w:val="ru-RU"/>
        </w:rPr>
        <w:t xml:space="preserve"> Исламская Республика Иран предложила создать объединенную техническую рабочую группу для определения местоположения источника помех</w:t>
      </w:r>
      <w:r w:rsidR="006C50D8" w:rsidRPr="000B58AE">
        <w:rPr>
          <w:lang w:val="ru-RU"/>
        </w:rPr>
        <w:t>.</w:t>
      </w:r>
    </w:p>
    <w:p w:rsidR="008333EF" w:rsidRPr="000B58AE" w:rsidRDefault="008333EF" w:rsidP="0097045C">
      <w:pPr>
        <w:jc w:val="both"/>
        <w:rPr>
          <w:lang w:val="ru-RU"/>
        </w:rPr>
      </w:pPr>
      <w:r w:rsidRPr="000B58AE">
        <w:rPr>
          <w:lang w:val="ru-RU"/>
        </w:rPr>
        <w:t>5.11</w:t>
      </w:r>
      <w:r w:rsidRPr="000B58AE">
        <w:rPr>
          <w:lang w:val="ru-RU"/>
        </w:rPr>
        <w:tab/>
      </w:r>
      <w:r w:rsidR="002A387F" w:rsidRPr="000B58AE">
        <w:rPr>
          <w:b/>
          <w:bCs/>
          <w:lang w:val="ru-RU"/>
        </w:rPr>
        <w:t>Г-н Жилинскас</w:t>
      </w:r>
      <w:r w:rsidR="002A387F" w:rsidRPr="000B58AE">
        <w:rPr>
          <w:lang w:val="ru-RU"/>
        </w:rPr>
        <w:t xml:space="preserve"> считает, что сторонам можно </w:t>
      </w:r>
      <w:r w:rsidR="00CE24D5" w:rsidRPr="000B58AE">
        <w:rPr>
          <w:lang w:val="ru-RU"/>
        </w:rPr>
        <w:t>предоставить время до октября для проведения собрания.</w:t>
      </w:r>
    </w:p>
    <w:p w:rsidR="008333EF" w:rsidRPr="000B58AE" w:rsidRDefault="008333EF" w:rsidP="0097045C">
      <w:pPr>
        <w:jc w:val="both"/>
        <w:rPr>
          <w:lang w:val="ru-RU"/>
        </w:rPr>
      </w:pPr>
      <w:r w:rsidRPr="000B58AE">
        <w:rPr>
          <w:lang w:val="ru-RU"/>
        </w:rPr>
        <w:t>5.12</w:t>
      </w:r>
      <w:r w:rsidRPr="000B58AE">
        <w:rPr>
          <w:lang w:val="ru-RU"/>
        </w:rPr>
        <w:tab/>
      </w:r>
      <w:r w:rsidR="00CE24D5" w:rsidRPr="000B58AE">
        <w:rPr>
          <w:b/>
          <w:bCs/>
          <w:lang w:val="ru-RU"/>
        </w:rPr>
        <w:t>Г-н Эбади</w:t>
      </w:r>
      <w:r w:rsidR="00CE24D5" w:rsidRPr="000B58AE">
        <w:rPr>
          <w:lang w:val="ru-RU"/>
        </w:rPr>
        <w:t xml:space="preserve"> говорит, что Комитету следует указать </w:t>
      </w:r>
      <w:r w:rsidR="002C7788" w:rsidRPr="000B58AE">
        <w:rPr>
          <w:lang w:val="ru-RU"/>
        </w:rPr>
        <w:t xml:space="preserve">в своем решении </w:t>
      </w:r>
      <w:r w:rsidR="00CE24D5" w:rsidRPr="000B58AE">
        <w:rPr>
          <w:lang w:val="ru-RU"/>
        </w:rPr>
        <w:t xml:space="preserve">сентябрь, предоставив сторонам </w:t>
      </w:r>
      <w:r w:rsidR="0092594A" w:rsidRPr="000B58AE">
        <w:rPr>
          <w:lang w:val="ru-RU"/>
        </w:rPr>
        <w:t>возможность</w:t>
      </w:r>
      <w:r w:rsidR="00CE24D5" w:rsidRPr="000B58AE">
        <w:rPr>
          <w:lang w:val="ru-RU"/>
        </w:rPr>
        <w:t xml:space="preserve"> проведени</w:t>
      </w:r>
      <w:r w:rsidR="0092594A" w:rsidRPr="000B58AE">
        <w:rPr>
          <w:lang w:val="ru-RU"/>
        </w:rPr>
        <w:t>я</w:t>
      </w:r>
      <w:r w:rsidR="00CE24D5" w:rsidRPr="000B58AE">
        <w:rPr>
          <w:lang w:val="ru-RU"/>
        </w:rPr>
        <w:t xml:space="preserve"> собрания в </w:t>
      </w:r>
      <w:r w:rsidR="00C85CF0" w:rsidRPr="000B58AE">
        <w:rPr>
          <w:lang w:val="ru-RU"/>
        </w:rPr>
        <w:t>июле</w:t>
      </w:r>
      <w:r w:rsidR="00CE24D5" w:rsidRPr="000B58AE">
        <w:rPr>
          <w:lang w:val="ru-RU"/>
        </w:rPr>
        <w:t>.</w:t>
      </w:r>
      <w:r w:rsidRPr="000B58AE">
        <w:rPr>
          <w:lang w:val="ru-RU"/>
        </w:rPr>
        <w:t xml:space="preserve"> </w:t>
      </w:r>
      <w:r w:rsidR="00CE24D5" w:rsidRPr="000B58AE">
        <w:rPr>
          <w:b/>
          <w:bCs/>
          <w:lang w:val="ru-RU"/>
        </w:rPr>
        <w:t>Г-н Бесси</w:t>
      </w:r>
      <w:r w:rsidR="00CE24D5" w:rsidRPr="000B58AE">
        <w:rPr>
          <w:lang w:val="ru-RU"/>
        </w:rPr>
        <w:t xml:space="preserve"> поддерживает данный подход</w:t>
      </w:r>
      <w:r w:rsidRPr="000B58AE">
        <w:rPr>
          <w:lang w:val="ru-RU"/>
        </w:rPr>
        <w:t>.</w:t>
      </w:r>
    </w:p>
    <w:p w:rsidR="008333EF" w:rsidRPr="000B58AE" w:rsidRDefault="008333EF" w:rsidP="0097045C">
      <w:pPr>
        <w:jc w:val="both"/>
        <w:rPr>
          <w:lang w:val="ru-RU"/>
        </w:rPr>
      </w:pPr>
      <w:r w:rsidRPr="000B58AE">
        <w:rPr>
          <w:lang w:val="ru-RU"/>
        </w:rPr>
        <w:t>5.13</w:t>
      </w:r>
      <w:r w:rsidRPr="000B58AE">
        <w:rPr>
          <w:lang w:val="ru-RU"/>
        </w:rPr>
        <w:tab/>
      </w:r>
      <w:r w:rsidR="00CE24D5" w:rsidRPr="000B58AE">
        <w:rPr>
          <w:b/>
          <w:bCs/>
          <w:lang w:val="ru-RU"/>
        </w:rPr>
        <w:t>Председатель</w:t>
      </w:r>
      <w:r w:rsidR="00CE24D5" w:rsidRPr="000B58AE">
        <w:rPr>
          <w:lang w:val="ru-RU"/>
        </w:rPr>
        <w:t xml:space="preserve"> говорит, что указание сентября подчеркивает безотлагательность достижения соглашения.</w:t>
      </w:r>
    </w:p>
    <w:p w:rsidR="008333EF" w:rsidRPr="000B58AE" w:rsidRDefault="008333EF" w:rsidP="0097045C">
      <w:pPr>
        <w:jc w:val="both"/>
        <w:rPr>
          <w:lang w:val="ru-RU"/>
        </w:rPr>
      </w:pPr>
      <w:r w:rsidRPr="000B58AE">
        <w:rPr>
          <w:lang w:val="ru-RU"/>
        </w:rPr>
        <w:t>5.14</w:t>
      </w:r>
      <w:r w:rsidRPr="000B58AE">
        <w:rPr>
          <w:lang w:val="ru-RU"/>
        </w:rPr>
        <w:tab/>
      </w:r>
      <w:r w:rsidR="00CE24D5" w:rsidRPr="000B58AE">
        <w:rPr>
          <w:b/>
          <w:bCs/>
          <w:lang w:val="ru-RU"/>
        </w:rPr>
        <w:t>Г-жа Золлер</w:t>
      </w:r>
      <w:r w:rsidR="00CE24D5" w:rsidRPr="000B58AE">
        <w:rPr>
          <w:lang w:val="ru-RU"/>
        </w:rPr>
        <w:t xml:space="preserve"> напоминает, что в решении Комитета, принятом на его 62-м собрании, Бюро поручено изучить предложения, касающиеся независимого контроля в целях подтверждения происхождения мешающих сигналов и создания базы данных случаев вредных помех. Обсуждались различные аспекты, например, меморандумы о сотрудничестве, процедуры задействования станций контроля, использование нескольких источников измерений, а также возможность независимого </w:t>
      </w:r>
      <w:r w:rsidR="002C7788" w:rsidRPr="000B58AE">
        <w:rPr>
          <w:lang w:val="ru-RU"/>
        </w:rPr>
        <w:t xml:space="preserve">контроля </w:t>
      </w:r>
      <w:r w:rsidR="00CE24D5" w:rsidRPr="000B58AE">
        <w:rPr>
          <w:lang w:val="ru-RU"/>
        </w:rPr>
        <w:t>для подтверждения период</w:t>
      </w:r>
      <w:r w:rsidR="002C7788" w:rsidRPr="000B58AE">
        <w:rPr>
          <w:lang w:val="ru-RU"/>
        </w:rPr>
        <w:t>а</w:t>
      </w:r>
      <w:r w:rsidR="00CE24D5" w:rsidRPr="000B58AE">
        <w:rPr>
          <w:lang w:val="ru-RU"/>
        </w:rPr>
        <w:t xml:space="preserve"> действия присвоений в МСРЧ. Оратор полагает, что Бюро следует представить </w:t>
      </w:r>
      <w:r w:rsidR="00B765DD" w:rsidRPr="000B58AE">
        <w:rPr>
          <w:lang w:val="ru-RU"/>
        </w:rPr>
        <w:t xml:space="preserve">отчет о своей деятельности в этой области </w:t>
      </w:r>
      <w:r w:rsidR="00CE24D5" w:rsidRPr="000B58AE">
        <w:rPr>
          <w:lang w:val="ru-RU"/>
        </w:rPr>
        <w:t>следующему собранию Комитета.</w:t>
      </w:r>
    </w:p>
    <w:p w:rsidR="008333EF" w:rsidRPr="000B58AE" w:rsidRDefault="008333EF" w:rsidP="0097045C">
      <w:pPr>
        <w:jc w:val="both"/>
        <w:rPr>
          <w:lang w:val="ru-RU"/>
        </w:rPr>
      </w:pPr>
      <w:r w:rsidRPr="000B58AE">
        <w:rPr>
          <w:lang w:val="ru-RU"/>
        </w:rPr>
        <w:t>5.15</w:t>
      </w:r>
      <w:r w:rsidRPr="000B58AE">
        <w:rPr>
          <w:lang w:val="ru-RU"/>
        </w:rPr>
        <w:tab/>
      </w:r>
      <w:r w:rsidR="00CE24D5" w:rsidRPr="000B58AE">
        <w:rPr>
          <w:b/>
          <w:bCs/>
          <w:lang w:val="ru-RU"/>
        </w:rPr>
        <w:t>Г-н Стрелец</w:t>
      </w:r>
      <w:r w:rsidR="00CE24D5" w:rsidRPr="000B58AE">
        <w:rPr>
          <w:lang w:val="ru-RU"/>
        </w:rPr>
        <w:t xml:space="preserve"> замечает, что операторы повсеместно сталкиваются с помехами, которые, как правило, возникают в связи с низким качеством оборудования и недостаточной подготовленностью к использованию оборудования, и только в редких случаях помехи создаются преднамеренно. Многие компании специализируются на нахождении источников помех.</w:t>
      </w:r>
    </w:p>
    <w:p w:rsidR="008333EF" w:rsidRPr="000B58AE" w:rsidRDefault="008333EF" w:rsidP="0097045C">
      <w:pPr>
        <w:jc w:val="both"/>
        <w:rPr>
          <w:lang w:val="ru-RU"/>
        </w:rPr>
      </w:pPr>
      <w:r w:rsidRPr="000B58AE">
        <w:rPr>
          <w:lang w:val="ru-RU"/>
        </w:rPr>
        <w:t>5.16</w:t>
      </w:r>
      <w:r w:rsidRPr="000B58AE">
        <w:rPr>
          <w:lang w:val="ru-RU"/>
        </w:rPr>
        <w:tab/>
      </w:r>
      <w:r w:rsidR="00CE24D5" w:rsidRPr="000B58AE">
        <w:rPr>
          <w:lang w:val="ru-RU"/>
        </w:rPr>
        <w:t xml:space="preserve">Комитет </w:t>
      </w:r>
      <w:r w:rsidR="00CE24D5" w:rsidRPr="000B58AE">
        <w:rPr>
          <w:b/>
          <w:bCs/>
          <w:lang w:val="ru-RU"/>
        </w:rPr>
        <w:t>принимает решение</w:t>
      </w:r>
      <w:r w:rsidR="00CE24D5" w:rsidRPr="000B58AE">
        <w:rPr>
          <w:lang w:val="ru-RU"/>
        </w:rPr>
        <w:t xml:space="preserve"> сделать следующие выводы</w:t>
      </w:r>
      <w:r w:rsidRPr="000B58AE">
        <w:rPr>
          <w:lang w:val="ru-RU"/>
        </w:rPr>
        <w:t>:</w:t>
      </w:r>
    </w:p>
    <w:p w:rsidR="00EA6C48" w:rsidRPr="000B58AE" w:rsidRDefault="00CE24D5" w:rsidP="0097045C">
      <w:pPr>
        <w:jc w:val="both"/>
        <w:rPr>
          <w:lang w:val="ru-RU"/>
        </w:rPr>
      </w:pPr>
      <w:r w:rsidRPr="000B58AE">
        <w:rPr>
          <w:lang w:val="ru-RU"/>
        </w:rPr>
        <w:t>"</w:t>
      </w:r>
      <w:r w:rsidR="00EA6C48" w:rsidRPr="000B58AE">
        <w:rPr>
          <w:lang w:val="ru-RU"/>
        </w:rPr>
        <w:t xml:space="preserve">Комитет внимательно рассмотрел представление от администрации Исламской Республики Иран </w:t>
      </w:r>
      <w:r w:rsidR="00EA6C48" w:rsidRPr="000B58AE">
        <w:rPr>
          <w:cs/>
          <w:lang w:val="ru-RU"/>
        </w:rPr>
        <w:t>‎‎</w:t>
      </w:r>
      <w:r w:rsidR="00EA6C48" w:rsidRPr="000B58AE">
        <w:rPr>
          <w:lang w:val="ru-RU"/>
        </w:rPr>
        <w:t xml:space="preserve">(Документ RRB13-2/1), касающееся краткого обзора решений 61-го и 62-го собрания РРК </w:t>
      </w:r>
      <w:r w:rsidR="00EA6C48" w:rsidRPr="000B58AE">
        <w:rPr>
          <w:cs/>
          <w:lang w:val="ru-RU"/>
        </w:rPr>
        <w:t>‎‎</w:t>
      </w:r>
      <w:r w:rsidR="00EA6C48" w:rsidRPr="000B58AE">
        <w:rPr>
          <w:lang w:val="ru-RU"/>
        </w:rPr>
        <w:t xml:space="preserve">(Документы RRB12-3/12 и RRB13-1/7, соответственно). Кроме того, Комитет принял во внимание </w:t>
      </w:r>
      <w:r w:rsidR="00EA6C48" w:rsidRPr="000B58AE">
        <w:rPr>
          <w:cs/>
          <w:lang w:val="ru-RU"/>
        </w:rPr>
        <w:t>‎</w:t>
      </w:r>
      <w:r w:rsidR="00EA6C48" w:rsidRPr="000B58AE">
        <w:rPr>
          <w:lang w:val="ru-RU"/>
        </w:rPr>
        <w:t xml:space="preserve">соответствующие части Отчета Директора Бюро радиосвязи (Документ RRB13-2/3), а также </w:t>
      </w:r>
      <w:r w:rsidR="00EA6C48" w:rsidRPr="000B58AE">
        <w:rPr>
          <w:cs/>
          <w:lang w:val="ru-RU"/>
        </w:rPr>
        <w:t>‎</w:t>
      </w:r>
      <w:r w:rsidR="00EA6C48" w:rsidRPr="000B58AE">
        <w:rPr>
          <w:lang w:val="ru-RU"/>
        </w:rPr>
        <w:t xml:space="preserve">информацию, представленную в Документе RRB13-2/DELAYED/7. Комитет сделал следующие </w:t>
      </w:r>
      <w:r w:rsidR="00EA6C48" w:rsidRPr="000B58AE">
        <w:rPr>
          <w:cs/>
          <w:lang w:val="ru-RU"/>
        </w:rPr>
        <w:t>‎</w:t>
      </w:r>
      <w:r w:rsidR="00DE2A95" w:rsidRPr="000B58AE">
        <w:rPr>
          <w:lang w:val="ru-RU"/>
        </w:rPr>
        <w:t>выводы:</w:t>
      </w:r>
    </w:p>
    <w:p w:rsidR="00EA6C48" w:rsidRPr="000B58AE" w:rsidRDefault="00EA6C48" w:rsidP="0097045C">
      <w:pPr>
        <w:jc w:val="both"/>
        <w:rPr>
          <w:lang w:val="ru-RU"/>
        </w:rPr>
      </w:pPr>
      <w:r w:rsidRPr="000B58AE">
        <w:rPr>
          <w:lang w:val="ru-RU"/>
        </w:rPr>
        <w:t>A</w:t>
      </w:r>
      <w:r w:rsidRPr="000B58AE">
        <w:rPr>
          <w:lang w:val="ru-RU"/>
        </w:rPr>
        <w:tab/>
        <w:t>В отношении вредных помех спутникам, эксплуатируемым EUTELSAT:</w:t>
      </w:r>
      <w:r w:rsidRPr="000B58AE">
        <w:rPr>
          <w:cs/>
          <w:lang w:val="ru-RU"/>
        </w:rPr>
        <w:t>‎</w:t>
      </w:r>
    </w:p>
    <w:p w:rsidR="00EA6C48" w:rsidRPr="000B58AE" w:rsidRDefault="00EA6C48" w:rsidP="0097045C">
      <w:pPr>
        <w:pStyle w:val="enumlev1"/>
        <w:jc w:val="both"/>
        <w:rPr>
          <w:lang w:val="ru-RU"/>
        </w:rPr>
      </w:pPr>
      <w:r w:rsidRPr="000B58AE">
        <w:rPr>
          <w:lang w:val="ru-RU"/>
        </w:rPr>
        <w:t>i)</w:t>
      </w:r>
      <w:r w:rsidRPr="000B58AE">
        <w:rPr>
          <w:cs/>
          <w:lang w:val="ru-RU"/>
        </w:rPr>
        <w:t>‎</w:t>
      </w:r>
      <w:r w:rsidRPr="000B58AE">
        <w:rPr>
          <w:lang w:val="ru-RU"/>
        </w:rPr>
        <w:tab/>
        <w:t xml:space="preserve">Комитет счел, что скорейшее решение проблемы вредных помех имеет важнейшее </w:t>
      </w:r>
      <w:r w:rsidRPr="000B58AE">
        <w:rPr>
          <w:cs/>
          <w:lang w:val="ru-RU"/>
        </w:rPr>
        <w:t>‎</w:t>
      </w:r>
      <w:r w:rsidRPr="000B58AE">
        <w:rPr>
          <w:lang w:val="ru-RU"/>
        </w:rPr>
        <w:t xml:space="preserve">значение для достижения целей Союза. В основе разрешения этих случаев лежат добрая </w:t>
      </w:r>
      <w:r w:rsidRPr="000B58AE">
        <w:rPr>
          <w:cs/>
          <w:lang w:val="ru-RU"/>
        </w:rPr>
        <w:t>‎</w:t>
      </w:r>
      <w:r w:rsidRPr="000B58AE">
        <w:rPr>
          <w:lang w:val="ru-RU"/>
        </w:rPr>
        <w:t>воля, взаимное уважение и техническое сотрудничество.</w:t>
      </w:r>
      <w:r w:rsidRPr="000B58AE">
        <w:rPr>
          <w:cs/>
          <w:lang w:val="ru-RU"/>
        </w:rPr>
        <w:t>‎</w:t>
      </w:r>
    </w:p>
    <w:p w:rsidR="00EA6C48" w:rsidRPr="000B58AE" w:rsidRDefault="00EA6C48" w:rsidP="0097045C">
      <w:pPr>
        <w:pStyle w:val="enumlev1"/>
        <w:jc w:val="both"/>
        <w:rPr>
          <w:lang w:val="ru-RU"/>
        </w:rPr>
      </w:pPr>
      <w:r w:rsidRPr="000B58AE">
        <w:rPr>
          <w:cs/>
          <w:lang w:val="ru-RU"/>
        </w:rPr>
        <w:t>‎</w:t>
      </w:r>
      <w:r w:rsidRPr="000B58AE">
        <w:rPr>
          <w:lang w:val="ru-RU"/>
        </w:rPr>
        <w:t>ii)</w:t>
      </w:r>
      <w:r w:rsidRPr="000B58AE">
        <w:rPr>
          <w:cs/>
          <w:lang w:val="ru-RU"/>
        </w:rPr>
        <w:t>‎</w:t>
      </w:r>
      <w:r w:rsidRPr="000B58AE">
        <w:rPr>
          <w:lang w:val="ru-RU"/>
        </w:rPr>
        <w:tab/>
        <w:t xml:space="preserve">Комитет отметил отсутствие ответа администрации Франции на предложение Бюро о </w:t>
      </w:r>
      <w:r w:rsidRPr="000B58AE">
        <w:rPr>
          <w:cs/>
          <w:lang w:val="ru-RU"/>
        </w:rPr>
        <w:t>‎</w:t>
      </w:r>
      <w:r w:rsidRPr="000B58AE">
        <w:rPr>
          <w:lang w:val="ru-RU"/>
        </w:rPr>
        <w:t>созыве собрания для оказания помощи обеим сторонам, как было поручено Комитетом.</w:t>
      </w:r>
      <w:r w:rsidRPr="000B58AE">
        <w:rPr>
          <w:cs/>
          <w:lang w:val="ru-RU"/>
        </w:rPr>
        <w:t>‎</w:t>
      </w:r>
    </w:p>
    <w:p w:rsidR="00EA6C48" w:rsidRPr="000B58AE" w:rsidRDefault="00EA6C48" w:rsidP="0097045C">
      <w:pPr>
        <w:pStyle w:val="enumlev1"/>
        <w:jc w:val="both"/>
        <w:rPr>
          <w:lang w:val="ru-RU"/>
        </w:rPr>
      </w:pPr>
      <w:r w:rsidRPr="000B58AE">
        <w:rPr>
          <w:cs/>
          <w:lang w:val="ru-RU"/>
        </w:rPr>
        <w:t>‎</w:t>
      </w:r>
      <w:r w:rsidRPr="000B58AE">
        <w:rPr>
          <w:lang w:val="ru-RU"/>
        </w:rPr>
        <w:t>iii)</w:t>
      </w:r>
      <w:r w:rsidRPr="000B58AE">
        <w:rPr>
          <w:cs/>
          <w:lang w:val="ru-RU"/>
        </w:rPr>
        <w:t>‎</w:t>
      </w:r>
      <w:r w:rsidRPr="000B58AE">
        <w:rPr>
          <w:lang w:val="ru-RU"/>
        </w:rPr>
        <w:tab/>
        <w:t xml:space="preserve">Комитет сожалеет о недостаточной готовности к реагированию на усилия Комитета и Бюро </w:t>
      </w:r>
      <w:r w:rsidRPr="000B58AE">
        <w:rPr>
          <w:cs/>
          <w:lang w:val="ru-RU"/>
        </w:rPr>
        <w:t>‎</w:t>
      </w:r>
      <w:r w:rsidRPr="000B58AE">
        <w:rPr>
          <w:lang w:val="ru-RU"/>
        </w:rPr>
        <w:t xml:space="preserve">и настоятельно призвал обе администрации проявить необходимую добрую волю и дух </w:t>
      </w:r>
      <w:r w:rsidRPr="000B58AE">
        <w:rPr>
          <w:cs/>
          <w:lang w:val="ru-RU"/>
        </w:rPr>
        <w:t>‎</w:t>
      </w:r>
      <w:r w:rsidRPr="000B58AE">
        <w:rPr>
          <w:lang w:val="ru-RU"/>
        </w:rPr>
        <w:t>сотрудничества.</w:t>
      </w:r>
      <w:r w:rsidRPr="000B58AE">
        <w:rPr>
          <w:cs/>
          <w:lang w:val="ru-RU"/>
        </w:rPr>
        <w:t>‎</w:t>
      </w:r>
    </w:p>
    <w:p w:rsidR="00EA6C48" w:rsidRPr="000B58AE" w:rsidRDefault="00EA6C48" w:rsidP="0097045C">
      <w:pPr>
        <w:pStyle w:val="enumlev1"/>
        <w:jc w:val="both"/>
        <w:rPr>
          <w:lang w:val="ru-RU"/>
        </w:rPr>
      </w:pPr>
      <w:r w:rsidRPr="000B58AE">
        <w:rPr>
          <w:cs/>
          <w:lang w:val="ru-RU"/>
        </w:rPr>
        <w:t>‎</w:t>
      </w:r>
      <w:r w:rsidRPr="000B58AE">
        <w:rPr>
          <w:lang w:val="ru-RU"/>
        </w:rPr>
        <w:t>iv)</w:t>
      </w:r>
      <w:r w:rsidRPr="000B58AE">
        <w:rPr>
          <w:cs/>
          <w:lang w:val="ru-RU"/>
        </w:rPr>
        <w:t>‎</w:t>
      </w:r>
      <w:r w:rsidRPr="000B58AE">
        <w:rPr>
          <w:lang w:val="ru-RU"/>
        </w:rPr>
        <w:tab/>
        <w:t xml:space="preserve">В связи с этим Комитет поручил Бюро в срочном порядке созвать в срок до сентября </w:t>
      </w:r>
      <w:r w:rsidRPr="000B58AE">
        <w:rPr>
          <w:cs/>
          <w:lang w:val="ru-RU"/>
        </w:rPr>
        <w:t>‎‎</w:t>
      </w:r>
      <w:r w:rsidRPr="000B58AE">
        <w:rPr>
          <w:lang w:val="ru-RU"/>
        </w:rPr>
        <w:t>2013</w:t>
      </w:r>
      <w:r w:rsidR="006C50D8" w:rsidRPr="000B58AE">
        <w:rPr>
          <w:lang w:val="ru-RU"/>
        </w:rPr>
        <w:t> </w:t>
      </w:r>
      <w:r w:rsidRPr="000B58AE">
        <w:rPr>
          <w:lang w:val="ru-RU"/>
        </w:rPr>
        <w:t xml:space="preserve">года собрание, сроки и место которого будут приемлемыми для обеих сторон, с тем </w:t>
      </w:r>
      <w:r w:rsidRPr="000B58AE">
        <w:rPr>
          <w:cs/>
          <w:lang w:val="ru-RU"/>
        </w:rPr>
        <w:t>‎</w:t>
      </w:r>
      <w:r w:rsidRPr="000B58AE">
        <w:rPr>
          <w:lang w:val="ru-RU"/>
        </w:rPr>
        <w:t xml:space="preserve">чтобы продвинуться в разрешении этих случаев вредных помех, и представить отчет о </w:t>
      </w:r>
      <w:r w:rsidRPr="000B58AE">
        <w:rPr>
          <w:cs/>
          <w:lang w:val="ru-RU"/>
        </w:rPr>
        <w:t>‎</w:t>
      </w:r>
      <w:r w:rsidRPr="000B58AE">
        <w:rPr>
          <w:lang w:val="ru-RU"/>
        </w:rPr>
        <w:t>достигнутых результатах 64-му собранию Комитета.</w:t>
      </w:r>
      <w:r w:rsidRPr="000B58AE">
        <w:rPr>
          <w:cs/>
          <w:lang w:val="ru-RU"/>
        </w:rPr>
        <w:t>‎</w:t>
      </w:r>
    </w:p>
    <w:p w:rsidR="00EA6C48" w:rsidRPr="000B58AE" w:rsidRDefault="00EA6C48" w:rsidP="0097045C">
      <w:pPr>
        <w:pStyle w:val="enumlev1"/>
        <w:jc w:val="both"/>
        <w:rPr>
          <w:lang w:val="ru-RU"/>
        </w:rPr>
      </w:pPr>
      <w:r w:rsidRPr="000B58AE">
        <w:rPr>
          <w:lang w:val="ru-RU"/>
        </w:rPr>
        <w:t>v)</w:t>
      </w:r>
      <w:r w:rsidRPr="000B58AE">
        <w:rPr>
          <w:cs/>
          <w:lang w:val="ru-RU"/>
        </w:rPr>
        <w:t>‎</w:t>
      </w:r>
      <w:r w:rsidRPr="000B58AE">
        <w:rPr>
          <w:lang w:val="ru-RU"/>
        </w:rPr>
        <w:tab/>
        <w:t xml:space="preserve">Комитет поручил Директору Бюро радиосвязи сообщить это решение администрациям </w:t>
      </w:r>
      <w:r w:rsidRPr="000B58AE">
        <w:rPr>
          <w:cs/>
          <w:lang w:val="ru-RU"/>
        </w:rPr>
        <w:t>‎</w:t>
      </w:r>
      <w:r w:rsidRPr="000B58AE">
        <w:rPr>
          <w:lang w:val="ru-RU"/>
        </w:rPr>
        <w:t>Исламской Республики Иран и Франции.</w:t>
      </w:r>
      <w:r w:rsidRPr="000B58AE">
        <w:rPr>
          <w:cs/>
          <w:lang w:val="ru-RU"/>
        </w:rPr>
        <w:t>‎</w:t>
      </w:r>
    </w:p>
    <w:p w:rsidR="00EA6C48" w:rsidRPr="000B58AE" w:rsidRDefault="00EA6C48" w:rsidP="0097045C">
      <w:pPr>
        <w:jc w:val="both"/>
        <w:rPr>
          <w:lang w:val="ru-RU"/>
        </w:rPr>
      </w:pPr>
      <w:r w:rsidRPr="000B58AE">
        <w:rPr>
          <w:lang w:val="ru-RU"/>
        </w:rPr>
        <w:t>B</w:t>
      </w:r>
      <w:r w:rsidRPr="000B58AE">
        <w:rPr>
          <w:lang w:val="ru-RU"/>
        </w:rPr>
        <w:tab/>
        <w:t>В отношении координации спутниковых сетей в позициях 25,5/26</w:t>
      </w:r>
      <w:r w:rsidR="00387F49" w:rsidRPr="000B58AE">
        <w:rPr>
          <w:lang w:val="ru-RU"/>
        </w:rPr>
        <w:sym w:font="Symbol" w:char="F0B0"/>
      </w:r>
      <w:r w:rsidRPr="000B58AE">
        <w:rPr>
          <w:lang w:val="ru-RU"/>
        </w:rPr>
        <w:t xml:space="preserve"> в. д.</w:t>
      </w:r>
      <w:r w:rsidRPr="000B58AE">
        <w:rPr>
          <w:cs/>
          <w:lang w:val="ru-RU"/>
        </w:rPr>
        <w:t>‎</w:t>
      </w:r>
    </w:p>
    <w:p w:rsidR="00EA6C48" w:rsidRPr="000B58AE" w:rsidRDefault="00EA6C48" w:rsidP="0097045C">
      <w:pPr>
        <w:pStyle w:val="enumlev1"/>
        <w:jc w:val="both"/>
        <w:rPr>
          <w:lang w:val="ru-RU"/>
        </w:rPr>
      </w:pPr>
      <w:r w:rsidRPr="000B58AE">
        <w:rPr>
          <w:cs/>
          <w:lang w:val="ru-RU"/>
        </w:rPr>
        <w:t>‎</w:t>
      </w:r>
      <w:r w:rsidRPr="000B58AE">
        <w:rPr>
          <w:lang w:val="ru-RU"/>
        </w:rPr>
        <w:t>i)</w:t>
      </w:r>
      <w:r w:rsidRPr="000B58AE">
        <w:rPr>
          <w:cs/>
          <w:lang w:val="ru-RU"/>
        </w:rPr>
        <w:t>‎</w:t>
      </w:r>
      <w:r w:rsidRPr="000B58AE">
        <w:rPr>
          <w:lang w:val="ru-RU"/>
        </w:rPr>
        <w:tab/>
        <w:t xml:space="preserve">Комитет с удовлетворением отметил усилия Директора Бюро радиосвязи, направленные на </w:t>
      </w:r>
      <w:r w:rsidRPr="000B58AE">
        <w:rPr>
          <w:cs/>
          <w:lang w:val="ru-RU"/>
        </w:rPr>
        <w:t>‎</w:t>
      </w:r>
      <w:r w:rsidRPr="000B58AE">
        <w:rPr>
          <w:lang w:val="ru-RU"/>
        </w:rPr>
        <w:t xml:space="preserve">активную поддержку выполнения решений РРК, принятых на его 60-м собрании, в которых </w:t>
      </w:r>
      <w:r w:rsidRPr="000B58AE">
        <w:rPr>
          <w:cs/>
          <w:lang w:val="ru-RU"/>
        </w:rPr>
        <w:t>‎</w:t>
      </w:r>
      <w:r w:rsidRPr="000B58AE">
        <w:rPr>
          <w:lang w:val="ru-RU"/>
        </w:rPr>
        <w:t xml:space="preserve">Комитет настоятельно призвал администрации Франции, Ирана и Саудовской Аравии </w:t>
      </w:r>
      <w:r w:rsidRPr="000B58AE">
        <w:rPr>
          <w:cs/>
          <w:lang w:val="ru-RU"/>
        </w:rPr>
        <w:t>‎</w:t>
      </w:r>
      <w:r w:rsidRPr="000B58AE">
        <w:rPr>
          <w:lang w:val="ru-RU"/>
        </w:rPr>
        <w:t xml:space="preserve">ускорить </w:t>
      </w:r>
      <w:r w:rsidRPr="000B58AE">
        <w:rPr>
          <w:cs/>
          <w:lang w:val="ru-RU"/>
        </w:rPr>
        <w:t>‎</w:t>
      </w:r>
      <w:r w:rsidRPr="000B58AE">
        <w:rPr>
          <w:lang w:val="ru-RU"/>
        </w:rPr>
        <w:t xml:space="preserve">процесс координации их спутниковых сетей в позициях 25,5/26° в. д. в </w:t>
      </w:r>
      <w:r w:rsidRPr="000B58AE">
        <w:rPr>
          <w:cs/>
          <w:lang w:val="ru-RU"/>
        </w:rPr>
        <w:t>‎</w:t>
      </w:r>
      <w:r w:rsidRPr="000B58AE">
        <w:rPr>
          <w:lang w:val="ru-RU"/>
        </w:rPr>
        <w:t xml:space="preserve">соответствии </w:t>
      </w:r>
      <w:r w:rsidRPr="000B58AE">
        <w:rPr>
          <w:cs/>
          <w:lang w:val="ru-RU"/>
        </w:rPr>
        <w:t>‎</w:t>
      </w:r>
      <w:r w:rsidRPr="000B58AE">
        <w:rPr>
          <w:lang w:val="ru-RU"/>
        </w:rPr>
        <w:t>с решениями 58-го собрания РРК и выводами ВКР-12.</w:t>
      </w:r>
      <w:r w:rsidRPr="000B58AE">
        <w:rPr>
          <w:cs/>
          <w:lang w:val="ru-RU"/>
        </w:rPr>
        <w:t>‎</w:t>
      </w:r>
    </w:p>
    <w:p w:rsidR="00EA6C48" w:rsidRPr="000B58AE" w:rsidRDefault="00EA6C48" w:rsidP="0097045C">
      <w:pPr>
        <w:pStyle w:val="enumlev1"/>
        <w:jc w:val="both"/>
        <w:rPr>
          <w:lang w:val="ru-RU"/>
        </w:rPr>
      </w:pPr>
      <w:r w:rsidRPr="000B58AE">
        <w:rPr>
          <w:cs/>
          <w:lang w:val="ru-RU"/>
        </w:rPr>
        <w:t>‎</w:t>
      </w:r>
      <w:r w:rsidRPr="000B58AE">
        <w:rPr>
          <w:lang w:val="ru-RU"/>
        </w:rPr>
        <w:t>ii)</w:t>
      </w:r>
      <w:r w:rsidRPr="000B58AE">
        <w:rPr>
          <w:cs/>
          <w:lang w:val="ru-RU"/>
        </w:rPr>
        <w:t>‎</w:t>
      </w:r>
      <w:r w:rsidRPr="000B58AE">
        <w:rPr>
          <w:lang w:val="ru-RU"/>
        </w:rPr>
        <w:tab/>
        <w:t xml:space="preserve">Комитет поручил Директору Бюро радиосвязи продолжить эту активную </w:t>
      </w:r>
      <w:r w:rsidRPr="000B58AE">
        <w:rPr>
          <w:cs/>
          <w:lang w:val="ru-RU"/>
        </w:rPr>
        <w:t>‎</w:t>
      </w:r>
      <w:r w:rsidRPr="000B58AE">
        <w:rPr>
          <w:lang w:val="ru-RU"/>
        </w:rPr>
        <w:t xml:space="preserve">деятельность путем организации двустороннего собрания с участием администраций </w:t>
      </w:r>
      <w:r w:rsidRPr="000B58AE">
        <w:rPr>
          <w:cs/>
          <w:lang w:val="ru-RU"/>
        </w:rPr>
        <w:t>‎</w:t>
      </w:r>
      <w:r w:rsidRPr="000B58AE">
        <w:rPr>
          <w:lang w:val="ru-RU"/>
        </w:rPr>
        <w:t xml:space="preserve">Франции и Саудовской </w:t>
      </w:r>
      <w:r w:rsidRPr="000B58AE">
        <w:rPr>
          <w:lang w:val="ru-RU"/>
        </w:rPr>
        <w:lastRenderedPageBreak/>
        <w:t xml:space="preserve">Аравии, запланированного на середину июля 2013 года, и </w:t>
      </w:r>
      <w:r w:rsidRPr="000B58AE">
        <w:rPr>
          <w:cs/>
          <w:lang w:val="ru-RU"/>
        </w:rPr>
        <w:t>‎</w:t>
      </w:r>
      <w:r w:rsidRPr="000B58AE">
        <w:rPr>
          <w:lang w:val="ru-RU"/>
        </w:rPr>
        <w:t xml:space="preserve">планирования другого, трехстороннего, собрания с участием администраций </w:t>
      </w:r>
      <w:r w:rsidRPr="000B58AE">
        <w:rPr>
          <w:cs/>
          <w:lang w:val="ru-RU"/>
        </w:rPr>
        <w:t>‎</w:t>
      </w:r>
      <w:r w:rsidRPr="000B58AE">
        <w:rPr>
          <w:lang w:val="ru-RU"/>
        </w:rPr>
        <w:t xml:space="preserve">Франции, Ирана и Саудовской Аравии, даты и место проведения которого будут </w:t>
      </w:r>
      <w:r w:rsidRPr="000B58AE">
        <w:rPr>
          <w:cs/>
          <w:lang w:val="ru-RU"/>
        </w:rPr>
        <w:t>‎</w:t>
      </w:r>
      <w:r w:rsidRPr="000B58AE">
        <w:rPr>
          <w:lang w:val="ru-RU"/>
        </w:rPr>
        <w:t xml:space="preserve">приемлемыми для всех сторон, в срок до сентября 2013 года, с тем чтобы прийти к </w:t>
      </w:r>
      <w:r w:rsidRPr="000B58AE">
        <w:rPr>
          <w:cs/>
          <w:lang w:val="ru-RU"/>
        </w:rPr>
        <w:t>‎</w:t>
      </w:r>
      <w:r w:rsidRPr="000B58AE">
        <w:rPr>
          <w:lang w:val="ru-RU"/>
        </w:rPr>
        <w:t xml:space="preserve">заключению относительно координации спутниковых сетей на рассматриваемых частотах </w:t>
      </w:r>
      <w:r w:rsidRPr="000B58AE">
        <w:rPr>
          <w:cs/>
          <w:lang w:val="ru-RU"/>
        </w:rPr>
        <w:t>‎</w:t>
      </w:r>
      <w:r w:rsidRPr="000B58AE">
        <w:rPr>
          <w:lang w:val="ru-RU"/>
        </w:rPr>
        <w:t>диапазона Ku и представить отчет 64-му собранию Комитета о достигнутых результатах.</w:t>
      </w:r>
      <w:r w:rsidRPr="000B58AE">
        <w:rPr>
          <w:cs/>
          <w:lang w:val="ru-RU"/>
        </w:rPr>
        <w:t>‎</w:t>
      </w:r>
    </w:p>
    <w:p w:rsidR="00EA6C48" w:rsidRPr="000B58AE" w:rsidRDefault="00EA6C48" w:rsidP="0097045C">
      <w:pPr>
        <w:pStyle w:val="enumlev1"/>
        <w:jc w:val="both"/>
        <w:rPr>
          <w:lang w:val="ru-RU"/>
        </w:rPr>
      </w:pPr>
      <w:r w:rsidRPr="000B58AE">
        <w:rPr>
          <w:cs/>
          <w:lang w:val="ru-RU"/>
        </w:rPr>
        <w:t>‎</w:t>
      </w:r>
      <w:r w:rsidRPr="000B58AE">
        <w:rPr>
          <w:lang w:val="ru-RU"/>
        </w:rPr>
        <w:t>iii)</w:t>
      </w:r>
      <w:r w:rsidRPr="000B58AE">
        <w:rPr>
          <w:cs/>
          <w:lang w:val="ru-RU"/>
        </w:rPr>
        <w:t>‎</w:t>
      </w:r>
      <w:r w:rsidRPr="000B58AE">
        <w:rPr>
          <w:lang w:val="ru-RU"/>
        </w:rPr>
        <w:tab/>
        <w:t xml:space="preserve">Комитет поручил Директору Бюро радиосвязи довести данное решение до сведения </w:t>
      </w:r>
      <w:r w:rsidRPr="000B58AE">
        <w:rPr>
          <w:cs/>
          <w:lang w:val="ru-RU"/>
        </w:rPr>
        <w:t>‎</w:t>
      </w:r>
      <w:r w:rsidRPr="000B58AE">
        <w:rPr>
          <w:lang w:val="ru-RU"/>
        </w:rPr>
        <w:t>администраций Исламской Республики Иран, Саудовской Аравии и Франции.</w:t>
      </w:r>
      <w:r w:rsidRPr="000B58AE">
        <w:rPr>
          <w:cs/>
          <w:lang w:val="ru-RU"/>
        </w:rPr>
        <w:t>‎</w:t>
      </w:r>
    </w:p>
    <w:p w:rsidR="00EA6C48" w:rsidRPr="000B58AE" w:rsidRDefault="00EA6C48" w:rsidP="0097045C">
      <w:pPr>
        <w:jc w:val="both"/>
        <w:rPr>
          <w:lang w:val="ru-RU"/>
        </w:rPr>
      </w:pPr>
      <w:r w:rsidRPr="000B58AE">
        <w:rPr>
          <w:lang w:val="ru-RU"/>
        </w:rPr>
        <w:t>C</w:t>
      </w:r>
      <w:r w:rsidRPr="000B58AE">
        <w:rPr>
          <w:lang w:val="ru-RU"/>
        </w:rPr>
        <w:tab/>
        <w:t xml:space="preserve">В отношении данных независимого радиоконтроля для подтверждения источника </w:t>
      </w:r>
      <w:r w:rsidRPr="000B58AE">
        <w:rPr>
          <w:cs/>
          <w:lang w:val="ru-RU"/>
        </w:rPr>
        <w:t>‎</w:t>
      </w:r>
      <w:r w:rsidRPr="000B58AE">
        <w:rPr>
          <w:lang w:val="ru-RU"/>
        </w:rPr>
        <w:t>мешающих сигналов:</w:t>
      </w:r>
      <w:r w:rsidRPr="000B58AE">
        <w:rPr>
          <w:cs/>
          <w:lang w:val="ru-RU"/>
        </w:rPr>
        <w:t>‎</w:t>
      </w:r>
    </w:p>
    <w:p w:rsidR="00EA6C48" w:rsidRPr="000B58AE" w:rsidRDefault="00EA6C48" w:rsidP="0097045C">
      <w:pPr>
        <w:pStyle w:val="enumlev1"/>
        <w:jc w:val="both"/>
        <w:rPr>
          <w:lang w:val="ru-RU"/>
        </w:rPr>
      </w:pPr>
      <w:r w:rsidRPr="000B58AE">
        <w:rPr>
          <w:cs/>
          <w:lang w:val="ru-RU"/>
        </w:rPr>
        <w:t>‎</w:t>
      </w:r>
      <w:r w:rsidRPr="000B58AE">
        <w:rPr>
          <w:lang w:val="ru-RU"/>
        </w:rPr>
        <w:t>i)</w:t>
      </w:r>
      <w:r w:rsidRPr="000B58AE">
        <w:rPr>
          <w:cs/>
          <w:lang w:val="ru-RU"/>
        </w:rPr>
        <w:t>‎</w:t>
      </w:r>
      <w:r w:rsidRPr="000B58AE">
        <w:rPr>
          <w:lang w:val="ru-RU"/>
        </w:rPr>
        <w:tab/>
        <w:t xml:space="preserve">Комитет напомнил, что в своем Отчете ВКР-12 в соответствии с Резолюцией 80 (Пересм. </w:t>
      </w:r>
      <w:r w:rsidRPr="000B58AE">
        <w:rPr>
          <w:cs/>
          <w:lang w:val="ru-RU"/>
        </w:rPr>
        <w:t>‎</w:t>
      </w:r>
      <w:r w:rsidRPr="000B58AE">
        <w:rPr>
          <w:lang w:val="ru-RU"/>
        </w:rPr>
        <w:t xml:space="preserve">ВКР-07) РРК счел, что результаты контроля, полученные признанными станциями </w:t>
      </w:r>
      <w:r w:rsidRPr="000B58AE">
        <w:rPr>
          <w:cs/>
          <w:lang w:val="ru-RU"/>
        </w:rPr>
        <w:t>‎</w:t>
      </w:r>
      <w:r w:rsidRPr="000B58AE">
        <w:rPr>
          <w:lang w:val="ru-RU"/>
        </w:rPr>
        <w:t xml:space="preserve">международного контроля, использующими методы и технологии измерения, изложенные </w:t>
      </w:r>
      <w:r w:rsidRPr="000B58AE">
        <w:rPr>
          <w:cs/>
          <w:lang w:val="ru-RU"/>
        </w:rPr>
        <w:t>‎</w:t>
      </w:r>
      <w:r w:rsidRPr="000B58AE">
        <w:rPr>
          <w:lang w:val="ru-RU"/>
        </w:rPr>
        <w:t xml:space="preserve">в "Справочнике по радиоконтролю МСЭ-R", являются ценным ресурсом при устранении </w:t>
      </w:r>
      <w:r w:rsidRPr="000B58AE">
        <w:rPr>
          <w:cs/>
          <w:lang w:val="ru-RU"/>
        </w:rPr>
        <w:t>‎</w:t>
      </w:r>
      <w:r w:rsidR="00DE2A95" w:rsidRPr="000B58AE">
        <w:rPr>
          <w:lang w:val="ru-RU"/>
        </w:rPr>
        <w:t>вредных помех.</w:t>
      </w:r>
    </w:p>
    <w:p w:rsidR="008333EF" w:rsidRPr="000B58AE" w:rsidRDefault="00EA6C48" w:rsidP="0097045C">
      <w:pPr>
        <w:pStyle w:val="enumlev1"/>
        <w:jc w:val="both"/>
        <w:rPr>
          <w:lang w:val="ru-RU" w:eastAsia="zh-CN" w:bidi="x-none"/>
        </w:rPr>
      </w:pPr>
      <w:r w:rsidRPr="000B58AE">
        <w:rPr>
          <w:cs/>
          <w:lang w:val="ru-RU"/>
        </w:rPr>
        <w:t>‎</w:t>
      </w:r>
      <w:r w:rsidRPr="000B58AE">
        <w:rPr>
          <w:lang w:val="ru-RU"/>
        </w:rPr>
        <w:t>ii)</w:t>
      </w:r>
      <w:r w:rsidRPr="000B58AE">
        <w:rPr>
          <w:cs/>
          <w:lang w:val="ru-RU"/>
        </w:rPr>
        <w:t>‎</w:t>
      </w:r>
      <w:r w:rsidRPr="000B58AE">
        <w:rPr>
          <w:lang w:val="ru-RU"/>
        </w:rPr>
        <w:tab/>
        <w:t xml:space="preserve">Комитет поручил Директору Бюро радиосвязи представить 64-му собранию Комитета </w:t>
      </w:r>
      <w:r w:rsidRPr="000B58AE">
        <w:rPr>
          <w:cs/>
          <w:lang w:val="ru-RU"/>
        </w:rPr>
        <w:t>‎</w:t>
      </w:r>
      <w:r w:rsidRPr="000B58AE">
        <w:rPr>
          <w:lang w:val="ru-RU"/>
        </w:rPr>
        <w:t xml:space="preserve">отчет о действиях Бюро по вопросу об использовании нескольких независимых </w:t>
      </w:r>
      <w:r w:rsidRPr="000B58AE">
        <w:rPr>
          <w:cs/>
          <w:lang w:val="ru-RU"/>
        </w:rPr>
        <w:t>‎</w:t>
      </w:r>
      <w:r w:rsidRPr="000B58AE">
        <w:rPr>
          <w:lang w:val="ru-RU"/>
        </w:rPr>
        <w:t xml:space="preserve">международных станций радиоконтроля при условии обеспечения постоянного </w:t>
      </w:r>
      <w:r w:rsidRPr="000B58AE">
        <w:rPr>
          <w:cs/>
          <w:lang w:val="ru-RU"/>
        </w:rPr>
        <w:t>‎</w:t>
      </w:r>
      <w:r w:rsidRPr="000B58AE">
        <w:rPr>
          <w:lang w:val="ru-RU"/>
        </w:rPr>
        <w:t>применения решений и с учетом обсуждений по данному вопросу, состоявшихся в ходе 62-</w:t>
      </w:r>
      <w:r w:rsidRPr="000B58AE">
        <w:rPr>
          <w:cs/>
          <w:lang w:val="ru-RU"/>
        </w:rPr>
        <w:t>‎</w:t>
      </w:r>
      <w:r w:rsidRPr="000B58AE">
        <w:rPr>
          <w:lang w:val="ru-RU"/>
        </w:rPr>
        <w:t xml:space="preserve">го собрания (например, статус любого меморандума о сотрудничестве, процедуры </w:t>
      </w:r>
      <w:r w:rsidRPr="000B58AE">
        <w:rPr>
          <w:cs/>
          <w:lang w:val="ru-RU"/>
        </w:rPr>
        <w:t>‎</w:t>
      </w:r>
      <w:r w:rsidRPr="000B58AE">
        <w:rPr>
          <w:lang w:val="ru-RU"/>
        </w:rPr>
        <w:t xml:space="preserve">использования станций радиоконтроля, использование нескольких источников результатов </w:t>
      </w:r>
      <w:r w:rsidRPr="000B58AE">
        <w:rPr>
          <w:cs/>
          <w:lang w:val="ru-RU"/>
        </w:rPr>
        <w:t>‎</w:t>
      </w:r>
      <w:r w:rsidRPr="000B58AE">
        <w:rPr>
          <w:lang w:val="ru-RU"/>
        </w:rPr>
        <w:t>изменений, сбор данных, возможные затраты и т. д.)".</w:t>
      </w:r>
      <w:r w:rsidRPr="000B58AE">
        <w:rPr>
          <w:cs/>
          <w:lang w:val="ru-RU"/>
        </w:rPr>
        <w:t>‎</w:t>
      </w:r>
    </w:p>
    <w:p w:rsidR="008333EF" w:rsidRPr="000B58AE" w:rsidRDefault="008333EF" w:rsidP="006C50D8">
      <w:pPr>
        <w:pStyle w:val="Heading1"/>
        <w:rPr>
          <w:lang w:val="ru-RU"/>
        </w:rPr>
      </w:pPr>
      <w:r w:rsidRPr="000B58AE">
        <w:rPr>
          <w:lang w:val="ru-RU"/>
        </w:rPr>
        <w:t>6</w:t>
      </w:r>
      <w:r w:rsidRPr="000B58AE">
        <w:rPr>
          <w:lang w:val="ru-RU"/>
        </w:rPr>
        <w:tab/>
      </w:r>
      <w:r w:rsidR="000048E8" w:rsidRPr="000B58AE">
        <w:rPr>
          <w:lang w:val="ru-RU"/>
        </w:rPr>
        <w:t>Представление администрации Китая, касающееся даты ввода в действие и</w:t>
      </w:r>
      <w:r w:rsidR="006C50D8" w:rsidRPr="000B58AE">
        <w:rPr>
          <w:lang w:val="ru-RU"/>
        </w:rPr>
        <w:t> </w:t>
      </w:r>
      <w:r w:rsidR="000048E8" w:rsidRPr="000B58AE">
        <w:rPr>
          <w:lang w:val="ru-RU"/>
        </w:rPr>
        <w:t xml:space="preserve">непрерывной работы </w:t>
      </w:r>
      <w:r w:rsidR="000048E8" w:rsidRPr="000B58AE">
        <w:rPr>
          <w:cs/>
          <w:lang w:val="ru-RU"/>
        </w:rPr>
        <w:t>‎</w:t>
      </w:r>
      <w:r w:rsidR="000048E8" w:rsidRPr="000B58AE">
        <w:rPr>
          <w:lang w:val="ru-RU"/>
        </w:rPr>
        <w:t>спутниковой сети EMARSAT-1G</w:t>
      </w:r>
      <w:r w:rsidR="000048E8" w:rsidRPr="000B58AE">
        <w:rPr>
          <w:cs/>
          <w:lang w:val="ru-RU"/>
        </w:rPr>
        <w:t>‎</w:t>
      </w:r>
      <w:r w:rsidR="000048E8" w:rsidRPr="000B58AE">
        <w:rPr>
          <w:lang w:val="ru-RU"/>
        </w:rPr>
        <w:t xml:space="preserve"> </w:t>
      </w:r>
      <w:r w:rsidRPr="000B58AE">
        <w:rPr>
          <w:lang w:val="ru-RU"/>
        </w:rPr>
        <w:t>(</w:t>
      </w:r>
      <w:r w:rsidR="000048E8" w:rsidRPr="000B58AE">
        <w:rPr>
          <w:lang w:val="ru-RU"/>
        </w:rPr>
        <w:t xml:space="preserve">Документ </w:t>
      </w:r>
      <w:r w:rsidRPr="000B58AE">
        <w:rPr>
          <w:lang w:val="ru-RU"/>
        </w:rPr>
        <w:t>RRB13-2/5)</w:t>
      </w:r>
    </w:p>
    <w:p w:rsidR="008333EF" w:rsidRPr="000B58AE" w:rsidRDefault="008333EF" w:rsidP="0097045C">
      <w:pPr>
        <w:jc w:val="both"/>
        <w:rPr>
          <w:lang w:val="ru-RU"/>
        </w:rPr>
      </w:pPr>
      <w:r w:rsidRPr="000B58AE">
        <w:rPr>
          <w:lang w:val="ru-RU"/>
        </w:rPr>
        <w:t>6.1</w:t>
      </w:r>
      <w:r w:rsidRPr="000B58AE">
        <w:rPr>
          <w:lang w:val="ru-RU"/>
        </w:rPr>
        <w:tab/>
      </w:r>
      <w:r w:rsidR="000048E8" w:rsidRPr="000B58AE">
        <w:rPr>
          <w:b/>
          <w:bCs/>
          <w:lang w:val="ru-RU"/>
        </w:rPr>
        <w:t xml:space="preserve">Г-н Венкатасубраманиан </w:t>
      </w:r>
      <w:r w:rsidRPr="000B58AE">
        <w:rPr>
          <w:b/>
          <w:bCs/>
          <w:lang w:val="ru-RU"/>
        </w:rPr>
        <w:t>(SSD/SSC)</w:t>
      </w:r>
      <w:r w:rsidRPr="000B58AE">
        <w:rPr>
          <w:lang w:val="ru-RU"/>
        </w:rPr>
        <w:t xml:space="preserve"> </w:t>
      </w:r>
      <w:r w:rsidR="000048E8" w:rsidRPr="000B58AE">
        <w:rPr>
          <w:lang w:val="ru-RU"/>
        </w:rPr>
        <w:t xml:space="preserve">представляет Документ </w:t>
      </w:r>
      <w:r w:rsidRPr="000B58AE">
        <w:rPr>
          <w:lang w:val="ru-RU"/>
        </w:rPr>
        <w:t xml:space="preserve">RRB13-2/5 </w:t>
      </w:r>
      <w:r w:rsidR="000048E8" w:rsidRPr="000B58AE">
        <w:rPr>
          <w:lang w:val="ru-RU"/>
        </w:rPr>
        <w:t xml:space="preserve">и приводит справочную информацию по этому случаю, в том числе принятое Комитетом на его 62-м собрании решение относительно представления Объединенных Арабских Эмиратов, касающегося вредных помех работе спутника </w:t>
      </w:r>
      <w:r w:rsidRPr="000B58AE">
        <w:rPr>
          <w:lang w:val="ru-RU"/>
        </w:rPr>
        <w:t xml:space="preserve">YAHSAT-1A </w:t>
      </w:r>
      <w:r w:rsidR="000048E8" w:rsidRPr="000B58AE">
        <w:rPr>
          <w:lang w:val="ru-RU"/>
        </w:rPr>
        <w:t xml:space="preserve">в позиции </w:t>
      </w:r>
      <w:r w:rsidRPr="000B58AE">
        <w:rPr>
          <w:lang w:val="ru-RU"/>
        </w:rPr>
        <w:t>52</w:t>
      </w:r>
      <w:r w:rsidR="00977AE8" w:rsidRPr="000B58AE">
        <w:rPr>
          <w:lang w:val="ru-RU"/>
        </w:rPr>
        <w:t>,</w:t>
      </w:r>
      <w:r w:rsidRPr="000B58AE">
        <w:rPr>
          <w:lang w:val="ru-RU"/>
        </w:rPr>
        <w:t>5°</w:t>
      </w:r>
      <w:r w:rsidR="00977AE8" w:rsidRPr="000B58AE">
        <w:rPr>
          <w:lang w:val="ru-RU"/>
        </w:rPr>
        <w:t xml:space="preserve"> в. д.</w:t>
      </w:r>
      <w:r w:rsidRPr="000B58AE">
        <w:rPr>
          <w:lang w:val="ru-RU"/>
        </w:rPr>
        <w:t xml:space="preserve"> </w:t>
      </w:r>
      <w:r w:rsidR="000048E8" w:rsidRPr="000B58AE">
        <w:rPr>
          <w:lang w:val="ru-RU"/>
        </w:rPr>
        <w:t xml:space="preserve">После 62-го собрания администрация Китая обратилась к Бюро </w:t>
      </w:r>
      <w:r w:rsidR="00977AE8" w:rsidRPr="000B58AE">
        <w:rPr>
          <w:lang w:val="ru-RU"/>
        </w:rPr>
        <w:t xml:space="preserve">с просьбой </w:t>
      </w:r>
      <w:r w:rsidR="000048E8" w:rsidRPr="000B58AE">
        <w:rPr>
          <w:lang w:val="ru-RU"/>
        </w:rPr>
        <w:t>изуч</w:t>
      </w:r>
      <w:r w:rsidR="00281448" w:rsidRPr="000B58AE">
        <w:rPr>
          <w:lang w:val="ru-RU"/>
        </w:rPr>
        <w:t>ить</w:t>
      </w:r>
      <w:r w:rsidR="000048E8" w:rsidRPr="000B58AE">
        <w:rPr>
          <w:lang w:val="ru-RU"/>
        </w:rPr>
        <w:t xml:space="preserve"> </w:t>
      </w:r>
      <w:r w:rsidR="00281448" w:rsidRPr="000B58AE">
        <w:rPr>
          <w:lang w:val="ru-RU"/>
        </w:rPr>
        <w:t xml:space="preserve">вопрос о вводе в действие и непрерывной работе спутника </w:t>
      </w:r>
      <w:r w:rsidRPr="000B58AE">
        <w:rPr>
          <w:lang w:val="ru-RU"/>
        </w:rPr>
        <w:t>EMARSAT</w:t>
      </w:r>
      <w:r w:rsidRPr="000B58AE">
        <w:rPr>
          <w:lang w:val="ru-RU"/>
        </w:rPr>
        <w:noBreakHyphen/>
        <w:t xml:space="preserve">1G. </w:t>
      </w:r>
      <w:r w:rsidR="00281448" w:rsidRPr="000B58AE">
        <w:rPr>
          <w:lang w:val="ru-RU"/>
        </w:rPr>
        <w:t xml:space="preserve">Бюро направило эту просьбу администрации Объединенных Арабских Эмиратов и на основе ответа данной администрации о том, что сеть </w:t>
      </w:r>
      <w:r w:rsidRPr="000B58AE">
        <w:rPr>
          <w:lang w:val="ru-RU"/>
        </w:rPr>
        <w:t xml:space="preserve">EMARSAT-1G </w:t>
      </w:r>
      <w:r w:rsidR="00281448" w:rsidRPr="000B58AE">
        <w:rPr>
          <w:lang w:val="ru-RU"/>
        </w:rPr>
        <w:t xml:space="preserve">используется для службы национальной обороны, сообщило Китаю, что Объединенные Арабские Эмираты используют сеть </w:t>
      </w:r>
      <w:r w:rsidRPr="000B58AE">
        <w:rPr>
          <w:lang w:val="ru-RU"/>
        </w:rPr>
        <w:t xml:space="preserve">EMARSAT-1G </w:t>
      </w:r>
      <w:r w:rsidR="00281448" w:rsidRPr="000B58AE">
        <w:rPr>
          <w:lang w:val="ru-RU"/>
        </w:rPr>
        <w:t xml:space="preserve">в соответствии со Статьей 48 Устава МСЭ. В своем представлении для данного собрания Китай </w:t>
      </w:r>
      <w:r w:rsidR="00977AE8" w:rsidRPr="000B58AE">
        <w:rPr>
          <w:lang w:val="ru-RU"/>
        </w:rPr>
        <w:t>просит</w:t>
      </w:r>
      <w:r w:rsidR="00281448" w:rsidRPr="000B58AE">
        <w:rPr>
          <w:lang w:val="ru-RU"/>
        </w:rPr>
        <w:t xml:space="preserve"> </w:t>
      </w:r>
      <w:r w:rsidR="00977AE8" w:rsidRPr="000B58AE">
        <w:rPr>
          <w:lang w:val="ru-RU"/>
        </w:rPr>
        <w:t>Комитет</w:t>
      </w:r>
      <w:r w:rsidR="00281448" w:rsidRPr="000B58AE">
        <w:rPr>
          <w:lang w:val="ru-RU"/>
        </w:rPr>
        <w:t xml:space="preserve"> рассмотреть вопрос о соответствии сети </w:t>
      </w:r>
      <w:r w:rsidRPr="000B58AE">
        <w:rPr>
          <w:lang w:val="ru-RU"/>
        </w:rPr>
        <w:t xml:space="preserve">EMARSAT-1G </w:t>
      </w:r>
      <w:r w:rsidR="00281448" w:rsidRPr="000B58AE">
        <w:rPr>
          <w:lang w:val="ru-RU"/>
        </w:rPr>
        <w:t xml:space="preserve">пп. </w:t>
      </w:r>
      <w:r w:rsidRPr="000B58AE">
        <w:rPr>
          <w:lang w:val="ru-RU"/>
        </w:rPr>
        <w:t xml:space="preserve">11.44 </w:t>
      </w:r>
      <w:r w:rsidR="00281448" w:rsidRPr="000B58AE">
        <w:rPr>
          <w:lang w:val="ru-RU"/>
        </w:rPr>
        <w:t>и</w:t>
      </w:r>
      <w:r w:rsidR="006C50D8" w:rsidRPr="000B58AE">
        <w:rPr>
          <w:lang w:val="ru-RU"/>
        </w:rPr>
        <w:t> </w:t>
      </w:r>
      <w:r w:rsidRPr="000B58AE">
        <w:rPr>
          <w:lang w:val="ru-RU"/>
        </w:rPr>
        <w:t xml:space="preserve">11.49 </w:t>
      </w:r>
      <w:r w:rsidR="00281448" w:rsidRPr="000B58AE">
        <w:rPr>
          <w:lang w:val="ru-RU"/>
        </w:rPr>
        <w:t>Регламента радиосвязи, с учетом того, что БР обращалось за информацией к заявляющей администрации в соответствии с п.</w:t>
      </w:r>
      <w:r w:rsidRPr="000B58AE">
        <w:rPr>
          <w:lang w:val="ru-RU"/>
        </w:rPr>
        <w:t xml:space="preserve"> 13.6 </w:t>
      </w:r>
      <w:r w:rsidR="00281448" w:rsidRPr="000B58AE">
        <w:rPr>
          <w:lang w:val="ru-RU"/>
        </w:rPr>
        <w:t xml:space="preserve">Регламента радиосвязи. Китай не нашел доказательств ввода в действие и непрерывной работы этой сети до апреля </w:t>
      </w:r>
      <w:r w:rsidRPr="000B58AE">
        <w:rPr>
          <w:lang w:val="ru-RU"/>
        </w:rPr>
        <w:t>2011</w:t>
      </w:r>
      <w:r w:rsidR="00281448" w:rsidRPr="000B58AE">
        <w:rPr>
          <w:lang w:val="ru-RU"/>
        </w:rPr>
        <w:t xml:space="preserve"> года, когда был запущен спутник</w:t>
      </w:r>
      <w:r w:rsidRPr="000B58AE">
        <w:rPr>
          <w:lang w:val="ru-RU"/>
        </w:rPr>
        <w:t xml:space="preserve"> YAHSAT-1A</w:t>
      </w:r>
      <w:r w:rsidR="00281448" w:rsidRPr="000B58AE">
        <w:rPr>
          <w:lang w:val="ru-RU"/>
        </w:rPr>
        <w:t xml:space="preserve">. Китай также </w:t>
      </w:r>
      <w:r w:rsidR="00977AE8" w:rsidRPr="000B58AE">
        <w:rPr>
          <w:lang w:val="ru-RU"/>
        </w:rPr>
        <w:t>просит</w:t>
      </w:r>
      <w:r w:rsidR="00281448" w:rsidRPr="000B58AE">
        <w:rPr>
          <w:lang w:val="ru-RU"/>
        </w:rPr>
        <w:t xml:space="preserve"> Комитет подтвердить понимание Китая, что в отношении используемых службой национальной обороны спутников должны, тем не менее, выполняться все соответствующие обязательства согласно Регламенту радиосвязи, в частности, в отношении ввода в действие и непрерывной работы. Китай отметил также, что Объединенные Арабские Эмираты имеют другие заявки в орбитальной позиции </w:t>
      </w:r>
      <w:r w:rsidRPr="000B58AE">
        <w:rPr>
          <w:lang w:val="ru-RU"/>
        </w:rPr>
        <w:t>52</w:t>
      </w:r>
      <w:r w:rsidR="00281448" w:rsidRPr="000B58AE">
        <w:rPr>
          <w:lang w:val="ru-RU"/>
        </w:rPr>
        <w:t>,</w:t>
      </w:r>
      <w:r w:rsidRPr="000B58AE">
        <w:rPr>
          <w:lang w:val="ru-RU"/>
        </w:rPr>
        <w:t xml:space="preserve">5° </w:t>
      </w:r>
      <w:r w:rsidR="00281448" w:rsidRPr="000B58AE">
        <w:rPr>
          <w:lang w:val="ru-RU"/>
        </w:rPr>
        <w:t>в. д., которые он</w:t>
      </w:r>
      <w:r w:rsidR="00977AE8" w:rsidRPr="000B58AE">
        <w:rPr>
          <w:lang w:val="ru-RU"/>
        </w:rPr>
        <w:t>и</w:t>
      </w:r>
      <w:r w:rsidR="00281448" w:rsidRPr="000B58AE">
        <w:rPr>
          <w:lang w:val="ru-RU"/>
        </w:rPr>
        <w:t xml:space="preserve"> мо</w:t>
      </w:r>
      <w:r w:rsidR="00977AE8" w:rsidRPr="000B58AE">
        <w:rPr>
          <w:lang w:val="ru-RU"/>
        </w:rPr>
        <w:t>гут</w:t>
      </w:r>
      <w:r w:rsidR="00281448" w:rsidRPr="000B58AE">
        <w:rPr>
          <w:lang w:val="ru-RU"/>
        </w:rPr>
        <w:t xml:space="preserve"> использовать для работы </w:t>
      </w:r>
      <w:r w:rsidR="00977AE8" w:rsidRPr="000B58AE">
        <w:rPr>
          <w:lang w:val="ru-RU"/>
        </w:rPr>
        <w:t xml:space="preserve">спутника </w:t>
      </w:r>
      <w:r w:rsidRPr="000B58AE">
        <w:rPr>
          <w:lang w:val="ru-RU"/>
        </w:rPr>
        <w:t>YAHSAT-1A.</w:t>
      </w:r>
    </w:p>
    <w:p w:rsidR="008333EF" w:rsidRPr="000B58AE" w:rsidRDefault="008333EF" w:rsidP="0097045C">
      <w:pPr>
        <w:jc w:val="both"/>
        <w:rPr>
          <w:lang w:val="ru-RU"/>
        </w:rPr>
      </w:pPr>
      <w:r w:rsidRPr="000B58AE">
        <w:rPr>
          <w:lang w:val="ru-RU"/>
        </w:rPr>
        <w:t>6.2</w:t>
      </w:r>
      <w:r w:rsidRPr="000B58AE">
        <w:rPr>
          <w:lang w:val="ru-RU"/>
        </w:rPr>
        <w:tab/>
      </w:r>
      <w:r w:rsidR="00BF51DD" w:rsidRPr="000B58AE">
        <w:rPr>
          <w:lang w:val="ru-RU"/>
        </w:rPr>
        <w:t xml:space="preserve">В ответ на </w:t>
      </w:r>
      <w:r w:rsidR="00281448" w:rsidRPr="000B58AE">
        <w:rPr>
          <w:lang w:val="ru-RU"/>
        </w:rPr>
        <w:t>просьб</w:t>
      </w:r>
      <w:r w:rsidR="00BF51DD" w:rsidRPr="000B58AE">
        <w:rPr>
          <w:lang w:val="ru-RU"/>
        </w:rPr>
        <w:t>у</w:t>
      </w:r>
      <w:r w:rsidR="00281448" w:rsidRPr="000B58AE">
        <w:rPr>
          <w:lang w:val="ru-RU"/>
        </w:rPr>
        <w:t xml:space="preserve"> </w:t>
      </w:r>
      <w:r w:rsidR="00281448" w:rsidRPr="000B58AE">
        <w:rPr>
          <w:b/>
          <w:bCs/>
          <w:lang w:val="ru-RU"/>
        </w:rPr>
        <w:t>Председателя</w:t>
      </w:r>
      <w:r w:rsidRPr="000B58AE">
        <w:rPr>
          <w:lang w:val="ru-RU"/>
        </w:rPr>
        <w:t xml:space="preserve"> </w:t>
      </w:r>
      <w:r w:rsidR="00281448" w:rsidRPr="000B58AE">
        <w:rPr>
          <w:lang w:val="ru-RU"/>
        </w:rPr>
        <w:t xml:space="preserve">оратор обращает внимание в целях информации на Документы </w:t>
      </w:r>
      <w:r w:rsidRPr="000B58AE">
        <w:rPr>
          <w:lang w:val="ru-RU"/>
        </w:rPr>
        <w:t xml:space="preserve">RRB13-2/DELAYED/4 </w:t>
      </w:r>
      <w:r w:rsidR="00281448" w:rsidRPr="000B58AE">
        <w:rPr>
          <w:lang w:val="ru-RU"/>
        </w:rPr>
        <w:t>и</w:t>
      </w:r>
      <w:r w:rsidRPr="000B58AE">
        <w:rPr>
          <w:lang w:val="ru-RU"/>
        </w:rPr>
        <w:t xml:space="preserve"> 5. </w:t>
      </w:r>
      <w:r w:rsidR="00281448" w:rsidRPr="000B58AE">
        <w:rPr>
          <w:lang w:val="ru-RU"/>
        </w:rPr>
        <w:t xml:space="preserve">В Документе </w:t>
      </w:r>
      <w:r w:rsidRPr="000B58AE">
        <w:rPr>
          <w:lang w:val="ru-RU"/>
        </w:rPr>
        <w:t>RRB13-2/DELAYED/4</w:t>
      </w:r>
      <w:r w:rsidR="00281448" w:rsidRPr="000B58AE">
        <w:rPr>
          <w:lang w:val="ru-RU"/>
        </w:rPr>
        <w:t xml:space="preserve"> Объединенные Арабские Эмираты довольно подробно </w:t>
      </w:r>
      <w:r w:rsidR="00045030" w:rsidRPr="000B58AE">
        <w:rPr>
          <w:lang w:val="ru-RU"/>
        </w:rPr>
        <w:t xml:space="preserve">отвечают на выдвинутые Китаем в Документе </w:t>
      </w:r>
      <w:r w:rsidRPr="000B58AE">
        <w:rPr>
          <w:lang w:val="ru-RU"/>
        </w:rPr>
        <w:t>RRB13-2/5</w:t>
      </w:r>
      <w:r w:rsidR="00045030" w:rsidRPr="000B58AE">
        <w:rPr>
          <w:lang w:val="ru-RU"/>
        </w:rPr>
        <w:t xml:space="preserve"> аргументы и отмечают, что спутник Объединенных Арабских Эмиратов уже работает в позиции </w:t>
      </w:r>
      <w:r w:rsidRPr="000B58AE">
        <w:rPr>
          <w:lang w:val="ru-RU"/>
        </w:rPr>
        <w:t>52</w:t>
      </w:r>
      <w:r w:rsidR="00045030" w:rsidRPr="000B58AE">
        <w:rPr>
          <w:lang w:val="ru-RU"/>
        </w:rPr>
        <w:t>,</w:t>
      </w:r>
      <w:r w:rsidRPr="000B58AE">
        <w:rPr>
          <w:lang w:val="ru-RU"/>
        </w:rPr>
        <w:t xml:space="preserve">5° </w:t>
      </w:r>
      <w:r w:rsidR="00045030" w:rsidRPr="000B58AE">
        <w:rPr>
          <w:lang w:val="ru-RU"/>
        </w:rPr>
        <w:t xml:space="preserve">в. д., в то время как </w:t>
      </w:r>
      <w:r w:rsidR="00BF51DD" w:rsidRPr="000B58AE">
        <w:rPr>
          <w:lang w:val="ru-RU"/>
        </w:rPr>
        <w:t xml:space="preserve">у </w:t>
      </w:r>
      <w:r w:rsidR="00045030" w:rsidRPr="000B58AE">
        <w:rPr>
          <w:lang w:val="ru-RU"/>
        </w:rPr>
        <w:t>Кита</w:t>
      </w:r>
      <w:r w:rsidR="00BF51DD" w:rsidRPr="000B58AE">
        <w:rPr>
          <w:lang w:val="ru-RU"/>
        </w:rPr>
        <w:t>я</w:t>
      </w:r>
      <w:r w:rsidR="00045030" w:rsidRPr="000B58AE">
        <w:rPr>
          <w:lang w:val="ru-RU"/>
        </w:rPr>
        <w:t xml:space="preserve"> </w:t>
      </w:r>
      <w:r w:rsidR="00BF51DD" w:rsidRPr="000B58AE">
        <w:rPr>
          <w:lang w:val="ru-RU"/>
        </w:rPr>
        <w:t xml:space="preserve">отсутствует </w:t>
      </w:r>
      <w:r w:rsidR="00045030" w:rsidRPr="000B58AE">
        <w:rPr>
          <w:lang w:val="ru-RU"/>
        </w:rPr>
        <w:t>действующ</w:t>
      </w:r>
      <w:r w:rsidR="00BF51DD" w:rsidRPr="000B58AE">
        <w:rPr>
          <w:lang w:val="ru-RU"/>
        </w:rPr>
        <w:t>ий</w:t>
      </w:r>
      <w:r w:rsidR="00045030" w:rsidRPr="000B58AE">
        <w:rPr>
          <w:lang w:val="ru-RU"/>
        </w:rPr>
        <w:t xml:space="preserve"> спутник в данной позиции. Они делают вывод об отсутствии основания для повторного рассмотрения Комитетом вопроса о сроке действия спутниковой сети </w:t>
      </w:r>
      <w:r w:rsidRPr="000B58AE">
        <w:rPr>
          <w:lang w:val="ru-RU"/>
        </w:rPr>
        <w:t>EMARSAT-1G</w:t>
      </w:r>
      <w:r w:rsidR="00045030" w:rsidRPr="000B58AE">
        <w:rPr>
          <w:lang w:val="ru-RU"/>
        </w:rPr>
        <w:t>, в частности потому, что Китай не привел новых элементов, обосновывающих данное</w:t>
      </w:r>
      <w:r w:rsidR="009A3159" w:rsidRPr="000B58AE">
        <w:rPr>
          <w:lang w:val="ru-RU"/>
        </w:rPr>
        <w:t xml:space="preserve"> </w:t>
      </w:r>
      <w:r w:rsidR="00A9321C" w:rsidRPr="000B58AE">
        <w:rPr>
          <w:lang w:val="ru-RU"/>
        </w:rPr>
        <w:t>исследование</w:t>
      </w:r>
      <w:r w:rsidR="00045030" w:rsidRPr="000B58AE">
        <w:rPr>
          <w:lang w:val="ru-RU"/>
        </w:rPr>
        <w:t xml:space="preserve">. В Документе </w:t>
      </w:r>
      <w:r w:rsidRPr="000B58AE">
        <w:rPr>
          <w:lang w:val="ru-RU"/>
        </w:rPr>
        <w:t>RRB13-2/DELAYED/5</w:t>
      </w:r>
      <w:r w:rsidR="00045030" w:rsidRPr="000B58AE">
        <w:rPr>
          <w:lang w:val="ru-RU"/>
        </w:rPr>
        <w:t xml:space="preserve"> Китай отвечает на представленный с опозданием вклад Объединенных Арабских Эмиратов и утверждает, что тот факт, что сеть </w:t>
      </w:r>
      <w:r w:rsidRPr="000B58AE">
        <w:rPr>
          <w:lang w:val="ru-RU"/>
        </w:rPr>
        <w:t xml:space="preserve">EMARSAT-1G </w:t>
      </w:r>
      <w:r w:rsidR="00AE624E" w:rsidRPr="000B58AE">
        <w:rPr>
          <w:lang w:val="ru-RU"/>
        </w:rPr>
        <w:t xml:space="preserve">была зарегистрирована в </w:t>
      </w:r>
      <w:r w:rsidR="00BF51DD" w:rsidRPr="000B58AE">
        <w:rPr>
          <w:lang w:val="ru-RU"/>
        </w:rPr>
        <w:t xml:space="preserve">Справочном </w:t>
      </w:r>
      <w:r w:rsidR="00AE624E" w:rsidRPr="000B58AE">
        <w:rPr>
          <w:lang w:val="ru-RU"/>
        </w:rPr>
        <w:t xml:space="preserve">регистре при благоприятном </w:t>
      </w:r>
      <w:r w:rsidR="00AE624E" w:rsidRPr="000B58AE">
        <w:rPr>
          <w:lang w:val="ru-RU"/>
        </w:rPr>
        <w:lastRenderedPageBreak/>
        <w:t xml:space="preserve">заключении согласно п. </w:t>
      </w:r>
      <w:r w:rsidR="00AE624E" w:rsidRPr="000B58AE">
        <w:rPr>
          <w:cs/>
          <w:lang w:val="ru-RU"/>
        </w:rPr>
        <w:t>‎‎</w:t>
      </w:r>
      <w:r w:rsidR="00AE624E" w:rsidRPr="000B58AE">
        <w:rPr>
          <w:lang w:val="ru-RU"/>
        </w:rPr>
        <w:t xml:space="preserve">11.31, не означает непременно, что эта сеть была введена в </w:t>
      </w:r>
      <w:r w:rsidR="00AE624E" w:rsidRPr="000B58AE">
        <w:rPr>
          <w:cs/>
          <w:lang w:val="ru-RU"/>
        </w:rPr>
        <w:t>‎</w:t>
      </w:r>
      <w:r w:rsidR="00AE624E" w:rsidRPr="000B58AE">
        <w:rPr>
          <w:lang w:val="ru-RU"/>
        </w:rPr>
        <w:t xml:space="preserve">действие и непрерывно эксплуатировалась до апреля 2011 года и что если соответствующие обязательства согласно Регламенту радиосвязи не были выполнены, заявки не </w:t>
      </w:r>
      <w:r w:rsidR="00735998" w:rsidRPr="000B58AE">
        <w:rPr>
          <w:lang w:val="ru-RU"/>
        </w:rPr>
        <w:t>имеют права на получение "международного признания, независимо от количества полученных требуемых согласий на координацию"</w:t>
      </w:r>
      <w:r w:rsidRPr="000B58AE">
        <w:rPr>
          <w:lang w:val="ru-RU"/>
        </w:rPr>
        <w:t>.</w:t>
      </w:r>
    </w:p>
    <w:p w:rsidR="008333EF" w:rsidRPr="000B58AE" w:rsidRDefault="008333EF" w:rsidP="0097045C">
      <w:pPr>
        <w:jc w:val="both"/>
        <w:rPr>
          <w:lang w:val="ru-RU"/>
        </w:rPr>
      </w:pPr>
      <w:r w:rsidRPr="000B58AE">
        <w:rPr>
          <w:lang w:val="ru-RU"/>
        </w:rPr>
        <w:t>6.3</w:t>
      </w:r>
      <w:r w:rsidRPr="000B58AE">
        <w:rPr>
          <w:lang w:val="ru-RU"/>
        </w:rPr>
        <w:tab/>
      </w:r>
      <w:r w:rsidR="00AE624E" w:rsidRPr="000B58AE">
        <w:rPr>
          <w:b/>
          <w:bCs/>
          <w:lang w:val="ru-RU"/>
        </w:rPr>
        <w:t>Г-н Маджента</w:t>
      </w:r>
      <w:r w:rsidR="00AE624E" w:rsidRPr="000B58AE">
        <w:rPr>
          <w:lang w:val="ru-RU"/>
        </w:rPr>
        <w:t xml:space="preserve"> спрашивает, подчиняются ли спутники, используемые для служб национальной обороны в соответствии с Уставом МСЭ</w:t>
      </w:r>
      <w:r w:rsidR="00735998" w:rsidRPr="000B58AE">
        <w:rPr>
          <w:lang w:val="ru-RU"/>
        </w:rPr>
        <w:t>,</w:t>
      </w:r>
      <w:r w:rsidR="00AE624E" w:rsidRPr="000B58AE">
        <w:rPr>
          <w:lang w:val="ru-RU"/>
        </w:rPr>
        <w:t xml:space="preserve"> тем же самым регламентарным процедурам в отношении ввода в действие и непрерывной работы, что и спутники, не используемые для таких служб. Оратор спрашивает также, была ли сеть Объединенных Арабских Эмиратов введена в действие и эксплуатировалась </w:t>
      </w:r>
      <w:r w:rsidR="00BF51DD" w:rsidRPr="000B58AE">
        <w:rPr>
          <w:lang w:val="ru-RU"/>
        </w:rPr>
        <w:t xml:space="preserve">ли </w:t>
      </w:r>
      <w:r w:rsidR="00AE624E" w:rsidRPr="000B58AE">
        <w:rPr>
          <w:lang w:val="ru-RU"/>
        </w:rPr>
        <w:t>в соответствии с применимыми положения Регламента радиосвязи и относящимися к ним правилами процедуры</w:t>
      </w:r>
      <w:r w:rsidR="00BF51DD" w:rsidRPr="000B58AE">
        <w:rPr>
          <w:lang w:val="ru-RU"/>
        </w:rPr>
        <w:t xml:space="preserve">. При этом он </w:t>
      </w:r>
      <w:r w:rsidR="00AE624E" w:rsidRPr="000B58AE">
        <w:rPr>
          <w:lang w:val="ru-RU"/>
        </w:rPr>
        <w:t>отме</w:t>
      </w:r>
      <w:r w:rsidR="00BF51DD" w:rsidRPr="000B58AE">
        <w:rPr>
          <w:lang w:val="ru-RU"/>
        </w:rPr>
        <w:t>чает</w:t>
      </w:r>
      <w:r w:rsidR="00AE624E" w:rsidRPr="000B58AE">
        <w:rPr>
          <w:lang w:val="ru-RU"/>
        </w:rPr>
        <w:t xml:space="preserve">, что пп. </w:t>
      </w:r>
      <w:r w:rsidRPr="000B58AE">
        <w:rPr>
          <w:lang w:val="ru-RU"/>
        </w:rPr>
        <w:t xml:space="preserve">203 </w:t>
      </w:r>
      <w:r w:rsidR="00AE624E" w:rsidRPr="000B58AE">
        <w:rPr>
          <w:lang w:val="ru-RU"/>
        </w:rPr>
        <w:t>и</w:t>
      </w:r>
      <w:r w:rsidRPr="000B58AE">
        <w:rPr>
          <w:lang w:val="ru-RU"/>
        </w:rPr>
        <w:t xml:space="preserve"> 204 </w:t>
      </w:r>
      <w:r w:rsidR="00AE624E" w:rsidRPr="000B58AE">
        <w:rPr>
          <w:lang w:val="ru-RU"/>
        </w:rPr>
        <w:t>Устава далеко не ясны, в особенности из-за использования в них таких выражений, как "по мере возможности" и "как правило".</w:t>
      </w:r>
    </w:p>
    <w:p w:rsidR="008333EF" w:rsidRPr="000B58AE" w:rsidRDefault="008333EF" w:rsidP="0097045C">
      <w:pPr>
        <w:jc w:val="both"/>
        <w:rPr>
          <w:lang w:val="ru-RU"/>
        </w:rPr>
      </w:pPr>
      <w:r w:rsidRPr="000B58AE">
        <w:rPr>
          <w:lang w:val="ru-RU"/>
        </w:rPr>
        <w:t>6.4</w:t>
      </w:r>
      <w:r w:rsidRPr="000B58AE">
        <w:rPr>
          <w:lang w:val="ru-RU"/>
        </w:rPr>
        <w:tab/>
      </w:r>
      <w:r w:rsidR="00735998" w:rsidRPr="000B58AE">
        <w:rPr>
          <w:b/>
          <w:bCs/>
          <w:lang w:val="ru-RU"/>
        </w:rPr>
        <w:t>Г-н Бесси</w:t>
      </w:r>
      <w:r w:rsidR="00735998" w:rsidRPr="000B58AE">
        <w:rPr>
          <w:lang w:val="ru-RU"/>
        </w:rPr>
        <w:t xml:space="preserve"> говорит, что в его понимании, Бюро пришло к заключению, что Объединенные Арабские Эмираты эксплуатируют спутниковую сеть </w:t>
      </w:r>
      <w:r w:rsidRPr="000B58AE">
        <w:rPr>
          <w:lang w:val="ru-RU"/>
        </w:rPr>
        <w:t xml:space="preserve">EMARSAT-1G </w:t>
      </w:r>
      <w:r w:rsidR="00735998" w:rsidRPr="000B58AE">
        <w:rPr>
          <w:lang w:val="ru-RU"/>
        </w:rPr>
        <w:t>в соответствии со Статьей 48 Устава</w:t>
      </w:r>
      <w:r w:rsidR="00BF51DD" w:rsidRPr="000B58AE">
        <w:rPr>
          <w:lang w:val="ru-RU"/>
        </w:rPr>
        <w:t>,</w:t>
      </w:r>
      <w:r w:rsidR="00735998" w:rsidRPr="000B58AE">
        <w:rPr>
          <w:lang w:val="ru-RU"/>
        </w:rPr>
        <w:t xml:space="preserve"> из представленной Объединенными Арабскими Эмиратами информации, о том что эта сеть используется для правительственных систем. Администрация Объединенных Арабских Эмиратов четко </w:t>
      </w:r>
      <w:r w:rsidR="00DC108B" w:rsidRPr="000B58AE">
        <w:rPr>
          <w:lang w:val="ru-RU"/>
        </w:rPr>
        <w:t>указала</w:t>
      </w:r>
      <w:r w:rsidR="00735998" w:rsidRPr="000B58AE">
        <w:rPr>
          <w:lang w:val="ru-RU"/>
        </w:rPr>
        <w:t xml:space="preserve"> в Документе </w:t>
      </w:r>
      <w:r w:rsidRPr="000B58AE">
        <w:rPr>
          <w:lang w:val="ru-RU"/>
        </w:rPr>
        <w:t>RRB13</w:t>
      </w:r>
      <w:r w:rsidRPr="000B58AE">
        <w:rPr>
          <w:lang w:val="ru-RU"/>
        </w:rPr>
        <w:noBreakHyphen/>
        <w:t>2/DELAYED/4</w:t>
      </w:r>
      <w:r w:rsidR="00735998" w:rsidRPr="000B58AE">
        <w:rPr>
          <w:lang w:val="ru-RU"/>
        </w:rPr>
        <w:t>, что она ввела в действие эту сеть в полном соответствии с надлежащими регламентарными положениями. По мнению оратора, данное заявление делает применение Статьи 48 неуместным.</w:t>
      </w:r>
    </w:p>
    <w:p w:rsidR="008333EF" w:rsidRPr="000B58AE" w:rsidRDefault="008333EF" w:rsidP="0097045C">
      <w:pPr>
        <w:jc w:val="both"/>
        <w:rPr>
          <w:lang w:val="ru-RU"/>
        </w:rPr>
      </w:pPr>
      <w:r w:rsidRPr="000B58AE">
        <w:rPr>
          <w:lang w:val="ru-RU"/>
        </w:rPr>
        <w:t>6.5</w:t>
      </w:r>
      <w:r w:rsidRPr="000B58AE">
        <w:rPr>
          <w:lang w:val="ru-RU"/>
        </w:rPr>
        <w:tab/>
      </w:r>
      <w:r w:rsidR="00DC108B" w:rsidRPr="000B58AE">
        <w:rPr>
          <w:b/>
          <w:bCs/>
          <w:lang w:val="ru-RU"/>
        </w:rPr>
        <w:t xml:space="preserve">Руководитель </w:t>
      </w:r>
      <w:r w:rsidRPr="000B58AE">
        <w:rPr>
          <w:b/>
          <w:bCs/>
          <w:lang w:val="ru-RU"/>
        </w:rPr>
        <w:t>SSD</w:t>
      </w:r>
      <w:r w:rsidRPr="000B58AE">
        <w:rPr>
          <w:lang w:val="ru-RU"/>
        </w:rPr>
        <w:t xml:space="preserve"> </w:t>
      </w:r>
      <w:r w:rsidR="00DC108B" w:rsidRPr="000B58AE">
        <w:rPr>
          <w:lang w:val="ru-RU"/>
        </w:rPr>
        <w:t xml:space="preserve">подтверждает, что сами Объединенные Арабские Эмираты не </w:t>
      </w:r>
      <w:r w:rsidR="0079288D" w:rsidRPr="000B58AE">
        <w:rPr>
          <w:lang w:val="ru-RU"/>
        </w:rPr>
        <w:t>требовали применения</w:t>
      </w:r>
      <w:r w:rsidR="00DC108B" w:rsidRPr="000B58AE">
        <w:rPr>
          <w:lang w:val="ru-RU"/>
        </w:rPr>
        <w:t xml:space="preserve"> Стать</w:t>
      </w:r>
      <w:r w:rsidR="0079288D" w:rsidRPr="000B58AE">
        <w:rPr>
          <w:lang w:val="ru-RU"/>
        </w:rPr>
        <w:t>и</w:t>
      </w:r>
      <w:r w:rsidR="00DC108B" w:rsidRPr="000B58AE">
        <w:rPr>
          <w:lang w:val="ru-RU"/>
        </w:rPr>
        <w:t xml:space="preserve"> 48 в связи с использованием сети</w:t>
      </w:r>
      <w:r w:rsidRPr="000B58AE">
        <w:rPr>
          <w:lang w:val="ru-RU"/>
        </w:rPr>
        <w:t xml:space="preserve"> EMARSAT-1G</w:t>
      </w:r>
      <w:r w:rsidR="00BF51DD" w:rsidRPr="000B58AE">
        <w:rPr>
          <w:lang w:val="ru-RU"/>
        </w:rPr>
        <w:t>,</w:t>
      </w:r>
      <w:r w:rsidRPr="000B58AE">
        <w:rPr>
          <w:lang w:val="ru-RU"/>
        </w:rPr>
        <w:t xml:space="preserve"> </w:t>
      </w:r>
      <w:r w:rsidR="00DC108B" w:rsidRPr="000B58AE">
        <w:rPr>
          <w:lang w:val="ru-RU"/>
        </w:rPr>
        <w:t xml:space="preserve">однако </w:t>
      </w:r>
      <w:r w:rsidR="00BF51DD" w:rsidRPr="000B58AE">
        <w:rPr>
          <w:lang w:val="ru-RU"/>
        </w:rPr>
        <w:t xml:space="preserve">они </w:t>
      </w:r>
      <w:r w:rsidR="00DC108B" w:rsidRPr="000B58AE">
        <w:rPr>
          <w:lang w:val="ru-RU"/>
        </w:rPr>
        <w:t>указали, что эта сеть используется для правительственных систем</w:t>
      </w:r>
      <w:r w:rsidR="00BF51DD" w:rsidRPr="000B58AE">
        <w:rPr>
          <w:lang w:val="ru-RU"/>
        </w:rPr>
        <w:t>.</w:t>
      </w:r>
      <w:r w:rsidR="00DC108B" w:rsidRPr="000B58AE">
        <w:rPr>
          <w:lang w:val="ru-RU"/>
        </w:rPr>
        <w:t xml:space="preserve"> </w:t>
      </w:r>
      <w:r w:rsidR="00BF51DD" w:rsidRPr="000B58AE">
        <w:rPr>
          <w:lang w:val="ru-RU"/>
        </w:rPr>
        <w:t>В</w:t>
      </w:r>
      <w:r w:rsidR="00DC108B" w:rsidRPr="000B58AE">
        <w:rPr>
          <w:lang w:val="ru-RU"/>
        </w:rPr>
        <w:t xml:space="preserve">месте с тем, Бюро пришло к заключению, что эта сеть эксплуатируется в соответствии с данной статьей, которая является единственным положением в основных текстах документов МСЭ, включая РР (за исключением позывных </w:t>
      </w:r>
      <w:r w:rsidR="00BF51DD" w:rsidRPr="000B58AE">
        <w:rPr>
          <w:lang w:val="ru-RU"/>
        </w:rPr>
        <w:t xml:space="preserve">сигналов </w:t>
      </w:r>
      <w:r w:rsidR="00DC108B" w:rsidRPr="000B58AE">
        <w:rPr>
          <w:lang w:val="ru-RU"/>
        </w:rPr>
        <w:t>согласно п.</w:t>
      </w:r>
      <w:r w:rsidR="00FF7CAA" w:rsidRPr="000B58AE">
        <w:rPr>
          <w:lang w:val="ru-RU"/>
        </w:rPr>
        <w:t> </w:t>
      </w:r>
      <w:r w:rsidR="00DC108B" w:rsidRPr="000B58AE">
        <w:rPr>
          <w:lang w:val="ru-RU"/>
        </w:rPr>
        <w:t xml:space="preserve">19.28), где упоминается национальная оборона, и </w:t>
      </w:r>
      <w:r w:rsidR="0079288D" w:rsidRPr="000B58AE">
        <w:rPr>
          <w:lang w:val="ru-RU"/>
        </w:rPr>
        <w:t xml:space="preserve">соответствующим образом </w:t>
      </w:r>
      <w:r w:rsidR="00DC108B" w:rsidRPr="000B58AE">
        <w:rPr>
          <w:lang w:val="ru-RU"/>
        </w:rPr>
        <w:t xml:space="preserve">проинформировало об этом администрацию Китая. </w:t>
      </w:r>
      <w:r w:rsidR="00BF51DD" w:rsidRPr="000B58AE">
        <w:rPr>
          <w:lang w:val="ru-RU"/>
        </w:rPr>
        <w:t>Тем не менее,</w:t>
      </w:r>
      <w:r w:rsidR="00DC108B" w:rsidRPr="000B58AE">
        <w:rPr>
          <w:lang w:val="ru-RU"/>
        </w:rPr>
        <w:t xml:space="preserve"> в п.</w:t>
      </w:r>
      <w:r w:rsidRPr="000B58AE">
        <w:rPr>
          <w:lang w:val="ru-RU"/>
        </w:rPr>
        <w:t xml:space="preserve"> 3 </w:t>
      </w:r>
      <w:r w:rsidR="00DC108B" w:rsidRPr="000B58AE">
        <w:rPr>
          <w:lang w:val="ru-RU"/>
        </w:rPr>
        <w:t xml:space="preserve">Документа </w:t>
      </w:r>
      <w:r w:rsidRPr="000B58AE">
        <w:rPr>
          <w:lang w:val="ru-RU"/>
        </w:rPr>
        <w:t xml:space="preserve">RRB13-2/DELAYED/4 </w:t>
      </w:r>
      <w:r w:rsidR="00DC108B" w:rsidRPr="000B58AE">
        <w:rPr>
          <w:lang w:val="ru-RU"/>
        </w:rPr>
        <w:t xml:space="preserve">Объединенные Арабские Эмираты четко указали, что работа их правительственных систем в рамках сети </w:t>
      </w:r>
      <w:r w:rsidRPr="000B58AE">
        <w:rPr>
          <w:lang w:val="ru-RU"/>
        </w:rPr>
        <w:t xml:space="preserve">EMARSAT-1G </w:t>
      </w:r>
      <w:r w:rsidR="00DC108B" w:rsidRPr="000B58AE">
        <w:rPr>
          <w:lang w:val="ru-RU"/>
        </w:rPr>
        <w:t xml:space="preserve">соответствовала и будет соответствовать пп. </w:t>
      </w:r>
      <w:r w:rsidRPr="000B58AE">
        <w:rPr>
          <w:lang w:val="ru-RU"/>
        </w:rPr>
        <w:t xml:space="preserve">197, 203 </w:t>
      </w:r>
      <w:r w:rsidR="00DC108B" w:rsidRPr="000B58AE">
        <w:rPr>
          <w:lang w:val="ru-RU"/>
        </w:rPr>
        <w:t>и</w:t>
      </w:r>
      <w:r w:rsidRPr="000B58AE">
        <w:rPr>
          <w:lang w:val="ru-RU"/>
        </w:rPr>
        <w:t xml:space="preserve"> 204 </w:t>
      </w:r>
      <w:r w:rsidR="00DC108B" w:rsidRPr="000B58AE">
        <w:rPr>
          <w:lang w:val="ru-RU"/>
        </w:rPr>
        <w:t xml:space="preserve">Устава МСЭ и пп. </w:t>
      </w:r>
      <w:r w:rsidRPr="000B58AE">
        <w:rPr>
          <w:lang w:val="ru-RU"/>
        </w:rPr>
        <w:t xml:space="preserve">0.4 </w:t>
      </w:r>
      <w:r w:rsidR="00DC108B" w:rsidRPr="000B58AE">
        <w:rPr>
          <w:lang w:val="ru-RU"/>
        </w:rPr>
        <w:t>и</w:t>
      </w:r>
      <w:r w:rsidRPr="000B58AE">
        <w:rPr>
          <w:lang w:val="ru-RU"/>
        </w:rPr>
        <w:t xml:space="preserve"> 8.1 </w:t>
      </w:r>
      <w:r w:rsidR="00DC108B" w:rsidRPr="000B58AE">
        <w:rPr>
          <w:lang w:val="ru-RU"/>
        </w:rPr>
        <w:t>Регламента радиосвязи. Что касается ввода в действие и непрерывно</w:t>
      </w:r>
      <w:r w:rsidR="0079288D" w:rsidRPr="000B58AE">
        <w:rPr>
          <w:lang w:val="ru-RU"/>
        </w:rPr>
        <w:t>й</w:t>
      </w:r>
      <w:r w:rsidR="00DC108B" w:rsidRPr="000B58AE">
        <w:rPr>
          <w:lang w:val="ru-RU"/>
        </w:rPr>
        <w:t xml:space="preserve"> </w:t>
      </w:r>
      <w:r w:rsidR="0079288D" w:rsidRPr="000B58AE">
        <w:rPr>
          <w:lang w:val="ru-RU"/>
        </w:rPr>
        <w:t xml:space="preserve">работы </w:t>
      </w:r>
      <w:r w:rsidR="00DC108B" w:rsidRPr="000B58AE">
        <w:rPr>
          <w:lang w:val="ru-RU"/>
        </w:rPr>
        <w:t xml:space="preserve">сети </w:t>
      </w:r>
      <w:r w:rsidRPr="000B58AE">
        <w:rPr>
          <w:lang w:val="ru-RU"/>
        </w:rPr>
        <w:t xml:space="preserve">EMARSAT-1G, </w:t>
      </w:r>
      <w:r w:rsidR="00DC108B" w:rsidRPr="000B58AE">
        <w:rPr>
          <w:lang w:val="ru-RU"/>
        </w:rPr>
        <w:t xml:space="preserve">то </w:t>
      </w:r>
      <w:r w:rsidR="0079288D" w:rsidRPr="000B58AE">
        <w:rPr>
          <w:lang w:val="ru-RU"/>
        </w:rPr>
        <w:t>до публикации Циркулярного письма CR/301 в 2009 году рассмотрение и проверка информации обоих видов</w:t>
      </w:r>
      <w:r w:rsidR="00DC108B" w:rsidRPr="000B58AE">
        <w:rPr>
          <w:lang w:val="ru-RU"/>
        </w:rPr>
        <w:t xml:space="preserve"> </w:t>
      </w:r>
      <w:r w:rsidR="0079288D" w:rsidRPr="000B58AE">
        <w:rPr>
          <w:lang w:val="ru-RU"/>
        </w:rPr>
        <w:t xml:space="preserve">по </w:t>
      </w:r>
      <w:r w:rsidR="00DC108B" w:rsidRPr="000B58AE">
        <w:rPr>
          <w:lang w:val="ru-RU"/>
        </w:rPr>
        <w:t>все</w:t>
      </w:r>
      <w:r w:rsidR="0079288D" w:rsidRPr="000B58AE">
        <w:rPr>
          <w:lang w:val="ru-RU"/>
        </w:rPr>
        <w:t>м</w:t>
      </w:r>
      <w:r w:rsidR="00DC108B" w:rsidRPr="000B58AE">
        <w:rPr>
          <w:lang w:val="ru-RU"/>
        </w:rPr>
        <w:t xml:space="preserve"> спутниковы</w:t>
      </w:r>
      <w:r w:rsidR="0079288D" w:rsidRPr="000B58AE">
        <w:rPr>
          <w:lang w:val="ru-RU"/>
        </w:rPr>
        <w:t>м</w:t>
      </w:r>
      <w:r w:rsidR="00DC108B" w:rsidRPr="000B58AE">
        <w:rPr>
          <w:lang w:val="ru-RU"/>
        </w:rPr>
        <w:t xml:space="preserve"> с</w:t>
      </w:r>
      <w:r w:rsidR="0079288D" w:rsidRPr="000B58AE">
        <w:rPr>
          <w:lang w:val="ru-RU"/>
        </w:rPr>
        <w:t>етям</w:t>
      </w:r>
      <w:r w:rsidR="00DC108B" w:rsidRPr="000B58AE">
        <w:rPr>
          <w:lang w:val="ru-RU"/>
        </w:rPr>
        <w:t>,</w:t>
      </w:r>
      <w:r w:rsidR="0079288D" w:rsidRPr="000B58AE">
        <w:rPr>
          <w:lang w:val="ru-RU"/>
        </w:rPr>
        <w:t xml:space="preserve"> включая EMARSAT-1G, осуществлялась БР </w:t>
      </w:r>
      <w:r w:rsidR="00DC108B" w:rsidRPr="000B58AE">
        <w:rPr>
          <w:lang w:val="ru-RU"/>
        </w:rPr>
        <w:t xml:space="preserve">несколько менее </w:t>
      </w:r>
      <w:r w:rsidR="0079288D" w:rsidRPr="000B58AE">
        <w:rPr>
          <w:lang w:val="ru-RU"/>
        </w:rPr>
        <w:t>тщательно</w:t>
      </w:r>
      <w:r w:rsidR="00DC108B" w:rsidRPr="000B58AE">
        <w:rPr>
          <w:lang w:val="ru-RU"/>
        </w:rPr>
        <w:t>, чем впоследствии</w:t>
      </w:r>
      <w:r w:rsidR="007212DC" w:rsidRPr="000B58AE">
        <w:rPr>
          <w:lang w:val="ru-RU"/>
        </w:rPr>
        <w:t>, после выдвижения БР инициатив по рассмотрению существующих спутниковых сетей в диапазонах C и Ku и в диапазоне Ka, выдвинутых соответственно в декабре 2009 года и в апреле 2010 года.</w:t>
      </w:r>
      <w:r w:rsidRPr="000B58AE">
        <w:rPr>
          <w:lang w:val="ru-RU"/>
        </w:rPr>
        <w:t xml:space="preserve"> </w:t>
      </w:r>
      <w:r w:rsidR="00DC108B" w:rsidRPr="000B58AE">
        <w:rPr>
          <w:lang w:val="ru-RU"/>
        </w:rPr>
        <w:t>О вводе в действие сети EMARSAT-1G было заявлено в</w:t>
      </w:r>
      <w:r w:rsidR="00CB0245" w:rsidRPr="000B58AE">
        <w:rPr>
          <w:lang w:val="ru-RU"/>
        </w:rPr>
        <w:t> </w:t>
      </w:r>
      <w:r w:rsidR="00DC108B" w:rsidRPr="000B58AE">
        <w:rPr>
          <w:lang w:val="ru-RU"/>
        </w:rPr>
        <w:t>2004</w:t>
      </w:r>
      <w:r w:rsidR="00CB0245" w:rsidRPr="000B58AE">
        <w:rPr>
          <w:lang w:val="ru-RU"/>
        </w:rPr>
        <w:t> </w:t>
      </w:r>
      <w:r w:rsidR="00DC108B" w:rsidRPr="000B58AE">
        <w:rPr>
          <w:lang w:val="ru-RU"/>
        </w:rPr>
        <w:t>году, и данное заявление было безоговорочно признано БР. Данное заявление также не было опротестовано ни одной администрацией</w:t>
      </w:r>
      <w:r w:rsidR="00A71050" w:rsidRPr="000B58AE">
        <w:rPr>
          <w:lang w:val="ru-RU"/>
        </w:rPr>
        <w:t xml:space="preserve">. После публикации Циркулярного письма </w:t>
      </w:r>
      <w:r w:rsidRPr="000B58AE">
        <w:rPr>
          <w:lang w:val="ru-RU"/>
        </w:rPr>
        <w:t xml:space="preserve">CR/301 </w:t>
      </w:r>
      <w:r w:rsidR="00A71050" w:rsidRPr="000B58AE">
        <w:rPr>
          <w:lang w:val="ru-RU"/>
        </w:rPr>
        <w:t>Бюро стало прила</w:t>
      </w:r>
      <w:r w:rsidR="00BF51DD" w:rsidRPr="000B58AE">
        <w:rPr>
          <w:lang w:val="ru-RU"/>
        </w:rPr>
        <w:t>гать</w:t>
      </w:r>
      <w:r w:rsidR="00A71050" w:rsidRPr="000B58AE">
        <w:rPr>
          <w:lang w:val="ru-RU"/>
        </w:rPr>
        <w:t xml:space="preserve"> гораздо больше усилий </w:t>
      </w:r>
      <w:r w:rsidR="00BF51DD" w:rsidRPr="000B58AE">
        <w:rPr>
          <w:lang w:val="ru-RU"/>
        </w:rPr>
        <w:t>к</w:t>
      </w:r>
      <w:r w:rsidR="00A71050" w:rsidRPr="000B58AE">
        <w:rPr>
          <w:lang w:val="ru-RU"/>
        </w:rPr>
        <w:t xml:space="preserve"> проверк</w:t>
      </w:r>
      <w:r w:rsidR="00BF51DD" w:rsidRPr="000B58AE">
        <w:rPr>
          <w:lang w:val="ru-RU"/>
        </w:rPr>
        <w:t>е</w:t>
      </w:r>
      <w:r w:rsidR="00A71050" w:rsidRPr="000B58AE">
        <w:rPr>
          <w:lang w:val="ru-RU"/>
        </w:rPr>
        <w:t xml:space="preserve"> правомерности заявлений о вводе в действие, непрерывной работе и приостанов</w:t>
      </w:r>
      <w:r w:rsidR="0079288D" w:rsidRPr="000B58AE">
        <w:rPr>
          <w:lang w:val="ru-RU"/>
        </w:rPr>
        <w:t>ке</w:t>
      </w:r>
      <w:r w:rsidR="00A71050" w:rsidRPr="000B58AE">
        <w:rPr>
          <w:lang w:val="ru-RU"/>
        </w:rPr>
        <w:t xml:space="preserve"> использования, и пров</w:t>
      </w:r>
      <w:r w:rsidR="00BF51DD" w:rsidRPr="000B58AE">
        <w:rPr>
          <w:lang w:val="ru-RU"/>
        </w:rPr>
        <w:t xml:space="preserve">ело </w:t>
      </w:r>
      <w:r w:rsidR="00A71050" w:rsidRPr="000B58AE">
        <w:rPr>
          <w:lang w:val="ru-RU"/>
        </w:rPr>
        <w:t>работу по проверке того, соответству</w:t>
      </w:r>
      <w:r w:rsidR="00BF51DD" w:rsidRPr="000B58AE">
        <w:rPr>
          <w:lang w:val="ru-RU"/>
        </w:rPr>
        <w:t>ю</w:t>
      </w:r>
      <w:r w:rsidR="00A71050" w:rsidRPr="000B58AE">
        <w:rPr>
          <w:lang w:val="ru-RU"/>
        </w:rPr>
        <w:t>т ли заявления администраци</w:t>
      </w:r>
      <w:r w:rsidR="00BF51DD" w:rsidRPr="000B58AE">
        <w:rPr>
          <w:lang w:val="ru-RU"/>
        </w:rPr>
        <w:t>й</w:t>
      </w:r>
      <w:r w:rsidR="00A71050" w:rsidRPr="000B58AE">
        <w:rPr>
          <w:lang w:val="ru-RU"/>
        </w:rPr>
        <w:t xml:space="preserve"> реальной ситуации, в частности, в отношении диапазонов </w:t>
      </w:r>
      <w:r w:rsidRPr="000B58AE">
        <w:rPr>
          <w:lang w:val="ru-RU"/>
        </w:rPr>
        <w:t xml:space="preserve">C </w:t>
      </w:r>
      <w:r w:rsidR="00A71050" w:rsidRPr="000B58AE">
        <w:rPr>
          <w:lang w:val="ru-RU"/>
        </w:rPr>
        <w:t>и</w:t>
      </w:r>
      <w:r w:rsidRPr="000B58AE">
        <w:rPr>
          <w:lang w:val="ru-RU"/>
        </w:rPr>
        <w:t xml:space="preserve"> Ku</w:t>
      </w:r>
      <w:r w:rsidR="0079288D" w:rsidRPr="000B58AE">
        <w:rPr>
          <w:lang w:val="ru-RU"/>
        </w:rPr>
        <w:t xml:space="preserve"> и в дальнейшем – диапазона Ka</w:t>
      </w:r>
      <w:r w:rsidRPr="000B58AE">
        <w:rPr>
          <w:lang w:val="ru-RU"/>
        </w:rPr>
        <w:t xml:space="preserve">. </w:t>
      </w:r>
      <w:r w:rsidR="00A71050" w:rsidRPr="000B58AE">
        <w:rPr>
          <w:lang w:val="ru-RU"/>
        </w:rPr>
        <w:t xml:space="preserve">В процессе данной работы 17 декабря 2009 года Бюро обратилось к Объединенным Арабским Эмиратам и другим администрациям с просьбой подтвердить вопросы, касающиеся некоторых из их сетей, в том числе, применительно к Объединенным Арабским Эмиратам, сети </w:t>
      </w:r>
      <w:r w:rsidRPr="000B58AE">
        <w:rPr>
          <w:lang w:val="ru-RU"/>
        </w:rPr>
        <w:t xml:space="preserve">EMARSAT-1G </w:t>
      </w:r>
      <w:r w:rsidR="00A71050" w:rsidRPr="000B58AE">
        <w:rPr>
          <w:lang w:val="ru-RU"/>
        </w:rPr>
        <w:t xml:space="preserve">в части диапазонов </w:t>
      </w:r>
      <w:r w:rsidRPr="000B58AE">
        <w:rPr>
          <w:lang w:val="ru-RU"/>
        </w:rPr>
        <w:t xml:space="preserve">C </w:t>
      </w:r>
      <w:r w:rsidR="00A71050" w:rsidRPr="000B58AE">
        <w:rPr>
          <w:lang w:val="ru-RU"/>
        </w:rPr>
        <w:t>и</w:t>
      </w:r>
      <w:r w:rsidRPr="000B58AE">
        <w:rPr>
          <w:lang w:val="ru-RU"/>
        </w:rPr>
        <w:t xml:space="preserve"> Ku. </w:t>
      </w:r>
      <w:r w:rsidR="000522A6" w:rsidRPr="000B58AE">
        <w:rPr>
          <w:lang w:val="ru-RU"/>
        </w:rPr>
        <w:t>Ответ не был получен незамедлительно, и 18 февраля 2010 года Бюро направило напоминание</w:t>
      </w:r>
      <w:r w:rsidR="00BF51DD" w:rsidRPr="000B58AE">
        <w:rPr>
          <w:lang w:val="ru-RU"/>
        </w:rPr>
        <w:t>.</w:t>
      </w:r>
      <w:r w:rsidR="000522A6" w:rsidRPr="000B58AE">
        <w:rPr>
          <w:lang w:val="ru-RU"/>
        </w:rPr>
        <w:t xml:space="preserve"> </w:t>
      </w:r>
      <w:r w:rsidR="00BF51DD" w:rsidRPr="000B58AE">
        <w:rPr>
          <w:lang w:val="ru-RU"/>
        </w:rPr>
        <w:t>В</w:t>
      </w:r>
      <w:r w:rsidR="000522A6" w:rsidRPr="000B58AE">
        <w:rPr>
          <w:lang w:val="ru-RU"/>
        </w:rPr>
        <w:t xml:space="preserve"> апреле 2010 года Объединенные Арабские Эмираты попросили аннулировать некоторые из их сетей и приостановить использование сети </w:t>
      </w:r>
      <w:r w:rsidRPr="000B58AE">
        <w:rPr>
          <w:lang w:val="ru-RU"/>
        </w:rPr>
        <w:t>EMARSAT-1G</w:t>
      </w:r>
      <w:r w:rsidR="000522A6" w:rsidRPr="000B58AE">
        <w:rPr>
          <w:lang w:val="ru-RU"/>
        </w:rPr>
        <w:t xml:space="preserve">, начиная с </w:t>
      </w:r>
      <w:r w:rsidRPr="000B58AE">
        <w:rPr>
          <w:lang w:val="ru-RU"/>
        </w:rPr>
        <w:t xml:space="preserve">15 </w:t>
      </w:r>
      <w:r w:rsidR="000522A6" w:rsidRPr="000B58AE">
        <w:rPr>
          <w:lang w:val="ru-RU"/>
        </w:rPr>
        <w:t xml:space="preserve">августа </w:t>
      </w:r>
      <w:r w:rsidRPr="000B58AE">
        <w:rPr>
          <w:lang w:val="ru-RU"/>
        </w:rPr>
        <w:t>2009</w:t>
      </w:r>
      <w:r w:rsidR="000522A6" w:rsidRPr="000B58AE">
        <w:rPr>
          <w:lang w:val="ru-RU"/>
        </w:rPr>
        <w:t xml:space="preserve"> года</w:t>
      </w:r>
      <w:r w:rsidRPr="000B58AE">
        <w:rPr>
          <w:lang w:val="ru-RU"/>
        </w:rPr>
        <w:t xml:space="preserve">. </w:t>
      </w:r>
      <w:r w:rsidR="000522A6" w:rsidRPr="000B58AE">
        <w:rPr>
          <w:lang w:val="ru-RU"/>
        </w:rPr>
        <w:t xml:space="preserve">В то время </w:t>
      </w:r>
      <w:r w:rsidR="0079288D" w:rsidRPr="000B58AE">
        <w:rPr>
          <w:lang w:val="ru-RU"/>
        </w:rPr>
        <w:t xml:space="preserve">в </w:t>
      </w:r>
      <w:r w:rsidR="000522A6" w:rsidRPr="000B58AE">
        <w:rPr>
          <w:lang w:val="ru-RU"/>
        </w:rPr>
        <w:t xml:space="preserve">Бюро было принято </w:t>
      </w:r>
      <w:r w:rsidR="0079288D" w:rsidRPr="000B58AE">
        <w:rPr>
          <w:lang w:val="ru-RU"/>
        </w:rPr>
        <w:t xml:space="preserve">дословно принимать </w:t>
      </w:r>
      <w:r w:rsidR="009B0A38" w:rsidRPr="000B58AE">
        <w:rPr>
          <w:lang w:val="ru-RU"/>
        </w:rPr>
        <w:t>запросы</w:t>
      </w:r>
      <w:r w:rsidR="0079288D" w:rsidRPr="000B58AE">
        <w:rPr>
          <w:lang w:val="ru-RU"/>
        </w:rPr>
        <w:t xml:space="preserve"> о </w:t>
      </w:r>
      <w:r w:rsidR="000522A6" w:rsidRPr="000B58AE">
        <w:rPr>
          <w:lang w:val="ru-RU"/>
        </w:rPr>
        <w:t>приостанов</w:t>
      </w:r>
      <w:r w:rsidR="0079288D" w:rsidRPr="000B58AE">
        <w:rPr>
          <w:lang w:val="ru-RU"/>
        </w:rPr>
        <w:t>ке использования, в которых дата приостановки предшествовала дате Циркулярного письма CR/301</w:t>
      </w:r>
      <w:r w:rsidR="007212DC" w:rsidRPr="000B58AE">
        <w:rPr>
          <w:lang w:val="ru-RU"/>
        </w:rPr>
        <w:t xml:space="preserve"> и связанных с ним рассмотрений БР</w:t>
      </w:r>
      <w:r w:rsidR="0079288D" w:rsidRPr="000B58AE">
        <w:rPr>
          <w:lang w:val="ru-RU"/>
        </w:rPr>
        <w:t xml:space="preserve">, </w:t>
      </w:r>
      <w:r w:rsidR="009B0A38" w:rsidRPr="000B58AE">
        <w:rPr>
          <w:lang w:val="ru-RU"/>
        </w:rPr>
        <w:t xml:space="preserve">и не оспаривать </w:t>
      </w:r>
      <w:r w:rsidR="00ED0732" w:rsidRPr="000B58AE">
        <w:rPr>
          <w:lang w:val="ru-RU"/>
        </w:rPr>
        <w:t xml:space="preserve">ее </w:t>
      </w:r>
      <w:r w:rsidR="00DE6733" w:rsidRPr="000B58AE">
        <w:rPr>
          <w:lang w:val="ru-RU"/>
        </w:rPr>
        <w:t>задним числом</w:t>
      </w:r>
      <w:r w:rsidR="000522A6" w:rsidRPr="000B58AE">
        <w:rPr>
          <w:lang w:val="ru-RU"/>
        </w:rPr>
        <w:t xml:space="preserve">, и </w:t>
      </w:r>
      <w:r w:rsidR="009B0A38" w:rsidRPr="000B58AE">
        <w:rPr>
          <w:lang w:val="ru-RU"/>
        </w:rPr>
        <w:t xml:space="preserve">поэтому </w:t>
      </w:r>
      <w:r w:rsidR="000522A6" w:rsidRPr="000B58AE">
        <w:rPr>
          <w:lang w:val="ru-RU"/>
        </w:rPr>
        <w:t xml:space="preserve">Бюро приостановило использование этой сети, как и было запрошено. Объединенные Арабские Эмираты уведомили в применимый двухлетний период о возобновлении работы этой сети с помощью спутника </w:t>
      </w:r>
      <w:r w:rsidRPr="000B58AE">
        <w:rPr>
          <w:lang w:val="ru-RU"/>
        </w:rPr>
        <w:t>YAHSAT-1A</w:t>
      </w:r>
      <w:r w:rsidR="009B0A38" w:rsidRPr="000B58AE">
        <w:rPr>
          <w:lang w:val="ru-RU"/>
        </w:rPr>
        <w:t>.</w:t>
      </w:r>
      <w:r w:rsidR="000522A6" w:rsidRPr="000B58AE">
        <w:rPr>
          <w:lang w:val="ru-RU"/>
        </w:rPr>
        <w:t xml:space="preserve"> </w:t>
      </w:r>
      <w:r w:rsidR="009B0A38" w:rsidRPr="000B58AE">
        <w:rPr>
          <w:lang w:val="ru-RU"/>
        </w:rPr>
        <w:t xml:space="preserve">С учетом изложенного выше </w:t>
      </w:r>
      <w:r w:rsidR="000522A6" w:rsidRPr="000B58AE">
        <w:rPr>
          <w:lang w:val="ru-RU"/>
        </w:rPr>
        <w:t xml:space="preserve">БР указало на 62-м собрании Комитета, что сеть </w:t>
      </w:r>
      <w:r w:rsidRPr="000B58AE">
        <w:rPr>
          <w:lang w:val="ru-RU"/>
        </w:rPr>
        <w:t>EMARSAT-1G</w:t>
      </w:r>
      <w:r w:rsidR="000522A6" w:rsidRPr="000B58AE">
        <w:rPr>
          <w:lang w:val="ru-RU"/>
        </w:rPr>
        <w:t xml:space="preserve"> эксплуатируется в соответствии с Регламентом радиосвязи</w:t>
      </w:r>
      <w:r w:rsidRPr="000B58AE">
        <w:rPr>
          <w:lang w:val="ru-RU"/>
        </w:rPr>
        <w:t>.</w:t>
      </w:r>
    </w:p>
    <w:p w:rsidR="00C10086" w:rsidRPr="000B58AE" w:rsidRDefault="008333EF" w:rsidP="0097045C">
      <w:pPr>
        <w:jc w:val="both"/>
        <w:rPr>
          <w:lang w:val="ru-RU"/>
        </w:rPr>
      </w:pPr>
      <w:r w:rsidRPr="000B58AE">
        <w:rPr>
          <w:lang w:val="ru-RU"/>
        </w:rPr>
        <w:lastRenderedPageBreak/>
        <w:t>6.6</w:t>
      </w:r>
      <w:r w:rsidRPr="000B58AE">
        <w:rPr>
          <w:lang w:val="ru-RU"/>
        </w:rPr>
        <w:tab/>
      </w:r>
      <w:r w:rsidR="00C10086" w:rsidRPr="000B58AE">
        <w:rPr>
          <w:b/>
          <w:bCs/>
          <w:lang w:val="ru-RU"/>
        </w:rPr>
        <w:t>Г-н Бесси</w:t>
      </w:r>
      <w:r w:rsidRPr="000B58AE">
        <w:rPr>
          <w:lang w:val="ru-RU"/>
        </w:rPr>
        <w:t xml:space="preserve"> </w:t>
      </w:r>
      <w:r w:rsidR="00C10086" w:rsidRPr="000B58AE">
        <w:rPr>
          <w:lang w:val="ru-RU"/>
        </w:rPr>
        <w:t xml:space="preserve">говорит, что сеть </w:t>
      </w:r>
      <w:r w:rsidRPr="000B58AE">
        <w:rPr>
          <w:lang w:val="ru-RU"/>
        </w:rPr>
        <w:t>EMARSAT-1G</w:t>
      </w:r>
      <w:r w:rsidR="00C10086" w:rsidRPr="000B58AE">
        <w:rPr>
          <w:lang w:val="ru-RU"/>
        </w:rPr>
        <w:t xml:space="preserve">, по-видимому, является сетью, которая эксплуатируется в соответствии с надлежащими положениями Устава и Конвенции МСЭ, с п. 11.49 Регламента радиосвязи, который применялся Бюро в разное время, и с п. </w:t>
      </w:r>
      <w:r w:rsidRPr="000B58AE">
        <w:rPr>
          <w:lang w:val="ru-RU"/>
        </w:rPr>
        <w:t xml:space="preserve">11.44 </w:t>
      </w:r>
      <w:r w:rsidR="00C10086" w:rsidRPr="000B58AE">
        <w:rPr>
          <w:lang w:val="ru-RU"/>
        </w:rPr>
        <w:t xml:space="preserve">в отношении ввода в действие в пределах семи лет. На своем 62-м собрании Комитет пришел к выводу, что эта сеть зарегистрирована в Справочном регистре с благоприятным заключением согласно п. </w:t>
      </w:r>
      <w:r w:rsidRPr="000B58AE">
        <w:rPr>
          <w:lang w:val="ru-RU"/>
        </w:rPr>
        <w:t xml:space="preserve">11.31 </w:t>
      </w:r>
      <w:r w:rsidR="00C10086" w:rsidRPr="000B58AE">
        <w:rPr>
          <w:lang w:val="ru-RU"/>
        </w:rPr>
        <w:t xml:space="preserve">Регламента радиосвязи, и, следовательно, имеет право на признание и защиту согласно п. </w:t>
      </w:r>
      <w:r w:rsidRPr="000B58AE">
        <w:rPr>
          <w:lang w:val="ru-RU"/>
        </w:rPr>
        <w:t xml:space="preserve">8.3. </w:t>
      </w:r>
      <w:r w:rsidR="00C10086" w:rsidRPr="000B58AE">
        <w:rPr>
          <w:lang w:val="ru-RU"/>
        </w:rPr>
        <w:t>Комитет настоятельно рекомендовал этим двум администрациям сотрудничать в поиске решения в отношении соответствующих задействованных сетей. Китай не ответил на запрос о координации Объединенных Арабских Эмиратов, но представил Комитету ряд вопросов</w:t>
      </w:r>
      <w:r w:rsidR="00926820" w:rsidRPr="000B58AE">
        <w:rPr>
          <w:lang w:val="ru-RU"/>
        </w:rPr>
        <w:t>, касающихся ввода в действие и непрерывной работы. По мнению оратора, у Комитета нет оснований для изменения своего предыдущего решения по данному вопросу, так как оно остается действительным.</w:t>
      </w:r>
    </w:p>
    <w:p w:rsidR="009D346E" w:rsidRPr="000B58AE" w:rsidRDefault="008333EF" w:rsidP="0097045C">
      <w:pPr>
        <w:jc w:val="both"/>
        <w:rPr>
          <w:lang w:val="ru-RU"/>
        </w:rPr>
      </w:pPr>
      <w:r w:rsidRPr="000B58AE">
        <w:rPr>
          <w:lang w:val="ru-RU"/>
        </w:rPr>
        <w:t>6.7</w:t>
      </w:r>
      <w:r w:rsidRPr="000B58AE">
        <w:rPr>
          <w:lang w:val="ru-RU"/>
        </w:rPr>
        <w:tab/>
      </w:r>
      <w:r w:rsidR="00926820" w:rsidRPr="000B58AE">
        <w:rPr>
          <w:b/>
          <w:bCs/>
          <w:lang w:val="ru-RU"/>
        </w:rPr>
        <w:t>Г-н Ито</w:t>
      </w:r>
      <w:r w:rsidRPr="000B58AE">
        <w:rPr>
          <w:lang w:val="ru-RU"/>
        </w:rPr>
        <w:t xml:space="preserve"> </w:t>
      </w:r>
      <w:r w:rsidR="00926820" w:rsidRPr="000B58AE">
        <w:rPr>
          <w:lang w:val="ru-RU"/>
        </w:rPr>
        <w:t xml:space="preserve">говорит, что основной требующий рассмотрения вопрос заключается не в применении Статьи 48 Устава, а в </w:t>
      </w:r>
      <w:r w:rsidR="00DE6733" w:rsidRPr="000B58AE">
        <w:rPr>
          <w:lang w:val="ru-RU"/>
        </w:rPr>
        <w:t>подходе к</w:t>
      </w:r>
      <w:r w:rsidR="00926820" w:rsidRPr="000B58AE">
        <w:rPr>
          <w:lang w:val="ru-RU"/>
        </w:rPr>
        <w:t xml:space="preserve"> действующе</w:t>
      </w:r>
      <w:r w:rsidR="00DE6733" w:rsidRPr="000B58AE">
        <w:rPr>
          <w:lang w:val="ru-RU"/>
        </w:rPr>
        <w:t>му</w:t>
      </w:r>
      <w:r w:rsidR="00926820" w:rsidRPr="000B58AE">
        <w:rPr>
          <w:lang w:val="ru-RU"/>
        </w:rPr>
        <w:t xml:space="preserve"> спутник</w:t>
      </w:r>
      <w:r w:rsidR="00DE6733" w:rsidRPr="000B58AE">
        <w:rPr>
          <w:lang w:val="ru-RU"/>
        </w:rPr>
        <w:t>у</w:t>
      </w:r>
      <w:r w:rsidR="00926820" w:rsidRPr="000B58AE">
        <w:rPr>
          <w:lang w:val="ru-RU"/>
        </w:rPr>
        <w:t xml:space="preserve"> с учетом комментариев, полученных от другой администрации. На своем 62-м собрании Комитет пришел к выводу, что сеть </w:t>
      </w:r>
      <w:r w:rsidRPr="000B58AE">
        <w:rPr>
          <w:lang w:val="ru-RU"/>
        </w:rPr>
        <w:t xml:space="preserve">EMARSAT-1G </w:t>
      </w:r>
      <w:r w:rsidR="00926820" w:rsidRPr="000B58AE">
        <w:rPr>
          <w:lang w:val="ru-RU"/>
        </w:rPr>
        <w:t xml:space="preserve">является </w:t>
      </w:r>
      <w:r w:rsidR="009D346E" w:rsidRPr="000B58AE">
        <w:rPr>
          <w:lang w:val="ru-RU"/>
        </w:rPr>
        <w:t xml:space="preserve">официально </w:t>
      </w:r>
      <w:r w:rsidR="00926820" w:rsidRPr="000B58AE">
        <w:rPr>
          <w:lang w:val="ru-RU"/>
        </w:rPr>
        <w:t>зарегистрированной в Справочном регистре и действующей сетью. Вплоть до 62-го собрания ни одна администрация не оспаривала статус этой сети. Единственным механизмом изучения представления Китая является п.</w:t>
      </w:r>
      <w:r w:rsidRPr="000B58AE">
        <w:rPr>
          <w:lang w:val="ru-RU"/>
        </w:rPr>
        <w:t xml:space="preserve"> 13.6 </w:t>
      </w:r>
      <w:r w:rsidR="00926820" w:rsidRPr="000B58AE">
        <w:rPr>
          <w:lang w:val="ru-RU"/>
        </w:rPr>
        <w:t xml:space="preserve">Регламента радиосвязи, в котором говорится об </w:t>
      </w:r>
      <w:r w:rsidR="009D346E" w:rsidRPr="000B58AE">
        <w:rPr>
          <w:lang w:val="ru-RU"/>
        </w:rPr>
        <w:t xml:space="preserve">обращении к заявляющей администрации, если на основании надежной информации становится известно, что зарегистрированное присвоение не было введено в действие, более не используется или продолжает использоваться, но не в соответствии с характеристиками, заявленными в соответствии с Приложением 4. В ином случае, в принципе, отсутствуют основания для того, чтобы одна администрация просила принять меры в отношении сети другой администрации, официально зарегистрированной в Справочном регистре. Находящийся на рассмотрении Комитета запрос предусматривает проверку ввода в действие сети предыдущего поколения, и возврат в прошлое с этой целью может только запутать существующую ситуацию в МСРЧ. Подход к рассмотрению ввода в действие претерпел существенные изменения после публикации Циркулярного письма </w:t>
      </w:r>
      <w:r w:rsidRPr="000B58AE">
        <w:rPr>
          <w:lang w:val="ru-RU"/>
        </w:rPr>
        <w:t xml:space="preserve">CR/301, </w:t>
      </w:r>
      <w:r w:rsidR="009D346E" w:rsidRPr="000B58AE">
        <w:rPr>
          <w:lang w:val="ru-RU"/>
        </w:rPr>
        <w:t xml:space="preserve">и назначение п. </w:t>
      </w:r>
      <w:r w:rsidRPr="000B58AE">
        <w:rPr>
          <w:lang w:val="ru-RU"/>
        </w:rPr>
        <w:t xml:space="preserve">13.6 </w:t>
      </w:r>
      <w:r w:rsidR="009D346E" w:rsidRPr="000B58AE">
        <w:rPr>
          <w:lang w:val="ru-RU"/>
        </w:rPr>
        <w:t xml:space="preserve">состоит в </w:t>
      </w:r>
      <w:r w:rsidR="008344DB" w:rsidRPr="000B58AE">
        <w:rPr>
          <w:lang w:val="ru-RU"/>
        </w:rPr>
        <w:t xml:space="preserve">прояснении ситуации при возникновении проблемы. Комитет не может </w:t>
      </w:r>
      <w:r w:rsidR="00ED0732" w:rsidRPr="000B58AE">
        <w:rPr>
          <w:lang w:val="ru-RU"/>
        </w:rPr>
        <w:t>использовать обратную силу в отношении изменившейся ситуации, если это может отразиться на администрациях, спутники которых считаются законн</w:t>
      </w:r>
      <w:r w:rsidR="00DE6733" w:rsidRPr="000B58AE">
        <w:rPr>
          <w:lang w:val="ru-RU"/>
        </w:rPr>
        <w:t>о работающими</w:t>
      </w:r>
      <w:r w:rsidR="00ED0732" w:rsidRPr="000B58AE">
        <w:rPr>
          <w:lang w:val="ru-RU"/>
        </w:rPr>
        <w:t>.</w:t>
      </w:r>
    </w:p>
    <w:p w:rsidR="008333EF" w:rsidRPr="000B58AE" w:rsidRDefault="008333EF" w:rsidP="0097045C">
      <w:pPr>
        <w:jc w:val="both"/>
        <w:rPr>
          <w:lang w:val="ru-RU"/>
        </w:rPr>
      </w:pPr>
      <w:r w:rsidRPr="000B58AE">
        <w:rPr>
          <w:lang w:val="ru-RU"/>
        </w:rPr>
        <w:t>6.8</w:t>
      </w:r>
      <w:r w:rsidRPr="000B58AE">
        <w:rPr>
          <w:lang w:val="ru-RU"/>
        </w:rPr>
        <w:tab/>
      </w:r>
      <w:r w:rsidR="00ED0732" w:rsidRPr="000B58AE">
        <w:rPr>
          <w:b/>
          <w:bCs/>
          <w:lang w:val="ru-RU"/>
        </w:rPr>
        <w:t>Г-н Жилинскас</w:t>
      </w:r>
      <w:r w:rsidR="00ED0732" w:rsidRPr="000B58AE">
        <w:rPr>
          <w:lang w:val="ru-RU"/>
        </w:rPr>
        <w:t xml:space="preserve"> поддерживает г-на Ито. Комитет обсудил этот вопрос на своем 62 собрании согласно всем соответствующим положениям и принял решение, что Бюро действовало правильно. Китай рассматривает этот вопрос на эксплуатационном уровне, и Комитет может только предложить данной администрации отыскать удовлетворительное эксплуатационное решение своих проблем. Оратор спрашивает, известна ли Бюро зона покрытия сети </w:t>
      </w:r>
      <w:r w:rsidRPr="000B58AE">
        <w:rPr>
          <w:lang w:val="ru-RU"/>
        </w:rPr>
        <w:t>EMARSAT-1G.</w:t>
      </w:r>
    </w:p>
    <w:p w:rsidR="008333EF" w:rsidRPr="000B58AE" w:rsidRDefault="008333EF" w:rsidP="0097045C">
      <w:pPr>
        <w:jc w:val="both"/>
        <w:rPr>
          <w:lang w:val="ru-RU"/>
        </w:rPr>
      </w:pPr>
      <w:r w:rsidRPr="000B58AE">
        <w:rPr>
          <w:lang w:val="ru-RU"/>
        </w:rPr>
        <w:t>6.9</w:t>
      </w:r>
      <w:r w:rsidRPr="000B58AE">
        <w:rPr>
          <w:lang w:val="ru-RU"/>
        </w:rPr>
        <w:tab/>
      </w:r>
      <w:r w:rsidR="00ED0732" w:rsidRPr="000B58AE">
        <w:rPr>
          <w:b/>
          <w:bCs/>
          <w:lang w:val="ru-RU"/>
        </w:rPr>
        <w:t>Г-н Стрелец</w:t>
      </w:r>
      <w:r w:rsidR="00ED0732" w:rsidRPr="000B58AE">
        <w:rPr>
          <w:lang w:val="ru-RU"/>
        </w:rPr>
        <w:t xml:space="preserve"> говорит, что г-н Ито поднял принципиальный вопрос, касающийся использования обратной силы в Регламенте радиосвязи, который может иметь решающее значение в работе Комитета в будущем. Крайне важно иметь четкое понимание первого предложения п. </w:t>
      </w:r>
      <w:r w:rsidRPr="000B58AE">
        <w:rPr>
          <w:lang w:val="ru-RU"/>
        </w:rPr>
        <w:t>13.6</w:t>
      </w:r>
      <w:r w:rsidR="00ED0732" w:rsidRPr="000B58AE">
        <w:rPr>
          <w:lang w:val="ru-RU"/>
        </w:rPr>
        <w:t>, в котором ключевым является слово "надежной"</w:t>
      </w:r>
      <w:r w:rsidR="00E6782D" w:rsidRPr="000B58AE">
        <w:rPr>
          <w:lang w:val="ru-RU"/>
        </w:rPr>
        <w:t>:</w:t>
      </w:r>
      <w:r w:rsidR="00ED0732" w:rsidRPr="000B58AE">
        <w:rPr>
          <w:lang w:val="ru-RU"/>
        </w:rPr>
        <w:t xml:space="preserve"> </w:t>
      </w:r>
      <w:r w:rsidR="004E2747" w:rsidRPr="000B58AE">
        <w:rPr>
          <w:lang w:val="ru-RU"/>
        </w:rPr>
        <w:t>"имеющейся" информации достаточно, но не вся он</w:t>
      </w:r>
      <w:r w:rsidR="00DE6733" w:rsidRPr="000B58AE">
        <w:rPr>
          <w:lang w:val="ru-RU"/>
        </w:rPr>
        <w:t>а</w:t>
      </w:r>
      <w:r w:rsidR="004E2747" w:rsidRPr="000B58AE">
        <w:rPr>
          <w:lang w:val="ru-RU"/>
        </w:rPr>
        <w:t xml:space="preserve"> является "надежной". Комитет должен задаться вопросом, какие временные рамки применимы в соответствии с п.</w:t>
      </w:r>
      <w:r w:rsidRPr="000B58AE">
        <w:rPr>
          <w:lang w:val="ru-RU"/>
        </w:rPr>
        <w:t xml:space="preserve"> 13.6, </w:t>
      </w:r>
      <w:r w:rsidR="004E2747" w:rsidRPr="000B58AE">
        <w:rPr>
          <w:lang w:val="ru-RU"/>
        </w:rPr>
        <w:t>и может ли он пересматривать ситуации и события 10</w:t>
      </w:r>
      <w:r w:rsidR="00EF2FBF" w:rsidRPr="000B58AE">
        <w:rPr>
          <w:lang w:val="ru-RU"/>
        </w:rPr>
        <w:t>−</w:t>
      </w:r>
      <w:r w:rsidR="004E2747" w:rsidRPr="000B58AE">
        <w:rPr>
          <w:lang w:val="ru-RU"/>
        </w:rPr>
        <w:t>15-летней давности, или не может. В этом отношении оратор полностью поддерживает г-на Ито; ни Бюро, ни Комитету не следует пытаться подвергнуть ситуацию пересмотру</w:t>
      </w:r>
      <w:r w:rsidR="00DE6733" w:rsidRPr="000B58AE">
        <w:rPr>
          <w:lang w:val="ru-RU"/>
        </w:rPr>
        <w:t xml:space="preserve"> задним числом</w:t>
      </w:r>
      <w:r w:rsidR="004E2747" w:rsidRPr="000B58AE">
        <w:rPr>
          <w:lang w:val="ru-RU"/>
        </w:rPr>
        <w:t xml:space="preserve">, однако следует обратить внимание на то, что </w:t>
      </w:r>
      <w:r w:rsidR="00DE6733" w:rsidRPr="000B58AE">
        <w:rPr>
          <w:lang w:val="ru-RU"/>
        </w:rPr>
        <w:t>указано</w:t>
      </w:r>
      <w:r w:rsidR="004E2747" w:rsidRPr="000B58AE">
        <w:rPr>
          <w:lang w:val="ru-RU"/>
        </w:rPr>
        <w:t xml:space="preserve"> в МСРЧ как "надежная информация". Если какая-либо конкретная сторона оспаривает ввод в действие той или иной заявки, то </w:t>
      </w:r>
      <w:r w:rsidR="00A9321C" w:rsidRPr="000B58AE">
        <w:rPr>
          <w:lang w:val="ru-RU"/>
        </w:rPr>
        <w:t>исследование</w:t>
      </w:r>
      <w:r w:rsidR="004E2747" w:rsidRPr="000B58AE">
        <w:rPr>
          <w:lang w:val="ru-RU"/>
        </w:rPr>
        <w:t xml:space="preserve"> должно быть </w:t>
      </w:r>
      <w:r w:rsidR="00DE6733" w:rsidRPr="000B58AE">
        <w:rPr>
          <w:lang w:val="ru-RU"/>
        </w:rPr>
        <w:t>увязано</w:t>
      </w:r>
      <w:r w:rsidR="004E2747" w:rsidRPr="000B58AE">
        <w:rPr>
          <w:lang w:val="ru-RU"/>
        </w:rPr>
        <w:t xml:space="preserve"> </w:t>
      </w:r>
      <w:r w:rsidR="00DE6733" w:rsidRPr="000B58AE">
        <w:rPr>
          <w:lang w:val="ru-RU"/>
        </w:rPr>
        <w:t>с</w:t>
      </w:r>
      <w:r w:rsidR="00CB0245" w:rsidRPr="000B58AE">
        <w:rPr>
          <w:lang w:val="ru-RU"/>
        </w:rPr>
        <w:t> </w:t>
      </w:r>
      <w:r w:rsidR="004E2747" w:rsidRPr="000B58AE">
        <w:rPr>
          <w:lang w:val="ru-RU"/>
        </w:rPr>
        <w:t>п.</w:t>
      </w:r>
      <w:r w:rsidR="00CB0245" w:rsidRPr="000B58AE">
        <w:rPr>
          <w:lang w:val="ru-RU"/>
        </w:rPr>
        <w:t> </w:t>
      </w:r>
      <w:r w:rsidRPr="000B58AE">
        <w:rPr>
          <w:lang w:val="ru-RU"/>
        </w:rPr>
        <w:t xml:space="preserve">11.49 </w:t>
      </w:r>
      <w:r w:rsidR="004E2747" w:rsidRPr="000B58AE">
        <w:rPr>
          <w:lang w:val="ru-RU"/>
        </w:rPr>
        <w:t>Регламента радиосвязи, при том что в данном положении приведены сроки применения любых мер</w:t>
      </w:r>
      <w:r w:rsidR="00DE6733" w:rsidRPr="000B58AE">
        <w:rPr>
          <w:lang w:val="ru-RU"/>
        </w:rPr>
        <w:t xml:space="preserve"> задним числом</w:t>
      </w:r>
      <w:r w:rsidR="004E2747" w:rsidRPr="000B58AE">
        <w:rPr>
          <w:lang w:val="ru-RU"/>
        </w:rPr>
        <w:t>. Невозможно в точности определить, что происходи</w:t>
      </w:r>
      <w:r w:rsidR="00AB68F5" w:rsidRPr="000B58AE">
        <w:rPr>
          <w:lang w:val="ru-RU"/>
        </w:rPr>
        <w:t>ло 5</w:t>
      </w:r>
      <w:r w:rsidR="00EF2FBF" w:rsidRPr="000B58AE">
        <w:rPr>
          <w:lang w:val="ru-RU"/>
        </w:rPr>
        <w:t>−</w:t>
      </w:r>
      <w:r w:rsidR="00AB68F5" w:rsidRPr="000B58AE">
        <w:rPr>
          <w:lang w:val="ru-RU"/>
        </w:rPr>
        <w:t>10 лет назад, поскольку спутники нередко перемещались, арендовались и т.</w:t>
      </w:r>
      <w:r w:rsidR="00CB0245" w:rsidRPr="000B58AE">
        <w:rPr>
          <w:lang w:val="ru-RU"/>
        </w:rPr>
        <w:t xml:space="preserve"> </w:t>
      </w:r>
      <w:r w:rsidR="00AB68F5" w:rsidRPr="000B58AE">
        <w:rPr>
          <w:lang w:val="ru-RU"/>
        </w:rPr>
        <w:t>д., и тот факт, что спутник был запущен</w:t>
      </w:r>
      <w:r w:rsidR="00DE6733" w:rsidRPr="000B58AE">
        <w:rPr>
          <w:lang w:val="ru-RU"/>
        </w:rPr>
        <w:t>,</w:t>
      </w:r>
      <w:r w:rsidR="00AB68F5" w:rsidRPr="000B58AE">
        <w:rPr>
          <w:lang w:val="ru-RU"/>
        </w:rPr>
        <w:t xml:space="preserve"> не является гарантией его ввода в действие. Любое рассмотрение ввода в действие и непрерывной работы </w:t>
      </w:r>
      <w:r w:rsidR="00DE6733" w:rsidRPr="000B58AE">
        <w:rPr>
          <w:lang w:val="ru-RU"/>
        </w:rPr>
        <w:t xml:space="preserve">задним числом </w:t>
      </w:r>
      <w:r w:rsidR="00AB68F5" w:rsidRPr="000B58AE">
        <w:rPr>
          <w:lang w:val="ru-RU"/>
        </w:rPr>
        <w:t>должно быть ограниченно сроками, указанными в Регламенте радиосвязи</w:t>
      </w:r>
      <w:r w:rsidRPr="000B58AE">
        <w:rPr>
          <w:lang w:val="ru-RU"/>
        </w:rPr>
        <w:t>.</w:t>
      </w:r>
    </w:p>
    <w:p w:rsidR="008333EF" w:rsidRPr="000B58AE" w:rsidRDefault="008333EF" w:rsidP="0097045C">
      <w:pPr>
        <w:jc w:val="both"/>
        <w:rPr>
          <w:lang w:val="ru-RU"/>
        </w:rPr>
      </w:pPr>
      <w:r w:rsidRPr="000B58AE">
        <w:rPr>
          <w:lang w:val="ru-RU"/>
        </w:rPr>
        <w:t>6.10</w:t>
      </w:r>
      <w:r w:rsidRPr="000B58AE">
        <w:rPr>
          <w:lang w:val="ru-RU"/>
        </w:rPr>
        <w:tab/>
      </w:r>
      <w:r w:rsidR="00AB68F5" w:rsidRPr="000B58AE">
        <w:rPr>
          <w:b/>
          <w:bCs/>
          <w:lang w:val="ru-RU"/>
        </w:rPr>
        <w:t>Г-н Эбади</w:t>
      </w:r>
      <w:r w:rsidR="00AB68F5" w:rsidRPr="000B58AE">
        <w:rPr>
          <w:lang w:val="ru-RU"/>
        </w:rPr>
        <w:t xml:space="preserve"> говорит, что составление мнения и принятие решения Комитетом на</w:t>
      </w:r>
      <w:r w:rsidR="00CB0245" w:rsidRPr="000B58AE">
        <w:rPr>
          <w:lang w:val="ru-RU"/>
        </w:rPr>
        <w:t> </w:t>
      </w:r>
      <w:r w:rsidR="00AB68F5" w:rsidRPr="000B58AE">
        <w:rPr>
          <w:lang w:val="ru-RU"/>
        </w:rPr>
        <w:t>62</w:t>
      </w:r>
      <w:r w:rsidR="00CB0245" w:rsidRPr="000B58AE">
        <w:rPr>
          <w:lang w:val="ru-RU"/>
        </w:rPr>
        <w:noBreakHyphen/>
      </w:r>
      <w:r w:rsidR="00AB68F5" w:rsidRPr="000B58AE">
        <w:rPr>
          <w:lang w:val="ru-RU"/>
        </w:rPr>
        <w:t>м</w:t>
      </w:r>
      <w:r w:rsidR="00CB0245" w:rsidRPr="000B58AE">
        <w:rPr>
          <w:lang w:val="ru-RU"/>
        </w:rPr>
        <w:t> </w:t>
      </w:r>
      <w:r w:rsidR="00AB68F5" w:rsidRPr="000B58AE">
        <w:rPr>
          <w:lang w:val="ru-RU"/>
        </w:rPr>
        <w:t>собрании основывалось на информации, предоставленной Бюро из его базы данных, т.</w:t>
      </w:r>
      <w:r w:rsidR="00CB0245" w:rsidRPr="000B58AE">
        <w:rPr>
          <w:lang w:val="ru-RU"/>
        </w:rPr>
        <w:t> </w:t>
      </w:r>
      <w:r w:rsidR="00AB68F5" w:rsidRPr="000B58AE">
        <w:rPr>
          <w:lang w:val="ru-RU"/>
        </w:rPr>
        <w:t>е.</w:t>
      </w:r>
      <w:r w:rsidR="00E6782D" w:rsidRPr="000B58AE">
        <w:rPr>
          <w:lang w:val="ru-RU"/>
        </w:rPr>
        <w:t> </w:t>
      </w:r>
      <w:r w:rsidR="00AB68F5" w:rsidRPr="000B58AE">
        <w:rPr>
          <w:lang w:val="ru-RU"/>
        </w:rPr>
        <w:t xml:space="preserve">Бюро, как единственным ответственным за ведение МСРЧ в соответствии с п. </w:t>
      </w:r>
      <w:r w:rsidRPr="000B58AE">
        <w:rPr>
          <w:lang w:val="ru-RU"/>
        </w:rPr>
        <w:t xml:space="preserve">13.4 </w:t>
      </w:r>
      <w:r w:rsidR="00AB68F5" w:rsidRPr="000B58AE">
        <w:rPr>
          <w:lang w:val="ru-RU"/>
        </w:rPr>
        <w:t xml:space="preserve">Регламента радиосвязи. </w:t>
      </w:r>
      <w:r w:rsidR="00C85CF0" w:rsidRPr="000B58AE">
        <w:rPr>
          <w:lang w:val="ru-RU"/>
        </w:rPr>
        <w:t xml:space="preserve">Он сознает, что </w:t>
      </w:r>
      <w:r w:rsidR="0092594A" w:rsidRPr="000B58AE">
        <w:rPr>
          <w:lang w:val="ru-RU"/>
        </w:rPr>
        <w:t xml:space="preserve">после 62-го собрания РРК </w:t>
      </w:r>
      <w:r w:rsidR="00C85CF0" w:rsidRPr="000B58AE">
        <w:rPr>
          <w:lang w:val="ru-RU"/>
        </w:rPr>
        <w:t xml:space="preserve">БР не представило каких-либо новых </w:t>
      </w:r>
      <w:r w:rsidR="00C85CF0" w:rsidRPr="000B58AE">
        <w:rPr>
          <w:lang w:val="ru-RU"/>
        </w:rPr>
        <w:lastRenderedPageBreak/>
        <w:t xml:space="preserve">элементов, которые были бы отражены в базе данных БР и могли бы изменить предыдущее решение РРК. </w:t>
      </w:r>
      <w:r w:rsidR="00DE6733" w:rsidRPr="000B58AE">
        <w:rPr>
          <w:lang w:val="ru-RU"/>
        </w:rPr>
        <w:t>Фактически</w:t>
      </w:r>
      <w:r w:rsidR="00AB68F5" w:rsidRPr="000B58AE">
        <w:rPr>
          <w:lang w:val="ru-RU"/>
        </w:rPr>
        <w:t xml:space="preserve"> это</w:t>
      </w:r>
      <w:r w:rsidR="00DE6733" w:rsidRPr="000B58AE">
        <w:rPr>
          <w:lang w:val="ru-RU"/>
        </w:rPr>
        <w:t>т</w:t>
      </w:r>
      <w:r w:rsidR="00AB68F5" w:rsidRPr="000B58AE">
        <w:rPr>
          <w:lang w:val="ru-RU"/>
        </w:rPr>
        <w:t xml:space="preserve"> вопрос должен рассматриваться скорее Бюро, чем Комитетом.</w:t>
      </w:r>
      <w:r w:rsidR="00C85CF0" w:rsidRPr="000B58AE">
        <w:rPr>
          <w:lang w:val="ru-RU"/>
        </w:rPr>
        <w:t xml:space="preserve"> На основании входных документов он считает, что Статья 48 Устава в данном случае неприменима.</w:t>
      </w:r>
    </w:p>
    <w:p w:rsidR="008333EF" w:rsidRPr="000B58AE" w:rsidRDefault="008333EF" w:rsidP="0097045C">
      <w:pPr>
        <w:jc w:val="both"/>
        <w:rPr>
          <w:lang w:val="ru-RU"/>
        </w:rPr>
      </w:pPr>
      <w:r w:rsidRPr="000B58AE">
        <w:rPr>
          <w:lang w:val="ru-RU"/>
        </w:rPr>
        <w:t>6.11</w:t>
      </w:r>
      <w:r w:rsidRPr="000B58AE">
        <w:rPr>
          <w:lang w:val="ru-RU"/>
        </w:rPr>
        <w:tab/>
      </w:r>
      <w:r w:rsidR="00AB68F5" w:rsidRPr="000B58AE">
        <w:rPr>
          <w:b/>
          <w:bCs/>
          <w:lang w:val="ru-RU"/>
        </w:rPr>
        <w:t>Г-н Ито</w:t>
      </w:r>
      <w:r w:rsidR="00AB68F5" w:rsidRPr="000B58AE">
        <w:rPr>
          <w:lang w:val="ru-RU"/>
        </w:rPr>
        <w:t xml:space="preserve"> добавляет, что</w:t>
      </w:r>
      <w:r w:rsidR="00DE6733" w:rsidRPr="000B58AE">
        <w:rPr>
          <w:lang w:val="ru-RU"/>
        </w:rPr>
        <w:t>,</w:t>
      </w:r>
      <w:r w:rsidR="00AB68F5" w:rsidRPr="000B58AE">
        <w:rPr>
          <w:lang w:val="ru-RU"/>
        </w:rPr>
        <w:t xml:space="preserve"> </w:t>
      </w:r>
      <w:r w:rsidR="00DE6733" w:rsidRPr="000B58AE">
        <w:rPr>
          <w:lang w:val="ru-RU"/>
        </w:rPr>
        <w:t xml:space="preserve">в действительности, </w:t>
      </w:r>
      <w:r w:rsidR="00AB68F5" w:rsidRPr="000B58AE">
        <w:rPr>
          <w:lang w:val="ru-RU"/>
        </w:rPr>
        <w:t xml:space="preserve">Китай просит Комитет не пересмотреть свое прошлое решение, а уточнить статус сети </w:t>
      </w:r>
      <w:r w:rsidRPr="000B58AE">
        <w:rPr>
          <w:lang w:val="ru-RU"/>
        </w:rPr>
        <w:t>EMARSAT-1G</w:t>
      </w:r>
      <w:r w:rsidR="00AB68F5" w:rsidRPr="000B58AE">
        <w:rPr>
          <w:lang w:val="ru-RU"/>
        </w:rPr>
        <w:t xml:space="preserve">. Оратор не возражает против данной просьбы. Вместе с тем, не Комитет </w:t>
      </w:r>
      <w:r w:rsidR="00DE6733" w:rsidRPr="000B58AE">
        <w:rPr>
          <w:lang w:val="ru-RU"/>
        </w:rPr>
        <w:t xml:space="preserve">должен </w:t>
      </w:r>
      <w:r w:rsidR="00AB68F5" w:rsidRPr="000B58AE">
        <w:rPr>
          <w:lang w:val="ru-RU"/>
        </w:rPr>
        <w:t>осуществля</w:t>
      </w:r>
      <w:r w:rsidR="00DE6733" w:rsidRPr="000B58AE">
        <w:rPr>
          <w:lang w:val="ru-RU"/>
        </w:rPr>
        <w:t>ть</w:t>
      </w:r>
      <w:r w:rsidR="00AB68F5" w:rsidRPr="000B58AE">
        <w:rPr>
          <w:lang w:val="ru-RU"/>
        </w:rPr>
        <w:t xml:space="preserve"> рассмотрение этого вопроса</w:t>
      </w:r>
      <w:r w:rsidR="00DE6733" w:rsidRPr="000B58AE">
        <w:rPr>
          <w:lang w:val="ru-RU"/>
        </w:rPr>
        <w:t xml:space="preserve"> задним числом</w:t>
      </w:r>
      <w:r w:rsidR="00AB68F5" w:rsidRPr="000B58AE">
        <w:rPr>
          <w:lang w:val="ru-RU"/>
        </w:rPr>
        <w:t xml:space="preserve">, а Китай, Объединенные Арабские Эмираты и Бюро </w:t>
      </w:r>
      <w:r w:rsidR="00DE6733" w:rsidRPr="000B58AE">
        <w:rPr>
          <w:lang w:val="ru-RU"/>
        </w:rPr>
        <w:t>должны его решить</w:t>
      </w:r>
      <w:r w:rsidR="00AB68F5" w:rsidRPr="000B58AE">
        <w:rPr>
          <w:lang w:val="ru-RU"/>
        </w:rPr>
        <w:t>. Комитету следует лишь настоятельно рекомендовать сторонам продолжить коорди</w:t>
      </w:r>
      <w:r w:rsidR="001F660A" w:rsidRPr="000B58AE">
        <w:rPr>
          <w:lang w:val="ru-RU"/>
        </w:rPr>
        <w:t>нацию, чтобы найти удовлетворительное решение</w:t>
      </w:r>
      <w:r w:rsidRPr="000B58AE">
        <w:rPr>
          <w:lang w:val="ru-RU"/>
        </w:rPr>
        <w:t>.</w:t>
      </w:r>
    </w:p>
    <w:p w:rsidR="008333EF" w:rsidRPr="000B58AE" w:rsidRDefault="008333EF" w:rsidP="0097045C">
      <w:pPr>
        <w:jc w:val="both"/>
        <w:rPr>
          <w:lang w:val="ru-RU"/>
        </w:rPr>
      </w:pPr>
      <w:r w:rsidRPr="000B58AE">
        <w:rPr>
          <w:lang w:val="ru-RU"/>
        </w:rPr>
        <w:t>6.12</w:t>
      </w:r>
      <w:r w:rsidRPr="000B58AE">
        <w:rPr>
          <w:lang w:val="ru-RU"/>
        </w:rPr>
        <w:tab/>
      </w:r>
      <w:r w:rsidR="001F660A" w:rsidRPr="000B58AE">
        <w:rPr>
          <w:b/>
          <w:bCs/>
          <w:lang w:val="ru-RU"/>
        </w:rPr>
        <w:t>Г-н Бесси</w:t>
      </w:r>
      <w:r w:rsidR="001F660A" w:rsidRPr="000B58AE">
        <w:rPr>
          <w:lang w:val="ru-RU"/>
        </w:rPr>
        <w:t xml:space="preserve"> поддерживает комментарии г-на Ито, особенно в том, что касается анализа спутниковых сетей</w:t>
      </w:r>
      <w:r w:rsidR="00DE6733" w:rsidRPr="000B58AE">
        <w:rPr>
          <w:lang w:val="ru-RU"/>
        </w:rPr>
        <w:t xml:space="preserve"> задним числом</w:t>
      </w:r>
      <w:r w:rsidR="001F660A" w:rsidRPr="000B58AE">
        <w:rPr>
          <w:lang w:val="ru-RU"/>
        </w:rPr>
        <w:t xml:space="preserve">, о котором просит Китай. </w:t>
      </w:r>
      <w:r w:rsidR="00A9321C" w:rsidRPr="000B58AE">
        <w:rPr>
          <w:lang w:val="ru-RU"/>
        </w:rPr>
        <w:t>Независимо от</w:t>
      </w:r>
      <w:r w:rsidR="001F660A" w:rsidRPr="000B58AE">
        <w:rPr>
          <w:lang w:val="ru-RU"/>
        </w:rPr>
        <w:t xml:space="preserve"> </w:t>
      </w:r>
      <w:r w:rsidR="00A9321C" w:rsidRPr="000B58AE">
        <w:rPr>
          <w:lang w:val="ru-RU"/>
        </w:rPr>
        <w:t xml:space="preserve">всей переписки с участием </w:t>
      </w:r>
      <w:r w:rsidR="001F660A" w:rsidRPr="000B58AE">
        <w:rPr>
          <w:lang w:val="ru-RU"/>
        </w:rPr>
        <w:t>Кита</w:t>
      </w:r>
      <w:r w:rsidR="00A9321C" w:rsidRPr="000B58AE">
        <w:rPr>
          <w:lang w:val="ru-RU"/>
        </w:rPr>
        <w:t>я</w:t>
      </w:r>
      <w:r w:rsidR="001F660A" w:rsidRPr="000B58AE">
        <w:rPr>
          <w:lang w:val="ru-RU"/>
        </w:rPr>
        <w:t>, Объединенны</w:t>
      </w:r>
      <w:r w:rsidR="00A9321C" w:rsidRPr="000B58AE">
        <w:rPr>
          <w:lang w:val="ru-RU"/>
        </w:rPr>
        <w:t>х</w:t>
      </w:r>
      <w:r w:rsidR="001F660A" w:rsidRPr="000B58AE">
        <w:rPr>
          <w:lang w:val="ru-RU"/>
        </w:rPr>
        <w:t xml:space="preserve"> Арабски</w:t>
      </w:r>
      <w:r w:rsidR="00A9321C" w:rsidRPr="000B58AE">
        <w:rPr>
          <w:lang w:val="ru-RU"/>
        </w:rPr>
        <w:t>х</w:t>
      </w:r>
      <w:r w:rsidR="001F660A" w:rsidRPr="000B58AE">
        <w:rPr>
          <w:lang w:val="ru-RU"/>
        </w:rPr>
        <w:t xml:space="preserve"> Эмират</w:t>
      </w:r>
      <w:r w:rsidR="00A9321C" w:rsidRPr="000B58AE">
        <w:rPr>
          <w:lang w:val="ru-RU"/>
        </w:rPr>
        <w:t>ов</w:t>
      </w:r>
      <w:r w:rsidR="001F660A" w:rsidRPr="000B58AE">
        <w:rPr>
          <w:lang w:val="ru-RU"/>
        </w:rPr>
        <w:t xml:space="preserve"> и Бюро, Комитету следует четко изложить свою позицию относительно рассмотрения заявки на регистрацию сети </w:t>
      </w:r>
      <w:r w:rsidRPr="000B58AE">
        <w:rPr>
          <w:lang w:val="ru-RU"/>
        </w:rPr>
        <w:t xml:space="preserve">EMARSAT-1G </w:t>
      </w:r>
      <w:r w:rsidR="001F660A" w:rsidRPr="000B58AE">
        <w:rPr>
          <w:lang w:val="ru-RU"/>
        </w:rPr>
        <w:t xml:space="preserve">и анализа спутниковых сетей </w:t>
      </w:r>
      <w:r w:rsidR="00DE6733" w:rsidRPr="000B58AE">
        <w:rPr>
          <w:lang w:val="ru-RU"/>
        </w:rPr>
        <w:t xml:space="preserve">задним числом </w:t>
      </w:r>
      <w:r w:rsidR="001F660A" w:rsidRPr="000B58AE">
        <w:rPr>
          <w:lang w:val="ru-RU"/>
        </w:rPr>
        <w:t>и подтвердить, что его прошлое решение остается в силе. Для ответа на конкретные вопросы, поднятые в пп.</w:t>
      </w:r>
      <w:r w:rsidRPr="000B58AE">
        <w:rPr>
          <w:lang w:val="ru-RU"/>
        </w:rPr>
        <w:t> 2.1</w:t>
      </w:r>
      <w:r w:rsidR="00CB0245" w:rsidRPr="000B58AE">
        <w:rPr>
          <w:lang w:val="ru-RU"/>
        </w:rPr>
        <w:t>−</w:t>
      </w:r>
      <w:r w:rsidRPr="000B58AE">
        <w:rPr>
          <w:lang w:val="ru-RU"/>
        </w:rPr>
        <w:t xml:space="preserve">2.4 </w:t>
      </w:r>
      <w:r w:rsidR="001F660A" w:rsidRPr="000B58AE">
        <w:rPr>
          <w:lang w:val="ru-RU"/>
        </w:rPr>
        <w:t xml:space="preserve">представления Китая, содержащегося в Документе </w:t>
      </w:r>
      <w:r w:rsidRPr="000B58AE">
        <w:rPr>
          <w:lang w:val="ru-RU"/>
        </w:rPr>
        <w:t xml:space="preserve">RRB13-2/5, </w:t>
      </w:r>
      <w:r w:rsidR="001F660A" w:rsidRPr="000B58AE">
        <w:rPr>
          <w:lang w:val="ru-RU"/>
        </w:rPr>
        <w:t xml:space="preserve">Комитету следует указать, что сеть Объединенных Арабских Эмиратов была зарегистрирована в МСРЧ в соответствии с надлежащими положениями Устава МСЭ и Регламента радиосвязи. Как и г-н Эбади, оратор не видит причины для дальнейшего </w:t>
      </w:r>
      <w:r w:rsidR="00A9321C" w:rsidRPr="000B58AE">
        <w:rPr>
          <w:lang w:val="ru-RU"/>
        </w:rPr>
        <w:t>рассмотрения вопроса о</w:t>
      </w:r>
      <w:r w:rsidR="00CB0245" w:rsidRPr="000B58AE">
        <w:rPr>
          <w:lang w:val="ru-RU"/>
        </w:rPr>
        <w:t xml:space="preserve"> </w:t>
      </w:r>
      <w:r w:rsidR="001F660A" w:rsidRPr="000B58AE">
        <w:rPr>
          <w:lang w:val="ru-RU"/>
        </w:rPr>
        <w:t>Стать</w:t>
      </w:r>
      <w:r w:rsidR="00A9321C" w:rsidRPr="000B58AE">
        <w:rPr>
          <w:lang w:val="ru-RU"/>
        </w:rPr>
        <w:t>е</w:t>
      </w:r>
      <w:r w:rsidR="001F660A" w:rsidRPr="000B58AE">
        <w:rPr>
          <w:lang w:val="ru-RU"/>
        </w:rPr>
        <w:t xml:space="preserve"> 48 Устава, поскольку сами Объединенные Арабские Эмираты не требовали </w:t>
      </w:r>
      <w:r w:rsidR="00A9321C" w:rsidRPr="000B58AE">
        <w:rPr>
          <w:lang w:val="ru-RU"/>
        </w:rPr>
        <w:t xml:space="preserve">ее </w:t>
      </w:r>
      <w:r w:rsidR="001F660A" w:rsidRPr="000B58AE">
        <w:rPr>
          <w:lang w:val="ru-RU"/>
        </w:rPr>
        <w:t>применения.</w:t>
      </w:r>
    </w:p>
    <w:p w:rsidR="008333EF" w:rsidRPr="000B58AE" w:rsidRDefault="008333EF" w:rsidP="0097045C">
      <w:pPr>
        <w:jc w:val="both"/>
        <w:rPr>
          <w:lang w:val="ru-RU"/>
        </w:rPr>
      </w:pPr>
      <w:r w:rsidRPr="000B58AE">
        <w:rPr>
          <w:lang w:val="ru-RU"/>
        </w:rPr>
        <w:t>6.13</w:t>
      </w:r>
      <w:r w:rsidRPr="000B58AE">
        <w:rPr>
          <w:lang w:val="ru-RU"/>
        </w:rPr>
        <w:tab/>
      </w:r>
      <w:r w:rsidR="001F660A" w:rsidRPr="000B58AE">
        <w:rPr>
          <w:b/>
          <w:bCs/>
          <w:lang w:val="ru-RU"/>
        </w:rPr>
        <w:t>Г-н Маджента</w:t>
      </w:r>
      <w:r w:rsidRPr="000B58AE">
        <w:rPr>
          <w:lang w:val="ru-RU"/>
        </w:rPr>
        <w:t xml:space="preserve"> </w:t>
      </w:r>
      <w:r w:rsidR="001F660A" w:rsidRPr="000B58AE">
        <w:rPr>
          <w:lang w:val="ru-RU"/>
        </w:rPr>
        <w:t xml:space="preserve">говорит, что с учетом разъяснений Бюро и комментариев г-на Ито он поддерживает предложенные г-ном Бесси выводы. Оратор добавляет, что Комитет не может давать конкретные указания в таких </w:t>
      </w:r>
      <w:r w:rsidR="00F54A30" w:rsidRPr="000B58AE">
        <w:rPr>
          <w:lang w:val="ru-RU"/>
        </w:rPr>
        <w:t>случаях, а может только настоятельно призвать заинтересованные администрации найти компромиссное решение.</w:t>
      </w:r>
    </w:p>
    <w:p w:rsidR="008333EF" w:rsidRPr="000B58AE" w:rsidRDefault="008333EF" w:rsidP="0097045C">
      <w:pPr>
        <w:jc w:val="both"/>
        <w:rPr>
          <w:lang w:val="ru-RU"/>
        </w:rPr>
      </w:pPr>
      <w:r w:rsidRPr="000B58AE">
        <w:rPr>
          <w:lang w:val="ru-RU"/>
        </w:rPr>
        <w:t>6.14</w:t>
      </w:r>
      <w:r w:rsidRPr="000B58AE">
        <w:rPr>
          <w:lang w:val="ru-RU"/>
        </w:rPr>
        <w:tab/>
      </w:r>
      <w:r w:rsidR="00F54A30" w:rsidRPr="000B58AE">
        <w:rPr>
          <w:b/>
          <w:bCs/>
          <w:lang w:val="ru-RU"/>
        </w:rPr>
        <w:t>Г-жа Золлер</w:t>
      </w:r>
      <w:r w:rsidR="00F54A30" w:rsidRPr="000B58AE">
        <w:rPr>
          <w:lang w:val="ru-RU"/>
        </w:rPr>
        <w:t xml:space="preserve"> поддерживает выводы, предложенные предыдущими ораторами; после 62</w:t>
      </w:r>
      <w:r w:rsidR="00966856" w:rsidRPr="000B58AE">
        <w:rPr>
          <w:lang w:val="ru-RU"/>
        </w:rPr>
        <w:noBreakHyphen/>
      </w:r>
      <w:r w:rsidR="00F54A30" w:rsidRPr="000B58AE">
        <w:rPr>
          <w:lang w:val="ru-RU"/>
        </w:rPr>
        <w:t>го</w:t>
      </w:r>
      <w:r w:rsidR="00966856" w:rsidRPr="000B58AE">
        <w:rPr>
          <w:lang w:val="ru-RU"/>
        </w:rPr>
        <w:t> </w:t>
      </w:r>
      <w:r w:rsidR="00F54A30" w:rsidRPr="000B58AE">
        <w:rPr>
          <w:lang w:val="ru-RU"/>
        </w:rPr>
        <w:t>собрания Комитета ситуация не изменилась. Комитету следует также подтвердить, что Бюро действовало правильно.</w:t>
      </w:r>
    </w:p>
    <w:p w:rsidR="008333EF" w:rsidRPr="000B58AE" w:rsidRDefault="008333EF" w:rsidP="0097045C">
      <w:pPr>
        <w:jc w:val="both"/>
        <w:rPr>
          <w:lang w:val="ru-RU"/>
        </w:rPr>
      </w:pPr>
      <w:r w:rsidRPr="000B58AE">
        <w:rPr>
          <w:lang w:val="ru-RU"/>
        </w:rPr>
        <w:t>6.15</w:t>
      </w:r>
      <w:r w:rsidRPr="000B58AE">
        <w:rPr>
          <w:lang w:val="ru-RU"/>
        </w:rPr>
        <w:tab/>
      </w:r>
      <w:r w:rsidR="00F54A30" w:rsidRPr="000B58AE">
        <w:rPr>
          <w:lang w:val="ru-RU"/>
        </w:rPr>
        <w:t xml:space="preserve">Комитет </w:t>
      </w:r>
      <w:r w:rsidR="00F54A30" w:rsidRPr="000B58AE">
        <w:rPr>
          <w:b/>
          <w:bCs/>
          <w:lang w:val="ru-RU"/>
        </w:rPr>
        <w:t>утверждает</w:t>
      </w:r>
      <w:r w:rsidR="00F54A30" w:rsidRPr="000B58AE">
        <w:rPr>
          <w:lang w:val="ru-RU"/>
        </w:rPr>
        <w:t xml:space="preserve"> следующие выводы</w:t>
      </w:r>
      <w:r w:rsidRPr="000B58AE">
        <w:rPr>
          <w:lang w:val="ru-RU"/>
        </w:rPr>
        <w:t>:</w:t>
      </w:r>
    </w:p>
    <w:p w:rsidR="00B85AB8" w:rsidRPr="000B58AE" w:rsidRDefault="00A9321C" w:rsidP="0097045C">
      <w:pPr>
        <w:jc w:val="both"/>
        <w:rPr>
          <w:lang w:val="ru-RU"/>
        </w:rPr>
      </w:pPr>
      <w:r w:rsidRPr="000B58AE">
        <w:rPr>
          <w:lang w:val="ru-RU"/>
        </w:rPr>
        <w:t>"</w:t>
      </w:r>
      <w:r w:rsidR="00B85AB8" w:rsidRPr="000B58AE">
        <w:rPr>
          <w:lang w:val="ru-RU"/>
        </w:rPr>
        <w:t xml:space="preserve">Комитет всесторонне рассмотрел содержащееся в Документе RRB13-2/5 представление администрации Китая относительно </w:t>
      </w:r>
      <w:r w:rsidR="00B85AB8" w:rsidRPr="000B58AE">
        <w:rPr>
          <w:rFonts w:asciiTheme="majorBidi" w:hAnsiTheme="majorBidi" w:cstheme="majorBidi"/>
          <w:lang w:val="ru-RU" w:eastAsia="zh-CN"/>
        </w:rPr>
        <w:t>даты ввода в действие и постоянной эксплуатации спутниковой сети EMARSAT-1G</w:t>
      </w:r>
      <w:r w:rsidR="00B85AB8" w:rsidRPr="000B58AE">
        <w:rPr>
          <w:lang w:val="ru-RU"/>
        </w:rPr>
        <w:t>. Комитет также принял во внимание информацию, представленную в</w:t>
      </w:r>
      <w:r w:rsidR="00CB0245" w:rsidRPr="000B58AE">
        <w:rPr>
          <w:lang w:val="ru-RU"/>
        </w:rPr>
        <w:t> Д</w:t>
      </w:r>
      <w:r w:rsidR="00B85AB8" w:rsidRPr="000B58AE">
        <w:rPr>
          <w:lang w:val="ru-RU"/>
        </w:rPr>
        <w:t>окументах RRB13-2/DELAYED/4 и RRB13-2/DELAYED/5.</w:t>
      </w:r>
    </w:p>
    <w:p w:rsidR="00B85AB8" w:rsidRPr="000B58AE" w:rsidRDefault="00B85AB8" w:rsidP="0097045C">
      <w:pPr>
        <w:jc w:val="both"/>
        <w:rPr>
          <w:lang w:val="ru-RU"/>
        </w:rPr>
      </w:pPr>
      <w:r w:rsidRPr="000B58AE">
        <w:rPr>
          <w:lang w:val="ru-RU"/>
        </w:rPr>
        <w:t>Комитет принял к сведению, что:</w:t>
      </w:r>
    </w:p>
    <w:p w:rsidR="00B85AB8" w:rsidRPr="000B58AE" w:rsidRDefault="00B85AB8" w:rsidP="0097045C">
      <w:pPr>
        <w:pStyle w:val="enumlev1"/>
        <w:jc w:val="both"/>
        <w:rPr>
          <w:lang w:val="ru-RU"/>
        </w:rPr>
      </w:pPr>
      <w:r w:rsidRPr="000B58AE">
        <w:rPr>
          <w:lang w:val="ru-RU"/>
        </w:rPr>
        <w:t>1</w:t>
      </w:r>
      <w:r w:rsidR="00533EA9" w:rsidRPr="000B58AE">
        <w:rPr>
          <w:lang w:val="ru-RU"/>
        </w:rPr>
        <w:t>)</w:t>
      </w:r>
      <w:r w:rsidRPr="000B58AE">
        <w:rPr>
          <w:lang w:val="ru-RU"/>
        </w:rPr>
        <w:tab/>
        <w:t>Спутниковая сеть EMARSAT-1G занесена в МСРЧ с благоприятным заключением по</w:t>
      </w:r>
      <w:r w:rsidR="00966856" w:rsidRPr="000B58AE">
        <w:rPr>
          <w:lang w:val="ru-RU"/>
        </w:rPr>
        <w:t> </w:t>
      </w:r>
      <w:r w:rsidRPr="000B58AE">
        <w:rPr>
          <w:lang w:val="ru-RU"/>
        </w:rPr>
        <w:t>п. </w:t>
      </w:r>
      <w:r w:rsidRPr="000B58AE">
        <w:rPr>
          <w:b/>
          <w:bCs/>
          <w:lang w:val="ru-RU"/>
        </w:rPr>
        <w:t>11.31</w:t>
      </w:r>
      <w:r w:rsidR="00966856" w:rsidRPr="000B58AE">
        <w:rPr>
          <w:lang w:val="ru-RU"/>
        </w:rPr>
        <w:t> </w:t>
      </w:r>
      <w:r w:rsidRPr="000B58AE">
        <w:rPr>
          <w:lang w:val="ru-RU"/>
        </w:rPr>
        <w:t>РР. Согласно информации, представленной администрацией Объединенных Арабских Эмиратов (ОАЭ), спутник YAHSAT-1A находится в эксплуатации в соответствии с этими заявками в позиции 52,5</w:t>
      </w:r>
      <w:r w:rsidR="00CB0245" w:rsidRPr="000B58AE">
        <w:rPr>
          <w:lang w:val="ru-RU"/>
        </w:rPr>
        <w:t>°</w:t>
      </w:r>
      <w:r w:rsidRPr="000B58AE">
        <w:rPr>
          <w:lang w:val="ru-RU"/>
        </w:rPr>
        <w:t> в. д.</w:t>
      </w:r>
    </w:p>
    <w:p w:rsidR="00B85AB8" w:rsidRPr="000B58AE" w:rsidRDefault="00B85AB8" w:rsidP="0097045C">
      <w:pPr>
        <w:pStyle w:val="enumlev1"/>
        <w:jc w:val="both"/>
        <w:rPr>
          <w:lang w:val="ru-RU"/>
        </w:rPr>
      </w:pPr>
      <w:r w:rsidRPr="000B58AE">
        <w:rPr>
          <w:lang w:val="ru-RU"/>
        </w:rPr>
        <w:t>2</w:t>
      </w:r>
      <w:r w:rsidR="00533EA9" w:rsidRPr="000B58AE">
        <w:rPr>
          <w:lang w:val="ru-RU"/>
        </w:rPr>
        <w:t>)</w:t>
      </w:r>
      <w:r w:rsidRPr="000B58AE">
        <w:rPr>
          <w:lang w:val="ru-RU"/>
        </w:rPr>
        <w:tab/>
        <w:t>Бюро пояснило свои рабочие процедуры как до, так и после выпуска Циркулярного письма CR/301 (касающегося п. </w:t>
      </w:r>
      <w:r w:rsidRPr="000B58AE">
        <w:rPr>
          <w:b/>
          <w:bCs/>
          <w:lang w:val="ru-RU"/>
        </w:rPr>
        <w:t xml:space="preserve">13.6 </w:t>
      </w:r>
      <w:r w:rsidR="00CB0245" w:rsidRPr="000B58AE">
        <w:rPr>
          <w:lang w:val="ru-RU"/>
        </w:rPr>
        <w:t>РР) в 2009 году.</w:t>
      </w:r>
    </w:p>
    <w:p w:rsidR="00B85AB8" w:rsidRPr="000B58AE" w:rsidRDefault="00B85AB8" w:rsidP="0097045C">
      <w:pPr>
        <w:pStyle w:val="enumlev1"/>
        <w:jc w:val="both"/>
        <w:rPr>
          <w:lang w:val="ru-RU"/>
        </w:rPr>
      </w:pPr>
      <w:r w:rsidRPr="000B58AE">
        <w:rPr>
          <w:lang w:val="ru-RU"/>
        </w:rPr>
        <w:t>3</w:t>
      </w:r>
      <w:r w:rsidR="00533EA9" w:rsidRPr="000B58AE">
        <w:rPr>
          <w:lang w:val="ru-RU"/>
        </w:rPr>
        <w:t>)</w:t>
      </w:r>
      <w:r w:rsidRPr="000B58AE">
        <w:rPr>
          <w:lang w:val="ru-RU"/>
        </w:rPr>
        <w:tab/>
        <w:t>Приостановка использования и последующий ввод в действие частотных присвоений сети EMARSAT-1G были выполнены в соответствии с применимыми в то время пол</w:t>
      </w:r>
      <w:r w:rsidR="00966856" w:rsidRPr="000B58AE">
        <w:rPr>
          <w:lang w:val="ru-RU"/>
        </w:rPr>
        <w:t>ожениями Регламента радиосвязи.</w:t>
      </w:r>
    </w:p>
    <w:p w:rsidR="00B85AB8" w:rsidRPr="000B58AE" w:rsidRDefault="00B85AB8" w:rsidP="0097045C">
      <w:pPr>
        <w:jc w:val="both"/>
        <w:rPr>
          <w:lang w:val="ru-RU"/>
        </w:rPr>
      </w:pPr>
      <w:r w:rsidRPr="000B58AE">
        <w:rPr>
          <w:lang w:val="ru-RU"/>
        </w:rPr>
        <w:t>Учитывая вышеизложенное, а также решение, принятое на 62-м собрании, К</w:t>
      </w:r>
      <w:r w:rsidR="00966856" w:rsidRPr="000B58AE">
        <w:rPr>
          <w:lang w:val="ru-RU"/>
        </w:rPr>
        <w:t>омитет сделал следующие выводы:</w:t>
      </w:r>
    </w:p>
    <w:p w:rsidR="00B85AB8" w:rsidRPr="000B58AE" w:rsidRDefault="00B85AB8" w:rsidP="0097045C">
      <w:pPr>
        <w:pStyle w:val="enumlev1"/>
        <w:jc w:val="both"/>
        <w:rPr>
          <w:lang w:val="ru-RU"/>
        </w:rPr>
      </w:pPr>
      <w:r w:rsidRPr="000B58AE">
        <w:rPr>
          <w:lang w:val="ru-RU"/>
        </w:rPr>
        <w:t>1</w:t>
      </w:r>
      <w:r w:rsidR="00533EA9" w:rsidRPr="000B58AE">
        <w:rPr>
          <w:lang w:val="ru-RU"/>
        </w:rPr>
        <w:t>)</w:t>
      </w:r>
      <w:r w:rsidRPr="000B58AE">
        <w:rPr>
          <w:lang w:val="ru-RU"/>
        </w:rPr>
        <w:tab/>
        <w:t>Бюро радиосвязи действовало правильно при применении положений Регламента радиосвязи, и действия Бюро как хранителя Международного справочного регистра частот (МСРЧ) соответствовали положениям Устава МСЭ, Конвенц</w:t>
      </w:r>
      <w:r w:rsidR="00CB0245" w:rsidRPr="000B58AE">
        <w:rPr>
          <w:lang w:val="ru-RU"/>
        </w:rPr>
        <w:t>ии МСЭ и Регламента радиосвязи.</w:t>
      </w:r>
    </w:p>
    <w:p w:rsidR="00B85AB8" w:rsidRPr="000B58AE" w:rsidRDefault="00B85AB8" w:rsidP="0097045C">
      <w:pPr>
        <w:pStyle w:val="enumlev1"/>
        <w:jc w:val="both"/>
        <w:rPr>
          <w:lang w:val="ru-RU"/>
        </w:rPr>
      </w:pPr>
      <w:r w:rsidRPr="000B58AE">
        <w:rPr>
          <w:lang w:val="ru-RU"/>
        </w:rPr>
        <w:t>2</w:t>
      </w:r>
      <w:r w:rsidR="00533EA9" w:rsidRPr="000B58AE">
        <w:rPr>
          <w:lang w:val="ru-RU"/>
        </w:rPr>
        <w:t>)</w:t>
      </w:r>
      <w:r w:rsidRPr="000B58AE">
        <w:rPr>
          <w:lang w:val="ru-RU"/>
        </w:rPr>
        <w:tab/>
        <w:t>Комитет полагает, что соответствующие положения Регламента радиосвязи были правильно применены администрацией ОАЭ в отношении своей заявки на спутниковую сеть EMARSAT-1G. Следовательно, более не требуется исследования ссылки на применимость Статьи 48 Устава.</w:t>
      </w:r>
    </w:p>
    <w:p w:rsidR="00B85AB8" w:rsidRPr="000B58AE" w:rsidRDefault="00B85AB8" w:rsidP="0097045C">
      <w:pPr>
        <w:pStyle w:val="enumlev1"/>
        <w:jc w:val="both"/>
        <w:rPr>
          <w:lang w:val="ru-RU"/>
        </w:rPr>
      </w:pPr>
      <w:r w:rsidRPr="000B58AE">
        <w:rPr>
          <w:lang w:val="ru-RU"/>
        </w:rPr>
        <w:lastRenderedPageBreak/>
        <w:t>3</w:t>
      </w:r>
      <w:r w:rsidR="00533EA9" w:rsidRPr="000B58AE">
        <w:rPr>
          <w:lang w:val="ru-RU"/>
        </w:rPr>
        <w:t>)</w:t>
      </w:r>
      <w:r w:rsidRPr="000B58AE">
        <w:rPr>
          <w:lang w:val="ru-RU"/>
        </w:rPr>
        <w:tab/>
        <w:t>Комитет еще раз призвал администрации ОАЭ и Китая прил</w:t>
      </w:r>
      <w:r w:rsidR="00533EA9" w:rsidRPr="000B58AE">
        <w:rPr>
          <w:lang w:val="ru-RU"/>
        </w:rPr>
        <w:t>ожить</w:t>
      </w:r>
      <w:r w:rsidRPr="000B58AE">
        <w:rPr>
          <w:lang w:val="ru-RU"/>
        </w:rPr>
        <w:t xml:space="preserve"> все возможные взаимные усилия для преодоления трудностей и выполнения координации приемлемым для заинтересованных сторон образом, учитывая Правило процедуры, касающееся п. </w:t>
      </w:r>
      <w:r w:rsidRPr="000B58AE">
        <w:rPr>
          <w:b/>
          <w:bCs/>
          <w:lang w:val="ru-RU"/>
        </w:rPr>
        <w:t>9.6</w:t>
      </w:r>
      <w:r w:rsidRPr="000B58AE">
        <w:rPr>
          <w:lang w:val="ru-RU"/>
        </w:rPr>
        <w:t xml:space="preserve"> Регламента радиосвязи.</w:t>
      </w:r>
    </w:p>
    <w:p w:rsidR="008333EF" w:rsidRPr="000B58AE" w:rsidRDefault="00B85AB8" w:rsidP="0097045C">
      <w:pPr>
        <w:jc w:val="both"/>
        <w:rPr>
          <w:lang w:val="ru-RU"/>
        </w:rPr>
      </w:pPr>
      <w:r w:rsidRPr="000B58AE">
        <w:rPr>
          <w:lang w:val="ru-RU"/>
        </w:rPr>
        <w:t>Комитет поручил Директору Бюро радиосвязи довести данное решение до сведения администраций Китая и ОАЭ".</w:t>
      </w:r>
    </w:p>
    <w:p w:rsidR="008333EF" w:rsidRPr="000B58AE" w:rsidRDefault="008333EF" w:rsidP="00CB0245">
      <w:pPr>
        <w:pStyle w:val="Heading1"/>
        <w:rPr>
          <w:lang w:val="ru-RU"/>
        </w:rPr>
      </w:pPr>
      <w:r w:rsidRPr="000B58AE">
        <w:rPr>
          <w:lang w:val="ru-RU"/>
        </w:rPr>
        <w:t>7</w:t>
      </w:r>
      <w:r w:rsidRPr="000B58AE">
        <w:rPr>
          <w:lang w:val="ru-RU"/>
        </w:rPr>
        <w:tab/>
      </w:r>
      <w:r w:rsidR="008573E2" w:rsidRPr="000B58AE">
        <w:rPr>
          <w:lang w:val="ru-RU"/>
        </w:rPr>
        <w:t xml:space="preserve">Рассмотрение представлений, касающихся Циркулярного письма </w:t>
      </w:r>
      <w:r w:rsidR="008573E2" w:rsidRPr="000B58AE">
        <w:rPr>
          <w:cs/>
          <w:lang w:val="ru-RU"/>
        </w:rPr>
        <w:t>‎</w:t>
      </w:r>
      <w:r w:rsidR="008573E2" w:rsidRPr="000B58AE">
        <w:rPr>
          <w:lang w:val="ru-RU"/>
        </w:rPr>
        <w:t>CR/343</w:t>
      </w:r>
      <w:r w:rsidR="008573E2" w:rsidRPr="000B58AE">
        <w:rPr>
          <w:cs/>
          <w:lang w:val="ru-RU"/>
        </w:rPr>
        <w:t>‎</w:t>
      </w:r>
      <w:r w:rsidRPr="000B58AE">
        <w:rPr>
          <w:lang w:val="ru-RU"/>
        </w:rPr>
        <w:t xml:space="preserve"> (</w:t>
      </w:r>
      <w:r w:rsidR="008573E2" w:rsidRPr="000B58AE">
        <w:rPr>
          <w:lang w:val="ru-RU"/>
        </w:rPr>
        <w:t>Циркулярное</w:t>
      </w:r>
      <w:r w:rsidR="00CB0245" w:rsidRPr="000B58AE">
        <w:rPr>
          <w:lang w:val="ru-RU"/>
        </w:rPr>
        <w:t> </w:t>
      </w:r>
      <w:r w:rsidR="008573E2" w:rsidRPr="000B58AE">
        <w:rPr>
          <w:lang w:val="ru-RU"/>
        </w:rPr>
        <w:t xml:space="preserve">письмо </w:t>
      </w:r>
      <w:r w:rsidRPr="000B58AE">
        <w:rPr>
          <w:lang w:val="ru-RU"/>
        </w:rPr>
        <w:t xml:space="preserve">CR/343; </w:t>
      </w:r>
      <w:r w:rsidR="008573E2" w:rsidRPr="000B58AE">
        <w:rPr>
          <w:lang w:val="ru-RU"/>
        </w:rPr>
        <w:t xml:space="preserve">Документы </w:t>
      </w:r>
      <w:r w:rsidRPr="000B58AE">
        <w:rPr>
          <w:lang w:val="ru-RU"/>
        </w:rPr>
        <w:t xml:space="preserve">RRB13-2/6, RRB13-2/8 </w:t>
      </w:r>
      <w:r w:rsidR="008573E2" w:rsidRPr="000B58AE">
        <w:rPr>
          <w:lang w:val="ru-RU"/>
        </w:rPr>
        <w:t>и</w:t>
      </w:r>
      <w:r w:rsidRPr="000B58AE">
        <w:rPr>
          <w:lang w:val="ru-RU"/>
        </w:rPr>
        <w:t xml:space="preserve"> RRB13-2/10)</w:t>
      </w:r>
    </w:p>
    <w:p w:rsidR="008333EF" w:rsidRPr="000B58AE" w:rsidRDefault="008333EF" w:rsidP="0097045C">
      <w:pPr>
        <w:jc w:val="both"/>
        <w:rPr>
          <w:lang w:val="ru-RU"/>
        </w:rPr>
      </w:pPr>
      <w:r w:rsidRPr="000B58AE">
        <w:rPr>
          <w:lang w:val="ru-RU"/>
        </w:rPr>
        <w:t>7.1</w:t>
      </w:r>
      <w:r w:rsidRPr="000B58AE">
        <w:rPr>
          <w:lang w:val="ru-RU"/>
        </w:rPr>
        <w:tab/>
      </w:r>
      <w:r w:rsidR="008573E2" w:rsidRPr="000B58AE">
        <w:rPr>
          <w:b/>
          <w:bCs/>
          <w:lang w:val="ru-RU"/>
        </w:rPr>
        <w:t>Председатель</w:t>
      </w:r>
      <w:r w:rsidR="008573E2" w:rsidRPr="000B58AE">
        <w:rPr>
          <w:lang w:val="ru-RU"/>
        </w:rPr>
        <w:t xml:space="preserve"> предлагает </w:t>
      </w:r>
      <w:r w:rsidR="00533EA9" w:rsidRPr="000B58AE">
        <w:rPr>
          <w:lang w:val="ru-RU"/>
        </w:rPr>
        <w:t xml:space="preserve">Советнику </w:t>
      </w:r>
      <w:r w:rsidR="008573E2" w:rsidRPr="000B58AE">
        <w:rPr>
          <w:lang w:val="ru-RU"/>
        </w:rPr>
        <w:t xml:space="preserve">МСЭ по правовым вопросам </w:t>
      </w:r>
      <w:r w:rsidR="00533EA9" w:rsidRPr="000B58AE">
        <w:rPr>
          <w:lang w:val="ru-RU"/>
        </w:rPr>
        <w:t xml:space="preserve">дать свое заключение </w:t>
      </w:r>
      <w:r w:rsidR="008573E2" w:rsidRPr="000B58AE">
        <w:rPr>
          <w:lang w:val="ru-RU"/>
        </w:rPr>
        <w:t>относительно применимости п</w:t>
      </w:r>
      <w:r w:rsidRPr="000B58AE">
        <w:rPr>
          <w:lang w:val="ru-RU"/>
        </w:rPr>
        <w:t>.</w:t>
      </w:r>
      <w:r w:rsidR="008573E2" w:rsidRPr="000B58AE">
        <w:rPr>
          <w:lang w:val="ru-RU"/>
        </w:rPr>
        <w:t xml:space="preserve"> </w:t>
      </w:r>
      <w:r w:rsidRPr="000B58AE">
        <w:rPr>
          <w:lang w:val="ru-RU"/>
        </w:rPr>
        <w:t xml:space="preserve">98 </w:t>
      </w:r>
      <w:r w:rsidR="008573E2" w:rsidRPr="000B58AE">
        <w:rPr>
          <w:lang w:val="ru-RU"/>
        </w:rPr>
        <w:t xml:space="preserve">Устава </w:t>
      </w:r>
      <w:r w:rsidRPr="000B58AE">
        <w:rPr>
          <w:lang w:val="ru-RU"/>
        </w:rPr>
        <w:t>(</w:t>
      </w:r>
      <w:r w:rsidR="008573E2" w:rsidRPr="000B58AE">
        <w:rPr>
          <w:lang w:val="ru-RU"/>
        </w:rPr>
        <w:t>У</w:t>
      </w:r>
      <w:r w:rsidRPr="000B58AE">
        <w:rPr>
          <w:lang w:val="ru-RU"/>
        </w:rPr>
        <w:t xml:space="preserve">98) </w:t>
      </w:r>
      <w:r w:rsidR="008573E2" w:rsidRPr="000B58AE">
        <w:rPr>
          <w:lang w:val="ru-RU"/>
        </w:rPr>
        <w:t xml:space="preserve">при обсуждении Комитетом Циркулярного письма </w:t>
      </w:r>
      <w:r w:rsidRPr="000B58AE">
        <w:rPr>
          <w:lang w:val="ru-RU"/>
        </w:rPr>
        <w:t>CR/343.</w:t>
      </w:r>
    </w:p>
    <w:p w:rsidR="008333EF" w:rsidRPr="000B58AE" w:rsidRDefault="008333EF" w:rsidP="0097045C">
      <w:pPr>
        <w:jc w:val="both"/>
        <w:rPr>
          <w:lang w:val="ru-RU"/>
        </w:rPr>
      </w:pPr>
      <w:r w:rsidRPr="000B58AE">
        <w:rPr>
          <w:lang w:val="ru-RU"/>
        </w:rPr>
        <w:t>7.2</w:t>
      </w:r>
      <w:r w:rsidRPr="000B58AE">
        <w:rPr>
          <w:lang w:val="ru-RU"/>
        </w:rPr>
        <w:tab/>
      </w:r>
      <w:r w:rsidR="008573E2" w:rsidRPr="000B58AE">
        <w:rPr>
          <w:b/>
          <w:bCs/>
          <w:lang w:val="ru-RU"/>
        </w:rPr>
        <w:t>Советник по правовым вопросам</w:t>
      </w:r>
      <w:r w:rsidR="008573E2" w:rsidRPr="000B58AE">
        <w:rPr>
          <w:lang w:val="ru-RU"/>
        </w:rPr>
        <w:t xml:space="preserve"> отмечает, что секретариат не должен толковать положения договоров, и подчеркивает, что его </w:t>
      </w:r>
      <w:r w:rsidR="00533EA9" w:rsidRPr="000B58AE">
        <w:rPr>
          <w:lang w:val="ru-RU"/>
        </w:rPr>
        <w:t xml:space="preserve">заключение </w:t>
      </w:r>
      <w:r w:rsidR="008573E2" w:rsidRPr="000B58AE">
        <w:rPr>
          <w:lang w:val="ru-RU"/>
        </w:rPr>
        <w:t xml:space="preserve">не является толкованием. Он объясняет, что, в </w:t>
      </w:r>
      <w:r w:rsidR="00533EA9" w:rsidRPr="000B58AE">
        <w:rPr>
          <w:lang w:val="ru-RU"/>
        </w:rPr>
        <w:t>общем</w:t>
      </w:r>
      <w:r w:rsidR="008573E2" w:rsidRPr="000B58AE">
        <w:rPr>
          <w:lang w:val="ru-RU"/>
        </w:rPr>
        <w:t>, при толковании положений договоров следует руководствоваться принципом добросовестности, в соответствии с обычным пониманием их формулировок и в том что касается их цели и задач. В соответствии с положением У98, члены Комитета не должны представлять интересов сво</w:t>
      </w:r>
      <w:r w:rsidR="00533EA9" w:rsidRPr="000B58AE">
        <w:rPr>
          <w:lang w:val="ru-RU"/>
        </w:rPr>
        <w:t>их</w:t>
      </w:r>
      <w:r w:rsidR="008573E2" w:rsidRPr="000B58AE">
        <w:rPr>
          <w:lang w:val="ru-RU"/>
        </w:rPr>
        <w:t xml:space="preserve"> Государств-Член</w:t>
      </w:r>
      <w:r w:rsidR="00533EA9" w:rsidRPr="000B58AE">
        <w:rPr>
          <w:lang w:val="ru-RU"/>
        </w:rPr>
        <w:t>ов</w:t>
      </w:r>
      <w:r w:rsidR="008573E2" w:rsidRPr="000B58AE">
        <w:rPr>
          <w:lang w:val="ru-RU"/>
        </w:rPr>
        <w:t xml:space="preserve"> или регион</w:t>
      </w:r>
      <w:r w:rsidR="00533EA9" w:rsidRPr="000B58AE">
        <w:rPr>
          <w:lang w:val="ru-RU"/>
        </w:rPr>
        <w:t>ов</w:t>
      </w:r>
      <w:r w:rsidR="008573E2" w:rsidRPr="000B58AE">
        <w:rPr>
          <w:lang w:val="ru-RU"/>
        </w:rPr>
        <w:t xml:space="preserve">. Цель положения У98 однозначно заключается в обеспечении независимости членов Комитета и в недопущении того, чтобы кто-либо из членов оказался в ситуации или столкнулся </w:t>
      </w:r>
      <w:r w:rsidR="005518D6" w:rsidRPr="000B58AE">
        <w:rPr>
          <w:lang w:val="ru-RU"/>
        </w:rPr>
        <w:t>с</w:t>
      </w:r>
      <w:r w:rsidR="008573E2" w:rsidRPr="000B58AE">
        <w:rPr>
          <w:lang w:val="ru-RU"/>
        </w:rPr>
        <w:t xml:space="preserve"> возможностью конфликта интересов, если Комитету потребуется принять решение, касающееся администрации страны этого члена. Цель заключается в том, чтобы однозначно "защитить" члена Комитета от любой возможности конфликта интересов, а также обеспечить заслуживающую доверия и объективную основу для принятия решений </w:t>
      </w:r>
      <w:r w:rsidR="00387F49" w:rsidRPr="000B58AE">
        <w:rPr>
          <w:lang w:val="ru-RU"/>
        </w:rPr>
        <w:t>Комитетом. При условии</w:t>
      </w:r>
      <w:r w:rsidR="008573E2" w:rsidRPr="000B58AE">
        <w:rPr>
          <w:lang w:val="ru-RU"/>
        </w:rPr>
        <w:t xml:space="preserve"> что "каждый член Комитета должен избегать вмешиваться в решения, непосредственно относящиеся к его собственной администрации", выражение "непосредственно", по-видимому, указывает на то, что члены Комитета должны избегать вмешиваться только в тех случаях, </w:t>
      </w:r>
      <w:r w:rsidR="00A86063" w:rsidRPr="000B58AE">
        <w:rPr>
          <w:lang w:val="ru-RU"/>
        </w:rPr>
        <w:t xml:space="preserve">в которых </w:t>
      </w:r>
      <w:r w:rsidR="008573E2" w:rsidRPr="000B58AE">
        <w:rPr>
          <w:lang w:val="ru-RU"/>
        </w:rPr>
        <w:t xml:space="preserve">решение непосредственно затрагивает конкретный интерес их администраций, а не </w:t>
      </w:r>
      <w:r w:rsidR="00A86063" w:rsidRPr="000B58AE">
        <w:rPr>
          <w:lang w:val="ru-RU"/>
        </w:rPr>
        <w:t xml:space="preserve">тогда, когда </w:t>
      </w:r>
      <w:r w:rsidR="008573E2" w:rsidRPr="000B58AE">
        <w:rPr>
          <w:lang w:val="ru-RU"/>
        </w:rPr>
        <w:t xml:space="preserve">их администрации </w:t>
      </w:r>
      <w:r w:rsidR="00A86063" w:rsidRPr="000B58AE">
        <w:rPr>
          <w:lang w:val="ru-RU"/>
        </w:rPr>
        <w:t>лишь</w:t>
      </w:r>
      <w:r w:rsidR="008573E2" w:rsidRPr="000B58AE">
        <w:rPr>
          <w:lang w:val="ru-RU"/>
        </w:rPr>
        <w:t xml:space="preserve"> </w:t>
      </w:r>
      <w:r w:rsidR="00A86063" w:rsidRPr="000B58AE">
        <w:rPr>
          <w:lang w:val="ru-RU"/>
        </w:rPr>
        <w:t xml:space="preserve">прокомментировали общий для всех </w:t>
      </w:r>
      <w:r w:rsidR="00A70EA9" w:rsidRPr="000B58AE">
        <w:rPr>
          <w:lang w:val="ru-RU"/>
        </w:rPr>
        <w:t xml:space="preserve">случай. Более ограничительное толкование этого положения может привести к неразумному результату: если более одной трети администраций членов Комитета сделают замечания по общей теме </w:t>
      </w:r>
      <w:r w:rsidR="00966856" w:rsidRPr="000B58AE">
        <w:rPr>
          <w:lang w:val="ru-RU"/>
        </w:rPr>
        <w:t>−</w:t>
      </w:r>
      <w:r w:rsidR="00A70EA9" w:rsidRPr="000B58AE">
        <w:rPr>
          <w:lang w:val="ru-RU"/>
        </w:rPr>
        <w:t xml:space="preserve"> и более одной трети членов Комитета тем самым будут лишены права вмешательства </w:t>
      </w:r>
      <w:r w:rsidR="00966856" w:rsidRPr="000B58AE">
        <w:rPr>
          <w:lang w:val="ru-RU"/>
        </w:rPr>
        <w:t>−</w:t>
      </w:r>
      <w:r w:rsidR="00A70EA9" w:rsidRPr="000B58AE">
        <w:rPr>
          <w:lang w:val="ru-RU"/>
        </w:rPr>
        <w:t xml:space="preserve"> то </w:t>
      </w:r>
      <w:r w:rsidR="00A86063" w:rsidRPr="000B58AE">
        <w:rPr>
          <w:lang w:val="ru-RU"/>
        </w:rPr>
        <w:t xml:space="preserve">Комитет </w:t>
      </w:r>
      <w:r w:rsidR="00A70EA9" w:rsidRPr="000B58AE">
        <w:rPr>
          <w:lang w:val="ru-RU"/>
        </w:rPr>
        <w:t xml:space="preserve">будет потенциально неспособен принять решение. Такой </w:t>
      </w:r>
      <w:r w:rsidR="00A86063" w:rsidRPr="000B58AE">
        <w:rPr>
          <w:lang w:val="ru-RU"/>
        </w:rPr>
        <w:t>результат</w:t>
      </w:r>
      <w:r w:rsidR="00A70EA9" w:rsidRPr="000B58AE">
        <w:rPr>
          <w:lang w:val="ru-RU"/>
        </w:rPr>
        <w:t xml:space="preserve">, очевидно, </w:t>
      </w:r>
      <w:r w:rsidR="00A86063" w:rsidRPr="000B58AE">
        <w:rPr>
          <w:lang w:val="ru-RU"/>
        </w:rPr>
        <w:t>будет</w:t>
      </w:r>
      <w:r w:rsidR="00A70EA9" w:rsidRPr="000B58AE">
        <w:rPr>
          <w:lang w:val="ru-RU"/>
        </w:rPr>
        <w:t xml:space="preserve"> абсурдным. В связи с этим оратор делает вывод, что </w:t>
      </w:r>
      <w:r w:rsidR="00A86063" w:rsidRPr="000B58AE">
        <w:rPr>
          <w:lang w:val="ru-RU"/>
        </w:rPr>
        <w:t>положение</w:t>
      </w:r>
      <w:r w:rsidR="00A70EA9" w:rsidRPr="000B58AE">
        <w:rPr>
          <w:lang w:val="ru-RU"/>
        </w:rPr>
        <w:t xml:space="preserve"> У98 не запрещает членам Комитета вмешиваться в данном случае, связанном с обсуждением Комитетом Циркулярного письма</w:t>
      </w:r>
      <w:r w:rsidRPr="000B58AE">
        <w:rPr>
          <w:lang w:val="ru-RU"/>
        </w:rPr>
        <w:t xml:space="preserve"> CR/343.</w:t>
      </w:r>
    </w:p>
    <w:p w:rsidR="008333EF" w:rsidRPr="000B58AE" w:rsidRDefault="008333EF" w:rsidP="0097045C">
      <w:pPr>
        <w:jc w:val="both"/>
        <w:rPr>
          <w:lang w:val="ru-RU"/>
        </w:rPr>
      </w:pPr>
      <w:r w:rsidRPr="000B58AE">
        <w:rPr>
          <w:lang w:val="ru-RU"/>
        </w:rPr>
        <w:t>7.3</w:t>
      </w:r>
      <w:r w:rsidRPr="000B58AE">
        <w:rPr>
          <w:lang w:val="ru-RU"/>
        </w:rPr>
        <w:tab/>
      </w:r>
      <w:r w:rsidR="005518D6" w:rsidRPr="000B58AE">
        <w:rPr>
          <w:b/>
          <w:bCs/>
          <w:lang w:val="ru-RU"/>
        </w:rPr>
        <w:t>Г-н Эбади</w:t>
      </w:r>
      <w:r w:rsidR="005518D6" w:rsidRPr="000B58AE">
        <w:rPr>
          <w:lang w:val="ru-RU"/>
        </w:rPr>
        <w:t xml:space="preserve"> спрашивает, могут ли </w:t>
      </w:r>
      <w:r w:rsidR="00A86063" w:rsidRPr="000B58AE">
        <w:rPr>
          <w:lang w:val="ru-RU"/>
        </w:rPr>
        <w:t>члены Комитета</w:t>
      </w:r>
      <w:r w:rsidR="005518D6" w:rsidRPr="000B58AE">
        <w:rPr>
          <w:lang w:val="ru-RU"/>
        </w:rPr>
        <w:t>, в соответствии с п</w:t>
      </w:r>
      <w:r w:rsidR="00A86063" w:rsidRPr="000B58AE">
        <w:rPr>
          <w:lang w:val="ru-RU"/>
        </w:rPr>
        <w:t>оложением</w:t>
      </w:r>
      <w:r w:rsidR="005518D6" w:rsidRPr="000B58AE">
        <w:rPr>
          <w:lang w:val="ru-RU"/>
        </w:rPr>
        <w:t xml:space="preserve"> У98 </w:t>
      </w:r>
      <w:r w:rsidR="005518D6" w:rsidRPr="000B58AE">
        <w:rPr>
          <w:i/>
          <w:iCs/>
          <w:lang w:val="ru-RU"/>
        </w:rPr>
        <w:t xml:space="preserve">опосредованно </w:t>
      </w:r>
      <w:r w:rsidR="005518D6" w:rsidRPr="000B58AE">
        <w:rPr>
          <w:lang w:val="ru-RU"/>
        </w:rPr>
        <w:t>вмешиваться в решения, касающиеся их собственных администраций</w:t>
      </w:r>
      <w:r w:rsidRPr="000B58AE">
        <w:rPr>
          <w:lang w:val="ru-RU"/>
        </w:rPr>
        <w:t>.</w:t>
      </w:r>
    </w:p>
    <w:p w:rsidR="008333EF" w:rsidRPr="000B58AE" w:rsidRDefault="008333EF" w:rsidP="0097045C">
      <w:pPr>
        <w:jc w:val="both"/>
        <w:rPr>
          <w:lang w:val="ru-RU"/>
        </w:rPr>
      </w:pPr>
      <w:r w:rsidRPr="000B58AE">
        <w:rPr>
          <w:lang w:val="ru-RU"/>
        </w:rPr>
        <w:t>7.4</w:t>
      </w:r>
      <w:r w:rsidRPr="000B58AE">
        <w:rPr>
          <w:lang w:val="ru-RU"/>
        </w:rPr>
        <w:tab/>
      </w:r>
      <w:r w:rsidR="005518D6" w:rsidRPr="000B58AE">
        <w:rPr>
          <w:b/>
          <w:bCs/>
          <w:lang w:val="ru-RU"/>
        </w:rPr>
        <w:t>Советник по правовым вопросам</w:t>
      </w:r>
      <w:r w:rsidR="005518D6" w:rsidRPr="000B58AE">
        <w:rPr>
          <w:lang w:val="ru-RU"/>
        </w:rPr>
        <w:t xml:space="preserve"> отмечает, что в </w:t>
      </w:r>
      <w:r w:rsidR="00A86063" w:rsidRPr="000B58AE">
        <w:rPr>
          <w:lang w:val="ru-RU"/>
        </w:rPr>
        <w:t xml:space="preserve">положении </w:t>
      </w:r>
      <w:r w:rsidR="005518D6" w:rsidRPr="000B58AE">
        <w:rPr>
          <w:lang w:val="ru-RU"/>
        </w:rPr>
        <w:t xml:space="preserve">У98 слово "непосредственно" соответствует слову "относящиеся", а не слову "вмешиваться". Это положение не предназначено для </w:t>
      </w:r>
      <w:r w:rsidR="00A86063" w:rsidRPr="000B58AE">
        <w:rPr>
          <w:lang w:val="ru-RU"/>
        </w:rPr>
        <w:t xml:space="preserve">запрета </w:t>
      </w:r>
      <w:r w:rsidR="005518D6" w:rsidRPr="000B58AE">
        <w:rPr>
          <w:lang w:val="ru-RU"/>
        </w:rPr>
        <w:t>вмешательства членов Комитета в обсуждение общих вопросов, которые затрагивают все администрации.</w:t>
      </w:r>
    </w:p>
    <w:p w:rsidR="008333EF" w:rsidRPr="000B58AE" w:rsidRDefault="008333EF" w:rsidP="0097045C">
      <w:pPr>
        <w:jc w:val="both"/>
        <w:rPr>
          <w:lang w:val="ru-RU"/>
        </w:rPr>
      </w:pPr>
      <w:r w:rsidRPr="000B58AE">
        <w:rPr>
          <w:lang w:val="ru-RU"/>
        </w:rPr>
        <w:t>7.5</w:t>
      </w:r>
      <w:r w:rsidRPr="000B58AE">
        <w:rPr>
          <w:lang w:val="ru-RU"/>
        </w:rPr>
        <w:tab/>
      </w:r>
      <w:r w:rsidR="005518D6" w:rsidRPr="000B58AE">
        <w:rPr>
          <w:b/>
          <w:bCs/>
          <w:lang w:val="ru-RU"/>
        </w:rPr>
        <w:t>Г-н Бесси</w:t>
      </w:r>
      <w:r w:rsidR="005518D6" w:rsidRPr="000B58AE">
        <w:rPr>
          <w:lang w:val="ru-RU"/>
        </w:rPr>
        <w:t xml:space="preserve"> и </w:t>
      </w:r>
      <w:r w:rsidR="005518D6" w:rsidRPr="000B58AE">
        <w:rPr>
          <w:b/>
          <w:bCs/>
          <w:lang w:val="ru-RU"/>
        </w:rPr>
        <w:t>г-н Стрелец</w:t>
      </w:r>
      <w:r w:rsidR="005518D6" w:rsidRPr="000B58AE">
        <w:rPr>
          <w:lang w:val="ru-RU"/>
        </w:rPr>
        <w:t xml:space="preserve"> с удовлетворением отмечают разъяснения </w:t>
      </w:r>
      <w:r w:rsidR="00A86063" w:rsidRPr="000B58AE">
        <w:rPr>
          <w:lang w:val="ru-RU"/>
        </w:rPr>
        <w:t xml:space="preserve">в отношении положения </w:t>
      </w:r>
      <w:r w:rsidR="005518D6" w:rsidRPr="000B58AE">
        <w:rPr>
          <w:lang w:val="ru-RU"/>
        </w:rPr>
        <w:t>У</w:t>
      </w:r>
      <w:r w:rsidRPr="000B58AE">
        <w:rPr>
          <w:lang w:val="ru-RU"/>
        </w:rPr>
        <w:t>98</w:t>
      </w:r>
      <w:r w:rsidR="005518D6" w:rsidRPr="000B58AE">
        <w:rPr>
          <w:lang w:val="ru-RU"/>
        </w:rPr>
        <w:t xml:space="preserve">, представленные </w:t>
      </w:r>
      <w:r w:rsidR="00A86063" w:rsidRPr="000B58AE">
        <w:rPr>
          <w:lang w:val="ru-RU"/>
        </w:rPr>
        <w:t xml:space="preserve">Советником </w:t>
      </w:r>
      <w:r w:rsidR="005518D6" w:rsidRPr="000B58AE">
        <w:rPr>
          <w:lang w:val="ru-RU"/>
        </w:rPr>
        <w:t>по правовым вопросам, которые позволяются всем членам Комитета участвовать в обсуждении правил процедуры</w:t>
      </w:r>
      <w:r w:rsidRPr="000B58AE">
        <w:rPr>
          <w:lang w:val="ru-RU"/>
        </w:rPr>
        <w:t xml:space="preserve">. </w:t>
      </w:r>
      <w:r w:rsidR="00CF20E1" w:rsidRPr="000B58AE">
        <w:rPr>
          <w:b/>
          <w:bCs/>
          <w:lang w:val="ru-RU"/>
        </w:rPr>
        <w:t>Г-н Стрелец</w:t>
      </w:r>
      <w:r w:rsidR="00CF20E1" w:rsidRPr="000B58AE">
        <w:rPr>
          <w:lang w:val="ru-RU"/>
        </w:rPr>
        <w:t xml:space="preserve"> исходит из того, что членам Комите</w:t>
      </w:r>
      <w:r w:rsidR="00A86063" w:rsidRPr="000B58AE">
        <w:rPr>
          <w:lang w:val="ru-RU"/>
        </w:rPr>
        <w:t>т</w:t>
      </w:r>
      <w:r w:rsidR="00CF20E1" w:rsidRPr="000B58AE">
        <w:rPr>
          <w:lang w:val="ru-RU"/>
        </w:rPr>
        <w:t>а следует воздерживаться от вмешательств</w:t>
      </w:r>
      <w:r w:rsidR="00A86063" w:rsidRPr="000B58AE">
        <w:rPr>
          <w:lang w:val="ru-RU"/>
        </w:rPr>
        <w:t>а</w:t>
      </w:r>
      <w:r w:rsidR="00CF20E1" w:rsidRPr="000B58AE">
        <w:rPr>
          <w:lang w:val="ru-RU"/>
        </w:rPr>
        <w:t xml:space="preserve"> в </w:t>
      </w:r>
      <w:r w:rsidR="00A86063" w:rsidRPr="000B58AE">
        <w:rPr>
          <w:lang w:val="ru-RU"/>
        </w:rPr>
        <w:t>решения</w:t>
      </w:r>
      <w:r w:rsidR="00CF20E1" w:rsidRPr="000B58AE">
        <w:rPr>
          <w:lang w:val="ru-RU"/>
        </w:rPr>
        <w:t>, которые непосредственно затрагивают их администрации или группы администраций, которые включают их администрации.</w:t>
      </w:r>
    </w:p>
    <w:p w:rsidR="008333EF" w:rsidRPr="000B58AE" w:rsidRDefault="008333EF" w:rsidP="0097045C">
      <w:pPr>
        <w:jc w:val="both"/>
        <w:rPr>
          <w:lang w:val="ru-RU"/>
        </w:rPr>
      </w:pPr>
      <w:r w:rsidRPr="000B58AE">
        <w:rPr>
          <w:lang w:val="ru-RU"/>
        </w:rPr>
        <w:t>7.6</w:t>
      </w:r>
      <w:r w:rsidRPr="000B58AE">
        <w:rPr>
          <w:lang w:val="ru-RU"/>
        </w:rPr>
        <w:tab/>
      </w:r>
      <w:r w:rsidR="00CF20E1" w:rsidRPr="000B58AE">
        <w:rPr>
          <w:b/>
          <w:bCs/>
          <w:lang w:val="ru-RU"/>
        </w:rPr>
        <w:t>Г-н Маджента</w:t>
      </w:r>
      <w:r w:rsidR="00CF20E1" w:rsidRPr="000B58AE">
        <w:rPr>
          <w:lang w:val="ru-RU"/>
        </w:rPr>
        <w:t xml:space="preserve"> соглашается с тем, что в соответствии с </w:t>
      </w:r>
      <w:r w:rsidR="00A86063" w:rsidRPr="000B58AE">
        <w:rPr>
          <w:lang w:val="ru-RU"/>
        </w:rPr>
        <w:t xml:space="preserve">положением </w:t>
      </w:r>
      <w:r w:rsidR="00CF20E1" w:rsidRPr="000B58AE">
        <w:rPr>
          <w:lang w:val="ru-RU"/>
        </w:rPr>
        <w:t>У</w:t>
      </w:r>
      <w:r w:rsidRPr="000B58AE">
        <w:rPr>
          <w:lang w:val="ru-RU"/>
        </w:rPr>
        <w:t xml:space="preserve">98 </w:t>
      </w:r>
      <w:r w:rsidR="00CF20E1" w:rsidRPr="000B58AE">
        <w:rPr>
          <w:lang w:val="ru-RU"/>
        </w:rPr>
        <w:t>члены Комитета обязаны воздерживаться от защиты своих администраций в конкретных случаях, которые непосредственно относятся к этим администрациям, и не должны влиять на решения, принимаемые другими членами Комитета в таких случаях. Однако он считает, что члены Комитета могут вмешиваться для предоставления разъяснений.</w:t>
      </w:r>
    </w:p>
    <w:p w:rsidR="008333EF" w:rsidRPr="000B58AE" w:rsidRDefault="008333EF" w:rsidP="0097045C">
      <w:pPr>
        <w:jc w:val="both"/>
        <w:rPr>
          <w:lang w:val="ru-RU"/>
        </w:rPr>
      </w:pPr>
      <w:r w:rsidRPr="000B58AE">
        <w:rPr>
          <w:lang w:val="ru-RU"/>
        </w:rPr>
        <w:t>7.7</w:t>
      </w:r>
      <w:r w:rsidRPr="000B58AE">
        <w:rPr>
          <w:lang w:val="ru-RU"/>
        </w:rPr>
        <w:tab/>
      </w:r>
      <w:r w:rsidR="00CF20E1" w:rsidRPr="000B58AE">
        <w:rPr>
          <w:b/>
          <w:bCs/>
          <w:lang w:val="ru-RU"/>
        </w:rPr>
        <w:t>Советник по правовым вопросам</w:t>
      </w:r>
      <w:r w:rsidR="00CF20E1" w:rsidRPr="000B58AE">
        <w:rPr>
          <w:lang w:val="ru-RU"/>
        </w:rPr>
        <w:t xml:space="preserve"> говорит, что </w:t>
      </w:r>
      <w:r w:rsidR="00A86063" w:rsidRPr="000B58AE">
        <w:rPr>
          <w:lang w:val="ru-RU"/>
        </w:rPr>
        <w:t xml:space="preserve">положение </w:t>
      </w:r>
      <w:r w:rsidR="00CF20E1" w:rsidRPr="000B58AE">
        <w:rPr>
          <w:lang w:val="ru-RU"/>
        </w:rPr>
        <w:t>У</w:t>
      </w:r>
      <w:r w:rsidRPr="000B58AE">
        <w:rPr>
          <w:lang w:val="ru-RU"/>
        </w:rPr>
        <w:t>98</w:t>
      </w:r>
      <w:r w:rsidR="00CF20E1" w:rsidRPr="000B58AE">
        <w:rPr>
          <w:lang w:val="ru-RU"/>
        </w:rPr>
        <w:t xml:space="preserve">, по-видимому, относится к процессу принятия решений и, очевидно, не препятствует предоставлению членами Комитета разъяснений в отношении случаев, непосредственно касающихся их администраций, если другие </w:t>
      </w:r>
      <w:r w:rsidR="00CF20E1" w:rsidRPr="000B58AE">
        <w:rPr>
          <w:lang w:val="ru-RU"/>
        </w:rPr>
        <w:lastRenderedPageBreak/>
        <w:t xml:space="preserve">члены Комитета попросили об этом или по крайней мере не возражают против этого. Вместе с тем оратор не изучал данный вопрос </w:t>
      </w:r>
      <w:r w:rsidR="00A86063" w:rsidRPr="000B58AE">
        <w:rPr>
          <w:lang w:val="ru-RU"/>
        </w:rPr>
        <w:t xml:space="preserve">подробно </w:t>
      </w:r>
      <w:r w:rsidR="00CF20E1" w:rsidRPr="000B58AE">
        <w:rPr>
          <w:lang w:val="ru-RU"/>
        </w:rPr>
        <w:t xml:space="preserve">и просит Комитет считать его </w:t>
      </w:r>
      <w:r w:rsidR="00A86063" w:rsidRPr="000B58AE">
        <w:rPr>
          <w:lang w:val="ru-RU"/>
        </w:rPr>
        <w:t xml:space="preserve">заключение </w:t>
      </w:r>
      <w:r w:rsidR="00CF20E1" w:rsidRPr="000B58AE">
        <w:rPr>
          <w:lang w:val="ru-RU"/>
        </w:rPr>
        <w:t>предварительн</w:t>
      </w:r>
      <w:r w:rsidR="00A86063" w:rsidRPr="000B58AE">
        <w:rPr>
          <w:lang w:val="ru-RU"/>
        </w:rPr>
        <w:t>ым</w:t>
      </w:r>
      <w:r w:rsidR="00CF20E1" w:rsidRPr="000B58AE">
        <w:rPr>
          <w:lang w:val="ru-RU"/>
        </w:rPr>
        <w:t>.</w:t>
      </w:r>
    </w:p>
    <w:p w:rsidR="008333EF" w:rsidRPr="000B58AE" w:rsidRDefault="008333EF" w:rsidP="0097045C">
      <w:pPr>
        <w:jc w:val="both"/>
        <w:rPr>
          <w:lang w:val="ru-RU"/>
        </w:rPr>
      </w:pPr>
      <w:r w:rsidRPr="000B58AE">
        <w:rPr>
          <w:lang w:val="ru-RU"/>
        </w:rPr>
        <w:t>7.8</w:t>
      </w:r>
      <w:r w:rsidRPr="000B58AE">
        <w:rPr>
          <w:lang w:val="ru-RU"/>
        </w:rPr>
        <w:tab/>
      </w:r>
      <w:r w:rsidR="00CF20E1" w:rsidRPr="000B58AE">
        <w:rPr>
          <w:b/>
          <w:bCs/>
          <w:lang w:val="ru-RU"/>
        </w:rPr>
        <w:t>Г-н Ито</w:t>
      </w:r>
      <w:r w:rsidRPr="000B58AE">
        <w:rPr>
          <w:lang w:val="ru-RU"/>
        </w:rPr>
        <w:t xml:space="preserve">, </w:t>
      </w:r>
      <w:r w:rsidR="00CF20E1" w:rsidRPr="000B58AE">
        <w:rPr>
          <w:lang w:val="ru-RU"/>
        </w:rPr>
        <w:t xml:space="preserve">отвечая на комментарий г-на Мадженты, допускает целесообразность представления разъяснений в </w:t>
      </w:r>
      <w:r w:rsidR="00387F49" w:rsidRPr="000B58AE">
        <w:rPr>
          <w:lang w:val="ru-RU"/>
        </w:rPr>
        <w:t>отношении случаев. Вместе с тем</w:t>
      </w:r>
      <w:r w:rsidR="00CF20E1" w:rsidRPr="000B58AE">
        <w:rPr>
          <w:lang w:val="ru-RU"/>
        </w:rPr>
        <w:t xml:space="preserve"> он считает, что если разъяснения необходимы, их следует представить в ответ на просьбу о предоставлении разъяснений. Далее оратор подчеркивает значение равенства подхода. Если какой-либо член Комитета представ</w:t>
      </w:r>
      <w:r w:rsidR="00E75C89" w:rsidRPr="000B58AE">
        <w:rPr>
          <w:lang w:val="ru-RU"/>
        </w:rPr>
        <w:t>ляет</w:t>
      </w:r>
      <w:r w:rsidR="00CF20E1" w:rsidRPr="000B58AE">
        <w:rPr>
          <w:lang w:val="ru-RU"/>
        </w:rPr>
        <w:t xml:space="preserve"> разъяснение </w:t>
      </w:r>
      <w:r w:rsidR="00E75C89" w:rsidRPr="000B58AE">
        <w:rPr>
          <w:lang w:val="ru-RU"/>
        </w:rPr>
        <w:t>от лица</w:t>
      </w:r>
      <w:r w:rsidR="00CF20E1" w:rsidRPr="000B58AE">
        <w:rPr>
          <w:lang w:val="ru-RU"/>
        </w:rPr>
        <w:t xml:space="preserve"> одной стороны, в том время как противоположная сторона не представлена, и, таким образом, не имеет возможности </w:t>
      </w:r>
      <w:r w:rsidR="00A86063" w:rsidRPr="000B58AE">
        <w:rPr>
          <w:lang w:val="ru-RU"/>
        </w:rPr>
        <w:t xml:space="preserve">разъяснения </w:t>
      </w:r>
      <w:r w:rsidR="00CF20E1" w:rsidRPr="000B58AE">
        <w:rPr>
          <w:lang w:val="ru-RU"/>
        </w:rPr>
        <w:t>вопрос</w:t>
      </w:r>
      <w:r w:rsidR="00A86063" w:rsidRPr="000B58AE">
        <w:rPr>
          <w:lang w:val="ru-RU"/>
        </w:rPr>
        <w:t>ов</w:t>
      </w:r>
      <w:r w:rsidR="00CF20E1" w:rsidRPr="000B58AE">
        <w:rPr>
          <w:lang w:val="ru-RU"/>
        </w:rPr>
        <w:t xml:space="preserve">, то </w:t>
      </w:r>
      <w:r w:rsidR="00E75C89" w:rsidRPr="000B58AE">
        <w:rPr>
          <w:lang w:val="ru-RU"/>
        </w:rPr>
        <w:t xml:space="preserve">будет иметь место неравенство </w:t>
      </w:r>
      <w:r w:rsidR="00CF20E1" w:rsidRPr="000B58AE">
        <w:rPr>
          <w:lang w:val="ru-RU"/>
        </w:rPr>
        <w:t>подход</w:t>
      </w:r>
      <w:r w:rsidR="00E75C89" w:rsidRPr="000B58AE">
        <w:rPr>
          <w:lang w:val="ru-RU"/>
        </w:rPr>
        <w:t>а</w:t>
      </w:r>
      <w:r w:rsidR="00CF20E1" w:rsidRPr="000B58AE">
        <w:rPr>
          <w:lang w:val="ru-RU"/>
        </w:rPr>
        <w:t>.</w:t>
      </w:r>
    </w:p>
    <w:p w:rsidR="008333EF" w:rsidRPr="000B58AE" w:rsidRDefault="008333EF" w:rsidP="0097045C">
      <w:pPr>
        <w:jc w:val="both"/>
        <w:rPr>
          <w:lang w:val="ru-RU"/>
        </w:rPr>
      </w:pPr>
      <w:r w:rsidRPr="000B58AE">
        <w:rPr>
          <w:lang w:val="ru-RU"/>
        </w:rPr>
        <w:t>7.9</w:t>
      </w:r>
      <w:r w:rsidRPr="000B58AE">
        <w:rPr>
          <w:lang w:val="ru-RU"/>
        </w:rPr>
        <w:tab/>
      </w:r>
      <w:r w:rsidR="00CF20E1" w:rsidRPr="000B58AE">
        <w:rPr>
          <w:b/>
          <w:bCs/>
          <w:lang w:val="ru-RU"/>
        </w:rPr>
        <w:t>Советник по правовым вопросам</w:t>
      </w:r>
      <w:r w:rsidR="00CF20E1" w:rsidRPr="000B58AE">
        <w:rPr>
          <w:lang w:val="ru-RU"/>
        </w:rPr>
        <w:t xml:space="preserve"> говорит, что суть проблемы </w:t>
      </w:r>
      <w:r w:rsidR="00E75C89" w:rsidRPr="000B58AE">
        <w:rPr>
          <w:lang w:val="ru-RU"/>
        </w:rPr>
        <w:t xml:space="preserve">заключается </w:t>
      </w:r>
      <w:r w:rsidR="00CF20E1" w:rsidRPr="000B58AE">
        <w:rPr>
          <w:lang w:val="ru-RU"/>
        </w:rPr>
        <w:t>не во вмешательстве того или иного члена Комитета, а в равенстве всех Государств</w:t>
      </w:r>
      <w:r w:rsidR="00E75C89" w:rsidRPr="000B58AE">
        <w:rPr>
          <w:lang w:val="ru-RU"/>
        </w:rPr>
        <w:t>-</w:t>
      </w:r>
      <w:r w:rsidR="00CF20E1" w:rsidRPr="000B58AE">
        <w:rPr>
          <w:lang w:val="ru-RU"/>
        </w:rPr>
        <w:t>Членов перед Комитетом. В случае разногласия между сторонами каждая сторона должна иметь равную возможность представления своего случая. В том что касается комментария г-на Стрельца о решениях, непосредственно относящихся к группе администраций, то в случае большой группы может потребоваться, чтобы несколько членов Комитета воздержались от вмешательства. Тем самым будет поставлена под угрозу возможность Комитет</w:t>
      </w:r>
      <w:r w:rsidR="00E75C89" w:rsidRPr="000B58AE">
        <w:rPr>
          <w:lang w:val="ru-RU"/>
        </w:rPr>
        <w:t xml:space="preserve">а прийти к </w:t>
      </w:r>
      <w:r w:rsidR="00CF20E1" w:rsidRPr="000B58AE">
        <w:rPr>
          <w:lang w:val="ru-RU"/>
        </w:rPr>
        <w:t>како</w:t>
      </w:r>
      <w:r w:rsidR="00E75C89" w:rsidRPr="000B58AE">
        <w:rPr>
          <w:lang w:val="ru-RU"/>
        </w:rPr>
        <w:t xml:space="preserve">му-либо </w:t>
      </w:r>
      <w:r w:rsidR="00CF20E1" w:rsidRPr="000B58AE">
        <w:rPr>
          <w:lang w:val="ru-RU"/>
        </w:rPr>
        <w:t>решени</w:t>
      </w:r>
      <w:r w:rsidR="00E75C89" w:rsidRPr="000B58AE">
        <w:rPr>
          <w:lang w:val="ru-RU"/>
        </w:rPr>
        <w:t>ю</w:t>
      </w:r>
      <w:r w:rsidR="00CF20E1" w:rsidRPr="000B58AE">
        <w:rPr>
          <w:lang w:val="ru-RU"/>
        </w:rPr>
        <w:t xml:space="preserve">. Решение о том, разрешать ли </w:t>
      </w:r>
      <w:r w:rsidR="00E75C89" w:rsidRPr="000B58AE">
        <w:rPr>
          <w:lang w:val="ru-RU"/>
        </w:rPr>
        <w:t>вмешиваться</w:t>
      </w:r>
      <w:r w:rsidR="00CF20E1" w:rsidRPr="000B58AE">
        <w:rPr>
          <w:lang w:val="ru-RU"/>
        </w:rPr>
        <w:t xml:space="preserve"> членам, об администрациях которых идет речь, </w:t>
      </w:r>
      <w:r w:rsidR="00E75C89" w:rsidRPr="000B58AE">
        <w:rPr>
          <w:lang w:val="ru-RU"/>
        </w:rPr>
        <w:t xml:space="preserve">Комитету </w:t>
      </w:r>
      <w:r w:rsidR="00CF20E1" w:rsidRPr="000B58AE">
        <w:rPr>
          <w:lang w:val="ru-RU"/>
        </w:rPr>
        <w:t>придется принимать в каждом конкретном случае</w:t>
      </w:r>
      <w:r w:rsidRPr="000B58AE">
        <w:rPr>
          <w:lang w:val="ru-RU"/>
        </w:rPr>
        <w:t>.</w:t>
      </w:r>
    </w:p>
    <w:p w:rsidR="00AE68F6" w:rsidRPr="000B58AE" w:rsidRDefault="008333EF" w:rsidP="0097045C">
      <w:pPr>
        <w:jc w:val="both"/>
        <w:rPr>
          <w:lang w:val="ru-RU"/>
        </w:rPr>
      </w:pPr>
      <w:r w:rsidRPr="000B58AE">
        <w:rPr>
          <w:lang w:val="ru-RU"/>
        </w:rPr>
        <w:t>7.10</w:t>
      </w:r>
      <w:r w:rsidRPr="000B58AE">
        <w:rPr>
          <w:lang w:val="ru-RU"/>
        </w:rPr>
        <w:tab/>
      </w:r>
      <w:r w:rsidR="00CF20E1" w:rsidRPr="000B58AE">
        <w:rPr>
          <w:b/>
          <w:bCs/>
          <w:lang w:val="ru-RU"/>
        </w:rPr>
        <w:t>Г-жа Золлер</w:t>
      </w:r>
      <w:r w:rsidR="00CF20E1" w:rsidRPr="000B58AE">
        <w:rPr>
          <w:lang w:val="ru-RU"/>
        </w:rPr>
        <w:t xml:space="preserve"> говорит, что </w:t>
      </w:r>
      <w:r w:rsidR="002C63FC" w:rsidRPr="000B58AE">
        <w:rPr>
          <w:lang w:val="ru-RU"/>
        </w:rPr>
        <w:t>в</w:t>
      </w:r>
      <w:r w:rsidR="00CF20E1" w:rsidRPr="000B58AE">
        <w:rPr>
          <w:lang w:val="ru-RU"/>
        </w:rPr>
        <w:t xml:space="preserve"> Комитет</w:t>
      </w:r>
      <w:r w:rsidR="002C63FC" w:rsidRPr="000B58AE">
        <w:rPr>
          <w:lang w:val="ru-RU"/>
        </w:rPr>
        <w:t>е принято, чтобы все его члены обсужда</w:t>
      </w:r>
      <w:r w:rsidR="00E75C89" w:rsidRPr="000B58AE">
        <w:rPr>
          <w:lang w:val="ru-RU"/>
        </w:rPr>
        <w:t>ют</w:t>
      </w:r>
      <w:r w:rsidR="002C63FC" w:rsidRPr="000B58AE">
        <w:rPr>
          <w:lang w:val="ru-RU"/>
        </w:rPr>
        <w:t xml:space="preserve"> правила процедуры, циркулярные письма или </w:t>
      </w:r>
      <w:r w:rsidR="00D92397" w:rsidRPr="000B58AE">
        <w:rPr>
          <w:lang w:val="ru-RU"/>
        </w:rPr>
        <w:t>методы</w:t>
      </w:r>
      <w:r w:rsidR="002C63FC" w:rsidRPr="000B58AE">
        <w:rPr>
          <w:lang w:val="ru-RU"/>
        </w:rPr>
        <w:t xml:space="preserve"> Бюро, которые применяются в равной степени к каждому Государству-Члену, независимо от того, представила ли администрация члена Комит</w:t>
      </w:r>
      <w:r w:rsidR="00E75C89" w:rsidRPr="000B58AE">
        <w:rPr>
          <w:lang w:val="ru-RU"/>
        </w:rPr>
        <w:t>е</w:t>
      </w:r>
      <w:r w:rsidR="002C63FC" w:rsidRPr="000B58AE">
        <w:rPr>
          <w:lang w:val="ru-RU"/>
        </w:rPr>
        <w:t>т</w:t>
      </w:r>
      <w:r w:rsidR="00E75C89" w:rsidRPr="000B58AE">
        <w:rPr>
          <w:lang w:val="ru-RU"/>
        </w:rPr>
        <w:t>а</w:t>
      </w:r>
      <w:r w:rsidR="002C63FC" w:rsidRPr="000B58AE">
        <w:rPr>
          <w:lang w:val="ru-RU"/>
        </w:rPr>
        <w:t xml:space="preserve"> замечания по данному вопросу или не представила. Она выражает удовлетворение в связи с тем, что мнение </w:t>
      </w:r>
      <w:r w:rsidR="00E75C89" w:rsidRPr="000B58AE">
        <w:rPr>
          <w:lang w:val="ru-RU"/>
        </w:rPr>
        <w:t xml:space="preserve">Советника </w:t>
      </w:r>
      <w:r w:rsidR="002C63FC" w:rsidRPr="000B58AE">
        <w:rPr>
          <w:lang w:val="ru-RU"/>
        </w:rPr>
        <w:t xml:space="preserve">по правовым вопросам согласуется с практикой Комитета. В отношении вмешательства в вопрос, непосредственно </w:t>
      </w:r>
      <w:r w:rsidR="00212A83" w:rsidRPr="000B58AE">
        <w:rPr>
          <w:lang w:val="ru-RU"/>
        </w:rPr>
        <w:t>касающийся собственной администрации члена Комитета, он</w:t>
      </w:r>
      <w:r w:rsidR="00E75C89" w:rsidRPr="000B58AE">
        <w:rPr>
          <w:lang w:val="ru-RU"/>
        </w:rPr>
        <w:t>а</w:t>
      </w:r>
      <w:r w:rsidR="00212A83" w:rsidRPr="000B58AE">
        <w:rPr>
          <w:lang w:val="ru-RU"/>
        </w:rPr>
        <w:t xml:space="preserve"> говорит, что Комитет должен работать с чрезмерной осторожностью, и члены Комитета должны быть предельно осмотрительными по указанным г-ном Ито причинам. Собрания Комитета являются закрытыми</w:t>
      </w:r>
      <w:r w:rsidR="00E75C89" w:rsidRPr="000B58AE">
        <w:rPr>
          <w:lang w:val="ru-RU"/>
        </w:rPr>
        <w:t>,</w:t>
      </w:r>
      <w:r w:rsidR="00212A83" w:rsidRPr="000B58AE">
        <w:rPr>
          <w:lang w:val="ru-RU"/>
        </w:rPr>
        <w:t xml:space="preserve"> и </w:t>
      </w:r>
      <w:r w:rsidR="00E75C89" w:rsidRPr="000B58AE">
        <w:rPr>
          <w:lang w:val="ru-RU"/>
        </w:rPr>
        <w:t xml:space="preserve">он </w:t>
      </w:r>
      <w:r w:rsidR="00212A83" w:rsidRPr="000B58AE">
        <w:rPr>
          <w:lang w:val="ru-RU"/>
        </w:rPr>
        <w:t xml:space="preserve">работает на основе письменных вкладов. </w:t>
      </w:r>
      <w:r w:rsidR="00AE68F6" w:rsidRPr="000B58AE">
        <w:rPr>
          <w:lang w:val="ru-RU"/>
        </w:rPr>
        <w:t xml:space="preserve">Она </w:t>
      </w:r>
      <w:r w:rsidR="00372494" w:rsidRPr="000B58AE">
        <w:rPr>
          <w:lang w:val="ru-RU"/>
        </w:rPr>
        <w:t>удовлетворе</w:t>
      </w:r>
      <w:r w:rsidR="00AE68F6" w:rsidRPr="000B58AE">
        <w:rPr>
          <w:lang w:val="ru-RU"/>
        </w:rPr>
        <w:t>на существующей практикой Комитета, при которой члены воздерживаются от участия в обсуждениях, касающихся их собственных администраций.</w:t>
      </w:r>
    </w:p>
    <w:p w:rsidR="008333EF" w:rsidRPr="000B58AE" w:rsidRDefault="008333EF" w:rsidP="0097045C">
      <w:pPr>
        <w:jc w:val="both"/>
        <w:rPr>
          <w:lang w:val="ru-RU"/>
        </w:rPr>
      </w:pPr>
      <w:r w:rsidRPr="000B58AE">
        <w:rPr>
          <w:lang w:val="ru-RU"/>
        </w:rPr>
        <w:t>7.11</w:t>
      </w:r>
      <w:r w:rsidRPr="000B58AE">
        <w:rPr>
          <w:lang w:val="ru-RU"/>
        </w:rPr>
        <w:tab/>
      </w:r>
      <w:r w:rsidR="00AE68F6" w:rsidRPr="000B58AE">
        <w:rPr>
          <w:b/>
          <w:bCs/>
          <w:lang w:val="ru-RU"/>
        </w:rPr>
        <w:t>Председатель</w:t>
      </w:r>
      <w:r w:rsidR="00AE68F6" w:rsidRPr="000B58AE">
        <w:rPr>
          <w:lang w:val="ru-RU"/>
        </w:rPr>
        <w:t xml:space="preserve"> говорит, что Комитет должен быть справедливым и беспристрастным, и в равной степени важно, чтобы Комитет воспринимался как справедливый и беспристрастный орган. Оратор соглашается с г-жой Золлер в том, что членам Комитета следует быть чрезмерно осторожными, даже в том что касается предоставления разъяснений. </w:t>
      </w:r>
      <w:r w:rsidR="00D703E1" w:rsidRPr="000B58AE">
        <w:rPr>
          <w:lang w:val="ru-RU"/>
        </w:rPr>
        <w:t xml:space="preserve">Оратор предлагает </w:t>
      </w:r>
      <w:r w:rsidR="00E75C89" w:rsidRPr="000B58AE">
        <w:rPr>
          <w:lang w:val="ru-RU"/>
        </w:rPr>
        <w:t xml:space="preserve">Советнику </w:t>
      </w:r>
      <w:r w:rsidR="00D703E1" w:rsidRPr="000B58AE">
        <w:rPr>
          <w:lang w:val="ru-RU"/>
        </w:rPr>
        <w:t xml:space="preserve">по правовым вопросам подтвердить его предварительное </w:t>
      </w:r>
      <w:r w:rsidR="00E75C89" w:rsidRPr="000B58AE">
        <w:rPr>
          <w:lang w:val="ru-RU"/>
        </w:rPr>
        <w:t xml:space="preserve">заключение </w:t>
      </w:r>
      <w:r w:rsidR="00D703E1" w:rsidRPr="000B58AE">
        <w:rPr>
          <w:lang w:val="ru-RU"/>
        </w:rPr>
        <w:t>по этому вопросу. Возвращаясь к рассматриваемому вопросу</w:t>
      </w:r>
      <w:r w:rsidR="00E75C89" w:rsidRPr="000B58AE">
        <w:rPr>
          <w:lang w:val="ru-RU"/>
        </w:rPr>
        <w:t xml:space="preserve">, оратор </w:t>
      </w:r>
      <w:r w:rsidR="00D703E1" w:rsidRPr="000B58AE">
        <w:rPr>
          <w:lang w:val="ru-RU"/>
        </w:rPr>
        <w:t xml:space="preserve">предлагает Бюро представить Циркулярное письмо </w:t>
      </w:r>
      <w:r w:rsidRPr="000B58AE">
        <w:rPr>
          <w:lang w:val="ru-RU"/>
        </w:rPr>
        <w:t xml:space="preserve">CR/343 </w:t>
      </w:r>
      <w:r w:rsidR="00D703E1" w:rsidRPr="000B58AE">
        <w:rPr>
          <w:lang w:val="ru-RU"/>
        </w:rPr>
        <w:t>и относящиеся к нему замечания администраций.</w:t>
      </w:r>
    </w:p>
    <w:p w:rsidR="008333EF" w:rsidRPr="000B58AE" w:rsidRDefault="008333EF" w:rsidP="0097045C">
      <w:pPr>
        <w:jc w:val="both"/>
        <w:rPr>
          <w:lang w:val="ru-RU"/>
        </w:rPr>
      </w:pPr>
      <w:r w:rsidRPr="000B58AE">
        <w:rPr>
          <w:lang w:val="ru-RU"/>
        </w:rPr>
        <w:t>7.12</w:t>
      </w:r>
      <w:r w:rsidRPr="000B58AE">
        <w:rPr>
          <w:lang w:val="ru-RU"/>
        </w:rPr>
        <w:tab/>
      </w:r>
      <w:r w:rsidR="00D703E1" w:rsidRPr="000B58AE">
        <w:rPr>
          <w:b/>
          <w:bCs/>
          <w:lang w:val="ru-RU"/>
        </w:rPr>
        <w:t xml:space="preserve">Руководитель </w:t>
      </w:r>
      <w:r w:rsidRPr="000B58AE">
        <w:rPr>
          <w:b/>
          <w:bCs/>
          <w:lang w:val="ru-RU"/>
        </w:rPr>
        <w:t>SSD</w:t>
      </w:r>
      <w:r w:rsidRPr="000B58AE">
        <w:rPr>
          <w:lang w:val="ru-RU"/>
        </w:rPr>
        <w:t xml:space="preserve"> </w:t>
      </w:r>
      <w:r w:rsidR="00D703E1" w:rsidRPr="000B58AE">
        <w:rPr>
          <w:lang w:val="ru-RU"/>
        </w:rPr>
        <w:t xml:space="preserve">представляет Циркулярное письмо </w:t>
      </w:r>
      <w:r w:rsidRPr="000B58AE">
        <w:rPr>
          <w:lang w:val="ru-RU"/>
        </w:rPr>
        <w:t xml:space="preserve">CR/343, </w:t>
      </w:r>
      <w:r w:rsidR="00D703E1" w:rsidRPr="000B58AE">
        <w:rPr>
          <w:lang w:val="ru-RU"/>
        </w:rPr>
        <w:t>содержащее</w:t>
      </w:r>
      <w:r w:rsidR="006A2A7A" w:rsidRPr="000B58AE">
        <w:rPr>
          <w:lang w:val="ru-RU"/>
        </w:rPr>
        <w:t>, главным образом,</w:t>
      </w:r>
      <w:r w:rsidR="00D703E1" w:rsidRPr="000B58AE">
        <w:rPr>
          <w:lang w:val="ru-RU"/>
        </w:rPr>
        <w:t xml:space="preserve"> информацию о выполнении Бюро положений, </w:t>
      </w:r>
      <w:r w:rsidR="006A2A7A" w:rsidRPr="000B58AE">
        <w:rPr>
          <w:lang w:val="ru-RU"/>
        </w:rPr>
        <w:t>касающихся</w:t>
      </w:r>
      <w:r w:rsidR="00D703E1" w:rsidRPr="000B58AE">
        <w:rPr>
          <w:lang w:val="ru-RU"/>
        </w:rPr>
        <w:t xml:space="preserve"> ввод</w:t>
      </w:r>
      <w:r w:rsidR="006A2A7A" w:rsidRPr="000B58AE">
        <w:rPr>
          <w:lang w:val="ru-RU"/>
        </w:rPr>
        <w:t>а</w:t>
      </w:r>
      <w:r w:rsidR="00D703E1" w:rsidRPr="000B58AE">
        <w:rPr>
          <w:lang w:val="ru-RU"/>
        </w:rPr>
        <w:t xml:space="preserve"> в действие и приостановк</w:t>
      </w:r>
      <w:r w:rsidR="006A2A7A" w:rsidRPr="000B58AE">
        <w:rPr>
          <w:lang w:val="ru-RU"/>
        </w:rPr>
        <w:t>и</w:t>
      </w:r>
      <w:r w:rsidR="00D703E1" w:rsidRPr="000B58AE">
        <w:rPr>
          <w:lang w:val="ru-RU"/>
        </w:rPr>
        <w:t xml:space="preserve"> использования частотного присвоения космической станции на геостационарной спутниковой орбите. Замечания от Соединенных Штатов Америки и Люксембурга содержатся в Приложении </w:t>
      </w:r>
      <w:r w:rsidRPr="000B58AE">
        <w:rPr>
          <w:lang w:val="ru-RU"/>
        </w:rPr>
        <w:t xml:space="preserve">1 </w:t>
      </w:r>
      <w:r w:rsidR="00D703E1" w:rsidRPr="000B58AE">
        <w:rPr>
          <w:lang w:val="ru-RU"/>
        </w:rPr>
        <w:t>к</w:t>
      </w:r>
      <w:r w:rsidR="00CB0245" w:rsidRPr="000B58AE">
        <w:rPr>
          <w:lang w:val="ru-RU"/>
        </w:rPr>
        <w:t> </w:t>
      </w:r>
      <w:r w:rsidR="00D703E1" w:rsidRPr="000B58AE">
        <w:rPr>
          <w:lang w:val="ru-RU"/>
        </w:rPr>
        <w:t xml:space="preserve">Документу </w:t>
      </w:r>
      <w:r w:rsidRPr="000B58AE">
        <w:rPr>
          <w:lang w:val="ru-RU"/>
        </w:rPr>
        <w:t>RRB13-2/6,</w:t>
      </w:r>
      <w:r w:rsidR="00D703E1" w:rsidRPr="000B58AE">
        <w:rPr>
          <w:lang w:val="ru-RU"/>
        </w:rPr>
        <w:t xml:space="preserve"> при этом </w:t>
      </w:r>
      <w:r w:rsidR="00E75C89" w:rsidRPr="000B58AE">
        <w:rPr>
          <w:lang w:val="ru-RU"/>
        </w:rPr>
        <w:t xml:space="preserve">в Дополнении 1 содержится </w:t>
      </w:r>
      <w:r w:rsidR="00D703E1" w:rsidRPr="000B58AE">
        <w:rPr>
          <w:lang w:val="ru-RU"/>
        </w:rPr>
        <w:t xml:space="preserve">копия письма от Государственного департамента Соединенных Штатов Америки в адрес Директора БР, а </w:t>
      </w:r>
      <w:r w:rsidR="00E75C89" w:rsidRPr="000B58AE">
        <w:rPr>
          <w:lang w:val="ru-RU"/>
        </w:rPr>
        <w:t xml:space="preserve">в Дополнении 2 – </w:t>
      </w:r>
      <w:r w:rsidR="00D703E1" w:rsidRPr="000B58AE">
        <w:rPr>
          <w:lang w:val="ru-RU"/>
        </w:rPr>
        <w:t>копия ответа Бюро</w:t>
      </w:r>
      <w:r w:rsidRPr="000B58AE">
        <w:rPr>
          <w:lang w:val="ru-RU"/>
        </w:rPr>
        <w:t xml:space="preserve">. </w:t>
      </w:r>
      <w:r w:rsidR="00D703E1" w:rsidRPr="000B58AE">
        <w:rPr>
          <w:lang w:val="ru-RU"/>
        </w:rPr>
        <w:t xml:space="preserve">Аналогичные замечания были представлены администрацией Канады в Приложении </w:t>
      </w:r>
      <w:r w:rsidRPr="000B58AE">
        <w:rPr>
          <w:lang w:val="ru-RU"/>
        </w:rPr>
        <w:t xml:space="preserve">1 </w:t>
      </w:r>
      <w:r w:rsidR="00D703E1" w:rsidRPr="000B58AE">
        <w:rPr>
          <w:lang w:val="ru-RU"/>
        </w:rPr>
        <w:t>к</w:t>
      </w:r>
      <w:r w:rsidR="00CB0245" w:rsidRPr="000B58AE">
        <w:rPr>
          <w:lang w:val="ru-RU"/>
        </w:rPr>
        <w:t> </w:t>
      </w:r>
      <w:r w:rsidR="00D703E1" w:rsidRPr="000B58AE">
        <w:rPr>
          <w:lang w:val="ru-RU"/>
        </w:rPr>
        <w:t xml:space="preserve">Документу </w:t>
      </w:r>
      <w:r w:rsidRPr="000B58AE">
        <w:rPr>
          <w:lang w:val="ru-RU"/>
        </w:rPr>
        <w:t xml:space="preserve">RRB13-2/8 </w:t>
      </w:r>
      <w:r w:rsidR="00D703E1" w:rsidRPr="000B58AE">
        <w:rPr>
          <w:lang w:val="ru-RU"/>
        </w:rPr>
        <w:t xml:space="preserve">и администрацией Российской Федерации в Приложении </w:t>
      </w:r>
      <w:r w:rsidRPr="000B58AE">
        <w:rPr>
          <w:lang w:val="ru-RU"/>
        </w:rPr>
        <w:t xml:space="preserve">1 </w:t>
      </w:r>
      <w:r w:rsidR="00D703E1" w:rsidRPr="000B58AE">
        <w:rPr>
          <w:lang w:val="ru-RU"/>
        </w:rPr>
        <w:t>к</w:t>
      </w:r>
      <w:r w:rsidR="00CB0245" w:rsidRPr="000B58AE">
        <w:rPr>
          <w:lang w:val="ru-RU"/>
        </w:rPr>
        <w:t> </w:t>
      </w:r>
      <w:r w:rsidR="00D703E1" w:rsidRPr="000B58AE">
        <w:rPr>
          <w:lang w:val="ru-RU"/>
        </w:rPr>
        <w:t>Документу</w:t>
      </w:r>
      <w:r w:rsidR="00CB0245" w:rsidRPr="000B58AE">
        <w:rPr>
          <w:lang w:val="ru-RU"/>
        </w:rPr>
        <w:t> </w:t>
      </w:r>
      <w:r w:rsidRPr="000B58AE">
        <w:rPr>
          <w:lang w:val="ru-RU"/>
        </w:rPr>
        <w:t xml:space="preserve">RRB13-2/10, </w:t>
      </w:r>
      <w:r w:rsidR="00D703E1" w:rsidRPr="000B58AE">
        <w:rPr>
          <w:lang w:val="ru-RU"/>
        </w:rPr>
        <w:t xml:space="preserve">при этом </w:t>
      </w:r>
      <w:r w:rsidR="00E75C89" w:rsidRPr="000B58AE">
        <w:rPr>
          <w:lang w:val="ru-RU"/>
        </w:rPr>
        <w:t xml:space="preserve">в Приложении 2 содержится </w:t>
      </w:r>
      <w:r w:rsidR="00D703E1" w:rsidRPr="000B58AE">
        <w:rPr>
          <w:lang w:val="ru-RU"/>
        </w:rPr>
        <w:t>копия ответа Бюро в адрес Российской Федерации</w:t>
      </w:r>
      <w:r w:rsidRPr="000B58AE">
        <w:rPr>
          <w:lang w:val="ru-RU"/>
        </w:rPr>
        <w:t>.</w:t>
      </w:r>
    </w:p>
    <w:p w:rsidR="006A2A7A" w:rsidRPr="000B58AE" w:rsidRDefault="008333EF" w:rsidP="0097045C">
      <w:pPr>
        <w:jc w:val="both"/>
        <w:rPr>
          <w:lang w:val="ru-RU"/>
        </w:rPr>
      </w:pPr>
      <w:r w:rsidRPr="000B58AE">
        <w:rPr>
          <w:lang w:val="ru-RU"/>
        </w:rPr>
        <w:t>7.13</w:t>
      </w:r>
      <w:r w:rsidRPr="000B58AE">
        <w:rPr>
          <w:lang w:val="ru-RU"/>
        </w:rPr>
        <w:tab/>
      </w:r>
      <w:r w:rsidR="00D703E1" w:rsidRPr="000B58AE">
        <w:rPr>
          <w:lang w:val="ru-RU"/>
        </w:rPr>
        <w:t xml:space="preserve">Отвечая </w:t>
      </w:r>
      <w:r w:rsidR="006A2A7A" w:rsidRPr="000B58AE">
        <w:rPr>
          <w:lang w:val="ru-RU"/>
        </w:rPr>
        <w:t xml:space="preserve">на вопрос </w:t>
      </w:r>
      <w:r w:rsidR="006A2A7A" w:rsidRPr="000B58AE">
        <w:rPr>
          <w:b/>
          <w:bCs/>
          <w:lang w:val="ru-RU"/>
        </w:rPr>
        <w:t>г-на Эбади</w:t>
      </w:r>
      <w:r w:rsidRPr="000B58AE">
        <w:rPr>
          <w:lang w:val="ru-RU"/>
        </w:rPr>
        <w:t xml:space="preserve">, </w:t>
      </w:r>
      <w:r w:rsidR="006A2A7A" w:rsidRPr="000B58AE">
        <w:rPr>
          <w:lang w:val="ru-RU"/>
        </w:rPr>
        <w:t>оратор объясняет, что Циркулярное письмо</w:t>
      </w:r>
      <w:r w:rsidRPr="000B58AE">
        <w:rPr>
          <w:lang w:val="ru-RU"/>
        </w:rPr>
        <w:t xml:space="preserve"> CR/343 </w:t>
      </w:r>
      <w:r w:rsidR="006A2A7A" w:rsidRPr="000B58AE">
        <w:rPr>
          <w:lang w:val="ru-RU"/>
        </w:rPr>
        <w:t xml:space="preserve">касается не заявления и регистрации частотных присвоений, а процедур, связанных с информированием Бюро и подтверждением ввода в действие присвоения. В п. </w:t>
      </w:r>
      <w:r w:rsidRPr="000B58AE">
        <w:rPr>
          <w:lang w:val="ru-RU"/>
        </w:rPr>
        <w:t xml:space="preserve">11.44B </w:t>
      </w:r>
      <w:r w:rsidR="006A2A7A" w:rsidRPr="000B58AE">
        <w:rPr>
          <w:lang w:val="ru-RU"/>
        </w:rPr>
        <w:t>Регламента радиосвязи вводится предельный срок для представления подтверждения ввода в действие частотного присвоения, имеющ</w:t>
      </w:r>
      <w:r w:rsidR="006A7CC9" w:rsidRPr="000B58AE">
        <w:rPr>
          <w:lang w:val="ru-RU"/>
        </w:rPr>
        <w:t>ий</w:t>
      </w:r>
      <w:r w:rsidR="006A2A7A" w:rsidRPr="000B58AE">
        <w:rPr>
          <w:lang w:val="ru-RU"/>
        </w:rPr>
        <w:t xml:space="preserve"> отношение к срокам представления информации для заявления, в которой должна быть указана дата ввода в действие, как это подтверждено в Правиле процедуры по п. 11.44.</w:t>
      </w:r>
    </w:p>
    <w:p w:rsidR="008333EF" w:rsidRPr="000B58AE" w:rsidRDefault="008333EF" w:rsidP="0097045C">
      <w:pPr>
        <w:jc w:val="both"/>
        <w:rPr>
          <w:lang w:val="ru-RU"/>
        </w:rPr>
      </w:pPr>
      <w:r w:rsidRPr="000B58AE">
        <w:rPr>
          <w:lang w:val="ru-RU"/>
        </w:rPr>
        <w:t>7.14</w:t>
      </w:r>
      <w:r w:rsidRPr="000B58AE">
        <w:rPr>
          <w:lang w:val="ru-RU"/>
        </w:rPr>
        <w:tab/>
      </w:r>
      <w:r w:rsidR="006A2A7A" w:rsidRPr="000B58AE">
        <w:rPr>
          <w:b/>
          <w:bCs/>
          <w:lang w:val="ru-RU"/>
        </w:rPr>
        <w:t>Г-н Эбади</w:t>
      </w:r>
      <w:r w:rsidR="006A2A7A" w:rsidRPr="000B58AE">
        <w:rPr>
          <w:lang w:val="ru-RU"/>
        </w:rPr>
        <w:t xml:space="preserve"> говорит, что в соответствии с Уставом и Конвенцией </w:t>
      </w:r>
      <w:r w:rsidR="00C07002" w:rsidRPr="000B58AE">
        <w:rPr>
          <w:lang w:val="ru-RU"/>
        </w:rPr>
        <w:t xml:space="preserve">правильным способом информирования администраций о том, как Бюро будет понимать и выполнять то или иное </w:t>
      </w:r>
      <w:r w:rsidR="00C07002" w:rsidRPr="000B58AE">
        <w:rPr>
          <w:lang w:val="ru-RU"/>
        </w:rPr>
        <w:lastRenderedPageBreak/>
        <w:t xml:space="preserve">положение Регламента радиосвязи, утвержденное ВКР, является </w:t>
      </w:r>
      <w:r w:rsidR="006A2A7A" w:rsidRPr="000B58AE">
        <w:rPr>
          <w:lang w:val="ru-RU"/>
        </w:rPr>
        <w:t>принятие правила процедуры. Оратор предпочитает не использовать для</w:t>
      </w:r>
      <w:r w:rsidR="00C07002" w:rsidRPr="000B58AE">
        <w:rPr>
          <w:lang w:val="ru-RU"/>
        </w:rPr>
        <w:t xml:space="preserve"> </w:t>
      </w:r>
      <w:r w:rsidR="006A2A7A" w:rsidRPr="000B58AE">
        <w:rPr>
          <w:lang w:val="ru-RU"/>
        </w:rPr>
        <w:t>этой цели циркулярное письмо. Он замечает, что Комитет только что утвердил правило процедуры</w:t>
      </w:r>
      <w:r w:rsidR="00C07002" w:rsidRPr="000B58AE">
        <w:rPr>
          <w:lang w:val="ru-RU"/>
        </w:rPr>
        <w:t>,</w:t>
      </w:r>
      <w:r w:rsidR="006A2A7A" w:rsidRPr="000B58AE">
        <w:rPr>
          <w:lang w:val="ru-RU"/>
        </w:rPr>
        <w:t xml:space="preserve"> касающееся его собственных методов работы</w:t>
      </w:r>
      <w:r w:rsidR="00C07002" w:rsidRPr="000B58AE">
        <w:rPr>
          <w:lang w:val="ru-RU"/>
        </w:rPr>
        <w:t>. При этом Комитет</w:t>
      </w:r>
      <w:r w:rsidR="006A2A7A" w:rsidRPr="000B58AE">
        <w:rPr>
          <w:lang w:val="ru-RU"/>
        </w:rPr>
        <w:t xml:space="preserve"> придержив</w:t>
      </w:r>
      <w:r w:rsidR="00C07002" w:rsidRPr="000B58AE">
        <w:rPr>
          <w:lang w:val="ru-RU"/>
        </w:rPr>
        <w:t>ается</w:t>
      </w:r>
      <w:r w:rsidR="006A2A7A" w:rsidRPr="000B58AE">
        <w:rPr>
          <w:lang w:val="ru-RU"/>
        </w:rPr>
        <w:t xml:space="preserve"> того мнения, что по </w:t>
      </w:r>
      <w:r w:rsidR="00C07002" w:rsidRPr="000B58AE">
        <w:rPr>
          <w:lang w:val="ru-RU"/>
        </w:rPr>
        <w:t xml:space="preserve">связанным с прозрачностью </w:t>
      </w:r>
      <w:r w:rsidR="006A2A7A" w:rsidRPr="000B58AE">
        <w:rPr>
          <w:lang w:val="ru-RU"/>
        </w:rPr>
        <w:t xml:space="preserve">причинам </w:t>
      </w:r>
      <w:r w:rsidR="00C07002" w:rsidRPr="000B58AE">
        <w:rPr>
          <w:lang w:val="ru-RU"/>
        </w:rPr>
        <w:t>он</w:t>
      </w:r>
      <w:r w:rsidR="006A2A7A" w:rsidRPr="000B58AE">
        <w:rPr>
          <w:lang w:val="ru-RU"/>
        </w:rPr>
        <w:t xml:space="preserve"> не будет рассматривать конфиденциальные материалы. В отличие от этого в пп. 2.4.1 и 2.4.2 Циркулярного письма </w:t>
      </w:r>
      <w:r w:rsidRPr="000B58AE">
        <w:rPr>
          <w:lang w:val="ru-RU"/>
        </w:rPr>
        <w:t xml:space="preserve">CR/343 </w:t>
      </w:r>
      <w:r w:rsidR="006A2A7A" w:rsidRPr="000B58AE">
        <w:rPr>
          <w:lang w:val="ru-RU"/>
        </w:rPr>
        <w:t xml:space="preserve">предусматривается, что Бюро может просить администрации представить конфиденциальную информацию на основе соглашений о неразглашении информации. Оратор считает, что Бюро не следует запрашивать информацию </w:t>
      </w:r>
      <w:r w:rsidR="00A63B1A" w:rsidRPr="000B58AE">
        <w:rPr>
          <w:lang w:val="ru-RU"/>
        </w:rPr>
        <w:t xml:space="preserve">на </w:t>
      </w:r>
      <w:r w:rsidR="006A2A7A" w:rsidRPr="000B58AE">
        <w:rPr>
          <w:lang w:val="ru-RU"/>
        </w:rPr>
        <w:t xml:space="preserve">этих условиях. </w:t>
      </w:r>
      <w:r w:rsidR="00A63B1A" w:rsidRPr="000B58AE">
        <w:rPr>
          <w:lang w:val="ru-RU"/>
        </w:rPr>
        <w:t>Действительно</w:t>
      </w:r>
      <w:r w:rsidR="001270CD" w:rsidRPr="000B58AE">
        <w:rPr>
          <w:lang w:val="ru-RU"/>
        </w:rPr>
        <w:t>, в разрешениях на экспорт, выдаваемых Соединенными Штатами Америки, странам не разрешается представлять МСЭ конфиденциальную информацию, относящуюся к таким разрешениям. Администрации Канады и Соединенных Штатов Америки также подняли вопросы, касающиеся п.</w:t>
      </w:r>
      <w:r w:rsidRPr="000B58AE">
        <w:rPr>
          <w:lang w:val="ru-RU"/>
        </w:rPr>
        <w:t> 2.4.1.</w:t>
      </w:r>
    </w:p>
    <w:p w:rsidR="008333EF" w:rsidRPr="000B58AE" w:rsidRDefault="008333EF" w:rsidP="0097045C">
      <w:pPr>
        <w:jc w:val="both"/>
        <w:rPr>
          <w:lang w:val="ru-RU"/>
        </w:rPr>
      </w:pPr>
      <w:r w:rsidRPr="000B58AE">
        <w:rPr>
          <w:lang w:val="ru-RU"/>
        </w:rPr>
        <w:t>7.15</w:t>
      </w:r>
      <w:r w:rsidRPr="000B58AE">
        <w:rPr>
          <w:lang w:val="ru-RU"/>
        </w:rPr>
        <w:tab/>
      </w:r>
      <w:r w:rsidR="001270CD" w:rsidRPr="000B58AE">
        <w:rPr>
          <w:b/>
          <w:bCs/>
          <w:lang w:val="ru-RU"/>
        </w:rPr>
        <w:t>Г-н Стрелец</w:t>
      </w:r>
      <w:r w:rsidR="001270CD" w:rsidRPr="000B58AE">
        <w:rPr>
          <w:lang w:val="ru-RU"/>
        </w:rPr>
        <w:t xml:space="preserve"> говорит, что</w:t>
      </w:r>
      <w:r w:rsidR="00A63B1A" w:rsidRPr="000B58AE">
        <w:rPr>
          <w:lang w:val="ru-RU"/>
        </w:rPr>
        <w:t>,</w:t>
      </w:r>
      <w:r w:rsidR="001270CD" w:rsidRPr="000B58AE">
        <w:rPr>
          <w:lang w:val="ru-RU"/>
        </w:rPr>
        <w:t xml:space="preserve"> как указано администрациями Соединенных Штатов Америки и Люксембурга, Циркулярное письмо </w:t>
      </w:r>
      <w:r w:rsidRPr="000B58AE">
        <w:rPr>
          <w:lang w:val="ru-RU"/>
        </w:rPr>
        <w:t xml:space="preserve">CR/343 </w:t>
      </w:r>
      <w:r w:rsidR="001270CD" w:rsidRPr="000B58AE">
        <w:rPr>
          <w:lang w:val="ru-RU"/>
        </w:rPr>
        <w:t>противоречит Статье 13 Регламента радиосвязи, конкретно п.</w:t>
      </w:r>
      <w:r w:rsidRPr="000B58AE">
        <w:rPr>
          <w:lang w:val="ru-RU"/>
        </w:rPr>
        <w:t xml:space="preserve"> 13.12A. </w:t>
      </w:r>
      <w:r w:rsidR="001270CD" w:rsidRPr="000B58AE">
        <w:rPr>
          <w:lang w:val="ru-RU"/>
        </w:rPr>
        <w:t xml:space="preserve">Кроме того, содержание Циркулярного письма </w:t>
      </w:r>
      <w:r w:rsidRPr="000B58AE">
        <w:rPr>
          <w:lang w:val="ru-RU"/>
        </w:rPr>
        <w:t xml:space="preserve">CR/343 </w:t>
      </w:r>
      <w:r w:rsidR="001270CD" w:rsidRPr="000B58AE">
        <w:rPr>
          <w:lang w:val="ru-RU"/>
        </w:rPr>
        <w:t>выходит за пределы области применения Заключительных актов ВКР</w:t>
      </w:r>
      <w:r w:rsidRPr="000B58AE">
        <w:rPr>
          <w:lang w:val="ru-RU"/>
        </w:rPr>
        <w:t xml:space="preserve">-12. </w:t>
      </w:r>
      <w:r w:rsidR="001270CD" w:rsidRPr="000B58AE">
        <w:rPr>
          <w:lang w:val="ru-RU"/>
        </w:rPr>
        <w:t xml:space="preserve">Комитету потребуется рассмотреть обоснованность Циркулярного письма </w:t>
      </w:r>
      <w:r w:rsidRPr="000B58AE">
        <w:rPr>
          <w:lang w:val="ru-RU"/>
        </w:rPr>
        <w:t>CR/343</w:t>
      </w:r>
      <w:r w:rsidR="00A63B1A" w:rsidRPr="000B58AE">
        <w:rPr>
          <w:lang w:val="ru-RU"/>
        </w:rPr>
        <w:t xml:space="preserve">, а также </w:t>
      </w:r>
      <w:r w:rsidR="001270CD" w:rsidRPr="000B58AE">
        <w:rPr>
          <w:lang w:val="ru-RU"/>
        </w:rPr>
        <w:t>мер</w:t>
      </w:r>
      <w:r w:rsidR="00A63B1A" w:rsidRPr="000B58AE">
        <w:rPr>
          <w:lang w:val="ru-RU"/>
        </w:rPr>
        <w:t>ы</w:t>
      </w:r>
      <w:r w:rsidR="001270CD" w:rsidRPr="000B58AE">
        <w:rPr>
          <w:lang w:val="ru-RU"/>
        </w:rPr>
        <w:t>, которые должны быть приняты Бюро и</w:t>
      </w:r>
      <w:r w:rsidR="00CB0245" w:rsidRPr="000B58AE">
        <w:rPr>
          <w:lang w:val="ru-RU"/>
        </w:rPr>
        <w:t> </w:t>
      </w:r>
      <w:r w:rsidR="001270CD" w:rsidRPr="000B58AE">
        <w:rPr>
          <w:lang w:val="ru-RU"/>
        </w:rPr>
        <w:t>Комитетом.</w:t>
      </w:r>
    </w:p>
    <w:p w:rsidR="008333EF" w:rsidRPr="000B58AE" w:rsidRDefault="008333EF" w:rsidP="0097045C">
      <w:pPr>
        <w:jc w:val="both"/>
        <w:rPr>
          <w:lang w:val="ru-RU"/>
        </w:rPr>
      </w:pPr>
      <w:r w:rsidRPr="000B58AE">
        <w:rPr>
          <w:lang w:val="ru-RU"/>
        </w:rPr>
        <w:t>7.16</w:t>
      </w:r>
      <w:r w:rsidRPr="000B58AE">
        <w:rPr>
          <w:lang w:val="ru-RU"/>
        </w:rPr>
        <w:tab/>
      </w:r>
      <w:r w:rsidR="001270CD" w:rsidRPr="000B58AE">
        <w:rPr>
          <w:b/>
          <w:bCs/>
          <w:lang w:val="ru-RU"/>
        </w:rPr>
        <w:t>Г-н Бесси</w:t>
      </w:r>
      <w:r w:rsidR="001270CD" w:rsidRPr="000B58AE">
        <w:rPr>
          <w:lang w:val="ru-RU"/>
        </w:rPr>
        <w:t xml:space="preserve"> говорит, что </w:t>
      </w:r>
      <w:r w:rsidR="0055759E" w:rsidRPr="000B58AE">
        <w:rPr>
          <w:lang w:val="ru-RU"/>
        </w:rPr>
        <w:t>з</w:t>
      </w:r>
      <w:r w:rsidR="001270CD" w:rsidRPr="000B58AE">
        <w:rPr>
          <w:lang w:val="ru-RU"/>
        </w:rPr>
        <w:t>аявленная цель Циркулярного письма CR/343</w:t>
      </w:r>
      <w:r w:rsidR="00A63B1A" w:rsidRPr="000B58AE">
        <w:rPr>
          <w:lang w:val="ru-RU"/>
        </w:rPr>
        <w:t xml:space="preserve"> </w:t>
      </w:r>
      <w:r w:rsidR="001270CD" w:rsidRPr="000B58AE">
        <w:rPr>
          <w:lang w:val="ru-RU"/>
        </w:rPr>
        <w:t>состоит в информировании администраций. При этом в действительн</w:t>
      </w:r>
      <w:r w:rsidR="0092594A" w:rsidRPr="000B58AE">
        <w:rPr>
          <w:lang w:val="ru-RU"/>
        </w:rPr>
        <w:t>ости это циркулярное письмо, по</w:t>
      </w:r>
      <w:r w:rsidR="0092594A" w:rsidRPr="000B58AE">
        <w:rPr>
          <w:lang w:val="ru-RU"/>
        </w:rPr>
        <w:noBreakHyphen/>
      </w:r>
      <w:r w:rsidR="001270CD" w:rsidRPr="000B58AE">
        <w:rPr>
          <w:lang w:val="ru-RU"/>
        </w:rPr>
        <w:t>видимому, устанавливает правила обработки случаев, которые могут возникнуть в</w:t>
      </w:r>
      <w:r w:rsidR="00CB0245" w:rsidRPr="000B58AE">
        <w:rPr>
          <w:lang w:val="ru-RU"/>
        </w:rPr>
        <w:t> </w:t>
      </w:r>
      <w:r w:rsidR="001270CD" w:rsidRPr="000B58AE">
        <w:rPr>
          <w:lang w:val="ru-RU"/>
        </w:rPr>
        <w:t>будущем. В</w:t>
      </w:r>
      <w:r w:rsidR="0092594A" w:rsidRPr="000B58AE">
        <w:rPr>
          <w:lang w:val="ru-RU"/>
        </w:rPr>
        <w:t> </w:t>
      </w:r>
      <w:r w:rsidR="00A63B1A" w:rsidRPr="000B58AE">
        <w:rPr>
          <w:lang w:val="ru-RU"/>
        </w:rPr>
        <w:t xml:space="preserve">том что касается </w:t>
      </w:r>
      <w:r w:rsidR="001270CD" w:rsidRPr="000B58AE">
        <w:rPr>
          <w:lang w:val="ru-RU"/>
        </w:rPr>
        <w:t>применения п.</w:t>
      </w:r>
      <w:r w:rsidRPr="000B58AE">
        <w:rPr>
          <w:lang w:val="ru-RU"/>
        </w:rPr>
        <w:t xml:space="preserve"> 11.44B </w:t>
      </w:r>
      <w:r w:rsidR="001270CD" w:rsidRPr="000B58AE">
        <w:rPr>
          <w:lang w:val="ru-RU"/>
        </w:rPr>
        <w:t xml:space="preserve">Регламента радиосвязи, перечисленная в п. 2.4.1 Циркулярного письма CR/343 информация выходит далеко за рамки информации, требуемой в соответствии с Резолюцией </w:t>
      </w:r>
      <w:r w:rsidRPr="000B58AE">
        <w:rPr>
          <w:lang w:val="ru-RU"/>
        </w:rPr>
        <w:t>49 (</w:t>
      </w:r>
      <w:r w:rsidR="001270CD" w:rsidRPr="000B58AE">
        <w:rPr>
          <w:lang w:val="ru-RU"/>
        </w:rPr>
        <w:t>Пересм. ВКР</w:t>
      </w:r>
      <w:r w:rsidRPr="000B58AE">
        <w:rPr>
          <w:lang w:val="ru-RU"/>
        </w:rPr>
        <w:t xml:space="preserve">-12). </w:t>
      </w:r>
      <w:r w:rsidR="001270CD" w:rsidRPr="000B58AE">
        <w:rPr>
          <w:lang w:val="ru-RU"/>
        </w:rPr>
        <w:t xml:space="preserve">В </w:t>
      </w:r>
      <w:r w:rsidR="00A63B1A" w:rsidRPr="000B58AE">
        <w:rPr>
          <w:lang w:val="ru-RU"/>
        </w:rPr>
        <w:t xml:space="preserve">том что касается </w:t>
      </w:r>
      <w:r w:rsidR="001270CD" w:rsidRPr="000B58AE">
        <w:rPr>
          <w:lang w:val="ru-RU"/>
        </w:rPr>
        <w:t xml:space="preserve">применения пп. </w:t>
      </w:r>
      <w:r w:rsidRPr="000B58AE">
        <w:rPr>
          <w:lang w:val="ru-RU"/>
        </w:rPr>
        <w:t xml:space="preserve">11.41 </w:t>
      </w:r>
      <w:r w:rsidR="001270CD" w:rsidRPr="000B58AE">
        <w:rPr>
          <w:lang w:val="ru-RU"/>
        </w:rPr>
        <w:t xml:space="preserve">и </w:t>
      </w:r>
      <w:r w:rsidRPr="000B58AE">
        <w:rPr>
          <w:lang w:val="ru-RU"/>
        </w:rPr>
        <w:t xml:space="preserve">11.41.2 </w:t>
      </w:r>
      <w:r w:rsidR="001270CD" w:rsidRPr="000B58AE">
        <w:rPr>
          <w:lang w:val="ru-RU"/>
        </w:rPr>
        <w:t xml:space="preserve">Регламента радиосвязи, указанная в п. 4.2 Циркулярного письма CR/343 информация носит субъективный характер. </w:t>
      </w:r>
      <w:r w:rsidR="003B40EA" w:rsidRPr="000B58AE">
        <w:rPr>
          <w:lang w:val="ru-RU"/>
        </w:rPr>
        <w:t>Кроме того, п.</w:t>
      </w:r>
      <w:r w:rsidRPr="000B58AE">
        <w:rPr>
          <w:lang w:val="ru-RU"/>
        </w:rPr>
        <w:t xml:space="preserve"> 2.3.5 </w:t>
      </w:r>
      <w:r w:rsidR="00A63B1A" w:rsidRPr="000B58AE">
        <w:rPr>
          <w:lang w:val="ru-RU"/>
        </w:rPr>
        <w:t>вносит путаницу</w:t>
      </w:r>
      <w:r w:rsidR="003B40EA" w:rsidRPr="000B58AE">
        <w:rPr>
          <w:lang w:val="ru-RU"/>
        </w:rPr>
        <w:t>, и оратор полагает, что его формулировку следует изменить следующим образом</w:t>
      </w:r>
      <w:r w:rsidR="00564A24" w:rsidRPr="000B58AE">
        <w:rPr>
          <w:lang w:val="ru-RU"/>
        </w:rPr>
        <w:t>:</w:t>
      </w:r>
      <w:r w:rsidR="003B40EA" w:rsidRPr="000B58AE">
        <w:rPr>
          <w:lang w:val="ru-RU"/>
        </w:rPr>
        <w:t xml:space="preserve"> </w:t>
      </w:r>
      <w:r w:rsidR="00564A24" w:rsidRPr="000B58AE">
        <w:rPr>
          <w:lang w:val="ru-RU"/>
        </w:rPr>
        <w:t xml:space="preserve">"В целях соблюдения положений правила процедуры по п. </w:t>
      </w:r>
      <w:r w:rsidRPr="000B58AE">
        <w:rPr>
          <w:lang w:val="ru-RU"/>
        </w:rPr>
        <w:t>11.44B ...</w:t>
      </w:r>
      <w:r w:rsidR="00564A24" w:rsidRPr="000B58AE">
        <w:rPr>
          <w:lang w:val="ru-RU"/>
        </w:rPr>
        <w:t>"</w:t>
      </w:r>
      <w:r w:rsidRPr="000B58AE">
        <w:rPr>
          <w:lang w:val="ru-RU"/>
        </w:rPr>
        <w:t xml:space="preserve">. </w:t>
      </w:r>
      <w:r w:rsidR="00564A24" w:rsidRPr="000B58AE">
        <w:rPr>
          <w:lang w:val="ru-RU"/>
        </w:rPr>
        <w:t xml:space="preserve">Правильным порядком действий </w:t>
      </w:r>
      <w:r w:rsidR="00A63B1A" w:rsidRPr="000B58AE">
        <w:rPr>
          <w:lang w:val="ru-RU"/>
        </w:rPr>
        <w:t xml:space="preserve">Бюро </w:t>
      </w:r>
      <w:r w:rsidR="00564A24" w:rsidRPr="000B58AE">
        <w:rPr>
          <w:lang w:val="ru-RU"/>
        </w:rPr>
        <w:t>является выполнени</w:t>
      </w:r>
      <w:r w:rsidR="00A63B1A" w:rsidRPr="000B58AE">
        <w:rPr>
          <w:lang w:val="ru-RU"/>
        </w:rPr>
        <w:t>е</w:t>
      </w:r>
      <w:r w:rsidR="00564A24" w:rsidRPr="000B58AE">
        <w:rPr>
          <w:lang w:val="ru-RU"/>
        </w:rPr>
        <w:t xml:space="preserve"> Регламента радиосвязи в том виде, как он принят ВКР. В соответствии со Статьей 13 Регламента радиосвязи в случае возникновения трудностей при необходимости могут быть</w:t>
      </w:r>
      <w:r w:rsidR="00CB0245" w:rsidRPr="000B58AE">
        <w:rPr>
          <w:lang w:val="ru-RU"/>
        </w:rPr>
        <w:t xml:space="preserve"> разработаны Правила процедуры.</w:t>
      </w:r>
    </w:p>
    <w:p w:rsidR="008333EF" w:rsidRPr="000B58AE" w:rsidRDefault="008333EF" w:rsidP="0097045C">
      <w:pPr>
        <w:jc w:val="both"/>
        <w:rPr>
          <w:lang w:val="ru-RU"/>
        </w:rPr>
      </w:pPr>
      <w:r w:rsidRPr="000B58AE">
        <w:rPr>
          <w:lang w:val="ru-RU"/>
        </w:rPr>
        <w:t>7.17</w:t>
      </w:r>
      <w:r w:rsidRPr="000B58AE">
        <w:rPr>
          <w:lang w:val="ru-RU"/>
        </w:rPr>
        <w:tab/>
      </w:r>
      <w:r w:rsidR="00564A24" w:rsidRPr="000B58AE">
        <w:rPr>
          <w:b/>
          <w:bCs/>
          <w:lang w:val="ru-RU"/>
        </w:rPr>
        <w:t>Г-жа Золлер</w:t>
      </w:r>
      <w:r w:rsidR="00564A24" w:rsidRPr="000B58AE">
        <w:rPr>
          <w:lang w:val="ru-RU"/>
        </w:rPr>
        <w:t xml:space="preserve"> говорит, что Комитету следует принять решение о действиях, которые он </w:t>
      </w:r>
      <w:r w:rsidR="00A63B1A" w:rsidRPr="000B58AE">
        <w:rPr>
          <w:lang w:val="ru-RU"/>
        </w:rPr>
        <w:t xml:space="preserve">будет просить </w:t>
      </w:r>
      <w:r w:rsidR="00564A24" w:rsidRPr="000B58AE">
        <w:rPr>
          <w:lang w:val="ru-RU"/>
        </w:rPr>
        <w:t xml:space="preserve">предпринять </w:t>
      </w:r>
      <w:r w:rsidR="00A63B1A" w:rsidRPr="000B58AE">
        <w:rPr>
          <w:lang w:val="ru-RU"/>
        </w:rPr>
        <w:t xml:space="preserve">Бюро </w:t>
      </w:r>
      <w:r w:rsidR="00564A24" w:rsidRPr="000B58AE">
        <w:rPr>
          <w:lang w:val="ru-RU"/>
        </w:rPr>
        <w:t xml:space="preserve">в отношении Циркулярного письма </w:t>
      </w:r>
      <w:r w:rsidRPr="000B58AE">
        <w:rPr>
          <w:lang w:val="ru-RU"/>
        </w:rPr>
        <w:t>CR/343.</w:t>
      </w:r>
    </w:p>
    <w:p w:rsidR="008333EF" w:rsidRPr="000B58AE" w:rsidRDefault="008333EF" w:rsidP="0097045C">
      <w:pPr>
        <w:jc w:val="both"/>
        <w:rPr>
          <w:lang w:val="ru-RU"/>
        </w:rPr>
      </w:pPr>
      <w:r w:rsidRPr="000B58AE">
        <w:rPr>
          <w:lang w:val="ru-RU"/>
        </w:rPr>
        <w:t>7.18</w:t>
      </w:r>
      <w:r w:rsidRPr="000B58AE">
        <w:rPr>
          <w:lang w:val="ru-RU"/>
        </w:rPr>
        <w:tab/>
      </w:r>
      <w:r w:rsidR="00564A24" w:rsidRPr="000B58AE">
        <w:rPr>
          <w:b/>
          <w:bCs/>
          <w:lang w:val="ru-RU"/>
        </w:rPr>
        <w:t>Г-н Ито</w:t>
      </w:r>
      <w:r w:rsidR="00564A24" w:rsidRPr="000B58AE">
        <w:rPr>
          <w:lang w:val="ru-RU"/>
        </w:rPr>
        <w:t xml:space="preserve"> соглашается с г-жой Золлер. Он исходит из того, что цель этого циркулярного письма состоит в том, чтобы информировать администрации, однако надлежащим механизмом для этого является правило процедуры. В отношении пп. 2.4.1 и 2.4.2 были выражены различные мнения</w:t>
      </w:r>
      <w:r w:rsidRPr="000B58AE">
        <w:rPr>
          <w:lang w:val="ru-RU"/>
        </w:rPr>
        <w:t xml:space="preserve">; </w:t>
      </w:r>
      <w:r w:rsidR="00564A24" w:rsidRPr="000B58AE">
        <w:rPr>
          <w:lang w:val="ru-RU"/>
        </w:rPr>
        <w:t>по мнению оратора, данный тип информации может потребоваться Бюро в рамках механизма проверки ввода в действие (по аналогии с п</w:t>
      </w:r>
      <w:r w:rsidRPr="000B58AE">
        <w:rPr>
          <w:lang w:val="ru-RU"/>
        </w:rPr>
        <w:t xml:space="preserve">. 13.6 </w:t>
      </w:r>
      <w:r w:rsidR="00564A24" w:rsidRPr="000B58AE">
        <w:rPr>
          <w:lang w:val="ru-RU"/>
        </w:rPr>
        <w:t>Регламента радиосвязи, в котором определяется сфера деятельности Бюро по проверке регистрации в МСРЧ). Этот вопрос требуется обсудить дополнительно</w:t>
      </w:r>
      <w:r w:rsidRPr="000B58AE">
        <w:rPr>
          <w:lang w:val="ru-RU"/>
        </w:rPr>
        <w:t>.</w:t>
      </w:r>
    </w:p>
    <w:p w:rsidR="008333EF" w:rsidRPr="000B58AE" w:rsidRDefault="008333EF" w:rsidP="0097045C">
      <w:pPr>
        <w:jc w:val="both"/>
        <w:rPr>
          <w:lang w:val="ru-RU"/>
        </w:rPr>
      </w:pPr>
      <w:r w:rsidRPr="000B58AE">
        <w:rPr>
          <w:lang w:val="ru-RU"/>
        </w:rPr>
        <w:t>7.19</w:t>
      </w:r>
      <w:r w:rsidRPr="000B58AE">
        <w:rPr>
          <w:lang w:val="ru-RU"/>
        </w:rPr>
        <w:tab/>
      </w:r>
      <w:r w:rsidR="00564A24" w:rsidRPr="000B58AE">
        <w:rPr>
          <w:b/>
          <w:bCs/>
          <w:lang w:val="ru-RU"/>
        </w:rPr>
        <w:t>Г-н Эбади</w:t>
      </w:r>
      <w:r w:rsidR="00564A24" w:rsidRPr="000B58AE">
        <w:rPr>
          <w:lang w:val="ru-RU"/>
        </w:rPr>
        <w:t xml:space="preserve"> полагает, что Бюро следует изменить или отозвать Циркулярное письмо </w:t>
      </w:r>
      <w:r w:rsidRPr="000B58AE">
        <w:rPr>
          <w:lang w:val="ru-RU"/>
        </w:rPr>
        <w:t>CR/343</w:t>
      </w:r>
      <w:r w:rsidR="00564A24" w:rsidRPr="000B58AE">
        <w:rPr>
          <w:lang w:val="ru-RU"/>
        </w:rPr>
        <w:t xml:space="preserve"> и,</w:t>
      </w:r>
      <w:r w:rsidR="00CB0245" w:rsidRPr="000B58AE">
        <w:rPr>
          <w:lang w:val="ru-RU"/>
        </w:rPr>
        <w:t> </w:t>
      </w:r>
      <w:r w:rsidR="00564A24" w:rsidRPr="000B58AE">
        <w:rPr>
          <w:lang w:val="ru-RU"/>
        </w:rPr>
        <w:t>в случае возникновения трудностей при выполнении Регламента радиосвязи подготовить проект правил процедуры и направить его администрациям</w:t>
      </w:r>
      <w:r w:rsidRPr="000B58AE">
        <w:rPr>
          <w:lang w:val="ru-RU"/>
        </w:rPr>
        <w:t>.</w:t>
      </w:r>
    </w:p>
    <w:p w:rsidR="008333EF" w:rsidRPr="000B58AE" w:rsidRDefault="008333EF" w:rsidP="0097045C">
      <w:pPr>
        <w:jc w:val="both"/>
        <w:rPr>
          <w:lang w:val="ru-RU"/>
        </w:rPr>
      </w:pPr>
      <w:r w:rsidRPr="000B58AE">
        <w:rPr>
          <w:lang w:val="ru-RU"/>
        </w:rPr>
        <w:t>7.20</w:t>
      </w:r>
      <w:r w:rsidRPr="000B58AE">
        <w:rPr>
          <w:lang w:val="ru-RU"/>
        </w:rPr>
        <w:tab/>
      </w:r>
      <w:r w:rsidR="00564A24" w:rsidRPr="000B58AE">
        <w:rPr>
          <w:b/>
          <w:bCs/>
          <w:lang w:val="ru-RU"/>
        </w:rPr>
        <w:t>Г-н Стрелец</w:t>
      </w:r>
      <w:r w:rsidR="00564A24" w:rsidRPr="000B58AE">
        <w:rPr>
          <w:lang w:val="ru-RU"/>
        </w:rPr>
        <w:t xml:space="preserve"> выражает признательность в связи с хорошим замыслом Бюро повысить прозрачность путем публикации циркулярного письма и предлагает, чтобы Комитет просил Бюро подготовить проект правил процедуры, как предлагается администрацией Канады. Тем временем Бюро следует приостановить </w:t>
      </w:r>
      <w:r w:rsidR="005E12F9" w:rsidRPr="000B58AE">
        <w:rPr>
          <w:lang w:val="ru-RU"/>
        </w:rPr>
        <w:t>реализацию</w:t>
      </w:r>
      <w:r w:rsidR="00564A24" w:rsidRPr="000B58AE">
        <w:rPr>
          <w:lang w:val="ru-RU"/>
        </w:rPr>
        <w:t xml:space="preserve"> </w:t>
      </w:r>
      <w:r w:rsidR="005E12F9" w:rsidRPr="000B58AE">
        <w:rPr>
          <w:lang w:val="ru-RU"/>
        </w:rPr>
        <w:t>методов</w:t>
      </w:r>
      <w:r w:rsidR="00564A24" w:rsidRPr="000B58AE">
        <w:rPr>
          <w:lang w:val="ru-RU"/>
        </w:rPr>
        <w:t>, описанных в циркулярном письме</w:t>
      </w:r>
      <w:r w:rsidRPr="000B58AE">
        <w:rPr>
          <w:lang w:val="ru-RU"/>
        </w:rPr>
        <w:t xml:space="preserve">. </w:t>
      </w:r>
      <w:r w:rsidR="00372494" w:rsidRPr="000B58AE">
        <w:rPr>
          <w:lang w:val="ru-RU"/>
        </w:rPr>
        <w:t>В этом отношении с</w:t>
      </w:r>
      <w:r w:rsidR="0055759E" w:rsidRPr="000B58AE">
        <w:rPr>
          <w:lang w:val="ru-RU"/>
        </w:rPr>
        <w:t xml:space="preserve">ледует принять во внимание, что циркулярные письма Бюро радиосвязи МСЭ в большинстве случаев носят регламентарный, а не информационный характер. Это относится к Правилам процедуры, которые рассылаются администрациям </w:t>
      </w:r>
      <w:r w:rsidR="00372494" w:rsidRPr="000B58AE">
        <w:rPr>
          <w:lang w:val="ru-RU"/>
        </w:rPr>
        <w:t xml:space="preserve">Директором Бюро </w:t>
      </w:r>
      <w:r w:rsidR="0055759E" w:rsidRPr="000B58AE">
        <w:rPr>
          <w:lang w:val="ru-RU"/>
        </w:rPr>
        <w:t>циркулярными письмами.</w:t>
      </w:r>
    </w:p>
    <w:p w:rsidR="008333EF" w:rsidRPr="000B58AE" w:rsidRDefault="008333EF" w:rsidP="0097045C">
      <w:pPr>
        <w:jc w:val="both"/>
        <w:rPr>
          <w:lang w:val="ru-RU"/>
        </w:rPr>
      </w:pPr>
      <w:r w:rsidRPr="000B58AE">
        <w:rPr>
          <w:lang w:val="ru-RU"/>
        </w:rPr>
        <w:t>7.21</w:t>
      </w:r>
      <w:r w:rsidRPr="000B58AE">
        <w:rPr>
          <w:lang w:val="ru-RU"/>
        </w:rPr>
        <w:tab/>
      </w:r>
      <w:r w:rsidR="00564A24" w:rsidRPr="000B58AE">
        <w:rPr>
          <w:b/>
          <w:bCs/>
          <w:lang w:val="ru-RU"/>
        </w:rPr>
        <w:t>Г-н Маджента</w:t>
      </w:r>
      <w:r w:rsidR="00564A24" w:rsidRPr="000B58AE">
        <w:rPr>
          <w:lang w:val="ru-RU"/>
        </w:rPr>
        <w:t xml:space="preserve"> говорит, что Бюро </w:t>
      </w:r>
      <w:r w:rsidR="00C84142" w:rsidRPr="000B58AE">
        <w:rPr>
          <w:lang w:val="ru-RU"/>
        </w:rPr>
        <w:t>поступило правил</w:t>
      </w:r>
      <w:r w:rsidR="00A63B1A" w:rsidRPr="000B58AE">
        <w:rPr>
          <w:lang w:val="ru-RU"/>
        </w:rPr>
        <w:t>ьно</w:t>
      </w:r>
      <w:r w:rsidR="00C84142" w:rsidRPr="000B58AE">
        <w:rPr>
          <w:lang w:val="ru-RU"/>
        </w:rPr>
        <w:t>, подготовив циркулярное письмо, которое является только информационным документом. Теперь Бюро следует подготовить проект правил процедуры, приняв во внимание замечания, полученные по данному циркулярному письму.</w:t>
      </w:r>
    </w:p>
    <w:p w:rsidR="008333EF" w:rsidRPr="000B58AE" w:rsidRDefault="00C84142" w:rsidP="0097045C">
      <w:pPr>
        <w:jc w:val="both"/>
        <w:rPr>
          <w:lang w:val="ru-RU"/>
        </w:rPr>
      </w:pPr>
      <w:r w:rsidRPr="000B58AE">
        <w:rPr>
          <w:lang w:val="ru-RU"/>
        </w:rPr>
        <w:lastRenderedPageBreak/>
        <w:t>7</w:t>
      </w:r>
      <w:r w:rsidR="008333EF" w:rsidRPr="000B58AE">
        <w:rPr>
          <w:lang w:val="ru-RU"/>
        </w:rPr>
        <w:t>.22</w:t>
      </w:r>
      <w:r w:rsidR="008333EF" w:rsidRPr="000B58AE">
        <w:rPr>
          <w:lang w:val="ru-RU"/>
        </w:rPr>
        <w:tab/>
      </w:r>
      <w:r w:rsidRPr="000B58AE">
        <w:rPr>
          <w:b/>
          <w:bCs/>
          <w:lang w:val="ru-RU"/>
        </w:rPr>
        <w:t>Директор</w:t>
      </w:r>
      <w:r w:rsidRPr="000B58AE">
        <w:rPr>
          <w:lang w:val="ru-RU"/>
        </w:rPr>
        <w:t xml:space="preserve"> подтверждает, что в Циркулярном письме </w:t>
      </w:r>
      <w:r w:rsidR="008333EF" w:rsidRPr="000B58AE">
        <w:rPr>
          <w:lang w:val="ru-RU"/>
        </w:rPr>
        <w:t xml:space="preserve">CR/343 </w:t>
      </w:r>
      <w:r w:rsidRPr="000B58AE">
        <w:rPr>
          <w:lang w:val="ru-RU"/>
        </w:rPr>
        <w:t xml:space="preserve">администрации информируются о том, как Бюро намеревается выполнять </w:t>
      </w:r>
      <w:r w:rsidR="00A63B1A" w:rsidRPr="000B58AE">
        <w:rPr>
          <w:lang w:val="ru-RU"/>
        </w:rPr>
        <w:t xml:space="preserve">Регламент </w:t>
      </w:r>
      <w:r w:rsidRPr="000B58AE">
        <w:rPr>
          <w:lang w:val="ru-RU"/>
        </w:rPr>
        <w:t>радиосвязи и Правила процедуры. Это циркулярное письмо никоим образом не противоречит существующим положениям. Например, в п.</w:t>
      </w:r>
      <w:r w:rsidR="008333EF" w:rsidRPr="000B58AE">
        <w:rPr>
          <w:lang w:val="ru-RU"/>
        </w:rPr>
        <w:t xml:space="preserve"> 2.4.1 </w:t>
      </w:r>
      <w:r w:rsidRPr="000B58AE">
        <w:rPr>
          <w:lang w:val="ru-RU"/>
        </w:rPr>
        <w:t xml:space="preserve">Циркулярного письма </w:t>
      </w:r>
      <w:r w:rsidR="008333EF" w:rsidRPr="000B58AE">
        <w:rPr>
          <w:lang w:val="ru-RU"/>
        </w:rPr>
        <w:t xml:space="preserve">CR/343 </w:t>
      </w:r>
      <w:r w:rsidRPr="000B58AE">
        <w:rPr>
          <w:lang w:val="ru-RU"/>
        </w:rPr>
        <w:t xml:space="preserve">указано, что "в целях недопущения </w:t>
      </w:r>
      <w:r w:rsidRPr="000B58AE">
        <w:rPr>
          <w:i/>
          <w:iCs/>
          <w:lang w:val="ru-RU"/>
        </w:rPr>
        <w:t>возможного</w:t>
      </w:r>
      <w:r w:rsidRPr="000B58AE">
        <w:rPr>
          <w:lang w:val="ru-RU"/>
        </w:rPr>
        <w:t xml:space="preserve"> неправильного толкования выражения "имеющая возможность осуществлять передачу или прием в рамках данного частотного присвоения" … Бюро разработало неполный перечень возможных видов информации, которая </w:t>
      </w:r>
      <w:r w:rsidRPr="000B58AE">
        <w:rPr>
          <w:i/>
          <w:iCs/>
          <w:lang w:val="ru-RU"/>
        </w:rPr>
        <w:t xml:space="preserve">может </w:t>
      </w:r>
      <w:r w:rsidRPr="000B58AE">
        <w:rPr>
          <w:lang w:val="ru-RU"/>
        </w:rPr>
        <w:t>быть запрошена …" (курсив добавлен). Несмотря на тщательно подобранные формулировки, данный текст был неправильно истолкован как представляющий собой правило процедуры. Оратор говорит, что это циркулярное письмо не может быть отозвано, но полагает, что</w:t>
      </w:r>
      <w:r w:rsidR="00A63B1A" w:rsidRPr="000B58AE">
        <w:rPr>
          <w:lang w:val="ru-RU"/>
        </w:rPr>
        <w:t>,</w:t>
      </w:r>
      <w:r w:rsidRPr="000B58AE">
        <w:rPr>
          <w:lang w:val="ru-RU"/>
        </w:rPr>
        <w:t xml:space="preserve"> если некоторые предусмотренные в нем </w:t>
      </w:r>
      <w:r w:rsidR="005E12F9" w:rsidRPr="000B58AE">
        <w:rPr>
          <w:lang w:val="ru-RU"/>
        </w:rPr>
        <w:t>методы</w:t>
      </w:r>
      <w:r w:rsidRPr="000B58AE">
        <w:rPr>
          <w:lang w:val="ru-RU"/>
        </w:rPr>
        <w:t xml:space="preserve"> не устраивают администрации, то Бюро могло бы приостановить применение этих ме</w:t>
      </w:r>
      <w:r w:rsidR="005E12F9" w:rsidRPr="000B58AE">
        <w:rPr>
          <w:lang w:val="ru-RU"/>
        </w:rPr>
        <w:t>тодов</w:t>
      </w:r>
      <w:r w:rsidRPr="000B58AE">
        <w:rPr>
          <w:lang w:val="ru-RU"/>
        </w:rPr>
        <w:t xml:space="preserve"> и при этом подготовить любые необходимые правила процедуры</w:t>
      </w:r>
      <w:r w:rsidR="008333EF" w:rsidRPr="000B58AE">
        <w:rPr>
          <w:lang w:val="ru-RU"/>
        </w:rPr>
        <w:t>.</w:t>
      </w:r>
    </w:p>
    <w:p w:rsidR="008333EF" w:rsidRPr="000B58AE" w:rsidRDefault="008333EF" w:rsidP="0097045C">
      <w:pPr>
        <w:jc w:val="both"/>
        <w:rPr>
          <w:lang w:val="ru-RU"/>
        </w:rPr>
      </w:pPr>
      <w:r w:rsidRPr="000B58AE">
        <w:rPr>
          <w:lang w:val="ru-RU"/>
        </w:rPr>
        <w:t>7.23</w:t>
      </w:r>
      <w:r w:rsidRPr="000B58AE">
        <w:rPr>
          <w:lang w:val="ru-RU"/>
        </w:rPr>
        <w:tab/>
      </w:r>
      <w:r w:rsidR="00C84142" w:rsidRPr="000B58AE">
        <w:rPr>
          <w:b/>
          <w:bCs/>
          <w:lang w:val="ru-RU"/>
        </w:rPr>
        <w:t>Г-жа Золлер</w:t>
      </w:r>
      <w:r w:rsidRPr="000B58AE">
        <w:rPr>
          <w:lang w:val="ru-RU"/>
        </w:rPr>
        <w:t xml:space="preserve">, </w:t>
      </w:r>
      <w:r w:rsidR="00C84142" w:rsidRPr="000B58AE">
        <w:rPr>
          <w:lang w:val="ru-RU"/>
        </w:rPr>
        <w:t xml:space="preserve">которую поддерживают </w:t>
      </w:r>
      <w:r w:rsidR="00C84142" w:rsidRPr="000B58AE">
        <w:rPr>
          <w:b/>
          <w:bCs/>
          <w:lang w:val="ru-RU"/>
        </w:rPr>
        <w:t>г-н Жилинскас</w:t>
      </w:r>
      <w:r w:rsidR="00C84142" w:rsidRPr="000B58AE">
        <w:rPr>
          <w:lang w:val="ru-RU"/>
        </w:rPr>
        <w:t xml:space="preserve"> и </w:t>
      </w:r>
      <w:r w:rsidR="00C84142" w:rsidRPr="000B58AE">
        <w:rPr>
          <w:b/>
          <w:bCs/>
          <w:lang w:val="ru-RU"/>
        </w:rPr>
        <w:t>г-н Бесси</w:t>
      </w:r>
      <w:r w:rsidRPr="000B58AE">
        <w:rPr>
          <w:lang w:val="ru-RU"/>
        </w:rPr>
        <w:t xml:space="preserve">, </w:t>
      </w:r>
      <w:r w:rsidR="00C84142" w:rsidRPr="000B58AE">
        <w:rPr>
          <w:lang w:val="ru-RU"/>
        </w:rPr>
        <w:t xml:space="preserve">замечает, что четыре администрации, представившие свои замечания, а также члены Комитета воспринимают Циркулярное письмо </w:t>
      </w:r>
      <w:r w:rsidRPr="000B58AE">
        <w:rPr>
          <w:lang w:val="ru-RU"/>
        </w:rPr>
        <w:t xml:space="preserve">CR/343 </w:t>
      </w:r>
      <w:r w:rsidR="00C84142" w:rsidRPr="000B58AE">
        <w:rPr>
          <w:lang w:val="ru-RU"/>
        </w:rPr>
        <w:t xml:space="preserve">как определяющее </w:t>
      </w:r>
      <w:r w:rsidR="005E12F9" w:rsidRPr="000B58AE">
        <w:rPr>
          <w:lang w:val="ru-RU"/>
        </w:rPr>
        <w:t>методы</w:t>
      </w:r>
      <w:r w:rsidR="00C84142" w:rsidRPr="000B58AE">
        <w:rPr>
          <w:lang w:val="ru-RU"/>
        </w:rPr>
        <w:t xml:space="preserve"> Бюро, выходящие за пределы сферы применения Правил п</w:t>
      </w:r>
      <w:r w:rsidR="00A63B1A" w:rsidRPr="000B58AE">
        <w:rPr>
          <w:lang w:val="ru-RU"/>
        </w:rPr>
        <w:t>р</w:t>
      </w:r>
      <w:r w:rsidR="00C84142" w:rsidRPr="000B58AE">
        <w:rPr>
          <w:lang w:val="ru-RU"/>
        </w:rPr>
        <w:t>оцедуры.</w:t>
      </w:r>
    </w:p>
    <w:p w:rsidR="008333EF" w:rsidRPr="000B58AE" w:rsidRDefault="008333EF" w:rsidP="0097045C">
      <w:pPr>
        <w:jc w:val="both"/>
        <w:rPr>
          <w:lang w:val="ru-RU"/>
        </w:rPr>
      </w:pPr>
      <w:r w:rsidRPr="000B58AE">
        <w:rPr>
          <w:lang w:val="ru-RU"/>
        </w:rPr>
        <w:t>7.24</w:t>
      </w:r>
      <w:r w:rsidRPr="000B58AE">
        <w:rPr>
          <w:lang w:val="ru-RU"/>
        </w:rPr>
        <w:tab/>
      </w:r>
      <w:r w:rsidR="00C84142" w:rsidRPr="000B58AE">
        <w:rPr>
          <w:b/>
          <w:bCs/>
          <w:lang w:val="ru-RU"/>
        </w:rPr>
        <w:t>Г-н Эбади</w:t>
      </w:r>
      <w:r w:rsidR="00C84142" w:rsidRPr="000B58AE">
        <w:rPr>
          <w:lang w:val="ru-RU"/>
        </w:rPr>
        <w:t xml:space="preserve"> </w:t>
      </w:r>
      <w:r w:rsidR="00C85CF0" w:rsidRPr="000B58AE">
        <w:rPr>
          <w:lang w:val="ru-RU"/>
        </w:rPr>
        <w:t xml:space="preserve">сознает, что существуют Регламент радиосвязи, Правила процедуры, циркулярные письма БР и мнение </w:t>
      </w:r>
      <w:r w:rsidR="009C1E13" w:rsidRPr="000B58AE">
        <w:rPr>
          <w:lang w:val="ru-RU"/>
        </w:rPr>
        <w:t xml:space="preserve">советника по правовым вопросам. Он </w:t>
      </w:r>
      <w:r w:rsidR="00C84142" w:rsidRPr="000B58AE">
        <w:rPr>
          <w:lang w:val="ru-RU"/>
        </w:rPr>
        <w:t xml:space="preserve">отмечает, что только Регламент радиосвязи и </w:t>
      </w:r>
      <w:r w:rsidR="00A63B1A" w:rsidRPr="000B58AE">
        <w:rPr>
          <w:lang w:val="ru-RU"/>
        </w:rPr>
        <w:t>Правила</w:t>
      </w:r>
      <w:r w:rsidR="00C84142" w:rsidRPr="000B58AE">
        <w:rPr>
          <w:lang w:val="ru-RU"/>
        </w:rPr>
        <w:t xml:space="preserve"> процедуры являются обязательными для администраций.</w:t>
      </w:r>
    </w:p>
    <w:p w:rsidR="008333EF" w:rsidRPr="000B58AE" w:rsidRDefault="008333EF" w:rsidP="0097045C">
      <w:pPr>
        <w:jc w:val="both"/>
        <w:rPr>
          <w:lang w:val="ru-RU"/>
        </w:rPr>
      </w:pPr>
      <w:r w:rsidRPr="000B58AE">
        <w:rPr>
          <w:lang w:val="ru-RU"/>
        </w:rPr>
        <w:t>7.25</w:t>
      </w:r>
      <w:r w:rsidRPr="000B58AE">
        <w:rPr>
          <w:lang w:val="ru-RU"/>
        </w:rPr>
        <w:tab/>
      </w:r>
      <w:r w:rsidR="00C84142" w:rsidRPr="000B58AE">
        <w:rPr>
          <w:b/>
          <w:bCs/>
          <w:lang w:val="ru-RU"/>
        </w:rPr>
        <w:t xml:space="preserve">Руководитель </w:t>
      </w:r>
      <w:r w:rsidRPr="000B58AE">
        <w:rPr>
          <w:b/>
          <w:bCs/>
          <w:lang w:val="ru-RU"/>
        </w:rPr>
        <w:t>SSD</w:t>
      </w:r>
      <w:r w:rsidRPr="000B58AE">
        <w:rPr>
          <w:lang w:val="ru-RU"/>
        </w:rPr>
        <w:t xml:space="preserve"> </w:t>
      </w:r>
      <w:r w:rsidR="00C84142" w:rsidRPr="000B58AE">
        <w:rPr>
          <w:lang w:val="ru-RU"/>
        </w:rPr>
        <w:t xml:space="preserve">говорит, что следствием приостановки действия всего циркулярного письма была бы остановка работы Бюро вплоть до принятия соответствующих Правил процедуры. Он напоминает, что Бюро </w:t>
      </w:r>
      <w:r w:rsidR="00A63B1A" w:rsidRPr="000B58AE">
        <w:rPr>
          <w:lang w:val="ru-RU"/>
        </w:rPr>
        <w:t xml:space="preserve">регулярно </w:t>
      </w:r>
      <w:r w:rsidR="00C84142" w:rsidRPr="000B58AE">
        <w:rPr>
          <w:lang w:val="ru-RU"/>
        </w:rPr>
        <w:t xml:space="preserve">представляет информацию администрациям не только посредством циркулярных писем, но и через предисловие к ИФИК БР </w:t>
      </w:r>
      <w:r w:rsidRPr="000B58AE">
        <w:rPr>
          <w:lang w:val="ru-RU"/>
        </w:rPr>
        <w:t>(</w:t>
      </w:r>
      <w:r w:rsidR="00C84142" w:rsidRPr="000B58AE">
        <w:rPr>
          <w:lang w:val="ru-RU"/>
        </w:rPr>
        <w:t>Космические службы</w:t>
      </w:r>
      <w:r w:rsidRPr="000B58AE">
        <w:rPr>
          <w:lang w:val="ru-RU"/>
        </w:rPr>
        <w:t xml:space="preserve">) </w:t>
      </w:r>
      <w:r w:rsidR="00C84142" w:rsidRPr="000B58AE">
        <w:rPr>
          <w:lang w:val="ru-RU"/>
        </w:rPr>
        <w:t xml:space="preserve">или в виде "новостей" на </w:t>
      </w:r>
      <w:r w:rsidRPr="000B58AE">
        <w:rPr>
          <w:lang w:val="ru-RU"/>
        </w:rPr>
        <w:t>DVD ROM</w:t>
      </w:r>
      <w:r w:rsidR="00C84142" w:rsidRPr="000B58AE">
        <w:rPr>
          <w:lang w:val="ru-RU"/>
        </w:rPr>
        <w:t xml:space="preserve"> с ИФИК БР всякий раз, когда возникает необходимость в дополнительном разъяснении.</w:t>
      </w:r>
      <w:r w:rsidRPr="000B58AE">
        <w:rPr>
          <w:lang w:val="ru-RU"/>
        </w:rPr>
        <w:t xml:space="preserve"> </w:t>
      </w:r>
      <w:r w:rsidR="00C84142" w:rsidRPr="000B58AE">
        <w:rPr>
          <w:lang w:val="ru-RU"/>
        </w:rPr>
        <w:t xml:space="preserve">Оратор отмечает, что намерения Бюро, отраженные в Циркулярном письме </w:t>
      </w:r>
      <w:r w:rsidRPr="000B58AE">
        <w:rPr>
          <w:lang w:val="ru-RU"/>
        </w:rPr>
        <w:t>CR/343</w:t>
      </w:r>
      <w:r w:rsidR="00C84142" w:rsidRPr="000B58AE">
        <w:rPr>
          <w:lang w:val="ru-RU"/>
        </w:rPr>
        <w:t>, не накладывают на администрации никаких дополнительных обязательств, помимо существующих согласно Регламенту радиосвязи. В рамках последующих мер в связи с Циркулярным письмом CR/301 Бюро запрашивало и будет и далее запрашивать информацию и разъяснения по мере необходимости</w:t>
      </w:r>
      <w:r w:rsidRPr="000B58AE">
        <w:rPr>
          <w:lang w:val="ru-RU"/>
        </w:rPr>
        <w:t xml:space="preserve">; </w:t>
      </w:r>
      <w:r w:rsidR="00486F07" w:rsidRPr="000B58AE">
        <w:rPr>
          <w:lang w:val="ru-RU"/>
        </w:rPr>
        <w:t xml:space="preserve">представление или непредставление ответа в таком случае является прерогативой </w:t>
      </w:r>
      <w:r w:rsidR="00C84142" w:rsidRPr="000B58AE">
        <w:rPr>
          <w:lang w:val="ru-RU"/>
        </w:rPr>
        <w:t>заинтересованн</w:t>
      </w:r>
      <w:r w:rsidR="00486F07" w:rsidRPr="000B58AE">
        <w:rPr>
          <w:lang w:val="ru-RU"/>
        </w:rPr>
        <w:t>ой</w:t>
      </w:r>
      <w:r w:rsidR="00C84142" w:rsidRPr="000B58AE">
        <w:rPr>
          <w:lang w:val="ru-RU"/>
        </w:rPr>
        <w:t xml:space="preserve"> администраци</w:t>
      </w:r>
      <w:r w:rsidR="00486F07" w:rsidRPr="000B58AE">
        <w:rPr>
          <w:lang w:val="ru-RU"/>
        </w:rPr>
        <w:t>и</w:t>
      </w:r>
      <w:r w:rsidR="00C84142" w:rsidRPr="000B58AE">
        <w:rPr>
          <w:lang w:val="ru-RU"/>
        </w:rPr>
        <w:t>. В отношении конфиденциальной информации оратор отмечает, что некоторые администрации уже обмениваются такой информацией с Бюро в рамках соглашений о ее неразглашении</w:t>
      </w:r>
      <w:r w:rsidRPr="000B58AE">
        <w:rPr>
          <w:lang w:val="ru-RU"/>
        </w:rPr>
        <w:t>.</w:t>
      </w:r>
    </w:p>
    <w:p w:rsidR="008333EF" w:rsidRPr="000B58AE" w:rsidRDefault="008333EF" w:rsidP="0097045C">
      <w:pPr>
        <w:jc w:val="both"/>
        <w:rPr>
          <w:lang w:val="ru-RU"/>
        </w:rPr>
      </w:pPr>
      <w:r w:rsidRPr="000B58AE">
        <w:rPr>
          <w:lang w:val="ru-RU"/>
        </w:rPr>
        <w:t>7.26</w:t>
      </w:r>
      <w:r w:rsidRPr="000B58AE">
        <w:rPr>
          <w:lang w:val="ru-RU"/>
        </w:rPr>
        <w:tab/>
      </w:r>
      <w:r w:rsidR="00486F07" w:rsidRPr="000B58AE">
        <w:rPr>
          <w:b/>
          <w:bCs/>
          <w:lang w:val="ru-RU"/>
        </w:rPr>
        <w:t>Г-н Бесси</w:t>
      </w:r>
      <w:r w:rsidRPr="000B58AE">
        <w:rPr>
          <w:lang w:val="ru-RU"/>
        </w:rPr>
        <w:t xml:space="preserve">, </w:t>
      </w:r>
      <w:r w:rsidR="00486F07" w:rsidRPr="000B58AE">
        <w:rPr>
          <w:b/>
          <w:bCs/>
          <w:lang w:val="ru-RU"/>
        </w:rPr>
        <w:t>г-н Коффи</w:t>
      </w:r>
      <w:r w:rsidRPr="000B58AE">
        <w:rPr>
          <w:lang w:val="ru-RU"/>
        </w:rPr>
        <w:t xml:space="preserve">, </w:t>
      </w:r>
      <w:r w:rsidR="00486F07" w:rsidRPr="000B58AE">
        <w:rPr>
          <w:b/>
          <w:bCs/>
          <w:lang w:val="ru-RU"/>
        </w:rPr>
        <w:t>г-жа Золлер</w:t>
      </w:r>
      <w:r w:rsidRPr="000B58AE">
        <w:rPr>
          <w:lang w:val="ru-RU"/>
        </w:rPr>
        <w:t xml:space="preserve">, </w:t>
      </w:r>
      <w:r w:rsidR="00486F07" w:rsidRPr="000B58AE">
        <w:rPr>
          <w:b/>
          <w:bCs/>
          <w:lang w:val="ru-RU"/>
        </w:rPr>
        <w:t>г-н Теран</w:t>
      </w:r>
      <w:r w:rsidRPr="000B58AE">
        <w:rPr>
          <w:lang w:val="ru-RU"/>
        </w:rPr>
        <w:t xml:space="preserve">, </w:t>
      </w:r>
      <w:r w:rsidR="00486F07" w:rsidRPr="000B58AE">
        <w:rPr>
          <w:b/>
          <w:bCs/>
          <w:lang w:val="ru-RU"/>
        </w:rPr>
        <w:t>г-н Эбади</w:t>
      </w:r>
      <w:r w:rsidRPr="000B58AE">
        <w:rPr>
          <w:lang w:val="ru-RU"/>
        </w:rPr>
        <w:t xml:space="preserve">, </w:t>
      </w:r>
      <w:r w:rsidR="00486F07" w:rsidRPr="000B58AE">
        <w:rPr>
          <w:b/>
          <w:bCs/>
          <w:lang w:val="ru-RU"/>
        </w:rPr>
        <w:t>г-н Маджента</w:t>
      </w:r>
      <w:r w:rsidRPr="000B58AE">
        <w:rPr>
          <w:lang w:val="ru-RU"/>
        </w:rPr>
        <w:t xml:space="preserve">, </w:t>
      </w:r>
      <w:r w:rsidR="00486F07" w:rsidRPr="000B58AE">
        <w:rPr>
          <w:b/>
          <w:bCs/>
          <w:lang w:val="ru-RU"/>
        </w:rPr>
        <w:t>г-н Жилинскас</w:t>
      </w:r>
      <w:r w:rsidR="00486F07" w:rsidRPr="000B58AE">
        <w:rPr>
          <w:lang w:val="ru-RU"/>
        </w:rPr>
        <w:t xml:space="preserve"> и </w:t>
      </w:r>
      <w:r w:rsidR="00486F07" w:rsidRPr="000B58AE">
        <w:rPr>
          <w:b/>
          <w:bCs/>
          <w:lang w:val="ru-RU"/>
        </w:rPr>
        <w:t>г-н Стрелец</w:t>
      </w:r>
      <w:r w:rsidR="00486F07" w:rsidRPr="000B58AE">
        <w:rPr>
          <w:lang w:val="ru-RU"/>
        </w:rPr>
        <w:t xml:space="preserve"> поддерживают предложенный Директором подход в качестве возможного варианта действий</w:t>
      </w:r>
      <w:r w:rsidR="00CB0245" w:rsidRPr="000B58AE">
        <w:rPr>
          <w:lang w:val="ru-RU"/>
        </w:rPr>
        <w:t>.</w:t>
      </w:r>
    </w:p>
    <w:p w:rsidR="008333EF" w:rsidRPr="000B58AE" w:rsidRDefault="008333EF" w:rsidP="0097045C">
      <w:pPr>
        <w:jc w:val="both"/>
        <w:rPr>
          <w:lang w:val="ru-RU"/>
        </w:rPr>
      </w:pPr>
      <w:r w:rsidRPr="000B58AE">
        <w:rPr>
          <w:lang w:val="ru-RU"/>
        </w:rPr>
        <w:t>7.27</w:t>
      </w:r>
      <w:r w:rsidRPr="000B58AE">
        <w:rPr>
          <w:lang w:val="ru-RU"/>
        </w:rPr>
        <w:tab/>
      </w:r>
      <w:r w:rsidR="00486F07" w:rsidRPr="000B58AE">
        <w:rPr>
          <w:b/>
          <w:bCs/>
          <w:lang w:val="ru-RU"/>
        </w:rPr>
        <w:t>Г-жа Золлер</w:t>
      </w:r>
      <w:r w:rsidR="00486F07" w:rsidRPr="000B58AE">
        <w:rPr>
          <w:lang w:val="ru-RU"/>
        </w:rPr>
        <w:t xml:space="preserve"> полагает, что Комитету следует дать Бюро указания о подготовке правил процедуры в соответствии с п.</w:t>
      </w:r>
      <w:r w:rsidRPr="000B58AE">
        <w:rPr>
          <w:lang w:val="ru-RU"/>
        </w:rPr>
        <w:t xml:space="preserve"> 13.12A. </w:t>
      </w:r>
      <w:r w:rsidR="00486F07" w:rsidRPr="000B58AE">
        <w:rPr>
          <w:lang w:val="ru-RU"/>
        </w:rPr>
        <w:t xml:space="preserve">Она отмечает, что </w:t>
      </w:r>
      <w:r w:rsidR="00A63B1A" w:rsidRPr="000B58AE">
        <w:rPr>
          <w:lang w:val="ru-RU"/>
        </w:rPr>
        <w:t xml:space="preserve">в </w:t>
      </w:r>
      <w:r w:rsidR="00486F07" w:rsidRPr="000B58AE">
        <w:rPr>
          <w:lang w:val="ru-RU"/>
        </w:rPr>
        <w:t>замечания</w:t>
      </w:r>
      <w:r w:rsidR="00A63B1A" w:rsidRPr="000B58AE">
        <w:rPr>
          <w:lang w:val="ru-RU"/>
        </w:rPr>
        <w:t>х</w:t>
      </w:r>
      <w:r w:rsidR="00486F07" w:rsidRPr="000B58AE">
        <w:rPr>
          <w:lang w:val="ru-RU"/>
        </w:rPr>
        <w:t xml:space="preserve"> от администраций, в</w:t>
      </w:r>
      <w:r w:rsidR="00CB0245" w:rsidRPr="000B58AE">
        <w:rPr>
          <w:lang w:val="ru-RU"/>
        </w:rPr>
        <w:t> </w:t>
      </w:r>
      <w:r w:rsidR="00486F07" w:rsidRPr="000B58AE">
        <w:rPr>
          <w:lang w:val="ru-RU"/>
        </w:rPr>
        <w:t>частности, подня</w:t>
      </w:r>
      <w:r w:rsidR="00A63B1A" w:rsidRPr="000B58AE">
        <w:rPr>
          <w:lang w:val="ru-RU"/>
        </w:rPr>
        <w:t>ты</w:t>
      </w:r>
      <w:r w:rsidR="00486F07" w:rsidRPr="000B58AE">
        <w:rPr>
          <w:lang w:val="ru-RU"/>
        </w:rPr>
        <w:t xml:space="preserve"> вопросы, касающиеся пп.</w:t>
      </w:r>
      <w:r w:rsidRPr="000B58AE">
        <w:rPr>
          <w:lang w:val="ru-RU"/>
        </w:rPr>
        <w:t xml:space="preserve"> 2.3.5, 2.4.1, 2.4.2, 4.1 </w:t>
      </w:r>
      <w:r w:rsidR="00486F07" w:rsidRPr="000B58AE">
        <w:rPr>
          <w:lang w:val="ru-RU"/>
        </w:rPr>
        <w:t>и</w:t>
      </w:r>
      <w:r w:rsidRPr="000B58AE">
        <w:rPr>
          <w:lang w:val="ru-RU"/>
        </w:rPr>
        <w:t xml:space="preserve"> 4.2.</w:t>
      </w:r>
    </w:p>
    <w:p w:rsidR="008333EF" w:rsidRPr="000B58AE" w:rsidRDefault="008333EF" w:rsidP="0097045C">
      <w:pPr>
        <w:jc w:val="both"/>
        <w:rPr>
          <w:lang w:val="ru-RU"/>
        </w:rPr>
      </w:pPr>
      <w:r w:rsidRPr="000B58AE">
        <w:rPr>
          <w:lang w:val="ru-RU"/>
        </w:rPr>
        <w:t>7.28</w:t>
      </w:r>
      <w:r w:rsidRPr="000B58AE">
        <w:rPr>
          <w:lang w:val="ru-RU"/>
        </w:rPr>
        <w:tab/>
      </w:r>
      <w:r w:rsidR="00486F07" w:rsidRPr="000B58AE">
        <w:rPr>
          <w:b/>
          <w:bCs/>
          <w:lang w:val="ru-RU"/>
        </w:rPr>
        <w:t>Г-н Бесси</w:t>
      </w:r>
      <w:r w:rsidR="00486F07" w:rsidRPr="000B58AE">
        <w:rPr>
          <w:lang w:val="ru-RU"/>
        </w:rPr>
        <w:t xml:space="preserve"> говорит, что публикация Циркулярного письма </w:t>
      </w:r>
      <w:r w:rsidRPr="000B58AE">
        <w:rPr>
          <w:lang w:val="ru-RU"/>
        </w:rPr>
        <w:t>CR/343</w:t>
      </w:r>
      <w:r w:rsidR="00486F07" w:rsidRPr="000B58AE">
        <w:rPr>
          <w:lang w:val="ru-RU"/>
        </w:rPr>
        <w:t xml:space="preserve"> входила в компетенцию Бюро с точки зрения прозрачности и ответственности Бюро за ведение МСРЧ. Комитет не выявил никаких пунктов, создающих проблемы, кроме тех, в отношении которых были представлены замечания администраций. Бюро следует приостановить выполнение этих пунктов, оспоренных администрациями, </w:t>
      </w:r>
      <w:r w:rsidR="00A63B1A" w:rsidRPr="000B58AE">
        <w:rPr>
          <w:lang w:val="ru-RU"/>
        </w:rPr>
        <w:t>до</w:t>
      </w:r>
      <w:r w:rsidR="00486F07" w:rsidRPr="000B58AE">
        <w:rPr>
          <w:lang w:val="ru-RU"/>
        </w:rPr>
        <w:t xml:space="preserve"> принятия правил процедуры по этим вопросам.</w:t>
      </w:r>
    </w:p>
    <w:p w:rsidR="008333EF" w:rsidRPr="000B58AE" w:rsidRDefault="008333EF" w:rsidP="0097045C">
      <w:pPr>
        <w:jc w:val="both"/>
        <w:rPr>
          <w:lang w:val="ru-RU"/>
        </w:rPr>
      </w:pPr>
      <w:r w:rsidRPr="000B58AE">
        <w:rPr>
          <w:lang w:val="ru-RU"/>
        </w:rPr>
        <w:t>7.29</w:t>
      </w:r>
      <w:r w:rsidRPr="000B58AE">
        <w:rPr>
          <w:lang w:val="ru-RU"/>
        </w:rPr>
        <w:tab/>
      </w:r>
      <w:r w:rsidR="00486F07" w:rsidRPr="000B58AE">
        <w:rPr>
          <w:b/>
          <w:bCs/>
          <w:lang w:val="ru-RU"/>
        </w:rPr>
        <w:t>Г-н Ито</w:t>
      </w:r>
      <w:r w:rsidR="00486F07" w:rsidRPr="000B58AE">
        <w:rPr>
          <w:lang w:val="ru-RU"/>
        </w:rPr>
        <w:t xml:space="preserve"> говорит, что после рассмотрения замечаний от администраций очевидно, что необходимо дальнейшее обсуждение пп.</w:t>
      </w:r>
      <w:r w:rsidRPr="000B58AE">
        <w:rPr>
          <w:lang w:val="ru-RU"/>
        </w:rPr>
        <w:t xml:space="preserve"> 2.3.5, 2.4.1, 2.4.2, 4.1 </w:t>
      </w:r>
      <w:r w:rsidR="00486F07" w:rsidRPr="000B58AE">
        <w:rPr>
          <w:lang w:val="ru-RU"/>
        </w:rPr>
        <w:t>и</w:t>
      </w:r>
      <w:r w:rsidRPr="000B58AE">
        <w:rPr>
          <w:lang w:val="ru-RU"/>
        </w:rPr>
        <w:t xml:space="preserve"> 4.2. </w:t>
      </w:r>
      <w:r w:rsidR="00486F07" w:rsidRPr="000B58AE">
        <w:rPr>
          <w:lang w:val="ru-RU"/>
        </w:rPr>
        <w:t>Даже если выполнение этих пунктов может быть приостановлено, в действительности работа Бюро будет продолжена.</w:t>
      </w:r>
    </w:p>
    <w:p w:rsidR="008333EF" w:rsidRPr="000B58AE" w:rsidRDefault="008333EF" w:rsidP="0097045C">
      <w:pPr>
        <w:jc w:val="both"/>
        <w:rPr>
          <w:lang w:val="ru-RU"/>
        </w:rPr>
      </w:pPr>
      <w:r w:rsidRPr="000B58AE">
        <w:rPr>
          <w:lang w:val="ru-RU"/>
        </w:rPr>
        <w:t>7.30</w:t>
      </w:r>
      <w:r w:rsidRPr="000B58AE">
        <w:rPr>
          <w:lang w:val="ru-RU"/>
        </w:rPr>
        <w:tab/>
      </w:r>
      <w:r w:rsidR="00486F07" w:rsidRPr="000B58AE">
        <w:rPr>
          <w:b/>
          <w:bCs/>
          <w:lang w:val="ru-RU"/>
        </w:rPr>
        <w:t>Г-жа Золлер</w:t>
      </w:r>
      <w:r w:rsidR="00486F07" w:rsidRPr="000B58AE">
        <w:rPr>
          <w:lang w:val="ru-RU"/>
        </w:rPr>
        <w:t xml:space="preserve"> добавляет, что </w:t>
      </w:r>
      <w:r w:rsidR="00A63B1A" w:rsidRPr="000B58AE">
        <w:rPr>
          <w:lang w:val="ru-RU"/>
        </w:rPr>
        <w:t xml:space="preserve">не должна быть поставлена под угрозу </w:t>
      </w:r>
      <w:r w:rsidR="00486F07" w:rsidRPr="000B58AE">
        <w:rPr>
          <w:lang w:val="ru-RU"/>
        </w:rPr>
        <w:t>работ</w:t>
      </w:r>
      <w:r w:rsidR="00A63B1A" w:rsidRPr="000B58AE">
        <w:rPr>
          <w:lang w:val="ru-RU"/>
        </w:rPr>
        <w:t>а</w:t>
      </w:r>
      <w:r w:rsidR="00486F07" w:rsidRPr="000B58AE">
        <w:rPr>
          <w:lang w:val="ru-RU"/>
        </w:rPr>
        <w:t xml:space="preserve"> Бюро </w:t>
      </w:r>
      <w:r w:rsidR="00A63B1A" w:rsidRPr="000B58AE">
        <w:rPr>
          <w:lang w:val="ru-RU"/>
        </w:rPr>
        <w:t xml:space="preserve">в соответствии с </w:t>
      </w:r>
      <w:r w:rsidR="00486F07" w:rsidRPr="000B58AE">
        <w:rPr>
          <w:lang w:val="ru-RU"/>
        </w:rPr>
        <w:t>п</w:t>
      </w:r>
      <w:r w:rsidRPr="000B58AE">
        <w:rPr>
          <w:lang w:val="ru-RU"/>
        </w:rPr>
        <w:t>. 13.6.</w:t>
      </w:r>
    </w:p>
    <w:p w:rsidR="008333EF" w:rsidRPr="000B58AE" w:rsidRDefault="008333EF" w:rsidP="0097045C">
      <w:pPr>
        <w:jc w:val="both"/>
        <w:rPr>
          <w:lang w:val="ru-RU"/>
        </w:rPr>
      </w:pPr>
      <w:r w:rsidRPr="000B58AE">
        <w:rPr>
          <w:lang w:val="ru-RU"/>
        </w:rPr>
        <w:t>7.31</w:t>
      </w:r>
      <w:r w:rsidRPr="000B58AE">
        <w:rPr>
          <w:lang w:val="ru-RU"/>
        </w:rPr>
        <w:tab/>
      </w:r>
      <w:r w:rsidR="00486F07" w:rsidRPr="000B58AE">
        <w:rPr>
          <w:b/>
          <w:bCs/>
          <w:lang w:val="ru-RU"/>
        </w:rPr>
        <w:t>Г-н Стрелец</w:t>
      </w:r>
      <w:r w:rsidR="00486F07" w:rsidRPr="000B58AE">
        <w:rPr>
          <w:lang w:val="ru-RU"/>
        </w:rPr>
        <w:t xml:space="preserve"> говорит, что в Уставе и Конвенции Бюро не уполномочено устанавливать требования для администраций или толковать Регламент радиосвязи. Если Бюро испытывает трудности при выполнении Регламента радиосвязи, оно может обратиться к Комитету. Циркулярное письмо </w:t>
      </w:r>
      <w:r w:rsidRPr="000B58AE">
        <w:rPr>
          <w:lang w:val="ru-RU"/>
        </w:rPr>
        <w:t>CR/343</w:t>
      </w:r>
      <w:r w:rsidR="00A63B1A" w:rsidRPr="000B58AE">
        <w:rPr>
          <w:lang w:val="ru-RU"/>
        </w:rPr>
        <w:t xml:space="preserve"> полностью</w:t>
      </w:r>
      <w:r w:rsidR="00486F07" w:rsidRPr="000B58AE">
        <w:rPr>
          <w:lang w:val="ru-RU"/>
        </w:rPr>
        <w:t xml:space="preserve"> не соответствует положениям Статьи </w:t>
      </w:r>
      <w:r w:rsidRPr="000B58AE">
        <w:rPr>
          <w:lang w:val="ru-RU"/>
        </w:rPr>
        <w:t xml:space="preserve">13 </w:t>
      </w:r>
      <w:r w:rsidR="00486F07" w:rsidRPr="000B58AE">
        <w:rPr>
          <w:lang w:val="ru-RU"/>
        </w:rPr>
        <w:t>Регламента радиосвязи</w:t>
      </w:r>
      <w:r w:rsidRPr="000B58AE">
        <w:rPr>
          <w:lang w:val="ru-RU"/>
        </w:rPr>
        <w:t>.</w:t>
      </w:r>
    </w:p>
    <w:p w:rsidR="008333EF" w:rsidRPr="000B58AE" w:rsidRDefault="008333EF" w:rsidP="0097045C">
      <w:pPr>
        <w:jc w:val="both"/>
        <w:rPr>
          <w:lang w:val="ru-RU"/>
        </w:rPr>
      </w:pPr>
      <w:r w:rsidRPr="000B58AE">
        <w:rPr>
          <w:lang w:val="ru-RU"/>
        </w:rPr>
        <w:lastRenderedPageBreak/>
        <w:t>7.32</w:t>
      </w:r>
      <w:r w:rsidRPr="000B58AE">
        <w:rPr>
          <w:lang w:val="ru-RU"/>
        </w:rPr>
        <w:tab/>
      </w:r>
      <w:r w:rsidR="00486F07" w:rsidRPr="000B58AE">
        <w:rPr>
          <w:b/>
          <w:bCs/>
          <w:lang w:val="ru-RU"/>
        </w:rPr>
        <w:t>Г-н Бесси</w:t>
      </w:r>
      <w:r w:rsidR="00486F07" w:rsidRPr="000B58AE">
        <w:rPr>
          <w:lang w:val="ru-RU"/>
        </w:rPr>
        <w:t xml:space="preserve"> считает, что в качестве информационного документа, который не накладывает обязательств на администрации, Циркулярное письмо </w:t>
      </w:r>
      <w:r w:rsidRPr="000B58AE">
        <w:rPr>
          <w:lang w:val="ru-RU"/>
        </w:rPr>
        <w:t xml:space="preserve">CR/343 </w:t>
      </w:r>
      <w:r w:rsidR="00486F07" w:rsidRPr="000B58AE">
        <w:rPr>
          <w:lang w:val="ru-RU"/>
        </w:rPr>
        <w:t>не противоречит Уставу, Конвенции или Регламенту радиосвязи</w:t>
      </w:r>
      <w:r w:rsidRPr="000B58AE">
        <w:rPr>
          <w:lang w:val="ru-RU"/>
        </w:rPr>
        <w:t xml:space="preserve">. </w:t>
      </w:r>
    </w:p>
    <w:p w:rsidR="00486F07" w:rsidRPr="000B58AE" w:rsidRDefault="008333EF" w:rsidP="0097045C">
      <w:pPr>
        <w:jc w:val="both"/>
        <w:rPr>
          <w:lang w:val="ru-RU"/>
        </w:rPr>
      </w:pPr>
      <w:r w:rsidRPr="000B58AE">
        <w:rPr>
          <w:lang w:val="ru-RU"/>
        </w:rPr>
        <w:t>7.33</w:t>
      </w:r>
      <w:r w:rsidRPr="000B58AE">
        <w:rPr>
          <w:lang w:val="ru-RU"/>
        </w:rPr>
        <w:tab/>
      </w:r>
      <w:r w:rsidR="00486F07" w:rsidRPr="000B58AE">
        <w:rPr>
          <w:b/>
          <w:bCs/>
          <w:lang w:val="ru-RU"/>
        </w:rPr>
        <w:t>Председатель</w:t>
      </w:r>
      <w:r w:rsidR="00486F07" w:rsidRPr="000B58AE">
        <w:rPr>
          <w:lang w:val="ru-RU"/>
        </w:rPr>
        <w:t xml:space="preserve"> говорит, что</w:t>
      </w:r>
      <w:r w:rsidR="00A63B1A" w:rsidRPr="000B58AE">
        <w:rPr>
          <w:lang w:val="ru-RU"/>
        </w:rPr>
        <w:t>,</w:t>
      </w:r>
      <w:r w:rsidR="00486F07" w:rsidRPr="000B58AE">
        <w:rPr>
          <w:lang w:val="ru-RU"/>
        </w:rPr>
        <w:t xml:space="preserve"> по его личному мнению, было бы нежелательно приостанавливать действие этого циркулярного письма. Он предлагает высказать комментарии по </w:t>
      </w:r>
      <w:r w:rsidR="004B5FAB" w:rsidRPr="000B58AE">
        <w:rPr>
          <w:lang w:val="ru-RU"/>
        </w:rPr>
        <w:t>спорным пунктам документа, с тем чтобы предоставить Бюро руководство при подготовке правил процедуры.</w:t>
      </w:r>
    </w:p>
    <w:p w:rsidR="008333EF" w:rsidRPr="000B58AE" w:rsidRDefault="008333EF" w:rsidP="0097045C">
      <w:pPr>
        <w:jc w:val="both"/>
        <w:rPr>
          <w:lang w:val="ru-RU"/>
        </w:rPr>
      </w:pPr>
      <w:r w:rsidRPr="000B58AE">
        <w:rPr>
          <w:lang w:val="ru-RU"/>
        </w:rPr>
        <w:t>7.34</w:t>
      </w:r>
      <w:r w:rsidRPr="000B58AE">
        <w:rPr>
          <w:lang w:val="ru-RU"/>
        </w:rPr>
        <w:tab/>
      </w:r>
      <w:r w:rsidR="004B5FAB" w:rsidRPr="000B58AE">
        <w:rPr>
          <w:b/>
          <w:bCs/>
          <w:lang w:val="ru-RU"/>
        </w:rPr>
        <w:t>Г-н Ито</w:t>
      </w:r>
      <w:r w:rsidR="004B5FAB" w:rsidRPr="000B58AE">
        <w:rPr>
          <w:lang w:val="ru-RU"/>
        </w:rPr>
        <w:t xml:space="preserve"> просит разъяснить п</w:t>
      </w:r>
      <w:r w:rsidRPr="000B58AE">
        <w:rPr>
          <w:lang w:val="ru-RU"/>
        </w:rPr>
        <w:t xml:space="preserve"> 2.3.5 </w:t>
      </w:r>
      <w:r w:rsidR="004B5FAB" w:rsidRPr="000B58AE">
        <w:rPr>
          <w:lang w:val="ru-RU"/>
        </w:rPr>
        <w:t xml:space="preserve">Циркулярного письма </w:t>
      </w:r>
      <w:r w:rsidRPr="000B58AE">
        <w:rPr>
          <w:lang w:val="ru-RU"/>
        </w:rPr>
        <w:t xml:space="preserve">CR/343. </w:t>
      </w:r>
      <w:r w:rsidR="004B5FAB" w:rsidRPr="000B58AE">
        <w:rPr>
          <w:lang w:val="ru-RU"/>
        </w:rPr>
        <w:t xml:space="preserve">Если администрация информирует Бюро о вводе в действие согласно п. </w:t>
      </w:r>
      <w:r w:rsidRPr="000B58AE">
        <w:rPr>
          <w:lang w:val="ru-RU" w:eastAsia="ja-JP"/>
        </w:rPr>
        <w:t>11.44B</w:t>
      </w:r>
      <w:r w:rsidR="004B5FAB" w:rsidRPr="000B58AE">
        <w:rPr>
          <w:lang w:val="ru-RU" w:eastAsia="ja-JP"/>
        </w:rPr>
        <w:t>, но не заверш</w:t>
      </w:r>
      <w:r w:rsidR="00A63B1A" w:rsidRPr="000B58AE">
        <w:rPr>
          <w:lang w:val="ru-RU" w:eastAsia="ja-JP"/>
        </w:rPr>
        <w:t>ае</w:t>
      </w:r>
      <w:r w:rsidR="004B5FAB" w:rsidRPr="000B58AE">
        <w:rPr>
          <w:lang w:val="ru-RU" w:eastAsia="ja-JP"/>
        </w:rPr>
        <w:t>т заявление согласно п</w:t>
      </w:r>
      <w:r w:rsidR="00EF2FBF" w:rsidRPr="000B58AE">
        <w:rPr>
          <w:lang w:val="ru-RU"/>
        </w:rPr>
        <w:t>. </w:t>
      </w:r>
      <w:r w:rsidRPr="000B58AE">
        <w:rPr>
          <w:lang w:val="ru-RU"/>
        </w:rPr>
        <w:t xml:space="preserve">11.15, </w:t>
      </w:r>
      <w:r w:rsidR="004B5FAB" w:rsidRPr="000B58AE">
        <w:rPr>
          <w:lang w:val="ru-RU"/>
        </w:rPr>
        <w:t>аннулирует ли Бюро сообщенную дату ввода в действие</w:t>
      </w:r>
      <w:r w:rsidR="00EF2FBF" w:rsidRPr="000B58AE">
        <w:rPr>
          <w:lang w:val="ru-RU"/>
        </w:rPr>
        <w:t xml:space="preserve"> или сохранит дату, но оставит </w:t>
      </w:r>
      <w:r w:rsidR="004B5FAB" w:rsidRPr="000B58AE">
        <w:rPr>
          <w:lang w:val="ru-RU"/>
        </w:rPr>
        <w:t xml:space="preserve">неопределенным ее статус в МСРЧ до </w:t>
      </w:r>
      <w:r w:rsidR="00A63B1A" w:rsidRPr="000B58AE">
        <w:rPr>
          <w:lang w:val="ru-RU"/>
        </w:rPr>
        <w:t xml:space="preserve">тех пор, пока оно не </w:t>
      </w:r>
      <w:r w:rsidR="004B5FAB" w:rsidRPr="000B58AE">
        <w:rPr>
          <w:lang w:val="ru-RU"/>
        </w:rPr>
        <w:t>получ</w:t>
      </w:r>
      <w:r w:rsidR="00A63B1A" w:rsidRPr="000B58AE">
        <w:rPr>
          <w:lang w:val="ru-RU"/>
        </w:rPr>
        <w:t>ит</w:t>
      </w:r>
      <w:r w:rsidR="004B5FAB" w:rsidRPr="000B58AE">
        <w:rPr>
          <w:lang w:val="ru-RU"/>
        </w:rPr>
        <w:t xml:space="preserve"> заявлени</w:t>
      </w:r>
      <w:r w:rsidR="00A63B1A" w:rsidRPr="000B58AE">
        <w:rPr>
          <w:lang w:val="ru-RU"/>
        </w:rPr>
        <w:t>е</w:t>
      </w:r>
      <w:r w:rsidR="004B5FAB" w:rsidRPr="000B58AE">
        <w:rPr>
          <w:lang w:val="ru-RU"/>
        </w:rPr>
        <w:t xml:space="preserve"> согласно п.</w:t>
      </w:r>
      <w:r w:rsidR="00A63B1A" w:rsidRPr="000B58AE">
        <w:rPr>
          <w:lang w:val="ru-RU"/>
        </w:rPr>
        <w:t xml:space="preserve"> </w:t>
      </w:r>
      <w:r w:rsidRPr="000B58AE">
        <w:rPr>
          <w:lang w:val="ru-RU" w:eastAsia="ja-JP"/>
        </w:rPr>
        <w:t>11.15</w:t>
      </w:r>
      <w:r w:rsidRPr="000B58AE">
        <w:rPr>
          <w:lang w:val="ru-RU"/>
        </w:rPr>
        <w:t xml:space="preserve">? </w:t>
      </w:r>
      <w:r w:rsidR="004B5FAB" w:rsidRPr="000B58AE">
        <w:rPr>
          <w:lang w:val="ru-RU"/>
        </w:rPr>
        <w:t>Заявление необходимо для статуса в МСРЧ, однако взаимосвязь между пп.</w:t>
      </w:r>
      <w:r w:rsidRPr="000B58AE">
        <w:rPr>
          <w:lang w:val="ru-RU"/>
        </w:rPr>
        <w:t xml:space="preserve"> 11.44B </w:t>
      </w:r>
      <w:r w:rsidR="004B5FAB" w:rsidRPr="000B58AE">
        <w:rPr>
          <w:lang w:val="ru-RU"/>
        </w:rPr>
        <w:t>и</w:t>
      </w:r>
      <w:r w:rsidRPr="000B58AE">
        <w:rPr>
          <w:lang w:val="ru-RU"/>
        </w:rPr>
        <w:t xml:space="preserve"> 11.15 </w:t>
      </w:r>
      <w:r w:rsidR="004B5FAB" w:rsidRPr="000B58AE">
        <w:rPr>
          <w:lang w:val="ru-RU"/>
        </w:rPr>
        <w:t>является неоднозначной. Если применяется п.</w:t>
      </w:r>
      <w:r w:rsidRPr="000B58AE">
        <w:rPr>
          <w:lang w:val="ru-RU"/>
        </w:rPr>
        <w:t xml:space="preserve"> 2.3.5, </w:t>
      </w:r>
      <w:r w:rsidR="004B5FAB" w:rsidRPr="000B58AE">
        <w:rPr>
          <w:lang w:val="ru-RU"/>
        </w:rPr>
        <w:t>то спутник, который введен в действие согласно п</w:t>
      </w:r>
      <w:r w:rsidRPr="000B58AE">
        <w:rPr>
          <w:lang w:val="ru-RU" w:eastAsia="ja-JP"/>
        </w:rPr>
        <w:t>. 11.44B</w:t>
      </w:r>
      <w:r w:rsidR="004B5FAB" w:rsidRPr="000B58AE">
        <w:rPr>
          <w:lang w:val="ru-RU" w:eastAsia="ja-JP"/>
        </w:rPr>
        <w:t>,</w:t>
      </w:r>
      <w:r w:rsidRPr="000B58AE">
        <w:rPr>
          <w:lang w:val="ru-RU" w:eastAsia="ja-JP"/>
        </w:rPr>
        <w:t xml:space="preserve"> </w:t>
      </w:r>
      <w:r w:rsidR="004B5FAB" w:rsidRPr="000B58AE">
        <w:rPr>
          <w:lang w:val="ru-RU" w:eastAsia="ja-JP"/>
        </w:rPr>
        <w:t>может иметь неопределенный статус до тех пор, пока не будет завершена процедура согласно п</w:t>
      </w:r>
      <w:r w:rsidRPr="000B58AE">
        <w:rPr>
          <w:lang w:val="ru-RU" w:eastAsia="ja-JP"/>
        </w:rPr>
        <w:t>.</w:t>
      </w:r>
      <w:r w:rsidR="00CB0245" w:rsidRPr="000B58AE">
        <w:rPr>
          <w:lang w:val="ru-RU" w:eastAsia="ja-JP"/>
        </w:rPr>
        <w:t> </w:t>
      </w:r>
      <w:r w:rsidRPr="000B58AE">
        <w:rPr>
          <w:lang w:val="ru-RU" w:eastAsia="ja-JP"/>
        </w:rPr>
        <w:t>11.15</w:t>
      </w:r>
      <w:r w:rsidR="00CB0245" w:rsidRPr="000B58AE">
        <w:rPr>
          <w:lang w:val="ru-RU"/>
        </w:rPr>
        <w:t>.</w:t>
      </w:r>
    </w:p>
    <w:p w:rsidR="008333EF" w:rsidRPr="000B58AE" w:rsidRDefault="008333EF" w:rsidP="0097045C">
      <w:pPr>
        <w:jc w:val="both"/>
        <w:rPr>
          <w:lang w:val="ru-RU"/>
        </w:rPr>
      </w:pPr>
      <w:r w:rsidRPr="000B58AE">
        <w:rPr>
          <w:lang w:val="ru-RU"/>
        </w:rPr>
        <w:t>7.35</w:t>
      </w:r>
      <w:r w:rsidRPr="000B58AE">
        <w:rPr>
          <w:lang w:val="ru-RU"/>
        </w:rPr>
        <w:tab/>
      </w:r>
      <w:r w:rsidR="004B5FAB" w:rsidRPr="000B58AE">
        <w:rPr>
          <w:b/>
          <w:bCs/>
          <w:lang w:val="ru-RU"/>
        </w:rPr>
        <w:t>Г-жа Золлер</w:t>
      </w:r>
      <w:r w:rsidRPr="000B58AE">
        <w:rPr>
          <w:lang w:val="ru-RU"/>
        </w:rPr>
        <w:t xml:space="preserve">, </w:t>
      </w:r>
      <w:r w:rsidR="004B5FAB" w:rsidRPr="000B58AE">
        <w:rPr>
          <w:lang w:val="ru-RU"/>
        </w:rPr>
        <w:t xml:space="preserve">которую поддерживает </w:t>
      </w:r>
      <w:r w:rsidR="004B5FAB" w:rsidRPr="000B58AE">
        <w:rPr>
          <w:b/>
          <w:bCs/>
          <w:lang w:val="ru-RU"/>
        </w:rPr>
        <w:t>г-н Жилинскас</w:t>
      </w:r>
      <w:r w:rsidRPr="000B58AE">
        <w:rPr>
          <w:lang w:val="ru-RU"/>
        </w:rPr>
        <w:t xml:space="preserve">, </w:t>
      </w:r>
      <w:r w:rsidR="004B5FAB" w:rsidRPr="000B58AE">
        <w:rPr>
          <w:lang w:val="ru-RU"/>
        </w:rPr>
        <w:t xml:space="preserve">говорит, что Комитету следует поручить Бюро подготовить правила процедуры по многим пунктам этого циркулярного письма. При выполнении </w:t>
      </w:r>
      <w:r w:rsidR="00A63B1A" w:rsidRPr="000B58AE">
        <w:rPr>
          <w:lang w:val="ru-RU"/>
        </w:rPr>
        <w:t xml:space="preserve">данной </w:t>
      </w:r>
      <w:r w:rsidR="004B5FAB" w:rsidRPr="000B58AE">
        <w:rPr>
          <w:lang w:val="ru-RU"/>
        </w:rPr>
        <w:t xml:space="preserve">задачи руководством </w:t>
      </w:r>
      <w:r w:rsidR="00A63B1A" w:rsidRPr="000B58AE">
        <w:rPr>
          <w:lang w:val="ru-RU"/>
        </w:rPr>
        <w:t xml:space="preserve">Бюро </w:t>
      </w:r>
      <w:r w:rsidR="004B5FAB" w:rsidRPr="000B58AE">
        <w:rPr>
          <w:lang w:val="ru-RU"/>
        </w:rPr>
        <w:t xml:space="preserve">послужит п. </w:t>
      </w:r>
      <w:r w:rsidRPr="000B58AE">
        <w:rPr>
          <w:lang w:val="ru-RU"/>
        </w:rPr>
        <w:t xml:space="preserve">11.44B </w:t>
      </w:r>
      <w:r w:rsidR="004B5FAB" w:rsidRPr="000B58AE">
        <w:rPr>
          <w:lang w:val="ru-RU"/>
        </w:rPr>
        <w:t xml:space="preserve">Регламента радиосвязи, а также существующее правило процедуры по п. </w:t>
      </w:r>
      <w:r w:rsidRPr="000B58AE">
        <w:rPr>
          <w:lang w:val="ru-RU"/>
        </w:rPr>
        <w:t>11.44B.</w:t>
      </w:r>
    </w:p>
    <w:p w:rsidR="008333EF" w:rsidRPr="000B58AE" w:rsidRDefault="008333EF" w:rsidP="0097045C">
      <w:pPr>
        <w:jc w:val="both"/>
        <w:rPr>
          <w:lang w:val="ru-RU"/>
        </w:rPr>
      </w:pPr>
      <w:r w:rsidRPr="000B58AE">
        <w:rPr>
          <w:lang w:val="ru-RU"/>
        </w:rPr>
        <w:t>7.36</w:t>
      </w:r>
      <w:r w:rsidRPr="000B58AE">
        <w:rPr>
          <w:lang w:val="ru-RU"/>
        </w:rPr>
        <w:tab/>
      </w:r>
      <w:r w:rsidR="004B5FAB" w:rsidRPr="000B58AE">
        <w:rPr>
          <w:b/>
          <w:bCs/>
          <w:lang w:val="ru-RU"/>
        </w:rPr>
        <w:t>Г-н Бесси</w:t>
      </w:r>
      <w:r w:rsidR="004B5FAB" w:rsidRPr="000B58AE">
        <w:rPr>
          <w:lang w:val="ru-RU"/>
        </w:rPr>
        <w:t xml:space="preserve"> говорит, что в п.</w:t>
      </w:r>
      <w:r w:rsidRPr="000B58AE">
        <w:rPr>
          <w:lang w:val="ru-RU"/>
        </w:rPr>
        <w:t xml:space="preserve"> 2.3.5 </w:t>
      </w:r>
      <w:r w:rsidR="004B5FAB" w:rsidRPr="000B58AE">
        <w:rPr>
          <w:lang w:val="ru-RU"/>
        </w:rPr>
        <w:t xml:space="preserve">Циркулярного письма </w:t>
      </w:r>
      <w:r w:rsidRPr="000B58AE">
        <w:rPr>
          <w:lang w:val="ru-RU"/>
        </w:rPr>
        <w:t>CR/343</w:t>
      </w:r>
      <w:r w:rsidR="004B5FAB" w:rsidRPr="000B58AE">
        <w:rPr>
          <w:lang w:val="ru-RU"/>
        </w:rPr>
        <w:t xml:space="preserve"> нет необходимости</w:t>
      </w:r>
      <w:r w:rsidRPr="000B58AE">
        <w:rPr>
          <w:lang w:val="ru-RU"/>
        </w:rPr>
        <w:t xml:space="preserve">. </w:t>
      </w:r>
      <w:r w:rsidR="004B5FAB" w:rsidRPr="000B58AE">
        <w:rPr>
          <w:lang w:val="ru-RU"/>
        </w:rPr>
        <w:t>Комитет обсуд</w:t>
      </w:r>
      <w:r w:rsidR="00A63B1A" w:rsidRPr="000B58AE">
        <w:rPr>
          <w:lang w:val="ru-RU"/>
        </w:rPr>
        <w:t>и</w:t>
      </w:r>
      <w:r w:rsidR="004B5FAB" w:rsidRPr="000B58AE">
        <w:rPr>
          <w:lang w:val="ru-RU"/>
        </w:rPr>
        <w:t>л правило процедуры по п.</w:t>
      </w:r>
      <w:r w:rsidRPr="000B58AE">
        <w:rPr>
          <w:lang w:val="ru-RU"/>
        </w:rPr>
        <w:t xml:space="preserve"> 11.44B </w:t>
      </w:r>
      <w:r w:rsidR="004B5FAB" w:rsidRPr="000B58AE">
        <w:rPr>
          <w:lang w:val="ru-RU"/>
        </w:rPr>
        <w:t xml:space="preserve">на своем 61-м собрании, и существующего правила процедуры достаточно. ВКР-12 приняла решение в отношении периода в 90 дней, но не увязала его с п. </w:t>
      </w:r>
      <w:r w:rsidRPr="000B58AE">
        <w:rPr>
          <w:lang w:val="ru-RU"/>
        </w:rPr>
        <w:t>11.15.</w:t>
      </w:r>
    </w:p>
    <w:p w:rsidR="008333EF" w:rsidRPr="000B58AE" w:rsidRDefault="008333EF" w:rsidP="0097045C">
      <w:pPr>
        <w:jc w:val="both"/>
        <w:rPr>
          <w:lang w:val="ru-RU"/>
        </w:rPr>
      </w:pPr>
      <w:r w:rsidRPr="000B58AE">
        <w:rPr>
          <w:lang w:val="ru-RU"/>
        </w:rPr>
        <w:t>7.37</w:t>
      </w:r>
      <w:r w:rsidRPr="000B58AE">
        <w:rPr>
          <w:lang w:val="ru-RU"/>
        </w:rPr>
        <w:tab/>
      </w:r>
      <w:r w:rsidR="004B5FAB" w:rsidRPr="000B58AE">
        <w:rPr>
          <w:b/>
          <w:bCs/>
          <w:lang w:val="ru-RU"/>
        </w:rPr>
        <w:t>Г-н Эбади</w:t>
      </w:r>
      <w:r w:rsidR="004B5FAB" w:rsidRPr="000B58AE">
        <w:rPr>
          <w:lang w:val="ru-RU"/>
        </w:rPr>
        <w:t xml:space="preserve"> замечает, что возмещение затрат применяется при получении заявления, что может </w:t>
      </w:r>
      <w:r w:rsidR="00DA6AD4" w:rsidRPr="000B58AE">
        <w:rPr>
          <w:lang w:val="ru-RU"/>
        </w:rPr>
        <w:t xml:space="preserve">заставить администрации </w:t>
      </w:r>
      <w:r w:rsidR="00A63B1A" w:rsidRPr="000B58AE">
        <w:rPr>
          <w:lang w:val="ru-RU"/>
        </w:rPr>
        <w:t>представлять</w:t>
      </w:r>
      <w:r w:rsidR="00DA6AD4" w:rsidRPr="000B58AE">
        <w:rPr>
          <w:lang w:val="ru-RU"/>
        </w:rPr>
        <w:t xml:space="preserve"> заявлени</w:t>
      </w:r>
      <w:r w:rsidR="00A63B1A" w:rsidRPr="000B58AE">
        <w:rPr>
          <w:lang w:val="ru-RU"/>
        </w:rPr>
        <w:t>я</w:t>
      </w:r>
      <w:r w:rsidR="00DA6AD4" w:rsidRPr="000B58AE">
        <w:rPr>
          <w:lang w:val="ru-RU"/>
        </w:rPr>
        <w:t xml:space="preserve"> позднее</w:t>
      </w:r>
      <w:r w:rsidRPr="000B58AE">
        <w:rPr>
          <w:lang w:val="ru-RU"/>
        </w:rPr>
        <w:t>.</w:t>
      </w:r>
    </w:p>
    <w:p w:rsidR="008333EF" w:rsidRPr="000B58AE" w:rsidRDefault="008333EF" w:rsidP="0097045C">
      <w:pPr>
        <w:jc w:val="both"/>
        <w:rPr>
          <w:lang w:val="ru-RU"/>
        </w:rPr>
      </w:pPr>
      <w:r w:rsidRPr="000B58AE">
        <w:rPr>
          <w:lang w:val="ru-RU"/>
        </w:rPr>
        <w:t>7.38</w:t>
      </w:r>
      <w:r w:rsidRPr="000B58AE">
        <w:rPr>
          <w:lang w:val="ru-RU"/>
        </w:rPr>
        <w:tab/>
      </w:r>
      <w:r w:rsidR="00DA6AD4" w:rsidRPr="000B58AE">
        <w:rPr>
          <w:b/>
          <w:bCs/>
          <w:lang w:val="ru-RU"/>
        </w:rPr>
        <w:t xml:space="preserve">Руководитель </w:t>
      </w:r>
      <w:r w:rsidRPr="000B58AE">
        <w:rPr>
          <w:b/>
          <w:bCs/>
          <w:lang w:val="ru-RU"/>
        </w:rPr>
        <w:t>SSD</w:t>
      </w:r>
      <w:r w:rsidRPr="000B58AE">
        <w:rPr>
          <w:lang w:val="ru-RU"/>
        </w:rPr>
        <w:t xml:space="preserve"> </w:t>
      </w:r>
      <w:r w:rsidR="00DA6AD4" w:rsidRPr="000B58AE">
        <w:rPr>
          <w:lang w:val="ru-RU"/>
        </w:rPr>
        <w:t>соглашается с тем, что п</w:t>
      </w:r>
      <w:r w:rsidRPr="000B58AE">
        <w:rPr>
          <w:lang w:val="ru-RU"/>
        </w:rPr>
        <w:t xml:space="preserve">. 11.44B </w:t>
      </w:r>
      <w:r w:rsidR="00DA6AD4" w:rsidRPr="000B58AE">
        <w:rPr>
          <w:lang w:val="ru-RU"/>
        </w:rPr>
        <w:t xml:space="preserve">и правило процедуры по п. </w:t>
      </w:r>
      <w:r w:rsidRPr="000B58AE">
        <w:rPr>
          <w:lang w:val="ru-RU"/>
        </w:rPr>
        <w:t xml:space="preserve">11.44B </w:t>
      </w:r>
      <w:r w:rsidR="00DA6AD4" w:rsidRPr="000B58AE">
        <w:rPr>
          <w:lang w:val="ru-RU"/>
        </w:rPr>
        <w:t>являются четко сформулированными и однозначными. Он объясняет, что п</w:t>
      </w:r>
      <w:r w:rsidRPr="000B58AE">
        <w:rPr>
          <w:lang w:val="ru-RU"/>
        </w:rPr>
        <w:t xml:space="preserve"> 2.3.5 </w:t>
      </w:r>
      <w:r w:rsidR="00DA6AD4" w:rsidRPr="000B58AE">
        <w:rPr>
          <w:lang w:val="ru-RU"/>
        </w:rPr>
        <w:t xml:space="preserve">касается не содержания п. </w:t>
      </w:r>
      <w:r w:rsidRPr="000B58AE">
        <w:rPr>
          <w:lang w:val="ru-RU"/>
        </w:rPr>
        <w:t>11.44B</w:t>
      </w:r>
      <w:r w:rsidR="00DA6AD4" w:rsidRPr="000B58AE">
        <w:rPr>
          <w:lang w:val="ru-RU"/>
        </w:rPr>
        <w:t>, а предельных с</w:t>
      </w:r>
      <w:r w:rsidR="007517CD" w:rsidRPr="000B58AE">
        <w:rPr>
          <w:lang w:val="ru-RU"/>
        </w:rPr>
        <w:t>роков, указанных в положениях, логически вытекающих последствий для способов, которыми надлежит представлять Бюро информацию о вводе в действие, и статуса данной информации. Бюро считает, что в соответствии с Регламен</w:t>
      </w:r>
      <w:r w:rsidR="00CB0245" w:rsidRPr="000B58AE">
        <w:rPr>
          <w:lang w:val="ru-RU"/>
        </w:rPr>
        <w:t>т</w:t>
      </w:r>
      <w:r w:rsidR="007517CD" w:rsidRPr="000B58AE">
        <w:rPr>
          <w:lang w:val="ru-RU"/>
        </w:rPr>
        <w:t>ом радиосвязи единственным способом получения международного признания информации о вводе в действие является представление заявления согласно п.</w:t>
      </w:r>
      <w:r w:rsidRPr="000B58AE">
        <w:rPr>
          <w:lang w:val="ru-RU"/>
        </w:rPr>
        <w:t xml:space="preserve"> 11.15 </w:t>
      </w:r>
      <w:r w:rsidR="007517CD" w:rsidRPr="000B58AE">
        <w:rPr>
          <w:lang w:val="ru-RU"/>
        </w:rPr>
        <w:t>или соответствующим положениям Приложений</w:t>
      </w:r>
      <w:r w:rsidR="00CB0245" w:rsidRPr="000B58AE">
        <w:rPr>
          <w:lang w:val="ru-RU"/>
        </w:rPr>
        <w:t> </w:t>
      </w:r>
      <w:r w:rsidRPr="000B58AE">
        <w:rPr>
          <w:lang w:val="ru-RU"/>
        </w:rPr>
        <w:t xml:space="preserve">30, 30A </w:t>
      </w:r>
      <w:r w:rsidR="007517CD" w:rsidRPr="000B58AE">
        <w:rPr>
          <w:lang w:val="ru-RU"/>
        </w:rPr>
        <w:t>и</w:t>
      </w:r>
      <w:r w:rsidRPr="000B58AE">
        <w:rPr>
          <w:lang w:val="ru-RU"/>
        </w:rPr>
        <w:t xml:space="preserve"> 30B</w:t>
      </w:r>
      <w:r w:rsidR="007517CD" w:rsidRPr="000B58AE">
        <w:rPr>
          <w:lang w:val="ru-RU"/>
        </w:rPr>
        <w:t>, как это предполагается в Правиле процедуры по п. 11.44. Действительно, в соответствии с</w:t>
      </w:r>
      <w:r w:rsidR="00A63B1A" w:rsidRPr="000B58AE">
        <w:rPr>
          <w:lang w:val="ru-RU"/>
        </w:rPr>
        <w:t xml:space="preserve"> п</w:t>
      </w:r>
      <w:r w:rsidRPr="000B58AE">
        <w:rPr>
          <w:lang w:val="ru-RU"/>
        </w:rPr>
        <w:t xml:space="preserve">. 8.1 </w:t>
      </w:r>
      <w:r w:rsidR="007517CD" w:rsidRPr="000B58AE">
        <w:rPr>
          <w:lang w:val="ru-RU"/>
        </w:rPr>
        <w:t>Регламента радиосвязи, международны</w:t>
      </w:r>
      <w:r w:rsidR="00A63B1A" w:rsidRPr="000B58AE">
        <w:rPr>
          <w:lang w:val="ru-RU"/>
        </w:rPr>
        <w:t>е</w:t>
      </w:r>
      <w:r w:rsidR="007517CD" w:rsidRPr="000B58AE">
        <w:rPr>
          <w:lang w:val="ru-RU"/>
        </w:rPr>
        <w:t xml:space="preserve"> права и обязательства администраций в отношении их частотных присвоений вытекают из </w:t>
      </w:r>
      <w:r w:rsidR="00A63B1A" w:rsidRPr="000B58AE">
        <w:rPr>
          <w:lang w:val="ru-RU"/>
        </w:rPr>
        <w:t>регистрации</w:t>
      </w:r>
      <w:r w:rsidR="007517CD" w:rsidRPr="000B58AE">
        <w:rPr>
          <w:lang w:val="ru-RU"/>
        </w:rPr>
        <w:t xml:space="preserve"> присвоений в МСРЧ при соблюдении условий, указанных в Регламенте радиосвязи. В связи с тем, что подтверждение ввода в действие должно быть представлено </w:t>
      </w:r>
      <w:r w:rsidR="00A63B1A" w:rsidRPr="000B58AE">
        <w:rPr>
          <w:lang w:val="ru-RU"/>
        </w:rPr>
        <w:t>в</w:t>
      </w:r>
      <w:r w:rsidR="007517CD" w:rsidRPr="000B58AE">
        <w:rPr>
          <w:lang w:val="ru-RU"/>
        </w:rPr>
        <w:t xml:space="preserve"> течение 30 дней после окончания периода в 90 дней с момента развертывания спутника, Бюро считает, что период в 90 дней не может </w:t>
      </w:r>
      <w:r w:rsidR="00B0430D" w:rsidRPr="000B58AE">
        <w:rPr>
          <w:lang w:val="ru-RU"/>
        </w:rPr>
        <w:t xml:space="preserve">начаться раньше, чем за </w:t>
      </w:r>
      <w:r w:rsidR="00EF2FBF" w:rsidRPr="000B58AE">
        <w:rPr>
          <w:lang w:val="ru-RU"/>
        </w:rPr>
        <w:t>120 </w:t>
      </w:r>
      <w:r w:rsidR="007517CD" w:rsidRPr="000B58AE">
        <w:rPr>
          <w:lang w:val="ru-RU"/>
        </w:rPr>
        <w:t>дней до даты получения заявления согласно п. 11.15</w:t>
      </w:r>
      <w:r w:rsidRPr="000B58AE">
        <w:rPr>
          <w:lang w:val="ru-RU"/>
        </w:rPr>
        <w:t xml:space="preserve">, </w:t>
      </w:r>
      <w:r w:rsidR="007517CD" w:rsidRPr="000B58AE">
        <w:rPr>
          <w:lang w:val="ru-RU"/>
        </w:rPr>
        <w:t>как указано в п.</w:t>
      </w:r>
      <w:r w:rsidRPr="000B58AE">
        <w:rPr>
          <w:lang w:val="ru-RU"/>
        </w:rPr>
        <w:t xml:space="preserve"> 2.3.5 </w:t>
      </w:r>
      <w:r w:rsidR="00EF2FBF" w:rsidRPr="000B58AE">
        <w:rPr>
          <w:lang w:val="ru-RU"/>
        </w:rPr>
        <w:t>Циркулярного письма </w:t>
      </w:r>
      <w:r w:rsidRPr="000B58AE">
        <w:rPr>
          <w:lang w:val="ru-RU"/>
        </w:rPr>
        <w:t xml:space="preserve">CR/343. </w:t>
      </w:r>
      <w:r w:rsidR="007517CD" w:rsidRPr="000B58AE">
        <w:rPr>
          <w:lang w:val="ru-RU"/>
        </w:rPr>
        <w:t>Администрации могут ввести присвоения в действие до этого периода, однако такое более ранее развертывание не предоставит какого бы то ни было права на международное признание и приоритета.</w:t>
      </w:r>
    </w:p>
    <w:p w:rsidR="008333EF" w:rsidRPr="000B58AE" w:rsidRDefault="008333EF" w:rsidP="0097045C">
      <w:pPr>
        <w:jc w:val="both"/>
        <w:rPr>
          <w:lang w:val="ru-RU"/>
        </w:rPr>
      </w:pPr>
      <w:r w:rsidRPr="000B58AE">
        <w:rPr>
          <w:lang w:val="ru-RU"/>
        </w:rPr>
        <w:t>7.39</w:t>
      </w:r>
      <w:r w:rsidRPr="000B58AE">
        <w:rPr>
          <w:lang w:val="ru-RU"/>
        </w:rPr>
        <w:tab/>
      </w:r>
      <w:r w:rsidR="007517CD" w:rsidRPr="000B58AE">
        <w:rPr>
          <w:lang w:val="ru-RU"/>
        </w:rPr>
        <w:t xml:space="preserve">Отвечая на вопрос </w:t>
      </w:r>
      <w:r w:rsidR="007517CD" w:rsidRPr="000B58AE">
        <w:rPr>
          <w:b/>
          <w:bCs/>
          <w:lang w:val="ru-RU"/>
        </w:rPr>
        <w:t>г-на Ито</w:t>
      </w:r>
      <w:r w:rsidRPr="000B58AE">
        <w:rPr>
          <w:lang w:val="ru-RU"/>
        </w:rPr>
        <w:t xml:space="preserve">, </w:t>
      </w:r>
      <w:r w:rsidR="007517CD" w:rsidRPr="000B58AE">
        <w:rPr>
          <w:lang w:val="ru-RU"/>
        </w:rPr>
        <w:t>оратор говорит, что в соответствии с правилом процедуры по</w:t>
      </w:r>
      <w:r w:rsidR="00966856" w:rsidRPr="000B58AE">
        <w:rPr>
          <w:lang w:val="ru-RU"/>
        </w:rPr>
        <w:t> </w:t>
      </w:r>
      <w:r w:rsidR="007517CD" w:rsidRPr="000B58AE">
        <w:rPr>
          <w:lang w:val="ru-RU"/>
        </w:rPr>
        <w:t>п.</w:t>
      </w:r>
      <w:r w:rsidR="00966856" w:rsidRPr="000B58AE">
        <w:rPr>
          <w:lang w:val="ru-RU"/>
        </w:rPr>
        <w:t> </w:t>
      </w:r>
      <w:r w:rsidR="007517CD" w:rsidRPr="000B58AE">
        <w:rPr>
          <w:lang w:val="ru-RU"/>
        </w:rPr>
        <w:t>1</w:t>
      </w:r>
      <w:r w:rsidRPr="000B58AE">
        <w:rPr>
          <w:lang w:val="ru-RU"/>
        </w:rPr>
        <w:t xml:space="preserve">1.44 </w:t>
      </w:r>
      <w:r w:rsidR="007517CD" w:rsidRPr="000B58AE">
        <w:rPr>
          <w:lang w:val="ru-RU"/>
        </w:rPr>
        <w:t>информация, касающаяся даты ввода в действие, должна быть представлена при представлении формы заявки согласно п</w:t>
      </w:r>
      <w:r w:rsidRPr="000B58AE">
        <w:rPr>
          <w:lang w:val="ru-RU"/>
        </w:rPr>
        <w:t>. 11.15 (</w:t>
      </w:r>
      <w:r w:rsidR="007517CD" w:rsidRPr="000B58AE">
        <w:rPr>
          <w:lang w:val="ru-RU"/>
        </w:rPr>
        <w:t>или связанным с ним положениям</w:t>
      </w:r>
      <w:r w:rsidRPr="000B58AE">
        <w:rPr>
          <w:lang w:val="ru-RU"/>
        </w:rPr>
        <w:t xml:space="preserve">, </w:t>
      </w:r>
      <w:r w:rsidR="007517CD" w:rsidRPr="000B58AE">
        <w:rPr>
          <w:lang w:val="ru-RU"/>
        </w:rPr>
        <w:t>то есть п. 5.1.3 Приложения 30, п.</w:t>
      </w:r>
      <w:r w:rsidRPr="000B58AE">
        <w:rPr>
          <w:lang w:val="ru-RU"/>
        </w:rPr>
        <w:t xml:space="preserve"> 5.1.7 </w:t>
      </w:r>
      <w:r w:rsidR="007517CD" w:rsidRPr="000B58AE">
        <w:rPr>
          <w:lang w:val="ru-RU"/>
        </w:rPr>
        <w:t xml:space="preserve">Приложения </w:t>
      </w:r>
      <w:r w:rsidRPr="000B58AE">
        <w:rPr>
          <w:lang w:val="ru-RU"/>
        </w:rPr>
        <w:t xml:space="preserve">30A </w:t>
      </w:r>
      <w:r w:rsidR="007517CD" w:rsidRPr="000B58AE">
        <w:rPr>
          <w:lang w:val="ru-RU"/>
        </w:rPr>
        <w:t>и</w:t>
      </w:r>
      <w:r w:rsidRPr="000B58AE">
        <w:rPr>
          <w:lang w:val="ru-RU"/>
        </w:rPr>
        <w:t xml:space="preserve"> </w:t>
      </w:r>
      <w:r w:rsidR="007517CD" w:rsidRPr="000B58AE">
        <w:rPr>
          <w:lang w:val="ru-RU"/>
        </w:rPr>
        <w:t>п.</w:t>
      </w:r>
      <w:r w:rsidRPr="000B58AE">
        <w:rPr>
          <w:lang w:val="ru-RU"/>
        </w:rPr>
        <w:t xml:space="preserve"> 8.1 </w:t>
      </w:r>
      <w:r w:rsidR="007517CD" w:rsidRPr="000B58AE">
        <w:rPr>
          <w:lang w:val="ru-RU"/>
        </w:rPr>
        <w:t xml:space="preserve">Приложения </w:t>
      </w:r>
      <w:r w:rsidRPr="000B58AE">
        <w:rPr>
          <w:lang w:val="ru-RU"/>
        </w:rPr>
        <w:t xml:space="preserve">30B). </w:t>
      </w:r>
      <w:r w:rsidR="007517CD" w:rsidRPr="000B58AE">
        <w:rPr>
          <w:lang w:val="ru-RU"/>
        </w:rPr>
        <w:t xml:space="preserve">Кроме того, </w:t>
      </w:r>
      <w:r w:rsidR="006A7CC9" w:rsidRPr="000B58AE">
        <w:rPr>
          <w:lang w:val="ru-RU"/>
        </w:rPr>
        <w:t xml:space="preserve">в </w:t>
      </w:r>
      <w:r w:rsidR="007517CD" w:rsidRPr="000B58AE">
        <w:rPr>
          <w:lang w:val="ru-RU"/>
        </w:rPr>
        <w:t>пункт</w:t>
      </w:r>
      <w:r w:rsidR="006A7CC9" w:rsidRPr="000B58AE">
        <w:rPr>
          <w:lang w:val="ru-RU"/>
        </w:rPr>
        <w:t>е</w:t>
      </w:r>
      <w:r w:rsidR="007517CD" w:rsidRPr="000B58AE">
        <w:rPr>
          <w:lang w:val="ru-RU"/>
        </w:rPr>
        <w:t xml:space="preserve"> </w:t>
      </w:r>
      <w:r w:rsidRPr="000B58AE">
        <w:rPr>
          <w:lang w:val="ru-RU"/>
        </w:rPr>
        <w:t xml:space="preserve">11.44B </w:t>
      </w:r>
      <w:r w:rsidR="007517CD" w:rsidRPr="000B58AE">
        <w:rPr>
          <w:lang w:val="ru-RU"/>
        </w:rPr>
        <w:t>ввод</w:t>
      </w:r>
      <w:r w:rsidR="006A7CC9" w:rsidRPr="000B58AE">
        <w:rPr>
          <w:lang w:val="ru-RU"/>
        </w:rPr>
        <w:t>и</w:t>
      </w:r>
      <w:r w:rsidR="007517CD" w:rsidRPr="000B58AE">
        <w:rPr>
          <w:lang w:val="ru-RU"/>
        </w:rPr>
        <w:t>тся предельны</w:t>
      </w:r>
      <w:r w:rsidR="006A7CC9" w:rsidRPr="000B58AE">
        <w:rPr>
          <w:lang w:val="ru-RU"/>
        </w:rPr>
        <w:t>й</w:t>
      </w:r>
      <w:r w:rsidR="007517CD" w:rsidRPr="000B58AE">
        <w:rPr>
          <w:lang w:val="ru-RU"/>
        </w:rPr>
        <w:t xml:space="preserve"> срок для представления подтверждения ввода в действие частотных присвоений, </w:t>
      </w:r>
      <w:r w:rsidR="006A7CC9" w:rsidRPr="000B58AE">
        <w:rPr>
          <w:lang w:val="ru-RU"/>
        </w:rPr>
        <w:t>имеющий отношение к срокам представления информации для заявления согласно п.</w:t>
      </w:r>
      <w:r w:rsidR="00966856" w:rsidRPr="000B58AE">
        <w:rPr>
          <w:lang w:val="ru-RU"/>
        </w:rPr>
        <w:t> </w:t>
      </w:r>
      <w:r w:rsidR="006A7CC9" w:rsidRPr="000B58AE">
        <w:rPr>
          <w:lang w:val="ru-RU"/>
        </w:rPr>
        <w:t>11.15 или связанным с ним положениям. В отсутствие в Регламенте радиосвязи механизма получения информации о вводе в действие присвоения, отличного от присвоения согласно п</w:t>
      </w:r>
      <w:r w:rsidRPr="000B58AE">
        <w:rPr>
          <w:lang w:val="ru-RU"/>
        </w:rPr>
        <w:t xml:space="preserve">. 11.15 </w:t>
      </w:r>
      <w:r w:rsidR="006A7CC9" w:rsidRPr="000B58AE">
        <w:rPr>
          <w:lang w:val="ru-RU"/>
        </w:rPr>
        <w:t>или связанным с ним положениям, Бюро не будет принимать мер в отношении такой информации</w:t>
      </w:r>
      <w:r w:rsidR="009C1F82" w:rsidRPr="000B58AE">
        <w:rPr>
          <w:lang w:val="ru-RU"/>
        </w:rPr>
        <w:t>.</w:t>
      </w:r>
    </w:p>
    <w:p w:rsidR="008333EF" w:rsidRPr="000B58AE" w:rsidRDefault="008333EF" w:rsidP="0097045C">
      <w:pPr>
        <w:jc w:val="both"/>
        <w:rPr>
          <w:lang w:val="ru-RU"/>
        </w:rPr>
      </w:pPr>
      <w:r w:rsidRPr="000B58AE">
        <w:rPr>
          <w:lang w:val="ru-RU"/>
        </w:rPr>
        <w:lastRenderedPageBreak/>
        <w:t>7.40</w:t>
      </w:r>
      <w:r w:rsidRPr="000B58AE">
        <w:rPr>
          <w:lang w:val="ru-RU"/>
        </w:rPr>
        <w:tab/>
      </w:r>
      <w:r w:rsidR="006A7CC9" w:rsidRPr="000B58AE">
        <w:rPr>
          <w:b/>
          <w:bCs/>
          <w:lang w:val="ru-RU"/>
        </w:rPr>
        <w:t>Г-н Стрелец</w:t>
      </w:r>
      <w:r w:rsidR="006A7CC9" w:rsidRPr="000B58AE">
        <w:rPr>
          <w:lang w:val="ru-RU"/>
        </w:rPr>
        <w:t xml:space="preserve"> говорит, что замечания администраций Соединенных Штатов Америки, Люксембурга и Канады обеспечат Бюро достаточное руководство в отношении правила процедуры, касающегося п.</w:t>
      </w:r>
      <w:r w:rsidRPr="000B58AE">
        <w:rPr>
          <w:lang w:val="ru-RU"/>
        </w:rPr>
        <w:t xml:space="preserve"> 2.3.5 </w:t>
      </w:r>
      <w:r w:rsidR="006A7CC9" w:rsidRPr="000B58AE">
        <w:rPr>
          <w:lang w:val="ru-RU"/>
        </w:rPr>
        <w:t xml:space="preserve">Циркулярного письма </w:t>
      </w:r>
      <w:r w:rsidRPr="000B58AE">
        <w:rPr>
          <w:lang w:val="ru-RU"/>
        </w:rPr>
        <w:t>CR/343.</w:t>
      </w:r>
    </w:p>
    <w:p w:rsidR="008333EF" w:rsidRPr="000B58AE" w:rsidRDefault="008333EF" w:rsidP="0097045C">
      <w:pPr>
        <w:jc w:val="both"/>
        <w:rPr>
          <w:lang w:val="ru-RU"/>
        </w:rPr>
      </w:pPr>
      <w:r w:rsidRPr="000B58AE">
        <w:rPr>
          <w:lang w:val="ru-RU"/>
        </w:rPr>
        <w:t>7.41</w:t>
      </w:r>
      <w:r w:rsidRPr="000B58AE">
        <w:rPr>
          <w:lang w:val="ru-RU"/>
        </w:rPr>
        <w:tab/>
      </w:r>
      <w:r w:rsidR="006A7CC9" w:rsidRPr="000B58AE">
        <w:rPr>
          <w:b/>
          <w:bCs/>
          <w:lang w:val="ru-RU"/>
        </w:rPr>
        <w:t>Г-жа Золлер</w:t>
      </w:r>
      <w:r w:rsidR="006A7CC9" w:rsidRPr="000B58AE">
        <w:rPr>
          <w:lang w:val="ru-RU"/>
        </w:rPr>
        <w:t xml:space="preserve"> говорит, что представленное Бюро разъяснение было полезным, однако необходимо дополнительное объяснение взаимосвязи между различными положениями Регламента радиосвязи. Например, необходимо разъяснить, каким образом п.</w:t>
      </w:r>
      <w:r w:rsidRPr="000B58AE">
        <w:rPr>
          <w:lang w:val="ru-RU"/>
        </w:rPr>
        <w:t xml:space="preserve"> 2.3.5 </w:t>
      </w:r>
      <w:r w:rsidR="006A7CC9" w:rsidRPr="000B58AE">
        <w:rPr>
          <w:lang w:val="ru-RU"/>
        </w:rPr>
        <w:t xml:space="preserve">Циркулярного письма </w:t>
      </w:r>
      <w:r w:rsidRPr="000B58AE">
        <w:rPr>
          <w:lang w:val="ru-RU"/>
        </w:rPr>
        <w:t xml:space="preserve">CR/343 </w:t>
      </w:r>
      <w:r w:rsidR="006A7CC9" w:rsidRPr="000B58AE">
        <w:rPr>
          <w:lang w:val="ru-RU"/>
        </w:rPr>
        <w:t>повлияет на семилетний период для заявления</w:t>
      </w:r>
      <w:r w:rsidR="00B0430D" w:rsidRPr="000B58AE">
        <w:rPr>
          <w:lang w:val="ru-RU"/>
        </w:rPr>
        <w:t>,</w:t>
      </w:r>
      <w:r w:rsidR="006A7CC9" w:rsidRPr="000B58AE">
        <w:rPr>
          <w:lang w:val="ru-RU"/>
        </w:rPr>
        <w:t xml:space="preserve"> и как данный срок будет согласовываться с периодом в 120 дней. Будут ли администрации иметь возможность заявления в конце семилетнего периода? Или семилетний период будет заканчиваться тогда же, когда и период в 120 дней</w:t>
      </w:r>
      <w:r w:rsidRPr="000B58AE">
        <w:rPr>
          <w:lang w:val="ru-RU"/>
        </w:rPr>
        <w:t>?</w:t>
      </w:r>
    </w:p>
    <w:p w:rsidR="008333EF" w:rsidRPr="000B58AE" w:rsidRDefault="008333EF" w:rsidP="0097045C">
      <w:pPr>
        <w:jc w:val="both"/>
        <w:rPr>
          <w:lang w:val="ru-RU"/>
        </w:rPr>
      </w:pPr>
      <w:r w:rsidRPr="000B58AE">
        <w:rPr>
          <w:lang w:val="ru-RU"/>
        </w:rPr>
        <w:t>7.42</w:t>
      </w:r>
      <w:r w:rsidRPr="000B58AE">
        <w:rPr>
          <w:lang w:val="ru-RU"/>
        </w:rPr>
        <w:tab/>
      </w:r>
      <w:r w:rsidR="006A7CC9" w:rsidRPr="000B58AE">
        <w:rPr>
          <w:b/>
          <w:bCs/>
          <w:lang w:val="ru-RU"/>
        </w:rPr>
        <w:t>Г-н Ито</w:t>
      </w:r>
      <w:r w:rsidR="006A7CC9" w:rsidRPr="000B58AE">
        <w:rPr>
          <w:lang w:val="ru-RU"/>
        </w:rPr>
        <w:t xml:space="preserve"> отмечает, что приведенный в п</w:t>
      </w:r>
      <w:r w:rsidRPr="000B58AE">
        <w:rPr>
          <w:lang w:val="ru-RU"/>
        </w:rPr>
        <w:t xml:space="preserve"> 2.4.1 </w:t>
      </w:r>
      <w:r w:rsidR="006A7CC9" w:rsidRPr="000B58AE">
        <w:rPr>
          <w:lang w:val="ru-RU"/>
        </w:rPr>
        <w:t xml:space="preserve">Циркулярного письма </w:t>
      </w:r>
      <w:r w:rsidRPr="000B58AE">
        <w:rPr>
          <w:lang w:val="ru-RU"/>
        </w:rPr>
        <w:t xml:space="preserve">CR/343 </w:t>
      </w:r>
      <w:r w:rsidR="006A7CC9" w:rsidRPr="000B58AE">
        <w:rPr>
          <w:lang w:val="ru-RU"/>
        </w:rPr>
        <w:t>список не был поддержан администрациями или Комитетом.</w:t>
      </w:r>
    </w:p>
    <w:p w:rsidR="008333EF" w:rsidRPr="000B58AE" w:rsidRDefault="008333EF" w:rsidP="0097045C">
      <w:pPr>
        <w:jc w:val="both"/>
        <w:rPr>
          <w:lang w:val="ru-RU"/>
        </w:rPr>
      </w:pPr>
      <w:r w:rsidRPr="000B58AE">
        <w:rPr>
          <w:bCs/>
          <w:lang w:val="ru-RU"/>
        </w:rPr>
        <w:t>7.43</w:t>
      </w:r>
      <w:r w:rsidRPr="000B58AE">
        <w:rPr>
          <w:bCs/>
          <w:lang w:val="ru-RU"/>
        </w:rPr>
        <w:tab/>
      </w:r>
      <w:r w:rsidR="006A7CC9" w:rsidRPr="000B58AE">
        <w:rPr>
          <w:b/>
          <w:bCs/>
          <w:lang w:val="ru-RU"/>
        </w:rPr>
        <w:t>Г-жа Золлер</w:t>
      </w:r>
      <w:r w:rsidR="006A7CC9" w:rsidRPr="000B58AE">
        <w:rPr>
          <w:lang w:val="ru-RU"/>
        </w:rPr>
        <w:t xml:space="preserve"> говорит, что правило процедуры не должно вводить </w:t>
      </w:r>
      <w:r w:rsidR="00B0430D" w:rsidRPr="000B58AE">
        <w:rPr>
          <w:lang w:val="ru-RU"/>
        </w:rPr>
        <w:t xml:space="preserve">дополнительных </w:t>
      </w:r>
      <w:r w:rsidR="006A7CC9" w:rsidRPr="000B58AE">
        <w:rPr>
          <w:lang w:val="ru-RU"/>
        </w:rPr>
        <w:t xml:space="preserve">требований </w:t>
      </w:r>
      <w:r w:rsidR="00B0430D" w:rsidRPr="000B58AE">
        <w:rPr>
          <w:lang w:val="ru-RU"/>
        </w:rPr>
        <w:t xml:space="preserve">к </w:t>
      </w:r>
      <w:r w:rsidR="006A7CC9" w:rsidRPr="000B58AE">
        <w:rPr>
          <w:lang w:val="ru-RU"/>
        </w:rPr>
        <w:t>данны</w:t>
      </w:r>
      <w:r w:rsidR="00B0430D" w:rsidRPr="000B58AE">
        <w:rPr>
          <w:lang w:val="ru-RU"/>
        </w:rPr>
        <w:t>м</w:t>
      </w:r>
      <w:r w:rsidR="006A7CC9" w:rsidRPr="000B58AE">
        <w:rPr>
          <w:lang w:val="ru-RU"/>
        </w:rPr>
        <w:t xml:space="preserve">, которые не были приняты </w:t>
      </w:r>
      <w:r w:rsidR="00B0430D" w:rsidRPr="000B58AE">
        <w:rPr>
          <w:lang w:val="ru-RU"/>
        </w:rPr>
        <w:t xml:space="preserve">на </w:t>
      </w:r>
      <w:r w:rsidR="006A7CC9" w:rsidRPr="000B58AE">
        <w:rPr>
          <w:lang w:val="ru-RU"/>
        </w:rPr>
        <w:t>ВКР-12.</w:t>
      </w:r>
    </w:p>
    <w:p w:rsidR="008333EF" w:rsidRPr="000B58AE" w:rsidRDefault="008333EF" w:rsidP="0097045C">
      <w:pPr>
        <w:jc w:val="both"/>
        <w:rPr>
          <w:lang w:val="ru-RU"/>
        </w:rPr>
      </w:pPr>
      <w:r w:rsidRPr="000B58AE">
        <w:rPr>
          <w:lang w:val="ru-RU"/>
        </w:rPr>
        <w:t>7.44</w:t>
      </w:r>
      <w:r w:rsidRPr="000B58AE">
        <w:rPr>
          <w:lang w:val="ru-RU"/>
        </w:rPr>
        <w:tab/>
      </w:r>
      <w:r w:rsidR="006A7CC9" w:rsidRPr="000B58AE">
        <w:rPr>
          <w:b/>
          <w:bCs/>
          <w:lang w:val="ru-RU"/>
        </w:rPr>
        <w:t>Г-н Жилинскас</w:t>
      </w:r>
      <w:r w:rsidR="006A7CC9" w:rsidRPr="000B58AE">
        <w:rPr>
          <w:lang w:val="ru-RU"/>
        </w:rPr>
        <w:t xml:space="preserve"> считает, что с учетом замечаний администраций п.</w:t>
      </w:r>
      <w:r w:rsidRPr="000B58AE">
        <w:rPr>
          <w:lang w:val="ru-RU"/>
        </w:rPr>
        <w:t xml:space="preserve"> 2.4.2 </w:t>
      </w:r>
      <w:r w:rsidR="006A7CC9" w:rsidRPr="000B58AE">
        <w:rPr>
          <w:lang w:val="ru-RU"/>
        </w:rPr>
        <w:t xml:space="preserve">Циркулярного письма </w:t>
      </w:r>
      <w:r w:rsidRPr="000B58AE">
        <w:rPr>
          <w:lang w:val="ru-RU"/>
        </w:rPr>
        <w:t xml:space="preserve">CR/343 </w:t>
      </w:r>
      <w:r w:rsidR="006A7CC9" w:rsidRPr="000B58AE">
        <w:rPr>
          <w:lang w:val="ru-RU"/>
        </w:rPr>
        <w:t>можно оставить без изменений.</w:t>
      </w:r>
      <w:r w:rsidRPr="000B58AE">
        <w:rPr>
          <w:lang w:val="ru-RU"/>
        </w:rPr>
        <w:t xml:space="preserve"> </w:t>
      </w:r>
      <w:r w:rsidR="006A7CC9" w:rsidRPr="000B58AE">
        <w:rPr>
          <w:lang w:val="ru-RU"/>
        </w:rPr>
        <w:t>Нет необходимости в наличии правила процедуры по такому деликатному вопросу</w:t>
      </w:r>
      <w:r w:rsidRPr="000B58AE">
        <w:rPr>
          <w:lang w:val="ru-RU"/>
        </w:rPr>
        <w:t>.</w:t>
      </w:r>
    </w:p>
    <w:p w:rsidR="008333EF" w:rsidRPr="000B58AE" w:rsidRDefault="008333EF" w:rsidP="0097045C">
      <w:pPr>
        <w:jc w:val="both"/>
        <w:rPr>
          <w:lang w:val="ru-RU"/>
        </w:rPr>
      </w:pPr>
      <w:r w:rsidRPr="000B58AE">
        <w:rPr>
          <w:lang w:val="ru-RU"/>
        </w:rPr>
        <w:t>7.45</w:t>
      </w:r>
      <w:r w:rsidRPr="000B58AE">
        <w:rPr>
          <w:lang w:val="ru-RU"/>
        </w:rPr>
        <w:tab/>
      </w:r>
      <w:r w:rsidR="006A7CC9" w:rsidRPr="000B58AE">
        <w:rPr>
          <w:b/>
          <w:bCs/>
          <w:lang w:val="ru-RU"/>
        </w:rPr>
        <w:t>Г-н Стрелец</w:t>
      </w:r>
      <w:r w:rsidR="006A7CC9" w:rsidRPr="000B58AE">
        <w:rPr>
          <w:lang w:val="ru-RU"/>
        </w:rPr>
        <w:t xml:space="preserve"> выражает несогласие.</w:t>
      </w:r>
      <w:r w:rsidRPr="000B58AE">
        <w:rPr>
          <w:lang w:val="ru-RU"/>
        </w:rPr>
        <w:t xml:space="preserve"> </w:t>
      </w:r>
      <w:r w:rsidR="006A7CC9" w:rsidRPr="000B58AE">
        <w:rPr>
          <w:lang w:val="ru-RU"/>
        </w:rPr>
        <w:t xml:space="preserve">О </w:t>
      </w:r>
      <w:r w:rsidR="005E12F9" w:rsidRPr="000B58AE">
        <w:rPr>
          <w:lang w:val="ru-RU"/>
        </w:rPr>
        <w:t xml:space="preserve">методах, применяемых </w:t>
      </w:r>
      <w:r w:rsidR="006A7CC9" w:rsidRPr="000B58AE">
        <w:rPr>
          <w:lang w:val="ru-RU"/>
        </w:rPr>
        <w:t>Бюро в отношении конфиденциальной информации</w:t>
      </w:r>
      <w:r w:rsidR="005E12F9" w:rsidRPr="000B58AE">
        <w:rPr>
          <w:lang w:val="ru-RU"/>
        </w:rPr>
        <w:t>,</w:t>
      </w:r>
      <w:r w:rsidR="006A7CC9" w:rsidRPr="000B58AE">
        <w:rPr>
          <w:lang w:val="ru-RU"/>
        </w:rPr>
        <w:t xml:space="preserve"> администрации </w:t>
      </w:r>
      <w:r w:rsidR="00B0430D" w:rsidRPr="000B58AE">
        <w:rPr>
          <w:lang w:val="ru-RU"/>
        </w:rPr>
        <w:t>должны</w:t>
      </w:r>
      <w:r w:rsidR="006A7CC9" w:rsidRPr="000B58AE">
        <w:rPr>
          <w:lang w:val="ru-RU"/>
        </w:rPr>
        <w:t xml:space="preserve"> </w:t>
      </w:r>
      <w:r w:rsidR="00B0430D" w:rsidRPr="000B58AE">
        <w:rPr>
          <w:lang w:val="ru-RU"/>
        </w:rPr>
        <w:t>ставиться в известность</w:t>
      </w:r>
      <w:r w:rsidR="006A7CC9" w:rsidRPr="000B58AE">
        <w:rPr>
          <w:lang w:val="ru-RU"/>
        </w:rPr>
        <w:t xml:space="preserve"> посредством правила процедуры, а не информировать</w:t>
      </w:r>
      <w:r w:rsidR="00B0430D" w:rsidRPr="000B58AE">
        <w:rPr>
          <w:lang w:val="ru-RU"/>
        </w:rPr>
        <w:t>ся</w:t>
      </w:r>
      <w:r w:rsidR="006A7CC9" w:rsidRPr="000B58AE">
        <w:rPr>
          <w:lang w:val="ru-RU"/>
        </w:rPr>
        <w:t xml:space="preserve"> в циркулярном письме.</w:t>
      </w:r>
    </w:p>
    <w:p w:rsidR="008333EF" w:rsidRPr="000B58AE" w:rsidRDefault="008333EF" w:rsidP="0097045C">
      <w:pPr>
        <w:jc w:val="both"/>
        <w:rPr>
          <w:lang w:val="ru-RU"/>
        </w:rPr>
      </w:pPr>
      <w:r w:rsidRPr="000B58AE">
        <w:rPr>
          <w:lang w:val="ru-RU"/>
        </w:rPr>
        <w:t>7.46</w:t>
      </w:r>
      <w:r w:rsidRPr="000B58AE">
        <w:rPr>
          <w:lang w:val="ru-RU"/>
        </w:rPr>
        <w:tab/>
      </w:r>
      <w:r w:rsidR="006A7CC9" w:rsidRPr="000B58AE">
        <w:rPr>
          <w:lang w:val="ru-RU"/>
        </w:rPr>
        <w:t xml:space="preserve">Комитет </w:t>
      </w:r>
      <w:r w:rsidR="006A7CC9" w:rsidRPr="000B58AE">
        <w:rPr>
          <w:b/>
          <w:bCs/>
          <w:lang w:val="ru-RU"/>
        </w:rPr>
        <w:t>принимает решение</w:t>
      </w:r>
      <w:r w:rsidR="006A7CC9" w:rsidRPr="000B58AE">
        <w:rPr>
          <w:lang w:val="ru-RU"/>
        </w:rPr>
        <w:t xml:space="preserve"> сделать следующие выводы</w:t>
      </w:r>
      <w:r w:rsidRPr="000B58AE">
        <w:rPr>
          <w:lang w:val="ru-RU"/>
        </w:rPr>
        <w:t>:</w:t>
      </w:r>
    </w:p>
    <w:p w:rsidR="00F9178C" w:rsidRPr="000B58AE" w:rsidRDefault="00F9178C" w:rsidP="0097045C">
      <w:pPr>
        <w:jc w:val="both"/>
        <w:rPr>
          <w:lang w:val="ru-RU"/>
        </w:rPr>
      </w:pPr>
      <w:r w:rsidRPr="000B58AE">
        <w:rPr>
          <w:lang w:val="ru-RU"/>
        </w:rPr>
        <w:t>"Комитет всесторонне рассмотрел Циркулярное письмо CR/343 Директора Бюро радиосвязи администрациям Государств – Членов МСЭ и членам Радиорегламентарного комитета, а также представления администраций, содержащиеся в документах RRB13-2 /6, RRB13-2/8 и RRB13</w:t>
      </w:r>
      <w:r w:rsidRPr="000B58AE">
        <w:rPr>
          <w:lang w:val="ru-RU"/>
        </w:rPr>
        <w:noBreakHyphen/>
        <w:t>2/10 и</w:t>
      </w:r>
      <w:r w:rsidR="009C1F82" w:rsidRPr="000B58AE">
        <w:rPr>
          <w:lang w:val="ru-RU"/>
        </w:rPr>
        <w:t> </w:t>
      </w:r>
      <w:r w:rsidRPr="000B58AE">
        <w:rPr>
          <w:lang w:val="ru-RU"/>
        </w:rPr>
        <w:t>касающиеся CR/343, и сделал следующие выводы:</w:t>
      </w:r>
    </w:p>
    <w:p w:rsidR="00F9178C" w:rsidRPr="000B58AE" w:rsidRDefault="00F9178C" w:rsidP="0097045C">
      <w:pPr>
        <w:pStyle w:val="enumlev1"/>
        <w:jc w:val="both"/>
        <w:rPr>
          <w:iCs/>
          <w:lang w:val="ru-RU"/>
        </w:rPr>
      </w:pPr>
      <w:r w:rsidRPr="000B58AE">
        <w:rPr>
          <w:rStyle w:val="Artdef"/>
          <w:b w:val="0"/>
          <w:bCs/>
          <w:szCs w:val="22"/>
          <w:lang w:val="ru-RU"/>
        </w:rPr>
        <w:t>1</w:t>
      </w:r>
      <w:r w:rsidRPr="000B58AE">
        <w:rPr>
          <w:rStyle w:val="Artdef"/>
          <w:b w:val="0"/>
          <w:bCs/>
          <w:szCs w:val="22"/>
          <w:lang w:val="ru-RU"/>
        </w:rPr>
        <w:tab/>
      </w:r>
      <w:r w:rsidRPr="000B58AE">
        <w:rPr>
          <w:rStyle w:val="Artdef"/>
          <w:b w:val="0"/>
          <w:szCs w:val="22"/>
          <w:lang w:val="ru-RU"/>
        </w:rPr>
        <w:t>Согласно</w:t>
      </w:r>
      <w:r w:rsidRPr="000B58AE">
        <w:rPr>
          <w:rStyle w:val="Artdef"/>
          <w:b w:val="0"/>
          <w:bCs/>
          <w:szCs w:val="22"/>
          <w:lang w:val="ru-RU"/>
        </w:rPr>
        <w:t xml:space="preserve"> </w:t>
      </w:r>
      <w:r w:rsidRPr="000B58AE">
        <w:rPr>
          <w:rStyle w:val="Artdef"/>
          <w:szCs w:val="22"/>
          <w:lang w:val="ru-RU"/>
        </w:rPr>
        <w:t>п</w:t>
      </w:r>
      <w:r w:rsidRPr="000B58AE">
        <w:rPr>
          <w:rStyle w:val="Artdef"/>
          <w:bCs/>
          <w:szCs w:val="22"/>
          <w:lang w:val="ru-RU"/>
        </w:rPr>
        <w:t>. </w:t>
      </w:r>
      <w:r w:rsidRPr="000B58AE">
        <w:rPr>
          <w:rStyle w:val="Artdef"/>
          <w:szCs w:val="22"/>
          <w:lang w:val="ru-RU"/>
        </w:rPr>
        <w:t>13.12A</w:t>
      </w:r>
      <w:r w:rsidRPr="000B58AE">
        <w:rPr>
          <w:rStyle w:val="Artdef"/>
          <w:bCs/>
          <w:szCs w:val="22"/>
          <w:lang w:val="ru-RU"/>
        </w:rPr>
        <w:t xml:space="preserve"> </w:t>
      </w:r>
      <w:r w:rsidRPr="000B58AE">
        <w:rPr>
          <w:rStyle w:val="Artdef"/>
          <w:b w:val="0"/>
          <w:szCs w:val="22"/>
          <w:lang w:val="ru-RU"/>
        </w:rPr>
        <w:t>Регламента радиосвязи порядок действий Бюро должен быть определен и</w:t>
      </w:r>
      <w:r w:rsidR="009C1F82" w:rsidRPr="000B58AE">
        <w:rPr>
          <w:rStyle w:val="Artdef"/>
          <w:b w:val="0"/>
          <w:szCs w:val="22"/>
          <w:lang w:val="ru-RU"/>
        </w:rPr>
        <w:t> </w:t>
      </w:r>
      <w:r w:rsidRPr="000B58AE">
        <w:rPr>
          <w:rStyle w:val="Artdef"/>
          <w:b w:val="0"/>
          <w:szCs w:val="22"/>
          <w:lang w:val="ru-RU"/>
        </w:rPr>
        <w:t>предложен для включения в Правила процедуры в соответствии с шагами, определенными в Разделе III Статьи 13 Регламента радиосвязи</w:t>
      </w:r>
      <w:r w:rsidRPr="000B58AE">
        <w:rPr>
          <w:lang w:val="ru-RU"/>
        </w:rPr>
        <w:t>.</w:t>
      </w:r>
    </w:p>
    <w:p w:rsidR="00F9178C" w:rsidRPr="000B58AE" w:rsidRDefault="00F9178C" w:rsidP="0097045C">
      <w:pPr>
        <w:pStyle w:val="enumlev1"/>
        <w:jc w:val="both"/>
        <w:rPr>
          <w:rStyle w:val="hps"/>
          <w:szCs w:val="22"/>
          <w:lang w:val="ru-RU"/>
        </w:rPr>
      </w:pPr>
      <w:r w:rsidRPr="000B58AE">
        <w:rPr>
          <w:rStyle w:val="hps"/>
          <w:szCs w:val="22"/>
          <w:lang w:val="ru-RU"/>
        </w:rPr>
        <w:t>2</w:t>
      </w:r>
      <w:r w:rsidRPr="000B58AE">
        <w:rPr>
          <w:rStyle w:val="hps"/>
          <w:szCs w:val="22"/>
          <w:lang w:val="ru-RU"/>
        </w:rPr>
        <w:tab/>
        <w:t>Комитет принял во внимание пояснения, представленные Бюро в отношении Циркулярного письма</w:t>
      </w:r>
      <w:r w:rsidRPr="000B58AE">
        <w:rPr>
          <w:lang w:val="ru-RU"/>
        </w:rPr>
        <w:t> </w:t>
      </w:r>
      <w:r w:rsidRPr="000B58AE">
        <w:rPr>
          <w:rStyle w:val="hps"/>
          <w:szCs w:val="22"/>
          <w:lang w:val="ru-RU"/>
        </w:rPr>
        <w:t>CR/343</w:t>
      </w:r>
      <w:r w:rsidRPr="000B58AE">
        <w:rPr>
          <w:lang w:val="ru-RU"/>
        </w:rPr>
        <w:t xml:space="preserve"> о применении </w:t>
      </w:r>
      <w:r w:rsidRPr="000B58AE">
        <w:rPr>
          <w:rStyle w:val="hps"/>
          <w:szCs w:val="22"/>
          <w:lang w:val="ru-RU"/>
        </w:rPr>
        <w:t>пп</w:t>
      </w:r>
      <w:r w:rsidRPr="000B58AE">
        <w:rPr>
          <w:lang w:val="ru-RU"/>
        </w:rPr>
        <w:t>. </w:t>
      </w:r>
      <w:r w:rsidRPr="000B58AE">
        <w:rPr>
          <w:rStyle w:val="hps"/>
          <w:b/>
          <w:bCs/>
          <w:szCs w:val="22"/>
          <w:lang w:val="ru-RU"/>
        </w:rPr>
        <w:t>11.44B</w:t>
      </w:r>
      <w:r w:rsidRPr="000B58AE">
        <w:rPr>
          <w:lang w:val="ru-RU"/>
        </w:rPr>
        <w:t xml:space="preserve"> </w:t>
      </w:r>
      <w:r w:rsidRPr="000B58AE">
        <w:rPr>
          <w:rStyle w:val="hps"/>
          <w:szCs w:val="22"/>
          <w:lang w:val="ru-RU"/>
        </w:rPr>
        <w:t>(</w:t>
      </w:r>
      <w:r w:rsidRPr="000B58AE">
        <w:rPr>
          <w:lang w:val="ru-RU"/>
        </w:rPr>
        <w:t>пп. </w:t>
      </w:r>
      <w:r w:rsidRPr="000B58AE">
        <w:rPr>
          <w:rStyle w:val="hps"/>
          <w:szCs w:val="22"/>
          <w:lang w:val="ru-RU"/>
        </w:rPr>
        <w:t>2.3.5</w:t>
      </w:r>
      <w:r w:rsidRPr="000B58AE">
        <w:rPr>
          <w:lang w:val="ru-RU"/>
        </w:rPr>
        <w:t xml:space="preserve">, 2.4.1 </w:t>
      </w:r>
      <w:r w:rsidRPr="000B58AE">
        <w:rPr>
          <w:rStyle w:val="hps"/>
          <w:szCs w:val="22"/>
          <w:lang w:val="ru-RU"/>
        </w:rPr>
        <w:t>и</w:t>
      </w:r>
      <w:r w:rsidRPr="000B58AE">
        <w:rPr>
          <w:lang w:val="ru-RU"/>
        </w:rPr>
        <w:t xml:space="preserve"> </w:t>
      </w:r>
      <w:r w:rsidRPr="000B58AE">
        <w:rPr>
          <w:rStyle w:val="hps"/>
          <w:szCs w:val="22"/>
          <w:lang w:val="ru-RU"/>
        </w:rPr>
        <w:t>2.4.2)</w:t>
      </w:r>
      <w:r w:rsidRPr="000B58AE">
        <w:rPr>
          <w:lang w:val="ru-RU"/>
        </w:rPr>
        <w:t xml:space="preserve">, </w:t>
      </w:r>
      <w:r w:rsidRPr="000B58AE">
        <w:rPr>
          <w:rStyle w:val="hps"/>
          <w:b/>
          <w:bCs/>
          <w:szCs w:val="22"/>
          <w:lang w:val="ru-RU"/>
        </w:rPr>
        <w:t>11.41</w:t>
      </w:r>
      <w:r w:rsidRPr="000B58AE">
        <w:rPr>
          <w:lang w:val="ru-RU"/>
        </w:rPr>
        <w:t xml:space="preserve"> </w:t>
      </w:r>
      <w:r w:rsidRPr="000B58AE">
        <w:rPr>
          <w:rStyle w:val="hps"/>
          <w:szCs w:val="22"/>
          <w:lang w:val="ru-RU"/>
        </w:rPr>
        <w:t>и</w:t>
      </w:r>
      <w:r w:rsidRPr="000B58AE">
        <w:rPr>
          <w:lang w:val="ru-RU"/>
        </w:rPr>
        <w:t> </w:t>
      </w:r>
      <w:r w:rsidRPr="000B58AE">
        <w:rPr>
          <w:rStyle w:val="hps"/>
          <w:b/>
          <w:bCs/>
          <w:szCs w:val="22"/>
          <w:lang w:val="ru-RU"/>
        </w:rPr>
        <w:t>11.41.2</w:t>
      </w:r>
      <w:r w:rsidRPr="000B58AE">
        <w:rPr>
          <w:lang w:val="ru-RU"/>
        </w:rPr>
        <w:t xml:space="preserve"> </w:t>
      </w:r>
      <w:r w:rsidRPr="000B58AE">
        <w:rPr>
          <w:rStyle w:val="hps"/>
          <w:szCs w:val="22"/>
          <w:lang w:val="ru-RU"/>
        </w:rPr>
        <w:t>(пп. </w:t>
      </w:r>
      <w:r w:rsidRPr="000B58AE">
        <w:rPr>
          <w:lang w:val="ru-RU"/>
        </w:rPr>
        <w:t>4.1 и</w:t>
      </w:r>
      <w:r w:rsidR="009C1F82" w:rsidRPr="000B58AE">
        <w:rPr>
          <w:lang w:val="ru-RU"/>
        </w:rPr>
        <w:t> </w:t>
      </w:r>
      <w:r w:rsidRPr="000B58AE">
        <w:rPr>
          <w:rStyle w:val="hps"/>
          <w:szCs w:val="22"/>
          <w:lang w:val="ru-RU"/>
        </w:rPr>
        <w:t>4.2)</w:t>
      </w:r>
      <w:r w:rsidRPr="000B58AE">
        <w:rPr>
          <w:lang w:val="ru-RU"/>
        </w:rPr>
        <w:t xml:space="preserve"> Регламента радиосвязи</w:t>
      </w:r>
      <w:r w:rsidRPr="000B58AE">
        <w:rPr>
          <w:rStyle w:val="hps"/>
          <w:szCs w:val="22"/>
          <w:lang w:val="ru-RU"/>
        </w:rPr>
        <w:t xml:space="preserve">. Исходя из пояснений Бюро, Комитет заключил, что </w:t>
      </w:r>
      <w:r w:rsidR="00966856" w:rsidRPr="000B58AE">
        <w:rPr>
          <w:rStyle w:val="hps"/>
          <w:szCs w:val="22"/>
          <w:lang w:val="ru-RU"/>
        </w:rPr>
        <w:t xml:space="preserve">Циркулярное письмо </w:t>
      </w:r>
      <w:r w:rsidRPr="000B58AE">
        <w:rPr>
          <w:rStyle w:val="hps"/>
          <w:szCs w:val="22"/>
          <w:lang w:val="ru-RU"/>
        </w:rPr>
        <w:t>CR/343 носит неофициальный характер и не имеет обязательной силы для администраций.</w:t>
      </w:r>
    </w:p>
    <w:p w:rsidR="00F9178C" w:rsidRPr="000B58AE" w:rsidRDefault="00F9178C" w:rsidP="0097045C">
      <w:pPr>
        <w:pStyle w:val="enumlev1"/>
        <w:jc w:val="both"/>
        <w:rPr>
          <w:lang w:val="ru-RU"/>
        </w:rPr>
      </w:pPr>
      <w:r w:rsidRPr="000B58AE">
        <w:rPr>
          <w:rStyle w:val="hps"/>
          <w:szCs w:val="22"/>
          <w:lang w:val="ru-RU"/>
        </w:rPr>
        <w:t>3</w:t>
      </w:r>
      <w:r w:rsidRPr="000B58AE">
        <w:rPr>
          <w:rStyle w:val="hps"/>
          <w:szCs w:val="22"/>
          <w:lang w:val="ru-RU"/>
        </w:rPr>
        <w:tab/>
        <w:t xml:space="preserve">Комитет принял к сведению обеспокоенность, выраженную администрациями Соединенных Штатов, Люксембурга, Канады и Российской Федерации в </w:t>
      </w:r>
      <w:r w:rsidR="00EF2FBF" w:rsidRPr="000B58AE">
        <w:rPr>
          <w:rStyle w:val="hps"/>
          <w:szCs w:val="22"/>
          <w:lang w:val="ru-RU"/>
        </w:rPr>
        <w:t>Документах </w:t>
      </w:r>
      <w:r w:rsidRPr="000B58AE">
        <w:rPr>
          <w:lang w:val="ru-RU"/>
        </w:rPr>
        <w:t>RRB13-2</w:t>
      </w:r>
      <w:r w:rsidRPr="000B58AE">
        <w:rPr>
          <w:rStyle w:val="hps"/>
          <w:szCs w:val="22"/>
          <w:lang w:val="ru-RU"/>
        </w:rPr>
        <w:t>/6, RRB13</w:t>
      </w:r>
      <w:r w:rsidR="009C1F82" w:rsidRPr="000B58AE">
        <w:rPr>
          <w:rStyle w:val="atn"/>
          <w:szCs w:val="22"/>
          <w:lang w:val="ru-RU"/>
        </w:rPr>
        <w:noBreakHyphen/>
      </w:r>
      <w:r w:rsidRPr="000B58AE">
        <w:rPr>
          <w:rStyle w:val="atn"/>
          <w:szCs w:val="22"/>
          <w:lang w:val="ru-RU"/>
        </w:rPr>
        <w:t>2/</w:t>
      </w:r>
      <w:r w:rsidRPr="000B58AE">
        <w:rPr>
          <w:lang w:val="ru-RU"/>
        </w:rPr>
        <w:t xml:space="preserve">8 и </w:t>
      </w:r>
      <w:r w:rsidRPr="000B58AE">
        <w:rPr>
          <w:rStyle w:val="hps"/>
          <w:szCs w:val="22"/>
          <w:lang w:val="ru-RU"/>
        </w:rPr>
        <w:t xml:space="preserve">RRB13-2/10, в частности в отношении пп. 2.3.5, 2.4.1, 2.4.2, 4.1 и 4.2 </w:t>
      </w:r>
      <w:r w:rsidR="007F0625" w:rsidRPr="000B58AE">
        <w:rPr>
          <w:rStyle w:val="hps"/>
          <w:szCs w:val="22"/>
          <w:lang w:val="ru-RU"/>
        </w:rPr>
        <w:t xml:space="preserve">Циркулярного </w:t>
      </w:r>
      <w:r w:rsidRPr="000B58AE">
        <w:rPr>
          <w:rStyle w:val="hps"/>
          <w:szCs w:val="22"/>
          <w:lang w:val="ru-RU"/>
        </w:rPr>
        <w:t>письма CR/343, и поручил Бюро применить положения п</w:t>
      </w:r>
      <w:r w:rsidRPr="000B58AE">
        <w:rPr>
          <w:rStyle w:val="Artdef"/>
          <w:b w:val="0"/>
          <w:szCs w:val="22"/>
          <w:lang w:val="ru-RU"/>
        </w:rPr>
        <w:t>.</w:t>
      </w:r>
      <w:r w:rsidRPr="000B58AE">
        <w:rPr>
          <w:rStyle w:val="Artdef"/>
          <w:bCs/>
          <w:szCs w:val="22"/>
          <w:lang w:val="ru-RU"/>
        </w:rPr>
        <w:t> </w:t>
      </w:r>
      <w:r w:rsidRPr="000B58AE">
        <w:rPr>
          <w:rStyle w:val="Artdef"/>
          <w:szCs w:val="22"/>
          <w:lang w:val="ru-RU"/>
        </w:rPr>
        <w:t>13.12A</w:t>
      </w:r>
      <w:r w:rsidRPr="000B58AE">
        <w:rPr>
          <w:rStyle w:val="Artdef"/>
          <w:bCs/>
          <w:szCs w:val="22"/>
          <w:lang w:val="ru-RU"/>
        </w:rPr>
        <w:t xml:space="preserve"> </w:t>
      </w:r>
      <w:r w:rsidRPr="000B58AE">
        <w:rPr>
          <w:rStyle w:val="Artdef"/>
          <w:b w:val="0"/>
          <w:szCs w:val="22"/>
          <w:lang w:val="ru-RU"/>
        </w:rPr>
        <w:t xml:space="preserve">и подготовить проект Правила процедуры, касающегося методов работы Бюро при применении </w:t>
      </w:r>
      <w:r w:rsidRPr="000B58AE">
        <w:rPr>
          <w:rStyle w:val="Artdef"/>
          <w:b w:val="0"/>
          <w:bCs/>
          <w:szCs w:val="22"/>
          <w:lang w:val="ru-RU"/>
        </w:rPr>
        <w:t>пп</w:t>
      </w:r>
      <w:r w:rsidRPr="000B58AE">
        <w:rPr>
          <w:lang w:val="ru-RU"/>
        </w:rPr>
        <w:t>.</w:t>
      </w:r>
      <w:r w:rsidRPr="000B58AE">
        <w:rPr>
          <w:b/>
          <w:bCs/>
          <w:lang w:val="ru-RU"/>
        </w:rPr>
        <w:t> 11.44B</w:t>
      </w:r>
      <w:r w:rsidRPr="000B58AE">
        <w:rPr>
          <w:lang w:val="ru-RU"/>
        </w:rPr>
        <w:t xml:space="preserve"> и/или </w:t>
      </w:r>
      <w:r w:rsidRPr="000B58AE">
        <w:rPr>
          <w:b/>
          <w:bCs/>
          <w:lang w:val="ru-RU"/>
        </w:rPr>
        <w:t>11.41</w:t>
      </w:r>
      <w:r w:rsidRPr="000B58AE">
        <w:rPr>
          <w:lang w:val="ru-RU"/>
        </w:rPr>
        <w:t xml:space="preserve"> Регламента радиосвязи, при необходимости.</w:t>
      </w:r>
      <w:r w:rsidRPr="000B58AE">
        <w:rPr>
          <w:bCs/>
          <w:lang w:val="ru-RU"/>
        </w:rPr>
        <w:t xml:space="preserve"> Этот проект Правила процедуры подлежит рассмотрению и возможному утверждению на 64</w:t>
      </w:r>
      <w:r w:rsidRPr="000B58AE">
        <w:rPr>
          <w:bCs/>
          <w:lang w:val="ru-RU"/>
        </w:rPr>
        <w:noBreakHyphen/>
        <w:t>м собрании, и в нем должны быть учтены вышеуказанные аспекты и документы, а также результаты обсуждений, состоявшихся на 63</w:t>
      </w:r>
      <w:r w:rsidR="009C1F82" w:rsidRPr="000B58AE">
        <w:rPr>
          <w:bCs/>
          <w:lang w:val="ru-RU"/>
        </w:rPr>
        <w:noBreakHyphen/>
      </w:r>
      <w:r w:rsidRPr="000B58AE">
        <w:rPr>
          <w:bCs/>
          <w:lang w:val="ru-RU"/>
        </w:rPr>
        <w:t>м собрании Комитета</w:t>
      </w:r>
      <w:r w:rsidRPr="000B58AE">
        <w:rPr>
          <w:lang w:val="ru-RU"/>
        </w:rPr>
        <w:t>. Комитет придерживается того мнения, что такое Правило процедуры не должно вводить дополнительных требований к данным, кот</w:t>
      </w:r>
      <w:r w:rsidR="00966856" w:rsidRPr="000B58AE">
        <w:rPr>
          <w:lang w:val="ru-RU"/>
        </w:rPr>
        <w:t>орые не были приняты на ВКР-12.</w:t>
      </w:r>
    </w:p>
    <w:p w:rsidR="008333EF" w:rsidRPr="000B58AE" w:rsidRDefault="00F9178C" w:rsidP="0097045C">
      <w:pPr>
        <w:jc w:val="both"/>
        <w:rPr>
          <w:lang w:val="ru-RU"/>
        </w:rPr>
      </w:pPr>
      <w:r w:rsidRPr="000B58AE">
        <w:rPr>
          <w:lang w:val="ru-RU"/>
        </w:rPr>
        <w:t>Комитет поручил Бюро довести данное решение до сведения администраций Соединенных Штатов Америки, Люксембурга и Российской Федерации"</w:t>
      </w:r>
      <w:r w:rsidRPr="000B58AE">
        <w:rPr>
          <w:rStyle w:val="hps"/>
          <w:szCs w:val="22"/>
          <w:lang w:val="ru-RU"/>
        </w:rPr>
        <w:t>.</w:t>
      </w:r>
    </w:p>
    <w:p w:rsidR="008333EF" w:rsidRPr="000B58AE" w:rsidRDefault="008333EF" w:rsidP="007F0625">
      <w:pPr>
        <w:pStyle w:val="Heading1"/>
        <w:rPr>
          <w:lang w:val="ru-RU"/>
        </w:rPr>
      </w:pPr>
      <w:r w:rsidRPr="000B58AE">
        <w:rPr>
          <w:lang w:val="ru-RU"/>
        </w:rPr>
        <w:t>8</w:t>
      </w:r>
      <w:r w:rsidRPr="000B58AE">
        <w:rPr>
          <w:lang w:val="ru-RU"/>
        </w:rPr>
        <w:tab/>
      </w:r>
      <w:r w:rsidR="00F51CB0" w:rsidRPr="000B58AE">
        <w:rPr>
          <w:lang w:val="ru-RU"/>
        </w:rPr>
        <w:t xml:space="preserve">Представление администрации Италии, в котором содержится просьба </w:t>
      </w:r>
      <w:r w:rsidR="00F51CB0" w:rsidRPr="000B58AE">
        <w:rPr>
          <w:cs/>
          <w:lang w:val="ru-RU"/>
        </w:rPr>
        <w:t>‎</w:t>
      </w:r>
      <w:r w:rsidR="00F51CB0" w:rsidRPr="000B58AE">
        <w:rPr>
          <w:lang w:val="ru-RU"/>
        </w:rPr>
        <w:t>о</w:t>
      </w:r>
      <w:r w:rsidR="009C1F82" w:rsidRPr="000B58AE">
        <w:rPr>
          <w:lang w:val="ru-RU"/>
        </w:rPr>
        <w:t> </w:t>
      </w:r>
      <w:r w:rsidR="00F51CB0" w:rsidRPr="000B58AE">
        <w:rPr>
          <w:lang w:val="ru-RU"/>
        </w:rPr>
        <w:t xml:space="preserve">восстановлении заявки на регистрацию спутниковой сети </w:t>
      </w:r>
      <w:r w:rsidR="00F51CB0" w:rsidRPr="000B58AE">
        <w:rPr>
          <w:szCs w:val="20"/>
          <w:cs/>
          <w:lang w:val="ru-RU"/>
        </w:rPr>
        <w:t>‎</w:t>
      </w:r>
      <w:r w:rsidR="00F51CB0" w:rsidRPr="000B58AE">
        <w:rPr>
          <w:lang w:val="ru-RU"/>
        </w:rPr>
        <w:t>ALPHASAT TDP5 в позиции 25° в. д.</w:t>
      </w:r>
      <w:r w:rsidR="00F51CB0" w:rsidRPr="000B58AE">
        <w:rPr>
          <w:cs/>
          <w:lang w:val="ru-RU"/>
        </w:rPr>
        <w:t>‎</w:t>
      </w:r>
      <w:r w:rsidR="00F51CB0" w:rsidRPr="000B58AE">
        <w:rPr>
          <w:rtl/>
          <w:cs/>
          <w:lang w:val="ru-RU"/>
        </w:rPr>
        <w:t xml:space="preserve"> </w:t>
      </w:r>
      <w:r w:rsidRPr="000B58AE">
        <w:rPr>
          <w:lang w:val="ru-RU"/>
        </w:rPr>
        <w:t>(</w:t>
      </w:r>
      <w:r w:rsidR="00F51CB0" w:rsidRPr="000B58AE">
        <w:rPr>
          <w:lang w:val="ru-RU"/>
        </w:rPr>
        <w:t xml:space="preserve">Документ </w:t>
      </w:r>
      <w:r w:rsidRPr="000B58AE">
        <w:rPr>
          <w:lang w:val="ru-RU"/>
        </w:rPr>
        <w:t>RRB13-2/7)</w:t>
      </w:r>
    </w:p>
    <w:p w:rsidR="008333EF" w:rsidRPr="000B58AE" w:rsidRDefault="008333EF" w:rsidP="0097045C">
      <w:pPr>
        <w:jc w:val="both"/>
        <w:rPr>
          <w:lang w:val="ru-RU"/>
        </w:rPr>
      </w:pPr>
      <w:r w:rsidRPr="000B58AE">
        <w:rPr>
          <w:lang w:val="ru-RU"/>
        </w:rPr>
        <w:t>8.1</w:t>
      </w:r>
      <w:r w:rsidRPr="000B58AE">
        <w:rPr>
          <w:b/>
          <w:bCs/>
          <w:lang w:val="ru-RU"/>
        </w:rPr>
        <w:tab/>
      </w:r>
      <w:r w:rsidR="00F51CB0" w:rsidRPr="000B58AE">
        <w:rPr>
          <w:b/>
          <w:bCs/>
          <w:lang w:val="ru-RU"/>
        </w:rPr>
        <w:t xml:space="preserve">Г-н Матас </w:t>
      </w:r>
      <w:r w:rsidRPr="000B58AE">
        <w:rPr>
          <w:b/>
          <w:bCs/>
          <w:lang w:val="ru-RU"/>
        </w:rPr>
        <w:t>(SSD/SPR)</w:t>
      </w:r>
      <w:r w:rsidRPr="000B58AE">
        <w:rPr>
          <w:lang w:val="ru-RU"/>
        </w:rPr>
        <w:t xml:space="preserve"> </w:t>
      </w:r>
      <w:r w:rsidR="00F51CB0" w:rsidRPr="000B58AE">
        <w:rPr>
          <w:lang w:val="ru-RU"/>
        </w:rPr>
        <w:t xml:space="preserve">представляет Документ </w:t>
      </w:r>
      <w:r w:rsidRPr="000B58AE">
        <w:rPr>
          <w:lang w:val="ru-RU"/>
        </w:rPr>
        <w:t xml:space="preserve">RRB13-2/7, </w:t>
      </w:r>
      <w:r w:rsidR="00F51CB0" w:rsidRPr="000B58AE">
        <w:rPr>
          <w:lang w:val="ru-RU"/>
        </w:rPr>
        <w:t xml:space="preserve">в котором Италия обращается с просьбой о восстановлении заявки на регистрацию спутниковой сети </w:t>
      </w:r>
      <w:r w:rsidRPr="000B58AE">
        <w:rPr>
          <w:lang w:val="ru-RU"/>
        </w:rPr>
        <w:t xml:space="preserve">ALPHASAT TDP5 </w:t>
      </w:r>
      <w:r w:rsidR="00F51CB0" w:rsidRPr="000B58AE">
        <w:rPr>
          <w:lang w:val="ru-RU"/>
        </w:rPr>
        <w:t xml:space="preserve">в позиции </w:t>
      </w:r>
      <w:r w:rsidRPr="000B58AE">
        <w:rPr>
          <w:lang w:val="ru-RU"/>
        </w:rPr>
        <w:lastRenderedPageBreak/>
        <w:t xml:space="preserve">25° </w:t>
      </w:r>
      <w:r w:rsidR="00F51CB0" w:rsidRPr="000B58AE">
        <w:rPr>
          <w:lang w:val="ru-RU"/>
        </w:rPr>
        <w:t>в. д.</w:t>
      </w:r>
      <w:r w:rsidRPr="000B58AE">
        <w:rPr>
          <w:lang w:val="ru-RU"/>
        </w:rPr>
        <w:t xml:space="preserve">, </w:t>
      </w:r>
      <w:r w:rsidR="00F51CB0" w:rsidRPr="000B58AE">
        <w:rPr>
          <w:lang w:val="ru-RU"/>
        </w:rPr>
        <w:t>применительно к которой срок оплаты счета истек 16 февраля 2013 года, было направлено два напоминания и было принято решение об аннулировании на 1004-м еженедельном собрании БР, состоявшемся 11 апреля 2013 года. Уведомление о том, что администрация Италии оплатила этот счет</w:t>
      </w:r>
      <w:r w:rsidR="00431EFF" w:rsidRPr="000B58AE">
        <w:rPr>
          <w:lang w:val="ru-RU"/>
        </w:rPr>
        <w:t>,</w:t>
      </w:r>
      <w:r w:rsidR="00F51CB0" w:rsidRPr="000B58AE">
        <w:rPr>
          <w:lang w:val="ru-RU"/>
        </w:rPr>
        <w:t xml:space="preserve"> было получено Бюро от Департамента управления финансовыми ресурсами МСЭ 24 апреля 2013 года. В связи с тем, что платеж был получен после того, как было принято решение об аннулировании на еженедельном собрании БР, Бюро сообщило администрации Италии, что любая просьба о восстановлении заявки должна быть представлена Комитету.</w:t>
      </w:r>
    </w:p>
    <w:p w:rsidR="008333EF" w:rsidRPr="000B58AE" w:rsidRDefault="008333EF" w:rsidP="0097045C">
      <w:pPr>
        <w:jc w:val="both"/>
        <w:rPr>
          <w:lang w:val="ru-RU"/>
        </w:rPr>
      </w:pPr>
      <w:r w:rsidRPr="000B58AE">
        <w:rPr>
          <w:lang w:val="ru-RU"/>
        </w:rPr>
        <w:t>8.2</w:t>
      </w:r>
      <w:r w:rsidRPr="000B58AE">
        <w:rPr>
          <w:lang w:val="ru-RU"/>
        </w:rPr>
        <w:tab/>
      </w:r>
      <w:r w:rsidR="00F51CB0" w:rsidRPr="000B58AE">
        <w:rPr>
          <w:lang w:val="ru-RU"/>
        </w:rPr>
        <w:t xml:space="preserve">Отвечая на вопросы </w:t>
      </w:r>
      <w:r w:rsidR="00F51CB0" w:rsidRPr="000B58AE">
        <w:rPr>
          <w:b/>
          <w:bCs/>
          <w:lang w:val="ru-RU"/>
        </w:rPr>
        <w:t>г-на Эбади</w:t>
      </w:r>
      <w:r w:rsidRPr="000B58AE">
        <w:rPr>
          <w:lang w:val="ru-RU"/>
        </w:rPr>
        <w:t xml:space="preserve">, </w:t>
      </w:r>
      <w:r w:rsidR="00F51CB0" w:rsidRPr="000B58AE">
        <w:rPr>
          <w:lang w:val="ru-RU"/>
        </w:rPr>
        <w:t>оратор говорит, что</w:t>
      </w:r>
      <w:r w:rsidR="00CA63FC" w:rsidRPr="000B58AE">
        <w:rPr>
          <w:lang w:val="ru-RU"/>
        </w:rPr>
        <w:t>,</w:t>
      </w:r>
      <w:r w:rsidR="00F51CB0" w:rsidRPr="000B58AE">
        <w:rPr>
          <w:lang w:val="ru-RU"/>
        </w:rPr>
        <w:t xml:space="preserve"> </w:t>
      </w:r>
      <w:r w:rsidR="00CA63FC" w:rsidRPr="000B58AE">
        <w:rPr>
          <w:lang w:val="ru-RU"/>
        </w:rPr>
        <w:t xml:space="preserve">если сеть не будет восстановлена, </w:t>
      </w:r>
      <w:r w:rsidR="00F51CB0" w:rsidRPr="000B58AE">
        <w:rPr>
          <w:lang w:val="ru-RU"/>
        </w:rPr>
        <w:t>сбор за обработку заяв</w:t>
      </w:r>
      <w:r w:rsidR="00CA63FC" w:rsidRPr="000B58AE">
        <w:rPr>
          <w:lang w:val="ru-RU"/>
        </w:rPr>
        <w:t>ки</w:t>
      </w:r>
      <w:r w:rsidR="00F51CB0" w:rsidRPr="000B58AE">
        <w:rPr>
          <w:lang w:val="ru-RU"/>
        </w:rPr>
        <w:t xml:space="preserve"> не будет возмещен администрации Италии</w:t>
      </w:r>
      <w:r w:rsidR="00CA63FC" w:rsidRPr="000B58AE">
        <w:rPr>
          <w:lang w:val="ru-RU"/>
        </w:rPr>
        <w:t xml:space="preserve">, так как Бюро была проделана вся работа, связанная с обработкой. Он подтверждает, что восстановление заявки не </w:t>
      </w:r>
      <w:r w:rsidR="00F474AA" w:rsidRPr="000B58AE">
        <w:rPr>
          <w:lang w:val="ru-RU"/>
        </w:rPr>
        <w:t xml:space="preserve">будет иметь последствий для </w:t>
      </w:r>
      <w:r w:rsidR="00CA63FC" w:rsidRPr="000B58AE">
        <w:rPr>
          <w:lang w:val="ru-RU"/>
        </w:rPr>
        <w:t>други</w:t>
      </w:r>
      <w:r w:rsidR="00F474AA" w:rsidRPr="000B58AE">
        <w:rPr>
          <w:lang w:val="ru-RU"/>
        </w:rPr>
        <w:t>х</w:t>
      </w:r>
      <w:r w:rsidR="00CA63FC" w:rsidRPr="000B58AE">
        <w:rPr>
          <w:lang w:val="ru-RU"/>
        </w:rPr>
        <w:t xml:space="preserve"> администраци</w:t>
      </w:r>
      <w:r w:rsidR="00F474AA" w:rsidRPr="000B58AE">
        <w:rPr>
          <w:lang w:val="ru-RU"/>
        </w:rPr>
        <w:t>й</w:t>
      </w:r>
      <w:r w:rsidR="007F0625" w:rsidRPr="000B58AE">
        <w:rPr>
          <w:lang w:val="ru-RU"/>
        </w:rPr>
        <w:t>.</w:t>
      </w:r>
    </w:p>
    <w:p w:rsidR="008333EF" w:rsidRPr="000B58AE" w:rsidRDefault="008333EF" w:rsidP="0097045C">
      <w:pPr>
        <w:jc w:val="both"/>
        <w:rPr>
          <w:lang w:val="ru-RU"/>
        </w:rPr>
      </w:pPr>
      <w:r w:rsidRPr="000B58AE">
        <w:rPr>
          <w:lang w:val="ru-RU"/>
        </w:rPr>
        <w:t>8.3</w:t>
      </w:r>
      <w:r w:rsidRPr="000B58AE">
        <w:rPr>
          <w:lang w:val="ru-RU"/>
        </w:rPr>
        <w:tab/>
      </w:r>
      <w:r w:rsidR="00CA63FC" w:rsidRPr="000B58AE">
        <w:rPr>
          <w:lang w:val="ru-RU"/>
        </w:rPr>
        <w:t xml:space="preserve">В ответ на вопрос </w:t>
      </w:r>
      <w:r w:rsidR="00CA63FC" w:rsidRPr="000B58AE">
        <w:rPr>
          <w:b/>
          <w:bCs/>
          <w:lang w:val="ru-RU"/>
        </w:rPr>
        <w:t>г-на Бесси</w:t>
      </w:r>
      <w:r w:rsidRPr="000B58AE">
        <w:rPr>
          <w:bCs/>
          <w:lang w:val="ru-RU"/>
        </w:rPr>
        <w:t>,</w:t>
      </w:r>
      <w:r w:rsidRPr="000B58AE">
        <w:rPr>
          <w:b/>
          <w:bCs/>
          <w:lang w:val="ru-RU"/>
        </w:rPr>
        <w:t xml:space="preserve"> </w:t>
      </w:r>
      <w:r w:rsidR="00CA63FC" w:rsidRPr="000B58AE">
        <w:rPr>
          <w:b/>
          <w:bCs/>
          <w:lang w:val="ru-RU"/>
        </w:rPr>
        <w:t xml:space="preserve">руководитель </w:t>
      </w:r>
      <w:r w:rsidRPr="000B58AE">
        <w:rPr>
          <w:b/>
          <w:bCs/>
          <w:lang w:val="ru-RU"/>
        </w:rPr>
        <w:t>SSD</w:t>
      </w:r>
      <w:r w:rsidRPr="000B58AE">
        <w:rPr>
          <w:lang w:val="ru-RU"/>
        </w:rPr>
        <w:t xml:space="preserve"> </w:t>
      </w:r>
      <w:r w:rsidR="00CA63FC" w:rsidRPr="000B58AE">
        <w:rPr>
          <w:lang w:val="ru-RU"/>
        </w:rPr>
        <w:t>говорит, что в нескольких аналогичных случаях, с которыми Комитет имел дело в прошлом, когда предельные сроки оплаты не соблюдались, но платеж был в конечном счете получен, Комитет удовлетворял просьбы о восстановлении.</w:t>
      </w:r>
    </w:p>
    <w:p w:rsidR="008333EF" w:rsidRPr="000B58AE" w:rsidRDefault="008333EF" w:rsidP="0097045C">
      <w:pPr>
        <w:jc w:val="both"/>
        <w:rPr>
          <w:lang w:val="ru-RU"/>
        </w:rPr>
      </w:pPr>
      <w:r w:rsidRPr="000B58AE">
        <w:rPr>
          <w:lang w:val="ru-RU"/>
        </w:rPr>
        <w:t>8.4</w:t>
      </w:r>
      <w:r w:rsidRPr="000B58AE">
        <w:rPr>
          <w:b/>
          <w:bCs/>
          <w:lang w:val="ru-RU"/>
        </w:rPr>
        <w:tab/>
      </w:r>
      <w:r w:rsidR="00CA63FC" w:rsidRPr="000B58AE">
        <w:rPr>
          <w:b/>
          <w:bCs/>
          <w:lang w:val="ru-RU"/>
        </w:rPr>
        <w:t xml:space="preserve">Г-н Бесси </w:t>
      </w:r>
      <w:r w:rsidR="00CA63FC" w:rsidRPr="000B58AE">
        <w:rPr>
          <w:lang w:val="ru-RU"/>
        </w:rPr>
        <w:t>отмечает, что платеж было получен примерно через десять рабочих дней после принятия решения об аннулировании заявки.</w:t>
      </w:r>
    </w:p>
    <w:p w:rsidR="008333EF" w:rsidRPr="000B58AE" w:rsidRDefault="008333EF" w:rsidP="0097045C">
      <w:pPr>
        <w:jc w:val="both"/>
        <w:rPr>
          <w:lang w:val="ru-RU"/>
        </w:rPr>
      </w:pPr>
      <w:r w:rsidRPr="000B58AE">
        <w:rPr>
          <w:lang w:val="ru-RU"/>
        </w:rPr>
        <w:t>8.5</w:t>
      </w:r>
      <w:r w:rsidRPr="000B58AE">
        <w:rPr>
          <w:lang w:val="ru-RU"/>
        </w:rPr>
        <w:tab/>
      </w:r>
      <w:r w:rsidR="00CA63FC" w:rsidRPr="000B58AE">
        <w:rPr>
          <w:b/>
          <w:bCs/>
          <w:lang w:val="ru-RU"/>
        </w:rPr>
        <w:t xml:space="preserve">Г-н Коффи </w:t>
      </w:r>
      <w:r w:rsidR="00CA63FC" w:rsidRPr="000B58AE">
        <w:rPr>
          <w:lang w:val="ru-RU"/>
        </w:rPr>
        <w:t>говорит, что Бюро действовало правильно, приняв решение об аннулировании, и отмечает, что Комитет удовлетворял аналогичные просьбы в прошлом. Он предлагается Комитету удовлетворить просьбу Италии.</w:t>
      </w:r>
    </w:p>
    <w:p w:rsidR="008333EF" w:rsidRPr="000B58AE" w:rsidRDefault="008333EF" w:rsidP="0097045C">
      <w:pPr>
        <w:jc w:val="both"/>
        <w:rPr>
          <w:lang w:val="ru-RU"/>
        </w:rPr>
      </w:pPr>
      <w:r w:rsidRPr="000B58AE">
        <w:rPr>
          <w:lang w:val="ru-RU"/>
        </w:rPr>
        <w:t>8.6</w:t>
      </w:r>
      <w:r w:rsidRPr="000B58AE">
        <w:rPr>
          <w:lang w:val="ru-RU"/>
        </w:rPr>
        <w:tab/>
      </w:r>
      <w:r w:rsidR="00CA63FC" w:rsidRPr="000B58AE">
        <w:rPr>
          <w:b/>
          <w:bCs/>
          <w:lang w:val="ru-RU"/>
        </w:rPr>
        <w:t xml:space="preserve">Г-н Эбади </w:t>
      </w:r>
      <w:r w:rsidR="00CA63FC" w:rsidRPr="000B58AE">
        <w:rPr>
          <w:lang w:val="ru-RU"/>
        </w:rPr>
        <w:t xml:space="preserve">поддерживает данное предложение и замечает, что </w:t>
      </w:r>
      <w:r w:rsidR="00F474AA" w:rsidRPr="000B58AE">
        <w:rPr>
          <w:lang w:val="ru-RU"/>
        </w:rPr>
        <w:t xml:space="preserve">задержки с оплатой могут быть вызваны </w:t>
      </w:r>
      <w:r w:rsidR="00CA63FC" w:rsidRPr="000B58AE">
        <w:rPr>
          <w:lang w:val="ru-RU"/>
        </w:rPr>
        <w:t>мног</w:t>
      </w:r>
      <w:r w:rsidR="00F474AA" w:rsidRPr="000B58AE">
        <w:rPr>
          <w:lang w:val="ru-RU"/>
        </w:rPr>
        <w:t>ими</w:t>
      </w:r>
      <w:r w:rsidR="00CA63FC" w:rsidRPr="000B58AE">
        <w:rPr>
          <w:lang w:val="ru-RU"/>
        </w:rPr>
        <w:t xml:space="preserve"> различны</w:t>
      </w:r>
      <w:r w:rsidR="00F474AA" w:rsidRPr="000B58AE">
        <w:rPr>
          <w:lang w:val="ru-RU"/>
        </w:rPr>
        <w:t>ми</w:t>
      </w:r>
      <w:r w:rsidR="00CA63FC" w:rsidRPr="000B58AE">
        <w:rPr>
          <w:lang w:val="ru-RU"/>
        </w:rPr>
        <w:t xml:space="preserve"> фактор</w:t>
      </w:r>
      <w:r w:rsidR="00F474AA" w:rsidRPr="000B58AE">
        <w:rPr>
          <w:lang w:val="ru-RU"/>
        </w:rPr>
        <w:t>ами</w:t>
      </w:r>
      <w:r w:rsidR="00CA63FC" w:rsidRPr="000B58AE">
        <w:rPr>
          <w:lang w:val="ru-RU"/>
        </w:rPr>
        <w:t>, и что в данном случае восстановление</w:t>
      </w:r>
      <w:r w:rsidR="00F474AA" w:rsidRPr="000B58AE">
        <w:rPr>
          <w:lang w:val="ru-RU"/>
        </w:rPr>
        <w:t xml:space="preserve"> не</w:t>
      </w:r>
      <w:r w:rsidR="00CA63FC" w:rsidRPr="000B58AE">
        <w:rPr>
          <w:lang w:val="ru-RU"/>
        </w:rPr>
        <w:t xml:space="preserve"> </w:t>
      </w:r>
      <w:r w:rsidR="00F474AA" w:rsidRPr="000B58AE">
        <w:rPr>
          <w:lang w:val="ru-RU"/>
        </w:rPr>
        <w:t xml:space="preserve">будет иметь последствий для </w:t>
      </w:r>
      <w:r w:rsidR="00CA63FC" w:rsidRPr="000B58AE">
        <w:rPr>
          <w:lang w:val="ru-RU"/>
        </w:rPr>
        <w:t>други</w:t>
      </w:r>
      <w:r w:rsidR="00F474AA" w:rsidRPr="000B58AE">
        <w:rPr>
          <w:lang w:val="ru-RU"/>
        </w:rPr>
        <w:t>х</w:t>
      </w:r>
      <w:r w:rsidR="00CA63FC" w:rsidRPr="000B58AE">
        <w:rPr>
          <w:lang w:val="ru-RU"/>
        </w:rPr>
        <w:t xml:space="preserve"> администраци</w:t>
      </w:r>
      <w:r w:rsidR="00F474AA" w:rsidRPr="000B58AE">
        <w:rPr>
          <w:lang w:val="ru-RU"/>
        </w:rPr>
        <w:t>й</w:t>
      </w:r>
      <w:r w:rsidRPr="000B58AE">
        <w:rPr>
          <w:lang w:val="ru-RU"/>
        </w:rPr>
        <w:t>.</w:t>
      </w:r>
    </w:p>
    <w:p w:rsidR="008333EF" w:rsidRPr="000B58AE" w:rsidRDefault="008333EF" w:rsidP="0097045C">
      <w:pPr>
        <w:jc w:val="both"/>
        <w:rPr>
          <w:lang w:val="ru-RU"/>
        </w:rPr>
      </w:pPr>
      <w:r w:rsidRPr="000B58AE">
        <w:rPr>
          <w:lang w:val="ru-RU"/>
        </w:rPr>
        <w:t>8.7</w:t>
      </w:r>
      <w:r w:rsidRPr="000B58AE">
        <w:rPr>
          <w:lang w:val="ru-RU"/>
        </w:rPr>
        <w:tab/>
      </w:r>
      <w:r w:rsidR="00CA63FC" w:rsidRPr="000B58AE">
        <w:rPr>
          <w:b/>
          <w:bCs/>
          <w:lang w:val="ru-RU"/>
        </w:rPr>
        <w:t xml:space="preserve">Г-н Стрелец </w:t>
      </w:r>
      <w:r w:rsidR="00CA63FC" w:rsidRPr="000B58AE">
        <w:rPr>
          <w:lang w:val="ru-RU"/>
        </w:rPr>
        <w:t xml:space="preserve">соглашается, что Комитету следует восстановить эту сеть, но с учетом конкретных </w:t>
      </w:r>
      <w:r w:rsidR="00431EFF" w:rsidRPr="000B58AE">
        <w:rPr>
          <w:lang w:val="ru-RU"/>
        </w:rPr>
        <w:t>данных</w:t>
      </w:r>
      <w:r w:rsidR="00CA63FC" w:rsidRPr="000B58AE">
        <w:rPr>
          <w:lang w:val="ru-RU"/>
        </w:rPr>
        <w:t xml:space="preserve"> </w:t>
      </w:r>
      <w:r w:rsidR="0092594A" w:rsidRPr="000B58AE">
        <w:rPr>
          <w:lang w:val="ru-RU"/>
        </w:rPr>
        <w:t>дела</w:t>
      </w:r>
      <w:r w:rsidR="00CA63FC" w:rsidRPr="000B58AE">
        <w:rPr>
          <w:lang w:val="ru-RU"/>
        </w:rPr>
        <w:t xml:space="preserve">, </w:t>
      </w:r>
      <w:r w:rsidR="0055759E" w:rsidRPr="000B58AE">
        <w:rPr>
          <w:lang w:val="ru-RU"/>
        </w:rPr>
        <w:t xml:space="preserve">в том числе того факта, что такое восстановление не будет иметь последствий для других сетей, </w:t>
      </w:r>
      <w:r w:rsidR="00CA63FC" w:rsidRPr="000B58AE">
        <w:rPr>
          <w:lang w:val="ru-RU"/>
        </w:rPr>
        <w:t xml:space="preserve">а не потому, что Комитет удовлетворял такие просьбы в прошлом. Комитету следует признать, что Бюро действовало правильно и что данное восстановление </w:t>
      </w:r>
      <w:r w:rsidR="0055759E" w:rsidRPr="000B58AE">
        <w:rPr>
          <w:lang w:val="ru-RU"/>
        </w:rPr>
        <w:t>является исключительным случаем</w:t>
      </w:r>
      <w:r w:rsidR="0092594A" w:rsidRPr="000B58AE">
        <w:rPr>
          <w:lang w:val="ru-RU"/>
        </w:rPr>
        <w:t>.</w:t>
      </w:r>
      <w:r w:rsidR="00CA63FC" w:rsidRPr="000B58AE">
        <w:rPr>
          <w:lang w:val="ru-RU"/>
        </w:rPr>
        <w:t xml:space="preserve"> </w:t>
      </w:r>
      <w:r w:rsidR="0055759E" w:rsidRPr="000B58AE">
        <w:rPr>
          <w:lang w:val="ru-RU"/>
        </w:rPr>
        <w:t>То есть е</w:t>
      </w:r>
      <w:r w:rsidR="00CA63FC" w:rsidRPr="000B58AE">
        <w:rPr>
          <w:lang w:val="ru-RU"/>
        </w:rPr>
        <w:t>сли Комитет будет принимать свои решения на основе прецедентов, которые уже имели место в прошлом, то мо</w:t>
      </w:r>
      <w:r w:rsidR="00431EFF" w:rsidRPr="000B58AE">
        <w:rPr>
          <w:lang w:val="ru-RU"/>
        </w:rPr>
        <w:t xml:space="preserve">гут возникнуть трудности при </w:t>
      </w:r>
      <w:r w:rsidR="00CA63FC" w:rsidRPr="000B58AE">
        <w:rPr>
          <w:lang w:val="ru-RU"/>
        </w:rPr>
        <w:t>отказ</w:t>
      </w:r>
      <w:r w:rsidR="00431EFF" w:rsidRPr="000B58AE">
        <w:rPr>
          <w:lang w:val="ru-RU"/>
        </w:rPr>
        <w:t>е</w:t>
      </w:r>
      <w:r w:rsidR="00CA63FC" w:rsidRPr="000B58AE">
        <w:rPr>
          <w:lang w:val="ru-RU"/>
        </w:rPr>
        <w:t xml:space="preserve"> </w:t>
      </w:r>
      <w:r w:rsidR="00431EFF" w:rsidRPr="000B58AE">
        <w:rPr>
          <w:lang w:val="ru-RU"/>
        </w:rPr>
        <w:t xml:space="preserve">в удовлетворении </w:t>
      </w:r>
      <w:r w:rsidR="00CA63FC" w:rsidRPr="000B58AE">
        <w:rPr>
          <w:lang w:val="ru-RU"/>
        </w:rPr>
        <w:t>какой-либо будущей просьб</w:t>
      </w:r>
      <w:r w:rsidR="00431EFF" w:rsidRPr="000B58AE">
        <w:rPr>
          <w:lang w:val="ru-RU"/>
        </w:rPr>
        <w:t>ы</w:t>
      </w:r>
      <w:r w:rsidR="00CA63FC" w:rsidRPr="000B58AE">
        <w:rPr>
          <w:lang w:val="ru-RU"/>
        </w:rPr>
        <w:t xml:space="preserve"> о восстановлении, даже если обстоятельства будут отличаться, например, если платеж получен спустя 6</w:t>
      </w:r>
      <w:r w:rsidR="007F0625" w:rsidRPr="000B58AE">
        <w:rPr>
          <w:lang w:val="ru-RU"/>
        </w:rPr>
        <w:t>−</w:t>
      </w:r>
      <w:r w:rsidR="00CA63FC" w:rsidRPr="000B58AE">
        <w:rPr>
          <w:lang w:val="ru-RU"/>
        </w:rPr>
        <w:t>12 месяцев после решения об аннулировании.</w:t>
      </w:r>
    </w:p>
    <w:p w:rsidR="008333EF" w:rsidRPr="000B58AE" w:rsidRDefault="008333EF" w:rsidP="0097045C">
      <w:pPr>
        <w:jc w:val="both"/>
        <w:rPr>
          <w:lang w:val="ru-RU"/>
        </w:rPr>
      </w:pPr>
      <w:r w:rsidRPr="000B58AE">
        <w:rPr>
          <w:lang w:val="ru-RU"/>
        </w:rPr>
        <w:t>8.8</w:t>
      </w:r>
      <w:r w:rsidRPr="000B58AE">
        <w:rPr>
          <w:lang w:val="ru-RU"/>
        </w:rPr>
        <w:tab/>
      </w:r>
      <w:r w:rsidR="00CA63FC" w:rsidRPr="000B58AE">
        <w:rPr>
          <w:b/>
          <w:bCs/>
          <w:lang w:val="ru-RU"/>
        </w:rPr>
        <w:t xml:space="preserve">Г-н Жилинскас </w:t>
      </w:r>
      <w:r w:rsidR="00CA63FC" w:rsidRPr="000B58AE">
        <w:rPr>
          <w:lang w:val="ru-RU"/>
        </w:rPr>
        <w:t xml:space="preserve">и </w:t>
      </w:r>
      <w:r w:rsidR="00CA63FC" w:rsidRPr="000B58AE">
        <w:rPr>
          <w:b/>
          <w:bCs/>
          <w:lang w:val="ru-RU"/>
        </w:rPr>
        <w:t xml:space="preserve">Председатель </w:t>
      </w:r>
      <w:r w:rsidR="00CA63FC" w:rsidRPr="000B58AE">
        <w:rPr>
          <w:lang w:val="ru-RU"/>
        </w:rPr>
        <w:t>поддерживают эти комментарии и восстановление заявки</w:t>
      </w:r>
      <w:r w:rsidRPr="000B58AE">
        <w:rPr>
          <w:lang w:val="ru-RU"/>
        </w:rPr>
        <w:t>.</w:t>
      </w:r>
    </w:p>
    <w:p w:rsidR="008333EF" w:rsidRPr="000B58AE" w:rsidRDefault="008333EF" w:rsidP="0097045C">
      <w:pPr>
        <w:jc w:val="both"/>
        <w:rPr>
          <w:lang w:val="ru-RU"/>
        </w:rPr>
      </w:pPr>
      <w:r w:rsidRPr="000B58AE">
        <w:rPr>
          <w:lang w:val="ru-RU"/>
        </w:rPr>
        <w:t>8.9</w:t>
      </w:r>
      <w:r w:rsidRPr="000B58AE">
        <w:rPr>
          <w:b/>
          <w:bCs/>
          <w:lang w:val="ru-RU"/>
        </w:rPr>
        <w:tab/>
      </w:r>
      <w:r w:rsidR="0043582A" w:rsidRPr="000B58AE">
        <w:rPr>
          <w:b/>
          <w:bCs/>
          <w:lang w:val="ru-RU"/>
        </w:rPr>
        <w:t>Г-н Эбади</w:t>
      </w:r>
      <w:r w:rsidRPr="000B58AE">
        <w:rPr>
          <w:lang w:val="ru-RU"/>
        </w:rPr>
        <w:t xml:space="preserve"> </w:t>
      </w:r>
      <w:r w:rsidR="0043582A" w:rsidRPr="000B58AE">
        <w:rPr>
          <w:lang w:val="ru-RU"/>
        </w:rPr>
        <w:t xml:space="preserve">и </w:t>
      </w:r>
      <w:r w:rsidR="0043582A" w:rsidRPr="000B58AE">
        <w:rPr>
          <w:b/>
          <w:bCs/>
          <w:lang w:val="ru-RU"/>
        </w:rPr>
        <w:t xml:space="preserve">г-жа Золлер </w:t>
      </w:r>
      <w:r w:rsidR="0043582A" w:rsidRPr="000B58AE">
        <w:rPr>
          <w:lang w:val="ru-RU"/>
        </w:rPr>
        <w:t>также поддерживают восстановление и подчеркивают, что одной из важнейших составляющих любого решения о восстановлении сети является отсутствие любых последствий для других сетей</w:t>
      </w:r>
      <w:r w:rsidRPr="000B58AE">
        <w:rPr>
          <w:lang w:val="ru-RU"/>
        </w:rPr>
        <w:t>.</w:t>
      </w:r>
    </w:p>
    <w:p w:rsidR="008333EF" w:rsidRPr="000B58AE" w:rsidRDefault="008333EF" w:rsidP="0097045C">
      <w:pPr>
        <w:jc w:val="both"/>
        <w:rPr>
          <w:lang w:val="ru-RU"/>
        </w:rPr>
      </w:pPr>
      <w:r w:rsidRPr="000B58AE">
        <w:rPr>
          <w:lang w:val="ru-RU"/>
        </w:rPr>
        <w:t>8.10</w:t>
      </w:r>
      <w:r w:rsidRPr="000B58AE">
        <w:rPr>
          <w:lang w:val="ru-RU"/>
        </w:rPr>
        <w:tab/>
      </w:r>
      <w:r w:rsidR="0043582A" w:rsidRPr="000B58AE">
        <w:rPr>
          <w:lang w:val="ru-RU"/>
        </w:rPr>
        <w:t xml:space="preserve">Комитет </w:t>
      </w:r>
      <w:r w:rsidR="0043582A" w:rsidRPr="000B58AE">
        <w:rPr>
          <w:b/>
          <w:bCs/>
          <w:lang w:val="ru-RU"/>
        </w:rPr>
        <w:t>утверждает</w:t>
      </w:r>
      <w:r w:rsidR="0043582A" w:rsidRPr="000B58AE">
        <w:rPr>
          <w:lang w:val="ru-RU"/>
        </w:rPr>
        <w:t xml:space="preserve"> следующие выводы</w:t>
      </w:r>
      <w:r w:rsidRPr="000B58AE">
        <w:rPr>
          <w:lang w:val="ru-RU"/>
        </w:rPr>
        <w:t>:</w:t>
      </w:r>
    </w:p>
    <w:p w:rsidR="0043582A" w:rsidRPr="000B58AE" w:rsidRDefault="0043582A" w:rsidP="0097045C">
      <w:pPr>
        <w:jc w:val="both"/>
        <w:rPr>
          <w:lang w:val="ru-RU"/>
        </w:rPr>
      </w:pPr>
      <w:r w:rsidRPr="000B58AE">
        <w:rPr>
          <w:lang w:val="ru-RU"/>
        </w:rPr>
        <w:t>"Комитет рассмотрел представление администрации Италии, в котором содержится просьба о восстановлении заявки на регистрацию спутниковой сети ALPHASAT TDP5, которая была аннулирована Бюро в связи с тем, что соответствующий счет по линии возмещения затрат не был оплачен по истечении предельного срока. Комитет пришел к заключению, что Бюро действовало правильно, аннулировав сеть согласно соответствующим положениям Регламента радиосвязи (п. </w:t>
      </w:r>
      <w:r w:rsidRPr="000B58AE">
        <w:rPr>
          <w:b/>
          <w:bCs/>
          <w:lang w:val="ru-RU"/>
        </w:rPr>
        <w:t>9.38.1</w:t>
      </w:r>
      <w:r w:rsidRPr="000B58AE">
        <w:rPr>
          <w:lang w:val="ru-RU"/>
        </w:rPr>
        <w:t>). Вместе с тем после рассмотрения конкретных обстоятельств дела и учитывая, что отсутствуют какие-либо негативные последствия для какой-либо другой сети и что платеж был получен, Комитет поручил Бюро восстановить заявку ALPHASAT TDP5 и информировать администрацию Италии об этих выводах. Комитет вновь подтвердил требование о соблюдении администрациями предельных сроков, в том числе сроков, касающиеся осуществления оплаты, которые предусмотрены в Решении 482 Совета".</w:t>
      </w:r>
    </w:p>
    <w:p w:rsidR="008333EF" w:rsidRPr="000B58AE" w:rsidRDefault="008333EF" w:rsidP="00C270EE">
      <w:pPr>
        <w:pStyle w:val="Heading1"/>
        <w:rPr>
          <w:lang w:val="ru-RU"/>
        </w:rPr>
      </w:pPr>
      <w:r w:rsidRPr="000B58AE">
        <w:rPr>
          <w:lang w:val="ru-RU"/>
        </w:rPr>
        <w:lastRenderedPageBreak/>
        <w:t>9</w:t>
      </w:r>
      <w:r w:rsidRPr="000B58AE">
        <w:rPr>
          <w:lang w:val="ru-RU"/>
        </w:rPr>
        <w:tab/>
      </w:r>
      <w:r w:rsidR="00431EFF" w:rsidRPr="000B58AE">
        <w:rPr>
          <w:lang w:val="ru-RU"/>
        </w:rPr>
        <w:t xml:space="preserve">Представление администрации Турции, в котором содержится просьба </w:t>
      </w:r>
      <w:r w:rsidR="00431EFF" w:rsidRPr="000B58AE">
        <w:rPr>
          <w:cs/>
          <w:lang w:val="ru-RU"/>
        </w:rPr>
        <w:t>‎</w:t>
      </w:r>
      <w:r w:rsidR="00431EFF" w:rsidRPr="000B58AE">
        <w:rPr>
          <w:lang w:val="ru-RU"/>
        </w:rPr>
        <w:t>о</w:t>
      </w:r>
      <w:r w:rsidR="00C270EE" w:rsidRPr="000B58AE">
        <w:rPr>
          <w:lang w:val="ru-RU"/>
        </w:rPr>
        <w:t> </w:t>
      </w:r>
      <w:r w:rsidR="00431EFF" w:rsidRPr="000B58AE">
        <w:rPr>
          <w:lang w:val="ru-RU"/>
        </w:rPr>
        <w:t xml:space="preserve">восстановлении заявки на регистрацию спутниковой сети </w:t>
      </w:r>
      <w:r w:rsidR="00431EFF" w:rsidRPr="000B58AE">
        <w:rPr>
          <w:cs/>
          <w:lang w:val="ru-RU"/>
        </w:rPr>
        <w:t>‎</w:t>
      </w:r>
      <w:r w:rsidR="00431EFF" w:rsidRPr="000B58AE">
        <w:rPr>
          <w:lang w:val="ru-RU"/>
        </w:rPr>
        <w:t xml:space="preserve">GOGTURK-1 </w:t>
      </w:r>
      <w:r w:rsidRPr="000B58AE">
        <w:rPr>
          <w:lang w:val="ru-RU"/>
        </w:rPr>
        <w:t>(</w:t>
      </w:r>
      <w:r w:rsidR="00431EFF" w:rsidRPr="000B58AE">
        <w:rPr>
          <w:lang w:val="ru-RU"/>
        </w:rPr>
        <w:t>Документ</w:t>
      </w:r>
      <w:r w:rsidRPr="000B58AE">
        <w:rPr>
          <w:lang w:val="ru-RU"/>
        </w:rPr>
        <w:t xml:space="preserve"> RRB13-2/9)</w:t>
      </w:r>
    </w:p>
    <w:p w:rsidR="00431EFF" w:rsidRPr="000B58AE" w:rsidRDefault="008333EF" w:rsidP="0097045C">
      <w:pPr>
        <w:jc w:val="both"/>
        <w:rPr>
          <w:lang w:val="ru-RU"/>
        </w:rPr>
      </w:pPr>
      <w:r w:rsidRPr="000B58AE">
        <w:rPr>
          <w:lang w:val="ru-RU"/>
        </w:rPr>
        <w:t>9.1</w:t>
      </w:r>
      <w:r w:rsidRPr="000B58AE">
        <w:rPr>
          <w:lang w:val="ru-RU"/>
        </w:rPr>
        <w:tab/>
      </w:r>
      <w:r w:rsidR="00431EFF" w:rsidRPr="000B58AE">
        <w:rPr>
          <w:b/>
          <w:bCs/>
          <w:lang w:val="ru-RU"/>
        </w:rPr>
        <w:t>Г-н Матас (SSD/SPR)</w:t>
      </w:r>
      <w:r w:rsidR="00431EFF" w:rsidRPr="000B58AE">
        <w:rPr>
          <w:lang w:val="ru-RU"/>
        </w:rPr>
        <w:t xml:space="preserve"> представляет Документ RRB13-2/9, в котором Турция обращается с просьбой о восстановлении заявки на регистрацию спутниковой сети GOKTURK-1, применительно к которой срок оплаты счета истек 13 марта 2013 года, было направлено два напоминания и было принято решение об аннулировании на 1008-м еженедельном собрании БР, состоявшемся 9 мая 2013</w:t>
      </w:r>
      <w:r w:rsidR="009C1F82" w:rsidRPr="000B58AE">
        <w:rPr>
          <w:lang w:val="ru-RU"/>
        </w:rPr>
        <w:t> </w:t>
      </w:r>
      <w:r w:rsidR="00431EFF" w:rsidRPr="000B58AE">
        <w:rPr>
          <w:lang w:val="ru-RU"/>
        </w:rPr>
        <w:t xml:space="preserve">года. Уведомление о том, что администрация Турции оплатила этот счет, было получено Бюро от Департамента управления финансовыми ресурсами МСЭ 10 мая 2013 года. В связи с тем, что платеж был получен после того, как было принято решение об аннулировании на еженедельном собрании БР, Бюро сообщило администрации Турции, что любая просьба о восстановлении заявки должна быть представлена Комитету. Отвечая на вопрос </w:t>
      </w:r>
      <w:r w:rsidR="00431EFF" w:rsidRPr="000B58AE">
        <w:rPr>
          <w:b/>
          <w:bCs/>
          <w:lang w:val="ru-RU"/>
        </w:rPr>
        <w:t>Председателя</w:t>
      </w:r>
      <w:r w:rsidR="00431EFF" w:rsidRPr="000B58AE">
        <w:rPr>
          <w:lang w:val="ru-RU"/>
        </w:rPr>
        <w:t xml:space="preserve">, он подтверждает, что восстановление заявки не </w:t>
      </w:r>
      <w:r w:rsidR="00F474AA" w:rsidRPr="000B58AE">
        <w:rPr>
          <w:lang w:val="ru-RU"/>
        </w:rPr>
        <w:t xml:space="preserve">будет иметь последствий для </w:t>
      </w:r>
      <w:r w:rsidR="00431EFF" w:rsidRPr="000B58AE">
        <w:rPr>
          <w:lang w:val="ru-RU"/>
        </w:rPr>
        <w:t>други</w:t>
      </w:r>
      <w:r w:rsidR="00F474AA" w:rsidRPr="000B58AE">
        <w:rPr>
          <w:lang w:val="ru-RU"/>
        </w:rPr>
        <w:t>х</w:t>
      </w:r>
      <w:r w:rsidR="00431EFF" w:rsidRPr="000B58AE">
        <w:rPr>
          <w:lang w:val="ru-RU"/>
        </w:rPr>
        <w:t xml:space="preserve"> администраци</w:t>
      </w:r>
      <w:r w:rsidR="00F474AA" w:rsidRPr="000B58AE">
        <w:rPr>
          <w:lang w:val="ru-RU"/>
        </w:rPr>
        <w:t>й</w:t>
      </w:r>
      <w:r w:rsidR="00431EFF" w:rsidRPr="000B58AE">
        <w:rPr>
          <w:lang w:val="ru-RU"/>
        </w:rPr>
        <w:t>.</w:t>
      </w:r>
    </w:p>
    <w:p w:rsidR="008333EF" w:rsidRPr="000B58AE" w:rsidRDefault="008333EF" w:rsidP="0097045C">
      <w:pPr>
        <w:jc w:val="both"/>
        <w:rPr>
          <w:lang w:val="ru-RU"/>
        </w:rPr>
      </w:pPr>
      <w:r w:rsidRPr="000B58AE">
        <w:rPr>
          <w:lang w:val="ru-RU"/>
        </w:rPr>
        <w:t>9.2</w:t>
      </w:r>
      <w:r w:rsidRPr="000B58AE">
        <w:rPr>
          <w:lang w:val="ru-RU"/>
        </w:rPr>
        <w:tab/>
      </w:r>
      <w:r w:rsidR="00431EFF" w:rsidRPr="000B58AE">
        <w:rPr>
          <w:b/>
          <w:bCs/>
          <w:lang w:val="ru-RU"/>
        </w:rPr>
        <w:t xml:space="preserve">Г-н Стрелец </w:t>
      </w:r>
      <w:r w:rsidR="00431EFF" w:rsidRPr="000B58AE">
        <w:rPr>
          <w:lang w:val="ru-RU"/>
        </w:rPr>
        <w:t>отмечает, что рассматриваемая сеть является сетью НГСО. Следовательно, для этой сети не требуется координация, и ни одна из сторон не выиграет в случае ее аннулирования. Комитету следует удовлетворить эту просьбу, исходя не из прецедента</w:t>
      </w:r>
      <w:r w:rsidR="00F474AA" w:rsidRPr="000B58AE">
        <w:rPr>
          <w:lang w:val="ru-RU"/>
        </w:rPr>
        <w:t>,</w:t>
      </w:r>
      <w:r w:rsidR="00431EFF" w:rsidRPr="000B58AE">
        <w:rPr>
          <w:lang w:val="ru-RU"/>
        </w:rPr>
        <w:t xml:space="preserve"> а из конкретных данных самого случая</w:t>
      </w:r>
      <w:r w:rsidRPr="000B58AE">
        <w:rPr>
          <w:lang w:val="ru-RU"/>
        </w:rPr>
        <w:t>.</w:t>
      </w:r>
    </w:p>
    <w:p w:rsidR="008333EF" w:rsidRPr="000B58AE" w:rsidRDefault="008333EF" w:rsidP="0097045C">
      <w:pPr>
        <w:jc w:val="both"/>
        <w:rPr>
          <w:lang w:val="ru-RU"/>
        </w:rPr>
      </w:pPr>
      <w:r w:rsidRPr="000B58AE">
        <w:rPr>
          <w:lang w:val="ru-RU"/>
        </w:rPr>
        <w:t>9.3</w:t>
      </w:r>
      <w:r w:rsidRPr="000B58AE">
        <w:rPr>
          <w:lang w:val="ru-RU"/>
        </w:rPr>
        <w:tab/>
      </w:r>
      <w:r w:rsidR="00431EFF" w:rsidRPr="000B58AE">
        <w:rPr>
          <w:b/>
          <w:bCs/>
          <w:lang w:val="ru-RU"/>
        </w:rPr>
        <w:t xml:space="preserve">Г-н Эбади </w:t>
      </w:r>
      <w:r w:rsidR="00431EFF" w:rsidRPr="000B58AE">
        <w:rPr>
          <w:lang w:val="ru-RU"/>
        </w:rPr>
        <w:t xml:space="preserve">и </w:t>
      </w:r>
      <w:r w:rsidR="00431EFF" w:rsidRPr="000B58AE">
        <w:rPr>
          <w:b/>
          <w:bCs/>
          <w:lang w:val="ru-RU"/>
        </w:rPr>
        <w:t xml:space="preserve">г-н Жилинскас </w:t>
      </w:r>
      <w:r w:rsidR="00431EFF" w:rsidRPr="000B58AE">
        <w:rPr>
          <w:lang w:val="ru-RU"/>
        </w:rPr>
        <w:t xml:space="preserve">выражают </w:t>
      </w:r>
      <w:r w:rsidR="00F474AA" w:rsidRPr="000B58AE">
        <w:rPr>
          <w:lang w:val="ru-RU"/>
        </w:rPr>
        <w:t xml:space="preserve">свое </w:t>
      </w:r>
      <w:r w:rsidR="00431EFF" w:rsidRPr="000B58AE">
        <w:rPr>
          <w:lang w:val="ru-RU"/>
        </w:rPr>
        <w:t>согласие</w:t>
      </w:r>
      <w:r w:rsidRPr="000B58AE">
        <w:rPr>
          <w:lang w:val="ru-RU"/>
        </w:rPr>
        <w:t xml:space="preserve">. </w:t>
      </w:r>
      <w:r w:rsidR="00431EFF" w:rsidRPr="000B58AE">
        <w:rPr>
          <w:b/>
          <w:bCs/>
          <w:lang w:val="ru-RU"/>
        </w:rPr>
        <w:t xml:space="preserve">Г-н Бесси </w:t>
      </w:r>
      <w:r w:rsidR="00431EFF" w:rsidRPr="000B58AE">
        <w:rPr>
          <w:lang w:val="ru-RU"/>
        </w:rPr>
        <w:t xml:space="preserve">также соглашается, но отмечает, что при рассмотрении таких случаев критерий отсутствия </w:t>
      </w:r>
      <w:r w:rsidR="00F474AA" w:rsidRPr="000B58AE">
        <w:rPr>
          <w:lang w:val="ru-RU"/>
        </w:rPr>
        <w:t xml:space="preserve">последствий </w:t>
      </w:r>
      <w:r w:rsidR="00431EFF" w:rsidRPr="000B58AE">
        <w:rPr>
          <w:lang w:val="ru-RU"/>
        </w:rPr>
        <w:t>является не единственным основание</w:t>
      </w:r>
      <w:r w:rsidR="00F474AA" w:rsidRPr="000B58AE">
        <w:rPr>
          <w:lang w:val="ru-RU"/>
        </w:rPr>
        <w:t>м</w:t>
      </w:r>
      <w:r w:rsidR="00431EFF" w:rsidRPr="000B58AE">
        <w:rPr>
          <w:lang w:val="ru-RU"/>
        </w:rPr>
        <w:t>, которо</w:t>
      </w:r>
      <w:r w:rsidR="00F474AA" w:rsidRPr="000B58AE">
        <w:rPr>
          <w:lang w:val="ru-RU"/>
        </w:rPr>
        <w:t>е</w:t>
      </w:r>
      <w:r w:rsidR="00431EFF" w:rsidRPr="000B58AE">
        <w:rPr>
          <w:lang w:val="ru-RU"/>
        </w:rPr>
        <w:t xml:space="preserve"> должно приниматься во внимание. Другие причины могут включать, например, проблемы переписки между Бюро и соответствующей администрацией или путаниц</w:t>
      </w:r>
      <w:r w:rsidR="00F474AA" w:rsidRPr="000B58AE">
        <w:rPr>
          <w:lang w:val="ru-RU"/>
        </w:rPr>
        <w:t>у</w:t>
      </w:r>
      <w:r w:rsidR="00431EFF" w:rsidRPr="000B58AE">
        <w:rPr>
          <w:lang w:val="ru-RU"/>
        </w:rPr>
        <w:t xml:space="preserve"> с тем, какая именно сторона должна оплачивать счет. Обстоятельства разных случаев могут существенно отличаться</w:t>
      </w:r>
      <w:r w:rsidRPr="000B58AE">
        <w:rPr>
          <w:lang w:val="ru-RU"/>
        </w:rPr>
        <w:t>.</w:t>
      </w:r>
    </w:p>
    <w:p w:rsidR="008333EF" w:rsidRPr="000B58AE" w:rsidRDefault="008333EF" w:rsidP="0097045C">
      <w:pPr>
        <w:jc w:val="both"/>
        <w:rPr>
          <w:lang w:val="ru-RU"/>
        </w:rPr>
      </w:pPr>
      <w:r w:rsidRPr="000B58AE">
        <w:rPr>
          <w:lang w:val="ru-RU"/>
        </w:rPr>
        <w:t>9.4</w:t>
      </w:r>
      <w:r w:rsidRPr="000B58AE">
        <w:rPr>
          <w:lang w:val="ru-RU"/>
        </w:rPr>
        <w:tab/>
      </w:r>
      <w:r w:rsidR="00431EFF" w:rsidRPr="000B58AE">
        <w:rPr>
          <w:b/>
          <w:bCs/>
          <w:lang w:val="ru-RU"/>
        </w:rPr>
        <w:t xml:space="preserve">Председатель </w:t>
      </w:r>
      <w:r w:rsidR="00431EFF" w:rsidRPr="000B58AE">
        <w:rPr>
          <w:lang w:val="ru-RU"/>
        </w:rPr>
        <w:t>поддерживает эти комментарии и добавляет, что Комитету следует рассматривать каждую просьбу на индивидуальной основе</w:t>
      </w:r>
      <w:r w:rsidR="00F474AA" w:rsidRPr="000B58AE">
        <w:rPr>
          <w:lang w:val="ru-RU"/>
        </w:rPr>
        <w:t>,</w:t>
      </w:r>
      <w:r w:rsidR="00431EFF" w:rsidRPr="000B58AE">
        <w:rPr>
          <w:lang w:val="ru-RU"/>
        </w:rPr>
        <w:t xml:space="preserve"> </w:t>
      </w:r>
      <w:r w:rsidR="00F474AA" w:rsidRPr="000B58AE">
        <w:rPr>
          <w:lang w:val="ru-RU"/>
        </w:rPr>
        <w:t xml:space="preserve">и </w:t>
      </w:r>
      <w:r w:rsidR="00431EFF" w:rsidRPr="000B58AE">
        <w:rPr>
          <w:lang w:val="ru-RU"/>
        </w:rPr>
        <w:t xml:space="preserve">при этом </w:t>
      </w:r>
      <w:r w:rsidR="00F474AA" w:rsidRPr="000B58AE">
        <w:rPr>
          <w:lang w:val="ru-RU"/>
        </w:rPr>
        <w:t xml:space="preserve">должна </w:t>
      </w:r>
      <w:r w:rsidR="00431EFF" w:rsidRPr="000B58AE">
        <w:rPr>
          <w:lang w:val="ru-RU"/>
        </w:rPr>
        <w:t>обеспечивать</w:t>
      </w:r>
      <w:r w:rsidR="00F474AA" w:rsidRPr="000B58AE">
        <w:rPr>
          <w:lang w:val="ru-RU"/>
        </w:rPr>
        <w:t>ся</w:t>
      </w:r>
      <w:r w:rsidR="00431EFF" w:rsidRPr="000B58AE">
        <w:rPr>
          <w:lang w:val="ru-RU"/>
        </w:rPr>
        <w:t xml:space="preserve"> </w:t>
      </w:r>
      <w:r w:rsidR="006176AB" w:rsidRPr="000B58AE">
        <w:rPr>
          <w:lang w:val="ru-RU"/>
        </w:rPr>
        <w:t>последовательность в принятии решений.</w:t>
      </w:r>
    </w:p>
    <w:p w:rsidR="008333EF" w:rsidRPr="000B58AE" w:rsidRDefault="008333EF" w:rsidP="0097045C">
      <w:pPr>
        <w:jc w:val="both"/>
        <w:rPr>
          <w:lang w:val="ru-RU"/>
        </w:rPr>
      </w:pPr>
      <w:r w:rsidRPr="000B58AE">
        <w:rPr>
          <w:lang w:val="ru-RU"/>
        </w:rPr>
        <w:t>9.5</w:t>
      </w:r>
      <w:r w:rsidRPr="000B58AE">
        <w:rPr>
          <w:lang w:val="ru-RU"/>
        </w:rPr>
        <w:tab/>
      </w:r>
      <w:r w:rsidR="006176AB" w:rsidRPr="000B58AE">
        <w:rPr>
          <w:b/>
          <w:bCs/>
          <w:lang w:val="ru-RU"/>
        </w:rPr>
        <w:t xml:space="preserve">Г-н Маджента </w:t>
      </w:r>
      <w:r w:rsidR="006176AB" w:rsidRPr="000B58AE">
        <w:rPr>
          <w:lang w:val="ru-RU"/>
        </w:rPr>
        <w:t xml:space="preserve">соглашается </w:t>
      </w:r>
      <w:r w:rsidR="009C1F82" w:rsidRPr="000B58AE">
        <w:rPr>
          <w:lang w:val="ru-RU"/>
        </w:rPr>
        <w:t>с</w:t>
      </w:r>
      <w:r w:rsidR="006176AB" w:rsidRPr="000B58AE">
        <w:rPr>
          <w:lang w:val="ru-RU"/>
        </w:rPr>
        <w:t xml:space="preserve"> предыдущими ораторами и добавляет, что члены Комитета </w:t>
      </w:r>
      <w:r w:rsidR="00F474AA" w:rsidRPr="000B58AE">
        <w:rPr>
          <w:lang w:val="ru-RU"/>
        </w:rPr>
        <w:t xml:space="preserve">не </w:t>
      </w:r>
      <w:r w:rsidR="006176AB" w:rsidRPr="000B58AE">
        <w:rPr>
          <w:lang w:val="ru-RU"/>
        </w:rPr>
        <w:t xml:space="preserve">являются судьями, принимающими клинические решения, а </w:t>
      </w:r>
      <w:r w:rsidR="00F474AA" w:rsidRPr="000B58AE">
        <w:rPr>
          <w:lang w:val="ru-RU"/>
        </w:rPr>
        <w:t xml:space="preserve">служат в интересах </w:t>
      </w:r>
      <w:r w:rsidR="006176AB" w:rsidRPr="000B58AE">
        <w:rPr>
          <w:lang w:val="ru-RU"/>
        </w:rPr>
        <w:t>Членов МСЭ. Комитету следует стремиться принимать наиболее подходящие решения, памятуя об интересах всех администраций.</w:t>
      </w:r>
    </w:p>
    <w:p w:rsidR="008333EF" w:rsidRPr="000B58AE" w:rsidRDefault="008333EF" w:rsidP="0097045C">
      <w:pPr>
        <w:jc w:val="both"/>
        <w:rPr>
          <w:lang w:val="ru-RU"/>
        </w:rPr>
      </w:pPr>
      <w:r w:rsidRPr="000B58AE">
        <w:rPr>
          <w:lang w:val="ru-RU"/>
        </w:rPr>
        <w:t>9.6</w:t>
      </w:r>
      <w:r w:rsidRPr="000B58AE">
        <w:rPr>
          <w:lang w:val="ru-RU"/>
        </w:rPr>
        <w:tab/>
      </w:r>
      <w:r w:rsidR="0089253F" w:rsidRPr="000B58AE">
        <w:rPr>
          <w:b/>
          <w:bCs/>
          <w:lang w:val="ru-RU"/>
        </w:rPr>
        <w:t xml:space="preserve">Г-н Стрелец </w:t>
      </w:r>
      <w:r w:rsidR="0089253F" w:rsidRPr="000B58AE">
        <w:rPr>
          <w:lang w:val="ru-RU"/>
        </w:rPr>
        <w:t>подчеркивает, что при рассмотрении запросов о восстановлении на индивидуальной основе Комитету следует принимать во внимание любые уважительные причины для удовлетворения запроса. Должн</w:t>
      </w:r>
      <w:r w:rsidR="002B23C7" w:rsidRPr="000B58AE">
        <w:rPr>
          <w:lang w:val="ru-RU"/>
        </w:rPr>
        <w:t>о иметься</w:t>
      </w:r>
      <w:r w:rsidR="0089253F" w:rsidRPr="000B58AE">
        <w:rPr>
          <w:lang w:val="ru-RU"/>
        </w:rPr>
        <w:t xml:space="preserve"> весомое основание для </w:t>
      </w:r>
      <w:r w:rsidR="002B23C7" w:rsidRPr="000B58AE">
        <w:rPr>
          <w:lang w:val="ru-RU"/>
        </w:rPr>
        <w:t xml:space="preserve">того, чтобы </w:t>
      </w:r>
      <w:r w:rsidR="0089253F" w:rsidRPr="000B58AE">
        <w:rPr>
          <w:lang w:val="ru-RU"/>
        </w:rPr>
        <w:t>отмен</w:t>
      </w:r>
      <w:r w:rsidR="002B23C7" w:rsidRPr="000B58AE">
        <w:rPr>
          <w:lang w:val="ru-RU"/>
        </w:rPr>
        <w:t>ять</w:t>
      </w:r>
      <w:r w:rsidR="0089253F" w:rsidRPr="000B58AE">
        <w:rPr>
          <w:lang w:val="ru-RU"/>
        </w:rPr>
        <w:t xml:space="preserve"> </w:t>
      </w:r>
      <w:r w:rsidR="002B23C7" w:rsidRPr="000B58AE">
        <w:rPr>
          <w:lang w:val="ru-RU"/>
        </w:rPr>
        <w:t>действие Бюро и одновременно с этим утверждать, что Бюро действовало правильно.</w:t>
      </w:r>
    </w:p>
    <w:p w:rsidR="008333EF" w:rsidRPr="000B58AE" w:rsidRDefault="008333EF" w:rsidP="0097045C">
      <w:pPr>
        <w:jc w:val="both"/>
        <w:rPr>
          <w:lang w:val="ru-RU"/>
        </w:rPr>
      </w:pPr>
      <w:r w:rsidRPr="000B58AE">
        <w:rPr>
          <w:lang w:val="ru-RU"/>
        </w:rPr>
        <w:t>9.7</w:t>
      </w:r>
      <w:r w:rsidRPr="000B58AE">
        <w:rPr>
          <w:lang w:val="ru-RU"/>
        </w:rPr>
        <w:tab/>
      </w:r>
      <w:r w:rsidR="002B23C7" w:rsidRPr="000B58AE">
        <w:rPr>
          <w:lang w:val="ru-RU"/>
        </w:rPr>
        <w:t xml:space="preserve">Комитет </w:t>
      </w:r>
      <w:r w:rsidR="002B23C7" w:rsidRPr="000B58AE">
        <w:rPr>
          <w:b/>
          <w:bCs/>
          <w:lang w:val="ru-RU"/>
        </w:rPr>
        <w:t xml:space="preserve">утверждает </w:t>
      </w:r>
      <w:r w:rsidR="002B23C7" w:rsidRPr="000B58AE">
        <w:rPr>
          <w:lang w:val="ru-RU"/>
        </w:rPr>
        <w:t>следующие выводы</w:t>
      </w:r>
      <w:r w:rsidRPr="000B58AE">
        <w:rPr>
          <w:lang w:val="ru-RU"/>
        </w:rPr>
        <w:t>:</w:t>
      </w:r>
    </w:p>
    <w:p w:rsidR="002B23C7" w:rsidRPr="000B58AE" w:rsidRDefault="002B23C7" w:rsidP="0097045C">
      <w:pPr>
        <w:jc w:val="both"/>
        <w:rPr>
          <w:lang w:val="ru-RU"/>
        </w:rPr>
      </w:pPr>
      <w:r w:rsidRPr="000B58AE">
        <w:rPr>
          <w:lang w:val="ru-RU"/>
        </w:rPr>
        <w:t>"Комитет рассмотрел представление администрации Турции, в котором содержится просьба о восстановлении заявки на регистрацию спутниковой сети GOKTURK-1, которая была аннулирована Бюро в связи с тем, что соответствующий счет по линии возмещения затрат не был оплачен по истечении предельного срока. Комитет пришел к заключению, что Бюро действовало правильно, аннулировав сеть согласно соответствующим положениям Регламента радиосвязи (п. </w:t>
      </w:r>
      <w:r w:rsidRPr="000B58AE">
        <w:rPr>
          <w:b/>
          <w:bCs/>
          <w:lang w:val="ru-RU"/>
        </w:rPr>
        <w:t>A.11.6</w:t>
      </w:r>
      <w:r w:rsidRPr="000B58AE">
        <w:rPr>
          <w:lang w:val="ru-RU"/>
        </w:rPr>
        <w:t>). Комитет изучил причины и оправдывающие основания, представленные администрацией Турции в ее просьбе о восстановлении этой спутниковой сети. Учитывая, что платеж был получен на следующий день после принятия Бюро решения об аннулировании данной сети, и принимая во внимание, что это негеостационарная спутниковая сеть и ее восстановление не повлечет за собой каких-либо отрицательных последствий для какой-либо другой сети, Комитет принял решение поручить Бюро восстановить заявку GOKTURK-1 и информировать администрацию Турции об этих выводах. Комитет вновь подтвердил требование о соблюдении администрациями предельных сроков, в том числе сроков, касающиеся осуществления оплаты, которые предусмотрены в Решении 482 Совета".</w:t>
      </w:r>
    </w:p>
    <w:p w:rsidR="008333EF" w:rsidRPr="000B58AE" w:rsidRDefault="008333EF" w:rsidP="00C270EE">
      <w:pPr>
        <w:pStyle w:val="Heading1"/>
        <w:rPr>
          <w:lang w:val="ru-RU"/>
        </w:rPr>
      </w:pPr>
      <w:r w:rsidRPr="000B58AE">
        <w:rPr>
          <w:lang w:val="ru-RU"/>
        </w:rPr>
        <w:lastRenderedPageBreak/>
        <w:t>10</w:t>
      </w:r>
      <w:r w:rsidRPr="000B58AE">
        <w:rPr>
          <w:lang w:val="ru-RU"/>
        </w:rPr>
        <w:tab/>
      </w:r>
      <w:r w:rsidR="002B23C7" w:rsidRPr="000B58AE">
        <w:rPr>
          <w:lang w:val="ru-RU"/>
        </w:rPr>
        <w:t xml:space="preserve">Аннулирование в МСРЧ частотных присвоений спутниковой сети </w:t>
      </w:r>
      <w:r w:rsidR="002B23C7" w:rsidRPr="000B58AE">
        <w:rPr>
          <w:cs/>
          <w:lang w:val="ru-RU"/>
        </w:rPr>
        <w:t>‎</w:t>
      </w:r>
      <w:r w:rsidR="002B23C7" w:rsidRPr="000B58AE">
        <w:rPr>
          <w:lang w:val="ru-RU"/>
        </w:rPr>
        <w:t>INMARSAT-3 IOR-2 согласно п. 13.6 Регламента радиосвязи</w:t>
      </w:r>
      <w:r w:rsidR="002B23C7" w:rsidRPr="000B58AE">
        <w:rPr>
          <w:cs/>
          <w:lang w:val="ru-RU"/>
        </w:rPr>
        <w:t>‎</w:t>
      </w:r>
      <w:r w:rsidR="002B23C7" w:rsidRPr="000B58AE">
        <w:rPr>
          <w:lang w:val="ru-RU"/>
        </w:rPr>
        <w:t xml:space="preserve"> </w:t>
      </w:r>
      <w:r w:rsidRPr="000B58AE">
        <w:rPr>
          <w:lang w:val="ru-RU"/>
        </w:rPr>
        <w:t>(</w:t>
      </w:r>
      <w:r w:rsidR="002B23C7" w:rsidRPr="000B58AE">
        <w:rPr>
          <w:lang w:val="ru-RU"/>
        </w:rPr>
        <w:t xml:space="preserve">Документ </w:t>
      </w:r>
      <w:r w:rsidRPr="000B58AE">
        <w:rPr>
          <w:lang w:val="ru-RU"/>
        </w:rPr>
        <w:t>RRB13-2/4)</w:t>
      </w:r>
    </w:p>
    <w:p w:rsidR="008333EF" w:rsidRPr="000B58AE" w:rsidRDefault="008333EF" w:rsidP="0097045C">
      <w:pPr>
        <w:jc w:val="both"/>
        <w:rPr>
          <w:lang w:val="ru-RU"/>
        </w:rPr>
      </w:pPr>
      <w:r w:rsidRPr="000B58AE">
        <w:rPr>
          <w:lang w:val="ru-RU"/>
        </w:rPr>
        <w:t>10.1</w:t>
      </w:r>
      <w:r w:rsidRPr="000B58AE">
        <w:rPr>
          <w:lang w:val="ru-RU"/>
        </w:rPr>
        <w:tab/>
      </w:r>
      <w:r w:rsidR="002B23C7" w:rsidRPr="000B58AE">
        <w:rPr>
          <w:b/>
          <w:bCs/>
          <w:lang w:val="ru-RU"/>
        </w:rPr>
        <w:t xml:space="preserve">Г-н Матас </w:t>
      </w:r>
      <w:r w:rsidRPr="000B58AE">
        <w:rPr>
          <w:b/>
          <w:bCs/>
          <w:lang w:val="ru-RU"/>
        </w:rPr>
        <w:t>(SSD/SPR)</w:t>
      </w:r>
      <w:r w:rsidRPr="000B58AE">
        <w:rPr>
          <w:lang w:val="ru-RU"/>
        </w:rPr>
        <w:t xml:space="preserve"> </w:t>
      </w:r>
      <w:r w:rsidR="002B23C7" w:rsidRPr="000B58AE">
        <w:rPr>
          <w:lang w:val="ru-RU"/>
        </w:rPr>
        <w:t xml:space="preserve">представляет Документ </w:t>
      </w:r>
      <w:r w:rsidRPr="000B58AE">
        <w:rPr>
          <w:lang w:val="ru-RU"/>
        </w:rPr>
        <w:t>RRB13-2/4</w:t>
      </w:r>
      <w:r w:rsidR="002B23C7" w:rsidRPr="000B58AE">
        <w:rPr>
          <w:lang w:val="ru-RU"/>
        </w:rPr>
        <w:t xml:space="preserve">, в котором Бюро </w:t>
      </w:r>
      <w:r w:rsidR="002B5D34" w:rsidRPr="000B58AE">
        <w:rPr>
          <w:lang w:val="ru-RU"/>
        </w:rPr>
        <w:t xml:space="preserve">просит Комитет принять решение об аннулировании всех частотных присвоений спутниковой сети </w:t>
      </w:r>
      <w:r w:rsidRPr="000B58AE">
        <w:rPr>
          <w:lang w:val="ru-RU"/>
        </w:rPr>
        <w:t xml:space="preserve">INMARSAT-3 IOR-2 </w:t>
      </w:r>
      <w:r w:rsidR="002B5D34" w:rsidRPr="000B58AE">
        <w:rPr>
          <w:lang w:val="ru-RU"/>
        </w:rPr>
        <w:t>в соответствии с п.</w:t>
      </w:r>
      <w:r w:rsidRPr="000B58AE">
        <w:rPr>
          <w:lang w:val="ru-RU"/>
        </w:rPr>
        <w:t xml:space="preserve"> 13.6 </w:t>
      </w:r>
      <w:r w:rsidR="002B5D34" w:rsidRPr="000B58AE">
        <w:rPr>
          <w:lang w:val="ru-RU"/>
        </w:rPr>
        <w:t>Регламента радиосвязи</w:t>
      </w:r>
      <w:r w:rsidRPr="000B58AE">
        <w:rPr>
          <w:lang w:val="ru-RU"/>
        </w:rPr>
        <w:t xml:space="preserve">. </w:t>
      </w:r>
      <w:r w:rsidR="002B5D34" w:rsidRPr="000B58AE">
        <w:rPr>
          <w:lang w:val="ru-RU"/>
        </w:rPr>
        <w:t xml:space="preserve">Согласно Резолюции </w:t>
      </w:r>
      <w:r w:rsidRPr="000B58AE">
        <w:rPr>
          <w:lang w:val="ru-RU"/>
        </w:rPr>
        <w:t>4 (</w:t>
      </w:r>
      <w:r w:rsidR="002B5D34" w:rsidRPr="000B58AE">
        <w:rPr>
          <w:lang w:val="ru-RU"/>
        </w:rPr>
        <w:t>Пересм. ВКР</w:t>
      </w:r>
      <w:r w:rsidRPr="000B58AE">
        <w:rPr>
          <w:lang w:val="ru-RU"/>
        </w:rPr>
        <w:t xml:space="preserve">-03), </w:t>
      </w:r>
      <w:r w:rsidR="002B5D34" w:rsidRPr="000B58AE">
        <w:rPr>
          <w:lang w:val="ru-RU"/>
        </w:rPr>
        <w:t>9</w:t>
      </w:r>
      <w:r w:rsidR="009C1F82" w:rsidRPr="000B58AE">
        <w:rPr>
          <w:lang w:val="ru-RU"/>
        </w:rPr>
        <w:t> </w:t>
      </w:r>
      <w:r w:rsidR="002B5D34" w:rsidRPr="000B58AE">
        <w:rPr>
          <w:lang w:val="ru-RU"/>
        </w:rPr>
        <w:t>августа 2012 года Бюро информировало администрацию Соединенного Королевства о том, что срок действия присвоени</w:t>
      </w:r>
      <w:r w:rsidR="00F474AA" w:rsidRPr="000B58AE">
        <w:rPr>
          <w:lang w:val="ru-RU"/>
        </w:rPr>
        <w:t>й</w:t>
      </w:r>
      <w:r w:rsidR="002B5D34" w:rsidRPr="000B58AE">
        <w:rPr>
          <w:lang w:val="ru-RU"/>
        </w:rPr>
        <w:t xml:space="preserve"> </w:t>
      </w:r>
      <w:r w:rsidRPr="000B58AE">
        <w:rPr>
          <w:lang w:val="ru-RU"/>
        </w:rPr>
        <w:t xml:space="preserve">INMARSAT-3 IOR-2 </w:t>
      </w:r>
      <w:r w:rsidR="002B5D34" w:rsidRPr="000B58AE">
        <w:rPr>
          <w:lang w:val="ru-RU"/>
        </w:rPr>
        <w:t xml:space="preserve">истек 1 июля 2012 года, и в соответствии с Циркулярным письмом </w:t>
      </w:r>
      <w:r w:rsidRPr="000B58AE">
        <w:rPr>
          <w:lang w:val="ru-RU"/>
        </w:rPr>
        <w:t xml:space="preserve">CR/301 </w:t>
      </w:r>
      <w:r w:rsidR="002B5D34" w:rsidRPr="000B58AE">
        <w:rPr>
          <w:lang w:val="ru-RU"/>
        </w:rPr>
        <w:t xml:space="preserve">попросило Соединенное Королевство представить доказательство непрерывной работы этой сети и определить работающий спутник в позиции </w:t>
      </w:r>
      <w:r w:rsidRPr="000B58AE">
        <w:rPr>
          <w:lang w:val="ru-RU"/>
        </w:rPr>
        <w:t xml:space="preserve">65° </w:t>
      </w:r>
      <w:r w:rsidR="002B5D34" w:rsidRPr="000B58AE">
        <w:rPr>
          <w:lang w:val="ru-RU"/>
        </w:rPr>
        <w:t xml:space="preserve">в. д. </w:t>
      </w:r>
      <w:r w:rsidR="00155ABC" w:rsidRPr="000B58AE">
        <w:rPr>
          <w:lang w:val="ru-RU"/>
        </w:rPr>
        <w:t xml:space="preserve">В отсутствие </w:t>
      </w:r>
      <w:r w:rsidR="002B5D34" w:rsidRPr="000B58AE">
        <w:rPr>
          <w:lang w:val="ru-RU"/>
        </w:rPr>
        <w:t>ответ</w:t>
      </w:r>
      <w:r w:rsidR="00155ABC" w:rsidRPr="000B58AE">
        <w:rPr>
          <w:lang w:val="ru-RU"/>
        </w:rPr>
        <w:t>а</w:t>
      </w:r>
      <w:r w:rsidR="002B5D34" w:rsidRPr="000B58AE">
        <w:rPr>
          <w:lang w:val="ru-RU"/>
        </w:rPr>
        <w:t xml:space="preserve"> от администрации Соединенного Королевства несмотря на два напоминания</w:t>
      </w:r>
      <w:r w:rsidR="00365C4A" w:rsidRPr="000B58AE">
        <w:rPr>
          <w:lang w:val="ru-RU"/>
        </w:rPr>
        <w:t xml:space="preserve"> </w:t>
      </w:r>
      <w:r w:rsidR="00155ABC" w:rsidRPr="000B58AE">
        <w:rPr>
          <w:lang w:val="ru-RU"/>
        </w:rPr>
        <w:t xml:space="preserve">Бюро информировало Соединенное Королевство, что оно предпримет шаги </w:t>
      </w:r>
      <w:r w:rsidR="00F474AA" w:rsidRPr="000B58AE">
        <w:rPr>
          <w:lang w:val="ru-RU"/>
        </w:rPr>
        <w:t>по</w:t>
      </w:r>
      <w:r w:rsidR="00155ABC" w:rsidRPr="000B58AE">
        <w:rPr>
          <w:lang w:val="ru-RU"/>
        </w:rPr>
        <w:t xml:space="preserve"> </w:t>
      </w:r>
      <w:r w:rsidR="00F474AA" w:rsidRPr="000B58AE">
        <w:rPr>
          <w:lang w:val="ru-RU"/>
        </w:rPr>
        <w:t>аннулированию</w:t>
      </w:r>
      <w:r w:rsidR="00155ABC" w:rsidRPr="000B58AE">
        <w:rPr>
          <w:lang w:val="ru-RU"/>
        </w:rPr>
        <w:t xml:space="preserve"> соответствующих частотных присвоений </w:t>
      </w:r>
      <w:r w:rsidR="00F474AA" w:rsidRPr="000B58AE">
        <w:rPr>
          <w:lang w:val="ru-RU"/>
        </w:rPr>
        <w:t>в</w:t>
      </w:r>
      <w:r w:rsidR="00155ABC" w:rsidRPr="000B58AE">
        <w:rPr>
          <w:lang w:val="ru-RU"/>
        </w:rPr>
        <w:t xml:space="preserve"> МСРЧ. Исходя из этого и в соответствии с п.</w:t>
      </w:r>
      <w:r w:rsidRPr="000B58AE">
        <w:rPr>
          <w:lang w:val="ru-RU"/>
        </w:rPr>
        <w:t xml:space="preserve"> 13.6 </w:t>
      </w:r>
      <w:r w:rsidR="00155ABC" w:rsidRPr="000B58AE">
        <w:rPr>
          <w:lang w:val="ru-RU"/>
        </w:rPr>
        <w:t>Регламента радиосвязи, на своем 998</w:t>
      </w:r>
      <w:r w:rsidR="009C1F82" w:rsidRPr="000B58AE">
        <w:rPr>
          <w:lang w:val="ru-RU"/>
        </w:rPr>
        <w:noBreakHyphen/>
      </w:r>
      <w:r w:rsidR="00155ABC" w:rsidRPr="000B58AE">
        <w:rPr>
          <w:lang w:val="ru-RU"/>
        </w:rPr>
        <w:t xml:space="preserve">м еженедельном собрании, состоявшемся 28 февраля 2013 года, </w:t>
      </w:r>
      <w:r w:rsidR="00F474AA" w:rsidRPr="000B58AE">
        <w:rPr>
          <w:lang w:val="ru-RU"/>
        </w:rPr>
        <w:t xml:space="preserve">Бюро приняло решение </w:t>
      </w:r>
      <w:r w:rsidR="00155ABC" w:rsidRPr="000B58AE">
        <w:rPr>
          <w:lang w:val="ru-RU"/>
        </w:rPr>
        <w:t xml:space="preserve">просить Комитет аннулировать </w:t>
      </w:r>
      <w:r w:rsidR="00F474AA" w:rsidRPr="000B58AE">
        <w:rPr>
          <w:lang w:val="ru-RU"/>
        </w:rPr>
        <w:t xml:space="preserve">эти </w:t>
      </w:r>
      <w:r w:rsidR="00155ABC" w:rsidRPr="000B58AE">
        <w:rPr>
          <w:lang w:val="ru-RU"/>
        </w:rPr>
        <w:t>частотные присвоения.</w:t>
      </w:r>
    </w:p>
    <w:p w:rsidR="008333EF" w:rsidRPr="000B58AE" w:rsidRDefault="008333EF" w:rsidP="0097045C">
      <w:pPr>
        <w:jc w:val="both"/>
        <w:rPr>
          <w:lang w:val="ru-RU"/>
        </w:rPr>
      </w:pPr>
      <w:r w:rsidRPr="000B58AE">
        <w:rPr>
          <w:lang w:val="ru-RU"/>
        </w:rPr>
        <w:t>10.2</w:t>
      </w:r>
      <w:r w:rsidRPr="000B58AE">
        <w:rPr>
          <w:lang w:val="ru-RU"/>
        </w:rPr>
        <w:tab/>
      </w:r>
      <w:r w:rsidR="00155ABC" w:rsidRPr="000B58AE">
        <w:rPr>
          <w:b/>
          <w:bCs/>
          <w:lang w:val="ru-RU"/>
        </w:rPr>
        <w:t xml:space="preserve">Председатель </w:t>
      </w:r>
      <w:r w:rsidR="00F474AA" w:rsidRPr="000B58AE">
        <w:rPr>
          <w:lang w:val="ru-RU"/>
        </w:rPr>
        <w:t>говорит</w:t>
      </w:r>
      <w:r w:rsidR="00155ABC" w:rsidRPr="000B58AE">
        <w:rPr>
          <w:lang w:val="ru-RU"/>
        </w:rPr>
        <w:t xml:space="preserve">, что </w:t>
      </w:r>
      <w:r w:rsidR="00F474AA" w:rsidRPr="000B58AE">
        <w:rPr>
          <w:lang w:val="ru-RU"/>
        </w:rPr>
        <w:t xml:space="preserve">этот </w:t>
      </w:r>
      <w:r w:rsidR="00155ABC" w:rsidRPr="000B58AE">
        <w:rPr>
          <w:lang w:val="ru-RU"/>
        </w:rPr>
        <w:t>случай, по-видимому, является достаточно простым, с</w:t>
      </w:r>
      <w:r w:rsidR="009C1F82" w:rsidRPr="000B58AE">
        <w:rPr>
          <w:lang w:val="ru-RU"/>
        </w:rPr>
        <w:t> </w:t>
      </w:r>
      <w:r w:rsidR="00155ABC" w:rsidRPr="000B58AE">
        <w:rPr>
          <w:lang w:val="ru-RU"/>
        </w:rPr>
        <w:t xml:space="preserve">учетом того, что Соединенное Королевство </w:t>
      </w:r>
      <w:r w:rsidR="00A170C0" w:rsidRPr="000B58AE">
        <w:rPr>
          <w:lang w:val="ru-RU"/>
        </w:rPr>
        <w:t>сочло целесообразным не отвечать на письма Бюро по данному вопросу.</w:t>
      </w:r>
    </w:p>
    <w:p w:rsidR="008333EF" w:rsidRPr="000B58AE" w:rsidRDefault="008333EF" w:rsidP="0097045C">
      <w:pPr>
        <w:jc w:val="both"/>
        <w:rPr>
          <w:lang w:val="ru-RU"/>
        </w:rPr>
      </w:pPr>
      <w:r w:rsidRPr="000B58AE">
        <w:rPr>
          <w:lang w:val="ru-RU"/>
        </w:rPr>
        <w:t>10.3</w:t>
      </w:r>
      <w:r w:rsidRPr="000B58AE">
        <w:rPr>
          <w:lang w:val="ru-RU"/>
        </w:rPr>
        <w:tab/>
      </w:r>
      <w:r w:rsidR="00A170C0" w:rsidRPr="000B58AE">
        <w:rPr>
          <w:b/>
          <w:bCs/>
          <w:lang w:val="ru-RU"/>
        </w:rPr>
        <w:t xml:space="preserve">Г-н Стрелец </w:t>
      </w:r>
      <w:r w:rsidR="00A170C0" w:rsidRPr="000B58AE">
        <w:rPr>
          <w:lang w:val="ru-RU"/>
        </w:rPr>
        <w:t>соглашается с Председателем</w:t>
      </w:r>
      <w:r w:rsidRPr="000B58AE">
        <w:rPr>
          <w:lang w:val="ru-RU"/>
        </w:rPr>
        <w:t xml:space="preserve">, </w:t>
      </w:r>
      <w:r w:rsidR="00A03A7B" w:rsidRPr="000B58AE">
        <w:rPr>
          <w:lang w:val="ru-RU"/>
        </w:rPr>
        <w:t>однако интересуется, почему Бюро применяет п</w:t>
      </w:r>
      <w:r w:rsidRPr="000B58AE">
        <w:rPr>
          <w:lang w:val="ru-RU"/>
        </w:rPr>
        <w:t xml:space="preserve">. 13.6 </w:t>
      </w:r>
      <w:r w:rsidR="00A03A7B" w:rsidRPr="000B58AE">
        <w:rPr>
          <w:lang w:val="ru-RU"/>
        </w:rPr>
        <w:t xml:space="preserve">Регламента радиосвязи для аннулирования сети. С учетом даты ввода в действие, срок использования этих присвоений Соединенным Королевством истек, </w:t>
      </w:r>
      <w:r w:rsidR="00F474AA" w:rsidRPr="000B58AE">
        <w:rPr>
          <w:lang w:val="ru-RU"/>
        </w:rPr>
        <w:t>и</w:t>
      </w:r>
      <w:r w:rsidR="00A03A7B" w:rsidRPr="000B58AE">
        <w:rPr>
          <w:lang w:val="ru-RU"/>
        </w:rPr>
        <w:t xml:space="preserve"> </w:t>
      </w:r>
      <w:r w:rsidR="00F474AA" w:rsidRPr="000B58AE">
        <w:rPr>
          <w:lang w:val="ru-RU"/>
        </w:rPr>
        <w:t>оно</w:t>
      </w:r>
      <w:r w:rsidR="00A03A7B" w:rsidRPr="000B58AE">
        <w:rPr>
          <w:lang w:val="ru-RU"/>
        </w:rPr>
        <w:t xml:space="preserve"> не обратилось с просьбой о продлении; поэтому Резолюция 4 сама по себе является достаточным основание</w:t>
      </w:r>
      <w:r w:rsidR="007F0625" w:rsidRPr="000B58AE">
        <w:rPr>
          <w:lang w:val="ru-RU"/>
        </w:rPr>
        <w:t>м для аннулирования присвоений.</w:t>
      </w:r>
    </w:p>
    <w:p w:rsidR="008333EF" w:rsidRPr="000B58AE" w:rsidRDefault="008333EF" w:rsidP="0097045C">
      <w:pPr>
        <w:jc w:val="both"/>
        <w:rPr>
          <w:lang w:val="ru-RU"/>
        </w:rPr>
      </w:pPr>
      <w:r w:rsidRPr="000B58AE">
        <w:rPr>
          <w:lang w:val="ru-RU"/>
        </w:rPr>
        <w:t>10.4</w:t>
      </w:r>
      <w:r w:rsidRPr="000B58AE">
        <w:rPr>
          <w:lang w:val="ru-RU"/>
        </w:rPr>
        <w:tab/>
      </w:r>
      <w:r w:rsidR="00A03A7B" w:rsidRPr="000B58AE">
        <w:rPr>
          <w:b/>
          <w:bCs/>
          <w:lang w:val="ru-RU"/>
        </w:rPr>
        <w:t xml:space="preserve">Г-н Бесси </w:t>
      </w:r>
      <w:r w:rsidR="00A03A7B" w:rsidRPr="000B58AE">
        <w:rPr>
          <w:lang w:val="ru-RU"/>
        </w:rPr>
        <w:t xml:space="preserve">отмечает, что в соответствии с пунктом </w:t>
      </w:r>
      <w:r w:rsidRPr="000B58AE">
        <w:rPr>
          <w:lang w:val="ru-RU"/>
        </w:rPr>
        <w:t xml:space="preserve">1.1 </w:t>
      </w:r>
      <w:r w:rsidR="00A03A7B" w:rsidRPr="000B58AE">
        <w:rPr>
          <w:lang w:val="ru-RU"/>
        </w:rPr>
        <w:t xml:space="preserve">раздела </w:t>
      </w:r>
      <w:r w:rsidR="00A03A7B" w:rsidRPr="000B58AE">
        <w:rPr>
          <w:i/>
          <w:iCs/>
          <w:lang w:val="ru-RU"/>
        </w:rPr>
        <w:t>решает</w:t>
      </w:r>
      <w:r w:rsidR="00A03A7B" w:rsidRPr="000B58AE">
        <w:rPr>
          <w:lang w:val="ru-RU"/>
        </w:rPr>
        <w:t xml:space="preserve"> Резолюции</w:t>
      </w:r>
      <w:r w:rsidRPr="000B58AE">
        <w:rPr>
          <w:lang w:val="ru-RU"/>
        </w:rPr>
        <w:t xml:space="preserve"> 4, </w:t>
      </w:r>
      <w:r w:rsidR="00A03A7B" w:rsidRPr="000B58AE">
        <w:rPr>
          <w:lang w:val="ru-RU"/>
        </w:rPr>
        <w:t>"</w:t>
      </w:r>
      <w:r w:rsidR="00EF2FBF" w:rsidRPr="000B58AE">
        <w:rPr>
          <w:lang w:val="ru-RU"/>
        </w:rPr>
        <w:t xml:space="preserve">если </w:t>
      </w:r>
      <w:r w:rsidR="00A03A7B" w:rsidRPr="000B58AE">
        <w:rPr>
          <w:lang w:val="ru-RU"/>
        </w:rPr>
        <w:t>в</w:t>
      </w:r>
      <w:r w:rsidR="009C1F82" w:rsidRPr="000B58AE">
        <w:rPr>
          <w:lang w:val="ru-RU"/>
        </w:rPr>
        <w:t> </w:t>
      </w:r>
      <w:r w:rsidR="00A03A7B" w:rsidRPr="000B58AE">
        <w:rPr>
          <w:lang w:val="ru-RU"/>
        </w:rPr>
        <w:t>течение трех месяцев после истечения срока действия присвоения Бюро не получит ответа, оно должно включить в графу "Примечания" Справочного регистра условное обозначение, указывающее, что это присвоение не соответствует настоящей Резолюции</w:t>
      </w:r>
      <w:r w:rsidR="00062561" w:rsidRPr="000B58AE">
        <w:rPr>
          <w:lang w:val="ru-RU"/>
        </w:rPr>
        <w:t>". Поэтому оратор исходит из того, что аннулировать соответствующие присвоения должна одна из последующих ВКР, и что не обязательно, чтобы это делал Комитет</w:t>
      </w:r>
      <w:r w:rsidRPr="000B58AE">
        <w:rPr>
          <w:lang w:val="ru-RU"/>
        </w:rPr>
        <w:t>.</w:t>
      </w:r>
    </w:p>
    <w:p w:rsidR="00256434" w:rsidRPr="000B58AE" w:rsidRDefault="008333EF" w:rsidP="0097045C">
      <w:pPr>
        <w:jc w:val="both"/>
        <w:rPr>
          <w:lang w:val="ru-RU"/>
        </w:rPr>
      </w:pPr>
      <w:r w:rsidRPr="000B58AE">
        <w:rPr>
          <w:lang w:val="ru-RU"/>
        </w:rPr>
        <w:t>10.5</w:t>
      </w:r>
      <w:r w:rsidRPr="000B58AE">
        <w:rPr>
          <w:lang w:val="ru-RU"/>
        </w:rPr>
        <w:tab/>
      </w:r>
      <w:r w:rsidR="00062561" w:rsidRPr="000B58AE">
        <w:rPr>
          <w:b/>
          <w:bCs/>
          <w:lang w:val="ru-RU"/>
        </w:rPr>
        <w:t xml:space="preserve">Руководитель </w:t>
      </w:r>
      <w:r w:rsidRPr="000B58AE">
        <w:rPr>
          <w:b/>
          <w:bCs/>
          <w:lang w:val="ru-RU"/>
        </w:rPr>
        <w:t>SSD</w:t>
      </w:r>
      <w:r w:rsidRPr="000B58AE">
        <w:rPr>
          <w:lang w:val="ru-RU"/>
        </w:rPr>
        <w:t xml:space="preserve"> </w:t>
      </w:r>
      <w:r w:rsidR="00062561" w:rsidRPr="000B58AE">
        <w:rPr>
          <w:lang w:val="ru-RU"/>
        </w:rPr>
        <w:t xml:space="preserve">подтверждает, что при применении пункта 1.1 раздела </w:t>
      </w:r>
      <w:r w:rsidR="00062561" w:rsidRPr="000B58AE">
        <w:rPr>
          <w:i/>
          <w:iCs/>
          <w:lang w:val="ru-RU"/>
        </w:rPr>
        <w:t>решает</w:t>
      </w:r>
      <w:r w:rsidR="00062561" w:rsidRPr="000B58AE">
        <w:rPr>
          <w:lang w:val="ru-RU"/>
        </w:rPr>
        <w:t xml:space="preserve"> Резолюции 4 только администрация может аннулировать присвоение. Однако</w:t>
      </w:r>
      <w:r w:rsidR="00256434" w:rsidRPr="000B58AE">
        <w:rPr>
          <w:lang w:val="ru-RU"/>
        </w:rPr>
        <w:t xml:space="preserve">, </w:t>
      </w:r>
      <w:r w:rsidR="00356C37" w:rsidRPr="000B58AE">
        <w:rPr>
          <w:lang w:val="ru-RU"/>
        </w:rPr>
        <w:t xml:space="preserve">после того как Бюро запросило </w:t>
      </w:r>
      <w:r w:rsidR="00256434" w:rsidRPr="000B58AE">
        <w:rPr>
          <w:lang w:val="ru-RU"/>
        </w:rPr>
        <w:t>информацию в соответствии с этой резолюцией и установи</w:t>
      </w:r>
      <w:r w:rsidR="00356C37" w:rsidRPr="000B58AE">
        <w:rPr>
          <w:lang w:val="ru-RU"/>
        </w:rPr>
        <w:t>ло</w:t>
      </w:r>
      <w:r w:rsidR="00256434" w:rsidRPr="000B58AE">
        <w:rPr>
          <w:lang w:val="ru-RU"/>
        </w:rPr>
        <w:t xml:space="preserve">, будет ли продолжена работа сети после окончания существующего срока действия или не будет, </w:t>
      </w:r>
      <w:r w:rsidR="00356C37" w:rsidRPr="000B58AE">
        <w:rPr>
          <w:lang w:val="ru-RU"/>
        </w:rPr>
        <w:t>оно</w:t>
      </w:r>
      <w:r w:rsidR="00256434" w:rsidRPr="000B58AE">
        <w:rPr>
          <w:lang w:val="ru-RU"/>
        </w:rPr>
        <w:t xml:space="preserve"> применяет в надлежащих случаях п.</w:t>
      </w:r>
      <w:r w:rsidRPr="000B58AE">
        <w:rPr>
          <w:lang w:val="ru-RU"/>
        </w:rPr>
        <w:t xml:space="preserve"> 13.6 </w:t>
      </w:r>
      <w:r w:rsidR="00256434" w:rsidRPr="000B58AE">
        <w:rPr>
          <w:lang w:val="ru-RU"/>
        </w:rPr>
        <w:t xml:space="preserve">Регламента радиосвязи. При этом </w:t>
      </w:r>
      <w:r w:rsidR="00356C37" w:rsidRPr="000B58AE">
        <w:rPr>
          <w:lang w:val="ru-RU"/>
        </w:rPr>
        <w:t>Бюро</w:t>
      </w:r>
      <w:r w:rsidR="00256434" w:rsidRPr="000B58AE">
        <w:rPr>
          <w:lang w:val="ru-RU"/>
        </w:rPr>
        <w:t xml:space="preserve"> указывает, что оно будет просить </w:t>
      </w:r>
      <w:r w:rsidR="00E75C89" w:rsidRPr="000B58AE">
        <w:rPr>
          <w:lang w:val="ru-RU"/>
        </w:rPr>
        <w:t xml:space="preserve">Комитет </w:t>
      </w:r>
      <w:r w:rsidR="00256434" w:rsidRPr="000B58AE">
        <w:rPr>
          <w:lang w:val="ru-RU"/>
        </w:rPr>
        <w:t>аннулировать сеть, если она более не используется или если заинтересованная администрация не отвечает на запрос и напоминание Бюро. Таким образом, Бюро приступило к процедуре согласно п.</w:t>
      </w:r>
      <w:r w:rsidR="009C1F82" w:rsidRPr="000B58AE">
        <w:rPr>
          <w:lang w:val="ru-RU"/>
        </w:rPr>
        <w:t> </w:t>
      </w:r>
      <w:r w:rsidRPr="000B58AE">
        <w:rPr>
          <w:lang w:val="ru-RU"/>
        </w:rPr>
        <w:t xml:space="preserve">13.6 </w:t>
      </w:r>
      <w:r w:rsidR="00256434" w:rsidRPr="000B58AE">
        <w:rPr>
          <w:lang w:val="ru-RU"/>
        </w:rPr>
        <w:t xml:space="preserve">в отношении сети </w:t>
      </w:r>
      <w:r w:rsidRPr="000B58AE">
        <w:rPr>
          <w:lang w:val="ru-RU"/>
        </w:rPr>
        <w:t>INMARSAT-3 IOR</w:t>
      </w:r>
      <w:r w:rsidRPr="000B58AE">
        <w:rPr>
          <w:lang w:val="ru-RU"/>
        </w:rPr>
        <w:noBreakHyphen/>
        <w:t>2</w:t>
      </w:r>
      <w:r w:rsidR="00256434" w:rsidRPr="000B58AE">
        <w:rPr>
          <w:lang w:val="ru-RU"/>
        </w:rPr>
        <w:t>, когда из надежной информации выяснилось, что эта сеть более не используется</w:t>
      </w:r>
      <w:r w:rsidR="00356C37" w:rsidRPr="000B58AE">
        <w:rPr>
          <w:lang w:val="ru-RU"/>
        </w:rPr>
        <w:t>,</w:t>
      </w:r>
      <w:r w:rsidR="00256434" w:rsidRPr="000B58AE">
        <w:rPr>
          <w:lang w:val="ru-RU"/>
        </w:rPr>
        <w:t xml:space="preserve"> и Соединенное Королевство не представило ответ на просьбу Бюро о разъяснении. Отвечая </w:t>
      </w:r>
      <w:r w:rsidR="00256434" w:rsidRPr="000B58AE">
        <w:rPr>
          <w:b/>
          <w:bCs/>
          <w:lang w:val="ru-RU"/>
        </w:rPr>
        <w:t>г-ну Эбади</w:t>
      </w:r>
      <w:r w:rsidRPr="000B58AE">
        <w:rPr>
          <w:bCs/>
          <w:lang w:val="ru-RU"/>
        </w:rPr>
        <w:t>,</w:t>
      </w:r>
      <w:r w:rsidRPr="000B58AE">
        <w:rPr>
          <w:lang w:val="ru-RU"/>
        </w:rPr>
        <w:t xml:space="preserve"> </w:t>
      </w:r>
      <w:r w:rsidR="00256434" w:rsidRPr="000B58AE">
        <w:rPr>
          <w:lang w:val="ru-RU"/>
        </w:rPr>
        <w:t>который спрашивает, почему Бюро не применило только п.</w:t>
      </w:r>
      <w:r w:rsidRPr="000B58AE">
        <w:rPr>
          <w:lang w:val="ru-RU"/>
        </w:rPr>
        <w:t> 13.6</w:t>
      </w:r>
      <w:r w:rsidR="00256434" w:rsidRPr="000B58AE">
        <w:rPr>
          <w:lang w:val="ru-RU"/>
        </w:rPr>
        <w:t xml:space="preserve">, оратор говорит, что </w:t>
      </w:r>
      <w:r w:rsidR="00356C37" w:rsidRPr="000B58AE">
        <w:rPr>
          <w:lang w:val="ru-RU"/>
        </w:rPr>
        <w:t xml:space="preserve">посредством </w:t>
      </w:r>
      <w:r w:rsidR="00256434" w:rsidRPr="000B58AE">
        <w:rPr>
          <w:lang w:val="ru-RU"/>
        </w:rPr>
        <w:t>Резолюци</w:t>
      </w:r>
      <w:r w:rsidR="00356C37" w:rsidRPr="000B58AE">
        <w:rPr>
          <w:lang w:val="ru-RU"/>
        </w:rPr>
        <w:t>и</w:t>
      </w:r>
      <w:r w:rsidR="00256434" w:rsidRPr="000B58AE">
        <w:rPr>
          <w:lang w:val="ru-RU"/>
        </w:rPr>
        <w:t xml:space="preserve"> </w:t>
      </w:r>
      <w:r w:rsidRPr="000B58AE">
        <w:rPr>
          <w:lang w:val="ru-RU"/>
        </w:rPr>
        <w:t xml:space="preserve">4 </w:t>
      </w:r>
      <w:r w:rsidR="00356C37" w:rsidRPr="000B58AE">
        <w:rPr>
          <w:lang w:val="ru-RU"/>
        </w:rPr>
        <w:t>обращается</w:t>
      </w:r>
      <w:r w:rsidR="00256434" w:rsidRPr="000B58AE">
        <w:rPr>
          <w:lang w:val="ru-RU"/>
        </w:rPr>
        <w:t xml:space="preserve"> первоначальн</w:t>
      </w:r>
      <w:r w:rsidR="00356C37" w:rsidRPr="000B58AE">
        <w:rPr>
          <w:lang w:val="ru-RU"/>
        </w:rPr>
        <w:t xml:space="preserve">ое внимание </w:t>
      </w:r>
      <w:r w:rsidR="00256434" w:rsidRPr="000B58AE">
        <w:rPr>
          <w:lang w:val="ru-RU"/>
        </w:rPr>
        <w:t>на как</w:t>
      </w:r>
      <w:r w:rsidR="00356C37" w:rsidRPr="000B58AE">
        <w:rPr>
          <w:lang w:val="ru-RU"/>
        </w:rPr>
        <w:t>ую</w:t>
      </w:r>
      <w:r w:rsidR="00256434" w:rsidRPr="000B58AE">
        <w:rPr>
          <w:lang w:val="ru-RU"/>
        </w:rPr>
        <w:t>-либо конкретн</w:t>
      </w:r>
      <w:r w:rsidR="00356C37" w:rsidRPr="000B58AE">
        <w:rPr>
          <w:lang w:val="ru-RU"/>
        </w:rPr>
        <w:t>ую</w:t>
      </w:r>
      <w:r w:rsidR="00256434" w:rsidRPr="000B58AE">
        <w:rPr>
          <w:lang w:val="ru-RU"/>
        </w:rPr>
        <w:t xml:space="preserve"> сет</w:t>
      </w:r>
      <w:r w:rsidR="00356C37" w:rsidRPr="000B58AE">
        <w:rPr>
          <w:lang w:val="ru-RU"/>
        </w:rPr>
        <w:t xml:space="preserve">ь при истечении ее </w:t>
      </w:r>
      <w:r w:rsidR="00256434" w:rsidRPr="000B58AE">
        <w:rPr>
          <w:lang w:val="ru-RU"/>
        </w:rPr>
        <w:t>срок</w:t>
      </w:r>
      <w:r w:rsidR="00356C37" w:rsidRPr="000B58AE">
        <w:rPr>
          <w:lang w:val="ru-RU"/>
        </w:rPr>
        <w:t>а</w:t>
      </w:r>
      <w:r w:rsidR="00256434" w:rsidRPr="000B58AE">
        <w:rPr>
          <w:lang w:val="ru-RU"/>
        </w:rPr>
        <w:t xml:space="preserve"> действия. После этого</w:t>
      </w:r>
      <w:r w:rsidR="00356C37" w:rsidRPr="000B58AE">
        <w:rPr>
          <w:lang w:val="ru-RU"/>
        </w:rPr>
        <w:t>,</w:t>
      </w:r>
      <w:r w:rsidR="00256434" w:rsidRPr="000B58AE">
        <w:rPr>
          <w:lang w:val="ru-RU"/>
        </w:rPr>
        <w:t xml:space="preserve"> </w:t>
      </w:r>
      <w:r w:rsidR="00356C37" w:rsidRPr="000B58AE">
        <w:rPr>
          <w:lang w:val="ru-RU"/>
        </w:rPr>
        <w:t xml:space="preserve">если не будет получен ответ в соответствии с данной резолюцией, </w:t>
      </w:r>
      <w:r w:rsidR="00256434" w:rsidRPr="000B58AE">
        <w:rPr>
          <w:lang w:val="ru-RU"/>
        </w:rPr>
        <w:t>применяется п</w:t>
      </w:r>
      <w:r w:rsidRPr="000B58AE">
        <w:rPr>
          <w:lang w:val="ru-RU"/>
        </w:rPr>
        <w:t>. 13.6</w:t>
      </w:r>
      <w:r w:rsidR="00256434" w:rsidRPr="000B58AE">
        <w:rPr>
          <w:lang w:val="ru-RU"/>
        </w:rPr>
        <w:t>. Данный полный процесс был отражен в рассматриваемом Комитетом документе в целях обеспечения прозрачности.</w:t>
      </w:r>
    </w:p>
    <w:p w:rsidR="008333EF" w:rsidRPr="000B58AE" w:rsidRDefault="008333EF" w:rsidP="0097045C">
      <w:pPr>
        <w:jc w:val="both"/>
        <w:rPr>
          <w:lang w:val="ru-RU"/>
        </w:rPr>
      </w:pPr>
      <w:r w:rsidRPr="000B58AE">
        <w:rPr>
          <w:lang w:val="ru-RU"/>
        </w:rPr>
        <w:t>10.6</w:t>
      </w:r>
      <w:r w:rsidRPr="000B58AE">
        <w:rPr>
          <w:lang w:val="ru-RU"/>
        </w:rPr>
        <w:tab/>
      </w:r>
      <w:r w:rsidR="00256434" w:rsidRPr="000B58AE">
        <w:rPr>
          <w:b/>
          <w:bCs/>
          <w:lang w:val="ru-RU"/>
        </w:rPr>
        <w:t xml:space="preserve">Г-н Стрелец </w:t>
      </w:r>
      <w:r w:rsidR="00256434" w:rsidRPr="000B58AE">
        <w:rPr>
          <w:lang w:val="ru-RU"/>
        </w:rPr>
        <w:t>говорит, что Бюро, по-видимому, применяет две процедуры одновременно. Очевидно, что достаточно одной процедуры, тем более что результат будет таким же</w:t>
      </w:r>
      <w:r w:rsidRPr="000B58AE">
        <w:rPr>
          <w:lang w:val="ru-RU"/>
        </w:rPr>
        <w:t xml:space="preserve">. </w:t>
      </w:r>
      <w:r w:rsidR="00EA6B52" w:rsidRPr="000B58AE">
        <w:rPr>
          <w:b/>
          <w:bCs/>
          <w:lang w:val="ru-RU"/>
        </w:rPr>
        <w:t xml:space="preserve">Г-н Эбади </w:t>
      </w:r>
      <w:r w:rsidR="00EA6B52" w:rsidRPr="000B58AE">
        <w:rPr>
          <w:lang w:val="ru-RU"/>
        </w:rPr>
        <w:t>соглашается и отмечает, что решение об аннулировании должно приниматься в соответствии с</w:t>
      </w:r>
      <w:r w:rsidR="009C1F82" w:rsidRPr="000B58AE">
        <w:rPr>
          <w:lang w:val="ru-RU"/>
        </w:rPr>
        <w:t> </w:t>
      </w:r>
      <w:r w:rsidR="00EA6B52" w:rsidRPr="000B58AE">
        <w:rPr>
          <w:lang w:val="ru-RU"/>
        </w:rPr>
        <w:t>п.</w:t>
      </w:r>
      <w:r w:rsidR="009C1F82" w:rsidRPr="000B58AE">
        <w:rPr>
          <w:lang w:val="ru-RU"/>
        </w:rPr>
        <w:t> </w:t>
      </w:r>
      <w:r w:rsidRPr="000B58AE">
        <w:rPr>
          <w:lang w:val="ru-RU"/>
        </w:rPr>
        <w:t>13.6.</w:t>
      </w:r>
    </w:p>
    <w:p w:rsidR="008333EF" w:rsidRPr="000B58AE" w:rsidRDefault="008333EF" w:rsidP="0097045C">
      <w:pPr>
        <w:jc w:val="both"/>
        <w:rPr>
          <w:lang w:val="ru-RU"/>
        </w:rPr>
      </w:pPr>
      <w:r w:rsidRPr="000B58AE">
        <w:rPr>
          <w:lang w:val="ru-RU"/>
        </w:rPr>
        <w:t>10.7</w:t>
      </w:r>
      <w:r w:rsidRPr="000B58AE">
        <w:rPr>
          <w:lang w:val="ru-RU"/>
        </w:rPr>
        <w:tab/>
      </w:r>
      <w:r w:rsidR="00EA6B52" w:rsidRPr="000B58AE">
        <w:rPr>
          <w:b/>
          <w:bCs/>
          <w:lang w:val="ru-RU"/>
        </w:rPr>
        <w:t xml:space="preserve">Г-н Бесси </w:t>
      </w:r>
      <w:r w:rsidR="00EA6B52" w:rsidRPr="000B58AE">
        <w:rPr>
          <w:lang w:val="ru-RU"/>
        </w:rPr>
        <w:t xml:space="preserve">полагает, что если Бюро приступило к своим действиям в соответствии с Резолюцией </w:t>
      </w:r>
      <w:r w:rsidRPr="000B58AE">
        <w:rPr>
          <w:lang w:val="ru-RU"/>
        </w:rPr>
        <w:t xml:space="preserve">4, </w:t>
      </w:r>
      <w:r w:rsidR="00EA6B52" w:rsidRPr="000B58AE">
        <w:rPr>
          <w:lang w:val="ru-RU"/>
        </w:rPr>
        <w:t>ему следует завершить их в рамках этой резолюции. Насколько он понимает эту резолюцию, именно администрации должны сообщать о сроке действия своих присвоений</w:t>
      </w:r>
      <w:r w:rsidR="00645DE1" w:rsidRPr="000B58AE">
        <w:rPr>
          <w:lang w:val="ru-RU"/>
        </w:rPr>
        <w:t>.</w:t>
      </w:r>
      <w:r w:rsidR="00EA6B52" w:rsidRPr="000B58AE">
        <w:rPr>
          <w:lang w:val="ru-RU"/>
        </w:rPr>
        <w:t xml:space="preserve"> </w:t>
      </w:r>
      <w:r w:rsidR="00645DE1" w:rsidRPr="000B58AE">
        <w:rPr>
          <w:lang w:val="ru-RU"/>
        </w:rPr>
        <w:t>При этом,</w:t>
      </w:r>
      <w:r w:rsidR="00EA6B52" w:rsidRPr="000B58AE">
        <w:rPr>
          <w:lang w:val="ru-RU"/>
        </w:rPr>
        <w:t xml:space="preserve"> если в результате применения пункта 1.1 раздела </w:t>
      </w:r>
      <w:r w:rsidR="00EA6B52" w:rsidRPr="000B58AE">
        <w:rPr>
          <w:i/>
          <w:iCs/>
          <w:lang w:val="ru-RU"/>
        </w:rPr>
        <w:t xml:space="preserve">решает </w:t>
      </w:r>
      <w:r w:rsidR="00EA6B52" w:rsidRPr="000B58AE">
        <w:rPr>
          <w:lang w:val="ru-RU"/>
        </w:rPr>
        <w:t>присвоения более не должны приниматься во внимание, именно следующая ВКР должна решить их судьбу. В случа</w:t>
      </w:r>
      <w:r w:rsidR="00645DE1" w:rsidRPr="000B58AE">
        <w:rPr>
          <w:lang w:val="ru-RU"/>
        </w:rPr>
        <w:t>ях</w:t>
      </w:r>
      <w:r w:rsidR="00EA6B52" w:rsidRPr="000B58AE">
        <w:rPr>
          <w:lang w:val="ru-RU"/>
        </w:rPr>
        <w:t>, аналогичн</w:t>
      </w:r>
      <w:r w:rsidR="00645DE1" w:rsidRPr="000B58AE">
        <w:rPr>
          <w:lang w:val="ru-RU"/>
        </w:rPr>
        <w:t>ых</w:t>
      </w:r>
      <w:r w:rsidR="00EA6B52" w:rsidRPr="000B58AE">
        <w:rPr>
          <w:lang w:val="ru-RU"/>
        </w:rPr>
        <w:t xml:space="preserve"> рассматриваемому, несомненно, Резолюция </w:t>
      </w:r>
      <w:r w:rsidRPr="000B58AE">
        <w:rPr>
          <w:lang w:val="ru-RU"/>
        </w:rPr>
        <w:t xml:space="preserve">4 </w:t>
      </w:r>
      <w:r w:rsidR="00EA6B52" w:rsidRPr="000B58AE">
        <w:rPr>
          <w:lang w:val="ru-RU"/>
        </w:rPr>
        <w:t>должна иметь бóльшую силу, чем п.</w:t>
      </w:r>
      <w:r w:rsidRPr="000B58AE">
        <w:rPr>
          <w:lang w:val="ru-RU"/>
        </w:rPr>
        <w:t xml:space="preserve"> 13.6.</w:t>
      </w:r>
    </w:p>
    <w:p w:rsidR="008333EF" w:rsidRPr="000B58AE" w:rsidRDefault="008333EF" w:rsidP="0097045C">
      <w:pPr>
        <w:jc w:val="both"/>
        <w:rPr>
          <w:lang w:val="ru-RU"/>
        </w:rPr>
      </w:pPr>
      <w:r w:rsidRPr="000B58AE">
        <w:rPr>
          <w:lang w:val="ru-RU"/>
        </w:rPr>
        <w:lastRenderedPageBreak/>
        <w:t>10.8</w:t>
      </w:r>
      <w:r w:rsidRPr="000B58AE">
        <w:rPr>
          <w:lang w:val="ru-RU"/>
        </w:rPr>
        <w:tab/>
      </w:r>
      <w:r w:rsidR="00EA6B52" w:rsidRPr="000B58AE">
        <w:rPr>
          <w:b/>
          <w:bCs/>
          <w:lang w:val="ru-RU"/>
        </w:rPr>
        <w:t xml:space="preserve">Г-н Ито </w:t>
      </w:r>
      <w:r w:rsidR="00EA6B52" w:rsidRPr="000B58AE">
        <w:rPr>
          <w:lang w:val="ru-RU"/>
        </w:rPr>
        <w:t>считает, что Бюро действовало правильно. Если от администрации не получен ответ в соответствии с Резолюцией 4, то более надежно применить п.</w:t>
      </w:r>
      <w:r w:rsidRPr="000B58AE">
        <w:rPr>
          <w:lang w:val="ru-RU"/>
        </w:rPr>
        <w:t xml:space="preserve"> 13.6 </w:t>
      </w:r>
      <w:r w:rsidR="00EA6B52" w:rsidRPr="000B58AE">
        <w:rPr>
          <w:lang w:val="ru-RU"/>
        </w:rPr>
        <w:t xml:space="preserve">и приступить к аннулированию, если не получен ответ в соответствии с </w:t>
      </w:r>
      <w:r w:rsidR="00645DE1" w:rsidRPr="000B58AE">
        <w:rPr>
          <w:lang w:val="ru-RU"/>
        </w:rPr>
        <w:t>данным</w:t>
      </w:r>
      <w:r w:rsidR="00EA6B52" w:rsidRPr="000B58AE">
        <w:rPr>
          <w:lang w:val="ru-RU"/>
        </w:rPr>
        <w:t xml:space="preserve"> положением. Он не видит основания для дальнейшего обсуждения этого вопроса.</w:t>
      </w:r>
    </w:p>
    <w:p w:rsidR="008333EF" w:rsidRPr="000B58AE" w:rsidRDefault="008333EF" w:rsidP="0097045C">
      <w:pPr>
        <w:jc w:val="both"/>
        <w:rPr>
          <w:lang w:val="ru-RU"/>
        </w:rPr>
      </w:pPr>
      <w:r w:rsidRPr="000B58AE">
        <w:rPr>
          <w:lang w:val="ru-RU"/>
        </w:rPr>
        <w:t>10.9</w:t>
      </w:r>
      <w:r w:rsidRPr="000B58AE">
        <w:rPr>
          <w:lang w:val="ru-RU"/>
        </w:rPr>
        <w:tab/>
      </w:r>
      <w:r w:rsidR="00EA6B52" w:rsidRPr="000B58AE">
        <w:rPr>
          <w:b/>
          <w:bCs/>
          <w:lang w:val="ru-RU"/>
        </w:rPr>
        <w:t xml:space="preserve">Г-н Эбади </w:t>
      </w:r>
      <w:r w:rsidR="00EA6B52" w:rsidRPr="000B58AE">
        <w:rPr>
          <w:lang w:val="ru-RU"/>
        </w:rPr>
        <w:t>отмечает, что применение п</w:t>
      </w:r>
      <w:r w:rsidRPr="000B58AE">
        <w:rPr>
          <w:lang w:val="ru-RU"/>
        </w:rPr>
        <w:t xml:space="preserve">. 13.6 </w:t>
      </w:r>
      <w:r w:rsidR="00EA6B52" w:rsidRPr="000B58AE">
        <w:rPr>
          <w:lang w:val="ru-RU"/>
        </w:rPr>
        <w:t>обеспечивает администраци</w:t>
      </w:r>
      <w:r w:rsidR="00645DE1" w:rsidRPr="000B58AE">
        <w:rPr>
          <w:lang w:val="ru-RU"/>
        </w:rPr>
        <w:t>ям</w:t>
      </w:r>
      <w:r w:rsidR="00EA6B52" w:rsidRPr="000B58AE">
        <w:rPr>
          <w:lang w:val="ru-RU"/>
        </w:rPr>
        <w:t xml:space="preserve"> более широкую возможность для ответа, чем применение Резолюции </w:t>
      </w:r>
      <w:r w:rsidRPr="000B58AE">
        <w:rPr>
          <w:lang w:val="ru-RU"/>
        </w:rPr>
        <w:t>4.</w:t>
      </w:r>
    </w:p>
    <w:p w:rsidR="008333EF" w:rsidRPr="000B58AE" w:rsidRDefault="008333EF" w:rsidP="0097045C">
      <w:pPr>
        <w:jc w:val="both"/>
        <w:rPr>
          <w:lang w:val="ru-RU"/>
        </w:rPr>
      </w:pPr>
      <w:r w:rsidRPr="000B58AE">
        <w:rPr>
          <w:lang w:val="ru-RU"/>
        </w:rPr>
        <w:t>10.10</w:t>
      </w:r>
      <w:r w:rsidRPr="000B58AE">
        <w:rPr>
          <w:lang w:val="ru-RU"/>
        </w:rPr>
        <w:tab/>
      </w:r>
      <w:r w:rsidR="00D72873" w:rsidRPr="000B58AE">
        <w:rPr>
          <w:b/>
          <w:bCs/>
          <w:lang w:val="ru-RU"/>
        </w:rPr>
        <w:t>Г-н Маджента</w:t>
      </w:r>
      <w:r w:rsidRPr="000B58AE">
        <w:rPr>
          <w:lang w:val="ru-RU"/>
        </w:rPr>
        <w:t xml:space="preserve"> </w:t>
      </w:r>
      <w:r w:rsidR="00D72873" w:rsidRPr="000B58AE">
        <w:rPr>
          <w:lang w:val="ru-RU"/>
        </w:rPr>
        <w:t xml:space="preserve">поддерживает г-на Ито и отмечает, что применение Резолюции </w:t>
      </w:r>
      <w:r w:rsidRPr="000B58AE">
        <w:rPr>
          <w:lang w:val="ru-RU"/>
        </w:rPr>
        <w:t xml:space="preserve">4 </w:t>
      </w:r>
      <w:r w:rsidR="00D72873" w:rsidRPr="000B58AE">
        <w:rPr>
          <w:lang w:val="ru-RU"/>
        </w:rPr>
        <w:t>и</w:t>
      </w:r>
      <w:r w:rsidRPr="000B58AE">
        <w:rPr>
          <w:lang w:val="ru-RU"/>
        </w:rPr>
        <w:t xml:space="preserve"> </w:t>
      </w:r>
      <w:r w:rsidR="00D72873" w:rsidRPr="000B58AE">
        <w:rPr>
          <w:lang w:val="ru-RU"/>
        </w:rPr>
        <w:t>п.</w:t>
      </w:r>
      <w:r w:rsidRPr="000B58AE">
        <w:rPr>
          <w:lang w:val="ru-RU"/>
        </w:rPr>
        <w:t xml:space="preserve"> 13.6 </w:t>
      </w:r>
      <w:r w:rsidR="00D72873" w:rsidRPr="000B58AE">
        <w:rPr>
          <w:lang w:val="ru-RU"/>
        </w:rPr>
        <w:t xml:space="preserve">предоставило администрации Соединенного Королевства </w:t>
      </w:r>
      <w:r w:rsidR="00403E56" w:rsidRPr="000B58AE">
        <w:rPr>
          <w:lang w:val="ru-RU"/>
        </w:rPr>
        <w:t>достаточные возможности для ответа.</w:t>
      </w:r>
    </w:p>
    <w:p w:rsidR="008333EF" w:rsidRPr="000B58AE" w:rsidRDefault="008333EF" w:rsidP="0097045C">
      <w:pPr>
        <w:jc w:val="both"/>
        <w:rPr>
          <w:lang w:val="ru-RU"/>
        </w:rPr>
      </w:pPr>
      <w:r w:rsidRPr="000B58AE">
        <w:rPr>
          <w:lang w:val="ru-RU"/>
        </w:rPr>
        <w:t>10.11</w:t>
      </w:r>
      <w:r w:rsidRPr="000B58AE">
        <w:rPr>
          <w:lang w:val="ru-RU"/>
        </w:rPr>
        <w:tab/>
      </w:r>
      <w:r w:rsidR="00403E56" w:rsidRPr="000B58AE">
        <w:rPr>
          <w:b/>
          <w:bCs/>
          <w:lang w:val="ru-RU"/>
        </w:rPr>
        <w:t xml:space="preserve">Г-н Бесси </w:t>
      </w:r>
      <w:r w:rsidR="00403E56" w:rsidRPr="000B58AE">
        <w:rPr>
          <w:lang w:val="ru-RU"/>
        </w:rPr>
        <w:t xml:space="preserve">говорит, что следует признать, что Бюро действовало </w:t>
      </w:r>
      <w:r w:rsidR="00645DE1" w:rsidRPr="000B58AE">
        <w:rPr>
          <w:lang w:val="ru-RU"/>
        </w:rPr>
        <w:t>правильно</w:t>
      </w:r>
      <w:r w:rsidR="00403E56" w:rsidRPr="000B58AE">
        <w:rPr>
          <w:lang w:val="ru-RU"/>
        </w:rPr>
        <w:t xml:space="preserve">; в то же время Резолюция 4, по-видимому, противоречит в некоторой степени п. </w:t>
      </w:r>
      <w:r w:rsidRPr="000B58AE">
        <w:rPr>
          <w:lang w:val="ru-RU"/>
        </w:rPr>
        <w:t xml:space="preserve">13.6. </w:t>
      </w:r>
      <w:r w:rsidR="00403E56" w:rsidRPr="000B58AE">
        <w:rPr>
          <w:lang w:val="ru-RU"/>
        </w:rPr>
        <w:t xml:space="preserve">Вопрос, касающийся Резолюции </w:t>
      </w:r>
      <w:r w:rsidRPr="000B58AE">
        <w:rPr>
          <w:lang w:val="ru-RU"/>
        </w:rPr>
        <w:t>4</w:t>
      </w:r>
      <w:r w:rsidR="00403E56" w:rsidRPr="000B58AE">
        <w:rPr>
          <w:lang w:val="ru-RU"/>
        </w:rPr>
        <w:t>,</w:t>
      </w:r>
      <w:r w:rsidRPr="000B58AE">
        <w:rPr>
          <w:lang w:val="ru-RU"/>
        </w:rPr>
        <w:t xml:space="preserve"> </w:t>
      </w:r>
      <w:r w:rsidR="00403E56" w:rsidRPr="000B58AE">
        <w:rPr>
          <w:lang w:val="ru-RU"/>
        </w:rPr>
        <w:t>можно было бы довести до сведения ВКР через отчет Директора для этой конференции.</w:t>
      </w:r>
    </w:p>
    <w:p w:rsidR="008333EF" w:rsidRPr="000B58AE" w:rsidRDefault="008333EF" w:rsidP="0097045C">
      <w:pPr>
        <w:jc w:val="both"/>
        <w:rPr>
          <w:lang w:val="ru-RU"/>
        </w:rPr>
      </w:pPr>
      <w:r w:rsidRPr="000B58AE">
        <w:rPr>
          <w:lang w:val="ru-RU"/>
        </w:rPr>
        <w:t>10.12</w:t>
      </w:r>
      <w:r w:rsidRPr="000B58AE">
        <w:rPr>
          <w:lang w:val="ru-RU"/>
        </w:rPr>
        <w:tab/>
      </w:r>
      <w:r w:rsidR="00403E56" w:rsidRPr="000B58AE">
        <w:rPr>
          <w:b/>
          <w:bCs/>
          <w:lang w:val="ru-RU"/>
        </w:rPr>
        <w:t xml:space="preserve">Председатель </w:t>
      </w:r>
      <w:r w:rsidR="00403E56" w:rsidRPr="000B58AE">
        <w:rPr>
          <w:lang w:val="ru-RU"/>
        </w:rPr>
        <w:t xml:space="preserve">спрашивает Бюро, имеются ли в МСРЧ другие присвоения с условным обозначением, указанным в пункте 1.1 раздела </w:t>
      </w:r>
      <w:r w:rsidR="00403E56" w:rsidRPr="000B58AE">
        <w:rPr>
          <w:i/>
          <w:iCs/>
          <w:lang w:val="ru-RU"/>
        </w:rPr>
        <w:t>решает</w:t>
      </w:r>
      <w:r w:rsidR="00403E56" w:rsidRPr="000B58AE">
        <w:rPr>
          <w:lang w:val="ru-RU"/>
        </w:rPr>
        <w:t xml:space="preserve"> Резолюции</w:t>
      </w:r>
      <w:r w:rsidRPr="000B58AE">
        <w:rPr>
          <w:lang w:val="ru-RU"/>
        </w:rPr>
        <w:t xml:space="preserve"> 4.</w:t>
      </w:r>
    </w:p>
    <w:p w:rsidR="008333EF" w:rsidRPr="000B58AE" w:rsidRDefault="008333EF" w:rsidP="0097045C">
      <w:pPr>
        <w:jc w:val="both"/>
        <w:rPr>
          <w:lang w:val="ru-RU"/>
        </w:rPr>
      </w:pPr>
      <w:r w:rsidRPr="000B58AE">
        <w:rPr>
          <w:lang w:val="ru-RU"/>
        </w:rPr>
        <w:t>10.13</w:t>
      </w:r>
      <w:r w:rsidRPr="000B58AE">
        <w:rPr>
          <w:lang w:val="ru-RU"/>
        </w:rPr>
        <w:tab/>
      </w:r>
      <w:r w:rsidR="00952018" w:rsidRPr="000B58AE">
        <w:rPr>
          <w:b/>
          <w:bCs/>
          <w:lang w:val="ru-RU"/>
        </w:rPr>
        <w:t xml:space="preserve">Руководитель </w:t>
      </w:r>
      <w:r w:rsidRPr="000B58AE">
        <w:rPr>
          <w:b/>
          <w:bCs/>
          <w:lang w:val="ru-RU"/>
        </w:rPr>
        <w:t>SSD</w:t>
      </w:r>
      <w:r w:rsidRPr="000B58AE">
        <w:rPr>
          <w:lang w:val="ru-RU"/>
        </w:rPr>
        <w:t xml:space="preserve"> </w:t>
      </w:r>
      <w:r w:rsidR="00952018" w:rsidRPr="000B58AE">
        <w:rPr>
          <w:lang w:val="ru-RU"/>
        </w:rPr>
        <w:t xml:space="preserve">говорит, что в МСРЧ почти </w:t>
      </w:r>
      <w:r w:rsidR="00645DE1" w:rsidRPr="000B58AE">
        <w:rPr>
          <w:lang w:val="ru-RU"/>
        </w:rPr>
        <w:t>обязательно</w:t>
      </w:r>
      <w:r w:rsidR="00952018" w:rsidRPr="000B58AE">
        <w:rPr>
          <w:lang w:val="ru-RU"/>
        </w:rPr>
        <w:t xml:space="preserve"> </w:t>
      </w:r>
      <w:r w:rsidR="00645DE1" w:rsidRPr="000B58AE">
        <w:rPr>
          <w:lang w:val="ru-RU"/>
        </w:rPr>
        <w:t>содержатся</w:t>
      </w:r>
      <w:r w:rsidR="00952018" w:rsidRPr="000B58AE">
        <w:rPr>
          <w:lang w:val="ru-RU"/>
        </w:rPr>
        <w:t xml:space="preserve"> присвоения с этим условным обозначением, несмотря на работу, проведенную в рамках Циркулярного письма </w:t>
      </w:r>
      <w:r w:rsidRPr="000B58AE">
        <w:rPr>
          <w:lang w:val="ru-RU"/>
        </w:rPr>
        <w:t>CR/301</w:t>
      </w:r>
      <w:r w:rsidR="00952018" w:rsidRPr="000B58AE">
        <w:rPr>
          <w:lang w:val="ru-RU"/>
        </w:rPr>
        <w:t xml:space="preserve">. Эти присвоения продолжают приниматься во внимание, и они не </w:t>
      </w:r>
      <w:r w:rsidR="00645DE1" w:rsidRPr="000B58AE">
        <w:rPr>
          <w:lang w:val="ru-RU"/>
        </w:rPr>
        <w:t xml:space="preserve">были исключены </w:t>
      </w:r>
      <w:r w:rsidR="00952018" w:rsidRPr="000B58AE">
        <w:rPr>
          <w:lang w:val="ru-RU"/>
        </w:rPr>
        <w:t xml:space="preserve">в результате применения Резолюции </w:t>
      </w:r>
      <w:r w:rsidRPr="000B58AE">
        <w:rPr>
          <w:lang w:val="ru-RU"/>
        </w:rPr>
        <w:t xml:space="preserve">4. </w:t>
      </w:r>
      <w:r w:rsidR="00952018" w:rsidRPr="000B58AE">
        <w:rPr>
          <w:lang w:val="ru-RU"/>
        </w:rPr>
        <w:t>Оратор подтверждает, что Бюро намеревается применить к этим присвоениям такие же меры, предусмотренные в п. 13.6, как и в рассматриваемом Комитетом случае.</w:t>
      </w:r>
    </w:p>
    <w:p w:rsidR="008333EF" w:rsidRPr="000B58AE" w:rsidRDefault="008333EF" w:rsidP="0097045C">
      <w:pPr>
        <w:jc w:val="both"/>
        <w:rPr>
          <w:lang w:val="ru-RU"/>
        </w:rPr>
      </w:pPr>
      <w:r w:rsidRPr="000B58AE">
        <w:rPr>
          <w:lang w:val="ru-RU"/>
        </w:rPr>
        <w:t>10.14</w:t>
      </w:r>
      <w:r w:rsidRPr="000B58AE">
        <w:rPr>
          <w:lang w:val="ru-RU"/>
        </w:rPr>
        <w:tab/>
      </w:r>
      <w:r w:rsidR="00952018" w:rsidRPr="000B58AE">
        <w:rPr>
          <w:b/>
          <w:bCs/>
          <w:lang w:val="ru-RU"/>
        </w:rPr>
        <w:t xml:space="preserve">Г-н Маджента </w:t>
      </w:r>
      <w:r w:rsidR="00952018" w:rsidRPr="000B58AE">
        <w:rPr>
          <w:lang w:val="ru-RU"/>
        </w:rPr>
        <w:t>поддерживает данный подход</w:t>
      </w:r>
      <w:r w:rsidRPr="000B58AE">
        <w:rPr>
          <w:lang w:val="ru-RU"/>
        </w:rPr>
        <w:t xml:space="preserve">, </w:t>
      </w:r>
      <w:r w:rsidR="00952018" w:rsidRPr="000B58AE">
        <w:rPr>
          <w:lang w:val="ru-RU"/>
        </w:rPr>
        <w:t>а также предложение г-на Бесси о том, чтобы довести Резолюцию 4 до сведения ВКР</w:t>
      </w:r>
      <w:r w:rsidRPr="000B58AE">
        <w:rPr>
          <w:lang w:val="ru-RU"/>
        </w:rPr>
        <w:t>.</w:t>
      </w:r>
    </w:p>
    <w:p w:rsidR="008333EF" w:rsidRPr="000B58AE" w:rsidRDefault="008333EF" w:rsidP="0097045C">
      <w:pPr>
        <w:jc w:val="both"/>
        <w:rPr>
          <w:lang w:val="ru-RU"/>
        </w:rPr>
      </w:pPr>
      <w:r w:rsidRPr="000B58AE">
        <w:rPr>
          <w:lang w:val="ru-RU"/>
        </w:rPr>
        <w:t>10.15</w:t>
      </w:r>
      <w:r w:rsidRPr="000B58AE">
        <w:rPr>
          <w:lang w:val="ru-RU"/>
        </w:rPr>
        <w:tab/>
      </w:r>
      <w:r w:rsidR="00952018" w:rsidRPr="000B58AE">
        <w:rPr>
          <w:b/>
          <w:bCs/>
          <w:lang w:val="ru-RU"/>
        </w:rPr>
        <w:t xml:space="preserve">Г-жа Золлер </w:t>
      </w:r>
      <w:r w:rsidR="00952018" w:rsidRPr="000B58AE">
        <w:rPr>
          <w:lang w:val="ru-RU"/>
        </w:rPr>
        <w:t xml:space="preserve">не возражает против дальнейшего применения Резолюции </w:t>
      </w:r>
      <w:r w:rsidRPr="000B58AE">
        <w:rPr>
          <w:lang w:val="ru-RU"/>
        </w:rPr>
        <w:t xml:space="preserve">4 </w:t>
      </w:r>
      <w:r w:rsidR="00952018" w:rsidRPr="000B58AE">
        <w:rPr>
          <w:lang w:val="ru-RU"/>
        </w:rPr>
        <w:t>и</w:t>
      </w:r>
      <w:r w:rsidRPr="000B58AE">
        <w:rPr>
          <w:lang w:val="ru-RU"/>
        </w:rPr>
        <w:t xml:space="preserve"> </w:t>
      </w:r>
      <w:r w:rsidR="00952018" w:rsidRPr="000B58AE">
        <w:rPr>
          <w:lang w:val="ru-RU"/>
        </w:rPr>
        <w:t>п.</w:t>
      </w:r>
      <w:r w:rsidRPr="000B58AE">
        <w:rPr>
          <w:lang w:val="ru-RU"/>
        </w:rPr>
        <w:t xml:space="preserve"> 13.6 </w:t>
      </w:r>
      <w:r w:rsidR="00952018" w:rsidRPr="000B58AE">
        <w:rPr>
          <w:lang w:val="ru-RU"/>
        </w:rPr>
        <w:t xml:space="preserve">к таким случаям. Вместе с тем, привлечь внимание к Резолюции </w:t>
      </w:r>
      <w:r w:rsidRPr="000B58AE">
        <w:rPr>
          <w:lang w:val="ru-RU"/>
        </w:rPr>
        <w:t xml:space="preserve">4 </w:t>
      </w:r>
      <w:r w:rsidR="00952018" w:rsidRPr="000B58AE">
        <w:rPr>
          <w:lang w:val="ru-RU"/>
        </w:rPr>
        <w:t>и срокам действия космических станций при отсутствии действительных выявленных проблем – значит поднять один из чрезвычайно деликатных вопросов, которые рассматривались на последних ВКР</w:t>
      </w:r>
      <w:r w:rsidRPr="000B58AE">
        <w:rPr>
          <w:lang w:val="ru-RU"/>
        </w:rPr>
        <w:t>.</w:t>
      </w:r>
    </w:p>
    <w:p w:rsidR="008333EF" w:rsidRPr="000B58AE" w:rsidRDefault="008333EF" w:rsidP="0097045C">
      <w:pPr>
        <w:jc w:val="both"/>
        <w:rPr>
          <w:lang w:val="ru-RU"/>
        </w:rPr>
      </w:pPr>
      <w:r w:rsidRPr="000B58AE">
        <w:rPr>
          <w:lang w:val="ru-RU"/>
        </w:rPr>
        <w:t>10.16</w:t>
      </w:r>
      <w:r w:rsidRPr="000B58AE">
        <w:rPr>
          <w:lang w:val="ru-RU"/>
        </w:rPr>
        <w:tab/>
      </w:r>
      <w:r w:rsidR="00952018" w:rsidRPr="000B58AE">
        <w:rPr>
          <w:b/>
          <w:bCs/>
          <w:lang w:val="ru-RU"/>
        </w:rPr>
        <w:t xml:space="preserve">Г-н Бесси </w:t>
      </w:r>
      <w:r w:rsidR="00952018" w:rsidRPr="000B58AE">
        <w:rPr>
          <w:lang w:val="ru-RU"/>
        </w:rPr>
        <w:t>говорит, что понимает обеспокоенность г-жи Золлер и готов отозвать свое предложение. Вместе с тем, поскольку администрации могут возра</w:t>
      </w:r>
      <w:r w:rsidR="00201082" w:rsidRPr="000B58AE">
        <w:rPr>
          <w:lang w:val="ru-RU"/>
        </w:rPr>
        <w:t>жать</w:t>
      </w:r>
      <w:r w:rsidR="00952018" w:rsidRPr="000B58AE">
        <w:rPr>
          <w:lang w:val="ru-RU"/>
        </w:rPr>
        <w:t xml:space="preserve"> против применения двух различных процедур к своим присвоениям, в будущем Бюро следует применять к таким случаям только одну процедуру, то есть п.</w:t>
      </w:r>
      <w:r w:rsidRPr="000B58AE">
        <w:rPr>
          <w:lang w:val="ru-RU"/>
        </w:rPr>
        <w:t xml:space="preserve"> 13.6.</w:t>
      </w:r>
    </w:p>
    <w:p w:rsidR="008333EF" w:rsidRPr="000B58AE" w:rsidRDefault="008333EF" w:rsidP="0097045C">
      <w:pPr>
        <w:jc w:val="both"/>
        <w:rPr>
          <w:lang w:val="ru-RU"/>
        </w:rPr>
      </w:pPr>
      <w:r w:rsidRPr="000B58AE">
        <w:rPr>
          <w:lang w:val="ru-RU"/>
        </w:rPr>
        <w:t>10.17</w:t>
      </w:r>
      <w:r w:rsidRPr="000B58AE">
        <w:rPr>
          <w:lang w:val="ru-RU"/>
        </w:rPr>
        <w:tab/>
      </w:r>
      <w:r w:rsidR="00952018" w:rsidRPr="000B58AE">
        <w:rPr>
          <w:b/>
          <w:bCs/>
          <w:lang w:val="ru-RU"/>
        </w:rPr>
        <w:t xml:space="preserve">Председатель </w:t>
      </w:r>
      <w:r w:rsidR="00952018" w:rsidRPr="000B58AE">
        <w:rPr>
          <w:lang w:val="ru-RU"/>
        </w:rPr>
        <w:t xml:space="preserve">отмечает, что у Бюро не возникнет проблем </w:t>
      </w:r>
      <w:r w:rsidR="00201082" w:rsidRPr="000B58AE">
        <w:rPr>
          <w:lang w:val="ru-RU"/>
        </w:rPr>
        <w:t xml:space="preserve">в будущем </w:t>
      </w:r>
      <w:r w:rsidR="00952018" w:rsidRPr="000B58AE">
        <w:rPr>
          <w:lang w:val="ru-RU"/>
        </w:rPr>
        <w:t>при применении к таким случаям только п.</w:t>
      </w:r>
      <w:r w:rsidRPr="000B58AE">
        <w:rPr>
          <w:lang w:val="ru-RU"/>
        </w:rPr>
        <w:t xml:space="preserve"> 13.6. </w:t>
      </w:r>
      <w:r w:rsidR="00952018" w:rsidRPr="000B58AE">
        <w:rPr>
          <w:lang w:val="ru-RU"/>
        </w:rPr>
        <w:t>Он предлагает Комитету сделать следующий вывод</w:t>
      </w:r>
      <w:r w:rsidRPr="000B58AE">
        <w:rPr>
          <w:lang w:val="ru-RU"/>
        </w:rPr>
        <w:t>:</w:t>
      </w:r>
    </w:p>
    <w:p w:rsidR="00952018" w:rsidRPr="000B58AE" w:rsidRDefault="00952018" w:rsidP="0097045C">
      <w:pPr>
        <w:jc w:val="both"/>
        <w:rPr>
          <w:lang w:val="ru-RU"/>
        </w:rPr>
      </w:pPr>
      <w:r w:rsidRPr="000B58AE">
        <w:rPr>
          <w:lang w:val="ru-RU"/>
        </w:rPr>
        <w:t>"Комитет подробно рассмотрел этот вопрос и пришел к выводу о том, что Бюро радиосвязи правильно применило положения п. </w:t>
      </w:r>
      <w:r w:rsidRPr="000B58AE">
        <w:rPr>
          <w:b/>
          <w:bCs/>
          <w:lang w:val="ru-RU"/>
        </w:rPr>
        <w:t>13.6</w:t>
      </w:r>
      <w:r w:rsidRPr="000B58AE">
        <w:rPr>
          <w:lang w:val="ru-RU"/>
        </w:rPr>
        <w:t xml:space="preserve"> Регламента радиосвязи. Комитет подтвердил решение Бюро об аннулировании всех частотных присвоений спут</w:t>
      </w:r>
      <w:r w:rsidR="007F0625" w:rsidRPr="000B58AE">
        <w:rPr>
          <w:lang w:val="ru-RU"/>
        </w:rPr>
        <w:t>никовой сети INMARSAT-3 IOR-2".</w:t>
      </w:r>
    </w:p>
    <w:p w:rsidR="008333EF" w:rsidRPr="000B58AE" w:rsidRDefault="008333EF" w:rsidP="0097045C">
      <w:pPr>
        <w:jc w:val="both"/>
        <w:rPr>
          <w:lang w:val="ru-RU"/>
        </w:rPr>
      </w:pPr>
      <w:r w:rsidRPr="000B58AE">
        <w:rPr>
          <w:lang w:val="ru-RU"/>
        </w:rPr>
        <w:t>10.18</w:t>
      </w:r>
      <w:r w:rsidRPr="000B58AE">
        <w:rPr>
          <w:lang w:val="ru-RU"/>
        </w:rPr>
        <w:tab/>
      </w:r>
      <w:r w:rsidR="00952018" w:rsidRPr="000B58AE">
        <w:rPr>
          <w:lang w:val="ru-RU"/>
        </w:rPr>
        <w:t xml:space="preserve">Предложение </w:t>
      </w:r>
      <w:r w:rsidR="00952018" w:rsidRPr="000B58AE">
        <w:rPr>
          <w:b/>
          <w:bCs/>
          <w:lang w:val="ru-RU"/>
        </w:rPr>
        <w:t>принимается</w:t>
      </w:r>
      <w:r w:rsidRPr="000B58AE">
        <w:rPr>
          <w:lang w:val="ru-RU"/>
        </w:rPr>
        <w:t>.</w:t>
      </w:r>
    </w:p>
    <w:p w:rsidR="008333EF" w:rsidRPr="000B58AE" w:rsidRDefault="008333EF" w:rsidP="0097045C">
      <w:pPr>
        <w:pStyle w:val="Heading1"/>
        <w:jc w:val="both"/>
        <w:rPr>
          <w:lang w:val="ru-RU"/>
        </w:rPr>
      </w:pPr>
      <w:r w:rsidRPr="000B58AE">
        <w:rPr>
          <w:lang w:val="ru-RU"/>
        </w:rPr>
        <w:t>11</w:t>
      </w:r>
      <w:r w:rsidRPr="000B58AE">
        <w:rPr>
          <w:lang w:val="ru-RU"/>
        </w:rPr>
        <w:tab/>
      </w:r>
      <w:r w:rsidR="006240D1" w:rsidRPr="000B58AE">
        <w:rPr>
          <w:lang w:val="ru-RU"/>
        </w:rPr>
        <w:t xml:space="preserve">Отчет Рабочей группы по Правилам процедуры </w:t>
      </w:r>
      <w:r w:rsidRPr="000B58AE">
        <w:rPr>
          <w:lang w:val="ru-RU"/>
        </w:rPr>
        <w:t>(</w:t>
      </w:r>
      <w:r w:rsidR="006240D1" w:rsidRPr="000B58AE">
        <w:rPr>
          <w:lang w:val="ru-RU"/>
        </w:rPr>
        <w:t xml:space="preserve">Документ </w:t>
      </w:r>
      <w:r w:rsidRPr="000B58AE">
        <w:rPr>
          <w:lang w:val="ru-RU"/>
        </w:rPr>
        <w:t>RRB12</w:t>
      </w:r>
      <w:r w:rsidRPr="000B58AE">
        <w:rPr>
          <w:lang w:val="ru-RU"/>
        </w:rPr>
        <w:noBreakHyphen/>
        <w:t>1/4(Rev.6))</w:t>
      </w:r>
    </w:p>
    <w:p w:rsidR="008333EF" w:rsidRPr="000B58AE" w:rsidRDefault="008333EF" w:rsidP="0097045C">
      <w:pPr>
        <w:jc w:val="both"/>
        <w:rPr>
          <w:lang w:val="ru-RU"/>
        </w:rPr>
      </w:pPr>
      <w:r w:rsidRPr="000B58AE">
        <w:rPr>
          <w:lang w:val="ru-RU"/>
        </w:rPr>
        <w:t>11.1</w:t>
      </w:r>
      <w:r w:rsidRPr="000B58AE">
        <w:rPr>
          <w:lang w:val="ru-RU"/>
        </w:rPr>
        <w:tab/>
      </w:r>
      <w:r w:rsidR="006240D1" w:rsidRPr="000B58AE">
        <w:rPr>
          <w:lang w:val="ru-RU"/>
        </w:rPr>
        <w:t xml:space="preserve">Комитет </w:t>
      </w:r>
      <w:r w:rsidR="006240D1" w:rsidRPr="000B58AE">
        <w:rPr>
          <w:b/>
          <w:bCs/>
          <w:lang w:val="ru-RU"/>
        </w:rPr>
        <w:t xml:space="preserve">принимает к сведению </w:t>
      </w:r>
      <w:r w:rsidR="006240D1" w:rsidRPr="000B58AE">
        <w:rPr>
          <w:lang w:val="ru-RU"/>
        </w:rPr>
        <w:t>следующий отчет своей Рабочей группы по правилам процедуры, собрание которой состоялось 26 июня 2013 года во второй половине дня</w:t>
      </w:r>
      <w:r w:rsidRPr="000B58AE">
        <w:rPr>
          <w:lang w:val="ru-RU"/>
        </w:rPr>
        <w:t>:</w:t>
      </w:r>
    </w:p>
    <w:p w:rsidR="008333EF" w:rsidRPr="000B58AE" w:rsidRDefault="006240D1" w:rsidP="0097045C">
      <w:pPr>
        <w:jc w:val="both"/>
        <w:rPr>
          <w:lang w:val="ru-RU"/>
        </w:rPr>
      </w:pPr>
      <w:r w:rsidRPr="000B58AE">
        <w:rPr>
          <w:lang w:val="ru-RU" w:eastAsia="zh-CN"/>
        </w:rPr>
        <w:t>"Рабочая группа по Правилам процедуры (ПрП) рассмотрела Документ RRB12-1/4(Rev.6) и приняла решение обновить этот документ, с тем чтобы отразить Правила процедуры, утвержденные на 63</w:t>
      </w:r>
      <w:r w:rsidR="00387F49" w:rsidRPr="000B58AE">
        <w:rPr>
          <w:lang w:val="ru-RU" w:eastAsia="zh-CN"/>
        </w:rPr>
        <w:noBreakHyphen/>
      </w:r>
      <w:r w:rsidRPr="000B58AE">
        <w:rPr>
          <w:lang w:val="ru-RU" w:eastAsia="zh-CN"/>
        </w:rPr>
        <w:t>м</w:t>
      </w:r>
      <w:r w:rsidR="00387F49" w:rsidRPr="000B58AE">
        <w:rPr>
          <w:lang w:val="ru-RU" w:eastAsia="zh-CN"/>
        </w:rPr>
        <w:t> </w:t>
      </w:r>
      <w:r w:rsidRPr="000B58AE">
        <w:rPr>
          <w:lang w:val="ru-RU" w:eastAsia="zh-CN"/>
        </w:rPr>
        <w:t>собрании, и добавить Правила процедуры, касающиеся Части</w:t>
      </w:r>
      <w:r w:rsidRPr="000B58AE">
        <w:rPr>
          <w:lang w:val="ru-RU"/>
        </w:rPr>
        <w:t xml:space="preserve"> A10 "Правила, касающиеся </w:t>
      </w:r>
      <w:r w:rsidRPr="000B58AE">
        <w:rPr>
          <w:rFonts w:ascii="TimesNewRoman,Bold" w:hAnsi="TimesNewRoman,Bold" w:cs="TimesNewRoman,Bold"/>
          <w:lang w:val="ru-RU" w:eastAsia="zh-CN"/>
        </w:rPr>
        <w:t>Регионального соглашения по планированию цифровой наземной радиовещательной службы в частях Районов 1 и 3 в полосах частот 174–230 МГц и 470</w:t>
      </w:r>
      <w:r w:rsidRPr="000B58AE">
        <w:rPr>
          <w:lang w:val="ru-RU" w:eastAsia="zh-CN"/>
        </w:rPr>
        <w:t>−</w:t>
      </w:r>
      <w:r w:rsidRPr="000B58AE">
        <w:rPr>
          <w:rFonts w:ascii="TimesNewRoman,Bold" w:hAnsi="TimesNewRoman,Bold" w:cs="TimesNewRoman,Bold"/>
          <w:lang w:val="ru-RU" w:eastAsia="zh-CN"/>
        </w:rPr>
        <w:t>862 МГц (GE06)</w:t>
      </w:r>
      <w:r w:rsidRPr="000B58AE">
        <w:rPr>
          <w:lang w:val="ru-RU"/>
        </w:rPr>
        <w:t>. Это Правило процедуры будет включено в обновленный Документ RRB12-1/4".</w:t>
      </w:r>
    </w:p>
    <w:p w:rsidR="008333EF" w:rsidRPr="000B58AE" w:rsidRDefault="008333EF" w:rsidP="0097045C">
      <w:pPr>
        <w:jc w:val="both"/>
        <w:rPr>
          <w:lang w:val="ru-RU"/>
        </w:rPr>
      </w:pPr>
      <w:r w:rsidRPr="000B58AE">
        <w:rPr>
          <w:lang w:val="ru-RU"/>
        </w:rPr>
        <w:t>11.2</w:t>
      </w:r>
      <w:r w:rsidRPr="000B58AE">
        <w:rPr>
          <w:lang w:val="ru-RU"/>
        </w:rPr>
        <w:tab/>
      </w:r>
      <w:r w:rsidR="006240D1" w:rsidRPr="000B58AE">
        <w:rPr>
          <w:b/>
          <w:bCs/>
          <w:lang w:val="ru-RU"/>
        </w:rPr>
        <w:t>Председатель</w:t>
      </w:r>
      <w:r w:rsidR="006240D1" w:rsidRPr="000B58AE">
        <w:rPr>
          <w:lang w:val="ru-RU"/>
        </w:rPr>
        <w:t xml:space="preserve"> благодарит г-на Эбади и г-на Бесси, соответственно, Председателя и заместителя Председателя Рабочей группы, за всю проделанную ими напряженную работу</w:t>
      </w:r>
      <w:r w:rsidRPr="000B58AE">
        <w:rPr>
          <w:lang w:val="ru-RU"/>
        </w:rPr>
        <w:t>.</w:t>
      </w:r>
    </w:p>
    <w:p w:rsidR="008333EF" w:rsidRPr="000B58AE" w:rsidRDefault="008333EF" w:rsidP="00C270EE">
      <w:pPr>
        <w:pStyle w:val="Heading1"/>
        <w:rPr>
          <w:lang w:val="ru-RU"/>
        </w:rPr>
      </w:pPr>
      <w:r w:rsidRPr="000B58AE">
        <w:rPr>
          <w:lang w:val="ru-RU"/>
        </w:rPr>
        <w:lastRenderedPageBreak/>
        <w:t>12</w:t>
      </w:r>
      <w:r w:rsidRPr="000B58AE">
        <w:rPr>
          <w:lang w:val="ru-RU"/>
        </w:rPr>
        <w:tab/>
      </w:r>
      <w:r w:rsidR="006240D1" w:rsidRPr="000B58AE">
        <w:rPr>
          <w:lang w:val="ru-RU"/>
        </w:rPr>
        <w:t xml:space="preserve">Сроки проведения следующего собрания и расписание собраний на </w:t>
      </w:r>
      <w:r w:rsidR="006240D1" w:rsidRPr="000B58AE">
        <w:rPr>
          <w:cs/>
          <w:lang w:val="ru-RU"/>
        </w:rPr>
        <w:t>‎‎</w:t>
      </w:r>
      <w:r w:rsidR="006240D1" w:rsidRPr="000B58AE">
        <w:rPr>
          <w:lang w:val="ru-RU"/>
        </w:rPr>
        <w:t>2014 год</w:t>
      </w:r>
      <w:r w:rsidR="006240D1" w:rsidRPr="000B58AE">
        <w:rPr>
          <w:cs/>
          <w:lang w:val="ru-RU"/>
        </w:rPr>
        <w:t>‎</w:t>
      </w:r>
    </w:p>
    <w:p w:rsidR="008333EF" w:rsidRPr="000B58AE" w:rsidRDefault="008333EF" w:rsidP="0097045C">
      <w:pPr>
        <w:jc w:val="both"/>
        <w:rPr>
          <w:lang w:val="ru-RU"/>
        </w:rPr>
      </w:pPr>
      <w:r w:rsidRPr="000B58AE">
        <w:rPr>
          <w:lang w:val="ru-RU"/>
        </w:rPr>
        <w:t>12.1</w:t>
      </w:r>
      <w:r w:rsidRPr="000B58AE">
        <w:rPr>
          <w:lang w:val="ru-RU"/>
        </w:rPr>
        <w:tab/>
      </w:r>
      <w:r w:rsidR="006240D1" w:rsidRPr="000B58AE">
        <w:rPr>
          <w:lang w:val="ru-RU"/>
        </w:rPr>
        <w:t xml:space="preserve">Комитет </w:t>
      </w:r>
      <w:r w:rsidR="006240D1" w:rsidRPr="000B58AE">
        <w:rPr>
          <w:b/>
          <w:bCs/>
          <w:lang w:val="ru-RU"/>
        </w:rPr>
        <w:t>подтверждает</w:t>
      </w:r>
      <w:r w:rsidRPr="000B58AE">
        <w:rPr>
          <w:lang w:val="ru-RU"/>
        </w:rPr>
        <w:t xml:space="preserve"> 27 </w:t>
      </w:r>
      <w:r w:rsidR="006240D1" w:rsidRPr="000B58AE">
        <w:rPr>
          <w:lang w:val="ru-RU"/>
        </w:rPr>
        <w:t>ноября –</w:t>
      </w:r>
      <w:r w:rsidRPr="000B58AE">
        <w:rPr>
          <w:lang w:val="ru-RU"/>
        </w:rPr>
        <w:t xml:space="preserve"> 3 </w:t>
      </w:r>
      <w:r w:rsidR="006240D1" w:rsidRPr="000B58AE">
        <w:rPr>
          <w:lang w:val="ru-RU"/>
        </w:rPr>
        <w:t xml:space="preserve">декабря </w:t>
      </w:r>
      <w:r w:rsidRPr="000B58AE">
        <w:rPr>
          <w:lang w:val="ru-RU"/>
        </w:rPr>
        <w:t>2013</w:t>
      </w:r>
      <w:r w:rsidR="006240D1" w:rsidRPr="000B58AE">
        <w:rPr>
          <w:lang w:val="ru-RU"/>
        </w:rPr>
        <w:t xml:space="preserve"> года в качестве сроков проведения своего 64-го собрания</w:t>
      </w:r>
      <w:r w:rsidRPr="000B58AE">
        <w:rPr>
          <w:lang w:val="ru-RU"/>
        </w:rPr>
        <w:t>.</w:t>
      </w:r>
    </w:p>
    <w:p w:rsidR="008333EF" w:rsidRPr="000B58AE" w:rsidRDefault="008333EF" w:rsidP="0097045C">
      <w:pPr>
        <w:jc w:val="both"/>
        <w:rPr>
          <w:lang w:val="ru-RU"/>
        </w:rPr>
      </w:pPr>
      <w:r w:rsidRPr="000B58AE">
        <w:rPr>
          <w:lang w:val="ru-RU"/>
        </w:rPr>
        <w:t>12.2</w:t>
      </w:r>
      <w:r w:rsidRPr="000B58AE">
        <w:rPr>
          <w:lang w:val="ru-RU"/>
        </w:rPr>
        <w:tab/>
      </w:r>
      <w:r w:rsidR="002B1732" w:rsidRPr="000B58AE">
        <w:rPr>
          <w:lang w:val="ru-RU"/>
        </w:rPr>
        <w:t xml:space="preserve">В отношении расписания собраний на </w:t>
      </w:r>
      <w:r w:rsidRPr="000B58AE">
        <w:rPr>
          <w:lang w:val="ru-RU"/>
        </w:rPr>
        <w:t>2014</w:t>
      </w:r>
      <w:r w:rsidR="002B1732" w:rsidRPr="000B58AE">
        <w:rPr>
          <w:lang w:val="ru-RU"/>
        </w:rPr>
        <w:t xml:space="preserve"> год</w:t>
      </w:r>
      <w:r w:rsidRPr="000B58AE">
        <w:rPr>
          <w:lang w:val="ru-RU"/>
        </w:rPr>
        <w:t xml:space="preserve"> </w:t>
      </w:r>
      <w:r w:rsidR="002B1732" w:rsidRPr="000B58AE">
        <w:rPr>
          <w:b/>
          <w:bCs/>
          <w:lang w:val="ru-RU"/>
        </w:rPr>
        <w:t>г-жа Золлер</w:t>
      </w:r>
      <w:r w:rsidR="002B1732" w:rsidRPr="000B58AE">
        <w:rPr>
          <w:lang w:val="ru-RU"/>
        </w:rPr>
        <w:t xml:space="preserve"> говорит, что</w:t>
      </w:r>
      <w:r w:rsidR="00201082" w:rsidRPr="000B58AE">
        <w:rPr>
          <w:lang w:val="ru-RU"/>
        </w:rPr>
        <w:t>,</w:t>
      </w:r>
      <w:r w:rsidR="002B1732" w:rsidRPr="000B58AE">
        <w:rPr>
          <w:lang w:val="ru-RU"/>
        </w:rPr>
        <w:t xml:space="preserve"> если это</w:t>
      </w:r>
      <w:r w:rsidR="009C1F82" w:rsidRPr="000B58AE">
        <w:rPr>
          <w:lang w:val="ru-RU"/>
        </w:rPr>
        <w:t xml:space="preserve"> </w:t>
      </w:r>
      <w:r w:rsidR="002B1732" w:rsidRPr="000B58AE">
        <w:rPr>
          <w:lang w:val="ru-RU"/>
        </w:rPr>
        <w:t>возможно, последнее собрание Комитета в его существующем составе следует провести после ПК-14. Она напоминает, что</w:t>
      </w:r>
      <w:r w:rsidR="00201082" w:rsidRPr="000B58AE">
        <w:rPr>
          <w:lang w:val="ru-RU"/>
        </w:rPr>
        <w:t>,</w:t>
      </w:r>
      <w:r w:rsidR="002B1732" w:rsidRPr="000B58AE">
        <w:rPr>
          <w:lang w:val="ru-RU"/>
        </w:rPr>
        <w:t xml:space="preserve"> по возможности, следует обеспечивать </w:t>
      </w:r>
      <w:r w:rsidR="00201082" w:rsidRPr="000B58AE">
        <w:rPr>
          <w:lang w:val="ru-RU"/>
        </w:rPr>
        <w:t>перерыв</w:t>
      </w:r>
      <w:r w:rsidR="002B1732" w:rsidRPr="000B58AE">
        <w:rPr>
          <w:lang w:val="ru-RU"/>
        </w:rPr>
        <w:t xml:space="preserve"> в четыре месяца между собраниями.</w:t>
      </w:r>
    </w:p>
    <w:p w:rsidR="008333EF" w:rsidRPr="000B58AE" w:rsidRDefault="008333EF" w:rsidP="0097045C">
      <w:pPr>
        <w:jc w:val="both"/>
        <w:rPr>
          <w:lang w:val="ru-RU"/>
        </w:rPr>
      </w:pPr>
      <w:r w:rsidRPr="000B58AE">
        <w:rPr>
          <w:lang w:val="ru-RU"/>
        </w:rPr>
        <w:t>12.3</w:t>
      </w:r>
      <w:r w:rsidRPr="000B58AE">
        <w:rPr>
          <w:lang w:val="ru-RU"/>
        </w:rPr>
        <w:tab/>
      </w:r>
      <w:r w:rsidR="002B1732" w:rsidRPr="000B58AE">
        <w:rPr>
          <w:b/>
          <w:bCs/>
          <w:lang w:val="ru-RU"/>
        </w:rPr>
        <w:t xml:space="preserve">Г-н Эбади </w:t>
      </w:r>
      <w:r w:rsidR="002B1732" w:rsidRPr="000B58AE">
        <w:rPr>
          <w:lang w:val="ru-RU"/>
        </w:rPr>
        <w:t xml:space="preserve">просит, чтобы при составлении расписания собраний учитывались важные мероприятия </w:t>
      </w:r>
      <w:r w:rsidR="00201082" w:rsidRPr="000B58AE">
        <w:rPr>
          <w:lang w:val="ru-RU"/>
        </w:rPr>
        <w:t>в области</w:t>
      </w:r>
      <w:r w:rsidR="002B1732" w:rsidRPr="000B58AE">
        <w:rPr>
          <w:lang w:val="ru-RU"/>
        </w:rPr>
        <w:t xml:space="preserve"> спутниковой связи, в которых может потребоваться участие членов</w:t>
      </w:r>
      <w:r w:rsidRPr="000B58AE">
        <w:rPr>
          <w:lang w:val="ru-RU"/>
        </w:rPr>
        <w:t>.</w:t>
      </w:r>
    </w:p>
    <w:p w:rsidR="008333EF" w:rsidRPr="000B58AE" w:rsidRDefault="008333EF" w:rsidP="0097045C">
      <w:pPr>
        <w:jc w:val="both"/>
        <w:rPr>
          <w:lang w:val="ru-RU"/>
        </w:rPr>
      </w:pPr>
      <w:r w:rsidRPr="000B58AE">
        <w:rPr>
          <w:lang w:val="ru-RU"/>
        </w:rPr>
        <w:t>12.4</w:t>
      </w:r>
      <w:r w:rsidRPr="000B58AE">
        <w:rPr>
          <w:lang w:val="ru-RU"/>
        </w:rPr>
        <w:tab/>
      </w:r>
      <w:r w:rsidR="002B1732" w:rsidRPr="000B58AE">
        <w:rPr>
          <w:b/>
          <w:bCs/>
          <w:lang w:val="ru-RU"/>
        </w:rPr>
        <w:t xml:space="preserve">Председатель </w:t>
      </w:r>
      <w:r w:rsidR="002B1732" w:rsidRPr="000B58AE">
        <w:rPr>
          <w:lang w:val="ru-RU"/>
        </w:rPr>
        <w:t>отмечает, что Комитету потребуется рассмотреть вопрос о подготовке краткого обзора своей работы в качестве вклада на ВКР-15</w:t>
      </w:r>
      <w:r w:rsidRPr="000B58AE">
        <w:rPr>
          <w:lang w:val="ru-RU"/>
        </w:rPr>
        <w:t>.</w:t>
      </w:r>
    </w:p>
    <w:p w:rsidR="008333EF" w:rsidRPr="000B58AE" w:rsidRDefault="008333EF" w:rsidP="0097045C">
      <w:pPr>
        <w:jc w:val="both"/>
        <w:rPr>
          <w:lang w:val="ru-RU"/>
        </w:rPr>
      </w:pPr>
      <w:r w:rsidRPr="000B58AE">
        <w:rPr>
          <w:lang w:val="ru-RU"/>
        </w:rPr>
        <w:t>12.5</w:t>
      </w:r>
      <w:r w:rsidRPr="000B58AE">
        <w:rPr>
          <w:lang w:val="ru-RU"/>
        </w:rPr>
        <w:tab/>
      </w:r>
      <w:r w:rsidR="002B1732" w:rsidRPr="000B58AE">
        <w:rPr>
          <w:lang w:val="ru-RU"/>
        </w:rPr>
        <w:t xml:space="preserve">В отношении работы Комитета в соответствии с Резолюцией 80 (Пересм. ВКР-07) </w:t>
      </w:r>
      <w:r w:rsidR="002B1732" w:rsidRPr="000B58AE">
        <w:rPr>
          <w:b/>
          <w:bCs/>
          <w:lang w:val="ru-RU"/>
        </w:rPr>
        <w:t>г</w:t>
      </w:r>
      <w:r w:rsidR="009C1F82" w:rsidRPr="000B58AE">
        <w:rPr>
          <w:b/>
          <w:bCs/>
          <w:lang w:val="ru-RU"/>
        </w:rPr>
        <w:noBreakHyphen/>
      </w:r>
      <w:r w:rsidR="002B1732" w:rsidRPr="000B58AE">
        <w:rPr>
          <w:b/>
          <w:bCs/>
          <w:lang w:val="ru-RU"/>
        </w:rPr>
        <w:t>жа</w:t>
      </w:r>
      <w:r w:rsidR="009C1F82" w:rsidRPr="000B58AE">
        <w:rPr>
          <w:b/>
          <w:bCs/>
          <w:lang w:val="ru-RU"/>
        </w:rPr>
        <w:t> </w:t>
      </w:r>
      <w:r w:rsidR="002B1732" w:rsidRPr="000B58AE">
        <w:rPr>
          <w:b/>
          <w:bCs/>
          <w:lang w:val="ru-RU"/>
        </w:rPr>
        <w:t xml:space="preserve">Золлер </w:t>
      </w:r>
      <w:r w:rsidR="002B1732" w:rsidRPr="000B58AE">
        <w:rPr>
          <w:lang w:val="ru-RU"/>
        </w:rPr>
        <w:t>говорит, что Комитету потребуется подготовить отчет для ВКР-15</w:t>
      </w:r>
      <w:r w:rsidR="00201082" w:rsidRPr="000B58AE">
        <w:rPr>
          <w:lang w:val="ru-RU"/>
        </w:rPr>
        <w:t xml:space="preserve"> и</w:t>
      </w:r>
      <w:r w:rsidR="002B1732" w:rsidRPr="000B58AE">
        <w:rPr>
          <w:lang w:val="ru-RU"/>
        </w:rPr>
        <w:t xml:space="preserve"> созвать рабочую групп</w:t>
      </w:r>
      <w:r w:rsidR="00201082" w:rsidRPr="000B58AE">
        <w:rPr>
          <w:lang w:val="ru-RU"/>
        </w:rPr>
        <w:t>у</w:t>
      </w:r>
      <w:r w:rsidR="002B1732" w:rsidRPr="000B58AE">
        <w:rPr>
          <w:lang w:val="ru-RU"/>
        </w:rPr>
        <w:t xml:space="preserve"> для начала </w:t>
      </w:r>
      <w:r w:rsidR="00201082" w:rsidRPr="000B58AE">
        <w:rPr>
          <w:lang w:val="ru-RU"/>
        </w:rPr>
        <w:t>данной</w:t>
      </w:r>
      <w:r w:rsidR="002B1732" w:rsidRPr="000B58AE">
        <w:rPr>
          <w:lang w:val="ru-RU"/>
        </w:rPr>
        <w:t xml:space="preserve"> работы в 2014 году; таким образом</w:t>
      </w:r>
      <w:r w:rsidR="00201082" w:rsidRPr="000B58AE">
        <w:rPr>
          <w:lang w:val="ru-RU"/>
        </w:rPr>
        <w:t>,</w:t>
      </w:r>
      <w:r w:rsidR="002B1732" w:rsidRPr="000B58AE">
        <w:rPr>
          <w:lang w:val="ru-RU"/>
        </w:rPr>
        <w:t xml:space="preserve"> </w:t>
      </w:r>
      <w:r w:rsidR="00201082" w:rsidRPr="000B58AE">
        <w:rPr>
          <w:lang w:val="ru-RU"/>
        </w:rPr>
        <w:t xml:space="preserve">нынешние </w:t>
      </w:r>
      <w:r w:rsidR="002B1732" w:rsidRPr="000B58AE">
        <w:rPr>
          <w:lang w:val="ru-RU"/>
        </w:rPr>
        <w:t xml:space="preserve">члены Комитета начнут подготовку отчета и передадут его своим преемникам для завершения. </w:t>
      </w:r>
      <w:r w:rsidR="002B1732" w:rsidRPr="000B58AE">
        <w:rPr>
          <w:b/>
          <w:bCs/>
          <w:lang w:val="ru-RU"/>
        </w:rPr>
        <w:t xml:space="preserve">Председатель </w:t>
      </w:r>
      <w:r w:rsidR="002B1732" w:rsidRPr="000B58AE">
        <w:rPr>
          <w:lang w:val="ru-RU"/>
        </w:rPr>
        <w:t>просит членов Комитета и Бюро передать г-же Золлер любые входные материалы, которые</w:t>
      </w:r>
      <w:r w:rsidR="00201082" w:rsidRPr="000B58AE">
        <w:rPr>
          <w:lang w:val="ru-RU"/>
        </w:rPr>
        <w:t>,</w:t>
      </w:r>
      <w:r w:rsidR="002B1732" w:rsidRPr="000B58AE">
        <w:rPr>
          <w:lang w:val="ru-RU"/>
        </w:rPr>
        <w:t xml:space="preserve"> по их мнению</w:t>
      </w:r>
      <w:r w:rsidR="00201082" w:rsidRPr="000B58AE">
        <w:rPr>
          <w:lang w:val="ru-RU"/>
        </w:rPr>
        <w:t>,</w:t>
      </w:r>
      <w:r w:rsidR="002B1732" w:rsidRPr="000B58AE">
        <w:rPr>
          <w:lang w:val="ru-RU"/>
        </w:rPr>
        <w:t xml:space="preserve"> следует принять во внимание рабочей группе по Резолюции 80</w:t>
      </w:r>
      <w:r w:rsidRPr="000B58AE">
        <w:rPr>
          <w:lang w:val="ru-RU"/>
        </w:rPr>
        <w:t xml:space="preserve">. </w:t>
      </w:r>
      <w:r w:rsidR="002B1732" w:rsidRPr="000B58AE">
        <w:rPr>
          <w:lang w:val="ru-RU"/>
        </w:rPr>
        <w:t>Он говорит, что можно попросить г</w:t>
      </w:r>
      <w:r w:rsidR="009C1F82" w:rsidRPr="000B58AE">
        <w:rPr>
          <w:lang w:val="ru-RU"/>
        </w:rPr>
        <w:noBreakHyphen/>
      </w:r>
      <w:r w:rsidR="002B1732" w:rsidRPr="000B58AE">
        <w:rPr>
          <w:lang w:val="ru-RU"/>
        </w:rPr>
        <w:t>жу</w:t>
      </w:r>
      <w:r w:rsidR="009C1F82" w:rsidRPr="000B58AE">
        <w:rPr>
          <w:lang w:val="ru-RU"/>
        </w:rPr>
        <w:t> </w:t>
      </w:r>
      <w:r w:rsidR="002B1732" w:rsidRPr="000B58AE">
        <w:rPr>
          <w:lang w:val="ru-RU"/>
        </w:rPr>
        <w:t>Золлер подготовить предварительный отчет для рассмотрения на первом или втором собрании Комитета в 2014 году</w:t>
      </w:r>
      <w:r w:rsidRPr="000B58AE">
        <w:rPr>
          <w:lang w:val="ru-RU"/>
        </w:rPr>
        <w:t>.</w:t>
      </w:r>
    </w:p>
    <w:p w:rsidR="008333EF" w:rsidRPr="000B58AE" w:rsidRDefault="008333EF" w:rsidP="0097045C">
      <w:pPr>
        <w:jc w:val="both"/>
        <w:rPr>
          <w:lang w:val="ru-RU"/>
        </w:rPr>
      </w:pPr>
      <w:r w:rsidRPr="000B58AE">
        <w:rPr>
          <w:lang w:val="ru-RU"/>
        </w:rPr>
        <w:t>12.6</w:t>
      </w:r>
      <w:r w:rsidRPr="000B58AE">
        <w:rPr>
          <w:lang w:val="ru-RU"/>
        </w:rPr>
        <w:tab/>
      </w:r>
      <w:r w:rsidR="009B7BAD" w:rsidRPr="000B58AE">
        <w:rPr>
          <w:lang w:val="ru-RU"/>
        </w:rPr>
        <w:t xml:space="preserve">Комитет </w:t>
      </w:r>
      <w:r w:rsidR="009B7BAD" w:rsidRPr="000B58AE">
        <w:rPr>
          <w:b/>
          <w:bCs/>
          <w:lang w:val="ru-RU"/>
        </w:rPr>
        <w:t>принимает к сведению</w:t>
      </w:r>
      <w:r w:rsidR="009B7BAD" w:rsidRPr="000B58AE">
        <w:rPr>
          <w:lang w:val="ru-RU"/>
        </w:rPr>
        <w:t xml:space="preserve"> следующие предварительные сроки проведения своих собраний в 2014 году: 19–25 марта, 30 июля – 5 августа и 17–21 ноября</w:t>
      </w:r>
      <w:r w:rsidRPr="000B58AE">
        <w:rPr>
          <w:lang w:val="ru-RU"/>
        </w:rPr>
        <w:t>.</w:t>
      </w:r>
    </w:p>
    <w:p w:rsidR="008333EF" w:rsidRPr="000B58AE" w:rsidRDefault="008333EF" w:rsidP="00C270EE">
      <w:pPr>
        <w:pStyle w:val="Heading1"/>
        <w:rPr>
          <w:lang w:val="ru-RU"/>
        </w:rPr>
      </w:pPr>
      <w:r w:rsidRPr="000B58AE">
        <w:rPr>
          <w:lang w:val="ru-RU"/>
        </w:rPr>
        <w:t>13</w:t>
      </w:r>
      <w:r w:rsidRPr="000B58AE">
        <w:rPr>
          <w:lang w:val="ru-RU"/>
        </w:rPr>
        <w:tab/>
      </w:r>
      <w:r w:rsidR="006240D1" w:rsidRPr="000B58AE">
        <w:rPr>
          <w:lang w:val="ru-RU"/>
        </w:rPr>
        <w:t xml:space="preserve">Утверждение краткого обзора решений </w:t>
      </w:r>
      <w:r w:rsidRPr="000B58AE">
        <w:rPr>
          <w:lang w:val="ru-RU"/>
        </w:rPr>
        <w:t>(</w:t>
      </w:r>
      <w:r w:rsidR="006240D1" w:rsidRPr="000B58AE">
        <w:rPr>
          <w:lang w:val="ru-RU"/>
        </w:rPr>
        <w:t>Документ</w:t>
      </w:r>
      <w:r w:rsidRPr="000B58AE">
        <w:rPr>
          <w:lang w:val="ru-RU"/>
        </w:rPr>
        <w:t xml:space="preserve"> RRB13-2/11 </w:t>
      </w:r>
      <w:r w:rsidR="006240D1" w:rsidRPr="000B58AE">
        <w:rPr>
          <w:lang w:val="ru-RU"/>
        </w:rPr>
        <w:t xml:space="preserve">и Исправление </w:t>
      </w:r>
      <w:r w:rsidRPr="000B58AE">
        <w:rPr>
          <w:lang w:val="ru-RU"/>
        </w:rPr>
        <w:t>1)</w:t>
      </w:r>
    </w:p>
    <w:p w:rsidR="008333EF" w:rsidRPr="000B58AE" w:rsidRDefault="008333EF" w:rsidP="00C270EE">
      <w:pPr>
        <w:rPr>
          <w:lang w:val="ru-RU"/>
        </w:rPr>
      </w:pPr>
      <w:r w:rsidRPr="000B58AE">
        <w:rPr>
          <w:lang w:val="ru-RU"/>
        </w:rPr>
        <w:t>13.1</w:t>
      </w:r>
      <w:r w:rsidRPr="000B58AE">
        <w:rPr>
          <w:lang w:val="ru-RU"/>
        </w:rPr>
        <w:tab/>
      </w:r>
      <w:r w:rsidR="006240D1" w:rsidRPr="000B58AE">
        <w:rPr>
          <w:lang w:val="ru-RU"/>
        </w:rPr>
        <w:t xml:space="preserve">Краткий обзор решений </w:t>
      </w:r>
      <w:r w:rsidRPr="000B58AE">
        <w:rPr>
          <w:lang w:val="ru-RU"/>
        </w:rPr>
        <w:t>(</w:t>
      </w:r>
      <w:r w:rsidR="006240D1" w:rsidRPr="000B58AE">
        <w:rPr>
          <w:lang w:val="ru-RU"/>
        </w:rPr>
        <w:t>Документ</w:t>
      </w:r>
      <w:r w:rsidRPr="000B58AE">
        <w:rPr>
          <w:lang w:val="ru-RU"/>
        </w:rPr>
        <w:t xml:space="preserve"> RRB13-2/11+Corr.1) </w:t>
      </w:r>
      <w:r w:rsidR="006240D1" w:rsidRPr="000B58AE">
        <w:rPr>
          <w:b/>
          <w:bCs/>
          <w:lang w:val="ru-RU"/>
        </w:rPr>
        <w:t>утверждается</w:t>
      </w:r>
      <w:r w:rsidRPr="000B58AE">
        <w:rPr>
          <w:lang w:val="ru-RU"/>
        </w:rPr>
        <w:t>.</w:t>
      </w:r>
    </w:p>
    <w:p w:rsidR="008333EF" w:rsidRPr="000B58AE" w:rsidRDefault="008333EF" w:rsidP="003509EC">
      <w:pPr>
        <w:pStyle w:val="Heading1"/>
        <w:rPr>
          <w:lang w:val="ru-RU"/>
        </w:rPr>
      </w:pPr>
      <w:r w:rsidRPr="000B58AE">
        <w:rPr>
          <w:lang w:val="ru-RU"/>
        </w:rPr>
        <w:t>14</w:t>
      </w:r>
      <w:r w:rsidRPr="000B58AE">
        <w:rPr>
          <w:lang w:val="ru-RU"/>
        </w:rPr>
        <w:tab/>
      </w:r>
      <w:r w:rsidR="006240D1" w:rsidRPr="000B58AE">
        <w:rPr>
          <w:lang w:val="ru-RU"/>
        </w:rPr>
        <w:t>Закрытие собрания</w:t>
      </w:r>
    </w:p>
    <w:p w:rsidR="008333EF" w:rsidRPr="000B58AE" w:rsidRDefault="008333EF" w:rsidP="0097045C">
      <w:pPr>
        <w:jc w:val="both"/>
        <w:rPr>
          <w:lang w:val="ru-RU"/>
        </w:rPr>
      </w:pPr>
      <w:r w:rsidRPr="000B58AE">
        <w:rPr>
          <w:lang w:val="ru-RU"/>
        </w:rPr>
        <w:t>14.1</w:t>
      </w:r>
      <w:r w:rsidRPr="000B58AE">
        <w:rPr>
          <w:lang w:val="ru-RU"/>
        </w:rPr>
        <w:tab/>
      </w:r>
      <w:r w:rsidR="006240D1" w:rsidRPr="000B58AE">
        <w:rPr>
          <w:b/>
          <w:bCs/>
          <w:lang w:val="ru-RU"/>
        </w:rPr>
        <w:t>Г-н Маджента</w:t>
      </w:r>
      <w:r w:rsidR="006240D1" w:rsidRPr="000B58AE">
        <w:rPr>
          <w:lang w:val="ru-RU"/>
        </w:rPr>
        <w:t xml:space="preserve"> поздравляет Председателя с умелым ведением собрания, которое оказалось весьма насыщенным. Он благодарит г-на Венкатеша за ценную поддержку, оказанную им Председателю</w:t>
      </w:r>
      <w:r w:rsidRPr="000B58AE">
        <w:rPr>
          <w:lang w:val="ru-RU"/>
        </w:rPr>
        <w:t>.</w:t>
      </w:r>
    </w:p>
    <w:p w:rsidR="008333EF" w:rsidRPr="000B58AE" w:rsidRDefault="006240D1" w:rsidP="0097045C">
      <w:pPr>
        <w:jc w:val="both"/>
        <w:rPr>
          <w:lang w:val="ru-RU"/>
        </w:rPr>
      </w:pPr>
      <w:r w:rsidRPr="000B58AE">
        <w:rPr>
          <w:lang w:val="ru-RU"/>
        </w:rPr>
        <w:t>14.2</w:t>
      </w:r>
      <w:r w:rsidRPr="000B58AE">
        <w:rPr>
          <w:lang w:val="ru-RU"/>
        </w:rPr>
        <w:tab/>
      </w:r>
      <w:r w:rsidRPr="000B58AE">
        <w:rPr>
          <w:b/>
          <w:bCs/>
          <w:lang w:val="ru-RU"/>
        </w:rPr>
        <w:t>Председатель</w:t>
      </w:r>
      <w:r w:rsidR="008333EF" w:rsidRPr="000B58AE">
        <w:rPr>
          <w:lang w:val="ru-RU"/>
        </w:rPr>
        <w:t xml:space="preserve"> </w:t>
      </w:r>
      <w:r w:rsidRPr="000B58AE">
        <w:rPr>
          <w:lang w:val="ru-RU"/>
        </w:rPr>
        <w:t>благодарит всех тех, кто способствовал успешной работе собрания. Он</w:t>
      </w:r>
      <w:r w:rsidR="007F0625" w:rsidRPr="000B58AE">
        <w:rPr>
          <w:lang w:val="ru-RU"/>
        </w:rPr>
        <w:t> </w:t>
      </w:r>
      <w:r w:rsidRPr="000B58AE">
        <w:rPr>
          <w:lang w:val="ru-RU"/>
        </w:rPr>
        <w:t>закрывает собрание в 11 час. 55 мин., в пятницу, 28 июня 2013 года.</w:t>
      </w:r>
    </w:p>
    <w:p w:rsidR="004F4734" w:rsidRPr="000B58AE" w:rsidRDefault="00E42508" w:rsidP="006240D1">
      <w:pPr>
        <w:tabs>
          <w:tab w:val="clear" w:pos="794"/>
          <w:tab w:val="clear" w:pos="1191"/>
          <w:tab w:val="clear" w:pos="1588"/>
          <w:tab w:val="clear" w:pos="1985"/>
          <w:tab w:val="left" w:pos="6521"/>
        </w:tabs>
        <w:spacing w:before="1080"/>
        <w:rPr>
          <w:lang w:val="ru-RU"/>
        </w:rPr>
      </w:pPr>
      <w:r w:rsidRPr="000B58AE">
        <w:rPr>
          <w:lang w:val="ru-RU"/>
        </w:rPr>
        <w:t>Исполнительн</w:t>
      </w:r>
      <w:r w:rsidR="006240D1" w:rsidRPr="000B58AE">
        <w:rPr>
          <w:lang w:val="ru-RU"/>
        </w:rPr>
        <w:t>ый</w:t>
      </w:r>
      <w:r w:rsidRPr="000B58AE">
        <w:rPr>
          <w:lang w:val="ru-RU"/>
        </w:rPr>
        <w:t xml:space="preserve"> </w:t>
      </w:r>
      <w:r w:rsidR="004F4734" w:rsidRPr="000B58AE">
        <w:rPr>
          <w:lang w:val="ru-RU"/>
        </w:rPr>
        <w:t>секретар</w:t>
      </w:r>
      <w:r w:rsidR="006240D1" w:rsidRPr="000B58AE">
        <w:rPr>
          <w:lang w:val="ru-RU"/>
        </w:rPr>
        <w:t>ь</w:t>
      </w:r>
      <w:r w:rsidR="004F4734" w:rsidRPr="000B58AE">
        <w:rPr>
          <w:lang w:val="ru-RU"/>
        </w:rPr>
        <w:t>:</w:t>
      </w:r>
      <w:r w:rsidR="004F4734" w:rsidRPr="000B58AE">
        <w:rPr>
          <w:lang w:val="ru-RU"/>
        </w:rPr>
        <w:tab/>
        <w:t>Председатель:</w:t>
      </w:r>
      <w:r w:rsidR="004F4734" w:rsidRPr="000B58AE">
        <w:rPr>
          <w:lang w:val="ru-RU"/>
        </w:rPr>
        <w:br/>
        <w:t xml:space="preserve">Ф. </w:t>
      </w:r>
      <w:r w:rsidR="006240D1" w:rsidRPr="000B58AE">
        <w:rPr>
          <w:lang w:val="ru-RU"/>
        </w:rPr>
        <w:t>РАНСИ</w:t>
      </w:r>
      <w:r w:rsidR="006240D1" w:rsidRPr="000B58AE">
        <w:rPr>
          <w:lang w:val="ru-RU"/>
        </w:rPr>
        <w:tab/>
      </w:r>
      <w:r w:rsidR="004F4734" w:rsidRPr="000B58AE">
        <w:rPr>
          <w:lang w:val="ru-RU"/>
        </w:rPr>
        <w:t>П.K. ГАРГ</w:t>
      </w:r>
    </w:p>
    <w:sectPr w:rsidR="004F4734" w:rsidRPr="000B58AE" w:rsidSect="00EC3718">
      <w:headerReference w:type="default" r:id="rId10"/>
      <w:headerReference w:type="first" r:id="rId11"/>
      <w:footerReference w:type="first" r:id="rId12"/>
      <w:pgSz w:w="11907" w:h="16834" w:code="9"/>
      <w:pgMar w:top="1134" w:right="1134" w:bottom="1134"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59E" w:rsidRDefault="0055759E">
      <w:r>
        <w:separator/>
      </w:r>
    </w:p>
  </w:endnote>
  <w:endnote w:type="continuationSeparator" w:id="0">
    <w:p w:rsidR="0055759E" w:rsidRDefault="005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panose1 w:val="020B0402020204020303"/>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18" w:rsidRPr="00EC3718" w:rsidRDefault="00EC3718" w:rsidP="00EC3718">
    <w:pPr>
      <w:tabs>
        <w:tab w:val="clear" w:pos="794"/>
        <w:tab w:val="clear" w:pos="1191"/>
        <w:tab w:val="clear" w:pos="1588"/>
        <w:tab w:val="clear" w:pos="1985"/>
      </w:tabs>
      <w:overflowPunct/>
      <w:autoSpaceDE/>
      <w:autoSpaceDN/>
      <w:adjustRightInd/>
      <w:snapToGrid/>
      <w:spacing w:before="40"/>
      <w:ind w:left="-397" w:right="-397"/>
      <w:jc w:val="center"/>
      <w:textAlignment w:val="auto"/>
      <w:rPr>
        <w:rFonts w:ascii="Calibri" w:hAnsi="Calibri" w:cs="Calibri"/>
        <w:sz w:val="18"/>
        <w:szCs w:val="18"/>
        <w:lang w:val="fr-CH"/>
      </w:rPr>
    </w:pPr>
    <w:r w:rsidRPr="00EC3718">
      <w:rPr>
        <w:rFonts w:ascii="Calibri" w:hAnsi="Calibri" w:cs="Calibri"/>
        <w:sz w:val="18"/>
        <w:szCs w:val="18"/>
        <w:lang w:val="fr-CH"/>
      </w:rPr>
      <w:t>International Telecommunication Union • Place des Nations • CH</w:t>
    </w:r>
    <w:r w:rsidRPr="00EC3718">
      <w:rPr>
        <w:rFonts w:ascii="Calibri" w:hAnsi="Calibri" w:cs="Calibri"/>
        <w:sz w:val="18"/>
        <w:szCs w:val="18"/>
        <w:lang w:val="fr-CH"/>
      </w:rPr>
      <w:noBreakHyphen/>
      <w:t xml:space="preserve">1211 Geneva 20 • Switzerland </w:t>
    </w:r>
    <w:r w:rsidRPr="00EC3718">
      <w:rPr>
        <w:rFonts w:ascii="Calibri" w:hAnsi="Calibri" w:cs="Calibri"/>
        <w:sz w:val="18"/>
        <w:szCs w:val="18"/>
        <w:lang w:val="fr-CH"/>
      </w:rPr>
      <w:br/>
    </w:r>
    <w:proofErr w:type="gramStart"/>
    <w:r w:rsidRPr="00EC3718">
      <w:rPr>
        <w:rFonts w:ascii="Calibri" w:hAnsi="Calibri" w:cs="Calibri"/>
        <w:sz w:val="18"/>
        <w:szCs w:val="18"/>
        <w:lang w:val="ru-RU"/>
      </w:rPr>
      <w:t>Тел.</w:t>
    </w:r>
    <w:r w:rsidRPr="00EC3718">
      <w:rPr>
        <w:rFonts w:ascii="Calibri" w:hAnsi="Calibri" w:cs="Calibri"/>
        <w:sz w:val="18"/>
        <w:szCs w:val="18"/>
        <w:lang w:val="fr-CH"/>
      </w:rPr>
      <w:t>:</w:t>
    </w:r>
    <w:proofErr w:type="gramEnd"/>
    <w:r w:rsidRPr="00EC3718">
      <w:rPr>
        <w:rFonts w:ascii="Calibri" w:hAnsi="Calibri" w:cs="Calibri"/>
        <w:sz w:val="18"/>
        <w:szCs w:val="18"/>
        <w:lang w:val="fr-CH"/>
      </w:rPr>
      <w:t xml:space="preserve"> +41 22 730 5111 • </w:t>
    </w:r>
    <w:r w:rsidRPr="00EC3718">
      <w:rPr>
        <w:rFonts w:ascii="Calibri" w:hAnsi="Calibri" w:cs="Calibri"/>
        <w:sz w:val="18"/>
        <w:szCs w:val="18"/>
        <w:lang w:val="ru-RU"/>
      </w:rPr>
      <w:t>Факс</w:t>
    </w:r>
    <w:r w:rsidRPr="00EC3718">
      <w:rPr>
        <w:rFonts w:ascii="Calibri" w:hAnsi="Calibri" w:cs="Calibri"/>
        <w:sz w:val="18"/>
        <w:szCs w:val="18"/>
        <w:lang w:val="fr-CH"/>
      </w:rPr>
      <w:t xml:space="preserve">: +41 22 733 7256 • </w:t>
    </w:r>
    <w:r w:rsidRPr="00EC3718">
      <w:rPr>
        <w:rFonts w:ascii="Calibri" w:hAnsi="Calibri" w:cs="Calibri"/>
        <w:sz w:val="18"/>
        <w:szCs w:val="18"/>
        <w:lang w:val="ru-RU"/>
      </w:rPr>
      <w:t>Эл. почта</w:t>
    </w:r>
    <w:r w:rsidRPr="00EC3718">
      <w:rPr>
        <w:rFonts w:ascii="Calibri" w:hAnsi="Calibri" w:cs="Calibri"/>
        <w:sz w:val="18"/>
        <w:szCs w:val="18"/>
        <w:lang w:val="fr-CH"/>
      </w:rPr>
      <w:t xml:space="preserve">: </w:t>
    </w:r>
    <w:hyperlink r:id="rId1" w:history="1">
      <w:r w:rsidRPr="00EC3718">
        <w:rPr>
          <w:rFonts w:ascii="Calibri" w:hAnsi="Calibri" w:cs="Calibri"/>
          <w:color w:val="0000FF"/>
          <w:sz w:val="18"/>
          <w:szCs w:val="18"/>
          <w:u w:val="single"/>
          <w:lang w:val="fr-CH"/>
        </w:rPr>
        <w:t>itumail@itu.int</w:t>
      </w:r>
    </w:hyperlink>
    <w:r w:rsidRPr="00EC3718">
      <w:rPr>
        <w:rFonts w:ascii="Calibri" w:hAnsi="Calibri" w:cs="Calibri"/>
        <w:sz w:val="18"/>
        <w:szCs w:val="18"/>
        <w:lang w:val="fr-CH"/>
      </w:rPr>
      <w:t xml:space="preserve"> • </w:t>
    </w:r>
    <w:hyperlink r:id="rId2" w:history="1">
      <w:r w:rsidRPr="00EC3718">
        <w:rPr>
          <w:rFonts w:ascii="Calibri" w:hAnsi="Calibri" w:cs="Calibri"/>
          <w:color w:val="0000FF"/>
          <w:sz w:val="18"/>
          <w:szCs w:val="18"/>
          <w:u w:val="single"/>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59E" w:rsidRDefault="0055759E">
      <w:r>
        <w:t>____________________</w:t>
      </w:r>
    </w:p>
  </w:footnote>
  <w:footnote w:type="continuationSeparator" w:id="0">
    <w:p w:rsidR="0055759E" w:rsidRDefault="0055759E">
      <w:r>
        <w:continuationSeparator/>
      </w:r>
    </w:p>
  </w:footnote>
  <w:footnote w:id="1">
    <w:p w:rsidR="0055759E" w:rsidRPr="0033300B" w:rsidRDefault="0055759E" w:rsidP="00F229F3">
      <w:pPr>
        <w:pStyle w:val="FootnoteText"/>
        <w:rPr>
          <w:lang w:val="ru-RU"/>
        </w:rPr>
      </w:pPr>
      <w:r w:rsidRPr="0033300B">
        <w:rPr>
          <w:rStyle w:val="FootnoteReference"/>
          <w:lang w:val="ru-RU"/>
        </w:rPr>
        <w:t>*</w:t>
      </w:r>
      <w:r w:rsidRPr="0033300B">
        <w:rPr>
          <w:lang w:val="ru-RU"/>
        </w:rPr>
        <w:t xml:space="preserve"> </w:t>
      </w:r>
      <w:r w:rsidRPr="0033300B">
        <w:rPr>
          <w:lang w:val="ru-RU"/>
        </w:rPr>
        <w:tab/>
      </w:r>
      <w:r w:rsidRPr="00B54EE6">
        <w:rPr>
          <w:lang w:val="ru-RU"/>
        </w:rPr>
        <w:t xml:space="preserve">Протокол собрания отражает подробное и всеобъемлющее изучение членами Радиорегламентарного комитета вопросов, </w:t>
      </w:r>
      <w:r w:rsidRPr="005521D2">
        <w:rPr>
          <w:lang w:val="ru-RU"/>
        </w:rPr>
        <w:t>которые</w:t>
      </w:r>
      <w:r w:rsidRPr="00B54EE6">
        <w:rPr>
          <w:lang w:val="ru-RU"/>
        </w:rPr>
        <w:t xml:space="preserve"> рассматривались по повестке дня </w:t>
      </w:r>
      <w:r>
        <w:rPr>
          <w:lang w:val="ru-RU"/>
        </w:rPr>
        <w:t>63</w:t>
      </w:r>
      <w:r w:rsidRPr="00B54EE6">
        <w:rPr>
          <w:lang w:val="ru-RU"/>
        </w:rPr>
        <w:noBreakHyphen/>
        <w:t xml:space="preserve">го собрания </w:t>
      </w:r>
      <w:r>
        <w:rPr>
          <w:lang w:val="ru-RU"/>
        </w:rPr>
        <w:t>К</w:t>
      </w:r>
      <w:r w:rsidRPr="00B54EE6">
        <w:rPr>
          <w:lang w:val="ru-RU"/>
        </w:rPr>
        <w:t>омитета. С</w:t>
      </w:r>
      <w:r w:rsidRPr="0033300B">
        <w:rPr>
          <w:lang w:val="ru-RU"/>
        </w:rPr>
        <w:t xml:space="preserve"> </w:t>
      </w:r>
      <w:r w:rsidRPr="00B54EE6">
        <w:rPr>
          <w:lang w:val="ru-RU"/>
        </w:rPr>
        <w:t>официальными</w:t>
      </w:r>
      <w:r w:rsidRPr="0033300B">
        <w:rPr>
          <w:lang w:val="ru-RU"/>
        </w:rPr>
        <w:t xml:space="preserve"> </w:t>
      </w:r>
      <w:r w:rsidRPr="00B54EE6">
        <w:rPr>
          <w:lang w:val="ru-RU"/>
        </w:rPr>
        <w:t>решениями</w:t>
      </w:r>
      <w:r w:rsidRPr="0033300B">
        <w:rPr>
          <w:lang w:val="ru-RU"/>
        </w:rPr>
        <w:t xml:space="preserve"> 6</w:t>
      </w:r>
      <w:r>
        <w:rPr>
          <w:lang w:val="ru-RU"/>
        </w:rPr>
        <w:t>3</w:t>
      </w:r>
      <w:r w:rsidRPr="0033300B">
        <w:rPr>
          <w:lang w:val="ru-RU"/>
        </w:rPr>
        <w:t>-</w:t>
      </w:r>
      <w:r w:rsidRPr="00B54EE6">
        <w:rPr>
          <w:lang w:val="ru-RU"/>
        </w:rPr>
        <w:t>го</w:t>
      </w:r>
      <w:r w:rsidRPr="0033300B">
        <w:rPr>
          <w:lang w:val="ru-RU"/>
        </w:rPr>
        <w:t xml:space="preserve"> </w:t>
      </w:r>
      <w:r w:rsidRPr="00B54EE6">
        <w:rPr>
          <w:lang w:val="ru-RU"/>
        </w:rPr>
        <w:t>собрания</w:t>
      </w:r>
      <w:r w:rsidRPr="0033300B">
        <w:rPr>
          <w:lang w:val="ru-RU"/>
        </w:rPr>
        <w:t xml:space="preserve"> </w:t>
      </w:r>
      <w:r w:rsidRPr="00B54EE6">
        <w:rPr>
          <w:lang w:val="ru-RU"/>
        </w:rPr>
        <w:t>Радиорегламентарного</w:t>
      </w:r>
      <w:r w:rsidRPr="0033300B">
        <w:rPr>
          <w:lang w:val="ru-RU"/>
        </w:rPr>
        <w:t xml:space="preserve"> </w:t>
      </w:r>
      <w:r w:rsidRPr="00B54EE6">
        <w:rPr>
          <w:lang w:val="ru-RU"/>
        </w:rPr>
        <w:t>комитета</w:t>
      </w:r>
      <w:r w:rsidRPr="0033300B">
        <w:rPr>
          <w:lang w:val="ru-RU"/>
        </w:rPr>
        <w:t xml:space="preserve"> </w:t>
      </w:r>
      <w:r w:rsidRPr="00B54EE6">
        <w:rPr>
          <w:lang w:val="ru-RU"/>
        </w:rPr>
        <w:t>можно</w:t>
      </w:r>
      <w:r w:rsidRPr="0033300B">
        <w:rPr>
          <w:lang w:val="ru-RU"/>
        </w:rPr>
        <w:t xml:space="preserve"> </w:t>
      </w:r>
      <w:r w:rsidRPr="00B54EE6">
        <w:rPr>
          <w:lang w:val="ru-RU"/>
        </w:rPr>
        <w:t>ознакомиться</w:t>
      </w:r>
      <w:r w:rsidRPr="0033300B">
        <w:rPr>
          <w:lang w:val="ru-RU"/>
        </w:rPr>
        <w:t xml:space="preserve"> </w:t>
      </w:r>
      <w:r w:rsidRPr="00B54EE6">
        <w:rPr>
          <w:lang w:val="ru-RU"/>
        </w:rPr>
        <w:t>в</w:t>
      </w:r>
      <w:r w:rsidRPr="0033300B">
        <w:rPr>
          <w:lang w:val="ru-RU"/>
        </w:rPr>
        <w:t xml:space="preserve"> </w:t>
      </w:r>
      <w:r w:rsidRPr="00B54EE6">
        <w:rPr>
          <w:lang w:val="ru-RU"/>
        </w:rPr>
        <w:t>Документе</w:t>
      </w:r>
      <w:r w:rsidRPr="0033300B">
        <w:rPr>
          <w:lang w:val="ru-RU"/>
        </w:rPr>
        <w:t xml:space="preserve"> </w:t>
      </w:r>
      <w:r w:rsidRPr="00EC5452">
        <w:t>RRB</w:t>
      </w:r>
      <w:r w:rsidRPr="0033300B">
        <w:rPr>
          <w:lang w:val="ru-RU"/>
        </w:rPr>
        <w:t>1</w:t>
      </w:r>
      <w:r>
        <w:rPr>
          <w:lang w:val="ru-RU"/>
        </w:rPr>
        <w:t>3</w:t>
      </w:r>
      <w:r w:rsidRPr="0033300B">
        <w:rPr>
          <w:lang w:val="ru-RU"/>
        </w:rPr>
        <w:t>-</w:t>
      </w:r>
      <w:r>
        <w:rPr>
          <w:lang w:val="ru-RU"/>
        </w:rPr>
        <w:t>2</w:t>
      </w:r>
      <w:r w:rsidRPr="0033300B">
        <w:rPr>
          <w:lang w:val="ru-RU"/>
        </w:rPr>
        <w:t>/</w:t>
      </w:r>
      <w:r>
        <w:rPr>
          <w:lang w:val="ru-RU"/>
        </w:rPr>
        <w:t>11</w:t>
      </w:r>
      <w:r w:rsidRPr="008630AC">
        <w:rPr>
          <w:cs/>
          <w:lang w:val="ru-RU"/>
        </w:rPr>
        <w:t>‎</w:t>
      </w:r>
      <w:r w:rsidRPr="008630AC">
        <w:rPr>
          <w:lang w:val="ru-RU"/>
        </w:rPr>
        <w:t>+Corr.1.</w:t>
      </w:r>
      <w:r w:rsidRPr="008630AC">
        <w:rPr>
          <w:cs/>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9E" w:rsidRPr="00EC3718" w:rsidRDefault="00EC3718" w:rsidP="0097045C">
    <w:pPr>
      <w:tabs>
        <w:tab w:val="clear" w:pos="1191"/>
        <w:tab w:val="clear" w:pos="1588"/>
        <w:tab w:val="clear" w:pos="1985"/>
        <w:tab w:val="center" w:pos="4820"/>
        <w:tab w:val="right" w:pos="9639"/>
      </w:tabs>
      <w:snapToGrid/>
      <w:spacing w:before="0"/>
      <w:jc w:val="center"/>
      <w:rPr>
        <w:rFonts w:ascii="Calibri" w:hAnsi="Calibri" w:cs="Calibri"/>
        <w:sz w:val="18"/>
        <w:szCs w:val="18"/>
        <w:lang w:val="ru-RU"/>
      </w:rPr>
    </w:pPr>
    <w:r w:rsidRPr="00EC3718">
      <w:rPr>
        <w:rFonts w:ascii="Calibri" w:hAnsi="Calibri" w:cs="Calibri"/>
        <w:sz w:val="18"/>
        <w:szCs w:val="18"/>
        <w:lang w:val="en-US"/>
      </w:rPr>
      <w:t xml:space="preserve">- </w:t>
    </w:r>
    <w:r w:rsidRPr="00EC3718">
      <w:rPr>
        <w:rFonts w:ascii="Calibri" w:hAnsi="Calibri" w:cs="Calibri"/>
        <w:sz w:val="18"/>
        <w:szCs w:val="18"/>
        <w:lang w:val="en-US"/>
      </w:rPr>
      <w:fldChar w:fldCharType="begin"/>
    </w:r>
    <w:r w:rsidRPr="00EC3718">
      <w:rPr>
        <w:rFonts w:ascii="Calibri" w:hAnsi="Calibri" w:cs="Calibri"/>
        <w:sz w:val="18"/>
        <w:szCs w:val="18"/>
        <w:lang w:val="en-US"/>
      </w:rPr>
      <w:instrText>PAGE</w:instrText>
    </w:r>
    <w:r w:rsidRPr="00EC3718">
      <w:rPr>
        <w:rFonts w:ascii="Calibri" w:hAnsi="Calibri" w:cs="Calibri"/>
        <w:sz w:val="18"/>
        <w:szCs w:val="18"/>
        <w:lang w:val="en-US"/>
      </w:rPr>
      <w:fldChar w:fldCharType="separate"/>
    </w:r>
    <w:r w:rsidR="00D64ACB">
      <w:rPr>
        <w:rFonts w:ascii="Calibri" w:hAnsi="Calibri" w:cs="Calibri"/>
        <w:noProof/>
        <w:sz w:val="18"/>
        <w:szCs w:val="18"/>
        <w:lang w:val="en-US"/>
      </w:rPr>
      <w:t>27</w:t>
    </w:r>
    <w:r w:rsidRPr="00EC3718">
      <w:rPr>
        <w:rFonts w:ascii="Calibri" w:hAnsi="Calibri" w:cs="Calibri"/>
        <w:noProof/>
        <w:sz w:val="18"/>
        <w:szCs w:val="18"/>
        <w:lang w:val="en-US"/>
      </w:rPr>
      <w:fldChar w:fldCharType="end"/>
    </w:r>
    <w:r w:rsidRPr="00EC3718">
      <w:rPr>
        <w:rFonts w:ascii="Calibri" w:hAnsi="Calibri" w:cs="Calibri"/>
        <w:noProof/>
        <w:sz w:val="18"/>
        <w:szCs w:val="18"/>
        <w:lang w:val="en-US"/>
      </w:rPr>
      <w:t xml:space="preserve"> -</w:t>
    </w:r>
    <w:r w:rsidRPr="00EC3718">
      <w:rPr>
        <w:rFonts w:ascii="Calibri" w:hAnsi="Calibri" w:cs="Calibri"/>
        <w:noProof/>
        <w:sz w:val="18"/>
        <w:szCs w:val="18"/>
        <w:lang w:val="ru-RU"/>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18" w:rsidRDefault="00EC3718">
    <w:pPr>
      <w:pStyle w:val="Header"/>
    </w:pPr>
    <w:r>
      <w:rPr>
        <w:b/>
        <w:bCs/>
        <w:noProof/>
        <w:lang w:val="en-US" w:eastAsia="zh-CN"/>
      </w:rPr>
      <w:drawing>
        <wp:inline distT="0" distB="0" distL="0" distR="0" wp14:anchorId="32DFB76D" wp14:editId="4B8CA5CA">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3C5CCE"/>
    <w:lvl w:ilvl="0">
      <w:start w:val="1"/>
      <w:numFmt w:val="decimal"/>
      <w:lvlText w:val="%1."/>
      <w:lvlJc w:val="left"/>
      <w:pPr>
        <w:tabs>
          <w:tab w:val="num" w:pos="1492"/>
        </w:tabs>
        <w:ind w:left="1492" w:hanging="360"/>
      </w:pPr>
    </w:lvl>
  </w:abstractNum>
  <w:abstractNum w:abstractNumId="1">
    <w:nsid w:val="FFFFFF7D"/>
    <w:multiLevelType w:val="singleLevel"/>
    <w:tmpl w:val="CF7EA164"/>
    <w:lvl w:ilvl="0">
      <w:start w:val="1"/>
      <w:numFmt w:val="decimal"/>
      <w:lvlText w:val="%1."/>
      <w:lvlJc w:val="left"/>
      <w:pPr>
        <w:tabs>
          <w:tab w:val="num" w:pos="1209"/>
        </w:tabs>
        <w:ind w:left="1209" w:hanging="360"/>
      </w:pPr>
    </w:lvl>
  </w:abstractNum>
  <w:abstractNum w:abstractNumId="2">
    <w:nsid w:val="FFFFFF7E"/>
    <w:multiLevelType w:val="singleLevel"/>
    <w:tmpl w:val="51C8D822"/>
    <w:lvl w:ilvl="0">
      <w:start w:val="1"/>
      <w:numFmt w:val="decimal"/>
      <w:lvlText w:val="%1."/>
      <w:lvlJc w:val="left"/>
      <w:pPr>
        <w:tabs>
          <w:tab w:val="num" w:pos="926"/>
        </w:tabs>
        <w:ind w:left="926" w:hanging="360"/>
      </w:pPr>
    </w:lvl>
  </w:abstractNum>
  <w:abstractNum w:abstractNumId="3">
    <w:nsid w:val="FFFFFF7F"/>
    <w:multiLevelType w:val="singleLevel"/>
    <w:tmpl w:val="9CEC98C6"/>
    <w:lvl w:ilvl="0">
      <w:start w:val="1"/>
      <w:numFmt w:val="decimal"/>
      <w:lvlText w:val="%1."/>
      <w:lvlJc w:val="left"/>
      <w:pPr>
        <w:tabs>
          <w:tab w:val="num" w:pos="643"/>
        </w:tabs>
        <w:ind w:left="643" w:hanging="360"/>
      </w:pPr>
    </w:lvl>
  </w:abstractNum>
  <w:abstractNum w:abstractNumId="4">
    <w:nsid w:val="FFFFFF80"/>
    <w:multiLevelType w:val="singleLevel"/>
    <w:tmpl w:val="8702CC1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D1CCF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22E3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B6CF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C2FA52"/>
    <w:lvl w:ilvl="0">
      <w:start w:val="1"/>
      <w:numFmt w:val="decimal"/>
      <w:lvlText w:val="%1."/>
      <w:lvlJc w:val="left"/>
      <w:pPr>
        <w:tabs>
          <w:tab w:val="num" w:pos="360"/>
        </w:tabs>
        <w:ind w:left="360" w:hanging="360"/>
      </w:pPr>
    </w:lvl>
  </w:abstractNum>
  <w:abstractNum w:abstractNumId="9">
    <w:nsid w:val="FFFFFF89"/>
    <w:multiLevelType w:val="singleLevel"/>
    <w:tmpl w:val="C1A8FAB4"/>
    <w:lvl w:ilvl="0">
      <w:start w:val="1"/>
      <w:numFmt w:val="bullet"/>
      <w:lvlText w:val=""/>
      <w:lvlJc w:val="left"/>
      <w:pPr>
        <w:tabs>
          <w:tab w:val="num" w:pos="360"/>
        </w:tabs>
        <w:ind w:left="360" w:hanging="360"/>
      </w:pPr>
      <w:rPr>
        <w:rFonts w:ascii="Symbol" w:hAnsi="Symbol" w:hint="default"/>
      </w:rPr>
    </w:lvl>
  </w:abstractNum>
  <w:abstractNum w:abstractNumId="10">
    <w:nsid w:val="02022389"/>
    <w:multiLevelType w:val="hybridMultilevel"/>
    <w:tmpl w:val="EF9A8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29927F1"/>
    <w:multiLevelType w:val="hybridMultilevel"/>
    <w:tmpl w:val="F90003F4"/>
    <w:lvl w:ilvl="0" w:tplc="FDCC25F8">
      <w:start w:val="1"/>
      <w:numFmt w:val="lowerRoman"/>
      <w:lvlText w:val="(%1)"/>
      <w:lvlJc w:val="left"/>
      <w:pPr>
        <w:ind w:left="1712" w:hanging="72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67458C"/>
    <w:multiLevelType w:val="hybridMultilevel"/>
    <w:tmpl w:val="3D30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0B64CA"/>
    <w:multiLevelType w:val="hybridMultilevel"/>
    <w:tmpl w:val="C546C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C20F93"/>
    <w:multiLevelType w:val="hybridMultilevel"/>
    <w:tmpl w:val="348C3EB2"/>
    <w:lvl w:ilvl="0" w:tplc="04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CBE2F82"/>
    <w:multiLevelType w:val="hybridMultilevel"/>
    <w:tmpl w:val="6E64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C0D38"/>
    <w:multiLevelType w:val="hybridMultilevel"/>
    <w:tmpl w:val="B0068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EF33BF7"/>
    <w:multiLevelType w:val="hybridMultilevel"/>
    <w:tmpl w:val="FCCE2F5E"/>
    <w:lvl w:ilvl="0" w:tplc="6DE6A540">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857A42"/>
    <w:multiLevelType w:val="hybridMultilevel"/>
    <w:tmpl w:val="28DAA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170E22"/>
    <w:multiLevelType w:val="hybridMultilevel"/>
    <w:tmpl w:val="D18800C4"/>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4E0710"/>
    <w:multiLevelType w:val="hybridMultilevel"/>
    <w:tmpl w:val="DB002E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125357"/>
    <w:multiLevelType w:val="hybridMultilevel"/>
    <w:tmpl w:val="FF142BBE"/>
    <w:lvl w:ilvl="0" w:tplc="109A2A1A">
      <w:start w:val="1"/>
      <w:numFmt w:val="bullet"/>
      <w:lvlText w:val=""/>
      <w:lvlJc w:val="left"/>
      <w:pPr>
        <w:tabs>
          <w:tab w:val="num" w:pos="2588"/>
        </w:tabs>
        <w:ind w:left="2588" w:hanging="360"/>
      </w:pPr>
      <w:rPr>
        <w:rFonts w:ascii="Symbol" w:hAnsi="Symbol" w:cs="Times New Roman" w:hint="default"/>
        <w:color w:val="auto"/>
        <w:sz w:val="18"/>
      </w:rPr>
    </w:lvl>
    <w:lvl w:ilvl="1" w:tplc="04090003">
      <w:start w:val="1"/>
      <w:numFmt w:val="decimal"/>
      <w:lvlText w:val="%2."/>
      <w:lvlJc w:val="left"/>
      <w:pPr>
        <w:tabs>
          <w:tab w:val="num" w:pos="1440"/>
        </w:tabs>
        <w:ind w:left="1440" w:hanging="360"/>
      </w:pPr>
    </w:lvl>
    <w:lvl w:ilvl="2" w:tplc="109A2A1A">
      <w:start w:val="1"/>
      <w:numFmt w:val="bullet"/>
      <w:lvlText w:val=""/>
      <w:lvlJc w:val="left"/>
      <w:pPr>
        <w:tabs>
          <w:tab w:val="num" w:pos="2160"/>
        </w:tabs>
        <w:ind w:left="2160" w:hanging="360"/>
      </w:pPr>
      <w:rPr>
        <w:rFonts w:ascii="Symbol" w:hAnsi="Symbol" w:cs="Times New Roman" w:hint="default"/>
        <w:color w:val="auto"/>
        <w:sz w:val="18"/>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2FD48A9"/>
    <w:multiLevelType w:val="multilevel"/>
    <w:tmpl w:val="56F8EDC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64723CBF"/>
    <w:multiLevelType w:val="hybridMultilevel"/>
    <w:tmpl w:val="31C4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8555D0"/>
    <w:multiLevelType w:val="hybridMultilevel"/>
    <w:tmpl w:val="AE1CD802"/>
    <w:lvl w:ilvl="0" w:tplc="8918CE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F6C5ECE"/>
    <w:multiLevelType w:val="hybridMultilevel"/>
    <w:tmpl w:val="78E0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5F22597"/>
    <w:multiLevelType w:val="hybridMultilevel"/>
    <w:tmpl w:val="4650F544"/>
    <w:lvl w:ilvl="0" w:tplc="B7BEA5E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EB6B16"/>
    <w:multiLevelType w:val="hybridMultilevel"/>
    <w:tmpl w:val="7D06CAF6"/>
    <w:lvl w:ilvl="0" w:tplc="77F8D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9544D3"/>
    <w:multiLevelType w:val="hybridMultilevel"/>
    <w:tmpl w:val="05EEF9DC"/>
    <w:lvl w:ilvl="0" w:tplc="19FAF3C8">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9"/>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26"/>
  </w:num>
  <w:num w:numId="15">
    <w:abstractNumId w:val="12"/>
  </w:num>
  <w:num w:numId="16">
    <w:abstractNumId w:val="10"/>
  </w:num>
  <w:num w:numId="17">
    <w:abstractNumId w:val="16"/>
  </w:num>
  <w:num w:numId="18">
    <w:abstractNumId w:val="13"/>
  </w:num>
  <w:num w:numId="19">
    <w:abstractNumId w:val="23"/>
  </w:num>
  <w:num w:numId="20">
    <w:abstractNumId w:val="25"/>
  </w:num>
  <w:num w:numId="21">
    <w:abstractNumId w:val="22"/>
  </w:num>
  <w:num w:numId="22">
    <w:abstractNumId w:val="15"/>
  </w:num>
  <w:num w:numId="23">
    <w:abstractNumId w:val="20"/>
  </w:num>
  <w:num w:numId="24">
    <w:abstractNumId w:val="27"/>
  </w:num>
  <w:num w:numId="25">
    <w:abstractNumId w:val="11"/>
  </w:num>
  <w:num w:numId="26">
    <w:abstractNumId w:val="24"/>
  </w:num>
  <w:num w:numId="27">
    <w:abstractNumId w:val="14"/>
  </w:num>
  <w:num w:numId="28">
    <w:abstractNumId w:val="28"/>
  </w:num>
  <w:num w:numId="29">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_tradnl"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activeWritingStyle w:appName="MSWord" w:lang="ru-RU" w:vendorID="1" w:dllVersion="512" w:checkStyle="1"/>
  <w:activeWritingStyle w:appName="MSWord" w:lang="pt-BR" w:vendorID="1" w:dllVersion="513" w:checkStyle="1"/>
  <w:activeWritingStyle w:appName="MSWord" w:lang="ar-SA" w:vendorID="4" w:dllVersion="512" w:checkStyle="1"/>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001"/>
    <w:rsid w:val="0000464A"/>
    <w:rsid w:val="000048E8"/>
    <w:rsid w:val="00006662"/>
    <w:rsid w:val="00011A22"/>
    <w:rsid w:val="000135B5"/>
    <w:rsid w:val="000155BB"/>
    <w:rsid w:val="000246AA"/>
    <w:rsid w:val="00027BC4"/>
    <w:rsid w:val="00027EC3"/>
    <w:rsid w:val="00032EEA"/>
    <w:rsid w:val="00033244"/>
    <w:rsid w:val="00034B9A"/>
    <w:rsid w:val="0003779F"/>
    <w:rsid w:val="00045030"/>
    <w:rsid w:val="0004580D"/>
    <w:rsid w:val="00045CD9"/>
    <w:rsid w:val="000522A6"/>
    <w:rsid w:val="000537BB"/>
    <w:rsid w:val="000551BC"/>
    <w:rsid w:val="000602AD"/>
    <w:rsid w:val="00062561"/>
    <w:rsid w:val="00065C64"/>
    <w:rsid w:val="00074029"/>
    <w:rsid w:val="00074440"/>
    <w:rsid w:val="0008032C"/>
    <w:rsid w:val="00082068"/>
    <w:rsid w:val="00082607"/>
    <w:rsid w:val="00084B8E"/>
    <w:rsid w:val="00087B04"/>
    <w:rsid w:val="000A1AEE"/>
    <w:rsid w:val="000A3AA2"/>
    <w:rsid w:val="000A4152"/>
    <w:rsid w:val="000A4882"/>
    <w:rsid w:val="000A4EB7"/>
    <w:rsid w:val="000A5D0C"/>
    <w:rsid w:val="000A5F7A"/>
    <w:rsid w:val="000B58AE"/>
    <w:rsid w:val="000B61C4"/>
    <w:rsid w:val="000B664E"/>
    <w:rsid w:val="000C3200"/>
    <w:rsid w:val="000C72BA"/>
    <w:rsid w:val="000D1AA3"/>
    <w:rsid w:val="000D7C32"/>
    <w:rsid w:val="000D7D43"/>
    <w:rsid w:val="000E4C33"/>
    <w:rsid w:val="000E559B"/>
    <w:rsid w:val="000E6FCE"/>
    <w:rsid w:val="000F47DD"/>
    <w:rsid w:val="000F6F77"/>
    <w:rsid w:val="001048F2"/>
    <w:rsid w:val="001073CA"/>
    <w:rsid w:val="0010764B"/>
    <w:rsid w:val="001104BA"/>
    <w:rsid w:val="00111BB8"/>
    <w:rsid w:val="00112535"/>
    <w:rsid w:val="00113973"/>
    <w:rsid w:val="00117D88"/>
    <w:rsid w:val="0012071A"/>
    <w:rsid w:val="001242EE"/>
    <w:rsid w:val="001270CD"/>
    <w:rsid w:val="00127273"/>
    <w:rsid w:val="00127975"/>
    <w:rsid w:val="00137655"/>
    <w:rsid w:val="00141E2A"/>
    <w:rsid w:val="00144EC0"/>
    <w:rsid w:val="00147376"/>
    <w:rsid w:val="0014773C"/>
    <w:rsid w:val="0015341D"/>
    <w:rsid w:val="001537FA"/>
    <w:rsid w:val="00153C81"/>
    <w:rsid w:val="001544D0"/>
    <w:rsid w:val="00155ABC"/>
    <w:rsid w:val="00156458"/>
    <w:rsid w:val="00157A7F"/>
    <w:rsid w:val="001623D3"/>
    <w:rsid w:val="00164595"/>
    <w:rsid w:val="00170469"/>
    <w:rsid w:val="001730A6"/>
    <w:rsid w:val="00190645"/>
    <w:rsid w:val="00190F11"/>
    <w:rsid w:val="00193307"/>
    <w:rsid w:val="00193E37"/>
    <w:rsid w:val="001A1DDD"/>
    <w:rsid w:val="001A3F4D"/>
    <w:rsid w:val="001A404B"/>
    <w:rsid w:val="001B1670"/>
    <w:rsid w:val="001B2FF5"/>
    <w:rsid w:val="001B441D"/>
    <w:rsid w:val="001B4DB3"/>
    <w:rsid w:val="001B5A6F"/>
    <w:rsid w:val="001B6080"/>
    <w:rsid w:val="001B7828"/>
    <w:rsid w:val="001B7DCB"/>
    <w:rsid w:val="001C2F4E"/>
    <w:rsid w:val="001C56C5"/>
    <w:rsid w:val="001C7464"/>
    <w:rsid w:val="001D403B"/>
    <w:rsid w:val="001D422E"/>
    <w:rsid w:val="001D6F62"/>
    <w:rsid w:val="001D7929"/>
    <w:rsid w:val="001E03B9"/>
    <w:rsid w:val="001E1DCB"/>
    <w:rsid w:val="001E3C86"/>
    <w:rsid w:val="001E446E"/>
    <w:rsid w:val="001E4783"/>
    <w:rsid w:val="001E523F"/>
    <w:rsid w:val="001E5BA6"/>
    <w:rsid w:val="001E6AEB"/>
    <w:rsid w:val="001F660A"/>
    <w:rsid w:val="001F6A26"/>
    <w:rsid w:val="00201082"/>
    <w:rsid w:val="00210A2D"/>
    <w:rsid w:val="00212A83"/>
    <w:rsid w:val="00213491"/>
    <w:rsid w:val="00220B0B"/>
    <w:rsid w:val="002242B8"/>
    <w:rsid w:val="00226E75"/>
    <w:rsid w:val="00230CBC"/>
    <w:rsid w:val="00234F40"/>
    <w:rsid w:val="002372DC"/>
    <w:rsid w:val="00242BFB"/>
    <w:rsid w:val="002452D8"/>
    <w:rsid w:val="00256434"/>
    <w:rsid w:val="0026441E"/>
    <w:rsid w:val="00265983"/>
    <w:rsid w:val="00267521"/>
    <w:rsid w:val="00281448"/>
    <w:rsid w:val="002848DA"/>
    <w:rsid w:val="00286BD4"/>
    <w:rsid w:val="00293535"/>
    <w:rsid w:val="00294C6F"/>
    <w:rsid w:val="002A387F"/>
    <w:rsid w:val="002B0BA1"/>
    <w:rsid w:val="002B0D18"/>
    <w:rsid w:val="002B1732"/>
    <w:rsid w:val="002B23C7"/>
    <w:rsid w:val="002B56B5"/>
    <w:rsid w:val="002B5B4E"/>
    <w:rsid w:val="002B5D34"/>
    <w:rsid w:val="002C0CAB"/>
    <w:rsid w:val="002C2916"/>
    <w:rsid w:val="002C59AE"/>
    <w:rsid w:val="002C63FC"/>
    <w:rsid w:val="002C7788"/>
    <w:rsid w:val="002C7CBD"/>
    <w:rsid w:val="002D1D11"/>
    <w:rsid w:val="002D78F6"/>
    <w:rsid w:val="002D7E09"/>
    <w:rsid w:val="002E2E18"/>
    <w:rsid w:val="002E61B2"/>
    <w:rsid w:val="002E7936"/>
    <w:rsid w:val="002F0BE4"/>
    <w:rsid w:val="002F1AD0"/>
    <w:rsid w:val="002F4CD8"/>
    <w:rsid w:val="002F6AFC"/>
    <w:rsid w:val="002F725C"/>
    <w:rsid w:val="00302F3A"/>
    <w:rsid w:val="00302FCF"/>
    <w:rsid w:val="00310B0C"/>
    <w:rsid w:val="003125D3"/>
    <w:rsid w:val="00322250"/>
    <w:rsid w:val="00323495"/>
    <w:rsid w:val="0032494D"/>
    <w:rsid w:val="00327017"/>
    <w:rsid w:val="003279D5"/>
    <w:rsid w:val="0033300B"/>
    <w:rsid w:val="003335EC"/>
    <w:rsid w:val="00337399"/>
    <w:rsid w:val="003412F8"/>
    <w:rsid w:val="003469B9"/>
    <w:rsid w:val="003509EC"/>
    <w:rsid w:val="00353F0B"/>
    <w:rsid w:val="00356C37"/>
    <w:rsid w:val="00356CB0"/>
    <w:rsid w:val="00365C4A"/>
    <w:rsid w:val="00372494"/>
    <w:rsid w:val="00375952"/>
    <w:rsid w:val="003770B9"/>
    <w:rsid w:val="00383218"/>
    <w:rsid w:val="0038648B"/>
    <w:rsid w:val="003870B3"/>
    <w:rsid w:val="00387F49"/>
    <w:rsid w:val="0039791E"/>
    <w:rsid w:val="003A2B62"/>
    <w:rsid w:val="003A4266"/>
    <w:rsid w:val="003B0CFA"/>
    <w:rsid w:val="003B2192"/>
    <w:rsid w:val="003B40EA"/>
    <w:rsid w:val="003C2CFF"/>
    <w:rsid w:val="003C33EE"/>
    <w:rsid w:val="003C6F77"/>
    <w:rsid w:val="003D271B"/>
    <w:rsid w:val="003D5B9B"/>
    <w:rsid w:val="003D6B3D"/>
    <w:rsid w:val="003D7C5E"/>
    <w:rsid w:val="003E0609"/>
    <w:rsid w:val="003E146F"/>
    <w:rsid w:val="003E2A4F"/>
    <w:rsid w:val="003E2FA4"/>
    <w:rsid w:val="003E46A8"/>
    <w:rsid w:val="003E6FB4"/>
    <w:rsid w:val="003F55DC"/>
    <w:rsid w:val="003F7C82"/>
    <w:rsid w:val="00402225"/>
    <w:rsid w:val="004030E9"/>
    <w:rsid w:val="00403E56"/>
    <w:rsid w:val="00410337"/>
    <w:rsid w:val="00410744"/>
    <w:rsid w:val="004204E0"/>
    <w:rsid w:val="00425B8B"/>
    <w:rsid w:val="00431EFF"/>
    <w:rsid w:val="0043235B"/>
    <w:rsid w:val="00432658"/>
    <w:rsid w:val="0043362D"/>
    <w:rsid w:val="00434D5A"/>
    <w:rsid w:val="0043582A"/>
    <w:rsid w:val="00441A4E"/>
    <w:rsid w:val="00445FA5"/>
    <w:rsid w:val="004469B9"/>
    <w:rsid w:val="00447864"/>
    <w:rsid w:val="00451166"/>
    <w:rsid w:val="004511CC"/>
    <w:rsid w:val="00451829"/>
    <w:rsid w:val="0045257F"/>
    <w:rsid w:val="00463BFC"/>
    <w:rsid w:val="004678F1"/>
    <w:rsid w:val="004724BB"/>
    <w:rsid w:val="004745CF"/>
    <w:rsid w:val="004755CE"/>
    <w:rsid w:val="00475855"/>
    <w:rsid w:val="00475DC8"/>
    <w:rsid w:val="00477E03"/>
    <w:rsid w:val="00481DD0"/>
    <w:rsid w:val="00485284"/>
    <w:rsid w:val="00486F07"/>
    <w:rsid w:val="00487E4D"/>
    <w:rsid w:val="004949BB"/>
    <w:rsid w:val="00494BE2"/>
    <w:rsid w:val="004A17DD"/>
    <w:rsid w:val="004A3470"/>
    <w:rsid w:val="004A48FD"/>
    <w:rsid w:val="004A6A5E"/>
    <w:rsid w:val="004B014A"/>
    <w:rsid w:val="004B144B"/>
    <w:rsid w:val="004B1D4A"/>
    <w:rsid w:val="004B5FAB"/>
    <w:rsid w:val="004D0BA1"/>
    <w:rsid w:val="004D2032"/>
    <w:rsid w:val="004D2A76"/>
    <w:rsid w:val="004D5666"/>
    <w:rsid w:val="004D5A8C"/>
    <w:rsid w:val="004D6518"/>
    <w:rsid w:val="004D7A74"/>
    <w:rsid w:val="004D7C22"/>
    <w:rsid w:val="004E2747"/>
    <w:rsid w:val="004E4269"/>
    <w:rsid w:val="004E4B09"/>
    <w:rsid w:val="004E4E42"/>
    <w:rsid w:val="004F31D9"/>
    <w:rsid w:val="004F4734"/>
    <w:rsid w:val="00500C28"/>
    <w:rsid w:val="0050230D"/>
    <w:rsid w:val="00503B7A"/>
    <w:rsid w:val="005046E3"/>
    <w:rsid w:val="00510071"/>
    <w:rsid w:val="00510AD1"/>
    <w:rsid w:val="00513285"/>
    <w:rsid w:val="00513EC5"/>
    <w:rsid w:val="005234FB"/>
    <w:rsid w:val="00530AB2"/>
    <w:rsid w:val="00530FCB"/>
    <w:rsid w:val="0053106A"/>
    <w:rsid w:val="005311E2"/>
    <w:rsid w:val="00533EA9"/>
    <w:rsid w:val="005518D6"/>
    <w:rsid w:val="005521D2"/>
    <w:rsid w:val="005566E0"/>
    <w:rsid w:val="0055759E"/>
    <w:rsid w:val="005644B3"/>
    <w:rsid w:val="00564A24"/>
    <w:rsid w:val="00565107"/>
    <w:rsid w:val="0056548F"/>
    <w:rsid w:val="005664CC"/>
    <w:rsid w:val="00571377"/>
    <w:rsid w:val="00573487"/>
    <w:rsid w:val="005778A8"/>
    <w:rsid w:val="0058348B"/>
    <w:rsid w:val="005860E0"/>
    <w:rsid w:val="005920E3"/>
    <w:rsid w:val="005A6F13"/>
    <w:rsid w:val="005B3CFA"/>
    <w:rsid w:val="005C070D"/>
    <w:rsid w:val="005C20F1"/>
    <w:rsid w:val="005C33D5"/>
    <w:rsid w:val="005C3FD4"/>
    <w:rsid w:val="005C41C0"/>
    <w:rsid w:val="005C64DD"/>
    <w:rsid w:val="005D0BA7"/>
    <w:rsid w:val="005D41E8"/>
    <w:rsid w:val="005E12F9"/>
    <w:rsid w:val="005E1A00"/>
    <w:rsid w:val="005E7633"/>
    <w:rsid w:val="005F7122"/>
    <w:rsid w:val="006029AE"/>
    <w:rsid w:val="006035C6"/>
    <w:rsid w:val="00603B39"/>
    <w:rsid w:val="0060407B"/>
    <w:rsid w:val="00605970"/>
    <w:rsid w:val="00614D15"/>
    <w:rsid w:val="00615EC9"/>
    <w:rsid w:val="00617402"/>
    <w:rsid w:val="006176AB"/>
    <w:rsid w:val="00617F26"/>
    <w:rsid w:val="00621892"/>
    <w:rsid w:val="006231BE"/>
    <w:rsid w:val="006240D1"/>
    <w:rsid w:val="00627B9E"/>
    <w:rsid w:val="006302BC"/>
    <w:rsid w:val="006340C8"/>
    <w:rsid w:val="00641CD7"/>
    <w:rsid w:val="00645DE1"/>
    <w:rsid w:val="00647A81"/>
    <w:rsid w:val="006545E6"/>
    <w:rsid w:val="00654A20"/>
    <w:rsid w:val="00655791"/>
    <w:rsid w:val="00676F3C"/>
    <w:rsid w:val="006771A4"/>
    <w:rsid w:val="0068279F"/>
    <w:rsid w:val="00682A7D"/>
    <w:rsid w:val="00687EA5"/>
    <w:rsid w:val="00690C06"/>
    <w:rsid w:val="006969F9"/>
    <w:rsid w:val="00696ACE"/>
    <w:rsid w:val="006A0A0B"/>
    <w:rsid w:val="006A25A4"/>
    <w:rsid w:val="006A2A7A"/>
    <w:rsid w:val="006A37C0"/>
    <w:rsid w:val="006A49B3"/>
    <w:rsid w:val="006A7CC9"/>
    <w:rsid w:val="006B07D0"/>
    <w:rsid w:val="006B0861"/>
    <w:rsid w:val="006B17F6"/>
    <w:rsid w:val="006B3D89"/>
    <w:rsid w:val="006C0C98"/>
    <w:rsid w:val="006C3E31"/>
    <w:rsid w:val="006C50D8"/>
    <w:rsid w:val="006C5266"/>
    <w:rsid w:val="006D143C"/>
    <w:rsid w:val="006D61CC"/>
    <w:rsid w:val="006E4DF4"/>
    <w:rsid w:val="006E75E2"/>
    <w:rsid w:val="006F09D2"/>
    <w:rsid w:val="006F2307"/>
    <w:rsid w:val="006F2821"/>
    <w:rsid w:val="006F3DA0"/>
    <w:rsid w:val="00702F20"/>
    <w:rsid w:val="00706E53"/>
    <w:rsid w:val="00710016"/>
    <w:rsid w:val="00714EFF"/>
    <w:rsid w:val="00716C85"/>
    <w:rsid w:val="007212DC"/>
    <w:rsid w:val="00721338"/>
    <w:rsid w:val="0072321A"/>
    <w:rsid w:val="007262B9"/>
    <w:rsid w:val="00730172"/>
    <w:rsid w:val="00733380"/>
    <w:rsid w:val="007335B6"/>
    <w:rsid w:val="00733F5F"/>
    <w:rsid w:val="007345FD"/>
    <w:rsid w:val="00735998"/>
    <w:rsid w:val="00736050"/>
    <w:rsid w:val="00737E9A"/>
    <w:rsid w:val="007517CD"/>
    <w:rsid w:val="007559BE"/>
    <w:rsid w:val="007625D2"/>
    <w:rsid w:val="0077350F"/>
    <w:rsid w:val="00773F8C"/>
    <w:rsid w:val="007825F7"/>
    <w:rsid w:val="00783B9C"/>
    <w:rsid w:val="00785861"/>
    <w:rsid w:val="00787FDC"/>
    <w:rsid w:val="00790201"/>
    <w:rsid w:val="0079288D"/>
    <w:rsid w:val="007930E3"/>
    <w:rsid w:val="00794F16"/>
    <w:rsid w:val="00796A4C"/>
    <w:rsid w:val="007A0FE0"/>
    <w:rsid w:val="007A2729"/>
    <w:rsid w:val="007A555A"/>
    <w:rsid w:val="007A6931"/>
    <w:rsid w:val="007B1514"/>
    <w:rsid w:val="007B3140"/>
    <w:rsid w:val="007B54BA"/>
    <w:rsid w:val="007B55EB"/>
    <w:rsid w:val="007B5D12"/>
    <w:rsid w:val="007C5956"/>
    <w:rsid w:val="007C60ED"/>
    <w:rsid w:val="007C6341"/>
    <w:rsid w:val="007C7439"/>
    <w:rsid w:val="007E3EEA"/>
    <w:rsid w:val="007E423A"/>
    <w:rsid w:val="007E4F89"/>
    <w:rsid w:val="007F0625"/>
    <w:rsid w:val="007F0FB1"/>
    <w:rsid w:val="007F79AF"/>
    <w:rsid w:val="00802680"/>
    <w:rsid w:val="008116CC"/>
    <w:rsid w:val="00812220"/>
    <w:rsid w:val="0081383D"/>
    <w:rsid w:val="00817200"/>
    <w:rsid w:val="0082406B"/>
    <w:rsid w:val="0082771C"/>
    <w:rsid w:val="00830E42"/>
    <w:rsid w:val="008312F7"/>
    <w:rsid w:val="008329A4"/>
    <w:rsid w:val="008333EF"/>
    <w:rsid w:val="008344DB"/>
    <w:rsid w:val="00834CED"/>
    <w:rsid w:val="00835D1A"/>
    <w:rsid w:val="008406AD"/>
    <w:rsid w:val="00840B02"/>
    <w:rsid w:val="00845AD9"/>
    <w:rsid w:val="008462D1"/>
    <w:rsid w:val="00847001"/>
    <w:rsid w:val="00847C5D"/>
    <w:rsid w:val="008520B8"/>
    <w:rsid w:val="00852106"/>
    <w:rsid w:val="00855A33"/>
    <w:rsid w:val="00855E4D"/>
    <w:rsid w:val="00856EE0"/>
    <w:rsid w:val="008573E2"/>
    <w:rsid w:val="0086090E"/>
    <w:rsid w:val="008630AC"/>
    <w:rsid w:val="00865D67"/>
    <w:rsid w:val="008704F8"/>
    <w:rsid w:val="00870A68"/>
    <w:rsid w:val="00872DB5"/>
    <w:rsid w:val="00876EEC"/>
    <w:rsid w:val="008770D1"/>
    <w:rsid w:val="008779D9"/>
    <w:rsid w:val="00882ED6"/>
    <w:rsid w:val="00882F25"/>
    <w:rsid w:val="0088699D"/>
    <w:rsid w:val="00892291"/>
    <w:rsid w:val="0089253F"/>
    <w:rsid w:val="00895DFA"/>
    <w:rsid w:val="00897B0D"/>
    <w:rsid w:val="008A3C36"/>
    <w:rsid w:val="008A3C9D"/>
    <w:rsid w:val="008A4E90"/>
    <w:rsid w:val="008B086E"/>
    <w:rsid w:val="008B099B"/>
    <w:rsid w:val="008B4969"/>
    <w:rsid w:val="008C05B1"/>
    <w:rsid w:val="008C17AA"/>
    <w:rsid w:val="008C33A1"/>
    <w:rsid w:val="008D191D"/>
    <w:rsid w:val="008D2ADC"/>
    <w:rsid w:val="008D2F2C"/>
    <w:rsid w:val="008D387C"/>
    <w:rsid w:val="008D428C"/>
    <w:rsid w:val="008D6870"/>
    <w:rsid w:val="008E2B09"/>
    <w:rsid w:val="008E319D"/>
    <w:rsid w:val="008E5FAA"/>
    <w:rsid w:val="008F3920"/>
    <w:rsid w:val="008F5889"/>
    <w:rsid w:val="008F6C69"/>
    <w:rsid w:val="008F7FB2"/>
    <w:rsid w:val="00900744"/>
    <w:rsid w:val="00900778"/>
    <w:rsid w:val="0090246B"/>
    <w:rsid w:val="00905F34"/>
    <w:rsid w:val="0091147C"/>
    <w:rsid w:val="00911E70"/>
    <w:rsid w:val="0091257F"/>
    <w:rsid w:val="009141C7"/>
    <w:rsid w:val="009205F6"/>
    <w:rsid w:val="009208E3"/>
    <w:rsid w:val="009218B4"/>
    <w:rsid w:val="0092384B"/>
    <w:rsid w:val="009239E5"/>
    <w:rsid w:val="0092594A"/>
    <w:rsid w:val="00926820"/>
    <w:rsid w:val="009300C5"/>
    <w:rsid w:val="0093037E"/>
    <w:rsid w:val="0093193D"/>
    <w:rsid w:val="00931C16"/>
    <w:rsid w:val="00931FB7"/>
    <w:rsid w:val="009331C2"/>
    <w:rsid w:val="00934A33"/>
    <w:rsid w:val="009430B0"/>
    <w:rsid w:val="00946B7E"/>
    <w:rsid w:val="00946DD9"/>
    <w:rsid w:val="00951991"/>
    <w:rsid w:val="00952018"/>
    <w:rsid w:val="009545C2"/>
    <w:rsid w:val="009568A7"/>
    <w:rsid w:val="00964F01"/>
    <w:rsid w:val="00966856"/>
    <w:rsid w:val="00966D19"/>
    <w:rsid w:val="00967848"/>
    <w:rsid w:val="0097045C"/>
    <w:rsid w:val="009746B9"/>
    <w:rsid w:val="00974794"/>
    <w:rsid w:val="00977A09"/>
    <w:rsid w:val="00977AE8"/>
    <w:rsid w:val="009821CB"/>
    <w:rsid w:val="0098741F"/>
    <w:rsid w:val="009877FB"/>
    <w:rsid w:val="009919BF"/>
    <w:rsid w:val="00991A84"/>
    <w:rsid w:val="00991D13"/>
    <w:rsid w:val="00993E06"/>
    <w:rsid w:val="009A0BA5"/>
    <w:rsid w:val="009A3159"/>
    <w:rsid w:val="009A5AA2"/>
    <w:rsid w:val="009A5C00"/>
    <w:rsid w:val="009B0A38"/>
    <w:rsid w:val="009B2155"/>
    <w:rsid w:val="009B70A9"/>
    <w:rsid w:val="009B7BAD"/>
    <w:rsid w:val="009C1E13"/>
    <w:rsid w:val="009C1F82"/>
    <w:rsid w:val="009C5A49"/>
    <w:rsid w:val="009D097E"/>
    <w:rsid w:val="009D346E"/>
    <w:rsid w:val="009D3990"/>
    <w:rsid w:val="009D5793"/>
    <w:rsid w:val="00A021F2"/>
    <w:rsid w:val="00A027FE"/>
    <w:rsid w:val="00A0369C"/>
    <w:rsid w:val="00A036FC"/>
    <w:rsid w:val="00A03A7B"/>
    <w:rsid w:val="00A054E8"/>
    <w:rsid w:val="00A056B0"/>
    <w:rsid w:val="00A0655A"/>
    <w:rsid w:val="00A10AE0"/>
    <w:rsid w:val="00A10AE1"/>
    <w:rsid w:val="00A1246D"/>
    <w:rsid w:val="00A1451F"/>
    <w:rsid w:val="00A14BA1"/>
    <w:rsid w:val="00A170C0"/>
    <w:rsid w:val="00A309FF"/>
    <w:rsid w:val="00A31873"/>
    <w:rsid w:val="00A3209B"/>
    <w:rsid w:val="00A328DD"/>
    <w:rsid w:val="00A365E5"/>
    <w:rsid w:val="00A36B89"/>
    <w:rsid w:val="00A42285"/>
    <w:rsid w:val="00A42AFD"/>
    <w:rsid w:val="00A43551"/>
    <w:rsid w:val="00A44D09"/>
    <w:rsid w:val="00A52811"/>
    <w:rsid w:val="00A54861"/>
    <w:rsid w:val="00A554C3"/>
    <w:rsid w:val="00A55B68"/>
    <w:rsid w:val="00A568EF"/>
    <w:rsid w:val="00A632E2"/>
    <w:rsid w:val="00A63B1A"/>
    <w:rsid w:val="00A6550A"/>
    <w:rsid w:val="00A7095B"/>
    <w:rsid w:val="00A70EA9"/>
    <w:rsid w:val="00A71050"/>
    <w:rsid w:val="00A73417"/>
    <w:rsid w:val="00A73EE6"/>
    <w:rsid w:val="00A76693"/>
    <w:rsid w:val="00A806E9"/>
    <w:rsid w:val="00A80E2A"/>
    <w:rsid w:val="00A82F0A"/>
    <w:rsid w:val="00A8405A"/>
    <w:rsid w:val="00A86063"/>
    <w:rsid w:val="00A90B31"/>
    <w:rsid w:val="00A913FE"/>
    <w:rsid w:val="00A9321C"/>
    <w:rsid w:val="00A94A41"/>
    <w:rsid w:val="00A9518E"/>
    <w:rsid w:val="00AA0650"/>
    <w:rsid w:val="00AA4CFE"/>
    <w:rsid w:val="00AA626B"/>
    <w:rsid w:val="00AB282C"/>
    <w:rsid w:val="00AB3497"/>
    <w:rsid w:val="00AB68F5"/>
    <w:rsid w:val="00AC60F3"/>
    <w:rsid w:val="00AD1169"/>
    <w:rsid w:val="00AD1556"/>
    <w:rsid w:val="00AD1653"/>
    <w:rsid w:val="00AD2004"/>
    <w:rsid w:val="00AD4FAD"/>
    <w:rsid w:val="00AE1F5D"/>
    <w:rsid w:val="00AE624E"/>
    <w:rsid w:val="00AE68F6"/>
    <w:rsid w:val="00AF7AFC"/>
    <w:rsid w:val="00B0430D"/>
    <w:rsid w:val="00B06F38"/>
    <w:rsid w:val="00B07267"/>
    <w:rsid w:val="00B12934"/>
    <w:rsid w:val="00B13F0B"/>
    <w:rsid w:val="00B21167"/>
    <w:rsid w:val="00B215C5"/>
    <w:rsid w:val="00B22B83"/>
    <w:rsid w:val="00B25AB1"/>
    <w:rsid w:val="00B262BA"/>
    <w:rsid w:val="00B306CA"/>
    <w:rsid w:val="00B36D4F"/>
    <w:rsid w:val="00B41B4B"/>
    <w:rsid w:val="00B450C4"/>
    <w:rsid w:val="00B455FE"/>
    <w:rsid w:val="00B50279"/>
    <w:rsid w:val="00B51F77"/>
    <w:rsid w:val="00B54DF9"/>
    <w:rsid w:val="00B62BB1"/>
    <w:rsid w:val="00B63F83"/>
    <w:rsid w:val="00B663E0"/>
    <w:rsid w:val="00B66444"/>
    <w:rsid w:val="00B66AD9"/>
    <w:rsid w:val="00B7162B"/>
    <w:rsid w:val="00B72471"/>
    <w:rsid w:val="00B75AB5"/>
    <w:rsid w:val="00B765DD"/>
    <w:rsid w:val="00B81E35"/>
    <w:rsid w:val="00B836FD"/>
    <w:rsid w:val="00B85AB8"/>
    <w:rsid w:val="00BA3235"/>
    <w:rsid w:val="00BB1171"/>
    <w:rsid w:val="00BB187A"/>
    <w:rsid w:val="00BC2D03"/>
    <w:rsid w:val="00BC3154"/>
    <w:rsid w:val="00BC47CD"/>
    <w:rsid w:val="00BC5F07"/>
    <w:rsid w:val="00BD0075"/>
    <w:rsid w:val="00BE3F74"/>
    <w:rsid w:val="00BE6B5A"/>
    <w:rsid w:val="00BF02A9"/>
    <w:rsid w:val="00BF09FA"/>
    <w:rsid w:val="00BF16FE"/>
    <w:rsid w:val="00BF51DD"/>
    <w:rsid w:val="00BF6DE8"/>
    <w:rsid w:val="00C05F88"/>
    <w:rsid w:val="00C06C73"/>
    <w:rsid w:val="00C07002"/>
    <w:rsid w:val="00C10086"/>
    <w:rsid w:val="00C15711"/>
    <w:rsid w:val="00C16D44"/>
    <w:rsid w:val="00C2011C"/>
    <w:rsid w:val="00C21D41"/>
    <w:rsid w:val="00C2211B"/>
    <w:rsid w:val="00C2360A"/>
    <w:rsid w:val="00C237F5"/>
    <w:rsid w:val="00C270EE"/>
    <w:rsid w:val="00C40008"/>
    <w:rsid w:val="00C427A8"/>
    <w:rsid w:val="00C4478E"/>
    <w:rsid w:val="00C4527A"/>
    <w:rsid w:val="00C46ED5"/>
    <w:rsid w:val="00C532D7"/>
    <w:rsid w:val="00C623CC"/>
    <w:rsid w:val="00C6479F"/>
    <w:rsid w:val="00C65D1E"/>
    <w:rsid w:val="00C73BB1"/>
    <w:rsid w:val="00C77429"/>
    <w:rsid w:val="00C8142E"/>
    <w:rsid w:val="00C84142"/>
    <w:rsid w:val="00C848E7"/>
    <w:rsid w:val="00C84AFC"/>
    <w:rsid w:val="00C85261"/>
    <w:rsid w:val="00C85CF0"/>
    <w:rsid w:val="00C87C19"/>
    <w:rsid w:val="00C87EAC"/>
    <w:rsid w:val="00C92A5E"/>
    <w:rsid w:val="00C9476A"/>
    <w:rsid w:val="00C95C3F"/>
    <w:rsid w:val="00C95CC0"/>
    <w:rsid w:val="00C960AC"/>
    <w:rsid w:val="00CA0968"/>
    <w:rsid w:val="00CA63FC"/>
    <w:rsid w:val="00CB0245"/>
    <w:rsid w:val="00CB33BD"/>
    <w:rsid w:val="00CC2358"/>
    <w:rsid w:val="00CC5228"/>
    <w:rsid w:val="00CD0D8E"/>
    <w:rsid w:val="00CD1094"/>
    <w:rsid w:val="00CD1B2A"/>
    <w:rsid w:val="00CD2547"/>
    <w:rsid w:val="00CD2D59"/>
    <w:rsid w:val="00CD3B6C"/>
    <w:rsid w:val="00CD55EE"/>
    <w:rsid w:val="00CE24D5"/>
    <w:rsid w:val="00CE38F7"/>
    <w:rsid w:val="00CF0B38"/>
    <w:rsid w:val="00CF121A"/>
    <w:rsid w:val="00CF20E1"/>
    <w:rsid w:val="00D00EA0"/>
    <w:rsid w:val="00D018D9"/>
    <w:rsid w:val="00D0226B"/>
    <w:rsid w:val="00D032AC"/>
    <w:rsid w:val="00D110D8"/>
    <w:rsid w:val="00D116B1"/>
    <w:rsid w:val="00D16855"/>
    <w:rsid w:val="00D224B1"/>
    <w:rsid w:val="00D26321"/>
    <w:rsid w:val="00D26D8B"/>
    <w:rsid w:val="00D3266A"/>
    <w:rsid w:val="00D33BF4"/>
    <w:rsid w:val="00D3748B"/>
    <w:rsid w:val="00D3763F"/>
    <w:rsid w:val="00D3795A"/>
    <w:rsid w:val="00D413C7"/>
    <w:rsid w:val="00D42034"/>
    <w:rsid w:val="00D4390F"/>
    <w:rsid w:val="00D45C10"/>
    <w:rsid w:val="00D45FF9"/>
    <w:rsid w:val="00D50EE1"/>
    <w:rsid w:val="00D52AB8"/>
    <w:rsid w:val="00D55843"/>
    <w:rsid w:val="00D56113"/>
    <w:rsid w:val="00D646FA"/>
    <w:rsid w:val="00D64ACB"/>
    <w:rsid w:val="00D65F54"/>
    <w:rsid w:val="00D66FF9"/>
    <w:rsid w:val="00D67E7E"/>
    <w:rsid w:val="00D703E1"/>
    <w:rsid w:val="00D72087"/>
    <w:rsid w:val="00D72873"/>
    <w:rsid w:val="00D77448"/>
    <w:rsid w:val="00D85971"/>
    <w:rsid w:val="00D86665"/>
    <w:rsid w:val="00D9130A"/>
    <w:rsid w:val="00D92397"/>
    <w:rsid w:val="00D93EFB"/>
    <w:rsid w:val="00D9733B"/>
    <w:rsid w:val="00D978A5"/>
    <w:rsid w:val="00D97AA4"/>
    <w:rsid w:val="00DA0BA8"/>
    <w:rsid w:val="00DA3598"/>
    <w:rsid w:val="00DA6AD4"/>
    <w:rsid w:val="00DB0039"/>
    <w:rsid w:val="00DB207B"/>
    <w:rsid w:val="00DB2D49"/>
    <w:rsid w:val="00DB7828"/>
    <w:rsid w:val="00DC057F"/>
    <w:rsid w:val="00DC108B"/>
    <w:rsid w:val="00DC2337"/>
    <w:rsid w:val="00DC2655"/>
    <w:rsid w:val="00DC2A09"/>
    <w:rsid w:val="00DD39A8"/>
    <w:rsid w:val="00DD6D36"/>
    <w:rsid w:val="00DE01BB"/>
    <w:rsid w:val="00DE055B"/>
    <w:rsid w:val="00DE0E59"/>
    <w:rsid w:val="00DE106C"/>
    <w:rsid w:val="00DE2A95"/>
    <w:rsid w:val="00DE2AD4"/>
    <w:rsid w:val="00DE6733"/>
    <w:rsid w:val="00DE7F38"/>
    <w:rsid w:val="00DF323F"/>
    <w:rsid w:val="00DF5113"/>
    <w:rsid w:val="00E030A0"/>
    <w:rsid w:val="00E03E94"/>
    <w:rsid w:val="00E04BDF"/>
    <w:rsid w:val="00E15C71"/>
    <w:rsid w:val="00E15DAA"/>
    <w:rsid w:val="00E16421"/>
    <w:rsid w:val="00E17AE3"/>
    <w:rsid w:val="00E26CB8"/>
    <w:rsid w:val="00E31D43"/>
    <w:rsid w:val="00E3484C"/>
    <w:rsid w:val="00E375B5"/>
    <w:rsid w:val="00E42508"/>
    <w:rsid w:val="00E4622B"/>
    <w:rsid w:val="00E474F4"/>
    <w:rsid w:val="00E500CF"/>
    <w:rsid w:val="00E51034"/>
    <w:rsid w:val="00E60386"/>
    <w:rsid w:val="00E61050"/>
    <w:rsid w:val="00E6782D"/>
    <w:rsid w:val="00E73434"/>
    <w:rsid w:val="00E75C89"/>
    <w:rsid w:val="00E75F76"/>
    <w:rsid w:val="00E850E0"/>
    <w:rsid w:val="00E854E1"/>
    <w:rsid w:val="00E872C3"/>
    <w:rsid w:val="00E97DCB"/>
    <w:rsid w:val="00EA2888"/>
    <w:rsid w:val="00EA3918"/>
    <w:rsid w:val="00EA69E5"/>
    <w:rsid w:val="00EA6B52"/>
    <w:rsid w:val="00EA6C48"/>
    <w:rsid w:val="00EB1758"/>
    <w:rsid w:val="00EC1454"/>
    <w:rsid w:val="00EC3718"/>
    <w:rsid w:val="00EC513D"/>
    <w:rsid w:val="00ED0732"/>
    <w:rsid w:val="00ED0774"/>
    <w:rsid w:val="00ED1FFA"/>
    <w:rsid w:val="00ED3291"/>
    <w:rsid w:val="00ED3388"/>
    <w:rsid w:val="00ED5D6F"/>
    <w:rsid w:val="00ED7AE9"/>
    <w:rsid w:val="00EE064F"/>
    <w:rsid w:val="00EE33C8"/>
    <w:rsid w:val="00EF1AA8"/>
    <w:rsid w:val="00EF2AF9"/>
    <w:rsid w:val="00EF2FBF"/>
    <w:rsid w:val="00EF4D5E"/>
    <w:rsid w:val="00EF53C4"/>
    <w:rsid w:val="00EF6277"/>
    <w:rsid w:val="00EF7586"/>
    <w:rsid w:val="00F00E89"/>
    <w:rsid w:val="00F0544C"/>
    <w:rsid w:val="00F07F7D"/>
    <w:rsid w:val="00F12030"/>
    <w:rsid w:val="00F1311F"/>
    <w:rsid w:val="00F227B3"/>
    <w:rsid w:val="00F229F3"/>
    <w:rsid w:val="00F265BB"/>
    <w:rsid w:val="00F33A67"/>
    <w:rsid w:val="00F37AF4"/>
    <w:rsid w:val="00F40122"/>
    <w:rsid w:val="00F43EB6"/>
    <w:rsid w:val="00F460B9"/>
    <w:rsid w:val="00F474AA"/>
    <w:rsid w:val="00F5107F"/>
    <w:rsid w:val="00F51CB0"/>
    <w:rsid w:val="00F54A0A"/>
    <w:rsid w:val="00F54A30"/>
    <w:rsid w:val="00F54D7D"/>
    <w:rsid w:val="00F56D57"/>
    <w:rsid w:val="00F653E0"/>
    <w:rsid w:val="00F71270"/>
    <w:rsid w:val="00F744E3"/>
    <w:rsid w:val="00F75571"/>
    <w:rsid w:val="00F82063"/>
    <w:rsid w:val="00F9178C"/>
    <w:rsid w:val="00F91DBA"/>
    <w:rsid w:val="00F92681"/>
    <w:rsid w:val="00F9337E"/>
    <w:rsid w:val="00F966AB"/>
    <w:rsid w:val="00FA318F"/>
    <w:rsid w:val="00FA3AB9"/>
    <w:rsid w:val="00FA60B2"/>
    <w:rsid w:val="00FA773C"/>
    <w:rsid w:val="00FB7396"/>
    <w:rsid w:val="00FC0357"/>
    <w:rsid w:val="00FC2086"/>
    <w:rsid w:val="00FC30E9"/>
    <w:rsid w:val="00FC38FD"/>
    <w:rsid w:val="00FD10F9"/>
    <w:rsid w:val="00FD56CE"/>
    <w:rsid w:val="00FD67A8"/>
    <w:rsid w:val="00FE39D6"/>
    <w:rsid w:val="00FE74F0"/>
    <w:rsid w:val="00FF17D3"/>
    <w:rsid w:val="00FF5363"/>
    <w:rsid w:val="00FF5DD2"/>
    <w:rsid w:val="00FF7C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2FF5"/>
    <w:pPr>
      <w:tabs>
        <w:tab w:val="left" w:pos="794"/>
        <w:tab w:val="left" w:pos="1191"/>
        <w:tab w:val="left" w:pos="1588"/>
        <w:tab w:val="left" w:pos="1985"/>
      </w:tabs>
      <w:overflowPunct w:val="0"/>
      <w:autoSpaceDE w:val="0"/>
      <w:autoSpaceDN w:val="0"/>
      <w:adjustRightInd w:val="0"/>
      <w:snapToGrid w:val="0"/>
      <w:spacing w:before="120"/>
      <w:textAlignment w:val="baseline"/>
    </w:pPr>
    <w:rPr>
      <w:rFonts w:ascii="Times New Roman" w:hAnsi="Times New Roman"/>
      <w:sz w:val="22"/>
      <w:lang w:val="en-GB" w:eastAsia="en-US"/>
    </w:rPr>
  </w:style>
  <w:style w:type="paragraph" w:styleId="Heading1">
    <w:name w:val="heading 1"/>
    <w:basedOn w:val="Normal"/>
    <w:next w:val="Normal"/>
    <w:link w:val="Heading1Char"/>
    <w:qFormat/>
    <w:rsid w:val="007F0625"/>
    <w:pPr>
      <w:keepNext/>
      <w:keepLines/>
      <w:spacing w:before="360"/>
      <w:ind w:left="794" w:hanging="794"/>
      <w:outlineLvl w:val="0"/>
    </w:pPr>
    <w:rPr>
      <w:rFonts w:ascii="Times New Roman Bold" w:hAnsi="Times New Roman Bold" w:cs="Times New Roman Bold"/>
      <w:b/>
      <w:szCs w:val="22"/>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uiPriority w:val="99"/>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0625"/>
    <w:rPr>
      <w:rFonts w:ascii="Times New Roman Bold" w:hAnsi="Times New Roman Bold" w:cs="Times New Roman Bold"/>
      <w:b/>
      <w:sz w:val="22"/>
      <w:szCs w:val="22"/>
      <w:lang w:val="en-GB" w:eastAsia="en-US"/>
    </w:rPr>
  </w:style>
  <w:style w:type="character" w:customStyle="1" w:styleId="Heading2Char">
    <w:name w:val="Heading 2 Char"/>
    <w:basedOn w:val="DefaultParagraphFont"/>
    <w:link w:val="Heading2"/>
    <w:rsid w:val="002C2916"/>
    <w:rPr>
      <w:rFonts w:ascii="Times New Roman" w:hAnsi="Times New Roman"/>
      <w:b/>
      <w:sz w:val="22"/>
      <w:lang w:val="en-GB" w:eastAsia="en-US"/>
    </w:rPr>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link w:val="TableheadChar"/>
    <w:rsid w:val="00310B0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rPr>
  </w:style>
  <w:style w:type="paragraph" w:customStyle="1" w:styleId="Tabletext">
    <w:name w:val="Table_text"/>
    <w:basedOn w:val="Normal"/>
    <w:link w:val="TabletextChar"/>
    <w:rsid w:val="00310B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310B0C"/>
    <w:rPr>
      <w:rFonts w:ascii="Times New Roman" w:hAnsi="Times New Roman"/>
      <w:sz w:val="18"/>
      <w:lang w:val="en-GB" w:eastAsia="en-US"/>
    </w:rPr>
  </w:style>
  <w:style w:type="character" w:customStyle="1" w:styleId="TableheadChar">
    <w:name w:val="Table_head Char"/>
    <w:basedOn w:val="DefaultParagraphFont"/>
    <w:link w:val="Tablehead"/>
    <w:locked/>
    <w:rsid w:val="00310B0C"/>
    <w:rPr>
      <w:rFonts w:ascii="Times New Roman" w:hAnsi="Times New Roman"/>
      <w:b/>
      <w:sz w:val="18"/>
      <w:lang w:val="en-GB" w:eastAsia="en-US"/>
    </w:rPr>
  </w:style>
  <w:style w:type="paragraph" w:customStyle="1" w:styleId="AnnexNotitle">
    <w:name w:val="Annex_No &amp; title"/>
    <w:basedOn w:val="Normal"/>
    <w:next w:val="Normalaftertitle"/>
    <w:rsid w:val="00353F0B"/>
    <w:pPr>
      <w:keepNext/>
      <w:keepLines/>
      <w:spacing w:before="480"/>
      <w:jc w:val="center"/>
    </w:pPr>
    <w:rPr>
      <w:b/>
      <w:sz w:val="26"/>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paragraph" w:customStyle="1" w:styleId="Formal">
    <w:name w:val="Formal"/>
    <w:basedOn w:val="ASN1"/>
    <w:rPr>
      <w:b w:val="0"/>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aliases w:val="pie de página"/>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
    <w:basedOn w:val="DefaultParagraphFont"/>
    <w:rsid w:val="00310B0C"/>
    <w:rPr>
      <w:position w:val="6"/>
      <w:sz w:val="16"/>
    </w:rPr>
  </w:style>
  <w:style w:type="paragraph" w:styleId="FootnoteText">
    <w:name w:val="footnote text"/>
    <w:basedOn w:val="Note"/>
    <w:link w:val="FootnoteTextChar"/>
    <w:rsid w:val="004A48FD"/>
    <w:pPr>
      <w:keepLines/>
      <w:tabs>
        <w:tab w:val="clear" w:pos="794"/>
        <w:tab w:val="clear" w:pos="1191"/>
        <w:tab w:val="clear" w:pos="1588"/>
        <w:tab w:val="clear" w:pos="1985"/>
        <w:tab w:val="left" w:pos="284"/>
      </w:tabs>
      <w:ind w:left="284" w:hanging="284"/>
    </w:pPr>
  </w:style>
  <w:style w:type="paragraph" w:customStyle="1" w:styleId="Note">
    <w:name w:val="Note"/>
    <w:basedOn w:val="Normal"/>
    <w:link w:val="NoteChar"/>
    <w:pPr>
      <w:spacing w:before="80"/>
    </w:pPr>
  </w:style>
  <w:style w:type="character" w:customStyle="1" w:styleId="FootnoteTextChar">
    <w:name w:val="Footnote Text Char"/>
    <w:basedOn w:val="DefaultParagraphFont"/>
    <w:link w:val="FootnoteText"/>
    <w:rsid w:val="004A48FD"/>
    <w:rPr>
      <w:rFonts w:ascii="Times New Roman" w:hAnsi="Times New Roman"/>
      <w:sz w:val="22"/>
      <w:lang w:val="en-GB" w:eastAsia="en-US"/>
    </w:rPr>
  </w:style>
  <w:style w:type="paragraph" w:styleId="Header">
    <w:name w:val="header"/>
    <w:aliases w:val="encabezado"/>
    <w:basedOn w:val="Normal"/>
    <w:link w:val="HeaderChar"/>
    <w:uiPriority w:val="99"/>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
    <w:link w:val="Header"/>
    <w:uiPriority w:val="99"/>
    <w:rsid w:val="002C2916"/>
    <w:rPr>
      <w:rFonts w:ascii="Times New Roman" w:hAnsi="Times New Roman"/>
      <w:sz w:val="18"/>
      <w:lang w:val="en-GB" w:eastAsia="en-US"/>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rsid w:val="00D9733B"/>
    <w:pPr>
      <w:spacing w:before="840" w:after="200"/>
      <w:jc w:val="center"/>
    </w:pPr>
    <w:rPr>
      <w:b/>
      <w:sz w:val="26"/>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link w:val="Title1Char"/>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character" w:customStyle="1" w:styleId="Title1Char">
    <w:name w:val="Title 1 Char"/>
    <w:basedOn w:val="DefaultParagraphFont"/>
    <w:link w:val="Title1"/>
    <w:locked/>
    <w:rsid w:val="006302BC"/>
    <w:rPr>
      <w:rFonts w:ascii="Times New Roman" w:hAnsi="Times New Roman"/>
      <w:caps/>
      <w:sz w:val="26"/>
      <w:lang w:val="en-GB" w:eastAsia="en-US"/>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Bureau">
    <w:name w:val="Bureau"/>
    <w:basedOn w:val="Normal"/>
    <w:rsid w:val="00D9733B"/>
    <w:pPr>
      <w:tabs>
        <w:tab w:val="clear" w:pos="794"/>
        <w:tab w:val="clear" w:pos="1191"/>
        <w:tab w:val="clear" w:pos="1588"/>
        <w:tab w:val="clear" w:pos="1985"/>
        <w:tab w:val="right" w:pos="8732"/>
      </w:tabs>
      <w:overflowPunct/>
      <w:autoSpaceDE/>
      <w:autoSpaceDN/>
      <w:adjustRightInd/>
      <w:textAlignment w:val="auto"/>
    </w:pPr>
    <w:rPr>
      <w:rFonts w:ascii="Futura Lt BT" w:hAnsi="Futura Lt BT"/>
      <w:i/>
      <w:sz w:val="28"/>
      <w:lang w:val="en-US" w:bidi="he-IL"/>
    </w:rPr>
  </w:style>
  <w:style w:type="paragraph" w:customStyle="1" w:styleId="Logo">
    <w:name w:val="Logo"/>
    <w:basedOn w:val="Normal"/>
    <w:rsid w:val="00D9733B"/>
    <w:pPr>
      <w:tabs>
        <w:tab w:val="clear" w:pos="794"/>
        <w:tab w:val="clear" w:pos="1191"/>
        <w:tab w:val="clear" w:pos="1588"/>
        <w:tab w:val="clear" w:pos="1985"/>
      </w:tabs>
      <w:overflowPunct/>
      <w:autoSpaceDE/>
      <w:autoSpaceDN/>
      <w:adjustRightInd/>
      <w:spacing w:before="100"/>
      <w:jc w:val="right"/>
      <w:textAlignment w:val="auto"/>
    </w:pPr>
    <w:rPr>
      <w:rFonts w:ascii="Futura Lt BT" w:hAnsi="Futura Lt BT"/>
      <w:color w:val="FFFFFF"/>
      <w:sz w:val="20"/>
      <w:lang w:val="en-US" w:bidi="he-IL"/>
    </w:rPr>
  </w:style>
  <w:style w:type="paragraph" w:customStyle="1" w:styleId="ITURef">
    <w:name w:val="ITURef"/>
    <w:basedOn w:val="Normal"/>
    <w:rsid w:val="00D9733B"/>
    <w:pPr>
      <w:tabs>
        <w:tab w:val="clear" w:pos="794"/>
        <w:tab w:val="clear" w:pos="1191"/>
        <w:tab w:val="clear" w:pos="1588"/>
        <w:tab w:val="clear" w:pos="1985"/>
        <w:tab w:val="left" w:pos="7711"/>
        <w:tab w:val="left" w:pos="8448"/>
        <w:tab w:val="right" w:pos="10603"/>
      </w:tabs>
      <w:overflowPunct/>
      <w:autoSpaceDE/>
      <w:autoSpaceDN/>
      <w:adjustRightInd/>
      <w:spacing w:before="0"/>
      <w:textAlignment w:val="auto"/>
    </w:pPr>
    <w:rPr>
      <w:rFonts w:ascii="Futura Lt BT" w:hAnsi="Futura Lt BT"/>
      <w:b/>
      <w:sz w:val="20"/>
      <w:lang w:val="en-US" w:bidi="he-IL"/>
    </w:rPr>
  </w:style>
  <w:style w:type="paragraph" w:customStyle="1" w:styleId="Item">
    <w:name w:val="Item"/>
    <w:basedOn w:val="Normal"/>
    <w:rsid w:val="00D9733B"/>
    <w:pPr>
      <w:tabs>
        <w:tab w:val="clear" w:pos="794"/>
        <w:tab w:val="clear" w:pos="1191"/>
        <w:tab w:val="clear" w:pos="1588"/>
        <w:tab w:val="clear" w:pos="1985"/>
      </w:tabs>
      <w:overflowPunct/>
      <w:autoSpaceDE/>
      <w:autoSpaceDN/>
      <w:adjustRightInd/>
      <w:spacing w:before="0"/>
      <w:textAlignment w:val="auto"/>
    </w:pPr>
    <w:rPr>
      <w:rFonts w:ascii="Futura Lt BT" w:hAnsi="Futura Lt BT"/>
      <w:b/>
      <w:lang w:val="en-US" w:bidi="he-IL"/>
    </w:rPr>
  </w:style>
  <w:style w:type="paragraph" w:customStyle="1" w:styleId="FromRef">
    <w:name w:val="FromRef"/>
    <w:basedOn w:val="Item"/>
    <w:rsid w:val="00D9733B"/>
    <w:pPr>
      <w:spacing w:before="30"/>
    </w:pPr>
    <w:rPr>
      <w:rFonts w:ascii="Arial" w:hAnsi="Arial"/>
      <w:b w:val="0"/>
      <w:sz w:val="20"/>
    </w:rPr>
  </w:style>
  <w:style w:type="paragraph" w:customStyle="1" w:styleId="Message">
    <w:name w:val="Message"/>
    <w:rsid w:val="00D9733B"/>
    <w:pPr>
      <w:spacing w:before="240" w:line="300" w:lineRule="exact"/>
      <w:ind w:left="794" w:right="794"/>
    </w:pPr>
    <w:rPr>
      <w:rFonts w:ascii="Arial" w:hAnsi="Arial"/>
      <w:sz w:val="22"/>
      <w:lang w:eastAsia="en-US" w:bidi="he-IL"/>
    </w:rPr>
  </w:style>
  <w:style w:type="character" w:styleId="Hyperlink">
    <w:name w:val="Hyperlink"/>
    <w:basedOn w:val="DefaultParagraphFont"/>
    <w:uiPriority w:val="99"/>
    <w:rsid w:val="00D9733B"/>
    <w:rPr>
      <w:color w:val="0000FF"/>
      <w:u w:val="single"/>
    </w:rPr>
  </w:style>
  <w:style w:type="paragraph" w:customStyle="1" w:styleId="AnnexNo">
    <w:name w:val="Annex_No"/>
    <w:basedOn w:val="Normal"/>
    <w:next w:val="Normal"/>
    <w:rsid w:val="00D9733B"/>
    <w:pPr>
      <w:keepNext/>
      <w:keepLines/>
      <w:spacing w:before="480" w:after="80"/>
      <w:jc w:val="center"/>
    </w:pPr>
    <w:rPr>
      <w:caps/>
      <w:sz w:val="26"/>
    </w:rPr>
  </w:style>
  <w:style w:type="paragraph" w:customStyle="1" w:styleId="Object">
    <w:name w:val="Object"/>
    <w:basedOn w:val="Item"/>
    <w:rsid w:val="006771A4"/>
    <w:pPr>
      <w:snapToGrid/>
      <w:spacing w:before="270"/>
    </w:pPr>
    <w:rPr>
      <w:rFonts w:ascii="Arial" w:hAnsi="Arial"/>
      <w:b w:val="0"/>
      <w:sz w:val="20"/>
    </w:rPr>
  </w:style>
  <w:style w:type="paragraph" w:customStyle="1" w:styleId="ecxmsonormal">
    <w:name w:val="ecxmsonormal"/>
    <w:basedOn w:val="Normal"/>
    <w:rsid w:val="0090246B"/>
    <w:pPr>
      <w:tabs>
        <w:tab w:val="clear" w:pos="794"/>
        <w:tab w:val="clear" w:pos="1191"/>
        <w:tab w:val="clear" w:pos="1588"/>
        <w:tab w:val="clear" w:pos="1985"/>
      </w:tabs>
      <w:overflowPunct/>
      <w:autoSpaceDE/>
      <w:autoSpaceDN/>
      <w:adjustRightInd/>
      <w:snapToGrid/>
      <w:spacing w:before="100" w:beforeAutospacing="1" w:after="100" w:afterAutospacing="1"/>
      <w:textAlignment w:val="auto"/>
    </w:pPr>
    <w:rPr>
      <w:sz w:val="24"/>
      <w:szCs w:val="24"/>
      <w:lang w:val="en-US" w:eastAsia="zh-CN"/>
    </w:rPr>
  </w:style>
  <w:style w:type="paragraph" w:styleId="ListParagraph">
    <w:name w:val="List Paragraph"/>
    <w:basedOn w:val="Normal"/>
    <w:uiPriority w:val="34"/>
    <w:qFormat/>
    <w:rsid w:val="00F460B9"/>
    <w:pPr>
      <w:tabs>
        <w:tab w:val="clear" w:pos="794"/>
        <w:tab w:val="clear" w:pos="1191"/>
        <w:tab w:val="clear" w:pos="1588"/>
        <w:tab w:val="clear" w:pos="1985"/>
      </w:tabs>
      <w:overflowPunct/>
      <w:autoSpaceDE/>
      <w:autoSpaceDN/>
      <w:adjustRightInd/>
      <w:snapToGrid/>
      <w:spacing w:before="0" w:after="200" w:line="276" w:lineRule="auto"/>
      <w:ind w:left="720"/>
      <w:contextualSpacing/>
      <w:textAlignment w:val="auto"/>
    </w:pPr>
    <w:rPr>
      <w:rFonts w:asciiTheme="minorHAnsi" w:eastAsiaTheme="minorEastAsia" w:hAnsiTheme="minorHAnsi" w:cstheme="minorBidi"/>
      <w:szCs w:val="22"/>
      <w:lang w:val="en-US" w:eastAsia="zh-CN"/>
    </w:rPr>
  </w:style>
  <w:style w:type="character" w:customStyle="1" w:styleId="href2">
    <w:name w:val="href2"/>
    <w:basedOn w:val="DefaultParagraphFont"/>
    <w:rsid w:val="008E5FAA"/>
  </w:style>
  <w:style w:type="paragraph" w:customStyle="1" w:styleId="Proposal">
    <w:name w:val="Proposal"/>
    <w:basedOn w:val="Normal"/>
    <w:next w:val="Normal"/>
    <w:rsid w:val="008E5FAA"/>
    <w:pPr>
      <w:keepNext/>
      <w:tabs>
        <w:tab w:val="clear" w:pos="794"/>
        <w:tab w:val="clear" w:pos="1191"/>
        <w:tab w:val="clear" w:pos="1588"/>
        <w:tab w:val="clear" w:pos="1985"/>
        <w:tab w:val="left" w:pos="1134"/>
        <w:tab w:val="left" w:pos="1871"/>
        <w:tab w:val="left" w:pos="2268"/>
      </w:tabs>
      <w:snapToGrid/>
      <w:spacing w:before="240"/>
    </w:pPr>
    <w:rPr>
      <w:rFonts w:ascii="Times New Roman Bold" w:hAnsi="Times New Roman Bold" w:cs="Times New Roman Bold"/>
      <w:b/>
      <w:bCs/>
      <w:caps/>
    </w:rPr>
  </w:style>
  <w:style w:type="paragraph" w:customStyle="1" w:styleId="Reasons">
    <w:name w:val="Reasons"/>
    <w:basedOn w:val="Normal"/>
    <w:rsid w:val="008E5FAA"/>
    <w:pPr>
      <w:tabs>
        <w:tab w:val="clear" w:pos="794"/>
        <w:tab w:val="clear" w:pos="1191"/>
        <w:tab w:val="left" w:pos="1134"/>
      </w:tabs>
      <w:snapToGrid/>
    </w:pPr>
  </w:style>
  <w:style w:type="paragraph" w:customStyle="1" w:styleId="Annextitle">
    <w:name w:val="Annex_title"/>
    <w:basedOn w:val="Normal"/>
    <w:next w:val="Normal"/>
    <w:rsid w:val="008E5FAA"/>
    <w:pPr>
      <w:keepNext/>
      <w:keepLines/>
      <w:tabs>
        <w:tab w:val="clear" w:pos="794"/>
        <w:tab w:val="clear" w:pos="1191"/>
        <w:tab w:val="clear" w:pos="1588"/>
        <w:tab w:val="clear" w:pos="1985"/>
        <w:tab w:val="left" w:pos="1134"/>
        <w:tab w:val="left" w:pos="1871"/>
        <w:tab w:val="left" w:pos="2268"/>
      </w:tabs>
      <w:snapToGrid/>
      <w:spacing w:before="240" w:after="280"/>
      <w:jc w:val="center"/>
    </w:pPr>
    <w:rPr>
      <w:rFonts w:ascii="Times New Roman Bold" w:hAnsi="Times New Roman Bold"/>
      <w:b/>
      <w:sz w:val="26"/>
    </w:rPr>
  </w:style>
  <w:style w:type="character" w:customStyle="1" w:styleId="Artref0">
    <w:name w:val="Art#_ref"/>
    <w:basedOn w:val="DefaultParagraphFont"/>
    <w:rsid w:val="008E5FAA"/>
  </w:style>
  <w:style w:type="paragraph" w:customStyle="1" w:styleId="Headingb0">
    <w:name w:val="Heading b"/>
    <w:basedOn w:val="Heading3"/>
    <w:rsid w:val="00074440"/>
    <w:pPr>
      <w:tabs>
        <w:tab w:val="clear" w:pos="794"/>
        <w:tab w:val="clear" w:pos="1191"/>
        <w:tab w:val="clear" w:pos="1588"/>
        <w:tab w:val="clear" w:pos="1985"/>
        <w:tab w:val="left" w:pos="1134"/>
        <w:tab w:val="left" w:pos="1871"/>
      </w:tabs>
      <w:snapToGrid/>
      <w:spacing w:before="240"/>
      <w:ind w:left="0" w:firstLine="0"/>
      <w:jc w:val="both"/>
      <w:outlineLvl w:val="9"/>
    </w:pPr>
  </w:style>
  <w:style w:type="paragraph" w:customStyle="1" w:styleId="Appendixtitle">
    <w:name w:val="Appendix_title"/>
    <w:basedOn w:val="Annextitle"/>
    <w:next w:val="Normal"/>
    <w:rsid w:val="00C2011C"/>
  </w:style>
  <w:style w:type="character" w:customStyle="1" w:styleId="Appref0">
    <w:name w:val="App#_ref"/>
    <w:basedOn w:val="DefaultParagraphFont"/>
    <w:rsid w:val="00C2011C"/>
  </w:style>
  <w:style w:type="character" w:styleId="FollowedHyperlink">
    <w:name w:val="FollowedHyperlink"/>
    <w:basedOn w:val="DefaultParagraphFont"/>
    <w:rsid w:val="00FE39D6"/>
    <w:rPr>
      <w:color w:val="800080" w:themeColor="followedHyperlink"/>
      <w:u w:val="single"/>
    </w:rPr>
  </w:style>
  <w:style w:type="character" w:styleId="Strong">
    <w:name w:val="Strong"/>
    <w:basedOn w:val="DefaultParagraphFont"/>
    <w:uiPriority w:val="22"/>
    <w:qFormat/>
    <w:rsid w:val="00074029"/>
    <w:rPr>
      <w:rFonts w:cs="Times New Roman"/>
      <w:b/>
      <w:bCs/>
    </w:rPr>
  </w:style>
  <w:style w:type="paragraph" w:customStyle="1" w:styleId="tabletext0">
    <w:name w:val="tabletext"/>
    <w:basedOn w:val="Normal"/>
    <w:rsid w:val="002C2916"/>
    <w:pPr>
      <w:tabs>
        <w:tab w:val="clear" w:pos="794"/>
        <w:tab w:val="clear" w:pos="1191"/>
        <w:tab w:val="clear" w:pos="1588"/>
        <w:tab w:val="clear" w:pos="1985"/>
      </w:tabs>
      <w:overflowPunct/>
      <w:autoSpaceDE/>
      <w:autoSpaceDN/>
      <w:adjustRightInd/>
      <w:snapToGrid/>
      <w:spacing w:before="0"/>
      <w:textAlignment w:val="auto"/>
    </w:pPr>
    <w:rPr>
      <w:rFonts w:eastAsiaTheme="minorEastAsia"/>
      <w:sz w:val="24"/>
      <w:szCs w:val="24"/>
      <w:lang w:val="en-US" w:eastAsia="zh-CN"/>
    </w:rPr>
  </w:style>
  <w:style w:type="paragraph" w:customStyle="1" w:styleId="Normalaftertitle0">
    <w:name w:val="Normal after title"/>
    <w:basedOn w:val="Normal"/>
    <w:next w:val="Normal"/>
    <w:rsid w:val="002C2916"/>
    <w:pPr>
      <w:tabs>
        <w:tab w:val="clear" w:pos="794"/>
        <w:tab w:val="clear" w:pos="1191"/>
        <w:tab w:val="clear" w:pos="1588"/>
        <w:tab w:val="clear" w:pos="1985"/>
        <w:tab w:val="left" w:pos="1134"/>
        <w:tab w:val="left" w:pos="1871"/>
        <w:tab w:val="left" w:pos="2268"/>
      </w:tabs>
      <w:snapToGrid/>
      <w:spacing w:before="280"/>
    </w:pPr>
  </w:style>
  <w:style w:type="paragraph" w:styleId="NormalIndent">
    <w:name w:val="Normal Indent"/>
    <w:basedOn w:val="Normal"/>
    <w:rsid w:val="002C2916"/>
    <w:pPr>
      <w:tabs>
        <w:tab w:val="clear" w:pos="794"/>
        <w:tab w:val="clear" w:pos="1191"/>
        <w:tab w:val="clear" w:pos="1588"/>
        <w:tab w:val="clear" w:pos="1985"/>
        <w:tab w:val="left" w:pos="1134"/>
        <w:tab w:val="left" w:pos="1871"/>
        <w:tab w:val="left" w:pos="2268"/>
      </w:tabs>
      <w:snapToGrid/>
      <w:ind w:left="1134"/>
    </w:pPr>
  </w:style>
  <w:style w:type="paragraph" w:customStyle="1" w:styleId="FigureNo">
    <w:name w:val="Figure_No"/>
    <w:basedOn w:val="Normal"/>
    <w:next w:val="Normal"/>
    <w:rsid w:val="002C2916"/>
    <w:pPr>
      <w:keepNext/>
      <w:keepLines/>
      <w:tabs>
        <w:tab w:val="clear" w:pos="794"/>
        <w:tab w:val="clear" w:pos="1191"/>
        <w:tab w:val="clear" w:pos="1588"/>
        <w:tab w:val="clear" w:pos="1985"/>
        <w:tab w:val="left" w:pos="1134"/>
        <w:tab w:val="left" w:pos="1871"/>
        <w:tab w:val="left" w:pos="2268"/>
      </w:tabs>
      <w:snapToGrid/>
      <w:spacing w:before="480" w:after="120"/>
      <w:jc w:val="center"/>
    </w:pPr>
    <w:rPr>
      <w:caps/>
      <w:sz w:val="18"/>
    </w:rPr>
  </w:style>
  <w:style w:type="paragraph" w:customStyle="1" w:styleId="Annexref">
    <w:name w:val="Annex_ref"/>
    <w:basedOn w:val="Normal"/>
    <w:next w:val="Normal"/>
    <w:rsid w:val="002C2916"/>
    <w:pPr>
      <w:keepNext/>
      <w:keepLines/>
      <w:tabs>
        <w:tab w:val="clear" w:pos="794"/>
        <w:tab w:val="clear" w:pos="1191"/>
        <w:tab w:val="clear" w:pos="1588"/>
        <w:tab w:val="clear" w:pos="1985"/>
        <w:tab w:val="left" w:pos="1134"/>
        <w:tab w:val="left" w:pos="1871"/>
        <w:tab w:val="left" w:pos="2268"/>
      </w:tabs>
      <w:snapToGrid/>
      <w:spacing w:after="280"/>
      <w:jc w:val="center"/>
    </w:pPr>
  </w:style>
  <w:style w:type="paragraph" w:customStyle="1" w:styleId="Tabletitle">
    <w:name w:val="Table_title"/>
    <w:basedOn w:val="Normal"/>
    <w:next w:val="Tabletext"/>
    <w:rsid w:val="002C2916"/>
    <w:pPr>
      <w:keepNext/>
      <w:keepLines/>
      <w:tabs>
        <w:tab w:val="clear" w:pos="794"/>
        <w:tab w:val="clear" w:pos="1191"/>
        <w:tab w:val="clear" w:pos="1588"/>
        <w:tab w:val="clear" w:pos="1985"/>
        <w:tab w:val="left" w:pos="1134"/>
        <w:tab w:val="left" w:pos="1871"/>
        <w:tab w:val="left" w:pos="2268"/>
      </w:tabs>
      <w:snapToGrid/>
      <w:spacing w:before="0" w:after="120"/>
      <w:jc w:val="center"/>
    </w:pPr>
    <w:rPr>
      <w:rFonts w:ascii="Times New Roman Bold" w:hAnsi="Times New Roman Bold"/>
      <w:b/>
      <w:sz w:val="18"/>
    </w:rPr>
  </w:style>
  <w:style w:type="character" w:customStyle="1" w:styleId="href">
    <w:name w:val="href"/>
    <w:basedOn w:val="DefaultParagraphFont"/>
    <w:rsid w:val="002C2916"/>
  </w:style>
  <w:style w:type="paragraph" w:styleId="BalloonText">
    <w:name w:val="Balloon Text"/>
    <w:basedOn w:val="Normal"/>
    <w:link w:val="BalloonTextChar"/>
    <w:rsid w:val="002C2916"/>
    <w:pPr>
      <w:tabs>
        <w:tab w:val="clear" w:pos="794"/>
        <w:tab w:val="clear" w:pos="1191"/>
        <w:tab w:val="clear" w:pos="1588"/>
        <w:tab w:val="clear" w:pos="1985"/>
        <w:tab w:val="left" w:pos="1134"/>
        <w:tab w:val="left" w:pos="1871"/>
        <w:tab w:val="left" w:pos="2268"/>
      </w:tabs>
      <w:snapToGrid/>
      <w:spacing w:before="0"/>
    </w:pPr>
    <w:rPr>
      <w:rFonts w:ascii="Tahoma" w:hAnsi="Tahoma" w:cs="Tahoma"/>
      <w:sz w:val="16"/>
      <w:szCs w:val="16"/>
    </w:rPr>
  </w:style>
  <w:style w:type="character" w:customStyle="1" w:styleId="BalloonTextChar">
    <w:name w:val="Balloon Text Char"/>
    <w:basedOn w:val="DefaultParagraphFont"/>
    <w:link w:val="BalloonText"/>
    <w:rsid w:val="002C2916"/>
    <w:rPr>
      <w:rFonts w:ascii="Tahoma" w:hAnsi="Tahoma" w:cs="Tahoma"/>
      <w:sz w:val="16"/>
      <w:szCs w:val="16"/>
      <w:lang w:val="en-GB" w:eastAsia="en-US"/>
    </w:rPr>
  </w:style>
  <w:style w:type="paragraph" w:customStyle="1" w:styleId="Heading21">
    <w:name w:val="Heading 21"/>
    <w:basedOn w:val="Heading2"/>
    <w:rsid w:val="002C2916"/>
    <w:pPr>
      <w:tabs>
        <w:tab w:val="clear" w:pos="794"/>
        <w:tab w:val="clear" w:pos="1191"/>
        <w:tab w:val="clear" w:pos="1588"/>
        <w:tab w:val="clear" w:pos="1985"/>
        <w:tab w:val="left" w:pos="1134"/>
        <w:tab w:val="left" w:pos="1871"/>
        <w:tab w:val="left" w:pos="2268"/>
      </w:tabs>
      <w:snapToGrid/>
      <w:spacing w:before="200"/>
      <w:ind w:left="0" w:firstLine="0"/>
    </w:pPr>
    <w:rPr>
      <w:szCs w:val="26"/>
    </w:rPr>
  </w:style>
  <w:style w:type="paragraph" w:styleId="Salutation">
    <w:name w:val="Salutation"/>
    <w:basedOn w:val="Normal"/>
    <w:next w:val="Normal"/>
    <w:link w:val="SalutationChar"/>
    <w:rsid w:val="002C2916"/>
    <w:pPr>
      <w:tabs>
        <w:tab w:val="clear" w:pos="794"/>
        <w:tab w:val="clear" w:pos="1191"/>
        <w:tab w:val="clear" w:pos="1588"/>
        <w:tab w:val="clear" w:pos="1985"/>
        <w:tab w:val="left" w:pos="1134"/>
        <w:tab w:val="left" w:pos="1871"/>
        <w:tab w:val="left" w:pos="2268"/>
      </w:tabs>
      <w:snapToGrid/>
    </w:pPr>
  </w:style>
  <w:style w:type="character" w:customStyle="1" w:styleId="SalutationChar">
    <w:name w:val="Salutation Char"/>
    <w:basedOn w:val="DefaultParagraphFont"/>
    <w:link w:val="Salutation"/>
    <w:rsid w:val="002C2916"/>
    <w:rPr>
      <w:rFonts w:ascii="Times New Roman" w:hAnsi="Times New Roman"/>
      <w:sz w:val="22"/>
      <w:lang w:val="en-GB" w:eastAsia="en-US"/>
    </w:rPr>
  </w:style>
  <w:style w:type="paragraph" w:customStyle="1" w:styleId="TableNo">
    <w:name w:val="Table_No"/>
    <w:basedOn w:val="Normal"/>
    <w:next w:val="Tabletitle"/>
    <w:rsid w:val="002C2916"/>
    <w:pPr>
      <w:keepNext/>
      <w:tabs>
        <w:tab w:val="clear" w:pos="794"/>
        <w:tab w:val="clear" w:pos="1191"/>
        <w:tab w:val="clear" w:pos="1588"/>
        <w:tab w:val="clear" w:pos="1985"/>
        <w:tab w:val="left" w:pos="1134"/>
        <w:tab w:val="left" w:pos="1871"/>
        <w:tab w:val="left" w:pos="2268"/>
      </w:tabs>
      <w:snapToGrid/>
      <w:spacing w:before="560" w:after="120"/>
      <w:jc w:val="center"/>
    </w:pPr>
    <w:rPr>
      <w:caps/>
      <w:sz w:val="18"/>
    </w:rPr>
  </w:style>
  <w:style w:type="paragraph" w:customStyle="1" w:styleId="AppendixNo">
    <w:name w:val="Appendix_No"/>
    <w:basedOn w:val="AnnexNo"/>
    <w:next w:val="Annexref"/>
    <w:rsid w:val="002C2916"/>
    <w:pPr>
      <w:tabs>
        <w:tab w:val="clear" w:pos="794"/>
        <w:tab w:val="clear" w:pos="1191"/>
        <w:tab w:val="clear" w:pos="1588"/>
        <w:tab w:val="clear" w:pos="1985"/>
        <w:tab w:val="left" w:pos="1134"/>
        <w:tab w:val="left" w:pos="1871"/>
        <w:tab w:val="left" w:pos="2268"/>
      </w:tabs>
      <w:snapToGrid/>
    </w:pPr>
  </w:style>
  <w:style w:type="paragraph" w:customStyle="1" w:styleId="Appendixref">
    <w:name w:val="Appendix_ref"/>
    <w:basedOn w:val="Annexref"/>
    <w:next w:val="Annextitle"/>
    <w:rsid w:val="002C2916"/>
  </w:style>
  <w:style w:type="paragraph" w:styleId="BodyText">
    <w:name w:val="Body Text"/>
    <w:basedOn w:val="Normal"/>
    <w:link w:val="BodyTextChar"/>
    <w:rsid w:val="002C2916"/>
    <w:pPr>
      <w:framePr w:hSpace="181" w:wrap="around" w:vAnchor="page" w:hAnchor="margin" w:x="1" w:y="852"/>
      <w:tabs>
        <w:tab w:val="clear" w:pos="794"/>
        <w:tab w:val="clear" w:pos="1191"/>
        <w:tab w:val="clear" w:pos="1588"/>
        <w:tab w:val="clear" w:pos="1985"/>
        <w:tab w:val="left" w:pos="1134"/>
        <w:tab w:val="left" w:pos="1871"/>
        <w:tab w:val="left" w:pos="2268"/>
      </w:tabs>
      <w:snapToGrid/>
      <w:jc w:val="center"/>
    </w:pPr>
    <w:rPr>
      <w:b/>
      <w:smallCaps/>
    </w:rPr>
  </w:style>
  <w:style w:type="character" w:customStyle="1" w:styleId="BodyTextChar">
    <w:name w:val="Body Text Char"/>
    <w:basedOn w:val="DefaultParagraphFont"/>
    <w:link w:val="BodyText"/>
    <w:rsid w:val="002C2916"/>
    <w:rPr>
      <w:rFonts w:ascii="Times New Roman" w:hAnsi="Times New Roman"/>
      <w:b/>
      <w:smallCaps/>
      <w:sz w:val="22"/>
      <w:lang w:val="en-GB" w:eastAsia="en-US"/>
    </w:rPr>
  </w:style>
  <w:style w:type="paragraph" w:customStyle="1" w:styleId="Border">
    <w:name w:val="Border"/>
    <w:basedOn w:val="Tabletext"/>
    <w:rsid w:val="002C2916"/>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napToGrid/>
      <w:spacing w:before="0" w:after="0" w:line="10" w:lineRule="exact"/>
      <w:ind w:left="28" w:right="28"/>
      <w:jc w:val="center"/>
    </w:pPr>
    <w:rPr>
      <w:b/>
      <w:noProof/>
    </w:rPr>
  </w:style>
  <w:style w:type="paragraph" w:customStyle="1" w:styleId="Figuretitle">
    <w:name w:val="Figure_title"/>
    <w:basedOn w:val="Tabletitle"/>
    <w:next w:val="Normal"/>
    <w:rsid w:val="002C2916"/>
    <w:pPr>
      <w:spacing w:after="480"/>
    </w:pPr>
  </w:style>
  <w:style w:type="paragraph" w:styleId="Index4">
    <w:name w:val="index 4"/>
    <w:basedOn w:val="Normal"/>
    <w:next w:val="Normal"/>
    <w:rsid w:val="002C2916"/>
    <w:pPr>
      <w:tabs>
        <w:tab w:val="clear" w:pos="794"/>
        <w:tab w:val="clear" w:pos="1191"/>
        <w:tab w:val="clear" w:pos="1588"/>
        <w:tab w:val="clear" w:pos="1985"/>
        <w:tab w:val="left" w:pos="1134"/>
        <w:tab w:val="left" w:pos="1871"/>
        <w:tab w:val="left" w:pos="2268"/>
      </w:tabs>
      <w:snapToGrid/>
      <w:ind w:left="849"/>
    </w:pPr>
  </w:style>
  <w:style w:type="paragraph" w:styleId="Index5">
    <w:name w:val="index 5"/>
    <w:basedOn w:val="Normal"/>
    <w:next w:val="Normal"/>
    <w:rsid w:val="002C2916"/>
    <w:pPr>
      <w:tabs>
        <w:tab w:val="clear" w:pos="794"/>
        <w:tab w:val="clear" w:pos="1191"/>
        <w:tab w:val="clear" w:pos="1588"/>
        <w:tab w:val="clear" w:pos="1985"/>
        <w:tab w:val="left" w:pos="1134"/>
        <w:tab w:val="left" w:pos="1871"/>
        <w:tab w:val="left" w:pos="2268"/>
      </w:tabs>
      <w:snapToGrid/>
      <w:ind w:left="1132"/>
    </w:pPr>
  </w:style>
  <w:style w:type="paragraph" w:styleId="Index6">
    <w:name w:val="index 6"/>
    <w:basedOn w:val="Normal"/>
    <w:next w:val="Normal"/>
    <w:rsid w:val="002C2916"/>
    <w:pPr>
      <w:tabs>
        <w:tab w:val="clear" w:pos="794"/>
        <w:tab w:val="clear" w:pos="1191"/>
        <w:tab w:val="clear" w:pos="1588"/>
        <w:tab w:val="clear" w:pos="1985"/>
        <w:tab w:val="left" w:pos="1134"/>
        <w:tab w:val="left" w:pos="1871"/>
        <w:tab w:val="left" w:pos="2268"/>
      </w:tabs>
      <w:snapToGrid/>
      <w:ind w:left="1415"/>
    </w:pPr>
  </w:style>
  <w:style w:type="paragraph" w:styleId="Index7">
    <w:name w:val="index 7"/>
    <w:basedOn w:val="Normal"/>
    <w:next w:val="Normal"/>
    <w:rsid w:val="002C2916"/>
    <w:pPr>
      <w:tabs>
        <w:tab w:val="clear" w:pos="794"/>
        <w:tab w:val="clear" w:pos="1191"/>
        <w:tab w:val="clear" w:pos="1588"/>
        <w:tab w:val="clear" w:pos="1985"/>
        <w:tab w:val="left" w:pos="1134"/>
        <w:tab w:val="left" w:pos="1871"/>
        <w:tab w:val="left" w:pos="2268"/>
      </w:tabs>
      <w:snapToGrid/>
      <w:ind w:left="1698"/>
    </w:pPr>
  </w:style>
  <w:style w:type="paragraph" w:styleId="IndexHeading">
    <w:name w:val="index heading"/>
    <w:basedOn w:val="Normal"/>
    <w:next w:val="Index1"/>
    <w:rsid w:val="002C2916"/>
    <w:pPr>
      <w:tabs>
        <w:tab w:val="clear" w:pos="794"/>
        <w:tab w:val="clear" w:pos="1191"/>
        <w:tab w:val="clear" w:pos="1588"/>
        <w:tab w:val="clear" w:pos="1985"/>
        <w:tab w:val="left" w:pos="1134"/>
        <w:tab w:val="left" w:pos="1871"/>
        <w:tab w:val="left" w:pos="2268"/>
      </w:tabs>
      <w:snapToGrid/>
    </w:pPr>
  </w:style>
  <w:style w:type="character" w:styleId="LineNumber">
    <w:name w:val="line number"/>
    <w:basedOn w:val="DefaultParagraphFont"/>
    <w:rsid w:val="002C2916"/>
  </w:style>
  <w:style w:type="paragraph" w:customStyle="1" w:styleId="MEP">
    <w:name w:val="MEP"/>
    <w:basedOn w:val="Normal"/>
    <w:rsid w:val="002C2916"/>
    <w:pPr>
      <w:tabs>
        <w:tab w:val="clear" w:pos="794"/>
        <w:tab w:val="clear" w:pos="1191"/>
        <w:tab w:val="clear" w:pos="1588"/>
        <w:tab w:val="clear" w:pos="1985"/>
        <w:tab w:val="left" w:pos="1134"/>
        <w:tab w:val="left" w:pos="1871"/>
        <w:tab w:val="left" w:pos="2268"/>
      </w:tabs>
      <w:snapToGrid/>
      <w:spacing w:before="240"/>
      <w:jc w:val="both"/>
    </w:pPr>
    <w:rPr>
      <w:lang w:val="fr-FR"/>
    </w:rPr>
  </w:style>
  <w:style w:type="paragraph" w:customStyle="1" w:styleId="Section3">
    <w:name w:val="Section_3"/>
    <w:basedOn w:val="Section1"/>
    <w:rsid w:val="002C2916"/>
    <w:pPr>
      <w:tabs>
        <w:tab w:val="center" w:pos="4820"/>
      </w:tabs>
      <w:snapToGrid/>
      <w:spacing w:before="360"/>
    </w:pPr>
    <w:rPr>
      <w:b w:val="0"/>
    </w:rPr>
  </w:style>
  <w:style w:type="paragraph" w:customStyle="1" w:styleId="TableTextS5">
    <w:name w:val="Table_TextS5"/>
    <w:basedOn w:val="Normal"/>
    <w:rsid w:val="002C2916"/>
    <w:pPr>
      <w:tabs>
        <w:tab w:val="clear" w:pos="794"/>
        <w:tab w:val="clear" w:pos="1191"/>
        <w:tab w:val="clear" w:pos="1588"/>
        <w:tab w:val="clear" w:pos="1985"/>
        <w:tab w:val="left" w:pos="170"/>
        <w:tab w:val="left" w:pos="567"/>
        <w:tab w:val="left" w:pos="737"/>
        <w:tab w:val="left" w:pos="2977"/>
        <w:tab w:val="left" w:pos="3266"/>
      </w:tabs>
      <w:snapToGrid/>
      <w:spacing w:before="40" w:after="40"/>
    </w:pPr>
    <w:rPr>
      <w:sz w:val="18"/>
    </w:rPr>
  </w:style>
  <w:style w:type="paragraph" w:customStyle="1" w:styleId="TableNote">
    <w:name w:val="TableNote"/>
    <w:basedOn w:val="Tabletext"/>
    <w:rsid w:val="002C291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s>
      <w:snapToGrid/>
      <w:jc w:val="both"/>
    </w:pPr>
    <w:rPr>
      <w:lang w:val="fr-FR"/>
    </w:rPr>
  </w:style>
  <w:style w:type="paragraph" w:customStyle="1" w:styleId="TableTitle0">
    <w:name w:val="Table_Title"/>
    <w:basedOn w:val="Normal"/>
    <w:next w:val="Normal"/>
    <w:rsid w:val="002C2916"/>
    <w:pPr>
      <w:keepNext/>
      <w:keepLines/>
      <w:overflowPunct/>
      <w:autoSpaceDE/>
      <w:autoSpaceDN/>
      <w:adjustRightInd/>
      <w:snapToGrid/>
      <w:spacing w:before="0" w:after="120"/>
      <w:jc w:val="center"/>
      <w:textAlignment w:val="auto"/>
    </w:pPr>
    <w:rPr>
      <w:b/>
      <w:lang w:val="ru-RU"/>
    </w:rPr>
  </w:style>
  <w:style w:type="paragraph" w:customStyle="1" w:styleId="itu">
    <w:name w:val="itu"/>
    <w:basedOn w:val="Normal"/>
    <w:rsid w:val="002C2916"/>
    <w:pPr>
      <w:tabs>
        <w:tab w:val="clear" w:pos="794"/>
        <w:tab w:val="clear" w:pos="1191"/>
        <w:tab w:val="clear" w:pos="1588"/>
        <w:tab w:val="clear" w:pos="1985"/>
        <w:tab w:val="left" w:pos="709"/>
        <w:tab w:val="left" w:pos="1134"/>
      </w:tabs>
      <w:snapToGrid/>
      <w:spacing w:before="0"/>
      <w:textAlignment w:val="auto"/>
    </w:pPr>
    <w:rPr>
      <w:rFonts w:ascii="Futura Lt BT" w:hAnsi="Futura Lt BT"/>
      <w:sz w:val="18"/>
      <w:lang w:val="ru-RU"/>
    </w:rPr>
  </w:style>
  <w:style w:type="paragraph" w:customStyle="1" w:styleId="TableText1">
    <w:name w:val="Table_Text"/>
    <w:basedOn w:val="Normal"/>
    <w:rsid w:val="002C29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napToGrid/>
      <w:spacing w:before="40" w:after="40"/>
    </w:pPr>
  </w:style>
  <w:style w:type="paragraph" w:customStyle="1" w:styleId="Headingi0">
    <w:name w:val="Heading i"/>
    <w:basedOn w:val="Headingb0"/>
    <w:rsid w:val="002C2916"/>
    <w:rPr>
      <w:b w:val="0"/>
      <w:i/>
    </w:rPr>
  </w:style>
  <w:style w:type="paragraph" w:customStyle="1" w:styleId="Default">
    <w:name w:val="Default"/>
    <w:rsid w:val="002C2916"/>
    <w:pPr>
      <w:autoSpaceDE w:val="0"/>
      <w:autoSpaceDN w:val="0"/>
      <w:adjustRightInd w:val="0"/>
    </w:pPr>
    <w:rPr>
      <w:rFonts w:ascii="Arial" w:hAnsi="Arial" w:cs="Arial"/>
      <w:color w:val="000000"/>
      <w:sz w:val="24"/>
      <w:szCs w:val="24"/>
    </w:rPr>
  </w:style>
  <w:style w:type="paragraph" w:styleId="TableofFigures">
    <w:name w:val="table of figures"/>
    <w:basedOn w:val="Normal"/>
    <w:next w:val="Normal"/>
    <w:rsid w:val="002C2916"/>
    <w:pPr>
      <w:tabs>
        <w:tab w:val="clear" w:pos="794"/>
        <w:tab w:val="clear" w:pos="1191"/>
        <w:tab w:val="clear" w:pos="1588"/>
        <w:tab w:val="clear" w:pos="1985"/>
        <w:tab w:val="right" w:leader="dot" w:pos="10773"/>
      </w:tabs>
      <w:snapToGrid/>
      <w:spacing w:before="0"/>
      <w:jc w:val="both"/>
    </w:pPr>
    <w:rPr>
      <w:rFonts w:ascii="Arial" w:hAnsi="Arial" w:cs="Arial"/>
      <w:sz w:val="16"/>
      <w:szCs w:val="16"/>
      <w:lang w:val="en-US"/>
    </w:rPr>
  </w:style>
  <w:style w:type="paragraph" w:customStyle="1" w:styleId="TableHead0">
    <w:name w:val="Table_Head"/>
    <w:basedOn w:val="TableText1"/>
    <w:next w:val="TableText1"/>
    <w:rsid w:val="002C291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pPr>
    <w:rPr>
      <w:b/>
      <w:bCs/>
      <w:sz w:val="20"/>
    </w:rPr>
  </w:style>
  <w:style w:type="paragraph" w:customStyle="1" w:styleId="Head">
    <w:name w:val="Head"/>
    <w:basedOn w:val="Normal"/>
    <w:rsid w:val="002C2916"/>
    <w:pPr>
      <w:tabs>
        <w:tab w:val="clear" w:pos="794"/>
        <w:tab w:val="clear" w:pos="1191"/>
        <w:tab w:val="clear" w:pos="1588"/>
        <w:tab w:val="clear" w:pos="1985"/>
        <w:tab w:val="left" w:pos="6663"/>
      </w:tabs>
      <w:overflowPunct/>
      <w:autoSpaceDE/>
      <w:autoSpaceDN/>
      <w:adjustRightInd/>
      <w:snapToGrid/>
      <w:spacing w:before="0"/>
      <w:jc w:val="both"/>
      <w:textAlignment w:val="auto"/>
    </w:pPr>
    <w:rPr>
      <w:szCs w:val="24"/>
    </w:rPr>
  </w:style>
  <w:style w:type="paragraph" w:customStyle="1" w:styleId="Body">
    <w:name w:val="Body"/>
    <w:rsid w:val="00B66444"/>
    <w:rPr>
      <w:rFonts w:ascii="Helvetica" w:eastAsia="ヒラギノ角ゴ Pro W3" w:hAnsi="Helvetica"/>
      <w:color w:val="000000"/>
      <w:sz w:val="24"/>
    </w:rPr>
  </w:style>
  <w:style w:type="paragraph" w:customStyle="1" w:styleId="FreeForm">
    <w:name w:val="Free Form"/>
    <w:rsid w:val="00B66444"/>
    <w:rPr>
      <w:rFonts w:ascii="Helvetica" w:eastAsia="ヒラギノ角ゴ Pro W3" w:hAnsi="Helvetica"/>
      <w:color w:val="000000"/>
      <w:sz w:val="24"/>
    </w:rPr>
  </w:style>
  <w:style w:type="character" w:customStyle="1" w:styleId="FooterChar">
    <w:name w:val="Footer Char"/>
    <w:aliases w:val="pie de página Char"/>
    <w:basedOn w:val="DefaultParagraphFont"/>
    <w:link w:val="Footer"/>
    <w:rsid w:val="00B66444"/>
    <w:rPr>
      <w:rFonts w:ascii="Times New Roman" w:hAnsi="Times New Roman"/>
      <w:caps/>
      <w:noProof/>
      <w:sz w:val="16"/>
      <w:lang w:val="en-GB" w:eastAsia="en-US"/>
    </w:rPr>
  </w:style>
  <w:style w:type="paragraph" w:customStyle="1" w:styleId="tabletext00">
    <w:name w:val="tabletext0"/>
    <w:basedOn w:val="Normal"/>
    <w:uiPriority w:val="99"/>
    <w:rsid w:val="004F4734"/>
    <w:pPr>
      <w:tabs>
        <w:tab w:val="clear" w:pos="794"/>
        <w:tab w:val="clear" w:pos="1191"/>
        <w:tab w:val="clear" w:pos="1588"/>
        <w:tab w:val="clear" w:pos="1985"/>
      </w:tabs>
      <w:adjustRightInd/>
      <w:snapToGrid/>
      <w:spacing w:before="40" w:after="40"/>
      <w:textAlignment w:val="auto"/>
    </w:pPr>
    <w:rPr>
      <w:rFonts w:eastAsia="SimSun"/>
      <w:szCs w:val="22"/>
      <w:lang w:eastAsia="zh-CN"/>
    </w:rPr>
  </w:style>
  <w:style w:type="character" w:customStyle="1" w:styleId="Heading5Char">
    <w:name w:val="Heading 5 Char"/>
    <w:basedOn w:val="DefaultParagraphFont"/>
    <w:link w:val="Heading5"/>
    <w:uiPriority w:val="99"/>
    <w:locked/>
    <w:rsid w:val="004F4734"/>
    <w:rPr>
      <w:rFonts w:ascii="Times New Roman" w:hAnsi="Times New Roman"/>
      <w:b/>
      <w:sz w:val="22"/>
      <w:lang w:val="en-GB" w:eastAsia="en-US"/>
    </w:rPr>
  </w:style>
  <w:style w:type="character" w:customStyle="1" w:styleId="apple-style-span">
    <w:name w:val="apple-style-span"/>
    <w:basedOn w:val="DefaultParagraphFont"/>
    <w:rsid w:val="004F4734"/>
  </w:style>
  <w:style w:type="table" w:styleId="TableGrid">
    <w:name w:val="Table Grid"/>
    <w:basedOn w:val="TableNormal"/>
    <w:rsid w:val="004F473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F4734"/>
    <w:pPr>
      <w:tabs>
        <w:tab w:val="clear" w:pos="794"/>
        <w:tab w:val="clear" w:pos="1191"/>
        <w:tab w:val="clear" w:pos="1588"/>
        <w:tab w:val="clear" w:pos="1985"/>
      </w:tabs>
      <w:overflowPunct/>
      <w:autoSpaceDE/>
      <w:autoSpaceDN/>
      <w:adjustRightInd/>
      <w:snapToGrid/>
      <w:spacing w:before="100" w:beforeAutospacing="1" w:after="100" w:afterAutospacing="1"/>
      <w:textAlignment w:val="auto"/>
    </w:pPr>
    <w:rPr>
      <w:sz w:val="24"/>
      <w:szCs w:val="24"/>
      <w:lang w:val="en-US"/>
    </w:rPr>
  </w:style>
  <w:style w:type="character" w:customStyle="1" w:styleId="Heading3Char">
    <w:name w:val="Heading 3 Char"/>
    <w:link w:val="Heading3"/>
    <w:rsid w:val="004F4734"/>
    <w:rPr>
      <w:rFonts w:ascii="Times New Roman" w:hAnsi="Times New Roman"/>
      <w:b/>
      <w:sz w:val="22"/>
      <w:lang w:val="en-GB" w:eastAsia="en-US"/>
    </w:rPr>
  </w:style>
  <w:style w:type="character" w:customStyle="1" w:styleId="Heading4Char">
    <w:name w:val="Heading 4 Char"/>
    <w:link w:val="Heading4"/>
    <w:rsid w:val="004F4734"/>
    <w:rPr>
      <w:rFonts w:ascii="Times New Roman" w:hAnsi="Times New Roman"/>
      <w:b/>
      <w:sz w:val="22"/>
      <w:lang w:val="en-GB" w:eastAsia="en-US"/>
    </w:rPr>
  </w:style>
  <w:style w:type="character" w:customStyle="1" w:styleId="Heading6Char">
    <w:name w:val="Heading 6 Char"/>
    <w:link w:val="Heading6"/>
    <w:rsid w:val="004F4734"/>
    <w:rPr>
      <w:rFonts w:ascii="Times New Roman" w:hAnsi="Times New Roman"/>
      <w:b/>
      <w:sz w:val="22"/>
      <w:lang w:val="en-GB" w:eastAsia="en-US"/>
    </w:rPr>
  </w:style>
  <w:style w:type="character" w:customStyle="1" w:styleId="Heading7Char">
    <w:name w:val="Heading 7 Char"/>
    <w:link w:val="Heading7"/>
    <w:rsid w:val="004F4734"/>
    <w:rPr>
      <w:rFonts w:ascii="Times New Roman" w:hAnsi="Times New Roman"/>
      <w:b/>
      <w:sz w:val="22"/>
      <w:lang w:val="en-GB" w:eastAsia="en-US"/>
    </w:rPr>
  </w:style>
  <w:style w:type="character" w:customStyle="1" w:styleId="Heading8Char">
    <w:name w:val="Heading 8 Char"/>
    <w:link w:val="Heading8"/>
    <w:rsid w:val="004F4734"/>
    <w:rPr>
      <w:rFonts w:ascii="Times New Roman" w:hAnsi="Times New Roman"/>
      <w:b/>
      <w:sz w:val="22"/>
      <w:lang w:val="en-GB" w:eastAsia="en-US"/>
    </w:rPr>
  </w:style>
  <w:style w:type="character" w:customStyle="1" w:styleId="Heading9Char">
    <w:name w:val="Heading 9 Char"/>
    <w:link w:val="Heading9"/>
    <w:rsid w:val="004F4734"/>
    <w:rPr>
      <w:rFonts w:ascii="Times New Roman" w:hAnsi="Times New Roman"/>
      <w:b/>
      <w:sz w:val="22"/>
      <w:lang w:val="en-GB" w:eastAsia="en-US"/>
    </w:rPr>
  </w:style>
  <w:style w:type="paragraph" w:customStyle="1" w:styleId="Infodoc">
    <w:name w:val="Infodoc"/>
    <w:basedOn w:val="Normal"/>
    <w:rsid w:val="004F4734"/>
    <w:pPr>
      <w:tabs>
        <w:tab w:val="clear" w:pos="794"/>
        <w:tab w:val="clear" w:pos="1191"/>
        <w:tab w:val="clear" w:pos="1588"/>
        <w:tab w:val="clear" w:pos="1985"/>
        <w:tab w:val="left" w:pos="1418"/>
      </w:tabs>
      <w:snapToGrid/>
      <w:spacing w:before="0"/>
      <w:ind w:left="1418" w:hanging="1418"/>
    </w:pPr>
    <w:rPr>
      <w:sz w:val="24"/>
    </w:rPr>
  </w:style>
  <w:style w:type="paragraph" w:customStyle="1" w:styleId="Address">
    <w:name w:val="Address"/>
    <w:basedOn w:val="Normal"/>
    <w:rsid w:val="004F4734"/>
    <w:pPr>
      <w:tabs>
        <w:tab w:val="clear" w:pos="794"/>
        <w:tab w:val="clear" w:pos="1191"/>
        <w:tab w:val="clear" w:pos="1588"/>
        <w:tab w:val="clear" w:pos="1985"/>
        <w:tab w:val="left" w:pos="4820"/>
        <w:tab w:val="left" w:pos="5529"/>
      </w:tabs>
      <w:snapToGrid/>
      <w:ind w:left="794"/>
    </w:pPr>
    <w:rPr>
      <w:sz w:val="24"/>
    </w:rPr>
  </w:style>
  <w:style w:type="paragraph" w:customStyle="1" w:styleId="Annex">
    <w:name w:val="Annex_#"/>
    <w:basedOn w:val="Normal"/>
    <w:next w:val="AnnexRef0"/>
    <w:rsid w:val="004F4734"/>
    <w:pPr>
      <w:keepNext/>
      <w:keepLines/>
      <w:snapToGrid/>
      <w:spacing w:before="480" w:after="80"/>
      <w:jc w:val="center"/>
    </w:pPr>
    <w:rPr>
      <w:caps/>
      <w:sz w:val="24"/>
    </w:rPr>
  </w:style>
  <w:style w:type="paragraph" w:customStyle="1" w:styleId="AnnexRef0">
    <w:name w:val="Annex_Ref"/>
    <w:basedOn w:val="Normal"/>
    <w:next w:val="AnnexTitle0"/>
    <w:rsid w:val="004F4734"/>
    <w:pPr>
      <w:keepNext/>
      <w:keepLines/>
      <w:snapToGrid/>
      <w:jc w:val="center"/>
    </w:pPr>
    <w:rPr>
      <w:sz w:val="24"/>
    </w:rPr>
  </w:style>
  <w:style w:type="paragraph" w:customStyle="1" w:styleId="AnnexTitle0">
    <w:name w:val="Annex_Title"/>
    <w:basedOn w:val="Normal"/>
    <w:next w:val="Normalaftertitle0"/>
    <w:rsid w:val="004F4734"/>
    <w:pPr>
      <w:keepNext/>
      <w:keepLines/>
      <w:snapToGrid/>
      <w:spacing w:before="240" w:after="280"/>
      <w:jc w:val="center"/>
    </w:pPr>
    <w:rPr>
      <w:b/>
      <w:sz w:val="24"/>
    </w:rPr>
  </w:style>
  <w:style w:type="paragraph" w:customStyle="1" w:styleId="headingi1">
    <w:name w:val="heading_i"/>
    <w:basedOn w:val="Heading3"/>
    <w:next w:val="Normal"/>
    <w:rsid w:val="004F4734"/>
    <w:pPr>
      <w:tabs>
        <w:tab w:val="clear" w:pos="1191"/>
        <w:tab w:val="clear" w:pos="1588"/>
        <w:tab w:val="clear" w:pos="1985"/>
        <w:tab w:val="left" w:pos="2127"/>
        <w:tab w:val="left" w:pos="2410"/>
        <w:tab w:val="left" w:pos="2921"/>
        <w:tab w:val="left" w:pos="3261"/>
      </w:tabs>
      <w:snapToGrid/>
      <w:ind w:left="0" w:firstLine="0"/>
      <w:outlineLvl w:val="9"/>
    </w:pPr>
    <w:rPr>
      <w:rFonts w:ascii="CG Times" w:hAnsi="CG Times"/>
      <w:b w:val="0"/>
      <w:i/>
      <w:sz w:val="24"/>
    </w:rPr>
  </w:style>
  <w:style w:type="paragraph" w:customStyle="1" w:styleId="Table">
    <w:name w:val="Table_#"/>
    <w:basedOn w:val="Normal"/>
    <w:next w:val="TableTitle0"/>
    <w:rsid w:val="004F4734"/>
    <w:pPr>
      <w:keepNext/>
      <w:snapToGrid/>
      <w:spacing w:before="560" w:after="120"/>
      <w:jc w:val="center"/>
    </w:pPr>
    <w:rPr>
      <w:caps/>
      <w:sz w:val="24"/>
    </w:rPr>
  </w:style>
  <w:style w:type="paragraph" w:customStyle="1" w:styleId="TableFin">
    <w:name w:val="Table_Fin"/>
    <w:basedOn w:val="Normal"/>
    <w:rsid w:val="004F4734"/>
    <w:pPr>
      <w:tabs>
        <w:tab w:val="clear" w:pos="794"/>
        <w:tab w:val="clear" w:pos="1191"/>
        <w:tab w:val="clear" w:pos="1588"/>
        <w:tab w:val="clear" w:pos="1985"/>
        <w:tab w:val="left" w:pos="1871"/>
        <w:tab w:val="left" w:pos="2268"/>
      </w:tabs>
      <w:snapToGrid/>
      <w:spacing w:before="0"/>
      <w:jc w:val="both"/>
    </w:pPr>
    <w:rPr>
      <w:sz w:val="12"/>
    </w:rPr>
  </w:style>
  <w:style w:type="paragraph" w:styleId="BodyText3">
    <w:name w:val="Body Text 3"/>
    <w:basedOn w:val="Normal"/>
    <w:link w:val="BodyText3Char"/>
    <w:rsid w:val="004F4734"/>
    <w:pPr>
      <w:tabs>
        <w:tab w:val="clear" w:pos="794"/>
        <w:tab w:val="clear" w:pos="1191"/>
        <w:tab w:val="clear" w:pos="1588"/>
        <w:tab w:val="clear" w:pos="1985"/>
      </w:tabs>
      <w:snapToGrid/>
      <w:spacing w:before="0"/>
      <w:jc w:val="both"/>
    </w:pPr>
    <w:rPr>
      <w:rFonts w:ascii="Arial" w:eastAsia="Batang" w:hAnsi="Arial"/>
      <w:b/>
      <w:bCs/>
      <w:color w:val="0000FF"/>
      <w:szCs w:val="22"/>
    </w:rPr>
  </w:style>
  <w:style w:type="character" w:customStyle="1" w:styleId="BodyText3Char">
    <w:name w:val="Body Text 3 Char"/>
    <w:basedOn w:val="DefaultParagraphFont"/>
    <w:link w:val="BodyText3"/>
    <w:rsid w:val="004F4734"/>
    <w:rPr>
      <w:rFonts w:ascii="Arial" w:eastAsia="Batang" w:hAnsi="Arial"/>
      <w:b/>
      <w:bCs/>
      <w:color w:val="0000FF"/>
      <w:sz w:val="22"/>
      <w:szCs w:val="22"/>
      <w:lang w:val="en-GB" w:eastAsia="en-US"/>
    </w:rPr>
  </w:style>
  <w:style w:type="character" w:customStyle="1" w:styleId="Artdef0">
    <w:name w:val="Art#_def"/>
    <w:rsid w:val="004F4734"/>
    <w:rPr>
      <w:rFonts w:ascii="Times New Roman" w:hAnsi="Times New Roman" w:cs="Times New Roman"/>
      <w:b/>
    </w:rPr>
  </w:style>
  <w:style w:type="character" w:customStyle="1" w:styleId="Resref0">
    <w:name w:val="Res#_ref"/>
    <w:rsid w:val="004F4734"/>
    <w:rPr>
      <w:rFonts w:cs="Times New Roman"/>
    </w:rPr>
  </w:style>
  <w:style w:type="paragraph" w:styleId="BodyTextIndent3">
    <w:name w:val="Body Text Indent 3"/>
    <w:basedOn w:val="Normal"/>
    <w:link w:val="BodyTextIndent3Char"/>
    <w:rsid w:val="004F4734"/>
    <w:pPr>
      <w:snapToGrid/>
      <w:spacing w:after="120"/>
      <w:ind w:left="283"/>
    </w:pPr>
    <w:rPr>
      <w:rFonts w:ascii="CG Times" w:hAnsi="CG Times"/>
      <w:sz w:val="16"/>
      <w:szCs w:val="16"/>
    </w:rPr>
  </w:style>
  <w:style w:type="character" w:customStyle="1" w:styleId="BodyTextIndent3Char">
    <w:name w:val="Body Text Indent 3 Char"/>
    <w:basedOn w:val="DefaultParagraphFont"/>
    <w:link w:val="BodyTextIndent3"/>
    <w:rsid w:val="004F4734"/>
    <w:rPr>
      <w:sz w:val="16"/>
      <w:szCs w:val="16"/>
      <w:lang w:val="en-GB" w:eastAsia="en-US"/>
    </w:rPr>
  </w:style>
  <w:style w:type="paragraph" w:customStyle="1" w:styleId="Char">
    <w:name w:val="Char"/>
    <w:basedOn w:val="Normal"/>
    <w:rsid w:val="004F4734"/>
    <w:pPr>
      <w:tabs>
        <w:tab w:val="clear" w:pos="794"/>
        <w:tab w:val="clear" w:pos="1191"/>
        <w:tab w:val="clear" w:pos="1588"/>
        <w:tab w:val="clear" w:pos="1985"/>
      </w:tabs>
      <w:overflowPunct/>
      <w:autoSpaceDE/>
      <w:autoSpaceDN/>
      <w:adjustRightInd/>
      <w:snapToGrid/>
      <w:spacing w:before="0" w:after="160" w:line="240" w:lineRule="exact"/>
      <w:textAlignment w:val="auto"/>
    </w:pPr>
    <w:rPr>
      <w:rFonts w:ascii="Arial" w:hAnsi="Arial"/>
      <w:noProof/>
      <w:sz w:val="20"/>
      <w:lang w:val="fr-FR" w:eastAsia="zh-CN"/>
    </w:rPr>
  </w:style>
  <w:style w:type="paragraph" w:styleId="BodyTextIndent2">
    <w:name w:val="Body Text Indent 2"/>
    <w:basedOn w:val="Normal"/>
    <w:link w:val="BodyTextIndent2Char"/>
    <w:rsid w:val="004F4734"/>
    <w:pPr>
      <w:tabs>
        <w:tab w:val="clear" w:pos="794"/>
        <w:tab w:val="clear" w:pos="1191"/>
        <w:tab w:val="clear" w:pos="1588"/>
        <w:tab w:val="clear" w:pos="1985"/>
        <w:tab w:val="left" w:pos="1134"/>
        <w:tab w:val="left" w:pos="1871"/>
        <w:tab w:val="left" w:pos="2268"/>
      </w:tabs>
      <w:snapToGrid/>
      <w:spacing w:before="200" w:after="120" w:line="480" w:lineRule="auto"/>
      <w:ind w:left="283"/>
      <w:jc w:val="both"/>
    </w:pPr>
    <w:rPr>
      <w:rFonts w:ascii="CG Times" w:hAnsi="CG Times"/>
      <w:sz w:val="24"/>
    </w:rPr>
  </w:style>
  <w:style w:type="character" w:customStyle="1" w:styleId="BodyTextIndent2Char">
    <w:name w:val="Body Text Indent 2 Char"/>
    <w:basedOn w:val="DefaultParagraphFont"/>
    <w:link w:val="BodyTextIndent2"/>
    <w:rsid w:val="004F4734"/>
    <w:rPr>
      <w:sz w:val="24"/>
      <w:lang w:val="en-GB" w:eastAsia="en-US"/>
    </w:rPr>
  </w:style>
  <w:style w:type="paragraph" w:customStyle="1" w:styleId="HeaderRegProc">
    <w:name w:val="Header_RegProc"/>
    <w:basedOn w:val="Normal"/>
    <w:rsid w:val="004F4734"/>
    <w:pPr>
      <w:tabs>
        <w:tab w:val="clear" w:pos="794"/>
        <w:tab w:val="clear" w:pos="1191"/>
        <w:tab w:val="clear" w:pos="1588"/>
        <w:tab w:val="clear" w:pos="1985"/>
        <w:tab w:val="center" w:pos="4678"/>
        <w:tab w:val="right" w:pos="9356"/>
      </w:tabs>
      <w:snapToGrid/>
      <w:spacing w:before="4"/>
      <w:ind w:left="142"/>
      <w:jc w:val="both"/>
    </w:pPr>
    <w:rPr>
      <w:rFonts w:ascii="Arial" w:hAnsi="Arial" w:cs="Arial"/>
      <w:bCs/>
      <w:sz w:val="20"/>
      <w:lang w:val="es-ES"/>
    </w:rPr>
  </w:style>
  <w:style w:type="paragraph" w:customStyle="1" w:styleId="CharChar">
    <w:name w:val="Char Char"/>
    <w:basedOn w:val="Normal"/>
    <w:rsid w:val="004F4734"/>
    <w:pPr>
      <w:tabs>
        <w:tab w:val="clear" w:pos="794"/>
        <w:tab w:val="clear" w:pos="1191"/>
        <w:tab w:val="clear" w:pos="1588"/>
        <w:tab w:val="clear" w:pos="1985"/>
      </w:tabs>
      <w:overflowPunct/>
      <w:autoSpaceDE/>
      <w:autoSpaceDN/>
      <w:adjustRightInd/>
      <w:snapToGrid/>
      <w:spacing w:before="0" w:after="160" w:line="240" w:lineRule="exact"/>
      <w:textAlignment w:val="auto"/>
    </w:pPr>
    <w:rPr>
      <w:rFonts w:ascii="Arial" w:hAnsi="Arial"/>
      <w:kern w:val="16"/>
      <w:sz w:val="20"/>
      <w:lang w:val="tr-TR"/>
    </w:rPr>
  </w:style>
  <w:style w:type="paragraph" w:customStyle="1" w:styleId="headfoot">
    <w:name w:val="head_foot"/>
    <w:basedOn w:val="Normal"/>
    <w:next w:val="Normalaftertitle0"/>
    <w:rsid w:val="004F4734"/>
    <w:pPr>
      <w:tabs>
        <w:tab w:val="clear" w:pos="794"/>
        <w:tab w:val="clear" w:pos="1191"/>
        <w:tab w:val="clear" w:pos="1588"/>
        <w:tab w:val="clear" w:pos="1985"/>
        <w:tab w:val="left" w:pos="1134"/>
        <w:tab w:val="left" w:pos="1871"/>
        <w:tab w:val="left" w:pos="2268"/>
      </w:tabs>
      <w:snapToGrid/>
      <w:spacing w:before="0"/>
      <w:jc w:val="both"/>
    </w:pPr>
    <w:rPr>
      <w:color w:val="0000FF"/>
      <w:sz w:val="20"/>
    </w:rPr>
  </w:style>
  <w:style w:type="paragraph" w:customStyle="1" w:styleId="TableLegend0">
    <w:name w:val="Table_Legend"/>
    <w:basedOn w:val="TableText1"/>
    <w:next w:val="Normal"/>
    <w:rsid w:val="004F4734"/>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character" w:customStyle="1" w:styleId="NoteChar">
    <w:name w:val="Note Char"/>
    <w:link w:val="Note"/>
    <w:rsid w:val="004F4734"/>
    <w:rPr>
      <w:rFonts w:ascii="Times New Roman" w:hAnsi="Times New Roman"/>
      <w:sz w:val="22"/>
      <w:lang w:val="en-GB" w:eastAsia="en-US"/>
    </w:rPr>
  </w:style>
  <w:style w:type="character" w:styleId="Emphasis">
    <w:name w:val="Emphasis"/>
    <w:basedOn w:val="DefaultParagraphFont"/>
    <w:uiPriority w:val="20"/>
    <w:qFormat/>
    <w:rsid w:val="004F4734"/>
    <w:rPr>
      <w:i/>
      <w:iCs/>
    </w:rPr>
  </w:style>
  <w:style w:type="character" w:customStyle="1" w:styleId="enumlev1Char">
    <w:name w:val="enumlev1 Char"/>
    <w:basedOn w:val="DefaultParagraphFont"/>
    <w:link w:val="enumlev1"/>
    <w:rsid w:val="008333EF"/>
    <w:rPr>
      <w:rFonts w:ascii="Times New Roman" w:hAnsi="Times New Roman"/>
      <w:sz w:val="22"/>
      <w:lang w:val="en-GB" w:eastAsia="en-US"/>
    </w:rPr>
  </w:style>
  <w:style w:type="paragraph" w:customStyle="1" w:styleId="CharCharCharCharCharChar">
    <w:name w:val="Char Char Char Char Char Char"/>
    <w:basedOn w:val="Normal"/>
    <w:rsid w:val="008333EF"/>
    <w:pPr>
      <w:tabs>
        <w:tab w:val="clear" w:pos="794"/>
        <w:tab w:val="clear" w:pos="1191"/>
        <w:tab w:val="clear" w:pos="1588"/>
        <w:tab w:val="clear" w:pos="1985"/>
        <w:tab w:val="left" w:pos="540"/>
        <w:tab w:val="left" w:pos="1260"/>
        <w:tab w:val="left" w:pos="1800"/>
      </w:tabs>
      <w:overflowPunct/>
      <w:autoSpaceDE/>
      <w:autoSpaceDN/>
      <w:adjustRightInd/>
      <w:snapToGrid/>
      <w:spacing w:before="240" w:after="160" w:line="240" w:lineRule="exact"/>
      <w:jc w:val="both"/>
      <w:textAlignment w:val="auto"/>
    </w:pPr>
    <w:rPr>
      <w:rFonts w:ascii="Verdana" w:hAnsi="Verdana"/>
      <w:sz w:val="24"/>
      <w:lang w:val="en-US"/>
    </w:rPr>
  </w:style>
  <w:style w:type="character" w:customStyle="1" w:styleId="hps">
    <w:name w:val="hps"/>
    <w:basedOn w:val="DefaultParagraphFont"/>
    <w:rsid w:val="008333EF"/>
  </w:style>
  <w:style w:type="character" w:customStyle="1" w:styleId="atn">
    <w:name w:val="atn"/>
    <w:basedOn w:val="DefaultParagraphFont"/>
    <w:rsid w:val="008333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2FF5"/>
    <w:pPr>
      <w:tabs>
        <w:tab w:val="left" w:pos="794"/>
        <w:tab w:val="left" w:pos="1191"/>
        <w:tab w:val="left" w:pos="1588"/>
        <w:tab w:val="left" w:pos="1985"/>
      </w:tabs>
      <w:overflowPunct w:val="0"/>
      <w:autoSpaceDE w:val="0"/>
      <w:autoSpaceDN w:val="0"/>
      <w:adjustRightInd w:val="0"/>
      <w:snapToGrid w:val="0"/>
      <w:spacing w:before="120"/>
      <w:textAlignment w:val="baseline"/>
    </w:pPr>
    <w:rPr>
      <w:rFonts w:ascii="Times New Roman" w:hAnsi="Times New Roman"/>
      <w:sz w:val="22"/>
      <w:lang w:val="en-GB" w:eastAsia="en-US"/>
    </w:rPr>
  </w:style>
  <w:style w:type="paragraph" w:styleId="Heading1">
    <w:name w:val="heading 1"/>
    <w:basedOn w:val="Normal"/>
    <w:next w:val="Normal"/>
    <w:link w:val="Heading1Char"/>
    <w:qFormat/>
    <w:rsid w:val="007F0625"/>
    <w:pPr>
      <w:keepNext/>
      <w:keepLines/>
      <w:spacing w:before="360"/>
      <w:ind w:left="794" w:hanging="794"/>
      <w:outlineLvl w:val="0"/>
    </w:pPr>
    <w:rPr>
      <w:rFonts w:ascii="Times New Roman Bold" w:hAnsi="Times New Roman Bold" w:cs="Times New Roman Bold"/>
      <w:b/>
      <w:szCs w:val="22"/>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uiPriority w:val="99"/>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0625"/>
    <w:rPr>
      <w:rFonts w:ascii="Times New Roman Bold" w:hAnsi="Times New Roman Bold" w:cs="Times New Roman Bold"/>
      <w:b/>
      <w:sz w:val="22"/>
      <w:szCs w:val="22"/>
      <w:lang w:val="en-GB" w:eastAsia="en-US"/>
    </w:rPr>
  </w:style>
  <w:style w:type="character" w:customStyle="1" w:styleId="Heading2Char">
    <w:name w:val="Heading 2 Char"/>
    <w:basedOn w:val="DefaultParagraphFont"/>
    <w:link w:val="Heading2"/>
    <w:rsid w:val="002C2916"/>
    <w:rPr>
      <w:rFonts w:ascii="Times New Roman" w:hAnsi="Times New Roman"/>
      <w:b/>
      <w:sz w:val="22"/>
      <w:lang w:val="en-GB" w:eastAsia="en-US"/>
    </w:rPr>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link w:val="TableheadChar"/>
    <w:rsid w:val="00310B0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rPr>
  </w:style>
  <w:style w:type="paragraph" w:customStyle="1" w:styleId="Tabletext">
    <w:name w:val="Table_text"/>
    <w:basedOn w:val="Normal"/>
    <w:link w:val="TabletextChar"/>
    <w:rsid w:val="00310B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310B0C"/>
    <w:rPr>
      <w:rFonts w:ascii="Times New Roman" w:hAnsi="Times New Roman"/>
      <w:sz w:val="18"/>
      <w:lang w:val="en-GB" w:eastAsia="en-US"/>
    </w:rPr>
  </w:style>
  <w:style w:type="character" w:customStyle="1" w:styleId="TableheadChar">
    <w:name w:val="Table_head Char"/>
    <w:basedOn w:val="DefaultParagraphFont"/>
    <w:link w:val="Tablehead"/>
    <w:locked/>
    <w:rsid w:val="00310B0C"/>
    <w:rPr>
      <w:rFonts w:ascii="Times New Roman" w:hAnsi="Times New Roman"/>
      <w:b/>
      <w:sz w:val="18"/>
      <w:lang w:val="en-GB" w:eastAsia="en-US"/>
    </w:rPr>
  </w:style>
  <w:style w:type="paragraph" w:customStyle="1" w:styleId="AnnexNotitle">
    <w:name w:val="Annex_No &amp; title"/>
    <w:basedOn w:val="Normal"/>
    <w:next w:val="Normalaftertitle"/>
    <w:rsid w:val="00353F0B"/>
    <w:pPr>
      <w:keepNext/>
      <w:keepLines/>
      <w:spacing w:before="480"/>
      <w:jc w:val="center"/>
    </w:pPr>
    <w:rPr>
      <w:b/>
      <w:sz w:val="26"/>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paragraph" w:customStyle="1" w:styleId="Formal">
    <w:name w:val="Formal"/>
    <w:basedOn w:val="ASN1"/>
    <w:rPr>
      <w:b w:val="0"/>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aliases w:val="pie de página"/>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
    <w:basedOn w:val="DefaultParagraphFont"/>
    <w:rsid w:val="00310B0C"/>
    <w:rPr>
      <w:position w:val="6"/>
      <w:sz w:val="16"/>
    </w:rPr>
  </w:style>
  <w:style w:type="paragraph" w:styleId="FootnoteText">
    <w:name w:val="footnote text"/>
    <w:basedOn w:val="Note"/>
    <w:link w:val="FootnoteTextChar"/>
    <w:rsid w:val="004A48FD"/>
    <w:pPr>
      <w:keepLines/>
      <w:tabs>
        <w:tab w:val="clear" w:pos="794"/>
        <w:tab w:val="clear" w:pos="1191"/>
        <w:tab w:val="clear" w:pos="1588"/>
        <w:tab w:val="clear" w:pos="1985"/>
        <w:tab w:val="left" w:pos="284"/>
      </w:tabs>
      <w:ind w:left="284" w:hanging="284"/>
    </w:pPr>
  </w:style>
  <w:style w:type="paragraph" w:customStyle="1" w:styleId="Note">
    <w:name w:val="Note"/>
    <w:basedOn w:val="Normal"/>
    <w:link w:val="NoteChar"/>
    <w:pPr>
      <w:spacing w:before="80"/>
    </w:pPr>
  </w:style>
  <w:style w:type="character" w:customStyle="1" w:styleId="FootnoteTextChar">
    <w:name w:val="Footnote Text Char"/>
    <w:basedOn w:val="DefaultParagraphFont"/>
    <w:link w:val="FootnoteText"/>
    <w:rsid w:val="004A48FD"/>
    <w:rPr>
      <w:rFonts w:ascii="Times New Roman" w:hAnsi="Times New Roman"/>
      <w:sz w:val="22"/>
      <w:lang w:val="en-GB" w:eastAsia="en-US"/>
    </w:rPr>
  </w:style>
  <w:style w:type="paragraph" w:styleId="Header">
    <w:name w:val="header"/>
    <w:aliases w:val="encabezado"/>
    <w:basedOn w:val="Normal"/>
    <w:link w:val="HeaderChar"/>
    <w:uiPriority w:val="99"/>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
    <w:link w:val="Header"/>
    <w:uiPriority w:val="99"/>
    <w:rsid w:val="002C2916"/>
    <w:rPr>
      <w:rFonts w:ascii="Times New Roman" w:hAnsi="Times New Roman"/>
      <w:sz w:val="18"/>
      <w:lang w:val="en-GB" w:eastAsia="en-US"/>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rsid w:val="00D9733B"/>
    <w:pPr>
      <w:spacing w:before="840" w:after="200"/>
      <w:jc w:val="center"/>
    </w:pPr>
    <w:rPr>
      <w:b/>
      <w:sz w:val="26"/>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link w:val="Title1Char"/>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character" w:customStyle="1" w:styleId="Title1Char">
    <w:name w:val="Title 1 Char"/>
    <w:basedOn w:val="DefaultParagraphFont"/>
    <w:link w:val="Title1"/>
    <w:locked/>
    <w:rsid w:val="006302BC"/>
    <w:rPr>
      <w:rFonts w:ascii="Times New Roman" w:hAnsi="Times New Roman"/>
      <w:caps/>
      <w:sz w:val="26"/>
      <w:lang w:val="en-GB" w:eastAsia="en-US"/>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Bureau">
    <w:name w:val="Bureau"/>
    <w:basedOn w:val="Normal"/>
    <w:rsid w:val="00D9733B"/>
    <w:pPr>
      <w:tabs>
        <w:tab w:val="clear" w:pos="794"/>
        <w:tab w:val="clear" w:pos="1191"/>
        <w:tab w:val="clear" w:pos="1588"/>
        <w:tab w:val="clear" w:pos="1985"/>
        <w:tab w:val="right" w:pos="8732"/>
      </w:tabs>
      <w:overflowPunct/>
      <w:autoSpaceDE/>
      <w:autoSpaceDN/>
      <w:adjustRightInd/>
      <w:textAlignment w:val="auto"/>
    </w:pPr>
    <w:rPr>
      <w:rFonts w:ascii="Futura Lt BT" w:hAnsi="Futura Lt BT"/>
      <w:i/>
      <w:sz w:val="28"/>
      <w:lang w:val="en-US" w:bidi="he-IL"/>
    </w:rPr>
  </w:style>
  <w:style w:type="paragraph" w:customStyle="1" w:styleId="Logo">
    <w:name w:val="Logo"/>
    <w:basedOn w:val="Normal"/>
    <w:rsid w:val="00D9733B"/>
    <w:pPr>
      <w:tabs>
        <w:tab w:val="clear" w:pos="794"/>
        <w:tab w:val="clear" w:pos="1191"/>
        <w:tab w:val="clear" w:pos="1588"/>
        <w:tab w:val="clear" w:pos="1985"/>
      </w:tabs>
      <w:overflowPunct/>
      <w:autoSpaceDE/>
      <w:autoSpaceDN/>
      <w:adjustRightInd/>
      <w:spacing w:before="100"/>
      <w:jc w:val="right"/>
      <w:textAlignment w:val="auto"/>
    </w:pPr>
    <w:rPr>
      <w:rFonts w:ascii="Futura Lt BT" w:hAnsi="Futura Lt BT"/>
      <w:color w:val="FFFFFF"/>
      <w:sz w:val="20"/>
      <w:lang w:val="en-US" w:bidi="he-IL"/>
    </w:rPr>
  </w:style>
  <w:style w:type="paragraph" w:customStyle="1" w:styleId="ITURef">
    <w:name w:val="ITURef"/>
    <w:basedOn w:val="Normal"/>
    <w:rsid w:val="00D9733B"/>
    <w:pPr>
      <w:tabs>
        <w:tab w:val="clear" w:pos="794"/>
        <w:tab w:val="clear" w:pos="1191"/>
        <w:tab w:val="clear" w:pos="1588"/>
        <w:tab w:val="clear" w:pos="1985"/>
        <w:tab w:val="left" w:pos="7711"/>
        <w:tab w:val="left" w:pos="8448"/>
        <w:tab w:val="right" w:pos="10603"/>
      </w:tabs>
      <w:overflowPunct/>
      <w:autoSpaceDE/>
      <w:autoSpaceDN/>
      <w:adjustRightInd/>
      <w:spacing w:before="0"/>
      <w:textAlignment w:val="auto"/>
    </w:pPr>
    <w:rPr>
      <w:rFonts w:ascii="Futura Lt BT" w:hAnsi="Futura Lt BT"/>
      <w:b/>
      <w:sz w:val="20"/>
      <w:lang w:val="en-US" w:bidi="he-IL"/>
    </w:rPr>
  </w:style>
  <w:style w:type="paragraph" w:customStyle="1" w:styleId="Item">
    <w:name w:val="Item"/>
    <w:basedOn w:val="Normal"/>
    <w:rsid w:val="00D9733B"/>
    <w:pPr>
      <w:tabs>
        <w:tab w:val="clear" w:pos="794"/>
        <w:tab w:val="clear" w:pos="1191"/>
        <w:tab w:val="clear" w:pos="1588"/>
        <w:tab w:val="clear" w:pos="1985"/>
      </w:tabs>
      <w:overflowPunct/>
      <w:autoSpaceDE/>
      <w:autoSpaceDN/>
      <w:adjustRightInd/>
      <w:spacing w:before="0"/>
      <w:textAlignment w:val="auto"/>
    </w:pPr>
    <w:rPr>
      <w:rFonts w:ascii="Futura Lt BT" w:hAnsi="Futura Lt BT"/>
      <w:b/>
      <w:lang w:val="en-US" w:bidi="he-IL"/>
    </w:rPr>
  </w:style>
  <w:style w:type="paragraph" w:customStyle="1" w:styleId="FromRef">
    <w:name w:val="FromRef"/>
    <w:basedOn w:val="Item"/>
    <w:rsid w:val="00D9733B"/>
    <w:pPr>
      <w:spacing w:before="30"/>
    </w:pPr>
    <w:rPr>
      <w:rFonts w:ascii="Arial" w:hAnsi="Arial"/>
      <w:b w:val="0"/>
      <w:sz w:val="20"/>
    </w:rPr>
  </w:style>
  <w:style w:type="paragraph" w:customStyle="1" w:styleId="Message">
    <w:name w:val="Message"/>
    <w:rsid w:val="00D9733B"/>
    <w:pPr>
      <w:spacing w:before="240" w:line="300" w:lineRule="exact"/>
      <w:ind w:left="794" w:right="794"/>
    </w:pPr>
    <w:rPr>
      <w:rFonts w:ascii="Arial" w:hAnsi="Arial"/>
      <w:sz w:val="22"/>
      <w:lang w:eastAsia="en-US" w:bidi="he-IL"/>
    </w:rPr>
  </w:style>
  <w:style w:type="character" w:styleId="Hyperlink">
    <w:name w:val="Hyperlink"/>
    <w:basedOn w:val="DefaultParagraphFont"/>
    <w:uiPriority w:val="99"/>
    <w:rsid w:val="00D9733B"/>
    <w:rPr>
      <w:color w:val="0000FF"/>
      <w:u w:val="single"/>
    </w:rPr>
  </w:style>
  <w:style w:type="paragraph" w:customStyle="1" w:styleId="AnnexNo">
    <w:name w:val="Annex_No"/>
    <w:basedOn w:val="Normal"/>
    <w:next w:val="Normal"/>
    <w:rsid w:val="00D9733B"/>
    <w:pPr>
      <w:keepNext/>
      <w:keepLines/>
      <w:spacing w:before="480" w:after="80"/>
      <w:jc w:val="center"/>
    </w:pPr>
    <w:rPr>
      <w:caps/>
      <w:sz w:val="26"/>
    </w:rPr>
  </w:style>
  <w:style w:type="paragraph" w:customStyle="1" w:styleId="Object">
    <w:name w:val="Object"/>
    <w:basedOn w:val="Item"/>
    <w:rsid w:val="006771A4"/>
    <w:pPr>
      <w:snapToGrid/>
      <w:spacing w:before="270"/>
    </w:pPr>
    <w:rPr>
      <w:rFonts w:ascii="Arial" w:hAnsi="Arial"/>
      <w:b w:val="0"/>
      <w:sz w:val="20"/>
    </w:rPr>
  </w:style>
  <w:style w:type="paragraph" w:customStyle="1" w:styleId="ecxmsonormal">
    <w:name w:val="ecxmsonormal"/>
    <w:basedOn w:val="Normal"/>
    <w:rsid w:val="0090246B"/>
    <w:pPr>
      <w:tabs>
        <w:tab w:val="clear" w:pos="794"/>
        <w:tab w:val="clear" w:pos="1191"/>
        <w:tab w:val="clear" w:pos="1588"/>
        <w:tab w:val="clear" w:pos="1985"/>
      </w:tabs>
      <w:overflowPunct/>
      <w:autoSpaceDE/>
      <w:autoSpaceDN/>
      <w:adjustRightInd/>
      <w:snapToGrid/>
      <w:spacing w:before="100" w:beforeAutospacing="1" w:after="100" w:afterAutospacing="1"/>
      <w:textAlignment w:val="auto"/>
    </w:pPr>
    <w:rPr>
      <w:sz w:val="24"/>
      <w:szCs w:val="24"/>
      <w:lang w:val="en-US" w:eastAsia="zh-CN"/>
    </w:rPr>
  </w:style>
  <w:style w:type="paragraph" w:styleId="ListParagraph">
    <w:name w:val="List Paragraph"/>
    <w:basedOn w:val="Normal"/>
    <w:uiPriority w:val="34"/>
    <w:qFormat/>
    <w:rsid w:val="00F460B9"/>
    <w:pPr>
      <w:tabs>
        <w:tab w:val="clear" w:pos="794"/>
        <w:tab w:val="clear" w:pos="1191"/>
        <w:tab w:val="clear" w:pos="1588"/>
        <w:tab w:val="clear" w:pos="1985"/>
      </w:tabs>
      <w:overflowPunct/>
      <w:autoSpaceDE/>
      <w:autoSpaceDN/>
      <w:adjustRightInd/>
      <w:snapToGrid/>
      <w:spacing w:before="0" w:after="200" w:line="276" w:lineRule="auto"/>
      <w:ind w:left="720"/>
      <w:contextualSpacing/>
      <w:textAlignment w:val="auto"/>
    </w:pPr>
    <w:rPr>
      <w:rFonts w:asciiTheme="minorHAnsi" w:eastAsiaTheme="minorEastAsia" w:hAnsiTheme="minorHAnsi" w:cstheme="minorBidi"/>
      <w:szCs w:val="22"/>
      <w:lang w:val="en-US" w:eastAsia="zh-CN"/>
    </w:rPr>
  </w:style>
  <w:style w:type="character" w:customStyle="1" w:styleId="href2">
    <w:name w:val="href2"/>
    <w:basedOn w:val="DefaultParagraphFont"/>
    <w:rsid w:val="008E5FAA"/>
  </w:style>
  <w:style w:type="paragraph" w:customStyle="1" w:styleId="Proposal">
    <w:name w:val="Proposal"/>
    <w:basedOn w:val="Normal"/>
    <w:next w:val="Normal"/>
    <w:rsid w:val="008E5FAA"/>
    <w:pPr>
      <w:keepNext/>
      <w:tabs>
        <w:tab w:val="clear" w:pos="794"/>
        <w:tab w:val="clear" w:pos="1191"/>
        <w:tab w:val="clear" w:pos="1588"/>
        <w:tab w:val="clear" w:pos="1985"/>
        <w:tab w:val="left" w:pos="1134"/>
        <w:tab w:val="left" w:pos="1871"/>
        <w:tab w:val="left" w:pos="2268"/>
      </w:tabs>
      <w:snapToGrid/>
      <w:spacing w:before="240"/>
    </w:pPr>
    <w:rPr>
      <w:rFonts w:ascii="Times New Roman Bold" w:hAnsi="Times New Roman Bold" w:cs="Times New Roman Bold"/>
      <w:b/>
      <w:bCs/>
      <w:caps/>
    </w:rPr>
  </w:style>
  <w:style w:type="paragraph" w:customStyle="1" w:styleId="Reasons">
    <w:name w:val="Reasons"/>
    <w:basedOn w:val="Normal"/>
    <w:rsid w:val="008E5FAA"/>
    <w:pPr>
      <w:tabs>
        <w:tab w:val="clear" w:pos="794"/>
        <w:tab w:val="clear" w:pos="1191"/>
        <w:tab w:val="left" w:pos="1134"/>
      </w:tabs>
      <w:snapToGrid/>
    </w:pPr>
  </w:style>
  <w:style w:type="paragraph" w:customStyle="1" w:styleId="Annextitle">
    <w:name w:val="Annex_title"/>
    <w:basedOn w:val="Normal"/>
    <w:next w:val="Normal"/>
    <w:rsid w:val="008E5FAA"/>
    <w:pPr>
      <w:keepNext/>
      <w:keepLines/>
      <w:tabs>
        <w:tab w:val="clear" w:pos="794"/>
        <w:tab w:val="clear" w:pos="1191"/>
        <w:tab w:val="clear" w:pos="1588"/>
        <w:tab w:val="clear" w:pos="1985"/>
        <w:tab w:val="left" w:pos="1134"/>
        <w:tab w:val="left" w:pos="1871"/>
        <w:tab w:val="left" w:pos="2268"/>
      </w:tabs>
      <w:snapToGrid/>
      <w:spacing w:before="240" w:after="280"/>
      <w:jc w:val="center"/>
    </w:pPr>
    <w:rPr>
      <w:rFonts w:ascii="Times New Roman Bold" w:hAnsi="Times New Roman Bold"/>
      <w:b/>
      <w:sz w:val="26"/>
    </w:rPr>
  </w:style>
  <w:style w:type="character" w:customStyle="1" w:styleId="Artref0">
    <w:name w:val="Art#_ref"/>
    <w:basedOn w:val="DefaultParagraphFont"/>
    <w:rsid w:val="008E5FAA"/>
  </w:style>
  <w:style w:type="paragraph" w:customStyle="1" w:styleId="Headingb0">
    <w:name w:val="Heading b"/>
    <w:basedOn w:val="Heading3"/>
    <w:rsid w:val="00074440"/>
    <w:pPr>
      <w:tabs>
        <w:tab w:val="clear" w:pos="794"/>
        <w:tab w:val="clear" w:pos="1191"/>
        <w:tab w:val="clear" w:pos="1588"/>
        <w:tab w:val="clear" w:pos="1985"/>
        <w:tab w:val="left" w:pos="1134"/>
        <w:tab w:val="left" w:pos="1871"/>
      </w:tabs>
      <w:snapToGrid/>
      <w:spacing w:before="240"/>
      <w:ind w:left="0" w:firstLine="0"/>
      <w:jc w:val="both"/>
      <w:outlineLvl w:val="9"/>
    </w:pPr>
  </w:style>
  <w:style w:type="paragraph" w:customStyle="1" w:styleId="Appendixtitle">
    <w:name w:val="Appendix_title"/>
    <w:basedOn w:val="Annextitle"/>
    <w:next w:val="Normal"/>
    <w:rsid w:val="00C2011C"/>
  </w:style>
  <w:style w:type="character" w:customStyle="1" w:styleId="Appref0">
    <w:name w:val="App#_ref"/>
    <w:basedOn w:val="DefaultParagraphFont"/>
    <w:rsid w:val="00C2011C"/>
  </w:style>
  <w:style w:type="character" w:styleId="FollowedHyperlink">
    <w:name w:val="FollowedHyperlink"/>
    <w:basedOn w:val="DefaultParagraphFont"/>
    <w:rsid w:val="00FE39D6"/>
    <w:rPr>
      <w:color w:val="800080" w:themeColor="followedHyperlink"/>
      <w:u w:val="single"/>
    </w:rPr>
  </w:style>
  <w:style w:type="character" w:styleId="Strong">
    <w:name w:val="Strong"/>
    <w:basedOn w:val="DefaultParagraphFont"/>
    <w:uiPriority w:val="22"/>
    <w:qFormat/>
    <w:rsid w:val="00074029"/>
    <w:rPr>
      <w:rFonts w:cs="Times New Roman"/>
      <w:b/>
      <w:bCs/>
    </w:rPr>
  </w:style>
  <w:style w:type="paragraph" w:customStyle="1" w:styleId="tabletext0">
    <w:name w:val="tabletext"/>
    <w:basedOn w:val="Normal"/>
    <w:rsid w:val="002C2916"/>
    <w:pPr>
      <w:tabs>
        <w:tab w:val="clear" w:pos="794"/>
        <w:tab w:val="clear" w:pos="1191"/>
        <w:tab w:val="clear" w:pos="1588"/>
        <w:tab w:val="clear" w:pos="1985"/>
      </w:tabs>
      <w:overflowPunct/>
      <w:autoSpaceDE/>
      <w:autoSpaceDN/>
      <w:adjustRightInd/>
      <w:snapToGrid/>
      <w:spacing w:before="0"/>
      <w:textAlignment w:val="auto"/>
    </w:pPr>
    <w:rPr>
      <w:rFonts w:eastAsiaTheme="minorEastAsia"/>
      <w:sz w:val="24"/>
      <w:szCs w:val="24"/>
      <w:lang w:val="en-US" w:eastAsia="zh-CN"/>
    </w:rPr>
  </w:style>
  <w:style w:type="paragraph" w:customStyle="1" w:styleId="Normalaftertitle0">
    <w:name w:val="Normal after title"/>
    <w:basedOn w:val="Normal"/>
    <w:next w:val="Normal"/>
    <w:rsid w:val="002C2916"/>
    <w:pPr>
      <w:tabs>
        <w:tab w:val="clear" w:pos="794"/>
        <w:tab w:val="clear" w:pos="1191"/>
        <w:tab w:val="clear" w:pos="1588"/>
        <w:tab w:val="clear" w:pos="1985"/>
        <w:tab w:val="left" w:pos="1134"/>
        <w:tab w:val="left" w:pos="1871"/>
        <w:tab w:val="left" w:pos="2268"/>
      </w:tabs>
      <w:snapToGrid/>
      <w:spacing w:before="280"/>
    </w:pPr>
  </w:style>
  <w:style w:type="paragraph" w:styleId="NormalIndent">
    <w:name w:val="Normal Indent"/>
    <w:basedOn w:val="Normal"/>
    <w:rsid w:val="002C2916"/>
    <w:pPr>
      <w:tabs>
        <w:tab w:val="clear" w:pos="794"/>
        <w:tab w:val="clear" w:pos="1191"/>
        <w:tab w:val="clear" w:pos="1588"/>
        <w:tab w:val="clear" w:pos="1985"/>
        <w:tab w:val="left" w:pos="1134"/>
        <w:tab w:val="left" w:pos="1871"/>
        <w:tab w:val="left" w:pos="2268"/>
      </w:tabs>
      <w:snapToGrid/>
      <w:ind w:left="1134"/>
    </w:pPr>
  </w:style>
  <w:style w:type="paragraph" w:customStyle="1" w:styleId="FigureNo">
    <w:name w:val="Figure_No"/>
    <w:basedOn w:val="Normal"/>
    <w:next w:val="Normal"/>
    <w:rsid w:val="002C2916"/>
    <w:pPr>
      <w:keepNext/>
      <w:keepLines/>
      <w:tabs>
        <w:tab w:val="clear" w:pos="794"/>
        <w:tab w:val="clear" w:pos="1191"/>
        <w:tab w:val="clear" w:pos="1588"/>
        <w:tab w:val="clear" w:pos="1985"/>
        <w:tab w:val="left" w:pos="1134"/>
        <w:tab w:val="left" w:pos="1871"/>
        <w:tab w:val="left" w:pos="2268"/>
      </w:tabs>
      <w:snapToGrid/>
      <w:spacing w:before="480" w:after="120"/>
      <w:jc w:val="center"/>
    </w:pPr>
    <w:rPr>
      <w:caps/>
      <w:sz w:val="18"/>
    </w:rPr>
  </w:style>
  <w:style w:type="paragraph" w:customStyle="1" w:styleId="Annexref">
    <w:name w:val="Annex_ref"/>
    <w:basedOn w:val="Normal"/>
    <w:next w:val="Normal"/>
    <w:rsid w:val="002C2916"/>
    <w:pPr>
      <w:keepNext/>
      <w:keepLines/>
      <w:tabs>
        <w:tab w:val="clear" w:pos="794"/>
        <w:tab w:val="clear" w:pos="1191"/>
        <w:tab w:val="clear" w:pos="1588"/>
        <w:tab w:val="clear" w:pos="1985"/>
        <w:tab w:val="left" w:pos="1134"/>
        <w:tab w:val="left" w:pos="1871"/>
        <w:tab w:val="left" w:pos="2268"/>
      </w:tabs>
      <w:snapToGrid/>
      <w:spacing w:after="280"/>
      <w:jc w:val="center"/>
    </w:pPr>
  </w:style>
  <w:style w:type="paragraph" w:customStyle="1" w:styleId="Tabletitle">
    <w:name w:val="Table_title"/>
    <w:basedOn w:val="Normal"/>
    <w:next w:val="Tabletext"/>
    <w:rsid w:val="002C2916"/>
    <w:pPr>
      <w:keepNext/>
      <w:keepLines/>
      <w:tabs>
        <w:tab w:val="clear" w:pos="794"/>
        <w:tab w:val="clear" w:pos="1191"/>
        <w:tab w:val="clear" w:pos="1588"/>
        <w:tab w:val="clear" w:pos="1985"/>
        <w:tab w:val="left" w:pos="1134"/>
        <w:tab w:val="left" w:pos="1871"/>
        <w:tab w:val="left" w:pos="2268"/>
      </w:tabs>
      <w:snapToGrid/>
      <w:spacing w:before="0" w:after="120"/>
      <w:jc w:val="center"/>
    </w:pPr>
    <w:rPr>
      <w:rFonts w:ascii="Times New Roman Bold" w:hAnsi="Times New Roman Bold"/>
      <w:b/>
      <w:sz w:val="18"/>
    </w:rPr>
  </w:style>
  <w:style w:type="character" w:customStyle="1" w:styleId="href">
    <w:name w:val="href"/>
    <w:basedOn w:val="DefaultParagraphFont"/>
    <w:rsid w:val="002C2916"/>
  </w:style>
  <w:style w:type="paragraph" w:styleId="BalloonText">
    <w:name w:val="Balloon Text"/>
    <w:basedOn w:val="Normal"/>
    <w:link w:val="BalloonTextChar"/>
    <w:rsid w:val="002C2916"/>
    <w:pPr>
      <w:tabs>
        <w:tab w:val="clear" w:pos="794"/>
        <w:tab w:val="clear" w:pos="1191"/>
        <w:tab w:val="clear" w:pos="1588"/>
        <w:tab w:val="clear" w:pos="1985"/>
        <w:tab w:val="left" w:pos="1134"/>
        <w:tab w:val="left" w:pos="1871"/>
        <w:tab w:val="left" w:pos="2268"/>
      </w:tabs>
      <w:snapToGrid/>
      <w:spacing w:before="0"/>
    </w:pPr>
    <w:rPr>
      <w:rFonts w:ascii="Tahoma" w:hAnsi="Tahoma" w:cs="Tahoma"/>
      <w:sz w:val="16"/>
      <w:szCs w:val="16"/>
    </w:rPr>
  </w:style>
  <w:style w:type="character" w:customStyle="1" w:styleId="BalloonTextChar">
    <w:name w:val="Balloon Text Char"/>
    <w:basedOn w:val="DefaultParagraphFont"/>
    <w:link w:val="BalloonText"/>
    <w:rsid w:val="002C2916"/>
    <w:rPr>
      <w:rFonts w:ascii="Tahoma" w:hAnsi="Tahoma" w:cs="Tahoma"/>
      <w:sz w:val="16"/>
      <w:szCs w:val="16"/>
      <w:lang w:val="en-GB" w:eastAsia="en-US"/>
    </w:rPr>
  </w:style>
  <w:style w:type="paragraph" w:customStyle="1" w:styleId="Heading21">
    <w:name w:val="Heading 21"/>
    <w:basedOn w:val="Heading2"/>
    <w:rsid w:val="002C2916"/>
    <w:pPr>
      <w:tabs>
        <w:tab w:val="clear" w:pos="794"/>
        <w:tab w:val="clear" w:pos="1191"/>
        <w:tab w:val="clear" w:pos="1588"/>
        <w:tab w:val="clear" w:pos="1985"/>
        <w:tab w:val="left" w:pos="1134"/>
        <w:tab w:val="left" w:pos="1871"/>
        <w:tab w:val="left" w:pos="2268"/>
      </w:tabs>
      <w:snapToGrid/>
      <w:spacing w:before="200"/>
      <w:ind w:left="0" w:firstLine="0"/>
    </w:pPr>
    <w:rPr>
      <w:szCs w:val="26"/>
    </w:rPr>
  </w:style>
  <w:style w:type="paragraph" w:styleId="Salutation">
    <w:name w:val="Salutation"/>
    <w:basedOn w:val="Normal"/>
    <w:next w:val="Normal"/>
    <w:link w:val="SalutationChar"/>
    <w:rsid w:val="002C2916"/>
    <w:pPr>
      <w:tabs>
        <w:tab w:val="clear" w:pos="794"/>
        <w:tab w:val="clear" w:pos="1191"/>
        <w:tab w:val="clear" w:pos="1588"/>
        <w:tab w:val="clear" w:pos="1985"/>
        <w:tab w:val="left" w:pos="1134"/>
        <w:tab w:val="left" w:pos="1871"/>
        <w:tab w:val="left" w:pos="2268"/>
      </w:tabs>
      <w:snapToGrid/>
    </w:pPr>
  </w:style>
  <w:style w:type="character" w:customStyle="1" w:styleId="SalutationChar">
    <w:name w:val="Salutation Char"/>
    <w:basedOn w:val="DefaultParagraphFont"/>
    <w:link w:val="Salutation"/>
    <w:rsid w:val="002C2916"/>
    <w:rPr>
      <w:rFonts w:ascii="Times New Roman" w:hAnsi="Times New Roman"/>
      <w:sz w:val="22"/>
      <w:lang w:val="en-GB" w:eastAsia="en-US"/>
    </w:rPr>
  </w:style>
  <w:style w:type="paragraph" w:customStyle="1" w:styleId="TableNo">
    <w:name w:val="Table_No"/>
    <w:basedOn w:val="Normal"/>
    <w:next w:val="Tabletitle"/>
    <w:rsid w:val="002C2916"/>
    <w:pPr>
      <w:keepNext/>
      <w:tabs>
        <w:tab w:val="clear" w:pos="794"/>
        <w:tab w:val="clear" w:pos="1191"/>
        <w:tab w:val="clear" w:pos="1588"/>
        <w:tab w:val="clear" w:pos="1985"/>
        <w:tab w:val="left" w:pos="1134"/>
        <w:tab w:val="left" w:pos="1871"/>
        <w:tab w:val="left" w:pos="2268"/>
      </w:tabs>
      <w:snapToGrid/>
      <w:spacing w:before="560" w:after="120"/>
      <w:jc w:val="center"/>
    </w:pPr>
    <w:rPr>
      <w:caps/>
      <w:sz w:val="18"/>
    </w:rPr>
  </w:style>
  <w:style w:type="paragraph" w:customStyle="1" w:styleId="AppendixNo">
    <w:name w:val="Appendix_No"/>
    <w:basedOn w:val="AnnexNo"/>
    <w:next w:val="Annexref"/>
    <w:rsid w:val="002C2916"/>
    <w:pPr>
      <w:tabs>
        <w:tab w:val="clear" w:pos="794"/>
        <w:tab w:val="clear" w:pos="1191"/>
        <w:tab w:val="clear" w:pos="1588"/>
        <w:tab w:val="clear" w:pos="1985"/>
        <w:tab w:val="left" w:pos="1134"/>
        <w:tab w:val="left" w:pos="1871"/>
        <w:tab w:val="left" w:pos="2268"/>
      </w:tabs>
      <w:snapToGrid/>
    </w:pPr>
  </w:style>
  <w:style w:type="paragraph" w:customStyle="1" w:styleId="Appendixref">
    <w:name w:val="Appendix_ref"/>
    <w:basedOn w:val="Annexref"/>
    <w:next w:val="Annextitle"/>
    <w:rsid w:val="002C2916"/>
  </w:style>
  <w:style w:type="paragraph" w:styleId="BodyText">
    <w:name w:val="Body Text"/>
    <w:basedOn w:val="Normal"/>
    <w:link w:val="BodyTextChar"/>
    <w:rsid w:val="002C2916"/>
    <w:pPr>
      <w:framePr w:hSpace="181" w:wrap="around" w:vAnchor="page" w:hAnchor="margin" w:x="1" w:y="852"/>
      <w:tabs>
        <w:tab w:val="clear" w:pos="794"/>
        <w:tab w:val="clear" w:pos="1191"/>
        <w:tab w:val="clear" w:pos="1588"/>
        <w:tab w:val="clear" w:pos="1985"/>
        <w:tab w:val="left" w:pos="1134"/>
        <w:tab w:val="left" w:pos="1871"/>
        <w:tab w:val="left" w:pos="2268"/>
      </w:tabs>
      <w:snapToGrid/>
      <w:jc w:val="center"/>
    </w:pPr>
    <w:rPr>
      <w:b/>
      <w:smallCaps/>
    </w:rPr>
  </w:style>
  <w:style w:type="character" w:customStyle="1" w:styleId="BodyTextChar">
    <w:name w:val="Body Text Char"/>
    <w:basedOn w:val="DefaultParagraphFont"/>
    <w:link w:val="BodyText"/>
    <w:rsid w:val="002C2916"/>
    <w:rPr>
      <w:rFonts w:ascii="Times New Roman" w:hAnsi="Times New Roman"/>
      <w:b/>
      <w:smallCaps/>
      <w:sz w:val="22"/>
      <w:lang w:val="en-GB" w:eastAsia="en-US"/>
    </w:rPr>
  </w:style>
  <w:style w:type="paragraph" w:customStyle="1" w:styleId="Border">
    <w:name w:val="Border"/>
    <w:basedOn w:val="Tabletext"/>
    <w:rsid w:val="002C2916"/>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napToGrid/>
      <w:spacing w:before="0" w:after="0" w:line="10" w:lineRule="exact"/>
      <w:ind w:left="28" w:right="28"/>
      <w:jc w:val="center"/>
    </w:pPr>
    <w:rPr>
      <w:b/>
      <w:noProof/>
    </w:rPr>
  </w:style>
  <w:style w:type="paragraph" w:customStyle="1" w:styleId="Figuretitle">
    <w:name w:val="Figure_title"/>
    <w:basedOn w:val="Tabletitle"/>
    <w:next w:val="Normal"/>
    <w:rsid w:val="002C2916"/>
    <w:pPr>
      <w:spacing w:after="480"/>
    </w:pPr>
  </w:style>
  <w:style w:type="paragraph" w:styleId="Index4">
    <w:name w:val="index 4"/>
    <w:basedOn w:val="Normal"/>
    <w:next w:val="Normal"/>
    <w:rsid w:val="002C2916"/>
    <w:pPr>
      <w:tabs>
        <w:tab w:val="clear" w:pos="794"/>
        <w:tab w:val="clear" w:pos="1191"/>
        <w:tab w:val="clear" w:pos="1588"/>
        <w:tab w:val="clear" w:pos="1985"/>
        <w:tab w:val="left" w:pos="1134"/>
        <w:tab w:val="left" w:pos="1871"/>
        <w:tab w:val="left" w:pos="2268"/>
      </w:tabs>
      <w:snapToGrid/>
      <w:ind w:left="849"/>
    </w:pPr>
  </w:style>
  <w:style w:type="paragraph" w:styleId="Index5">
    <w:name w:val="index 5"/>
    <w:basedOn w:val="Normal"/>
    <w:next w:val="Normal"/>
    <w:rsid w:val="002C2916"/>
    <w:pPr>
      <w:tabs>
        <w:tab w:val="clear" w:pos="794"/>
        <w:tab w:val="clear" w:pos="1191"/>
        <w:tab w:val="clear" w:pos="1588"/>
        <w:tab w:val="clear" w:pos="1985"/>
        <w:tab w:val="left" w:pos="1134"/>
        <w:tab w:val="left" w:pos="1871"/>
        <w:tab w:val="left" w:pos="2268"/>
      </w:tabs>
      <w:snapToGrid/>
      <w:ind w:left="1132"/>
    </w:pPr>
  </w:style>
  <w:style w:type="paragraph" w:styleId="Index6">
    <w:name w:val="index 6"/>
    <w:basedOn w:val="Normal"/>
    <w:next w:val="Normal"/>
    <w:rsid w:val="002C2916"/>
    <w:pPr>
      <w:tabs>
        <w:tab w:val="clear" w:pos="794"/>
        <w:tab w:val="clear" w:pos="1191"/>
        <w:tab w:val="clear" w:pos="1588"/>
        <w:tab w:val="clear" w:pos="1985"/>
        <w:tab w:val="left" w:pos="1134"/>
        <w:tab w:val="left" w:pos="1871"/>
        <w:tab w:val="left" w:pos="2268"/>
      </w:tabs>
      <w:snapToGrid/>
      <w:ind w:left="1415"/>
    </w:pPr>
  </w:style>
  <w:style w:type="paragraph" w:styleId="Index7">
    <w:name w:val="index 7"/>
    <w:basedOn w:val="Normal"/>
    <w:next w:val="Normal"/>
    <w:rsid w:val="002C2916"/>
    <w:pPr>
      <w:tabs>
        <w:tab w:val="clear" w:pos="794"/>
        <w:tab w:val="clear" w:pos="1191"/>
        <w:tab w:val="clear" w:pos="1588"/>
        <w:tab w:val="clear" w:pos="1985"/>
        <w:tab w:val="left" w:pos="1134"/>
        <w:tab w:val="left" w:pos="1871"/>
        <w:tab w:val="left" w:pos="2268"/>
      </w:tabs>
      <w:snapToGrid/>
      <w:ind w:left="1698"/>
    </w:pPr>
  </w:style>
  <w:style w:type="paragraph" w:styleId="IndexHeading">
    <w:name w:val="index heading"/>
    <w:basedOn w:val="Normal"/>
    <w:next w:val="Index1"/>
    <w:rsid w:val="002C2916"/>
    <w:pPr>
      <w:tabs>
        <w:tab w:val="clear" w:pos="794"/>
        <w:tab w:val="clear" w:pos="1191"/>
        <w:tab w:val="clear" w:pos="1588"/>
        <w:tab w:val="clear" w:pos="1985"/>
        <w:tab w:val="left" w:pos="1134"/>
        <w:tab w:val="left" w:pos="1871"/>
        <w:tab w:val="left" w:pos="2268"/>
      </w:tabs>
      <w:snapToGrid/>
    </w:pPr>
  </w:style>
  <w:style w:type="character" w:styleId="LineNumber">
    <w:name w:val="line number"/>
    <w:basedOn w:val="DefaultParagraphFont"/>
    <w:rsid w:val="002C2916"/>
  </w:style>
  <w:style w:type="paragraph" w:customStyle="1" w:styleId="MEP">
    <w:name w:val="MEP"/>
    <w:basedOn w:val="Normal"/>
    <w:rsid w:val="002C2916"/>
    <w:pPr>
      <w:tabs>
        <w:tab w:val="clear" w:pos="794"/>
        <w:tab w:val="clear" w:pos="1191"/>
        <w:tab w:val="clear" w:pos="1588"/>
        <w:tab w:val="clear" w:pos="1985"/>
        <w:tab w:val="left" w:pos="1134"/>
        <w:tab w:val="left" w:pos="1871"/>
        <w:tab w:val="left" w:pos="2268"/>
      </w:tabs>
      <w:snapToGrid/>
      <w:spacing w:before="240"/>
      <w:jc w:val="both"/>
    </w:pPr>
    <w:rPr>
      <w:lang w:val="fr-FR"/>
    </w:rPr>
  </w:style>
  <w:style w:type="paragraph" w:customStyle="1" w:styleId="Section3">
    <w:name w:val="Section_3"/>
    <w:basedOn w:val="Section1"/>
    <w:rsid w:val="002C2916"/>
    <w:pPr>
      <w:tabs>
        <w:tab w:val="center" w:pos="4820"/>
      </w:tabs>
      <w:snapToGrid/>
      <w:spacing w:before="360"/>
    </w:pPr>
    <w:rPr>
      <w:b w:val="0"/>
    </w:rPr>
  </w:style>
  <w:style w:type="paragraph" w:customStyle="1" w:styleId="TableTextS5">
    <w:name w:val="Table_TextS5"/>
    <w:basedOn w:val="Normal"/>
    <w:rsid w:val="002C2916"/>
    <w:pPr>
      <w:tabs>
        <w:tab w:val="clear" w:pos="794"/>
        <w:tab w:val="clear" w:pos="1191"/>
        <w:tab w:val="clear" w:pos="1588"/>
        <w:tab w:val="clear" w:pos="1985"/>
        <w:tab w:val="left" w:pos="170"/>
        <w:tab w:val="left" w:pos="567"/>
        <w:tab w:val="left" w:pos="737"/>
        <w:tab w:val="left" w:pos="2977"/>
        <w:tab w:val="left" w:pos="3266"/>
      </w:tabs>
      <w:snapToGrid/>
      <w:spacing w:before="40" w:after="40"/>
    </w:pPr>
    <w:rPr>
      <w:sz w:val="18"/>
    </w:rPr>
  </w:style>
  <w:style w:type="paragraph" w:customStyle="1" w:styleId="TableNote">
    <w:name w:val="TableNote"/>
    <w:basedOn w:val="Tabletext"/>
    <w:rsid w:val="002C291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s>
      <w:snapToGrid/>
      <w:jc w:val="both"/>
    </w:pPr>
    <w:rPr>
      <w:lang w:val="fr-FR"/>
    </w:rPr>
  </w:style>
  <w:style w:type="paragraph" w:customStyle="1" w:styleId="TableTitle0">
    <w:name w:val="Table_Title"/>
    <w:basedOn w:val="Normal"/>
    <w:next w:val="Normal"/>
    <w:rsid w:val="002C2916"/>
    <w:pPr>
      <w:keepNext/>
      <w:keepLines/>
      <w:overflowPunct/>
      <w:autoSpaceDE/>
      <w:autoSpaceDN/>
      <w:adjustRightInd/>
      <w:snapToGrid/>
      <w:spacing w:before="0" w:after="120"/>
      <w:jc w:val="center"/>
      <w:textAlignment w:val="auto"/>
    </w:pPr>
    <w:rPr>
      <w:b/>
      <w:lang w:val="ru-RU"/>
    </w:rPr>
  </w:style>
  <w:style w:type="paragraph" w:customStyle="1" w:styleId="itu">
    <w:name w:val="itu"/>
    <w:basedOn w:val="Normal"/>
    <w:rsid w:val="002C2916"/>
    <w:pPr>
      <w:tabs>
        <w:tab w:val="clear" w:pos="794"/>
        <w:tab w:val="clear" w:pos="1191"/>
        <w:tab w:val="clear" w:pos="1588"/>
        <w:tab w:val="clear" w:pos="1985"/>
        <w:tab w:val="left" w:pos="709"/>
        <w:tab w:val="left" w:pos="1134"/>
      </w:tabs>
      <w:snapToGrid/>
      <w:spacing w:before="0"/>
      <w:textAlignment w:val="auto"/>
    </w:pPr>
    <w:rPr>
      <w:rFonts w:ascii="Futura Lt BT" w:hAnsi="Futura Lt BT"/>
      <w:sz w:val="18"/>
      <w:lang w:val="ru-RU"/>
    </w:rPr>
  </w:style>
  <w:style w:type="paragraph" w:customStyle="1" w:styleId="TableText1">
    <w:name w:val="Table_Text"/>
    <w:basedOn w:val="Normal"/>
    <w:rsid w:val="002C29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napToGrid/>
      <w:spacing w:before="40" w:after="40"/>
    </w:pPr>
  </w:style>
  <w:style w:type="paragraph" w:customStyle="1" w:styleId="Headingi0">
    <w:name w:val="Heading i"/>
    <w:basedOn w:val="Headingb0"/>
    <w:rsid w:val="002C2916"/>
    <w:rPr>
      <w:b w:val="0"/>
      <w:i/>
    </w:rPr>
  </w:style>
  <w:style w:type="paragraph" w:customStyle="1" w:styleId="Default">
    <w:name w:val="Default"/>
    <w:rsid w:val="002C2916"/>
    <w:pPr>
      <w:autoSpaceDE w:val="0"/>
      <w:autoSpaceDN w:val="0"/>
      <w:adjustRightInd w:val="0"/>
    </w:pPr>
    <w:rPr>
      <w:rFonts w:ascii="Arial" w:hAnsi="Arial" w:cs="Arial"/>
      <w:color w:val="000000"/>
      <w:sz w:val="24"/>
      <w:szCs w:val="24"/>
    </w:rPr>
  </w:style>
  <w:style w:type="paragraph" w:styleId="TableofFigures">
    <w:name w:val="table of figures"/>
    <w:basedOn w:val="Normal"/>
    <w:next w:val="Normal"/>
    <w:rsid w:val="002C2916"/>
    <w:pPr>
      <w:tabs>
        <w:tab w:val="clear" w:pos="794"/>
        <w:tab w:val="clear" w:pos="1191"/>
        <w:tab w:val="clear" w:pos="1588"/>
        <w:tab w:val="clear" w:pos="1985"/>
        <w:tab w:val="right" w:leader="dot" w:pos="10773"/>
      </w:tabs>
      <w:snapToGrid/>
      <w:spacing w:before="0"/>
      <w:jc w:val="both"/>
    </w:pPr>
    <w:rPr>
      <w:rFonts w:ascii="Arial" w:hAnsi="Arial" w:cs="Arial"/>
      <w:sz w:val="16"/>
      <w:szCs w:val="16"/>
      <w:lang w:val="en-US"/>
    </w:rPr>
  </w:style>
  <w:style w:type="paragraph" w:customStyle="1" w:styleId="TableHead0">
    <w:name w:val="Table_Head"/>
    <w:basedOn w:val="TableText1"/>
    <w:next w:val="TableText1"/>
    <w:rsid w:val="002C291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pPr>
    <w:rPr>
      <w:b/>
      <w:bCs/>
      <w:sz w:val="20"/>
    </w:rPr>
  </w:style>
  <w:style w:type="paragraph" w:customStyle="1" w:styleId="Head">
    <w:name w:val="Head"/>
    <w:basedOn w:val="Normal"/>
    <w:rsid w:val="002C2916"/>
    <w:pPr>
      <w:tabs>
        <w:tab w:val="clear" w:pos="794"/>
        <w:tab w:val="clear" w:pos="1191"/>
        <w:tab w:val="clear" w:pos="1588"/>
        <w:tab w:val="clear" w:pos="1985"/>
        <w:tab w:val="left" w:pos="6663"/>
      </w:tabs>
      <w:overflowPunct/>
      <w:autoSpaceDE/>
      <w:autoSpaceDN/>
      <w:adjustRightInd/>
      <w:snapToGrid/>
      <w:spacing w:before="0"/>
      <w:jc w:val="both"/>
      <w:textAlignment w:val="auto"/>
    </w:pPr>
    <w:rPr>
      <w:szCs w:val="24"/>
    </w:rPr>
  </w:style>
  <w:style w:type="paragraph" w:customStyle="1" w:styleId="Body">
    <w:name w:val="Body"/>
    <w:rsid w:val="00B66444"/>
    <w:rPr>
      <w:rFonts w:ascii="Helvetica" w:eastAsia="ヒラギノ角ゴ Pro W3" w:hAnsi="Helvetica"/>
      <w:color w:val="000000"/>
      <w:sz w:val="24"/>
    </w:rPr>
  </w:style>
  <w:style w:type="paragraph" w:customStyle="1" w:styleId="FreeForm">
    <w:name w:val="Free Form"/>
    <w:rsid w:val="00B66444"/>
    <w:rPr>
      <w:rFonts w:ascii="Helvetica" w:eastAsia="ヒラギノ角ゴ Pro W3" w:hAnsi="Helvetica"/>
      <w:color w:val="000000"/>
      <w:sz w:val="24"/>
    </w:rPr>
  </w:style>
  <w:style w:type="character" w:customStyle="1" w:styleId="FooterChar">
    <w:name w:val="Footer Char"/>
    <w:aliases w:val="pie de página Char"/>
    <w:basedOn w:val="DefaultParagraphFont"/>
    <w:link w:val="Footer"/>
    <w:rsid w:val="00B66444"/>
    <w:rPr>
      <w:rFonts w:ascii="Times New Roman" w:hAnsi="Times New Roman"/>
      <w:caps/>
      <w:noProof/>
      <w:sz w:val="16"/>
      <w:lang w:val="en-GB" w:eastAsia="en-US"/>
    </w:rPr>
  </w:style>
  <w:style w:type="paragraph" w:customStyle="1" w:styleId="tabletext00">
    <w:name w:val="tabletext0"/>
    <w:basedOn w:val="Normal"/>
    <w:uiPriority w:val="99"/>
    <w:rsid w:val="004F4734"/>
    <w:pPr>
      <w:tabs>
        <w:tab w:val="clear" w:pos="794"/>
        <w:tab w:val="clear" w:pos="1191"/>
        <w:tab w:val="clear" w:pos="1588"/>
        <w:tab w:val="clear" w:pos="1985"/>
      </w:tabs>
      <w:adjustRightInd/>
      <w:snapToGrid/>
      <w:spacing w:before="40" w:after="40"/>
      <w:textAlignment w:val="auto"/>
    </w:pPr>
    <w:rPr>
      <w:rFonts w:eastAsia="SimSun"/>
      <w:szCs w:val="22"/>
      <w:lang w:eastAsia="zh-CN"/>
    </w:rPr>
  </w:style>
  <w:style w:type="character" w:customStyle="1" w:styleId="Heading5Char">
    <w:name w:val="Heading 5 Char"/>
    <w:basedOn w:val="DefaultParagraphFont"/>
    <w:link w:val="Heading5"/>
    <w:uiPriority w:val="99"/>
    <w:locked/>
    <w:rsid w:val="004F4734"/>
    <w:rPr>
      <w:rFonts w:ascii="Times New Roman" w:hAnsi="Times New Roman"/>
      <w:b/>
      <w:sz w:val="22"/>
      <w:lang w:val="en-GB" w:eastAsia="en-US"/>
    </w:rPr>
  </w:style>
  <w:style w:type="character" w:customStyle="1" w:styleId="apple-style-span">
    <w:name w:val="apple-style-span"/>
    <w:basedOn w:val="DefaultParagraphFont"/>
    <w:rsid w:val="004F4734"/>
  </w:style>
  <w:style w:type="table" w:styleId="TableGrid">
    <w:name w:val="Table Grid"/>
    <w:basedOn w:val="TableNormal"/>
    <w:rsid w:val="004F473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F4734"/>
    <w:pPr>
      <w:tabs>
        <w:tab w:val="clear" w:pos="794"/>
        <w:tab w:val="clear" w:pos="1191"/>
        <w:tab w:val="clear" w:pos="1588"/>
        <w:tab w:val="clear" w:pos="1985"/>
      </w:tabs>
      <w:overflowPunct/>
      <w:autoSpaceDE/>
      <w:autoSpaceDN/>
      <w:adjustRightInd/>
      <w:snapToGrid/>
      <w:spacing w:before="100" w:beforeAutospacing="1" w:after="100" w:afterAutospacing="1"/>
      <w:textAlignment w:val="auto"/>
    </w:pPr>
    <w:rPr>
      <w:sz w:val="24"/>
      <w:szCs w:val="24"/>
      <w:lang w:val="en-US"/>
    </w:rPr>
  </w:style>
  <w:style w:type="character" w:customStyle="1" w:styleId="Heading3Char">
    <w:name w:val="Heading 3 Char"/>
    <w:link w:val="Heading3"/>
    <w:rsid w:val="004F4734"/>
    <w:rPr>
      <w:rFonts w:ascii="Times New Roman" w:hAnsi="Times New Roman"/>
      <w:b/>
      <w:sz w:val="22"/>
      <w:lang w:val="en-GB" w:eastAsia="en-US"/>
    </w:rPr>
  </w:style>
  <w:style w:type="character" w:customStyle="1" w:styleId="Heading4Char">
    <w:name w:val="Heading 4 Char"/>
    <w:link w:val="Heading4"/>
    <w:rsid w:val="004F4734"/>
    <w:rPr>
      <w:rFonts w:ascii="Times New Roman" w:hAnsi="Times New Roman"/>
      <w:b/>
      <w:sz w:val="22"/>
      <w:lang w:val="en-GB" w:eastAsia="en-US"/>
    </w:rPr>
  </w:style>
  <w:style w:type="character" w:customStyle="1" w:styleId="Heading6Char">
    <w:name w:val="Heading 6 Char"/>
    <w:link w:val="Heading6"/>
    <w:rsid w:val="004F4734"/>
    <w:rPr>
      <w:rFonts w:ascii="Times New Roman" w:hAnsi="Times New Roman"/>
      <w:b/>
      <w:sz w:val="22"/>
      <w:lang w:val="en-GB" w:eastAsia="en-US"/>
    </w:rPr>
  </w:style>
  <w:style w:type="character" w:customStyle="1" w:styleId="Heading7Char">
    <w:name w:val="Heading 7 Char"/>
    <w:link w:val="Heading7"/>
    <w:rsid w:val="004F4734"/>
    <w:rPr>
      <w:rFonts w:ascii="Times New Roman" w:hAnsi="Times New Roman"/>
      <w:b/>
      <w:sz w:val="22"/>
      <w:lang w:val="en-GB" w:eastAsia="en-US"/>
    </w:rPr>
  </w:style>
  <w:style w:type="character" w:customStyle="1" w:styleId="Heading8Char">
    <w:name w:val="Heading 8 Char"/>
    <w:link w:val="Heading8"/>
    <w:rsid w:val="004F4734"/>
    <w:rPr>
      <w:rFonts w:ascii="Times New Roman" w:hAnsi="Times New Roman"/>
      <w:b/>
      <w:sz w:val="22"/>
      <w:lang w:val="en-GB" w:eastAsia="en-US"/>
    </w:rPr>
  </w:style>
  <w:style w:type="character" w:customStyle="1" w:styleId="Heading9Char">
    <w:name w:val="Heading 9 Char"/>
    <w:link w:val="Heading9"/>
    <w:rsid w:val="004F4734"/>
    <w:rPr>
      <w:rFonts w:ascii="Times New Roman" w:hAnsi="Times New Roman"/>
      <w:b/>
      <w:sz w:val="22"/>
      <w:lang w:val="en-GB" w:eastAsia="en-US"/>
    </w:rPr>
  </w:style>
  <w:style w:type="paragraph" w:customStyle="1" w:styleId="Infodoc">
    <w:name w:val="Infodoc"/>
    <w:basedOn w:val="Normal"/>
    <w:rsid w:val="004F4734"/>
    <w:pPr>
      <w:tabs>
        <w:tab w:val="clear" w:pos="794"/>
        <w:tab w:val="clear" w:pos="1191"/>
        <w:tab w:val="clear" w:pos="1588"/>
        <w:tab w:val="clear" w:pos="1985"/>
        <w:tab w:val="left" w:pos="1418"/>
      </w:tabs>
      <w:snapToGrid/>
      <w:spacing w:before="0"/>
      <w:ind w:left="1418" w:hanging="1418"/>
    </w:pPr>
    <w:rPr>
      <w:sz w:val="24"/>
    </w:rPr>
  </w:style>
  <w:style w:type="paragraph" w:customStyle="1" w:styleId="Address">
    <w:name w:val="Address"/>
    <w:basedOn w:val="Normal"/>
    <w:rsid w:val="004F4734"/>
    <w:pPr>
      <w:tabs>
        <w:tab w:val="clear" w:pos="794"/>
        <w:tab w:val="clear" w:pos="1191"/>
        <w:tab w:val="clear" w:pos="1588"/>
        <w:tab w:val="clear" w:pos="1985"/>
        <w:tab w:val="left" w:pos="4820"/>
        <w:tab w:val="left" w:pos="5529"/>
      </w:tabs>
      <w:snapToGrid/>
      <w:ind w:left="794"/>
    </w:pPr>
    <w:rPr>
      <w:sz w:val="24"/>
    </w:rPr>
  </w:style>
  <w:style w:type="paragraph" w:customStyle="1" w:styleId="Annex">
    <w:name w:val="Annex_#"/>
    <w:basedOn w:val="Normal"/>
    <w:next w:val="AnnexRef0"/>
    <w:rsid w:val="004F4734"/>
    <w:pPr>
      <w:keepNext/>
      <w:keepLines/>
      <w:snapToGrid/>
      <w:spacing w:before="480" w:after="80"/>
      <w:jc w:val="center"/>
    </w:pPr>
    <w:rPr>
      <w:caps/>
      <w:sz w:val="24"/>
    </w:rPr>
  </w:style>
  <w:style w:type="paragraph" w:customStyle="1" w:styleId="AnnexRef0">
    <w:name w:val="Annex_Ref"/>
    <w:basedOn w:val="Normal"/>
    <w:next w:val="AnnexTitle0"/>
    <w:rsid w:val="004F4734"/>
    <w:pPr>
      <w:keepNext/>
      <w:keepLines/>
      <w:snapToGrid/>
      <w:jc w:val="center"/>
    </w:pPr>
    <w:rPr>
      <w:sz w:val="24"/>
    </w:rPr>
  </w:style>
  <w:style w:type="paragraph" w:customStyle="1" w:styleId="AnnexTitle0">
    <w:name w:val="Annex_Title"/>
    <w:basedOn w:val="Normal"/>
    <w:next w:val="Normalaftertitle0"/>
    <w:rsid w:val="004F4734"/>
    <w:pPr>
      <w:keepNext/>
      <w:keepLines/>
      <w:snapToGrid/>
      <w:spacing w:before="240" w:after="280"/>
      <w:jc w:val="center"/>
    </w:pPr>
    <w:rPr>
      <w:b/>
      <w:sz w:val="24"/>
    </w:rPr>
  </w:style>
  <w:style w:type="paragraph" w:customStyle="1" w:styleId="headingi1">
    <w:name w:val="heading_i"/>
    <w:basedOn w:val="Heading3"/>
    <w:next w:val="Normal"/>
    <w:rsid w:val="004F4734"/>
    <w:pPr>
      <w:tabs>
        <w:tab w:val="clear" w:pos="1191"/>
        <w:tab w:val="clear" w:pos="1588"/>
        <w:tab w:val="clear" w:pos="1985"/>
        <w:tab w:val="left" w:pos="2127"/>
        <w:tab w:val="left" w:pos="2410"/>
        <w:tab w:val="left" w:pos="2921"/>
        <w:tab w:val="left" w:pos="3261"/>
      </w:tabs>
      <w:snapToGrid/>
      <w:ind w:left="0" w:firstLine="0"/>
      <w:outlineLvl w:val="9"/>
    </w:pPr>
    <w:rPr>
      <w:rFonts w:ascii="CG Times" w:hAnsi="CG Times"/>
      <w:b w:val="0"/>
      <w:i/>
      <w:sz w:val="24"/>
    </w:rPr>
  </w:style>
  <w:style w:type="paragraph" w:customStyle="1" w:styleId="Table">
    <w:name w:val="Table_#"/>
    <w:basedOn w:val="Normal"/>
    <w:next w:val="TableTitle0"/>
    <w:rsid w:val="004F4734"/>
    <w:pPr>
      <w:keepNext/>
      <w:snapToGrid/>
      <w:spacing w:before="560" w:after="120"/>
      <w:jc w:val="center"/>
    </w:pPr>
    <w:rPr>
      <w:caps/>
      <w:sz w:val="24"/>
    </w:rPr>
  </w:style>
  <w:style w:type="paragraph" w:customStyle="1" w:styleId="TableFin">
    <w:name w:val="Table_Fin"/>
    <w:basedOn w:val="Normal"/>
    <w:rsid w:val="004F4734"/>
    <w:pPr>
      <w:tabs>
        <w:tab w:val="clear" w:pos="794"/>
        <w:tab w:val="clear" w:pos="1191"/>
        <w:tab w:val="clear" w:pos="1588"/>
        <w:tab w:val="clear" w:pos="1985"/>
        <w:tab w:val="left" w:pos="1871"/>
        <w:tab w:val="left" w:pos="2268"/>
      </w:tabs>
      <w:snapToGrid/>
      <w:spacing w:before="0"/>
      <w:jc w:val="both"/>
    </w:pPr>
    <w:rPr>
      <w:sz w:val="12"/>
    </w:rPr>
  </w:style>
  <w:style w:type="paragraph" w:styleId="BodyText3">
    <w:name w:val="Body Text 3"/>
    <w:basedOn w:val="Normal"/>
    <w:link w:val="BodyText3Char"/>
    <w:rsid w:val="004F4734"/>
    <w:pPr>
      <w:tabs>
        <w:tab w:val="clear" w:pos="794"/>
        <w:tab w:val="clear" w:pos="1191"/>
        <w:tab w:val="clear" w:pos="1588"/>
        <w:tab w:val="clear" w:pos="1985"/>
      </w:tabs>
      <w:snapToGrid/>
      <w:spacing w:before="0"/>
      <w:jc w:val="both"/>
    </w:pPr>
    <w:rPr>
      <w:rFonts w:ascii="Arial" w:eastAsia="Batang" w:hAnsi="Arial"/>
      <w:b/>
      <w:bCs/>
      <w:color w:val="0000FF"/>
      <w:szCs w:val="22"/>
    </w:rPr>
  </w:style>
  <w:style w:type="character" w:customStyle="1" w:styleId="BodyText3Char">
    <w:name w:val="Body Text 3 Char"/>
    <w:basedOn w:val="DefaultParagraphFont"/>
    <w:link w:val="BodyText3"/>
    <w:rsid w:val="004F4734"/>
    <w:rPr>
      <w:rFonts w:ascii="Arial" w:eastAsia="Batang" w:hAnsi="Arial"/>
      <w:b/>
      <w:bCs/>
      <w:color w:val="0000FF"/>
      <w:sz w:val="22"/>
      <w:szCs w:val="22"/>
      <w:lang w:val="en-GB" w:eastAsia="en-US"/>
    </w:rPr>
  </w:style>
  <w:style w:type="character" w:customStyle="1" w:styleId="Artdef0">
    <w:name w:val="Art#_def"/>
    <w:rsid w:val="004F4734"/>
    <w:rPr>
      <w:rFonts w:ascii="Times New Roman" w:hAnsi="Times New Roman" w:cs="Times New Roman"/>
      <w:b/>
    </w:rPr>
  </w:style>
  <w:style w:type="character" w:customStyle="1" w:styleId="Resref0">
    <w:name w:val="Res#_ref"/>
    <w:rsid w:val="004F4734"/>
    <w:rPr>
      <w:rFonts w:cs="Times New Roman"/>
    </w:rPr>
  </w:style>
  <w:style w:type="paragraph" w:styleId="BodyTextIndent3">
    <w:name w:val="Body Text Indent 3"/>
    <w:basedOn w:val="Normal"/>
    <w:link w:val="BodyTextIndent3Char"/>
    <w:rsid w:val="004F4734"/>
    <w:pPr>
      <w:snapToGrid/>
      <w:spacing w:after="120"/>
      <w:ind w:left="283"/>
    </w:pPr>
    <w:rPr>
      <w:rFonts w:ascii="CG Times" w:hAnsi="CG Times"/>
      <w:sz w:val="16"/>
      <w:szCs w:val="16"/>
    </w:rPr>
  </w:style>
  <w:style w:type="character" w:customStyle="1" w:styleId="BodyTextIndent3Char">
    <w:name w:val="Body Text Indent 3 Char"/>
    <w:basedOn w:val="DefaultParagraphFont"/>
    <w:link w:val="BodyTextIndent3"/>
    <w:rsid w:val="004F4734"/>
    <w:rPr>
      <w:sz w:val="16"/>
      <w:szCs w:val="16"/>
      <w:lang w:val="en-GB" w:eastAsia="en-US"/>
    </w:rPr>
  </w:style>
  <w:style w:type="paragraph" w:customStyle="1" w:styleId="Char">
    <w:name w:val="Char"/>
    <w:basedOn w:val="Normal"/>
    <w:rsid w:val="004F4734"/>
    <w:pPr>
      <w:tabs>
        <w:tab w:val="clear" w:pos="794"/>
        <w:tab w:val="clear" w:pos="1191"/>
        <w:tab w:val="clear" w:pos="1588"/>
        <w:tab w:val="clear" w:pos="1985"/>
      </w:tabs>
      <w:overflowPunct/>
      <w:autoSpaceDE/>
      <w:autoSpaceDN/>
      <w:adjustRightInd/>
      <w:snapToGrid/>
      <w:spacing w:before="0" w:after="160" w:line="240" w:lineRule="exact"/>
      <w:textAlignment w:val="auto"/>
    </w:pPr>
    <w:rPr>
      <w:rFonts w:ascii="Arial" w:hAnsi="Arial"/>
      <w:noProof/>
      <w:sz w:val="20"/>
      <w:lang w:val="fr-FR" w:eastAsia="zh-CN"/>
    </w:rPr>
  </w:style>
  <w:style w:type="paragraph" w:styleId="BodyTextIndent2">
    <w:name w:val="Body Text Indent 2"/>
    <w:basedOn w:val="Normal"/>
    <w:link w:val="BodyTextIndent2Char"/>
    <w:rsid w:val="004F4734"/>
    <w:pPr>
      <w:tabs>
        <w:tab w:val="clear" w:pos="794"/>
        <w:tab w:val="clear" w:pos="1191"/>
        <w:tab w:val="clear" w:pos="1588"/>
        <w:tab w:val="clear" w:pos="1985"/>
        <w:tab w:val="left" w:pos="1134"/>
        <w:tab w:val="left" w:pos="1871"/>
        <w:tab w:val="left" w:pos="2268"/>
      </w:tabs>
      <w:snapToGrid/>
      <w:spacing w:before="200" w:after="120" w:line="480" w:lineRule="auto"/>
      <w:ind w:left="283"/>
      <w:jc w:val="both"/>
    </w:pPr>
    <w:rPr>
      <w:rFonts w:ascii="CG Times" w:hAnsi="CG Times"/>
      <w:sz w:val="24"/>
    </w:rPr>
  </w:style>
  <w:style w:type="character" w:customStyle="1" w:styleId="BodyTextIndent2Char">
    <w:name w:val="Body Text Indent 2 Char"/>
    <w:basedOn w:val="DefaultParagraphFont"/>
    <w:link w:val="BodyTextIndent2"/>
    <w:rsid w:val="004F4734"/>
    <w:rPr>
      <w:sz w:val="24"/>
      <w:lang w:val="en-GB" w:eastAsia="en-US"/>
    </w:rPr>
  </w:style>
  <w:style w:type="paragraph" w:customStyle="1" w:styleId="HeaderRegProc">
    <w:name w:val="Header_RegProc"/>
    <w:basedOn w:val="Normal"/>
    <w:rsid w:val="004F4734"/>
    <w:pPr>
      <w:tabs>
        <w:tab w:val="clear" w:pos="794"/>
        <w:tab w:val="clear" w:pos="1191"/>
        <w:tab w:val="clear" w:pos="1588"/>
        <w:tab w:val="clear" w:pos="1985"/>
        <w:tab w:val="center" w:pos="4678"/>
        <w:tab w:val="right" w:pos="9356"/>
      </w:tabs>
      <w:snapToGrid/>
      <w:spacing w:before="4"/>
      <w:ind w:left="142"/>
      <w:jc w:val="both"/>
    </w:pPr>
    <w:rPr>
      <w:rFonts w:ascii="Arial" w:hAnsi="Arial" w:cs="Arial"/>
      <w:bCs/>
      <w:sz w:val="20"/>
      <w:lang w:val="es-ES"/>
    </w:rPr>
  </w:style>
  <w:style w:type="paragraph" w:customStyle="1" w:styleId="CharChar">
    <w:name w:val="Char Char"/>
    <w:basedOn w:val="Normal"/>
    <w:rsid w:val="004F4734"/>
    <w:pPr>
      <w:tabs>
        <w:tab w:val="clear" w:pos="794"/>
        <w:tab w:val="clear" w:pos="1191"/>
        <w:tab w:val="clear" w:pos="1588"/>
        <w:tab w:val="clear" w:pos="1985"/>
      </w:tabs>
      <w:overflowPunct/>
      <w:autoSpaceDE/>
      <w:autoSpaceDN/>
      <w:adjustRightInd/>
      <w:snapToGrid/>
      <w:spacing w:before="0" w:after="160" w:line="240" w:lineRule="exact"/>
      <w:textAlignment w:val="auto"/>
    </w:pPr>
    <w:rPr>
      <w:rFonts w:ascii="Arial" w:hAnsi="Arial"/>
      <w:kern w:val="16"/>
      <w:sz w:val="20"/>
      <w:lang w:val="tr-TR"/>
    </w:rPr>
  </w:style>
  <w:style w:type="paragraph" w:customStyle="1" w:styleId="headfoot">
    <w:name w:val="head_foot"/>
    <w:basedOn w:val="Normal"/>
    <w:next w:val="Normalaftertitle0"/>
    <w:rsid w:val="004F4734"/>
    <w:pPr>
      <w:tabs>
        <w:tab w:val="clear" w:pos="794"/>
        <w:tab w:val="clear" w:pos="1191"/>
        <w:tab w:val="clear" w:pos="1588"/>
        <w:tab w:val="clear" w:pos="1985"/>
        <w:tab w:val="left" w:pos="1134"/>
        <w:tab w:val="left" w:pos="1871"/>
        <w:tab w:val="left" w:pos="2268"/>
      </w:tabs>
      <w:snapToGrid/>
      <w:spacing w:before="0"/>
      <w:jc w:val="both"/>
    </w:pPr>
    <w:rPr>
      <w:color w:val="0000FF"/>
      <w:sz w:val="20"/>
    </w:rPr>
  </w:style>
  <w:style w:type="paragraph" w:customStyle="1" w:styleId="TableLegend0">
    <w:name w:val="Table_Legend"/>
    <w:basedOn w:val="TableText1"/>
    <w:next w:val="Normal"/>
    <w:rsid w:val="004F4734"/>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character" w:customStyle="1" w:styleId="NoteChar">
    <w:name w:val="Note Char"/>
    <w:link w:val="Note"/>
    <w:rsid w:val="004F4734"/>
    <w:rPr>
      <w:rFonts w:ascii="Times New Roman" w:hAnsi="Times New Roman"/>
      <w:sz w:val="22"/>
      <w:lang w:val="en-GB" w:eastAsia="en-US"/>
    </w:rPr>
  </w:style>
  <w:style w:type="character" w:styleId="Emphasis">
    <w:name w:val="Emphasis"/>
    <w:basedOn w:val="DefaultParagraphFont"/>
    <w:uiPriority w:val="20"/>
    <w:qFormat/>
    <w:rsid w:val="004F4734"/>
    <w:rPr>
      <w:i/>
      <w:iCs/>
    </w:rPr>
  </w:style>
  <w:style w:type="character" w:customStyle="1" w:styleId="enumlev1Char">
    <w:name w:val="enumlev1 Char"/>
    <w:basedOn w:val="DefaultParagraphFont"/>
    <w:link w:val="enumlev1"/>
    <w:rsid w:val="008333EF"/>
    <w:rPr>
      <w:rFonts w:ascii="Times New Roman" w:hAnsi="Times New Roman"/>
      <w:sz w:val="22"/>
      <w:lang w:val="en-GB" w:eastAsia="en-US"/>
    </w:rPr>
  </w:style>
  <w:style w:type="paragraph" w:customStyle="1" w:styleId="CharCharCharCharCharChar">
    <w:name w:val="Char Char Char Char Char Char"/>
    <w:basedOn w:val="Normal"/>
    <w:rsid w:val="008333EF"/>
    <w:pPr>
      <w:tabs>
        <w:tab w:val="clear" w:pos="794"/>
        <w:tab w:val="clear" w:pos="1191"/>
        <w:tab w:val="clear" w:pos="1588"/>
        <w:tab w:val="clear" w:pos="1985"/>
        <w:tab w:val="left" w:pos="540"/>
        <w:tab w:val="left" w:pos="1260"/>
        <w:tab w:val="left" w:pos="1800"/>
      </w:tabs>
      <w:overflowPunct/>
      <w:autoSpaceDE/>
      <w:autoSpaceDN/>
      <w:adjustRightInd/>
      <w:snapToGrid/>
      <w:spacing w:before="240" w:after="160" w:line="240" w:lineRule="exact"/>
      <w:jc w:val="both"/>
      <w:textAlignment w:val="auto"/>
    </w:pPr>
    <w:rPr>
      <w:rFonts w:ascii="Verdana" w:hAnsi="Verdana"/>
      <w:sz w:val="24"/>
      <w:lang w:val="en-US"/>
    </w:rPr>
  </w:style>
  <w:style w:type="character" w:customStyle="1" w:styleId="hps">
    <w:name w:val="hps"/>
    <w:basedOn w:val="DefaultParagraphFont"/>
    <w:rsid w:val="008333EF"/>
  </w:style>
  <w:style w:type="character" w:customStyle="1" w:styleId="atn">
    <w:name w:val="atn"/>
    <w:basedOn w:val="DefaultParagraphFont"/>
    <w:rsid w:val="00833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ovikova\Application%20Data\Microsoft\Templates\POOL%20R%20-%20ITU\PR_RRB12.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FF5ECE9734544DD84307BA6D6A7735D"/>
        <w:category>
          <w:name w:val="General"/>
          <w:gallery w:val="placeholder"/>
        </w:category>
        <w:types>
          <w:type w:val="bbPlcHdr"/>
        </w:types>
        <w:behaviors>
          <w:behavior w:val="content"/>
        </w:behaviors>
        <w:guid w:val="{3221D47D-9FB8-4EFA-A3DC-8D8F336322E2}"/>
      </w:docPartPr>
      <w:docPartBody>
        <w:p w:rsidR="00D5562A" w:rsidRDefault="00CA32F3" w:rsidP="00CA32F3">
          <w:pPr>
            <w:pStyle w:val="0FF5ECE9734544DD84307BA6D6A7735D"/>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panose1 w:val="020B0402020204020303"/>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2F3"/>
    <w:rsid w:val="00CA32F3"/>
    <w:rsid w:val="00D55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2F3"/>
    <w:rPr>
      <w:color w:val="808080"/>
    </w:rPr>
  </w:style>
  <w:style w:type="paragraph" w:customStyle="1" w:styleId="A70C19E7B80E4DD19F0A07645DB7813D">
    <w:name w:val="A70C19E7B80E4DD19F0A07645DB7813D"/>
    <w:rsid w:val="00CA32F3"/>
  </w:style>
  <w:style w:type="paragraph" w:customStyle="1" w:styleId="0FF5ECE9734544DD84307BA6D6A7735D">
    <w:name w:val="0FF5ECE9734544DD84307BA6D6A7735D"/>
    <w:rsid w:val="00CA32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2F3"/>
    <w:rPr>
      <w:color w:val="808080"/>
    </w:rPr>
  </w:style>
  <w:style w:type="paragraph" w:customStyle="1" w:styleId="A70C19E7B80E4DD19F0A07645DB7813D">
    <w:name w:val="A70C19E7B80E4DD19F0A07645DB7813D"/>
    <w:rsid w:val="00CA32F3"/>
  </w:style>
  <w:style w:type="paragraph" w:customStyle="1" w:styleId="0FF5ECE9734544DD84307BA6D6A7735D">
    <w:name w:val="0FF5ECE9734544DD84307BA6D6A7735D"/>
    <w:rsid w:val="00CA3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6374C-5309-4A1B-9DED-A11403521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PR_RRB12.dotm</Template>
  <TotalTime>0</TotalTime>
  <Pages>27</Pages>
  <Words>13391</Words>
  <Characters>86678</Characters>
  <Application>Microsoft Office Word</Application>
  <DocSecurity>0</DocSecurity>
  <Lines>722</Lines>
  <Paragraphs>199</Paragraphs>
  <ScaleCrop>false</ScaleCrop>
  <HeadingPairs>
    <vt:vector size="2" baseType="variant">
      <vt:variant>
        <vt:lpstr>Title</vt:lpstr>
      </vt:variant>
      <vt:variant>
        <vt:i4>1</vt:i4>
      </vt:variant>
    </vt:vector>
  </HeadingPairs>
  <TitlesOfParts>
    <vt:vector size="1" baseType="lpstr">
      <vt:lpstr>Radio Regulations Board</vt:lpstr>
    </vt:vector>
  </TitlesOfParts>
  <Company>ITU</Company>
  <LinksUpToDate>false</LinksUpToDate>
  <CharactersWithSpaces>99870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Regulations Board</dc:title>
  <dc:creator>Gribkova, Anna</dc:creator>
  <cp:lastModifiedBy>Gozal, Karine</cp:lastModifiedBy>
  <cp:revision>3</cp:revision>
  <cp:lastPrinted>2013-09-19T14:06:00Z</cp:lastPrinted>
  <dcterms:created xsi:type="dcterms:W3CDTF">2013-09-19T10:06:00Z</dcterms:created>
  <dcterms:modified xsi:type="dcterms:W3CDTF">2013-09-19T14:06:00Z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