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895FCA" w:rsidTr="006160CB">
        <w:tc>
          <w:tcPr>
            <w:tcW w:w="9889" w:type="dxa"/>
            <w:gridSpan w:val="3"/>
            <w:shd w:val="clear" w:color="auto" w:fill="auto"/>
          </w:tcPr>
          <w:p w:rsidR="00E53DCE" w:rsidRPr="00895FCA" w:rsidRDefault="009C6A12" w:rsidP="006160CB">
            <w:pPr>
              <w:spacing w:before="0"/>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6160CB">
            <w:pPr>
              <w:spacing w:before="0"/>
              <w:jc w:val="left"/>
              <w:rPr>
                <w:rFonts w:asciiTheme="minorHAnsi" w:hAnsiTheme="minorHAnsi" w:cstheme="minorHAnsi"/>
                <w:b/>
                <w:bCs/>
                <w:color w:val="808080"/>
                <w:sz w:val="28"/>
                <w:szCs w:val="28"/>
                <w:lang w:val="en-GB"/>
              </w:rPr>
            </w:pPr>
          </w:p>
          <w:p w:rsidR="00E53DCE" w:rsidRPr="00895FCA" w:rsidRDefault="00E53DCE" w:rsidP="006160CB">
            <w:pPr>
              <w:spacing w:before="0"/>
              <w:jc w:val="left"/>
              <w:rPr>
                <w:rFonts w:asciiTheme="minorHAnsi" w:hAnsiTheme="minorHAnsi" w:cstheme="minorHAnsi"/>
                <w:b/>
                <w:bCs/>
                <w:color w:val="808080"/>
                <w:sz w:val="28"/>
                <w:szCs w:val="28"/>
                <w:lang w:val="en-GB"/>
              </w:rPr>
            </w:pPr>
          </w:p>
        </w:tc>
      </w:tr>
      <w:tr w:rsidR="00E53DCE" w:rsidRPr="00895FCA" w:rsidTr="006160CB">
        <w:tc>
          <w:tcPr>
            <w:tcW w:w="7054" w:type="dxa"/>
            <w:gridSpan w:val="2"/>
            <w:shd w:val="clear" w:color="auto" w:fill="auto"/>
          </w:tcPr>
          <w:p w:rsidR="00E53DCE" w:rsidRPr="00895FCA" w:rsidRDefault="009C6A12" w:rsidP="006160CB">
            <w:pPr>
              <w:spacing w:before="0"/>
              <w:jc w:val="left"/>
              <w:rPr>
                <w:rFonts w:asciiTheme="minorHAnsi" w:hAnsiTheme="minorHAnsi" w:cstheme="minorHAnsi"/>
                <w:lang w:val="fr-CH"/>
              </w:rPr>
            </w:pPr>
            <w:r w:rsidRPr="00895FCA">
              <w:rPr>
                <w:rFonts w:asciiTheme="minorHAnsi" w:hAnsiTheme="minorHAnsi" w:cstheme="minorHAnsi"/>
                <w:lang w:eastAsia="zh-CN"/>
              </w:rPr>
              <w:t>行政通函</w:t>
            </w:r>
          </w:p>
          <w:p w:rsidR="00E53DCE" w:rsidRPr="00895FCA" w:rsidRDefault="00E53DCE" w:rsidP="00104B50">
            <w:pPr>
              <w:spacing w:before="0"/>
              <w:jc w:val="left"/>
              <w:rPr>
                <w:rFonts w:asciiTheme="minorHAnsi" w:hAnsiTheme="minorHAnsi" w:cstheme="minorHAnsi"/>
                <w:b/>
                <w:bCs/>
                <w:lang w:val="fr-CH" w:eastAsia="zh-CN"/>
              </w:rPr>
            </w:pPr>
            <w:r w:rsidRPr="00895FCA">
              <w:rPr>
                <w:rFonts w:asciiTheme="minorHAnsi" w:hAnsiTheme="minorHAnsi" w:cstheme="minorHAnsi"/>
                <w:b/>
                <w:bCs/>
                <w:lang w:val="fr-CH"/>
              </w:rPr>
              <w:t>C</w:t>
            </w:r>
            <w:r w:rsidR="00104B50">
              <w:rPr>
                <w:rFonts w:asciiTheme="minorHAnsi" w:hAnsiTheme="minorHAnsi" w:cstheme="minorHAnsi"/>
                <w:b/>
                <w:bCs/>
                <w:lang w:val="fr-CH"/>
              </w:rPr>
              <w:t>R</w:t>
            </w:r>
            <w:bookmarkStart w:id="0" w:name="_GoBack"/>
            <w:bookmarkEnd w:id="0"/>
            <w:r w:rsidR="00D631CE" w:rsidRPr="00895FCA">
              <w:rPr>
                <w:rFonts w:asciiTheme="minorHAnsi" w:hAnsiTheme="minorHAnsi" w:cstheme="minorHAnsi"/>
                <w:b/>
                <w:bCs/>
                <w:lang w:val="fr-CH"/>
              </w:rPr>
              <w:t>/</w:t>
            </w:r>
            <w:r w:rsidR="00A709BF" w:rsidRPr="00895FCA">
              <w:rPr>
                <w:rFonts w:asciiTheme="minorHAnsi" w:hAnsiTheme="minorHAnsi" w:cstheme="minorHAnsi"/>
                <w:b/>
                <w:bCs/>
                <w:lang w:val="fr-CH" w:eastAsia="zh-CN"/>
              </w:rPr>
              <w:t>349</w:t>
            </w:r>
          </w:p>
        </w:tc>
        <w:tc>
          <w:tcPr>
            <w:tcW w:w="2835" w:type="dxa"/>
            <w:shd w:val="clear" w:color="auto" w:fill="auto"/>
          </w:tcPr>
          <w:p w:rsidR="00E53DCE" w:rsidRPr="00895FCA" w:rsidRDefault="009C6A12" w:rsidP="00054861">
            <w:pPr>
              <w:spacing w:before="0"/>
              <w:jc w:val="right"/>
              <w:rPr>
                <w:rFonts w:asciiTheme="minorHAnsi" w:hAnsiTheme="minorHAnsi" w:cstheme="minorHAnsi"/>
                <w:lang w:val="en-GB"/>
              </w:rPr>
            </w:pPr>
            <w:r w:rsidRPr="00895FCA">
              <w:rPr>
                <w:rFonts w:asciiTheme="minorHAnsi" w:hAnsiTheme="minorHAnsi" w:cstheme="minorHAnsi"/>
                <w:lang w:eastAsia="zh-CN"/>
              </w:rPr>
              <w:t>201</w:t>
            </w:r>
            <w:r w:rsidR="00A709BF" w:rsidRPr="00895FCA">
              <w:rPr>
                <w:rFonts w:asciiTheme="minorHAnsi" w:hAnsiTheme="minorHAnsi" w:cstheme="minorHAnsi"/>
                <w:lang w:eastAsia="zh-CN"/>
              </w:rPr>
              <w:t>3</w:t>
            </w:r>
            <w:r w:rsidRPr="00895FCA">
              <w:rPr>
                <w:rFonts w:asciiTheme="minorHAnsi" w:hAnsiTheme="minorHAnsi" w:cstheme="minorHAnsi"/>
                <w:lang w:eastAsia="zh-CN"/>
              </w:rPr>
              <w:t>年</w:t>
            </w:r>
            <w:r w:rsidR="00A709BF" w:rsidRPr="00895FCA">
              <w:rPr>
                <w:rFonts w:asciiTheme="minorHAnsi" w:hAnsiTheme="minorHAnsi" w:cstheme="minorHAnsi"/>
                <w:lang w:eastAsia="zh-CN"/>
              </w:rPr>
              <w:t>5</w:t>
            </w:r>
            <w:r w:rsidRPr="00895FCA">
              <w:rPr>
                <w:rFonts w:asciiTheme="minorHAnsi" w:hAnsiTheme="minorHAnsi" w:cstheme="minorHAnsi"/>
                <w:lang w:eastAsia="zh-CN"/>
              </w:rPr>
              <w:t>月</w:t>
            </w:r>
            <w:r w:rsidR="00054861">
              <w:rPr>
                <w:rFonts w:asciiTheme="minorHAnsi" w:hAnsiTheme="minorHAnsi" w:cstheme="minorHAnsi"/>
                <w:lang w:eastAsia="zh-CN"/>
              </w:rPr>
              <w:t>15</w:t>
            </w:r>
            <w:r w:rsidRPr="00895FCA">
              <w:rPr>
                <w:rFonts w:asciiTheme="minorHAnsi" w:hAnsiTheme="minorHAnsi" w:cstheme="minorHAnsi"/>
                <w:lang w:eastAsia="zh-CN"/>
              </w:rPr>
              <w:t>日</w:t>
            </w:r>
          </w:p>
        </w:tc>
      </w:tr>
      <w:tr w:rsidR="00E53DCE" w:rsidRPr="00895FCA" w:rsidTr="006160CB">
        <w:tc>
          <w:tcPr>
            <w:tcW w:w="9889" w:type="dxa"/>
            <w:gridSpan w:val="3"/>
            <w:shd w:val="clear" w:color="auto" w:fill="auto"/>
          </w:tcPr>
          <w:p w:rsidR="00E53DCE" w:rsidRPr="00895FCA" w:rsidRDefault="00E53DCE" w:rsidP="006160CB">
            <w:pPr>
              <w:spacing w:before="0"/>
              <w:jc w:val="left"/>
              <w:rPr>
                <w:rFonts w:asciiTheme="minorHAnsi" w:hAnsiTheme="minorHAnsi" w:cstheme="minorHAnsi"/>
                <w:lang w:val="en-GB"/>
              </w:rPr>
            </w:pPr>
          </w:p>
        </w:tc>
      </w:tr>
      <w:tr w:rsidR="00E53DCE" w:rsidRPr="00895FCA" w:rsidTr="006160CB">
        <w:tc>
          <w:tcPr>
            <w:tcW w:w="9889" w:type="dxa"/>
            <w:gridSpan w:val="3"/>
            <w:shd w:val="clear" w:color="auto" w:fill="auto"/>
          </w:tcPr>
          <w:p w:rsidR="00E53DCE" w:rsidRPr="00895FCA" w:rsidRDefault="00E53DCE" w:rsidP="006160CB">
            <w:pPr>
              <w:spacing w:before="0"/>
              <w:jc w:val="left"/>
              <w:rPr>
                <w:rFonts w:asciiTheme="minorHAnsi" w:hAnsiTheme="minorHAnsi" w:cstheme="minorHAnsi"/>
              </w:rPr>
            </w:pPr>
          </w:p>
        </w:tc>
      </w:tr>
      <w:tr w:rsidR="00E53DCE" w:rsidRPr="00895FCA" w:rsidTr="006160CB">
        <w:tc>
          <w:tcPr>
            <w:tcW w:w="9889" w:type="dxa"/>
            <w:gridSpan w:val="3"/>
            <w:shd w:val="clear" w:color="auto" w:fill="auto"/>
          </w:tcPr>
          <w:p w:rsidR="00E53DCE" w:rsidRPr="00895FCA" w:rsidRDefault="00D631CE" w:rsidP="006160CB">
            <w:pPr>
              <w:spacing w:before="0"/>
              <w:jc w:val="left"/>
              <w:rPr>
                <w:rFonts w:asciiTheme="minorHAnsi" w:hAnsiTheme="minorHAnsi" w:cstheme="minorHAnsi"/>
                <w:b/>
                <w:bCs/>
                <w:lang w:eastAsia="zh-CN"/>
              </w:rPr>
            </w:pPr>
            <w:r w:rsidRPr="00895FCA">
              <w:rPr>
                <w:rFonts w:asciiTheme="minorHAnsi" w:eastAsia="SimSun" w:hAnsiTheme="minorHAnsi" w:cstheme="minorHAnsi"/>
                <w:b/>
                <w:bCs/>
                <w:lang w:eastAsia="zh-CN"/>
              </w:rPr>
              <w:t>致国际电联成员国主管部门</w:t>
            </w:r>
          </w:p>
          <w:p w:rsidR="00E53DCE" w:rsidRPr="00895FCA" w:rsidRDefault="00E53DCE" w:rsidP="006160CB">
            <w:pPr>
              <w:spacing w:before="0"/>
              <w:jc w:val="left"/>
              <w:rPr>
                <w:rFonts w:asciiTheme="minorHAnsi" w:hAnsiTheme="minorHAnsi" w:cstheme="minorHAnsi"/>
                <w:b/>
                <w:bCs/>
                <w:lang w:eastAsia="zh-CN"/>
              </w:rPr>
            </w:pPr>
          </w:p>
        </w:tc>
      </w:tr>
      <w:tr w:rsidR="00E53DCE" w:rsidRPr="00895FCA" w:rsidTr="006160CB">
        <w:tc>
          <w:tcPr>
            <w:tcW w:w="9889" w:type="dxa"/>
            <w:gridSpan w:val="3"/>
            <w:shd w:val="clear" w:color="auto" w:fill="auto"/>
          </w:tcPr>
          <w:p w:rsidR="00E53DCE" w:rsidRPr="00895FCA" w:rsidRDefault="00E53DCE" w:rsidP="006160CB">
            <w:pPr>
              <w:spacing w:before="0"/>
              <w:jc w:val="left"/>
              <w:rPr>
                <w:rFonts w:asciiTheme="minorHAnsi" w:hAnsiTheme="minorHAnsi" w:cstheme="minorHAnsi"/>
                <w:lang w:eastAsia="zh-CN"/>
              </w:rPr>
            </w:pPr>
          </w:p>
        </w:tc>
      </w:tr>
      <w:tr w:rsidR="00E53DCE" w:rsidRPr="00895FCA" w:rsidTr="006160CB">
        <w:tc>
          <w:tcPr>
            <w:tcW w:w="9889" w:type="dxa"/>
            <w:gridSpan w:val="3"/>
            <w:shd w:val="clear" w:color="auto" w:fill="auto"/>
          </w:tcPr>
          <w:p w:rsidR="00E53DCE" w:rsidRPr="00895FCA" w:rsidRDefault="00E53DCE" w:rsidP="006160CB">
            <w:pPr>
              <w:spacing w:before="0"/>
              <w:jc w:val="left"/>
              <w:rPr>
                <w:rFonts w:asciiTheme="minorHAnsi" w:hAnsiTheme="minorHAnsi" w:cstheme="minorHAnsi"/>
                <w:lang w:eastAsia="zh-CN"/>
              </w:rPr>
            </w:pPr>
          </w:p>
        </w:tc>
      </w:tr>
      <w:tr w:rsidR="00E53DCE" w:rsidRPr="00895FCA" w:rsidTr="006160CB">
        <w:tc>
          <w:tcPr>
            <w:tcW w:w="1526" w:type="dxa"/>
            <w:shd w:val="clear" w:color="auto" w:fill="auto"/>
          </w:tcPr>
          <w:p w:rsidR="00E53DCE" w:rsidRPr="00895FCA" w:rsidRDefault="009C6A12" w:rsidP="006160CB">
            <w:pPr>
              <w:tabs>
                <w:tab w:val="clear" w:pos="1588"/>
                <w:tab w:val="left" w:pos="1560"/>
              </w:tabs>
              <w:spacing w:before="0"/>
              <w:jc w:val="left"/>
              <w:rPr>
                <w:rFonts w:asciiTheme="minorHAnsi" w:eastAsiaTheme="majorEastAsia" w:hAnsiTheme="minorHAnsi" w:cstheme="minorHAnsi"/>
              </w:rPr>
            </w:pPr>
            <w:proofErr w:type="spellStart"/>
            <w:r w:rsidRPr="00895FCA">
              <w:rPr>
                <w:rFonts w:asciiTheme="minorHAnsi" w:eastAsiaTheme="majorEastAsia" w:hAnsiTheme="minorHAnsi" w:cstheme="minorHAnsi"/>
                <w:lang w:val="en-CA"/>
              </w:rPr>
              <w:t>事由</w:t>
            </w:r>
            <w:proofErr w:type="spellEnd"/>
            <w:r w:rsidRPr="00895FCA">
              <w:rPr>
                <w:rFonts w:asciiTheme="minorHAnsi" w:eastAsiaTheme="majorEastAsia" w:hAnsiTheme="minorHAnsi" w:cstheme="minorHAnsi"/>
                <w:lang w:val="en-CA"/>
              </w:rPr>
              <w:t>：</w:t>
            </w:r>
          </w:p>
        </w:tc>
        <w:tc>
          <w:tcPr>
            <w:tcW w:w="8363" w:type="dxa"/>
            <w:gridSpan w:val="2"/>
            <w:vMerge w:val="restart"/>
            <w:shd w:val="clear" w:color="auto" w:fill="auto"/>
          </w:tcPr>
          <w:p w:rsidR="00A709BF" w:rsidRPr="00895FCA" w:rsidRDefault="00A709BF" w:rsidP="00A709BF">
            <w:pPr>
              <w:tabs>
                <w:tab w:val="clear" w:pos="794"/>
                <w:tab w:val="clear" w:pos="1191"/>
                <w:tab w:val="clear" w:pos="1588"/>
                <w:tab w:val="clear" w:pos="1985"/>
                <w:tab w:val="left" w:pos="709"/>
              </w:tabs>
              <w:spacing w:before="0"/>
              <w:rPr>
                <w:rFonts w:asciiTheme="minorHAnsi" w:hAnsiTheme="minorHAnsi" w:cstheme="minorHAnsi"/>
                <w:b/>
                <w:bCs/>
                <w:lang w:val="zh-CN" w:eastAsia="zh-CN"/>
              </w:rPr>
            </w:pPr>
            <w:r w:rsidRPr="00895FCA">
              <w:rPr>
                <w:rFonts w:asciiTheme="minorHAnsi" w:hAnsiTheme="minorHAnsi" w:cstheme="minorHAnsi"/>
                <w:b/>
                <w:bCs/>
                <w:lang w:val="zh-CN" w:eastAsia="zh-CN"/>
              </w:rPr>
              <w:t>《无线电规则》第</w:t>
            </w:r>
            <w:r w:rsidRPr="00895FCA">
              <w:rPr>
                <w:rFonts w:asciiTheme="minorHAnsi" w:hAnsiTheme="minorHAnsi" w:cstheme="minorHAnsi"/>
                <w:b/>
                <w:bCs/>
                <w:lang w:val="zh-CN" w:eastAsia="zh-CN"/>
              </w:rPr>
              <w:t>12</w:t>
            </w:r>
            <w:r w:rsidRPr="00895FCA">
              <w:rPr>
                <w:rFonts w:asciiTheme="minorHAnsi" w:hAnsiTheme="minorHAnsi" w:cstheme="minorHAnsi"/>
                <w:b/>
                <w:bCs/>
                <w:lang w:val="zh-CN" w:eastAsia="zh-CN"/>
              </w:rPr>
              <w:t>条的应用</w:t>
            </w:r>
          </w:p>
          <w:p w:rsidR="00A709BF" w:rsidRPr="00895FCA" w:rsidRDefault="00A709BF" w:rsidP="00A709BF">
            <w:pPr>
              <w:pStyle w:val="RecTitle0"/>
              <w:tabs>
                <w:tab w:val="clear" w:pos="794"/>
                <w:tab w:val="clear" w:pos="1588"/>
                <w:tab w:val="left" w:pos="900"/>
              </w:tabs>
              <w:spacing w:before="60"/>
              <w:ind w:left="741" w:hanging="741"/>
              <w:jc w:val="left"/>
              <w:rPr>
                <w:rFonts w:asciiTheme="minorHAnsi" w:hAnsiTheme="minorHAnsi" w:cstheme="minorHAnsi"/>
                <w:bCs/>
                <w:sz w:val="24"/>
                <w:szCs w:val="24"/>
                <w:lang w:eastAsia="zh-CN"/>
              </w:rPr>
            </w:pPr>
            <w:r w:rsidRPr="00895FCA">
              <w:rPr>
                <w:rFonts w:asciiTheme="minorHAnsi" w:hAnsiTheme="minorHAnsi" w:cstheme="minorHAnsi"/>
                <w:bCs/>
                <w:sz w:val="24"/>
                <w:szCs w:val="24"/>
                <w:lang w:eastAsia="zh-CN"/>
              </w:rPr>
              <w:t>1)</w:t>
            </w:r>
            <w:r w:rsidRPr="00895FCA">
              <w:rPr>
                <w:rFonts w:asciiTheme="minorHAnsi" w:hAnsiTheme="minorHAnsi" w:cstheme="minorHAnsi"/>
                <w:bCs/>
                <w:sz w:val="24"/>
                <w:szCs w:val="24"/>
                <w:lang w:eastAsia="zh-CN"/>
              </w:rPr>
              <w:tab/>
            </w:r>
            <w:r w:rsidRPr="00895FCA">
              <w:rPr>
                <w:rFonts w:asciiTheme="minorHAnsi" w:hAnsiTheme="minorHAnsi" w:cstheme="minorHAnsi"/>
                <w:bCs/>
                <w:sz w:val="24"/>
                <w:szCs w:val="24"/>
                <w:lang w:eastAsia="zh-CN"/>
              </w:rPr>
              <w:t>接受</w:t>
            </w:r>
            <w:r w:rsidRPr="00895FCA">
              <w:rPr>
                <w:rFonts w:asciiTheme="minorHAnsi" w:hAnsiTheme="minorHAnsi" w:cstheme="minorHAnsi"/>
                <w:bCs/>
                <w:sz w:val="24"/>
                <w:szCs w:val="24"/>
                <w:lang w:eastAsia="zh-CN"/>
              </w:rPr>
              <w:t>B13</w:t>
            </w:r>
            <w:r w:rsidRPr="00895FCA">
              <w:rPr>
                <w:rFonts w:asciiTheme="minorHAnsi" w:hAnsiTheme="minorHAnsi" w:cstheme="minorHAnsi"/>
                <w:bCs/>
                <w:sz w:val="24"/>
                <w:szCs w:val="24"/>
                <w:lang w:eastAsia="zh-CN"/>
              </w:rPr>
              <w:t>季度（</w:t>
            </w:r>
            <w:r w:rsidRPr="00895FCA">
              <w:rPr>
                <w:rFonts w:asciiTheme="minorHAnsi" w:hAnsiTheme="minorHAnsi" w:cstheme="minorHAnsi"/>
                <w:bCs/>
                <w:sz w:val="24"/>
                <w:szCs w:val="24"/>
                <w:lang w:eastAsia="zh-CN"/>
              </w:rPr>
              <w:t>2013</w:t>
            </w:r>
            <w:r w:rsidRPr="00895FCA">
              <w:rPr>
                <w:rFonts w:asciiTheme="minorHAnsi" w:hAnsiTheme="minorHAnsi" w:cstheme="minorHAnsi"/>
                <w:bCs/>
                <w:sz w:val="24"/>
                <w:szCs w:val="24"/>
                <w:lang w:eastAsia="zh-CN"/>
              </w:rPr>
              <w:t>年</w:t>
            </w:r>
            <w:r w:rsidRPr="00895FCA">
              <w:rPr>
                <w:rFonts w:asciiTheme="minorHAnsi" w:hAnsiTheme="minorHAnsi" w:cstheme="minorHAnsi"/>
                <w:bCs/>
                <w:sz w:val="24"/>
                <w:szCs w:val="24"/>
                <w:lang w:val="en-US" w:eastAsia="zh-CN"/>
              </w:rPr>
              <w:t>10</w:t>
            </w:r>
            <w:r w:rsidRPr="00895FCA">
              <w:rPr>
                <w:rFonts w:asciiTheme="minorHAnsi" w:hAnsiTheme="minorHAnsi" w:cstheme="minorHAnsi"/>
                <w:bCs/>
                <w:sz w:val="24"/>
                <w:szCs w:val="24"/>
                <w:lang w:eastAsia="zh-CN"/>
              </w:rPr>
              <w:t>月</w:t>
            </w:r>
            <w:r w:rsidRPr="00895FCA">
              <w:rPr>
                <w:rFonts w:asciiTheme="minorHAnsi" w:hAnsiTheme="minorHAnsi" w:cstheme="minorHAnsi"/>
                <w:bCs/>
                <w:sz w:val="24"/>
                <w:szCs w:val="24"/>
                <w:lang w:val="en-US" w:eastAsia="zh-CN"/>
              </w:rPr>
              <w:t>27</w:t>
            </w:r>
            <w:r w:rsidRPr="00895FCA">
              <w:rPr>
                <w:rFonts w:asciiTheme="minorHAnsi" w:hAnsiTheme="minorHAnsi" w:cstheme="minorHAnsi"/>
                <w:bCs/>
                <w:sz w:val="24"/>
                <w:szCs w:val="24"/>
                <w:lang w:eastAsia="zh-CN"/>
              </w:rPr>
              <w:t>日</w:t>
            </w:r>
            <w:r w:rsidRPr="00895FCA">
              <w:rPr>
                <w:rFonts w:asciiTheme="minorHAnsi" w:hAnsiTheme="minorHAnsi" w:cstheme="minorHAnsi"/>
                <w:bCs/>
                <w:sz w:val="24"/>
                <w:szCs w:val="24"/>
                <w:lang w:eastAsia="zh-CN"/>
              </w:rPr>
              <w:t>-2014</w:t>
            </w:r>
            <w:r w:rsidRPr="00895FCA">
              <w:rPr>
                <w:rFonts w:asciiTheme="minorHAnsi" w:hAnsiTheme="minorHAnsi" w:cstheme="minorHAnsi"/>
                <w:bCs/>
                <w:sz w:val="24"/>
                <w:szCs w:val="24"/>
                <w:lang w:eastAsia="zh-CN"/>
              </w:rPr>
              <w:t>年</w:t>
            </w:r>
            <w:r w:rsidRPr="00895FCA">
              <w:rPr>
                <w:rFonts w:asciiTheme="minorHAnsi" w:hAnsiTheme="minorHAnsi" w:cstheme="minorHAnsi"/>
                <w:bCs/>
                <w:sz w:val="24"/>
                <w:szCs w:val="24"/>
                <w:lang w:val="en-US" w:eastAsia="zh-CN"/>
              </w:rPr>
              <w:t>3</w:t>
            </w:r>
            <w:r w:rsidRPr="00895FCA">
              <w:rPr>
                <w:rFonts w:asciiTheme="minorHAnsi" w:hAnsiTheme="minorHAnsi" w:cstheme="minorHAnsi"/>
                <w:bCs/>
                <w:sz w:val="24"/>
                <w:szCs w:val="24"/>
                <w:lang w:eastAsia="zh-CN"/>
              </w:rPr>
              <w:t>月</w:t>
            </w:r>
            <w:r w:rsidRPr="00895FCA">
              <w:rPr>
                <w:rFonts w:asciiTheme="minorHAnsi" w:hAnsiTheme="minorHAnsi" w:cstheme="minorHAnsi"/>
                <w:bCs/>
                <w:sz w:val="24"/>
                <w:szCs w:val="24"/>
                <w:lang w:val="en-US" w:eastAsia="zh-CN"/>
              </w:rPr>
              <w:t>30</w:t>
            </w:r>
            <w:r w:rsidRPr="00895FCA">
              <w:rPr>
                <w:rFonts w:asciiTheme="minorHAnsi" w:hAnsiTheme="minorHAnsi" w:cstheme="minorHAnsi"/>
                <w:bCs/>
                <w:sz w:val="24"/>
                <w:szCs w:val="24"/>
                <w:lang w:eastAsia="zh-CN"/>
              </w:rPr>
              <w:t>日）高频广播计划的截止日期</w:t>
            </w:r>
          </w:p>
          <w:p w:rsidR="00E53DCE" w:rsidRPr="00895FCA" w:rsidRDefault="00A709BF" w:rsidP="00A709BF">
            <w:pPr>
              <w:tabs>
                <w:tab w:val="clear" w:pos="1588"/>
                <w:tab w:val="left" w:pos="1560"/>
              </w:tabs>
              <w:spacing w:before="0"/>
              <w:rPr>
                <w:rFonts w:asciiTheme="minorHAnsi" w:hAnsiTheme="minorHAnsi" w:cstheme="minorHAnsi"/>
                <w:b/>
                <w:bCs/>
              </w:rPr>
            </w:pPr>
            <w:r w:rsidRPr="00895FCA">
              <w:rPr>
                <w:rFonts w:asciiTheme="minorHAnsi" w:hAnsiTheme="minorHAnsi" w:cstheme="minorHAnsi"/>
                <w:b/>
                <w:bCs/>
                <w:szCs w:val="24"/>
                <w:lang w:eastAsia="zh-CN"/>
              </w:rPr>
              <w:t>2)</w:t>
            </w:r>
            <w:r w:rsidRPr="00895FCA">
              <w:rPr>
                <w:rFonts w:asciiTheme="minorHAnsi" w:hAnsiTheme="minorHAnsi" w:cstheme="minorHAnsi"/>
                <w:b/>
                <w:bCs/>
                <w:szCs w:val="24"/>
                <w:lang w:eastAsia="zh-CN"/>
              </w:rPr>
              <w:tab/>
              <w:t>2013</w:t>
            </w:r>
            <w:r w:rsidRPr="00895FCA">
              <w:rPr>
                <w:rFonts w:asciiTheme="minorHAnsi" w:hAnsiTheme="minorHAnsi" w:cstheme="minorHAnsi"/>
                <w:b/>
                <w:bCs/>
                <w:szCs w:val="24"/>
                <w:lang w:eastAsia="zh-CN"/>
              </w:rPr>
              <w:t>年区域性协调会议</w:t>
            </w:r>
          </w:p>
        </w:tc>
      </w:tr>
      <w:tr w:rsidR="00E53DCE" w:rsidRPr="00895FCA" w:rsidTr="006160CB">
        <w:tc>
          <w:tcPr>
            <w:tcW w:w="1526" w:type="dxa"/>
            <w:shd w:val="clear" w:color="auto" w:fill="auto"/>
          </w:tcPr>
          <w:p w:rsidR="00E53DCE" w:rsidRPr="00895FCA" w:rsidRDefault="00E53DCE" w:rsidP="006160CB">
            <w:pPr>
              <w:tabs>
                <w:tab w:val="clear" w:pos="1588"/>
                <w:tab w:val="left" w:pos="1560"/>
              </w:tabs>
              <w:spacing w:before="0"/>
              <w:jc w:val="left"/>
              <w:rPr>
                <w:rFonts w:asciiTheme="minorHAnsi" w:hAnsiTheme="minorHAnsi" w:cstheme="minorHAnsi"/>
                <w:b/>
                <w:bCs/>
                <w:lang w:val="en-GB"/>
              </w:rPr>
            </w:pPr>
          </w:p>
        </w:tc>
        <w:tc>
          <w:tcPr>
            <w:tcW w:w="8363" w:type="dxa"/>
            <w:gridSpan w:val="2"/>
            <w:vMerge/>
            <w:shd w:val="clear" w:color="auto" w:fill="auto"/>
          </w:tcPr>
          <w:p w:rsidR="00E53DCE" w:rsidRPr="00895FCA" w:rsidRDefault="00E53DCE" w:rsidP="006160CB">
            <w:pPr>
              <w:tabs>
                <w:tab w:val="clear" w:pos="1588"/>
                <w:tab w:val="left" w:pos="1560"/>
              </w:tabs>
              <w:spacing w:before="0"/>
              <w:rPr>
                <w:rFonts w:asciiTheme="minorHAnsi" w:hAnsiTheme="minorHAnsi" w:cstheme="minorHAnsi"/>
                <w:b/>
                <w:bCs/>
                <w:lang w:val="en-GB"/>
              </w:rPr>
            </w:pPr>
          </w:p>
        </w:tc>
      </w:tr>
      <w:tr w:rsidR="00E53DCE" w:rsidRPr="00895FCA" w:rsidTr="006160CB">
        <w:tc>
          <w:tcPr>
            <w:tcW w:w="1526" w:type="dxa"/>
            <w:shd w:val="clear" w:color="auto" w:fill="auto"/>
          </w:tcPr>
          <w:p w:rsidR="00E53DCE" w:rsidRPr="00895FCA" w:rsidRDefault="00E53DCE" w:rsidP="006160CB">
            <w:pPr>
              <w:tabs>
                <w:tab w:val="clear" w:pos="1588"/>
                <w:tab w:val="left" w:pos="1560"/>
              </w:tabs>
              <w:spacing w:before="0"/>
              <w:jc w:val="left"/>
              <w:rPr>
                <w:rFonts w:asciiTheme="minorHAnsi" w:hAnsiTheme="minorHAnsi" w:cstheme="minorHAnsi"/>
                <w:b/>
                <w:bCs/>
                <w:lang w:val="en-GB"/>
              </w:rPr>
            </w:pPr>
          </w:p>
        </w:tc>
        <w:tc>
          <w:tcPr>
            <w:tcW w:w="8363" w:type="dxa"/>
            <w:gridSpan w:val="2"/>
            <w:vMerge/>
            <w:shd w:val="clear" w:color="auto" w:fill="auto"/>
          </w:tcPr>
          <w:p w:rsidR="00E53DCE" w:rsidRPr="00895FCA" w:rsidRDefault="00E53DCE" w:rsidP="006160CB">
            <w:pPr>
              <w:tabs>
                <w:tab w:val="clear" w:pos="1588"/>
                <w:tab w:val="left" w:pos="1560"/>
              </w:tabs>
              <w:spacing w:before="0"/>
              <w:rPr>
                <w:rFonts w:asciiTheme="minorHAnsi" w:hAnsiTheme="minorHAnsi" w:cstheme="minorHAnsi"/>
                <w:b/>
                <w:bCs/>
                <w:lang w:val="en-GB"/>
              </w:rPr>
            </w:pPr>
          </w:p>
        </w:tc>
      </w:tr>
      <w:tr w:rsidR="00E53DCE" w:rsidRPr="00895FCA" w:rsidTr="006160CB">
        <w:tc>
          <w:tcPr>
            <w:tcW w:w="9889" w:type="dxa"/>
            <w:gridSpan w:val="3"/>
            <w:shd w:val="clear" w:color="auto" w:fill="auto"/>
          </w:tcPr>
          <w:p w:rsidR="00E53DCE" w:rsidRPr="00895FCA" w:rsidRDefault="00E53DCE" w:rsidP="00D631CE">
            <w:pPr>
              <w:tabs>
                <w:tab w:val="clear" w:pos="1588"/>
                <w:tab w:val="left" w:pos="1560"/>
              </w:tabs>
              <w:spacing w:before="0"/>
              <w:jc w:val="left"/>
              <w:rPr>
                <w:rFonts w:asciiTheme="minorHAnsi" w:hAnsiTheme="minorHAnsi" w:cstheme="minorHAnsi"/>
              </w:rPr>
            </w:pPr>
          </w:p>
        </w:tc>
      </w:tr>
      <w:tr w:rsidR="00E53DCE" w:rsidRPr="00895FCA" w:rsidTr="006160CB">
        <w:tc>
          <w:tcPr>
            <w:tcW w:w="9889" w:type="dxa"/>
            <w:gridSpan w:val="3"/>
            <w:shd w:val="clear" w:color="auto" w:fill="auto"/>
          </w:tcPr>
          <w:p w:rsidR="00E53DCE" w:rsidRPr="00895FCA" w:rsidRDefault="00E53DCE" w:rsidP="006160CB">
            <w:pPr>
              <w:spacing w:before="0"/>
              <w:jc w:val="left"/>
              <w:rPr>
                <w:rFonts w:asciiTheme="minorHAnsi" w:hAnsiTheme="minorHAnsi" w:cstheme="minorHAnsi"/>
                <w:b/>
                <w:bCs/>
              </w:rPr>
            </w:pPr>
          </w:p>
        </w:tc>
      </w:tr>
    </w:tbl>
    <w:p w:rsidR="00D21694" w:rsidRPr="00895FCA" w:rsidRDefault="00D21694" w:rsidP="00031E64">
      <w:pPr>
        <w:rPr>
          <w:rFonts w:asciiTheme="minorHAnsi" w:hAnsiTheme="minorHAnsi" w:cstheme="minorHAnsi"/>
        </w:rPr>
      </w:pPr>
    </w:p>
    <w:p w:rsidR="00A709BF" w:rsidRPr="00F11371" w:rsidRDefault="00A709BF" w:rsidP="00922691">
      <w:pPr>
        <w:pStyle w:val="hfbc-2"/>
        <w:spacing w:before="120"/>
        <w:rPr>
          <w:rFonts w:asciiTheme="minorHAnsi" w:eastAsia="SimSun" w:hAnsiTheme="minorHAnsi" w:cstheme="minorHAnsi"/>
          <w:b/>
          <w:bCs/>
          <w:color w:val="000000"/>
          <w:sz w:val="24"/>
          <w:szCs w:val="24"/>
          <w:lang w:eastAsia="zh-CN"/>
        </w:rPr>
      </w:pPr>
      <w:r w:rsidRPr="00F11371">
        <w:rPr>
          <w:rFonts w:asciiTheme="minorHAnsi" w:eastAsia="SimSun" w:hAnsiTheme="minorHAnsi" w:cstheme="minorHAnsi"/>
          <w:b/>
          <w:bCs/>
          <w:color w:val="000000"/>
          <w:sz w:val="24"/>
          <w:szCs w:val="24"/>
          <w:lang w:eastAsia="zh-CN"/>
        </w:rPr>
        <w:t>1</w:t>
      </w:r>
      <w:r w:rsidRPr="00F11371">
        <w:rPr>
          <w:rFonts w:asciiTheme="minorHAnsi" w:eastAsia="SimSun" w:hAnsiTheme="minorHAnsi" w:cstheme="minorHAnsi"/>
          <w:b/>
          <w:bCs/>
          <w:color w:val="000000"/>
          <w:sz w:val="24"/>
          <w:szCs w:val="24"/>
          <w:lang w:eastAsia="zh-CN"/>
        </w:rPr>
        <w:tab/>
      </w:r>
      <w:r w:rsidRPr="00F11371">
        <w:rPr>
          <w:rFonts w:asciiTheme="minorHAnsi" w:eastAsia="SimSun" w:hAnsiTheme="minorHAnsi" w:cstheme="minorHAnsi"/>
          <w:b/>
          <w:bCs/>
          <w:sz w:val="24"/>
          <w:szCs w:val="24"/>
          <w:lang w:eastAsia="zh-CN"/>
        </w:rPr>
        <w:t>接受</w:t>
      </w:r>
      <w:r w:rsidRPr="00F11371">
        <w:rPr>
          <w:rFonts w:asciiTheme="minorHAnsi" w:eastAsia="SimSun" w:hAnsiTheme="minorHAnsi" w:cstheme="minorHAnsi"/>
          <w:b/>
          <w:bCs/>
          <w:sz w:val="24"/>
          <w:szCs w:val="24"/>
          <w:lang w:eastAsia="zh-CN"/>
        </w:rPr>
        <w:t>B</w:t>
      </w:r>
      <w:r w:rsidRPr="00F11371">
        <w:rPr>
          <w:rFonts w:asciiTheme="minorHAnsi" w:eastAsia="SimSun" w:hAnsiTheme="minorHAnsi" w:cstheme="minorHAnsi"/>
          <w:b/>
          <w:bCs/>
          <w:sz w:val="24"/>
          <w:szCs w:val="24"/>
          <w:lang w:val="en-US" w:eastAsia="zh-CN"/>
        </w:rPr>
        <w:t>13</w:t>
      </w:r>
      <w:r w:rsidRPr="00F11371">
        <w:rPr>
          <w:rFonts w:asciiTheme="minorHAnsi" w:eastAsia="SimSun" w:hAnsiTheme="minorHAnsi" w:cstheme="minorHAnsi"/>
          <w:b/>
          <w:bCs/>
          <w:sz w:val="24"/>
          <w:szCs w:val="24"/>
          <w:lang w:eastAsia="zh-CN"/>
        </w:rPr>
        <w:t>季度高频（</w:t>
      </w:r>
      <w:r w:rsidRPr="00F11371">
        <w:rPr>
          <w:rFonts w:asciiTheme="minorHAnsi" w:eastAsia="SimSun" w:hAnsiTheme="minorHAnsi" w:cstheme="minorHAnsi"/>
          <w:b/>
          <w:bCs/>
          <w:sz w:val="24"/>
          <w:szCs w:val="24"/>
          <w:lang w:eastAsia="zh-CN"/>
        </w:rPr>
        <w:t>HF</w:t>
      </w:r>
      <w:r w:rsidRPr="00F11371">
        <w:rPr>
          <w:rFonts w:asciiTheme="minorHAnsi" w:eastAsia="SimSun" w:hAnsiTheme="minorHAnsi" w:cstheme="minorHAnsi"/>
          <w:b/>
          <w:bCs/>
          <w:sz w:val="24"/>
          <w:szCs w:val="24"/>
          <w:lang w:eastAsia="zh-CN"/>
        </w:rPr>
        <w:t>）广播计划的截止日期</w:t>
      </w:r>
    </w:p>
    <w:p w:rsidR="00A709BF" w:rsidRPr="00F11371" w:rsidRDefault="00A709BF" w:rsidP="00A709BF">
      <w:pPr>
        <w:pStyle w:val="hfbc-2"/>
        <w:spacing w:before="120"/>
        <w:rPr>
          <w:rFonts w:asciiTheme="minorHAnsi" w:eastAsia="SimSun" w:hAnsiTheme="minorHAnsi" w:cstheme="minorHAnsi"/>
          <w:color w:val="000000"/>
          <w:sz w:val="24"/>
          <w:szCs w:val="24"/>
          <w:lang w:eastAsia="zh-CN"/>
        </w:rPr>
      </w:pPr>
      <w:r w:rsidRPr="00F11371">
        <w:rPr>
          <w:rFonts w:asciiTheme="minorHAnsi" w:eastAsia="SimSun" w:hAnsiTheme="minorHAnsi" w:cstheme="minorHAnsi"/>
          <w:color w:val="000000"/>
          <w:sz w:val="24"/>
          <w:szCs w:val="24"/>
          <w:lang w:eastAsia="zh-CN"/>
        </w:rPr>
        <w:tab/>
      </w:r>
      <w:r w:rsidRPr="00F11371">
        <w:rPr>
          <w:rFonts w:asciiTheme="minorHAnsi" w:eastAsia="SimSun" w:hAnsiTheme="minorHAnsi" w:cstheme="minorHAnsi"/>
          <w:color w:val="000000"/>
          <w:sz w:val="24"/>
          <w:szCs w:val="24"/>
          <w:lang w:eastAsia="zh-CN"/>
        </w:rPr>
        <w:t>根据《无线电规则》第</w:t>
      </w:r>
      <w:r w:rsidRPr="00F11371">
        <w:rPr>
          <w:rFonts w:asciiTheme="minorHAnsi" w:eastAsia="SimSun" w:hAnsiTheme="minorHAnsi" w:cstheme="minorHAnsi"/>
          <w:color w:val="000000"/>
          <w:sz w:val="24"/>
          <w:szCs w:val="24"/>
          <w:lang w:eastAsia="zh-CN"/>
        </w:rPr>
        <w:t>12.31</w:t>
      </w:r>
      <w:r w:rsidRPr="00F11371">
        <w:rPr>
          <w:rFonts w:asciiTheme="minorHAnsi" w:eastAsia="SimSun" w:hAnsiTheme="minorHAnsi" w:cstheme="minorHAnsi"/>
          <w:color w:val="000000"/>
          <w:sz w:val="24"/>
          <w:szCs w:val="24"/>
          <w:lang w:eastAsia="zh-CN"/>
        </w:rPr>
        <w:t>款，我谨向您通报，无线电通信局已将</w:t>
      </w:r>
      <w:r w:rsidRPr="00F11371">
        <w:rPr>
          <w:rFonts w:asciiTheme="minorHAnsi" w:eastAsia="SimSun" w:hAnsiTheme="minorHAnsi" w:cstheme="minorHAnsi"/>
          <w:b/>
          <w:color w:val="000000"/>
          <w:sz w:val="24"/>
          <w:szCs w:val="24"/>
          <w:lang w:eastAsia="zh-CN"/>
        </w:rPr>
        <w:t>2013</w:t>
      </w:r>
      <w:r w:rsidRPr="00F11371">
        <w:rPr>
          <w:rFonts w:asciiTheme="minorHAnsi" w:eastAsia="SimSun" w:hAnsiTheme="minorHAnsi" w:cstheme="minorHAnsi"/>
          <w:b/>
          <w:color w:val="000000"/>
          <w:sz w:val="24"/>
          <w:szCs w:val="24"/>
          <w:lang w:eastAsia="zh-CN"/>
        </w:rPr>
        <w:t>年</w:t>
      </w:r>
      <w:r w:rsidRPr="00F11371">
        <w:rPr>
          <w:rFonts w:asciiTheme="minorHAnsi" w:eastAsia="SimSun" w:hAnsiTheme="minorHAnsi" w:cstheme="minorHAnsi"/>
          <w:b/>
          <w:color w:val="000000"/>
          <w:sz w:val="24"/>
          <w:szCs w:val="24"/>
          <w:lang w:val="en-US" w:eastAsia="zh-CN"/>
        </w:rPr>
        <w:t>8</w:t>
      </w:r>
      <w:r w:rsidRPr="00F11371">
        <w:rPr>
          <w:rFonts w:asciiTheme="minorHAnsi" w:eastAsia="SimSun" w:hAnsiTheme="minorHAnsi" w:cstheme="minorHAnsi"/>
          <w:b/>
          <w:color w:val="000000"/>
          <w:sz w:val="24"/>
          <w:szCs w:val="24"/>
          <w:lang w:eastAsia="zh-CN"/>
        </w:rPr>
        <w:t>月</w:t>
      </w:r>
      <w:r w:rsidRPr="00F11371">
        <w:rPr>
          <w:rFonts w:asciiTheme="minorHAnsi" w:eastAsia="SimSun" w:hAnsiTheme="minorHAnsi" w:cstheme="minorHAnsi"/>
          <w:b/>
          <w:color w:val="000000"/>
          <w:sz w:val="24"/>
          <w:szCs w:val="24"/>
          <w:lang w:eastAsia="zh-CN"/>
        </w:rPr>
        <w:t>2</w:t>
      </w:r>
      <w:r w:rsidRPr="00F11371">
        <w:rPr>
          <w:rFonts w:asciiTheme="minorHAnsi" w:eastAsia="SimSun" w:hAnsiTheme="minorHAnsi" w:cstheme="minorHAnsi"/>
          <w:b/>
          <w:color w:val="000000"/>
          <w:sz w:val="24"/>
          <w:szCs w:val="24"/>
          <w:lang w:val="en-US" w:eastAsia="zh-CN"/>
        </w:rPr>
        <w:t>4</w:t>
      </w:r>
      <w:r w:rsidRPr="00F11371">
        <w:rPr>
          <w:rFonts w:asciiTheme="minorHAnsi" w:eastAsia="SimSun" w:hAnsiTheme="minorHAnsi" w:cstheme="minorHAnsi"/>
          <w:b/>
          <w:color w:val="000000"/>
          <w:sz w:val="24"/>
          <w:szCs w:val="24"/>
          <w:lang w:eastAsia="zh-CN"/>
        </w:rPr>
        <w:t>日</w:t>
      </w:r>
      <w:r w:rsidRPr="00F11371">
        <w:rPr>
          <w:rFonts w:asciiTheme="minorHAnsi" w:eastAsia="SimSun" w:hAnsiTheme="minorHAnsi" w:cstheme="minorHAnsi"/>
          <w:color w:val="000000"/>
          <w:sz w:val="24"/>
          <w:szCs w:val="24"/>
          <w:lang w:eastAsia="zh-CN"/>
        </w:rPr>
        <w:t>确定为接受</w:t>
      </w:r>
      <w:r w:rsidRPr="00F11371">
        <w:rPr>
          <w:rFonts w:asciiTheme="minorHAnsi" w:eastAsia="SimSun" w:hAnsiTheme="minorHAnsi" w:cstheme="minorHAnsi"/>
          <w:color w:val="000000"/>
          <w:sz w:val="24"/>
          <w:szCs w:val="24"/>
          <w:lang w:eastAsia="zh-CN"/>
        </w:rPr>
        <w:t>B</w:t>
      </w:r>
      <w:r w:rsidRPr="00F11371">
        <w:rPr>
          <w:rFonts w:asciiTheme="minorHAnsi" w:eastAsia="SimSun" w:hAnsiTheme="minorHAnsi" w:cstheme="minorHAnsi"/>
          <w:color w:val="000000"/>
          <w:sz w:val="24"/>
          <w:szCs w:val="24"/>
          <w:lang w:val="en-US" w:eastAsia="zh-CN"/>
        </w:rPr>
        <w:t>1</w:t>
      </w:r>
      <w:r w:rsidRPr="00F11371">
        <w:rPr>
          <w:rFonts w:asciiTheme="minorHAnsi" w:eastAsia="SimSun" w:hAnsiTheme="minorHAnsi" w:cstheme="minorHAnsi"/>
          <w:bCs/>
          <w:sz w:val="24"/>
          <w:szCs w:val="24"/>
          <w:lang w:eastAsia="zh-CN"/>
        </w:rPr>
        <w:t>3</w:t>
      </w:r>
      <w:r w:rsidRPr="00F11371">
        <w:rPr>
          <w:rFonts w:asciiTheme="minorHAnsi" w:eastAsia="SimSun" w:hAnsiTheme="minorHAnsi" w:cstheme="minorHAnsi"/>
          <w:color w:val="000000"/>
          <w:sz w:val="24"/>
          <w:szCs w:val="24"/>
          <w:lang w:eastAsia="zh-CN"/>
        </w:rPr>
        <w:t>季度高频广播（</w:t>
      </w:r>
      <w:r w:rsidRPr="00F11371">
        <w:rPr>
          <w:rFonts w:asciiTheme="minorHAnsi" w:eastAsia="SimSun" w:hAnsiTheme="minorHAnsi" w:cstheme="minorHAnsi"/>
          <w:color w:val="000000"/>
          <w:sz w:val="24"/>
          <w:szCs w:val="24"/>
          <w:lang w:eastAsia="zh-CN"/>
        </w:rPr>
        <w:t>HFBC</w:t>
      </w:r>
      <w:r w:rsidRPr="00F11371">
        <w:rPr>
          <w:rFonts w:asciiTheme="minorHAnsi" w:eastAsia="SimSun" w:hAnsiTheme="minorHAnsi" w:cstheme="minorHAnsi"/>
          <w:color w:val="000000"/>
          <w:sz w:val="24"/>
          <w:szCs w:val="24"/>
          <w:lang w:eastAsia="zh-CN"/>
        </w:rPr>
        <w:t>）计划（</w:t>
      </w:r>
      <w:r w:rsidRPr="00F11371">
        <w:rPr>
          <w:rFonts w:asciiTheme="minorHAnsi" w:eastAsia="SimSun" w:hAnsiTheme="minorHAnsi" w:cstheme="minorHAnsi"/>
          <w:color w:val="000000"/>
          <w:sz w:val="24"/>
          <w:szCs w:val="24"/>
          <w:lang w:eastAsia="zh-CN"/>
        </w:rPr>
        <w:t>schedules</w:t>
      </w:r>
      <w:r w:rsidRPr="00F11371">
        <w:rPr>
          <w:rFonts w:asciiTheme="minorHAnsi" w:eastAsia="SimSun" w:hAnsiTheme="minorHAnsi" w:cstheme="minorHAnsi"/>
          <w:color w:val="000000"/>
          <w:sz w:val="24"/>
          <w:szCs w:val="24"/>
          <w:lang w:eastAsia="zh-CN"/>
        </w:rPr>
        <w:t>）的截止日期。</w:t>
      </w:r>
    </w:p>
    <w:p w:rsidR="00A709BF" w:rsidRPr="00F11371" w:rsidRDefault="00A709BF" w:rsidP="004A3FCA">
      <w:pPr>
        <w:pStyle w:val="hfbc-2"/>
        <w:spacing w:before="120"/>
        <w:rPr>
          <w:rFonts w:asciiTheme="minorHAnsi" w:hAnsiTheme="minorHAnsi" w:cstheme="minorHAnsi"/>
          <w:b/>
          <w:bCs/>
          <w:sz w:val="24"/>
          <w:szCs w:val="24"/>
          <w:lang w:eastAsia="zh-CN"/>
        </w:rPr>
      </w:pPr>
      <w:r w:rsidRPr="00F11371">
        <w:rPr>
          <w:rFonts w:asciiTheme="minorHAnsi" w:eastAsia="SimSun" w:hAnsiTheme="minorHAnsi" w:cstheme="minorHAnsi"/>
          <w:color w:val="000000"/>
          <w:sz w:val="24"/>
          <w:szCs w:val="24"/>
          <w:lang w:eastAsia="zh-CN"/>
        </w:rPr>
        <w:tab/>
      </w:r>
      <w:r w:rsidRPr="00F11371">
        <w:rPr>
          <w:rFonts w:asciiTheme="minorHAnsi" w:eastAsia="SimSun" w:hAnsiTheme="minorHAnsi" w:cstheme="minorHAnsi"/>
          <w:color w:val="000000"/>
          <w:sz w:val="24"/>
          <w:szCs w:val="24"/>
          <w:lang w:eastAsia="zh-CN"/>
        </w:rPr>
        <w:t>为发出第一份临时计划（</w:t>
      </w:r>
      <w:r w:rsidRPr="00F11371">
        <w:rPr>
          <w:rFonts w:asciiTheme="minorHAnsi" w:eastAsia="SimSun" w:hAnsiTheme="minorHAnsi" w:cstheme="minorHAnsi"/>
          <w:sz w:val="24"/>
          <w:szCs w:val="24"/>
          <w:lang w:eastAsia="zh-CN"/>
        </w:rPr>
        <w:t>B</w:t>
      </w:r>
      <w:r w:rsidRPr="00F11371">
        <w:rPr>
          <w:rFonts w:asciiTheme="minorHAnsi" w:eastAsia="SimSun" w:hAnsiTheme="minorHAnsi" w:cstheme="minorHAnsi"/>
          <w:color w:val="000000"/>
          <w:sz w:val="24"/>
          <w:szCs w:val="24"/>
          <w:lang w:val="en-US" w:eastAsia="zh-CN"/>
        </w:rPr>
        <w:t>13</w:t>
      </w:r>
      <w:r w:rsidRPr="00F11371">
        <w:rPr>
          <w:rFonts w:asciiTheme="minorHAnsi" w:eastAsia="SimSun" w:hAnsiTheme="minorHAnsi" w:cstheme="minorHAnsi"/>
          <w:color w:val="000000"/>
          <w:sz w:val="24"/>
          <w:szCs w:val="24"/>
          <w:lang w:eastAsia="zh-CN"/>
        </w:rPr>
        <w:t>T1</w:t>
      </w:r>
      <w:r w:rsidRPr="00F11371">
        <w:rPr>
          <w:rFonts w:asciiTheme="minorHAnsi" w:eastAsia="SimSun" w:hAnsiTheme="minorHAnsi" w:cstheme="minorHAnsi"/>
          <w:color w:val="000000"/>
          <w:sz w:val="24"/>
          <w:szCs w:val="24"/>
          <w:lang w:eastAsia="zh-CN"/>
        </w:rPr>
        <w:t>）</w:t>
      </w:r>
      <w:r w:rsidRPr="00F11371">
        <w:rPr>
          <w:rFonts w:asciiTheme="minorHAnsi" w:eastAsia="SimSun" w:hAnsiTheme="minorHAnsi" w:cstheme="minorHAnsi"/>
          <w:color w:val="000000"/>
          <w:sz w:val="24"/>
          <w:szCs w:val="24"/>
          <w:lang w:val="en-US" w:eastAsia="zh-CN"/>
        </w:rPr>
        <w:t>，</w:t>
      </w:r>
      <w:r w:rsidRPr="00F11371">
        <w:rPr>
          <w:rFonts w:asciiTheme="minorHAnsi" w:eastAsia="SimSun" w:hAnsiTheme="minorHAnsi" w:cstheme="minorHAnsi"/>
          <w:color w:val="000000"/>
          <w:sz w:val="24"/>
          <w:szCs w:val="24"/>
          <w:lang w:eastAsia="zh-CN"/>
        </w:rPr>
        <w:t>并在（《无线电规则》第</w:t>
      </w:r>
      <w:r w:rsidRPr="00F11371">
        <w:rPr>
          <w:rFonts w:asciiTheme="minorHAnsi" w:eastAsia="SimSun" w:hAnsiTheme="minorHAnsi" w:cstheme="minorHAnsi"/>
          <w:color w:val="000000"/>
          <w:sz w:val="24"/>
          <w:szCs w:val="24"/>
          <w:lang w:eastAsia="zh-CN"/>
        </w:rPr>
        <w:t>12.34</w:t>
      </w:r>
      <w:r w:rsidRPr="00F11371">
        <w:rPr>
          <w:rFonts w:asciiTheme="minorHAnsi" w:eastAsia="SimSun" w:hAnsiTheme="minorHAnsi" w:cstheme="minorHAnsi"/>
          <w:color w:val="000000"/>
          <w:sz w:val="24"/>
          <w:szCs w:val="24"/>
          <w:lang w:eastAsia="zh-CN"/>
        </w:rPr>
        <w:t>款）实施日期两个月以前送达用户</w:t>
      </w:r>
      <w:r w:rsidR="008C5236" w:rsidRPr="00F11371">
        <w:rPr>
          <w:rFonts w:asciiTheme="minorHAnsi" w:eastAsia="SimSun" w:hAnsiTheme="minorHAnsi" w:cstheme="minorHAnsi"/>
          <w:color w:val="000000"/>
          <w:sz w:val="24"/>
          <w:szCs w:val="24"/>
          <w:lang w:eastAsia="zh-CN"/>
        </w:rPr>
        <w:t>起见</w:t>
      </w:r>
      <w:r w:rsidRPr="00F11371">
        <w:rPr>
          <w:rFonts w:asciiTheme="minorHAnsi" w:eastAsia="SimSun" w:hAnsiTheme="minorHAnsi" w:cstheme="minorHAnsi"/>
          <w:color w:val="000000"/>
          <w:sz w:val="24"/>
          <w:szCs w:val="24"/>
          <w:lang w:eastAsia="zh-CN"/>
        </w:rPr>
        <w:t>，特敦促各主管部门和获得授权的组织</w:t>
      </w:r>
      <w:r w:rsidRPr="00F11371">
        <w:rPr>
          <w:rFonts w:asciiTheme="minorHAnsi" w:eastAsia="SimSun" w:hAnsiTheme="minorHAnsi" w:cstheme="minorHAnsi"/>
          <w:b/>
          <w:bCs/>
          <w:sz w:val="24"/>
          <w:szCs w:val="24"/>
          <w:lang w:eastAsia="zh-CN"/>
        </w:rPr>
        <w:t>在截止日期前</w:t>
      </w:r>
      <w:r w:rsidR="004A3FCA" w:rsidRPr="00F11371">
        <w:rPr>
          <w:rFonts w:asciiTheme="minorHAnsi" w:eastAsia="SimSun" w:hAnsiTheme="minorHAnsi" w:cstheme="minorHAnsi"/>
          <w:b/>
          <w:bCs/>
          <w:sz w:val="24"/>
          <w:szCs w:val="24"/>
          <w:lang w:eastAsia="zh-CN"/>
        </w:rPr>
        <w:t>、</w:t>
      </w:r>
      <w:r w:rsidRPr="00F11371">
        <w:rPr>
          <w:rFonts w:asciiTheme="minorHAnsi" w:eastAsia="SimSun" w:hAnsiTheme="minorHAnsi" w:cstheme="minorHAnsi"/>
          <w:b/>
          <w:bCs/>
          <w:sz w:val="24"/>
          <w:szCs w:val="24"/>
          <w:lang w:eastAsia="zh-CN"/>
        </w:rPr>
        <w:t>如有可能的话，请在</w:t>
      </w:r>
      <w:r w:rsidRPr="00F11371">
        <w:rPr>
          <w:rFonts w:asciiTheme="minorHAnsi" w:hAnsiTheme="minorHAnsi" w:cstheme="minorHAnsi"/>
          <w:b/>
          <w:bCs/>
          <w:sz w:val="24"/>
          <w:szCs w:val="24"/>
          <w:lang w:eastAsia="zh-CN"/>
        </w:rPr>
        <w:t>201</w:t>
      </w:r>
      <w:r w:rsidRPr="00F11371">
        <w:rPr>
          <w:rFonts w:asciiTheme="minorHAnsi" w:eastAsiaTheme="minorEastAsia" w:hAnsiTheme="minorHAnsi" w:cstheme="minorHAnsi"/>
          <w:b/>
          <w:bCs/>
          <w:sz w:val="24"/>
          <w:szCs w:val="24"/>
          <w:lang w:eastAsia="zh-CN"/>
        </w:rPr>
        <w:t>3</w:t>
      </w:r>
      <w:r w:rsidRPr="00F11371">
        <w:rPr>
          <w:rFonts w:asciiTheme="minorHAnsi" w:eastAsia="SimSun" w:hAnsiTheme="minorHAnsi" w:cstheme="minorHAnsi"/>
          <w:b/>
          <w:bCs/>
          <w:sz w:val="24"/>
          <w:szCs w:val="24"/>
          <w:lang w:eastAsia="zh-CN"/>
        </w:rPr>
        <w:t>年</w:t>
      </w:r>
      <w:r w:rsidRPr="00F11371">
        <w:rPr>
          <w:rFonts w:asciiTheme="minorHAnsi" w:hAnsiTheme="minorHAnsi" w:cstheme="minorHAnsi"/>
          <w:b/>
          <w:bCs/>
          <w:sz w:val="24"/>
          <w:szCs w:val="24"/>
          <w:lang w:eastAsia="zh-CN"/>
        </w:rPr>
        <w:t>7</w:t>
      </w:r>
      <w:r w:rsidRPr="00F11371">
        <w:rPr>
          <w:rFonts w:asciiTheme="minorHAnsi" w:eastAsia="SimSun" w:hAnsiTheme="minorHAnsi" w:cstheme="minorHAnsi"/>
          <w:b/>
          <w:bCs/>
          <w:sz w:val="24"/>
          <w:szCs w:val="24"/>
          <w:lang w:eastAsia="zh-CN"/>
        </w:rPr>
        <w:t>月</w:t>
      </w:r>
      <w:r w:rsidRPr="00F11371">
        <w:rPr>
          <w:rFonts w:asciiTheme="minorHAnsi" w:hAnsiTheme="minorHAnsi" w:cstheme="minorHAnsi"/>
          <w:b/>
          <w:bCs/>
          <w:sz w:val="24"/>
          <w:szCs w:val="24"/>
          <w:lang w:eastAsia="zh-CN"/>
        </w:rPr>
        <w:t>2</w:t>
      </w:r>
      <w:r w:rsidRPr="00F11371">
        <w:rPr>
          <w:rFonts w:asciiTheme="minorHAnsi" w:eastAsiaTheme="minorEastAsia" w:hAnsiTheme="minorHAnsi" w:cstheme="minorHAnsi"/>
          <w:b/>
          <w:bCs/>
          <w:sz w:val="24"/>
          <w:szCs w:val="24"/>
          <w:lang w:eastAsia="zh-CN"/>
        </w:rPr>
        <w:t>8</w:t>
      </w:r>
      <w:r w:rsidRPr="00F11371">
        <w:rPr>
          <w:rFonts w:asciiTheme="minorHAnsi" w:eastAsia="SimSun" w:hAnsiTheme="minorHAnsi" w:cstheme="minorHAnsi"/>
          <w:b/>
          <w:bCs/>
          <w:sz w:val="24"/>
          <w:szCs w:val="24"/>
          <w:lang w:eastAsia="zh-CN"/>
        </w:rPr>
        <w:t>日前</w:t>
      </w:r>
      <w:r w:rsidRPr="00F11371">
        <w:rPr>
          <w:rFonts w:asciiTheme="minorHAnsi" w:eastAsia="SimSun" w:hAnsiTheme="minorHAnsi" w:cstheme="minorHAnsi"/>
          <w:sz w:val="24"/>
          <w:szCs w:val="24"/>
          <w:lang w:eastAsia="zh-CN"/>
        </w:rPr>
        <w:t>提交各自的临时计划。</w:t>
      </w:r>
    </w:p>
    <w:p w:rsidR="00A709BF" w:rsidRPr="00F11371" w:rsidRDefault="00A709BF" w:rsidP="00A709BF">
      <w:pPr>
        <w:rPr>
          <w:rFonts w:asciiTheme="minorHAnsi" w:hAnsiTheme="minorHAnsi" w:cstheme="minorHAnsi"/>
          <w:sz w:val="24"/>
          <w:szCs w:val="24"/>
          <w:lang w:eastAsia="zh-CN"/>
        </w:rPr>
      </w:pPr>
      <w:r w:rsidRPr="00F11371">
        <w:rPr>
          <w:rFonts w:asciiTheme="minorHAnsi" w:hAnsiTheme="minorHAnsi" w:cstheme="minorHAnsi"/>
          <w:sz w:val="24"/>
          <w:szCs w:val="24"/>
          <w:lang w:eastAsia="zh-CN"/>
        </w:rPr>
        <w:tab/>
      </w:r>
      <w:r w:rsidRPr="00F11371">
        <w:rPr>
          <w:rFonts w:asciiTheme="minorHAnsi" w:hAnsiTheme="minorHAnsi" w:cstheme="minorHAnsi"/>
          <w:sz w:val="24"/>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F11371">
        <w:rPr>
          <w:rFonts w:asciiTheme="minorHAnsi" w:hAnsiTheme="minorHAnsi" w:cstheme="minorHAnsi"/>
          <w:sz w:val="24"/>
          <w:szCs w:val="24"/>
          <w:lang w:eastAsia="zh-CN"/>
        </w:rPr>
        <w:t>12.1</w:t>
      </w:r>
      <w:r w:rsidRPr="00F11371">
        <w:rPr>
          <w:rFonts w:asciiTheme="minorHAnsi" w:hAnsiTheme="minorHAnsi" w:cstheme="minorHAnsi"/>
          <w:sz w:val="24"/>
          <w:szCs w:val="24"/>
          <w:lang w:eastAsia="zh-CN"/>
        </w:rPr>
        <w:t>款）；否则无线电通信局将不接受需求。</w:t>
      </w:r>
    </w:p>
    <w:p w:rsidR="00A709BF" w:rsidRPr="00F11371" w:rsidRDefault="00A709BF" w:rsidP="00A709BF">
      <w:pPr>
        <w:tabs>
          <w:tab w:val="left" w:pos="851"/>
        </w:tabs>
        <w:spacing w:before="240"/>
        <w:rPr>
          <w:rFonts w:asciiTheme="minorHAnsi" w:hAnsiTheme="minorHAnsi" w:cstheme="minorHAnsi"/>
          <w:sz w:val="24"/>
          <w:szCs w:val="24"/>
          <w:lang w:eastAsia="zh-CN"/>
        </w:rPr>
      </w:pPr>
      <w:r w:rsidRPr="00F11371">
        <w:rPr>
          <w:rFonts w:asciiTheme="minorHAnsi" w:hAnsiTheme="minorHAnsi" w:cstheme="minorHAnsi"/>
          <w:sz w:val="24"/>
          <w:szCs w:val="24"/>
          <w:lang w:eastAsia="zh-CN"/>
        </w:rPr>
        <w:tab/>
      </w:r>
      <w:r w:rsidRPr="00F11371">
        <w:rPr>
          <w:rFonts w:asciiTheme="minorHAnsi" w:hAnsiTheme="minorHAnsi" w:cstheme="minorHAnsi"/>
          <w:sz w:val="24"/>
          <w:szCs w:val="24"/>
          <w:lang w:eastAsia="zh-CN"/>
        </w:rPr>
        <w:t>需求必须</w:t>
      </w:r>
      <w:r w:rsidRPr="00F11371">
        <w:rPr>
          <w:rFonts w:asciiTheme="minorHAnsi" w:hAnsiTheme="minorHAnsi" w:cstheme="minorHAnsi"/>
          <w:b/>
          <w:sz w:val="24"/>
          <w:szCs w:val="24"/>
          <w:u w:val="single"/>
          <w:lang w:eastAsia="zh-CN"/>
        </w:rPr>
        <w:t>仅以电子格式</w:t>
      </w:r>
      <w:r w:rsidRPr="00F11371">
        <w:rPr>
          <w:rFonts w:asciiTheme="minorHAnsi" w:hAnsiTheme="minorHAnsi" w:cstheme="minorHAnsi"/>
          <w:sz w:val="24"/>
          <w:szCs w:val="24"/>
          <w:lang w:eastAsia="zh-CN"/>
        </w:rPr>
        <w:t>提交，并须根据</w:t>
      </w:r>
      <w:hyperlink r:id="rId9" w:history="1">
        <w:r w:rsidRPr="00F11371">
          <w:rPr>
            <w:rStyle w:val="Hyperlink"/>
            <w:rFonts w:asciiTheme="minorHAnsi" w:hAnsiTheme="minorHAnsi" w:cstheme="minorHAnsi"/>
            <w:sz w:val="24"/>
            <w:szCs w:val="24"/>
            <w:lang w:eastAsia="zh-CN"/>
          </w:rPr>
          <w:t>CR/297</w:t>
        </w:r>
      </w:hyperlink>
      <w:r w:rsidRPr="00F11371">
        <w:rPr>
          <w:rFonts w:asciiTheme="minorHAnsi" w:hAnsiTheme="minorHAnsi" w:cstheme="minorHAnsi"/>
          <w:sz w:val="24"/>
          <w:szCs w:val="24"/>
          <w:lang w:eastAsia="zh-CN"/>
        </w:rPr>
        <w:t>和</w:t>
      </w:r>
      <w:r w:rsidR="00983369">
        <w:fldChar w:fldCharType="begin"/>
      </w:r>
      <w:r w:rsidR="00983369">
        <w:instrText xml:space="preserve"> HYPERLINK "http://www.itu.int/md/R00-CR-CIR-0308/en" </w:instrText>
      </w:r>
      <w:r w:rsidR="00983369">
        <w:fldChar w:fldCharType="separate"/>
      </w:r>
      <w:r w:rsidRPr="00F11371">
        <w:rPr>
          <w:rStyle w:val="Hyperlink"/>
          <w:rFonts w:asciiTheme="minorHAnsi" w:hAnsiTheme="minorHAnsi" w:cstheme="minorHAnsi"/>
          <w:sz w:val="24"/>
          <w:szCs w:val="24"/>
          <w:lang w:eastAsia="zh-CN"/>
        </w:rPr>
        <w:t>CR/308</w:t>
      </w:r>
      <w:r w:rsidR="00983369">
        <w:rPr>
          <w:rStyle w:val="Hyperlink"/>
          <w:rFonts w:asciiTheme="minorHAnsi" w:hAnsiTheme="minorHAnsi" w:cstheme="minorHAnsi"/>
          <w:sz w:val="24"/>
          <w:szCs w:val="24"/>
          <w:lang w:eastAsia="zh-CN"/>
        </w:rPr>
        <w:fldChar w:fldCharType="end"/>
      </w:r>
      <w:r w:rsidRPr="00F11371">
        <w:rPr>
          <w:rFonts w:asciiTheme="minorHAnsi" w:hAnsiTheme="minorHAnsi" w:cstheme="minorHAnsi"/>
          <w:sz w:val="24"/>
          <w:szCs w:val="24"/>
          <w:lang w:eastAsia="zh-CN"/>
        </w:rPr>
        <w:t>号通函，通过</w:t>
      </w:r>
      <w:r w:rsidRPr="00F11371">
        <w:rPr>
          <w:rFonts w:asciiTheme="minorHAnsi" w:hAnsiTheme="minorHAnsi" w:cstheme="minorHAnsi"/>
          <w:b/>
          <w:sz w:val="24"/>
          <w:szCs w:val="24"/>
          <w:lang w:eastAsia="zh-CN"/>
        </w:rPr>
        <w:t>（</w:t>
      </w:r>
      <w:r w:rsidRPr="00F11371">
        <w:rPr>
          <w:rFonts w:asciiTheme="minorHAnsi" w:hAnsiTheme="minorHAnsi" w:cstheme="minorHAnsi"/>
          <w:b/>
          <w:bCs/>
          <w:sz w:val="24"/>
          <w:szCs w:val="24"/>
          <w:lang w:eastAsia="zh-CN"/>
        </w:rPr>
        <w:t>WISFAT</w:t>
      </w:r>
      <w:r w:rsidRPr="00F11371">
        <w:rPr>
          <w:rFonts w:asciiTheme="minorHAnsi" w:hAnsiTheme="minorHAnsi" w:cstheme="minorHAnsi"/>
          <w:b/>
          <w:bCs/>
          <w:sz w:val="24"/>
          <w:szCs w:val="24"/>
          <w:lang w:eastAsia="zh-CN"/>
        </w:rPr>
        <w:t>）</w:t>
      </w:r>
      <w:r w:rsidRPr="00F11371">
        <w:rPr>
          <w:rFonts w:asciiTheme="minorHAnsi" w:hAnsiTheme="minorHAnsi" w:cstheme="minorHAnsi"/>
          <w:sz w:val="24"/>
          <w:szCs w:val="24"/>
          <w:lang w:eastAsia="zh-CN"/>
        </w:rPr>
        <w:t>（</w:t>
      </w:r>
      <w:hyperlink r:id="rId10" w:history="1">
        <w:r w:rsidRPr="00F11371">
          <w:rPr>
            <w:rStyle w:val="Hyperlink"/>
            <w:rFonts w:asciiTheme="minorHAnsi" w:hAnsiTheme="minorHAnsi" w:cstheme="minorHAnsi"/>
            <w:sz w:val="24"/>
            <w:szCs w:val="24"/>
            <w:lang w:eastAsia="zh-CN"/>
          </w:rPr>
          <w:t>http://www.itu.int/ITU-R/go/wisfat</w:t>
        </w:r>
      </w:hyperlink>
      <w:r w:rsidRPr="00F11371">
        <w:rPr>
          <w:rFonts w:asciiTheme="minorHAnsi" w:hAnsiTheme="minorHAnsi" w:cstheme="minorHAnsi"/>
          <w:sz w:val="24"/>
          <w:szCs w:val="24"/>
          <w:lang w:eastAsia="zh-CN"/>
        </w:rPr>
        <w:t>）网页界面提交频率指配</w:t>
      </w:r>
      <w:r w:rsidRPr="00F11371">
        <w:rPr>
          <w:rFonts w:asciiTheme="minorHAnsi" w:hAnsiTheme="minorHAnsi" w:cstheme="minorHAnsi"/>
          <w:sz w:val="24"/>
          <w:szCs w:val="24"/>
          <w:lang w:eastAsia="zh-CN"/>
        </w:rPr>
        <w:t>/</w:t>
      </w:r>
      <w:r w:rsidRPr="00F11371">
        <w:rPr>
          <w:rFonts w:asciiTheme="minorHAnsi" w:hAnsiTheme="minorHAnsi" w:cstheme="minorHAnsi"/>
          <w:sz w:val="24"/>
          <w:szCs w:val="24"/>
          <w:lang w:eastAsia="zh-CN"/>
        </w:rPr>
        <w:t>分配（地面业务）</w:t>
      </w:r>
      <w:r w:rsidRPr="00F11371">
        <w:rPr>
          <w:rFonts w:asciiTheme="minorHAnsi" w:hAnsiTheme="minorHAnsi" w:cstheme="minorHAnsi"/>
          <w:bCs/>
          <w:sz w:val="24"/>
          <w:szCs w:val="24"/>
          <w:lang w:eastAsia="zh-CN"/>
        </w:rPr>
        <w:t>。</w:t>
      </w:r>
    </w:p>
    <w:p w:rsidR="00A709BF" w:rsidRPr="00F11371" w:rsidRDefault="00A709BF" w:rsidP="008C5236">
      <w:pPr>
        <w:rPr>
          <w:rFonts w:asciiTheme="minorHAnsi" w:hAnsiTheme="minorHAnsi" w:cstheme="minorHAnsi"/>
          <w:sz w:val="24"/>
          <w:szCs w:val="24"/>
          <w:lang w:eastAsia="zh-CN"/>
        </w:rPr>
      </w:pPr>
      <w:r w:rsidRPr="00F11371">
        <w:rPr>
          <w:rFonts w:asciiTheme="minorHAnsi" w:hAnsiTheme="minorHAnsi" w:cstheme="minorHAnsi"/>
          <w:sz w:val="24"/>
          <w:szCs w:val="24"/>
          <w:lang w:eastAsia="zh-CN"/>
        </w:rPr>
        <w:tab/>
      </w:r>
      <w:r w:rsidRPr="00F11371">
        <w:rPr>
          <w:rFonts w:asciiTheme="minorHAnsi" w:hAnsiTheme="minorHAnsi" w:cstheme="minorHAnsi"/>
          <w:sz w:val="24"/>
          <w:szCs w:val="24"/>
          <w:lang w:eastAsia="zh-CN"/>
        </w:rPr>
        <w:t>可从网页</w:t>
      </w:r>
      <w:r w:rsidR="00983369">
        <w:fldChar w:fldCharType="begin"/>
      </w:r>
      <w:r w:rsidR="00983369">
        <w:instrText xml:space="preserve"> HYPERLINK "http://www.itu.int/ITU-R/terrestrial/broadcast/hf/index.html" </w:instrText>
      </w:r>
      <w:r w:rsidR="00983369">
        <w:fldChar w:fldCharType="separate"/>
      </w:r>
      <w:r w:rsidRPr="00F11371">
        <w:rPr>
          <w:rStyle w:val="Hyperlink"/>
          <w:rFonts w:asciiTheme="minorHAnsi" w:hAnsiTheme="minorHAnsi" w:cstheme="minorHAnsi"/>
          <w:sz w:val="24"/>
          <w:szCs w:val="24"/>
        </w:rPr>
        <w:t>http://www.itu.int/ITU-R/terrestrial/broadcast/hf/index.html</w:t>
      </w:r>
      <w:r w:rsidR="00983369">
        <w:rPr>
          <w:rStyle w:val="Hyperlink"/>
          <w:rFonts w:asciiTheme="minorHAnsi" w:hAnsiTheme="minorHAnsi" w:cstheme="minorHAnsi"/>
          <w:sz w:val="24"/>
          <w:szCs w:val="24"/>
        </w:rPr>
        <w:fldChar w:fldCharType="end"/>
      </w:r>
      <w:r w:rsidRPr="00F11371">
        <w:rPr>
          <w:rFonts w:asciiTheme="minorHAnsi" w:hAnsiTheme="minorHAnsi" w:cstheme="minorHAnsi"/>
          <w:sz w:val="24"/>
          <w:szCs w:val="24"/>
          <w:lang w:eastAsia="zh-CN"/>
        </w:rPr>
        <w:t>（</w:t>
      </w:r>
      <w:r w:rsidR="008C5236" w:rsidRPr="00F11371">
        <w:rPr>
          <w:rFonts w:asciiTheme="minorHAnsi" w:hAnsiTheme="minorHAnsi" w:cstheme="minorHAnsi"/>
          <w:sz w:val="24"/>
          <w:szCs w:val="24"/>
          <w:lang w:eastAsia="zh-CN"/>
        </w:rPr>
        <w:t>在</w:t>
      </w:r>
      <w:r w:rsidRPr="00F11371">
        <w:rPr>
          <w:rFonts w:asciiTheme="minorHAnsi" w:hAnsiTheme="minorHAnsi" w:cstheme="minorHAnsi"/>
          <w:sz w:val="24"/>
          <w:szCs w:val="24"/>
          <w:lang w:eastAsia="zh-CN"/>
        </w:rPr>
        <w:t>地面业务</w:t>
      </w:r>
      <w:r w:rsidRPr="00F11371">
        <w:rPr>
          <w:rFonts w:asciiTheme="minorHAnsi" w:hAnsiTheme="minorHAnsi" w:cstheme="minorHAnsi"/>
          <w:sz w:val="24"/>
          <w:szCs w:val="24"/>
          <w:lang w:eastAsia="zh-CN"/>
        </w:rPr>
        <w:t>HF</w:t>
      </w:r>
      <w:r w:rsidRPr="00F11371">
        <w:rPr>
          <w:rFonts w:asciiTheme="minorHAnsi" w:hAnsiTheme="minorHAnsi" w:cstheme="minorHAnsi"/>
          <w:sz w:val="24"/>
          <w:szCs w:val="24"/>
          <w:lang w:eastAsia="zh-CN"/>
        </w:rPr>
        <w:t>广播部分中）下载描述根据《无线电规则》第</w:t>
      </w:r>
      <w:r w:rsidRPr="00F11371">
        <w:rPr>
          <w:rFonts w:asciiTheme="minorHAnsi" w:hAnsiTheme="minorHAnsi" w:cstheme="minorHAnsi"/>
          <w:sz w:val="24"/>
          <w:szCs w:val="24"/>
          <w:lang w:eastAsia="zh-CN"/>
        </w:rPr>
        <w:t>12</w:t>
      </w:r>
      <w:r w:rsidRPr="00F11371">
        <w:rPr>
          <w:rFonts w:asciiTheme="minorHAnsi" w:hAnsiTheme="minorHAnsi" w:cstheme="minorHAnsi"/>
          <w:sz w:val="24"/>
          <w:szCs w:val="24"/>
          <w:lang w:eastAsia="zh-CN"/>
        </w:rPr>
        <w:t>条提交</w:t>
      </w:r>
      <w:r w:rsidRPr="00F11371">
        <w:rPr>
          <w:rFonts w:asciiTheme="minorHAnsi" w:hAnsiTheme="minorHAnsi" w:cstheme="minorHAnsi"/>
          <w:sz w:val="24"/>
          <w:szCs w:val="24"/>
          <w:lang w:eastAsia="zh-CN"/>
        </w:rPr>
        <w:t>HFBC</w:t>
      </w:r>
      <w:r w:rsidRPr="00F11371">
        <w:rPr>
          <w:rFonts w:asciiTheme="minorHAnsi" w:hAnsiTheme="minorHAnsi" w:cstheme="minorHAnsi"/>
          <w:sz w:val="24"/>
          <w:szCs w:val="24"/>
          <w:lang w:eastAsia="zh-CN"/>
        </w:rPr>
        <w:t>要求的文件格式的文件。</w:t>
      </w:r>
    </w:p>
    <w:p w:rsidR="00A709BF" w:rsidRPr="00F11371" w:rsidRDefault="00A709BF" w:rsidP="00421660">
      <w:pPr>
        <w:rPr>
          <w:rFonts w:asciiTheme="minorHAnsi" w:hAnsiTheme="minorHAnsi" w:cstheme="minorHAnsi"/>
          <w:sz w:val="24"/>
          <w:szCs w:val="24"/>
          <w:lang w:eastAsia="zh-CN"/>
        </w:rPr>
      </w:pPr>
      <w:r w:rsidRPr="00F11371">
        <w:rPr>
          <w:rFonts w:asciiTheme="minorHAnsi" w:hAnsiTheme="minorHAnsi" w:cstheme="minorHAnsi"/>
          <w:sz w:val="24"/>
          <w:szCs w:val="24"/>
          <w:lang w:eastAsia="zh-CN"/>
        </w:rPr>
        <w:tab/>
      </w:r>
      <w:r w:rsidRPr="00F11371">
        <w:rPr>
          <w:rFonts w:asciiTheme="minorHAnsi" w:hAnsiTheme="minorHAnsi" w:cstheme="minorHAnsi"/>
          <w:b/>
          <w:sz w:val="24"/>
          <w:szCs w:val="24"/>
          <w:lang w:eastAsia="zh-CN"/>
        </w:rPr>
        <w:t>附件</w:t>
      </w:r>
      <w:r w:rsidRPr="00F11371">
        <w:rPr>
          <w:rFonts w:asciiTheme="minorHAnsi" w:hAnsiTheme="minorHAnsi" w:cstheme="minorHAnsi"/>
          <w:sz w:val="24"/>
          <w:szCs w:val="24"/>
          <w:lang w:eastAsia="zh-CN"/>
        </w:rPr>
        <w:t>中注明了发给用户的含有更新频率使用计划的</w:t>
      </w:r>
      <w:r w:rsidRPr="00F11371">
        <w:rPr>
          <w:rFonts w:asciiTheme="minorHAnsi" w:hAnsiTheme="minorHAnsi" w:cstheme="minorHAnsi"/>
          <w:sz w:val="24"/>
          <w:szCs w:val="24"/>
          <w:lang w:eastAsia="zh-CN"/>
        </w:rPr>
        <w:t>CD-ROM</w:t>
      </w:r>
      <w:r w:rsidRPr="00F11371">
        <w:rPr>
          <w:rFonts w:asciiTheme="minorHAnsi" w:hAnsiTheme="minorHAnsi" w:cstheme="minorHAnsi"/>
          <w:sz w:val="24"/>
          <w:szCs w:val="24"/>
          <w:lang w:eastAsia="zh-CN"/>
        </w:rPr>
        <w:t>的预期日期，同时还列出了无线电通信</w:t>
      </w:r>
      <w:proofErr w:type="gramStart"/>
      <w:r w:rsidRPr="00F11371">
        <w:rPr>
          <w:rFonts w:asciiTheme="minorHAnsi" w:hAnsiTheme="minorHAnsi" w:cstheme="minorHAnsi"/>
          <w:sz w:val="24"/>
          <w:szCs w:val="24"/>
          <w:lang w:eastAsia="zh-CN"/>
        </w:rPr>
        <w:t>局须收到</w:t>
      </w:r>
      <w:proofErr w:type="gramEnd"/>
      <w:r w:rsidRPr="00F11371">
        <w:rPr>
          <w:rFonts w:asciiTheme="minorHAnsi" w:hAnsiTheme="minorHAnsi" w:cstheme="minorHAnsi"/>
          <w:sz w:val="24"/>
          <w:szCs w:val="24"/>
          <w:lang w:eastAsia="zh-CN"/>
        </w:rPr>
        <w:t>更新频率使用计划的日期，以便进行汇总。</w:t>
      </w:r>
    </w:p>
    <w:p w:rsidR="008C5236" w:rsidRPr="00F11371" w:rsidRDefault="008C523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F11371">
        <w:rPr>
          <w:rFonts w:asciiTheme="minorHAnsi" w:eastAsia="SimSun" w:hAnsiTheme="minorHAnsi" w:cstheme="minorHAnsi"/>
          <w:b/>
          <w:bCs/>
          <w:color w:val="000000"/>
          <w:sz w:val="24"/>
          <w:szCs w:val="24"/>
          <w:lang w:eastAsia="zh-CN"/>
        </w:rPr>
        <w:br w:type="page"/>
      </w:r>
    </w:p>
    <w:p w:rsidR="00A709BF" w:rsidRPr="00F11371" w:rsidRDefault="00A709BF" w:rsidP="00983369">
      <w:pPr>
        <w:pStyle w:val="hfbc-2"/>
        <w:numPr>
          <w:ilvl w:val="12"/>
          <w:numId w:val="0"/>
        </w:numPr>
        <w:tabs>
          <w:tab w:val="clear" w:pos="850"/>
          <w:tab w:val="clear" w:pos="6803"/>
          <w:tab w:val="clear" w:pos="7087"/>
          <w:tab w:val="left" w:pos="851"/>
          <w:tab w:val="center" w:pos="7371"/>
        </w:tabs>
        <w:spacing w:before="120"/>
        <w:rPr>
          <w:rFonts w:asciiTheme="minorHAnsi" w:eastAsia="SimSun" w:hAnsiTheme="minorHAnsi" w:cstheme="minorHAnsi"/>
          <w:b/>
          <w:bCs/>
          <w:color w:val="000000"/>
          <w:sz w:val="24"/>
          <w:szCs w:val="24"/>
          <w:lang w:eastAsia="zh-CN"/>
        </w:rPr>
      </w:pPr>
      <w:r w:rsidRPr="00F11371">
        <w:rPr>
          <w:rFonts w:asciiTheme="minorHAnsi" w:eastAsia="SimSun" w:hAnsiTheme="minorHAnsi" w:cstheme="minorHAnsi"/>
          <w:b/>
          <w:bCs/>
          <w:color w:val="000000"/>
          <w:sz w:val="24"/>
          <w:szCs w:val="24"/>
          <w:lang w:eastAsia="zh-CN"/>
        </w:rPr>
        <w:lastRenderedPageBreak/>
        <w:t>2</w:t>
      </w:r>
      <w:r w:rsidRPr="00F11371">
        <w:rPr>
          <w:rFonts w:asciiTheme="minorHAnsi" w:eastAsia="SimSun" w:hAnsiTheme="minorHAnsi" w:cstheme="minorHAnsi"/>
          <w:b/>
          <w:bCs/>
          <w:color w:val="000000"/>
          <w:sz w:val="24"/>
          <w:szCs w:val="24"/>
          <w:lang w:eastAsia="zh-CN"/>
        </w:rPr>
        <w:tab/>
      </w:r>
      <w:r w:rsidRPr="00F11371">
        <w:rPr>
          <w:rFonts w:asciiTheme="minorHAnsi" w:eastAsia="SimSun" w:hAnsiTheme="minorHAnsi" w:cstheme="minorHAnsi"/>
          <w:b/>
          <w:bCs/>
          <w:color w:val="000000"/>
          <w:sz w:val="24"/>
          <w:szCs w:val="24"/>
          <w:lang w:eastAsia="zh-CN"/>
        </w:rPr>
        <w:t>区域性协调会议</w:t>
      </w:r>
    </w:p>
    <w:p w:rsidR="00A709BF" w:rsidRPr="00F11371" w:rsidRDefault="00A709BF" w:rsidP="008C5236">
      <w:pPr>
        <w:rPr>
          <w:rFonts w:asciiTheme="minorHAnsi" w:hAnsiTheme="minorHAnsi" w:cstheme="minorHAnsi"/>
          <w:sz w:val="24"/>
          <w:szCs w:val="24"/>
          <w:lang w:eastAsia="zh-CN"/>
        </w:rPr>
      </w:pPr>
      <w:r w:rsidRPr="00F11371">
        <w:rPr>
          <w:rFonts w:asciiTheme="minorHAnsi" w:hAnsiTheme="minorHAnsi" w:cstheme="minorHAnsi"/>
          <w:sz w:val="24"/>
          <w:szCs w:val="24"/>
          <w:lang w:eastAsia="zh-CN"/>
        </w:rPr>
        <w:t>2.1</w:t>
      </w:r>
      <w:r w:rsidRPr="00F11371">
        <w:rPr>
          <w:rFonts w:asciiTheme="minorHAnsi" w:hAnsiTheme="minorHAnsi" w:cstheme="minorHAnsi"/>
          <w:sz w:val="24"/>
          <w:szCs w:val="24"/>
          <w:lang w:eastAsia="zh-CN"/>
        </w:rPr>
        <w:tab/>
      </w:r>
      <w:r w:rsidRPr="00F11371">
        <w:rPr>
          <w:rFonts w:asciiTheme="minorHAnsi" w:hAnsiTheme="minorHAnsi" w:cstheme="minorHAnsi"/>
          <w:sz w:val="24"/>
          <w:szCs w:val="24"/>
          <w:lang w:eastAsia="zh-CN"/>
        </w:rPr>
        <w:t>无线电通信局已获悉，</w:t>
      </w:r>
      <w:r w:rsidRPr="00F11371">
        <w:rPr>
          <w:rFonts w:asciiTheme="minorHAnsi" w:hAnsiTheme="minorHAnsi" w:cstheme="minorHAnsi"/>
          <w:sz w:val="24"/>
          <w:szCs w:val="24"/>
          <w:lang w:eastAsia="zh-CN"/>
        </w:rPr>
        <w:t>2013</w:t>
      </w:r>
      <w:r w:rsidRPr="00F11371">
        <w:rPr>
          <w:rFonts w:asciiTheme="minorHAnsi" w:hAnsiTheme="minorHAnsi" w:cstheme="minorHAnsi"/>
          <w:sz w:val="24"/>
          <w:szCs w:val="24"/>
          <w:lang w:eastAsia="zh-CN"/>
        </w:rPr>
        <w:t>年</w:t>
      </w:r>
      <w:r w:rsidRPr="00F11371">
        <w:rPr>
          <w:rFonts w:asciiTheme="minorHAnsi" w:hAnsiTheme="minorHAnsi" w:cstheme="minorHAnsi"/>
          <w:sz w:val="24"/>
          <w:szCs w:val="24"/>
          <w:lang w:eastAsia="zh-CN"/>
        </w:rPr>
        <w:t>8</w:t>
      </w:r>
      <w:r w:rsidRPr="00F11371">
        <w:rPr>
          <w:rFonts w:asciiTheme="minorHAnsi" w:hAnsiTheme="minorHAnsi" w:cstheme="minorHAnsi"/>
          <w:sz w:val="24"/>
          <w:szCs w:val="24"/>
          <w:lang w:eastAsia="zh-CN"/>
        </w:rPr>
        <w:t>月</w:t>
      </w:r>
      <w:r w:rsidRPr="00F11371">
        <w:rPr>
          <w:rFonts w:asciiTheme="minorHAnsi" w:hAnsiTheme="minorHAnsi" w:cstheme="minorHAnsi"/>
          <w:sz w:val="24"/>
          <w:szCs w:val="24"/>
          <w:lang w:eastAsia="zh-CN"/>
        </w:rPr>
        <w:t>26</w:t>
      </w:r>
      <w:r w:rsidRPr="00F11371">
        <w:rPr>
          <w:rFonts w:asciiTheme="minorHAnsi" w:hAnsiTheme="minorHAnsi" w:cstheme="minorHAnsi"/>
          <w:sz w:val="24"/>
          <w:szCs w:val="24"/>
          <w:lang w:eastAsia="zh-CN"/>
        </w:rPr>
        <w:t>至</w:t>
      </w:r>
      <w:r w:rsidRPr="00F11371">
        <w:rPr>
          <w:rFonts w:asciiTheme="minorHAnsi" w:hAnsiTheme="minorHAnsi" w:cstheme="minorHAnsi"/>
          <w:sz w:val="24"/>
          <w:szCs w:val="24"/>
          <w:lang w:eastAsia="zh-CN"/>
        </w:rPr>
        <w:t>30</w:t>
      </w:r>
      <w:r w:rsidRPr="00F11371">
        <w:rPr>
          <w:rFonts w:asciiTheme="minorHAnsi" w:hAnsiTheme="minorHAnsi" w:cstheme="minorHAnsi"/>
          <w:sz w:val="24"/>
          <w:szCs w:val="24"/>
          <w:lang w:eastAsia="zh-CN"/>
        </w:rPr>
        <w:t>日将在斯洛伐克</w:t>
      </w:r>
      <w:r w:rsidRPr="00F11371">
        <w:rPr>
          <w:rStyle w:val="st"/>
          <w:rFonts w:asciiTheme="minorHAnsi" w:hAnsiTheme="minorHAnsi" w:cstheme="minorHAnsi"/>
          <w:color w:val="222222"/>
          <w:sz w:val="24"/>
          <w:szCs w:val="24"/>
          <w:lang w:eastAsia="zh-CN"/>
        </w:rPr>
        <w:t>布拉迪斯拉发</w:t>
      </w:r>
      <w:r w:rsidRPr="00F11371">
        <w:rPr>
          <w:rFonts w:asciiTheme="minorHAnsi" w:hAnsiTheme="minorHAnsi" w:cstheme="minorHAnsi"/>
          <w:sz w:val="24"/>
          <w:szCs w:val="24"/>
          <w:lang w:eastAsia="zh-CN"/>
        </w:rPr>
        <w:t>召开一次</w:t>
      </w:r>
      <w:r w:rsidRPr="00F11371">
        <w:rPr>
          <w:rFonts w:asciiTheme="minorHAnsi" w:hAnsiTheme="minorHAnsi" w:cstheme="minorHAnsi"/>
          <w:color w:val="0070C0"/>
          <w:sz w:val="24"/>
          <w:szCs w:val="24"/>
          <w:lang w:eastAsia="zh-CN"/>
        </w:rPr>
        <w:t xml:space="preserve">HFCC/ASBU </w:t>
      </w:r>
      <w:r w:rsidRPr="00F11371">
        <w:rPr>
          <w:rFonts w:asciiTheme="minorHAnsi" w:hAnsiTheme="minorHAnsi" w:cstheme="minorHAnsi"/>
          <w:sz w:val="24"/>
          <w:szCs w:val="24"/>
          <w:lang w:eastAsia="zh-CN"/>
        </w:rPr>
        <w:t>频率协调大会（进一步信息见该大会网站：</w:t>
      </w:r>
      <w:r w:rsidR="00983369">
        <w:fldChar w:fldCharType="begin"/>
      </w:r>
      <w:r w:rsidR="00983369">
        <w:rPr>
          <w:lang w:eastAsia="zh-CN"/>
        </w:rPr>
        <w:instrText xml:space="preserve"> HYPERLINK "http://www.hfcc.org/B13/" </w:instrText>
      </w:r>
      <w:r w:rsidR="00983369">
        <w:fldChar w:fldCharType="separate"/>
      </w:r>
      <w:r w:rsidRPr="00F11371">
        <w:rPr>
          <w:rStyle w:val="Hyperlink"/>
          <w:rFonts w:asciiTheme="minorHAnsi" w:hAnsiTheme="minorHAnsi" w:cstheme="minorHAnsi"/>
          <w:sz w:val="24"/>
          <w:szCs w:val="24"/>
          <w:lang w:eastAsia="zh-CN"/>
        </w:rPr>
        <w:t>http://www.hfcc.org/B13/</w:t>
      </w:r>
      <w:r w:rsidR="00983369">
        <w:rPr>
          <w:rStyle w:val="Hyperlink"/>
          <w:rFonts w:asciiTheme="minorHAnsi" w:hAnsiTheme="minorHAnsi" w:cstheme="minorHAnsi"/>
          <w:sz w:val="24"/>
          <w:szCs w:val="24"/>
          <w:lang w:eastAsia="zh-CN"/>
        </w:rPr>
        <w:fldChar w:fldCharType="end"/>
      </w:r>
      <w:r w:rsidRPr="00F11371">
        <w:rPr>
          <w:rFonts w:asciiTheme="minorHAnsi" w:hAnsiTheme="minorHAnsi" w:cstheme="minorHAnsi"/>
          <w:sz w:val="24"/>
          <w:szCs w:val="24"/>
          <w:lang w:eastAsia="zh-CN"/>
        </w:rPr>
        <w:t>）。鼓励各主管部门参加该会议</w:t>
      </w:r>
      <w:r w:rsidR="008C5236" w:rsidRPr="00F11371">
        <w:rPr>
          <w:rFonts w:asciiTheme="minorHAnsi" w:hAnsiTheme="minorHAnsi" w:cstheme="minorHAnsi"/>
          <w:sz w:val="24"/>
          <w:szCs w:val="24"/>
          <w:lang w:eastAsia="zh-CN"/>
        </w:rPr>
        <w:t>，因为</w:t>
      </w:r>
      <w:r w:rsidRPr="00F11371">
        <w:rPr>
          <w:rFonts w:asciiTheme="minorHAnsi" w:hAnsiTheme="minorHAnsi" w:cstheme="minorHAnsi"/>
          <w:sz w:val="24"/>
          <w:szCs w:val="24"/>
          <w:lang w:eastAsia="zh-CN"/>
        </w:rPr>
        <w:t>该会议在协调所有高频用户的高频广播计划方面</w:t>
      </w:r>
      <w:r w:rsidR="009B441F" w:rsidRPr="00F11371">
        <w:rPr>
          <w:rFonts w:asciiTheme="minorHAnsi" w:hAnsiTheme="minorHAnsi" w:cstheme="minorHAnsi"/>
          <w:sz w:val="24"/>
          <w:szCs w:val="24"/>
          <w:lang w:eastAsia="zh-CN"/>
        </w:rPr>
        <w:t>所</w:t>
      </w:r>
      <w:r w:rsidRPr="00F11371">
        <w:rPr>
          <w:rFonts w:asciiTheme="minorHAnsi" w:hAnsiTheme="minorHAnsi" w:cstheme="minorHAnsi"/>
          <w:sz w:val="24"/>
          <w:szCs w:val="24"/>
          <w:lang w:eastAsia="zh-CN"/>
        </w:rPr>
        <w:t>发挥的有效作用有目共睹。如需更多信息，请与各区域协调组联系：</w:t>
      </w:r>
    </w:p>
    <w:p w:rsidR="00A709BF" w:rsidRPr="00F11371" w:rsidRDefault="00A709BF" w:rsidP="00A709BF">
      <w:pPr>
        <w:pStyle w:val="enumlev1"/>
        <w:rPr>
          <w:rFonts w:asciiTheme="minorHAnsi" w:hAnsiTheme="minorHAnsi" w:cstheme="minorHAnsi"/>
          <w:color w:val="000000"/>
          <w:sz w:val="24"/>
          <w:szCs w:val="24"/>
          <w:lang w:eastAsia="zh-CN"/>
        </w:rPr>
      </w:pPr>
      <w:r w:rsidRPr="00F11371">
        <w:rPr>
          <w:rFonts w:asciiTheme="minorHAnsi" w:hAnsiTheme="minorHAnsi" w:cstheme="minorHAnsi"/>
          <w:color w:val="000000"/>
          <w:sz w:val="24"/>
          <w:szCs w:val="24"/>
          <w:lang w:eastAsia="zh-CN"/>
        </w:rPr>
        <w:t>•</w:t>
      </w:r>
      <w:r w:rsidRPr="00F11371">
        <w:rPr>
          <w:rFonts w:asciiTheme="minorHAnsi" w:hAnsiTheme="minorHAnsi" w:cstheme="minorHAnsi"/>
          <w:color w:val="000000"/>
          <w:sz w:val="24"/>
          <w:szCs w:val="24"/>
          <w:lang w:eastAsia="zh-CN"/>
        </w:rPr>
        <w:tab/>
      </w:r>
      <w:r w:rsidRPr="00F11371">
        <w:rPr>
          <w:rFonts w:asciiTheme="minorHAnsi" w:hAnsiTheme="minorHAnsi" w:cstheme="minorHAnsi"/>
          <w:color w:val="000000"/>
          <w:sz w:val="24"/>
          <w:szCs w:val="24"/>
          <w:lang w:eastAsia="zh-CN"/>
        </w:rPr>
        <w:t>阿拉伯国家集团广播联盟（</w:t>
      </w:r>
      <w:r w:rsidRPr="00F11371">
        <w:rPr>
          <w:rFonts w:asciiTheme="minorHAnsi" w:hAnsiTheme="minorHAnsi" w:cstheme="minorHAnsi"/>
          <w:color w:val="000000"/>
          <w:sz w:val="24"/>
          <w:szCs w:val="24"/>
          <w:lang w:eastAsia="zh-CN"/>
        </w:rPr>
        <w:t>ASBU</w:t>
      </w:r>
      <w:r w:rsidRPr="00F11371">
        <w:rPr>
          <w:rFonts w:asciiTheme="minorHAnsi" w:hAnsiTheme="minorHAnsi" w:cstheme="minorHAnsi"/>
          <w:color w:val="000000"/>
          <w:sz w:val="24"/>
          <w:szCs w:val="24"/>
          <w:lang w:eastAsia="zh-CN"/>
        </w:rPr>
        <w:t>）：</w:t>
      </w:r>
      <w:r w:rsidR="00983369">
        <w:fldChar w:fldCharType="begin"/>
      </w:r>
      <w:r w:rsidR="00983369">
        <w:rPr>
          <w:lang w:eastAsia="zh-CN"/>
        </w:rPr>
        <w:instrText xml:space="preserve"> HYPERLINK "http://www.asbu.net" </w:instrText>
      </w:r>
      <w:r w:rsidR="00983369">
        <w:fldChar w:fldCharType="separate"/>
      </w:r>
      <w:r w:rsidRPr="00F11371">
        <w:rPr>
          <w:rStyle w:val="Hyperlink"/>
          <w:rFonts w:asciiTheme="minorHAnsi" w:hAnsiTheme="minorHAnsi" w:cstheme="minorHAnsi"/>
          <w:sz w:val="24"/>
          <w:szCs w:val="24"/>
          <w:lang w:eastAsia="zh-CN"/>
        </w:rPr>
        <w:t>http://www.asbu.net</w:t>
      </w:r>
      <w:r w:rsidR="00983369">
        <w:rPr>
          <w:rStyle w:val="Hyperlink"/>
          <w:rFonts w:asciiTheme="minorHAnsi" w:hAnsiTheme="minorHAnsi" w:cstheme="minorHAnsi"/>
          <w:sz w:val="24"/>
          <w:szCs w:val="24"/>
          <w:lang w:eastAsia="zh-CN"/>
        </w:rPr>
        <w:fldChar w:fldCharType="end"/>
      </w:r>
    </w:p>
    <w:p w:rsidR="00A709BF" w:rsidRPr="00F11371" w:rsidRDefault="00A709BF" w:rsidP="00A709BF">
      <w:pPr>
        <w:pStyle w:val="enumlev1"/>
        <w:rPr>
          <w:rFonts w:asciiTheme="minorHAnsi" w:hAnsiTheme="minorHAnsi" w:cstheme="minorHAnsi"/>
          <w:color w:val="000000"/>
          <w:sz w:val="24"/>
          <w:szCs w:val="24"/>
          <w:lang w:eastAsia="zh-CN"/>
        </w:rPr>
      </w:pPr>
      <w:r w:rsidRPr="00F11371">
        <w:rPr>
          <w:rFonts w:asciiTheme="minorHAnsi" w:hAnsiTheme="minorHAnsi" w:cstheme="minorHAnsi"/>
          <w:color w:val="000000"/>
          <w:sz w:val="24"/>
          <w:szCs w:val="24"/>
          <w:lang w:eastAsia="zh-CN"/>
        </w:rPr>
        <w:t>•</w:t>
      </w:r>
      <w:r w:rsidRPr="00F11371">
        <w:rPr>
          <w:rFonts w:asciiTheme="minorHAnsi" w:hAnsiTheme="minorHAnsi" w:cstheme="minorHAnsi"/>
          <w:color w:val="000000"/>
          <w:sz w:val="24"/>
          <w:szCs w:val="24"/>
          <w:lang w:eastAsia="zh-CN"/>
        </w:rPr>
        <w:tab/>
      </w:r>
      <w:r w:rsidRPr="00F11371">
        <w:rPr>
          <w:rFonts w:asciiTheme="minorHAnsi" w:hAnsiTheme="minorHAnsi" w:cstheme="minorHAnsi"/>
          <w:color w:val="000000"/>
          <w:sz w:val="24"/>
          <w:szCs w:val="24"/>
          <w:lang w:eastAsia="zh-CN"/>
        </w:rPr>
        <w:t>亚太广播联盟</w:t>
      </w:r>
      <w:r w:rsidRPr="00F11371">
        <w:rPr>
          <w:rFonts w:asciiTheme="minorHAnsi" w:hAnsiTheme="minorHAnsi" w:cstheme="minorHAnsi"/>
          <w:color w:val="000000"/>
          <w:sz w:val="24"/>
          <w:szCs w:val="24"/>
          <w:lang w:eastAsia="zh-CN"/>
        </w:rPr>
        <w:t xml:space="preserve"> – </w:t>
      </w:r>
      <w:r w:rsidRPr="00F11371">
        <w:rPr>
          <w:rFonts w:asciiTheme="minorHAnsi" w:hAnsiTheme="minorHAnsi" w:cstheme="minorHAnsi"/>
          <w:color w:val="000000"/>
          <w:sz w:val="24"/>
          <w:szCs w:val="24"/>
          <w:lang w:eastAsia="zh-CN"/>
        </w:rPr>
        <w:t>高频协调（</w:t>
      </w:r>
      <w:r w:rsidRPr="00F11371">
        <w:rPr>
          <w:rFonts w:asciiTheme="minorHAnsi" w:hAnsiTheme="minorHAnsi" w:cstheme="minorHAnsi"/>
          <w:color w:val="000000"/>
          <w:sz w:val="24"/>
          <w:szCs w:val="24"/>
          <w:lang w:eastAsia="zh-CN"/>
        </w:rPr>
        <w:t>ABU-HFC</w:t>
      </w:r>
      <w:r w:rsidRPr="00F11371">
        <w:rPr>
          <w:rFonts w:asciiTheme="minorHAnsi" w:hAnsiTheme="minorHAnsi" w:cstheme="minorHAnsi"/>
          <w:color w:val="000000"/>
          <w:sz w:val="24"/>
          <w:szCs w:val="24"/>
          <w:lang w:eastAsia="zh-CN"/>
        </w:rPr>
        <w:t>）：</w:t>
      </w:r>
      <w:r w:rsidR="00983369">
        <w:fldChar w:fldCharType="begin"/>
      </w:r>
      <w:r w:rsidR="00983369">
        <w:rPr>
          <w:lang w:eastAsia="zh-CN"/>
        </w:rPr>
        <w:instrText xml:space="preserve"> HYPERLINK "http://www.abu.org.my" </w:instrText>
      </w:r>
      <w:r w:rsidR="00983369">
        <w:fldChar w:fldCharType="separate"/>
      </w:r>
      <w:r w:rsidRPr="00F11371">
        <w:rPr>
          <w:rStyle w:val="Hyperlink"/>
          <w:rFonts w:asciiTheme="minorHAnsi" w:hAnsiTheme="minorHAnsi" w:cstheme="minorHAnsi"/>
          <w:sz w:val="24"/>
          <w:szCs w:val="24"/>
          <w:lang w:eastAsia="zh-CN"/>
        </w:rPr>
        <w:t>http://www.abu.org.my</w:t>
      </w:r>
      <w:r w:rsidR="00983369">
        <w:rPr>
          <w:rStyle w:val="Hyperlink"/>
          <w:rFonts w:asciiTheme="minorHAnsi" w:hAnsiTheme="minorHAnsi" w:cstheme="minorHAnsi"/>
          <w:sz w:val="24"/>
          <w:szCs w:val="24"/>
          <w:lang w:eastAsia="zh-CN"/>
        </w:rPr>
        <w:fldChar w:fldCharType="end"/>
      </w:r>
    </w:p>
    <w:p w:rsidR="00A709BF" w:rsidRPr="00F11371" w:rsidRDefault="00A709BF" w:rsidP="00A709BF">
      <w:pPr>
        <w:pStyle w:val="enumlev1"/>
        <w:rPr>
          <w:rFonts w:asciiTheme="minorHAnsi" w:hAnsiTheme="minorHAnsi" w:cstheme="minorHAnsi"/>
          <w:color w:val="000000"/>
          <w:sz w:val="24"/>
          <w:szCs w:val="24"/>
          <w:lang w:eastAsia="zh-CN"/>
        </w:rPr>
      </w:pPr>
      <w:r w:rsidRPr="00F11371">
        <w:rPr>
          <w:rFonts w:asciiTheme="minorHAnsi" w:hAnsiTheme="minorHAnsi" w:cstheme="minorHAnsi"/>
          <w:color w:val="000000"/>
          <w:sz w:val="24"/>
          <w:szCs w:val="24"/>
          <w:lang w:eastAsia="zh-CN"/>
        </w:rPr>
        <w:t>•</w:t>
      </w:r>
      <w:r w:rsidRPr="00F11371">
        <w:rPr>
          <w:rFonts w:asciiTheme="minorHAnsi" w:hAnsiTheme="minorHAnsi" w:cstheme="minorHAnsi"/>
          <w:color w:val="000000"/>
          <w:sz w:val="24"/>
          <w:szCs w:val="24"/>
          <w:lang w:eastAsia="zh-CN"/>
        </w:rPr>
        <w:tab/>
      </w:r>
      <w:r w:rsidRPr="00F11371">
        <w:rPr>
          <w:rFonts w:asciiTheme="minorHAnsi" w:hAnsiTheme="minorHAnsi" w:cstheme="minorHAnsi"/>
          <w:color w:val="000000"/>
          <w:sz w:val="24"/>
          <w:szCs w:val="24"/>
          <w:lang w:eastAsia="zh-CN"/>
        </w:rPr>
        <w:t>高频协调大会（</w:t>
      </w:r>
      <w:r w:rsidRPr="00F11371">
        <w:rPr>
          <w:rFonts w:asciiTheme="minorHAnsi" w:hAnsiTheme="minorHAnsi" w:cstheme="minorHAnsi"/>
          <w:color w:val="000000"/>
          <w:sz w:val="24"/>
          <w:szCs w:val="24"/>
          <w:lang w:eastAsia="zh-CN"/>
        </w:rPr>
        <w:t>HFCC</w:t>
      </w:r>
      <w:r w:rsidRPr="00F11371">
        <w:rPr>
          <w:rFonts w:asciiTheme="minorHAnsi" w:hAnsiTheme="minorHAnsi" w:cstheme="minorHAnsi"/>
          <w:color w:val="000000"/>
          <w:sz w:val="24"/>
          <w:szCs w:val="24"/>
          <w:lang w:eastAsia="zh-CN"/>
        </w:rPr>
        <w:t>）：</w:t>
      </w:r>
      <w:r w:rsidR="00983369">
        <w:fldChar w:fldCharType="begin"/>
      </w:r>
      <w:r w:rsidR="00983369">
        <w:instrText xml:space="preserve"> HYPERLINK "http://www.hfcc.org" </w:instrText>
      </w:r>
      <w:r w:rsidR="00983369">
        <w:fldChar w:fldCharType="separate"/>
      </w:r>
      <w:r w:rsidRPr="00F11371">
        <w:rPr>
          <w:rStyle w:val="Hyperlink"/>
          <w:rFonts w:asciiTheme="minorHAnsi" w:hAnsiTheme="minorHAnsi" w:cstheme="minorHAnsi"/>
          <w:sz w:val="24"/>
          <w:szCs w:val="24"/>
          <w:lang w:eastAsia="zh-CN"/>
        </w:rPr>
        <w:t>http://www.hfcc.org</w:t>
      </w:r>
      <w:r w:rsidR="00983369">
        <w:rPr>
          <w:rStyle w:val="Hyperlink"/>
          <w:rFonts w:asciiTheme="minorHAnsi" w:hAnsiTheme="minorHAnsi" w:cstheme="minorHAnsi"/>
          <w:sz w:val="24"/>
          <w:szCs w:val="24"/>
          <w:lang w:eastAsia="zh-CN"/>
        </w:rPr>
        <w:fldChar w:fldCharType="end"/>
      </w:r>
    </w:p>
    <w:p w:rsidR="00A709BF" w:rsidRPr="00F11371" w:rsidRDefault="00A709BF" w:rsidP="009B441F">
      <w:pPr>
        <w:rPr>
          <w:rFonts w:asciiTheme="minorHAnsi" w:hAnsiTheme="minorHAnsi" w:cstheme="minorHAnsi"/>
          <w:color w:val="000000"/>
          <w:sz w:val="24"/>
          <w:szCs w:val="24"/>
          <w:lang w:eastAsia="zh-CN"/>
        </w:rPr>
      </w:pPr>
      <w:r w:rsidRPr="00F11371">
        <w:rPr>
          <w:rFonts w:asciiTheme="minorHAnsi" w:hAnsiTheme="minorHAnsi" w:cstheme="minorHAnsi"/>
          <w:color w:val="000000"/>
          <w:sz w:val="24"/>
          <w:szCs w:val="24"/>
          <w:lang w:eastAsia="zh-CN"/>
        </w:rPr>
        <w:tab/>
      </w:r>
      <w:r w:rsidRPr="00F11371">
        <w:rPr>
          <w:rFonts w:asciiTheme="minorHAnsi" w:hAnsiTheme="minorHAnsi" w:cstheme="minorHAnsi"/>
          <w:color w:val="000000"/>
          <w:sz w:val="24"/>
          <w:szCs w:val="24"/>
          <w:lang w:eastAsia="zh-CN"/>
        </w:rPr>
        <w:t>无线电通信局强调，需求必须在截止日期之前提交，才能及时完成一份完整且精确的临时频率使用计划及兼容性分析，以</w:t>
      </w:r>
      <w:r w:rsidR="009B441F" w:rsidRPr="00F11371">
        <w:rPr>
          <w:rFonts w:asciiTheme="minorHAnsi" w:hAnsiTheme="minorHAnsi" w:cstheme="minorHAnsi"/>
          <w:color w:val="000000"/>
          <w:sz w:val="24"/>
          <w:szCs w:val="24"/>
          <w:lang w:eastAsia="zh-CN"/>
        </w:rPr>
        <w:t>实现</w:t>
      </w:r>
      <w:r w:rsidRPr="00F11371">
        <w:rPr>
          <w:rFonts w:asciiTheme="minorHAnsi" w:hAnsiTheme="minorHAnsi" w:cstheme="minorHAnsi"/>
          <w:color w:val="000000"/>
          <w:sz w:val="24"/>
          <w:szCs w:val="24"/>
          <w:lang w:eastAsia="zh-CN"/>
        </w:rPr>
        <w:t>有效的协调</w:t>
      </w:r>
      <w:r w:rsidR="009B441F" w:rsidRPr="00F11371">
        <w:rPr>
          <w:rFonts w:asciiTheme="minorHAnsi" w:hAnsiTheme="minorHAnsi" w:cstheme="minorHAnsi"/>
          <w:color w:val="000000"/>
          <w:sz w:val="24"/>
          <w:szCs w:val="24"/>
          <w:lang w:eastAsia="zh-CN"/>
        </w:rPr>
        <w:t>进程</w:t>
      </w:r>
      <w:r w:rsidRPr="00F11371">
        <w:rPr>
          <w:rFonts w:asciiTheme="minorHAnsi" w:hAnsiTheme="minorHAnsi" w:cstheme="minorHAnsi"/>
          <w:color w:val="000000"/>
          <w:sz w:val="24"/>
          <w:szCs w:val="24"/>
          <w:lang w:eastAsia="zh-CN"/>
        </w:rPr>
        <w:t>。</w:t>
      </w:r>
    </w:p>
    <w:p w:rsidR="00A709BF" w:rsidRPr="00F11371" w:rsidRDefault="00A709BF" w:rsidP="00F11371">
      <w:pPr>
        <w:tabs>
          <w:tab w:val="center" w:pos="6840"/>
        </w:tabs>
        <w:spacing w:before="240"/>
        <w:ind w:firstLineChars="200" w:firstLine="480"/>
        <w:rPr>
          <w:rFonts w:asciiTheme="minorHAnsi" w:hAnsiTheme="minorHAnsi" w:cstheme="minorHAnsi"/>
          <w:color w:val="000000"/>
          <w:sz w:val="24"/>
          <w:szCs w:val="24"/>
          <w:lang w:eastAsia="zh-CN"/>
        </w:rPr>
      </w:pPr>
    </w:p>
    <w:p w:rsidR="00A709BF" w:rsidRPr="00BA7468" w:rsidRDefault="00A709BF" w:rsidP="009B441F">
      <w:pPr>
        <w:tabs>
          <w:tab w:val="center" w:pos="6840"/>
        </w:tabs>
        <w:spacing w:before="240"/>
        <w:rPr>
          <w:rFonts w:asciiTheme="minorHAnsi" w:hAnsiTheme="minorHAnsi" w:cstheme="minorHAnsi"/>
          <w:color w:val="000000"/>
          <w:sz w:val="24"/>
          <w:szCs w:val="24"/>
          <w:lang w:val="fr-CH" w:eastAsia="zh-CN"/>
        </w:rPr>
      </w:pPr>
    </w:p>
    <w:p w:rsidR="00A709BF" w:rsidRPr="00F11371" w:rsidRDefault="00A709BF" w:rsidP="00F11371">
      <w:pPr>
        <w:tabs>
          <w:tab w:val="center" w:pos="6840"/>
        </w:tabs>
        <w:ind w:firstLineChars="200" w:firstLine="480"/>
        <w:rPr>
          <w:rFonts w:asciiTheme="minorHAnsi" w:hAnsiTheme="minorHAnsi" w:cstheme="minorHAnsi"/>
          <w:color w:val="000000"/>
          <w:sz w:val="24"/>
          <w:szCs w:val="24"/>
          <w:lang w:eastAsia="zh-CN"/>
        </w:rPr>
      </w:pPr>
    </w:p>
    <w:p w:rsidR="00A709BF" w:rsidRPr="00F11371" w:rsidRDefault="00A709BF" w:rsidP="008C5236">
      <w:pPr>
        <w:tabs>
          <w:tab w:val="clear" w:pos="794"/>
          <w:tab w:val="clear" w:pos="1191"/>
          <w:tab w:val="clear" w:pos="1588"/>
          <w:tab w:val="clear" w:pos="1985"/>
          <w:tab w:val="left" w:pos="6237"/>
          <w:tab w:val="center" w:pos="6840"/>
        </w:tabs>
        <w:spacing w:before="840"/>
        <w:jc w:val="left"/>
        <w:rPr>
          <w:rFonts w:asciiTheme="minorHAnsi" w:hAnsiTheme="minorHAnsi" w:cstheme="minorHAnsi"/>
          <w:color w:val="000000"/>
          <w:sz w:val="24"/>
          <w:szCs w:val="24"/>
          <w:lang w:eastAsia="zh-CN"/>
        </w:rPr>
      </w:pPr>
      <w:r w:rsidRPr="00F11371">
        <w:rPr>
          <w:rFonts w:asciiTheme="minorHAnsi" w:hAnsiTheme="minorHAnsi" w:cstheme="minorHAnsi"/>
          <w:color w:val="000000"/>
          <w:sz w:val="24"/>
          <w:szCs w:val="24"/>
          <w:lang w:eastAsia="zh-CN"/>
        </w:rPr>
        <w:t>主任</w:t>
      </w:r>
      <w:r w:rsidRPr="00F11371">
        <w:rPr>
          <w:rFonts w:asciiTheme="minorHAnsi" w:hAnsiTheme="minorHAnsi" w:cstheme="minorHAnsi"/>
          <w:color w:val="000000"/>
          <w:sz w:val="24"/>
          <w:szCs w:val="24"/>
          <w:lang w:eastAsia="zh-CN"/>
        </w:rPr>
        <w:br/>
      </w:r>
      <w:r w:rsidRPr="00F11371">
        <w:rPr>
          <w:rFonts w:asciiTheme="minorHAnsi" w:hAnsiTheme="minorHAnsi" w:cstheme="minorHAnsi"/>
          <w:color w:val="000000"/>
          <w:sz w:val="24"/>
          <w:szCs w:val="24"/>
          <w:lang w:eastAsia="zh-CN"/>
        </w:rPr>
        <w:t>弗朗索瓦</w:t>
      </w:r>
      <w:r w:rsidRPr="00F11371">
        <w:rPr>
          <w:rFonts w:asciiTheme="minorHAnsi" w:hAnsiTheme="minorHAnsi" w:cstheme="minorHAnsi"/>
          <w:b/>
          <w:bCs/>
          <w:color w:val="000000"/>
          <w:sz w:val="24"/>
          <w:szCs w:val="24"/>
          <w:lang w:eastAsia="zh-CN"/>
        </w:rPr>
        <w:t>∙</w:t>
      </w:r>
      <w:r w:rsidRPr="00F11371">
        <w:rPr>
          <w:rFonts w:asciiTheme="minorHAnsi" w:hAnsiTheme="minorHAnsi" w:cstheme="minorHAnsi"/>
          <w:color w:val="000000"/>
          <w:sz w:val="24"/>
          <w:szCs w:val="24"/>
          <w:lang w:eastAsia="zh-CN"/>
        </w:rPr>
        <w:t>朗西</w:t>
      </w:r>
    </w:p>
    <w:p w:rsidR="00A709BF" w:rsidRPr="00F11371" w:rsidRDefault="00A709BF" w:rsidP="00A709BF">
      <w:pPr>
        <w:tabs>
          <w:tab w:val="left" w:pos="284"/>
          <w:tab w:val="left" w:pos="568"/>
        </w:tabs>
        <w:spacing w:before="720"/>
        <w:rPr>
          <w:rFonts w:asciiTheme="minorHAnsi" w:hAnsiTheme="minorHAnsi" w:cstheme="minorHAnsi"/>
          <w:bCs/>
          <w:sz w:val="24"/>
          <w:szCs w:val="24"/>
          <w:lang w:eastAsia="zh-CN"/>
        </w:rPr>
      </w:pPr>
      <w:r w:rsidRPr="00F11371">
        <w:rPr>
          <w:rFonts w:asciiTheme="minorHAnsi" w:hAnsiTheme="minorHAnsi" w:cstheme="minorHAnsi"/>
          <w:bCs/>
          <w:sz w:val="24"/>
          <w:szCs w:val="24"/>
          <w:lang w:eastAsia="zh-CN"/>
        </w:rPr>
        <w:t>附件：</w:t>
      </w:r>
      <w:r w:rsidRPr="00F11371">
        <w:rPr>
          <w:rFonts w:asciiTheme="minorHAnsi" w:hAnsiTheme="minorHAnsi" w:cstheme="minorHAnsi"/>
          <w:bCs/>
          <w:sz w:val="24"/>
          <w:szCs w:val="24"/>
          <w:lang w:eastAsia="zh-CN"/>
        </w:rPr>
        <w:t>1</w:t>
      </w:r>
      <w:r w:rsidRPr="00F11371">
        <w:rPr>
          <w:rFonts w:asciiTheme="minorHAnsi" w:hAnsiTheme="minorHAnsi" w:cstheme="minorHAnsi"/>
          <w:bCs/>
          <w:sz w:val="24"/>
          <w:szCs w:val="24"/>
          <w:lang w:eastAsia="zh-CN"/>
        </w:rPr>
        <w:t>件</w:t>
      </w:r>
    </w:p>
    <w:p w:rsidR="00A709BF" w:rsidRPr="00F11371" w:rsidRDefault="00A709BF" w:rsidP="00A709BF">
      <w:pPr>
        <w:tabs>
          <w:tab w:val="left" w:pos="284"/>
          <w:tab w:val="left" w:pos="568"/>
        </w:tabs>
        <w:spacing w:before="360"/>
        <w:rPr>
          <w:rFonts w:asciiTheme="minorHAnsi" w:hAnsiTheme="minorHAnsi" w:cstheme="minorHAnsi"/>
          <w:sz w:val="24"/>
          <w:szCs w:val="24"/>
          <w:lang w:eastAsia="zh-CN"/>
        </w:rPr>
      </w:pPr>
    </w:p>
    <w:p w:rsidR="009B441F" w:rsidRPr="00F11371" w:rsidRDefault="009B441F" w:rsidP="00A709BF">
      <w:pPr>
        <w:tabs>
          <w:tab w:val="left" w:pos="284"/>
          <w:tab w:val="left" w:pos="568"/>
        </w:tabs>
        <w:spacing w:before="360"/>
        <w:rPr>
          <w:rFonts w:asciiTheme="minorHAnsi" w:hAnsiTheme="minorHAnsi" w:cstheme="minorHAnsi"/>
          <w:sz w:val="24"/>
          <w:szCs w:val="24"/>
          <w:lang w:eastAsia="zh-CN"/>
        </w:rPr>
      </w:pPr>
    </w:p>
    <w:p w:rsidR="009B441F" w:rsidRPr="00F11371" w:rsidRDefault="009B441F" w:rsidP="00A709BF">
      <w:pPr>
        <w:tabs>
          <w:tab w:val="left" w:pos="284"/>
          <w:tab w:val="left" w:pos="568"/>
        </w:tabs>
        <w:spacing w:before="360"/>
        <w:rPr>
          <w:rFonts w:asciiTheme="minorHAnsi" w:hAnsiTheme="minorHAnsi" w:cstheme="minorHAnsi"/>
          <w:sz w:val="24"/>
          <w:szCs w:val="24"/>
          <w:lang w:eastAsia="zh-CN"/>
        </w:rPr>
      </w:pPr>
    </w:p>
    <w:p w:rsidR="00A709BF" w:rsidRPr="00895FCA" w:rsidRDefault="00A709BF" w:rsidP="00A709BF">
      <w:pPr>
        <w:pStyle w:val="toc0"/>
        <w:tabs>
          <w:tab w:val="left" w:pos="794"/>
          <w:tab w:val="left" w:pos="1191"/>
          <w:tab w:val="left" w:pos="1588"/>
          <w:tab w:val="left" w:pos="1985"/>
        </w:tabs>
        <w:spacing w:before="360"/>
        <w:rPr>
          <w:rFonts w:asciiTheme="minorHAnsi" w:hAnsiTheme="minorHAnsi" w:cstheme="minorHAnsi"/>
          <w:sz w:val="18"/>
          <w:szCs w:val="18"/>
          <w:lang w:eastAsia="zh-CN"/>
        </w:rPr>
      </w:pPr>
      <w:r w:rsidRPr="00895FCA">
        <w:rPr>
          <w:rFonts w:asciiTheme="minorHAnsi" w:hAnsiTheme="minorHAnsi" w:cstheme="minorHAnsi"/>
          <w:sz w:val="18"/>
          <w:szCs w:val="18"/>
          <w:lang w:eastAsia="zh-CN"/>
        </w:rPr>
        <w:t>分发：</w:t>
      </w:r>
    </w:p>
    <w:p w:rsidR="00A709BF" w:rsidRPr="00895FCA" w:rsidRDefault="00A709BF" w:rsidP="00A709BF">
      <w:pPr>
        <w:pStyle w:val="enumlev1"/>
        <w:numPr>
          <w:ilvl w:val="0"/>
          <w:numId w:val="3"/>
        </w:numPr>
        <w:tabs>
          <w:tab w:val="clear" w:pos="794"/>
        </w:tabs>
        <w:spacing w:before="120" w:line="240" w:lineRule="auto"/>
        <w:ind w:left="420"/>
        <w:jc w:val="left"/>
        <w:rPr>
          <w:rFonts w:asciiTheme="minorHAnsi" w:hAnsiTheme="minorHAnsi" w:cstheme="minorHAnsi"/>
          <w:sz w:val="18"/>
          <w:szCs w:val="18"/>
          <w:lang w:eastAsia="zh-CN"/>
        </w:rPr>
      </w:pPr>
      <w:r w:rsidRPr="00895FCA">
        <w:rPr>
          <w:rFonts w:asciiTheme="minorHAnsi" w:hAnsiTheme="minorHAnsi" w:cstheme="minorHAnsi"/>
          <w:sz w:val="18"/>
          <w:szCs w:val="18"/>
          <w:lang w:eastAsia="zh-CN"/>
        </w:rPr>
        <w:t>国际电联各成员国主管部门</w:t>
      </w:r>
    </w:p>
    <w:p w:rsidR="00A709BF" w:rsidRPr="00895FCA" w:rsidRDefault="00A709BF" w:rsidP="00A709BF">
      <w:pPr>
        <w:pStyle w:val="enumlev1"/>
        <w:numPr>
          <w:ilvl w:val="0"/>
          <w:numId w:val="3"/>
        </w:numPr>
        <w:tabs>
          <w:tab w:val="clear" w:pos="794"/>
        </w:tabs>
        <w:spacing w:before="0" w:line="240" w:lineRule="auto"/>
        <w:ind w:left="420"/>
        <w:jc w:val="left"/>
        <w:rPr>
          <w:rFonts w:asciiTheme="minorHAnsi" w:hAnsiTheme="minorHAnsi" w:cstheme="minorHAnsi"/>
          <w:sz w:val="18"/>
          <w:szCs w:val="18"/>
          <w:lang w:eastAsia="zh-CN"/>
        </w:rPr>
      </w:pPr>
      <w:r w:rsidRPr="00895FCA">
        <w:rPr>
          <w:rFonts w:asciiTheme="minorHAnsi" w:hAnsiTheme="minorHAnsi" w:cstheme="minorHAnsi"/>
          <w:sz w:val="18"/>
          <w:szCs w:val="18"/>
          <w:lang w:eastAsia="zh-CN"/>
        </w:rPr>
        <w:t>无线电规则委员会委员</w:t>
      </w:r>
    </w:p>
    <w:p w:rsidR="00A709BF" w:rsidRPr="00895FCA" w:rsidRDefault="00A709BF" w:rsidP="00A709BF">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lang w:eastAsia="zh-CN"/>
        </w:rPr>
      </w:pPr>
      <w:r w:rsidRPr="00895FCA">
        <w:rPr>
          <w:rFonts w:asciiTheme="minorHAnsi" w:hAnsiTheme="minorHAnsi" w:cstheme="minorHAnsi"/>
          <w:b/>
          <w:lang w:eastAsia="zh-CN"/>
        </w:rPr>
        <w:br w:type="page"/>
      </w:r>
    </w:p>
    <w:p w:rsidR="00A709BF" w:rsidRPr="00895FCA" w:rsidRDefault="00A709BF" w:rsidP="009B441F">
      <w:pPr>
        <w:pStyle w:val="AnnexNotitle0"/>
        <w:rPr>
          <w:rFonts w:asciiTheme="minorHAnsi" w:hAnsiTheme="minorHAnsi" w:cstheme="minorHAnsi"/>
          <w:lang w:eastAsia="zh-CN"/>
        </w:rPr>
      </w:pPr>
      <w:r w:rsidRPr="00895FCA">
        <w:rPr>
          <w:rFonts w:asciiTheme="minorHAnsi" w:hAnsiTheme="minorHAnsi" w:cstheme="minorHAnsi"/>
          <w:lang w:eastAsia="zh-CN"/>
        </w:rPr>
        <w:lastRenderedPageBreak/>
        <w:t>附件</w:t>
      </w:r>
    </w:p>
    <w:p w:rsidR="00A709BF" w:rsidRPr="00895FCA" w:rsidRDefault="00A709BF" w:rsidP="00A709BF">
      <w:pPr>
        <w:pStyle w:val="AnnexNotitle0"/>
        <w:rPr>
          <w:rFonts w:asciiTheme="minorHAnsi" w:hAnsiTheme="minorHAnsi" w:cstheme="minorHAnsi"/>
          <w:szCs w:val="24"/>
          <w:lang w:eastAsia="zh-CN"/>
        </w:rPr>
      </w:pPr>
      <w:r w:rsidRPr="00895FCA">
        <w:rPr>
          <w:rFonts w:asciiTheme="minorHAnsi" w:hAnsiTheme="minorHAnsi" w:cstheme="minorHAnsi"/>
          <w:szCs w:val="24"/>
          <w:lang w:eastAsia="zh-CN"/>
        </w:rPr>
        <w:t>CD-ROM</w:t>
      </w:r>
      <w:r w:rsidRPr="00895FCA">
        <w:rPr>
          <w:rFonts w:asciiTheme="minorHAnsi" w:hAnsiTheme="minorHAnsi" w:cstheme="minorHAnsi"/>
          <w:szCs w:val="24"/>
          <w:lang w:eastAsia="zh-CN"/>
        </w:rPr>
        <w:t>中的高频广播计划</w:t>
      </w:r>
      <w:r w:rsidRPr="00895FCA">
        <w:rPr>
          <w:rFonts w:asciiTheme="minorHAnsi" w:hAnsiTheme="minorHAnsi" w:cstheme="minorHAnsi"/>
          <w:szCs w:val="24"/>
          <w:lang w:eastAsia="zh-CN"/>
        </w:rPr>
        <w:t xml:space="preserve"> – </w:t>
      </w:r>
      <w:r w:rsidRPr="00895FCA">
        <w:rPr>
          <w:rFonts w:asciiTheme="minorHAnsi" w:hAnsiTheme="minorHAnsi" w:cstheme="minorHAnsi"/>
          <w:b w:val="0"/>
          <w:bCs/>
          <w:szCs w:val="24"/>
          <w:lang w:eastAsia="zh-CN"/>
        </w:rPr>
        <w:t>B</w:t>
      </w:r>
      <w:r w:rsidRPr="00895FCA">
        <w:rPr>
          <w:rFonts w:asciiTheme="minorHAnsi" w:hAnsiTheme="minorHAnsi" w:cstheme="minorHAnsi"/>
          <w:szCs w:val="24"/>
          <w:lang w:eastAsia="zh-CN"/>
        </w:rPr>
        <w:t xml:space="preserve"> 13</w:t>
      </w:r>
      <w:r w:rsidRPr="00895FCA">
        <w:rPr>
          <w:rFonts w:asciiTheme="minorHAnsi" w:hAnsiTheme="minorHAnsi" w:cstheme="minorHAnsi"/>
          <w:szCs w:val="24"/>
          <w:lang w:eastAsia="zh-CN"/>
        </w:rPr>
        <w:t>季度</w:t>
      </w:r>
      <w:r w:rsidRPr="00895FCA">
        <w:rPr>
          <w:rFonts w:asciiTheme="minorHAnsi" w:hAnsiTheme="minorHAnsi" w:cstheme="minorHAnsi"/>
          <w:szCs w:val="24"/>
          <w:lang w:eastAsia="zh-CN"/>
        </w:rPr>
        <w:br/>
      </w:r>
      <w:r w:rsidRPr="00895FCA">
        <w:rPr>
          <w:rFonts w:asciiTheme="minorHAnsi" w:hAnsiTheme="minorHAnsi" w:cstheme="minorHAnsi"/>
          <w:szCs w:val="24"/>
          <w:lang w:eastAsia="zh-CN"/>
        </w:rPr>
        <w:t>（</w:t>
      </w:r>
      <w:r w:rsidRPr="00895FCA">
        <w:rPr>
          <w:rFonts w:asciiTheme="minorHAnsi" w:hAnsiTheme="minorHAnsi" w:cstheme="minorHAnsi"/>
          <w:szCs w:val="24"/>
          <w:lang w:eastAsia="zh-CN"/>
        </w:rPr>
        <w:t>2013</w:t>
      </w:r>
      <w:r w:rsidRPr="00895FCA">
        <w:rPr>
          <w:rFonts w:asciiTheme="minorHAnsi" w:hAnsiTheme="minorHAnsi" w:cstheme="minorHAnsi"/>
          <w:szCs w:val="24"/>
          <w:lang w:eastAsia="zh-CN"/>
        </w:rPr>
        <w:t>年</w:t>
      </w:r>
      <w:r w:rsidRPr="00895FCA">
        <w:rPr>
          <w:rFonts w:asciiTheme="minorHAnsi" w:hAnsiTheme="minorHAnsi" w:cstheme="minorHAnsi"/>
          <w:szCs w:val="24"/>
          <w:lang w:eastAsia="zh-CN"/>
        </w:rPr>
        <w:t>10</w:t>
      </w:r>
      <w:r w:rsidRPr="00895FCA">
        <w:rPr>
          <w:rFonts w:asciiTheme="minorHAnsi" w:hAnsiTheme="minorHAnsi" w:cstheme="minorHAnsi"/>
          <w:szCs w:val="24"/>
          <w:lang w:eastAsia="zh-CN"/>
        </w:rPr>
        <w:t>月</w:t>
      </w:r>
      <w:r w:rsidRPr="00895FCA">
        <w:rPr>
          <w:rFonts w:asciiTheme="minorHAnsi" w:hAnsiTheme="minorHAnsi" w:cstheme="minorHAnsi"/>
          <w:szCs w:val="24"/>
          <w:lang w:eastAsia="zh-CN"/>
        </w:rPr>
        <w:t>27</w:t>
      </w:r>
      <w:r w:rsidRPr="00895FCA">
        <w:rPr>
          <w:rFonts w:asciiTheme="minorHAnsi" w:hAnsiTheme="minorHAnsi" w:cstheme="minorHAnsi"/>
          <w:szCs w:val="24"/>
          <w:lang w:eastAsia="zh-CN"/>
        </w:rPr>
        <w:t>日</w:t>
      </w:r>
      <w:r w:rsidRPr="00895FCA">
        <w:rPr>
          <w:rFonts w:asciiTheme="minorHAnsi" w:hAnsiTheme="minorHAnsi" w:cstheme="minorHAnsi"/>
          <w:szCs w:val="24"/>
          <w:lang w:eastAsia="zh-CN"/>
        </w:rPr>
        <w:t xml:space="preserve"> </w:t>
      </w:r>
      <w:r w:rsidRPr="00895FCA">
        <w:rPr>
          <w:rFonts w:asciiTheme="minorHAnsi" w:hAnsiTheme="minorHAnsi" w:cstheme="minorHAnsi"/>
          <w:szCs w:val="24"/>
          <w:lang w:val="en-US" w:eastAsia="zh-CN"/>
        </w:rPr>
        <w:t>–</w:t>
      </w:r>
      <w:r w:rsidRPr="00895FCA">
        <w:rPr>
          <w:rFonts w:asciiTheme="minorHAnsi" w:hAnsiTheme="minorHAnsi" w:cstheme="minorHAnsi"/>
          <w:szCs w:val="24"/>
          <w:lang w:eastAsia="zh-CN"/>
        </w:rPr>
        <w:t xml:space="preserve"> 2014</w:t>
      </w:r>
      <w:r w:rsidRPr="00895FCA">
        <w:rPr>
          <w:rFonts w:asciiTheme="minorHAnsi" w:hAnsiTheme="minorHAnsi" w:cstheme="minorHAnsi"/>
          <w:szCs w:val="24"/>
          <w:lang w:eastAsia="zh-CN"/>
        </w:rPr>
        <w:t>年</w:t>
      </w:r>
      <w:r w:rsidRPr="00895FCA">
        <w:rPr>
          <w:rFonts w:asciiTheme="minorHAnsi" w:hAnsiTheme="minorHAnsi" w:cstheme="minorHAnsi"/>
          <w:szCs w:val="24"/>
          <w:lang w:eastAsia="zh-CN"/>
        </w:rPr>
        <w:t>3</w:t>
      </w:r>
      <w:r w:rsidRPr="00895FCA">
        <w:rPr>
          <w:rFonts w:asciiTheme="minorHAnsi" w:hAnsiTheme="minorHAnsi" w:cstheme="minorHAnsi"/>
          <w:szCs w:val="24"/>
          <w:lang w:eastAsia="zh-CN"/>
        </w:rPr>
        <w:t>月</w:t>
      </w:r>
      <w:r w:rsidRPr="00895FCA">
        <w:rPr>
          <w:rFonts w:asciiTheme="minorHAnsi" w:hAnsiTheme="minorHAnsi" w:cstheme="minorHAnsi"/>
          <w:szCs w:val="24"/>
          <w:lang w:eastAsia="zh-CN"/>
        </w:rPr>
        <w:t>30</w:t>
      </w:r>
      <w:r w:rsidRPr="00895FCA">
        <w:rPr>
          <w:rFonts w:asciiTheme="minorHAnsi" w:hAnsiTheme="minorHAnsi" w:cstheme="minorHAnsi"/>
          <w:szCs w:val="24"/>
          <w:lang w:eastAsia="zh-CN"/>
        </w:rPr>
        <w:t>日）</w:t>
      </w:r>
    </w:p>
    <w:p w:rsidR="00A709BF" w:rsidRPr="00895FCA" w:rsidRDefault="00A709BF" w:rsidP="00A709BF">
      <w:pPr>
        <w:pStyle w:val="AnnexNotitle0"/>
        <w:rPr>
          <w:rFonts w:asciiTheme="minorHAnsi" w:hAnsiTheme="minorHAnsi" w:cstheme="minorHAnsi"/>
          <w:lang w:eastAsia="zh-CN"/>
        </w:rPr>
      </w:pPr>
      <w:r w:rsidRPr="00895FCA">
        <w:rPr>
          <w:rFonts w:asciiTheme="minorHAnsi" w:hAnsiTheme="minorHAnsi" w:cstheme="minorHAnsi"/>
          <w:szCs w:val="24"/>
          <w:lang w:eastAsia="zh-CN"/>
        </w:rPr>
        <w:t>公布与提交截止日期清单</w:t>
      </w:r>
    </w:p>
    <w:p w:rsidR="00A709BF" w:rsidRPr="00895FCA" w:rsidRDefault="00A709BF" w:rsidP="00A709BF">
      <w:pPr>
        <w:rPr>
          <w:rFonts w:asciiTheme="minorHAnsi" w:hAnsiTheme="minorHAnsi" w:cstheme="minorHAnsi"/>
          <w:lang w:eastAsia="zh-CN"/>
        </w:rPr>
      </w:pPr>
    </w:p>
    <w:p w:rsidR="00A709BF" w:rsidRPr="00895FCA" w:rsidRDefault="00A709BF" w:rsidP="00A709BF">
      <w:pPr>
        <w:spacing w:before="0"/>
        <w:rPr>
          <w:rFonts w:asciiTheme="minorHAnsi" w:hAnsiTheme="minorHAnsi" w:cstheme="minorHAnsi"/>
          <w:szCs w:val="24"/>
          <w:lang w:eastAsia="zh-CN"/>
        </w:rPr>
      </w:pPr>
    </w:p>
    <w:p w:rsidR="00A709BF" w:rsidRPr="00895FCA" w:rsidRDefault="00A709BF" w:rsidP="00A709BF">
      <w:pPr>
        <w:spacing w:before="0"/>
        <w:rPr>
          <w:rFonts w:asciiTheme="minorHAnsi" w:hAnsiTheme="minorHAnsi" w:cstheme="minorHAnsi"/>
          <w:szCs w:val="24"/>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895FCA"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895FCA" w:rsidRDefault="00A709BF" w:rsidP="000B1206">
            <w:pPr>
              <w:pStyle w:val="Tablehead"/>
              <w:spacing w:before="240"/>
              <w:rPr>
                <w:rFonts w:asciiTheme="minorHAnsi" w:hAnsiTheme="minorHAnsi" w:cstheme="minorHAnsi"/>
                <w:sz w:val="24"/>
                <w:szCs w:val="24"/>
                <w:lang w:eastAsia="zh-CN"/>
              </w:rPr>
            </w:pPr>
            <w:r w:rsidRPr="00895FCA">
              <w:rPr>
                <w:rFonts w:asciiTheme="minorHAnsi" w:hAnsiTheme="minorHAnsi" w:cstheme="minorHAnsi"/>
                <w:sz w:val="24"/>
                <w:szCs w:val="24"/>
                <w:lang w:eastAsia="zh-CN"/>
              </w:rPr>
              <w:t>计划</w:t>
            </w:r>
            <w:proofErr w:type="spellStart"/>
            <w:r w:rsidRPr="00895FCA">
              <w:rPr>
                <w:rFonts w:asciiTheme="minorHAnsi" w:hAnsiTheme="minorHAnsi" w:cstheme="minorHAnsi"/>
                <w:sz w:val="24"/>
                <w:szCs w:val="24"/>
              </w:rPr>
              <w:t>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895FCA" w:rsidRDefault="00A709BF" w:rsidP="000B1206">
            <w:pPr>
              <w:pStyle w:val="Tablehead"/>
              <w:spacing w:before="240"/>
              <w:rPr>
                <w:rFonts w:asciiTheme="minorHAnsi" w:hAnsiTheme="minorHAnsi" w:cstheme="minorHAnsi"/>
                <w:sz w:val="24"/>
                <w:szCs w:val="24"/>
              </w:rPr>
            </w:pPr>
            <w:r w:rsidRPr="00895FCA">
              <w:rPr>
                <w:rFonts w:asciiTheme="minorHAnsi" w:hAnsiTheme="minorHAnsi" w:cstheme="minorHAnsi"/>
                <w:sz w:val="24"/>
                <w:szCs w:val="24"/>
                <w:lang w:eastAsia="zh-CN"/>
              </w:rPr>
              <w:t>公布</w:t>
            </w:r>
            <w:proofErr w:type="spellStart"/>
            <w:r w:rsidRPr="00895FCA">
              <w:rPr>
                <w:rFonts w:asciiTheme="minorHAnsi" w:hAnsiTheme="minorHAnsi" w:cstheme="minorHAnsi"/>
                <w:sz w:val="24"/>
                <w:szCs w:val="24"/>
              </w:rPr>
              <w:t>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895FCA" w:rsidRDefault="00A709BF" w:rsidP="000B1206">
            <w:pPr>
              <w:pStyle w:val="Tablehead"/>
              <w:spacing w:before="240"/>
              <w:rPr>
                <w:rFonts w:asciiTheme="minorHAnsi" w:hAnsiTheme="minorHAnsi" w:cstheme="minorHAnsi"/>
                <w:sz w:val="24"/>
                <w:szCs w:val="24"/>
              </w:rPr>
            </w:pPr>
            <w:proofErr w:type="spellStart"/>
            <w:r w:rsidRPr="00895FCA">
              <w:rPr>
                <w:rFonts w:asciiTheme="minorHAnsi" w:hAnsiTheme="minorHAnsi" w:cstheme="minorHAnsi"/>
                <w:sz w:val="24"/>
                <w:szCs w:val="24"/>
              </w:rPr>
              <w:t>提交截止日期</w:t>
            </w:r>
            <w:proofErr w:type="spellEnd"/>
          </w:p>
        </w:tc>
      </w:tr>
      <w:tr w:rsidR="00A709BF"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FR"/>
              </w:rPr>
            </w:pPr>
            <w:r w:rsidRPr="00895FCA">
              <w:rPr>
                <w:rFonts w:asciiTheme="minorHAnsi" w:hAnsiTheme="minorHAnsi" w:cstheme="minorHAnsi"/>
                <w:color w:val="000000" w:themeColor="text1"/>
                <w:sz w:val="24"/>
                <w:szCs w:val="24"/>
                <w:lang w:val="fr-FR"/>
              </w:rPr>
              <w:t>B13</w:t>
            </w:r>
            <w:proofErr w:type="spellStart"/>
            <w:r w:rsidRPr="00895FCA">
              <w:rPr>
                <w:rFonts w:asciiTheme="minorHAnsi" w:hAnsiTheme="minorHAnsi" w:cstheme="minorHAnsi"/>
                <w:szCs w:val="24"/>
                <w:lang w:val="fr-FR"/>
              </w:rPr>
              <w:t>临时</w:t>
            </w:r>
            <w:proofErr w:type="spellEnd"/>
            <w:r w:rsidRPr="00895FCA">
              <w:rPr>
                <w:rFonts w:asciiTheme="minorHAnsi" w:hAnsiTheme="minorHAnsi" w:cstheme="minorHAnsi"/>
                <w:color w:val="000000" w:themeColor="text1"/>
                <w:sz w:val="24"/>
                <w:szCs w:val="24"/>
                <w:lang w:val="fr-FR"/>
              </w:rPr>
              <w:t>1</w:t>
            </w:r>
            <w:r w:rsidRPr="00895FCA">
              <w:rPr>
                <w:rFonts w:asciiTheme="minorHAnsi" w:hAnsiTheme="minorHAnsi" w:cstheme="minorHAnsi"/>
                <w:color w:val="000000" w:themeColor="text1"/>
                <w:sz w:val="24"/>
                <w:szCs w:val="24"/>
                <w:lang w:val="fr-FR"/>
              </w:rPr>
              <w:br/>
              <w:t>(B13T1)</w:t>
            </w:r>
          </w:p>
        </w:tc>
        <w:tc>
          <w:tcPr>
            <w:tcW w:w="2490"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rPr>
            </w:pPr>
            <w:r w:rsidRPr="00895FCA">
              <w:rPr>
                <w:rFonts w:asciiTheme="minorHAnsi" w:hAnsiTheme="minorHAnsi" w:cstheme="minorHAnsi"/>
                <w:color w:val="000000" w:themeColor="text1"/>
                <w:sz w:val="24"/>
                <w:szCs w:val="24"/>
              </w:rPr>
              <w:t>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szCs w:val="24"/>
                <w:lang w:eastAsia="zh-CN"/>
              </w:rPr>
              <w:t>8</w:t>
            </w:r>
            <w:r w:rsidRPr="00895FCA">
              <w:rPr>
                <w:rFonts w:asciiTheme="minorHAnsi" w:hAnsiTheme="minorHAnsi" w:cstheme="minorHAnsi"/>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CH"/>
              </w:rPr>
              <w:t>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color w:val="000000" w:themeColor="text1"/>
                <w:sz w:val="24"/>
                <w:szCs w:val="24"/>
                <w:lang w:val="fr-CH" w:eastAsia="zh-CN"/>
              </w:rPr>
              <w:t>8</w:t>
            </w:r>
            <w:r w:rsidRPr="00895FCA">
              <w:rPr>
                <w:rFonts w:asciiTheme="minorHAnsi" w:hAnsiTheme="minorHAnsi" w:cstheme="minorHAnsi"/>
                <w:color w:val="000000" w:themeColor="text1"/>
                <w:sz w:val="24"/>
                <w:szCs w:val="24"/>
                <w:lang w:val="fr-CH" w:eastAsia="zh-CN"/>
              </w:rPr>
              <w:t>月</w:t>
            </w:r>
            <w:r w:rsidRPr="00895FCA">
              <w:rPr>
                <w:rFonts w:asciiTheme="minorHAnsi" w:hAnsiTheme="minorHAnsi" w:cstheme="minorHAnsi"/>
                <w:color w:val="000000" w:themeColor="text1"/>
                <w:sz w:val="24"/>
                <w:szCs w:val="24"/>
                <w:lang w:val="fr-CH" w:eastAsia="zh-CN"/>
              </w:rPr>
              <w:t>24</w:t>
            </w:r>
            <w:r w:rsidRPr="00895FCA">
              <w:rPr>
                <w:rFonts w:asciiTheme="minorHAnsi" w:hAnsiTheme="minorHAnsi" w:cstheme="minorHAnsi"/>
                <w:color w:val="000000" w:themeColor="text1"/>
                <w:sz w:val="24"/>
                <w:szCs w:val="24"/>
                <w:lang w:val="fr-CH" w:eastAsia="zh-CN"/>
              </w:rPr>
              <w:t>日</w:t>
            </w:r>
          </w:p>
        </w:tc>
      </w:tr>
      <w:tr w:rsidR="00A709BF"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FR"/>
              </w:rPr>
            </w:pPr>
            <w:r w:rsidRPr="00895FCA">
              <w:rPr>
                <w:rFonts w:asciiTheme="minorHAnsi" w:hAnsiTheme="minorHAnsi" w:cstheme="minorHAnsi"/>
                <w:color w:val="000000" w:themeColor="text1"/>
                <w:sz w:val="24"/>
                <w:szCs w:val="24"/>
                <w:lang w:val="fr-FR"/>
              </w:rPr>
              <w:t>B13</w:t>
            </w:r>
            <w:proofErr w:type="spellStart"/>
            <w:r w:rsidRPr="00895FCA">
              <w:rPr>
                <w:rFonts w:asciiTheme="minorHAnsi" w:hAnsiTheme="minorHAnsi" w:cstheme="minorHAnsi"/>
                <w:szCs w:val="24"/>
                <w:lang w:val="fr-FR"/>
              </w:rPr>
              <w:t>临时</w:t>
            </w:r>
            <w:proofErr w:type="spellEnd"/>
            <w:r w:rsidRPr="00895FCA">
              <w:rPr>
                <w:rFonts w:asciiTheme="minorHAnsi" w:hAnsiTheme="minorHAnsi" w:cstheme="minorHAnsi"/>
                <w:color w:val="000000" w:themeColor="text1"/>
                <w:sz w:val="24"/>
                <w:szCs w:val="24"/>
                <w:lang w:val="fr-FR"/>
              </w:rPr>
              <w:t>2</w:t>
            </w:r>
            <w:r w:rsidRPr="00895FCA">
              <w:rPr>
                <w:rFonts w:asciiTheme="minorHAnsi" w:hAnsiTheme="minorHAnsi" w:cstheme="minorHAnsi"/>
                <w:color w:val="000000" w:themeColor="text1"/>
                <w:sz w:val="24"/>
                <w:szCs w:val="24"/>
                <w:lang w:val="fr-FR"/>
              </w:rPr>
              <w:br/>
              <w:t>(B13T2)</w:t>
            </w:r>
          </w:p>
        </w:tc>
        <w:tc>
          <w:tcPr>
            <w:tcW w:w="2490"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rPr>
            </w:pPr>
            <w:r w:rsidRPr="00895FCA">
              <w:rPr>
                <w:rFonts w:asciiTheme="minorHAnsi" w:hAnsiTheme="minorHAnsi" w:cstheme="minorHAnsi"/>
                <w:color w:val="000000" w:themeColor="text1"/>
                <w:sz w:val="24"/>
                <w:szCs w:val="24"/>
              </w:rPr>
              <w:t>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szCs w:val="24"/>
                <w:lang w:eastAsia="zh-CN"/>
              </w:rPr>
              <w:t>9</w:t>
            </w:r>
            <w:r w:rsidRPr="00895FCA">
              <w:rPr>
                <w:rFonts w:asciiTheme="minorHAnsi" w:hAnsiTheme="minorHAnsi" w:cstheme="minorHAnsi"/>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CH"/>
              </w:rPr>
              <w:t>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color w:val="000000" w:themeColor="text1"/>
                <w:sz w:val="24"/>
                <w:szCs w:val="24"/>
                <w:lang w:val="fr-CH" w:eastAsia="zh-CN"/>
              </w:rPr>
              <w:t>9</w:t>
            </w:r>
            <w:r w:rsidRPr="00895FCA">
              <w:rPr>
                <w:rFonts w:asciiTheme="minorHAnsi" w:hAnsiTheme="minorHAnsi" w:cstheme="minorHAnsi"/>
                <w:color w:val="000000" w:themeColor="text1"/>
                <w:sz w:val="24"/>
                <w:szCs w:val="24"/>
                <w:lang w:val="fr-CH" w:eastAsia="zh-CN"/>
              </w:rPr>
              <w:t>月</w:t>
            </w:r>
            <w:r w:rsidRPr="00895FCA">
              <w:rPr>
                <w:rFonts w:asciiTheme="minorHAnsi" w:hAnsiTheme="minorHAnsi" w:cstheme="minorHAnsi"/>
                <w:color w:val="000000" w:themeColor="text1"/>
                <w:sz w:val="24"/>
                <w:szCs w:val="24"/>
                <w:lang w:val="fr-CH" w:eastAsia="zh-CN"/>
              </w:rPr>
              <w:t>21</w:t>
            </w:r>
            <w:r w:rsidRPr="00895FCA">
              <w:rPr>
                <w:rFonts w:asciiTheme="minorHAnsi" w:hAnsiTheme="minorHAnsi" w:cstheme="minorHAnsi"/>
                <w:color w:val="000000" w:themeColor="text1"/>
                <w:sz w:val="24"/>
                <w:szCs w:val="24"/>
                <w:lang w:val="fr-CH" w:eastAsia="zh-CN"/>
              </w:rPr>
              <w:t>日</w:t>
            </w:r>
          </w:p>
        </w:tc>
      </w:tr>
      <w:tr w:rsidR="00A709BF"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rPr>
            </w:pPr>
            <w:r w:rsidRPr="00895FCA">
              <w:rPr>
                <w:rFonts w:asciiTheme="minorHAnsi" w:hAnsiTheme="minorHAnsi" w:cstheme="minorHAnsi"/>
                <w:color w:val="000000" w:themeColor="text1"/>
                <w:sz w:val="24"/>
                <w:szCs w:val="24"/>
                <w:lang w:val="fr-CH"/>
              </w:rPr>
              <w:t>B13</w:t>
            </w:r>
            <w:proofErr w:type="spellStart"/>
            <w:r w:rsidRPr="00895FCA">
              <w:rPr>
                <w:rFonts w:asciiTheme="minorHAnsi" w:hAnsiTheme="minorHAnsi" w:cstheme="minorHAnsi"/>
                <w:bCs/>
                <w:szCs w:val="24"/>
              </w:rPr>
              <w:t>频率使用计划</w:t>
            </w:r>
            <w:proofErr w:type="spellEnd"/>
            <w:r w:rsidRPr="00895FCA">
              <w:rPr>
                <w:rFonts w:asciiTheme="minorHAnsi" w:hAnsiTheme="minorHAnsi" w:cstheme="minorHAnsi"/>
                <w:color w:val="000000" w:themeColor="text1"/>
                <w:sz w:val="24"/>
                <w:szCs w:val="24"/>
                <w:lang w:val="fr-CH"/>
              </w:rPr>
              <w:t>1</w:t>
            </w:r>
            <w:r w:rsidRPr="00895FCA">
              <w:rPr>
                <w:rFonts w:asciiTheme="minorHAnsi" w:hAnsiTheme="minorHAnsi" w:cstheme="minorHAnsi"/>
                <w:color w:val="000000" w:themeColor="text1"/>
                <w:sz w:val="24"/>
                <w:szCs w:val="24"/>
                <w:lang w:val="fr-CH"/>
              </w:rPr>
              <w:br/>
              <w:t>(B13S1)</w:t>
            </w:r>
          </w:p>
        </w:tc>
        <w:tc>
          <w:tcPr>
            <w:tcW w:w="2490"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rPr>
            </w:pPr>
            <w:r w:rsidRPr="00895FCA">
              <w:rPr>
                <w:rFonts w:asciiTheme="minorHAnsi" w:hAnsiTheme="minorHAnsi" w:cstheme="minorHAnsi"/>
                <w:color w:val="000000" w:themeColor="text1"/>
                <w:sz w:val="24"/>
                <w:szCs w:val="24"/>
              </w:rPr>
              <w:t>2013</w:t>
            </w:r>
            <w:r w:rsidRPr="00895FCA">
              <w:rPr>
                <w:rFonts w:asciiTheme="minorHAnsi" w:hAnsiTheme="minorHAnsi" w:cstheme="minorHAnsi"/>
                <w:color w:val="000000" w:themeColor="text1"/>
                <w:szCs w:val="24"/>
                <w:lang w:val="fr-CH" w:eastAsia="zh-CN"/>
              </w:rPr>
              <w:t>年</w:t>
            </w:r>
            <w:r w:rsidRPr="00895FCA">
              <w:rPr>
                <w:rFonts w:asciiTheme="minorHAnsi" w:hAnsiTheme="minorHAnsi" w:cstheme="minorHAnsi"/>
                <w:szCs w:val="24"/>
                <w:lang w:eastAsia="zh-CN"/>
              </w:rPr>
              <w:t>10</w:t>
            </w:r>
            <w:r w:rsidRPr="00895FCA">
              <w:rPr>
                <w:rFonts w:asciiTheme="minorHAnsi" w:hAnsiTheme="minorHAnsi" w:cstheme="minorHAnsi"/>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CH"/>
              </w:rPr>
              <w:t xml:space="preserve"> 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color w:val="000000" w:themeColor="text1"/>
                <w:sz w:val="24"/>
                <w:szCs w:val="24"/>
                <w:lang w:val="fr-CH" w:eastAsia="zh-CN"/>
              </w:rPr>
              <w:t>10</w:t>
            </w:r>
            <w:r w:rsidRPr="00895FCA">
              <w:rPr>
                <w:rFonts w:asciiTheme="minorHAnsi" w:hAnsiTheme="minorHAnsi" w:cstheme="minorHAnsi"/>
                <w:color w:val="000000" w:themeColor="text1"/>
                <w:sz w:val="24"/>
                <w:szCs w:val="24"/>
                <w:lang w:val="fr-CH" w:eastAsia="zh-CN"/>
              </w:rPr>
              <w:t>月</w:t>
            </w:r>
            <w:r w:rsidRPr="00895FCA">
              <w:rPr>
                <w:rFonts w:asciiTheme="minorHAnsi" w:hAnsiTheme="minorHAnsi" w:cstheme="minorHAnsi"/>
                <w:color w:val="000000" w:themeColor="text1"/>
                <w:sz w:val="24"/>
                <w:szCs w:val="24"/>
                <w:lang w:val="fr-CH" w:eastAsia="zh-CN"/>
              </w:rPr>
              <w:t>19</w:t>
            </w:r>
            <w:r w:rsidRPr="00895FCA">
              <w:rPr>
                <w:rFonts w:asciiTheme="minorHAnsi" w:hAnsiTheme="minorHAnsi" w:cstheme="minorHAnsi"/>
                <w:color w:val="000000" w:themeColor="text1"/>
                <w:sz w:val="24"/>
                <w:szCs w:val="24"/>
                <w:lang w:val="fr-CH" w:eastAsia="zh-CN"/>
              </w:rPr>
              <w:t>日</w:t>
            </w:r>
          </w:p>
        </w:tc>
      </w:tr>
      <w:tr w:rsidR="00A709BF"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rPr>
            </w:pPr>
            <w:r w:rsidRPr="00895FCA">
              <w:rPr>
                <w:rFonts w:asciiTheme="minorHAnsi" w:hAnsiTheme="minorHAnsi" w:cstheme="minorHAnsi"/>
                <w:color w:val="000000" w:themeColor="text1"/>
                <w:sz w:val="24"/>
                <w:szCs w:val="24"/>
                <w:lang w:val="fr-CH"/>
              </w:rPr>
              <w:t>B13</w:t>
            </w:r>
            <w:proofErr w:type="spellStart"/>
            <w:r w:rsidRPr="00895FCA">
              <w:rPr>
                <w:rFonts w:asciiTheme="minorHAnsi" w:hAnsiTheme="minorHAnsi" w:cstheme="minorHAnsi"/>
                <w:bCs/>
                <w:szCs w:val="24"/>
              </w:rPr>
              <w:t>频率使用计划</w:t>
            </w:r>
            <w:proofErr w:type="spellEnd"/>
            <w:r w:rsidRPr="00895FCA">
              <w:rPr>
                <w:rFonts w:asciiTheme="minorHAnsi" w:hAnsiTheme="minorHAnsi" w:cstheme="minorHAnsi"/>
                <w:color w:val="000000" w:themeColor="text1"/>
                <w:sz w:val="24"/>
                <w:szCs w:val="24"/>
                <w:lang w:val="fr-CH"/>
              </w:rPr>
              <w:t>2</w:t>
            </w:r>
            <w:r w:rsidRPr="00895FCA">
              <w:rPr>
                <w:rFonts w:asciiTheme="minorHAnsi" w:hAnsiTheme="minorHAnsi" w:cstheme="minorHAnsi"/>
                <w:color w:val="000000" w:themeColor="text1"/>
                <w:sz w:val="24"/>
                <w:szCs w:val="24"/>
                <w:lang w:val="fr-CH"/>
              </w:rPr>
              <w:br/>
              <w:t>(B13S2)</w:t>
            </w:r>
          </w:p>
        </w:tc>
        <w:tc>
          <w:tcPr>
            <w:tcW w:w="2490"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rPr>
            </w:pPr>
            <w:r w:rsidRPr="00895FCA">
              <w:rPr>
                <w:rFonts w:asciiTheme="minorHAnsi" w:hAnsiTheme="minorHAnsi" w:cstheme="minorHAnsi"/>
                <w:color w:val="000000" w:themeColor="text1"/>
                <w:sz w:val="24"/>
                <w:szCs w:val="24"/>
              </w:rPr>
              <w:t>2013</w:t>
            </w:r>
            <w:r w:rsidRPr="00895FCA">
              <w:rPr>
                <w:rFonts w:asciiTheme="minorHAnsi" w:hAnsiTheme="minorHAnsi" w:cstheme="minorHAnsi"/>
                <w:color w:val="000000" w:themeColor="text1"/>
                <w:szCs w:val="24"/>
                <w:lang w:val="fr-CH" w:eastAsia="zh-CN"/>
              </w:rPr>
              <w:t>年</w:t>
            </w:r>
            <w:r w:rsidRPr="00895FCA">
              <w:rPr>
                <w:rFonts w:asciiTheme="minorHAnsi" w:hAnsiTheme="minorHAnsi" w:cstheme="minorHAnsi"/>
                <w:szCs w:val="24"/>
                <w:lang w:eastAsia="zh-CN"/>
              </w:rPr>
              <w:t>12</w:t>
            </w:r>
            <w:r w:rsidRPr="00895FCA">
              <w:rPr>
                <w:rFonts w:asciiTheme="minorHAnsi" w:hAnsiTheme="minorHAnsi" w:cstheme="minorHAnsi"/>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CH"/>
              </w:rPr>
              <w:t>2013</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color w:val="000000" w:themeColor="text1"/>
                <w:sz w:val="24"/>
                <w:szCs w:val="24"/>
                <w:lang w:val="fr-CH" w:eastAsia="zh-CN"/>
              </w:rPr>
              <w:t>12</w:t>
            </w:r>
            <w:r w:rsidRPr="00895FCA">
              <w:rPr>
                <w:rFonts w:asciiTheme="minorHAnsi" w:hAnsiTheme="minorHAnsi" w:cstheme="minorHAnsi"/>
                <w:color w:val="000000" w:themeColor="text1"/>
                <w:sz w:val="24"/>
                <w:szCs w:val="24"/>
                <w:lang w:val="fr-CH" w:eastAsia="zh-CN"/>
              </w:rPr>
              <w:t>月</w:t>
            </w:r>
            <w:r w:rsidRPr="00895FCA">
              <w:rPr>
                <w:rFonts w:asciiTheme="minorHAnsi" w:hAnsiTheme="minorHAnsi" w:cstheme="minorHAnsi"/>
                <w:color w:val="000000" w:themeColor="text1"/>
                <w:sz w:val="24"/>
                <w:szCs w:val="24"/>
                <w:lang w:val="fr-CH" w:eastAsia="zh-CN"/>
              </w:rPr>
              <w:t>13</w:t>
            </w:r>
            <w:r w:rsidRPr="00895FCA">
              <w:rPr>
                <w:rFonts w:asciiTheme="minorHAnsi" w:hAnsiTheme="minorHAnsi" w:cstheme="minorHAnsi"/>
                <w:color w:val="000000" w:themeColor="text1"/>
                <w:sz w:val="24"/>
                <w:szCs w:val="24"/>
                <w:lang w:val="fr-CH" w:eastAsia="zh-CN"/>
              </w:rPr>
              <w:t>日</w:t>
            </w:r>
          </w:p>
        </w:tc>
      </w:tr>
      <w:tr w:rsidR="00A709BF"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FR" w:eastAsia="zh-CN"/>
              </w:rPr>
              <w:t>B13</w:t>
            </w:r>
            <w:r w:rsidRPr="00895FCA">
              <w:rPr>
                <w:rFonts w:asciiTheme="minorHAnsi" w:hAnsiTheme="minorHAnsi" w:cstheme="minorHAnsi"/>
                <w:color w:val="000000" w:themeColor="text1"/>
                <w:sz w:val="24"/>
                <w:szCs w:val="24"/>
                <w:lang w:val="fr-FR" w:eastAsia="zh-CN"/>
              </w:rPr>
              <w:t>最终</w:t>
            </w:r>
            <w:r w:rsidRPr="00895FCA">
              <w:rPr>
                <w:rFonts w:asciiTheme="minorHAnsi" w:hAnsiTheme="minorHAnsi" w:cstheme="minorHAnsi"/>
                <w:bCs/>
                <w:szCs w:val="24"/>
                <w:lang w:eastAsia="zh-CN"/>
              </w:rPr>
              <w:t>频率使用计划</w:t>
            </w:r>
            <w:r w:rsidRPr="00895FCA">
              <w:rPr>
                <w:rFonts w:asciiTheme="minorHAnsi" w:hAnsiTheme="minorHAnsi" w:cstheme="minorHAnsi"/>
                <w:color w:val="000000" w:themeColor="text1"/>
                <w:sz w:val="24"/>
                <w:szCs w:val="24"/>
                <w:lang w:val="fr-CH" w:eastAsia="zh-CN"/>
              </w:rPr>
              <w:br/>
              <w:t>(B13F)</w:t>
            </w:r>
          </w:p>
        </w:tc>
        <w:tc>
          <w:tcPr>
            <w:tcW w:w="2490"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rPr>
            </w:pPr>
            <w:r w:rsidRPr="00895FCA">
              <w:rPr>
                <w:rFonts w:asciiTheme="minorHAnsi" w:hAnsiTheme="minorHAnsi" w:cstheme="minorHAnsi"/>
                <w:color w:val="000000" w:themeColor="text1"/>
                <w:sz w:val="24"/>
                <w:szCs w:val="24"/>
              </w:rPr>
              <w:t>2014</w:t>
            </w:r>
            <w:r w:rsidRPr="00895FCA">
              <w:rPr>
                <w:rFonts w:asciiTheme="minorHAnsi" w:hAnsiTheme="minorHAnsi" w:cstheme="minorHAnsi"/>
                <w:color w:val="000000" w:themeColor="text1"/>
                <w:szCs w:val="24"/>
                <w:lang w:val="fr-CH" w:eastAsia="zh-CN"/>
              </w:rPr>
              <w:t>年</w:t>
            </w:r>
            <w:r w:rsidRPr="00895FCA">
              <w:rPr>
                <w:rFonts w:asciiTheme="minorHAnsi" w:hAnsiTheme="minorHAnsi" w:cstheme="minorHAnsi"/>
                <w:szCs w:val="24"/>
                <w:lang w:eastAsia="zh-CN"/>
              </w:rPr>
              <w:t>4</w:t>
            </w:r>
            <w:r w:rsidRPr="00895FCA">
              <w:rPr>
                <w:rFonts w:asciiTheme="minorHAnsi" w:hAnsiTheme="minorHAnsi" w:cstheme="minorHAnsi"/>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A709BF" w:rsidRPr="00895FCA" w:rsidRDefault="00A709BF" w:rsidP="000B1206">
            <w:pPr>
              <w:pStyle w:val="Tabletext"/>
              <w:rPr>
                <w:rFonts w:asciiTheme="minorHAnsi" w:hAnsiTheme="minorHAnsi" w:cstheme="minorHAnsi"/>
                <w:color w:val="000000" w:themeColor="text1"/>
                <w:sz w:val="24"/>
                <w:szCs w:val="24"/>
                <w:lang w:val="fr-CH" w:eastAsia="zh-CN"/>
              </w:rPr>
            </w:pPr>
            <w:r w:rsidRPr="00895FCA">
              <w:rPr>
                <w:rFonts w:asciiTheme="minorHAnsi" w:hAnsiTheme="minorHAnsi" w:cstheme="minorHAnsi"/>
                <w:color w:val="000000" w:themeColor="text1"/>
                <w:sz w:val="24"/>
                <w:szCs w:val="24"/>
                <w:lang w:val="fr-CH"/>
              </w:rPr>
              <w:t>2014</w:t>
            </w:r>
            <w:r w:rsidRPr="00895FCA">
              <w:rPr>
                <w:rFonts w:asciiTheme="minorHAnsi" w:hAnsiTheme="minorHAnsi" w:cstheme="minorHAnsi"/>
                <w:color w:val="000000" w:themeColor="text1"/>
                <w:sz w:val="24"/>
                <w:szCs w:val="24"/>
                <w:lang w:val="fr-CH" w:eastAsia="zh-CN"/>
              </w:rPr>
              <w:t>年</w:t>
            </w:r>
            <w:r w:rsidRPr="00895FCA">
              <w:rPr>
                <w:rFonts w:asciiTheme="minorHAnsi" w:hAnsiTheme="minorHAnsi" w:cstheme="minorHAnsi"/>
                <w:color w:val="000000" w:themeColor="text1"/>
                <w:sz w:val="24"/>
                <w:szCs w:val="24"/>
                <w:lang w:val="fr-CH" w:eastAsia="zh-CN"/>
              </w:rPr>
              <w:t>4</w:t>
            </w:r>
            <w:r w:rsidRPr="00895FCA">
              <w:rPr>
                <w:rFonts w:asciiTheme="minorHAnsi" w:hAnsiTheme="minorHAnsi" w:cstheme="minorHAnsi"/>
                <w:color w:val="000000" w:themeColor="text1"/>
                <w:sz w:val="24"/>
                <w:szCs w:val="24"/>
                <w:lang w:val="fr-CH" w:eastAsia="zh-CN"/>
              </w:rPr>
              <w:t>月</w:t>
            </w:r>
            <w:r w:rsidRPr="00895FCA">
              <w:rPr>
                <w:rFonts w:asciiTheme="minorHAnsi" w:hAnsiTheme="minorHAnsi" w:cstheme="minorHAnsi"/>
                <w:color w:val="000000" w:themeColor="text1"/>
                <w:sz w:val="24"/>
                <w:szCs w:val="24"/>
                <w:lang w:val="fr-CH" w:eastAsia="zh-CN"/>
              </w:rPr>
              <w:t>19</w:t>
            </w:r>
            <w:r w:rsidRPr="00895FCA">
              <w:rPr>
                <w:rFonts w:asciiTheme="minorHAnsi" w:hAnsiTheme="minorHAnsi" w:cstheme="minorHAnsi"/>
                <w:color w:val="000000" w:themeColor="text1"/>
                <w:sz w:val="24"/>
                <w:szCs w:val="24"/>
                <w:lang w:val="fr-CH" w:eastAsia="zh-CN"/>
              </w:rPr>
              <w:t>日</w:t>
            </w:r>
          </w:p>
        </w:tc>
      </w:tr>
    </w:tbl>
    <w:p w:rsidR="00A709BF" w:rsidRPr="00895FCA" w:rsidRDefault="00A709BF" w:rsidP="00A709BF">
      <w:pPr>
        <w:rPr>
          <w:rFonts w:asciiTheme="minorHAnsi" w:hAnsiTheme="minorHAnsi" w:cstheme="minorHAnsi"/>
        </w:rPr>
      </w:pPr>
    </w:p>
    <w:p w:rsidR="00A709BF" w:rsidRPr="00895FCA" w:rsidRDefault="00A709BF" w:rsidP="00A709BF">
      <w:pPr>
        <w:rPr>
          <w:rFonts w:asciiTheme="minorHAnsi" w:hAnsiTheme="minorHAnsi" w:cstheme="minorHAnsi"/>
        </w:rPr>
      </w:pPr>
    </w:p>
    <w:p w:rsidR="00A709BF" w:rsidRPr="00895FCA" w:rsidRDefault="00A709BF" w:rsidP="00A709BF">
      <w:pPr>
        <w:jc w:val="center"/>
        <w:rPr>
          <w:rFonts w:asciiTheme="minorHAnsi" w:hAnsiTheme="minorHAnsi" w:cstheme="minorHAnsi"/>
        </w:rPr>
      </w:pPr>
      <w:r w:rsidRPr="00895FCA">
        <w:rPr>
          <w:rFonts w:asciiTheme="minorHAnsi" w:hAnsiTheme="minorHAnsi" w:cstheme="minorHAnsi"/>
        </w:rPr>
        <w:t>______________</w:t>
      </w:r>
    </w:p>
    <w:p w:rsidR="00031E64" w:rsidRPr="00895FCA" w:rsidRDefault="00031E64" w:rsidP="009C6A12">
      <w:pPr>
        <w:spacing w:before="0" w:line="240" w:lineRule="auto"/>
        <w:jc w:val="left"/>
        <w:rPr>
          <w:rFonts w:asciiTheme="minorHAnsi" w:eastAsiaTheme="majorEastAsia" w:hAnsiTheme="minorHAnsi" w:cstheme="minorHAnsi"/>
          <w:lang w:val="fr-FR" w:eastAsia="zh-CN"/>
        </w:rPr>
      </w:pPr>
    </w:p>
    <w:sectPr w:rsidR="00031E64" w:rsidRPr="00895FCA" w:rsidSect="00031E64">
      <w:headerReference w:type="even" r:id="rId11"/>
      <w:headerReference w:type="default" r:id="rId12"/>
      <w:footerReference w:type="even" r:id="rId13"/>
      <w:foot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9BF" w:rsidRPr="00421660" w:rsidRDefault="00A709BF" w:rsidP="00421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4E" w:rsidRPr="00421660" w:rsidRDefault="004B154E" w:rsidP="00421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C6A12" w:rsidP="009C6A12">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sidR="001B42C9">
      <w:rPr>
        <w:rStyle w:val="PageNumber"/>
      </w:rPr>
      <w:fldChar w:fldCharType="begin"/>
    </w:r>
    <w:r>
      <w:rPr>
        <w:rStyle w:val="PageNumber"/>
      </w:rPr>
      <w:instrText xml:space="preserve"> PAGE </w:instrText>
    </w:r>
    <w:r w:rsidR="001B42C9">
      <w:rPr>
        <w:rStyle w:val="PageNumber"/>
      </w:rPr>
      <w:fldChar w:fldCharType="separate"/>
    </w:r>
    <w:r w:rsidR="00104B50">
      <w:rPr>
        <w:rStyle w:val="PageNumber"/>
        <w:noProof/>
      </w:rPr>
      <w:t>2</w:t>
    </w:r>
    <w:r w:rsidR="001B42C9">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rsidP="00A709BF">
    <w:pPr>
      <w:pStyle w:val="Header"/>
    </w:pPr>
    <w:r>
      <w:tab/>
    </w:r>
    <w:r>
      <w:tab/>
    </w:r>
    <w:r w:rsidR="00A709BF">
      <w:t xml:space="preserve">– </w:t>
    </w:r>
    <w:r w:rsidR="00A709BF">
      <w:rPr>
        <w:rStyle w:val="PageNumber"/>
      </w:rPr>
      <w:fldChar w:fldCharType="begin"/>
    </w:r>
    <w:r w:rsidR="00A709BF">
      <w:rPr>
        <w:rStyle w:val="PageNumber"/>
      </w:rPr>
      <w:instrText xml:space="preserve"> PAGE </w:instrText>
    </w:r>
    <w:r w:rsidR="00A709BF">
      <w:rPr>
        <w:rStyle w:val="PageNumber"/>
      </w:rPr>
      <w:fldChar w:fldCharType="separate"/>
    </w:r>
    <w:r w:rsidR="00104B50">
      <w:rPr>
        <w:rStyle w:val="PageNumber"/>
        <w:noProof/>
      </w:rPr>
      <w:t>3</w:t>
    </w:r>
    <w:r w:rsidR="00A709BF">
      <w:rPr>
        <w:rStyle w:val="PageNumber"/>
      </w:rPr>
      <w:fldChar w:fldCharType="end"/>
    </w:r>
    <w:r w:rsidR="00A709BF">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B50"/>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623F7"/>
    <w:rsid w:val="00480F51"/>
    <w:rsid w:val="00481124"/>
    <w:rsid w:val="004815EB"/>
    <w:rsid w:val="00487569"/>
    <w:rsid w:val="00496864"/>
    <w:rsid w:val="00496920"/>
    <w:rsid w:val="004A3FCA"/>
    <w:rsid w:val="004A4496"/>
    <w:rsid w:val="004B11AB"/>
    <w:rsid w:val="004B154E"/>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95FCA"/>
    <w:rsid w:val="008B35A3"/>
    <w:rsid w:val="008B37E1"/>
    <w:rsid w:val="008B45F8"/>
    <w:rsid w:val="008C2E74"/>
    <w:rsid w:val="008C5236"/>
    <w:rsid w:val="008D5409"/>
    <w:rsid w:val="008E006D"/>
    <w:rsid w:val="008E38B4"/>
    <w:rsid w:val="008F4F21"/>
    <w:rsid w:val="00904D4A"/>
    <w:rsid w:val="009076D7"/>
    <w:rsid w:val="009151BA"/>
    <w:rsid w:val="00922691"/>
    <w:rsid w:val="00925023"/>
    <w:rsid w:val="009277BC"/>
    <w:rsid w:val="00927D57"/>
    <w:rsid w:val="00931A51"/>
    <w:rsid w:val="00947185"/>
    <w:rsid w:val="009518B3"/>
    <w:rsid w:val="00963D9D"/>
    <w:rsid w:val="0098013E"/>
    <w:rsid w:val="00981B54"/>
    <w:rsid w:val="00983369"/>
    <w:rsid w:val="009842C3"/>
    <w:rsid w:val="009A009A"/>
    <w:rsid w:val="009A6BB6"/>
    <w:rsid w:val="009B3F43"/>
    <w:rsid w:val="009B441F"/>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A7468"/>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11371"/>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ITU-R/go/wisfat" TargetMode="External"/><Relationship Id="rId4" Type="http://schemas.microsoft.com/office/2007/relationships/stylesWithEffects" Target="stylesWithEffects.xml"/><Relationship Id="rId9" Type="http://schemas.openxmlformats.org/officeDocument/2006/relationships/hyperlink" Target="http://www.itu.int/md/R00-CR-CIR-0297/e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C7BD-9C3F-49C7-AFF4-D807DC23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20</TotalTime>
  <Pages>3</Pages>
  <Words>975</Words>
  <Characters>923</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Gimenez, Christine</cp:lastModifiedBy>
  <cp:revision>12</cp:revision>
  <cp:lastPrinted>2013-05-16T08:16:00Z</cp:lastPrinted>
  <dcterms:created xsi:type="dcterms:W3CDTF">2013-05-10T14:51:00Z</dcterms:created>
  <dcterms:modified xsi:type="dcterms:W3CDTF">2013-05-17T13:29:00Z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