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522801" w:rsidRDefault="00522801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522801" w:rsidRDefault="00522801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CR/344</w:t>
            </w:r>
          </w:p>
        </w:tc>
        <w:tc>
          <w:tcPr>
            <w:tcW w:w="8069" w:type="dxa"/>
          </w:tcPr>
          <w:p w:rsidR="00FA7B4D" w:rsidRPr="00522801" w:rsidRDefault="00FE7CB2" w:rsidP="00FE1623">
            <w:pPr>
              <w:tabs>
                <w:tab w:val="left" w:pos="7513"/>
              </w:tabs>
              <w:jc w:val="right"/>
            </w:pPr>
            <w:r w:rsidRPr="00FF764B">
              <w:t>L</w:t>
            </w:r>
            <w:r w:rsidR="00CB743B" w:rsidRPr="00FF764B">
              <w:t xml:space="preserve">e </w:t>
            </w:r>
            <w:bookmarkStart w:id="2" w:name="ddate"/>
            <w:bookmarkEnd w:id="2"/>
            <w:r w:rsidR="00522801">
              <w:t>4 février 2013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</w:t>
      </w:r>
      <w:r w:rsidR="00B1509E">
        <w:rPr>
          <w:b/>
        </w:rPr>
        <w:t>'</w:t>
      </w:r>
      <w:r>
        <w:rPr>
          <w:b/>
        </w:rPr>
        <w:t>UIT</w:t>
      </w:r>
    </w:p>
    <w:p w:rsidR="003203D8" w:rsidRDefault="00FE1623" w:rsidP="005F7DD9">
      <w:pPr>
        <w:spacing w:before="240"/>
        <w:ind w:left="1191" w:hanging="1191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bookmarkStart w:id="3" w:name="dtitle1"/>
      <w:bookmarkEnd w:id="3"/>
      <w:r w:rsidR="00FE7CB2">
        <w:tab/>
      </w:r>
      <w:r w:rsidR="00522801">
        <w:rPr>
          <w:lang w:val="fr-CH"/>
        </w:rPr>
        <w:t>Circu</w:t>
      </w:r>
      <w:r w:rsidR="00522801" w:rsidRPr="00E303F0">
        <w:rPr>
          <w:lang w:val="fr-CH"/>
        </w:rPr>
        <w:t>laire internationale</w:t>
      </w:r>
      <w:r w:rsidR="00522801">
        <w:rPr>
          <w:lang w:val="fr-CH"/>
        </w:rPr>
        <w:t xml:space="preserve"> d</w:t>
      </w:r>
      <w:r w:rsidR="00B1509E">
        <w:rPr>
          <w:lang w:val="fr-CH"/>
        </w:rPr>
        <w:t>'</w:t>
      </w:r>
      <w:r w:rsidR="00522801">
        <w:rPr>
          <w:lang w:val="fr-CH"/>
        </w:rPr>
        <w:t xml:space="preserve">information sur les fréquences du BR </w:t>
      </w:r>
      <w:r w:rsidR="006B1A20">
        <w:rPr>
          <w:lang w:val="fr-CH"/>
        </w:rPr>
        <w:t>(BR </w:t>
      </w:r>
      <w:r w:rsidR="00522801" w:rsidRPr="00E303F0">
        <w:rPr>
          <w:lang w:val="fr-CH"/>
        </w:rPr>
        <w:t xml:space="preserve">IFIC) </w:t>
      </w:r>
      <w:r w:rsidR="00522801">
        <w:rPr>
          <w:lang w:val="fr-CH"/>
        </w:rPr>
        <w:t>–</w:t>
      </w:r>
      <w:r w:rsidR="00522801" w:rsidRPr="00E303F0">
        <w:rPr>
          <w:lang w:val="fr-CH"/>
        </w:rPr>
        <w:t xml:space="preserve"> </w:t>
      </w:r>
      <w:r w:rsidR="00B1509E">
        <w:rPr>
          <w:lang w:val="fr-CH"/>
        </w:rPr>
        <w:t xml:space="preserve">Services de Terre </w:t>
      </w:r>
      <w:r w:rsidR="00B1509E" w:rsidRPr="00B1509E">
        <w:rPr>
          <w:lang w:val="fr-CH"/>
        </w:rPr>
        <w:t>–</w:t>
      </w:r>
      <w:r w:rsidR="00522801">
        <w:rPr>
          <w:lang w:val="fr-CH"/>
        </w:rPr>
        <w:t xml:space="preserve"> </w:t>
      </w:r>
      <w:r w:rsidR="005F7DD9">
        <w:rPr>
          <w:lang w:val="fr-CH"/>
        </w:rPr>
        <w:t>N</w:t>
      </w:r>
      <w:r w:rsidR="00522801">
        <w:rPr>
          <w:lang w:val="fr-CH"/>
        </w:rPr>
        <w:t>ouveau format</w:t>
      </w:r>
    </w:p>
    <w:p w:rsidR="00522801" w:rsidRPr="00E303F0" w:rsidRDefault="00522801" w:rsidP="00745B70">
      <w:pPr>
        <w:spacing w:before="160"/>
        <w:rPr>
          <w:lang w:val="fr-CH"/>
        </w:rPr>
      </w:pPr>
      <w:r w:rsidRPr="00E303F0">
        <w:rPr>
          <w:b/>
          <w:lang w:val="fr-CH"/>
        </w:rPr>
        <w:t>Référence</w:t>
      </w:r>
      <w:r w:rsidRPr="00E303F0">
        <w:rPr>
          <w:lang w:val="fr-CH"/>
        </w:rPr>
        <w:t>:</w:t>
      </w:r>
      <w:r w:rsidRPr="00E303F0">
        <w:rPr>
          <w:lang w:val="fr-CH"/>
        </w:rPr>
        <w:tab/>
      </w:r>
      <w:r>
        <w:rPr>
          <w:lang w:val="fr-CH"/>
        </w:rPr>
        <w:t>Lettre circulaire</w:t>
      </w:r>
      <w:r w:rsidRPr="00E303F0">
        <w:rPr>
          <w:lang w:val="fr-CH"/>
        </w:rPr>
        <w:t xml:space="preserve"> CR/332 dat</w:t>
      </w:r>
      <w:r>
        <w:rPr>
          <w:lang w:val="fr-CH"/>
        </w:rPr>
        <w:t>ée du</w:t>
      </w:r>
      <w:r w:rsidRPr="00E303F0">
        <w:rPr>
          <w:lang w:val="fr-CH"/>
        </w:rPr>
        <w:t xml:space="preserve"> 24 </w:t>
      </w:r>
      <w:r>
        <w:rPr>
          <w:lang w:val="fr-CH"/>
        </w:rPr>
        <w:t xml:space="preserve">avril </w:t>
      </w:r>
      <w:r w:rsidRPr="00E303F0">
        <w:rPr>
          <w:lang w:val="fr-CH"/>
        </w:rPr>
        <w:t>2012</w:t>
      </w:r>
    </w:p>
    <w:p w:rsidR="003203D8" w:rsidRPr="001D27D8" w:rsidRDefault="00FE1623" w:rsidP="00745B70">
      <w:pPr>
        <w:spacing w:before="360"/>
        <w:rPr>
          <w:b/>
        </w:rPr>
      </w:pPr>
      <w:r w:rsidRPr="001D27D8">
        <w:rPr>
          <w:b/>
        </w:rPr>
        <w:t>A l</w:t>
      </w:r>
      <w:r w:rsidR="00B1509E">
        <w:rPr>
          <w:b/>
        </w:rPr>
        <w:t>'</w:t>
      </w:r>
      <w:r w:rsidRPr="001D27D8">
        <w:rPr>
          <w:b/>
        </w:rPr>
        <w:t>attention du Directeur général</w:t>
      </w:r>
    </w:p>
    <w:p w:rsidR="003203D8" w:rsidRPr="00FE1623" w:rsidRDefault="00FE1623" w:rsidP="00745B70">
      <w:pPr>
        <w:pStyle w:val="Normalaftertitle"/>
        <w:spacing w:before="240"/>
      </w:pPr>
      <w:r>
        <w:t>Madame, Monsieur,</w:t>
      </w:r>
    </w:p>
    <w:p w:rsidR="00522801" w:rsidRPr="00050ACC" w:rsidRDefault="00522801" w:rsidP="00ED2C8A">
      <w:pPr>
        <w:rPr>
          <w:lang w:val="fr-CH"/>
        </w:rPr>
      </w:pPr>
      <w:r w:rsidRPr="00E303F0">
        <w:rPr>
          <w:lang w:val="fr-CH"/>
        </w:rPr>
        <w:t>Dans sa Lettre circulaire CR/332 du 24 avril 2012, le Bureau des radiocommunication</w:t>
      </w:r>
      <w:r>
        <w:rPr>
          <w:lang w:val="fr-CH"/>
        </w:rPr>
        <w:t xml:space="preserve">s a informé les </w:t>
      </w:r>
      <w:r w:rsidR="005F7DD9">
        <w:rPr>
          <w:lang w:val="fr-CH"/>
        </w:rPr>
        <w:t>a</w:t>
      </w:r>
      <w:r>
        <w:rPr>
          <w:lang w:val="fr-CH"/>
        </w:rPr>
        <w:t xml:space="preserve">dministrations de sa décision de </w:t>
      </w:r>
      <w:r w:rsidR="005F7DD9">
        <w:rPr>
          <w:lang w:val="fr-CH"/>
        </w:rPr>
        <w:t>mettre à jour le</w:t>
      </w:r>
      <w:r w:rsidR="00B61005">
        <w:rPr>
          <w:lang w:val="fr-CH"/>
        </w:rPr>
        <w:t>s</w:t>
      </w:r>
      <w:r w:rsidR="005F7DD9">
        <w:rPr>
          <w:lang w:val="fr-CH"/>
        </w:rPr>
        <w:t xml:space="preserve"> logiciel</w:t>
      </w:r>
      <w:r w:rsidR="00B61005">
        <w:rPr>
          <w:lang w:val="fr-CH"/>
        </w:rPr>
        <w:t>s</w:t>
      </w:r>
      <w:r w:rsidR="005F7DD9">
        <w:rPr>
          <w:lang w:val="fr-CH"/>
        </w:rPr>
        <w:t xml:space="preserve"> et le conten</w:t>
      </w:r>
      <w:r w:rsidR="00B61005">
        <w:rPr>
          <w:lang w:val="fr-CH"/>
        </w:rPr>
        <w:t>e</w:t>
      </w:r>
      <w:r w:rsidR="005F7DD9">
        <w:rPr>
          <w:lang w:val="fr-CH"/>
        </w:rPr>
        <w:t>u</w:t>
      </w:r>
      <w:r w:rsidR="00B61005">
        <w:rPr>
          <w:lang w:val="fr-CH"/>
        </w:rPr>
        <w:t>r</w:t>
      </w:r>
      <w:r w:rsidR="005F7DD9">
        <w:rPr>
          <w:lang w:val="fr-CH"/>
        </w:rPr>
        <w:t xml:space="preserve"> de</w:t>
      </w:r>
      <w:r w:rsidR="00ED2C8A">
        <w:rPr>
          <w:lang w:val="fr-CH"/>
        </w:rPr>
        <w:t xml:space="preserve"> la </w:t>
      </w:r>
      <w:r w:rsidR="005F7DD9">
        <w:rPr>
          <w:lang w:val="fr-CH"/>
        </w:rPr>
        <w:t xml:space="preserve">base de données </w:t>
      </w:r>
      <w:r w:rsidR="00745B70">
        <w:rPr>
          <w:lang w:val="fr-CH"/>
        </w:rPr>
        <w:t>de la </w:t>
      </w:r>
      <w:r>
        <w:rPr>
          <w:lang w:val="fr-CH"/>
        </w:rPr>
        <w:t>BR</w:t>
      </w:r>
      <w:r w:rsidR="006B1A20">
        <w:rPr>
          <w:lang w:val="fr-CH"/>
        </w:rPr>
        <w:t> </w:t>
      </w:r>
      <w:r w:rsidRPr="001C3BF7">
        <w:rPr>
          <w:lang w:val="fr-CH"/>
        </w:rPr>
        <w:t>IFIC (Services de Terre)</w:t>
      </w:r>
      <w:r w:rsidR="00B1509E">
        <w:rPr>
          <w:lang w:val="fr-CH"/>
        </w:rPr>
        <w:t>.</w:t>
      </w:r>
    </w:p>
    <w:p w:rsidR="00745B70" w:rsidRDefault="00522801" w:rsidP="00B61005">
      <w:pPr>
        <w:rPr>
          <w:lang w:val="fr-CH"/>
        </w:rPr>
      </w:pPr>
      <w:r w:rsidRPr="00A36AD6">
        <w:rPr>
          <w:lang w:val="fr-CH"/>
        </w:rPr>
        <w:t>Depuis l</w:t>
      </w:r>
      <w:r w:rsidR="00B1509E">
        <w:rPr>
          <w:lang w:val="fr-CH"/>
        </w:rPr>
        <w:t>'</w:t>
      </w:r>
      <w:r w:rsidRPr="00A36AD6">
        <w:rPr>
          <w:lang w:val="fr-CH"/>
        </w:rPr>
        <w:t xml:space="preserve">édition </w:t>
      </w:r>
      <w:r>
        <w:rPr>
          <w:lang w:val="fr-CH"/>
        </w:rPr>
        <w:t>N° </w:t>
      </w:r>
      <w:r w:rsidRPr="00A36AD6">
        <w:rPr>
          <w:lang w:val="fr-CH"/>
        </w:rPr>
        <w:t>2719 du</w:t>
      </w:r>
      <w:r>
        <w:rPr>
          <w:lang w:val="fr-CH"/>
        </w:rPr>
        <w:t xml:space="preserve"> 15 </w:t>
      </w:r>
      <w:r w:rsidRPr="00A36AD6">
        <w:rPr>
          <w:lang w:val="fr-CH"/>
        </w:rPr>
        <w:t xml:space="preserve">mai 2012, </w:t>
      </w:r>
      <w:r w:rsidR="005F7DD9">
        <w:rPr>
          <w:lang w:val="fr-CH"/>
        </w:rPr>
        <w:t xml:space="preserve">un DVD supplémentaire contenant la version beta </w:t>
      </w:r>
      <w:r w:rsidRPr="00A36AD6">
        <w:rPr>
          <w:lang w:val="fr-CH"/>
        </w:rPr>
        <w:t>de la</w:t>
      </w:r>
      <w:r w:rsidR="00745B70">
        <w:rPr>
          <w:lang w:val="fr-CH"/>
        </w:rPr>
        <w:t> </w:t>
      </w:r>
      <w:r w:rsidR="006B1A20">
        <w:rPr>
          <w:lang w:val="fr-CH"/>
        </w:rPr>
        <w:t>BR </w:t>
      </w:r>
      <w:r w:rsidRPr="00A36AD6">
        <w:rPr>
          <w:lang w:val="fr-CH"/>
        </w:rPr>
        <w:t>IFIC (Services de Terre) dans son nouveau format, utilisant</w:t>
      </w:r>
      <w:r>
        <w:rPr>
          <w:lang w:val="fr-CH"/>
        </w:rPr>
        <w:t xml:space="preserve"> </w:t>
      </w:r>
      <w:r w:rsidR="005F7DD9">
        <w:rPr>
          <w:lang w:val="fr-CH"/>
        </w:rPr>
        <w:t xml:space="preserve">le système de gestion de base de données </w:t>
      </w:r>
      <w:r w:rsidRPr="00A36AD6">
        <w:rPr>
          <w:lang w:val="fr-CH"/>
        </w:rPr>
        <w:t>SQLite</w:t>
      </w:r>
      <w:r>
        <w:rPr>
          <w:lang w:val="fr-CH"/>
        </w:rPr>
        <w:t xml:space="preserve">, a été </w:t>
      </w:r>
      <w:r w:rsidR="00B61005">
        <w:rPr>
          <w:lang w:val="fr-CH"/>
        </w:rPr>
        <w:t>distribué</w:t>
      </w:r>
      <w:r w:rsidR="005F7DD9">
        <w:rPr>
          <w:lang w:val="fr-CH"/>
        </w:rPr>
        <w:t xml:space="preserve"> aux a</w:t>
      </w:r>
      <w:r>
        <w:rPr>
          <w:lang w:val="fr-CH"/>
        </w:rPr>
        <w:t xml:space="preserve">dministrations </w:t>
      </w:r>
      <w:r w:rsidR="005F7DD9">
        <w:rPr>
          <w:lang w:val="fr-CH"/>
        </w:rPr>
        <w:t xml:space="preserve">et </w:t>
      </w:r>
      <w:r w:rsidR="00B61005">
        <w:rPr>
          <w:lang w:val="fr-CH"/>
        </w:rPr>
        <w:t>à tous les</w:t>
      </w:r>
      <w:r w:rsidR="005F7DD9">
        <w:rPr>
          <w:lang w:val="fr-CH"/>
        </w:rPr>
        <w:t xml:space="preserve"> abonnés </w:t>
      </w:r>
      <w:r>
        <w:rPr>
          <w:lang w:val="fr-CH"/>
        </w:rPr>
        <w:t>avec le DVD</w:t>
      </w:r>
      <w:r w:rsidR="00B61005">
        <w:rPr>
          <w:lang w:val="fr-CH"/>
        </w:rPr>
        <w:t xml:space="preserve"> BR IFIC</w:t>
      </w:r>
      <w:r>
        <w:rPr>
          <w:lang w:val="fr-CH"/>
        </w:rPr>
        <w:t xml:space="preserve"> </w:t>
      </w:r>
      <w:r w:rsidR="00B61005">
        <w:rPr>
          <w:lang w:val="fr-CH"/>
        </w:rPr>
        <w:t>convention</w:t>
      </w:r>
      <w:r w:rsidR="00ED2C8A">
        <w:rPr>
          <w:lang w:val="fr-CH"/>
        </w:rPr>
        <w:t>n</w:t>
      </w:r>
      <w:bookmarkStart w:id="4" w:name="_GoBack"/>
      <w:bookmarkEnd w:id="4"/>
      <w:r w:rsidR="00B61005">
        <w:rPr>
          <w:lang w:val="fr-CH"/>
        </w:rPr>
        <w:t>el,</w:t>
      </w:r>
      <w:r w:rsidR="002956D9">
        <w:rPr>
          <w:lang w:val="fr-CH"/>
        </w:rPr>
        <w:t xml:space="preserve"> à des fins </w:t>
      </w:r>
      <w:r w:rsidR="005F7DD9">
        <w:rPr>
          <w:lang w:val="fr-CH"/>
        </w:rPr>
        <w:t>d'évaluation</w:t>
      </w:r>
      <w:r w:rsidR="002956D9">
        <w:rPr>
          <w:lang w:val="fr-CH"/>
        </w:rPr>
        <w:t xml:space="preserve">. </w:t>
      </w:r>
    </w:p>
    <w:p w:rsidR="003203D8" w:rsidRPr="00FE1623" w:rsidRDefault="004B5E01" w:rsidP="00C061DE">
      <w:r>
        <w:rPr>
          <w:lang w:val="fr-CH"/>
        </w:rPr>
        <w:t xml:space="preserve">Après plusieurs mois d'essais fructueux, </w:t>
      </w:r>
      <w:r w:rsidR="00745B70">
        <w:rPr>
          <w:lang w:val="fr-CH"/>
        </w:rPr>
        <w:t>la </w:t>
      </w:r>
      <w:r w:rsidR="00522801">
        <w:rPr>
          <w:lang w:val="fr-CH"/>
        </w:rPr>
        <w:t>BR</w:t>
      </w:r>
      <w:r w:rsidR="006B1A20">
        <w:rPr>
          <w:lang w:val="fr-CH"/>
        </w:rPr>
        <w:t> IFIC (Services de </w:t>
      </w:r>
      <w:r w:rsidR="00522801">
        <w:rPr>
          <w:lang w:val="fr-CH"/>
        </w:rPr>
        <w:t>Terre) dans son nouveau format a fait l</w:t>
      </w:r>
      <w:r w:rsidR="00B1509E">
        <w:rPr>
          <w:lang w:val="fr-CH"/>
        </w:rPr>
        <w:t>'</w:t>
      </w:r>
      <w:r w:rsidR="00522801">
        <w:rPr>
          <w:lang w:val="fr-CH"/>
        </w:rPr>
        <w:t>objet d</w:t>
      </w:r>
      <w:r w:rsidR="00B1509E">
        <w:rPr>
          <w:lang w:val="fr-CH"/>
        </w:rPr>
        <w:t>'</w:t>
      </w:r>
      <w:r w:rsidR="00522801">
        <w:rPr>
          <w:lang w:val="fr-CH"/>
        </w:rPr>
        <w:t xml:space="preserve">une </w:t>
      </w:r>
      <w:r>
        <w:rPr>
          <w:lang w:val="fr-CH"/>
        </w:rPr>
        <w:t>présentation</w:t>
      </w:r>
      <w:r w:rsidR="00522801">
        <w:rPr>
          <w:lang w:val="fr-CH"/>
        </w:rPr>
        <w:t xml:space="preserve"> et a été </w:t>
      </w:r>
      <w:r w:rsidR="00522801" w:rsidRPr="00A36AD6">
        <w:rPr>
          <w:lang w:val="fr-CH"/>
        </w:rPr>
        <w:t>utilis</w:t>
      </w:r>
      <w:r w:rsidR="00522801">
        <w:rPr>
          <w:lang w:val="fr-CH"/>
        </w:rPr>
        <w:t>é</w:t>
      </w:r>
      <w:r w:rsidR="00522801" w:rsidRPr="00A36AD6">
        <w:rPr>
          <w:lang w:val="fr-CH"/>
        </w:rPr>
        <w:t xml:space="preserve">e </w:t>
      </w:r>
      <w:r w:rsidR="00522801">
        <w:rPr>
          <w:lang w:val="fr-CH"/>
        </w:rPr>
        <w:t>à l</w:t>
      </w:r>
      <w:r w:rsidR="00B1509E">
        <w:rPr>
          <w:lang w:val="fr-CH"/>
        </w:rPr>
        <w:t>'</w:t>
      </w:r>
      <w:r w:rsidR="00522801">
        <w:rPr>
          <w:lang w:val="fr-CH"/>
        </w:rPr>
        <w:t>occasion des ateliers organis</w:t>
      </w:r>
      <w:r w:rsidR="00522801" w:rsidRPr="00A36AD6">
        <w:rPr>
          <w:lang w:val="fr-CH"/>
        </w:rPr>
        <w:t>és pendant le Séminaire mondial des radiocommunications de 2012 (WRS-12)</w:t>
      </w:r>
      <w:r w:rsidR="00FE7CB2">
        <w:rPr>
          <w:lang w:val="fr-CH"/>
        </w:rPr>
        <w:t>.</w:t>
      </w:r>
      <w:r w:rsidR="00522801">
        <w:rPr>
          <w:lang w:val="fr-CH"/>
        </w:rPr>
        <w:t xml:space="preserve"> Dans l</w:t>
      </w:r>
      <w:r w:rsidR="00B1509E">
        <w:rPr>
          <w:lang w:val="fr-CH"/>
        </w:rPr>
        <w:t>'</w:t>
      </w:r>
      <w:r w:rsidR="00522801">
        <w:rPr>
          <w:lang w:val="fr-CH"/>
        </w:rPr>
        <w:t xml:space="preserve">ensemble, les réactions ont été extrêmement </w:t>
      </w:r>
      <w:r w:rsidR="00FE7CB2">
        <w:rPr>
          <w:lang w:val="fr-CH"/>
        </w:rPr>
        <w:t>positives</w:t>
      </w:r>
      <w:r w:rsidR="00522801" w:rsidRPr="00A36AD6">
        <w:rPr>
          <w:lang w:val="fr-CH"/>
        </w:rPr>
        <w:t>.</w:t>
      </w:r>
    </w:p>
    <w:p w:rsidR="00522801" w:rsidRPr="00C1114E" w:rsidRDefault="00B61005" w:rsidP="00B61005">
      <w:pPr>
        <w:rPr>
          <w:lang w:val="fr-CH"/>
        </w:rPr>
      </w:pPr>
      <w:r>
        <w:rPr>
          <w:lang w:val="fr-CH"/>
        </w:rPr>
        <w:t>En conséquence, le Bureau vous</w:t>
      </w:r>
      <w:r w:rsidR="00522801" w:rsidRPr="00A36AD6">
        <w:rPr>
          <w:lang w:val="fr-CH"/>
        </w:rPr>
        <w:t xml:space="preserve"> informe </w:t>
      </w:r>
      <w:r>
        <w:rPr>
          <w:lang w:val="fr-CH"/>
        </w:rPr>
        <w:t>par la présente, qu’</w:t>
      </w:r>
      <w:r w:rsidR="00522801" w:rsidRPr="00A36AD6">
        <w:rPr>
          <w:lang w:val="fr-CH"/>
        </w:rPr>
        <w:t xml:space="preserve">à compter de la publication de la </w:t>
      </w:r>
      <w:r w:rsidR="00522801">
        <w:rPr>
          <w:lang w:val="fr-CH"/>
        </w:rPr>
        <w:t>BR</w:t>
      </w:r>
      <w:r w:rsidR="006B1A20">
        <w:rPr>
          <w:lang w:val="fr-CH"/>
        </w:rPr>
        <w:t> </w:t>
      </w:r>
      <w:r w:rsidR="00522801" w:rsidRPr="00A36AD6">
        <w:rPr>
          <w:lang w:val="fr-CH"/>
        </w:rPr>
        <w:t>IFIC</w:t>
      </w:r>
      <w:r w:rsidR="00522801">
        <w:rPr>
          <w:lang w:val="fr-CH"/>
        </w:rPr>
        <w:t xml:space="preserve"> N° </w:t>
      </w:r>
      <w:r w:rsidR="00522801" w:rsidRPr="00C1114E">
        <w:rPr>
          <w:lang w:val="fr-CH"/>
        </w:rPr>
        <w:t xml:space="preserve">2739 du 5 mars 2013, </w:t>
      </w:r>
      <w:r w:rsidR="004B5E01">
        <w:rPr>
          <w:lang w:val="fr-CH"/>
        </w:rPr>
        <w:t xml:space="preserve">l'ancienne publication sur DVD de </w:t>
      </w:r>
      <w:r w:rsidR="00522801">
        <w:rPr>
          <w:lang w:val="fr-CH"/>
        </w:rPr>
        <w:t>la BR</w:t>
      </w:r>
      <w:r w:rsidR="006B1A20">
        <w:rPr>
          <w:lang w:val="fr-CH"/>
        </w:rPr>
        <w:t> </w:t>
      </w:r>
      <w:r w:rsidR="00522801" w:rsidRPr="00C1114E">
        <w:rPr>
          <w:lang w:val="fr-CH"/>
        </w:rPr>
        <w:t xml:space="preserve">IFIC (Services de Terre) </w:t>
      </w:r>
      <w:r>
        <w:rPr>
          <w:lang w:val="fr-CH"/>
        </w:rPr>
        <w:t>utilisant</w:t>
      </w:r>
      <w:r w:rsidR="004B5E01">
        <w:rPr>
          <w:lang w:val="fr-CH"/>
        </w:rPr>
        <w:t xml:space="preserve"> la base de données</w:t>
      </w:r>
      <w:r w:rsidR="00522801" w:rsidRPr="00C1114E">
        <w:rPr>
          <w:lang w:val="fr-CH"/>
        </w:rPr>
        <w:t xml:space="preserve"> Microsoft Access® </w:t>
      </w:r>
      <w:r w:rsidR="00522801">
        <w:rPr>
          <w:lang w:val="fr-CH"/>
        </w:rPr>
        <w:t>ne sera plus</w:t>
      </w:r>
      <w:r>
        <w:rPr>
          <w:lang w:val="fr-CH"/>
        </w:rPr>
        <w:t xml:space="preserve"> édit</w:t>
      </w:r>
      <w:r w:rsidR="00522801">
        <w:rPr>
          <w:lang w:val="fr-CH"/>
        </w:rPr>
        <w:t>ée et sera remplacée par la nouvelle BR</w:t>
      </w:r>
      <w:r w:rsidR="006B1A20">
        <w:rPr>
          <w:lang w:val="fr-CH"/>
        </w:rPr>
        <w:t> </w:t>
      </w:r>
      <w:r w:rsidR="00522801">
        <w:rPr>
          <w:lang w:val="fr-CH"/>
        </w:rPr>
        <w:t xml:space="preserve">IFIC </w:t>
      </w:r>
      <w:r>
        <w:rPr>
          <w:lang w:val="fr-CH"/>
        </w:rPr>
        <w:t>axée sur</w:t>
      </w:r>
      <w:r w:rsidR="00522801">
        <w:rPr>
          <w:lang w:val="fr-CH"/>
        </w:rPr>
        <w:t xml:space="preserve"> le système </w:t>
      </w:r>
      <w:r w:rsidR="004B5E01">
        <w:rPr>
          <w:lang w:val="fr-CH"/>
        </w:rPr>
        <w:t xml:space="preserve">de gestion de base de données </w:t>
      </w:r>
      <w:r w:rsidR="00522801" w:rsidRPr="00C1114E">
        <w:rPr>
          <w:lang w:val="fr-CH"/>
        </w:rPr>
        <w:t>SQLite.</w:t>
      </w:r>
    </w:p>
    <w:p w:rsidR="00522801" w:rsidRPr="00C1114E" w:rsidRDefault="00522801" w:rsidP="00522801">
      <w:pPr>
        <w:rPr>
          <w:lang w:val="fr-CH"/>
        </w:rPr>
      </w:pPr>
      <w:r w:rsidRPr="00C1114E">
        <w:rPr>
          <w:lang w:val="fr-CH"/>
        </w:rPr>
        <w:t>Le Bureau reste à la disposition de votre Administration pour toute préc</w:t>
      </w:r>
      <w:r>
        <w:rPr>
          <w:lang w:val="fr-CH"/>
        </w:rPr>
        <w:t>i</w:t>
      </w:r>
      <w:r w:rsidRPr="00C1114E">
        <w:rPr>
          <w:lang w:val="fr-CH"/>
        </w:rPr>
        <w:t>si</w:t>
      </w:r>
      <w:r>
        <w:rPr>
          <w:lang w:val="fr-CH"/>
        </w:rPr>
        <w:t>on dont elle pourrait avoir besoin sur cette question.</w:t>
      </w:r>
    </w:p>
    <w:p w:rsidR="003203D8" w:rsidRDefault="00E25073" w:rsidP="00522801">
      <w:r>
        <w:t>Veuillez agréer, Madame, Monsieur, l</w:t>
      </w:r>
      <w:r w:rsidR="00B1509E">
        <w:t>'</w:t>
      </w:r>
      <w:r>
        <w:t>assurance de ma considération distinguée.</w:t>
      </w:r>
    </w:p>
    <w:p w:rsidR="00E54DE7" w:rsidRDefault="00E54DE7" w:rsidP="00E54DE7">
      <w:pPr>
        <w:tabs>
          <w:tab w:val="center" w:pos="7088"/>
        </w:tabs>
        <w:spacing w:before="0"/>
      </w:pPr>
    </w:p>
    <w:p w:rsidR="00E25073" w:rsidRPr="00FE1623" w:rsidRDefault="00E25073" w:rsidP="000C0D6A">
      <w:pPr>
        <w:tabs>
          <w:tab w:val="center" w:pos="7088"/>
        </w:tabs>
        <w:spacing w:before="720"/>
      </w:pPr>
      <w:r>
        <w:tab/>
      </w:r>
      <w:r>
        <w:tab/>
      </w:r>
      <w:r>
        <w:tab/>
      </w:r>
      <w:r>
        <w:tab/>
      </w:r>
      <w:r>
        <w:tab/>
      </w:r>
      <w:r w:rsidR="00FE0632"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522801" w:rsidRPr="008C5D1D" w:rsidRDefault="00522801" w:rsidP="001D27D8">
      <w:pPr>
        <w:spacing w:before="360"/>
        <w:rPr>
          <w:b/>
          <w:bCs/>
          <w:sz w:val="18"/>
          <w:szCs w:val="18"/>
        </w:rPr>
      </w:pPr>
      <w:bookmarkStart w:id="5" w:name="ddistribution"/>
      <w:bookmarkEnd w:id="5"/>
      <w:r w:rsidRPr="008C5D1D">
        <w:rPr>
          <w:b/>
          <w:bCs/>
          <w:sz w:val="18"/>
          <w:szCs w:val="18"/>
        </w:rPr>
        <w:t>Distribution:</w:t>
      </w:r>
    </w:p>
    <w:p w:rsidR="003203D8" w:rsidRPr="001D27D8" w:rsidRDefault="00522801" w:rsidP="001D27D8">
      <w:pPr>
        <w:tabs>
          <w:tab w:val="left" w:pos="284"/>
        </w:tabs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  <w:t>Administrations des Etats Membres de l</w:t>
      </w:r>
      <w:r w:rsidR="00B1509E">
        <w:rPr>
          <w:sz w:val="18"/>
          <w:szCs w:val="18"/>
        </w:rPr>
        <w:t>'</w:t>
      </w:r>
      <w:r w:rsidRPr="008C5D1D">
        <w:rPr>
          <w:sz w:val="18"/>
          <w:szCs w:val="18"/>
        </w:rPr>
        <w:t>UIT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Membres du Comité du Règlement des radiocommunications</w:t>
      </w:r>
    </w:p>
    <w:sectPr w:rsidR="003203D8" w:rsidRPr="001D27D8" w:rsidSect="00E54DE7">
      <w:headerReference w:type="default" r:id="rId9"/>
      <w:footerReference w:type="even" r:id="rId10"/>
      <w:footerReference w:type="default" r:id="rId11"/>
      <w:footerReference w:type="first" r:id="rId12"/>
      <w:pgSz w:w="11907" w:h="16834" w:code="9"/>
      <w:pgMar w:top="1418" w:right="567" w:bottom="1418" w:left="1134" w:header="720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D8" w:rsidRDefault="00A777D8">
      <w:r>
        <w:separator/>
      </w:r>
    </w:p>
  </w:endnote>
  <w:endnote w:type="continuationSeparator" w:id="0">
    <w:p w:rsidR="00A777D8" w:rsidRDefault="00A7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2E282D" w:rsidRDefault="002956D9">
    <w:pPr>
      <w:rPr>
        <w:lang w:val="es-ES_tradnl"/>
      </w:rPr>
    </w:pPr>
    <w:r>
      <w:fldChar w:fldCharType="begin"/>
    </w:r>
    <w:r w:rsidRPr="002E282D">
      <w:rPr>
        <w:lang w:val="es-ES_tradnl"/>
      </w:rPr>
      <w:instrText xml:space="preserve"> FILENAME \p \* MERGEFORMAT </w:instrText>
    </w:r>
    <w:r>
      <w:fldChar w:fldCharType="separate"/>
    </w:r>
    <w:r w:rsidR="00E54DE7">
      <w:rPr>
        <w:noProof/>
        <w:lang w:val="es-ES_tradnl"/>
      </w:rPr>
      <w:t>R:\REFTXT13\ITU-R\BR\DIR\CR\300\344V2F.DOCX</w:t>
    </w:r>
    <w:r>
      <w:rPr>
        <w:noProof/>
        <w:lang w:val="en-US"/>
      </w:rPr>
      <w:fldChar w:fldCharType="end"/>
    </w:r>
    <w:r w:rsidR="008C5D1D" w:rsidRPr="002E282D">
      <w:rPr>
        <w:lang w:val="es-ES_tradnl"/>
      </w:rPr>
      <w:tab/>
    </w:r>
    <w:r w:rsidR="00D539A7">
      <w:fldChar w:fldCharType="begin"/>
    </w:r>
    <w:r w:rsidR="008C5D1D">
      <w:instrText xml:space="preserve"> savedate \@ dd.MM.yy </w:instrText>
    </w:r>
    <w:r w:rsidR="00D539A7">
      <w:fldChar w:fldCharType="separate"/>
    </w:r>
    <w:r w:rsidR="00B61005">
      <w:rPr>
        <w:noProof/>
      </w:rPr>
      <w:t>01.02.13</w:t>
    </w:r>
    <w:r w:rsidR="00D539A7">
      <w:fldChar w:fldCharType="end"/>
    </w:r>
    <w:r w:rsidR="008C5D1D" w:rsidRPr="002E282D">
      <w:rPr>
        <w:lang w:val="es-ES_tradnl"/>
      </w:rPr>
      <w:tab/>
    </w:r>
    <w:r w:rsidR="00D539A7">
      <w:fldChar w:fldCharType="begin"/>
    </w:r>
    <w:r w:rsidR="008C5D1D">
      <w:instrText xml:space="preserve"> printdate \@ dd.MM.yy </w:instrText>
    </w:r>
    <w:r w:rsidR="00D539A7">
      <w:fldChar w:fldCharType="separate"/>
    </w:r>
    <w:r w:rsidR="00E54DE7">
      <w:rPr>
        <w:noProof/>
      </w:rPr>
      <w:t>01.02.13</w:t>
    </w:r>
    <w:r w:rsidR="00D539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Pr="002E282D" w:rsidRDefault="002956D9">
    <w:pPr>
      <w:pStyle w:val="Footer"/>
      <w:rPr>
        <w:lang w:val="es-ES_tradnl"/>
      </w:rPr>
    </w:pPr>
    <w:r>
      <w:fldChar w:fldCharType="begin"/>
    </w:r>
    <w:r w:rsidRPr="002E282D">
      <w:rPr>
        <w:lang w:val="es-ES_tradnl"/>
      </w:rPr>
      <w:instrText xml:space="preserve"> FILENAME \p \* MERGEFORMAT </w:instrText>
    </w:r>
    <w:r>
      <w:fldChar w:fldCharType="separate"/>
    </w:r>
    <w:r w:rsidR="00E54DE7">
      <w:rPr>
        <w:lang w:val="es-ES_tradnl"/>
      </w:rPr>
      <w:t>R:\REFTXT13\ITU-R\BR\DIR\CR\300\344V2F.DOCX</w:t>
    </w:r>
    <w:r>
      <w:rPr>
        <w:lang w:val="en-US"/>
      </w:rPr>
      <w:fldChar w:fldCharType="end"/>
    </w:r>
    <w:r w:rsidR="008C5D1D" w:rsidRPr="002E282D">
      <w:rPr>
        <w:lang w:val="es-ES_tradnl"/>
      </w:rPr>
      <w:tab/>
    </w:r>
    <w:r w:rsidR="00D539A7">
      <w:fldChar w:fldCharType="begin"/>
    </w:r>
    <w:r w:rsidR="008C5D1D">
      <w:instrText xml:space="preserve"> savedate \@ dd.MM.yy </w:instrText>
    </w:r>
    <w:r w:rsidR="00D539A7">
      <w:fldChar w:fldCharType="separate"/>
    </w:r>
    <w:r w:rsidR="00B61005">
      <w:t>01.02.13</w:t>
    </w:r>
    <w:r w:rsidR="00D539A7">
      <w:fldChar w:fldCharType="end"/>
    </w:r>
    <w:r w:rsidR="008C5D1D" w:rsidRPr="002E282D">
      <w:rPr>
        <w:lang w:val="es-ES_tradnl"/>
      </w:rPr>
      <w:tab/>
    </w:r>
    <w:r w:rsidR="00D539A7">
      <w:fldChar w:fldCharType="begin"/>
    </w:r>
    <w:r w:rsidR="008C5D1D">
      <w:instrText xml:space="preserve"> printdate \@ dd.MM.yy </w:instrText>
    </w:r>
    <w:r w:rsidR="00D539A7">
      <w:fldChar w:fldCharType="separate"/>
    </w:r>
    <w:r w:rsidR="00E54DE7">
      <w:t>01.02.13</w:t>
    </w:r>
    <w:r w:rsidR="00D539A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13"/>
      <w:gridCol w:w="3301"/>
      <w:gridCol w:w="2549"/>
      <w:gridCol w:w="2357"/>
    </w:tblGrid>
    <w:tr w:rsidR="008C5D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</w:p>
      </w:tc>
    </w:tr>
  </w:tbl>
  <w:p w:rsidR="008C5D1D" w:rsidRPr="00E54DE7" w:rsidRDefault="008C5D1D" w:rsidP="008C5D1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D8" w:rsidRDefault="00A777D8">
      <w:r>
        <w:t>____________________</w:t>
      </w:r>
    </w:p>
  </w:footnote>
  <w:footnote w:type="continuationSeparator" w:id="0">
    <w:p w:rsidR="00A777D8" w:rsidRDefault="00A7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Default="008C5D1D">
    <w:pPr>
      <w:pStyle w:val="Header"/>
      <w:rPr>
        <w:rStyle w:val="PageNumber"/>
      </w:rPr>
    </w:pPr>
    <w:r>
      <w:rPr>
        <w:lang w:val="en-US"/>
      </w:rPr>
      <w:t xml:space="preserve">- </w:t>
    </w:r>
    <w:r w:rsidR="00D539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39A7">
      <w:rPr>
        <w:rStyle w:val="PageNumber"/>
      </w:rPr>
      <w:fldChar w:fldCharType="separate"/>
    </w:r>
    <w:r w:rsidR="00E54DE7">
      <w:rPr>
        <w:rStyle w:val="PageNumber"/>
        <w:noProof/>
      </w:rPr>
      <w:t>2</w:t>
    </w:r>
    <w:r w:rsidR="00D539A7">
      <w:rPr>
        <w:rStyle w:val="PageNumber"/>
      </w:rPr>
      <w:fldChar w:fldCharType="end"/>
    </w:r>
    <w:r>
      <w:rPr>
        <w:rStyle w:val="PageNumber"/>
      </w:rPr>
      <w:t xml:space="preserve"> -</w:t>
    </w:r>
  </w:p>
  <w:p w:rsidR="008C5D1D" w:rsidRPr="008C5D1D" w:rsidRDefault="008C5D1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01"/>
    <w:rsid w:val="000C0D6A"/>
    <w:rsid w:val="001D27D8"/>
    <w:rsid w:val="0023788E"/>
    <w:rsid w:val="00266E40"/>
    <w:rsid w:val="002956D9"/>
    <w:rsid w:val="002E282D"/>
    <w:rsid w:val="002E71D7"/>
    <w:rsid w:val="003203D8"/>
    <w:rsid w:val="004B5E01"/>
    <w:rsid w:val="00522801"/>
    <w:rsid w:val="005A73B3"/>
    <w:rsid w:val="005F7DD9"/>
    <w:rsid w:val="006B1A20"/>
    <w:rsid w:val="00745B70"/>
    <w:rsid w:val="008C5D1D"/>
    <w:rsid w:val="0098620F"/>
    <w:rsid w:val="00A10043"/>
    <w:rsid w:val="00A2257B"/>
    <w:rsid w:val="00A777D8"/>
    <w:rsid w:val="00B1509E"/>
    <w:rsid w:val="00B257A5"/>
    <w:rsid w:val="00B61005"/>
    <w:rsid w:val="00BF3EC6"/>
    <w:rsid w:val="00C061DE"/>
    <w:rsid w:val="00C34E87"/>
    <w:rsid w:val="00CB743B"/>
    <w:rsid w:val="00D539A7"/>
    <w:rsid w:val="00E25073"/>
    <w:rsid w:val="00E54DE7"/>
    <w:rsid w:val="00ED2C8A"/>
    <w:rsid w:val="00EF60F0"/>
    <w:rsid w:val="00F122EF"/>
    <w:rsid w:val="00FA7B4D"/>
    <w:rsid w:val="00FE0632"/>
    <w:rsid w:val="00FE0A6F"/>
    <w:rsid w:val="00FE1623"/>
    <w:rsid w:val="00FE7CB2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177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2065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Gimenez, Christine</cp:lastModifiedBy>
  <cp:revision>4</cp:revision>
  <cp:lastPrinted>2013-02-01T14:44:00Z</cp:lastPrinted>
  <dcterms:created xsi:type="dcterms:W3CDTF">2013-02-01T14:51:00Z</dcterms:created>
  <dcterms:modified xsi:type="dcterms:W3CDTF">2013-02-04T13:12:00Z</dcterms:modified>
</cp:coreProperties>
</file>