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7B3DB1" w:rsidTr="00FA7984">
        <w:tc>
          <w:tcPr>
            <w:tcW w:w="9889" w:type="dxa"/>
            <w:gridSpan w:val="3"/>
            <w:shd w:val="clear" w:color="auto" w:fill="auto"/>
          </w:tcPr>
          <w:p w:rsidR="00EA15B3" w:rsidRDefault="008E38B4" w:rsidP="00FA7984">
            <w:pPr>
              <w:spacing w:before="0"/>
              <w:ind w:left="-108"/>
              <w:jc w:val="left"/>
              <w:rPr>
                <w:rFonts w:cstheme="minorHAnsi"/>
                <w:b/>
                <w:bCs/>
                <w:color w:val="808080"/>
                <w:sz w:val="28"/>
                <w:szCs w:val="28"/>
                <w:lang w:val="en-GB"/>
              </w:rPr>
            </w:pPr>
            <w:bookmarkStart w:id="0" w:name="_GoBack"/>
            <w:bookmarkEnd w:id="0"/>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Pr="00AF70DA" w:rsidRDefault="008E38B4" w:rsidP="00FA7984">
            <w:pPr>
              <w:spacing w:before="0"/>
              <w:ind w:left="-108"/>
              <w:jc w:val="left"/>
              <w:rPr>
                <w:rFonts w:cs="Times New Roman Bold"/>
                <w:b/>
                <w:bCs/>
                <w:color w:val="808080"/>
                <w:sz w:val="28"/>
                <w:szCs w:val="28"/>
                <w:lang w:val="en-GB"/>
              </w:rPr>
            </w:pPr>
          </w:p>
        </w:tc>
      </w:tr>
      <w:tr w:rsidR="00651777" w:rsidRPr="00FA7984" w:rsidTr="00FA7984">
        <w:tc>
          <w:tcPr>
            <w:tcW w:w="7054" w:type="dxa"/>
            <w:gridSpan w:val="2"/>
            <w:shd w:val="clear" w:color="auto" w:fill="auto"/>
          </w:tcPr>
          <w:p w:rsidR="00C76D7F" w:rsidRPr="00FA7984" w:rsidRDefault="008B35A3" w:rsidP="00FA7984">
            <w:pPr>
              <w:spacing w:before="0"/>
              <w:ind w:left="-108"/>
              <w:jc w:val="left"/>
              <w:rPr>
                <w:szCs w:val="24"/>
                <w:lang w:val="fr-CH"/>
              </w:rPr>
            </w:pPr>
            <w:r w:rsidRPr="00FA7984">
              <w:rPr>
                <w:szCs w:val="24"/>
                <w:lang w:val="fr-CH"/>
              </w:rPr>
              <w:t>C</w:t>
            </w:r>
            <w:r w:rsidR="00C76D7F" w:rsidRPr="00FA7984">
              <w:rPr>
                <w:szCs w:val="24"/>
                <w:lang w:val="fr-CH"/>
              </w:rPr>
              <w:t>ircular</w:t>
            </w:r>
            <w:r w:rsidR="00B751DD" w:rsidRPr="00FA7984">
              <w:rPr>
                <w:szCs w:val="24"/>
                <w:lang w:val="fr-CH"/>
              </w:rPr>
              <w:t xml:space="preserve"> Letter</w:t>
            </w:r>
          </w:p>
          <w:p w:rsidR="00651777" w:rsidRPr="00FA7984" w:rsidRDefault="00E17344" w:rsidP="00F87050">
            <w:pPr>
              <w:spacing w:before="0"/>
              <w:ind w:left="-108"/>
              <w:jc w:val="left"/>
              <w:rPr>
                <w:b/>
                <w:bCs/>
                <w:szCs w:val="24"/>
                <w:lang w:val="fr-CH"/>
              </w:rPr>
            </w:pPr>
            <w:r w:rsidRPr="00FA7984">
              <w:rPr>
                <w:b/>
                <w:bCs/>
                <w:szCs w:val="24"/>
                <w:lang w:val="fr-CH"/>
              </w:rPr>
              <w:t>C</w:t>
            </w:r>
            <w:r w:rsidR="00B751DD" w:rsidRPr="00FA7984">
              <w:rPr>
                <w:b/>
                <w:bCs/>
                <w:szCs w:val="24"/>
                <w:lang w:val="fr-CH"/>
              </w:rPr>
              <w:t>M</w:t>
            </w:r>
            <w:r w:rsidR="003836D4" w:rsidRPr="00FA7984">
              <w:rPr>
                <w:b/>
                <w:bCs/>
                <w:szCs w:val="24"/>
                <w:lang w:val="fr-CH"/>
              </w:rPr>
              <w:t>/</w:t>
            </w:r>
            <w:r w:rsidR="000B747D" w:rsidRPr="00FA7984">
              <w:rPr>
                <w:b/>
                <w:bCs/>
                <w:szCs w:val="24"/>
                <w:lang w:val="fr-CH"/>
              </w:rPr>
              <w:t>2</w:t>
            </w:r>
            <w:r w:rsidR="00DB12E6">
              <w:rPr>
                <w:b/>
                <w:bCs/>
                <w:szCs w:val="24"/>
                <w:lang w:val="fr-CH"/>
              </w:rPr>
              <w:t>4</w:t>
            </w:r>
          </w:p>
        </w:tc>
        <w:tc>
          <w:tcPr>
            <w:tcW w:w="2835" w:type="dxa"/>
            <w:shd w:val="clear" w:color="auto" w:fill="auto"/>
          </w:tcPr>
          <w:p w:rsidR="00651777" w:rsidRPr="00FA7984" w:rsidRDefault="00D34C86" w:rsidP="00132B47">
            <w:pPr>
              <w:spacing w:before="0"/>
              <w:ind w:left="-108" w:right="142"/>
              <w:jc w:val="right"/>
              <w:rPr>
                <w:szCs w:val="24"/>
                <w:lang w:val="en-GB"/>
              </w:rPr>
            </w:pPr>
            <w:r>
              <w:rPr>
                <w:szCs w:val="24"/>
                <w:lang w:val="en-GB"/>
              </w:rPr>
              <w:t>20</w:t>
            </w:r>
            <w:r w:rsidR="00132B47">
              <w:rPr>
                <w:szCs w:val="24"/>
                <w:lang w:val="en-GB"/>
              </w:rPr>
              <w:t xml:space="preserve"> </w:t>
            </w:r>
            <w:r w:rsidR="00DB12E6">
              <w:rPr>
                <w:szCs w:val="24"/>
                <w:lang w:val="en-GB"/>
              </w:rPr>
              <w:t xml:space="preserve">October </w:t>
            </w:r>
            <w:r w:rsidR="00863248" w:rsidRPr="00FA7984">
              <w:rPr>
                <w:szCs w:val="24"/>
                <w:lang w:val="en-GB"/>
              </w:rPr>
              <w:t>2015</w:t>
            </w:r>
          </w:p>
        </w:tc>
      </w:tr>
      <w:tr w:rsidR="0037309C" w:rsidRPr="00FA7984" w:rsidTr="00FA7984">
        <w:tc>
          <w:tcPr>
            <w:tcW w:w="9889" w:type="dxa"/>
            <w:gridSpan w:val="3"/>
            <w:shd w:val="clear" w:color="auto" w:fill="auto"/>
          </w:tcPr>
          <w:p w:rsidR="0037309C" w:rsidRDefault="0037309C" w:rsidP="00FA7984">
            <w:pPr>
              <w:spacing w:before="0"/>
              <w:ind w:left="-108"/>
              <w:jc w:val="left"/>
              <w:rPr>
                <w:rFonts w:cs="Arial"/>
                <w:szCs w:val="24"/>
                <w:lang w:val="en-GB"/>
              </w:rPr>
            </w:pPr>
          </w:p>
          <w:p w:rsidR="0047096B" w:rsidRDefault="0047096B" w:rsidP="00FA7984">
            <w:pPr>
              <w:spacing w:before="0"/>
              <w:ind w:left="-108"/>
              <w:jc w:val="left"/>
              <w:rPr>
                <w:rFonts w:cs="Arial"/>
                <w:szCs w:val="24"/>
                <w:lang w:val="en-GB"/>
              </w:rPr>
            </w:pPr>
          </w:p>
          <w:p w:rsidR="0047096B" w:rsidRPr="00FA7984" w:rsidRDefault="0047096B" w:rsidP="00FA7984">
            <w:pPr>
              <w:spacing w:before="0"/>
              <w:ind w:left="-108"/>
              <w:jc w:val="left"/>
              <w:rPr>
                <w:rFonts w:cs="Arial"/>
                <w:szCs w:val="24"/>
                <w:lang w:val="en-GB"/>
              </w:rPr>
            </w:pPr>
          </w:p>
        </w:tc>
      </w:tr>
      <w:tr w:rsidR="0037309C" w:rsidRPr="00FA7984" w:rsidTr="00FA7984">
        <w:tc>
          <w:tcPr>
            <w:tcW w:w="9889" w:type="dxa"/>
            <w:gridSpan w:val="3"/>
            <w:shd w:val="clear" w:color="auto" w:fill="auto"/>
          </w:tcPr>
          <w:p w:rsidR="00D21694" w:rsidRPr="00FA7984" w:rsidRDefault="00863248" w:rsidP="00FA7984">
            <w:pPr>
              <w:spacing w:before="0"/>
              <w:ind w:left="-108"/>
              <w:jc w:val="left"/>
              <w:rPr>
                <w:b/>
                <w:bCs/>
                <w:szCs w:val="24"/>
              </w:rPr>
            </w:pPr>
            <w:r w:rsidRPr="00FA7984">
              <w:rPr>
                <w:rFonts w:asciiTheme="minorHAnsi" w:hAnsiTheme="minorHAnsi"/>
                <w:b/>
                <w:bCs/>
                <w:szCs w:val="24"/>
              </w:rPr>
              <w:t>To Administrations of Member States of the ITU</w:t>
            </w:r>
          </w:p>
        </w:tc>
      </w:tr>
      <w:tr w:rsidR="0037309C" w:rsidRPr="00FA7984" w:rsidTr="00FA7984">
        <w:tc>
          <w:tcPr>
            <w:tcW w:w="9889" w:type="dxa"/>
            <w:gridSpan w:val="3"/>
            <w:shd w:val="clear" w:color="auto" w:fill="auto"/>
          </w:tcPr>
          <w:p w:rsidR="00E475B4" w:rsidRDefault="00E475B4" w:rsidP="00FA7984">
            <w:pPr>
              <w:spacing w:before="0"/>
              <w:ind w:left="-108"/>
              <w:jc w:val="left"/>
              <w:rPr>
                <w:szCs w:val="24"/>
              </w:rPr>
            </w:pPr>
          </w:p>
          <w:p w:rsidR="0047096B" w:rsidRDefault="0047096B" w:rsidP="00FA7984">
            <w:pPr>
              <w:spacing w:before="0"/>
              <w:ind w:left="-108"/>
              <w:jc w:val="left"/>
              <w:rPr>
                <w:szCs w:val="24"/>
              </w:rPr>
            </w:pPr>
          </w:p>
          <w:p w:rsidR="0047096B" w:rsidRPr="00FA7984" w:rsidRDefault="0047096B" w:rsidP="00FA7984">
            <w:pPr>
              <w:spacing w:before="0"/>
              <w:ind w:left="-108"/>
              <w:jc w:val="left"/>
              <w:rPr>
                <w:szCs w:val="24"/>
              </w:rPr>
            </w:pPr>
          </w:p>
        </w:tc>
      </w:tr>
      <w:tr w:rsidR="00B4054B" w:rsidRPr="00FA7984" w:rsidTr="00FA7984">
        <w:tc>
          <w:tcPr>
            <w:tcW w:w="1526" w:type="dxa"/>
            <w:shd w:val="clear" w:color="auto" w:fill="auto"/>
          </w:tcPr>
          <w:p w:rsidR="00B4054B" w:rsidRPr="00132B47" w:rsidRDefault="00B4054B" w:rsidP="00FA7984">
            <w:pPr>
              <w:spacing w:before="0"/>
              <w:ind w:left="-108"/>
              <w:jc w:val="left"/>
              <w:rPr>
                <w:szCs w:val="24"/>
                <w:lang w:val="en-GB"/>
              </w:rPr>
            </w:pPr>
            <w:r w:rsidRPr="00132B47">
              <w:rPr>
                <w:szCs w:val="24"/>
              </w:rPr>
              <w:t>Subject:</w:t>
            </w:r>
          </w:p>
        </w:tc>
        <w:tc>
          <w:tcPr>
            <w:tcW w:w="8363" w:type="dxa"/>
            <w:gridSpan w:val="2"/>
            <w:vMerge w:val="restart"/>
            <w:shd w:val="clear" w:color="auto" w:fill="auto"/>
          </w:tcPr>
          <w:p w:rsidR="00FA7984" w:rsidRPr="00132B47" w:rsidRDefault="00466CAB" w:rsidP="00DB12E6">
            <w:pPr>
              <w:spacing w:before="0"/>
              <w:ind w:left="-108"/>
              <w:jc w:val="left"/>
              <w:rPr>
                <w:rFonts w:asciiTheme="minorHAnsi" w:hAnsiTheme="minorHAnsi"/>
                <w:b/>
                <w:bCs/>
                <w:szCs w:val="24"/>
              </w:rPr>
            </w:pPr>
            <w:r w:rsidRPr="00132B47">
              <w:rPr>
                <w:b/>
                <w:bCs/>
              </w:rPr>
              <w:t xml:space="preserve">ITU maritime services database </w:t>
            </w:r>
            <w:r w:rsidR="0047096B" w:rsidRPr="00132B47">
              <w:rPr>
                <w:b/>
                <w:bCs/>
              </w:rPr>
              <w:t xml:space="preserve">– </w:t>
            </w:r>
            <w:r w:rsidR="00DB12E6" w:rsidRPr="00132B47">
              <w:rPr>
                <w:b/>
                <w:bCs/>
              </w:rPr>
              <w:t>I</w:t>
            </w:r>
            <w:r w:rsidR="0047096B" w:rsidRPr="00132B47">
              <w:rPr>
                <w:b/>
                <w:bCs/>
                <w:szCs w:val="24"/>
              </w:rPr>
              <w:t>dentities for handheld VHF transceivers with digital selective calling and global navigation satellite system</w:t>
            </w:r>
          </w:p>
          <w:p w:rsidR="00466CAB" w:rsidRPr="00132B47" w:rsidRDefault="00466CAB" w:rsidP="00FA7984">
            <w:pPr>
              <w:spacing w:before="0"/>
              <w:ind w:left="-108"/>
              <w:jc w:val="left"/>
              <w:rPr>
                <w:rFonts w:asciiTheme="minorHAnsi" w:hAnsiTheme="minorHAnsi"/>
                <w:b/>
                <w:bCs/>
                <w:sz w:val="16"/>
                <w:szCs w:val="16"/>
              </w:rPr>
            </w:pPr>
          </w:p>
          <w:p w:rsidR="0047096B" w:rsidRPr="00132B47" w:rsidRDefault="0047096B" w:rsidP="00FA7984">
            <w:pPr>
              <w:spacing w:before="0"/>
              <w:ind w:left="-108"/>
              <w:jc w:val="left"/>
              <w:rPr>
                <w:rFonts w:asciiTheme="minorHAnsi" w:hAnsiTheme="minorHAnsi"/>
                <w:b/>
                <w:bCs/>
                <w:sz w:val="16"/>
                <w:szCs w:val="16"/>
              </w:rPr>
            </w:pPr>
          </w:p>
          <w:p w:rsidR="0047096B" w:rsidRPr="00132B47" w:rsidRDefault="00466CAB" w:rsidP="0047096B">
            <w:pPr>
              <w:pStyle w:val="ListParagraph"/>
              <w:numPr>
                <w:ilvl w:val="0"/>
                <w:numId w:val="3"/>
              </w:numPr>
              <w:tabs>
                <w:tab w:val="clear" w:pos="1588"/>
                <w:tab w:val="clear" w:pos="1985"/>
              </w:tabs>
              <w:jc w:val="left"/>
              <w:outlineLvl w:val="0"/>
              <w:rPr>
                <w:b/>
                <w:bCs/>
              </w:rPr>
            </w:pPr>
            <w:r w:rsidRPr="00132B47">
              <w:rPr>
                <w:b/>
                <w:bCs/>
              </w:rPr>
              <w:t xml:space="preserve">Circular Letter </w:t>
            </w:r>
            <w:r w:rsidR="00D91771" w:rsidRPr="00132B47">
              <w:rPr>
                <w:b/>
                <w:bCs/>
              </w:rPr>
              <w:t xml:space="preserve">No. </w:t>
            </w:r>
            <w:r w:rsidRPr="00132B47">
              <w:rPr>
                <w:b/>
                <w:bCs/>
              </w:rPr>
              <w:t>CM/15</w:t>
            </w:r>
            <w:r w:rsidR="0047096B" w:rsidRPr="00132B47">
              <w:rPr>
                <w:b/>
                <w:bCs/>
              </w:rPr>
              <w:t xml:space="preserve"> dated 14 September 2006</w:t>
            </w:r>
          </w:p>
          <w:p w:rsidR="0047096B" w:rsidRPr="00132B47" w:rsidRDefault="0047096B" w:rsidP="0047096B">
            <w:pPr>
              <w:pStyle w:val="ListParagraph"/>
              <w:numPr>
                <w:ilvl w:val="0"/>
                <w:numId w:val="3"/>
              </w:numPr>
              <w:tabs>
                <w:tab w:val="clear" w:pos="1588"/>
                <w:tab w:val="clear" w:pos="1985"/>
              </w:tabs>
              <w:jc w:val="left"/>
              <w:outlineLvl w:val="0"/>
              <w:rPr>
                <w:b/>
                <w:bCs/>
              </w:rPr>
            </w:pPr>
            <w:r w:rsidRPr="00132B47">
              <w:rPr>
                <w:b/>
                <w:bCs/>
              </w:rPr>
              <w:t>Circular Letter No.</w:t>
            </w:r>
            <w:r w:rsidR="00D91771" w:rsidRPr="00132B47">
              <w:rPr>
                <w:b/>
                <w:bCs/>
              </w:rPr>
              <w:t xml:space="preserve"> CM/17 </w:t>
            </w:r>
            <w:r w:rsidRPr="00132B47">
              <w:rPr>
                <w:b/>
                <w:bCs/>
              </w:rPr>
              <w:t>dated 15 January 2008</w:t>
            </w:r>
          </w:p>
          <w:p w:rsidR="003913C1" w:rsidRPr="00132B47" w:rsidRDefault="0047096B" w:rsidP="0047096B">
            <w:pPr>
              <w:pStyle w:val="ListParagraph"/>
              <w:numPr>
                <w:ilvl w:val="0"/>
                <w:numId w:val="3"/>
              </w:numPr>
              <w:tabs>
                <w:tab w:val="clear" w:pos="1588"/>
                <w:tab w:val="clear" w:pos="1985"/>
              </w:tabs>
              <w:jc w:val="left"/>
              <w:outlineLvl w:val="0"/>
              <w:rPr>
                <w:b/>
                <w:bCs/>
              </w:rPr>
            </w:pPr>
            <w:r w:rsidRPr="00132B47">
              <w:rPr>
                <w:b/>
                <w:bCs/>
              </w:rPr>
              <w:t>Circular Letter</w:t>
            </w:r>
            <w:r w:rsidR="00D91771" w:rsidRPr="00132B47">
              <w:rPr>
                <w:b/>
                <w:bCs/>
              </w:rPr>
              <w:t xml:space="preserve"> </w:t>
            </w:r>
            <w:r w:rsidRPr="00132B47">
              <w:rPr>
                <w:b/>
                <w:bCs/>
              </w:rPr>
              <w:t xml:space="preserve">No. </w:t>
            </w:r>
            <w:r w:rsidR="00D91771" w:rsidRPr="00132B47">
              <w:rPr>
                <w:b/>
                <w:bCs/>
              </w:rPr>
              <w:t xml:space="preserve">CM/18 </w:t>
            </w:r>
            <w:r w:rsidR="00466CAB" w:rsidRPr="00132B47">
              <w:rPr>
                <w:b/>
                <w:bCs/>
              </w:rPr>
              <w:t xml:space="preserve">dated </w:t>
            </w:r>
            <w:r w:rsidR="00D91771" w:rsidRPr="00132B47">
              <w:rPr>
                <w:b/>
                <w:bCs/>
              </w:rPr>
              <w:t xml:space="preserve">28 November </w:t>
            </w:r>
            <w:r w:rsidR="00466CAB" w:rsidRPr="00132B47">
              <w:rPr>
                <w:b/>
                <w:bCs/>
              </w:rPr>
              <w:t>2008</w:t>
            </w:r>
          </w:p>
          <w:p w:rsidR="00FA7984" w:rsidRPr="00132B47" w:rsidRDefault="00466CAB" w:rsidP="00D91771">
            <w:pPr>
              <w:pStyle w:val="ListParagraph"/>
              <w:numPr>
                <w:ilvl w:val="0"/>
                <w:numId w:val="3"/>
              </w:numPr>
              <w:tabs>
                <w:tab w:val="clear" w:pos="1588"/>
                <w:tab w:val="clear" w:pos="1985"/>
              </w:tabs>
              <w:overflowPunct/>
              <w:jc w:val="left"/>
              <w:textAlignment w:val="auto"/>
              <w:rPr>
                <w:rFonts w:asciiTheme="minorHAnsi" w:hAnsiTheme="minorHAnsi"/>
                <w:b/>
                <w:bCs/>
                <w:lang w:val="en-GB"/>
              </w:rPr>
            </w:pPr>
            <w:r w:rsidRPr="00132B47">
              <w:rPr>
                <w:b/>
                <w:bCs/>
              </w:rPr>
              <w:t>Recommendation ITU-R M.585</w:t>
            </w:r>
            <w:r w:rsidR="003913C1" w:rsidRPr="00132B47">
              <w:rPr>
                <w:b/>
                <w:bCs/>
              </w:rPr>
              <w:t>-7</w:t>
            </w:r>
          </w:p>
        </w:tc>
      </w:tr>
      <w:tr w:rsidR="00B4054B" w:rsidRPr="00FA7984" w:rsidTr="00FA7984">
        <w:tc>
          <w:tcPr>
            <w:tcW w:w="1526" w:type="dxa"/>
            <w:shd w:val="clear" w:color="auto" w:fill="auto"/>
          </w:tcPr>
          <w:p w:rsidR="00FA7984" w:rsidRPr="00132B47" w:rsidRDefault="00FA7984" w:rsidP="00FA7984">
            <w:pPr>
              <w:spacing w:before="0"/>
              <w:ind w:left="-108"/>
              <w:jc w:val="left"/>
              <w:rPr>
                <w:b/>
                <w:bCs/>
                <w:sz w:val="16"/>
                <w:szCs w:val="16"/>
                <w:lang w:val="en-GB"/>
              </w:rPr>
            </w:pPr>
          </w:p>
          <w:p w:rsidR="0047096B" w:rsidRPr="00132B47" w:rsidRDefault="0047096B" w:rsidP="00FA7984">
            <w:pPr>
              <w:spacing w:before="0"/>
              <w:ind w:left="-108"/>
              <w:jc w:val="left"/>
              <w:rPr>
                <w:b/>
                <w:bCs/>
                <w:szCs w:val="24"/>
                <w:lang w:val="en-GB"/>
              </w:rPr>
            </w:pPr>
          </w:p>
          <w:p w:rsidR="0047096B" w:rsidRPr="00132B47" w:rsidRDefault="0047096B" w:rsidP="00FA7984">
            <w:pPr>
              <w:spacing w:before="0"/>
              <w:ind w:left="-108"/>
              <w:jc w:val="left"/>
              <w:rPr>
                <w:b/>
                <w:bCs/>
                <w:szCs w:val="24"/>
                <w:lang w:val="en-GB"/>
              </w:rPr>
            </w:pPr>
          </w:p>
          <w:p w:rsidR="00FA7984" w:rsidRPr="00132B47" w:rsidRDefault="00FA7984" w:rsidP="00FA7984">
            <w:pPr>
              <w:spacing w:before="0"/>
              <w:ind w:left="-108"/>
              <w:jc w:val="left"/>
              <w:rPr>
                <w:szCs w:val="24"/>
                <w:lang w:val="en-GB"/>
              </w:rPr>
            </w:pPr>
            <w:r w:rsidRPr="00132B47">
              <w:rPr>
                <w:szCs w:val="24"/>
                <w:lang w:val="en-GB"/>
              </w:rPr>
              <w:t>Reference</w:t>
            </w:r>
            <w:r w:rsidR="003913C1" w:rsidRPr="00132B47">
              <w:rPr>
                <w:szCs w:val="24"/>
                <w:lang w:val="en-GB"/>
              </w:rPr>
              <w:t>s</w:t>
            </w:r>
            <w:r w:rsidRPr="00132B47">
              <w:rPr>
                <w:szCs w:val="24"/>
                <w:lang w:val="en-GB"/>
              </w:rPr>
              <w:t>:</w:t>
            </w:r>
          </w:p>
        </w:tc>
        <w:tc>
          <w:tcPr>
            <w:tcW w:w="8363" w:type="dxa"/>
            <w:gridSpan w:val="2"/>
            <w:vMerge/>
            <w:shd w:val="clear" w:color="auto" w:fill="auto"/>
          </w:tcPr>
          <w:p w:rsidR="00B4054B" w:rsidRPr="00132B47" w:rsidRDefault="00B4054B" w:rsidP="00FA7984">
            <w:pPr>
              <w:spacing w:before="0"/>
              <w:ind w:left="-108"/>
              <w:rPr>
                <w:b/>
                <w:bCs/>
                <w:szCs w:val="24"/>
                <w:lang w:val="en-GB"/>
              </w:rPr>
            </w:pPr>
          </w:p>
        </w:tc>
      </w:tr>
    </w:tbl>
    <w:p w:rsidR="002A5DD7" w:rsidRDefault="002A5DD7" w:rsidP="002A5DD7">
      <w:pPr>
        <w:spacing w:before="0"/>
        <w:rPr>
          <w:sz w:val="20"/>
          <w:szCs w:val="20"/>
        </w:rPr>
      </w:pPr>
    </w:p>
    <w:p w:rsidR="0047096B" w:rsidRPr="00E475B4" w:rsidRDefault="0047096B" w:rsidP="002A5DD7">
      <w:pPr>
        <w:spacing w:before="0"/>
        <w:rPr>
          <w:sz w:val="20"/>
          <w:szCs w:val="20"/>
        </w:rPr>
      </w:pPr>
    </w:p>
    <w:p w:rsidR="00995EFF" w:rsidRDefault="00132B47" w:rsidP="00132B47">
      <w:pPr>
        <w:tabs>
          <w:tab w:val="clear" w:pos="794"/>
          <w:tab w:val="left" w:pos="567"/>
        </w:tabs>
        <w:spacing w:before="0" w:after="180" w:line="240" w:lineRule="auto"/>
        <w:rPr>
          <w:szCs w:val="24"/>
        </w:rPr>
      </w:pPr>
      <w:r>
        <w:rPr>
          <w:szCs w:val="24"/>
        </w:rPr>
        <w:t>I wish</w:t>
      </w:r>
      <w:r w:rsidR="00466CAB" w:rsidRPr="00466CAB">
        <w:rPr>
          <w:szCs w:val="24"/>
        </w:rPr>
        <w:t xml:space="preserve"> to inform administrations that the structure of the ITU maritime services database and the associated software have been further modified in order to incorporate information concerning </w:t>
      </w:r>
      <w:r w:rsidR="00466CAB">
        <w:rPr>
          <w:szCs w:val="24"/>
        </w:rPr>
        <w:t>the “</w:t>
      </w:r>
      <w:r w:rsidR="00466CAB" w:rsidRPr="00466CAB">
        <w:rPr>
          <w:b/>
          <w:bCs/>
          <w:szCs w:val="24"/>
        </w:rPr>
        <w:t>assignment of identities for handheld VHF transceivers with digital selective calling and global navigation satellite system</w:t>
      </w:r>
      <w:r w:rsidR="00C871AA">
        <w:rPr>
          <w:b/>
          <w:bCs/>
          <w:szCs w:val="24"/>
        </w:rPr>
        <w:t>”</w:t>
      </w:r>
      <w:r w:rsidR="00C871AA">
        <w:rPr>
          <w:szCs w:val="24"/>
        </w:rPr>
        <w:t xml:space="preserve">, based on </w:t>
      </w:r>
      <w:r w:rsidR="0047096B">
        <w:rPr>
          <w:szCs w:val="24"/>
        </w:rPr>
        <w:t xml:space="preserve">the request of the </w:t>
      </w:r>
      <w:r w:rsidR="00C871AA" w:rsidRPr="00466CAB">
        <w:rPr>
          <w:szCs w:val="24"/>
        </w:rPr>
        <w:t xml:space="preserve">ITU-R Working Party </w:t>
      </w:r>
      <w:r w:rsidR="00C871AA">
        <w:rPr>
          <w:szCs w:val="24"/>
        </w:rPr>
        <w:t>5</w:t>
      </w:r>
      <w:r w:rsidR="00C871AA" w:rsidRPr="00466CAB">
        <w:rPr>
          <w:szCs w:val="24"/>
        </w:rPr>
        <w:t>B</w:t>
      </w:r>
      <w:r w:rsidR="0047096B">
        <w:rPr>
          <w:szCs w:val="24"/>
        </w:rPr>
        <w:t xml:space="preserve"> meeting</w:t>
      </w:r>
      <w:r>
        <w:rPr>
          <w:szCs w:val="24"/>
        </w:rPr>
        <w:t xml:space="preserve"> in July 2015</w:t>
      </w:r>
      <w:r w:rsidR="00C871AA" w:rsidRPr="00466CAB">
        <w:rPr>
          <w:szCs w:val="24"/>
        </w:rPr>
        <w:t>.</w:t>
      </w:r>
    </w:p>
    <w:p w:rsidR="00995EFF" w:rsidRDefault="00DB12E6" w:rsidP="0005467A">
      <w:pPr>
        <w:tabs>
          <w:tab w:val="clear" w:pos="794"/>
          <w:tab w:val="left" w:pos="567"/>
        </w:tabs>
        <w:spacing w:before="0" w:after="180" w:line="240" w:lineRule="auto"/>
        <w:rPr>
          <w:szCs w:val="24"/>
        </w:rPr>
      </w:pPr>
      <w:r>
        <w:t xml:space="preserve">The </w:t>
      </w:r>
      <w:r w:rsidR="00995EFF" w:rsidRPr="00E475B4">
        <w:t>registration and the consequent retrieval of information concerning these devices via the ITU Maritime mobile Access and Retrieval System (MARS) may facilitate search and rescue operations in case of emergencies (especially outside national borders by Maritime Rescue Coordination Centres).</w:t>
      </w:r>
    </w:p>
    <w:p w:rsidR="00B8572E" w:rsidRDefault="00466CAB" w:rsidP="00DB12E6">
      <w:pPr>
        <w:tabs>
          <w:tab w:val="clear" w:pos="794"/>
          <w:tab w:val="left" w:pos="567"/>
        </w:tabs>
        <w:spacing w:before="0" w:after="180" w:line="240" w:lineRule="auto"/>
      </w:pPr>
      <w:r w:rsidRPr="00466CAB">
        <w:rPr>
          <w:szCs w:val="24"/>
        </w:rPr>
        <w:t xml:space="preserve">In order to </w:t>
      </w:r>
      <w:r w:rsidR="00DB12E6">
        <w:rPr>
          <w:szCs w:val="24"/>
        </w:rPr>
        <w:t>allow for</w:t>
      </w:r>
      <w:r w:rsidRPr="00466CAB">
        <w:rPr>
          <w:szCs w:val="24"/>
        </w:rPr>
        <w:t xml:space="preserve"> the submission of this additional</w:t>
      </w:r>
      <w:r w:rsidR="00DB12E6">
        <w:rPr>
          <w:szCs w:val="24"/>
        </w:rPr>
        <w:t xml:space="preserve"> optional</w:t>
      </w:r>
      <w:r w:rsidRPr="00466CAB">
        <w:rPr>
          <w:szCs w:val="24"/>
        </w:rPr>
        <w:t xml:space="preserve"> information, the relevant </w:t>
      </w:r>
      <w:r w:rsidR="00DB12E6">
        <w:rPr>
          <w:szCs w:val="24"/>
        </w:rPr>
        <w:br/>
      </w:r>
      <w:r w:rsidRPr="00466CAB">
        <w:rPr>
          <w:szCs w:val="24"/>
        </w:rPr>
        <w:t xml:space="preserve">notification forms </w:t>
      </w:r>
      <w:r w:rsidR="00DB12E6">
        <w:rPr>
          <w:szCs w:val="24"/>
        </w:rPr>
        <w:t xml:space="preserve">were revised </w:t>
      </w:r>
      <w:r w:rsidRPr="00466CAB">
        <w:rPr>
          <w:szCs w:val="24"/>
        </w:rPr>
        <w:t>as attached in Annexes 1</w:t>
      </w:r>
      <w:r w:rsidR="00B8572E">
        <w:rPr>
          <w:szCs w:val="24"/>
        </w:rPr>
        <w:t xml:space="preserve"> and </w:t>
      </w:r>
      <w:r w:rsidRPr="00466CAB">
        <w:rPr>
          <w:szCs w:val="24"/>
        </w:rPr>
        <w:t>2</w:t>
      </w:r>
      <w:r w:rsidR="00DB12E6">
        <w:rPr>
          <w:szCs w:val="24"/>
        </w:rPr>
        <w:t>. D</w:t>
      </w:r>
      <w:r w:rsidR="00F87050">
        <w:rPr>
          <w:szCs w:val="24"/>
        </w:rPr>
        <w:t xml:space="preserve">etailed </w:t>
      </w:r>
      <w:r w:rsidR="00B8572E">
        <w:rPr>
          <w:szCs w:val="24"/>
        </w:rPr>
        <w:t xml:space="preserve">explanations, concerning </w:t>
      </w:r>
      <w:r w:rsidR="00F87050">
        <w:rPr>
          <w:szCs w:val="24"/>
        </w:rPr>
        <w:t>the fields to be notified</w:t>
      </w:r>
      <w:r w:rsidR="00DB12E6">
        <w:rPr>
          <w:szCs w:val="24"/>
        </w:rPr>
        <w:t xml:space="preserve"> are provided</w:t>
      </w:r>
      <w:r w:rsidR="00B8572E">
        <w:rPr>
          <w:szCs w:val="24"/>
        </w:rPr>
        <w:t xml:space="preserve"> </w:t>
      </w:r>
      <w:r w:rsidR="00F87050">
        <w:rPr>
          <w:szCs w:val="24"/>
        </w:rPr>
        <w:t>in Annex 3</w:t>
      </w:r>
      <w:r w:rsidR="00B8572E">
        <w:rPr>
          <w:szCs w:val="24"/>
        </w:rPr>
        <w:t xml:space="preserve"> </w:t>
      </w:r>
      <w:r w:rsidRPr="00466CAB">
        <w:rPr>
          <w:szCs w:val="24"/>
        </w:rPr>
        <w:t xml:space="preserve">(see also </w:t>
      </w:r>
      <w:hyperlink r:id="rId8" w:history="1">
        <w:r w:rsidR="00B8572E" w:rsidRPr="006C31AD">
          <w:rPr>
            <w:rStyle w:val="Hyperlink"/>
          </w:rPr>
          <w:t>http://www.itu.int/en/ITU-R/terrestrial/mars/Pages/ShipStationsSubmissionofdata.aspx</w:t>
        </w:r>
      </w:hyperlink>
      <w:r w:rsidR="00B8572E">
        <w:t>).</w:t>
      </w:r>
    </w:p>
    <w:p w:rsidR="00466CAB" w:rsidRPr="00466CAB" w:rsidRDefault="00466CAB" w:rsidP="00DB12E6">
      <w:pPr>
        <w:tabs>
          <w:tab w:val="clear" w:pos="794"/>
          <w:tab w:val="left" w:pos="567"/>
        </w:tabs>
        <w:spacing w:before="0" w:after="180" w:line="240" w:lineRule="auto"/>
        <w:rPr>
          <w:szCs w:val="24"/>
        </w:rPr>
      </w:pPr>
      <w:r w:rsidRPr="00466CAB">
        <w:rPr>
          <w:szCs w:val="24"/>
        </w:rPr>
        <w:t>The change made to these forms</w:t>
      </w:r>
      <w:r w:rsidR="00CE0E78">
        <w:rPr>
          <w:szCs w:val="24"/>
        </w:rPr>
        <w:t>,</w:t>
      </w:r>
      <w:r w:rsidRPr="00466CAB">
        <w:rPr>
          <w:szCs w:val="24"/>
        </w:rPr>
        <w:t xml:space="preserve"> with respect to the previous one</w:t>
      </w:r>
      <w:r w:rsidR="00CE0E78">
        <w:rPr>
          <w:szCs w:val="24"/>
        </w:rPr>
        <w:t>,</w:t>
      </w:r>
      <w:r>
        <w:rPr>
          <w:szCs w:val="24"/>
        </w:rPr>
        <w:t xml:space="preserve"> is the a</w:t>
      </w:r>
      <w:r w:rsidRPr="00466CAB">
        <w:rPr>
          <w:szCs w:val="24"/>
        </w:rPr>
        <w:t>ddition of Field 3</w:t>
      </w:r>
      <w:r>
        <w:rPr>
          <w:szCs w:val="24"/>
        </w:rPr>
        <w:t>4</w:t>
      </w:r>
      <w:r w:rsidRPr="00466CAB">
        <w:rPr>
          <w:szCs w:val="24"/>
        </w:rPr>
        <w:t xml:space="preserve"> (</w:t>
      </w:r>
      <w:r w:rsidR="009A125F" w:rsidRPr="00DC3135">
        <w:rPr>
          <w:szCs w:val="24"/>
        </w:rPr>
        <w:t>Identities for handheld VHF transceivers</w:t>
      </w:r>
      <w:r w:rsidRPr="00466CAB">
        <w:rPr>
          <w:szCs w:val="24"/>
        </w:rPr>
        <w:t>).</w:t>
      </w:r>
      <w:r w:rsidR="00F87050">
        <w:rPr>
          <w:szCs w:val="24"/>
        </w:rPr>
        <w:t xml:space="preserve"> As a consequence,</w:t>
      </w:r>
      <w:r w:rsidRPr="00466CAB">
        <w:rPr>
          <w:szCs w:val="24"/>
        </w:rPr>
        <w:t xml:space="preserve"> these forms cancel and replace the previous notification forms annexed to the BR Circular letter CM/1</w:t>
      </w:r>
      <w:r>
        <w:rPr>
          <w:szCs w:val="24"/>
        </w:rPr>
        <w:t>8</w:t>
      </w:r>
      <w:r w:rsidRPr="00466CAB">
        <w:rPr>
          <w:szCs w:val="24"/>
        </w:rPr>
        <w:t xml:space="preserve"> dated</w:t>
      </w:r>
      <w:r>
        <w:rPr>
          <w:szCs w:val="24"/>
        </w:rPr>
        <w:t xml:space="preserve"> 28 November</w:t>
      </w:r>
      <w:r w:rsidRPr="00466CAB">
        <w:rPr>
          <w:szCs w:val="24"/>
        </w:rPr>
        <w:t xml:space="preserve"> 200</w:t>
      </w:r>
      <w:r>
        <w:rPr>
          <w:szCs w:val="24"/>
        </w:rPr>
        <w:t>8</w:t>
      </w:r>
      <w:r w:rsidRPr="00466CAB">
        <w:rPr>
          <w:szCs w:val="24"/>
        </w:rPr>
        <w:t>.</w:t>
      </w:r>
    </w:p>
    <w:p w:rsidR="00466CAB" w:rsidRPr="00466CAB" w:rsidRDefault="00466CAB" w:rsidP="00E475B4">
      <w:pPr>
        <w:tabs>
          <w:tab w:val="clear" w:pos="794"/>
          <w:tab w:val="left" w:pos="567"/>
        </w:tabs>
        <w:spacing w:before="0" w:after="180" w:line="240" w:lineRule="auto"/>
        <w:rPr>
          <w:szCs w:val="24"/>
        </w:rPr>
      </w:pPr>
      <w:r w:rsidRPr="00466CAB">
        <w:rPr>
          <w:szCs w:val="24"/>
        </w:rPr>
        <w:t xml:space="preserve">You may wish to note that </w:t>
      </w:r>
      <w:r>
        <w:rPr>
          <w:szCs w:val="24"/>
        </w:rPr>
        <w:t>t</w:t>
      </w:r>
      <w:r w:rsidRPr="00466CAB">
        <w:rPr>
          <w:szCs w:val="24"/>
        </w:rPr>
        <w:t>he ITU’s Maritime Mobile Access &amp; Retrieval System (MARS) website has also been duly amended so as to permit for the search and retrieval of the recorded data.</w:t>
      </w:r>
    </w:p>
    <w:p w:rsidR="0047096B" w:rsidRDefault="0047096B" w:rsidP="00607E0F">
      <w:pPr>
        <w:tabs>
          <w:tab w:val="clear" w:pos="794"/>
          <w:tab w:val="clear" w:pos="1588"/>
          <w:tab w:val="clear" w:pos="1985"/>
          <w:tab w:val="left" w:pos="567"/>
        </w:tabs>
        <w:overflowPunct/>
        <w:autoSpaceDE/>
        <w:autoSpaceDN/>
        <w:adjustRightInd/>
        <w:spacing w:line="240" w:lineRule="auto"/>
        <w:textAlignment w:val="auto"/>
        <w:rPr>
          <w:szCs w:val="24"/>
        </w:rPr>
      </w:pPr>
    </w:p>
    <w:p w:rsidR="0047096B" w:rsidRDefault="0047096B" w:rsidP="00607E0F">
      <w:pPr>
        <w:tabs>
          <w:tab w:val="clear" w:pos="794"/>
          <w:tab w:val="clear" w:pos="1588"/>
          <w:tab w:val="clear" w:pos="1985"/>
          <w:tab w:val="left" w:pos="567"/>
        </w:tabs>
        <w:overflowPunct/>
        <w:autoSpaceDE/>
        <w:autoSpaceDN/>
        <w:adjustRightInd/>
        <w:spacing w:line="240" w:lineRule="auto"/>
        <w:textAlignment w:val="auto"/>
        <w:rPr>
          <w:szCs w:val="24"/>
        </w:rPr>
      </w:pPr>
    </w:p>
    <w:p w:rsidR="0047096B" w:rsidRDefault="0047096B" w:rsidP="00607E0F">
      <w:pPr>
        <w:tabs>
          <w:tab w:val="clear" w:pos="794"/>
          <w:tab w:val="clear" w:pos="1588"/>
          <w:tab w:val="clear" w:pos="1985"/>
          <w:tab w:val="left" w:pos="567"/>
        </w:tabs>
        <w:overflowPunct/>
        <w:autoSpaceDE/>
        <w:autoSpaceDN/>
        <w:adjustRightInd/>
        <w:spacing w:line="240" w:lineRule="auto"/>
        <w:textAlignment w:val="auto"/>
        <w:rPr>
          <w:szCs w:val="24"/>
        </w:rPr>
      </w:pPr>
    </w:p>
    <w:p w:rsidR="0047096B" w:rsidRDefault="0047096B" w:rsidP="00607E0F">
      <w:pPr>
        <w:tabs>
          <w:tab w:val="clear" w:pos="794"/>
          <w:tab w:val="clear" w:pos="1588"/>
          <w:tab w:val="clear" w:pos="1985"/>
          <w:tab w:val="left" w:pos="567"/>
        </w:tabs>
        <w:overflowPunct/>
        <w:autoSpaceDE/>
        <w:autoSpaceDN/>
        <w:adjustRightInd/>
        <w:spacing w:line="240" w:lineRule="auto"/>
        <w:textAlignment w:val="auto"/>
        <w:rPr>
          <w:szCs w:val="24"/>
        </w:rPr>
      </w:pPr>
    </w:p>
    <w:p w:rsidR="0047096B" w:rsidRDefault="0047096B" w:rsidP="00607E0F">
      <w:pPr>
        <w:tabs>
          <w:tab w:val="clear" w:pos="794"/>
          <w:tab w:val="clear" w:pos="1588"/>
          <w:tab w:val="clear" w:pos="1985"/>
          <w:tab w:val="left" w:pos="567"/>
        </w:tabs>
        <w:overflowPunct/>
        <w:autoSpaceDE/>
        <w:autoSpaceDN/>
        <w:adjustRightInd/>
        <w:spacing w:line="240" w:lineRule="auto"/>
        <w:textAlignment w:val="auto"/>
        <w:rPr>
          <w:szCs w:val="24"/>
        </w:rPr>
      </w:pPr>
    </w:p>
    <w:p w:rsidR="00B751DD" w:rsidRPr="00FA7984" w:rsidRDefault="0047096B" w:rsidP="00132B47">
      <w:pPr>
        <w:tabs>
          <w:tab w:val="clear" w:pos="794"/>
          <w:tab w:val="clear" w:pos="1588"/>
          <w:tab w:val="clear" w:pos="1985"/>
          <w:tab w:val="left" w:pos="567"/>
        </w:tabs>
        <w:overflowPunct/>
        <w:autoSpaceDE/>
        <w:autoSpaceDN/>
        <w:adjustRightInd/>
        <w:spacing w:line="240" w:lineRule="auto"/>
        <w:textAlignment w:val="auto"/>
        <w:rPr>
          <w:szCs w:val="24"/>
        </w:rPr>
      </w:pPr>
      <w:r>
        <w:rPr>
          <w:szCs w:val="24"/>
        </w:rPr>
        <w:t>T</w:t>
      </w:r>
      <w:r w:rsidR="00B751DD" w:rsidRPr="00FA7984">
        <w:rPr>
          <w:szCs w:val="24"/>
        </w:rPr>
        <w:t xml:space="preserve">he Bureau remains at the disposal of administrations for any further information and clarifications that may be needed in respect to these matters. The </w:t>
      </w:r>
      <w:r w:rsidR="00132B47">
        <w:rPr>
          <w:szCs w:val="24"/>
        </w:rPr>
        <w:t>contact person is Mr </w:t>
      </w:r>
      <w:r w:rsidR="00B751DD" w:rsidRPr="00FA7984">
        <w:rPr>
          <w:szCs w:val="24"/>
        </w:rPr>
        <w:t>M. D</w:t>
      </w:r>
      <w:r w:rsidR="00DB12E6">
        <w:rPr>
          <w:szCs w:val="24"/>
        </w:rPr>
        <w:t>as</w:t>
      </w:r>
      <w:r w:rsidR="00B751DD" w:rsidRPr="00FA7984">
        <w:rPr>
          <w:szCs w:val="24"/>
        </w:rPr>
        <w:t xml:space="preserve">, telephone: +41 22 730 5007, fax: +41 22 730 5785, e-mail: </w:t>
      </w:r>
      <w:hyperlink r:id="rId9" w:history="1">
        <w:r w:rsidR="00AA32AA" w:rsidRPr="00E60094">
          <w:rPr>
            <w:rStyle w:val="Hyperlink"/>
            <w:szCs w:val="24"/>
          </w:rPr>
          <w:t>brmail@itu.int</w:t>
        </w:r>
      </w:hyperlink>
      <w:r w:rsidR="00B751DD" w:rsidRPr="00FA7984">
        <w:rPr>
          <w:szCs w:val="24"/>
        </w:rPr>
        <w:t xml:space="preserve">. </w:t>
      </w:r>
    </w:p>
    <w:p w:rsidR="00B751DD" w:rsidRPr="009317D8" w:rsidRDefault="00B751DD" w:rsidP="00FA7984">
      <w:pPr>
        <w:tabs>
          <w:tab w:val="clear" w:pos="794"/>
          <w:tab w:val="clear" w:pos="1191"/>
          <w:tab w:val="clear" w:pos="1588"/>
          <w:tab w:val="clear" w:pos="1985"/>
          <w:tab w:val="left" w:pos="567"/>
        </w:tabs>
        <w:overflowPunct/>
        <w:autoSpaceDE/>
        <w:autoSpaceDN/>
        <w:adjustRightInd/>
        <w:spacing w:before="0" w:line="240" w:lineRule="auto"/>
        <w:textAlignment w:val="auto"/>
        <w:rPr>
          <w:rFonts w:asciiTheme="minorHAnsi" w:hAnsiTheme="minorHAnsi" w:cstheme="majorBidi"/>
          <w:sz w:val="20"/>
          <w:szCs w:val="20"/>
        </w:rPr>
      </w:pPr>
    </w:p>
    <w:p w:rsidR="0042602D" w:rsidRPr="009317D8" w:rsidRDefault="0042602D" w:rsidP="00FA7984">
      <w:pPr>
        <w:tabs>
          <w:tab w:val="clear" w:pos="794"/>
          <w:tab w:val="clear" w:pos="1191"/>
          <w:tab w:val="clear" w:pos="1588"/>
          <w:tab w:val="clear" w:pos="1985"/>
          <w:tab w:val="left" w:pos="567"/>
        </w:tabs>
        <w:overflowPunct/>
        <w:autoSpaceDE/>
        <w:autoSpaceDN/>
        <w:adjustRightInd/>
        <w:spacing w:before="0" w:line="240" w:lineRule="auto"/>
        <w:textAlignment w:val="auto"/>
        <w:rPr>
          <w:rFonts w:asciiTheme="minorHAnsi" w:hAnsiTheme="minorHAnsi" w:cstheme="majorBidi"/>
          <w:sz w:val="20"/>
          <w:szCs w:val="20"/>
        </w:rPr>
      </w:pPr>
    </w:p>
    <w:p w:rsidR="00E475B4" w:rsidRPr="009317D8" w:rsidRDefault="00E475B4" w:rsidP="00FA7984">
      <w:pPr>
        <w:tabs>
          <w:tab w:val="clear" w:pos="794"/>
          <w:tab w:val="clear" w:pos="1191"/>
          <w:tab w:val="clear" w:pos="1588"/>
          <w:tab w:val="clear" w:pos="1985"/>
          <w:tab w:val="left" w:pos="567"/>
        </w:tabs>
        <w:overflowPunct/>
        <w:autoSpaceDE/>
        <w:autoSpaceDN/>
        <w:adjustRightInd/>
        <w:spacing w:before="0" w:line="240" w:lineRule="auto"/>
        <w:textAlignment w:val="auto"/>
        <w:rPr>
          <w:rFonts w:asciiTheme="minorHAnsi" w:hAnsiTheme="minorHAnsi" w:cstheme="majorBidi"/>
          <w:sz w:val="20"/>
          <w:szCs w:val="20"/>
        </w:rPr>
      </w:pPr>
    </w:p>
    <w:p w:rsidR="00DB12E6" w:rsidRDefault="00DB12E6"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rPr>
      </w:pPr>
    </w:p>
    <w:p w:rsidR="00FA7984" w:rsidRPr="00DB12E6"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lang w:val="fr-CH"/>
        </w:rPr>
      </w:pPr>
      <w:r w:rsidRPr="00DB12E6">
        <w:rPr>
          <w:rFonts w:asciiTheme="minorHAnsi" w:hAnsiTheme="minorHAnsi" w:cstheme="majorBidi"/>
          <w:szCs w:val="24"/>
          <w:lang w:val="fr-CH"/>
        </w:rPr>
        <w:t>François Rancy</w:t>
      </w:r>
    </w:p>
    <w:p w:rsidR="00FA7984" w:rsidRPr="00DB12E6"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lang w:val="fr-CH"/>
        </w:rPr>
      </w:pPr>
      <w:r w:rsidRPr="00DB12E6">
        <w:rPr>
          <w:rFonts w:asciiTheme="minorHAnsi" w:hAnsiTheme="minorHAnsi" w:cstheme="majorBidi"/>
          <w:szCs w:val="24"/>
          <w:lang w:val="fr-CH"/>
        </w:rPr>
        <w:t>Director</w:t>
      </w:r>
    </w:p>
    <w:p w:rsidR="00E475B4" w:rsidRPr="00DB12E6" w:rsidRDefault="00E475B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47096B" w:rsidRPr="00DB12E6" w:rsidRDefault="0047096B"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lang w:val="fr-CH"/>
        </w:rPr>
      </w:pPr>
    </w:p>
    <w:p w:rsidR="00E475B4" w:rsidRPr="00DB12E6" w:rsidRDefault="00E475B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lang w:val="fr-CH"/>
        </w:rPr>
      </w:pPr>
      <w:r w:rsidRPr="00DB12E6">
        <w:rPr>
          <w:rFonts w:asciiTheme="minorHAnsi" w:hAnsiTheme="minorHAnsi" w:cstheme="majorBidi"/>
          <w:szCs w:val="24"/>
          <w:lang w:val="fr-CH"/>
        </w:rPr>
        <w:t>Annexes:    3</w:t>
      </w:r>
    </w:p>
    <w:p w:rsidR="0047096B" w:rsidRPr="00DB12E6" w:rsidRDefault="0047096B" w:rsidP="007F1B97">
      <w:pPr>
        <w:spacing w:after="180"/>
        <w:jc w:val="lowKashida"/>
        <w:rPr>
          <w:rFonts w:asciiTheme="minorHAnsi" w:hAnsiTheme="minorHAnsi" w:cstheme="majorBidi"/>
          <w:sz w:val="18"/>
          <w:szCs w:val="18"/>
          <w:u w:val="single"/>
          <w:lang w:val="fr-CH"/>
        </w:rPr>
      </w:pPr>
    </w:p>
    <w:p w:rsidR="0047096B" w:rsidRPr="00DB12E6" w:rsidRDefault="0047096B" w:rsidP="007F1B97">
      <w:pPr>
        <w:spacing w:after="180"/>
        <w:jc w:val="lowKashida"/>
        <w:rPr>
          <w:rFonts w:asciiTheme="minorHAnsi" w:hAnsiTheme="minorHAnsi" w:cstheme="majorBidi"/>
          <w:sz w:val="18"/>
          <w:szCs w:val="18"/>
          <w:u w:val="single"/>
          <w:lang w:val="fr-CH"/>
        </w:rPr>
      </w:pPr>
    </w:p>
    <w:p w:rsidR="0047096B" w:rsidRPr="00DB12E6" w:rsidRDefault="0047096B" w:rsidP="007F1B97">
      <w:pPr>
        <w:spacing w:after="180"/>
        <w:jc w:val="lowKashida"/>
        <w:rPr>
          <w:rFonts w:asciiTheme="minorHAnsi" w:hAnsiTheme="minorHAnsi" w:cstheme="majorBidi"/>
          <w:sz w:val="18"/>
          <w:szCs w:val="18"/>
          <w:u w:val="single"/>
          <w:lang w:val="fr-CH"/>
        </w:rPr>
      </w:pPr>
    </w:p>
    <w:p w:rsidR="0047096B" w:rsidRPr="00DB12E6" w:rsidRDefault="0047096B" w:rsidP="007F1B97">
      <w:pPr>
        <w:spacing w:after="180"/>
        <w:jc w:val="lowKashida"/>
        <w:rPr>
          <w:rFonts w:asciiTheme="minorHAnsi" w:hAnsiTheme="minorHAnsi" w:cstheme="majorBidi"/>
          <w:sz w:val="18"/>
          <w:szCs w:val="18"/>
          <w:u w:val="single"/>
          <w:lang w:val="fr-CH"/>
        </w:rPr>
      </w:pPr>
    </w:p>
    <w:p w:rsidR="0047096B" w:rsidRPr="00DB12E6" w:rsidRDefault="0047096B" w:rsidP="007F1B97">
      <w:pPr>
        <w:spacing w:after="180"/>
        <w:jc w:val="lowKashida"/>
        <w:rPr>
          <w:rFonts w:asciiTheme="minorHAnsi" w:hAnsiTheme="minorHAnsi" w:cstheme="majorBidi"/>
          <w:sz w:val="18"/>
          <w:szCs w:val="18"/>
          <w:u w:val="single"/>
          <w:lang w:val="fr-CH"/>
        </w:rPr>
      </w:pPr>
    </w:p>
    <w:p w:rsidR="00B751DD" w:rsidRPr="00DB12E6" w:rsidRDefault="00B751DD" w:rsidP="007F1B97">
      <w:pPr>
        <w:spacing w:after="180"/>
        <w:jc w:val="lowKashida"/>
        <w:rPr>
          <w:rFonts w:asciiTheme="minorHAnsi" w:hAnsiTheme="minorHAnsi" w:cstheme="majorBidi"/>
          <w:sz w:val="18"/>
          <w:szCs w:val="18"/>
          <w:lang w:val="fr-CH"/>
        </w:rPr>
      </w:pPr>
      <w:r w:rsidRPr="00DB12E6">
        <w:rPr>
          <w:rFonts w:asciiTheme="minorHAnsi" w:hAnsiTheme="minorHAnsi" w:cstheme="majorBidi"/>
          <w:sz w:val="18"/>
          <w:szCs w:val="18"/>
          <w:u w:val="single"/>
          <w:lang w:val="fr-CH"/>
        </w:rPr>
        <w:t>Distribution</w:t>
      </w:r>
      <w:r w:rsidRPr="00DB12E6">
        <w:rPr>
          <w:rFonts w:asciiTheme="minorHAnsi" w:hAnsiTheme="minorHAnsi" w:cstheme="majorBidi"/>
          <w:sz w:val="18"/>
          <w:szCs w:val="18"/>
          <w:lang w:val="fr-CH"/>
        </w:rPr>
        <w:t>:</w:t>
      </w:r>
    </w:p>
    <w:p w:rsidR="00B751DD" w:rsidRPr="00E475B4" w:rsidRDefault="00B751DD" w:rsidP="007F1B97">
      <w:pPr>
        <w:pStyle w:val="ListParagraph"/>
        <w:rPr>
          <w:sz w:val="18"/>
          <w:szCs w:val="18"/>
        </w:rPr>
      </w:pPr>
      <w:r w:rsidRPr="00E475B4">
        <w:rPr>
          <w:sz w:val="18"/>
          <w:szCs w:val="18"/>
        </w:rPr>
        <w:t>Administrations of Member States of ITU</w:t>
      </w:r>
    </w:p>
    <w:p w:rsidR="00B751DD" w:rsidRDefault="00B751DD" w:rsidP="007F1B97">
      <w:pPr>
        <w:pStyle w:val="ListParagraph"/>
        <w:rPr>
          <w:sz w:val="18"/>
          <w:szCs w:val="18"/>
        </w:rPr>
      </w:pPr>
      <w:r w:rsidRPr="00E475B4">
        <w:rPr>
          <w:sz w:val="18"/>
          <w:szCs w:val="18"/>
        </w:rPr>
        <w:t>International Maritime Organization</w:t>
      </w:r>
    </w:p>
    <w:p w:rsidR="00E475B4" w:rsidRPr="00E475B4" w:rsidRDefault="00E475B4" w:rsidP="00E475B4">
      <w:pPr>
        <w:rPr>
          <w:sz w:val="20"/>
          <w:szCs w:val="20"/>
        </w:rPr>
      </w:pPr>
    </w:p>
    <w:tbl>
      <w:tblPr>
        <w:tblW w:w="0" w:type="auto"/>
        <w:tblLook w:val="01E0" w:firstRow="1" w:lastRow="1" w:firstColumn="1" w:lastColumn="1" w:noHBand="0" w:noVBand="0"/>
      </w:tblPr>
      <w:tblGrid>
        <w:gridCol w:w="9417"/>
        <w:gridCol w:w="222"/>
      </w:tblGrid>
      <w:tr w:rsidR="00DC3135" w:rsidRPr="00F42DAA" w:rsidTr="000C6730">
        <w:tc>
          <w:tcPr>
            <w:tcW w:w="9417" w:type="dxa"/>
            <w:shd w:val="clear" w:color="auto" w:fill="auto"/>
          </w:tcPr>
          <w:tbl>
            <w:tblPr>
              <w:tblStyle w:val="TableGrid"/>
              <w:tblW w:w="95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2"/>
              <w:gridCol w:w="8464"/>
            </w:tblGrid>
            <w:tr w:rsidR="00DC3135" w:rsidRPr="00F42DAA" w:rsidTr="00DC3135">
              <w:tc>
                <w:tcPr>
                  <w:tcW w:w="1062" w:type="dxa"/>
                </w:tcPr>
                <w:p w:rsidR="00DC3135" w:rsidRPr="00F42DAA" w:rsidRDefault="00DC3135" w:rsidP="00DC3135">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eastAsia="SimSun" w:hAnsiTheme="minorHAnsi" w:cs="Times New Roman"/>
                      <w:i/>
                      <w:color w:val="000000"/>
                      <w:sz w:val="18"/>
                      <w:szCs w:val="18"/>
                    </w:rPr>
                    <w:lastRenderedPageBreak/>
                    <w:br w:type="page"/>
                  </w:r>
                  <w:r w:rsidRPr="00F42DAA">
                    <w:rPr>
                      <w:rFonts w:asciiTheme="minorHAnsi" w:hAnsiTheme="minorHAnsi"/>
                      <w:b/>
                      <w:bCs/>
                      <w:noProof/>
                      <w:lang w:val="en-GB" w:eastAsia="zh-CN"/>
                    </w:rPr>
                    <w:drawing>
                      <wp:inline distT="0" distB="0" distL="0" distR="0" wp14:anchorId="667D1358" wp14:editId="675BF53A">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8464" w:type="dxa"/>
                </w:tcPr>
                <w:p w:rsidR="00DC3135" w:rsidRPr="00F42DAA" w:rsidRDefault="00DC3135" w:rsidP="00DC3135">
                  <w:pPr>
                    <w:tabs>
                      <w:tab w:val="clear" w:pos="794"/>
                      <w:tab w:val="left" w:pos="120"/>
                    </w:tabs>
                    <w:spacing w:before="0" w:line="240" w:lineRule="auto"/>
                    <w:jc w:val="center"/>
                    <w:rPr>
                      <w:rFonts w:asciiTheme="minorHAnsi" w:eastAsia="SimSun" w:hAnsiTheme="minorHAnsi" w:cs="Times New Roman"/>
                      <w:b/>
                      <w:sz w:val="18"/>
                      <w:szCs w:val="18"/>
                      <w:lang w:val="en-GB"/>
                    </w:rPr>
                  </w:pPr>
                  <w:r w:rsidRPr="00F42DAA">
                    <w:rPr>
                      <w:rFonts w:asciiTheme="minorHAnsi" w:eastAsia="SimSun" w:hAnsiTheme="minorHAnsi" w:cs="Times New Roman"/>
                      <w:b/>
                      <w:sz w:val="18"/>
                      <w:szCs w:val="18"/>
                      <w:lang w:val="en-GB"/>
                    </w:rPr>
                    <w:t>ANNEX 1</w:t>
                  </w:r>
                </w:p>
                <w:p w:rsidR="00DC3135" w:rsidRPr="00F42DAA" w:rsidRDefault="00DC3135" w:rsidP="00DC3135">
                  <w:pPr>
                    <w:tabs>
                      <w:tab w:val="clear" w:pos="794"/>
                      <w:tab w:val="left" w:pos="120"/>
                    </w:tabs>
                    <w:spacing w:before="0" w:line="240" w:lineRule="auto"/>
                    <w:jc w:val="center"/>
                    <w:rPr>
                      <w:rFonts w:asciiTheme="minorHAnsi" w:eastAsia="SimSun" w:hAnsiTheme="minorHAnsi" w:cs="Times New Roman"/>
                      <w:b/>
                      <w:sz w:val="18"/>
                      <w:szCs w:val="18"/>
                      <w:lang w:val="en-GB"/>
                    </w:rPr>
                  </w:pPr>
                  <w:r w:rsidRPr="00F42DAA">
                    <w:rPr>
                      <w:rFonts w:asciiTheme="minorHAnsi" w:eastAsia="SimSun" w:hAnsiTheme="minorHAnsi" w:cs="Times New Roman"/>
                      <w:b/>
                      <w:sz w:val="18"/>
                      <w:szCs w:val="18"/>
                      <w:lang w:val="en-GB"/>
                    </w:rPr>
                    <w:t>NOTIFICATION  FORM</w:t>
                  </w:r>
                </w:p>
                <w:p w:rsidR="00DC3135" w:rsidRPr="00F42DAA" w:rsidRDefault="00DC3135" w:rsidP="00DC3135">
                  <w:pPr>
                    <w:tabs>
                      <w:tab w:val="clear" w:pos="794"/>
                      <w:tab w:val="left" w:pos="120"/>
                    </w:tabs>
                    <w:spacing w:before="0" w:line="240" w:lineRule="auto"/>
                    <w:jc w:val="center"/>
                    <w:rPr>
                      <w:rFonts w:asciiTheme="minorHAnsi" w:eastAsia="SimSun" w:hAnsiTheme="minorHAnsi" w:cs="Times New Roman"/>
                      <w:b/>
                      <w:sz w:val="18"/>
                      <w:szCs w:val="18"/>
                      <w:lang w:val="en-GB"/>
                    </w:rPr>
                  </w:pPr>
                  <w:r w:rsidRPr="00F42DAA">
                    <w:rPr>
                      <w:rFonts w:asciiTheme="minorHAnsi" w:eastAsia="SimSun" w:hAnsiTheme="minorHAnsi" w:cs="Times New Roman"/>
                      <w:b/>
                      <w:sz w:val="18"/>
                      <w:szCs w:val="18"/>
                      <w:lang w:val="en-GB"/>
                    </w:rPr>
                    <w:t>(SHIP STATIONS)</w:t>
                  </w:r>
                </w:p>
                <w:p w:rsidR="00DC3135" w:rsidRPr="00F42DAA" w:rsidRDefault="00DC3135" w:rsidP="00DC3135">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eastAsia="SimSun" w:hAnsiTheme="minorHAnsi" w:cs="Times New Roman"/>
                      <w:b/>
                      <w:sz w:val="18"/>
                      <w:szCs w:val="18"/>
                      <w:lang w:val="en-GB"/>
                    </w:rPr>
                    <w:t>Radio Regulations (RR) Article 20</w:t>
                  </w:r>
                </w:p>
              </w:tc>
            </w:tr>
          </w:tbl>
          <w:p w:rsidR="00DC3135" w:rsidRPr="00F42DAA" w:rsidRDefault="00DC3135" w:rsidP="00DC3135">
            <w:pPr>
              <w:tabs>
                <w:tab w:val="clear" w:pos="794"/>
                <w:tab w:val="left" w:pos="120"/>
              </w:tabs>
              <w:spacing w:before="0" w:line="240" w:lineRule="auto"/>
              <w:jc w:val="center"/>
              <w:rPr>
                <w:rFonts w:asciiTheme="minorHAnsi" w:eastAsia="SimSun" w:hAnsiTheme="minorHAnsi" w:cs="Times New Roman"/>
                <w:i/>
                <w:color w:val="000000"/>
                <w:sz w:val="18"/>
                <w:szCs w:val="18"/>
              </w:rPr>
            </w:pPr>
          </w:p>
        </w:tc>
        <w:tc>
          <w:tcPr>
            <w:tcW w:w="222" w:type="dxa"/>
            <w:shd w:val="clear" w:color="auto" w:fill="auto"/>
          </w:tcPr>
          <w:p w:rsidR="00DC3135" w:rsidRPr="00F42DAA" w:rsidRDefault="00DC3135" w:rsidP="00DC3135">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DC3135" w:rsidRPr="00DC3135" w:rsidRDefault="00DC3135" w:rsidP="00DC3135">
      <w:pPr>
        <w:spacing w:before="0" w:line="240" w:lineRule="auto"/>
        <w:jc w:val="left"/>
        <w:rPr>
          <w:rFonts w:ascii="Times New Roman" w:hAnsi="Times New Roman" w:cs="Times New Roman"/>
          <w:vanish/>
          <w:szCs w:val="20"/>
          <w:lang w:val="en-GB"/>
        </w:rPr>
      </w:pPr>
    </w:p>
    <w:tbl>
      <w:tblPr>
        <w:tblW w:w="10525" w:type="dxa"/>
        <w:tblInd w:w="-111" w:type="dxa"/>
        <w:tblLayout w:type="fixed"/>
        <w:tblCellMar>
          <w:left w:w="31" w:type="dxa"/>
          <w:right w:w="31" w:type="dxa"/>
        </w:tblCellMar>
        <w:tblLook w:val="0000" w:firstRow="0" w:lastRow="0" w:firstColumn="0" w:lastColumn="0" w:noHBand="0" w:noVBand="0"/>
      </w:tblPr>
      <w:tblGrid>
        <w:gridCol w:w="426"/>
        <w:gridCol w:w="106"/>
        <w:gridCol w:w="3296"/>
        <w:gridCol w:w="163"/>
        <w:gridCol w:w="242"/>
        <w:gridCol w:w="242"/>
        <w:gridCol w:w="242"/>
        <w:gridCol w:w="242"/>
        <w:gridCol w:w="242"/>
        <w:gridCol w:w="242"/>
        <w:gridCol w:w="242"/>
        <w:gridCol w:w="177"/>
        <w:gridCol w:w="65"/>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19"/>
        <w:gridCol w:w="223"/>
      </w:tblGrid>
      <w:tr w:rsidR="00DC3135" w:rsidRPr="00DC3135" w:rsidTr="003948A9">
        <w:trPr>
          <w:trHeight w:hRule="exact" w:val="100"/>
        </w:trPr>
        <w:tc>
          <w:tcPr>
            <w:tcW w:w="532" w:type="dxa"/>
            <w:gridSpan w:val="2"/>
            <w:tcBorders>
              <w:top w:val="single" w:sz="12" w:space="0" w:color="auto"/>
              <w:left w:val="single" w:sz="12" w:space="0" w:color="auto"/>
            </w:tcBorders>
          </w:tcPr>
          <w:p w:rsidR="00DC3135" w:rsidRPr="00F42DAA" w:rsidRDefault="00DC3135" w:rsidP="00DC3135">
            <w:pPr>
              <w:spacing w:before="0" w:line="240" w:lineRule="auto"/>
              <w:jc w:val="right"/>
              <w:rPr>
                <w:rFonts w:asciiTheme="minorHAnsi" w:hAnsiTheme="minorHAnsi" w:cs="Times New Roman"/>
                <w:color w:val="000000"/>
                <w:sz w:val="14"/>
                <w:szCs w:val="14"/>
                <w:lang w:val="en-GB"/>
              </w:rPr>
            </w:pPr>
          </w:p>
        </w:tc>
        <w:tc>
          <w:tcPr>
            <w:tcW w:w="3296" w:type="dxa"/>
            <w:tcBorders>
              <w:top w:val="single" w:sz="12" w:space="0" w:color="auto"/>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top w:val="single" w:sz="12" w:space="0" w:color="auto"/>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bottom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gridSpan w:val="2"/>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12" w:space="0" w:color="auto"/>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gridSpan w:val="2"/>
            <w:tcBorders>
              <w:top w:val="single" w:sz="12" w:space="0" w:color="auto"/>
              <w:right w:val="single" w:sz="12"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28"/>
              <w:jc w:val="left"/>
              <w:rPr>
                <w:rFonts w:asciiTheme="minorHAnsi" w:hAnsiTheme="minorHAnsi" w:cs="Times New Roman"/>
                <w:b/>
                <w:color w:val="000000"/>
                <w:sz w:val="14"/>
                <w:szCs w:val="14"/>
                <w:lang w:val="fr-FR"/>
              </w:rPr>
            </w:pPr>
            <w:r w:rsidRPr="00F42DAA">
              <w:rPr>
                <w:rFonts w:asciiTheme="minorHAnsi" w:hAnsiTheme="minorHAnsi" w:cs="Times New Roman"/>
                <w:b/>
                <w:color w:val="000000"/>
                <w:sz w:val="14"/>
                <w:szCs w:val="14"/>
                <w:lang w:val="fr-FR"/>
              </w:rPr>
              <w:t>AC.*</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fr-FR"/>
              </w:rPr>
            </w:pPr>
            <w:r w:rsidRPr="00F42DAA">
              <w:rPr>
                <w:rFonts w:asciiTheme="minorHAnsi" w:hAnsiTheme="minorHAnsi" w:cs="Times New Roman"/>
                <w:color w:val="000000"/>
                <w:sz w:val="14"/>
                <w:szCs w:val="14"/>
                <w:lang w:val="fr-FR"/>
              </w:rPr>
              <w:t>Action Code</w:t>
            </w: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fr-FR"/>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lef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gridSpan w:val="2"/>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fr-FR"/>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fr-FR"/>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fr-FR"/>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gridSpan w:val="2"/>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c>
          <w:tcPr>
            <w:tcW w:w="242" w:type="dxa"/>
            <w:gridSpan w:val="2"/>
            <w:tcBorders>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fr-FR"/>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1.*</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Ship (Vessel) Name</w:t>
            </w: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6534" w:type="dxa"/>
            <w:gridSpan w:val="29"/>
            <w:vMerge w:val="restart"/>
            <w:tcBorders>
              <w:top w:val="single" w:sz="6" w:space="0" w:color="000000"/>
              <w:left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6534" w:type="dxa"/>
            <w:gridSpan w:val="29"/>
            <w:vMerge/>
            <w:tcBorders>
              <w:left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Call Sign</w:t>
            </w: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lef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3.</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Selective Call Number(s)</w:t>
            </w: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4.**</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MMSI Number</w:t>
            </w: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5.</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Inmarsat Number(s)</w:t>
            </w: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shd w:val="clear" w:color="auto" w:fill="D9D9D9"/>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left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893662" w:rsidRPr="00DC3135" w:rsidTr="003948A9">
        <w:trPr>
          <w:trHeight w:hRule="exact" w:val="255"/>
        </w:trPr>
        <w:tc>
          <w:tcPr>
            <w:tcW w:w="532" w:type="dxa"/>
            <w:gridSpan w:val="2"/>
            <w:tcBorders>
              <w:left w:val="single" w:sz="12" w:space="0" w:color="auto"/>
            </w:tcBorders>
          </w:tcPr>
          <w:p w:rsidR="00893662" w:rsidRPr="00F42DAA" w:rsidRDefault="00893662"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6.</w:t>
            </w:r>
          </w:p>
        </w:tc>
        <w:tc>
          <w:tcPr>
            <w:tcW w:w="3296" w:type="dxa"/>
            <w:tcBorders>
              <w:left w:val="nil"/>
            </w:tcBorders>
          </w:tcPr>
          <w:p w:rsidR="00893662" w:rsidRPr="00F42DAA" w:rsidRDefault="00893662"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NTLX Number</w:t>
            </w:r>
          </w:p>
        </w:tc>
        <w:tc>
          <w:tcPr>
            <w:tcW w:w="163" w:type="dxa"/>
            <w:tcBorders>
              <w:left w:val="nil"/>
              <w:right w:val="single" w:sz="6" w:space="0" w:color="000000"/>
            </w:tcBorders>
          </w:tcPr>
          <w:p w:rsidR="00893662" w:rsidRPr="00DC3135" w:rsidRDefault="00893662"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5324" w:type="dxa"/>
            <w:gridSpan w:val="24"/>
            <w:tcBorders>
              <w:left w:val="single" w:sz="6" w:space="0" w:color="000000"/>
              <w:right w:val="single" w:sz="12"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8" w:space="0" w:color="auto"/>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8" w:space="0" w:color="auto"/>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8" w:space="0" w:color="auto"/>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893662" w:rsidRPr="00DC3135" w:rsidTr="003948A9">
        <w:trPr>
          <w:trHeight w:hRule="exact" w:val="255"/>
        </w:trPr>
        <w:tc>
          <w:tcPr>
            <w:tcW w:w="532" w:type="dxa"/>
            <w:gridSpan w:val="2"/>
            <w:tcBorders>
              <w:left w:val="single" w:sz="12" w:space="0" w:color="auto"/>
            </w:tcBorders>
          </w:tcPr>
          <w:p w:rsidR="00893662" w:rsidRPr="00F42DAA" w:rsidRDefault="00893662"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7.*</w:t>
            </w:r>
          </w:p>
        </w:tc>
        <w:tc>
          <w:tcPr>
            <w:tcW w:w="3296" w:type="dxa"/>
            <w:tcBorders>
              <w:left w:val="nil"/>
            </w:tcBorders>
          </w:tcPr>
          <w:p w:rsidR="00893662" w:rsidRPr="00F42DAA" w:rsidRDefault="00893662"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Notifying Administration</w:t>
            </w:r>
          </w:p>
        </w:tc>
        <w:tc>
          <w:tcPr>
            <w:tcW w:w="163" w:type="dxa"/>
            <w:tcBorders>
              <w:left w:val="nil"/>
              <w:right w:val="single" w:sz="6" w:space="0" w:color="000000"/>
            </w:tcBorders>
          </w:tcPr>
          <w:p w:rsidR="00893662" w:rsidRPr="00DC3135" w:rsidRDefault="00893662"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3630" w:type="dxa"/>
            <w:gridSpan w:val="16"/>
            <w:tcBorders>
              <w:left w:val="single" w:sz="6" w:space="0" w:color="000000"/>
              <w:right w:val="single" w:sz="8" w:space="0" w:color="auto"/>
            </w:tcBorders>
          </w:tcPr>
          <w:p w:rsidR="00893662" w:rsidRPr="00F42DAA" w:rsidRDefault="00893662" w:rsidP="00893662">
            <w:pPr>
              <w:tabs>
                <w:tab w:val="clear" w:pos="794"/>
                <w:tab w:val="clear" w:pos="1191"/>
                <w:tab w:val="clear" w:pos="1588"/>
                <w:tab w:val="clear" w:pos="1985"/>
                <w:tab w:val="left" w:pos="1302"/>
              </w:tabs>
              <w:spacing w:before="0" w:line="240" w:lineRule="auto"/>
              <w:jc w:val="left"/>
              <w:rPr>
                <w:rFonts w:asciiTheme="minorHAnsi" w:hAnsiTheme="minorHAnsi" w:cs="Times New Roman"/>
                <w:color w:val="000000"/>
                <w:sz w:val="16"/>
                <w:szCs w:val="20"/>
                <w:lang w:val="en-GB"/>
              </w:rPr>
            </w:pPr>
            <w:r w:rsidRPr="00F42DAA">
              <w:rPr>
                <w:rFonts w:asciiTheme="minorHAnsi" w:hAnsiTheme="minorHAnsi" w:cs="Times New Roman"/>
                <w:b/>
                <w:color w:val="000000"/>
                <w:sz w:val="14"/>
                <w:szCs w:val="14"/>
                <w:lang w:val="en-GB"/>
              </w:rPr>
              <w:tab/>
              <w:t>8.</w:t>
            </w:r>
            <w:r w:rsidRPr="00F42DAA">
              <w:rPr>
                <w:rFonts w:asciiTheme="minorHAnsi" w:hAnsiTheme="minorHAnsi" w:cs="Times New Roman"/>
                <w:color w:val="000000"/>
                <w:sz w:val="16"/>
                <w:szCs w:val="20"/>
                <w:lang w:val="en-GB"/>
              </w:rPr>
              <w:t xml:space="preserve"> </w:t>
            </w:r>
            <w:r w:rsidRPr="00F42DAA">
              <w:rPr>
                <w:rFonts w:asciiTheme="minorHAnsi" w:hAnsiTheme="minorHAnsi" w:cs="Times New Roman"/>
                <w:color w:val="000000"/>
                <w:sz w:val="14"/>
                <w:szCs w:val="14"/>
                <w:lang w:val="en-GB"/>
              </w:rPr>
              <w:t>Territory or Geographical Area code</w:t>
            </w:r>
          </w:p>
        </w:tc>
        <w:tc>
          <w:tcPr>
            <w:tcW w:w="242" w:type="dxa"/>
            <w:tcBorders>
              <w:top w:val="single" w:sz="8" w:space="0" w:color="auto"/>
              <w:left w:val="single" w:sz="8" w:space="0" w:color="auto"/>
              <w:bottom w:val="single" w:sz="8" w:space="0" w:color="auto"/>
              <w:right w:val="single" w:sz="8" w:space="0" w:color="auto"/>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8" w:space="0" w:color="auto"/>
              <w:left w:val="single" w:sz="8" w:space="0" w:color="auto"/>
              <w:bottom w:val="single" w:sz="8" w:space="0" w:color="auto"/>
              <w:right w:val="single" w:sz="8" w:space="0" w:color="auto"/>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8" w:space="0" w:color="auto"/>
              <w:left w:val="single" w:sz="8" w:space="0" w:color="auto"/>
              <w:bottom w:val="single" w:sz="8" w:space="0" w:color="auto"/>
              <w:right w:val="single" w:sz="8" w:space="0" w:color="auto"/>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1452" w:type="dxa"/>
            <w:gridSpan w:val="7"/>
            <w:tcBorders>
              <w:left w:val="single" w:sz="8" w:space="0" w:color="auto"/>
              <w:right w:val="single" w:sz="12"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AF6F75" w:rsidRPr="00DC3135" w:rsidTr="003948A9">
        <w:trPr>
          <w:trHeight w:hRule="exact" w:val="255"/>
        </w:trPr>
        <w:tc>
          <w:tcPr>
            <w:tcW w:w="532" w:type="dxa"/>
            <w:gridSpan w:val="2"/>
            <w:tcBorders>
              <w:left w:val="single" w:sz="12" w:space="0" w:color="auto"/>
            </w:tcBorders>
          </w:tcPr>
          <w:p w:rsidR="00AF6F75" w:rsidRPr="00F42DAA" w:rsidRDefault="00AF6F7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9.</w:t>
            </w:r>
          </w:p>
        </w:tc>
        <w:tc>
          <w:tcPr>
            <w:tcW w:w="3296" w:type="dxa"/>
            <w:tcBorders>
              <w:left w:val="nil"/>
            </w:tcBorders>
          </w:tcPr>
          <w:p w:rsidR="00AF6F75" w:rsidRPr="00F42DAA" w:rsidRDefault="00AF6F7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Life Boats</w:t>
            </w:r>
          </w:p>
        </w:tc>
        <w:tc>
          <w:tcPr>
            <w:tcW w:w="163" w:type="dxa"/>
            <w:tcBorders>
              <w:left w:val="nil"/>
              <w:right w:val="single" w:sz="6" w:space="0" w:color="000000"/>
            </w:tcBorders>
          </w:tcPr>
          <w:p w:rsidR="00AF6F75" w:rsidRPr="00DC3135" w:rsidRDefault="00AF6F7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3872" w:type="dxa"/>
            <w:gridSpan w:val="17"/>
            <w:tcBorders>
              <w:left w:val="single" w:sz="6" w:space="0" w:color="000000"/>
              <w:right w:val="single" w:sz="6" w:space="0" w:color="auto"/>
            </w:tcBorders>
          </w:tcPr>
          <w:p w:rsidR="00AF6F75" w:rsidRPr="00F42DAA" w:rsidRDefault="00893662" w:rsidP="00893662">
            <w:pPr>
              <w:tabs>
                <w:tab w:val="clear" w:pos="794"/>
                <w:tab w:val="clear" w:pos="1191"/>
                <w:tab w:val="clear" w:pos="1588"/>
                <w:tab w:val="clear" w:pos="1985"/>
                <w:tab w:val="left" w:pos="1544"/>
              </w:tabs>
              <w:spacing w:before="40" w:line="240" w:lineRule="auto"/>
              <w:jc w:val="left"/>
              <w:rPr>
                <w:rFonts w:asciiTheme="minorHAnsi" w:hAnsiTheme="minorHAnsi" w:cs="Times New Roman"/>
                <w:color w:val="000000"/>
                <w:sz w:val="14"/>
                <w:szCs w:val="14"/>
                <w:lang w:val="en-GB"/>
              </w:rPr>
            </w:pPr>
            <w:r w:rsidRPr="00F42DAA">
              <w:rPr>
                <w:rFonts w:asciiTheme="minorHAnsi" w:hAnsiTheme="minorHAnsi" w:cs="Times New Roman"/>
                <w:b/>
                <w:color w:val="000000"/>
                <w:sz w:val="14"/>
                <w:szCs w:val="14"/>
                <w:lang w:val="en-GB"/>
              </w:rPr>
              <w:tab/>
            </w:r>
            <w:r w:rsidR="00AF6F75" w:rsidRPr="00F42DAA">
              <w:rPr>
                <w:rFonts w:asciiTheme="minorHAnsi" w:hAnsiTheme="minorHAnsi" w:cs="Times New Roman"/>
                <w:b/>
                <w:color w:val="000000"/>
                <w:sz w:val="14"/>
                <w:szCs w:val="14"/>
                <w:lang w:val="en-GB"/>
              </w:rPr>
              <w:t xml:space="preserve">10. </w:t>
            </w:r>
            <w:r w:rsidR="00AF6F75" w:rsidRPr="00F42DAA">
              <w:rPr>
                <w:rFonts w:asciiTheme="minorHAnsi" w:hAnsiTheme="minorHAnsi" w:cs="Times New Roman"/>
                <w:color w:val="000000"/>
                <w:sz w:val="14"/>
                <w:szCs w:val="14"/>
                <w:lang w:val="en-GB"/>
              </w:rPr>
              <w:t>Radio Beacons (EPIRBs)</w:t>
            </w:r>
          </w:p>
        </w:tc>
        <w:tc>
          <w:tcPr>
            <w:tcW w:w="242" w:type="dxa"/>
            <w:tcBorders>
              <w:top w:val="single" w:sz="6" w:space="0" w:color="auto"/>
              <w:left w:val="single" w:sz="6" w:space="0" w:color="auto"/>
              <w:bottom w:val="single" w:sz="6" w:space="0" w:color="auto"/>
              <w:right w:val="single" w:sz="6"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auto"/>
              <w:left w:val="single" w:sz="6" w:space="0" w:color="auto"/>
              <w:bottom w:val="single" w:sz="6" w:space="0" w:color="auto"/>
              <w:right w:val="single" w:sz="6"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auto"/>
              <w:left w:val="single" w:sz="6" w:space="0" w:color="auto"/>
              <w:bottom w:val="single" w:sz="6" w:space="0" w:color="auto"/>
              <w:right w:val="single" w:sz="6"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auto"/>
              <w:left w:val="single" w:sz="6" w:space="0" w:color="auto"/>
              <w:bottom w:val="single" w:sz="6" w:space="0" w:color="auto"/>
              <w:right w:val="single" w:sz="6"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auto"/>
              <w:left w:val="single" w:sz="6" w:space="0" w:color="auto"/>
              <w:bottom w:val="single" w:sz="6" w:space="0" w:color="auto"/>
              <w:right w:val="single" w:sz="6"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auto"/>
              <w:left w:val="single" w:sz="6" w:space="0" w:color="auto"/>
              <w:bottom w:val="single" w:sz="6" w:space="0" w:color="auto"/>
              <w:right w:val="single" w:sz="6"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auto"/>
              <w:left w:val="single" w:sz="6" w:space="0" w:color="auto"/>
              <w:bottom w:val="single" w:sz="6" w:space="0" w:color="auto"/>
              <w:right w:val="single" w:sz="6"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auto"/>
              <w:left w:val="single" w:sz="6" w:space="0" w:color="auto"/>
              <w:bottom w:val="single" w:sz="6" w:space="0" w:color="auto"/>
              <w:right w:val="single" w:sz="6"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auto"/>
              <w:left w:val="single" w:sz="6" w:space="0" w:color="auto"/>
              <w:bottom w:val="single" w:sz="6" w:space="0" w:color="auto"/>
              <w:right w:val="single" w:sz="12"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Pr>
          <w:p w:rsidR="00DC3135" w:rsidRPr="00DC3135" w:rsidRDefault="00DC3135" w:rsidP="00DC3135">
            <w:pPr>
              <w:tabs>
                <w:tab w:val="left" w:pos="466"/>
              </w:tabs>
              <w:spacing w:before="0" w:line="240" w:lineRule="auto"/>
              <w:jc w:val="left"/>
              <w:rPr>
                <w:rFonts w:ascii="Times New Roman" w:hAnsi="Times New Roman"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top w:val="single" w:sz="6" w:space="0" w:color="auto"/>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AF6F75" w:rsidRPr="00DC3135" w:rsidTr="003948A9">
        <w:trPr>
          <w:trHeight w:hRule="exact" w:val="255"/>
        </w:trPr>
        <w:tc>
          <w:tcPr>
            <w:tcW w:w="532" w:type="dxa"/>
            <w:gridSpan w:val="2"/>
            <w:tcBorders>
              <w:left w:val="single" w:sz="12" w:space="0" w:color="auto"/>
            </w:tcBorders>
          </w:tcPr>
          <w:p w:rsidR="00AF6F75" w:rsidRPr="00F42DAA" w:rsidRDefault="00AF6F7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11.</w:t>
            </w:r>
          </w:p>
        </w:tc>
        <w:tc>
          <w:tcPr>
            <w:tcW w:w="3296" w:type="dxa"/>
            <w:tcBorders>
              <w:left w:val="nil"/>
            </w:tcBorders>
          </w:tcPr>
          <w:p w:rsidR="00AF6F75" w:rsidRPr="00F42DAA" w:rsidRDefault="00AF6F7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General Classification</w:t>
            </w:r>
          </w:p>
        </w:tc>
        <w:tc>
          <w:tcPr>
            <w:tcW w:w="163" w:type="dxa"/>
            <w:tcBorders>
              <w:left w:val="nil"/>
              <w:right w:val="single" w:sz="6" w:space="0" w:color="000000"/>
            </w:tcBorders>
          </w:tcPr>
          <w:p w:rsidR="00AF6F75" w:rsidRPr="00DC3135" w:rsidRDefault="00AF6F7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3872" w:type="dxa"/>
            <w:gridSpan w:val="17"/>
            <w:tcBorders>
              <w:left w:val="single" w:sz="6" w:space="0" w:color="000000"/>
              <w:right w:val="single" w:sz="6" w:space="0" w:color="000000"/>
            </w:tcBorders>
          </w:tcPr>
          <w:p w:rsidR="00AF6F75" w:rsidRPr="00F42DAA" w:rsidRDefault="00AF6F75" w:rsidP="00893662">
            <w:pPr>
              <w:tabs>
                <w:tab w:val="clear" w:pos="794"/>
                <w:tab w:val="clear" w:pos="1191"/>
                <w:tab w:val="clear" w:pos="1588"/>
                <w:tab w:val="clear" w:pos="1985"/>
                <w:tab w:val="left" w:pos="1544"/>
              </w:tabs>
              <w:spacing w:before="40" w:line="240" w:lineRule="auto"/>
              <w:jc w:val="left"/>
              <w:rPr>
                <w:rFonts w:asciiTheme="minorHAnsi" w:hAnsiTheme="minorHAnsi" w:cs="Times New Roman"/>
                <w:color w:val="000000"/>
                <w:sz w:val="14"/>
                <w:szCs w:val="14"/>
                <w:lang w:val="en-GB"/>
              </w:rPr>
            </w:pPr>
            <w:r w:rsidRPr="00F42DAA">
              <w:rPr>
                <w:rFonts w:asciiTheme="minorHAnsi" w:hAnsiTheme="minorHAnsi" w:cs="Times New Roman"/>
                <w:b/>
                <w:color w:val="000000"/>
                <w:sz w:val="14"/>
                <w:szCs w:val="14"/>
                <w:lang w:val="en-GB"/>
              </w:rPr>
              <w:tab/>
              <w:t xml:space="preserve">12. </w:t>
            </w:r>
            <w:r w:rsidRPr="00F42DAA">
              <w:rPr>
                <w:rFonts w:asciiTheme="minorHAnsi" w:hAnsiTheme="minorHAnsi" w:cs="Times New Roman"/>
                <w:color w:val="000000"/>
                <w:sz w:val="14"/>
                <w:szCs w:val="14"/>
                <w:lang w:val="en-GB"/>
              </w:rPr>
              <w:t>Individual Classification</w:t>
            </w: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gridSpan w:val="2"/>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tcPr>
          <w:p w:rsidR="00DC3135" w:rsidRPr="00F42DAA" w:rsidRDefault="00DC3135" w:rsidP="00AF6F75">
            <w:pPr>
              <w:tabs>
                <w:tab w:val="left" w:pos="1147"/>
              </w:tabs>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AF6F75">
            <w:pPr>
              <w:tabs>
                <w:tab w:val="left" w:pos="1147"/>
              </w:tabs>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AF6F75">
            <w:pPr>
              <w:tabs>
                <w:tab w:val="left" w:pos="1147"/>
              </w:tabs>
              <w:spacing w:before="0" w:line="240" w:lineRule="auto"/>
              <w:jc w:val="left"/>
              <w:rPr>
                <w:rFonts w:asciiTheme="minorHAnsi" w:hAnsiTheme="minorHAnsi" w:cs="Times New Roman"/>
                <w:color w:val="000000"/>
                <w:sz w:val="16"/>
                <w:szCs w:val="20"/>
                <w:lang w:val="en-GB"/>
              </w:rPr>
            </w:pPr>
          </w:p>
        </w:tc>
        <w:tc>
          <w:tcPr>
            <w:tcW w:w="242" w:type="dxa"/>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AF6F75">
            <w:pPr>
              <w:tabs>
                <w:tab w:val="left" w:pos="1147"/>
              </w:tabs>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8" w:space="0" w:color="auto"/>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8" w:space="0" w:color="auto"/>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8" w:space="0" w:color="auto"/>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8" w:space="0" w:color="auto"/>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8" w:space="0" w:color="auto"/>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AF6F75" w:rsidRPr="00DC3135" w:rsidTr="003948A9">
        <w:trPr>
          <w:trHeight w:hRule="exact" w:val="255"/>
        </w:trPr>
        <w:tc>
          <w:tcPr>
            <w:tcW w:w="532" w:type="dxa"/>
            <w:gridSpan w:val="2"/>
            <w:tcBorders>
              <w:left w:val="single" w:sz="12" w:space="0" w:color="auto"/>
            </w:tcBorders>
          </w:tcPr>
          <w:p w:rsidR="00AF6F75" w:rsidRPr="00F42DAA" w:rsidRDefault="00AF6F7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13.</w:t>
            </w:r>
          </w:p>
        </w:tc>
        <w:tc>
          <w:tcPr>
            <w:tcW w:w="3296" w:type="dxa"/>
            <w:tcBorders>
              <w:left w:val="nil"/>
            </w:tcBorders>
          </w:tcPr>
          <w:p w:rsidR="00AF6F75" w:rsidRPr="00F42DAA" w:rsidRDefault="00AF6F7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Nature of Service</w:t>
            </w:r>
          </w:p>
        </w:tc>
        <w:tc>
          <w:tcPr>
            <w:tcW w:w="163" w:type="dxa"/>
            <w:tcBorders>
              <w:left w:val="nil"/>
              <w:right w:val="single" w:sz="6" w:space="0" w:color="000000"/>
            </w:tcBorders>
          </w:tcPr>
          <w:p w:rsidR="00AF6F75" w:rsidRPr="00DC3135" w:rsidRDefault="00AF6F7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3146" w:type="dxa"/>
            <w:gridSpan w:val="14"/>
            <w:tcBorders>
              <w:left w:val="single" w:sz="6" w:space="0" w:color="000000"/>
              <w:right w:val="single" w:sz="8" w:space="0" w:color="auto"/>
            </w:tcBorders>
          </w:tcPr>
          <w:p w:rsidR="00AF6F75" w:rsidRPr="00F42DAA" w:rsidRDefault="00893662" w:rsidP="00893662">
            <w:pPr>
              <w:tabs>
                <w:tab w:val="clear" w:pos="794"/>
                <w:tab w:val="clear" w:pos="1191"/>
                <w:tab w:val="clear" w:pos="1588"/>
                <w:tab w:val="clear" w:pos="1985"/>
                <w:tab w:val="left" w:pos="818"/>
              </w:tabs>
              <w:spacing w:before="0" w:line="240" w:lineRule="auto"/>
              <w:jc w:val="left"/>
              <w:rPr>
                <w:rFonts w:asciiTheme="minorHAnsi" w:hAnsiTheme="minorHAnsi" w:cs="Times New Roman"/>
                <w:color w:val="000000"/>
                <w:sz w:val="16"/>
                <w:szCs w:val="20"/>
                <w:lang w:val="en-GB"/>
              </w:rPr>
            </w:pPr>
            <w:r w:rsidRPr="00F42DAA">
              <w:rPr>
                <w:rFonts w:asciiTheme="minorHAnsi" w:hAnsiTheme="minorHAnsi" w:cs="Times New Roman"/>
                <w:b/>
                <w:color w:val="000000"/>
                <w:sz w:val="14"/>
                <w:szCs w:val="14"/>
                <w:lang w:val="en-GB"/>
              </w:rPr>
              <w:tab/>
            </w:r>
            <w:r w:rsidR="00AF6F75" w:rsidRPr="00F42DAA">
              <w:rPr>
                <w:rFonts w:asciiTheme="minorHAnsi" w:hAnsiTheme="minorHAnsi" w:cs="Times New Roman"/>
                <w:b/>
                <w:color w:val="000000"/>
                <w:sz w:val="14"/>
                <w:szCs w:val="14"/>
                <w:lang w:val="en-GB"/>
              </w:rPr>
              <w:t>14.</w:t>
            </w:r>
            <w:r w:rsidR="00AF6F75" w:rsidRPr="00F42DAA">
              <w:rPr>
                <w:rFonts w:asciiTheme="minorHAnsi" w:hAnsiTheme="minorHAnsi" w:cs="Times New Roman"/>
                <w:color w:val="000000"/>
                <w:sz w:val="14"/>
                <w:szCs w:val="14"/>
                <w:lang w:val="en-GB"/>
              </w:rPr>
              <w:t xml:space="preserve"> Services Available</w:t>
            </w:r>
            <w:r w:rsidR="00AF6F75" w:rsidRPr="00F42DAA">
              <w:rPr>
                <w:rFonts w:asciiTheme="minorHAnsi" w:hAnsiTheme="minorHAnsi" w:cs="Times New Roman"/>
                <w:color w:val="000000"/>
                <w:sz w:val="16"/>
                <w:szCs w:val="20"/>
                <w:lang w:val="en-GB"/>
              </w:rPr>
              <w:t xml:space="preserve"> </w:t>
            </w:r>
          </w:p>
        </w:tc>
        <w:tc>
          <w:tcPr>
            <w:tcW w:w="242" w:type="dxa"/>
            <w:tcBorders>
              <w:top w:val="single" w:sz="8" w:space="0" w:color="auto"/>
              <w:left w:val="single" w:sz="8" w:space="0" w:color="auto"/>
              <w:bottom w:val="single" w:sz="8" w:space="0" w:color="auto"/>
              <w:right w:val="single" w:sz="8"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8" w:space="0" w:color="auto"/>
              <w:left w:val="single" w:sz="8" w:space="0" w:color="auto"/>
              <w:bottom w:val="single" w:sz="8" w:space="0" w:color="auto"/>
              <w:right w:val="single" w:sz="8"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8" w:space="0" w:color="auto"/>
              <w:left w:val="single" w:sz="8" w:space="0" w:color="auto"/>
              <w:bottom w:val="single" w:sz="8" w:space="0" w:color="auto"/>
              <w:right w:val="single" w:sz="8"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8" w:space="0" w:color="auto"/>
              <w:left w:val="single" w:sz="8" w:space="0" w:color="auto"/>
              <w:bottom w:val="single" w:sz="8" w:space="0" w:color="auto"/>
              <w:right w:val="single" w:sz="8"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8" w:space="0" w:color="auto"/>
              <w:left w:val="single" w:sz="8" w:space="0" w:color="auto"/>
              <w:bottom w:val="single" w:sz="8" w:space="0" w:color="auto"/>
              <w:right w:val="single" w:sz="8"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8" w:space="0" w:color="auto"/>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AF6F75" w:rsidRPr="00DC3135" w:rsidRDefault="00AF6F7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893662" w:rsidRPr="00DC3135" w:rsidTr="003948A9">
        <w:trPr>
          <w:trHeight w:hRule="exact" w:val="255"/>
        </w:trPr>
        <w:tc>
          <w:tcPr>
            <w:tcW w:w="532" w:type="dxa"/>
            <w:gridSpan w:val="2"/>
            <w:tcBorders>
              <w:left w:val="single" w:sz="12" w:space="0" w:color="auto"/>
            </w:tcBorders>
          </w:tcPr>
          <w:p w:rsidR="00893662" w:rsidRPr="00F42DAA" w:rsidRDefault="00893662"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15.</w:t>
            </w:r>
          </w:p>
        </w:tc>
        <w:tc>
          <w:tcPr>
            <w:tcW w:w="3296" w:type="dxa"/>
            <w:tcBorders>
              <w:left w:val="nil"/>
            </w:tcBorders>
          </w:tcPr>
          <w:p w:rsidR="00893662" w:rsidRPr="00F42DAA" w:rsidRDefault="00893662"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Service Hours</w:t>
            </w:r>
          </w:p>
        </w:tc>
        <w:tc>
          <w:tcPr>
            <w:tcW w:w="163" w:type="dxa"/>
            <w:tcBorders>
              <w:left w:val="nil"/>
              <w:right w:val="single" w:sz="6" w:space="0" w:color="000000"/>
            </w:tcBorders>
          </w:tcPr>
          <w:p w:rsidR="00893662" w:rsidRPr="00DC3135" w:rsidRDefault="00893662"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5808" w:type="dxa"/>
            <w:gridSpan w:val="26"/>
            <w:tcBorders>
              <w:left w:val="single" w:sz="6" w:space="0" w:color="000000"/>
              <w:right w:val="single" w:sz="12" w:space="0" w:color="000000"/>
            </w:tcBorders>
          </w:tcPr>
          <w:p w:rsidR="00893662" w:rsidRPr="00F42DAA" w:rsidRDefault="00893662" w:rsidP="00DC3135">
            <w:pPr>
              <w:spacing w:before="0" w:line="240" w:lineRule="auto"/>
              <w:jc w:val="left"/>
              <w:rPr>
                <w:rFonts w:asciiTheme="minorHAnsi" w:hAnsiTheme="minorHAnsi"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893662" w:rsidRPr="00DC3135" w:rsidTr="003948A9">
        <w:trPr>
          <w:trHeight w:hRule="exact" w:val="255"/>
        </w:trPr>
        <w:tc>
          <w:tcPr>
            <w:tcW w:w="532" w:type="dxa"/>
            <w:gridSpan w:val="2"/>
            <w:tcBorders>
              <w:left w:val="single" w:sz="12" w:space="0" w:color="auto"/>
            </w:tcBorders>
          </w:tcPr>
          <w:p w:rsidR="00893662" w:rsidRPr="00F42DAA" w:rsidRDefault="00893662"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16.</w:t>
            </w:r>
          </w:p>
        </w:tc>
        <w:tc>
          <w:tcPr>
            <w:tcW w:w="3296" w:type="dxa"/>
            <w:tcBorders>
              <w:left w:val="nil"/>
            </w:tcBorders>
          </w:tcPr>
          <w:p w:rsidR="00893662" w:rsidRPr="00F42DAA" w:rsidRDefault="00893662"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Telegraph transmission frequency bands</w:t>
            </w:r>
          </w:p>
        </w:tc>
        <w:tc>
          <w:tcPr>
            <w:tcW w:w="163" w:type="dxa"/>
            <w:tcBorders>
              <w:left w:val="nil"/>
              <w:right w:val="single" w:sz="6" w:space="0" w:color="000000"/>
            </w:tcBorders>
          </w:tcPr>
          <w:p w:rsidR="00893662" w:rsidRPr="00DC3135" w:rsidRDefault="00893662"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3146" w:type="dxa"/>
            <w:gridSpan w:val="14"/>
            <w:tcBorders>
              <w:left w:val="single" w:sz="6" w:space="0" w:color="000000"/>
              <w:right w:val="single" w:sz="6" w:space="0" w:color="000000"/>
            </w:tcBorders>
          </w:tcPr>
          <w:p w:rsidR="00893662" w:rsidRPr="00F42DAA" w:rsidRDefault="00893662" w:rsidP="00893662">
            <w:pPr>
              <w:tabs>
                <w:tab w:val="clear" w:pos="794"/>
                <w:tab w:val="clear" w:pos="1191"/>
                <w:tab w:val="clear" w:pos="1588"/>
                <w:tab w:val="clear" w:pos="1985"/>
                <w:tab w:val="left" w:pos="818"/>
              </w:tabs>
              <w:spacing w:before="40" w:line="240" w:lineRule="auto"/>
              <w:jc w:val="left"/>
              <w:rPr>
                <w:rFonts w:asciiTheme="minorHAnsi" w:hAnsiTheme="minorHAnsi" w:cs="Times New Roman"/>
                <w:color w:val="000000"/>
                <w:sz w:val="14"/>
                <w:szCs w:val="14"/>
                <w:lang w:val="en-GB"/>
              </w:rPr>
            </w:pPr>
            <w:r w:rsidRPr="00F42DAA">
              <w:rPr>
                <w:rFonts w:asciiTheme="minorHAnsi" w:hAnsiTheme="minorHAnsi" w:cs="Times New Roman"/>
                <w:b/>
                <w:color w:val="000000"/>
                <w:sz w:val="14"/>
                <w:szCs w:val="14"/>
                <w:lang w:val="en-GB"/>
              </w:rPr>
              <w:tab/>
              <w:t xml:space="preserve">17. </w:t>
            </w:r>
            <w:r w:rsidRPr="00F42DAA">
              <w:rPr>
                <w:rFonts w:asciiTheme="minorHAnsi" w:hAnsiTheme="minorHAnsi" w:cs="Times New Roman"/>
                <w:color w:val="000000"/>
                <w:sz w:val="14"/>
                <w:szCs w:val="14"/>
                <w:lang w:val="en-GB"/>
              </w:rPr>
              <w:t>Telephone transmission frequency bands</w:t>
            </w: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Pr>
          <w:p w:rsidR="00DC3135" w:rsidRPr="00DC3135" w:rsidRDefault="00DC3135" w:rsidP="00DC3135">
            <w:pPr>
              <w:spacing w:before="0" w:line="240" w:lineRule="auto"/>
              <w:jc w:val="left"/>
              <w:rPr>
                <w:rFonts w:ascii="Times New Roman" w:hAnsi="Times New Roman" w:cs="Times New Roman"/>
                <w:color w:val="000000"/>
                <w:sz w:val="14"/>
                <w:szCs w:val="14"/>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893662" w:rsidRPr="00DC3135" w:rsidTr="003948A9">
        <w:trPr>
          <w:trHeight w:hRule="exact" w:val="255"/>
        </w:trPr>
        <w:tc>
          <w:tcPr>
            <w:tcW w:w="532" w:type="dxa"/>
            <w:gridSpan w:val="2"/>
            <w:tcBorders>
              <w:left w:val="single" w:sz="12" w:space="0" w:color="auto"/>
            </w:tcBorders>
          </w:tcPr>
          <w:p w:rsidR="00893662" w:rsidRPr="00F42DAA" w:rsidRDefault="00893662"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18.</w:t>
            </w:r>
          </w:p>
        </w:tc>
        <w:tc>
          <w:tcPr>
            <w:tcW w:w="3296" w:type="dxa"/>
            <w:tcBorders>
              <w:left w:val="nil"/>
            </w:tcBorders>
          </w:tcPr>
          <w:p w:rsidR="00893662" w:rsidRPr="00F42DAA" w:rsidRDefault="00893662"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sz w:val="14"/>
                <w:szCs w:val="14"/>
                <w:lang w:val="en-GB"/>
              </w:rPr>
              <w:t>Accounting Authority Identification Code (AAIC)</w:t>
            </w:r>
          </w:p>
        </w:tc>
        <w:tc>
          <w:tcPr>
            <w:tcW w:w="163" w:type="dxa"/>
            <w:tcBorders>
              <w:left w:val="nil"/>
              <w:right w:val="single" w:sz="6" w:space="0" w:color="000000"/>
            </w:tcBorders>
          </w:tcPr>
          <w:p w:rsidR="00893662" w:rsidRPr="00DC3135" w:rsidRDefault="00893662"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3388" w:type="dxa"/>
            <w:gridSpan w:val="15"/>
            <w:tcBorders>
              <w:left w:val="single" w:sz="6" w:space="0" w:color="000000"/>
              <w:right w:val="single" w:sz="6" w:space="0" w:color="000000"/>
            </w:tcBorders>
          </w:tcPr>
          <w:p w:rsidR="00893662" w:rsidRPr="00F42DAA" w:rsidRDefault="00893662" w:rsidP="00893662">
            <w:pPr>
              <w:tabs>
                <w:tab w:val="clear" w:pos="794"/>
                <w:tab w:val="clear" w:pos="1191"/>
                <w:tab w:val="clear" w:pos="1588"/>
                <w:tab w:val="clear" w:pos="1985"/>
                <w:tab w:val="left" w:pos="1060"/>
              </w:tabs>
              <w:spacing w:before="40" w:line="240" w:lineRule="auto"/>
              <w:jc w:val="left"/>
              <w:rPr>
                <w:rFonts w:asciiTheme="minorHAnsi" w:hAnsiTheme="minorHAnsi" w:cs="Times New Roman"/>
                <w:color w:val="000000"/>
                <w:sz w:val="14"/>
                <w:szCs w:val="14"/>
                <w:lang w:val="en-GB"/>
              </w:rPr>
            </w:pPr>
            <w:r w:rsidRPr="00F42DAA">
              <w:rPr>
                <w:rFonts w:asciiTheme="minorHAnsi" w:hAnsiTheme="minorHAnsi" w:cs="Times New Roman"/>
                <w:b/>
                <w:color w:val="000000"/>
                <w:sz w:val="14"/>
                <w:szCs w:val="14"/>
                <w:lang w:val="en-GB"/>
              </w:rPr>
              <w:tab/>
              <w:t xml:space="preserve">19. </w:t>
            </w:r>
            <w:r w:rsidRPr="00F42DAA">
              <w:rPr>
                <w:rFonts w:asciiTheme="minorHAnsi" w:hAnsiTheme="minorHAnsi" w:cs="Times New Roman"/>
                <w:color w:val="000000"/>
                <w:sz w:val="14"/>
                <w:szCs w:val="14"/>
                <w:lang w:val="en-GB"/>
              </w:rPr>
              <w:t xml:space="preserve">AAIC used for Inmarsat Communications </w:t>
            </w: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Borders>
              <w:left w:val="single" w:sz="6"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right w:val="single" w:sz="12" w:space="0" w:color="000000"/>
            </w:tcBorders>
          </w:tcPr>
          <w:p w:rsidR="00893662" w:rsidRPr="00DC3135" w:rsidRDefault="00893662"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20.</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Owner Name</w:t>
            </w: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6534" w:type="dxa"/>
            <w:gridSpan w:val="29"/>
            <w:vMerge w:val="restart"/>
            <w:tcBorders>
              <w:top w:val="single" w:sz="6" w:space="0" w:color="000000"/>
              <w:left w:val="single" w:sz="6" w:space="0" w:color="000000"/>
              <w:right w:val="single" w:sz="12" w:space="0" w:color="000000"/>
            </w:tcBorders>
          </w:tcPr>
          <w:p w:rsidR="00DC3135" w:rsidRPr="00DC3135" w:rsidRDefault="00DC3135" w:rsidP="00DC3135">
            <w:pPr>
              <w:tabs>
                <w:tab w:val="clear" w:pos="794"/>
                <w:tab w:val="left" w:pos="211"/>
              </w:tabs>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6534" w:type="dxa"/>
            <w:gridSpan w:val="29"/>
            <w:vMerge/>
            <w:tcBorders>
              <w:left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6534" w:type="dxa"/>
            <w:gridSpan w:val="29"/>
            <w:vMerge/>
            <w:tcBorders>
              <w:left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6534" w:type="dxa"/>
            <w:gridSpan w:val="29"/>
            <w:vMerge/>
            <w:tcBorders>
              <w:left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6534" w:type="dxa"/>
            <w:gridSpan w:val="29"/>
            <w:vMerge/>
            <w:tcBorders>
              <w:left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top w:val="single" w:sz="6" w:space="0" w:color="000000"/>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tcBorders>
              <w:bottom w:val="single" w:sz="6"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c>
          <w:tcPr>
            <w:tcW w:w="242" w:type="dxa"/>
            <w:gridSpan w:val="2"/>
            <w:tcBorders>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DC3135"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21.</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Ex Ship-Name</w:t>
            </w:r>
          </w:p>
        </w:tc>
        <w:tc>
          <w:tcPr>
            <w:tcW w:w="163" w:type="dxa"/>
            <w:tcBorders>
              <w:left w:val="nil"/>
              <w:right w:val="single" w:sz="6" w:space="0" w:color="000000"/>
            </w:tcBorders>
          </w:tcPr>
          <w:p w:rsidR="00DC3135" w:rsidRPr="00DC3135" w:rsidRDefault="00DC3135" w:rsidP="00DC3135">
            <w:pPr>
              <w:spacing w:before="0" w:line="240" w:lineRule="auto"/>
              <w:jc w:val="right"/>
              <w:rPr>
                <w:rFonts w:ascii="Times New Roman" w:hAnsi="Times New Roman" w:cs="Times New Roman"/>
                <w:color w:val="000000"/>
                <w:sz w:val="16"/>
                <w:szCs w:val="20"/>
                <w:lang w:val="en-GB"/>
              </w:rPr>
            </w:pPr>
          </w:p>
        </w:tc>
        <w:tc>
          <w:tcPr>
            <w:tcW w:w="6534" w:type="dxa"/>
            <w:gridSpan w:val="29"/>
            <w:tcBorders>
              <w:top w:val="single" w:sz="6" w:space="0" w:color="000000"/>
              <w:left w:val="single" w:sz="6" w:space="0" w:color="000000"/>
              <w:bottom w:val="single" w:sz="6" w:space="0" w:color="000000"/>
              <w:right w:val="single" w:sz="12" w:space="0" w:color="000000"/>
            </w:tcBorders>
          </w:tcPr>
          <w:p w:rsidR="00DC3135" w:rsidRPr="00DC3135" w:rsidRDefault="00DC3135" w:rsidP="00DC3135">
            <w:pPr>
              <w:spacing w:before="0" w:line="240" w:lineRule="auto"/>
              <w:jc w:val="left"/>
              <w:rPr>
                <w:rFonts w:ascii="Times New Roman" w:hAnsi="Times New Roman"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22.</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Ex Call Sign</w:t>
            </w: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r w:rsidRPr="00F42DAA">
              <w:rPr>
                <w:rFonts w:asciiTheme="minorHAnsi" w:hAnsiTheme="minorHAnsi" w:cs="Times New Roman"/>
                <w:color w:val="000000"/>
                <w:sz w:val="16"/>
                <w:szCs w:val="20"/>
                <w:lang w:val="en-GB"/>
              </w:rPr>
              <w:tab/>
            </w:r>
          </w:p>
        </w:tc>
        <w:tc>
          <w:tcPr>
            <w:tcW w:w="242" w:type="dxa"/>
            <w:gridSpan w:val="2"/>
            <w:tcBorders>
              <w:lef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left w:val="nil"/>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30" w:line="240" w:lineRule="auto"/>
              <w:ind w:left="57"/>
              <w:jc w:val="left"/>
              <w:rPr>
                <w:rFonts w:asciiTheme="minorHAnsi" w:hAnsiTheme="minorHAnsi" w:cs="Times New Roman"/>
                <w:b/>
                <w:color w:val="000000"/>
                <w:sz w:val="14"/>
                <w:szCs w:val="14"/>
                <w:lang w:val="fr-FR"/>
              </w:rPr>
            </w:pPr>
            <w:r w:rsidRPr="00F42DAA">
              <w:rPr>
                <w:rFonts w:asciiTheme="minorHAnsi" w:hAnsiTheme="minorHAnsi" w:cs="Times New Roman"/>
                <w:b/>
                <w:color w:val="000000"/>
                <w:sz w:val="14"/>
                <w:szCs w:val="14"/>
                <w:lang w:val="fr-FR"/>
              </w:rPr>
              <w:t>23.</w:t>
            </w:r>
          </w:p>
        </w:tc>
        <w:tc>
          <w:tcPr>
            <w:tcW w:w="3296" w:type="dxa"/>
            <w:tcBorders>
              <w:left w:val="nil"/>
            </w:tcBorders>
          </w:tcPr>
          <w:p w:rsidR="00DC3135" w:rsidRPr="00F42DAA" w:rsidRDefault="00DC3135" w:rsidP="00DC3135">
            <w:pPr>
              <w:spacing w:before="30" w:line="240" w:lineRule="auto"/>
              <w:ind w:left="57"/>
              <w:jc w:val="left"/>
              <w:rPr>
                <w:rFonts w:asciiTheme="minorHAnsi" w:hAnsiTheme="minorHAnsi" w:cs="Times New Roman"/>
                <w:color w:val="000000"/>
                <w:sz w:val="14"/>
                <w:szCs w:val="14"/>
                <w:lang w:val="fr-FR"/>
              </w:rPr>
            </w:pPr>
            <w:r w:rsidRPr="00F42DAA">
              <w:rPr>
                <w:rFonts w:asciiTheme="minorHAnsi" w:hAnsiTheme="minorHAnsi" w:cs="Times New Roman"/>
                <w:color w:val="000000"/>
                <w:sz w:val="14"/>
                <w:szCs w:val="14"/>
                <w:lang w:val="fr-FR"/>
              </w:rPr>
              <w:t>EPIRB Identification code</w:t>
            </w: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tabs>
                <w:tab w:val="clear" w:pos="794"/>
                <w:tab w:val="clear" w:pos="1191"/>
                <w:tab w:val="clear" w:pos="1588"/>
                <w:tab w:val="clear" w:pos="1985"/>
                <w:tab w:val="left" w:pos="5296"/>
              </w:tabs>
              <w:spacing w:before="0" w:line="240" w:lineRule="auto"/>
              <w:ind w:left="31"/>
              <w:jc w:val="left"/>
              <w:rPr>
                <w:rFonts w:asciiTheme="minorHAnsi" w:hAnsiTheme="minorHAnsi" w:cs="Times New Roman"/>
                <w:color w:val="000000"/>
                <w:sz w:val="16"/>
                <w:szCs w:val="20"/>
              </w:rPr>
            </w:pPr>
            <w:r w:rsidRPr="00F42DAA">
              <w:rPr>
                <w:rFonts w:asciiTheme="minorHAnsi" w:hAnsiTheme="minorHAnsi" w:cs="Times New Roman"/>
                <w:color w:val="000000"/>
                <w:sz w:val="16"/>
                <w:szCs w:val="20"/>
              </w:rPr>
              <w:tab/>
            </w:r>
          </w:p>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gridSpan w:val="2"/>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lef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3872" w:type="dxa"/>
            <w:gridSpan w:val="17"/>
            <w:tcBorders>
              <w:right w:val="single" w:sz="12" w:space="0" w:color="000000"/>
            </w:tcBorders>
          </w:tcPr>
          <w:p w:rsidR="00DC3135" w:rsidRPr="00F42DAA" w:rsidRDefault="00DC3135" w:rsidP="00DC3135">
            <w:pPr>
              <w:spacing w:before="30" w:line="240" w:lineRule="auto"/>
              <w:ind w:left="57"/>
              <w:jc w:val="left"/>
              <w:rPr>
                <w:rFonts w:asciiTheme="minorHAnsi" w:hAnsiTheme="minorHAnsi" w:cs="Times New Roman"/>
                <w:color w:val="000000"/>
                <w:sz w:val="16"/>
                <w:szCs w:val="20"/>
              </w:rPr>
            </w:pPr>
            <w:r w:rsidRPr="00F42DAA">
              <w:rPr>
                <w:rFonts w:asciiTheme="minorHAnsi" w:hAnsiTheme="minorHAnsi" w:cs="Times New Roman"/>
                <w:b/>
                <w:bCs/>
                <w:color w:val="000000"/>
                <w:sz w:val="16"/>
                <w:szCs w:val="20"/>
              </w:rPr>
              <w:t>(Either the MMSI or MID+Call sign)</w:t>
            </w: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rPr>
            </w:pPr>
          </w:p>
        </w:tc>
        <w:tc>
          <w:tcPr>
            <w:tcW w:w="163" w:type="dxa"/>
            <w:tcBorders>
              <w:left w:val="nil"/>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fr-FR"/>
              </w:rPr>
            </w:pPr>
            <w:r w:rsidRPr="00F42DAA">
              <w:rPr>
                <w:rFonts w:asciiTheme="minorHAnsi" w:hAnsiTheme="minorHAnsi" w:cs="Times New Roman"/>
                <w:b/>
                <w:color w:val="000000"/>
                <w:sz w:val="14"/>
                <w:szCs w:val="14"/>
                <w:lang w:val="fr-FR"/>
              </w:rPr>
              <w:t>24.</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Vessel Identification number</w:t>
            </w: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lef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60" w:line="240" w:lineRule="auto"/>
              <w:ind w:left="57"/>
              <w:jc w:val="right"/>
              <w:rPr>
                <w:rFonts w:asciiTheme="minorHAnsi" w:hAnsiTheme="minorHAnsi" w:cs="Times New Roman"/>
                <w:color w:val="000000"/>
                <w:sz w:val="14"/>
                <w:szCs w:val="14"/>
                <w:lang w:val="en-GB"/>
              </w:rPr>
            </w:pPr>
          </w:p>
        </w:tc>
        <w:tc>
          <w:tcPr>
            <w:tcW w:w="163" w:type="dxa"/>
            <w:tcBorders>
              <w:left w:val="nil"/>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30" w:line="240" w:lineRule="auto"/>
              <w:ind w:left="57"/>
              <w:jc w:val="left"/>
              <w:rPr>
                <w:rFonts w:asciiTheme="minorHAnsi" w:hAnsiTheme="minorHAnsi" w:cs="Times New Roman"/>
                <w:b/>
                <w:color w:val="000000"/>
                <w:sz w:val="14"/>
                <w:szCs w:val="14"/>
                <w:lang w:val="fr-FR"/>
              </w:rPr>
            </w:pPr>
            <w:r w:rsidRPr="00F42DAA">
              <w:rPr>
                <w:rFonts w:asciiTheme="minorHAnsi" w:hAnsiTheme="minorHAnsi" w:cs="Times New Roman"/>
                <w:b/>
                <w:color w:val="000000"/>
                <w:sz w:val="14"/>
                <w:szCs w:val="14"/>
                <w:lang w:val="en-GB"/>
              </w:rPr>
              <w:t>25.</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Gross Tonnage</w:t>
            </w:r>
          </w:p>
        </w:tc>
        <w:tc>
          <w:tcPr>
            <w:tcW w:w="163" w:type="dxa"/>
            <w:tcBorders>
              <w:left w:val="nil"/>
              <w:right w:val="single" w:sz="6" w:space="0" w:color="000000"/>
            </w:tcBorders>
            <w:shd w:val="clear" w:color="auto" w:fill="auto"/>
          </w:tcPr>
          <w:p w:rsidR="00DC3135" w:rsidRPr="00F42DAA" w:rsidRDefault="00DC3135" w:rsidP="00DC3135">
            <w:pPr>
              <w:spacing w:before="0" w:line="240" w:lineRule="auto"/>
              <w:jc w:val="righ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tcBorders>
              <w:top w:val="single" w:sz="6" w:space="0" w:color="000000"/>
              <w:left w:val="single" w:sz="6" w:space="0" w:color="000000"/>
              <w:bottom w:val="single" w:sz="6" w:space="0" w:color="000000"/>
              <w:right w:val="single" w:sz="6" w:space="0" w:color="000000"/>
            </w:tcBorders>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gridSpan w:val="2"/>
            <w:tcBorders>
              <w:left w:val="single" w:sz="6" w:space="0" w:color="000000"/>
            </w:tcBorders>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242" w:type="dxa"/>
            <w:shd w:val="clear" w:color="auto" w:fill="auto"/>
          </w:tcPr>
          <w:p w:rsidR="00DC3135" w:rsidRPr="00F42DAA" w:rsidRDefault="00DC3135" w:rsidP="00DC3135">
            <w:pPr>
              <w:spacing w:before="0" w:line="240" w:lineRule="auto"/>
              <w:jc w:val="left"/>
              <w:rPr>
                <w:rFonts w:asciiTheme="minorHAnsi" w:hAnsiTheme="minorHAnsi" w:cs="Times New Roman"/>
                <w:color w:val="000000"/>
                <w:sz w:val="16"/>
                <w:szCs w:val="20"/>
              </w:rPr>
            </w:pPr>
          </w:p>
        </w:tc>
        <w:tc>
          <w:tcPr>
            <w:tcW w:w="3872" w:type="dxa"/>
            <w:gridSpan w:val="17"/>
            <w:tcBorders>
              <w:right w:val="single" w:sz="12" w:space="0" w:color="000000"/>
            </w:tcBorders>
            <w:shd w:val="clear" w:color="auto" w:fill="auto"/>
          </w:tcPr>
          <w:p w:rsidR="00DC3135" w:rsidRPr="00F42DAA" w:rsidRDefault="00DC3135" w:rsidP="00DC3135">
            <w:pPr>
              <w:spacing w:before="30" w:line="240" w:lineRule="auto"/>
              <w:ind w:left="57"/>
              <w:jc w:val="left"/>
              <w:rPr>
                <w:rFonts w:asciiTheme="minorHAnsi" w:hAnsiTheme="minorHAnsi" w:cs="Times New Roman"/>
                <w:color w:val="000000"/>
                <w:sz w:val="16"/>
                <w:szCs w:val="20"/>
              </w:rPr>
            </w:pP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rPr>
            </w:pPr>
          </w:p>
        </w:tc>
        <w:tc>
          <w:tcPr>
            <w:tcW w:w="3296" w:type="dxa"/>
            <w:tcBorders>
              <w:left w:val="nil"/>
            </w:tcBorders>
          </w:tcPr>
          <w:p w:rsidR="00DC3135" w:rsidRPr="00F42DAA" w:rsidRDefault="00DC3135" w:rsidP="00DC3135">
            <w:pPr>
              <w:spacing w:before="60" w:line="240" w:lineRule="auto"/>
              <w:jc w:val="right"/>
              <w:rPr>
                <w:rFonts w:asciiTheme="minorHAnsi" w:hAnsiTheme="minorHAnsi" w:cs="Times New Roman"/>
                <w:color w:val="000000"/>
                <w:sz w:val="14"/>
                <w:szCs w:val="14"/>
                <w:lang w:val="en-GB"/>
              </w:rPr>
            </w:pPr>
          </w:p>
        </w:tc>
        <w:tc>
          <w:tcPr>
            <w:tcW w:w="163" w:type="dxa"/>
            <w:tcBorders>
              <w:left w:val="nil"/>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bottom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fr-FR"/>
              </w:rPr>
            </w:pPr>
            <w:r w:rsidRPr="00F42DAA">
              <w:rPr>
                <w:rFonts w:asciiTheme="minorHAnsi" w:hAnsiTheme="minorHAnsi" w:cs="Times New Roman"/>
                <w:b/>
                <w:color w:val="000000"/>
                <w:sz w:val="14"/>
                <w:szCs w:val="14"/>
                <w:lang w:val="en-GB"/>
              </w:rPr>
              <w:t>26.</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Emergency Contact Person ashore</w:t>
            </w: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val="restart"/>
            <w:tcBorders>
              <w:top w:val="single" w:sz="6" w:space="0" w:color="000000"/>
              <w:left w:val="single" w:sz="6" w:space="0" w:color="000000"/>
              <w:bottom w:val="single" w:sz="6" w:space="0" w:color="000000"/>
              <w:right w:val="single" w:sz="12" w:space="0" w:color="000000"/>
            </w:tcBorders>
          </w:tcPr>
          <w:p w:rsidR="00DC3135" w:rsidRPr="00F42DAA" w:rsidRDefault="00DC3135" w:rsidP="00DC3135">
            <w:pPr>
              <w:spacing w:before="60" w:line="240" w:lineRule="auto"/>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 xml:space="preserve"> (Name &amp; Address)</w:t>
            </w: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tcBorders>
              <w:left w:val="single" w:sz="6" w:space="0" w:color="000000"/>
              <w:bottom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tcBorders>
              <w:left w:val="single" w:sz="6" w:space="0" w:color="000000"/>
              <w:bottom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27.</w:t>
            </w: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tcBorders>
              <w:top w:val="single" w:sz="6" w:space="0" w:color="000000"/>
              <w:left w:val="single" w:sz="6" w:space="0" w:color="000000"/>
              <w:bottom w:val="single" w:sz="6" w:space="0" w:color="000000"/>
              <w:right w:val="single" w:sz="12" w:space="0" w:color="000000"/>
            </w:tcBorders>
          </w:tcPr>
          <w:p w:rsidR="00DC3135" w:rsidRPr="00F42DAA" w:rsidRDefault="00DC3135" w:rsidP="00DC3135">
            <w:pPr>
              <w:spacing w:before="30" w:line="240" w:lineRule="auto"/>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 xml:space="preserve"> (Phone)</w:t>
            </w: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28.</w:t>
            </w: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tcBorders>
              <w:top w:val="single" w:sz="6" w:space="0" w:color="000000"/>
              <w:left w:val="single" w:sz="6" w:space="0" w:color="000000"/>
              <w:bottom w:val="single" w:sz="6" w:space="0" w:color="000000"/>
              <w:right w:val="single" w:sz="12" w:space="0" w:color="000000"/>
            </w:tcBorders>
          </w:tcPr>
          <w:p w:rsidR="00DC3135" w:rsidRPr="00F42DAA" w:rsidRDefault="00DC3135" w:rsidP="00DC3135">
            <w:pPr>
              <w:spacing w:before="30" w:line="240" w:lineRule="auto"/>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 xml:space="preserve"> (Telefax</w:t>
            </w:r>
            <w:r w:rsidR="00D34C86">
              <w:rPr>
                <w:rFonts w:asciiTheme="minorHAnsi" w:hAnsiTheme="minorHAnsi" w:cs="Times New Roman"/>
                <w:color w:val="000000"/>
                <w:sz w:val="14"/>
                <w:szCs w:val="14"/>
                <w:lang w:val="en-GB"/>
              </w:rPr>
              <w:t>/Email</w:t>
            </w:r>
            <w:r w:rsidRPr="00F42DAA">
              <w:rPr>
                <w:rFonts w:asciiTheme="minorHAnsi" w:hAnsiTheme="minorHAnsi" w:cs="Times New Roman"/>
                <w:color w:val="000000"/>
                <w:sz w:val="14"/>
                <w:szCs w:val="14"/>
                <w:lang w:val="en-GB"/>
              </w:rPr>
              <w:t>)</w:t>
            </w: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bottom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29.</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sz w:val="14"/>
                <w:szCs w:val="14"/>
                <w:lang w:val="en-GB"/>
              </w:rPr>
              <w:t>Alternative 24-hour emergency telephone number</w:t>
            </w: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top w:val="single" w:sz="6" w:space="0" w:color="000000"/>
              <w:bottom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28#</w:t>
            </w:r>
          </w:p>
        </w:tc>
        <w:tc>
          <w:tcPr>
            <w:tcW w:w="3296" w:type="dxa"/>
            <w:tcBorders>
              <w:left w:val="nil"/>
            </w:tcBorders>
          </w:tcPr>
          <w:p w:rsidR="00DC3135" w:rsidRPr="00F42DAA" w:rsidRDefault="00DC3135" w:rsidP="00DC3135">
            <w:pPr>
              <w:spacing w:before="60" w:line="240" w:lineRule="auto"/>
              <w:jc w:val="right"/>
              <w:rPr>
                <w:rFonts w:asciiTheme="minorHAnsi" w:hAnsiTheme="minorHAnsi" w:cs="Times New Roman"/>
                <w:color w:val="000000"/>
                <w:sz w:val="14"/>
                <w:szCs w:val="14"/>
                <w:lang w:val="en-GB"/>
              </w:rPr>
            </w:pPr>
          </w:p>
        </w:tc>
        <w:tc>
          <w:tcPr>
            <w:tcW w:w="163" w:type="dxa"/>
            <w:tcBorders>
              <w:left w:val="nil"/>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top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30.</w:t>
            </w:r>
          </w:p>
        </w:tc>
        <w:tc>
          <w:tcPr>
            <w:tcW w:w="3296" w:type="dxa"/>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Capacity for persons on board</w:t>
            </w: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left w:val="single" w:sz="6" w:space="0" w:color="000000"/>
              <w:bottom w:val="single" w:sz="6" w:space="0" w:color="000000"/>
              <w:righ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left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29#</w:t>
            </w:r>
          </w:p>
        </w:tc>
        <w:tc>
          <w:tcPr>
            <w:tcW w:w="3296" w:type="dxa"/>
            <w:tcBorders>
              <w:left w:val="nil"/>
            </w:tcBorders>
          </w:tcPr>
          <w:p w:rsidR="00DC3135" w:rsidRPr="00F42DAA" w:rsidRDefault="00DC3135" w:rsidP="00DC3135">
            <w:pPr>
              <w:spacing w:before="60" w:line="240" w:lineRule="auto"/>
              <w:jc w:val="right"/>
              <w:rPr>
                <w:rFonts w:asciiTheme="minorHAnsi" w:hAnsiTheme="minorHAnsi" w:cs="Times New Roman"/>
                <w:color w:val="000000"/>
                <w:sz w:val="14"/>
                <w:szCs w:val="14"/>
                <w:lang w:val="en-GB"/>
              </w:rPr>
            </w:pPr>
          </w:p>
        </w:tc>
        <w:tc>
          <w:tcPr>
            <w:tcW w:w="163" w:type="dxa"/>
            <w:tcBorders>
              <w:left w:val="nil"/>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top w:val="single" w:sz="6" w:space="0" w:color="000000"/>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tcBorders>
              <w:bottom w:val="single" w:sz="6"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c>
          <w:tcPr>
            <w:tcW w:w="242" w:type="dxa"/>
            <w:gridSpan w:val="2"/>
            <w:tcBorders>
              <w:bottom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31.</w:t>
            </w:r>
          </w:p>
        </w:tc>
        <w:tc>
          <w:tcPr>
            <w:tcW w:w="3296" w:type="dxa"/>
            <w:tcBorders>
              <w:left w:val="nil"/>
            </w:tcBorders>
          </w:tcPr>
          <w:p w:rsidR="00DC3135" w:rsidRPr="00F42DAA" w:rsidRDefault="00DC3135" w:rsidP="00DC3135">
            <w:pPr>
              <w:spacing w:before="3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Ship’s radio installation</w:t>
            </w: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val="restart"/>
            <w:tcBorders>
              <w:top w:val="single" w:sz="6" w:space="0" w:color="000000"/>
              <w:left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30#</w:t>
            </w: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tcBorders>
              <w:left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p>
        </w:tc>
        <w:tc>
          <w:tcPr>
            <w:tcW w:w="3296" w:type="dxa"/>
            <w:tcBorders>
              <w:left w:val="nil"/>
            </w:tcBorders>
          </w:tcPr>
          <w:p w:rsidR="00DC3135" w:rsidRPr="00F42DAA" w:rsidRDefault="00DC3135" w:rsidP="00DC3135">
            <w:pPr>
              <w:spacing w:before="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tcBorders>
              <w:left w:val="single" w:sz="6" w:space="0" w:color="000000"/>
              <w:bottom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color w:val="000000"/>
                <w:sz w:val="14"/>
                <w:szCs w:val="14"/>
                <w:lang w:val="en-GB"/>
              </w:rPr>
            </w:pPr>
            <w:r w:rsidRPr="00F42DAA">
              <w:rPr>
                <w:rFonts w:asciiTheme="minorHAnsi" w:hAnsiTheme="minorHAnsi" w:cs="Times New Roman"/>
                <w:b/>
                <w:color w:val="000000"/>
                <w:sz w:val="14"/>
                <w:szCs w:val="14"/>
                <w:lang w:val="en-GB"/>
              </w:rPr>
              <w:t>32.</w:t>
            </w:r>
          </w:p>
        </w:tc>
        <w:tc>
          <w:tcPr>
            <w:tcW w:w="3296" w:type="dxa"/>
            <w:vMerge w:val="restart"/>
            <w:tcBorders>
              <w:left w:val="nil"/>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 xml:space="preserve">EPIRB HEX ID CODE (one or multiple). </w:t>
            </w:r>
            <w:r w:rsidRPr="00F42DAA">
              <w:rPr>
                <w:rFonts w:asciiTheme="minorHAnsi" w:hAnsiTheme="minorHAnsi" w:cs="Times New Roman"/>
                <w:i/>
                <w:iCs/>
                <w:color w:val="000000"/>
                <w:sz w:val="14"/>
                <w:szCs w:val="14"/>
                <w:lang w:val="en-GB"/>
              </w:rPr>
              <w:t>Separate occurrences with comma (,)</w:t>
            </w: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val="restart"/>
            <w:tcBorders>
              <w:top w:val="single" w:sz="6" w:space="0" w:color="000000"/>
              <w:left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255"/>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color w:val="000000"/>
                <w:sz w:val="14"/>
                <w:szCs w:val="14"/>
                <w:lang w:val="en-GB"/>
              </w:rPr>
            </w:pPr>
          </w:p>
        </w:tc>
        <w:tc>
          <w:tcPr>
            <w:tcW w:w="3296" w:type="dxa"/>
            <w:vMerge/>
            <w:tcBorders>
              <w:left w:val="nil"/>
            </w:tcBorders>
          </w:tcPr>
          <w:p w:rsidR="00DC3135" w:rsidRPr="00F42DAA" w:rsidRDefault="00DC3135" w:rsidP="00DC3135">
            <w:pPr>
              <w:spacing w:before="6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tcBorders>
              <w:left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60"/>
        </w:trPr>
        <w:tc>
          <w:tcPr>
            <w:tcW w:w="532" w:type="dxa"/>
            <w:gridSpan w:val="2"/>
            <w:tcBorders>
              <w:left w:val="single" w:sz="12" w:space="0" w:color="auto"/>
            </w:tcBorders>
          </w:tcPr>
          <w:p w:rsidR="00DC3135" w:rsidRPr="00F42DAA" w:rsidRDefault="00DC3135" w:rsidP="00DC3135">
            <w:pPr>
              <w:spacing w:before="60" w:line="240" w:lineRule="auto"/>
              <w:ind w:left="57"/>
              <w:jc w:val="left"/>
              <w:rPr>
                <w:rFonts w:asciiTheme="minorHAnsi" w:hAnsiTheme="minorHAnsi" w:cs="Times New Roman"/>
                <w:b/>
                <w:bCs/>
                <w:color w:val="000000"/>
                <w:sz w:val="14"/>
                <w:szCs w:val="14"/>
                <w:lang w:val="en-GB"/>
              </w:rPr>
            </w:pPr>
            <w:r w:rsidRPr="00F42DAA">
              <w:rPr>
                <w:rFonts w:asciiTheme="minorHAnsi" w:hAnsiTheme="minorHAnsi" w:cs="Times New Roman"/>
                <w:b/>
                <w:bCs/>
                <w:color w:val="000000"/>
                <w:sz w:val="14"/>
                <w:szCs w:val="14"/>
                <w:lang w:val="en-GB"/>
              </w:rPr>
              <w:t>32</w:t>
            </w:r>
          </w:p>
        </w:tc>
        <w:tc>
          <w:tcPr>
            <w:tcW w:w="3296" w:type="dxa"/>
            <w:tcBorders>
              <w:left w:val="nil"/>
            </w:tcBorders>
          </w:tcPr>
          <w:p w:rsidR="00DC3135" w:rsidRPr="00F42DAA" w:rsidRDefault="00DC3135" w:rsidP="00DC3135">
            <w:pPr>
              <w:spacing w:before="60" w:line="240" w:lineRule="auto"/>
              <w:jc w:val="left"/>
              <w:rPr>
                <w:rFonts w:asciiTheme="minorHAnsi" w:hAnsiTheme="minorHAnsi" w:cs="Times New Roman"/>
                <w:color w:val="000000"/>
                <w:sz w:val="14"/>
                <w:szCs w:val="14"/>
                <w:lang w:val="en-GB"/>
              </w:rPr>
            </w:pPr>
          </w:p>
        </w:tc>
        <w:tc>
          <w:tcPr>
            <w:tcW w:w="163" w:type="dxa"/>
            <w:tcBorders>
              <w:left w:val="nil"/>
              <w:right w:val="single" w:sz="6" w:space="0" w:color="000000"/>
            </w:tcBorders>
          </w:tcPr>
          <w:p w:rsidR="00DC3135" w:rsidRPr="00F42DAA" w:rsidRDefault="00DC3135" w:rsidP="00DC3135">
            <w:pPr>
              <w:spacing w:before="0" w:line="240" w:lineRule="auto"/>
              <w:jc w:val="right"/>
              <w:rPr>
                <w:rFonts w:asciiTheme="minorHAnsi" w:hAnsiTheme="minorHAnsi" w:cs="Times New Roman"/>
                <w:color w:val="000000"/>
                <w:sz w:val="16"/>
                <w:szCs w:val="20"/>
                <w:lang w:val="en-GB"/>
              </w:rPr>
            </w:pPr>
          </w:p>
        </w:tc>
        <w:tc>
          <w:tcPr>
            <w:tcW w:w="6534" w:type="dxa"/>
            <w:gridSpan w:val="29"/>
            <w:vMerge/>
            <w:tcBorders>
              <w:left w:val="single" w:sz="6" w:space="0" w:color="000000"/>
              <w:right w:val="single" w:sz="12" w:space="0" w:color="000000"/>
            </w:tcBorders>
          </w:tcPr>
          <w:p w:rsidR="00DC3135" w:rsidRPr="00F42DAA" w:rsidRDefault="00DC3135" w:rsidP="00DC3135">
            <w:pPr>
              <w:spacing w:before="0" w:line="240" w:lineRule="auto"/>
              <w:jc w:val="left"/>
              <w:rPr>
                <w:rFonts w:asciiTheme="minorHAnsi" w:hAnsiTheme="minorHAnsi" w:cs="Times New Roman"/>
                <w:color w:val="000000"/>
                <w:sz w:val="16"/>
                <w:szCs w:val="20"/>
                <w:lang w:val="en-GB"/>
              </w:rPr>
            </w:pPr>
          </w:p>
        </w:tc>
      </w:tr>
      <w:tr w:rsidR="00DC3135" w:rsidRPr="00F42DAA" w:rsidTr="003948A9">
        <w:trPr>
          <w:trHeight w:hRule="exact" w:val="468"/>
        </w:trPr>
        <w:tc>
          <w:tcPr>
            <w:tcW w:w="532" w:type="dxa"/>
            <w:gridSpan w:val="2"/>
            <w:tcBorders>
              <w:left w:val="single" w:sz="12" w:space="0" w:color="auto"/>
            </w:tcBorders>
            <w:shd w:val="clear" w:color="auto" w:fill="auto"/>
          </w:tcPr>
          <w:p w:rsidR="00DC3135" w:rsidRPr="00F42DAA" w:rsidRDefault="00DC3135" w:rsidP="00DC3135">
            <w:pPr>
              <w:spacing w:before="20" w:line="240" w:lineRule="auto"/>
              <w:ind w:left="57"/>
              <w:jc w:val="left"/>
              <w:rPr>
                <w:rFonts w:asciiTheme="minorHAnsi" w:hAnsiTheme="minorHAnsi" w:cs="Times New Roman"/>
                <w:b/>
                <w:bCs/>
                <w:color w:val="000000"/>
                <w:sz w:val="14"/>
                <w:szCs w:val="14"/>
                <w:lang w:val="en-GB"/>
              </w:rPr>
            </w:pPr>
            <w:r w:rsidRPr="00F42DAA">
              <w:rPr>
                <w:rFonts w:asciiTheme="minorHAnsi" w:hAnsiTheme="minorHAnsi" w:cs="Times New Roman"/>
                <w:b/>
                <w:bCs/>
                <w:color w:val="000000"/>
                <w:sz w:val="14"/>
                <w:szCs w:val="14"/>
                <w:lang w:val="en-GB"/>
              </w:rPr>
              <w:t>33.</w:t>
            </w:r>
          </w:p>
        </w:tc>
        <w:tc>
          <w:tcPr>
            <w:tcW w:w="3296" w:type="dxa"/>
            <w:tcBorders>
              <w:left w:val="nil"/>
            </w:tcBorders>
            <w:shd w:val="clear" w:color="auto" w:fill="auto"/>
          </w:tcPr>
          <w:p w:rsidR="00DC3135" w:rsidRPr="00F42DAA" w:rsidRDefault="00DC3135" w:rsidP="00DC3135">
            <w:pPr>
              <w:spacing w:before="20" w:line="240" w:lineRule="auto"/>
              <w:ind w:left="57"/>
              <w:jc w:val="left"/>
              <w:rPr>
                <w:rFonts w:asciiTheme="minorHAnsi" w:hAnsiTheme="minorHAnsi" w:cs="Times New Roman"/>
                <w:color w:val="000000"/>
                <w:sz w:val="14"/>
                <w:szCs w:val="14"/>
                <w:lang w:val="en-GB"/>
              </w:rPr>
            </w:pPr>
            <w:r w:rsidRPr="00F42DAA">
              <w:rPr>
                <w:rFonts w:asciiTheme="minorHAnsi" w:hAnsiTheme="minorHAnsi" w:cs="Times New Roman"/>
                <w:color w:val="000000"/>
                <w:sz w:val="14"/>
                <w:szCs w:val="14"/>
                <w:lang w:val="en-GB"/>
              </w:rPr>
              <w:t xml:space="preserve">MMSI assigned to craft associated with a parent ship </w:t>
            </w:r>
            <w:r w:rsidRPr="00F42DAA">
              <w:rPr>
                <w:rFonts w:asciiTheme="minorHAnsi" w:hAnsiTheme="minorHAnsi" w:cs="Times New Roman"/>
                <w:color w:val="000000"/>
                <w:sz w:val="14"/>
                <w:szCs w:val="14"/>
                <w:lang w:val="en-GB"/>
              </w:rPr>
              <w:br/>
              <w:t xml:space="preserve">(one or multiple). </w:t>
            </w:r>
            <w:r w:rsidRPr="00F42DAA">
              <w:rPr>
                <w:rFonts w:asciiTheme="minorHAnsi" w:hAnsiTheme="minorHAnsi" w:cs="Times New Roman"/>
                <w:i/>
                <w:iCs/>
                <w:color w:val="000000"/>
                <w:sz w:val="14"/>
                <w:szCs w:val="14"/>
                <w:lang w:val="en-GB"/>
              </w:rPr>
              <w:t>Separate occurrences with comma (,)</w:t>
            </w:r>
          </w:p>
        </w:tc>
        <w:tc>
          <w:tcPr>
            <w:tcW w:w="163" w:type="dxa"/>
            <w:tcBorders>
              <w:left w:val="nil"/>
              <w:right w:val="single" w:sz="6" w:space="0" w:color="000000"/>
            </w:tcBorders>
          </w:tcPr>
          <w:p w:rsidR="00DC3135" w:rsidRPr="00F42DAA" w:rsidRDefault="00DC3135" w:rsidP="00DC3135">
            <w:pPr>
              <w:spacing w:before="20" w:line="240" w:lineRule="auto"/>
              <w:ind w:left="57"/>
              <w:jc w:val="left"/>
              <w:rPr>
                <w:rFonts w:asciiTheme="minorHAnsi" w:hAnsiTheme="minorHAnsi" w:cs="Times New Roman"/>
                <w:b/>
                <w:bCs/>
                <w:color w:val="000000"/>
                <w:sz w:val="14"/>
                <w:szCs w:val="20"/>
                <w:lang w:val="en-GB"/>
              </w:rPr>
            </w:pPr>
          </w:p>
        </w:tc>
        <w:tc>
          <w:tcPr>
            <w:tcW w:w="6534" w:type="dxa"/>
            <w:gridSpan w:val="29"/>
            <w:tcBorders>
              <w:top w:val="single" w:sz="6" w:space="0" w:color="000000"/>
              <w:left w:val="single" w:sz="6" w:space="0" w:color="000000"/>
              <w:right w:val="single" w:sz="12" w:space="0" w:color="000000"/>
            </w:tcBorders>
          </w:tcPr>
          <w:p w:rsidR="00DC3135" w:rsidRPr="00F42DAA" w:rsidRDefault="00DC3135" w:rsidP="00DC3135">
            <w:pPr>
              <w:spacing w:before="20" w:line="240" w:lineRule="auto"/>
              <w:jc w:val="left"/>
              <w:rPr>
                <w:rFonts w:asciiTheme="minorHAnsi" w:hAnsiTheme="minorHAnsi" w:cs="Times New Roman"/>
                <w:color w:val="000000"/>
                <w:sz w:val="14"/>
                <w:szCs w:val="20"/>
                <w:lang w:val="en-GB"/>
              </w:rPr>
            </w:pPr>
          </w:p>
        </w:tc>
      </w:tr>
      <w:tr w:rsidR="00DC3135" w:rsidRPr="00F42DAA" w:rsidTr="003948A9">
        <w:trPr>
          <w:trHeight w:hRule="exact" w:val="468"/>
        </w:trPr>
        <w:tc>
          <w:tcPr>
            <w:tcW w:w="532" w:type="dxa"/>
            <w:gridSpan w:val="2"/>
            <w:tcBorders>
              <w:left w:val="single" w:sz="12" w:space="0" w:color="auto"/>
              <w:bottom w:val="single" w:sz="8" w:space="0" w:color="auto"/>
            </w:tcBorders>
            <w:shd w:val="clear" w:color="auto" w:fill="D9D9D9"/>
          </w:tcPr>
          <w:p w:rsidR="00DC3135" w:rsidRPr="00F42DAA" w:rsidRDefault="00DC3135" w:rsidP="00DC3135">
            <w:pPr>
              <w:spacing w:before="20" w:line="240" w:lineRule="auto"/>
              <w:ind w:left="57"/>
              <w:jc w:val="left"/>
              <w:rPr>
                <w:rFonts w:asciiTheme="minorHAnsi" w:hAnsiTheme="minorHAnsi" w:cs="Times New Roman"/>
                <w:b/>
                <w:bCs/>
                <w:color w:val="000000"/>
                <w:sz w:val="14"/>
                <w:szCs w:val="14"/>
                <w:lang w:val="en-GB"/>
              </w:rPr>
            </w:pPr>
            <w:r w:rsidRPr="00F42DAA">
              <w:rPr>
                <w:rFonts w:asciiTheme="minorHAnsi" w:hAnsiTheme="minorHAnsi" w:cs="Times New Roman"/>
                <w:b/>
                <w:bCs/>
                <w:color w:val="000000"/>
                <w:sz w:val="14"/>
                <w:szCs w:val="14"/>
                <w:lang w:val="en-GB"/>
              </w:rPr>
              <w:t>34.</w:t>
            </w:r>
          </w:p>
        </w:tc>
        <w:tc>
          <w:tcPr>
            <w:tcW w:w="3296" w:type="dxa"/>
            <w:tcBorders>
              <w:left w:val="nil"/>
              <w:bottom w:val="single" w:sz="8" w:space="0" w:color="auto"/>
            </w:tcBorders>
            <w:shd w:val="clear" w:color="auto" w:fill="D9D9D9"/>
          </w:tcPr>
          <w:p w:rsidR="00DC3135" w:rsidRPr="00F42DAA" w:rsidRDefault="00DC3135" w:rsidP="00DC3135">
            <w:pPr>
              <w:spacing w:before="20" w:line="240" w:lineRule="auto"/>
              <w:ind w:left="57"/>
              <w:jc w:val="left"/>
              <w:rPr>
                <w:rFonts w:asciiTheme="minorHAnsi" w:hAnsiTheme="minorHAnsi" w:cs="Times New Roman"/>
                <w:b/>
                <w:bCs/>
                <w:color w:val="000000"/>
                <w:sz w:val="14"/>
                <w:szCs w:val="14"/>
                <w:lang w:val="en-GB"/>
              </w:rPr>
            </w:pPr>
            <w:r w:rsidRPr="00F42DAA">
              <w:rPr>
                <w:rFonts w:asciiTheme="minorHAnsi" w:hAnsiTheme="minorHAnsi" w:cs="Times New Roman"/>
                <w:b/>
                <w:bCs/>
                <w:color w:val="000000"/>
                <w:sz w:val="14"/>
                <w:szCs w:val="14"/>
                <w:lang w:val="en-GB"/>
              </w:rPr>
              <w:t>Identities for handheld VHF transceivers</w:t>
            </w:r>
            <w:r w:rsidRPr="00F42DAA">
              <w:rPr>
                <w:rFonts w:asciiTheme="minorHAnsi" w:hAnsiTheme="minorHAnsi" w:cs="Times New Roman"/>
                <w:color w:val="000000"/>
                <w:sz w:val="14"/>
                <w:szCs w:val="14"/>
                <w:lang w:val="en-GB"/>
              </w:rPr>
              <w:t xml:space="preserve"> (one or multiple). </w:t>
            </w:r>
            <w:r w:rsidRPr="00F42DAA">
              <w:rPr>
                <w:rFonts w:asciiTheme="minorHAnsi" w:hAnsiTheme="minorHAnsi" w:cs="Times New Roman"/>
                <w:i/>
                <w:iCs/>
                <w:color w:val="000000"/>
                <w:sz w:val="14"/>
                <w:szCs w:val="14"/>
                <w:lang w:val="en-GB"/>
              </w:rPr>
              <w:t>Separate occurrences with comma (,)</w:t>
            </w:r>
          </w:p>
        </w:tc>
        <w:tc>
          <w:tcPr>
            <w:tcW w:w="163" w:type="dxa"/>
            <w:tcBorders>
              <w:left w:val="nil"/>
              <w:bottom w:val="single" w:sz="8" w:space="0" w:color="auto"/>
              <w:right w:val="single" w:sz="6" w:space="0" w:color="000000"/>
            </w:tcBorders>
          </w:tcPr>
          <w:p w:rsidR="00DC3135" w:rsidRPr="00F42DAA" w:rsidRDefault="00DC3135" w:rsidP="00DC3135">
            <w:pPr>
              <w:spacing w:before="20" w:line="240" w:lineRule="auto"/>
              <w:ind w:left="57"/>
              <w:jc w:val="left"/>
              <w:rPr>
                <w:rFonts w:asciiTheme="minorHAnsi" w:hAnsiTheme="minorHAnsi" w:cs="Times New Roman"/>
                <w:b/>
                <w:bCs/>
                <w:color w:val="000000"/>
                <w:sz w:val="14"/>
                <w:szCs w:val="20"/>
                <w:lang w:val="en-GB"/>
              </w:rPr>
            </w:pPr>
          </w:p>
        </w:tc>
        <w:tc>
          <w:tcPr>
            <w:tcW w:w="6534" w:type="dxa"/>
            <w:gridSpan w:val="29"/>
            <w:tcBorders>
              <w:top w:val="single" w:sz="6" w:space="0" w:color="000000"/>
              <w:left w:val="single" w:sz="6" w:space="0" w:color="000000"/>
              <w:bottom w:val="single" w:sz="8" w:space="0" w:color="auto"/>
              <w:right w:val="single" w:sz="12" w:space="0" w:color="000000"/>
            </w:tcBorders>
          </w:tcPr>
          <w:p w:rsidR="00DC3135" w:rsidRPr="00F42DAA" w:rsidRDefault="00DC3135" w:rsidP="00DC3135">
            <w:pPr>
              <w:spacing w:before="20" w:line="240" w:lineRule="auto"/>
              <w:jc w:val="left"/>
              <w:rPr>
                <w:rFonts w:asciiTheme="minorHAnsi" w:hAnsiTheme="minorHAnsi" w:cs="Times New Roman"/>
                <w:color w:val="000000"/>
                <w:sz w:val="14"/>
                <w:szCs w:val="20"/>
                <w:lang w:val="en-GB"/>
              </w:rPr>
            </w:pPr>
          </w:p>
        </w:tc>
      </w:tr>
      <w:tr w:rsidR="00DC3135" w:rsidRPr="00F42DAA" w:rsidTr="003948A9">
        <w:tblPrEx>
          <w:tblBorders>
            <w:top w:val="dotted" w:sz="4" w:space="0" w:color="auto"/>
            <w:left w:val="dotted" w:sz="4" w:space="0" w:color="auto"/>
            <w:bottom w:val="dotted" w:sz="4" w:space="0" w:color="auto"/>
            <w:right w:val="dotted" w:sz="4" w:space="0" w:color="auto"/>
            <w:insideV w:val="dotted" w:sz="4" w:space="0" w:color="auto"/>
          </w:tblBorders>
          <w:tblCellMar>
            <w:left w:w="107" w:type="dxa"/>
            <w:right w:w="107" w:type="dxa"/>
          </w:tblCellMar>
        </w:tblPrEx>
        <w:trPr>
          <w:gridAfter w:val="1"/>
          <w:wAfter w:w="223" w:type="dxa"/>
        </w:trPr>
        <w:tc>
          <w:tcPr>
            <w:tcW w:w="426" w:type="dxa"/>
            <w:tcBorders>
              <w:top w:val="nil"/>
              <w:left w:val="nil"/>
              <w:bottom w:val="nil"/>
              <w:right w:val="nil"/>
            </w:tcBorders>
          </w:tcPr>
          <w:p w:rsidR="00DC3135" w:rsidRPr="00F42DAA" w:rsidRDefault="00DC3135" w:rsidP="00DC3135">
            <w:pPr>
              <w:tabs>
                <w:tab w:val="clear" w:pos="794"/>
                <w:tab w:val="clear" w:pos="1191"/>
                <w:tab w:val="clear" w:pos="1588"/>
                <w:tab w:val="clear" w:pos="1985"/>
                <w:tab w:val="left" w:pos="5954"/>
                <w:tab w:val="right" w:pos="9639"/>
              </w:tabs>
              <w:spacing w:before="120" w:line="240" w:lineRule="auto"/>
              <w:jc w:val="left"/>
              <w:rPr>
                <w:rFonts w:asciiTheme="minorHAnsi" w:hAnsiTheme="minorHAnsi" w:cs="Times New Roman"/>
                <w:b/>
                <w:bCs/>
                <w:caps/>
                <w:noProof/>
                <w:sz w:val="16"/>
                <w:szCs w:val="20"/>
              </w:rPr>
            </w:pPr>
            <w:r w:rsidRPr="00F42DAA">
              <w:rPr>
                <w:rFonts w:asciiTheme="minorHAnsi" w:hAnsiTheme="minorHAnsi" w:cs="Times New Roman"/>
                <w:b/>
                <w:bCs/>
                <w:caps/>
                <w:noProof/>
                <w:sz w:val="16"/>
                <w:szCs w:val="20"/>
              </w:rPr>
              <w:t>*</w:t>
            </w:r>
          </w:p>
        </w:tc>
        <w:tc>
          <w:tcPr>
            <w:tcW w:w="5436" w:type="dxa"/>
            <w:gridSpan w:val="11"/>
            <w:tcBorders>
              <w:top w:val="nil"/>
              <w:left w:val="nil"/>
              <w:bottom w:val="nil"/>
              <w:right w:val="nil"/>
            </w:tcBorders>
          </w:tcPr>
          <w:p w:rsidR="00DC3135" w:rsidRPr="00F42DAA" w:rsidRDefault="00DC3135" w:rsidP="00DC3135">
            <w:pPr>
              <w:tabs>
                <w:tab w:val="clear" w:pos="794"/>
                <w:tab w:val="clear" w:pos="1191"/>
                <w:tab w:val="clear" w:pos="1588"/>
                <w:tab w:val="clear" w:pos="1985"/>
                <w:tab w:val="left" w:pos="5954"/>
                <w:tab w:val="right" w:pos="9639"/>
              </w:tabs>
              <w:spacing w:before="120" w:line="240" w:lineRule="auto"/>
              <w:jc w:val="left"/>
              <w:rPr>
                <w:rFonts w:asciiTheme="minorHAnsi" w:hAnsiTheme="minorHAnsi" w:cs="Times New Roman"/>
                <w:caps/>
                <w:noProof/>
                <w:sz w:val="16"/>
                <w:szCs w:val="20"/>
              </w:rPr>
            </w:pPr>
            <w:r w:rsidRPr="00F42DAA">
              <w:rPr>
                <w:rFonts w:asciiTheme="minorHAnsi" w:hAnsiTheme="minorHAnsi" w:cs="Times New Roman"/>
                <w:noProof/>
                <w:sz w:val="16"/>
                <w:szCs w:val="20"/>
              </w:rPr>
              <w:t>Mandatory fields</w:t>
            </w:r>
          </w:p>
        </w:tc>
        <w:tc>
          <w:tcPr>
            <w:tcW w:w="4440" w:type="dxa"/>
            <w:gridSpan w:val="20"/>
            <w:tcBorders>
              <w:top w:val="nil"/>
              <w:left w:val="nil"/>
              <w:bottom w:val="nil"/>
              <w:right w:val="nil"/>
            </w:tcBorders>
          </w:tcPr>
          <w:p w:rsidR="00DC3135" w:rsidRPr="00F42DAA" w:rsidRDefault="00DC3135" w:rsidP="00DC3135">
            <w:pPr>
              <w:tabs>
                <w:tab w:val="clear" w:pos="794"/>
                <w:tab w:val="clear" w:pos="1191"/>
                <w:tab w:val="clear" w:pos="1588"/>
                <w:tab w:val="clear" w:pos="1985"/>
                <w:tab w:val="left" w:pos="5954"/>
                <w:tab w:val="right" w:pos="9639"/>
              </w:tabs>
              <w:spacing w:before="0" w:line="240" w:lineRule="auto"/>
              <w:jc w:val="right"/>
              <w:rPr>
                <w:rFonts w:asciiTheme="minorHAnsi" w:hAnsiTheme="minorHAnsi" w:cs="Arial"/>
                <w:noProof/>
                <w:sz w:val="16"/>
                <w:szCs w:val="20"/>
              </w:rPr>
            </w:pPr>
            <w:r w:rsidRPr="00F42DAA">
              <w:rPr>
                <w:rFonts w:asciiTheme="minorHAnsi" w:hAnsiTheme="minorHAnsi" w:cs="Times New Roman"/>
                <w:b/>
                <w:bCs/>
                <w:iCs/>
                <w:caps/>
                <w:noProof/>
                <w:color w:val="000000"/>
                <w:sz w:val="16"/>
                <w:szCs w:val="20"/>
              </w:rPr>
              <w:t>TPR/NAV_2</w:t>
            </w:r>
          </w:p>
        </w:tc>
      </w:tr>
      <w:tr w:rsidR="00DC3135" w:rsidRPr="00F42DAA" w:rsidTr="003948A9">
        <w:tblPrEx>
          <w:tblBorders>
            <w:top w:val="dotted" w:sz="4" w:space="0" w:color="auto"/>
            <w:left w:val="dotted" w:sz="4" w:space="0" w:color="auto"/>
            <w:bottom w:val="dotted" w:sz="4" w:space="0" w:color="auto"/>
            <w:right w:val="dotted" w:sz="4" w:space="0" w:color="auto"/>
            <w:insideV w:val="dotted" w:sz="4" w:space="0" w:color="auto"/>
          </w:tblBorders>
          <w:tblCellMar>
            <w:left w:w="107" w:type="dxa"/>
            <w:right w:w="107" w:type="dxa"/>
          </w:tblCellMar>
        </w:tblPrEx>
        <w:trPr>
          <w:gridAfter w:val="1"/>
          <w:wAfter w:w="223" w:type="dxa"/>
        </w:trPr>
        <w:tc>
          <w:tcPr>
            <w:tcW w:w="426" w:type="dxa"/>
            <w:tcBorders>
              <w:top w:val="nil"/>
              <w:left w:val="nil"/>
              <w:bottom w:val="nil"/>
              <w:right w:val="nil"/>
            </w:tcBorders>
          </w:tcPr>
          <w:p w:rsidR="00DC3135" w:rsidRPr="00F42DAA" w:rsidRDefault="00DC3135" w:rsidP="00DC3135">
            <w:pPr>
              <w:tabs>
                <w:tab w:val="clear" w:pos="794"/>
                <w:tab w:val="clear" w:pos="1191"/>
                <w:tab w:val="clear" w:pos="1588"/>
                <w:tab w:val="clear" w:pos="1985"/>
                <w:tab w:val="left" w:pos="5954"/>
                <w:tab w:val="right" w:pos="9639"/>
              </w:tabs>
              <w:spacing w:before="0" w:line="240" w:lineRule="auto"/>
              <w:jc w:val="left"/>
              <w:rPr>
                <w:rFonts w:asciiTheme="minorHAnsi" w:hAnsiTheme="minorHAnsi" w:cs="Times New Roman"/>
                <w:b/>
                <w:bCs/>
                <w:caps/>
                <w:noProof/>
                <w:sz w:val="16"/>
                <w:szCs w:val="20"/>
              </w:rPr>
            </w:pPr>
            <w:r w:rsidRPr="00F42DAA">
              <w:rPr>
                <w:rFonts w:asciiTheme="minorHAnsi" w:hAnsiTheme="minorHAnsi" w:cs="Times New Roman"/>
                <w:b/>
                <w:bCs/>
                <w:caps/>
                <w:noProof/>
                <w:sz w:val="16"/>
                <w:szCs w:val="20"/>
              </w:rPr>
              <w:t>**</w:t>
            </w:r>
          </w:p>
        </w:tc>
        <w:tc>
          <w:tcPr>
            <w:tcW w:w="5436" w:type="dxa"/>
            <w:gridSpan w:val="11"/>
            <w:tcBorders>
              <w:top w:val="nil"/>
              <w:left w:val="nil"/>
              <w:bottom w:val="nil"/>
              <w:right w:val="nil"/>
            </w:tcBorders>
          </w:tcPr>
          <w:p w:rsidR="00DC3135" w:rsidRPr="00F42DAA" w:rsidRDefault="00DC3135" w:rsidP="00DC3135">
            <w:pPr>
              <w:tabs>
                <w:tab w:val="clear" w:pos="794"/>
                <w:tab w:val="clear" w:pos="1191"/>
                <w:tab w:val="clear" w:pos="1588"/>
                <w:tab w:val="clear" w:pos="1985"/>
                <w:tab w:val="left" w:pos="5954"/>
                <w:tab w:val="right" w:pos="9639"/>
              </w:tabs>
              <w:spacing w:before="0" w:after="120" w:line="240" w:lineRule="auto"/>
              <w:jc w:val="left"/>
              <w:rPr>
                <w:rFonts w:asciiTheme="minorHAnsi" w:hAnsiTheme="minorHAnsi" w:cs="Times New Roman"/>
                <w:caps/>
                <w:noProof/>
                <w:sz w:val="16"/>
                <w:szCs w:val="20"/>
              </w:rPr>
            </w:pPr>
            <w:r w:rsidRPr="00F42DAA">
              <w:rPr>
                <w:rFonts w:asciiTheme="minorHAnsi" w:hAnsiTheme="minorHAnsi" w:cs="Times New Roman"/>
                <w:noProof/>
                <w:sz w:val="16"/>
                <w:szCs w:val="20"/>
              </w:rPr>
              <w:t>Either one or both of the items is to be provided.</w:t>
            </w:r>
          </w:p>
        </w:tc>
        <w:tc>
          <w:tcPr>
            <w:tcW w:w="4440" w:type="dxa"/>
            <w:gridSpan w:val="20"/>
            <w:tcBorders>
              <w:top w:val="nil"/>
              <w:left w:val="nil"/>
              <w:bottom w:val="nil"/>
              <w:right w:val="nil"/>
            </w:tcBorders>
          </w:tcPr>
          <w:p w:rsidR="00DC3135" w:rsidRPr="00F42DAA" w:rsidRDefault="00DC3135" w:rsidP="00DC3135">
            <w:pPr>
              <w:tabs>
                <w:tab w:val="clear" w:pos="794"/>
                <w:tab w:val="clear" w:pos="1191"/>
                <w:tab w:val="clear" w:pos="1588"/>
                <w:tab w:val="clear" w:pos="1985"/>
                <w:tab w:val="left" w:pos="5954"/>
                <w:tab w:val="right" w:pos="9639"/>
              </w:tabs>
              <w:spacing w:before="0" w:line="240" w:lineRule="auto"/>
              <w:jc w:val="right"/>
              <w:rPr>
                <w:rFonts w:asciiTheme="minorHAnsi" w:hAnsiTheme="minorHAnsi" w:cs="Times New Roman"/>
                <w:b/>
                <w:bCs/>
                <w:noProof/>
                <w:sz w:val="16"/>
                <w:szCs w:val="20"/>
              </w:rPr>
            </w:pPr>
            <w:r w:rsidRPr="00F42DAA">
              <w:rPr>
                <w:rFonts w:asciiTheme="minorHAnsi" w:hAnsiTheme="minorHAnsi" w:cs="Times New Roman"/>
                <w:b/>
                <w:bCs/>
                <w:noProof/>
                <w:sz w:val="16"/>
                <w:szCs w:val="20"/>
              </w:rPr>
              <w:t>October 2015</w:t>
            </w:r>
          </w:p>
        </w:tc>
      </w:tr>
      <w:tr w:rsidR="00DC3135" w:rsidRPr="00F42DAA" w:rsidTr="003948A9">
        <w:tblPrEx>
          <w:tblBorders>
            <w:top w:val="dotted" w:sz="4" w:space="0" w:color="auto"/>
            <w:left w:val="dotted" w:sz="4" w:space="0" w:color="auto"/>
            <w:bottom w:val="dotted" w:sz="4" w:space="0" w:color="auto"/>
            <w:right w:val="dotted" w:sz="4" w:space="0" w:color="auto"/>
            <w:insideV w:val="dotted" w:sz="4" w:space="0" w:color="auto"/>
          </w:tblBorders>
          <w:tblCellMar>
            <w:left w:w="107" w:type="dxa"/>
            <w:right w:w="107" w:type="dxa"/>
          </w:tblCellMar>
        </w:tblPrEx>
        <w:trPr>
          <w:gridAfter w:val="1"/>
          <w:wAfter w:w="223" w:type="dxa"/>
        </w:trPr>
        <w:tc>
          <w:tcPr>
            <w:tcW w:w="10302" w:type="dxa"/>
            <w:gridSpan w:val="32"/>
            <w:tcBorders>
              <w:top w:val="nil"/>
              <w:left w:val="nil"/>
              <w:bottom w:val="nil"/>
              <w:right w:val="nil"/>
            </w:tcBorders>
          </w:tcPr>
          <w:p w:rsidR="00DC3135" w:rsidRPr="00F42DAA" w:rsidRDefault="003948A9" w:rsidP="003948A9">
            <w:pPr>
              <w:tabs>
                <w:tab w:val="clear" w:pos="794"/>
                <w:tab w:val="clear" w:pos="1191"/>
                <w:tab w:val="clear" w:pos="1588"/>
                <w:tab w:val="clear" w:pos="1985"/>
                <w:tab w:val="left" w:pos="5954"/>
                <w:tab w:val="right" w:pos="9639"/>
              </w:tabs>
              <w:spacing w:before="0" w:line="240" w:lineRule="auto"/>
              <w:jc w:val="left"/>
              <w:rPr>
                <w:rFonts w:asciiTheme="minorHAnsi" w:hAnsiTheme="minorHAnsi" w:cs="Times New Roman"/>
                <w:i/>
                <w:iCs/>
                <w:noProof/>
                <w:sz w:val="16"/>
                <w:szCs w:val="20"/>
              </w:rPr>
            </w:pPr>
            <w:r w:rsidRPr="00F42DAA">
              <w:rPr>
                <w:rFonts w:asciiTheme="minorHAnsi" w:hAnsiTheme="minorHAnsi" w:cs="Times New Roman"/>
                <w:i/>
                <w:iCs/>
                <w:noProof/>
                <w:sz w:val="16"/>
                <w:szCs w:val="20"/>
                <w:lang w:val="en-GB"/>
              </w:rPr>
              <w:t xml:space="preserve">Please </w:t>
            </w:r>
            <w:r w:rsidR="00DC3135" w:rsidRPr="00F42DAA">
              <w:rPr>
                <w:rFonts w:asciiTheme="minorHAnsi" w:hAnsiTheme="minorHAnsi" w:cs="Times New Roman"/>
                <w:i/>
                <w:iCs/>
                <w:noProof/>
                <w:sz w:val="16"/>
                <w:szCs w:val="20"/>
                <w:lang w:val="en-GB"/>
              </w:rPr>
              <w:t xml:space="preserve"> </w:t>
            </w:r>
            <w:r w:rsidRPr="00F42DAA">
              <w:rPr>
                <w:rFonts w:asciiTheme="minorHAnsi" w:hAnsiTheme="minorHAnsi" w:cs="Times New Roman"/>
                <w:i/>
                <w:iCs/>
                <w:noProof/>
                <w:sz w:val="16"/>
                <w:szCs w:val="20"/>
                <w:lang w:val="en-GB"/>
              </w:rPr>
              <w:t>provide information</w:t>
            </w:r>
            <w:r w:rsidR="00DB12E6">
              <w:rPr>
                <w:rFonts w:asciiTheme="minorHAnsi" w:hAnsiTheme="minorHAnsi" w:cs="Times New Roman"/>
                <w:i/>
                <w:iCs/>
                <w:noProof/>
                <w:sz w:val="16"/>
                <w:szCs w:val="20"/>
                <w:lang w:val="en-GB"/>
              </w:rPr>
              <w:t xml:space="preserve"> </w:t>
            </w:r>
            <w:r w:rsidRPr="00F42DAA">
              <w:rPr>
                <w:rFonts w:asciiTheme="minorHAnsi" w:hAnsiTheme="minorHAnsi" w:cs="Times New Roman"/>
                <w:i/>
                <w:iCs/>
                <w:noProof/>
                <w:sz w:val="16"/>
                <w:szCs w:val="20"/>
                <w:lang w:val="en-GB"/>
              </w:rPr>
              <w:t>for</w:t>
            </w:r>
            <w:r w:rsidR="00DC3135" w:rsidRPr="00F42DAA">
              <w:rPr>
                <w:rFonts w:asciiTheme="minorHAnsi" w:hAnsiTheme="minorHAnsi" w:cs="Times New Roman"/>
                <w:i/>
                <w:iCs/>
                <w:noProof/>
                <w:sz w:val="16"/>
                <w:szCs w:val="20"/>
                <w:lang w:val="en-GB"/>
              </w:rPr>
              <w:t xml:space="preserve"> all the fields, </w:t>
            </w:r>
            <w:r w:rsidR="00DC3135" w:rsidRPr="00F42DAA">
              <w:rPr>
                <w:rFonts w:asciiTheme="minorHAnsi" w:hAnsiTheme="minorHAnsi" w:cs="Times New Roman"/>
                <w:i/>
                <w:iCs/>
                <w:noProof/>
                <w:sz w:val="16"/>
                <w:szCs w:val="20"/>
              </w:rPr>
              <w:t>even if they are not indicated as mandatory.</w:t>
            </w:r>
          </w:p>
        </w:tc>
      </w:tr>
    </w:tbl>
    <w:p w:rsidR="003948A9" w:rsidRDefault="003948A9" w:rsidP="007F1B97">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rPr>
      </w:pPr>
    </w:p>
    <w:tbl>
      <w:tblPr>
        <w:tblW w:w="0" w:type="auto"/>
        <w:tblLook w:val="01E0" w:firstRow="1" w:lastRow="1" w:firstColumn="1" w:lastColumn="1" w:noHBand="0" w:noVBand="0"/>
      </w:tblPr>
      <w:tblGrid>
        <w:gridCol w:w="9417"/>
        <w:gridCol w:w="222"/>
      </w:tblGrid>
      <w:tr w:rsidR="003948A9" w:rsidRPr="00F42DAA" w:rsidTr="005E3E10">
        <w:tc>
          <w:tcPr>
            <w:tcW w:w="1548" w:type="dxa"/>
            <w:shd w:val="clear" w:color="auto" w:fill="auto"/>
          </w:tcPr>
          <w:tbl>
            <w:tblPr>
              <w:tblStyle w:val="TableGrid"/>
              <w:tblW w:w="95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2"/>
              <w:gridCol w:w="8464"/>
            </w:tblGrid>
            <w:tr w:rsidR="003948A9" w:rsidRPr="00F42DAA" w:rsidTr="005E3E10">
              <w:tc>
                <w:tcPr>
                  <w:tcW w:w="1062" w:type="dxa"/>
                </w:tcPr>
                <w:p w:rsidR="003948A9" w:rsidRPr="00F42DAA" w:rsidRDefault="003948A9" w:rsidP="005E3E10">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eastAsia="SimSun" w:hAnsiTheme="minorHAnsi" w:cs="Times New Roman"/>
                      <w:i/>
                      <w:color w:val="000000"/>
                      <w:sz w:val="18"/>
                      <w:szCs w:val="18"/>
                    </w:rPr>
                    <w:lastRenderedPageBreak/>
                    <w:br w:type="page"/>
                  </w:r>
                  <w:r w:rsidRPr="00F42DAA">
                    <w:rPr>
                      <w:rFonts w:asciiTheme="minorHAnsi" w:hAnsiTheme="minorHAnsi"/>
                      <w:b/>
                      <w:bCs/>
                      <w:noProof/>
                      <w:lang w:val="en-GB" w:eastAsia="zh-CN"/>
                    </w:rPr>
                    <w:drawing>
                      <wp:inline distT="0" distB="0" distL="0" distR="0" wp14:anchorId="5EF4DF1B" wp14:editId="731FF888">
                        <wp:extent cx="537411"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8464" w:type="dxa"/>
                </w:tcPr>
                <w:p w:rsidR="003948A9" w:rsidRPr="00F42DAA" w:rsidRDefault="003948A9" w:rsidP="003948A9">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ANNEX 2</w:t>
                  </w:r>
                </w:p>
                <w:p w:rsidR="003948A9" w:rsidRPr="00F42DAA" w:rsidRDefault="003948A9" w:rsidP="003948A9">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DATA ELEMENTS FOR ELECTRONIC SUBMISSION</w:t>
                  </w:r>
                </w:p>
                <w:p w:rsidR="003948A9" w:rsidRPr="00F42DAA" w:rsidRDefault="003948A9" w:rsidP="003948A9">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(SHIP STATIONS)</w:t>
                  </w:r>
                </w:p>
                <w:p w:rsidR="003948A9" w:rsidRPr="00F42DAA" w:rsidRDefault="003948A9" w:rsidP="003948A9">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hAnsiTheme="minorHAnsi" w:cs="Times New Roman"/>
                      <w:b/>
                      <w:bCs/>
                      <w:sz w:val="18"/>
                      <w:szCs w:val="18"/>
                      <w:lang w:eastAsia="zh-CN"/>
                    </w:rPr>
                    <w:t>Radio Regulations (RR) Article 20</w:t>
                  </w:r>
                </w:p>
              </w:tc>
            </w:tr>
          </w:tbl>
          <w:p w:rsidR="003948A9" w:rsidRPr="00F42DAA" w:rsidRDefault="003948A9" w:rsidP="005E3E10">
            <w:pPr>
              <w:tabs>
                <w:tab w:val="clear" w:pos="794"/>
                <w:tab w:val="left" w:pos="120"/>
              </w:tabs>
              <w:spacing w:before="0" w:line="240" w:lineRule="auto"/>
              <w:jc w:val="center"/>
              <w:rPr>
                <w:rFonts w:asciiTheme="minorHAnsi" w:eastAsia="SimSun" w:hAnsiTheme="minorHAnsi" w:cs="Times New Roman"/>
                <w:i/>
                <w:color w:val="000000"/>
                <w:sz w:val="18"/>
                <w:szCs w:val="18"/>
              </w:rPr>
            </w:pPr>
          </w:p>
        </w:tc>
        <w:tc>
          <w:tcPr>
            <w:tcW w:w="8307" w:type="dxa"/>
            <w:shd w:val="clear" w:color="auto" w:fill="auto"/>
          </w:tcPr>
          <w:p w:rsidR="003948A9" w:rsidRPr="00F42DAA" w:rsidRDefault="003948A9" w:rsidP="005E3E10">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3948A9" w:rsidRPr="00F42DAA" w:rsidRDefault="003948A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 w:val="20"/>
          <w:szCs w:val="20"/>
        </w:rPr>
      </w:pPr>
    </w:p>
    <w:tbl>
      <w:tblPr>
        <w:tblW w:w="10632" w:type="dxa"/>
        <w:jc w:val="center"/>
        <w:tblLayout w:type="fixed"/>
        <w:tblCellMar>
          <w:left w:w="31" w:type="dxa"/>
          <w:right w:w="31" w:type="dxa"/>
        </w:tblCellMar>
        <w:tblLook w:val="0000" w:firstRow="0" w:lastRow="0" w:firstColumn="0" w:lastColumn="0" w:noHBand="0" w:noVBand="0"/>
      </w:tblPr>
      <w:tblGrid>
        <w:gridCol w:w="126"/>
        <w:gridCol w:w="300"/>
        <w:gridCol w:w="391"/>
        <w:gridCol w:w="4413"/>
        <w:gridCol w:w="567"/>
        <w:gridCol w:w="1134"/>
        <w:gridCol w:w="1276"/>
        <w:gridCol w:w="1984"/>
        <w:gridCol w:w="99"/>
        <w:gridCol w:w="342"/>
      </w:tblGrid>
      <w:tr w:rsidR="003948A9" w:rsidRPr="00F42DAA" w:rsidTr="000C6730">
        <w:trPr>
          <w:gridBefore w:val="1"/>
          <w:gridAfter w:val="1"/>
          <w:wBefore w:w="126" w:type="dxa"/>
          <w:wAfter w:w="342" w:type="dxa"/>
          <w:trHeight w:val="290"/>
          <w:jc w:val="center"/>
        </w:trPr>
        <w:tc>
          <w:tcPr>
            <w:tcW w:w="691" w:type="dxa"/>
            <w:gridSpan w:val="2"/>
            <w:tcBorders>
              <w:top w:val="single" w:sz="12" w:space="0" w:color="000000"/>
              <w:left w:val="single" w:sz="12" w:space="0" w:color="000000"/>
              <w:bottom w:val="single" w:sz="12" w:space="0" w:color="000000"/>
            </w:tcBorders>
            <w:shd w:val="clear" w:color="auto" w:fill="auto"/>
          </w:tcPr>
          <w:p w:rsidR="003948A9" w:rsidRPr="00F42DAA" w:rsidRDefault="003948A9" w:rsidP="003948A9">
            <w:pPr>
              <w:numPr>
                <w:ilvl w:val="12"/>
                <w:numId w:val="0"/>
              </w:numPr>
              <w:spacing w:before="60" w:line="240" w:lineRule="auto"/>
              <w:jc w:val="center"/>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Field</w:t>
            </w:r>
          </w:p>
        </w:tc>
        <w:tc>
          <w:tcPr>
            <w:tcW w:w="498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948A9" w:rsidRPr="00F42DAA" w:rsidRDefault="003948A9" w:rsidP="003948A9">
            <w:pPr>
              <w:numPr>
                <w:ilvl w:val="12"/>
                <w:numId w:val="0"/>
              </w:numPr>
              <w:spacing w:before="60" w:line="240" w:lineRule="auto"/>
              <w:jc w:val="center"/>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Field Name</w:t>
            </w:r>
          </w:p>
        </w:tc>
        <w:tc>
          <w:tcPr>
            <w:tcW w:w="1134" w:type="dxa"/>
            <w:tcBorders>
              <w:top w:val="single" w:sz="12" w:space="0" w:color="000000"/>
              <w:left w:val="single" w:sz="12" w:space="0" w:color="000000"/>
              <w:bottom w:val="single" w:sz="12" w:space="0" w:color="000000"/>
              <w:right w:val="single" w:sz="12" w:space="0" w:color="000000"/>
            </w:tcBorders>
          </w:tcPr>
          <w:p w:rsidR="003948A9" w:rsidRPr="00F42DAA" w:rsidRDefault="003948A9" w:rsidP="003948A9">
            <w:pPr>
              <w:numPr>
                <w:ilvl w:val="12"/>
                <w:numId w:val="0"/>
              </w:numPr>
              <w:spacing w:before="60" w:line="240" w:lineRule="auto"/>
              <w:jc w:val="center"/>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 xml:space="preserve">Field </w:t>
            </w:r>
            <w:r w:rsidR="00010C0D" w:rsidRPr="00F42DAA">
              <w:rPr>
                <w:rFonts w:asciiTheme="minorHAnsi" w:hAnsiTheme="minorHAnsi" w:cs="Arial"/>
                <w:b/>
                <w:color w:val="000000"/>
                <w:sz w:val="16"/>
                <w:szCs w:val="16"/>
                <w:lang w:val="en-GB"/>
              </w:rPr>
              <w:t xml:space="preserve">Length </w:t>
            </w:r>
            <w:r w:rsidRPr="00F42DAA">
              <w:rPr>
                <w:rFonts w:asciiTheme="minorHAnsi" w:hAnsiTheme="minorHAnsi" w:cs="Arial"/>
                <w:b/>
                <w:color w:val="000000"/>
                <w:sz w:val="16"/>
                <w:szCs w:val="16"/>
                <w:lang w:val="en-GB"/>
              </w:rPr>
              <w:br/>
              <w:t>(Max.)</w:t>
            </w:r>
          </w:p>
        </w:tc>
        <w:tc>
          <w:tcPr>
            <w:tcW w:w="1276" w:type="dxa"/>
            <w:tcBorders>
              <w:top w:val="single" w:sz="12" w:space="0" w:color="000000"/>
              <w:left w:val="single" w:sz="12" w:space="0" w:color="000000"/>
              <w:bottom w:val="single" w:sz="12" w:space="0" w:color="000000"/>
              <w:right w:val="single" w:sz="12" w:space="0" w:color="000000"/>
            </w:tcBorders>
          </w:tcPr>
          <w:p w:rsidR="003948A9" w:rsidRPr="00F42DAA" w:rsidRDefault="003948A9" w:rsidP="003948A9">
            <w:pPr>
              <w:numPr>
                <w:ilvl w:val="12"/>
                <w:numId w:val="0"/>
              </w:numPr>
              <w:spacing w:before="60" w:line="240" w:lineRule="auto"/>
              <w:jc w:val="center"/>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 xml:space="preserve">Occurrences </w:t>
            </w:r>
            <w:r w:rsidRPr="00F42DAA">
              <w:rPr>
                <w:rFonts w:asciiTheme="minorHAnsi" w:hAnsiTheme="minorHAnsi" w:cs="Arial"/>
                <w:b/>
                <w:color w:val="000000"/>
                <w:sz w:val="16"/>
                <w:szCs w:val="16"/>
                <w:lang w:val="en-GB"/>
              </w:rPr>
              <w:br/>
              <w:t>(Max.)</w:t>
            </w:r>
          </w:p>
        </w:tc>
        <w:tc>
          <w:tcPr>
            <w:tcW w:w="2083"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948A9" w:rsidRPr="00F42DAA" w:rsidRDefault="003948A9" w:rsidP="003948A9">
            <w:pPr>
              <w:numPr>
                <w:ilvl w:val="12"/>
                <w:numId w:val="0"/>
              </w:numPr>
              <w:spacing w:before="60" w:line="240" w:lineRule="auto"/>
              <w:jc w:val="center"/>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 xml:space="preserve">Total field Length </w:t>
            </w:r>
            <w:r w:rsidRPr="00F42DAA">
              <w:rPr>
                <w:rFonts w:asciiTheme="minorHAnsi" w:hAnsiTheme="minorHAnsi" w:cs="Arial"/>
                <w:b/>
                <w:color w:val="000000"/>
                <w:sz w:val="16"/>
                <w:szCs w:val="16"/>
                <w:lang w:val="en-GB"/>
              </w:rPr>
              <w:br/>
              <w:t>(Max.)</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000000"/>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0" w:line="240" w:lineRule="auto"/>
              <w:ind w:left="28"/>
              <w:jc w:val="left"/>
              <w:rPr>
                <w:rFonts w:asciiTheme="minorHAnsi" w:hAnsiTheme="minorHAnsi" w:cs="Arial"/>
                <w:b/>
                <w:color w:val="000000"/>
                <w:sz w:val="16"/>
                <w:szCs w:val="16"/>
              </w:rPr>
            </w:pPr>
            <w:r w:rsidRPr="00F42DAA">
              <w:rPr>
                <w:rFonts w:asciiTheme="minorHAnsi" w:hAnsiTheme="minorHAnsi" w:cs="Arial"/>
                <w:b/>
                <w:color w:val="000000"/>
                <w:sz w:val="16"/>
                <w:szCs w:val="16"/>
              </w:rPr>
              <w:br/>
              <w:t>AC*</w:t>
            </w:r>
          </w:p>
        </w:tc>
        <w:tc>
          <w:tcPr>
            <w:tcW w:w="4980" w:type="dxa"/>
            <w:gridSpan w:val="2"/>
            <w:tcBorders>
              <w:top w:val="single" w:sz="12" w:space="0" w:color="000000"/>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0" w:line="240" w:lineRule="auto"/>
              <w:ind w:left="57"/>
              <w:jc w:val="left"/>
              <w:rPr>
                <w:rFonts w:asciiTheme="minorHAnsi" w:hAnsiTheme="minorHAnsi" w:cs="Arial"/>
                <w:color w:val="000000"/>
                <w:sz w:val="16"/>
                <w:szCs w:val="16"/>
              </w:rPr>
            </w:pPr>
            <w:r w:rsidRPr="00F42DAA">
              <w:rPr>
                <w:rFonts w:asciiTheme="minorHAnsi" w:hAnsiTheme="minorHAnsi" w:cs="Arial"/>
                <w:color w:val="000000"/>
                <w:sz w:val="16"/>
                <w:szCs w:val="16"/>
              </w:rPr>
              <w:br/>
              <w:t>Action Code</w:t>
            </w:r>
          </w:p>
        </w:tc>
        <w:tc>
          <w:tcPr>
            <w:tcW w:w="1134" w:type="dxa"/>
            <w:tcBorders>
              <w:top w:val="single" w:sz="12" w:space="0" w:color="000000"/>
              <w:left w:val="single" w:sz="12" w:space="0" w:color="000000"/>
              <w:bottom w:val="single" w:sz="12" w:space="0" w:color="auto"/>
              <w:right w:val="single" w:sz="12" w:space="0" w:color="000000"/>
            </w:tcBorders>
            <w:vAlign w:val="center"/>
          </w:tcPr>
          <w:p w:rsidR="003948A9" w:rsidRPr="00F42DAA" w:rsidRDefault="003948A9" w:rsidP="003948A9">
            <w:pPr>
              <w:numPr>
                <w:ilvl w:val="12"/>
                <w:numId w:val="0"/>
              </w:numPr>
              <w:spacing w:before="0" w:line="240" w:lineRule="auto"/>
              <w:ind w:left="57"/>
              <w:jc w:val="center"/>
              <w:rPr>
                <w:rFonts w:asciiTheme="minorHAnsi" w:hAnsiTheme="minorHAnsi" w:cs="Arial"/>
                <w:color w:val="000000"/>
                <w:sz w:val="16"/>
                <w:szCs w:val="16"/>
              </w:rPr>
            </w:pPr>
            <w:r w:rsidRPr="00F42DAA">
              <w:rPr>
                <w:rFonts w:asciiTheme="minorHAnsi" w:hAnsiTheme="minorHAnsi" w:cs="Arial"/>
                <w:color w:val="000000"/>
                <w:sz w:val="16"/>
                <w:szCs w:val="16"/>
              </w:rPr>
              <w:t>1</w:t>
            </w:r>
          </w:p>
        </w:tc>
        <w:tc>
          <w:tcPr>
            <w:tcW w:w="1276" w:type="dxa"/>
            <w:tcBorders>
              <w:top w:val="single" w:sz="12" w:space="0" w:color="000000"/>
              <w:left w:val="single" w:sz="12" w:space="0" w:color="000000"/>
              <w:bottom w:val="single" w:sz="12" w:space="0" w:color="auto"/>
              <w:right w:val="single" w:sz="12" w:space="0" w:color="000000"/>
            </w:tcBorders>
            <w:vAlign w:val="center"/>
          </w:tcPr>
          <w:p w:rsidR="003948A9" w:rsidRPr="00F42DAA" w:rsidRDefault="003948A9" w:rsidP="003948A9">
            <w:pPr>
              <w:numPr>
                <w:ilvl w:val="12"/>
                <w:numId w:val="0"/>
              </w:numPr>
              <w:spacing w:before="0" w:line="240" w:lineRule="auto"/>
              <w:ind w:left="57"/>
              <w:jc w:val="center"/>
              <w:rPr>
                <w:rFonts w:asciiTheme="minorHAnsi" w:hAnsiTheme="minorHAnsi" w:cs="Arial"/>
                <w:color w:val="000000"/>
                <w:sz w:val="16"/>
                <w:szCs w:val="16"/>
              </w:rPr>
            </w:pPr>
            <w:r w:rsidRPr="00F42DAA">
              <w:rPr>
                <w:rFonts w:asciiTheme="minorHAnsi" w:hAnsiTheme="minorHAnsi" w:cs="Arial"/>
                <w:color w:val="000000"/>
                <w:sz w:val="16"/>
                <w:szCs w:val="16"/>
              </w:rPr>
              <w:t>1</w:t>
            </w:r>
          </w:p>
        </w:tc>
        <w:tc>
          <w:tcPr>
            <w:tcW w:w="2083" w:type="dxa"/>
            <w:gridSpan w:val="2"/>
            <w:tcBorders>
              <w:top w:val="single" w:sz="12" w:space="0" w:color="000000"/>
              <w:left w:val="single" w:sz="12" w:space="0" w:color="000000"/>
              <w:bottom w:val="single" w:sz="12" w:space="0" w:color="auto"/>
              <w:right w:val="single" w:sz="12" w:space="0" w:color="000000"/>
            </w:tcBorders>
            <w:shd w:val="clear" w:color="auto" w:fill="auto"/>
            <w:vAlign w:val="center"/>
          </w:tcPr>
          <w:p w:rsidR="003948A9" w:rsidRPr="00F42DAA" w:rsidRDefault="003948A9" w:rsidP="003948A9">
            <w:pPr>
              <w:numPr>
                <w:ilvl w:val="12"/>
                <w:numId w:val="0"/>
              </w:numPr>
              <w:spacing w:before="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Ship (Vessel) Name</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50</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Call Sign</w:t>
            </w:r>
          </w:p>
        </w:tc>
        <w:tc>
          <w:tcPr>
            <w:tcW w:w="1134" w:type="dxa"/>
            <w:tcBorders>
              <w:top w:val="single" w:sz="12" w:space="0" w:color="auto"/>
              <w:left w:val="single" w:sz="12" w:space="0" w:color="000000"/>
              <w:bottom w:val="single" w:sz="12" w:space="0" w:color="auto"/>
              <w:right w:val="single" w:sz="12" w:space="0" w:color="000000"/>
            </w:tcBorders>
            <w:vAlign w:val="center"/>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7</w:t>
            </w:r>
          </w:p>
        </w:tc>
        <w:tc>
          <w:tcPr>
            <w:tcW w:w="1276" w:type="dxa"/>
            <w:tcBorders>
              <w:top w:val="single" w:sz="12" w:space="0" w:color="auto"/>
              <w:left w:val="single" w:sz="12" w:space="0" w:color="000000"/>
              <w:bottom w:val="single" w:sz="12" w:space="0" w:color="auto"/>
              <w:right w:val="single" w:sz="12" w:space="0" w:color="000000"/>
            </w:tcBorders>
            <w:vAlign w:val="center"/>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vAlign w:val="center"/>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7</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3</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Selective Call Number(s)</w:t>
            </w:r>
            <w:r w:rsidRPr="00F42DAA">
              <w:rPr>
                <w:rFonts w:asciiTheme="minorHAnsi" w:hAnsiTheme="minorHAnsi" w:cs="Arial"/>
                <w:i/>
                <w:iCs/>
                <w:color w:val="000000"/>
                <w:sz w:val="16"/>
                <w:szCs w:val="16"/>
                <w:lang w:val="en-GB"/>
              </w:rPr>
              <w:t xml:space="preserve"> </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6</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 xml:space="preserve">13 </w:t>
            </w:r>
            <w:r w:rsidRPr="00F42DAA">
              <w:rPr>
                <w:rFonts w:asciiTheme="minorHAnsi" w:hAnsiTheme="minorHAnsi" w:cs="Arial"/>
                <w:color w:val="000000"/>
                <w:sz w:val="16"/>
                <w:szCs w:val="16"/>
                <w:lang w:val="en-GB"/>
              </w:rPr>
              <w:br/>
              <w:t>(12+1 comma separator)</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4**</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tabs>
                <w:tab w:val="left" w:pos="52"/>
                <w:tab w:val="left" w:pos="1134"/>
              </w:tabs>
              <w:spacing w:before="60" w:line="240" w:lineRule="auto"/>
              <w:ind w:left="52"/>
              <w:jc w:val="left"/>
              <w:rPr>
                <w:rFonts w:asciiTheme="minorHAnsi" w:hAnsiTheme="minorHAnsi" w:cs="Arial"/>
                <w:sz w:val="16"/>
                <w:szCs w:val="16"/>
                <w:lang w:val="en-GB"/>
              </w:rPr>
            </w:pPr>
            <w:r w:rsidRPr="00F42DAA">
              <w:rPr>
                <w:rFonts w:asciiTheme="minorHAnsi" w:hAnsiTheme="minorHAnsi" w:cs="Arial"/>
                <w:sz w:val="16"/>
                <w:szCs w:val="16"/>
                <w:lang w:val="en-GB"/>
              </w:rPr>
              <w:t>Maritime Mobile Service Identity (MMSI)  Number</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9</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9</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5</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 xml:space="preserve">Inmarsat Number(s) </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13</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8</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 xml:space="preserve">111 </w:t>
            </w:r>
            <w:r w:rsidRPr="00F42DAA">
              <w:rPr>
                <w:rFonts w:asciiTheme="minorHAnsi" w:hAnsiTheme="minorHAnsi" w:cs="Arial"/>
                <w:color w:val="000000"/>
                <w:sz w:val="16"/>
                <w:szCs w:val="16"/>
                <w:lang w:val="en-GB"/>
              </w:rPr>
              <w:br/>
              <w:t>(104+7 comma separators)</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6</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NTLX Number</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7*</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Notifying Administration</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8</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Territory or Geographical Area code</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9</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Life Boats</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10</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Radio Beacons (EPIRBs)</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9</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9</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11</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General Classification</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12</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Individual Classification</w:t>
            </w:r>
            <w:r w:rsidRPr="00F42DAA">
              <w:rPr>
                <w:rFonts w:asciiTheme="minorHAnsi" w:hAnsiTheme="minorHAnsi" w:cs="Arial"/>
                <w:i/>
                <w:iCs/>
                <w:color w:val="000000"/>
                <w:sz w:val="16"/>
                <w:szCs w:val="16"/>
                <w:lang w:val="en-GB"/>
              </w:rPr>
              <w:t xml:space="preserve"> </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 xml:space="preserve">7 </w:t>
            </w:r>
            <w:r w:rsidRPr="00F42DAA">
              <w:rPr>
                <w:rFonts w:asciiTheme="minorHAnsi" w:hAnsiTheme="minorHAnsi" w:cs="Arial"/>
                <w:color w:val="000000"/>
                <w:sz w:val="16"/>
                <w:szCs w:val="16"/>
                <w:lang w:val="en-GB"/>
              </w:rPr>
              <w:br/>
              <w:t>(6+1 comma separator)</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13</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 xml:space="preserve">Nature of Service </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 xml:space="preserve">5 </w:t>
            </w:r>
            <w:r w:rsidRPr="00F42DAA">
              <w:rPr>
                <w:rFonts w:asciiTheme="minorHAnsi" w:hAnsiTheme="minorHAnsi" w:cs="Arial"/>
                <w:color w:val="000000"/>
                <w:sz w:val="16"/>
                <w:szCs w:val="16"/>
                <w:lang w:val="en-GB"/>
              </w:rPr>
              <w:br/>
              <w:t>(4+1 comma separator)</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14</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Services Available</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15</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Service Hours</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16</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Telegraph transmission frequency bands</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17</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Telephone transmission frequency bands</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4</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4</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18</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sz w:val="16"/>
                <w:szCs w:val="16"/>
                <w:lang w:val="en-GB"/>
              </w:rPr>
              <w:t>Accounting Authority Identification Code (AAIC)</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4</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4</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19</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AAIC used for Inmarsat Communications</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4</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4</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20</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Owner Name</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200</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200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21</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Ex Ship-Name</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50</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50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22</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Ex Call Sign</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7</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7</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auto"/>
              <w:bottom w:val="single" w:sz="12" w:space="0" w:color="auto"/>
              <w:right w:val="single" w:sz="12" w:space="0" w:color="auto"/>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fr-FR"/>
              </w:rPr>
            </w:pPr>
            <w:r w:rsidRPr="00F42DAA">
              <w:rPr>
                <w:rFonts w:asciiTheme="minorHAnsi" w:hAnsiTheme="minorHAnsi" w:cs="Arial"/>
                <w:b/>
                <w:color w:val="000000"/>
                <w:sz w:val="16"/>
                <w:szCs w:val="16"/>
                <w:lang w:val="fr-FR"/>
              </w:rPr>
              <w:t>23</w:t>
            </w:r>
          </w:p>
        </w:tc>
        <w:tc>
          <w:tcPr>
            <w:tcW w:w="4980" w:type="dxa"/>
            <w:gridSpan w:val="2"/>
            <w:tcBorders>
              <w:top w:val="single" w:sz="12" w:space="0" w:color="auto"/>
              <w:left w:val="single" w:sz="12" w:space="0" w:color="auto"/>
              <w:bottom w:val="single" w:sz="12" w:space="0" w:color="auto"/>
              <w:right w:val="single" w:sz="12" w:space="0" w:color="auto"/>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fr-FR"/>
              </w:rPr>
            </w:pPr>
            <w:r w:rsidRPr="00F42DAA">
              <w:rPr>
                <w:rFonts w:asciiTheme="minorHAnsi" w:hAnsiTheme="minorHAnsi" w:cs="Arial"/>
                <w:color w:val="000000"/>
                <w:sz w:val="16"/>
                <w:szCs w:val="16"/>
                <w:lang w:val="fr-FR"/>
              </w:rPr>
              <w:t>EPIRB Identification code</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10</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auto"/>
              <w:bottom w:val="single" w:sz="12" w:space="0" w:color="auto"/>
              <w:right w:val="single" w:sz="12" w:space="0" w:color="auto"/>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24</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Vessel Identification number</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7</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7</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25</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Gross Tonnage</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7</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7</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26</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0C6730">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Emergency Contact Person ashore</w:t>
            </w:r>
            <w:r w:rsidR="000C6730">
              <w:rPr>
                <w:rFonts w:asciiTheme="minorHAnsi" w:hAnsiTheme="minorHAnsi" w:cs="Arial"/>
                <w:color w:val="000000"/>
                <w:sz w:val="16"/>
                <w:szCs w:val="16"/>
                <w:lang w:val="en-GB"/>
              </w:rPr>
              <w:t xml:space="preserve"> </w:t>
            </w:r>
            <w:r w:rsidRPr="00F42DAA">
              <w:rPr>
                <w:rFonts w:asciiTheme="minorHAnsi" w:hAnsiTheme="minorHAnsi" w:cs="Arial"/>
                <w:color w:val="000000"/>
                <w:sz w:val="16"/>
                <w:szCs w:val="16"/>
                <w:lang w:val="en-GB"/>
              </w:rPr>
              <w:t>(Name &amp; Address)</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200</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200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27</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Emergency Contact Person ashore (Phone)</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30</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28</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Emergency Contact Person ashore (Telefax</w:t>
            </w:r>
            <w:r w:rsidR="00D34C86">
              <w:rPr>
                <w:rFonts w:asciiTheme="minorHAnsi" w:hAnsiTheme="minorHAnsi" w:cs="Arial"/>
                <w:color w:val="000000"/>
                <w:sz w:val="16"/>
                <w:szCs w:val="16"/>
                <w:lang w:val="en-GB"/>
              </w:rPr>
              <w:t>/Email</w:t>
            </w:r>
            <w:r w:rsidRPr="00F42DAA">
              <w:rPr>
                <w:rFonts w:asciiTheme="minorHAnsi" w:hAnsiTheme="minorHAnsi" w:cs="Arial"/>
                <w:color w:val="000000"/>
                <w:sz w:val="16"/>
                <w:szCs w:val="16"/>
                <w:lang w:val="en-GB"/>
              </w:rPr>
              <w:t>)</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30</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29</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sz w:val="16"/>
                <w:szCs w:val="16"/>
                <w:lang w:val="en-GB"/>
              </w:rPr>
              <w:t>Alternative 24-hour emergency telephone number</w:t>
            </w:r>
          </w:p>
        </w:tc>
        <w:tc>
          <w:tcPr>
            <w:tcW w:w="1134"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30</w:t>
            </w:r>
          </w:p>
        </w:tc>
        <w:tc>
          <w:tcPr>
            <w:tcW w:w="1276" w:type="dxa"/>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30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30</w:t>
            </w:r>
          </w:p>
        </w:tc>
        <w:tc>
          <w:tcPr>
            <w:tcW w:w="4980"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Capacity for persons on board</w:t>
            </w:r>
          </w:p>
        </w:tc>
        <w:tc>
          <w:tcPr>
            <w:tcW w:w="1134"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4</w:t>
            </w:r>
          </w:p>
        </w:tc>
        <w:tc>
          <w:tcPr>
            <w:tcW w:w="1276" w:type="dxa"/>
            <w:tcBorders>
              <w:top w:val="single" w:sz="12" w:space="0" w:color="auto"/>
              <w:left w:val="single" w:sz="12" w:space="0" w:color="000000"/>
              <w:bottom w:val="single" w:sz="12" w:space="0" w:color="auto"/>
              <w:right w:val="single" w:sz="12" w:space="0" w:color="000000"/>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4</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000000"/>
              <w:bottom w:val="single" w:sz="12" w:space="0" w:color="auto"/>
              <w:right w:val="single" w:sz="12" w:space="0" w:color="000000"/>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31</w:t>
            </w:r>
          </w:p>
        </w:tc>
        <w:tc>
          <w:tcPr>
            <w:tcW w:w="4980" w:type="dxa"/>
            <w:gridSpan w:val="2"/>
            <w:tcBorders>
              <w:top w:val="single" w:sz="12" w:space="0" w:color="auto"/>
              <w:left w:val="single" w:sz="12" w:space="0" w:color="000000"/>
              <w:bottom w:val="single" w:sz="12" w:space="0" w:color="auto"/>
              <w:right w:val="single" w:sz="12" w:space="0" w:color="auto"/>
            </w:tcBorders>
            <w:shd w:val="clear" w:color="auto" w:fill="auto"/>
          </w:tcPr>
          <w:p w:rsidR="003948A9" w:rsidRPr="00F42DAA" w:rsidRDefault="003948A9" w:rsidP="003948A9">
            <w:pPr>
              <w:numPr>
                <w:ilvl w:val="12"/>
                <w:numId w:val="0"/>
              </w:numPr>
              <w:spacing w:before="6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Ship’s radio installation</w:t>
            </w:r>
          </w:p>
        </w:tc>
        <w:tc>
          <w:tcPr>
            <w:tcW w:w="1134" w:type="dxa"/>
            <w:tcBorders>
              <w:top w:val="single" w:sz="12" w:space="0" w:color="auto"/>
              <w:left w:val="single" w:sz="12" w:space="0" w:color="auto"/>
              <w:bottom w:val="single" w:sz="12" w:space="0" w:color="auto"/>
              <w:right w:val="single" w:sz="12" w:space="0" w:color="auto"/>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100</w:t>
            </w:r>
          </w:p>
        </w:tc>
        <w:tc>
          <w:tcPr>
            <w:tcW w:w="1276" w:type="dxa"/>
            <w:tcBorders>
              <w:top w:val="single" w:sz="12" w:space="0" w:color="auto"/>
              <w:left w:val="single" w:sz="12" w:space="0" w:color="auto"/>
              <w:bottom w:val="single" w:sz="12" w:space="0" w:color="auto"/>
              <w:right w:val="single" w:sz="12" w:space="0" w:color="auto"/>
            </w:tcBorders>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w:t>
            </w:r>
          </w:p>
        </w:tc>
        <w:tc>
          <w:tcPr>
            <w:tcW w:w="2083" w:type="dxa"/>
            <w:gridSpan w:val="2"/>
            <w:tcBorders>
              <w:top w:val="single" w:sz="12" w:space="0" w:color="auto"/>
              <w:left w:val="single" w:sz="12" w:space="0" w:color="auto"/>
              <w:bottom w:val="single" w:sz="12" w:space="0" w:color="auto"/>
              <w:right w:val="single" w:sz="12" w:space="0" w:color="auto"/>
            </w:tcBorders>
            <w:shd w:val="clear" w:color="auto" w:fill="auto"/>
          </w:tcPr>
          <w:p w:rsidR="003948A9" w:rsidRPr="00F42DAA" w:rsidRDefault="003948A9" w:rsidP="003948A9">
            <w:pPr>
              <w:numPr>
                <w:ilvl w:val="12"/>
                <w:numId w:val="0"/>
              </w:numPr>
              <w:spacing w:before="6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100</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3948A9" w:rsidRPr="00F42DAA" w:rsidRDefault="003948A9" w:rsidP="003948A9">
            <w:pPr>
              <w:numPr>
                <w:ilvl w:val="12"/>
                <w:numId w:val="0"/>
              </w:numPr>
              <w:spacing w:before="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32</w:t>
            </w:r>
          </w:p>
        </w:tc>
        <w:tc>
          <w:tcPr>
            <w:tcW w:w="498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3948A9" w:rsidRPr="00F42DAA" w:rsidRDefault="003948A9" w:rsidP="003948A9">
            <w:pPr>
              <w:numPr>
                <w:ilvl w:val="12"/>
                <w:numId w:val="0"/>
              </w:numPr>
              <w:spacing w:before="0" w:line="240" w:lineRule="auto"/>
              <w:ind w:left="57"/>
              <w:jc w:val="left"/>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EPIRB HEX ID CODE</w:t>
            </w:r>
            <w:r w:rsidRPr="00F42DAA">
              <w:rPr>
                <w:rFonts w:asciiTheme="minorHAnsi" w:hAnsiTheme="minorHAnsi" w:cs="Arial"/>
                <w:i/>
                <w:iCs/>
                <w:color w:val="000000"/>
                <w:sz w:val="16"/>
                <w:szCs w:val="16"/>
                <w:lang w:val="en-GB"/>
              </w:rPr>
              <w:t xml:space="preserve"> </w:t>
            </w:r>
          </w:p>
        </w:tc>
        <w:tc>
          <w:tcPr>
            <w:tcW w:w="1134" w:type="dxa"/>
            <w:tcBorders>
              <w:top w:val="single" w:sz="12" w:space="0" w:color="auto"/>
              <w:left w:val="single" w:sz="12" w:space="0" w:color="auto"/>
              <w:bottom w:val="single" w:sz="12" w:space="0" w:color="auto"/>
              <w:right w:val="single" w:sz="12" w:space="0" w:color="auto"/>
            </w:tcBorders>
          </w:tcPr>
          <w:p w:rsidR="003948A9" w:rsidRPr="00F42DAA" w:rsidRDefault="003948A9" w:rsidP="003948A9">
            <w:pPr>
              <w:numPr>
                <w:ilvl w:val="12"/>
                <w:numId w:val="0"/>
              </w:numPr>
              <w:spacing w:before="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15</w:t>
            </w:r>
          </w:p>
        </w:tc>
        <w:tc>
          <w:tcPr>
            <w:tcW w:w="1276" w:type="dxa"/>
            <w:tcBorders>
              <w:top w:val="single" w:sz="12" w:space="0" w:color="auto"/>
              <w:left w:val="single" w:sz="12" w:space="0" w:color="auto"/>
              <w:bottom w:val="single" w:sz="12" w:space="0" w:color="auto"/>
              <w:right w:val="single" w:sz="12" w:space="0" w:color="auto"/>
            </w:tcBorders>
          </w:tcPr>
          <w:p w:rsidR="003948A9" w:rsidRPr="00F42DAA" w:rsidRDefault="003948A9" w:rsidP="003948A9">
            <w:pPr>
              <w:numPr>
                <w:ilvl w:val="12"/>
                <w:numId w:val="0"/>
              </w:numPr>
              <w:spacing w:before="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15</w:t>
            </w:r>
          </w:p>
        </w:tc>
        <w:tc>
          <w:tcPr>
            <w:tcW w:w="20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3948A9" w:rsidRPr="00F42DAA" w:rsidRDefault="003948A9" w:rsidP="003948A9">
            <w:pPr>
              <w:numPr>
                <w:ilvl w:val="12"/>
                <w:numId w:val="0"/>
              </w:numPr>
              <w:spacing w:before="0" w:line="240" w:lineRule="auto"/>
              <w:ind w:left="57"/>
              <w:jc w:val="center"/>
              <w:rPr>
                <w:rFonts w:asciiTheme="minorHAnsi" w:hAnsiTheme="minorHAnsi" w:cs="Arial"/>
                <w:color w:val="000000"/>
                <w:sz w:val="16"/>
                <w:szCs w:val="16"/>
                <w:lang w:val="en-GB"/>
              </w:rPr>
            </w:pPr>
            <w:r w:rsidRPr="00F42DAA">
              <w:rPr>
                <w:rFonts w:asciiTheme="minorHAnsi" w:hAnsiTheme="minorHAnsi" w:cs="Arial"/>
                <w:color w:val="000000"/>
                <w:sz w:val="16"/>
                <w:szCs w:val="16"/>
                <w:lang w:val="en-GB"/>
              </w:rPr>
              <w:t xml:space="preserve">239 </w:t>
            </w:r>
            <w:r w:rsidRPr="00F42DAA">
              <w:rPr>
                <w:rFonts w:asciiTheme="minorHAnsi" w:hAnsiTheme="minorHAnsi" w:cs="Arial"/>
                <w:color w:val="000000"/>
                <w:sz w:val="16"/>
                <w:szCs w:val="16"/>
                <w:lang w:val="en-GB"/>
              </w:rPr>
              <w:br/>
              <w:t>(225+14 comma separators)</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3948A9" w:rsidRPr="00F42DAA" w:rsidRDefault="003948A9" w:rsidP="003948A9">
            <w:pPr>
              <w:numPr>
                <w:ilvl w:val="12"/>
                <w:numId w:val="0"/>
              </w:numPr>
              <w:spacing w:before="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33</w:t>
            </w:r>
          </w:p>
        </w:tc>
        <w:tc>
          <w:tcPr>
            <w:tcW w:w="498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3948A9" w:rsidRPr="00F42DAA" w:rsidRDefault="003948A9" w:rsidP="003948A9">
            <w:pPr>
              <w:numPr>
                <w:ilvl w:val="12"/>
                <w:numId w:val="0"/>
              </w:numPr>
              <w:spacing w:before="0" w:line="240" w:lineRule="auto"/>
              <w:ind w:left="57"/>
              <w:jc w:val="left"/>
              <w:rPr>
                <w:rFonts w:asciiTheme="minorHAnsi" w:hAnsiTheme="minorHAnsi" w:cs="Arial"/>
                <w:bCs/>
                <w:color w:val="000000"/>
                <w:sz w:val="16"/>
                <w:szCs w:val="16"/>
                <w:lang w:val="en-GB"/>
              </w:rPr>
            </w:pPr>
            <w:r w:rsidRPr="00F42DAA">
              <w:rPr>
                <w:rFonts w:asciiTheme="minorHAnsi" w:hAnsiTheme="minorHAnsi" w:cs="Arial"/>
                <w:bCs/>
                <w:color w:val="000000"/>
                <w:sz w:val="16"/>
                <w:szCs w:val="16"/>
                <w:lang w:val="en-GB"/>
              </w:rPr>
              <w:t>MMSI assigned to craft associated with a parent ship</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3948A9" w:rsidRPr="00F42DAA" w:rsidRDefault="003948A9" w:rsidP="003948A9">
            <w:pPr>
              <w:numPr>
                <w:ilvl w:val="12"/>
                <w:numId w:val="0"/>
              </w:numPr>
              <w:spacing w:before="0" w:line="240" w:lineRule="auto"/>
              <w:ind w:left="57"/>
              <w:jc w:val="center"/>
              <w:rPr>
                <w:rFonts w:asciiTheme="minorHAnsi" w:hAnsiTheme="minorHAnsi" w:cs="Arial"/>
                <w:bCs/>
                <w:color w:val="000000"/>
                <w:sz w:val="16"/>
                <w:szCs w:val="16"/>
                <w:lang w:val="en-GB"/>
              </w:rPr>
            </w:pPr>
            <w:r w:rsidRPr="00F42DAA">
              <w:rPr>
                <w:rFonts w:asciiTheme="minorHAnsi" w:hAnsiTheme="minorHAnsi" w:cs="Arial"/>
                <w:bCs/>
                <w:color w:val="000000"/>
                <w:sz w:val="16"/>
                <w:szCs w:val="16"/>
                <w:lang w:val="en-GB"/>
              </w:rPr>
              <w:t>9</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3948A9" w:rsidRPr="00F42DAA" w:rsidRDefault="003948A9" w:rsidP="003948A9">
            <w:pPr>
              <w:numPr>
                <w:ilvl w:val="12"/>
                <w:numId w:val="0"/>
              </w:numPr>
              <w:spacing w:before="0" w:line="240" w:lineRule="auto"/>
              <w:ind w:left="57"/>
              <w:jc w:val="center"/>
              <w:rPr>
                <w:rFonts w:asciiTheme="minorHAnsi" w:hAnsiTheme="minorHAnsi" w:cs="Arial"/>
                <w:bCs/>
                <w:color w:val="000000"/>
                <w:sz w:val="16"/>
                <w:szCs w:val="16"/>
                <w:lang w:val="en-GB"/>
              </w:rPr>
            </w:pPr>
            <w:r w:rsidRPr="00F42DAA">
              <w:rPr>
                <w:rFonts w:asciiTheme="minorHAnsi" w:hAnsiTheme="minorHAnsi" w:cs="Arial"/>
                <w:bCs/>
                <w:color w:val="000000"/>
                <w:sz w:val="16"/>
                <w:szCs w:val="16"/>
                <w:lang w:val="en-GB"/>
              </w:rPr>
              <w:t>10</w:t>
            </w:r>
          </w:p>
        </w:tc>
        <w:tc>
          <w:tcPr>
            <w:tcW w:w="20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3948A9" w:rsidRPr="00F42DAA" w:rsidRDefault="00D34C86" w:rsidP="003948A9">
            <w:pPr>
              <w:numPr>
                <w:ilvl w:val="12"/>
                <w:numId w:val="0"/>
              </w:numPr>
              <w:spacing w:before="0" w:line="240" w:lineRule="auto"/>
              <w:ind w:left="57"/>
              <w:jc w:val="center"/>
              <w:rPr>
                <w:rFonts w:asciiTheme="minorHAnsi" w:hAnsiTheme="minorHAnsi" w:cs="Arial"/>
                <w:bCs/>
                <w:color w:val="000000"/>
                <w:sz w:val="16"/>
                <w:szCs w:val="16"/>
                <w:lang w:val="en-GB"/>
              </w:rPr>
            </w:pPr>
            <w:r>
              <w:rPr>
                <w:rFonts w:asciiTheme="minorHAnsi" w:hAnsiTheme="minorHAnsi" w:cs="Arial"/>
                <w:bCs/>
                <w:color w:val="000000"/>
                <w:sz w:val="16"/>
                <w:szCs w:val="16"/>
                <w:lang w:val="en-GB"/>
              </w:rPr>
              <w:t xml:space="preserve">99 </w:t>
            </w:r>
            <w:r>
              <w:rPr>
                <w:rFonts w:asciiTheme="minorHAnsi" w:hAnsiTheme="minorHAnsi" w:cs="Arial"/>
                <w:bCs/>
                <w:color w:val="000000"/>
                <w:sz w:val="16"/>
                <w:szCs w:val="16"/>
                <w:lang w:val="en-GB"/>
              </w:rPr>
              <w:br/>
              <w:t>(90</w:t>
            </w:r>
            <w:r w:rsidR="003948A9" w:rsidRPr="00F42DAA">
              <w:rPr>
                <w:rFonts w:asciiTheme="minorHAnsi" w:hAnsiTheme="minorHAnsi" w:cs="Arial"/>
                <w:bCs/>
                <w:color w:val="000000"/>
                <w:sz w:val="16"/>
                <w:szCs w:val="16"/>
                <w:lang w:val="en-GB"/>
              </w:rPr>
              <w:t>+9 comma separators)</w:t>
            </w:r>
          </w:p>
        </w:tc>
      </w:tr>
      <w:tr w:rsidR="003948A9" w:rsidRPr="00F42DAA" w:rsidTr="000C6730">
        <w:trPr>
          <w:gridBefore w:val="1"/>
          <w:gridAfter w:val="1"/>
          <w:wBefore w:w="126" w:type="dxa"/>
          <w:wAfter w:w="342" w:type="dxa"/>
          <w:trHeight w:val="260"/>
          <w:jc w:val="center"/>
        </w:trPr>
        <w:tc>
          <w:tcPr>
            <w:tcW w:w="69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948A9" w:rsidRPr="00F42DAA" w:rsidRDefault="003948A9" w:rsidP="003948A9">
            <w:pPr>
              <w:numPr>
                <w:ilvl w:val="12"/>
                <w:numId w:val="0"/>
              </w:numPr>
              <w:spacing w:before="0" w:line="240" w:lineRule="auto"/>
              <w:ind w:left="57"/>
              <w:jc w:val="left"/>
              <w:rPr>
                <w:rFonts w:asciiTheme="minorHAnsi" w:hAnsiTheme="minorHAnsi" w:cs="Arial"/>
                <w:b/>
                <w:color w:val="000000"/>
                <w:sz w:val="16"/>
                <w:szCs w:val="16"/>
                <w:lang w:val="en-GB"/>
              </w:rPr>
            </w:pPr>
            <w:r w:rsidRPr="00F42DAA">
              <w:rPr>
                <w:rFonts w:asciiTheme="minorHAnsi" w:hAnsiTheme="minorHAnsi" w:cs="Arial"/>
                <w:b/>
                <w:color w:val="000000"/>
                <w:sz w:val="16"/>
                <w:szCs w:val="16"/>
                <w:lang w:val="en-GB"/>
              </w:rPr>
              <w:t>34</w:t>
            </w:r>
          </w:p>
        </w:tc>
        <w:tc>
          <w:tcPr>
            <w:tcW w:w="498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948A9" w:rsidRPr="00F42DAA" w:rsidRDefault="003948A9" w:rsidP="003948A9">
            <w:pPr>
              <w:numPr>
                <w:ilvl w:val="12"/>
                <w:numId w:val="0"/>
              </w:numPr>
              <w:spacing w:before="0" w:line="240" w:lineRule="auto"/>
              <w:ind w:left="57"/>
              <w:jc w:val="left"/>
              <w:rPr>
                <w:rFonts w:asciiTheme="minorHAnsi" w:hAnsiTheme="minorHAnsi" w:cs="Arial"/>
                <w:bCs/>
                <w:color w:val="000000"/>
                <w:sz w:val="16"/>
                <w:szCs w:val="16"/>
                <w:lang w:val="en-GB"/>
              </w:rPr>
            </w:pPr>
            <w:r w:rsidRPr="00F42DAA">
              <w:rPr>
                <w:rFonts w:asciiTheme="minorHAnsi" w:hAnsiTheme="minorHAnsi" w:cs="Times New Roman"/>
                <w:b/>
                <w:bCs/>
                <w:color w:val="000000"/>
                <w:sz w:val="14"/>
                <w:szCs w:val="14"/>
                <w:lang w:val="en-GB"/>
              </w:rPr>
              <w:t>Identities for handheld VHF transceivers</w:t>
            </w: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948A9" w:rsidRPr="00F42DAA" w:rsidRDefault="003948A9" w:rsidP="003948A9">
            <w:pPr>
              <w:numPr>
                <w:ilvl w:val="12"/>
                <w:numId w:val="0"/>
              </w:numPr>
              <w:spacing w:before="0" w:line="240" w:lineRule="auto"/>
              <w:ind w:left="57"/>
              <w:jc w:val="center"/>
              <w:rPr>
                <w:rFonts w:asciiTheme="minorHAnsi" w:hAnsiTheme="minorHAnsi" w:cs="Arial"/>
                <w:bCs/>
                <w:color w:val="000000"/>
                <w:sz w:val="16"/>
                <w:szCs w:val="16"/>
                <w:lang w:val="en-GB"/>
              </w:rPr>
            </w:pPr>
            <w:r w:rsidRPr="00F42DAA">
              <w:rPr>
                <w:rFonts w:asciiTheme="minorHAnsi" w:hAnsiTheme="minorHAnsi" w:cs="Arial"/>
                <w:bCs/>
                <w:color w:val="000000"/>
                <w:sz w:val="16"/>
                <w:szCs w:val="16"/>
                <w:lang w:val="en-GB"/>
              </w:rPr>
              <w:t>9</w:t>
            </w:r>
          </w:p>
        </w:tc>
        <w:tc>
          <w:tcPr>
            <w:tcW w:w="12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948A9" w:rsidRPr="00F42DAA" w:rsidRDefault="003948A9" w:rsidP="003948A9">
            <w:pPr>
              <w:numPr>
                <w:ilvl w:val="12"/>
                <w:numId w:val="0"/>
              </w:numPr>
              <w:spacing w:before="0" w:line="240" w:lineRule="auto"/>
              <w:ind w:left="57"/>
              <w:jc w:val="center"/>
              <w:rPr>
                <w:rFonts w:asciiTheme="minorHAnsi" w:hAnsiTheme="minorHAnsi" w:cs="Arial"/>
                <w:bCs/>
                <w:color w:val="000000"/>
                <w:sz w:val="16"/>
                <w:szCs w:val="16"/>
                <w:lang w:val="en-GB"/>
              </w:rPr>
            </w:pPr>
            <w:r w:rsidRPr="00F42DAA">
              <w:rPr>
                <w:rFonts w:asciiTheme="minorHAnsi" w:hAnsiTheme="minorHAnsi" w:cs="Arial"/>
                <w:bCs/>
                <w:color w:val="000000"/>
                <w:sz w:val="16"/>
                <w:szCs w:val="16"/>
                <w:lang w:val="en-GB"/>
              </w:rPr>
              <w:t>10</w:t>
            </w:r>
          </w:p>
        </w:tc>
        <w:tc>
          <w:tcPr>
            <w:tcW w:w="208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948A9" w:rsidRPr="00F42DAA" w:rsidRDefault="00D34C86" w:rsidP="003948A9">
            <w:pPr>
              <w:numPr>
                <w:ilvl w:val="12"/>
                <w:numId w:val="0"/>
              </w:numPr>
              <w:spacing w:before="0" w:line="240" w:lineRule="auto"/>
              <w:ind w:left="57"/>
              <w:jc w:val="center"/>
              <w:rPr>
                <w:rFonts w:asciiTheme="minorHAnsi" w:hAnsiTheme="minorHAnsi" w:cs="Arial"/>
                <w:bCs/>
                <w:color w:val="000000"/>
                <w:sz w:val="16"/>
                <w:szCs w:val="16"/>
                <w:lang w:val="en-GB"/>
              </w:rPr>
            </w:pPr>
            <w:r>
              <w:rPr>
                <w:rFonts w:asciiTheme="minorHAnsi" w:hAnsiTheme="minorHAnsi" w:cs="Arial"/>
                <w:bCs/>
                <w:color w:val="000000"/>
                <w:sz w:val="16"/>
                <w:szCs w:val="16"/>
                <w:lang w:val="en-GB"/>
              </w:rPr>
              <w:t xml:space="preserve">99 </w:t>
            </w:r>
            <w:r>
              <w:rPr>
                <w:rFonts w:asciiTheme="minorHAnsi" w:hAnsiTheme="minorHAnsi" w:cs="Arial"/>
                <w:bCs/>
                <w:color w:val="000000"/>
                <w:sz w:val="16"/>
                <w:szCs w:val="16"/>
                <w:lang w:val="en-GB"/>
              </w:rPr>
              <w:br/>
              <w:t>(90</w:t>
            </w:r>
            <w:r w:rsidR="003948A9" w:rsidRPr="00F42DAA">
              <w:rPr>
                <w:rFonts w:asciiTheme="minorHAnsi" w:hAnsiTheme="minorHAnsi" w:cs="Arial"/>
                <w:bCs/>
                <w:color w:val="000000"/>
                <w:sz w:val="16"/>
                <w:szCs w:val="16"/>
                <w:lang w:val="en-GB"/>
              </w:rPr>
              <w:t>+9 comma separators)</w:t>
            </w:r>
          </w:p>
        </w:tc>
      </w:tr>
      <w:tr w:rsidR="003948A9" w:rsidRPr="00F42DAA" w:rsidTr="003948A9">
        <w:tblPrEx>
          <w:jc w:val="left"/>
          <w:tblBorders>
            <w:top w:val="dotted" w:sz="4" w:space="0" w:color="auto"/>
            <w:left w:val="dotted" w:sz="4" w:space="0" w:color="auto"/>
            <w:bottom w:val="dotted" w:sz="4" w:space="0" w:color="auto"/>
            <w:right w:val="dotted" w:sz="4" w:space="0" w:color="auto"/>
            <w:insideV w:val="dotted" w:sz="4" w:space="0" w:color="auto"/>
          </w:tblBorders>
          <w:tblCellMar>
            <w:left w:w="107" w:type="dxa"/>
            <w:right w:w="107" w:type="dxa"/>
          </w:tblCellMar>
        </w:tblPrEx>
        <w:trPr>
          <w:gridAfter w:val="2"/>
          <w:wAfter w:w="441" w:type="dxa"/>
        </w:trPr>
        <w:tc>
          <w:tcPr>
            <w:tcW w:w="426" w:type="dxa"/>
            <w:gridSpan w:val="2"/>
            <w:tcBorders>
              <w:top w:val="nil"/>
              <w:left w:val="nil"/>
              <w:bottom w:val="nil"/>
              <w:right w:val="nil"/>
            </w:tcBorders>
          </w:tcPr>
          <w:p w:rsidR="003948A9" w:rsidRPr="00F42DAA" w:rsidRDefault="003948A9" w:rsidP="005E3E10">
            <w:pPr>
              <w:tabs>
                <w:tab w:val="clear" w:pos="794"/>
                <w:tab w:val="clear" w:pos="1191"/>
                <w:tab w:val="clear" w:pos="1588"/>
                <w:tab w:val="clear" w:pos="1985"/>
                <w:tab w:val="left" w:pos="5954"/>
                <w:tab w:val="right" w:pos="9639"/>
              </w:tabs>
              <w:spacing w:before="120" w:line="240" w:lineRule="auto"/>
              <w:jc w:val="left"/>
              <w:rPr>
                <w:rFonts w:asciiTheme="minorHAnsi" w:hAnsiTheme="minorHAnsi" w:cs="Times New Roman"/>
                <w:b/>
                <w:bCs/>
                <w:caps/>
                <w:noProof/>
                <w:sz w:val="16"/>
                <w:szCs w:val="20"/>
              </w:rPr>
            </w:pPr>
            <w:r w:rsidRPr="00F42DAA">
              <w:rPr>
                <w:rFonts w:asciiTheme="minorHAnsi" w:hAnsiTheme="minorHAnsi" w:cs="Times New Roman"/>
                <w:b/>
                <w:bCs/>
                <w:caps/>
                <w:noProof/>
                <w:sz w:val="16"/>
                <w:szCs w:val="20"/>
              </w:rPr>
              <w:t>*</w:t>
            </w:r>
          </w:p>
        </w:tc>
        <w:tc>
          <w:tcPr>
            <w:tcW w:w="4804" w:type="dxa"/>
            <w:gridSpan w:val="2"/>
            <w:tcBorders>
              <w:top w:val="nil"/>
              <w:left w:val="nil"/>
              <w:bottom w:val="nil"/>
              <w:right w:val="nil"/>
            </w:tcBorders>
          </w:tcPr>
          <w:p w:rsidR="003948A9" w:rsidRPr="00F42DAA" w:rsidRDefault="003948A9" w:rsidP="005E3E10">
            <w:pPr>
              <w:tabs>
                <w:tab w:val="clear" w:pos="794"/>
                <w:tab w:val="clear" w:pos="1191"/>
                <w:tab w:val="clear" w:pos="1588"/>
                <w:tab w:val="clear" w:pos="1985"/>
                <w:tab w:val="left" w:pos="5954"/>
                <w:tab w:val="right" w:pos="9639"/>
              </w:tabs>
              <w:spacing w:before="120" w:line="240" w:lineRule="auto"/>
              <w:jc w:val="left"/>
              <w:rPr>
                <w:rFonts w:asciiTheme="minorHAnsi" w:hAnsiTheme="minorHAnsi" w:cs="Times New Roman"/>
                <w:caps/>
                <w:noProof/>
                <w:sz w:val="16"/>
                <w:szCs w:val="20"/>
              </w:rPr>
            </w:pPr>
            <w:r w:rsidRPr="00F42DAA">
              <w:rPr>
                <w:rFonts w:asciiTheme="minorHAnsi" w:hAnsiTheme="minorHAnsi" w:cs="Times New Roman"/>
                <w:noProof/>
                <w:sz w:val="16"/>
                <w:szCs w:val="20"/>
              </w:rPr>
              <w:t>Mandatory fields</w:t>
            </w:r>
          </w:p>
        </w:tc>
        <w:tc>
          <w:tcPr>
            <w:tcW w:w="4961" w:type="dxa"/>
            <w:gridSpan w:val="4"/>
            <w:tcBorders>
              <w:top w:val="nil"/>
              <w:left w:val="nil"/>
              <w:bottom w:val="nil"/>
              <w:right w:val="nil"/>
            </w:tcBorders>
          </w:tcPr>
          <w:p w:rsidR="003948A9" w:rsidRPr="00F42DAA" w:rsidRDefault="003948A9" w:rsidP="005E3E10">
            <w:pPr>
              <w:tabs>
                <w:tab w:val="clear" w:pos="794"/>
                <w:tab w:val="clear" w:pos="1191"/>
                <w:tab w:val="clear" w:pos="1588"/>
                <w:tab w:val="clear" w:pos="1985"/>
                <w:tab w:val="left" w:pos="5954"/>
                <w:tab w:val="right" w:pos="9639"/>
              </w:tabs>
              <w:spacing w:before="0" w:line="240" w:lineRule="auto"/>
              <w:jc w:val="right"/>
              <w:rPr>
                <w:rFonts w:asciiTheme="minorHAnsi" w:hAnsiTheme="minorHAnsi" w:cs="Arial"/>
                <w:noProof/>
                <w:sz w:val="16"/>
                <w:szCs w:val="20"/>
              </w:rPr>
            </w:pPr>
            <w:r w:rsidRPr="00F42DAA">
              <w:rPr>
                <w:rFonts w:asciiTheme="minorHAnsi" w:hAnsiTheme="minorHAnsi" w:cs="Times New Roman"/>
                <w:b/>
                <w:bCs/>
                <w:iCs/>
                <w:caps/>
                <w:noProof/>
                <w:color w:val="000000"/>
                <w:sz w:val="16"/>
                <w:szCs w:val="20"/>
              </w:rPr>
              <w:t>TPR/NAV_2</w:t>
            </w:r>
          </w:p>
        </w:tc>
      </w:tr>
      <w:tr w:rsidR="003948A9" w:rsidRPr="00F42DAA" w:rsidTr="003948A9">
        <w:tblPrEx>
          <w:jc w:val="left"/>
          <w:tblBorders>
            <w:top w:val="dotted" w:sz="4" w:space="0" w:color="auto"/>
            <w:left w:val="dotted" w:sz="4" w:space="0" w:color="auto"/>
            <w:bottom w:val="dotted" w:sz="4" w:space="0" w:color="auto"/>
            <w:right w:val="dotted" w:sz="4" w:space="0" w:color="auto"/>
            <w:insideV w:val="dotted" w:sz="4" w:space="0" w:color="auto"/>
          </w:tblBorders>
          <w:tblCellMar>
            <w:left w:w="107" w:type="dxa"/>
            <w:right w:w="107" w:type="dxa"/>
          </w:tblCellMar>
        </w:tblPrEx>
        <w:trPr>
          <w:gridAfter w:val="2"/>
          <w:wAfter w:w="441" w:type="dxa"/>
        </w:trPr>
        <w:tc>
          <w:tcPr>
            <w:tcW w:w="426" w:type="dxa"/>
            <w:gridSpan w:val="2"/>
            <w:tcBorders>
              <w:top w:val="nil"/>
              <w:left w:val="nil"/>
              <w:bottom w:val="nil"/>
              <w:right w:val="nil"/>
            </w:tcBorders>
          </w:tcPr>
          <w:p w:rsidR="003948A9" w:rsidRPr="00F42DAA" w:rsidRDefault="003948A9" w:rsidP="005E3E10">
            <w:pPr>
              <w:tabs>
                <w:tab w:val="clear" w:pos="794"/>
                <w:tab w:val="clear" w:pos="1191"/>
                <w:tab w:val="clear" w:pos="1588"/>
                <w:tab w:val="clear" w:pos="1985"/>
                <w:tab w:val="left" w:pos="5954"/>
                <w:tab w:val="right" w:pos="9639"/>
              </w:tabs>
              <w:spacing w:before="0" w:line="240" w:lineRule="auto"/>
              <w:jc w:val="left"/>
              <w:rPr>
                <w:rFonts w:asciiTheme="minorHAnsi" w:hAnsiTheme="minorHAnsi" w:cs="Times New Roman"/>
                <w:b/>
                <w:bCs/>
                <w:caps/>
                <w:noProof/>
                <w:sz w:val="16"/>
                <w:szCs w:val="20"/>
              </w:rPr>
            </w:pPr>
            <w:r w:rsidRPr="00F42DAA">
              <w:rPr>
                <w:rFonts w:asciiTheme="minorHAnsi" w:hAnsiTheme="minorHAnsi" w:cs="Times New Roman"/>
                <w:b/>
                <w:bCs/>
                <w:caps/>
                <w:noProof/>
                <w:sz w:val="16"/>
                <w:szCs w:val="20"/>
              </w:rPr>
              <w:t>**</w:t>
            </w:r>
          </w:p>
        </w:tc>
        <w:tc>
          <w:tcPr>
            <w:tcW w:w="4804" w:type="dxa"/>
            <w:gridSpan w:val="2"/>
            <w:tcBorders>
              <w:top w:val="nil"/>
              <w:left w:val="nil"/>
              <w:bottom w:val="nil"/>
              <w:right w:val="nil"/>
            </w:tcBorders>
          </w:tcPr>
          <w:p w:rsidR="003948A9" w:rsidRPr="00F42DAA" w:rsidRDefault="003948A9" w:rsidP="005E3E10">
            <w:pPr>
              <w:tabs>
                <w:tab w:val="clear" w:pos="794"/>
                <w:tab w:val="clear" w:pos="1191"/>
                <w:tab w:val="clear" w:pos="1588"/>
                <w:tab w:val="clear" w:pos="1985"/>
                <w:tab w:val="left" w:pos="5954"/>
                <w:tab w:val="right" w:pos="9639"/>
              </w:tabs>
              <w:spacing w:before="0" w:after="120" w:line="240" w:lineRule="auto"/>
              <w:jc w:val="left"/>
              <w:rPr>
                <w:rFonts w:asciiTheme="minorHAnsi" w:hAnsiTheme="minorHAnsi" w:cs="Times New Roman"/>
                <w:caps/>
                <w:noProof/>
                <w:sz w:val="16"/>
                <w:szCs w:val="20"/>
              </w:rPr>
            </w:pPr>
            <w:r w:rsidRPr="00F42DAA">
              <w:rPr>
                <w:rFonts w:asciiTheme="minorHAnsi" w:hAnsiTheme="minorHAnsi" w:cs="Times New Roman"/>
                <w:noProof/>
                <w:sz w:val="16"/>
                <w:szCs w:val="20"/>
              </w:rPr>
              <w:t>Either one or both of the items is to be provided.</w:t>
            </w:r>
          </w:p>
        </w:tc>
        <w:tc>
          <w:tcPr>
            <w:tcW w:w="4961" w:type="dxa"/>
            <w:gridSpan w:val="4"/>
            <w:tcBorders>
              <w:top w:val="nil"/>
              <w:left w:val="nil"/>
              <w:bottom w:val="nil"/>
              <w:right w:val="nil"/>
            </w:tcBorders>
          </w:tcPr>
          <w:p w:rsidR="003948A9" w:rsidRPr="00F42DAA" w:rsidRDefault="003948A9" w:rsidP="005E3E10">
            <w:pPr>
              <w:tabs>
                <w:tab w:val="clear" w:pos="794"/>
                <w:tab w:val="clear" w:pos="1191"/>
                <w:tab w:val="clear" w:pos="1588"/>
                <w:tab w:val="clear" w:pos="1985"/>
                <w:tab w:val="left" w:pos="5954"/>
                <w:tab w:val="right" w:pos="9639"/>
              </w:tabs>
              <w:spacing w:before="0" w:line="240" w:lineRule="auto"/>
              <w:jc w:val="right"/>
              <w:rPr>
                <w:rFonts w:asciiTheme="minorHAnsi" w:hAnsiTheme="minorHAnsi" w:cs="Times New Roman"/>
                <w:b/>
                <w:bCs/>
                <w:noProof/>
                <w:sz w:val="16"/>
                <w:szCs w:val="20"/>
              </w:rPr>
            </w:pPr>
            <w:r w:rsidRPr="00F42DAA">
              <w:rPr>
                <w:rFonts w:asciiTheme="minorHAnsi" w:hAnsiTheme="minorHAnsi" w:cs="Times New Roman"/>
                <w:b/>
                <w:bCs/>
                <w:noProof/>
                <w:sz w:val="16"/>
                <w:szCs w:val="20"/>
              </w:rPr>
              <w:t>October 2015</w:t>
            </w:r>
          </w:p>
        </w:tc>
      </w:tr>
      <w:tr w:rsidR="003948A9" w:rsidRPr="00F42DAA" w:rsidTr="003948A9">
        <w:tblPrEx>
          <w:jc w:val="left"/>
          <w:tblBorders>
            <w:top w:val="dotted" w:sz="4" w:space="0" w:color="auto"/>
            <w:left w:val="dotted" w:sz="4" w:space="0" w:color="auto"/>
            <w:bottom w:val="dotted" w:sz="4" w:space="0" w:color="auto"/>
            <w:right w:val="dotted" w:sz="4" w:space="0" w:color="auto"/>
            <w:insideV w:val="dotted" w:sz="4" w:space="0" w:color="auto"/>
          </w:tblBorders>
          <w:tblCellMar>
            <w:left w:w="107" w:type="dxa"/>
            <w:right w:w="107" w:type="dxa"/>
          </w:tblCellMar>
        </w:tblPrEx>
        <w:tc>
          <w:tcPr>
            <w:tcW w:w="10632" w:type="dxa"/>
            <w:gridSpan w:val="10"/>
            <w:tcBorders>
              <w:top w:val="nil"/>
              <w:left w:val="nil"/>
              <w:bottom w:val="nil"/>
              <w:right w:val="nil"/>
            </w:tcBorders>
          </w:tcPr>
          <w:p w:rsidR="003948A9" w:rsidRPr="00F42DAA" w:rsidRDefault="003948A9" w:rsidP="003948A9">
            <w:pPr>
              <w:tabs>
                <w:tab w:val="clear" w:pos="794"/>
                <w:tab w:val="clear" w:pos="1191"/>
                <w:tab w:val="clear" w:pos="1588"/>
                <w:tab w:val="clear" w:pos="1985"/>
                <w:tab w:val="left" w:pos="5954"/>
                <w:tab w:val="right" w:pos="9639"/>
              </w:tabs>
              <w:spacing w:before="0" w:line="240" w:lineRule="auto"/>
              <w:jc w:val="left"/>
              <w:rPr>
                <w:rFonts w:asciiTheme="minorHAnsi" w:hAnsiTheme="minorHAnsi" w:cs="Times New Roman"/>
                <w:i/>
                <w:iCs/>
                <w:noProof/>
                <w:sz w:val="16"/>
                <w:szCs w:val="20"/>
              </w:rPr>
            </w:pPr>
            <w:r w:rsidRPr="00F42DAA">
              <w:rPr>
                <w:rFonts w:asciiTheme="minorHAnsi" w:hAnsiTheme="minorHAnsi" w:cs="Times New Roman"/>
                <w:i/>
                <w:iCs/>
                <w:noProof/>
                <w:sz w:val="16"/>
                <w:szCs w:val="20"/>
                <w:lang w:val="en-GB"/>
              </w:rPr>
              <w:t>Please  provide information</w:t>
            </w:r>
            <w:r w:rsidR="00DB12E6">
              <w:rPr>
                <w:rFonts w:asciiTheme="minorHAnsi" w:hAnsiTheme="minorHAnsi" w:cs="Times New Roman"/>
                <w:i/>
                <w:iCs/>
                <w:noProof/>
                <w:sz w:val="16"/>
                <w:szCs w:val="20"/>
                <w:lang w:val="en-GB"/>
              </w:rPr>
              <w:t xml:space="preserve"> </w:t>
            </w:r>
            <w:r w:rsidRPr="00F42DAA">
              <w:rPr>
                <w:rFonts w:asciiTheme="minorHAnsi" w:hAnsiTheme="minorHAnsi" w:cs="Times New Roman"/>
                <w:i/>
                <w:iCs/>
                <w:noProof/>
                <w:sz w:val="16"/>
                <w:szCs w:val="20"/>
                <w:lang w:val="en-GB"/>
              </w:rPr>
              <w:t xml:space="preserve">for all the fields, </w:t>
            </w:r>
            <w:r w:rsidRPr="00F42DAA">
              <w:rPr>
                <w:rFonts w:asciiTheme="minorHAnsi" w:hAnsiTheme="minorHAnsi" w:cs="Times New Roman"/>
                <w:i/>
                <w:iCs/>
                <w:noProof/>
                <w:sz w:val="16"/>
                <w:szCs w:val="20"/>
              </w:rPr>
              <w:t>even if they are not indicated as mandatory.</w:t>
            </w:r>
          </w:p>
        </w:tc>
      </w:tr>
    </w:tbl>
    <w:p w:rsidR="0060712F" w:rsidRDefault="0060712F" w:rsidP="007F1B97">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rPr>
        <w:sectPr w:rsidR="0060712F" w:rsidSect="00E475B4">
          <w:footerReference w:type="default" r:id="rId11"/>
          <w:headerReference w:type="first" r:id="rId12"/>
          <w:footerReference w:type="first" r:id="rId13"/>
          <w:pgSz w:w="11907" w:h="16834" w:code="9"/>
          <w:pgMar w:top="1134" w:right="1134" w:bottom="567" w:left="1134" w:header="567" w:footer="397" w:gutter="0"/>
          <w:cols w:space="720"/>
          <w:titlePg/>
          <w:docGrid w:linePitch="326"/>
        </w:sectPr>
      </w:pPr>
    </w:p>
    <w:tbl>
      <w:tblPr>
        <w:tblW w:w="14742" w:type="dxa"/>
        <w:tblLook w:val="01E0" w:firstRow="1" w:lastRow="1" w:firstColumn="1" w:lastColumn="1" w:noHBand="0" w:noVBand="0"/>
      </w:tblPr>
      <w:tblGrid>
        <w:gridCol w:w="55"/>
        <w:gridCol w:w="1304"/>
        <w:gridCol w:w="1661"/>
        <w:gridCol w:w="4967"/>
        <w:gridCol w:w="7087"/>
        <w:gridCol w:w="35"/>
        <w:gridCol w:w="6"/>
      </w:tblGrid>
      <w:tr w:rsidR="000269F1" w:rsidRPr="0060712F" w:rsidTr="00E47A07">
        <w:trPr>
          <w:gridAfter w:val="1"/>
          <w:wAfter w:w="23" w:type="dxa"/>
        </w:trPr>
        <w:tc>
          <w:tcPr>
            <w:tcW w:w="16702" w:type="dxa"/>
            <w:gridSpan w:val="6"/>
            <w:shd w:val="clear" w:color="auto" w:fill="auto"/>
          </w:tcPr>
          <w:tbl>
            <w:tblPr>
              <w:tblW w:w="9742" w:type="dxa"/>
              <w:tblLook w:val="01E0" w:firstRow="1" w:lastRow="1" w:firstColumn="1" w:lastColumn="1" w:noHBand="0" w:noVBand="0"/>
            </w:tblPr>
            <w:tblGrid>
              <w:gridCol w:w="14601"/>
            </w:tblGrid>
            <w:tr w:rsidR="000269F1" w:rsidRPr="00F42DAA" w:rsidTr="00DB12E6">
              <w:tc>
                <w:tcPr>
                  <w:tcW w:w="9742" w:type="dxa"/>
                  <w:shd w:val="clear" w:color="auto" w:fill="auto"/>
                </w:tcPr>
                <w:tbl>
                  <w:tblPr>
                    <w:tblStyle w:val="TableGrid"/>
                    <w:tblW w:w="143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2"/>
                    <w:gridCol w:w="13323"/>
                  </w:tblGrid>
                  <w:tr w:rsidR="000269F1" w:rsidRPr="00F42DAA" w:rsidTr="00DB12E6">
                    <w:tc>
                      <w:tcPr>
                        <w:tcW w:w="1062" w:type="dxa"/>
                      </w:tcPr>
                      <w:p w:rsidR="000269F1" w:rsidRPr="00F42DAA" w:rsidRDefault="00FD4B70"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hAnsiTheme="minorHAnsi"/>
                            <w:b/>
                            <w:bCs/>
                            <w:noProof/>
                            <w:lang w:val="en-GB" w:eastAsia="zh-CN"/>
                          </w:rPr>
                          <w:lastRenderedPageBreak/>
                          <w:drawing>
                            <wp:anchor distT="0" distB="0" distL="114300" distR="114300" simplePos="0" relativeHeight="251658240" behindDoc="0" locked="0" layoutInCell="1" allowOverlap="1" wp14:anchorId="4FA8F7F2" wp14:editId="203CD60F">
                              <wp:simplePos x="0" y="0"/>
                              <wp:positionH relativeFrom="column">
                                <wp:posOffset>-54610</wp:posOffset>
                              </wp:positionH>
                              <wp:positionV relativeFrom="paragraph">
                                <wp:posOffset>-238760</wp:posOffset>
                              </wp:positionV>
                              <wp:extent cx="537210"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 cy="609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269F1" w:rsidRPr="00F42DAA">
                          <w:rPr>
                            <w:rFonts w:asciiTheme="minorHAnsi" w:eastAsia="SimSun" w:hAnsiTheme="minorHAnsi" w:cs="Times New Roman"/>
                            <w:i/>
                            <w:color w:val="000000"/>
                            <w:sz w:val="18"/>
                            <w:szCs w:val="18"/>
                          </w:rPr>
                          <w:br w:type="page"/>
                        </w:r>
                      </w:p>
                    </w:tc>
                    <w:tc>
                      <w:tcPr>
                        <w:tcW w:w="13323" w:type="dxa"/>
                      </w:tcPr>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 xml:space="preserve">ANNEX </w:t>
                        </w:r>
                        <w:r>
                          <w:rPr>
                            <w:rFonts w:asciiTheme="minorHAnsi" w:hAnsiTheme="minorHAnsi" w:cs="Times New Roman"/>
                            <w:b/>
                            <w:bCs/>
                            <w:sz w:val="18"/>
                            <w:szCs w:val="18"/>
                            <w:lang w:eastAsia="zh-CN"/>
                          </w:rPr>
                          <w:t>3</w:t>
                        </w:r>
                      </w:p>
                      <w:p w:rsidR="000269F1" w:rsidRPr="001C4481"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1C4481">
                          <w:rPr>
                            <w:rFonts w:asciiTheme="minorHAnsi" w:hAnsiTheme="minorHAnsi" w:cs="Times New Roman"/>
                            <w:b/>
                            <w:bCs/>
                            <w:sz w:val="18"/>
                            <w:szCs w:val="18"/>
                            <w:lang w:eastAsia="zh-CN"/>
                          </w:rPr>
                          <w:t xml:space="preserve">Detailed explanations, concerning the fields to be notified </w:t>
                        </w:r>
                      </w:p>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(SHIP STATIONS)</w:t>
                        </w:r>
                      </w:p>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60712F" w:rsidRDefault="000269F1" w:rsidP="00DB12E6">
            <w:pPr>
              <w:tabs>
                <w:tab w:val="clear" w:pos="794"/>
                <w:tab w:val="left" w:pos="120"/>
              </w:tabs>
              <w:spacing w:before="0" w:line="240" w:lineRule="auto"/>
              <w:jc w:val="center"/>
              <w:rPr>
                <w:rFonts w:ascii="Times New Roman" w:eastAsia="SimSun" w:hAnsi="Times New Roman" w:cs="Times New Roman"/>
                <w:i/>
                <w:color w:val="000000"/>
                <w:sz w:val="18"/>
                <w:szCs w:val="18"/>
              </w:rPr>
            </w:pPr>
          </w:p>
        </w:tc>
      </w:tr>
      <w:tr w:rsidR="000269F1"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b/>
                <w:bCs/>
                <w:sz w:val="18"/>
                <w:szCs w:val="18"/>
              </w:rPr>
            </w:pPr>
            <w:r w:rsidRPr="0060712F">
              <w:rPr>
                <w:rFonts w:cs="Times New Roman"/>
                <w:b/>
                <w:bCs/>
                <w:sz w:val="18"/>
                <w:szCs w:val="18"/>
              </w:rPr>
              <w:t>Field</w:t>
            </w:r>
          </w:p>
        </w:tc>
        <w:tc>
          <w:tcPr>
            <w:tcW w:w="166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b/>
                <w:bCs/>
                <w:sz w:val="18"/>
                <w:szCs w:val="18"/>
              </w:rPr>
            </w:pPr>
            <w:r w:rsidRPr="0060712F">
              <w:rPr>
                <w:rFonts w:cs="Times New Roman"/>
                <w:b/>
                <w:bCs/>
                <w:sz w:val="18"/>
                <w:szCs w:val="18"/>
              </w:rPr>
              <w:t>Field Name</w:t>
            </w:r>
          </w:p>
        </w:tc>
        <w:tc>
          <w:tcPr>
            <w:tcW w:w="4967" w:type="dxa"/>
            <w:shd w:val="clear" w:color="auto" w:fill="auto"/>
          </w:tcPr>
          <w:p w:rsidR="000269F1" w:rsidRPr="0060712F" w:rsidRDefault="000269F1" w:rsidP="00DB12E6">
            <w:pPr>
              <w:numPr>
                <w:ilvl w:val="12"/>
                <w:numId w:val="0"/>
              </w:numPr>
              <w:tabs>
                <w:tab w:val="clear" w:pos="794"/>
                <w:tab w:val="clear" w:pos="1191"/>
                <w:tab w:val="left" w:pos="423"/>
                <w:tab w:val="left" w:pos="707"/>
              </w:tabs>
              <w:spacing w:before="60" w:line="240" w:lineRule="auto"/>
              <w:ind w:left="113" w:right="113"/>
              <w:jc w:val="center"/>
              <w:rPr>
                <w:rFonts w:cs="Times New Roman"/>
                <w:b/>
                <w:bCs/>
                <w:sz w:val="18"/>
                <w:szCs w:val="18"/>
              </w:rPr>
            </w:pPr>
            <w:r w:rsidRPr="0060712F">
              <w:rPr>
                <w:rFonts w:cs="Times New Roman"/>
                <w:b/>
                <w:bCs/>
                <w:sz w:val="18"/>
                <w:szCs w:val="18"/>
              </w:rPr>
              <w:t>Field information</w:t>
            </w:r>
          </w:p>
        </w:tc>
        <w:tc>
          <w:tcPr>
            <w:tcW w:w="6600" w:type="dxa"/>
            <w:gridSpan w:val="3"/>
            <w:shd w:val="clear" w:color="auto" w:fill="auto"/>
          </w:tcPr>
          <w:p w:rsidR="000269F1" w:rsidRPr="0060712F" w:rsidRDefault="000269F1" w:rsidP="00DB12E6">
            <w:pPr>
              <w:numPr>
                <w:ilvl w:val="12"/>
                <w:numId w:val="0"/>
              </w:numPr>
              <w:tabs>
                <w:tab w:val="clear" w:pos="794"/>
                <w:tab w:val="clear" w:pos="1191"/>
                <w:tab w:val="left" w:pos="423"/>
                <w:tab w:val="left" w:pos="707"/>
              </w:tabs>
              <w:spacing w:before="0" w:line="240" w:lineRule="auto"/>
              <w:ind w:left="141" w:right="247"/>
              <w:jc w:val="center"/>
              <w:rPr>
                <w:rFonts w:cs="Times New Roman"/>
                <w:b/>
                <w:bCs/>
                <w:sz w:val="18"/>
                <w:szCs w:val="18"/>
              </w:rPr>
            </w:pPr>
            <w:r w:rsidRPr="0060712F">
              <w:rPr>
                <w:rFonts w:cs="Times New Roman"/>
                <w:b/>
                <w:bCs/>
                <w:sz w:val="18"/>
                <w:szCs w:val="18"/>
              </w:rPr>
              <w:t>Remarks</w:t>
            </w:r>
          </w:p>
        </w:tc>
      </w:tr>
      <w:tr w:rsidR="000269F1"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AC*</w:t>
            </w:r>
          </w:p>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(mandatory)</w:t>
            </w:r>
          </w:p>
        </w:tc>
        <w:tc>
          <w:tcPr>
            <w:tcW w:w="166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Action Code</w:t>
            </w:r>
          </w:p>
        </w:tc>
        <w:tc>
          <w:tcPr>
            <w:tcW w:w="4967" w:type="dxa"/>
            <w:shd w:val="clear" w:color="auto" w:fill="auto"/>
          </w:tcPr>
          <w:p w:rsidR="000269F1" w:rsidRPr="0060712F" w:rsidRDefault="000269F1" w:rsidP="00DB12E6">
            <w:pPr>
              <w:numPr>
                <w:ilvl w:val="12"/>
                <w:numId w:val="0"/>
              </w:numPr>
              <w:tabs>
                <w:tab w:val="clear" w:pos="794"/>
                <w:tab w:val="clear" w:pos="1191"/>
                <w:tab w:val="left" w:pos="423"/>
                <w:tab w:val="left" w:pos="707"/>
              </w:tabs>
              <w:spacing w:before="60" w:line="240" w:lineRule="auto"/>
              <w:ind w:left="113" w:right="113"/>
              <w:jc w:val="left"/>
              <w:rPr>
                <w:rFonts w:cs="Times New Roman"/>
                <w:sz w:val="18"/>
                <w:szCs w:val="18"/>
              </w:rPr>
            </w:pPr>
            <w:r w:rsidRPr="0060712F">
              <w:rPr>
                <w:rFonts w:cs="Times New Roman"/>
                <w:sz w:val="18"/>
                <w:szCs w:val="18"/>
              </w:rPr>
              <w:t>Upon receipt of a notification, this code indicates the action to be performed by the BR :</w:t>
            </w:r>
          </w:p>
        </w:tc>
        <w:tc>
          <w:tcPr>
            <w:tcW w:w="6600" w:type="dxa"/>
            <w:gridSpan w:val="3"/>
            <w:shd w:val="clear" w:color="auto" w:fill="auto"/>
          </w:tcPr>
          <w:p w:rsidR="000269F1" w:rsidRPr="0060712F" w:rsidRDefault="000269F1" w:rsidP="00361143">
            <w:pPr>
              <w:numPr>
                <w:ilvl w:val="12"/>
                <w:numId w:val="0"/>
              </w:numPr>
              <w:tabs>
                <w:tab w:val="clear" w:pos="794"/>
                <w:tab w:val="clear" w:pos="1191"/>
                <w:tab w:val="left" w:pos="423"/>
                <w:tab w:val="left" w:pos="707"/>
              </w:tabs>
              <w:spacing w:before="0" w:line="240" w:lineRule="auto"/>
              <w:ind w:left="142" w:right="249"/>
              <w:jc w:val="left"/>
              <w:rPr>
                <w:rFonts w:cs="Times New Roman"/>
                <w:sz w:val="18"/>
                <w:szCs w:val="18"/>
              </w:rPr>
            </w:pPr>
            <w:r w:rsidRPr="0060712F">
              <w:rPr>
                <w:rFonts w:cs="Times New Roman"/>
                <w:sz w:val="18"/>
                <w:szCs w:val="18"/>
              </w:rPr>
              <w:t>A</w:t>
            </w:r>
            <w:r w:rsidRPr="0060712F">
              <w:rPr>
                <w:rFonts w:cs="Times New Roman"/>
                <w:sz w:val="18"/>
                <w:szCs w:val="18"/>
              </w:rPr>
              <w:tab/>
              <w:t>–</w:t>
            </w:r>
            <w:r w:rsidRPr="0060712F">
              <w:rPr>
                <w:rFonts w:cs="Times New Roman"/>
                <w:sz w:val="18"/>
                <w:szCs w:val="18"/>
              </w:rPr>
              <w:tab/>
              <w:t>add a new station</w:t>
            </w:r>
          </w:p>
          <w:p w:rsidR="000269F1" w:rsidRPr="0060712F" w:rsidRDefault="000269F1" w:rsidP="00361143">
            <w:pPr>
              <w:numPr>
                <w:ilvl w:val="12"/>
                <w:numId w:val="0"/>
              </w:numPr>
              <w:tabs>
                <w:tab w:val="clear" w:pos="794"/>
                <w:tab w:val="clear" w:pos="1191"/>
                <w:tab w:val="left" w:pos="423"/>
                <w:tab w:val="left" w:pos="707"/>
              </w:tabs>
              <w:spacing w:before="0" w:line="240" w:lineRule="auto"/>
              <w:ind w:left="142" w:right="249"/>
              <w:jc w:val="left"/>
              <w:rPr>
                <w:rFonts w:cs="Times New Roman"/>
                <w:sz w:val="18"/>
                <w:szCs w:val="18"/>
              </w:rPr>
            </w:pPr>
            <w:r w:rsidRPr="0060712F">
              <w:rPr>
                <w:rFonts w:cs="Times New Roman"/>
                <w:sz w:val="18"/>
                <w:szCs w:val="18"/>
              </w:rPr>
              <w:t>M</w:t>
            </w:r>
            <w:r>
              <w:rPr>
                <w:rFonts w:cs="Times New Roman"/>
                <w:sz w:val="18"/>
                <w:szCs w:val="18"/>
              </w:rPr>
              <w:tab/>
            </w:r>
            <w:r w:rsidRPr="0060712F">
              <w:rPr>
                <w:rFonts w:cs="Times New Roman"/>
                <w:sz w:val="18"/>
                <w:szCs w:val="18"/>
              </w:rPr>
              <w:t>–</w:t>
            </w:r>
            <w:r w:rsidRPr="0060712F">
              <w:rPr>
                <w:rFonts w:cs="Times New Roman"/>
                <w:sz w:val="18"/>
                <w:szCs w:val="18"/>
              </w:rPr>
              <w:tab/>
              <w:t>modify particulars of an existing station</w:t>
            </w:r>
          </w:p>
          <w:p w:rsidR="000269F1" w:rsidRPr="0060712F" w:rsidRDefault="000269F1" w:rsidP="00361143">
            <w:pPr>
              <w:numPr>
                <w:ilvl w:val="12"/>
                <w:numId w:val="0"/>
              </w:numPr>
              <w:tabs>
                <w:tab w:val="clear" w:pos="794"/>
                <w:tab w:val="clear" w:pos="1191"/>
                <w:tab w:val="left" w:pos="423"/>
                <w:tab w:val="left" w:pos="707"/>
              </w:tabs>
              <w:spacing w:before="0" w:line="240" w:lineRule="auto"/>
              <w:ind w:left="142" w:right="249"/>
              <w:jc w:val="left"/>
              <w:rPr>
                <w:rFonts w:cs="Times New Roman"/>
                <w:sz w:val="18"/>
                <w:szCs w:val="18"/>
              </w:rPr>
            </w:pPr>
            <w:r w:rsidRPr="0060712F">
              <w:rPr>
                <w:rFonts w:cs="Times New Roman"/>
                <w:sz w:val="18"/>
                <w:szCs w:val="18"/>
              </w:rPr>
              <w:t>S</w:t>
            </w:r>
            <w:r w:rsidRPr="0060712F">
              <w:rPr>
                <w:rFonts w:cs="Times New Roman"/>
                <w:sz w:val="18"/>
                <w:szCs w:val="18"/>
              </w:rPr>
              <w:tab/>
              <w:t>–</w:t>
            </w:r>
            <w:r w:rsidRPr="0060712F">
              <w:rPr>
                <w:rFonts w:cs="Times New Roman"/>
                <w:sz w:val="18"/>
                <w:szCs w:val="18"/>
              </w:rPr>
              <w:tab/>
              <w:t>suppress an existing station</w:t>
            </w:r>
          </w:p>
        </w:tc>
      </w:tr>
      <w:tr w:rsidR="000269F1"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1*</w:t>
            </w:r>
          </w:p>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(mandatory)</w:t>
            </w:r>
          </w:p>
        </w:tc>
        <w:tc>
          <w:tcPr>
            <w:tcW w:w="166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Ship (Vessel) Name</w:t>
            </w:r>
          </w:p>
        </w:tc>
        <w:tc>
          <w:tcPr>
            <w:tcW w:w="4967" w:type="dxa"/>
            <w:shd w:val="clear" w:color="auto" w:fill="auto"/>
          </w:tcPr>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r w:rsidRPr="0060712F">
              <w:rPr>
                <w:rFonts w:cs="Arial"/>
                <w:sz w:val="18"/>
                <w:szCs w:val="18"/>
              </w:rPr>
              <w:t>Self-explanatory</w:t>
            </w:r>
          </w:p>
        </w:tc>
        <w:tc>
          <w:tcPr>
            <w:tcW w:w="6600" w:type="dxa"/>
            <w:gridSpan w:val="3"/>
            <w:shd w:val="clear" w:color="auto" w:fill="auto"/>
          </w:tcPr>
          <w:p w:rsidR="000269F1" w:rsidRPr="0060712F" w:rsidRDefault="000269F1" w:rsidP="00DB12E6">
            <w:pPr>
              <w:numPr>
                <w:ilvl w:val="12"/>
                <w:numId w:val="0"/>
              </w:numPr>
              <w:tabs>
                <w:tab w:val="left" w:pos="284"/>
                <w:tab w:val="left" w:pos="1134"/>
              </w:tabs>
              <w:spacing w:before="60" w:line="240" w:lineRule="auto"/>
              <w:ind w:left="141" w:right="247"/>
              <w:jc w:val="left"/>
              <w:rPr>
                <w:rFonts w:cs="Arial"/>
                <w:sz w:val="18"/>
                <w:szCs w:val="18"/>
              </w:rPr>
            </w:pPr>
            <w:r w:rsidRPr="0060712F">
              <w:rPr>
                <w:rFonts w:cs="Arial"/>
                <w:sz w:val="18"/>
                <w:szCs w:val="18"/>
              </w:rPr>
              <w:t>Maximum length of 50 characters. No accented characters to be used</w:t>
            </w:r>
          </w:p>
        </w:tc>
      </w:tr>
      <w:tr w:rsidR="000269F1"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2**</w:t>
            </w:r>
          </w:p>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 xml:space="preserve">(mandatory, if </w:t>
            </w:r>
            <w:r w:rsidRPr="0060712F">
              <w:rPr>
                <w:rFonts w:cs="Times New Roman"/>
                <w:sz w:val="18"/>
                <w:szCs w:val="18"/>
                <w:u w:val="single"/>
              </w:rPr>
              <w:t>no MMSI</w:t>
            </w:r>
            <w:r>
              <w:rPr>
                <w:rFonts w:cs="Times New Roman"/>
                <w:sz w:val="18"/>
                <w:szCs w:val="18"/>
                <w:u w:val="single"/>
              </w:rPr>
              <w:t xml:space="preserve"> </w:t>
            </w:r>
            <w:r w:rsidRPr="00F43BA0">
              <w:rPr>
                <w:rFonts w:cs="Times New Roman"/>
                <w:sz w:val="18"/>
                <w:szCs w:val="18"/>
              </w:rPr>
              <w:t>(Field 4</w:t>
            </w:r>
            <w:r w:rsidRPr="00361143">
              <w:rPr>
                <w:rFonts w:cs="Times New Roman"/>
                <w:sz w:val="18"/>
                <w:szCs w:val="18"/>
              </w:rPr>
              <w:t>)</w:t>
            </w:r>
            <w:r w:rsidRPr="0060712F">
              <w:rPr>
                <w:rFonts w:cs="Times New Roman"/>
                <w:sz w:val="18"/>
                <w:szCs w:val="18"/>
              </w:rPr>
              <w:t xml:space="preserve"> is notified)</w:t>
            </w:r>
          </w:p>
          <w:p w:rsidR="000269F1" w:rsidRPr="0060712F" w:rsidRDefault="000269F1" w:rsidP="00DB12E6">
            <w:pPr>
              <w:numPr>
                <w:ilvl w:val="12"/>
                <w:numId w:val="0"/>
              </w:numPr>
              <w:tabs>
                <w:tab w:val="left" w:pos="1134"/>
              </w:tabs>
              <w:spacing w:before="60" w:line="240" w:lineRule="auto"/>
              <w:jc w:val="center"/>
              <w:rPr>
                <w:rFonts w:cs="Times New Roman"/>
                <w:sz w:val="18"/>
                <w:szCs w:val="18"/>
              </w:rPr>
            </w:pPr>
          </w:p>
        </w:tc>
        <w:tc>
          <w:tcPr>
            <w:tcW w:w="166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Call Sign</w:t>
            </w:r>
          </w:p>
        </w:tc>
        <w:tc>
          <w:tcPr>
            <w:tcW w:w="4967" w:type="dxa"/>
            <w:shd w:val="clear" w:color="auto" w:fill="auto"/>
          </w:tcPr>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sz w:val="18"/>
                <w:szCs w:val="18"/>
              </w:rPr>
              <w:t xml:space="preserve">Call signs in the international series are formed as indicated in RR provisions Nos. 19.51 to 19.71. The first two characters shall be two letters or a letter followed by a digit or a digit followed by a letter. </w:t>
            </w:r>
          </w:p>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p>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sz w:val="18"/>
                <w:szCs w:val="18"/>
              </w:rPr>
              <w:t>The first two characters or in certain cases the first character of a call sign constitute the nationality identification</w:t>
            </w:r>
          </w:p>
        </w:tc>
        <w:tc>
          <w:tcPr>
            <w:tcW w:w="6600" w:type="dxa"/>
            <w:gridSpan w:val="3"/>
            <w:shd w:val="clear" w:color="auto" w:fill="auto"/>
          </w:tcPr>
          <w:tbl>
            <w:tblPr>
              <w:tblW w:w="6798" w:type="dxa"/>
              <w:tblInd w:w="38" w:type="dxa"/>
              <w:tblBorders>
                <w:insideH w:val="single" w:sz="4" w:space="0" w:color="auto"/>
                <w:insideV w:val="single" w:sz="4" w:space="0" w:color="auto"/>
              </w:tblBorders>
              <w:tblLook w:val="01E0" w:firstRow="1" w:lastRow="1" w:firstColumn="1" w:lastColumn="1" w:noHBand="0" w:noVBand="0"/>
            </w:tblPr>
            <w:tblGrid>
              <w:gridCol w:w="1521"/>
              <w:gridCol w:w="5277"/>
            </w:tblGrid>
            <w:tr w:rsidR="000269F1" w:rsidRPr="0060712F" w:rsidTr="00DB12E6">
              <w:tc>
                <w:tcPr>
                  <w:tcW w:w="1521" w:type="dxa"/>
                  <w:shd w:val="clear" w:color="auto" w:fill="auto"/>
                </w:tcPr>
                <w:p w:rsidR="000269F1" w:rsidRPr="0060712F" w:rsidRDefault="000269F1" w:rsidP="00361143">
                  <w:pPr>
                    <w:spacing w:before="120" w:line="240" w:lineRule="auto"/>
                    <w:ind w:left="141" w:right="247"/>
                    <w:jc w:val="center"/>
                    <w:rPr>
                      <w:rFonts w:eastAsia="SimSun" w:cs="Times New Roman"/>
                      <w:b/>
                      <w:bCs/>
                      <w:i/>
                      <w:iCs/>
                      <w:sz w:val="18"/>
                      <w:szCs w:val="18"/>
                      <w:lang w:bidi="ar-EG"/>
                    </w:rPr>
                  </w:pPr>
                  <w:r w:rsidRPr="0060712F">
                    <w:rPr>
                      <w:rFonts w:eastAsia="SimSun" w:cs="Times New Roman"/>
                      <w:sz w:val="18"/>
                      <w:szCs w:val="18"/>
                      <w:lang w:bidi="ar-EG"/>
                    </w:rPr>
                    <w:t>RR Number</w:t>
                  </w:r>
                </w:p>
              </w:tc>
              <w:tc>
                <w:tcPr>
                  <w:tcW w:w="5277" w:type="dxa"/>
                  <w:shd w:val="clear" w:color="auto" w:fill="auto"/>
                </w:tcPr>
                <w:p w:rsidR="000269F1" w:rsidRPr="0060712F" w:rsidRDefault="000269F1" w:rsidP="00361143">
                  <w:pPr>
                    <w:spacing w:before="120" w:line="240" w:lineRule="auto"/>
                    <w:ind w:left="141" w:right="247"/>
                    <w:jc w:val="center"/>
                    <w:rPr>
                      <w:rFonts w:eastAsia="SimSun" w:cs="Times New Roman"/>
                      <w:b/>
                      <w:bCs/>
                      <w:i/>
                      <w:iCs/>
                      <w:sz w:val="18"/>
                      <w:szCs w:val="18"/>
                      <w:lang w:bidi="ar-EG"/>
                    </w:rPr>
                  </w:pPr>
                  <w:r w:rsidRPr="0060712F">
                    <w:rPr>
                      <w:rFonts w:eastAsia="SimSun" w:cs="Times New Roman"/>
                      <w:sz w:val="18"/>
                      <w:szCs w:val="18"/>
                      <w:lang w:bidi="ar-EG"/>
                    </w:rPr>
                    <w:t>Permitted formations</w:t>
                  </w:r>
                </w:p>
              </w:tc>
            </w:tr>
            <w:tr w:rsidR="000269F1" w:rsidRPr="0060712F" w:rsidTr="00DB12E6">
              <w:tc>
                <w:tcPr>
                  <w:tcW w:w="1521" w:type="dxa"/>
                  <w:shd w:val="clear" w:color="auto" w:fill="auto"/>
                </w:tcPr>
                <w:p w:rsidR="000269F1" w:rsidRPr="0060712F" w:rsidRDefault="000269F1" w:rsidP="00DB12E6">
                  <w:pPr>
                    <w:spacing w:before="120" w:line="240" w:lineRule="auto"/>
                    <w:ind w:left="141" w:right="247"/>
                    <w:jc w:val="left"/>
                    <w:rPr>
                      <w:rFonts w:eastAsia="SimSun" w:cs="Times New Roman"/>
                      <w:b/>
                      <w:bCs/>
                      <w:sz w:val="18"/>
                      <w:szCs w:val="18"/>
                      <w:lang w:bidi="ar-EG"/>
                    </w:rPr>
                  </w:pPr>
                  <w:r w:rsidRPr="0060712F">
                    <w:rPr>
                      <w:rFonts w:eastAsia="SimSun" w:cs="Times New Roman"/>
                      <w:b/>
                      <w:bCs/>
                      <w:sz w:val="18"/>
                      <w:szCs w:val="18"/>
                      <w:lang w:bidi="ar-EG"/>
                    </w:rPr>
                    <w:t>19.55</w:t>
                  </w:r>
                </w:p>
              </w:tc>
              <w:tc>
                <w:tcPr>
                  <w:tcW w:w="5277" w:type="dxa"/>
                  <w:shd w:val="clear" w:color="auto" w:fill="auto"/>
                </w:tcPr>
                <w:p w:rsidR="000269F1" w:rsidRPr="0060712F" w:rsidRDefault="000269F1" w:rsidP="00DB12E6">
                  <w:pPr>
                    <w:spacing w:before="120" w:line="240" w:lineRule="auto"/>
                    <w:ind w:left="141" w:right="247"/>
                    <w:jc w:val="left"/>
                    <w:rPr>
                      <w:rFonts w:eastAsia="SimSun" w:cs="Times New Roman"/>
                      <w:sz w:val="18"/>
                      <w:szCs w:val="18"/>
                      <w:lang w:bidi="ar-EG"/>
                    </w:rPr>
                  </w:pPr>
                </w:p>
              </w:tc>
            </w:tr>
            <w:tr w:rsidR="000269F1" w:rsidRPr="0060712F" w:rsidTr="00DB12E6">
              <w:tc>
                <w:tcPr>
                  <w:tcW w:w="1521" w:type="dxa"/>
                  <w:shd w:val="clear" w:color="auto" w:fill="auto"/>
                </w:tcPr>
                <w:p w:rsidR="000269F1" w:rsidRPr="0060712F" w:rsidRDefault="000269F1" w:rsidP="00DB12E6">
                  <w:pPr>
                    <w:spacing w:before="120" w:line="240" w:lineRule="auto"/>
                    <w:ind w:left="141" w:right="247"/>
                    <w:jc w:val="left"/>
                    <w:rPr>
                      <w:rFonts w:eastAsia="SimSun" w:cs="Times New Roman"/>
                      <w:sz w:val="18"/>
                      <w:szCs w:val="18"/>
                      <w:lang w:bidi="ar-EG"/>
                    </w:rPr>
                  </w:pPr>
                </w:p>
              </w:tc>
              <w:tc>
                <w:tcPr>
                  <w:tcW w:w="5277" w:type="dxa"/>
                  <w:shd w:val="clear" w:color="auto" w:fill="auto"/>
                </w:tcPr>
                <w:p w:rsidR="000269F1" w:rsidRPr="0060712F" w:rsidRDefault="000269F1" w:rsidP="00DB12E6">
                  <w:pPr>
                    <w:spacing w:before="120" w:line="240" w:lineRule="auto"/>
                    <w:ind w:left="141" w:right="247"/>
                    <w:jc w:val="left"/>
                    <w:rPr>
                      <w:rFonts w:eastAsia="SimSun" w:cs="Times New Roman"/>
                      <w:sz w:val="18"/>
                      <w:szCs w:val="18"/>
                      <w:lang w:bidi="ar-EG"/>
                    </w:rPr>
                  </w:pPr>
                  <w:r w:rsidRPr="0060712F">
                    <w:rPr>
                      <w:rFonts w:eastAsia="SimSun" w:cs="Times New Roman"/>
                      <w:sz w:val="18"/>
                      <w:szCs w:val="18"/>
                      <w:lang w:bidi="ar-EG"/>
                    </w:rPr>
                    <w:t>XXAA-XXZZ</w:t>
                  </w:r>
                </w:p>
              </w:tc>
            </w:tr>
            <w:tr w:rsidR="000269F1" w:rsidRPr="0060712F" w:rsidTr="00DB12E6">
              <w:tc>
                <w:tcPr>
                  <w:tcW w:w="1521" w:type="dxa"/>
                  <w:shd w:val="clear" w:color="auto" w:fill="auto"/>
                </w:tcPr>
                <w:p w:rsidR="000269F1" w:rsidRPr="0060712F" w:rsidRDefault="000269F1" w:rsidP="00DB12E6">
                  <w:pPr>
                    <w:spacing w:before="120" w:line="240" w:lineRule="auto"/>
                    <w:ind w:left="141" w:right="247"/>
                    <w:jc w:val="left"/>
                    <w:rPr>
                      <w:rFonts w:eastAsia="SimSun" w:cs="Times New Roman"/>
                      <w:sz w:val="18"/>
                      <w:szCs w:val="18"/>
                      <w:lang w:bidi="ar-EG"/>
                    </w:rPr>
                  </w:pPr>
                </w:p>
              </w:tc>
              <w:tc>
                <w:tcPr>
                  <w:tcW w:w="5277" w:type="dxa"/>
                  <w:shd w:val="clear" w:color="auto" w:fill="auto"/>
                </w:tcPr>
                <w:p w:rsidR="000269F1" w:rsidRPr="0060712F" w:rsidRDefault="000269F1" w:rsidP="00DB12E6">
                  <w:pPr>
                    <w:spacing w:before="120" w:line="240" w:lineRule="auto"/>
                    <w:ind w:left="141" w:right="247"/>
                    <w:jc w:val="left"/>
                    <w:rPr>
                      <w:rFonts w:eastAsia="SimSun" w:cs="Times New Roman"/>
                      <w:sz w:val="18"/>
                      <w:szCs w:val="18"/>
                      <w:lang w:bidi="ar-EG"/>
                    </w:rPr>
                  </w:pPr>
                  <w:r w:rsidRPr="0060712F">
                    <w:rPr>
                      <w:rFonts w:eastAsia="SimSun" w:cs="Times New Roman"/>
                      <w:sz w:val="18"/>
                      <w:szCs w:val="18"/>
                      <w:lang w:bidi="ar-EG"/>
                    </w:rPr>
                    <w:t>XXAA2 -XXZZ9</w:t>
                  </w:r>
                </w:p>
              </w:tc>
            </w:tr>
            <w:tr w:rsidR="000269F1" w:rsidRPr="0060712F" w:rsidTr="00DB12E6">
              <w:tc>
                <w:tcPr>
                  <w:tcW w:w="1521" w:type="dxa"/>
                  <w:shd w:val="clear" w:color="auto" w:fill="auto"/>
                </w:tcPr>
                <w:p w:rsidR="000269F1" w:rsidRPr="0060712F" w:rsidRDefault="000269F1" w:rsidP="00DB12E6">
                  <w:pPr>
                    <w:spacing w:before="120" w:line="240" w:lineRule="auto"/>
                    <w:ind w:left="141" w:right="247"/>
                    <w:jc w:val="left"/>
                    <w:rPr>
                      <w:rFonts w:eastAsia="SimSun" w:cs="Times New Roman"/>
                      <w:sz w:val="18"/>
                      <w:szCs w:val="18"/>
                      <w:lang w:bidi="ar-EG"/>
                    </w:rPr>
                  </w:pPr>
                </w:p>
              </w:tc>
              <w:tc>
                <w:tcPr>
                  <w:tcW w:w="5277" w:type="dxa"/>
                  <w:shd w:val="clear" w:color="auto" w:fill="auto"/>
                </w:tcPr>
                <w:p w:rsidR="000269F1" w:rsidRPr="0060712F" w:rsidRDefault="000269F1" w:rsidP="00DB12E6">
                  <w:pPr>
                    <w:spacing w:before="120" w:line="240" w:lineRule="auto"/>
                    <w:ind w:left="141" w:right="247"/>
                    <w:jc w:val="left"/>
                    <w:rPr>
                      <w:rFonts w:eastAsia="SimSun" w:cs="Times New Roman"/>
                      <w:sz w:val="18"/>
                      <w:szCs w:val="18"/>
                      <w:lang w:bidi="ar-EG"/>
                    </w:rPr>
                  </w:pPr>
                  <w:r w:rsidRPr="0060712F">
                    <w:rPr>
                      <w:rFonts w:eastAsia="SimSun" w:cs="Times New Roman"/>
                      <w:sz w:val="18"/>
                      <w:szCs w:val="18"/>
                      <w:lang w:bidi="ar-EG"/>
                    </w:rPr>
                    <w:t>X</w:t>
                  </w:r>
                  <w:r w:rsidRPr="0060712F">
                    <w:rPr>
                      <w:rFonts w:eastAsia="SimSun" w:cs="Times New Roman"/>
                      <w:sz w:val="18"/>
                      <w:szCs w:val="18"/>
                      <w:u w:val="single"/>
                      <w:lang w:bidi="ar-EG"/>
                    </w:rPr>
                    <w:t>L</w:t>
                  </w:r>
                  <w:r w:rsidRPr="0060712F">
                    <w:rPr>
                      <w:rFonts w:eastAsia="SimSun" w:cs="Times New Roman"/>
                      <w:sz w:val="18"/>
                      <w:szCs w:val="18"/>
                      <w:lang w:bidi="ar-EG"/>
                    </w:rPr>
                    <w:t>2000 - XL9999 (L = Second character is a Letter)</w:t>
                  </w:r>
                </w:p>
              </w:tc>
            </w:tr>
            <w:tr w:rsidR="000269F1" w:rsidRPr="0060712F" w:rsidTr="00DB12E6">
              <w:tc>
                <w:tcPr>
                  <w:tcW w:w="1521" w:type="dxa"/>
                  <w:shd w:val="clear" w:color="auto" w:fill="auto"/>
                </w:tcPr>
                <w:p w:rsidR="000269F1" w:rsidRPr="0060712F" w:rsidRDefault="000269F1" w:rsidP="00DB12E6">
                  <w:pPr>
                    <w:spacing w:before="120" w:line="240" w:lineRule="auto"/>
                    <w:ind w:left="141" w:right="247"/>
                    <w:jc w:val="left"/>
                    <w:rPr>
                      <w:rFonts w:eastAsia="SimSun" w:cs="Times New Roman"/>
                      <w:b/>
                      <w:bCs/>
                      <w:sz w:val="18"/>
                      <w:szCs w:val="18"/>
                      <w:lang w:bidi="ar-EG"/>
                    </w:rPr>
                  </w:pPr>
                </w:p>
              </w:tc>
              <w:tc>
                <w:tcPr>
                  <w:tcW w:w="5277" w:type="dxa"/>
                  <w:shd w:val="clear" w:color="auto" w:fill="auto"/>
                </w:tcPr>
                <w:p w:rsidR="000269F1" w:rsidRPr="0060712F" w:rsidRDefault="000269F1" w:rsidP="00DB12E6">
                  <w:pPr>
                    <w:spacing w:before="120" w:line="240" w:lineRule="auto"/>
                    <w:ind w:left="141" w:right="247"/>
                    <w:jc w:val="left"/>
                    <w:rPr>
                      <w:rFonts w:eastAsia="SimSun" w:cs="Times New Roman"/>
                      <w:sz w:val="18"/>
                      <w:szCs w:val="18"/>
                      <w:lang w:bidi="ar-EG"/>
                    </w:rPr>
                  </w:pPr>
                  <w:r w:rsidRPr="0060712F">
                    <w:rPr>
                      <w:rFonts w:eastAsia="SimSun" w:cs="Times New Roman"/>
                      <w:sz w:val="18"/>
                      <w:szCs w:val="18"/>
                      <w:lang w:bidi="ar-EG"/>
                    </w:rPr>
                    <w:t>XXA2000 - XXZ9999</w:t>
                  </w:r>
                </w:p>
              </w:tc>
            </w:tr>
          </w:tbl>
          <w:p w:rsidR="000269F1" w:rsidRPr="0060712F" w:rsidRDefault="000269F1" w:rsidP="00DB12E6">
            <w:pPr>
              <w:spacing w:before="120" w:line="240" w:lineRule="auto"/>
              <w:ind w:left="141" w:right="247"/>
              <w:jc w:val="center"/>
              <w:rPr>
                <w:rFonts w:eastAsia="SimSun" w:cs="Times New Roman"/>
                <w:sz w:val="18"/>
                <w:szCs w:val="18"/>
                <w:lang w:bidi="ar-EG"/>
              </w:rPr>
            </w:pPr>
          </w:p>
        </w:tc>
      </w:tr>
      <w:tr w:rsidR="000269F1"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3</w:t>
            </w:r>
          </w:p>
        </w:tc>
        <w:tc>
          <w:tcPr>
            <w:tcW w:w="166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Selective Call Number(s)</w:t>
            </w:r>
          </w:p>
        </w:tc>
        <w:tc>
          <w:tcPr>
            <w:tcW w:w="4967" w:type="dxa"/>
            <w:shd w:val="clear" w:color="auto" w:fill="auto"/>
          </w:tcPr>
          <w:p w:rsidR="000269F1" w:rsidRPr="0060712F" w:rsidRDefault="000269F1" w:rsidP="00DB12E6">
            <w:pPr>
              <w:numPr>
                <w:ilvl w:val="12"/>
                <w:numId w:val="0"/>
              </w:numPr>
              <w:spacing w:before="60" w:line="240" w:lineRule="auto"/>
              <w:ind w:left="113" w:right="113"/>
              <w:jc w:val="left"/>
              <w:rPr>
                <w:rFonts w:cs="Times New Roman"/>
                <w:sz w:val="18"/>
                <w:szCs w:val="18"/>
              </w:rPr>
            </w:pPr>
            <w:r w:rsidRPr="0060712F">
              <w:rPr>
                <w:rFonts w:cs="Times New Roman"/>
                <w:sz w:val="18"/>
                <w:szCs w:val="18"/>
              </w:rPr>
              <w:t>When stations of the maritime mobile service use selective calling devices in accordance with Recommendations ITU-R M.476-5 and ITU-R M.625-3, their call numbers shall be assigned by the responsible administrations</w:t>
            </w:r>
          </w:p>
        </w:tc>
        <w:tc>
          <w:tcPr>
            <w:tcW w:w="6600" w:type="dxa"/>
            <w:gridSpan w:val="3"/>
            <w:shd w:val="clear" w:color="auto" w:fill="auto"/>
          </w:tcPr>
          <w:p w:rsidR="000269F1" w:rsidRPr="0060712F" w:rsidRDefault="000269F1" w:rsidP="00DB12E6">
            <w:pPr>
              <w:numPr>
                <w:ilvl w:val="12"/>
                <w:numId w:val="0"/>
              </w:numPr>
              <w:spacing w:before="60" w:line="240" w:lineRule="auto"/>
              <w:ind w:left="141" w:right="247"/>
              <w:jc w:val="left"/>
              <w:rPr>
                <w:rFonts w:cs="Times New Roman"/>
                <w:sz w:val="18"/>
                <w:szCs w:val="18"/>
              </w:rPr>
            </w:pPr>
            <w:r w:rsidRPr="0060712F">
              <w:rPr>
                <w:rFonts w:cs="Times New Roman"/>
                <w:sz w:val="18"/>
                <w:szCs w:val="18"/>
              </w:rPr>
              <w:t xml:space="preserve">First character to be either an S or T followed by </w:t>
            </w:r>
            <w:r w:rsidRPr="0060712F">
              <w:rPr>
                <w:rFonts w:cs="Times New Roman"/>
                <w:b/>
                <w:bCs/>
                <w:sz w:val="18"/>
                <w:szCs w:val="18"/>
              </w:rPr>
              <w:t>five</w:t>
            </w:r>
            <w:r w:rsidR="0076546E">
              <w:rPr>
                <w:rFonts w:cs="Times New Roman"/>
                <w:sz w:val="18"/>
                <w:szCs w:val="18"/>
              </w:rPr>
              <w:t xml:space="preserve"> digits (from 0 to 9)</w:t>
            </w:r>
          </w:p>
        </w:tc>
      </w:tr>
      <w:tr w:rsidR="000269F1"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4**</w:t>
            </w:r>
          </w:p>
          <w:p w:rsidR="000269F1" w:rsidRPr="0060712F" w:rsidRDefault="000269F1" w:rsidP="00361143">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 xml:space="preserve">(mandatory, if </w:t>
            </w:r>
            <w:r w:rsidRPr="0060712F">
              <w:rPr>
                <w:rFonts w:cs="Times New Roman"/>
                <w:sz w:val="18"/>
                <w:szCs w:val="18"/>
                <w:u w:val="single"/>
              </w:rPr>
              <w:t>no Call Sign</w:t>
            </w:r>
            <w:r>
              <w:rPr>
                <w:rFonts w:cs="Times New Roman"/>
                <w:sz w:val="18"/>
                <w:szCs w:val="18"/>
                <w:u w:val="single"/>
              </w:rPr>
              <w:t xml:space="preserve"> </w:t>
            </w:r>
            <w:r w:rsidRPr="00F43BA0">
              <w:rPr>
                <w:rFonts w:cs="Times New Roman"/>
                <w:sz w:val="18"/>
                <w:szCs w:val="18"/>
              </w:rPr>
              <w:t>(Field 2)</w:t>
            </w:r>
            <w:r w:rsidRPr="0060712F">
              <w:rPr>
                <w:rFonts w:cs="Times New Roman"/>
                <w:sz w:val="18"/>
                <w:szCs w:val="18"/>
              </w:rPr>
              <w:t xml:space="preserve"> is notified)</w:t>
            </w:r>
          </w:p>
        </w:tc>
        <w:tc>
          <w:tcPr>
            <w:tcW w:w="166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lang w:val="fr-CH"/>
              </w:rPr>
            </w:pPr>
            <w:r w:rsidRPr="0060712F">
              <w:rPr>
                <w:rFonts w:cs="Times New Roman"/>
                <w:sz w:val="18"/>
                <w:szCs w:val="18"/>
                <w:lang w:val="fr-CH"/>
              </w:rPr>
              <w:t xml:space="preserve">Maritime Mobile Service Identity </w:t>
            </w:r>
            <w:r w:rsidRPr="0060712F">
              <w:rPr>
                <w:rFonts w:cs="Times New Roman"/>
                <w:sz w:val="18"/>
                <w:szCs w:val="18"/>
                <w:lang w:val="fr-CH"/>
              </w:rPr>
              <w:br/>
              <w:t xml:space="preserve">(MMSI) </w:t>
            </w:r>
          </w:p>
        </w:tc>
        <w:tc>
          <w:tcPr>
            <w:tcW w:w="4967" w:type="dxa"/>
            <w:shd w:val="clear" w:color="auto" w:fill="auto"/>
          </w:tcPr>
          <w:p w:rsidR="000269F1" w:rsidRPr="0060712F" w:rsidRDefault="000269F1" w:rsidP="00DB12E6">
            <w:pPr>
              <w:tabs>
                <w:tab w:val="clear" w:pos="794"/>
                <w:tab w:val="clear" w:pos="1191"/>
                <w:tab w:val="clear" w:pos="1588"/>
                <w:tab w:val="clear" w:pos="1985"/>
              </w:tabs>
              <w:overflowPunct/>
              <w:spacing w:before="0" w:line="240" w:lineRule="auto"/>
              <w:ind w:left="113"/>
              <w:jc w:val="left"/>
              <w:textAlignment w:val="auto"/>
              <w:rPr>
                <w:rFonts w:cs="Times New Roman"/>
                <w:sz w:val="18"/>
                <w:szCs w:val="18"/>
              </w:rPr>
            </w:pPr>
            <w:r w:rsidRPr="0060712F">
              <w:rPr>
                <w:rFonts w:cs="TimesNewRoman"/>
                <w:sz w:val="18"/>
                <w:szCs w:val="18"/>
                <w:lang w:eastAsia="zh-CN"/>
              </w:rPr>
              <w:t>Maritime mobile service identities are formed of a series of nine digits which are transmitted over the radio path in order to uniquely identify ship stations operating in the maritime mobile service or the maritime mobile-satellite service.</w:t>
            </w:r>
          </w:p>
        </w:tc>
        <w:tc>
          <w:tcPr>
            <w:tcW w:w="6600" w:type="dxa"/>
            <w:gridSpan w:val="3"/>
            <w:shd w:val="clear" w:color="auto" w:fill="auto"/>
          </w:tcPr>
          <w:p w:rsidR="000269F1" w:rsidRPr="0060712F" w:rsidRDefault="000269F1" w:rsidP="00FD4B70">
            <w:pPr>
              <w:numPr>
                <w:ilvl w:val="12"/>
                <w:numId w:val="0"/>
              </w:numPr>
              <w:spacing w:before="60" w:line="240" w:lineRule="auto"/>
              <w:ind w:left="141" w:right="641"/>
              <w:jc w:val="left"/>
              <w:rPr>
                <w:rFonts w:cs="Times New Roman"/>
                <w:sz w:val="18"/>
                <w:szCs w:val="18"/>
              </w:rPr>
            </w:pPr>
            <w:r w:rsidRPr="0060712F">
              <w:rPr>
                <w:rFonts w:cs="Times New Roman"/>
                <w:sz w:val="18"/>
                <w:szCs w:val="18"/>
              </w:rPr>
              <w:t xml:space="preserve">The </w:t>
            </w:r>
            <w:r w:rsidRPr="00BB2B77">
              <w:rPr>
                <w:rFonts w:cs="Times New Roman"/>
                <w:b/>
                <w:bCs/>
                <w:sz w:val="18"/>
                <w:szCs w:val="18"/>
              </w:rPr>
              <w:t xml:space="preserve">format </w:t>
            </w:r>
            <w:r w:rsidRPr="00BB2B77">
              <w:rPr>
                <w:rFonts w:cs="Times New Roman"/>
                <w:b/>
                <w:bCs/>
                <w:sz w:val="18"/>
                <w:szCs w:val="18"/>
                <w:u w:val="single"/>
              </w:rPr>
              <w:t>MID</w:t>
            </w:r>
            <w:r w:rsidRPr="00BB2B77">
              <w:rPr>
                <w:rFonts w:cs="Times New Roman"/>
                <w:b/>
                <w:bCs/>
                <w:sz w:val="18"/>
                <w:szCs w:val="18"/>
              </w:rPr>
              <w:t>XXXXXX</w:t>
            </w:r>
            <w:r w:rsidRPr="0060712F">
              <w:rPr>
                <w:rFonts w:cs="Times New Roman"/>
                <w:sz w:val="18"/>
                <w:szCs w:val="18"/>
              </w:rPr>
              <w:t xml:space="preserve"> where in the first three digits represent the Maritime Identification Digits (MID) and X is any figure from 0 to 9. </w:t>
            </w:r>
            <w:r w:rsidRPr="0060712F">
              <w:rPr>
                <w:rFonts w:cs="Times New Roman"/>
                <w:sz w:val="18"/>
                <w:szCs w:val="18"/>
              </w:rPr>
              <w:br/>
              <w:t xml:space="preserve">The </w:t>
            </w:r>
            <w:r w:rsidRPr="0060712F">
              <w:rPr>
                <w:rFonts w:cs="Times New Roman"/>
                <w:sz w:val="18"/>
                <w:szCs w:val="18"/>
                <w:u w:val="single"/>
              </w:rPr>
              <w:t>MID</w:t>
            </w:r>
            <w:r w:rsidRPr="0060712F">
              <w:rPr>
                <w:rFonts w:cs="Times New Roman"/>
                <w:sz w:val="18"/>
                <w:szCs w:val="18"/>
              </w:rPr>
              <w:t xml:space="preserve"> denotes the administration having jurisdiction over the ship station so identified.</w:t>
            </w:r>
          </w:p>
        </w:tc>
      </w:tr>
      <w:tr w:rsidR="00FD4B70"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FD4B70" w:rsidRPr="0060712F" w:rsidRDefault="00FD4B70" w:rsidP="00FD4B70">
            <w:pPr>
              <w:numPr>
                <w:ilvl w:val="12"/>
                <w:numId w:val="0"/>
              </w:numPr>
              <w:tabs>
                <w:tab w:val="left" w:pos="1134"/>
              </w:tabs>
              <w:spacing w:before="60" w:line="240" w:lineRule="auto"/>
              <w:jc w:val="center"/>
              <w:rPr>
                <w:rFonts w:cs="Times New Roman"/>
                <w:sz w:val="18"/>
                <w:szCs w:val="18"/>
              </w:rPr>
            </w:pPr>
            <w:r>
              <w:rPr>
                <w:rFonts w:cs="Times New Roman"/>
                <w:sz w:val="18"/>
                <w:szCs w:val="18"/>
              </w:rPr>
              <w:t>5</w:t>
            </w:r>
          </w:p>
        </w:tc>
        <w:tc>
          <w:tcPr>
            <w:tcW w:w="1661" w:type="dxa"/>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Inmarsat Number(s)</w:t>
            </w:r>
          </w:p>
        </w:tc>
        <w:tc>
          <w:tcPr>
            <w:tcW w:w="4967" w:type="dxa"/>
            <w:shd w:val="clear" w:color="auto" w:fill="auto"/>
          </w:tcPr>
          <w:p w:rsidR="00FD4B70" w:rsidRPr="0060712F" w:rsidRDefault="00FD4B70" w:rsidP="00FD4B70">
            <w:pPr>
              <w:numPr>
                <w:ilvl w:val="12"/>
                <w:numId w:val="0"/>
              </w:numPr>
              <w:spacing w:before="60" w:line="240" w:lineRule="auto"/>
              <w:ind w:left="113" w:right="113"/>
              <w:jc w:val="left"/>
              <w:rPr>
                <w:rFonts w:cs="Times New Roman"/>
                <w:sz w:val="18"/>
                <w:szCs w:val="18"/>
              </w:rPr>
            </w:pPr>
            <w:r w:rsidRPr="0060712F">
              <w:rPr>
                <w:rFonts w:cs="Times New Roman"/>
                <w:sz w:val="18"/>
                <w:szCs w:val="18"/>
              </w:rPr>
              <w:t xml:space="preserve">Inmarsat ship earth station identities or numbers are recorded as given by the Administrations. </w:t>
            </w:r>
          </w:p>
          <w:p w:rsidR="00FD4B70" w:rsidRPr="0060712F" w:rsidRDefault="00FD4B70" w:rsidP="00FD4B70">
            <w:pPr>
              <w:numPr>
                <w:ilvl w:val="12"/>
                <w:numId w:val="0"/>
              </w:numPr>
              <w:spacing w:before="60" w:line="240" w:lineRule="auto"/>
              <w:ind w:left="113" w:right="113"/>
              <w:jc w:val="left"/>
              <w:rPr>
                <w:rFonts w:cs="Times New Roman"/>
                <w:sz w:val="18"/>
                <w:szCs w:val="18"/>
              </w:rPr>
            </w:pPr>
          </w:p>
        </w:tc>
        <w:tc>
          <w:tcPr>
            <w:tcW w:w="6600" w:type="dxa"/>
            <w:gridSpan w:val="3"/>
            <w:shd w:val="clear" w:color="auto" w:fill="auto"/>
          </w:tcPr>
          <w:p w:rsidR="00FD4B70" w:rsidRPr="0060712F" w:rsidRDefault="00FD4B70" w:rsidP="00FD4B70">
            <w:pPr>
              <w:numPr>
                <w:ilvl w:val="12"/>
                <w:numId w:val="0"/>
              </w:numPr>
              <w:spacing w:before="60" w:line="240" w:lineRule="auto"/>
              <w:ind w:left="141" w:right="247"/>
              <w:jc w:val="lowKashida"/>
              <w:rPr>
                <w:rFonts w:cs="Times New Roman"/>
                <w:sz w:val="18"/>
                <w:szCs w:val="18"/>
              </w:rPr>
            </w:pPr>
            <w:r w:rsidRPr="0060712F">
              <w:rPr>
                <w:rFonts w:cs="Times New Roman"/>
                <w:sz w:val="18"/>
                <w:szCs w:val="18"/>
              </w:rPr>
              <w:t>Tenth (10th) character (shaded) can be either one of the following symbols:</w:t>
            </w:r>
          </w:p>
          <w:p w:rsidR="00FD4B70" w:rsidRPr="0060712F" w:rsidRDefault="00192577" w:rsidP="00192577">
            <w:pPr>
              <w:numPr>
                <w:ilvl w:val="12"/>
                <w:numId w:val="0"/>
              </w:numPr>
              <w:spacing w:before="60" w:line="240" w:lineRule="auto"/>
              <w:ind w:left="141" w:right="247"/>
              <w:jc w:val="lowKashida"/>
              <w:rPr>
                <w:rFonts w:cs="Times New Roman"/>
                <w:sz w:val="18"/>
                <w:szCs w:val="18"/>
              </w:rPr>
            </w:pPr>
            <w:r>
              <w:rPr>
                <w:rFonts w:cs="Times New Roman"/>
                <w:sz w:val="18"/>
                <w:szCs w:val="18"/>
              </w:rPr>
              <w:t xml:space="preserve">- or / </w:t>
            </w:r>
          </w:p>
          <w:p w:rsidR="00FD4B70" w:rsidRPr="0060712F" w:rsidRDefault="00FD4B70" w:rsidP="00FD4B70">
            <w:pPr>
              <w:numPr>
                <w:ilvl w:val="12"/>
                <w:numId w:val="0"/>
              </w:numPr>
              <w:spacing w:before="60" w:line="240" w:lineRule="auto"/>
              <w:ind w:left="141" w:right="247"/>
              <w:jc w:val="lowKashida"/>
              <w:rPr>
                <w:rFonts w:cs="Times New Roman"/>
                <w:sz w:val="18"/>
                <w:szCs w:val="18"/>
              </w:rPr>
            </w:pPr>
            <w:r w:rsidRPr="0060712F">
              <w:rPr>
                <w:rFonts w:cs="Times New Roman"/>
                <w:sz w:val="18"/>
                <w:szCs w:val="18"/>
              </w:rPr>
              <w:t>The - symbol defines a  range (e.g.) 426456788-98</w:t>
            </w:r>
          </w:p>
          <w:p w:rsidR="00FD4B70" w:rsidRPr="0060712F" w:rsidRDefault="00FD4B70" w:rsidP="0059101C">
            <w:pPr>
              <w:numPr>
                <w:ilvl w:val="12"/>
                <w:numId w:val="0"/>
              </w:numPr>
              <w:spacing w:before="60" w:line="240" w:lineRule="auto"/>
              <w:ind w:left="141" w:right="247"/>
              <w:jc w:val="left"/>
              <w:rPr>
                <w:rFonts w:cs="Times New Roman"/>
                <w:sz w:val="18"/>
                <w:szCs w:val="18"/>
              </w:rPr>
            </w:pPr>
            <w:r w:rsidRPr="0060712F">
              <w:rPr>
                <w:rFonts w:cs="Times New Roman"/>
                <w:sz w:val="18"/>
                <w:szCs w:val="18"/>
              </w:rPr>
              <w:t>The / symbol to be used when last two or 3 digits differ (e.g.) 426456788/793</w:t>
            </w:r>
          </w:p>
        </w:tc>
      </w:tr>
      <w:tr w:rsidR="00FD4B70"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FD4B70" w:rsidRPr="0060712F" w:rsidRDefault="00FD4B70" w:rsidP="00FD4B70">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6</w:t>
            </w:r>
          </w:p>
        </w:tc>
        <w:tc>
          <w:tcPr>
            <w:tcW w:w="1661" w:type="dxa"/>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NTLX Number</w:t>
            </w:r>
          </w:p>
        </w:tc>
        <w:tc>
          <w:tcPr>
            <w:tcW w:w="4967" w:type="dxa"/>
            <w:shd w:val="clear" w:color="auto" w:fill="auto"/>
          </w:tcPr>
          <w:p w:rsidR="00FD4B70" w:rsidRPr="0060712F" w:rsidRDefault="00FD4B70" w:rsidP="00FD4B70">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sz w:val="18"/>
                <w:szCs w:val="18"/>
              </w:rPr>
              <w:t>National Telex Number.</w:t>
            </w:r>
          </w:p>
        </w:tc>
        <w:tc>
          <w:tcPr>
            <w:tcW w:w="6600" w:type="dxa"/>
            <w:gridSpan w:val="3"/>
            <w:shd w:val="clear" w:color="auto" w:fill="auto"/>
          </w:tcPr>
          <w:p w:rsidR="00FD4B70" w:rsidRPr="0060712F" w:rsidRDefault="00FD4B70" w:rsidP="00FD4B70">
            <w:pPr>
              <w:numPr>
                <w:ilvl w:val="12"/>
                <w:numId w:val="0"/>
              </w:numPr>
              <w:tabs>
                <w:tab w:val="left" w:pos="284"/>
                <w:tab w:val="left" w:pos="1134"/>
              </w:tabs>
              <w:spacing w:before="60" w:line="240" w:lineRule="auto"/>
              <w:ind w:left="141" w:right="247"/>
              <w:jc w:val="left"/>
              <w:rPr>
                <w:rFonts w:cs="Times New Roman"/>
                <w:sz w:val="18"/>
                <w:szCs w:val="18"/>
              </w:rPr>
            </w:pPr>
            <w:r w:rsidRPr="0060712F">
              <w:rPr>
                <w:rFonts w:cs="Times New Roman"/>
                <w:sz w:val="18"/>
                <w:szCs w:val="18"/>
              </w:rPr>
              <w:t>No longer used</w:t>
            </w:r>
          </w:p>
        </w:tc>
      </w:tr>
      <w:tr w:rsidR="00FD4B70" w:rsidRPr="0060712F" w:rsidTr="00E47A07">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55" w:type="dxa"/>
          <w:tblCellSpacing w:w="20" w:type="dxa"/>
        </w:trPr>
        <w:tc>
          <w:tcPr>
            <w:tcW w:w="1304" w:type="dxa"/>
            <w:shd w:val="clear" w:color="auto" w:fill="auto"/>
          </w:tcPr>
          <w:p w:rsidR="00FD4B70" w:rsidRPr="0060712F" w:rsidRDefault="00FD4B70" w:rsidP="00FD4B70">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7*</w:t>
            </w:r>
          </w:p>
          <w:p w:rsidR="00FD4B70" w:rsidRPr="0060712F" w:rsidRDefault="00FD4B70" w:rsidP="00FD4B70">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(mandatory)</w:t>
            </w:r>
          </w:p>
        </w:tc>
        <w:tc>
          <w:tcPr>
            <w:tcW w:w="1661" w:type="dxa"/>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Notifying Administration</w:t>
            </w:r>
          </w:p>
        </w:tc>
        <w:tc>
          <w:tcPr>
            <w:tcW w:w="4967" w:type="dxa"/>
            <w:shd w:val="clear" w:color="auto" w:fill="auto"/>
          </w:tcPr>
          <w:p w:rsidR="00FD4B70" w:rsidRPr="0060712F" w:rsidRDefault="00FD4B70" w:rsidP="00FD4B70">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sz w:val="18"/>
                <w:szCs w:val="18"/>
              </w:rPr>
              <w:t>One or Three character symbol designating an Administration responsible for the registration of the ship.</w:t>
            </w:r>
          </w:p>
        </w:tc>
        <w:tc>
          <w:tcPr>
            <w:tcW w:w="6600" w:type="dxa"/>
            <w:gridSpan w:val="3"/>
            <w:shd w:val="clear" w:color="auto" w:fill="auto"/>
          </w:tcPr>
          <w:p w:rsidR="00FD4B70" w:rsidRPr="0060712F" w:rsidRDefault="00FD4B70" w:rsidP="00FD4B70">
            <w:pPr>
              <w:numPr>
                <w:ilvl w:val="12"/>
                <w:numId w:val="0"/>
              </w:numPr>
              <w:tabs>
                <w:tab w:val="left" w:pos="284"/>
                <w:tab w:val="left" w:pos="1134"/>
              </w:tabs>
              <w:spacing w:before="60" w:line="240" w:lineRule="auto"/>
              <w:ind w:left="141" w:right="247"/>
              <w:jc w:val="left"/>
              <w:rPr>
                <w:rFonts w:cs="Times New Roman"/>
                <w:sz w:val="18"/>
                <w:szCs w:val="18"/>
              </w:rPr>
            </w:pPr>
            <w:r w:rsidRPr="0060712F">
              <w:rPr>
                <w:rFonts w:cs="Times New Roman"/>
                <w:sz w:val="18"/>
                <w:szCs w:val="18"/>
              </w:rPr>
              <w:t>Any governmental department or service responsible for discharging the obligations undertaken in the International Telecommunication Convention and the Radio Regulations</w:t>
            </w:r>
          </w:p>
        </w:tc>
      </w:tr>
      <w:tr w:rsidR="000269F1" w:rsidRPr="0060712F" w:rsidTr="00E47A07">
        <w:trPr>
          <w:gridAfter w:val="2"/>
          <w:wAfter w:w="58" w:type="dxa"/>
        </w:trPr>
        <w:tc>
          <w:tcPr>
            <w:tcW w:w="16667" w:type="dxa"/>
            <w:gridSpan w:val="5"/>
            <w:shd w:val="clear" w:color="auto" w:fill="auto"/>
          </w:tcPr>
          <w:tbl>
            <w:tblPr>
              <w:tblW w:w="14601" w:type="dxa"/>
              <w:tblLook w:val="01E0" w:firstRow="1" w:lastRow="1" w:firstColumn="1" w:lastColumn="1" w:noHBand="0" w:noVBand="0"/>
            </w:tblPr>
            <w:tblGrid>
              <w:gridCol w:w="14601"/>
            </w:tblGrid>
            <w:tr w:rsidR="000269F1" w:rsidRPr="00F42DAA" w:rsidTr="00FD4B70">
              <w:tc>
                <w:tcPr>
                  <w:tcW w:w="14601" w:type="dxa"/>
                  <w:shd w:val="clear" w:color="auto" w:fill="auto"/>
                </w:tcPr>
                <w:tbl>
                  <w:tblPr>
                    <w:tblStyle w:val="TableGrid"/>
                    <w:tblW w:w="143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2"/>
                    <w:gridCol w:w="13323"/>
                  </w:tblGrid>
                  <w:tr w:rsidR="000269F1" w:rsidRPr="00F42DAA" w:rsidTr="00DB12E6">
                    <w:tc>
                      <w:tcPr>
                        <w:tcW w:w="1062" w:type="dxa"/>
                      </w:tcPr>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eastAsia="SimSun" w:hAnsiTheme="minorHAnsi" w:cs="Times New Roman"/>
                            <w:i/>
                            <w:color w:val="000000"/>
                            <w:sz w:val="18"/>
                            <w:szCs w:val="18"/>
                          </w:rPr>
                          <w:lastRenderedPageBreak/>
                          <w:br w:type="page"/>
                        </w:r>
                        <w:r w:rsidRPr="00F42DAA">
                          <w:rPr>
                            <w:rFonts w:asciiTheme="minorHAnsi" w:hAnsiTheme="minorHAnsi"/>
                            <w:b/>
                            <w:bCs/>
                            <w:noProof/>
                            <w:lang w:val="en-GB" w:eastAsia="zh-CN"/>
                          </w:rPr>
                          <w:drawing>
                            <wp:inline distT="0" distB="0" distL="0" distR="0" wp14:anchorId="0F758416" wp14:editId="2A5900BB">
                              <wp:extent cx="537411"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13323" w:type="dxa"/>
                      </w:tcPr>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 xml:space="preserve">ANNEX </w:t>
                        </w:r>
                        <w:r>
                          <w:rPr>
                            <w:rFonts w:asciiTheme="minorHAnsi" w:hAnsiTheme="minorHAnsi" w:cs="Times New Roman"/>
                            <w:b/>
                            <w:bCs/>
                            <w:sz w:val="18"/>
                            <w:szCs w:val="18"/>
                            <w:lang w:eastAsia="zh-CN"/>
                          </w:rPr>
                          <w:t>3</w:t>
                        </w:r>
                      </w:p>
                      <w:p w:rsidR="000269F1" w:rsidRPr="001C4481"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1C4481">
                          <w:rPr>
                            <w:rFonts w:asciiTheme="minorHAnsi" w:hAnsiTheme="minorHAnsi" w:cs="Times New Roman"/>
                            <w:b/>
                            <w:bCs/>
                            <w:sz w:val="18"/>
                            <w:szCs w:val="18"/>
                            <w:lang w:eastAsia="zh-CN"/>
                          </w:rPr>
                          <w:t xml:space="preserve">Detailed explanations, concerning the fields to be notified </w:t>
                        </w:r>
                      </w:p>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(SHIP STATIONS</w:t>
                        </w:r>
                        <w:r>
                          <w:rPr>
                            <w:rFonts w:asciiTheme="minorHAnsi" w:hAnsiTheme="minorHAnsi" w:cs="Times New Roman"/>
                            <w:b/>
                            <w:bCs/>
                            <w:sz w:val="18"/>
                            <w:szCs w:val="18"/>
                            <w:lang w:eastAsia="zh-CN"/>
                          </w:rPr>
                          <w:t>)</w:t>
                        </w:r>
                      </w:p>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60712F" w:rsidRDefault="000269F1" w:rsidP="00DB12E6">
            <w:pPr>
              <w:tabs>
                <w:tab w:val="clear" w:pos="794"/>
                <w:tab w:val="left" w:pos="120"/>
              </w:tabs>
              <w:spacing w:before="0" w:line="240" w:lineRule="auto"/>
              <w:jc w:val="center"/>
              <w:rPr>
                <w:rFonts w:ascii="Times New Roman" w:eastAsia="SimSun" w:hAnsi="Times New Roman" w:cs="Times New Roman"/>
                <w:i/>
                <w:color w:val="000000"/>
                <w:sz w:val="18"/>
                <w:szCs w:val="18"/>
              </w:rPr>
            </w:pPr>
          </w:p>
        </w:tc>
      </w:tr>
    </w:tbl>
    <w:p w:rsidR="000269F1" w:rsidRDefault="000269F1" w:rsidP="000269F1">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rPr>
      </w:pPr>
    </w:p>
    <w:tbl>
      <w:tblPr>
        <w:tblW w:w="14742"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65"/>
        <w:gridCol w:w="40"/>
        <w:gridCol w:w="1297"/>
        <w:gridCol w:w="40"/>
        <w:gridCol w:w="1655"/>
        <w:gridCol w:w="40"/>
        <w:gridCol w:w="4946"/>
        <w:gridCol w:w="40"/>
        <w:gridCol w:w="6500"/>
        <w:gridCol w:w="119"/>
      </w:tblGrid>
      <w:tr w:rsidR="000269F1" w:rsidRPr="0060712F" w:rsidTr="00A43F9A">
        <w:trPr>
          <w:gridBefore w:val="2"/>
          <w:wBefore w:w="45" w:type="dxa"/>
          <w:tblCellSpacing w:w="20" w:type="dxa"/>
        </w:trPr>
        <w:tc>
          <w:tcPr>
            <w:tcW w:w="1297" w:type="dxa"/>
            <w:gridSpan w:val="2"/>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b/>
                <w:bCs/>
                <w:sz w:val="18"/>
                <w:szCs w:val="18"/>
              </w:rPr>
            </w:pPr>
            <w:r w:rsidRPr="0060712F">
              <w:rPr>
                <w:rFonts w:cs="Times New Roman"/>
                <w:b/>
                <w:bCs/>
                <w:sz w:val="18"/>
                <w:szCs w:val="18"/>
              </w:rPr>
              <w:t>Field</w:t>
            </w:r>
          </w:p>
        </w:tc>
        <w:tc>
          <w:tcPr>
            <w:tcW w:w="1655" w:type="dxa"/>
            <w:gridSpan w:val="2"/>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b/>
                <w:bCs/>
                <w:sz w:val="18"/>
                <w:szCs w:val="18"/>
              </w:rPr>
            </w:pPr>
            <w:r w:rsidRPr="0060712F">
              <w:rPr>
                <w:rFonts w:cs="Times New Roman"/>
                <w:b/>
                <w:bCs/>
                <w:sz w:val="18"/>
                <w:szCs w:val="18"/>
              </w:rPr>
              <w:t>Field Name</w:t>
            </w:r>
          </w:p>
        </w:tc>
        <w:tc>
          <w:tcPr>
            <w:tcW w:w="4946" w:type="dxa"/>
            <w:gridSpan w:val="2"/>
            <w:shd w:val="clear" w:color="auto" w:fill="auto"/>
          </w:tcPr>
          <w:p w:rsidR="000269F1" w:rsidRPr="0060712F" w:rsidRDefault="000269F1" w:rsidP="00DB12E6">
            <w:pPr>
              <w:numPr>
                <w:ilvl w:val="12"/>
                <w:numId w:val="0"/>
              </w:numPr>
              <w:tabs>
                <w:tab w:val="clear" w:pos="794"/>
                <w:tab w:val="clear" w:pos="1191"/>
                <w:tab w:val="left" w:pos="423"/>
                <w:tab w:val="left" w:pos="707"/>
              </w:tabs>
              <w:spacing w:before="60" w:line="240" w:lineRule="auto"/>
              <w:ind w:left="113" w:right="113"/>
              <w:jc w:val="center"/>
              <w:rPr>
                <w:rFonts w:cs="Times New Roman"/>
                <w:b/>
                <w:bCs/>
                <w:sz w:val="18"/>
                <w:szCs w:val="18"/>
              </w:rPr>
            </w:pPr>
            <w:r w:rsidRPr="0060712F">
              <w:rPr>
                <w:rFonts w:cs="Times New Roman"/>
                <w:b/>
                <w:bCs/>
                <w:sz w:val="18"/>
                <w:szCs w:val="18"/>
              </w:rPr>
              <w:t>Field information</w:t>
            </w:r>
          </w:p>
        </w:tc>
        <w:tc>
          <w:tcPr>
            <w:tcW w:w="6559" w:type="dxa"/>
            <w:gridSpan w:val="2"/>
            <w:shd w:val="clear" w:color="auto" w:fill="auto"/>
          </w:tcPr>
          <w:p w:rsidR="000269F1" w:rsidRPr="0060712F" w:rsidRDefault="000269F1" w:rsidP="00DB12E6">
            <w:pPr>
              <w:numPr>
                <w:ilvl w:val="12"/>
                <w:numId w:val="0"/>
              </w:numPr>
              <w:tabs>
                <w:tab w:val="clear" w:pos="794"/>
                <w:tab w:val="clear" w:pos="1191"/>
                <w:tab w:val="left" w:pos="423"/>
                <w:tab w:val="left" w:pos="707"/>
              </w:tabs>
              <w:spacing w:before="0" w:line="240" w:lineRule="auto"/>
              <w:ind w:left="141" w:right="247"/>
              <w:jc w:val="center"/>
              <w:rPr>
                <w:rFonts w:cs="Times New Roman"/>
                <w:b/>
                <w:bCs/>
                <w:sz w:val="18"/>
                <w:szCs w:val="18"/>
              </w:rPr>
            </w:pPr>
            <w:r w:rsidRPr="0060712F">
              <w:rPr>
                <w:rFonts w:cs="Times New Roman"/>
                <w:b/>
                <w:bCs/>
                <w:sz w:val="18"/>
                <w:szCs w:val="18"/>
              </w:rPr>
              <w:t>Remarks</w:t>
            </w:r>
          </w:p>
        </w:tc>
      </w:tr>
      <w:tr w:rsidR="000269F1" w:rsidRPr="0060712F" w:rsidTr="00A43F9A">
        <w:trPr>
          <w:gridBefore w:val="2"/>
          <w:wBefore w:w="45" w:type="dxa"/>
          <w:tblCellSpacing w:w="20" w:type="dxa"/>
        </w:trPr>
        <w:tc>
          <w:tcPr>
            <w:tcW w:w="1297" w:type="dxa"/>
            <w:gridSpan w:val="2"/>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8</w:t>
            </w:r>
          </w:p>
        </w:tc>
        <w:tc>
          <w:tcPr>
            <w:tcW w:w="1655" w:type="dxa"/>
            <w:gridSpan w:val="2"/>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Territory or Geographical Area code</w:t>
            </w:r>
          </w:p>
        </w:tc>
        <w:tc>
          <w:tcPr>
            <w:tcW w:w="4946" w:type="dxa"/>
            <w:gridSpan w:val="2"/>
            <w:shd w:val="clear" w:color="auto" w:fill="auto"/>
          </w:tcPr>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sz w:val="18"/>
                <w:szCs w:val="18"/>
              </w:rPr>
              <w:t>One or Three character symbol designating the</w:t>
            </w:r>
            <w:r w:rsidR="0059101C">
              <w:rPr>
                <w:rFonts w:cs="Times New Roman"/>
                <w:sz w:val="18"/>
                <w:szCs w:val="18"/>
              </w:rPr>
              <w:t xml:space="preserve"> Territory or Geographical area</w:t>
            </w:r>
          </w:p>
        </w:tc>
        <w:tc>
          <w:tcPr>
            <w:tcW w:w="6559" w:type="dxa"/>
            <w:gridSpan w:val="2"/>
            <w:shd w:val="clear" w:color="auto" w:fill="auto"/>
          </w:tcPr>
          <w:p w:rsidR="000269F1" w:rsidRPr="0060712F" w:rsidRDefault="000269F1" w:rsidP="00DB12E6">
            <w:pPr>
              <w:numPr>
                <w:ilvl w:val="12"/>
                <w:numId w:val="0"/>
              </w:numPr>
              <w:tabs>
                <w:tab w:val="left" w:pos="284"/>
                <w:tab w:val="left" w:pos="1134"/>
              </w:tabs>
              <w:spacing w:before="60" w:line="240" w:lineRule="auto"/>
              <w:ind w:left="141" w:right="247"/>
              <w:jc w:val="left"/>
              <w:rPr>
                <w:rFonts w:cs="Times New Roman"/>
                <w:sz w:val="18"/>
                <w:szCs w:val="18"/>
              </w:rPr>
            </w:pPr>
            <w:r w:rsidRPr="0060712F">
              <w:rPr>
                <w:rFonts w:cs="Times New Roman"/>
                <w:sz w:val="18"/>
                <w:szCs w:val="18"/>
              </w:rPr>
              <w:t>A Country Geographical Area which does not have full responsibility for its international relations</w:t>
            </w:r>
          </w:p>
        </w:tc>
      </w:tr>
      <w:tr w:rsidR="000269F1" w:rsidRPr="0060712F" w:rsidTr="00A43F9A">
        <w:trPr>
          <w:gridBefore w:val="2"/>
          <w:wBefore w:w="45" w:type="dxa"/>
          <w:tblCellSpacing w:w="20" w:type="dxa"/>
        </w:trPr>
        <w:tc>
          <w:tcPr>
            <w:tcW w:w="1297" w:type="dxa"/>
            <w:gridSpan w:val="2"/>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9</w:t>
            </w:r>
          </w:p>
        </w:tc>
        <w:tc>
          <w:tcPr>
            <w:tcW w:w="1655" w:type="dxa"/>
            <w:gridSpan w:val="2"/>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Life Boats</w:t>
            </w:r>
          </w:p>
        </w:tc>
        <w:tc>
          <w:tcPr>
            <w:tcW w:w="4946" w:type="dxa"/>
            <w:gridSpan w:val="2"/>
            <w:shd w:val="clear" w:color="auto" w:fill="auto"/>
          </w:tcPr>
          <w:p w:rsidR="000269F1" w:rsidRPr="0060712F" w:rsidRDefault="0059101C" w:rsidP="00DB12E6">
            <w:pPr>
              <w:numPr>
                <w:ilvl w:val="12"/>
                <w:numId w:val="0"/>
              </w:numPr>
              <w:tabs>
                <w:tab w:val="left" w:pos="284"/>
                <w:tab w:val="left" w:pos="1134"/>
              </w:tabs>
              <w:spacing w:before="60" w:line="240" w:lineRule="auto"/>
              <w:ind w:left="113"/>
              <w:jc w:val="left"/>
              <w:rPr>
                <w:rFonts w:cs="Times New Roman"/>
                <w:sz w:val="18"/>
                <w:szCs w:val="18"/>
              </w:rPr>
            </w:pPr>
            <w:r>
              <w:rPr>
                <w:rFonts w:cs="Times New Roman"/>
                <w:sz w:val="18"/>
                <w:szCs w:val="18"/>
              </w:rPr>
              <w:t>Number of life boats</w:t>
            </w:r>
          </w:p>
        </w:tc>
        <w:tc>
          <w:tcPr>
            <w:tcW w:w="6559" w:type="dxa"/>
            <w:gridSpan w:val="2"/>
            <w:shd w:val="clear" w:color="auto" w:fill="auto"/>
          </w:tcPr>
          <w:p w:rsidR="000269F1" w:rsidRPr="0060712F" w:rsidRDefault="000269F1" w:rsidP="00DB12E6">
            <w:pPr>
              <w:numPr>
                <w:ilvl w:val="12"/>
                <w:numId w:val="0"/>
              </w:numPr>
              <w:tabs>
                <w:tab w:val="left" w:pos="284"/>
                <w:tab w:val="left" w:pos="1134"/>
              </w:tabs>
              <w:spacing w:before="60" w:line="240" w:lineRule="auto"/>
              <w:ind w:left="141" w:right="247"/>
              <w:jc w:val="left"/>
              <w:rPr>
                <w:rFonts w:cs="Times New Roman"/>
                <w:sz w:val="18"/>
                <w:szCs w:val="18"/>
              </w:rPr>
            </w:pPr>
            <w:r w:rsidRPr="00846B40">
              <w:rPr>
                <w:rFonts w:cs="Times New Roman"/>
                <w:sz w:val="18"/>
                <w:szCs w:val="18"/>
              </w:rPr>
              <w:t>Indicates the number of lifeboats on board fitted with radio apparatus</w:t>
            </w:r>
          </w:p>
        </w:tc>
      </w:tr>
      <w:tr w:rsidR="000269F1" w:rsidRPr="0060712F" w:rsidTr="00A43F9A">
        <w:trPr>
          <w:gridBefore w:val="2"/>
          <w:wBefore w:w="45" w:type="dxa"/>
          <w:tblCellSpacing w:w="20" w:type="dxa"/>
        </w:trPr>
        <w:tc>
          <w:tcPr>
            <w:tcW w:w="1297" w:type="dxa"/>
            <w:gridSpan w:val="2"/>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10</w:t>
            </w:r>
          </w:p>
        </w:tc>
        <w:tc>
          <w:tcPr>
            <w:tcW w:w="1655" w:type="dxa"/>
            <w:gridSpan w:val="2"/>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Radio Beacons (EPIRBs)</w:t>
            </w:r>
          </w:p>
        </w:tc>
        <w:tc>
          <w:tcPr>
            <w:tcW w:w="4946" w:type="dxa"/>
            <w:gridSpan w:val="2"/>
            <w:shd w:val="clear" w:color="auto" w:fill="auto"/>
          </w:tcPr>
          <w:p w:rsidR="000269F1" w:rsidRPr="0060712F" w:rsidRDefault="000269F1" w:rsidP="00DB12E6">
            <w:pPr>
              <w:numPr>
                <w:ilvl w:val="12"/>
                <w:numId w:val="0"/>
              </w:numPr>
              <w:tabs>
                <w:tab w:val="left" w:pos="284"/>
                <w:tab w:val="left" w:pos="1134"/>
              </w:tabs>
              <w:spacing w:before="60" w:line="240" w:lineRule="auto"/>
              <w:ind w:left="113"/>
              <w:jc w:val="left"/>
              <w:rPr>
                <w:rFonts w:cs="Arial"/>
                <w:i/>
                <w:iCs/>
                <w:color w:val="444444"/>
                <w:sz w:val="18"/>
                <w:szCs w:val="18"/>
                <w:bdr w:val="none" w:sz="0" w:space="0" w:color="auto" w:frame="1"/>
                <w:shd w:val="clear" w:color="auto" w:fill="FFFFFF"/>
                <w:lang w:eastAsia="zh-CN"/>
              </w:rPr>
            </w:pPr>
            <w:r w:rsidRPr="0060712F">
              <w:rPr>
                <w:rFonts w:cs="Arial"/>
                <w:i/>
                <w:iCs/>
                <w:color w:val="444444"/>
                <w:sz w:val="18"/>
                <w:szCs w:val="18"/>
                <w:u w:val="single"/>
                <w:bdr w:val="none" w:sz="0" w:space="0" w:color="auto" w:frame="1"/>
                <w:shd w:val="clear" w:color="auto" w:fill="FFFFFF"/>
                <w:lang w:eastAsia="zh-CN"/>
              </w:rPr>
              <w:t>E</w:t>
            </w:r>
            <w:r w:rsidRPr="0060712F">
              <w:rPr>
                <w:rFonts w:cs="Arial"/>
                <w:i/>
                <w:iCs/>
                <w:color w:val="444444"/>
                <w:sz w:val="18"/>
                <w:szCs w:val="18"/>
                <w:bdr w:val="none" w:sz="0" w:space="0" w:color="auto" w:frame="1"/>
                <w:shd w:val="clear" w:color="auto" w:fill="FFFFFF"/>
                <w:lang w:eastAsia="zh-CN"/>
              </w:rPr>
              <w:t>mergency </w:t>
            </w:r>
            <w:r w:rsidRPr="0060712F">
              <w:rPr>
                <w:rFonts w:cs="Arial"/>
                <w:i/>
                <w:iCs/>
                <w:color w:val="444444"/>
                <w:sz w:val="18"/>
                <w:szCs w:val="18"/>
                <w:u w:val="single"/>
                <w:bdr w:val="none" w:sz="0" w:space="0" w:color="auto" w:frame="1"/>
                <w:shd w:val="clear" w:color="auto" w:fill="FFFFFF"/>
                <w:lang w:eastAsia="zh-CN"/>
              </w:rPr>
              <w:t>P</w:t>
            </w:r>
            <w:r w:rsidRPr="0060712F">
              <w:rPr>
                <w:rFonts w:cs="Arial"/>
                <w:i/>
                <w:iCs/>
                <w:color w:val="444444"/>
                <w:sz w:val="18"/>
                <w:szCs w:val="18"/>
                <w:bdr w:val="none" w:sz="0" w:space="0" w:color="auto" w:frame="1"/>
                <w:shd w:val="clear" w:color="auto" w:fill="FFFFFF"/>
                <w:lang w:eastAsia="zh-CN"/>
              </w:rPr>
              <w:t>osition-</w:t>
            </w:r>
            <w:r w:rsidRPr="0060712F">
              <w:rPr>
                <w:rFonts w:cs="Arial"/>
                <w:i/>
                <w:iCs/>
                <w:color w:val="444444"/>
                <w:sz w:val="18"/>
                <w:szCs w:val="18"/>
                <w:u w:val="single"/>
                <w:bdr w:val="none" w:sz="0" w:space="0" w:color="auto" w:frame="1"/>
                <w:shd w:val="clear" w:color="auto" w:fill="FFFFFF"/>
                <w:lang w:eastAsia="zh-CN"/>
              </w:rPr>
              <w:t>I</w:t>
            </w:r>
            <w:r w:rsidRPr="0060712F">
              <w:rPr>
                <w:rFonts w:cs="Arial"/>
                <w:i/>
                <w:iCs/>
                <w:color w:val="444444"/>
                <w:sz w:val="18"/>
                <w:szCs w:val="18"/>
                <w:bdr w:val="none" w:sz="0" w:space="0" w:color="auto" w:frame="1"/>
                <w:shd w:val="clear" w:color="auto" w:fill="FFFFFF"/>
                <w:lang w:eastAsia="zh-CN"/>
              </w:rPr>
              <w:t>ndicating </w:t>
            </w:r>
            <w:r w:rsidRPr="0060712F">
              <w:rPr>
                <w:rFonts w:cs="Arial"/>
                <w:i/>
                <w:iCs/>
                <w:color w:val="444444"/>
                <w:sz w:val="18"/>
                <w:szCs w:val="18"/>
                <w:u w:val="single"/>
                <w:bdr w:val="none" w:sz="0" w:space="0" w:color="auto" w:frame="1"/>
                <w:shd w:val="clear" w:color="auto" w:fill="FFFFFF"/>
                <w:lang w:eastAsia="zh-CN"/>
              </w:rPr>
              <w:t>R</w:t>
            </w:r>
            <w:r w:rsidRPr="0060712F">
              <w:rPr>
                <w:rFonts w:cs="Arial"/>
                <w:i/>
                <w:iCs/>
                <w:color w:val="444444"/>
                <w:sz w:val="18"/>
                <w:szCs w:val="18"/>
                <w:bdr w:val="none" w:sz="0" w:space="0" w:color="auto" w:frame="1"/>
                <w:shd w:val="clear" w:color="auto" w:fill="FFFFFF"/>
                <w:lang w:eastAsia="zh-CN"/>
              </w:rPr>
              <w:t>adio</w:t>
            </w:r>
            <w:r w:rsidR="00192577">
              <w:rPr>
                <w:rFonts w:cs="Arial"/>
                <w:i/>
                <w:iCs/>
                <w:color w:val="444444"/>
                <w:sz w:val="18"/>
                <w:szCs w:val="18"/>
                <w:bdr w:val="none" w:sz="0" w:space="0" w:color="auto" w:frame="1"/>
                <w:shd w:val="clear" w:color="auto" w:fill="FFFFFF"/>
                <w:lang w:eastAsia="zh-CN"/>
              </w:rPr>
              <w:t xml:space="preserve"> </w:t>
            </w:r>
            <w:r w:rsidRPr="0060712F">
              <w:rPr>
                <w:rFonts w:cs="Arial"/>
                <w:i/>
                <w:iCs/>
                <w:color w:val="444444"/>
                <w:sz w:val="18"/>
                <w:szCs w:val="18"/>
                <w:u w:val="single"/>
                <w:bdr w:val="none" w:sz="0" w:space="0" w:color="auto" w:frame="1"/>
                <w:shd w:val="clear" w:color="auto" w:fill="FFFFFF"/>
                <w:lang w:eastAsia="zh-CN"/>
              </w:rPr>
              <w:t>B</w:t>
            </w:r>
            <w:r w:rsidR="00192577">
              <w:rPr>
                <w:rFonts w:cs="Arial"/>
                <w:i/>
                <w:iCs/>
                <w:color w:val="444444"/>
                <w:sz w:val="18"/>
                <w:szCs w:val="18"/>
                <w:bdr w:val="none" w:sz="0" w:space="0" w:color="auto" w:frame="1"/>
                <w:shd w:val="clear" w:color="auto" w:fill="FFFFFF"/>
                <w:lang w:eastAsia="zh-CN"/>
              </w:rPr>
              <w:t>eacon</w:t>
            </w:r>
          </w:p>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sz w:val="18"/>
                <w:szCs w:val="18"/>
              </w:rPr>
              <w:t xml:space="preserve"> A station in the mobile service the emissions of which are intended to facilitate search and rescue operations.</w:t>
            </w:r>
          </w:p>
        </w:tc>
        <w:tc>
          <w:tcPr>
            <w:tcW w:w="6559" w:type="dxa"/>
            <w:gridSpan w:val="2"/>
            <w:shd w:val="clear" w:color="auto" w:fill="auto"/>
          </w:tcPr>
          <w:p w:rsidR="000269F1" w:rsidRPr="0060712F" w:rsidRDefault="000269F1" w:rsidP="00DB12E6">
            <w:pPr>
              <w:shd w:val="clear" w:color="auto" w:fill="FFFFFF"/>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Symbols used in this field are:</w:t>
            </w:r>
          </w:p>
          <w:tbl>
            <w:tblPr>
              <w:tblW w:w="6836" w:type="dxa"/>
              <w:tblBorders>
                <w:top w:val="single" w:sz="4" w:space="0" w:color="auto"/>
                <w:bottom w:val="single" w:sz="4" w:space="0" w:color="auto"/>
                <w:insideH w:val="single" w:sz="4" w:space="0" w:color="auto"/>
                <w:insideV w:val="single" w:sz="4" w:space="0" w:color="auto"/>
              </w:tblBorders>
              <w:shd w:val="clear" w:color="C0C0C0" w:fill="auto"/>
              <w:tblLayout w:type="fixed"/>
              <w:tblLook w:val="04A0" w:firstRow="1" w:lastRow="0" w:firstColumn="1" w:lastColumn="0" w:noHBand="0" w:noVBand="1"/>
            </w:tblPr>
            <w:tblGrid>
              <w:gridCol w:w="992"/>
              <w:gridCol w:w="5844"/>
            </w:tblGrid>
            <w:tr w:rsidR="000269F1" w:rsidRPr="0060712F" w:rsidTr="00DB12E6">
              <w:trPr>
                <w:trHeight w:val="288"/>
              </w:trPr>
              <w:tc>
                <w:tcPr>
                  <w:tcW w:w="992"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A</w:t>
                  </w:r>
                </w:p>
              </w:tc>
              <w:tc>
                <w:tcPr>
                  <w:tcW w:w="5844"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EPIRB operating on 2 182 kHz</w:t>
                  </w:r>
                </w:p>
              </w:tc>
            </w:tr>
            <w:tr w:rsidR="000269F1" w:rsidRPr="0060712F" w:rsidTr="00DB12E6">
              <w:trPr>
                <w:trHeight w:val="288"/>
              </w:trPr>
              <w:tc>
                <w:tcPr>
                  <w:tcW w:w="992"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B</w:t>
                  </w:r>
                </w:p>
              </w:tc>
              <w:tc>
                <w:tcPr>
                  <w:tcW w:w="5844"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EPIRB operating on 121.5 MHz</w:t>
                  </w:r>
                </w:p>
              </w:tc>
            </w:tr>
            <w:tr w:rsidR="000269F1" w:rsidRPr="0060712F" w:rsidTr="00DB12E6">
              <w:trPr>
                <w:trHeight w:val="288"/>
              </w:trPr>
              <w:tc>
                <w:tcPr>
                  <w:tcW w:w="992"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C</w:t>
                  </w:r>
                </w:p>
              </w:tc>
              <w:tc>
                <w:tcPr>
                  <w:tcW w:w="5844"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EPIRB operating on 243 MHz</w:t>
                  </w:r>
                </w:p>
              </w:tc>
            </w:tr>
            <w:tr w:rsidR="000269F1" w:rsidRPr="0060712F" w:rsidTr="00DB12E6">
              <w:trPr>
                <w:trHeight w:val="288"/>
              </w:trPr>
              <w:tc>
                <w:tcPr>
                  <w:tcW w:w="992"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D</w:t>
                  </w:r>
                </w:p>
              </w:tc>
              <w:tc>
                <w:tcPr>
                  <w:tcW w:w="5844"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EPIRB operating on 156.525 MHz</w:t>
                  </w:r>
                </w:p>
              </w:tc>
            </w:tr>
            <w:tr w:rsidR="000269F1" w:rsidRPr="0060712F" w:rsidTr="00DB12E6">
              <w:trPr>
                <w:trHeight w:val="288"/>
              </w:trPr>
              <w:tc>
                <w:tcPr>
                  <w:tcW w:w="992"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E</w:t>
                  </w:r>
                </w:p>
              </w:tc>
              <w:tc>
                <w:tcPr>
                  <w:tcW w:w="5844"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Satellite EPIRB operating in the band 406-406.1 MHz</w:t>
                  </w:r>
                </w:p>
              </w:tc>
            </w:tr>
            <w:tr w:rsidR="000269F1" w:rsidRPr="0060712F" w:rsidTr="00DB12E6">
              <w:trPr>
                <w:trHeight w:val="288"/>
              </w:trPr>
              <w:tc>
                <w:tcPr>
                  <w:tcW w:w="992"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G</w:t>
                  </w:r>
                </w:p>
              </w:tc>
              <w:tc>
                <w:tcPr>
                  <w:tcW w:w="5844" w:type="dxa"/>
                  <w:shd w:val="clear" w:color="C0C0C0" w:fill="auto"/>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SART operating in the band 9 200-9 500 MHz</w:t>
                  </w:r>
                </w:p>
              </w:tc>
            </w:tr>
          </w:tbl>
          <w:p w:rsidR="000269F1" w:rsidRPr="0060712F" w:rsidRDefault="000269F1" w:rsidP="00DB12E6">
            <w:pPr>
              <w:shd w:val="clear" w:color="auto" w:fill="FFFFFF"/>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p>
        </w:tc>
      </w:tr>
      <w:tr w:rsidR="00FD4B70" w:rsidRPr="0060712F" w:rsidTr="00A43F9A">
        <w:trPr>
          <w:gridBefore w:val="2"/>
          <w:wBefore w:w="45" w:type="dxa"/>
          <w:tblCellSpacing w:w="20" w:type="dxa"/>
        </w:trPr>
        <w:tc>
          <w:tcPr>
            <w:tcW w:w="1297" w:type="dxa"/>
            <w:gridSpan w:val="2"/>
            <w:shd w:val="clear" w:color="auto" w:fill="auto"/>
          </w:tcPr>
          <w:p w:rsidR="00FD4B70" w:rsidRPr="0060712F" w:rsidRDefault="00FD4B70" w:rsidP="00FD4B70">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11</w:t>
            </w:r>
          </w:p>
        </w:tc>
        <w:tc>
          <w:tcPr>
            <w:tcW w:w="1655" w:type="dxa"/>
            <w:gridSpan w:val="2"/>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General Classification</w:t>
            </w:r>
          </w:p>
        </w:tc>
        <w:tc>
          <w:tcPr>
            <w:tcW w:w="4946" w:type="dxa"/>
            <w:gridSpan w:val="2"/>
            <w:shd w:val="clear" w:color="auto" w:fill="auto"/>
          </w:tcPr>
          <w:p w:rsidR="00FD4B70" w:rsidRPr="0059101C" w:rsidRDefault="00FD4B70" w:rsidP="0059101C">
            <w:pPr>
              <w:numPr>
                <w:ilvl w:val="12"/>
                <w:numId w:val="0"/>
              </w:numPr>
              <w:spacing w:before="60" w:line="240" w:lineRule="auto"/>
              <w:ind w:left="113"/>
              <w:jc w:val="left"/>
              <w:rPr>
                <w:rFonts w:cs="Arial"/>
                <w:color w:val="444444"/>
                <w:sz w:val="18"/>
                <w:szCs w:val="18"/>
                <w:shd w:val="clear" w:color="auto" w:fill="FFFFFF"/>
              </w:rPr>
            </w:pPr>
            <w:r w:rsidRPr="0060712F">
              <w:rPr>
                <w:rFonts w:cs="Times New Roman"/>
                <w:sz w:val="18"/>
                <w:szCs w:val="18"/>
              </w:rPr>
              <w:t>Ships (including any other device carrying a ship station) are classified by means of a two-letter</w:t>
            </w:r>
            <w:r w:rsidRPr="0060712F">
              <w:rPr>
                <w:rFonts w:cs="Arial"/>
                <w:color w:val="444444"/>
                <w:sz w:val="18"/>
                <w:szCs w:val="18"/>
                <w:shd w:val="clear" w:color="auto" w:fill="FFFFFF"/>
              </w:rPr>
              <w:t xml:space="preserve"> </w:t>
            </w:r>
            <w:r w:rsidRPr="0060712F">
              <w:rPr>
                <w:rFonts w:cs="Times New Roman"/>
                <w:sz w:val="18"/>
                <w:szCs w:val="18"/>
              </w:rPr>
              <w:t>general classification symbol</w:t>
            </w:r>
            <w:r w:rsidRPr="0060712F">
              <w:rPr>
                <w:rFonts w:cs="Arial"/>
                <w:color w:val="444444"/>
                <w:sz w:val="18"/>
                <w:szCs w:val="18"/>
                <w:shd w:val="clear" w:color="auto" w:fill="FFFFFF"/>
              </w:rPr>
              <w:t> </w:t>
            </w:r>
          </w:p>
        </w:tc>
        <w:tc>
          <w:tcPr>
            <w:tcW w:w="6559" w:type="dxa"/>
            <w:gridSpan w:val="2"/>
            <w:shd w:val="clear" w:color="auto" w:fill="auto"/>
          </w:tcPr>
          <w:p w:rsidR="00FD4B70" w:rsidRPr="0060712F" w:rsidRDefault="00FD4B70" w:rsidP="00FD4B70">
            <w:pPr>
              <w:shd w:val="clear" w:color="auto" w:fill="FFFFFF"/>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Symbols used in this field are:</w:t>
            </w:r>
          </w:p>
          <w:tbl>
            <w:tblPr>
              <w:tblW w:w="6378" w:type="dxa"/>
              <w:tblBorders>
                <w:top w:val="single" w:sz="4" w:space="0" w:color="auto"/>
                <w:bottom w:val="single" w:sz="4" w:space="0" w:color="auto"/>
                <w:insideH w:val="single" w:sz="4" w:space="0" w:color="auto"/>
                <w:insideV w:val="single" w:sz="4" w:space="0" w:color="auto"/>
              </w:tblBorders>
              <w:shd w:val="clear" w:color="C0C0C0" w:fill="auto"/>
              <w:tblLayout w:type="fixed"/>
              <w:tblLook w:val="04A0" w:firstRow="1" w:lastRow="0" w:firstColumn="1" w:lastColumn="0" w:noHBand="0" w:noVBand="1"/>
            </w:tblPr>
            <w:tblGrid>
              <w:gridCol w:w="996"/>
              <w:gridCol w:w="1980"/>
              <w:gridCol w:w="1134"/>
              <w:gridCol w:w="2268"/>
            </w:tblGrid>
            <w:tr w:rsidR="00FD4B70" w:rsidRPr="0060712F" w:rsidTr="001943A9">
              <w:trPr>
                <w:trHeight w:val="288"/>
              </w:trPr>
              <w:tc>
                <w:tcPr>
                  <w:tcW w:w="996" w:type="dxa"/>
                  <w:shd w:val="clear" w:color="C0C0C0" w:fill="auto"/>
                </w:tcPr>
                <w:p w:rsidR="00FD4B70" w:rsidRPr="00402779"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b/>
                      <w:bCs/>
                      <w:sz w:val="18"/>
                      <w:szCs w:val="18"/>
                    </w:rPr>
                  </w:pPr>
                  <w:r w:rsidRPr="00402779">
                    <w:rPr>
                      <w:rFonts w:cs="Times New Roman"/>
                      <w:b/>
                      <w:bCs/>
                      <w:sz w:val="18"/>
                      <w:szCs w:val="18"/>
                    </w:rPr>
                    <w:t xml:space="preserve">FV </w:t>
                  </w:r>
                </w:p>
              </w:tc>
              <w:tc>
                <w:tcPr>
                  <w:tcW w:w="1980" w:type="dxa"/>
                  <w:tcBorders>
                    <w:right w:val="double" w:sz="4" w:space="0" w:color="auto"/>
                  </w:tcBorders>
                  <w:shd w:val="clear" w:color="C0C0C0" w:fill="auto"/>
                </w:tcPr>
                <w:p w:rsidR="00FD4B70" w:rsidRPr="0060712F" w:rsidRDefault="00FD4B70" w:rsidP="00FD4B70">
                  <w:pPr>
                    <w:numPr>
                      <w:ilvl w:val="12"/>
                      <w:numId w:val="0"/>
                    </w:numPr>
                    <w:spacing w:before="60" w:line="240" w:lineRule="auto"/>
                    <w:ind w:left="141" w:right="247"/>
                    <w:rPr>
                      <w:rFonts w:cs="Times New Roman"/>
                      <w:sz w:val="18"/>
                      <w:szCs w:val="18"/>
                    </w:rPr>
                  </w:pPr>
                  <w:r w:rsidRPr="0060712F">
                    <w:rPr>
                      <w:rFonts w:cs="Times New Roman"/>
                      <w:sz w:val="18"/>
                      <w:szCs w:val="18"/>
                    </w:rPr>
                    <w:t>Fishing industry</w:t>
                  </w:r>
                </w:p>
              </w:tc>
              <w:tc>
                <w:tcPr>
                  <w:tcW w:w="1134" w:type="dxa"/>
                  <w:tcBorders>
                    <w:left w:val="double" w:sz="4" w:space="0" w:color="auto"/>
                  </w:tcBorders>
                  <w:shd w:val="clear" w:color="C0C0C0" w:fill="auto"/>
                </w:tcPr>
                <w:p w:rsidR="00FD4B70" w:rsidRPr="00402779" w:rsidRDefault="00FD4B70" w:rsidP="00FD4B70">
                  <w:pPr>
                    <w:numPr>
                      <w:ilvl w:val="12"/>
                      <w:numId w:val="0"/>
                    </w:numPr>
                    <w:spacing w:before="60" w:line="240" w:lineRule="auto"/>
                    <w:ind w:left="141" w:right="247"/>
                    <w:rPr>
                      <w:rFonts w:cs="Times New Roman"/>
                      <w:b/>
                      <w:bCs/>
                      <w:sz w:val="18"/>
                      <w:szCs w:val="18"/>
                    </w:rPr>
                  </w:pPr>
                  <w:r w:rsidRPr="00402779">
                    <w:rPr>
                      <w:rFonts w:cs="Times New Roman"/>
                      <w:b/>
                      <w:bCs/>
                      <w:sz w:val="18"/>
                      <w:szCs w:val="18"/>
                    </w:rPr>
                    <w:t>OF</w:t>
                  </w:r>
                </w:p>
              </w:tc>
              <w:tc>
                <w:tcPr>
                  <w:tcW w:w="2268" w:type="dxa"/>
                  <w:shd w:val="clear" w:color="C0C0C0" w:fill="auto"/>
                </w:tcPr>
                <w:p w:rsidR="00FD4B70" w:rsidRPr="0060712F" w:rsidRDefault="00FD4B70" w:rsidP="00FD4B70">
                  <w:pPr>
                    <w:numPr>
                      <w:ilvl w:val="12"/>
                      <w:numId w:val="0"/>
                    </w:numPr>
                    <w:spacing w:before="60" w:line="240" w:lineRule="auto"/>
                    <w:ind w:left="141" w:right="247"/>
                    <w:rPr>
                      <w:rFonts w:cs="Times New Roman"/>
                      <w:sz w:val="18"/>
                      <w:szCs w:val="18"/>
                    </w:rPr>
                  </w:pPr>
                  <w:r w:rsidRPr="0060712F">
                    <w:rPr>
                      <w:rFonts w:cs="Times New Roman"/>
                      <w:sz w:val="18"/>
                      <w:szCs w:val="18"/>
                    </w:rPr>
                    <w:t>Offshore</w:t>
                  </w:r>
                </w:p>
              </w:tc>
            </w:tr>
            <w:tr w:rsidR="00FD4B70" w:rsidRPr="0060712F" w:rsidTr="001943A9">
              <w:trPr>
                <w:trHeight w:val="288"/>
              </w:trPr>
              <w:tc>
                <w:tcPr>
                  <w:tcW w:w="996" w:type="dxa"/>
                  <w:shd w:val="clear" w:color="C0C0C0" w:fill="auto"/>
                </w:tcPr>
                <w:p w:rsidR="00FD4B70" w:rsidRPr="00402779"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b/>
                      <w:bCs/>
                      <w:sz w:val="18"/>
                      <w:szCs w:val="18"/>
                    </w:rPr>
                  </w:pPr>
                  <w:r w:rsidRPr="00402779">
                    <w:rPr>
                      <w:rFonts w:cs="Times New Roman"/>
                      <w:b/>
                      <w:bCs/>
                      <w:sz w:val="18"/>
                      <w:szCs w:val="18"/>
                    </w:rPr>
                    <w:t xml:space="preserve">GV </w:t>
                  </w:r>
                </w:p>
              </w:tc>
              <w:tc>
                <w:tcPr>
                  <w:tcW w:w="1980" w:type="dxa"/>
                  <w:tcBorders>
                    <w:right w:val="double" w:sz="4" w:space="0" w:color="auto"/>
                  </w:tcBorders>
                  <w:shd w:val="clear" w:color="C0C0C0" w:fill="auto"/>
                </w:tcPr>
                <w:p w:rsidR="00FD4B70" w:rsidRPr="0060712F" w:rsidRDefault="00FD4B70" w:rsidP="00FD4B70">
                  <w:pPr>
                    <w:numPr>
                      <w:ilvl w:val="12"/>
                      <w:numId w:val="0"/>
                    </w:numPr>
                    <w:spacing w:before="60" w:line="240" w:lineRule="auto"/>
                    <w:ind w:left="141" w:right="247"/>
                    <w:rPr>
                      <w:rFonts w:cs="Times New Roman"/>
                      <w:sz w:val="18"/>
                      <w:szCs w:val="18"/>
                    </w:rPr>
                  </w:pPr>
                  <w:r w:rsidRPr="0060712F">
                    <w:rPr>
                      <w:rFonts w:cs="Times New Roman"/>
                      <w:sz w:val="18"/>
                      <w:szCs w:val="18"/>
                    </w:rPr>
                    <w:t>Service vessels</w:t>
                  </w:r>
                </w:p>
              </w:tc>
              <w:tc>
                <w:tcPr>
                  <w:tcW w:w="1134" w:type="dxa"/>
                  <w:tcBorders>
                    <w:left w:val="double" w:sz="4" w:space="0" w:color="auto"/>
                  </w:tcBorders>
                  <w:shd w:val="clear" w:color="C0C0C0" w:fill="auto"/>
                </w:tcPr>
                <w:p w:rsidR="00FD4B70" w:rsidRPr="00402779" w:rsidRDefault="00FD4B70" w:rsidP="00FD4B70">
                  <w:pPr>
                    <w:numPr>
                      <w:ilvl w:val="12"/>
                      <w:numId w:val="0"/>
                    </w:numPr>
                    <w:spacing w:before="60" w:line="240" w:lineRule="auto"/>
                    <w:ind w:left="141" w:right="247"/>
                    <w:rPr>
                      <w:rFonts w:cs="Times New Roman"/>
                      <w:b/>
                      <w:bCs/>
                      <w:sz w:val="18"/>
                      <w:szCs w:val="18"/>
                    </w:rPr>
                  </w:pPr>
                  <w:r w:rsidRPr="00402779">
                    <w:rPr>
                      <w:rFonts w:cs="Times New Roman"/>
                      <w:b/>
                      <w:bCs/>
                      <w:sz w:val="18"/>
                      <w:szCs w:val="18"/>
                    </w:rPr>
                    <w:t>PL</w:t>
                  </w:r>
                </w:p>
              </w:tc>
              <w:tc>
                <w:tcPr>
                  <w:tcW w:w="2268" w:type="dxa"/>
                  <w:shd w:val="clear" w:color="C0C0C0" w:fill="auto"/>
                </w:tcPr>
                <w:p w:rsidR="00FD4B70" w:rsidRPr="0060712F" w:rsidRDefault="00FD4B70" w:rsidP="00FD4B70">
                  <w:pPr>
                    <w:numPr>
                      <w:ilvl w:val="12"/>
                      <w:numId w:val="0"/>
                    </w:numPr>
                    <w:spacing w:before="60" w:line="240" w:lineRule="auto"/>
                    <w:ind w:left="141" w:right="247"/>
                    <w:rPr>
                      <w:rFonts w:cs="Times New Roman"/>
                      <w:sz w:val="18"/>
                      <w:szCs w:val="18"/>
                    </w:rPr>
                  </w:pPr>
                  <w:r w:rsidRPr="0060712F">
                    <w:rPr>
                      <w:rFonts w:cs="Times New Roman"/>
                      <w:sz w:val="18"/>
                      <w:szCs w:val="18"/>
                    </w:rPr>
                    <w:t>Pleasure / Leisure</w:t>
                  </w:r>
                </w:p>
              </w:tc>
            </w:tr>
            <w:tr w:rsidR="00FD4B70" w:rsidRPr="0060712F" w:rsidTr="001943A9">
              <w:trPr>
                <w:trHeight w:val="288"/>
              </w:trPr>
              <w:tc>
                <w:tcPr>
                  <w:tcW w:w="996" w:type="dxa"/>
                  <w:shd w:val="clear" w:color="C0C0C0" w:fill="auto"/>
                </w:tcPr>
                <w:p w:rsidR="00FD4B70" w:rsidRPr="00402779"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b/>
                      <w:bCs/>
                      <w:sz w:val="18"/>
                      <w:szCs w:val="18"/>
                    </w:rPr>
                  </w:pPr>
                  <w:r w:rsidRPr="00402779">
                    <w:rPr>
                      <w:rFonts w:cs="Times New Roman"/>
                      <w:b/>
                      <w:bCs/>
                      <w:sz w:val="18"/>
                      <w:szCs w:val="18"/>
                    </w:rPr>
                    <w:t xml:space="preserve">MM </w:t>
                  </w:r>
                </w:p>
              </w:tc>
              <w:tc>
                <w:tcPr>
                  <w:tcW w:w="1980" w:type="dxa"/>
                  <w:tcBorders>
                    <w:right w:val="double" w:sz="4" w:space="0" w:color="auto"/>
                  </w:tcBorders>
                  <w:shd w:val="clear" w:color="C0C0C0" w:fill="auto"/>
                </w:tcPr>
                <w:p w:rsidR="00FD4B70" w:rsidRPr="0060712F" w:rsidRDefault="00FD4B70" w:rsidP="00FD4B70">
                  <w:pPr>
                    <w:numPr>
                      <w:ilvl w:val="12"/>
                      <w:numId w:val="0"/>
                    </w:numPr>
                    <w:spacing w:before="60" w:line="240" w:lineRule="auto"/>
                    <w:ind w:left="141" w:right="247"/>
                    <w:rPr>
                      <w:rFonts w:cs="Times New Roman"/>
                      <w:sz w:val="18"/>
                      <w:szCs w:val="18"/>
                    </w:rPr>
                  </w:pPr>
                  <w:r w:rsidRPr="0060712F">
                    <w:rPr>
                      <w:rFonts w:cs="Times New Roman"/>
                      <w:sz w:val="18"/>
                      <w:szCs w:val="18"/>
                    </w:rPr>
                    <w:t>Merchant</w:t>
                  </w:r>
                </w:p>
              </w:tc>
              <w:tc>
                <w:tcPr>
                  <w:tcW w:w="1134" w:type="dxa"/>
                  <w:tcBorders>
                    <w:left w:val="double" w:sz="4" w:space="0" w:color="auto"/>
                  </w:tcBorders>
                  <w:shd w:val="clear" w:color="C0C0C0" w:fill="auto"/>
                </w:tcPr>
                <w:p w:rsidR="00FD4B70" w:rsidRPr="00402779" w:rsidRDefault="00FD4B70" w:rsidP="00FD4B70">
                  <w:pPr>
                    <w:numPr>
                      <w:ilvl w:val="12"/>
                      <w:numId w:val="0"/>
                    </w:numPr>
                    <w:spacing w:before="60" w:line="240" w:lineRule="auto"/>
                    <w:ind w:left="141" w:right="247"/>
                    <w:rPr>
                      <w:rFonts w:cs="Times New Roman"/>
                      <w:b/>
                      <w:bCs/>
                      <w:sz w:val="18"/>
                      <w:szCs w:val="18"/>
                    </w:rPr>
                  </w:pPr>
                  <w:r w:rsidRPr="00402779">
                    <w:rPr>
                      <w:rFonts w:cs="Times New Roman"/>
                      <w:b/>
                      <w:bCs/>
                      <w:sz w:val="18"/>
                      <w:szCs w:val="18"/>
                    </w:rPr>
                    <w:t>SV</w:t>
                  </w:r>
                </w:p>
              </w:tc>
              <w:tc>
                <w:tcPr>
                  <w:tcW w:w="2268" w:type="dxa"/>
                  <w:shd w:val="clear" w:color="C0C0C0" w:fill="auto"/>
                </w:tcPr>
                <w:p w:rsidR="00FD4B70" w:rsidRPr="0060712F" w:rsidRDefault="00FD4B70" w:rsidP="00FD4B70">
                  <w:pPr>
                    <w:numPr>
                      <w:ilvl w:val="12"/>
                      <w:numId w:val="0"/>
                    </w:numPr>
                    <w:spacing w:before="60" w:line="240" w:lineRule="auto"/>
                    <w:ind w:left="141" w:right="247"/>
                    <w:rPr>
                      <w:rFonts w:cs="Times New Roman"/>
                      <w:sz w:val="18"/>
                      <w:szCs w:val="18"/>
                    </w:rPr>
                  </w:pPr>
                  <w:r w:rsidRPr="0060712F">
                    <w:rPr>
                      <w:rFonts w:cs="Times New Roman"/>
                      <w:sz w:val="18"/>
                      <w:szCs w:val="18"/>
                    </w:rPr>
                    <w:t>Rescue</w:t>
                  </w:r>
                </w:p>
              </w:tc>
            </w:tr>
            <w:tr w:rsidR="00FD4B70" w:rsidRPr="0060712F" w:rsidTr="001943A9">
              <w:trPr>
                <w:trHeight w:val="288"/>
              </w:trPr>
              <w:tc>
                <w:tcPr>
                  <w:tcW w:w="996" w:type="dxa"/>
                  <w:shd w:val="clear" w:color="C0C0C0" w:fill="auto"/>
                </w:tcPr>
                <w:p w:rsidR="00FD4B70" w:rsidRPr="00402779"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b/>
                      <w:bCs/>
                      <w:sz w:val="18"/>
                      <w:szCs w:val="18"/>
                    </w:rPr>
                  </w:pPr>
                  <w:r w:rsidRPr="00402779">
                    <w:rPr>
                      <w:rFonts w:cs="Times New Roman"/>
                      <w:b/>
                      <w:bCs/>
                      <w:sz w:val="18"/>
                      <w:szCs w:val="18"/>
                    </w:rPr>
                    <w:t>NF</w:t>
                  </w:r>
                </w:p>
              </w:tc>
              <w:tc>
                <w:tcPr>
                  <w:tcW w:w="1980" w:type="dxa"/>
                  <w:tcBorders>
                    <w:right w:val="double" w:sz="4" w:space="0" w:color="auto"/>
                  </w:tcBorders>
                  <w:shd w:val="clear" w:color="C0C0C0" w:fill="auto"/>
                </w:tcPr>
                <w:p w:rsidR="00FD4B70" w:rsidRPr="0060712F" w:rsidRDefault="00FD4B70" w:rsidP="00FD4B70">
                  <w:pPr>
                    <w:numPr>
                      <w:ilvl w:val="12"/>
                      <w:numId w:val="0"/>
                    </w:numPr>
                    <w:spacing w:before="60" w:line="240" w:lineRule="auto"/>
                    <w:ind w:left="141" w:right="247"/>
                    <w:rPr>
                      <w:rFonts w:cs="Times New Roman"/>
                      <w:sz w:val="18"/>
                      <w:szCs w:val="18"/>
                    </w:rPr>
                  </w:pPr>
                  <w:r w:rsidRPr="0060712F">
                    <w:rPr>
                      <w:rFonts w:cs="Times New Roman"/>
                      <w:sz w:val="18"/>
                      <w:szCs w:val="18"/>
                    </w:rPr>
                    <w:t>Inland waterways</w:t>
                  </w:r>
                </w:p>
              </w:tc>
              <w:tc>
                <w:tcPr>
                  <w:tcW w:w="1134" w:type="dxa"/>
                  <w:tcBorders>
                    <w:left w:val="double" w:sz="4" w:space="0" w:color="auto"/>
                  </w:tcBorders>
                  <w:shd w:val="clear" w:color="C0C0C0" w:fill="auto"/>
                </w:tcPr>
                <w:p w:rsidR="00FD4B70" w:rsidRPr="00402779" w:rsidRDefault="00FD4B70" w:rsidP="00FD4B70">
                  <w:pPr>
                    <w:numPr>
                      <w:ilvl w:val="12"/>
                      <w:numId w:val="0"/>
                    </w:numPr>
                    <w:spacing w:before="60" w:line="240" w:lineRule="auto"/>
                    <w:ind w:left="141" w:right="247"/>
                    <w:rPr>
                      <w:rFonts w:cs="Times New Roman"/>
                      <w:b/>
                      <w:bCs/>
                      <w:sz w:val="18"/>
                      <w:szCs w:val="18"/>
                    </w:rPr>
                  </w:pPr>
                  <w:r w:rsidRPr="00402779">
                    <w:rPr>
                      <w:rFonts w:cs="Times New Roman"/>
                      <w:b/>
                      <w:bCs/>
                      <w:sz w:val="18"/>
                      <w:szCs w:val="18"/>
                    </w:rPr>
                    <w:t>XX</w:t>
                  </w:r>
                </w:p>
              </w:tc>
              <w:tc>
                <w:tcPr>
                  <w:tcW w:w="2268" w:type="dxa"/>
                  <w:shd w:val="clear" w:color="C0C0C0" w:fill="auto"/>
                </w:tcPr>
                <w:p w:rsidR="00FD4B70" w:rsidRPr="0060712F" w:rsidRDefault="00FD4B70" w:rsidP="00FD4B70">
                  <w:pPr>
                    <w:numPr>
                      <w:ilvl w:val="12"/>
                      <w:numId w:val="0"/>
                    </w:numPr>
                    <w:spacing w:before="60" w:line="240" w:lineRule="auto"/>
                    <w:ind w:left="141" w:right="247"/>
                    <w:rPr>
                      <w:rFonts w:cs="Times New Roman"/>
                      <w:sz w:val="18"/>
                      <w:szCs w:val="18"/>
                    </w:rPr>
                  </w:pPr>
                  <w:r w:rsidRPr="0060712F">
                    <w:rPr>
                      <w:rFonts w:cs="Times New Roman"/>
                      <w:sz w:val="18"/>
                      <w:szCs w:val="18"/>
                    </w:rPr>
                    <w:t>All other activities</w:t>
                  </w:r>
                </w:p>
              </w:tc>
            </w:tr>
            <w:tr w:rsidR="00FD4B70" w:rsidRPr="0060712F" w:rsidTr="001943A9">
              <w:trPr>
                <w:trHeight w:val="288"/>
              </w:trPr>
              <w:tc>
                <w:tcPr>
                  <w:tcW w:w="996" w:type="dxa"/>
                  <w:shd w:val="clear" w:color="C0C0C0" w:fill="auto"/>
                </w:tcPr>
                <w:p w:rsidR="00FD4B70" w:rsidRPr="00402779" w:rsidRDefault="00FD4B70" w:rsidP="00FD4B70">
                  <w:pPr>
                    <w:numPr>
                      <w:ilvl w:val="12"/>
                      <w:numId w:val="0"/>
                    </w:numPr>
                    <w:spacing w:before="60" w:line="240" w:lineRule="auto"/>
                    <w:ind w:left="141" w:right="247"/>
                    <w:jc w:val="left"/>
                    <w:rPr>
                      <w:rFonts w:cs="Times New Roman"/>
                      <w:b/>
                      <w:bCs/>
                      <w:sz w:val="18"/>
                      <w:szCs w:val="18"/>
                    </w:rPr>
                  </w:pPr>
                  <w:r w:rsidRPr="00402779">
                    <w:rPr>
                      <w:rFonts w:cs="Times New Roman"/>
                      <w:b/>
                      <w:bCs/>
                      <w:sz w:val="18"/>
                      <w:szCs w:val="18"/>
                    </w:rPr>
                    <w:t>NS</w:t>
                  </w:r>
                </w:p>
              </w:tc>
              <w:tc>
                <w:tcPr>
                  <w:tcW w:w="1980" w:type="dxa"/>
                  <w:tcBorders>
                    <w:right w:val="double" w:sz="4" w:space="0" w:color="auto"/>
                  </w:tcBorders>
                  <w:shd w:val="clear" w:color="C0C0C0" w:fill="auto"/>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rPr>
                      <w:rFonts w:cs="Times New Roman"/>
                      <w:sz w:val="18"/>
                      <w:szCs w:val="18"/>
                    </w:rPr>
                  </w:pPr>
                  <w:r w:rsidRPr="0060712F">
                    <w:rPr>
                      <w:rFonts w:cs="Times New Roman"/>
                      <w:sz w:val="18"/>
                      <w:szCs w:val="18"/>
                    </w:rPr>
                    <w:t>Naval</w:t>
                  </w:r>
                </w:p>
              </w:tc>
              <w:tc>
                <w:tcPr>
                  <w:tcW w:w="1134" w:type="dxa"/>
                  <w:tcBorders>
                    <w:left w:val="double" w:sz="4" w:space="0" w:color="auto"/>
                  </w:tcBorders>
                  <w:shd w:val="clear" w:color="C0C0C0" w:fill="auto"/>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rPr>
                      <w:rFonts w:cs="Times New Roman"/>
                      <w:sz w:val="18"/>
                      <w:szCs w:val="18"/>
                    </w:rPr>
                  </w:pPr>
                </w:p>
              </w:tc>
              <w:tc>
                <w:tcPr>
                  <w:tcW w:w="2268" w:type="dxa"/>
                  <w:shd w:val="clear" w:color="C0C0C0" w:fill="auto"/>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rPr>
                      <w:rFonts w:cs="Times New Roman"/>
                      <w:sz w:val="18"/>
                      <w:szCs w:val="18"/>
                    </w:rPr>
                  </w:pPr>
                </w:p>
              </w:tc>
            </w:tr>
          </w:tbl>
          <w:p w:rsidR="00FD4B70" w:rsidRPr="0060712F" w:rsidRDefault="00FD4B70" w:rsidP="00FD4B70">
            <w:pPr>
              <w:numPr>
                <w:ilvl w:val="12"/>
                <w:numId w:val="0"/>
              </w:numPr>
              <w:spacing w:before="60" w:line="240" w:lineRule="auto"/>
              <w:ind w:left="141" w:right="247"/>
              <w:jc w:val="left"/>
              <w:rPr>
                <w:rFonts w:cs="Times New Roman"/>
                <w:sz w:val="18"/>
                <w:szCs w:val="18"/>
              </w:rPr>
            </w:pPr>
          </w:p>
        </w:tc>
      </w:tr>
      <w:tr w:rsidR="00FD4B70" w:rsidRPr="0060712F" w:rsidTr="00A43F9A">
        <w:trPr>
          <w:gridBefore w:val="2"/>
          <w:wBefore w:w="45" w:type="dxa"/>
          <w:tblCellSpacing w:w="20" w:type="dxa"/>
        </w:trPr>
        <w:tc>
          <w:tcPr>
            <w:tcW w:w="1297" w:type="dxa"/>
            <w:gridSpan w:val="2"/>
            <w:shd w:val="clear" w:color="auto" w:fill="auto"/>
          </w:tcPr>
          <w:p w:rsidR="00FD4B70" w:rsidRPr="0060712F" w:rsidRDefault="00FD4B70" w:rsidP="00FD4B70">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12</w:t>
            </w:r>
          </w:p>
        </w:tc>
        <w:tc>
          <w:tcPr>
            <w:tcW w:w="1655" w:type="dxa"/>
            <w:gridSpan w:val="2"/>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Individual Classification</w:t>
            </w:r>
          </w:p>
        </w:tc>
        <w:tc>
          <w:tcPr>
            <w:tcW w:w="4946" w:type="dxa"/>
            <w:gridSpan w:val="2"/>
            <w:shd w:val="clear" w:color="auto" w:fill="auto"/>
          </w:tcPr>
          <w:p w:rsidR="00FD4B70" w:rsidRPr="0060712F" w:rsidRDefault="00FD4B70" w:rsidP="00FD4B70">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sz w:val="18"/>
                <w:szCs w:val="18"/>
              </w:rPr>
              <w:t>Ships (including any other device carrying a ship station) are also classified by means of a two or three-letter individual classi</w:t>
            </w:r>
            <w:r w:rsidR="0059101C">
              <w:rPr>
                <w:rFonts w:cs="Times New Roman"/>
                <w:sz w:val="18"/>
                <w:szCs w:val="18"/>
              </w:rPr>
              <w:t>fication symbol</w:t>
            </w:r>
          </w:p>
        </w:tc>
        <w:tc>
          <w:tcPr>
            <w:tcW w:w="6559" w:type="dxa"/>
            <w:gridSpan w:val="2"/>
            <w:shd w:val="clear" w:color="auto" w:fill="auto"/>
          </w:tcPr>
          <w:p w:rsidR="00FD4B70" w:rsidRPr="0060712F" w:rsidRDefault="00FD4B70" w:rsidP="00FD4B70">
            <w:pPr>
              <w:numPr>
                <w:ilvl w:val="12"/>
                <w:numId w:val="0"/>
              </w:numPr>
              <w:tabs>
                <w:tab w:val="left" w:pos="284"/>
                <w:tab w:val="left" w:pos="1134"/>
              </w:tabs>
              <w:spacing w:before="60" w:line="240" w:lineRule="auto"/>
              <w:ind w:left="141" w:right="247"/>
              <w:jc w:val="left"/>
              <w:rPr>
                <w:rFonts w:cs="Times New Roman"/>
                <w:sz w:val="18"/>
                <w:szCs w:val="18"/>
              </w:rPr>
            </w:pPr>
            <w:r w:rsidRPr="0060712F">
              <w:rPr>
                <w:rFonts w:cs="Times New Roman"/>
                <w:sz w:val="18"/>
                <w:szCs w:val="18"/>
              </w:rPr>
              <w:t xml:space="preserve">The meaning of each symbol used is given </w:t>
            </w:r>
            <w:r>
              <w:rPr>
                <w:rFonts w:cs="Times New Roman"/>
                <w:sz w:val="18"/>
                <w:szCs w:val="18"/>
              </w:rPr>
              <w:t xml:space="preserve">in the link </w:t>
            </w:r>
            <w:r w:rsidRPr="0060712F">
              <w:rPr>
                <w:rFonts w:cs="Times New Roman"/>
                <w:sz w:val="18"/>
                <w:szCs w:val="18"/>
              </w:rPr>
              <w:t>below:</w:t>
            </w:r>
          </w:p>
          <w:p w:rsidR="00FD4B70" w:rsidRPr="0060712F" w:rsidRDefault="00A012AB" w:rsidP="00FD4B70">
            <w:pPr>
              <w:numPr>
                <w:ilvl w:val="12"/>
                <w:numId w:val="0"/>
              </w:numPr>
              <w:tabs>
                <w:tab w:val="left" w:pos="284"/>
                <w:tab w:val="left" w:pos="1134"/>
              </w:tabs>
              <w:spacing w:before="60" w:line="240" w:lineRule="auto"/>
              <w:ind w:left="141" w:right="247"/>
              <w:jc w:val="left"/>
              <w:rPr>
                <w:rFonts w:cs="Times New Roman"/>
                <w:sz w:val="18"/>
                <w:szCs w:val="18"/>
              </w:rPr>
            </w:pPr>
            <w:hyperlink r:id="rId14" w:history="1">
              <w:r w:rsidR="00FD4B70" w:rsidRPr="00402779">
                <w:rPr>
                  <w:rStyle w:val="Hyperlink"/>
                  <w:rFonts w:cs="Times New Roman"/>
                  <w:sz w:val="18"/>
                  <w:szCs w:val="18"/>
                </w:rPr>
                <w:t>Symbols which designate individual classes of ships</w:t>
              </w:r>
            </w:hyperlink>
          </w:p>
        </w:tc>
      </w:tr>
      <w:tr w:rsidR="00FD4B70" w:rsidRPr="0060712F" w:rsidTr="00A43F9A">
        <w:trPr>
          <w:gridBefore w:val="2"/>
          <w:wBefore w:w="45" w:type="dxa"/>
          <w:tblCellSpacing w:w="20" w:type="dxa"/>
        </w:trPr>
        <w:tc>
          <w:tcPr>
            <w:tcW w:w="1297" w:type="dxa"/>
            <w:gridSpan w:val="2"/>
            <w:tcBorders>
              <w:top w:val="outset" w:sz="6" w:space="0" w:color="auto"/>
              <w:bottom w:val="outset" w:sz="24" w:space="0" w:color="auto"/>
            </w:tcBorders>
            <w:shd w:val="clear" w:color="auto" w:fill="auto"/>
          </w:tcPr>
          <w:p w:rsidR="00FD4B70" w:rsidRPr="0060712F" w:rsidRDefault="00FD4B70" w:rsidP="00FD4B70">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13</w:t>
            </w:r>
          </w:p>
        </w:tc>
        <w:tc>
          <w:tcPr>
            <w:tcW w:w="1655" w:type="dxa"/>
            <w:gridSpan w:val="2"/>
            <w:tcBorders>
              <w:top w:val="outset" w:sz="6" w:space="0" w:color="auto"/>
              <w:bottom w:val="outset" w:sz="24" w:space="0" w:color="auto"/>
            </w:tcBorders>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Nature of Service</w:t>
            </w:r>
          </w:p>
        </w:tc>
        <w:tc>
          <w:tcPr>
            <w:tcW w:w="4946" w:type="dxa"/>
            <w:gridSpan w:val="2"/>
            <w:tcBorders>
              <w:top w:val="outset" w:sz="6" w:space="0" w:color="auto"/>
              <w:bottom w:val="outset" w:sz="24" w:space="0" w:color="auto"/>
            </w:tcBorders>
            <w:shd w:val="clear" w:color="auto" w:fill="auto"/>
          </w:tcPr>
          <w:p w:rsidR="00FD4B70" w:rsidRPr="0060712F" w:rsidRDefault="00FD4B70" w:rsidP="00FD4B70">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sz w:val="18"/>
                <w:szCs w:val="18"/>
              </w:rPr>
              <w:t>The nature of service includes the classification as regards the type of international correspondence service maintained by the station</w:t>
            </w:r>
          </w:p>
        </w:tc>
        <w:tc>
          <w:tcPr>
            <w:tcW w:w="6559" w:type="dxa"/>
            <w:gridSpan w:val="2"/>
            <w:tcBorders>
              <w:top w:val="outset" w:sz="6" w:space="0" w:color="auto"/>
              <w:bottom w:val="outset" w:sz="24" w:space="0" w:color="auto"/>
            </w:tcBorders>
            <w:shd w:val="clear" w:color="auto" w:fill="auto"/>
          </w:tcPr>
          <w:p w:rsidR="00FD4B70" w:rsidRPr="0060712F" w:rsidRDefault="00FD4B70" w:rsidP="00FD4B70">
            <w:pPr>
              <w:shd w:val="clear" w:color="auto" w:fill="FFFFFF"/>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Symbols used in this field are:</w:t>
            </w:r>
          </w:p>
          <w:tbl>
            <w:tblPr>
              <w:tblW w:w="5000" w:type="pct"/>
              <w:tblBorders>
                <w:top w:val="single" w:sz="4" w:space="0" w:color="auto"/>
                <w:bottom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9"/>
              <w:gridCol w:w="5329"/>
            </w:tblGrid>
            <w:tr w:rsidR="00FD4B70" w:rsidRPr="0060712F" w:rsidTr="0059101C">
              <w:tc>
                <w:tcPr>
                  <w:tcW w:w="939"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CO </w:t>
                  </w:r>
                </w:p>
              </w:tc>
              <w:tc>
                <w:tcPr>
                  <w:tcW w:w="5329"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 a station open to official correspondence exclusively;</w:t>
                  </w:r>
                </w:p>
              </w:tc>
            </w:tr>
            <w:tr w:rsidR="0059101C" w:rsidRPr="0060712F" w:rsidTr="0059101C">
              <w:tc>
                <w:tcPr>
                  <w:tcW w:w="939" w:type="dxa"/>
                  <w:shd w:val="clear" w:color="auto" w:fill="FFFFFF"/>
                  <w:vAlign w:val="bottom"/>
                </w:tcPr>
                <w:p w:rsidR="0059101C" w:rsidRPr="0060712F" w:rsidRDefault="0059101C"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Pr>
                      <w:rFonts w:cs="Times New Roman"/>
                      <w:sz w:val="18"/>
                      <w:szCs w:val="18"/>
                    </w:rPr>
                    <w:t>CP</w:t>
                  </w:r>
                </w:p>
              </w:tc>
              <w:tc>
                <w:tcPr>
                  <w:tcW w:w="5329" w:type="dxa"/>
                  <w:shd w:val="clear" w:color="auto" w:fill="FFFFFF"/>
                  <w:vAlign w:val="bottom"/>
                </w:tcPr>
                <w:p w:rsidR="0059101C" w:rsidRPr="0059101C" w:rsidRDefault="0059101C" w:rsidP="00FD4B70">
                  <w:pPr>
                    <w:tabs>
                      <w:tab w:val="clear" w:pos="794"/>
                      <w:tab w:val="clear" w:pos="1191"/>
                      <w:tab w:val="clear" w:pos="1588"/>
                      <w:tab w:val="clear" w:pos="1985"/>
                    </w:tabs>
                    <w:overflowPunct/>
                    <w:autoSpaceDE/>
                    <w:autoSpaceDN/>
                    <w:adjustRightInd/>
                    <w:spacing w:before="0" w:line="270" w:lineRule="atLeast"/>
                    <w:ind w:left="141" w:right="247"/>
                    <w:jc w:val="left"/>
                    <w:rPr>
                      <w:sz w:val="18"/>
                      <w:szCs w:val="18"/>
                    </w:rPr>
                  </w:pPr>
                  <w:r>
                    <w:t> </w:t>
                  </w:r>
                  <w:r w:rsidRPr="0059101C">
                    <w:rPr>
                      <w:sz w:val="18"/>
                      <w:szCs w:val="18"/>
                    </w:rPr>
                    <w:t>a</w:t>
                  </w:r>
                  <w:r>
                    <w:rPr>
                      <w:sz w:val="18"/>
                      <w:szCs w:val="18"/>
                    </w:rPr>
                    <w:t xml:space="preserve"> station open to public correspondence;</w:t>
                  </w:r>
                </w:p>
              </w:tc>
            </w:tr>
            <w:tr w:rsidR="00FD4B70" w:rsidRPr="0060712F" w:rsidTr="0059101C">
              <w:tc>
                <w:tcPr>
                  <w:tcW w:w="939"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CR </w:t>
                  </w:r>
                </w:p>
              </w:tc>
              <w:tc>
                <w:tcPr>
                  <w:tcW w:w="5329"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 a station open to limited public correspondence;</w:t>
                  </w:r>
                </w:p>
              </w:tc>
            </w:tr>
            <w:tr w:rsidR="00FD4B70" w:rsidRPr="0060712F" w:rsidTr="0059101C">
              <w:tc>
                <w:tcPr>
                  <w:tcW w:w="939"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CV </w:t>
                  </w:r>
                </w:p>
              </w:tc>
              <w:tc>
                <w:tcPr>
                  <w:tcW w:w="5329"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 a station open exclusively to correspondence of a private agency;</w:t>
                  </w:r>
                </w:p>
              </w:tc>
            </w:tr>
            <w:tr w:rsidR="00FD4B70" w:rsidRPr="0060712F" w:rsidTr="0059101C">
              <w:tc>
                <w:tcPr>
                  <w:tcW w:w="939"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OT </w:t>
                  </w:r>
                </w:p>
              </w:tc>
              <w:tc>
                <w:tcPr>
                  <w:tcW w:w="5329" w:type="dxa"/>
                  <w:shd w:val="clear" w:color="auto" w:fill="FFFFFF"/>
                  <w:vAlign w:val="bottom"/>
                  <w:hideMark/>
                </w:tcPr>
                <w:p w:rsidR="0059101C" w:rsidRDefault="00FD4B70" w:rsidP="0059101C">
                  <w:pPr>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 a station open exclusively to operational traffic of the service</w:t>
                  </w:r>
                </w:p>
                <w:p w:rsidR="00FD4B70" w:rsidRPr="0060712F" w:rsidRDefault="00FD4B70" w:rsidP="0059101C">
                  <w:pPr>
                    <w:tabs>
                      <w:tab w:val="clear" w:pos="794"/>
                      <w:tab w:val="clear" w:pos="1191"/>
                      <w:tab w:val="clear" w:pos="1588"/>
                      <w:tab w:val="clear" w:pos="1985"/>
                    </w:tabs>
                    <w:overflowPunct/>
                    <w:autoSpaceDE/>
                    <w:autoSpaceDN/>
                    <w:adjustRightInd/>
                    <w:spacing w:before="0" w:line="240" w:lineRule="auto"/>
                    <w:ind w:left="142" w:right="249"/>
                    <w:jc w:val="left"/>
                    <w:rPr>
                      <w:rFonts w:cs="Times New Roman"/>
                      <w:sz w:val="18"/>
                      <w:szCs w:val="18"/>
                    </w:rPr>
                  </w:pPr>
                  <w:r w:rsidRPr="0060712F">
                    <w:rPr>
                      <w:rFonts w:cs="Times New Roman"/>
                      <w:sz w:val="18"/>
                      <w:szCs w:val="18"/>
                    </w:rPr>
                    <w:t>concerned</w:t>
                  </w:r>
                </w:p>
              </w:tc>
            </w:tr>
          </w:tbl>
          <w:p w:rsidR="00FD4B70" w:rsidRPr="0060712F" w:rsidRDefault="00FD4B70" w:rsidP="00FD4B70">
            <w:pPr>
              <w:numPr>
                <w:ilvl w:val="12"/>
                <w:numId w:val="0"/>
              </w:numPr>
              <w:spacing w:before="60" w:line="240" w:lineRule="auto"/>
              <w:ind w:left="141" w:right="247"/>
              <w:jc w:val="left"/>
              <w:rPr>
                <w:rFonts w:cs="Times New Roman"/>
                <w:color w:val="000000"/>
                <w:sz w:val="18"/>
                <w:szCs w:val="18"/>
              </w:rPr>
            </w:pPr>
          </w:p>
        </w:tc>
      </w:tr>
      <w:tr w:rsidR="000269F1" w:rsidRPr="0060712F" w:rsidTr="00A43F9A">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9" w:type="dxa"/>
        </w:trPr>
        <w:tc>
          <w:tcPr>
            <w:tcW w:w="14563" w:type="dxa"/>
            <w:gridSpan w:val="9"/>
            <w:shd w:val="clear" w:color="auto" w:fill="auto"/>
          </w:tcPr>
          <w:tbl>
            <w:tblPr>
              <w:tblW w:w="9742" w:type="dxa"/>
              <w:tblLayout w:type="fixed"/>
              <w:tblLook w:val="01E0" w:firstRow="1" w:lastRow="1" w:firstColumn="1" w:lastColumn="1" w:noHBand="0" w:noVBand="0"/>
            </w:tblPr>
            <w:tblGrid>
              <w:gridCol w:w="9742"/>
            </w:tblGrid>
            <w:tr w:rsidR="000269F1" w:rsidRPr="00F42DAA" w:rsidTr="00DB12E6">
              <w:tc>
                <w:tcPr>
                  <w:tcW w:w="9742" w:type="dxa"/>
                  <w:shd w:val="clear" w:color="auto" w:fill="auto"/>
                </w:tcPr>
                <w:tbl>
                  <w:tblPr>
                    <w:tblStyle w:val="TableGrid"/>
                    <w:tblW w:w="1438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62"/>
                    <w:gridCol w:w="13323"/>
                  </w:tblGrid>
                  <w:tr w:rsidR="000269F1" w:rsidRPr="00F42DAA" w:rsidTr="00DB12E6">
                    <w:tc>
                      <w:tcPr>
                        <w:tcW w:w="1062" w:type="dxa"/>
                      </w:tcPr>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eastAsia="SimSun" w:hAnsiTheme="minorHAnsi" w:cs="Times New Roman"/>
                            <w:i/>
                            <w:color w:val="000000"/>
                            <w:sz w:val="18"/>
                            <w:szCs w:val="18"/>
                          </w:rPr>
                          <w:br w:type="page"/>
                        </w:r>
                      </w:p>
                    </w:tc>
                    <w:tc>
                      <w:tcPr>
                        <w:tcW w:w="13323" w:type="dxa"/>
                      </w:tcPr>
                      <w:p w:rsidR="00A43F9A" w:rsidRDefault="00A43F9A"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p>
                      <w:p w:rsidR="000269F1" w:rsidRPr="00F42DAA" w:rsidRDefault="00A43F9A"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b/>
                            <w:bCs/>
                            <w:noProof/>
                            <w:lang w:val="en-GB" w:eastAsia="zh-CN"/>
                          </w:rPr>
                          <w:lastRenderedPageBreak/>
                          <w:drawing>
                            <wp:anchor distT="0" distB="0" distL="114300" distR="114300" simplePos="0" relativeHeight="251659264" behindDoc="0" locked="0" layoutInCell="1" allowOverlap="1" wp14:anchorId="36E2D513" wp14:editId="37151AB6">
                              <wp:simplePos x="0" y="0"/>
                              <wp:positionH relativeFrom="column">
                                <wp:posOffset>-498475</wp:posOffset>
                              </wp:positionH>
                              <wp:positionV relativeFrom="paragraph">
                                <wp:posOffset>-311785</wp:posOffset>
                              </wp:positionV>
                              <wp:extent cx="537210"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 cy="609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269F1" w:rsidRPr="00F42DAA">
                          <w:rPr>
                            <w:rFonts w:asciiTheme="minorHAnsi" w:hAnsiTheme="minorHAnsi" w:cs="Times New Roman"/>
                            <w:b/>
                            <w:bCs/>
                            <w:sz w:val="18"/>
                            <w:szCs w:val="18"/>
                            <w:lang w:eastAsia="zh-CN"/>
                          </w:rPr>
                          <w:t xml:space="preserve">ANNEX </w:t>
                        </w:r>
                        <w:r w:rsidR="000269F1">
                          <w:rPr>
                            <w:rFonts w:asciiTheme="minorHAnsi" w:hAnsiTheme="minorHAnsi" w:cs="Times New Roman"/>
                            <w:b/>
                            <w:bCs/>
                            <w:sz w:val="18"/>
                            <w:szCs w:val="18"/>
                            <w:lang w:eastAsia="zh-CN"/>
                          </w:rPr>
                          <w:t>3</w:t>
                        </w:r>
                      </w:p>
                      <w:p w:rsidR="000269F1" w:rsidRPr="001C4481"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1C4481">
                          <w:rPr>
                            <w:rFonts w:asciiTheme="minorHAnsi" w:hAnsiTheme="minorHAnsi" w:cs="Times New Roman"/>
                            <w:b/>
                            <w:bCs/>
                            <w:sz w:val="18"/>
                            <w:szCs w:val="18"/>
                            <w:lang w:eastAsia="zh-CN"/>
                          </w:rPr>
                          <w:t xml:space="preserve">Detailed explanations, concerning the fields to be notified </w:t>
                        </w:r>
                      </w:p>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(SHIP STATIONS</w:t>
                        </w:r>
                        <w:r>
                          <w:rPr>
                            <w:rFonts w:asciiTheme="minorHAnsi" w:hAnsiTheme="minorHAnsi" w:cs="Times New Roman"/>
                            <w:b/>
                            <w:bCs/>
                            <w:sz w:val="18"/>
                            <w:szCs w:val="18"/>
                            <w:lang w:eastAsia="zh-CN"/>
                          </w:rPr>
                          <w:t>)</w:t>
                        </w:r>
                      </w:p>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60712F" w:rsidRDefault="000269F1" w:rsidP="00DB12E6">
            <w:pPr>
              <w:tabs>
                <w:tab w:val="clear" w:pos="794"/>
                <w:tab w:val="left" w:pos="120"/>
              </w:tabs>
              <w:spacing w:before="0" w:line="240" w:lineRule="auto"/>
              <w:jc w:val="center"/>
              <w:rPr>
                <w:rFonts w:ascii="Times New Roman" w:eastAsia="SimSun" w:hAnsi="Times New Roman" w:cs="Times New Roman"/>
                <w:i/>
                <w:color w:val="000000"/>
                <w:sz w:val="18"/>
                <w:szCs w:val="18"/>
              </w:rPr>
            </w:pPr>
          </w:p>
        </w:tc>
      </w:tr>
      <w:tr w:rsidR="000269F1" w:rsidRPr="0060712F" w:rsidTr="00A43F9A">
        <w:trPr>
          <w:gridBefore w:val="1"/>
          <w:wBefore w:w="5" w:type="dxa"/>
          <w:tblCellSpacing w:w="20" w:type="dxa"/>
        </w:trPr>
        <w:tc>
          <w:tcPr>
            <w:tcW w:w="1297" w:type="dxa"/>
            <w:gridSpan w:val="2"/>
            <w:tcBorders>
              <w:top w:val="outset" w:sz="6" w:space="0" w:color="auto"/>
              <w:bottom w:val="outset" w:sz="6" w:space="0" w:color="auto"/>
            </w:tcBorders>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b/>
                <w:bCs/>
                <w:sz w:val="18"/>
                <w:szCs w:val="18"/>
              </w:rPr>
            </w:pPr>
            <w:r w:rsidRPr="0060712F">
              <w:rPr>
                <w:rFonts w:cs="Times New Roman"/>
                <w:b/>
                <w:bCs/>
                <w:sz w:val="18"/>
                <w:szCs w:val="18"/>
              </w:rPr>
              <w:lastRenderedPageBreak/>
              <w:t>Field</w:t>
            </w:r>
          </w:p>
        </w:tc>
        <w:tc>
          <w:tcPr>
            <w:tcW w:w="1655" w:type="dxa"/>
            <w:gridSpan w:val="2"/>
            <w:tcBorders>
              <w:top w:val="outset" w:sz="6" w:space="0" w:color="auto"/>
              <w:bottom w:val="outset" w:sz="6" w:space="0" w:color="auto"/>
            </w:tcBorders>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b/>
                <w:bCs/>
                <w:sz w:val="18"/>
                <w:szCs w:val="18"/>
              </w:rPr>
            </w:pPr>
            <w:r w:rsidRPr="0060712F">
              <w:rPr>
                <w:rFonts w:cs="Times New Roman"/>
                <w:b/>
                <w:bCs/>
                <w:sz w:val="18"/>
                <w:szCs w:val="18"/>
              </w:rPr>
              <w:t>Field Name</w:t>
            </w:r>
          </w:p>
        </w:tc>
        <w:tc>
          <w:tcPr>
            <w:tcW w:w="4946" w:type="dxa"/>
            <w:gridSpan w:val="2"/>
            <w:tcBorders>
              <w:top w:val="outset" w:sz="6" w:space="0" w:color="auto"/>
              <w:bottom w:val="outset" w:sz="6" w:space="0" w:color="auto"/>
            </w:tcBorders>
            <w:shd w:val="clear" w:color="auto" w:fill="auto"/>
          </w:tcPr>
          <w:p w:rsidR="000269F1" w:rsidRPr="0060712F" w:rsidRDefault="000269F1" w:rsidP="00DB12E6">
            <w:pPr>
              <w:numPr>
                <w:ilvl w:val="12"/>
                <w:numId w:val="0"/>
              </w:numPr>
              <w:tabs>
                <w:tab w:val="clear" w:pos="794"/>
                <w:tab w:val="clear" w:pos="1191"/>
                <w:tab w:val="left" w:pos="423"/>
                <w:tab w:val="left" w:pos="707"/>
              </w:tabs>
              <w:spacing w:before="60" w:line="240" w:lineRule="auto"/>
              <w:ind w:left="113" w:right="113"/>
              <w:jc w:val="center"/>
              <w:rPr>
                <w:rFonts w:cs="Times New Roman"/>
                <w:b/>
                <w:bCs/>
                <w:sz w:val="18"/>
                <w:szCs w:val="18"/>
              </w:rPr>
            </w:pPr>
            <w:r w:rsidRPr="0060712F">
              <w:rPr>
                <w:rFonts w:cs="Times New Roman"/>
                <w:b/>
                <w:bCs/>
                <w:sz w:val="18"/>
                <w:szCs w:val="18"/>
              </w:rPr>
              <w:t>Field information</w:t>
            </w:r>
          </w:p>
        </w:tc>
        <w:tc>
          <w:tcPr>
            <w:tcW w:w="6599" w:type="dxa"/>
            <w:gridSpan w:val="3"/>
            <w:tcBorders>
              <w:top w:val="outset" w:sz="6" w:space="0" w:color="auto"/>
              <w:bottom w:val="outset" w:sz="6" w:space="0" w:color="auto"/>
            </w:tcBorders>
            <w:shd w:val="clear" w:color="auto" w:fill="auto"/>
          </w:tcPr>
          <w:p w:rsidR="000269F1" w:rsidRPr="0060712F" w:rsidRDefault="000269F1" w:rsidP="00DB12E6">
            <w:pPr>
              <w:numPr>
                <w:ilvl w:val="12"/>
                <w:numId w:val="0"/>
              </w:numPr>
              <w:tabs>
                <w:tab w:val="clear" w:pos="794"/>
                <w:tab w:val="clear" w:pos="1191"/>
                <w:tab w:val="left" w:pos="423"/>
                <w:tab w:val="left" w:pos="707"/>
              </w:tabs>
              <w:spacing w:before="0" w:line="240" w:lineRule="auto"/>
              <w:ind w:left="141" w:right="247"/>
              <w:jc w:val="center"/>
              <w:rPr>
                <w:rFonts w:cs="Times New Roman"/>
                <w:b/>
                <w:bCs/>
                <w:sz w:val="18"/>
                <w:szCs w:val="18"/>
              </w:rPr>
            </w:pPr>
            <w:r w:rsidRPr="0060712F">
              <w:rPr>
                <w:rFonts w:cs="Times New Roman"/>
                <w:b/>
                <w:bCs/>
                <w:sz w:val="18"/>
                <w:szCs w:val="18"/>
              </w:rPr>
              <w:t>Remarks</w:t>
            </w:r>
          </w:p>
        </w:tc>
      </w:tr>
      <w:tr w:rsidR="000269F1" w:rsidRPr="0060712F" w:rsidTr="00A43F9A">
        <w:trPr>
          <w:gridBefore w:val="1"/>
          <w:wBefore w:w="5" w:type="dxa"/>
          <w:tblCellSpacing w:w="20" w:type="dxa"/>
        </w:trPr>
        <w:tc>
          <w:tcPr>
            <w:tcW w:w="1297" w:type="dxa"/>
            <w:gridSpan w:val="2"/>
            <w:tcBorders>
              <w:top w:val="outset" w:sz="6" w:space="0" w:color="auto"/>
              <w:bottom w:val="outset" w:sz="6" w:space="0" w:color="auto"/>
            </w:tcBorders>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sz w:val="18"/>
                <w:szCs w:val="18"/>
              </w:rPr>
            </w:pPr>
            <w:r w:rsidRPr="0060712F">
              <w:rPr>
                <w:rFonts w:cs="Times New Roman"/>
                <w:sz w:val="18"/>
                <w:szCs w:val="18"/>
              </w:rPr>
              <w:t>14</w:t>
            </w:r>
          </w:p>
        </w:tc>
        <w:tc>
          <w:tcPr>
            <w:tcW w:w="1655" w:type="dxa"/>
            <w:gridSpan w:val="2"/>
            <w:tcBorders>
              <w:top w:val="outset" w:sz="6" w:space="0" w:color="auto"/>
              <w:bottom w:val="outset" w:sz="6" w:space="0" w:color="auto"/>
            </w:tcBorders>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Services Available</w:t>
            </w:r>
          </w:p>
        </w:tc>
        <w:tc>
          <w:tcPr>
            <w:tcW w:w="4946" w:type="dxa"/>
            <w:gridSpan w:val="2"/>
            <w:tcBorders>
              <w:top w:val="outset" w:sz="6" w:space="0" w:color="auto"/>
              <w:bottom w:val="outset" w:sz="6" w:space="0" w:color="auto"/>
            </w:tcBorders>
            <w:shd w:val="clear" w:color="auto" w:fill="auto"/>
          </w:tcPr>
          <w:p w:rsidR="000269F1" w:rsidRPr="0060712F" w:rsidRDefault="000269F1" w:rsidP="00DB12E6">
            <w:pPr>
              <w:numPr>
                <w:ilvl w:val="12"/>
                <w:numId w:val="0"/>
              </w:numPr>
              <w:spacing w:before="60" w:line="240" w:lineRule="auto"/>
              <w:ind w:left="113"/>
              <w:jc w:val="left"/>
              <w:rPr>
                <w:rFonts w:cs="Times New Roman"/>
                <w:color w:val="000000"/>
                <w:sz w:val="18"/>
                <w:szCs w:val="18"/>
              </w:rPr>
            </w:pPr>
            <w:r w:rsidRPr="0060712F">
              <w:rPr>
                <w:rFonts w:cs="Arial"/>
                <w:color w:val="444444"/>
                <w:sz w:val="18"/>
                <w:szCs w:val="18"/>
                <w:shd w:val="clear" w:color="auto" w:fill="FFFFFF"/>
              </w:rPr>
              <w:t>The specific services provided by a station open to public correspondence in the maritime mobile service</w:t>
            </w:r>
          </w:p>
        </w:tc>
        <w:tc>
          <w:tcPr>
            <w:tcW w:w="6599" w:type="dxa"/>
            <w:gridSpan w:val="3"/>
            <w:tcBorders>
              <w:top w:val="outset" w:sz="6" w:space="0" w:color="auto"/>
              <w:bottom w:val="outset" w:sz="6" w:space="0" w:color="auto"/>
            </w:tcBorders>
            <w:shd w:val="clear" w:color="auto" w:fill="auto"/>
          </w:tcPr>
          <w:p w:rsidR="000269F1" w:rsidRPr="0060712F" w:rsidRDefault="000269F1" w:rsidP="00DB12E6">
            <w:pPr>
              <w:shd w:val="clear" w:color="auto" w:fill="FFFFFF"/>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Symbols used in this field are:</w:t>
            </w:r>
          </w:p>
          <w:tbl>
            <w:tblPr>
              <w:tblW w:w="5000" w:type="pct"/>
              <w:tblBorders>
                <w:top w:val="single" w:sz="4" w:space="0" w:color="auto"/>
                <w:bottom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5"/>
              <w:gridCol w:w="5363"/>
            </w:tblGrid>
            <w:tr w:rsidR="000269F1" w:rsidRPr="0060712F" w:rsidTr="00DB12E6">
              <w:tc>
                <w:tcPr>
                  <w:tcW w:w="1024" w:type="dxa"/>
                  <w:shd w:val="clear" w:color="auto" w:fill="FFFFFF"/>
                  <w:vAlign w:val="bottom"/>
                  <w:hideMark/>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C </w:t>
                  </w:r>
                </w:p>
              </w:tc>
              <w:tc>
                <w:tcPr>
                  <w:tcW w:w="5821" w:type="dxa"/>
                  <w:shd w:val="clear" w:color="auto" w:fill="FFFFFF"/>
                  <w:vAlign w:val="bottom"/>
                  <w:hideMark/>
                </w:tcPr>
                <w:p w:rsidR="000269F1" w:rsidRPr="0060712F" w:rsidRDefault="0059101C"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Pr>
                      <w:rFonts w:cs="Arial"/>
                      <w:color w:val="444444"/>
                      <w:sz w:val="18"/>
                      <w:szCs w:val="18"/>
                      <w:lang w:eastAsia="zh-CN"/>
                    </w:rPr>
                    <w:t> radiotelephone calls</w:t>
                  </w:r>
                </w:p>
              </w:tc>
            </w:tr>
            <w:tr w:rsidR="000269F1" w:rsidRPr="0060712F" w:rsidTr="00DB12E6">
              <w:tc>
                <w:tcPr>
                  <w:tcW w:w="1024" w:type="dxa"/>
                  <w:shd w:val="clear" w:color="auto" w:fill="FFFFFF"/>
                  <w:vAlign w:val="bottom"/>
                  <w:hideMark/>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D </w:t>
                  </w:r>
                </w:p>
              </w:tc>
              <w:tc>
                <w:tcPr>
                  <w:tcW w:w="5821" w:type="dxa"/>
                  <w:shd w:val="clear" w:color="auto" w:fill="FFFFFF"/>
                  <w:vAlign w:val="bottom"/>
                  <w:hideMark/>
                </w:tcPr>
                <w:p w:rsidR="000269F1" w:rsidRPr="0060712F" w:rsidRDefault="0059101C"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Pr>
                      <w:rFonts w:cs="Arial"/>
                      <w:color w:val="444444"/>
                      <w:sz w:val="18"/>
                      <w:szCs w:val="18"/>
                      <w:lang w:eastAsia="zh-CN"/>
                    </w:rPr>
                    <w:t> radiotelex calls</w:t>
                  </w:r>
                </w:p>
              </w:tc>
            </w:tr>
            <w:tr w:rsidR="000269F1" w:rsidRPr="0060712F" w:rsidTr="00DB12E6">
              <w:tc>
                <w:tcPr>
                  <w:tcW w:w="1024" w:type="dxa"/>
                  <w:shd w:val="clear" w:color="auto" w:fill="FFFFFF"/>
                  <w:vAlign w:val="bottom"/>
                  <w:hideMark/>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O </w:t>
                  </w:r>
                </w:p>
              </w:tc>
              <w:tc>
                <w:tcPr>
                  <w:tcW w:w="5821" w:type="dxa"/>
                  <w:shd w:val="clear" w:color="auto" w:fill="FFFFFF"/>
                  <w:vAlign w:val="bottom"/>
                  <w:hideMark/>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OBS mess</w:t>
                  </w:r>
                  <w:r w:rsidR="0059101C">
                    <w:rPr>
                      <w:rFonts w:cs="Arial"/>
                      <w:color w:val="444444"/>
                      <w:sz w:val="18"/>
                      <w:szCs w:val="18"/>
                      <w:lang w:eastAsia="zh-CN"/>
                    </w:rPr>
                    <w:t>ages (voluntary observing ship</w:t>
                  </w:r>
                </w:p>
              </w:tc>
            </w:tr>
            <w:tr w:rsidR="000269F1" w:rsidRPr="0060712F" w:rsidTr="00DB12E6">
              <w:tc>
                <w:tcPr>
                  <w:tcW w:w="1024" w:type="dxa"/>
                  <w:shd w:val="clear" w:color="auto" w:fill="FFFFFF"/>
                  <w:vAlign w:val="bottom"/>
                  <w:hideMark/>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P </w:t>
                  </w:r>
                </w:p>
              </w:tc>
              <w:tc>
                <w:tcPr>
                  <w:tcW w:w="5821" w:type="dxa"/>
                  <w:shd w:val="clear" w:color="auto" w:fill="FFFFFF"/>
                  <w:vAlign w:val="bottom"/>
                  <w:hideMark/>
                </w:tcPr>
                <w:p w:rsidR="000269F1" w:rsidRPr="0060712F" w:rsidRDefault="0059101C"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Pr>
                      <w:rFonts w:cs="Arial"/>
                      <w:color w:val="444444"/>
                      <w:sz w:val="18"/>
                      <w:szCs w:val="18"/>
                      <w:lang w:eastAsia="zh-CN"/>
                    </w:rPr>
                    <w:t> facsimile communications</w:t>
                  </w:r>
                </w:p>
              </w:tc>
            </w:tr>
            <w:tr w:rsidR="000269F1" w:rsidRPr="0060712F" w:rsidTr="00DB12E6">
              <w:tc>
                <w:tcPr>
                  <w:tcW w:w="1024" w:type="dxa"/>
                  <w:shd w:val="clear" w:color="auto" w:fill="FFFFFF"/>
                  <w:vAlign w:val="bottom"/>
                  <w:hideMark/>
                </w:tcPr>
                <w:p w:rsidR="000269F1" w:rsidRPr="0060712F" w:rsidRDefault="000269F1"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R </w:t>
                  </w:r>
                </w:p>
              </w:tc>
              <w:tc>
                <w:tcPr>
                  <w:tcW w:w="5821" w:type="dxa"/>
                  <w:shd w:val="clear" w:color="auto" w:fill="FFFFFF"/>
                  <w:vAlign w:val="bottom"/>
                  <w:hideMark/>
                </w:tcPr>
                <w:p w:rsidR="000269F1" w:rsidRPr="0060712F" w:rsidRDefault="0059101C" w:rsidP="00DB12E6">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Pr>
                      <w:rFonts w:cs="Arial"/>
                      <w:color w:val="444444"/>
                      <w:sz w:val="18"/>
                      <w:szCs w:val="18"/>
                      <w:lang w:eastAsia="zh-CN"/>
                    </w:rPr>
                    <w:t> radiotelegrams</w:t>
                  </w:r>
                </w:p>
              </w:tc>
            </w:tr>
          </w:tbl>
          <w:p w:rsidR="000269F1" w:rsidRPr="0060712F" w:rsidRDefault="000269F1" w:rsidP="00DB12E6">
            <w:pPr>
              <w:numPr>
                <w:ilvl w:val="12"/>
                <w:numId w:val="0"/>
              </w:numPr>
              <w:spacing w:before="60" w:line="240" w:lineRule="auto"/>
              <w:ind w:left="141" w:right="247"/>
              <w:jc w:val="left"/>
              <w:rPr>
                <w:rFonts w:cs="Times New Roman"/>
                <w:color w:val="000000"/>
                <w:sz w:val="18"/>
                <w:szCs w:val="18"/>
              </w:rPr>
            </w:pPr>
          </w:p>
        </w:tc>
      </w:tr>
      <w:tr w:rsidR="00FD4B70" w:rsidRPr="0060712F" w:rsidTr="00A43F9A">
        <w:trPr>
          <w:gridBefore w:val="1"/>
          <w:wBefore w:w="5" w:type="dxa"/>
          <w:tblCellSpacing w:w="20" w:type="dxa"/>
        </w:trPr>
        <w:tc>
          <w:tcPr>
            <w:tcW w:w="1297"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15</w:t>
            </w:r>
          </w:p>
        </w:tc>
        <w:tc>
          <w:tcPr>
            <w:tcW w:w="1655"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Service Hours</w:t>
            </w:r>
          </w:p>
        </w:tc>
        <w:tc>
          <w:tcPr>
            <w:tcW w:w="4946"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284"/>
                <w:tab w:val="left" w:pos="1134"/>
              </w:tabs>
              <w:spacing w:before="60" w:line="240" w:lineRule="auto"/>
              <w:ind w:left="113"/>
              <w:jc w:val="left"/>
              <w:rPr>
                <w:rFonts w:cs="Times New Roman"/>
                <w:sz w:val="18"/>
                <w:szCs w:val="18"/>
              </w:rPr>
            </w:pPr>
            <w:r w:rsidRPr="0060712F">
              <w:rPr>
                <w:rFonts w:cs="Arial"/>
                <w:color w:val="444444"/>
                <w:sz w:val="18"/>
                <w:szCs w:val="18"/>
                <w:shd w:val="clear" w:color="auto" w:fill="FFFFFF"/>
              </w:rPr>
              <w:t xml:space="preserve">Hours of service </w:t>
            </w:r>
          </w:p>
        </w:tc>
        <w:tc>
          <w:tcPr>
            <w:tcW w:w="6599" w:type="dxa"/>
            <w:gridSpan w:val="3"/>
            <w:tcBorders>
              <w:top w:val="outset" w:sz="6" w:space="0" w:color="auto"/>
              <w:bottom w:val="outset" w:sz="6" w:space="0" w:color="auto"/>
            </w:tcBorders>
            <w:shd w:val="clear" w:color="auto" w:fill="auto"/>
          </w:tcPr>
          <w:p w:rsidR="00FD4B70" w:rsidRPr="0060712F" w:rsidRDefault="00FD4B70" w:rsidP="00FD4B70">
            <w:pPr>
              <w:shd w:val="clear" w:color="auto" w:fill="FFFFFF"/>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Symbols used in this field 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45"/>
              <w:gridCol w:w="5363"/>
            </w:tblGrid>
            <w:tr w:rsidR="00FD4B70" w:rsidRPr="0060712F" w:rsidTr="001943A9">
              <w:tc>
                <w:tcPr>
                  <w:tcW w:w="1024" w:type="dxa"/>
                  <w:tcBorders>
                    <w:top w:val="single" w:sz="4" w:space="0" w:color="auto"/>
                    <w:left w:val="nil"/>
                    <w:bottom w:val="single" w:sz="4" w:space="0" w:color="auto"/>
                    <w:right w:val="single" w:sz="4" w:space="0" w:color="auto"/>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H24 </w:t>
                  </w:r>
                </w:p>
              </w:tc>
              <w:tc>
                <w:tcPr>
                  <w:tcW w:w="5821" w:type="dxa"/>
                  <w:tcBorders>
                    <w:top w:val="single" w:sz="4" w:space="0" w:color="auto"/>
                    <w:left w:val="single" w:sz="4" w:space="0" w:color="auto"/>
                    <w:bottom w:val="single" w:sz="4" w:space="0" w:color="auto"/>
                    <w:right w:val="nil"/>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continuous service throughout the twent</w:t>
                  </w:r>
                  <w:r w:rsidR="0059101C">
                    <w:rPr>
                      <w:rFonts w:cs="Arial"/>
                      <w:color w:val="444444"/>
                      <w:sz w:val="18"/>
                      <w:szCs w:val="18"/>
                      <w:lang w:eastAsia="zh-CN"/>
                    </w:rPr>
                    <w:t>y-four hours</w:t>
                  </w:r>
                </w:p>
              </w:tc>
            </w:tr>
            <w:tr w:rsidR="00FD4B70" w:rsidRPr="0060712F" w:rsidTr="001943A9">
              <w:tc>
                <w:tcPr>
                  <w:tcW w:w="1024" w:type="dxa"/>
                  <w:tcBorders>
                    <w:top w:val="single" w:sz="4" w:space="0" w:color="auto"/>
                    <w:left w:val="nil"/>
                    <w:bottom w:val="single" w:sz="4" w:space="0" w:color="auto"/>
                    <w:right w:val="single" w:sz="4" w:space="0" w:color="auto"/>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H16 </w:t>
                  </w:r>
                </w:p>
              </w:tc>
              <w:tc>
                <w:tcPr>
                  <w:tcW w:w="5821" w:type="dxa"/>
                  <w:tcBorders>
                    <w:top w:val="single" w:sz="4" w:space="0" w:color="auto"/>
                    <w:left w:val="single" w:sz="4" w:space="0" w:color="auto"/>
                    <w:bottom w:val="single" w:sz="4" w:space="0" w:color="auto"/>
                    <w:right w:val="nil"/>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16-hour service provided by a ship</w:t>
                  </w:r>
                  <w:r w:rsidR="0059101C">
                    <w:rPr>
                      <w:rFonts w:cs="Arial"/>
                      <w:color w:val="444444"/>
                      <w:sz w:val="18"/>
                      <w:szCs w:val="18"/>
                      <w:lang w:eastAsia="zh-CN"/>
                    </w:rPr>
                    <w:t xml:space="preserve"> station of the second category</w:t>
                  </w:r>
                </w:p>
              </w:tc>
            </w:tr>
            <w:tr w:rsidR="00FD4B70" w:rsidRPr="0060712F" w:rsidTr="001943A9">
              <w:tc>
                <w:tcPr>
                  <w:tcW w:w="1024" w:type="dxa"/>
                  <w:tcBorders>
                    <w:top w:val="single" w:sz="4" w:space="0" w:color="auto"/>
                    <w:left w:val="nil"/>
                    <w:bottom w:val="single" w:sz="4" w:space="0" w:color="auto"/>
                    <w:right w:val="single" w:sz="4" w:space="0" w:color="auto"/>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H8 </w:t>
                  </w:r>
                </w:p>
              </w:tc>
              <w:tc>
                <w:tcPr>
                  <w:tcW w:w="5821" w:type="dxa"/>
                  <w:tcBorders>
                    <w:top w:val="single" w:sz="4" w:space="0" w:color="auto"/>
                    <w:left w:val="single" w:sz="4" w:space="0" w:color="auto"/>
                    <w:bottom w:val="single" w:sz="4" w:space="0" w:color="auto"/>
                    <w:right w:val="nil"/>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8-hour service provided by a shi</w:t>
                  </w:r>
                  <w:r w:rsidR="0059101C">
                    <w:rPr>
                      <w:rFonts w:cs="Arial"/>
                      <w:color w:val="444444"/>
                      <w:sz w:val="18"/>
                      <w:szCs w:val="18"/>
                      <w:lang w:eastAsia="zh-CN"/>
                    </w:rPr>
                    <w:t>p station of the third category</w:t>
                  </w:r>
                </w:p>
              </w:tc>
            </w:tr>
            <w:tr w:rsidR="00FD4B70" w:rsidRPr="0060712F" w:rsidTr="001943A9">
              <w:tc>
                <w:tcPr>
                  <w:tcW w:w="1024" w:type="dxa"/>
                  <w:tcBorders>
                    <w:top w:val="single" w:sz="4" w:space="0" w:color="auto"/>
                    <w:left w:val="nil"/>
                    <w:bottom w:val="single" w:sz="4" w:space="0" w:color="auto"/>
                    <w:right w:val="single" w:sz="4" w:space="0" w:color="auto"/>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HX </w:t>
                  </w:r>
                </w:p>
              </w:tc>
              <w:tc>
                <w:tcPr>
                  <w:tcW w:w="5821" w:type="dxa"/>
                  <w:tcBorders>
                    <w:top w:val="single" w:sz="4" w:space="0" w:color="auto"/>
                    <w:left w:val="single" w:sz="4" w:space="0" w:color="auto"/>
                    <w:bottom w:val="single" w:sz="4" w:space="0" w:color="auto"/>
                    <w:right w:val="nil"/>
                  </w:tcBorders>
                  <w:shd w:val="clear" w:color="auto" w:fill="FFFFFF"/>
                  <w:vAlign w:val="bottom"/>
                  <w:hideMark/>
                </w:tcPr>
                <w:p w:rsidR="0059101C"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intermittent service throughout the twenty-four hours, or station</w:t>
                  </w:r>
                </w:p>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xml:space="preserve"> having no specific workin</w:t>
                  </w:r>
                  <w:r w:rsidR="0059101C">
                    <w:rPr>
                      <w:rFonts w:cs="Arial"/>
                      <w:color w:val="444444"/>
                      <w:sz w:val="18"/>
                      <w:szCs w:val="18"/>
                      <w:lang w:eastAsia="zh-CN"/>
                    </w:rPr>
                    <w:t>g hours</w:t>
                  </w:r>
                </w:p>
              </w:tc>
            </w:tr>
            <w:tr w:rsidR="00FD4B70" w:rsidRPr="0060712F" w:rsidTr="001943A9">
              <w:tc>
                <w:tcPr>
                  <w:tcW w:w="1024" w:type="dxa"/>
                  <w:tcBorders>
                    <w:top w:val="single" w:sz="4" w:space="0" w:color="auto"/>
                    <w:left w:val="nil"/>
                    <w:bottom w:val="single" w:sz="4" w:space="0" w:color="auto"/>
                    <w:right w:val="single" w:sz="4" w:space="0" w:color="auto"/>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HJ </w:t>
                  </w:r>
                </w:p>
              </w:tc>
              <w:tc>
                <w:tcPr>
                  <w:tcW w:w="5821" w:type="dxa"/>
                  <w:tcBorders>
                    <w:top w:val="single" w:sz="4" w:space="0" w:color="auto"/>
                    <w:left w:val="single" w:sz="4" w:space="0" w:color="auto"/>
                    <w:bottom w:val="single" w:sz="4" w:space="0" w:color="auto"/>
                    <w:right w:val="nil"/>
                  </w:tcBorders>
                  <w:shd w:val="clear" w:color="auto" w:fill="FFFFFF"/>
                  <w:vAlign w:val="bottom"/>
                  <w:hideMark/>
                </w:tcPr>
                <w:p w:rsidR="00FD4B70" w:rsidRPr="0060712F" w:rsidRDefault="0059101C"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Pr>
                      <w:rFonts w:cs="Arial"/>
                      <w:color w:val="444444"/>
                      <w:sz w:val="18"/>
                      <w:szCs w:val="18"/>
                      <w:lang w:eastAsia="zh-CN"/>
                    </w:rPr>
                    <w:t> day service</w:t>
                  </w:r>
                </w:p>
              </w:tc>
            </w:tr>
            <w:tr w:rsidR="00FD4B70" w:rsidRPr="0060712F" w:rsidTr="001943A9">
              <w:tc>
                <w:tcPr>
                  <w:tcW w:w="1024" w:type="dxa"/>
                  <w:tcBorders>
                    <w:top w:val="single" w:sz="4" w:space="0" w:color="auto"/>
                    <w:left w:val="nil"/>
                    <w:bottom w:val="single" w:sz="4" w:space="0" w:color="auto"/>
                    <w:right w:val="single" w:sz="4" w:space="0" w:color="auto"/>
                  </w:tcBorders>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bdr w:val="none" w:sz="0" w:space="0" w:color="auto" w:frame="1"/>
                      <w:lang w:eastAsia="zh-CN"/>
                    </w:rPr>
                    <w:t>HN </w:t>
                  </w:r>
                </w:p>
              </w:tc>
              <w:tc>
                <w:tcPr>
                  <w:tcW w:w="5821" w:type="dxa"/>
                  <w:tcBorders>
                    <w:top w:val="single" w:sz="4" w:space="0" w:color="auto"/>
                    <w:left w:val="single" w:sz="4" w:space="0" w:color="auto"/>
                    <w:bottom w:val="single" w:sz="4" w:space="0" w:color="auto"/>
                    <w:right w:val="nil"/>
                  </w:tcBorders>
                  <w:shd w:val="clear" w:color="auto" w:fill="FFFFFF"/>
                  <w:vAlign w:val="bottom"/>
                  <w:hideMark/>
                </w:tcPr>
                <w:p w:rsidR="00FD4B70" w:rsidRPr="0060712F" w:rsidRDefault="0059101C"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Pr>
                      <w:rFonts w:cs="Arial"/>
                      <w:color w:val="444444"/>
                      <w:sz w:val="18"/>
                      <w:szCs w:val="18"/>
                      <w:lang w:eastAsia="zh-CN"/>
                    </w:rPr>
                    <w:t> night service</w:t>
                  </w:r>
                </w:p>
              </w:tc>
            </w:tr>
          </w:tbl>
          <w:p w:rsidR="00FD4B70" w:rsidRPr="0060712F" w:rsidRDefault="00FD4B70" w:rsidP="00FD4B70">
            <w:pPr>
              <w:numPr>
                <w:ilvl w:val="12"/>
                <w:numId w:val="0"/>
              </w:numPr>
              <w:tabs>
                <w:tab w:val="left" w:pos="284"/>
                <w:tab w:val="left" w:pos="1134"/>
              </w:tabs>
              <w:spacing w:before="60" w:line="240" w:lineRule="auto"/>
              <w:ind w:left="141" w:right="247"/>
              <w:jc w:val="left"/>
              <w:rPr>
                <w:rFonts w:cs="Times New Roman"/>
                <w:color w:val="000000"/>
                <w:sz w:val="18"/>
                <w:szCs w:val="18"/>
              </w:rPr>
            </w:pPr>
          </w:p>
        </w:tc>
      </w:tr>
      <w:tr w:rsidR="00FD4B70" w:rsidRPr="0060712F" w:rsidTr="00A43F9A">
        <w:trPr>
          <w:gridBefore w:val="1"/>
          <w:wBefore w:w="5" w:type="dxa"/>
          <w:tblCellSpacing w:w="20" w:type="dxa"/>
        </w:trPr>
        <w:tc>
          <w:tcPr>
            <w:tcW w:w="1297"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16</w:t>
            </w:r>
          </w:p>
        </w:tc>
        <w:tc>
          <w:tcPr>
            <w:tcW w:w="1655"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color w:val="000000"/>
                <w:sz w:val="18"/>
                <w:szCs w:val="18"/>
              </w:rPr>
              <w:t>Telegraph transmission frequency bands</w:t>
            </w:r>
          </w:p>
        </w:tc>
        <w:tc>
          <w:tcPr>
            <w:tcW w:w="4946"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284"/>
                <w:tab w:val="left" w:pos="1134"/>
              </w:tabs>
              <w:spacing w:before="60" w:line="240" w:lineRule="auto"/>
              <w:ind w:left="113"/>
              <w:jc w:val="left"/>
              <w:rPr>
                <w:rFonts w:cs="Times New Roman"/>
                <w:sz w:val="18"/>
                <w:szCs w:val="18"/>
              </w:rPr>
            </w:pPr>
            <w:r w:rsidRPr="0060712F">
              <w:rPr>
                <w:rFonts w:cs="Arial"/>
                <w:color w:val="444444"/>
                <w:sz w:val="18"/>
                <w:szCs w:val="18"/>
                <w:shd w:val="clear" w:color="auto" w:fill="FFFFFF"/>
              </w:rPr>
              <w:t>Frequency bands used for radiotelegraphy transmissions</w:t>
            </w:r>
          </w:p>
        </w:tc>
        <w:tc>
          <w:tcPr>
            <w:tcW w:w="6599" w:type="dxa"/>
            <w:gridSpan w:val="3"/>
            <w:tcBorders>
              <w:top w:val="outset" w:sz="6" w:space="0" w:color="auto"/>
              <w:bottom w:val="outset" w:sz="6" w:space="0" w:color="auto"/>
            </w:tcBorders>
            <w:shd w:val="clear" w:color="auto" w:fill="auto"/>
          </w:tcPr>
          <w:p w:rsidR="00FD4B70" w:rsidRPr="0060712F" w:rsidRDefault="00FD4B70" w:rsidP="00FD4B70">
            <w:pPr>
              <w:shd w:val="clear" w:color="auto" w:fill="FFFFFF"/>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Symbols used in this field are:</w:t>
            </w:r>
          </w:p>
          <w:tbl>
            <w:tblPr>
              <w:tblW w:w="6378" w:type="dxa"/>
              <w:tblBorders>
                <w:top w:val="single" w:sz="4" w:space="0" w:color="auto"/>
                <w:bottom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6"/>
              <w:gridCol w:w="5432"/>
            </w:tblGrid>
            <w:tr w:rsidR="00FD4B70" w:rsidRPr="0060712F" w:rsidTr="001943A9">
              <w:tc>
                <w:tcPr>
                  <w:tcW w:w="946"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S </w:t>
                  </w:r>
                </w:p>
              </w:tc>
              <w:tc>
                <w:tcPr>
                  <w:tcW w:w="5432"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frequency bands used in the ma</w:t>
                  </w:r>
                  <w:r w:rsidR="0059101C">
                    <w:rPr>
                      <w:rFonts w:cs="Arial"/>
                      <w:color w:val="444444"/>
                      <w:sz w:val="18"/>
                      <w:szCs w:val="18"/>
                      <w:lang w:eastAsia="zh-CN"/>
                    </w:rPr>
                    <w:t>ritime mobile-satellite service</w:t>
                  </w:r>
                </w:p>
              </w:tc>
            </w:tr>
            <w:tr w:rsidR="00FD4B70" w:rsidRPr="0060712F" w:rsidTr="001943A9">
              <w:tc>
                <w:tcPr>
                  <w:tcW w:w="946"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W </w:t>
                  </w:r>
                </w:p>
              </w:tc>
              <w:tc>
                <w:tcPr>
                  <w:tcW w:w="5432"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ba</w:t>
                  </w:r>
                  <w:r w:rsidR="0059101C">
                    <w:rPr>
                      <w:rFonts w:cs="Arial"/>
                      <w:color w:val="444444"/>
                      <w:sz w:val="18"/>
                      <w:szCs w:val="18"/>
                      <w:lang w:eastAsia="zh-CN"/>
                    </w:rPr>
                    <w:t>nds between 110 and 160 kHz</w:t>
                  </w:r>
                </w:p>
              </w:tc>
            </w:tr>
            <w:tr w:rsidR="00FD4B70" w:rsidRPr="0060712F" w:rsidTr="001943A9">
              <w:tc>
                <w:tcPr>
                  <w:tcW w:w="946"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X </w:t>
                  </w:r>
                </w:p>
              </w:tc>
              <w:tc>
                <w:tcPr>
                  <w:tcW w:w="5432" w:type="dxa"/>
                  <w:shd w:val="clear" w:color="auto" w:fill="FFFFFF"/>
                  <w:vAlign w:val="bottom"/>
                  <w:hideMark/>
                </w:tcPr>
                <w:p w:rsidR="00FD4B70" w:rsidRPr="0060712F" w:rsidRDefault="0059101C"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Pr>
                      <w:rFonts w:cs="Arial"/>
                      <w:color w:val="444444"/>
                      <w:sz w:val="18"/>
                      <w:szCs w:val="18"/>
                      <w:lang w:eastAsia="zh-CN"/>
                    </w:rPr>
                    <w:t> bands between 415 and 535 kHz</w:t>
                  </w:r>
                </w:p>
              </w:tc>
            </w:tr>
            <w:tr w:rsidR="00FD4B70" w:rsidRPr="0060712F" w:rsidTr="001943A9">
              <w:tc>
                <w:tcPr>
                  <w:tcW w:w="946"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Y </w:t>
                  </w:r>
                </w:p>
              </w:tc>
              <w:tc>
                <w:tcPr>
                  <w:tcW w:w="5432"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ba</w:t>
                  </w:r>
                  <w:r w:rsidR="0059101C">
                    <w:rPr>
                      <w:rFonts w:cs="Arial"/>
                      <w:color w:val="444444"/>
                      <w:sz w:val="18"/>
                      <w:szCs w:val="18"/>
                      <w:lang w:eastAsia="zh-CN"/>
                    </w:rPr>
                    <w:t>nds between 1 605 and 4 000 kHz</w:t>
                  </w:r>
                </w:p>
              </w:tc>
            </w:tr>
            <w:tr w:rsidR="00FD4B70" w:rsidRPr="0060712F" w:rsidTr="001943A9">
              <w:tc>
                <w:tcPr>
                  <w:tcW w:w="946"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Z </w:t>
                  </w:r>
                </w:p>
              </w:tc>
              <w:tc>
                <w:tcPr>
                  <w:tcW w:w="5432"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bands between 4 000 and 27 500 kHz</w:t>
                  </w:r>
                </w:p>
              </w:tc>
            </w:tr>
          </w:tbl>
          <w:p w:rsidR="00FD4B70" w:rsidRPr="0060712F" w:rsidRDefault="00FD4B70" w:rsidP="00FD4B70">
            <w:pPr>
              <w:numPr>
                <w:ilvl w:val="12"/>
                <w:numId w:val="0"/>
              </w:numPr>
              <w:tabs>
                <w:tab w:val="left" w:pos="284"/>
                <w:tab w:val="left" w:pos="1134"/>
              </w:tabs>
              <w:spacing w:before="60" w:line="240" w:lineRule="auto"/>
              <w:ind w:left="141" w:right="247"/>
              <w:jc w:val="left"/>
              <w:rPr>
                <w:rFonts w:cs="Times New Roman"/>
                <w:color w:val="000000"/>
                <w:sz w:val="18"/>
                <w:szCs w:val="18"/>
              </w:rPr>
            </w:pPr>
          </w:p>
        </w:tc>
      </w:tr>
      <w:tr w:rsidR="00FD4B70" w:rsidRPr="0060712F" w:rsidTr="00A43F9A">
        <w:trPr>
          <w:gridBefore w:val="1"/>
          <w:wBefore w:w="5" w:type="dxa"/>
          <w:tblCellSpacing w:w="20" w:type="dxa"/>
        </w:trPr>
        <w:tc>
          <w:tcPr>
            <w:tcW w:w="1297"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17</w:t>
            </w:r>
          </w:p>
        </w:tc>
        <w:tc>
          <w:tcPr>
            <w:tcW w:w="1655"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color w:val="000000"/>
                <w:sz w:val="18"/>
                <w:szCs w:val="18"/>
              </w:rPr>
              <w:t>Telephone transmission frequency bands</w:t>
            </w:r>
          </w:p>
        </w:tc>
        <w:tc>
          <w:tcPr>
            <w:tcW w:w="4946" w:type="dxa"/>
            <w:gridSpan w:val="2"/>
            <w:tcBorders>
              <w:top w:val="outset" w:sz="6" w:space="0" w:color="auto"/>
              <w:bottom w:val="outset" w:sz="6" w:space="0" w:color="auto"/>
            </w:tcBorders>
            <w:shd w:val="clear" w:color="auto" w:fill="auto"/>
          </w:tcPr>
          <w:p w:rsidR="00FD4B70" w:rsidRPr="0060712F" w:rsidRDefault="00FD4B70" w:rsidP="00FD4B70">
            <w:pPr>
              <w:numPr>
                <w:ilvl w:val="12"/>
                <w:numId w:val="0"/>
              </w:numPr>
              <w:tabs>
                <w:tab w:val="left" w:pos="284"/>
                <w:tab w:val="left" w:pos="1134"/>
              </w:tabs>
              <w:spacing w:before="60" w:line="240" w:lineRule="auto"/>
              <w:ind w:left="113"/>
              <w:jc w:val="left"/>
              <w:rPr>
                <w:rFonts w:cs="Times New Roman"/>
                <w:sz w:val="18"/>
                <w:szCs w:val="18"/>
              </w:rPr>
            </w:pPr>
            <w:r w:rsidRPr="0060712F">
              <w:rPr>
                <w:rFonts w:cs="Arial"/>
                <w:color w:val="444444"/>
                <w:sz w:val="18"/>
                <w:szCs w:val="18"/>
                <w:shd w:val="clear" w:color="auto" w:fill="FFFFFF"/>
              </w:rPr>
              <w:t>Frequency bands used for radiotelephony transmissions</w:t>
            </w:r>
          </w:p>
        </w:tc>
        <w:tc>
          <w:tcPr>
            <w:tcW w:w="6599" w:type="dxa"/>
            <w:gridSpan w:val="3"/>
            <w:tcBorders>
              <w:top w:val="outset" w:sz="6" w:space="0" w:color="auto"/>
              <w:bottom w:val="outset" w:sz="6" w:space="0" w:color="auto"/>
            </w:tcBorders>
            <w:shd w:val="clear" w:color="auto" w:fill="auto"/>
          </w:tcPr>
          <w:p w:rsidR="00FD4B70" w:rsidRPr="0060712F" w:rsidRDefault="00FD4B70" w:rsidP="00FD4B70">
            <w:pPr>
              <w:shd w:val="clear" w:color="auto" w:fill="FFFFFF"/>
              <w:tabs>
                <w:tab w:val="clear" w:pos="794"/>
                <w:tab w:val="clear" w:pos="1191"/>
                <w:tab w:val="clear" w:pos="1588"/>
                <w:tab w:val="clear" w:pos="1985"/>
              </w:tabs>
              <w:overflowPunct/>
              <w:autoSpaceDE/>
              <w:autoSpaceDN/>
              <w:adjustRightInd/>
              <w:spacing w:before="0" w:line="270" w:lineRule="atLeast"/>
              <w:ind w:left="141" w:right="247"/>
              <w:jc w:val="left"/>
              <w:rPr>
                <w:rFonts w:cs="Times New Roman"/>
                <w:sz w:val="18"/>
                <w:szCs w:val="18"/>
              </w:rPr>
            </w:pPr>
            <w:r w:rsidRPr="0060712F">
              <w:rPr>
                <w:rFonts w:cs="Times New Roman"/>
                <w:sz w:val="18"/>
                <w:szCs w:val="18"/>
              </w:rPr>
              <w:t>Symbols used in this field are:</w:t>
            </w:r>
          </w:p>
          <w:tbl>
            <w:tblPr>
              <w:tblW w:w="5000" w:type="pct"/>
              <w:tblBorders>
                <w:top w:val="single" w:sz="4" w:space="0" w:color="auto"/>
                <w:bottom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60"/>
              <w:gridCol w:w="5348"/>
            </w:tblGrid>
            <w:tr w:rsidR="00FD4B70" w:rsidRPr="0060712F" w:rsidTr="001943A9">
              <w:tc>
                <w:tcPr>
                  <w:tcW w:w="960"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S </w:t>
                  </w:r>
                </w:p>
              </w:tc>
              <w:tc>
                <w:tcPr>
                  <w:tcW w:w="5351"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frequency bands used in the ma</w:t>
                  </w:r>
                  <w:r w:rsidR="0059101C">
                    <w:rPr>
                      <w:rFonts w:cs="Arial"/>
                      <w:color w:val="444444"/>
                      <w:sz w:val="18"/>
                      <w:szCs w:val="18"/>
                      <w:lang w:eastAsia="zh-CN"/>
                    </w:rPr>
                    <w:t>ritime mobile-satellite service</w:t>
                  </w:r>
                </w:p>
              </w:tc>
            </w:tr>
            <w:tr w:rsidR="00FD4B70" w:rsidRPr="0060712F" w:rsidTr="001943A9">
              <w:tc>
                <w:tcPr>
                  <w:tcW w:w="960"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T </w:t>
                  </w:r>
                </w:p>
              </w:tc>
              <w:tc>
                <w:tcPr>
                  <w:tcW w:w="5351"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ba</w:t>
                  </w:r>
                  <w:r w:rsidR="0059101C">
                    <w:rPr>
                      <w:rFonts w:cs="Arial"/>
                      <w:color w:val="444444"/>
                      <w:sz w:val="18"/>
                      <w:szCs w:val="18"/>
                      <w:lang w:eastAsia="zh-CN"/>
                    </w:rPr>
                    <w:t>nds between 1 605 and 4 000 kHz</w:t>
                  </w:r>
                </w:p>
              </w:tc>
            </w:tr>
            <w:tr w:rsidR="00FD4B70" w:rsidRPr="0060712F" w:rsidTr="001943A9">
              <w:tc>
                <w:tcPr>
                  <w:tcW w:w="960"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U </w:t>
                  </w:r>
                </w:p>
              </w:tc>
              <w:tc>
                <w:tcPr>
                  <w:tcW w:w="5351"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ban</w:t>
                  </w:r>
                  <w:r w:rsidR="0059101C">
                    <w:rPr>
                      <w:rFonts w:cs="Arial"/>
                      <w:color w:val="444444"/>
                      <w:sz w:val="18"/>
                      <w:szCs w:val="18"/>
                      <w:lang w:eastAsia="zh-CN"/>
                    </w:rPr>
                    <w:t>ds between 4 000 and 27 500 kHz</w:t>
                  </w:r>
                </w:p>
              </w:tc>
            </w:tr>
            <w:tr w:rsidR="00FD4B70" w:rsidRPr="0060712F" w:rsidTr="001943A9">
              <w:tc>
                <w:tcPr>
                  <w:tcW w:w="960"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center"/>
                    <w:rPr>
                      <w:rFonts w:cs="Arial"/>
                      <w:color w:val="444444"/>
                      <w:sz w:val="18"/>
                      <w:szCs w:val="18"/>
                      <w:lang w:eastAsia="zh-CN"/>
                    </w:rPr>
                  </w:pPr>
                  <w:r w:rsidRPr="0060712F">
                    <w:rPr>
                      <w:rFonts w:cs="Arial"/>
                      <w:b/>
                      <w:bCs/>
                      <w:color w:val="444444"/>
                      <w:sz w:val="18"/>
                      <w:szCs w:val="18"/>
                      <w:bdr w:val="none" w:sz="0" w:space="0" w:color="auto" w:frame="1"/>
                      <w:lang w:eastAsia="zh-CN"/>
                    </w:rPr>
                    <w:t>V </w:t>
                  </w:r>
                </w:p>
              </w:tc>
              <w:tc>
                <w:tcPr>
                  <w:tcW w:w="5351" w:type="dxa"/>
                  <w:shd w:val="clear" w:color="auto" w:fill="FFFFFF"/>
                  <w:vAlign w:val="bottom"/>
                  <w:hideMark/>
                </w:tcPr>
                <w:p w:rsidR="00FD4B70" w:rsidRPr="0060712F" w:rsidRDefault="00FD4B70" w:rsidP="00FD4B70">
                  <w:pPr>
                    <w:tabs>
                      <w:tab w:val="clear" w:pos="794"/>
                      <w:tab w:val="clear" w:pos="1191"/>
                      <w:tab w:val="clear" w:pos="1588"/>
                      <w:tab w:val="clear" w:pos="1985"/>
                    </w:tabs>
                    <w:overflowPunct/>
                    <w:autoSpaceDE/>
                    <w:autoSpaceDN/>
                    <w:adjustRightInd/>
                    <w:spacing w:before="0" w:line="270" w:lineRule="atLeast"/>
                    <w:ind w:left="141" w:right="247"/>
                    <w:jc w:val="left"/>
                    <w:rPr>
                      <w:rFonts w:cs="Arial"/>
                      <w:color w:val="444444"/>
                      <w:sz w:val="18"/>
                      <w:szCs w:val="18"/>
                      <w:lang w:eastAsia="zh-CN"/>
                    </w:rPr>
                  </w:pPr>
                  <w:r w:rsidRPr="0060712F">
                    <w:rPr>
                      <w:rFonts w:cs="Arial"/>
                      <w:color w:val="444444"/>
                      <w:sz w:val="18"/>
                      <w:szCs w:val="18"/>
                      <w:lang w:eastAsia="zh-CN"/>
                    </w:rPr>
                    <w:t> bands between 156 and 174 MHz</w:t>
                  </w:r>
                </w:p>
              </w:tc>
            </w:tr>
          </w:tbl>
          <w:p w:rsidR="00FD4B70" w:rsidRPr="0060712F" w:rsidRDefault="00FD4B70" w:rsidP="00FD4B70">
            <w:pPr>
              <w:numPr>
                <w:ilvl w:val="12"/>
                <w:numId w:val="0"/>
              </w:numPr>
              <w:tabs>
                <w:tab w:val="left" w:pos="284"/>
                <w:tab w:val="left" w:pos="1134"/>
              </w:tabs>
              <w:spacing w:before="60" w:line="240" w:lineRule="auto"/>
              <w:ind w:left="141" w:right="247"/>
              <w:jc w:val="left"/>
              <w:rPr>
                <w:rFonts w:cs="Times New Roman"/>
                <w:color w:val="000000"/>
                <w:sz w:val="18"/>
                <w:szCs w:val="18"/>
              </w:rPr>
            </w:pPr>
          </w:p>
        </w:tc>
      </w:tr>
      <w:tr w:rsidR="00A43F9A" w:rsidRPr="0060712F" w:rsidTr="00A43F9A">
        <w:trPr>
          <w:gridBefore w:val="1"/>
          <w:wBefore w:w="5" w:type="dxa"/>
          <w:tblCellSpacing w:w="20" w:type="dxa"/>
        </w:trPr>
        <w:tc>
          <w:tcPr>
            <w:tcW w:w="1297" w:type="dxa"/>
            <w:gridSpan w:val="2"/>
            <w:tcBorders>
              <w:top w:val="outset" w:sz="6" w:space="0" w:color="auto"/>
              <w:bottom w:val="outset" w:sz="24" w:space="0" w:color="auto"/>
            </w:tcBorders>
            <w:shd w:val="clear" w:color="auto" w:fill="auto"/>
          </w:tcPr>
          <w:p w:rsidR="00A43F9A" w:rsidRPr="0060712F" w:rsidRDefault="00A43F9A" w:rsidP="00A43F9A">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18</w:t>
            </w:r>
          </w:p>
        </w:tc>
        <w:tc>
          <w:tcPr>
            <w:tcW w:w="1655" w:type="dxa"/>
            <w:gridSpan w:val="2"/>
            <w:tcBorders>
              <w:top w:val="outset" w:sz="6" w:space="0" w:color="auto"/>
              <w:bottom w:val="outset" w:sz="24" w:space="0" w:color="auto"/>
            </w:tcBorders>
            <w:shd w:val="clear" w:color="auto" w:fill="auto"/>
          </w:tcPr>
          <w:p w:rsidR="00A43F9A" w:rsidRPr="0060712F" w:rsidRDefault="00A43F9A" w:rsidP="00A43F9A">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Accounting Authority Identification Code (AAIC)</w:t>
            </w:r>
          </w:p>
        </w:tc>
        <w:tc>
          <w:tcPr>
            <w:tcW w:w="4946" w:type="dxa"/>
            <w:gridSpan w:val="2"/>
            <w:tcBorders>
              <w:top w:val="outset" w:sz="6" w:space="0" w:color="auto"/>
              <w:bottom w:val="outset" w:sz="24" w:space="0" w:color="auto"/>
            </w:tcBorders>
            <w:shd w:val="clear" w:color="auto" w:fill="auto"/>
          </w:tcPr>
          <w:p w:rsidR="00A43F9A" w:rsidRPr="0060712F" w:rsidRDefault="00A43F9A" w:rsidP="00A43F9A">
            <w:pPr>
              <w:tabs>
                <w:tab w:val="clear" w:pos="794"/>
                <w:tab w:val="clear" w:pos="1191"/>
                <w:tab w:val="clear" w:pos="1588"/>
                <w:tab w:val="clear" w:pos="1985"/>
              </w:tabs>
              <w:overflowPunct/>
              <w:spacing w:before="0" w:line="240" w:lineRule="auto"/>
              <w:ind w:left="45"/>
              <w:jc w:val="left"/>
              <w:textAlignment w:val="auto"/>
              <w:rPr>
                <w:rFonts w:cs="Times New Roman"/>
                <w:sz w:val="18"/>
                <w:szCs w:val="18"/>
              </w:rPr>
            </w:pPr>
            <w:r w:rsidRPr="006B0BAC">
              <w:rPr>
                <w:rFonts w:cs="Times New Roman"/>
                <w:sz w:val="18"/>
                <w:szCs w:val="18"/>
              </w:rPr>
              <w:t>An accounting authority must be registered with their Administration. Each accounting authority will be allocated a discrete Accounting Authority Identification Code (AAIC) by the registering Administration</w:t>
            </w:r>
            <w:r w:rsidR="0076546E">
              <w:rPr>
                <w:rFonts w:ascii="Times New Roman" w:hAnsi="Times New Roman" w:cs="Times New Roman"/>
                <w:sz w:val="20"/>
                <w:szCs w:val="20"/>
                <w:lang w:eastAsia="zh-CN"/>
              </w:rPr>
              <w:t>.</w:t>
            </w:r>
          </w:p>
        </w:tc>
        <w:tc>
          <w:tcPr>
            <w:tcW w:w="6599" w:type="dxa"/>
            <w:gridSpan w:val="3"/>
            <w:tcBorders>
              <w:top w:val="outset" w:sz="6" w:space="0" w:color="auto"/>
              <w:bottom w:val="outset" w:sz="24" w:space="0" w:color="auto"/>
            </w:tcBorders>
            <w:shd w:val="clear" w:color="auto" w:fill="auto"/>
          </w:tcPr>
          <w:p w:rsidR="00A43F9A" w:rsidRPr="0060712F" w:rsidRDefault="00A43F9A" w:rsidP="00A43F9A">
            <w:pPr>
              <w:numPr>
                <w:ilvl w:val="12"/>
                <w:numId w:val="0"/>
              </w:numPr>
              <w:tabs>
                <w:tab w:val="left" w:pos="284"/>
                <w:tab w:val="left" w:pos="1134"/>
              </w:tabs>
              <w:spacing w:before="60" w:line="240" w:lineRule="auto"/>
              <w:ind w:left="141" w:right="247"/>
              <w:jc w:val="left"/>
              <w:rPr>
                <w:rFonts w:cs="Times New Roman"/>
                <w:color w:val="000000"/>
                <w:sz w:val="18"/>
                <w:szCs w:val="18"/>
              </w:rPr>
            </w:pPr>
            <w:r>
              <w:rPr>
                <w:rFonts w:cs="Times New Roman"/>
                <w:color w:val="000000"/>
                <w:sz w:val="18"/>
                <w:szCs w:val="18"/>
              </w:rPr>
              <w:t xml:space="preserve">Refer to ITU-T Recommendation </w:t>
            </w:r>
            <w:hyperlink r:id="rId15" w:history="1">
              <w:r w:rsidRPr="006B0BAC">
                <w:rPr>
                  <w:rStyle w:val="Hyperlink"/>
                  <w:rFonts w:cs="Times New Roman"/>
                  <w:sz w:val="18"/>
                  <w:szCs w:val="18"/>
                </w:rPr>
                <w:t>D.90</w:t>
              </w:r>
            </w:hyperlink>
          </w:p>
        </w:tc>
      </w:tr>
    </w:tbl>
    <w:p w:rsidR="000269F1" w:rsidRDefault="000269F1" w:rsidP="00FD4B70"/>
    <w:tbl>
      <w:tblPr>
        <w:tblW w:w="14742" w:type="dxa"/>
        <w:tblLook w:val="01E0" w:firstRow="1" w:lastRow="1" w:firstColumn="1" w:lastColumn="1" w:noHBand="0" w:noVBand="0"/>
      </w:tblPr>
      <w:tblGrid>
        <w:gridCol w:w="25"/>
        <w:gridCol w:w="1415"/>
        <w:gridCol w:w="2260"/>
        <w:gridCol w:w="4975"/>
        <w:gridCol w:w="6142"/>
      </w:tblGrid>
      <w:tr w:rsidR="000269F1" w:rsidRPr="0060712F" w:rsidTr="00A43F9A">
        <w:tc>
          <w:tcPr>
            <w:tcW w:w="14708" w:type="dxa"/>
            <w:gridSpan w:val="5"/>
            <w:shd w:val="clear" w:color="auto" w:fill="auto"/>
          </w:tcPr>
          <w:tbl>
            <w:tblPr>
              <w:tblW w:w="9742" w:type="dxa"/>
              <w:tblLook w:val="01E0" w:firstRow="1" w:lastRow="1" w:firstColumn="1" w:lastColumn="1" w:noHBand="0" w:noVBand="0"/>
            </w:tblPr>
            <w:tblGrid>
              <w:gridCol w:w="14601"/>
            </w:tblGrid>
            <w:tr w:rsidR="000269F1" w:rsidRPr="00F42DAA" w:rsidTr="00DB12E6">
              <w:tc>
                <w:tcPr>
                  <w:tcW w:w="9742" w:type="dxa"/>
                  <w:shd w:val="clear" w:color="auto" w:fill="auto"/>
                </w:tcPr>
                <w:tbl>
                  <w:tblPr>
                    <w:tblStyle w:val="TableGrid"/>
                    <w:tblW w:w="143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2"/>
                    <w:gridCol w:w="13323"/>
                  </w:tblGrid>
                  <w:tr w:rsidR="000269F1" w:rsidRPr="00F42DAA" w:rsidTr="00DB12E6">
                    <w:tc>
                      <w:tcPr>
                        <w:tcW w:w="1062" w:type="dxa"/>
                      </w:tcPr>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eastAsia="SimSun" w:hAnsiTheme="minorHAnsi" w:cs="Times New Roman"/>
                            <w:i/>
                            <w:color w:val="000000"/>
                            <w:sz w:val="18"/>
                            <w:szCs w:val="18"/>
                          </w:rPr>
                          <w:br w:type="page"/>
                        </w:r>
                      </w:p>
                    </w:tc>
                    <w:tc>
                      <w:tcPr>
                        <w:tcW w:w="13323" w:type="dxa"/>
                      </w:tcPr>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 xml:space="preserve">ANNEX </w:t>
                        </w:r>
                        <w:r>
                          <w:rPr>
                            <w:rFonts w:asciiTheme="minorHAnsi" w:hAnsiTheme="minorHAnsi" w:cs="Times New Roman"/>
                            <w:b/>
                            <w:bCs/>
                            <w:sz w:val="18"/>
                            <w:szCs w:val="18"/>
                            <w:lang w:eastAsia="zh-CN"/>
                          </w:rPr>
                          <w:t>3</w:t>
                        </w:r>
                      </w:p>
                      <w:p w:rsidR="000269F1" w:rsidRPr="001C4481"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1C4481">
                          <w:rPr>
                            <w:rFonts w:asciiTheme="minorHAnsi" w:hAnsiTheme="minorHAnsi" w:cs="Times New Roman"/>
                            <w:b/>
                            <w:bCs/>
                            <w:sz w:val="18"/>
                            <w:szCs w:val="18"/>
                            <w:lang w:eastAsia="zh-CN"/>
                          </w:rPr>
                          <w:t xml:space="preserve">Detailed explanations, concerning the fields to be notified </w:t>
                        </w:r>
                      </w:p>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(SHIP STATIONS</w:t>
                        </w:r>
                        <w:r>
                          <w:rPr>
                            <w:rFonts w:asciiTheme="minorHAnsi" w:hAnsiTheme="minorHAnsi" w:cs="Times New Roman"/>
                            <w:b/>
                            <w:bCs/>
                            <w:sz w:val="18"/>
                            <w:szCs w:val="18"/>
                            <w:lang w:eastAsia="zh-CN"/>
                          </w:rPr>
                          <w:t>)</w:t>
                        </w:r>
                      </w:p>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60712F" w:rsidRDefault="000269F1" w:rsidP="00DB12E6">
            <w:pPr>
              <w:tabs>
                <w:tab w:val="clear" w:pos="794"/>
                <w:tab w:val="left" w:pos="120"/>
              </w:tabs>
              <w:spacing w:before="0" w:line="240" w:lineRule="auto"/>
              <w:jc w:val="center"/>
              <w:rPr>
                <w:rFonts w:ascii="Times New Roman" w:eastAsia="SimSun" w:hAnsi="Times New Roman" w:cs="Times New Roman"/>
                <w:i/>
                <w:color w:val="000000"/>
                <w:sz w:val="18"/>
                <w:szCs w:val="18"/>
              </w:rPr>
            </w:pP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A43F9A" w:rsidP="00DB12E6">
            <w:pPr>
              <w:numPr>
                <w:ilvl w:val="12"/>
                <w:numId w:val="0"/>
              </w:numPr>
              <w:tabs>
                <w:tab w:val="left" w:pos="1134"/>
              </w:tabs>
              <w:spacing w:before="60" w:line="240" w:lineRule="auto"/>
              <w:jc w:val="center"/>
              <w:rPr>
                <w:rFonts w:cs="Times New Roman"/>
                <w:b/>
                <w:bCs/>
                <w:sz w:val="18"/>
                <w:szCs w:val="18"/>
              </w:rPr>
            </w:pPr>
            <w:r w:rsidRPr="00F42DAA">
              <w:rPr>
                <w:rFonts w:asciiTheme="minorHAnsi" w:hAnsiTheme="minorHAnsi"/>
                <w:b/>
                <w:bCs/>
                <w:noProof/>
                <w:lang w:val="en-GB" w:eastAsia="zh-CN"/>
              </w:rPr>
              <w:drawing>
                <wp:anchor distT="0" distB="0" distL="114300" distR="114300" simplePos="0" relativeHeight="251660288" behindDoc="0" locked="0" layoutInCell="1" allowOverlap="1" wp14:anchorId="42EEF539" wp14:editId="64426937">
                  <wp:simplePos x="0" y="0"/>
                  <wp:positionH relativeFrom="column">
                    <wp:posOffset>208280</wp:posOffset>
                  </wp:positionH>
                  <wp:positionV relativeFrom="paragraph">
                    <wp:posOffset>-835025</wp:posOffset>
                  </wp:positionV>
                  <wp:extent cx="537210" cy="609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 cy="609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269F1" w:rsidRPr="0060712F">
              <w:rPr>
                <w:rFonts w:cs="Times New Roman"/>
                <w:b/>
                <w:bCs/>
                <w:sz w:val="18"/>
                <w:szCs w:val="18"/>
              </w:rPr>
              <w:t>Field</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b/>
                <w:bCs/>
                <w:sz w:val="18"/>
                <w:szCs w:val="18"/>
              </w:rPr>
            </w:pPr>
            <w:r w:rsidRPr="0060712F">
              <w:rPr>
                <w:rFonts w:cs="Times New Roman"/>
                <w:b/>
                <w:bCs/>
                <w:sz w:val="18"/>
                <w:szCs w:val="18"/>
              </w:rPr>
              <w:t>Field Name</w:t>
            </w:r>
          </w:p>
        </w:tc>
        <w:tc>
          <w:tcPr>
            <w:tcW w:w="5007" w:type="dxa"/>
            <w:shd w:val="clear" w:color="auto" w:fill="auto"/>
          </w:tcPr>
          <w:p w:rsidR="000269F1" w:rsidRPr="0060712F" w:rsidRDefault="000269F1" w:rsidP="00DB12E6">
            <w:pPr>
              <w:numPr>
                <w:ilvl w:val="12"/>
                <w:numId w:val="0"/>
              </w:numPr>
              <w:tabs>
                <w:tab w:val="clear" w:pos="794"/>
                <w:tab w:val="clear" w:pos="1191"/>
                <w:tab w:val="left" w:pos="423"/>
                <w:tab w:val="left" w:pos="707"/>
              </w:tabs>
              <w:spacing w:before="60" w:line="240" w:lineRule="auto"/>
              <w:ind w:left="113" w:right="113"/>
              <w:jc w:val="center"/>
              <w:rPr>
                <w:rFonts w:cs="Times New Roman"/>
                <w:b/>
                <w:bCs/>
                <w:sz w:val="18"/>
                <w:szCs w:val="18"/>
              </w:rPr>
            </w:pPr>
            <w:r w:rsidRPr="0060712F">
              <w:rPr>
                <w:rFonts w:cs="Times New Roman"/>
                <w:b/>
                <w:bCs/>
                <w:sz w:val="18"/>
                <w:szCs w:val="18"/>
              </w:rPr>
              <w:t>Field information</w:t>
            </w:r>
          </w:p>
        </w:tc>
        <w:tc>
          <w:tcPr>
            <w:tcW w:w="6662" w:type="dxa"/>
            <w:shd w:val="clear" w:color="auto" w:fill="auto"/>
          </w:tcPr>
          <w:p w:rsidR="000269F1" w:rsidRPr="0060712F" w:rsidRDefault="000269F1" w:rsidP="00DB12E6">
            <w:pPr>
              <w:numPr>
                <w:ilvl w:val="12"/>
                <w:numId w:val="0"/>
              </w:numPr>
              <w:tabs>
                <w:tab w:val="clear" w:pos="794"/>
                <w:tab w:val="clear" w:pos="1191"/>
                <w:tab w:val="left" w:pos="423"/>
                <w:tab w:val="left" w:pos="707"/>
              </w:tabs>
              <w:spacing w:before="0" w:line="240" w:lineRule="auto"/>
              <w:ind w:left="141" w:right="247"/>
              <w:jc w:val="center"/>
              <w:rPr>
                <w:rFonts w:cs="Times New Roman"/>
                <w:b/>
                <w:bCs/>
                <w:sz w:val="18"/>
                <w:szCs w:val="18"/>
              </w:rPr>
            </w:pPr>
            <w:r w:rsidRPr="0060712F">
              <w:rPr>
                <w:rFonts w:cs="Times New Roman"/>
                <w:b/>
                <w:bCs/>
                <w:sz w:val="18"/>
                <w:szCs w:val="18"/>
              </w:rPr>
              <w:t>Remarks</w:t>
            </w: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19</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AAIC used for Inmarsat Communications</w:t>
            </w:r>
          </w:p>
        </w:tc>
        <w:tc>
          <w:tcPr>
            <w:tcW w:w="5007" w:type="dxa"/>
            <w:shd w:val="clear" w:color="auto" w:fill="auto"/>
          </w:tcPr>
          <w:p w:rsidR="000269F1" w:rsidRPr="0060712F" w:rsidRDefault="000269F1" w:rsidP="00DB12E6">
            <w:pPr>
              <w:numPr>
                <w:ilvl w:val="12"/>
                <w:numId w:val="0"/>
              </w:numPr>
              <w:tabs>
                <w:tab w:val="left" w:pos="284"/>
                <w:tab w:val="left" w:pos="1134"/>
              </w:tabs>
              <w:spacing w:before="60" w:line="240" w:lineRule="auto"/>
              <w:ind w:left="45" w:right="247"/>
              <w:jc w:val="left"/>
              <w:rPr>
                <w:rFonts w:cs="Times New Roman"/>
                <w:sz w:val="18"/>
                <w:szCs w:val="18"/>
              </w:rPr>
            </w:pPr>
            <w:r>
              <w:rPr>
                <w:rFonts w:cs="Times New Roman"/>
                <w:sz w:val="18"/>
                <w:szCs w:val="18"/>
              </w:rPr>
              <w:t>Different</w:t>
            </w:r>
            <w:r w:rsidRPr="0060712F">
              <w:rPr>
                <w:rFonts w:cs="Times New Roman"/>
                <w:sz w:val="18"/>
                <w:szCs w:val="18"/>
              </w:rPr>
              <w:t xml:space="preserve"> </w:t>
            </w:r>
            <w:r>
              <w:rPr>
                <w:rFonts w:cs="Times New Roman"/>
                <w:sz w:val="18"/>
                <w:szCs w:val="18"/>
              </w:rPr>
              <w:t xml:space="preserve">to the </w:t>
            </w:r>
            <w:r w:rsidRPr="0060712F">
              <w:rPr>
                <w:rFonts w:cs="Times New Roman"/>
                <w:sz w:val="18"/>
                <w:szCs w:val="18"/>
              </w:rPr>
              <w:t>AAIC notified in Field 18 above</w:t>
            </w:r>
          </w:p>
        </w:tc>
        <w:tc>
          <w:tcPr>
            <w:tcW w:w="6662" w:type="dxa"/>
            <w:shd w:val="clear" w:color="auto" w:fill="auto"/>
          </w:tcPr>
          <w:p w:rsidR="000269F1" w:rsidRPr="0060712F" w:rsidRDefault="000269F1" w:rsidP="00DB12E6">
            <w:pPr>
              <w:numPr>
                <w:ilvl w:val="12"/>
                <w:numId w:val="0"/>
              </w:numPr>
              <w:tabs>
                <w:tab w:val="left" w:pos="284"/>
                <w:tab w:val="left" w:pos="1134"/>
              </w:tabs>
              <w:spacing w:before="60" w:line="240" w:lineRule="auto"/>
              <w:ind w:left="141" w:right="247"/>
              <w:jc w:val="left"/>
              <w:rPr>
                <w:rFonts w:cs="Times New Roman"/>
                <w:sz w:val="18"/>
                <w:szCs w:val="18"/>
              </w:rPr>
            </w:pPr>
            <w:r>
              <w:rPr>
                <w:rFonts w:cs="Times New Roman"/>
                <w:sz w:val="18"/>
                <w:szCs w:val="18"/>
              </w:rPr>
              <w:t xml:space="preserve">Refer to ITU-T Recommendation </w:t>
            </w:r>
            <w:hyperlink r:id="rId16" w:history="1">
              <w:r w:rsidRPr="006B0BAC">
                <w:rPr>
                  <w:rStyle w:val="Hyperlink"/>
                  <w:rFonts w:cs="Times New Roman"/>
                  <w:sz w:val="18"/>
                  <w:szCs w:val="18"/>
                </w:rPr>
                <w:t>D.90</w:t>
              </w:r>
            </w:hyperlink>
            <w:r>
              <w:rPr>
                <w:rFonts w:cs="Times New Roman"/>
                <w:sz w:val="18"/>
                <w:szCs w:val="18"/>
              </w:rPr>
              <w:t xml:space="preserve"> and </w:t>
            </w:r>
            <w:hyperlink r:id="rId17" w:history="1">
              <w:r w:rsidRPr="006B0BAC">
                <w:rPr>
                  <w:rStyle w:val="Hyperlink"/>
                  <w:rFonts w:cs="Times New Roman"/>
                  <w:sz w:val="18"/>
                  <w:szCs w:val="18"/>
                </w:rPr>
                <w:t>D.95</w:t>
              </w:r>
            </w:hyperlink>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20</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Owner name</w:t>
            </w:r>
          </w:p>
        </w:tc>
        <w:tc>
          <w:tcPr>
            <w:tcW w:w="5007" w:type="dxa"/>
            <w:shd w:val="clear" w:color="auto" w:fill="auto"/>
          </w:tcPr>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color w:val="000000"/>
                <w:sz w:val="18"/>
                <w:szCs w:val="18"/>
              </w:rPr>
              <w:t>Self-explanatory</w:t>
            </w:r>
          </w:p>
        </w:tc>
        <w:tc>
          <w:tcPr>
            <w:tcW w:w="6662" w:type="dxa"/>
            <w:shd w:val="clear" w:color="auto" w:fill="auto"/>
          </w:tcPr>
          <w:p w:rsidR="000269F1" w:rsidRPr="0060712F" w:rsidRDefault="000269F1" w:rsidP="00DB12E6">
            <w:pPr>
              <w:numPr>
                <w:ilvl w:val="12"/>
                <w:numId w:val="0"/>
              </w:numPr>
              <w:tabs>
                <w:tab w:val="left" w:pos="284"/>
                <w:tab w:val="left" w:pos="1134"/>
              </w:tabs>
              <w:spacing w:before="60" w:line="240" w:lineRule="auto"/>
              <w:ind w:left="141" w:right="247"/>
              <w:jc w:val="left"/>
              <w:rPr>
                <w:rFonts w:cs="Times New Roman"/>
                <w:color w:val="000000"/>
                <w:sz w:val="18"/>
                <w:szCs w:val="18"/>
              </w:rPr>
            </w:pP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21</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Ex Ship-Name</w:t>
            </w:r>
          </w:p>
        </w:tc>
        <w:tc>
          <w:tcPr>
            <w:tcW w:w="5007" w:type="dxa"/>
            <w:shd w:val="clear" w:color="auto" w:fill="auto"/>
          </w:tcPr>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color w:val="000000"/>
                <w:sz w:val="18"/>
                <w:szCs w:val="18"/>
              </w:rPr>
              <w:t>Self-explanatory</w:t>
            </w:r>
          </w:p>
        </w:tc>
        <w:tc>
          <w:tcPr>
            <w:tcW w:w="6662" w:type="dxa"/>
            <w:shd w:val="clear" w:color="auto" w:fill="auto"/>
          </w:tcPr>
          <w:p w:rsidR="000269F1" w:rsidRPr="0060712F" w:rsidRDefault="000269F1" w:rsidP="00DB12E6">
            <w:pPr>
              <w:numPr>
                <w:ilvl w:val="12"/>
                <w:numId w:val="0"/>
              </w:numPr>
              <w:tabs>
                <w:tab w:val="left" w:pos="284"/>
                <w:tab w:val="left" w:pos="1134"/>
              </w:tabs>
              <w:spacing w:before="60" w:line="240" w:lineRule="auto"/>
              <w:ind w:left="141" w:right="247"/>
              <w:jc w:val="left"/>
              <w:rPr>
                <w:rFonts w:cs="Times New Roman"/>
                <w:color w:val="000000"/>
                <w:sz w:val="18"/>
                <w:szCs w:val="18"/>
              </w:rPr>
            </w:pP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22</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Ex Call Sign</w:t>
            </w:r>
          </w:p>
        </w:tc>
        <w:tc>
          <w:tcPr>
            <w:tcW w:w="5007" w:type="dxa"/>
            <w:shd w:val="clear" w:color="auto" w:fill="auto"/>
          </w:tcPr>
          <w:p w:rsidR="000269F1" w:rsidRPr="0060712F" w:rsidRDefault="000269F1" w:rsidP="00DB12E6">
            <w:pPr>
              <w:numPr>
                <w:ilvl w:val="12"/>
                <w:numId w:val="0"/>
              </w:numPr>
              <w:tabs>
                <w:tab w:val="left" w:pos="284"/>
                <w:tab w:val="left" w:pos="1134"/>
              </w:tabs>
              <w:spacing w:before="60" w:line="240" w:lineRule="auto"/>
              <w:ind w:left="113"/>
              <w:jc w:val="left"/>
              <w:rPr>
                <w:rFonts w:cs="Times New Roman"/>
                <w:sz w:val="18"/>
                <w:szCs w:val="18"/>
              </w:rPr>
            </w:pPr>
            <w:r w:rsidRPr="0060712F">
              <w:rPr>
                <w:rFonts w:cs="Times New Roman"/>
                <w:color w:val="000000"/>
                <w:sz w:val="18"/>
                <w:szCs w:val="18"/>
              </w:rPr>
              <w:t>Self-explanatory</w:t>
            </w:r>
          </w:p>
        </w:tc>
        <w:tc>
          <w:tcPr>
            <w:tcW w:w="6662" w:type="dxa"/>
            <w:shd w:val="clear" w:color="auto" w:fill="auto"/>
          </w:tcPr>
          <w:p w:rsidR="000269F1" w:rsidRPr="0060712F" w:rsidRDefault="000269F1" w:rsidP="00DB12E6">
            <w:pPr>
              <w:numPr>
                <w:ilvl w:val="12"/>
                <w:numId w:val="0"/>
              </w:numPr>
              <w:tabs>
                <w:tab w:val="left" w:pos="284"/>
                <w:tab w:val="left" w:pos="1134"/>
              </w:tabs>
              <w:spacing w:before="60" w:line="240" w:lineRule="auto"/>
              <w:ind w:left="141" w:right="247"/>
              <w:jc w:val="left"/>
              <w:rPr>
                <w:rFonts w:cs="Times New Roman"/>
                <w:color w:val="000000"/>
                <w:sz w:val="18"/>
                <w:szCs w:val="18"/>
              </w:rPr>
            </w:pP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23</w:t>
            </w:r>
          </w:p>
        </w:tc>
        <w:tc>
          <w:tcPr>
            <w:tcW w:w="1701" w:type="dxa"/>
            <w:shd w:val="clear" w:color="auto" w:fill="auto"/>
          </w:tcPr>
          <w:p w:rsidR="000269F1" w:rsidRPr="0060712F" w:rsidRDefault="000269F1" w:rsidP="00DB12E6">
            <w:pPr>
              <w:numPr>
                <w:ilvl w:val="12"/>
                <w:numId w:val="0"/>
              </w:numPr>
              <w:tabs>
                <w:tab w:val="clear" w:pos="794"/>
                <w:tab w:val="clear" w:pos="1588"/>
                <w:tab w:val="clear" w:pos="1985"/>
                <w:tab w:val="left" w:pos="0"/>
                <w:tab w:val="left" w:pos="1134"/>
              </w:tabs>
              <w:spacing w:before="60" w:line="240" w:lineRule="auto"/>
              <w:ind w:firstLine="85"/>
              <w:jc w:val="center"/>
              <w:rPr>
                <w:rFonts w:cs="Times New Roman"/>
                <w:sz w:val="18"/>
                <w:szCs w:val="18"/>
              </w:rPr>
            </w:pPr>
            <w:r w:rsidRPr="0060712F">
              <w:rPr>
                <w:rFonts w:cs="Times New Roman"/>
                <w:sz w:val="18"/>
                <w:szCs w:val="18"/>
              </w:rPr>
              <w:t>EPIRB Identification code</w:t>
            </w:r>
          </w:p>
        </w:tc>
        <w:tc>
          <w:tcPr>
            <w:tcW w:w="5007" w:type="dxa"/>
            <w:shd w:val="clear" w:color="auto" w:fill="auto"/>
          </w:tcPr>
          <w:p w:rsidR="000269F1" w:rsidRPr="0060712F" w:rsidRDefault="000269F1" w:rsidP="00DB12E6">
            <w:pPr>
              <w:numPr>
                <w:ilvl w:val="12"/>
                <w:numId w:val="0"/>
              </w:numPr>
              <w:spacing w:before="60" w:line="240" w:lineRule="auto"/>
              <w:ind w:left="113" w:right="113"/>
              <w:jc w:val="left"/>
              <w:rPr>
                <w:rFonts w:cs="Times New Roman"/>
                <w:sz w:val="18"/>
                <w:szCs w:val="18"/>
              </w:rPr>
            </w:pPr>
            <w:r w:rsidRPr="0060712F">
              <w:rPr>
                <w:rFonts w:cs="Times New Roman"/>
                <w:sz w:val="18"/>
                <w:szCs w:val="18"/>
              </w:rPr>
              <w:t>The id</w:t>
            </w:r>
            <w:r w:rsidR="0059101C">
              <w:rPr>
                <w:rFonts w:cs="Times New Roman"/>
                <w:sz w:val="18"/>
                <w:szCs w:val="18"/>
              </w:rPr>
              <w:t>entification code of the EPIRBs</w:t>
            </w:r>
          </w:p>
        </w:tc>
        <w:tc>
          <w:tcPr>
            <w:tcW w:w="6662" w:type="dxa"/>
            <w:shd w:val="clear" w:color="auto" w:fill="auto"/>
          </w:tcPr>
          <w:p w:rsidR="000269F1" w:rsidRPr="0060712F" w:rsidRDefault="000269F1" w:rsidP="00DB12E6">
            <w:pPr>
              <w:numPr>
                <w:ilvl w:val="12"/>
                <w:numId w:val="0"/>
              </w:numPr>
              <w:spacing w:before="60" w:line="240" w:lineRule="auto"/>
              <w:ind w:left="141" w:right="247"/>
              <w:jc w:val="left"/>
              <w:rPr>
                <w:rFonts w:cs="Times New Roman"/>
                <w:bCs/>
                <w:sz w:val="18"/>
                <w:szCs w:val="18"/>
              </w:rPr>
            </w:pPr>
            <w:r w:rsidRPr="0060712F">
              <w:rPr>
                <w:rFonts w:cs="Times New Roman"/>
                <w:bCs/>
                <w:sz w:val="18"/>
                <w:szCs w:val="18"/>
              </w:rPr>
              <w:t>Either the MMSI of the ship or a combination of MID + Call sign of the ship</w:t>
            </w: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24</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Vessel Identification number</w:t>
            </w:r>
          </w:p>
        </w:tc>
        <w:tc>
          <w:tcPr>
            <w:tcW w:w="5007" w:type="dxa"/>
            <w:shd w:val="clear" w:color="auto" w:fill="auto"/>
          </w:tcPr>
          <w:p w:rsidR="000269F1" w:rsidRPr="0060712F" w:rsidRDefault="000269F1" w:rsidP="00DB12E6">
            <w:pPr>
              <w:numPr>
                <w:ilvl w:val="12"/>
                <w:numId w:val="0"/>
              </w:numPr>
              <w:spacing w:before="60" w:line="240" w:lineRule="auto"/>
              <w:ind w:left="113" w:right="113"/>
              <w:jc w:val="left"/>
              <w:rPr>
                <w:rFonts w:cs="Times New Roman"/>
                <w:sz w:val="18"/>
                <w:szCs w:val="18"/>
              </w:rPr>
            </w:pPr>
            <w:r w:rsidRPr="0060712F">
              <w:rPr>
                <w:rFonts w:cs="Times New Roman"/>
                <w:sz w:val="18"/>
                <w:szCs w:val="18"/>
              </w:rPr>
              <w:t>IMO number or national registration number</w:t>
            </w:r>
          </w:p>
        </w:tc>
        <w:tc>
          <w:tcPr>
            <w:tcW w:w="6662" w:type="dxa"/>
            <w:shd w:val="clear" w:color="auto" w:fill="auto"/>
          </w:tcPr>
          <w:p w:rsidR="000269F1" w:rsidRPr="0060712F" w:rsidRDefault="000269F1" w:rsidP="00DB12E6">
            <w:pPr>
              <w:numPr>
                <w:ilvl w:val="12"/>
                <w:numId w:val="0"/>
              </w:numPr>
              <w:spacing w:before="60" w:line="240" w:lineRule="auto"/>
              <w:ind w:left="141" w:right="247"/>
              <w:jc w:val="left"/>
              <w:rPr>
                <w:rFonts w:cs="Times New Roman"/>
                <w:sz w:val="18"/>
                <w:szCs w:val="18"/>
              </w:rPr>
            </w:pP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25</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Gross Tonnage</w:t>
            </w:r>
          </w:p>
        </w:tc>
        <w:tc>
          <w:tcPr>
            <w:tcW w:w="5007" w:type="dxa"/>
            <w:shd w:val="clear" w:color="auto" w:fill="auto"/>
          </w:tcPr>
          <w:p w:rsidR="000269F1" w:rsidRPr="0060712F" w:rsidRDefault="000269F1" w:rsidP="00DB12E6">
            <w:pPr>
              <w:numPr>
                <w:ilvl w:val="12"/>
                <w:numId w:val="0"/>
              </w:numPr>
              <w:spacing w:before="60" w:line="240" w:lineRule="auto"/>
              <w:ind w:left="113" w:right="113"/>
              <w:jc w:val="left"/>
              <w:rPr>
                <w:rFonts w:cs="Times New Roman"/>
                <w:sz w:val="18"/>
                <w:szCs w:val="18"/>
              </w:rPr>
            </w:pPr>
            <w:r w:rsidRPr="0060712F">
              <w:rPr>
                <w:rFonts w:cs="Times New Roman"/>
                <w:sz w:val="18"/>
                <w:szCs w:val="18"/>
              </w:rPr>
              <w:t>In digits, roun</w:t>
            </w:r>
            <w:r w:rsidR="0059101C">
              <w:rPr>
                <w:rFonts w:cs="Times New Roman"/>
                <w:sz w:val="18"/>
                <w:szCs w:val="18"/>
              </w:rPr>
              <w:t>ded to the closest whole number</w:t>
            </w:r>
          </w:p>
        </w:tc>
        <w:tc>
          <w:tcPr>
            <w:tcW w:w="6662" w:type="dxa"/>
            <w:shd w:val="clear" w:color="auto" w:fill="auto"/>
          </w:tcPr>
          <w:p w:rsidR="000269F1" w:rsidRPr="0060712F" w:rsidRDefault="000269F1" w:rsidP="00DB12E6">
            <w:pPr>
              <w:numPr>
                <w:ilvl w:val="12"/>
                <w:numId w:val="0"/>
              </w:numPr>
              <w:spacing w:before="60" w:line="240" w:lineRule="auto"/>
              <w:ind w:left="141" w:right="247"/>
              <w:jc w:val="left"/>
              <w:rPr>
                <w:rFonts w:cs="Times New Roman"/>
                <w:sz w:val="18"/>
                <w:szCs w:val="18"/>
              </w:rPr>
            </w:pPr>
            <w:r w:rsidRPr="0060712F">
              <w:rPr>
                <w:rFonts w:cs="Times New Roman"/>
                <w:sz w:val="18"/>
                <w:szCs w:val="18"/>
              </w:rPr>
              <w:t>Total enclosed space or internal capacity of a vessel</w:t>
            </w: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26</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Emergency Contact Person ashore (Name &amp; Address)</w:t>
            </w:r>
          </w:p>
        </w:tc>
        <w:tc>
          <w:tcPr>
            <w:tcW w:w="5007" w:type="dxa"/>
            <w:shd w:val="clear" w:color="auto" w:fill="auto"/>
          </w:tcPr>
          <w:p w:rsidR="000269F1" w:rsidRPr="0060712F" w:rsidRDefault="0059101C" w:rsidP="00DB12E6">
            <w:pPr>
              <w:numPr>
                <w:ilvl w:val="12"/>
                <w:numId w:val="0"/>
              </w:numPr>
              <w:spacing w:before="60" w:line="240" w:lineRule="auto"/>
              <w:ind w:left="113"/>
              <w:jc w:val="left"/>
              <w:rPr>
                <w:rFonts w:cs="Times New Roman"/>
                <w:sz w:val="18"/>
                <w:szCs w:val="18"/>
              </w:rPr>
            </w:pPr>
            <w:r>
              <w:rPr>
                <w:rFonts w:cs="Times New Roman"/>
                <w:sz w:val="18"/>
                <w:szCs w:val="18"/>
              </w:rPr>
              <w:t>As given by Administration</w:t>
            </w:r>
          </w:p>
        </w:tc>
        <w:tc>
          <w:tcPr>
            <w:tcW w:w="6662" w:type="dxa"/>
            <w:shd w:val="clear" w:color="auto" w:fill="auto"/>
          </w:tcPr>
          <w:p w:rsidR="000269F1" w:rsidRPr="0060712F" w:rsidRDefault="000269F1" w:rsidP="00DB12E6">
            <w:pPr>
              <w:numPr>
                <w:ilvl w:val="12"/>
                <w:numId w:val="0"/>
              </w:numPr>
              <w:spacing w:before="60" w:line="240" w:lineRule="auto"/>
              <w:ind w:left="141" w:right="247"/>
              <w:jc w:val="left"/>
              <w:rPr>
                <w:rFonts w:cs="Times New Roman"/>
                <w:sz w:val="18"/>
                <w:szCs w:val="18"/>
              </w:rPr>
            </w:pPr>
            <w:r w:rsidRPr="0060712F">
              <w:rPr>
                <w:rFonts w:cs="Times New Roman"/>
                <w:sz w:val="18"/>
                <w:szCs w:val="18"/>
              </w:rPr>
              <w:t xml:space="preserve">Name and Address of </w:t>
            </w:r>
            <w:r w:rsidR="0059101C">
              <w:rPr>
                <w:rFonts w:cs="Times New Roman"/>
                <w:sz w:val="18"/>
                <w:szCs w:val="18"/>
              </w:rPr>
              <w:t>emergency contact person ashore</w:t>
            </w: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27</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Phone Number</w:t>
            </w:r>
          </w:p>
        </w:tc>
        <w:tc>
          <w:tcPr>
            <w:tcW w:w="5007" w:type="dxa"/>
            <w:shd w:val="clear" w:color="auto" w:fill="auto"/>
          </w:tcPr>
          <w:p w:rsidR="000269F1" w:rsidRPr="0060712F" w:rsidRDefault="000269F1" w:rsidP="00DB12E6">
            <w:pPr>
              <w:numPr>
                <w:ilvl w:val="12"/>
                <w:numId w:val="0"/>
              </w:numPr>
              <w:spacing w:before="60" w:line="240" w:lineRule="auto"/>
              <w:ind w:left="113" w:right="113"/>
              <w:jc w:val="left"/>
              <w:rPr>
                <w:rFonts w:cs="Times New Roman"/>
                <w:sz w:val="18"/>
                <w:szCs w:val="18"/>
              </w:rPr>
            </w:pPr>
            <w:r w:rsidRPr="0060712F">
              <w:rPr>
                <w:rFonts w:cs="Times New Roman"/>
                <w:sz w:val="18"/>
                <w:szCs w:val="18"/>
              </w:rPr>
              <w:t>As given by Administrations and prefixed with country destination code</w:t>
            </w:r>
          </w:p>
        </w:tc>
        <w:tc>
          <w:tcPr>
            <w:tcW w:w="6662" w:type="dxa"/>
            <w:shd w:val="clear" w:color="auto" w:fill="auto"/>
          </w:tcPr>
          <w:p w:rsidR="000269F1" w:rsidRPr="0060712F" w:rsidRDefault="000269F1" w:rsidP="00DB12E6">
            <w:pPr>
              <w:numPr>
                <w:ilvl w:val="12"/>
                <w:numId w:val="0"/>
              </w:numPr>
              <w:spacing w:before="60" w:line="240" w:lineRule="auto"/>
              <w:ind w:left="141" w:right="247"/>
              <w:jc w:val="left"/>
              <w:rPr>
                <w:rFonts w:cs="Times New Roman"/>
                <w:sz w:val="18"/>
                <w:szCs w:val="18"/>
              </w:rPr>
            </w:pPr>
            <w:r w:rsidRPr="0060712F">
              <w:rPr>
                <w:rFonts w:cs="Times New Roman"/>
                <w:sz w:val="18"/>
                <w:szCs w:val="18"/>
              </w:rPr>
              <w:t xml:space="preserve">Telephone number of </w:t>
            </w:r>
            <w:r w:rsidR="0059101C">
              <w:rPr>
                <w:rFonts w:cs="Times New Roman"/>
                <w:sz w:val="18"/>
                <w:szCs w:val="18"/>
              </w:rPr>
              <w:t>emergency contact person ashore</w:t>
            </w:r>
          </w:p>
        </w:tc>
      </w:tr>
      <w:tr w:rsidR="000269F1"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0269F1" w:rsidRPr="0060712F" w:rsidRDefault="000269F1" w:rsidP="00DB12E6">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28</w:t>
            </w:r>
          </w:p>
        </w:tc>
        <w:tc>
          <w:tcPr>
            <w:tcW w:w="170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Fax Number</w:t>
            </w:r>
            <w:r w:rsidR="00D34C86">
              <w:rPr>
                <w:rFonts w:cs="Times New Roman"/>
                <w:sz w:val="18"/>
                <w:szCs w:val="18"/>
              </w:rPr>
              <w:t>/Email</w:t>
            </w:r>
          </w:p>
        </w:tc>
        <w:tc>
          <w:tcPr>
            <w:tcW w:w="5007" w:type="dxa"/>
            <w:shd w:val="clear" w:color="auto" w:fill="auto"/>
          </w:tcPr>
          <w:p w:rsidR="000269F1" w:rsidRPr="0060712F" w:rsidRDefault="000269F1" w:rsidP="00DB12E6">
            <w:pPr>
              <w:numPr>
                <w:ilvl w:val="12"/>
                <w:numId w:val="0"/>
              </w:numPr>
              <w:spacing w:before="60" w:line="240" w:lineRule="auto"/>
              <w:ind w:left="113" w:right="113"/>
              <w:jc w:val="left"/>
              <w:rPr>
                <w:rFonts w:cs="Times New Roman"/>
                <w:sz w:val="18"/>
                <w:szCs w:val="18"/>
              </w:rPr>
            </w:pPr>
            <w:r w:rsidRPr="0060712F">
              <w:rPr>
                <w:rFonts w:cs="Times New Roman"/>
                <w:sz w:val="18"/>
                <w:szCs w:val="18"/>
              </w:rPr>
              <w:t>As given by Administrations and prefixe</w:t>
            </w:r>
            <w:r w:rsidR="0059101C">
              <w:rPr>
                <w:rFonts w:cs="Times New Roman"/>
                <w:sz w:val="18"/>
                <w:szCs w:val="18"/>
              </w:rPr>
              <w:t>d with country destination code</w:t>
            </w:r>
          </w:p>
        </w:tc>
        <w:tc>
          <w:tcPr>
            <w:tcW w:w="6662" w:type="dxa"/>
            <w:shd w:val="clear" w:color="auto" w:fill="auto"/>
          </w:tcPr>
          <w:p w:rsidR="000269F1" w:rsidRPr="0060712F" w:rsidRDefault="000269F1" w:rsidP="00DB12E6">
            <w:pPr>
              <w:numPr>
                <w:ilvl w:val="12"/>
                <w:numId w:val="0"/>
              </w:numPr>
              <w:spacing w:before="60" w:line="240" w:lineRule="auto"/>
              <w:ind w:left="141" w:right="247"/>
              <w:jc w:val="left"/>
              <w:rPr>
                <w:rFonts w:cs="Times New Roman"/>
                <w:sz w:val="18"/>
                <w:szCs w:val="18"/>
              </w:rPr>
            </w:pPr>
            <w:r w:rsidRPr="0060712F">
              <w:rPr>
                <w:rFonts w:cs="Times New Roman"/>
                <w:sz w:val="18"/>
                <w:szCs w:val="18"/>
              </w:rPr>
              <w:t>Telefax number</w:t>
            </w:r>
            <w:r w:rsidR="00D34C86">
              <w:rPr>
                <w:rFonts w:cs="Times New Roman"/>
                <w:sz w:val="18"/>
                <w:szCs w:val="18"/>
              </w:rPr>
              <w:t>/Email address</w:t>
            </w:r>
            <w:r w:rsidRPr="0060712F">
              <w:rPr>
                <w:rFonts w:cs="Times New Roman"/>
                <w:sz w:val="18"/>
                <w:szCs w:val="18"/>
              </w:rPr>
              <w:t xml:space="preserve"> of emergency </w:t>
            </w:r>
            <w:r w:rsidR="0059101C">
              <w:rPr>
                <w:rFonts w:cs="Times New Roman"/>
                <w:sz w:val="18"/>
                <w:szCs w:val="18"/>
              </w:rPr>
              <w:t>contact person ashore</w:t>
            </w:r>
          </w:p>
        </w:tc>
      </w:tr>
      <w:tr w:rsidR="00A43F9A"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A43F9A" w:rsidRPr="0060712F" w:rsidRDefault="00A43F9A" w:rsidP="00A43F9A">
            <w:pPr>
              <w:numPr>
                <w:ilvl w:val="12"/>
                <w:numId w:val="0"/>
              </w:numPr>
              <w:tabs>
                <w:tab w:val="left" w:pos="1134"/>
              </w:tabs>
              <w:spacing w:before="60" w:line="240" w:lineRule="auto"/>
              <w:ind w:left="170"/>
              <w:jc w:val="center"/>
              <w:rPr>
                <w:rFonts w:cs="Times New Roman"/>
                <w:sz w:val="18"/>
                <w:szCs w:val="18"/>
              </w:rPr>
            </w:pPr>
            <w:r>
              <w:rPr>
                <w:rFonts w:cs="Times New Roman"/>
                <w:sz w:val="18"/>
                <w:szCs w:val="18"/>
              </w:rPr>
              <w:t>2</w:t>
            </w:r>
            <w:r w:rsidRPr="0060712F">
              <w:rPr>
                <w:rFonts w:cs="Times New Roman"/>
                <w:sz w:val="18"/>
                <w:szCs w:val="18"/>
              </w:rPr>
              <w:t>9</w:t>
            </w:r>
          </w:p>
        </w:tc>
        <w:tc>
          <w:tcPr>
            <w:tcW w:w="1701" w:type="dxa"/>
            <w:shd w:val="clear" w:color="auto" w:fill="auto"/>
          </w:tcPr>
          <w:p w:rsidR="00A43F9A" w:rsidRPr="0060712F" w:rsidRDefault="00A43F9A" w:rsidP="00A43F9A">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Alternative 24-hour emergency telephone number</w:t>
            </w:r>
          </w:p>
        </w:tc>
        <w:tc>
          <w:tcPr>
            <w:tcW w:w="5007" w:type="dxa"/>
            <w:shd w:val="clear" w:color="auto" w:fill="auto"/>
          </w:tcPr>
          <w:p w:rsidR="00A43F9A" w:rsidRPr="0060712F" w:rsidRDefault="00A43F9A" w:rsidP="00A43F9A">
            <w:pPr>
              <w:numPr>
                <w:ilvl w:val="12"/>
                <w:numId w:val="0"/>
              </w:numPr>
              <w:spacing w:before="60" w:line="240" w:lineRule="auto"/>
              <w:ind w:left="113" w:right="113"/>
              <w:jc w:val="left"/>
              <w:rPr>
                <w:rFonts w:cs="Times New Roman"/>
                <w:sz w:val="18"/>
                <w:szCs w:val="18"/>
              </w:rPr>
            </w:pPr>
            <w:r w:rsidRPr="0060712F">
              <w:rPr>
                <w:rFonts w:cs="Times New Roman"/>
                <w:sz w:val="18"/>
                <w:szCs w:val="18"/>
              </w:rPr>
              <w:t>As given by Administrations and prefixed</w:t>
            </w:r>
            <w:r w:rsidR="0059101C">
              <w:rPr>
                <w:rFonts w:cs="Times New Roman"/>
                <w:sz w:val="18"/>
                <w:szCs w:val="18"/>
              </w:rPr>
              <w:t xml:space="preserve"> with country destination code</w:t>
            </w:r>
          </w:p>
        </w:tc>
        <w:tc>
          <w:tcPr>
            <w:tcW w:w="6662" w:type="dxa"/>
            <w:shd w:val="clear" w:color="auto" w:fill="auto"/>
          </w:tcPr>
          <w:p w:rsidR="00A43F9A" w:rsidRPr="0060712F" w:rsidRDefault="00A43F9A" w:rsidP="00A43F9A">
            <w:pPr>
              <w:numPr>
                <w:ilvl w:val="12"/>
                <w:numId w:val="0"/>
              </w:numPr>
              <w:spacing w:before="60" w:line="240" w:lineRule="auto"/>
              <w:ind w:left="141" w:right="247"/>
              <w:jc w:val="left"/>
              <w:rPr>
                <w:rFonts w:cs="Times New Roman"/>
                <w:sz w:val="18"/>
                <w:szCs w:val="18"/>
              </w:rPr>
            </w:pPr>
            <w:r w:rsidRPr="0060712F">
              <w:rPr>
                <w:rFonts w:cs="Times New Roman"/>
                <w:sz w:val="18"/>
                <w:szCs w:val="18"/>
              </w:rPr>
              <w:t>Alternative 24-hour emergency telephone number</w:t>
            </w:r>
            <w:r>
              <w:rPr>
                <w:rFonts w:cs="Times New Roman"/>
                <w:sz w:val="18"/>
                <w:szCs w:val="18"/>
              </w:rPr>
              <w:t xml:space="preserve"> of </w:t>
            </w:r>
            <w:r w:rsidRPr="0060712F">
              <w:rPr>
                <w:rFonts w:cs="Times New Roman"/>
                <w:sz w:val="18"/>
                <w:szCs w:val="18"/>
              </w:rPr>
              <w:t>contact person ashore</w:t>
            </w:r>
          </w:p>
        </w:tc>
      </w:tr>
      <w:tr w:rsidR="00A43F9A"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A43F9A" w:rsidRPr="0060712F" w:rsidRDefault="00A43F9A" w:rsidP="00A43F9A">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30</w:t>
            </w:r>
          </w:p>
        </w:tc>
        <w:tc>
          <w:tcPr>
            <w:tcW w:w="1701" w:type="dxa"/>
            <w:shd w:val="clear" w:color="auto" w:fill="auto"/>
          </w:tcPr>
          <w:p w:rsidR="00A43F9A" w:rsidRPr="0060712F" w:rsidRDefault="00A43F9A" w:rsidP="00A43F9A">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Capacity for persons on board</w:t>
            </w:r>
          </w:p>
        </w:tc>
        <w:tc>
          <w:tcPr>
            <w:tcW w:w="5007" w:type="dxa"/>
            <w:shd w:val="clear" w:color="auto" w:fill="auto"/>
          </w:tcPr>
          <w:p w:rsidR="00A43F9A" w:rsidRPr="0060712F" w:rsidRDefault="00A43F9A" w:rsidP="00A43F9A">
            <w:pPr>
              <w:numPr>
                <w:ilvl w:val="12"/>
                <w:numId w:val="0"/>
              </w:numPr>
              <w:spacing w:before="60" w:line="240" w:lineRule="auto"/>
              <w:ind w:left="113" w:right="113"/>
              <w:jc w:val="left"/>
              <w:rPr>
                <w:rFonts w:cs="Times New Roman"/>
                <w:sz w:val="18"/>
                <w:szCs w:val="18"/>
              </w:rPr>
            </w:pPr>
            <w:r w:rsidRPr="0060712F">
              <w:rPr>
                <w:rFonts w:cs="Times New Roman"/>
                <w:sz w:val="18"/>
                <w:szCs w:val="18"/>
              </w:rPr>
              <w:t>In digits</w:t>
            </w:r>
          </w:p>
        </w:tc>
        <w:tc>
          <w:tcPr>
            <w:tcW w:w="6662" w:type="dxa"/>
            <w:shd w:val="clear" w:color="auto" w:fill="auto"/>
          </w:tcPr>
          <w:p w:rsidR="00A43F9A" w:rsidRPr="0060712F" w:rsidRDefault="00A43F9A" w:rsidP="00A43F9A">
            <w:pPr>
              <w:numPr>
                <w:ilvl w:val="12"/>
                <w:numId w:val="0"/>
              </w:numPr>
              <w:spacing w:before="60" w:line="240" w:lineRule="auto"/>
              <w:ind w:left="141" w:right="247"/>
              <w:jc w:val="left"/>
              <w:rPr>
                <w:rFonts w:cs="Times New Roman"/>
                <w:sz w:val="18"/>
                <w:szCs w:val="18"/>
              </w:rPr>
            </w:pPr>
            <w:r w:rsidRPr="0060712F">
              <w:rPr>
                <w:rFonts w:cs="Times New Roman"/>
                <w:sz w:val="18"/>
                <w:szCs w:val="18"/>
              </w:rPr>
              <w:t>Tota</w:t>
            </w:r>
            <w:r w:rsidR="0059101C">
              <w:rPr>
                <w:rFonts w:cs="Times New Roman"/>
                <w:sz w:val="18"/>
                <w:szCs w:val="18"/>
              </w:rPr>
              <w:t>l number of passengers and crew</w:t>
            </w:r>
          </w:p>
        </w:tc>
      </w:tr>
      <w:tr w:rsidR="00A43F9A"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A43F9A" w:rsidRPr="0060712F" w:rsidRDefault="00A43F9A" w:rsidP="00A43F9A">
            <w:pPr>
              <w:numPr>
                <w:ilvl w:val="12"/>
                <w:numId w:val="0"/>
              </w:numPr>
              <w:tabs>
                <w:tab w:val="left" w:pos="1134"/>
              </w:tabs>
              <w:spacing w:before="60" w:line="240" w:lineRule="auto"/>
              <w:ind w:left="170"/>
              <w:jc w:val="center"/>
              <w:rPr>
                <w:rFonts w:cs="Times New Roman"/>
                <w:sz w:val="18"/>
                <w:szCs w:val="18"/>
              </w:rPr>
            </w:pPr>
            <w:r w:rsidRPr="0060712F">
              <w:rPr>
                <w:rFonts w:cs="Times New Roman"/>
                <w:sz w:val="18"/>
                <w:szCs w:val="18"/>
              </w:rPr>
              <w:t>31</w:t>
            </w:r>
          </w:p>
        </w:tc>
        <w:tc>
          <w:tcPr>
            <w:tcW w:w="1701" w:type="dxa"/>
            <w:shd w:val="clear" w:color="auto" w:fill="auto"/>
          </w:tcPr>
          <w:p w:rsidR="00A43F9A" w:rsidRPr="0060712F" w:rsidRDefault="00A43F9A" w:rsidP="00A43F9A">
            <w:pPr>
              <w:numPr>
                <w:ilvl w:val="12"/>
                <w:numId w:val="0"/>
              </w:numPr>
              <w:tabs>
                <w:tab w:val="left" w:pos="0"/>
                <w:tab w:val="left" w:pos="1134"/>
              </w:tabs>
              <w:spacing w:before="60" w:line="240" w:lineRule="auto"/>
              <w:ind w:firstLine="85"/>
              <w:jc w:val="center"/>
              <w:rPr>
                <w:rFonts w:cs="Times New Roman"/>
                <w:sz w:val="18"/>
                <w:szCs w:val="18"/>
              </w:rPr>
            </w:pPr>
            <w:r w:rsidRPr="0060712F">
              <w:rPr>
                <w:rFonts w:cs="Times New Roman"/>
                <w:sz w:val="18"/>
                <w:szCs w:val="18"/>
              </w:rPr>
              <w:t>Ship’s radio installation</w:t>
            </w:r>
          </w:p>
        </w:tc>
        <w:tc>
          <w:tcPr>
            <w:tcW w:w="5007" w:type="dxa"/>
            <w:shd w:val="clear" w:color="auto" w:fill="auto"/>
          </w:tcPr>
          <w:p w:rsidR="00A43F9A" w:rsidRPr="0060712F" w:rsidRDefault="00A43F9A" w:rsidP="00A43F9A">
            <w:pPr>
              <w:numPr>
                <w:ilvl w:val="12"/>
                <w:numId w:val="0"/>
              </w:numPr>
              <w:spacing w:before="60" w:after="60" w:line="240" w:lineRule="auto"/>
              <w:ind w:left="113" w:right="113"/>
              <w:jc w:val="left"/>
              <w:rPr>
                <w:rFonts w:cs="Times New Roman"/>
                <w:sz w:val="18"/>
                <w:szCs w:val="18"/>
              </w:rPr>
            </w:pPr>
            <w:r>
              <w:rPr>
                <w:rFonts w:cs="Times New Roman"/>
                <w:sz w:val="18"/>
                <w:szCs w:val="18"/>
              </w:rPr>
              <w:t>Brief description of radiocommunication equipment on board a vessel</w:t>
            </w:r>
          </w:p>
        </w:tc>
        <w:tc>
          <w:tcPr>
            <w:tcW w:w="6662" w:type="dxa"/>
            <w:shd w:val="clear" w:color="auto" w:fill="auto"/>
          </w:tcPr>
          <w:p w:rsidR="00A43F9A" w:rsidRPr="0060712F" w:rsidRDefault="00A43F9A" w:rsidP="00A43F9A">
            <w:pPr>
              <w:numPr>
                <w:ilvl w:val="12"/>
                <w:numId w:val="0"/>
              </w:numPr>
              <w:spacing w:before="60" w:after="60" w:line="240" w:lineRule="auto"/>
              <w:ind w:left="141" w:right="247"/>
              <w:jc w:val="left"/>
              <w:rPr>
                <w:rFonts w:cs="Times New Roman"/>
                <w:sz w:val="18"/>
                <w:szCs w:val="18"/>
              </w:rPr>
            </w:pPr>
            <w:r w:rsidRPr="0060712F">
              <w:rPr>
                <w:rFonts w:cs="Times New Roman"/>
                <w:sz w:val="18"/>
                <w:szCs w:val="18"/>
              </w:rPr>
              <w:t>e.g.: Inmarsat A, B, C, M, VHF, digital selective calling (DSC) , etc.</w:t>
            </w:r>
            <w:r w:rsidR="003F1CE7">
              <w:rPr>
                <w:rFonts w:cs="Times New Roman"/>
                <w:sz w:val="18"/>
                <w:szCs w:val="18"/>
              </w:rPr>
              <w:t>..</w:t>
            </w:r>
          </w:p>
        </w:tc>
      </w:tr>
      <w:tr w:rsidR="00A43F9A" w:rsidRPr="0060712F" w:rsidTr="00A43F9A">
        <w:tblPrEx>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firstRow="0" w:lastRow="0" w:firstColumn="0" w:lastColumn="0" w:noHBand="0" w:noVBand="0"/>
        </w:tblPrEx>
        <w:trPr>
          <w:gridBefore w:val="1"/>
          <w:wBefore w:w="30" w:type="dxa"/>
          <w:tblCellSpacing w:w="20" w:type="dxa"/>
        </w:trPr>
        <w:tc>
          <w:tcPr>
            <w:tcW w:w="1342" w:type="dxa"/>
            <w:shd w:val="clear" w:color="auto" w:fill="auto"/>
          </w:tcPr>
          <w:p w:rsidR="00A43F9A" w:rsidRPr="0060712F" w:rsidRDefault="00A43F9A" w:rsidP="00A43F9A">
            <w:pPr>
              <w:numPr>
                <w:ilvl w:val="12"/>
                <w:numId w:val="0"/>
              </w:numPr>
              <w:tabs>
                <w:tab w:val="left" w:pos="1134"/>
              </w:tabs>
              <w:spacing w:before="0" w:line="240" w:lineRule="auto"/>
              <w:ind w:left="170"/>
              <w:jc w:val="center"/>
              <w:rPr>
                <w:rFonts w:cs="Times New Roman"/>
                <w:bCs/>
                <w:sz w:val="18"/>
                <w:szCs w:val="18"/>
              </w:rPr>
            </w:pPr>
            <w:r w:rsidRPr="0060712F">
              <w:rPr>
                <w:rFonts w:cs="Times New Roman"/>
                <w:bCs/>
                <w:color w:val="000000"/>
                <w:sz w:val="18"/>
                <w:szCs w:val="18"/>
              </w:rPr>
              <w:t>32</w:t>
            </w:r>
          </w:p>
        </w:tc>
        <w:tc>
          <w:tcPr>
            <w:tcW w:w="1701" w:type="dxa"/>
            <w:shd w:val="clear" w:color="auto" w:fill="auto"/>
          </w:tcPr>
          <w:p w:rsidR="00A43F9A" w:rsidRPr="0060712F" w:rsidRDefault="00A43F9A" w:rsidP="00A43F9A">
            <w:pPr>
              <w:numPr>
                <w:ilvl w:val="12"/>
                <w:numId w:val="0"/>
              </w:numPr>
              <w:tabs>
                <w:tab w:val="left" w:pos="0"/>
                <w:tab w:val="left" w:pos="1134"/>
              </w:tabs>
              <w:spacing w:before="0" w:line="240" w:lineRule="auto"/>
              <w:ind w:firstLine="85"/>
              <w:jc w:val="center"/>
              <w:rPr>
                <w:rFonts w:cs="Times New Roman"/>
                <w:bCs/>
                <w:sz w:val="18"/>
                <w:szCs w:val="18"/>
              </w:rPr>
            </w:pPr>
            <w:r w:rsidRPr="0060712F">
              <w:rPr>
                <w:rFonts w:cs="Times New Roman"/>
                <w:bCs/>
                <w:color w:val="000000"/>
                <w:sz w:val="18"/>
                <w:szCs w:val="18"/>
              </w:rPr>
              <w:t xml:space="preserve">EPIRB HEX ID CODE </w:t>
            </w:r>
            <w:r>
              <w:rPr>
                <w:rFonts w:cs="Times New Roman"/>
                <w:bCs/>
                <w:color w:val="000000"/>
                <w:sz w:val="18"/>
                <w:szCs w:val="18"/>
              </w:rPr>
              <w:br/>
            </w:r>
            <w:r w:rsidR="0059101C">
              <w:rPr>
                <w:rFonts w:cs="Times New Roman"/>
                <w:color w:val="000000"/>
                <w:sz w:val="18"/>
                <w:szCs w:val="18"/>
              </w:rPr>
              <w:t>(one or multiple)</w:t>
            </w:r>
            <w:r w:rsidRPr="0060712F">
              <w:rPr>
                <w:rFonts w:cs="Times New Roman"/>
                <w:color w:val="000000"/>
                <w:sz w:val="18"/>
                <w:szCs w:val="18"/>
              </w:rPr>
              <w:t xml:space="preserve"> </w:t>
            </w:r>
          </w:p>
        </w:tc>
        <w:tc>
          <w:tcPr>
            <w:tcW w:w="5007" w:type="dxa"/>
            <w:shd w:val="clear" w:color="auto" w:fill="auto"/>
          </w:tcPr>
          <w:p w:rsidR="00A43F9A" w:rsidRPr="0060712F" w:rsidRDefault="00A43F9A" w:rsidP="00A43F9A">
            <w:pPr>
              <w:numPr>
                <w:ilvl w:val="12"/>
                <w:numId w:val="0"/>
              </w:numPr>
              <w:spacing w:before="0" w:line="240" w:lineRule="auto"/>
              <w:ind w:left="113"/>
              <w:jc w:val="left"/>
              <w:rPr>
                <w:rFonts w:cs="Times New Roman"/>
                <w:color w:val="000000"/>
                <w:sz w:val="18"/>
                <w:szCs w:val="18"/>
              </w:rPr>
            </w:pPr>
            <w:r w:rsidRPr="0060712F">
              <w:rPr>
                <w:rFonts w:cs="Times New Roman"/>
                <w:color w:val="000000"/>
                <w:sz w:val="18"/>
                <w:szCs w:val="18"/>
              </w:rPr>
              <w:t xml:space="preserve">To be used exclusively to notify </w:t>
            </w:r>
            <w:r w:rsidRPr="0060712F">
              <w:rPr>
                <w:rFonts w:cs="Times New Roman"/>
                <w:color w:val="000000"/>
                <w:sz w:val="18"/>
                <w:szCs w:val="18"/>
                <w:u w:val="single"/>
              </w:rPr>
              <w:t>one or multiple</w:t>
            </w:r>
            <w:r w:rsidR="0059101C">
              <w:rPr>
                <w:rFonts w:cs="Times New Roman"/>
                <w:color w:val="000000"/>
                <w:sz w:val="18"/>
                <w:szCs w:val="18"/>
              </w:rPr>
              <w:t xml:space="preserve"> Hex Id codes</w:t>
            </w:r>
          </w:p>
          <w:p w:rsidR="00A43F9A" w:rsidRPr="0060712F" w:rsidRDefault="00A43F9A" w:rsidP="00A43F9A">
            <w:pPr>
              <w:numPr>
                <w:ilvl w:val="12"/>
                <w:numId w:val="0"/>
              </w:numPr>
              <w:spacing w:before="0" w:after="60" w:line="240" w:lineRule="auto"/>
              <w:ind w:left="113" w:right="113"/>
              <w:jc w:val="left"/>
              <w:rPr>
                <w:rFonts w:cs="Times New Roman"/>
                <w:sz w:val="18"/>
                <w:szCs w:val="18"/>
              </w:rPr>
            </w:pPr>
          </w:p>
        </w:tc>
        <w:tc>
          <w:tcPr>
            <w:tcW w:w="6662" w:type="dxa"/>
            <w:shd w:val="clear" w:color="auto" w:fill="auto"/>
          </w:tcPr>
          <w:p w:rsidR="00A43F9A" w:rsidRPr="0060712F" w:rsidRDefault="00A43F9A" w:rsidP="00A43F9A">
            <w:pPr>
              <w:numPr>
                <w:ilvl w:val="12"/>
                <w:numId w:val="0"/>
              </w:numPr>
              <w:spacing w:before="0" w:line="240" w:lineRule="auto"/>
              <w:ind w:left="141" w:right="247"/>
              <w:jc w:val="left"/>
              <w:rPr>
                <w:rFonts w:cs="Times New Roman"/>
                <w:color w:val="000000"/>
                <w:sz w:val="18"/>
                <w:szCs w:val="18"/>
              </w:rPr>
            </w:pPr>
            <w:r w:rsidRPr="0060712F">
              <w:rPr>
                <w:rFonts w:cs="Times New Roman"/>
                <w:color w:val="000000"/>
                <w:sz w:val="18"/>
                <w:szCs w:val="18"/>
              </w:rPr>
              <w:t xml:space="preserve">The </w:t>
            </w:r>
            <w:r w:rsidRPr="0060712F">
              <w:rPr>
                <w:rFonts w:cs="Times New Roman"/>
                <w:color w:val="000000"/>
                <w:sz w:val="18"/>
                <w:szCs w:val="18"/>
                <w:u w:val="single"/>
              </w:rPr>
              <w:t>ONLY</w:t>
            </w:r>
            <w:r w:rsidRPr="0060712F">
              <w:rPr>
                <w:rFonts w:cs="Times New Roman"/>
                <w:color w:val="000000"/>
                <w:sz w:val="18"/>
                <w:szCs w:val="18"/>
              </w:rPr>
              <w:t xml:space="preserve"> characters accepted are  </w:t>
            </w:r>
            <w:r w:rsidRPr="0060712F">
              <w:rPr>
                <w:rFonts w:cs="Times New Roman"/>
                <w:b/>
                <w:bCs/>
                <w:color w:val="000000"/>
                <w:sz w:val="18"/>
                <w:szCs w:val="18"/>
              </w:rPr>
              <w:t>0</w:t>
            </w:r>
            <w:r w:rsidRPr="0060712F">
              <w:rPr>
                <w:rFonts w:cs="Times New Roman"/>
                <w:color w:val="000000"/>
                <w:sz w:val="18"/>
                <w:szCs w:val="18"/>
              </w:rPr>
              <w:t xml:space="preserve"> to</w:t>
            </w:r>
            <w:r w:rsidRPr="0060712F">
              <w:rPr>
                <w:rFonts w:cs="Times New Roman"/>
                <w:b/>
                <w:bCs/>
                <w:color w:val="000000"/>
                <w:sz w:val="18"/>
                <w:szCs w:val="18"/>
              </w:rPr>
              <w:t xml:space="preserve"> 9</w:t>
            </w:r>
            <w:r w:rsidRPr="0060712F">
              <w:rPr>
                <w:rFonts w:cs="Times New Roman"/>
                <w:color w:val="000000"/>
                <w:sz w:val="18"/>
                <w:szCs w:val="18"/>
              </w:rPr>
              <w:t xml:space="preserve"> and </w:t>
            </w:r>
            <w:r w:rsidRPr="0060712F">
              <w:rPr>
                <w:rFonts w:cs="Times New Roman"/>
                <w:b/>
                <w:bCs/>
                <w:color w:val="000000"/>
                <w:sz w:val="18"/>
                <w:szCs w:val="18"/>
              </w:rPr>
              <w:t>A</w:t>
            </w:r>
            <w:r w:rsidRPr="0060712F">
              <w:rPr>
                <w:rFonts w:cs="Times New Roman"/>
                <w:color w:val="000000"/>
                <w:sz w:val="18"/>
                <w:szCs w:val="18"/>
              </w:rPr>
              <w:t xml:space="preserve"> to </w:t>
            </w:r>
            <w:r w:rsidRPr="0060712F">
              <w:rPr>
                <w:rFonts w:cs="Times New Roman"/>
                <w:b/>
                <w:bCs/>
                <w:color w:val="000000"/>
                <w:sz w:val="18"/>
                <w:szCs w:val="18"/>
              </w:rPr>
              <w:t>F</w:t>
            </w:r>
            <w:r>
              <w:rPr>
                <w:rFonts w:cs="Times New Roman"/>
                <w:b/>
                <w:bCs/>
                <w:color w:val="000000"/>
                <w:sz w:val="18"/>
                <w:szCs w:val="18"/>
              </w:rPr>
              <w:t>.</w:t>
            </w:r>
            <w:r>
              <w:rPr>
                <w:rFonts w:cs="Times New Roman"/>
                <w:b/>
                <w:bCs/>
                <w:color w:val="000000"/>
                <w:sz w:val="18"/>
                <w:szCs w:val="18"/>
              </w:rPr>
              <w:br/>
            </w:r>
            <w:r w:rsidRPr="0060712F">
              <w:rPr>
                <w:rFonts w:cs="Times New Roman"/>
                <w:i/>
                <w:iCs/>
                <w:color w:val="000000"/>
                <w:sz w:val="18"/>
                <w:szCs w:val="18"/>
              </w:rPr>
              <w:t>Separate occurrences with comma (,)</w:t>
            </w:r>
          </w:p>
        </w:tc>
      </w:tr>
    </w:tbl>
    <w:p w:rsidR="000269F1" w:rsidRDefault="000269F1" w:rsidP="000269F1">
      <w:r>
        <w:br w:type="page"/>
      </w:r>
    </w:p>
    <w:tbl>
      <w:tblPr>
        <w:tblW w:w="0" w:type="auto"/>
        <w:tblLook w:val="01E0" w:firstRow="1" w:lastRow="1" w:firstColumn="1" w:lastColumn="1" w:noHBand="0" w:noVBand="0"/>
      </w:tblPr>
      <w:tblGrid>
        <w:gridCol w:w="14708"/>
      </w:tblGrid>
      <w:tr w:rsidR="000269F1" w:rsidRPr="0060712F" w:rsidTr="00DB12E6">
        <w:tc>
          <w:tcPr>
            <w:tcW w:w="9742" w:type="dxa"/>
            <w:shd w:val="clear" w:color="auto" w:fill="auto"/>
          </w:tcPr>
          <w:tbl>
            <w:tblPr>
              <w:tblW w:w="9742" w:type="dxa"/>
              <w:tblLook w:val="01E0" w:firstRow="1" w:lastRow="1" w:firstColumn="1" w:lastColumn="1" w:noHBand="0" w:noVBand="0"/>
            </w:tblPr>
            <w:tblGrid>
              <w:gridCol w:w="14492"/>
            </w:tblGrid>
            <w:tr w:rsidR="000269F1" w:rsidRPr="00F42DAA" w:rsidTr="00DB12E6">
              <w:tc>
                <w:tcPr>
                  <w:tcW w:w="9742" w:type="dxa"/>
                  <w:shd w:val="clear" w:color="auto" w:fill="auto"/>
                </w:tcPr>
                <w:tbl>
                  <w:tblPr>
                    <w:tblStyle w:val="TableGrid"/>
                    <w:tblW w:w="143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2"/>
                    <w:gridCol w:w="13323"/>
                  </w:tblGrid>
                  <w:tr w:rsidR="000269F1" w:rsidRPr="00F42DAA" w:rsidTr="00DB12E6">
                    <w:tc>
                      <w:tcPr>
                        <w:tcW w:w="1062" w:type="dxa"/>
                      </w:tcPr>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r w:rsidRPr="00F42DAA">
                          <w:rPr>
                            <w:rFonts w:asciiTheme="minorHAnsi" w:eastAsia="SimSun" w:hAnsiTheme="minorHAnsi" w:cs="Times New Roman"/>
                            <w:i/>
                            <w:color w:val="000000"/>
                            <w:sz w:val="18"/>
                            <w:szCs w:val="18"/>
                          </w:rPr>
                          <w:lastRenderedPageBreak/>
                          <w:br w:type="page"/>
                        </w:r>
                        <w:r w:rsidRPr="00F42DAA">
                          <w:rPr>
                            <w:rFonts w:asciiTheme="minorHAnsi" w:hAnsiTheme="minorHAnsi"/>
                            <w:b/>
                            <w:bCs/>
                            <w:noProof/>
                            <w:lang w:val="en-GB" w:eastAsia="zh-CN"/>
                          </w:rPr>
                          <w:drawing>
                            <wp:inline distT="0" distB="0" distL="0" distR="0" wp14:anchorId="23810DD8" wp14:editId="28FCDC7B">
                              <wp:extent cx="537411" cy="609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13323" w:type="dxa"/>
                      </w:tcPr>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 xml:space="preserve">ANNEX </w:t>
                        </w:r>
                        <w:r>
                          <w:rPr>
                            <w:rFonts w:asciiTheme="minorHAnsi" w:hAnsiTheme="minorHAnsi" w:cs="Times New Roman"/>
                            <w:b/>
                            <w:bCs/>
                            <w:sz w:val="18"/>
                            <w:szCs w:val="18"/>
                            <w:lang w:eastAsia="zh-CN"/>
                          </w:rPr>
                          <w:t>3</w:t>
                        </w:r>
                      </w:p>
                      <w:p w:rsidR="000269F1" w:rsidRPr="001C4481"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1C4481">
                          <w:rPr>
                            <w:rFonts w:asciiTheme="minorHAnsi" w:hAnsiTheme="minorHAnsi" w:cs="Times New Roman"/>
                            <w:b/>
                            <w:bCs/>
                            <w:sz w:val="18"/>
                            <w:szCs w:val="18"/>
                            <w:lang w:eastAsia="zh-CN"/>
                          </w:rPr>
                          <w:t xml:space="preserve">Detailed explanations, concerning the fields to be notified </w:t>
                        </w:r>
                      </w:p>
                      <w:p w:rsidR="000269F1" w:rsidRPr="00F42DAA" w:rsidRDefault="000269F1" w:rsidP="00DB12E6">
                        <w:pPr>
                          <w:tabs>
                            <w:tab w:val="clear" w:pos="794"/>
                            <w:tab w:val="clear" w:pos="1191"/>
                            <w:tab w:val="clear" w:pos="1588"/>
                            <w:tab w:val="clear" w:pos="1985"/>
                          </w:tabs>
                          <w:overflowPunct/>
                          <w:spacing w:before="0" w:line="240" w:lineRule="auto"/>
                          <w:jc w:val="center"/>
                          <w:textAlignment w:val="auto"/>
                          <w:rPr>
                            <w:rFonts w:asciiTheme="minorHAnsi" w:hAnsiTheme="minorHAnsi" w:cs="Times New Roman"/>
                            <w:b/>
                            <w:bCs/>
                            <w:sz w:val="18"/>
                            <w:szCs w:val="18"/>
                            <w:lang w:eastAsia="zh-CN"/>
                          </w:rPr>
                        </w:pPr>
                        <w:r w:rsidRPr="00F42DAA">
                          <w:rPr>
                            <w:rFonts w:asciiTheme="minorHAnsi" w:hAnsiTheme="minorHAnsi" w:cs="Times New Roman"/>
                            <w:b/>
                            <w:bCs/>
                            <w:sz w:val="18"/>
                            <w:szCs w:val="18"/>
                            <w:lang w:eastAsia="zh-CN"/>
                          </w:rPr>
                          <w:t>(SHIP STATIONS</w:t>
                        </w:r>
                        <w:r>
                          <w:rPr>
                            <w:rFonts w:asciiTheme="minorHAnsi" w:hAnsiTheme="minorHAnsi" w:cs="Times New Roman"/>
                            <w:b/>
                            <w:bCs/>
                            <w:sz w:val="18"/>
                            <w:szCs w:val="18"/>
                            <w:lang w:eastAsia="zh-CN"/>
                          </w:rPr>
                          <w:t>)</w:t>
                        </w:r>
                      </w:p>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F42DAA" w:rsidRDefault="000269F1" w:rsidP="00DB12E6">
                  <w:pPr>
                    <w:tabs>
                      <w:tab w:val="clear" w:pos="794"/>
                      <w:tab w:val="left" w:pos="120"/>
                    </w:tabs>
                    <w:spacing w:before="0" w:line="240" w:lineRule="auto"/>
                    <w:jc w:val="center"/>
                    <w:rPr>
                      <w:rFonts w:asciiTheme="minorHAnsi" w:eastAsia="SimSun" w:hAnsiTheme="minorHAnsi" w:cs="Times New Roman"/>
                      <w:i/>
                      <w:color w:val="000000"/>
                      <w:sz w:val="18"/>
                      <w:szCs w:val="18"/>
                    </w:rPr>
                  </w:pPr>
                </w:p>
              </w:tc>
            </w:tr>
          </w:tbl>
          <w:p w:rsidR="000269F1" w:rsidRPr="0060712F" w:rsidRDefault="000269F1" w:rsidP="00DB12E6">
            <w:pPr>
              <w:tabs>
                <w:tab w:val="clear" w:pos="794"/>
                <w:tab w:val="left" w:pos="120"/>
              </w:tabs>
              <w:spacing w:before="0" w:line="240" w:lineRule="auto"/>
              <w:jc w:val="center"/>
              <w:rPr>
                <w:rFonts w:ascii="Times New Roman" w:eastAsia="SimSun" w:hAnsi="Times New Roman" w:cs="Times New Roman"/>
                <w:i/>
                <w:color w:val="000000"/>
                <w:sz w:val="18"/>
                <w:szCs w:val="18"/>
              </w:rPr>
            </w:pPr>
          </w:p>
        </w:tc>
      </w:tr>
    </w:tbl>
    <w:p w:rsidR="000269F1" w:rsidRDefault="000269F1" w:rsidP="000269F1">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rPr>
      </w:pPr>
    </w:p>
    <w:tbl>
      <w:tblPr>
        <w:tblW w:w="1471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342"/>
        <w:gridCol w:w="1701"/>
        <w:gridCol w:w="5007"/>
        <w:gridCol w:w="6662"/>
      </w:tblGrid>
      <w:tr w:rsidR="000269F1" w:rsidRPr="0060712F" w:rsidTr="00DB12E6">
        <w:trPr>
          <w:tblCellSpacing w:w="20" w:type="dxa"/>
        </w:trPr>
        <w:tc>
          <w:tcPr>
            <w:tcW w:w="1282" w:type="dxa"/>
            <w:shd w:val="clear" w:color="auto" w:fill="auto"/>
          </w:tcPr>
          <w:p w:rsidR="000269F1" w:rsidRPr="0060712F" w:rsidRDefault="000269F1" w:rsidP="00DB12E6">
            <w:pPr>
              <w:numPr>
                <w:ilvl w:val="12"/>
                <w:numId w:val="0"/>
              </w:numPr>
              <w:tabs>
                <w:tab w:val="left" w:pos="1134"/>
              </w:tabs>
              <w:spacing w:before="60" w:line="240" w:lineRule="auto"/>
              <w:jc w:val="center"/>
              <w:rPr>
                <w:rFonts w:cs="Times New Roman"/>
                <w:b/>
                <w:bCs/>
                <w:sz w:val="18"/>
                <w:szCs w:val="18"/>
              </w:rPr>
            </w:pPr>
            <w:r w:rsidRPr="0060712F">
              <w:rPr>
                <w:rFonts w:cs="Times New Roman"/>
                <w:b/>
                <w:bCs/>
                <w:sz w:val="18"/>
                <w:szCs w:val="18"/>
              </w:rPr>
              <w:t>Field</w:t>
            </w:r>
          </w:p>
        </w:tc>
        <w:tc>
          <w:tcPr>
            <w:tcW w:w="1661" w:type="dxa"/>
            <w:shd w:val="clear" w:color="auto" w:fill="auto"/>
          </w:tcPr>
          <w:p w:rsidR="000269F1" w:rsidRPr="0060712F" w:rsidRDefault="000269F1" w:rsidP="00DB12E6">
            <w:pPr>
              <w:numPr>
                <w:ilvl w:val="12"/>
                <w:numId w:val="0"/>
              </w:numPr>
              <w:tabs>
                <w:tab w:val="left" w:pos="0"/>
                <w:tab w:val="left" w:pos="1134"/>
              </w:tabs>
              <w:spacing w:before="60" w:line="240" w:lineRule="auto"/>
              <w:ind w:firstLine="85"/>
              <w:jc w:val="center"/>
              <w:rPr>
                <w:rFonts w:cs="Times New Roman"/>
                <w:b/>
                <w:bCs/>
                <w:sz w:val="18"/>
                <w:szCs w:val="18"/>
              </w:rPr>
            </w:pPr>
            <w:r w:rsidRPr="0060712F">
              <w:rPr>
                <w:rFonts w:cs="Times New Roman"/>
                <w:b/>
                <w:bCs/>
                <w:sz w:val="18"/>
                <w:szCs w:val="18"/>
              </w:rPr>
              <w:t>Field Name</w:t>
            </w:r>
          </w:p>
        </w:tc>
        <w:tc>
          <w:tcPr>
            <w:tcW w:w="4967" w:type="dxa"/>
            <w:shd w:val="clear" w:color="auto" w:fill="auto"/>
          </w:tcPr>
          <w:p w:rsidR="000269F1" w:rsidRPr="0060712F" w:rsidRDefault="000269F1" w:rsidP="00DB12E6">
            <w:pPr>
              <w:numPr>
                <w:ilvl w:val="12"/>
                <w:numId w:val="0"/>
              </w:numPr>
              <w:tabs>
                <w:tab w:val="clear" w:pos="794"/>
                <w:tab w:val="clear" w:pos="1191"/>
                <w:tab w:val="left" w:pos="423"/>
                <w:tab w:val="left" w:pos="707"/>
              </w:tabs>
              <w:spacing w:before="60" w:line="240" w:lineRule="auto"/>
              <w:ind w:left="113" w:right="113"/>
              <w:jc w:val="center"/>
              <w:rPr>
                <w:rFonts w:cs="Times New Roman"/>
                <w:b/>
                <w:bCs/>
                <w:sz w:val="18"/>
                <w:szCs w:val="18"/>
              </w:rPr>
            </w:pPr>
            <w:r w:rsidRPr="0060712F">
              <w:rPr>
                <w:rFonts w:cs="Times New Roman"/>
                <w:b/>
                <w:bCs/>
                <w:sz w:val="18"/>
                <w:szCs w:val="18"/>
              </w:rPr>
              <w:t>Field information</w:t>
            </w:r>
          </w:p>
        </w:tc>
        <w:tc>
          <w:tcPr>
            <w:tcW w:w="6602" w:type="dxa"/>
            <w:shd w:val="clear" w:color="auto" w:fill="auto"/>
          </w:tcPr>
          <w:p w:rsidR="000269F1" w:rsidRPr="0060712F" w:rsidRDefault="000269F1" w:rsidP="00DB12E6">
            <w:pPr>
              <w:numPr>
                <w:ilvl w:val="12"/>
                <w:numId w:val="0"/>
              </w:numPr>
              <w:tabs>
                <w:tab w:val="clear" w:pos="794"/>
                <w:tab w:val="clear" w:pos="1191"/>
                <w:tab w:val="left" w:pos="423"/>
                <w:tab w:val="left" w:pos="707"/>
              </w:tabs>
              <w:spacing w:before="0" w:line="240" w:lineRule="auto"/>
              <w:ind w:left="141" w:right="247"/>
              <w:jc w:val="center"/>
              <w:rPr>
                <w:rFonts w:cs="Times New Roman"/>
                <w:b/>
                <w:bCs/>
                <w:sz w:val="18"/>
                <w:szCs w:val="18"/>
              </w:rPr>
            </w:pPr>
            <w:r w:rsidRPr="0060712F">
              <w:rPr>
                <w:rFonts w:cs="Times New Roman"/>
                <w:b/>
                <w:bCs/>
                <w:sz w:val="18"/>
                <w:szCs w:val="18"/>
              </w:rPr>
              <w:t>Remarks</w:t>
            </w:r>
          </w:p>
        </w:tc>
      </w:tr>
      <w:tr w:rsidR="000269F1" w:rsidRPr="0060712F" w:rsidTr="00DB12E6">
        <w:trPr>
          <w:tblCellSpacing w:w="20" w:type="dxa"/>
        </w:trPr>
        <w:tc>
          <w:tcPr>
            <w:tcW w:w="1282" w:type="dxa"/>
            <w:shd w:val="clear" w:color="auto" w:fill="auto"/>
          </w:tcPr>
          <w:p w:rsidR="000269F1" w:rsidRPr="0060712F" w:rsidRDefault="000269F1" w:rsidP="00DB12E6">
            <w:pPr>
              <w:numPr>
                <w:ilvl w:val="12"/>
                <w:numId w:val="0"/>
              </w:numPr>
              <w:tabs>
                <w:tab w:val="left" w:pos="1134"/>
              </w:tabs>
              <w:spacing w:before="0" w:line="240" w:lineRule="auto"/>
              <w:ind w:left="170"/>
              <w:jc w:val="center"/>
              <w:rPr>
                <w:rFonts w:cs="Times New Roman"/>
                <w:bCs/>
                <w:color w:val="000000"/>
                <w:sz w:val="18"/>
                <w:szCs w:val="18"/>
              </w:rPr>
            </w:pPr>
            <w:r w:rsidRPr="0060712F">
              <w:rPr>
                <w:rFonts w:cs="Times New Roman"/>
                <w:bCs/>
                <w:color w:val="000000"/>
                <w:sz w:val="18"/>
                <w:szCs w:val="18"/>
              </w:rPr>
              <w:t>33</w:t>
            </w:r>
          </w:p>
        </w:tc>
        <w:tc>
          <w:tcPr>
            <w:tcW w:w="1661" w:type="dxa"/>
            <w:shd w:val="clear" w:color="auto" w:fill="auto"/>
          </w:tcPr>
          <w:p w:rsidR="000269F1" w:rsidRPr="0060712F" w:rsidRDefault="000269F1" w:rsidP="0059101C">
            <w:pPr>
              <w:numPr>
                <w:ilvl w:val="12"/>
                <w:numId w:val="0"/>
              </w:numPr>
              <w:tabs>
                <w:tab w:val="left" w:pos="0"/>
              </w:tabs>
              <w:spacing w:before="0" w:line="240" w:lineRule="auto"/>
              <w:ind w:firstLine="85"/>
              <w:jc w:val="center"/>
              <w:rPr>
                <w:rFonts w:cs="Times New Roman"/>
                <w:bCs/>
                <w:color w:val="000000"/>
                <w:sz w:val="18"/>
                <w:szCs w:val="18"/>
              </w:rPr>
            </w:pPr>
            <w:r w:rsidRPr="0060712F">
              <w:rPr>
                <w:rFonts w:cs="Times New Roman"/>
                <w:bCs/>
                <w:color w:val="000000"/>
                <w:sz w:val="18"/>
                <w:szCs w:val="18"/>
              </w:rPr>
              <w:t xml:space="preserve">MMSI assigned to craft associated with a parent ship </w:t>
            </w:r>
            <w:r>
              <w:rPr>
                <w:rFonts w:cs="Times New Roman"/>
                <w:bCs/>
                <w:color w:val="000000"/>
                <w:sz w:val="18"/>
                <w:szCs w:val="18"/>
              </w:rPr>
              <w:br/>
            </w:r>
            <w:r w:rsidRPr="0060712F">
              <w:rPr>
                <w:rFonts w:cs="Times New Roman"/>
                <w:color w:val="000000"/>
                <w:sz w:val="18"/>
                <w:szCs w:val="18"/>
              </w:rPr>
              <w:t>(one or multiple)</w:t>
            </w:r>
          </w:p>
        </w:tc>
        <w:tc>
          <w:tcPr>
            <w:tcW w:w="4967" w:type="dxa"/>
            <w:shd w:val="clear" w:color="auto" w:fill="auto"/>
          </w:tcPr>
          <w:p w:rsidR="000269F1" w:rsidRPr="0060712F" w:rsidRDefault="000269F1" w:rsidP="00DB12E6">
            <w:pPr>
              <w:numPr>
                <w:ilvl w:val="12"/>
                <w:numId w:val="0"/>
              </w:numPr>
              <w:spacing w:before="0" w:line="240" w:lineRule="auto"/>
              <w:ind w:left="113"/>
              <w:jc w:val="left"/>
              <w:rPr>
                <w:rFonts w:cs="Times New Roman"/>
                <w:bCs/>
                <w:color w:val="000000"/>
                <w:sz w:val="18"/>
                <w:szCs w:val="18"/>
              </w:rPr>
            </w:pPr>
            <w:r w:rsidRPr="0060712F">
              <w:rPr>
                <w:rFonts w:cs="Times New Roman"/>
                <w:bCs/>
                <w:sz w:val="18"/>
                <w:szCs w:val="18"/>
              </w:rPr>
              <w:t>This numbering format is only valid for devices on board craft associated with a parent ship. A craft may carry multiple devices which would be identified by the MMSI assigned to the craft. These devices may be located in lifeboats, life-rafts, rescue-boats or other craft belonging to a parent ship.</w:t>
            </w:r>
            <w:r w:rsidRPr="0060712F">
              <w:rPr>
                <w:rFonts w:cs="Times New Roman"/>
                <w:bCs/>
                <w:color w:val="000000"/>
                <w:sz w:val="18"/>
                <w:szCs w:val="18"/>
              </w:rPr>
              <w:t xml:space="preserve"> </w:t>
            </w:r>
          </w:p>
        </w:tc>
        <w:tc>
          <w:tcPr>
            <w:tcW w:w="6602" w:type="dxa"/>
            <w:shd w:val="clear" w:color="auto" w:fill="auto"/>
          </w:tcPr>
          <w:p w:rsidR="000269F1" w:rsidRPr="0060712F" w:rsidRDefault="000269F1" w:rsidP="00DB12E6">
            <w:pPr>
              <w:numPr>
                <w:ilvl w:val="12"/>
                <w:numId w:val="0"/>
              </w:numPr>
              <w:spacing w:before="0" w:line="240" w:lineRule="auto"/>
              <w:ind w:left="141" w:right="247"/>
              <w:jc w:val="left"/>
              <w:rPr>
                <w:rFonts w:cs="Times New Roman"/>
                <w:bCs/>
                <w:color w:val="000000"/>
                <w:sz w:val="18"/>
                <w:szCs w:val="18"/>
              </w:rPr>
            </w:pPr>
            <w:r w:rsidRPr="0060712F">
              <w:rPr>
                <w:rFonts w:cs="Times New Roman"/>
                <w:bCs/>
                <w:sz w:val="18"/>
                <w:szCs w:val="18"/>
              </w:rPr>
              <w:t xml:space="preserve">The </w:t>
            </w:r>
            <w:r w:rsidRPr="00BB2B77">
              <w:rPr>
                <w:rFonts w:cs="Times New Roman"/>
                <w:b/>
                <w:sz w:val="18"/>
                <w:szCs w:val="18"/>
              </w:rPr>
              <w:t>format 98</w:t>
            </w:r>
            <w:r w:rsidRPr="00BB2B77">
              <w:rPr>
                <w:rFonts w:cs="Times New Roman"/>
                <w:b/>
                <w:sz w:val="18"/>
                <w:szCs w:val="18"/>
                <w:u w:val="single"/>
              </w:rPr>
              <w:t>MID</w:t>
            </w:r>
            <w:r w:rsidRPr="00BB2B77">
              <w:rPr>
                <w:rFonts w:cs="Times New Roman"/>
                <w:b/>
                <w:sz w:val="18"/>
                <w:szCs w:val="18"/>
              </w:rPr>
              <w:t>XXXX</w:t>
            </w:r>
            <w:r w:rsidRPr="0060712F">
              <w:rPr>
                <w:rFonts w:cs="Times New Roman"/>
                <w:bCs/>
                <w:sz w:val="18"/>
                <w:szCs w:val="18"/>
              </w:rPr>
              <w:t xml:space="preserve"> where the digits 3, 4 and 5 represent the MID and X is any figure from 0 to 9. The MID represents the administration having jurisdiction over the call identity for the craft associated with a parent ship.</w:t>
            </w:r>
            <w:r>
              <w:rPr>
                <w:rFonts w:cs="Times New Roman"/>
                <w:bCs/>
                <w:sz w:val="18"/>
                <w:szCs w:val="18"/>
              </w:rPr>
              <w:br/>
            </w:r>
            <w:r w:rsidRPr="0060712F">
              <w:rPr>
                <w:rFonts w:cs="Times New Roman"/>
                <w:i/>
                <w:iCs/>
                <w:color w:val="000000"/>
                <w:sz w:val="18"/>
                <w:szCs w:val="18"/>
              </w:rPr>
              <w:t>Separate occurrences with comma (,)</w:t>
            </w:r>
          </w:p>
        </w:tc>
      </w:tr>
      <w:tr w:rsidR="000269F1" w:rsidRPr="0060712F" w:rsidTr="00DB12E6">
        <w:trPr>
          <w:tblCellSpacing w:w="20" w:type="dxa"/>
        </w:trPr>
        <w:tc>
          <w:tcPr>
            <w:tcW w:w="1282" w:type="dxa"/>
            <w:tcBorders>
              <w:top w:val="outset" w:sz="6" w:space="0" w:color="auto"/>
              <w:bottom w:val="outset" w:sz="24" w:space="0" w:color="auto"/>
            </w:tcBorders>
            <w:shd w:val="clear" w:color="auto" w:fill="D9D9D9" w:themeFill="background1" w:themeFillShade="D9"/>
          </w:tcPr>
          <w:p w:rsidR="000269F1" w:rsidRPr="0060712F" w:rsidRDefault="000269F1" w:rsidP="00DB12E6">
            <w:pPr>
              <w:numPr>
                <w:ilvl w:val="12"/>
                <w:numId w:val="0"/>
              </w:numPr>
              <w:tabs>
                <w:tab w:val="left" w:pos="1134"/>
              </w:tabs>
              <w:spacing w:before="0" w:line="240" w:lineRule="auto"/>
              <w:ind w:left="170"/>
              <w:jc w:val="center"/>
              <w:rPr>
                <w:rFonts w:cs="Times New Roman"/>
                <w:bCs/>
                <w:color w:val="000000"/>
                <w:sz w:val="18"/>
                <w:szCs w:val="18"/>
              </w:rPr>
            </w:pPr>
            <w:r>
              <w:rPr>
                <w:rFonts w:cs="Times New Roman"/>
                <w:bCs/>
                <w:color w:val="000000"/>
                <w:sz w:val="18"/>
                <w:szCs w:val="18"/>
              </w:rPr>
              <w:t>34</w:t>
            </w:r>
          </w:p>
        </w:tc>
        <w:tc>
          <w:tcPr>
            <w:tcW w:w="1661" w:type="dxa"/>
            <w:tcBorders>
              <w:top w:val="outset" w:sz="6" w:space="0" w:color="auto"/>
              <w:bottom w:val="outset" w:sz="24" w:space="0" w:color="auto"/>
            </w:tcBorders>
            <w:shd w:val="clear" w:color="auto" w:fill="D9D9D9" w:themeFill="background1" w:themeFillShade="D9"/>
          </w:tcPr>
          <w:p w:rsidR="000269F1" w:rsidRPr="0060712F" w:rsidRDefault="000269F1" w:rsidP="00DB12E6">
            <w:pPr>
              <w:numPr>
                <w:ilvl w:val="12"/>
                <w:numId w:val="0"/>
              </w:numPr>
              <w:tabs>
                <w:tab w:val="left" w:pos="0"/>
              </w:tabs>
              <w:spacing w:before="0" w:line="240" w:lineRule="auto"/>
              <w:ind w:firstLine="85"/>
              <w:jc w:val="center"/>
              <w:rPr>
                <w:rFonts w:cs="Times New Roman"/>
                <w:bCs/>
                <w:color w:val="000000"/>
                <w:sz w:val="18"/>
                <w:szCs w:val="18"/>
              </w:rPr>
            </w:pPr>
            <w:r w:rsidRPr="000653BD">
              <w:rPr>
                <w:rFonts w:cs="Times New Roman"/>
                <w:bCs/>
                <w:color w:val="000000"/>
                <w:sz w:val="18"/>
                <w:szCs w:val="18"/>
              </w:rPr>
              <w:t xml:space="preserve">Identities for handheld VHF transceivers </w:t>
            </w:r>
            <w:r>
              <w:rPr>
                <w:rFonts w:cs="Times New Roman"/>
                <w:bCs/>
                <w:color w:val="000000"/>
                <w:sz w:val="18"/>
                <w:szCs w:val="18"/>
              </w:rPr>
              <w:br/>
            </w:r>
            <w:r w:rsidRPr="0060712F">
              <w:rPr>
                <w:rFonts w:cs="Times New Roman"/>
                <w:color w:val="000000"/>
                <w:sz w:val="18"/>
                <w:szCs w:val="18"/>
              </w:rPr>
              <w:t>(one or multiple)</w:t>
            </w:r>
          </w:p>
        </w:tc>
        <w:tc>
          <w:tcPr>
            <w:tcW w:w="4967" w:type="dxa"/>
            <w:tcBorders>
              <w:top w:val="outset" w:sz="6" w:space="0" w:color="auto"/>
              <w:bottom w:val="outset" w:sz="24" w:space="0" w:color="auto"/>
            </w:tcBorders>
            <w:shd w:val="clear" w:color="auto" w:fill="D9D9D9" w:themeFill="background1" w:themeFillShade="D9"/>
          </w:tcPr>
          <w:p w:rsidR="000269F1" w:rsidRPr="0060712F" w:rsidRDefault="000269F1" w:rsidP="00DB12E6">
            <w:pPr>
              <w:numPr>
                <w:ilvl w:val="12"/>
                <w:numId w:val="0"/>
              </w:numPr>
              <w:spacing w:before="0" w:line="240" w:lineRule="auto"/>
              <w:ind w:left="113"/>
              <w:jc w:val="left"/>
              <w:rPr>
                <w:rFonts w:cs="Times New Roman"/>
                <w:bCs/>
                <w:sz w:val="18"/>
                <w:szCs w:val="18"/>
              </w:rPr>
            </w:pPr>
          </w:p>
        </w:tc>
        <w:tc>
          <w:tcPr>
            <w:tcW w:w="6602" w:type="dxa"/>
            <w:tcBorders>
              <w:top w:val="outset" w:sz="6" w:space="0" w:color="auto"/>
              <w:bottom w:val="outset" w:sz="24" w:space="0" w:color="auto"/>
            </w:tcBorders>
            <w:shd w:val="clear" w:color="auto" w:fill="D9D9D9" w:themeFill="background1" w:themeFillShade="D9"/>
          </w:tcPr>
          <w:p w:rsidR="000269F1" w:rsidRPr="0060712F" w:rsidRDefault="000269F1" w:rsidP="00DB12E6">
            <w:pPr>
              <w:numPr>
                <w:ilvl w:val="12"/>
                <w:numId w:val="0"/>
              </w:numPr>
              <w:spacing w:before="0" w:line="240" w:lineRule="auto"/>
              <w:ind w:left="141" w:right="247"/>
              <w:jc w:val="left"/>
              <w:rPr>
                <w:rFonts w:cs="Times New Roman"/>
                <w:bCs/>
                <w:sz w:val="18"/>
                <w:szCs w:val="18"/>
              </w:rPr>
            </w:pPr>
            <w:r w:rsidRPr="0060712F">
              <w:rPr>
                <w:rFonts w:cs="Times New Roman"/>
                <w:bCs/>
                <w:sz w:val="18"/>
                <w:szCs w:val="18"/>
              </w:rPr>
              <w:t xml:space="preserve">The </w:t>
            </w:r>
            <w:r w:rsidRPr="00BB2B77">
              <w:rPr>
                <w:rFonts w:cs="Times New Roman"/>
                <w:b/>
                <w:sz w:val="18"/>
                <w:szCs w:val="18"/>
              </w:rPr>
              <w:t>format 8</w:t>
            </w:r>
            <w:r w:rsidRPr="00BB2B77">
              <w:rPr>
                <w:rFonts w:cs="Times New Roman"/>
                <w:b/>
                <w:sz w:val="18"/>
                <w:szCs w:val="18"/>
                <w:u w:val="single"/>
              </w:rPr>
              <w:t>MID</w:t>
            </w:r>
            <w:r w:rsidRPr="00BB2B77">
              <w:rPr>
                <w:rFonts w:cs="Times New Roman"/>
                <w:b/>
                <w:sz w:val="18"/>
                <w:szCs w:val="18"/>
              </w:rPr>
              <w:t>XXXXX</w:t>
            </w:r>
            <w:r w:rsidRPr="0060712F">
              <w:rPr>
                <w:rFonts w:cs="Times New Roman"/>
                <w:bCs/>
                <w:sz w:val="18"/>
                <w:szCs w:val="18"/>
              </w:rPr>
              <w:t xml:space="preserve"> where the digits </w:t>
            </w:r>
            <w:r>
              <w:rPr>
                <w:rFonts w:cs="Times New Roman"/>
                <w:bCs/>
                <w:sz w:val="18"/>
                <w:szCs w:val="18"/>
              </w:rPr>
              <w:t>2</w:t>
            </w:r>
            <w:r w:rsidRPr="0060712F">
              <w:rPr>
                <w:rFonts w:cs="Times New Roman"/>
                <w:bCs/>
                <w:sz w:val="18"/>
                <w:szCs w:val="18"/>
              </w:rPr>
              <w:t xml:space="preserve">, </w:t>
            </w:r>
            <w:r>
              <w:rPr>
                <w:rFonts w:cs="Times New Roman"/>
                <w:bCs/>
                <w:sz w:val="18"/>
                <w:szCs w:val="18"/>
              </w:rPr>
              <w:t>3</w:t>
            </w:r>
            <w:r w:rsidRPr="0060712F">
              <w:rPr>
                <w:rFonts w:cs="Times New Roman"/>
                <w:bCs/>
                <w:sz w:val="18"/>
                <w:szCs w:val="18"/>
              </w:rPr>
              <w:t xml:space="preserve"> and</w:t>
            </w:r>
            <w:r>
              <w:rPr>
                <w:rFonts w:cs="Times New Roman"/>
                <w:bCs/>
                <w:sz w:val="18"/>
                <w:szCs w:val="18"/>
              </w:rPr>
              <w:t xml:space="preserve"> 4</w:t>
            </w:r>
            <w:r w:rsidRPr="0060712F">
              <w:rPr>
                <w:rFonts w:cs="Times New Roman"/>
                <w:bCs/>
                <w:sz w:val="18"/>
                <w:szCs w:val="18"/>
              </w:rPr>
              <w:t xml:space="preserve"> represent the MID and X is any figure from 0 to 9. The MID represents the administration having jurisdiction over the call identity for the craft associated with a parent ship</w:t>
            </w:r>
            <w:r>
              <w:rPr>
                <w:rFonts w:cs="Times New Roman"/>
                <w:bCs/>
                <w:sz w:val="18"/>
                <w:szCs w:val="18"/>
              </w:rPr>
              <w:br/>
            </w:r>
            <w:r w:rsidRPr="0060712F">
              <w:rPr>
                <w:rFonts w:cs="Times New Roman"/>
                <w:i/>
                <w:iCs/>
                <w:color w:val="000000"/>
                <w:sz w:val="18"/>
                <w:szCs w:val="18"/>
              </w:rPr>
              <w:t>Separate occurrences with comma (,)</w:t>
            </w:r>
          </w:p>
        </w:tc>
      </w:tr>
    </w:tbl>
    <w:p w:rsidR="000269F1" w:rsidRDefault="000269F1" w:rsidP="000269F1">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lang w:val="en-GB"/>
        </w:rPr>
      </w:pPr>
    </w:p>
    <w:p w:rsidR="000269F1" w:rsidRDefault="000269F1" w:rsidP="000269F1">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lang w:val="en-GB"/>
        </w:rPr>
      </w:pPr>
    </w:p>
    <w:p w:rsidR="000269F1" w:rsidRPr="009824BF" w:rsidRDefault="000269F1" w:rsidP="000269F1">
      <w:pPr>
        <w:shd w:val="clear" w:color="auto" w:fill="C0C0C0"/>
        <w:tabs>
          <w:tab w:val="left" w:pos="240"/>
          <w:tab w:val="left" w:pos="1800"/>
          <w:tab w:val="left" w:pos="9854"/>
        </w:tabs>
        <w:spacing w:before="20"/>
        <w:rPr>
          <w:b/>
          <w:bCs/>
          <w:sz w:val="22"/>
        </w:rPr>
      </w:pPr>
      <w:r w:rsidRPr="009824BF">
        <w:rPr>
          <w:b/>
          <w:bCs/>
          <w:sz w:val="22"/>
        </w:rPr>
        <w:t>Notifications should be addressed to:</w:t>
      </w:r>
    </w:p>
    <w:p w:rsidR="000269F1" w:rsidRPr="00583BEC" w:rsidRDefault="000269F1" w:rsidP="000269F1">
      <w:pPr>
        <w:numPr>
          <w:ilvl w:val="12"/>
          <w:numId w:val="0"/>
        </w:numPr>
        <w:spacing w:before="0"/>
        <w:rPr>
          <w:sz w:val="22"/>
        </w:rPr>
      </w:pPr>
      <w:r w:rsidRPr="00583BEC">
        <w:rPr>
          <w:sz w:val="22"/>
        </w:rPr>
        <w:t>The Director of Radiocommunication Bureau-ITU, Place des Nations</w:t>
      </w:r>
    </w:p>
    <w:p w:rsidR="000269F1" w:rsidRPr="00583BEC" w:rsidRDefault="000269F1" w:rsidP="000269F1">
      <w:pPr>
        <w:numPr>
          <w:ilvl w:val="12"/>
          <w:numId w:val="0"/>
        </w:numPr>
        <w:spacing w:before="0"/>
        <w:rPr>
          <w:sz w:val="22"/>
        </w:rPr>
      </w:pPr>
      <w:r w:rsidRPr="00583BEC">
        <w:rPr>
          <w:sz w:val="22"/>
        </w:rPr>
        <w:t xml:space="preserve">CH-1211 </w:t>
      </w:r>
      <w:smartTag w:uri="urn:schemas-microsoft-com:office:smarttags" w:element="City">
        <w:r w:rsidRPr="00583BEC">
          <w:rPr>
            <w:sz w:val="22"/>
          </w:rPr>
          <w:t>Geneva</w:t>
        </w:r>
      </w:smartTag>
      <w:r w:rsidRPr="00583BEC">
        <w:rPr>
          <w:sz w:val="22"/>
        </w:rPr>
        <w:t xml:space="preserve"> 20, </w:t>
      </w:r>
      <w:smartTag w:uri="urn:schemas-microsoft-com:office:smarttags" w:element="place">
        <w:smartTag w:uri="urn:schemas-microsoft-com:office:smarttags" w:element="country-region">
          <w:r w:rsidRPr="00583BEC">
            <w:rPr>
              <w:sz w:val="22"/>
            </w:rPr>
            <w:t>Switzerland</w:t>
          </w:r>
        </w:smartTag>
      </w:smartTag>
    </w:p>
    <w:p w:rsidR="000269F1" w:rsidRPr="00DB12E6" w:rsidRDefault="000269F1" w:rsidP="000269F1">
      <w:pPr>
        <w:numPr>
          <w:ilvl w:val="12"/>
          <w:numId w:val="0"/>
        </w:numPr>
        <w:spacing w:before="0"/>
        <w:rPr>
          <w:sz w:val="22"/>
          <w:lang w:val="en-GB"/>
        </w:rPr>
      </w:pPr>
      <w:r w:rsidRPr="00583BEC">
        <w:rPr>
          <w:sz w:val="22"/>
        </w:rPr>
        <w:t xml:space="preserve">Direct Telefax. </w:t>
      </w:r>
      <w:r w:rsidRPr="00DB12E6">
        <w:rPr>
          <w:sz w:val="22"/>
          <w:lang w:val="en-GB"/>
        </w:rPr>
        <w:t>No.: +41 22 730 5785</w:t>
      </w:r>
    </w:p>
    <w:p w:rsidR="000269F1" w:rsidRDefault="000269F1" w:rsidP="000269F1">
      <w:pPr>
        <w:numPr>
          <w:ilvl w:val="12"/>
          <w:numId w:val="0"/>
        </w:numPr>
        <w:spacing w:before="0"/>
        <w:rPr>
          <w:rStyle w:val="Hyperlink"/>
          <w:sz w:val="22"/>
        </w:rPr>
      </w:pPr>
      <w:r w:rsidRPr="004B42A0">
        <w:rPr>
          <w:sz w:val="22"/>
          <w:lang w:val="es-ES_tradnl"/>
        </w:rPr>
        <w:t xml:space="preserve">Email: </w:t>
      </w:r>
      <w:hyperlink r:id="rId18" w:history="1">
        <w:r w:rsidRPr="004B42A0">
          <w:rPr>
            <w:rStyle w:val="Hyperlink"/>
            <w:sz w:val="22"/>
            <w:lang w:val="es-ES_tradnl"/>
          </w:rPr>
          <w:t>brmail@itu.int</w:t>
        </w:r>
      </w:hyperlink>
    </w:p>
    <w:p w:rsidR="000269F1" w:rsidRPr="0060712F" w:rsidRDefault="000269F1" w:rsidP="000269F1">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lang w:val="en-GB"/>
        </w:rPr>
      </w:pPr>
    </w:p>
    <w:p w:rsidR="000653BD" w:rsidRPr="0060712F" w:rsidRDefault="000653BD" w:rsidP="007F1B97">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lang w:val="en-GB"/>
        </w:rPr>
      </w:pPr>
    </w:p>
    <w:sectPr w:rsidR="000653BD" w:rsidRPr="0060712F" w:rsidSect="00FD4B70">
      <w:pgSz w:w="16834" w:h="11907" w:orient="landscape" w:code="9"/>
      <w:pgMar w:top="1021" w:right="1134" w:bottom="851" w:left="992" w:header="56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2E6" w:rsidRDefault="00DB12E6">
      <w:r>
        <w:separator/>
      </w:r>
    </w:p>
  </w:endnote>
  <w:endnote w:type="continuationSeparator" w:id="0">
    <w:p w:rsidR="00DB12E6" w:rsidRDefault="00DB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Futura Lt BT">
    <w:altName w:val="Arial"/>
    <w:panose1 w:val="020B0402020204020303"/>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E6" w:rsidRPr="008D37AF" w:rsidRDefault="00DB12E6">
    <w:pPr>
      <w:pStyle w:val="Footer"/>
      <w:jc w:val="right"/>
      <w:rPr>
        <w:sz w:val="20"/>
        <w:szCs w:val="20"/>
      </w:rPr>
    </w:pPr>
    <w:r w:rsidRPr="008D37AF">
      <w:rPr>
        <w:sz w:val="20"/>
        <w:szCs w:val="20"/>
      </w:rPr>
      <w:t xml:space="preserve">Page No. </w:t>
    </w:r>
    <w:sdt>
      <w:sdtPr>
        <w:rPr>
          <w:sz w:val="20"/>
          <w:szCs w:val="20"/>
        </w:rPr>
        <w:id w:val="-1886315470"/>
        <w:docPartObj>
          <w:docPartGallery w:val="Page Numbers (Bottom of Page)"/>
          <w:docPartUnique/>
        </w:docPartObj>
      </w:sdtPr>
      <w:sdtEndPr>
        <w:rPr>
          <w:noProof/>
        </w:rPr>
      </w:sdtEndPr>
      <w:sdtContent>
        <w:r w:rsidRPr="008D37AF">
          <w:rPr>
            <w:sz w:val="20"/>
            <w:szCs w:val="20"/>
          </w:rPr>
          <w:fldChar w:fldCharType="begin"/>
        </w:r>
        <w:r w:rsidRPr="008D37AF">
          <w:rPr>
            <w:sz w:val="20"/>
            <w:szCs w:val="20"/>
          </w:rPr>
          <w:instrText xml:space="preserve"> PAGE   \* MERGEFORMAT </w:instrText>
        </w:r>
        <w:r w:rsidRPr="008D37AF">
          <w:rPr>
            <w:sz w:val="20"/>
            <w:szCs w:val="20"/>
          </w:rPr>
          <w:fldChar w:fldCharType="separate"/>
        </w:r>
        <w:r w:rsidR="00A012AB">
          <w:rPr>
            <w:noProof/>
            <w:sz w:val="20"/>
            <w:szCs w:val="20"/>
          </w:rPr>
          <w:t>9</w:t>
        </w:r>
        <w:r w:rsidRPr="008D37AF">
          <w:rPr>
            <w:noProof/>
            <w:sz w:val="20"/>
            <w:szCs w:val="20"/>
          </w:rPr>
          <w:fldChar w:fldCharType="end"/>
        </w:r>
      </w:sdtContent>
    </w:sdt>
    <w:r>
      <w:rPr>
        <w:noProof/>
        <w:sz w:val="20"/>
        <w:szCs w:val="20"/>
      </w:rPr>
      <w:t xml:space="preserve"> of 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461" w:rsidRPr="00B07461" w:rsidRDefault="00B07461" w:rsidP="00B07461">
    <w:pPr>
      <w:pStyle w:val="FirstFooter"/>
      <w:spacing w:line="240" w:lineRule="auto"/>
      <w:ind w:left="-397" w:right="-397"/>
      <w:jc w:val="center"/>
      <w:rPr>
        <w:color w:val="3E8EDE"/>
        <w:sz w:val="18"/>
        <w:szCs w:val="18"/>
        <w:lang w:val="fr-CH"/>
      </w:rPr>
    </w:pPr>
    <w:r w:rsidRPr="00FB65BC">
      <w:rPr>
        <w:color w:val="3E8EDE"/>
        <w:sz w:val="18"/>
        <w:szCs w:val="18"/>
        <w:lang w:val="fr-CH"/>
      </w:rPr>
      <w:t>International Telecommunication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r w:rsidRPr="005D33BF">
      <w:rPr>
        <w:color w:val="3E8EDE"/>
        <w:sz w:val="18"/>
        <w:szCs w:val="18"/>
        <w:lang w:val="fr-CH"/>
      </w:rPr>
      <w:t>www.itu150</w:t>
    </w:r>
    <w:r>
      <w:rPr>
        <w:color w:val="3E8EDE"/>
        <w:sz w:val="18"/>
        <w:szCs w:val="18"/>
        <w:lang w:val="fr-CH"/>
      </w:rPr>
      <w: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2E6" w:rsidRDefault="00DB12E6">
      <w:r>
        <w:t>____________________</w:t>
      </w:r>
    </w:p>
  </w:footnote>
  <w:footnote w:type="continuationSeparator" w:id="0">
    <w:p w:rsidR="00DB12E6" w:rsidRDefault="00DB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24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gridCol w:w="7208"/>
      <w:gridCol w:w="7208"/>
    </w:tblGrid>
    <w:tr w:rsidR="00DB12E6" w:rsidTr="008331BA">
      <w:trPr>
        <w:trHeight w:val="993"/>
      </w:trPr>
      <w:tc>
        <w:tcPr>
          <w:tcW w:w="4889" w:type="dxa"/>
        </w:tcPr>
        <w:tbl>
          <w:tblPr>
            <w:tblStyle w:val="TableGrid"/>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037"/>
          </w:tblGrid>
          <w:tr w:rsidR="00DB12E6" w:rsidTr="0042602D">
            <w:trPr>
              <w:trHeight w:val="1409"/>
            </w:trPr>
            <w:tc>
              <w:tcPr>
                <w:tcW w:w="4926" w:type="dxa"/>
              </w:tcPr>
              <w:p w:rsidR="00DB12E6" w:rsidRDefault="00DB12E6" w:rsidP="00D17361">
                <w:pPr>
                  <w:pStyle w:val="Header"/>
                  <w:tabs>
                    <w:tab w:val="clear" w:pos="794"/>
                    <w:tab w:val="clear" w:pos="4820"/>
                  </w:tabs>
                  <w:spacing w:before="120" w:line="360" w:lineRule="auto"/>
                </w:pPr>
                <w:r>
                  <w:rPr>
                    <w:b/>
                    <w:bCs/>
                    <w:noProof/>
                    <w:lang w:val="en-GB" w:eastAsia="zh-CN"/>
                  </w:rPr>
                  <w:drawing>
                    <wp:inline distT="0" distB="0" distL="0" distR="0" wp14:anchorId="68B09DE8" wp14:editId="5AA6BA13">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37" w:type="dxa"/>
              </w:tcPr>
              <w:p w:rsidR="00DB12E6" w:rsidRDefault="00DB12E6" w:rsidP="00D17361">
                <w:pPr>
                  <w:pStyle w:val="Header"/>
                  <w:tabs>
                    <w:tab w:val="clear" w:pos="794"/>
                    <w:tab w:val="clear" w:pos="4820"/>
                  </w:tabs>
                  <w:spacing w:line="360" w:lineRule="auto"/>
                  <w:jc w:val="right"/>
                </w:pPr>
                <w:r>
                  <w:rPr>
                    <w:noProof/>
                    <w:lang w:val="en-GB" w:eastAsia="zh-CN"/>
                  </w:rPr>
                  <w:drawing>
                    <wp:inline distT="0" distB="0" distL="0" distR="0" wp14:anchorId="493D6137" wp14:editId="52C74D8D">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DB12E6" w:rsidRDefault="00DB12E6" w:rsidP="000C6730">
          <w:pPr>
            <w:pStyle w:val="Header"/>
            <w:tabs>
              <w:tab w:val="clear" w:pos="794"/>
              <w:tab w:val="clear" w:pos="4820"/>
            </w:tabs>
            <w:spacing w:before="120" w:line="360" w:lineRule="auto"/>
          </w:pPr>
        </w:p>
      </w:tc>
      <w:tc>
        <w:tcPr>
          <w:tcW w:w="9853" w:type="dxa"/>
        </w:tcPr>
        <w:p w:rsidR="00DB12E6" w:rsidRDefault="00DB12E6" w:rsidP="000C6730">
          <w:pPr>
            <w:pStyle w:val="Header"/>
            <w:tabs>
              <w:tab w:val="clear" w:pos="794"/>
              <w:tab w:val="clear" w:pos="4820"/>
            </w:tabs>
            <w:spacing w:line="360" w:lineRule="auto"/>
            <w:jc w:val="right"/>
            <w:rPr>
              <w:noProof/>
              <w:lang w:eastAsia="zh-CN"/>
            </w:rPr>
          </w:pPr>
        </w:p>
      </w:tc>
      <w:tc>
        <w:tcPr>
          <w:tcW w:w="9853" w:type="dxa"/>
        </w:tcPr>
        <w:p w:rsidR="00DB12E6" w:rsidRDefault="00DB12E6" w:rsidP="000C6730">
          <w:pPr>
            <w:pStyle w:val="Header"/>
            <w:tabs>
              <w:tab w:val="clear" w:pos="794"/>
              <w:tab w:val="clear" w:pos="4820"/>
            </w:tabs>
            <w:spacing w:line="360" w:lineRule="auto"/>
            <w:jc w:val="right"/>
          </w:pPr>
        </w:p>
      </w:tc>
    </w:tr>
  </w:tbl>
  <w:p w:rsidR="00DB12E6" w:rsidRDefault="00DB12E6" w:rsidP="00AA3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892884"/>
    <w:multiLevelType w:val="hybridMultilevel"/>
    <w:tmpl w:val="B6428A10"/>
    <w:lvl w:ilvl="0" w:tplc="DD1C17CE">
      <w:numFmt w:val="bullet"/>
      <w:lvlText w:val="-"/>
      <w:lvlJc w:val="left"/>
      <w:pPr>
        <w:ind w:left="286" w:hanging="360"/>
      </w:pPr>
      <w:rPr>
        <w:rFonts w:ascii="Calibri" w:eastAsia="Times New Roman" w:hAnsi="Calibri" w:cs="Calibri"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5" w15:restartNumberingAfterBreak="0">
    <w:nsid w:val="12115214"/>
    <w:multiLevelType w:val="hybridMultilevel"/>
    <w:tmpl w:val="B4549ABA"/>
    <w:lvl w:ilvl="0" w:tplc="5D10AF98">
      <w:start w:val="7"/>
      <w:numFmt w:val="bullet"/>
      <w:pStyle w:val="ListParagraph"/>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53B95"/>
    <w:multiLevelType w:val="hybridMultilevel"/>
    <w:tmpl w:val="FF701902"/>
    <w:lvl w:ilvl="0" w:tplc="CD548EF6">
      <w:start w:val="1"/>
      <w:numFmt w:val="decimal"/>
      <w:pStyle w:val="Style1"/>
      <w:lvlText w:val="%1."/>
      <w:lvlJc w:val="left"/>
      <w:pPr>
        <w:tabs>
          <w:tab w:val="num" w:pos="360"/>
        </w:tabs>
        <w:ind w:left="360" w:hanging="360"/>
      </w:pPr>
      <w:rPr>
        <w:rFonts w:hint="default"/>
        <w:i w:val="0"/>
      </w:rPr>
    </w:lvl>
    <w:lvl w:ilvl="1" w:tplc="04090001">
      <w:start w:val="1"/>
      <w:numFmt w:val="bullet"/>
      <w:lvlText w:val=""/>
      <w:lvlJc w:val="left"/>
      <w:pPr>
        <w:tabs>
          <w:tab w:val="num" w:pos="1440"/>
        </w:tabs>
        <w:ind w:left="1440" w:hanging="360"/>
      </w:pPr>
      <w:rPr>
        <w:rFonts w:ascii="Symbol" w:hAnsi="Symbol" w:hint="default"/>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AA342F"/>
    <w:rsid w:val="00006A31"/>
    <w:rsid w:val="00006C82"/>
    <w:rsid w:val="000075A8"/>
    <w:rsid w:val="00010C0D"/>
    <w:rsid w:val="00010E30"/>
    <w:rsid w:val="00015C76"/>
    <w:rsid w:val="000204D5"/>
    <w:rsid w:val="000269F1"/>
    <w:rsid w:val="00026CF8"/>
    <w:rsid w:val="00030BD7"/>
    <w:rsid w:val="00031E64"/>
    <w:rsid w:val="00034340"/>
    <w:rsid w:val="00041296"/>
    <w:rsid w:val="00045A8D"/>
    <w:rsid w:val="0005167A"/>
    <w:rsid w:val="00053853"/>
    <w:rsid w:val="0005467A"/>
    <w:rsid w:val="00054E5D"/>
    <w:rsid w:val="000653BD"/>
    <w:rsid w:val="000659E3"/>
    <w:rsid w:val="00070258"/>
    <w:rsid w:val="0007323C"/>
    <w:rsid w:val="00086D03"/>
    <w:rsid w:val="000A096A"/>
    <w:rsid w:val="000A375E"/>
    <w:rsid w:val="000A7051"/>
    <w:rsid w:val="000B0AF6"/>
    <w:rsid w:val="000B0E9B"/>
    <w:rsid w:val="000B2CAE"/>
    <w:rsid w:val="000B747D"/>
    <w:rsid w:val="000C03C7"/>
    <w:rsid w:val="000C2AD0"/>
    <w:rsid w:val="000C6730"/>
    <w:rsid w:val="000E3DEE"/>
    <w:rsid w:val="00100B72"/>
    <w:rsid w:val="00101F7D"/>
    <w:rsid w:val="00103C76"/>
    <w:rsid w:val="00104C35"/>
    <w:rsid w:val="00105EDA"/>
    <w:rsid w:val="00111DB2"/>
    <w:rsid w:val="0011265F"/>
    <w:rsid w:val="0011321A"/>
    <w:rsid w:val="00117282"/>
    <w:rsid w:val="00117389"/>
    <w:rsid w:val="00121C2D"/>
    <w:rsid w:val="00132B47"/>
    <w:rsid w:val="00134404"/>
    <w:rsid w:val="00144DFB"/>
    <w:rsid w:val="00173E86"/>
    <w:rsid w:val="001806A4"/>
    <w:rsid w:val="00187CA3"/>
    <w:rsid w:val="00192577"/>
    <w:rsid w:val="00196710"/>
    <w:rsid w:val="00197324"/>
    <w:rsid w:val="001A2B55"/>
    <w:rsid w:val="001A41FA"/>
    <w:rsid w:val="001A6F40"/>
    <w:rsid w:val="001B351B"/>
    <w:rsid w:val="001C06DB"/>
    <w:rsid w:val="001C4481"/>
    <w:rsid w:val="001C6971"/>
    <w:rsid w:val="001D2785"/>
    <w:rsid w:val="001D7070"/>
    <w:rsid w:val="001F2170"/>
    <w:rsid w:val="001F3948"/>
    <w:rsid w:val="001F5A49"/>
    <w:rsid w:val="00201097"/>
    <w:rsid w:val="00201B6E"/>
    <w:rsid w:val="00207EAD"/>
    <w:rsid w:val="002302B3"/>
    <w:rsid w:val="00230C66"/>
    <w:rsid w:val="00235A29"/>
    <w:rsid w:val="00241526"/>
    <w:rsid w:val="002443A2"/>
    <w:rsid w:val="00255FC3"/>
    <w:rsid w:val="00257EEC"/>
    <w:rsid w:val="00266E74"/>
    <w:rsid w:val="00283C3B"/>
    <w:rsid w:val="002861E6"/>
    <w:rsid w:val="00287D18"/>
    <w:rsid w:val="002A0C53"/>
    <w:rsid w:val="002A2618"/>
    <w:rsid w:val="002A5DD7"/>
    <w:rsid w:val="002B0CAC"/>
    <w:rsid w:val="002B5ED5"/>
    <w:rsid w:val="002D5A15"/>
    <w:rsid w:val="002D5BDD"/>
    <w:rsid w:val="002E3D27"/>
    <w:rsid w:val="002F0890"/>
    <w:rsid w:val="002F2531"/>
    <w:rsid w:val="002F4967"/>
    <w:rsid w:val="00316935"/>
    <w:rsid w:val="003266ED"/>
    <w:rsid w:val="003370B8"/>
    <w:rsid w:val="00337645"/>
    <w:rsid w:val="00345D38"/>
    <w:rsid w:val="00352097"/>
    <w:rsid w:val="00361143"/>
    <w:rsid w:val="003666FF"/>
    <w:rsid w:val="00372357"/>
    <w:rsid w:val="00372F40"/>
    <w:rsid w:val="0037309C"/>
    <w:rsid w:val="00380A6E"/>
    <w:rsid w:val="003836D4"/>
    <w:rsid w:val="00384FFC"/>
    <w:rsid w:val="003913C1"/>
    <w:rsid w:val="003948A9"/>
    <w:rsid w:val="003A14BF"/>
    <w:rsid w:val="003A1F49"/>
    <w:rsid w:val="003A5D52"/>
    <w:rsid w:val="003A78AF"/>
    <w:rsid w:val="003B2BDA"/>
    <w:rsid w:val="003B55EC"/>
    <w:rsid w:val="003B598A"/>
    <w:rsid w:val="003C2EA7"/>
    <w:rsid w:val="003C4471"/>
    <w:rsid w:val="003C7D41"/>
    <w:rsid w:val="003D4A69"/>
    <w:rsid w:val="003E2684"/>
    <w:rsid w:val="003E504F"/>
    <w:rsid w:val="003E78D6"/>
    <w:rsid w:val="003F1CE7"/>
    <w:rsid w:val="00400573"/>
    <w:rsid w:val="004007A3"/>
    <w:rsid w:val="00402779"/>
    <w:rsid w:val="00406D71"/>
    <w:rsid w:val="00410CCC"/>
    <w:rsid w:val="00422EE2"/>
    <w:rsid w:val="0042602D"/>
    <w:rsid w:val="004326DB"/>
    <w:rsid w:val="0043682E"/>
    <w:rsid w:val="00436CD1"/>
    <w:rsid w:val="00447ECB"/>
    <w:rsid w:val="004623F7"/>
    <w:rsid w:val="00466CAB"/>
    <w:rsid w:val="0047096B"/>
    <w:rsid w:val="00480F51"/>
    <w:rsid w:val="00481124"/>
    <w:rsid w:val="004815EB"/>
    <w:rsid w:val="00487569"/>
    <w:rsid w:val="00496864"/>
    <w:rsid w:val="00496920"/>
    <w:rsid w:val="004A4496"/>
    <w:rsid w:val="004B11AB"/>
    <w:rsid w:val="004B55A4"/>
    <w:rsid w:val="004B7C9A"/>
    <w:rsid w:val="004C6779"/>
    <w:rsid w:val="004D733B"/>
    <w:rsid w:val="004E0DC4"/>
    <w:rsid w:val="004E0FB5"/>
    <w:rsid w:val="004E43BB"/>
    <w:rsid w:val="004E460D"/>
    <w:rsid w:val="004F178E"/>
    <w:rsid w:val="004F4543"/>
    <w:rsid w:val="004F57BB"/>
    <w:rsid w:val="00505309"/>
    <w:rsid w:val="0050789B"/>
    <w:rsid w:val="005224A1"/>
    <w:rsid w:val="00530F44"/>
    <w:rsid w:val="00534372"/>
    <w:rsid w:val="0053595D"/>
    <w:rsid w:val="00543DF8"/>
    <w:rsid w:val="00546101"/>
    <w:rsid w:val="00553DD7"/>
    <w:rsid w:val="00555AF6"/>
    <w:rsid w:val="005638CF"/>
    <w:rsid w:val="005647A7"/>
    <w:rsid w:val="0056741E"/>
    <w:rsid w:val="0057325A"/>
    <w:rsid w:val="0057469A"/>
    <w:rsid w:val="00580814"/>
    <w:rsid w:val="00583A0B"/>
    <w:rsid w:val="0059101C"/>
    <w:rsid w:val="00597D50"/>
    <w:rsid w:val="005A03A3"/>
    <w:rsid w:val="005A2B92"/>
    <w:rsid w:val="005A4D28"/>
    <w:rsid w:val="005A79E9"/>
    <w:rsid w:val="005B214C"/>
    <w:rsid w:val="005C4026"/>
    <w:rsid w:val="005D3669"/>
    <w:rsid w:val="005E3E10"/>
    <w:rsid w:val="005E5EB3"/>
    <w:rsid w:val="005F033D"/>
    <w:rsid w:val="005F0FAD"/>
    <w:rsid w:val="005F3CB6"/>
    <w:rsid w:val="005F57E0"/>
    <w:rsid w:val="005F657C"/>
    <w:rsid w:val="00602D53"/>
    <w:rsid w:val="0060426E"/>
    <w:rsid w:val="00604569"/>
    <w:rsid w:val="006046DB"/>
    <w:rsid w:val="006047E5"/>
    <w:rsid w:val="0060712F"/>
    <w:rsid w:val="00607E0F"/>
    <w:rsid w:val="0062287D"/>
    <w:rsid w:val="0064371D"/>
    <w:rsid w:val="00650B2A"/>
    <w:rsid w:val="00651777"/>
    <w:rsid w:val="006550F8"/>
    <w:rsid w:val="00656226"/>
    <w:rsid w:val="00673D59"/>
    <w:rsid w:val="006829F3"/>
    <w:rsid w:val="00695E49"/>
    <w:rsid w:val="006A518B"/>
    <w:rsid w:val="006B0590"/>
    <w:rsid w:val="006B0BAC"/>
    <w:rsid w:val="006B49DA"/>
    <w:rsid w:val="006C53F8"/>
    <w:rsid w:val="006C6461"/>
    <w:rsid w:val="006C7CDE"/>
    <w:rsid w:val="006F2F8C"/>
    <w:rsid w:val="00714B22"/>
    <w:rsid w:val="007234B1"/>
    <w:rsid w:val="00723D08"/>
    <w:rsid w:val="00725FDA"/>
    <w:rsid w:val="00727816"/>
    <w:rsid w:val="00730B9A"/>
    <w:rsid w:val="00750CFA"/>
    <w:rsid w:val="007553DA"/>
    <w:rsid w:val="0076546E"/>
    <w:rsid w:val="00782354"/>
    <w:rsid w:val="007921A7"/>
    <w:rsid w:val="007B3DB1"/>
    <w:rsid w:val="007C1A57"/>
    <w:rsid w:val="007C4AB2"/>
    <w:rsid w:val="007D183E"/>
    <w:rsid w:val="007D43D0"/>
    <w:rsid w:val="007E1833"/>
    <w:rsid w:val="007E3F13"/>
    <w:rsid w:val="007F1B97"/>
    <w:rsid w:val="007F751A"/>
    <w:rsid w:val="00800012"/>
    <w:rsid w:val="0080261F"/>
    <w:rsid w:val="00804143"/>
    <w:rsid w:val="00806160"/>
    <w:rsid w:val="0081361C"/>
    <w:rsid w:val="008143A4"/>
    <w:rsid w:val="0081513E"/>
    <w:rsid w:val="0082772F"/>
    <w:rsid w:val="008331BA"/>
    <w:rsid w:val="00834D85"/>
    <w:rsid w:val="00846B40"/>
    <w:rsid w:val="00854131"/>
    <w:rsid w:val="0085652D"/>
    <w:rsid w:val="00863248"/>
    <w:rsid w:val="0087694B"/>
    <w:rsid w:val="00880F4D"/>
    <w:rsid w:val="00893662"/>
    <w:rsid w:val="008B35A3"/>
    <w:rsid w:val="008B37E1"/>
    <w:rsid w:val="008B45F8"/>
    <w:rsid w:val="008C2958"/>
    <w:rsid w:val="008C2E74"/>
    <w:rsid w:val="008C5026"/>
    <w:rsid w:val="008D37AF"/>
    <w:rsid w:val="008D5409"/>
    <w:rsid w:val="008E006D"/>
    <w:rsid w:val="008E29BD"/>
    <w:rsid w:val="008E38B4"/>
    <w:rsid w:val="008F4F21"/>
    <w:rsid w:val="008F5F0D"/>
    <w:rsid w:val="00904D4A"/>
    <w:rsid w:val="009151BA"/>
    <w:rsid w:val="00925023"/>
    <w:rsid w:val="00925F07"/>
    <w:rsid w:val="009277BC"/>
    <w:rsid w:val="00927D57"/>
    <w:rsid w:val="009317D8"/>
    <w:rsid w:val="00931A51"/>
    <w:rsid w:val="00943EE2"/>
    <w:rsid w:val="00947185"/>
    <w:rsid w:val="009518B3"/>
    <w:rsid w:val="009578C8"/>
    <w:rsid w:val="00963D9D"/>
    <w:rsid w:val="00967D67"/>
    <w:rsid w:val="0098013E"/>
    <w:rsid w:val="00981B54"/>
    <w:rsid w:val="009842C3"/>
    <w:rsid w:val="0099054F"/>
    <w:rsid w:val="00995EFF"/>
    <w:rsid w:val="0099688E"/>
    <w:rsid w:val="00996E3B"/>
    <w:rsid w:val="009A009A"/>
    <w:rsid w:val="009A125F"/>
    <w:rsid w:val="009A20D1"/>
    <w:rsid w:val="009A6BB6"/>
    <w:rsid w:val="009B3F43"/>
    <w:rsid w:val="009B5CFA"/>
    <w:rsid w:val="009C15F5"/>
    <w:rsid w:val="009C161F"/>
    <w:rsid w:val="009C56B4"/>
    <w:rsid w:val="009D51A2"/>
    <w:rsid w:val="009E04A8"/>
    <w:rsid w:val="009E4AEC"/>
    <w:rsid w:val="009E5BD8"/>
    <w:rsid w:val="009E5FC9"/>
    <w:rsid w:val="009E681E"/>
    <w:rsid w:val="00A012AB"/>
    <w:rsid w:val="00A119E6"/>
    <w:rsid w:val="00A20FBC"/>
    <w:rsid w:val="00A2613D"/>
    <w:rsid w:val="00A31370"/>
    <w:rsid w:val="00A3170F"/>
    <w:rsid w:val="00A34D6F"/>
    <w:rsid w:val="00A41F91"/>
    <w:rsid w:val="00A43F9A"/>
    <w:rsid w:val="00A63355"/>
    <w:rsid w:val="00A7596D"/>
    <w:rsid w:val="00A963DF"/>
    <w:rsid w:val="00AA32AA"/>
    <w:rsid w:val="00AA342F"/>
    <w:rsid w:val="00AC0C22"/>
    <w:rsid w:val="00AC2756"/>
    <w:rsid w:val="00AC3896"/>
    <w:rsid w:val="00AD2CF2"/>
    <w:rsid w:val="00AE2D88"/>
    <w:rsid w:val="00AE6F6F"/>
    <w:rsid w:val="00AE78BF"/>
    <w:rsid w:val="00AF3325"/>
    <w:rsid w:val="00AF34D9"/>
    <w:rsid w:val="00AF6F75"/>
    <w:rsid w:val="00AF70DA"/>
    <w:rsid w:val="00B00782"/>
    <w:rsid w:val="00B019D3"/>
    <w:rsid w:val="00B07461"/>
    <w:rsid w:val="00B14A62"/>
    <w:rsid w:val="00B34CF9"/>
    <w:rsid w:val="00B37559"/>
    <w:rsid w:val="00B4054B"/>
    <w:rsid w:val="00B538E3"/>
    <w:rsid w:val="00B579B0"/>
    <w:rsid w:val="00B57D11"/>
    <w:rsid w:val="00B649D7"/>
    <w:rsid w:val="00B751DD"/>
    <w:rsid w:val="00B81C2F"/>
    <w:rsid w:val="00B8572E"/>
    <w:rsid w:val="00B90743"/>
    <w:rsid w:val="00B90C45"/>
    <w:rsid w:val="00B933BE"/>
    <w:rsid w:val="00BA072F"/>
    <w:rsid w:val="00BA40DE"/>
    <w:rsid w:val="00BB2B77"/>
    <w:rsid w:val="00BD6738"/>
    <w:rsid w:val="00BD7E5E"/>
    <w:rsid w:val="00BE4997"/>
    <w:rsid w:val="00BE63DB"/>
    <w:rsid w:val="00BE6574"/>
    <w:rsid w:val="00BF0441"/>
    <w:rsid w:val="00C07319"/>
    <w:rsid w:val="00C16FD2"/>
    <w:rsid w:val="00C4395E"/>
    <w:rsid w:val="00C47FFD"/>
    <w:rsid w:val="00C51E92"/>
    <w:rsid w:val="00C57E2C"/>
    <w:rsid w:val="00C608B7"/>
    <w:rsid w:val="00C63134"/>
    <w:rsid w:val="00C66149"/>
    <w:rsid w:val="00C66F24"/>
    <w:rsid w:val="00C76D7F"/>
    <w:rsid w:val="00C76F0A"/>
    <w:rsid w:val="00C813AA"/>
    <w:rsid w:val="00C818D7"/>
    <w:rsid w:val="00C871AA"/>
    <w:rsid w:val="00C9291E"/>
    <w:rsid w:val="00CA3F44"/>
    <w:rsid w:val="00CA4E58"/>
    <w:rsid w:val="00CB3771"/>
    <w:rsid w:val="00CB44BF"/>
    <w:rsid w:val="00CB5153"/>
    <w:rsid w:val="00CD4E44"/>
    <w:rsid w:val="00CD6EF3"/>
    <w:rsid w:val="00CE076A"/>
    <w:rsid w:val="00CE0E78"/>
    <w:rsid w:val="00CE463D"/>
    <w:rsid w:val="00CF503B"/>
    <w:rsid w:val="00D04CD2"/>
    <w:rsid w:val="00D10BA0"/>
    <w:rsid w:val="00D17361"/>
    <w:rsid w:val="00D21694"/>
    <w:rsid w:val="00D24EB5"/>
    <w:rsid w:val="00D34C86"/>
    <w:rsid w:val="00D35AB9"/>
    <w:rsid w:val="00D41571"/>
    <w:rsid w:val="00D416A0"/>
    <w:rsid w:val="00D42728"/>
    <w:rsid w:val="00D45B95"/>
    <w:rsid w:val="00D47672"/>
    <w:rsid w:val="00D5123C"/>
    <w:rsid w:val="00D55560"/>
    <w:rsid w:val="00D61C5A"/>
    <w:rsid w:val="00D6790C"/>
    <w:rsid w:val="00D73277"/>
    <w:rsid w:val="00D76586"/>
    <w:rsid w:val="00D82657"/>
    <w:rsid w:val="00D87E20"/>
    <w:rsid w:val="00D91771"/>
    <w:rsid w:val="00DA3A62"/>
    <w:rsid w:val="00DA4037"/>
    <w:rsid w:val="00DB12E6"/>
    <w:rsid w:val="00DC2E8B"/>
    <w:rsid w:val="00DC3135"/>
    <w:rsid w:val="00DE206E"/>
    <w:rsid w:val="00DE66A5"/>
    <w:rsid w:val="00DF1F11"/>
    <w:rsid w:val="00DF2B50"/>
    <w:rsid w:val="00DF683E"/>
    <w:rsid w:val="00E0183D"/>
    <w:rsid w:val="00E04C86"/>
    <w:rsid w:val="00E17344"/>
    <w:rsid w:val="00E20F30"/>
    <w:rsid w:val="00E2189C"/>
    <w:rsid w:val="00E25BB1"/>
    <w:rsid w:val="00E27BBA"/>
    <w:rsid w:val="00E30E3F"/>
    <w:rsid w:val="00E35E8F"/>
    <w:rsid w:val="00E428AB"/>
    <w:rsid w:val="00E438E8"/>
    <w:rsid w:val="00E453A3"/>
    <w:rsid w:val="00E475B4"/>
    <w:rsid w:val="00E47A07"/>
    <w:rsid w:val="00E520E2"/>
    <w:rsid w:val="00E530C4"/>
    <w:rsid w:val="00E55996"/>
    <w:rsid w:val="00E64254"/>
    <w:rsid w:val="00E6780D"/>
    <w:rsid w:val="00E67928"/>
    <w:rsid w:val="00E70FB5"/>
    <w:rsid w:val="00E915AF"/>
    <w:rsid w:val="00E96415"/>
    <w:rsid w:val="00EA15B3"/>
    <w:rsid w:val="00EB2358"/>
    <w:rsid w:val="00EB3EB8"/>
    <w:rsid w:val="00EC02FE"/>
    <w:rsid w:val="00EC1A9C"/>
    <w:rsid w:val="00EC4A96"/>
    <w:rsid w:val="00EF1FEA"/>
    <w:rsid w:val="00F309E8"/>
    <w:rsid w:val="00F424BF"/>
    <w:rsid w:val="00F42DAA"/>
    <w:rsid w:val="00F43BA0"/>
    <w:rsid w:val="00F44FC3"/>
    <w:rsid w:val="00F46107"/>
    <w:rsid w:val="00F468C5"/>
    <w:rsid w:val="00F52F39"/>
    <w:rsid w:val="00F6184F"/>
    <w:rsid w:val="00F66292"/>
    <w:rsid w:val="00F8310E"/>
    <w:rsid w:val="00F87050"/>
    <w:rsid w:val="00F87C21"/>
    <w:rsid w:val="00F914DD"/>
    <w:rsid w:val="00F933AB"/>
    <w:rsid w:val="00FA2358"/>
    <w:rsid w:val="00FA7984"/>
    <w:rsid w:val="00FB2592"/>
    <w:rsid w:val="00FB2810"/>
    <w:rsid w:val="00FB7A2C"/>
    <w:rsid w:val="00FC2947"/>
    <w:rsid w:val="00FC6F6B"/>
    <w:rsid w:val="00FD4B70"/>
    <w:rsid w:val="00FE0818"/>
    <w:rsid w:val="00FE54A1"/>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4337"/>
    <o:shapelayout v:ext="edit">
      <o:idmap v:ext="edit" data="1"/>
    </o:shapelayout>
  </w:shapeDefaults>
  <w:decimalSymbol w:val="."/>
  <w:listSeparator w:val=","/>
  <w15:docId w15:val="{93F67FD8-DCBC-44CF-9C65-45F1539D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12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H1,h1,h11,título 1,NMP Heading 1,h12,h13,h14,h15,h16,h17,h111,h121,h131,h141,h151,h161,h18,h112,h122,h132,h142,h152,h162,h19,h113,h123,h133,h143,h153,h163,1,1st level,1H,1h,app heading 1,l1,Huvudrubrik,heading 1,chapter,1 No Num,level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aliases w:val="footer odd,fo,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aliases w:val="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semiHidden/>
    <w:rsid w:val="004326DB"/>
    <w:rPr>
      <w:position w:val="6"/>
      <w:sz w:val="18"/>
    </w:rPr>
  </w:style>
  <w:style w:type="paragraph" w:styleId="FootnoteText">
    <w:name w:val="footnote text"/>
    <w:aliases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04143"/>
    <w:rPr>
      <w:color w:val="800080" w:themeColor="followedHyperlink"/>
      <w:u w:val="single"/>
    </w:rPr>
  </w:style>
  <w:style w:type="paragraph" w:styleId="CommentSubject">
    <w:name w:val="annotation subject"/>
    <w:basedOn w:val="CommentText"/>
    <w:next w:val="CommentText"/>
    <w:link w:val="CommentSubjectChar"/>
    <w:semiHidden/>
    <w:unhideWhenUsed/>
    <w:rsid w:val="00F309E8"/>
    <w:pPr>
      <w:spacing w:line="240" w:lineRule="auto"/>
    </w:pPr>
    <w:rPr>
      <w:b/>
      <w:bCs/>
      <w:szCs w:val="20"/>
    </w:rPr>
  </w:style>
  <w:style w:type="character" w:customStyle="1" w:styleId="CommentTextChar">
    <w:name w:val="Comment Text Char"/>
    <w:basedOn w:val="DefaultParagraphFont"/>
    <w:link w:val="CommentText"/>
    <w:semiHidden/>
    <w:rsid w:val="00F309E8"/>
    <w:rPr>
      <w:szCs w:val="22"/>
      <w:lang w:val="en-US" w:eastAsia="en-US"/>
    </w:rPr>
  </w:style>
  <w:style w:type="character" w:customStyle="1" w:styleId="CommentSubjectChar">
    <w:name w:val="Comment Subject Char"/>
    <w:basedOn w:val="CommentTextChar"/>
    <w:link w:val="CommentSubject"/>
    <w:semiHidden/>
    <w:rsid w:val="00F309E8"/>
    <w:rPr>
      <w:b/>
      <w:bCs/>
      <w:szCs w:val="22"/>
      <w:lang w:val="en-US" w:eastAsia="en-US"/>
    </w:rPr>
  </w:style>
  <w:style w:type="paragraph" w:styleId="Revision">
    <w:name w:val="Revision"/>
    <w:hidden/>
    <w:uiPriority w:val="99"/>
    <w:semiHidden/>
    <w:rsid w:val="001806A4"/>
    <w:rPr>
      <w:sz w:val="24"/>
      <w:szCs w:val="22"/>
      <w:lang w:val="en-US" w:eastAsia="en-US"/>
    </w:rPr>
  </w:style>
  <w:style w:type="paragraph" w:styleId="ListParagraph">
    <w:name w:val="List Paragraph"/>
    <w:basedOn w:val="Normal"/>
    <w:link w:val="ListParagraphChar"/>
    <w:autoRedefine/>
    <w:uiPriority w:val="99"/>
    <w:qFormat/>
    <w:rsid w:val="007F1B97"/>
    <w:pPr>
      <w:numPr>
        <w:numId w:val="1"/>
      </w:numPr>
      <w:tabs>
        <w:tab w:val="clear" w:pos="794"/>
        <w:tab w:val="clear" w:pos="1191"/>
        <w:tab w:val="left" w:pos="567"/>
        <w:tab w:val="left" w:pos="993"/>
      </w:tabs>
      <w:spacing w:before="0" w:line="240" w:lineRule="auto"/>
      <w:ind w:left="714" w:hanging="357"/>
      <w:jc w:val="lowKashida"/>
    </w:pPr>
    <w:rPr>
      <w:rFonts w:cs="Times New Roman"/>
      <w:szCs w:val="24"/>
    </w:rPr>
  </w:style>
  <w:style w:type="character" w:customStyle="1" w:styleId="ListParagraphChar">
    <w:name w:val="List Paragraph Char"/>
    <w:basedOn w:val="DefaultParagraphFont"/>
    <w:link w:val="ListParagraph"/>
    <w:uiPriority w:val="99"/>
    <w:locked/>
    <w:rsid w:val="007F1B97"/>
    <w:rPr>
      <w:rFonts w:cs="Times New Roman"/>
      <w:sz w:val="24"/>
      <w:szCs w:val="24"/>
      <w:lang w:val="en-US" w:eastAsia="en-US"/>
    </w:rPr>
  </w:style>
  <w:style w:type="paragraph" w:styleId="Quote">
    <w:name w:val="Quote"/>
    <w:basedOn w:val="Normal"/>
    <w:next w:val="Normal"/>
    <w:link w:val="QuoteChar"/>
    <w:uiPriority w:val="99"/>
    <w:qFormat/>
    <w:rsid w:val="00B751DD"/>
    <w:pPr>
      <w:spacing w:before="120" w:after="120" w:line="240" w:lineRule="auto"/>
      <w:jc w:val="left"/>
    </w:pPr>
    <w:rPr>
      <w:rFonts w:cs="Times New Roman"/>
      <w:i/>
      <w:iCs/>
      <w:color w:val="000000"/>
      <w:sz w:val="22"/>
      <w:szCs w:val="20"/>
      <w:lang w:val="en-GB"/>
    </w:rPr>
  </w:style>
  <w:style w:type="character" w:customStyle="1" w:styleId="QuoteChar">
    <w:name w:val="Quote Char"/>
    <w:basedOn w:val="DefaultParagraphFont"/>
    <w:link w:val="Quote"/>
    <w:uiPriority w:val="99"/>
    <w:rsid w:val="00B751DD"/>
    <w:rPr>
      <w:rFonts w:cs="Times New Roman"/>
      <w:i/>
      <w:iCs/>
      <w:color w:val="000000"/>
      <w:sz w:val="22"/>
      <w:lang w:val="en-GB" w:eastAsia="en-US"/>
    </w:rPr>
  </w:style>
  <w:style w:type="paragraph" w:customStyle="1" w:styleId="Char">
    <w:name w:val="Char"/>
    <w:basedOn w:val="Normal"/>
    <w:rsid w:val="00466CAB"/>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sz w:val="20"/>
      <w:szCs w:val="20"/>
      <w:lang w:val="fr-FR" w:eastAsia="zh-CN"/>
    </w:rPr>
  </w:style>
  <w:style w:type="paragraph" w:customStyle="1" w:styleId="Style1">
    <w:name w:val="Style1"/>
    <w:basedOn w:val="Normal"/>
    <w:rsid w:val="00466CAB"/>
    <w:pPr>
      <w:numPr>
        <w:numId w:val="2"/>
      </w:numPr>
      <w:spacing w:before="120" w:line="240" w:lineRule="auto"/>
      <w:jc w:val="left"/>
    </w:pPr>
    <w:rPr>
      <w:rFonts w:ascii="Times New Roman" w:hAnsi="Times New Roman" w:cs="Times New Roman"/>
      <w:szCs w:val="20"/>
      <w:lang w:val="en-GB"/>
    </w:rPr>
  </w:style>
  <w:style w:type="paragraph" w:styleId="BodyText2">
    <w:name w:val="Body Text 2"/>
    <w:basedOn w:val="Normal"/>
    <w:link w:val="BodyText2Char"/>
    <w:rsid w:val="00466CA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rsid w:val="00466CAB"/>
    <w:rPr>
      <w:rFonts w:ascii="Times New Roman" w:hAnsi="Times New Roman" w:cs="Times New Roman"/>
      <w:sz w:val="24"/>
      <w:lang w:val="en-GB" w:eastAsia="en-US"/>
    </w:rPr>
  </w:style>
  <w:style w:type="numbering" w:customStyle="1" w:styleId="NoList1">
    <w:name w:val="No List1"/>
    <w:next w:val="NoList"/>
    <w:semiHidden/>
    <w:unhideWhenUsed/>
    <w:rsid w:val="00DC3135"/>
  </w:style>
  <w:style w:type="paragraph" w:customStyle="1" w:styleId="Char0">
    <w:name w:val="Char"/>
    <w:basedOn w:val="Normal"/>
    <w:rsid w:val="00DC3135"/>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sz w:val="20"/>
      <w:szCs w:val="20"/>
      <w:lang w:val="fr-FR" w:eastAsia="zh-CN"/>
    </w:rPr>
  </w:style>
  <w:style w:type="character" w:customStyle="1" w:styleId="Heading1Char">
    <w:name w:val="Heading 1 Char"/>
    <w:aliases w:val="H1 Char,h1 Char,h11 Char,título 1 Char,NMP Heading 1 Char,h12 Char,h13 Char,h14 Char,h15 Char,h16 Char,h17 Char,h111 Char,h121 Char,h131 Char,h141 Char,h151 Char,h161 Char,h18 Char,h112 Char,h122 Char,h132 Char,h142 Char,h152 Char,1 Char"/>
    <w:basedOn w:val="DefaultParagraphFont"/>
    <w:link w:val="Heading1"/>
    <w:rsid w:val="00DC3135"/>
    <w:rPr>
      <w:b/>
      <w:sz w:val="24"/>
      <w:szCs w:val="22"/>
      <w:lang w:val="en-US" w:eastAsia="en-US"/>
    </w:rPr>
  </w:style>
  <w:style w:type="character" w:customStyle="1" w:styleId="Heading2Char">
    <w:name w:val="Heading 2 Char"/>
    <w:basedOn w:val="DefaultParagraphFont"/>
    <w:link w:val="Heading2"/>
    <w:rsid w:val="00DC3135"/>
    <w:rPr>
      <w:b/>
      <w:sz w:val="24"/>
      <w:szCs w:val="22"/>
      <w:lang w:val="en-US" w:eastAsia="en-US"/>
    </w:rPr>
  </w:style>
  <w:style w:type="character" w:customStyle="1" w:styleId="Heading3Char">
    <w:name w:val="Heading 3 Char"/>
    <w:basedOn w:val="DefaultParagraphFont"/>
    <w:link w:val="Heading3"/>
    <w:rsid w:val="00DC3135"/>
    <w:rPr>
      <w:b/>
      <w:sz w:val="24"/>
      <w:szCs w:val="22"/>
      <w:lang w:val="en-US" w:eastAsia="en-US"/>
    </w:rPr>
  </w:style>
  <w:style w:type="character" w:customStyle="1" w:styleId="Heading4Char">
    <w:name w:val="Heading 4 Char"/>
    <w:basedOn w:val="DefaultParagraphFont"/>
    <w:link w:val="Heading4"/>
    <w:rsid w:val="00DC3135"/>
    <w:rPr>
      <w:b/>
      <w:sz w:val="24"/>
      <w:szCs w:val="22"/>
      <w:lang w:val="en-US" w:eastAsia="en-US"/>
    </w:rPr>
  </w:style>
  <w:style w:type="character" w:customStyle="1" w:styleId="Heading5Char">
    <w:name w:val="Heading 5 Char"/>
    <w:basedOn w:val="DefaultParagraphFont"/>
    <w:link w:val="Heading5"/>
    <w:rsid w:val="00DC3135"/>
    <w:rPr>
      <w:b/>
      <w:sz w:val="24"/>
      <w:szCs w:val="22"/>
      <w:lang w:val="en-US" w:eastAsia="en-US"/>
    </w:rPr>
  </w:style>
  <w:style w:type="character" w:customStyle="1" w:styleId="Heading6Char">
    <w:name w:val="Heading 6 Char"/>
    <w:basedOn w:val="DefaultParagraphFont"/>
    <w:link w:val="Heading6"/>
    <w:rsid w:val="00DC3135"/>
    <w:rPr>
      <w:b/>
      <w:sz w:val="24"/>
      <w:szCs w:val="22"/>
      <w:lang w:val="en-US" w:eastAsia="en-US"/>
    </w:rPr>
  </w:style>
  <w:style w:type="character" w:customStyle="1" w:styleId="Heading7Char">
    <w:name w:val="Heading 7 Char"/>
    <w:basedOn w:val="DefaultParagraphFont"/>
    <w:link w:val="Heading7"/>
    <w:rsid w:val="00DC3135"/>
    <w:rPr>
      <w:b/>
      <w:sz w:val="24"/>
      <w:szCs w:val="22"/>
      <w:lang w:val="en-US" w:eastAsia="en-US"/>
    </w:rPr>
  </w:style>
  <w:style w:type="character" w:customStyle="1" w:styleId="Heading8Char">
    <w:name w:val="Heading 8 Char"/>
    <w:basedOn w:val="DefaultParagraphFont"/>
    <w:link w:val="Heading8"/>
    <w:rsid w:val="00DC3135"/>
    <w:rPr>
      <w:b/>
      <w:sz w:val="24"/>
      <w:szCs w:val="22"/>
      <w:lang w:val="en-US" w:eastAsia="en-US"/>
    </w:rPr>
  </w:style>
  <w:style w:type="character" w:customStyle="1" w:styleId="Heading9Char">
    <w:name w:val="Heading 9 Char"/>
    <w:basedOn w:val="DefaultParagraphFont"/>
    <w:link w:val="Heading9"/>
    <w:rsid w:val="00DC3135"/>
    <w:rPr>
      <w:b/>
      <w:sz w:val="24"/>
      <w:szCs w:val="22"/>
      <w:lang w:val="en-US" w:eastAsia="en-US"/>
    </w:rPr>
  </w:style>
  <w:style w:type="character" w:styleId="EndnoteReference">
    <w:name w:val="endnote reference"/>
    <w:semiHidden/>
    <w:rsid w:val="00DC3135"/>
    <w:rPr>
      <w:vertAlign w:val="superscript"/>
    </w:rPr>
  </w:style>
  <w:style w:type="character" w:customStyle="1" w:styleId="FooterChar">
    <w:name w:val="Footer Char"/>
    <w:aliases w:val="footer odd Char,fo Char,footer Char"/>
    <w:basedOn w:val="DefaultParagraphFont"/>
    <w:link w:val="Footer"/>
    <w:uiPriority w:val="99"/>
    <w:rsid w:val="00DC3135"/>
    <w:rPr>
      <w:sz w:val="24"/>
      <w:szCs w:val="22"/>
      <w:lang w:val="en-US" w:eastAsia="en-US"/>
    </w:rPr>
  </w:style>
  <w:style w:type="character" w:customStyle="1" w:styleId="FootnoteTextChar">
    <w:name w:val="Footnote Text Char"/>
    <w:aliases w:val="footnote text Char"/>
    <w:basedOn w:val="DefaultParagraphFont"/>
    <w:link w:val="FootnoteText"/>
    <w:semiHidden/>
    <w:rsid w:val="00DC3135"/>
    <w:rPr>
      <w:szCs w:val="22"/>
      <w:lang w:val="en-US" w:eastAsia="en-US"/>
    </w:rPr>
  </w:style>
  <w:style w:type="character" w:customStyle="1" w:styleId="HeaderChar">
    <w:name w:val="Header Char"/>
    <w:aliases w:val="he Char"/>
    <w:basedOn w:val="DefaultParagraphFont"/>
    <w:link w:val="Header"/>
    <w:rsid w:val="00DC3135"/>
    <w:rPr>
      <w:sz w:val="24"/>
      <w:szCs w:val="22"/>
      <w:lang w:val="en-US" w:eastAsia="en-US"/>
    </w:rPr>
  </w:style>
  <w:style w:type="paragraph" w:customStyle="1" w:styleId="TableNo">
    <w:name w:val="Table_No"/>
    <w:basedOn w:val="Normal"/>
    <w:next w:val="Tabletitle"/>
    <w:rsid w:val="00DC3135"/>
    <w:pPr>
      <w:keepNext/>
      <w:spacing w:before="560" w:after="120" w:line="240" w:lineRule="auto"/>
      <w:jc w:val="center"/>
    </w:pPr>
    <w:rPr>
      <w:rFonts w:ascii="Times New Roman" w:hAnsi="Times New Roman" w:cs="Times New Roman"/>
      <w:caps/>
      <w:szCs w:val="20"/>
      <w:lang w:val="en-GB"/>
    </w:rPr>
  </w:style>
  <w:style w:type="paragraph" w:customStyle="1" w:styleId="Tabletitle">
    <w:name w:val="Table_title"/>
    <w:basedOn w:val="Normal"/>
    <w:next w:val="Tablehead"/>
    <w:rsid w:val="00DC3135"/>
    <w:pPr>
      <w:keepNext/>
      <w:keepLines/>
      <w:spacing w:before="0" w:after="120" w:line="240" w:lineRule="auto"/>
      <w:jc w:val="center"/>
    </w:pPr>
    <w:rPr>
      <w:rFonts w:ascii="Times New Roman" w:hAnsi="Times New Roman" w:cs="Times New Roman"/>
      <w:b/>
      <w:szCs w:val="20"/>
      <w:lang w:val="en-GB"/>
    </w:rPr>
  </w:style>
  <w:style w:type="paragraph" w:customStyle="1" w:styleId="Tableref">
    <w:name w:val="Table_ref"/>
    <w:basedOn w:val="Normal"/>
    <w:next w:val="Tabletitle"/>
    <w:rsid w:val="00DC3135"/>
    <w:pPr>
      <w:keepNext/>
      <w:spacing w:before="0" w:after="120" w:line="240" w:lineRule="auto"/>
      <w:jc w:val="center"/>
    </w:pPr>
    <w:rPr>
      <w:rFonts w:ascii="Times New Roman" w:hAnsi="Times New Roman" w:cs="Times New Roman"/>
      <w:szCs w:val="20"/>
      <w:lang w:val="en-GB"/>
    </w:rPr>
  </w:style>
  <w:style w:type="character" w:customStyle="1" w:styleId="Appdef">
    <w:name w:val="App_def"/>
    <w:rsid w:val="00DC3135"/>
    <w:rPr>
      <w:rFonts w:ascii="Times New Roman" w:hAnsi="Times New Roman"/>
      <w:b/>
    </w:rPr>
  </w:style>
  <w:style w:type="character" w:customStyle="1" w:styleId="Appref">
    <w:name w:val="App_ref"/>
    <w:basedOn w:val="DefaultParagraphFont"/>
    <w:rsid w:val="00DC3135"/>
  </w:style>
  <w:style w:type="character" w:customStyle="1" w:styleId="Artdef">
    <w:name w:val="Art_def"/>
    <w:rsid w:val="00DC3135"/>
    <w:rPr>
      <w:rFonts w:ascii="Times New Roman" w:hAnsi="Times New Roman"/>
      <w:b/>
    </w:rPr>
  </w:style>
  <w:style w:type="character" w:customStyle="1" w:styleId="Artref">
    <w:name w:val="Art_ref"/>
    <w:basedOn w:val="DefaultParagraphFont"/>
    <w:rsid w:val="00DC3135"/>
  </w:style>
  <w:style w:type="character" w:customStyle="1" w:styleId="Recdef">
    <w:name w:val="Rec_def"/>
    <w:rsid w:val="00DC3135"/>
    <w:rPr>
      <w:b/>
    </w:rPr>
  </w:style>
  <w:style w:type="character" w:customStyle="1" w:styleId="Resdef">
    <w:name w:val="Res_def"/>
    <w:rsid w:val="00DC3135"/>
    <w:rPr>
      <w:rFonts w:ascii="Times New Roman" w:hAnsi="Times New Roman"/>
      <w:b/>
    </w:rPr>
  </w:style>
  <w:style w:type="character" w:customStyle="1" w:styleId="Tablefreq">
    <w:name w:val="Table_freq"/>
    <w:rsid w:val="00DC3135"/>
    <w:rPr>
      <w:b/>
      <w:color w:val="auto"/>
    </w:rPr>
  </w:style>
  <w:style w:type="paragraph" w:customStyle="1" w:styleId="Figuretitle">
    <w:name w:val="Figure_title"/>
    <w:basedOn w:val="Tabletitle"/>
    <w:next w:val="Figurewithouttitle"/>
    <w:rsid w:val="00DC3135"/>
    <w:pPr>
      <w:keepNext w:val="0"/>
      <w:spacing w:after="480"/>
    </w:pPr>
  </w:style>
  <w:style w:type="paragraph" w:customStyle="1" w:styleId="FigureNo">
    <w:name w:val="Figure_No"/>
    <w:basedOn w:val="Normal"/>
    <w:next w:val="Figuretitle"/>
    <w:rsid w:val="00DC3135"/>
    <w:pPr>
      <w:keepNext/>
      <w:keepLines/>
      <w:spacing w:before="480" w:after="120" w:line="240" w:lineRule="auto"/>
      <w:jc w:val="center"/>
    </w:pPr>
    <w:rPr>
      <w:rFonts w:ascii="Times New Roman" w:hAnsi="Times New Roman" w:cs="Times New Roman"/>
      <w:caps/>
      <w:szCs w:val="20"/>
      <w:lang w:val="en-GB"/>
    </w:rPr>
  </w:style>
  <w:style w:type="paragraph" w:customStyle="1" w:styleId="headingb0">
    <w:name w:val="heading_b"/>
    <w:basedOn w:val="Heading3"/>
    <w:next w:val="Normal"/>
    <w:rsid w:val="00DC3135"/>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Batang" w:hAnsi="Times New Roman" w:cs="Times New Roman"/>
      <w:szCs w:val="20"/>
      <w:lang w:val="en-GB"/>
    </w:rPr>
  </w:style>
  <w:style w:type="paragraph" w:styleId="BodyText">
    <w:name w:val="Body Text"/>
    <w:basedOn w:val="Normal"/>
    <w:link w:val="BodyTextChar"/>
    <w:rsid w:val="00DC3135"/>
    <w:pPr>
      <w:spacing w:before="120" w:line="240" w:lineRule="auto"/>
      <w:ind w:right="-284"/>
      <w:jc w:val="left"/>
    </w:pPr>
    <w:rPr>
      <w:rFonts w:ascii="Times New Roman" w:hAnsi="Times New Roman" w:cs="Times New Roman"/>
      <w:szCs w:val="20"/>
      <w:lang w:val="en-GB"/>
    </w:rPr>
  </w:style>
  <w:style w:type="character" w:customStyle="1" w:styleId="BodyTextChar">
    <w:name w:val="Body Text Char"/>
    <w:basedOn w:val="DefaultParagraphFont"/>
    <w:link w:val="BodyText"/>
    <w:rsid w:val="00DC3135"/>
    <w:rPr>
      <w:rFonts w:ascii="Times New Roman" w:hAnsi="Times New Roman" w:cs="Times New Roman"/>
      <w:sz w:val="24"/>
      <w:lang w:val="en-GB" w:eastAsia="en-US"/>
    </w:rPr>
  </w:style>
  <w:style w:type="paragraph" w:customStyle="1" w:styleId="FigureNoBR">
    <w:name w:val="Figure_No_BR"/>
    <w:basedOn w:val="Normal"/>
    <w:next w:val="FiguretitleBR"/>
    <w:rsid w:val="00DC3135"/>
    <w:pPr>
      <w:keepNext/>
      <w:keepLines/>
      <w:spacing w:before="480" w:after="120" w:line="240" w:lineRule="auto"/>
      <w:jc w:val="center"/>
    </w:pPr>
    <w:rPr>
      <w:rFonts w:ascii="Times New Roman" w:hAnsi="Times New Roman" w:cs="Times New Roman"/>
      <w:caps/>
      <w:szCs w:val="20"/>
      <w:lang w:val="en-GB"/>
    </w:rPr>
  </w:style>
  <w:style w:type="paragraph" w:customStyle="1" w:styleId="FiguretitleBR">
    <w:name w:val="Figure_title_BR"/>
    <w:basedOn w:val="TabletitleBR"/>
    <w:next w:val="Figurewithouttitle"/>
    <w:rsid w:val="00DC3135"/>
    <w:pPr>
      <w:keepNext w:val="0"/>
      <w:spacing w:after="480"/>
      <w:textAlignment w:val="baseline"/>
    </w:pPr>
    <w:rPr>
      <w:rFonts w:eastAsia="Times New Roman"/>
    </w:rPr>
  </w:style>
  <w:style w:type="paragraph" w:customStyle="1" w:styleId="TabletitleBR">
    <w:name w:val="Table_title_BR"/>
    <w:basedOn w:val="Normal"/>
    <w:next w:val="Tablehead"/>
    <w:rsid w:val="00DC3135"/>
    <w:pPr>
      <w:keepNext/>
      <w:keepLines/>
      <w:spacing w:before="0" w:after="120" w:line="240" w:lineRule="auto"/>
      <w:jc w:val="center"/>
      <w:textAlignment w:val="auto"/>
    </w:pPr>
    <w:rPr>
      <w:rFonts w:ascii="Times New Roman" w:eastAsia="MS Mincho" w:hAnsi="Times New Roman" w:cs="Times New Roman"/>
      <w:b/>
      <w:szCs w:val="20"/>
      <w:lang w:val="en-GB"/>
    </w:rPr>
  </w:style>
  <w:style w:type="character" w:customStyle="1" w:styleId="dv1">
    <w:name w:val="dv1"/>
    <w:basedOn w:val="DefaultParagraphFont"/>
    <w:rsid w:val="00DC3135"/>
  </w:style>
  <w:style w:type="paragraph" w:customStyle="1" w:styleId="Normalaftertitle0">
    <w:name w:val="Normal after title"/>
    <w:basedOn w:val="Normal"/>
    <w:next w:val="Normal"/>
    <w:rsid w:val="00DC3135"/>
    <w:pPr>
      <w:spacing w:before="280" w:line="240" w:lineRule="auto"/>
      <w:jc w:val="left"/>
    </w:pPr>
    <w:rPr>
      <w:rFonts w:ascii="Times New Roman" w:eastAsia="Batang" w:hAnsi="Times New Roman" w:cs="Times New Roman"/>
      <w:szCs w:val="20"/>
      <w:lang w:val="en-GB"/>
    </w:rPr>
  </w:style>
  <w:style w:type="paragraph" w:customStyle="1" w:styleId="Annexref">
    <w:name w:val="Annex_ref"/>
    <w:basedOn w:val="Normal"/>
    <w:next w:val="Normal"/>
    <w:rsid w:val="00DC3135"/>
    <w:pPr>
      <w:keepNext/>
      <w:keepLines/>
      <w:spacing w:before="120" w:after="280" w:line="240" w:lineRule="auto"/>
      <w:jc w:val="center"/>
    </w:pPr>
    <w:rPr>
      <w:rFonts w:ascii="Times New Roman" w:eastAsia="MS Mincho" w:hAnsi="Times New Roman" w:cs="Times New Roman"/>
      <w:szCs w:val="20"/>
      <w:lang w:val="en-GB"/>
    </w:rPr>
  </w:style>
  <w:style w:type="paragraph" w:styleId="BodyText3">
    <w:name w:val="Body Text 3"/>
    <w:basedOn w:val="Normal"/>
    <w:link w:val="BodyText3Char"/>
    <w:rsid w:val="00DC3135"/>
    <w:pPr>
      <w:overflowPunct/>
      <w:autoSpaceDE/>
      <w:autoSpaceDN/>
      <w:adjustRightInd/>
      <w:spacing w:before="120" w:line="240" w:lineRule="auto"/>
      <w:textAlignment w:val="auto"/>
    </w:pPr>
    <w:rPr>
      <w:rFonts w:ascii="Times New Roman" w:eastAsia="MS Mincho" w:hAnsi="Times New Roman" w:cs="Times New Roman"/>
      <w:szCs w:val="24"/>
      <w:lang w:val="en-GB"/>
    </w:rPr>
  </w:style>
  <w:style w:type="character" w:customStyle="1" w:styleId="BodyText3Char">
    <w:name w:val="Body Text 3 Char"/>
    <w:basedOn w:val="DefaultParagraphFont"/>
    <w:link w:val="BodyText3"/>
    <w:rsid w:val="00DC3135"/>
    <w:rPr>
      <w:rFonts w:ascii="Times New Roman" w:eastAsia="MS Mincho" w:hAnsi="Times New Roman" w:cs="Times New Roman"/>
      <w:sz w:val="24"/>
      <w:szCs w:val="24"/>
      <w:lang w:val="en-GB" w:eastAsia="en-US"/>
    </w:rPr>
  </w:style>
  <w:style w:type="table" w:customStyle="1" w:styleId="TableGrid1">
    <w:name w:val="Table Grid1"/>
    <w:basedOn w:val="TableNormal"/>
    <w:next w:val="TableGrid"/>
    <w:rsid w:val="00DC313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
    <w:name w:val="test"/>
    <w:basedOn w:val="Normal"/>
    <w:rsid w:val="00DC3135"/>
    <w:pPr>
      <w:tabs>
        <w:tab w:val="clear" w:pos="794"/>
        <w:tab w:val="clear" w:pos="1191"/>
        <w:tab w:val="clear" w:pos="1588"/>
        <w:tab w:val="clear" w:pos="1985"/>
      </w:tabs>
      <w:spacing w:before="0" w:line="240" w:lineRule="auto"/>
      <w:ind w:left="360" w:hanging="360"/>
      <w:jc w:val="left"/>
    </w:pPr>
    <w:rPr>
      <w:rFonts w:ascii="Garamond" w:hAnsi="Garamond" w:cs="Times New Roman"/>
      <w:b/>
      <w:i/>
      <w:sz w:val="28"/>
      <w:szCs w:val="20"/>
      <w:lang w:val="en-GB"/>
    </w:rPr>
  </w:style>
  <w:style w:type="paragraph" w:customStyle="1" w:styleId="Sta2-1">
    <w:name w:val="Sta_2-1"/>
    <w:basedOn w:val="Normal"/>
    <w:rsid w:val="00DC3135"/>
    <w:pPr>
      <w:tabs>
        <w:tab w:val="clear" w:pos="794"/>
        <w:tab w:val="clear" w:pos="1191"/>
        <w:tab w:val="clear" w:pos="1588"/>
        <w:tab w:val="clear" w:pos="1985"/>
        <w:tab w:val="right" w:pos="924"/>
        <w:tab w:val="left" w:pos="1106"/>
      </w:tabs>
      <w:overflowPunct/>
      <w:autoSpaceDE/>
      <w:autoSpaceDN/>
      <w:adjustRightInd/>
      <w:spacing w:before="57" w:after="57" w:line="240" w:lineRule="auto"/>
      <w:jc w:val="left"/>
      <w:textAlignment w:val="auto"/>
    </w:pPr>
    <w:rPr>
      <w:rFonts w:ascii="Times New Roman" w:hAnsi="Times New Roman" w:cs="Times New Roman"/>
      <w:sz w:val="18"/>
      <w:szCs w:val="20"/>
      <w:lang w:val="en-GB"/>
    </w:rPr>
  </w:style>
  <w:style w:type="paragraph" w:customStyle="1" w:styleId="HeadingBase">
    <w:name w:val="Heading Base"/>
    <w:basedOn w:val="BodyText"/>
    <w:next w:val="BodyText"/>
    <w:rsid w:val="00DC3135"/>
    <w:pPr>
      <w:keepNext/>
      <w:keepLines/>
      <w:tabs>
        <w:tab w:val="clear" w:pos="794"/>
        <w:tab w:val="clear" w:pos="1191"/>
        <w:tab w:val="clear" w:pos="1588"/>
        <w:tab w:val="clear" w:pos="1985"/>
      </w:tabs>
      <w:spacing w:before="0" w:line="240" w:lineRule="atLeast"/>
      <w:ind w:right="0"/>
      <w:textAlignment w:val="auto"/>
    </w:pPr>
    <w:rPr>
      <w:rFonts w:ascii="Garamond" w:hAnsi="Garamond"/>
      <w:kern w:val="20"/>
      <w:sz w:val="22"/>
    </w:rPr>
  </w:style>
  <w:style w:type="paragraph" w:customStyle="1" w:styleId="IndexBase">
    <w:name w:val="Index Base"/>
    <w:basedOn w:val="Normal"/>
    <w:rsid w:val="00DC3135"/>
    <w:pPr>
      <w:tabs>
        <w:tab w:val="clear" w:pos="794"/>
        <w:tab w:val="clear" w:pos="1191"/>
        <w:tab w:val="clear" w:pos="1588"/>
        <w:tab w:val="clear" w:pos="1985"/>
      </w:tabs>
      <w:spacing w:before="0" w:line="240" w:lineRule="atLeast"/>
      <w:ind w:left="360" w:hanging="360"/>
      <w:jc w:val="left"/>
      <w:textAlignment w:val="auto"/>
    </w:pPr>
    <w:rPr>
      <w:rFonts w:ascii="Garamond" w:hAnsi="Garamond" w:cs="Times New Roman"/>
      <w:sz w:val="22"/>
      <w:szCs w:val="20"/>
      <w:lang w:val="en-GB"/>
    </w:rPr>
  </w:style>
  <w:style w:type="paragraph" w:styleId="BodyTextIndent">
    <w:name w:val="Body Text Indent"/>
    <w:basedOn w:val="Normal"/>
    <w:link w:val="BodyTextIndentChar"/>
    <w:rsid w:val="00DC3135"/>
    <w:pPr>
      <w:spacing w:before="120" w:after="120" w:line="240" w:lineRule="auto"/>
      <w:ind w:left="283"/>
      <w:jc w:val="left"/>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DC3135"/>
    <w:rPr>
      <w:rFonts w:ascii="Times New Roman" w:hAnsi="Times New Roman" w:cs="Times New Roman"/>
      <w:sz w:val="24"/>
      <w:lang w:val="en-GB" w:eastAsia="en-US"/>
    </w:rPr>
  </w:style>
  <w:style w:type="paragraph" w:customStyle="1" w:styleId="itu">
    <w:name w:val="itu"/>
    <w:basedOn w:val="Normal"/>
    <w:rsid w:val="00DC3135"/>
    <w:pPr>
      <w:tabs>
        <w:tab w:val="clear" w:pos="794"/>
        <w:tab w:val="clear" w:pos="1191"/>
        <w:tab w:val="clear" w:pos="1588"/>
        <w:tab w:val="clear" w:pos="1985"/>
        <w:tab w:val="left" w:pos="709"/>
        <w:tab w:val="left" w:pos="1134"/>
      </w:tabs>
      <w:overflowPunct/>
      <w:autoSpaceDE/>
      <w:autoSpaceDN/>
      <w:adjustRightInd/>
      <w:spacing w:before="0" w:line="240" w:lineRule="auto"/>
      <w:jc w:val="left"/>
      <w:textAlignment w:val="auto"/>
    </w:pPr>
    <w:rPr>
      <w:rFonts w:ascii="Futura Lt BT" w:hAnsi="Futura Lt BT" w:cs="Times New Roman"/>
      <w:sz w:val="18"/>
      <w:szCs w:val="20"/>
      <w:lang w:val="en-GB"/>
    </w:rPr>
  </w:style>
  <w:style w:type="paragraph" w:customStyle="1" w:styleId="Summary">
    <w:name w:val="Summary"/>
    <w:basedOn w:val="Normal"/>
    <w:next w:val="Normalaftertitle"/>
    <w:rsid w:val="00DC3135"/>
    <w:pPr>
      <w:spacing w:before="120" w:after="480" w:line="240" w:lineRule="auto"/>
    </w:pPr>
    <w:rPr>
      <w:rFonts w:ascii="Times New Roman" w:hAnsi="Times New Roman" w:cs="Times New Roman"/>
      <w:sz w:val="22"/>
      <w:szCs w:val="20"/>
      <w:lang w:val="es-ES_tradnl"/>
    </w:rPr>
  </w:style>
  <w:style w:type="paragraph" w:styleId="DocumentMap">
    <w:name w:val="Document Map"/>
    <w:basedOn w:val="Normal"/>
    <w:link w:val="DocumentMapChar"/>
    <w:semiHidden/>
    <w:rsid w:val="00DC3135"/>
    <w:pPr>
      <w:shd w:val="clear" w:color="auto" w:fill="000080"/>
      <w:spacing w:before="120" w:line="240" w:lineRule="auto"/>
      <w:jc w:val="left"/>
    </w:pPr>
    <w:rPr>
      <w:rFonts w:ascii="Tahoma" w:hAnsi="Tahoma" w:cs="Tahoma"/>
      <w:sz w:val="20"/>
      <w:szCs w:val="20"/>
      <w:lang w:val="en-GB"/>
    </w:rPr>
  </w:style>
  <w:style w:type="character" w:customStyle="1" w:styleId="DocumentMapChar">
    <w:name w:val="Document Map Char"/>
    <w:basedOn w:val="DefaultParagraphFont"/>
    <w:link w:val="DocumentMap"/>
    <w:semiHidden/>
    <w:rsid w:val="00DC3135"/>
    <w:rPr>
      <w:rFonts w:ascii="Tahoma" w:hAnsi="Tahoma" w:cs="Tahoma"/>
      <w:shd w:val="clear" w:color="auto" w:fill="000080"/>
      <w:lang w:val="en-GB" w:eastAsia="en-US"/>
    </w:rPr>
  </w:style>
  <w:style w:type="character" w:styleId="LineNumber">
    <w:name w:val="line number"/>
    <w:basedOn w:val="DefaultParagraphFont"/>
    <w:rsid w:val="00DC3135"/>
  </w:style>
  <w:style w:type="paragraph" w:styleId="NormalIndent0">
    <w:name w:val="Normal Indent"/>
    <w:basedOn w:val="Normal"/>
    <w:rsid w:val="00DC3135"/>
    <w:pPr>
      <w:spacing w:before="120" w:line="240" w:lineRule="auto"/>
      <w:ind w:left="794"/>
      <w:jc w:val="left"/>
    </w:pPr>
    <w:rPr>
      <w:rFonts w:ascii="Times New Roman" w:hAnsi="Times New Roman" w:cs="Times New Roman"/>
      <w:szCs w:val="20"/>
      <w:lang w:val="en-GB"/>
    </w:rPr>
  </w:style>
  <w:style w:type="paragraph" w:customStyle="1" w:styleId="TableLegend0">
    <w:name w:val="Table_Legend"/>
    <w:basedOn w:val="TableText0"/>
    <w:rsid w:val="00DC3135"/>
    <w:pPr>
      <w:spacing w:before="120"/>
    </w:pPr>
  </w:style>
  <w:style w:type="paragraph" w:customStyle="1" w:styleId="TableText0">
    <w:name w:val="Table_Text"/>
    <w:basedOn w:val="Normal"/>
    <w:rsid w:val="00DC313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2"/>
      <w:szCs w:val="20"/>
      <w:lang w:val="en-GB"/>
    </w:rPr>
  </w:style>
  <w:style w:type="paragraph" w:customStyle="1" w:styleId="TableTitle0">
    <w:name w:val="Table_Title"/>
    <w:basedOn w:val="Table"/>
    <w:next w:val="TableText0"/>
    <w:rsid w:val="00DC3135"/>
    <w:pPr>
      <w:keepLines/>
      <w:spacing w:before="0"/>
    </w:pPr>
    <w:rPr>
      <w:b/>
      <w:caps w:val="0"/>
    </w:rPr>
  </w:style>
  <w:style w:type="paragraph" w:customStyle="1" w:styleId="Table">
    <w:name w:val="Table_#"/>
    <w:basedOn w:val="Normal"/>
    <w:next w:val="TableTitle0"/>
    <w:rsid w:val="00DC3135"/>
    <w:pPr>
      <w:keepNext/>
      <w:spacing w:before="560" w:after="120" w:line="240" w:lineRule="auto"/>
      <w:jc w:val="center"/>
    </w:pPr>
    <w:rPr>
      <w:rFonts w:ascii="Times New Roman" w:hAnsi="Times New Roman" w:cs="Times New Roman"/>
      <w:caps/>
      <w:szCs w:val="20"/>
      <w:lang w:val="en-GB"/>
    </w:rPr>
  </w:style>
  <w:style w:type="paragraph" w:customStyle="1" w:styleId="TableHead0">
    <w:name w:val="Table_Head"/>
    <w:basedOn w:val="TableText0"/>
    <w:rsid w:val="00DC3135"/>
    <w:pPr>
      <w:keepNext/>
      <w:spacing w:before="80" w:after="80"/>
      <w:jc w:val="center"/>
    </w:pPr>
    <w:rPr>
      <w:b/>
    </w:rPr>
  </w:style>
  <w:style w:type="paragraph" w:customStyle="1" w:styleId="FigureLegend0">
    <w:name w:val="Figure_Legend"/>
    <w:basedOn w:val="Normal"/>
    <w:rsid w:val="00DC3135"/>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n-GB"/>
    </w:rPr>
  </w:style>
  <w:style w:type="paragraph" w:customStyle="1" w:styleId="Figure0">
    <w:name w:val="Figure_#"/>
    <w:basedOn w:val="Table"/>
    <w:next w:val="FigureTitle0"/>
    <w:rsid w:val="00DC3135"/>
    <w:pPr>
      <w:spacing w:before="480"/>
    </w:pPr>
  </w:style>
  <w:style w:type="paragraph" w:customStyle="1" w:styleId="FigureTitle0">
    <w:name w:val="Figure_Title"/>
    <w:basedOn w:val="TableTitle0"/>
    <w:next w:val="Normal"/>
    <w:rsid w:val="00DC3135"/>
    <w:pPr>
      <w:keepNext w:val="0"/>
      <w:spacing w:after="480"/>
    </w:pPr>
  </w:style>
  <w:style w:type="paragraph" w:customStyle="1" w:styleId="Annex">
    <w:name w:val="Annex_#"/>
    <w:basedOn w:val="Normal"/>
    <w:next w:val="AnnexRef0"/>
    <w:rsid w:val="00DC3135"/>
    <w:pPr>
      <w:keepNext/>
      <w:keepLines/>
      <w:spacing w:before="480" w:after="80" w:line="240" w:lineRule="auto"/>
      <w:jc w:val="center"/>
    </w:pPr>
    <w:rPr>
      <w:rFonts w:ascii="Times New Roman" w:hAnsi="Times New Roman" w:cs="Times New Roman"/>
      <w:caps/>
      <w:szCs w:val="20"/>
      <w:lang w:val="en-GB"/>
    </w:rPr>
  </w:style>
  <w:style w:type="paragraph" w:customStyle="1" w:styleId="AnnexRef0">
    <w:name w:val="Annex_Ref"/>
    <w:basedOn w:val="Normal"/>
    <w:next w:val="AnnexTitle"/>
    <w:rsid w:val="00DC3135"/>
    <w:pPr>
      <w:keepNext/>
      <w:keepLines/>
      <w:spacing w:before="120" w:line="240" w:lineRule="auto"/>
      <w:jc w:val="center"/>
    </w:pPr>
    <w:rPr>
      <w:rFonts w:ascii="Times New Roman" w:hAnsi="Times New Roman" w:cs="Times New Roman"/>
      <w:szCs w:val="20"/>
      <w:lang w:val="en-GB"/>
    </w:rPr>
  </w:style>
  <w:style w:type="paragraph" w:customStyle="1" w:styleId="AnnexTitle">
    <w:name w:val="Annex_Title"/>
    <w:basedOn w:val="Normal"/>
    <w:next w:val="Normalaftertitle0"/>
    <w:rsid w:val="00DC3135"/>
    <w:pPr>
      <w:keepNext/>
      <w:keepLines/>
      <w:spacing w:before="240" w:after="280" w:line="240" w:lineRule="auto"/>
      <w:jc w:val="center"/>
    </w:pPr>
    <w:rPr>
      <w:rFonts w:ascii="Times New Roman" w:hAnsi="Times New Roman" w:cs="Times New Roman"/>
      <w:b/>
      <w:szCs w:val="20"/>
      <w:lang w:val="en-GB"/>
    </w:rPr>
  </w:style>
  <w:style w:type="paragraph" w:customStyle="1" w:styleId="Appendix">
    <w:name w:val="Appendix_#"/>
    <w:basedOn w:val="Annex"/>
    <w:next w:val="AppendixRef"/>
    <w:rsid w:val="00DC3135"/>
  </w:style>
  <w:style w:type="paragraph" w:customStyle="1" w:styleId="AppendixRef">
    <w:name w:val="Appendix_Ref"/>
    <w:basedOn w:val="AnnexRef0"/>
    <w:next w:val="AppendixTitle"/>
    <w:rsid w:val="00DC3135"/>
  </w:style>
  <w:style w:type="paragraph" w:customStyle="1" w:styleId="AppendixTitle">
    <w:name w:val="Appendix_Title"/>
    <w:basedOn w:val="AnnexTitle"/>
    <w:next w:val="Normalaftertitle0"/>
    <w:rsid w:val="00DC3135"/>
  </w:style>
  <w:style w:type="paragraph" w:customStyle="1" w:styleId="RefTitle0">
    <w:name w:val="Ref_Title"/>
    <w:basedOn w:val="Normal"/>
    <w:next w:val="RefText0"/>
    <w:rsid w:val="00DC3135"/>
    <w:pPr>
      <w:spacing w:before="480" w:line="240" w:lineRule="auto"/>
      <w:jc w:val="center"/>
    </w:pPr>
    <w:rPr>
      <w:rFonts w:ascii="Times New Roman" w:hAnsi="Times New Roman" w:cs="Times New Roman"/>
      <w:caps/>
      <w:szCs w:val="20"/>
      <w:lang w:val="en-GB"/>
    </w:rPr>
  </w:style>
  <w:style w:type="paragraph" w:customStyle="1" w:styleId="RefText0">
    <w:name w:val="Ref_Text"/>
    <w:basedOn w:val="Normal"/>
    <w:rsid w:val="00DC3135"/>
    <w:pPr>
      <w:spacing w:before="120" w:line="240" w:lineRule="auto"/>
      <w:ind w:left="794" w:hanging="794"/>
      <w:jc w:val="left"/>
    </w:pPr>
    <w:rPr>
      <w:rFonts w:ascii="Times New Roman" w:hAnsi="Times New Roman" w:cs="Times New Roman"/>
      <w:szCs w:val="20"/>
      <w:lang w:val="en-GB"/>
    </w:rPr>
  </w:style>
  <w:style w:type="paragraph" w:customStyle="1" w:styleId="Head">
    <w:name w:val="Head"/>
    <w:basedOn w:val="Normal"/>
    <w:rsid w:val="00DC3135"/>
    <w:pPr>
      <w:tabs>
        <w:tab w:val="clear" w:pos="794"/>
        <w:tab w:val="clear" w:pos="1191"/>
        <w:tab w:val="clear" w:pos="1588"/>
        <w:tab w:val="clear" w:pos="1985"/>
        <w:tab w:val="left" w:pos="6663"/>
      </w:tabs>
      <w:spacing w:before="0" w:line="240" w:lineRule="auto"/>
      <w:jc w:val="left"/>
    </w:pPr>
    <w:rPr>
      <w:rFonts w:ascii="Times New Roman" w:hAnsi="Times New Roman" w:cs="Times New Roman"/>
      <w:szCs w:val="20"/>
      <w:lang w:val="en-GB"/>
    </w:rPr>
  </w:style>
  <w:style w:type="paragraph" w:customStyle="1" w:styleId="RecTitle0">
    <w:name w:val="Rec_Title"/>
    <w:basedOn w:val="Normal"/>
    <w:next w:val="Heading1"/>
    <w:rsid w:val="00DC3135"/>
    <w:pPr>
      <w:keepNext/>
      <w:keepLines/>
      <w:spacing w:before="240" w:line="240" w:lineRule="auto"/>
      <w:jc w:val="center"/>
    </w:pPr>
    <w:rPr>
      <w:rFonts w:ascii="Times New Roman" w:hAnsi="Times New Roman" w:cs="Times New Roman"/>
      <w:b/>
      <w:caps/>
      <w:szCs w:val="20"/>
      <w:lang w:val="en-GB"/>
    </w:rPr>
  </w:style>
  <w:style w:type="paragraph" w:customStyle="1" w:styleId="call0">
    <w:name w:val="call"/>
    <w:basedOn w:val="Normal"/>
    <w:next w:val="Normal"/>
    <w:rsid w:val="00DC3135"/>
    <w:pPr>
      <w:keepNext/>
      <w:keepLines/>
      <w:spacing w:line="240" w:lineRule="auto"/>
      <w:ind w:left="794"/>
      <w:jc w:val="left"/>
    </w:pPr>
    <w:rPr>
      <w:rFonts w:ascii="Times New Roman" w:hAnsi="Times New Roman" w:cs="Times New Roman"/>
      <w:i/>
      <w:szCs w:val="20"/>
      <w:lang w:val="en-GB"/>
    </w:rPr>
  </w:style>
  <w:style w:type="paragraph" w:customStyle="1" w:styleId="Rec">
    <w:name w:val="Rec_#"/>
    <w:basedOn w:val="Normal"/>
    <w:next w:val="RecTitle0"/>
    <w:rsid w:val="00DC3135"/>
    <w:pPr>
      <w:keepNext/>
      <w:keepLines/>
      <w:spacing w:before="480" w:line="240" w:lineRule="auto"/>
      <w:jc w:val="center"/>
    </w:pPr>
    <w:rPr>
      <w:rFonts w:ascii="Times New Roman" w:hAnsi="Times New Roman" w:cs="Times New Roman"/>
      <w:caps/>
      <w:szCs w:val="20"/>
      <w:lang w:val="en-GB"/>
    </w:rPr>
  </w:style>
  <w:style w:type="paragraph" w:styleId="List">
    <w:name w:val="List"/>
    <w:basedOn w:val="Normal"/>
    <w:rsid w:val="00DC3135"/>
    <w:pPr>
      <w:tabs>
        <w:tab w:val="clear" w:pos="794"/>
        <w:tab w:val="clear" w:pos="1191"/>
        <w:tab w:val="clear" w:pos="1588"/>
        <w:tab w:val="clear" w:pos="1985"/>
        <w:tab w:val="left" w:pos="1701"/>
        <w:tab w:val="left" w:pos="2127"/>
      </w:tabs>
      <w:spacing w:before="120" w:line="240" w:lineRule="auto"/>
      <w:ind w:left="2127" w:hanging="2127"/>
      <w:jc w:val="left"/>
    </w:pPr>
    <w:rPr>
      <w:rFonts w:ascii="Times New Roman" w:hAnsi="Times New Roman" w:cs="Times New Roman"/>
      <w:szCs w:val="20"/>
      <w:lang w:val="en-GB"/>
    </w:rPr>
  </w:style>
  <w:style w:type="paragraph" w:customStyle="1" w:styleId="Infodoc">
    <w:name w:val="Infodoc"/>
    <w:basedOn w:val="Normal"/>
    <w:rsid w:val="00DC3135"/>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Part">
    <w:name w:val="Part"/>
    <w:basedOn w:val="Normal"/>
    <w:rsid w:val="00DC3135"/>
    <w:pPr>
      <w:tabs>
        <w:tab w:val="clear" w:pos="794"/>
        <w:tab w:val="clear" w:pos="1191"/>
        <w:tab w:val="clear" w:pos="1588"/>
        <w:tab w:val="clear" w:pos="1985"/>
        <w:tab w:val="left" w:pos="1276"/>
        <w:tab w:val="left" w:pos="1701"/>
      </w:tabs>
      <w:spacing w:before="200" w:line="240" w:lineRule="auto"/>
      <w:ind w:left="1701" w:hanging="1701"/>
      <w:jc w:val="left"/>
    </w:pPr>
    <w:rPr>
      <w:rFonts w:ascii="Times New Roman" w:hAnsi="Times New Roman" w:cs="Times New Roman"/>
      <w:caps/>
      <w:szCs w:val="20"/>
      <w:lang w:val="en-GB"/>
    </w:rPr>
  </w:style>
  <w:style w:type="paragraph" w:customStyle="1" w:styleId="Address">
    <w:name w:val="Address"/>
    <w:basedOn w:val="Normal"/>
    <w:rsid w:val="00DC3135"/>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Cs w:val="20"/>
      <w:lang w:val="en-GB"/>
    </w:rPr>
  </w:style>
  <w:style w:type="paragraph" w:customStyle="1" w:styleId="Keywords">
    <w:name w:val="Keywords"/>
    <w:basedOn w:val="Normal"/>
    <w:rsid w:val="00DC3135"/>
    <w:pPr>
      <w:tabs>
        <w:tab w:val="clear" w:pos="1191"/>
        <w:tab w:val="clear" w:pos="1588"/>
      </w:tabs>
      <w:spacing w:before="120" w:line="240" w:lineRule="auto"/>
      <w:ind w:left="794" w:hanging="794"/>
      <w:jc w:val="left"/>
    </w:pPr>
    <w:rPr>
      <w:rFonts w:ascii="Times New Roman" w:hAnsi="Times New Roman" w:cs="Times New Roman"/>
      <w:szCs w:val="20"/>
      <w:lang w:val="en-GB"/>
    </w:rPr>
  </w:style>
  <w:style w:type="paragraph" w:customStyle="1" w:styleId="EquationLegend0">
    <w:name w:val="Equation_Legend"/>
    <w:basedOn w:val="Normal"/>
    <w:rsid w:val="00DC3135"/>
    <w:pPr>
      <w:tabs>
        <w:tab w:val="clear" w:pos="794"/>
        <w:tab w:val="clear" w:pos="1191"/>
        <w:tab w:val="clear" w:pos="1588"/>
        <w:tab w:val="clear" w:pos="1985"/>
        <w:tab w:val="right" w:pos="1531"/>
        <w:tab w:val="left" w:pos="1701"/>
      </w:tabs>
      <w:spacing w:before="80" w:line="240" w:lineRule="auto"/>
      <w:ind w:left="1701" w:hanging="1701"/>
      <w:jc w:val="left"/>
    </w:pPr>
    <w:rPr>
      <w:rFonts w:ascii="Times New Roman" w:hAnsi="Times New Roman" w:cs="Times New Roman"/>
      <w:szCs w:val="20"/>
      <w:lang w:val="en-GB"/>
    </w:rPr>
  </w:style>
  <w:style w:type="paragraph" w:customStyle="1" w:styleId="Qlist">
    <w:name w:val="Qlist"/>
    <w:basedOn w:val="Normal"/>
    <w:rsid w:val="00DC3135"/>
    <w:pPr>
      <w:tabs>
        <w:tab w:val="clear" w:pos="794"/>
        <w:tab w:val="clear" w:pos="1191"/>
        <w:tab w:val="clear" w:pos="1588"/>
        <w:tab w:val="clear" w:pos="1985"/>
        <w:tab w:val="left" w:pos="1843"/>
        <w:tab w:val="left" w:pos="2268"/>
      </w:tabs>
      <w:spacing w:before="120" w:line="240" w:lineRule="auto"/>
      <w:ind w:left="2268" w:hanging="2268"/>
      <w:jc w:val="left"/>
    </w:pPr>
    <w:rPr>
      <w:rFonts w:ascii="Times New Roman" w:hAnsi="Times New Roman" w:cs="Times New Roman"/>
      <w:b/>
      <w:szCs w:val="20"/>
      <w:lang w:val="en-GB"/>
    </w:rPr>
  </w:style>
  <w:style w:type="paragraph" w:customStyle="1" w:styleId="meeting">
    <w:name w:val="meeting"/>
    <w:basedOn w:val="Head"/>
    <w:next w:val="Head"/>
    <w:rsid w:val="00DC3135"/>
    <w:pPr>
      <w:tabs>
        <w:tab w:val="left" w:pos="7371"/>
      </w:tabs>
      <w:spacing w:after="560"/>
    </w:pPr>
  </w:style>
  <w:style w:type="paragraph" w:customStyle="1" w:styleId="headingi0">
    <w:name w:val="heading_i"/>
    <w:basedOn w:val="Heading3"/>
    <w:next w:val="Normal"/>
    <w:rsid w:val="00DC3135"/>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b w:val="0"/>
      <w:i/>
      <w:szCs w:val="20"/>
      <w:lang w:val="en-GB"/>
    </w:rPr>
  </w:style>
  <w:style w:type="paragraph" w:styleId="BodyTextIndent3">
    <w:name w:val="Body Text Indent 3"/>
    <w:basedOn w:val="Normal"/>
    <w:link w:val="BodyTextIndent3Char"/>
    <w:rsid w:val="00DC3135"/>
    <w:pPr>
      <w:tabs>
        <w:tab w:val="clear" w:pos="794"/>
        <w:tab w:val="clear" w:pos="1191"/>
        <w:tab w:val="clear" w:pos="1588"/>
        <w:tab w:val="clear" w:pos="1985"/>
      </w:tabs>
      <w:spacing w:before="0" w:line="240" w:lineRule="auto"/>
      <w:ind w:left="567"/>
      <w:jc w:val="left"/>
    </w:pPr>
    <w:rPr>
      <w:rFonts w:ascii="Garamond" w:hAnsi="Garamond" w:cs="Times New Roman"/>
      <w:b/>
      <w:sz w:val="20"/>
      <w:szCs w:val="20"/>
      <w:u w:val="single"/>
      <w:lang w:val="en-GB"/>
    </w:rPr>
  </w:style>
  <w:style w:type="character" w:customStyle="1" w:styleId="BodyTextIndent3Char">
    <w:name w:val="Body Text Indent 3 Char"/>
    <w:basedOn w:val="DefaultParagraphFont"/>
    <w:link w:val="BodyTextIndent3"/>
    <w:rsid w:val="00DC3135"/>
    <w:rPr>
      <w:rFonts w:ascii="Garamond" w:hAnsi="Garamond" w:cs="Times New Roman"/>
      <w:b/>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R/terrestrial/mars/Pages/ShipStationsSubmissionofdata.aspx" TargetMode="External"/><Relationship Id="rId13" Type="http://schemas.openxmlformats.org/officeDocument/2006/relationships/footer" Target="footer2.xml"/><Relationship Id="rId18" Type="http://schemas.openxmlformats.org/officeDocument/2006/relationships/hyperlink" Target="mailto:brmail@itu.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itu.int/rec/T-REC-D.95-199210-I" TargetMode="External"/><Relationship Id="rId2" Type="http://schemas.openxmlformats.org/officeDocument/2006/relationships/numbering" Target="numbering.xml"/><Relationship Id="rId16" Type="http://schemas.openxmlformats.org/officeDocument/2006/relationships/hyperlink" Target="http://www.itu.int/rec/T-REC-D.90-199210-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rec/T-REC-D.90-199210-S"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hyperlink" Target="http://www.itu.int/net/ITU-R/terrestrial/docs/mars/Table2.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uet\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2E8C0-8DEF-4461-810D-EA3D3A9E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TotalTime>
  <Pages>9</Pages>
  <Words>2387</Words>
  <Characters>14790</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17143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Gimenez, Christine</cp:lastModifiedBy>
  <cp:revision>2</cp:revision>
  <cp:lastPrinted>2015-10-07T08:34:00Z</cp:lastPrinted>
  <dcterms:created xsi:type="dcterms:W3CDTF">2015-10-19T13:56:00Z</dcterms:created>
  <dcterms:modified xsi:type="dcterms:W3CDTF">2015-10-19T13:56:00Z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