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1D6C70">
            <w:pPr>
              <w:spacing w:before="60" w:after="60" w:line="260" w:lineRule="exact"/>
              <w:jc w:val="left"/>
              <w:rPr>
                <w:lang w:bidi="ar-SY"/>
              </w:rPr>
            </w:pPr>
            <w:r w:rsidRPr="00F36590">
              <w:rPr>
                <w:rFonts w:hint="cs"/>
                <w:rtl/>
                <w:lang w:bidi="ar-AE"/>
              </w:rPr>
              <w:t>الرسالة ال</w:t>
            </w:r>
            <w:r w:rsidR="00EC1129">
              <w:rPr>
                <w:rFonts w:hint="cs"/>
                <w:rtl/>
                <w:lang w:bidi="ar-AE"/>
              </w:rPr>
              <w:t>‍</w:t>
            </w:r>
            <w:r w:rsidRPr="00F36590">
              <w:rPr>
                <w:rFonts w:hint="cs"/>
                <w:rtl/>
                <w:lang w:bidi="ar-AE"/>
              </w:rPr>
              <w:t>معممة</w:t>
            </w:r>
          </w:p>
          <w:p w:rsidR="00F36590" w:rsidRPr="00F36590" w:rsidRDefault="00EC1129" w:rsidP="004760AF">
            <w:pPr>
              <w:spacing w:before="60" w:after="60" w:line="260" w:lineRule="exact"/>
              <w:jc w:val="left"/>
              <w:rPr>
                <w:rtl/>
                <w:lang w:bidi="ar-SY"/>
              </w:rPr>
            </w:pPr>
            <w:r>
              <w:rPr>
                <w:b/>
                <w:bCs/>
                <w:lang w:val="en-GB" w:bidi="ar-SY"/>
              </w:rPr>
              <w:t>CM</w:t>
            </w:r>
            <w:r w:rsidR="00F36590" w:rsidRPr="00F36590">
              <w:rPr>
                <w:b/>
                <w:bCs/>
                <w:lang w:val="en-GB" w:bidi="ar-SY"/>
              </w:rPr>
              <w:t>/</w:t>
            </w:r>
            <w:r w:rsidR="004760AF">
              <w:rPr>
                <w:b/>
                <w:bCs/>
                <w:lang w:bidi="ar-SY"/>
              </w:rPr>
              <w:t>24</w:t>
            </w:r>
          </w:p>
        </w:tc>
        <w:tc>
          <w:tcPr>
            <w:tcW w:w="2293" w:type="pct"/>
            <w:shd w:val="clear" w:color="auto" w:fill="auto"/>
          </w:tcPr>
          <w:p w:rsidR="00F36590" w:rsidRPr="00F36590" w:rsidRDefault="00C13E06" w:rsidP="004760AF">
            <w:pPr>
              <w:spacing w:before="60" w:after="60" w:line="260" w:lineRule="exact"/>
              <w:jc w:val="right"/>
              <w:rPr>
                <w:rtl/>
                <w:lang w:bidi="ar-SY"/>
              </w:rPr>
            </w:pPr>
            <w:r>
              <w:rPr>
                <w:lang w:val="fr-FR" w:bidi="ar-SY"/>
              </w:rPr>
              <w:t>20</w:t>
            </w:r>
            <w:r w:rsidR="00F36590" w:rsidRPr="00F36590">
              <w:rPr>
                <w:rFonts w:hint="cs"/>
                <w:rtl/>
                <w:lang w:bidi="ar-SY"/>
              </w:rPr>
              <w:t xml:space="preserve"> </w:t>
            </w:r>
            <w:r w:rsidR="004760AF">
              <w:rPr>
                <w:rFonts w:hint="cs"/>
                <w:rtl/>
                <w:lang w:bidi="ar-SY"/>
              </w:rPr>
              <w:t>أكتوبر</w:t>
            </w:r>
            <w:r w:rsidR="00F36590" w:rsidRPr="00F36590">
              <w:rPr>
                <w:rFonts w:hint="cs"/>
                <w:rtl/>
                <w:lang w:bidi="ar-SY"/>
              </w:rPr>
              <w:t xml:space="preserve">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84504F">
            <w:pPr>
              <w:spacing w:after="120"/>
              <w:jc w:val="left"/>
              <w:rPr>
                <w:b/>
                <w:bCs/>
                <w:rtl/>
                <w:lang w:bidi="ar-EG"/>
              </w:rPr>
            </w:pPr>
            <w:r w:rsidRPr="00F36590">
              <w:rPr>
                <w:b/>
                <w:bCs/>
                <w:rtl/>
              </w:rPr>
              <w:t>إلى إدارات الدول الأعضاء في الات</w:t>
            </w:r>
            <w:r w:rsidRPr="00F36590">
              <w:rPr>
                <w:rFonts w:hint="cs"/>
                <w:b/>
                <w:bCs/>
                <w:rtl/>
              </w:rPr>
              <w:t>‍</w:t>
            </w:r>
            <w:r w:rsidRPr="00F36590">
              <w:rPr>
                <w:b/>
                <w:bCs/>
                <w:rtl/>
              </w:rPr>
              <w:t>حاد</w:t>
            </w:r>
            <w:r w:rsidR="00E53A30">
              <w:rPr>
                <w:rFonts w:hint="cs"/>
                <w:b/>
                <w:bCs/>
                <w:rtl/>
                <w:lang w:bidi="ar-EG"/>
              </w:rPr>
              <w:t xml:space="preserve"> الدولي للاتصالات</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F36590" w:rsidRDefault="004760AF" w:rsidP="0084504F">
            <w:pPr>
              <w:spacing w:before="60" w:after="60" w:line="340" w:lineRule="exact"/>
              <w:rPr>
                <w:b/>
                <w:bCs/>
                <w:lang w:bidi="ar-SY"/>
              </w:rPr>
            </w:pPr>
            <w:r w:rsidRPr="004760AF">
              <w:rPr>
                <w:b/>
                <w:bCs/>
                <w:rtl/>
              </w:rPr>
              <w:t xml:space="preserve">قاعدة بيانات الاتحاد </w:t>
            </w:r>
            <w:r w:rsidR="0084504F">
              <w:rPr>
                <w:rFonts w:hint="cs"/>
                <w:b/>
                <w:bCs/>
                <w:rtl/>
                <w:lang w:bidi="ar-EG"/>
              </w:rPr>
              <w:t>ل</w:t>
            </w:r>
            <w:r w:rsidRPr="004760AF">
              <w:rPr>
                <w:b/>
                <w:bCs/>
                <w:rtl/>
              </w:rPr>
              <w:t xml:space="preserve">لخدمات البحرية </w:t>
            </w:r>
            <w:r w:rsidR="0084504F">
              <w:rPr>
                <w:rFonts w:hint="cs"/>
                <w:b/>
                <w:bCs/>
                <w:rtl/>
              </w:rPr>
              <w:t xml:space="preserve">- </w:t>
            </w:r>
            <w:r w:rsidRPr="004760AF">
              <w:rPr>
                <w:rFonts w:hint="cs"/>
                <w:b/>
                <w:bCs/>
                <w:rtl/>
              </w:rPr>
              <w:t xml:space="preserve">هويات </w:t>
            </w:r>
            <w:r w:rsidR="0084504F">
              <w:rPr>
                <w:rFonts w:hint="cs"/>
                <w:b/>
                <w:bCs/>
                <w:rtl/>
              </w:rPr>
              <w:t>ا</w:t>
            </w:r>
            <w:r w:rsidRPr="004760AF">
              <w:rPr>
                <w:rFonts w:hint="cs"/>
                <w:b/>
                <w:bCs/>
                <w:rtl/>
              </w:rPr>
              <w:t>ل</w:t>
            </w:r>
            <w:r w:rsidRPr="004760AF">
              <w:rPr>
                <w:b/>
                <w:bCs/>
                <w:rtl/>
              </w:rPr>
              <w:t>مرسلات-</w:t>
            </w:r>
            <w:r w:rsidR="0084504F">
              <w:rPr>
                <w:rFonts w:hint="cs"/>
                <w:b/>
                <w:bCs/>
                <w:rtl/>
              </w:rPr>
              <w:t>ال</w:t>
            </w:r>
            <w:r w:rsidRPr="004760AF">
              <w:rPr>
                <w:b/>
                <w:bCs/>
                <w:rtl/>
              </w:rPr>
              <w:t xml:space="preserve">مستقبلات </w:t>
            </w:r>
            <w:r w:rsidRPr="004760AF">
              <w:rPr>
                <w:rFonts w:hint="cs"/>
                <w:b/>
                <w:bCs/>
                <w:rtl/>
              </w:rPr>
              <w:t>ال</w:t>
            </w:r>
            <w:r w:rsidRPr="004760AF">
              <w:rPr>
                <w:b/>
                <w:bCs/>
                <w:rtl/>
              </w:rPr>
              <w:t xml:space="preserve">محمولة </w:t>
            </w:r>
            <w:r w:rsidR="0084504F">
              <w:rPr>
                <w:rFonts w:hint="cs"/>
                <w:b/>
                <w:bCs/>
                <w:rtl/>
              </w:rPr>
              <w:t xml:space="preserve">باليد والعاملة على الموجات المترية </w:t>
            </w:r>
            <w:r w:rsidR="0084504F">
              <w:rPr>
                <w:b/>
                <w:bCs/>
              </w:rPr>
              <w:t>(VHF)</w:t>
            </w:r>
            <w:r w:rsidRPr="004760AF">
              <w:rPr>
                <w:rFonts w:hint="cs"/>
                <w:b/>
                <w:bCs/>
                <w:rtl/>
              </w:rPr>
              <w:t xml:space="preserve"> </w:t>
            </w:r>
            <w:r w:rsidR="0084504F">
              <w:rPr>
                <w:rFonts w:hint="cs"/>
                <w:b/>
                <w:bCs/>
                <w:rtl/>
              </w:rPr>
              <w:t>والمجهزة ل</w:t>
            </w:r>
            <w:r w:rsidRPr="004760AF">
              <w:rPr>
                <w:b/>
                <w:bCs/>
                <w:rtl/>
              </w:rPr>
              <w:t>لمناداة الرقمية الانتقائية</w:t>
            </w:r>
            <w:r w:rsidRPr="004760AF">
              <w:rPr>
                <w:rFonts w:hint="cs"/>
                <w:b/>
                <w:bCs/>
                <w:rtl/>
              </w:rPr>
              <w:t xml:space="preserve"> و</w:t>
            </w:r>
            <w:r w:rsidRPr="004760AF">
              <w:rPr>
                <w:b/>
                <w:bCs/>
                <w:rtl/>
              </w:rPr>
              <w:t>النظام</w:t>
            </w:r>
            <w:r w:rsidRPr="004760AF">
              <w:rPr>
                <w:rFonts w:hint="cs"/>
                <w:b/>
                <w:bCs/>
                <w:rtl/>
              </w:rPr>
              <w:t> </w:t>
            </w:r>
            <w:r w:rsidRPr="004760AF">
              <w:rPr>
                <w:b/>
                <w:bCs/>
                <w:rtl/>
              </w:rPr>
              <w:t>العال</w:t>
            </w:r>
            <w:r w:rsidRPr="004760AF">
              <w:rPr>
                <w:rFonts w:hint="cs"/>
                <w:b/>
                <w:bCs/>
                <w:rtl/>
              </w:rPr>
              <w:t>‍</w:t>
            </w:r>
            <w:r w:rsidRPr="004760AF">
              <w:rPr>
                <w:b/>
                <w:bCs/>
                <w:rtl/>
              </w:rPr>
              <w:t>مي للملاحة الساتلية</w:t>
            </w:r>
          </w:p>
        </w:tc>
      </w:tr>
      <w:tr w:rsidR="003403A3" w:rsidRPr="00F36590" w:rsidTr="003403A3">
        <w:trPr>
          <w:trHeight w:val="452"/>
        </w:trPr>
        <w:tc>
          <w:tcPr>
            <w:tcW w:w="699" w:type="pct"/>
            <w:shd w:val="clear" w:color="auto" w:fill="auto"/>
          </w:tcPr>
          <w:p w:rsidR="003403A3" w:rsidRPr="003403A3" w:rsidRDefault="004760AF" w:rsidP="003B65BD">
            <w:pPr>
              <w:spacing w:before="60" w:after="60" w:line="340" w:lineRule="exact"/>
              <w:rPr>
                <w:rtl/>
                <w:lang w:bidi="ar-EG"/>
              </w:rPr>
            </w:pPr>
            <w:r>
              <w:rPr>
                <w:rFonts w:hint="cs"/>
                <w:rtl/>
                <w:lang w:bidi="ar-EG"/>
              </w:rPr>
              <w:t>المرجع:</w:t>
            </w:r>
          </w:p>
        </w:tc>
        <w:tc>
          <w:tcPr>
            <w:tcW w:w="4301" w:type="pct"/>
            <w:gridSpan w:val="2"/>
            <w:shd w:val="clear" w:color="auto" w:fill="auto"/>
          </w:tcPr>
          <w:p w:rsidR="004760AF" w:rsidRPr="004760AF" w:rsidRDefault="00421122" w:rsidP="007F5AF4">
            <w:pPr>
              <w:tabs>
                <w:tab w:val="left" w:pos="386"/>
              </w:tabs>
              <w:spacing w:before="60" w:after="60" w:line="340" w:lineRule="exact"/>
              <w:rPr>
                <w:rtl/>
              </w:rPr>
            </w:pPr>
            <w:r>
              <w:rPr>
                <w:rFonts w:hint="cs"/>
                <w:b/>
                <w:bCs/>
                <w:rtl/>
                <w:lang w:bidi="ar-EG"/>
              </w:rPr>
              <w:t>-</w:t>
            </w:r>
            <w:r>
              <w:rPr>
                <w:b/>
                <w:bCs/>
                <w:rtl/>
                <w:lang w:bidi="ar-EG"/>
              </w:rPr>
              <w:tab/>
            </w:r>
            <w:r w:rsidR="004760AF" w:rsidRPr="004760AF">
              <w:rPr>
                <w:rFonts w:hint="cs"/>
                <w:b/>
                <w:bCs/>
                <w:rtl/>
                <w:lang w:bidi="ar-EG"/>
              </w:rPr>
              <w:t xml:space="preserve">الرسالة المعمّمة رقم </w:t>
            </w:r>
            <w:r w:rsidR="004760AF" w:rsidRPr="004760AF">
              <w:rPr>
                <w:b/>
                <w:bCs/>
                <w:lang w:bidi="ar-SY"/>
              </w:rPr>
              <w:t>CM/15</w:t>
            </w:r>
            <w:r w:rsidR="004760AF" w:rsidRPr="004760AF">
              <w:rPr>
                <w:rFonts w:hint="cs"/>
                <w:b/>
                <w:bCs/>
                <w:rtl/>
              </w:rPr>
              <w:t xml:space="preserve"> </w:t>
            </w:r>
            <w:r w:rsidR="004760AF" w:rsidRPr="004760AF">
              <w:rPr>
                <w:rFonts w:hint="cs"/>
                <w:b/>
                <w:bCs/>
                <w:rtl/>
                <w:lang w:bidi="ar-EG"/>
              </w:rPr>
              <w:t>المؤرخة</w:t>
            </w:r>
            <w:r w:rsidR="004760AF" w:rsidRPr="004760AF">
              <w:rPr>
                <w:rFonts w:hint="cs"/>
                <w:rtl/>
                <w:lang w:bidi="ar-EG"/>
              </w:rPr>
              <w:t xml:space="preserve"> </w:t>
            </w:r>
            <w:r w:rsidR="004760AF" w:rsidRPr="004760AF">
              <w:rPr>
                <w:b/>
                <w:bCs/>
                <w:lang w:bidi="ar-SY"/>
              </w:rPr>
              <w:t>14</w:t>
            </w:r>
            <w:r w:rsidR="004760AF" w:rsidRPr="004760AF">
              <w:rPr>
                <w:rFonts w:hint="cs"/>
                <w:b/>
                <w:bCs/>
                <w:rtl/>
              </w:rPr>
              <w:t xml:space="preserve"> سبتمبر </w:t>
            </w:r>
            <w:r w:rsidR="004760AF" w:rsidRPr="004760AF">
              <w:rPr>
                <w:b/>
                <w:bCs/>
                <w:lang w:bidi="ar-SY"/>
              </w:rPr>
              <w:t>2006</w:t>
            </w:r>
          </w:p>
          <w:p w:rsidR="004760AF" w:rsidRPr="004760AF" w:rsidRDefault="00421122" w:rsidP="007F5AF4">
            <w:pPr>
              <w:tabs>
                <w:tab w:val="left" w:pos="386"/>
              </w:tabs>
              <w:spacing w:before="60" w:after="60" w:line="340" w:lineRule="exact"/>
              <w:rPr>
                <w:rtl/>
              </w:rPr>
            </w:pPr>
            <w:r>
              <w:rPr>
                <w:rFonts w:hint="cs"/>
                <w:b/>
                <w:bCs/>
                <w:rtl/>
              </w:rPr>
              <w:t>-</w:t>
            </w:r>
            <w:r>
              <w:rPr>
                <w:b/>
                <w:bCs/>
                <w:rtl/>
              </w:rPr>
              <w:tab/>
            </w:r>
            <w:r w:rsidR="004760AF" w:rsidRPr="004760AF">
              <w:rPr>
                <w:rFonts w:hint="cs"/>
                <w:b/>
                <w:bCs/>
                <w:rtl/>
                <w:lang w:bidi="ar-EG"/>
              </w:rPr>
              <w:t xml:space="preserve">الرسالة المعمّمة رقم </w:t>
            </w:r>
            <w:r w:rsidR="004760AF" w:rsidRPr="004760AF">
              <w:rPr>
                <w:b/>
                <w:bCs/>
                <w:lang w:bidi="ar-SY"/>
              </w:rPr>
              <w:t>CM/17</w:t>
            </w:r>
            <w:r w:rsidR="004760AF" w:rsidRPr="004760AF">
              <w:rPr>
                <w:rFonts w:hint="cs"/>
                <w:b/>
                <w:bCs/>
                <w:rtl/>
                <w:lang w:bidi="ar-EG"/>
              </w:rPr>
              <w:t xml:space="preserve"> المؤرخة</w:t>
            </w:r>
            <w:r w:rsidR="004760AF" w:rsidRPr="004760AF">
              <w:rPr>
                <w:rFonts w:hint="cs"/>
                <w:rtl/>
                <w:lang w:bidi="ar-EG"/>
              </w:rPr>
              <w:t xml:space="preserve"> </w:t>
            </w:r>
            <w:r w:rsidR="004760AF" w:rsidRPr="004760AF">
              <w:rPr>
                <w:b/>
                <w:bCs/>
                <w:lang w:bidi="ar-SY"/>
              </w:rPr>
              <w:t>15</w:t>
            </w:r>
            <w:r w:rsidR="004760AF" w:rsidRPr="004760AF">
              <w:rPr>
                <w:rFonts w:hint="cs"/>
                <w:b/>
                <w:bCs/>
                <w:rtl/>
              </w:rPr>
              <w:t xml:space="preserve"> يناير </w:t>
            </w:r>
            <w:r w:rsidR="004760AF" w:rsidRPr="004760AF">
              <w:rPr>
                <w:b/>
                <w:bCs/>
                <w:lang w:bidi="ar-SY"/>
              </w:rPr>
              <w:t>2008</w:t>
            </w:r>
          </w:p>
          <w:p w:rsidR="004760AF" w:rsidRPr="004760AF" w:rsidRDefault="00421122" w:rsidP="007F5AF4">
            <w:pPr>
              <w:tabs>
                <w:tab w:val="left" w:pos="386"/>
              </w:tabs>
              <w:spacing w:before="60" w:after="60" w:line="340" w:lineRule="exact"/>
              <w:rPr>
                <w:rtl/>
              </w:rPr>
            </w:pPr>
            <w:r>
              <w:rPr>
                <w:rFonts w:hint="cs"/>
                <w:b/>
                <w:bCs/>
                <w:rtl/>
              </w:rPr>
              <w:t>-</w:t>
            </w:r>
            <w:r>
              <w:rPr>
                <w:b/>
                <w:bCs/>
                <w:rtl/>
              </w:rPr>
              <w:tab/>
            </w:r>
            <w:r w:rsidR="004760AF" w:rsidRPr="004760AF">
              <w:rPr>
                <w:rFonts w:hint="cs"/>
                <w:b/>
                <w:bCs/>
                <w:rtl/>
                <w:lang w:bidi="ar-EG"/>
              </w:rPr>
              <w:t xml:space="preserve">الرسالة المعمّمة رقم </w:t>
            </w:r>
            <w:r w:rsidR="004760AF" w:rsidRPr="004760AF">
              <w:rPr>
                <w:b/>
                <w:bCs/>
                <w:lang w:bidi="ar-SY"/>
              </w:rPr>
              <w:t>CM/18</w:t>
            </w:r>
            <w:r w:rsidR="004760AF" w:rsidRPr="004760AF">
              <w:rPr>
                <w:rFonts w:hint="cs"/>
                <w:b/>
                <w:bCs/>
                <w:rtl/>
              </w:rPr>
              <w:t xml:space="preserve"> </w:t>
            </w:r>
            <w:r w:rsidR="004760AF" w:rsidRPr="004760AF">
              <w:rPr>
                <w:rFonts w:hint="cs"/>
                <w:b/>
                <w:bCs/>
                <w:rtl/>
                <w:lang w:bidi="ar-EG"/>
              </w:rPr>
              <w:t>المؤرخة</w:t>
            </w:r>
            <w:r w:rsidR="004760AF" w:rsidRPr="004760AF">
              <w:rPr>
                <w:rFonts w:hint="cs"/>
                <w:rtl/>
                <w:lang w:bidi="ar-EG"/>
              </w:rPr>
              <w:t xml:space="preserve"> </w:t>
            </w:r>
            <w:r w:rsidR="004760AF" w:rsidRPr="004760AF">
              <w:rPr>
                <w:b/>
                <w:bCs/>
                <w:lang w:bidi="ar-SY"/>
              </w:rPr>
              <w:t>28</w:t>
            </w:r>
            <w:r w:rsidR="004760AF" w:rsidRPr="004760AF">
              <w:rPr>
                <w:rFonts w:hint="cs"/>
                <w:b/>
                <w:bCs/>
                <w:rtl/>
              </w:rPr>
              <w:t xml:space="preserve"> نوفمبر </w:t>
            </w:r>
            <w:r w:rsidR="004760AF" w:rsidRPr="004760AF">
              <w:rPr>
                <w:b/>
                <w:bCs/>
                <w:lang w:bidi="ar-SY"/>
              </w:rPr>
              <w:t>2008</w:t>
            </w:r>
          </w:p>
          <w:p w:rsidR="003403A3" w:rsidRPr="003403A3" w:rsidRDefault="00421122" w:rsidP="007F5AF4">
            <w:pPr>
              <w:tabs>
                <w:tab w:val="left" w:pos="386"/>
              </w:tabs>
              <w:spacing w:before="60" w:after="60" w:line="340" w:lineRule="exact"/>
              <w:rPr>
                <w:rtl/>
                <w:lang w:bidi="ar-SY"/>
              </w:rPr>
            </w:pPr>
            <w:r>
              <w:rPr>
                <w:rFonts w:hint="cs"/>
                <w:b/>
                <w:bCs/>
                <w:rtl/>
              </w:rPr>
              <w:t>-</w:t>
            </w:r>
            <w:r>
              <w:rPr>
                <w:b/>
                <w:bCs/>
                <w:rtl/>
              </w:rPr>
              <w:tab/>
            </w:r>
            <w:r w:rsidR="004760AF" w:rsidRPr="004760AF">
              <w:rPr>
                <w:rFonts w:hint="cs"/>
                <w:b/>
                <w:bCs/>
                <w:rtl/>
                <w:lang w:bidi="ar-EG"/>
              </w:rPr>
              <w:t xml:space="preserve">التوصية </w:t>
            </w:r>
            <w:r w:rsidR="004760AF" w:rsidRPr="004760AF">
              <w:rPr>
                <w:b/>
                <w:bCs/>
                <w:lang w:bidi="ar-SY"/>
              </w:rPr>
              <w:t>ITU-R M.585-7</w:t>
            </w:r>
          </w:p>
        </w:tc>
      </w:tr>
    </w:tbl>
    <w:p w:rsidR="004760AF" w:rsidRPr="004760AF" w:rsidRDefault="004760AF" w:rsidP="00EF4DCF">
      <w:pPr>
        <w:pStyle w:val="Normalaftertitle"/>
        <w:spacing w:before="600"/>
        <w:rPr>
          <w:rtl/>
        </w:rPr>
      </w:pPr>
      <w:r w:rsidRPr="004760AF">
        <w:rPr>
          <w:rFonts w:hint="cs"/>
          <w:rtl/>
        </w:rPr>
        <w:t>ت‍حية طيبة وبعد،</w:t>
      </w:r>
    </w:p>
    <w:p w:rsidR="004760AF" w:rsidRPr="004760AF" w:rsidRDefault="004760AF" w:rsidP="00421122">
      <w:pPr>
        <w:rPr>
          <w:rtl/>
        </w:rPr>
      </w:pPr>
      <w:r w:rsidRPr="004760AF">
        <w:rPr>
          <w:rFonts w:hint="cs"/>
          <w:rtl/>
          <w:lang w:bidi="ar-EG"/>
        </w:rPr>
        <w:t>أود أن أحيط الإدارات علماً بأنه قد ت</w:t>
      </w:r>
      <w:r w:rsidR="00E060D1">
        <w:rPr>
          <w:rFonts w:hint="cs"/>
          <w:rtl/>
          <w:lang w:bidi="ar-EG"/>
        </w:rPr>
        <w:t>‍</w:t>
      </w:r>
      <w:r w:rsidRPr="004760AF">
        <w:rPr>
          <w:rFonts w:hint="cs"/>
          <w:rtl/>
          <w:lang w:bidi="ar-EG"/>
        </w:rPr>
        <w:t>م إجراء م</w:t>
      </w:r>
      <w:r w:rsidR="0084504F">
        <w:rPr>
          <w:rFonts w:hint="cs"/>
          <w:rtl/>
          <w:lang w:bidi="ar-EG"/>
        </w:rPr>
        <w:t xml:space="preserve">زيد من التعديل على هيكل قاعدة </w:t>
      </w:r>
      <w:r w:rsidRPr="004760AF">
        <w:rPr>
          <w:rFonts w:hint="cs"/>
          <w:rtl/>
          <w:lang w:bidi="ar-EG"/>
        </w:rPr>
        <w:t>بيانات</w:t>
      </w:r>
      <w:r w:rsidR="0084504F">
        <w:rPr>
          <w:rFonts w:hint="cs"/>
          <w:rtl/>
          <w:lang w:bidi="ar-EG"/>
        </w:rPr>
        <w:t xml:space="preserve"> ال</w:t>
      </w:r>
      <w:r w:rsidR="00E060D1">
        <w:rPr>
          <w:rFonts w:hint="cs"/>
          <w:rtl/>
          <w:lang w:bidi="ar-EG"/>
        </w:rPr>
        <w:t>‍</w:t>
      </w:r>
      <w:r w:rsidR="0084504F">
        <w:rPr>
          <w:rFonts w:hint="cs"/>
          <w:rtl/>
          <w:lang w:bidi="ar-EG"/>
        </w:rPr>
        <w:t>خدمات</w:t>
      </w:r>
      <w:r w:rsidRPr="004760AF">
        <w:rPr>
          <w:rFonts w:hint="cs"/>
          <w:rtl/>
          <w:lang w:bidi="ar-EG"/>
        </w:rPr>
        <w:t xml:space="preserve"> البحرية للات</w:t>
      </w:r>
      <w:r w:rsidR="00E060D1">
        <w:rPr>
          <w:rFonts w:hint="cs"/>
          <w:rtl/>
          <w:lang w:bidi="ar-EG"/>
        </w:rPr>
        <w:t>‍</w:t>
      </w:r>
      <w:r w:rsidRPr="004760AF">
        <w:rPr>
          <w:rFonts w:hint="cs"/>
          <w:rtl/>
          <w:lang w:bidi="ar-EG"/>
        </w:rPr>
        <w:t>حاد والبرم</w:t>
      </w:r>
      <w:r w:rsidR="00E060D1">
        <w:rPr>
          <w:rFonts w:hint="cs"/>
          <w:rtl/>
          <w:lang w:bidi="ar-EG"/>
        </w:rPr>
        <w:t>‍</w:t>
      </w:r>
      <w:r w:rsidRPr="004760AF">
        <w:rPr>
          <w:rFonts w:hint="cs"/>
          <w:rtl/>
          <w:lang w:bidi="ar-EG"/>
        </w:rPr>
        <w:t>جية ال</w:t>
      </w:r>
      <w:r w:rsidR="00E060D1">
        <w:rPr>
          <w:rFonts w:hint="cs"/>
          <w:rtl/>
          <w:lang w:bidi="ar-EG"/>
        </w:rPr>
        <w:t>‍</w:t>
      </w:r>
      <w:r w:rsidRPr="004760AF">
        <w:rPr>
          <w:rFonts w:hint="cs"/>
          <w:rtl/>
          <w:lang w:bidi="ar-EG"/>
        </w:rPr>
        <w:t>مصاحبة لها لإدراج ال</w:t>
      </w:r>
      <w:r w:rsidR="00E060D1">
        <w:rPr>
          <w:rFonts w:hint="cs"/>
          <w:rtl/>
          <w:lang w:bidi="ar-EG"/>
        </w:rPr>
        <w:t>‍</w:t>
      </w:r>
      <w:r w:rsidRPr="004760AF">
        <w:rPr>
          <w:rFonts w:hint="cs"/>
          <w:rtl/>
          <w:lang w:bidi="ar-EG"/>
        </w:rPr>
        <w:t>معلومات المتعلقة "</w:t>
      </w:r>
      <w:r w:rsidRPr="004760AF">
        <w:rPr>
          <w:rFonts w:hint="cs"/>
          <w:b/>
          <w:bCs/>
          <w:rtl/>
          <w:lang w:bidi="ar-EG"/>
        </w:rPr>
        <w:t>ب</w:t>
      </w:r>
      <w:r w:rsidRPr="004760AF">
        <w:rPr>
          <w:rFonts w:hint="cs"/>
          <w:b/>
          <w:bCs/>
          <w:rtl/>
        </w:rPr>
        <w:t>ت‍خصيص الهويات ل</w:t>
      </w:r>
      <w:r w:rsidR="0084504F">
        <w:rPr>
          <w:rFonts w:hint="cs"/>
          <w:b/>
          <w:bCs/>
          <w:rtl/>
        </w:rPr>
        <w:t>ل</w:t>
      </w:r>
      <w:r w:rsidRPr="004760AF">
        <w:rPr>
          <w:b/>
          <w:bCs/>
          <w:rtl/>
        </w:rPr>
        <w:t>مرسلات-</w:t>
      </w:r>
      <w:r w:rsidR="0084504F">
        <w:rPr>
          <w:rFonts w:hint="cs"/>
          <w:b/>
          <w:bCs/>
          <w:rtl/>
        </w:rPr>
        <w:t>ال</w:t>
      </w:r>
      <w:r w:rsidRPr="004760AF">
        <w:rPr>
          <w:b/>
          <w:bCs/>
          <w:rtl/>
        </w:rPr>
        <w:t xml:space="preserve">مستقبلات </w:t>
      </w:r>
      <w:r w:rsidRPr="004760AF">
        <w:rPr>
          <w:rFonts w:hint="cs"/>
          <w:b/>
          <w:bCs/>
          <w:rtl/>
        </w:rPr>
        <w:t>ال</w:t>
      </w:r>
      <w:r w:rsidRPr="004760AF">
        <w:rPr>
          <w:b/>
          <w:bCs/>
          <w:rtl/>
        </w:rPr>
        <w:t xml:space="preserve">محمولة </w:t>
      </w:r>
      <w:r w:rsidR="0084504F">
        <w:rPr>
          <w:rFonts w:hint="cs"/>
          <w:b/>
          <w:bCs/>
          <w:rtl/>
        </w:rPr>
        <w:t>باليد</w:t>
      </w:r>
      <w:r w:rsidR="00421122">
        <w:rPr>
          <w:rFonts w:hint="cs"/>
          <w:b/>
          <w:bCs/>
          <w:rtl/>
        </w:rPr>
        <w:t xml:space="preserve"> والعاملة على الموجات المترية</w:t>
      </w:r>
      <w:r w:rsidR="00421122">
        <w:rPr>
          <w:rFonts w:hint="eastAsia"/>
          <w:b/>
          <w:bCs/>
          <w:rtl/>
        </w:rPr>
        <w:t> </w:t>
      </w:r>
      <w:r w:rsidR="00421122">
        <w:rPr>
          <w:b/>
          <w:bCs/>
        </w:rPr>
        <w:t>(VHF)</w:t>
      </w:r>
      <w:r w:rsidRPr="004760AF">
        <w:rPr>
          <w:rFonts w:hint="cs"/>
          <w:b/>
          <w:bCs/>
          <w:rtl/>
        </w:rPr>
        <w:t xml:space="preserve"> </w:t>
      </w:r>
      <w:r w:rsidR="0084504F">
        <w:rPr>
          <w:rFonts w:hint="cs"/>
          <w:b/>
          <w:bCs/>
          <w:rtl/>
        </w:rPr>
        <w:t>والمجهزة لل</w:t>
      </w:r>
      <w:r w:rsidRPr="004760AF">
        <w:rPr>
          <w:b/>
          <w:bCs/>
          <w:rtl/>
        </w:rPr>
        <w:t>مناداة الرقمية الانتقائية</w:t>
      </w:r>
      <w:r w:rsidRPr="004760AF">
        <w:rPr>
          <w:rFonts w:hint="cs"/>
          <w:b/>
          <w:bCs/>
          <w:rtl/>
        </w:rPr>
        <w:t xml:space="preserve"> و</w:t>
      </w:r>
      <w:r w:rsidRPr="004760AF">
        <w:rPr>
          <w:b/>
          <w:bCs/>
          <w:rtl/>
        </w:rPr>
        <w:t>النظام</w:t>
      </w:r>
      <w:r w:rsidRPr="004760AF">
        <w:rPr>
          <w:rFonts w:hint="cs"/>
          <w:b/>
          <w:bCs/>
          <w:rtl/>
        </w:rPr>
        <w:t> </w:t>
      </w:r>
      <w:r w:rsidRPr="004760AF">
        <w:rPr>
          <w:b/>
          <w:bCs/>
          <w:rtl/>
        </w:rPr>
        <w:t>العال</w:t>
      </w:r>
      <w:r w:rsidRPr="004760AF">
        <w:rPr>
          <w:rFonts w:hint="cs"/>
          <w:b/>
          <w:bCs/>
          <w:rtl/>
        </w:rPr>
        <w:t>‍</w:t>
      </w:r>
      <w:r w:rsidRPr="004760AF">
        <w:rPr>
          <w:b/>
          <w:bCs/>
          <w:rtl/>
        </w:rPr>
        <w:t>مي للملاحة الساتلية</w:t>
      </w:r>
      <w:r w:rsidRPr="004760AF">
        <w:rPr>
          <w:rFonts w:hint="cs"/>
          <w:b/>
          <w:bCs/>
          <w:rtl/>
        </w:rPr>
        <w:t>"</w:t>
      </w:r>
      <w:r w:rsidRPr="004760AF">
        <w:rPr>
          <w:rFonts w:hint="cs"/>
          <w:rtl/>
          <w:lang w:bidi="ar-EG"/>
        </w:rPr>
        <w:t>، وذلك بناءً على طلب من فرقة العمل</w:t>
      </w:r>
      <w:r w:rsidR="00421122">
        <w:rPr>
          <w:rFonts w:hint="eastAsia"/>
          <w:rtl/>
          <w:lang w:bidi="ar-EG"/>
        </w:rPr>
        <w:t> </w:t>
      </w:r>
      <w:r w:rsidRPr="004760AF">
        <w:t>5B</w:t>
      </w:r>
      <w:r w:rsidRPr="004760AF">
        <w:rPr>
          <w:rFonts w:hint="cs"/>
          <w:rtl/>
        </w:rPr>
        <w:t xml:space="preserve"> التابعة لقطاع الاتصالات الراديوية</w:t>
      </w:r>
      <w:r w:rsidR="0084504F">
        <w:rPr>
          <w:rFonts w:hint="cs"/>
          <w:rtl/>
        </w:rPr>
        <w:t xml:space="preserve"> في</w:t>
      </w:r>
      <w:r w:rsidR="0084504F">
        <w:rPr>
          <w:rFonts w:hint="eastAsia"/>
          <w:rtl/>
        </w:rPr>
        <w:t> </w:t>
      </w:r>
      <w:r w:rsidR="0084504F">
        <w:rPr>
          <w:rFonts w:hint="cs"/>
          <w:rtl/>
        </w:rPr>
        <w:t>اجتماعها</w:t>
      </w:r>
      <w:r w:rsidRPr="004760AF">
        <w:rPr>
          <w:rFonts w:hint="cs"/>
          <w:rtl/>
        </w:rPr>
        <w:t xml:space="preserve"> في</w:t>
      </w:r>
      <w:r w:rsidR="0084504F">
        <w:rPr>
          <w:rFonts w:hint="eastAsia"/>
          <w:rtl/>
        </w:rPr>
        <w:t> </w:t>
      </w:r>
      <w:r w:rsidRPr="004760AF">
        <w:rPr>
          <w:rFonts w:hint="cs"/>
          <w:rtl/>
        </w:rPr>
        <w:t>يوليو</w:t>
      </w:r>
      <w:r w:rsidR="0084504F">
        <w:rPr>
          <w:rFonts w:hint="eastAsia"/>
          <w:rtl/>
        </w:rPr>
        <w:t> </w:t>
      </w:r>
      <w:r w:rsidRPr="004760AF">
        <w:t>2015</w:t>
      </w:r>
      <w:r w:rsidRPr="004760AF">
        <w:rPr>
          <w:rFonts w:hint="cs"/>
          <w:rtl/>
        </w:rPr>
        <w:t>.</w:t>
      </w:r>
    </w:p>
    <w:p w:rsidR="004760AF" w:rsidRPr="004760AF" w:rsidRDefault="004760AF" w:rsidP="0084504F">
      <w:pPr>
        <w:rPr>
          <w:rtl/>
        </w:rPr>
      </w:pPr>
      <w:r w:rsidRPr="004760AF">
        <w:rPr>
          <w:rFonts w:hint="cs"/>
          <w:rtl/>
        </w:rPr>
        <w:t xml:space="preserve">إن تسجيل تلك الأجهزة </w:t>
      </w:r>
      <w:r w:rsidRPr="004760AF">
        <w:rPr>
          <w:rFonts w:hint="cs"/>
          <w:rtl/>
          <w:lang w:bidi="ar-EG"/>
        </w:rPr>
        <w:t>في</w:t>
      </w:r>
      <w:r w:rsidR="0084504F">
        <w:rPr>
          <w:rFonts w:hint="cs"/>
          <w:rtl/>
          <w:lang w:bidi="ar-EG"/>
        </w:rPr>
        <w:t xml:space="preserve"> نظام النفاذ إلى</w:t>
      </w:r>
      <w:r w:rsidRPr="004760AF">
        <w:rPr>
          <w:rFonts w:hint="cs"/>
          <w:rtl/>
          <w:lang w:bidi="ar-EG"/>
        </w:rPr>
        <w:t xml:space="preserve"> قاعدة بيانات ال</w:t>
      </w:r>
      <w:r w:rsidR="00E060D1">
        <w:rPr>
          <w:rFonts w:hint="cs"/>
          <w:rtl/>
          <w:lang w:bidi="ar-EG"/>
        </w:rPr>
        <w:t>‍</w:t>
      </w:r>
      <w:r w:rsidRPr="004760AF">
        <w:rPr>
          <w:rFonts w:hint="cs"/>
          <w:rtl/>
          <w:lang w:bidi="ar-EG"/>
        </w:rPr>
        <w:t>خدمة ال</w:t>
      </w:r>
      <w:r w:rsidR="00E060D1">
        <w:rPr>
          <w:rFonts w:hint="cs"/>
          <w:rtl/>
          <w:lang w:bidi="ar-EG"/>
        </w:rPr>
        <w:t>‍</w:t>
      </w:r>
      <w:r w:rsidRPr="004760AF">
        <w:rPr>
          <w:rFonts w:hint="cs"/>
          <w:rtl/>
          <w:lang w:bidi="ar-EG"/>
        </w:rPr>
        <w:t>متنقلة البحرية</w:t>
      </w:r>
      <w:r w:rsidR="0084504F">
        <w:rPr>
          <w:rFonts w:hint="cs"/>
          <w:rtl/>
          <w:lang w:bidi="ar-EG"/>
        </w:rPr>
        <w:t xml:space="preserve"> والبحث فيها</w:t>
      </w:r>
      <w:r w:rsidR="0084504F">
        <w:rPr>
          <w:rFonts w:hint="eastAsia"/>
          <w:rtl/>
          <w:lang w:bidi="ar-EG"/>
        </w:rPr>
        <w:t> </w:t>
      </w:r>
      <w:r w:rsidRPr="004760AF">
        <w:t>(MARS)</w:t>
      </w:r>
      <w:r w:rsidRPr="004760AF">
        <w:rPr>
          <w:rFonts w:hint="cs"/>
          <w:rtl/>
          <w:lang w:bidi="ar-EG"/>
        </w:rPr>
        <w:t xml:space="preserve"> لدى الات</w:t>
      </w:r>
      <w:r w:rsidR="00E060D1">
        <w:rPr>
          <w:rFonts w:hint="cs"/>
          <w:rtl/>
          <w:lang w:bidi="ar-EG"/>
        </w:rPr>
        <w:t>‍</w:t>
      </w:r>
      <w:r w:rsidRPr="004760AF">
        <w:rPr>
          <w:rFonts w:hint="cs"/>
          <w:rtl/>
          <w:lang w:bidi="ar-EG"/>
        </w:rPr>
        <w:t>حاد</w:t>
      </w:r>
      <w:r w:rsidRPr="004760AF">
        <w:rPr>
          <w:rFonts w:hint="cs"/>
          <w:rtl/>
        </w:rPr>
        <w:t xml:space="preserve"> وما</w:t>
      </w:r>
      <w:r w:rsidRPr="004760AF">
        <w:rPr>
          <w:rFonts w:hint="eastAsia"/>
          <w:rtl/>
        </w:rPr>
        <w:t> </w:t>
      </w:r>
      <w:r w:rsidRPr="004760AF">
        <w:rPr>
          <w:rFonts w:hint="cs"/>
          <w:rtl/>
        </w:rPr>
        <w:t xml:space="preserve">يترتب عليه من استرجاع للمعلومات قد يسهّل عمليات البحث والإنقاذ في حالة الطوارئ (خاصة التي تقع خارج </w:t>
      </w:r>
      <w:r w:rsidRPr="004760AF">
        <w:rPr>
          <w:rtl/>
        </w:rPr>
        <w:t>ال</w:t>
      </w:r>
      <w:r w:rsidR="00E060D1">
        <w:rPr>
          <w:rFonts w:hint="cs"/>
          <w:rtl/>
        </w:rPr>
        <w:t>‍</w:t>
      </w:r>
      <w:r w:rsidRPr="004760AF">
        <w:rPr>
          <w:rtl/>
        </w:rPr>
        <w:t>حدود الوطنية</w:t>
      </w:r>
      <w:r w:rsidRPr="004760AF">
        <w:rPr>
          <w:rFonts w:hint="cs"/>
          <w:rtl/>
        </w:rPr>
        <w:t xml:space="preserve"> من</w:t>
      </w:r>
      <w:r w:rsidR="0084504F">
        <w:rPr>
          <w:rFonts w:hint="eastAsia"/>
          <w:rtl/>
        </w:rPr>
        <w:t> </w:t>
      </w:r>
      <w:r w:rsidRPr="004760AF">
        <w:rPr>
          <w:rFonts w:hint="cs"/>
          <w:rtl/>
        </w:rPr>
        <w:t xml:space="preserve">خلال </w:t>
      </w:r>
      <w:r w:rsidRPr="004760AF">
        <w:rPr>
          <w:rtl/>
        </w:rPr>
        <w:t>مراكز تنسيق</w:t>
      </w:r>
      <w:r w:rsidR="0084504F">
        <w:rPr>
          <w:rFonts w:hint="cs"/>
          <w:rtl/>
        </w:rPr>
        <w:t xml:space="preserve"> عمليات</w:t>
      </w:r>
      <w:r w:rsidRPr="004760AF">
        <w:rPr>
          <w:rtl/>
        </w:rPr>
        <w:t xml:space="preserve"> الإنقاذ </w:t>
      </w:r>
      <w:r w:rsidR="0084504F">
        <w:rPr>
          <w:rFonts w:hint="cs"/>
          <w:rtl/>
        </w:rPr>
        <w:t>في</w:t>
      </w:r>
      <w:r w:rsidR="0084504F">
        <w:rPr>
          <w:rFonts w:hint="eastAsia"/>
          <w:rtl/>
        </w:rPr>
        <w:t> </w:t>
      </w:r>
      <w:r w:rsidR="0084504F">
        <w:rPr>
          <w:rtl/>
        </w:rPr>
        <w:t>البح</w:t>
      </w:r>
      <w:r w:rsidR="0084504F">
        <w:rPr>
          <w:rFonts w:hint="cs"/>
          <w:rtl/>
        </w:rPr>
        <w:t>ر</w:t>
      </w:r>
      <w:r w:rsidRPr="004760AF">
        <w:rPr>
          <w:rFonts w:hint="cs"/>
          <w:rtl/>
        </w:rPr>
        <w:t>).</w:t>
      </w:r>
    </w:p>
    <w:p w:rsidR="004760AF" w:rsidRPr="004760AF" w:rsidRDefault="004760AF" w:rsidP="00E060D1">
      <w:pPr>
        <w:rPr>
          <w:rtl/>
        </w:rPr>
      </w:pPr>
      <w:r w:rsidRPr="004760AF">
        <w:rPr>
          <w:rFonts w:hint="cs"/>
          <w:rtl/>
        </w:rPr>
        <w:t>وتيسيراً لتقدي</w:t>
      </w:r>
      <w:r w:rsidR="00E060D1">
        <w:rPr>
          <w:rFonts w:hint="cs"/>
          <w:rtl/>
        </w:rPr>
        <w:t>‍</w:t>
      </w:r>
      <w:r w:rsidRPr="004760AF">
        <w:rPr>
          <w:rFonts w:hint="cs"/>
          <w:rtl/>
        </w:rPr>
        <w:t>م هذه ال</w:t>
      </w:r>
      <w:r w:rsidR="00E060D1">
        <w:rPr>
          <w:rFonts w:hint="cs"/>
          <w:rtl/>
        </w:rPr>
        <w:t>‍</w:t>
      </w:r>
      <w:r w:rsidRPr="004760AF">
        <w:rPr>
          <w:rFonts w:hint="cs"/>
          <w:rtl/>
        </w:rPr>
        <w:t>معلومات الاختيارية الإضافية، ت</w:t>
      </w:r>
      <w:r w:rsidR="00E060D1">
        <w:rPr>
          <w:rFonts w:hint="cs"/>
          <w:rtl/>
        </w:rPr>
        <w:t>‍</w:t>
      </w:r>
      <w:r w:rsidRPr="004760AF">
        <w:rPr>
          <w:rFonts w:hint="cs"/>
          <w:rtl/>
        </w:rPr>
        <w:t xml:space="preserve">مت مراجعة </w:t>
      </w:r>
      <w:r w:rsidR="0084504F">
        <w:rPr>
          <w:rFonts w:hint="cs"/>
          <w:rtl/>
        </w:rPr>
        <w:t>ن</w:t>
      </w:r>
      <w:r w:rsidR="00E060D1">
        <w:rPr>
          <w:rFonts w:hint="cs"/>
          <w:rtl/>
        </w:rPr>
        <w:t>‍</w:t>
      </w:r>
      <w:r w:rsidR="0084504F">
        <w:rPr>
          <w:rFonts w:hint="cs"/>
          <w:rtl/>
        </w:rPr>
        <w:t>ماذج بطاقات</w:t>
      </w:r>
      <w:r w:rsidRPr="004760AF">
        <w:rPr>
          <w:rFonts w:hint="cs"/>
          <w:rtl/>
        </w:rPr>
        <w:t xml:space="preserve"> التبليغ ذات الصلة على النحو </w:t>
      </w:r>
      <w:r w:rsidR="0084504F">
        <w:rPr>
          <w:rFonts w:hint="cs"/>
          <w:rtl/>
        </w:rPr>
        <w:t>ال</w:t>
      </w:r>
      <w:r w:rsidR="00E060D1">
        <w:rPr>
          <w:rFonts w:hint="cs"/>
          <w:rtl/>
        </w:rPr>
        <w:t>‍</w:t>
      </w:r>
      <w:r w:rsidR="0084504F">
        <w:rPr>
          <w:rFonts w:hint="cs"/>
          <w:rtl/>
        </w:rPr>
        <w:t>مبين</w:t>
      </w:r>
      <w:r w:rsidRPr="004760AF">
        <w:rPr>
          <w:rFonts w:hint="cs"/>
          <w:rtl/>
        </w:rPr>
        <w:t xml:space="preserve"> في</w:t>
      </w:r>
      <w:r w:rsidR="00E060D1">
        <w:rPr>
          <w:rFonts w:hint="eastAsia"/>
          <w:rtl/>
        </w:rPr>
        <w:t> </w:t>
      </w:r>
      <w:r w:rsidRPr="004760AF">
        <w:rPr>
          <w:rFonts w:hint="cs"/>
          <w:rtl/>
        </w:rPr>
        <w:t>ال</w:t>
      </w:r>
      <w:r w:rsidR="00E060D1">
        <w:rPr>
          <w:rFonts w:hint="cs"/>
          <w:rtl/>
        </w:rPr>
        <w:t>‍</w:t>
      </w:r>
      <w:r w:rsidRPr="004760AF">
        <w:rPr>
          <w:rFonts w:hint="cs"/>
          <w:rtl/>
        </w:rPr>
        <w:t>ملحقين</w:t>
      </w:r>
      <w:r w:rsidR="0084504F">
        <w:rPr>
          <w:rFonts w:hint="eastAsia"/>
          <w:rtl/>
        </w:rPr>
        <w:t> </w:t>
      </w:r>
      <w:r w:rsidRPr="004760AF">
        <w:t>1</w:t>
      </w:r>
      <w:r w:rsidR="0084504F">
        <w:rPr>
          <w:rFonts w:hint="eastAsia"/>
          <w:rtl/>
        </w:rPr>
        <w:t> </w:t>
      </w:r>
      <w:r w:rsidRPr="004760AF">
        <w:rPr>
          <w:rFonts w:hint="cs"/>
          <w:rtl/>
        </w:rPr>
        <w:t>و</w:t>
      </w:r>
      <w:r w:rsidRPr="004760AF">
        <w:t>2</w:t>
      </w:r>
      <w:r w:rsidRPr="004760AF">
        <w:rPr>
          <w:rFonts w:hint="cs"/>
          <w:rtl/>
        </w:rPr>
        <w:t>. وتُتاح في ال</w:t>
      </w:r>
      <w:r w:rsidR="00E060D1">
        <w:rPr>
          <w:rFonts w:hint="cs"/>
          <w:rtl/>
        </w:rPr>
        <w:t>‍</w:t>
      </w:r>
      <w:r w:rsidRPr="004760AF">
        <w:rPr>
          <w:rFonts w:hint="cs"/>
          <w:rtl/>
        </w:rPr>
        <w:t>ملحق</w:t>
      </w:r>
      <w:r w:rsidR="0084504F">
        <w:rPr>
          <w:rFonts w:hint="eastAsia"/>
          <w:rtl/>
        </w:rPr>
        <w:t> </w:t>
      </w:r>
      <w:r w:rsidRPr="004760AF">
        <w:t>3</w:t>
      </w:r>
      <w:r w:rsidRPr="004760AF">
        <w:rPr>
          <w:rFonts w:hint="cs"/>
          <w:rtl/>
        </w:rPr>
        <w:t xml:space="preserve"> توضيحات تفصيلية تتعلق </w:t>
      </w:r>
      <w:r w:rsidR="0084504F">
        <w:rPr>
          <w:rFonts w:hint="cs"/>
          <w:rtl/>
        </w:rPr>
        <w:t>ب</w:t>
      </w:r>
      <w:r w:rsidRPr="004760AF">
        <w:rPr>
          <w:rFonts w:hint="cs"/>
          <w:rtl/>
        </w:rPr>
        <w:t xml:space="preserve">البنود التي ينبغي التبليغ عنها، (انظر أيضاً </w:t>
      </w:r>
      <w:hyperlink r:id="rId8" w:history="1">
        <w:r w:rsidRPr="004760AF">
          <w:rPr>
            <w:rStyle w:val="Hyperlink"/>
          </w:rPr>
          <w:t>http://www.itu.int/en/ITU-R/terrestrial/mars/Pages/ShipStationsSubmissionofdata.aspx</w:t>
        </w:r>
      </w:hyperlink>
      <w:r w:rsidRPr="004760AF">
        <w:rPr>
          <w:rFonts w:hint="cs"/>
          <w:rtl/>
        </w:rPr>
        <w:t>).</w:t>
      </w:r>
    </w:p>
    <w:p w:rsidR="004760AF" w:rsidRPr="004760AF" w:rsidRDefault="004760AF" w:rsidP="0034341A">
      <w:pPr>
        <w:rPr>
          <w:rtl/>
          <w:lang w:bidi="ar-EG"/>
        </w:rPr>
      </w:pPr>
      <w:r w:rsidRPr="004760AF">
        <w:rPr>
          <w:rFonts w:hint="cs"/>
          <w:rtl/>
        </w:rPr>
        <w:t xml:space="preserve">والتعديل الذي أُدخل على هذه </w:t>
      </w:r>
      <w:r w:rsidR="0084504F">
        <w:rPr>
          <w:rFonts w:hint="cs"/>
          <w:rtl/>
        </w:rPr>
        <w:t>النماذج</w:t>
      </w:r>
      <w:r w:rsidRPr="004760AF">
        <w:rPr>
          <w:rFonts w:hint="cs"/>
          <w:rtl/>
        </w:rPr>
        <w:t xml:space="preserve">، مقارنة مع النسخة السابقة، هو إضافة </w:t>
      </w:r>
      <w:r w:rsidR="0084504F">
        <w:rPr>
          <w:rFonts w:hint="cs"/>
          <w:rtl/>
        </w:rPr>
        <w:t>البند</w:t>
      </w:r>
      <w:r w:rsidR="0084504F">
        <w:rPr>
          <w:rFonts w:hint="eastAsia"/>
          <w:rtl/>
        </w:rPr>
        <w:t> </w:t>
      </w:r>
      <w:r w:rsidR="0084504F">
        <w:t>34</w:t>
      </w:r>
      <w:r w:rsidRPr="004760AF">
        <w:rPr>
          <w:rFonts w:hint="cs"/>
          <w:rtl/>
        </w:rPr>
        <w:t xml:space="preserve"> (</w:t>
      </w:r>
      <w:r w:rsidRPr="004760AF">
        <w:rPr>
          <w:rtl/>
        </w:rPr>
        <w:t xml:space="preserve">هويات </w:t>
      </w:r>
      <w:r w:rsidR="0084504F">
        <w:rPr>
          <w:rFonts w:hint="cs"/>
          <w:rtl/>
        </w:rPr>
        <w:t>ا</w:t>
      </w:r>
      <w:r w:rsidRPr="004760AF">
        <w:rPr>
          <w:rtl/>
        </w:rPr>
        <w:t>ل</w:t>
      </w:r>
      <w:r w:rsidR="00E060D1">
        <w:rPr>
          <w:rFonts w:hint="cs"/>
          <w:rtl/>
        </w:rPr>
        <w:t>‍</w:t>
      </w:r>
      <w:r w:rsidRPr="004760AF">
        <w:rPr>
          <w:rtl/>
        </w:rPr>
        <w:t>مرسلات-</w:t>
      </w:r>
      <w:r w:rsidR="0084504F">
        <w:rPr>
          <w:rFonts w:hint="cs"/>
          <w:rtl/>
        </w:rPr>
        <w:t>ال</w:t>
      </w:r>
      <w:r w:rsidR="00E060D1">
        <w:rPr>
          <w:rFonts w:hint="cs"/>
          <w:rtl/>
        </w:rPr>
        <w:t>‍</w:t>
      </w:r>
      <w:r w:rsidRPr="004760AF">
        <w:rPr>
          <w:rtl/>
        </w:rPr>
        <w:t>مستقبلات ال</w:t>
      </w:r>
      <w:r w:rsidR="00E060D1">
        <w:rPr>
          <w:rFonts w:hint="cs"/>
          <w:rtl/>
        </w:rPr>
        <w:t>‍</w:t>
      </w:r>
      <w:r w:rsidRPr="004760AF">
        <w:rPr>
          <w:rtl/>
        </w:rPr>
        <w:t xml:space="preserve">محمولة </w:t>
      </w:r>
      <w:r w:rsidR="0084504F">
        <w:rPr>
          <w:rFonts w:hint="cs"/>
          <w:rtl/>
        </w:rPr>
        <w:t>باليد والعاملة على ال</w:t>
      </w:r>
      <w:r w:rsidR="00E060D1">
        <w:rPr>
          <w:rFonts w:hint="cs"/>
          <w:rtl/>
        </w:rPr>
        <w:t>‍</w:t>
      </w:r>
      <w:r w:rsidR="0084504F">
        <w:rPr>
          <w:rFonts w:hint="cs"/>
          <w:rtl/>
        </w:rPr>
        <w:t>موجات ال</w:t>
      </w:r>
      <w:r w:rsidR="00E060D1">
        <w:rPr>
          <w:rFonts w:hint="cs"/>
          <w:rtl/>
        </w:rPr>
        <w:t>‍</w:t>
      </w:r>
      <w:r w:rsidR="0084504F">
        <w:rPr>
          <w:rFonts w:hint="cs"/>
          <w:rtl/>
        </w:rPr>
        <w:t xml:space="preserve">مترية </w:t>
      </w:r>
      <w:r w:rsidR="0084504F">
        <w:t>(VHF)</w:t>
      </w:r>
      <w:r w:rsidRPr="004760AF">
        <w:rPr>
          <w:rFonts w:hint="cs"/>
          <w:rtl/>
        </w:rPr>
        <w:t>)</w:t>
      </w:r>
      <w:r w:rsidR="0084504F">
        <w:rPr>
          <w:rFonts w:hint="cs"/>
          <w:rtl/>
          <w:lang w:bidi="ar-EG"/>
        </w:rPr>
        <w:t>.</w:t>
      </w:r>
      <w:r w:rsidRPr="004760AF">
        <w:rPr>
          <w:rFonts w:hint="cs"/>
          <w:rtl/>
        </w:rPr>
        <w:t xml:space="preserve"> ونتيجة</w:t>
      </w:r>
      <w:r w:rsidR="00E060D1">
        <w:rPr>
          <w:rFonts w:hint="cs"/>
          <w:rtl/>
        </w:rPr>
        <w:t>ً</w:t>
      </w:r>
      <w:r w:rsidRPr="004760AF">
        <w:rPr>
          <w:rFonts w:hint="cs"/>
          <w:rtl/>
        </w:rPr>
        <w:t xml:space="preserve"> لذلك، تُلغي هذه </w:t>
      </w:r>
      <w:r w:rsidR="0084504F">
        <w:rPr>
          <w:rFonts w:hint="cs"/>
          <w:rtl/>
        </w:rPr>
        <w:t>النماذج</w:t>
      </w:r>
      <w:r w:rsidRPr="004760AF">
        <w:rPr>
          <w:rFonts w:hint="cs"/>
          <w:rtl/>
        </w:rPr>
        <w:t xml:space="preserve"> وت</w:t>
      </w:r>
      <w:r w:rsidR="00E060D1">
        <w:rPr>
          <w:rFonts w:hint="cs"/>
          <w:rtl/>
        </w:rPr>
        <w:t>‍</w:t>
      </w:r>
      <w:r w:rsidRPr="004760AF">
        <w:rPr>
          <w:rFonts w:hint="cs"/>
          <w:rtl/>
        </w:rPr>
        <w:t>حل م</w:t>
      </w:r>
      <w:r w:rsidR="00E060D1">
        <w:rPr>
          <w:rFonts w:hint="cs"/>
          <w:rtl/>
        </w:rPr>
        <w:t>‍</w:t>
      </w:r>
      <w:r w:rsidRPr="004760AF">
        <w:rPr>
          <w:rFonts w:hint="cs"/>
          <w:rtl/>
        </w:rPr>
        <w:t xml:space="preserve">حل </w:t>
      </w:r>
      <w:r w:rsidR="0084504F">
        <w:rPr>
          <w:rFonts w:hint="cs"/>
          <w:rtl/>
        </w:rPr>
        <w:t>ن</w:t>
      </w:r>
      <w:r w:rsidR="00E060D1">
        <w:rPr>
          <w:rFonts w:hint="cs"/>
          <w:rtl/>
        </w:rPr>
        <w:t>‍</w:t>
      </w:r>
      <w:r w:rsidR="0084504F">
        <w:rPr>
          <w:rFonts w:hint="cs"/>
          <w:rtl/>
        </w:rPr>
        <w:t>ماذج</w:t>
      </w:r>
      <w:r w:rsidRPr="004760AF">
        <w:rPr>
          <w:rFonts w:hint="cs"/>
          <w:rtl/>
        </w:rPr>
        <w:t xml:space="preserve"> التبليغ السابقة ال</w:t>
      </w:r>
      <w:r w:rsidR="00E060D1">
        <w:rPr>
          <w:rFonts w:hint="cs"/>
          <w:rtl/>
        </w:rPr>
        <w:t>‍</w:t>
      </w:r>
      <w:r w:rsidRPr="004760AF">
        <w:rPr>
          <w:rFonts w:hint="cs"/>
          <w:rtl/>
        </w:rPr>
        <w:t>ملحقة بالرسالة</w:t>
      </w:r>
      <w:r w:rsidRPr="004760AF">
        <w:rPr>
          <w:rFonts w:hint="cs"/>
          <w:rtl/>
          <w:lang w:bidi="ar-EG"/>
        </w:rPr>
        <w:t xml:space="preserve"> ال</w:t>
      </w:r>
      <w:r w:rsidR="0034341A">
        <w:rPr>
          <w:rFonts w:hint="cs"/>
          <w:rtl/>
          <w:lang w:bidi="ar-EG"/>
        </w:rPr>
        <w:t>‍</w:t>
      </w:r>
      <w:r w:rsidRPr="004760AF">
        <w:rPr>
          <w:rFonts w:hint="cs"/>
          <w:rtl/>
          <w:lang w:bidi="ar-EG"/>
        </w:rPr>
        <w:t>معممة</w:t>
      </w:r>
      <w:r w:rsidR="0034341A">
        <w:rPr>
          <w:rFonts w:hint="eastAsia"/>
          <w:rtl/>
          <w:lang w:bidi="ar-EG"/>
        </w:rPr>
        <w:t> </w:t>
      </w:r>
      <w:r w:rsidRPr="004760AF">
        <w:t>CM/18</w:t>
      </w:r>
      <w:r w:rsidRPr="004760AF">
        <w:rPr>
          <w:rFonts w:hint="cs"/>
          <w:rtl/>
          <w:lang w:bidi="ar-EG"/>
        </w:rPr>
        <w:t xml:space="preserve"> ل</w:t>
      </w:r>
      <w:r w:rsidR="00E060D1">
        <w:rPr>
          <w:rFonts w:hint="cs"/>
          <w:rtl/>
          <w:lang w:bidi="ar-EG"/>
        </w:rPr>
        <w:t>‍</w:t>
      </w:r>
      <w:r w:rsidRPr="004760AF">
        <w:rPr>
          <w:rFonts w:hint="cs"/>
          <w:rtl/>
          <w:lang w:bidi="ar-EG"/>
        </w:rPr>
        <w:t>مكتب الاتصالات الراديوية ال</w:t>
      </w:r>
      <w:r w:rsidR="0034341A">
        <w:rPr>
          <w:rFonts w:hint="cs"/>
          <w:rtl/>
          <w:lang w:bidi="ar-EG"/>
        </w:rPr>
        <w:t>‍</w:t>
      </w:r>
      <w:r w:rsidRPr="004760AF">
        <w:rPr>
          <w:rFonts w:hint="cs"/>
          <w:rtl/>
          <w:lang w:bidi="ar-EG"/>
        </w:rPr>
        <w:t xml:space="preserve">مؤرخة </w:t>
      </w:r>
      <w:r w:rsidRPr="004760AF">
        <w:t>28</w:t>
      </w:r>
      <w:r w:rsidRPr="004760AF">
        <w:rPr>
          <w:rFonts w:hint="cs"/>
          <w:rtl/>
          <w:lang w:bidi="ar-EG"/>
        </w:rPr>
        <w:t xml:space="preserve"> نوفمبر </w:t>
      </w:r>
      <w:r w:rsidRPr="004760AF">
        <w:t>2008</w:t>
      </w:r>
      <w:r w:rsidRPr="004760AF">
        <w:rPr>
          <w:rFonts w:hint="cs"/>
          <w:rtl/>
          <w:lang w:bidi="ar-EG"/>
        </w:rPr>
        <w:t>.</w:t>
      </w:r>
    </w:p>
    <w:p w:rsidR="004760AF" w:rsidRPr="004760AF" w:rsidRDefault="004760AF" w:rsidP="00C63307">
      <w:pPr>
        <w:keepNext/>
        <w:keepLines/>
        <w:rPr>
          <w:rtl/>
          <w:lang w:bidi="ar-EG"/>
        </w:rPr>
      </w:pPr>
      <w:r w:rsidRPr="004760AF">
        <w:rPr>
          <w:rFonts w:hint="cs"/>
          <w:rtl/>
        </w:rPr>
        <w:lastRenderedPageBreak/>
        <w:t xml:space="preserve">ولعلكم تلاحظون </w:t>
      </w:r>
      <w:r w:rsidRPr="004760AF">
        <w:rPr>
          <w:rFonts w:hint="cs"/>
          <w:rtl/>
          <w:lang w:bidi="ar-EG"/>
        </w:rPr>
        <w:t xml:space="preserve">أيضاً </w:t>
      </w:r>
      <w:r w:rsidRPr="004760AF">
        <w:rPr>
          <w:rFonts w:hint="cs"/>
          <w:rtl/>
        </w:rPr>
        <w:t xml:space="preserve">أنه </w:t>
      </w:r>
      <w:r w:rsidRPr="004760AF">
        <w:rPr>
          <w:rFonts w:hint="cs"/>
          <w:rtl/>
          <w:lang w:bidi="ar-EG"/>
        </w:rPr>
        <w:t>ت</w:t>
      </w:r>
      <w:r w:rsidR="00E060D1">
        <w:rPr>
          <w:rFonts w:hint="cs"/>
          <w:rtl/>
          <w:lang w:bidi="ar-EG"/>
        </w:rPr>
        <w:t>‍</w:t>
      </w:r>
      <w:r w:rsidRPr="004760AF">
        <w:rPr>
          <w:rFonts w:hint="cs"/>
          <w:rtl/>
          <w:lang w:bidi="ar-EG"/>
        </w:rPr>
        <w:t>م تعديل ال</w:t>
      </w:r>
      <w:r w:rsidR="00E060D1">
        <w:rPr>
          <w:rFonts w:hint="cs"/>
          <w:rtl/>
          <w:lang w:bidi="ar-EG"/>
        </w:rPr>
        <w:t>‍</w:t>
      </w:r>
      <w:r w:rsidRPr="004760AF">
        <w:rPr>
          <w:rFonts w:hint="cs"/>
          <w:rtl/>
          <w:lang w:bidi="ar-EG"/>
        </w:rPr>
        <w:t xml:space="preserve">موقع الإلكتروني </w:t>
      </w:r>
      <w:r w:rsidRPr="004760AF">
        <w:rPr>
          <w:rFonts w:hint="cs"/>
          <w:i/>
          <w:iCs/>
          <w:rtl/>
          <w:lang w:bidi="ar-EG"/>
        </w:rPr>
        <w:t xml:space="preserve">لنظام النفاذ </w:t>
      </w:r>
      <w:r w:rsidR="0084504F">
        <w:rPr>
          <w:rFonts w:hint="cs"/>
          <w:i/>
          <w:iCs/>
          <w:rtl/>
          <w:lang w:bidi="ar-EG"/>
        </w:rPr>
        <w:t>إلى</w:t>
      </w:r>
      <w:r w:rsidRPr="004760AF">
        <w:rPr>
          <w:rFonts w:hint="cs"/>
          <w:i/>
          <w:iCs/>
          <w:rtl/>
          <w:lang w:bidi="ar-EG"/>
        </w:rPr>
        <w:t xml:space="preserve"> قاعدة بيانات ال</w:t>
      </w:r>
      <w:r w:rsidR="00E060D1">
        <w:rPr>
          <w:rFonts w:hint="cs"/>
          <w:i/>
          <w:iCs/>
          <w:rtl/>
          <w:lang w:bidi="ar-EG"/>
        </w:rPr>
        <w:t>‍</w:t>
      </w:r>
      <w:r w:rsidRPr="004760AF">
        <w:rPr>
          <w:rFonts w:hint="cs"/>
          <w:i/>
          <w:iCs/>
          <w:rtl/>
          <w:lang w:bidi="ar-EG"/>
        </w:rPr>
        <w:t>خدمة ال</w:t>
      </w:r>
      <w:r w:rsidR="00E060D1">
        <w:rPr>
          <w:rFonts w:hint="cs"/>
          <w:i/>
          <w:iCs/>
          <w:rtl/>
          <w:lang w:bidi="ar-EG"/>
        </w:rPr>
        <w:t>‍</w:t>
      </w:r>
      <w:r w:rsidRPr="004760AF">
        <w:rPr>
          <w:rFonts w:hint="cs"/>
          <w:i/>
          <w:iCs/>
          <w:rtl/>
          <w:lang w:bidi="ar-EG"/>
        </w:rPr>
        <w:t>متنقلة البحرية</w:t>
      </w:r>
      <w:r w:rsidR="0084504F">
        <w:rPr>
          <w:rFonts w:hint="cs"/>
          <w:i/>
          <w:iCs/>
          <w:rtl/>
          <w:lang w:bidi="ar-EG"/>
        </w:rPr>
        <w:t xml:space="preserve"> والبحث فيها</w:t>
      </w:r>
      <w:r w:rsidR="0084504F">
        <w:rPr>
          <w:rFonts w:hint="eastAsia"/>
          <w:i/>
          <w:iCs/>
          <w:rtl/>
          <w:lang w:bidi="ar-EG"/>
        </w:rPr>
        <w:t> </w:t>
      </w:r>
      <w:r w:rsidRPr="004760AF">
        <w:rPr>
          <w:i/>
          <w:iCs/>
        </w:rPr>
        <w:t>(MARS)</w:t>
      </w:r>
      <w:r w:rsidRPr="004760AF">
        <w:rPr>
          <w:rFonts w:hint="cs"/>
          <w:rtl/>
          <w:lang w:bidi="ar-EG"/>
        </w:rPr>
        <w:t xml:space="preserve"> لدى الات</w:t>
      </w:r>
      <w:r w:rsidR="00E060D1">
        <w:rPr>
          <w:rFonts w:hint="cs"/>
          <w:rtl/>
          <w:lang w:bidi="ar-EG"/>
        </w:rPr>
        <w:t>‍</w:t>
      </w:r>
      <w:r w:rsidRPr="004760AF">
        <w:rPr>
          <w:rFonts w:hint="cs"/>
          <w:rtl/>
          <w:lang w:bidi="ar-EG"/>
        </w:rPr>
        <w:t>حاد وذلك للتمكن من البحث عن البيانات ال</w:t>
      </w:r>
      <w:r w:rsidR="00E060D1">
        <w:rPr>
          <w:rFonts w:hint="cs"/>
          <w:rtl/>
          <w:lang w:bidi="ar-EG"/>
        </w:rPr>
        <w:t>‍</w:t>
      </w:r>
      <w:r w:rsidRPr="004760AF">
        <w:rPr>
          <w:rFonts w:hint="cs"/>
          <w:rtl/>
          <w:lang w:bidi="ar-EG"/>
        </w:rPr>
        <w:t>مدوّنة واستخراجها.</w:t>
      </w:r>
    </w:p>
    <w:p w:rsidR="004760AF" w:rsidRPr="0034341A" w:rsidRDefault="004760AF" w:rsidP="00A15D69">
      <w:pPr>
        <w:keepNext/>
        <w:keepLines/>
        <w:rPr>
          <w:spacing w:val="2"/>
          <w:rtl/>
          <w:lang w:bidi="ar-EG"/>
        </w:rPr>
      </w:pPr>
      <w:r w:rsidRPr="0034341A">
        <w:rPr>
          <w:rFonts w:hint="cs"/>
          <w:spacing w:val="2"/>
          <w:rtl/>
          <w:lang w:bidi="ar-EG"/>
        </w:rPr>
        <w:t>ويبقى</w:t>
      </w:r>
      <w:r w:rsidRPr="0034341A">
        <w:rPr>
          <w:spacing w:val="2"/>
          <w:rtl/>
          <w:lang w:bidi="ar-EG"/>
        </w:rPr>
        <w:t xml:space="preserve"> ال</w:t>
      </w:r>
      <w:r w:rsidR="00E060D1">
        <w:rPr>
          <w:rFonts w:hint="cs"/>
          <w:spacing w:val="2"/>
          <w:rtl/>
          <w:lang w:bidi="ar-EG"/>
        </w:rPr>
        <w:t>‍</w:t>
      </w:r>
      <w:r w:rsidRPr="0034341A">
        <w:rPr>
          <w:spacing w:val="2"/>
          <w:rtl/>
          <w:lang w:bidi="ar-EG"/>
        </w:rPr>
        <w:t xml:space="preserve">مكتب </w:t>
      </w:r>
      <w:r w:rsidR="000477B8" w:rsidRPr="0034341A">
        <w:rPr>
          <w:rFonts w:hint="cs"/>
          <w:spacing w:val="2"/>
          <w:rtl/>
          <w:lang w:bidi="ar-EG"/>
        </w:rPr>
        <w:t>على أت</w:t>
      </w:r>
      <w:r w:rsidR="00E060D1">
        <w:rPr>
          <w:rFonts w:hint="cs"/>
          <w:spacing w:val="2"/>
          <w:rtl/>
          <w:lang w:bidi="ar-EG"/>
        </w:rPr>
        <w:t>‍</w:t>
      </w:r>
      <w:r w:rsidR="000477B8" w:rsidRPr="0034341A">
        <w:rPr>
          <w:rFonts w:hint="cs"/>
          <w:spacing w:val="2"/>
          <w:rtl/>
          <w:lang w:bidi="ar-EG"/>
        </w:rPr>
        <w:t>م استعداد لتزويد</w:t>
      </w:r>
      <w:r w:rsidRPr="0034341A">
        <w:rPr>
          <w:spacing w:val="2"/>
          <w:rtl/>
          <w:lang w:bidi="ar-EG"/>
        </w:rPr>
        <w:t xml:space="preserve"> الإدارات </w:t>
      </w:r>
      <w:r w:rsidR="000477B8" w:rsidRPr="0034341A">
        <w:rPr>
          <w:rFonts w:hint="cs"/>
          <w:spacing w:val="2"/>
          <w:rtl/>
          <w:lang w:bidi="ar-EG"/>
        </w:rPr>
        <w:t>ب</w:t>
      </w:r>
      <w:r w:rsidR="00E060D1">
        <w:rPr>
          <w:rFonts w:hint="cs"/>
          <w:spacing w:val="2"/>
          <w:rtl/>
          <w:lang w:bidi="ar-EG"/>
        </w:rPr>
        <w:t>‍</w:t>
      </w:r>
      <w:r w:rsidRPr="0034341A">
        <w:rPr>
          <w:spacing w:val="2"/>
          <w:rtl/>
          <w:lang w:bidi="ar-EG"/>
        </w:rPr>
        <w:t>مزيد من ال</w:t>
      </w:r>
      <w:r w:rsidR="00E060D1">
        <w:rPr>
          <w:rFonts w:hint="cs"/>
          <w:spacing w:val="2"/>
          <w:rtl/>
          <w:lang w:bidi="ar-EG"/>
        </w:rPr>
        <w:t>‍</w:t>
      </w:r>
      <w:r w:rsidRPr="0034341A">
        <w:rPr>
          <w:spacing w:val="2"/>
          <w:rtl/>
          <w:lang w:bidi="ar-EG"/>
        </w:rPr>
        <w:t xml:space="preserve">معلومات والتوضيحات التي قد تكون مطلوبة في </w:t>
      </w:r>
      <w:r w:rsidRPr="0034341A">
        <w:rPr>
          <w:rFonts w:hint="cs"/>
          <w:spacing w:val="2"/>
          <w:rtl/>
          <w:lang w:bidi="ar-EG"/>
        </w:rPr>
        <w:t>هذا ال</w:t>
      </w:r>
      <w:r w:rsidRPr="0034341A">
        <w:rPr>
          <w:spacing w:val="2"/>
          <w:rtl/>
          <w:lang w:bidi="ar-EG"/>
        </w:rPr>
        <w:t xml:space="preserve">صدد. </w:t>
      </w:r>
      <w:r w:rsidRPr="0034341A">
        <w:rPr>
          <w:rFonts w:hint="cs"/>
          <w:spacing w:val="2"/>
          <w:rtl/>
          <w:lang w:bidi="ar-EG"/>
        </w:rPr>
        <w:t>والشخص ال</w:t>
      </w:r>
      <w:r w:rsidR="00E060D1">
        <w:rPr>
          <w:rFonts w:hint="cs"/>
          <w:spacing w:val="2"/>
          <w:rtl/>
          <w:lang w:bidi="ar-EG"/>
        </w:rPr>
        <w:t>‍</w:t>
      </w:r>
      <w:r w:rsidRPr="0034341A">
        <w:rPr>
          <w:rFonts w:hint="cs"/>
          <w:spacing w:val="2"/>
          <w:rtl/>
          <w:lang w:bidi="ar-EG"/>
        </w:rPr>
        <w:t>مسؤول الذي ي</w:t>
      </w:r>
      <w:r w:rsidR="00E060D1">
        <w:rPr>
          <w:rFonts w:hint="cs"/>
          <w:spacing w:val="2"/>
          <w:rtl/>
          <w:lang w:bidi="ar-EG"/>
        </w:rPr>
        <w:t>‍</w:t>
      </w:r>
      <w:r w:rsidRPr="0034341A">
        <w:rPr>
          <w:rFonts w:hint="cs"/>
          <w:spacing w:val="2"/>
          <w:rtl/>
          <w:lang w:bidi="ar-EG"/>
        </w:rPr>
        <w:t>مكن الاتصال به بهذا الشأن</w:t>
      </w:r>
      <w:r w:rsidRPr="0034341A">
        <w:rPr>
          <w:spacing w:val="2"/>
          <w:rtl/>
          <w:lang w:bidi="ar-EG"/>
        </w:rPr>
        <w:t xml:space="preserve"> هو السيد م. داس </w:t>
      </w:r>
      <w:r w:rsidR="00421122" w:rsidRPr="0034341A">
        <w:rPr>
          <w:spacing w:val="2"/>
          <w:lang w:bidi="ar-EG"/>
        </w:rPr>
        <w:t>(</w:t>
      </w:r>
      <w:r w:rsidRPr="0034341A">
        <w:rPr>
          <w:spacing w:val="2"/>
          <w:lang w:val="fr-CH"/>
        </w:rPr>
        <w:t>M. DAS</w:t>
      </w:r>
      <w:r w:rsidR="00421122" w:rsidRPr="0034341A">
        <w:rPr>
          <w:spacing w:val="2"/>
          <w:lang w:bidi="ar-EG"/>
        </w:rPr>
        <w:t>)</w:t>
      </w:r>
      <w:r w:rsidRPr="0034341A">
        <w:rPr>
          <w:spacing w:val="2"/>
          <w:rtl/>
          <w:lang w:bidi="ar-EG"/>
        </w:rPr>
        <w:t xml:space="preserve">، رقم الهاتف: </w:t>
      </w:r>
      <w:r w:rsidRPr="0034341A">
        <w:rPr>
          <w:spacing w:val="2"/>
        </w:rPr>
        <w:t>+41 22 730</w:t>
      </w:r>
      <w:r w:rsidR="00A15D69">
        <w:rPr>
          <w:spacing w:val="2"/>
        </w:rPr>
        <w:t> </w:t>
      </w:r>
      <w:r w:rsidRPr="0034341A">
        <w:rPr>
          <w:spacing w:val="2"/>
        </w:rPr>
        <w:t>5007</w:t>
      </w:r>
      <w:r w:rsidRPr="0034341A">
        <w:rPr>
          <w:spacing w:val="2"/>
          <w:rtl/>
          <w:lang w:bidi="ar-EG"/>
        </w:rPr>
        <w:t xml:space="preserve">، ورقم الفاكس: </w:t>
      </w:r>
      <w:r w:rsidRPr="0034341A">
        <w:rPr>
          <w:spacing w:val="2"/>
        </w:rPr>
        <w:t>+41 22 730</w:t>
      </w:r>
      <w:r w:rsidR="00A15D69">
        <w:rPr>
          <w:spacing w:val="2"/>
        </w:rPr>
        <w:t> </w:t>
      </w:r>
      <w:r w:rsidRPr="0034341A">
        <w:rPr>
          <w:spacing w:val="2"/>
        </w:rPr>
        <w:t>5785</w:t>
      </w:r>
      <w:r w:rsidRPr="0034341A">
        <w:rPr>
          <w:spacing w:val="2"/>
          <w:rtl/>
          <w:lang w:bidi="ar-EG"/>
        </w:rPr>
        <w:t xml:space="preserve">، والبريد الإلكتروني: </w:t>
      </w:r>
      <w:hyperlink r:id="rId9" w:history="1">
        <w:r w:rsidRPr="0034341A">
          <w:rPr>
            <w:rStyle w:val="Hyperlink"/>
            <w:spacing w:val="2"/>
          </w:rPr>
          <w:t>brmail@itu.int</w:t>
        </w:r>
      </w:hyperlink>
      <w:r w:rsidRPr="0034341A">
        <w:rPr>
          <w:spacing w:val="2"/>
          <w:rtl/>
          <w:lang w:bidi="ar-EG"/>
        </w:rPr>
        <w:t>.</w:t>
      </w:r>
    </w:p>
    <w:p w:rsidR="004760AF" w:rsidRPr="004760AF" w:rsidRDefault="004760AF" w:rsidP="00C63307">
      <w:pPr>
        <w:spacing w:before="240"/>
        <w:rPr>
          <w:rtl/>
        </w:rPr>
      </w:pPr>
      <w:r w:rsidRPr="004760AF">
        <w:rPr>
          <w:rFonts w:hint="cs"/>
          <w:rtl/>
          <w:lang w:bidi="ar-EG"/>
        </w:rPr>
        <w:t>وتفضل</w:t>
      </w:r>
      <w:r w:rsidR="0034341A">
        <w:rPr>
          <w:rFonts w:hint="cs"/>
          <w:rtl/>
          <w:lang w:bidi="ar-EG"/>
        </w:rPr>
        <w:t>وا بقبول فائق التقدير والاحترام.</w:t>
      </w:r>
    </w:p>
    <w:p w:rsidR="004760AF" w:rsidRPr="004760AF" w:rsidRDefault="004760AF" w:rsidP="0034341A">
      <w:pPr>
        <w:spacing w:before="1440"/>
        <w:rPr>
          <w:rtl/>
          <w:lang w:bidi="ar-EG"/>
        </w:rPr>
      </w:pPr>
      <w:r w:rsidRPr="004760AF">
        <w:rPr>
          <w:rFonts w:hint="cs"/>
          <w:rtl/>
          <w:lang w:bidi="ar-EG"/>
        </w:rPr>
        <w:t>فرانسوا</w:t>
      </w:r>
      <w:r w:rsidR="0034341A">
        <w:rPr>
          <w:rFonts w:hint="eastAsia"/>
          <w:rtl/>
          <w:lang w:bidi="ar-EG"/>
        </w:rPr>
        <w:t> </w:t>
      </w:r>
      <w:r w:rsidRPr="004760AF">
        <w:rPr>
          <w:rFonts w:hint="cs"/>
          <w:rtl/>
          <w:lang w:bidi="ar-EG"/>
        </w:rPr>
        <w:t>رانسي</w:t>
      </w:r>
      <w:r w:rsidR="0034341A">
        <w:rPr>
          <w:rtl/>
          <w:lang w:bidi="ar-EG"/>
        </w:rPr>
        <w:br/>
      </w:r>
      <w:r w:rsidRPr="004760AF">
        <w:rPr>
          <w:rFonts w:hint="cs"/>
          <w:rtl/>
          <w:lang w:bidi="ar-EG"/>
        </w:rPr>
        <w:t>ال</w:t>
      </w:r>
      <w:r w:rsidR="0034341A">
        <w:rPr>
          <w:rFonts w:hint="cs"/>
          <w:rtl/>
          <w:lang w:bidi="ar-EG"/>
        </w:rPr>
        <w:t>‍</w:t>
      </w:r>
      <w:r w:rsidRPr="004760AF">
        <w:rPr>
          <w:rFonts w:hint="cs"/>
          <w:rtl/>
          <w:lang w:bidi="ar-EG"/>
        </w:rPr>
        <w:t>مدير</w:t>
      </w:r>
    </w:p>
    <w:p w:rsidR="004760AF" w:rsidRPr="004760AF" w:rsidRDefault="004760AF" w:rsidP="004760AF">
      <w:pPr>
        <w:rPr>
          <w:rtl/>
          <w:lang w:bidi="ar-EG"/>
        </w:rPr>
      </w:pPr>
    </w:p>
    <w:p w:rsidR="004760AF" w:rsidRDefault="004760AF" w:rsidP="004760AF">
      <w:pPr>
        <w:rPr>
          <w:rtl/>
          <w:lang w:bidi="ar-EG"/>
        </w:rPr>
      </w:pPr>
    </w:p>
    <w:p w:rsidR="0002441E" w:rsidRDefault="0002441E" w:rsidP="004760AF">
      <w:pPr>
        <w:rPr>
          <w:rtl/>
          <w:lang w:bidi="ar-EG"/>
        </w:rPr>
      </w:pPr>
    </w:p>
    <w:p w:rsidR="0002441E" w:rsidRDefault="0002441E" w:rsidP="004760AF">
      <w:pPr>
        <w:rPr>
          <w:rtl/>
          <w:lang w:bidi="ar-EG"/>
        </w:rPr>
      </w:pPr>
    </w:p>
    <w:p w:rsidR="0002441E" w:rsidRPr="004760AF" w:rsidRDefault="0002441E" w:rsidP="004760AF">
      <w:pPr>
        <w:rPr>
          <w:rtl/>
          <w:lang w:bidi="ar-EG"/>
        </w:rPr>
      </w:pPr>
    </w:p>
    <w:p w:rsidR="004760AF" w:rsidRPr="004760AF" w:rsidRDefault="004760AF" w:rsidP="004760AF">
      <w:pPr>
        <w:rPr>
          <w:rtl/>
          <w:lang w:bidi="ar-EG"/>
        </w:rPr>
      </w:pPr>
    </w:p>
    <w:p w:rsidR="004760AF" w:rsidRPr="004760AF" w:rsidRDefault="004760AF" w:rsidP="004760AF">
      <w:pPr>
        <w:rPr>
          <w:rtl/>
          <w:lang w:bidi="ar-EG"/>
        </w:rPr>
      </w:pPr>
    </w:p>
    <w:p w:rsidR="004760AF" w:rsidRPr="004760AF" w:rsidRDefault="004760AF" w:rsidP="004760AF">
      <w:pPr>
        <w:rPr>
          <w:rtl/>
          <w:lang w:bidi="ar-EG"/>
        </w:rPr>
      </w:pPr>
    </w:p>
    <w:p w:rsidR="004760AF" w:rsidRPr="004760AF" w:rsidRDefault="004760AF" w:rsidP="004760AF">
      <w:pPr>
        <w:rPr>
          <w:rtl/>
          <w:lang w:bidi="ar-EG"/>
        </w:rPr>
      </w:pPr>
    </w:p>
    <w:p w:rsidR="004760AF" w:rsidRPr="004760AF" w:rsidRDefault="004760AF" w:rsidP="004760AF">
      <w:pPr>
        <w:rPr>
          <w:rtl/>
          <w:lang w:bidi="ar-EG"/>
        </w:rPr>
      </w:pPr>
    </w:p>
    <w:p w:rsidR="004760AF" w:rsidRPr="004760AF" w:rsidRDefault="004760AF" w:rsidP="004760AF">
      <w:pPr>
        <w:rPr>
          <w:lang w:bidi="ar-EG"/>
        </w:rPr>
      </w:pPr>
      <w:r w:rsidRPr="004760AF">
        <w:rPr>
          <w:rFonts w:hint="cs"/>
          <w:b/>
          <w:bCs/>
          <w:rtl/>
          <w:lang w:bidi="ar-EG"/>
        </w:rPr>
        <w:t>الملحقات</w:t>
      </w:r>
      <w:r w:rsidRPr="004760AF">
        <w:rPr>
          <w:rFonts w:hint="cs"/>
          <w:rtl/>
          <w:lang w:bidi="ar-EG"/>
        </w:rPr>
        <w:t xml:space="preserve">: </w:t>
      </w:r>
      <w:r w:rsidRPr="004760AF">
        <w:rPr>
          <w:lang w:bidi="ar-EG"/>
        </w:rPr>
        <w:t>3</w:t>
      </w:r>
    </w:p>
    <w:p w:rsidR="004760AF" w:rsidRPr="004760AF" w:rsidRDefault="004760AF" w:rsidP="004760AF">
      <w:pPr>
        <w:rPr>
          <w:rtl/>
        </w:rPr>
      </w:pPr>
    </w:p>
    <w:p w:rsidR="004760AF" w:rsidRDefault="004760AF" w:rsidP="004760AF">
      <w:pPr>
        <w:rPr>
          <w:rtl/>
        </w:rPr>
      </w:pPr>
    </w:p>
    <w:p w:rsidR="00A15D69" w:rsidRDefault="00A15D69" w:rsidP="004760AF">
      <w:pPr>
        <w:rPr>
          <w:rtl/>
        </w:rPr>
      </w:pPr>
    </w:p>
    <w:p w:rsidR="0002441E" w:rsidRPr="004760AF" w:rsidRDefault="0002441E" w:rsidP="004760AF">
      <w:pPr>
        <w:rPr>
          <w:b/>
          <w:bCs/>
          <w:rtl/>
          <w:lang w:bidi="ar-EG"/>
        </w:rPr>
      </w:pPr>
    </w:p>
    <w:p w:rsidR="004760AF" w:rsidRDefault="004760AF" w:rsidP="004760AF">
      <w:pPr>
        <w:rPr>
          <w:b/>
          <w:bCs/>
          <w:rtl/>
          <w:lang w:bidi="ar-EG"/>
        </w:rPr>
      </w:pPr>
    </w:p>
    <w:p w:rsidR="00480B54" w:rsidRPr="004760AF" w:rsidRDefault="00480B54" w:rsidP="004760AF">
      <w:pPr>
        <w:rPr>
          <w:b/>
          <w:bCs/>
          <w:rtl/>
          <w:lang w:bidi="ar-EG"/>
        </w:rPr>
      </w:pPr>
    </w:p>
    <w:p w:rsidR="004760AF" w:rsidRPr="00480B54" w:rsidRDefault="004760AF" w:rsidP="004760AF">
      <w:pPr>
        <w:rPr>
          <w:b/>
          <w:bCs/>
          <w:sz w:val="18"/>
          <w:szCs w:val="22"/>
          <w:rtl/>
          <w:lang w:bidi="ar-EG"/>
        </w:rPr>
      </w:pPr>
      <w:r w:rsidRPr="00480B54">
        <w:rPr>
          <w:b/>
          <w:bCs/>
          <w:sz w:val="18"/>
          <w:szCs w:val="22"/>
          <w:u w:val="single"/>
          <w:rtl/>
          <w:lang w:bidi="ar-EG"/>
        </w:rPr>
        <w:t>التوزيع</w:t>
      </w:r>
      <w:r w:rsidRPr="00480B54">
        <w:rPr>
          <w:b/>
          <w:bCs/>
          <w:sz w:val="18"/>
          <w:szCs w:val="22"/>
          <w:rtl/>
          <w:lang w:bidi="ar-EG"/>
        </w:rPr>
        <w:t>:</w:t>
      </w:r>
    </w:p>
    <w:p w:rsidR="004760AF" w:rsidRPr="00480B54" w:rsidRDefault="004760AF" w:rsidP="0034341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0" w:firstLine="0"/>
        <w:rPr>
          <w:sz w:val="18"/>
          <w:szCs w:val="22"/>
          <w:rtl/>
          <w:lang w:bidi="ar-EG"/>
        </w:rPr>
      </w:pPr>
      <w:r w:rsidRPr="00480B54">
        <w:rPr>
          <w:sz w:val="18"/>
          <w:szCs w:val="22"/>
          <w:rtl/>
        </w:rPr>
        <w:t>-</w:t>
      </w:r>
      <w:r w:rsidRPr="00480B54">
        <w:rPr>
          <w:sz w:val="18"/>
          <w:szCs w:val="22"/>
          <w:rtl/>
        </w:rPr>
        <w:tab/>
        <w:t>إدارات الدول الأعضاء في الات</w:t>
      </w:r>
      <w:r w:rsidR="0034341A">
        <w:rPr>
          <w:rFonts w:hint="cs"/>
          <w:sz w:val="18"/>
          <w:szCs w:val="22"/>
          <w:rtl/>
        </w:rPr>
        <w:t>‍</w:t>
      </w:r>
      <w:r w:rsidRPr="00480B54">
        <w:rPr>
          <w:sz w:val="18"/>
          <w:szCs w:val="22"/>
          <w:rtl/>
        </w:rPr>
        <w:t>حاد</w:t>
      </w:r>
    </w:p>
    <w:p w:rsidR="004760AF" w:rsidRDefault="004760AF" w:rsidP="0034341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spacing w:before="0"/>
        <w:ind w:left="0" w:firstLine="0"/>
        <w:jc w:val="left"/>
        <w:rPr>
          <w:sz w:val="18"/>
          <w:szCs w:val="22"/>
          <w:rtl/>
        </w:rPr>
      </w:pPr>
      <w:r w:rsidRPr="00480B54">
        <w:rPr>
          <w:sz w:val="18"/>
          <w:szCs w:val="22"/>
          <w:rtl/>
        </w:rPr>
        <w:t>-</w:t>
      </w:r>
      <w:r w:rsidRPr="00480B54">
        <w:rPr>
          <w:sz w:val="18"/>
          <w:szCs w:val="22"/>
          <w:rtl/>
        </w:rPr>
        <w:tab/>
        <w:t>ال</w:t>
      </w:r>
      <w:r w:rsidR="0034341A">
        <w:rPr>
          <w:rFonts w:hint="cs"/>
          <w:sz w:val="18"/>
          <w:szCs w:val="22"/>
          <w:rtl/>
          <w:lang w:bidi="ar-EG"/>
        </w:rPr>
        <w:t>‍</w:t>
      </w:r>
      <w:r w:rsidR="0034341A">
        <w:rPr>
          <w:sz w:val="18"/>
          <w:szCs w:val="22"/>
          <w:rtl/>
        </w:rPr>
        <w:t>منظمة البحرية الدولية</w:t>
      </w:r>
    </w:p>
    <w:p w:rsidR="00480B54" w:rsidRDefault="00480B54" w:rsidP="00A15D6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sz w:val="18"/>
          <w:szCs w:val="22"/>
          <w:rtl/>
          <w:lang w:bidi="ar-EG"/>
        </w:rPr>
      </w:pPr>
      <w:r>
        <w:rPr>
          <w:sz w:val="18"/>
          <w:szCs w:val="22"/>
          <w:rtl/>
        </w:rPr>
        <w:br w:type="page"/>
      </w:r>
    </w:p>
    <w:p w:rsidR="00480B54" w:rsidRPr="00480B54" w:rsidRDefault="00480B54" w:rsidP="00480B54">
      <w:pPr>
        <w:pStyle w:val="enumlev1"/>
        <w:jc w:val="left"/>
        <w:rPr>
          <w:sz w:val="18"/>
          <w:szCs w:val="22"/>
          <w:rtl/>
        </w:rPr>
      </w:pPr>
    </w:p>
    <w:tbl>
      <w:tblPr>
        <w:tblStyle w:val="TableGrid14"/>
        <w:tblW w:w="95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2"/>
        <w:gridCol w:w="8464"/>
      </w:tblGrid>
      <w:tr w:rsidR="00BC070B" w:rsidRPr="00BC070B" w:rsidTr="00F541CA">
        <w:tc>
          <w:tcPr>
            <w:tcW w:w="1062" w:type="dxa"/>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0"/>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i/>
                <w:color w:val="000000"/>
                <w:sz w:val="18"/>
                <w:szCs w:val="18"/>
                <w:lang w:eastAsia="en-US"/>
              </w:rPr>
            </w:pPr>
            <w:r w:rsidRPr="00BC070B">
              <w:rPr>
                <w:rFonts w:eastAsia="SimSun" w:cs="Times New Roman"/>
                <w:i/>
                <w:color w:val="000000"/>
                <w:sz w:val="18"/>
                <w:szCs w:val="18"/>
                <w:lang w:eastAsia="en-US"/>
              </w:rPr>
              <w:br w:type="page"/>
            </w:r>
            <w:r w:rsidRPr="00BC070B">
              <w:rPr>
                <w:rFonts w:cs="Calibri"/>
                <w:b/>
                <w:bCs/>
                <w:noProof/>
                <w:sz w:val="24"/>
                <w:szCs w:val="22"/>
                <w:lang w:val="en-GB"/>
              </w:rPr>
              <w:drawing>
                <wp:inline distT="0" distB="0" distL="0" distR="0" wp14:anchorId="6DB91026" wp14:editId="6FAD720B">
                  <wp:extent cx="537411"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8464" w:type="dxa"/>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0"/>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sz w:val="18"/>
                <w:szCs w:val="18"/>
                <w:lang w:val="en-GB" w:eastAsia="en-US"/>
              </w:rPr>
            </w:pPr>
            <w:r w:rsidRPr="00BC070B">
              <w:rPr>
                <w:rFonts w:eastAsia="SimSun" w:cs="Times New Roman"/>
                <w:b/>
                <w:sz w:val="18"/>
                <w:szCs w:val="18"/>
                <w:lang w:val="en-GB" w:eastAsia="en-US"/>
              </w:rPr>
              <w:t>ANNEX 1</w:t>
            </w:r>
          </w:p>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0"/>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sz w:val="18"/>
                <w:szCs w:val="18"/>
                <w:lang w:val="en-US" w:eastAsia="en-US"/>
              </w:rPr>
            </w:pPr>
            <w:r w:rsidRPr="00BC070B">
              <w:rPr>
                <w:rFonts w:eastAsia="SimSun" w:cs="Times New Roman"/>
                <w:b/>
                <w:sz w:val="18"/>
                <w:szCs w:val="18"/>
                <w:lang w:val="en-GB" w:eastAsia="en-US"/>
              </w:rPr>
              <w:t>NOTIFICATION  FORM</w:t>
            </w:r>
          </w:p>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0"/>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sz w:val="18"/>
                <w:szCs w:val="18"/>
                <w:lang w:val="en-GB" w:eastAsia="en-US"/>
              </w:rPr>
            </w:pPr>
            <w:r w:rsidRPr="00BC070B">
              <w:rPr>
                <w:rFonts w:eastAsia="SimSun" w:cs="Times New Roman"/>
                <w:b/>
                <w:sz w:val="18"/>
                <w:szCs w:val="18"/>
                <w:lang w:val="en-GB" w:eastAsia="en-US"/>
              </w:rPr>
              <w:t>(SHIP STATIONS)</w:t>
            </w:r>
          </w:p>
          <w:p w:rsidR="00BC070B" w:rsidRPr="00480B54"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0"/>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i/>
                <w:color w:val="000000"/>
                <w:sz w:val="18"/>
                <w:szCs w:val="18"/>
                <w:lang w:val="en-US" w:eastAsia="en-US"/>
              </w:rPr>
            </w:pPr>
            <w:r w:rsidRPr="00BC070B">
              <w:rPr>
                <w:rFonts w:eastAsia="SimSun" w:cs="Times New Roman"/>
                <w:b/>
                <w:sz w:val="18"/>
                <w:szCs w:val="18"/>
                <w:lang w:val="en-GB" w:eastAsia="en-US"/>
              </w:rPr>
              <w:t>Radio Regulations (RR) Article 20</w:t>
            </w:r>
          </w:p>
        </w:tc>
      </w:tr>
    </w:tbl>
    <w:tbl>
      <w:tblPr>
        <w:tblW w:w="10525" w:type="dxa"/>
        <w:jc w:val="center"/>
        <w:tblLayout w:type="fixed"/>
        <w:tblCellMar>
          <w:left w:w="31" w:type="dxa"/>
          <w:right w:w="31" w:type="dxa"/>
        </w:tblCellMar>
        <w:tblLook w:val="0000" w:firstRow="0" w:lastRow="0" w:firstColumn="0" w:lastColumn="0" w:noHBand="0" w:noVBand="0"/>
      </w:tblPr>
      <w:tblGrid>
        <w:gridCol w:w="426"/>
        <w:gridCol w:w="106"/>
        <w:gridCol w:w="3296"/>
        <w:gridCol w:w="163"/>
        <w:gridCol w:w="242"/>
        <w:gridCol w:w="242"/>
        <w:gridCol w:w="242"/>
        <w:gridCol w:w="242"/>
        <w:gridCol w:w="242"/>
        <w:gridCol w:w="242"/>
        <w:gridCol w:w="242"/>
        <w:gridCol w:w="177"/>
        <w:gridCol w:w="65"/>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19"/>
        <w:gridCol w:w="223"/>
      </w:tblGrid>
      <w:tr w:rsidR="00BC070B" w:rsidRPr="00BC070B" w:rsidTr="00480B54">
        <w:trPr>
          <w:trHeight w:hRule="exact" w:val="100"/>
          <w:jc w:val="center"/>
        </w:trPr>
        <w:tc>
          <w:tcPr>
            <w:tcW w:w="532" w:type="dxa"/>
            <w:gridSpan w:val="2"/>
            <w:tcBorders>
              <w:top w:val="single" w:sz="12" w:space="0" w:color="auto"/>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4"/>
                <w:szCs w:val="14"/>
                <w:lang w:val="en-GB" w:eastAsia="en-US"/>
              </w:rPr>
            </w:pPr>
          </w:p>
        </w:tc>
        <w:tc>
          <w:tcPr>
            <w:tcW w:w="3296" w:type="dxa"/>
            <w:tcBorders>
              <w:top w:val="single" w:sz="12" w:space="0" w:color="auto"/>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top w:val="single" w:sz="12" w:space="0" w:color="auto"/>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12" w:space="0" w:color="auto"/>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28"/>
              <w:jc w:val="left"/>
              <w:textAlignment w:val="baseline"/>
              <w:rPr>
                <w:rFonts w:eastAsia="Times New Roman" w:cs="Times New Roman"/>
                <w:b/>
                <w:color w:val="000000"/>
                <w:sz w:val="14"/>
                <w:szCs w:val="14"/>
                <w:lang w:val="fr-FR" w:eastAsia="en-US"/>
              </w:rPr>
            </w:pPr>
            <w:r w:rsidRPr="00BC070B">
              <w:rPr>
                <w:rFonts w:eastAsia="Times New Roman" w:cs="Times New Roman"/>
                <w:b/>
                <w:color w:val="000000"/>
                <w:sz w:val="14"/>
                <w:szCs w:val="14"/>
                <w:lang w:val="fr-FR" w:eastAsia="en-US"/>
              </w:rPr>
              <w:t>AC.*</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fr-FR" w:eastAsia="en-US"/>
              </w:rPr>
            </w:pPr>
            <w:r w:rsidRPr="00BC070B">
              <w:rPr>
                <w:rFonts w:eastAsia="Times New Roman" w:cs="Times New Roman"/>
                <w:color w:val="000000"/>
                <w:sz w:val="14"/>
                <w:szCs w:val="14"/>
                <w:lang w:val="fr-FR" w:eastAsia="en-US"/>
              </w:rPr>
              <w:t>Action Code</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fr-FR"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fr-FR"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fr-FR"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fr-FR"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gridSpan w:val="2"/>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c>
          <w:tcPr>
            <w:tcW w:w="242" w:type="dxa"/>
            <w:gridSpan w:val="2"/>
            <w:tcBorders>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fr-FR"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1.*</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Ship (Vessel) Name</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6534" w:type="dxa"/>
            <w:gridSpan w:val="29"/>
            <w:vMerge w:val="restart"/>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6534" w:type="dxa"/>
            <w:gridSpan w:val="29"/>
            <w:vMerge/>
            <w:tcBorders>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Call Sign</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3.</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Selective Call Number(s)</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4.**</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MMSI Number</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5.</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Inmarsat Number(s)</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6.</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NTLX Number</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5324" w:type="dxa"/>
            <w:gridSpan w:val="24"/>
            <w:tcBorders>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7.*</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Notifying Administration</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3630" w:type="dxa"/>
            <w:gridSpan w:val="16"/>
            <w:tcBorders>
              <w:left w:val="single" w:sz="6" w:space="0" w:color="000000"/>
              <w:right w:val="single" w:sz="8" w:space="0" w:color="auto"/>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02"/>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r w:rsidRPr="00BC070B">
              <w:rPr>
                <w:rFonts w:eastAsia="Times New Roman" w:cs="Times New Roman"/>
                <w:b/>
                <w:color w:val="000000"/>
                <w:sz w:val="14"/>
                <w:szCs w:val="14"/>
                <w:lang w:val="en-GB" w:eastAsia="en-US"/>
              </w:rPr>
              <w:tab/>
              <w:t>8.</w:t>
            </w:r>
            <w:r w:rsidRPr="00BC070B">
              <w:rPr>
                <w:rFonts w:eastAsia="Times New Roman" w:cs="Times New Roman"/>
                <w:color w:val="000000"/>
                <w:sz w:val="16"/>
                <w:szCs w:val="20"/>
                <w:lang w:val="en-GB" w:eastAsia="en-US"/>
              </w:rPr>
              <w:t xml:space="preserve"> </w:t>
            </w:r>
            <w:r w:rsidRPr="00BC070B">
              <w:rPr>
                <w:rFonts w:eastAsia="Times New Roman" w:cs="Times New Roman"/>
                <w:color w:val="000000"/>
                <w:sz w:val="14"/>
                <w:szCs w:val="14"/>
                <w:lang w:val="en-GB" w:eastAsia="en-US"/>
              </w:rPr>
              <w:t>Territory or Geographical Area code</w:t>
            </w:r>
          </w:p>
        </w:tc>
        <w:tc>
          <w:tcPr>
            <w:tcW w:w="242" w:type="dxa"/>
            <w:tcBorders>
              <w:top w:val="single" w:sz="8" w:space="0" w:color="auto"/>
              <w:left w:val="single" w:sz="8" w:space="0" w:color="auto"/>
              <w:bottom w:val="single" w:sz="8" w:space="0" w:color="auto"/>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8" w:space="0" w:color="auto"/>
              <w:left w:val="single" w:sz="8" w:space="0" w:color="auto"/>
              <w:bottom w:val="single" w:sz="8" w:space="0" w:color="auto"/>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8" w:space="0" w:color="auto"/>
              <w:left w:val="single" w:sz="8" w:space="0" w:color="auto"/>
              <w:bottom w:val="single" w:sz="8" w:space="0" w:color="auto"/>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1452" w:type="dxa"/>
            <w:gridSpan w:val="7"/>
            <w:tcBorders>
              <w:left w:val="single" w:sz="8" w:space="0" w:color="auto"/>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9.</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Life Boats</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3872" w:type="dxa"/>
            <w:gridSpan w:val="17"/>
            <w:tcBorders>
              <w:left w:val="single" w:sz="6" w:space="0" w:color="000000"/>
              <w:right w:val="single" w:sz="6" w:space="0" w:color="auto"/>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44"/>
              </w:tabs>
              <w:overflowPunct w:val="0"/>
              <w:autoSpaceDE w:val="0"/>
              <w:autoSpaceDN w:val="0"/>
              <w:bidi w:val="0"/>
              <w:adjustRightInd w:val="0"/>
              <w:spacing w:before="40" w:line="240" w:lineRule="auto"/>
              <w:jc w:val="left"/>
              <w:textAlignment w:val="baseline"/>
              <w:rPr>
                <w:rFonts w:eastAsia="Times New Roman" w:cs="Times New Roman"/>
                <w:color w:val="000000"/>
                <w:sz w:val="14"/>
                <w:szCs w:val="14"/>
                <w:lang w:val="en-GB" w:eastAsia="en-US"/>
              </w:rPr>
            </w:pPr>
            <w:r w:rsidRPr="00BC070B">
              <w:rPr>
                <w:rFonts w:eastAsia="Times New Roman" w:cs="Times New Roman"/>
                <w:b/>
                <w:color w:val="000000"/>
                <w:sz w:val="14"/>
                <w:szCs w:val="14"/>
                <w:lang w:val="en-GB" w:eastAsia="en-US"/>
              </w:rPr>
              <w:tab/>
              <w:t xml:space="preserve">10. </w:t>
            </w:r>
            <w:r w:rsidRPr="00BC070B">
              <w:rPr>
                <w:rFonts w:eastAsia="Times New Roman" w:cs="Times New Roman"/>
                <w:color w:val="000000"/>
                <w:sz w:val="14"/>
                <w:szCs w:val="14"/>
                <w:lang w:val="en-GB" w:eastAsia="en-US"/>
              </w:rPr>
              <w:t>Radio Beacons (EPIRBs)</w:t>
            </w:r>
          </w:p>
        </w:tc>
        <w:tc>
          <w:tcPr>
            <w:tcW w:w="242" w:type="dxa"/>
            <w:tcBorders>
              <w:top w:val="single" w:sz="6" w:space="0" w:color="auto"/>
              <w:left w:val="single" w:sz="6" w:space="0" w:color="auto"/>
              <w:bottom w:val="single" w:sz="6" w:space="0" w:color="auto"/>
              <w:right w:val="single" w:sz="6"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auto"/>
              <w:left w:val="single" w:sz="6" w:space="0" w:color="auto"/>
              <w:bottom w:val="single" w:sz="6" w:space="0" w:color="auto"/>
              <w:right w:val="single" w:sz="6"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auto"/>
              <w:left w:val="single" w:sz="6" w:space="0" w:color="auto"/>
              <w:bottom w:val="single" w:sz="6" w:space="0" w:color="auto"/>
              <w:right w:val="single" w:sz="6"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auto"/>
              <w:left w:val="single" w:sz="6" w:space="0" w:color="auto"/>
              <w:bottom w:val="single" w:sz="6" w:space="0" w:color="auto"/>
              <w:right w:val="single" w:sz="6"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auto"/>
              <w:left w:val="single" w:sz="6" w:space="0" w:color="auto"/>
              <w:bottom w:val="single" w:sz="6" w:space="0" w:color="auto"/>
              <w:right w:val="single" w:sz="6"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auto"/>
              <w:left w:val="single" w:sz="6" w:space="0" w:color="auto"/>
              <w:bottom w:val="single" w:sz="6" w:space="0" w:color="auto"/>
              <w:right w:val="single" w:sz="6"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auto"/>
              <w:left w:val="single" w:sz="6" w:space="0" w:color="auto"/>
              <w:bottom w:val="single" w:sz="6" w:space="0" w:color="auto"/>
              <w:right w:val="single" w:sz="6"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auto"/>
              <w:left w:val="single" w:sz="6" w:space="0" w:color="auto"/>
              <w:bottom w:val="single" w:sz="6" w:space="0" w:color="auto"/>
              <w:right w:val="single" w:sz="6"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auto"/>
              <w:left w:val="single" w:sz="6" w:space="0" w:color="auto"/>
              <w:bottom w:val="single" w:sz="6" w:space="0" w:color="auto"/>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66"/>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top w:val="single" w:sz="6" w:space="0" w:color="auto"/>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11.</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General Classification</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3872" w:type="dxa"/>
            <w:gridSpan w:val="17"/>
            <w:tcBorders>
              <w:left w:val="single" w:sz="6" w:space="0" w:color="000000"/>
              <w:right w:val="single" w:sz="6" w:space="0" w:color="000000"/>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44"/>
              </w:tabs>
              <w:overflowPunct w:val="0"/>
              <w:autoSpaceDE w:val="0"/>
              <w:autoSpaceDN w:val="0"/>
              <w:bidi w:val="0"/>
              <w:adjustRightInd w:val="0"/>
              <w:spacing w:before="40" w:line="240" w:lineRule="auto"/>
              <w:jc w:val="left"/>
              <w:textAlignment w:val="baseline"/>
              <w:rPr>
                <w:rFonts w:eastAsia="Times New Roman" w:cs="Times New Roman"/>
                <w:color w:val="000000"/>
                <w:sz w:val="14"/>
                <w:szCs w:val="14"/>
                <w:lang w:val="en-GB" w:eastAsia="en-US"/>
              </w:rPr>
            </w:pPr>
            <w:r w:rsidRPr="00BC070B">
              <w:rPr>
                <w:rFonts w:eastAsia="Times New Roman" w:cs="Times New Roman"/>
                <w:b/>
                <w:color w:val="000000"/>
                <w:sz w:val="14"/>
                <w:szCs w:val="14"/>
                <w:lang w:val="en-GB" w:eastAsia="en-US"/>
              </w:rPr>
              <w:tab/>
              <w:t xml:space="preserve">12. </w:t>
            </w:r>
            <w:r w:rsidRPr="00BC070B">
              <w:rPr>
                <w:rFonts w:eastAsia="Times New Roman" w:cs="Times New Roman"/>
                <w:color w:val="000000"/>
                <w:sz w:val="14"/>
                <w:szCs w:val="14"/>
                <w:lang w:val="en-GB" w:eastAsia="en-US"/>
              </w:rPr>
              <w:t>Individual Classification</w:t>
            </w: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7"/>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13.</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Nature of Service</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3146" w:type="dxa"/>
            <w:gridSpan w:val="14"/>
            <w:tcBorders>
              <w:left w:val="single" w:sz="6" w:space="0" w:color="000000"/>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r w:rsidRPr="00BC070B">
              <w:rPr>
                <w:rFonts w:eastAsia="Times New Roman" w:cs="Times New Roman"/>
                <w:b/>
                <w:color w:val="000000"/>
                <w:sz w:val="14"/>
                <w:szCs w:val="14"/>
                <w:lang w:val="en-GB" w:eastAsia="en-US"/>
              </w:rPr>
              <w:tab/>
              <w:t>14.</w:t>
            </w:r>
            <w:r w:rsidRPr="00BC070B">
              <w:rPr>
                <w:rFonts w:eastAsia="Times New Roman" w:cs="Times New Roman"/>
                <w:color w:val="000000"/>
                <w:sz w:val="14"/>
                <w:szCs w:val="14"/>
                <w:lang w:val="en-GB" w:eastAsia="en-US"/>
              </w:rPr>
              <w:t xml:space="preserve"> Services Available</w:t>
            </w:r>
            <w:r w:rsidRPr="00BC070B">
              <w:rPr>
                <w:rFonts w:eastAsia="Times New Roman" w:cs="Times New Roman"/>
                <w:color w:val="000000"/>
                <w:sz w:val="16"/>
                <w:szCs w:val="20"/>
                <w:lang w:val="en-GB" w:eastAsia="en-US"/>
              </w:rPr>
              <w:t xml:space="preserve"> </w:t>
            </w:r>
          </w:p>
        </w:tc>
        <w:tc>
          <w:tcPr>
            <w:tcW w:w="242" w:type="dxa"/>
            <w:tcBorders>
              <w:top w:val="single" w:sz="8" w:space="0" w:color="auto"/>
              <w:left w:val="single" w:sz="8" w:space="0" w:color="auto"/>
              <w:bottom w:val="single" w:sz="8" w:space="0" w:color="auto"/>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8" w:space="0" w:color="auto"/>
              <w:left w:val="single" w:sz="8" w:space="0" w:color="auto"/>
              <w:bottom w:val="single" w:sz="8" w:space="0" w:color="auto"/>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8" w:space="0" w:color="auto"/>
              <w:left w:val="single" w:sz="8" w:space="0" w:color="auto"/>
              <w:bottom w:val="single" w:sz="8" w:space="0" w:color="auto"/>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8" w:space="0" w:color="auto"/>
              <w:left w:val="single" w:sz="8" w:space="0" w:color="auto"/>
              <w:bottom w:val="single" w:sz="8" w:space="0" w:color="auto"/>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8" w:space="0" w:color="auto"/>
              <w:left w:val="single" w:sz="8" w:space="0" w:color="auto"/>
              <w:bottom w:val="single" w:sz="8" w:space="0" w:color="auto"/>
              <w:righ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8"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15.</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Service Hours</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5808" w:type="dxa"/>
            <w:gridSpan w:val="26"/>
            <w:tcBorders>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16.</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Telegraph transmission frequency bands</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3146" w:type="dxa"/>
            <w:gridSpan w:val="14"/>
            <w:tcBorders>
              <w:left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0" w:line="240" w:lineRule="auto"/>
              <w:jc w:val="left"/>
              <w:textAlignment w:val="baseline"/>
              <w:rPr>
                <w:rFonts w:eastAsia="Times New Roman" w:cs="Times New Roman"/>
                <w:color w:val="000000"/>
                <w:sz w:val="14"/>
                <w:szCs w:val="14"/>
                <w:lang w:val="en-GB" w:eastAsia="en-US"/>
              </w:rPr>
            </w:pPr>
            <w:r w:rsidRPr="00BC070B">
              <w:rPr>
                <w:rFonts w:eastAsia="Times New Roman" w:cs="Times New Roman"/>
                <w:b/>
                <w:color w:val="000000"/>
                <w:sz w:val="14"/>
                <w:szCs w:val="14"/>
                <w:lang w:val="en-GB" w:eastAsia="en-US"/>
              </w:rPr>
              <w:tab/>
              <w:t xml:space="preserve">17. </w:t>
            </w:r>
            <w:r w:rsidRPr="00BC070B">
              <w:rPr>
                <w:rFonts w:eastAsia="Times New Roman" w:cs="Times New Roman"/>
                <w:color w:val="000000"/>
                <w:sz w:val="14"/>
                <w:szCs w:val="14"/>
                <w:lang w:val="en-GB" w:eastAsia="en-US"/>
              </w:rPr>
              <w:t>Telephone transmission frequency bands</w:t>
            </w: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4"/>
                <w:szCs w:val="14"/>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18.</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sz w:val="14"/>
                <w:szCs w:val="14"/>
                <w:lang w:val="en-GB" w:eastAsia="en-US"/>
              </w:rPr>
              <w:t>Accounting Authority Identification Code (AAIC)</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3388" w:type="dxa"/>
            <w:gridSpan w:val="15"/>
            <w:tcBorders>
              <w:left w:val="single" w:sz="6" w:space="0" w:color="000000"/>
              <w:right w:val="single" w:sz="6" w:space="0" w:color="000000"/>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60"/>
              </w:tabs>
              <w:overflowPunct w:val="0"/>
              <w:autoSpaceDE w:val="0"/>
              <w:autoSpaceDN w:val="0"/>
              <w:bidi w:val="0"/>
              <w:adjustRightInd w:val="0"/>
              <w:spacing w:before="40" w:line="240" w:lineRule="auto"/>
              <w:jc w:val="left"/>
              <w:textAlignment w:val="baseline"/>
              <w:rPr>
                <w:rFonts w:eastAsia="Times New Roman" w:cs="Times New Roman"/>
                <w:color w:val="000000"/>
                <w:sz w:val="14"/>
                <w:szCs w:val="14"/>
                <w:lang w:val="en-GB" w:eastAsia="en-US"/>
              </w:rPr>
            </w:pPr>
            <w:r w:rsidRPr="00BC070B">
              <w:rPr>
                <w:rFonts w:eastAsia="Times New Roman" w:cs="Times New Roman"/>
                <w:b/>
                <w:color w:val="000000"/>
                <w:sz w:val="14"/>
                <w:szCs w:val="14"/>
                <w:lang w:val="en-GB" w:eastAsia="en-US"/>
              </w:rPr>
              <w:tab/>
              <w:t xml:space="preserve">19. </w:t>
            </w:r>
            <w:r w:rsidRPr="00BC070B">
              <w:rPr>
                <w:rFonts w:eastAsia="Times New Roman" w:cs="Times New Roman"/>
                <w:color w:val="000000"/>
                <w:sz w:val="14"/>
                <w:szCs w:val="14"/>
                <w:lang w:val="en-GB" w:eastAsia="en-US"/>
              </w:rPr>
              <w:t xml:space="preserve">AAIC used for Inmarsat Communications </w:t>
            </w: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20.</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Owner Name</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6534" w:type="dxa"/>
            <w:gridSpan w:val="29"/>
            <w:vMerge w:val="restart"/>
            <w:tcBorders>
              <w:top w:val="single" w:sz="6" w:space="0" w:color="000000"/>
              <w:left w:val="single" w:sz="6" w:space="0" w:color="000000"/>
              <w:right w:val="single" w:sz="12" w:space="0" w:color="000000"/>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1"/>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6534" w:type="dxa"/>
            <w:gridSpan w:val="29"/>
            <w:vMerge/>
            <w:tcBorders>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6534" w:type="dxa"/>
            <w:gridSpan w:val="29"/>
            <w:vMerge/>
            <w:tcBorders>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6534" w:type="dxa"/>
            <w:gridSpan w:val="29"/>
            <w:vMerge/>
            <w:tcBorders>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6534" w:type="dxa"/>
            <w:gridSpan w:val="29"/>
            <w:vMerge/>
            <w:tcBorders>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c>
          <w:tcPr>
            <w:tcW w:w="242" w:type="dxa"/>
            <w:gridSpan w:val="2"/>
            <w:tcBorders>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21.</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Ex Ship-Name</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ascii="Times New Roman" w:eastAsia="Times New Roman" w:hAnsi="Times New Roman" w:cs="Times New Roman"/>
                <w:color w:val="000000"/>
                <w:sz w:val="16"/>
                <w:szCs w:val="20"/>
                <w:lang w:val="en-GB" w:eastAsia="en-US"/>
              </w:rPr>
            </w:pPr>
          </w:p>
        </w:tc>
        <w:tc>
          <w:tcPr>
            <w:tcW w:w="6534" w:type="dxa"/>
            <w:gridSpan w:val="29"/>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22.</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Ex Call Sign</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r w:rsidRPr="00BC070B">
              <w:rPr>
                <w:rFonts w:eastAsia="Times New Roman" w:cs="Times New Roman"/>
                <w:color w:val="000000"/>
                <w:sz w:val="16"/>
                <w:szCs w:val="20"/>
                <w:lang w:val="en-GB" w:eastAsia="en-US"/>
              </w:rPr>
              <w:tab/>
            </w:r>
          </w:p>
        </w:tc>
        <w:tc>
          <w:tcPr>
            <w:tcW w:w="242" w:type="dxa"/>
            <w:gridSpan w:val="2"/>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left w:val="nil"/>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0" w:line="240" w:lineRule="auto"/>
              <w:ind w:left="57"/>
              <w:jc w:val="left"/>
              <w:textAlignment w:val="baseline"/>
              <w:rPr>
                <w:rFonts w:eastAsia="Times New Roman" w:cs="Times New Roman"/>
                <w:b/>
                <w:color w:val="000000"/>
                <w:sz w:val="14"/>
                <w:szCs w:val="14"/>
                <w:lang w:val="fr-FR" w:eastAsia="en-US"/>
              </w:rPr>
            </w:pPr>
            <w:r w:rsidRPr="00BC070B">
              <w:rPr>
                <w:rFonts w:eastAsia="Times New Roman" w:cs="Times New Roman"/>
                <w:b/>
                <w:color w:val="000000"/>
                <w:sz w:val="14"/>
                <w:szCs w:val="14"/>
                <w:lang w:val="fr-FR" w:eastAsia="en-US"/>
              </w:rPr>
              <w:t>23.</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0" w:line="240" w:lineRule="auto"/>
              <w:ind w:left="57"/>
              <w:jc w:val="left"/>
              <w:textAlignment w:val="baseline"/>
              <w:rPr>
                <w:rFonts w:eastAsia="Times New Roman" w:cs="Times New Roman"/>
                <w:color w:val="000000"/>
                <w:sz w:val="14"/>
                <w:szCs w:val="14"/>
                <w:lang w:val="fr-FR" w:eastAsia="en-US"/>
              </w:rPr>
            </w:pPr>
            <w:r w:rsidRPr="00BC070B">
              <w:rPr>
                <w:rFonts w:eastAsia="Times New Roman" w:cs="Times New Roman"/>
                <w:color w:val="000000"/>
                <w:sz w:val="14"/>
                <w:szCs w:val="14"/>
                <w:lang w:val="fr-FR" w:eastAsia="en-US"/>
              </w:rPr>
              <w:t>EPIRB Identification code</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296"/>
              </w:tabs>
              <w:overflowPunct w:val="0"/>
              <w:autoSpaceDE w:val="0"/>
              <w:autoSpaceDN w:val="0"/>
              <w:bidi w:val="0"/>
              <w:adjustRightInd w:val="0"/>
              <w:spacing w:before="0" w:line="240" w:lineRule="auto"/>
              <w:ind w:left="31"/>
              <w:jc w:val="left"/>
              <w:textAlignment w:val="baseline"/>
              <w:rPr>
                <w:rFonts w:eastAsia="Times New Roman" w:cs="Times New Roman"/>
                <w:color w:val="000000"/>
                <w:sz w:val="16"/>
                <w:szCs w:val="20"/>
                <w:lang w:eastAsia="en-US"/>
              </w:rPr>
            </w:pPr>
            <w:r w:rsidRPr="00BC070B">
              <w:rPr>
                <w:rFonts w:eastAsia="Times New Roman" w:cs="Times New Roman"/>
                <w:color w:val="000000"/>
                <w:sz w:val="16"/>
                <w:szCs w:val="20"/>
                <w:lang w:eastAsia="en-US"/>
              </w:rPr>
              <w:tab/>
            </w:r>
          </w:p>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gridSpan w:val="2"/>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3872" w:type="dxa"/>
            <w:gridSpan w:val="17"/>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0" w:line="240" w:lineRule="auto"/>
              <w:ind w:left="57"/>
              <w:jc w:val="left"/>
              <w:textAlignment w:val="baseline"/>
              <w:rPr>
                <w:rFonts w:eastAsia="Times New Roman" w:cs="Times New Roman"/>
                <w:color w:val="000000"/>
                <w:sz w:val="16"/>
                <w:szCs w:val="20"/>
                <w:lang w:eastAsia="en-US"/>
              </w:rPr>
            </w:pPr>
            <w:r w:rsidRPr="00BC070B">
              <w:rPr>
                <w:rFonts w:eastAsia="Times New Roman" w:cs="Times New Roman"/>
                <w:b/>
                <w:bCs/>
                <w:color w:val="000000"/>
                <w:sz w:val="16"/>
                <w:szCs w:val="20"/>
                <w:lang w:eastAsia="en-US"/>
              </w:rPr>
              <w:t xml:space="preserve">(Either the MMSI or </w:t>
            </w:r>
            <w:proofErr w:type="spellStart"/>
            <w:r w:rsidRPr="00BC070B">
              <w:rPr>
                <w:rFonts w:eastAsia="Times New Roman" w:cs="Times New Roman"/>
                <w:b/>
                <w:bCs/>
                <w:color w:val="000000"/>
                <w:sz w:val="16"/>
                <w:szCs w:val="20"/>
                <w:lang w:eastAsia="en-US"/>
              </w:rPr>
              <w:t>MID+Call</w:t>
            </w:r>
            <w:proofErr w:type="spellEnd"/>
            <w:r w:rsidRPr="00BC070B">
              <w:rPr>
                <w:rFonts w:eastAsia="Times New Roman" w:cs="Times New Roman"/>
                <w:b/>
                <w:bCs/>
                <w:color w:val="000000"/>
                <w:sz w:val="16"/>
                <w:szCs w:val="20"/>
                <w:lang w:eastAsia="en-US"/>
              </w:rPr>
              <w:t xml:space="preserve"> sign)</w:t>
            </w: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fr-FR" w:eastAsia="en-US"/>
              </w:rPr>
            </w:pPr>
            <w:r w:rsidRPr="00BC070B">
              <w:rPr>
                <w:rFonts w:eastAsia="Times New Roman" w:cs="Times New Roman"/>
                <w:b/>
                <w:color w:val="000000"/>
                <w:sz w:val="14"/>
                <w:szCs w:val="14"/>
                <w:lang w:val="fr-FR" w:eastAsia="en-US"/>
              </w:rPr>
              <w:t>24.</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Vessel Identification number</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0" w:line="240" w:lineRule="auto"/>
              <w:ind w:left="57"/>
              <w:jc w:val="left"/>
              <w:textAlignment w:val="baseline"/>
              <w:rPr>
                <w:rFonts w:eastAsia="Times New Roman" w:cs="Times New Roman"/>
                <w:b/>
                <w:color w:val="000000"/>
                <w:sz w:val="14"/>
                <w:szCs w:val="14"/>
                <w:lang w:val="fr-FR" w:eastAsia="en-US"/>
              </w:rPr>
            </w:pPr>
            <w:r w:rsidRPr="00BC070B">
              <w:rPr>
                <w:rFonts w:eastAsia="Times New Roman" w:cs="Times New Roman"/>
                <w:b/>
                <w:color w:val="000000"/>
                <w:sz w:val="14"/>
                <w:szCs w:val="14"/>
                <w:lang w:val="en-GB" w:eastAsia="en-US"/>
              </w:rPr>
              <w:t>25.</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Gross Tonnage</w:t>
            </w:r>
          </w:p>
        </w:tc>
        <w:tc>
          <w:tcPr>
            <w:tcW w:w="163" w:type="dxa"/>
            <w:tcBorders>
              <w:left w:val="nil"/>
              <w:righ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gridSpan w:val="2"/>
            <w:tcBorders>
              <w:left w:val="single" w:sz="6"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242" w:type="dxa"/>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eastAsia="en-US"/>
              </w:rPr>
            </w:pPr>
          </w:p>
        </w:tc>
        <w:tc>
          <w:tcPr>
            <w:tcW w:w="3872" w:type="dxa"/>
            <w:gridSpan w:val="17"/>
            <w:tcBorders>
              <w:right w:val="single" w:sz="12" w:space="0" w:color="000000"/>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0" w:line="240" w:lineRule="auto"/>
              <w:ind w:left="57"/>
              <w:jc w:val="left"/>
              <w:textAlignment w:val="baseline"/>
              <w:rPr>
                <w:rFonts w:eastAsia="Times New Roman" w:cs="Times New Roman"/>
                <w:color w:val="000000"/>
                <w:sz w:val="16"/>
                <w:szCs w:val="20"/>
                <w:lang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fr-FR" w:eastAsia="en-US"/>
              </w:rPr>
            </w:pPr>
            <w:r w:rsidRPr="00BC070B">
              <w:rPr>
                <w:rFonts w:eastAsia="Times New Roman" w:cs="Times New Roman"/>
                <w:b/>
                <w:color w:val="000000"/>
                <w:sz w:val="14"/>
                <w:szCs w:val="14"/>
                <w:lang w:val="en-GB" w:eastAsia="en-US"/>
              </w:rPr>
              <w:t>26.</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Emergency Contact Person ashore</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val="restart"/>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 xml:space="preserve"> (Name &amp; Address)</w:t>
            </w: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tcBorders>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tcBorders>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27.</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0" w:line="240" w:lineRule="auto"/>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 xml:space="preserve"> (Phone)</w:t>
            </w: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28.</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tcBorders>
              <w:top w:val="single" w:sz="6" w:space="0" w:color="000000"/>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0" w:line="240" w:lineRule="auto"/>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 xml:space="preserve"> (Telefax</w:t>
            </w:r>
            <w:r w:rsidR="00C77184">
              <w:rPr>
                <w:rFonts w:eastAsia="Times New Roman" w:cs="Times New Roman"/>
                <w:color w:val="000000"/>
                <w:sz w:val="14"/>
                <w:szCs w:val="14"/>
                <w:lang w:val="en-GB" w:eastAsia="en-US"/>
              </w:rPr>
              <w:t>/Email</w:t>
            </w:r>
            <w:r w:rsidRPr="00BC070B">
              <w:rPr>
                <w:rFonts w:eastAsia="Times New Roman" w:cs="Times New Roman"/>
                <w:color w:val="000000"/>
                <w:sz w:val="14"/>
                <w:szCs w:val="14"/>
                <w:lang w:val="en-GB" w:eastAsia="en-US"/>
              </w:rPr>
              <w:t>)</w:t>
            </w: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29.</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sz w:val="14"/>
                <w:szCs w:val="14"/>
                <w:lang w:val="en-GB" w:eastAsia="en-US"/>
              </w:rPr>
              <w:t>Alternative 24-hour emergency telephone number</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top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28#</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top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30.</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Capacity for persons on board</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left w:val="single" w:sz="6" w:space="0" w:color="000000"/>
              <w:bottom w:val="single" w:sz="6" w:space="0" w:color="000000"/>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lef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29#</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right"/>
              <w:textAlignment w:val="baseline"/>
              <w:rPr>
                <w:rFonts w:eastAsia="Times New Roman" w:cs="Times New Roman"/>
                <w:color w:val="000000"/>
                <w:sz w:val="14"/>
                <w:szCs w:val="14"/>
                <w:lang w:val="en-GB" w:eastAsia="en-US"/>
              </w:rPr>
            </w:pPr>
          </w:p>
        </w:tc>
        <w:tc>
          <w:tcPr>
            <w:tcW w:w="163"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top w:val="single" w:sz="6" w:space="0" w:color="000000"/>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tcBorders>
              <w:bottom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c>
          <w:tcPr>
            <w:tcW w:w="242" w:type="dxa"/>
            <w:gridSpan w:val="2"/>
            <w:tcBorders>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31.</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Ship’s radio installation</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val="restart"/>
            <w:tcBorders>
              <w:top w:val="single" w:sz="6" w:space="0" w:color="000000"/>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30#</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tcBorders>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tcBorders>
              <w:left w:val="single" w:sz="6" w:space="0" w:color="000000"/>
              <w:bottom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color w:val="000000"/>
                <w:sz w:val="14"/>
                <w:szCs w:val="14"/>
                <w:lang w:val="en-GB" w:eastAsia="en-US"/>
              </w:rPr>
            </w:pPr>
            <w:r w:rsidRPr="00BC070B">
              <w:rPr>
                <w:rFonts w:eastAsia="Times New Roman" w:cs="Times New Roman"/>
                <w:b/>
                <w:color w:val="000000"/>
                <w:sz w:val="14"/>
                <w:szCs w:val="14"/>
                <w:lang w:val="en-GB" w:eastAsia="en-US"/>
              </w:rPr>
              <w:t>32.</w:t>
            </w:r>
          </w:p>
        </w:tc>
        <w:tc>
          <w:tcPr>
            <w:tcW w:w="3296" w:type="dxa"/>
            <w:vMerge w:val="restart"/>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 xml:space="preserve">EPIRB HEX ID CODE (one or multiple). </w:t>
            </w:r>
            <w:r w:rsidRPr="00BC070B">
              <w:rPr>
                <w:rFonts w:eastAsia="Times New Roman" w:cs="Times New Roman"/>
                <w:i/>
                <w:iCs/>
                <w:color w:val="000000"/>
                <w:sz w:val="14"/>
                <w:szCs w:val="14"/>
                <w:lang w:val="en-GB" w:eastAsia="en-US"/>
              </w:rPr>
              <w:t>Separate occurrences with comma (,)</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val="restart"/>
            <w:tcBorders>
              <w:top w:val="single" w:sz="6" w:space="0" w:color="000000"/>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255"/>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color w:val="000000"/>
                <w:sz w:val="14"/>
                <w:szCs w:val="14"/>
                <w:lang w:val="en-GB" w:eastAsia="en-US"/>
              </w:rPr>
            </w:pPr>
          </w:p>
        </w:tc>
        <w:tc>
          <w:tcPr>
            <w:tcW w:w="3296" w:type="dxa"/>
            <w:vMerge/>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tcBorders>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60"/>
          <w:jc w:val="center"/>
        </w:trPr>
        <w:tc>
          <w:tcPr>
            <w:tcW w:w="532" w:type="dxa"/>
            <w:gridSpan w:val="2"/>
            <w:tcBorders>
              <w:left w:val="single" w:sz="12" w:space="0" w:color="auto"/>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57"/>
              <w:jc w:val="left"/>
              <w:textAlignment w:val="baseline"/>
              <w:rPr>
                <w:rFonts w:eastAsia="Times New Roman" w:cs="Times New Roman"/>
                <w:b/>
                <w:bCs/>
                <w:color w:val="000000"/>
                <w:sz w:val="14"/>
                <w:szCs w:val="14"/>
                <w:lang w:val="en-GB" w:eastAsia="en-US"/>
              </w:rPr>
            </w:pPr>
            <w:r w:rsidRPr="00BC070B">
              <w:rPr>
                <w:rFonts w:eastAsia="Times New Roman" w:cs="Times New Roman"/>
                <w:b/>
                <w:bCs/>
                <w:color w:val="000000"/>
                <w:sz w:val="14"/>
                <w:szCs w:val="14"/>
                <w:lang w:val="en-GB" w:eastAsia="en-US"/>
              </w:rPr>
              <w:t>32</w:t>
            </w:r>
          </w:p>
        </w:tc>
        <w:tc>
          <w:tcPr>
            <w:tcW w:w="3296" w:type="dxa"/>
            <w:tcBorders>
              <w:left w:val="nil"/>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color w:val="000000"/>
                <w:sz w:val="14"/>
                <w:szCs w:val="14"/>
                <w:lang w:val="en-GB" w:eastAsia="en-US"/>
              </w:rPr>
            </w:pP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color w:val="000000"/>
                <w:sz w:val="16"/>
                <w:szCs w:val="20"/>
                <w:lang w:val="en-GB" w:eastAsia="en-US"/>
              </w:rPr>
            </w:pPr>
          </w:p>
        </w:tc>
        <w:tc>
          <w:tcPr>
            <w:tcW w:w="6534" w:type="dxa"/>
            <w:gridSpan w:val="29"/>
            <w:vMerge/>
            <w:tcBorders>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16"/>
                <w:szCs w:val="20"/>
                <w:lang w:val="en-GB" w:eastAsia="en-US"/>
              </w:rPr>
            </w:pPr>
          </w:p>
        </w:tc>
      </w:tr>
      <w:tr w:rsidR="00BC070B" w:rsidRPr="00BC070B" w:rsidTr="00480B54">
        <w:trPr>
          <w:trHeight w:hRule="exact" w:val="468"/>
          <w:jc w:val="center"/>
        </w:trPr>
        <w:tc>
          <w:tcPr>
            <w:tcW w:w="532" w:type="dxa"/>
            <w:gridSpan w:val="2"/>
            <w:tcBorders>
              <w:left w:val="single" w:sz="12" w:space="0" w:color="auto"/>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line="240" w:lineRule="auto"/>
              <w:ind w:left="57"/>
              <w:jc w:val="left"/>
              <w:textAlignment w:val="baseline"/>
              <w:rPr>
                <w:rFonts w:eastAsia="Times New Roman" w:cs="Times New Roman"/>
                <w:b/>
                <w:bCs/>
                <w:color w:val="000000"/>
                <w:sz w:val="14"/>
                <w:szCs w:val="14"/>
                <w:lang w:val="en-GB" w:eastAsia="en-US"/>
              </w:rPr>
            </w:pPr>
            <w:r w:rsidRPr="00BC070B">
              <w:rPr>
                <w:rFonts w:eastAsia="Times New Roman" w:cs="Times New Roman"/>
                <w:b/>
                <w:bCs/>
                <w:color w:val="000000"/>
                <w:sz w:val="14"/>
                <w:szCs w:val="14"/>
                <w:lang w:val="en-GB" w:eastAsia="en-US"/>
              </w:rPr>
              <w:t>33.</w:t>
            </w:r>
          </w:p>
        </w:tc>
        <w:tc>
          <w:tcPr>
            <w:tcW w:w="3296" w:type="dxa"/>
            <w:tcBorders>
              <w:left w:val="nil"/>
            </w:tcBorders>
            <w:shd w:val="clear" w:color="auto" w:fill="auto"/>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line="240" w:lineRule="auto"/>
              <w:ind w:left="57"/>
              <w:jc w:val="left"/>
              <w:textAlignment w:val="baseline"/>
              <w:rPr>
                <w:rFonts w:eastAsia="Times New Roman" w:cs="Times New Roman"/>
                <w:color w:val="000000"/>
                <w:sz w:val="14"/>
                <w:szCs w:val="14"/>
                <w:lang w:val="en-GB" w:eastAsia="en-US"/>
              </w:rPr>
            </w:pPr>
            <w:r w:rsidRPr="00BC070B">
              <w:rPr>
                <w:rFonts w:eastAsia="Times New Roman" w:cs="Times New Roman"/>
                <w:color w:val="000000"/>
                <w:sz w:val="14"/>
                <w:szCs w:val="14"/>
                <w:lang w:val="en-GB" w:eastAsia="en-US"/>
              </w:rPr>
              <w:t xml:space="preserve">MMSI assigned to craft associated with a parent ship </w:t>
            </w:r>
            <w:r w:rsidRPr="00BC070B">
              <w:rPr>
                <w:rFonts w:eastAsia="Times New Roman" w:cs="Times New Roman"/>
                <w:color w:val="000000"/>
                <w:sz w:val="14"/>
                <w:szCs w:val="14"/>
                <w:lang w:val="en-GB" w:eastAsia="en-US"/>
              </w:rPr>
              <w:br/>
              <w:t xml:space="preserve">(one or multiple). </w:t>
            </w:r>
            <w:r w:rsidRPr="00BC070B">
              <w:rPr>
                <w:rFonts w:eastAsia="Times New Roman" w:cs="Times New Roman"/>
                <w:i/>
                <w:iCs/>
                <w:color w:val="000000"/>
                <w:sz w:val="14"/>
                <w:szCs w:val="14"/>
                <w:lang w:val="en-GB" w:eastAsia="en-US"/>
              </w:rPr>
              <w:t>Separate occurrences with comma (,)</w:t>
            </w:r>
          </w:p>
        </w:tc>
        <w:tc>
          <w:tcPr>
            <w:tcW w:w="163" w:type="dxa"/>
            <w:tcBorders>
              <w:left w:val="nil"/>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line="240" w:lineRule="auto"/>
              <w:ind w:left="57"/>
              <w:jc w:val="left"/>
              <w:textAlignment w:val="baseline"/>
              <w:rPr>
                <w:rFonts w:eastAsia="Times New Roman" w:cs="Times New Roman"/>
                <w:b/>
                <w:bCs/>
                <w:color w:val="000000"/>
                <w:sz w:val="14"/>
                <w:szCs w:val="20"/>
                <w:lang w:val="en-GB" w:eastAsia="en-US"/>
              </w:rPr>
            </w:pPr>
          </w:p>
        </w:tc>
        <w:tc>
          <w:tcPr>
            <w:tcW w:w="6534" w:type="dxa"/>
            <w:gridSpan w:val="29"/>
            <w:tcBorders>
              <w:top w:val="single" w:sz="6" w:space="0" w:color="000000"/>
              <w:left w:val="single" w:sz="6" w:space="0" w:color="000000"/>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line="240" w:lineRule="auto"/>
              <w:jc w:val="left"/>
              <w:textAlignment w:val="baseline"/>
              <w:rPr>
                <w:rFonts w:eastAsia="Times New Roman" w:cs="Times New Roman"/>
                <w:color w:val="000000"/>
                <w:sz w:val="14"/>
                <w:szCs w:val="20"/>
                <w:lang w:val="en-GB" w:eastAsia="en-US"/>
              </w:rPr>
            </w:pPr>
          </w:p>
        </w:tc>
      </w:tr>
      <w:tr w:rsidR="00BC070B" w:rsidRPr="00BC070B" w:rsidTr="00480B54">
        <w:trPr>
          <w:trHeight w:hRule="exact" w:val="468"/>
          <w:jc w:val="center"/>
        </w:trPr>
        <w:tc>
          <w:tcPr>
            <w:tcW w:w="532" w:type="dxa"/>
            <w:gridSpan w:val="2"/>
            <w:tcBorders>
              <w:left w:val="single" w:sz="12" w:space="0" w:color="auto"/>
              <w:bottom w:val="single" w:sz="8" w:space="0" w:color="auto"/>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line="240" w:lineRule="auto"/>
              <w:ind w:left="57"/>
              <w:jc w:val="left"/>
              <w:textAlignment w:val="baseline"/>
              <w:rPr>
                <w:rFonts w:eastAsia="Times New Roman" w:cs="Times New Roman"/>
                <w:b/>
                <w:bCs/>
                <w:color w:val="000000"/>
                <w:sz w:val="14"/>
                <w:szCs w:val="14"/>
                <w:lang w:val="en-GB" w:eastAsia="en-US"/>
              </w:rPr>
            </w:pPr>
            <w:r w:rsidRPr="00BC070B">
              <w:rPr>
                <w:rFonts w:eastAsia="Times New Roman" w:cs="Times New Roman"/>
                <w:b/>
                <w:bCs/>
                <w:color w:val="000000"/>
                <w:sz w:val="14"/>
                <w:szCs w:val="14"/>
                <w:lang w:val="en-GB" w:eastAsia="en-US"/>
              </w:rPr>
              <w:t>34.</w:t>
            </w:r>
          </w:p>
        </w:tc>
        <w:tc>
          <w:tcPr>
            <w:tcW w:w="3296" w:type="dxa"/>
            <w:tcBorders>
              <w:left w:val="nil"/>
              <w:bottom w:val="single" w:sz="8" w:space="0" w:color="auto"/>
            </w:tcBorders>
            <w:shd w:val="clear" w:color="auto" w:fill="D9D9D9"/>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line="240" w:lineRule="auto"/>
              <w:ind w:left="57"/>
              <w:jc w:val="left"/>
              <w:textAlignment w:val="baseline"/>
              <w:rPr>
                <w:rFonts w:eastAsia="Times New Roman" w:cs="Times New Roman"/>
                <w:b/>
                <w:bCs/>
                <w:color w:val="000000"/>
                <w:sz w:val="14"/>
                <w:szCs w:val="14"/>
                <w:lang w:val="en-GB" w:eastAsia="en-US"/>
              </w:rPr>
            </w:pPr>
            <w:r w:rsidRPr="00BC070B">
              <w:rPr>
                <w:rFonts w:eastAsia="Times New Roman" w:cs="Times New Roman"/>
                <w:b/>
                <w:bCs/>
                <w:color w:val="000000"/>
                <w:sz w:val="14"/>
                <w:szCs w:val="14"/>
                <w:lang w:val="en-GB" w:eastAsia="en-US"/>
              </w:rPr>
              <w:t>Identities for handheld VHF transceivers</w:t>
            </w:r>
            <w:r w:rsidRPr="00BC070B">
              <w:rPr>
                <w:rFonts w:eastAsia="Times New Roman" w:cs="Times New Roman"/>
                <w:color w:val="000000"/>
                <w:sz w:val="14"/>
                <w:szCs w:val="14"/>
                <w:lang w:val="en-GB" w:eastAsia="en-US"/>
              </w:rPr>
              <w:t xml:space="preserve"> (one or multiple). </w:t>
            </w:r>
            <w:r w:rsidRPr="00BC070B">
              <w:rPr>
                <w:rFonts w:eastAsia="Times New Roman" w:cs="Times New Roman"/>
                <w:i/>
                <w:iCs/>
                <w:color w:val="000000"/>
                <w:sz w:val="14"/>
                <w:szCs w:val="14"/>
                <w:lang w:val="en-GB" w:eastAsia="en-US"/>
              </w:rPr>
              <w:t>Separate occurrences with comma (,)</w:t>
            </w:r>
          </w:p>
        </w:tc>
        <w:tc>
          <w:tcPr>
            <w:tcW w:w="163" w:type="dxa"/>
            <w:tcBorders>
              <w:left w:val="nil"/>
              <w:bottom w:val="single" w:sz="8" w:space="0" w:color="auto"/>
              <w:right w:val="single" w:sz="6"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line="240" w:lineRule="auto"/>
              <w:ind w:left="57"/>
              <w:jc w:val="left"/>
              <w:textAlignment w:val="baseline"/>
              <w:rPr>
                <w:rFonts w:eastAsia="Times New Roman" w:cs="Times New Roman"/>
                <w:b/>
                <w:bCs/>
                <w:color w:val="000000"/>
                <w:sz w:val="14"/>
                <w:szCs w:val="20"/>
                <w:lang w:val="en-GB" w:eastAsia="en-US"/>
              </w:rPr>
            </w:pPr>
          </w:p>
        </w:tc>
        <w:tc>
          <w:tcPr>
            <w:tcW w:w="6534" w:type="dxa"/>
            <w:gridSpan w:val="29"/>
            <w:tcBorders>
              <w:top w:val="single" w:sz="6" w:space="0" w:color="000000"/>
              <w:left w:val="single" w:sz="6" w:space="0" w:color="000000"/>
              <w:bottom w:val="single" w:sz="8" w:space="0" w:color="auto"/>
              <w:right w:val="single" w:sz="12" w:space="0" w:color="000000"/>
            </w:tcBorders>
          </w:tcPr>
          <w:p w:rsidR="00BC070B" w:rsidRPr="00BC070B" w:rsidRDefault="00BC070B" w:rsidP="00BC070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line="240" w:lineRule="auto"/>
              <w:jc w:val="left"/>
              <w:textAlignment w:val="baseline"/>
              <w:rPr>
                <w:rFonts w:eastAsia="Times New Roman" w:cs="Times New Roman"/>
                <w:color w:val="000000"/>
                <w:sz w:val="14"/>
                <w:szCs w:val="20"/>
                <w:lang w:val="en-GB" w:eastAsia="en-US"/>
              </w:rPr>
            </w:pPr>
          </w:p>
        </w:tc>
      </w:tr>
      <w:tr w:rsidR="00BC070B" w:rsidRPr="00BC070B" w:rsidTr="00480B54">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3" w:type="dxa"/>
          <w:jc w:val="center"/>
        </w:trPr>
        <w:tc>
          <w:tcPr>
            <w:tcW w:w="426" w:type="dxa"/>
            <w:tcBorders>
              <w:top w:val="nil"/>
              <w:left w:val="nil"/>
              <w:bottom w:val="nil"/>
              <w:right w:val="nil"/>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line="240" w:lineRule="auto"/>
              <w:jc w:val="left"/>
              <w:textAlignment w:val="baseline"/>
              <w:rPr>
                <w:rFonts w:eastAsia="Times New Roman" w:cs="Times New Roman"/>
                <w:b/>
                <w:bCs/>
                <w:caps/>
                <w:noProof/>
                <w:sz w:val="16"/>
                <w:szCs w:val="20"/>
                <w:lang w:eastAsia="en-US"/>
              </w:rPr>
            </w:pPr>
            <w:r w:rsidRPr="00BC070B">
              <w:rPr>
                <w:rFonts w:eastAsia="Times New Roman" w:cs="Times New Roman"/>
                <w:b/>
                <w:bCs/>
                <w:caps/>
                <w:noProof/>
                <w:sz w:val="16"/>
                <w:szCs w:val="20"/>
                <w:lang w:eastAsia="en-US"/>
              </w:rPr>
              <w:t>*</w:t>
            </w:r>
          </w:p>
        </w:tc>
        <w:tc>
          <w:tcPr>
            <w:tcW w:w="5436" w:type="dxa"/>
            <w:gridSpan w:val="11"/>
            <w:tcBorders>
              <w:top w:val="nil"/>
              <w:left w:val="nil"/>
              <w:bottom w:val="nil"/>
              <w:right w:val="nil"/>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eastAsia="en-US"/>
              </w:rPr>
            </w:pPr>
            <w:r w:rsidRPr="00BC070B">
              <w:rPr>
                <w:rFonts w:eastAsia="Times New Roman" w:cs="Times New Roman"/>
                <w:noProof/>
                <w:sz w:val="16"/>
                <w:szCs w:val="20"/>
                <w:lang w:eastAsia="en-US"/>
              </w:rPr>
              <w:t>Mandatory fields</w:t>
            </w:r>
          </w:p>
        </w:tc>
        <w:tc>
          <w:tcPr>
            <w:tcW w:w="4440" w:type="dxa"/>
            <w:gridSpan w:val="20"/>
            <w:tcBorders>
              <w:top w:val="nil"/>
              <w:left w:val="nil"/>
              <w:bottom w:val="nil"/>
              <w:right w:val="nil"/>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right"/>
              <w:textAlignment w:val="baseline"/>
              <w:rPr>
                <w:rFonts w:eastAsia="Times New Roman" w:cs="Arial"/>
                <w:noProof/>
                <w:sz w:val="16"/>
                <w:szCs w:val="20"/>
                <w:lang w:eastAsia="en-US"/>
              </w:rPr>
            </w:pPr>
            <w:r w:rsidRPr="00BC070B">
              <w:rPr>
                <w:rFonts w:eastAsia="Times New Roman" w:cs="Times New Roman"/>
                <w:b/>
                <w:bCs/>
                <w:iCs/>
                <w:caps/>
                <w:noProof/>
                <w:color w:val="000000"/>
                <w:sz w:val="16"/>
                <w:szCs w:val="20"/>
                <w:lang w:eastAsia="en-US"/>
              </w:rPr>
              <w:t>TPR/NAV_2</w:t>
            </w:r>
          </w:p>
        </w:tc>
      </w:tr>
      <w:tr w:rsidR="00BC070B" w:rsidRPr="00BC070B" w:rsidTr="00480B54">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3" w:type="dxa"/>
          <w:jc w:val="center"/>
        </w:trPr>
        <w:tc>
          <w:tcPr>
            <w:tcW w:w="426" w:type="dxa"/>
            <w:tcBorders>
              <w:top w:val="nil"/>
              <w:left w:val="nil"/>
              <w:bottom w:val="nil"/>
              <w:right w:val="nil"/>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b/>
                <w:bCs/>
                <w:caps/>
                <w:noProof/>
                <w:sz w:val="16"/>
                <w:szCs w:val="20"/>
                <w:lang w:eastAsia="en-US"/>
              </w:rPr>
            </w:pPr>
            <w:r w:rsidRPr="00BC070B">
              <w:rPr>
                <w:rFonts w:eastAsia="Times New Roman" w:cs="Times New Roman"/>
                <w:b/>
                <w:bCs/>
                <w:caps/>
                <w:noProof/>
                <w:sz w:val="16"/>
                <w:szCs w:val="20"/>
                <w:lang w:eastAsia="en-US"/>
              </w:rPr>
              <w:t>**</w:t>
            </w:r>
          </w:p>
        </w:tc>
        <w:tc>
          <w:tcPr>
            <w:tcW w:w="5436" w:type="dxa"/>
            <w:gridSpan w:val="11"/>
            <w:tcBorders>
              <w:top w:val="nil"/>
              <w:left w:val="nil"/>
              <w:bottom w:val="nil"/>
              <w:right w:val="nil"/>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eastAsia="en-US"/>
              </w:rPr>
            </w:pPr>
            <w:r w:rsidRPr="00BC070B">
              <w:rPr>
                <w:rFonts w:eastAsia="Times New Roman" w:cs="Times New Roman"/>
                <w:noProof/>
                <w:sz w:val="16"/>
                <w:szCs w:val="20"/>
                <w:lang w:eastAsia="en-US"/>
              </w:rPr>
              <w:t>Either one or both of the items is to be provided.</w:t>
            </w:r>
          </w:p>
        </w:tc>
        <w:tc>
          <w:tcPr>
            <w:tcW w:w="4440" w:type="dxa"/>
            <w:gridSpan w:val="20"/>
            <w:tcBorders>
              <w:top w:val="nil"/>
              <w:left w:val="nil"/>
              <w:bottom w:val="nil"/>
              <w:right w:val="nil"/>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right"/>
              <w:textAlignment w:val="baseline"/>
              <w:rPr>
                <w:rFonts w:eastAsia="Times New Roman" w:cs="Times New Roman"/>
                <w:b/>
                <w:bCs/>
                <w:noProof/>
                <w:sz w:val="16"/>
                <w:szCs w:val="20"/>
                <w:lang w:eastAsia="en-US"/>
              </w:rPr>
            </w:pPr>
            <w:r w:rsidRPr="00BC070B">
              <w:rPr>
                <w:rFonts w:eastAsia="Times New Roman" w:cs="Times New Roman"/>
                <w:b/>
                <w:bCs/>
                <w:noProof/>
                <w:sz w:val="16"/>
                <w:szCs w:val="20"/>
                <w:lang w:eastAsia="en-US"/>
              </w:rPr>
              <w:t>October 2015</w:t>
            </w:r>
          </w:p>
        </w:tc>
      </w:tr>
      <w:tr w:rsidR="00BC070B" w:rsidRPr="00BC070B" w:rsidTr="00480B54">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3" w:type="dxa"/>
          <w:jc w:val="center"/>
        </w:trPr>
        <w:tc>
          <w:tcPr>
            <w:tcW w:w="10302" w:type="dxa"/>
            <w:gridSpan w:val="32"/>
            <w:tcBorders>
              <w:top w:val="nil"/>
              <w:left w:val="nil"/>
              <w:bottom w:val="nil"/>
              <w:right w:val="nil"/>
            </w:tcBorders>
          </w:tcPr>
          <w:p w:rsidR="00BC070B" w:rsidRPr="00BC070B" w:rsidRDefault="00BC070B" w:rsidP="00BC07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i/>
                <w:iCs/>
                <w:noProof/>
                <w:sz w:val="16"/>
                <w:szCs w:val="20"/>
                <w:lang w:eastAsia="en-US"/>
              </w:rPr>
            </w:pPr>
            <w:r w:rsidRPr="00BC070B">
              <w:rPr>
                <w:rFonts w:eastAsia="Times New Roman" w:cs="Times New Roman"/>
                <w:i/>
                <w:iCs/>
                <w:noProof/>
                <w:sz w:val="16"/>
                <w:szCs w:val="20"/>
                <w:lang w:val="en-GB" w:eastAsia="en-US"/>
              </w:rPr>
              <w:t xml:space="preserve">Please  provide information for all the fields, </w:t>
            </w:r>
            <w:r w:rsidRPr="00BC070B">
              <w:rPr>
                <w:rFonts w:eastAsia="Times New Roman" w:cs="Times New Roman"/>
                <w:i/>
                <w:iCs/>
                <w:noProof/>
                <w:sz w:val="16"/>
                <w:szCs w:val="20"/>
                <w:lang w:eastAsia="en-US"/>
              </w:rPr>
              <w:t>even if they are not indicated as mandatory.</w:t>
            </w:r>
          </w:p>
        </w:tc>
      </w:tr>
    </w:tbl>
    <w:p w:rsidR="00BC070B" w:rsidRPr="00BC070B" w:rsidRDefault="00BC070B" w:rsidP="00BC070B">
      <w:pPr>
        <w:pStyle w:val="AnnexNo"/>
        <w:rPr>
          <w:rtl/>
        </w:rPr>
      </w:pPr>
      <w:r w:rsidRPr="00BC070B">
        <w:rPr>
          <w:rFonts w:hint="cs"/>
          <w:rtl/>
        </w:rPr>
        <w:lastRenderedPageBreak/>
        <w:t xml:space="preserve">الملحق </w:t>
      </w:r>
      <w:r w:rsidRPr="00BC070B">
        <w:rPr>
          <w:lang w:bidi="ar-SA"/>
        </w:rPr>
        <w:t>2</w:t>
      </w:r>
    </w:p>
    <w:p w:rsidR="00BC070B" w:rsidRPr="00BC070B" w:rsidRDefault="00BC070B" w:rsidP="00BC070B">
      <w:pPr>
        <w:pStyle w:val="Annextitle"/>
        <w:rPr>
          <w:rtl/>
        </w:rPr>
      </w:pPr>
      <w:r w:rsidRPr="00BC070B">
        <w:rPr>
          <w:rFonts w:hint="cs"/>
          <w:rtl/>
        </w:rPr>
        <w:t xml:space="preserve">عناصر </w:t>
      </w:r>
      <w:r w:rsidRPr="00BC070B">
        <w:rPr>
          <w:rtl/>
        </w:rPr>
        <w:t xml:space="preserve">بيانات </w:t>
      </w:r>
      <w:r w:rsidRPr="00BC070B">
        <w:rPr>
          <w:rFonts w:hint="cs"/>
          <w:rtl/>
        </w:rPr>
        <w:t>يجب إرسالها</w:t>
      </w:r>
      <w:r w:rsidRPr="00BC070B">
        <w:rPr>
          <w:rtl/>
        </w:rPr>
        <w:t xml:space="preserve"> إلكترونياً</w:t>
      </w:r>
      <w:r w:rsidRPr="00BC070B">
        <w:rPr>
          <w:rtl/>
        </w:rPr>
        <w:br/>
      </w:r>
      <w:r w:rsidRPr="00BC070B">
        <w:rPr>
          <w:rFonts w:hint="cs"/>
          <w:rtl/>
        </w:rPr>
        <w:t>(</w:t>
      </w:r>
      <w:r w:rsidRPr="00BC070B">
        <w:rPr>
          <w:rtl/>
        </w:rPr>
        <w:t>محطات السفن</w:t>
      </w:r>
      <w:r w:rsidRPr="00BC070B">
        <w:rPr>
          <w:rFonts w:hint="cs"/>
          <w:rtl/>
        </w:rPr>
        <w:t>)</w:t>
      </w:r>
      <w:r w:rsidRPr="00BC070B">
        <w:rPr>
          <w:rtl/>
        </w:rPr>
        <w:br/>
        <w:t xml:space="preserve">المادة </w:t>
      </w:r>
      <w:r w:rsidRPr="00BC070B">
        <w:t>20</w:t>
      </w:r>
      <w:r w:rsidRPr="00BC070B">
        <w:rPr>
          <w:rtl/>
        </w:rPr>
        <w:t xml:space="preserve"> من لوائح الراديو</w:t>
      </w:r>
    </w:p>
    <w:tbl>
      <w:tblPr>
        <w:bidiVisual/>
        <w:tblW w:w="5256" w:type="pct"/>
        <w:jc w:val="center"/>
        <w:tblCellMar>
          <w:left w:w="31" w:type="dxa"/>
          <w:right w:w="31" w:type="dxa"/>
        </w:tblCellMar>
        <w:tblLook w:val="0000" w:firstRow="0" w:lastRow="0" w:firstColumn="0" w:lastColumn="0" w:noHBand="0" w:noVBand="0"/>
      </w:tblPr>
      <w:tblGrid>
        <w:gridCol w:w="121"/>
        <w:gridCol w:w="293"/>
        <w:gridCol w:w="341"/>
        <w:gridCol w:w="3954"/>
        <w:gridCol w:w="309"/>
        <w:gridCol w:w="984"/>
        <w:gridCol w:w="1139"/>
        <w:gridCol w:w="2002"/>
        <w:gridCol w:w="394"/>
        <w:gridCol w:w="564"/>
      </w:tblGrid>
      <w:tr w:rsidR="00BC070B" w:rsidRPr="00BC070B" w:rsidTr="00087443">
        <w:trPr>
          <w:gridBefore w:val="1"/>
          <w:wBefore w:w="60" w:type="pct"/>
          <w:trHeight w:val="290"/>
          <w:tblHeader/>
          <w:jc w:val="center"/>
        </w:trPr>
        <w:tc>
          <w:tcPr>
            <w:tcW w:w="314" w:type="pct"/>
            <w:gridSpan w:val="2"/>
            <w:tcBorders>
              <w:top w:val="single" w:sz="12" w:space="0" w:color="000000"/>
              <w:left w:val="single" w:sz="12" w:space="0" w:color="000000"/>
              <w:bottom w:val="single" w:sz="12" w:space="0" w:color="000000"/>
            </w:tcBorders>
            <w:shd w:val="clear" w:color="auto" w:fill="auto"/>
            <w:vAlign w:val="center"/>
          </w:tcPr>
          <w:p w:rsidR="00BC070B" w:rsidRPr="00BC070B" w:rsidRDefault="00BC070B" w:rsidP="00C2600E">
            <w:pPr>
              <w:pStyle w:val="TableHead"/>
              <w:rPr>
                <w:rtl/>
              </w:rPr>
            </w:pPr>
            <w:r w:rsidRPr="00BC070B">
              <w:rPr>
                <w:rFonts w:hint="cs"/>
                <w:rtl/>
              </w:rPr>
              <w:t>البند</w:t>
            </w:r>
          </w:p>
        </w:tc>
        <w:tc>
          <w:tcPr>
            <w:tcW w:w="2110"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C070B" w:rsidRPr="00BC070B" w:rsidRDefault="00BC070B" w:rsidP="00C77184">
            <w:pPr>
              <w:pStyle w:val="TableHead"/>
            </w:pPr>
            <w:r w:rsidRPr="00BC070B">
              <w:rPr>
                <w:rFonts w:hint="cs"/>
                <w:rtl/>
              </w:rPr>
              <w:t>اسم البند</w:t>
            </w:r>
          </w:p>
        </w:tc>
        <w:tc>
          <w:tcPr>
            <w:tcW w:w="487" w:type="pct"/>
            <w:tcBorders>
              <w:top w:val="single" w:sz="12" w:space="0" w:color="000000"/>
              <w:left w:val="single" w:sz="12" w:space="0" w:color="000000"/>
              <w:bottom w:val="single" w:sz="12" w:space="0" w:color="000000"/>
              <w:right w:val="single" w:sz="12" w:space="0" w:color="000000"/>
            </w:tcBorders>
            <w:vAlign w:val="center"/>
          </w:tcPr>
          <w:p w:rsidR="00BC070B" w:rsidRPr="00BC070B" w:rsidRDefault="00BC070B" w:rsidP="00C2600E">
            <w:pPr>
              <w:pStyle w:val="TableHead"/>
              <w:rPr>
                <w:rtl/>
              </w:rPr>
            </w:pPr>
            <w:r w:rsidRPr="00BC070B">
              <w:rPr>
                <w:rFonts w:hint="cs"/>
                <w:rtl/>
              </w:rPr>
              <w:t>طول البند</w:t>
            </w:r>
            <w:r w:rsidRPr="00BC070B">
              <w:t xml:space="preserve"> </w:t>
            </w:r>
            <w:r w:rsidRPr="00BC070B">
              <w:br/>
            </w:r>
            <w:r w:rsidRPr="00BC070B">
              <w:rPr>
                <w:rFonts w:hint="cs"/>
                <w:rtl/>
              </w:rPr>
              <w:t>(الأقصى)</w:t>
            </w:r>
          </w:p>
        </w:tc>
        <w:tc>
          <w:tcPr>
            <w:tcW w:w="564" w:type="pct"/>
            <w:tcBorders>
              <w:top w:val="single" w:sz="12" w:space="0" w:color="000000"/>
              <w:left w:val="single" w:sz="12" w:space="0" w:color="000000"/>
              <w:bottom w:val="single" w:sz="12" w:space="0" w:color="000000"/>
              <w:right w:val="single" w:sz="12" w:space="0" w:color="000000"/>
            </w:tcBorders>
            <w:vAlign w:val="center"/>
          </w:tcPr>
          <w:p w:rsidR="00BC070B" w:rsidRPr="00BC070B" w:rsidRDefault="00F541CA" w:rsidP="00C2600E">
            <w:pPr>
              <w:pStyle w:val="TableHead"/>
            </w:pPr>
            <w:r>
              <w:rPr>
                <w:rFonts w:hint="cs"/>
                <w:rtl/>
              </w:rPr>
              <w:t>الوقائع</w:t>
            </w:r>
            <w:r w:rsidR="00BC070B" w:rsidRPr="00BC070B">
              <w:t xml:space="preserve"> </w:t>
            </w:r>
            <w:r w:rsidR="00BC070B" w:rsidRPr="00BC070B">
              <w:br/>
            </w:r>
            <w:r w:rsidR="00BC070B" w:rsidRPr="00BC070B">
              <w:rPr>
                <w:rFonts w:hint="cs"/>
                <w:rtl/>
              </w:rPr>
              <w:t>(الحد الأعلى)</w:t>
            </w:r>
          </w:p>
        </w:tc>
        <w:tc>
          <w:tcPr>
            <w:tcW w:w="1465" w:type="pct"/>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C070B" w:rsidRPr="00BC070B" w:rsidRDefault="00BC070B" w:rsidP="00421122">
            <w:pPr>
              <w:pStyle w:val="TableHead"/>
              <w:rPr>
                <w:rtl/>
              </w:rPr>
            </w:pPr>
            <w:r w:rsidRPr="00BC070B">
              <w:rPr>
                <w:rFonts w:hint="cs"/>
                <w:rtl/>
              </w:rPr>
              <w:t>طول البند الكلي</w:t>
            </w:r>
            <w:r w:rsidRPr="00BC070B">
              <w:t xml:space="preserve"> </w:t>
            </w:r>
            <w:r w:rsidRPr="00BC070B">
              <w:br/>
            </w:r>
            <w:r w:rsidRPr="00BC070B">
              <w:rPr>
                <w:rFonts w:hint="cs"/>
                <w:rtl/>
              </w:rPr>
              <w:t>(الأقصى)</w:t>
            </w:r>
          </w:p>
        </w:tc>
      </w:tr>
      <w:tr w:rsidR="00BC070B" w:rsidRPr="00BC070B" w:rsidTr="00480B54">
        <w:trPr>
          <w:gridBefore w:val="1"/>
          <w:wBefore w:w="60" w:type="pct"/>
          <w:trHeight w:val="260"/>
          <w:jc w:val="center"/>
        </w:trPr>
        <w:tc>
          <w:tcPr>
            <w:tcW w:w="314" w:type="pct"/>
            <w:gridSpan w:val="2"/>
            <w:tcBorders>
              <w:top w:val="single" w:sz="12" w:space="0" w:color="000000"/>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rPr>
            </w:pPr>
            <w:r w:rsidRPr="00F541CA">
              <w:rPr>
                <w:b/>
              </w:rPr>
              <w:t>AC</w:t>
            </w:r>
            <w:r w:rsidRPr="00BC070B">
              <w:rPr>
                <w:b/>
              </w:rPr>
              <w:t>*</w:t>
            </w:r>
          </w:p>
        </w:tc>
        <w:tc>
          <w:tcPr>
            <w:tcW w:w="2110" w:type="pct"/>
            <w:gridSpan w:val="2"/>
            <w:tcBorders>
              <w:top w:val="single" w:sz="12" w:space="0" w:color="000000"/>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pPr>
            <w:r w:rsidRPr="00BC070B">
              <w:rPr>
                <w:rtl/>
              </w:rPr>
              <w:t>رمز الإجراء</w:t>
            </w:r>
          </w:p>
        </w:tc>
        <w:tc>
          <w:tcPr>
            <w:tcW w:w="487" w:type="pct"/>
            <w:tcBorders>
              <w:top w:val="single" w:sz="12" w:space="0" w:color="000000"/>
              <w:left w:val="single" w:sz="12" w:space="0" w:color="000000"/>
              <w:bottom w:val="single" w:sz="12" w:space="0" w:color="auto"/>
              <w:right w:val="single" w:sz="12" w:space="0" w:color="000000"/>
            </w:tcBorders>
            <w:vAlign w:val="center"/>
          </w:tcPr>
          <w:p w:rsidR="00BC070B" w:rsidRPr="00BC070B" w:rsidRDefault="00BC070B" w:rsidP="005006F2">
            <w:pPr>
              <w:pStyle w:val="Tabletexte"/>
              <w:jc w:val="center"/>
            </w:pPr>
            <w:r w:rsidRPr="00BC070B">
              <w:t>1</w:t>
            </w:r>
          </w:p>
        </w:tc>
        <w:tc>
          <w:tcPr>
            <w:tcW w:w="564" w:type="pct"/>
            <w:tcBorders>
              <w:top w:val="single" w:sz="12" w:space="0" w:color="000000"/>
              <w:left w:val="single" w:sz="12" w:space="0" w:color="000000"/>
              <w:bottom w:val="single" w:sz="12" w:space="0" w:color="auto"/>
              <w:right w:val="single" w:sz="12" w:space="0" w:color="000000"/>
            </w:tcBorders>
            <w:vAlign w:val="center"/>
          </w:tcPr>
          <w:p w:rsidR="00BC070B" w:rsidRPr="00BC070B" w:rsidRDefault="00BC070B" w:rsidP="005006F2">
            <w:pPr>
              <w:pStyle w:val="Tabletexte"/>
              <w:jc w:val="center"/>
            </w:pPr>
            <w:r w:rsidRPr="00BC070B">
              <w:t>1</w:t>
            </w:r>
          </w:p>
        </w:tc>
        <w:tc>
          <w:tcPr>
            <w:tcW w:w="1465" w:type="pct"/>
            <w:gridSpan w:val="3"/>
            <w:tcBorders>
              <w:top w:val="single" w:sz="12" w:space="0" w:color="000000"/>
              <w:left w:val="single" w:sz="12" w:space="0" w:color="000000"/>
              <w:bottom w:val="single" w:sz="12" w:space="0" w:color="auto"/>
              <w:right w:val="single" w:sz="12" w:space="0" w:color="000000"/>
            </w:tcBorders>
            <w:shd w:val="clear" w:color="auto" w:fill="auto"/>
            <w:vAlign w:val="center"/>
          </w:tcPr>
          <w:p w:rsidR="00BC070B" w:rsidRPr="00BC070B" w:rsidRDefault="00BC070B" w:rsidP="00421122">
            <w:pPr>
              <w:pStyle w:val="Tabletexte"/>
              <w:jc w:val="center"/>
              <w:rPr>
                <w:lang w:val="en-GB"/>
              </w:rPr>
            </w:pPr>
            <w:r w:rsidRPr="00BC070B">
              <w:rPr>
                <w:lang w:val="en-GB"/>
              </w:rPr>
              <w:t>1</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 xml:space="preserve">اسم السفينة </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50</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50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الرمز الدليلي للنداء</w:t>
            </w:r>
          </w:p>
        </w:tc>
        <w:tc>
          <w:tcPr>
            <w:tcW w:w="487" w:type="pct"/>
            <w:tcBorders>
              <w:top w:val="single" w:sz="12" w:space="0" w:color="auto"/>
              <w:left w:val="single" w:sz="12" w:space="0" w:color="000000"/>
              <w:bottom w:val="single" w:sz="12" w:space="0" w:color="auto"/>
              <w:right w:val="single" w:sz="12" w:space="0" w:color="000000"/>
            </w:tcBorders>
            <w:vAlign w:val="center"/>
          </w:tcPr>
          <w:p w:rsidR="00BC070B" w:rsidRPr="00BC070B" w:rsidRDefault="00BC070B" w:rsidP="005006F2">
            <w:pPr>
              <w:pStyle w:val="Tabletexte"/>
              <w:jc w:val="center"/>
              <w:rPr>
                <w:lang w:val="en-GB"/>
              </w:rPr>
            </w:pPr>
            <w:r w:rsidRPr="00BC070B">
              <w:rPr>
                <w:lang w:val="en-GB"/>
              </w:rPr>
              <w:t>7</w:t>
            </w:r>
          </w:p>
        </w:tc>
        <w:tc>
          <w:tcPr>
            <w:tcW w:w="564" w:type="pct"/>
            <w:tcBorders>
              <w:top w:val="single" w:sz="12" w:space="0" w:color="auto"/>
              <w:left w:val="single" w:sz="12" w:space="0" w:color="000000"/>
              <w:bottom w:val="single" w:sz="12" w:space="0" w:color="auto"/>
              <w:right w:val="single" w:sz="12" w:space="0" w:color="000000"/>
            </w:tcBorders>
            <w:vAlign w:val="center"/>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vAlign w:val="center"/>
          </w:tcPr>
          <w:p w:rsidR="00BC070B" w:rsidRPr="00BC070B" w:rsidRDefault="00BC070B" w:rsidP="00421122">
            <w:pPr>
              <w:pStyle w:val="Tabletexte"/>
              <w:jc w:val="center"/>
              <w:rPr>
                <w:lang w:val="en-GB"/>
              </w:rPr>
            </w:pPr>
            <w:r w:rsidRPr="00BC070B">
              <w:rPr>
                <w:lang w:val="en-GB"/>
              </w:rPr>
              <w:t>7</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3</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pPr>
            <w:r w:rsidRPr="00BC070B">
              <w:rPr>
                <w:rFonts w:hint="cs"/>
                <w:rtl/>
              </w:rPr>
              <w:t>رقم (أرقام)</w:t>
            </w:r>
            <w:r w:rsidRPr="00BC070B">
              <w:rPr>
                <w:rtl/>
              </w:rPr>
              <w:t xml:space="preserve"> النداء الانتقائي </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6</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2</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rtl/>
                <w:lang w:bidi="ar-EG"/>
              </w:rPr>
            </w:pPr>
            <w:r w:rsidRPr="00BC070B">
              <w:rPr>
                <w:lang w:val="en-GB"/>
              </w:rPr>
              <w:t xml:space="preserve">13 </w:t>
            </w:r>
            <w:r w:rsidRPr="00BC070B">
              <w:rPr>
                <w:lang w:val="en-GB"/>
              </w:rPr>
              <w:br/>
            </w:r>
            <w:r w:rsidR="00421122">
              <w:rPr>
                <w:rFonts w:hint="cs"/>
                <w:rtl/>
                <w:lang w:bidi="ar-SA"/>
              </w:rPr>
              <w:t>(</w:t>
            </w:r>
            <w:r w:rsidRPr="00BC070B">
              <w:rPr>
                <w:lang w:bidi="ar-SA"/>
              </w:rPr>
              <w:t>12</w:t>
            </w:r>
            <w:r w:rsidRPr="00BC070B">
              <w:rPr>
                <w:rFonts w:hint="cs"/>
                <w:rtl/>
                <w:lang w:bidi="ar-EG"/>
              </w:rPr>
              <w:t xml:space="preserve"> عدداً صحيحاً + عدد عشري واحد)</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4**</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rtl/>
              </w:rPr>
            </w:pPr>
            <w:r w:rsidRPr="00BC070B">
              <w:rPr>
                <w:rFonts w:hint="cs"/>
                <w:rtl/>
              </w:rPr>
              <w:t xml:space="preserve">رقم </w:t>
            </w:r>
            <w:r w:rsidRPr="00BC070B">
              <w:rPr>
                <w:rtl/>
              </w:rPr>
              <w:t>هوية الخدمة المتنقلة البحرية</w:t>
            </w:r>
            <w:r w:rsidRPr="00BC070B">
              <w:t xml:space="preserve"> (MMSI) </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9</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9</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5</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rtl/>
              </w:rPr>
            </w:pPr>
            <w:r w:rsidRPr="00BC070B">
              <w:rPr>
                <w:rFonts w:hint="cs"/>
                <w:rtl/>
              </w:rPr>
              <w:t xml:space="preserve">رقم (أرقام) </w:t>
            </w:r>
            <w:r w:rsidRPr="00BC070B">
              <w:rPr>
                <w:rtl/>
              </w:rPr>
              <w:t>إنمارسات</w:t>
            </w:r>
            <w:r w:rsidRPr="00BC070B">
              <w:rPr>
                <w:rFonts w:hint="cs"/>
                <w:rtl/>
              </w:rPr>
              <w:t xml:space="preserve"> </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13</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8</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rtl/>
                <w:lang w:bidi="ar-EG"/>
              </w:rPr>
            </w:pPr>
            <w:r w:rsidRPr="00BC070B">
              <w:rPr>
                <w:lang w:val="en-GB"/>
              </w:rPr>
              <w:t xml:space="preserve">111 </w:t>
            </w:r>
            <w:r w:rsidRPr="00BC070B">
              <w:rPr>
                <w:lang w:val="en-GB"/>
              </w:rPr>
              <w:br/>
            </w:r>
            <w:r w:rsidR="00421122">
              <w:rPr>
                <w:rFonts w:hint="cs"/>
                <w:rtl/>
                <w:lang w:bidi="ar-SA"/>
              </w:rPr>
              <w:t>(</w:t>
            </w:r>
            <w:r w:rsidRPr="00BC070B">
              <w:rPr>
                <w:lang w:bidi="ar-SA"/>
              </w:rPr>
              <w:t>104</w:t>
            </w:r>
            <w:r w:rsidRPr="00BC070B">
              <w:rPr>
                <w:rFonts w:hint="cs"/>
                <w:rtl/>
                <w:lang w:bidi="ar-EG"/>
              </w:rPr>
              <w:t xml:space="preserve"> أعداد صحيحة + </w:t>
            </w:r>
            <w:r w:rsidRPr="00BC070B">
              <w:rPr>
                <w:lang w:bidi="ar-SA"/>
              </w:rPr>
              <w:t>7</w:t>
            </w:r>
            <w:r w:rsidRPr="00BC070B">
              <w:rPr>
                <w:rFonts w:hint="cs"/>
                <w:rtl/>
                <w:lang w:bidi="ar-EG"/>
              </w:rPr>
              <w:t xml:space="preserve"> أعداد عشرية)</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6</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rtl/>
              </w:rPr>
            </w:pPr>
            <w:r w:rsidRPr="00BC070B">
              <w:rPr>
                <w:rFonts w:hint="cs"/>
                <w:rtl/>
              </w:rPr>
              <w:t xml:space="preserve">رقم </w:t>
            </w:r>
            <w:r w:rsidRPr="00BC070B">
              <w:rPr>
                <w:lang w:val="en-GB"/>
              </w:rPr>
              <w:t>NTLX</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5</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5</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7*</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الإدارة المبلِّغة</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3</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3</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8</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rtl/>
              </w:rPr>
            </w:pPr>
            <w:r w:rsidRPr="00BC070B">
              <w:rPr>
                <w:rFonts w:hint="cs"/>
                <w:rtl/>
              </w:rPr>
              <w:t>رمز المقاطعة</w:t>
            </w:r>
            <w:r w:rsidRPr="00BC070B">
              <w:rPr>
                <w:rtl/>
              </w:rPr>
              <w:t xml:space="preserve"> أو </w:t>
            </w:r>
            <w:r w:rsidRPr="00BC070B">
              <w:rPr>
                <w:rFonts w:hint="cs"/>
                <w:rtl/>
              </w:rPr>
              <w:t>ال</w:t>
            </w:r>
            <w:r w:rsidRPr="00BC070B">
              <w:rPr>
                <w:rtl/>
              </w:rPr>
              <w:t xml:space="preserve">منطقة </w:t>
            </w:r>
            <w:r w:rsidRPr="00BC070B">
              <w:rPr>
                <w:rFonts w:hint="cs"/>
                <w:rtl/>
              </w:rPr>
              <w:t>ال</w:t>
            </w:r>
            <w:r w:rsidRPr="00BC070B">
              <w:rPr>
                <w:rtl/>
              </w:rPr>
              <w:t>جغرافية</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3</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3</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9</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قوارب النجاة</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2</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2</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10</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pPr>
            <w:r w:rsidRPr="00BC070B">
              <w:rPr>
                <w:rFonts w:hint="cs"/>
                <w:rtl/>
              </w:rPr>
              <w:t xml:space="preserve">منارات </w:t>
            </w:r>
            <w:r w:rsidRPr="00BC070B">
              <w:rPr>
                <w:rtl/>
              </w:rPr>
              <w:t>راديوية للاستدلال على مو</w:t>
            </w:r>
            <w:r w:rsidRPr="00BC070B">
              <w:rPr>
                <w:rFonts w:hint="cs"/>
                <w:rtl/>
              </w:rPr>
              <w:t>ا</w:t>
            </w:r>
            <w:r w:rsidRPr="00BC070B">
              <w:rPr>
                <w:rtl/>
              </w:rPr>
              <w:t>قع الطوارئ</w:t>
            </w:r>
            <w:r w:rsidRPr="00BC070B">
              <w:t xml:space="preserve"> (EPIRB) </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9</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9</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11</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تصنيف عام</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2</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2</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12</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تصنيف فردي</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3</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2</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rtl/>
                <w:lang w:bidi="ar-EG"/>
              </w:rPr>
            </w:pPr>
            <w:r w:rsidRPr="00BC070B">
              <w:rPr>
                <w:lang w:val="en-GB"/>
              </w:rPr>
              <w:t xml:space="preserve">7 </w:t>
            </w:r>
            <w:r w:rsidRPr="00BC070B">
              <w:rPr>
                <w:lang w:val="en-GB"/>
              </w:rPr>
              <w:br/>
            </w:r>
            <w:r w:rsidR="00421122">
              <w:rPr>
                <w:rFonts w:hint="cs"/>
                <w:rtl/>
                <w:lang w:bidi="ar-SA"/>
              </w:rPr>
              <w:t>(</w:t>
            </w:r>
            <w:r w:rsidRPr="00BC070B">
              <w:rPr>
                <w:lang w:bidi="ar-SA"/>
              </w:rPr>
              <w:t>6</w:t>
            </w:r>
            <w:r w:rsidRPr="00BC070B">
              <w:rPr>
                <w:rFonts w:hint="cs"/>
                <w:rtl/>
                <w:lang w:bidi="ar-EG"/>
              </w:rPr>
              <w:t xml:space="preserve"> أعداد عشرية + عدد عشري واحد)</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13</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طبيعة الخدمة</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2</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2</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 xml:space="preserve">5 </w:t>
            </w:r>
            <w:r w:rsidRPr="00BC070B">
              <w:rPr>
                <w:lang w:val="en-GB"/>
              </w:rPr>
              <w:br/>
            </w:r>
            <w:r w:rsidR="00421122">
              <w:rPr>
                <w:rFonts w:hint="cs"/>
                <w:rtl/>
                <w:lang w:bidi="ar-SA"/>
              </w:rPr>
              <w:t>(</w:t>
            </w:r>
            <w:r w:rsidRPr="00BC070B">
              <w:rPr>
                <w:lang w:bidi="ar-SA"/>
              </w:rPr>
              <w:t>4</w:t>
            </w:r>
            <w:r w:rsidRPr="00BC070B">
              <w:rPr>
                <w:rFonts w:hint="cs"/>
                <w:rtl/>
                <w:lang w:bidi="ar-EG"/>
              </w:rPr>
              <w:t xml:space="preserve"> أعداد عشرية + عدد عشري واحد)</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14</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الخدمات المتاحة</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5</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5</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15</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 xml:space="preserve">ساعات الخدمة </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3</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3</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16</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نطاقات الترددات للإرسالات البرقية</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5</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5</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17</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نطاقات الترددات للإرسالات الهاتفية</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4</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4</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18</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pPr>
            <w:r w:rsidRPr="00BC070B">
              <w:rPr>
                <w:rFonts w:hint="cs"/>
                <w:rtl/>
                <w:lang w:bidi="ar-EG"/>
              </w:rPr>
              <w:t xml:space="preserve">رمز تعرّف </w:t>
            </w:r>
            <w:r w:rsidRPr="00BC070B">
              <w:rPr>
                <w:rtl/>
              </w:rPr>
              <w:t xml:space="preserve">هوية السلطة </w:t>
            </w:r>
            <w:r w:rsidRPr="00BC070B">
              <w:rPr>
                <w:rFonts w:hint="cs"/>
                <w:rtl/>
              </w:rPr>
              <w:t>المعنية</w:t>
            </w:r>
            <w:r w:rsidRPr="00BC070B">
              <w:rPr>
                <w:rtl/>
              </w:rPr>
              <w:t xml:space="preserve"> بالمحاسبة</w:t>
            </w:r>
            <w:r w:rsidRPr="00BC070B">
              <w:rPr>
                <w:rFonts w:hint="cs"/>
                <w:rtl/>
              </w:rPr>
              <w:t xml:space="preserve"> </w:t>
            </w:r>
            <w:r w:rsidRPr="00BC070B">
              <w:t xml:space="preserve"> (AAIC)</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4</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4</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19</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rtl/>
                <w:lang w:bidi="ar-EG"/>
              </w:rPr>
            </w:pPr>
            <w:r w:rsidRPr="00BC070B">
              <w:rPr>
                <w:rFonts w:hint="cs"/>
                <w:rtl/>
                <w:lang w:bidi="ar-EG"/>
              </w:rPr>
              <w:t xml:space="preserve">رمز تعرّف </w:t>
            </w:r>
            <w:r w:rsidRPr="00BC070B">
              <w:rPr>
                <w:rtl/>
              </w:rPr>
              <w:t xml:space="preserve">هوية السلطة </w:t>
            </w:r>
            <w:r w:rsidRPr="00BC070B">
              <w:rPr>
                <w:rFonts w:hint="cs"/>
                <w:rtl/>
              </w:rPr>
              <w:t>المعنية</w:t>
            </w:r>
            <w:r w:rsidRPr="00BC070B">
              <w:rPr>
                <w:rtl/>
              </w:rPr>
              <w:t xml:space="preserve"> بالمحاسبة</w:t>
            </w:r>
            <w:r w:rsidRPr="00BC070B">
              <w:rPr>
                <w:rFonts w:hint="cs"/>
                <w:rtl/>
              </w:rPr>
              <w:t xml:space="preserve"> </w:t>
            </w:r>
            <w:r w:rsidR="002E3873">
              <w:t xml:space="preserve"> </w:t>
            </w:r>
            <w:r w:rsidRPr="00BC070B">
              <w:t>(AAIC)</w:t>
            </w:r>
            <w:r w:rsidR="00C2600E">
              <w:t xml:space="preserve"> </w:t>
            </w:r>
            <w:r w:rsidR="00C2600E">
              <w:rPr>
                <w:rFonts w:hint="cs"/>
                <w:rtl/>
              </w:rPr>
              <w:t>المستعمل</w:t>
            </w:r>
            <w:r w:rsidR="00C2600E">
              <w:t xml:space="preserve"> </w:t>
            </w:r>
            <w:r w:rsidRPr="00BC070B">
              <w:rPr>
                <w:rFonts w:hint="cs"/>
                <w:rtl/>
                <w:lang w:bidi="ar-EG"/>
              </w:rPr>
              <w:t xml:space="preserve">من أجل اتصالات </w:t>
            </w:r>
            <w:r w:rsidRPr="00F541CA">
              <w:rPr>
                <w:rFonts w:hint="cs"/>
                <w:rtl/>
                <w:lang w:bidi="ar-EG"/>
              </w:rPr>
              <w:t>إنمارسات</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4</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4</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20</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اسم المالك</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200</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200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21</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اسم السفينة السابق</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50</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50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22</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F541CA" w:rsidP="00C77184">
            <w:pPr>
              <w:pStyle w:val="Tabletexte"/>
              <w:jc w:val="left"/>
              <w:rPr>
                <w:lang w:val="en-GB"/>
              </w:rPr>
            </w:pPr>
            <w:r>
              <w:rPr>
                <w:rFonts w:hint="cs"/>
                <w:rtl/>
              </w:rPr>
              <w:t>ال</w:t>
            </w:r>
            <w:r w:rsidR="00BC070B" w:rsidRPr="00BC070B">
              <w:rPr>
                <w:rFonts w:hint="cs"/>
                <w:rtl/>
              </w:rPr>
              <w:t xml:space="preserve">رمز </w:t>
            </w:r>
            <w:r>
              <w:rPr>
                <w:rFonts w:hint="cs"/>
                <w:rtl/>
              </w:rPr>
              <w:t>الدليل</w:t>
            </w:r>
            <w:r w:rsidR="002E3873">
              <w:rPr>
                <w:rFonts w:hint="cs"/>
                <w:rtl/>
                <w:lang w:bidi="ar-EG"/>
              </w:rPr>
              <w:t>ي</w:t>
            </w:r>
            <w:r>
              <w:rPr>
                <w:rFonts w:hint="cs"/>
                <w:rtl/>
              </w:rPr>
              <w:t xml:space="preserve"> ل</w:t>
            </w:r>
            <w:r w:rsidR="00BC070B" w:rsidRPr="00BC070B">
              <w:rPr>
                <w:rFonts w:hint="cs"/>
                <w:rtl/>
              </w:rPr>
              <w:t>لنداء</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7</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7</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auto"/>
              <w:bottom w:val="single" w:sz="12" w:space="0" w:color="auto"/>
              <w:right w:val="single" w:sz="12" w:space="0" w:color="auto"/>
            </w:tcBorders>
            <w:shd w:val="clear" w:color="auto" w:fill="auto"/>
          </w:tcPr>
          <w:p w:rsidR="00BC070B" w:rsidRPr="00BC070B" w:rsidRDefault="00BC070B" w:rsidP="00F541CA">
            <w:pPr>
              <w:pStyle w:val="Tabletexte"/>
              <w:rPr>
                <w:b/>
                <w:lang w:val="fr-FR"/>
              </w:rPr>
            </w:pPr>
            <w:r w:rsidRPr="00BC070B">
              <w:rPr>
                <w:b/>
                <w:lang w:val="fr-FR"/>
              </w:rPr>
              <w:t>23</w:t>
            </w:r>
          </w:p>
        </w:tc>
        <w:tc>
          <w:tcPr>
            <w:tcW w:w="2110" w:type="pct"/>
            <w:gridSpan w:val="2"/>
            <w:tcBorders>
              <w:top w:val="single" w:sz="12" w:space="0" w:color="auto"/>
              <w:left w:val="single" w:sz="12" w:space="0" w:color="auto"/>
              <w:bottom w:val="single" w:sz="12" w:space="0" w:color="auto"/>
              <w:right w:val="single" w:sz="12" w:space="0" w:color="auto"/>
            </w:tcBorders>
            <w:shd w:val="clear" w:color="auto" w:fill="auto"/>
          </w:tcPr>
          <w:p w:rsidR="00BC070B" w:rsidRPr="00BC070B" w:rsidRDefault="00BC070B" w:rsidP="00C77184">
            <w:pPr>
              <w:pStyle w:val="Tabletexte"/>
              <w:jc w:val="left"/>
              <w:rPr>
                <w:lang w:val="fr-FR"/>
              </w:rPr>
            </w:pPr>
            <w:r w:rsidRPr="00BC070B">
              <w:rPr>
                <w:rtl/>
              </w:rPr>
              <w:t xml:space="preserve">رمز تعرف </w:t>
            </w:r>
            <w:r w:rsidRPr="00BC070B">
              <w:rPr>
                <w:rFonts w:hint="cs"/>
                <w:rtl/>
              </w:rPr>
              <w:t>هوية المنارات ال</w:t>
            </w:r>
            <w:r w:rsidRPr="00BC070B">
              <w:rPr>
                <w:rtl/>
              </w:rPr>
              <w:t>راديوية للاستدلال على مو</w:t>
            </w:r>
            <w:r w:rsidRPr="00BC070B">
              <w:rPr>
                <w:rFonts w:hint="cs"/>
                <w:rtl/>
              </w:rPr>
              <w:t>ا</w:t>
            </w:r>
            <w:r w:rsidRPr="00BC070B">
              <w:rPr>
                <w:rtl/>
              </w:rPr>
              <w:t>قع الطوارئ</w:t>
            </w:r>
          </w:p>
        </w:tc>
        <w:tc>
          <w:tcPr>
            <w:tcW w:w="487" w:type="pct"/>
            <w:tcBorders>
              <w:top w:val="single" w:sz="12" w:space="0" w:color="auto"/>
              <w:left w:val="single" w:sz="12" w:space="0" w:color="auto"/>
              <w:bottom w:val="single" w:sz="12" w:space="0" w:color="auto"/>
              <w:right w:val="single" w:sz="12" w:space="0" w:color="auto"/>
            </w:tcBorders>
            <w:shd w:val="clear" w:color="auto" w:fill="auto"/>
          </w:tcPr>
          <w:p w:rsidR="00BC070B" w:rsidRPr="00BC070B" w:rsidRDefault="00BC070B" w:rsidP="005006F2">
            <w:pPr>
              <w:pStyle w:val="Tabletexte"/>
              <w:jc w:val="center"/>
              <w:rPr>
                <w:lang w:val="en-GB"/>
              </w:rPr>
            </w:pPr>
            <w:r w:rsidRPr="00BC070B">
              <w:rPr>
                <w:lang w:val="en-GB"/>
              </w:rPr>
              <w:t>10</w:t>
            </w:r>
          </w:p>
        </w:tc>
        <w:tc>
          <w:tcPr>
            <w:tcW w:w="564" w:type="pct"/>
            <w:tcBorders>
              <w:top w:val="single" w:sz="12" w:space="0" w:color="auto"/>
              <w:left w:val="single" w:sz="12" w:space="0" w:color="auto"/>
              <w:bottom w:val="single" w:sz="12" w:space="0" w:color="auto"/>
              <w:right w:val="single" w:sz="12" w:space="0" w:color="auto"/>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auto"/>
              <w:bottom w:val="single" w:sz="12" w:space="0" w:color="auto"/>
              <w:right w:val="single" w:sz="12" w:space="0" w:color="auto"/>
            </w:tcBorders>
            <w:shd w:val="clear" w:color="auto" w:fill="auto"/>
          </w:tcPr>
          <w:p w:rsidR="00BC070B" w:rsidRPr="00BC070B" w:rsidRDefault="00BC070B" w:rsidP="00421122">
            <w:pPr>
              <w:pStyle w:val="Tabletexte"/>
              <w:jc w:val="center"/>
              <w:rPr>
                <w:lang w:val="en-GB"/>
              </w:rPr>
            </w:pPr>
            <w:r w:rsidRPr="00BC070B">
              <w:rPr>
                <w:lang w:val="en-GB"/>
              </w:rPr>
              <w:t>10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lastRenderedPageBreak/>
              <w:t>24</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رقم هوية السفينة</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7</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7</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25</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Fonts w:hint="cs"/>
                <w:rtl/>
              </w:rPr>
              <w:t>الحمولة الإجمالية</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7</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7</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26</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جهة الاتصال في حالة الطوارئ على البر</w:t>
            </w:r>
            <w:r w:rsidRPr="00BC070B">
              <w:rPr>
                <w:rFonts w:hint="cs"/>
                <w:rtl/>
              </w:rPr>
              <w:t xml:space="preserve"> (الاسم والعنوان)</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200</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200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27</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جهة الاتصال في حالة الطوارئ على البر</w:t>
            </w:r>
            <w:r w:rsidRPr="00BC070B">
              <w:rPr>
                <w:rFonts w:hint="cs"/>
                <w:rtl/>
              </w:rPr>
              <w:t xml:space="preserve"> (رقم الهاتف)</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30</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30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28</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bidi="ar-EG"/>
              </w:rPr>
            </w:pPr>
            <w:r w:rsidRPr="00BC070B">
              <w:rPr>
                <w:rtl/>
              </w:rPr>
              <w:t>جهة الاتصال في حالة الطوارئ على البر</w:t>
            </w:r>
            <w:r w:rsidRPr="00BC070B">
              <w:rPr>
                <w:rFonts w:hint="cs"/>
                <w:rtl/>
              </w:rPr>
              <w:t xml:space="preserve"> (رقم</w:t>
            </w:r>
            <w:r w:rsidR="00C77184">
              <w:rPr>
                <w:rFonts w:hint="eastAsia"/>
                <w:rtl/>
              </w:rPr>
              <w:t> </w:t>
            </w:r>
            <w:r w:rsidRPr="00BC070B">
              <w:rPr>
                <w:rFonts w:hint="cs"/>
                <w:rtl/>
              </w:rPr>
              <w:t>الفاكس</w:t>
            </w:r>
            <w:r w:rsidR="00C77184">
              <w:rPr>
                <w:rFonts w:hint="cs"/>
                <w:rtl/>
                <w:lang w:bidi="ar-EG"/>
              </w:rPr>
              <w:t>/البريد الإلكتروني</w:t>
            </w:r>
            <w:r w:rsidR="00C77184">
              <w:rPr>
                <w:rFonts w:hint="cs"/>
                <w:rtl/>
                <w:lang w:val="en-GB" w:bidi="ar-EG"/>
              </w:rPr>
              <w:t>)</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30</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30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29</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rtl/>
              </w:rPr>
            </w:pPr>
            <w:r w:rsidRPr="00BC070B">
              <w:rPr>
                <w:rtl/>
              </w:rPr>
              <w:t xml:space="preserve">رقم هاتف الطوارئ البديل على مدار </w:t>
            </w:r>
            <w:r w:rsidRPr="00BC070B">
              <w:t>24</w:t>
            </w:r>
            <w:r w:rsidRPr="00BC070B">
              <w:rPr>
                <w:rtl/>
              </w:rPr>
              <w:t xml:space="preserve"> ساعة</w:t>
            </w:r>
          </w:p>
        </w:tc>
        <w:tc>
          <w:tcPr>
            <w:tcW w:w="487"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30</w:t>
            </w:r>
          </w:p>
        </w:tc>
        <w:tc>
          <w:tcPr>
            <w:tcW w:w="564" w:type="pct"/>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30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30</w:t>
            </w:r>
          </w:p>
        </w:tc>
        <w:tc>
          <w:tcPr>
            <w:tcW w:w="2110"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C77184">
            <w:pPr>
              <w:pStyle w:val="Tabletexte"/>
              <w:jc w:val="left"/>
              <w:rPr>
                <w:lang w:val="en-GB"/>
              </w:rPr>
            </w:pPr>
            <w:r w:rsidRPr="00BC070B">
              <w:rPr>
                <w:rtl/>
              </w:rPr>
              <w:t>سعة السفينة</w:t>
            </w:r>
            <w:r w:rsidR="00F541CA">
              <w:rPr>
                <w:rFonts w:hint="cs"/>
                <w:rtl/>
              </w:rPr>
              <w:t xml:space="preserve"> من حيث عدد الأشخاص المسموح به على متن السفينة</w:t>
            </w:r>
          </w:p>
        </w:tc>
        <w:tc>
          <w:tcPr>
            <w:tcW w:w="487"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4</w:t>
            </w:r>
          </w:p>
        </w:tc>
        <w:tc>
          <w:tcPr>
            <w:tcW w:w="564" w:type="pct"/>
            <w:tcBorders>
              <w:top w:val="single" w:sz="12" w:space="0" w:color="auto"/>
              <w:left w:val="single" w:sz="12" w:space="0" w:color="000000"/>
              <w:bottom w:val="single" w:sz="12" w:space="0" w:color="auto"/>
              <w:right w:val="single" w:sz="12" w:space="0" w:color="000000"/>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421122">
            <w:pPr>
              <w:pStyle w:val="Tabletexte"/>
              <w:jc w:val="center"/>
              <w:rPr>
                <w:lang w:val="en-GB"/>
              </w:rPr>
            </w:pPr>
            <w:r w:rsidRPr="00BC070B">
              <w:rPr>
                <w:lang w:val="en-GB"/>
              </w:rPr>
              <w:t>4</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000000"/>
              <w:bottom w:val="single" w:sz="12" w:space="0" w:color="auto"/>
              <w:right w:val="single" w:sz="12" w:space="0" w:color="000000"/>
            </w:tcBorders>
            <w:shd w:val="clear" w:color="auto" w:fill="auto"/>
          </w:tcPr>
          <w:p w:rsidR="00BC070B" w:rsidRPr="00BC070B" w:rsidRDefault="00BC070B" w:rsidP="00F541CA">
            <w:pPr>
              <w:pStyle w:val="Tabletexte"/>
              <w:rPr>
                <w:b/>
                <w:lang w:val="en-GB"/>
              </w:rPr>
            </w:pPr>
            <w:r w:rsidRPr="00BC070B">
              <w:rPr>
                <w:b/>
                <w:lang w:val="en-GB"/>
              </w:rPr>
              <w:t>31</w:t>
            </w:r>
          </w:p>
        </w:tc>
        <w:tc>
          <w:tcPr>
            <w:tcW w:w="2110" w:type="pct"/>
            <w:gridSpan w:val="2"/>
            <w:tcBorders>
              <w:top w:val="single" w:sz="12" w:space="0" w:color="auto"/>
              <w:left w:val="single" w:sz="12" w:space="0" w:color="000000"/>
              <w:bottom w:val="single" w:sz="12" w:space="0" w:color="auto"/>
              <w:right w:val="single" w:sz="12" w:space="0" w:color="auto"/>
            </w:tcBorders>
            <w:shd w:val="clear" w:color="auto" w:fill="auto"/>
          </w:tcPr>
          <w:p w:rsidR="00BC070B" w:rsidRPr="00BC070B" w:rsidRDefault="00BC070B" w:rsidP="00C77184">
            <w:pPr>
              <w:pStyle w:val="Tabletexte"/>
              <w:jc w:val="left"/>
              <w:rPr>
                <w:lang w:val="en-GB"/>
              </w:rPr>
            </w:pPr>
            <w:r w:rsidRPr="00BC070B">
              <w:rPr>
                <w:rFonts w:hint="cs"/>
                <w:rtl/>
              </w:rPr>
              <w:t>المنشآت الراديوية للسفينة</w:t>
            </w:r>
          </w:p>
        </w:tc>
        <w:tc>
          <w:tcPr>
            <w:tcW w:w="487" w:type="pct"/>
            <w:tcBorders>
              <w:top w:val="single" w:sz="12" w:space="0" w:color="auto"/>
              <w:left w:val="single" w:sz="12" w:space="0" w:color="auto"/>
              <w:bottom w:val="single" w:sz="12" w:space="0" w:color="auto"/>
              <w:right w:val="single" w:sz="12" w:space="0" w:color="auto"/>
            </w:tcBorders>
          </w:tcPr>
          <w:p w:rsidR="00BC070B" w:rsidRPr="00BC070B" w:rsidRDefault="00BC070B" w:rsidP="005006F2">
            <w:pPr>
              <w:pStyle w:val="Tabletexte"/>
              <w:jc w:val="center"/>
              <w:rPr>
                <w:lang w:val="en-GB"/>
              </w:rPr>
            </w:pPr>
            <w:r w:rsidRPr="00BC070B">
              <w:rPr>
                <w:lang w:val="en-GB"/>
              </w:rPr>
              <w:t>100</w:t>
            </w:r>
          </w:p>
        </w:tc>
        <w:tc>
          <w:tcPr>
            <w:tcW w:w="564" w:type="pct"/>
            <w:tcBorders>
              <w:top w:val="single" w:sz="12" w:space="0" w:color="auto"/>
              <w:left w:val="single" w:sz="12" w:space="0" w:color="auto"/>
              <w:bottom w:val="single" w:sz="12" w:space="0" w:color="auto"/>
              <w:right w:val="single" w:sz="12" w:space="0" w:color="auto"/>
            </w:tcBorders>
          </w:tcPr>
          <w:p w:rsidR="00BC070B" w:rsidRPr="00BC070B" w:rsidRDefault="00BC070B" w:rsidP="005006F2">
            <w:pPr>
              <w:pStyle w:val="Tabletexte"/>
              <w:jc w:val="center"/>
              <w:rPr>
                <w:lang w:val="en-GB"/>
              </w:rPr>
            </w:pPr>
            <w:r w:rsidRPr="00BC070B">
              <w:rPr>
                <w:lang w:val="en-GB"/>
              </w:rPr>
              <w:t>1</w:t>
            </w:r>
          </w:p>
        </w:tc>
        <w:tc>
          <w:tcPr>
            <w:tcW w:w="1465" w:type="pct"/>
            <w:gridSpan w:val="3"/>
            <w:tcBorders>
              <w:top w:val="single" w:sz="12" w:space="0" w:color="auto"/>
              <w:left w:val="single" w:sz="12" w:space="0" w:color="auto"/>
              <w:bottom w:val="single" w:sz="12" w:space="0" w:color="auto"/>
              <w:right w:val="single" w:sz="12" w:space="0" w:color="auto"/>
            </w:tcBorders>
            <w:shd w:val="clear" w:color="auto" w:fill="auto"/>
          </w:tcPr>
          <w:p w:rsidR="00BC070B" w:rsidRPr="00BC070B" w:rsidRDefault="00BC070B" w:rsidP="00421122">
            <w:pPr>
              <w:pStyle w:val="Tabletexte"/>
              <w:jc w:val="center"/>
              <w:rPr>
                <w:lang w:val="en-GB"/>
              </w:rPr>
            </w:pPr>
            <w:r w:rsidRPr="00BC070B">
              <w:rPr>
                <w:lang w:val="en-GB"/>
              </w:rPr>
              <w:t>100</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C070B" w:rsidRPr="00BC070B" w:rsidRDefault="00BC070B" w:rsidP="00F541CA">
            <w:pPr>
              <w:pStyle w:val="Tabletexte"/>
              <w:rPr>
                <w:b/>
                <w:lang w:val="en-GB"/>
              </w:rPr>
            </w:pPr>
            <w:r w:rsidRPr="00BC070B">
              <w:rPr>
                <w:b/>
                <w:lang w:val="en-GB"/>
              </w:rPr>
              <w:t>32</w:t>
            </w:r>
          </w:p>
        </w:tc>
        <w:tc>
          <w:tcPr>
            <w:tcW w:w="211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C070B" w:rsidRPr="00421122" w:rsidRDefault="00F541CA" w:rsidP="00C77184">
            <w:pPr>
              <w:pStyle w:val="Tabletexte"/>
              <w:jc w:val="left"/>
              <w:rPr>
                <w:spacing w:val="-4"/>
                <w:rtl/>
              </w:rPr>
            </w:pPr>
            <w:r w:rsidRPr="00421122">
              <w:rPr>
                <w:spacing w:val="-4"/>
                <w:rtl/>
              </w:rPr>
              <w:t>رم</w:t>
            </w:r>
            <w:r w:rsidR="00BC070B" w:rsidRPr="00421122">
              <w:rPr>
                <w:spacing w:val="-4"/>
                <w:rtl/>
              </w:rPr>
              <w:t>ز المعرّف السداسي العشري للمنارات الراديوية للاستدلال على مو</w:t>
            </w:r>
            <w:r w:rsidR="00BC070B" w:rsidRPr="00421122">
              <w:rPr>
                <w:rFonts w:hint="cs"/>
                <w:spacing w:val="-4"/>
                <w:rtl/>
              </w:rPr>
              <w:t>ا</w:t>
            </w:r>
            <w:r w:rsidR="00BC070B" w:rsidRPr="00421122">
              <w:rPr>
                <w:spacing w:val="-4"/>
                <w:rtl/>
              </w:rPr>
              <w:t>قع</w:t>
            </w:r>
            <w:r w:rsidR="00421122">
              <w:rPr>
                <w:rFonts w:hint="cs"/>
                <w:spacing w:val="-4"/>
                <w:rtl/>
              </w:rPr>
              <w:t> </w:t>
            </w:r>
            <w:r w:rsidR="00BC070B" w:rsidRPr="00421122">
              <w:rPr>
                <w:spacing w:val="-4"/>
                <w:rtl/>
              </w:rPr>
              <w:t>الطوارئ</w:t>
            </w:r>
          </w:p>
        </w:tc>
        <w:tc>
          <w:tcPr>
            <w:tcW w:w="487" w:type="pct"/>
            <w:tcBorders>
              <w:top w:val="single" w:sz="12" w:space="0" w:color="auto"/>
              <w:left w:val="single" w:sz="12" w:space="0" w:color="auto"/>
              <w:bottom w:val="single" w:sz="12" w:space="0" w:color="auto"/>
              <w:right w:val="single" w:sz="12" w:space="0" w:color="auto"/>
            </w:tcBorders>
          </w:tcPr>
          <w:p w:rsidR="00BC070B" w:rsidRPr="00BC070B" w:rsidRDefault="00BC070B" w:rsidP="005006F2">
            <w:pPr>
              <w:pStyle w:val="Tabletexte"/>
              <w:jc w:val="center"/>
              <w:rPr>
                <w:lang w:val="en-GB"/>
              </w:rPr>
            </w:pPr>
            <w:r w:rsidRPr="00BC070B">
              <w:rPr>
                <w:lang w:val="en-GB"/>
              </w:rPr>
              <w:t>15</w:t>
            </w:r>
          </w:p>
        </w:tc>
        <w:tc>
          <w:tcPr>
            <w:tcW w:w="564" w:type="pct"/>
            <w:tcBorders>
              <w:top w:val="single" w:sz="12" w:space="0" w:color="auto"/>
              <w:left w:val="single" w:sz="12" w:space="0" w:color="auto"/>
              <w:bottom w:val="single" w:sz="12" w:space="0" w:color="auto"/>
              <w:right w:val="single" w:sz="12" w:space="0" w:color="auto"/>
            </w:tcBorders>
          </w:tcPr>
          <w:p w:rsidR="00BC070B" w:rsidRPr="00BC070B" w:rsidRDefault="00BC070B" w:rsidP="005006F2">
            <w:pPr>
              <w:pStyle w:val="Tabletexte"/>
              <w:jc w:val="center"/>
              <w:rPr>
                <w:lang w:val="en-GB"/>
              </w:rPr>
            </w:pPr>
            <w:r w:rsidRPr="00BC070B">
              <w:rPr>
                <w:lang w:val="en-GB"/>
              </w:rPr>
              <w:t>15</w:t>
            </w:r>
          </w:p>
        </w:tc>
        <w:tc>
          <w:tcPr>
            <w:tcW w:w="14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C070B" w:rsidRPr="00BC070B" w:rsidRDefault="00BC070B" w:rsidP="00421122">
            <w:pPr>
              <w:pStyle w:val="Tabletexte"/>
              <w:jc w:val="center"/>
              <w:rPr>
                <w:lang w:val="en-GB"/>
              </w:rPr>
            </w:pPr>
            <w:r w:rsidRPr="00BC070B">
              <w:rPr>
                <w:lang w:val="en-GB"/>
              </w:rPr>
              <w:t xml:space="preserve">239 </w:t>
            </w:r>
            <w:r w:rsidRPr="00BC070B">
              <w:rPr>
                <w:lang w:val="en-GB"/>
              </w:rPr>
              <w:br/>
            </w:r>
            <w:r w:rsidR="00421122">
              <w:rPr>
                <w:rFonts w:hint="cs"/>
                <w:rtl/>
                <w:lang w:bidi="ar-SA"/>
              </w:rPr>
              <w:t>(</w:t>
            </w:r>
            <w:r w:rsidRPr="00BC070B">
              <w:rPr>
                <w:lang w:bidi="ar-SA"/>
              </w:rPr>
              <w:t>225</w:t>
            </w:r>
            <w:r w:rsidRPr="00BC070B">
              <w:rPr>
                <w:rFonts w:hint="cs"/>
                <w:rtl/>
                <w:lang w:bidi="ar-EG"/>
              </w:rPr>
              <w:t xml:space="preserve"> عدداً صحيحاً + </w:t>
            </w:r>
            <w:r w:rsidRPr="00BC070B">
              <w:rPr>
                <w:lang w:bidi="ar-SA"/>
              </w:rPr>
              <w:t>14</w:t>
            </w:r>
            <w:r w:rsidRPr="00BC070B">
              <w:rPr>
                <w:rFonts w:hint="cs"/>
                <w:rtl/>
                <w:lang w:bidi="ar-EG"/>
              </w:rPr>
              <w:t xml:space="preserve"> عدداً عشرياً)</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C070B" w:rsidRPr="00BC070B" w:rsidRDefault="00BC070B" w:rsidP="00F541CA">
            <w:pPr>
              <w:pStyle w:val="Tabletexte"/>
              <w:rPr>
                <w:b/>
                <w:lang w:val="en-GB"/>
              </w:rPr>
            </w:pPr>
            <w:r w:rsidRPr="00BC070B">
              <w:rPr>
                <w:b/>
                <w:lang w:val="en-GB"/>
              </w:rPr>
              <w:t>33</w:t>
            </w:r>
          </w:p>
        </w:tc>
        <w:tc>
          <w:tcPr>
            <w:tcW w:w="211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C070B" w:rsidRPr="00BC070B" w:rsidRDefault="00BC070B" w:rsidP="00C77184">
            <w:pPr>
              <w:pStyle w:val="Tabletexte"/>
              <w:jc w:val="left"/>
              <w:rPr>
                <w:lang w:val="en-GB"/>
              </w:rPr>
            </w:pPr>
            <w:r w:rsidRPr="00BC070B">
              <w:rPr>
                <w:rtl/>
              </w:rPr>
              <w:t xml:space="preserve">هويات الخدمة المتنقلة البحرية المخصصة للأجهزة </w:t>
            </w:r>
            <w:r w:rsidRPr="00BC070B">
              <w:rPr>
                <w:rFonts w:hint="cs"/>
                <w:rtl/>
              </w:rPr>
              <w:t>المرتبطة ب</w:t>
            </w:r>
            <w:r w:rsidR="00F541CA">
              <w:rPr>
                <w:rFonts w:hint="cs"/>
                <w:rtl/>
              </w:rPr>
              <w:t>ال</w:t>
            </w:r>
            <w:r w:rsidRPr="00BC070B">
              <w:rPr>
                <w:rFonts w:hint="cs"/>
                <w:rtl/>
              </w:rPr>
              <w:t xml:space="preserve">سفينة </w:t>
            </w:r>
            <w:r w:rsidR="00F541CA">
              <w:rPr>
                <w:rFonts w:hint="cs"/>
                <w:rtl/>
              </w:rPr>
              <w:t>الأم</w:t>
            </w:r>
          </w:p>
        </w:tc>
        <w:tc>
          <w:tcPr>
            <w:tcW w:w="487" w:type="pct"/>
            <w:tcBorders>
              <w:top w:val="single" w:sz="12" w:space="0" w:color="auto"/>
              <w:left w:val="single" w:sz="12" w:space="0" w:color="auto"/>
              <w:bottom w:val="single" w:sz="12" w:space="0" w:color="auto"/>
              <w:right w:val="single" w:sz="12" w:space="0" w:color="auto"/>
            </w:tcBorders>
            <w:shd w:val="clear" w:color="auto" w:fill="auto"/>
          </w:tcPr>
          <w:p w:rsidR="00BC070B" w:rsidRPr="00BC070B" w:rsidRDefault="00BC070B" w:rsidP="005006F2">
            <w:pPr>
              <w:pStyle w:val="Tabletexte"/>
              <w:jc w:val="center"/>
              <w:rPr>
                <w:lang w:val="en-GB"/>
              </w:rPr>
            </w:pPr>
            <w:r w:rsidRPr="00BC070B">
              <w:rPr>
                <w:lang w:val="en-GB"/>
              </w:rPr>
              <w:t>9</w:t>
            </w:r>
          </w:p>
        </w:tc>
        <w:tc>
          <w:tcPr>
            <w:tcW w:w="564" w:type="pct"/>
            <w:tcBorders>
              <w:top w:val="single" w:sz="12" w:space="0" w:color="auto"/>
              <w:left w:val="single" w:sz="12" w:space="0" w:color="auto"/>
              <w:bottom w:val="single" w:sz="12" w:space="0" w:color="auto"/>
              <w:right w:val="single" w:sz="12" w:space="0" w:color="auto"/>
            </w:tcBorders>
            <w:shd w:val="clear" w:color="auto" w:fill="auto"/>
          </w:tcPr>
          <w:p w:rsidR="00BC070B" w:rsidRPr="00BC070B" w:rsidRDefault="00BC070B" w:rsidP="005006F2">
            <w:pPr>
              <w:pStyle w:val="Tabletexte"/>
              <w:jc w:val="center"/>
              <w:rPr>
                <w:lang w:val="en-GB"/>
              </w:rPr>
            </w:pPr>
            <w:r w:rsidRPr="00BC070B">
              <w:rPr>
                <w:lang w:val="en-GB"/>
              </w:rPr>
              <w:t>10</w:t>
            </w:r>
          </w:p>
        </w:tc>
        <w:tc>
          <w:tcPr>
            <w:tcW w:w="14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C070B" w:rsidRPr="00BC070B" w:rsidRDefault="000132D9" w:rsidP="000132D9">
            <w:pPr>
              <w:pStyle w:val="Tabletexte"/>
              <w:jc w:val="center"/>
              <w:rPr>
                <w:lang w:val="en-GB"/>
              </w:rPr>
            </w:pPr>
            <w:r>
              <w:rPr>
                <w:lang w:val="en-GB"/>
              </w:rPr>
              <w:t>99</w:t>
            </w:r>
            <w:r w:rsidR="00BC070B" w:rsidRPr="00BC070B">
              <w:rPr>
                <w:lang w:val="en-GB"/>
              </w:rPr>
              <w:t xml:space="preserve"> </w:t>
            </w:r>
            <w:r w:rsidR="00BC070B" w:rsidRPr="00BC070B">
              <w:rPr>
                <w:lang w:val="en-GB"/>
              </w:rPr>
              <w:br/>
            </w:r>
            <w:r w:rsidR="00421122">
              <w:rPr>
                <w:rFonts w:hint="cs"/>
                <w:rtl/>
                <w:lang w:bidi="ar-SA"/>
              </w:rPr>
              <w:t>(</w:t>
            </w:r>
            <w:r w:rsidR="00BC070B" w:rsidRPr="00BC070B">
              <w:rPr>
                <w:lang w:bidi="ar-SA"/>
              </w:rPr>
              <w:t>9</w:t>
            </w:r>
            <w:r>
              <w:rPr>
                <w:lang w:bidi="ar-SA"/>
              </w:rPr>
              <w:t>0</w:t>
            </w:r>
            <w:r w:rsidR="00421122">
              <w:rPr>
                <w:rFonts w:hint="cs"/>
                <w:rtl/>
                <w:lang w:bidi="ar-SA"/>
              </w:rPr>
              <w:t xml:space="preserve"> </w:t>
            </w:r>
            <w:r w:rsidR="00BC070B" w:rsidRPr="00BC070B">
              <w:rPr>
                <w:rFonts w:hint="cs"/>
                <w:rtl/>
                <w:lang w:bidi="ar-EG"/>
              </w:rPr>
              <w:t xml:space="preserve"> عدداً صحيحاً + </w:t>
            </w:r>
            <w:r w:rsidR="00BC070B" w:rsidRPr="00BC070B">
              <w:rPr>
                <w:lang w:bidi="ar-SA"/>
              </w:rPr>
              <w:t>9</w:t>
            </w:r>
            <w:r w:rsidR="00BC070B" w:rsidRPr="00BC070B">
              <w:rPr>
                <w:rFonts w:hint="cs"/>
                <w:rtl/>
                <w:lang w:bidi="ar-EG"/>
              </w:rPr>
              <w:t xml:space="preserve"> أعداد عشرية)</w:t>
            </w:r>
          </w:p>
        </w:tc>
      </w:tr>
      <w:tr w:rsidR="00BC070B" w:rsidRPr="00BC070B" w:rsidTr="00480B54">
        <w:trPr>
          <w:gridBefore w:val="1"/>
          <w:wBefore w:w="60" w:type="pct"/>
          <w:trHeight w:val="260"/>
          <w:jc w:val="center"/>
        </w:trPr>
        <w:tc>
          <w:tcPr>
            <w:tcW w:w="314"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BC070B" w:rsidRPr="00BC070B" w:rsidRDefault="00BC070B" w:rsidP="00F541CA">
            <w:pPr>
              <w:pStyle w:val="Tabletexte"/>
              <w:rPr>
                <w:b/>
                <w:lang w:val="en-GB"/>
              </w:rPr>
            </w:pPr>
            <w:r w:rsidRPr="00BC070B">
              <w:rPr>
                <w:b/>
                <w:lang w:val="en-GB"/>
              </w:rPr>
              <w:t>34</w:t>
            </w:r>
          </w:p>
        </w:tc>
        <w:tc>
          <w:tcPr>
            <w:tcW w:w="211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BC070B" w:rsidRPr="00F541CA" w:rsidRDefault="00BC070B" w:rsidP="00C77184">
            <w:pPr>
              <w:pStyle w:val="Tabletexte"/>
              <w:jc w:val="left"/>
              <w:rPr>
                <w:spacing w:val="6"/>
                <w:lang w:val="en-GB"/>
              </w:rPr>
            </w:pPr>
            <w:r w:rsidRPr="00F541CA">
              <w:rPr>
                <w:spacing w:val="6"/>
                <w:rtl/>
              </w:rPr>
              <w:t>الهويات ل</w:t>
            </w:r>
            <w:r w:rsidR="00F541CA" w:rsidRPr="00F541CA">
              <w:rPr>
                <w:rFonts w:hint="cs"/>
                <w:spacing w:val="6"/>
                <w:rtl/>
              </w:rPr>
              <w:t>ل</w:t>
            </w:r>
            <w:r w:rsidRPr="00F541CA">
              <w:rPr>
                <w:spacing w:val="6"/>
                <w:rtl/>
              </w:rPr>
              <w:t>مرسلات-</w:t>
            </w:r>
            <w:r w:rsidR="00F541CA" w:rsidRPr="00F541CA">
              <w:rPr>
                <w:rFonts w:hint="cs"/>
                <w:spacing w:val="6"/>
                <w:rtl/>
              </w:rPr>
              <w:t>ال</w:t>
            </w:r>
            <w:r w:rsidRPr="00F541CA">
              <w:rPr>
                <w:spacing w:val="6"/>
                <w:rtl/>
              </w:rPr>
              <w:t xml:space="preserve">مستقبلات المحمولة </w:t>
            </w:r>
            <w:r w:rsidR="00F541CA" w:rsidRPr="00F541CA">
              <w:rPr>
                <w:rFonts w:hint="cs"/>
                <w:spacing w:val="6"/>
                <w:rtl/>
              </w:rPr>
              <w:t>باليد والعاملة على الموجات المترية</w:t>
            </w:r>
            <w:r w:rsidR="00F541CA" w:rsidRPr="00F541CA">
              <w:rPr>
                <w:rFonts w:hint="eastAsia"/>
                <w:spacing w:val="6"/>
                <w:rtl/>
              </w:rPr>
              <w:t> </w:t>
            </w:r>
            <w:r w:rsidR="00F541CA" w:rsidRPr="00F541CA">
              <w:rPr>
                <w:spacing w:val="6"/>
              </w:rPr>
              <w:t>(VHF)</w:t>
            </w:r>
          </w:p>
        </w:tc>
        <w:tc>
          <w:tcPr>
            <w:tcW w:w="487" w:type="pct"/>
            <w:tcBorders>
              <w:top w:val="single" w:sz="12" w:space="0" w:color="auto"/>
              <w:left w:val="single" w:sz="12" w:space="0" w:color="auto"/>
              <w:bottom w:val="single" w:sz="12" w:space="0" w:color="auto"/>
              <w:right w:val="single" w:sz="12" w:space="0" w:color="auto"/>
            </w:tcBorders>
            <w:shd w:val="clear" w:color="auto" w:fill="D9D9D9"/>
          </w:tcPr>
          <w:p w:rsidR="00BC070B" w:rsidRPr="00BC070B" w:rsidRDefault="00BC070B" w:rsidP="005006F2">
            <w:pPr>
              <w:pStyle w:val="Tabletexte"/>
              <w:jc w:val="center"/>
              <w:rPr>
                <w:lang w:val="en-GB"/>
              </w:rPr>
            </w:pPr>
            <w:r w:rsidRPr="00BC070B">
              <w:rPr>
                <w:lang w:val="en-GB"/>
              </w:rPr>
              <w:t>9</w:t>
            </w:r>
          </w:p>
        </w:tc>
        <w:tc>
          <w:tcPr>
            <w:tcW w:w="564" w:type="pct"/>
            <w:tcBorders>
              <w:top w:val="single" w:sz="12" w:space="0" w:color="auto"/>
              <w:left w:val="single" w:sz="12" w:space="0" w:color="auto"/>
              <w:bottom w:val="single" w:sz="12" w:space="0" w:color="auto"/>
              <w:right w:val="single" w:sz="12" w:space="0" w:color="auto"/>
            </w:tcBorders>
            <w:shd w:val="clear" w:color="auto" w:fill="D9D9D9"/>
          </w:tcPr>
          <w:p w:rsidR="00BC070B" w:rsidRPr="00BC070B" w:rsidRDefault="00BC070B" w:rsidP="005006F2">
            <w:pPr>
              <w:pStyle w:val="Tabletexte"/>
              <w:jc w:val="center"/>
              <w:rPr>
                <w:lang w:val="en-GB"/>
              </w:rPr>
            </w:pPr>
            <w:r w:rsidRPr="00BC070B">
              <w:rPr>
                <w:lang w:val="en-GB"/>
              </w:rPr>
              <w:t>10</w:t>
            </w:r>
          </w:p>
        </w:tc>
        <w:tc>
          <w:tcPr>
            <w:tcW w:w="1465"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BC070B" w:rsidRPr="00BC070B" w:rsidRDefault="000132D9" w:rsidP="000132D9">
            <w:pPr>
              <w:pStyle w:val="Tabletexte"/>
              <w:jc w:val="center"/>
              <w:rPr>
                <w:lang w:val="en-GB"/>
              </w:rPr>
            </w:pPr>
            <w:r>
              <w:rPr>
                <w:lang w:val="en-GB"/>
              </w:rPr>
              <w:t>99</w:t>
            </w:r>
            <w:r w:rsidR="00BC070B" w:rsidRPr="00BC070B">
              <w:rPr>
                <w:lang w:val="en-GB"/>
              </w:rPr>
              <w:t xml:space="preserve"> </w:t>
            </w:r>
            <w:r w:rsidR="00BC070B" w:rsidRPr="00BC070B">
              <w:rPr>
                <w:lang w:val="en-GB"/>
              </w:rPr>
              <w:br/>
            </w:r>
            <w:r w:rsidR="00421122">
              <w:rPr>
                <w:rFonts w:hint="cs"/>
                <w:rtl/>
                <w:lang w:bidi="ar-SA"/>
              </w:rPr>
              <w:t>(</w:t>
            </w:r>
            <w:r w:rsidR="00BC070B" w:rsidRPr="00BC070B">
              <w:rPr>
                <w:lang w:bidi="ar-SA"/>
              </w:rPr>
              <w:t>9</w:t>
            </w:r>
            <w:r>
              <w:rPr>
                <w:lang w:bidi="ar-SA"/>
              </w:rPr>
              <w:t>0</w:t>
            </w:r>
            <w:r w:rsidR="00BC070B" w:rsidRPr="00BC070B">
              <w:rPr>
                <w:rFonts w:hint="cs"/>
                <w:rtl/>
                <w:lang w:bidi="ar-EG"/>
              </w:rPr>
              <w:t xml:space="preserve"> عدداً صحيحاً + </w:t>
            </w:r>
            <w:r w:rsidR="00BC070B" w:rsidRPr="00BC070B">
              <w:rPr>
                <w:lang w:bidi="ar-SA"/>
              </w:rPr>
              <w:t>9</w:t>
            </w:r>
            <w:r w:rsidR="00BC070B" w:rsidRPr="00BC070B">
              <w:rPr>
                <w:rFonts w:hint="cs"/>
                <w:rtl/>
                <w:lang w:bidi="ar-EG"/>
              </w:rPr>
              <w:t xml:space="preserve"> أعداد عشرية)</w:t>
            </w:r>
          </w:p>
        </w:tc>
      </w:tr>
      <w:tr w:rsidR="00BC070B" w:rsidRPr="00A11EEB" w:rsidTr="00480B54">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2"/>
          <w:wAfter w:w="474" w:type="pct"/>
          <w:jc w:val="center"/>
        </w:trPr>
        <w:tc>
          <w:tcPr>
            <w:tcW w:w="205" w:type="pct"/>
            <w:gridSpan w:val="2"/>
            <w:tcBorders>
              <w:top w:val="nil"/>
              <w:left w:val="nil"/>
              <w:bottom w:val="nil"/>
              <w:right w:val="nil"/>
            </w:tcBorders>
          </w:tcPr>
          <w:p w:rsidR="00BC070B" w:rsidRPr="00A11EEB" w:rsidRDefault="00BC070B" w:rsidP="00F541CA">
            <w:pPr>
              <w:pStyle w:val="Tabletexte"/>
              <w:rPr>
                <w:b/>
                <w:sz w:val="16"/>
                <w:szCs w:val="16"/>
              </w:rPr>
            </w:pPr>
            <w:r w:rsidRPr="00A11EEB">
              <w:rPr>
                <w:b/>
                <w:sz w:val="16"/>
                <w:szCs w:val="16"/>
              </w:rPr>
              <w:t>*</w:t>
            </w:r>
          </w:p>
        </w:tc>
        <w:tc>
          <w:tcPr>
            <w:tcW w:w="2126" w:type="pct"/>
            <w:gridSpan w:val="2"/>
            <w:tcBorders>
              <w:top w:val="nil"/>
              <w:left w:val="nil"/>
              <w:bottom w:val="nil"/>
              <w:right w:val="nil"/>
            </w:tcBorders>
          </w:tcPr>
          <w:p w:rsidR="00BC070B" w:rsidRPr="00A11EEB" w:rsidRDefault="00BC070B" w:rsidP="00C77184">
            <w:pPr>
              <w:pStyle w:val="Tabletexte"/>
              <w:jc w:val="left"/>
              <w:rPr>
                <w:sz w:val="16"/>
                <w:szCs w:val="16"/>
              </w:rPr>
            </w:pPr>
            <w:r w:rsidRPr="00A11EEB">
              <w:rPr>
                <w:rFonts w:hint="cs"/>
                <w:sz w:val="16"/>
                <w:szCs w:val="16"/>
                <w:rtl/>
              </w:rPr>
              <w:t>بنود إلزامية.</w:t>
            </w:r>
          </w:p>
        </w:tc>
        <w:tc>
          <w:tcPr>
            <w:tcW w:w="2195" w:type="pct"/>
            <w:gridSpan w:val="4"/>
            <w:tcBorders>
              <w:top w:val="nil"/>
              <w:left w:val="nil"/>
              <w:bottom w:val="nil"/>
              <w:right w:val="nil"/>
            </w:tcBorders>
          </w:tcPr>
          <w:p w:rsidR="00BC070B" w:rsidRPr="00A11EEB" w:rsidRDefault="00421122" w:rsidP="00A11EEB">
            <w:pPr>
              <w:pStyle w:val="Tabletexte"/>
              <w:jc w:val="right"/>
              <w:rPr>
                <w:b/>
                <w:sz w:val="16"/>
                <w:szCs w:val="16"/>
                <w:rtl/>
              </w:rPr>
            </w:pPr>
            <w:r w:rsidRPr="00A11EEB">
              <w:rPr>
                <w:b/>
                <w:iCs/>
                <w:sz w:val="16"/>
                <w:szCs w:val="16"/>
              </w:rPr>
              <w:t>TPR/NAV_2</w:t>
            </w:r>
          </w:p>
        </w:tc>
      </w:tr>
      <w:tr w:rsidR="00BC070B" w:rsidRPr="00A11EEB" w:rsidTr="00480B54">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2"/>
          <w:wAfter w:w="474" w:type="pct"/>
          <w:jc w:val="center"/>
        </w:trPr>
        <w:tc>
          <w:tcPr>
            <w:tcW w:w="205" w:type="pct"/>
            <w:gridSpan w:val="2"/>
            <w:tcBorders>
              <w:top w:val="nil"/>
              <w:left w:val="nil"/>
              <w:bottom w:val="nil"/>
              <w:right w:val="nil"/>
            </w:tcBorders>
          </w:tcPr>
          <w:p w:rsidR="00BC070B" w:rsidRPr="00A11EEB" w:rsidRDefault="00BC070B" w:rsidP="00F541CA">
            <w:pPr>
              <w:pStyle w:val="Tabletexte"/>
              <w:rPr>
                <w:b/>
                <w:sz w:val="16"/>
                <w:szCs w:val="16"/>
              </w:rPr>
            </w:pPr>
            <w:r w:rsidRPr="00A11EEB">
              <w:rPr>
                <w:b/>
                <w:sz w:val="16"/>
                <w:szCs w:val="16"/>
              </w:rPr>
              <w:t>**</w:t>
            </w:r>
          </w:p>
        </w:tc>
        <w:tc>
          <w:tcPr>
            <w:tcW w:w="2126" w:type="pct"/>
            <w:gridSpan w:val="2"/>
            <w:tcBorders>
              <w:top w:val="nil"/>
              <w:left w:val="nil"/>
              <w:bottom w:val="nil"/>
              <w:right w:val="nil"/>
            </w:tcBorders>
          </w:tcPr>
          <w:p w:rsidR="00BC070B" w:rsidRPr="00A11EEB" w:rsidRDefault="00BC070B" w:rsidP="00C77184">
            <w:pPr>
              <w:pStyle w:val="Tabletexte"/>
              <w:jc w:val="left"/>
              <w:rPr>
                <w:sz w:val="16"/>
                <w:szCs w:val="16"/>
                <w:rtl/>
              </w:rPr>
            </w:pPr>
            <w:r w:rsidRPr="00A11EEB">
              <w:rPr>
                <w:rFonts w:hint="cs"/>
                <w:sz w:val="16"/>
                <w:szCs w:val="16"/>
                <w:rtl/>
              </w:rPr>
              <w:t>يجب تقديم بند من البندين أو كليهما.</w:t>
            </w:r>
          </w:p>
        </w:tc>
        <w:tc>
          <w:tcPr>
            <w:tcW w:w="2195" w:type="pct"/>
            <w:gridSpan w:val="4"/>
            <w:tcBorders>
              <w:top w:val="nil"/>
              <w:left w:val="nil"/>
              <w:bottom w:val="nil"/>
              <w:right w:val="nil"/>
            </w:tcBorders>
          </w:tcPr>
          <w:p w:rsidR="00BC070B" w:rsidRPr="00A11EEB" w:rsidRDefault="00421122" w:rsidP="00A11EEB">
            <w:pPr>
              <w:pStyle w:val="Tabletexte"/>
              <w:jc w:val="right"/>
              <w:rPr>
                <w:b/>
                <w:sz w:val="16"/>
                <w:szCs w:val="16"/>
              </w:rPr>
            </w:pPr>
            <w:r w:rsidRPr="00A11EEB">
              <w:rPr>
                <w:rFonts w:hint="cs"/>
                <w:b/>
                <w:sz w:val="16"/>
                <w:szCs w:val="16"/>
                <w:rtl/>
              </w:rPr>
              <w:t xml:space="preserve">أكتوبر </w:t>
            </w:r>
            <w:r w:rsidRPr="00A11EEB">
              <w:rPr>
                <w:b/>
                <w:sz w:val="16"/>
                <w:szCs w:val="16"/>
              </w:rPr>
              <w:t xml:space="preserve"> 2015</w:t>
            </w:r>
          </w:p>
        </w:tc>
      </w:tr>
      <w:tr w:rsidR="00BC070B" w:rsidRPr="00A11EEB" w:rsidTr="00480B54">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79" w:type="pct"/>
          <w:jc w:val="center"/>
        </w:trPr>
        <w:tc>
          <w:tcPr>
            <w:tcW w:w="4721" w:type="pct"/>
            <w:gridSpan w:val="9"/>
            <w:tcBorders>
              <w:top w:val="nil"/>
              <w:left w:val="nil"/>
              <w:bottom w:val="nil"/>
              <w:right w:val="nil"/>
            </w:tcBorders>
          </w:tcPr>
          <w:p w:rsidR="00BC070B" w:rsidRPr="00A11EEB" w:rsidRDefault="00BC070B" w:rsidP="00C77184">
            <w:pPr>
              <w:pStyle w:val="Tabletexte"/>
              <w:jc w:val="left"/>
              <w:rPr>
                <w:i/>
                <w:iCs/>
                <w:sz w:val="16"/>
                <w:szCs w:val="16"/>
              </w:rPr>
            </w:pPr>
            <w:r w:rsidRPr="00A11EEB">
              <w:rPr>
                <w:rFonts w:hint="cs"/>
                <w:i/>
                <w:iCs/>
                <w:sz w:val="16"/>
                <w:szCs w:val="16"/>
                <w:rtl/>
              </w:rPr>
              <w:t xml:space="preserve">يرجى تقديم معلومات عن جميع البنود حتى لو لم </w:t>
            </w:r>
            <w:r w:rsidR="00F541CA" w:rsidRPr="00A11EEB">
              <w:rPr>
                <w:rFonts w:hint="cs"/>
                <w:i/>
                <w:iCs/>
                <w:sz w:val="16"/>
                <w:szCs w:val="16"/>
                <w:rtl/>
              </w:rPr>
              <w:t>تكن</w:t>
            </w:r>
            <w:r w:rsidRPr="00A11EEB">
              <w:rPr>
                <w:rFonts w:hint="cs"/>
                <w:i/>
                <w:iCs/>
                <w:sz w:val="16"/>
                <w:szCs w:val="16"/>
                <w:rtl/>
              </w:rPr>
              <w:t xml:space="preserve"> إلزامية.</w:t>
            </w:r>
            <w:bookmarkStart w:id="0" w:name="_GoBack"/>
            <w:bookmarkEnd w:id="0"/>
          </w:p>
        </w:tc>
      </w:tr>
    </w:tbl>
    <w:p w:rsidR="00FF09BB" w:rsidRDefault="00FF09BB" w:rsidP="00BC070B">
      <w:pPr>
        <w:rPr>
          <w:rtl/>
        </w:rPr>
        <w:sectPr w:rsidR="00FF09BB" w:rsidSect="00F541C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pPr>
    </w:p>
    <w:tbl>
      <w:tblPr>
        <w:bidiVisual/>
        <w:tblW w:w="5000" w:type="pct"/>
        <w:tblBorders>
          <w:insideH w:val="single" w:sz="4" w:space="0" w:color="auto"/>
        </w:tblBorders>
        <w:tblLook w:val="04A0" w:firstRow="1" w:lastRow="0" w:firstColumn="1" w:lastColumn="0" w:noHBand="0" w:noVBand="1"/>
      </w:tblPr>
      <w:tblGrid>
        <w:gridCol w:w="1460"/>
        <w:gridCol w:w="12828"/>
      </w:tblGrid>
      <w:tr w:rsidR="001F1877" w:rsidRPr="001F1877" w:rsidTr="00BE21B6">
        <w:trPr>
          <w:cantSplit/>
        </w:trPr>
        <w:tc>
          <w:tcPr>
            <w:tcW w:w="511" w:type="pct"/>
          </w:tcPr>
          <w:p w:rsidR="001F1877" w:rsidRPr="001F1877" w:rsidRDefault="001F1877" w:rsidP="00BE21B6">
            <w:pPr>
              <w:pStyle w:val="Annextitle"/>
              <w:spacing w:before="480"/>
              <w:rPr>
                <w:lang w:bidi="ar-EG"/>
              </w:rPr>
            </w:pPr>
            <w:r w:rsidRPr="001F1877">
              <w:rPr>
                <w:lang w:bidi="ar-EG"/>
              </w:rPr>
              <w:lastRenderedPageBreak/>
              <w:br w:type="page"/>
            </w:r>
            <w:r w:rsidRPr="001F1877">
              <w:rPr>
                <w:lang w:bidi="ar-EG"/>
              </w:rPr>
              <w:br w:type="page"/>
            </w:r>
            <w:r w:rsidRPr="001F1877">
              <w:rPr>
                <w:noProof/>
                <w:lang w:val="en-GB" w:bidi="ar-SA"/>
              </w:rPr>
              <w:drawing>
                <wp:inline distT="0" distB="0" distL="0" distR="0" wp14:anchorId="1A2A59FD" wp14:editId="65CAF1A2">
                  <wp:extent cx="514350" cy="583441"/>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8039" cy="598969"/>
                          </a:xfrm>
                          <a:prstGeom prst="rect">
                            <a:avLst/>
                          </a:prstGeom>
                          <a:noFill/>
                          <a:ln w="9525">
                            <a:noFill/>
                            <a:miter lim="800000"/>
                            <a:headEnd/>
                            <a:tailEnd/>
                          </a:ln>
                        </pic:spPr>
                      </pic:pic>
                    </a:graphicData>
                  </a:graphic>
                </wp:inline>
              </w:drawing>
            </w:r>
          </w:p>
        </w:tc>
        <w:tc>
          <w:tcPr>
            <w:tcW w:w="4489" w:type="pct"/>
          </w:tcPr>
          <w:p w:rsidR="001F1877" w:rsidRPr="001F1877" w:rsidRDefault="001F1877" w:rsidP="00BE21B6">
            <w:pPr>
              <w:pStyle w:val="AnnexNo"/>
              <w:ind w:right="1452"/>
              <w:rPr>
                <w:rtl/>
              </w:rPr>
            </w:pPr>
            <w:r w:rsidRPr="001F1877">
              <w:rPr>
                <w:rFonts w:hint="cs"/>
                <w:rtl/>
              </w:rPr>
              <w:t xml:space="preserve">الملحق </w:t>
            </w:r>
            <w:r w:rsidRPr="001F1877">
              <w:rPr>
                <w:lang w:bidi="ar-EG"/>
              </w:rPr>
              <w:t>3</w:t>
            </w:r>
          </w:p>
          <w:p w:rsidR="001F1877" w:rsidRPr="001F1877" w:rsidRDefault="001F1877" w:rsidP="00BE21B6">
            <w:pPr>
              <w:pStyle w:val="Annextitle"/>
              <w:ind w:right="743"/>
              <w:rPr>
                <w:lang w:bidi="ar-EG"/>
              </w:rPr>
            </w:pPr>
            <w:r w:rsidRPr="001F1877">
              <w:rPr>
                <w:rFonts w:hint="cs"/>
                <w:rtl/>
              </w:rPr>
              <w:t>توضيحات مفصّلة تتعلق بالبنود التي ينبغي التبليغ عنها</w:t>
            </w:r>
            <w:r w:rsidRPr="001F1877">
              <w:rPr>
                <w:rtl/>
              </w:rPr>
              <w:br/>
            </w:r>
            <w:r w:rsidRPr="001F1877">
              <w:rPr>
                <w:rFonts w:hint="cs"/>
                <w:rtl/>
              </w:rPr>
              <w:t>(</w:t>
            </w:r>
            <w:r w:rsidRPr="001F1877">
              <w:rPr>
                <w:rtl/>
              </w:rPr>
              <w:t>محطات السفن</w:t>
            </w:r>
            <w:r w:rsidRPr="001F1877">
              <w:rPr>
                <w:rFonts w:hint="cs"/>
                <w:rtl/>
              </w:rPr>
              <w:t>)</w:t>
            </w:r>
          </w:p>
        </w:tc>
      </w:tr>
    </w:tbl>
    <w:p w:rsidR="00FF09BB" w:rsidRPr="001F1877" w:rsidRDefault="00FF09BB" w:rsidP="001F1877">
      <w:pPr>
        <w:rPr>
          <w:rtl/>
          <w:lang w:bidi="ar-EG"/>
        </w:rPr>
      </w:pPr>
    </w:p>
    <w:tbl>
      <w:tblPr>
        <w:bidiVisual/>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496"/>
        <w:gridCol w:w="2071"/>
        <w:gridCol w:w="2661"/>
        <w:gridCol w:w="8000"/>
      </w:tblGrid>
      <w:tr w:rsidR="00FF09BB" w:rsidRPr="00FE4F3E" w:rsidTr="00087443">
        <w:trPr>
          <w:cantSplit/>
          <w:tblHeader/>
          <w:tblCellSpacing w:w="20" w:type="dxa"/>
        </w:trPr>
        <w:tc>
          <w:tcPr>
            <w:tcW w:w="595" w:type="pct"/>
            <w:shd w:val="clear" w:color="auto" w:fill="auto"/>
          </w:tcPr>
          <w:p w:rsidR="00FF09BB" w:rsidRPr="00FE4F3E" w:rsidRDefault="00FF09BB" w:rsidP="00FE4F3E">
            <w:pPr>
              <w:pStyle w:val="TableHead"/>
            </w:pPr>
            <w:r w:rsidRPr="00FE4F3E">
              <w:rPr>
                <w:rFonts w:hint="cs"/>
                <w:rtl/>
              </w:rPr>
              <w:t>البند</w:t>
            </w:r>
          </w:p>
        </w:tc>
        <w:tc>
          <w:tcPr>
            <w:tcW w:w="533" w:type="pct"/>
            <w:shd w:val="clear" w:color="auto" w:fill="auto"/>
          </w:tcPr>
          <w:p w:rsidR="00FF09BB" w:rsidRPr="00FE4F3E" w:rsidRDefault="00FF09BB" w:rsidP="00FE4F3E">
            <w:pPr>
              <w:pStyle w:val="TableHead"/>
            </w:pPr>
            <w:r w:rsidRPr="00FE4F3E">
              <w:rPr>
                <w:rFonts w:hint="cs"/>
                <w:rtl/>
              </w:rPr>
              <w:t>اسم البند</w:t>
            </w:r>
          </w:p>
        </w:tc>
        <w:tc>
          <w:tcPr>
            <w:tcW w:w="1011" w:type="pct"/>
            <w:shd w:val="clear" w:color="auto" w:fill="auto"/>
          </w:tcPr>
          <w:p w:rsidR="00FF09BB" w:rsidRPr="00FE4F3E" w:rsidRDefault="00FF09BB" w:rsidP="00FE4F3E">
            <w:pPr>
              <w:pStyle w:val="TableHead"/>
            </w:pPr>
            <w:r w:rsidRPr="00FE4F3E">
              <w:rPr>
                <w:rFonts w:hint="cs"/>
                <w:rtl/>
              </w:rPr>
              <w:t>معلومات خاصة بالبند</w:t>
            </w:r>
          </w:p>
        </w:tc>
        <w:tc>
          <w:tcPr>
            <w:tcW w:w="2790" w:type="pct"/>
            <w:shd w:val="clear" w:color="auto" w:fill="auto"/>
          </w:tcPr>
          <w:p w:rsidR="00FF09BB" w:rsidRPr="00FE4F3E" w:rsidRDefault="00FF09BB" w:rsidP="00FE4F3E">
            <w:pPr>
              <w:pStyle w:val="TableHead"/>
            </w:pPr>
            <w:r w:rsidRPr="00FE4F3E">
              <w:rPr>
                <w:rFonts w:hint="cs"/>
                <w:rtl/>
              </w:rPr>
              <w:t>ملاحظات</w:t>
            </w:r>
          </w:p>
        </w:tc>
      </w:tr>
      <w:tr w:rsidR="00FF09BB" w:rsidRPr="00FE4F3E" w:rsidTr="00087443">
        <w:trPr>
          <w:tblCellSpacing w:w="20" w:type="dxa"/>
        </w:trPr>
        <w:tc>
          <w:tcPr>
            <w:tcW w:w="595" w:type="pct"/>
            <w:shd w:val="clear" w:color="auto" w:fill="auto"/>
          </w:tcPr>
          <w:p w:rsidR="00FF09BB" w:rsidRPr="00FE4F3E" w:rsidRDefault="00FF09BB" w:rsidP="00B606CE">
            <w:pPr>
              <w:pStyle w:val="Tabletexte"/>
              <w:jc w:val="center"/>
            </w:pPr>
            <w:r w:rsidRPr="00FE4F3E">
              <w:t>AC*</w:t>
            </w:r>
          </w:p>
          <w:p w:rsidR="00FF09BB" w:rsidRPr="00FE4F3E" w:rsidRDefault="00FF09BB" w:rsidP="00B606CE">
            <w:pPr>
              <w:pStyle w:val="Tabletexte"/>
              <w:jc w:val="center"/>
            </w:pPr>
            <w:r w:rsidRPr="00FE4F3E">
              <w:rPr>
                <w:rFonts w:hint="cs"/>
                <w:rtl/>
              </w:rPr>
              <w:t>(إلزامي)</w:t>
            </w:r>
          </w:p>
        </w:tc>
        <w:tc>
          <w:tcPr>
            <w:tcW w:w="533" w:type="pct"/>
            <w:shd w:val="clear" w:color="auto" w:fill="auto"/>
          </w:tcPr>
          <w:p w:rsidR="00FF09BB" w:rsidRPr="00FE4F3E" w:rsidRDefault="00FF09BB" w:rsidP="00FE4F3E">
            <w:pPr>
              <w:pStyle w:val="Tabletexte"/>
            </w:pPr>
            <w:r w:rsidRPr="00FE4F3E">
              <w:rPr>
                <w:rFonts w:hint="cs"/>
                <w:rtl/>
              </w:rPr>
              <w:t>رمز الإجراء</w:t>
            </w:r>
          </w:p>
        </w:tc>
        <w:tc>
          <w:tcPr>
            <w:tcW w:w="1011" w:type="pct"/>
            <w:shd w:val="clear" w:color="auto" w:fill="auto"/>
          </w:tcPr>
          <w:p w:rsidR="00FF09BB" w:rsidRPr="00FE4F3E" w:rsidRDefault="00FF09BB" w:rsidP="00FE4F3E">
            <w:pPr>
              <w:pStyle w:val="Tabletexte"/>
            </w:pPr>
            <w:r w:rsidRPr="00FE4F3E">
              <w:rPr>
                <w:rFonts w:hint="cs"/>
                <w:rtl/>
              </w:rPr>
              <w:t xml:space="preserve">عند استلام تبليغ ما، يشير هذا الرمز إلى الإجراء الذي ينبغي أن يتخذه </w:t>
            </w:r>
            <w:r w:rsidR="00FE4F3E">
              <w:rPr>
                <w:rFonts w:hint="cs"/>
                <w:rtl/>
                <w:lang w:bidi="ar-EG"/>
              </w:rPr>
              <w:t>م</w:t>
            </w:r>
            <w:r w:rsidRPr="00FE4F3E">
              <w:rPr>
                <w:rFonts w:hint="cs"/>
                <w:rtl/>
              </w:rPr>
              <w:t>كتب</w:t>
            </w:r>
            <w:r w:rsidR="00FE4F3E">
              <w:rPr>
                <w:rFonts w:hint="cs"/>
                <w:rtl/>
              </w:rPr>
              <w:t xml:space="preserve"> الاتصالات الراديوية</w:t>
            </w:r>
            <w:r w:rsidRPr="00FE4F3E">
              <w:rPr>
                <w:rFonts w:hint="cs"/>
                <w:rtl/>
              </w:rPr>
              <w:t>:</w:t>
            </w:r>
          </w:p>
        </w:tc>
        <w:tc>
          <w:tcPr>
            <w:tcW w:w="2790" w:type="pct"/>
            <w:shd w:val="clear" w:color="auto" w:fill="auto"/>
          </w:tcPr>
          <w:p w:rsidR="00FF09BB" w:rsidRPr="00FE4F3E" w:rsidRDefault="00FF09BB" w:rsidP="00BE21B6">
            <w:pPr>
              <w:pStyle w:val="Tabletexte"/>
              <w:tabs>
                <w:tab w:val="clear" w:pos="794"/>
                <w:tab w:val="clear" w:pos="1361"/>
                <w:tab w:val="left" w:pos="359"/>
                <w:tab w:val="left" w:pos="633"/>
              </w:tabs>
              <w:rPr>
                <w:rtl/>
              </w:rPr>
            </w:pPr>
            <w:r w:rsidRPr="00FE4F3E">
              <w:t>A</w:t>
            </w:r>
            <w:r w:rsidRPr="00FE4F3E">
              <w:tab/>
              <w:t>–</w:t>
            </w:r>
            <w:r w:rsidRPr="00FE4F3E">
              <w:tab/>
            </w:r>
            <w:r w:rsidRPr="00FE4F3E">
              <w:rPr>
                <w:rFonts w:hint="cs"/>
                <w:rtl/>
              </w:rPr>
              <w:t>إضافة محطة جديدة</w:t>
            </w:r>
          </w:p>
          <w:p w:rsidR="00FF09BB" w:rsidRPr="00FE4F3E" w:rsidRDefault="00FF09BB" w:rsidP="00BE21B6">
            <w:pPr>
              <w:pStyle w:val="Tabletexte"/>
              <w:tabs>
                <w:tab w:val="clear" w:pos="794"/>
                <w:tab w:val="clear" w:pos="1361"/>
                <w:tab w:val="left" w:pos="359"/>
                <w:tab w:val="left" w:pos="633"/>
              </w:tabs>
              <w:rPr>
                <w:rtl/>
              </w:rPr>
            </w:pPr>
            <w:r w:rsidRPr="00FE4F3E">
              <w:t>M</w:t>
            </w:r>
            <w:r w:rsidR="001A4A3A" w:rsidRPr="00FE4F3E">
              <w:tab/>
              <w:t>–</w:t>
            </w:r>
            <w:r w:rsidR="001A4A3A" w:rsidRPr="00FE4F3E">
              <w:tab/>
            </w:r>
            <w:r w:rsidRPr="00FE4F3E">
              <w:rPr>
                <w:rFonts w:hint="cs"/>
                <w:rtl/>
              </w:rPr>
              <w:t>تعديل خصائص محطة قائمة</w:t>
            </w:r>
          </w:p>
          <w:p w:rsidR="00FF09BB" w:rsidRPr="00FE4F3E" w:rsidRDefault="00FF09BB" w:rsidP="00BE21B6">
            <w:pPr>
              <w:pStyle w:val="Tabletexte"/>
              <w:tabs>
                <w:tab w:val="clear" w:pos="794"/>
                <w:tab w:val="clear" w:pos="1361"/>
                <w:tab w:val="left" w:pos="359"/>
                <w:tab w:val="left" w:pos="633"/>
              </w:tabs>
            </w:pPr>
            <w:r w:rsidRPr="00FE4F3E">
              <w:t>S</w:t>
            </w:r>
            <w:r w:rsidRPr="00FE4F3E">
              <w:tab/>
              <w:t>–</w:t>
            </w:r>
            <w:r w:rsidRPr="00FE4F3E">
              <w:tab/>
            </w:r>
            <w:r w:rsidRPr="00FE4F3E">
              <w:rPr>
                <w:rFonts w:hint="cs"/>
                <w:rtl/>
              </w:rPr>
              <w:t>إلغاء محطة قائمة</w:t>
            </w:r>
          </w:p>
        </w:tc>
      </w:tr>
      <w:tr w:rsidR="00FF09BB" w:rsidRPr="00FE4F3E" w:rsidTr="00087443">
        <w:trPr>
          <w:tblCellSpacing w:w="20" w:type="dxa"/>
        </w:trPr>
        <w:tc>
          <w:tcPr>
            <w:tcW w:w="595" w:type="pct"/>
            <w:shd w:val="clear" w:color="auto" w:fill="auto"/>
          </w:tcPr>
          <w:p w:rsidR="00FF09BB" w:rsidRPr="00FE4F3E" w:rsidRDefault="00FF09BB" w:rsidP="00B606CE">
            <w:pPr>
              <w:pStyle w:val="Tabletexte"/>
              <w:jc w:val="center"/>
              <w:rPr>
                <w:rtl/>
                <w:lang w:bidi="ar-EG"/>
              </w:rPr>
            </w:pPr>
            <w:r w:rsidRPr="00FE4F3E">
              <w:t>1*</w:t>
            </w:r>
          </w:p>
          <w:p w:rsidR="00FF09BB" w:rsidRPr="00FE4F3E" w:rsidRDefault="00FF09BB" w:rsidP="00B606CE">
            <w:pPr>
              <w:pStyle w:val="Tabletexte"/>
              <w:jc w:val="center"/>
            </w:pPr>
            <w:r w:rsidRPr="00FE4F3E">
              <w:rPr>
                <w:rFonts w:hint="cs"/>
                <w:rtl/>
              </w:rPr>
              <w:t>(إلزامي)</w:t>
            </w:r>
          </w:p>
        </w:tc>
        <w:tc>
          <w:tcPr>
            <w:tcW w:w="533" w:type="pct"/>
            <w:shd w:val="clear" w:color="auto" w:fill="auto"/>
          </w:tcPr>
          <w:p w:rsidR="00FF09BB" w:rsidRPr="00FE4F3E" w:rsidRDefault="00FF09BB" w:rsidP="00FE4F3E">
            <w:pPr>
              <w:pStyle w:val="Tabletexte"/>
            </w:pPr>
            <w:r w:rsidRPr="00FE4F3E">
              <w:rPr>
                <w:rFonts w:hint="cs"/>
                <w:rtl/>
              </w:rPr>
              <w:t>اسم السفينة</w:t>
            </w:r>
          </w:p>
        </w:tc>
        <w:tc>
          <w:tcPr>
            <w:tcW w:w="1011" w:type="pct"/>
            <w:shd w:val="clear" w:color="auto" w:fill="auto"/>
          </w:tcPr>
          <w:p w:rsidR="00FF09BB" w:rsidRPr="00FE4F3E" w:rsidRDefault="00FE4F3E" w:rsidP="00FE4F3E">
            <w:pPr>
              <w:pStyle w:val="Tabletexte"/>
            </w:pPr>
            <w:r>
              <w:rPr>
                <w:rFonts w:hint="cs"/>
                <w:rtl/>
              </w:rPr>
              <w:t xml:space="preserve">لا يحتاج إلى </w:t>
            </w:r>
            <w:r w:rsidR="00FF09BB" w:rsidRPr="00FE4F3E">
              <w:rPr>
                <w:rFonts w:hint="cs"/>
                <w:rtl/>
              </w:rPr>
              <w:t>شرح</w:t>
            </w:r>
          </w:p>
        </w:tc>
        <w:tc>
          <w:tcPr>
            <w:tcW w:w="2790" w:type="pct"/>
            <w:shd w:val="clear" w:color="auto" w:fill="auto"/>
          </w:tcPr>
          <w:p w:rsidR="00FF09BB" w:rsidRPr="00FE4F3E" w:rsidRDefault="00FF09BB" w:rsidP="00FE4F3E">
            <w:pPr>
              <w:pStyle w:val="Tabletexte"/>
            </w:pPr>
            <w:r w:rsidRPr="00FE4F3E">
              <w:rPr>
                <w:rFonts w:hint="cs"/>
                <w:rtl/>
              </w:rPr>
              <w:t xml:space="preserve">يبلغ الطول الأقصى </w:t>
            </w:r>
            <w:r w:rsidRPr="00FE4F3E">
              <w:t>50</w:t>
            </w:r>
            <w:r w:rsidRPr="00FE4F3E">
              <w:rPr>
                <w:rFonts w:hint="cs"/>
                <w:rtl/>
                <w:lang w:bidi="ar-EG"/>
              </w:rPr>
              <w:t xml:space="preserve"> سمة. يجب ألا تُستعمل سمات تحمل علامات تشكيل.</w:t>
            </w:r>
          </w:p>
          <w:p w:rsidR="00FF09BB" w:rsidRPr="00087443" w:rsidRDefault="00FF09BB" w:rsidP="00FE4F3E">
            <w:pPr>
              <w:pStyle w:val="Tabletexte"/>
            </w:pPr>
          </w:p>
        </w:tc>
      </w:tr>
      <w:tr w:rsidR="00FF09BB" w:rsidRPr="00FE4F3E" w:rsidTr="00087443">
        <w:trPr>
          <w:tblCellSpacing w:w="20" w:type="dxa"/>
        </w:trPr>
        <w:tc>
          <w:tcPr>
            <w:tcW w:w="595" w:type="pct"/>
            <w:shd w:val="clear" w:color="auto" w:fill="auto"/>
          </w:tcPr>
          <w:p w:rsidR="00FF09BB" w:rsidRPr="00FE4F3E" w:rsidRDefault="00FF09BB" w:rsidP="00B606CE">
            <w:pPr>
              <w:pStyle w:val="Tabletexte"/>
              <w:jc w:val="center"/>
            </w:pPr>
            <w:r w:rsidRPr="00FE4F3E">
              <w:t>2**</w:t>
            </w:r>
          </w:p>
          <w:p w:rsidR="00FF09BB" w:rsidRPr="00FE4F3E" w:rsidRDefault="00421122" w:rsidP="00B606CE">
            <w:pPr>
              <w:pStyle w:val="Tabletexte"/>
              <w:jc w:val="center"/>
              <w:rPr>
                <w:rtl/>
              </w:rPr>
            </w:pPr>
            <w:r>
              <w:rPr>
                <w:rFonts w:hint="cs"/>
                <w:rtl/>
              </w:rPr>
              <w:t>(</w:t>
            </w:r>
            <w:r w:rsidR="00FF09BB" w:rsidRPr="00FE4F3E">
              <w:rPr>
                <w:rFonts w:hint="cs"/>
                <w:rtl/>
              </w:rPr>
              <w:t>إلزامي إذا لم يُبلغ عن</w:t>
            </w:r>
            <w:r w:rsidR="00FF09BB" w:rsidRPr="00FE4F3E">
              <w:rPr>
                <w:u w:val="single"/>
                <w:rtl/>
              </w:rPr>
              <w:t xml:space="preserve"> هوية </w:t>
            </w:r>
            <w:r w:rsidR="00FF09BB" w:rsidRPr="00FE4F3E">
              <w:rPr>
                <w:rFonts w:hint="cs"/>
                <w:u w:val="single"/>
                <w:rtl/>
              </w:rPr>
              <w:t>ال</w:t>
            </w:r>
            <w:r w:rsidR="00FF09BB" w:rsidRPr="00FE4F3E">
              <w:rPr>
                <w:u w:val="single"/>
                <w:rtl/>
              </w:rPr>
              <w:t xml:space="preserve">خدمة </w:t>
            </w:r>
            <w:r w:rsidR="00FF09BB" w:rsidRPr="00FE4F3E">
              <w:rPr>
                <w:rFonts w:hint="cs"/>
                <w:u w:val="single"/>
                <w:rtl/>
              </w:rPr>
              <w:t>ال</w:t>
            </w:r>
            <w:r w:rsidR="00FF09BB" w:rsidRPr="00FE4F3E">
              <w:rPr>
                <w:u w:val="single"/>
                <w:rtl/>
              </w:rPr>
              <w:t xml:space="preserve">متنقلة </w:t>
            </w:r>
            <w:r w:rsidR="00FF09BB" w:rsidRPr="00FE4F3E">
              <w:rPr>
                <w:rFonts w:hint="cs"/>
                <w:u w:val="single"/>
                <w:rtl/>
              </w:rPr>
              <w:t>ال</w:t>
            </w:r>
            <w:r w:rsidR="00FF09BB" w:rsidRPr="00FE4F3E">
              <w:rPr>
                <w:u w:val="single"/>
                <w:rtl/>
              </w:rPr>
              <w:t>بحرية</w:t>
            </w:r>
            <w:r w:rsidR="00FF09BB" w:rsidRPr="00FE4F3E">
              <w:rPr>
                <w:rFonts w:hint="cs"/>
                <w:rtl/>
              </w:rPr>
              <w:t>)</w:t>
            </w:r>
          </w:p>
          <w:p w:rsidR="00FF09BB" w:rsidRPr="00FE4F3E" w:rsidRDefault="00FF09BB" w:rsidP="00B606CE">
            <w:pPr>
              <w:pStyle w:val="Tabletexte"/>
              <w:jc w:val="center"/>
              <w:rPr>
                <w:rtl/>
              </w:rPr>
            </w:pPr>
            <w:r w:rsidRPr="00FE4F3E">
              <w:rPr>
                <w:rFonts w:hint="cs"/>
                <w:rtl/>
              </w:rPr>
              <w:t xml:space="preserve">(البند </w:t>
            </w:r>
            <w:r w:rsidRPr="00FE4F3E">
              <w:t>4</w:t>
            </w:r>
            <w:r w:rsidRPr="00FE4F3E">
              <w:rPr>
                <w:rFonts w:hint="cs"/>
                <w:rtl/>
              </w:rPr>
              <w:t>))</w:t>
            </w:r>
          </w:p>
        </w:tc>
        <w:tc>
          <w:tcPr>
            <w:tcW w:w="533" w:type="pct"/>
            <w:shd w:val="clear" w:color="auto" w:fill="auto"/>
          </w:tcPr>
          <w:p w:rsidR="00FF09BB" w:rsidRPr="00FE4F3E" w:rsidRDefault="00FF09BB" w:rsidP="00087443">
            <w:pPr>
              <w:pStyle w:val="Tabletexte"/>
              <w:jc w:val="left"/>
            </w:pPr>
            <w:r w:rsidRPr="00FE4F3E">
              <w:rPr>
                <w:rtl/>
              </w:rPr>
              <w:t>الرمز الدليلي للنداء</w:t>
            </w:r>
          </w:p>
        </w:tc>
        <w:tc>
          <w:tcPr>
            <w:tcW w:w="1011" w:type="pct"/>
            <w:shd w:val="clear" w:color="auto" w:fill="auto"/>
          </w:tcPr>
          <w:p w:rsidR="00FF09BB" w:rsidRPr="00087443" w:rsidRDefault="00FF09BB" w:rsidP="00087443">
            <w:pPr>
              <w:pStyle w:val="Tabletexte"/>
              <w:jc w:val="left"/>
              <w:rPr>
                <w:spacing w:val="-4"/>
                <w:rtl/>
                <w:lang w:bidi="ar-EG"/>
              </w:rPr>
            </w:pPr>
            <w:r w:rsidRPr="00087443">
              <w:rPr>
                <w:spacing w:val="-4"/>
                <w:rtl/>
                <w:lang w:bidi="ar-EG"/>
              </w:rPr>
              <w:t xml:space="preserve">تتألف الرموز الدليلية للنداء في السلاسل الدولية وفقاً لما جاء في الأرقام من </w:t>
            </w:r>
            <w:r w:rsidRPr="00087443">
              <w:rPr>
                <w:spacing w:val="-4"/>
              </w:rPr>
              <w:t>51.19</w:t>
            </w:r>
            <w:r w:rsidRPr="00087443">
              <w:rPr>
                <w:spacing w:val="-4"/>
                <w:rtl/>
                <w:lang w:bidi="ar-EG"/>
              </w:rPr>
              <w:t xml:space="preserve"> إلى </w:t>
            </w:r>
            <w:r w:rsidRPr="00087443">
              <w:rPr>
                <w:spacing w:val="-4"/>
              </w:rPr>
              <w:t>71.19</w:t>
            </w:r>
            <w:r w:rsidRPr="00087443">
              <w:rPr>
                <w:rFonts w:hint="cs"/>
                <w:spacing w:val="-4"/>
                <w:rtl/>
                <w:lang w:bidi="ar-EG"/>
              </w:rPr>
              <w:t xml:space="preserve"> من لوائح الراديو</w:t>
            </w:r>
            <w:r w:rsidRPr="00087443">
              <w:rPr>
                <w:spacing w:val="-4"/>
                <w:rtl/>
                <w:lang w:bidi="ar-EG"/>
              </w:rPr>
              <w:t>. ويجب أن تكون السمتان الأوليان حرفين أو حرفاً واحداً يليه رقم، أو رقماً يليه حرف.</w:t>
            </w:r>
          </w:p>
          <w:p w:rsidR="00FF09BB" w:rsidRPr="00FE4F3E" w:rsidRDefault="00FF09BB" w:rsidP="00087443">
            <w:pPr>
              <w:pStyle w:val="Tabletexte"/>
              <w:jc w:val="left"/>
            </w:pPr>
            <w:r w:rsidRPr="00FE4F3E">
              <w:rPr>
                <w:rtl/>
                <w:lang w:bidi="ar-EG"/>
              </w:rPr>
              <w:t>وتمثل السمتان الأوليان، أو السمة الأولى للرمز الدليلي للنداء في بعض الحالات، تعرف هوية الجنسية</w:t>
            </w:r>
            <w:r w:rsidRPr="00FE4F3E">
              <w:rPr>
                <w:rFonts w:hint="cs"/>
                <w:rtl/>
              </w:rPr>
              <w:t>.</w:t>
            </w:r>
          </w:p>
        </w:tc>
        <w:tc>
          <w:tcPr>
            <w:tcW w:w="2790" w:type="pct"/>
            <w:shd w:val="clear" w:color="auto" w:fill="auto"/>
          </w:tcPr>
          <w:tbl>
            <w:tblPr>
              <w:bidiVisual/>
              <w:tblW w:w="7649" w:type="dxa"/>
              <w:tblBorders>
                <w:insideH w:val="single" w:sz="4" w:space="0" w:color="auto"/>
                <w:insideV w:val="single" w:sz="4" w:space="0" w:color="auto"/>
              </w:tblBorders>
              <w:tblLook w:val="01E0" w:firstRow="1" w:lastRow="1" w:firstColumn="1" w:lastColumn="1" w:noHBand="0" w:noVBand="0"/>
            </w:tblPr>
            <w:tblGrid>
              <w:gridCol w:w="2410"/>
              <w:gridCol w:w="5239"/>
            </w:tblGrid>
            <w:tr w:rsidR="00FF09BB" w:rsidRPr="00FE4F3E" w:rsidTr="00087443">
              <w:tc>
                <w:tcPr>
                  <w:tcW w:w="2410" w:type="dxa"/>
                  <w:shd w:val="clear" w:color="auto" w:fill="auto"/>
                </w:tcPr>
                <w:p w:rsidR="00FF09BB" w:rsidRPr="00FE4F3E" w:rsidRDefault="00FF09BB" w:rsidP="00FE4F3E">
                  <w:pPr>
                    <w:pStyle w:val="Tabletexte"/>
                  </w:pPr>
                  <w:r w:rsidRPr="00FE4F3E">
                    <w:rPr>
                      <w:rFonts w:hint="cs"/>
                      <w:rtl/>
                      <w:lang w:bidi="ar-EG"/>
                    </w:rPr>
                    <w:t>الرقم من لوائح الراديو</w:t>
                  </w:r>
                </w:p>
              </w:tc>
              <w:tc>
                <w:tcPr>
                  <w:tcW w:w="5239" w:type="dxa"/>
                  <w:shd w:val="clear" w:color="auto" w:fill="auto"/>
                </w:tcPr>
                <w:p w:rsidR="00FF09BB" w:rsidRPr="00FE4F3E" w:rsidRDefault="00FF09BB" w:rsidP="00FE4F3E">
                  <w:pPr>
                    <w:pStyle w:val="Tabletexte"/>
                  </w:pPr>
                  <w:r w:rsidRPr="00FE4F3E">
                    <w:rPr>
                      <w:rFonts w:hint="cs"/>
                      <w:rtl/>
                      <w:lang w:bidi="ar-EG"/>
                    </w:rPr>
                    <w:t>تكوين مسموح به</w:t>
                  </w:r>
                </w:p>
              </w:tc>
            </w:tr>
            <w:tr w:rsidR="00FF09BB" w:rsidRPr="00FE4F3E" w:rsidTr="00087443">
              <w:tc>
                <w:tcPr>
                  <w:tcW w:w="2410" w:type="dxa"/>
                  <w:shd w:val="clear" w:color="auto" w:fill="auto"/>
                </w:tcPr>
                <w:p w:rsidR="00FF09BB" w:rsidRPr="001A4A3A" w:rsidRDefault="00FF09BB" w:rsidP="00FE4F3E">
                  <w:pPr>
                    <w:pStyle w:val="Tabletexte"/>
                    <w:rPr>
                      <w:b/>
                      <w:bCs/>
                    </w:rPr>
                  </w:pPr>
                  <w:r w:rsidRPr="001A4A3A">
                    <w:rPr>
                      <w:b/>
                      <w:bCs/>
                    </w:rPr>
                    <w:t>19.55</w:t>
                  </w:r>
                </w:p>
              </w:tc>
              <w:tc>
                <w:tcPr>
                  <w:tcW w:w="5239" w:type="dxa"/>
                  <w:shd w:val="clear" w:color="auto" w:fill="auto"/>
                </w:tcPr>
                <w:p w:rsidR="00FF09BB" w:rsidRPr="00FE4F3E" w:rsidRDefault="00FF09BB" w:rsidP="00FE4F3E">
                  <w:pPr>
                    <w:pStyle w:val="Tabletexte"/>
                  </w:pPr>
                </w:p>
              </w:tc>
            </w:tr>
            <w:tr w:rsidR="00FF09BB" w:rsidRPr="00FE4F3E" w:rsidTr="00087443">
              <w:tc>
                <w:tcPr>
                  <w:tcW w:w="2410" w:type="dxa"/>
                  <w:shd w:val="clear" w:color="auto" w:fill="auto"/>
                </w:tcPr>
                <w:p w:rsidR="00FF09BB" w:rsidRPr="00FE4F3E" w:rsidRDefault="00FF09BB" w:rsidP="00FE4F3E">
                  <w:pPr>
                    <w:pStyle w:val="Tabletexte"/>
                  </w:pPr>
                </w:p>
              </w:tc>
              <w:tc>
                <w:tcPr>
                  <w:tcW w:w="5239" w:type="dxa"/>
                  <w:shd w:val="clear" w:color="auto" w:fill="auto"/>
                </w:tcPr>
                <w:p w:rsidR="00FF09BB" w:rsidRPr="00FE4F3E" w:rsidRDefault="00FF09BB" w:rsidP="00FE4F3E">
                  <w:pPr>
                    <w:pStyle w:val="Tabletexte"/>
                  </w:pPr>
                  <w:r w:rsidRPr="00FE4F3E">
                    <w:t>XXAA-XXZZ</w:t>
                  </w:r>
                </w:p>
              </w:tc>
            </w:tr>
            <w:tr w:rsidR="00FF09BB" w:rsidRPr="00FE4F3E" w:rsidTr="00087443">
              <w:tc>
                <w:tcPr>
                  <w:tcW w:w="2410" w:type="dxa"/>
                  <w:shd w:val="clear" w:color="auto" w:fill="auto"/>
                </w:tcPr>
                <w:p w:rsidR="00FF09BB" w:rsidRPr="00FE4F3E" w:rsidRDefault="00FF09BB" w:rsidP="00FE4F3E">
                  <w:pPr>
                    <w:pStyle w:val="Tabletexte"/>
                  </w:pPr>
                </w:p>
              </w:tc>
              <w:tc>
                <w:tcPr>
                  <w:tcW w:w="5239" w:type="dxa"/>
                  <w:shd w:val="clear" w:color="auto" w:fill="auto"/>
                </w:tcPr>
                <w:p w:rsidR="00FF09BB" w:rsidRPr="00FE4F3E" w:rsidRDefault="00FF09BB" w:rsidP="00FE4F3E">
                  <w:pPr>
                    <w:pStyle w:val="Tabletexte"/>
                  </w:pPr>
                  <w:r w:rsidRPr="00FE4F3E">
                    <w:t>XXAA2 -XXZZ9</w:t>
                  </w:r>
                </w:p>
              </w:tc>
            </w:tr>
            <w:tr w:rsidR="00FF09BB" w:rsidRPr="00FE4F3E" w:rsidTr="00087443">
              <w:tc>
                <w:tcPr>
                  <w:tcW w:w="2410" w:type="dxa"/>
                  <w:shd w:val="clear" w:color="auto" w:fill="auto"/>
                </w:tcPr>
                <w:p w:rsidR="00FF09BB" w:rsidRPr="00FE4F3E" w:rsidRDefault="00FF09BB" w:rsidP="00FE4F3E">
                  <w:pPr>
                    <w:pStyle w:val="Tabletexte"/>
                  </w:pPr>
                </w:p>
              </w:tc>
              <w:tc>
                <w:tcPr>
                  <w:tcW w:w="5239" w:type="dxa"/>
                  <w:shd w:val="clear" w:color="auto" w:fill="auto"/>
                </w:tcPr>
                <w:p w:rsidR="00FF09BB" w:rsidRPr="00FE4F3E" w:rsidRDefault="00FF09BB" w:rsidP="00FE4F3E">
                  <w:pPr>
                    <w:pStyle w:val="Tabletexte"/>
                  </w:pPr>
                  <w:r w:rsidRPr="00FE4F3E">
                    <w:t>X</w:t>
                  </w:r>
                  <w:r w:rsidRPr="00FE4F3E">
                    <w:rPr>
                      <w:u w:val="single"/>
                    </w:rPr>
                    <w:t>L</w:t>
                  </w:r>
                  <w:r w:rsidRPr="00FE4F3E">
                    <w:t xml:space="preserve">2000 - XL9999 </w:t>
                  </w:r>
                  <w:r w:rsidRPr="00FE4F3E">
                    <w:rPr>
                      <w:rFonts w:hint="cs"/>
                      <w:rtl/>
                      <w:lang w:bidi="ar-EG"/>
                    </w:rPr>
                    <w:t xml:space="preserve"> (</w:t>
                  </w:r>
                  <w:r w:rsidRPr="00FE4F3E">
                    <w:t>L</w:t>
                  </w:r>
                  <w:r w:rsidRPr="00FE4F3E">
                    <w:rPr>
                      <w:rFonts w:hint="cs"/>
                      <w:rtl/>
                      <w:lang w:bidi="ar-EG"/>
                    </w:rPr>
                    <w:t xml:space="preserve"> = تكون السمة الثانية حرفاً)</w:t>
                  </w:r>
                </w:p>
                <w:p w:rsidR="00FF09BB" w:rsidRPr="00FE4F3E" w:rsidRDefault="00FF09BB" w:rsidP="00FE4F3E">
                  <w:pPr>
                    <w:pStyle w:val="Tabletexte"/>
                  </w:pPr>
                </w:p>
              </w:tc>
            </w:tr>
            <w:tr w:rsidR="00FF09BB" w:rsidRPr="00FE4F3E" w:rsidTr="00087443">
              <w:tc>
                <w:tcPr>
                  <w:tcW w:w="2410" w:type="dxa"/>
                  <w:shd w:val="clear" w:color="auto" w:fill="auto"/>
                </w:tcPr>
                <w:p w:rsidR="00FF09BB" w:rsidRPr="00FE4F3E" w:rsidRDefault="00FF09BB" w:rsidP="00FE4F3E">
                  <w:pPr>
                    <w:pStyle w:val="Tabletexte"/>
                  </w:pPr>
                </w:p>
              </w:tc>
              <w:tc>
                <w:tcPr>
                  <w:tcW w:w="5239" w:type="dxa"/>
                  <w:shd w:val="clear" w:color="auto" w:fill="auto"/>
                </w:tcPr>
                <w:p w:rsidR="00FF09BB" w:rsidRPr="00FE4F3E" w:rsidRDefault="00FF09BB" w:rsidP="00FE4F3E">
                  <w:pPr>
                    <w:pStyle w:val="Tabletexte"/>
                  </w:pPr>
                  <w:r w:rsidRPr="00FE4F3E">
                    <w:t>XXA2000 - XXZ9999</w:t>
                  </w:r>
                </w:p>
              </w:tc>
            </w:tr>
          </w:tbl>
          <w:p w:rsidR="00FF09BB" w:rsidRPr="00FE4F3E" w:rsidRDefault="00FF09BB" w:rsidP="00FE4F3E">
            <w:pPr>
              <w:pStyle w:val="Tabletexte"/>
            </w:pPr>
          </w:p>
        </w:tc>
      </w:tr>
      <w:tr w:rsidR="00FF09BB" w:rsidRPr="00FE4F3E" w:rsidTr="00087443">
        <w:trPr>
          <w:cantSplit/>
          <w:tblCellSpacing w:w="20" w:type="dxa"/>
        </w:trPr>
        <w:tc>
          <w:tcPr>
            <w:tcW w:w="595" w:type="pct"/>
            <w:shd w:val="clear" w:color="auto" w:fill="auto"/>
          </w:tcPr>
          <w:p w:rsidR="00FF09BB" w:rsidRPr="00FE4F3E" w:rsidRDefault="00FF09BB" w:rsidP="00B606CE">
            <w:pPr>
              <w:pStyle w:val="Tabletexte"/>
              <w:jc w:val="center"/>
            </w:pPr>
            <w:r w:rsidRPr="00FE4F3E">
              <w:t>3</w:t>
            </w:r>
          </w:p>
        </w:tc>
        <w:tc>
          <w:tcPr>
            <w:tcW w:w="533" w:type="pct"/>
            <w:shd w:val="clear" w:color="auto" w:fill="auto"/>
          </w:tcPr>
          <w:p w:rsidR="00FF09BB" w:rsidRPr="00FE4F3E" w:rsidRDefault="00FF09BB" w:rsidP="00087443">
            <w:pPr>
              <w:pStyle w:val="Tabletexte"/>
              <w:jc w:val="left"/>
              <w:rPr>
                <w:rtl/>
              </w:rPr>
            </w:pPr>
            <w:r w:rsidRPr="00FE4F3E">
              <w:rPr>
                <w:rFonts w:hint="cs"/>
                <w:rtl/>
              </w:rPr>
              <w:t>رقم (</w:t>
            </w:r>
            <w:r w:rsidRPr="00FE4F3E">
              <w:rPr>
                <w:rtl/>
              </w:rPr>
              <w:t>أرقام</w:t>
            </w:r>
            <w:r w:rsidRPr="00FE4F3E">
              <w:rPr>
                <w:rFonts w:hint="cs"/>
                <w:rtl/>
              </w:rPr>
              <w:t>)</w:t>
            </w:r>
            <w:r w:rsidRPr="00FE4F3E">
              <w:rPr>
                <w:rtl/>
              </w:rPr>
              <w:t xml:space="preserve"> النداء الانتقائي</w:t>
            </w:r>
          </w:p>
        </w:tc>
        <w:tc>
          <w:tcPr>
            <w:tcW w:w="1011" w:type="pct"/>
            <w:shd w:val="clear" w:color="auto" w:fill="auto"/>
          </w:tcPr>
          <w:p w:rsidR="00FF09BB" w:rsidRPr="00087443" w:rsidRDefault="00FF09BB" w:rsidP="00087443">
            <w:pPr>
              <w:pStyle w:val="Tabletexte"/>
              <w:jc w:val="left"/>
              <w:rPr>
                <w:spacing w:val="-4"/>
                <w:rtl/>
              </w:rPr>
            </w:pPr>
            <w:r w:rsidRPr="00087443">
              <w:rPr>
                <w:spacing w:val="-4"/>
                <w:rtl/>
                <w:lang w:bidi="ar-EG"/>
              </w:rPr>
              <w:t xml:space="preserve">عندما تستخدم محطات الخدمة المتنقلة البحرية أجهزة للنداء الانتقائي </w:t>
            </w:r>
            <w:r w:rsidRPr="00087443">
              <w:rPr>
                <w:rFonts w:hint="cs"/>
                <w:spacing w:val="-4"/>
                <w:rtl/>
                <w:lang w:bidi="ar-EG"/>
              </w:rPr>
              <w:t>وفقاً</w:t>
            </w:r>
            <w:r w:rsidRPr="00087443">
              <w:rPr>
                <w:spacing w:val="-4"/>
                <w:rtl/>
                <w:lang w:bidi="ar-EG"/>
              </w:rPr>
              <w:t xml:space="preserve"> للتوصيتين </w:t>
            </w:r>
            <w:r w:rsidRPr="00087443">
              <w:rPr>
                <w:spacing w:val="-4"/>
              </w:rPr>
              <w:t>ITU</w:t>
            </w:r>
            <w:r w:rsidRPr="00087443">
              <w:rPr>
                <w:spacing w:val="-4"/>
              </w:rPr>
              <w:noBreakHyphen/>
              <w:t>R M.476</w:t>
            </w:r>
            <w:r w:rsidRPr="00087443">
              <w:rPr>
                <w:spacing w:val="-4"/>
              </w:rPr>
              <w:noBreakHyphen/>
              <w:t>5</w:t>
            </w:r>
            <w:r w:rsidRPr="00087443">
              <w:rPr>
                <w:spacing w:val="-4"/>
                <w:rtl/>
                <w:lang w:bidi="ar-EG"/>
              </w:rPr>
              <w:t xml:space="preserve"> و</w:t>
            </w:r>
            <w:r w:rsidRPr="00087443">
              <w:rPr>
                <w:spacing w:val="-4"/>
              </w:rPr>
              <w:t>ITU</w:t>
            </w:r>
            <w:r w:rsidRPr="00087443">
              <w:rPr>
                <w:spacing w:val="-4"/>
              </w:rPr>
              <w:noBreakHyphen/>
              <w:t>R M.625</w:t>
            </w:r>
            <w:r w:rsidRPr="00087443">
              <w:rPr>
                <w:spacing w:val="-4"/>
              </w:rPr>
              <w:noBreakHyphen/>
              <w:t>3</w:t>
            </w:r>
            <w:r w:rsidRPr="00087443">
              <w:rPr>
                <w:spacing w:val="-4"/>
                <w:rtl/>
                <w:lang w:bidi="ar-EG"/>
              </w:rPr>
              <w:t xml:space="preserve"> تخصص لها الإدارات المسؤولة عنها أرقاماً للنداء</w:t>
            </w:r>
            <w:r w:rsidRPr="00087443">
              <w:rPr>
                <w:rFonts w:hint="cs"/>
                <w:spacing w:val="-4"/>
                <w:rtl/>
                <w:lang w:bidi="ar-EG"/>
              </w:rPr>
              <w:t>.</w:t>
            </w:r>
          </w:p>
        </w:tc>
        <w:tc>
          <w:tcPr>
            <w:tcW w:w="2790" w:type="pct"/>
            <w:shd w:val="clear" w:color="auto" w:fill="auto"/>
          </w:tcPr>
          <w:p w:rsidR="00FF09BB" w:rsidRPr="00FE4F3E" w:rsidRDefault="00FF09BB" w:rsidP="00FE4F3E">
            <w:pPr>
              <w:pStyle w:val="Tabletexte"/>
              <w:rPr>
                <w:rtl/>
              </w:rPr>
            </w:pPr>
            <w:r w:rsidRPr="00FE4F3E">
              <w:rPr>
                <w:rFonts w:hint="cs"/>
                <w:rtl/>
              </w:rPr>
              <w:t xml:space="preserve">ينبغي أن تكون السمة الأولى إما </w:t>
            </w:r>
            <w:r w:rsidRPr="00FE4F3E">
              <w:t>S</w:t>
            </w:r>
            <w:r w:rsidRPr="00FE4F3E">
              <w:rPr>
                <w:rFonts w:hint="cs"/>
                <w:rtl/>
              </w:rPr>
              <w:t xml:space="preserve"> أو </w:t>
            </w:r>
            <w:r w:rsidRPr="00FE4F3E">
              <w:t>T</w:t>
            </w:r>
            <w:r w:rsidRPr="00FE4F3E">
              <w:rPr>
                <w:rFonts w:hint="cs"/>
                <w:rtl/>
              </w:rPr>
              <w:t xml:space="preserve"> متبوعاً </w:t>
            </w:r>
            <w:r w:rsidRPr="001A4A3A">
              <w:rPr>
                <w:rFonts w:hint="cs"/>
                <w:b/>
                <w:bCs/>
                <w:rtl/>
              </w:rPr>
              <w:t>بخمسة</w:t>
            </w:r>
            <w:r w:rsidRPr="00FE4F3E">
              <w:rPr>
                <w:rFonts w:hint="cs"/>
                <w:rtl/>
              </w:rPr>
              <w:t xml:space="preserve"> أرقام (من </w:t>
            </w:r>
            <w:r w:rsidRPr="00FE4F3E">
              <w:t>0</w:t>
            </w:r>
            <w:r w:rsidRPr="00FE4F3E">
              <w:rPr>
                <w:rFonts w:hint="cs"/>
                <w:rtl/>
              </w:rPr>
              <w:t xml:space="preserve"> إلى </w:t>
            </w:r>
            <w:r w:rsidRPr="00FE4F3E">
              <w:t>9</w:t>
            </w:r>
            <w:r w:rsidRPr="00FE4F3E">
              <w:rPr>
                <w:rFonts w:hint="cs"/>
                <w:rtl/>
              </w:rPr>
              <w:t>)</w:t>
            </w:r>
          </w:p>
        </w:tc>
      </w:tr>
      <w:tr w:rsidR="00FF09BB" w:rsidRPr="00FE4F3E" w:rsidTr="00087443">
        <w:trPr>
          <w:tblCellSpacing w:w="20" w:type="dxa"/>
        </w:trPr>
        <w:tc>
          <w:tcPr>
            <w:tcW w:w="595" w:type="pct"/>
            <w:shd w:val="clear" w:color="auto" w:fill="auto"/>
          </w:tcPr>
          <w:p w:rsidR="00FF09BB" w:rsidRPr="00FE4F3E" w:rsidRDefault="00FF09BB" w:rsidP="00B606CE">
            <w:pPr>
              <w:pStyle w:val="Tabletexte"/>
              <w:jc w:val="center"/>
            </w:pPr>
            <w:r w:rsidRPr="00FE4F3E">
              <w:lastRenderedPageBreak/>
              <w:t>4**</w:t>
            </w:r>
          </w:p>
          <w:p w:rsidR="00FF09BB" w:rsidRPr="00FE4F3E" w:rsidRDefault="001A4A3A" w:rsidP="00B606CE">
            <w:pPr>
              <w:pStyle w:val="Tabletexte"/>
              <w:jc w:val="center"/>
              <w:rPr>
                <w:rtl/>
              </w:rPr>
            </w:pPr>
            <w:r>
              <w:rPr>
                <w:rFonts w:hint="cs"/>
                <w:rtl/>
              </w:rPr>
              <w:t>(</w:t>
            </w:r>
            <w:r w:rsidR="00FF09BB" w:rsidRPr="00FE4F3E">
              <w:rPr>
                <w:rFonts w:hint="cs"/>
                <w:rtl/>
              </w:rPr>
              <w:t xml:space="preserve">إلزامي في إذا لم يُبلغ عن أي </w:t>
            </w:r>
            <w:r w:rsidR="00FF09BB" w:rsidRPr="00FE4F3E">
              <w:rPr>
                <w:rFonts w:hint="cs"/>
                <w:u w:val="single"/>
                <w:rtl/>
              </w:rPr>
              <w:t>رمز دليلي للنداء</w:t>
            </w:r>
          </w:p>
          <w:p w:rsidR="00FF09BB" w:rsidRPr="00FE4F3E" w:rsidRDefault="00FF09BB" w:rsidP="00B606CE">
            <w:pPr>
              <w:pStyle w:val="Tabletexte"/>
              <w:jc w:val="center"/>
            </w:pPr>
            <w:r w:rsidRPr="00FE4F3E">
              <w:rPr>
                <w:rFonts w:hint="cs"/>
                <w:rtl/>
              </w:rPr>
              <w:t xml:space="preserve">(البند </w:t>
            </w:r>
            <w:r w:rsidRPr="00FE4F3E">
              <w:t>2</w:t>
            </w:r>
            <w:r w:rsidRPr="00FE4F3E">
              <w:rPr>
                <w:rFonts w:hint="cs"/>
                <w:rtl/>
              </w:rPr>
              <w:t>))</w:t>
            </w:r>
          </w:p>
        </w:tc>
        <w:tc>
          <w:tcPr>
            <w:tcW w:w="533" w:type="pct"/>
            <w:shd w:val="clear" w:color="auto" w:fill="auto"/>
          </w:tcPr>
          <w:p w:rsidR="00FF09BB" w:rsidRPr="00FE4F3E" w:rsidRDefault="00FF09BB" w:rsidP="00FE4F3E">
            <w:pPr>
              <w:pStyle w:val="Tabletexte"/>
            </w:pPr>
            <w:r w:rsidRPr="00FE4F3E">
              <w:rPr>
                <w:rtl/>
              </w:rPr>
              <w:t>هويات الخدمة المتنقلة البحرية</w:t>
            </w:r>
            <w:r w:rsidRPr="00FE4F3E">
              <w:br/>
              <w:t>(MMSI)</w:t>
            </w:r>
          </w:p>
        </w:tc>
        <w:tc>
          <w:tcPr>
            <w:tcW w:w="1011" w:type="pct"/>
            <w:shd w:val="clear" w:color="auto" w:fill="auto"/>
          </w:tcPr>
          <w:p w:rsidR="00FF09BB" w:rsidRPr="00087443" w:rsidRDefault="00FF09BB" w:rsidP="00087443">
            <w:pPr>
              <w:pStyle w:val="Tabletexte"/>
              <w:jc w:val="left"/>
              <w:rPr>
                <w:spacing w:val="-4"/>
              </w:rPr>
            </w:pPr>
            <w:r w:rsidRPr="00087443">
              <w:rPr>
                <w:spacing w:val="-4"/>
                <w:rtl/>
                <w:lang w:bidi="ar-EG"/>
              </w:rPr>
              <w:t>تتألف الهويات في الخدمة المتنقلة البحرية من سلسلة من تسعة أرقام ترسل على المسير الراديوي للتعرف بطريقة وحيدة على هوية محطات السفن العاملة في الخدمة المتنقلة البحرية أو الخدمة المتنقلة البحرية الساتلية</w:t>
            </w:r>
            <w:r w:rsidRPr="00087443">
              <w:rPr>
                <w:rFonts w:hint="cs"/>
                <w:spacing w:val="-4"/>
                <w:rtl/>
                <w:lang w:bidi="ar-EG"/>
              </w:rPr>
              <w:t>.</w:t>
            </w:r>
          </w:p>
        </w:tc>
        <w:tc>
          <w:tcPr>
            <w:tcW w:w="2790" w:type="pct"/>
            <w:shd w:val="clear" w:color="auto" w:fill="auto"/>
          </w:tcPr>
          <w:p w:rsidR="00FF09BB" w:rsidRPr="00FE4F3E" w:rsidRDefault="00FF09BB" w:rsidP="001A4A3A">
            <w:pPr>
              <w:pStyle w:val="Tabletexte"/>
              <w:jc w:val="left"/>
              <w:rPr>
                <w:rtl/>
                <w:lang w:bidi="ar-EG"/>
              </w:rPr>
            </w:pPr>
            <w:r w:rsidRPr="001A4A3A">
              <w:rPr>
                <w:rFonts w:hint="cs"/>
                <w:b/>
                <w:bCs/>
                <w:rtl/>
              </w:rPr>
              <w:t>النسق</w:t>
            </w:r>
            <w:r w:rsidRPr="00FE4F3E">
              <w:rPr>
                <w:rFonts w:hint="cs"/>
                <w:rtl/>
              </w:rPr>
              <w:t xml:space="preserve"> </w:t>
            </w:r>
            <w:r w:rsidRPr="0061259A">
              <w:rPr>
                <w:b/>
                <w:bCs/>
                <w:u w:val="single"/>
              </w:rPr>
              <w:t>MID</w:t>
            </w:r>
            <w:r w:rsidRPr="0061259A">
              <w:rPr>
                <w:b/>
                <w:bCs/>
              </w:rPr>
              <w:t>XXXXXX</w:t>
            </w:r>
            <w:r w:rsidRPr="00FE4F3E">
              <w:rPr>
                <w:rFonts w:hint="cs"/>
                <w:rtl/>
              </w:rPr>
              <w:t xml:space="preserve"> حيث تمثل الأرقام الثلاثة الأولى أرقام تعرّف الهوية البحرية </w:t>
            </w:r>
            <w:r w:rsidRPr="00FE4F3E">
              <w:t>(MID)</w:t>
            </w:r>
            <w:r w:rsidRPr="00FE4F3E">
              <w:rPr>
                <w:rFonts w:hint="cs"/>
                <w:rtl/>
              </w:rPr>
              <w:t xml:space="preserve"> أما </w:t>
            </w:r>
            <w:r w:rsidRPr="00FE4F3E">
              <w:t>X</w:t>
            </w:r>
            <w:r w:rsidRPr="00FE4F3E">
              <w:rPr>
                <w:rFonts w:hint="cs"/>
                <w:rtl/>
                <w:lang w:bidi="ar-EG"/>
              </w:rPr>
              <w:t xml:space="preserve"> فهي أي رقم </w:t>
            </w:r>
            <w:r w:rsidR="001A4A3A">
              <w:rPr>
                <w:rtl/>
                <w:lang w:bidi="ar-EG"/>
              </w:rPr>
              <w:br/>
            </w:r>
            <w:r w:rsidRPr="00FE4F3E">
              <w:rPr>
                <w:rFonts w:hint="cs"/>
                <w:rtl/>
                <w:lang w:bidi="ar-EG"/>
              </w:rPr>
              <w:t xml:space="preserve">من </w:t>
            </w:r>
            <w:r w:rsidRPr="00FE4F3E">
              <w:t>0</w:t>
            </w:r>
            <w:r w:rsidRPr="00FE4F3E">
              <w:rPr>
                <w:rFonts w:hint="cs"/>
                <w:rtl/>
                <w:lang w:bidi="ar-EG"/>
              </w:rPr>
              <w:t xml:space="preserve"> إلى </w:t>
            </w:r>
            <w:r w:rsidRPr="00FE4F3E">
              <w:t>9</w:t>
            </w:r>
            <w:r w:rsidRPr="00FE4F3E">
              <w:rPr>
                <w:rFonts w:hint="cs"/>
                <w:rtl/>
                <w:lang w:bidi="ar-EG"/>
              </w:rPr>
              <w:t>.</w:t>
            </w:r>
          </w:p>
          <w:p w:rsidR="00FF09BB" w:rsidRPr="00FE4F3E" w:rsidRDefault="00FF09BB" w:rsidP="00FE4F3E">
            <w:pPr>
              <w:pStyle w:val="Tabletexte"/>
            </w:pPr>
            <w:r w:rsidRPr="00FE4F3E">
              <w:rPr>
                <w:rFonts w:hint="cs"/>
                <w:rtl/>
              </w:rPr>
              <w:t>يدل</w:t>
            </w:r>
            <w:r w:rsidR="002E3873">
              <w:rPr>
                <w:rFonts w:hint="cs"/>
                <w:rtl/>
              </w:rPr>
              <w:t xml:space="preserve"> الرقم</w:t>
            </w:r>
            <w:r w:rsidRPr="00FE4F3E">
              <w:rPr>
                <w:rFonts w:hint="cs"/>
                <w:rtl/>
              </w:rPr>
              <w:t xml:space="preserve"> </w:t>
            </w:r>
            <w:r w:rsidRPr="00FE4F3E">
              <w:rPr>
                <w:u w:val="single"/>
              </w:rPr>
              <w:t>MID</w:t>
            </w:r>
            <w:r w:rsidRPr="00FE4F3E">
              <w:rPr>
                <w:rFonts w:hint="cs"/>
                <w:rtl/>
                <w:lang w:bidi="ar-EG"/>
              </w:rPr>
              <w:t xml:space="preserve"> على الإدارة التي لها الولاية القضائية على محطة السفينة المعنية.</w:t>
            </w:r>
          </w:p>
        </w:tc>
      </w:tr>
      <w:tr w:rsidR="00FF09BB" w:rsidRPr="00FE4F3E" w:rsidTr="00087443">
        <w:trPr>
          <w:tblCellSpacing w:w="20" w:type="dxa"/>
        </w:trPr>
        <w:tc>
          <w:tcPr>
            <w:tcW w:w="595" w:type="pct"/>
            <w:shd w:val="clear" w:color="auto" w:fill="auto"/>
          </w:tcPr>
          <w:p w:rsidR="00FF09BB" w:rsidRPr="00FE4F3E" w:rsidRDefault="00FF09BB" w:rsidP="00B606CE">
            <w:pPr>
              <w:pStyle w:val="Tabletexte"/>
              <w:jc w:val="center"/>
              <w:rPr>
                <w:rtl/>
                <w:lang w:bidi="ar-EG"/>
              </w:rPr>
            </w:pPr>
            <w:r w:rsidRPr="00FE4F3E">
              <w:t>5</w:t>
            </w:r>
          </w:p>
        </w:tc>
        <w:tc>
          <w:tcPr>
            <w:tcW w:w="533" w:type="pct"/>
            <w:shd w:val="clear" w:color="auto" w:fill="auto"/>
          </w:tcPr>
          <w:p w:rsidR="00FF09BB" w:rsidRPr="00FE4F3E" w:rsidRDefault="00FF09BB" w:rsidP="00FE4F3E">
            <w:pPr>
              <w:pStyle w:val="Tabletexte"/>
            </w:pPr>
            <w:r w:rsidRPr="00FE4F3E">
              <w:rPr>
                <w:rFonts w:hint="cs"/>
                <w:rtl/>
              </w:rPr>
              <w:t>رقم (أرقام) إنمارسات</w:t>
            </w:r>
          </w:p>
        </w:tc>
        <w:tc>
          <w:tcPr>
            <w:tcW w:w="1011" w:type="pct"/>
            <w:shd w:val="clear" w:color="auto" w:fill="auto"/>
          </w:tcPr>
          <w:p w:rsidR="00FF09BB" w:rsidRPr="00FE4F3E" w:rsidRDefault="00FF09BB" w:rsidP="001126FD">
            <w:pPr>
              <w:pStyle w:val="Tabletexte"/>
              <w:jc w:val="left"/>
              <w:rPr>
                <w:rtl/>
              </w:rPr>
            </w:pPr>
            <w:r w:rsidRPr="00FE4F3E">
              <w:rPr>
                <w:rFonts w:hint="cs"/>
                <w:rtl/>
              </w:rPr>
              <w:t xml:space="preserve">تُسجل هويات أو أرقام محطة أرضية على سفينة إنمارسات </w:t>
            </w:r>
            <w:r w:rsidRPr="00FE4F3E">
              <w:rPr>
                <w:rFonts w:hint="cs"/>
                <w:rtl/>
                <w:lang w:bidi="ar-EG"/>
              </w:rPr>
              <w:t>كما وردت من الإدارات.</w:t>
            </w:r>
          </w:p>
        </w:tc>
        <w:tc>
          <w:tcPr>
            <w:tcW w:w="2790" w:type="pct"/>
            <w:shd w:val="clear" w:color="auto" w:fill="auto"/>
          </w:tcPr>
          <w:p w:rsidR="00FF09BB" w:rsidRPr="00FE4F3E" w:rsidRDefault="00FF09BB" w:rsidP="00FE4F3E">
            <w:pPr>
              <w:pStyle w:val="Tabletexte"/>
              <w:rPr>
                <w:rtl/>
              </w:rPr>
            </w:pPr>
            <w:r w:rsidRPr="00FE4F3E">
              <w:rPr>
                <w:rFonts w:hint="cs"/>
                <w:rtl/>
              </w:rPr>
              <w:t>يمكن أن تكون السمة العاشرة (المظللة) أحد العلامات التالية:</w:t>
            </w:r>
          </w:p>
          <w:p w:rsidR="00FF09BB" w:rsidRPr="00FE4F3E" w:rsidRDefault="00FF09BB" w:rsidP="00FE4F3E">
            <w:pPr>
              <w:pStyle w:val="Tabletexte"/>
              <w:rPr>
                <w:rtl/>
              </w:rPr>
            </w:pPr>
            <w:r w:rsidRPr="00FE4F3E">
              <w:t xml:space="preserve">- </w:t>
            </w:r>
            <w:r w:rsidRPr="00FE4F3E">
              <w:rPr>
                <w:rFonts w:hint="cs"/>
                <w:rtl/>
              </w:rPr>
              <w:t xml:space="preserve"> أو </w:t>
            </w:r>
            <w:r w:rsidRPr="00FE4F3E">
              <w:t>/</w:t>
            </w:r>
          </w:p>
          <w:p w:rsidR="00FF09BB" w:rsidRPr="00FE4F3E" w:rsidRDefault="00FF09BB" w:rsidP="00FE4F3E">
            <w:pPr>
              <w:pStyle w:val="Tabletexte"/>
              <w:rPr>
                <w:rtl/>
              </w:rPr>
            </w:pPr>
            <w:r w:rsidRPr="00FE4F3E">
              <w:rPr>
                <w:rFonts w:hint="cs"/>
                <w:rtl/>
              </w:rPr>
              <w:t xml:space="preserve">تعرّف العلامة - مجموعة (مثل) </w:t>
            </w:r>
            <w:r w:rsidRPr="00FE4F3E">
              <w:t xml:space="preserve"> 426456788-98</w:t>
            </w:r>
          </w:p>
          <w:p w:rsidR="00FF09BB" w:rsidRPr="00FE4F3E" w:rsidRDefault="00FF09BB" w:rsidP="001126FD">
            <w:pPr>
              <w:pStyle w:val="Tabletexte"/>
            </w:pPr>
            <w:r w:rsidRPr="00FE4F3E">
              <w:rPr>
                <w:rFonts w:hint="cs"/>
                <w:rtl/>
              </w:rPr>
              <w:t xml:space="preserve">العلامة/التي ينبغي استعمالها عند اختلاف الرقمين الأخيرين أو الأرقام الثلاثة الأخيرة (مثل) </w:t>
            </w:r>
            <w:r w:rsidRPr="00FE4F3E">
              <w:t>426456788/793</w:t>
            </w:r>
          </w:p>
        </w:tc>
      </w:tr>
      <w:tr w:rsidR="00FF09BB" w:rsidRPr="00FE4F3E" w:rsidTr="00087443">
        <w:trPr>
          <w:tblCellSpacing w:w="20" w:type="dxa"/>
        </w:trPr>
        <w:tc>
          <w:tcPr>
            <w:tcW w:w="595" w:type="pct"/>
            <w:shd w:val="clear" w:color="auto" w:fill="auto"/>
          </w:tcPr>
          <w:p w:rsidR="00FF09BB" w:rsidRPr="00FE4F3E" w:rsidRDefault="00FF09BB" w:rsidP="00B606CE">
            <w:pPr>
              <w:pStyle w:val="Tabletexte"/>
              <w:jc w:val="center"/>
            </w:pPr>
            <w:r w:rsidRPr="00FE4F3E">
              <w:t>6</w:t>
            </w:r>
          </w:p>
        </w:tc>
        <w:tc>
          <w:tcPr>
            <w:tcW w:w="533" w:type="pct"/>
            <w:shd w:val="clear" w:color="auto" w:fill="auto"/>
          </w:tcPr>
          <w:p w:rsidR="00FF09BB" w:rsidRPr="00FE4F3E" w:rsidRDefault="00FF09BB" w:rsidP="00FE4F3E">
            <w:pPr>
              <w:pStyle w:val="Tabletexte"/>
            </w:pPr>
            <w:r w:rsidRPr="00FE4F3E">
              <w:rPr>
                <w:rFonts w:hint="cs"/>
                <w:rtl/>
              </w:rPr>
              <w:t>رقم</w:t>
            </w:r>
            <w:r w:rsidR="001A4A3A">
              <w:rPr>
                <w:rFonts w:hint="cs"/>
                <w:rtl/>
              </w:rPr>
              <w:t xml:space="preserve"> </w:t>
            </w:r>
            <w:r w:rsidRPr="00FE4F3E">
              <w:t xml:space="preserve"> NTLX</w:t>
            </w:r>
          </w:p>
        </w:tc>
        <w:tc>
          <w:tcPr>
            <w:tcW w:w="1011" w:type="pct"/>
            <w:shd w:val="clear" w:color="auto" w:fill="auto"/>
          </w:tcPr>
          <w:p w:rsidR="00FF09BB" w:rsidRPr="00FE4F3E" w:rsidRDefault="00FF09BB" w:rsidP="00FE4F3E">
            <w:pPr>
              <w:pStyle w:val="Tabletexte"/>
            </w:pPr>
            <w:r w:rsidRPr="00FE4F3E">
              <w:rPr>
                <w:rFonts w:hint="cs"/>
                <w:rtl/>
              </w:rPr>
              <w:t>رقم التلكس الوطني</w:t>
            </w:r>
          </w:p>
        </w:tc>
        <w:tc>
          <w:tcPr>
            <w:tcW w:w="2790" w:type="pct"/>
            <w:shd w:val="clear" w:color="auto" w:fill="auto"/>
          </w:tcPr>
          <w:p w:rsidR="00FF09BB" w:rsidRPr="00FE4F3E" w:rsidRDefault="00FF09BB" w:rsidP="00FE4F3E">
            <w:pPr>
              <w:pStyle w:val="Tabletexte"/>
            </w:pPr>
            <w:r w:rsidRPr="00FE4F3E">
              <w:rPr>
                <w:rtl/>
              </w:rPr>
              <w:t>لم يعد قيد الاستعمال</w:t>
            </w:r>
          </w:p>
        </w:tc>
      </w:tr>
      <w:tr w:rsidR="00FF09BB" w:rsidRPr="00FE4F3E" w:rsidTr="00087443">
        <w:trPr>
          <w:tblCellSpacing w:w="20" w:type="dxa"/>
        </w:trPr>
        <w:tc>
          <w:tcPr>
            <w:tcW w:w="595" w:type="pct"/>
            <w:shd w:val="clear" w:color="auto" w:fill="auto"/>
          </w:tcPr>
          <w:p w:rsidR="00FF09BB" w:rsidRPr="00FE4F3E" w:rsidRDefault="00FF09BB" w:rsidP="00B606CE">
            <w:pPr>
              <w:pStyle w:val="Tabletexte"/>
              <w:jc w:val="center"/>
            </w:pPr>
            <w:r w:rsidRPr="00FE4F3E">
              <w:t>7*</w:t>
            </w:r>
          </w:p>
          <w:p w:rsidR="00FF09BB" w:rsidRPr="00FE4F3E" w:rsidRDefault="00FF09BB" w:rsidP="00B606CE">
            <w:pPr>
              <w:pStyle w:val="Tabletexte"/>
              <w:jc w:val="center"/>
            </w:pPr>
            <w:r w:rsidRPr="00FE4F3E">
              <w:rPr>
                <w:rFonts w:hint="cs"/>
                <w:rtl/>
              </w:rPr>
              <w:t>(إلزامي)</w:t>
            </w:r>
          </w:p>
        </w:tc>
        <w:tc>
          <w:tcPr>
            <w:tcW w:w="533" w:type="pct"/>
            <w:shd w:val="clear" w:color="auto" w:fill="auto"/>
          </w:tcPr>
          <w:p w:rsidR="00FF09BB" w:rsidRPr="00FE4F3E" w:rsidRDefault="00FF09BB" w:rsidP="00FE4F3E">
            <w:pPr>
              <w:pStyle w:val="Tabletexte"/>
            </w:pPr>
            <w:r w:rsidRPr="00FE4F3E">
              <w:rPr>
                <w:rtl/>
              </w:rPr>
              <w:t>الإدارة المبلِّغة</w:t>
            </w:r>
          </w:p>
        </w:tc>
        <w:tc>
          <w:tcPr>
            <w:tcW w:w="1011" w:type="pct"/>
            <w:shd w:val="clear" w:color="auto" w:fill="auto"/>
          </w:tcPr>
          <w:p w:rsidR="00FF09BB" w:rsidRPr="00FE4F3E" w:rsidRDefault="00FF09BB" w:rsidP="001126FD">
            <w:pPr>
              <w:pStyle w:val="Tabletexte"/>
              <w:jc w:val="left"/>
            </w:pPr>
            <w:r w:rsidRPr="00FE4F3E">
              <w:rPr>
                <w:rFonts w:hint="cs"/>
                <w:rtl/>
              </w:rPr>
              <w:t>رمز من سمة واحدة أو ثلاث سمات يشير إلى الإدارة المسؤولة عن تسجيل السفينة.</w:t>
            </w:r>
          </w:p>
        </w:tc>
        <w:tc>
          <w:tcPr>
            <w:tcW w:w="2790" w:type="pct"/>
            <w:shd w:val="clear" w:color="auto" w:fill="auto"/>
          </w:tcPr>
          <w:p w:rsidR="00FF09BB" w:rsidRPr="00FE4F3E" w:rsidRDefault="00FF09BB" w:rsidP="002E3873">
            <w:pPr>
              <w:pStyle w:val="Tabletexte"/>
            </w:pPr>
            <w:r w:rsidRPr="00FE4F3E">
              <w:rPr>
                <w:rtl/>
              </w:rPr>
              <w:t xml:space="preserve">كل خدمة أو دائرة حكومية مسؤولة عن اتخاذ التدابير اللازمة للوفاء بالالتزامات المقررة في </w:t>
            </w:r>
            <w:r w:rsidRPr="00FE4F3E">
              <w:rPr>
                <w:rFonts w:hint="cs"/>
                <w:rtl/>
              </w:rPr>
              <w:t>اتفاقية</w:t>
            </w:r>
            <w:r w:rsidRPr="00FE4F3E">
              <w:rPr>
                <w:rtl/>
              </w:rPr>
              <w:t xml:space="preserve"> </w:t>
            </w:r>
            <w:r w:rsidR="002E3873">
              <w:rPr>
                <w:rFonts w:hint="cs"/>
                <w:rtl/>
              </w:rPr>
              <w:t>الاتصالات</w:t>
            </w:r>
            <w:r w:rsidRPr="00FE4F3E">
              <w:rPr>
                <w:rtl/>
              </w:rPr>
              <w:t xml:space="preserve"> الدولي</w:t>
            </w:r>
            <w:r w:rsidR="002E3873">
              <w:rPr>
                <w:rFonts w:hint="cs"/>
                <w:rtl/>
              </w:rPr>
              <w:t>ة</w:t>
            </w:r>
            <w:r w:rsidRPr="00FE4F3E">
              <w:rPr>
                <w:rtl/>
              </w:rPr>
              <w:t xml:space="preserve"> وفي</w:t>
            </w:r>
            <w:r w:rsidRPr="00FE4F3E">
              <w:t xml:space="preserve"> </w:t>
            </w:r>
            <w:r w:rsidRPr="00FE4F3E">
              <w:rPr>
                <w:rFonts w:hint="cs"/>
                <w:rtl/>
              </w:rPr>
              <w:t>لوائح الراديو.</w:t>
            </w:r>
          </w:p>
        </w:tc>
      </w:tr>
      <w:tr w:rsidR="001F1877" w:rsidRPr="00FE4F3E" w:rsidTr="00087443">
        <w:trPr>
          <w:tblCellSpacing w:w="20" w:type="dxa"/>
        </w:trPr>
        <w:tc>
          <w:tcPr>
            <w:tcW w:w="595" w:type="pct"/>
            <w:shd w:val="clear" w:color="auto" w:fill="auto"/>
          </w:tcPr>
          <w:p w:rsidR="001F1877" w:rsidRPr="00FF09BB" w:rsidRDefault="001F1877" w:rsidP="001F1877">
            <w:pPr>
              <w:pStyle w:val="Tabletexte"/>
              <w:jc w:val="center"/>
            </w:pPr>
            <w:r w:rsidRPr="00FF09BB">
              <w:t>8</w:t>
            </w:r>
          </w:p>
        </w:tc>
        <w:tc>
          <w:tcPr>
            <w:tcW w:w="533" w:type="pct"/>
            <w:shd w:val="clear" w:color="auto" w:fill="auto"/>
          </w:tcPr>
          <w:p w:rsidR="001F1877" w:rsidRPr="00FF09BB" w:rsidRDefault="001F1877" w:rsidP="0061259A">
            <w:pPr>
              <w:pStyle w:val="Tabletexte"/>
            </w:pPr>
            <w:r w:rsidRPr="00FF09BB">
              <w:rPr>
                <w:rFonts w:hint="cs"/>
                <w:rtl/>
              </w:rPr>
              <w:t>رمز ال</w:t>
            </w:r>
            <w:r w:rsidRPr="00FF09BB">
              <w:rPr>
                <w:rtl/>
              </w:rPr>
              <w:t xml:space="preserve">مقاطعة أو </w:t>
            </w:r>
            <w:r w:rsidRPr="00FF09BB">
              <w:rPr>
                <w:rFonts w:hint="cs"/>
                <w:rtl/>
              </w:rPr>
              <w:t>المنطقة</w:t>
            </w:r>
            <w:r w:rsidRPr="00FF09BB">
              <w:rPr>
                <w:rtl/>
              </w:rPr>
              <w:t xml:space="preserve"> </w:t>
            </w:r>
            <w:r w:rsidRPr="00FF09BB">
              <w:rPr>
                <w:rFonts w:hint="cs"/>
                <w:rtl/>
              </w:rPr>
              <w:t>الجغرافية</w:t>
            </w:r>
          </w:p>
        </w:tc>
        <w:tc>
          <w:tcPr>
            <w:tcW w:w="1011" w:type="pct"/>
            <w:shd w:val="clear" w:color="auto" w:fill="auto"/>
          </w:tcPr>
          <w:p w:rsidR="001F1877" w:rsidRPr="00FF09BB" w:rsidRDefault="001F1877" w:rsidP="001126FD">
            <w:pPr>
              <w:pStyle w:val="Tabletexte"/>
              <w:jc w:val="left"/>
              <w:rPr>
                <w:rtl/>
                <w:lang w:bidi="ar-EG"/>
              </w:rPr>
            </w:pPr>
            <w:r w:rsidRPr="00FF09BB">
              <w:rPr>
                <w:rFonts w:hint="cs"/>
                <w:rtl/>
              </w:rPr>
              <w:t>رمز من سمة واحدة أو ثلاث سمات يشير إلى المقاطعة أو المنطقة الجغرافية</w:t>
            </w:r>
          </w:p>
        </w:tc>
        <w:tc>
          <w:tcPr>
            <w:tcW w:w="2790" w:type="pct"/>
            <w:shd w:val="clear" w:color="auto" w:fill="auto"/>
          </w:tcPr>
          <w:p w:rsidR="001F1877" w:rsidRPr="00FF09BB" w:rsidRDefault="001F1877" w:rsidP="001F1877">
            <w:pPr>
              <w:pStyle w:val="Tabletexte"/>
              <w:rPr>
                <w:rtl/>
                <w:lang w:bidi="ar-EG"/>
              </w:rPr>
            </w:pPr>
            <w:r w:rsidRPr="00FF09BB">
              <w:rPr>
                <w:rFonts w:hint="cs"/>
                <w:rtl/>
                <w:lang w:bidi="ar-EG"/>
              </w:rPr>
              <w:t>منطقة جغرافية تابعة لبلد</w:t>
            </w:r>
            <w:r w:rsidRPr="00FF09BB">
              <w:rPr>
                <w:rtl/>
              </w:rPr>
              <w:t xml:space="preserve"> لا تمتلك كامل المسؤولية عن علاقاتها الدولية</w:t>
            </w:r>
          </w:p>
          <w:p w:rsidR="001F1877" w:rsidRPr="00FF09BB" w:rsidRDefault="001F1877" w:rsidP="001F1877">
            <w:pPr>
              <w:pStyle w:val="Tabletexte"/>
            </w:pPr>
          </w:p>
        </w:tc>
      </w:tr>
      <w:tr w:rsidR="001F1877" w:rsidRPr="00FE4F3E" w:rsidTr="00087443">
        <w:trPr>
          <w:tblCellSpacing w:w="20" w:type="dxa"/>
        </w:trPr>
        <w:tc>
          <w:tcPr>
            <w:tcW w:w="595" w:type="pct"/>
            <w:shd w:val="clear" w:color="auto" w:fill="auto"/>
          </w:tcPr>
          <w:p w:rsidR="001F1877" w:rsidRPr="00FF09BB" w:rsidRDefault="001F1877" w:rsidP="001F1877">
            <w:pPr>
              <w:pStyle w:val="Tabletexte"/>
              <w:jc w:val="center"/>
            </w:pPr>
            <w:r w:rsidRPr="00FF09BB">
              <w:t>9</w:t>
            </w:r>
          </w:p>
        </w:tc>
        <w:tc>
          <w:tcPr>
            <w:tcW w:w="533" w:type="pct"/>
            <w:shd w:val="clear" w:color="auto" w:fill="auto"/>
          </w:tcPr>
          <w:p w:rsidR="001F1877" w:rsidRPr="00FF09BB" w:rsidRDefault="001F1877" w:rsidP="0061259A">
            <w:pPr>
              <w:pStyle w:val="Tabletexte"/>
            </w:pPr>
            <w:r w:rsidRPr="00FF09BB">
              <w:rPr>
                <w:rFonts w:hint="cs"/>
                <w:rtl/>
              </w:rPr>
              <w:t>قوارب النجاة</w:t>
            </w:r>
          </w:p>
        </w:tc>
        <w:tc>
          <w:tcPr>
            <w:tcW w:w="1011" w:type="pct"/>
            <w:shd w:val="clear" w:color="auto" w:fill="auto"/>
          </w:tcPr>
          <w:p w:rsidR="001F1877" w:rsidRPr="00FF09BB" w:rsidRDefault="001F1877" w:rsidP="001F1877">
            <w:pPr>
              <w:pStyle w:val="Tabletexte"/>
            </w:pPr>
            <w:r w:rsidRPr="00FF09BB">
              <w:rPr>
                <w:rFonts w:hint="cs"/>
                <w:rtl/>
              </w:rPr>
              <w:t>عدد قوارب النجاة</w:t>
            </w:r>
          </w:p>
        </w:tc>
        <w:tc>
          <w:tcPr>
            <w:tcW w:w="2790" w:type="pct"/>
            <w:shd w:val="clear" w:color="auto" w:fill="auto"/>
          </w:tcPr>
          <w:p w:rsidR="001F1877" w:rsidRPr="00FF09BB" w:rsidRDefault="001F1877" w:rsidP="001126FD">
            <w:pPr>
              <w:pStyle w:val="Tabletexte"/>
              <w:rPr>
                <w:lang w:bidi="ar-EG"/>
              </w:rPr>
            </w:pPr>
            <w:r w:rsidRPr="00FF09BB">
              <w:rPr>
                <w:rFonts w:hint="cs"/>
                <w:rtl/>
              </w:rPr>
              <w:t xml:space="preserve">يشير إلى عدد قوارب النجاة على المتن </w:t>
            </w:r>
            <w:r w:rsidRPr="00FF09BB">
              <w:rPr>
                <w:rFonts w:hint="cs"/>
                <w:rtl/>
                <w:lang w:bidi="ar-EG"/>
              </w:rPr>
              <w:t>المجهزة بجهاز راديوي</w:t>
            </w:r>
          </w:p>
        </w:tc>
      </w:tr>
      <w:tr w:rsidR="001F1877" w:rsidRPr="00FE4F3E" w:rsidTr="00087443">
        <w:trPr>
          <w:tblCellSpacing w:w="20" w:type="dxa"/>
        </w:trPr>
        <w:tc>
          <w:tcPr>
            <w:tcW w:w="595" w:type="pct"/>
            <w:shd w:val="clear" w:color="auto" w:fill="auto"/>
          </w:tcPr>
          <w:p w:rsidR="001F1877" w:rsidRPr="00FF09BB" w:rsidRDefault="001F1877" w:rsidP="00597BFE">
            <w:pPr>
              <w:pStyle w:val="Tabletexte"/>
              <w:keepNext/>
              <w:keepLines/>
              <w:jc w:val="center"/>
            </w:pPr>
            <w:r w:rsidRPr="00FF09BB">
              <w:lastRenderedPageBreak/>
              <w:t>10</w:t>
            </w:r>
          </w:p>
        </w:tc>
        <w:tc>
          <w:tcPr>
            <w:tcW w:w="533" w:type="pct"/>
            <w:shd w:val="clear" w:color="auto" w:fill="auto"/>
          </w:tcPr>
          <w:p w:rsidR="001F1877" w:rsidRPr="0061259A" w:rsidRDefault="001F1877" w:rsidP="0061259A">
            <w:pPr>
              <w:pStyle w:val="Tabletexte"/>
              <w:rPr>
                <w:spacing w:val="-6"/>
                <w:rtl/>
              </w:rPr>
            </w:pPr>
            <w:r w:rsidRPr="0061259A">
              <w:rPr>
                <w:spacing w:val="-6"/>
                <w:rtl/>
              </w:rPr>
              <w:t xml:space="preserve">منارات راديوية </w:t>
            </w:r>
            <w:r w:rsidRPr="0061259A">
              <w:rPr>
                <w:rFonts w:hint="cs"/>
                <w:spacing w:val="-6"/>
                <w:rtl/>
              </w:rPr>
              <w:t>للاستدلال على</w:t>
            </w:r>
            <w:r w:rsidRPr="0061259A">
              <w:rPr>
                <w:spacing w:val="-6"/>
                <w:rtl/>
              </w:rPr>
              <w:t xml:space="preserve"> مواقع الطوارئ</w:t>
            </w:r>
            <w:r w:rsidR="0061259A" w:rsidRPr="0061259A">
              <w:rPr>
                <w:rFonts w:hint="cs"/>
                <w:spacing w:val="-6"/>
                <w:rtl/>
              </w:rPr>
              <w:t> </w:t>
            </w:r>
            <w:r w:rsidRPr="0061259A">
              <w:rPr>
                <w:spacing w:val="-6"/>
              </w:rPr>
              <w:t>(EPIRB)</w:t>
            </w:r>
          </w:p>
        </w:tc>
        <w:tc>
          <w:tcPr>
            <w:tcW w:w="1011" w:type="pct"/>
            <w:shd w:val="clear" w:color="auto" w:fill="auto"/>
          </w:tcPr>
          <w:p w:rsidR="001F1877" w:rsidRPr="00FF09BB" w:rsidRDefault="001F1877" w:rsidP="001126FD">
            <w:pPr>
              <w:pStyle w:val="Tabletexte"/>
              <w:jc w:val="left"/>
              <w:rPr>
                <w:rtl/>
                <w:lang w:bidi="ar-EG"/>
              </w:rPr>
            </w:pPr>
            <w:r w:rsidRPr="00FF09BB">
              <w:rPr>
                <w:i/>
                <w:iCs/>
                <w:rtl/>
                <w:lang w:bidi="ar-EG"/>
              </w:rPr>
              <w:t xml:space="preserve">منار راديوي </w:t>
            </w:r>
            <w:r w:rsidRPr="00FF09BB">
              <w:rPr>
                <w:rFonts w:hint="cs"/>
                <w:i/>
                <w:iCs/>
                <w:rtl/>
                <w:lang w:bidi="ar-EG"/>
              </w:rPr>
              <w:t>للاستدلال على</w:t>
            </w:r>
            <w:r w:rsidRPr="00FF09BB">
              <w:rPr>
                <w:i/>
                <w:iCs/>
                <w:rtl/>
                <w:lang w:bidi="ar-EG"/>
              </w:rPr>
              <w:t xml:space="preserve"> مواقع الطوارئ</w:t>
            </w:r>
          </w:p>
          <w:p w:rsidR="001F1877" w:rsidRPr="00FF09BB" w:rsidRDefault="001F1877" w:rsidP="001126FD">
            <w:pPr>
              <w:pStyle w:val="Tabletexte"/>
              <w:jc w:val="left"/>
              <w:rPr>
                <w:rtl/>
              </w:rPr>
            </w:pPr>
            <w:r>
              <w:rPr>
                <w:rtl/>
                <w:lang w:bidi="ar-EG"/>
              </w:rPr>
              <w:t>ه</w:t>
            </w:r>
            <w:r>
              <w:rPr>
                <w:rFonts w:hint="cs"/>
                <w:rtl/>
                <w:lang w:bidi="ar-EG"/>
              </w:rPr>
              <w:t>و</w:t>
            </w:r>
            <w:r w:rsidRPr="00FF09BB">
              <w:rPr>
                <w:rtl/>
                <w:lang w:bidi="ar-EG"/>
              </w:rPr>
              <w:t xml:space="preserve"> </w:t>
            </w:r>
            <w:r w:rsidRPr="00FF09BB">
              <w:rPr>
                <w:i/>
                <w:iCs/>
                <w:rtl/>
                <w:lang w:bidi="ar-EG"/>
              </w:rPr>
              <w:t>محطة</w:t>
            </w:r>
            <w:r w:rsidRPr="00FF09BB">
              <w:rPr>
                <w:rtl/>
                <w:lang w:bidi="ar-EG"/>
              </w:rPr>
              <w:t xml:space="preserve"> في </w:t>
            </w:r>
            <w:r w:rsidRPr="00FF09BB">
              <w:rPr>
                <w:i/>
                <w:iCs/>
                <w:rtl/>
                <w:lang w:bidi="ar-EG"/>
              </w:rPr>
              <w:t>الخدمة المتنقلة</w:t>
            </w:r>
            <w:r w:rsidRPr="00FF09BB">
              <w:rPr>
                <w:rtl/>
                <w:lang w:bidi="ar-EG"/>
              </w:rPr>
              <w:t>،</w:t>
            </w:r>
            <w:r>
              <w:rPr>
                <w:rFonts w:hint="cs"/>
                <w:rtl/>
                <w:lang w:bidi="ar-EG"/>
              </w:rPr>
              <w:t xml:space="preserve"> الغرض من</w:t>
            </w:r>
            <w:r w:rsidRPr="00FF09BB">
              <w:rPr>
                <w:rtl/>
                <w:lang w:bidi="ar-EG"/>
              </w:rPr>
              <w:t xml:space="preserve"> </w:t>
            </w:r>
            <w:r w:rsidRPr="00FF09BB">
              <w:rPr>
                <w:i/>
                <w:iCs/>
                <w:rtl/>
                <w:lang w:bidi="ar-EG"/>
              </w:rPr>
              <w:t>إرسالاتها</w:t>
            </w:r>
            <w:r w:rsidRPr="00FF09BB">
              <w:rPr>
                <w:rtl/>
                <w:lang w:bidi="ar-EG"/>
              </w:rPr>
              <w:t xml:space="preserve"> تسهيل عمليات البحث والإنقاذ</w:t>
            </w:r>
            <w:r w:rsidRPr="00FF09BB">
              <w:rPr>
                <w:rFonts w:hint="cs"/>
                <w:rtl/>
              </w:rPr>
              <w:t>.</w:t>
            </w:r>
          </w:p>
        </w:tc>
        <w:tc>
          <w:tcPr>
            <w:tcW w:w="2790" w:type="pct"/>
            <w:shd w:val="clear" w:color="auto" w:fill="auto"/>
          </w:tcPr>
          <w:p w:rsidR="001F1877" w:rsidRPr="00FF09BB" w:rsidRDefault="001F1877" w:rsidP="001F1877">
            <w:pPr>
              <w:pStyle w:val="Tabletexte"/>
            </w:pPr>
            <w:r w:rsidRPr="00FF09BB">
              <w:rPr>
                <w:rFonts w:hint="cs"/>
                <w:rtl/>
              </w:rPr>
              <w:t>الرموز المستعملة في هذا البند هي:</w:t>
            </w:r>
          </w:p>
          <w:tbl>
            <w:tblPr>
              <w:bidiVisual/>
              <w:tblW w:w="5000" w:type="pct"/>
              <w:tblBorders>
                <w:top w:val="single" w:sz="4" w:space="0" w:color="auto"/>
                <w:bottom w:val="single" w:sz="4" w:space="0" w:color="auto"/>
                <w:insideH w:val="single" w:sz="4" w:space="0" w:color="auto"/>
                <w:insideV w:val="single" w:sz="4" w:space="0" w:color="auto"/>
              </w:tblBorders>
              <w:shd w:val="clear" w:color="C0C0C0" w:fill="auto"/>
              <w:tblLook w:val="04A0" w:firstRow="1" w:lastRow="0" w:firstColumn="1" w:lastColumn="0" w:noHBand="0" w:noVBand="1"/>
            </w:tblPr>
            <w:tblGrid>
              <w:gridCol w:w="1111"/>
              <w:gridCol w:w="6538"/>
            </w:tblGrid>
            <w:tr w:rsidR="001F1877" w:rsidRPr="00FF09BB" w:rsidTr="009508B4">
              <w:trPr>
                <w:trHeight w:val="288"/>
              </w:trPr>
              <w:tc>
                <w:tcPr>
                  <w:tcW w:w="726" w:type="pct"/>
                  <w:shd w:val="clear" w:color="C0C0C0" w:fill="auto"/>
                </w:tcPr>
                <w:p w:rsidR="001F1877" w:rsidRPr="00FF09BB" w:rsidRDefault="001F1877" w:rsidP="001F1877">
                  <w:pPr>
                    <w:pStyle w:val="Tabletexte"/>
                  </w:pPr>
                  <w:r w:rsidRPr="00FF09BB">
                    <w:t>A</w:t>
                  </w:r>
                </w:p>
              </w:tc>
              <w:tc>
                <w:tcPr>
                  <w:tcW w:w="4274" w:type="pct"/>
                  <w:shd w:val="clear" w:color="C0C0C0" w:fill="auto"/>
                </w:tcPr>
                <w:p w:rsidR="001F1877" w:rsidRPr="00FF09BB" w:rsidRDefault="001F1877" w:rsidP="00A610D6">
                  <w:pPr>
                    <w:pStyle w:val="Tabletexte"/>
                    <w:jc w:val="left"/>
                    <w:rPr>
                      <w:rtl/>
                      <w:lang w:bidi="ar-EG"/>
                    </w:rPr>
                  </w:pPr>
                  <w:r w:rsidRPr="00FF09BB">
                    <w:rPr>
                      <w:rFonts w:hint="cs"/>
                      <w:rtl/>
                    </w:rPr>
                    <w:t>منار راديوي للاستدلال على مواقع الطوارئ يعمل على</w:t>
                  </w:r>
                  <w:r w:rsidR="00A610D6">
                    <w:rPr>
                      <w:rFonts w:hint="cs"/>
                      <w:rtl/>
                    </w:rPr>
                    <w:t xml:space="preserve"> </w:t>
                  </w:r>
                  <w:r>
                    <w:t>kHz 2 182</w:t>
                  </w:r>
                  <w:r w:rsidR="00A610D6">
                    <w:rPr>
                      <w:rFonts w:hint="cs"/>
                      <w:rtl/>
                      <w:lang w:bidi="ar-EG"/>
                    </w:rPr>
                    <w:t xml:space="preserve"> </w:t>
                  </w:r>
                </w:p>
              </w:tc>
            </w:tr>
            <w:tr w:rsidR="001F1877" w:rsidRPr="00FF09BB" w:rsidTr="009508B4">
              <w:trPr>
                <w:trHeight w:val="288"/>
              </w:trPr>
              <w:tc>
                <w:tcPr>
                  <w:tcW w:w="726" w:type="pct"/>
                  <w:shd w:val="clear" w:color="C0C0C0" w:fill="auto"/>
                </w:tcPr>
                <w:p w:rsidR="001F1877" w:rsidRPr="00FF09BB" w:rsidRDefault="001F1877" w:rsidP="001F1877">
                  <w:pPr>
                    <w:pStyle w:val="Tabletexte"/>
                  </w:pPr>
                  <w:r w:rsidRPr="00FF09BB">
                    <w:t>B</w:t>
                  </w:r>
                </w:p>
              </w:tc>
              <w:tc>
                <w:tcPr>
                  <w:tcW w:w="4274" w:type="pct"/>
                  <w:shd w:val="clear" w:color="C0C0C0" w:fill="auto"/>
                </w:tcPr>
                <w:p w:rsidR="001F1877" w:rsidRPr="00FF09BB" w:rsidRDefault="001F1877" w:rsidP="00A610D6">
                  <w:pPr>
                    <w:pStyle w:val="Tabletexte"/>
                    <w:jc w:val="left"/>
                  </w:pPr>
                  <w:r w:rsidRPr="00FF09BB">
                    <w:rPr>
                      <w:rFonts w:hint="cs"/>
                      <w:rtl/>
                    </w:rPr>
                    <w:t>منار راديوي للاستدلال على مواقع الطوارئ يعمل على</w:t>
                  </w:r>
                  <w:r w:rsidR="00A610D6">
                    <w:rPr>
                      <w:rFonts w:hint="cs"/>
                      <w:rtl/>
                    </w:rPr>
                    <w:t xml:space="preserve"> </w:t>
                  </w:r>
                  <w:r w:rsidRPr="00FF09BB">
                    <w:t xml:space="preserve"> MHz</w:t>
                  </w:r>
                  <w:r>
                    <w:t> 121,5</w:t>
                  </w:r>
                </w:p>
              </w:tc>
            </w:tr>
            <w:tr w:rsidR="001F1877" w:rsidRPr="00FF09BB" w:rsidTr="009508B4">
              <w:trPr>
                <w:trHeight w:val="288"/>
              </w:trPr>
              <w:tc>
                <w:tcPr>
                  <w:tcW w:w="726" w:type="pct"/>
                  <w:shd w:val="clear" w:color="C0C0C0" w:fill="auto"/>
                </w:tcPr>
                <w:p w:rsidR="001F1877" w:rsidRPr="00FF09BB" w:rsidRDefault="001F1877" w:rsidP="001F1877">
                  <w:pPr>
                    <w:pStyle w:val="Tabletexte"/>
                  </w:pPr>
                  <w:r w:rsidRPr="00FF09BB">
                    <w:t>C</w:t>
                  </w:r>
                </w:p>
              </w:tc>
              <w:tc>
                <w:tcPr>
                  <w:tcW w:w="4274" w:type="pct"/>
                  <w:shd w:val="clear" w:color="C0C0C0" w:fill="auto"/>
                </w:tcPr>
                <w:p w:rsidR="001F1877" w:rsidRPr="00FF09BB" w:rsidRDefault="001F1877" w:rsidP="00A610D6">
                  <w:pPr>
                    <w:pStyle w:val="Tabletexte"/>
                    <w:jc w:val="left"/>
                  </w:pPr>
                  <w:r w:rsidRPr="00FF09BB">
                    <w:rPr>
                      <w:rFonts w:hint="cs"/>
                      <w:rtl/>
                    </w:rPr>
                    <w:t>منار راديوي للاستدلال على مواقع الطوارئ يعمل على</w:t>
                  </w:r>
                  <w:r w:rsidR="00A610D6">
                    <w:rPr>
                      <w:rFonts w:hint="cs"/>
                      <w:rtl/>
                    </w:rPr>
                    <w:t xml:space="preserve"> </w:t>
                  </w:r>
                  <w:r w:rsidR="002E3873">
                    <w:t>MHz 243</w:t>
                  </w:r>
                </w:p>
              </w:tc>
            </w:tr>
            <w:tr w:rsidR="001F1877" w:rsidRPr="00FF09BB" w:rsidTr="009508B4">
              <w:trPr>
                <w:trHeight w:val="288"/>
              </w:trPr>
              <w:tc>
                <w:tcPr>
                  <w:tcW w:w="726" w:type="pct"/>
                  <w:shd w:val="clear" w:color="C0C0C0" w:fill="auto"/>
                </w:tcPr>
                <w:p w:rsidR="001F1877" w:rsidRPr="00FF09BB" w:rsidRDefault="001F1877" w:rsidP="001F1877">
                  <w:pPr>
                    <w:pStyle w:val="Tabletexte"/>
                  </w:pPr>
                  <w:r w:rsidRPr="00FF09BB">
                    <w:t>D</w:t>
                  </w:r>
                </w:p>
              </w:tc>
              <w:tc>
                <w:tcPr>
                  <w:tcW w:w="4274" w:type="pct"/>
                  <w:shd w:val="clear" w:color="C0C0C0" w:fill="auto"/>
                </w:tcPr>
                <w:p w:rsidR="001F1877" w:rsidRPr="00FF09BB" w:rsidRDefault="001F1877" w:rsidP="00A610D6">
                  <w:pPr>
                    <w:pStyle w:val="Tabletexte"/>
                    <w:jc w:val="left"/>
                  </w:pPr>
                  <w:r w:rsidRPr="00FF09BB">
                    <w:rPr>
                      <w:rFonts w:hint="cs"/>
                      <w:rtl/>
                    </w:rPr>
                    <w:t>منار راديوي للاستدلال على مواقع الطوارئ يعمل على</w:t>
                  </w:r>
                  <w:r w:rsidR="00A610D6">
                    <w:rPr>
                      <w:rFonts w:hint="cs"/>
                      <w:rtl/>
                    </w:rPr>
                    <w:t xml:space="preserve"> </w:t>
                  </w:r>
                  <w:r>
                    <w:t>MHz 156,525</w:t>
                  </w:r>
                </w:p>
              </w:tc>
            </w:tr>
            <w:tr w:rsidR="001F1877" w:rsidRPr="00FF09BB" w:rsidTr="009508B4">
              <w:trPr>
                <w:trHeight w:val="288"/>
              </w:trPr>
              <w:tc>
                <w:tcPr>
                  <w:tcW w:w="726" w:type="pct"/>
                  <w:shd w:val="clear" w:color="C0C0C0" w:fill="auto"/>
                </w:tcPr>
                <w:p w:rsidR="001F1877" w:rsidRPr="00FF09BB" w:rsidRDefault="001F1877" w:rsidP="001F1877">
                  <w:pPr>
                    <w:pStyle w:val="Tabletexte"/>
                  </w:pPr>
                  <w:r w:rsidRPr="00FF09BB">
                    <w:t>E</w:t>
                  </w:r>
                </w:p>
              </w:tc>
              <w:tc>
                <w:tcPr>
                  <w:tcW w:w="4274" w:type="pct"/>
                  <w:shd w:val="clear" w:color="C0C0C0" w:fill="auto"/>
                </w:tcPr>
                <w:p w:rsidR="001F1877" w:rsidRPr="00FF09BB" w:rsidRDefault="001F1877" w:rsidP="00A610D6">
                  <w:pPr>
                    <w:pStyle w:val="Tabletexte"/>
                    <w:jc w:val="left"/>
                    <w:rPr>
                      <w:rtl/>
                    </w:rPr>
                  </w:pPr>
                  <w:r w:rsidRPr="00FF09BB">
                    <w:rPr>
                      <w:rFonts w:hint="cs"/>
                      <w:rtl/>
                    </w:rPr>
                    <w:t xml:space="preserve">منار راديوي للاستدلال على مواقع الطوارئ يعمل </w:t>
                  </w:r>
                  <w:r>
                    <w:rPr>
                      <w:rFonts w:hint="cs"/>
                      <w:rtl/>
                    </w:rPr>
                    <w:t>في النطاق</w:t>
                  </w:r>
                  <w:r w:rsidR="00A610D6">
                    <w:rPr>
                      <w:rFonts w:hint="cs"/>
                      <w:rtl/>
                    </w:rPr>
                    <w:t xml:space="preserve"> </w:t>
                  </w:r>
                  <w:r>
                    <w:t xml:space="preserve"> MHz 406,1-406</w:t>
                  </w:r>
                </w:p>
              </w:tc>
            </w:tr>
            <w:tr w:rsidR="001F1877" w:rsidRPr="00FF09BB" w:rsidTr="009508B4">
              <w:trPr>
                <w:trHeight w:val="288"/>
              </w:trPr>
              <w:tc>
                <w:tcPr>
                  <w:tcW w:w="726" w:type="pct"/>
                  <w:shd w:val="clear" w:color="C0C0C0" w:fill="auto"/>
                </w:tcPr>
                <w:p w:rsidR="001F1877" w:rsidRPr="00FF09BB" w:rsidRDefault="001F1877" w:rsidP="001F1877">
                  <w:pPr>
                    <w:pStyle w:val="Tabletexte"/>
                  </w:pPr>
                  <w:r w:rsidRPr="00FF09BB">
                    <w:t>G</w:t>
                  </w:r>
                </w:p>
              </w:tc>
              <w:tc>
                <w:tcPr>
                  <w:tcW w:w="4274" w:type="pct"/>
                  <w:shd w:val="clear" w:color="C0C0C0" w:fill="auto"/>
                </w:tcPr>
                <w:p w:rsidR="001F1877" w:rsidRPr="00FF09BB" w:rsidRDefault="001F1877" w:rsidP="00C40D1E">
                  <w:pPr>
                    <w:pStyle w:val="Tabletexte"/>
                    <w:jc w:val="left"/>
                    <w:rPr>
                      <w:rtl/>
                    </w:rPr>
                  </w:pPr>
                  <w:r w:rsidRPr="00FF09BB">
                    <w:rPr>
                      <w:rFonts w:hint="cs"/>
                      <w:rtl/>
                    </w:rPr>
                    <w:t xml:space="preserve">منار راديوي للاستدلال على مواقع الطوارئ يعمل </w:t>
                  </w:r>
                  <w:r>
                    <w:rPr>
                      <w:rFonts w:hint="cs"/>
                      <w:rtl/>
                    </w:rPr>
                    <w:t>في النطاق</w:t>
                  </w:r>
                  <w:r w:rsidR="00C40D1E">
                    <w:rPr>
                      <w:rFonts w:hint="cs"/>
                      <w:rtl/>
                    </w:rPr>
                    <w:t xml:space="preserve"> </w:t>
                  </w:r>
                  <w:r>
                    <w:t xml:space="preserve"> MHz 9 500-9 2</w:t>
                  </w:r>
                  <w:r w:rsidR="00C40D1E">
                    <w:t>0</w:t>
                  </w:r>
                  <w:r>
                    <w:t>0</w:t>
                  </w:r>
                </w:p>
              </w:tc>
            </w:tr>
          </w:tbl>
          <w:p w:rsidR="001F1877" w:rsidRPr="00FF09BB" w:rsidRDefault="001F1877" w:rsidP="001F1877">
            <w:pPr>
              <w:pStyle w:val="Tabletexte"/>
            </w:pPr>
          </w:p>
        </w:tc>
      </w:tr>
      <w:tr w:rsidR="001F1877" w:rsidRPr="00FE4F3E" w:rsidTr="00087443">
        <w:trPr>
          <w:tblCellSpacing w:w="20" w:type="dxa"/>
        </w:trPr>
        <w:tc>
          <w:tcPr>
            <w:tcW w:w="595" w:type="pct"/>
            <w:shd w:val="clear" w:color="auto" w:fill="auto"/>
          </w:tcPr>
          <w:p w:rsidR="001F1877" w:rsidRPr="00FF09BB" w:rsidRDefault="001F1877" w:rsidP="00D4330C">
            <w:pPr>
              <w:pStyle w:val="Tabletexte"/>
              <w:jc w:val="center"/>
            </w:pPr>
            <w:r w:rsidRPr="00FF09BB">
              <w:t>11</w:t>
            </w:r>
          </w:p>
        </w:tc>
        <w:tc>
          <w:tcPr>
            <w:tcW w:w="533" w:type="pct"/>
            <w:shd w:val="clear" w:color="auto" w:fill="auto"/>
          </w:tcPr>
          <w:p w:rsidR="001F1877" w:rsidRPr="00FF09BB" w:rsidRDefault="001F1877" w:rsidP="001F1877">
            <w:pPr>
              <w:pStyle w:val="Tabletexte"/>
            </w:pPr>
            <w:r w:rsidRPr="00FF09BB">
              <w:rPr>
                <w:rFonts w:hint="cs"/>
                <w:rtl/>
              </w:rPr>
              <w:t>تصنيف عام</w:t>
            </w:r>
          </w:p>
        </w:tc>
        <w:tc>
          <w:tcPr>
            <w:tcW w:w="1011" w:type="pct"/>
            <w:shd w:val="clear" w:color="auto" w:fill="auto"/>
          </w:tcPr>
          <w:p w:rsidR="001F1877" w:rsidRPr="00FF09BB" w:rsidRDefault="001F1877" w:rsidP="00D4330C">
            <w:pPr>
              <w:pStyle w:val="Tabletexte"/>
              <w:jc w:val="left"/>
              <w:rPr>
                <w:rtl/>
                <w:lang w:bidi="ar-EG"/>
              </w:rPr>
            </w:pPr>
            <w:r w:rsidRPr="00FF09BB">
              <w:rPr>
                <w:rFonts w:hint="cs"/>
                <w:rtl/>
              </w:rPr>
              <w:t xml:space="preserve">سفن (بما في ذلك أي أجهزة أخرى تحمل محطة </w:t>
            </w:r>
            <w:r w:rsidRPr="00FF09BB">
              <w:rPr>
                <w:rFonts w:hint="cs"/>
                <w:rtl/>
                <w:lang w:bidi="ar-EG"/>
              </w:rPr>
              <w:t>سفينة) تُصنف من خلال رمز تصنيف عام يتكون من حرفيْن</w:t>
            </w:r>
          </w:p>
        </w:tc>
        <w:tc>
          <w:tcPr>
            <w:tcW w:w="2790" w:type="pct"/>
            <w:shd w:val="clear" w:color="auto" w:fill="auto"/>
          </w:tcPr>
          <w:p w:rsidR="001F1877" w:rsidRPr="00FF09BB" w:rsidRDefault="001F1877" w:rsidP="001F1877">
            <w:pPr>
              <w:pStyle w:val="Tabletexte"/>
            </w:pPr>
            <w:r w:rsidRPr="00FF09BB">
              <w:rPr>
                <w:rFonts w:hint="cs"/>
                <w:rtl/>
              </w:rPr>
              <w:t>الرموز المستعملة في هذا البند هي:</w:t>
            </w:r>
          </w:p>
          <w:tbl>
            <w:tblPr>
              <w:bidiVisual/>
              <w:tblW w:w="5000" w:type="pct"/>
              <w:tblBorders>
                <w:top w:val="single" w:sz="4" w:space="0" w:color="auto"/>
                <w:bottom w:val="single" w:sz="4" w:space="0" w:color="auto"/>
                <w:insideH w:val="single" w:sz="4" w:space="0" w:color="auto"/>
                <w:insideV w:val="single" w:sz="4" w:space="0" w:color="auto"/>
              </w:tblBorders>
              <w:shd w:val="clear" w:color="C0C0C0" w:fill="auto"/>
              <w:tblLook w:val="04A0" w:firstRow="1" w:lastRow="0" w:firstColumn="1" w:lastColumn="0" w:noHBand="0" w:noVBand="1"/>
            </w:tblPr>
            <w:tblGrid>
              <w:gridCol w:w="1195"/>
              <w:gridCol w:w="2374"/>
              <w:gridCol w:w="1360"/>
              <w:gridCol w:w="2720"/>
            </w:tblGrid>
            <w:tr w:rsidR="001F1877" w:rsidRPr="00FF09BB" w:rsidTr="00DF6572">
              <w:trPr>
                <w:trHeight w:val="288"/>
              </w:trPr>
              <w:tc>
                <w:tcPr>
                  <w:tcW w:w="781" w:type="pct"/>
                  <w:shd w:val="clear" w:color="C0C0C0" w:fill="auto"/>
                </w:tcPr>
                <w:p w:rsidR="001F1877" w:rsidRPr="00DF6572" w:rsidRDefault="001F1877" w:rsidP="00DF6572">
                  <w:pPr>
                    <w:pStyle w:val="Tabletexte"/>
                    <w:spacing w:before="0" w:after="0"/>
                    <w:rPr>
                      <w:b/>
                      <w:bCs/>
                    </w:rPr>
                  </w:pPr>
                  <w:r w:rsidRPr="00DF6572">
                    <w:rPr>
                      <w:b/>
                      <w:bCs/>
                    </w:rPr>
                    <w:t>FV</w:t>
                  </w:r>
                </w:p>
              </w:tc>
              <w:tc>
                <w:tcPr>
                  <w:tcW w:w="1552" w:type="pct"/>
                  <w:tcBorders>
                    <w:right w:val="double" w:sz="4" w:space="0" w:color="auto"/>
                  </w:tcBorders>
                  <w:shd w:val="clear" w:color="C0C0C0" w:fill="auto"/>
                </w:tcPr>
                <w:p w:rsidR="001F1877" w:rsidRPr="00FF09BB" w:rsidRDefault="001A4A3A" w:rsidP="00DF6572">
                  <w:pPr>
                    <w:pStyle w:val="Tabletexte"/>
                    <w:spacing w:before="0" w:after="0"/>
                    <w:rPr>
                      <w:rtl/>
                      <w:lang w:bidi="ar-EG"/>
                    </w:rPr>
                  </w:pPr>
                  <w:r w:rsidRPr="00FF09BB">
                    <w:rPr>
                      <w:rFonts w:hint="cs"/>
                      <w:rtl/>
                    </w:rPr>
                    <w:t>صناعة صيد الأسماك</w:t>
                  </w:r>
                </w:p>
                <w:p w:rsidR="001F1877" w:rsidRPr="00FF09BB" w:rsidRDefault="001F1877" w:rsidP="00DF6572">
                  <w:pPr>
                    <w:pStyle w:val="Tabletexte"/>
                    <w:spacing w:before="0" w:after="0"/>
                  </w:pPr>
                </w:p>
              </w:tc>
              <w:tc>
                <w:tcPr>
                  <w:tcW w:w="889" w:type="pct"/>
                  <w:tcBorders>
                    <w:left w:val="double" w:sz="4" w:space="0" w:color="auto"/>
                  </w:tcBorders>
                  <w:shd w:val="clear" w:color="C0C0C0" w:fill="auto"/>
                </w:tcPr>
                <w:p w:rsidR="001F1877" w:rsidRPr="00DF6572" w:rsidRDefault="001F1877" w:rsidP="00DF6572">
                  <w:pPr>
                    <w:pStyle w:val="Tabletexte"/>
                    <w:spacing w:before="0" w:after="0"/>
                    <w:rPr>
                      <w:b/>
                      <w:bCs/>
                    </w:rPr>
                  </w:pPr>
                  <w:r w:rsidRPr="00DF6572">
                    <w:rPr>
                      <w:b/>
                      <w:bCs/>
                    </w:rPr>
                    <w:t>OF</w:t>
                  </w:r>
                </w:p>
              </w:tc>
              <w:tc>
                <w:tcPr>
                  <w:tcW w:w="1778" w:type="pct"/>
                  <w:shd w:val="clear" w:color="C0C0C0" w:fill="auto"/>
                </w:tcPr>
                <w:p w:rsidR="001F1877" w:rsidRPr="00FF09BB" w:rsidRDefault="001A4A3A" w:rsidP="00DF6572">
                  <w:pPr>
                    <w:pStyle w:val="Tabletexte"/>
                    <w:spacing w:before="0" w:after="0"/>
                    <w:rPr>
                      <w:rtl/>
                      <w:lang w:bidi="ar-EG"/>
                    </w:rPr>
                  </w:pPr>
                  <w:r w:rsidRPr="00FF09BB">
                    <w:rPr>
                      <w:rFonts w:hint="cs"/>
                      <w:rtl/>
                      <w:lang w:bidi="ar-EG"/>
                    </w:rPr>
                    <w:t>منصات بحرية</w:t>
                  </w:r>
                </w:p>
                <w:p w:rsidR="001F1877" w:rsidRPr="00FF09BB" w:rsidRDefault="001F1877" w:rsidP="00DF6572">
                  <w:pPr>
                    <w:pStyle w:val="Tabletexte"/>
                    <w:spacing w:before="0" w:after="0"/>
                  </w:pPr>
                </w:p>
              </w:tc>
            </w:tr>
            <w:tr w:rsidR="001F1877" w:rsidRPr="00FF09BB" w:rsidTr="00DF6572">
              <w:trPr>
                <w:trHeight w:val="288"/>
              </w:trPr>
              <w:tc>
                <w:tcPr>
                  <w:tcW w:w="781" w:type="pct"/>
                  <w:shd w:val="clear" w:color="C0C0C0" w:fill="auto"/>
                </w:tcPr>
                <w:p w:rsidR="001F1877" w:rsidRPr="00DF6572" w:rsidRDefault="001A4A3A" w:rsidP="00DF6572">
                  <w:pPr>
                    <w:pStyle w:val="Tabletexte"/>
                    <w:spacing w:before="0" w:after="0"/>
                    <w:rPr>
                      <w:b/>
                      <w:bCs/>
                    </w:rPr>
                  </w:pPr>
                  <w:r w:rsidRPr="00DF6572">
                    <w:rPr>
                      <w:b/>
                      <w:bCs/>
                    </w:rPr>
                    <w:t>GV</w:t>
                  </w:r>
                </w:p>
              </w:tc>
              <w:tc>
                <w:tcPr>
                  <w:tcW w:w="1552" w:type="pct"/>
                  <w:tcBorders>
                    <w:right w:val="double" w:sz="4" w:space="0" w:color="auto"/>
                  </w:tcBorders>
                  <w:shd w:val="clear" w:color="C0C0C0" w:fill="auto"/>
                </w:tcPr>
                <w:p w:rsidR="001F1877" w:rsidRPr="00FF09BB" w:rsidRDefault="001A4A3A" w:rsidP="006F2066">
                  <w:pPr>
                    <w:pStyle w:val="Tabletexte"/>
                    <w:spacing w:before="0" w:after="0"/>
                  </w:pPr>
                  <w:r w:rsidRPr="00FF09BB">
                    <w:rPr>
                      <w:rFonts w:hint="cs"/>
                      <w:rtl/>
                    </w:rPr>
                    <w:t xml:space="preserve">سفن الخدمة </w:t>
                  </w:r>
                </w:p>
              </w:tc>
              <w:tc>
                <w:tcPr>
                  <w:tcW w:w="889" w:type="pct"/>
                  <w:tcBorders>
                    <w:left w:val="double" w:sz="4" w:space="0" w:color="auto"/>
                  </w:tcBorders>
                  <w:shd w:val="clear" w:color="C0C0C0" w:fill="auto"/>
                </w:tcPr>
                <w:p w:rsidR="001F1877" w:rsidRPr="00DF6572" w:rsidRDefault="001F1877" w:rsidP="00DF6572">
                  <w:pPr>
                    <w:pStyle w:val="Tabletexte"/>
                    <w:spacing w:before="0" w:after="0"/>
                    <w:rPr>
                      <w:b/>
                      <w:bCs/>
                    </w:rPr>
                  </w:pPr>
                  <w:r w:rsidRPr="00DF6572">
                    <w:rPr>
                      <w:b/>
                      <w:bCs/>
                    </w:rPr>
                    <w:t>PL</w:t>
                  </w:r>
                </w:p>
              </w:tc>
              <w:tc>
                <w:tcPr>
                  <w:tcW w:w="1778" w:type="pct"/>
                  <w:shd w:val="clear" w:color="C0C0C0" w:fill="auto"/>
                </w:tcPr>
                <w:p w:rsidR="001F1877" w:rsidRPr="00FF09BB" w:rsidRDefault="001A4A3A" w:rsidP="00DF6572">
                  <w:pPr>
                    <w:pStyle w:val="Tabletexte"/>
                    <w:spacing w:before="0" w:after="0"/>
                  </w:pPr>
                  <w:r w:rsidRPr="00FF09BB">
                    <w:rPr>
                      <w:rFonts w:hint="cs"/>
                      <w:rtl/>
                    </w:rPr>
                    <w:t>ترفيه</w:t>
                  </w:r>
                  <w:r>
                    <w:rPr>
                      <w:rFonts w:hint="cs"/>
                      <w:rtl/>
                    </w:rPr>
                    <w:t>/تسلية</w:t>
                  </w:r>
                </w:p>
              </w:tc>
            </w:tr>
            <w:tr w:rsidR="001F1877" w:rsidRPr="00FF09BB" w:rsidTr="00DF6572">
              <w:trPr>
                <w:trHeight w:val="288"/>
              </w:trPr>
              <w:tc>
                <w:tcPr>
                  <w:tcW w:w="781" w:type="pct"/>
                  <w:shd w:val="clear" w:color="C0C0C0" w:fill="auto"/>
                </w:tcPr>
                <w:p w:rsidR="001F1877" w:rsidRPr="00DF6572" w:rsidRDefault="001F1877" w:rsidP="00DF6572">
                  <w:pPr>
                    <w:pStyle w:val="Tabletexte"/>
                    <w:spacing w:before="0" w:after="0"/>
                    <w:rPr>
                      <w:b/>
                      <w:bCs/>
                    </w:rPr>
                  </w:pPr>
                  <w:r w:rsidRPr="00DF6572">
                    <w:rPr>
                      <w:b/>
                      <w:bCs/>
                    </w:rPr>
                    <w:t>MM</w:t>
                  </w:r>
                </w:p>
              </w:tc>
              <w:tc>
                <w:tcPr>
                  <w:tcW w:w="1552" w:type="pct"/>
                  <w:tcBorders>
                    <w:right w:val="double" w:sz="4" w:space="0" w:color="auto"/>
                  </w:tcBorders>
                  <w:shd w:val="clear" w:color="C0C0C0" w:fill="auto"/>
                </w:tcPr>
                <w:p w:rsidR="001F1877" w:rsidRPr="00FF09BB" w:rsidRDefault="006F2066" w:rsidP="00DF6572">
                  <w:pPr>
                    <w:pStyle w:val="Tabletexte"/>
                    <w:spacing w:before="0" w:after="0"/>
                  </w:pPr>
                  <w:r>
                    <w:rPr>
                      <w:rFonts w:hint="cs"/>
                      <w:rtl/>
                    </w:rPr>
                    <w:t>تجار</w:t>
                  </w:r>
                </w:p>
              </w:tc>
              <w:tc>
                <w:tcPr>
                  <w:tcW w:w="889" w:type="pct"/>
                  <w:tcBorders>
                    <w:left w:val="double" w:sz="4" w:space="0" w:color="auto"/>
                  </w:tcBorders>
                  <w:shd w:val="clear" w:color="C0C0C0" w:fill="auto"/>
                </w:tcPr>
                <w:p w:rsidR="001F1877" w:rsidRPr="00DF6572" w:rsidRDefault="001F1877" w:rsidP="00DF6572">
                  <w:pPr>
                    <w:pStyle w:val="Tabletexte"/>
                    <w:spacing w:before="0" w:after="0"/>
                    <w:rPr>
                      <w:b/>
                      <w:bCs/>
                    </w:rPr>
                  </w:pPr>
                  <w:r w:rsidRPr="00DF6572">
                    <w:rPr>
                      <w:b/>
                      <w:bCs/>
                    </w:rPr>
                    <w:t>SV</w:t>
                  </w:r>
                </w:p>
              </w:tc>
              <w:tc>
                <w:tcPr>
                  <w:tcW w:w="1778" w:type="pct"/>
                  <w:shd w:val="clear" w:color="C0C0C0" w:fill="auto"/>
                </w:tcPr>
                <w:p w:rsidR="001F1877" w:rsidRPr="00FF09BB" w:rsidRDefault="001A4A3A" w:rsidP="00DF6572">
                  <w:pPr>
                    <w:pStyle w:val="Tabletexte"/>
                    <w:spacing w:before="0" w:after="0"/>
                  </w:pPr>
                  <w:r w:rsidRPr="00FF09BB">
                    <w:rPr>
                      <w:rFonts w:hint="cs"/>
                      <w:rtl/>
                    </w:rPr>
                    <w:t>إنقاذ</w:t>
                  </w:r>
                </w:p>
              </w:tc>
            </w:tr>
            <w:tr w:rsidR="001F1877" w:rsidRPr="00FF09BB" w:rsidTr="00DF6572">
              <w:trPr>
                <w:trHeight w:val="288"/>
              </w:trPr>
              <w:tc>
                <w:tcPr>
                  <w:tcW w:w="781" w:type="pct"/>
                  <w:shd w:val="clear" w:color="C0C0C0" w:fill="auto"/>
                </w:tcPr>
                <w:p w:rsidR="001F1877" w:rsidRPr="00FF09BB" w:rsidRDefault="001F1877" w:rsidP="00DF6572">
                  <w:pPr>
                    <w:pStyle w:val="Tabletexte"/>
                    <w:spacing w:before="0" w:after="0"/>
                  </w:pPr>
                  <w:r w:rsidRPr="00DF6572">
                    <w:rPr>
                      <w:b/>
                      <w:bCs/>
                    </w:rPr>
                    <w:t>NF</w:t>
                  </w:r>
                </w:p>
              </w:tc>
              <w:tc>
                <w:tcPr>
                  <w:tcW w:w="1552" w:type="pct"/>
                  <w:tcBorders>
                    <w:right w:val="double" w:sz="4" w:space="0" w:color="auto"/>
                  </w:tcBorders>
                  <w:shd w:val="clear" w:color="C0C0C0" w:fill="auto"/>
                </w:tcPr>
                <w:p w:rsidR="001F1877" w:rsidRPr="00FF09BB" w:rsidRDefault="001A4A3A" w:rsidP="00DF6572">
                  <w:pPr>
                    <w:pStyle w:val="Tabletexte"/>
                    <w:spacing w:before="0" w:after="0"/>
                  </w:pPr>
                  <w:r w:rsidRPr="00FF09BB">
                    <w:rPr>
                      <w:rFonts w:hint="cs"/>
                      <w:rtl/>
                    </w:rPr>
                    <w:t xml:space="preserve">طرق مائية داخلية </w:t>
                  </w:r>
                </w:p>
              </w:tc>
              <w:tc>
                <w:tcPr>
                  <w:tcW w:w="889" w:type="pct"/>
                  <w:tcBorders>
                    <w:left w:val="double" w:sz="4" w:space="0" w:color="auto"/>
                  </w:tcBorders>
                  <w:shd w:val="clear" w:color="C0C0C0" w:fill="auto"/>
                </w:tcPr>
                <w:p w:rsidR="001F1877" w:rsidRPr="00FF09BB" w:rsidRDefault="001F1877" w:rsidP="00DF6572">
                  <w:pPr>
                    <w:pStyle w:val="Tabletexte"/>
                    <w:spacing w:before="0" w:after="0"/>
                  </w:pPr>
                  <w:r w:rsidRPr="00DF6572">
                    <w:rPr>
                      <w:b/>
                      <w:bCs/>
                    </w:rPr>
                    <w:t>XX</w:t>
                  </w:r>
                </w:p>
              </w:tc>
              <w:tc>
                <w:tcPr>
                  <w:tcW w:w="1778" w:type="pct"/>
                  <w:shd w:val="clear" w:color="C0C0C0" w:fill="auto"/>
                </w:tcPr>
                <w:p w:rsidR="001F1877" w:rsidRPr="00FF09BB" w:rsidRDefault="001A4A3A" w:rsidP="00D4330C">
                  <w:pPr>
                    <w:pStyle w:val="Tabletexte"/>
                    <w:spacing w:before="0" w:after="0"/>
                    <w:rPr>
                      <w:lang w:bidi="ar-EG"/>
                    </w:rPr>
                  </w:pPr>
                  <w:r w:rsidRPr="00FF09BB">
                    <w:rPr>
                      <w:rFonts w:hint="cs"/>
                      <w:rtl/>
                    </w:rPr>
                    <w:t>جميع الأنشطة الأخرى</w:t>
                  </w:r>
                </w:p>
              </w:tc>
            </w:tr>
            <w:tr w:rsidR="001F1877" w:rsidRPr="00FF09BB" w:rsidTr="00DF6572">
              <w:trPr>
                <w:trHeight w:val="288"/>
              </w:trPr>
              <w:tc>
                <w:tcPr>
                  <w:tcW w:w="781" w:type="pct"/>
                  <w:shd w:val="clear" w:color="C0C0C0" w:fill="auto"/>
                </w:tcPr>
                <w:p w:rsidR="001F1877" w:rsidRPr="00FF09BB" w:rsidRDefault="001F1877" w:rsidP="00DF6572">
                  <w:pPr>
                    <w:pStyle w:val="Tabletexte"/>
                    <w:spacing w:before="0" w:after="0"/>
                  </w:pPr>
                  <w:r w:rsidRPr="00DF6572">
                    <w:rPr>
                      <w:b/>
                      <w:bCs/>
                    </w:rPr>
                    <w:t>NS</w:t>
                  </w:r>
                </w:p>
              </w:tc>
              <w:tc>
                <w:tcPr>
                  <w:tcW w:w="1552" w:type="pct"/>
                  <w:tcBorders>
                    <w:right w:val="double" w:sz="4" w:space="0" w:color="auto"/>
                  </w:tcBorders>
                  <w:shd w:val="clear" w:color="C0C0C0" w:fill="auto"/>
                </w:tcPr>
                <w:p w:rsidR="001F1877" w:rsidRPr="00FF09BB" w:rsidRDefault="001A4A3A" w:rsidP="00DF6572">
                  <w:pPr>
                    <w:pStyle w:val="Tabletexte"/>
                    <w:spacing w:before="0" w:after="0"/>
                  </w:pPr>
                  <w:r w:rsidRPr="00FF09BB">
                    <w:rPr>
                      <w:rFonts w:hint="cs"/>
                      <w:rtl/>
                    </w:rPr>
                    <w:t>سفن حربية</w:t>
                  </w:r>
                </w:p>
              </w:tc>
              <w:tc>
                <w:tcPr>
                  <w:tcW w:w="889" w:type="pct"/>
                  <w:tcBorders>
                    <w:left w:val="double" w:sz="4" w:space="0" w:color="auto"/>
                  </w:tcBorders>
                  <w:shd w:val="clear" w:color="C0C0C0" w:fill="auto"/>
                </w:tcPr>
                <w:p w:rsidR="001F1877" w:rsidRPr="00FF09BB" w:rsidRDefault="001F1877" w:rsidP="00DF6572">
                  <w:pPr>
                    <w:pStyle w:val="Tabletexte"/>
                    <w:spacing w:before="0" w:after="0"/>
                  </w:pPr>
                </w:p>
              </w:tc>
              <w:tc>
                <w:tcPr>
                  <w:tcW w:w="1778" w:type="pct"/>
                  <w:shd w:val="clear" w:color="C0C0C0" w:fill="auto"/>
                </w:tcPr>
                <w:p w:rsidR="001F1877" w:rsidRPr="00FF09BB" w:rsidRDefault="001F1877" w:rsidP="00DF6572">
                  <w:pPr>
                    <w:pStyle w:val="Tabletexte"/>
                    <w:spacing w:before="0" w:after="0"/>
                  </w:pPr>
                </w:p>
              </w:tc>
            </w:tr>
          </w:tbl>
          <w:p w:rsidR="001F1877" w:rsidRPr="00FF09BB" w:rsidRDefault="001F1877" w:rsidP="001F1877">
            <w:pPr>
              <w:pStyle w:val="Tabletexte"/>
            </w:pPr>
          </w:p>
        </w:tc>
      </w:tr>
      <w:tr w:rsidR="001F1877" w:rsidRPr="00FE4F3E" w:rsidTr="00087443">
        <w:trPr>
          <w:tblCellSpacing w:w="20" w:type="dxa"/>
        </w:trPr>
        <w:tc>
          <w:tcPr>
            <w:tcW w:w="595" w:type="pct"/>
            <w:shd w:val="clear" w:color="auto" w:fill="auto"/>
          </w:tcPr>
          <w:p w:rsidR="001F1877" w:rsidRPr="00FF09BB" w:rsidRDefault="001F1877" w:rsidP="00D4330C">
            <w:pPr>
              <w:pStyle w:val="Tabletexte"/>
              <w:jc w:val="center"/>
            </w:pPr>
            <w:r w:rsidRPr="00FF09BB">
              <w:t>12</w:t>
            </w:r>
          </w:p>
        </w:tc>
        <w:tc>
          <w:tcPr>
            <w:tcW w:w="533" w:type="pct"/>
            <w:shd w:val="clear" w:color="auto" w:fill="auto"/>
          </w:tcPr>
          <w:p w:rsidR="001F1877" w:rsidRPr="00FF09BB" w:rsidRDefault="001F1877" w:rsidP="001F1877">
            <w:pPr>
              <w:pStyle w:val="Tabletexte"/>
            </w:pPr>
            <w:r w:rsidRPr="00FF09BB">
              <w:rPr>
                <w:rFonts w:hint="cs"/>
                <w:rtl/>
              </w:rPr>
              <w:t>تصنيف فردي</w:t>
            </w:r>
          </w:p>
        </w:tc>
        <w:tc>
          <w:tcPr>
            <w:tcW w:w="1011" w:type="pct"/>
            <w:shd w:val="clear" w:color="auto" w:fill="auto"/>
          </w:tcPr>
          <w:p w:rsidR="001F1877" w:rsidRPr="00FF09BB" w:rsidRDefault="001F1877" w:rsidP="00D4330C">
            <w:pPr>
              <w:pStyle w:val="Tabletexte"/>
              <w:jc w:val="left"/>
            </w:pPr>
            <w:r w:rsidRPr="00FF09BB">
              <w:rPr>
                <w:rFonts w:hint="cs"/>
                <w:rtl/>
              </w:rPr>
              <w:t xml:space="preserve">سفن (بما في ذلك أي أجهزة أخرى تحمل محطة </w:t>
            </w:r>
            <w:r w:rsidRPr="00FF09BB">
              <w:rPr>
                <w:rFonts w:hint="cs"/>
                <w:rtl/>
                <w:lang w:bidi="ar-EG"/>
              </w:rPr>
              <w:t>سفينة) تُصنف أيضاً من خلال رمز تصنيف فردي يتكون من حرفيْن أو ثلاثة أحرف</w:t>
            </w:r>
          </w:p>
        </w:tc>
        <w:tc>
          <w:tcPr>
            <w:tcW w:w="2790" w:type="pct"/>
            <w:shd w:val="clear" w:color="auto" w:fill="auto"/>
          </w:tcPr>
          <w:p w:rsidR="001F1877" w:rsidRPr="00FF09BB" w:rsidRDefault="001F1877" w:rsidP="001F1877">
            <w:pPr>
              <w:pStyle w:val="Tabletexte"/>
              <w:rPr>
                <w:rtl/>
              </w:rPr>
            </w:pPr>
            <w:r w:rsidRPr="00FF09BB">
              <w:rPr>
                <w:rFonts w:hint="cs"/>
                <w:rtl/>
              </w:rPr>
              <w:t>يرد في الرابط أدناه شرح كل رمز من الرموز المستعملة:</w:t>
            </w:r>
          </w:p>
          <w:p w:rsidR="001F1877" w:rsidRPr="00D4330C" w:rsidRDefault="00A11EEB" w:rsidP="00D4330C">
            <w:pPr>
              <w:pStyle w:val="Tabletexte"/>
              <w:rPr>
                <w:u w:val="single"/>
                <w:lang w:bidi="ar-EG"/>
              </w:rPr>
            </w:pPr>
            <w:hyperlink r:id="rId17" w:history="1">
              <w:r w:rsidR="001F1877" w:rsidRPr="00D4330C">
                <w:rPr>
                  <w:rStyle w:val="Hyperlink"/>
                  <w:rFonts w:hint="cs"/>
                  <w:rtl/>
                </w:rPr>
                <w:t>رموز تبين الأصناف الفردية للسفن</w:t>
              </w:r>
            </w:hyperlink>
          </w:p>
        </w:tc>
      </w:tr>
      <w:tr w:rsidR="001F1877" w:rsidRPr="00FE4F3E" w:rsidTr="00087443">
        <w:trPr>
          <w:tblCellSpacing w:w="20" w:type="dxa"/>
        </w:trPr>
        <w:tc>
          <w:tcPr>
            <w:tcW w:w="595" w:type="pct"/>
            <w:shd w:val="clear" w:color="auto" w:fill="auto"/>
          </w:tcPr>
          <w:p w:rsidR="001F1877" w:rsidRPr="00FF09BB" w:rsidRDefault="001F1877" w:rsidP="00D4330C">
            <w:pPr>
              <w:pStyle w:val="Tabletexte"/>
              <w:jc w:val="center"/>
              <w:rPr>
                <w:rtl/>
                <w:lang w:bidi="ar-EG"/>
              </w:rPr>
            </w:pPr>
            <w:r w:rsidRPr="00FF09BB">
              <w:t>13</w:t>
            </w:r>
          </w:p>
        </w:tc>
        <w:tc>
          <w:tcPr>
            <w:tcW w:w="533" w:type="pct"/>
            <w:shd w:val="clear" w:color="auto" w:fill="auto"/>
          </w:tcPr>
          <w:p w:rsidR="001F1877" w:rsidRPr="00FF09BB" w:rsidRDefault="001F1877" w:rsidP="001F1877">
            <w:pPr>
              <w:pStyle w:val="Tabletexte"/>
              <w:rPr>
                <w:rtl/>
              </w:rPr>
            </w:pPr>
            <w:r w:rsidRPr="00FF09BB">
              <w:rPr>
                <w:rFonts w:hint="cs"/>
                <w:rtl/>
              </w:rPr>
              <w:t>طبيعة الخدمة</w:t>
            </w:r>
          </w:p>
        </w:tc>
        <w:tc>
          <w:tcPr>
            <w:tcW w:w="1011" w:type="pct"/>
            <w:shd w:val="clear" w:color="auto" w:fill="auto"/>
          </w:tcPr>
          <w:p w:rsidR="001F1877" w:rsidRPr="00FF09BB" w:rsidRDefault="001F1877" w:rsidP="00D4330C">
            <w:pPr>
              <w:pStyle w:val="Tabletexte"/>
              <w:jc w:val="left"/>
              <w:rPr>
                <w:rtl/>
                <w:lang w:bidi="ar-EG"/>
              </w:rPr>
            </w:pPr>
            <w:r w:rsidRPr="00FF09BB">
              <w:rPr>
                <w:rFonts w:hint="cs"/>
                <w:rtl/>
              </w:rPr>
              <w:t>تشمل طبيعة الخدمة التصنيف فيما</w:t>
            </w:r>
            <w:r w:rsidRPr="00FF09BB">
              <w:rPr>
                <w:rFonts w:hint="cs"/>
                <w:rtl/>
                <w:lang w:bidi="ar-EG"/>
              </w:rPr>
              <w:t xml:space="preserve"> يتعلق</w:t>
            </w:r>
            <w:r w:rsidRPr="00FF09BB">
              <w:rPr>
                <w:rtl/>
                <w:lang w:bidi="ar-EG"/>
              </w:rPr>
              <w:t xml:space="preserve"> </w:t>
            </w:r>
            <w:r w:rsidRPr="00FF09BB">
              <w:rPr>
                <w:rFonts w:hint="cs"/>
                <w:rtl/>
                <w:lang w:bidi="ar-EG"/>
              </w:rPr>
              <w:t>بنوع</w:t>
            </w:r>
            <w:r w:rsidRPr="00FF09BB">
              <w:rPr>
                <w:rtl/>
                <w:lang w:bidi="ar-EG"/>
              </w:rPr>
              <w:t xml:space="preserve"> </w:t>
            </w:r>
            <w:r w:rsidRPr="00FF09BB">
              <w:rPr>
                <w:rFonts w:hint="cs"/>
                <w:rtl/>
                <w:lang w:bidi="ar-EG"/>
              </w:rPr>
              <w:t>خدمة</w:t>
            </w:r>
            <w:r w:rsidRPr="00FF09BB">
              <w:rPr>
                <w:rtl/>
                <w:lang w:bidi="ar-EG"/>
              </w:rPr>
              <w:t xml:space="preserve"> </w:t>
            </w:r>
            <w:r w:rsidRPr="00FF09BB">
              <w:rPr>
                <w:rFonts w:hint="cs"/>
                <w:rtl/>
                <w:lang w:bidi="ar-EG"/>
              </w:rPr>
              <w:t>المراسلة</w:t>
            </w:r>
            <w:r w:rsidRPr="00FF09BB">
              <w:rPr>
                <w:rtl/>
                <w:lang w:bidi="ar-EG"/>
              </w:rPr>
              <w:t xml:space="preserve"> </w:t>
            </w:r>
            <w:r w:rsidRPr="00FF09BB">
              <w:rPr>
                <w:rFonts w:hint="cs"/>
                <w:rtl/>
                <w:lang w:bidi="ar-EG"/>
              </w:rPr>
              <w:t>الدولية</w:t>
            </w:r>
            <w:r w:rsidRPr="00FF09BB">
              <w:rPr>
                <w:rtl/>
                <w:lang w:bidi="ar-EG"/>
              </w:rPr>
              <w:t xml:space="preserve"> </w:t>
            </w:r>
            <w:r w:rsidRPr="00FF09BB">
              <w:rPr>
                <w:rFonts w:hint="cs"/>
                <w:rtl/>
                <w:lang w:bidi="ar-EG"/>
              </w:rPr>
              <w:t>التي</w:t>
            </w:r>
            <w:r w:rsidRPr="00FF09BB">
              <w:rPr>
                <w:rtl/>
                <w:lang w:bidi="ar-EG"/>
              </w:rPr>
              <w:t xml:space="preserve"> </w:t>
            </w:r>
            <w:r w:rsidRPr="00FF09BB">
              <w:rPr>
                <w:rFonts w:hint="cs"/>
                <w:rtl/>
                <w:lang w:bidi="ar-EG"/>
              </w:rPr>
              <w:t>تكفلها</w:t>
            </w:r>
            <w:r w:rsidRPr="00FF09BB">
              <w:rPr>
                <w:rtl/>
                <w:lang w:bidi="ar-EG"/>
              </w:rPr>
              <w:t xml:space="preserve"> </w:t>
            </w:r>
            <w:r w:rsidRPr="00FF09BB">
              <w:rPr>
                <w:rFonts w:hint="cs"/>
                <w:rtl/>
                <w:lang w:bidi="ar-EG"/>
              </w:rPr>
              <w:t>المحطة</w:t>
            </w:r>
          </w:p>
          <w:p w:rsidR="001F1877" w:rsidRPr="00FF09BB" w:rsidRDefault="001F1877" w:rsidP="001F1877">
            <w:pPr>
              <w:pStyle w:val="Tabletexte"/>
            </w:pPr>
          </w:p>
        </w:tc>
        <w:tc>
          <w:tcPr>
            <w:tcW w:w="2790" w:type="pct"/>
            <w:shd w:val="clear" w:color="auto" w:fill="auto"/>
          </w:tcPr>
          <w:p w:rsidR="001F1877" w:rsidRPr="00FF09BB" w:rsidRDefault="001F1877" w:rsidP="001F1877">
            <w:pPr>
              <w:pStyle w:val="Tabletexte"/>
            </w:pPr>
            <w:r w:rsidRPr="00FF09BB">
              <w:rPr>
                <w:rFonts w:hint="cs"/>
                <w:rtl/>
              </w:rPr>
              <w:t>الرموز المستعملة في هذا البند هي:</w:t>
            </w:r>
          </w:p>
          <w:tbl>
            <w:tblPr>
              <w:bidiVisual/>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46"/>
              <w:gridCol w:w="6503"/>
            </w:tblGrid>
            <w:tr w:rsidR="001F1877" w:rsidRPr="00FF09BB" w:rsidTr="009508B4">
              <w:tc>
                <w:tcPr>
                  <w:tcW w:w="749" w:type="pct"/>
                  <w:shd w:val="clear" w:color="auto" w:fill="FFFFFF"/>
                  <w:vAlign w:val="bottom"/>
                  <w:hideMark/>
                </w:tcPr>
                <w:p w:rsidR="001F1877" w:rsidRPr="00FF09BB" w:rsidRDefault="001F1877" w:rsidP="001F1877">
                  <w:pPr>
                    <w:pStyle w:val="Tabletexte"/>
                  </w:pPr>
                  <w:r w:rsidRPr="00FF09BB">
                    <w:t>CO </w:t>
                  </w:r>
                </w:p>
              </w:tc>
              <w:tc>
                <w:tcPr>
                  <w:tcW w:w="4251" w:type="pct"/>
                  <w:shd w:val="clear" w:color="auto" w:fill="FFFFFF"/>
                  <w:vAlign w:val="bottom"/>
                  <w:hideMark/>
                </w:tcPr>
                <w:p w:rsidR="001F1877" w:rsidRPr="00FF09BB" w:rsidRDefault="001F1877" w:rsidP="001F1877">
                  <w:pPr>
                    <w:pStyle w:val="Tabletexte"/>
                  </w:pPr>
                  <w:r w:rsidRPr="00FF09BB">
                    <w:rPr>
                      <w:rFonts w:hint="cs"/>
                      <w:rtl/>
                    </w:rPr>
                    <w:t>محطة مفتوحة للمراسلات الرسمية حصراً؛</w:t>
                  </w:r>
                </w:p>
              </w:tc>
            </w:tr>
            <w:tr w:rsidR="001F1877" w:rsidRPr="00FF09BB" w:rsidTr="009508B4">
              <w:tc>
                <w:tcPr>
                  <w:tcW w:w="749" w:type="pct"/>
                  <w:shd w:val="clear" w:color="auto" w:fill="FFFFFF"/>
                  <w:vAlign w:val="bottom"/>
                </w:tcPr>
                <w:p w:rsidR="001F1877" w:rsidRPr="00FF09BB" w:rsidRDefault="001F1877" w:rsidP="001F1877">
                  <w:pPr>
                    <w:pStyle w:val="Tabletexte"/>
                  </w:pPr>
                  <w:r w:rsidRPr="00FF09BB">
                    <w:t>CP</w:t>
                  </w:r>
                </w:p>
              </w:tc>
              <w:tc>
                <w:tcPr>
                  <w:tcW w:w="4251" w:type="pct"/>
                  <w:shd w:val="clear" w:color="auto" w:fill="FFFFFF"/>
                  <w:vAlign w:val="bottom"/>
                </w:tcPr>
                <w:p w:rsidR="001F1877" w:rsidRPr="00FF09BB" w:rsidRDefault="001F1877" w:rsidP="001F1877">
                  <w:pPr>
                    <w:pStyle w:val="Tabletexte"/>
                  </w:pPr>
                  <w:r w:rsidRPr="00FF09BB">
                    <w:rPr>
                      <w:rFonts w:hint="cs"/>
                      <w:rtl/>
                    </w:rPr>
                    <w:t>محطة مفتوحة للمراسلات العمومية؛</w:t>
                  </w:r>
                </w:p>
              </w:tc>
            </w:tr>
            <w:tr w:rsidR="001F1877" w:rsidRPr="00FF09BB" w:rsidTr="009508B4">
              <w:tc>
                <w:tcPr>
                  <w:tcW w:w="749" w:type="pct"/>
                  <w:shd w:val="clear" w:color="auto" w:fill="FFFFFF"/>
                  <w:vAlign w:val="bottom"/>
                  <w:hideMark/>
                </w:tcPr>
                <w:p w:rsidR="001F1877" w:rsidRPr="00FF09BB" w:rsidRDefault="001F1877" w:rsidP="001F1877">
                  <w:pPr>
                    <w:pStyle w:val="Tabletexte"/>
                  </w:pPr>
                  <w:r w:rsidRPr="00FF09BB">
                    <w:t>CR </w:t>
                  </w:r>
                </w:p>
              </w:tc>
              <w:tc>
                <w:tcPr>
                  <w:tcW w:w="4251" w:type="pct"/>
                  <w:shd w:val="clear" w:color="auto" w:fill="FFFFFF"/>
                  <w:vAlign w:val="bottom"/>
                  <w:hideMark/>
                </w:tcPr>
                <w:p w:rsidR="001F1877" w:rsidRPr="00FF09BB" w:rsidRDefault="001F1877" w:rsidP="00DE4FE9">
                  <w:pPr>
                    <w:pStyle w:val="Tabletexte"/>
                  </w:pPr>
                  <w:r w:rsidRPr="00FF09BB">
                    <w:rPr>
                      <w:rFonts w:hint="cs"/>
                      <w:rtl/>
                    </w:rPr>
                    <w:t>محطة مفتوحة للمراسلات العمومية المحدودة؛</w:t>
                  </w:r>
                </w:p>
              </w:tc>
            </w:tr>
            <w:tr w:rsidR="001F1877" w:rsidRPr="00FF09BB" w:rsidTr="009508B4">
              <w:tc>
                <w:tcPr>
                  <w:tcW w:w="749" w:type="pct"/>
                  <w:shd w:val="clear" w:color="auto" w:fill="FFFFFF"/>
                  <w:vAlign w:val="bottom"/>
                  <w:hideMark/>
                </w:tcPr>
                <w:p w:rsidR="001F1877" w:rsidRPr="00FF09BB" w:rsidRDefault="001F1877" w:rsidP="001F1877">
                  <w:pPr>
                    <w:pStyle w:val="Tabletexte"/>
                  </w:pPr>
                  <w:r w:rsidRPr="00FF09BB">
                    <w:t>CV </w:t>
                  </w:r>
                </w:p>
              </w:tc>
              <w:tc>
                <w:tcPr>
                  <w:tcW w:w="4251" w:type="pct"/>
                  <w:shd w:val="clear" w:color="auto" w:fill="FFFFFF"/>
                  <w:vAlign w:val="bottom"/>
                  <w:hideMark/>
                </w:tcPr>
                <w:p w:rsidR="001F1877" w:rsidRPr="00FF09BB" w:rsidRDefault="001F1877" w:rsidP="001F1877">
                  <w:pPr>
                    <w:pStyle w:val="Tabletexte"/>
                  </w:pPr>
                  <w:r w:rsidRPr="00FF09BB">
                    <w:rPr>
                      <w:rFonts w:hint="cs"/>
                      <w:rtl/>
                    </w:rPr>
                    <w:t>محطة مفتوحة حصراً لمراسلات وكالة من وكالات القطاع الخاص؛</w:t>
                  </w:r>
                </w:p>
              </w:tc>
            </w:tr>
            <w:tr w:rsidR="001F1877" w:rsidRPr="00FF09BB" w:rsidTr="009508B4">
              <w:tc>
                <w:tcPr>
                  <w:tcW w:w="749" w:type="pct"/>
                  <w:shd w:val="clear" w:color="auto" w:fill="FFFFFF"/>
                  <w:vAlign w:val="bottom"/>
                  <w:hideMark/>
                </w:tcPr>
                <w:p w:rsidR="001F1877" w:rsidRPr="00FF09BB" w:rsidRDefault="001F1877" w:rsidP="001F1877">
                  <w:pPr>
                    <w:pStyle w:val="Tabletexte"/>
                  </w:pPr>
                  <w:r w:rsidRPr="00FF09BB">
                    <w:t>OT </w:t>
                  </w:r>
                </w:p>
              </w:tc>
              <w:tc>
                <w:tcPr>
                  <w:tcW w:w="4251" w:type="pct"/>
                  <w:shd w:val="clear" w:color="auto" w:fill="FFFFFF"/>
                  <w:vAlign w:val="bottom"/>
                  <w:hideMark/>
                </w:tcPr>
                <w:p w:rsidR="001F1877" w:rsidRPr="00FF09BB" w:rsidRDefault="001F1877" w:rsidP="001F1877">
                  <w:pPr>
                    <w:pStyle w:val="Tabletexte"/>
                    <w:rPr>
                      <w:rtl/>
                    </w:rPr>
                  </w:pPr>
                  <w:r w:rsidRPr="00FF09BB">
                    <w:rPr>
                      <w:rFonts w:hint="cs"/>
                      <w:rtl/>
                    </w:rPr>
                    <w:t>محطة مفتوحة حصراً للحركة التشغيلية للخدمة المعنية</w:t>
                  </w:r>
                </w:p>
              </w:tc>
            </w:tr>
          </w:tbl>
          <w:p w:rsidR="001F1877" w:rsidRPr="00FF09BB" w:rsidRDefault="001F1877" w:rsidP="001F1877">
            <w:pPr>
              <w:pStyle w:val="Tabletexte"/>
            </w:pPr>
          </w:p>
        </w:tc>
      </w:tr>
      <w:tr w:rsidR="001F1877" w:rsidRPr="00FE4F3E" w:rsidTr="00087443">
        <w:trPr>
          <w:tblCellSpacing w:w="20" w:type="dxa"/>
        </w:trPr>
        <w:tc>
          <w:tcPr>
            <w:tcW w:w="595" w:type="pct"/>
            <w:shd w:val="clear" w:color="auto" w:fill="auto"/>
          </w:tcPr>
          <w:p w:rsidR="001F1877" w:rsidRPr="00FF09BB" w:rsidRDefault="001F1877" w:rsidP="00D4330C">
            <w:pPr>
              <w:pStyle w:val="Tabletexte"/>
              <w:jc w:val="center"/>
              <w:rPr>
                <w:rtl/>
              </w:rPr>
            </w:pPr>
            <w:r w:rsidRPr="00FF09BB">
              <w:lastRenderedPageBreak/>
              <w:t>14</w:t>
            </w:r>
          </w:p>
        </w:tc>
        <w:tc>
          <w:tcPr>
            <w:tcW w:w="533" w:type="pct"/>
            <w:shd w:val="clear" w:color="auto" w:fill="auto"/>
          </w:tcPr>
          <w:p w:rsidR="001F1877" w:rsidRPr="00FF09BB" w:rsidRDefault="001F1877" w:rsidP="001F1877">
            <w:pPr>
              <w:pStyle w:val="Tabletexte"/>
            </w:pPr>
            <w:r w:rsidRPr="00FF09BB">
              <w:rPr>
                <w:rFonts w:hint="cs"/>
                <w:rtl/>
              </w:rPr>
              <w:t>الخدمات المتاحة</w:t>
            </w:r>
          </w:p>
        </w:tc>
        <w:tc>
          <w:tcPr>
            <w:tcW w:w="1011" w:type="pct"/>
            <w:shd w:val="clear" w:color="auto" w:fill="auto"/>
          </w:tcPr>
          <w:p w:rsidR="001F1877" w:rsidRPr="00FF09BB" w:rsidRDefault="001F1877" w:rsidP="00D4330C">
            <w:pPr>
              <w:pStyle w:val="Tabletexte"/>
              <w:jc w:val="left"/>
            </w:pPr>
            <w:r w:rsidRPr="00FF09BB">
              <w:rPr>
                <w:rFonts w:hint="cs"/>
                <w:rtl/>
              </w:rPr>
              <w:t>الخدمات المحددة التي تقدمها محطة مفتوحة للمراسلات العمومية في الخدمة المتنقلة البحرية</w:t>
            </w:r>
          </w:p>
        </w:tc>
        <w:tc>
          <w:tcPr>
            <w:tcW w:w="2790" w:type="pct"/>
            <w:shd w:val="clear" w:color="auto" w:fill="auto"/>
          </w:tcPr>
          <w:p w:rsidR="001F1877" w:rsidRPr="00FF09BB" w:rsidRDefault="001F1877" w:rsidP="001F1877">
            <w:pPr>
              <w:pStyle w:val="Tabletexte"/>
            </w:pPr>
            <w:r w:rsidRPr="00FF09BB">
              <w:rPr>
                <w:rFonts w:hint="cs"/>
                <w:rtl/>
              </w:rPr>
              <w:t>الرموز المستعملة في هذا البند هي:</w:t>
            </w:r>
          </w:p>
          <w:tbl>
            <w:tblPr>
              <w:bidiVisual/>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44"/>
              <w:gridCol w:w="6505"/>
            </w:tblGrid>
            <w:tr w:rsidR="001F1877" w:rsidRPr="00FF09BB" w:rsidTr="009508B4">
              <w:tc>
                <w:tcPr>
                  <w:tcW w:w="748" w:type="pct"/>
                  <w:shd w:val="clear" w:color="auto" w:fill="FFFFFF"/>
                  <w:vAlign w:val="bottom"/>
                  <w:hideMark/>
                </w:tcPr>
                <w:p w:rsidR="001F1877" w:rsidRPr="00FF09BB" w:rsidRDefault="001F1877" w:rsidP="001F1877">
                  <w:pPr>
                    <w:pStyle w:val="Tabletexte"/>
                  </w:pPr>
                  <w:r w:rsidRPr="00FF09BB">
                    <w:t>C </w:t>
                  </w:r>
                </w:p>
              </w:tc>
              <w:tc>
                <w:tcPr>
                  <w:tcW w:w="4252" w:type="pct"/>
                  <w:shd w:val="clear" w:color="auto" w:fill="FFFFFF"/>
                  <w:vAlign w:val="bottom"/>
                  <w:hideMark/>
                </w:tcPr>
                <w:p w:rsidR="001F1877" w:rsidRPr="00FF09BB" w:rsidRDefault="001F1877" w:rsidP="001F1877">
                  <w:pPr>
                    <w:pStyle w:val="Tabletexte"/>
                  </w:pPr>
                  <w:r w:rsidRPr="00FF09BB">
                    <w:rPr>
                      <w:rtl/>
                    </w:rPr>
                    <w:t>النداءات الهاتفية الراديوية</w:t>
                  </w:r>
                </w:p>
              </w:tc>
            </w:tr>
            <w:tr w:rsidR="001F1877" w:rsidRPr="00FF09BB" w:rsidTr="009508B4">
              <w:tc>
                <w:tcPr>
                  <w:tcW w:w="748" w:type="pct"/>
                  <w:shd w:val="clear" w:color="auto" w:fill="FFFFFF"/>
                  <w:vAlign w:val="bottom"/>
                  <w:hideMark/>
                </w:tcPr>
                <w:p w:rsidR="001F1877" w:rsidRPr="00FF09BB" w:rsidRDefault="001F1877" w:rsidP="001F1877">
                  <w:pPr>
                    <w:pStyle w:val="Tabletexte"/>
                  </w:pPr>
                  <w:r w:rsidRPr="00FF09BB">
                    <w:t>D </w:t>
                  </w:r>
                </w:p>
              </w:tc>
              <w:tc>
                <w:tcPr>
                  <w:tcW w:w="4252" w:type="pct"/>
                  <w:shd w:val="clear" w:color="auto" w:fill="FFFFFF"/>
                  <w:vAlign w:val="bottom"/>
                  <w:hideMark/>
                </w:tcPr>
                <w:p w:rsidR="001F1877" w:rsidRPr="00FF09BB" w:rsidRDefault="001F1877" w:rsidP="001F1877">
                  <w:pPr>
                    <w:pStyle w:val="Tabletexte"/>
                  </w:pPr>
                  <w:r w:rsidRPr="00FF09BB">
                    <w:rPr>
                      <w:rtl/>
                    </w:rPr>
                    <w:t>اتصالات التلكس الراديوي</w:t>
                  </w:r>
                </w:p>
              </w:tc>
            </w:tr>
            <w:tr w:rsidR="001F1877" w:rsidRPr="00FF09BB" w:rsidTr="009508B4">
              <w:tc>
                <w:tcPr>
                  <w:tcW w:w="748" w:type="pct"/>
                  <w:shd w:val="clear" w:color="auto" w:fill="FFFFFF"/>
                  <w:vAlign w:val="bottom"/>
                  <w:hideMark/>
                </w:tcPr>
                <w:p w:rsidR="001F1877" w:rsidRPr="00FF09BB" w:rsidRDefault="001F1877" w:rsidP="001F1877">
                  <w:pPr>
                    <w:pStyle w:val="Tabletexte"/>
                  </w:pPr>
                  <w:r w:rsidRPr="00FF09BB">
                    <w:t>O </w:t>
                  </w:r>
                </w:p>
              </w:tc>
              <w:tc>
                <w:tcPr>
                  <w:tcW w:w="4252" w:type="pct"/>
                  <w:shd w:val="clear" w:color="auto" w:fill="FFFFFF"/>
                  <w:vAlign w:val="bottom"/>
                  <w:hideMark/>
                </w:tcPr>
                <w:p w:rsidR="001F1877" w:rsidRPr="00FF09BB" w:rsidRDefault="001F1877" w:rsidP="00DE4FE9">
                  <w:pPr>
                    <w:pStyle w:val="Tabletexte"/>
                    <w:rPr>
                      <w:lang w:bidi="ar-EG"/>
                    </w:rPr>
                  </w:pPr>
                  <w:r w:rsidRPr="00FF09BB">
                    <w:rPr>
                      <w:rFonts w:hint="cs"/>
                      <w:rtl/>
                    </w:rPr>
                    <w:t xml:space="preserve">رسائل سفينة الرصد الطوعية </w:t>
                  </w:r>
                  <w:r w:rsidRPr="00FF09BB">
                    <w:t>(OBS)</w:t>
                  </w:r>
                </w:p>
              </w:tc>
            </w:tr>
            <w:tr w:rsidR="001F1877" w:rsidRPr="00FF09BB" w:rsidTr="009508B4">
              <w:tc>
                <w:tcPr>
                  <w:tcW w:w="748" w:type="pct"/>
                  <w:shd w:val="clear" w:color="auto" w:fill="FFFFFF"/>
                  <w:vAlign w:val="bottom"/>
                  <w:hideMark/>
                </w:tcPr>
                <w:p w:rsidR="001F1877" w:rsidRPr="00FF09BB" w:rsidRDefault="001F1877" w:rsidP="001F1877">
                  <w:pPr>
                    <w:pStyle w:val="Tabletexte"/>
                  </w:pPr>
                  <w:r w:rsidRPr="00FF09BB">
                    <w:t>P </w:t>
                  </w:r>
                </w:p>
              </w:tc>
              <w:tc>
                <w:tcPr>
                  <w:tcW w:w="4252" w:type="pct"/>
                  <w:shd w:val="clear" w:color="auto" w:fill="FFFFFF"/>
                  <w:vAlign w:val="bottom"/>
                  <w:hideMark/>
                </w:tcPr>
                <w:p w:rsidR="001F1877" w:rsidRPr="00FF09BB" w:rsidRDefault="001F1877" w:rsidP="001F1877">
                  <w:pPr>
                    <w:pStyle w:val="Tabletexte"/>
                  </w:pPr>
                  <w:r w:rsidRPr="00FF09BB">
                    <w:rPr>
                      <w:rtl/>
                    </w:rPr>
                    <w:t>اتصالات الفاكس</w:t>
                  </w:r>
                </w:p>
              </w:tc>
            </w:tr>
            <w:tr w:rsidR="001F1877" w:rsidRPr="00FF09BB" w:rsidTr="009508B4">
              <w:tc>
                <w:tcPr>
                  <w:tcW w:w="748" w:type="pct"/>
                  <w:shd w:val="clear" w:color="auto" w:fill="FFFFFF"/>
                  <w:vAlign w:val="bottom"/>
                  <w:hideMark/>
                </w:tcPr>
                <w:p w:rsidR="001F1877" w:rsidRPr="00FF09BB" w:rsidRDefault="001F1877" w:rsidP="001F1877">
                  <w:pPr>
                    <w:pStyle w:val="Tabletexte"/>
                  </w:pPr>
                  <w:r w:rsidRPr="00FF09BB">
                    <w:t>R </w:t>
                  </w:r>
                </w:p>
              </w:tc>
              <w:tc>
                <w:tcPr>
                  <w:tcW w:w="4252" w:type="pct"/>
                  <w:shd w:val="clear" w:color="auto" w:fill="FFFFFF"/>
                  <w:vAlign w:val="bottom"/>
                  <w:hideMark/>
                </w:tcPr>
                <w:p w:rsidR="001F1877" w:rsidRPr="00FF09BB" w:rsidRDefault="001F1877" w:rsidP="001F1877">
                  <w:pPr>
                    <w:pStyle w:val="Tabletexte"/>
                    <w:rPr>
                      <w:rtl/>
                    </w:rPr>
                  </w:pPr>
                  <w:r w:rsidRPr="00FF09BB">
                    <w:rPr>
                      <w:rFonts w:hint="cs"/>
                      <w:rtl/>
                    </w:rPr>
                    <w:t>برقيات راديوية</w:t>
                  </w:r>
                </w:p>
              </w:tc>
            </w:tr>
          </w:tbl>
          <w:p w:rsidR="001F1877" w:rsidRPr="00FF09BB" w:rsidRDefault="001F1877" w:rsidP="001F1877">
            <w:pPr>
              <w:pStyle w:val="Tabletexte"/>
            </w:pPr>
          </w:p>
        </w:tc>
      </w:tr>
      <w:tr w:rsidR="001F1877" w:rsidRPr="00FE4F3E" w:rsidTr="00087443">
        <w:trPr>
          <w:tblCellSpacing w:w="20" w:type="dxa"/>
        </w:trPr>
        <w:tc>
          <w:tcPr>
            <w:tcW w:w="595" w:type="pct"/>
            <w:shd w:val="clear" w:color="auto" w:fill="auto"/>
          </w:tcPr>
          <w:p w:rsidR="001F1877" w:rsidRPr="00FF09BB" w:rsidRDefault="001F1877" w:rsidP="00D4330C">
            <w:pPr>
              <w:pStyle w:val="Tabletexte"/>
              <w:jc w:val="center"/>
            </w:pPr>
            <w:r w:rsidRPr="00FF09BB">
              <w:t>15</w:t>
            </w:r>
          </w:p>
        </w:tc>
        <w:tc>
          <w:tcPr>
            <w:tcW w:w="533" w:type="pct"/>
            <w:shd w:val="clear" w:color="auto" w:fill="auto"/>
          </w:tcPr>
          <w:p w:rsidR="001F1877" w:rsidRPr="00FF09BB" w:rsidRDefault="001F1877" w:rsidP="00D4330C">
            <w:pPr>
              <w:pStyle w:val="Tabletexte"/>
              <w:jc w:val="left"/>
            </w:pPr>
            <w:r w:rsidRPr="00FF09BB">
              <w:rPr>
                <w:rFonts w:hint="cs"/>
                <w:rtl/>
              </w:rPr>
              <w:t>ساعات الخدمة</w:t>
            </w:r>
          </w:p>
        </w:tc>
        <w:tc>
          <w:tcPr>
            <w:tcW w:w="1011" w:type="pct"/>
            <w:shd w:val="clear" w:color="auto" w:fill="auto"/>
          </w:tcPr>
          <w:p w:rsidR="001F1877" w:rsidRPr="00FF09BB" w:rsidRDefault="001F1877" w:rsidP="001F1877">
            <w:pPr>
              <w:pStyle w:val="Tabletexte"/>
            </w:pPr>
            <w:r w:rsidRPr="00FF09BB">
              <w:rPr>
                <w:rFonts w:hint="cs"/>
                <w:rtl/>
              </w:rPr>
              <w:t>ساعات الخدمة</w:t>
            </w:r>
          </w:p>
        </w:tc>
        <w:tc>
          <w:tcPr>
            <w:tcW w:w="2790" w:type="pct"/>
            <w:shd w:val="clear" w:color="auto" w:fill="auto"/>
          </w:tcPr>
          <w:p w:rsidR="001F1877" w:rsidRPr="00FF09BB" w:rsidRDefault="001F1877" w:rsidP="00D4330C">
            <w:pPr>
              <w:pStyle w:val="Tabletexte"/>
              <w:keepNext/>
              <w:keepLines/>
            </w:pPr>
            <w:r w:rsidRPr="00FF09BB">
              <w:rPr>
                <w:rFonts w:hint="cs"/>
                <w:rtl/>
              </w:rPr>
              <w:t>الرموز المستعملة في هذا البند هي:</w:t>
            </w:r>
          </w:p>
          <w:tbl>
            <w:tblPr>
              <w:bidiVisual/>
              <w:tblW w:w="5000" w:type="pct"/>
              <w:shd w:val="clear" w:color="auto" w:fill="FFFFFF"/>
              <w:tblCellMar>
                <w:left w:w="0" w:type="dxa"/>
                <w:right w:w="0" w:type="dxa"/>
              </w:tblCellMar>
              <w:tblLook w:val="04A0" w:firstRow="1" w:lastRow="0" w:firstColumn="1" w:lastColumn="0" w:noHBand="0" w:noVBand="1"/>
            </w:tblPr>
            <w:tblGrid>
              <w:gridCol w:w="1144"/>
              <w:gridCol w:w="6505"/>
            </w:tblGrid>
            <w:tr w:rsidR="001F1877" w:rsidRPr="00FF09BB" w:rsidTr="009508B4">
              <w:tc>
                <w:tcPr>
                  <w:tcW w:w="748" w:type="pct"/>
                  <w:tcBorders>
                    <w:top w:val="single" w:sz="4" w:space="0" w:color="auto"/>
                    <w:left w:val="nil"/>
                    <w:bottom w:val="single" w:sz="4" w:space="0" w:color="auto"/>
                    <w:right w:val="single" w:sz="4" w:space="0" w:color="auto"/>
                  </w:tcBorders>
                  <w:shd w:val="clear" w:color="auto" w:fill="FFFFFF"/>
                  <w:vAlign w:val="bottom"/>
                  <w:hideMark/>
                </w:tcPr>
                <w:p w:rsidR="001F1877" w:rsidRPr="00FF09BB" w:rsidRDefault="001F1877" w:rsidP="00D4330C">
                  <w:pPr>
                    <w:pStyle w:val="Tabletexte"/>
                    <w:keepNext/>
                    <w:keepLines/>
                  </w:pPr>
                  <w:r w:rsidRPr="00FF09BB">
                    <w:t>H24 </w:t>
                  </w:r>
                </w:p>
              </w:tc>
              <w:tc>
                <w:tcPr>
                  <w:tcW w:w="4252" w:type="pct"/>
                  <w:tcBorders>
                    <w:top w:val="single" w:sz="4" w:space="0" w:color="auto"/>
                    <w:left w:val="single" w:sz="4" w:space="0" w:color="auto"/>
                    <w:bottom w:val="single" w:sz="4" w:space="0" w:color="auto"/>
                    <w:right w:val="nil"/>
                  </w:tcBorders>
                  <w:shd w:val="clear" w:color="auto" w:fill="FFFFFF"/>
                  <w:vAlign w:val="bottom"/>
                  <w:hideMark/>
                </w:tcPr>
                <w:p w:rsidR="001F1877" w:rsidRPr="00FF09BB" w:rsidRDefault="001F1877" w:rsidP="00D4330C">
                  <w:pPr>
                    <w:pStyle w:val="Tabletexte"/>
                    <w:keepNext/>
                    <w:keepLines/>
                  </w:pPr>
                  <w:r w:rsidRPr="00FF09BB">
                    <w:rPr>
                      <w:rFonts w:hint="cs"/>
                      <w:rtl/>
                    </w:rPr>
                    <w:t xml:space="preserve">خدمة مستمرة </w:t>
                  </w:r>
                  <w:r w:rsidRPr="00FF09BB">
                    <w:rPr>
                      <w:rFonts w:hint="cs"/>
                      <w:rtl/>
                      <w:lang w:bidi="ar-EG"/>
                    </w:rPr>
                    <w:t>طوال أربع وعشرين ساعة</w:t>
                  </w:r>
                </w:p>
              </w:tc>
            </w:tr>
            <w:tr w:rsidR="001F1877" w:rsidRPr="00FF09BB" w:rsidTr="009508B4">
              <w:tc>
                <w:tcPr>
                  <w:tcW w:w="748" w:type="pct"/>
                  <w:tcBorders>
                    <w:top w:val="single" w:sz="4" w:space="0" w:color="auto"/>
                    <w:left w:val="nil"/>
                    <w:bottom w:val="single" w:sz="4" w:space="0" w:color="auto"/>
                    <w:right w:val="single" w:sz="4" w:space="0" w:color="auto"/>
                  </w:tcBorders>
                  <w:shd w:val="clear" w:color="auto" w:fill="FFFFFF"/>
                  <w:vAlign w:val="bottom"/>
                  <w:hideMark/>
                </w:tcPr>
                <w:p w:rsidR="001F1877" w:rsidRPr="00FF09BB" w:rsidRDefault="001F1877" w:rsidP="001F1877">
                  <w:pPr>
                    <w:pStyle w:val="Tabletexte"/>
                  </w:pPr>
                  <w:r w:rsidRPr="00FF09BB">
                    <w:t>H16 </w:t>
                  </w:r>
                </w:p>
              </w:tc>
              <w:tc>
                <w:tcPr>
                  <w:tcW w:w="4252" w:type="pct"/>
                  <w:tcBorders>
                    <w:top w:val="single" w:sz="4" w:space="0" w:color="auto"/>
                    <w:left w:val="single" w:sz="4" w:space="0" w:color="auto"/>
                    <w:bottom w:val="single" w:sz="4" w:space="0" w:color="auto"/>
                    <w:right w:val="nil"/>
                  </w:tcBorders>
                  <w:shd w:val="clear" w:color="auto" w:fill="FFFFFF"/>
                  <w:vAlign w:val="bottom"/>
                  <w:hideMark/>
                </w:tcPr>
                <w:p w:rsidR="001F1877" w:rsidRPr="00FF09BB" w:rsidRDefault="001F1877" w:rsidP="001F1877">
                  <w:pPr>
                    <w:pStyle w:val="Tabletexte"/>
                  </w:pPr>
                  <w:r w:rsidRPr="00FF09BB">
                    <w:rPr>
                      <w:rFonts w:hint="cs"/>
                      <w:rtl/>
                    </w:rPr>
                    <w:t xml:space="preserve">خدمة لمدة </w:t>
                  </w:r>
                  <w:r w:rsidRPr="00FF09BB">
                    <w:t>16</w:t>
                  </w:r>
                  <w:r w:rsidRPr="00FF09BB">
                    <w:rPr>
                      <w:rFonts w:hint="cs"/>
                      <w:rtl/>
                      <w:lang w:bidi="ar-EG"/>
                    </w:rPr>
                    <w:t xml:space="preserve"> ساعة مقدمة من محطة سفينة من الفئة الثانية</w:t>
                  </w:r>
                </w:p>
              </w:tc>
            </w:tr>
            <w:tr w:rsidR="001F1877" w:rsidRPr="00FF09BB" w:rsidTr="009508B4">
              <w:tc>
                <w:tcPr>
                  <w:tcW w:w="748" w:type="pct"/>
                  <w:tcBorders>
                    <w:top w:val="single" w:sz="4" w:space="0" w:color="auto"/>
                    <w:left w:val="nil"/>
                    <w:bottom w:val="single" w:sz="4" w:space="0" w:color="auto"/>
                    <w:right w:val="single" w:sz="4" w:space="0" w:color="auto"/>
                  </w:tcBorders>
                  <w:shd w:val="clear" w:color="auto" w:fill="FFFFFF"/>
                  <w:vAlign w:val="bottom"/>
                  <w:hideMark/>
                </w:tcPr>
                <w:p w:rsidR="001F1877" w:rsidRPr="00FF09BB" w:rsidRDefault="001F1877" w:rsidP="001F1877">
                  <w:pPr>
                    <w:pStyle w:val="Tabletexte"/>
                  </w:pPr>
                  <w:r w:rsidRPr="00FF09BB">
                    <w:t>H8 </w:t>
                  </w:r>
                </w:p>
              </w:tc>
              <w:tc>
                <w:tcPr>
                  <w:tcW w:w="4252" w:type="pct"/>
                  <w:tcBorders>
                    <w:top w:val="single" w:sz="4" w:space="0" w:color="auto"/>
                    <w:left w:val="single" w:sz="4" w:space="0" w:color="auto"/>
                    <w:bottom w:val="single" w:sz="4" w:space="0" w:color="auto"/>
                    <w:right w:val="nil"/>
                  </w:tcBorders>
                  <w:shd w:val="clear" w:color="auto" w:fill="FFFFFF"/>
                  <w:vAlign w:val="bottom"/>
                  <w:hideMark/>
                </w:tcPr>
                <w:p w:rsidR="001F1877" w:rsidRPr="00FF09BB" w:rsidRDefault="001F1877" w:rsidP="001F1877">
                  <w:pPr>
                    <w:pStyle w:val="Tabletexte"/>
                  </w:pPr>
                  <w:r w:rsidRPr="00FF09BB">
                    <w:rPr>
                      <w:rFonts w:hint="cs"/>
                      <w:rtl/>
                    </w:rPr>
                    <w:t xml:space="preserve">خدمة لمدة </w:t>
                  </w:r>
                  <w:r w:rsidRPr="00FF09BB">
                    <w:t>8</w:t>
                  </w:r>
                  <w:r w:rsidRPr="00FF09BB">
                    <w:rPr>
                      <w:rFonts w:hint="cs"/>
                      <w:rtl/>
                      <w:lang w:bidi="ar-EG"/>
                    </w:rPr>
                    <w:t xml:space="preserve"> ساعات مقدمة من محطة سفينة من الفئة الثالثة</w:t>
                  </w:r>
                </w:p>
              </w:tc>
            </w:tr>
            <w:tr w:rsidR="001F1877" w:rsidRPr="00FF09BB" w:rsidTr="009508B4">
              <w:tc>
                <w:tcPr>
                  <w:tcW w:w="748" w:type="pct"/>
                  <w:tcBorders>
                    <w:top w:val="single" w:sz="4" w:space="0" w:color="auto"/>
                    <w:left w:val="nil"/>
                    <w:bottom w:val="single" w:sz="4" w:space="0" w:color="auto"/>
                    <w:right w:val="single" w:sz="4" w:space="0" w:color="auto"/>
                  </w:tcBorders>
                  <w:shd w:val="clear" w:color="auto" w:fill="FFFFFF"/>
                  <w:vAlign w:val="bottom"/>
                  <w:hideMark/>
                </w:tcPr>
                <w:p w:rsidR="001F1877" w:rsidRPr="00FF09BB" w:rsidRDefault="001F1877" w:rsidP="001F1877">
                  <w:pPr>
                    <w:pStyle w:val="Tabletexte"/>
                  </w:pPr>
                  <w:r w:rsidRPr="00FF09BB">
                    <w:t>HX </w:t>
                  </w:r>
                </w:p>
              </w:tc>
              <w:tc>
                <w:tcPr>
                  <w:tcW w:w="4252" w:type="pct"/>
                  <w:tcBorders>
                    <w:top w:val="single" w:sz="4" w:space="0" w:color="auto"/>
                    <w:left w:val="single" w:sz="4" w:space="0" w:color="auto"/>
                    <w:bottom w:val="single" w:sz="4" w:space="0" w:color="auto"/>
                    <w:right w:val="nil"/>
                  </w:tcBorders>
                  <w:shd w:val="clear" w:color="auto" w:fill="FFFFFF"/>
                  <w:vAlign w:val="bottom"/>
                  <w:hideMark/>
                </w:tcPr>
                <w:p w:rsidR="001F1877" w:rsidRPr="00FF09BB" w:rsidRDefault="001F1877" w:rsidP="001F1877">
                  <w:pPr>
                    <w:pStyle w:val="Tabletexte"/>
                  </w:pPr>
                  <w:r w:rsidRPr="00FF09BB">
                    <w:rPr>
                      <w:rFonts w:hint="cs"/>
                      <w:rtl/>
                    </w:rPr>
                    <w:t>خدمة</w:t>
                  </w:r>
                  <w:r w:rsidRPr="00FF09BB">
                    <w:t xml:space="preserve"> </w:t>
                  </w:r>
                  <w:r w:rsidRPr="00FF09BB">
                    <w:rPr>
                      <w:rtl/>
                    </w:rPr>
                    <w:t>متقطعة</w:t>
                  </w:r>
                  <w:r w:rsidRPr="00FF09BB">
                    <w:t xml:space="preserve"> </w:t>
                  </w:r>
                  <w:r w:rsidRPr="00FF09BB">
                    <w:rPr>
                      <w:rtl/>
                    </w:rPr>
                    <w:t>طوال</w:t>
                  </w:r>
                  <w:r w:rsidRPr="00FF09BB">
                    <w:t xml:space="preserve"> </w:t>
                  </w:r>
                  <w:r w:rsidRPr="00FF09BB">
                    <w:rPr>
                      <w:rFonts w:hint="cs"/>
                      <w:rtl/>
                    </w:rPr>
                    <w:t>أربع وعشرين ساعة</w:t>
                  </w:r>
                  <w:r w:rsidRPr="00FF09BB">
                    <w:rPr>
                      <w:rtl/>
                    </w:rPr>
                    <w:t>،</w:t>
                  </w:r>
                  <w:r w:rsidRPr="00FF09BB">
                    <w:t xml:space="preserve"> </w:t>
                  </w:r>
                  <w:r w:rsidRPr="00FF09BB">
                    <w:rPr>
                      <w:rtl/>
                    </w:rPr>
                    <w:t>أو</w:t>
                  </w:r>
                  <w:r w:rsidRPr="00FF09BB">
                    <w:rPr>
                      <w:rFonts w:hint="cs"/>
                      <w:rtl/>
                    </w:rPr>
                    <w:t xml:space="preserve"> محطة ليست لها</w:t>
                  </w:r>
                  <w:r w:rsidRPr="00FF09BB">
                    <w:t xml:space="preserve"> </w:t>
                  </w:r>
                  <w:r w:rsidRPr="00FF09BB">
                    <w:rPr>
                      <w:rtl/>
                    </w:rPr>
                    <w:t>ساعات</w:t>
                  </w:r>
                  <w:r w:rsidRPr="00FF09BB">
                    <w:t xml:space="preserve"> </w:t>
                  </w:r>
                  <w:r w:rsidRPr="00FF09BB">
                    <w:rPr>
                      <w:rtl/>
                    </w:rPr>
                    <w:t>تشغيل</w:t>
                  </w:r>
                  <w:r w:rsidRPr="00FF09BB">
                    <w:t xml:space="preserve"> </w:t>
                  </w:r>
                  <w:r w:rsidRPr="00FF09BB">
                    <w:rPr>
                      <w:rtl/>
                    </w:rPr>
                    <w:t>محددة</w:t>
                  </w:r>
                  <w:r w:rsidRPr="00FF09BB">
                    <w:t xml:space="preserve"> </w:t>
                  </w:r>
                </w:p>
              </w:tc>
            </w:tr>
            <w:tr w:rsidR="001F1877" w:rsidRPr="00FF09BB" w:rsidTr="009508B4">
              <w:tc>
                <w:tcPr>
                  <w:tcW w:w="748" w:type="pct"/>
                  <w:tcBorders>
                    <w:top w:val="single" w:sz="4" w:space="0" w:color="auto"/>
                    <w:left w:val="nil"/>
                    <w:bottom w:val="single" w:sz="4" w:space="0" w:color="auto"/>
                    <w:right w:val="single" w:sz="4" w:space="0" w:color="auto"/>
                  </w:tcBorders>
                  <w:shd w:val="clear" w:color="auto" w:fill="FFFFFF"/>
                  <w:vAlign w:val="bottom"/>
                  <w:hideMark/>
                </w:tcPr>
                <w:p w:rsidR="001F1877" w:rsidRPr="00FF09BB" w:rsidRDefault="001F1877" w:rsidP="001F1877">
                  <w:pPr>
                    <w:pStyle w:val="Tabletexte"/>
                  </w:pPr>
                  <w:r w:rsidRPr="00FF09BB">
                    <w:t>HJ </w:t>
                  </w:r>
                </w:p>
              </w:tc>
              <w:tc>
                <w:tcPr>
                  <w:tcW w:w="4252" w:type="pct"/>
                  <w:tcBorders>
                    <w:top w:val="single" w:sz="4" w:space="0" w:color="auto"/>
                    <w:left w:val="single" w:sz="4" w:space="0" w:color="auto"/>
                    <w:bottom w:val="single" w:sz="4" w:space="0" w:color="auto"/>
                    <w:right w:val="nil"/>
                  </w:tcBorders>
                  <w:shd w:val="clear" w:color="auto" w:fill="FFFFFF"/>
                  <w:vAlign w:val="bottom"/>
                  <w:hideMark/>
                </w:tcPr>
                <w:p w:rsidR="001F1877" w:rsidRPr="00FF09BB" w:rsidRDefault="001F1877" w:rsidP="001F1877">
                  <w:pPr>
                    <w:pStyle w:val="Tabletexte"/>
                  </w:pPr>
                  <w:r w:rsidRPr="00FF09BB">
                    <w:rPr>
                      <w:rFonts w:hint="cs"/>
                      <w:rtl/>
                    </w:rPr>
                    <w:t>خدمة نهارية</w:t>
                  </w:r>
                </w:p>
              </w:tc>
            </w:tr>
            <w:tr w:rsidR="001F1877" w:rsidRPr="00FF09BB" w:rsidTr="009508B4">
              <w:tc>
                <w:tcPr>
                  <w:tcW w:w="748" w:type="pct"/>
                  <w:tcBorders>
                    <w:top w:val="single" w:sz="4" w:space="0" w:color="auto"/>
                    <w:left w:val="nil"/>
                    <w:bottom w:val="single" w:sz="4" w:space="0" w:color="auto"/>
                    <w:right w:val="single" w:sz="4" w:space="0" w:color="auto"/>
                  </w:tcBorders>
                  <w:shd w:val="clear" w:color="auto" w:fill="FFFFFF"/>
                  <w:vAlign w:val="bottom"/>
                  <w:hideMark/>
                </w:tcPr>
                <w:p w:rsidR="001F1877" w:rsidRPr="00FF09BB" w:rsidRDefault="001F1877" w:rsidP="001F1877">
                  <w:pPr>
                    <w:pStyle w:val="Tabletexte"/>
                  </w:pPr>
                  <w:r w:rsidRPr="00FF09BB">
                    <w:t>HN </w:t>
                  </w:r>
                </w:p>
              </w:tc>
              <w:tc>
                <w:tcPr>
                  <w:tcW w:w="4252" w:type="pct"/>
                  <w:tcBorders>
                    <w:top w:val="single" w:sz="4" w:space="0" w:color="auto"/>
                    <w:left w:val="single" w:sz="4" w:space="0" w:color="auto"/>
                    <w:bottom w:val="single" w:sz="4" w:space="0" w:color="auto"/>
                    <w:right w:val="nil"/>
                  </w:tcBorders>
                  <w:shd w:val="clear" w:color="auto" w:fill="FFFFFF"/>
                  <w:vAlign w:val="bottom"/>
                  <w:hideMark/>
                </w:tcPr>
                <w:p w:rsidR="001F1877" w:rsidRPr="00FF09BB" w:rsidRDefault="001F1877" w:rsidP="001F1877">
                  <w:pPr>
                    <w:pStyle w:val="Tabletexte"/>
                  </w:pPr>
                  <w:r w:rsidRPr="00FF09BB">
                    <w:rPr>
                      <w:rFonts w:hint="cs"/>
                      <w:rtl/>
                    </w:rPr>
                    <w:t>خدمة ليلية</w:t>
                  </w:r>
                </w:p>
              </w:tc>
            </w:tr>
          </w:tbl>
          <w:p w:rsidR="001F1877" w:rsidRPr="00FF09BB" w:rsidRDefault="001F1877" w:rsidP="001F1877">
            <w:pPr>
              <w:pStyle w:val="Tabletexte"/>
            </w:pPr>
          </w:p>
        </w:tc>
      </w:tr>
      <w:tr w:rsidR="001F1877" w:rsidRPr="00FE4F3E" w:rsidTr="00087443">
        <w:trPr>
          <w:tblCellSpacing w:w="20" w:type="dxa"/>
        </w:trPr>
        <w:tc>
          <w:tcPr>
            <w:tcW w:w="595" w:type="pct"/>
            <w:shd w:val="clear" w:color="auto" w:fill="auto"/>
          </w:tcPr>
          <w:p w:rsidR="001F1877" w:rsidRPr="00FF09BB" w:rsidRDefault="001F1877" w:rsidP="00D4330C">
            <w:pPr>
              <w:pStyle w:val="Tabletexte"/>
              <w:jc w:val="center"/>
              <w:rPr>
                <w:rtl/>
                <w:lang w:bidi="ar-EG"/>
              </w:rPr>
            </w:pPr>
            <w:r w:rsidRPr="00FF09BB">
              <w:t>16</w:t>
            </w:r>
          </w:p>
        </w:tc>
        <w:tc>
          <w:tcPr>
            <w:tcW w:w="533" w:type="pct"/>
            <w:shd w:val="clear" w:color="auto" w:fill="auto"/>
          </w:tcPr>
          <w:p w:rsidR="001F1877" w:rsidRPr="009508B4" w:rsidRDefault="002E3873" w:rsidP="00D4330C">
            <w:pPr>
              <w:pStyle w:val="Tabletexte"/>
              <w:jc w:val="left"/>
              <w:rPr>
                <w:spacing w:val="-2"/>
              </w:rPr>
            </w:pPr>
            <w:r w:rsidRPr="009508B4">
              <w:rPr>
                <w:spacing w:val="-2"/>
                <w:rtl/>
              </w:rPr>
              <w:t>نطاقات</w:t>
            </w:r>
            <w:r w:rsidR="009508B4">
              <w:rPr>
                <w:rFonts w:hint="cs"/>
                <w:spacing w:val="-2"/>
                <w:rtl/>
              </w:rPr>
              <w:t> </w:t>
            </w:r>
            <w:r w:rsidRPr="009508B4">
              <w:rPr>
                <w:spacing w:val="-2"/>
                <w:rtl/>
              </w:rPr>
              <w:t>الترددات للإرسال</w:t>
            </w:r>
            <w:r w:rsidRPr="009508B4">
              <w:rPr>
                <w:rFonts w:hint="cs"/>
                <w:spacing w:val="-2"/>
                <w:rtl/>
              </w:rPr>
              <w:t>ا</w:t>
            </w:r>
            <w:r w:rsidR="001F1877" w:rsidRPr="009508B4">
              <w:rPr>
                <w:spacing w:val="-2"/>
                <w:rtl/>
              </w:rPr>
              <w:t>ت</w:t>
            </w:r>
            <w:r w:rsidR="009508B4">
              <w:rPr>
                <w:rFonts w:hint="eastAsia"/>
                <w:spacing w:val="-2"/>
                <w:rtl/>
              </w:rPr>
              <w:t> </w:t>
            </w:r>
            <w:r w:rsidR="001F1877" w:rsidRPr="009508B4">
              <w:rPr>
                <w:spacing w:val="-2"/>
                <w:rtl/>
              </w:rPr>
              <w:t>البرقية</w:t>
            </w:r>
          </w:p>
        </w:tc>
        <w:tc>
          <w:tcPr>
            <w:tcW w:w="1011" w:type="pct"/>
            <w:shd w:val="clear" w:color="auto" w:fill="auto"/>
          </w:tcPr>
          <w:p w:rsidR="001F1877" w:rsidRPr="00FF09BB" w:rsidRDefault="001F1877" w:rsidP="00D4330C">
            <w:pPr>
              <w:pStyle w:val="Tabletexte"/>
              <w:jc w:val="left"/>
              <w:rPr>
                <w:rtl/>
              </w:rPr>
            </w:pPr>
            <w:r w:rsidRPr="00FF09BB">
              <w:rPr>
                <w:rFonts w:hint="cs"/>
                <w:rtl/>
              </w:rPr>
              <w:t>نطاقات الترددات المستعملة للإرسالات البرقية</w:t>
            </w:r>
          </w:p>
          <w:p w:rsidR="001F1877" w:rsidRPr="00FF09BB" w:rsidRDefault="001F1877" w:rsidP="001F1877">
            <w:pPr>
              <w:pStyle w:val="Tabletexte"/>
            </w:pPr>
          </w:p>
        </w:tc>
        <w:tc>
          <w:tcPr>
            <w:tcW w:w="2790" w:type="pct"/>
            <w:shd w:val="clear" w:color="auto" w:fill="auto"/>
          </w:tcPr>
          <w:p w:rsidR="001F1877" w:rsidRPr="00FF09BB" w:rsidRDefault="001F1877" w:rsidP="001F1877">
            <w:pPr>
              <w:pStyle w:val="Tabletexte"/>
            </w:pPr>
            <w:r w:rsidRPr="00FF09BB">
              <w:rPr>
                <w:rFonts w:hint="cs"/>
                <w:rtl/>
              </w:rPr>
              <w:t>الرموز المستعملة في هذا البند هي:</w:t>
            </w:r>
          </w:p>
          <w:tbl>
            <w:tblPr>
              <w:bidiVisual/>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47"/>
              <w:gridCol w:w="6502"/>
            </w:tblGrid>
            <w:tr w:rsidR="001F1877" w:rsidRPr="00FF09BB" w:rsidTr="009508B4">
              <w:tc>
                <w:tcPr>
                  <w:tcW w:w="750" w:type="pct"/>
                  <w:shd w:val="clear" w:color="auto" w:fill="FFFFFF"/>
                  <w:vAlign w:val="bottom"/>
                  <w:hideMark/>
                </w:tcPr>
                <w:p w:rsidR="001F1877" w:rsidRPr="004C3041" w:rsidRDefault="001F1877" w:rsidP="004C3041">
                  <w:pPr>
                    <w:pStyle w:val="Tabletexte"/>
                    <w:jc w:val="center"/>
                    <w:rPr>
                      <w:b/>
                      <w:bCs/>
                      <w:rtl/>
                      <w:lang w:bidi="ar-EG"/>
                    </w:rPr>
                  </w:pPr>
                  <w:r w:rsidRPr="004C3041">
                    <w:rPr>
                      <w:b/>
                      <w:bCs/>
                    </w:rPr>
                    <w:t>S</w:t>
                  </w:r>
                </w:p>
              </w:tc>
              <w:tc>
                <w:tcPr>
                  <w:tcW w:w="4250" w:type="pct"/>
                  <w:shd w:val="clear" w:color="auto" w:fill="FFFFFF"/>
                  <w:vAlign w:val="bottom"/>
                  <w:hideMark/>
                </w:tcPr>
                <w:p w:rsidR="001F1877" w:rsidRPr="00FF09BB" w:rsidRDefault="00DE4FE9" w:rsidP="001F1877">
                  <w:pPr>
                    <w:pStyle w:val="Tabletexte"/>
                  </w:pPr>
                  <w:r w:rsidRPr="00FF09BB">
                    <w:t> </w:t>
                  </w:r>
                  <w:r w:rsidR="001F1877" w:rsidRPr="00FF09BB">
                    <w:rPr>
                      <w:rFonts w:hint="cs"/>
                      <w:rtl/>
                    </w:rPr>
                    <w:t>نطاقات التردد المستعملة في الخدمة المتنقلة البحرية الساتلية</w:t>
                  </w:r>
                </w:p>
              </w:tc>
            </w:tr>
            <w:tr w:rsidR="001F1877" w:rsidRPr="00FF09BB" w:rsidTr="009508B4">
              <w:tc>
                <w:tcPr>
                  <w:tcW w:w="750" w:type="pct"/>
                  <w:shd w:val="clear" w:color="auto" w:fill="FFFFFF"/>
                  <w:vAlign w:val="bottom"/>
                  <w:hideMark/>
                </w:tcPr>
                <w:p w:rsidR="001F1877" w:rsidRPr="004C3041" w:rsidRDefault="001F1877" w:rsidP="004C3041">
                  <w:pPr>
                    <w:pStyle w:val="Tabletexte"/>
                    <w:jc w:val="center"/>
                    <w:rPr>
                      <w:b/>
                      <w:bCs/>
                    </w:rPr>
                  </w:pPr>
                  <w:r w:rsidRPr="004C3041">
                    <w:rPr>
                      <w:b/>
                      <w:bCs/>
                    </w:rPr>
                    <w:t>W </w:t>
                  </w:r>
                </w:p>
              </w:tc>
              <w:tc>
                <w:tcPr>
                  <w:tcW w:w="4250" w:type="pct"/>
                  <w:shd w:val="clear" w:color="auto" w:fill="FFFFFF"/>
                  <w:vAlign w:val="bottom"/>
                  <w:hideMark/>
                </w:tcPr>
                <w:p w:rsidR="001F1877" w:rsidRPr="00FF09BB" w:rsidRDefault="001F1877" w:rsidP="001F1877">
                  <w:pPr>
                    <w:pStyle w:val="Tabletexte"/>
                  </w:pPr>
                  <w:r w:rsidRPr="00FF09BB">
                    <w:t> </w:t>
                  </w:r>
                  <w:r w:rsidRPr="00FF09BB">
                    <w:rPr>
                      <w:rFonts w:hint="cs"/>
                      <w:rtl/>
                    </w:rPr>
                    <w:t xml:space="preserve">النطاقات بين </w:t>
                  </w:r>
                  <w:r w:rsidRPr="00FF09BB">
                    <w:t>110</w:t>
                  </w:r>
                  <w:r w:rsidRPr="00FF09BB">
                    <w:rPr>
                      <w:rFonts w:hint="cs"/>
                      <w:rtl/>
                    </w:rPr>
                    <w:t xml:space="preserve"> و</w:t>
                  </w:r>
                  <w:r>
                    <w:t>k</w:t>
                  </w:r>
                  <w:r w:rsidRPr="00FF09BB">
                    <w:t>Hz 160</w:t>
                  </w:r>
                </w:p>
              </w:tc>
            </w:tr>
            <w:tr w:rsidR="001F1877" w:rsidRPr="00FF09BB" w:rsidTr="009508B4">
              <w:tc>
                <w:tcPr>
                  <w:tcW w:w="750" w:type="pct"/>
                  <w:shd w:val="clear" w:color="auto" w:fill="FFFFFF"/>
                  <w:vAlign w:val="bottom"/>
                  <w:hideMark/>
                </w:tcPr>
                <w:p w:rsidR="001F1877" w:rsidRPr="004C3041" w:rsidRDefault="001F1877" w:rsidP="004C3041">
                  <w:pPr>
                    <w:pStyle w:val="Tabletexte"/>
                    <w:jc w:val="center"/>
                    <w:rPr>
                      <w:b/>
                      <w:bCs/>
                    </w:rPr>
                  </w:pPr>
                  <w:r w:rsidRPr="004C3041">
                    <w:rPr>
                      <w:b/>
                      <w:bCs/>
                    </w:rPr>
                    <w:t>X </w:t>
                  </w:r>
                </w:p>
              </w:tc>
              <w:tc>
                <w:tcPr>
                  <w:tcW w:w="4250" w:type="pct"/>
                  <w:shd w:val="clear" w:color="auto" w:fill="FFFFFF"/>
                  <w:vAlign w:val="bottom"/>
                  <w:hideMark/>
                </w:tcPr>
                <w:p w:rsidR="001F1877" w:rsidRPr="00FF09BB" w:rsidRDefault="001F1877" w:rsidP="001F1877">
                  <w:pPr>
                    <w:pStyle w:val="Tabletexte"/>
                    <w:rPr>
                      <w:rtl/>
                    </w:rPr>
                  </w:pPr>
                  <w:r w:rsidRPr="00FF09BB">
                    <w:t> </w:t>
                  </w:r>
                  <w:r w:rsidRPr="00FF09BB">
                    <w:rPr>
                      <w:rFonts w:hint="cs"/>
                      <w:rtl/>
                    </w:rPr>
                    <w:t xml:space="preserve">النطاقات بين </w:t>
                  </w:r>
                  <w:r w:rsidRPr="00FF09BB">
                    <w:t xml:space="preserve"> 415</w:t>
                  </w:r>
                  <w:r w:rsidRPr="00FF09BB">
                    <w:rPr>
                      <w:rFonts w:hint="cs"/>
                      <w:rtl/>
                    </w:rPr>
                    <w:t>و</w:t>
                  </w:r>
                  <w:r>
                    <w:t>k</w:t>
                  </w:r>
                  <w:r w:rsidRPr="00FF09BB">
                    <w:t>Hz 535</w:t>
                  </w:r>
                </w:p>
              </w:tc>
            </w:tr>
            <w:tr w:rsidR="001F1877" w:rsidRPr="00FF09BB" w:rsidTr="009508B4">
              <w:tc>
                <w:tcPr>
                  <w:tcW w:w="750" w:type="pct"/>
                  <w:shd w:val="clear" w:color="auto" w:fill="FFFFFF"/>
                  <w:vAlign w:val="bottom"/>
                  <w:hideMark/>
                </w:tcPr>
                <w:p w:rsidR="001F1877" w:rsidRPr="004C3041" w:rsidRDefault="001F1877" w:rsidP="004C3041">
                  <w:pPr>
                    <w:pStyle w:val="Tabletexte"/>
                    <w:jc w:val="center"/>
                    <w:rPr>
                      <w:b/>
                      <w:bCs/>
                    </w:rPr>
                  </w:pPr>
                  <w:r w:rsidRPr="004C3041">
                    <w:rPr>
                      <w:b/>
                      <w:bCs/>
                    </w:rPr>
                    <w:t>Y </w:t>
                  </w:r>
                </w:p>
              </w:tc>
              <w:tc>
                <w:tcPr>
                  <w:tcW w:w="4250" w:type="pct"/>
                  <w:shd w:val="clear" w:color="auto" w:fill="FFFFFF"/>
                  <w:vAlign w:val="bottom"/>
                  <w:hideMark/>
                </w:tcPr>
                <w:p w:rsidR="001F1877" w:rsidRPr="00FF09BB" w:rsidRDefault="001F1877" w:rsidP="001F1877">
                  <w:pPr>
                    <w:pStyle w:val="Tabletexte"/>
                  </w:pPr>
                  <w:r w:rsidRPr="00FF09BB">
                    <w:t> </w:t>
                  </w:r>
                  <w:r w:rsidRPr="00FF09BB">
                    <w:rPr>
                      <w:rFonts w:hint="cs"/>
                      <w:rtl/>
                    </w:rPr>
                    <w:t xml:space="preserve">النطاقات بين </w:t>
                  </w:r>
                  <w:r w:rsidRPr="00FF09BB">
                    <w:t xml:space="preserve"> 1 605</w:t>
                  </w:r>
                  <w:r w:rsidRPr="00FF09BB">
                    <w:rPr>
                      <w:rFonts w:hint="cs"/>
                      <w:rtl/>
                    </w:rPr>
                    <w:t>و</w:t>
                  </w:r>
                  <w:r>
                    <w:t>k</w:t>
                  </w:r>
                  <w:r w:rsidRPr="00FF09BB">
                    <w:t>Hz 4 000</w:t>
                  </w:r>
                </w:p>
              </w:tc>
            </w:tr>
            <w:tr w:rsidR="001F1877" w:rsidRPr="00FF09BB" w:rsidTr="009508B4">
              <w:tc>
                <w:tcPr>
                  <w:tcW w:w="750" w:type="pct"/>
                  <w:shd w:val="clear" w:color="auto" w:fill="FFFFFF"/>
                  <w:vAlign w:val="bottom"/>
                  <w:hideMark/>
                </w:tcPr>
                <w:p w:rsidR="001F1877" w:rsidRPr="004C3041" w:rsidRDefault="001F1877" w:rsidP="004C3041">
                  <w:pPr>
                    <w:pStyle w:val="Tabletexte"/>
                    <w:jc w:val="center"/>
                    <w:rPr>
                      <w:b/>
                      <w:bCs/>
                    </w:rPr>
                  </w:pPr>
                  <w:r w:rsidRPr="004C3041">
                    <w:rPr>
                      <w:b/>
                      <w:bCs/>
                    </w:rPr>
                    <w:t>Z </w:t>
                  </w:r>
                </w:p>
              </w:tc>
              <w:tc>
                <w:tcPr>
                  <w:tcW w:w="4250" w:type="pct"/>
                  <w:shd w:val="clear" w:color="auto" w:fill="FFFFFF"/>
                  <w:vAlign w:val="bottom"/>
                  <w:hideMark/>
                </w:tcPr>
                <w:p w:rsidR="001F1877" w:rsidRPr="00FF09BB" w:rsidRDefault="001F1877" w:rsidP="001F1877">
                  <w:pPr>
                    <w:pStyle w:val="Tabletexte"/>
                  </w:pPr>
                  <w:r w:rsidRPr="00FF09BB">
                    <w:t> </w:t>
                  </w:r>
                  <w:r w:rsidRPr="00FF09BB">
                    <w:rPr>
                      <w:rFonts w:hint="cs"/>
                      <w:rtl/>
                    </w:rPr>
                    <w:t xml:space="preserve">النطاقات بين </w:t>
                  </w:r>
                  <w:r w:rsidRPr="00FF09BB">
                    <w:t xml:space="preserve"> 4 000</w:t>
                  </w:r>
                  <w:r w:rsidRPr="00FF09BB">
                    <w:rPr>
                      <w:rFonts w:hint="cs"/>
                      <w:rtl/>
                    </w:rPr>
                    <w:t>و</w:t>
                  </w:r>
                  <w:r>
                    <w:t>k</w:t>
                  </w:r>
                  <w:r w:rsidRPr="00FF09BB">
                    <w:t>Hz 27 500</w:t>
                  </w:r>
                </w:p>
              </w:tc>
            </w:tr>
          </w:tbl>
          <w:p w:rsidR="001F1877" w:rsidRPr="00FF09BB" w:rsidRDefault="001F1877" w:rsidP="001F1877">
            <w:pPr>
              <w:pStyle w:val="Tabletexte"/>
            </w:pPr>
          </w:p>
        </w:tc>
      </w:tr>
      <w:tr w:rsidR="001F1877" w:rsidRPr="00FE4F3E" w:rsidTr="00087443">
        <w:trPr>
          <w:tblCellSpacing w:w="20" w:type="dxa"/>
        </w:trPr>
        <w:tc>
          <w:tcPr>
            <w:tcW w:w="595" w:type="pct"/>
            <w:shd w:val="clear" w:color="auto" w:fill="auto"/>
          </w:tcPr>
          <w:p w:rsidR="001F1877" w:rsidRPr="00FF09BB" w:rsidRDefault="001F1877" w:rsidP="00597BFE">
            <w:pPr>
              <w:pStyle w:val="Tabletexte"/>
              <w:keepNext/>
              <w:keepLines/>
              <w:jc w:val="center"/>
            </w:pPr>
            <w:r w:rsidRPr="00FF09BB">
              <w:lastRenderedPageBreak/>
              <w:t>17</w:t>
            </w:r>
          </w:p>
        </w:tc>
        <w:tc>
          <w:tcPr>
            <w:tcW w:w="533" w:type="pct"/>
            <w:shd w:val="clear" w:color="auto" w:fill="auto"/>
          </w:tcPr>
          <w:p w:rsidR="001F1877" w:rsidRPr="00FF09BB" w:rsidRDefault="001F1877" w:rsidP="00D4330C">
            <w:pPr>
              <w:pStyle w:val="Tabletexte"/>
              <w:jc w:val="left"/>
            </w:pPr>
            <w:r w:rsidRPr="00FF09BB">
              <w:rPr>
                <w:rtl/>
              </w:rPr>
              <w:t xml:space="preserve">نطاقات الترددات </w:t>
            </w:r>
            <w:r w:rsidR="00DE4FE9">
              <w:rPr>
                <w:rFonts w:hint="cs"/>
                <w:rtl/>
              </w:rPr>
              <w:t>ل</w:t>
            </w:r>
            <w:r w:rsidR="00DE4FE9" w:rsidRPr="00FF09BB">
              <w:rPr>
                <w:rFonts w:hint="cs"/>
                <w:rtl/>
              </w:rPr>
              <w:t xml:space="preserve">إرسالات </w:t>
            </w:r>
            <w:r w:rsidR="00DE4FE9">
              <w:rPr>
                <w:rFonts w:hint="cs"/>
                <w:rtl/>
              </w:rPr>
              <w:t>المهاتفة الراديوية</w:t>
            </w:r>
          </w:p>
        </w:tc>
        <w:tc>
          <w:tcPr>
            <w:tcW w:w="1011" w:type="pct"/>
            <w:shd w:val="clear" w:color="auto" w:fill="auto"/>
          </w:tcPr>
          <w:p w:rsidR="001F1877" w:rsidRPr="00FF09BB" w:rsidRDefault="001F1877" w:rsidP="00D4330C">
            <w:pPr>
              <w:pStyle w:val="Tabletexte"/>
              <w:jc w:val="left"/>
            </w:pPr>
            <w:r>
              <w:rPr>
                <w:rFonts w:hint="cs"/>
                <w:rtl/>
              </w:rPr>
              <w:t>نطاقات الترددات المستعملة ل</w:t>
            </w:r>
            <w:r w:rsidRPr="00FF09BB">
              <w:rPr>
                <w:rFonts w:hint="cs"/>
                <w:rtl/>
              </w:rPr>
              <w:t xml:space="preserve">إرسالات </w:t>
            </w:r>
            <w:r>
              <w:rPr>
                <w:rFonts w:hint="cs"/>
                <w:rtl/>
              </w:rPr>
              <w:t>المهاتفة الراديو</w:t>
            </w:r>
            <w:r w:rsidR="002E3873">
              <w:rPr>
                <w:rFonts w:hint="cs"/>
                <w:rtl/>
              </w:rPr>
              <w:t>ي</w:t>
            </w:r>
            <w:r>
              <w:rPr>
                <w:rFonts w:hint="cs"/>
                <w:rtl/>
              </w:rPr>
              <w:t>ة</w:t>
            </w:r>
          </w:p>
        </w:tc>
        <w:tc>
          <w:tcPr>
            <w:tcW w:w="2790" w:type="pct"/>
            <w:shd w:val="clear" w:color="auto" w:fill="auto"/>
          </w:tcPr>
          <w:p w:rsidR="001F1877" w:rsidRPr="00FF09BB" w:rsidRDefault="001F1877" w:rsidP="001F1877">
            <w:pPr>
              <w:pStyle w:val="Tabletexte"/>
            </w:pPr>
            <w:r w:rsidRPr="00FF09BB">
              <w:rPr>
                <w:rFonts w:hint="cs"/>
                <w:rtl/>
              </w:rPr>
              <w:t>الرموز المستعملة في هذا البند هي:</w:t>
            </w:r>
          </w:p>
          <w:tbl>
            <w:tblPr>
              <w:bidiVisual/>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63"/>
              <w:gridCol w:w="6486"/>
            </w:tblGrid>
            <w:tr w:rsidR="001F1877" w:rsidRPr="00FF09BB" w:rsidTr="009508B4">
              <w:tc>
                <w:tcPr>
                  <w:tcW w:w="760" w:type="pct"/>
                  <w:shd w:val="clear" w:color="auto" w:fill="FFFFFF"/>
                  <w:vAlign w:val="bottom"/>
                  <w:hideMark/>
                </w:tcPr>
                <w:p w:rsidR="001F1877" w:rsidRPr="004C3041" w:rsidRDefault="001F1877" w:rsidP="004C3041">
                  <w:pPr>
                    <w:pStyle w:val="Tabletexte"/>
                    <w:jc w:val="center"/>
                    <w:rPr>
                      <w:b/>
                      <w:bCs/>
                    </w:rPr>
                  </w:pPr>
                  <w:r w:rsidRPr="004C3041">
                    <w:rPr>
                      <w:b/>
                      <w:bCs/>
                    </w:rPr>
                    <w:t>S</w:t>
                  </w:r>
                </w:p>
              </w:tc>
              <w:tc>
                <w:tcPr>
                  <w:tcW w:w="4240" w:type="pct"/>
                  <w:shd w:val="clear" w:color="auto" w:fill="FFFFFF"/>
                  <w:vAlign w:val="bottom"/>
                  <w:hideMark/>
                </w:tcPr>
                <w:p w:rsidR="001F1877" w:rsidRPr="00FF09BB" w:rsidRDefault="001F1877" w:rsidP="001F1877">
                  <w:pPr>
                    <w:pStyle w:val="Tabletexte"/>
                  </w:pPr>
                  <w:r w:rsidRPr="00FF09BB">
                    <w:t> </w:t>
                  </w:r>
                  <w:r w:rsidRPr="00FF09BB">
                    <w:rPr>
                      <w:rFonts w:hint="cs"/>
                      <w:rtl/>
                    </w:rPr>
                    <w:t>نطاقات التردد المستعملة في الخدمة المتنقلة البحرية الساتلية</w:t>
                  </w:r>
                  <w:r w:rsidRPr="00FF09BB">
                    <w:t xml:space="preserve"> </w:t>
                  </w:r>
                </w:p>
              </w:tc>
            </w:tr>
            <w:tr w:rsidR="001F1877" w:rsidRPr="00FF09BB" w:rsidTr="009508B4">
              <w:tc>
                <w:tcPr>
                  <w:tcW w:w="760" w:type="pct"/>
                  <w:shd w:val="clear" w:color="auto" w:fill="FFFFFF"/>
                  <w:vAlign w:val="bottom"/>
                  <w:hideMark/>
                </w:tcPr>
                <w:p w:rsidR="001F1877" w:rsidRPr="004C3041" w:rsidRDefault="001F1877" w:rsidP="004C3041">
                  <w:pPr>
                    <w:pStyle w:val="Tabletexte"/>
                    <w:jc w:val="center"/>
                    <w:rPr>
                      <w:b/>
                      <w:bCs/>
                    </w:rPr>
                  </w:pPr>
                  <w:r w:rsidRPr="004C3041">
                    <w:rPr>
                      <w:b/>
                      <w:bCs/>
                    </w:rPr>
                    <w:t>T </w:t>
                  </w:r>
                </w:p>
              </w:tc>
              <w:tc>
                <w:tcPr>
                  <w:tcW w:w="4240" w:type="pct"/>
                  <w:shd w:val="clear" w:color="auto" w:fill="FFFFFF"/>
                  <w:vAlign w:val="bottom"/>
                  <w:hideMark/>
                </w:tcPr>
                <w:p w:rsidR="001F1877" w:rsidRPr="00FF09BB" w:rsidRDefault="001F1877" w:rsidP="002E3873">
                  <w:pPr>
                    <w:pStyle w:val="Tabletexte"/>
                  </w:pPr>
                  <w:r w:rsidRPr="00FF09BB">
                    <w:t> </w:t>
                  </w:r>
                  <w:r w:rsidRPr="00FF09BB">
                    <w:rPr>
                      <w:rFonts w:hint="cs"/>
                      <w:rtl/>
                    </w:rPr>
                    <w:t xml:space="preserve">النطاقات بين </w:t>
                  </w:r>
                  <w:r w:rsidRPr="00FF09BB">
                    <w:t xml:space="preserve"> 1 605</w:t>
                  </w:r>
                  <w:r w:rsidRPr="00FF09BB">
                    <w:rPr>
                      <w:rFonts w:hint="cs"/>
                      <w:rtl/>
                    </w:rPr>
                    <w:t>و</w:t>
                  </w:r>
                  <w:r w:rsidR="002E3873">
                    <w:t>k</w:t>
                  </w:r>
                  <w:r w:rsidRPr="00FF09BB">
                    <w:t>Hz 4 000</w:t>
                  </w:r>
                </w:p>
              </w:tc>
            </w:tr>
            <w:tr w:rsidR="001F1877" w:rsidRPr="00FF09BB" w:rsidTr="009508B4">
              <w:tc>
                <w:tcPr>
                  <w:tcW w:w="760" w:type="pct"/>
                  <w:shd w:val="clear" w:color="auto" w:fill="FFFFFF"/>
                  <w:vAlign w:val="bottom"/>
                  <w:hideMark/>
                </w:tcPr>
                <w:p w:rsidR="001F1877" w:rsidRPr="004C3041" w:rsidRDefault="001F1877" w:rsidP="004C3041">
                  <w:pPr>
                    <w:pStyle w:val="Tabletexte"/>
                    <w:jc w:val="center"/>
                    <w:rPr>
                      <w:b/>
                      <w:bCs/>
                    </w:rPr>
                  </w:pPr>
                  <w:r w:rsidRPr="004C3041">
                    <w:rPr>
                      <w:b/>
                      <w:bCs/>
                    </w:rPr>
                    <w:t>U </w:t>
                  </w:r>
                </w:p>
              </w:tc>
              <w:tc>
                <w:tcPr>
                  <w:tcW w:w="4240" w:type="pct"/>
                  <w:shd w:val="clear" w:color="auto" w:fill="FFFFFF"/>
                  <w:vAlign w:val="bottom"/>
                  <w:hideMark/>
                </w:tcPr>
                <w:p w:rsidR="001F1877" w:rsidRPr="00FF09BB" w:rsidRDefault="001F1877" w:rsidP="002E3873">
                  <w:pPr>
                    <w:pStyle w:val="Tabletexte"/>
                  </w:pPr>
                  <w:r w:rsidRPr="00FF09BB">
                    <w:t> </w:t>
                  </w:r>
                  <w:r w:rsidRPr="00FF09BB">
                    <w:rPr>
                      <w:rFonts w:hint="cs"/>
                      <w:rtl/>
                    </w:rPr>
                    <w:t xml:space="preserve">النطاقات بين </w:t>
                  </w:r>
                  <w:r w:rsidRPr="00FF09BB">
                    <w:t xml:space="preserve"> 4 000</w:t>
                  </w:r>
                  <w:r w:rsidRPr="00FF09BB">
                    <w:rPr>
                      <w:rFonts w:hint="cs"/>
                      <w:rtl/>
                    </w:rPr>
                    <w:t>و</w:t>
                  </w:r>
                  <w:r w:rsidR="002E3873">
                    <w:t>k</w:t>
                  </w:r>
                  <w:r w:rsidRPr="00FF09BB">
                    <w:t>Hz 27 500</w:t>
                  </w:r>
                </w:p>
              </w:tc>
            </w:tr>
            <w:tr w:rsidR="001F1877" w:rsidRPr="00FF09BB" w:rsidTr="009508B4">
              <w:tc>
                <w:tcPr>
                  <w:tcW w:w="760" w:type="pct"/>
                  <w:shd w:val="clear" w:color="auto" w:fill="FFFFFF"/>
                  <w:vAlign w:val="bottom"/>
                  <w:hideMark/>
                </w:tcPr>
                <w:p w:rsidR="001F1877" w:rsidRPr="004C3041" w:rsidRDefault="001F1877" w:rsidP="004C3041">
                  <w:pPr>
                    <w:pStyle w:val="Tabletexte"/>
                    <w:jc w:val="center"/>
                    <w:rPr>
                      <w:b/>
                      <w:bCs/>
                    </w:rPr>
                  </w:pPr>
                  <w:r w:rsidRPr="004C3041">
                    <w:rPr>
                      <w:b/>
                      <w:bCs/>
                    </w:rPr>
                    <w:t>V </w:t>
                  </w:r>
                </w:p>
              </w:tc>
              <w:tc>
                <w:tcPr>
                  <w:tcW w:w="4240" w:type="pct"/>
                  <w:shd w:val="clear" w:color="auto" w:fill="FFFFFF"/>
                  <w:vAlign w:val="bottom"/>
                  <w:hideMark/>
                </w:tcPr>
                <w:p w:rsidR="001F1877" w:rsidRPr="00FF09BB" w:rsidRDefault="001F1877" w:rsidP="001F1877">
                  <w:pPr>
                    <w:pStyle w:val="Tabletexte"/>
                  </w:pPr>
                  <w:r w:rsidRPr="00FF09BB">
                    <w:t> </w:t>
                  </w:r>
                  <w:r w:rsidRPr="00FF09BB">
                    <w:rPr>
                      <w:rFonts w:hint="cs"/>
                      <w:rtl/>
                    </w:rPr>
                    <w:t xml:space="preserve">النطاقات بين </w:t>
                  </w:r>
                  <w:r w:rsidRPr="00FF09BB">
                    <w:t xml:space="preserve"> 156</w:t>
                  </w:r>
                  <w:r w:rsidRPr="00FF09BB">
                    <w:rPr>
                      <w:rFonts w:hint="cs"/>
                      <w:rtl/>
                    </w:rPr>
                    <w:t>و</w:t>
                  </w:r>
                  <w:r w:rsidRPr="00FF09BB">
                    <w:t>MHz 174</w:t>
                  </w:r>
                </w:p>
              </w:tc>
            </w:tr>
          </w:tbl>
          <w:p w:rsidR="001F1877" w:rsidRPr="00FF09BB" w:rsidRDefault="001F1877" w:rsidP="001F1877">
            <w:pPr>
              <w:pStyle w:val="Tabletexte"/>
            </w:pPr>
          </w:p>
        </w:tc>
      </w:tr>
      <w:tr w:rsidR="001F1877" w:rsidRPr="00FE4F3E" w:rsidTr="00087443">
        <w:trPr>
          <w:cantSplit/>
          <w:tblCellSpacing w:w="20" w:type="dxa"/>
        </w:trPr>
        <w:tc>
          <w:tcPr>
            <w:tcW w:w="595" w:type="pct"/>
            <w:shd w:val="clear" w:color="auto" w:fill="auto"/>
          </w:tcPr>
          <w:p w:rsidR="001F1877" w:rsidRPr="00FF09BB" w:rsidRDefault="001F1877" w:rsidP="00D4330C">
            <w:pPr>
              <w:pStyle w:val="Tabletexte"/>
              <w:jc w:val="center"/>
              <w:rPr>
                <w:rtl/>
                <w:lang w:bidi="ar-EG"/>
              </w:rPr>
            </w:pPr>
            <w:r w:rsidRPr="00FF09BB">
              <w:t>18</w:t>
            </w:r>
          </w:p>
        </w:tc>
        <w:tc>
          <w:tcPr>
            <w:tcW w:w="533" w:type="pct"/>
            <w:shd w:val="clear" w:color="auto" w:fill="auto"/>
          </w:tcPr>
          <w:p w:rsidR="001F1877" w:rsidRPr="00FF09BB" w:rsidRDefault="001F1877" w:rsidP="00D4330C">
            <w:pPr>
              <w:pStyle w:val="Tabletexte"/>
              <w:jc w:val="left"/>
            </w:pPr>
            <w:r w:rsidRPr="00FF09BB">
              <w:rPr>
                <w:rFonts w:hint="cs"/>
                <w:rtl/>
                <w:lang w:bidi="ar-EG"/>
              </w:rPr>
              <w:t xml:space="preserve">رمز تعرّف </w:t>
            </w:r>
            <w:r w:rsidRPr="00FF09BB">
              <w:rPr>
                <w:rtl/>
              </w:rPr>
              <w:t xml:space="preserve">هوية السلطة </w:t>
            </w:r>
            <w:r w:rsidRPr="00FF09BB">
              <w:rPr>
                <w:rFonts w:hint="cs"/>
                <w:rtl/>
              </w:rPr>
              <w:t>المعنية</w:t>
            </w:r>
            <w:r w:rsidRPr="00FF09BB">
              <w:rPr>
                <w:rtl/>
              </w:rPr>
              <w:t xml:space="preserve"> بالمحاسبة</w:t>
            </w:r>
            <w:r w:rsidRPr="00FF09BB">
              <w:rPr>
                <w:rFonts w:hint="cs"/>
                <w:rtl/>
              </w:rPr>
              <w:t xml:space="preserve"> </w:t>
            </w:r>
            <w:r w:rsidRPr="00FF09BB">
              <w:t>(AAIC)</w:t>
            </w:r>
          </w:p>
        </w:tc>
        <w:tc>
          <w:tcPr>
            <w:tcW w:w="1011" w:type="pct"/>
            <w:shd w:val="clear" w:color="auto" w:fill="auto"/>
          </w:tcPr>
          <w:p w:rsidR="001F1877" w:rsidRPr="00BD47AD" w:rsidRDefault="001F1877" w:rsidP="00D4330C">
            <w:pPr>
              <w:pStyle w:val="Tabletexte"/>
              <w:jc w:val="left"/>
              <w:rPr>
                <w:spacing w:val="-4"/>
                <w:lang w:bidi="ar-EG"/>
              </w:rPr>
            </w:pPr>
            <w:r w:rsidRPr="00BD47AD">
              <w:rPr>
                <w:rFonts w:hint="cs"/>
                <w:spacing w:val="-4"/>
                <w:rtl/>
              </w:rPr>
              <w:t xml:space="preserve">يجب أن تكون السلطة المعنية بالمحاسبة مسجلة لدى إدارتها. وستخصص الإدارة المسجّلة لكل سلطة معنية بالمحاسبة رمزاً </w:t>
            </w:r>
            <w:r w:rsidRPr="00BD47AD">
              <w:rPr>
                <w:rFonts w:hint="cs"/>
                <w:spacing w:val="-4"/>
                <w:rtl/>
                <w:lang w:bidi="ar-EG"/>
              </w:rPr>
              <w:t>منفصلاً لتعرف هوية السلطة المعنية بالمحاسبة.</w:t>
            </w:r>
          </w:p>
        </w:tc>
        <w:tc>
          <w:tcPr>
            <w:tcW w:w="2790" w:type="pct"/>
            <w:shd w:val="clear" w:color="auto" w:fill="auto"/>
          </w:tcPr>
          <w:p w:rsidR="001F1877" w:rsidRPr="00FF09BB" w:rsidRDefault="001F1877" w:rsidP="00E95CF3">
            <w:pPr>
              <w:pStyle w:val="Tabletexte"/>
              <w:rPr>
                <w:rtl/>
              </w:rPr>
            </w:pPr>
            <w:r w:rsidRPr="00FF09BB">
              <w:rPr>
                <w:rFonts w:hint="cs"/>
                <w:rtl/>
              </w:rPr>
              <w:t xml:space="preserve">يرجى الرجوع إلى التوصية </w:t>
            </w:r>
            <w:hyperlink r:id="rId18" w:history="1">
              <w:r w:rsidRPr="00FF09BB">
                <w:rPr>
                  <w:rStyle w:val="Hyperlink"/>
                </w:rPr>
                <w:t>D.90</w:t>
              </w:r>
            </w:hyperlink>
            <w:r w:rsidRPr="00FF09BB">
              <w:rPr>
                <w:rFonts w:hint="cs"/>
                <w:rtl/>
              </w:rPr>
              <w:t xml:space="preserve"> لقطاع تقييس الاتصالات</w:t>
            </w:r>
          </w:p>
        </w:tc>
      </w:tr>
      <w:tr w:rsidR="0021097C" w:rsidRPr="00FE4F3E" w:rsidTr="00087443">
        <w:trPr>
          <w:cantSplit/>
          <w:tblCellSpacing w:w="20" w:type="dxa"/>
        </w:trPr>
        <w:tc>
          <w:tcPr>
            <w:tcW w:w="595" w:type="pct"/>
            <w:shd w:val="clear" w:color="auto" w:fill="auto"/>
          </w:tcPr>
          <w:p w:rsidR="0021097C" w:rsidRPr="008564A9" w:rsidRDefault="0021097C" w:rsidP="004C3041">
            <w:pPr>
              <w:pStyle w:val="Tabletexte"/>
              <w:jc w:val="center"/>
              <w:rPr>
                <w:lang w:eastAsia="en-US"/>
              </w:rPr>
            </w:pPr>
            <w:r w:rsidRPr="008564A9">
              <w:rPr>
                <w:lang w:eastAsia="en-US"/>
              </w:rPr>
              <w:t>19</w:t>
            </w:r>
          </w:p>
        </w:tc>
        <w:tc>
          <w:tcPr>
            <w:tcW w:w="533" w:type="pct"/>
            <w:shd w:val="clear" w:color="auto" w:fill="auto"/>
          </w:tcPr>
          <w:p w:rsidR="0021097C" w:rsidRPr="008564A9" w:rsidRDefault="0021097C" w:rsidP="004C3041">
            <w:pPr>
              <w:pStyle w:val="Tabletexte"/>
              <w:jc w:val="left"/>
              <w:rPr>
                <w:lang w:eastAsia="en-US"/>
              </w:rPr>
            </w:pPr>
            <w:r>
              <w:rPr>
                <w:rFonts w:hint="cs"/>
                <w:rtl/>
                <w:lang w:eastAsia="en-US"/>
              </w:rPr>
              <w:t xml:space="preserve">الرمز </w:t>
            </w:r>
            <w:r>
              <w:rPr>
                <w:lang w:eastAsia="en-US"/>
              </w:rPr>
              <w:t>AAIC</w:t>
            </w:r>
            <w:r>
              <w:rPr>
                <w:rFonts w:hint="cs"/>
                <w:rtl/>
                <w:lang w:eastAsia="en-US" w:bidi="ar-EG"/>
              </w:rPr>
              <w:t xml:space="preserve"> المستعمل لاتصالات إنمارسات</w:t>
            </w:r>
          </w:p>
        </w:tc>
        <w:tc>
          <w:tcPr>
            <w:tcW w:w="1011" w:type="pct"/>
            <w:shd w:val="clear" w:color="auto" w:fill="auto"/>
          </w:tcPr>
          <w:p w:rsidR="0021097C" w:rsidRPr="00B626D0" w:rsidRDefault="0021097C" w:rsidP="0021097C">
            <w:pPr>
              <w:pStyle w:val="Tabletexte"/>
              <w:rPr>
                <w:rtl/>
                <w:lang w:eastAsia="en-US" w:bidi="ar-EG"/>
              </w:rPr>
            </w:pPr>
            <w:r>
              <w:rPr>
                <w:rFonts w:hint="cs"/>
                <w:rtl/>
                <w:lang w:eastAsia="en-US"/>
              </w:rPr>
              <w:t xml:space="preserve">مختلف عن الرمز المبلغ عنه والمشار إليه في البند </w:t>
            </w:r>
            <w:r>
              <w:rPr>
                <w:lang w:eastAsia="en-US"/>
              </w:rPr>
              <w:t>18</w:t>
            </w:r>
            <w:r>
              <w:rPr>
                <w:rFonts w:hint="cs"/>
                <w:rtl/>
                <w:lang w:eastAsia="en-US" w:bidi="ar-EG"/>
              </w:rPr>
              <w:t xml:space="preserve"> أعلاه</w:t>
            </w:r>
          </w:p>
        </w:tc>
        <w:tc>
          <w:tcPr>
            <w:tcW w:w="2790" w:type="pct"/>
            <w:shd w:val="clear" w:color="auto" w:fill="auto"/>
          </w:tcPr>
          <w:p w:rsidR="0021097C" w:rsidRPr="008564A9" w:rsidRDefault="0021097C" w:rsidP="008A7087">
            <w:pPr>
              <w:pStyle w:val="Tabletexte"/>
              <w:rPr>
                <w:rtl/>
                <w:lang w:eastAsia="en-US"/>
              </w:rPr>
            </w:pPr>
            <w:r w:rsidRPr="008564A9">
              <w:rPr>
                <w:rFonts w:hint="cs"/>
                <w:color w:val="000000"/>
                <w:rtl/>
                <w:lang w:eastAsia="en-US"/>
              </w:rPr>
              <w:t xml:space="preserve">يرجى الرجوع إلى التوصيتين </w:t>
            </w:r>
            <w:r w:rsidRPr="008564A9">
              <w:rPr>
                <w:color w:val="0000FF"/>
                <w:u w:val="single"/>
                <w:lang w:eastAsia="en-US"/>
              </w:rPr>
              <w:t>D.90</w:t>
            </w:r>
            <w:r w:rsidR="008A7087">
              <w:rPr>
                <w:rFonts w:hint="cs"/>
                <w:color w:val="0000FF"/>
                <w:u w:val="single"/>
                <w:rtl/>
                <w:lang w:eastAsia="en-US"/>
              </w:rPr>
              <w:t xml:space="preserve"> </w:t>
            </w:r>
            <w:r w:rsidRPr="008564A9">
              <w:rPr>
                <w:rFonts w:hint="cs"/>
                <w:color w:val="000000"/>
                <w:rtl/>
                <w:lang w:eastAsia="en-US"/>
              </w:rPr>
              <w:t>و</w:t>
            </w:r>
            <w:hyperlink r:id="rId19" w:history="1">
              <w:r w:rsidRPr="008564A9">
                <w:rPr>
                  <w:color w:val="0000FF"/>
                  <w:u w:val="single"/>
                  <w:lang w:eastAsia="en-US"/>
                </w:rPr>
                <w:t>D.95</w:t>
              </w:r>
            </w:hyperlink>
            <w:r w:rsidRPr="008564A9">
              <w:rPr>
                <w:rFonts w:hint="cs"/>
                <w:color w:val="0000FF"/>
                <w:u w:val="single"/>
                <w:rtl/>
                <w:lang w:eastAsia="en-US"/>
              </w:rPr>
              <w:t xml:space="preserve"> </w:t>
            </w:r>
            <w:r w:rsidRPr="008564A9">
              <w:rPr>
                <w:rFonts w:hint="cs"/>
                <w:color w:val="000000"/>
                <w:rtl/>
                <w:lang w:eastAsia="en-US"/>
              </w:rPr>
              <w:t>لقطاع تقييس الاتصالات</w:t>
            </w:r>
          </w:p>
        </w:tc>
      </w:tr>
      <w:tr w:rsidR="0021097C" w:rsidRPr="00FE4F3E" w:rsidTr="00087443">
        <w:trPr>
          <w:cantSplit/>
          <w:tblCellSpacing w:w="20" w:type="dxa"/>
        </w:trPr>
        <w:tc>
          <w:tcPr>
            <w:tcW w:w="595" w:type="pct"/>
            <w:shd w:val="clear" w:color="auto" w:fill="auto"/>
          </w:tcPr>
          <w:p w:rsidR="0021097C" w:rsidRPr="008564A9" w:rsidRDefault="0021097C" w:rsidP="004C3041">
            <w:pPr>
              <w:pStyle w:val="Tabletexte"/>
              <w:jc w:val="center"/>
              <w:rPr>
                <w:lang w:eastAsia="en-US"/>
              </w:rPr>
            </w:pPr>
            <w:r w:rsidRPr="008564A9">
              <w:rPr>
                <w:lang w:eastAsia="en-US"/>
              </w:rPr>
              <w:t>20</w:t>
            </w:r>
          </w:p>
        </w:tc>
        <w:tc>
          <w:tcPr>
            <w:tcW w:w="533" w:type="pct"/>
            <w:shd w:val="clear" w:color="auto" w:fill="auto"/>
          </w:tcPr>
          <w:p w:rsidR="0021097C" w:rsidRPr="008564A9" w:rsidRDefault="0021097C" w:rsidP="004C3041">
            <w:pPr>
              <w:pStyle w:val="Tabletexte"/>
              <w:jc w:val="left"/>
              <w:rPr>
                <w:lang w:eastAsia="en-US"/>
              </w:rPr>
            </w:pPr>
            <w:r w:rsidRPr="008564A9">
              <w:rPr>
                <w:rFonts w:hint="cs"/>
                <w:rtl/>
                <w:lang w:eastAsia="en-US"/>
              </w:rPr>
              <w:t>اسم المالك</w:t>
            </w:r>
          </w:p>
        </w:tc>
        <w:tc>
          <w:tcPr>
            <w:tcW w:w="1011" w:type="pct"/>
            <w:shd w:val="clear" w:color="auto" w:fill="auto"/>
          </w:tcPr>
          <w:p w:rsidR="0021097C" w:rsidRPr="008564A9" w:rsidRDefault="0021097C" w:rsidP="0021097C">
            <w:pPr>
              <w:pStyle w:val="Tabletexte"/>
              <w:rPr>
                <w:lang w:eastAsia="en-US"/>
              </w:rPr>
            </w:pPr>
            <w:r>
              <w:rPr>
                <w:rFonts w:hint="cs"/>
                <w:color w:val="000000"/>
                <w:rtl/>
              </w:rPr>
              <w:t>لا</w:t>
            </w:r>
            <w:r>
              <w:rPr>
                <w:rFonts w:hint="eastAsia"/>
                <w:color w:val="000000"/>
                <w:rtl/>
              </w:rPr>
              <w:t> </w:t>
            </w:r>
            <w:r>
              <w:rPr>
                <w:rFonts w:hint="cs"/>
                <w:color w:val="000000"/>
                <w:rtl/>
              </w:rPr>
              <w:t>يحتاج إلى شرح</w:t>
            </w:r>
          </w:p>
        </w:tc>
        <w:tc>
          <w:tcPr>
            <w:tcW w:w="2790" w:type="pct"/>
            <w:shd w:val="clear" w:color="auto" w:fill="auto"/>
          </w:tcPr>
          <w:p w:rsidR="0021097C" w:rsidRPr="008564A9" w:rsidRDefault="0021097C" w:rsidP="0021097C">
            <w:pPr>
              <w:pStyle w:val="Tabletexte"/>
              <w:rPr>
                <w:color w:val="000000"/>
                <w:lang w:eastAsia="en-US"/>
              </w:rPr>
            </w:pPr>
          </w:p>
        </w:tc>
      </w:tr>
      <w:tr w:rsidR="0021097C" w:rsidRPr="00FE4F3E" w:rsidTr="00087443">
        <w:trPr>
          <w:cantSplit/>
          <w:tblCellSpacing w:w="20" w:type="dxa"/>
        </w:trPr>
        <w:tc>
          <w:tcPr>
            <w:tcW w:w="595" w:type="pct"/>
            <w:shd w:val="clear" w:color="auto" w:fill="auto"/>
          </w:tcPr>
          <w:p w:rsidR="0021097C" w:rsidRPr="008564A9" w:rsidRDefault="0021097C" w:rsidP="004C3041">
            <w:pPr>
              <w:pStyle w:val="Tabletexte"/>
              <w:jc w:val="center"/>
              <w:rPr>
                <w:lang w:eastAsia="en-US"/>
              </w:rPr>
            </w:pPr>
            <w:r w:rsidRPr="008564A9">
              <w:rPr>
                <w:lang w:eastAsia="en-US"/>
              </w:rPr>
              <w:t>21</w:t>
            </w:r>
          </w:p>
        </w:tc>
        <w:tc>
          <w:tcPr>
            <w:tcW w:w="533" w:type="pct"/>
            <w:shd w:val="clear" w:color="auto" w:fill="auto"/>
          </w:tcPr>
          <w:p w:rsidR="0021097C" w:rsidRPr="008564A9" w:rsidRDefault="0021097C" w:rsidP="004C3041">
            <w:pPr>
              <w:pStyle w:val="Tabletexte"/>
              <w:jc w:val="left"/>
              <w:rPr>
                <w:lang w:eastAsia="en-US"/>
              </w:rPr>
            </w:pPr>
            <w:r w:rsidRPr="00BE530F">
              <w:rPr>
                <w:rFonts w:hint="cs"/>
                <w:color w:val="000000"/>
                <w:rtl/>
                <w:lang w:val="en-GB" w:eastAsia="en-US"/>
              </w:rPr>
              <w:t>اسم السفينة السابق</w:t>
            </w:r>
            <w:r w:rsidRPr="008564A9">
              <w:rPr>
                <w:lang w:eastAsia="en-US"/>
              </w:rPr>
              <w:t xml:space="preserve"> </w:t>
            </w:r>
          </w:p>
        </w:tc>
        <w:tc>
          <w:tcPr>
            <w:tcW w:w="1011" w:type="pct"/>
            <w:shd w:val="clear" w:color="auto" w:fill="auto"/>
          </w:tcPr>
          <w:p w:rsidR="0021097C" w:rsidRPr="008564A9" w:rsidRDefault="0021097C" w:rsidP="0021097C">
            <w:pPr>
              <w:pStyle w:val="Tabletexte"/>
              <w:rPr>
                <w:lang w:eastAsia="en-US"/>
              </w:rPr>
            </w:pPr>
            <w:r>
              <w:rPr>
                <w:rFonts w:hint="cs"/>
                <w:color w:val="000000"/>
                <w:rtl/>
              </w:rPr>
              <w:t>لا</w:t>
            </w:r>
            <w:r>
              <w:rPr>
                <w:rFonts w:hint="eastAsia"/>
                <w:color w:val="000000"/>
                <w:rtl/>
              </w:rPr>
              <w:t> </w:t>
            </w:r>
            <w:r>
              <w:rPr>
                <w:rFonts w:hint="cs"/>
                <w:color w:val="000000"/>
                <w:rtl/>
              </w:rPr>
              <w:t>يحتاج إلى شرح</w:t>
            </w:r>
          </w:p>
        </w:tc>
        <w:tc>
          <w:tcPr>
            <w:tcW w:w="2790" w:type="pct"/>
            <w:shd w:val="clear" w:color="auto" w:fill="auto"/>
          </w:tcPr>
          <w:p w:rsidR="0021097C" w:rsidRPr="008564A9" w:rsidRDefault="0021097C" w:rsidP="0021097C">
            <w:pPr>
              <w:pStyle w:val="Tabletexte"/>
              <w:rPr>
                <w:color w:val="000000"/>
                <w:lang w:eastAsia="en-US"/>
              </w:rPr>
            </w:pPr>
          </w:p>
        </w:tc>
      </w:tr>
      <w:tr w:rsidR="0021097C" w:rsidRPr="00FE4F3E" w:rsidTr="00087443">
        <w:trPr>
          <w:cantSplit/>
          <w:tblCellSpacing w:w="20" w:type="dxa"/>
        </w:trPr>
        <w:tc>
          <w:tcPr>
            <w:tcW w:w="595" w:type="pct"/>
            <w:shd w:val="clear" w:color="auto" w:fill="auto"/>
          </w:tcPr>
          <w:p w:rsidR="0021097C" w:rsidRPr="008564A9" w:rsidRDefault="0021097C" w:rsidP="004C3041">
            <w:pPr>
              <w:pStyle w:val="Tabletexte"/>
              <w:jc w:val="center"/>
              <w:rPr>
                <w:lang w:eastAsia="en-US"/>
              </w:rPr>
            </w:pPr>
            <w:r w:rsidRPr="008564A9">
              <w:rPr>
                <w:lang w:eastAsia="en-US"/>
              </w:rPr>
              <w:t>22</w:t>
            </w:r>
          </w:p>
        </w:tc>
        <w:tc>
          <w:tcPr>
            <w:tcW w:w="533" w:type="pct"/>
            <w:shd w:val="clear" w:color="auto" w:fill="auto"/>
          </w:tcPr>
          <w:p w:rsidR="0021097C" w:rsidRPr="008564A9" w:rsidRDefault="0021097C" w:rsidP="004C3041">
            <w:pPr>
              <w:pStyle w:val="Tabletexte"/>
              <w:jc w:val="left"/>
              <w:rPr>
                <w:lang w:eastAsia="en-US"/>
              </w:rPr>
            </w:pPr>
            <w:r>
              <w:rPr>
                <w:rFonts w:hint="cs"/>
                <w:color w:val="000000"/>
                <w:rtl/>
                <w:lang w:val="en-GB" w:eastAsia="en-US"/>
              </w:rPr>
              <w:t>الرمز الدليلي السابق للنداء</w:t>
            </w:r>
            <w:r w:rsidRPr="008564A9">
              <w:rPr>
                <w:lang w:eastAsia="en-US"/>
              </w:rPr>
              <w:t xml:space="preserve"> </w:t>
            </w:r>
          </w:p>
        </w:tc>
        <w:tc>
          <w:tcPr>
            <w:tcW w:w="1011" w:type="pct"/>
            <w:shd w:val="clear" w:color="auto" w:fill="auto"/>
          </w:tcPr>
          <w:p w:rsidR="0021097C" w:rsidRPr="008564A9" w:rsidRDefault="0021097C" w:rsidP="0021097C">
            <w:pPr>
              <w:pStyle w:val="Tabletexte"/>
              <w:rPr>
                <w:lang w:eastAsia="en-US"/>
              </w:rPr>
            </w:pPr>
            <w:r>
              <w:rPr>
                <w:rFonts w:hint="cs"/>
                <w:color w:val="000000"/>
                <w:rtl/>
              </w:rPr>
              <w:t>لا</w:t>
            </w:r>
            <w:r>
              <w:rPr>
                <w:rFonts w:hint="eastAsia"/>
                <w:color w:val="000000"/>
                <w:rtl/>
              </w:rPr>
              <w:t> </w:t>
            </w:r>
            <w:r>
              <w:rPr>
                <w:rFonts w:hint="cs"/>
                <w:color w:val="000000"/>
                <w:rtl/>
              </w:rPr>
              <w:t>يحتاج إلى شرح</w:t>
            </w:r>
          </w:p>
        </w:tc>
        <w:tc>
          <w:tcPr>
            <w:tcW w:w="2790" w:type="pct"/>
            <w:shd w:val="clear" w:color="auto" w:fill="auto"/>
          </w:tcPr>
          <w:p w:rsidR="0021097C" w:rsidRPr="008564A9" w:rsidRDefault="0021097C" w:rsidP="0021097C">
            <w:pPr>
              <w:pStyle w:val="Tabletexte"/>
              <w:rPr>
                <w:color w:val="000000"/>
                <w:lang w:eastAsia="en-US"/>
              </w:rPr>
            </w:pPr>
          </w:p>
        </w:tc>
      </w:tr>
      <w:tr w:rsidR="0021097C" w:rsidRPr="00FE4F3E" w:rsidTr="00087443">
        <w:trPr>
          <w:cantSplit/>
          <w:tblCellSpacing w:w="20" w:type="dxa"/>
        </w:trPr>
        <w:tc>
          <w:tcPr>
            <w:tcW w:w="595" w:type="pct"/>
            <w:shd w:val="clear" w:color="auto" w:fill="auto"/>
          </w:tcPr>
          <w:p w:rsidR="0021097C" w:rsidRPr="008564A9" w:rsidRDefault="0021097C" w:rsidP="004C3041">
            <w:pPr>
              <w:pStyle w:val="Tabletexte"/>
              <w:jc w:val="center"/>
              <w:rPr>
                <w:lang w:eastAsia="en-US"/>
              </w:rPr>
            </w:pPr>
            <w:r w:rsidRPr="008564A9">
              <w:rPr>
                <w:lang w:eastAsia="en-US"/>
              </w:rPr>
              <w:t>23</w:t>
            </w:r>
          </w:p>
        </w:tc>
        <w:tc>
          <w:tcPr>
            <w:tcW w:w="533" w:type="pct"/>
            <w:shd w:val="clear" w:color="auto" w:fill="auto"/>
          </w:tcPr>
          <w:p w:rsidR="0021097C" w:rsidRPr="008564A9" w:rsidRDefault="0021097C" w:rsidP="004C3041">
            <w:pPr>
              <w:pStyle w:val="Tabletexte"/>
              <w:jc w:val="left"/>
              <w:rPr>
                <w:lang w:eastAsia="en-US"/>
              </w:rPr>
            </w:pPr>
            <w:r w:rsidRPr="00BE530F">
              <w:rPr>
                <w:color w:val="000000"/>
                <w:rtl/>
              </w:rPr>
              <w:t xml:space="preserve">رمز تعرف </w:t>
            </w:r>
            <w:r>
              <w:rPr>
                <w:rFonts w:hint="cs"/>
                <w:color w:val="000000"/>
                <w:rtl/>
              </w:rPr>
              <w:t>هوية المنارات ال</w:t>
            </w:r>
            <w:r w:rsidRPr="00BE530F">
              <w:rPr>
                <w:color w:val="000000"/>
                <w:rtl/>
              </w:rPr>
              <w:t>راديوية للاستدلال على مو</w:t>
            </w:r>
            <w:r>
              <w:rPr>
                <w:rFonts w:hint="cs"/>
                <w:color w:val="000000"/>
                <w:rtl/>
              </w:rPr>
              <w:t>ا</w:t>
            </w:r>
            <w:r w:rsidRPr="00BE530F">
              <w:rPr>
                <w:color w:val="000000"/>
                <w:rtl/>
              </w:rPr>
              <w:t>قع الطوارئ</w:t>
            </w:r>
            <w:r w:rsidRPr="008564A9">
              <w:rPr>
                <w:lang w:eastAsia="en-US"/>
              </w:rPr>
              <w:t xml:space="preserve"> </w:t>
            </w:r>
          </w:p>
        </w:tc>
        <w:tc>
          <w:tcPr>
            <w:tcW w:w="1011" w:type="pct"/>
            <w:shd w:val="clear" w:color="auto" w:fill="auto"/>
          </w:tcPr>
          <w:p w:rsidR="0021097C" w:rsidRPr="008564A9" w:rsidRDefault="0021097C" w:rsidP="0021097C">
            <w:pPr>
              <w:pStyle w:val="Tabletexte"/>
              <w:rPr>
                <w:lang w:eastAsia="en-US"/>
              </w:rPr>
            </w:pPr>
            <w:r w:rsidRPr="00BE530F">
              <w:rPr>
                <w:color w:val="000000"/>
                <w:rtl/>
              </w:rPr>
              <w:t xml:space="preserve">رمز تعرف </w:t>
            </w:r>
            <w:r>
              <w:rPr>
                <w:rFonts w:hint="cs"/>
                <w:color w:val="000000"/>
                <w:rtl/>
              </w:rPr>
              <w:t>هوية المنارات ال</w:t>
            </w:r>
            <w:r w:rsidRPr="00BE530F">
              <w:rPr>
                <w:color w:val="000000"/>
                <w:rtl/>
              </w:rPr>
              <w:t>راديوية للاستدلال على مو</w:t>
            </w:r>
            <w:r>
              <w:rPr>
                <w:rFonts w:hint="cs"/>
                <w:color w:val="000000"/>
                <w:rtl/>
              </w:rPr>
              <w:t>ا</w:t>
            </w:r>
            <w:r w:rsidRPr="00BE530F">
              <w:rPr>
                <w:color w:val="000000"/>
                <w:rtl/>
              </w:rPr>
              <w:t>قع الطوارئ</w:t>
            </w:r>
          </w:p>
        </w:tc>
        <w:tc>
          <w:tcPr>
            <w:tcW w:w="2790" w:type="pct"/>
            <w:shd w:val="clear" w:color="auto" w:fill="auto"/>
          </w:tcPr>
          <w:p w:rsidR="0021097C" w:rsidRPr="008564A9" w:rsidRDefault="0021097C" w:rsidP="0021097C">
            <w:pPr>
              <w:pStyle w:val="Tabletexte"/>
              <w:rPr>
                <w:bCs/>
                <w:lang w:eastAsia="en-US"/>
              </w:rPr>
            </w:pPr>
            <w:r w:rsidRPr="005F38B0">
              <w:rPr>
                <w:rFonts w:hint="cs"/>
                <w:b/>
                <w:rtl/>
                <w:lang w:eastAsia="en-US"/>
              </w:rPr>
              <w:t>سواء</w:t>
            </w:r>
            <w:r>
              <w:rPr>
                <w:rFonts w:hint="cs"/>
                <w:b/>
                <w:rtl/>
                <w:lang w:eastAsia="en-US"/>
              </w:rPr>
              <w:t xml:space="preserve"> هوية </w:t>
            </w:r>
            <w:r w:rsidRPr="005F38B0">
              <w:rPr>
                <w:bCs/>
                <w:lang w:eastAsia="en-US"/>
              </w:rPr>
              <w:t>MMSI</w:t>
            </w:r>
            <w:r>
              <w:rPr>
                <w:rFonts w:hint="cs"/>
                <w:b/>
                <w:rtl/>
                <w:lang w:eastAsia="en-US" w:bidi="ar-EG"/>
              </w:rPr>
              <w:t xml:space="preserve"> للسفينة أو تركيبة من رقم تعرف الهوية البحرية </w:t>
            </w:r>
            <w:r w:rsidRPr="002F6FEE">
              <w:rPr>
                <w:bCs/>
                <w:lang w:eastAsia="en-US" w:bidi="ar-EG"/>
              </w:rPr>
              <w:t>(MID)</w:t>
            </w:r>
            <w:r w:rsidRPr="002F6FEE">
              <w:rPr>
                <w:rFonts w:hint="cs"/>
                <w:bCs/>
                <w:rtl/>
                <w:lang w:eastAsia="en-US" w:bidi="ar-EG"/>
              </w:rPr>
              <w:t xml:space="preserve"> </w:t>
            </w:r>
            <w:r>
              <w:rPr>
                <w:rFonts w:hint="cs"/>
                <w:b/>
                <w:rtl/>
                <w:lang w:eastAsia="en-US" w:bidi="ar-EG"/>
              </w:rPr>
              <w:t>+ الرمز الدليلي لنداء السفينة</w:t>
            </w:r>
          </w:p>
        </w:tc>
      </w:tr>
      <w:tr w:rsidR="0021097C" w:rsidRPr="00FE4F3E" w:rsidTr="00087443">
        <w:trPr>
          <w:cantSplit/>
          <w:tblCellSpacing w:w="20" w:type="dxa"/>
        </w:trPr>
        <w:tc>
          <w:tcPr>
            <w:tcW w:w="595" w:type="pct"/>
            <w:shd w:val="clear" w:color="auto" w:fill="auto"/>
          </w:tcPr>
          <w:p w:rsidR="0021097C" w:rsidRPr="008564A9" w:rsidRDefault="0021097C" w:rsidP="004C3041">
            <w:pPr>
              <w:pStyle w:val="Tabletexte"/>
              <w:jc w:val="center"/>
              <w:rPr>
                <w:lang w:eastAsia="en-US"/>
              </w:rPr>
            </w:pPr>
            <w:r w:rsidRPr="008564A9">
              <w:rPr>
                <w:lang w:eastAsia="en-US"/>
              </w:rPr>
              <w:t>24</w:t>
            </w:r>
          </w:p>
        </w:tc>
        <w:tc>
          <w:tcPr>
            <w:tcW w:w="533" w:type="pct"/>
            <w:shd w:val="clear" w:color="auto" w:fill="auto"/>
          </w:tcPr>
          <w:p w:rsidR="0021097C" w:rsidRPr="008564A9" w:rsidRDefault="0021097C" w:rsidP="004C3041">
            <w:pPr>
              <w:pStyle w:val="Tabletexte"/>
              <w:jc w:val="left"/>
              <w:rPr>
                <w:lang w:eastAsia="en-US"/>
              </w:rPr>
            </w:pPr>
            <w:r w:rsidRPr="008564A9">
              <w:rPr>
                <w:color w:val="000000"/>
                <w:rtl/>
              </w:rPr>
              <w:t>رقم هوية السفينة</w:t>
            </w:r>
          </w:p>
        </w:tc>
        <w:tc>
          <w:tcPr>
            <w:tcW w:w="1011" w:type="pct"/>
            <w:shd w:val="clear" w:color="auto" w:fill="auto"/>
          </w:tcPr>
          <w:p w:rsidR="0021097C" w:rsidRPr="008564A9" w:rsidRDefault="0021097C" w:rsidP="00BD47AD">
            <w:pPr>
              <w:pStyle w:val="Tabletexte"/>
              <w:jc w:val="left"/>
              <w:rPr>
                <w:rtl/>
                <w:lang w:eastAsia="en-US"/>
              </w:rPr>
            </w:pPr>
            <w:r w:rsidRPr="008564A9">
              <w:rPr>
                <w:rFonts w:hint="cs"/>
                <w:color w:val="000000"/>
                <w:rtl/>
              </w:rPr>
              <w:t xml:space="preserve">رقم </w:t>
            </w:r>
            <w:r w:rsidRPr="008564A9">
              <w:rPr>
                <w:color w:val="000000"/>
                <w:rtl/>
              </w:rPr>
              <w:t>المنظمة البحرية الدولية</w:t>
            </w:r>
            <w:r w:rsidRPr="008564A9">
              <w:rPr>
                <w:rFonts w:hint="cs"/>
                <w:color w:val="000000"/>
                <w:rtl/>
              </w:rPr>
              <w:t xml:space="preserve"> </w:t>
            </w:r>
            <w:r w:rsidRPr="008564A9">
              <w:rPr>
                <w:color w:val="000000"/>
              </w:rPr>
              <w:t>(IMO)</w:t>
            </w:r>
            <w:r w:rsidR="00BD47AD">
              <w:rPr>
                <w:rFonts w:hint="cs"/>
                <w:rtl/>
                <w:lang w:eastAsia="en-US"/>
              </w:rPr>
              <w:t xml:space="preserve"> </w:t>
            </w:r>
            <w:r w:rsidRPr="008564A9">
              <w:rPr>
                <w:rFonts w:hint="cs"/>
                <w:rtl/>
                <w:lang w:eastAsia="en-US"/>
              </w:rPr>
              <w:t>أو رقم التسجيل الوطني</w:t>
            </w:r>
          </w:p>
        </w:tc>
        <w:tc>
          <w:tcPr>
            <w:tcW w:w="2790" w:type="pct"/>
            <w:shd w:val="clear" w:color="auto" w:fill="auto"/>
          </w:tcPr>
          <w:p w:rsidR="0021097C" w:rsidRPr="008564A9" w:rsidRDefault="0021097C" w:rsidP="0021097C">
            <w:pPr>
              <w:pStyle w:val="Tabletexte"/>
              <w:rPr>
                <w:lang w:eastAsia="en-US"/>
              </w:rPr>
            </w:pPr>
          </w:p>
        </w:tc>
      </w:tr>
      <w:tr w:rsidR="0021097C" w:rsidRPr="00FE4F3E" w:rsidTr="00087443">
        <w:trPr>
          <w:cantSplit/>
          <w:tblCellSpacing w:w="20" w:type="dxa"/>
        </w:trPr>
        <w:tc>
          <w:tcPr>
            <w:tcW w:w="595" w:type="pct"/>
            <w:shd w:val="clear" w:color="auto" w:fill="auto"/>
          </w:tcPr>
          <w:p w:rsidR="0021097C" w:rsidRPr="008564A9" w:rsidRDefault="0021097C" w:rsidP="004C3041">
            <w:pPr>
              <w:pStyle w:val="Tabletexte"/>
              <w:jc w:val="center"/>
              <w:rPr>
                <w:lang w:eastAsia="en-US"/>
              </w:rPr>
            </w:pPr>
            <w:r w:rsidRPr="008564A9">
              <w:rPr>
                <w:lang w:eastAsia="en-US"/>
              </w:rPr>
              <w:t>25</w:t>
            </w:r>
          </w:p>
        </w:tc>
        <w:tc>
          <w:tcPr>
            <w:tcW w:w="533" w:type="pct"/>
            <w:shd w:val="clear" w:color="auto" w:fill="auto"/>
          </w:tcPr>
          <w:p w:rsidR="0021097C" w:rsidRPr="008564A9" w:rsidRDefault="0021097C" w:rsidP="004C3041">
            <w:pPr>
              <w:pStyle w:val="Tabletexte"/>
              <w:jc w:val="left"/>
              <w:rPr>
                <w:lang w:eastAsia="en-US"/>
              </w:rPr>
            </w:pPr>
            <w:r w:rsidRPr="00BE530F">
              <w:rPr>
                <w:rFonts w:hint="cs"/>
                <w:color w:val="000000"/>
                <w:rtl/>
                <w:lang w:val="en-GB" w:eastAsia="en-US"/>
              </w:rPr>
              <w:t>الحمولة الإجمالية</w:t>
            </w:r>
          </w:p>
        </w:tc>
        <w:tc>
          <w:tcPr>
            <w:tcW w:w="1011" w:type="pct"/>
            <w:shd w:val="clear" w:color="auto" w:fill="auto"/>
          </w:tcPr>
          <w:p w:rsidR="0021097C" w:rsidRPr="008564A9" w:rsidRDefault="0021097C" w:rsidP="00BD47AD">
            <w:pPr>
              <w:pStyle w:val="Tabletexte"/>
              <w:jc w:val="left"/>
              <w:rPr>
                <w:lang w:eastAsia="en-US" w:bidi="ar-EG"/>
              </w:rPr>
            </w:pPr>
            <w:r>
              <w:rPr>
                <w:rFonts w:hint="cs"/>
                <w:rtl/>
                <w:lang w:eastAsia="en-US" w:bidi="ar-EG"/>
              </w:rPr>
              <w:t>بالأرقام، مع تقريب إلى أقرب عدد صحيح</w:t>
            </w:r>
          </w:p>
        </w:tc>
        <w:tc>
          <w:tcPr>
            <w:tcW w:w="2790" w:type="pct"/>
            <w:shd w:val="clear" w:color="auto" w:fill="auto"/>
          </w:tcPr>
          <w:p w:rsidR="0021097C" w:rsidRPr="008564A9" w:rsidRDefault="0021097C" w:rsidP="0021097C">
            <w:pPr>
              <w:pStyle w:val="Tabletexte"/>
              <w:rPr>
                <w:rtl/>
                <w:lang w:eastAsia="en-US" w:bidi="ar-EG"/>
              </w:rPr>
            </w:pPr>
            <w:r>
              <w:rPr>
                <w:rFonts w:hint="cs"/>
                <w:rtl/>
                <w:lang w:eastAsia="en-US"/>
              </w:rPr>
              <w:t>المساحة الم</w:t>
            </w:r>
            <w:r>
              <w:rPr>
                <w:rFonts w:hint="cs"/>
                <w:rtl/>
                <w:lang w:eastAsia="en-US" w:bidi="ar-EG"/>
              </w:rPr>
              <w:t>شمولة الكلية للسفينة أو السعة الداخلية للسفينة</w:t>
            </w:r>
          </w:p>
        </w:tc>
      </w:tr>
      <w:tr w:rsidR="0021097C" w:rsidRPr="00FE4F3E" w:rsidTr="00087443">
        <w:trPr>
          <w:cantSplit/>
          <w:tblCellSpacing w:w="20" w:type="dxa"/>
        </w:trPr>
        <w:tc>
          <w:tcPr>
            <w:tcW w:w="595" w:type="pct"/>
            <w:shd w:val="clear" w:color="auto" w:fill="auto"/>
          </w:tcPr>
          <w:p w:rsidR="0021097C" w:rsidRPr="008564A9" w:rsidRDefault="0021097C" w:rsidP="004C3041">
            <w:pPr>
              <w:pStyle w:val="Tabletexte"/>
              <w:jc w:val="center"/>
              <w:rPr>
                <w:lang w:eastAsia="en-US"/>
              </w:rPr>
            </w:pPr>
            <w:r w:rsidRPr="008564A9">
              <w:rPr>
                <w:lang w:eastAsia="en-US"/>
              </w:rPr>
              <w:t>26</w:t>
            </w:r>
          </w:p>
        </w:tc>
        <w:tc>
          <w:tcPr>
            <w:tcW w:w="533" w:type="pct"/>
            <w:shd w:val="clear" w:color="auto" w:fill="auto"/>
          </w:tcPr>
          <w:p w:rsidR="0021097C" w:rsidRPr="004C3041" w:rsidRDefault="0021097C" w:rsidP="004C3041">
            <w:pPr>
              <w:pStyle w:val="Tabletexte"/>
              <w:jc w:val="left"/>
              <w:rPr>
                <w:spacing w:val="-4"/>
                <w:lang w:eastAsia="en-US" w:bidi="ar-EG"/>
              </w:rPr>
            </w:pPr>
            <w:r w:rsidRPr="009508B4">
              <w:rPr>
                <w:color w:val="000000"/>
                <w:spacing w:val="-4"/>
                <w:rtl/>
              </w:rPr>
              <w:t>جهة الاتصال على البر</w:t>
            </w:r>
            <w:r w:rsidRPr="009508B4">
              <w:rPr>
                <w:rFonts w:hint="cs"/>
                <w:color w:val="000000"/>
                <w:spacing w:val="-4"/>
                <w:rtl/>
              </w:rPr>
              <w:t xml:space="preserve"> </w:t>
            </w:r>
            <w:r w:rsidRPr="009508B4">
              <w:rPr>
                <w:color w:val="000000"/>
                <w:spacing w:val="-4"/>
                <w:rtl/>
              </w:rPr>
              <w:t xml:space="preserve">في حالة الطوارئ </w:t>
            </w:r>
            <w:r w:rsidRPr="009508B4">
              <w:rPr>
                <w:rFonts w:hint="cs"/>
                <w:color w:val="000000"/>
                <w:spacing w:val="-4"/>
                <w:rtl/>
              </w:rPr>
              <w:t>(الاسم والعنوان)</w:t>
            </w:r>
          </w:p>
        </w:tc>
        <w:tc>
          <w:tcPr>
            <w:tcW w:w="1011" w:type="pct"/>
            <w:shd w:val="clear" w:color="auto" w:fill="auto"/>
          </w:tcPr>
          <w:p w:rsidR="0021097C" w:rsidRPr="008564A9" w:rsidRDefault="0021097C" w:rsidP="0021097C">
            <w:pPr>
              <w:pStyle w:val="Tabletexte"/>
              <w:rPr>
                <w:lang w:eastAsia="en-US"/>
              </w:rPr>
            </w:pPr>
            <w:r w:rsidRPr="008564A9">
              <w:rPr>
                <w:rFonts w:hint="cs"/>
                <w:rtl/>
                <w:lang w:eastAsia="en-US"/>
              </w:rPr>
              <w:t>كما وردت من الإدارة</w:t>
            </w:r>
          </w:p>
        </w:tc>
        <w:tc>
          <w:tcPr>
            <w:tcW w:w="2790" w:type="pct"/>
            <w:shd w:val="clear" w:color="auto" w:fill="auto"/>
          </w:tcPr>
          <w:p w:rsidR="0021097C" w:rsidRPr="008564A9" w:rsidRDefault="0021097C" w:rsidP="0021097C">
            <w:pPr>
              <w:pStyle w:val="Tabletexte"/>
              <w:rPr>
                <w:rtl/>
                <w:lang w:eastAsia="en-US"/>
              </w:rPr>
            </w:pPr>
            <w:r w:rsidRPr="008564A9">
              <w:rPr>
                <w:rFonts w:hint="cs"/>
                <w:rtl/>
                <w:lang w:eastAsia="en-US"/>
              </w:rPr>
              <w:t>اسم وعنوان جهة الاتصال</w:t>
            </w:r>
            <w:r>
              <w:rPr>
                <w:rFonts w:hint="cs"/>
                <w:rtl/>
                <w:lang w:eastAsia="en-US"/>
              </w:rPr>
              <w:t xml:space="preserve"> </w:t>
            </w:r>
            <w:r w:rsidRPr="008564A9">
              <w:rPr>
                <w:rFonts w:hint="cs"/>
                <w:rtl/>
                <w:lang w:eastAsia="en-US"/>
              </w:rPr>
              <w:t xml:space="preserve">على البر في حالة الطوارئ </w:t>
            </w:r>
          </w:p>
        </w:tc>
      </w:tr>
      <w:tr w:rsidR="0021097C" w:rsidRPr="00FE4F3E" w:rsidTr="00087443">
        <w:trPr>
          <w:cantSplit/>
          <w:tblCellSpacing w:w="20" w:type="dxa"/>
        </w:trPr>
        <w:tc>
          <w:tcPr>
            <w:tcW w:w="595" w:type="pct"/>
            <w:shd w:val="clear" w:color="auto" w:fill="auto"/>
          </w:tcPr>
          <w:p w:rsidR="0021097C" w:rsidRPr="008564A9" w:rsidRDefault="0021097C" w:rsidP="00BD47AD">
            <w:pPr>
              <w:pStyle w:val="Tabletexte"/>
              <w:jc w:val="center"/>
              <w:rPr>
                <w:lang w:eastAsia="en-US"/>
              </w:rPr>
            </w:pPr>
            <w:r w:rsidRPr="008564A9">
              <w:rPr>
                <w:lang w:eastAsia="en-US"/>
              </w:rPr>
              <w:lastRenderedPageBreak/>
              <w:t>27</w:t>
            </w:r>
          </w:p>
        </w:tc>
        <w:tc>
          <w:tcPr>
            <w:tcW w:w="533" w:type="pct"/>
            <w:shd w:val="clear" w:color="auto" w:fill="auto"/>
          </w:tcPr>
          <w:p w:rsidR="0021097C" w:rsidRPr="008564A9" w:rsidRDefault="0021097C" w:rsidP="0021097C">
            <w:pPr>
              <w:pStyle w:val="Tabletexte"/>
              <w:rPr>
                <w:lang w:eastAsia="en-US"/>
              </w:rPr>
            </w:pPr>
            <w:r w:rsidRPr="008564A9">
              <w:rPr>
                <w:rFonts w:hint="cs"/>
                <w:rtl/>
                <w:lang w:eastAsia="en-US"/>
              </w:rPr>
              <w:t>رقم الهاتف</w:t>
            </w:r>
          </w:p>
        </w:tc>
        <w:tc>
          <w:tcPr>
            <w:tcW w:w="1011" w:type="pct"/>
            <w:shd w:val="clear" w:color="auto" w:fill="auto"/>
          </w:tcPr>
          <w:p w:rsidR="0021097C" w:rsidRPr="00C77184" w:rsidRDefault="0021097C" w:rsidP="00BD47AD">
            <w:pPr>
              <w:pStyle w:val="Tabletexte"/>
              <w:jc w:val="left"/>
              <w:rPr>
                <w:spacing w:val="-4"/>
                <w:lang w:eastAsia="en-US"/>
              </w:rPr>
            </w:pPr>
            <w:r w:rsidRPr="00C77184">
              <w:rPr>
                <w:rFonts w:hint="cs"/>
                <w:spacing w:val="-4"/>
                <w:rtl/>
                <w:lang w:eastAsia="en-US"/>
              </w:rPr>
              <w:t>كما ورد من الإدارات وبالرمز الدليلي لبلد المقصد الذي يسبق الرقم</w:t>
            </w:r>
          </w:p>
        </w:tc>
        <w:tc>
          <w:tcPr>
            <w:tcW w:w="2790" w:type="pct"/>
            <w:shd w:val="clear" w:color="auto" w:fill="auto"/>
          </w:tcPr>
          <w:p w:rsidR="0021097C" w:rsidRPr="008564A9" w:rsidRDefault="0021097C" w:rsidP="008A7087">
            <w:pPr>
              <w:pStyle w:val="Tabletexte"/>
              <w:rPr>
                <w:lang w:eastAsia="en-US"/>
              </w:rPr>
            </w:pPr>
            <w:r w:rsidRPr="008564A9">
              <w:rPr>
                <w:rFonts w:hint="cs"/>
                <w:rtl/>
                <w:lang w:eastAsia="en-US"/>
              </w:rPr>
              <w:t>رقم هاتف جهة الاتصال</w:t>
            </w:r>
            <w:r>
              <w:rPr>
                <w:rFonts w:hint="cs"/>
                <w:rtl/>
                <w:lang w:eastAsia="en-US"/>
              </w:rPr>
              <w:t xml:space="preserve"> </w:t>
            </w:r>
            <w:r w:rsidRPr="008564A9">
              <w:rPr>
                <w:rFonts w:hint="cs"/>
                <w:rtl/>
                <w:lang w:eastAsia="en-US"/>
              </w:rPr>
              <w:t>على البر في حالة الطوارئ</w:t>
            </w:r>
          </w:p>
        </w:tc>
      </w:tr>
      <w:tr w:rsidR="0021097C" w:rsidRPr="00FE4F3E" w:rsidTr="00087443">
        <w:trPr>
          <w:cantSplit/>
          <w:tblCellSpacing w:w="20" w:type="dxa"/>
        </w:trPr>
        <w:tc>
          <w:tcPr>
            <w:tcW w:w="595" w:type="pct"/>
            <w:shd w:val="clear" w:color="auto" w:fill="auto"/>
          </w:tcPr>
          <w:p w:rsidR="0021097C" w:rsidRPr="008564A9" w:rsidRDefault="0021097C" w:rsidP="00BD47AD">
            <w:pPr>
              <w:pStyle w:val="Tabletexte"/>
              <w:jc w:val="center"/>
              <w:rPr>
                <w:lang w:eastAsia="en-US"/>
              </w:rPr>
            </w:pPr>
            <w:r w:rsidRPr="008564A9">
              <w:rPr>
                <w:lang w:eastAsia="en-US"/>
              </w:rPr>
              <w:t>28</w:t>
            </w:r>
          </w:p>
        </w:tc>
        <w:tc>
          <w:tcPr>
            <w:tcW w:w="533" w:type="pct"/>
            <w:shd w:val="clear" w:color="auto" w:fill="auto"/>
          </w:tcPr>
          <w:p w:rsidR="0021097C" w:rsidRPr="00C77184" w:rsidRDefault="0021097C" w:rsidP="00C77184">
            <w:pPr>
              <w:pStyle w:val="Tabletexte"/>
              <w:rPr>
                <w:spacing w:val="-4"/>
                <w:lang w:eastAsia="en-US"/>
              </w:rPr>
            </w:pPr>
            <w:r w:rsidRPr="00C77184">
              <w:rPr>
                <w:rFonts w:hint="cs"/>
                <w:spacing w:val="-4"/>
                <w:rtl/>
                <w:lang w:eastAsia="en-US"/>
              </w:rPr>
              <w:t>رقم</w:t>
            </w:r>
            <w:r w:rsidR="00C77184">
              <w:rPr>
                <w:rFonts w:hint="eastAsia"/>
                <w:spacing w:val="-4"/>
                <w:rtl/>
                <w:lang w:eastAsia="en-US"/>
              </w:rPr>
              <w:t> </w:t>
            </w:r>
            <w:r w:rsidRPr="00C77184">
              <w:rPr>
                <w:rFonts w:hint="cs"/>
                <w:spacing w:val="-4"/>
                <w:rtl/>
                <w:lang w:eastAsia="en-US"/>
              </w:rPr>
              <w:t>الفاكس</w:t>
            </w:r>
            <w:r w:rsidR="00C77184" w:rsidRPr="00C77184">
              <w:rPr>
                <w:rFonts w:hint="cs"/>
                <w:spacing w:val="-4"/>
                <w:rtl/>
                <w:lang w:eastAsia="en-US"/>
              </w:rPr>
              <w:t>/البريد</w:t>
            </w:r>
            <w:r w:rsidR="00C77184" w:rsidRPr="00C77184">
              <w:rPr>
                <w:rFonts w:hint="eastAsia"/>
                <w:spacing w:val="-4"/>
                <w:rtl/>
                <w:lang w:eastAsia="en-US"/>
              </w:rPr>
              <w:t> </w:t>
            </w:r>
            <w:r w:rsidR="00C77184" w:rsidRPr="00C77184">
              <w:rPr>
                <w:rFonts w:hint="cs"/>
                <w:spacing w:val="-4"/>
                <w:rtl/>
                <w:lang w:eastAsia="en-US"/>
              </w:rPr>
              <w:t>الإلكتروني</w:t>
            </w:r>
          </w:p>
        </w:tc>
        <w:tc>
          <w:tcPr>
            <w:tcW w:w="1011" w:type="pct"/>
            <w:shd w:val="clear" w:color="auto" w:fill="auto"/>
          </w:tcPr>
          <w:p w:rsidR="0021097C" w:rsidRPr="00C77184" w:rsidRDefault="0021097C" w:rsidP="00BD47AD">
            <w:pPr>
              <w:pStyle w:val="Tabletexte"/>
              <w:jc w:val="left"/>
              <w:rPr>
                <w:spacing w:val="-4"/>
                <w:lang w:eastAsia="en-US"/>
              </w:rPr>
            </w:pPr>
            <w:r w:rsidRPr="00C77184">
              <w:rPr>
                <w:rFonts w:hint="cs"/>
                <w:spacing w:val="-4"/>
                <w:rtl/>
                <w:lang w:eastAsia="en-US"/>
              </w:rPr>
              <w:t>كما ورد من الإدارات وبالرمز الدليلي لبلد المقصد الذي يسبق الرقم</w:t>
            </w:r>
          </w:p>
        </w:tc>
        <w:tc>
          <w:tcPr>
            <w:tcW w:w="2790" w:type="pct"/>
            <w:shd w:val="clear" w:color="auto" w:fill="auto"/>
          </w:tcPr>
          <w:p w:rsidR="0021097C" w:rsidRPr="008564A9" w:rsidRDefault="0021097C" w:rsidP="0021097C">
            <w:pPr>
              <w:pStyle w:val="Tabletexte"/>
              <w:rPr>
                <w:lang w:eastAsia="en-US"/>
              </w:rPr>
            </w:pPr>
            <w:r>
              <w:rPr>
                <w:rFonts w:hint="cs"/>
                <w:rtl/>
                <w:lang w:eastAsia="en-US"/>
              </w:rPr>
              <w:t>رقم ال</w:t>
            </w:r>
            <w:r w:rsidRPr="008564A9">
              <w:rPr>
                <w:rFonts w:hint="cs"/>
                <w:rtl/>
                <w:lang w:eastAsia="en-US"/>
              </w:rPr>
              <w:t>فاكس</w:t>
            </w:r>
            <w:r w:rsidR="00C77184">
              <w:rPr>
                <w:rFonts w:hint="cs"/>
                <w:rtl/>
                <w:lang w:eastAsia="en-US" w:bidi="ar-EG"/>
              </w:rPr>
              <w:t>/البريد الإلكتروني</w:t>
            </w:r>
            <w:r w:rsidRPr="008564A9">
              <w:rPr>
                <w:rFonts w:hint="cs"/>
                <w:rtl/>
                <w:lang w:eastAsia="en-US"/>
              </w:rPr>
              <w:t xml:space="preserve"> لجهة الاتصال على البر في حالة الطوارئ</w:t>
            </w:r>
          </w:p>
        </w:tc>
      </w:tr>
      <w:tr w:rsidR="0021097C" w:rsidRPr="00FE4F3E" w:rsidTr="00087443">
        <w:trPr>
          <w:cantSplit/>
          <w:tblCellSpacing w:w="20" w:type="dxa"/>
        </w:trPr>
        <w:tc>
          <w:tcPr>
            <w:tcW w:w="595" w:type="pct"/>
            <w:shd w:val="clear" w:color="auto" w:fill="auto"/>
          </w:tcPr>
          <w:p w:rsidR="0021097C" w:rsidRPr="008564A9" w:rsidRDefault="0021097C" w:rsidP="001A76BD">
            <w:pPr>
              <w:pStyle w:val="Tabletexte"/>
              <w:keepNext/>
              <w:jc w:val="center"/>
              <w:rPr>
                <w:lang w:eastAsia="en-US"/>
              </w:rPr>
            </w:pPr>
            <w:r w:rsidRPr="008564A9">
              <w:rPr>
                <w:lang w:eastAsia="en-US"/>
              </w:rPr>
              <w:t>29</w:t>
            </w:r>
          </w:p>
        </w:tc>
        <w:tc>
          <w:tcPr>
            <w:tcW w:w="533" w:type="pct"/>
            <w:shd w:val="clear" w:color="auto" w:fill="auto"/>
          </w:tcPr>
          <w:p w:rsidR="0021097C" w:rsidRPr="008564A9" w:rsidRDefault="0021097C" w:rsidP="001A76BD">
            <w:pPr>
              <w:pStyle w:val="Tabletexte"/>
              <w:keepNext/>
              <w:keepLines/>
              <w:jc w:val="left"/>
              <w:rPr>
                <w:lang w:eastAsia="en-US"/>
              </w:rPr>
            </w:pPr>
            <w:r w:rsidRPr="008564A9">
              <w:rPr>
                <w:color w:val="000000"/>
                <w:rtl/>
              </w:rPr>
              <w:t xml:space="preserve">رقم هاتف الطوارئ البديل على مدار </w:t>
            </w:r>
            <w:r w:rsidR="00C77184">
              <w:rPr>
                <w:color w:val="000000"/>
              </w:rPr>
              <w:t>24</w:t>
            </w:r>
            <w:r w:rsidR="00946D59">
              <w:rPr>
                <w:rFonts w:hint="cs"/>
                <w:color w:val="000000"/>
                <w:rtl/>
              </w:rPr>
              <w:t> </w:t>
            </w:r>
            <w:r w:rsidRPr="008564A9">
              <w:rPr>
                <w:color w:val="000000"/>
                <w:rtl/>
              </w:rPr>
              <w:t>ساعة</w:t>
            </w:r>
          </w:p>
        </w:tc>
        <w:tc>
          <w:tcPr>
            <w:tcW w:w="1011" w:type="pct"/>
            <w:shd w:val="clear" w:color="auto" w:fill="auto"/>
          </w:tcPr>
          <w:p w:rsidR="0021097C" w:rsidRPr="00C77184" w:rsidRDefault="0021097C" w:rsidP="00C77184">
            <w:pPr>
              <w:pStyle w:val="Tabletexte"/>
              <w:jc w:val="left"/>
              <w:rPr>
                <w:spacing w:val="-4"/>
                <w:lang w:eastAsia="en-US"/>
              </w:rPr>
            </w:pPr>
            <w:r w:rsidRPr="00C77184">
              <w:rPr>
                <w:rFonts w:hint="cs"/>
                <w:spacing w:val="-4"/>
                <w:rtl/>
                <w:lang w:eastAsia="en-US"/>
              </w:rPr>
              <w:t>كما ورد من الإدارات وبالرمز الدليلي لبلد المقصد الذي يسبق الرقم</w:t>
            </w:r>
          </w:p>
        </w:tc>
        <w:tc>
          <w:tcPr>
            <w:tcW w:w="2790" w:type="pct"/>
            <w:shd w:val="clear" w:color="auto" w:fill="auto"/>
          </w:tcPr>
          <w:p w:rsidR="0021097C" w:rsidRPr="008564A9" w:rsidRDefault="0021097C" w:rsidP="0021097C">
            <w:pPr>
              <w:pStyle w:val="Tabletexte"/>
              <w:rPr>
                <w:lang w:eastAsia="en-US"/>
              </w:rPr>
            </w:pPr>
            <w:r w:rsidRPr="008564A9">
              <w:rPr>
                <w:color w:val="000000"/>
                <w:rtl/>
              </w:rPr>
              <w:t xml:space="preserve">رقم هاتف الطوارئ البديل على مدار </w:t>
            </w:r>
            <w:r w:rsidR="009A293A">
              <w:rPr>
                <w:color w:val="000000"/>
              </w:rPr>
              <w:t>24</w:t>
            </w:r>
            <w:r w:rsidRPr="008564A9">
              <w:rPr>
                <w:color w:val="000000"/>
                <w:rtl/>
              </w:rPr>
              <w:t xml:space="preserve"> ساعة</w:t>
            </w:r>
          </w:p>
        </w:tc>
      </w:tr>
      <w:tr w:rsidR="0021097C" w:rsidRPr="00FE4F3E" w:rsidTr="00087443">
        <w:trPr>
          <w:cantSplit/>
          <w:tblCellSpacing w:w="20" w:type="dxa"/>
        </w:trPr>
        <w:tc>
          <w:tcPr>
            <w:tcW w:w="595" w:type="pct"/>
            <w:shd w:val="clear" w:color="auto" w:fill="auto"/>
          </w:tcPr>
          <w:p w:rsidR="0021097C" w:rsidRPr="008564A9" w:rsidRDefault="0021097C" w:rsidP="00BD47AD">
            <w:pPr>
              <w:pStyle w:val="Tabletexte"/>
              <w:jc w:val="center"/>
              <w:rPr>
                <w:lang w:eastAsia="en-US"/>
              </w:rPr>
            </w:pPr>
            <w:r w:rsidRPr="008564A9">
              <w:rPr>
                <w:lang w:eastAsia="en-US"/>
              </w:rPr>
              <w:t>30</w:t>
            </w:r>
          </w:p>
        </w:tc>
        <w:tc>
          <w:tcPr>
            <w:tcW w:w="533" w:type="pct"/>
            <w:shd w:val="clear" w:color="auto" w:fill="auto"/>
          </w:tcPr>
          <w:p w:rsidR="0021097C" w:rsidRPr="008564A9" w:rsidRDefault="0021097C" w:rsidP="001A76BD">
            <w:pPr>
              <w:pStyle w:val="Tabletexte"/>
              <w:keepNext/>
              <w:keepLines/>
              <w:jc w:val="left"/>
              <w:rPr>
                <w:rtl/>
                <w:lang w:eastAsia="en-US"/>
              </w:rPr>
            </w:pPr>
            <w:r w:rsidRPr="008564A9">
              <w:rPr>
                <w:color w:val="000000"/>
                <w:rtl/>
              </w:rPr>
              <w:t>سعة</w:t>
            </w:r>
            <w:r>
              <w:rPr>
                <w:rFonts w:hint="cs"/>
                <w:color w:val="000000"/>
                <w:rtl/>
              </w:rPr>
              <w:t xml:space="preserve"> السفينة من حيث عدد</w:t>
            </w:r>
            <w:r w:rsidRPr="008564A9">
              <w:rPr>
                <w:color w:val="000000"/>
                <w:rtl/>
              </w:rPr>
              <w:t xml:space="preserve"> الأشخاص على متن السفينة</w:t>
            </w:r>
          </w:p>
        </w:tc>
        <w:tc>
          <w:tcPr>
            <w:tcW w:w="1011" w:type="pct"/>
            <w:shd w:val="clear" w:color="auto" w:fill="auto"/>
          </w:tcPr>
          <w:p w:rsidR="0021097C" w:rsidRPr="008564A9" w:rsidRDefault="0021097C" w:rsidP="0021097C">
            <w:pPr>
              <w:pStyle w:val="Tabletexte"/>
              <w:rPr>
                <w:lang w:eastAsia="en-US"/>
              </w:rPr>
            </w:pPr>
            <w:r w:rsidRPr="008564A9">
              <w:rPr>
                <w:rFonts w:hint="cs"/>
                <w:rtl/>
                <w:lang w:eastAsia="en-US"/>
              </w:rPr>
              <w:t>بالأرقام</w:t>
            </w:r>
          </w:p>
        </w:tc>
        <w:tc>
          <w:tcPr>
            <w:tcW w:w="2790" w:type="pct"/>
            <w:shd w:val="clear" w:color="auto" w:fill="auto"/>
          </w:tcPr>
          <w:p w:rsidR="0021097C" w:rsidRPr="008564A9" w:rsidRDefault="0021097C" w:rsidP="0021097C">
            <w:pPr>
              <w:pStyle w:val="Tabletexte"/>
              <w:rPr>
                <w:rtl/>
                <w:lang w:eastAsia="en-US"/>
              </w:rPr>
            </w:pPr>
            <w:r w:rsidRPr="008564A9">
              <w:rPr>
                <w:rFonts w:hint="cs"/>
                <w:rtl/>
                <w:lang w:eastAsia="en-US"/>
              </w:rPr>
              <w:t>العدد الإجمال</w:t>
            </w:r>
            <w:r>
              <w:rPr>
                <w:rFonts w:hint="cs"/>
                <w:rtl/>
                <w:lang w:eastAsia="en-US"/>
              </w:rPr>
              <w:t>ي</w:t>
            </w:r>
            <w:r w:rsidRPr="008564A9">
              <w:rPr>
                <w:rFonts w:hint="cs"/>
                <w:rtl/>
                <w:lang w:eastAsia="en-US"/>
              </w:rPr>
              <w:t xml:space="preserve"> للركاب وطاقم السفينة</w:t>
            </w:r>
          </w:p>
        </w:tc>
      </w:tr>
      <w:tr w:rsidR="0021097C" w:rsidRPr="00FE4F3E" w:rsidTr="00087443">
        <w:trPr>
          <w:cantSplit/>
          <w:tblCellSpacing w:w="20" w:type="dxa"/>
        </w:trPr>
        <w:tc>
          <w:tcPr>
            <w:tcW w:w="595" w:type="pct"/>
            <w:shd w:val="clear" w:color="auto" w:fill="auto"/>
          </w:tcPr>
          <w:p w:rsidR="0021097C" w:rsidRPr="008564A9" w:rsidRDefault="0021097C" w:rsidP="00BD47AD">
            <w:pPr>
              <w:pStyle w:val="Tabletexte"/>
              <w:jc w:val="center"/>
              <w:rPr>
                <w:lang w:eastAsia="en-US"/>
              </w:rPr>
            </w:pPr>
            <w:r w:rsidRPr="008564A9">
              <w:rPr>
                <w:lang w:eastAsia="en-US"/>
              </w:rPr>
              <w:t>31</w:t>
            </w:r>
          </w:p>
        </w:tc>
        <w:tc>
          <w:tcPr>
            <w:tcW w:w="533" w:type="pct"/>
            <w:shd w:val="clear" w:color="auto" w:fill="auto"/>
          </w:tcPr>
          <w:p w:rsidR="0021097C" w:rsidRPr="008564A9" w:rsidRDefault="0021097C" w:rsidP="00946D59">
            <w:pPr>
              <w:pStyle w:val="Tabletexte"/>
              <w:jc w:val="left"/>
              <w:rPr>
                <w:rtl/>
                <w:lang w:eastAsia="en-US"/>
              </w:rPr>
            </w:pPr>
            <w:r w:rsidRPr="008564A9">
              <w:rPr>
                <w:color w:val="000000"/>
                <w:rtl/>
              </w:rPr>
              <w:t>المنشآت الراديوية</w:t>
            </w:r>
            <w:r w:rsidRPr="008564A9">
              <w:rPr>
                <w:rFonts w:hint="cs"/>
                <w:rtl/>
                <w:lang w:eastAsia="en-US"/>
              </w:rPr>
              <w:t xml:space="preserve"> للسفينة</w:t>
            </w:r>
          </w:p>
        </w:tc>
        <w:tc>
          <w:tcPr>
            <w:tcW w:w="1011" w:type="pct"/>
            <w:shd w:val="clear" w:color="auto" w:fill="auto"/>
          </w:tcPr>
          <w:p w:rsidR="0021097C" w:rsidRPr="008A7087" w:rsidRDefault="0021097C" w:rsidP="00946D59">
            <w:pPr>
              <w:pStyle w:val="Tabletexte"/>
              <w:jc w:val="left"/>
              <w:rPr>
                <w:spacing w:val="-8"/>
                <w:lang w:eastAsia="en-US"/>
              </w:rPr>
            </w:pPr>
            <w:r w:rsidRPr="008A7087">
              <w:rPr>
                <w:rFonts w:hint="cs"/>
                <w:spacing w:val="-8"/>
                <w:rtl/>
                <w:lang w:eastAsia="en-US"/>
              </w:rPr>
              <w:t>وصف موجز للتجهيزات الراديوية على متن</w:t>
            </w:r>
            <w:r w:rsidR="008A7087">
              <w:rPr>
                <w:rFonts w:hint="eastAsia"/>
                <w:spacing w:val="-8"/>
                <w:rtl/>
                <w:lang w:eastAsia="en-US"/>
              </w:rPr>
              <w:t> </w:t>
            </w:r>
            <w:r w:rsidRPr="008A7087">
              <w:rPr>
                <w:rFonts w:hint="cs"/>
                <w:spacing w:val="-8"/>
                <w:rtl/>
                <w:lang w:eastAsia="en-US"/>
              </w:rPr>
              <w:t>السفينة</w:t>
            </w:r>
          </w:p>
        </w:tc>
        <w:tc>
          <w:tcPr>
            <w:tcW w:w="2790" w:type="pct"/>
            <w:shd w:val="clear" w:color="auto" w:fill="auto"/>
          </w:tcPr>
          <w:p w:rsidR="0021097C" w:rsidRPr="008564A9" w:rsidRDefault="0021097C" w:rsidP="008A7087">
            <w:pPr>
              <w:pStyle w:val="Tabletexte"/>
              <w:rPr>
                <w:rtl/>
                <w:lang w:eastAsia="en-US"/>
              </w:rPr>
            </w:pPr>
            <w:r>
              <w:rPr>
                <w:rFonts w:hint="cs"/>
                <w:rtl/>
                <w:lang w:eastAsia="en-US"/>
              </w:rPr>
              <w:t xml:space="preserve">مثل: </w:t>
            </w:r>
            <w:r>
              <w:rPr>
                <w:rFonts w:hint="cs"/>
                <w:rtl/>
                <w:lang w:eastAsia="en-US" w:bidi="ar-EG"/>
              </w:rPr>
              <w:t xml:space="preserve">إنمارسات </w:t>
            </w:r>
            <w:r>
              <w:rPr>
                <w:lang w:eastAsia="en-US" w:bidi="ar-EG"/>
              </w:rPr>
              <w:t>A</w:t>
            </w:r>
            <w:r>
              <w:rPr>
                <w:rFonts w:hint="cs"/>
                <w:rtl/>
                <w:lang w:eastAsia="en-US" w:bidi="ar-EG"/>
              </w:rPr>
              <w:t xml:space="preserve"> و</w:t>
            </w:r>
            <w:r>
              <w:rPr>
                <w:lang w:eastAsia="en-US" w:bidi="ar-EG"/>
              </w:rPr>
              <w:t>B</w:t>
            </w:r>
            <w:r>
              <w:rPr>
                <w:rFonts w:hint="cs"/>
                <w:rtl/>
                <w:lang w:eastAsia="en-US" w:bidi="ar-EG"/>
              </w:rPr>
              <w:t xml:space="preserve"> و</w:t>
            </w:r>
            <w:r>
              <w:rPr>
                <w:lang w:eastAsia="en-US" w:bidi="ar-EG"/>
              </w:rPr>
              <w:t>C</w:t>
            </w:r>
            <w:r>
              <w:rPr>
                <w:rFonts w:hint="cs"/>
                <w:rtl/>
                <w:lang w:eastAsia="en-US" w:bidi="ar-EG"/>
              </w:rPr>
              <w:t xml:space="preserve"> و</w:t>
            </w:r>
            <w:r>
              <w:rPr>
                <w:lang w:eastAsia="en-US" w:bidi="ar-EG"/>
              </w:rPr>
              <w:t>M</w:t>
            </w:r>
            <w:r>
              <w:rPr>
                <w:rFonts w:hint="cs"/>
                <w:rtl/>
                <w:lang w:eastAsia="en-US" w:bidi="ar-EG"/>
              </w:rPr>
              <w:t xml:space="preserve"> و</w:t>
            </w:r>
            <w:r>
              <w:rPr>
                <w:lang w:eastAsia="en-US" w:bidi="ar-EG"/>
              </w:rPr>
              <w:t>VHF</w:t>
            </w:r>
            <w:r>
              <w:rPr>
                <w:rFonts w:hint="cs"/>
                <w:rtl/>
                <w:lang w:eastAsia="en-US" w:bidi="ar-EG"/>
              </w:rPr>
              <w:t xml:space="preserve"> والنداء الانتقائي الرقمي </w:t>
            </w:r>
            <w:r>
              <w:rPr>
                <w:lang w:eastAsia="en-US" w:bidi="ar-EG"/>
              </w:rPr>
              <w:t>(DSC)</w:t>
            </w:r>
            <w:r>
              <w:rPr>
                <w:rFonts w:hint="cs"/>
                <w:rtl/>
                <w:lang w:eastAsia="en-US" w:bidi="ar-EG"/>
              </w:rPr>
              <w:t xml:space="preserve"> وما إلى ذلك.</w:t>
            </w:r>
          </w:p>
        </w:tc>
      </w:tr>
      <w:tr w:rsidR="0021097C" w:rsidRPr="00FE4F3E" w:rsidTr="00087443">
        <w:trPr>
          <w:cantSplit/>
          <w:tblCellSpacing w:w="20" w:type="dxa"/>
        </w:trPr>
        <w:tc>
          <w:tcPr>
            <w:tcW w:w="595" w:type="pct"/>
            <w:shd w:val="clear" w:color="auto" w:fill="auto"/>
          </w:tcPr>
          <w:p w:rsidR="0021097C" w:rsidRPr="008564A9" w:rsidRDefault="0021097C" w:rsidP="00BD47AD">
            <w:pPr>
              <w:pStyle w:val="Tabletexte"/>
              <w:jc w:val="center"/>
              <w:rPr>
                <w:bCs/>
                <w:lang w:eastAsia="en-US"/>
              </w:rPr>
            </w:pPr>
            <w:r w:rsidRPr="008564A9">
              <w:rPr>
                <w:bCs/>
                <w:color w:val="000000"/>
                <w:lang w:eastAsia="en-US"/>
              </w:rPr>
              <w:t>32</w:t>
            </w:r>
          </w:p>
        </w:tc>
        <w:tc>
          <w:tcPr>
            <w:tcW w:w="533" w:type="pct"/>
            <w:shd w:val="clear" w:color="auto" w:fill="auto"/>
          </w:tcPr>
          <w:p w:rsidR="0021097C" w:rsidRPr="009508B4" w:rsidRDefault="0021097C" w:rsidP="00946D59">
            <w:pPr>
              <w:pStyle w:val="Tabletexte"/>
              <w:jc w:val="left"/>
              <w:rPr>
                <w:bCs/>
                <w:color w:val="000000"/>
                <w:spacing w:val="-4"/>
                <w:rtl/>
                <w:lang w:eastAsia="en-US"/>
              </w:rPr>
            </w:pPr>
            <w:r>
              <w:rPr>
                <w:rFonts w:hint="cs"/>
                <w:color w:val="000000"/>
                <w:rtl/>
              </w:rPr>
              <w:t>رمز</w:t>
            </w:r>
            <w:r w:rsidRPr="00BE530F">
              <w:rPr>
                <w:color w:val="000000"/>
                <w:rtl/>
              </w:rPr>
              <w:t xml:space="preserve"> المعرّف السداسي </w:t>
            </w:r>
            <w:r w:rsidRPr="009508B4">
              <w:rPr>
                <w:color w:val="000000"/>
                <w:spacing w:val="-4"/>
                <w:rtl/>
              </w:rPr>
              <w:t>العشري للمنارات الراديوية للاستدلال على مو</w:t>
            </w:r>
            <w:r w:rsidRPr="009508B4">
              <w:rPr>
                <w:rFonts w:hint="cs"/>
                <w:color w:val="000000"/>
                <w:spacing w:val="-4"/>
                <w:rtl/>
              </w:rPr>
              <w:t>ا</w:t>
            </w:r>
            <w:r w:rsidRPr="009508B4">
              <w:rPr>
                <w:color w:val="000000"/>
                <w:spacing w:val="-4"/>
                <w:rtl/>
              </w:rPr>
              <w:t>قع الطوارئ</w:t>
            </w:r>
          </w:p>
          <w:p w:rsidR="0021097C" w:rsidRPr="008564A9" w:rsidRDefault="0021097C" w:rsidP="00946D59">
            <w:pPr>
              <w:pStyle w:val="Tabletexte"/>
              <w:jc w:val="left"/>
              <w:rPr>
                <w:bCs/>
                <w:lang w:eastAsia="en-US"/>
              </w:rPr>
            </w:pPr>
            <w:r w:rsidRPr="009508B4">
              <w:rPr>
                <w:rFonts w:hint="cs"/>
                <w:color w:val="000000"/>
                <w:spacing w:val="-4"/>
                <w:rtl/>
                <w:lang w:eastAsia="en-US"/>
              </w:rPr>
              <w:t>(رمز واحد أو رموز متعددة)</w:t>
            </w:r>
            <w:r w:rsidRPr="008564A9">
              <w:rPr>
                <w:color w:val="000000"/>
                <w:lang w:eastAsia="en-US"/>
              </w:rPr>
              <w:t xml:space="preserve"> </w:t>
            </w:r>
          </w:p>
        </w:tc>
        <w:tc>
          <w:tcPr>
            <w:tcW w:w="1011" w:type="pct"/>
            <w:shd w:val="clear" w:color="auto" w:fill="auto"/>
          </w:tcPr>
          <w:p w:rsidR="0021097C" w:rsidRPr="008564A9" w:rsidRDefault="0021097C" w:rsidP="00946D59">
            <w:pPr>
              <w:pStyle w:val="Tabletexte"/>
              <w:jc w:val="left"/>
              <w:rPr>
                <w:lang w:eastAsia="en-US"/>
              </w:rPr>
            </w:pPr>
            <w:r>
              <w:rPr>
                <w:rFonts w:hint="cs"/>
                <w:rtl/>
                <w:lang w:eastAsia="en-US"/>
              </w:rPr>
              <w:t xml:space="preserve">يُستخدم حصراً للتبليغ عن </w:t>
            </w:r>
            <w:r w:rsidRPr="00EF44F2">
              <w:rPr>
                <w:rFonts w:hint="cs"/>
                <w:u w:val="single"/>
                <w:rtl/>
                <w:lang w:eastAsia="en-US"/>
              </w:rPr>
              <w:t>رمز واحد أو رموز متعددة</w:t>
            </w:r>
            <w:r>
              <w:rPr>
                <w:rFonts w:hint="cs"/>
                <w:rtl/>
                <w:lang w:eastAsia="en-US"/>
              </w:rPr>
              <w:t xml:space="preserve"> من رموز المعرّف السداسي العشري</w:t>
            </w:r>
          </w:p>
        </w:tc>
        <w:tc>
          <w:tcPr>
            <w:tcW w:w="2790" w:type="pct"/>
            <w:shd w:val="clear" w:color="auto" w:fill="auto"/>
          </w:tcPr>
          <w:p w:rsidR="0021097C" w:rsidRPr="00EF44F2" w:rsidRDefault="0021097C" w:rsidP="0021097C">
            <w:pPr>
              <w:pStyle w:val="Tabletexte"/>
              <w:rPr>
                <w:color w:val="000000"/>
                <w:rtl/>
                <w:lang w:eastAsia="en-US" w:bidi="ar-EG"/>
              </w:rPr>
            </w:pPr>
            <w:r>
              <w:rPr>
                <w:rFonts w:hint="cs"/>
                <w:color w:val="000000"/>
                <w:rtl/>
                <w:lang w:eastAsia="en-US"/>
              </w:rPr>
              <w:t xml:space="preserve">السمات المقبولة </w:t>
            </w:r>
            <w:r w:rsidRPr="00EF44F2">
              <w:rPr>
                <w:rFonts w:hint="cs"/>
                <w:color w:val="000000"/>
                <w:u w:val="single"/>
                <w:rtl/>
                <w:lang w:eastAsia="en-US"/>
              </w:rPr>
              <w:t>فقط</w:t>
            </w:r>
            <w:r>
              <w:rPr>
                <w:rFonts w:hint="cs"/>
                <w:color w:val="000000"/>
                <w:rtl/>
                <w:lang w:eastAsia="en-US"/>
              </w:rPr>
              <w:t xml:space="preserve"> هي </w:t>
            </w:r>
            <w:r w:rsidRPr="00EF44F2">
              <w:rPr>
                <w:b/>
                <w:bCs/>
                <w:color w:val="000000"/>
                <w:lang w:eastAsia="en-US"/>
              </w:rPr>
              <w:t>0</w:t>
            </w:r>
            <w:r>
              <w:rPr>
                <w:rFonts w:hint="cs"/>
                <w:color w:val="000000"/>
                <w:rtl/>
                <w:lang w:eastAsia="en-US" w:bidi="ar-EG"/>
              </w:rPr>
              <w:t xml:space="preserve"> إلى </w:t>
            </w:r>
            <w:r w:rsidRPr="00EF44F2">
              <w:rPr>
                <w:b/>
                <w:bCs/>
                <w:color w:val="000000"/>
                <w:lang w:eastAsia="en-US" w:bidi="ar-EG"/>
              </w:rPr>
              <w:t>9</w:t>
            </w:r>
            <w:r>
              <w:rPr>
                <w:rFonts w:hint="cs"/>
                <w:color w:val="000000"/>
                <w:rtl/>
                <w:lang w:eastAsia="en-US" w:bidi="ar-EG"/>
              </w:rPr>
              <w:t xml:space="preserve"> و</w:t>
            </w:r>
            <w:r w:rsidRPr="00EF44F2">
              <w:rPr>
                <w:b/>
                <w:bCs/>
                <w:color w:val="000000"/>
                <w:lang w:eastAsia="en-US" w:bidi="ar-EG"/>
              </w:rPr>
              <w:t>A</w:t>
            </w:r>
            <w:r>
              <w:rPr>
                <w:rFonts w:hint="cs"/>
                <w:color w:val="000000"/>
                <w:rtl/>
                <w:lang w:eastAsia="en-US" w:bidi="ar-EG"/>
              </w:rPr>
              <w:t xml:space="preserve"> إلى </w:t>
            </w:r>
            <w:r w:rsidRPr="00EF44F2">
              <w:rPr>
                <w:b/>
                <w:bCs/>
                <w:color w:val="000000"/>
                <w:lang w:eastAsia="en-US" w:bidi="ar-EG"/>
              </w:rPr>
              <w:t>F</w:t>
            </w:r>
            <w:r>
              <w:rPr>
                <w:rFonts w:hint="cs"/>
                <w:color w:val="000000"/>
                <w:rtl/>
                <w:lang w:eastAsia="en-US" w:bidi="ar-EG"/>
              </w:rPr>
              <w:t>.</w:t>
            </w:r>
          </w:p>
          <w:p w:rsidR="0021097C" w:rsidRPr="008564A9" w:rsidRDefault="0021097C" w:rsidP="0021097C">
            <w:pPr>
              <w:pStyle w:val="Tabletexte"/>
              <w:rPr>
                <w:color w:val="000000"/>
                <w:rtl/>
                <w:lang w:eastAsia="en-US"/>
              </w:rPr>
            </w:pPr>
            <w:r>
              <w:rPr>
                <w:rFonts w:hint="cs"/>
                <w:i/>
                <w:iCs/>
                <w:color w:val="000000"/>
                <w:rtl/>
                <w:lang w:eastAsia="en-US" w:bidi="ar-EG"/>
              </w:rPr>
              <w:t>الرموز المتعددة يُفصل بينها</w:t>
            </w:r>
            <w:r w:rsidRPr="00A9128D">
              <w:rPr>
                <w:rFonts w:hint="cs"/>
                <w:i/>
                <w:iCs/>
                <w:color w:val="000000"/>
                <w:rtl/>
                <w:lang w:eastAsia="en-US" w:bidi="ar-EG"/>
              </w:rPr>
              <w:t xml:space="preserve"> </w:t>
            </w:r>
            <w:r>
              <w:rPr>
                <w:rFonts w:hint="cs"/>
                <w:i/>
                <w:iCs/>
                <w:color w:val="000000"/>
                <w:rtl/>
                <w:lang w:eastAsia="en-US" w:bidi="ar-EG"/>
              </w:rPr>
              <w:t>ب</w:t>
            </w:r>
            <w:r w:rsidRPr="00A9128D">
              <w:rPr>
                <w:rFonts w:hint="cs"/>
                <w:i/>
                <w:iCs/>
                <w:color w:val="000000"/>
                <w:rtl/>
                <w:lang w:eastAsia="en-US" w:bidi="ar-EG"/>
              </w:rPr>
              <w:t>علامة فاصلة (،)</w:t>
            </w:r>
          </w:p>
          <w:p w:rsidR="0021097C" w:rsidRPr="008564A9" w:rsidRDefault="0021097C" w:rsidP="0021097C">
            <w:pPr>
              <w:pStyle w:val="Tabletexte"/>
              <w:rPr>
                <w:color w:val="000000"/>
                <w:lang w:eastAsia="en-US"/>
              </w:rPr>
            </w:pPr>
          </w:p>
        </w:tc>
      </w:tr>
      <w:tr w:rsidR="001F1877" w:rsidRPr="00FE4F3E" w:rsidTr="00087443">
        <w:trPr>
          <w:cantSplit/>
          <w:tblCellSpacing w:w="20" w:type="dxa"/>
        </w:trPr>
        <w:tc>
          <w:tcPr>
            <w:tcW w:w="595" w:type="pct"/>
            <w:shd w:val="clear" w:color="auto" w:fill="auto"/>
          </w:tcPr>
          <w:p w:rsidR="001F1877" w:rsidRPr="00FF09BB" w:rsidRDefault="001F1877" w:rsidP="00BD47AD">
            <w:pPr>
              <w:pStyle w:val="Tabletexte"/>
              <w:jc w:val="center"/>
            </w:pPr>
            <w:r w:rsidRPr="00FF09BB">
              <w:t>33</w:t>
            </w:r>
          </w:p>
        </w:tc>
        <w:tc>
          <w:tcPr>
            <w:tcW w:w="533" w:type="pct"/>
            <w:shd w:val="clear" w:color="auto" w:fill="auto"/>
          </w:tcPr>
          <w:p w:rsidR="001F1877" w:rsidRPr="00FF09BB" w:rsidRDefault="001F1877" w:rsidP="00946D59">
            <w:pPr>
              <w:pStyle w:val="Tabletexte"/>
              <w:jc w:val="left"/>
              <w:rPr>
                <w:rtl/>
              </w:rPr>
            </w:pPr>
            <w:r w:rsidRPr="00FF09BB">
              <w:rPr>
                <w:rFonts w:hint="cs"/>
                <w:rtl/>
              </w:rPr>
              <w:t>ه</w:t>
            </w:r>
            <w:r w:rsidRPr="00FF09BB">
              <w:rPr>
                <w:rtl/>
              </w:rPr>
              <w:t xml:space="preserve">ويات الخدمة المتنقلة البحرية المخصصة للأجهزة </w:t>
            </w:r>
            <w:r w:rsidRPr="00FF09BB">
              <w:rPr>
                <w:rFonts w:hint="cs"/>
                <w:rtl/>
              </w:rPr>
              <w:t xml:space="preserve">المرتبطة بسفينة </w:t>
            </w:r>
            <w:r>
              <w:rPr>
                <w:rFonts w:hint="cs"/>
                <w:rtl/>
              </w:rPr>
              <w:t>أم</w:t>
            </w:r>
            <w:r w:rsidR="00946D59">
              <w:rPr>
                <w:rFonts w:hint="cs"/>
                <w:rtl/>
              </w:rPr>
              <w:t xml:space="preserve"> </w:t>
            </w:r>
            <w:r w:rsidRPr="00FF09BB">
              <w:rPr>
                <w:rFonts w:hint="cs"/>
                <w:rtl/>
              </w:rPr>
              <w:t>(هوية واحدة أو هويات متعددة)</w:t>
            </w:r>
          </w:p>
        </w:tc>
        <w:tc>
          <w:tcPr>
            <w:tcW w:w="1011" w:type="pct"/>
            <w:shd w:val="clear" w:color="auto" w:fill="auto"/>
          </w:tcPr>
          <w:p w:rsidR="001F1877" w:rsidRPr="008A7087" w:rsidRDefault="001F1877" w:rsidP="00946D59">
            <w:pPr>
              <w:pStyle w:val="Tabletexte"/>
              <w:jc w:val="left"/>
              <w:rPr>
                <w:spacing w:val="-4"/>
                <w:rtl/>
                <w:lang w:bidi="ar-EG"/>
              </w:rPr>
            </w:pPr>
            <w:r w:rsidRPr="008A7087">
              <w:rPr>
                <w:rFonts w:hint="cs"/>
                <w:spacing w:val="-4"/>
                <w:rtl/>
                <w:lang w:bidi="ar-EG"/>
              </w:rPr>
              <w:t>لا يصلح نسق الترقيم هذا إلا للأجهزة المحمولة على متن مركبات صغيرة مرتبطة بسفينة</w:t>
            </w:r>
            <w:r w:rsidRPr="008A7087">
              <w:rPr>
                <w:rFonts w:hint="eastAsia"/>
                <w:spacing w:val="-4"/>
                <w:rtl/>
                <w:lang w:bidi="ar-EG"/>
              </w:rPr>
              <w:t> </w:t>
            </w:r>
            <w:r w:rsidRPr="008A7087">
              <w:rPr>
                <w:rFonts w:hint="cs"/>
                <w:spacing w:val="-4"/>
                <w:rtl/>
                <w:lang w:bidi="ar-EG"/>
              </w:rPr>
              <w:t>أم. ويجوز للمركبة الصغيرة أن</w:t>
            </w:r>
            <w:r w:rsidR="008A7087" w:rsidRPr="008A7087">
              <w:rPr>
                <w:rFonts w:hint="eastAsia"/>
                <w:spacing w:val="-4"/>
                <w:rtl/>
                <w:lang w:bidi="ar-EG"/>
              </w:rPr>
              <w:t> </w:t>
            </w:r>
            <w:r w:rsidRPr="008A7087">
              <w:rPr>
                <w:rFonts w:hint="cs"/>
                <w:spacing w:val="-4"/>
                <w:rtl/>
                <w:lang w:bidi="ar-EG"/>
              </w:rPr>
              <w:t>تحمل عدة أجهزة يمكن التعرف عليها بواسطة الهوية</w:t>
            </w:r>
            <w:r w:rsidRPr="008A7087">
              <w:rPr>
                <w:rFonts w:hint="eastAsia"/>
                <w:spacing w:val="-4"/>
                <w:rtl/>
                <w:lang w:bidi="ar-EG"/>
              </w:rPr>
              <w:t> </w:t>
            </w:r>
            <w:r w:rsidRPr="008A7087">
              <w:rPr>
                <w:spacing w:val="-4"/>
              </w:rPr>
              <w:t>MMSI</w:t>
            </w:r>
            <w:r w:rsidRPr="008A7087">
              <w:rPr>
                <w:rFonts w:hint="cs"/>
                <w:spacing w:val="-4"/>
                <w:rtl/>
                <w:lang w:bidi="ar-EG"/>
              </w:rPr>
              <w:t xml:space="preserve"> المخصصة للمركبة. وقد توضع هذه الأجهزة في</w:t>
            </w:r>
            <w:r w:rsidR="008A7087">
              <w:rPr>
                <w:rFonts w:hint="cs"/>
                <w:spacing w:val="-4"/>
                <w:rtl/>
                <w:lang w:bidi="ar-EG"/>
              </w:rPr>
              <w:t xml:space="preserve"> </w:t>
            </w:r>
            <w:r w:rsidRPr="008A7087">
              <w:rPr>
                <w:rFonts w:hint="cs"/>
                <w:spacing w:val="-4"/>
                <w:rtl/>
                <w:lang w:bidi="ar-EG"/>
              </w:rPr>
              <w:t>قوارب</w:t>
            </w:r>
            <w:r w:rsidRPr="008A7087">
              <w:rPr>
                <w:rFonts w:hint="eastAsia"/>
                <w:spacing w:val="-4"/>
                <w:rtl/>
                <w:lang w:bidi="ar-EG"/>
              </w:rPr>
              <w:t> </w:t>
            </w:r>
            <w:r w:rsidRPr="008A7087">
              <w:rPr>
                <w:rFonts w:hint="cs"/>
                <w:spacing w:val="-4"/>
                <w:rtl/>
                <w:lang w:bidi="ar-EG"/>
              </w:rPr>
              <w:t>النجاة أو</w:t>
            </w:r>
            <w:r w:rsidR="008A7087" w:rsidRPr="008A7087">
              <w:rPr>
                <w:rFonts w:hint="eastAsia"/>
                <w:spacing w:val="-4"/>
                <w:rtl/>
                <w:lang w:bidi="ar-EG"/>
              </w:rPr>
              <w:t> </w:t>
            </w:r>
            <w:r w:rsidR="008A7087" w:rsidRPr="008A7087">
              <w:rPr>
                <w:rFonts w:hint="cs"/>
                <w:spacing w:val="-4"/>
                <w:rtl/>
                <w:lang w:bidi="ar-EG"/>
              </w:rPr>
              <w:t>أطواق</w:t>
            </w:r>
            <w:r w:rsidRPr="008A7087">
              <w:rPr>
                <w:rFonts w:hint="eastAsia"/>
                <w:spacing w:val="-4"/>
                <w:rtl/>
                <w:lang w:bidi="ar-EG"/>
              </w:rPr>
              <w:t> </w:t>
            </w:r>
            <w:r w:rsidRPr="008A7087">
              <w:rPr>
                <w:rFonts w:hint="cs"/>
                <w:spacing w:val="-4"/>
                <w:rtl/>
                <w:lang w:bidi="ar-EG"/>
              </w:rPr>
              <w:t>النجاة أو</w:t>
            </w:r>
            <w:r w:rsidR="008A7087">
              <w:rPr>
                <w:rFonts w:hint="eastAsia"/>
                <w:spacing w:val="-4"/>
                <w:rtl/>
                <w:lang w:bidi="ar-EG"/>
              </w:rPr>
              <w:t> </w:t>
            </w:r>
            <w:r w:rsidRPr="008A7087">
              <w:rPr>
                <w:rFonts w:hint="cs"/>
                <w:spacing w:val="-4"/>
                <w:rtl/>
                <w:lang w:bidi="ar-EG"/>
              </w:rPr>
              <w:t>قوارب</w:t>
            </w:r>
            <w:r w:rsidRPr="008A7087">
              <w:rPr>
                <w:rFonts w:hint="eastAsia"/>
                <w:spacing w:val="-4"/>
                <w:rtl/>
                <w:lang w:bidi="ar-EG"/>
              </w:rPr>
              <w:t> </w:t>
            </w:r>
            <w:r w:rsidRPr="008A7087">
              <w:rPr>
                <w:rFonts w:hint="cs"/>
                <w:spacing w:val="-4"/>
                <w:rtl/>
                <w:lang w:bidi="ar-EG"/>
              </w:rPr>
              <w:t>الإنقاذ أو</w:t>
            </w:r>
            <w:r w:rsidR="008A7087" w:rsidRPr="008A7087">
              <w:rPr>
                <w:rFonts w:hint="eastAsia"/>
                <w:spacing w:val="-4"/>
                <w:rtl/>
                <w:lang w:bidi="ar-EG"/>
              </w:rPr>
              <w:t> </w:t>
            </w:r>
            <w:r w:rsidRPr="008A7087">
              <w:rPr>
                <w:rFonts w:hint="cs"/>
                <w:spacing w:val="-4"/>
                <w:rtl/>
                <w:lang w:bidi="ar-EG"/>
              </w:rPr>
              <w:t>أي مركبة صغيرة أخرى تنتمي إلى سفينة</w:t>
            </w:r>
            <w:r w:rsidRPr="008A7087">
              <w:rPr>
                <w:rFonts w:hint="eastAsia"/>
                <w:spacing w:val="-4"/>
                <w:rtl/>
                <w:lang w:bidi="ar-EG"/>
              </w:rPr>
              <w:t> </w:t>
            </w:r>
            <w:r w:rsidRPr="008A7087">
              <w:rPr>
                <w:rFonts w:hint="cs"/>
                <w:spacing w:val="-4"/>
                <w:rtl/>
                <w:lang w:bidi="ar-EG"/>
              </w:rPr>
              <w:t>أم.</w:t>
            </w:r>
          </w:p>
        </w:tc>
        <w:tc>
          <w:tcPr>
            <w:tcW w:w="2790" w:type="pct"/>
            <w:shd w:val="clear" w:color="auto" w:fill="auto"/>
          </w:tcPr>
          <w:p w:rsidR="001F1877" w:rsidRPr="00FF09BB" w:rsidRDefault="001F1877" w:rsidP="000E0E3D">
            <w:pPr>
              <w:pStyle w:val="Tabletexte"/>
              <w:rPr>
                <w:rtl/>
                <w:lang w:bidi="ar-EG"/>
              </w:rPr>
            </w:pPr>
            <w:r w:rsidRPr="000E0E3D">
              <w:rPr>
                <w:rFonts w:hint="cs"/>
                <w:b/>
                <w:bCs/>
                <w:spacing w:val="-4"/>
                <w:rtl/>
                <w:lang w:bidi="ar-EG"/>
              </w:rPr>
              <w:t xml:space="preserve">النسق </w:t>
            </w:r>
            <w:r w:rsidRPr="000E0E3D">
              <w:rPr>
                <w:b/>
                <w:bCs/>
                <w:spacing w:val="-4"/>
              </w:rPr>
              <w:t>98</w:t>
            </w:r>
            <w:r w:rsidRPr="000E0E3D">
              <w:rPr>
                <w:b/>
                <w:bCs/>
                <w:spacing w:val="-4"/>
                <w:u w:val="single"/>
              </w:rPr>
              <w:t>MID</w:t>
            </w:r>
            <w:r w:rsidRPr="000E0E3D">
              <w:rPr>
                <w:b/>
                <w:bCs/>
                <w:spacing w:val="-4"/>
              </w:rPr>
              <w:t>XXXX</w:t>
            </w:r>
            <w:r w:rsidRPr="000E0E3D">
              <w:rPr>
                <w:rFonts w:hint="cs"/>
                <w:spacing w:val="-4"/>
                <w:rtl/>
                <w:lang w:bidi="ar-EG"/>
              </w:rPr>
              <w:t xml:space="preserve"> حيث تمثل الأرقام</w:t>
            </w:r>
            <w:r w:rsidRPr="000E0E3D">
              <w:rPr>
                <w:rFonts w:hint="eastAsia"/>
                <w:spacing w:val="-4"/>
                <w:rtl/>
                <w:lang w:bidi="ar-EG"/>
              </w:rPr>
              <w:t> </w:t>
            </w:r>
            <w:r w:rsidRPr="000E0E3D">
              <w:rPr>
                <w:spacing w:val="-4"/>
              </w:rPr>
              <w:t>3</w:t>
            </w:r>
            <w:r w:rsidRPr="000E0E3D">
              <w:rPr>
                <w:rFonts w:hint="cs"/>
                <w:spacing w:val="-4"/>
                <w:rtl/>
                <w:lang w:bidi="ar-EG"/>
              </w:rPr>
              <w:t xml:space="preserve"> و</w:t>
            </w:r>
            <w:r w:rsidRPr="000E0E3D">
              <w:rPr>
                <w:spacing w:val="-4"/>
              </w:rPr>
              <w:t>4</w:t>
            </w:r>
            <w:r w:rsidRPr="000E0E3D">
              <w:rPr>
                <w:rFonts w:hint="cs"/>
                <w:spacing w:val="-4"/>
                <w:rtl/>
                <w:lang w:bidi="ar-EG"/>
              </w:rPr>
              <w:t xml:space="preserve"> و</w:t>
            </w:r>
            <w:r w:rsidRPr="000E0E3D">
              <w:rPr>
                <w:spacing w:val="-4"/>
              </w:rPr>
              <w:t>5</w:t>
            </w:r>
            <w:r w:rsidRPr="000E0E3D">
              <w:rPr>
                <w:rFonts w:hint="cs"/>
                <w:spacing w:val="-4"/>
                <w:rtl/>
                <w:lang w:bidi="ar-EG"/>
              </w:rPr>
              <w:t xml:space="preserve"> أرقام التعرف البحري </w:t>
            </w:r>
            <w:r w:rsidRPr="000E0E3D">
              <w:rPr>
                <w:spacing w:val="-4"/>
              </w:rPr>
              <w:t>(MID)</w:t>
            </w:r>
            <w:r w:rsidRPr="000E0E3D">
              <w:rPr>
                <w:rFonts w:hint="cs"/>
                <w:spacing w:val="-4"/>
                <w:rtl/>
                <w:lang w:bidi="ar-EG"/>
              </w:rPr>
              <w:t xml:space="preserve"> ويكون </w:t>
            </w:r>
            <w:r w:rsidRPr="000E0E3D">
              <w:rPr>
                <w:spacing w:val="-4"/>
              </w:rPr>
              <w:t>X</w:t>
            </w:r>
            <w:r w:rsidRPr="000E0E3D">
              <w:rPr>
                <w:rFonts w:hint="cs"/>
                <w:spacing w:val="-4"/>
                <w:rtl/>
                <w:lang w:bidi="ar-EG"/>
              </w:rPr>
              <w:t xml:space="preserve"> هو أي رقم من</w:t>
            </w:r>
            <w:r w:rsidR="000E0E3D">
              <w:rPr>
                <w:rFonts w:hint="eastAsia"/>
                <w:spacing w:val="-4"/>
                <w:rtl/>
                <w:lang w:bidi="ar-EG"/>
              </w:rPr>
              <w:t> </w:t>
            </w:r>
            <w:r w:rsidRPr="000E0E3D">
              <w:rPr>
                <w:spacing w:val="-4"/>
              </w:rPr>
              <w:t>0</w:t>
            </w:r>
            <w:r w:rsidR="000E0E3D">
              <w:rPr>
                <w:rFonts w:hint="eastAsia"/>
                <w:spacing w:val="-4"/>
                <w:rtl/>
                <w:lang w:bidi="ar-EG"/>
              </w:rPr>
              <w:t> </w:t>
            </w:r>
            <w:r w:rsidRPr="000E0E3D">
              <w:rPr>
                <w:rFonts w:hint="cs"/>
                <w:spacing w:val="-4"/>
                <w:rtl/>
                <w:lang w:bidi="ar-EG"/>
              </w:rPr>
              <w:t>إلى</w:t>
            </w:r>
            <w:r w:rsidR="000E0E3D">
              <w:rPr>
                <w:rFonts w:hint="eastAsia"/>
                <w:spacing w:val="-6"/>
                <w:rtl/>
                <w:lang w:bidi="ar-EG"/>
              </w:rPr>
              <w:t> </w:t>
            </w:r>
            <w:r w:rsidRPr="000E0E3D">
              <w:rPr>
                <w:spacing w:val="-6"/>
              </w:rPr>
              <w:t>9</w:t>
            </w:r>
            <w:r w:rsidRPr="000E0E3D">
              <w:rPr>
                <w:rFonts w:hint="cs"/>
                <w:spacing w:val="-6"/>
                <w:rtl/>
                <w:lang w:bidi="ar-EG"/>
              </w:rPr>
              <w:t xml:space="preserve">. </w:t>
            </w:r>
            <w:r w:rsidRPr="00FF09BB">
              <w:rPr>
                <w:rFonts w:hint="cs"/>
                <w:rtl/>
                <w:lang w:bidi="ar-EG"/>
              </w:rPr>
              <w:t>وتمثل أرقام التعرف البحري الإدارة التي لها الولاية القضائية على هوية النداء للمركب</w:t>
            </w:r>
            <w:r>
              <w:rPr>
                <w:rFonts w:hint="cs"/>
                <w:rtl/>
                <w:lang w:bidi="ar-EG"/>
              </w:rPr>
              <w:t>ة</w:t>
            </w:r>
            <w:r w:rsidRPr="00FF09BB">
              <w:rPr>
                <w:rFonts w:hint="cs"/>
                <w:rtl/>
                <w:lang w:bidi="ar-EG"/>
              </w:rPr>
              <w:t xml:space="preserve"> الصغير</w:t>
            </w:r>
            <w:r>
              <w:rPr>
                <w:rFonts w:hint="cs"/>
                <w:rtl/>
                <w:lang w:bidi="ar-EG"/>
              </w:rPr>
              <w:t>ة</w:t>
            </w:r>
            <w:r w:rsidRPr="00FF09BB">
              <w:rPr>
                <w:rFonts w:hint="cs"/>
                <w:rtl/>
                <w:lang w:bidi="ar-EG"/>
              </w:rPr>
              <w:t xml:space="preserve"> </w:t>
            </w:r>
            <w:r>
              <w:rPr>
                <w:rFonts w:hint="cs"/>
                <w:rtl/>
                <w:lang w:bidi="ar-EG"/>
              </w:rPr>
              <w:t>المرتبطة با</w:t>
            </w:r>
            <w:r w:rsidRPr="00FF09BB">
              <w:rPr>
                <w:rFonts w:hint="cs"/>
                <w:rtl/>
                <w:lang w:bidi="ar-EG"/>
              </w:rPr>
              <w:t>لسفينة</w:t>
            </w:r>
            <w:r>
              <w:rPr>
                <w:rFonts w:hint="eastAsia"/>
                <w:rtl/>
                <w:lang w:bidi="ar-EG"/>
              </w:rPr>
              <w:t> </w:t>
            </w:r>
            <w:r>
              <w:rPr>
                <w:rFonts w:hint="cs"/>
                <w:rtl/>
                <w:lang w:bidi="ar-EG"/>
              </w:rPr>
              <w:t>الأم</w:t>
            </w:r>
            <w:r w:rsidRPr="00FF09BB">
              <w:rPr>
                <w:rFonts w:hint="cs"/>
                <w:rtl/>
                <w:lang w:bidi="ar-EG"/>
              </w:rPr>
              <w:t>.</w:t>
            </w:r>
          </w:p>
          <w:p w:rsidR="001F1877" w:rsidRPr="00FF09BB" w:rsidRDefault="001F1877" w:rsidP="0021097C">
            <w:pPr>
              <w:pStyle w:val="Tabletexte"/>
            </w:pPr>
            <w:r>
              <w:rPr>
                <w:rFonts w:hint="cs"/>
                <w:i/>
                <w:iCs/>
                <w:rtl/>
                <w:lang w:bidi="ar-EG"/>
              </w:rPr>
              <w:t>الهويات المتعددة يُفصل بينها</w:t>
            </w:r>
            <w:r w:rsidRPr="00FF09BB">
              <w:rPr>
                <w:rFonts w:hint="cs"/>
                <w:i/>
                <w:iCs/>
                <w:rtl/>
                <w:lang w:bidi="ar-EG"/>
              </w:rPr>
              <w:t xml:space="preserve"> بعلامة فاصلة (،)</w:t>
            </w:r>
          </w:p>
        </w:tc>
      </w:tr>
      <w:tr w:rsidR="001F1877" w:rsidRPr="00FE4F3E" w:rsidTr="00087443">
        <w:trPr>
          <w:cantSplit/>
          <w:tblCellSpacing w:w="20" w:type="dxa"/>
        </w:trPr>
        <w:tc>
          <w:tcPr>
            <w:tcW w:w="595" w:type="pct"/>
            <w:shd w:val="clear" w:color="auto" w:fill="D9D9D9"/>
          </w:tcPr>
          <w:p w:rsidR="001F1877" w:rsidRPr="00FF09BB" w:rsidRDefault="001F1877" w:rsidP="009A293A">
            <w:pPr>
              <w:pStyle w:val="Tabletexte"/>
              <w:keepNext/>
              <w:keepLines/>
              <w:jc w:val="center"/>
              <w:rPr>
                <w:rtl/>
                <w:lang w:bidi="ar-EG"/>
              </w:rPr>
            </w:pPr>
            <w:r w:rsidRPr="00FF09BB">
              <w:lastRenderedPageBreak/>
              <w:t>34</w:t>
            </w:r>
          </w:p>
        </w:tc>
        <w:tc>
          <w:tcPr>
            <w:tcW w:w="533" w:type="pct"/>
            <w:shd w:val="clear" w:color="auto" w:fill="D9D9D9"/>
          </w:tcPr>
          <w:p w:rsidR="001F1877" w:rsidRPr="009508B4" w:rsidRDefault="001F1877" w:rsidP="00946D59">
            <w:pPr>
              <w:pStyle w:val="Tabletexte"/>
              <w:jc w:val="left"/>
              <w:rPr>
                <w:spacing w:val="-4"/>
              </w:rPr>
            </w:pPr>
            <w:r w:rsidRPr="009508B4">
              <w:rPr>
                <w:spacing w:val="-4"/>
                <w:rtl/>
              </w:rPr>
              <w:t>الهويات</w:t>
            </w:r>
            <w:r w:rsidR="009508B4" w:rsidRPr="009508B4">
              <w:rPr>
                <w:rFonts w:hint="cs"/>
                <w:spacing w:val="-4"/>
                <w:rtl/>
              </w:rPr>
              <w:t> </w:t>
            </w:r>
            <w:r w:rsidRPr="009508B4">
              <w:rPr>
                <w:spacing w:val="-4"/>
                <w:rtl/>
              </w:rPr>
              <w:t>ل</w:t>
            </w:r>
            <w:r w:rsidRPr="009508B4">
              <w:rPr>
                <w:rFonts w:hint="cs"/>
                <w:spacing w:val="-4"/>
                <w:rtl/>
              </w:rPr>
              <w:t>ل</w:t>
            </w:r>
            <w:r w:rsidRPr="009508B4">
              <w:rPr>
                <w:spacing w:val="-4"/>
                <w:rtl/>
              </w:rPr>
              <w:t>مرسلات-</w:t>
            </w:r>
            <w:r w:rsidRPr="009508B4">
              <w:rPr>
                <w:rFonts w:hint="cs"/>
                <w:spacing w:val="-4"/>
                <w:rtl/>
              </w:rPr>
              <w:t>ال</w:t>
            </w:r>
            <w:r w:rsidRPr="009508B4">
              <w:rPr>
                <w:spacing w:val="-4"/>
                <w:rtl/>
              </w:rPr>
              <w:t>مستقبلات</w:t>
            </w:r>
            <w:r w:rsidR="009508B4" w:rsidRPr="009508B4">
              <w:rPr>
                <w:rFonts w:hint="cs"/>
                <w:spacing w:val="-4"/>
                <w:rtl/>
              </w:rPr>
              <w:t> </w:t>
            </w:r>
            <w:r w:rsidRPr="009508B4">
              <w:rPr>
                <w:spacing w:val="-4"/>
                <w:rtl/>
              </w:rPr>
              <w:t>المحمولة</w:t>
            </w:r>
            <w:r w:rsidR="009508B4" w:rsidRPr="009508B4">
              <w:rPr>
                <w:rFonts w:hint="cs"/>
                <w:spacing w:val="-4"/>
                <w:rtl/>
              </w:rPr>
              <w:t> </w:t>
            </w:r>
            <w:r w:rsidRPr="009508B4">
              <w:rPr>
                <w:rFonts w:hint="cs"/>
                <w:spacing w:val="-4"/>
                <w:rtl/>
              </w:rPr>
              <w:t xml:space="preserve">باليد والعاملة على الموجة المترية </w:t>
            </w:r>
            <w:r w:rsidRPr="009508B4">
              <w:rPr>
                <w:spacing w:val="-4"/>
              </w:rPr>
              <w:t>(VHF)</w:t>
            </w:r>
            <w:r w:rsidR="009508B4" w:rsidRPr="009508B4">
              <w:rPr>
                <w:rFonts w:hint="cs"/>
                <w:spacing w:val="-4"/>
                <w:rtl/>
              </w:rPr>
              <w:t xml:space="preserve"> </w:t>
            </w:r>
            <w:r w:rsidRPr="009508B4">
              <w:rPr>
                <w:rFonts w:hint="cs"/>
                <w:spacing w:val="-4"/>
                <w:rtl/>
              </w:rPr>
              <w:t>(هوية واحدة أو</w:t>
            </w:r>
            <w:r w:rsidR="009508B4" w:rsidRPr="009508B4">
              <w:rPr>
                <w:rFonts w:hint="eastAsia"/>
                <w:spacing w:val="-4"/>
                <w:rtl/>
              </w:rPr>
              <w:t> </w:t>
            </w:r>
            <w:r w:rsidRPr="009508B4">
              <w:rPr>
                <w:rFonts w:hint="cs"/>
                <w:spacing w:val="-4"/>
                <w:rtl/>
              </w:rPr>
              <w:t>هويات متعددة)</w:t>
            </w:r>
          </w:p>
        </w:tc>
        <w:tc>
          <w:tcPr>
            <w:tcW w:w="1011" w:type="pct"/>
            <w:shd w:val="clear" w:color="auto" w:fill="D9D9D9"/>
          </w:tcPr>
          <w:p w:rsidR="001F1877" w:rsidRPr="00FF09BB" w:rsidRDefault="001F1877" w:rsidP="001F1877">
            <w:pPr>
              <w:pStyle w:val="Tabletexte"/>
            </w:pPr>
          </w:p>
        </w:tc>
        <w:tc>
          <w:tcPr>
            <w:tcW w:w="2790" w:type="pct"/>
            <w:shd w:val="clear" w:color="auto" w:fill="D9D9D9"/>
          </w:tcPr>
          <w:p w:rsidR="001F1877" w:rsidRPr="00FF09BB" w:rsidRDefault="001F1877" w:rsidP="000E0E3D">
            <w:pPr>
              <w:pStyle w:val="Tabletexte"/>
              <w:rPr>
                <w:rtl/>
              </w:rPr>
            </w:pPr>
            <w:r w:rsidRPr="008A7087">
              <w:rPr>
                <w:rFonts w:hint="cs"/>
                <w:b/>
                <w:bCs/>
                <w:rtl/>
                <w:lang w:bidi="ar-EG"/>
              </w:rPr>
              <w:t xml:space="preserve">النسق </w:t>
            </w:r>
            <w:r w:rsidRPr="008A7087">
              <w:rPr>
                <w:b/>
                <w:bCs/>
              </w:rPr>
              <w:t>8</w:t>
            </w:r>
            <w:r w:rsidRPr="008A7087">
              <w:rPr>
                <w:b/>
                <w:bCs/>
                <w:u w:val="single"/>
              </w:rPr>
              <w:t>MID</w:t>
            </w:r>
            <w:r w:rsidRPr="008A7087">
              <w:rPr>
                <w:b/>
                <w:bCs/>
              </w:rPr>
              <w:t>XXXXX</w:t>
            </w:r>
            <w:r w:rsidRPr="00FF09BB">
              <w:t xml:space="preserve"> </w:t>
            </w:r>
            <w:r w:rsidRPr="00FF09BB">
              <w:rPr>
                <w:rFonts w:hint="cs"/>
                <w:rtl/>
              </w:rPr>
              <w:t xml:space="preserve"> </w:t>
            </w:r>
            <w:r w:rsidRPr="00FF09BB">
              <w:rPr>
                <w:rFonts w:hint="cs"/>
                <w:rtl/>
                <w:lang w:bidi="ar-EG"/>
              </w:rPr>
              <w:t>حيث تمثل الأرقام</w:t>
            </w:r>
            <w:r w:rsidRPr="00FF09BB">
              <w:rPr>
                <w:rFonts w:hint="eastAsia"/>
                <w:rtl/>
                <w:lang w:bidi="ar-EG"/>
              </w:rPr>
              <w:t> </w:t>
            </w:r>
            <w:r w:rsidRPr="00FF09BB">
              <w:t>2</w:t>
            </w:r>
            <w:r w:rsidRPr="00FF09BB">
              <w:rPr>
                <w:rFonts w:hint="cs"/>
                <w:rtl/>
                <w:lang w:bidi="ar-EG"/>
              </w:rPr>
              <w:t xml:space="preserve"> و</w:t>
            </w:r>
            <w:r w:rsidRPr="00FF09BB">
              <w:t>3</w:t>
            </w:r>
            <w:r w:rsidRPr="00FF09BB">
              <w:rPr>
                <w:rFonts w:hint="cs"/>
                <w:rtl/>
                <w:lang w:bidi="ar-EG"/>
              </w:rPr>
              <w:t xml:space="preserve"> و</w:t>
            </w:r>
            <w:r w:rsidRPr="00FF09BB">
              <w:t>4</w:t>
            </w:r>
            <w:r w:rsidRPr="00FF09BB">
              <w:rPr>
                <w:rFonts w:hint="cs"/>
                <w:rtl/>
                <w:lang w:bidi="ar-EG"/>
              </w:rPr>
              <w:t xml:space="preserve"> أرقام التعرف البحري </w:t>
            </w:r>
            <w:r w:rsidRPr="00FF09BB">
              <w:t>(MID)</w:t>
            </w:r>
            <w:r w:rsidRPr="00FF09BB">
              <w:rPr>
                <w:rFonts w:hint="cs"/>
                <w:rtl/>
                <w:lang w:bidi="ar-EG"/>
              </w:rPr>
              <w:t xml:space="preserve"> ويكون </w:t>
            </w:r>
            <w:r w:rsidRPr="00FF09BB">
              <w:t>X</w:t>
            </w:r>
            <w:r w:rsidRPr="00FF09BB">
              <w:rPr>
                <w:rFonts w:hint="cs"/>
                <w:rtl/>
                <w:lang w:bidi="ar-EG"/>
              </w:rPr>
              <w:t xml:space="preserve"> هو أي رقم من</w:t>
            </w:r>
            <w:r w:rsidR="000E0E3D">
              <w:rPr>
                <w:rFonts w:hint="eastAsia"/>
                <w:rtl/>
                <w:lang w:bidi="ar-EG"/>
              </w:rPr>
              <w:t> </w:t>
            </w:r>
            <w:r w:rsidRPr="00FF09BB">
              <w:t>0</w:t>
            </w:r>
            <w:r w:rsidR="000E0E3D">
              <w:rPr>
                <w:rFonts w:hint="eastAsia"/>
                <w:rtl/>
                <w:lang w:bidi="ar-EG"/>
              </w:rPr>
              <w:t> </w:t>
            </w:r>
            <w:r w:rsidRPr="00FF09BB">
              <w:rPr>
                <w:rFonts w:hint="cs"/>
                <w:rtl/>
                <w:lang w:bidi="ar-EG"/>
              </w:rPr>
              <w:t>إلى</w:t>
            </w:r>
            <w:r w:rsidR="008A7087">
              <w:rPr>
                <w:rFonts w:hint="eastAsia"/>
                <w:rtl/>
                <w:lang w:bidi="ar-EG"/>
              </w:rPr>
              <w:t> </w:t>
            </w:r>
            <w:r w:rsidRPr="00FF09BB">
              <w:t>9</w:t>
            </w:r>
            <w:r w:rsidRPr="00FF09BB">
              <w:rPr>
                <w:rFonts w:hint="cs"/>
                <w:rtl/>
                <w:lang w:bidi="ar-EG"/>
              </w:rPr>
              <w:t>. وتمثل أرقام التعرف البحري الإدارة التي لها الولاية القضائية على هوية النداء للمركب</w:t>
            </w:r>
            <w:r>
              <w:rPr>
                <w:rFonts w:hint="cs"/>
                <w:rtl/>
                <w:lang w:bidi="ar-EG"/>
              </w:rPr>
              <w:t>ات</w:t>
            </w:r>
            <w:r w:rsidRPr="00FF09BB">
              <w:rPr>
                <w:rFonts w:hint="cs"/>
                <w:rtl/>
                <w:lang w:bidi="ar-EG"/>
              </w:rPr>
              <w:t xml:space="preserve"> الصغير</w:t>
            </w:r>
            <w:r>
              <w:rPr>
                <w:rFonts w:hint="cs"/>
                <w:rtl/>
                <w:lang w:bidi="ar-EG"/>
              </w:rPr>
              <w:t>ة</w:t>
            </w:r>
            <w:r w:rsidRPr="00FF09BB">
              <w:rPr>
                <w:rFonts w:hint="cs"/>
                <w:rtl/>
                <w:lang w:bidi="ar-EG"/>
              </w:rPr>
              <w:t xml:space="preserve"> </w:t>
            </w:r>
            <w:r>
              <w:rPr>
                <w:rFonts w:hint="cs"/>
                <w:rtl/>
                <w:lang w:bidi="ar-EG"/>
              </w:rPr>
              <w:t>المرتبطة با</w:t>
            </w:r>
            <w:r w:rsidRPr="00FF09BB">
              <w:rPr>
                <w:rFonts w:hint="cs"/>
                <w:rtl/>
                <w:lang w:bidi="ar-EG"/>
              </w:rPr>
              <w:t>لسفينة</w:t>
            </w:r>
            <w:r>
              <w:rPr>
                <w:rFonts w:hint="eastAsia"/>
                <w:rtl/>
                <w:lang w:bidi="ar-EG"/>
              </w:rPr>
              <w:t> </w:t>
            </w:r>
            <w:r>
              <w:rPr>
                <w:rFonts w:hint="cs"/>
                <w:rtl/>
                <w:lang w:bidi="ar-EG"/>
              </w:rPr>
              <w:t>الأم</w:t>
            </w:r>
            <w:r w:rsidRPr="00FF09BB">
              <w:rPr>
                <w:rFonts w:hint="cs"/>
                <w:rtl/>
                <w:lang w:bidi="ar-EG"/>
              </w:rPr>
              <w:t>.</w:t>
            </w:r>
          </w:p>
          <w:p w:rsidR="001F1877" w:rsidRPr="00FF09BB" w:rsidRDefault="001F1877" w:rsidP="001F1877">
            <w:pPr>
              <w:pStyle w:val="Tabletexte"/>
              <w:rPr>
                <w:rtl/>
                <w:lang w:bidi="ar-EG"/>
              </w:rPr>
            </w:pPr>
            <w:r>
              <w:rPr>
                <w:rFonts w:hint="cs"/>
                <w:i/>
                <w:iCs/>
                <w:rtl/>
                <w:lang w:bidi="ar-EG"/>
              </w:rPr>
              <w:t>الهويات المتعددة يُفصل بينها</w:t>
            </w:r>
            <w:r w:rsidRPr="00FF09BB">
              <w:rPr>
                <w:rFonts w:hint="cs"/>
                <w:i/>
                <w:iCs/>
                <w:rtl/>
                <w:lang w:bidi="ar-EG"/>
              </w:rPr>
              <w:t xml:space="preserve"> بعلامة فاصلة (،)</w:t>
            </w:r>
          </w:p>
        </w:tc>
      </w:tr>
    </w:tbl>
    <w:p w:rsidR="00FF09BB" w:rsidRPr="00FF09BB" w:rsidRDefault="00FF09BB" w:rsidP="009A293A">
      <w:pPr>
        <w:keepNext/>
        <w:keepLines/>
        <w:shd w:val="clear" w:color="auto" w:fill="C0C0C0"/>
        <w:spacing w:before="240"/>
        <w:rPr>
          <w:b/>
          <w:bCs/>
        </w:rPr>
      </w:pPr>
      <w:r w:rsidRPr="00FF09BB">
        <w:rPr>
          <w:b/>
          <w:bCs/>
          <w:rtl/>
        </w:rPr>
        <w:t xml:space="preserve">ينبغي إرسال جميع التبليغات </w:t>
      </w:r>
      <w:r w:rsidRPr="00FF09BB">
        <w:rPr>
          <w:rFonts w:hint="cs"/>
          <w:b/>
          <w:bCs/>
          <w:rtl/>
        </w:rPr>
        <w:t>إلى</w:t>
      </w:r>
      <w:r w:rsidRPr="00FF09BB">
        <w:rPr>
          <w:b/>
          <w:bCs/>
          <w:rtl/>
        </w:rPr>
        <w:t xml:space="preserve"> العنوان التالي</w:t>
      </w:r>
      <w:r w:rsidRPr="00FF09BB">
        <w:rPr>
          <w:b/>
          <w:bCs/>
        </w:rPr>
        <w:t>:</w:t>
      </w:r>
    </w:p>
    <w:p w:rsidR="00FF09BB" w:rsidRPr="00FF09BB" w:rsidRDefault="00FF09BB" w:rsidP="009A293A">
      <w:pPr>
        <w:keepNext/>
        <w:keepLines/>
        <w:spacing w:before="60" w:after="60" w:line="280" w:lineRule="exact"/>
      </w:pPr>
      <w:r w:rsidRPr="00FF09BB">
        <w:rPr>
          <w:rtl/>
        </w:rPr>
        <w:t xml:space="preserve">مدير مكتب الاتصالات الراديوية </w:t>
      </w:r>
      <w:r w:rsidRPr="00FF09BB">
        <w:rPr>
          <w:rFonts w:hint="cs"/>
          <w:rtl/>
        </w:rPr>
        <w:t>ل</w:t>
      </w:r>
      <w:r w:rsidRPr="00FF09BB">
        <w:rPr>
          <w:rtl/>
        </w:rPr>
        <w:t xml:space="preserve">لاتحاد </w:t>
      </w:r>
    </w:p>
    <w:p w:rsidR="00FF09BB" w:rsidRPr="00FF09BB" w:rsidRDefault="00FF09BB" w:rsidP="009A293A">
      <w:pPr>
        <w:keepNext/>
        <w:keepLines/>
        <w:spacing w:before="60" w:after="60" w:line="280" w:lineRule="exact"/>
      </w:pPr>
      <w:r w:rsidRPr="00FF09BB">
        <w:t>Place des Nations</w:t>
      </w:r>
      <w:r w:rsidRPr="00FF09BB">
        <w:tab/>
      </w:r>
    </w:p>
    <w:p w:rsidR="00FF09BB" w:rsidRPr="00FF09BB" w:rsidRDefault="00FF09BB" w:rsidP="009A293A">
      <w:pPr>
        <w:keepNext/>
        <w:keepLines/>
        <w:spacing w:before="60" w:after="60" w:line="280" w:lineRule="exact"/>
      </w:pPr>
      <w:r w:rsidRPr="00FF09BB">
        <w:t xml:space="preserve">CH-1211 </w:t>
      </w:r>
      <w:smartTag w:uri="urn:schemas-microsoft-com:office:smarttags" w:element="City">
        <w:r w:rsidRPr="00FF09BB">
          <w:t>Geneva</w:t>
        </w:r>
      </w:smartTag>
      <w:r w:rsidRPr="00FF09BB">
        <w:t xml:space="preserve"> 20, </w:t>
      </w:r>
      <w:smartTag w:uri="urn:schemas-microsoft-com:office:smarttags" w:element="place">
        <w:smartTag w:uri="urn:schemas-microsoft-com:office:smarttags" w:element="country-region">
          <w:r w:rsidRPr="00FF09BB">
            <w:t>Switzerland</w:t>
          </w:r>
        </w:smartTag>
      </w:smartTag>
    </w:p>
    <w:p w:rsidR="00FF09BB" w:rsidRPr="00505799" w:rsidRDefault="0013365C" w:rsidP="009A293A">
      <w:pPr>
        <w:keepNext/>
        <w:keepLines/>
        <w:spacing w:before="60" w:after="60" w:line="280" w:lineRule="exact"/>
        <w:rPr>
          <w:lang w:val="es-ES"/>
        </w:rPr>
      </w:pPr>
      <w:r>
        <w:rPr>
          <w:rFonts w:hint="cs"/>
          <w:rtl/>
        </w:rPr>
        <w:t>رقم الفاكس المباشر</w:t>
      </w:r>
      <w:r w:rsidR="008A7087">
        <w:rPr>
          <w:rFonts w:hint="cs"/>
          <w:rtl/>
        </w:rPr>
        <w:t>:</w:t>
      </w:r>
      <w:r>
        <w:rPr>
          <w:rtl/>
        </w:rPr>
        <w:tab/>
      </w:r>
      <w:r w:rsidRPr="00505799">
        <w:rPr>
          <w:lang w:val="es-ES"/>
        </w:rPr>
        <w:t>+41 22 730 5785</w:t>
      </w:r>
    </w:p>
    <w:p w:rsidR="00BC070B" w:rsidRDefault="0013365C" w:rsidP="009A293A">
      <w:pPr>
        <w:keepNext/>
        <w:keepLines/>
        <w:spacing w:before="60" w:after="60" w:line="280" w:lineRule="exact"/>
        <w:rPr>
          <w:u w:val="single"/>
          <w:rtl/>
          <w:lang w:val="es-ES_tradnl"/>
        </w:rPr>
      </w:pPr>
      <w:r>
        <w:rPr>
          <w:rFonts w:hint="cs"/>
          <w:rtl/>
          <w:lang w:val="es-ES_tradnl"/>
        </w:rPr>
        <w:t>البريد الإلكتروني:</w:t>
      </w:r>
      <w:r>
        <w:rPr>
          <w:rtl/>
          <w:lang w:val="es-ES_tradnl"/>
        </w:rPr>
        <w:tab/>
      </w:r>
      <w:r w:rsidR="006F2066">
        <w:rPr>
          <w:rtl/>
          <w:lang w:val="es-ES_tradnl"/>
        </w:rPr>
        <w:tab/>
      </w:r>
      <w:hyperlink r:id="rId20" w:history="1">
        <w:r w:rsidRPr="008A7087">
          <w:rPr>
            <w:rStyle w:val="Hyperlink"/>
            <w:u w:val="none"/>
            <w:lang w:val="es-ES_tradnl"/>
          </w:rPr>
          <w:t>brmail@itu.int</w:t>
        </w:r>
      </w:hyperlink>
    </w:p>
    <w:p w:rsidR="00644C0E" w:rsidRPr="00644C0E" w:rsidRDefault="00561DEC" w:rsidP="006F2066">
      <w:pPr>
        <w:spacing w:before="600" w:line="168" w:lineRule="auto"/>
        <w:jc w:val="center"/>
        <w:rPr>
          <w:lang w:val="es-ES_tradnl"/>
        </w:rPr>
      </w:pPr>
      <w:r>
        <w:rPr>
          <w:rFonts w:hint="cs"/>
          <w:rtl/>
          <w:lang w:val="es-ES_tradnl"/>
        </w:rPr>
        <w:t>___________</w:t>
      </w:r>
    </w:p>
    <w:sectPr w:rsidR="00644C0E" w:rsidRPr="00644C0E" w:rsidSect="001F1877">
      <w:headerReference w:type="default" r:id="rId21"/>
      <w:footerReference w:type="default" r:id="rId22"/>
      <w:headerReference w:type="first" r:id="rId23"/>
      <w:footerReference w:type="first" r:id="rId24"/>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30C" w:rsidRDefault="00D4330C" w:rsidP="00F36590">
      <w:pPr>
        <w:spacing w:before="0" w:line="240" w:lineRule="auto"/>
      </w:pPr>
      <w:r>
        <w:separator/>
      </w:r>
    </w:p>
  </w:endnote>
  <w:endnote w:type="continuationSeparator" w:id="0">
    <w:p w:rsidR="00D4330C" w:rsidRDefault="00D4330C"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32" w:rsidRDefault="00296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0C" w:rsidRPr="00296B32" w:rsidRDefault="00D4330C" w:rsidP="00296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0C" w:rsidRPr="00F36590" w:rsidRDefault="00D4330C" w:rsidP="007E6E52">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0C" w:rsidRPr="00296B32" w:rsidRDefault="00D4330C" w:rsidP="00296B3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0C" w:rsidRPr="00F36590" w:rsidRDefault="00D4330C" w:rsidP="007E6E52">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30C" w:rsidRDefault="00D4330C" w:rsidP="00F36590">
      <w:pPr>
        <w:spacing w:before="0" w:line="240" w:lineRule="auto"/>
      </w:pPr>
      <w:r>
        <w:separator/>
      </w:r>
    </w:p>
  </w:footnote>
  <w:footnote w:type="continuationSeparator" w:id="0">
    <w:p w:rsidR="00D4330C" w:rsidRDefault="00D4330C"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32" w:rsidRDefault="00296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0C" w:rsidRPr="00B11105" w:rsidRDefault="00D4330C"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A11EEB">
      <w:rPr>
        <w:rFonts w:cs="Calibri"/>
        <w:noProof/>
        <w:sz w:val="20"/>
        <w:szCs w:val="20"/>
        <w:lang w:val="en-GB"/>
      </w:rPr>
      <w:t>4</w:t>
    </w:r>
    <w:r w:rsidRPr="007E6E52">
      <w:rPr>
        <w:rFonts w:cs="Calibri"/>
        <w:sz w:val="20"/>
        <w:szCs w:val="20"/>
      </w:rPr>
      <w:fldChar w:fldCharType="end"/>
    </w:r>
    <w:r>
      <w:rPr>
        <w:rFonts w:cs="Calibri"/>
        <w:sz w:val="20"/>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0C" w:rsidRPr="00C2600E" w:rsidRDefault="00D4330C" w:rsidP="00C2600E">
    <w:pPr>
      <w:pStyle w:val="Header"/>
      <w:rPr>
        <w:sz w:val="2"/>
        <w:szCs w:val="2"/>
        <w:rtl/>
        <w:lang w:bidi="ar-SY"/>
      </w:rPr>
    </w:pPr>
    <w:r w:rsidRPr="00C2600E">
      <w:rPr>
        <w:sz w:val="2"/>
        <w:szCs w:val="2"/>
      </w:rPr>
      <w:t xml:space="preserve">- </w:t>
    </w:r>
    <w:r w:rsidRPr="00C2600E">
      <w:rPr>
        <w:sz w:val="2"/>
        <w:szCs w:val="2"/>
        <w:lang w:val="en-GB"/>
      </w:rPr>
      <w:fldChar w:fldCharType="begin"/>
    </w:r>
    <w:r w:rsidRPr="00C2600E">
      <w:rPr>
        <w:sz w:val="2"/>
        <w:szCs w:val="2"/>
        <w:lang w:val="en-GB"/>
      </w:rPr>
      <w:instrText xml:space="preserve"> PAGE </w:instrText>
    </w:r>
    <w:r w:rsidRPr="00C2600E">
      <w:rPr>
        <w:sz w:val="2"/>
        <w:szCs w:val="2"/>
        <w:lang w:val="en-GB"/>
      </w:rPr>
      <w:fldChar w:fldCharType="separate"/>
    </w:r>
    <w:r w:rsidR="00A11EEB">
      <w:rPr>
        <w:noProof/>
        <w:sz w:val="2"/>
        <w:szCs w:val="2"/>
        <w:rtl/>
        <w:lang w:val="en-GB"/>
      </w:rPr>
      <w:t>1</w:t>
    </w:r>
    <w:r w:rsidRPr="00C2600E">
      <w:rPr>
        <w:sz w:val="2"/>
        <w:szCs w:val="2"/>
      </w:rPr>
      <w:fldChar w:fldCharType="end"/>
    </w:r>
    <w:r w:rsidRPr="00C2600E">
      <w:rPr>
        <w:sz w:val="2"/>
        <w:szCs w:val="2"/>
        <w:lang w:val="en-GB"/>
      </w:rPr>
      <w:t xml:space="preserve"> -</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D4330C" w:rsidRPr="00F36590" w:rsidTr="00421122">
      <w:trPr>
        <w:jc w:val="center"/>
      </w:trPr>
      <w:tc>
        <w:tcPr>
          <w:tcW w:w="2472" w:type="pct"/>
          <w:vAlign w:val="center"/>
        </w:tcPr>
        <w:p w:rsidR="00D4330C" w:rsidRPr="00F36590" w:rsidRDefault="00D4330C" w:rsidP="00650323">
          <w:pPr>
            <w:pStyle w:val="Header"/>
            <w:jc w:val="left"/>
            <w:rPr>
              <w:lang w:val="en-GB"/>
            </w:rPr>
          </w:pPr>
          <w:r w:rsidRPr="00F36590">
            <w:rPr>
              <w:b/>
              <w:bCs/>
              <w:noProof/>
              <w:lang w:val="en-GB"/>
            </w:rPr>
            <w:drawing>
              <wp:inline distT="0" distB="0" distL="0" distR="0" wp14:anchorId="333D77C2" wp14:editId="5828166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D4330C" w:rsidRPr="00F36590" w:rsidRDefault="00D4330C" w:rsidP="00650323">
          <w:pPr>
            <w:pStyle w:val="Header"/>
            <w:jc w:val="right"/>
            <w:rPr>
              <w:lang w:val="en-GB"/>
            </w:rPr>
          </w:pPr>
          <w:r w:rsidRPr="00F36590">
            <w:rPr>
              <w:noProof/>
              <w:lang w:val="en-GB"/>
            </w:rPr>
            <w:drawing>
              <wp:inline distT="0" distB="0" distL="0" distR="0" wp14:anchorId="14EF7D54" wp14:editId="42A7BD2F">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D4330C" w:rsidRPr="001D1D7B" w:rsidRDefault="00D4330C" w:rsidP="007E6E52">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0C" w:rsidRPr="00FC482D" w:rsidRDefault="00D4330C" w:rsidP="00FC482D">
    <w:pPr>
      <w:pStyle w:val="Header"/>
      <w:bidi w:val="0"/>
      <w:spacing w:before="120" w:after="120"/>
      <w:jc w:val="center"/>
      <w:rPr>
        <w:rFonts w:cstheme="minorBidi"/>
        <w:sz w:val="20"/>
        <w:szCs w:val="20"/>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A11EEB">
      <w:rPr>
        <w:rFonts w:cs="Calibri"/>
        <w:noProof/>
        <w:sz w:val="20"/>
        <w:szCs w:val="20"/>
        <w:lang w:val="en-GB"/>
      </w:rPr>
      <w:t>12</w:t>
    </w:r>
    <w:r w:rsidRPr="007E6E52">
      <w:rPr>
        <w:rFonts w:cs="Calibri"/>
        <w:sz w:val="20"/>
        <w:szCs w:val="20"/>
      </w:rPr>
      <w:fldChar w:fldCharType="end"/>
    </w:r>
    <w:r>
      <w:rPr>
        <w:rFonts w:cs="Calibri"/>
        <w:sz w:val="20"/>
        <w:szCs w:val="20"/>
        <w:lang w:val="en-GB"/>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4"/>
      <w:gridCol w:w="7224"/>
    </w:tblGrid>
    <w:tr w:rsidR="00D4330C" w:rsidRPr="00F36590" w:rsidTr="004F650E">
      <w:trPr>
        <w:jc w:val="center"/>
      </w:trPr>
      <w:tc>
        <w:tcPr>
          <w:tcW w:w="2472" w:type="pct"/>
          <w:vAlign w:val="center"/>
        </w:tcPr>
        <w:p w:rsidR="00D4330C" w:rsidRPr="00F36590" w:rsidRDefault="00D4330C" w:rsidP="007E6E52">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D4330C" w:rsidRPr="00F36590" w:rsidRDefault="00D4330C" w:rsidP="007E6E52">
          <w:pPr>
            <w:pStyle w:val="Header"/>
            <w:jc w:val="right"/>
            <w:rPr>
              <w:lang w:val="en-GB"/>
            </w:rPr>
          </w:pPr>
          <w:r w:rsidRPr="00F36590">
            <w:rPr>
              <w:noProof/>
              <w:lang w:val="en-GB"/>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D4330C" w:rsidRPr="001D1D7B" w:rsidRDefault="00D4330C"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2884"/>
    <w:multiLevelType w:val="hybridMultilevel"/>
    <w:tmpl w:val="B6428A10"/>
    <w:lvl w:ilvl="0" w:tplc="DD1C17CE">
      <w:numFmt w:val="bullet"/>
      <w:lvlText w:val="-"/>
      <w:lvlJc w:val="left"/>
      <w:pPr>
        <w:ind w:left="286" w:hanging="360"/>
      </w:pPr>
      <w:rPr>
        <w:rFonts w:ascii="Calibri" w:eastAsia="Times New Roman" w:hAnsi="Calibri" w:cs="Calibri"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11" w15:restartNumberingAfterBreak="0">
    <w:nsid w:val="12115214"/>
    <w:multiLevelType w:val="hybridMultilevel"/>
    <w:tmpl w:val="B4549ABA"/>
    <w:lvl w:ilvl="0" w:tplc="5D10AF9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9353B95"/>
    <w:multiLevelType w:val="hybridMultilevel"/>
    <w:tmpl w:val="FF701902"/>
    <w:lvl w:ilvl="0" w:tplc="CD548EF6">
      <w:start w:val="1"/>
      <w:numFmt w:val="decimal"/>
      <w:pStyle w:val="Style1"/>
      <w:lvlText w:val="%1."/>
      <w:lvlJc w:val="left"/>
      <w:pPr>
        <w:tabs>
          <w:tab w:val="num" w:pos="360"/>
        </w:tabs>
        <w:ind w:left="360" w:hanging="360"/>
      </w:pPr>
      <w:rPr>
        <w:rFonts w:hint="default"/>
        <w:i w:val="0"/>
      </w:rPr>
    </w:lvl>
    <w:lvl w:ilvl="1" w:tplc="04090001">
      <w:start w:val="1"/>
      <w:numFmt w:val="bullet"/>
      <w:lvlText w:val=""/>
      <w:lvlJc w:val="left"/>
      <w:pPr>
        <w:tabs>
          <w:tab w:val="num" w:pos="1440"/>
        </w:tabs>
        <w:ind w:left="1440" w:hanging="360"/>
      </w:pPr>
      <w:rPr>
        <w:rFonts w:ascii="Symbol" w:hAnsi="Symbol" w:hint="default"/>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2B"/>
    <w:rsid w:val="000132D9"/>
    <w:rsid w:val="0002441E"/>
    <w:rsid w:val="00026911"/>
    <w:rsid w:val="000477B8"/>
    <w:rsid w:val="00087443"/>
    <w:rsid w:val="00090574"/>
    <w:rsid w:val="000B73F4"/>
    <w:rsid w:val="000B7431"/>
    <w:rsid w:val="000E0E3D"/>
    <w:rsid w:val="001126FD"/>
    <w:rsid w:val="0013365C"/>
    <w:rsid w:val="00185E59"/>
    <w:rsid w:val="001A4A3A"/>
    <w:rsid w:val="001A76BD"/>
    <w:rsid w:val="001D1D7B"/>
    <w:rsid w:val="001D6C70"/>
    <w:rsid w:val="001F1877"/>
    <w:rsid w:val="002078B6"/>
    <w:rsid w:val="0021097C"/>
    <w:rsid w:val="00210EB4"/>
    <w:rsid w:val="00212F62"/>
    <w:rsid w:val="0023283D"/>
    <w:rsid w:val="00240EDF"/>
    <w:rsid w:val="00241274"/>
    <w:rsid w:val="00296B32"/>
    <w:rsid w:val="002978F4"/>
    <w:rsid w:val="002B028D"/>
    <w:rsid w:val="002D792B"/>
    <w:rsid w:val="002E3873"/>
    <w:rsid w:val="002E6541"/>
    <w:rsid w:val="00335CE7"/>
    <w:rsid w:val="003403A3"/>
    <w:rsid w:val="00341FFF"/>
    <w:rsid w:val="0034341A"/>
    <w:rsid w:val="00357185"/>
    <w:rsid w:val="003B65BD"/>
    <w:rsid w:val="003C751E"/>
    <w:rsid w:val="0040525C"/>
    <w:rsid w:val="00421122"/>
    <w:rsid w:val="004221FC"/>
    <w:rsid w:val="0042686F"/>
    <w:rsid w:val="00443869"/>
    <w:rsid w:val="004760AF"/>
    <w:rsid w:val="00480B54"/>
    <w:rsid w:val="00485E78"/>
    <w:rsid w:val="004923F2"/>
    <w:rsid w:val="004C3041"/>
    <w:rsid w:val="004D704B"/>
    <w:rsid w:val="004F650E"/>
    <w:rsid w:val="005006F2"/>
    <w:rsid w:val="00505799"/>
    <w:rsid w:val="0055516A"/>
    <w:rsid w:val="00561DEC"/>
    <w:rsid w:val="00597BFE"/>
    <w:rsid w:val="005F4897"/>
    <w:rsid w:val="00601406"/>
    <w:rsid w:val="0061259A"/>
    <w:rsid w:val="00637F30"/>
    <w:rsid w:val="00644C0E"/>
    <w:rsid w:val="00650323"/>
    <w:rsid w:val="006E1CFD"/>
    <w:rsid w:val="006F2066"/>
    <w:rsid w:val="006F63F7"/>
    <w:rsid w:val="00706D7A"/>
    <w:rsid w:val="00714C7B"/>
    <w:rsid w:val="00733D09"/>
    <w:rsid w:val="0078667A"/>
    <w:rsid w:val="007E6E52"/>
    <w:rsid w:val="007F5AF4"/>
    <w:rsid w:val="008235CD"/>
    <w:rsid w:val="0084504F"/>
    <w:rsid w:val="008513CB"/>
    <w:rsid w:val="008A7087"/>
    <w:rsid w:val="009262F1"/>
    <w:rsid w:val="00946D59"/>
    <w:rsid w:val="009508B4"/>
    <w:rsid w:val="00951EBA"/>
    <w:rsid w:val="00982B28"/>
    <w:rsid w:val="009A293A"/>
    <w:rsid w:val="00A0706D"/>
    <w:rsid w:val="00A11EEB"/>
    <w:rsid w:val="00A15D69"/>
    <w:rsid w:val="00A610D6"/>
    <w:rsid w:val="00A97F94"/>
    <w:rsid w:val="00AB7CE2"/>
    <w:rsid w:val="00B11105"/>
    <w:rsid w:val="00B13928"/>
    <w:rsid w:val="00B5527F"/>
    <w:rsid w:val="00B606CE"/>
    <w:rsid w:val="00B81824"/>
    <w:rsid w:val="00BC070B"/>
    <w:rsid w:val="00BD47AD"/>
    <w:rsid w:val="00BE21B6"/>
    <w:rsid w:val="00C13E06"/>
    <w:rsid w:val="00C2600E"/>
    <w:rsid w:val="00C40D1E"/>
    <w:rsid w:val="00C63307"/>
    <w:rsid w:val="00C63CD3"/>
    <w:rsid w:val="00C674FE"/>
    <w:rsid w:val="00C75633"/>
    <w:rsid w:val="00C77184"/>
    <w:rsid w:val="00CA617F"/>
    <w:rsid w:val="00CE2EE1"/>
    <w:rsid w:val="00CF3FFD"/>
    <w:rsid w:val="00D34A18"/>
    <w:rsid w:val="00D4330C"/>
    <w:rsid w:val="00D77D0F"/>
    <w:rsid w:val="00D81F29"/>
    <w:rsid w:val="00D940ED"/>
    <w:rsid w:val="00DA1CF0"/>
    <w:rsid w:val="00DC24B4"/>
    <w:rsid w:val="00DE4FE9"/>
    <w:rsid w:val="00DF16DC"/>
    <w:rsid w:val="00DF6572"/>
    <w:rsid w:val="00E02604"/>
    <w:rsid w:val="00E060D1"/>
    <w:rsid w:val="00E45211"/>
    <w:rsid w:val="00E53A30"/>
    <w:rsid w:val="00E64F8E"/>
    <w:rsid w:val="00E95CF3"/>
    <w:rsid w:val="00EB3875"/>
    <w:rsid w:val="00EC1129"/>
    <w:rsid w:val="00EF2041"/>
    <w:rsid w:val="00EF4DCF"/>
    <w:rsid w:val="00F36590"/>
    <w:rsid w:val="00F541CA"/>
    <w:rsid w:val="00F84366"/>
    <w:rsid w:val="00F85089"/>
    <w:rsid w:val="00FA0606"/>
    <w:rsid w:val="00FC482D"/>
    <w:rsid w:val="00FE4F3E"/>
    <w:rsid w:val="00FF04FE"/>
    <w:rsid w:val="00FF09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8673"/>
    <o:shapelayout v:ext="edit">
      <o:idmap v:ext="edit" data="1"/>
    </o:shapelayout>
  </w:shapeDefaults>
  <w:decimalSymbol w:val="."/>
  <w:listSeparator w:val=","/>
  <w15:chartTrackingRefBased/>
  <w15:docId w15:val="{98B6CC88-C2A3-4B1A-B8C8-F8670FF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aliases w:val="H1,h1,h11,título 1,NMP Heading 1,h12,h13,h14,h15,h16,h17,h111,h121,h131,h141,h151,h161,h18,h112,h122,h132,h142,h152,h162,h19,h113,h123,h133,h143,h153,h163,1,1st level,1H,1h,app heading 1,l1,Huvudrubrik,heading 1,chapter,1 No Num,level 1"/>
    <w:basedOn w:val="Normal"/>
    <w:next w:val="Normal"/>
    <w:link w:val="Heading1Char"/>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aliases w:val="H1 Char,h1 Char,h11 Char,título 1 Char,NMP Heading 1 Char,h12 Char,h13 Char,h14 Char,h15 Char,h16 Char,h17 Char,h111 Char,h121 Char,h131 Char,h141 Char,h151 Char,h161 Char,h18 Char,h112 Char,h122 Char,h132 Char,h142 Char,h152 Char,1 Char"/>
    <w:basedOn w:val="DefaultParagraphFont"/>
    <w:link w:val="Heading1"/>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fo,footer"/>
    <w:basedOn w:val="Normal"/>
    <w:link w:val="FooterChar"/>
    <w:uiPriority w:val="99"/>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aliases w:val="footer odd Char,fo Char,footer Char"/>
    <w:basedOn w:val="DefaultParagraphFont"/>
    <w:link w:val="Footer"/>
    <w:uiPriority w:val="99"/>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aliases w:val="Appel note de bas de p"/>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F541CA"/>
    <w:pPr>
      <w:keepNext/>
      <w:spacing w:before="60" w:after="60" w:line="260" w:lineRule="exact"/>
      <w:jc w:val="center"/>
    </w:pPr>
    <w:rPr>
      <w:b/>
      <w:bCs/>
      <w:sz w:val="20"/>
      <w:szCs w:val="26"/>
    </w:rPr>
  </w:style>
  <w:style w:type="paragraph" w:customStyle="1" w:styleId="Tabletexte">
    <w:name w:val="Table texte"/>
    <w:basedOn w:val="Normal"/>
    <w:qFormat/>
    <w:rsid w:val="00F541CA"/>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he"/>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he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37F30"/>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link w:val="ListParagraphChar"/>
    <w:uiPriority w:val="99"/>
    <w:qFormat/>
    <w:rsid w:val="00E64F8E"/>
    <w:pPr>
      <w:spacing w:before="60"/>
      <w:ind w:left="720"/>
      <w:contextualSpacing/>
    </w:pPr>
  </w:style>
  <w:style w:type="paragraph" w:styleId="Quote">
    <w:name w:val="Quote"/>
    <w:basedOn w:val="Normal"/>
    <w:next w:val="Normal"/>
    <w:link w:val="QuoteChar"/>
    <w:uiPriority w:val="99"/>
    <w:qFormat/>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99"/>
    <w:rsid w:val="00E64F8E"/>
    <w:rPr>
      <w:rFonts w:ascii="Calibri" w:hAnsi="Calibri" w:cs="Traditional Arabic"/>
      <w:i/>
      <w:iCs/>
      <w:color w:val="FF0000"/>
      <w:szCs w:val="30"/>
    </w:rPr>
  </w:style>
  <w:style w:type="character" w:styleId="Strong">
    <w:name w:val="Strong"/>
    <w:basedOn w:val="DefaultParagraphFont"/>
    <w:uiPriority w:val="22"/>
    <w:qFormat/>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Char">
    <w:name w:val="Char"/>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40" w:lineRule="exact"/>
      <w:jc w:val="left"/>
    </w:pPr>
    <w:rPr>
      <w:rFonts w:ascii="Arial" w:eastAsia="Times New Roman" w:hAnsi="Arial" w:cs="Times New Roman"/>
      <w:sz w:val="20"/>
      <w:szCs w:val="20"/>
      <w:lang w:val="fr-FR"/>
    </w:rPr>
  </w:style>
  <w:style w:type="numbering" w:customStyle="1" w:styleId="NoList1">
    <w:name w:val="No List1"/>
    <w:next w:val="NoList"/>
    <w:uiPriority w:val="99"/>
    <w:semiHidden/>
    <w:unhideWhenUsed/>
    <w:rsid w:val="004F650E"/>
  </w:style>
  <w:style w:type="paragraph" w:customStyle="1" w:styleId="enumlev10">
    <w:name w:val="enumlev1"/>
    <w:basedOn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80" w:lineRule="exact"/>
      <w:ind w:left="794" w:hanging="794"/>
      <w:textAlignment w:val="baseline"/>
    </w:pPr>
    <w:rPr>
      <w:rFonts w:eastAsia="Times New Roman" w:cs="Calibri"/>
      <w:sz w:val="24"/>
      <w:szCs w:val="22"/>
      <w:lang w:eastAsia="en-US"/>
    </w:rPr>
  </w:style>
  <w:style w:type="paragraph" w:customStyle="1" w:styleId="enumlev20">
    <w:name w:val="enumlev2"/>
    <w:basedOn w:val="enumlev10"/>
    <w:rsid w:val="004F650E"/>
    <w:pPr>
      <w:ind w:left="1191" w:hanging="397"/>
    </w:pPr>
  </w:style>
  <w:style w:type="paragraph" w:customStyle="1" w:styleId="enumlev30">
    <w:name w:val="enumlev3"/>
    <w:basedOn w:val="enumlev20"/>
    <w:rsid w:val="004F650E"/>
    <w:pPr>
      <w:ind w:left="1588"/>
    </w:pPr>
  </w:style>
  <w:style w:type="paragraph" w:customStyle="1" w:styleId="Equation">
    <w:name w:val="Equation"/>
    <w:basedOn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spacing w:before="160" w:line="280" w:lineRule="exact"/>
      <w:jc w:val="left"/>
      <w:textAlignment w:val="baseline"/>
    </w:pPr>
    <w:rPr>
      <w:rFonts w:eastAsia="Times New Roman" w:cs="Calibri"/>
      <w:sz w:val="24"/>
      <w:szCs w:val="22"/>
      <w:lang w:eastAsia="en-US"/>
    </w:rPr>
  </w:style>
  <w:style w:type="paragraph" w:customStyle="1" w:styleId="toc0">
    <w:name w:val="toc 0"/>
    <w:basedOn w:val="Normal"/>
    <w:next w:val="TOC1"/>
    <w:rsid w:val="004F650E"/>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overflowPunct w:val="0"/>
      <w:autoSpaceDE w:val="0"/>
      <w:autoSpaceDN w:val="0"/>
      <w:bidi w:val="0"/>
      <w:adjustRightInd w:val="0"/>
      <w:spacing w:before="160" w:line="280" w:lineRule="exact"/>
      <w:jc w:val="left"/>
      <w:textAlignment w:val="baseline"/>
    </w:pPr>
    <w:rPr>
      <w:rFonts w:eastAsia="Times New Roman" w:cs="Calibri"/>
      <w:b/>
      <w:sz w:val="24"/>
      <w:szCs w:val="22"/>
      <w:lang w:eastAsia="en-US"/>
    </w:rPr>
  </w:style>
  <w:style w:type="paragraph" w:customStyle="1" w:styleId="ASN1">
    <w:name w:val="ASN.1"/>
    <w:rsid w:val="004F650E"/>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eastAsia="en-US"/>
    </w:rPr>
  </w:style>
  <w:style w:type="paragraph" w:customStyle="1" w:styleId="Chaptitle">
    <w:name w:val="Chap_title"/>
    <w:basedOn w:val="Normal"/>
    <w:next w:val="Normalaftertitle0"/>
    <w:rsid w:val="004F650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line="280" w:lineRule="exact"/>
      <w:jc w:val="center"/>
      <w:textAlignment w:val="baseline"/>
    </w:pPr>
    <w:rPr>
      <w:rFonts w:eastAsia="Times New Roman" w:cs="Calibri"/>
      <w:b/>
      <w:sz w:val="24"/>
      <w:szCs w:val="22"/>
      <w:lang w:eastAsia="en-US"/>
    </w:rPr>
  </w:style>
  <w:style w:type="paragraph" w:customStyle="1" w:styleId="Normalaftertitle0">
    <w:name w:val="Normal_after_title"/>
    <w:basedOn w:val="Normal"/>
    <w:next w:val="Normal"/>
    <w:link w:val="NormalaftertitleChar"/>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0" w:line="280" w:lineRule="exact"/>
      <w:textAlignment w:val="baseline"/>
    </w:pPr>
    <w:rPr>
      <w:rFonts w:eastAsia="Times New Roman" w:cs="Calibri"/>
      <w:sz w:val="24"/>
      <w:szCs w:val="22"/>
      <w:lang w:eastAsia="en-US"/>
    </w:rPr>
  </w:style>
  <w:style w:type="character" w:styleId="PageNumber">
    <w:name w:val="page number"/>
    <w:basedOn w:val="DefaultParagraphFont"/>
    <w:rsid w:val="004F650E"/>
  </w:style>
  <w:style w:type="paragraph" w:customStyle="1" w:styleId="Reftext">
    <w:name w:val="Ref_text"/>
    <w:basedOn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ind w:left="794" w:hanging="794"/>
      <w:jc w:val="left"/>
      <w:textAlignment w:val="baseline"/>
    </w:pPr>
    <w:rPr>
      <w:rFonts w:eastAsia="Times New Roman" w:cs="Calibri"/>
      <w:sz w:val="24"/>
      <w:szCs w:val="22"/>
      <w:lang w:eastAsia="en-US"/>
    </w:rPr>
  </w:style>
  <w:style w:type="paragraph" w:styleId="Index1">
    <w:name w:val="index 1"/>
    <w:basedOn w:val="Normal"/>
    <w:next w:val="Normal"/>
    <w:semiHidden/>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jc w:val="left"/>
      <w:textAlignment w:val="baseline"/>
    </w:pPr>
    <w:rPr>
      <w:rFonts w:eastAsia="Times New Roman" w:cs="Calibri"/>
      <w:sz w:val="24"/>
      <w:szCs w:val="22"/>
      <w:lang w:eastAsia="en-US"/>
    </w:rPr>
  </w:style>
  <w:style w:type="paragraph" w:customStyle="1" w:styleId="Formal">
    <w:name w:val="Formal"/>
    <w:basedOn w:val="ASN1"/>
    <w:rsid w:val="004F650E"/>
    <w:rPr>
      <w:b w:val="0"/>
    </w:rPr>
  </w:style>
  <w:style w:type="paragraph" w:customStyle="1" w:styleId="AnnexNoTitle">
    <w:name w:val="Annex_NoTitle"/>
    <w:basedOn w:val="Normal"/>
    <w:next w:val="Normalafter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eastAsia="Times New Roman" w:cs="Calibri"/>
      <w:b/>
      <w:sz w:val="24"/>
      <w:szCs w:val="22"/>
      <w:lang w:eastAsia="en-US"/>
    </w:rPr>
  </w:style>
  <w:style w:type="paragraph" w:customStyle="1" w:styleId="AppendixNoTitle">
    <w:name w:val="Appendix_NoTitle"/>
    <w:basedOn w:val="AnnexNoTitle"/>
    <w:next w:val="Normalaftertitle0"/>
    <w:rsid w:val="004F650E"/>
  </w:style>
  <w:style w:type="paragraph" w:customStyle="1" w:styleId="Artheading">
    <w:name w:val="Art_heading"/>
    <w:basedOn w:val="Normal"/>
    <w:next w:val="Normalaftertitle0"/>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80" w:lineRule="exact"/>
      <w:jc w:val="center"/>
      <w:textAlignment w:val="baseline"/>
    </w:pPr>
    <w:rPr>
      <w:rFonts w:eastAsia="Times New Roman" w:cs="Calibri"/>
      <w:b/>
      <w:sz w:val="28"/>
      <w:szCs w:val="22"/>
      <w:lang w:eastAsia="en-US"/>
    </w:rPr>
  </w:style>
  <w:style w:type="paragraph" w:customStyle="1" w:styleId="ArtNo">
    <w:name w:val="Art_No"/>
    <w:basedOn w:val="Normal"/>
    <w:next w:val="Arttitle"/>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80" w:lineRule="exact"/>
      <w:jc w:val="center"/>
      <w:textAlignment w:val="baseline"/>
    </w:pPr>
    <w:rPr>
      <w:rFonts w:eastAsia="Times New Roman" w:cs="Calibri"/>
      <w:caps/>
      <w:sz w:val="28"/>
      <w:szCs w:val="22"/>
      <w:lang w:eastAsia="en-US"/>
    </w:rPr>
  </w:style>
  <w:style w:type="paragraph" w:customStyle="1" w:styleId="Arttitle">
    <w:name w:val="Art_title"/>
    <w:basedOn w:val="Normal"/>
    <w:next w:val="Normalafter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80" w:lineRule="exact"/>
      <w:jc w:val="center"/>
      <w:textAlignment w:val="baseline"/>
    </w:pPr>
    <w:rPr>
      <w:rFonts w:eastAsia="Times New Roman" w:cs="Calibri"/>
      <w:b/>
      <w:sz w:val="28"/>
      <w:szCs w:val="22"/>
      <w:lang w:eastAsia="en-US"/>
    </w:rPr>
  </w:style>
  <w:style w:type="paragraph" w:customStyle="1" w:styleId="ChapNo">
    <w:name w:val="Chap_No"/>
    <w:basedOn w:val="Normal"/>
    <w:next w:val="Chaptitle"/>
    <w:rsid w:val="004F650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720" w:line="320" w:lineRule="exact"/>
      <w:jc w:val="center"/>
      <w:textAlignment w:val="baseline"/>
    </w:pPr>
    <w:rPr>
      <w:rFonts w:eastAsia="Times New Roman" w:cs="Calibri"/>
      <w:b/>
      <w:sz w:val="28"/>
      <w:szCs w:val="22"/>
      <w:lang w:eastAsia="en-US"/>
    </w:rPr>
  </w:style>
  <w:style w:type="paragraph" w:customStyle="1" w:styleId="Equationlegend">
    <w:name w:val="Equation_legend"/>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bidi w:val="0"/>
      <w:adjustRightInd w:val="0"/>
      <w:spacing w:before="80" w:line="280" w:lineRule="exact"/>
      <w:ind w:left="1985" w:hanging="1985"/>
      <w:textAlignment w:val="baseline"/>
    </w:pPr>
    <w:rPr>
      <w:rFonts w:eastAsia="Times New Roman" w:cs="Calibri"/>
      <w:sz w:val="24"/>
      <w:szCs w:val="22"/>
      <w:lang w:eastAsia="en-US"/>
    </w:rPr>
  </w:style>
  <w:style w:type="paragraph" w:customStyle="1" w:styleId="Figurelegend0">
    <w:name w:val="Figure_legend"/>
    <w:basedOn w:val="Normal"/>
    <w:rsid w:val="004F650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80" w:lineRule="exact"/>
      <w:jc w:val="left"/>
      <w:textAlignment w:val="baseline"/>
    </w:pPr>
    <w:rPr>
      <w:rFonts w:eastAsia="Times New Roman" w:cs="Calibri"/>
      <w:sz w:val="18"/>
      <w:szCs w:val="22"/>
      <w:lang w:eastAsia="en-US"/>
    </w:rPr>
  </w:style>
  <w:style w:type="paragraph" w:customStyle="1" w:styleId="Figure">
    <w:name w:val="Figure"/>
    <w:basedOn w:val="Normal"/>
    <w:next w:val="FigureNoTitle"/>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Times New Roman" w:cs="Calibri"/>
      <w:sz w:val="24"/>
      <w:szCs w:val="22"/>
      <w:lang w:eastAsia="en-US"/>
    </w:rPr>
  </w:style>
  <w:style w:type="paragraph" w:customStyle="1" w:styleId="FigureNoTitle">
    <w:name w:val="Figure_NoTitle"/>
    <w:basedOn w:val="Normal"/>
    <w:next w:val="Normalaftertitle0"/>
    <w:rsid w:val="004F650E"/>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eastAsia="Times New Roman" w:cs="Calibri"/>
      <w:b/>
      <w:sz w:val="24"/>
      <w:szCs w:val="22"/>
      <w:lang w:eastAsia="en-US"/>
    </w:rPr>
  </w:style>
  <w:style w:type="paragraph" w:customStyle="1" w:styleId="Figurewithouttitle">
    <w:name w:val="Figure_without_title"/>
    <w:basedOn w:val="Normal"/>
    <w:next w:val="Normalaftertitle0"/>
    <w:rsid w:val="004F650E"/>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eastAsia="Times New Roman" w:cs="Calibri"/>
      <w:sz w:val="24"/>
      <w:szCs w:val="22"/>
      <w:lang w:eastAsia="en-US"/>
    </w:rPr>
  </w:style>
  <w:style w:type="paragraph" w:customStyle="1" w:styleId="FirstFooter">
    <w:name w:val="FirstFooter"/>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 w:type="paragraph" w:customStyle="1" w:styleId="FooterQP">
    <w:name w:val="Footer_QP"/>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bidi w:val="0"/>
      <w:adjustRightInd w:val="0"/>
      <w:spacing w:before="0" w:line="280" w:lineRule="exact"/>
      <w:jc w:val="left"/>
      <w:textAlignment w:val="baseline"/>
    </w:pPr>
    <w:rPr>
      <w:rFonts w:eastAsia="Times New Roman" w:cs="Calibri"/>
      <w:b/>
      <w:sz w:val="24"/>
      <w:szCs w:val="22"/>
      <w:lang w:eastAsia="en-US"/>
    </w:rPr>
  </w:style>
  <w:style w:type="paragraph" w:customStyle="1" w:styleId="Headingb0">
    <w:name w:val="Heading_b"/>
    <w:basedOn w:val="Normal"/>
    <w:next w:val="Normal"/>
    <w:rsid w:val="004F650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eastAsia="Times New Roman" w:cs="Calibri"/>
      <w:b/>
      <w:sz w:val="24"/>
      <w:szCs w:val="22"/>
      <w:lang w:eastAsia="en-US"/>
    </w:rPr>
  </w:style>
  <w:style w:type="paragraph" w:customStyle="1" w:styleId="Headingi0">
    <w:name w:val="Heading_i"/>
    <w:basedOn w:val="Normal"/>
    <w:next w:val="Normal"/>
    <w:rsid w:val="004F650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80" w:lineRule="exact"/>
      <w:jc w:val="left"/>
      <w:textAlignment w:val="baseline"/>
    </w:pPr>
    <w:rPr>
      <w:rFonts w:eastAsia="Times New Roman" w:cs="Calibri"/>
      <w:i/>
      <w:sz w:val="24"/>
      <w:szCs w:val="22"/>
      <w:lang w:eastAsia="en-US"/>
    </w:rPr>
  </w:style>
  <w:style w:type="paragraph" w:styleId="Index2">
    <w:name w:val="index 2"/>
    <w:basedOn w:val="Normal"/>
    <w:next w:val="Normal"/>
    <w:semiHidden/>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ind w:left="284"/>
      <w:jc w:val="left"/>
      <w:textAlignment w:val="baseline"/>
    </w:pPr>
    <w:rPr>
      <w:rFonts w:eastAsia="Times New Roman" w:cs="Calibri"/>
      <w:sz w:val="24"/>
      <w:szCs w:val="22"/>
      <w:lang w:eastAsia="en-US"/>
    </w:rPr>
  </w:style>
  <w:style w:type="paragraph" w:styleId="Index3">
    <w:name w:val="index 3"/>
    <w:basedOn w:val="Normal"/>
    <w:next w:val="Normal"/>
    <w:semiHidden/>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ind w:left="567"/>
      <w:jc w:val="left"/>
      <w:textAlignment w:val="baseline"/>
    </w:pPr>
    <w:rPr>
      <w:rFonts w:eastAsia="Times New Roman" w:cs="Calibri"/>
      <w:sz w:val="24"/>
      <w:szCs w:val="22"/>
      <w:lang w:eastAsia="en-US"/>
    </w:rPr>
  </w:style>
  <w:style w:type="paragraph" w:customStyle="1" w:styleId="PartNo0">
    <w:name w:val="Part_No"/>
    <w:basedOn w:val="Normal"/>
    <w:next w:val="Partref"/>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80" w:lineRule="exact"/>
      <w:textAlignment w:val="baseline"/>
    </w:pPr>
    <w:rPr>
      <w:rFonts w:eastAsia="Times New Roman" w:cs="Calibri"/>
      <w:caps/>
      <w:sz w:val="24"/>
      <w:szCs w:val="22"/>
      <w:lang w:eastAsia="en-US"/>
    </w:rPr>
  </w:style>
  <w:style w:type="paragraph" w:customStyle="1" w:styleId="Partref">
    <w:name w:val="Part_ref"/>
    <w:basedOn w:val="Normal"/>
    <w:next w:val="Part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80" w:lineRule="exact"/>
      <w:jc w:val="center"/>
      <w:textAlignment w:val="baseline"/>
    </w:pPr>
    <w:rPr>
      <w:rFonts w:eastAsia="Times New Roman" w:cs="Calibri"/>
      <w:sz w:val="24"/>
      <w:szCs w:val="22"/>
      <w:lang w:eastAsia="en-US"/>
    </w:rPr>
  </w:style>
  <w:style w:type="paragraph" w:customStyle="1" w:styleId="Parttitle0">
    <w:name w:val="Part_title"/>
    <w:basedOn w:val="Normal"/>
    <w:next w:val="Normalafter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320" w:lineRule="exact"/>
      <w:jc w:val="center"/>
      <w:textAlignment w:val="baseline"/>
    </w:pPr>
    <w:rPr>
      <w:rFonts w:eastAsia="Times New Roman" w:cs="Calibri"/>
      <w:b/>
      <w:sz w:val="24"/>
      <w:szCs w:val="22"/>
      <w:lang w:eastAsia="en-US"/>
    </w:rPr>
  </w:style>
  <w:style w:type="paragraph" w:customStyle="1" w:styleId="Recdate">
    <w:name w:val="Rec_date"/>
    <w:basedOn w:val="Normal"/>
    <w:next w:val="Normalaftertitle0"/>
    <w:rsid w:val="004F650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60" w:line="280" w:lineRule="exact"/>
      <w:jc w:val="right"/>
      <w:textAlignment w:val="baseline"/>
    </w:pPr>
    <w:rPr>
      <w:rFonts w:eastAsia="Times New Roman" w:cs="Calibri"/>
      <w:i/>
      <w:sz w:val="24"/>
      <w:szCs w:val="22"/>
      <w:lang w:eastAsia="en-US"/>
    </w:rPr>
  </w:style>
  <w:style w:type="paragraph" w:customStyle="1" w:styleId="Questiondate">
    <w:name w:val="Question_date"/>
    <w:basedOn w:val="Recdate"/>
    <w:next w:val="Normalaftertitle0"/>
    <w:rsid w:val="004F650E"/>
  </w:style>
  <w:style w:type="paragraph" w:customStyle="1" w:styleId="QuestionNo">
    <w:name w:val="Question_No"/>
    <w:basedOn w:val="RecNo"/>
    <w:next w:val="Questiontitle"/>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0" w:line="280" w:lineRule="exact"/>
      <w:jc w:val="left"/>
      <w:textAlignment w:val="baseline"/>
    </w:pPr>
    <w:rPr>
      <w:rFonts w:eastAsia="Times New Roman" w:cs="Calibri"/>
      <w:b/>
      <w:sz w:val="28"/>
      <w:szCs w:val="22"/>
      <w:lang w:eastAsia="en-US"/>
    </w:rPr>
  </w:style>
  <w:style w:type="paragraph" w:customStyle="1" w:styleId="Questiontitle">
    <w:name w:val="Question_title"/>
    <w:basedOn w:val="Rectitle"/>
    <w:next w:val="Questionref"/>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0" w:line="240" w:lineRule="auto"/>
      <w:textAlignment w:val="baseline"/>
    </w:pPr>
    <w:rPr>
      <w:rFonts w:eastAsia="Times New Roman" w:cs="Calibri"/>
      <w:bCs w:val="0"/>
      <w:szCs w:val="22"/>
      <w:lang w:eastAsia="en-US"/>
    </w:rPr>
  </w:style>
  <w:style w:type="paragraph" w:customStyle="1" w:styleId="Questionref">
    <w:name w:val="Question_ref"/>
    <w:basedOn w:val="Recref"/>
    <w:next w:val="Questiondate"/>
    <w:rsid w:val="004F650E"/>
  </w:style>
  <w:style w:type="paragraph" w:customStyle="1" w:styleId="Recref">
    <w:name w:val="Rec_ref"/>
    <w:basedOn w:val="Normal"/>
    <w:next w:val="Recdate"/>
    <w:rsid w:val="004F650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60" w:line="280" w:lineRule="exact"/>
      <w:jc w:val="center"/>
      <w:textAlignment w:val="baseline"/>
    </w:pPr>
    <w:rPr>
      <w:rFonts w:eastAsia="Times New Roman" w:cs="Calibri"/>
      <w:i/>
      <w:sz w:val="24"/>
      <w:szCs w:val="22"/>
      <w:lang w:eastAsia="en-US"/>
    </w:rPr>
  </w:style>
  <w:style w:type="paragraph" w:customStyle="1" w:styleId="Repdate">
    <w:name w:val="Rep_date"/>
    <w:basedOn w:val="Recdate"/>
    <w:next w:val="Normalaftertitle0"/>
    <w:rsid w:val="004F650E"/>
  </w:style>
  <w:style w:type="paragraph" w:customStyle="1" w:styleId="RepNo">
    <w:name w:val="Rep_No"/>
    <w:basedOn w:val="RecNo"/>
    <w:next w:val="Reptitle"/>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0" w:line="280" w:lineRule="exact"/>
      <w:jc w:val="left"/>
      <w:textAlignment w:val="baseline"/>
    </w:pPr>
    <w:rPr>
      <w:rFonts w:eastAsia="Times New Roman" w:cs="Calibri"/>
      <w:b/>
      <w:sz w:val="28"/>
      <w:szCs w:val="22"/>
      <w:lang w:eastAsia="en-US"/>
    </w:rPr>
  </w:style>
  <w:style w:type="paragraph" w:customStyle="1" w:styleId="Reptitle">
    <w:name w:val="Rep_title"/>
    <w:basedOn w:val="Rectitle"/>
    <w:next w:val="Repref"/>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0" w:line="240" w:lineRule="auto"/>
      <w:textAlignment w:val="baseline"/>
    </w:pPr>
    <w:rPr>
      <w:rFonts w:eastAsia="Times New Roman" w:cs="Calibri"/>
      <w:bCs w:val="0"/>
      <w:szCs w:val="22"/>
      <w:lang w:eastAsia="en-US"/>
    </w:rPr>
  </w:style>
  <w:style w:type="paragraph" w:customStyle="1" w:styleId="Repref">
    <w:name w:val="Rep_ref"/>
    <w:basedOn w:val="Recref"/>
    <w:next w:val="Repdate"/>
    <w:rsid w:val="004F650E"/>
  </w:style>
  <w:style w:type="paragraph" w:customStyle="1" w:styleId="Resdate">
    <w:name w:val="Res_date"/>
    <w:basedOn w:val="Recdate"/>
    <w:next w:val="Normalaftertitle0"/>
    <w:rsid w:val="004F650E"/>
  </w:style>
  <w:style w:type="paragraph" w:customStyle="1" w:styleId="ResNo">
    <w:name w:val="Res_No"/>
    <w:basedOn w:val="RecNo"/>
    <w:next w:val="Restitle"/>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0" w:line="280" w:lineRule="exact"/>
      <w:textAlignment w:val="baseline"/>
    </w:pPr>
    <w:rPr>
      <w:rFonts w:eastAsia="Times New Roman" w:cs="Calibri"/>
      <w:caps/>
      <w:sz w:val="28"/>
      <w:szCs w:val="22"/>
      <w:lang w:eastAsia="en-US"/>
    </w:rPr>
  </w:style>
  <w:style w:type="paragraph" w:customStyle="1" w:styleId="Restitle">
    <w:name w:val="Res_title"/>
    <w:basedOn w:val="Rectitle"/>
    <w:next w:val="Resref"/>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0" w:line="240" w:lineRule="auto"/>
      <w:textAlignment w:val="baseline"/>
    </w:pPr>
    <w:rPr>
      <w:rFonts w:eastAsia="Times New Roman" w:cs="Calibri"/>
      <w:bCs w:val="0"/>
      <w:szCs w:val="22"/>
      <w:lang w:eastAsia="en-US"/>
    </w:rPr>
  </w:style>
  <w:style w:type="paragraph" w:customStyle="1" w:styleId="Resref">
    <w:name w:val="Res_ref"/>
    <w:basedOn w:val="Recref"/>
    <w:next w:val="Resdate"/>
    <w:rsid w:val="004F650E"/>
  </w:style>
  <w:style w:type="paragraph" w:customStyle="1" w:styleId="SectionNo0">
    <w:name w:val="Section_No"/>
    <w:basedOn w:val="Normal"/>
    <w:next w:val="Section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720" w:line="320" w:lineRule="exact"/>
      <w:jc w:val="center"/>
      <w:textAlignment w:val="baseline"/>
    </w:pPr>
    <w:rPr>
      <w:rFonts w:eastAsia="Times New Roman" w:cs="Calibri"/>
      <w:caps/>
      <w:sz w:val="28"/>
      <w:szCs w:val="22"/>
      <w:lang w:eastAsia="en-US"/>
    </w:rPr>
  </w:style>
  <w:style w:type="paragraph" w:customStyle="1" w:styleId="Sectiontitle0">
    <w:name w:val="Section_title"/>
    <w:basedOn w:val="Normal"/>
    <w:next w:val="Normalafter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120" w:line="320" w:lineRule="exact"/>
      <w:jc w:val="center"/>
      <w:textAlignment w:val="baseline"/>
    </w:pPr>
    <w:rPr>
      <w:rFonts w:eastAsia="Times New Roman" w:cs="Calibri"/>
      <w:b/>
      <w:sz w:val="28"/>
      <w:szCs w:val="22"/>
      <w:lang w:eastAsia="en-US"/>
    </w:rPr>
  </w:style>
  <w:style w:type="paragraph" w:customStyle="1" w:styleId="SpecialFooter">
    <w:name w:val="Special Footer"/>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80" w:lineRule="exact"/>
      <w:textAlignment w:val="baseline"/>
    </w:pPr>
    <w:rPr>
      <w:rFonts w:eastAsia="Times New Roman" w:cs="Calibri"/>
      <w:sz w:val="16"/>
      <w:szCs w:val="22"/>
      <w:lang w:eastAsia="en-US"/>
    </w:rPr>
  </w:style>
  <w:style w:type="paragraph" w:customStyle="1" w:styleId="Tablehead0">
    <w:name w:val="Table_head"/>
    <w:basedOn w:val="Normal"/>
    <w:next w:val="Tabletext"/>
    <w:rsid w:val="004F650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eastAsia="Times New Roman" w:cs="Calibri"/>
      <w:b/>
      <w:sz w:val="20"/>
      <w:szCs w:val="22"/>
      <w:lang w:eastAsia="en-US"/>
    </w:rPr>
  </w:style>
  <w:style w:type="paragraph" w:customStyle="1" w:styleId="Tabletext">
    <w:name w:val="Table_text"/>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Calibri"/>
      <w:sz w:val="20"/>
      <w:szCs w:val="22"/>
      <w:lang w:eastAsia="en-US"/>
    </w:rPr>
  </w:style>
  <w:style w:type="paragraph" w:customStyle="1" w:styleId="Tablelegend0">
    <w:name w:val="Table_legend"/>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160" w:after="40" w:line="280" w:lineRule="exact"/>
      <w:jc w:val="left"/>
      <w:textAlignment w:val="baseline"/>
    </w:pPr>
    <w:rPr>
      <w:rFonts w:eastAsia="Times New Roman" w:cs="Calibri"/>
      <w:sz w:val="24"/>
      <w:szCs w:val="22"/>
      <w:lang w:eastAsia="en-US"/>
    </w:rPr>
  </w:style>
  <w:style w:type="paragraph" w:customStyle="1" w:styleId="TableNoTitle">
    <w:name w:val="Table_NoTitle"/>
    <w:basedOn w:val="Normal"/>
    <w:next w:val="Tablehead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eastAsia="Times New Roman" w:cs="Calibri"/>
      <w:b/>
      <w:sz w:val="20"/>
      <w:szCs w:val="22"/>
      <w:lang w:eastAsia="en-US"/>
    </w:rPr>
  </w:style>
  <w:style w:type="paragraph" w:customStyle="1" w:styleId="Title4">
    <w:name w:val="Title 4"/>
    <w:basedOn w:val="Title3"/>
    <w:next w:val="Heading1"/>
    <w:rsid w:val="004F650E"/>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240" w:after="0" w:line="280" w:lineRule="exact"/>
      <w:textAlignment w:val="baseline"/>
    </w:pPr>
    <w:rPr>
      <w:rFonts w:eastAsia="Times New Roman" w:cs="Calibri"/>
      <w:b/>
      <w:sz w:val="28"/>
      <w:szCs w:val="22"/>
      <w:lang w:eastAsia="en-US"/>
    </w:rPr>
  </w:style>
  <w:style w:type="paragraph" w:customStyle="1" w:styleId="Section10">
    <w:name w:val="Section_1"/>
    <w:basedOn w:val="Normal"/>
    <w:next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24" w:line="280" w:lineRule="exact"/>
      <w:jc w:val="center"/>
      <w:textAlignment w:val="baseline"/>
    </w:pPr>
    <w:rPr>
      <w:rFonts w:eastAsia="Times New Roman" w:cs="Calibri"/>
      <w:b/>
      <w:sz w:val="24"/>
      <w:szCs w:val="22"/>
      <w:lang w:eastAsia="en-US"/>
    </w:rPr>
  </w:style>
  <w:style w:type="paragraph" w:customStyle="1" w:styleId="Section20">
    <w:name w:val="Section_2"/>
    <w:basedOn w:val="Normal"/>
    <w:next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40" w:line="280" w:lineRule="exact"/>
      <w:jc w:val="center"/>
      <w:textAlignment w:val="baseline"/>
    </w:pPr>
    <w:rPr>
      <w:rFonts w:eastAsia="Times New Roman" w:cs="Calibri"/>
      <w:i/>
      <w:sz w:val="24"/>
      <w:szCs w:val="22"/>
      <w:lang w:eastAsia="en-US"/>
    </w:rPr>
  </w:style>
  <w:style w:type="character" w:styleId="CommentReference">
    <w:name w:val="annotation reference"/>
    <w:basedOn w:val="DefaultParagraphFont"/>
    <w:semiHidden/>
    <w:rsid w:val="004F650E"/>
    <w:rPr>
      <w:sz w:val="16"/>
      <w:szCs w:val="16"/>
    </w:rPr>
  </w:style>
  <w:style w:type="paragraph" w:styleId="CommentText">
    <w:name w:val="annotation text"/>
    <w:basedOn w:val="Normal"/>
    <w:link w:val="CommentTextChar"/>
    <w:semiHidden/>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textAlignment w:val="baseline"/>
    </w:pPr>
    <w:rPr>
      <w:rFonts w:eastAsia="Times New Roman" w:cs="Calibri"/>
      <w:sz w:val="20"/>
      <w:szCs w:val="22"/>
      <w:lang w:eastAsia="en-US"/>
    </w:rPr>
  </w:style>
  <w:style w:type="character" w:customStyle="1" w:styleId="CommentTextChar">
    <w:name w:val="Comment Text Char"/>
    <w:basedOn w:val="DefaultParagraphFont"/>
    <w:link w:val="CommentText"/>
    <w:semiHidden/>
    <w:rsid w:val="004F650E"/>
    <w:rPr>
      <w:rFonts w:ascii="Calibri" w:eastAsia="Times New Roman" w:hAnsi="Calibri" w:cs="Calibri"/>
      <w:sz w:val="20"/>
      <w:lang w:eastAsia="en-US"/>
    </w:rPr>
  </w:style>
  <w:style w:type="character" w:customStyle="1" w:styleId="href">
    <w:name w:val="href"/>
    <w:basedOn w:val="DefaultParagraphFont"/>
    <w:rsid w:val="004F650E"/>
  </w:style>
  <w:style w:type="paragraph" w:customStyle="1" w:styleId="NormalIndent">
    <w:name w:val="Normal_Indent"/>
    <w:basedOn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7655"/>
      </w:tabs>
      <w:overflowPunct w:val="0"/>
      <w:autoSpaceDE w:val="0"/>
      <w:autoSpaceDN w:val="0"/>
      <w:bidi w:val="0"/>
      <w:adjustRightInd w:val="0"/>
      <w:spacing w:line="280" w:lineRule="exact"/>
      <w:ind w:left="794"/>
      <w:jc w:val="left"/>
      <w:textAlignment w:val="baseline"/>
    </w:pPr>
    <w:rPr>
      <w:rFonts w:eastAsia="Times New Roman" w:cs="Calibri"/>
      <w:sz w:val="24"/>
      <w:szCs w:val="22"/>
      <w:lang w:eastAsia="en-US"/>
    </w:rPr>
  </w:style>
  <w:style w:type="paragraph" w:customStyle="1" w:styleId="Origin">
    <w:name w:val="Origin"/>
    <w:basedOn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eastAsia="en-US"/>
    </w:rPr>
  </w:style>
  <w:style w:type="paragraph" w:styleId="BalloonText">
    <w:name w:val="Balloon Text"/>
    <w:basedOn w:val="Normal"/>
    <w:link w:val="BalloonTextChar"/>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textAlignment w:val="baseline"/>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4F650E"/>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eastAsia="SimSun" w:cs="Calibri"/>
      <w:sz w:val="24"/>
      <w:szCs w:val="22"/>
    </w:rPr>
  </w:style>
  <w:style w:type="character" w:customStyle="1" w:styleId="PlainTextChar">
    <w:name w:val="Plain Text Char"/>
    <w:basedOn w:val="DefaultParagraphFont"/>
    <w:link w:val="PlainText"/>
    <w:uiPriority w:val="99"/>
    <w:rsid w:val="004F650E"/>
    <w:rPr>
      <w:rFonts w:ascii="Calibri" w:eastAsia="SimSun" w:hAnsi="Calibri" w:cs="Calibri"/>
      <w:sz w:val="24"/>
    </w:rPr>
  </w:style>
  <w:style w:type="paragraph" w:customStyle="1" w:styleId="FromRef">
    <w:name w:val="FromRef"/>
    <w:basedOn w:val="Normal"/>
    <w:uiPriority w:val="99"/>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70" w:line="240" w:lineRule="auto"/>
      <w:jc w:val="left"/>
    </w:pPr>
    <w:rPr>
      <w:rFonts w:ascii="Arial" w:eastAsia="Times New Roman" w:hAnsi="Arial" w:cs="Times New Roman"/>
      <w:sz w:val="20"/>
      <w:szCs w:val="20"/>
      <w:lang w:eastAsia="en-US" w:bidi="he-IL"/>
    </w:rPr>
  </w:style>
  <w:style w:type="table" w:customStyle="1" w:styleId="TableGrid1">
    <w:name w:val="Table Grid1"/>
    <w:basedOn w:val="TableNormal"/>
    <w:next w:val="TableGrid"/>
    <w:rsid w:val="004F650E"/>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nhideWhenUsed/>
    <w:rsid w:val="004F650E"/>
    <w:rPr>
      <w:color w:val="800080"/>
      <w:u w:val="single"/>
    </w:rPr>
  </w:style>
  <w:style w:type="paragraph" w:styleId="CommentSubject">
    <w:name w:val="annotation subject"/>
    <w:basedOn w:val="CommentText"/>
    <w:next w:val="CommentText"/>
    <w:link w:val="CommentSubjectChar"/>
    <w:semiHidden/>
    <w:unhideWhenUsed/>
    <w:rsid w:val="004F650E"/>
    <w:pPr>
      <w:spacing w:line="240" w:lineRule="auto"/>
    </w:pPr>
    <w:rPr>
      <w:b/>
      <w:bCs/>
      <w:szCs w:val="20"/>
    </w:rPr>
  </w:style>
  <w:style w:type="character" w:customStyle="1" w:styleId="CommentSubjectChar">
    <w:name w:val="Comment Subject Char"/>
    <w:basedOn w:val="CommentTextChar"/>
    <w:link w:val="CommentSubject"/>
    <w:semiHidden/>
    <w:rsid w:val="004F650E"/>
    <w:rPr>
      <w:rFonts w:ascii="Calibri" w:eastAsia="Times New Roman" w:hAnsi="Calibri" w:cs="Calibri"/>
      <w:b/>
      <w:bCs/>
      <w:sz w:val="20"/>
      <w:szCs w:val="20"/>
      <w:lang w:eastAsia="en-US"/>
    </w:rPr>
  </w:style>
  <w:style w:type="paragraph" w:styleId="Revision">
    <w:name w:val="Revision"/>
    <w:hidden/>
    <w:uiPriority w:val="99"/>
    <w:semiHidden/>
    <w:rsid w:val="004F650E"/>
    <w:pPr>
      <w:spacing w:after="0" w:line="240" w:lineRule="auto"/>
    </w:pPr>
    <w:rPr>
      <w:rFonts w:ascii="Calibri" w:eastAsia="Times New Roman" w:hAnsi="Calibri" w:cs="Calibri"/>
      <w:sz w:val="24"/>
      <w:lang w:eastAsia="en-US"/>
    </w:rPr>
  </w:style>
  <w:style w:type="character" w:customStyle="1" w:styleId="ListParagraphChar">
    <w:name w:val="List Paragraph Char"/>
    <w:basedOn w:val="DefaultParagraphFont"/>
    <w:link w:val="ListParagraph"/>
    <w:uiPriority w:val="99"/>
    <w:locked/>
    <w:rsid w:val="004F650E"/>
    <w:rPr>
      <w:rFonts w:ascii="Calibri" w:hAnsi="Calibri" w:cs="Traditional Arabic"/>
      <w:szCs w:val="30"/>
    </w:rPr>
  </w:style>
  <w:style w:type="paragraph" w:customStyle="1" w:styleId="Style1">
    <w:name w:val="Style1"/>
    <w:basedOn w:val="Normal"/>
    <w:rsid w:val="004F650E"/>
    <w:pPr>
      <w:numPr>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paragraph" w:styleId="BodyText2">
    <w:name w:val="Body Text 2"/>
    <w:basedOn w:val="Normal"/>
    <w:link w:val="BodyText2Char"/>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480" w:lineRule="auto"/>
      <w:jc w:val="left"/>
      <w:textAlignment w:val="baseline"/>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F650E"/>
    <w:rPr>
      <w:rFonts w:ascii="Times New Roman" w:eastAsia="Times New Roman" w:hAnsi="Times New Roman" w:cs="Times New Roman"/>
      <w:sz w:val="24"/>
      <w:szCs w:val="20"/>
      <w:lang w:val="en-GB" w:eastAsia="en-US"/>
    </w:rPr>
  </w:style>
  <w:style w:type="numbering" w:customStyle="1" w:styleId="NoList11">
    <w:name w:val="No List11"/>
    <w:next w:val="NoList"/>
    <w:semiHidden/>
    <w:unhideWhenUsed/>
    <w:rsid w:val="004F650E"/>
  </w:style>
  <w:style w:type="character" w:styleId="EndnoteReference">
    <w:name w:val="endnote reference"/>
    <w:semiHidden/>
    <w:rsid w:val="004F650E"/>
    <w:rPr>
      <w:vertAlign w:val="superscript"/>
    </w:rPr>
  </w:style>
  <w:style w:type="paragraph" w:customStyle="1" w:styleId="TableNo0">
    <w:name w:val="Table_No"/>
    <w:basedOn w:val="Normal"/>
    <w:next w:val="Tabletitle0"/>
    <w:rsid w:val="004F650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head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ref">
    <w:name w:val="Table_ref"/>
    <w:basedOn w:val="Normal"/>
    <w:next w:val="Tabletitle0"/>
    <w:rsid w:val="004F650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imes New Roman"/>
      <w:sz w:val="24"/>
      <w:szCs w:val="20"/>
      <w:lang w:val="en-GB" w:eastAsia="en-US"/>
    </w:rPr>
  </w:style>
  <w:style w:type="character" w:customStyle="1" w:styleId="Appdef">
    <w:name w:val="App_def"/>
    <w:rsid w:val="004F650E"/>
    <w:rPr>
      <w:rFonts w:ascii="Times New Roman" w:hAnsi="Times New Roman"/>
      <w:b/>
    </w:rPr>
  </w:style>
  <w:style w:type="character" w:customStyle="1" w:styleId="Appref">
    <w:name w:val="App_ref"/>
    <w:basedOn w:val="DefaultParagraphFont"/>
    <w:rsid w:val="004F650E"/>
  </w:style>
  <w:style w:type="character" w:customStyle="1" w:styleId="Artdef">
    <w:name w:val="Art_def"/>
    <w:rsid w:val="004F650E"/>
    <w:rPr>
      <w:rFonts w:ascii="Times New Roman" w:hAnsi="Times New Roman"/>
      <w:b/>
    </w:rPr>
  </w:style>
  <w:style w:type="character" w:customStyle="1" w:styleId="Artref">
    <w:name w:val="Art_ref"/>
    <w:basedOn w:val="DefaultParagraphFont"/>
    <w:rsid w:val="004F650E"/>
  </w:style>
  <w:style w:type="character" w:customStyle="1" w:styleId="Recdef">
    <w:name w:val="Rec_def"/>
    <w:rsid w:val="004F650E"/>
    <w:rPr>
      <w:b/>
    </w:rPr>
  </w:style>
  <w:style w:type="character" w:customStyle="1" w:styleId="Resdef">
    <w:name w:val="Res_def"/>
    <w:rsid w:val="004F650E"/>
    <w:rPr>
      <w:rFonts w:ascii="Times New Roman" w:hAnsi="Times New Roman"/>
      <w:b/>
    </w:rPr>
  </w:style>
  <w:style w:type="character" w:customStyle="1" w:styleId="Tablefreq">
    <w:name w:val="Table_freq"/>
    <w:rsid w:val="004F650E"/>
    <w:rPr>
      <w:b/>
      <w:color w:val="auto"/>
    </w:rPr>
  </w:style>
  <w:style w:type="paragraph" w:customStyle="1" w:styleId="Figuretitle0">
    <w:name w:val="Figure_title"/>
    <w:basedOn w:val="Tabletitle0"/>
    <w:next w:val="Figurewithouttitle"/>
    <w:rsid w:val="004F650E"/>
    <w:pPr>
      <w:keepNext w:val="0"/>
      <w:spacing w:after="480"/>
    </w:pPr>
  </w:style>
  <w:style w:type="paragraph" w:customStyle="1" w:styleId="FigureNo0">
    <w:name w:val="Figure_No"/>
    <w:basedOn w:val="Normal"/>
    <w:next w:val="Figure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headingb1">
    <w:name w:val="heading_b"/>
    <w:basedOn w:val="Heading3"/>
    <w:next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ind w:left="0" w:firstLine="0"/>
      <w:jc w:val="left"/>
      <w:outlineLvl w:val="9"/>
    </w:pPr>
    <w:rPr>
      <w:rFonts w:ascii="Times New Roman" w:eastAsia="Batang" w:hAnsi="Times New Roman" w:cs="Times New Roman"/>
      <w:bCs w:val="0"/>
      <w:sz w:val="24"/>
      <w:szCs w:val="20"/>
      <w:lang w:val="en-GB" w:eastAsia="en-US"/>
    </w:rPr>
  </w:style>
  <w:style w:type="paragraph" w:styleId="BodyText">
    <w:name w:val="Body Text"/>
    <w:basedOn w:val="Normal"/>
    <w:link w:val="BodyTextChar"/>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284"/>
      <w:jc w:val="left"/>
      <w:textAlignment w:val="baseline"/>
    </w:pPr>
    <w:rPr>
      <w:rFonts w:ascii="Times New Roman" w:eastAsia="Times New Roman" w:hAnsi="Times New Roman" w:cs="Times New Roman"/>
      <w:sz w:val="24"/>
      <w:szCs w:val="20"/>
      <w:lang w:val="en-GB" w:eastAsia="en-US"/>
    </w:rPr>
  </w:style>
  <w:style w:type="character" w:customStyle="1" w:styleId="BodyTextChar">
    <w:name w:val="Body Text Char"/>
    <w:basedOn w:val="DefaultParagraphFont"/>
    <w:link w:val="BodyText"/>
    <w:rsid w:val="004F650E"/>
    <w:rPr>
      <w:rFonts w:ascii="Times New Roman" w:eastAsia="Times New Roman" w:hAnsi="Times New Roman" w:cs="Times New Roman"/>
      <w:sz w:val="24"/>
      <w:szCs w:val="20"/>
      <w:lang w:val="en-GB" w:eastAsia="en-US"/>
    </w:rPr>
  </w:style>
  <w:style w:type="paragraph" w:customStyle="1" w:styleId="FigureNoBR">
    <w:name w:val="Figure_No_BR"/>
    <w:basedOn w:val="Normal"/>
    <w:next w:val="FiguretitleBR"/>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FiguretitleBR">
    <w:name w:val="Figure_title_BR"/>
    <w:basedOn w:val="TabletitleBR"/>
    <w:next w:val="Figurewithouttitle"/>
    <w:rsid w:val="004F650E"/>
    <w:pPr>
      <w:keepNext w:val="0"/>
      <w:spacing w:after="480"/>
      <w:textAlignment w:val="baseline"/>
    </w:pPr>
    <w:rPr>
      <w:rFonts w:eastAsia="Times New Roman"/>
    </w:rPr>
  </w:style>
  <w:style w:type="paragraph" w:customStyle="1" w:styleId="TabletitleBR">
    <w:name w:val="Table_title_BR"/>
    <w:basedOn w:val="Normal"/>
    <w:next w:val="Tablehead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pPr>
    <w:rPr>
      <w:rFonts w:ascii="Times New Roman" w:eastAsia="MS Mincho" w:hAnsi="Times New Roman" w:cs="Times New Roman"/>
      <w:b/>
      <w:sz w:val="24"/>
      <w:szCs w:val="20"/>
      <w:lang w:val="en-GB" w:eastAsia="en-US"/>
    </w:rPr>
  </w:style>
  <w:style w:type="character" w:customStyle="1" w:styleId="dv1">
    <w:name w:val="dv1"/>
    <w:basedOn w:val="DefaultParagraphFont"/>
    <w:rsid w:val="004F650E"/>
  </w:style>
  <w:style w:type="paragraph" w:customStyle="1" w:styleId="Annexref">
    <w:name w:val="Annex_ref"/>
    <w:basedOn w:val="Normal"/>
    <w:next w:val="Normal"/>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MS Mincho" w:hAnsi="Times New Roman" w:cs="Times New Roman"/>
      <w:sz w:val="24"/>
      <w:szCs w:val="20"/>
      <w:lang w:val="en-GB" w:eastAsia="en-US"/>
    </w:rPr>
  </w:style>
  <w:style w:type="paragraph" w:styleId="BodyText3">
    <w:name w:val="Body Text 3"/>
    <w:basedOn w:val="Normal"/>
    <w:link w:val="BodyText3Char"/>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pPr>
    <w:rPr>
      <w:rFonts w:ascii="Times New Roman" w:eastAsia="MS Mincho" w:hAnsi="Times New Roman" w:cs="Times New Roman"/>
      <w:sz w:val="24"/>
      <w:szCs w:val="24"/>
      <w:lang w:val="en-GB" w:eastAsia="en-US"/>
    </w:rPr>
  </w:style>
  <w:style w:type="character" w:customStyle="1" w:styleId="BodyText3Char">
    <w:name w:val="Body Text 3 Char"/>
    <w:basedOn w:val="DefaultParagraphFont"/>
    <w:link w:val="BodyText3"/>
    <w:rsid w:val="004F650E"/>
    <w:rPr>
      <w:rFonts w:ascii="Times New Roman" w:eastAsia="MS Mincho" w:hAnsi="Times New Roman" w:cs="Times New Roman"/>
      <w:sz w:val="24"/>
      <w:szCs w:val="24"/>
      <w:lang w:val="en-GB" w:eastAsia="en-US"/>
    </w:rPr>
  </w:style>
  <w:style w:type="table" w:customStyle="1" w:styleId="TableGrid11">
    <w:name w:val="Table Grid11"/>
    <w:basedOn w:val="TableNormal"/>
    <w:next w:val="TableGrid"/>
    <w:rsid w:val="004F650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360" w:hanging="360"/>
      <w:jc w:val="left"/>
      <w:textAlignment w:val="baseline"/>
    </w:pPr>
    <w:rPr>
      <w:rFonts w:ascii="Garamond" w:eastAsia="Times New Roman" w:hAnsi="Garamond" w:cs="Times New Roman"/>
      <w:b/>
      <w:i/>
      <w:sz w:val="28"/>
      <w:szCs w:val="20"/>
      <w:lang w:val="en-GB" w:eastAsia="en-US"/>
    </w:rPr>
  </w:style>
  <w:style w:type="paragraph" w:customStyle="1" w:styleId="Sta2-1">
    <w:name w:val="Sta_2-1"/>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4"/>
        <w:tab w:val="left" w:pos="1106"/>
      </w:tabs>
      <w:bidi w:val="0"/>
      <w:spacing w:before="57" w:after="57" w:line="240" w:lineRule="auto"/>
      <w:jc w:val="left"/>
    </w:pPr>
    <w:rPr>
      <w:rFonts w:ascii="Times New Roman" w:eastAsia="Times New Roman" w:hAnsi="Times New Roman" w:cs="Times New Roman"/>
      <w:sz w:val="18"/>
      <w:szCs w:val="20"/>
      <w:lang w:val="en-GB" w:eastAsia="en-US"/>
    </w:rPr>
  </w:style>
  <w:style w:type="paragraph" w:customStyle="1" w:styleId="HeadingBase">
    <w:name w:val="Heading Base"/>
    <w:basedOn w:val="BodyText"/>
    <w:next w:val="BodyText"/>
    <w:rsid w:val="004F650E"/>
    <w:pPr>
      <w:keepNext/>
      <w:keepLines/>
      <w:tabs>
        <w:tab w:val="clear" w:pos="794"/>
        <w:tab w:val="clear" w:pos="1191"/>
        <w:tab w:val="clear" w:pos="1588"/>
        <w:tab w:val="clear" w:pos="1985"/>
      </w:tabs>
      <w:spacing w:before="0" w:line="240" w:lineRule="atLeast"/>
      <w:ind w:right="0"/>
      <w:textAlignment w:val="auto"/>
    </w:pPr>
    <w:rPr>
      <w:rFonts w:ascii="Garamond" w:hAnsi="Garamond"/>
      <w:kern w:val="20"/>
      <w:sz w:val="22"/>
    </w:rPr>
  </w:style>
  <w:style w:type="paragraph" w:customStyle="1" w:styleId="IndexBase">
    <w:name w:val="Index Base"/>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ind w:left="360" w:hanging="360"/>
      <w:jc w:val="left"/>
    </w:pPr>
    <w:rPr>
      <w:rFonts w:ascii="Garamond" w:eastAsia="Times New Roman" w:hAnsi="Garamond" w:cs="Times New Roman"/>
      <w:szCs w:val="20"/>
      <w:lang w:val="en-GB" w:eastAsia="en-US"/>
    </w:rPr>
  </w:style>
  <w:style w:type="paragraph" w:styleId="BodyTextIndent">
    <w:name w:val="Body Text Indent"/>
    <w:basedOn w:val="Normal"/>
    <w:link w:val="BodyTextIndentChar"/>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ind w:left="283"/>
      <w:jc w:val="left"/>
      <w:textAlignment w:val="baseline"/>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4F650E"/>
    <w:rPr>
      <w:rFonts w:ascii="Times New Roman" w:eastAsia="Times New Roman" w:hAnsi="Times New Roman" w:cs="Times New Roman"/>
      <w:sz w:val="24"/>
      <w:szCs w:val="20"/>
      <w:lang w:val="en-GB" w:eastAsia="en-US"/>
    </w:rPr>
  </w:style>
  <w:style w:type="paragraph" w:customStyle="1" w:styleId="itu">
    <w:name w:val="itu"/>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34"/>
      </w:tabs>
      <w:bidi w:val="0"/>
      <w:spacing w:before="0" w:line="240" w:lineRule="auto"/>
      <w:jc w:val="left"/>
    </w:pPr>
    <w:rPr>
      <w:rFonts w:ascii="Futura Lt BT" w:eastAsia="Times New Roman" w:hAnsi="Futura Lt BT" w:cs="Times New Roman"/>
      <w:sz w:val="18"/>
      <w:szCs w:val="20"/>
      <w:lang w:val="en-GB" w:eastAsia="en-US"/>
    </w:rPr>
  </w:style>
  <w:style w:type="paragraph" w:customStyle="1" w:styleId="Summary">
    <w:name w:val="Summary"/>
    <w:basedOn w:val="Normal"/>
    <w:next w:val="Normalaftertitle0"/>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80" w:line="240" w:lineRule="auto"/>
      <w:textAlignment w:val="baseline"/>
    </w:pPr>
    <w:rPr>
      <w:rFonts w:ascii="Times New Roman" w:eastAsia="Times New Roman" w:hAnsi="Times New Roman" w:cs="Times New Roman"/>
      <w:szCs w:val="20"/>
      <w:lang w:val="es-ES_tradnl" w:eastAsia="en-US"/>
    </w:rPr>
  </w:style>
  <w:style w:type="paragraph" w:styleId="DocumentMap">
    <w:name w:val="Document Map"/>
    <w:basedOn w:val="Normal"/>
    <w:link w:val="DocumentMapChar"/>
    <w:semiHidden/>
    <w:rsid w:val="004F650E"/>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F650E"/>
    <w:rPr>
      <w:rFonts w:ascii="Tahoma" w:eastAsia="Times New Roman" w:hAnsi="Tahoma" w:cs="Tahoma"/>
      <w:sz w:val="20"/>
      <w:szCs w:val="20"/>
      <w:shd w:val="clear" w:color="auto" w:fill="000080"/>
      <w:lang w:val="en-GB" w:eastAsia="en-US"/>
    </w:rPr>
  </w:style>
  <w:style w:type="character" w:styleId="LineNumber">
    <w:name w:val="line number"/>
    <w:basedOn w:val="DefaultParagraphFont"/>
    <w:rsid w:val="004F650E"/>
  </w:style>
  <w:style w:type="paragraph" w:styleId="NormalIndent0">
    <w:name w:val="Normal Indent"/>
    <w:basedOn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jc w:val="left"/>
      <w:textAlignment w:val="baseline"/>
    </w:pPr>
    <w:rPr>
      <w:rFonts w:ascii="Times New Roman" w:eastAsia="Times New Roman" w:hAnsi="Times New Roman" w:cs="Times New Roman"/>
      <w:sz w:val="24"/>
      <w:szCs w:val="20"/>
      <w:lang w:val="en-GB" w:eastAsia="en-US"/>
    </w:rPr>
  </w:style>
  <w:style w:type="paragraph" w:customStyle="1" w:styleId="TableLegend1">
    <w:name w:val="Table_Legend"/>
    <w:basedOn w:val="TableText0"/>
    <w:rsid w:val="004F650E"/>
    <w:pPr>
      <w:spacing w:before="120"/>
    </w:pPr>
  </w:style>
  <w:style w:type="paragraph" w:customStyle="1" w:styleId="TableText0">
    <w:name w:val="Table_Text"/>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TableTitle1">
    <w:name w:val="Table_Title"/>
    <w:basedOn w:val="Table"/>
    <w:next w:val="TableText0"/>
    <w:rsid w:val="004F650E"/>
    <w:pPr>
      <w:keepLines/>
      <w:spacing w:before="0"/>
    </w:pPr>
    <w:rPr>
      <w:b/>
      <w:caps w:val="0"/>
    </w:rPr>
  </w:style>
  <w:style w:type="paragraph" w:customStyle="1" w:styleId="Table">
    <w:name w:val="Table_#"/>
    <w:basedOn w:val="Normal"/>
    <w:next w:val="TableTitle1"/>
    <w:rsid w:val="004F650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4F650E"/>
    <w:pPr>
      <w:keepNext/>
      <w:spacing w:before="80" w:after="80"/>
      <w:jc w:val="center"/>
    </w:pPr>
    <w:rPr>
      <w:b/>
    </w:rPr>
  </w:style>
  <w:style w:type="paragraph" w:customStyle="1" w:styleId="FigureLegend1">
    <w:name w:val="Figure_Legend"/>
    <w:basedOn w:val="Normal"/>
    <w:rsid w:val="004F650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40" w:lineRule="auto"/>
      <w:jc w:val="left"/>
      <w:textAlignment w:val="baseline"/>
    </w:pPr>
    <w:rPr>
      <w:rFonts w:ascii="Times New Roman" w:eastAsia="Times New Roman" w:hAnsi="Times New Roman" w:cs="Times New Roman"/>
      <w:sz w:val="18"/>
      <w:szCs w:val="20"/>
      <w:lang w:val="en-GB" w:eastAsia="en-US"/>
    </w:rPr>
  </w:style>
  <w:style w:type="paragraph" w:customStyle="1" w:styleId="Figure0">
    <w:name w:val="Figure_#"/>
    <w:basedOn w:val="Table"/>
    <w:next w:val="FigureTitle1"/>
    <w:rsid w:val="004F650E"/>
    <w:pPr>
      <w:spacing w:before="480"/>
    </w:pPr>
  </w:style>
  <w:style w:type="paragraph" w:customStyle="1" w:styleId="FigureTitle1">
    <w:name w:val="Figure_Title"/>
    <w:basedOn w:val="TableTitle1"/>
    <w:next w:val="Normal"/>
    <w:rsid w:val="004F650E"/>
    <w:pPr>
      <w:keepNext w:val="0"/>
      <w:spacing w:after="480"/>
    </w:pPr>
  </w:style>
  <w:style w:type="paragraph" w:customStyle="1" w:styleId="Annex">
    <w:name w:val="Annex_#"/>
    <w:basedOn w:val="Normal"/>
    <w:next w:val="AnnexRef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AnnexRef0">
    <w:name w:val="Annex_Ref"/>
    <w:basedOn w:val="Normal"/>
    <w:next w:val="Annex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AnnexTitle0">
    <w:name w:val="Annex_Title"/>
    <w:basedOn w:val="Normal"/>
    <w:next w:val="Normalaftertitle"/>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Appendix">
    <w:name w:val="Appendix_#"/>
    <w:basedOn w:val="Annex"/>
    <w:next w:val="AppendixRef"/>
    <w:rsid w:val="004F650E"/>
  </w:style>
  <w:style w:type="paragraph" w:customStyle="1" w:styleId="AppendixRef">
    <w:name w:val="Appendix_Ref"/>
    <w:basedOn w:val="AnnexRef0"/>
    <w:next w:val="AppendixTitle0"/>
    <w:rsid w:val="004F650E"/>
  </w:style>
  <w:style w:type="paragraph" w:customStyle="1" w:styleId="AppendixTitle0">
    <w:name w:val="Appendix_Title"/>
    <w:basedOn w:val="AnnexTitle0"/>
    <w:next w:val="Normalaftertitle"/>
    <w:rsid w:val="004F650E"/>
  </w:style>
  <w:style w:type="paragraph" w:customStyle="1" w:styleId="RefTitle0">
    <w:name w:val="Ref_Title"/>
    <w:basedOn w:val="Normal"/>
    <w:next w:val="RefText0"/>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RefText0">
    <w:name w:val="Ref_Text"/>
    <w:basedOn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en-GB" w:eastAsia="en-US"/>
    </w:rPr>
  </w:style>
  <w:style w:type="paragraph" w:customStyle="1" w:styleId="Head">
    <w:name w:val="Head"/>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3"/>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RecTitle0">
    <w:name w:val="Rec_Title"/>
    <w:basedOn w:val="Normal"/>
    <w:next w:val="Heading1"/>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Times New Roman" w:cs="Times New Roman"/>
      <w:b/>
      <w:caps/>
      <w:sz w:val="24"/>
      <w:szCs w:val="20"/>
      <w:lang w:val="en-GB" w:eastAsia="en-US"/>
    </w:rPr>
  </w:style>
  <w:style w:type="paragraph" w:customStyle="1" w:styleId="call0">
    <w:name w:val="call"/>
    <w:basedOn w:val="Normal"/>
    <w:next w:val="Normal"/>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ascii="Times New Roman" w:eastAsia="Times New Roman" w:hAnsi="Times New Roman" w:cs="Times New Roman"/>
      <w:i/>
      <w:sz w:val="24"/>
      <w:szCs w:val="20"/>
      <w:lang w:val="en-GB" w:eastAsia="en-US"/>
    </w:rPr>
  </w:style>
  <w:style w:type="paragraph" w:customStyle="1" w:styleId="Rec">
    <w:name w:val="Rec_#"/>
    <w:basedOn w:val="Normal"/>
    <w:next w:val="RecTitle0"/>
    <w:rsid w:val="004F650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4"/>
      <w:szCs w:val="20"/>
      <w:lang w:val="en-GB" w:eastAsia="en-US"/>
    </w:rPr>
  </w:style>
  <w:style w:type="paragraph" w:styleId="List">
    <w:name w:val="List"/>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2127"/>
      </w:tabs>
      <w:overflowPunct w:val="0"/>
      <w:autoSpaceDE w:val="0"/>
      <w:autoSpaceDN w:val="0"/>
      <w:bidi w:val="0"/>
      <w:adjustRightInd w:val="0"/>
      <w:spacing w:line="240" w:lineRule="auto"/>
      <w:ind w:left="2127" w:hanging="2127"/>
      <w:jc w:val="left"/>
      <w:textAlignment w:val="baseline"/>
    </w:pPr>
    <w:rPr>
      <w:rFonts w:ascii="Times New Roman" w:eastAsia="Times New Roman" w:hAnsi="Times New Roman" w:cs="Times New Roman"/>
      <w:sz w:val="24"/>
      <w:szCs w:val="20"/>
      <w:lang w:val="en-GB" w:eastAsia="en-US"/>
    </w:rPr>
  </w:style>
  <w:style w:type="paragraph" w:customStyle="1" w:styleId="Infodoc">
    <w:name w:val="Infodoc"/>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imes New Roman" w:hAnsi="Times New Roman" w:cs="Times New Roman"/>
      <w:sz w:val="24"/>
      <w:szCs w:val="20"/>
      <w:lang w:val="en-GB" w:eastAsia="en-US"/>
    </w:rPr>
  </w:style>
  <w:style w:type="paragraph" w:customStyle="1" w:styleId="Part">
    <w:name w:val="Part"/>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76"/>
        <w:tab w:val="left" w:pos="1701"/>
      </w:tabs>
      <w:overflowPunct w:val="0"/>
      <w:autoSpaceDE w:val="0"/>
      <w:autoSpaceDN w:val="0"/>
      <w:bidi w:val="0"/>
      <w:adjustRightInd w:val="0"/>
      <w:spacing w:before="200" w:line="240" w:lineRule="auto"/>
      <w:ind w:left="1701" w:hanging="1701"/>
      <w:jc w:val="left"/>
      <w:textAlignment w:val="baseline"/>
    </w:pPr>
    <w:rPr>
      <w:rFonts w:ascii="Times New Roman" w:eastAsia="Times New Roman" w:hAnsi="Times New Roman" w:cs="Times New Roman"/>
      <w:caps/>
      <w:sz w:val="24"/>
      <w:szCs w:val="20"/>
      <w:lang w:val="en-GB" w:eastAsia="en-US"/>
    </w:rPr>
  </w:style>
  <w:style w:type="paragraph" w:customStyle="1" w:styleId="Address">
    <w:name w:val="Address"/>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imes New Roman" w:hAnsi="Times New Roman" w:cs="Times New Roman"/>
      <w:sz w:val="24"/>
      <w:szCs w:val="20"/>
      <w:lang w:val="en-GB" w:eastAsia="en-US"/>
    </w:rPr>
  </w:style>
  <w:style w:type="paragraph" w:customStyle="1" w:styleId="Keywords">
    <w:name w:val="Keywords"/>
    <w:basedOn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en-GB" w:eastAsia="en-US"/>
    </w:rPr>
  </w:style>
  <w:style w:type="paragraph" w:customStyle="1" w:styleId="EquationLegend0">
    <w:name w:val="Equation_Legend"/>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Times New Roman" w:hAnsi="Times New Roman" w:cs="Times New Roman"/>
      <w:sz w:val="24"/>
      <w:szCs w:val="20"/>
      <w:lang w:val="en-GB" w:eastAsia="en-US"/>
    </w:rPr>
  </w:style>
  <w:style w:type="paragraph" w:customStyle="1" w:styleId="Qlist">
    <w:name w:val="Qlist"/>
    <w:basedOn w:val="Normal"/>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43"/>
        <w:tab w:val="left" w:pos="2268"/>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b/>
      <w:sz w:val="24"/>
      <w:szCs w:val="20"/>
      <w:lang w:val="en-GB" w:eastAsia="en-US"/>
    </w:rPr>
  </w:style>
  <w:style w:type="paragraph" w:customStyle="1" w:styleId="meeting">
    <w:name w:val="meeting"/>
    <w:basedOn w:val="Head"/>
    <w:next w:val="Head"/>
    <w:rsid w:val="004F650E"/>
    <w:pPr>
      <w:tabs>
        <w:tab w:val="left" w:pos="7371"/>
      </w:tabs>
      <w:spacing w:after="560"/>
    </w:pPr>
  </w:style>
  <w:style w:type="paragraph" w:customStyle="1" w:styleId="headingi1">
    <w:name w:val="heading_i"/>
    <w:basedOn w:val="Heading3"/>
    <w:next w:val="Normal"/>
    <w:rsid w:val="004F65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overflowPunct w:val="0"/>
      <w:autoSpaceDE w:val="0"/>
      <w:autoSpaceDN w:val="0"/>
      <w:bidi w:val="0"/>
      <w:adjustRightInd w:val="0"/>
      <w:spacing w:before="160" w:line="240" w:lineRule="auto"/>
      <w:ind w:left="0" w:firstLine="0"/>
      <w:jc w:val="left"/>
      <w:textAlignment w:val="baseline"/>
      <w:outlineLvl w:val="9"/>
    </w:pPr>
    <w:rPr>
      <w:rFonts w:ascii="Times New Roman" w:eastAsia="Times New Roman" w:hAnsi="Times New Roman" w:cs="Times New Roman"/>
      <w:b w:val="0"/>
      <w:bCs w:val="0"/>
      <w:i/>
      <w:sz w:val="24"/>
      <w:szCs w:val="20"/>
      <w:lang w:val="en-GB" w:eastAsia="en-US"/>
    </w:rPr>
  </w:style>
  <w:style w:type="paragraph" w:styleId="BodyTextIndent3">
    <w:name w:val="Body Text Indent 3"/>
    <w:basedOn w:val="Normal"/>
    <w:link w:val="BodyTextIndent3Char"/>
    <w:rsid w:val="004F65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567"/>
      <w:jc w:val="left"/>
      <w:textAlignment w:val="baseline"/>
    </w:pPr>
    <w:rPr>
      <w:rFonts w:ascii="Garamond" w:eastAsia="Times New Roman" w:hAnsi="Garamond" w:cs="Times New Roman"/>
      <w:b/>
      <w:sz w:val="20"/>
      <w:szCs w:val="20"/>
      <w:u w:val="single"/>
      <w:lang w:val="en-GB" w:eastAsia="en-US"/>
    </w:rPr>
  </w:style>
  <w:style w:type="character" w:customStyle="1" w:styleId="BodyTextIndent3Char">
    <w:name w:val="Body Text Indent 3 Char"/>
    <w:basedOn w:val="DefaultParagraphFont"/>
    <w:link w:val="BodyTextIndent3"/>
    <w:rsid w:val="004F650E"/>
    <w:rPr>
      <w:rFonts w:ascii="Garamond" w:eastAsia="Times New Roman" w:hAnsi="Garamond" w:cs="Times New Roman"/>
      <w:b/>
      <w:sz w:val="20"/>
      <w:szCs w:val="20"/>
      <w:u w:val="single"/>
      <w:lang w:val="en-GB" w:eastAsia="en-US"/>
    </w:rPr>
  </w:style>
  <w:style w:type="character" w:styleId="FollowedHyperlink">
    <w:name w:val="FollowedHyperlink"/>
    <w:basedOn w:val="DefaultParagraphFont"/>
    <w:uiPriority w:val="99"/>
    <w:semiHidden/>
    <w:unhideWhenUsed/>
    <w:rsid w:val="004F650E"/>
    <w:rPr>
      <w:color w:val="954F72" w:themeColor="followedHyperlink"/>
      <w:u w:val="single"/>
    </w:rPr>
  </w:style>
  <w:style w:type="table" w:customStyle="1" w:styleId="TableGrid2">
    <w:name w:val="Table Grid2"/>
    <w:basedOn w:val="TableNormal"/>
    <w:next w:val="TableGrid"/>
    <w:rsid w:val="004F650E"/>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2">
    <w:name w:val="Art_ref2"/>
    <w:rsid w:val="004F650E"/>
    <w:rPr>
      <w:b w:val="0"/>
      <w:bCs w:val="0"/>
      <w:i w:val="0"/>
      <w:iCs w:val="0"/>
    </w:rPr>
  </w:style>
  <w:style w:type="character" w:customStyle="1" w:styleId="NormalaftertitleChar">
    <w:name w:val="Normal_after_title Char"/>
    <w:link w:val="Normalaftertitle0"/>
    <w:rsid w:val="004F650E"/>
    <w:rPr>
      <w:rFonts w:ascii="Calibri" w:eastAsia="Times New Roman" w:hAnsi="Calibri" w:cs="Calibri"/>
      <w:sz w:val="24"/>
      <w:lang w:eastAsia="en-US"/>
    </w:rPr>
  </w:style>
  <w:style w:type="numbering" w:customStyle="1" w:styleId="NoList2">
    <w:name w:val="No List2"/>
    <w:next w:val="NoList"/>
    <w:uiPriority w:val="99"/>
    <w:semiHidden/>
    <w:unhideWhenUsed/>
    <w:rsid w:val="00BC070B"/>
  </w:style>
  <w:style w:type="table" w:customStyle="1" w:styleId="TableGrid3">
    <w:name w:val="Table Grid3"/>
    <w:basedOn w:val="TableNormal"/>
    <w:next w:val="TableGrid"/>
    <w:uiPriority w:val="39"/>
    <w:rsid w:val="00BC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C070B"/>
  </w:style>
  <w:style w:type="table" w:customStyle="1" w:styleId="TableGrid12">
    <w:name w:val="Table Grid12"/>
    <w:basedOn w:val="TableNormal"/>
    <w:next w:val="TableGrid"/>
    <w:rsid w:val="00BC070B"/>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unhideWhenUsed/>
    <w:rsid w:val="00BC070B"/>
  </w:style>
  <w:style w:type="table" w:customStyle="1" w:styleId="TableGrid111">
    <w:name w:val="Table Grid111"/>
    <w:basedOn w:val="TableNormal"/>
    <w:next w:val="TableGrid"/>
    <w:rsid w:val="00BC070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C070B"/>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C070B"/>
  </w:style>
  <w:style w:type="table" w:customStyle="1" w:styleId="TableGrid4">
    <w:name w:val="Table Grid4"/>
    <w:basedOn w:val="TableNormal"/>
    <w:next w:val="TableGrid"/>
    <w:uiPriority w:val="39"/>
    <w:rsid w:val="00BC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C070B"/>
  </w:style>
  <w:style w:type="table" w:customStyle="1" w:styleId="TableGrid13">
    <w:name w:val="Table Grid13"/>
    <w:basedOn w:val="TableNormal"/>
    <w:next w:val="TableGrid"/>
    <w:rsid w:val="00BC070B"/>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unhideWhenUsed/>
    <w:rsid w:val="00BC070B"/>
  </w:style>
  <w:style w:type="table" w:customStyle="1" w:styleId="TableGrid112">
    <w:name w:val="Table Grid112"/>
    <w:basedOn w:val="TableNormal"/>
    <w:next w:val="TableGrid"/>
    <w:rsid w:val="00BC070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C070B"/>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C070B"/>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terrestrial/mars/Pages/ShipStationsSubmissionofdata.aspx" TargetMode="External"/><Relationship Id="rId13" Type="http://schemas.openxmlformats.org/officeDocument/2006/relationships/footer" Target="footer1.xml"/><Relationship Id="rId18" Type="http://schemas.openxmlformats.org/officeDocument/2006/relationships/hyperlink" Target="http://www.itu.int/rec/T-REC-D.90-199210-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tu.int/net/ITU-R/terrestrial/docs/mars/Table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brmai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image" Target="media/image1.emf"/><Relationship Id="rId19" Type="http://schemas.openxmlformats.org/officeDocument/2006/relationships/hyperlink" Target="http://www.itu.int/rec/T-REC-D.95-199210-I"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93128-D6FF-417F-B327-DB188E43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1</TotalTime>
  <Pages>12</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Gimenez, Christine</cp:lastModifiedBy>
  <cp:revision>6</cp:revision>
  <cp:lastPrinted>2015-10-16T21:45:00Z</cp:lastPrinted>
  <dcterms:created xsi:type="dcterms:W3CDTF">2015-10-19T07:33:00Z</dcterms:created>
  <dcterms:modified xsi:type="dcterms:W3CDTF">2015-10-19T13:58:00Z</dcterms:modified>
</cp:coreProperties>
</file>