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10598" w:type="dxa"/>
        <w:tblLook w:val="01E0" w:firstRow="1" w:lastRow="1" w:firstColumn="1" w:lastColumn="1" w:noHBand="0" w:noVBand="0"/>
      </w:tblPr>
      <w:tblGrid>
        <w:gridCol w:w="9039"/>
        <w:gridCol w:w="1559"/>
      </w:tblGrid>
      <w:tr w:rsidR="00F96264" w:rsidRPr="00D35752" w:rsidTr="00157991">
        <w:tc>
          <w:tcPr>
            <w:tcW w:w="9039" w:type="dxa"/>
            <w:shd w:val="clear" w:color="auto" w:fill="auto"/>
            <w:vAlign w:val="center"/>
          </w:tcPr>
          <w:p w:rsidR="00F96264" w:rsidRPr="00D35752" w:rsidRDefault="00F96264" w:rsidP="00157991">
            <w:pPr>
              <w:spacing w:before="0"/>
            </w:pPr>
            <w:r w:rsidRPr="00157991">
              <w:rPr>
                <w:rFonts w:ascii="Futura Lt BT" w:hAnsi="Futura Lt BT"/>
                <w:spacing w:val="5"/>
                <w:sz w:val="44"/>
              </w:rPr>
              <w:t>U</w:t>
            </w:r>
            <w:r w:rsidRPr="00157991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 w:rsidRPr="00157991">
              <w:rPr>
                <w:rFonts w:ascii="Futura Lt BT" w:hAnsi="Futura Lt BT"/>
                <w:spacing w:val="5"/>
                <w:sz w:val="36"/>
              </w:rPr>
              <w:t xml:space="preserve"> </w:t>
            </w:r>
            <w:r w:rsidRPr="00157991">
              <w:rPr>
                <w:rFonts w:ascii="Futura Lt BT" w:hAnsi="Futura Lt BT"/>
                <w:spacing w:val="5"/>
                <w:sz w:val="44"/>
              </w:rPr>
              <w:t>I</w:t>
            </w:r>
            <w:r w:rsidRPr="00157991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 w:rsidRPr="00157991">
              <w:rPr>
                <w:rFonts w:ascii="Futura Lt BT" w:hAnsi="Futura Lt BT"/>
                <w:spacing w:val="5"/>
                <w:sz w:val="36"/>
              </w:rPr>
              <w:t xml:space="preserve"> </w:t>
            </w:r>
            <w:r w:rsidRPr="00157991">
              <w:rPr>
                <w:rFonts w:ascii="Futura Lt BT" w:hAnsi="Futura Lt BT"/>
                <w:spacing w:val="5"/>
                <w:sz w:val="44"/>
              </w:rPr>
              <w:t>T</w:t>
            </w:r>
            <w:r w:rsidRPr="00157991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  <w:shd w:val="clear" w:color="auto" w:fill="auto"/>
          </w:tcPr>
          <w:p w:rsidR="00F96264" w:rsidRPr="00D35752" w:rsidRDefault="0025078B" w:rsidP="00157991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41375" cy="943610"/>
                  <wp:effectExtent l="0" t="0" r="0" b="889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7991" w:rsidRPr="00157991" w:rsidRDefault="00157991" w:rsidP="00157991">
      <w:pPr>
        <w:spacing w:before="0"/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605F6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F605F6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F605F6" w:rsidRDefault="00F96264" w:rsidP="00F96264">
      <w:pPr>
        <w:tabs>
          <w:tab w:val="left" w:pos="7513"/>
        </w:tabs>
      </w:pPr>
    </w:p>
    <w:p w:rsidR="00F96264" w:rsidRPr="00F605F6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085"/>
        <w:gridCol w:w="6935"/>
      </w:tblGrid>
      <w:tr w:rsidR="00F96264" w:rsidRPr="00F96264">
        <w:trPr>
          <w:cantSplit/>
        </w:trPr>
        <w:tc>
          <w:tcPr>
            <w:tcW w:w="3085" w:type="dxa"/>
          </w:tcPr>
          <w:p w:rsidR="00F96264" w:rsidRPr="00F605F6" w:rsidRDefault="00F605F6" w:rsidP="00F96264">
            <w:pPr>
              <w:tabs>
                <w:tab w:val="left" w:pos="7513"/>
              </w:tabs>
              <w:jc w:val="center"/>
              <w:rPr>
                <w:b/>
                <w:bCs/>
                <w:lang w:val="fr-FR"/>
              </w:rPr>
            </w:pPr>
            <w:bookmarkStart w:id="0" w:name="dletter"/>
            <w:bookmarkEnd w:id="0"/>
            <w:proofErr w:type="spellStart"/>
            <w:r w:rsidRPr="00F605F6">
              <w:rPr>
                <w:b/>
                <w:bCs/>
                <w:lang w:val="fr-FR"/>
              </w:rPr>
              <w:t>Circular</w:t>
            </w:r>
            <w:proofErr w:type="spellEnd"/>
            <w:r w:rsidRPr="00F605F6">
              <w:rPr>
                <w:b/>
                <w:bCs/>
                <w:lang w:val="fr-FR"/>
              </w:rPr>
              <w:t xml:space="preserve"> </w:t>
            </w:r>
            <w:proofErr w:type="spellStart"/>
            <w:r w:rsidRPr="00F605F6">
              <w:rPr>
                <w:b/>
                <w:bCs/>
                <w:lang w:val="fr-FR"/>
              </w:rPr>
              <w:t>Administrativa</w:t>
            </w:r>
            <w:proofErr w:type="spellEnd"/>
          </w:p>
          <w:p w:rsidR="00F96264" w:rsidRPr="00F605F6" w:rsidRDefault="00F605F6" w:rsidP="00726B8A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>
              <w:rPr>
                <w:b/>
                <w:bCs/>
                <w:lang w:val="fr-FR"/>
              </w:rPr>
              <w:t>CAR/</w:t>
            </w:r>
            <w:r w:rsidR="00726B8A">
              <w:rPr>
                <w:b/>
                <w:bCs/>
                <w:lang w:val="fr-FR"/>
              </w:rPr>
              <w:t>315</w:t>
            </w:r>
          </w:p>
        </w:tc>
        <w:tc>
          <w:tcPr>
            <w:tcW w:w="6935" w:type="dxa"/>
          </w:tcPr>
          <w:p w:rsidR="00F96264" w:rsidRPr="00F605F6" w:rsidRDefault="00726B8A" w:rsidP="00726B8A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 xml:space="preserve">8 de </w:t>
            </w:r>
            <w:proofErr w:type="spellStart"/>
            <w:r>
              <w:rPr>
                <w:bCs/>
                <w:lang w:val="fr-FR"/>
              </w:rPr>
              <w:t>abril</w:t>
            </w:r>
            <w:proofErr w:type="spellEnd"/>
            <w:r w:rsidR="00F605F6">
              <w:rPr>
                <w:bCs/>
                <w:lang w:val="fr-FR"/>
              </w:rPr>
              <w:t xml:space="preserve"> de 20</w:t>
            </w:r>
            <w:r>
              <w:rPr>
                <w:bCs/>
                <w:lang w:val="fr-FR"/>
              </w:rPr>
              <w:t>11</w:t>
            </w:r>
          </w:p>
        </w:tc>
      </w:tr>
    </w:tbl>
    <w:p w:rsidR="00F96264" w:rsidRPr="00F96264" w:rsidRDefault="00F96264" w:rsidP="00F96264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b/>
        </w:rPr>
        <w:t>A las Administraciones de los Estados Miembros de la UIT</w:t>
      </w:r>
    </w:p>
    <w:p w:rsidR="00F96264" w:rsidRPr="00D7225E" w:rsidRDefault="00F96264" w:rsidP="00726B8A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418"/>
        </w:tabs>
        <w:spacing w:before="720"/>
        <w:ind w:left="709" w:hanging="709"/>
      </w:pPr>
      <w:r>
        <w:rPr>
          <w:b/>
        </w:rPr>
        <w:t>Asunto</w:t>
      </w:r>
      <w:r>
        <w:t>:</w:t>
      </w:r>
      <w:r w:rsidRPr="00D7225E">
        <w:tab/>
      </w:r>
      <w:bookmarkStart w:id="3" w:name="dtitle1"/>
      <w:bookmarkEnd w:id="3"/>
      <w:r w:rsidR="00D7225E" w:rsidRPr="00405881">
        <w:rPr>
          <w:b/>
        </w:rPr>
        <w:t>Comisión de Estudio </w:t>
      </w:r>
      <w:r w:rsidR="00726B8A">
        <w:rPr>
          <w:b/>
        </w:rPr>
        <w:t>5</w:t>
      </w:r>
      <w:r w:rsidR="00D7225E" w:rsidRPr="00405881">
        <w:rPr>
          <w:b/>
        </w:rPr>
        <w:t xml:space="preserve"> de Radiocomunicaciones</w:t>
      </w:r>
    </w:p>
    <w:p w:rsidR="00D7225E" w:rsidRPr="00405881" w:rsidRDefault="00D7225E" w:rsidP="004462A9">
      <w:pPr>
        <w:tabs>
          <w:tab w:val="clear" w:pos="794"/>
          <w:tab w:val="clear" w:pos="1191"/>
          <w:tab w:val="clear" w:pos="1588"/>
          <w:tab w:val="left" w:pos="709"/>
          <w:tab w:val="left" w:pos="1418"/>
          <w:tab w:val="left" w:pos="2127"/>
        </w:tabs>
        <w:spacing w:before="240"/>
        <w:ind w:left="-601"/>
        <w:rPr>
          <w:b/>
        </w:rPr>
      </w:pPr>
      <w:r w:rsidRPr="00405881">
        <w:rPr>
          <w:b/>
        </w:rPr>
        <w:tab/>
      </w:r>
      <w:r w:rsidRPr="00405881">
        <w:rPr>
          <w:b/>
        </w:rPr>
        <w:tab/>
        <w:t>–</w:t>
      </w:r>
      <w:r w:rsidRPr="00405881">
        <w:rPr>
          <w:b/>
        </w:rPr>
        <w:tab/>
        <w:t xml:space="preserve">Propuesta de aprobación de </w:t>
      </w:r>
      <w:r w:rsidR="00340E32">
        <w:rPr>
          <w:b/>
        </w:rPr>
        <w:t>1</w:t>
      </w:r>
      <w:r>
        <w:rPr>
          <w:b/>
        </w:rPr>
        <w:t xml:space="preserve"> proyecto de </w:t>
      </w:r>
      <w:r w:rsidR="00340E32">
        <w:rPr>
          <w:b/>
        </w:rPr>
        <w:t>Recomendación</w:t>
      </w:r>
      <w:r w:rsidR="00726B8A">
        <w:rPr>
          <w:b/>
        </w:rPr>
        <w:t xml:space="preserve"> revisada</w:t>
      </w:r>
    </w:p>
    <w:p w:rsidR="00D7225E" w:rsidRDefault="00D7225E" w:rsidP="004462A9">
      <w:pPr>
        <w:pStyle w:val="Normalaftertitle"/>
        <w:spacing w:before="600"/>
      </w:pPr>
      <w:r>
        <w:t xml:space="preserve">En la reunión de la Comisión de Estudio </w:t>
      </w:r>
      <w:r w:rsidR="00726B8A">
        <w:t>5</w:t>
      </w:r>
      <w:r>
        <w:t xml:space="preserve"> de</w:t>
      </w:r>
      <w:r w:rsidR="00D52238">
        <w:t>l</w:t>
      </w:r>
      <w:r>
        <w:t xml:space="preserve"> UIT-R (Servicios</w:t>
      </w:r>
      <w:r w:rsidR="005773B8">
        <w:t xml:space="preserve"> </w:t>
      </w:r>
      <w:r w:rsidR="00726B8A">
        <w:t>terrenales</w:t>
      </w:r>
      <w:r>
        <w:t xml:space="preserve">) celebrada </w:t>
      </w:r>
      <w:r w:rsidR="003012AD">
        <w:t>los días</w:t>
      </w:r>
      <w:r>
        <w:t xml:space="preserve"> </w:t>
      </w:r>
      <w:r w:rsidR="00726B8A">
        <w:t>22</w:t>
      </w:r>
      <w:r w:rsidR="004462A9">
        <w:t xml:space="preserve"> </w:t>
      </w:r>
      <w:r>
        <w:t>y</w:t>
      </w:r>
      <w:r w:rsidR="004462A9">
        <w:t> </w:t>
      </w:r>
      <w:r w:rsidR="00726B8A">
        <w:t>23</w:t>
      </w:r>
      <w:r>
        <w:t xml:space="preserve"> de </w:t>
      </w:r>
      <w:r w:rsidR="00726B8A">
        <w:t>noviembre</w:t>
      </w:r>
      <w:r>
        <w:t xml:space="preserve"> de 20</w:t>
      </w:r>
      <w:r w:rsidR="00726B8A">
        <w:t>1</w:t>
      </w:r>
      <w:r>
        <w:t xml:space="preserve">0, la Comisión de Estudio decidió solicitar la adopción </w:t>
      </w:r>
      <w:r w:rsidR="00D52238">
        <w:t xml:space="preserve">por correspondencia </w:t>
      </w:r>
      <w:r>
        <w:t xml:space="preserve">de </w:t>
      </w:r>
      <w:r w:rsidR="00726B8A">
        <w:t>1</w:t>
      </w:r>
      <w:r w:rsidR="003012AD">
        <w:t> </w:t>
      </w:r>
      <w:r>
        <w:t>proyecto</w:t>
      </w:r>
      <w:r w:rsidR="003012AD">
        <w:t xml:space="preserve"> </w:t>
      </w:r>
      <w:r>
        <w:t xml:space="preserve">de </w:t>
      </w:r>
      <w:r w:rsidR="00726B8A">
        <w:t>Recomendación</w:t>
      </w:r>
      <w:r>
        <w:t xml:space="preserve"> </w:t>
      </w:r>
      <w:r w:rsidR="00D52238">
        <w:t>revisada</w:t>
      </w:r>
      <w:r>
        <w:t xml:space="preserve">, </w:t>
      </w:r>
      <w:r w:rsidR="00D52238">
        <w:t>con arreglo a las disposiciones</w:t>
      </w:r>
      <w:r>
        <w:t xml:space="preserve"> </w:t>
      </w:r>
      <w:r w:rsidR="00D52238">
        <w:t>d</w:t>
      </w:r>
      <w:r>
        <w:t>el § 1</w:t>
      </w:r>
      <w:r w:rsidR="00B347F8">
        <w:t>0.2.3 de la Resolución UIT</w:t>
      </w:r>
      <w:r w:rsidR="00B347F8">
        <w:noBreakHyphen/>
        <w:t>R 1</w:t>
      </w:r>
      <w:r w:rsidR="00B347F8">
        <w:noBreakHyphen/>
        <w:t>5</w:t>
      </w:r>
      <w:r>
        <w:t xml:space="preserve">. </w:t>
      </w:r>
    </w:p>
    <w:p w:rsidR="00D7225E" w:rsidRDefault="00D7225E" w:rsidP="004220CA">
      <w:pPr>
        <w:ind w:right="-142"/>
      </w:pPr>
      <w:r>
        <w:rPr>
          <w:spacing w:val="-2"/>
        </w:rPr>
        <w:t xml:space="preserve">Conforme se indicaba en la Carta Circular </w:t>
      </w:r>
      <w:r w:rsidR="00726B8A">
        <w:rPr>
          <w:spacing w:val="-2"/>
        </w:rPr>
        <w:t>5</w:t>
      </w:r>
      <w:r>
        <w:rPr>
          <w:spacing w:val="-2"/>
        </w:rPr>
        <w:t>/LCCE/</w:t>
      </w:r>
      <w:r w:rsidR="00726B8A">
        <w:rPr>
          <w:spacing w:val="-2"/>
        </w:rPr>
        <w:t>23</w:t>
      </w:r>
      <w:r>
        <w:rPr>
          <w:spacing w:val="-2"/>
        </w:rPr>
        <w:t xml:space="preserve"> del </w:t>
      </w:r>
      <w:r w:rsidR="00726B8A">
        <w:rPr>
          <w:spacing w:val="-2"/>
        </w:rPr>
        <w:t>28</w:t>
      </w:r>
      <w:r>
        <w:rPr>
          <w:spacing w:val="-2"/>
        </w:rPr>
        <w:t xml:space="preserve"> de </w:t>
      </w:r>
      <w:r w:rsidR="00726B8A">
        <w:rPr>
          <w:spacing w:val="-2"/>
        </w:rPr>
        <w:t>enero</w:t>
      </w:r>
      <w:r>
        <w:rPr>
          <w:spacing w:val="-2"/>
        </w:rPr>
        <w:t xml:space="preserve"> de </w:t>
      </w:r>
      <w:r w:rsidR="00B347F8">
        <w:rPr>
          <w:spacing w:val="-2"/>
        </w:rPr>
        <w:t>20</w:t>
      </w:r>
      <w:r w:rsidR="00726B8A">
        <w:rPr>
          <w:spacing w:val="-2"/>
        </w:rPr>
        <w:t>11</w:t>
      </w:r>
      <w:r>
        <w:rPr>
          <w:spacing w:val="-2"/>
        </w:rPr>
        <w:t>,</w:t>
      </w:r>
      <w:r>
        <w:t xml:space="preserve"> el periodo de consulta para </w:t>
      </w:r>
      <w:r w:rsidR="00726B8A">
        <w:t xml:space="preserve">la propuesta de adopción de </w:t>
      </w:r>
      <w:r>
        <w:t xml:space="preserve">la </w:t>
      </w:r>
      <w:r w:rsidR="00726B8A">
        <w:t>Recomendación</w:t>
      </w:r>
      <w:r>
        <w:t xml:space="preserve"> terminó el </w:t>
      </w:r>
      <w:r w:rsidR="00726B8A">
        <w:t>28</w:t>
      </w:r>
      <w:r>
        <w:t> de </w:t>
      </w:r>
      <w:r w:rsidR="00726B8A">
        <w:t>marzo</w:t>
      </w:r>
      <w:r>
        <w:t xml:space="preserve"> de 20</w:t>
      </w:r>
      <w:r w:rsidR="00726B8A">
        <w:t>11</w:t>
      </w:r>
      <w:r>
        <w:t>.</w:t>
      </w:r>
      <w:r w:rsidR="004220CA">
        <w:t xml:space="preserve"> Dentro del periodo de consideración especificado de dos meses, se ha recibido una objeción de una Administración a la revisión de la Recomendación UIT-R F.758.4. </w:t>
      </w:r>
    </w:p>
    <w:p w:rsidR="00D52238" w:rsidRDefault="004220CA" w:rsidP="00D52238">
      <w:r>
        <w:rPr>
          <w:bCs/>
        </w:rPr>
        <w:t xml:space="preserve">En consecuencia, de acuerdo con lo dispuesto en el </w:t>
      </w:r>
      <w:r>
        <w:t>§ 10.2.1 de la Resolución UIT</w:t>
      </w:r>
      <w:r>
        <w:noBreakHyphen/>
        <w:t>R 1</w:t>
      </w:r>
      <w:r>
        <w:noBreakHyphen/>
        <w:t xml:space="preserve">5 y tras celebrar consultas con el Presidente de la Comisión de Estudio 5, el Documento </w:t>
      </w:r>
      <w:r w:rsidR="00D52238">
        <w:t xml:space="preserve">5/209(Rev.3) ha sido devuelto al Grupo de Trabajo 5C para que vuelva a considerarlo. </w:t>
      </w:r>
    </w:p>
    <w:p w:rsidR="00D7225E" w:rsidRDefault="00D7225E" w:rsidP="00D52238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overflowPunct/>
        <w:autoSpaceDE/>
        <w:autoSpaceDN/>
        <w:adjustRightInd/>
        <w:spacing w:before="1418"/>
        <w:textAlignment w:val="auto"/>
      </w:pPr>
      <w:r w:rsidRPr="006631DA">
        <w:tab/>
      </w:r>
      <w:r w:rsidR="00D52238">
        <w:t xml:space="preserve">François </w:t>
      </w:r>
      <w:proofErr w:type="spellStart"/>
      <w:r w:rsidR="00D52238">
        <w:t>Rancy</w:t>
      </w:r>
      <w:proofErr w:type="spellEnd"/>
      <w:r w:rsidRPr="00D7225E">
        <w:br/>
      </w:r>
      <w:r>
        <w:tab/>
        <w:t>Director de la Oficina de Radiocomunicaciones</w:t>
      </w:r>
    </w:p>
    <w:p w:rsidR="00D7225E" w:rsidRDefault="00D7225E" w:rsidP="00D7225E">
      <w:pPr>
        <w:tabs>
          <w:tab w:val="center" w:pos="7939"/>
          <w:tab w:val="right" w:pos="8505"/>
        </w:tabs>
        <w:spacing w:before="0"/>
        <w:rPr>
          <w:u w:val="single"/>
        </w:rPr>
      </w:pPr>
    </w:p>
    <w:p w:rsidR="00D7225E" w:rsidRDefault="00D7225E" w:rsidP="00D7225E">
      <w:pPr>
        <w:tabs>
          <w:tab w:val="center" w:pos="7939"/>
          <w:tab w:val="right" w:pos="8505"/>
        </w:tabs>
        <w:spacing w:before="0"/>
        <w:rPr>
          <w:u w:val="single"/>
        </w:rPr>
      </w:pPr>
    </w:p>
    <w:p w:rsidR="00D7225E" w:rsidRPr="00D7225E" w:rsidRDefault="00D7225E" w:rsidP="00D7225E">
      <w:pPr>
        <w:tabs>
          <w:tab w:val="left" w:pos="284"/>
          <w:tab w:val="left" w:pos="568"/>
        </w:tabs>
        <w:spacing w:before="720" w:after="180"/>
        <w:rPr>
          <w:b/>
          <w:bCs/>
          <w:sz w:val="18"/>
          <w:szCs w:val="18"/>
          <w:u w:val="single"/>
        </w:rPr>
      </w:pPr>
      <w:bookmarkStart w:id="4" w:name="_GoBack"/>
      <w:bookmarkEnd w:id="4"/>
      <w:r w:rsidRPr="00D7225E">
        <w:rPr>
          <w:b/>
          <w:bCs/>
          <w:sz w:val="18"/>
          <w:szCs w:val="18"/>
        </w:rPr>
        <w:t>Distribución:</w:t>
      </w:r>
    </w:p>
    <w:p w:rsidR="00D7225E" w:rsidRPr="00D7225E" w:rsidRDefault="00D7225E" w:rsidP="00D7225E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D7225E">
        <w:rPr>
          <w:sz w:val="18"/>
          <w:szCs w:val="18"/>
        </w:rPr>
        <w:t>–</w:t>
      </w:r>
      <w:r w:rsidRPr="00D7225E">
        <w:rPr>
          <w:sz w:val="18"/>
          <w:szCs w:val="18"/>
        </w:rPr>
        <w:tab/>
        <w:t>Administraciones de los Estados Miembros de la UIT</w:t>
      </w:r>
    </w:p>
    <w:p w:rsidR="00D7225E" w:rsidRPr="00D7225E" w:rsidRDefault="00D7225E" w:rsidP="00D52238">
      <w:pPr>
        <w:tabs>
          <w:tab w:val="left" w:pos="284"/>
          <w:tab w:val="left" w:pos="8080"/>
        </w:tabs>
        <w:spacing w:before="0"/>
        <w:ind w:left="284" w:right="-142" w:hanging="284"/>
        <w:rPr>
          <w:sz w:val="18"/>
          <w:szCs w:val="18"/>
        </w:rPr>
      </w:pPr>
      <w:r w:rsidRPr="00D7225E">
        <w:rPr>
          <w:sz w:val="18"/>
          <w:szCs w:val="18"/>
        </w:rPr>
        <w:t>–</w:t>
      </w:r>
      <w:r w:rsidRPr="00D7225E">
        <w:rPr>
          <w:sz w:val="18"/>
          <w:szCs w:val="18"/>
        </w:rPr>
        <w:tab/>
        <w:t xml:space="preserve">Miembros del Sector de Radiocomunicaciones que participan en los trabajos de la Comisión de Estudio </w:t>
      </w:r>
      <w:r w:rsidR="00D52238">
        <w:rPr>
          <w:sz w:val="18"/>
          <w:szCs w:val="18"/>
        </w:rPr>
        <w:t>5</w:t>
      </w:r>
      <w:r w:rsidR="00D9291F">
        <w:rPr>
          <w:sz w:val="18"/>
          <w:szCs w:val="18"/>
        </w:rPr>
        <w:t xml:space="preserve"> de</w:t>
      </w:r>
      <w:r w:rsidR="005773B8">
        <w:rPr>
          <w:sz w:val="18"/>
          <w:szCs w:val="18"/>
        </w:rPr>
        <w:t xml:space="preserve"> </w:t>
      </w:r>
      <w:r w:rsidRPr="00D7225E">
        <w:rPr>
          <w:sz w:val="18"/>
          <w:szCs w:val="18"/>
        </w:rPr>
        <w:t>Radiocomunicaciones</w:t>
      </w:r>
    </w:p>
    <w:p w:rsidR="00D7225E" w:rsidRDefault="00D7225E" w:rsidP="00D52238">
      <w:pPr>
        <w:tabs>
          <w:tab w:val="left" w:pos="284"/>
          <w:tab w:val="left" w:pos="8080"/>
        </w:tabs>
        <w:spacing w:before="0"/>
        <w:ind w:left="284" w:hanging="284"/>
      </w:pPr>
      <w:r w:rsidRPr="00D7225E">
        <w:rPr>
          <w:sz w:val="18"/>
          <w:szCs w:val="18"/>
        </w:rPr>
        <w:t>–</w:t>
      </w:r>
      <w:r w:rsidRPr="00D7225E">
        <w:rPr>
          <w:sz w:val="18"/>
          <w:szCs w:val="18"/>
        </w:rPr>
        <w:tab/>
        <w:t xml:space="preserve">Asociados del UIT-R que participan en los trabajos de la Comisión de Estudio </w:t>
      </w:r>
      <w:r w:rsidR="00D52238">
        <w:rPr>
          <w:sz w:val="18"/>
          <w:szCs w:val="18"/>
        </w:rPr>
        <w:t>5</w:t>
      </w:r>
      <w:r w:rsidRPr="00D7225E">
        <w:rPr>
          <w:sz w:val="18"/>
          <w:szCs w:val="18"/>
        </w:rPr>
        <w:t xml:space="preserve"> de Radiocomunicaciones</w:t>
      </w:r>
    </w:p>
    <w:sectPr w:rsidR="00D7225E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17F" w:rsidRDefault="0032117F">
      <w:r>
        <w:separator/>
      </w:r>
    </w:p>
  </w:endnote>
  <w:endnote w:type="continuationSeparator" w:id="0">
    <w:p w:rsidR="0032117F" w:rsidRDefault="0032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7F" w:rsidRPr="006A088D" w:rsidRDefault="0032117F" w:rsidP="00B62076">
    <w:pPr>
      <w:pStyle w:val="Footer"/>
      <w:rPr>
        <w:lang w:val="en-US"/>
      </w:rPr>
    </w:pPr>
    <w:r>
      <w:fldChar w:fldCharType="begin"/>
    </w:r>
    <w:r w:rsidRPr="006A088D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P:\ESP\ITU-R\BR\DIR\CAR\300\315S.docx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32117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2117F" w:rsidRDefault="0032117F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Place des </w:t>
          </w:r>
          <w:proofErr w:type="spellStart"/>
          <w:r>
            <w:rPr>
              <w:lang w:val="es-ES_tradnl"/>
            </w:rPr>
            <w:t>Nations</w:t>
          </w:r>
          <w:proofErr w:type="spellEnd"/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32117F" w:rsidRDefault="0032117F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32117F" w:rsidRDefault="0032117F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Télex 421 000 </w:t>
          </w:r>
          <w:proofErr w:type="spellStart"/>
          <w:r>
            <w:rPr>
              <w:lang w:val="es-ES_tradnl"/>
            </w:rPr>
            <w:t>uit</w:t>
          </w:r>
          <w:proofErr w:type="spellEnd"/>
          <w:r>
            <w:rPr>
              <w:lang w:val="es-ES_tradnl"/>
            </w:rPr>
            <w:t xml:space="preserve">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2117F" w:rsidRDefault="0032117F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32117F">
      <w:trPr>
        <w:cantSplit/>
      </w:trPr>
      <w:tc>
        <w:tcPr>
          <w:tcW w:w="1062" w:type="pct"/>
        </w:tcPr>
        <w:p w:rsidR="0032117F" w:rsidRDefault="0032117F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32117F" w:rsidRDefault="0032117F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32117F" w:rsidRDefault="0032117F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32117F" w:rsidRDefault="0032117F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32117F">
      <w:trPr>
        <w:cantSplit/>
      </w:trPr>
      <w:tc>
        <w:tcPr>
          <w:tcW w:w="1062" w:type="pct"/>
        </w:tcPr>
        <w:p w:rsidR="0032117F" w:rsidRDefault="0032117F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32117F" w:rsidRDefault="0032117F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32117F" w:rsidRDefault="0032117F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32117F" w:rsidRDefault="0032117F">
          <w:pPr>
            <w:pStyle w:val="itu"/>
            <w:rPr>
              <w:lang w:val="es-ES_tradnl"/>
            </w:rPr>
          </w:pPr>
        </w:p>
      </w:tc>
    </w:tr>
  </w:tbl>
  <w:p w:rsidR="0032117F" w:rsidRDefault="0032117F" w:rsidP="00F96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17F" w:rsidRDefault="0032117F">
      <w:r>
        <w:t>____________________</w:t>
      </w:r>
    </w:p>
  </w:footnote>
  <w:footnote w:type="continuationSeparator" w:id="0">
    <w:p w:rsidR="0032117F" w:rsidRDefault="00321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7F" w:rsidRPr="00F96264" w:rsidRDefault="0032117F" w:rsidP="00D7225E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05B6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F6"/>
    <w:rsid w:val="000B678F"/>
    <w:rsid w:val="000E30DB"/>
    <w:rsid w:val="00131358"/>
    <w:rsid w:val="00157991"/>
    <w:rsid w:val="00175D02"/>
    <w:rsid w:val="00240010"/>
    <w:rsid w:val="0025078B"/>
    <w:rsid w:val="00291293"/>
    <w:rsid w:val="003012AD"/>
    <w:rsid w:val="0032117F"/>
    <w:rsid w:val="00340E32"/>
    <w:rsid w:val="003524E9"/>
    <w:rsid w:val="0035419E"/>
    <w:rsid w:val="004220CA"/>
    <w:rsid w:val="00444961"/>
    <w:rsid w:val="004462A9"/>
    <w:rsid w:val="004B0E43"/>
    <w:rsid w:val="004D7756"/>
    <w:rsid w:val="00507F10"/>
    <w:rsid w:val="005654FE"/>
    <w:rsid w:val="00574831"/>
    <w:rsid w:val="005773B8"/>
    <w:rsid w:val="005E5ED9"/>
    <w:rsid w:val="00642FCB"/>
    <w:rsid w:val="006A088D"/>
    <w:rsid w:val="006A09A6"/>
    <w:rsid w:val="007124C8"/>
    <w:rsid w:val="00726B8A"/>
    <w:rsid w:val="00905B62"/>
    <w:rsid w:val="009C315D"/>
    <w:rsid w:val="00A8078A"/>
    <w:rsid w:val="00AE07DC"/>
    <w:rsid w:val="00B347F8"/>
    <w:rsid w:val="00B62076"/>
    <w:rsid w:val="00B773A1"/>
    <w:rsid w:val="00B85BAA"/>
    <w:rsid w:val="00D04A11"/>
    <w:rsid w:val="00D52238"/>
    <w:rsid w:val="00D7225E"/>
    <w:rsid w:val="00D855E2"/>
    <w:rsid w:val="00D9291F"/>
    <w:rsid w:val="00DE0B63"/>
    <w:rsid w:val="00E14227"/>
    <w:rsid w:val="00F065C8"/>
    <w:rsid w:val="00F20555"/>
    <w:rsid w:val="00F605F6"/>
    <w:rsid w:val="00F66673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rsid w:val="00D7225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D7225E"/>
    <w:pPr>
      <w:keepNext/>
      <w:keepLines/>
      <w:spacing w:before="480" w:after="8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rsid w:val="00D7225E"/>
    <w:pPr>
      <w:spacing w:before="320"/>
    </w:pPr>
  </w:style>
  <w:style w:type="paragraph" w:styleId="BodyTextIndent">
    <w:name w:val="Body Text Indent"/>
    <w:basedOn w:val="Normal"/>
    <w:rsid w:val="00D7225E"/>
    <w:pPr>
      <w:tabs>
        <w:tab w:val="clear" w:pos="794"/>
        <w:tab w:val="left" w:pos="567"/>
        <w:tab w:val="center" w:pos="7939"/>
        <w:tab w:val="right" w:pos="8505"/>
      </w:tabs>
      <w:ind w:left="567" w:hanging="567"/>
    </w:pPr>
  </w:style>
  <w:style w:type="paragraph" w:styleId="BalloonText">
    <w:name w:val="Balloon Text"/>
    <w:basedOn w:val="Normal"/>
    <w:link w:val="BalloonTextChar"/>
    <w:rsid w:val="006A088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088D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rsid w:val="00D7225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D7225E"/>
    <w:pPr>
      <w:keepNext/>
      <w:keepLines/>
      <w:spacing w:before="480" w:after="8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rsid w:val="00D7225E"/>
    <w:pPr>
      <w:spacing w:before="320"/>
    </w:pPr>
  </w:style>
  <w:style w:type="paragraph" w:styleId="BodyTextIndent">
    <w:name w:val="Body Text Indent"/>
    <w:basedOn w:val="Normal"/>
    <w:rsid w:val="00D7225E"/>
    <w:pPr>
      <w:tabs>
        <w:tab w:val="clear" w:pos="794"/>
        <w:tab w:val="left" w:pos="567"/>
        <w:tab w:val="center" w:pos="7939"/>
        <w:tab w:val="right" w:pos="8505"/>
      </w:tabs>
      <w:ind w:left="567" w:hanging="567"/>
    </w:pPr>
  </w:style>
  <w:style w:type="paragraph" w:styleId="BalloonText">
    <w:name w:val="Balloon Text"/>
    <w:basedOn w:val="Normal"/>
    <w:link w:val="BalloonTextChar"/>
    <w:rsid w:val="006A088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088D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S\PS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1</TotalTime>
  <Pages>1</Pages>
  <Words>256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1624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fernandv</dc:creator>
  <cp:keywords/>
  <dc:description/>
  <cp:lastModifiedBy>detraz</cp:lastModifiedBy>
  <cp:revision>4</cp:revision>
  <cp:lastPrinted>2011-04-06T14:26:00Z</cp:lastPrinted>
  <dcterms:created xsi:type="dcterms:W3CDTF">2011-04-07T08:24:00Z</dcterms:created>
  <dcterms:modified xsi:type="dcterms:W3CDTF">2011-04-07T08:24:00Z</dcterms:modified>
</cp:coreProperties>
</file>