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FB14AA" w14:paraId="601A28D3" w14:textId="77777777" w:rsidTr="004228FA">
        <w:trPr>
          <w:jc w:val="center"/>
        </w:trPr>
        <w:tc>
          <w:tcPr>
            <w:tcW w:w="9889" w:type="dxa"/>
            <w:gridSpan w:val="3"/>
          </w:tcPr>
          <w:p w14:paraId="5F011269" w14:textId="77777777" w:rsidR="00E53DCE" w:rsidRPr="00FB14AA" w:rsidRDefault="00E53DCE" w:rsidP="00031512">
            <w:pPr>
              <w:spacing w:before="0" w:line="240" w:lineRule="auto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</w:pPr>
            <w:r w:rsidRPr="00FB14AA"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  <w:t>Bureau des radiocommunications (BR)</w:t>
            </w:r>
          </w:p>
          <w:p w14:paraId="472C4021" w14:textId="77777777" w:rsidR="00E53DCE" w:rsidRPr="00FB14AA" w:rsidRDefault="00E53DCE" w:rsidP="00031512">
            <w:pPr>
              <w:spacing w:before="0" w:line="240" w:lineRule="auto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</w:pPr>
          </w:p>
          <w:p w14:paraId="07A500BE" w14:textId="77777777" w:rsidR="00E53DCE" w:rsidRPr="00FB14AA" w:rsidRDefault="00E53DCE" w:rsidP="00031512">
            <w:pPr>
              <w:spacing w:before="0" w:line="240" w:lineRule="auto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fr-FR"/>
              </w:rPr>
            </w:pPr>
          </w:p>
        </w:tc>
      </w:tr>
      <w:tr w:rsidR="00E53DCE" w:rsidRPr="002071CF" w14:paraId="28D0EA1E" w14:textId="77777777" w:rsidTr="004228FA">
        <w:trPr>
          <w:jc w:val="center"/>
        </w:trPr>
        <w:tc>
          <w:tcPr>
            <w:tcW w:w="7054" w:type="dxa"/>
            <w:gridSpan w:val="2"/>
          </w:tcPr>
          <w:p w14:paraId="669D2282" w14:textId="77777777" w:rsidR="00E53DCE" w:rsidRPr="006058C2" w:rsidRDefault="00E53DCE" w:rsidP="00031512">
            <w:pPr>
              <w:spacing w:before="0" w:line="240" w:lineRule="auto"/>
              <w:jc w:val="left"/>
              <w:rPr>
                <w:sz w:val="28"/>
                <w:szCs w:val="28"/>
                <w:lang w:val="fr-FR"/>
              </w:rPr>
            </w:pPr>
            <w:r w:rsidRPr="006058C2">
              <w:rPr>
                <w:szCs w:val="24"/>
                <w:lang w:val="fr-FR"/>
              </w:rPr>
              <w:t>Circulaire administrative</w:t>
            </w:r>
          </w:p>
          <w:p w14:paraId="3541B8BB" w14:textId="215475C3" w:rsidR="00E53DCE" w:rsidRPr="006058C2" w:rsidRDefault="00E53DCE" w:rsidP="00031512">
            <w:pPr>
              <w:spacing w:before="0" w:line="240" w:lineRule="auto"/>
              <w:jc w:val="left"/>
              <w:rPr>
                <w:b/>
                <w:bCs/>
                <w:sz w:val="28"/>
                <w:szCs w:val="28"/>
                <w:lang w:val="fr-FR"/>
              </w:rPr>
            </w:pPr>
            <w:r w:rsidRPr="006058C2">
              <w:rPr>
                <w:b/>
                <w:bCs/>
                <w:szCs w:val="24"/>
                <w:lang w:val="fr-FR"/>
              </w:rPr>
              <w:t>CA</w:t>
            </w:r>
            <w:r w:rsidR="00C642E4" w:rsidRPr="006058C2">
              <w:rPr>
                <w:b/>
                <w:bCs/>
                <w:szCs w:val="24"/>
                <w:lang w:val="fr-FR"/>
              </w:rPr>
              <w:t>CE</w:t>
            </w:r>
            <w:r w:rsidRPr="006058C2">
              <w:rPr>
                <w:b/>
                <w:bCs/>
                <w:szCs w:val="24"/>
                <w:lang w:val="fr-FR"/>
              </w:rPr>
              <w:t>/</w:t>
            </w:r>
            <w:r w:rsidR="0010638C" w:rsidRPr="006058C2">
              <w:rPr>
                <w:b/>
                <w:bCs/>
                <w:szCs w:val="24"/>
                <w:lang w:val="fr-FR"/>
              </w:rPr>
              <w:t>1</w:t>
            </w:r>
            <w:r w:rsidR="00C2773C" w:rsidRPr="006058C2">
              <w:rPr>
                <w:b/>
                <w:bCs/>
                <w:szCs w:val="24"/>
                <w:lang w:val="fr-FR"/>
              </w:rPr>
              <w:t>212</w:t>
            </w:r>
          </w:p>
        </w:tc>
        <w:tc>
          <w:tcPr>
            <w:tcW w:w="2835" w:type="dxa"/>
          </w:tcPr>
          <w:p w14:paraId="3558C02A" w14:textId="0BC46DF3" w:rsidR="00E53DCE" w:rsidRPr="006058C2" w:rsidRDefault="00ED0B8B" w:rsidP="00031512">
            <w:pPr>
              <w:spacing w:before="0" w:line="240" w:lineRule="auto"/>
              <w:jc w:val="right"/>
              <w:rPr>
                <w:sz w:val="28"/>
                <w:szCs w:val="28"/>
                <w:lang w:val="fr-FR"/>
              </w:rPr>
            </w:pPr>
            <w:r>
              <w:rPr>
                <w:rFonts w:asciiTheme="minorHAnsi" w:hAnsiTheme="minorHAnsi" w:cstheme="minorHAnsi"/>
                <w:szCs w:val="24"/>
                <w:lang w:val="fr-FR" w:eastAsia="zh-CN"/>
              </w:rPr>
              <w:t>30</w:t>
            </w:r>
            <w:r w:rsidR="00C2773C" w:rsidRPr="006058C2">
              <w:rPr>
                <w:rFonts w:asciiTheme="minorHAnsi" w:hAnsiTheme="minorHAnsi" w:cstheme="minorHAnsi"/>
                <w:szCs w:val="24"/>
                <w:lang w:val="fr-FR" w:eastAsia="zh-CN"/>
              </w:rPr>
              <w:t xml:space="preserve"> octobre 2026</w:t>
            </w:r>
          </w:p>
        </w:tc>
      </w:tr>
      <w:tr w:rsidR="00E53DCE" w:rsidRPr="00FB14AA" w14:paraId="6210992D" w14:textId="77777777" w:rsidTr="004228FA">
        <w:trPr>
          <w:jc w:val="center"/>
        </w:trPr>
        <w:tc>
          <w:tcPr>
            <w:tcW w:w="9889" w:type="dxa"/>
            <w:gridSpan w:val="3"/>
          </w:tcPr>
          <w:p w14:paraId="71B25916" w14:textId="77777777" w:rsidR="00E53DCE" w:rsidRPr="006058C2" w:rsidRDefault="00E53DCE" w:rsidP="00031512">
            <w:pPr>
              <w:spacing w:before="0" w:line="240" w:lineRule="auto"/>
              <w:jc w:val="left"/>
              <w:rPr>
                <w:rFonts w:cs="Arial"/>
                <w:szCs w:val="24"/>
                <w:lang w:val="fr-FR"/>
              </w:rPr>
            </w:pPr>
          </w:p>
        </w:tc>
      </w:tr>
      <w:tr w:rsidR="00E53DCE" w:rsidRPr="00FB14AA" w14:paraId="42C4C4D5" w14:textId="77777777" w:rsidTr="004228FA">
        <w:trPr>
          <w:jc w:val="center"/>
        </w:trPr>
        <w:tc>
          <w:tcPr>
            <w:tcW w:w="9889" w:type="dxa"/>
            <w:gridSpan w:val="3"/>
          </w:tcPr>
          <w:p w14:paraId="31D13AAD" w14:textId="77777777" w:rsidR="00E53DCE" w:rsidRPr="006058C2" w:rsidRDefault="00E53DCE" w:rsidP="00031512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ED0B8B" w14:paraId="0AC9020A" w14:textId="77777777" w:rsidTr="00C2773C">
        <w:trPr>
          <w:trHeight w:val="707"/>
          <w:jc w:val="center"/>
        </w:trPr>
        <w:tc>
          <w:tcPr>
            <w:tcW w:w="9889" w:type="dxa"/>
            <w:gridSpan w:val="3"/>
          </w:tcPr>
          <w:p w14:paraId="11BFEBE2" w14:textId="5AF2F709" w:rsidR="00E53DCE" w:rsidRPr="006058C2" w:rsidRDefault="00C642E4" w:rsidP="00031512">
            <w:pPr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  <w:r w:rsidRPr="006058C2">
              <w:rPr>
                <w:b/>
                <w:spacing w:val="-6"/>
                <w:lang w:val="fr-FR"/>
              </w:rPr>
              <w:t xml:space="preserve">Aux Administrations des </w:t>
            </w:r>
            <w:r w:rsidR="00AA4849" w:rsidRPr="006058C2">
              <w:rPr>
                <w:b/>
                <w:spacing w:val="-6"/>
                <w:lang w:val="fr-FR"/>
              </w:rPr>
              <w:t>É</w:t>
            </w:r>
            <w:r w:rsidRPr="006058C2">
              <w:rPr>
                <w:b/>
                <w:spacing w:val="-6"/>
                <w:lang w:val="fr-FR"/>
              </w:rPr>
              <w:t>tats Membres de l'UIT, aux Membres du Secteur des radiocommunications</w:t>
            </w:r>
            <w:r w:rsidRPr="006058C2">
              <w:rPr>
                <w:b/>
                <w:lang w:val="fr-FR"/>
              </w:rPr>
              <w:t xml:space="preserve">, aux Associés de l'UIT-R </w:t>
            </w:r>
            <w:r w:rsidR="00BD5140" w:rsidRPr="006058C2">
              <w:rPr>
                <w:b/>
                <w:lang w:val="fr-FR"/>
              </w:rPr>
              <w:t xml:space="preserve">et aux établissements universitaires </w:t>
            </w:r>
            <w:r w:rsidRPr="006058C2">
              <w:rPr>
                <w:b/>
                <w:lang w:val="fr-FR"/>
              </w:rPr>
              <w:t>participant aux travaux de</w:t>
            </w:r>
            <w:r w:rsidR="00314EBE" w:rsidRPr="006058C2">
              <w:rPr>
                <w:b/>
                <w:lang w:val="fr-FR"/>
              </w:rPr>
              <w:t xml:space="preserve"> </w:t>
            </w:r>
            <w:r w:rsidRPr="006058C2">
              <w:rPr>
                <w:b/>
                <w:lang w:val="fr-FR"/>
              </w:rPr>
              <w:t>la</w:t>
            </w:r>
            <w:r w:rsidR="00314EBE" w:rsidRPr="006058C2">
              <w:rPr>
                <w:b/>
                <w:lang w:val="fr-FR"/>
              </w:rPr>
              <w:t xml:space="preserve"> </w:t>
            </w:r>
            <w:r w:rsidRPr="006058C2">
              <w:rPr>
                <w:b/>
                <w:lang w:val="fr-FR"/>
              </w:rPr>
              <w:t>Commission</w:t>
            </w:r>
            <w:r w:rsidR="00314EBE" w:rsidRPr="006058C2">
              <w:rPr>
                <w:b/>
                <w:lang w:val="fr-FR"/>
              </w:rPr>
              <w:t xml:space="preserve"> </w:t>
            </w:r>
            <w:r w:rsidRPr="006058C2">
              <w:rPr>
                <w:b/>
                <w:lang w:val="fr-FR"/>
              </w:rPr>
              <w:t>d'études</w:t>
            </w:r>
            <w:r w:rsidR="00314EBE" w:rsidRPr="006058C2">
              <w:rPr>
                <w:b/>
                <w:lang w:val="fr-FR"/>
              </w:rPr>
              <w:t> </w:t>
            </w:r>
            <w:r w:rsidR="00C2773C" w:rsidRPr="006058C2">
              <w:rPr>
                <w:b/>
                <w:lang w:val="fr-FR"/>
              </w:rPr>
              <w:t>4</w:t>
            </w:r>
            <w:r w:rsidRPr="006058C2">
              <w:rPr>
                <w:b/>
                <w:lang w:val="fr-FR"/>
              </w:rPr>
              <w:t xml:space="preserve"> des radiocommunications </w:t>
            </w:r>
          </w:p>
        </w:tc>
      </w:tr>
      <w:tr w:rsidR="00E53DCE" w:rsidRPr="00ED0B8B" w14:paraId="67B91599" w14:textId="77777777" w:rsidTr="004228FA">
        <w:trPr>
          <w:jc w:val="center"/>
        </w:trPr>
        <w:tc>
          <w:tcPr>
            <w:tcW w:w="9889" w:type="dxa"/>
            <w:gridSpan w:val="3"/>
          </w:tcPr>
          <w:p w14:paraId="5C5FF14E" w14:textId="77777777" w:rsidR="00E53DCE" w:rsidRPr="006058C2" w:rsidRDefault="00E53DCE" w:rsidP="00031512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ED0B8B" w14:paraId="0C104881" w14:textId="77777777" w:rsidTr="004228FA">
        <w:trPr>
          <w:jc w:val="center"/>
        </w:trPr>
        <w:tc>
          <w:tcPr>
            <w:tcW w:w="9889" w:type="dxa"/>
            <w:gridSpan w:val="3"/>
          </w:tcPr>
          <w:p w14:paraId="427E8DBC" w14:textId="77777777" w:rsidR="00E53DCE" w:rsidRPr="006058C2" w:rsidRDefault="00E53DCE" w:rsidP="00031512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ED0B8B" w14:paraId="1D7FA796" w14:textId="77777777" w:rsidTr="004228FA">
        <w:trPr>
          <w:jc w:val="center"/>
        </w:trPr>
        <w:tc>
          <w:tcPr>
            <w:tcW w:w="1526" w:type="dxa"/>
          </w:tcPr>
          <w:p w14:paraId="67BA4338" w14:textId="77777777" w:rsidR="00E53DCE" w:rsidRPr="006058C2" w:rsidRDefault="003471C9" w:rsidP="00031512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szCs w:val="24"/>
                <w:lang w:val="fr-FR"/>
              </w:rPr>
            </w:pPr>
            <w:proofErr w:type="gramStart"/>
            <w:r w:rsidRPr="006058C2">
              <w:rPr>
                <w:lang w:val="fr-FR"/>
              </w:rPr>
              <w:t>Objet</w:t>
            </w:r>
            <w:r w:rsidR="00E53DCE" w:rsidRPr="006058C2">
              <w:rPr>
                <w:szCs w:val="24"/>
                <w:lang w:val="fr-FR"/>
              </w:rPr>
              <w:t>:</w:t>
            </w:r>
            <w:proofErr w:type="gramEnd"/>
          </w:p>
        </w:tc>
        <w:tc>
          <w:tcPr>
            <w:tcW w:w="8363" w:type="dxa"/>
            <w:gridSpan w:val="2"/>
            <w:vMerge w:val="restart"/>
          </w:tcPr>
          <w:p w14:paraId="6FB1AAAF" w14:textId="4D588F41" w:rsidR="00C642E4" w:rsidRPr="006058C2" w:rsidRDefault="00AA4849" w:rsidP="0003151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line="240" w:lineRule="auto"/>
              <w:rPr>
                <w:b/>
                <w:bCs/>
                <w:lang w:val="fr-FR"/>
              </w:rPr>
            </w:pPr>
            <w:r w:rsidRPr="006058C2">
              <w:rPr>
                <w:b/>
                <w:bCs/>
                <w:lang w:val="fr-FR"/>
              </w:rPr>
              <w:t xml:space="preserve">Commission d'études </w:t>
            </w:r>
            <w:r w:rsidR="00C2773C" w:rsidRPr="006058C2">
              <w:rPr>
                <w:b/>
                <w:bCs/>
                <w:lang w:val="fr-FR"/>
              </w:rPr>
              <w:t>4</w:t>
            </w:r>
            <w:r w:rsidRPr="006058C2">
              <w:rPr>
                <w:b/>
                <w:bCs/>
                <w:lang w:val="fr-FR"/>
              </w:rPr>
              <w:t xml:space="preserve"> des radiocommunications </w:t>
            </w:r>
            <w:r w:rsidR="009B68D5" w:rsidRPr="006058C2">
              <w:rPr>
                <w:b/>
                <w:bCs/>
                <w:spacing w:val="-2"/>
                <w:lang w:val="fr-FR"/>
              </w:rPr>
              <w:t>(Services par satellite)</w:t>
            </w:r>
          </w:p>
          <w:p w14:paraId="7D681878" w14:textId="79786DD5" w:rsidR="00E53DCE" w:rsidRPr="006058C2" w:rsidRDefault="00C642E4" w:rsidP="006058C2">
            <w:pPr>
              <w:pStyle w:val="enumlev1"/>
              <w:spacing w:line="240" w:lineRule="auto"/>
              <w:jc w:val="left"/>
              <w:rPr>
                <w:szCs w:val="24"/>
                <w:lang w:val="fr-FR"/>
              </w:rPr>
            </w:pPr>
            <w:r w:rsidRPr="006058C2">
              <w:rPr>
                <w:b/>
                <w:bCs/>
                <w:lang w:val="fr-FR"/>
              </w:rPr>
              <w:t>–</w:t>
            </w:r>
            <w:r w:rsidRPr="006058C2">
              <w:rPr>
                <w:b/>
                <w:bCs/>
                <w:lang w:val="fr-FR"/>
              </w:rPr>
              <w:tab/>
              <w:t>Approbation d</w:t>
            </w:r>
            <w:r w:rsidR="009B68D5" w:rsidRPr="006058C2">
              <w:rPr>
                <w:b/>
                <w:bCs/>
                <w:lang w:val="fr-FR"/>
              </w:rPr>
              <w:t>’une</w:t>
            </w:r>
            <w:r w:rsidRPr="006058C2">
              <w:rPr>
                <w:b/>
                <w:bCs/>
                <w:lang w:val="fr-FR"/>
              </w:rPr>
              <w:t xml:space="preserve"> nouvelle </w:t>
            </w:r>
            <w:r w:rsidR="00F779E4" w:rsidRPr="006058C2">
              <w:rPr>
                <w:b/>
                <w:bCs/>
                <w:lang w:val="fr-FR"/>
              </w:rPr>
              <w:t>Recommandation</w:t>
            </w:r>
            <w:r w:rsidRPr="006058C2">
              <w:rPr>
                <w:b/>
                <w:bCs/>
                <w:lang w:val="fr-FR"/>
              </w:rPr>
              <w:t xml:space="preserve"> UIT-R </w:t>
            </w:r>
          </w:p>
        </w:tc>
      </w:tr>
      <w:tr w:rsidR="00E53DCE" w:rsidRPr="00ED0B8B" w14:paraId="55B00D88" w14:textId="77777777" w:rsidTr="004228FA">
        <w:trPr>
          <w:jc w:val="center"/>
        </w:trPr>
        <w:tc>
          <w:tcPr>
            <w:tcW w:w="1526" w:type="dxa"/>
          </w:tcPr>
          <w:p w14:paraId="454CDFDD" w14:textId="77777777" w:rsidR="00E53DCE" w:rsidRPr="006058C2" w:rsidRDefault="00E53DCE" w:rsidP="00031512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3134E7DE" w14:textId="77777777" w:rsidR="00E53DCE" w:rsidRPr="006058C2" w:rsidRDefault="00E53DCE" w:rsidP="00031512">
            <w:pPr>
              <w:tabs>
                <w:tab w:val="clear" w:pos="1588"/>
                <w:tab w:val="left" w:pos="1560"/>
              </w:tabs>
              <w:spacing w:before="0" w:line="240" w:lineRule="auto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ED0B8B" w14:paraId="6A26FDFD" w14:textId="77777777" w:rsidTr="004228FA">
        <w:trPr>
          <w:jc w:val="center"/>
        </w:trPr>
        <w:tc>
          <w:tcPr>
            <w:tcW w:w="1526" w:type="dxa"/>
          </w:tcPr>
          <w:p w14:paraId="5E040B19" w14:textId="77777777" w:rsidR="00E53DCE" w:rsidRPr="006058C2" w:rsidRDefault="00E53DCE" w:rsidP="00031512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5C2A9F1D" w14:textId="77777777" w:rsidR="00E53DCE" w:rsidRPr="006058C2" w:rsidRDefault="00E53DCE" w:rsidP="00031512">
            <w:pPr>
              <w:tabs>
                <w:tab w:val="clear" w:pos="1588"/>
                <w:tab w:val="left" w:pos="1560"/>
              </w:tabs>
              <w:spacing w:before="0" w:line="240" w:lineRule="auto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ED0B8B" w14:paraId="4D1D0195" w14:textId="77777777" w:rsidTr="004228FA">
        <w:trPr>
          <w:jc w:val="center"/>
        </w:trPr>
        <w:tc>
          <w:tcPr>
            <w:tcW w:w="9889" w:type="dxa"/>
            <w:gridSpan w:val="3"/>
          </w:tcPr>
          <w:p w14:paraId="120B0DCC" w14:textId="77777777" w:rsidR="00E53DCE" w:rsidRPr="006058C2" w:rsidRDefault="00E53DCE" w:rsidP="00031512">
            <w:pPr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</w:tr>
    </w:tbl>
    <w:p w14:paraId="6CD28CFD" w14:textId="48775941" w:rsidR="00C642E4" w:rsidRPr="006058C2" w:rsidRDefault="00AA4849" w:rsidP="0010638C">
      <w:pPr>
        <w:pStyle w:val="Normalaftertitle"/>
        <w:spacing w:line="240" w:lineRule="auto"/>
        <w:rPr>
          <w:lang w:val="fr-FR"/>
        </w:rPr>
      </w:pPr>
      <w:r w:rsidRPr="006058C2">
        <w:rPr>
          <w:lang w:val="fr-FR"/>
        </w:rPr>
        <w:t xml:space="preserve">Dans </w:t>
      </w:r>
      <w:r w:rsidR="00C642E4" w:rsidRPr="006058C2">
        <w:rPr>
          <w:lang w:val="fr-FR"/>
        </w:rPr>
        <w:t xml:space="preserve">la Circulaire administrative </w:t>
      </w:r>
      <w:hyperlink r:id="rId8" w:history="1">
        <w:r w:rsidR="00C642E4" w:rsidRPr="00370E29">
          <w:rPr>
            <w:rStyle w:val="Hyperlink"/>
            <w:lang w:val="fr-FR"/>
          </w:rPr>
          <w:t>CACE/</w:t>
        </w:r>
        <w:r w:rsidR="006058C2" w:rsidRPr="00370E29">
          <w:rPr>
            <w:rStyle w:val="Hyperlink"/>
            <w:lang w:val="fr-FR"/>
          </w:rPr>
          <w:t>1201</w:t>
        </w:r>
      </w:hyperlink>
      <w:r w:rsidR="00C642E4" w:rsidRPr="006058C2">
        <w:rPr>
          <w:lang w:val="fr-FR"/>
        </w:rPr>
        <w:t xml:space="preserve"> en date </w:t>
      </w:r>
      <w:r w:rsidR="006058C2" w:rsidRPr="006058C2">
        <w:rPr>
          <w:lang w:val="fr-FR"/>
        </w:rPr>
        <w:t>21 août 2026</w:t>
      </w:r>
      <w:r w:rsidR="00C642E4" w:rsidRPr="006058C2">
        <w:rPr>
          <w:lang w:val="fr-FR"/>
        </w:rPr>
        <w:t xml:space="preserve">, </w:t>
      </w:r>
      <w:r w:rsidR="006058C2" w:rsidRPr="006058C2">
        <w:rPr>
          <w:lang w:val="fr-FR"/>
        </w:rPr>
        <w:t>un</w:t>
      </w:r>
      <w:r w:rsidR="00C642E4" w:rsidRPr="006058C2">
        <w:rPr>
          <w:bCs/>
          <w:lang w:val="fr-FR"/>
        </w:rPr>
        <w:t xml:space="preserve"> projet de nouvelle </w:t>
      </w:r>
      <w:r w:rsidR="00F779E4" w:rsidRPr="006058C2">
        <w:rPr>
          <w:bCs/>
          <w:lang w:val="fr-FR"/>
        </w:rPr>
        <w:t xml:space="preserve">Recommandation </w:t>
      </w:r>
      <w:r w:rsidR="00C642E4" w:rsidRPr="006058C2">
        <w:rPr>
          <w:bCs/>
          <w:lang w:val="fr-FR"/>
        </w:rPr>
        <w:t xml:space="preserve">UIT-R </w:t>
      </w:r>
      <w:r w:rsidRPr="006058C2">
        <w:rPr>
          <w:bCs/>
          <w:lang w:val="fr-FR"/>
        </w:rPr>
        <w:t>a</w:t>
      </w:r>
      <w:r w:rsidR="00C642E4" w:rsidRPr="006058C2">
        <w:rPr>
          <w:lang w:val="fr-FR"/>
        </w:rPr>
        <w:t xml:space="preserve"> été soumis pour approbation par correspondance, conformément à la Résolution UIT-R 1-</w:t>
      </w:r>
      <w:r w:rsidR="0010638C" w:rsidRPr="006058C2">
        <w:rPr>
          <w:lang w:val="fr-FR"/>
        </w:rPr>
        <w:t>9</w:t>
      </w:r>
      <w:r w:rsidR="00C642E4" w:rsidRPr="006058C2">
        <w:rPr>
          <w:lang w:val="fr-FR"/>
        </w:rPr>
        <w:t xml:space="preserve"> (§ </w:t>
      </w:r>
      <w:r w:rsidR="00C642E4" w:rsidRPr="006058C2">
        <w:rPr>
          <w:rFonts w:cstheme="minorHAnsi"/>
          <w:lang w:val="fr-FR"/>
        </w:rPr>
        <w:t>A2.6.2.3</w:t>
      </w:r>
      <w:r w:rsidR="00C642E4" w:rsidRPr="006058C2">
        <w:rPr>
          <w:lang w:val="fr-FR"/>
        </w:rPr>
        <w:t xml:space="preserve">). </w:t>
      </w:r>
    </w:p>
    <w:p w14:paraId="6477BA46" w14:textId="58A53A03" w:rsidR="00C642E4" w:rsidRPr="006058C2" w:rsidRDefault="00C642E4" w:rsidP="0010638C">
      <w:pPr>
        <w:rPr>
          <w:lang w:val="fr-FR"/>
        </w:rPr>
      </w:pPr>
      <w:r w:rsidRPr="006058C2">
        <w:rPr>
          <w:lang w:val="fr-FR"/>
        </w:rPr>
        <w:t xml:space="preserve">Les conditions régissant cette procédure ont été satisfaites </w:t>
      </w:r>
      <w:r w:rsidR="00AA4849" w:rsidRPr="006058C2">
        <w:rPr>
          <w:lang w:val="fr-FR"/>
        </w:rPr>
        <w:t xml:space="preserve">le </w:t>
      </w:r>
      <w:r w:rsidR="006058C2" w:rsidRPr="006058C2">
        <w:rPr>
          <w:lang w:val="fr-FR"/>
        </w:rPr>
        <w:t>21 octobre 2026</w:t>
      </w:r>
      <w:r w:rsidRPr="006058C2">
        <w:rPr>
          <w:lang w:val="fr-FR"/>
        </w:rPr>
        <w:t>.</w:t>
      </w:r>
    </w:p>
    <w:p w14:paraId="6031ECB7" w14:textId="01F6B907" w:rsidR="00C642E4" w:rsidRPr="006058C2" w:rsidRDefault="00C642E4" w:rsidP="0010638C">
      <w:pPr>
        <w:rPr>
          <w:lang w:val="fr-FR"/>
        </w:rPr>
      </w:pPr>
      <w:r w:rsidRPr="006058C2">
        <w:rPr>
          <w:lang w:val="fr-FR"/>
        </w:rPr>
        <w:t>L</w:t>
      </w:r>
      <w:r w:rsidR="00AA4849" w:rsidRPr="006058C2">
        <w:rPr>
          <w:lang w:val="fr-FR"/>
        </w:rPr>
        <w:t>a</w:t>
      </w:r>
      <w:r w:rsidRPr="006058C2">
        <w:rPr>
          <w:lang w:val="fr-FR"/>
        </w:rPr>
        <w:t xml:space="preserve"> </w:t>
      </w:r>
      <w:r w:rsidR="00F779E4" w:rsidRPr="006058C2">
        <w:rPr>
          <w:bCs/>
          <w:lang w:val="fr-FR"/>
        </w:rPr>
        <w:t>Recommandation</w:t>
      </w:r>
      <w:r w:rsidRPr="006058C2">
        <w:rPr>
          <w:lang w:val="fr-FR"/>
        </w:rPr>
        <w:t xml:space="preserve"> approuvée </w:t>
      </w:r>
      <w:r w:rsidR="00AA4849" w:rsidRPr="006058C2">
        <w:rPr>
          <w:lang w:val="fr-FR"/>
        </w:rPr>
        <w:t>sera</w:t>
      </w:r>
      <w:r w:rsidRPr="006058C2">
        <w:rPr>
          <w:lang w:val="fr-FR"/>
        </w:rPr>
        <w:t xml:space="preserve"> publiée par l'UIT et vous trouverez dans l'Annexe de la présente </w:t>
      </w:r>
      <w:r w:rsidR="00314EBE" w:rsidRPr="006058C2">
        <w:rPr>
          <w:lang w:val="fr-FR"/>
        </w:rPr>
        <w:t>C</w:t>
      </w:r>
      <w:r w:rsidRPr="006058C2">
        <w:rPr>
          <w:lang w:val="fr-FR"/>
        </w:rPr>
        <w:t xml:space="preserve">irculaire </w:t>
      </w:r>
      <w:r w:rsidR="00AA4849" w:rsidRPr="006058C2">
        <w:rPr>
          <w:lang w:val="fr-FR"/>
        </w:rPr>
        <w:t>son</w:t>
      </w:r>
      <w:r w:rsidRPr="006058C2">
        <w:rPr>
          <w:lang w:val="fr-FR"/>
        </w:rPr>
        <w:t xml:space="preserve"> titre ainsi que le numéro qui </w:t>
      </w:r>
      <w:r w:rsidR="00AA4849" w:rsidRPr="006058C2">
        <w:rPr>
          <w:lang w:val="fr-FR"/>
        </w:rPr>
        <w:t>lui a</w:t>
      </w:r>
      <w:r w:rsidRPr="006058C2">
        <w:rPr>
          <w:lang w:val="fr-FR"/>
        </w:rPr>
        <w:t xml:space="preserve"> été attribué. </w:t>
      </w:r>
    </w:p>
    <w:p w14:paraId="00E13164" w14:textId="77777777" w:rsidR="00A10CC7" w:rsidRPr="006058C2" w:rsidRDefault="00A10CC7" w:rsidP="00F779E4">
      <w:pPr>
        <w:spacing w:before="1200" w:line="240" w:lineRule="auto"/>
        <w:jc w:val="left"/>
        <w:rPr>
          <w:lang w:val="fr-FR"/>
        </w:rPr>
      </w:pPr>
      <w:r w:rsidRPr="006058C2">
        <w:rPr>
          <w:szCs w:val="24"/>
          <w:lang w:val="fr-FR"/>
        </w:rPr>
        <w:t>Mario Maniewicz</w:t>
      </w:r>
      <w:r w:rsidRPr="006058C2">
        <w:rPr>
          <w:lang w:val="fr-FR"/>
        </w:rPr>
        <w:br/>
        <w:t>Directeur</w:t>
      </w:r>
    </w:p>
    <w:p w14:paraId="31F815E0" w14:textId="043ED4DA" w:rsidR="00C642E4" w:rsidRPr="00FB14AA" w:rsidRDefault="00C642E4" w:rsidP="00ED0B8B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2880" w:line="240" w:lineRule="auto"/>
        <w:rPr>
          <w:bCs/>
          <w:lang w:val="fr-FR"/>
        </w:rPr>
      </w:pPr>
      <w:proofErr w:type="gramStart"/>
      <w:r w:rsidRPr="006058C2">
        <w:rPr>
          <w:b/>
          <w:lang w:val="fr-FR"/>
        </w:rPr>
        <w:t>Annexe</w:t>
      </w:r>
      <w:r w:rsidRPr="006058C2">
        <w:rPr>
          <w:bCs/>
          <w:lang w:val="fr-FR"/>
        </w:rPr>
        <w:t>:</w:t>
      </w:r>
      <w:proofErr w:type="gramEnd"/>
      <w:r w:rsidR="00FB14AA" w:rsidRPr="006058C2">
        <w:rPr>
          <w:bCs/>
          <w:lang w:val="fr-FR"/>
        </w:rPr>
        <w:t xml:space="preserve"> </w:t>
      </w:r>
      <w:r w:rsidR="006058C2" w:rsidRPr="006058C2">
        <w:rPr>
          <w:bCs/>
          <w:lang w:val="fr-FR"/>
        </w:rPr>
        <w:t>1</w:t>
      </w:r>
    </w:p>
    <w:p w14:paraId="31295431" w14:textId="77777777" w:rsidR="00314EBE" w:rsidRPr="00FB14AA" w:rsidRDefault="00314EBE" w:rsidP="000315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rFonts w:asciiTheme="minorHAnsi" w:hAnsiTheme="minorHAnsi" w:cs="Times New Roman"/>
          <w:b/>
          <w:sz w:val="28"/>
          <w:szCs w:val="20"/>
          <w:lang w:val="fr-FR"/>
        </w:rPr>
      </w:pPr>
      <w:bookmarkStart w:id="0" w:name="recibido"/>
      <w:bookmarkEnd w:id="0"/>
      <w:r w:rsidRPr="00FB14AA">
        <w:rPr>
          <w:rFonts w:asciiTheme="minorHAnsi" w:hAnsiTheme="minorHAnsi"/>
          <w:lang w:val="fr-FR"/>
        </w:rPr>
        <w:br w:type="page"/>
      </w:r>
    </w:p>
    <w:p w14:paraId="198FB0C6" w14:textId="2A9B5C29" w:rsidR="00C642E4" w:rsidRPr="006058C2" w:rsidRDefault="00C642E4" w:rsidP="00031512">
      <w:pPr>
        <w:pStyle w:val="AnnexNotitle0"/>
        <w:spacing w:before="240" w:after="360"/>
        <w:rPr>
          <w:rFonts w:asciiTheme="minorHAnsi" w:hAnsiTheme="minorHAnsi"/>
        </w:rPr>
      </w:pPr>
      <w:r w:rsidRPr="00FB14AA">
        <w:rPr>
          <w:rFonts w:asciiTheme="minorHAnsi" w:hAnsiTheme="minorHAnsi"/>
        </w:rPr>
        <w:lastRenderedPageBreak/>
        <w:t>Annexe</w:t>
      </w:r>
      <w:r w:rsidR="00A10CC7" w:rsidRPr="00FB14AA">
        <w:rPr>
          <w:rFonts w:asciiTheme="minorHAnsi" w:hAnsiTheme="minorHAnsi"/>
        </w:rPr>
        <w:t xml:space="preserve"> </w:t>
      </w:r>
      <w:r w:rsidRPr="00FB14AA">
        <w:rPr>
          <w:rFonts w:asciiTheme="minorHAnsi" w:hAnsiTheme="minorHAnsi"/>
        </w:rPr>
        <w:br/>
      </w:r>
      <w:r w:rsidRPr="00FB14AA">
        <w:rPr>
          <w:rFonts w:asciiTheme="minorHAnsi" w:hAnsiTheme="minorHAnsi"/>
        </w:rPr>
        <w:br/>
      </w:r>
      <w:r w:rsidRPr="006058C2">
        <w:rPr>
          <w:rFonts w:asciiTheme="minorHAnsi" w:hAnsiTheme="minorHAnsi"/>
        </w:rPr>
        <w:t xml:space="preserve">Titre de la </w:t>
      </w:r>
      <w:r w:rsidR="00F779E4" w:rsidRPr="006058C2">
        <w:rPr>
          <w:rFonts w:asciiTheme="minorHAnsi" w:hAnsiTheme="minorHAnsi"/>
        </w:rPr>
        <w:t>Recommandation</w:t>
      </w:r>
      <w:r w:rsidRPr="006058C2">
        <w:rPr>
          <w:rFonts w:asciiTheme="minorHAnsi" w:hAnsiTheme="minorHAnsi"/>
        </w:rPr>
        <w:t xml:space="preserve"> </w:t>
      </w:r>
      <w:r w:rsidR="00A10CC7" w:rsidRPr="006058C2">
        <w:rPr>
          <w:rFonts w:asciiTheme="minorHAnsi" w:hAnsiTheme="minorHAnsi"/>
        </w:rPr>
        <w:t>UIT</w:t>
      </w:r>
      <w:r w:rsidR="00A10CC7" w:rsidRPr="006058C2">
        <w:rPr>
          <w:rFonts w:asciiTheme="minorHAnsi" w:hAnsiTheme="minorHAnsi"/>
        </w:rPr>
        <w:noBreakHyphen/>
        <w:t xml:space="preserve">R </w:t>
      </w:r>
      <w:r w:rsidRPr="006058C2">
        <w:rPr>
          <w:rFonts w:asciiTheme="minorHAnsi" w:hAnsiTheme="minorHAnsi"/>
        </w:rPr>
        <w:t>approuvée</w:t>
      </w: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5949"/>
        <w:gridCol w:w="1421"/>
      </w:tblGrid>
      <w:tr w:rsidR="00A10CC7" w:rsidRPr="006058C2" w14:paraId="64B34E07" w14:textId="77777777" w:rsidTr="00ED0B8B">
        <w:trPr>
          <w:jc w:val="center"/>
        </w:trPr>
        <w:tc>
          <w:tcPr>
            <w:tcW w:w="1984" w:type="dxa"/>
            <w:vAlign w:val="center"/>
          </w:tcPr>
          <w:p w14:paraId="04ECBC1C" w14:textId="77777777" w:rsidR="00A10CC7" w:rsidRPr="006058C2" w:rsidRDefault="00A10CC7" w:rsidP="00031512">
            <w:pPr>
              <w:pStyle w:val="Tablehead"/>
              <w:rPr>
                <w:rFonts w:asciiTheme="minorHAnsi" w:hAnsiTheme="minorHAnsi" w:cstheme="minorHAnsi"/>
                <w:lang w:val="fr-FR"/>
              </w:rPr>
            </w:pPr>
            <w:r w:rsidRPr="006058C2">
              <w:rPr>
                <w:rFonts w:asciiTheme="minorHAnsi" w:hAnsiTheme="minorHAnsi" w:cstheme="minorHAnsi"/>
                <w:lang w:val="fr-FR"/>
              </w:rPr>
              <w:t>Recommandation</w:t>
            </w:r>
            <w:r w:rsidRPr="006058C2">
              <w:rPr>
                <w:rFonts w:asciiTheme="minorHAnsi" w:hAnsiTheme="minorHAnsi" w:cstheme="minorHAnsi"/>
                <w:lang w:val="fr-FR"/>
              </w:rPr>
              <w:br/>
              <w:t>UIT-R</w:t>
            </w:r>
          </w:p>
        </w:tc>
        <w:tc>
          <w:tcPr>
            <w:tcW w:w="5949" w:type="dxa"/>
            <w:vAlign w:val="center"/>
          </w:tcPr>
          <w:p w14:paraId="08F93CBE" w14:textId="23817D12" w:rsidR="00A10CC7" w:rsidRPr="006058C2" w:rsidRDefault="00A10CC7" w:rsidP="00031512">
            <w:pPr>
              <w:pStyle w:val="Tablehead"/>
              <w:rPr>
                <w:rFonts w:asciiTheme="minorHAnsi" w:hAnsiTheme="minorHAnsi" w:cstheme="minorHAnsi"/>
                <w:lang w:val="fr-FR"/>
              </w:rPr>
            </w:pPr>
            <w:r w:rsidRPr="006058C2">
              <w:rPr>
                <w:rFonts w:asciiTheme="minorHAnsi" w:hAnsiTheme="minorHAnsi" w:cstheme="minorHAnsi"/>
                <w:bCs/>
                <w:lang w:val="fr-FR"/>
              </w:rPr>
              <w:t>Titre</w:t>
            </w:r>
          </w:p>
        </w:tc>
        <w:tc>
          <w:tcPr>
            <w:tcW w:w="1421" w:type="dxa"/>
            <w:vAlign w:val="center"/>
          </w:tcPr>
          <w:p w14:paraId="5C9BEBD6" w14:textId="72CC487A" w:rsidR="00A10CC7" w:rsidRPr="006058C2" w:rsidRDefault="00BD5140" w:rsidP="00031512">
            <w:pPr>
              <w:pStyle w:val="Tablehead"/>
              <w:rPr>
                <w:rFonts w:asciiTheme="minorHAnsi" w:hAnsiTheme="minorHAnsi" w:cstheme="minorHAnsi"/>
                <w:bCs/>
                <w:lang w:val="fr-FR"/>
              </w:rPr>
            </w:pPr>
            <w:r w:rsidRPr="006058C2">
              <w:rPr>
                <w:rFonts w:asciiTheme="minorHAnsi" w:hAnsiTheme="minorHAnsi" w:cstheme="minorHAnsi"/>
                <w:bCs/>
                <w:lang w:val="fr-FR"/>
              </w:rPr>
              <w:t>Document</w:t>
            </w:r>
          </w:p>
        </w:tc>
      </w:tr>
      <w:tr w:rsidR="00A10CC7" w:rsidRPr="00FB14AA" w14:paraId="3FBCD851" w14:textId="77777777" w:rsidTr="00ED0B8B">
        <w:trPr>
          <w:jc w:val="center"/>
        </w:trPr>
        <w:tc>
          <w:tcPr>
            <w:tcW w:w="1984" w:type="dxa"/>
            <w:vAlign w:val="center"/>
          </w:tcPr>
          <w:p w14:paraId="4DC541DA" w14:textId="5DC9ABF6" w:rsidR="00A10CC7" w:rsidRPr="006058C2" w:rsidRDefault="009B68D5" w:rsidP="00743F7E">
            <w:pPr>
              <w:pStyle w:val="Tabletext"/>
              <w:jc w:val="center"/>
              <w:rPr>
                <w:rFonts w:cstheme="minorHAnsi"/>
                <w:lang w:val="fr-FR"/>
              </w:rPr>
            </w:pPr>
            <w:r w:rsidRPr="006058C2">
              <w:rPr>
                <w:lang w:val="fr-FR"/>
              </w:rPr>
              <w:t>S.</w:t>
            </w:r>
            <w:r w:rsidR="00743F7E" w:rsidRPr="006058C2">
              <w:rPr>
                <w:lang w:val="fr-FR"/>
              </w:rPr>
              <w:t>2179</w:t>
            </w:r>
            <w:r w:rsidR="00080114" w:rsidRPr="006058C2">
              <w:rPr>
                <w:lang w:val="fr-FR"/>
              </w:rPr>
              <w:t>-0</w:t>
            </w:r>
          </w:p>
        </w:tc>
        <w:tc>
          <w:tcPr>
            <w:tcW w:w="5949" w:type="dxa"/>
            <w:vAlign w:val="center"/>
          </w:tcPr>
          <w:p w14:paraId="237C23D6" w14:textId="7D9BCA9B" w:rsidR="00A10CC7" w:rsidRPr="006058C2" w:rsidRDefault="009B68D5" w:rsidP="00743F7E">
            <w:pPr>
              <w:pStyle w:val="Tabletext"/>
              <w:rPr>
                <w:rFonts w:cstheme="minorHAnsi"/>
                <w:lang w:val="fr-FR"/>
              </w:rPr>
            </w:pPr>
            <w:r w:rsidRPr="006058C2">
              <w:rPr>
                <w:lang w:val="fr-FR"/>
              </w:rPr>
              <w:t>Description fonctionnelle à utiliser pour le développement d'outils logiciels destinés à déterminer la conformité des réseaux à satellite non géostationnaire</w:t>
            </w:r>
            <w:r w:rsidR="00743F7E" w:rsidRPr="006058C2">
              <w:rPr>
                <w:lang w:val="fr-FR"/>
              </w:rPr>
              <w:t xml:space="preserve"> </w:t>
            </w:r>
            <w:r w:rsidRPr="006058C2">
              <w:rPr>
                <w:lang w:val="fr-FR"/>
              </w:rPr>
              <w:t>ou des systèmes à satellites non géostationnaires du service</w:t>
            </w:r>
            <w:r w:rsidR="00743F7E" w:rsidRPr="006058C2">
              <w:rPr>
                <w:lang w:val="fr-FR"/>
              </w:rPr>
              <w:t xml:space="preserve"> </w:t>
            </w:r>
            <w:r w:rsidRPr="006058C2">
              <w:rPr>
                <w:lang w:val="fr-FR"/>
              </w:rPr>
              <w:t>fixe par satellite dans la bande Q/V (37,5-39,5 GHz,</w:t>
            </w:r>
            <w:r w:rsidR="00743F7E" w:rsidRPr="006058C2">
              <w:rPr>
                <w:lang w:val="fr-FR"/>
              </w:rPr>
              <w:t xml:space="preserve"> </w:t>
            </w:r>
            <w:r w:rsidRPr="006058C2">
              <w:rPr>
                <w:lang w:val="fr-FR"/>
              </w:rPr>
              <w:t>39,5-42,5 GHz, 47,2-50,2 GHz et 50,4-51,4 GHz)</w:t>
            </w:r>
            <w:r w:rsidR="00080114" w:rsidRPr="006058C2">
              <w:rPr>
                <w:lang w:val="fr-FR"/>
              </w:rPr>
              <w:t xml:space="preserve"> </w:t>
            </w:r>
            <w:r w:rsidRPr="006058C2">
              <w:rPr>
                <w:lang w:val="fr-FR"/>
              </w:rPr>
              <w:t>aux critères énoncés au numéro 22.5L du</w:t>
            </w:r>
            <w:r w:rsidR="00743F7E" w:rsidRPr="006058C2">
              <w:rPr>
                <w:lang w:val="fr-FR"/>
              </w:rPr>
              <w:t xml:space="preserve"> </w:t>
            </w:r>
            <w:r w:rsidRPr="006058C2">
              <w:rPr>
                <w:lang w:val="fr-FR"/>
              </w:rPr>
              <w:t>Règlement des radiocommunications</w:t>
            </w:r>
          </w:p>
        </w:tc>
        <w:tc>
          <w:tcPr>
            <w:tcW w:w="1421" w:type="dxa"/>
            <w:vAlign w:val="center"/>
          </w:tcPr>
          <w:p w14:paraId="6C7781D6" w14:textId="5000A118" w:rsidR="00A10CC7" w:rsidRPr="006058C2" w:rsidRDefault="009B68D5" w:rsidP="00080114">
            <w:pPr>
              <w:pStyle w:val="Tabletext"/>
              <w:jc w:val="center"/>
              <w:rPr>
                <w:rFonts w:cstheme="minorHAnsi"/>
                <w:lang w:val="fr-FR"/>
              </w:rPr>
            </w:pPr>
            <w:r w:rsidRPr="006058C2">
              <w:rPr>
                <w:rFonts w:cstheme="minorHAnsi"/>
                <w:lang w:val="fr-FR"/>
              </w:rPr>
              <w:t>4/73</w:t>
            </w:r>
          </w:p>
        </w:tc>
      </w:tr>
    </w:tbl>
    <w:p w14:paraId="3BD72263" w14:textId="77777777" w:rsidR="009B68D5" w:rsidRPr="002B3DAD" w:rsidRDefault="009B68D5" w:rsidP="0004670A">
      <w:pPr>
        <w:tabs>
          <w:tab w:val="left" w:pos="567"/>
        </w:tabs>
        <w:spacing w:before="360" w:after="120"/>
        <w:ind w:left="1134" w:hanging="1134"/>
        <w:jc w:val="center"/>
        <w:rPr>
          <w:lang w:val="fr-FR"/>
        </w:rPr>
      </w:pPr>
      <w:r>
        <w:rPr>
          <w:lang w:val="fr-FR"/>
        </w:rPr>
        <w:t>________________</w:t>
      </w:r>
    </w:p>
    <w:sectPr w:rsidR="009B68D5" w:rsidRPr="002B3DAD" w:rsidSect="00031E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 w:code="9"/>
      <w:pgMar w:top="1134" w:right="1134" w:bottom="993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86F8F" w14:textId="77777777" w:rsidR="00785471" w:rsidRDefault="00785471">
      <w:r>
        <w:separator/>
      </w:r>
    </w:p>
  </w:endnote>
  <w:endnote w:type="continuationSeparator" w:id="0">
    <w:p w14:paraId="2EDB2E6A" w14:textId="77777777" w:rsidR="00785471" w:rsidRDefault="00785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E39" w14:textId="77777777" w:rsidR="00AB0E60" w:rsidRDefault="00AB0E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94DF" w14:textId="77777777" w:rsidR="00AB0E60" w:rsidRDefault="00AB0E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A9C64" w14:textId="33663B82" w:rsidR="00AA4849" w:rsidRPr="000F073A" w:rsidRDefault="00AA4849" w:rsidP="00AA4849">
    <w:pPr>
      <w:pStyle w:val="FirstFooter"/>
      <w:spacing w:line="240" w:lineRule="auto"/>
      <w:ind w:left="-397" w:right="-397"/>
      <w:jc w:val="center"/>
      <w:rPr>
        <w:color w:val="4F81BD"/>
        <w:sz w:val="19"/>
        <w:szCs w:val="19"/>
        <w:lang w:val="fr-FR"/>
      </w:rPr>
    </w:pPr>
    <w:r w:rsidRPr="000F073A">
      <w:rPr>
        <w:rFonts w:asciiTheme="minorHAnsi" w:hAnsiTheme="minorHAnsi"/>
        <w:color w:val="4F81BD"/>
        <w:sz w:val="19"/>
        <w:szCs w:val="19"/>
        <w:lang w:val="fr-CH"/>
      </w:rPr>
      <w:t>Union internationale des télécommunications • Place des Nations, CH</w:t>
    </w:r>
    <w:r w:rsidRPr="000F073A">
      <w:rPr>
        <w:rFonts w:asciiTheme="minorHAnsi" w:hAnsiTheme="minorHAnsi"/>
        <w:color w:val="4F81BD"/>
        <w:sz w:val="19"/>
        <w:szCs w:val="19"/>
        <w:lang w:val="fr-CH"/>
      </w:rPr>
      <w:noBreakHyphen/>
      <w:t xml:space="preserve">1211 Genève 20, Suisse </w:t>
    </w:r>
    <w:r w:rsidR="002871C4" w:rsidRPr="000F073A">
      <w:rPr>
        <w:rFonts w:asciiTheme="minorHAnsi" w:hAnsiTheme="minorHAnsi"/>
        <w:color w:val="4F81BD"/>
        <w:sz w:val="19"/>
        <w:szCs w:val="19"/>
        <w:lang w:val="fr-CH"/>
      </w:rPr>
      <w:t>•</w:t>
    </w:r>
    <w:r w:rsidRPr="000F073A">
      <w:rPr>
        <w:rFonts w:asciiTheme="minorHAnsi" w:hAnsiTheme="minorHAnsi"/>
        <w:color w:val="4F81BD"/>
        <w:sz w:val="19"/>
        <w:szCs w:val="19"/>
        <w:lang w:val="fr-CH"/>
      </w:rPr>
      <w:br/>
    </w:r>
    <w:proofErr w:type="gramStart"/>
    <w:r w:rsidRPr="000F073A">
      <w:rPr>
        <w:rFonts w:asciiTheme="minorHAnsi" w:hAnsiTheme="minorHAnsi"/>
        <w:color w:val="4F81BD"/>
        <w:sz w:val="19"/>
        <w:szCs w:val="19"/>
        <w:lang w:val="fr-CH"/>
      </w:rPr>
      <w:t>Tél.:</w:t>
    </w:r>
    <w:proofErr w:type="gramEnd"/>
    <w:r w:rsidRPr="000F073A">
      <w:rPr>
        <w:rFonts w:asciiTheme="minorHAnsi" w:hAnsiTheme="minorHAnsi"/>
        <w:color w:val="4F81BD"/>
        <w:sz w:val="19"/>
        <w:szCs w:val="19"/>
        <w:lang w:val="fr-CH"/>
      </w:rPr>
      <w:t xml:space="preserve"> +41 22 730 5111 • </w:t>
    </w:r>
    <w:proofErr w:type="gramStart"/>
    <w:r w:rsidR="003969A2" w:rsidRPr="000F073A">
      <w:rPr>
        <w:rFonts w:asciiTheme="minorHAnsi" w:hAnsiTheme="minorHAnsi"/>
        <w:color w:val="4F81BD"/>
        <w:sz w:val="19"/>
        <w:szCs w:val="19"/>
        <w:lang w:val="fr-CH"/>
      </w:rPr>
      <w:t>C</w:t>
    </w:r>
    <w:r w:rsidRPr="000F073A">
      <w:rPr>
        <w:rFonts w:asciiTheme="minorHAnsi" w:hAnsiTheme="minorHAnsi"/>
        <w:color w:val="4F81BD"/>
        <w:sz w:val="19"/>
        <w:szCs w:val="19"/>
        <w:lang w:val="fr-CH"/>
      </w:rPr>
      <w:t>ourriel:</w:t>
    </w:r>
    <w:proofErr w:type="gramEnd"/>
    <w:r w:rsidRPr="000F073A">
      <w:rPr>
        <w:rFonts w:asciiTheme="minorHAnsi" w:hAnsiTheme="minorHAnsi"/>
        <w:color w:val="4F81BD"/>
        <w:sz w:val="19"/>
        <w:szCs w:val="19"/>
        <w:lang w:val="fr-CH"/>
      </w:rPr>
      <w:t xml:space="preserve"> </w:t>
    </w:r>
    <w:hyperlink r:id="rId1" w:history="1">
      <w:r w:rsidRPr="000F073A">
        <w:rPr>
          <w:rStyle w:val="Hyperlink"/>
          <w:rFonts w:asciiTheme="minorHAnsi" w:hAnsiTheme="minorHAnsi"/>
          <w:sz w:val="19"/>
          <w:szCs w:val="19"/>
          <w:lang w:val="fr-FR"/>
        </w:rPr>
        <w:t>itumail@itu.int</w:t>
      </w:r>
    </w:hyperlink>
    <w:r w:rsidRPr="000F073A">
      <w:rPr>
        <w:rFonts w:asciiTheme="minorHAnsi" w:hAnsiTheme="minorHAnsi"/>
        <w:sz w:val="19"/>
        <w:szCs w:val="19"/>
        <w:lang w:val="fr-CH"/>
      </w:rPr>
      <w:t xml:space="preserve"> </w:t>
    </w:r>
    <w:r w:rsidRPr="000F073A">
      <w:rPr>
        <w:rFonts w:asciiTheme="minorHAnsi" w:hAnsiTheme="minorHAnsi"/>
        <w:color w:val="4F81BD"/>
        <w:sz w:val="19"/>
        <w:szCs w:val="19"/>
        <w:lang w:val="fr-CH"/>
      </w:rPr>
      <w:t xml:space="preserve">• </w:t>
    </w:r>
    <w:proofErr w:type="gramStart"/>
    <w:r w:rsidRPr="000F073A">
      <w:rPr>
        <w:rFonts w:asciiTheme="minorHAnsi" w:hAnsiTheme="minorHAnsi"/>
        <w:color w:val="4F81BD"/>
        <w:sz w:val="19"/>
        <w:szCs w:val="19"/>
        <w:lang w:val="fr-CH"/>
      </w:rPr>
      <w:t>Fax:</w:t>
    </w:r>
    <w:proofErr w:type="gramEnd"/>
    <w:r w:rsidRPr="000F073A">
      <w:rPr>
        <w:rFonts w:asciiTheme="minorHAnsi" w:hAnsiTheme="minorHAnsi"/>
        <w:color w:val="4F81BD"/>
        <w:sz w:val="19"/>
        <w:szCs w:val="19"/>
        <w:lang w:val="fr-CH"/>
      </w:rPr>
      <w:t xml:space="preserve"> +41 22 733 7256 • </w:t>
    </w:r>
    <w:hyperlink r:id="rId2" w:history="1">
      <w:r w:rsidR="003969A2" w:rsidRPr="000F073A">
        <w:rPr>
          <w:rStyle w:val="Hyperlink"/>
          <w:sz w:val="19"/>
          <w:szCs w:val="19"/>
          <w:lang w:val="fr-CH"/>
        </w:rPr>
        <w:t>www.itu.int</w:t>
      </w:r>
    </w:hyperlink>
    <w:r w:rsidRPr="000F073A">
      <w:rPr>
        <w:color w:val="4F81BD"/>
        <w:sz w:val="19"/>
        <w:szCs w:val="19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EE9D" w14:textId="77777777" w:rsidR="00785471" w:rsidRDefault="00785471">
      <w:r>
        <w:t>____________________</w:t>
      </w:r>
    </w:p>
  </w:footnote>
  <w:footnote w:type="continuationSeparator" w:id="0">
    <w:p w14:paraId="2F77F472" w14:textId="77777777" w:rsidR="00785471" w:rsidRDefault="00785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AF4D" w14:textId="3BE418E2" w:rsidR="00E915AF" w:rsidRPr="002569F7" w:rsidRDefault="00C3556B" w:rsidP="002871C4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1B42C9" w:rsidRPr="002569F7">
      <w:rPr>
        <w:rStyle w:val="PageNumber"/>
        <w:sz w:val="18"/>
        <w:szCs w:val="16"/>
      </w:rPr>
      <w:fldChar w:fldCharType="begin"/>
    </w:r>
    <w:r w:rsidR="00E915AF" w:rsidRPr="002569F7">
      <w:rPr>
        <w:rStyle w:val="PageNumber"/>
        <w:sz w:val="18"/>
        <w:szCs w:val="16"/>
      </w:rPr>
      <w:instrText xml:space="preserve"> PAGE </w:instrText>
    </w:r>
    <w:r w:rsidR="001B42C9" w:rsidRPr="002569F7">
      <w:rPr>
        <w:rStyle w:val="PageNumber"/>
        <w:sz w:val="18"/>
        <w:szCs w:val="16"/>
      </w:rPr>
      <w:fldChar w:fldCharType="separate"/>
    </w:r>
    <w:r w:rsidR="00783E84">
      <w:rPr>
        <w:rStyle w:val="PageNumber"/>
        <w:noProof/>
        <w:sz w:val="18"/>
        <w:szCs w:val="16"/>
      </w:rPr>
      <w:t>2</w:t>
    </w:r>
    <w:r w:rsidR="001B42C9" w:rsidRPr="002569F7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011C" w14:textId="77777777"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59162F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AB0E60" w14:paraId="11CA7E05" w14:textId="77777777" w:rsidTr="00E83566">
      <w:trPr>
        <w:trHeight w:val="1696"/>
        <w:jc w:val="center"/>
      </w:trPr>
      <w:tc>
        <w:tcPr>
          <w:tcW w:w="9923" w:type="dxa"/>
        </w:tcPr>
        <w:p w14:paraId="4A9A054F" w14:textId="77777777" w:rsidR="00AB0E60" w:rsidRDefault="00AB0E60" w:rsidP="00065A68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514E59" wp14:editId="6A377F93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211625617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E262309" wp14:editId="481AFB0B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115292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938D998" w14:textId="01418BBA" w:rsidR="00AA4849" w:rsidRPr="00A52F57" w:rsidRDefault="00AA4849" w:rsidP="00AB0E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4387684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7068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FF5478"/>
    <w:rsid w:val="00006A31"/>
    <w:rsid w:val="00006C82"/>
    <w:rsid w:val="00010E30"/>
    <w:rsid w:val="00015C76"/>
    <w:rsid w:val="00026CF8"/>
    <w:rsid w:val="00030BD7"/>
    <w:rsid w:val="00031512"/>
    <w:rsid w:val="00031E64"/>
    <w:rsid w:val="00034340"/>
    <w:rsid w:val="00035CB3"/>
    <w:rsid w:val="00045A8D"/>
    <w:rsid w:val="00047807"/>
    <w:rsid w:val="0005167A"/>
    <w:rsid w:val="00054E5D"/>
    <w:rsid w:val="00070258"/>
    <w:rsid w:val="0007323C"/>
    <w:rsid w:val="00080114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0F073A"/>
    <w:rsid w:val="00100B72"/>
    <w:rsid w:val="00101F7D"/>
    <w:rsid w:val="00103C76"/>
    <w:rsid w:val="0010638C"/>
    <w:rsid w:val="0011265F"/>
    <w:rsid w:val="00117282"/>
    <w:rsid w:val="00117389"/>
    <w:rsid w:val="00121C2D"/>
    <w:rsid w:val="00134404"/>
    <w:rsid w:val="00144DFB"/>
    <w:rsid w:val="00187CA3"/>
    <w:rsid w:val="001935DE"/>
    <w:rsid w:val="00196710"/>
    <w:rsid w:val="00196770"/>
    <w:rsid w:val="00197324"/>
    <w:rsid w:val="001A7282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071CF"/>
    <w:rsid w:val="002302B3"/>
    <w:rsid w:val="00230C66"/>
    <w:rsid w:val="00235A29"/>
    <w:rsid w:val="00241526"/>
    <w:rsid w:val="002443A2"/>
    <w:rsid w:val="002569F7"/>
    <w:rsid w:val="00266E74"/>
    <w:rsid w:val="00283C3B"/>
    <w:rsid w:val="002861E6"/>
    <w:rsid w:val="002871C4"/>
    <w:rsid w:val="00287D18"/>
    <w:rsid w:val="00291896"/>
    <w:rsid w:val="002A2618"/>
    <w:rsid w:val="002A5DD7"/>
    <w:rsid w:val="002B0CAC"/>
    <w:rsid w:val="002D5A15"/>
    <w:rsid w:val="002D5BDD"/>
    <w:rsid w:val="002E3D27"/>
    <w:rsid w:val="002F0890"/>
    <w:rsid w:val="002F2531"/>
    <w:rsid w:val="002F4967"/>
    <w:rsid w:val="002F5AA5"/>
    <w:rsid w:val="00314EBE"/>
    <w:rsid w:val="00316935"/>
    <w:rsid w:val="003266ED"/>
    <w:rsid w:val="00326C68"/>
    <w:rsid w:val="00336765"/>
    <w:rsid w:val="003368DE"/>
    <w:rsid w:val="003370B8"/>
    <w:rsid w:val="00345D38"/>
    <w:rsid w:val="003471C9"/>
    <w:rsid w:val="00352097"/>
    <w:rsid w:val="003666FF"/>
    <w:rsid w:val="00370E29"/>
    <w:rsid w:val="0037309C"/>
    <w:rsid w:val="00380A6E"/>
    <w:rsid w:val="003836D4"/>
    <w:rsid w:val="00387AE4"/>
    <w:rsid w:val="003969A2"/>
    <w:rsid w:val="003A1E09"/>
    <w:rsid w:val="003A1F49"/>
    <w:rsid w:val="003A55ED"/>
    <w:rsid w:val="003A5D52"/>
    <w:rsid w:val="003B2BDA"/>
    <w:rsid w:val="003B55EC"/>
    <w:rsid w:val="003C2EA7"/>
    <w:rsid w:val="003C4471"/>
    <w:rsid w:val="003C7D41"/>
    <w:rsid w:val="003D4418"/>
    <w:rsid w:val="003D4A69"/>
    <w:rsid w:val="003E09F8"/>
    <w:rsid w:val="003E504F"/>
    <w:rsid w:val="003E78D6"/>
    <w:rsid w:val="00400573"/>
    <w:rsid w:val="004007A3"/>
    <w:rsid w:val="00406D71"/>
    <w:rsid w:val="00411CB3"/>
    <w:rsid w:val="004228FA"/>
    <w:rsid w:val="004326DB"/>
    <w:rsid w:val="0043682E"/>
    <w:rsid w:val="00440487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B11AB"/>
    <w:rsid w:val="004B513A"/>
    <w:rsid w:val="004B7C9A"/>
    <w:rsid w:val="004C6779"/>
    <w:rsid w:val="004C6D5D"/>
    <w:rsid w:val="004D733B"/>
    <w:rsid w:val="004D7AE7"/>
    <w:rsid w:val="004E0DC4"/>
    <w:rsid w:val="004E0FB5"/>
    <w:rsid w:val="004E4398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43DF8"/>
    <w:rsid w:val="00546101"/>
    <w:rsid w:val="00553DD7"/>
    <w:rsid w:val="005638CF"/>
    <w:rsid w:val="0056741E"/>
    <w:rsid w:val="0057325A"/>
    <w:rsid w:val="00573F87"/>
    <w:rsid w:val="0057469A"/>
    <w:rsid w:val="00580814"/>
    <w:rsid w:val="00583A0B"/>
    <w:rsid w:val="0059162F"/>
    <w:rsid w:val="005A03A3"/>
    <w:rsid w:val="005A2B92"/>
    <w:rsid w:val="005A3F66"/>
    <w:rsid w:val="005A79E9"/>
    <w:rsid w:val="005B214C"/>
    <w:rsid w:val="005B3AD3"/>
    <w:rsid w:val="005B4CDA"/>
    <w:rsid w:val="005B62F0"/>
    <w:rsid w:val="005D3669"/>
    <w:rsid w:val="005E5EB3"/>
    <w:rsid w:val="005F3CB6"/>
    <w:rsid w:val="005F657C"/>
    <w:rsid w:val="00602D53"/>
    <w:rsid w:val="006047E5"/>
    <w:rsid w:val="006058C2"/>
    <w:rsid w:val="00642050"/>
    <w:rsid w:val="0064371D"/>
    <w:rsid w:val="00650543"/>
    <w:rsid w:val="00650B2A"/>
    <w:rsid w:val="00651777"/>
    <w:rsid w:val="00651EA1"/>
    <w:rsid w:val="006550F8"/>
    <w:rsid w:val="006829F3"/>
    <w:rsid w:val="006A518B"/>
    <w:rsid w:val="006B0590"/>
    <w:rsid w:val="006B49DA"/>
    <w:rsid w:val="006C53F8"/>
    <w:rsid w:val="006C7CDE"/>
    <w:rsid w:val="00721063"/>
    <w:rsid w:val="007234B1"/>
    <w:rsid w:val="00723D08"/>
    <w:rsid w:val="00725FDA"/>
    <w:rsid w:val="00727816"/>
    <w:rsid w:val="00730B9A"/>
    <w:rsid w:val="00743F7E"/>
    <w:rsid w:val="00750CFA"/>
    <w:rsid w:val="007553DA"/>
    <w:rsid w:val="00773F7E"/>
    <w:rsid w:val="00775DB8"/>
    <w:rsid w:val="00782354"/>
    <w:rsid w:val="00783E84"/>
    <w:rsid w:val="00785471"/>
    <w:rsid w:val="007921A7"/>
    <w:rsid w:val="007B3DB1"/>
    <w:rsid w:val="007C2E1E"/>
    <w:rsid w:val="007C5EE6"/>
    <w:rsid w:val="007D183E"/>
    <w:rsid w:val="007D43D0"/>
    <w:rsid w:val="007E1833"/>
    <w:rsid w:val="007E3F13"/>
    <w:rsid w:val="007F751A"/>
    <w:rsid w:val="00800012"/>
    <w:rsid w:val="0080261F"/>
    <w:rsid w:val="00806160"/>
    <w:rsid w:val="008068FF"/>
    <w:rsid w:val="008143A4"/>
    <w:rsid w:val="0081513E"/>
    <w:rsid w:val="00854131"/>
    <w:rsid w:val="0085652D"/>
    <w:rsid w:val="0087694B"/>
    <w:rsid w:val="00880F4D"/>
    <w:rsid w:val="0088443B"/>
    <w:rsid w:val="008B35A3"/>
    <w:rsid w:val="008B37E1"/>
    <w:rsid w:val="008B45F8"/>
    <w:rsid w:val="008C17B8"/>
    <w:rsid w:val="008C2E74"/>
    <w:rsid w:val="008D5409"/>
    <w:rsid w:val="008E006D"/>
    <w:rsid w:val="008E38B4"/>
    <w:rsid w:val="008F4F21"/>
    <w:rsid w:val="00904D4A"/>
    <w:rsid w:val="009076D7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B68D5"/>
    <w:rsid w:val="009C161F"/>
    <w:rsid w:val="009C56B4"/>
    <w:rsid w:val="009D51A2"/>
    <w:rsid w:val="009E04A8"/>
    <w:rsid w:val="009E4AEC"/>
    <w:rsid w:val="009E5BD8"/>
    <w:rsid w:val="009E681E"/>
    <w:rsid w:val="00A10CC7"/>
    <w:rsid w:val="00A119E6"/>
    <w:rsid w:val="00A20FBC"/>
    <w:rsid w:val="00A231BC"/>
    <w:rsid w:val="00A31370"/>
    <w:rsid w:val="00A34D6F"/>
    <w:rsid w:val="00A41F91"/>
    <w:rsid w:val="00A63355"/>
    <w:rsid w:val="00A7596D"/>
    <w:rsid w:val="00A963DF"/>
    <w:rsid w:val="00AA211B"/>
    <w:rsid w:val="00AA4849"/>
    <w:rsid w:val="00AB0E60"/>
    <w:rsid w:val="00AC0C22"/>
    <w:rsid w:val="00AC3896"/>
    <w:rsid w:val="00AD2CF2"/>
    <w:rsid w:val="00AD66BE"/>
    <w:rsid w:val="00AE2D88"/>
    <w:rsid w:val="00AE6F6F"/>
    <w:rsid w:val="00AF3325"/>
    <w:rsid w:val="00AF34D9"/>
    <w:rsid w:val="00AF70DA"/>
    <w:rsid w:val="00B019D3"/>
    <w:rsid w:val="00B34CF9"/>
    <w:rsid w:val="00B37559"/>
    <w:rsid w:val="00B4054B"/>
    <w:rsid w:val="00B579B0"/>
    <w:rsid w:val="00B57D11"/>
    <w:rsid w:val="00B649D7"/>
    <w:rsid w:val="00B81C2F"/>
    <w:rsid w:val="00B8612B"/>
    <w:rsid w:val="00B90743"/>
    <w:rsid w:val="00B90C45"/>
    <w:rsid w:val="00B933BE"/>
    <w:rsid w:val="00BD5140"/>
    <w:rsid w:val="00BD6738"/>
    <w:rsid w:val="00BD7E5E"/>
    <w:rsid w:val="00BE63DB"/>
    <w:rsid w:val="00BE6574"/>
    <w:rsid w:val="00C07319"/>
    <w:rsid w:val="00C16FD2"/>
    <w:rsid w:val="00C17C2D"/>
    <w:rsid w:val="00C236AF"/>
    <w:rsid w:val="00C262FD"/>
    <w:rsid w:val="00C2773C"/>
    <w:rsid w:val="00C3556B"/>
    <w:rsid w:val="00C4395E"/>
    <w:rsid w:val="00C47FFD"/>
    <w:rsid w:val="00C514BD"/>
    <w:rsid w:val="00C51E92"/>
    <w:rsid w:val="00C57E2C"/>
    <w:rsid w:val="00C608B7"/>
    <w:rsid w:val="00C642E4"/>
    <w:rsid w:val="00C66F24"/>
    <w:rsid w:val="00C76D7F"/>
    <w:rsid w:val="00C813AA"/>
    <w:rsid w:val="00C9291E"/>
    <w:rsid w:val="00CA3F44"/>
    <w:rsid w:val="00CA4E58"/>
    <w:rsid w:val="00CB3771"/>
    <w:rsid w:val="00CB44BF"/>
    <w:rsid w:val="00CB5153"/>
    <w:rsid w:val="00CE076A"/>
    <w:rsid w:val="00CE463D"/>
    <w:rsid w:val="00D10BA0"/>
    <w:rsid w:val="00D21694"/>
    <w:rsid w:val="00D24EB5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3B53"/>
    <w:rsid w:val="00E35E8F"/>
    <w:rsid w:val="00E428AB"/>
    <w:rsid w:val="00E438E8"/>
    <w:rsid w:val="00E43C50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422A"/>
    <w:rsid w:val="00E96415"/>
    <w:rsid w:val="00EA15B3"/>
    <w:rsid w:val="00EA2C83"/>
    <w:rsid w:val="00EB2358"/>
    <w:rsid w:val="00EB3EB8"/>
    <w:rsid w:val="00EC00EF"/>
    <w:rsid w:val="00EC02FE"/>
    <w:rsid w:val="00EC4A96"/>
    <w:rsid w:val="00ED0B8B"/>
    <w:rsid w:val="00EE03A0"/>
    <w:rsid w:val="00EE1A57"/>
    <w:rsid w:val="00F424BF"/>
    <w:rsid w:val="00F44FC3"/>
    <w:rsid w:val="00F46107"/>
    <w:rsid w:val="00F468C5"/>
    <w:rsid w:val="00F52F39"/>
    <w:rsid w:val="00F6184F"/>
    <w:rsid w:val="00F73DBD"/>
    <w:rsid w:val="00F779E4"/>
    <w:rsid w:val="00F8310E"/>
    <w:rsid w:val="00F914DD"/>
    <w:rsid w:val="00FA2358"/>
    <w:rsid w:val="00FB14AA"/>
    <w:rsid w:val="00FB2592"/>
    <w:rsid w:val="00FB2810"/>
    <w:rsid w:val="00FB7A2C"/>
    <w:rsid w:val="00FC2947"/>
    <w:rsid w:val="00FC3C5A"/>
    <w:rsid w:val="00FE0818"/>
    <w:rsid w:val="00FE6FB1"/>
    <w:rsid w:val="00FF33EF"/>
    <w:rsid w:val="00FF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B02998"/>
  <w15:docId w15:val="{686496E0-58D4-4B35-BFAC-2380B90C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2F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qFormat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64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otitle0">
    <w:name w:val="Annex_No &amp; title"/>
    <w:basedOn w:val="Normal"/>
    <w:next w:val="Normalaftertitle"/>
    <w:rsid w:val="00C642E4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fr-FR"/>
    </w:rPr>
  </w:style>
  <w:style w:type="paragraph" w:customStyle="1" w:styleId="Reasons">
    <w:name w:val="Reasons"/>
    <w:basedOn w:val="Normal"/>
    <w:qFormat/>
    <w:rsid w:val="00314EB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AA4849"/>
    <w:rPr>
      <w:sz w:val="24"/>
      <w:szCs w:val="22"/>
      <w:lang w:val="en-US" w:eastAsia="en-US"/>
    </w:rPr>
  </w:style>
  <w:style w:type="character" w:customStyle="1" w:styleId="TabletextChar">
    <w:name w:val="Table_text Char"/>
    <w:link w:val="Tabletext"/>
    <w:locked/>
    <w:rsid w:val="00A10CC7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locked/>
    <w:rsid w:val="00A10CC7"/>
    <w:rPr>
      <w:b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69A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638C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93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1/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zel\AppData\Roaming\Microsoft\Templates\POOL%20F%20-%20ITU\PF_BRcir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83BE6-3BAF-4679-A2FD-4914A2F8D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PF_BRcirc.dotx</Template>
  <TotalTime>23</TotalTime>
  <Pages>2</Pages>
  <Words>211</Words>
  <Characters>1331</Characters>
  <Application>Microsoft Office Word</Application>
  <DocSecurity>0</DocSecurity>
  <Lines>51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1517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Gozel, Elsa</dc:creator>
  <cp:lastModifiedBy>Author</cp:lastModifiedBy>
  <cp:revision>14</cp:revision>
  <cp:lastPrinted>2020-02-04T11:00:00Z</cp:lastPrinted>
  <dcterms:created xsi:type="dcterms:W3CDTF">2024-01-26T14:38:00Z</dcterms:created>
  <dcterms:modified xsi:type="dcterms:W3CDTF">2026-10-27T14:09:00Z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