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69"/>
      </w:tblGrid>
      <w:tr w:rsidR="00545538" w:rsidRPr="007B3DB1" w14:paraId="7B24C4D3" w14:textId="77777777" w:rsidTr="005A1649">
        <w:trPr>
          <w:jc w:val="center"/>
        </w:trPr>
        <w:tc>
          <w:tcPr>
            <w:tcW w:w="9923" w:type="dxa"/>
            <w:gridSpan w:val="3"/>
          </w:tcPr>
          <w:p w14:paraId="09805518" w14:textId="77777777" w:rsidR="00545538" w:rsidRDefault="00545538" w:rsidP="001A7739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B00E92">
              <w:rPr>
                <w:rFonts w:cstheme="minorHAnsi"/>
                <w:b/>
                <w:bCs/>
                <w:color w:val="808080"/>
                <w:sz w:val="28"/>
                <w:szCs w:val="28"/>
                <w:lang w:eastAsia="fr-CH"/>
              </w:rPr>
              <w:t>Бюро радиосвязи (</w:t>
            </w: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eastAsia="fr-CH"/>
              </w:rPr>
              <w:t>БР</w:t>
            </w:r>
            <w:r w:rsidRPr="00B00E92">
              <w:rPr>
                <w:rFonts w:cstheme="minorHAnsi"/>
                <w:b/>
                <w:bCs/>
                <w:color w:val="808080"/>
                <w:sz w:val="28"/>
                <w:szCs w:val="28"/>
                <w:lang w:eastAsia="fr-CH"/>
              </w:rPr>
              <w:t>)</w:t>
            </w:r>
          </w:p>
          <w:p w14:paraId="1B4D2F85" w14:textId="77777777" w:rsidR="00545538" w:rsidRPr="00AF70DA" w:rsidRDefault="00545538" w:rsidP="001A7739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545538" w:rsidRPr="00650543" w14:paraId="7F5D9E64" w14:textId="77777777" w:rsidTr="005A1649">
        <w:trPr>
          <w:jc w:val="center"/>
        </w:trPr>
        <w:tc>
          <w:tcPr>
            <w:tcW w:w="7054" w:type="dxa"/>
            <w:gridSpan w:val="2"/>
          </w:tcPr>
          <w:p w14:paraId="4C9FC5BE" w14:textId="77777777" w:rsidR="00545538" w:rsidRPr="00C82365" w:rsidRDefault="00545538" w:rsidP="001A7739">
            <w:pPr>
              <w:tabs>
                <w:tab w:val="left" w:pos="7513"/>
              </w:tabs>
              <w:spacing w:before="0"/>
            </w:pPr>
            <w:r w:rsidRPr="00C82365">
              <w:t>Административный циркуляр/Циркулярное письмо</w:t>
            </w:r>
          </w:p>
          <w:p w14:paraId="2871E3DD" w14:textId="3F8401EE" w:rsidR="00545538" w:rsidRPr="007C00DC" w:rsidRDefault="00545538" w:rsidP="001A7739">
            <w:pPr>
              <w:spacing w:before="0"/>
              <w:rPr>
                <w:b/>
                <w:bCs/>
                <w:sz w:val="24"/>
                <w:szCs w:val="24"/>
                <w:lang w:val="es-ES"/>
              </w:rPr>
            </w:pPr>
            <w:r w:rsidRPr="00542C4E">
              <w:rPr>
                <w:b/>
                <w:bCs/>
                <w:szCs w:val="24"/>
              </w:rPr>
              <w:t>CACE</w:t>
            </w:r>
            <w:r w:rsidR="005A1649">
              <w:rPr>
                <w:b/>
                <w:bCs/>
                <w:szCs w:val="24"/>
                <w:lang w:val="en-US"/>
              </w:rPr>
              <w:t>/</w:t>
            </w:r>
            <w:r>
              <w:rPr>
                <w:b/>
                <w:bCs/>
                <w:szCs w:val="24"/>
                <w:lang w:val="es-ES"/>
              </w:rPr>
              <w:t>1182</w:t>
            </w:r>
          </w:p>
        </w:tc>
        <w:tc>
          <w:tcPr>
            <w:tcW w:w="2869" w:type="dxa"/>
          </w:tcPr>
          <w:p w14:paraId="343F66F5" w14:textId="0DF5330A" w:rsidR="00545538" w:rsidRPr="00650543" w:rsidRDefault="00545538" w:rsidP="001A7739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 w:rsidRPr="007C00DC">
              <w:rPr>
                <w:rFonts w:cs="Arial"/>
              </w:rPr>
              <w:t>9 апреля 2026 года</w:t>
            </w:r>
          </w:p>
        </w:tc>
      </w:tr>
      <w:tr w:rsidR="00545538" w:rsidRPr="003266ED" w14:paraId="1A1D4120" w14:textId="77777777" w:rsidTr="005A1649">
        <w:trPr>
          <w:jc w:val="center"/>
        </w:trPr>
        <w:tc>
          <w:tcPr>
            <w:tcW w:w="9923" w:type="dxa"/>
            <w:gridSpan w:val="3"/>
          </w:tcPr>
          <w:p w14:paraId="459256EB" w14:textId="77777777" w:rsidR="00545538" w:rsidRPr="003266ED" w:rsidRDefault="00545538" w:rsidP="001A7739">
            <w:pPr>
              <w:spacing w:before="0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545538" w:rsidRPr="003266ED" w14:paraId="25E6D8D4" w14:textId="77777777" w:rsidTr="005A1649">
        <w:trPr>
          <w:jc w:val="center"/>
        </w:trPr>
        <w:tc>
          <w:tcPr>
            <w:tcW w:w="9923" w:type="dxa"/>
            <w:gridSpan w:val="3"/>
          </w:tcPr>
          <w:p w14:paraId="6F58349A" w14:textId="77777777" w:rsidR="00545538" w:rsidRPr="003266ED" w:rsidRDefault="00545538" w:rsidP="001A7739">
            <w:pPr>
              <w:spacing w:before="0"/>
              <w:rPr>
                <w:sz w:val="24"/>
                <w:szCs w:val="24"/>
              </w:rPr>
            </w:pPr>
          </w:p>
        </w:tc>
      </w:tr>
      <w:tr w:rsidR="00545538" w:rsidRPr="003266ED" w14:paraId="70C56A48" w14:textId="77777777" w:rsidTr="005A1649">
        <w:trPr>
          <w:jc w:val="center"/>
        </w:trPr>
        <w:tc>
          <w:tcPr>
            <w:tcW w:w="9923" w:type="dxa"/>
            <w:gridSpan w:val="3"/>
          </w:tcPr>
          <w:p w14:paraId="2419119D" w14:textId="77777777" w:rsidR="00545538" w:rsidRPr="008B45F8" w:rsidRDefault="00545538" w:rsidP="001A773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AD5FD9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7</w:t>
            </w:r>
            <w:r w:rsidRPr="00AD5FD9">
              <w:rPr>
                <w:b/>
                <w:bCs/>
              </w:rPr>
              <w:noBreakHyphen/>
              <w:t>й Исследовательской комиссии по радиосвязи</w:t>
            </w:r>
          </w:p>
        </w:tc>
      </w:tr>
      <w:tr w:rsidR="00545538" w:rsidRPr="003266ED" w14:paraId="5828D7C2" w14:textId="77777777" w:rsidTr="005A1649">
        <w:trPr>
          <w:jc w:val="center"/>
        </w:trPr>
        <w:tc>
          <w:tcPr>
            <w:tcW w:w="9923" w:type="dxa"/>
            <w:gridSpan w:val="3"/>
          </w:tcPr>
          <w:p w14:paraId="608B397A" w14:textId="77777777" w:rsidR="00545538" w:rsidRPr="003266ED" w:rsidRDefault="00545538" w:rsidP="001A7739">
            <w:pPr>
              <w:spacing w:before="0"/>
              <w:rPr>
                <w:sz w:val="24"/>
                <w:szCs w:val="24"/>
              </w:rPr>
            </w:pPr>
          </w:p>
        </w:tc>
      </w:tr>
      <w:tr w:rsidR="00545538" w:rsidRPr="003266ED" w14:paraId="7B891030" w14:textId="77777777" w:rsidTr="005A1649">
        <w:trPr>
          <w:jc w:val="center"/>
        </w:trPr>
        <w:tc>
          <w:tcPr>
            <w:tcW w:w="9923" w:type="dxa"/>
            <w:gridSpan w:val="3"/>
          </w:tcPr>
          <w:p w14:paraId="31EA1088" w14:textId="77777777" w:rsidR="00545538" w:rsidRPr="003266ED" w:rsidRDefault="00545538" w:rsidP="001A7739">
            <w:pPr>
              <w:spacing w:before="0"/>
              <w:rPr>
                <w:sz w:val="24"/>
                <w:szCs w:val="24"/>
              </w:rPr>
            </w:pPr>
          </w:p>
        </w:tc>
      </w:tr>
      <w:tr w:rsidR="00545538" w:rsidRPr="007C00DC" w14:paraId="43945C7C" w14:textId="77777777" w:rsidTr="005A1649">
        <w:trPr>
          <w:jc w:val="center"/>
        </w:trPr>
        <w:tc>
          <w:tcPr>
            <w:tcW w:w="1526" w:type="dxa"/>
          </w:tcPr>
          <w:p w14:paraId="543EF906" w14:textId="77777777" w:rsidR="00545538" w:rsidRPr="00650543" w:rsidRDefault="00545538" w:rsidP="001A7739">
            <w:pPr>
              <w:tabs>
                <w:tab w:val="left" w:pos="1560"/>
              </w:tabs>
              <w:spacing w:before="0"/>
              <w:rPr>
                <w:sz w:val="24"/>
                <w:szCs w:val="24"/>
              </w:rPr>
            </w:pPr>
            <w:r w:rsidRPr="00B9724D">
              <w:t>Предмет:</w:t>
            </w:r>
          </w:p>
        </w:tc>
        <w:tc>
          <w:tcPr>
            <w:tcW w:w="8397" w:type="dxa"/>
            <w:gridSpan w:val="2"/>
            <w:vMerge w:val="restart"/>
          </w:tcPr>
          <w:p w14:paraId="0EE43120" w14:textId="77777777" w:rsidR="00545538" w:rsidRPr="00AD5FD9" w:rsidRDefault="00545538" w:rsidP="001A7739">
            <w:pPr>
              <w:tabs>
                <w:tab w:val="left" w:pos="1560"/>
              </w:tabs>
              <w:spacing w:before="0"/>
              <w:rPr>
                <w:b/>
                <w:bCs/>
              </w:rPr>
            </w:pPr>
            <w:r w:rsidRPr="00AD5FD9">
              <w:rPr>
                <w:b/>
                <w:bCs/>
              </w:rPr>
              <w:t>7-я Исследовательская комиссия по радиосвязи (Научные службы)</w:t>
            </w:r>
          </w:p>
          <w:p w14:paraId="633D5936" w14:textId="77777777" w:rsidR="00545538" w:rsidRPr="007C00DC" w:rsidRDefault="00545538" w:rsidP="005A1649">
            <w:pPr>
              <w:tabs>
                <w:tab w:val="left" w:pos="1560"/>
              </w:tabs>
              <w:spacing w:before="0"/>
              <w:ind w:left="1134" w:hanging="1134"/>
              <w:rPr>
                <w:b/>
                <w:bCs/>
                <w:sz w:val="24"/>
                <w:szCs w:val="24"/>
              </w:rPr>
            </w:pPr>
            <w:r w:rsidRPr="00AD5FD9">
              <w:t>–</w:t>
            </w:r>
            <w:r w:rsidRPr="00AD5FD9">
              <w:tab/>
            </w:r>
            <w:r w:rsidRPr="00CB6A85">
              <w:rPr>
                <w:b/>
                <w:bCs/>
              </w:rPr>
              <w:t>Предлагаемое утверждение проекта одной новой и проектов двух пересмотренных Рекомендаций МСЭ-R</w:t>
            </w:r>
          </w:p>
        </w:tc>
      </w:tr>
      <w:tr w:rsidR="00545538" w:rsidRPr="007C00DC" w14:paraId="57311F7F" w14:textId="77777777" w:rsidTr="005A1649">
        <w:trPr>
          <w:jc w:val="center"/>
        </w:trPr>
        <w:tc>
          <w:tcPr>
            <w:tcW w:w="1526" w:type="dxa"/>
          </w:tcPr>
          <w:p w14:paraId="2DACE228" w14:textId="77777777" w:rsidR="00545538" w:rsidRPr="007C00DC" w:rsidRDefault="00545538" w:rsidP="001A7739">
            <w:pPr>
              <w:tabs>
                <w:tab w:val="left" w:pos="1560"/>
              </w:tabs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97" w:type="dxa"/>
            <w:gridSpan w:val="2"/>
            <w:vMerge/>
          </w:tcPr>
          <w:p w14:paraId="5C6CDB97" w14:textId="77777777" w:rsidR="00545538" w:rsidRPr="007C00DC" w:rsidRDefault="00545538" w:rsidP="001A7739">
            <w:pPr>
              <w:tabs>
                <w:tab w:val="left" w:pos="1560"/>
              </w:tabs>
              <w:spacing w:before="0"/>
              <w:rPr>
                <w:b/>
                <w:bCs/>
                <w:sz w:val="24"/>
                <w:szCs w:val="24"/>
              </w:rPr>
            </w:pPr>
          </w:p>
        </w:tc>
      </w:tr>
      <w:tr w:rsidR="00545538" w:rsidRPr="007C00DC" w14:paraId="6F2AA714" w14:textId="77777777" w:rsidTr="005A1649">
        <w:trPr>
          <w:jc w:val="center"/>
        </w:trPr>
        <w:tc>
          <w:tcPr>
            <w:tcW w:w="1526" w:type="dxa"/>
          </w:tcPr>
          <w:p w14:paraId="12923DB5" w14:textId="77777777" w:rsidR="00545538" w:rsidRPr="007C00DC" w:rsidRDefault="00545538" w:rsidP="001A7739">
            <w:pPr>
              <w:tabs>
                <w:tab w:val="left" w:pos="1560"/>
              </w:tabs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97" w:type="dxa"/>
            <w:gridSpan w:val="2"/>
            <w:vMerge/>
          </w:tcPr>
          <w:p w14:paraId="0F55F1D1" w14:textId="77777777" w:rsidR="00545538" w:rsidRPr="007C00DC" w:rsidRDefault="00545538" w:rsidP="001A7739">
            <w:pPr>
              <w:tabs>
                <w:tab w:val="left" w:pos="1560"/>
              </w:tabs>
              <w:spacing w:before="0"/>
              <w:rPr>
                <w:b/>
                <w:bCs/>
                <w:sz w:val="24"/>
                <w:szCs w:val="24"/>
              </w:rPr>
            </w:pPr>
          </w:p>
        </w:tc>
      </w:tr>
      <w:tr w:rsidR="00545538" w:rsidRPr="007C00DC" w14:paraId="2E1AB4B8" w14:textId="77777777" w:rsidTr="005A1649">
        <w:trPr>
          <w:jc w:val="center"/>
        </w:trPr>
        <w:tc>
          <w:tcPr>
            <w:tcW w:w="9923" w:type="dxa"/>
            <w:gridSpan w:val="3"/>
          </w:tcPr>
          <w:p w14:paraId="5258A765" w14:textId="77777777" w:rsidR="00545538" w:rsidRPr="007C00DC" w:rsidRDefault="00545538" w:rsidP="001A7739">
            <w:pPr>
              <w:tabs>
                <w:tab w:val="left" w:pos="1560"/>
              </w:tabs>
              <w:spacing w:before="0"/>
              <w:rPr>
                <w:sz w:val="24"/>
                <w:szCs w:val="24"/>
              </w:rPr>
            </w:pPr>
          </w:p>
        </w:tc>
      </w:tr>
      <w:tr w:rsidR="00545538" w:rsidRPr="007C00DC" w14:paraId="2D524B6A" w14:textId="77777777" w:rsidTr="005A1649">
        <w:trPr>
          <w:jc w:val="center"/>
        </w:trPr>
        <w:tc>
          <w:tcPr>
            <w:tcW w:w="9923" w:type="dxa"/>
            <w:gridSpan w:val="3"/>
          </w:tcPr>
          <w:p w14:paraId="5193C751" w14:textId="77777777" w:rsidR="00545538" w:rsidRPr="007C00DC" w:rsidRDefault="00545538" w:rsidP="001A7739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4923E4F1" w14:textId="77777777" w:rsidR="00545538" w:rsidRPr="00CB6A85" w:rsidRDefault="00545538" w:rsidP="00545538">
      <w:pPr>
        <w:pStyle w:val="Normalaftertitle0"/>
        <w:jc w:val="both"/>
      </w:pPr>
      <w:r w:rsidRPr="00CB6A85">
        <w:t>В ходе собрания 7-й</w:t>
      </w:r>
      <w:r w:rsidRPr="00CB6A85">
        <w:rPr>
          <w:lang w:val="en-US"/>
        </w:rPr>
        <w:t> </w:t>
      </w:r>
      <w:r w:rsidRPr="00CB6A85">
        <w:t>Исследовательской комиссии по радиосвязи, состоявшегося 13 марта 2026</w:t>
      </w:r>
      <w:r w:rsidRPr="00CB6A85">
        <w:rPr>
          <w:lang w:val="en-US"/>
        </w:rPr>
        <w:t> </w:t>
      </w:r>
      <w:r w:rsidRPr="00CB6A85">
        <w:t>года, Исследовательская комиссия одобрила тексты проекта одной</w:t>
      </w:r>
      <w:r w:rsidRPr="00CB6A85">
        <w:rPr>
          <w:lang w:val="en-US"/>
        </w:rPr>
        <w:t> </w:t>
      </w:r>
      <w:r w:rsidRPr="00CB6A85">
        <w:t>новой и проектов двух</w:t>
      </w:r>
      <w:r w:rsidRPr="00CB6A85">
        <w:rPr>
          <w:lang w:val="en-US"/>
        </w:rPr>
        <w:t> </w:t>
      </w:r>
      <w:r w:rsidRPr="00CB6A85">
        <w:t>пересмотренных Рекомендаций МСЭ-</w:t>
      </w:r>
      <w:r w:rsidRPr="00CB6A85">
        <w:rPr>
          <w:lang w:val="en-US"/>
        </w:rPr>
        <w:t>R</w:t>
      </w:r>
      <w:r w:rsidRPr="00CB6A85">
        <w:t xml:space="preserve"> и приняла решение применить процедуру, изложенную в Резолюции</w:t>
      </w:r>
      <w:r w:rsidRPr="00CB6A85">
        <w:rPr>
          <w:lang w:val="en-US"/>
        </w:rPr>
        <w:t> </w:t>
      </w:r>
      <w:hyperlink r:id="rId8" w:history="1">
        <w:r w:rsidRPr="00CB6A85">
          <w:rPr>
            <w:rStyle w:val="Hyperlink"/>
          </w:rPr>
          <w:t>МСЭ-</w:t>
        </w:r>
        <w:r w:rsidRPr="00CB6A85">
          <w:rPr>
            <w:rStyle w:val="Hyperlink"/>
            <w:lang w:val="en-US"/>
          </w:rPr>
          <w:t>R </w:t>
        </w:r>
        <w:r w:rsidRPr="00CB6A85">
          <w:rPr>
            <w:rStyle w:val="Hyperlink"/>
          </w:rPr>
          <w:t>1</w:t>
        </w:r>
        <w:r w:rsidRPr="00CB6A85">
          <w:rPr>
            <w:rStyle w:val="Hyperlink"/>
          </w:rPr>
          <w:noBreakHyphen/>
          <w:t>9</w:t>
        </w:r>
      </w:hyperlink>
      <w:r w:rsidRPr="00CB6A85">
        <w:t xml:space="preserve"> (см. п.</w:t>
      </w:r>
      <w:r w:rsidRPr="00CB6A85">
        <w:rPr>
          <w:lang w:val="en-US"/>
        </w:rPr>
        <w:t> A</w:t>
      </w:r>
      <w:r w:rsidRPr="00CB6A85">
        <w:t>2.6.2.3), для утверждения Рекомендаций путем проведения консультаций. Названия и резюме проектов Рекомендаций приведены в Приложении к настоящему письму. Всем Государствам-Членам, возражающим против утверждения проекта какой-либо Рекомендации, предлагается сообщить Директору и председателю Исследовательской комиссии причины такого несогласия.</w:t>
      </w:r>
    </w:p>
    <w:p w14:paraId="0112DDAD" w14:textId="77777777" w:rsidR="00545538" w:rsidRPr="00CB6A85" w:rsidRDefault="00545538" w:rsidP="00301474">
      <w:pPr>
        <w:jc w:val="both"/>
      </w:pPr>
      <w:r w:rsidRPr="00CB6A85">
        <w:t>Учитывая положения п. A2.6.2.3 Резолюции МСЭ-R 1-9, Государствам-Членам предлагается информировать Секретариат (</w:t>
      </w:r>
      <w:hyperlink r:id="rId9" w:history="1">
        <w:r w:rsidRPr="00CB6A85">
          <w:rPr>
            <w:rStyle w:val="Hyperlink"/>
          </w:rPr>
          <w:t>brsgd@itu.int</w:t>
        </w:r>
      </w:hyperlink>
      <w:r w:rsidRPr="00CB6A85">
        <w:t xml:space="preserve">) в срок до </w:t>
      </w:r>
      <w:r w:rsidRPr="00CB6A85">
        <w:rPr>
          <w:u w:val="single"/>
        </w:rPr>
        <w:t>9 июня 2026 года</w:t>
      </w:r>
      <w:r w:rsidRPr="00CB6A85">
        <w:t xml:space="preserve"> о том, утверждают они или не утверждают изложенные выше предложения.</w:t>
      </w:r>
    </w:p>
    <w:p w14:paraId="4BCEED72" w14:textId="77777777" w:rsidR="00545538" w:rsidRPr="00CB6A85" w:rsidRDefault="00545538" w:rsidP="00301474">
      <w:pPr>
        <w:jc w:val="both"/>
      </w:pPr>
      <w:r w:rsidRPr="00CB6A85">
        <w:t>По истечении вышеуказанного предельного срока результаты этих консультаций будут объявлены в Административном циркуляре, а утвержденн</w:t>
      </w:r>
      <w:r w:rsidRPr="002B313F">
        <w:t>ые</w:t>
      </w:r>
      <w:r w:rsidRPr="00CB6A85">
        <w:t xml:space="preserve"> Рекомендаци</w:t>
      </w:r>
      <w:r w:rsidRPr="002B313F">
        <w:t>и</w:t>
      </w:r>
      <w:r w:rsidRPr="00CB6A85">
        <w:t xml:space="preserve"> буд</w:t>
      </w:r>
      <w:r w:rsidRPr="002B313F">
        <w:t>у</w:t>
      </w:r>
      <w:r w:rsidRPr="00CB6A85">
        <w:t>т в кратчайшие сроки опубликован</w:t>
      </w:r>
      <w:r w:rsidRPr="002B313F">
        <w:t>ы</w:t>
      </w:r>
      <w:r w:rsidRPr="00CB6A85">
        <w:t xml:space="preserve"> (см. </w:t>
      </w:r>
      <w:hyperlink r:id="rId10" w:history="1">
        <w:r w:rsidRPr="00CB6A85">
          <w:rPr>
            <w:rStyle w:val="Hyperlink"/>
          </w:rPr>
          <w:t>http://www.itu.int/pub/R-REC</w:t>
        </w:r>
      </w:hyperlink>
      <w:r w:rsidRPr="00CB6A85">
        <w:t>).</w:t>
      </w:r>
    </w:p>
    <w:p w14:paraId="5C77FFB6" w14:textId="77777777" w:rsidR="00545538" w:rsidRPr="00CB6A85" w:rsidRDefault="00545538" w:rsidP="00301474">
      <w:pPr>
        <w:keepNext/>
        <w:keepLines/>
        <w:jc w:val="both"/>
      </w:pPr>
      <w:r w:rsidRPr="00CB6A85">
        <w:lastRenderedPageBreak/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об общей патентной политике МСЭ</w:t>
      </w:r>
      <w:r w:rsidRPr="00CB6A85">
        <w:noBreakHyphen/>
        <w:t xml:space="preserve">T/МСЭ-R/ИСО/МЭК доступна по адресу: </w:t>
      </w:r>
      <w:hyperlink r:id="rId11" w:history="1">
        <w:r w:rsidRPr="00CB6A85">
          <w:rPr>
            <w:rStyle w:val="Hyperlink"/>
          </w:rPr>
          <w:t>http://www.itu.int/en/ITU-T/ipr/Pages/policy.aspx</w:t>
        </w:r>
      </w:hyperlink>
      <w:r w:rsidRPr="00CB6A85">
        <w:rPr>
          <w:u w:val="single"/>
        </w:rPr>
        <w:t>.</w:t>
      </w:r>
    </w:p>
    <w:p w14:paraId="0299D17F" w14:textId="77777777" w:rsidR="00545538" w:rsidRPr="00AD5FD9" w:rsidRDefault="00545538" w:rsidP="005A1649">
      <w:pPr>
        <w:keepNext/>
        <w:keepLines/>
        <w:spacing w:before="1200"/>
      </w:pPr>
      <w:r w:rsidRPr="00AD5FD9">
        <w:t>Марио Маневич</w:t>
      </w:r>
      <w:r w:rsidRPr="00AD5FD9">
        <w:br/>
        <w:t>Директор</w:t>
      </w:r>
    </w:p>
    <w:p w14:paraId="6206A996" w14:textId="3DC100DE" w:rsidR="00545538" w:rsidRPr="005A1649" w:rsidRDefault="00545538" w:rsidP="005A1649">
      <w:pPr>
        <w:keepNext/>
        <w:keepLines/>
        <w:tabs>
          <w:tab w:val="left" w:pos="6915"/>
        </w:tabs>
        <w:spacing w:before="2400"/>
        <w:rPr>
          <w:rtl/>
          <w:cs/>
          <w:lang w:val="en-US"/>
        </w:rPr>
      </w:pPr>
      <w:r w:rsidRPr="00CB6A85">
        <w:rPr>
          <w:b/>
        </w:rPr>
        <w:t>Приложение</w:t>
      </w:r>
      <w:r w:rsidRPr="00CB6A85">
        <w:rPr>
          <w:bCs/>
        </w:rPr>
        <w:t>:</w:t>
      </w:r>
      <w:r w:rsidRPr="00CB6A85">
        <w:tab/>
        <w:t>Названия и резюме проектов Рекомендаций</w:t>
      </w:r>
      <w:r w:rsidRPr="00CB6A85">
        <w:rPr>
          <w:cs/>
        </w:rPr>
        <w:t>‎</w:t>
      </w:r>
    </w:p>
    <w:p w14:paraId="34A4BF07" w14:textId="77777777" w:rsidR="00545538" w:rsidRPr="00CB6A85" w:rsidRDefault="00545538" w:rsidP="00545538">
      <w:pPr>
        <w:spacing w:before="1000"/>
      </w:pPr>
      <w:r w:rsidRPr="00CB6A85">
        <w:rPr>
          <w:b/>
          <w:bCs/>
        </w:rPr>
        <w:t>Документы</w:t>
      </w:r>
      <w:r w:rsidRPr="00CB6A85">
        <w:rPr>
          <w:bCs/>
        </w:rPr>
        <w:t>:</w:t>
      </w:r>
      <w:r w:rsidRPr="00CB6A85">
        <w:rPr>
          <w:bCs/>
        </w:rPr>
        <w:tab/>
      </w:r>
      <w:r w:rsidRPr="00CB6A85">
        <w:t>Документы 7/38(Rev.1), 7/42(Rev.1) и 7/47(Rev.1)</w:t>
      </w:r>
    </w:p>
    <w:p w14:paraId="2F4150BA" w14:textId="1BD10BDE" w:rsidR="00545538" w:rsidRDefault="00545538" w:rsidP="00545538">
      <w:pPr>
        <w:rPr>
          <w:u w:val="single"/>
          <w:lang w:val="es-ES"/>
        </w:rPr>
      </w:pPr>
      <w:r w:rsidRPr="00CB6A85">
        <w:t xml:space="preserve">Эти документы доступны в электронном формате по адресу: </w:t>
      </w:r>
      <w:r w:rsidR="005A1649">
        <w:rPr>
          <w:lang w:val="en-US"/>
        </w:rPr>
        <w:br/>
      </w:r>
      <w:hyperlink r:id="rId12" w:history="1">
        <w:r w:rsidR="005A1649" w:rsidRPr="00257546">
          <w:rPr>
            <w:rStyle w:val="Hyperlink"/>
          </w:rPr>
          <w:t>https://www.itu.int/md/R23-SG07-C/en</w:t>
        </w:r>
      </w:hyperlink>
      <w:r w:rsidRPr="00CB6A85">
        <w:rPr>
          <w:u w:val="single"/>
        </w:rPr>
        <w:t>.</w:t>
      </w:r>
    </w:p>
    <w:p w14:paraId="77C2B999" w14:textId="77777777" w:rsidR="00545538" w:rsidRDefault="00545538" w:rsidP="00545538">
      <w:r>
        <w:br w:type="page"/>
      </w:r>
    </w:p>
    <w:p w14:paraId="04570E1C" w14:textId="77777777" w:rsidR="00545538" w:rsidRDefault="00545538" w:rsidP="00545538">
      <w:pPr>
        <w:pStyle w:val="AnnexNo"/>
      </w:pPr>
      <w:r w:rsidRPr="00AD5FD9">
        <w:lastRenderedPageBreak/>
        <w:t>Приложение</w:t>
      </w:r>
    </w:p>
    <w:p w14:paraId="1AC4EE76" w14:textId="77777777" w:rsidR="00545538" w:rsidRPr="00CB6A85" w:rsidRDefault="00545538" w:rsidP="00545538">
      <w:pPr>
        <w:pStyle w:val="Annextitle"/>
      </w:pPr>
      <w:r w:rsidRPr="00CB6A85">
        <w:t>Названия и резюме проектов Рекомендаций,</w:t>
      </w:r>
      <w:r w:rsidRPr="00CB6A85">
        <w:br/>
        <w:t>одобренных 7-й Исследовательской комиссией по радиосвязи</w:t>
      </w:r>
    </w:p>
    <w:p w14:paraId="0FFCF7BE" w14:textId="77777777" w:rsidR="00545538" w:rsidRPr="00CB6A85" w:rsidRDefault="00545538" w:rsidP="00545538">
      <w:pPr>
        <w:tabs>
          <w:tab w:val="right" w:pos="9639"/>
        </w:tabs>
      </w:pPr>
      <w:r w:rsidRPr="00CB6A85">
        <w:rPr>
          <w:u w:val="single"/>
        </w:rPr>
        <w:t>Проект новой Рекомендации МСЭ-R RA.[GEOVLBI]</w:t>
      </w:r>
      <w:r w:rsidRPr="00CB6A85">
        <w:tab/>
        <w:t>Док. 7/38(Rev.1)</w:t>
      </w:r>
    </w:p>
    <w:p w14:paraId="76B8E373" w14:textId="77777777" w:rsidR="00545538" w:rsidRPr="00CB6A85" w:rsidRDefault="00545538" w:rsidP="00545538">
      <w:pPr>
        <w:pStyle w:val="Rectitle"/>
      </w:pPr>
      <w:r w:rsidRPr="00CB6A85">
        <w:t>Глобальные геодезические сети интерферометрии со сверхдлинной базой</w:t>
      </w:r>
    </w:p>
    <w:p w14:paraId="2DFAB228" w14:textId="77777777" w:rsidR="00545538" w:rsidRPr="00CB6A85" w:rsidRDefault="00545538" w:rsidP="005A1649">
      <w:pPr>
        <w:jc w:val="both"/>
      </w:pPr>
      <w:r w:rsidRPr="00CB6A85">
        <w:t>В данной Рекомендации описывается проведение геодезических наблюдений с помощью интерферометрии со сверхдлинной базой (VLBI), которые необходимы для получения информационного продукта, имеющего чрезвычайно важное значение для широкого круга государственных, экономических, общественных и научных задач, и рекомендуется, чтобы администрации оказывали помощь в предотвращении вредных помех станциям международной службы VLBI для геодезии и астрометрии.</w:t>
      </w:r>
    </w:p>
    <w:p w14:paraId="05917A48" w14:textId="77777777" w:rsidR="00545538" w:rsidRPr="00CB6A85" w:rsidRDefault="00545538" w:rsidP="00545538">
      <w:pPr>
        <w:tabs>
          <w:tab w:val="right" w:pos="9639"/>
        </w:tabs>
      </w:pPr>
      <w:r w:rsidRPr="00CB6A85">
        <w:rPr>
          <w:u w:val="single"/>
        </w:rPr>
        <w:t>Проект пересмотренной Рекомендации МСЭ-R RS.577-7</w:t>
      </w:r>
      <w:r w:rsidRPr="00CB6A85">
        <w:tab/>
        <w:t>Док. 7/42(Rev.1)</w:t>
      </w:r>
    </w:p>
    <w:p w14:paraId="390CD627" w14:textId="77777777" w:rsidR="00545538" w:rsidRPr="00CB6A85" w:rsidRDefault="00545538" w:rsidP="00545538">
      <w:pPr>
        <w:pStyle w:val="Rectitle"/>
      </w:pPr>
      <w:r w:rsidRPr="00CB6A85">
        <w:t>Полосы частот и требуемые значения ширины полосы, используемые для</w:t>
      </w:r>
      <w:r>
        <w:t> </w:t>
      </w:r>
      <w:r w:rsidRPr="00CB6A85">
        <w:t>космических активных датчиков, функционирующих в спутниковой службе исследования Земли (активной) и в службе космических исследований (активной)</w:t>
      </w:r>
    </w:p>
    <w:p w14:paraId="3C806046" w14:textId="77777777" w:rsidR="00545538" w:rsidRPr="00CB6A85" w:rsidRDefault="00545538" w:rsidP="005A1649">
      <w:pPr>
        <w:jc w:val="both"/>
      </w:pPr>
      <w:r w:rsidRPr="00CB6A85">
        <w:t xml:space="preserve">Предлагаемый пересмотр включает информацию о новом типе активных датчиков – радиолокационном зонде, а также информацию о специальном классе систем формирования изображения с помощью радара с синтезированной апертурой (SAR), называемых радарами для сбора данных о водном эквиваленте снега (SWE). В Таблицу 1 включены полоса частот и значение ширины полосы для активного датчика радиолокационного зонда, а столбцы этой таблицы переставлены в порядке возрастания минимального возможного значения центральной частоты. Значения ширины полосы из Таблицы 1 скорректированы для более точного соответствия характеристикам активных датчиков, приведенным в Рекомендации </w:t>
      </w:r>
      <w:hyperlink r:id="rId13" w:history="1">
        <w:r w:rsidRPr="00320F83">
          <w:rPr>
            <w:rStyle w:val="Hyperlink"/>
          </w:rPr>
          <w:t>МСЭ-R RS.2105</w:t>
        </w:r>
      </w:hyperlink>
      <w:r w:rsidRPr="00320F83">
        <w:t>-3</w:t>
      </w:r>
      <w:r w:rsidRPr="00CB6A85">
        <w:t>. Кроме того, был добавлен новый раздел (раздел 6), в котором представлена информация о способах применения радиолокационных зондов, используемых для активного зондирования водоносных горизонтов и ледяных щитов. Формула для разрешающей способности по дальности на поверхности в разделе 8 была скорректирована с учетом сферической модели Земли. Наконец, после раздела "Сфера применения" в начале Рекомендации добавлены разделы "Ключевые слова" и "Сокращения/глоссарий", а кроме того, добавлено содержание для Приложения 1, поскольку его объем превышает пять страниц.</w:t>
      </w:r>
      <w:hyperlink r:id="rId14" w:history="1"/>
    </w:p>
    <w:p w14:paraId="23FA298F" w14:textId="77777777" w:rsidR="00545538" w:rsidRPr="00CB6A85" w:rsidRDefault="00545538" w:rsidP="00545538">
      <w:pPr>
        <w:tabs>
          <w:tab w:val="right" w:pos="9639"/>
        </w:tabs>
      </w:pPr>
      <w:r w:rsidRPr="00CB6A85">
        <w:rPr>
          <w:u w:val="single"/>
        </w:rPr>
        <w:t>Проект пересмотренной Рекомендации МСЭ-R TF.374-6</w:t>
      </w:r>
      <w:r w:rsidRPr="00CB6A85">
        <w:tab/>
        <w:t>Док. 7/47(Rev.1)</w:t>
      </w:r>
    </w:p>
    <w:p w14:paraId="4F191B67" w14:textId="77777777" w:rsidR="00545538" w:rsidRPr="00CB6A85" w:rsidRDefault="00545538" w:rsidP="00545538">
      <w:pPr>
        <w:pStyle w:val="Rectitle"/>
      </w:pPr>
      <w:r w:rsidRPr="00CB6A85">
        <w:t>Передача сигналов стандартных частот и</w:t>
      </w:r>
      <w:r w:rsidRPr="007C00DC">
        <w:t xml:space="preserve"> </w:t>
      </w:r>
      <w:r w:rsidRPr="00CB6A85">
        <w:t>точного времени</w:t>
      </w:r>
    </w:p>
    <w:p w14:paraId="113D3110" w14:textId="77777777" w:rsidR="00545538" w:rsidRPr="00CB6A85" w:rsidRDefault="00545538" w:rsidP="00545538">
      <w:pPr>
        <w:pStyle w:val="Headingb"/>
        <w:rPr>
          <w:lang w:val="ru-RU"/>
        </w:rPr>
      </w:pPr>
      <w:r w:rsidRPr="00CB6A85">
        <w:rPr>
          <w:lang w:val="ru-RU"/>
        </w:rPr>
        <w:t>Резюме пересмотра</w:t>
      </w:r>
    </w:p>
    <w:p w14:paraId="738FE2D7" w14:textId="77777777" w:rsidR="00545538" w:rsidRPr="00CB6A85" w:rsidRDefault="00545538" w:rsidP="005A1649">
      <w:pPr>
        <w:pStyle w:val="enumlev1"/>
        <w:jc w:val="both"/>
      </w:pPr>
      <w:r w:rsidRPr="00CB6A85">
        <w:t>–</w:t>
      </w:r>
      <w:r w:rsidRPr="00CB6A85">
        <w:tab/>
        <w:t>Назначение определенных полос частот не соответствует Регламенту радиосвязи; поэтому предлагаются исправления;</w:t>
      </w:r>
    </w:p>
    <w:p w14:paraId="71FE3C80" w14:textId="77777777" w:rsidR="00545538" w:rsidRPr="00CB6A85" w:rsidRDefault="00545538" w:rsidP="005A1649">
      <w:pPr>
        <w:pStyle w:val="enumlev1"/>
        <w:jc w:val="both"/>
      </w:pPr>
      <w:r w:rsidRPr="00CB6A85">
        <w:t>–</w:t>
      </w:r>
      <w:r w:rsidRPr="00CB6A85">
        <w:tab/>
        <w:t xml:space="preserve">добавление частоты 162 кГц в соответствии с Отчетом </w:t>
      </w:r>
      <w:hyperlink r:id="rId15" w:history="1">
        <w:r w:rsidRPr="00CB6A85">
          <w:rPr>
            <w:rStyle w:val="Hyperlink"/>
          </w:rPr>
          <w:t>МСЭ-R TF.2487</w:t>
        </w:r>
      </w:hyperlink>
      <w:r w:rsidRPr="00CB6A85">
        <w:t xml:space="preserve"> и частоты 225 кГц в</w:t>
      </w:r>
      <w:r>
        <w:t> </w:t>
      </w:r>
      <w:r w:rsidRPr="00CB6A85">
        <w:t xml:space="preserve">соответствии с Добавлением к Рекомендации </w:t>
      </w:r>
      <w:hyperlink r:id="rId16" w:history="1">
        <w:r w:rsidRPr="00CB6A85">
          <w:rPr>
            <w:rStyle w:val="Hyperlink"/>
          </w:rPr>
          <w:t>МСЭ-R TF.768</w:t>
        </w:r>
      </w:hyperlink>
      <w:r w:rsidRPr="00CB6A85">
        <w:t>;</w:t>
      </w:r>
      <w:hyperlink r:id="rId17" w:history="1"/>
      <w:hyperlink r:id="rId18" w:history="1"/>
    </w:p>
    <w:p w14:paraId="4163F801" w14:textId="77777777" w:rsidR="00545538" w:rsidRPr="00CB6A85" w:rsidRDefault="00545538" w:rsidP="005A1649">
      <w:pPr>
        <w:pStyle w:val="enumlev1"/>
        <w:jc w:val="both"/>
      </w:pPr>
      <w:r w:rsidRPr="00CB6A85">
        <w:t>–</w:t>
      </w:r>
      <w:r w:rsidRPr="00CB6A85">
        <w:tab/>
        <w:t xml:space="preserve">удаление ссылки на Вопрос </w:t>
      </w:r>
      <w:hyperlink r:id="rId19" w:history="1">
        <w:r w:rsidRPr="00320F83">
          <w:rPr>
            <w:rStyle w:val="Hyperlink"/>
          </w:rPr>
          <w:t>МСЭ-R 152-2/7</w:t>
        </w:r>
      </w:hyperlink>
      <w:r w:rsidRPr="00CB6A85">
        <w:t>, который был исключен 12 января 2024 года (</w:t>
      </w:r>
      <w:hyperlink r:id="rId20" w:history="1">
        <w:r w:rsidRPr="00CB6A85">
          <w:rPr>
            <w:rStyle w:val="Hyperlink"/>
          </w:rPr>
          <w:t>CACE/1099</w:t>
        </w:r>
      </w:hyperlink>
      <w:r w:rsidRPr="00CB6A85">
        <w:t>);</w:t>
      </w:r>
      <w:hyperlink r:id="rId21" w:history="1"/>
    </w:p>
    <w:p w14:paraId="332E21CB" w14:textId="77777777" w:rsidR="00545538" w:rsidRPr="00CB6A85" w:rsidRDefault="00545538" w:rsidP="005A1649">
      <w:pPr>
        <w:pStyle w:val="enumlev1"/>
        <w:jc w:val="both"/>
      </w:pPr>
      <w:r w:rsidRPr="00CB6A85">
        <w:t>–</w:t>
      </w:r>
      <w:r w:rsidRPr="00CB6A85">
        <w:tab/>
        <w:t>ряд других редакционных исправлений</w:t>
      </w:r>
      <w:bookmarkStart w:id="0" w:name="ddistribution"/>
      <w:bookmarkEnd w:id="0"/>
      <w:r w:rsidRPr="00CB6A85">
        <w:t>.</w:t>
      </w:r>
    </w:p>
    <w:p w14:paraId="2CBE4324" w14:textId="18EF286D" w:rsidR="004119B6" w:rsidRPr="00545538" w:rsidRDefault="00545538" w:rsidP="00545538">
      <w:pPr>
        <w:spacing w:before="360"/>
        <w:jc w:val="center"/>
      </w:pPr>
      <w:r>
        <w:t>______________</w:t>
      </w:r>
    </w:p>
    <w:sectPr w:rsidR="004119B6" w:rsidRPr="00545538" w:rsidSect="001E5390">
      <w:headerReference w:type="default" r:id="rId22"/>
      <w:headerReference w:type="first" r:id="rId23"/>
      <w:footerReference w:type="first" r:id="rId24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C25B" w14:textId="77777777" w:rsidR="00173BE5" w:rsidRDefault="00173BE5">
      <w:r>
        <w:separator/>
      </w:r>
    </w:p>
  </w:endnote>
  <w:endnote w:type="continuationSeparator" w:id="0">
    <w:p w14:paraId="33C87FFD" w14:textId="77777777" w:rsidR="00173BE5" w:rsidRDefault="0017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22DF" w14:textId="5E113B71" w:rsidR="00874577" w:rsidRPr="004C4BEA" w:rsidRDefault="004C4BEA" w:rsidP="004C4BEA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C2F31">
      <w:rPr>
        <w:color w:val="4F81BD" w:themeColor="accent1"/>
        <w:sz w:val="19"/>
        <w:szCs w:val="19"/>
      </w:rPr>
      <w:t>International Telecommunication Union • Place des Nations, CH</w:t>
    </w:r>
    <w:r w:rsidRPr="00FC2F31">
      <w:rPr>
        <w:color w:val="4F81BD" w:themeColor="accent1"/>
        <w:sz w:val="19"/>
        <w:szCs w:val="19"/>
      </w:rPr>
      <w:noBreakHyphen/>
      <w:t>1211 Geneva 20, Switzerland</w:t>
    </w:r>
    <w:r w:rsidRPr="00FC2F31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FC2F31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FC2F31">
      <w:rPr>
        <w:color w:val="4F81BD" w:themeColor="accent1"/>
        <w:sz w:val="19"/>
        <w:szCs w:val="19"/>
      </w:rPr>
      <w:t xml:space="preserve">: </w:t>
    </w:r>
    <w:hyperlink r:id="rId1" w:history="1">
      <w:r w:rsidRPr="00FC2F31">
        <w:rPr>
          <w:rStyle w:val="Hyperlink"/>
          <w:sz w:val="19"/>
          <w:szCs w:val="19"/>
        </w:rPr>
        <w:t>itumail@itu.int</w:t>
      </w:r>
    </w:hyperlink>
    <w:r w:rsidRPr="00FC2F31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4C4BEA">
      <w:rPr>
        <w:color w:val="4F81BD" w:themeColor="accent1"/>
        <w:sz w:val="19"/>
        <w:szCs w:val="19"/>
      </w:rPr>
      <w:t>: +41 22 733 7256</w:t>
    </w:r>
    <w:r w:rsidRPr="00FC2F31">
      <w:rPr>
        <w:color w:val="3E8EDE"/>
        <w:sz w:val="18"/>
        <w:szCs w:val="18"/>
      </w:rPr>
      <w:t xml:space="preserve"> </w:t>
    </w:r>
    <w:r w:rsidRPr="00FC2F31">
      <w:rPr>
        <w:color w:val="4F81BD" w:themeColor="accent1"/>
        <w:sz w:val="19"/>
        <w:szCs w:val="19"/>
      </w:rPr>
      <w:t xml:space="preserve">• </w:t>
    </w:r>
    <w:hyperlink r:id="rId2" w:history="1">
      <w:r w:rsidRPr="00FC2F31">
        <w:rPr>
          <w:rStyle w:val="Hyperlink"/>
          <w:sz w:val="19"/>
          <w:szCs w:val="19"/>
        </w:rPr>
        <w:t>www.itu.int</w:t>
      </w:r>
    </w:hyperlink>
    <w:r w:rsidRPr="00FC2F31"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F633" w14:textId="77777777" w:rsidR="00173BE5" w:rsidRDefault="00173BE5">
      <w:r>
        <w:t>____________________</w:t>
      </w:r>
    </w:p>
  </w:footnote>
  <w:footnote w:type="continuationSeparator" w:id="0">
    <w:p w14:paraId="3CA54E21" w14:textId="77777777" w:rsidR="00173BE5" w:rsidRDefault="0017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59F" w14:textId="77777777" w:rsidR="00874577" w:rsidRPr="00AF1ECB" w:rsidRDefault="00874577" w:rsidP="00AF1ECB">
    <w:pPr>
      <w:pStyle w:val="Header"/>
      <w:rPr>
        <w:lang w:val="en-US"/>
      </w:rPr>
    </w:pPr>
    <w:r w:rsidRPr="00131BD1">
      <w:fldChar w:fldCharType="begin"/>
    </w:r>
    <w:r w:rsidRPr="00131BD1">
      <w:instrText xml:space="preserve"> PAGE </w:instrText>
    </w:r>
    <w:r w:rsidRPr="00131BD1">
      <w:fldChar w:fldCharType="separate"/>
    </w:r>
    <w:r w:rsidR="00482167">
      <w:rPr>
        <w:noProof/>
      </w:rPr>
      <w:t>2</w:t>
    </w:r>
    <w:r w:rsidRPr="00131BD1">
      <w:rPr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E29E" w14:textId="73FF68E5" w:rsidR="00077A75" w:rsidRPr="00651819" w:rsidRDefault="00F940AA" w:rsidP="00F940AA">
    <w:pPr>
      <w:pStyle w:val="Header"/>
      <w:tabs>
        <w:tab w:val="clear" w:pos="1134"/>
        <w:tab w:val="clear" w:pos="1871"/>
        <w:tab w:val="clear" w:pos="2268"/>
        <w:tab w:val="left" w:pos="8273"/>
      </w:tabs>
      <w:spacing w:line="360" w:lineRule="auto"/>
      <w:jc w:val="left"/>
    </w:pPr>
    <w:r w:rsidRPr="00A35CB8">
      <w:rPr>
        <w:noProof/>
      </w:rPr>
      <w:drawing>
        <wp:inline distT="0" distB="0" distL="0" distR="0" wp14:anchorId="2EE91876" wp14:editId="3F5C45F4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35CB8">
      <w:rPr>
        <w:noProof/>
      </w:rPr>
      <w:drawing>
        <wp:inline distT="0" distB="0" distL="0" distR="0" wp14:anchorId="51F4685F" wp14:editId="2854F056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000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8C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580E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725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0A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64A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F66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801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AB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41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314160">
    <w:abstractNumId w:val="10"/>
  </w:num>
  <w:num w:numId="2" w16cid:durableId="1230265011">
    <w:abstractNumId w:val="11"/>
  </w:num>
  <w:num w:numId="3" w16cid:durableId="243420516">
    <w:abstractNumId w:val="9"/>
  </w:num>
  <w:num w:numId="4" w16cid:durableId="2031879223">
    <w:abstractNumId w:val="7"/>
  </w:num>
  <w:num w:numId="5" w16cid:durableId="1728915375">
    <w:abstractNumId w:val="6"/>
  </w:num>
  <w:num w:numId="6" w16cid:durableId="242492777">
    <w:abstractNumId w:val="5"/>
  </w:num>
  <w:num w:numId="7" w16cid:durableId="942689034">
    <w:abstractNumId w:val="4"/>
  </w:num>
  <w:num w:numId="8" w16cid:durableId="219292723">
    <w:abstractNumId w:val="8"/>
  </w:num>
  <w:num w:numId="9" w16cid:durableId="2131969971">
    <w:abstractNumId w:val="3"/>
  </w:num>
  <w:num w:numId="10" w16cid:durableId="1588882801">
    <w:abstractNumId w:val="2"/>
  </w:num>
  <w:num w:numId="11" w16cid:durableId="1435974849">
    <w:abstractNumId w:val="1"/>
  </w:num>
  <w:num w:numId="12" w16cid:durableId="77968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6557"/>
    <w:rsid w:val="00031D3A"/>
    <w:rsid w:val="00032705"/>
    <w:rsid w:val="00037CEA"/>
    <w:rsid w:val="00046707"/>
    <w:rsid w:val="0006536F"/>
    <w:rsid w:val="00066BE9"/>
    <w:rsid w:val="00077A75"/>
    <w:rsid w:val="00084396"/>
    <w:rsid w:val="000859A2"/>
    <w:rsid w:val="000A1A90"/>
    <w:rsid w:val="000A3450"/>
    <w:rsid w:val="000A6605"/>
    <w:rsid w:val="000C6160"/>
    <w:rsid w:val="000D0DF6"/>
    <w:rsid w:val="000E15C1"/>
    <w:rsid w:val="000E25F9"/>
    <w:rsid w:val="000E64DA"/>
    <w:rsid w:val="000F3370"/>
    <w:rsid w:val="000F527D"/>
    <w:rsid w:val="00106496"/>
    <w:rsid w:val="001074F4"/>
    <w:rsid w:val="00117157"/>
    <w:rsid w:val="00120A2A"/>
    <w:rsid w:val="00127742"/>
    <w:rsid w:val="001314F5"/>
    <w:rsid w:val="00131BD1"/>
    <w:rsid w:val="00132CB9"/>
    <w:rsid w:val="00140C47"/>
    <w:rsid w:val="00146761"/>
    <w:rsid w:val="00147AA9"/>
    <w:rsid w:val="00150F11"/>
    <w:rsid w:val="00157D53"/>
    <w:rsid w:val="0016253B"/>
    <w:rsid w:val="00163C7A"/>
    <w:rsid w:val="00173BE5"/>
    <w:rsid w:val="00181386"/>
    <w:rsid w:val="001818EC"/>
    <w:rsid w:val="001877E8"/>
    <w:rsid w:val="0019545E"/>
    <w:rsid w:val="00195D57"/>
    <w:rsid w:val="001964A0"/>
    <w:rsid w:val="001B00E5"/>
    <w:rsid w:val="001B19CD"/>
    <w:rsid w:val="001B4104"/>
    <w:rsid w:val="001B4203"/>
    <w:rsid w:val="001B5400"/>
    <w:rsid w:val="001B580D"/>
    <w:rsid w:val="001D508A"/>
    <w:rsid w:val="001E15AA"/>
    <w:rsid w:val="001E5390"/>
    <w:rsid w:val="001F3AC4"/>
    <w:rsid w:val="002044F9"/>
    <w:rsid w:val="002059DA"/>
    <w:rsid w:val="00210B45"/>
    <w:rsid w:val="002259B2"/>
    <w:rsid w:val="00227F65"/>
    <w:rsid w:val="00240F7A"/>
    <w:rsid w:val="00242081"/>
    <w:rsid w:val="00273E98"/>
    <w:rsid w:val="002A5979"/>
    <w:rsid w:val="002A753B"/>
    <w:rsid w:val="002C36A0"/>
    <w:rsid w:val="002C584E"/>
    <w:rsid w:val="002D4286"/>
    <w:rsid w:val="002E0AE4"/>
    <w:rsid w:val="002E4444"/>
    <w:rsid w:val="002F599D"/>
    <w:rsid w:val="00301474"/>
    <w:rsid w:val="00302913"/>
    <w:rsid w:val="003072E5"/>
    <w:rsid w:val="003228FB"/>
    <w:rsid w:val="00332A72"/>
    <w:rsid w:val="0034078E"/>
    <w:rsid w:val="003447BD"/>
    <w:rsid w:val="003561A4"/>
    <w:rsid w:val="00361F22"/>
    <w:rsid w:val="00374975"/>
    <w:rsid w:val="0038250F"/>
    <w:rsid w:val="0038792A"/>
    <w:rsid w:val="003A1798"/>
    <w:rsid w:val="003A4450"/>
    <w:rsid w:val="003C239D"/>
    <w:rsid w:val="003C2CE5"/>
    <w:rsid w:val="003D2D10"/>
    <w:rsid w:val="003D3993"/>
    <w:rsid w:val="003E2E92"/>
    <w:rsid w:val="003E34F1"/>
    <w:rsid w:val="003F4240"/>
    <w:rsid w:val="0040050E"/>
    <w:rsid w:val="0040235F"/>
    <w:rsid w:val="00411532"/>
    <w:rsid w:val="004119B6"/>
    <w:rsid w:val="00412D2B"/>
    <w:rsid w:val="00415574"/>
    <w:rsid w:val="00416338"/>
    <w:rsid w:val="00431C5C"/>
    <w:rsid w:val="00444EAC"/>
    <w:rsid w:val="0044634B"/>
    <w:rsid w:val="00447855"/>
    <w:rsid w:val="00447B1D"/>
    <w:rsid w:val="00450A53"/>
    <w:rsid w:val="00455C2E"/>
    <w:rsid w:val="004578E7"/>
    <w:rsid w:val="0047623F"/>
    <w:rsid w:val="00482167"/>
    <w:rsid w:val="004822DF"/>
    <w:rsid w:val="00486BA0"/>
    <w:rsid w:val="00490818"/>
    <w:rsid w:val="00491391"/>
    <w:rsid w:val="004A3200"/>
    <w:rsid w:val="004A3AC4"/>
    <w:rsid w:val="004A5AB1"/>
    <w:rsid w:val="004B49F7"/>
    <w:rsid w:val="004C1881"/>
    <w:rsid w:val="004C24F5"/>
    <w:rsid w:val="004C4B59"/>
    <w:rsid w:val="004C4BEA"/>
    <w:rsid w:val="004D40D6"/>
    <w:rsid w:val="004E013A"/>
    <w:rsid w:val="004E34A8"/>
    <w:rsid w:val="004E58B6"/>
    <w:rsid w:val="004E6B47"/>
    <w:rsid w:val="004E6F1E"/>
    <w:rsid w:val="004F26AE"/>
    <w:rsid w:val="005129F7"/>
    <w:rsid w:val="00525A76"/>
    <w:rsid w:val="0052738B"/>
    <w:rsid w:val="005358F3"/>
    <w:rsid w:val="00544312"/>
    <w:rsid w:val="00545538"/>
    <w:rsid w:val="005478D1"/>
    <w:rsid w:val="005521BC"/>
    <w:rsid w:val="00562328"/>
    <w:rsid w:val="00577D20"/>
    <w:rsid w:val="0059104A"/>
    <w:rsid w:val="00591752"/>
    <w:rsid w:val="00593B27"/>
    <w:rsid w:val="00595800"/>
    <w:rsid w:val="005A1649"/>
    <w:rsid w:val="005A363E"/>
    <w:rsid w:val="005A5B0C"/>
    <w:rsid w:val="005C77F9"/>
    <w:rsid w:val="005D44C4"/>
    <w:rsid w:val="005E0DD5"/>
    <w:rsid w:val="005E37AD"/>
    <w:rsid w:val="005F130D"/>
    <w:rsid w:val="005F7F4C"/>
    <w:rsid w:val="0061260F"/>
    <w:rsid w:val="006136BC"/>
    <w:rsid w:val="00620F21"/>
    <w:rsid w:val="006262BE"/>
    <w:rsid w:val="006275FE"/>
    <w:rsid w:val="006342B7"/>
    <w:rsid w:val="00650FCA"/>
    <w:rsid w:val="00651819"/>
    <w:rsid w:val="00657BDF"/>
    <w:rsid w:val="0066769C"/>
    <w:rsid w:val="00687A41"/>
    <w:rsid w:val="006947C6"/>
    <w:rsid w:val="006B3F95"/>
    <w:rsid w:val="006C0EF0"/>
    <w:rsid w:val="006C1A3B"/>
    <w:rsid w:val="006C3ED6"/>
    <w:rsid w:val="006D5CEB"/>
    <w:rsid w:val="006E3FFE"/>
    <w:rsid w:val="006F004B"/>
    <w:rsid w:val="006F0052"/>
    <w:rsid w:val="006F0F15"/>
    <w:rsid w:val="006F4B43"/>
    <w:rsid w:val="00707448"/>
    <w:rsid w:val="00707E40"/>
    <w:rsid w:val="0071106C"/>
    <w:rsid w:val="00713670"/>
    <w:rsid w:val="00721AE7"/>
    <w:rsid w:val="00723397"/>
    <w:rsid w:val="0072796D"/>
    <w:rsid w:val="00737E8A"/>
    <w:rsid w:val="00746900"/>
    <w:rsid w:val="00747CE1"/>
    <w:rsid w:val="00754EB9"/>
    <w:rsid w:val="00761CFA"/>
    <w:rsid w:val="00795CB8"/>
    <w:rsid w:val="007B31F2"/>
    <w:rsid w:val="007B47F2"/>
    <w:rsid w:val="007B704E"/>
    <w:rsid w:val="007C26EE"/>
    <w:rsid w:val="007C3BDC"/>
    <w:rsid w:val="007C4D5E"/>
    <w:rsid w:val="007C6F75"/>
    <w:rsid w:val="007E2276"/>
    <w:rsid w:val="007F19D3"/>
    <w:rsid w:val="008040AA"/>
    <w:rsid w:val="00811467"/>
    <w:rsid w:val="00822558"/>
    <w:rsid w:val="008354FD"/>
    <w:rsid w:val="00837A27"/>
    <w:rsid w:val="00843C8E"/>
    <w:rsid w:val="00845900"/>
    <w:rsid w:val="00850D64"/>
    <w:rsid w:val="0085399E"/>
    <w:rsid w:val="00855A14"/>
    <w:rsid w:val="00857B53"/>
    <w:rsid w:val="008716BE"/>
    <w:rsid w:val="00872B63"/>
    <w:rsid w:val="00874577"/>
    <w:rsid w:val="008777A5"/>
    <w:rsid w:val="00881D43"/>
    <w:rsid w:val="00885F9D"/>
    <w:rsid w:val="00890958"/>
    <w:rsid w:val="00896725"/>
    <w:rsid w:val="008A421E"/>
    <w:rsid w:val="008A6161"/>
    <w:rsid w:val="008A757C"/>
    <w:rsid w:val="008B2786"/>
    <w:rsid w:val="008C4A35"/>
    <w:rsid w:val="008C7F94"/>
    <w:rsid w:val="008D199E"/>
    <w:rsid w:val="008D39C4"/>
    <w:rsid w:val="008D4874"/>
    <w:rsid w:val="008D6E13"/>
    <w:rsid w:val="008E35EB"/>
    <w:rsid w:val="008F14A7"/>
    <w:rsid w:val="008F7AC3"/>
    <w:rsid w:val="0090554B"/>
    <w:rsid w:val="0091260E"/>
    <w:rsid w:val="00915E22"/>
    <w:rsid w:val="0092471A"/>
    <w:rsid w:val="00926518"/>
    <w:rsid w:val="0093776F"/>
    <w:rsid w:val="00944DF1"/>
    <w:rsid w:val="00951262"/>
    <w:rsid w:val="009602B3"/>
    <w:rsid w:val="009676DC"/>
    <w:rsid w:val="00972378"/>
    <w:rsid w:val="009746CA"/>
    <w:rsid w:val="009846D5"/>
    <w:rsid w:val="009A1172"/>
    <w:rsid w:val="009A3285"/>
    <w:rsid w:val="009B1512"/>
    <w:rsid w:val="009B625C"/>
    <w:rsid w:val="009C348B"/>
    <w:rsid w:val="009D04E1"/>
    <w:rsid w:val="009D3593"/>
    <w:rsid w:val="009E14F3"/>
    <w:rsid w:val="009E1957"/>
    <w:rsid w:val="009E3F1A"/>
    <w:rsid w:val="009F5B29"/>
    <w:rsid w:val="00A06093"/>
    <w:rsid w:val="00A0639C"/>
    <w:rsid w:val="00A064F7"/>
    <w:rsid w:val="00A06E6E"/>
    <w:rsid w:val="00A12E7D"/>
    <w:rsid w:val="00A1574E"/>
    <w:rsid w:val="00A32198"/>
    <w:rsid w:val="00A501C7"/>
    <w:rsid w:val="00A613BB"/>
    <w:rsid w:val="00A76B48"/>
    <w:rsid w:val="00A83443"/>
    <w:rsid w:val="00A90367"/>
    <w:rsid w:val="00A9660E"/>
    <w:rsid w:val="00AA0D25"/>
    <w:rsid w:val="00AA302B"/>
    <w:rsid w:val="00AA39C2"/>
    <w:rsid w:val="00AB07C5"/>
    <w:rsid w:val="00AC1C12"/>
    <w:rsid w:val="00AE7EC1"/>
    <w:rsid w:val="00AF1ECB"/>
    <w:rsid w:val="00AF3BA9"/>
    <w:rsid w:val="00AF4A6C"/>
    <w:rsid w:val="00B03DEA"/>
    <w:rsid w:val="00B05817"/>
    <w:rsid w:val="00B15D28"/>
    <w:rsid w:val="00B22CE2"/>
    <w:rsid w:val="00B36D2D"/>
    <w:rsid w:val="00B379E1"/>
    <w:rsid w:val="00B527F1"/>
    <w:rsid w:val="00B57075"/>
    <w:rsid w:val="00B57344"/>
    <w:rsid w:val="00B71B19"/>
    <w:rsid w:val="00B81E26"/>
    <w:rsid w:val="00B87E04"/>
    <w:rsid w:val="00B96B1A"/>
    <w:rsid w:val="00BA251F"/>
    <w:rsid w:val="00BA52EC"/>
    <w:rsid w:val="00BA7C82"/>
    <w:rsid w:val="00BB67EC"/>
    <w:rsid w:val="00BE2B32"/>
    <w:rsid w:val="00C01DAC"/>
    <w:rsid w:val="00C0390F"/>
    <w:rsid w:val="00C111B7"/>
    <w:rsid w:val="00C20FFF"/>
    <w:rsid w:val="00C228D1"/>
    <w:rsid w:val="00C47E8F"/>
    <w:rsid w:val="00C64164"/>
    <w:rsid w:val="00C70274"/>
    <w:rsid w:val="00C72AC1"/>
    <w:rsid w:val="00C852DF"/>
    <w:rsid w:val="00C92FBB"/>
    <w:rsid w:val="00C934CA"/>
    <w:rsid w:val="00C96760"/>
    <w:rsid w:val="00C97F69"/>
    <w:rsid w:val="00CA4CA9"/>
    <w:rsid w:val="00CC2F67"/>
    <w:rsid w:val="00CD00EE"/>
    <w:rsid w:val="00D04963"/>
    <w:rsid w:val="00D057A1"/>
    <w:rsid w:val="00D12826"/>
    <w:rsid w:val="00D22AC6"/>
    <w:rsid w:val="00D35752"/>
    <w:rsid w:val="00D37409"/>
    <w:rsid w:val="00D44DE6"/>
    <w:rsid w:val="00D463D0"/>
    <w:rsid w:val="00D61395"/>
    <w:rsid w:val="00D744B4"/>
    <w:rsid w:val="00D8195D"/>
    <w:rsid w:val="00D81C4C"/>
    <w:rsid w:val="00D96A65"/>
    <w:rsid w:val="00DA7A06"/>
    <w:rsid w:val="00DC058D"/>
    <w:rsid w:val="00DC287A"/>
    <w:rsid w:val="00DC6223"/>
    <w:rsid w:val="00DE6A27"/>
    <w:rsid w:val="00E01EF9"/>
    <w:rsid w:val="00E41FE5"/>
    <w:rsid w:val="00E53F66"/>
    <w:rsid w:val="00E5740D"/>
    <w:rsid w:val="00E6200F"/>
    <w:rsid w:val="00E66B07"/>
    <w:rsid w:val="00E70695"/>
    <w:rsid w:val="00E74648"/>
    <w:rsid w:val="00E814E6"/>
    <w:rsid w:val="00E81F66"/>
    <w:rsid w:val="00E90A0C"/>
    <w:rsid w:val="00EA5E75"/>
    <w:rsid w:val="00EC442C"/>
    <w:rsid w:val="00EC4ED8"/>
    <w:rsid w:val="00EC710F"/>
    <w:rsid w:val="00ED2815"/>
    <w:rsid w:val="00ED6CC8"/>
    <w:rsid w:val="00EE067D"/>
    <w:rsid w:val="00F0282A"/>
    <w:rsid w:val="00F04386"/>
    <w:rsid w:val="00F06134"/>
    <w:rsid w:val="00F523F8"/>
    <w:rsid w:val="00F93277"/>
    <w:rsid w:val="00F940AA"/>
    <w:rsid w:val="00F96443"/>
    <w:rsid w:val="00FA095E"/>
    <w:rsid w:val="00FA359F"/>
    <w:rsid w:val="00FA4195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649A8BD"/>
  <w15:docId w15:val="{79C7B83A-9A15-41F7-B625-5F853158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81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65181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65181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65181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65181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5181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5181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5181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5181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51819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uiPriority w:val="99"/>
    <w:rsid w:val="00651819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51819"/>
    <w:pPr>
      <w:spacing w:before="40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Normal"/>
    <w:rsid w:val="00651819"/>
    <w:pPr>
      <w:keepNext/>
      <w:keepLines/>
      <w:jc w:val="center"/>
    </w:pPr>
  </w:style>
  <w:style w:type="character" w:customStyle="1" w:styleId="Appdef">
    <w:name w:val="App_def"/>
    <w:basedOn w:val="DefaultParagraphFont"/>
    <w:rsid w:val="0065181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651819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651819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651819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SN1">
    <w:name w:val="ASN.1"/>
    <w:rsid w:val="0065181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 w:cs="Calibri"/>
      <w:b/>
      <w:noProof/>
      <w:lang w:val="fr-FR" w:eastAsia="en-US"/>
    </w:rPr>
  </w:style>
  <w:style w:type="character" w:customStyle="1" w:styleId="Artdef">
    <w:name w:val="Art_def"/>
    <w:basedOn w:val="DefaultParagraphFont"/>
    <w:rsid w:val="00651819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651819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651819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651819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651819"/>
    <w:rPr>
      <w:rFonts w:cs="Times New Roman"/>
      <w:bCs/>
      <w:sz w:val="18"/>
      <w:lang w:val="en-US" w:eastAsia="x-none"/>
    </w:rPr>
  </w:style>
  <w:style w:type="paragraph" w:customStyle="1" w:styleId="Call">
    <w:name w:val="Call"/>
    <w:basedOn w:val="Normal"/>
    <w:next w:val="Normal"/>
    <w:link w:val="CallChar"/>
    <w:rsid w:val="0065181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65181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651819"/>
  </w:style>
  <w:style w:type="character" w:styleId="PageNumber">
    <w:name w:val="page number"/>
    <w:basedOn w:val="DefaultParagraphFont"/>
    <w:rsid w:val="00651819"/>
    <w:rPr>
      <w:rFonts w:cs="Times New Roman"/>
    </w:rPr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651819"/>
    <w:pPr>
      <w:spacing w:before="240"/>
    </w:pPr>
    <w:rPr>
      <w:b/>
      <w:caps w:val="0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651819"/>
  </w:style>
  <w:style w:type="paragraph" w:customStyle="1" w:styleId="Questionref">
    <w:name w:val="Question_ref"/>
    <w:basedOn w:val="Recref"/>
    <w:next w:val="Questiondate"/>
    <w:rsid w:val="00651819"/>
  </w:style>
  <w:style w:type="paragraph" w:customStyle="1" w:styleId="Recref">
    <w:name w:val="Rec_ref"/>
    <w:basedOn w:val="Rectitle"/>
    <w:next w:val="Normal"/>
    <w:rsid w:val="0065181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65181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651819"/>
    <w:rPr>
      <w:rFonts w:asciiTheme="minorHAnsi" w:hAnsiTheme="minorHAnsi"/>
    </w:rPr>
  </w:style>
  <w:style w:type="character" w:styleId="EndnoteReference">
    <w:name w:val="endnote reference"/>
    <w:basedOn w:val="DefaultParagraphFont"/>
    <w:rsid w:val="0065181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5181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651819"/>
    <w:pPr>
      <w:ind w:left="1871" w:hanging="737"/>
    </w:pPr>
  </w:style>
  <w:style w:type="paragraph" w:customStyle="1" w:styleId="enumlev3">
    <w:name w:val="enumlev3"/>
    <w:basedOn w:val="enumlev2"/>
    <w:rsid w:val="00651819"/>
    <w:pPr>
      <w:ind w:left="2268" w:hanging="397"/>
    </w:pPr>
  </w:style>
  <w:style w:type="paragraph" w:customStyle="1" w:styleId="Equation">
    <w:name w:val="Equation"/>
    <w:basedOn w:val="Normal"/>
    <w:link w:val="EquationChar"/>
    <w:rsid w:val="0065181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65181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651819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651819"/>
  </w:style>
  <w:style w:type="paragraph" w:customStyle="1" w:styleId="Repref">
    <w:name w:val="Rep_ref"/>
    <w:basedOn w:val="Recref"/>
    <w:next w:val="Repdate"/>
    <w:rsid w:val="00651819"/>
  </w:style>
  <w:style w:type="paragraph" w:customStyle="1" w:styleId="Repdate">
    <w:name w:val="Rep_date"/>
    <w:basedOn w:val="Recdate"/>
    <w:next w:val="Normalaftertitle0"/>
    <w:rsid w:val="00651819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link w:val="RestitleChar"/>
    <w:rsid w:val="00651819"/>
  </w:style>
  <w:style w:type="paragraph" w:customStyle="1" w:styleId="Resref">
    <w:name w:val="Res_ref"/>
    <w:basedOn w:val="Recref"/>
    <w:next w:val="Resdate"/>
    <w:rsid w:val="00651819"/>
  </w:style>
  <w:style w:type="paragraph" w:customStyle="1" w:styleId="Resdate">
    <w:name w:val="Res_date"/>
    <w:basedOn w:val="Recdate"/>
    <w:next w:val="Normalaftertitle0"/>
    <w:rsid w:val="00651819"/>
  </w:style>
  <w:style w:type="paragraph" w:customStyle="1" w:styleId="Section1">
    <w:name w:val="Section_1"/>
    <w:basedOn w:val="Normal"/>
    <w:link w:val="Section1Char"/>
    <w:rsid w:val="0065181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651819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65181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Footer"/>
    <w:rsid w:val="0065181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65181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651819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651819"/>
    <w:pPr>
      <w:tabs>
        <w:tab w:val="left" w:pos="284"/>
      </w:tabs>
      <w:spacing w:before="80"/>
    </w:pPr>
    <w:rPr>
      <w:lang w:val="en-GB"/>
    </w:r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651819"/>
    <w:pPr>
      <w:spacing w:before="0"/>
      <w:jc w:val="center"/>
    </w:pPr>
    <w:rPr>
      <w:sz w:val="18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65181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65181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651819"/>
  </w:style>
  <w:style w:type="paragraph" w:styleId="Index2">
    <w:name w:val="index 2"/>
    <w:basedOn w:val="Normal"/>
    <w:next w:val="Normal"/>
    <w:rsid w:val="00651819"/>
    <w:pPr>
      <w:ind w:left="283"/>
    </w:pPr>
  </w:style>
  <w:style w:type="paragraph" w:styleId="Index3">
    <w:name w:val="index 3"/>
    <w:basedOn w:val="Normal"/>
    <w:next w:val="Normal"/>
    <w:rsid w:val="00651819"/>
    <w:pPr>
      <w:ind w:left="566"/>
    </w:pPr>
  </w:style>
  <w:style w:type="paragraph" w:customStyle="1" w:styleId="Section2">
    <w:name w:val="Section_2"/>
    <w:basedOn w:val="Section1"/>
    <w:link w:val="Section2Char"/>
    <w:rsid w:val="00651819"/>
    <w:rPr>
      <w:b w:val="0"/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651819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65181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AnnexNo"/>
    <w:next w:val="Normal"/>
    <w:rsid w:val="00651819"/>
  </w:style>
  <w:style w:type="paragraph" w:customStyle="1" w:styleId="Partref">
    <w:name w:val="Part_ref"/>
    <w:basedOn w:val="Annexref"/>
    <w:next w:val="Normal"/>
    <w:rsid w:val="00651819"/>
  </w:style>
  <w:style w:type="paragraph" w:customStyle="1" w:styleId="Parttitle">
    <w:name w:val="Part_title"/>
    <w:basedOn w:val="Annextitle"/>
    <w:next w:val="Normalaftertitle0"/>
    <w:rsid w:val="00651819"/>
  </w:style>
  <w:style w:type="paragraph" w:customStyle="1" w:styleId="RecNo">
    <w:name w:val="Rec_No"/>
    <w:basedOn w:val="Normal"/>
    <w:next w:val="Normal"/>
    <w:link w:val="RecNoChar"/>
    <w:rsid w:val="00651819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651819"/>
  </w:style>
  <w:style w:type="character" w:customStyle="1" w:styleId="Recdef">
    <w:name w:val="Rec_def"/>
    <w:basedOn w:val="DefaultParagraphFont"/>
    <w:rsid w:val="00651819"/>
    <w:rPr>
      <w:rFonts w:cs="Times New Roman"/>
      <w:b/>
    </w:rPr>
  </w:style>
  <w:style w:type="paragraph" w:customStyle="1" w:styleId="Reftext">
    <w:name w:val="Ref_text"/>
    <w:basedOn w:val="Normal"/>
    <w:rsid w:val="00651819"/>
    <w:pPr>
      <w:ind w:left="1134" w:hanging="1134"/>
    </w:pPr>
  </w:style>
  <w:style w:type="paragraph" w:customStyle="1" w:styleId="Reftitle">
    <w:name w:val="Ref_title"/>
    <w:basedOn w:val="Normal"/>
    <w:next w:val="Reftext"/>
    <w:rsid w:val="00651819"/>
    <w:pPr>
      <w:spacing w:before="480"/>
      <w:jc w:val="center"/>
    </w:pPr>
    <w:rPr>
      <w:caps/>
    </w:rPr>
  </w:style>
  <w:style w:type="paragraph" w:customStyle="1" w:styleId="RepNo">
    <w:name w:val="Rep_No"/>
    <w:basedOn w:val="RecNo"/>
    <w:next w:val="Normal"/>
    <w:rsid w:val="00651819"/>
  </w:style>
  <w:style w:type="character" w:customStyle="1" w:styleId="Resdef">
    <w:name w:val="Res_def"/>
    <w:basedOn w:val="DefaultParagraphFont"/>
    <w:rsid w:val="00651819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651819"/>
  </w:style>
  <w:style w:type="paragraph" w:customStyle="1" w:styleId="SectionNo">
    <w:name w:val="Section_No"/>
    <w:basedOn w:val="AnnexNo"/>
    <w:next w:val="Normal"/>
    <w:rsid w:val="00651819"/>
  </w:style>
  <w:style w:type="paragraph" w:customStyle="1" w:styleId="Sectiontitle">
    <w:name w:val="Section_title"/>
    <w:basedOn w:val="Annextitle"/>
    <w:next w:val="Normalaftertitle0"/>
    <w:rsid w:val="00651819"/>
  </w:style>
  <w:style w:type="paragraph" w:customStyle="1" w:styleId="Source">
    <w:name w:val="Source"/>
    <w:basedOn w:val="Normal"/>
    <w:next w:val="Normal"/>
    <w:link w:val="SourceChar"/>
    <w:rsid w:val="0065181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65181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651819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651819"/>
    <w:pPr>
      <w:spacing w:before="120"/>
    </w:pPr>
  </w:style>
  <w:style w:type="paragraph" w:customStyle="1" w:styleId="Tableref">
    <w:name w:val="Table_ref"/>
    <w:basedOn w:val="Normal"/>
    <w:next w:val="Tabletitle"/>
    <w:rsid w:val="0065181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65181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5181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65181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51819"/>
    <w:rPr>
      <w:b/>
    </w:rPr>
  </w:style>
  <w:style w:type="paragraph" w:customStyle="1" w:styleId="toc0">
    <w:name w:val="toc 0"/>
    <w:basedOn w:val="Normal"/>
    <w:next w:val="TOC1"/>
    <w:rsid w:val="0065181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65181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651819"/>
    <w:pPr>
      <w:spacing w:before="120"/>
    </w:pPr>
  </w:style>
  <w:style w:type="paragraph" w:styleId="TOC3">
    <w:name w:val="toc 3"/>
    <w:basedOn w:val="TOC2"/>
    <w:rsid w:val="00651819"/>
  </w:style>
  <w:style w:type="paragraph" w:styleId="TOC4">
    <w:name w:val="toc 4"/>
    <w:basedOn w:val="TOC3"/>
    <w:rsid w:val="00651819"/>
  </w:style>
  <w:style w:type="paragraph" w:styleId="TOC5">
    <w:name w:val="toc 5"/>
    <w:basedOn w:val="TOC4"/>
    <w:rsid w:val="00651819"/>
  </w:style>
  <w:style w:type="paragraph" w:styleId="TOC6">
    <w:name w:val="toc 6"/>
    <w:basedOn w:val="TOC4"/>
    <w:rsid w:val="00651819"/>
  </w:style>
  <w:style w:type="paragraph" w:styleId="TOC7">
    <w:name w:val="toc 7"/>
    <w:basedOn w:val="TOC4"/>
    <w:rsid w:val="00651819"/>
  </w:style>
  <w:style w:type="paragraph" w:styleId="TOC8">
    <w:name w:val="toc 8"/>
    <w:basedOn w:val="TOC4"/>
    <w:rsid w:val="00651819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65181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0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0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651819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uiPriority w:val="99"/>
    <w:rsid w:val="000010D2"/>
    <w:rPr>
      <w:b/>
      <w:sz w:val="28"/>
      <w:lang w:val="en-GB" w:eastAsia="en-US"/>
    </w:rPr>
  </w:style>
  <w:style w:type="paragraph" w:styleId="NormalWeb">
    <w:name w:val="Normal (Web)"/>
    <w:basedOn w:val="Normal"/>
    <w:rsid w:val="00CC2F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651819"/>
    <w:rPr>
      <w:b/>
      <w:bCs/>
    </w:rPr>
  </w:style>
  <w:style w:type="character" w:customStyle="1" w:styleId="enumlev1Char">
    <w:name w:val="enumlev1 Char"/>
    <w:basedOn w:val="DefaultParagraphFont"/>
    <w:link w:val="enumlev1"/>
    <w:rsid w:val="00651819"/>
    <w:rPr>
      <w:rFonts w:asciiTheme="minorHAnsi" w:hAnsiTheme="minorHAns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651819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Rectitle0">
    <w:name w:val="Rec_title Знак"/>
    <w:basedOn w:val="DefaultParagraphFont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651819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aliases w:val="CEO_Hyperlink"/>
    <w:basedOn w:val="DefaultParagraphFont"/>
    <w:rsid w:val="00651819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51819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65181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1819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651819"/>
    <w:pPr>
      <w:spacing w:before="280"/>
    </w:pPr>
  </w:style>
  <w:style w:type="paragraph" w:customStyle="1" w:styleId="Annexref">
    <w:name w:val="Annex_ref"/>
    <w:basedOn w:val="Normal"/>
    <w:next w:val="Normal"/>
    <w:rsid w:val="0065181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651819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tyle11ptUnderline">
    <w:name w:val="Style 11 pt Underline"/>
    <w:basedOn w:val="DefaultParagraphFont"/>
    <w:rsid w:val="00D81C4C"/>
    <w:rPr>
      <w:sz w:val="22"/>
      <w:szCs w:val="22"/>
      <w:u w:val="single"/>
    </w:rPr>
  </w:style>
  <w:style w:type="character" w:customStyle="1" w:styleId="SourceChar">
    <w:name w:val="Source Char"/>
    <w:basedOn w:val="DefaultParagraphFont"/>
    <w:link w:val="Source"/>
    <w:locked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651819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customStyle="1" w:styleId="AnnexNoTitle0">
    <w:name w:val="Annex_NoTitle"/>
    <w:basedOn w:val="Normal"/>
    <w:next w:val="Normalaftertitle"/>
    <w:rsid w:val="00651819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nnextitleChar1">
    <w:name w:val="Annex_title Char1"/>
    <w:basedOn w:val="DefaultParagraphFont"/>
    <w:link w:val="Annextitle"/>
    <w:locked/>
    <w:rsid w:val="00651819"/>
    <w:rPr>
      <w:rFonts w:asciiTheme="minorHAnsi" w:hAnsiTheme="minorHAnsi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651819"/>
  </w:style>
  <w:style w:type="character" w:customStyle="1" w:styleId="ArttitleCar">
    <w:name w:val="Art_title Car"/>
    <w:basedOn w:val="DefaultParagraphFont"/>
    <w:link w:val="Arttitle"/>
    <w:locked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651819"/>
  </w:style>
  <w:style w:type="paragraph" w:customStyle="1" w:styleId="AppendixNo">
    <w:name w:val="Appendix_No"/>
    <w:basedOn w:val="AnnexNo"/>
    <w:next w:val="Annexref"/>
    <w:link w:val="AppendixNoCar"/>
    <w:rsid w:val="00651819"/>
  </w:style>
  <w:style w:type="character" w:customStyle="1" w:styleId="AppendixNoCar">
    <w:name w:val="Appendix_No Car"/>
    <w:basedOn w:val="DefaultParagraphFont"/>
    <w:link w:val="AppendixNo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651819"/>
    <w:rPr>
      <w:lang w:val="en-GB"/>
    </w:rPr>
  </w:style>
  <w:style w:type="paragraph" w:customStyle="1" w:styleId="AppendixNoTitle0">
    <w:name w:val="Appendix_NoTitle"/>
    <w:basedOn w:val="AnnexNoTitle0"/>
    <w:next w:val="Normalaftertitle"/>
    <w:rsid w:val="00651819"/>
  </w:style>
  <w:style w:type="paragraph" w:customStyle="1" w:styleId="Appendixref">
    <w:name w:val="Appendix_ref"/>
    <w:basedOn w:val="Annexref"/>
    <w:next w:val="Annextitle"/>
    <w:rsid w:val="00651819"/>
  </w:style>
  <w:style w:type="paragraph" w:customStyle="1" w:styleId="Appendixtitle">
    <w:name w:val="Appendix_title"/>
    <w:basedOn w:val="Annextitle"/>
    <w:next w:val="Normal"/>
    <w:link w:val="AppendixtitleChar"/>
    <w:rsid w:val="00651819"/>
  </w:style>
  <w:style w:type="character" w:customStyle="1" w:styleId="AppendixtitleChar">
    <w:name w:val="Appendix_title Char"/>
    <w:basedOn w:val="AnnextitleChar1"/>
    <w:link w:val="Appendixtitle"/>
    <w:locked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651819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651819"/>
    <w:rPr>
      <w:rFonts w:asciiTheme="minorHAnsi" w:hAnsiTheme="minorHAnsi"/>
      <w:lang w:val="ru-RU" w:eastAsia="en-US"/>
    </w:rPr>
  </w:style>
  <w:style w:type="paragraph" w:customStyle="1" w:styleId="Border">
    <w:name w:val="Border"/>
    <w:basedOn w:val="Tabletext"/>
    <w:rsid w:val="0065181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651819"/>
    <w:rPr>
      <w:rFonts w:asciiTheme="minorHAnsi" w:hAnsiTheme="minorHAnsi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651819"/>
    <w:rPr>
      <w:rFonts w:asciiTheme="minorHAnsi" w:hAnsiTheme="minorHAnsi"/>
      <w:b/>
      <w:sz w:val="26"/>
      <w:lang w:val="ru-RU" w:eastAsia="en-US"/>
    </w:rPr>
  </w:style>
  <w:style w:type="character" w:styleId="CommentReference">
    <w:name w:val="annotation reference"/>
    <w:basedOn w:val="DefaultParagraphFont"/>
    <w:semiHidden/>
    <w:rsid w:val="006518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5181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819"/>
    <w:rPr>
      <w:rFonts w:asciiTheme="minorHAnsi" w:hAnsiTheme="minorHAnsi"/>
      <w:lang w:val="ru-RU" w:eastAsia="en-US"/>
    </w:rPr>
  </w:style>
  <w:style w:type="paragraph" w:customStyle="1" w:styleId="Committee">
    <w:name w:val="Committee"/>
    <w:basedOn w:val="Normal"/>
    <w:qFormat/>
    <w:rsid w:val="0065181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customStyle="1" w:styleId="enumlev2Char">
    <w:name w:val="enumlev2 Char"/>
    <w:basedOn w:val="DefaultParagraphFont"/>
    <w:link w:val="enumlev2"/>
    <w:locked/>
    <w:rsid w:val="00651819"/>
    <w:rPr>
      <w:rFonts w:asciiTheme="minorHAnsi" w:hAnsiTheme="minorHAnsi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651819"/>
    <w:rPr>
      <w:rFonts w:asciiTheme="minorHAnsi" w:hAnsiTheme="minorHAnsi"/>
      <w:sz w:val="22"/>
      <w:lang w:val="ru-RU" w:eastAsia="en-US"/>
    </w:rPr>
  </w:style>
  <w:style w:type="paragraph" w:styleId="NormalIndent">
    <w:name w:val="Normal Indent"/>
    <w:basedOn w:val="Normal"/>
    <w:rsid w:val="00651819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651819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651819"/>
    <w:rPr>
      <w:rFonts w:asciiTheme="minorHAnsi" w:hAnsiTheme="minorHAnsi"/>
      <w:caps/>
      <w:lang w:val="ru-RU" w:eastAsia="en-US"/>
    </w:rPr>
  </w:style>
  <w:style w:type="paragraph" w:customStyle="1" w:styleId="FigureNoTitle0">
    <w:name w:val="Figure_NoTitle"/>
    <w:basedOn w:val="Normal"/>
    <w:next w:val="Normalaftertitle"/>
    <w:rsid w:val="00651819"/>
    <w:pPr>
      <w:keepLines/>
      <w:spacing w:before="240" w:after="120"/>
      <w:jc w:val="center"/>
    </w:pPr>
    <w:rPr>
      <w:b/>
    </w:rPr>
  </w:style>
  <w:style w:type="paragraph" w:customStyle="1" w:styleId="Tabletitle">
    <w:name w:val="Table_title"/>
    <w:basedOn w:val="Normal"/>
    <w:next w:val="Tabletext"/>
    <w:link w:val="TabletitleChar"/>
    <w:rsid w:val="00651819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651819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651819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651819"/>
    <w:rPr>
      <w:rFonts w:ascii="Times New Roman Bold" w:hAnsi="Times New Roman Bold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651819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651819"/>
    <w:rPr>
      <w:rFonts w:asciiTheme="minorHAnsi" w:hAnsiTheme="minorHAnsi"/>
      <w:sz w:val="22"/>
      <w:lang w:val="en-GB" w:eastAsia="en-US"/>
    </w:rPr>
  </w:style>
  <w:style w:type="paragraph" w:customStyle="1" w:styleId="FromRef">
    <w:name w:val="FromRef"/>
    <w:basedOn w:val="Normal"/>
    <w:uiPriority w:val="99"/>
    <w:rsid w:val="00651819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651819"/>
    <w:rPr>
      <w:rFonts w:asciiTheme="minorHAnsi" w:hAnsiTheme="minorHAnsi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651819"/>
    <w:rPr>
      <w:rFonts w:asciiTheme="minorHAnsi" w:hAnsiTheme="minorHAns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651819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651819"/>
    <w:rPr>
      <w:rFonts w:ascii="Times New Roman Bold" w:hAnsi="Times New Roman Bold"/>
      <w:b/>
      <w:sz w:val="22"/>
      <w:lang w:val="en-GB" w:eastAsia="en-US"/>
    </w:rPr>
  </w:style>
  <w:style w:type="character" w:customStyle="1" w:styleId="href">
    <w:name w:val="href"/>
    <w:basedOn w:val="DefaultParagraphFont"/>
    <w:rsid w:val="00651819"/>
  </w:style>
  <w:style w:type="paragraph" w:styleId="Index4">
    <w:name w:val="index 4"/>
    <w:basedOn w:val="Normal"/>
    <w:next w:val="Normal"/>
    <w:rsid w:val="00651819"/>
    <w:pPr>
      <w:ind w:left="849"/>
    </w:pPr>
  </w:style>
  <w:style w:type="paragraph" w:styleId="Index5">
    <w:name w:val="index 5"/>
    <w:basedOn w:val="Normal"/>
    <w:next w:val="Normal"/>
    <w:rsid w:val="00651819"/>
    <w:pPr>
      <w:ind w:left="1132"/>
    </w:pPr>
  </w:style>
  <w:style w:type="paragraph" w:styleId="Index6">
    <w:name w:val="index 6"/>
    <w:basedOn w:val="Normal"/>
    <w:next w:val="Normal"/>
    <w:rsid w:val="00651819"/>
    <w:pPr>
      <w:ind w:left="1415"/>
    </w:pPr>
  </w:style>
  <w:style w:type="paragraph" w:styleId="Index7">
    <w:name w:val="index 7"/>
    <w:basedOn w:val="Normal"/>
    <w:next w:val="Normal"/>
    <w:rsid w:val="00651819"/>
    <w:pPr>
      <w:ind w:left="1698"/>
    </w:pPr>
  </w:style>
  <w:style w:type="paragraph" w:styleId="IndexHeading">
    <w:name w:val="index heading"/>
    <w:basedOn w:val="Normal"/>
    <w:next w:val="Index1"/>
    <w:rsid w:val="00651819"/>
  </w:style>
  <w:style w:type="character" w:styleId="LineNumber">
    <w:name w:val="line number"/>
    <w:basedOn w:val="DefaultParagraphFont"/>
    <w:rsid w:val="0065181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51819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651819"/>
    <w:rPr>
      <w:rFonts w:asciiTheme="minorHAnsi" w:hAnsiTheme="minorHAnsi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651819"/>
    <w:rPr>
      <w:lang w:val="en-US"/>
    </w:rPr>
  </w:style>
  <w:style w:type="paragraph" w:customStyle="1" w:styleId="NormalIndent0">
    <w:name w:val="Normal_Indent"/>
    <w:basedOn w:val="Normal"/>
    <w:rsid w:val="00651819"/>
    <w:pPr>
      <w:tabs>
        <w:tab w:val="left" w:pos="2693"/>
        <w:tab w:val="left" w:pos="7655"/>
      </w:tabs>
      <w:ind w:left="794"/>
    </w:pPr>
  </w:style>
  <w:style w:type="character" w:customStyle="1" w:styleId="NoteChar">
    <w:name w:val="Note Char"/>
    <w:basedOn w:val="DefaultParagraphFont"/>
    <w:link w:val="Note"/>
    <w:locked/>
    <w:rsid w:val="00651819"/>
    <w:rPr>
      <w:rFonts w:asciiTheme="minorHAnsi" w:hAnsiTheme="minorHAnsi"/>
      <w:sz w:val="22"/>
      <w:lang w:val="en-GB" w:eastAsia="en-US"/>
    </w:rPr>
  </w:style>
  <w:style w:type="paragraph" w:customStyle="1" w:styleId="Object">
    <w:name w:val="Object"/>
    <w:basedOn w:val="Normal"/>
    <w:uiPriority w:val="99"/>
    <w:rsid w:val="00651819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paragraph" w:customStyle="1" w:styleId="Origin">
    <w:name w:val="Origin"/>
    <w:basedOn w:val="Normal"/>
    <w:rsid w:val="00651819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Section1Char">
    <w:name w:val="Section_1 Char"/>
    <w:basedOn w:val="DefaultParagraphFont"/>
    <w:link w:val="Section1"/>
    <w:locked/>
    <w:rsid w:val="00651819"/>
    <w:rPr>
      <w:rFonts w:asciiTheme="minorHAnsi" w:hAnsiTheme="minorHAnsi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651819"/>
    <w:rPr>
      <w:lang w:val="en-GB"/>
    </w:rPr>
  </w:style>
  <w:style w:type="paragraph" w:customStyle="1" w:styleId="Part1">
    <w:name w:val="Part_1"/>
    <w:basedOn w:val="Subsection1"/>
    <w:next w:val="Section1"/>
    <w:qFormat/>
    <w:rsid w:val="00651819"/>
  </w:style>
  <w:style w:type="paragraph" w:styleId="PlainText">
    <w:name w:val="Plain Text"/>
    <w:basedOn w:val="Normal"/>
    <w:link w:val="PlainTextChar"/>
    <w:uiPriority w:val="99"/>
    <w:unhideWhenUsed/>
    <w:rsid w:val="00651819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51819"/>
    <w:rPr>
      <w:rFonts w:asciiTheme="minorHAnsi" w:eastAsia="SimSun" w:hAnsiTheme="minorHAnsi"/>
      <w:sz w:val="22"/>
      <w:lang w:val="ru-RU"/>
    </w:rPr>
  </w:style>
  <w:style w:type="paragraph" w:customStyle="1" w:styleId="Proposal">
    <w:name w:val="Proposal"/>
    <w:basedOn w:val="Normal"/>
    <w:next w:val="Normal"/>
    <w:link w:val="ProposalChar"/>
    <w:rsid w:val="00651819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651819"/>
    <w:rPr>
      <w:rFonts w:asciiTheme="minorHAnsi" w:hAnsiTheme="minorHAnsi"/>
      <w:caps/>
      <w:sz w:val="26"/>
      <w:lang w:val="ru-RU" w:eastAsia="en-US"/>
    </w:rPr>
  </w:style>
  <w:style w:type="character" w:customStyle="1" w:styleId="RectitleChar">
    <w:name w:val="Rec_title Char"/>
    <w:link w:val="Rectitle"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65181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651819"/>
    <w:rPr>
      <w:rFonts w:asciiTheme="minorHAnsi" w:hAnsiTheme="minorHAns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651819"/>
    <w:rPr>
      <w:rFonts w:asciiTheme="minorHAnsi" w:hAnsiTheme="minorHAns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651819"/>
    <w:rPr>
      <w:rFonts w:asciiTheme="minorHAnsi" w:hAnsiTheme="minorHAnsi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651819"/>
    <w:rPr>
      <w:rFonts w:asciiTheme="minorHAnsi" w:hAnsiTheme="minorHAnsi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651819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651819"/>
    <w:rPr>
      <w:rFonts w:asciiTheme="minorHAnsi" w:eastAsia="SimSun" w:hAnsiTheme="minorHAnsi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651819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651819"/>
    <w:rPr>
      <w:rFonts w:asciiTheme="minorHAnsi" w:hAnsiTheme="minorHAnsi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651819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651819"/>
    <w:rPr>
      <w:rFonts w:asciiTheme="minorHAnsi" w:hAnsiTheme="minorHAnsi"/>
      <w:caps/>
      <w:sz w:val="18"/>
      <w:lang w:val="ru-RU" w:eastAsia="en-US"/>
    </w:rPr>
  </w:style>
  <w:style w:type="paragraph" w:customStyle="1" w:styleId="TableNoTitle0">
    <w:name w:val="Table_NoTitle"/>
    <w:basedOn w:val="Normal"/>
    <w:next w:val="Tablehead"/>
    <w:rsid w:val="00651819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S5">
    <w:name w:val="Table_TextS5"/>
    <w:basedOn w:val="Normal"/>
    <w:link w:val="TableTextS5Char"/>
    <w:rsid w:val="0065181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651819"/>
    <w:rPr>
      <w:rFonts w:asciiTheme="minorHAnsi" w:hAnsiTheme="minorHAnsi"/>
      <w:sz w:val="18"/>
      <w:lang w:val="en-GB" w:eastAsia="en-US"/>
    </w:rPr>
  </w:style>
  <w:style w:type="paragraph" w:customStyle="1" w:styleId="TableNote">
    <w:name w:val="TableNote"/>
    <w:basedOn w:val="Tabletext"/>
    <w:rsid w:val="0065181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styleId="TOC9">
    <w:name w:val="toc 9"/>
    <w:basedOn w:val="TOC3"/>
    <w:semiHidden/>
    <w:rsid w:val="00651819"/>
  </w:style>
  <w:style w:type="paragraph" w:customStyle="1" w:styleId="Volumetitle">
    <w:name w:val="Volume_title"/>
    <w:basedOn w:val="ArtNo"/>
    <w:qFormat/>
    <w:rsid w:val="00651819"/>
    <w:rPr>
      <w:lang w:val="en-US"/>
    </w:rPr>
  </w:style>
  <w:style w:type="paragraph" w:customStyle="1" w:styleId="Summary">
    <w:name w:val="Summary"/>
    <w:basedOn w:val="Normal"/>
    <w:next w:val="Normal"/>
    <w:autoRedefine/>
    <w:rsid w:val="004C4BE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noProof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1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yperlink" Target="https://www.itu.int/rec/R-REC-RS.2105/en" TargetMode="External"/><Relationship Id="rId18" Type="http://schemas.openxmlformats.org/officeDocument/2006/relationships/hyperlink" Target="https://www.itu.int/rec/R-REC-TF.768/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tu.int/md/R00-CACE-CIR-1099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7-C/en" TargetMode="External"/><Relationship Id="rId17" Type="http://schemas.openxmlformats.org/officeDocument/2006/relationships/hyperlink" Target="https://www.itu.int/pub/R-REP-TF.24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rec/R-REC-TF.768/en" TargetMode="External"/><Relationship Id="rId20" Type="http://schemas.openxmlformats.org/officeDocument/2006/relationships/hyperlink" Target="https://www.itu.int/md/R00-CACE-CIR-1099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ipr/Pages/policy.asp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R-REP-TF.2487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itu.int/pub/R-REC" TargetMode="External"/><Relationship Id="rId19" Type="http://schemas.openxmlformats.org/officeDocument/2006/relationships/hyperlink" Target="https://www.itu.int/pub/R-QUE-SG07.152/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hyperlink" Target="https://www.itu.int/rec/R-REC-RS.2105/e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8588-0368-49E3-A025-CA2B287F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584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5748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Chamova, Alisa</cp:lastModifiedBy>
  <cp:revision>3</cp:revision>
  <cp:lastPrinted>2020-02-03T09:14:00Z</cp:lastPrinted>
  <dcterms:created xsi:type="dcterms:W3CDTF">2026-04-08T14:10:00Z</dcterms:created>
  <dcterms:modified xsi:type="dcterms:W3CDTF">2026-04-08T14:25:00Z</dcterms:modified>
</cp:coreProperties>
</file>