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A142CE" w14:paraId="3373B1DA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31D11D0" w14:textId="77777777" w:rsidR="00E53DCE" w:rsidRPr="00A142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  <w:r w:rsidRPr="00A142CE"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  <w:t>Bureau des radiocommunications (BR)</w:t>
            </w:r>
          </w:p>
          <w:p w14:paraId="5D410CA3" w14:textId="77777777" w:rsidR="00E53DCE" w:rsidRPr="00A142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</w:p>
          <w:p w14:paraId="238EAC46" w14:textId="77777777" w:rsidR="00E53DCE" w:rsidRPr="00A142CE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FR"/>
              </w:rPr>
            </w:pPr>
          </w:p>
        </w:tc>
      </w:tr>
      <w:tr w:rsidR="00E53DCE" w:rsidRPr="00A142CE" w14:paraId="32D03654" w14:textId="77777777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787AC96A" w14:textId="35892FF3" w:rsidR="00E53DCE" w:rsidRPr="00A142CE" w:rsidRDefault="00E53DCE" w:rsidP="006160CB">
            <w:pPr>
              <w:spacing w:before="0"/>
              <w:jc w:val="left"/>
              <w:rPr>
                <w:sz w:val="28"/>
                <w:szCs w:val="28"/>
                <w:lang w:val="fr-FR"/>
              </w:rPr>
            </w:pPr>
            <w:r w:rsidRPr="00A142CE">
              <w:rPr>
                <w:szCs w:val="24"/>
                <w:lang w:val="fr-FR"/>
              </w:rPr>
              <w:t>Circulaire administrative</w:t>
            </w:r>
          </w:p>
          <w:p w14:paraId="198DE3D1" w14:textId="23F87323" w:rsidR="00E53DCE" w:rsidRPr="00A142CE" w:rsidRDefault="00AA781A" w:rsidP="006160CB">
            <w:pPr>
              <w:spacing w:before="0"/>
              <w:jc w:val="left"/>
              <w:rPr>
                <w:b/>
                <w:bCs/>
                <w:sz w:val="28"/>
                <w:szCs w:val="28"/>
                <w:lang w:val="fr-FR"/>
              </w:rPr>
            </w:pPr>
            <w:r w:rsidRPr="00A142CE">
              <w:rPr>
                <w:b/>
                <w:bCs/>
                <w:szCs w:val="24"/>
                <w:lang w:val="fr-FR"/>
              </w:rPr>
              <w:t>CACE/</w:t>
            </w:r>
            <w:r w:rsidR="007F3120" w:rsidRPr="00A142CE">
              <w:rPr>
                <w:b/>
                <w:bCs/>
                <w:color w:val="000000"/>
                <w:lang w:val="fr-FR"/>
              </w:rPr>
              <w:t>1145</w:t>
            </w:r>
          </w:p>
        </w:tc>
        <w:tc>
          <w:tcPr>
            <w:tcW w:w="2835" w:type="dxa"/>
            <w:shd w:val="clear" w:color="auto" w:fill="auto"/>
          </w:tcPr>
          <w:p w14:paraId="73698996" w14:textId="455B1ACD" w:rsidR="00E53DCE" w:rsidRPr="00A142CE" w:rsidRDefault="00AA781A" w:rsidP="00304636">
            <w:pPr>
              <w:spacing w:before="0"/>
              <w:jc w:val="right"/>
              <w:rPr>
                <w:sz w:val="28"/>
                <w:szCs w:val="28"/>
                <w:lang w:val="fr-FR"/>
              </w:rPr>
            </w:pPr>
            <w:r w:rsidRPr="00A142CE">
              <w:rPr>
                <w:szCs w:val="24"/>
                <w:lang w:val="fr-FR"/>
              </w:rPr>
              <w:t xml:space="preserve">Le </w:t>
            </w:r>
            <w:r w:rsidR="007F3120" w:rsidRPr="00A142CE">
              <w:rPr>
                <w:color w:val="000000"/>
                <w:lang w:val="fr-FR"/>
              </w:rPr>
              <w:t>11 juin 2025</w:t>
            </w:r>
          </w:p>
        </w:tc>
      </w:tr>
      <w:tr w:rsidR="00E53DCE" w:rsidRPr="00A142CE" w14:paraId="21CF050B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8C111A6" w14:textId="77777777" w:rsidR="00E53DCE" w:rsidRPr="00A142CE" w:rsidRDefault="00E53DCE" w:rsidP="006160CB">
            <w:pPr>
              <w:spacing w:before="0"/>
              <w:jc w:val="left"/>
              <w:rPr>
                <w:rFonts w:cs="Arial"/>
                <w:szCs w:val="24"/>
                <w:lang w:val="fr-FR"/>
              </w:rPr>
            </w:pPr>
          </w:p>
        </w:tc>
      </w:tr>
      <w:tr w:rsidR="00E53DCE" w:rsidRPr="00A142CE" w14:paraId="2F4E240B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E0134AA" w14:textId="77777777" w:rsidR="00E53DCE" w:rsidRPr="00A142CE" w:rsidRDefault="00E53DCE" w:rsidP="006160CB">
            <w:pPr>
              <w:spacing w:before="0"/>
              <w:jc w:val="left"/>
              <w:rPr>
                <w:szCs w:val="24"/>
                <w:lang w:val="fr-FR"/>
              </w:rPr>
            </w:pPr>
          </w:p>
        </w:tc>
      </w:tr>
      <w:tr w:rsidR="00E53DCE" w:rsidRPr="00645F0B" w14:paraId="007114AC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3A7338A" w14:textId="532016BE" w:rsidR="00E53DCE" w:rsidRPr="00A142CE" w:rsidRDefault="007F3120" w:rsidP="00645F0B">
            <w:pPr>
              <w:spacing w:before="0"/>
              <w:jc w:val="left"/>
              <w:rPr>
                <w:b/>
                <w:bCs/>
                <w:szCs w:val="24"/>
                <w:lang w:val="fr-FR"/>
              </w:rPr>
            </w:pPr>
            <w:r w:rsidRPr="00A142CE">
              <w:rPr>
                <w:b/>
                <w:bCs/>
                <w:szCs w:val="24"/>
                <w:lang w:val="fr-FR"/>
              </w:rPr>
              <w:t>Aux Administrations des États Membres de l'UIT, aux Membres du Secteur des radiocommunications, aux Associés de l'UIT-R et aux établissements universitaires participant aux travaux de la Commission d'études 7 des radiocommunications</w:t>
            </w:r>
          </w:p>
        </w:tc>
      </w:tr>
      <w:tr w:rsidR="00E53DCE" w:rsidRPr="00645F0B" w14:paraId="6C559311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D32AE4E" w14:textId="77777777" w:rsidR="00E53DCE" w:rsidRPr="00A142CE" w:rsidRDefault="00E53DCE" w:rsidP="006160CB">
            <w:pPr>
              <w:spacing w:before="0"/>
              <w:jc w:val="left"/>
              <w:rPr>
                <w:szCs w:val="24"/>
                <w:lang w:val="fr-FR"/>
              </w:rPr>
            </w:pPr>
          </w:p>
        </w:tc>
      </w:tr>
      <w:tr w:rsidR="00E53DCE" w:rsidRPr="00645F0B" w14:paraId="26C0E337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9F7E960" w14:textId="77777777" w:rsidR="00E53DCE" w:rsidRPr="00A142CE" w:rsidRDefault="00E53DCE" w:rsidP="006160CB">
            <w:pPr>
              <w:spacing w:before="0"/>
              <w:jc w:val="left"/>
              <w:rPr>
                <w:szCs w:val="24"/>
                <w:lang w:val="fr-FR"/>
              </w:rPr>
            </w:pPr>
          </w:p>
        </w:tc>
      </w:tr>
      <w:tr w:rsidR="00E53DCE" w:rsidRPr="00645F0B" w14:paraId="2813E03B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50D97891" w14:textId="77777777" w:rsidR="00E53DCE" w:rsidRPr="00A142CE" w:rsidRDefault="003471C9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FR"/>
              </w:rPr>
            </w:pPr>
            <w:proofErr w:type="gramStart"/>
            <w:r w:rsidRPr="00A142CE">
              <w:rPr>
                <w:lang w:val="fr-FR"/>
              </w:rPr>
              <w:t>Objet</w:t>
            </w:r>
            <w:r w:rsidR="00E53DCE" w:rsidRPr="00A142CE">
              <w:rPr>
                <w:szCs w:val="24"/>
                <w:lang w:val="fr-FR"/>
              </w:rPr>
              <w:t>:</w:t>
            </w:r>
            <w:proofErr w:type="gramEnd"/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573BD9A1" w14:textId="77777777" w:rsidR="007F3120" w:rsidRPr="007F3120" w:rsidRDefault="007F3120" w:rsidP="007F3120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FR"/>
              </w:rPr>
            </w:pPr>
            <w:r w:rsidRPr="007F3120">
              <w:rPr>
                <w:b/>
                <w:bCs/>
                <w:szCs w:val="24"/>
                <w:lang w:val="fr-FR"/>
              </w:rPr>
              <w:t>Commission d'études 7 des radiocommunications (Services scientifiques)</w:t>
            </w:r>
          </w:p>
          <w:p w14:paraId="41F3265F" w14:textId="316A78F2" w:rsidR="00E53DCE" w:rsidRPr="00A142CE" w:rsidRDefault="007F3120" w:rsidP="007F3120">
            <w:pPr>
              <w:tabs>
                <w:tab w:val="clear" w:pos="1588"/>
                <w:tab w:val="left" w:pos="1560"/>
              </w:tabs>
              <w:spacing w:before="120"/>
              <w:ind w:left="794" w:hanging="794"/>
              <w:jc w:val="left"/>
              <w:rPr>
                <w:b/>
                <w:bCs/>
                <w:szCs w:val="24"/>
                <w:lang w:val="fr-FR"/>
              </w:rPr>
            </w:pPr>
            <w:r w:rsidRPr="00A142CE">
              <w:rPr>
                <w:b/>
                <w:bCs/>
                <w:szCs w:val="24"/>
                <w:lang w:val="fr-FR"/>
              </w:rPr>
              <w:t>–</w:t>
            </w:r>
            <w:r w:rsidRPr="00A142CE">
              <w:rPr>
                <w:b/>
                <w:bCs/>
                <w:szCs w:val="24"/>
                <w:lang w:val="fr-FR"/>
              </w:rPr>
              <w:tab/>
              <w:t xml:space="preserve">Adoption d'une nouvelle Recommandation UIT-R et de </w:t>
            </w:r>
            <w:r w:rsidR="005077C8" w:rsidRPr="00A142CE">
              <w:rPr>
                <w:b/>
                <w:bCs/>
                <w:szCs w:val="24"/>
                <w:lang w:val="fr-FR"/>
              </w:rPr>
              <w:t>trois </w:t>
            </w:r>
            <w:r w:rsidRPr="00A142CE">
              <w:rPr>
                <w:b/>
                <w:bCs/>
                <w:szCs w:val="24"/>
                <w:lang w:val="fr-FR"/>
              </w:rPr>
              <w:t>Recommandations UIT-R révisées et approbation simultanée par correspondance de ces textes, conformément au § A2.6.2.4 de la Résolution UIT-R 1-9 (Procédure d'adoption et d'approbation simultanées par correspondance)</w:t>
            </w:r>
          </w:p>
        </w:tc>
      </w:tr>
      <w:tr w:rsidR="00E53DCE" w:rsidRPr="00645F0B" w14:paraId="61BFC634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1D8E097C" w14:textId="77777777" w:rsidR="00E53DCE" w:rsidRPr="00A142CE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6D0E898D" w14:textId="77777777" w:rsidR="00E53DCE" w:rsidRPr="00A142C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645F0B" w14:paraId="16E0966F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1523ACF5" w14:textId="77777777" w:rsidR="00E53DCE" w:rsidRPr="00A142CE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4AEF458" w14:textId="77777777" w:rsidR="00E53DCE" w:rsidRPr="00A142C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645F0B" w14:paraId="7F2EC983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0F7D839" w14:textId="77777777" w:rsidR="00E53DCE" w:rsidRPr="00A142CE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FR"/>
              </w:rPr>
            </w:pPr>
          </w:p>
        </w:tc>
      </w:tr>
      <w:tr w:rsidR="00E53DCE" w:rsidRPr="00645F0B" w14:paraId="290A0292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0F59961" w14:textId="77777777" w:rsidR="00E53DCE" w:rsidRPr="00A142CE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FR"/>
              </w:rPr>
            </w:pPr>
          </w:p>
        </w:tc>
      </w:tr>
    </w:tbl>
    <w:p w14:paraId="3D5BBC41" w14:textId="6C779131" w:rsidR="007F3120" w:rsidRPr="00A142CE" w:rsidRDefault="007F3120" w:rsidP="008B0DC0">
      <w:pPr>
        <w:pStyle w:val="Normalaftertitle"/>
        <w:rPr>
          <w:lang w:val="fr-FR"/>
        </w:rPr>
      </w:pPr>
      <w:r w:rsidRPr="00A142CE">
        <w:rPr>
          <w:lang w:val="fr-FR"/>
        </w:rPr>
        <w:t xml:space="preserve">Dans la Circulaire administrative </w:t>
      </w:r>
      <w:hyperlink r:id="rId8" w:history="1">
        <w:r w:rsidRPr="00A142CE">
          <w:rPr>
            <w:rStyle w:val="Hyperlink"/>
            <w:lang w:val="fr-FR"/>
          </w:rPr>
          <w:t>CACE/1141</w:t>
        </w:r>
      </w:hyperlink>
      <w:r w:rsidRPr="00A142CE">
        <w:rPr>
          <w:lang w:val="fr-FR"/>
        </w:rPr>
        <w:t xml:space="preserve"> datée du 4 avril 2025, </w:t>
      </w:r>
      <w:r w:rsidR="005077C8" w:rsidRPr="00A142CE">
        <w:rPr>
          <w:lang w:val="fr-FR"/>
        </w:rPr>
        <w:t>un</w:t>
      </w:r>
      <w:r w:rsidRPr="00A142CE">
        <w:rPr>
          <w:lang w:val="fr-FR"/>
        </w:rPr>
        <w:t xml:space="preserve"> projet de nouvelle Recommandation UIT-R et </w:t>
      </w:r>
      <w:r w:rsidR="005077C8" w:rsidRPr="00A142CE">
        <w:rPr>
          <w:lang w:val="fr-FR"/>
        </w:rPr>
        <w:t>trois</w:t>
      </w:r>
      <w:r w:rsidRPr="00A142CE">
        <w:rPr>
          <w:lang w:val="fr-FR"/>
        </w:rPr>
        <w:t xml:space="preserve"> projets de Recommandation UIT-R révisée ont été soumis pour adoption et approbation simultanées par correspondance (PAAS), conformément à la procédure prévue dans la Résolution UIT-R 1-9 (§ A2.6.2.4).</w:t>
      </w:r>
    </w:p>
    <w:p w14:paraId="0351E076" w14:textId="77777777" w:rsidR="007F3120" w:rsidRPr="00A142CE" w:rsidRDefault="007F3120" w:rsidP="008B0DC0">
      <w:pPr>
        <w:rPr>
          <w:lang w:val="fr-FR"/>
        </w:rPr>
      </w:pPr>
      <w:r w:rsidRPr="00A142CE">
        <w:rPr>
          <w:lang w:val="fr-FR"/>
        </w:rPr>
        <w:t>Les conditions régissant cette procédure ont été satisfaites le 4 juin 2025.</w:t>
      </w:r>
    </w:p>
    <w:p w14:paraId="771CAFFC" w14:textId="39294FDC" w:rsidR="007F3120" w:rsidRPr="00A142CE" w:rsidRDefault="007F3120" w:rsidP="008B0DC0">
      <w:pPr>
        <w:rPr>
          <w:lang w:val="fr-FR"/>
        </w:rPr>
      </w:pPr>
      <w:r w:rsidRPr="00A142CE">
        <w:rPr>
          <w:lang w:val="fr-FR"/>
        </w:rPr>
        <w:t xml:space="preserve">Les Recommandations approuvées seront publiées par l'UIT et vous trouverez dans l'annexe de la présente </w:t>
      </w:r>
      <w:r w:rsidR="005077C8" w:rsidRPr="00A142CE">
        <w:rPr>
          <w:lang w:val="fr-FR"/>
        </w:rPr>
        <w:t>c</w:t>
      </w:r>
      <w:r w:rsidRPr="00A142CE">
        <w:rPr>
          <w:lang w:val="fr-FR"/>
        </w:rPr>
        <w:t>irculaire leurs titres ainsi que les numéros qui leur ont été attribués.</w:t>
      </w:r>
    </w:p>
    <w:p w14:paraId="22983B54" w14:textId="4EA2BE44" w:rsidR="007F3120" w:rsidRPr="00A142CE" w:rsidRDefault="007F3120" w:rsidP="008B0DC0">
      <w:pPr>
        <w:spacing w:before="1200" w:line="240" w:lineRule="auto"/>
        <w:jc w:val="left"/>
        <w:rPr>
          <w:rFonts w:asciiTheme="minorHAnsi" w:hAnsiTheme="minorHAnsi" w:cstheme="minorHAnsi"/>
          <w:szCs w:val="24"/>
          <w:lang w:val="fr-FR"/>
        </w:rPr>
      </w:pPr>
      <w:r w:rsidRPr="00A142CE">
        <w:rPr>
          <w:lang w:val="fr-FR"/>
        </w:rPr>
        <w:t>Mario Maniewicz</w:t>
      </w:r>
      <w:r w:rsidRPr="00A142CE">
        <w:rPr>
          <w:lang w:val="fr-FR"/>
        </w:rPr>
        <w:br/>
        <w:t>Directeur</w:t>
      </w:r>
    </w:p>
    <w:p w14:paraId="001156D6" w14:textId="4528DBC2" w:rsidR="00E53DCE" w:rsidRPr="00A142CE" w:rsidRDefault="007F3120" w:rsidP="008B0DC0">
      <w:pPr>
        <w:spacing w:before="2400"/>
        <w:rPr>
          <w:szCs w:val="24"/>
          <w:lang w:val="fr-FR"/>
        </w:rPr>
      </w:pPr>
      <w:proofErr w:type="gramStart"/>
      <w:r w:rsidRPr="00A142CE">
        <w:rPr>
          <w:b/>
          <w:bCs/>
          <w:lang w:val="fr-FR"/>
        </w:rPr>
        <w:t>Annexe</w:t>
      </w:r>
      <w:r w:rsidRPr="00A142CE">
        <w:rPr>
          <w:lang w:val="fr-FR"/>
        </w:rPr>
        <w:t>:</w:t>
      </w:r>
      <w:proofErr w:type="gramEnd"/>
      <w:r w:rsidRPr="00A142CE">
        <w:rPr>
          <w:lang w:val="fr-FR"/>
        </w:rPr>
        <w:t xml:space="preserve"> 1</w:t>
      </w:r>
    </w:p>
    <w:p w14:paraId="0A01CAEF" w14:textId="7DD4F123" w:rsidR="007F3120" w:rsidRPr="00A142CE" w:rsidRDefault="007F3120" w:rsidP="002569F7">
      <w:pPr>
        <w:spacing w:before="0" w:line="240" w:lineRule="auto"/>
        <w:jc w:val="left"/>
        <w:rPr>
          <w:szCs w:val="24"/>
          <w:lang w:val="fr-FR"/>
        </w:rPr>
      </w:pPr>
      <w:r w:rsidRPr="00A142CE">
        <w:rPr>
          <w:szCs w:val="24"/>
          <w:lang w:val="fr-FR"/>
        </w:rPr>
        <w:br w:type="page"/>
      </w:r>
    </w:p>
    <w:p w14:paraId="3DCBCDC2" w14:textId="4F6CD632" w:rsidR="007F3120" w:rsidRPr="00A142CE" w:rsidRDefault="007F3120" w:rsidP="007F3120">
      <w:pPr>
        <w:pStyle w:val="AnnexNotitle0"/>
        <w:spacing w:after="360"/>
        <w:rPr>
          <w:rFonts w:asciiTheme="minorHAnsi" w:hAnsiTheme="minorHAnsi" w:cstheme="minorHAnsi"/>
          <w:lang w:val="fr-FR"/>
        </w:rPr>
      </w:pPr>
      <w:r w:rsidRPr="00A142CE">
        <w:rPr>
          <w:rFonts w:asciiTheme="minorHAnsi" w:hAnsiTheme="minorHAnsi" w:cstheme="minorHAnsi"/>
          <w:lang w:val="fr-FR"/>
        </w:rPr>
        <w:lastRenderedPageBreak/>
        <w:t>Annexe</w:t>
      </w:r>
      <w:r w:rsidRPr="00A142CE">
        <w:rPr>
          <w:rFonts w:asciiTheme="minorHAnsi" w:hAnsiTheme="minorHAnsi" w:cstheme="minorHAnsi"/>
          <w:lang w:val="fr-FR"/>
        </w:rPr>
        <w:br/>
      </w:r>
      <w:r w:rsidRPr="00A142CE">
        <w:rPr>
          <w:rFonts w:asciiTheme="minorHAnsi" w:hAnsiTheme="minorHAnsi" w:cstheme="minorHAnsi"/>
          <w:lang w:val="fr-FR"/>
        </w:rPr>
        <w:br/>
        <w:t>Titres des Recommandations UIT-R approuvées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5388"/>
        <w:gridCol w:w="1842"/>
      </w:tblGrid>
      <w:tr w:rsidR="007F3120" w:rsidRPr="00A142CE" w14:paraId="6121DF6F" w14:textId="77777777" w:rsidTr="00645F0B">
        <w:trPr>
          <w:jc w:val="center"/>
        </w:trPr>
        <w:tc>
          <w:tcPr>
            <w:tcW w:w="2263" w:type="dxa"/>
            <w:vAlign w:val="center"/>
          </w:tcPr>
          <w:p w14:paraId="4EA1719A" w14:textId="0C8C54F8" w:rsidR="007F3120" w:rsidRPr="00A142CE" w:rsidRDefault="007F3120" w:rsidP="007F3120">
            <w:pPr>
              <w:pStyle w:val="Tablehead"/>
              <w:rPr>
                <w:lang w:val="fr-FR"/>
              </w:rPr>
            </w:pPr>
            <w:r w:rsidRPr="00A142CE">
              <w:rPr>
                <w:lang w:val="fr-FR"/>
              </w:rPr>
              <w:t xml:space="preserve">Recommandation </w:t>
            </w:r>
            <w:r w:rsidR="008B0DC0">
              <w:rPr>
                <w:lang w:val="fr-FR"/>
              </w:rPr>
              <w:br/>
            </w:r>
            <w:r w:rsidRPr="00A142CE">
              <w:rPr>
                <w:lang w:val="fr-FR"/>
              </w:rPr>
              <w:t>UIT-R</w:t>
            </w:r>
          </w:p>
        </w:tc>
        <w:tc>
          <w:tcPr>
            <w:tcW w:w="5388" w:type="dxa"/>
            <w:vAlign w:val="center"/>
          </w:tcPr>
          <w:p w14:paraId="229010E4" w14:textId="00E97AF3" w:rsidR="007F3120" w:rsidRPr="00A142CE" w:rsidRDefault="007F3120" w:rsidP="007F3120">
            <w:pPr>
              <w:pStyle w:val="Tablehead"/>
              <w:rPr>
                <w:lang w:val="fr-FR"/>
              </w:rPr>
            </w:pPr>
            <w:r w:rsidRPr="00A142CE">
              <w:rPr>
                <w:lang w:val="fr-FR"/>
              </w:rPr>
              <w:t>Titre</w:t>
            </w:r>
          </w:p>
        </w:tc>
        <w:tc>
          <w:tcPr>
            <w:tcW w:w="1842" w:type="dxa"/>
            <w:vAlign w:val="center"/>
          </w:tcPr>
          <w:p w14:paraId="0BE4BC8B" w14:textId="77777777" w:rsidR="007F3120" w:rsidRPr="00A142CE" w:rsidRDefault="007F3120" w:rsidP="007F3120">
            <w:pPr>
              <w:pStyle w:val="Tablehead"/>
              <w:rPr>
                <w:lang w:val="fr-FR"/>
              </w:rPr>
            </w:pPr>
            <w:r w:rsidRPr="00A142CE">
              <w:rPr>
                <w:lang w:val="fr-FR"/>
              </w:rPr>
              <w:t>Document</w:t>
            </w:r>
          </w:p>
        </w:tc>
      </w:tr>
      <w:tr w:rsidR="007F3120" w:rsidRPr="00A142CE" w14:paraId="53020341" w14:textId="77777777" w:rsidTr="00645F0B">
        <w:trPr>
          <w:jc w:val="center"/>
        </w:trPr>
        <w:tc>
          <w:tcPr>
            <w:tcW w:w="2263" w:type="dxa"/>
            <w:vAlign w:val="center"/>
          </w:tcPr>
          <w:p w14:paraId="6B859557" w14:textId="77777777" w:rsidR="007F3120" w:rsidRPr="00A142CE" w:rsidRDefault="007F3120" w:rsidP="007F3120">
            <w:pPr>
              <w:pStyle w:val="Tabletext"/>
              <w:jc w:val="center"/>
              <w:rPr>
                <w:lang w:val="fr-FR"/>
              </w:rPr>
            </w:pPr>
            <w:r w:rsidRPr="00A142CE">
              <w:rPr>
                <w:lang w:val="fr-FR"/>
              </w:rPr>
              <w:t>SA.2169-0</w:t>
            </w:r>
          </w:p>
        </w:tc>
        <w:tc>
          <w:tcPr>
            <w:tcW w:w="5388" w:type="dxa"/>
            <w:vAlign w:val="center"/>
          </w:tcPr>
          <w:p w14:paraId="7EBF19A5" w14:textId="0E61DBCA" w:rsidR="007F3120" w:rsidRPr="00A142CE" w:rsidRDefault="007F3120" w:rsidP="007F3120">
            <w:pPr>
              <w:pStyle w:val="Tabletext"/>
              <w:rPr>
                <w:lang w:val="fr-FR"/>
              </w:rPr>
            </w:pPr>
            <w:r w:rsidRPr="00A142CE">
              <w:rPr>
                <w:lang w:val="fr-FR"/>
              </w:rPr>
              <w:t>Caractéristiques techniques et opérationnelles des systèmes du service d'exploitation spatiale (SES) utilisant les bandes de fréquences 2 025-2 110 MHz (Terre vers espace et espace</w:t>
            </w:r>
            <w:r w:rsidR="00A142CE" w:rsidRPr="00A142CE">
              <w:rPr>
                <w:lang w:val="fr-FR"/>
              </w:rPr>
              <w:noBreakHyphen/>
            </w:r>
            <w:r w:rsidRPr="00A142CE">
              <w:rPr>
                <w:lang w:val="fr-FR"/>
              </w:rPr>
              <w:t>espace) et 2 200-2 290 MHz (espace vers Terre et espace-espace) à utiliser pour évaluer les brouillages et mener des études de partage</w:t>
            </w:r>
          </w:p>
        </w:tc>
        <w:tc>
          <w:tcPr>
            <w:tcW w:w="1842" w:type="dxa"/>
            <w:vAlign w:val="center"/>
          </w:tcPr>
          <w:p w14:paraId="0447D6A4" w14:textId="77777777" w:rsidR="007F3120" w:rsidRPr="00A142CE" w:rsidRDefault="007F3120" w:rsidP="007F3120">
            <w:pPr>
              <w:pStyle w:val="Tabletext"/>
              <w:jc w:val="center"/>
              <w:rPr>
                <w:lang w:val="fr-FR"/>
              </w:rPr>
            </w:pPr>
            <w:r w:rsidRPr="00A142CE">
              <w:rPr>
                <w:lang w:val="fr-FR"/>
              </w:rPr>
              <w:t>24(Rév.1)</w:t>
            </w:r>
          </w:p>
        </w:tc>
      </w:tr>
      <w:tr w:rsidR="007F3120" w:rsidRPr="00A142CE" w14:paraId="0EAEE046" w14:textId="77777777" w:rsidTr="00645F0B">
        <w:trPr>
          <w:jc w:val="center"/>
        </w:trPr>
        <w:tc>
          <w:tcPr>
            <w:tcW w:w="2263" w:type="dxa"/>
            <w:vAlign w:val="center"/>
          </w:tcPr>
          <w:p w14:paraId="0F43BEDD" w14:textId="77777777" w:rsidR="007F3120" w:rsidRPr="00A142CE" w:rsidRDefault="007F3120" w:rsidP="007F3120">
            <w:pPr>
              <w:pStyle w:val="Tabletext"/>
              <w:jc w:val="center"/>
              <w:rPr>
                <w:lang w:val="fr-FR"/>
              </w:rPr>
            </w:pPr>
            <w:r w:rsidRPr="00A142CE">
              <w:rPr>
                <w:lang w:val="fr-FR"/>
              </w:rPr>
              <w:t>RS.1166-6</w:t>
            </w:r>
          </w:p>
        </w:tc>
        <w:tc>
          <w:tcPr>
            <w:tcW w:w="5388" w:type="dxa"/>
            <w:vAlign w:val="center"/>
          </w:tcPr>
          <w:p w14:paraId="34FDED7E" w14:textId="77777777" w:rsidR="007F3120" w:rsidRPr="00A142CE" w:rsidRDefault="007F3120" w:rsidP="007F3120">
            <w:pPr>
              <w:pStyle w:val="Tabletext"/>
              <w:rPr>
                <w:lang w:val="fr-FR"/>
              </w:rPr>
            </w:pPr>
            <w:r w:rsidRPr="00A142CE">
              <w:rPr>
                <w:lang w:val="fr-FR"/>
              </w:rPr>
              <w:t>Critères de qualité de fonctionnement et de brouillage applicables aux capteurs spatiaux actifs</w:t>
            </w:r>
          </w:p>
        </w:tc>
        <w:tc>
          <w:tcPr>
            <w:tcW w:w="1842" w:type="dxa"/>
            <w:vAlign w:val="center"/>
          </w:tcPr>
          <w:p w14:paraId="0C8CC003" w14:textId="77777777" w:rsidR="007F3120" w:rsidRPr="00A142CE" w:rsidRDefault="007F3120" w:rsidP="007F3120">
            <w:pPr>
              <w:pStyle w:val="Tabletext"/>
              <w:jc w:val="center"/>
              <w:rPr>
                <w:lang w:val="fr-FR"/>
              </w:rPr>
            </w:pPr>
            <w:r w:rsidRPr="00A142CE">
              <w:rPr>
                <w:lang w:val="fr-FR"/>
              </w:rPr>
              <w:t>22(Rév.1)</w:t>
            </w:r>
          </w:p>
        </w:tc>
      </w:tr>
      <w:tr w:rsidR="007F3120" w:rsidRPr="00A142CE" w14:paraId="01BC3716" w14:textId="77777777" w:rsidTr="00645F0B">
        <w:trPr>
          <w:jc w:val="center"/>
        </w:trPr>
        <w:tc>
          <w:tcPr>
            <w:tcW w:w="2263" w:type="dxa"/>
            <w:vAlign w:val="center"/>
          </w:tcPr>
          <w:p w14:paraId="65DEA536" w14:textId="77777777" w:rsidR="007F3120" w:rsidRPr="00A142CE" w:rsidRDefault="007F3120" w:rsidP="007F3120">
            <w:pPr>
              <w:pStyle w:val="Tabletext"/>
              <w:jc w:val="center"/>
              <w:rPr>
                <w:lang w:val="fr-FR"/>
              </w:rPr>
            </w:pPr>
            <w:r w:rsidRPr="00A142CE">
              <w:rPr>
                <w:lang w:val="fr-FR"/>
              </w:rPr>
              <w:t>RS.2105-3</w:t>
            </w:r>
          </w:p>
        </w:tc>
        <w:tc>
          <w:tcPr>
            <w:tcW w:w="5388" w:type="dxa"/>
            <w:vAlign w:val="center"/>
          </w:tcPr>
          <w:p w14:paraId="2974E2E8" w14:textId="77777777" w:rsidR="007F3120" w:rsidRPr="00A142CE" w:rsidRDefault="007F3120" w:rsidP="007F3120">
            <w:pPr>
              <w:pStyle w:val="Tabletext"/>
              <w:rPr>
                <w:lang w:val="fr-FR"/>
              </w:rPr>
            </w:pPr>
            <w:r w:rsidRPr="00A142CE">
              <w:rPr>
                <w:lang w:val="fr-FR"/>
              </w:rPr>
              <w:t>Caractéristiques techniques et opérationnelles types des systèmes du service d'exploration de la Terre par satellite (active) utilisant des attributions comprises entre 40 MHz et 238 GHz</w:t>
            </w:r>
          </w:p>
        </w:tc>
        <w:tc>
          <w:tcPr>
            <w:tcW w:w="1842" w:type="dxa"/>
            <w:vAlign w:val="center"/>
          </w:tcPr>
          <w:p w14:paraId="0431B367" w14:textId="77777777" w:rsidR="007F3120" w:rsidRPr="00A142CE" w:rsidRDefault="007F3120" w:rsidP="007F3120">
            <w:pPr>
              <w:pStyle w:val="Tabletext"/>
              <w:jc w:val="center"/>
              <w:rPr>
                <w:lang w:val="fr-FR"/>
              </w:rPr>
            </w:pPr>
            <w:r w:rsidRPr="00A142CE">
              <w:rPr>
                <w:lang w:val="fr-FR"/>
              </w:rPr>
              <w:t>23(Rév.1)</w:t>
            </w:r>
          </w:p>
        </w:tc>
      </w:tr>
      <w:tr w:rsidR="007F3120" w:rsidRPr="00A142CE" w14:paraId="78F42EE4" w14:textId="77777777" w:rsidTr="00645F0B">
        <w:trPr>
          <w:jc w:val="center"/>
        </w:trPr>
        <w:tc>
          <w:tcPr>
            <w:tcW w:w="2263" w:type="dxa"/>
            <w:vAlign w:val="center"/>
          </w:tcPr>
          <w:p w14:paraId="2C99F11A" w14:textId="77777777" w:rsidR="007F3120" w:rsidRPr="00A142CE" w:rsidRDefault="007F3120" w:rsidP="007F3120">
            <w:pPr>
              <w:pStyle w:val="Tabletext"/>
              <w:jc w:val="center"/>
              <w:rPr>
                <w:lang w:val="fr-FR"/>
              </w:rPr>
            </w:pPr>
            <w:r w:rsidRPr="00A142CE">
              <w:rPr>
                <w:lang w:val="fr-FR"/>
              </w:rPr>
              <w:t>SA.2141-1</w:t>
            </w:r>
          </w:p>
        </w:tc>
        <w:tc>
          <w:tcPr>
            <w:tcW w:w="5388" w:type="dxa"/>
            <w:vAlign w:val="center"/>
          </w:tcPr>
          <w:p w14:paraId="28C34F6F" w14:textId="77777777" w:rsidR="007F3120" w:rsidRPr="00A142CE" w:rsidRDefault="007F3120" w:rsidP="007F3120">
            <w:pPr>
              <w:pStyle w:val="Tabletext"/>
              <w:rPr>
                <w:lang w:val="fr-FR"/>
              </w:rPr>
            </w:pPr>
            <w:r w:rsidRPr="00A142CE">
              <w:rPr>
                <w:lang w:val="fr-FR"/>
              </w:rPr>
              <w:t>Caractéristiques des systèmes du service de recherche spatiale dans la gamme de fréquences 14,8-15,35 GHz</w:t>
            </w:r>
          </w:p>
        </w:tc>
        <w:tc>
          <w:tcPr>
            <w:tcW w:w="1842" w:type="dxa"/>
            <w:vAlign w:val="center"/>
          </w:tcPr>
          <w:p w14:paraId="67CB2FC3" w14:textId="77777777" w:rsidR="007F3120" w:rsidRPr="00A142CE" w:rsidRDefault="007F3120" w:rsidP="007F3120">
            <w:pPr>
              <w:pStyle w:val="Tabletext"/>
              <w:jc w:val="center"/>
              <w:rPr>
                <w:lang w:val="fr-FR"/>
              </w:rPr>
            </w:pPr>
            <w:r w:rsidRPr="00A142CE">
              <w:rPr>
                <w:lang w:val="fr-FR"/>
              </w:rPr>
              <w:t>25(Rév.1)</w:t>
            </w:r>
          </w:p>
        </w:tc>
      </w:tr>
    </w:tbl>
    <w:p w14:paraId="611993FE" w14:textId="77777777" w:rsidR="007F3120" w:rsidRPr="00A142CE" w:rsidRDefault="007F3120" w:rsidP="008B0DC0">
      <w:pPr>
        <w:spacing w:before="720"/>
        <w:jc w:val="center"/>
        <w:rPr>
          <w:lang w:val="fr-FR"/>
        </w:rPr>
      </w:pPr>
      <w:r w:rsidRPr="00A142CE">
        <w:rPr>
          <w:lang w:val="fr-FR"/>
        </w:rPr>
        <w:t>______________</w:t>
      </w:r>
    </w:p>
    <w:sectPr w:rsidR="007F3120" w:rsidRPr="00A142CE" w:rsidSect="003F2F3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8CE98" w14:textId="77777777" w:rsidR="00304636" w:rsidRDefault="00304636">
      <w:r>
        <w:separator/>
      </w:r>
    </w:p>
  </w:endnote>
  <w:endnote w:type="continuationSeparator" w:id="0">
    <w:p w14:paraId="1BDF746B" w14:textId="77777777" w:rsidR="00304636" w:rsidRDefault="00304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DDDAF" w14:textId="29B88166" w:rsidR="003F2F34" w:rsidRPr="003F2F34" w:rsidRDefault="003F2F34" w:rsidP="003F2F34">
    <w:pPr>
      <w:pStyle w:val="Footer"/>
      <w:tabs>
        <w:tab w:val="left" w:pos="7655"/>
        <w:tab w:val="right" w:pos="9498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46018" w14:textId="0D63A58D" w:rsidR="00305156" w:rsidRPr="000F0E0A" w:rsidRDefault="00305156" w:rsidP="00305156">
    <w:pPr>
      <w:pStyle w:val="FirstFooter"/>
      <w:spacing w:line="240" w:lineRule="auto"/>
      <w:ind w:left="-397" w:right="-397"/>
      <w:jc w:val="center"/>
      <w:rPr>
        <w:color w:val="0070C0"/>
        <w:sz w:val="19"/>
        <w:szCs w:val="19"/>
        <w:lang w:val="fr-CH"/>
      </w:rPr>
    </w:pPr>
    <w:r w:rsidRPr="000F0E0A">
      <w:rPr>
        <w:rFonts w:asciiTheme="minorHAnsi" w:hAnsiTheme="minorHAnsi"/>
        <w:color w:val="0070C0"/>
        <w:sz w:val="19"/>
        <w:szCs w:val="19"/>
        <w:lang w:val="fr-CH"/>
      </w:rPr>
      <w:t>Union internationale des télécommunications • Place des Nations, CH</w:t>
    </w:r>
    <w:r w:rsidRPr="000F0E0A">
      <w:rPr>
        <w:rFonts w:asciiTheme="minorHAnsi" w:hAnsiTheme="minorHAnsi"/>
        <w:color w:val="0070C0"/>
        <w:sz w:val="19"/>
        <w:szCs w:val="19"/>
        <w:lang w:val="fr-CH"/>
      </w:rPr>
      <w:noBreakHyphen/>
      <w:t>1211 Genève 20, Suisse</w:t>
    </w:r>
    <w:r w:rsidRPr="000F0E0A">
      <w:rPr>
        <w:rFonts w:asciiTheme="minorHAnsi" w:hAnsiTheme="minorHAnsi"/>
        <w:color w:val="0070C0"/>
        <w:sz w:val="19"/>
        <w:szCs w:val="19"/>
        <w:lang w:val="fr-CH"/>
      </w:rPr>
      <w:br/>
    </w:r>
    <w:proofErr w:type="gramStart"/>
    <w:r w:rsidRPr="000F0E0A">
      <w:rPr>
        <w:rFonts w:asciiTheme="minorHAnsi" w:hAnsiTheme="minorHAnsi"/>
        <w:color w:val="0070C0"/>
        <w:sz w:val="19"/>
        <w:szCs w:val="19"/>
        <w:lang w:val="fr-CH"/>
      </w:rPr>
      <w:t>Tél.:</w:t>
    </w:r>
    <w:proofErr w:type="gramEnd"/>
    <w:r w:rsidRPr="000F0E0A">
      <w:rPr>
        <w:rFonts w:asciiTheme="minorHAnsi" w:hAnsiTheme="minorHAnsi"/>
        <w:color w:val="0070C0"/>
        <w:sz w:val="19"/>
        <w:szCs w:val="19"/>
        <w:lang w:val="fr-CH"/>
      </w:rPr>
      <w:t xml:space="preserve"> +41 22 730 5111 • </w:t>
    </w:r>
    <w:proofErr w:type="gramStart"/>
    <w:r w:rsidRPr="000F0E0A">
      <w:rPr>
        <w:rFonts w:asciiTheme="minorHAnsi" w:hAnsiTheme="minorHAnsi"/>
        <w:color w:val="0070C0"/>
        <w:sz w:val="19"/>
        <w:szCs w:val="19"/>
        <w:lang w:val="fr-CH"/>
      </w:rPr>
      <w:t>Courriel:</w:t>
    </w:r>
    <w:proofErr w:type="gramEnd"/>
    <w:r w:rsidRPr="000F0E0A">
      <w:rPr>
        <w:rFonts w:asciiTheme="minorHAnsi" w:hAnsiTheme="minorHAnsi"/>
        <w:color w:val="0070C0"/>
        <w:sz w:val="19"/>
        <w:szCs w:val="19"/>
        <w:lang w:val="fr-CH"/>
      </w:rPr>
      <w:t xml:space="preserve"> </w:t>
    </w:r>
    <w:hyperlink r:id="rId1" w:history="1">
      <w:r w:rsidR="00E44913" w:rsidRPr="00343751">
        <w:rPr>
          <w:rStyle w:val="Hyperlink"/>
          <w:rFonts w:asciiTheme="minorHAnsi" w:hAnsiTheme="minorHAnsi"/>
          <w:sz w:val="19"/>
          <w:szCs w:val="19"/>
          <w:lang w:val="fr-CH"/>
        </w:rPr>
        <w:t>itumail@itu.int</w:t>
      </w:r>
    </w:hyperlink>
    <w:r w:rsidRPr="000F0E0A">
      <w:rPr>
        <w:rFonts w:asciiTheme="minorHAnsi" w:hAnsiTheme="minorHAnsi"/>
        <w:color w:val="0070C0"/>
        <w:sz w:val="19"/>
        <w:szCs w:val="19"/>
        <w:lang w:val="fr-CH"/>
      </w:rPr>
      <w:t xml:space="preserve"> • </w:t>
    </w:r>
    <w:proofErr w:type="gramStart"/>
    <w:r w:rsidRPr="000F0E0A">
      <w:rPr>
        <w:rFonts w:asciiTheme="minorHAnsi" w:hAnsiTheme="minorHAnsi"/>
        <w:color w:val="0070C0"/>
        <w:sz w:val="19"/>
        <w:szCs w:val="19"/>
        <w:lang w:val="fr-CH"/>
      </w:rPr>
      <w:t>Fax:</w:t>
    </w:r>
    <w:proofErr w:type="gramEnd"/>
    <w:r w:rsidRPr="000F0E0A">
      <w:rPr>
        <w:rFonts w:asciiTheme="minorHAnsi" w:hAnsiTheme="minorHAnsi"/>
        <w:color w:val="0070C0"/>
        <w:sz w:val="19"/>
        <w:szCs w:val="19"/>
        <w:lang w:val="fr-CH"/>
      </w:rPr>
      <w:t xml:space="preserve"> +41 22 733 7256 • </w:t>
    </w:r>
    <w:hyperlink r:id="rId2" w:history="1">
      <w:r w:rsidRPr="000F0E0A">
        <w:rPr>
          <w:rStyle w:val="Hyperlink"/>
          <w:color w:val="0070C0"/>
          <w:sz w:val="19"/>
          <w:szCs w:val="19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2DEBC" w14:textId="77777777" w:rsidR="00304636" w:rsidRDefault="00304636">
      <w:r>
        <w:t>____________________</w:t>
      </w:r>
    </w:p>
  </w:footnote>
  <w:footnote w:type="continuationSeparator" w:id="0">
    <w:p w14:paraId="4B1D7160" w14:textId="77777777" w:rsidR="00304636" w:rsidRDefault="00304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F258D" w14:textId="77777777" w:rsidR="00E915AF" w:rsidRPr="002569F7" w:rsidRDefault="00E915AF" w:rsidP="003F2F34">
    <w:pPr>
      <w:pStyle w:val="Header"/>
      <w:rPr>
        <w:sz w:val="18"/>
        <w:szCs w:val="16"/>
      </w:rPr>
    </w:pPr>
    <w:r w:rsidRPr="002569F7">
      <w:rPr>
        <w:sz w:val="18"/>
        <w:szCs w:val="16"/>
      </w:rPr>
      <w:tab/>
    </w:r>
    <w:r w:rsidRPr="002569F7">
      <w:rPr>
        <w:sz w:val="18"/>
        <w:szCs w:val="16"/>
      </w:rPr>
      <w:tab/>
    </w:r>
    <w:r w:rsidR="001B42C9"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3F2F34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11931" w14:textId="77777777" w:rsidR="003F2F34" w:rsidRPr="003F2F34" w:rsidRDefault="003F2F34" w:rsidP="003F2F34">
    <w:pPr>
      <w:pStyle w:val="Header"/>
      <w:jc w:val="center"/>
      <w:rPr>
        <w:sz w:val="18"/>
        <w:szCs w:val="16"/>
      </w:rPr>
    </w:pPr>
    <w:r w:rsidRPr="003F2F34">
      <w:rPr>
        <w:sz w:val="18"/>
        <w:szCs w:val="16"/>
      </w:rPr>
      <w:fldChar w:fldCharType="begin"/>
    </w:r>
    <w:r w:rsidRPr="003F2F34">
      <w:rPr>
        <w:sz w:val="18"/>
        <w:szCs w:val="16"/>
      </w:rPr>
      <w:instrText xml:space="preserve"> PAGE </w:instrText>
    </w:r>
    <w:r w:rsidRPr="003F2F34">
      <w:rPr>
        <w:sz w:val="18"/>
        <w:szCs w:val="16"/>
      </w:rPr>
      <w:fldChar w:fldCharType="separate"/>
    </w:r>
    <w:r>
      <w:rPr>
        <w:noProof/>
        <w:sz w:val="18"/>
        <w:szCs w:val="16"/>
      </w:rPr>
      <w:t>2</w:t>
    </w:r>
    <w:r w:rsidRPr="003F2F34">
      <w:rPr>
        <w:sz w:val="18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995D2" w14:textId="77777777" w:rsidR="00645F0B" w:rsidRDefault="00645F0B" w:rsidP="00304636">
    <w:pPr>
      <w:pStyle w:val="Header"/>
      <w:tabs>
        <w:tab w:val="clear" w:pos="794"/>
        <w:tab w:val="clear" w:pos="4820"/>
        <w:tab w:val="clear" w:pos="9639"/>
        <w:tab w:val="left" w:pos="3960"/>
        <w:tab w:val="left" w:pos="9750"/>
      </w:tabs>
      <w:spacing w:before="120" w:line="360" w:lineRule="auto"/>
      <w:ind w:right="-342"/>
      <w:jc w:val="center"/>
    </w:pPr>
    <w:r>
      <w:rPr>
        <w:noProof/>
        <w:lang w:val="en-GB" w:eastAsia="en-GB"/>
      </w:rPr>
      <w:drawing>
        <wp:inline distT="0" distB="0" distL="0" distR="0" wp14:anchorId="244587A9" wp14:editId="1A72273A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1423829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21971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304636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E443D"/>
    <w:rsid w:val="000F0E0A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69F7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2F5AA5"/>
    <w:rsid w:val="00304636"/>
    <w:rsid w:val="00305156"/>
    <w:rsid w:val="00316935"/>
    <w:rsid w:val="003266ED"/>
    <w:rsid w:val="00326C68"/>
    <w:rsid w:val="003370B8"/>
    <w:rsid w:val="00345D38"/>
    <w:rsid w:val="003471C9"/>
    <w:rsid w:val="00352097"/>
    <w:rsid w:val="003666F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3F2F34"/>
    <w:rsid w:val="00400573"/>
    <w:rsid w:val="004007A3"/>
    <w:rsid w:val="00406D71"/>
    <w:rsid w:val="00411CB3"/>
    <w:rsid w:val="004228FA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1B88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47EA"/>
    <w:rsid w:val="004F57BB"/>
    <w:rsid w:val="00505309"/>
    <w:rsid w:val="005077C8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42F8"/>
    <w:rsid w:val="005E5EB3"/>
    <w:rsid w:val="005F3CB6"/>
    <w:rsid w:val="005F657C"/>
    <w:rsid w:val="00602D53"/>
    <w:rsid w:val="006047E5"/>
    <w:rsid w:val="00642050"/>
    <w:rsid w:val="0064371D"/>
    <w:rsid w:val="00645F0B"/>
    <w:rsid w:val="00650543"/>
    <w:rsid w:val="00650B2A"/>
    <w:rsid w:val="00651777"/>
    <w:rsid w:val="006550F8"/>
    <w:rsid w:val="00670B6E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3120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8443B"/>
    <w:rsid w:val="008B0DC0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5297D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9F5CC2"/>
    <w:rsid w:val="00A060BA"/>
    <w:rsid w:val="00A119E6"/>
    <w:rsid w:val="00A142CE"/>
    <w:rsid w:val="00A20FBC"/>
    <w:rsid w:val="00A231BC"/>
    <w:rsid w:val="00A31370"/>
    <w:rsid w:val="00A34D6F"/>
    <w:rsid w:val="00A41F91"/>
    <w:rsid w:val="00A63355"/>
    <w:rsid w:val="00A7596D"/>
    <w:rsid w:val="00A963DF"/>
    <w:rsid w:val="00AA211B"/>
    <w:rsid w:val="00AA781A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7686D"/>
    <w:rsid w:val="00B81C2F"/>
    <w:rsid w:val="00B90743"/>
    <w:rsid w:val="00B90C45"/>
    <w:rsid w:val="00B933BE"/>
    <w:rsid w:val="00BD3A00"/>
    <w:rsid w:val="00BD4E4B"/>
    <w:rsid w:val="00BD6738"/>
    <w:rsid w:val="00BD7E5E"/>
    <w:rsid w:val="00BE63DB"/>
    <w:rsid w:val="00BE6574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1728"/>
    <w:rsid w:val="00D55560"/>
    <w:rsid w:val="00D61C5A"/>
    <w:rsid w:val="00D62111"/>
    <w:rsid w:val="00D6287C"/>
    <w:rsid w:val="00D6790C"/>
    <w:rsid w:val="00D73277"/>
    <w:rsid w:val="00D76586"/>
    <w:rsid w:val="00D82657"/>
    <w:rsid w:val="00D87E20"/>
    <w:rsid w:val="00D92621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4913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E03A0"/>
    <w:rsid w:val="00EE1A57"/>
    <w:rsid w:val="00F424BF"/>
    <w:rsid w:val="00F44FC3"/>
    <w:rsid w:val="00F46107"/>
    <w:rsid w:val="00F468C5"/>
    <w:rsid w:val="00F52F39"/>
    <w:rsid w:val="00F6184F"/>
    <w:rsid w:val="00F73DBD"/>
    <w:rsid w:val="00F8310E"/>
    <w:rsid w:val="00F914DD"/>
    <w:rsid w:val="00F9519B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77B6AD5"/>
  <w15:docId w15:val="{F99C1041-B9CA-419B-A44C-70D5D044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2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3F2F34"/>
    <w:rPr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C1B88"/>
    <w:rPr>
      <w:color w:val="605E5C"/>
      <w:shd w:val="clear" w:color="auto" w:fill="E1DFDD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7F3120"/>
    <w:rPr>
      <w:sz w:val="24"/>
      <w:szCs w:val="22"/>
      <w:lang w:val="en-US" w:eastAsia="en-US"/>
    </w:rPr>
  </w:style>
  <w:style w:type="paragraph" w:customStyle="1" w:styleId="AnnexNotitle0">
    <w:name w:val="Annex_No &amp; title"/>
    <w:basedOn w:val="Normal"/>
    <w:next w:val="Normalaftertitle"/>
    <w:uiPriority w:val="99"/>
    <w:rsid w:val="007F3120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7F3120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7F3120"/>
    <w:rPr>
      <w:b/>
      <w:szCs w:val="22"/>
      <w:lang w:val="en-US" w:eastAsia="en-US"/>
    </w:rPr>
  </w:style>
  <w:style w:type="paragraph" w:customStyle="1" w:styleId="AnnexNo">
    <w:name w:val="Annex_No &amp;"/>
    <w:basedOn w:val="AnnexNotitle0"/>
    <w:rsid w:val="007F3120"/>
    <w:pPr>
      <w:spacing w:after="480"/>
    </w:pPr>
    <w:rPr>
      <w:rFonts w:asciiTheme="minorHAnsi" w:hAnsiTheme="minorHAnsi" w:cstheme="minorHAnsi"/>
      <w:bCs/>
      <w:lang w:val="fr-FR"/>
    </w:rPr>
  </w:style>
  <w:style w:type="paragraph" w:customStyle="1" w:styleId="Reasons">
    <w:name w:val="Reasons"/>
    <w:basedOn w:val="Normal"/>
    <w:qFormat/>
    <w:rsid w:val="007F312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5077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141/e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8754E-7621-4B8E-A469-3744FFE0D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295</Words>
  <Characters>1969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2260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Author</cp:lastModifiedBy>
  <cp:revision>7</cp:revision>
  <cp:lastPrinted>2013-03-08T10:15:00Z</cp:lastPrinted>
  <dcterms:created xsi:type="dcterms:W3CDTF">2025-06-06T05:09:00Z</dcterms:created>
  <dcterms:modified xsi:type="dcterms:W3CDTF">2025-06-10T09:14:00Z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