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EC55FC" w14:paraId="3373B1D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1D11D0" w14:textId="77777777" w:rsidR="00E53DCE" w:rsidRPr="00EC55FC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EC55FC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5D410CA3" w14:textId="77777777" w:rsidR="00E53DCE" w:rsidRPr="00EC55FC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238EAC46" w14:textId="77777777" w:rsidR="00E53DCE" w:rsidRPr="00EC55FC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EC55FC" w14:paraId="32D03654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87AC96A" w14:textId="278D5D1A" w:rsidR="00E53DCE" w:rsidRPr="00EC55FC" w:rsidRDefault="00EC55FC" w:rsidP="006160CB">
            <w:pPr>
              <w:spacing w:before="0"/>
              <w:jc w:val="left"/>
              <w:rPr>
                <w:sz w:val="28"/>
                <w:szCs w:val="28"/>
                <w:lang w:val="fr-FR"/>
              </w:rPr>
            </w:pPr>
            <w:r w:rsidRPr="00EC55FC">
              <w:rPr>
                <w:szCs w:val="24"/>
                <w:lang w:val="fr-FR"/>
              </w:rPr>
              <w:t>Corrigendum 1 à la</w:t>
            </w:r>
            <w:r w:rsidRPr="00EC55FC">
              <w:rPr>
                <w:szCs w:val="24"/>
                <w:lang w:val="fr-FR"/>
              </w:rPr>
              <w:br/>
            </w:r>
            <w:r w:rsidR="00E53DCE" w:rsidRPr="00EC55FC">
              <w:rPr>
                <w:szCs w:val="24"/>
                <w:lang w:val="fr-FR"/>
              </w:rPr>
              <w:t>Circulaire administrative</w:t>
            </w:r>
          </w:p>
          <w:p w14:paraId="198DE3D1" w14:textId="60A0634E" w:rsidR="00E53DCE" w:rsidRPr="00EC55FC" w:rsidRDefault="00AA781A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EC55FC">
              <w:rPr>
                <w:b/>
                <w:bCs/>
                <w:szCs w:val="24"/>
                <w:lang w:val="fr-FR"/>
              </w:rPr>
              <w:t>CACE/</w:t>
            </w:r>
            <w:r w:rsidR="00EC55FC" w:rsidRPr="00EC55FC">
              <w:rPr>
                <w:b/>
                <w:bCs/>
                <w:szCs w:val="24"/>
                <w:lang w:val="fr-FR"/>
              </w:rPr>
              <w:t>1137</w:t>
            </w:r>
            <w:r w:rsidRPr="00EC55FC">
              <w:rPr>
                <w:b/>
                <w:bCs/>
                <w:szCs w:val="24"/>
                <w:lang w:val="fr-FR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3698996" w14:textId="39D05614" w:rsidR="00E53DCE" w:rsidRPr="00EC55FC" w:rsidRDefault="00AA781A" w:rsidP="00304636">
            <w:pPr>
              <w:spacing w:before="0"/>
              <w:jc w:val="right"/>
              <w:rPr>
                <w:sz w:val="28"/>
                <w:szCs w:val="28"/>
                <w:lang w:val="fr-FR"/>
              </w:rPr>
            </w:pPr>
            <w:r w:rsidRPr="00EC55FC">
              <w:rPr>
                <w:szCs w:val="24"/>
                <w:lang w:val="fr-FR"/>
              </w:rPr>
              <w:t xml:space="preserve">Le </w:t>
            </w:r>
            <w:r w:rsidR="00EC55FC" w:rsidRPr="00EC55FC">
              <w:rPr>
                <w:rFonts w:cs="Arial"/>
                <w:szCs w:val="24"/>
                <w:lang w:val="fr-FR"/>
              </w:rPr>
              <w:t>28 avril 2025</w:t>
            </w:r>
          </w:p>
        </w:tc>
      </w:tr>
      <w:tr w:rsidR="00E53DCE" w:rsidRPr="00EC55FC" w14:paraId="21CF050B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8C111A6" w14:textId="77777777" w:rsidR="00E53DCE" w:rsidRPr="00EC55FC" w:rsidRDefault="00E53DCE" w:rsidP="006160CB">
            <w:pPr>
              <w:spacing w:before="0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EC55FC" w14:paraId="2F4E240B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E0134AA" w14:textId="77777777" w:rsidR="00E53DCE" w:rsidRPr="00EC55FC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174F49" w14:paraId="007114AC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3C97C02" w14:textId="15CA25B9" w:rsidR="00E53DCE" w:rsidRPr="00EC55FC" w:rsidRDefault="00EC55FC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EC55FC">
              <w:rPr>
                <w:b/>
                <w:bCs/>
                <w:szCs w:val="24"/>
                <w:lang w:val="fr-FR"/>
              </w:rPr>
              <w:t>Aux Administrations des États Membres de l'UIT, aux Membres du Secteur des radiocommunications, aux Associés de l'UIT</w:t>
            </w:r>
            <w:r w:rsidR="008E0F31">
              <w:rPr>
                <w:b/>
                <w:bCs/>
                <w:szCs w:val="24"/>
                <w:lang w:val="fr-FR"/>
              </w:rPr>
              <w:t>-</w:t>
            </w:r>
            <w:r w:rsidRPr="00EC55FC">
              <w:rPr>
                <w:b/>
                <w:bCs/>
                <w:szCs w:val="24"/>
                <w:lang w:val="fr-FR"/>
              </w:rPr>
              <w:t>R et aux Établissements universitaires participant aux travaux de la Commission d'études 3 des radiocommunications de l'UIT</w:t>
            </w:r>
          </w:p>
          <w:p w14:paraId="43A7338A" w14:textId="77777777" w:rsidR="00E53DCE" w:rsidRPr="00EC55FC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174F49" w14:paraId="6C559311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D32AE4E" w14:textId="77777777" w:rsidR="00E53DCE" w:rsidRPr="00EC55FC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174F49" w14:paraId="26C0E33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9F7E960" w14:textId="77777777" w:rsidR="00E53DCE" w:rsidRPr="00EC55FC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EC55FC" w14:paraId="2813E03B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50D97891" w14:textId="77777777" w:rsidR="00E53DCE" w:rsidRPr="00EC55FC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  <w:proofErr w:type="gramStart"/>
            <w:r w:rsidRPr="00EC55FC">
              <w:rPr>
                <w:lang w:val="fr-FR"/>
              </w:rPr>
              <w:t>Objet</w:t>
            </w:r>
            <w:r w:rsidR="00E53DCE" w:rsidRPr="00EC55FC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E54FA11" w14:textId="0715F24B" w:rsidR="00EC55FC" w:rsidRPr="00EC55FC" w:rsidRDefault="00EC55FC" w:rsidP="00EC55FC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  <w:r w:rsidRPr="00EC55FC">
              <w:rPr>
                <w:b/>
                <w:bCs/>
                <w:szCs w:val="24"/>
                <w:lang w:val="fr-FR"/>
              </w:rPr>
              <w:t>Réunions de la Commission d'études 3 des radiocommunications (Propagation des ondes radioélectriques)</w:t>
            </w:r>
          </w:p>
          <w:p w14:paraId="41F3265F" w14:textId="5D0A3132" w:rsidR="00E53DCE" w:rsidRPr="00EC55FC" w:rsidRDefault="00EC55FC" w:rsidP="00EC55FC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  <w:r w:rsidRPr="00EC55FC">
              <w:rPr>
                <w:b/>
                <w:bCs/>
                <w:szCs w:val="24"/>
                <w:lang w:val="fr-FR"/>
              </w:rPr>
              <w:t>Genève, 26 mai et 6 juin 2025</w:t>
            </w:r>
          </w:p>
        </w:tc>
      </w:tr>
      <w:tr w:rsidR="00E53DCE" w:rsidRPr="00EC55FC" w14:paraId="61BFC634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D8E097C" w14:textId="77777777" w:rsidR="00E53DCE" w:rsidRPr="00EC55FC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D0E898D" w14:textId="77777777" w:rsidR="00E53DCE" w:rsidRPr="00EC55F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EC55FC" w14:paraId="16E0966F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523ACF5" w14:textId="77777777" w:rsidR="00E53DCE" w:rsidRPr="00EC55FC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4AEF458" w14:textId="77777777" w:rsidR="00E53DCE" w:rsidRPr="00EC55F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EC55FC" w14:paraId="7F2EC983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F7D839" w14:textId="77777777" w:rsidR="00E53DCE" w:rsidRPr="00EC55FC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EC55FC" w14:paraId="290A0292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F59961" w14:textId="77777777" w:rsidR="00E53DCE" w:rsidRPr="00EC55FC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6DE63526" w14:textId="574028E8" w:rsidR="00EC55FC" w:rsidRPr="00EC55FC" w:rsidRDefault="00EC55FC" w:rsidP="00EC55FC">
      <w:pPr>
        <w:pStyle w:val="Normalaftertitle"/>
        <w:jc w:val="left"/>
        <w:rPr>
          <w:lang w:val="fr-FR"/>
        </w:rPr>
      </w:pPr>
      <w:r w:rsidRPr="00EC55FC">
        <w:rPr>
          <w:lang w:val="fr-FR"/>
        </w:rPr>
        <w:t xml:space="preserve">À la suite de la Circulaire administrative </w:t>
      </w:r>
      <w:hyperlink r:id="rId8" w:history="1">
        <w:r w:rsidRPr="00EC55FC">
          <w:rPr>
            <w:rStyle w:val="Hyperlink"/>
            <w:szCs w:val="24"/>
            <w:lang w:val="fr-FR"/>
          </w:rPr>
          <w:t>CACE/1137</w:t>
        </w:r>
      </w:hyperlink>
      <w:r w:rsidRPr="00EC55FC">
        <w:rPr>
          <w:lang w:val="fr-FR"/>
        </w:rPr>
        <w:t xml:space="preserve"> en date du 5 mars 2025, veuillez noter que le lien vers le compte rendu de la réunion de juin 2024 figurant dans l'Annexe 1 a été </w:t>
      </w:r>
      <w:proofErr w:type="gramStart"/>
      <w:r w:rsidRPr="00EC55FC">
        <w:rPr>
          <w:lang w:val="fr-FR"/>
        </w:rPr>
        <w:t>corrigé:</w:t>
      </w:r>
      <w:proofErr w:type="gramEnd"/>
    </w:p>
    <w:p w14:paraId="3391DFAD" w14:textId="77777777" w:rsidR="00EC55FC" w:rsidRPr="00EC55FC" w:rsidRDefault="00EC55FC" w:rsidP="00EC55FC">
      <w:pPr>
        <w:rPr>
          <w:bCs/>
          <w:szCs w:val="24"/>
          <w:lang w:val="fr-FR"/>
        </w:rPr>
      </w:pPr>
      <w:r w:rsidRPr="00EC55FC">
        <w:rPr>
          <w:bCs/>
          <w:szCs w:val="24"/>
          <w:lang w:val="fr-FR"/>
        </w:rPr>
        <w:t>…</w:t>
      </w:r>
    </w:p>
    <w:p w14:paraId="7E3EC6D6" w14:textId="77777777" w:rsidR="00EC55FC" w:rsidRPr="00EC55FC" w:rsidRDefault="00EC55FC" w:rsidP="00EC55FC">
      <w:pPr>
        <w:rPr>
          <w:b/>
          <w:szCs w:val="24"/>
          <w:lang w:val="fr-FR"/>
        </w:rPr>
      </w:pPr>
      <w:r w:rsidRPr="00EC55FC">
        <w:rPr>
          <w:b/>
          <w:szCs w:val="24"/>
          <w:lang w:val="fr-FR"/>
        </w:rPr>
        <w:t>4</w:t>
      </w:r>
      <w:r w:rsidRPr="00EC55FC">
        <w:rPr>
          <w:szCs w:val="24"/>
          <w:lang w:val="fr-FR"/>
        </w:rPr>
        <w:tab/>
        <w:t xml:space="preserve">Compte rendu de la réunion de juin 2024 (Document </w:t>
      </w:r>
      <w:hyperlink r:id="rId9" w:history="1">
        <w:r w:rsidRPr="00EC55FC">
          <w:rPr>
            <w:rStyle w:val="Hyperlink"/>
            <w:szCs w:val="24"/>
            <w:lang w:val="fr-FR"/>
          </w:rPr>
          <w:t>3/18</w:t>
        </w:r>
      </w:hyperlink>
      <w:r w:rsidRPr="00EC55FC">
        <w:rPr>
          <w:szCs w:val="24"/>
          <w:lang w:val="fr-FR"/>
        </w:rPr>
        <w:t>)</w:t>
      </w:r>
    </w:p>
    <w:p w14:paraId="495EFB86" w14:textId="77777777" w:rsidR="00EC55FC" w:rsidRPr="00EC55FC" w:rsidRDefault="00EC55FC" w:rsidP="00EC55FC">
      <w:pPr>
        <w:rPr>
          <w:szCs w:val="24"/>
          <w:lang w:val="fr-FR"/>
        </w:rPr>
      </w:pPr>
      <w:r w:rsidRPr="00EC55FC">
        <w:rPr>
          <w:szCs w:val="24"/>
          <w:lang w:val="fr-FR"/>
        </w:rPr>
        <w:t>…</w:t>
      </w:r>
    </w:p>
    <w:p w14:paraId="5BE42037" w14:textId="044ACD8F" w:rsidR="00EC55FC" w:rsidRPr="00EC55FC" w:rsidRDefault="00EC55FC" w:rsidP="00EC55FC">
      <w:pPr>
        <w:jc w:val="left"/>
        <w:rPr>
          <w:szCs w:val="24"/>
          <w:lang w:val="fr-FR"/>
        </w:rPr>
      </w:pPr>
      <w:r w:rsidRPr="00EC55FC">
        <w:rPr>
          <w:szCs w:val="24"/>
          <w:lang w:val="fr-FR"/>
        </w:rPr>
        <w:t xml:space="preserve">Pour toute question complémentaire relative à la présente Circulaire administrative, veuillez contacter M. David Botha, Conseiller de la Commission d'étude 3, à l'adresse </w:t>
      </w:r>
      <w:hyperlink r:id="rId10" w:history="1">
        <w:r w:rsidRPr="00EC55FC">
          <w:rPr>
            <w:rStyle w:val="Hyperlink"/>
            <w:szCs w:val="24"/>
            <w:lang w:val="fr-FR"/>
          </w:rPr>
          <w:t>david.botha</w:t>
        </w:r>
        <w:r w:rsidRPr="00EC55FC">
          <w:rPr>
            <w:rStyle w:val="Hyperlink"/>
            <w:szCs w:val="24"/>
            <w:lang w:val="fr-FR"/>
          </w:rPr>
          <w:t>@</w:t>
        </w:r>
        <w:r w:rsidRPr="00EC55FC">
          <w:rPr>
            <w:rStyle w:val="Hyperlink"/>
            <w:szCs w:val="24"/>
            <w:lang w:val="fr-FR"/>
          </w:rPr>
          <w:t>itu.int</w:t>
        </w:r>
      </w:hyperlink>
      <w:r w:rsidRPr="00EC55FC">
        <w:rPr>
          <w:szCs w:val="24"/>
          <w:lang w:val="fr-FR"/>
        </w:rPr>
        <w:t>.</w:t>
      </w:r>
    </w:p>
    <w:p w14:paraId="001156D6" w14:textId="59B4C455" w:rsidR="00E53DCE" w:rsidRPr="00EC55FC" w:rsidRDefault="00EC55FC" w:rsidP="00174F49">
      <w:pPr>
        <w:spacing w:before="1200"/>
        <w:jc w:val="left"/>
        <w:rPr>
          <w:szCs w:val="24"/>
          <w:lang w:val="fr-FR"/>
        </w:rPr>
      </w:pPr>
      <w:r w:rsidRPr="00EC55FC">
        <w:rPr>
          <w:szCs w:val="24"/>
          <w:lang w:val="fr-FR"/>
        </w:rPr>
        <w:t>Mario Maniewicz</w:t>
      </w:r>
      <w:r w:rsidRPr="00EC55FC">
        <w:rPr>
          <w:szCs w:val="24"/>
          <w:lang w:val="fr-FR"/>
        </w:rPr>
        <w:br/>
        <w:t>Directeur</w:t>
      </w:r>
    </w:p>
    <w:sectPr w:rsidR="00E53DCE" w:rsidRPr="00EC55FC" w:rsidSect="003F2F3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CE98" w14:textId="77777777" w:rsidR="00304636" w:rsidRDefault="00304636">
      <w:r>
        <w:separator/>
      </w:r>
    </w:p>
  </w:endnote>
  <w:endnote w:type="continuationSeparator" w:id="0">
    <w:p w14:paraId="1BDF746B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DDAF" w14:textId="2A00D39C" w:rsidR="003F2F34" w:rsidRPr="003F2F34" w:rsidRDefault="003F2F34" w:rsidP="003F2F34">
    <w:pPr>
      <w:pStyle w:val="Footer"/>
      <w:tabs>
        <w:tab w:val="left" w:pos="7655"/>
        <w:tab w:val="right" w:pos="9498"/>
      </w:tabs>
      <w:rPr>
        <w:sz w:val="16"/>
        <w:szCs w:val="16"/>
      </w:rPr>
    </w:pP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FILENAME \p \* MERGEFORMAT </w:instrText>
    </w:r>
    <w:r w:rsidRPr="003F2F34">
      <w:rPr>
        <w:sz w:val="16"/>
        <w:szCs w:val="16"/>
      </w:rPr>
      <w:fldChar w:fldCharType="separate"/>
    </w:r>
    <w:r w:rsidR="00304636">
      <w:rPr>
        <w:noProof/>
        <w:sz w:val="16"/>
        <w:szCs w:val="16"/>
      </w:rPr>
      <w:t>Document5</w:t>
    </w:r>
    <w:r w:rsidRPr="003F2F34">
      <w:rPr>
        <w:sz w:val="16"/>
        <w:szCs w:val="16"/>
      </w:rPr>
      <w:fldChar w:fldCharType="end"/>
    </w:r>
    <w:r w:rsidRPr="003F2F34">
      <w:rPr>
        <w:sz w:val="16"/>
        <w:szCs w:val="16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savedate \@ dd.MM.yy </w:instrText>
    </w:r>
    <w:r w:rsidRPr="003F2F34">
      <w:rPr>
        <w:sz w:val="16"/>
        <w:szCs w:val="16"/>
      </w:rPr>
      <w:fldChar w:fldCharType="separate"/>
    </w:r>
    <w:r w:rsidR="00174F49">
      <w:rPr>
        <w:noProof/>
        <w:sz w:val="16"/>
        <w:szCs w:val="16"/>
      </w:rPr>
      <w:t>24.04.25</w:t>
    </w:r>
    <w:r w:rsidRPr="003F2F34">
      <w:rPr>
        <w:sz w:val="16"/>
        <w:szCs w:val="16"/>
      </w:rPr>
      <w:fldChar w:fldCharType="end"/>
    </w:r>
    <w:r w:rsidRPr="003F2F34">
      <w:rPr>
        <w:sz w:val="16"/>
        <w:szCs w:val="16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printdate \@ dd.MM.yy </w:instrText>
    </w:r>
    <w:r w:rsidRPr="003F2F34">
      <w:rPr>
        <w:sz w:val="16"/>
        <w:szCs w:val="16"/>
      </w:rPr>
      <w:fldChar w:fldCharType="separate"/>
    </w:r>
    <w:r w:rsidR="00304636">
      <w:rPr>
        <w:noProof/>
        <w:sz w:val="16"/>
        <w:szCs w:val="16"/>
      </w:rPr>
      <w:t>08.03.13</w:t>
    </w:r>
    <w:r w:rsidRPr="003F2F3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6018" w14:textId="397D4A06" w:rsidR="00305156" w:rsidRPr="000F0E0A" w:rsidRDefault="00305156" w:rsidP="00305156">
    <w:pPr>
      <w:pStyle w:val="FirstFooter"/>
      <w:spacing w:line="240" w:lineRule="auto"/>
      <w:ind w:left="-397" w:right="-397"/>
      <w:jc w:val="center"/>
      <w:rPr>
        <w:color w:val="0070C0"/>
        <w:sz w:val="19"/>
        <w:szCs w:val="19"/>
        <w:lang w:val="fr-CH"/>
      </w:rPr>
    </w:pPr>
    <w:r w:rsidRPr="000F0E0A">
      <w:rPr>
        <w:rFonts w:asciiTheme="minorHAnsi" w:hAnsiTheme="minorHAnsi"/>
        <w:color w:val="0070C0"/>
        <w:sz w:val="19"/>
        <w:szCs w:val="19"/>
        <w:lang w:val="fr-CH"/>
      </w:rPr>
      <w:t>Union internationale des télécommunications • Place des Nations, CH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noBreakHyphen/>
      <w:t>1211 Genève 20, Suisse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br/>
      <w:t xml:space="preserve">Tél.: +41 22 730 5111 • Courriel: </w:t>
    </w:r>
    <w:r w:rsidR="00E44913">
      <w:fldChar w:fldCharType="begin"/>
    </w:r>
    <w:r w:rsidR="00E44913" w:rsidRPr="00174F49">
      <w:rPr>
        <w:lang w:val="fr-FR"/>
      </w:rPr>
      <w:instrText>HYPERLINK "mailto:itumail@itu.int"</w:instrText>
    </w:r>
    <w:r w:rsidR="00E44913">
      <w:fldChar w:fldCharType="separate"/>
    </w:r>
    <w:r w:rsidR="00E44913" w:rsidRPr="00343751">
      <w:rPr>
        <w:rStyle w:val="Hyperlink"/>
        <w:rFonts w:asciiTheme="minorHAnsi" w:hAnsiTheme="minorHAnsi"/>
        <w:sz w:val="19"/>
        <w:szCs w:val="19"/>
        <w:lang w:val="fr-CH"/>
      </w:rPr>
      <w:t>itumail@itu.int</w:t>
    </w:r>
    <w:r w:rsidR="00E44913">
      <w:fldChar w:fldCharType="end"/>
    </w:r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• Fax: +41 22 733 7256 • </w:t>
    </w:r>
    <w:hyperlink r:id="rId1" w:history="1">
      <w:r w:rsidRPr="000F0E0A">
        <w:rPr>
          <w:rStyle w:val="Hyperlink"/>
          <w:color w:val="0070C0"/>
          <w:sz w:val="19"/>
          <w:szCs w:val="19"/>
          <w:lang w:val="fr-CH"/>
        </w:rPr>
        <w:t>www.itu.int</w:t>
      </w:r>
    </w:hyperlink>
    <w:r w:rsidRPr="000F0E0A">
      <w:rPr>
        <w:color w:val="0070C0"/>
        <w:sz w:val="19"/>
        <w:szCs w:val="19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DEBC" w14:textId="77777777" w:rsidR="00304636" w:rsidRDefault="00304636">
      <w:r>
        <w:t>____________________</w:t>
      </w:r>
    </w:p>
  </w:footnote>
  <w:footnote w:type="continuationSeparator" w:id="0">
    <w:p w14:paraId="4B1D7160" w14:textId="77777777" w:rsidR="00304636" w:rsidRDefault="0030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258D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1931" w14:textId="7777777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4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42"/>
    </w:tblGrid>
    <w:tr w:rsidR="000F0E0A" w14:paraId="481783A9" w14:textId="77777777" w:rsidTr="000F0E0A">
      <w:tc>
        <w:tcPr>
          <w:tcW w:w="10042" w:type="dxa"/>
          <w:tcMar>
            <w:left w:w="0" w:type="dxa"/>
          </w:tcMar>
        </w:tcPr>
        <w:p w14:paraId="2C832B73" w14:textId="77777777" w:rsidR="000F0E0A" w:rsidRDefault="000F0E0A" w:rsidP="00304636">
          <w:pPr>
            <w:pStyle w:val="Header"/>
            <w:tabs>
              <w:tab w:val="clear" w:pos="794"/>
              <w:tab w:val="clear" w:pos="4820"/>
              <w:tab w:val="clear" w:pos="9639"/>
              <w:tab w:val="left" w:pos="3960"/>
              <w:tab w:val="left" w:pos="9750"/>
            </w:tabs>
            <w:spacing w:before="120" w:line="360" w:lineRule="auto"/>
            <w:ind w:right="-342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371477D" wp14:editId="1BD04A86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22C67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142382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197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2A7C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0F0E0A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4F49"/>
    <w:rsid w:val="001872E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3992"/>
    <w:rsid w:val="002302B3"/>
    <w:rsid w:val="00230C66"/>
    <w:rsid w:val="00235A29"/>
    <w:rsid w:val="00241526"/>
    <w:rsid w:val="002443A2"/>
    <w:rsid w:val="002456B5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04636"/>
    <w:rsid w:val="00305156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B88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644E6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0F31"/>
    <w:rsid w:val="008E1378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7757E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913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C55FC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77B6AD5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1B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C55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37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vid.botha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3-C-0018/e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754E-7621-4B8E-A469-3744FFE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1143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BRSGD(env)</cp:lastModifiedBy>
  <cp:revision>3</cp:revision>
  <cp:lastPrinted>2013-03-08T10:15:00Z</cp:lastPrinted>
  <dcterms:created xsi:type="dcterms:W3CDTF">2025-04-24T13:27:00Z</dcterms:created>
  <dcterms:modified xsi:type="dcterms:W3CDTF">2025-04-24T13:33:00Z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