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D3788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6D3788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D3788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4A3D16F" w14:textId="77777777" w:rsidR="00E53DCE" w:rsidRPr="006D3788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FR"/>
              </w:rPr>
            </w:pPr>
          </w:p>
          <w:p w14:paraId="6BA64A71" w14:textId="77777777" w:rsidR="00E53DCE" w:rsidRPr="006D3788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D3788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6D3788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6D3788">
              <w:rPr>
                <w:szCs w:val="24"/>
                <w:lang w:val="fr-FR"/>
              </w:rPr>
              <w:t>Circulaire administrative</w:t>
            </w:r>
          </w:p>
          <w:p w14:paraId="4FFBA649" w14:textId="5250A91A" w:rsidR="00E53DCE" w:rsidRPr="006D3788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6D3788">
              <w:rPr>
                <w:b/>
                <w:bCs/>
                <w:szCs w:val="24"/>
                <w:lang w:val="fr-FR"/>
              </w:rPr>
              <w:t>CA</w:t>
            </w:r>
            <w:r w:rsidR="00F55652" w:rsidRPr="006D3788">
              <w:rPr>
                <w:b/>
                <w:bCs/>
                <w:szCs w:val="24"/>
                <w:lang w:val="fr-FR"/>
              </w:rPr>
              <w:t>CE</w:t>
            </w:r>
            <w:r w:rsidRPr="006D3788">
              <w:rPr>
                <w:b/>
                <w:bCs/>
                <w:szCs w:val="24"/>
                <w:lang w:val="fr-FR"/>
              </w:rPr>
              <w:t>/</w:t>
            </w:r>
            <w:r w:rsidR="006D3788" w:rsidRPr="006D3788">
              <w:rPr>
                <w:b/>
                <w:bCs/>
                <w:szCs w:val="24"/>
                <w:lang w:val="fr-FR"/>
              </w:rPr>
              <w:t>113</w:t>
            </w:r>
            <w:r w:rsidR="00652388">
              <w:rPr>
                <w:b/>
                <w:bCs/>
                <w:szCs w:val="24"/>
                <w:lang w:val="fr-FR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42722B4" w14:textId="30FA2B76" w:rsidR="00E53DCE" w:rsidRPr="00A24BBE" w:rsidRDefault="006D3788" w:rsidP="00403C6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A24BBE">
              <w:rPr>
                <w:rFonts w:cs="Arial"/>
                <w:szCs w:val="24"/>
                <w:lang w:val="fr-FR"/>
              </w:rPr>
              <w:t>18 février 2025</w:t>
            </w:r>
          </w:p>
        </w:tc>
      </w:tr>
      <w:tr w:rsidR="00E53DCE" w:rsidRPr="006D3788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6D3788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6D3788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6D3788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B69EA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04379189" w:rsidR="00E53DCE" w:rsidRPr="006D3788" w:rsidRDefault="00EE1A57" w:rsidP="00344C4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D3788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2D26CB" w:rsidRPr="006D3788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6D3788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6F38C7" w:rsidRPr="006D3788">
              <w:rPr>
                <w:b/>
                <w:bCs/>
                <w:spacing w:val="-6"/>
                <w:szCs w:val="24"/>
                <w:lang w:val="fr-FR"/>
              </w:rPr>
              <w:t>,</w:t>
            </w:r>
            <w:r w:rsidR="006F38C7" w:rsidRPr="006D3788">
              <w:rPr>
                <w:b/>
                <w:spacing w:val="-6"/>
                <w:lang w:val="fr-FR"/>
              </w:rPr>
              <w:t xml:space="preserve"> aux Membres du Secteur des radiocommunications</w:t>
            </w:r>
            <w:r w:rsidR="006F38C7" w:rsidRPr="006D3788">
              <w:rPr>
                <w:b/>
                <w:lang w:val="fr-FR"/>
              </w:rPr>
              <w:t xml:space="preserve">, </w:t>
            </w:r>
            <w:r w:rsidR="006F38C7" w:rsidRPr="006D3788">
              <w:rPr>
                <w:b/>
                <w:bCs/>
                <w:lang w:val="fr-FR"/>
              </w:rPr>
              <w:t>aux</w:t>
            </w:r>
            <w:r w:rsidR="006F38C7" w:rsidRPr="006D3788">
              <w:rPr>
                <w:b/>
                <w:lang w:val="fr-FR"/>
              </w:rPr>
              <w:t xml:space="preserve"> </w:t>
            </w:r>
            <w:r w:rsidR="006F38C7" w:rsidRPr="006D3788">
              <w:rPr>
                <w:b/>
                <w:bCs/>
                <w:lang w:val="fr-FR"/>
              </w:rPr>
              <w:t>Associés de l'UIT</w:t>
            </w:r>
            <w:r w:rsidR="006F38C7" w:rsidRPr="006D3788">
              <w:rPr>
                <w:b/>
                <w:bCs/>
                <w:lang w:val="fr-FR"/>
              </w:rPr>
              <w:noBreakHyphen/>
              <w:t>R</w:t>
            </w:r>
            <w:r w:rsidR="006F38C7" w:rsidRPr="006D3788">
              <w:rPr>
                <w:b/>
                <w:lang w:val="fr-FR"/>
              </w:rPr>
              <w:t xml:space="preserve"> </w:t>
            </w:r>
            <w:r w:rsidR="00403C68" w:rsidRPr="006D3788">
              <w:rPr>
                <w:b/>
                <w:lang w:val="fr-FR"/>
              </w:rPr>
              <w:t xml:space="preserve">et aux établissements universitaires </w:t>
            </w:r>
            <w:r w:rsidR="006F38C7" w:rsidRPr="006D3788">
              <w:rPr>
                <w:b/>
                <w:lang w:val="fr-FR"/>
              </w:rPr>
              <w:t xml:space="preserve">participant aux travaux </w:t>
            </w:r>
            <w:r w:rsidR="00344C45" w:rsidRPr="006D3788">
              <w:rPr>
                <w:b/>
                <w:lang w:val="fr-FR"/>
              </w:rPr>
              <w:t xml:space="preserve">de l'UIT qui prennent part aux travaux </w:t>
            </w:r>
            <w:r w:rsidR="006F38C7" w:rsidRPr="006D3788">
              <w:rPr>
                <w:b/>
                <w:lang w:val="fr-FR"/>
              </w:rPr>
              <w:t>de la Commission d'études </w:t>
            </w:r>
            <w:r w:rsidR="006D3788" w:rsidRPr="006D3788">
              <w:rPr>
                <w:b/>
                <w:lang w:val="fr-FR"/>
              </w:rPr>
              <w:t>5</w:t>
            </w:r>
            <w:r w:rsidR="006F38C7" w:rsidRPr="006D3788">
              <w:rPr>
                <w:b/>
                <w:lang w:val="fr-FR"/>
              </w:rPr>
              <w:t xml:space="preserve"> des radiocommunications</w:t>
            </w:r>
          </w:p>
        </w:tc>
      </w:tr>
      <w:tr w:rsidR="00E53DCE" w:rsidRPr="00CB69EA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6D3788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CB69EA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6D3788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CB69EA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6D3788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6D3788">
              <w:rPr>
                <w:lang w:val="fr-FR"/>
              </w:rPr>
              <w:t>Objet</w:t>
            </w:r>
            <w:r w:rsidR="00E53DCE" w:rsidRPr="006D3788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0C7195DF" w:rsidR="00E53DCE" w:rsidRPr="006D3788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lang w:val="fr-FR"/>
              </w:rPr>
            </w:pPr>
            <w:r w:rsidRPr="006D3788">
              <w:rPr>
                <w:b/>
                <w:bCs/>
                <w:lang w:val="fr-FR"/>
              </w:rPr>
              <w:t xml:space="preserve">Commission d'études </w:t>
            </w:r>
            <w:r w:rsidR="006D3788" w:rsidRPr="006D3788">
              <w:rPr>
                <w:b/>
                <w:bCs/>
                <w:lang w:val="fr-FR"/>
              </w:rPr>
              <w:t>5</w:t>
            </w:r>
            <w:r w:rsidRPr="006D3788">
              <w:rPr>
                <w:b/>
                <w:bCs/>
                <w:lang w:val="fr-FR"/>
              </w:rPr>
              <w:t xml:space="preserve"> des radiocommunications </w:t>
            </w:r>
            <w:r w:rsidR="006D3788" w:rsidRPr="006D3788">
              <w:rPr>
                <w:b/>
                <w:bCs/>
                <w:spacing w:val="-2"/>
                <w:lang w:val="fr-FR"/>
              </w:rPr>
              <w:t>(Service de radiodiffusion)</w:t>
            </w:r>
          </w:p>
          <w:p w14:paraId="3F1A436C" w14:textId="72B745CF" w:rsidR="006F38C7" w:rsidRPr="006D3788" w:rsidRDefault="006F38C7" w:rsidP="006D3788">
            <w:pPr>
              <w:pStyle w:val="enumlev1"/>
              <w:jc w:val="left"/>
              <w:rPr>
                <w:szCs w:val="24"/>
                <w:lang w:val="fr-FR"/>
              </w:rPr>
            </w:pPr>
            <w:r w:rsidRPr="006D3788">
              <w:rPr>
                <w:b/>
                <w:bCs/>
                <w:lang w:val="fr-FR"/>
              </w:rPr>
              <w:t>–</w:t>
            </w:r>
            <w:r w:rsidRPr="006D3788">
              <w:rPr>
                <w:b/>
                <w:bCs/>
                <w:lang w:val="fr-FR"/>
              </w:rPr>
              <w:tab/>
              <w:t>Adoption d</w:t>
            </w:r>
            <w:r w:rsidR="006D3788" w:rsidRPr="006D3788">
              <w:rPr>
                <w:b/>
                <w:bCs/>
                <w:lang w:val="fr-FR"/>
              </w:rPr>
              <w:t>’une</w:t>
            </w:r>
            <w:r w:rsidR="004D15B0" w:rsidRPr="006D3788">
              <w:rPr>
                <w:b/>
                <w:bCs/>
                <w:lang w:val="fr-FR"/>
              </w:rPr>
              <w:t> </w:t>
            </w:r>
            <w:r w:rsidR="00BA1149" w:rsidRPr="006D3788">
              <w:rPr>
                <w:b/>
                <w:bCs/>
                <w:lang w:val="fr-FR"/>
              </w:rPr>
              <w:t>Recommandation</w:t>
            </w:r>
            <w:r w:rsidRPr="006D3788">
              <w:rPr>
                <w:b/>
                <w:bCs/>
                <w:lang w:val="fr-FR"/>
              </w:rPr>
              <w:t xml:space="preserve"> UIT-R révisée </w:t>
            </w:r>
            <w:r w:rsidR="003708BF" w:rsidRPr="006D3788">
              <w:rPr>
                <w:b/>
                <w:bCs/>
                <w:lang w:val="fr-FR"/>
              </w:rPr>
              <w:t xml:space="preserve">et approbation simultanée </w:t>
            </w:r>
            <w:r w:rsidRPr="006D3788">
              <w:rPr>
                <w:b/>
                <w:bCs/>
                <w:lang w:val="fr-FR"/>
              </w:rPr>
              <w:t>par</w:t>
            </w:r>
            <w:r w:rsidR="004D15B0" w:rsidRPr="006D3788">
              <w:rPr>
                <w:b/>
                <w:bCs/>
                <w:lang w:val="fr-FR"/>
              </w:rPr>
              <w:t> </w:t>
            </w:r>
            <w:r w:rsidRPr="006D3788">
              <w:rPr>
                <w:b/>
                <w:bCs/>
                <w:lang w:val="fr-FR"/>
              </w:rPr>
              <w:t xml:space="preserve">correspondance </w:t>
            </w:r>
            <w:r w:rsidR="003708BF" w:rsidRPr="006D3788">
              <w:rPr>
                <w:b/>
                <w:bCs/>
                <w:lang w:val="fr-FR"/>
              </w:rPr>
              <w:t>de ce texte</w:t>
            </w:r>
            <w:r w:rsidRPr="006D3788">
              <w:rPr>
                <w:b/>
                <w:bCs/>
                <w:lang w:val="fr-FR"/>
              </w:rPr>
              <w:t>, conformément au § A2.6.2.4 de la Résolution UIT</w:t>
            </w:r>
            <w:r w:rsidRPr="006D3788">
              <w:rPr>
                <w:b/>
                <w:bCs/>
                <w:lang w:val="fr-FR"/>
              </w:rPr>
              <w:noBreakHyphen/>
              <w:t>R 1</w:t>
            </w:r>
            <w:r w:rsidRPr="006D3788">
              <w:rPr>
                <w:b/>
                <w:bCs/>
                <w:lang w:val="fr-FR"/>
              </w:rPr>
              <w:noBreakHyphen/>
            </w:r>
            <w:r w:rsidR="00403C68" w:rsidRPr="006D3788">
              <w:rPr>
                <w:b/>
                <w:bCs/>
                <w:lang w:val="fr-FR"/>
              </w:rPr>
              <w:t>9</w:t>
            </w:r>
            <w:r w:rsidRPr="006D3788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CB69EA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6D37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6D37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B69EA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6D37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6D37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B69EA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6D37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7E4F10F6" w:rsidR="006F38C7" w:rsidRPr="006D3788" w:rsidRDefault="006F38C7" w:rsidP="00407D21">
      <w:pPr>
        <w:spacing w:before="360" w:line="240" w:lineRule="auto"/>
        <w:rPr>
          <w:lang w:val="fr-FR"/>
        </w:rPr>
      </w:pPr>
      <w:r w:rsidRPr="006D3788">
        <w:rPr>
          <w:lang w:val="fr-FR"/>
        </w:rPr>
        <w:t xml:space="preserve">Dans la </w:t>
      </w:r>
      <w:r w:rsidR="00661E93" w:rsidRPr="006D3788">
        <w:rPr>
          <w:lang w:val="fr-FR"/>
        </w:rPr>
        <w:t xml:space="preserve">Circulaire </w:t>
      </w:r>
      <w:r w:rsidRPr="006D3788">
        <w:rPr>
          <w:lang w:val="fr-FR"/>
        </w:rPr>
        <w:t xml:space="preserve">administrative </w:t>
      </w:r>
      <w:hyperlink r:id="rId8" w:history="1">
        <w:r w:rsidRPr="006D3788">
          <w:rPr>
            <w:rStyle w:val="Hyperlink"/>
            <w:lang w:val="fr-FR"/>
          </w:rPr>
          <w:t>CACE/</w:t>
        </w:r>
        <w:r w:rsidR="006D3788" w:rsidRPr="006D3788">
          <w:rPr>
            <w:rStyle w:val="Hyperlink"/>
            <w:lang w:val="fr-FR"/>
          </w:rPr>
          <w:t>1127</w:t>
        </w:r>
      </w:hyperlink>
      <w:r w:rsidRPr="006D3788">
        <w:rPr>
          <w:lang w:val="fr-FR"/>
        </w:rPr>
        <w:t xml:space="preserve"> datée du </w:t>
      </w:r>
      <w:r w:rsidR="006D3788" w:rsidRPr="006D3788">
        <w:rPr>
          <w:lang w:val="fr-FR"/>
        </w:rPr>
        <w:t>11 décembre 2024</w:t>
      </w:r>
      <w:r w:rsidRPr="006D3788">
        <w:rPr>
          <w:lang w:val="fr-FR"/>
        </w:rPr>
        <w:t xml:space="preserve">, </w:t>
      </w:r>
      <w:r w:rsidR="006D3788" w:rsidRPr="006D3788">
        <w:rPr>
          <w:lang w:val="fr-FR"/>
        </w:rPr>
        <w:t xml:space="preserve">un </w:t>
      </w:r>
      <w:r w:rsidRPr="006D3788">
        <w:rPr>
          <w:lang w:val="fr-FR"/>
        </w:rPr>
        <w:t xml:space="preserve">projet de </w:t>
      </w:r>
      <w:r w:rsidR="00BA1149" w:rsidRPr="006D3788">
        <w:rPr>
          <w:lang w:val="fr-FR"/>
        </w:rPr>
        <w:t xml:space="preserve">Recommandation </w:t>
      </w:r>
      <w:r w:rsidRPr="006D3788">
        <w:rPr>
          <w:lang w:val="fr-FR"/>
        </w:rPr>
        <w:t>UIT</w:t>
      </w:r>
      <w:r w:rsidRPr="006D3788">
        <w:rPr>
          <w:lang w:val="fr-FR"/>
        </w:rPr>
        <w:noBreakHyphen/>
        <w:t xml:space="preserve">R révisée </w:t>
      </w:r>
      <w:r w:rsidR="00112DC9" w:rsidRPr="006D3788">
        <w:rPr>
          <w:lang w:val="fr-FR"/>
        </w:rPr>
        <w:t>a</w:t>
      </w:r>
      <w:r w:rsidRPr="006D3788">
        <w:rPr>
          <w:lang w:val="fr-FR"/>
        </w:rPr>
        <w:t xml:space="preserve"> été soumis pour adoption et approbation simultanées par correspondance (PAAS), conformément à la procédure prévue dans</w:t>
      </w:r>
      <w:r w:rsidR="00743BD5" w:rsidRPr="006D3788">
        <w:rPr>
          <w:lang w:val="fr-FR"/>
        </w:rPr>
        <w:t xml:space="preserve"> </w:t>
      </w:r>
      <w:r w:rsidRPr="006D3788">
        <w:rPr>
          <w:lang w:val="fr-FR"/>
        </w:rPr>
        <w:t>la</w:t>
      </w:r>
      <w:r w:rsidR="00743BD5" w:rsidRPr="006D3788">
        <w:rPr>
          <w:lang w:val="fr-FR"/>
        </w:rPr>
        <w:t xml:space="preserve"> </w:t>
      </w:r>
      <w:r w:rsidRPr="006D3788">
        <w:rPr>
          <w:lang w:val="fr-FR"/>
        </w:rPr>
        <w:t>Résolution UIT</w:t>
      </w:r>
      <w:r w:rsidRPr="006D3788">
        <w:rPr>
          <w:lang w:val="fr-FR"/>
        </w:rPr>
        <w:noBreakHyphen/>
        <w:t>R</w:t>
      </w:r>
      <w:r w:rsidR="00743BD5" w:rsidRPr="006D3788">
        <w:rPr>
          <w:lang w:val="fr-FR"/>
        </w:rPr>
        <w:t xml:space="preserve"> </w:t>
      </w:r>
      <w:r w:rsidRPr="006D3788">
        <w:rPr>
          <w:lang w:val="fr-FR"/>
        </w:rPr>
        <w:t>1-</w:t>
      </w:r>
      <w:r w:rsidR="00403C68" w:rsidRPr="006D3788">
        <w:rPr>
          <w:lang w:val="fr-FR"/>
        </w:rPr>
        <w:t>9</w:t>
      </w:r>
      <w:r w:rsidRPr="006D3788">
        <w:rPr>
          <w:lang w:val="fr-FR"/>
        </w:rPr>
        <w:t xml:space="preserve"> (§</w:t>
      </w:r>
      <w:r w:rsidR="006D3788" w:rsidRPr="006D3788">
        <w:rPr>
          <w:lang w:val="fr-FR"/>
        </w:rPr>
        <w:t> </w:t>
      </w:r>
      <w:r w:rsidRPr="006D3788">
        <w:rPr>
          <w:lang w:val="fr-FR"/>
        </w:rPr>
        <w:t>A2.6.2.4).</w:t>
      </w:r>
    </w:p>
    <w:p w14:paraId="31E1BFD7" w14:textId="5139E7E5" w:rsidR="006F38C7" w:rsidRPr="006D3788" w:rsidRDefault="006F38C7" w:rsidP="00407D21">
      <w:pPr>
        <w:spacing w:line="240" w:lineRule="auto"/>
        <w:rPr>
          <w:lang w:val="fr-FR"/>
        </w:rPr>
      </w:pPr>
      <w:r w:rsidRPr="006D3788">
        <w:rPr>
          <w:lang w:val="fr-FR"/>
        </w:rPr>
        <w:t xml:space="preserve">Les conditions régissant cette procédure ont été satisfaites </w:t>
      </w:r>
      <w:r w:rsidR="00EF54EB" w:rsidRPr="006D3788">
        <w:rPr>
          <w:lang w:val="fr-FR"/>
        </w:rPr>
        <w:t xml:space="preserve">le </w:t>
      </w:r>
      <w:r w:rsidR="006D3788" w:rsidRPr="006D3788">
        <w:rPr>
          <w:lang w:val="fr-FR"/>
        </w:rPr>
        <w:t>11 février 2025</w:t>
      </w:r>
      <w:r w:rsidRPr="006D3788">
        <w:rPr>
          <w:lang w:val="fr-FR"/>
        </w:rPr>
        <w:t>.</w:t>
      </w:r>
    </w:p>
    <w:p w14:paraId="3C896EBA" w14:textId="54200DB1" w:rsidR="006F38C7" w:rsidRPr="006D3788" w:rsidRDefault="006F38C7" w:rsidP="00407D21">
      <w:pPr>
        <w:spacing w:line="240" w:lineRule="auto"/>
        <w:rPr>
          <w:lang w:val="fr-FR"/>
        </w:rPr>
      </w:pPr>
      <w:r w:rsidRPr="006D3788">
        <w:rPr>
          <w:lang w:val="fr-FR"/>
        </w:rPr>
        <w:t xml:space="preserve">La </w:t>
      </w:r>
      <w:r w:rsidR="00BA1149" w:rsidRPr="006D3788">
        <w:rPr>
          <w:lang w:val="fr-FR"/>
        </w:rPr>
        <w:t>Recommandation</w:t>
      </w:r>
      <w:r w:rsidRPr="006D3788">
        <w:rPr>
          <w:lang w:val="fr-FR"/>
        </w:rPr>
        <w:t xml:space="preserve"> approuvée sera publiée par l'UIT et vous trouverez dans l'Annexe</w:t>
      </w:r>
      <w:r w:rsidR="00743BD5" w:rsidRPr="006D3788">
        <w:rPr>
          <w:lang w:val="fr-FR"/>
        </w:rPr>
        <w:t> </w:t>
      </w:r>
      <w:r w:rsidRPr="006D3788">
        <w:rPr>
          <w:lang w:val="fr-FR"/>
        </w:rPr>
        <w:t>de la</w:t>
      </w:r>
      <w:r w:rsidR="00743BD5" w:rsidRPr="006D3788">
        <w:rPr>
          <w:lang w:val="fr-FR"/>
        </w:rPr>
        <w:t xml:space="preserve"> </w:t>
      </w:r>
      <w:r w:rsidRPr="006D3788">
        <w:rPr>
          <w:lang w:val="fr-FR"/>
        </w:rPr>
        <w:t xml:space="preserve">présente Circulaire </w:t>
      </w:r>
      <w:r w:rsidR="00112DC9" w:rsidRPr="006D3788">
        <w:rPr>
          <w:lang w:val="fr-FR"/>
        </w:rPr>
        <w:t>son</w:t>
      </w:r>
      <w:r w:rsidRPr="006D3788">
        <w:rPr>
          <w:lang w:val="fr-FR"/>
        </w:rPr>
        <w:t xml:space="preserve"> titre ainsi que le numéro qui </w:t>
      </w:r>
      <w:r w:rsidR="006D2C3B" w:rsidRPr="006D3788">
        <w:rPr>
          <w:lang w:val="fr-FR"/>
        </w:rPr>
        <w:t>lui a</w:t>
      </w:r>
      <w:r w:rsidR="006D3788" w:rsidRPr="006D3788">
        <w:rPr>
          <w:lang w:val="fr-FR"/>
        </w:rPr>
        <w:t xml:space="preserve"> </w:t>
      </w:r>
      <w:r w:rsidRPr="006D3788">
        <w:rPr>
          <w:lang w:val="fr-FR"/>
        </w:rPr>
        <w:t xml:space="preserve">été attribué. </w:t>
      </w:r>
    </w:p>
    <w:p w14:paraId="12D1B3F6" w14:textId="27E9EA8B" w:rsidR="002569F7" w:rsidRPr="006D3788" w:rsidRDefault="00112DC9" w:rsidP="00963B58">
      <w:pPr>
        <w:spacing w:before="1200" w:line="240" w:lineRule="auto"/>
        <w:jc w:val="left"/>
        <w:rPr>
          <w:lang w:val="fr-FR"/>
        </w:rPr>
      </w:pPr>
      <w:bookmarkStart w:id="0" w:name="_Hlk31619345"/>
      <w:r w:rsidRPr="006D3788">
        <w:rPr>
          <w:szCs w:val="24"/>
          <w:lang w:val="fr-FR"/>
        </w:rPr>
        <w:t>Mario Maniewicz</w:t>
      </w:r>
      <w:r w:rsidR="00E80E61" w:rsidRPr="006D3788">
        <w:rPr>
          <w:lang w:val="fr-FR"/>
        </w:rPr>
        <w:br/>
        <w:t>Directeur</w:t>
      </w:r>
    </w:p>
    <w:bookmarkEnd w:id="0"/>
    <w:p w14:paraId="0FEE1813" w14:textId="77777777" w:rsidR="00652388" w:rsidRDefault="006F38C7" w:rsidP="00652388">
      <w:pPr>
        <w:keepNext/>
        <w:keepLines/>
        <w:tabs>
          <w:tab w:val="center" w:pos="7939"/>
          <w:tab w:val="right" w:pos="8505"/>
        </w:tabs>
        <w:spacing w:before="3000" w:line="240" w:lineRule="auto"/>
        <w:jc w:val="left"/>
        <w:rPr>
          <w:lang w:val="fr-FR"/>
        </w:rPr>
      </w:pPr>
      <w:proofErr w:type="gramStart"/>
      <w:r w:rsidRPr="006D3788">
        <w:rPr>
          <w:b/>
          <w:lang w:val="fr-FR"/>
        </w:rPr>
        <w:t>Annexe</w:t>
      </w:r>
      <w:r w:rsidRPr="006D3788">
        <w:rPr>
          <w:bCs/>
          <w:lang w:val="fr-FR"/>
        </w:rPr>
        <w:t>:</w:t>
      </w:r>
      <w:proofErr w:type="gramEnd"/>
      <w:r w:rsidR="00743BD5" w:rsidRPr="006D3788">
        <w:rPr>
          <w:lang w:val="fr-FR"/>
        </w:rPr>
        <w:tab/>
      </w:r>
      <w:r w:rsidR="006D3788" w:rsidRPr="006D3788">
        <w:rPr>
          <w:lang w:val="fr-FR"/>
        </w:rPr>
        <w:t>1</w:t>
      </w:r>
    </w:p>
    <w:p w14:paraId="276E8972" w14:textId="15A9033E" w:rsidR="00112DC9" w:rsidRPr="006D3788" w:rsidRDefault="00112DC9" w:rsidP="006D3788">
      <w:pPr>
        <w:keepNext/>
        <w:keepLines/>
        <w:tabs>
          <w:tab w:val="center" w:pos="7939"/>
          <w:tab w:val="right" w:pos="8505"/>
        </w:tabs>
        <w:spacing w:before="1400" w:line="240" w:lineRule="auto"/>
        <w:jc w:val="left"/>
        <w:rPr>
          <w:lang w:val="fr-FR"/>
        </w:rPr>
      </w:pPr>
      <w:r w:rsidRPr="006D3788">
        <w:rPr>
          <w:rFonts w:asciiTheme="minorHAnsi" w:hAnsiTheme="minorHAnsi"/>
          <w:lang w:val="fr-FR"/>
        </w:rPr>
        <w:br w:type="page"/>
      </w:r>
    </w:p>
    <w:p w14:paraId="0685BEAE" w14:textId="73FEEF6E" w:rsidR="006F38C7" w:rsidRPr="006D3788" w:rsidRDefault="006F38C7" w:rsidP="00963B58">
      <w:pPr>
        <w:pStyle w:val="AnnexNotitle0"/>
        <w:spacing w:before="720" w:after="720" w:line="280" w:lineRule="exact"/>
        <w:rPr>
          <w:rFonts w:asciiTheme="minorHAnsi" w:hAnsiTheme="minorHAnsi"/>
          <w:lang w:val="fr-FR"/>
        </w:rPr>
      </w:pPr>
      <w:r w:rsidRPr="006D3788">
        <w:rPr>
          <w:rFonts w:asciiTheme="minorHAnsi" w:hAnsiTheme="minorHAnsi"/>
          <w:lang w:val="fr-FR"/>
        </w:rPr>
        <w:lastRenderedPageBreak/>
        <w:t>Annexe</w:t>
      </w:r>
      <w:r w:rsidRPr="006D3788">
        <w:rPr>
          <w:rFonts w:asciiTheme="minorHAnsi" w:hAnsiTheme="minorHAnsi"/>
          <w:lang w:val="fr-FR"/>
        </w:rPr>
        <w:br/>
      </w:r>
      <w:r w:rsidRPr="006D3788">
        <w:rPr>
          <w:rFonts w:asciiTheme="minorHAnsi" w:hAnsiTheme="minorHAnsi"/>
          <w:lang w:val="fr-FR"/>
        </w:rPr>
        <w:br/>
        <w:t xml:space="preserve">Titre de la </w:t>
      </w:r>
      <w:r w:rsidR="00BA1149" w:rsidRPr="006D3788">
        <w:rPr>
          <w:rFonts w:asciiTheme="minorHAnsi" w:hAnsiTheme="minorHAnsi"/>
          <w:lang w:val="fr-FR"/>
        </w:rPr>
        <w:t>Recommandation</w:t>
      </w:r>
      <w:r w:rsidRPr="006D3788">
        <w:rPr>
          <w:rFonts w:asciiTheme="minorHAnsi" w:hAnsiTheme="minorHAnsi"/>
          <w:bCs/>
          <w:lang w:val="fr-FR"/>
        </w:rPr>
        <w:t xml:space="preserve"> UIT</w:t>
      </w:r>
      <w:r w:rsidRPr="006D3788">
        <w:rPr>
          <w:rFonts w:asciiTheme="minorHAnsi" w:hAnsiTheme="minorHAnsi"/>
          <w:bCs/>
          <w:lang w:val="fr-FR"/>
        </w:rPr>
        <w:noBreakHyphen/>
        <w:t>R</w:t>
      </w:r>
      <w:r w:rsidRPr="006D3788">
        <w:rPr>
          <w:rFonts w:asciiTheme="minorHAnsi" w:hAnsiTheme="minorHAnsi"/>
          <w:lang w:val="fr-FR"/>
        </w:rPr>
        <w:t xml:space="preserve"> approuvée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112DC9" w:rsidRPr="006D3788" w14:paraId="1D0140EE" w14:textId="77777777" w:rsidTr="00661E93">
        <w:trPr>
          <w:jc w:val="center"/>
        </w:trPr>
        <w:tc>
          <w:tcPr>
            <w:tcW w:w="2377" w:type="dxa"/>
            <w:vAlign w:val="center"/>
          </w:tcPr>
          <w:p w14:paraId="1FC83567" w14:textId="5F10509E" w:rsidR="00112DC9" w:rsidRPr="006D3788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1" w:name="_Hlk31619436"/>
            <w:r w:rsidRPr="006D3788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6D3788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274" w:type="dxa"/>
            <w:vAlign w:val="center"/>
          </w:tcPr>
          <w:p w14:paraId="5EB585FC" w14:textId="4523604A" w:rsidR="00112DC9" w:rsidRPr="006D3788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6D3788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842" w:type="dxa"/>
            <w:vAlign w:val="center"/>
          </w:tcPr>
          <w:p w14:paraId="74E1FF04" w14:textId="2E3DFA00" w:rsidR="00112DC9" w:rsidRPr="006D3788" w:rsidRDefault="00112DC9" w:rsidP="00661E9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6D3788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403C68" w:rsidRPr="006D3788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112DC9" w:rsidRPr="006D3788" w14:paraId="708E5FE2" w14:textId="77777777" w:rsidTr="00B2134D">
        <w:trPr>
          <w:jc w:val="center"/>
        </w:trPr>
        <w:tc>
          <w:tcPr>
            <w:tcW w:w="2377" w:type="dxa"/>
            <w:vAlign w:val="center"/>
          </w:tcPr>
          <w:p w14:paraId="5424A355" w14:textId="7C985117" w:rsidR="00112DC9" w:rsidRPr="006D3788" w:rsidRDefault="006D3788" w:rsidP="006D3788">
            <w:pPr>
              <w:pStyle w:val="Tabletext"/>
              <w:spacing w:before="120" w:after="120"/>
              <w:jc w:val="center"/>
              <w:rPr>
                <w:lang w:val="fr-FR"/>
              </w:rPr>
            </w:pPr>
            <w:r w:rsidRPr="006D3788">
              <w:rPr>
                <w:lang w:val="en-GB"/>
              </w:rPr>
              <w:t>M.1041-3</w:t>
            </w:r>
          </w:p>
        </w:tc>
        <w:tc>
          <w:tcPr>
            <w:tcW w:w="5274" w:type="dxa"/>
            <w:vAlign w:val="center"/>
          </w:tcPr>
          <w:p w14:paraId="1C9AC88D" w14:textId="2BDD3F32" w:rsidR="00112DC9" w:rsidRPr="006D3788" w:rsidRDefault="006D3788" w:rsidP="006D3788">
            <w:pPr>
              <w:pStyle w:val="Tabletext"/>
              <w:spacing w:before="120" w:after="120"/>
              <w:rPr>
                <w:lang w:val="fr-FR"/>
              </w:rPr>
            </w:pPr>
            <w:r w:rsidRPr="00405A0C">
              <w:rPr>
                <w:noProof/>
                <w:lang w:val="fr-FR"/>
              </w:rPr>
              <w:t>Futurs systèmes de radiocommunication d'amateur</w:t>
            </w:r>
          </w:p>
        </w:tc>
        <w:tc>
          <w:tcPr>
            <w:tcW w:w="1842" w:type="dxa"/>
            <w:vAlign w:val="center"/>
          </w:tcPr>
          <w:p w14:paraId="790C8670" w14:textId="718AFF63" w:rsidR="00112DC9" w:rsidRPr="006D3788" w:rsidRDefault="006D3788" w:rsidP="006D3788">
            <w:pPr>
              <w:pStyle w:val="Tabletext"/>
              <w:spacing w:before="120" w:after="120"/>
              <w:jc w:val="center"/>
              <w:rPr>
                <w:lang w:val="fr-FR"/>
              </w:rPr>
            </w:pPr>
            <w:r w:rsidRPr="00652388">
              <w:rPr>
                <w:noProof/>
                <w:lang w:val="fr-FR"/>
              </w:rPr>
              <w:t>5/53(Rév.1)</w:t>
            </w:r>
          </w:p>
        </w:tc>
      </w:tr>
    </w:tbl>
    <w:p w14:paraId="4F056972" w14:textId="77777777" w:rsidR="006D3788" w:rsidRPr="007A6686" w:rsidRDefault="006D3788" w:rsidP="00257492">
      <w:pPr>
        <w:tabs>
          <w:tab w:val="left" w:pos="1134"/>
          <w:tab w:val="left" w:pos="1871"/>
          <w:tab w:val="left" w:pos="2268"/>
        </w:tabs>
        <w:spacing w:before="360" w:line="240" w:lineRule="auto"/>
        <w:jc w:val="center"/>
        <w:rPr>
          <w:rFonts w:ascii="Times New Roman" w:eastAsia="MS Mincho" w:hAnsi="Times New Roman"/>
          <w:szCs w:val="24"/>
          <w:lang w:val="en-GB"/>
        </w:rPr>
      </w:pPr>
      <w:r>
        <w:rPr>
          <w:rFonts w:eastAsia="MS Mincho"/>
          <w:szCs w:val="24"/>
        </w:rPr>
        <w:t>___________________</w:t>
      </w:r>
    </w:p>
    <w:bookmarkEnd w:id="1"/>
    <w:sectPr w:rsidR="006D3788" w:rsidRPr="007A6686" w:rsidSect="00BA114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A7CA" w14:textId="0639BE21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</w:t>
    </w:r>
    <w:r w:rsidR="00743BD5">
      <w:rPr>
        <w:rFonts w:asciiTheme="minorHAnsi" w:hAnsiTheme="minorHAnsi"/>
        <w:color w:val="4F81BD"/>
        <w:sz w:val="18"/>
        <w:szCs w:val="18"/>
        <w:lang w:val="fr-CH"/>
      </w:rPr>
      <w:t>Télécopie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: +41 22 733 7256 • </w:t>
    </w:r>
    <w:hyperlink r:id="rId2" w:history="1">
      <w:r w:rsidR="00C86533" w:rsidRPr="004930A3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D183" w14:textId="0B4B2D54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44C4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4160" w14:textId="0C1589FC" w:rsidR="00E915AF" w:rsidRPr="00ED2210" w:rsidRDefault="00ED2210" w:rsidP="00BA1149">
    <w:pPr>
      <w:pStyle w:val="Header"/>
      <w:spacing w:before="100" w:beforeAutospacing="1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6149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46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BD2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591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6CC3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85B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0A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2718F"/>
    <w:rsid w:val="003370B8"/>
    <w:rsid w:val="00344C45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3C68"/>
    <w:rsid w:val="00406D71"/>
    <w:rsid w:val="00407D2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4F58A6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2388"/>
    <w:rsid w:val="006550F8"/>
    <w:rsid w:val="00661E93"/>
    <w:rsid w:val="006829F3"/>
    <w:rsid w:val="006A3725"/>
    <w:rsid w:val="006A518B"/>
    <w:rsid w:val="006A7AFA"/>
    <w:rsid w:val="006B0590"/>
    <w:rsid w:val="006B49DA"/>
    <w:rsid w:val="006C53F8"/>
    <w:rsid w:val="006C7CDE"/>
    <w:rsid w:val="006D2C3B"/>
    <w:rsid w:val="006D3788"/>
    <w:rsid w:val="006D7419"/>
    <w:rsid w:val="006F38C7"/>
    <w:rsid w:val="007234B1"/>
    <w:rsid w:val="00723D08"/>
    <w:rsid w:val="00725FDA"/>
    <w:rsid w:val="00727816"/>
    <w:rsid w:val="00730B9A"/>
    <w:rsid w:val="00743BD5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B5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24BBE"/>
    <w:rsid w:val="00A31370"/>
    <w:rsid w:val="00A34D6F"/>
    <w:rsid w:val="00A41F91"/>
    <w:rsid w:val="00A44675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5E83"/>
    <w:rsid w:val="00BA1149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B69EA"/>
    <w:rsid w:val="00CE076A"/>
    <w:rsid w:val="00CE463D"/>
    <w:rsid w:val="00D10BA0"/>
    <w:rsid w:val="00D21694"/>
    <w:rsid w:val="00D24EB5"/>
    <w:rsid w:val="00D34240"/>
    <w:rsid w:val="00D35AB9"/>
    <w:rsid w:val="00D41571"/>
    <w:rsid w:val="00D416A0"/>
    <w:rsid w:val="00D47672"/>
    <w:rsid w:val="00D5123C"/>
    <w:rsid w:val="00D55560"/>
    <w:rsid w:val="00D61A7C"/>
    <w:rsid w:val="00D61C5A"/>
    <w:rsid w:val="00D6790C"/>
    <w:rsid w:val="00D73277"/>
    <w:rsid w:val="00D76586"/>
    <w:rsid w:val="00D82657"/>
    <w:rsid w:val="00D87E20"/>
    <w:rsid w:val="00D92F1A"/>
    <w:rsid w:val="00DA4037"/>
    <w:rsid w:val="00DA4DC8"/>
    <w:rsid w:val="00DC526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B46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8A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43BD5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6D3788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6D3788"/>
    <w:rPr>
      <w:rFonts w:ascii="Times New Roman" w:hAnsi="Times New Roman" w:cs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3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7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D0EC-C22D-4603-BF4A-78390F4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34</TotalTime>
  <Pages>2</Pages>
  <Words>188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16</cp:revision>
  <cp:lastPrinted>2020-02-04T09:03:00Z</cp:lastPrinted>
  <dcterms:created xsi:type="dcterms:W3CDTF">2024-01-26T13:42:00Z</dcterms:created>
  <dcterms:modified xsi:type="dcterms:W3CDTF">2025-02-18T09:16:00Z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