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3D20DEB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9972CF" w14:textId="77777777"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77D663A2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76B9488A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14:paraId="2DCA6E71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10D6481" w14:textId="22148D0D" w:rsidR="00E53DCE" w:rsidRPr="00F167FB" w:rsidRDefault="00A96D3A" w:rsidP="00F167FB">
            <w:pPr>
              <w:spacing w:before="0"/>
            </w:pPr>
            <w:r w:rsidRPr="00F167FB">
              <w:t xml:space="preserve">Circular </w:t>
            </w:r>
            <w:r w:rsidRPr="00C72228">
              <w:rPr>
                <w:lang w:val="es-ES"/>
              </w:rPr>
              <w:t>Administrativa</w:t>
            </w:r>
          </w:p>
          <w:p w14:paraId="69D58805" w14:textId="670DF94C" w:rsidR="00E53DCE" w:rsidRPr="00F167FB" w:rsidRDefault="001B3D4D" w:rsidP="00F167FB">
            <w:pPr>
              <w:spacing w:before="0"/>
              <w:rPr>
                <w:b/>
                <w:bCs/>
              </w:rPr>
            </w:pPr>
            <w:r w:rsidRPr="00F167FB">
              <w:rPr>
                <w:b/>
                <w:bCs/>
              </w:rPr>
              <w:t>CACE/</w:t>
            </w:r>
            <w:r w:rsidR="00F17C52">
              <w:rPr>
                <w:b/>
                <w:bCs/>
              </w:rPr>
              <w:t>11</w:t>
            </w:r>
            <w:r w:rsidR="008D51F5">
              <w:rPr>
                <w:b/>
                <w:bCs/>
              </w:rPr>
              <w:t>3</w:t>
            </w:r>
            <w:r w:rsidR="00D67EDE">
              <w:rPr>
                <w:b/>
                <w:bCs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3FD01BE1" w14:textId="522CCD1C" w:rsidR="00E53DCE" w:rsidRPr="00F167FB" w:rsidRDefault="00F17C52" w:rsidP="00B062F4">
            <w:pPr>
              <w:spacing w:before="0"/>
              <w:jc w:val="right"/>
            </w:pPr>
            <w:r w:rsidRPr="0008505D">
              <w:rPr>
                <w:lang w:val="es-ES_tradnl"/>
              </w:rPr>
              <w:t>1</w:t>
            </w:r>
            <w:r w:rsidR="0008505D" w:rsidRPr="0008505D">
              <w:rPr>
                <w:lang w:val="es-ES_tradnl"/>
              </w:rPr>
              <w:t>2</w:t>
            </w:r>
            <w:r w:rsidRPr="0008505D">
              <w:rPr>
                <w:lang w:val="es-ES_tradnl"/>
              </w:rPr>
              <w:t xml:space="preserve"> de febrero</w:t>
            </w:r>
            <w:r>
              <w:rPr>
                <w:lang w:val="es-ES_tradnl"/>
              </w:rPr>
              <w:t xml:space="preserve"> de 2025</w:t>
            </w:r>
          </w:p>
        </w:tc>
      </w:tr>
      <w:tr w:rsidR="00E53DCE" w:rsidRPr="0033029C" w14:paraId="56562AD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FBA783" w14:textId="77777777" w:rsidR="00E53DCE" w:rsidRPr="00F167FB" w:rsidRDefault="00E53DCE" w:rsidP="00F167FB">
            <w:pPr>
              <w:spacing w:before="0"/>
            </w:pPr>
          </w:p>
        </w:tc>
      </w:tr>
      <w:tr w:rsidR="00E53DCE" w:rsidRPr="0033029C" w14:paraId="762456C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2B6B401" w14:textId="77777777" w:rsidR="00E53DCE" w:rsidRPr="00F167FB" w:rsidRDefault="00E53DCE" w:rsidP="00F167FB">
            <w:pPr>
              <w:spacing w:before="0"/>
            </w:pPr>
          </w:p>
        </w:tc>
      </w:tr>
      <w:tr w:rsidR="00E53DCE" w:rsidRPr="007138CE" w14:paraId="4BAE9C44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F1935A" w14:textId="4983D90D" w:rsidR="00E53DCE" w:rsidRPr="00F167FB" w:rsidRDefault="00F167FB" w:rsidP="00F167FB">
            <w:pPr>
              <w:spacing w:before="0"/>
              <w:jc w:val="left"/>
              <w:rPr>
                <w:b/>
                <w:bCs/>
                <w:lang w:val="es-ES"/>
              </w:rPr>
            </w:pPr>
            <w:r w:rsidRPr="00F167FB">
              <w:rPr>
                <w:b/>
                <w:bCs/>
                <w:lang w:val="es-ES"/>
              </w:rPr>
              <w:t xml:space="preserve">A las Administraciones de los Estados Miembros de la UIT, a los Miembros del Sector de Radiocomunicaciones, a los Asociados del UIT-R y a las Instituciones Académicas de la UIT que participan en los trabajos de la Comisión de Estudio </w:t>
            </w:r>
            <w:r w:rsidR="00B17E2C">
              <w:rPr>
                <w:b/>
                <w:bCs/>
                <w:lang w:val="es-ES"/>
              </w:rPr>
              <w:t>6</w:t>
            </w:r>
            <w:r w:rsidRPr="00F167FB">
              <w:rPr>
                <w:b/>
                <w:bCs/>
                <w:lang w:val="es-ES"/>
              </w:rPr>
              <w:t xml:space="preserve"> de Radiocomunicaciones</w:t>
            </w:r>
          </w:p>
        </w:tc>
      </w:tr>
      <w:tr w:rsidR="00E53DCE" w:rsidRPr="007138CE" w14:paraId="180CDAF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4ADBBDE" w14:textId="77777777" w:rsidR="00E53DCE" w:rsidRPr="007125DF" w:rsidRDefault="00E53DCE" w:rsidP="00F167FB">
            <w:pPr>
              <w:spacing w:before="0"/>
              <w:rPr>
                <w:lang w:val="es-ES"/>
              </w:rPr>
            </w:pPr>
          </w:p>
        </w:tc>
      </w:tr>
      <w:tr w:rsidR="00E53DCE" w:rsidRPr="007138CE" w14:paraId="06E9A2B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039DD3F" w14:textId="77777777" w:rsidR="00E53DCE" w:rsidRPr="007125DF" w:rsidRDefault="00E53DCE" w:rsidP="00F167FB">
            <w:pPr>
              <w:spacing w:before="0"/>
              <w:rPr>
                <w:lang w:val="es-ES"/>
              </w:rPr>
            </w:pPr>
          </w:p>
        </w:tc>
      </w:tr>
      <w:tr w:rsidR="00E53DCE" w:rsidRPr="007138CE" w14:paraId="021316CA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C13FE60" w14:textId="77777777" w:rsidR="00E53DCE" w:rsidRPr="00B17E2C" w:rsidRDefault="00311970" w:rsidP="00F167FB">
            <w:pPr>
              <w:spacing w:before="0"/>
            </w:pPr>
            <w:proofErr w:type="spellStart"/>
            <w:r w:rsidRPr="00B17E2C">
              <w:t>Asunto</w:t>
            </w:r>
            <w:proofErr w:type="spellEnd"/>
            <w:r w:rsidRPr="00B17E2C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70494C5" w14:textId="5BDC497F" w:rsidR="00F167FB" w:rsidRPr="00B17E2C" w:rsidRDefault="00F167FB" w:rsidP="00F167FB">
            <w:pPr>
              <w:spacing w:before="0"/>
              <w:jc w:val="left"/>
              <w:rPr>
                <w:b/>
                <w:bCs/>
                <w:lang w:val="es-ES"/>
              </w:rPr>
            </w:pPr>
            <w:r w:rsidRPr="00B17E2C">
              <w:rPr>
                <w:b/>
                <w:bCs/>
                <w:lang w:val="es-ES"/>
              </w:rPr>
              <w:t xml:space="preserve">Comisión de Estudio </w:t>
            </w:r>
            <w:r w:rsidR="00B17E2C" w:rsidRPr="00B17E2C">
              <w:rPr>
                <w:b/>
                <w:bCs/>
                <w:lang w:val="es-ES"/>
              </w:rPr>
              <w:t>6 de Radiocomunicaciones (Servicio de radiodifusión)</w:t>
            </w:r>
          </w:p>
          <w:p w14:paraId="3612960C" w14:textId="2D4721E0" w:rsidR="00E53DCE" w:rsidRPr="00B17E2C" w:rsidRDefault="00F167FB" w:rsidP="00B17E2C">
            <w:pPr>
              <w:spacing w:before="40"/>
              <w:ind w:left="794" w:hanging="794"/>
              <w:jc w:val="left"/>
              <w:rPr>
                <w:b/>
                <w:bCs/>
                <w:lang w:val="es-ES"/>
              </w:rPr>
            </w:pPr>
            <w:r w:rsidRPr="00B17E2C">
              <w:rPr>
                <w:b/>
                <w:bCs/>
                <w:lang w:val="es-ES"/>
              </w:rPr>
              <w:t>–</w:t>
            </w:r>
            <w:r w:rsidRPr="00B17E2C">
              <w:rPr>
                <w:b/>
                <w:bCs/>
                <w:lang w:val="es-ES"/>
              </w:rPr>
              <w:tab/>
              <w:t xml:space="preserve">Adopción de </w:t>
            </w:r>
            <w:r w:rsidR="00B17E2C" w:rsidRPr="00B17E2C">
              <w:rPr>
                <w:b/>
                <w:bCs/>
                <w:lang w:val="es-ES"/>
              </w:rPr>
              <w:t>1</w:t>
            </w:r>
            <w:r w:rsidRPr="00B17E2C">
              <w:rPr>
                <w:b/>
                <w:bCs/>
                <w:lang w:val="es-ES"/>
              </w:rPr>
              <w:t xml:space="preserve"> Recomendación </w:t>
            </w:r>
            <w:r w:rsidR="00C814ED" w:rsidRPr="00B17E2C">
              <w:rPr>
                <w:b/>
                <w:bCs/>
                <w:lang w:val="es-ES"/>
              </w:rPr>
              <w:t xml:space="preserve">UIT-R </w:t>
            </w:r>
            <w:r w:rsidRPr="00B17E2C">
              <w:rPr>
                <w:b/>
                <w:bCs/>
                <w:lang w:val="es-ES"/>
              </w:rPr>
              <w:t xml:space="preserve">nueva y </w:t>
            </w:r>
            <w:r w:rsidR="00B17E2C" w:rsidRPr="00B17E2C">
              <w:rPr>
                <w:b/>
                <w:bCs/>
                <w:lang w:val="es-ES"/>
              </w:rPr>
              <w:t>3</w:t>
            </w:r>
            <w:r w:rsidRPr="00B17E2C">
              <w:rPr>
                <w:b/>
                <w:bCs/>
                <w:lang w:val="es-ES"/>
              </w:rPr>
              <w:t xml:space="preserve"> Recomendaci</w:t>
            </w:r>
            <w:r w:rsidR="00B17E2C" w:rsidRPr="00B17E2C">
              <w:rPr>
                <w:b/>
                <w:bCs/>
                <w:lang w:val="es-ES"/>
              </w:rPr>
              <w:t>o</w:t>
            </w:r>
            <w:r w:rsidRPr="00B17E2C">
              <w:rPr>
                <w:b/>
                <w:bCs/>
                <w:lang w:val="es-ES"/>
              </w:rPr>
              <w:t xml:space="preserve">nes </w:t>
            </w:r>
            <w:r w:rsidR="00E26A21" w:rsidRPr="00B17E2C">
              <w:rPr>
                <w:b/>
                <w:bCs/>
                <w:lang w:val="es-ES"/>
              </w:rPr>
              <w:t>UIT</w:t>
            </w:r>
            <w:r w:rsidR="00E26A21" w:rsidRPr="00B17E2C">
              <w:rPr>
                <w:b/>
                <w:bCs/>
                <w:lang w:val="es-ES"/>
              </w:rPr>
              <w:noBreakHyphen/>
              <w:t xml:space="preserve">R </w:t>
            </w:r>
            <w:r w:rsidRPr="00B17E2C">
              <w:rPr>
                <w:b/>
                <w:bCs/>
                <w:lang w:val="es-ES"/>
              </w:rPr>
              <w:t>revisadas y su aprobación simultánea por correspondencia de conformidad con el § A2.6.2.4 de la Resolución UIT</w:t>
            </w:r>
            <w:r w:rsidRPr="00B17E2C">
              <w:rPr>
                <w:b/>
                <w:bCs/>
                <w:lang w:val="es-ES"/>
              </w:rPr>
              <w:noBreakHyphen/>
              <w:t>R 1</w:t>
            </w:r>
            <w:r w:rsidRPr="00B17E2C">
              <w:rPr>
                <w:b/>
                <w:bCs/>
                <w:lang w:val="es-ES"/>
              </w:rPr>
              <w:noBreakHyphen/>
              <w:t>9 (Procedimiento de adopción y aprobación simultáneas por correspondencia)</w:t>
            </w:r>
          </w:p>
        </w:tc>
      </w:tr>
      <w:tr w:rsidR="00E53DCE" w:rsidRPr="007138CE" w14:paraId="4081CB4E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15E015A" w14:textId="77777777" w:rsidR="00E53DCE" w:rsidRPr="00B17E2C" w:rsidRDefault="00E53DCE" w:rsidP="00F167FB">
            <w:pPr>
              <w:spacing w:before="0"/>
              <w:rPr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E66957D" w14:textId="77777777" w:rsidR="00E53DCE" w:rsidRPr="00B17E2C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7138CE" w14:paraId="449BD3D4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E614295" w14:textId="77777777" w:rsidR="00E53DCE" w:rsidRPr="00B17E2C" w:rsidRDefault="00E53DCE" w:rsidP="00F167FB">
            <w:pPr>
              <w:spacing w:before="0"/>
              <w:rPr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4442067" w14:textId="77777777" w:rsidR="00E53DCE" w:rsidRPr="00B17E2C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</w:tbl>
    <w:p w14:paraId="78E2533E" w14:textId="2F1354C6" w:rsidR="00F167FB" w:rsidRPr="00B17E2C" w:rsidRDefault="00F167FB" w:rsidP="00F167FB">
      <w:pPr>
        <w:pStyle w:val="Normalaftertitle"/>
        <w:rPr>
          <w:lang w:val="es-ES"/>
        </w:rPr>
      </w:pPr>
      <w:r w:rsidRPr="00B17E2C">
        <w:rPr>
          <w:lang w:val="es-ES"/>
        </w:rPr>
        <w:t xml:space="preserve">Mediante la Circular Administrativa </w:t>
      </w:r>
      <w:hyperlink r:id="rId8" w:history="1">
        <w:r w:rsidRPr="00B17E2C">
          <w:rPr>
            <w:rStyle w:val="Hyperlink"/>
            <w:lang w:val="es-ES"/>
          </w:rPr>
          <w:t>CACE/</w:t>
        </w:r>
        <w:r w:rsidR="00B17E2C" w:rsidRPr="00B17E2C">
          <w:rPr>
            <w:rStyle w:val="Hyperlink"/>
            <w:lang w:val="es-ES"/>
          </w:rPr>
          <w:t>1122</w:t>
        </w:r>
      </w:hyperlink>
      <w:r w:rsidRPr="00B17E2C">
        <w:rPr>
          <w:lang w:val="es-ES"/>
        </w:rPr>
        <w:t xml:space="preserve"> de </w:t>
      </w:r>
      <w:r w:rsidR="00B17E2C" w:rsidRPr="00B17E2C">
        <w:rPr>
          <w:lang w:val="es-ES"/>
        </w:rPr>
        <w:t xml:space="preserve">5 </w:t>
      </w:r>
      <w:r w:rsidRPr="00B17E2C">
        <w:rPr>
          <w:lang w:val="es-ES"/>
        </w:rPr>
        <w:t xml:space="preserve">de </w:t>
      </w:r>
      <w:r w:rsidR="00B17E2C" w:rsidRPr="00B17E2C">
        <w:rPr>
          <w:lang w:val="es-ES"/>
        </w:rPr>
        <w:t>diciembre</w:t>
      </w:r>
      <w:r w:rsidRPr="00B17E2C">
        <w:rPr>
          <w:lang w:val="es-ES"/>
        </w:rPr>
        <w:t xml:space="preserve"> de 20</w:t>
      </w:r>
      <w:r w:rsidR="00B17E2C" w:rsidRPr="00B17E2C">
        <w:rPr>
          <w:lang w:val="es-ES"/>
        </w:rPr>
        <w:t>24</w:t>
      </w:r>
      <w:r w:rsidRPr="00B17E2C">
        <w:rPr>
          <w:lang w:val="es-ES"/>
        </w:rPr>
        <w:t>, se presentaron para adopción y aprobación simultáneas por correspondencia (PAAS), con arreglo al procedimiento de la Resolución UIT</w:t>
      </w:r>
      <w:r w:rsidRPr="00B17E2C">
        <w:rPr>
          <w:lang w:val="es-ES"/>
        </w:rPr>
        <w:noBreakHyphen/>
        <w:t xml:space="preserve">R 1-9 (§ A2.6.2.4), </w:t>
      </w:r>
      <w:r w:rsidR="00B17E2C" w:rsidRPr="00B17E2C">
        <w:rPr>
          <w:lang w:val="es-ES"/>
        </w:rPr>
        <w:t>1</w:t>
      </w:r>
      <w:r w:rsidRPr="00B17E2C">
        <w:rPr>
          <w:lang w:val="es-ES"/>
        </w:rPr>
        <w:t xml:space="preserve"> proyecto de nueva Recomendación</w:t>
      </w:r>
      <w:r w:rsidR="00031211" w:rsidRPr="00B17E2C">
        <w:rPr>
          <w:lang w:val="es-ES"/>
        </w:rPr>
        <w:t xml:space="preserve"> UIT-R</w:t>
      </w:r>
      <w:r w:rsidRPr="00B17E2C">
        <w:rPr>
          <w:lang w:val="es-ES"/>
        </w:rPr>
        <w:t xml:space="preserve"> y </w:t>
      </w:r>
      <w:r w:rsidR="00B17E2C" w:rsidRPr="00B17E2C">
        <w:rPr>
          <w:lang w:val="es-ES"/>
        </w:rPr>
        <w:t>3</w:t>
      </w:r>
      <w:r w:rsidRPr="00B17E2C">
        <w:rPr>
          <w:lang w:val="es-ES"/>
        </w:rPr>
        <w:t xml:space="preserve"> proyectos de Recomendación </w:t>
      </w:r>
      <w:r w:rsidR="00031211" w:rsidRPr="00B17E2C">
        <w:rPr>
          <w:lang w:val="es-ES"/>
        </w:rPr>
        <w:t xml:space="preserve">UIT-R </w:t>
      </w:r>
      <w:r w:rsidRPr="00B17E2C">
        <w:rPr>
          <w:lang w:val="es-ES"/>
        </w:rPr>
        <w:t xml:space="preserve">revisada. </w:t>
      </w:r>
    </w:p>
    <w:p w14:paraId="1DA05E3F" w14:textId="0867CA49" w:rsidR="00F167FB" w:rsidRPr="00B17E2C" w:rsidRDefault="00F167FB" w:rsidP="00F167FB">
      <w:pPr>
        <w:rPr>
          <w:lang w:val="es-ES"/>
        </w:rPr>
      </w:pPr>
      <w:r w:rsidRPr="00B17E2C">
        <w:rPr>
          <w:lang w:val="es-ES"/>
        </w:rPr>
        <w:t>Las condiciones que determinan este procedimiento se cumplieron el </w:t>
      </w:r>
      <w:r w:rsidR="00B17E2C" w:rsidRPr="00B17E2C">
        <w:rPr>
          <w:lang w:val="es-ES"/>
        </w:rPr>
        <w:t>5</w:t>
      </w:r>
      <w:r w:rsidRPr="00B17E2C">
        <w:rPr>
          <w:lang w:val="es-ES"/>
        </w:rPr>
        <w:t> de </w:t>
      </w:r>
      <w:r w:rsidR="00B17E2C" w:rsidRPr="00B17E2C">
        <w:rPr>
          <w:lang w:val="es-ES"/>
        </w:rPr>
        <w:t>febrero</w:t>
      </w:r>
      <w:r w:rsidRPr="00B17E2C">
        <w:rPr>
          <w:lang w:val="es-ES"/>
        </w:rPr>
        <w:t xml:space="preserve"> de 20</w:t>
      </w:r>
      <w:r w:rsidR="00B17E2C" w:rsidRPr="00B17E2C">
        <w:rPr>
          <w:lang w:val="es-ES"/>
        </w:rPr>
        <w:t>25</w:t>
      </w:r>
      <w:r w:rsidRPr="00B17E2C">
        <w:rPr>
          <w:lang w:val="es-ES"/>
        </w:rPr>
        <w:t>.</w:t>
      </w:r>
    </w:p>
    <w:p w14:paraId="2C4C5FF1" w14:textId="59C3551D" w:rsidR="00F167FB" w:rsidRPr="00B17E2C" w:rsidRDefault="00F167FB" w:rsidP="00F167FB">
      <w:pPr>
        <w:rPr>
          <w:lang w:val="es-ES"/>
        </w:rPr>
      </w:pPr>
      <w:r w:rsidRPr="00B17E2C">
        <w:rPr>
          <w:lang w:val="es-ES"/>
        </w:rPr>
        <w:t>La</w:t>
      </w:r>
      <w:r w:rsidR="00B17E2C" w:rsidRPr="00B17E2C">
        <w:rPr>
          <w:lang w:val="es-ES"/>
        </w:rPr>
        <w:t>s</w:t>
      </w:r>
      <w:r w:rsidRPr="00B17E2C">
        <w:rPr>
          <w:lang w:val="es-ES"/>
        </w:rPr>
        <w:t xml:space="preserve"> Recomendaci</w:t>
      </w:r>
      <w:r w:rsidR="00B17E2C" w:rsidRPr="00B17E2C">
        <w:rPr>
          <w:lang w:val="es-ES"/>
        </w:rPr>
        <w:t>o</w:t>
      </w:r>
      <w:r w:rsidRPr="00B17E2C">
        <w:rPr>
          <w:lang w:val="es-ES"/>
        </w:rPr>
        <w:t xml:space="preserve">nes aprobadas serán publicadas por la UIT, y en el Anexo a la presente Circular figuran sus títulos, con sus números asignados. </w:t>
      </w:r>
    </w:p>
    <w:p w14:paraId="01DA5E29" w14:textId="6862BF37" w:rsidR="00F167FB" w:rsidRPr="00F167FB" w:rsidRDefault="00F167FB" w:rsidP="00F167FB">
      <w:pPr>
        <w:spacing w:before="1200"/>
        <w:jc w:val="left"/>
        <w:rPr>
          <w:bCs/>
          <w:lang w:val="es-ES"/>
        </w:rPr>
      </w:pPr>
      <w:r w:rsidRPr="00B17E2C">
        <w:rPr>
          <w:lang w:val="es-ES"/>
        </w:rPr>
        <w:t>Mario Maniewicz</w:t>
      </w:r>
      <w:r>
        <w:rPr>
          <w:lang w:val="es-ES"/>
        </w:rPr>
        <w:br/>
      </w:r>
      <w:r w:rsidRPr="00F167FB">
        <w:rPr>
          <w:bCs/>
          <w:lang w:val="es-ES"/>
        </w:rPr>
        <w:t>Director</w:t>
      </w:r>
    </w:p>
    <w:p w14:paraId="315B07D0" w14:textId="5FAAE7BB" w:rsidR="00F167FB" w:rsidRPr="00F167FB" w:rsidRDefault="00F167FB" w:rsidP="0008505D">
      <w:pPr>
        <w:spacing w:before="3000"/>
        <w:rPr>
          <w:lang w:val="es-ES"/>
        </w:rPr>
      </w:pPr>
      <w:r w:rsidRPr="00763B61">
        <w:rPr>
          <w:b/>
          <w:bCs/>
          <w:lang w:val="es-ES"/>
        </w:rPr>
        <w:t>Anexo:</w:t>
      </w:r>
      <w:r w:rsidRPr="00F167FB">
        <w:rPr>
          <w:lang w:val="es-ES"/>
        </w:rPr>
        <w:t xml:space="preserve"> </w:t>
      </w:r>
      <w:r w:rsidR="00B17E2C">
        <w:rPr>
          <w:lang w:val="es-ES"/>
        </w:rPr>
        <w:t>1</w:t>
      </w:r>
    </w:p>
    <w:p w14:paraId="4BA25F9B" w14:textId="7961DCBC" w:rsidR="00F167FB" w:rsidRDefault="00F167FB" w:rsidP="00F167FB">
      <w:pPr>
        <w:rPr>
          <w:lang w:val="es-ES"/>
        </w:rPr>
      </w:pPr>
      <w:r>
        <w:rPr>
          <w:lang w:val="es-ES"/>
        </w:rPr>
        <w:br w:type="page"/>
      </w:r>
    </w:p>
    <w:p w14:paraId="6C79937B" w14:textId="7B03D0C7" w:rsidR="00F167FB" w:rsidRPr="00F167FB" w:rsidRDefault="00F167FB" w:rsidP="00E26A21">
      <w:pPr>
        <w:pStyle w:val="AnnexNoTitle"/>
        <w:spacing w:after="720"/>
        <w:rPr>
          <w:lang w:val="es-ES"/>
        </w:rPr>
      </w:pPr>
      <w:r w:rsidRPr="00B17E2C">
        <w:rPr>
          <w:lang w:val="es-ES"/>
        </w:rPr>
        <w:lastRenderedPageBreak/>
        <w:t>Anexo</w:t>
      </w:r>
      <w:r w:rsidRPr="00B17E2C">
        <w:rPr>
          <w:lang w:val="es-ES"/>
        </w:rPr>
        <w:br/>
      </w:r>
      <w:r w:rsidRPr="00B17E2C">
        <w:rPr>
          <w:lang w:val="es-ES"/>
        </w:rPr>
        <w:br/>
        <w:t>Títulos de las Recomendaci</w:t>
      </w:r>
      <w:r w:rsidR="00B17E2C" w:rsidRPr="00B17E2C">
        <w:rPr>
          <w:lang w:val="es-ES"/>
        </w:rPr>
        <w:t>o</w:t>
      </w:r>
      <w:r w:rsidRPr="00B17E2C">
        <w:rPr>
          <w:lang w:val="es-ES"/>
        </w:rPr>
        <w:t xml:space="preserve">nes </w:t>
      </w:r>
      <w:r w:rsidR="00E26A21" w:rsidRPr="00B17E2C">
        <w:rPr>
          <w:lang w:val="es-ES"/>
        </w:rPr>
        <w:t xml:space="preserve">UIT-R </w:t>
      </w:r>
      <w:r w:rsidRPr="00B17E2C">
        <w:rPr>
          <w:lang w:val="es-ES"/>
        </w:rPr>
        <w:t>aprobadas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5528"/>
        <w:gridCol w:w="1979"/>
      </w:tblGrid>
      <w:tr w:rsidR="00F167FB" w:rsidRPr="00F167FB" w14:paraId="6071FB3B" w14:textId="77777777" w:rsidTr="00B17E2C">
        <w:trPr>
          <w:jc w:val="center"/>
        </w:trPr>
        <w:tc>
          <w:tcPr>
            <w:tcW w:w="2122" w:type="dxa"/>
            <w:vAlign w:val="center"/>
          </w:tcPr>
          <w:p w14:paraId="70A84227" w14:textId="77777777" w:rsidR="00F167FB" w:rsidRPr="00F167FB" w:rsidRDefault="00F167FB" w:rsidP="00F167FB">
            <w:pPr>
              <w:pStyle w:val="Tablehead"/>
              <w:rPr>
                <w:lang w:val="es-ES"/>
              </w:rPr>
            </w:pPr>
            <w:r w:rsidRPr="00F167FB">
              <w:rPr>
                <w:lang w:val="es-ES"/>
              </w:rPr>
              <w:t>Recomendación</w:t>
            </w:r>
            <w:r w:rsidRPr="00F167FB">
              <w:rPr>
                <w:lang w:val="es-ES"/>
              </w:rPr>
              <w:br/>
              <w:t>UIT-R</w:t>
            </w:r>
          </w:p>
        </w:tc>
        <w:tc>
          <w:tcPr>
            <w:tcW w:w="5528" w:type="dxa"/>
            <w:vAlign w:val="center"/>
          </w:tcPr>
          <w:p w14:paraId="01FEBFF1" w14:textId="77777777" w:rsidR="00F167FB" w:rsidRPr="00F167FB" w:rsidRDefault="00F167FB" w:rsidP="00F167FB">
            <w:pPr>
              <w:pStyle w:val="Tablehead"/>
              <w:rPr>
                <w:lang w:val="es-ES"/>
              </w:rPr>
            </w:pPr>
            <w:r w:rsidRPr="00F167FB">
              <w:rPr>
                <w:lang w:val="es-ES"/>
              </w:rPr>
              <w:t>Título</w:t>
            </w:r>
          </w:p>
        </w:tc>
        <w:tc>
          <w:tcPr>
            <w:tcW w:w="1979" w:type="dxa"/>
            <w:vAlign w:val="center"/>
          </w:tcPr>
          <w:p w14:paraId="25163813" w14:textId="77777777" w:rsidR="00F167FB" w:rsidRPr="00F167FB" w:rsidRDefault="00F167FB" w:rsidP="00F167FB">
            <w:pPr>
              <w:pStyle w:val="Tablehead"/>
              <w:rPr>
                <w:lang w:val="es-ES"/>
              </w:rPr>
            </w:pPr>
            <w:r w:rsidRPr="00F167FB">
              <w:rPr>
                <w:lang w:val="es-ES"/>
              </w:rPr>
              <w:t>Documento</w:t>
            </w:r>
          </w:p>
        </w:tc>
      </w:tr>
      <w:tr w:rsidR="00B17E2C" w:rsidRPr="00B17E2C" w14:paraId="5EF78EAE" w14:textId="77777777" w:rsidTr="00B17E2C">
        <w:trPr>
          <w:jc w:val="center"/>
        </w:trPr>
        <w:tc>
          <w:tcPr>
            <w:tcW w:w="2122" w:type="dxa"/>
            <w:vAlign w:val="center"/>
          </w:tcPr>
          <w:p w14:paraId="0FBFFE79" w14:textId="13C755AF" w:rsidR="00B17E2C" w:rsidRPr="00B17E2C" w:rsidRDefault="00B17E2C" w:rsidP="0008505D">
            <w:pPr>
              <w:pStyle w:val="Tabletext"/>
              <w:spacing w:before="80" w:after="80"/>
              <w:jc w:val="center"/>
              <w:rPr>
                <w:lang w:val="es-ES"/>
              </w:rPr>
            </w:pPr>
            <w:bookmarkStart w:id="0" w:name="_Hlk184134391"/>
            <w:r w:rsidRPr="00D67EDE">
              <w:rPr>
                <w:lang w:eastAsia="zh-CN"/>
              </w:rPr>
              <w:t>BT.</w:t>
            </w:r>
            <w:r w:rsidR="00D67EDE" w:rsidRPr="00D67EDE">
              <w:rPr>
                <w:lang w:eastAsia="zh-CN"/>
              </w:rPr>
              <w:t>2166</w:t>
            </w:r>
            <w:bookmarkEnd w:id="0"/>
            <w:r w:rsidR="00D67EDE" w:rsidRPr="00D67EDE">
              <w:rPr>
                <w:lang w:eastAsia="zh-CN"/>
              </w:rPr>
              <w:t>-0</w:t>
            </w:r>
          </w:p>
        </w:tc>
        <w:tc>
          <w:tcPr>
            <w:tcW w:w="5528" w:type="dxa"/>
          </w:tcPr>
          <w:p w14:paraId="53921AFB" w14:textId="1ED52C66" w:rsidR="00B17E2C" w:rsidRPr="00B17E2C" w:rsidRDefault="00B17E2C" w:rsidP="0008505D">
            <w:pPr>
              <w:pStyle w:val="Tabletext"/>
              <w:spacing w:before="80" w:after="80"/>
              <w:rPr>
                <w:lang w:val="es-ES"/>
              </w:rPr>
            </w:pPr>
            <w:r w:rsidRPr="00B17E2C">
              <w:rPr>
                <w:lang w:val="es-ES"/>
              </w:rPr>
              <w:t>Condiciones de visualización en monitores muy próximos de gama dinámica elevada y gama dinámica normal en un entorno de producción de gama dinámica elevada de formato único</w:t>
            </w:r>
          </w:p>
        </w:tc>
        <w:tc>
          <w:tcPr>
            <w:tcW w:w="1979" w:type="dxa"/>
            <w:vAlign w:val="center"/>
          </w:tcPr>
          <w:p w14:paraId="272203C6" w14:textId="15121E50" w:rsidR="00B17E2C" w:rsidRPr="00B17E2C" w:rsidRDefault="00B17E2C" w:rsidP="0008505D">
            <w:pPr>
              <w:pStyle w:val="Tabletext"/>
              <w:spacing w:before="80" w:after="80"/>
              <w:jc w:val="center"/>
              <w:rPr>
                <w:lang w:val="es-ES"/>
              </w:rPr>
            </w:pPr>
            <w:r w:rsidRPr="009868F8">
              <w:rPr>
                <w:rFonts w:asciiTheme="minorHAnsi" w:hAnsiTheme="minorHAnsi" w:cstheme="minorHAnsi"/>
                <w:lang w:val="en-GB"/>
              </w:rPr>
              <w:t>6/63</w:t>
            </w:r>
          </w:p>
        </w:tc>
      </w:tr>
      <w:tr w:rsidR="00B17E2C" w:rsidRPr="00B17E2C" w14:paraId="5D906528" w14:textId="77777777" w:rsidTr="00B17E2C">
        <w:trPr>
          <w:jc w:val="center"/>
        </w:trPr>
        <w:tc>
          <w:tcPr>
            <w:tcW w:w="2122" w:type="dxa"/>
            <w:vAlign w:val="center"/>
          </w:tcPr>
          <w:p w14:paraId="5A299B8D" w14:textId="77D77AF2" w:rsidR="00B17E2C" w:rsidRPr="00B17E2C" w:rsidRDefault="00B17E2C" w:rsidP="0008505D">
            <w:pPr>
              <w:pStyle w:val="Tabletext"/>
              <w:spacing w:before="80" w:after="80"/>
              <w:jc w:val="center"/>
              <w:rPr>
                <w:lang w:val="es-ES"/>
              </w:rPr>
            </w:pPr>
            <w:r w:rsidRPr="00B17E2C">
              <w:t>BT.2123-1</w:t>
            </w:r>
          </w:p>
        </w:tc>
        <w:tc>
          <w:tcPr>
            <w:tcW w:w="5528" w:type="dxa"/>
          </w:tcPr>
          <w:p w14:paraId="0941511C" w14:textId="7315112E" w:rsidR="00B17E2C" w:rsidRPr="00B17E2C" w:rsidRDefault="00B17E2C" w:rsidP="0008505D">
            <w:pPr>
              <w:pStyle w:val="Tabletext"/>
              <w:spacing w:before="80" w:after="80"/>
              <w:rPr>
                <w:lang w:val="es-ES"/>
              </w:rPr>
            </w:pPr>
            <w:r w:rsidRPr="00B17E2C">
              <w:rPr>
                <w:lang w:val="es-ES"/>
              </w:rPr>
              <w:t>Valores de los parámetros de vídeo de los sistemas audiovisuales inmersivos avanzados para la producción y el intercambio internacional de programas en el ámbito de la radiodifusión</w:t>
            </w:r>
          </w:p>
        </w:tc>
        <w:tc>
          <w:tcPr>
            <w:tcW w:w="1979" w:type="dxa"/>
            <w:vAlign w:val="center"/>
          </w:tcPr>
          <w:p w14:paraId="29D14D54" w14:textId="55213ED7" w:rsidR="00B17E2C" w:rsidRPr="00B17E2C" w:rsidRDefault="00B17E2C" w:rsidP="0008505D">
            <w:pPr>
              <w:pStyle w:val="Tabletext"/>
              <w:spacing w:before="80" w:after="80"/>
              <w:jc w:val="center"/>
              <w:rPr>
                <w:lang w:val="es-ES"/>
              </w:rPr>
            </w:pPr>
            <w:r w:rsidRPr="009868F8">
              <w:rPr>
                <w:rFonts w:asciiTheme="minorHAnsi" w:hAnsiTheme="minorHAnsi" w:cstheme="minorHAnsi"/>
                <w:lang w:val="en-GB"/>
              </w:rPr>
              <w:t>6/62</w:t>
            </w:r>
          </w:p>
        </w:tc>
      </w:tr>
      <w:tr w:rsidR="00B17E2C" w:rsidRPr="00B17E2C" w14:paraId="68E3B6BC" w14:textId="77777777" w:rsidTr="00B17E2C">
        <w:trPr>
          <w:jc w:val="center"/>
        </w:trPr>
        <w:tc>
          <w:tcPr>
            <w:tcW w:w="2122" w:type="dxa"/>
            <w:vAlign w:val="center"/>
          </w:tcPr>
          <w:p w14:paraId="2CB87D8D" w14:textId="02E628A3" w:rsidR="00B17E2C" w:rsidRPr="00B17E2C" w:rsidRDefault="00B17E2C" w:rsidP="0008505D">
            <w:pPr>
              <w:pStyle w:val="Tabletext"/>
              <w:spacing w:before="80" w:after="80"/>
              <w:jc w:val="center"/>
            </w:pPr>
            <w:r w:rsidRPr="00B17E2C">
              <w:t>BT.2100-3</w:t>
            </w:r>
          </w:p>
        </w:tc>
        <w:tc>
          <w:tcPr>
            <w:tcW w:w="5528" w:type="dxa"/>
          </w:tcPr>
          <w:p w14:paraId="3CB56749" w14:textId="5090118E" w:rsidR="00B17E2C" w:rsidRPr="00B17E2C" w:rsidRDefault="00B17E2C" w:rsidP="0008505D">
            <w:pPr>
              <w:pStyle w:val="Tabletext"/>
              <w:spacing w:before="80" w:after="80"/>
              <w:rPr>
                <w:lang w:val="es-ES"/>
              </w:rPr>
            </w:pPr>
            <w:r w:rsidRPr="00B17E2C">
              <w:rPr>
                <w:lang w:val="es-ES"/>
              </w:rPr>
              <w:t>Valores de los parámetros de imagen de los sistemas de televisión de elevada gama dinámica para la producción y el intercambio internacional de programas</w:t>
            </w:r>
          </w:p>
        </w:tc>
        <w:tc>
          <w:tcPr>
            <w:tcW w:w="1979" w:type="dxa"/>
            <w:vAlign w:val="center"/>
          </w:tcPr>
          <w:p w14:paraId="164825ED" w14:textId="4FC20767" w:rsidR="00B17E2C" w:rsidRPr="00B17E2C" w:rsidRDefault="00B17E2C" w:rsidP="0008505D">
            <w:pPr>
              <w:pStyle w:val="Tabletext"/>
              <w:spacing w:before="80" w:after="80"/>
              <w:jc w:val="center"/>
              <w:rPr>
                <w:lang w:val="es-ES"/>
              </w:rPr>
            </w:pPr>
            <w:r w:rsidRPr="009868F8">
              <w:rPr>
                <w:rFonts w:asciiTheme="minorHAnsi" w:hAnsiTheme="minorHAnsi" w:cstheme="minorHAnsi"/>
                <w:lang w:val="en-GB"/>
              </w:rPr>
              <w:t>6/64</w:t>
            </w:r>
          </w:p>
        </w:tc>
      </w:tr>
      <w:tr w:rsidR="00B17E2C" w:rsidRPr="00B17E2C" w14:paraId="1177BB62" w14:textId="77777777" w:rsidTr="00B17E2C">
        <w:trPr>
          <w:jc w:val="center"/>
        </w:trPr>
        <w:tc>
          <w:tcPr>
            <w:tcW w:w="2122" w:type="dxa"/>
            <w:vAlign w:val="center"/>
          </w:tcPr>
          <w:p w14:paraId="05C6D6B7" w14:textId="395C4CFC" w:rsidR="00B17E2C" w:rsidRPr="00B17E2C" w:rsidRDefault="00B17E2C" w:rsidP="0008505D">
            <w:pPr>
              <w:pStyle w:val="Tabletext"/>
              <w:spacing w:before="80" w:after="80"/>
              <w:jc w:val="center"/>
            </w:pPr>
            <w:r w:rsidRPr="00B17E2C">
              <w:rPr>
                <w:lang w:eastAsia="zh-CN"/>
              </w:rPr>
              <w:t>BT.2016-4</w:t>
            </w:r>
          </w:p>
        </w:tc>
        <w:tc>
          <w:tcPr>
            <w:tcW w:w="5528" w:type="dxa"/>
          </w:tcPr>
          <w:p w14:paraId="3827DF3B" w14:textId="0C6D202C" w:rsidR="00B17E2C" w:rsidRPr="00B17E2C" w:rsidRDefault="00B17E2C" w:rsidP="0008505D">
            <w:pPr>
              <w:pStyle w:val="Tabletext"/>
              <w:spacing w:before="80" w:after="80"/>
              <w:rPr>
                <w:lang w:val="es-ES"/>
              </w:rPr>
            </w:pPr>
            <w:r w:rsidRPr="00B17E2C">
              <w:rPr>
                <w:lang w:val="es-ES"/>
              </w:rPr>
              <w:t>Métodos de corrección de errores, de configuración de trama de datos, de modulación y de emisión de la radiodifusión terrenal de multimedios</w:t>
            </w:r>
            <w:r>
              <w:rPr>
                <w:lang w:val="es-ES"/>
              </w:rPr>
              <w:t xml:space="preserve"> </w:t>
            </w:r>
            <w:r w:rsidRPr="00B17E2C">
              <w:rPr>
                <w:lang w:val="es-ES"/>
              </w:rPr>
              <w:t>para la recepción móvil mediante receptores portátiles en las</w:t>
            </w:r>
            <w:r>
              <w:rPr>
                <w:lang w:val="es-ES"/>
              </w:rPr>
              <w:t xml:space="preserve"> </w:t>
            </w:r>
            <w:r w:rsidRPr="00B17E2C">
              <w:rPr>
                <w:lang w:val="es-ES"/>
              </w:rPr>
              <w:t>bandas de ondas métricas/decimétricas</w:t>
            </w:r>
          </w:p>
        </w:tc>
        <w:tc>
          <w:tcPr>
            <w:tcW w:w="1979" w:type="dxa"/>
            <w:vAlign w:val="center"/>
          </w:tcPr>
          <w:p w14:paraId="6CABAF7A" w14:textId="40CC6198" w:rsidR="00B17E2C" w:rsidRPr="00B17E2C" w:rsidRDefault="00B17E2C" w:rsidP="0008505D">
            <w:pPr>
              <w:pStyle w:val="Tabletext"/>
              <w:spacing w:before="80" w:after="80"/>
              <w:jc w:val="center"/>
              <w:rPr>
                <w:lang w:val="es-ES"/>
              </w:rPr>
            </w:pPr>
            <w:r w:rsidRPr="009868F8">
              <w:rPr>
                <w:rFonts w:asciiTheme="minorHAnsi" w:hAnsiTheme="minorHAnsi" w:cstheme="minorHAnsi"/>
                <w:lang w:val="en-GB"/>
              </w:rPr>
              <w:t>6/72(Rev.1)</w:t>
            </w:r>
          </w:p>
        </w:tc>
      </w:tr>
    </w:tbl>
    <w:p w14:paraId="059B3826" w14:textId="77777777" w:rsidR="00F167FB" w:rsidRDefault="00F167FB" w:rsidP="00B17E2C">
      <w:pPr>
        <w:spacing w:before="360"/>
        <w:jc w:val="center"/>
      </w:pPr>
      <w:r>
        <w:t>______________</w:t>
      </w:r>
    </w:p>
    <w:sectPr w:rsidR="00F167FB" w:rsidSect="00C814ED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2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EEF2B" w14:textId="77777777" w:rsidR="002B7EE0" w:rsidRDefault="002B7EE0">
      <w:r>
        <w:separator/>
      </w:r>
    </w:p>
  </w:endnote>
  <w:endnote w:type="continuationSeparator" w:id="0">
    <w:p w14:paraId="77A46DFC" w14:textId="77777777" w:rsidR="002B7EE0" w:rsidRDefault="002B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2B5DD" w14:textId="12396650" w:rsidR="005370F0" w:rsidRPr="00B64383" w:rsidRDefault="00CF7B6D" w:rsidP="00132DD2">
    <w:pPr>
      <w:pStyle w:val="Footer"/>
      <w:spacing w:before="0" w:line="240" w:lineRule="auto"/>
      <w:jc w:val="center"/>
      <w:rPr>
        <w:sz w:val="19"/>
        <w:szCs w:val="19"/>
        <w:lang w:val="es-ES"/>
      </w:rPr>
    </w:pPr>
    <w:r w:rsidRPr="00353E34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353E34">
      <w:rPr>
        <w:color w:val="4F81BD" w:themeColor="accent1"/>
        <w:sz w:val="19"/>
        <w:szCs w:val="19"/>
        <w:lang w:val="es-ES"/>
      </w:rPr>
      <w:t>Nations</w:t>
    </w:r>
    <w:proofErr w:type="spellEnd"/>
    <w:r w:rsidRPr="00353E34">
      <w:rPr>
        <w:color w:val="4F81BD" w:themeColor="accent1"/>
        <w:sz w:val="19"/>
        <w:szCs w:val="19"/>
        <w:lang w:val="es-ES"/>
      </w:rPr>
      <w:t>, CH-1211 Ginebra 20, Suiza</w:t>
    </w:r>
    <w:r w:rsidRPr="00353E34">
      <w:rPr>
        <w:color w:val="4F81BD" w:themeColor="accent1"/>
        <w:sz w:val="19"/>
        <w:szCs w:val="19"/>
        <w:lang w:val="es-ES"/>
      </w:rPr>
      <w:br/>
      <w:t xml:space="preserve">Tel.: +41 22 730 5111 • Correo-e: </w:t>
    </w:r>
    <w:hyperlink r:id="rId1" w:history="1">
      <w:r w:rsidR="007138CE" w:rsidRPr="00392FE6">
        <w:rPr>
          <w:rStyle w:val="Hyperlink"/>
          <w:sz w:val="19"/>
          <w:szCs w:val="19"/>
          <w:lang w:val="es-ES"/>
        </w:rPr>
        <w:t>itumail@itu.int</w:t>
      </w:r>
    </w:hyperlink>
    <w:r w:rsidRPr="00353E34">
      <w:rPr>
        <w:color w:val="4F81BD" w:themeColor="accent1"/>
        <w:sz w:val="19"/>
        <w:szCs w:val="19"/>
        <w:lang w:val="es-ES"/>
      </w:rPr>
      <w:t xml:space="preserve"> </w:t>
    </w:r>
    <w:r w:rsidRPr="00353E34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r w:rsidR="00763B61" w:rsidRPr="00EA7423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51E98" w14:textId="77777777" w:rsidR="002B7EE0" w:rsidRDefault="002B7EE0">
      <w:r>
        <w:t>____________________</w:t>
      </w:r>
    </w:p>
  </w:footnote>
  <w:footnote w:type="continuationSeparator" w:id="0">
    <w:p w14:paraId="1E70CB41" w14:textId="77777777" w:rsidR="002B7EE0" w:rsidRDefault="002B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AAE91" w14:textId="1A5D8A60" w:rsidR="00E915AF" w:rsidRPr="00D239B4" w:rsidRDefault="00D97EF5" w:rsidP="00F167FB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A1DC5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1FBDF" w14:textId="3348BF87" w:rsidR="00C814ED" w:rsidRPr="001B3D4D" w:rsidRDefault="00C814ED" w:rsidP="00C814ED">
    <w:pPr>
      <w:pStyle w:val="Header"/>
      <w:spacing w:before="840"/>
      <w:jc w:val="center"/>
    </w:pPr>
    <w:r>
      <w:rPr>
        <w:noProof/>
        <w:lang w:val="en-GB" w:eastAsia="en-GB"/>
      </w:rPr>
      <w:drawing>
        <wp:inline distT="0" distB="0" distL="0" distR="0" wp14:anchorId="647A318D" wp14:editId="4F560D4A">
          <wp:extent cx="765175" cy="765175"/>
          <wp:effectExtent l="0" t="0" r="0" b="0"/>
          <wp:docPr id="1350946514" name="Picture 1350946514" descr="A blue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946514" name="Picture 1350946514" descr="A blue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518091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789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mirrorMargins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B7EE0"/>
    <w:rsid w:val="00006A31"/>
    <w:rsid w:val="00006C82"/>
    <w:rsid w:val="00010E30"/>
    <w:rsid w:val="00015C76"/>
    <w:rsid w:val="0002119E"/>
    <w:rsid w:val="00026CF8"/>
    <w:rsid w:val="00030BD7"/>
    <w:rsid w:val="00031211"/>
    <w:rsid w:val="00031E64"/>
    <w:rsid w:val="00034340"/>
    <w:rsid w:val="00035CB3"/>
    <w:rsid w:val="00045A8D"/>
    <w:rsid w:val="0005167A"/>
    <w:rsid w:val="00054E5D"/>
    <w:rsid w:val="00070258"/>
    <w:rsid w:val="0007323C"/>
    <w:rsid w:val="0008505D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900"/>
    <w:rsid w:val="00121C2D"/>
    <w:rsid w:val="00132DD2"/>
    <w:rsid w:val="00134404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83C3B"/>
    <w:rsid w:val="0028609D"/>
    <w:rsid w:val="002861E6"/>
    <w:rsid w:val="00287D18"/>
    <w:rsid w:val="002A2618"/>
    <w:rsid w:val="002A5DD7"/>
    <w:rsid w:val="002B0CAC"/>
    <w:rsid w:val="002B7EE0"/>
    <w:rsid w:val="002D5A15"/>
    <w:rsid w:val="002D5BDD"/>
    <w:rsid w:val="002E3D27"/>
    <w:rsid w:val="002E422F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6012"/>
    <w:rsid w:val="003370B8"/>
    <w:rsid w:val="00345D38"/>
    <w:rsid w:val="00352097"/>
    <w:rsid w:val="00353E34"/>
    <w:rsid w:val="003666FF"/>
    <w:rsid w:val="0037309C"/>
    <w:rsid w:val="00380A6E"/>
    <w:rsid w:val="003836D4"/>
    <w:rsid w:val="003974CD"/>
    <w:rsid w:val="003A1F49"/>
    <w:rsid w:val="003A55ED"/>
    <w:rsid w:val="003A5D52"/>
    <w:rsid w:val="003B17EF"/>
    <w:rsid w:val="003B2BDA"/>
    <w:rsid w:val="003B55EC"/>
    <w:rsid w:val="003C2EA7"/>
    <w:rsid w:val="003C4471"/>
    <w:rsid w:val="003C7D41"/>
    <w:rsid w:val="003D4A69"/>
    <w:rsid w:val="003E504F"/>
    <w:rsid w:val="003E54BF"/>
    <w:rsid w:val="003E78D6"/>
    <w:rsid w:val="003F0E9F"/>
    <w:rsid w:val="00400573"/>
    <w:rsid w:val="004007A3"/>
    <w:rsid w:val="00406D71"/>
    <w:rsid w:val="004326DB"/>
    <w:rsid w:val="0043682E"/>
    <w:rsid w:val="00447ECB"/>
    <w:rsid w:val="004623F7"/>
    <w:rsid w:val="004742A0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234F"/>
    <w:rsid w:val="00534372"/>
    <w:rsid w:val="00535FEF"/>
    <w:rsid w:val="005370F0"/>
    <w:rsid w:val="00543DF8"/>
    <w:rsid w:val="00546101"/>
    <w:rsid w:val="00553364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90274"/>
    <w:rsid w:val="00694E9F"/>
    <w:rsid w:val="006A518B"/>
    <w:rsid w:val="006B0590"/>
    <w:rsid w:val="006B49DA"/>
    <w:rsid w:val="006C53F8"/>
    <w:rsid w:val="006C7CDE"/>
    <w:rsid w:val="007125DF"/>
    <w:rsid w:val="007138CE"/>
    <w:rsid w:val="007234B1"/>
    <w:rsid w:val="00723D08"/>
    <w:rsid w:val="00725FDA"/>
    <w:rsid w:val="00727816"/>
    <w:rsid w:val="00730B9A"/>
    <w:rsid w:val="00750CFA"/>
    <w:rsid w:val="007553DA"/>
    <w:rsid w:val="00763B61"/>
    <w:rsid w:val="00764FC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22C2F"/>
    <w:rsid w:val="0082384A"/>
    <w:rsid w:val="00854131"/>
    <w:rsid w:val="0085652D"/>
    <w:rsid w:val="0087694B"/>
    <w:rsid w:val="00880F4D"/>
    <w:rsid w:val="008B35A3"/>
    <w:rsid w:val="008B37E1"/>
    <w:rsid w:val="008B45F8"/>
    <w:rsid w:val="008C2E74"/>
    <w:rsid w:val="008D51F5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17731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868F8"/>
    <w:rsid w:val="009A009A"/>
    <w:rsid w:val="009A6BB6"/>
    <w:rsid w:val="009B3F43"/>
    <w:rsid w:val="009B5CFA"/>
    <w:rsid w:val="009B7717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1C3"/>
    <w:rsid w:val="00A20FBC"/>
    <w:rsid w:val="00A31370"/>
    <w:rsid w:val="00A34D6F"/>
    <w:rsid w:val="00A41F91"/>
    <w:rsid w:val="00A466E8"/>
    <w:rsid w:val="00A63355"/>
    <w:rsid w:val="00A7596D"/>
    <w:rsid w:val="00A80EFE"/>
    <w:rsid w:val="00A963DF"/>
    <w:rsid w:val="00A96D3A"/>
    <w:rsid w:val="00AA2494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062F4"/>
    <w:rsid w:val="00B17E2C"/>
    <w:rsid w:val="00B34CF9"/>
    <w:rsid w:val="00B37559"/>
    <w:rsid w:val="00B4054B"/>
    <w:rsid w:val="00B579B0"/>
    <w:rsid w:val="00B57D11"/>
    <w:rsid w:val="00B64383"/>
    <w:rsid w:val="00B649D7"/>
    <w:rsid w:val="00B75386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05A4"/>
    <w:rsid w:val="00C51E92"/>
    <w:rsid w:val="00C57E2C"/>
    <w:rsid w:val="00C608B7"/>
    <w:rsid w:val="00C66F24"/>
    <w:rsid w:val="00C72228"/>
    <w:rsid w:val="00C76D7F"/>
    <w:rsid w:val="00C813AA"/>
    <w:rsid w:val="00C814ED"/>
    <w:rsid w:val="00C9291E"/>
    <w:rsid w:val="00CA3F44"/>
    <w:rsid w:val="00CA4E58"/>
    <w:rsid w:val="00CB3771"/>
    <w:rsid w:val="00CB44BF"/>
    <w:rsid w:val="00CB5153"/>
    <w:rsid w:val="00CE076A"/>
    <w:rsid w:val="00CE463D"/>
    <w:rsid w:val="00CF7B6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67EDE"/>
    <w:rsid w:val="00D73277"/>
    <w:rsid w:val="00D76586"/>
    <w:rsid w:val="00D82657"/>
    <w:rsid w:val="00D86D2E"/>
    <w:rsid w:val="00D87E20"/>
    <w:rsid w:val="00D97EF5"/>
    <w:rsid w:val="00DA4037"/>
    <w:rsid w:val="00DC2440"/>
    <w:rsid w:val="00DE66A5"/>
    <w:rsid w:val="00DF2B50"/>
    <w:rsid w:val="00E01059"/>
    <w:rsid w:val="00E04C86"/>
    <w:rsid w:val="00E17344"/>
    <w:rsid w:val="00E20F30"/>
    <w:rsid w:val="00E2189C"/>
    <w:rsid w:val="00E25BB1"/>
    <w:rsid w:val="00E26A2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F3513"/>
    <w:rsid w:val="00F167FB"/>
    <w:rsid w:val="00F17C52"/>
    <w:rsid w:val="00F31CD6"/>
    <w:rsid w:val="00F41974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D1B0E"/>
    <w:rsid w:val="00FE0818"/>
    <w:rsid w:val="00FE37E7"/>
    <w:rsid w:val="00FE4822"/>
    <w:rsid w:val="00FE6A7A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330C465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02119E"/>
    <w:pPr>
      <w:keepNext/>
      <w:keepLines/>
      <w:spacing w:before="720" w:after="12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3E34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F167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F167F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F35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22/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2387C-DC9E-461E-8AFA-8ECF22AA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321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2276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Author</cp:lastModifiedBy>
  <cp:revision>27</cp:revision>
  <cp:lastPrinted>2013-03-08T10:15:00Z</cp:lastPrinted>
  <dcterms:created xsi:type="dcterms:W3CDTF">2024-01-26T13:17:00Z</dcterms:created>
  <dcterms:modified xsi:type="dcterms:W3CDTF">2025-02-11T10:09:00Z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