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13CA1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A13CA1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13CA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CB4D464" w14:textId="77777777" w:rsidR="00E53DCE" w:rsidRPr="00A13CA1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13CA1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A13CA1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13CA1">
              <w:rPr>
                <w:szCs w:val="24"/>
                <w:lang w:val="fr-FR"/>
              </w:rPr>
              <w:t>Circulaire administrative</w:t>
            </w:r>
          </w:p>
          <w:p w14:paraId="2AD8610B" w14:textId="765C1E05" w:rsidR="00E53DCE" w:rsidRPr="00A13CA1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13CA1">
              <w:rPr>
                <w:b/>
                <w:bCs/>
                <w:lang w:val="fr-FR"/>
              </w:rPr>
              <w:t>CACE</w:t>
            </w:r>
            <w:proofErr w:type="spellEnd"/>
            <w:r w:rsidRPr="00A13CA1">
              <w:rPr>
                <w:b/>
                <w:bCs/>
                <w:lang w:val="fr-FR"/>
              </w:rPr>
              <w:t>/</w:t>
            </w:r>
            <w:r w:rsidR="008F5DAB" w:rsidRPr="00A13CA1">
              <w:rPr>
                <w:b/>
                <w:bCs/>
                <w:lang w:val="fr-FR"/>
              </w:rPr>
              <w:t>1134</w:t>
            </w:r>
          </w:p>
        </w:tc>
        <w:tc>
          <w:tcPr>
            <w:tcW w:w="2835" w:type="dxa"/>
            <w:shd w:val="clear" w:color="auto" w:fill="auto"/>
          </w:tcPr>
          <w:p w14:paraId="4A0FB5F1" w14:textId="1534FBA3" w:rsidR="00E53DCE" w:rsidRPr="00A13CA1" w:rsidRDefault="008F5DAB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13CA1">
              <w:rPr>
                <w:rFonts w:cs="Arial"/>
                <w:szCs w:val="24"/>
                <w:lang w:val="fr-FR"/>
              </w:rPr>
              <w:t>1</w:t>
            </w:r>
            <w:r w:rsidR="008562D7">
              <w:rPr>
                <w:rFonts w:cs="Arial"/>
                <w:szCs w:val="24"/>
                <w:lang w:val="fr-FR"/>
              </w:rPr>
              <w:t>1</w:t>
            </w:r>
            <w:r w:rsidRPr="00A13CA1">
              <w:rPr>
                <w:rFonts w:cs="Arial"/>
                <w:szCs w:val="24"/>
                <w:lang w:val="fr-FR"/>
              </w:rPr>
              <w:t xml:space="preserve"> février 2025</w:t>
            </w:r>
          </w:p>
        </w:tc>
      </w:tr>
      <w:tr w:rsidR="00E53DCE" w:rsidRPr="00A13CA1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A13CA1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13CA1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A13CA1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55C82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E9008" w14:textId="0DAB3CFE" w:rsidR="00E53DCE" w:rsidRPr="00A13CA1" w:rsidRDefault="00EE1A57" w:rsidP="005A2D1E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13CA1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6A6142" w:rsidRPr="00A13CA1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A13CA1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A40690" w:rsidRPr="00A13CA1">
              <w:rPr>
                <w:b/>
                <w:bCs/>
                <w:spacing w:val="-6"/>
                <w:szCs w:val="24"/>
                <w:lang w:val="fr-FR"/>
              </w:rPr>
              <w:t>, aux Membres du Secteur des radiocommunications</w:t>
            </w:r>
            <w:r w:rsidR="00A40690" w:rsidRPr="00A13CA1">
              <w:rPr>
                <w:b/>
                <w:bCs/>
                <w:szCs w:val="24"/>
                <w:lang w:val="fr-FR"/>
              </w:rPr>
              <w:t xml:space="preserve">, aux Associés de l'UIT-R </w:t>
            </w:r>
            <w:r w:rsidR="005A2D1E" w:rsidRPr="00A13CA1">
              <w:rPr>
                <w:b/>
                <w:bCs/>
                <w:szCs w:val="24"/>
                <w:lang w:val="fr-FR"/>
              </w:rPr>
              <w:t xml:space="preserve">et aux établissements universitaires </w:t>
            </w:r>
            <w:r w:rsidR="00A40690" w:rsidRPr="00A13CA1">
              <w:rPr>
                <w:b/>
                <w:bCs/>
                <w:szCs w:val="24"/>
                <w:lang w:val="fr-FR"/>
              </w:rPr>
              <w:t>participant aux travaux de la Commission d'études</w:t>
            </w:r>
            <w:r w:rsidR="00C15569" w:rsidRPr="00A13CA1">
              <w:rPr>
                <w:b/>
                <w:bCs/>
                <w:szCs w:val="24"/>
                <w:lang w:val="fr-FR"/>
              </w:rPr>
              <w:t xml:space="preserve"> </w:t>
            </w:r>
            <w:r w:rsidR="008F5DAB" w:rsidRPr="00A13CA1">
              <w:rPr>
                <w:b/>
                <w:bCs/>
                <w:szCs w:val="24"/>
                <w:lang w:val="fr-FR"/>
              </w:rPr>
              <w:t>6</w:t>
            </w:r>
            <w:r w:rsidR="00A40690" w:rsidRPr="00A13CA1">
              <w:rPr>
                <w:b/>
                <w:bCs/>
                <w:szCs w:val="24"/>
                <w:lang w:val="fr-FR"/>
              </w:rPr>
              <w:t xml:space="preserve"> des radiocommunications</w:t>
            </w:r>
          </w:p>
        </w:tc>
      </w:tr>
      <w:tr w:rsidR="00E53DCE" w:rsidRPr="00355C82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A13CA1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496712" w:rsidRPr="00355C82" w14:paraId="5DEA1CC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98FB36" w14:textId="77777777" w:rsidR="00496712" w:rsidRPr="00A13CA1" w:rsidRDefault="00496712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55C82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A13CA1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A13CA1">
              <w:rPr>
                <w:lang w:val="fr-FR"/>
              </w:rPr>
              <w:t>Objet</w:t>
            </w:r>
            <w:r w:rsidR="00E53DCE" w:rsidRPr="00A13CA1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831962" w14:textId="623C22B9" w:rsidR="00E53DCE" w:rsidRPr="00A13CA1" w:rsidRDefault="006E6C3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A13CA1">
              <w:rPr>
                <w:b/>
                <w:bCs/>
                <w:lang w:val="fr-FR"/>
              </w:rPr>
              <w:t xml:space="preserve">Commission d'études </w:t>
            </w:r>
            <w:r w:rsidR="008F5DAB" w:rsidRPr="00A13CA1">
              <w:rPr>
                <w:b/>
                <w:bCs/>
                <w:lang w:val="fr-FR"/>
              </w:rPr>
              <w:t>6</w:t>
            </w:r>
            <w:r w:rsidRPr="00A13CA1">
              <w:rPr>
                <w:b/>
                <w:bCs/>
                <w:lang w:val="fr-FR"/>
              </w:rPr>
              <w:t xml:space="preserve"> des radiocommunications </w:t>
            </w:r>
            <w:r w:rsidR="008F5DAB" w:rsidRPr="00A13CA1">
              <w:rPr>
                <w:b/>
                <w:bCs/>
                <w:spacing w:val="-2"/>
                <w:lang w:val="fr-FR"/>
              </w:rPr>
              <w:t>(Service de radiodiffusion)</w:t>
            </w:r>
            <w:r w:rsidR="00F91138" w:rsidRPr="00A13CA1">
              <w:rPr>
                <w:spacing w:val="-2"/>
                <w:lang w:val="fr-FR"/>
              </w:rPr>
              <w:t>:</w:t>
            </w:r>
          </w:p>
          <w:p w14:paraId="0DC1ECCE" w14:textId="2CD177FE" w:rsidR="00A40690" w:rsidRPr="00A13CA1" w:rsidRDefault="00A40690" w:rsidP="008F5DAB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A13CA1">
              <w:rPr>
                <w:b/>
                <w:bCs/>
                <w:lang w:val="fr-FR"/>
              </w:rPr>
              <w:t>–</w:t>
            </w:r>
            <w:r w:rsidRPr="00A13CA1">
              <w:rPr>
                <w:b/>
                <w:bCs/>
                <w:lang w:val="fr-FR"/>
              </w:rPr>
              <w:tab/>
              <w:t xml:space="preserve">Approbation de </w:t>
            </w:r>
            <w:r w:rsidR="008F5DAB" w:rsidRPr="00A13CA1">
              <w:rPr>
                <w:b/>
                <w:bCs/>
                <w:lang w:val="fr-FR"/>
              </w:rPr>
              <w:t>2</w:t>
            </w:r>
            <w:r w:rsidRPr="00A13CA1">
              <w:rPr>
                <w:b/>
                <w:bCs/>
                <w:lang w:val="fr-FR"/>
              </w:rPr>
              <w:t xml:space="preserve"> nouvelles </w:t>
            </w:r>
            <w:r w:rsidR="00786ABA" w:rsidRPr="00A13CA1">
              <w:rPr>
                <w:b/>
                <w:bCs/>
                <w:lang w:val="fr-FR"/>
              </w:rPr>
              <w:t>Recommandation</w:t>
            </w:r>
            <w:r w:rsidRPr="00A13CA1">
              <w:rPr>
                <w:b/>
                <w:bCs/>
                <w:lang w:val="fr-FR"/>
              </w:rPr>
              <w:t>s UIT-R et de</w:t>
            </w:r>
            <w:r w:rsidR="00F3493B" w:rsidRPr="00A13CA1">
              <w:rPr>
                <w:b/>
                <w:bCs/>
                <w:lang w:val="fr-FR"/>
              </w:rPr>
              <w:t> </w:t>
            </w:r>
            <w:r w:rsidR="008F5DAB" w:rsidRPr="00A13CA1">
              <w:rPr>
                <w:b/>
                <w:bCs/>
                <w:lang w:val="fr-FR"/>
              </w:rPr>
              <w:t>4</w:t>
            </w:r>
            <w:r w:rsidRPr="00A13CA1">
              <w:rPr>
                <w:b/>
                <w:bCs/>
                <w:lang w:val="fr-FR"/>
              </w:rPr>
              <w:t> </w:t>
            </w:r>
            <w:r w:rsidR="00786ABA" w:rsidRPr="00A13CA1">
              <w:rPr>
                <w:b/>
                <w:bCs/>
                <w:lang w:val="fr-FR"/>
              </w:rPr>
              <w:t>Recommandation</w:t>
            </w:r>
            <w:r w:rsidRPr="00A13CA1">
              <w:rPr>
                <w:b/>
                <w:bCs/>
                <w:lang w:val="fr-FR"/>
              </w:rPr>
              <w:t>s UIT-R révisées</w:t>
            </w:r>
          </w:p>
        </w:tc>
      </w:tr>
      <w:tr w:rsidR="00E53DCE" w:rsidRPr="00355C82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A13CA1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A13CA1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55C82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A13CA1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A13CA1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55C82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A13CA1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66B92F70" w:rsidR="00A40690" w:rsidRPr="00A13CA1" w:rsidRDefault="00A40690" w:rsidP="00952535">
      <w:pPr>
        <w:spacing w:before="360" w:line="240" w:lineRule="auto"/>
        <w:rPr>
          <w:lang w:val="fr-FR"/>
        </w:rPr>
      </w:pPr>
      <w:r w:rsidRPr="00A13CA1">
        <w:rPr>
          <w:lang w:val="fr-FR"/>
        </w:rPr>
        <w:t xml:space="preserve">Dans la Circulaire administrative </w:t>
      </w:r>
      <w:hyperlink r:id="rId8" w:history="1">
        <w:proofErr w:type="spellStart"/>
        <w:r w:rsidRPr="00A13CA1">
          <w:rPr>
            <w:rStyle w:val="Hyperlink"/>
            <w:lang w:val="fr-FR"/>
          </w:rPr>
          <w:t>CACE</w:t>
        </w:r>
        <w:proofErr w:type="spellEnd"/>
        <w:r w:rsidRPr="00A13CA1">
          <w:rPr>
            <w:rStyle w:val="Hyperlink"/>
            <w:lang w:val="fr-FR"/>
          </w:rPr>
          <w:t>/</w:t>
        </w:r>
        <w:r w:rsidR="008F5DAB" w:rsidRPr="00A13CA1">
          <w:rPr>
            <w:rStyle w:val="Hyperlink"/>
            <w:lang w:val="fr-FR"/>
          </w:rPr>
          <w:t>1124</w:t>
        </w:r>
      </w:hyperlink>
      <w:r w:rsidRPr="00A13CA1">
        <w:rPr>
          <w:lang w:val="fr-FR"/>
        </w:rPr>
        <w:t xml:space="preserve"> datée du </w:t>
      </w:r>
      <w:r w:rsidR="008F5DAB" w:rsidRPr="00A13CA1">
        <w:rPr>
          <w:lang w:val="fr-FR"/>
        </w:rPr>
        <w:t>4 décembre 2024</w:t>
      </w:r>
      <w:r w:rsidRPr="00A13CA1">
        <w:rPr>
          <w:lang w:val="fr-FR"/>
        </w:rPr>
        <w:t xml:space="preserve">, </w:t>
      </w:r>
      <w:r w:rsidR="008F5DAB" w:rsidRPr="00A13CA1">
        <w:rPr>
          <w:lang w:val="fr-FR"/>
        </w:rPr>
        <w:t>deux</w:t>
      </w:r>
      <w:r w:rsidRPr="00A13CA1">
        <w:rPr>
          <w:lang w:val="fr-FR"/>
        </w:rPr>
        <w:t xml:space="preserve"> projets de nouvelle </w:t>
      </w:r>
      <w:r w:rsidR="00786ABA" w:rsidRPr="00A13CA1">
        <w:rPr>
          <w:lang w:val="fr-FR"/>
        </w:rPr>
        <w:t>Recommandation</w:t>
      </w:r>
      <w:r w:rsidRPr="00A13CA1">
        <w:rPr>
          <w:lang w:val="fr-FR"/>
        </w:rPr>
        <w:t xml:space="preserve"> UIT-R et </w:t>
      </w:r>
      <w:r w:rsidR="008F5DAB" w:rsidRPr="00A13CA1">
        <w:rPr>
          <w:lang w:val="fr-FR"/>
        </w:rPr>
        <w:t>quatre</w:t>
      </w:r>
      <w:r w:rsidRPr="00A13CA1">
        <w:rPr>
          <w:lang w:val="fr-FR"/>
        </w:rPr>
        <w:t xml:space="preserve"> projets de </w:t>
      </w:r>
      <w:r w:rsidR="00786ABA" w:rsidRPr="00A13CA1">
        <w:rPr>
          <w:lang w:val="fr-FR"/>
        </w:rPr>
        <w:t>Recommandation</w:t>
      </w:r>
      <w:r w:rsidRPr="00A13CA1">
        <w:rPr>
          <w:lang w:val="fr-FR"/>
        </w:rPr>
        <w:t xml:space="preserve"> UIT-R révisée ont été soumis pour approbation, conformément à la procédure prévue dans la Résolution UIT</w:t>
      </w:r>
      <w:r w:rsidRPr="00A13CA1">
        <w:rPr>
          <w:lang w:val="fr-FR"/>
        </w:rPr>
        <w:noBreakHyphen/>
        <w:t>R 1-</w:t>
      </w:r>
      <w:r w:rsidR="000467C7" w:rsidRPr="00A13CA1">
        <w:rPr>
          <w:lang w:val="fr-FR"/>
        </w:rPr>
        <w:t>9</w:t>
      </w:r>
      <w:r w:rsidRPr="00A13CA1">
        <w:rPr>
          <w:lang w:val="fr-FR"/>
        </w:rPr>
        <w:t xml:space="preserve"> (§ </w:t>
      </w:r>
      <w:proofErr w:type="spellStart"/>
      <w:r w:rsidRPr="00A13CA1">
        <w:rPr>
          <w:rFonts w:cstheme="minorHAnsi"/>
          <w:lang w:val="fr-FR"/>
        </w:rPr>
        <w:t>A2.6.2.3</w:t>
      </w:r>
      <w:proofErr w:type="spellEnd"/>
      <w:r w:rsidRPr="00A13CA1">
        <w:rPr>
          <w:lang w:val="fr-FR"/>
        </w:rPr>
        <w:t>).</w:t>
      </w:r>
    </w:p>
    <w:p w14:paraId="2058EB66" w14:textId="0A74CBB0" w:rsidR="00A40690" w:rsidRPr="00A13CA1" w:rsidRDefault="00A40690" w:rsidP="00952535">
      <w:pPr>
        <w:spacing w:line="240" w:lineRule="auto"/>
        <w:rPr>
          <w:lang w:val="fr-FR"/>
        </w:rPr>
      </w:pPr>
      <w:r w:rsidRPr="00A13CA1">
        <w:rPr>
          <w:lang w:val="fr-FR"/>
        </w:rPr>
        <w:t xml:space="preserve">Les conditions régissant cette procédure ont été satisfaites </w:t>
      </w:r>
      <w:r w:rsidR="004D493A" w:rsidRPr="00A13CA1">
        <w:rPr>
          <w:lang w:val="fr-FR"/>
        </w:rPr>
        <w:t xml:space="preserve">le </w:t>
      </w:r>
      <w:r w:rsidR="008F5DAB" w:rsidRPr="00A13CA1">
        <w:rPr>
          <w:lang w:val="fr-FR"/>
        </w:rPr>
        <w:t>4 février 2025</w:t>
      </w:r>
      <w:r w:rsidRPr="00A13CA1">
        <w:rPr>
          <w:lang w:val="fr-FR"/>
        </w:rPr>
        <w:t>.</w:t>
      </w:r>
    </w:p>
    <w:p w14:paraId="0E4B5E88" w14:textId="246C36C7" w:rsidR="00A40690" w:rsidRPr="00A13CA1" w:rsidRDefault="004D493A" w:rsidP="00AA77F3">
      <w:pPr>
        <w:spacing w:line="240" w:lineRule="auto"/>
        <w:rPr>
          <w:lang w:val="fr-FR"/>
        </w:rPr>
      </w:pPr>
      <w:r w:rsidRPr="00A13CA1">
        <w:rPr>
          <w:lang w:val="fr-FR"/>
        </w:rPr>
        <w:t>L</w:t>
      </w:r>
      <w:r w:rsidR="00A40690" w:rsidRPr="00A13CA1">
        <w:rPr>
          <w:lang w:val="fr-FR"/>
        </w:rPr>
        <w:t xml:space="preserve">es </w:t>
      </w:r>
      <w:r w:rsidR="00786ABA" w:rsidRPr="00A13CA1">
        <w:rPr>
          <w:lang w:val="fr-FR"/>
        </w:rPr>
        <w:t>Recommandation</w:t>
      </w:r>
      <w:r w:rsidR="00A40690" w:rsidRPr="00A13CA1">
        <w:rPr>
          <w:lang w:val="fr-FR"/>
        </w:rPr>
        <w:t>s approuvées</w:t>
      </w:r>
      <w:r w:rsidR="008F5DAB" w:rsidRPr="00A13CA1">
        <w:rPr>
          <w:lang w:val="fr-FR"/>
        </w:rPr>
        <w:t xml:space="preserve"> </w:t>
      </w:r>
      <w:r w:rsidR="00A40690" w:rsidRPr="00A13CA1">
        <w:rPr>
          <w:lang w:val="fr-FR"/>
        </w:rPr>
        <w:t>seront publiées par l'UIT et vous trouverez dans l'Annexe</w:t>
      </w:r>
      <w:r w:rsidR="00F27057" w:rsidRPr="00A13CA1">
        <w:rPr>
          <w:lang w:val="fr-FR"/>
        </w:rPr>
        <w:t xml:space="preserve"> </w:t>
      </w:r>
      <w:r w:rsidR="00A40690" w:rsidRPr="00A13CA1">
        <w:rPr>
          <w:lang w:val="fr-FR"/>
        </w:rPr>
        <w:t>de</w:t>
      </w:r>
      <w:r w:rsidR="00F27057" w:rsidRPr="00A13CA1">
        <w:rPr>
          <w:lang w:val="fr-FR"/>
        </w:rPr>
        <w:t xml:space="preserve"> </w:t>
      </w:r>
      <w:r w:rsidR="00A40690" w:rsidRPr="00A13CA1">
        <w:rPr>
          <w:lang w:val="fr-FR"/>
        </w:rPr>
        <w:t>la</w:t>
      </w:r>
      <w:r w:rsidR="00F27057" w:rsidRPr="00A13CA1">
        <w:rPr>
          <w:lang w:val="fr-FR"/>
        </w:rPr>
        <w:t xml:space="preserve"> </w:t>
      </w:r>
      <w:r w:rsidR="00A40690" w:rsidRPr="00A13CA1">
        <w:rPr>
          <w:lang w:val="fr-FR"/>
        </w:rPr>
        <w:t>présente Circulaire</w:t>
      </w:r>
      <w:r w:rsidR="008F5DAB" w:rsidRPr="00A13CA1">
        <w:rPr>
          <w:lang w:val="fr-FR"/>
        </w:rPr>
        <w:t xml:space="preserve"> </w:t>
      </w:r>
      <w:r w:rsidR="00A40690" w:rsidRPr="00A13CA1">
        <w:rPr>
          <w:lang w:val="fr-FR"/>
        </w:rPr>
        <w:t>leurs titres ainsi que les numéros qui leur ont été attribués.</w:t>
      </w:r>
    </w:p>
    <w:p w14:paraId="76CDC977" w14:textId="77777777" w:rsidR="004D493A" w:rsidRPr="00A13CA1" w:rsidRDefault="004D493A" w:rsidP="00E80555">
      <w:pPr>
        <w:spacing w:before="1200" w:line="240" w:lineRule="auto"/>
        <w:jc w:val="left"/>
        <w:rPr>
          <w:lang w:val="fr-FR"/>
        </w:rPr>
      </w:pPr>
      <w:r w:rsidRPr="00A13CA1">
        <w:rPr>
          <w:szCs w:val="24"/>
          <w:lang w:val="fr-FR"/>
        </w:rPr>
        <w:t xml:space="preserve">Mario </w:t>
      </w:r>
      <w:proofErr w:type="spellStart"/>
      <w:r w:rsidRPr="00A13CA1">
        <w:rPr>
          <w:szCs w:val="24"/>
          <w:lang w:val="fr-FR"/>
        </w:rPr>
        <w:t>Maniewicz</w:t>
      </w:r>
      <w:proofErr w:type="spellEnd"/>
      <w:r w:rsidRPr="00A13CA1">
        <w:rPr>
          <w:lang w:val="fr-FR"/>
        </w:rPr>
        <w:br/>
        <w:t>Directeur</w:t>
      </w:r>
    </w:p>
    <w:p w14:paraId="6D08700F" w14:textId="4172BE4B" w:rsidR="00A40690" w:rsidRPr="00A13CA1" w:rsidRDefault="00A40690" w:rsidP="00952535">
      <w:pPr>
        <w:spacing w:before="2000" w:line="240" w:lineRule="auto"/>
        <w:rPr>
          <w:lang w:val="fr-FR"/>
        </w:rPr>
      </w:pPr>
      <w:r w:rsidRPr="00A13CA1">
        <w:rPr>
          <w:b/>
          <w:bCs/>
          <w:lang w:val="fr-FR"/>
        </w:rPr>
        <w:t>Annexe</w:t>
      </w:r>
      <w:r w:rsidRPr="00A13CA1">
        <w:rPr>
          <w:bCs/>
          <w:lang w:val="fr-FR"/>
        </w:rPr>
        <w:t>:</w:t>
      </w:r>
      <w:r w:rsidR="00C15569" w:rsidRPr="00A13CA1">
        <w:rPr>
          <w:lang w:val="fr-FR"/>
        </w:rPr>
        <w:tab/>
      </w:r>
      <w:r w:rsidR="008F5DAB" w:rsidRPr="00A13CA1">
        <w:rPr>
          <w:lang w:val="fr-FR"/>
        </w:rPr>
        <w:t>1</w:t>
      </w:r>
    </w:p>
    <w:p w14:paraId="34A718AC" w14:textId="77777777" w:rsidR="00A40690" w:rsidRPr="00A13CA1" w:rsidRDefault="00A40690" w:rsidP="00F3493B">
      <w:pPr>
        <w:spacing w:before="0" w:line="240" w:lineRule="auto"/>
        <w:jc w:val="left"/>
        <w:rPr>
          <w:szCs w:val="24"/>
          <w:lang w:val="fr-FR"/>
        </w:rPr>
      </w:pPr>
      <w:r w:rsidRPr="00A13CA1">
        <w:rPr>
          <w:szCs w:val="24"/>
          <w:lang w:val="fr-FR"/>
        </w:rPr>
        <w:br w:type="page"/>
      </w:r>
    </w:p>
    <w:p w14:paraId="096A57E1" w14:textId="0FBE3D65" w:rsidR="00A40690" w:rsidRPr="00A13CA1" w:rsidRDefault="00A40690" w:rsidP="00F3493B">
      <w:pPr>
        <w:pStyle w:val="AnnexNotitle0"/>
        <w:spacing w:after="360"/>
        <w:rPr>
          <w:rFonts w:asciiTheme="minorHAnsi" w:hAnsiTheme="minorHAnsi"/>
          <w:lang w:val="fr-FR"/>
        </w:rPr>
      </w:pPr>
      <w:r w:rsidRPr="00A13CA1">
        <w:rPr>
          <w:rFonts w:asciiTheme="minorHAnsi" w:hAnsiTheme="minorHAnsi"/>
          <w:lang w:val="fr-FR"/>
        </w:rPr>
        <w:lastRenderedPageBreak/>
        <w:t xml:space="preserve">Annexe </w:t>
      </w:r>
      <w:r w:rsidRPr="00A13CA1">
        <w:rPr>
          <w:rFonts w:asciiTheme="minorHAnsi" w:hAnsiTheme="minorHAnsi"/>
          <w:lang w:val="fr-FR"/>
        </w:rPr>
        <w:br/>
      </w:r>
      <w:r w:rsidRPr="00A13CA1">
        <w:rPr>
          <w:rFonts w:asciiTheme="minorHAnsi" w:hAnsiTheme="minorHAnsi"/>
          <w:lang w:val="fr-FR"/>
        </w:rPr>
        <w:br/>
        <w:t xml:space="preserve">Titres des </w:t>
      </w:r>
      <w:r w:rsidR="00786ABA" w:rsidRPr="00A13CA1">
        <w:rPr>
          <w:rFonts w:asciiTheme="minorHAnsi" w:hAnsiTheme="minorHAnsi"/>
          <w:lang w:val="fr-FR"/>
        </w:rPr>
        <w:t>Recommandation</w:t>
      </w:r>
      <w:r w:rsidRPr="00A13CA1">
        <w:rPr>
          <w:rFonts w:asciiTheme="minorHAnsi" w:hAnsiTheme="minorHAnsi"/>
          <w:lang w:val="fr-FR"/>
        </w:rPr>
        <w:t xml:space="preserve">s </w:t>
      </w:r>
      <w:r w:rsidRPr="00A13CA1">
        <w:rPr>
          <w:rFonts w:asciiTheme="minorHAnsi" w:hAnsiTheme="minorHAnsi"/>
          <w:bCs/>
          <w:lang w:val="fr-FR"/>
        </w:rPr>
        <w:t>UIT-R</w:t>
      </w:r>
      <w:r w:rsidRPr="00A13CA1">
        <w:rPr>
          <w:rFonts w:asciiTheme="minorHAnsi" w:hAnsiTheme="minorHAnsi"/>
          <w:lang w:val="fr-FR"/>
        </w:rPr>
        <w:t xml:space="preserve"> approuvées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554"/>
      </w:tblGrid>
      <w:tr w:rsidR="004D493A" w:rsidRPr="00A13CA1" w14:paraId="1ABF34BD" w14:textId="77777777" w:rsidTr="00952535">
        <w:tc>
          <w:tcPr>
            <w:tcW w:w="1838" w:type="dxa"/>
          </w:tcPr>
          <w:p w14:paraId="0F41AC66" w14:textId="3E5886DC" w:rsidR="004D493A" w:rsidRPr="00A13CA1" w:rsidRDefault="004D493A" w:rsidP="00C15569">
            <w:pPr>
              <w:pStyle w:val="Tablehead"/>
              <w:rPr>
                <w:lang w:val="fr-FR"/>
              </w:rPr>
            </w:pPr>
            <w:r w:rsidRPr="00A13CA1">
              <w:rPr>
                <w:lang w:val="fr-FR"/>
              </w:rPr>
              <w:t>Recommandation</w:t>
            </w:r>
            <w:r w:rsidRPr="00A13CA1">
              <w:rPr>
                <w:lang w:val="fr-FR"/>
              </w:rPr>
              <w:br/>
              <w:t>UIT-R</w:t>
            </w:r>
          </w:p>
        </w:tc>
        <w:tc>
          <w:tcPr>
            <w:tcW w:w="6237" w:type="dxa"/>
          </w:tcPr>
          <w:p w14:paraId="657F7BE6" w14:textId="5BF41106" w:rsidR="004D493A" w:rsidRPr="00A13CA1" w:rsidRDefault="006A6142" w:rsidP="00C15569">
            <w:pPr>
              <w:pStyle w:val="Tablehead"/>
              <w:rPr>
                <w:lang w:val="fr-FR"/>
              </w:rPr>
            </w:pPr>
            <w:r w:rsidRPr="00A13CA1">
              <w:rPr>
                <w:lang w:val="fr-FR"/>
              </w:rPr>
              <w:t>Titre</w:t>
            </w:r>
          </w:p>
        </w:tc>
        <w:tc>
          <w:tcPr>
            <w:tcW w:w="1554" w:type="dxa"/>
          </w:tcPr>
          <w:p w14:paraId="66C12542" w14:textId="5BE68115" w:rsidR="004D493A" w:rsidRPr="00A13CA1" w:rsidRDefault="004D493A" w:rsidP="00C15569">
            <w:pPr>
              <w:pStyle w:val="Tablehead"/>
              <w:rPr>
                <w:lang w:val="fr-FR"/>
              </w:rPr>
            </w:pPr>
            <w:r w:rsidRPr="00A13CA1">
              <w:rPr>
                <w:lang w:val="fr-FR"/>
              </w:rPr>
              <w:t>Doc</w:t>
            </w:r>
            <w:r w:rsidR="005A2D1E" w:rsidRPr="00A13CA1">
              <w:rPr>
                <w:lang w:val="fr-FR"/>
              </w:rPr>
              <w:t>ument</w:t>
            </w:r>
          </w:p>
        </w:tc>
      </w:tr>
      <w:tr w:rsidR="008F5DAB" w:rsidRPr="00A13CA1" w14:paraId="4882147A" w14:textId="77777777" w:rsidTr="00952535">
        <w:tc>
          <w:tcPr>
            <w:tcW w:w="1838" w:type="dxa"/>
          </w:tcPr>
          <w:p w14:paraId="3456EF62" w14:textId="7B5624B1" w:rsidR="008F5DAB" w:rsidRPr="00A13CA1" w:rsidRDefault="008F5DAB" w:rsidP="008F5DAB">
            <w:pPr>
              <w:pStyle w:val="Tabletext"/>
              <w:jc w:val="center"/>
              <w:rPr>
                <w:lang w:val="fr-FR"/>
              </w:rPr>
            </w:pPr>
            <w:proofErr w:type="spellStart"/>
            <w:r w:rsidRPr="00A13CA1">
              <w:rPr>
                <w:lang w:val="fr-FR"/>
              </w:rPr>
              <w:t>BT.2167</w:t>
            </w:r>
            <w:proofErr w:type="spellEnd"/>
            <w:r w:rsidRPr="00A13CA1">
              <w:rPr>
                <w:lang w:val="fr-FR"/>
              </w:rPr>
              <w:t>-0</w:t>
            </w:r>
          </w:p>
        </w:tc>
        <w:tc>
          <w:tcPr>
            <w:tcW w:w="6237" w:type="dxa"/>
          </w:tcPr>
          <w:p w14:paraId="062A4956" w14:textId="2FAB60B0" w:rsidR="008F5DAB" w:rsidRPr="00A13CA1" w:rsidRDefault="008F5DAB" w:rsidP="008F5DAB">
            <w:pPr>
              <w:pStyle w:val="Tabletext"/>
              <w:rPr>
                <w:lang w:val="fr-FR"/>
              </w:rPr>
            </w:pPr>
            <w:r w:rsidRPr="00A13CA1">
              <w:rPr>
                <w:lang w:val="fr-FR"/>
              </w:rPr>
              <w:t>Cadre pour les méthodes adaptatives de réduction de la consommation d'énergie des écrans de télévision en fonction du contenu</w:t>
            </w:r>
          </w:p>
        </w:tc>
        <w:tc>
          <w:tcPr>
            <w:tcW w:w="1554" w:type="dxa"/>
          </w:tcPr>
          <w:p w14:paraId="1F4C2DB4" w14:textId="59F69FD7" w:rsidR="008F5DAB" w:rsidRPr="00A13CA1" w:rsidRDefault="008F5DAB" w:rsidP="008F5DAB">
            <w:pPr>
              <w:pStyle w:val="Tabletext"/>
              <w:jc w:val="center"/>
              <w:rPr>
                <w:lang w:val="fr-FR"/>
              </w:rPr>
            </w:pPr>
            <w:r w:rsidRPr="00A13CA1">
              <w:rPr>
                <w:lang w:val="fr-FR"/>
              </w:rPr>
              <w:t>6/19(</w:t>
            </w:r>
            <w:proofErr w:type="spellStart"/>
            <w:r w:rsidRPr="00A13CA1">
              <w:rPr>
                <w:lang w:val="fr-FR"/>
              </w:rPr>
              <w:t>Rev.1</w:t>
            </w:r>
            <w:proofErr w:type="spellEnd"/>
            <w:r w:rsidRPr="00A13CA1">
              <w:rPr>
                <w:lang w:val="fr-FR"/>
              </w:rPr>
              <w:t>)</w:t>
            </w:r>
          </w:p>
        </w:tc>
      </w:tr>
      <w:tr w:rsidR="008F5DAB" w:rsidRPr="00A13CA1" w14:paraId="743FCF4A" w14:textId="77777777" w:rsidTr="00952535">
        <w:tc>
          <w:tcPr>
            <w:tcW w:w="1838" w:type="dxa"/>
          </w:tcPr>
          <w:p w14:paraId="3A49BD14" w14:textId="2196189D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proofErr w:type="spellStart"/>
            <w:r w:rsidRPr="00A13CA1">
              <w:rPr>
                <w:lang w:val="fr-FR"/>
              </w:rPr>
              <w:t>BS.2168</w:t>
            </w:r>
            <w:proofErr w:type="spellEnd"/>
            <w:r w:rsidRPr="00A13CA1">
              <w:rPr>
                <w:lang w:val="fr-FR"/>
              </w:rPr>
              <w:t xml:space="preserve">-0 </w:t>
            </w:r>
          </w:p>
        </w:tc>
        <w:tc>
          <w:tcPr>
            <w:tcW w:w="6237" w:type="dxa"/>
          </w:tcPr>
          <w:p w14:paraId="39E781F5" w14:textId="1DBE9B67" w:rsidR="008F5DAB" w:rsidRPr="00A13CA1" w:rsidRDefault="008F5DAB" w:rsidP="008F5DAB">
            <w:pPr>
              <w:pStyle w:val="Tabletext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Système sonore évolué: profil d'émission du modèle de définition audio et de la représentation série du modèle de définition audio</w:t>
            </w:r>
          </w:p>
        </w:tc>
        <w:tc>
          <w:tcPr>
            <w:tcW w:w="1554" w:type="dxa"/>
          </w:tcPr>
          <w:p w14:paraId="017157BE" w14:textId="053575E5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6/35(</w:t>
            </w:r>
            <w:proofErr w:type="spellStart"/>
            <w:r w:rsidRPr="00A13CA1">
              <w:rPr>
                <w:lang w:val="fr-FR"/>
              </w:rPr>
              <w:t>Rev.1</w:t>
            </w:r>
            <w:proofErr w:type="spellEnd"/>
            <w:r w:rsidRPr="00A13CA1">
              <w:rPr>
                <w:lang w:val="fr-FR"/>
              </w:rPr>
              <w:t>)</w:t>
            </w:r>
          </w:p>
        </w:tc>
      </w:tr>
      <w:tr w:rsidR="008F5DAB" w:rsidRPr="00A13CA1" w14:paraId="36D4DDF8" w14:textId="77777777" w:rsidTr="00952535">
        <w:tc>
          <w:tcPr>
            <w:tcW w:w="1838" w:type="dxa"/>
          </w:tcPr>
          <w:p w14:paraId="3303A713" w14:textId="163AF908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proofErr w:type="spellStart"/>
            <w:r w:rsidRPr="00A13CA1">
              <w:rPr>
                <w:lang w:val="fr-FR"/>
              </w:rPr>
              <w:t>BT.1666</w:t>
            </w:r>
            <w:proofErr w:type="spellEnd"/>
            <w:r w:rsidRPr="00A13CA1">
              <w:rPr>
                <w:lang w:val="fr-FR"/>
              </w:rPr>
              <w:t>-1</w:t>
            </w:r>
          </w:p>
        </w:tc>
        <w:tc>
          <w:tcPr>
            <w:tcW w:w="6237" w:type="dxa"/>
          </w:tcPr>
          <w:p w14:paraId="2E2D50C8" w14:textId="54D7F07D" w:rsidR="008F5DAB" w:rsidRPr="00A13CA1" w:rsidRDefault="008F5DAB" w:rsidP="008F5DAB">
            <w:pPr>
              <w:pStyle w:val="Tabletext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Applications télévisuelles pour projection en salle – Spécifications d'utilisateur</w:t>
            </w:r>
          </w:p>
        </w:tc>
        <w:tc>
          <w:tcPr>
            <w:tcW w:w="1554" w:type="dxa"/>
          </w:tcPr>
          <w:p w14:paraId="1B80CA12" w14:textId="6EF892B4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6/23</w:t>
            </w:r>
          </w:p>
        </w:tc>
      </w:tr>
      <w:tr w:rsidR="008F5DAB" w:rsidRPr="00A13CA1" w14:paraId="46E10715" w14:textId="77777777" w:rsidTr="00952535">
        <w:tc>
          <w:tcPr>
            <w:tcW w:w="1838" w:type="dxa"/>
          </w:tcPr>
          <w:p w14:paraId="791BB514" w14:textId="6F707202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proofErr w:type="spellStart"/>
            <w:r w:rsidRPr="00A13CA1">
              <w:rPr>
                <w:lang w:val="fr-FR"/>
              </w:rPr>
              <w:t>BT.1662</w:t>
            </w:r>
            <w:proofErr w:type="spellEnd"/>
            <w:r w:rsidRPr="00A13CA1">
              <w:rPr>
                <w:lang w:val="fr-FR"/>
              </w:rPr>
              <w:t>-1</w:t>
            </w:r>
          </w:p>
        </w:tc>
        <w:tc>
          <w:tcPr>
            <w:tcW w:w="6237" w:type="dxa"/>
          </w:tcPr>
          <w:p w14:paraId="36FEB2AF" w14:textId="14B766DA" w:rsidR="008F5DAB" w:rsidRPr="00A13CA1" w:rsidRDefault="008F5DAB" w:rsidP="008F5DAB">
            <w:pPr>
              <w:pStyle w:val="Tabletext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Chaîne de référence générale et gestion de la marge de post-traitement pour le contenu de présentation des programmes dans les applications télévisuelles</w:t>
            </w:r>
          </w:p>
        </w:tc>
        <w:tc>
          <w:tcPr>
            <w:tcW w:w="1554" w:type="dxa"/>
          </w:tcPr>
          <w:p w14:paraId="6419A522" w14:textId="5120EC4A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6/24</w:t>
            </w:r>
          </w:p>
        </w:tc>
      </w:tr>
      <w:tr w:rsidR="008F5DAB" w:rsidRPr="00A13CA1" w14:paraId="74565D89" w14:textId="77777777" w:rsidTr="00952535">
        <w:tc>
          <w:tcPr>
            <w:tcW w:w="1838" w:type="dxa"/>
          </w:tcPr>
          <w:p w14:paraId="76E97A73" w14:textId="47D2A938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proofErr w:type="spellStart"/>
            <w:r w:rsidRPr="00A13CA1">
              <w:rPr>
                <w:lang w:val="fr-FR"/>
              </w:rPr>
              <w:t>BS.2076</w:t>
            </w:r>
            <w:proofErr w:type="spellEnd"/>
            <w:r w:rsidRPr="00A13CA1">
              <w:rPr>
                <w:lang w:val="fr-FR"/>
              </w:rPr>
              <w:t>-3</w:t>
            </w:r>
          </w:p>
        </w:tc>
        <w:tc>
          <w:tcPr>
            <w:tcW w:w="6237" w:type="dxa"/>
          </w:tcPr>
          <w:p w14:paraId="760B758D" w14:textId="75B50009" w:rsidR="008F5DAB" w:rsidRPr="00A13CA1" w:rsidRDefault="008F5DAB" w:rsidP="008F5DAB">
            <w:pPr>
              <w:pStyle w:val="Tabletext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Modèle de définition audio</w:t>
            </w:r>
          </w:p>
        </w:tc>
        <w:tc>
          <w:tcPr>
            <w:tcW w:w="1554" w:type="dxa"/>
          </w:tcPr>
          <w:p w14:paraId="30A99218" w14:textId="7715B81C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6/36(</w:t>
            </w:r>
            <w:proofErr w:type="spellStart"/>
            <w:r w:rsidRPr="00A13CA1">
              <w:rPr>
                <w:lang w:val="fr-FR"/>
              </w:rPr>
              <w:t>Rev.1</w:t>
            </w:r>
            <w:proofErr w:type="spellEnd"/>
            <w:r w:rsidRPr="00A13CA1">
              <w:rPr>
                <w:lang w:val="fr-FR"/>
              </w:rPr>
              <w:t>)</w:t>
            </w:r>
          </w:p>
        </w:tc>
      </w:tr>
      <w:tr w:rsidR="008F5DAB" w:rsidRPr="00A13CA1" w14:paraId="673D4031" w14:textId="77777777" w:rsidTr="00952535">
        <w:tc>
          <w:tcPr>
            <w:tcW w:w="1838" w:type="dxa"/>
          </w:tcPr>
          <w:p w14:paraId="70513DD4" w14:textId="77B291CC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proofErr w:type="spellStart"/>
            <w:r w:rsidRPr="00A13CA1">
              <w:rPr>
                <w:lang w:val="fr-FR"/>
              </w:rPr>
              <w:t>BS.2094</w:t>
            </w:r>
            <w:proofErr w:type="spellEnd"/>
            <w:r w:rsidRPr="00A13CA1">
              <w:rPr>
                <w:lang w:val="fr-FR"/>
              </w:rPr>
              <w:t>-2</w:t>
            </w:r>
          </w:p>
        </w:tc>
        <w:tc>
          <w:tcPr>
            <w:tcW w:w="6237" w:type="dxa"/>
          </w:tcPr>
          <w:p w14:paraId="77BDD5DD" w14:textId="77A87538" w:rsidR="008F5DAB" w:rsidRPr="00A13CA1" w:rsidRDefault="008F5DAB" w:rsidP="008F5DAB">
            <w:pPr>
              <w:pStyle w:val="Tabletext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Définitions communes pour le modèle de définition audio</w:t>
            </w:r>
          </w:p>
        </w:tc>
        <w:tc>
          <w:tcPr>
            <w:tcW w:w="1554" w:type="dxa"/>
          </w:tcPr>
          <w:p w14:paraId="48C27632" w14:textId="1744F339" w:rsidR="008F5DAB" w:rsidRPr="00A13CA1" w:rsidRDefault="008F5DAB" w:rsidP="008F5DAB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A13CA1">
              <w:rPr>
                <w:lang w:val="fr-FR"/>
              </w:rPr>
              <w:t>6/37</w:t>
            </w:r>
          </w:p>
        </w:tc>
      </w:tr>
    </w:tbl>
    <w:p w14:paraId="3C37B507" w14:textId="77777777" w:rsidR="008F5DAB" w:rsidRPr="00A13CA1" w:rsidRDefault="008F5DAB" w:rsidP="008F5DAB">
      <w:pPr>
        <w:rPr>
          <w:lang w:val="fr-FR"/>
        </w:rPr>
      </w:pPr>
      <w:bookmarkStart w:id="0" w:name="ddistribution"/>
      <w:bookmarkEnd w:id="0"/>
    </w:p>
    <w:p w14:paraId="666BC984" w14:textId="69ECCB14" w:rsidR="000924DC" w:rsidRPr="00A13CA1" w:rsidRDefault="00331599" w:rsidP="00952535">
      <w:pPr>
        <w:spacing w:before="360" w:line="240" w:lineRule="auto"/>
        <w:jc w:val="center"/>
        <w:rPr>
          <w:szCs w:val="24"/>
          <w:lang w:val="fr-FR"/>
        </w:rPr>
      </w:pPr>
      <w:r w:rsidRPr="00A13CA1">
        <w:rPr>
          <w:lang w:val="fr-FR"/>
        </w:rPr>
        <w:t>______________</w:t>
      </w:r>
    </w:p>
    <w:sectPr w:rsidR="000924DC" w:rsidRPr="00A13CA1" w:rsidSect="001C6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88F5" w14:textId="77777777" w:rsidR="00FC1864" w:rsidRDefault="00FC1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33CB" w14:textId="5C6B338A"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F91138">
      <w:rPr>
        <w:noProof/>
        <w:sz w:val="16"/>
        <w:szCs w:val="16"/>
        <w:lang w:val="es-ES_tradnl"/>
      </w:rPr>
      <w:t>P:\FRA\ITU-R\BR\DIR\DIV\467229F.docx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355C82">
      <w:rPr>
        <w:noProof/>
        <w:sz w:val="16"/>
        <w:szCs w:val="16"/>
      </w:rPr>
      <w:t>10.02.25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F91138">
      <w:rPr>
        <w:noProof/>
        <w:sz w:val="16"/>
        <w:szCs w:val="16"/>
      </w:rPr>
      <w:t>04.02.20</w:t>
    </w:r>
    <w:r w:rsidRPr="001C6A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A9DD" w14:textId="75600A60" w:rsidR="00A0190B" w:rsidRPr="008562D7" w:rsidRDefault="00A0190B" w:rsidP="00A0190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8562D7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8562D7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FC1864" w:rsidRPr="00AA77F3">
      <w:rPr>
        <w:color w:val="4F81BD" w:themeColor="accent1"/>
        <w:sz w:val="19"/>
        <w:szCs w:val="19"/>
        <w:lang w:val="fr-FR"/>
      </w:rPr>
      <w:t>•</w:t>
    </w:r>
    <w:r w:rsidRPr="008562D7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F91138" w:rsidRPr="008562D7">
      <w:rPr>
        <w:rFonts w:asciiTheme="minorHAnsi" w:hAnsiTheme="minorHAnsi"/>
        <w:color w:val="4F81BD"/>
        <w:sz w:val="19"/>
        <w:szCs w:val="19"/>
        <w:lang w:val="fr-CH"/>
      </w:rPr>
      <w:t>C</w:t>
    </w:r>
    <w:r w:rsidRPr="008562D7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r>
      <w:fldChar w:fldCharType="begin"/>
    </w:r>
    <w:r w:rsidRPr="00355C82">
      <w:rPr>
        <w:lang w:val="fr-FR"/>
      </w:rPr>
      <w:instrText>HYPERLINK "mailto:itumail@itu.int"</w:instrText>
    </w:r>
    <w:r>
      <w:fldChar w:fldCharType="separate"/>
    </w:r>
    <w:r w:rsidRPr="008562D7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8562D7">
      <w:rPr>
        <w:rFonts w:asciiTheme="minorHAnsi" w:hAnsiTheme="minorHAnsi"/>
        <w:sz w:val="19"/>
        <w:szCs w:val="19"/>
        <w:lang w:val="fr-CH"/>
      </w:rPr>
      <w:t xml:space="preserve"> </w:t>
    </w:r>
    <w:r w:rsidRPr="008562D7">
      <w:rPr>
        <w:rFonts w:asciiTheme="minorHAnsi" w:hAnsiTheme="minorHAnsi"/>
        <w:color w:val="4F81BD"/>
        <w:sz w:val="19"/>
        <w:szCs w:val="19"/>
        <w:lang w:val="fr-CH"/>
      </w:rPr>
      <w:t xml:space="preserve">• </w:t>
    </w:r>
    <w:r w:rsidR="00C15569" w:rsidRPr="008562D7">
      <w:rPr>
        <w:rFonts w:asciiTheme="minorHAnsi" w:hAnsiTheme="minorHAnsi"/>
        <w:color w:val="4F81BD"/>
        <w:sz w:val="19"/>
        <w:szCs w:val="19"/>
        <w:lang w:val="fr-CH"/>
      </w:rPr>
      <w:t>Télécopie</w:t>
    </w:r>
    <w:r w:rsidRPr="008562D7">
      <w:rPr>
        <w:rFonts w:asciiTheme="minorHAnsi" w:hAnsiTheme="minorHAnsi"/>
        <w:color w:val="4F81BD"/>
        <w:sz w:val="19"/>
        <w:szCs w:val="19"/>
        <w:lang w:val="fr-CH"/>
      </w:rPr>
      <w:t xml:space="preserve">: +41 22 733 7256 • </w:t>
    </w:r>
    <w:hyperlink r:id="rId1" w:history="1">
      <w:r w:rsidRPr="008562D7">
        <w:rPr>
          <w:rStyle w:val="Hyperlink"/>
          <w:sz w:val="19"/>
          <w:szCs w:val="19"/>
          <w:lang w:val="fr-FR"/>
        </w:rPr>
        <w:t>www.itu.int</w:t>
      </w:r>
    </w:hyperlink>
    <w:r w:rsidRPr="008562D7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AA49" w14:textId="0BE9AE78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31599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3975" w14:textId="77777777" w:rsidR="00A0190B" w:rsidRPr="00A52F57" w:rsidRDefault="00A0190B" w:rsidP="00496712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50EE2607" wp14:editId="5B35C34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36729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124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16CB"/>
    <w:rsid w:val="00015C76"/>
    <w:rsid w:val="00026CF8"/>
    <w:rsid w:val="00030BD7"/>
    <w:rsid w:val="00031E64"/>
    <w:rsid w:val="00034340"/>
    <w:rsid w:val="00035CB3"/>
    <w:rsid w:val="00045A8D"/>
    <w:rsid w:val="000467C7"/>
    <w:rsid w:val="0005167A"/>
    <w:rsid w:val="00054E5D"/>
    <w:rsid w:val="00061DE7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55C82"/>
    <w:rsid w:val="003666FF"/>
    <w:rsid w:val="0037309C"/>
    <w:rsid w:val="00380A6E"/>
    <w:rsid w:val="003817E6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1202"/>
    <w:rsid w:val="00400573"/>
    <w:rsid w:val="004007A3"/>
    <w:rsid w:val="00406D71"/>
    <w:rsid w:val="004071C7"/>
    <w:rsid w:val="00411CB3"/>
    <w:rsid w:val="004228FA"/>
    <w:rsid w:val="00432453"/>
    <w:rsid w:val="004326DB"/>
    <w:rsid w:val="0043682E"/>
    <w:rsid w:val="00436A04"/>
    <w:rsid w:val="00447ECB"/>
    <w:rsid w:val="004623F7"/>
    <w:rsid w:val="00480F51"/>
    <w:rsid w:val="00481124"/>
    <w:rsid w:val="004815EB"/>
    <w:rsid w:val="00487569"/>
    <w:rsid w:val="00496712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2D1E"/>
    <w:rsid w:val="005A3F66"/>
    <w:rsid w:val="005A79E9"/>
    <w:rsid w:val="005B0FF6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E6C3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6ABA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41A62"/>
    <w:rsid w:val="00854131"/>
    <w:rsid w:val="008562D7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8F5DAB"/>
    <w:rsid w:val="00904D4A"/>
    <w:rsid w:val="009076D7"/>
    <w:rsid w:val="009151BA"/>
    <w:rsid w:val="00925023"/>
    <w:rsid w:val="009277BC"/>
    <w:rsid w:val="00927D57"/>
    <w:rsid w:val="00931A51"/>
    <w:rsid w:val="00947185"/>
    <w:rsid w:val="00950708"/>
    <w:rsid w:val="009518B3"/>
    <w:rsid w:val="00952535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119E6"/>
    <w:rsid w:val="00A13CA1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A77F3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E15"/>
    <w:rsid w:val="00BD6738"/>
    <w:rsid w:val="00BD7E5E"/>
    <w:rsid w:val="00BE63DB"/>
    <w:rsid w:val="00BE6574"/>
    <w:rsid w:val="00C05E84"/>
    <w:rsid w:val="00C07319"/>
    <w:rsid w:val="00C1556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21C9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5F4B"/>
    <w:rsid w:val="00D35AB9"/>
    <w:rsid w:val="00D3715C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0F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55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EFE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91138"/>
    <w:rsid w:val="00F914DD"/>
    <w:rsid w:val="00FA2358"/>
    <w:rsid w:val="00FB2592"/>
    <w:rsid w:val="00FB2810"/>
    <w:rsid w:val="00FB7A2C"/>
    <w:rsid w:val="00FC1864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C1556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5DA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8F5DAB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56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4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A7E7-290B-405E-B007-FD141D06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56</TotalTime>
  <Pages>2</Pages>
  <Words>250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Author</cp:lastModifiedBy>
  <cp:revision>7</cp:revision>
  <cp:lastPrinted>2020-02-04T10:03:00Z</cp:lastPrinted>
  <dcterms:created xsi:type="dcterms:W3CDTF">2025-02-07T14:15:00Z</dcterms:created>
  <dcterms:modified xsi:type="dcterms:W3CDTF">2025-02-10T14:05:00Z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