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87663" w14:paraId="643434C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811CD2" w14:textId="171269D9" w:rsidR="00E53DCE" w:rsidRPr="00E87663" w:rsidRDefault="00E53DCE" w:rsidP="00C736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8766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013B8A45" w14:textId="77777777" w:rsidR="00E53DCE" w:rsidRPr="00E87663" w:rsidRDefault="00E53DCE" w:rsidP="00C736C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87663" w14:paraId="0CEA6D0B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D9D3F2" w14:textId="77777777" w:rsidR="00E53DCE" w:rsidRPr="00E87663" w:rsidRDefault="00E53DCE" w:rsidP="00C736C7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87663">
              <w:rPr>
                <w:szCs w:val="24"/>
                <w:lang w:val="fr-FR"/>
              </w:rPr>
              <w:t>Circulaire administrative</w:t>
            </w:r>
          </w:p>
          <w:p w14:paraId="5CA4B072" w14:textId="23ACF55D" w:rsidR="00E53DCE" w:rsidRPr="00E87663" w:rsidRDefault="00B53305" w:rsidP="00C736C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87663">
              <w:rPr>
                <w:b/>
                <w:bCs/>
                <w:szCs w:val="24"/>
                <w:lang w:val="fr-FR"/>
              </w:rPr>
              <w:t>CACE/</w:t>
            </w:r>
            <w:r w:rsidR="00523B42">
              <w:rPr>
                <w:b/>
                <w:bCs/>
                <w:szCs w:val="24"/>
                <w:lang w:val="fr-FR"/>
              </w:rPr>
              <w:t>1130</w:t>
            </w:r>
          </w:p>
        </w:tc>
        <w:tc>
          <w:tcPr>
            <w:tcW w:w="2835" w:type="dxa"/>
            <w:shd w:val="clear" w:color="auto" w:fill="auto"/>
          </w:tcPr>
          <w:p w14:paraId="3511F4D5" w14:textId="29B9F0DB" w:rsidR="00E53DCE" w:rsidRPr="00523B42" w:rsidRDefault="00523B42" w:rsidP="00C736C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523B42">
              <w:rPr>
                <w:rFonts w:cs="Arial"/>
                <w:szCs w:val="24"/>
                <w:lang w:val="fr-FR"/>
              </w:rPr>
              <w:t>28 janvier 2025</w:t>
            </w:r>
          </w:p>
        </w:tc>
      </w:tr>
      <w:tr w:rsidR="00E53DCE" w:rsidRPr="00E87663" w14:paraId="1A5E9A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65F46C" w14:textId="77777777" w:rsidR="00E53DCE" w:rsidRPr="00E87663" w:rsidRDefault="00E53DCE" w:rsidP="00C736C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87663" w14:paraId="5114A53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510409" w14:textId="77777777" w:rsidR="00E53DCE" w:rsidRPr="00E87663" w:rsidRDefault="00E53DCE" w:rsidP="00C736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23B42" w14:paraId="336F169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3D214" w14:textId="67C10858" w:rsidR="00E53DCE" w:rsidRPr="00E87663" w:rsidRDefault="00B53305" w:rsidP="00C736C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F5963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D43318" w:rsidRPr="00CF5963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CF5963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Pr="00CF5963">
              <w:rPr>
                <w:b/>
                <w:spacing w:val="-6"/>
                <w:szCs w:val="24"/>
                <w:lang w:val="fr-FR"/>
              </w:rPr>
              <w:t>, aux Membres du Secteur des radiocommunications</w:t>
            </w:r>
            <w:r w:rsidRPr="00E87663">
              <w:rPr>
                <w:b/>
                <w:szCs w:val="24"/>
                <w:lang w:val="fr-FR"/>
              </w:rPr>
              <w:t xml:space="preserve">, aux Associés de l'UIT-R </w:t>
            </w:r>
            <w:r w:rsidR="00275F9D" w:rsidRPr="00E87663">
              <w:rPr>
                <w:b/>
                <w:szCs w:val="24"/>
                <w:lang w:val="fr-FR"/>
              </w:rPr>
              <w:t>et aux établissements universitaires participant aux travaux de l'UIT qui prennent part</w:t>
            </w:r>
            <w:r w:rsidRPr="00E87663">
              <w:rPr>
                <w:b/>
                <w:szCs w:val="24"/>
                <w:lang w:val="fr-FR"/>
              </w:rPr>
              <w:t xml:space="preserve"> aux travaux de la Commission d'études </w:t>
            </w:r>
            <w:r w:rsidR="00BB7FFE">
              <w:rPr>
                <w:b/>
                <w:szCs w:val="24"/>
                <w:lang w:val="fr-FR"/>
              </w:rPr>
              <w:t>4</w:t>
            </w:r>
            <w:r w:rsidR="00275F9D" w:rsidRPr="00E87663">
              <w:rPr>
                <w:b/>
                <w:szCs w:val="24"/>
                <w:lang w:val="fr-FR"/>
              </w:rPr>
              <w:t xml:space="preserve"> des radiocommunications</w:t>
            </w:r>
          </w:p>
        </w:tc>
      </w:tr>
      <w:tr w:rsidR="00E53DCE" w:rsidRPr="00523B42" w14:paraId="0D37F85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28A14" w14:textId="77777777" w:rsidR="00E53DCE" w:rsidRPr="00E87663" w:rsidRDefault="00E53DCE" w:rsidP="00C736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DD562F" w:rsidRPr="00523B42" w14:paraId="6F8F8F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B98BE" w14:textId="77777777" w:rsidR="00DD562F" w:rsidRPr="00E87663" w:rsidRDefault="00DD562F" w:rsidP="00C736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23B42" w14:paraId="472C755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73EB144" w14:textId="77777777" w:rsidR="00E53DCE" w:rsidRPr="00E87663" w:rsidRDefault="003471C9" w:rsidP="00C736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E87663">
              <w:rPr>
                <w:lang w:val="fr-FR"/>
              </w:rPr>
              <w:t>Objet</w:t>
            </w:r>
            <w:r w:rsidR="00E53DCE" w:rsidRPr="00E87663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23561D" w14:textId="5735E762" w:rsidR="00B53305" w:rsidRPr="006911D9" w:rsidRDefault="00E6773B" w:rsidP="00C736C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911D9">
              <w:rPr>
                <w:b/>
                <w:bCs/>
                <w:lang w:val="fr-FR"/>
              </w:rPr>
              <w:t xml:space="preserve">Commission d'études </w:t>
            </w:r>
            <w:r w:rsidR="00BB7FFE" w:rsidRPr="006911D9">
              <w:rPr>
                <w:b/>
                <w:bCs/>
                <w:lang w:val="fr-FR"/>
              </w:rPr>
              <w:t>4</w:t>
            </w:r>
            <w:r w:rsidRPr="006911D9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83BDBFE88DE1401485CC80627B34C65A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BB7FFE" w:rsidRPr="006911D9">
                  <w:rPr>
                    <w:b/>
                    <w:bCs/>
                    <w:spacing w:val="-2"/>
                    <w:lang w:val="fr-FR"/>
                  </w:rPr>
                  <w:t>(Services par satellite)</w:t>
                </w:r>
              </w:sdtContent>
            </w:sdt>
          </w:p>
          <w:p w14:paraId="74B10C29" w14:textId="0570F1CD" w:rsidR="00E53DCE" w:rsidRPr="006911D9" w:rsidRDefault="00B53305" w:rsidP="00C736C7">
            <w:pPr>
              <w:pStyle w:val="enumlev1"/>
              <w:spacing w:line="240" w:lineRule="auto"/>
              <w:jc w:val="left"/>
              <w:rPr>
                <w:b/>
                <w:bCs/>
                <w:lang w:val="fr-FR"/>
              </w:rPr>
            </w:pPr>
            <w:r w:rsidRPr="006911D9">
              <w:rPr>
                <w:b/>
                <w:bCs/>
                <w:lang w:val="fr-FR"/>
              </w:rPr>
              <w:t>–</w:t>
            </w:r>
            <w:r w:rsidRPr="006911D9">
              <w:rPr>
                <w:b/>
                <w:bCs/>
                <w:lang w:val="fr-FR"/>
              </w:rPr>
              <w:tab/>
              <w:t>Suppression d</w:t>
            </w:r>
            <w:r w:rsidR="00523B42">
              <w:rPr>
                <w:b/>
                <w:bCs/>
                <w:lang w:val="fr-FR"/>
              </w:rPr>
              <w:t>’une</w:t>
            </w:r>
            <w:r w:rsidRPr="006911D9">
              <w:rPr>
                <w:b/>
                <w:bCs/>
                <w:lang w:val="fr-FR"/>
              </w:rPr>
              <w:t xml:space="preserve"> Question UIT-R</w:t>
            </w:r>
          </w:p>
        </w:tc>
      </w:tr>
      <w:tr w:rsidR="00E53DCE" w:rsidRPr="00523B42" w14:paraId="6941ED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9E2236" w14:textId="77777777" w:rsidR="00E53DCE" w:rsidRPr="00E87663" w:rsidRDefault="00E53DCE" w:rsidP="00C736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0932D69" w14:textId="77777777" w:rsidR="00E53DCE" w:rsidRPr="00E87663" w:rsidRDefault="00E53DCE" w:rsidP="00C736C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23B42" w14:paraId="5B1FA14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12F4E95" w14:textId="77777777" w:rsidR="00E53DCE" w:rsidRPr="00E87663" w:rsidRDefault="00E53DCE" w:rsidP="00C736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EE67B94" w14:textId="77777777" w:rsidR="00E53DCE" w:rsidRPr="00E87663" w:rsidRDefault="00E53DCE" w:rsidP="00C736C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6779EED6" w14:textId="43BD7B74" w:rsidR="00B53305" w:rsidRPr="00E87663" w:rsidRDefault="00B53305" w:rsidP="00CF5963">
      <w:pPr>
        <w:spacing w:before="360" w:line="240" w:lineRule="auto"/>
        <w:rPr>
          <w:szCs w:val="24"/>
          <w:lang w:val="fr-FR"/>
        </w:rPr>
      </w:pPr>
      <w:r w:rsidRPr="00E87663">
        <w:rPr>
          <w:szCs w:val="24"/>
          <w:lang w:val="fr-FR"/>
        </w:rPr>
        <w:t xml:space="preserve">Dans la Circulaire administrative </w:t>
      </w:r>
      <w:hyperlink r:id="rId8" w:history="1">
        <w:r w:rsidRPr="00523B42">
          <w:rPr>
            <w:rStyle w:val="Hyperlink"/>
            <w:szCs w:val="24"/>
            <w:lang w:val="fr-FR"/>
          </w:rPr>
          <w:t>CACE/</w:t>
        </w:r>
        <w:r w:rsidR="00BB7FFE" w:rsidRPr="00523B42">
          <w:rPr>
            <w:rStyle w:val="Hyperlink"/>
            <w:szCs w:val="24"/>
            <w:lang w:val="fr-FR"/>
          </w:rPr>
          <w:t>1120</w:t>
        </w:r>
      </w:hyperlink>
      <w:r w:rsidRPr="00523B42">
        <w:rPr>
          <w:szCs w:val="24"/>
          <w:lang w:val="fr-FR"/>
        </w:rPr>
        <w:t xml:space="preserve"> en date du</w:t>
      </w:r>
      <w:r w:rsidRPr="00E87663">
        <w:rPr>
          <w:szCs w:val="24"/>
          <w:lang w:val="fr-FR"/>
        </w:rPr>
        <w:t xml:space="preserve"> </w:t>
      </w:r>
      <w:r w:rsidR="00BB7FFE" w:rsidRPr="00523B42">
        <w:rPr>
          <w:szCs w:val="24"/>
          <w:lang w:val="fr-FR"/>
        </w:rPr>
        <w:t>20 novembre</w:t>
      </w:r>
      <w:r w:rsidR="00E6773B" w:rsidRPr="00523B42">
        <w:rPr>
          <w:szCs w:val="24"/>
          <w:lang w:val="fr-FR"/>
        </w:rPr>
        <w:t xml:space="preserve"> </w:t>
      </w:r>
      <w:r w:rsidR="00BB7FFE" w:rsidRPr="00523B42">
        <w:rPr>
          <w:szCs w:val="24"/>
          <w:lang w:val="fr-FR"/>
        </w:rPr>
        <w:t>2024</w:t>
      </w:r>
      <w:r w:rsidRPr="00E87663">
        <w:rPr>
          <w:szCs w:val="24"/>
          <w:lang w:val="fr-FR"/>
        </w:rPr>
        <w:t>, la Commission d'études a proposé la suppression d</w:t>
      </w:r>
      <w:r w:rsidR="00523B42">
        <w:rPr>
          <w:szCs w:val="24"/>
          <w:lang w:val="fr-FR"/>
        </w:rPr>
        <w:t>’une</w:t>
      </w:r>
      <w:r w:rsidRPr="00E87663">
        <w:rPr>
          <w:szCs w:val="24"/>
          <w:lang w:val="fr-FR"/>
        </w:rPr>
        <w:t xml:space="preserve"> Question UIT-R.</w:t>
      </w:r>
    </w:p>
    <w:p w14:paraId="4BCC78BC" w14:textId="2DC618A0" w:rsidR="00B53305" w:rsidRPr="00523B42" w:rsidRDefault="00B53305" w:rsidP="00CF5963">
      <w:pPr>
        <w:spacing w:before="120" w:line="240" w:lineRule="auto"/>
        <w:rPr>
          <w:szCs w:val="24"/>
          <w:lang w:val="fr-FR"/>
        </w:rPr>
      </w:pPr>
      <w:r w:rsidRPr="00523B42">
        <w:rPr>
          <w:szCs w:val="24"/>
          <w:lang w:val="fr-FR"/>
        </w:rPr>
        <w:t xml:space="preserve">Les conditions régissant cette procédure ont été satisfaites le </w:t>
      </w:r>
      <w:r w:rsidR="006911D9" w:rsidRPr="00523B42">
        <w:rPr>
          <w:lang w:val="fr-FR"/>
        </w:rPr>
        <w:t>20 janvier 2025</w:t>
      </w:r>
      <w:r w:rsidRPr="00523B42">
        <w:rPr>
          <w:szCs w:val="24"/>
          <w:lang w:val="fr-FR"/>
        </w:rPr>
        <w:t>.</w:t>
      </w:r>
    </w:p>
    <w:p w14:paraId="7E409AD6" w14:textId="23DDD332" w:rsidR="00B53305" w:rsidRPr="00523B42" w:rsidRDefault="00B53305" w:rsidP="00CF5963">
      <w:pPr>
        <w:spacing w:before="120" w:line="240" w:lineRule="auto"/>
        <w:rPr>
          <w:szCs w:val="24"/>
          <w:lang w:val="fr-FR"/>
        </w:rPr>
      </w:pPr>
      <w:r w:rsidRPr="00523B42">
        <w:rPr>
          <w:szCs w:val="24"/>
          <w:lang w:val="fr-FR"/>
        </w:rPr>
        <w:t xml:space="preserve">La Question UIT-R supprimée est indiquée dans l'Annexe </w:t>
      </w:r>
      <w:r w:rsidR="006911D9" w:rsidRPr="00523B42">
        <w:rPr>
          <w:szCs w:val="24"/>
          <w:lang w:val="fr-FR"/>
        </w:rPr>
        <w:t>de cette lettre</w:t>
      </w:r>
      <w:r w:rsidRPr="00523B42">
        <w:rPr>
          <w:szCs w:val="24"/>
          <w:lang w:val="fr-FR"/>
        </w:rPr>
        <w:t>.</w:t>
      </w:r>
    </w:p>
    <w:p w14:paraId="0F80FC15" w14:textId="68A7DDC7" w:rsidR="00B53305" w:rsidRPr="00E87663" w:rsidRDefault="00E6773B" w:rsidP="00387A95">
      <w:pPr>
        <w:keepNext/>
        <w:keepLines/>
        <w:spacing w:before="1200" w:line="240" w:lineRule="auto"/>
        <w:jc w:val="left"/>
        <w:rPr>
          <w:szCs w:val="24"/>
          <w:lang w:val="fr-FR"/>
        </w:rPr>
      </w:pPr>
      <w:r w:rsidRPr="00523B42">
        <w:rPr>
          <w:szCs w:val="24"/>
          <w:lang w:val="fr-FR"/>
        </w:rPr>
        <w:t>Mario Maniewicz</w:t>
      </w:r>
      <w:r w:rsidR="00B53305" w:rsidRPr="00E87663">
        <w:rPr>
          <w:szCs w:val="24"/>
          <w:lang w:val="fr-FR"/>
        </w:rPr>
        <w:br/>
        <w:t>Directeur</w:t>
      </w:r>
    </w:p>
    <w:p w14:paraId="62535A50" w14:textId="1E8F1159" w:rsidR="00B53305" w:rsidRPr="00E87663" w:rsidRDefault="00B53305" w:rsidP="00CF5963">
      <w:pPr>
        <w:keepNext/>
        <w:spacing w:before="2400" w:line="240" w:lineRule="auto"/>
        <w:ind w:left="794" w:hanging="794"/>
        <w:rPr>
          <w:b/>
          <w:bCs/>
          <w:szCs w:val="24"/>
          <w:lang w:val="fr-FR"/>
        </w:rPr>
      </w:pPr>
      <w:r w:rsidRPr="00E87663">
        <w:rPr>
          <w:b/>
          <w:bCs/>
          <w:szCs w:val="24"/>
          <w:lang w:val="fr-FR"/>
        </w:rPr>
        <w:t>Annexe</w:t>
      </w:r>
      <w:r w:rsidR="00953A10" w:rsidRPr="00E87663">
        <w:rPr>
          <w:szCs w:val="24"/>
          <w:lang w:val="fr-FR"/>
        </w:rPr>
        <w:t>:</w:t>
      </w:r>
      <w:r w:rsidR="00D20F0E">
        <w:rPr>
          <w:szCs w:val="24"/>
          <w:lang w:val="fr-FR"/>
        </w:rPr>
        <w:t xml:space="preserve"> </w:t>
      </w:r>
      <w:r w:rsidR="006911D9">
        <w:rPr>
          <w:szCs w:val="24"/>
          <w:lang w:val="fr-FR"/>
        </w:rPr>
        <w:t>1</w:t>
      </w:r>
    </w:p>
    <w:p w14:paraId="7033DC91" w14:textId="77777777" w:rsidR="00E6773B" w:rsidRPr="00E87663" w:rsidRDefault="00E6773B" w:rsidP="00C736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E87663">
        <w:rPr>
          <w:rFonts w:asciiTheme="minorHAnsi" w:hAnsiTheme="minorHAnsi" w:cstheme="minorHAnsi"/>
          <w:lang w:val="fr-FR"/>
        </w:rPr>
        <w:br w:type="page"/>
      </w:r>
    </w:p>
    <w:p w14:paraId="194960C0" w14:textId="3BDD25BD" w:rsidR="00B53305" w:rsidRPr="00E87663" w:rsidRDefault="004E0294" w:rsidP="00C736C7">
      <w:pPr>
        <w:pStyle w:val="AnnexNotitle0"/>
        <w:spacing w:before="1800" w:after="360"/>
        <w:rPr>
          <w:rFonts w:asciiTheme="minorHAnsi" w:hAnsiTheme="minorHAnsi"/>
          <w:lang w:val="fr-FR"/>
        </w:rPr>
      </w:pPr>
      <w:r w:rsidRPr="00E87663">
        <w:rPr>
          <w:rFonts w:asciiTheme="minorHAnsi" w:hAnsiTheme="minorHAnsi"/>
          <w:lang w:val="fr-FR"/>
        </w:rPr>
        <w:lastRenderedPageBreak/>
        <w:t>Annexe</w:t>
      </w:r>
      <w:r w:rsidR="00953A10" w:rsidRPr="00E87663">
        <w:rPr>
          <w:rFonts w:asciiTheme="minorHAnsi" w:hAnsiTheme="minorHAnsi"/>
          <w:lang w:val="fr-FR"/>
        </w:rPr>
        <w:br/>
      </w:r>
      <w:r w:rsidR="00953A10" w:rsidRPr="00E87663">
        <w:rPr>
          <w:rFonts w:asciiTheme="minorHAnsi" w:hAnsiTheme="minorHAnsi"/>
          <w:lang w:val="fr-FR"/>
        </w:rPr>
        <w:br/>
      </w:r>
      <w:r w:rsidR="00B53305" w:rsidRPr="00E87663">
        <w:rPr>
          <w:rFonts w:asciiTheme="minorHAnsi" w:hAnsiTheme="minorHAnsi"/>
          <w:lang w:val="fr-FR"/>
        </w:rPr>
        <w:t>Question UIT-R supprimée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8"/>
        <w:gridCol w:w="7605"/>
      </w:tblGrid>
      <w:tr w:rsidR="00E6773B" w:rsidRPr="00E87663" w14:paraId="61CCE6AD" w14:textId="77777777" w:rsidTr="00523B42">
        <w:trPr>
          <w:cantSplit/>
          <w:tblHeader/>
          <w:jc w:val="center"/>
        </w:trPr>
        <w:tc>
          <w:tcPr>
            <w:tcW w:w="1838" w:type="dxa"/>
            <w:vAlign w:val="center"/>
            <w:hideMark/>
          </w:tcPr>
          <w:p w14:paraId="1E5FC091" w14:textId="58CEB747" w:rsidR="00E6773B" w:rsidRPr="00E87663" w:rsidRDefault="00E6773B" w:rsidP="00C736C7">
            <w:pPr>
              <w:pStyle w:val="Tablehead"/>
              <w:rPr>
                <w:lang w:val="fr-FR"/>
              </w:rPr>
            </w:pPr>
            <w:r w:rsidRPr="00E87663">
              <w:rPr>
                <w:lang w:val="fr-FR"/>
              </w:rPr>
              <w:t>Question UIT-R</w:t>
            </w:r>
          </w:p>
        </w:tc>
        <w:tc>
          <w:tcPr>
            <w:tcW w:w="7605" w:type="dxa"/>
            <w:vAlign w:val="center"/>
            <w:hideMark/>
          </w:tcPr>
          <w:p w14:paraId="5A6B4F45" w14:textId="508A262D" w:rsidR="00E6773B" w:rsidRPr="00E87663" w:rsidRDefault="00E6773B" w:rsidP="00C736C7">
            <w:pPr>
              <w:pStyle w:val="Tablehead"/>
              <w:rPr>
                <w:lang w:val="fr-FR"/>
              </w:rPr>
            </w:pPr>
            <w:r w:rsidRPr="00E87663">
              <w:rPr>
                <w:lang w:val="fr-FR"/>
              </w:rPr>
              <w:t>Titre</w:t>
            </w:r>
          </w:p>
        </w:tc>
      </w:tr>
      <w:tr w:rsidR="006911D9" w:rsidRPr="00523B42" w14:paraId="037A86A3" w14:textId="77777777" w:rsidTr="00523B42">
        <w:trPr>
          <w:cantSplit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682C" w14:textId="24253FCB" w:rsidR="006911D9" w:rsidRPr="00E87663" w:rsidRDefault="006911D9" w:rsidP="006911D9">
            <w:pPr>
              <w:pStyle w:val="Tabletext"/>
              <w:jc w:val="center"/>
              <w:rPr>
                <w:highlight w:val="yellow"/>
                <w:lang w:val="fr-FR" w:eastAsia="ja-JP"/>
              </w:rPr>
            </w:pPr>
            <w:r>
              <w:rPr>
                <w:rFonts w:asciiTheme="minorHAnsi" w:hAnsiTheme="minorHAnsi" w:cstheme="minorHAnsi"/>
                <w:lang w:val="fr-FR" w:eastAsia="ja-JP"/>
              </w:rPr>
              <w:t>284/4</w:t>
            </w:r>
          </w:p>
        </w:tc>
        <w:tc>
          <w:tcPr>
            <w:tcW w:w="7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3FC" w14:textId="46C400B5" w:rsidR="006911D9" w:rsidRPr="00E87663" w:rsidRDefault="006911D9" w:rsidP="006911D9">
            <w:pPr>
              <w:pStyle w:val="Tabletext"/>
              <w:rPr>
                <w:highlight w:val="yellow"/>
                <w:lang w:val="fr-FR" w:eastAsia="ja-JP"/>
              </w:rPr>
            </w:pPr>
            <w:r>
              <w:rPr>
                <w:rFonts w:asciiTheme="minorHAnsi" w:hAnsiTheme="minorHAnsi" w:cstheme="minorHAnsi"/>
                <w:lang w:val="fr-FR" w:eastAsia="ja-JP"/>
              </w:rPr>
              <w:t>Questions de gestion du spectre liées à la mise en œuvre du service de radiodiffusion par satellite (sonore) dans la gamme de fréquences 1-3 GHz</w:t>
            </w:r>
          </w:p>
        </w:tc>
      </w:tr>
    </w:tbl>
    <w:p w14:paraId="72398E66" w14:textId="77777777" w:rsidR="00B53305" w:rsidRPr="00E87663" w:rsidRDefault="00B53305" w:rsidP="006911D9">
      <w:pPr>
        <w:spacing w:before="480" w:line="240" w:lineRule="auto"/>
        <w:jc w:val="center"/>
        <w:rPr>
          <w:rFonts w:asciiTheme="minorHAnsi" w:hAnsiTheme="minorHAnsi"/>
          <w:lang w:val="fr-FR"/>
        </w:rPr>
      </w:pPr>
      <w:r w:rsidRPr="00E87663">
        <w:rPr>
          <w:rFonts w:asciiTheme="minorHAnsi" w:hAnsiTheme="minorHAnsi"/>
          <w:lang w:val="fr-FR"/>
        </w:rPr>
        <w:t>_______________</w:t>
      </w:r>
    </w:p>
    <w:sectPr w:rsidR="00B53305" w:rsidRPr="00E87663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F7B5" w14:textId="77777777" w:rsidR="00B53305" w:rsidRDefault="00B53305">
      <w:r>
        <w:separator/>
      </w:r>
    </w:p>
  </w:endnote>
  <w:endnote w:type="continuationSeparator" w:id="0">
    <w:p w14:paraId="5910A3E0" w14:textId="77777777"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DFD4" w14:textId="26897AC1" w:rsidR="00CB2C1B" w:rsidRPr="00CB2C1B" w:rsidRDefault="00CB2C1B" w:rsidP="00CB2C1B">
    <w:pPr>
      <w:pStyle w:val="Footer"/>
      <w:rPr>
        <w:sz w:val="16"/>
        <w:szCs w:val="16"/>
        <w:lang w:val="es-ES_tradnl"/>
      </w:rPr>
    </w:pPr>
    <w:r w:rsidRPr="00CB2C1B">
      <w:rPr>
        <w:sz w:val="16"/>
        <w:szCs w:val="16"/>
      </w:rPr>
      <w:fldChar w:fldCharType="begin"/>
    </w:r>
    <w:r w:rsidRPr="00CB2C1B">
      <w:rPr>
        <w:sz w:val="16"/>
        <w:szCs w:val="16"/>
        <w:lang w:val="es-ES_tradnl"/>
      </w:rPr>
      <w:instrText xml:space="preserve"> FILENAME \p  \* MERGEFORMAT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  <w:lang w:val="es-ES_tradnl"/>
      </w:rPr>
      <w:t>P:\FRA\ITU-R\BR\SGD\393777V2F.docx</w:t>
    </w:r>
    <w:r w:rsidRPr="00CB2C1B">
      <w:rPr>
        <w:noProof/>
        <w:sz w:val="16"/>
        <w:szCs w:val="16"/>
      </w:rPr>
      <w:fldChar w:fldCharType="end"/>
    </w:r>
    <w:r w:rsidRPr="00CB2C1B">
      <w:rPr>
        <w:noProof/>
        <w:sz w:val="16"/>
        <w:szCs w:val="16"/>
        <w:lang w:val="es-ES_tradnl"/>
      </w:rPr>
      <w:t xml:space="preserve"> (393777)</w:t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SAVEDATE \@ DD.MM.YY </w:instrText>
    </w:r>
    <w:r w:rsidRPr="00CB2C1B">
      <w:rPr>
        <w:sz w:val="16"/>
        <w:szCs w:val="16"/>
      </w:rPr>
      <w:fldChar w:fldCharType="separate"/>
    </w:r>
    <w:r w:rsidR="00523B42">
      <w:rPr>
        <w:noProof/>
        <w:sz w:val="16"/>
        <w:szCs w:val="16"/>
      </w:rPr>
      <w:t>17.01.25</w:t>
    </w:r>
    <w:r w:rsidRPr="00CB2C1B">
      <w:rPr>
        <w:sz w:val="16"/>
        <w:szCs w:val="16"/>
      </w:rPr>
      <w:fldChar w:fldCharType="end"/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PRINTDATE \@ DD.MM.YY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</w:rPr>
      <w:t>08.03.13</w:t>
    </w:r>
    <w:r w:rsidRPr="00CB2C1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D2F1" w14:textId="3814CB18" w:rsidR="00E6773B" w:rsidRPr="00304636" w:rsidRDefault="00E6773B" w:rsidP="00E677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</w:t>
    </w:r>
    <w:r w:rsidR="00BA06FB" w:rsidRPr="00085B3E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BA06FB" w:rsidRPr="00ED5FB3">
        <w:rPr>
          <w:rStyle w:val="Hyperlink"/>
          <w:sz w:val="18"/>
          <w:szCs w:val="18"/>
          <w:lang w:val="fr-CH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6E53" w14:textId="77777777" w:rsidR="00B53305" w:rsidRDefault="00B53305">
      <w:r>
        <w:t>____________________</w:t>
      </w:r>
    </w:p>
  </w:footnote>
  <w:footnote w:type="continuationSeparator" w:id="0">
    <w:p w14:paraId="12E82768" w14:textId="77777777" w:rsidR="00B53305" w:rsidRDefault="00B5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B3CC" w14:textId="572DA2C8" w:rsidR="00E915AF" w:rsidRPr="002569F7" w:rsidRDefault="00EC7661" w:rsidP="00953A10">
    <w:pPr>
      <w:pStyle w:val="Header"/>
      <w:jc w:val="center"/>
      <w:rPr>
        <w:sz w:val="18"/>
        <w:szCs w:val="16"/>
      </w:rPr>
    </w:pPr>
    <w:r w:rsidRPr="00EC7661">
      <w:rPr>
        <w:sz w:val="18"/>
        <w:szCs w:val="16"/>
      </w:rPr>
      <w:t xml:space="preserve">- </w:t>
    </w:r>
    <w:r w:rsidRPr="00EC7661">
      <w:rPr>
        <w:sz w:val="18"/>
        <w:szCs w:val="16"/>
      </w:rPr>
      <w:fldChar w:fldCharType="begin"/>
    </w:r>
    <w:r w:rsidRPr="00EC7661">
      <w:rPr>
        <w:sz w:val="18"/>
        <w:szCs w:val="16"/>
      </w:rPr>
      <w:instrText xml:space="preserve"> PAGE </w:instrText>
    </w:r>
    <w:r w:rsidRPr="00EC7661">
      <w:rPr>
        <w:sz w:val="18"/>
        <w:szCs w:val="16"/>
      </w:rPr>
      <w:fldChar w:fldCharType="separate"/>
    </w:r>
    <w:r w:rsidR="004E0294">
      <w:rPr>
        <w:noProof/>
        <w:sz w:val="18"/>
        <w:szCs w:val="16"/>
      </w:rPr>
      <w:t>2</w:t>
    </w:r>
    <w:r w:rsidRPr="00EC7661">
      <w:rPr>
        <w:sz w:val="18"/>
        <w:szCs w:val="16"/>
      </w:rPr>
      <w:fldChar w:fldCharType="end"/>
    </w:r>
    <w:r w:rsidRPr="00EC7661">
      <w:rPr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30D1" w14:textId="77777777"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953A10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DC4A" w14:textId="77777777" w:rsidR="00E6773B" w:rsidRPr="00A52F57" w:rsidRDefault="00E6773B" w:rsidP="00DD562F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1258BA42" wp14:editId="70EE325E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450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383371">
    <w:abstractNumId w:val="5"/>
  </w:num>
  <w:num w:numId="3" w16cid:durableId="693265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0657"/>
    <w:rsid w:val="000C2AD0"/>
    <w:rsid w:val="000E3DEE"/>
    <w:rsid w:val="00100B72"/>
    <w:rsid w:val="00101F7D"/>
    <w:rsid w:val="00103C76"/>
    <w:rsid w:val="0011265F"/>
    <w:rsid w:val="00116BA7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1DF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5CC"/>
    <w:rsid w:val="002569F7"/>
    <w:rsid w:val="00266E74"/>
    <w:rsid w:val="00275F9D"/>
    <w:rsid w:val="00283C3B"/>
    <w:rsid w:val="002861E6"/>
    <w:rsid w:val="00287D18"/>
    <w:rsid w:val="002A2618"/>
    <w:rsid w:val="002A5DD7"/>
    <w:rsid w:val="002B0CAC"/>
    <w:rsid w:val="002D5A15"/>
    <w:rsid w:val="002D5BDD"/>
    <w:rsid w:val="002D7E33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20F7"/>
    <w:rsid w:val="0037309C"/>
    <w:rsid w:val="00380A6E"/>
    <w:rsid w:val="003836D4"/>
    <w:rsid w:val="00387A95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87AB8"/>
    <w:rsid w:val="00496864"/>
    <w:rsid w:val="00496920"/>
    <w:rsid w:val="004A4496"/>
    <w:rsid w:val="004B11AB"/>
    <w:rsid w:val="004B4F4C"/>
    <w:rsid w:val="004B7C9A"/>
    <w:rsid w:val="004C6779"/>
    <w:rsid w:val="004D733B"/>
    <w:rsid w:val="004E0294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23B42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564"/>
    <w:rsid w:val="006047E5"/>
    <w:rsid w:val="00642050"/>
    <w:rsid w:val="0064371D"/>
    <w:rsid w:val="00650543"/>
    <w:rsid w:val="00650B2A"/>
    <w:rsid w:val="00651777"/>
    <w:rsid w:val="006550F8"/>
    <w:rsid w:val="006829F3"/>
    <w:rsid w:val="006911D9"/>
    <w:rsid w:val="006A518B"/>
    <w:rsid w:val="006B0590"/>
    <w:rsid w:val="006B49DA"/>
    <w:rsid w:val="006C53F8"/>
    <w:rsid w:val="006C7CDE"/>
    <w:rsid w:val="00712099"/>
    <w:rsid w:val="007234B1"/>
    <w:rsid w:val="00723D08"/>
    <w:rsid w:val="007244FE"/>
    <w:rsid w:val="00725FDA"/>
    <w:rsid w:val="00727816"/>
    <w:rsid w:val="00730B9A"/>
    <w:rsid w:val="007356D2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5828"/>
    <w:rsid w:val="007F751A"/>
    <w:rsid w:val="00800012"/>
    <w:rsid w:val="0080261F"/>
    <w:rsid w:val="00806160"/>
    <w:rsid w:val="008143A4"/>
    <w:rsid w:val="0081513E"/>
    <w:rsid w:val="00824EA2"/>
    <w:rsid w:val="0084035E"/>
    <w:rsid w:val="00840E7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85D8F"/>
    <w:rsid w:val="009A009A"/>
    <w:rsid w:val="009A659B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142A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65935"/>
    <w:rsid w:val="00B81C2F"/>
    <w:rsid w:val="00B90743"/>
    <w:rsid w:val="00B90C45"/>
    <w:rsid w:val="00B933BE"/>
    <w:rsid w:val="00B9432A"/>
    <w:rsid w:val="00BA06FB"/>
    <w:rsid w:val="00BB7FF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36C7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1F5"/>
    <w:rsid w:val="00CE076A"/>
    <w:rsid w:val="00CE463D"/>
    <w:rsid w:val="00CF5963"/>
    <w:rsid w:val="00D10BA0"/>
    <w:rsid w:val="00D20F0E"/>
    <w:rsid w:val="00D21694"/>
    <w:rsid w:val="00D24EB5"/>
    <w:rsid w:val="00D35AB9"/>
    <w:rsid w:val="00D35CFB"/>
    <w:rsid w:val="00D41571"/>
    <w:rsid w:val="00D416A0"/>
    <w:rsid w:val="00D4331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62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73B"/>
    <w:rsid w:val="00E67928"/>
    <w:rsid w:val="00E70FB5"/>
    <w:rsid w:val="00E87663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7661"/>
    <w:rsid w:val="00ED5FB3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6BBECD"/>
  <w15:docId w15:val="{7098B44E-3190-4B77-8C70-66FA1CE8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rsid w:val="00E6773B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6FB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E01F5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CE01F5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E01F5"/>
    <w:rPr>
      <w:i/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84035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73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0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DBFE88DE1401485CC80627B34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FA7F-1583-4B3A-803F-C92D4CF3B746}"/>
      </w:docPartPr>
      <w:docPartBody>
        <w:p w:rsidR="000B1E07" w:rsidRDefault="00DA30EF" w:rsidP="00DA30EF">
          <w:pPr>
            <w:pStyle w:val="83BDBFE88DE1401485CC80627B34C65A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F"/>
    <w:rsid w:val="000B1E07"/>
    <w:rsid w:val="003E3532"/>
    <w:rsid w:val="00487AB8"/>
    <w:rsid w:val="004B4F4C"/>
    <w:rsid w:val="007244FE"/>
    <w:rsid w:val="00D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0EF"/>
    <w:rPr>
      <w:color w:val="808080"/>
    </w:rPr>
  </w:style>
  <w:style w:type="paragraph" w:customStyle="1" w:styleId="BB9AEF6B73714E0BA28BD1FB54C1FC13">
    <w:name w:val="BB9AEF6B73714E0BA28BD1FB54C1FC13"/>
    <w:rsid w:val="00DA30EF"/>
  </w:style>
  <w:style w:type="paragraph" w:customStyle="1" w:styleId="83BDBFE88DE1401485CC80627B34C65A">
    <w:name w:val="83BDBFE88DE1401485CC80627B34C65A"/>
    <w:rsid w:val="00DA3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57EB-6ED3-4614-BB56-0B115A6B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</TotalTime>
  <Pages>2</Pages>
  <Words>144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Acien, Clara</dc:creator>
  <cp:keywords/>
  <dc:description/>
  <cp:lastModifiedBy>Author</cp:lastModifiedBy>
  <cp:revision>4</cp:revision>
  <cp:lastPrinted>2013-03-08T10:15:00Z</cp:lastPrinted>
  <dcterms:created xsi:type="dcterms:W3CDTF">2025-01-17T15:29:00Z</dcterms:created>
  <dcterms:modified xsi:type="dcterms:W3CDTF">2025-01-27T10:12:00Z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