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CD5717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A825F5" w14:textId="77777777" w:rsidR="00CD5717" w:rsidRPr="00266BE2" w:rsidRDefault="00CD5717" w:rsidP="00CD5717">
            <w:pPr>
              <w:spacing w:before="0"/>
              <w:jc w:val="left"/>
              <w:rPr>
                <w:szCs w:val="24"/>
                <w:lang w:val="fr-CH"/>
              </w:rPr>
            </w:pPr>
            <w:r w:rsidRPr="00266BE2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22B118C9" w:rsidR="00CD5717" w:rsidRPr="00334544" w:rsidRDefault="00CD5717" w:rsidP="00CD571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66BE2">
              <w:rPr>
                <w:b/>
                <w:bCs/>
                <w:szCs w:val="24"/>
                <w:lang w:val="en-GB"/>
              </w:rPr>
              <w:t>CACE/</w:t>
            </w:r>
            <w:r w:rsidR="000E6D7A">
              <w:rPr>
                <w:rFonts w:hint="eastAsia"/>
                <w:b/>
                <w:bCs/>
                <w:szCs w:val="24"/>
                <w:lang w:val="en-GB" w:eastAsia="zh-CN"/>
              </w:rPr>
              <w:t>1</w:t>
            </w:r>
            <w:r w:rsidRPr="00266BE2">
              <w:rPr>
                <w:b/>
                <w:bCs/>
                <w:szCs w:val="24"/>
                <w:lang w:val="en-GB"/>
              </w:rPr>
              <w:t>1</w:t>
            </w:r>
            <w:r w:rsidR="007D6988">
              <w:rPr>
                <w:b/>
                <w:bCs/>
                <w:szCs w:val="24"/>
                <w:lang w:val="en-GB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14:paraId="65C3D9EF" w14:textId="4E027963" w:rsidR="00CD5717" w:rsidRPr="00334544" w:rsidRDefault="00CD5717" w:rsidP="00CD5717">
            <w:pPr>
              <w:spacing w:before="0"/>
              <w:jc w:val="right"/>
              <w:rPr>
                <w:szCs w:val="24"/>
                <w:lang w:val="en-GB"/>
              </w:rPr>
            </w:pPr>
            <w:r w:rsidRPr="00266BE2">
              <w:rPr>
                <w:rFonts w:cs="Arial"/>
                <w:szCs w:val="24"/>
                <w:lang w:val="en-GB"/>
              </w:rPr>
              <w:t>202</w:t>
            </w:r>
            <w:r w:rsidR="007D6988">
              <w:rPr>
                <w:rFonts w:cs="Arial"/>
                <w:szCs w:val="24"/>
                <w:lang w:val="en-GB"/>
              </w:rPr>
              <w:t>5</w:t>
            </w:r>
            <w:r w:rsidRPr="00266BE2">
              <w:rPr>
                <w:rFonts w:cs="Arial" w:hint="eastAsia"/>
                <w:szCs w:val="24"/>
                <w:lang w:val="en-GB" w:eastAsia="zh-CN"/>
              </w:rPr>
              <w:t>年</w:t>
            </w:r>
            <w:r w:rsidRPr="00266BE2">
              <w:rPr>
                <w:szCs w:val="24"/>
                <w:lang w:eastAsia="zh-CN"/>
              </w:rPr>
              <w:t>1</w:t>
            </w:r>
            <w:r w:rsidRPr="00266BE2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D6988">
              <w:rPr>
                <w:rFonts w:cs="Arial"/>
                <w:szCs w:val="24"/>
                <w:lang w:val="en-GB"/>
              </w:rPr>
              <w:t>28</w:t>
            </w:r>
            <w:r w:rsidRPr="00266BE2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CD5717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CD5717" w:rsidRPr="00334544" w:rsidRDefault="00CD5717" w:rsidP="00CD5717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CD5717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CD5717" w:rsidRPr="00334544" w:rsidRDefault="00CD5717" w:rsidP="00CD5717">
            <w:pPr>
              <w:spacing w:before="0"/>
              <w:jc w:val="left"/>
              <w:rPr>
                <w:szCs w:val="24"/>
              </w:rPr>
            </w:pPr>
          </w:p>
        </w:tc>
      </w:tr>
      <w:tr w:rsidR="00CD5717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2BDCF80E" w:rsidR="00CD5717" w:rsidRPr="00334544" w:rsidRDefault="00CD5717" w:rsidP="003C2E8A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266BE2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致国际电联各成员国主管部门、无线电通信部门成员、</w:t>
            </w:r>
            <w:r w:rsidR="00433184" w:rsidRPr="00433184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="00433184" w:rsidRPr="00433184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部门准成员和参加无线电通信第</w:t>
            </w:r>
            <w:r w:rsidR="00433184" w:rsidRPr="00433184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4</w:t>
            </w:r>
            <w:r w:rsidR="00433184" w:rsidRPr="00433184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研究组工作的国际电联学术成员</w:t>
            </w:r>
          </w:p>
        </w:tc>
      </w:tr>
      <w:tr w:rsidR="00CD5717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CD5717" w:rsidRPr="00334544" w:rsidRDefault="00CD5717" w:rsidP="00CD5717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CD5717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CD5717" w:rsidRPr="00334544" w:rsidRDefault="00CD5717" w:rsidP="00CD5717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CD5717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CD5717" w:rsidRPr="00334544" w:rsidRDefault="00CD5717" w:rsidP="00CD571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34B8792" w14:textId="43EEE481" w:rsidR="00CD5717" w:rsidRPr="00266BE2" w:rsidRDefault="00CD5717" w:rsidP="00CD57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 w:eastAsia="zh-CN"/>
              </w:rPr>
            </w:pPr>
            <w:r w:rsidRPr="00266BE2">
              <w:rPr>
                <w:b/>
                <w:bCs/>
                <w:szCs w:val="24"/>
                <w:lang w:eastAsia="zh-CN"/>
              </w:rPr>
              <w:t>无线电通信第</w:t>
            </w:r>
            <w:r w:rsidR="00433184">
              <w:rPr>
                <w:b/>
                <w:bCs/>
                <w:lang w:val="en-GB" w:eastAsia="zh-CN"/>
              </w:rPr>
              <w:t>4</w:t>
            </w:r>
            <w:r w:rsidRPr="00266BE2">
              <w:rPr>
                <w:b/>
                <w:bCs/>
                <w:szCs w:val="24"/>
                <w:lang w:eastAsia="zh-CN"/>
              </w:rPr>
              <w:t>研究组</w:t>
            </w:r>
            <w:r w:rsidRPr="00266BE2">
              <w:rPr>
                <w:rFonts w:hint="eastAsia"/>
                <w:b/>
                <w:bCs/>
                <w:szCs w:val="24"/>
                <w:lang w:eastAsia="zh-CN"/>
              </w:rPr>
              <w:t>（</w:t>
            </w:r>
            <w:r w:rsidR="00603DD0">
              <w:rPr>
                <w:b/>
                <w:bCs/>
                <w:lang w:val="zh-CN" w:eastAsia="zh-CN"/>
              </w:rPr>
              <w:t>卫星</w:t>
            </w:r>
            <w:r w:rsidRPr="00266BE2">
              <w:rPr>
                <w:rFonts w:hint="eastAsia"/>
                <w:b/>
                <w:bCs/>
                <w:szCs w:val="24"/>
                <w:lang w:eastAsia="zh-CN"/>
              </w:rPr>
              <w:t>业务）</w:t>
            </w:r>
          </w:p>
          <w:p w14:paraId="4BCAFB96" w14:textId="09E92845" w:rsidR="00433184" w:rsidRPr="00334544" w:rsidRDefault="00CD5717" w:rsidP="007F7FBF">
            <w:pPr>
              <w:tabs>
                <w:tab w:val="clear" w:pos="1588"/>
                <w:tab w:val="clear" w:pos="1985"/>
                <w:tab w:val="left" w:pos="1134"/>
                <w:tab w:val="left" w:pos="1418"/>
              </w:tabs>
              <w:spacing w:before="80"/>
              <w:ind w:left="743" w:hanging="743"/>
              <w:rPr>
                <w:b/>
                <w:bCs/>
                <w:szCs w:val="24"/>
                <w:lang w:eastAsia="zh-CN"/>
              </w:rPr>
            </w:pPr>
            <w:r w:rsidRPr="00266BE2">
              <w:rPr>
                <w:b/>
                <w:bCs/>
                <w:lang w:val="en-GB" w:eastAsia="zh-CN"/>
              </w:rPr>
              <w:t>–</w:t>
            </w:r>
            <w:r w:rsidRPr="00266BE2">
              <w:rPr>
                <w:b/>
                <w:bCs/>
                <w:lang w:val="en-GB" w:eastAsia="zh-CN"/>
              </w:rPr>
              <w:tab/>
            </w:r>
            <w:proofErr w:type="spellStart"/>
            <w:r w:rsidR="00433184">
              <w:rPr>
                <w:b/>
                <w:bCs/>
                <w:lang w:val="zh-CN"/>
              </w:rPr>
              <w:t>废止</w:t>
            </w:r>
            <w:proofErr w:type="spellEnd"/>
            <w:r w:rsidR="00433184">
              <w:rPr>
                <w:b/>
                <w:bCs/>
                <w:lang w:val="zh-CN"/>
              </w:rPr>
              <w:t>1</w:t>
            </w:r>
            <w:r w:rsidR="00433184">
              <w:rPr>
                <w:b/>
                <w:bCs/>
                <w:lang w:val="zh-CN"/>
              </w:rPr>
              <w:t>项</w:t>
            </w:r>
            <w:r w:rsidR="00433184">
              <w:rPr>
                <w:b/>
                <w:bCs/>
                <w:lang w:val="zh-CN"/>
              </w:rPr>
              <w:t>ITU-R</w:t>
            </w:r>
            <w:proofErr w:type="spellStart"/>
            <w:r w:rsidR="00433184">
              <w:rPr>
                <w:b/>
                <w:bCs/>
                <w:lang w:val="zh-CN"/>
              </w:rPr>
              <w:t>课题</w:t>
            </w:r>
            <w:proofErr w:type="spellEnd"/>
          </w:p>
        </w:tc>
      </w:tr>
      <w:tr w:rsidR="00CD5717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CD5717" w:rsidRPr="00334544" w:rsidRDefault="00CD5717" w:rsidP="00CD571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CD5717" w:rsidRPr="00334544" w:rsidRDefault="00CD5717" w:rsidP="00CD571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D5717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CD5717" w:rsidRPr="00334544" w:rsidRDefault="00CD5717" w:rsidP="00CD571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CD5717" w:rsidRPr="00334544" w:rsidRDefault="00CD5717" w:rsidP="00CD571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CD5717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CD5717" w:rsidRPr="00334544" w:rsidRDefault="00CD5717" w:rsidP="00CD571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25925562" w14:textId="3B602E23" w:rsidR="00CD5717" w:rsidRDefault="00433184" w:rsidP="00CD5717">
      <w:pPr>
        <w:tabs>
          <w:tab w:val="clear" w:pos="794"/>
          <w:tab w:val="left" w:pos="518"/>
        </w:tabs>
        <w:spacing w:before="360"/>
        <w:ind w:firstLineChars="200" w:firstLine="480"/>
        <w:rPr>
          <w:lang w:eastAsia="zh-CN"/>
        </w:rPr>
      </w:pPr>
      <w:r w:rsidRPr="00433184">
        <w:rPr>
          <w:lang w:eastAsia="zh-CN"/>
        </w:rPr>
        <w:t>通过</w:t>
      </w:r>
      <w:r w:rsidRPr="00433184">
        <w:rPr>
          <w:lang w:eastAsia="zh-CN"/>
        </w:rPr>
        <w:t>2024</w:t>
      </w:r>
      <w:r w:rsidRPr="00433184">
        <w:rPr>
          <w:lang w:eastAsia="zh-CN"/>
        </w:rPr>
        <w:t>年</w:t>
      </w:r>
      <w:r w:rsidRPr="00433184">
        <w:rPr>
          <w:lang w:eastAsia="zh-CN"/>
        </w:rPr>
        <w:t>11</w:t>
      </w:r>
      <w:r w:rsidRPr="00433184">
        <w:rPr>
          <w:lang w:eastAsia="zh-CN"/>
        </w:rPr>
        <w:t>月</w:t>
      </w:r>
      <w:r w:rsidRPr="00433184">
        <w:rPr>
          <w:lang w:eastAsia="zh-CN"/>
        </w:rPr>
        <w:t>20</w:t>
      </w:r>
      <w:r w:rsidRPr="00433184">
        <w:rPr>
          <w:lang w:eastAsia="zh-CN"/>
        </w:rPr>
        <w:t>日的</w:t>
      </w:r>
      <w:r>
        <w:fldChar w:fldCharType="begin"/>
      </w:r>
      <w:r>
        <w:instrText>HYPERLINK "https://www.itu.int/md/R00-CACE-CIR-1120/en"</w:instrText>
      </w:r>
      <w:r>
        <w:fldChar w:fldCharType="separate"/>
      </w:r>
      <w:r w:rsidRPr="00433184">
        <w:rPr>
          <w:rStyle w:val="Hyperlink"/>
          <w:rFonts w:asciiTheme="minorHAnsi" w:hAnsiTheme="minorHAnsi" w:cstheme="minorHAnsi"/>
          <w:szCs w:val="24"/>
          <w:lang w:eastAsia="zh-CN"/>
        </w:rPr>
        <w:t>CACE/1120</w:t>
      </w: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433184">
        <w:rPr>
          <w:lang w:eastAsia="zh-CN"/>
        </w:rPr>
        <w:t>号行政通函，</w:t>
      </w:r>
      <w:r w:rsidRPr="00433184">
        <w:rPr>
          <w:rFonts w:hint="eastAsia"/>
          <w:lang w:eastAsia="zh-CN"/>
        </w:rPr>
        <w:t>该</w:t>
      </w:r>
      <w:r w:rsidRPr="00433184">
        <w:rPr>
          <w:lang w:eastAsia="zh-CN"/>
        </w:rPr>
        <w:t>研究组建议废止</w:t>
      </w:r>
      <w:r w:rsidRPr="00433184">
        <w:rPr>
          <w:lang w:eastAsia="zh-CN"/>
        </w:rPr>
        <w:t>1</w:t>
      </w:r>
      <w:r w:rsidRPr="00433184">
        <w:rPr>
          <w:lang w:eastAsia="zh-CN"/>
        </w:rPr>
        <w:t>项</w:t>
      </w:r>
      <w:r w:rsidRPr="00433184">
        <w:rPr>
          <w:lang w:eastAsia="zh-CN"/>
        </w:rPr>
        <w:t>ITU-R</w:t>
      </w:r>
      <w:r w:rsidRPr="00433184">
        <w:rPr>
          <w:lang w:eastAsia="zh-CN"/>
        </w:rPr>
        <w:t>课题。</w:t>
      </w:r>
    </w:p>
    <w:p w14:paraId="7A2D6670" w14:textId="77777777" w:rsidR="00433184" w:rsidRPr="00433184" w:rsidRDefault="00433184" w:rsidP="00433184">
      <w:pPr>
        <w:ind w:firstLineChars="200" w:firstLine="480"/>
        <w:rPr>
          <w:lang w:eastAsia="zh-CN"/>
        </w:rPr>
      </w:pPr>
      <w:r w:rsidRPr="00433184">
        <w:rPr>
          <w:lang w:eastAsia="zh-CN"/>
        </w:rPr>
        <w:t>有关该程序的条件已于</w:t>
      </w:r>
      <w:r w:rsidRPr="00433184">
        <w:rPr>
          <w:lang w:eastAsia="zh-CN"/>
        </w:rPr>
        <w:t>2025</w:t>
      </w:r>
      <w:r w:rsidRPr="00433184">
        <w:rPr>
          <w:lang w:eastAsia="zh-CN"/>
        </w:rPr>
        <w:t>年</w:t>
      </w:r>
      <w:r w:rsidRPr="00433184">
        <w:rPr>
          <w:lang w:eastAsia="zh-CN"/>
        </w:rPr>
        <w:t>1</w:t>
      </w:r>
      <w:r w:rsidRPr="00433184">
        <w:rPr>
          <w:lang w:eastAsia="zh-CN"/>
        </w:rPr>
        <w:t>月</w:t>
      </w:r>
      <w:r w:rsidRPr="00433184">
        <w:rPr>
          <w:lang w:eastAsia="zh-CN"/>
        </w:rPr>
        <w:t>20</w:t>
      </w:r>
      <w:r w:rsidRPr="00433184">
        <w:rPr>
          <w:lang w:eastAsia="zh-CN"/>
        </w:rPr>
        <w:t>日得到满足。</w:t>
      </w:r>
    </w:p>
    <w:p w14:paraId="3ABFC2F6" w14:textId="77777777" w:rsidR="00433184" w:rsidRPr="00433184" w:rsidRDefault="00433184" w:rsidP="00433184">
      <w:pPr>
        <w:ind w:firstLineChars="200" w:firstLine="480"/>
        <w:rPr>
          <w:lang w:eastAsia="zh-CN"/>
        </w:rPr>
      </w:pPr>
      <w:r w:rsidRPr="00433184">
        <w:rPr>
          <w:lang w:eastAsia="zh-CN"/>
        </w:rPr>
        <w:t>废止的</w:t>
      </w:r>
      <w:r w:rsidRPr="00433184">
        <w:rPr>
          <w:lang w:eastAsia="zh-CN"/>
        </w:rPr>
        <w:t>ITU-R</w:t>
      </w:r>
      <w:r w:rsidRPr="00433184">
        <w:rPr>
          <w:lang w:eastAsia="zh-CN"/>
        </w:rPr>
        <w:t>课题见本函附件。</w:t>
      </w:r>
    </w:p>
    <w:p w14:paraId="2D4DAC3B" w14:textId="77777777" w:rsidR="00CD5717" w:rsidRPr="00266BE2" w:rsidRDefault="00CD5717" w:rsidP="00CD5717">
      <w:pPr>
        <w:spacing w:before="1200"/>
        <w:jc w:val="left"/>
        <w:rPr>
          <w:lang w:eastAsia="zh-CN"/>
        </w:rPr>
      </w:pPr>
      <w:r w:rsidRPr="00266BE2">
        <w:rPr>
          <w:rFonts w:hint="eastAsia"/>
          <w:lang w:eastAsia="zh-CN"/>
        </w:rPr>
        <w:t>主任</w:t>
      </w:r>
      <w:r w:rsidRPr="00266BE2">
        <w:rPr>
          <w:lang w:eastAsia="zh-CN"/>
        </w:rPr>
        <w:br/>
      </w:r>
      <w:r w:rsidRPr="00266BE2">
        <w:rPr>
          <w:lang w:eastAsia="zh-CN"/>
        </w:rPr>
        <w:t>马里奥</w:t>
      </w:r>
      <w:r w:rsidRPr="00266BE2">
        <w:rPr>
          <w:rFonts w:asciiTheme="minorHAnsi" w:hAnsiTheme="minorHAnsi" w:cstheme="minorHAnsi"/>
          <w:lang w:eastAsia="zh-CN"/>
        </w:rPr>
        <w:t>·</w:t>
      </w:r>
      <w:r w:rsidRPr="00266BE2">
        <w:rPr>
          <w:lang w:eastAsia="zh-CN"/>
        </w:rPr>
        <w:t>马尼维</w:t>
      </w:r>
      <w:r w:rsidRPr="00266BE2">
        <w:rPr>
          <w:rFonts w:hint="eastAsia"/>
          <w:lang w:eastAsia="zh-CN"/>
        </w:rPr>
        <w:t>奇</w:t>
      </w:r>
    </w:p>
    <w:p w14:paraId="17D519F2" w14:textId="3F428804" w:rsidR="00CD5717" w:rsidRPr="00266BE2" w:rsidRDefault="00CD5717" w:rsidP="001256B0">
      <w:pPr>
        <w:spacing w:before="2280"/>
        <w:rPr>
          <w:rFonts w:eastAsia="SimSun"/>
          <w:bCs/>
          <w:lang w:eastAsia="zh-CN"/>
        </w:rPr>
      </w:pPr>
      <w:r w:rsidRPr="00266BE2">
        <w:rPr>
          <w:rFonts w:eastAsia="SimSun" w:hint="eastAsia"/>
          <w:b/>
          <w:lang w:val="fr-FR" w:eastAsia="zh-CN"/>
        </w:rPr>
        <w:t>附件</w:t>
      </w:r>
      <w:r w:rsidRPr="00266BE2">
        <w:rPr>
          <w:rFonts w:eastAsia="SimSun" w:hint="eastAsia"/>
          <w:b/>
          <w:lang w:eastAsia="zh-CN"/>
        </w:rPr>
        <w:t>：</w:t>
      </w:r>
      <w:r w:rsidR="00433184">
        <w:rPr>
          <w:lang w:val="zh-CN"/>
        </w:rPr>
        <w:t>1</w:t>
      </w:r>
      <w:r w:rsidR="00433184">
        <w:rPr>
          <w:rFonts w:hint="eastAsia"/>
          <w:lang w:val="zh-CN"/>
        </w:rPr>
        <w:t>件</w:t>
      </w:r>
    </w:p>
    <w:p w14:paraId="1E7EF9A8" w14:textId="77777777" w:rsidR="00CD5717" w:rsidRPr="00266BE2" w:rsidRDefault="00CD5717" w:rsidP="00CD57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lang w:eastAsia="zh-CN"/>
        </w:rPr>
      </w:pPr>
      <w:r w:rsidRPr="00266BE2">
        <w:rPr>
          <w:rFonts w:eastAsia="SimSun"/>
          <w:lang w:eastAsia="zh-CN"/>
        </w:rPr>
        <w:br w:type="page"/>
      </w:r>
    </w:p>
    <w:p w14:paraId="083C61CD" w14:textId="3A92C51D" w:rsidR="00CD5717" w:rsidRDefault="00CD5717" w:rsidP="00603DD0">
      <w:pPr>
        <w:pStyle w:val="AnnexNoTitle"/>
        <w:spacing w:before="480" w:after="480" w:line="240" w:lineRule="auto"/>
        <w:rPr>
          <w:rFonts w:eastAsia="SimSun"/>
          <w:sz w:val="28"/>
          <w:szCs w:val="28"/>
          <w:lang w:eastAsia="zh-CN"/>
        </w:rPr>
      </w:pPr>
      <w:bookmarkStart w:id="0" w:name="ddistribution"/>
      <w:bookmarkEnd w:id="0"/>
      <w:r w:rsidRPr="006B099D">
        <w:rPr>
          <w:rFonts w:eastAsia="SimSun" w:hint="eastAsia"/>
          <w:sz w:val="28"/>
          <w:szCs w:val="28"/>
          <w:lang w:eastAsia="zh-CN"/>
        </w:rPr>
        <w:lastRenderedPageBreak/>
        <w:t>附件</w:t>
      </w:r>
      <w:r w:rsidRPr="006B099D">
        <w:rPr>
          <w:rFonts w:eastAsia="SimSun"/>
          <w:sz w:val="28"/>
          <w:szCs w:val="28"/>
          <w:lang w:eastAsia="zh-CN"/>
        </w:rPr>
        <w:br/>
      </w:r>
      <w:r w:rsidRPr="006B099D">
        <w:rPr>
          <w:rFonts w:eastAsia="SimSun"/>
          <w:sz w:val="28"/>
          <w:szCs w:val="28"/>
          <w:lang w:eastAsia="zh-CN"/>
        </w:rPr>
        <w:br/>
      </w:r>
      <w:r w:rsidR="006437EE" w:rsidRPr="006437EE">
        <w:rPr>
          <w:rFonts w:ascii="Times New Roman" w:eastAsia="SimSun" w:hAnsi="Times New Roman" w:cs="Times New Roman"/>
          <w:sz w:val="28"/>
          <w:lang w:val="en-GB" w:eastAsia="zh-CN"/>
        </w:rPr>
        <w:t>废止的</w:t>
      </w:r>
      <w:r w:rsidR="006437EE" w:rsidRPr="006437EE">
        <w:rPr>
          <w:rFonts w:ascii="Times New Roman" w:eastAsia="SimSun" w:hAnsi="Times New Roman" w:cs="Times New Roman"/>
          <w:sz w:val="28"/>
          <w:lang w:val="en-GB" w:eastAsia="zh-CN"/>
        </w:rPr>
        <w:t>ITU-R</w:t>
      </w:r>
      <w:r w:rsidR="006437EE" w:rsidRPr="006437EE">
        <w:rPr>
          <w:rFonts w:ascii="Times New Roman" w:eastAsia="SimSun" w:hAnsi="Times New Roman" w:cs="Times New Roman"/>
          <w:sz w:val="28"/>
          <w:lang w:val="en-GB" w:eastAsia="zh-CN"/>
        </w:rPr>
        <w:t>课题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7747"/>
      </w:tblGrid>
      <w:tr w:rsidR="006437EE" w:rsidRPr="005145C7" w14:paraId="7D6D1004" w14:textId="77777777" w:rsidTr="007866D4">
        <w:trPr>
          <w:cantSplit/>
          <w:tblHeader/>
          <w:jc w:val="center"/>
        </w:trPr>
        <w:tc>
          <w:tcPr>
            <w:tcW w:w="1696" w:type="dxa"/>
            <w:vAlign w:val="center"/>
            <w:hideMark/>
          </w:tcPr>
          <w:p w14:paraId="3C2F1558" w14:textId="77777777" w:rsidR="006437EE" w:rsidRPr="006437EE" w:rsidRDefault="006437EE" w:rsidP="007866D4">
            <w:pPr>
              <w:pStyle w:val="Tablehead"/>
              <w:rPr>
                <w:sz w:val="24"/>
                <w:szCs w:val="24"/>
              </w:rPr>
            </w:pPr>
            <w:r w:rsidRPr="006437EE">
              <w:rPr>
                <w:bCs/>
                <w:sz w:val="24"/>
                <w:szCs w:val="24"/>
                <w:lang w:val="zh-CN"/>
              </w:rPr>
              <w:t>ITU-R</w:t>
            </w:r>
            <w:proofErr w:type="spellStart"/>
            <w:r w:rsidRPr="006437EE">
              <w:rPr>
                <w:bCs/>
                <w:sz w:val="24"/>
                <w:szCs w:val="24"/>
                <w:lang w:val="zh-CN"/>
              </w:rPr>
              <w:t>课题</w:t>
            </w:r>
            <w:proofErr w:type="spellEnd"/>
          </w:p>
        </w:tc>
        <w:tc>
          <w:tcPr>
            <w:tcW w:w="7747" w:type="dxa"/>
            <w:vAlign w:val="center"/>
            <w:hideMark/>
          </w:tcPr>
          <w:p w14:paraId="75529D65" w14:textId="77777777" w:rsidR="006437EE" w:rsidRPr="006437EE" w:rsidRDefault="006437EE" w:rsidP="007866D4">
            <w:pPr>
              <w:pStyle w:val="Tablehead"/>
              <w:rPr>
                <w:sz w:val="24"/>
                <w:szCs w:val="24"/>
              </w:rPr>
            </w:pPr>
            <w:proofErr w:type="spellStart"/>
            <w:r w:rsidRPr="006437EE">
              <w:rPr>
                <w:bCs/>
                <w:sz w:val="24"/>
                <w:szCs w:val="24"/>
                <w:lang w:val="zh-CN"/>
              </w:rPr>
              <w:t>标题</w:t>
            </w:r>
            <w:proofErr w:type="spellEnd"/>
          </w:p>
        </w:tc>
      </w:tr>
      <w:tr w:rsidR="006437EE" w:rsidRPr="00937DD3" w14:paraId="20BDBD68" w14:textId="77777777" w:rsidTr="007866D4">
        <w:trPr>
          <w:cantSplit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720C" w14:textId="77777777" w:rsidR="006437EE" w:rsidRPr="006437EE" w:rsidRDefault="006437EE" w:rsidP="007866D4">
            <w:pPr>
              <w:pStyle w:val="Tabletext"/>
              <w:jc w:val="center"/>
              <w:rPr>
                <w:sz w:val="24"/>
                <w:szCs w:val="24"/>
              </w:rPr>
            </w:pPr>
            <w:r w:rsidRPr="006437EE">
              <w:rPr>
                <w:sz w:val="24"/>
                <w:szCs w:val="24"/>
                <w:lang w:val="zh-CN"/>
              </w:rPr>
              <w:t>284/4</w:t>
            </w:r>
          </w:p>
        </w:tc>
        <w:tc>
          <w:tcPr>
            <w:tcW w:w="7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154B" w14:textId="2E38B50B" w:rsidR="006437EE" w:rsidRPr="006437EE" w:rsidRDefault="006437EE" w:rsidP="007866D4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6437EE">
              <w:rPr>
                <w:rFonts w:hint="eastAsia"/>
                <w:sz w:val="24"/>
                <w:szCs w:val="24"/>
                <w:lang w:val="zh-CN" w:eastAsia="zh-CN"/>
              </w:rPr>
              <w:t>有关在</w:t>
            </w:r>
            <w:r w:rsidRPr="006437EE">
              <w:rPr>
                <w:rFonts w:hint="eastAsia"/>
                <w:sz w:val="24"/>
                <w:szCs w:val="24"/>
                <w:lang w:val="zh-CN" w:eastAsia="zh-CN"/>
              </w:rPr>
              <w:t>1-3 GHz</w:t>
            </w:r>
            <w:r w:rsidRPr="006437EE">
              <w:rPr>
                <w:rFonts w:hint="eastAsia"/>
                <w:sz w:val="24"/>
                <w:szCs w:val="24"/>
                <w:lang w:val="zh-CN" w:eastAsia="zh-CN"/>
              </w:rPr>
              <w:t>频率范围内与引入卫星广播业务（声音）的频谱管理问题</w:t>
            </w:r>
          </w:p>
        </w:tc>
      </w:tr>
    </w:tbl>
    <w:p w14:paraId="0F8098B1" w14:textId="77777777" w:rsidR="00CD5717" w:rsidRDefault="00CD5717" w:rsidP="006437EE">
      <w:pPr>
        <w:pStyle w:val="Normalaftertitle"/>
        <w:jc w:val="left"/>
        <w:rPr>
          <w:lang w:eastAsia="zh-CN"/>
        </w:rPr>
      </w:pPr>
    </w:p>
    <w:p w14:paraId="19FF5933" w14:textId="77777777" w:rsidR="00CD5717" w:rsidRPr="00E20932" w:rsidRDefault="00CD5717" w:rsidP="00CD5717">
      <w:pPr>
        <w:jc w:val="center"/>
        <w:rPr>
          <w:lang w:val="en-GB"/>
        </w:rPr>
      </w:pPr>
      <w:r w:rsidRPr="00266BE2">
        <w:rPr>
          <w:lang w:val="en-GB"/>
        </w:rPr>
        <w:t>______________</w:t>
      </w:r>
    </w:p>
    <w:sectPr w:rsidR="00CD5717" w:rsidRPr="00E20932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8808" w14:textId="77777777" w:rsidR="000E6D7A" w:rsidRDefault="000E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0C11" w14:textId="6EA54B02" w:rsidR="007639B8" w:rsidRPr="000E6D7A" w:rsidRDefault="007639B8" w:rsidP="000E6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9545" w14:textId="0324D451" w:rsidR="00ED20E1" w:rsidRPr="00B20AB2" w:rsidRDefault="00B20AB2" w:rsidP="00B20AB2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0170F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0170F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0170FD">
      <w:rPr>
        <w:color w:val="4F81BD" w:themeColor="accent1"/>
        <w:sz w:val="19"/>
        <w:szCs w:val="19"/>
        <w:lang w:val="en-GB"/>
      </w:rPr>
      <w:br/>
      <w:t>Tel</w:t>
    </w:r>
    <w:r>
      <w:rPr>
        <w:color w:val="4F81BD" w:themeColor="accent1"/>
        <w:sz w:val="19"/>
        <w:szCs w:val="19"/>
        <w:lang w:val="en-GB"/>
      </w:rPr>
      <w:t>.</w:t>
    </w:r>
    <w:r w:rsidRPr="000170FD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0170FD">
        <w:rPr>
          <w:rStyle w:val="Hyperlink"/>
          <w:sz w:val="19"/>
          <w:szCs w:val="19"/>
          <w:lang w:val="en-GB"/>
        </w:rPr>
        <w:t>itumail@itu.int</w:t>
      </w:r>
    </w:hyperlink>
    <w:r w:rsidRPr="000170FD">
      <w:rPr>
        <w:color w:val="4F81BD" w:themeColor="accent1"/>
        <w:sz w:val="19"/>
        <w:szCs w:val="19"/>
        <w:lang w:val="en-GB"/>
      </w:rPr>
      <w:t xml:space="preserve"> </w:t>
    </w:r>
    <w:r w:rsidRPr="000170FD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Pr="00FB26CE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11B" w14:textId="4FF9D2AB" w:rsidR="00E915AF" w:rsidRPr="00AC1F2B" w:rsidRDefault="00AF051D" w:rsidP="00FC7055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3A9D" w14:textId="23106FAA" w:rsidR="00E915AF" w:rsidRPr="007639B8" w:rsidRDefault="007639B8" w:rsidP="007639B8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323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02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6D7A"/>
    <w:rsid w:val="000F00B0"/>
    <w:rsid w:val="00100B72"/>
    <w:rsid w:val="00101F7D"/>
    <w:rsid w:val="00103C76"/>
    <w:rsid w:val="0011265F"/>
    <w:rsid w:val="00117282"/>
    <w:rsid w:val="00117389"/>
    <w:rsid w:val="00121C2D"/>
    <w:rsid w:val="001256B0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27AE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2C79"/>
    <w:rsid w:val="00283C3B"/>
    <w:rsid w:val="002861E6"/>
    <w:rsid w:val="00287D18"/>
    <w:rsid w:val="00295CFA"/>
    <w:rsid w:val="002A2618"/>
    <w:rsid w:val="002A3FBE"/>
    <w:rsid w:val="002A5DD7"/>
    <w:rsid w:val="002B0CAC"/>
    <w:rsid w:val="002D5A15"/>
    <w:rsid w:val="002D5BDD"/>
    <w:rsid w:val="002E0DC8"/>
    <w:rsid w:val="002E3D27"/>
    <w:rsid w:val="002E4A3B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0249"/>
    <w:rsid w:val="0037309C"/>
    <w:rsid w:val="00380A6E"/>
    <w:rsid w:val="003836D4"/>
    <w:rsid w:val="003A1F49"/>
    <w:rsid w:val="003A55ED"/>
    <w:rsid w:val="003A5D52"/>
    <w:rsid w:val="003B2BDA"/>
    <w:rsid w:val="003B55EC"/>
    <w:rsid w:val="003C2E8A"/>
    <w:rsid w:val="003C2EA7"/>
    <w:rsid w:val="003C4471"/>
    <w:rsid w:val="003C7D41"/>
    <w:rsid w:val="003D4A69"/>
    <w:rsid w:val="003E504F"/>
    <w:rsid w:val="003E5E76"/>
    <w:rsid w:val="003E78D6"/>
    <w:rsid w:val="00400573"/>
    <w:rsid w:val="004007A3"/>
    <w:rsid w:val="00406D71"/>
    <w:rsid w:val="004326DB"/>
    <w:rsid w:val="00433184"/>
    <w:rsid w:val="0043682E"/>
    <w:rsid w:val="00447ECB"/>
    <w:rsid w:val="004623F7"/>
    <w:rsid w:val="00473173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85"/>
    <w:rsid w:val="00583A0B"/>
    <w:rsid w:val="005A03A3"/>
    <w:rsid w:val="005A2B92"/>
    <w:rsid w:val="005A3BDD"/>
    <w:rsid w:val="005A3F66"/>
    <w:rsid w:val="005A79E9"/>
    <w:rsid w:val="005B214C"/>
    <w:rsid w:val="005B4CDA"/>
    <w:rsid w:val="005D3669"/>
    <w:rsid w:val="005D3DBC"/>
    <w:rsid w:val="005E5C29"/>
    <w:rsid w:val="005E5EB3"/>
    <w:rsid w:val="005F3CB6"/>
    <w:rsid w:val="005F657C"/>
    <w:rsid w:val="00602D53"/>
    <w:rsid w:val="00603DD0"/>
    <w:rsid w:val="006047E5"/>
    <w:rsid w:val="0064371D"/>
    <w:rsid w:val="006437EE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33561"/>
    <w:rsid w:val="00750CFA"/>
    <w:rsid w:val="007553DA"/>
    <w:rsid w:val="007616E7"/>
    <w:rsid w:val="007639B8"/>
    <w:rsid w:val="00775DB8"/>
    <w:rsid w:val="00782354"/>
    <w:rsid w:val="007921A7"/>
    <w:rsid w:val="00796CD6"/>
    <w:rsid w:val="007B3DB1"/>
    <w:rsid w:val="007D183E"/>
    <w:rsid w:val="007D43D0"/>
    <w:rsid w:val="007D6988"/>
    <w:rsid w:val="007E1833"/>
    <w:rsid w:val="007E3F13"/>
    <w:rsid w:val="007F751A"/>
    <w:rsid w:val="007F7FBF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76279"/>
    <w:rsid w:val="0098013E"/>
    <w:rsid w:val="00981B54"/>
    <w:rsid w:val="009842C3"/>
    <w:rsid w:val="00993CD2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C4893"/>
    <w:rsid w:val="00AD2CF2"/>
    <w:rsid w:val="00AE2D88"/>
    <w:rsid w:val="00AE6F6F"/>
    <w:rsid w:val="00AF051D"/>
    <w:rsid w:val="00AF3325"/>
    <w:rsid w:val="00AF34D9"/>
    <w:rsid w:val="00AF70DA"/>
    <w:rsid w:val="00B019D3"/>
    <w:rsid w:val="00B054F0"/>
    <w:rsid w:val="00B06B90"/>
    <w:rsid w:val="00B20AB2"/>
    <w:rsid w:val="00B34CF9"/>
    <w:rsid w:val="00B37559"/>
    <w:rsid w:val="00B4054B"/>
    <w:rsid w:val="00B45705"/>
    <w:rsid w:val="00B53230"/>
    <w:rsid w:val="00B579B0"/>
    <w:rsid w:val="00B57D11"/>
    <w:rsid w:val="00B628FA"/>
    <w:rsid w:val="00B649D7"/>
    <w:rsid w:val="00B81C2F"/>
    <w:rsid w:val="00B83F35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35AC9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5717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3097"/>
    <w:rsid w:val="00DE66A5"/>
    <w:rsid w:val="00DF2B50"/>
    <w:rsid w:val="00E01059"/>
    <w:rsid w:val="00E04C86"/>
    <w:rsid w:val="00E10FB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579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7055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qFormat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,Style 58,超?级链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850AE"/>
    <w:rPr>
      <w:b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DB3097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0">
    <w:name w:val="Rec_title Знак"/>
    <w:basedOn w:val="DefaultParagraphFont"/>
    <w:link w:val="Rectitle"/>
    <w:locked/>
    <w:rsid w:val="00B20AB2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D5717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33184"/>
    <w:pPr>
      <w:overflowPunct/>
      <w:autoSpaceDE/>
      <w:autoSpaceDN/>
      <w:adjustRightInd/>
      <w:spacing w:before="320" w:after="120" w:line="240" w:lineRule="auto"/>
      <w:jc w:val="left"/>
      <w:textAlignment w:val="auto"/>
    </w:pPr>
    <w:rPr>
      <w:rFonts w:ascii="Times New Roman" w:eastAsia="SimSun" w:hAnsi="Times New Roman" w:cs="Times New Roman"/>
      <w:sz w:val="21"/>
      <w:szCs w:val="20"/>
      <w:lang w:val="en-GB" w:eastAsia="zh-CN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433184"/>
    <w:rPr>
      <w:rFonts w:ascii="Times New Roman" w:eastAsia="SimSun" w:hAnsi="Times New Roman" w:cs="Times New Roman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43</TotalTime>
  <Pages>2</Pages>
  <Words>223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Chamova, Alisa</cp:lastModifiedBy>
  <cp:revision>7</cp:revision>
  <cp:lastPrinted>2013-03-08T10:15:00Z</cp:lastPrinted>
  <dcterms:created xsi:type="dcterms:W3CDTF">2025-01-24T09:53:00Z</dcterms:created>
  <dcterms:modified xsi:type="dcterms:W3CDTF">2025-01-27T09:40:00Z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