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D021D" w14:paraId="656EF11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7F44F" w14:textId="77777777" w:rsidR="00EA15B3" w:rsidRPr="00DD021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D021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D021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5824367E" w14:textId="77777777" w:rsidR="008E38B4" w:rsidRPr="00DD021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04B57AB" w14:textId="77777777" w:rsidR="008E38B4" w:rsidRPr="00DD021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D021D" w14:paraId="1915968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C2310FC" w14:textId="77777777" w:rsidR="00A52F57" w:rsidRPr="00DD021D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D021D">
              <w:rPr>
                <w:szCs w:val="24"/>
                <w:lang w:val="en-GB"/>
              </w:rPr>
              <w:t>Administrative Circular</w:t>
            </w:r>
          </w:p>
          <w:p w14:paraId="184F8CC9" w14:textId="425DAE08" w:rsidR="00651777" w:rsidRPr="00DD021D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D021D">
              <w:rPr>
                <w:b/>
                <w:bCs/>
                <w:szCs w:val="24"/>
                <w:lang w:val="en-GB"/>
              </w:rPr>
              <w:t>CACE</w:t>
            </w:r>
            <w:r w:rsidR="00D74BDE" w:rsidRPr="00DD021D">
              <w:rPr>
                <w:b/>
                <w:bCs/>
                <w:szCs w:val="24"/>
                <w:lang w:val="en-GB"/>
              </w:rPr>
              <w:t>/</w:t>
            </w:r>
            <w:r w:rsidR="00E05CB9" w:rsidRPr="00DD021D">
              <w:rPr>
                <w:b/>
                <w:bCs/>
                <w:szCs w:val="24"/>
                <w:lang w:val="en-GB"/>
              </w:rPr>
              <w:t>1120</w:t>
            </w:r>
          </w:p>
        </w:tc>
        <w:tc>
          <w:tcPr>
            <w:tcW w:w="2835" w:type="dxa"/>
            <w:shd w:val="clear" w:color="auto" w:fill="auto"/>
          </w:tcPr>
          <w:p w14:paraId="3ED8AA99" w14:textId="6FD314BC" w:rsidR="00651777" w:rsidRPr="00DD021D" w:rsidRDefault="00E05CB9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DD021D">
              <w:rPr>
                <w:rFonts w:cs="Arial"/>
                <w:szCs w:val="24"/>
                <w:lang w:val="en-GB"/>
              </w:rPr>
              <w:t>20 November 2024</w:t>
            </w:r>
          </w:p>
        </w:tc>
      </w:tr>
      <w:tr w:rsidR="0037309C" w:rsidRPr="00DD021D" w14:paraId="73E8918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CCF46" w14:textId="77777777" w:rsidR="0037309C" w:rsidRPr="00DD021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D021D" w14:paraId="50A72D8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241E32" w14:textId="77777777" w:rsidR="0037309C" w:rsidRPr="00DD021D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D021D" w14:paraId="2526F8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8A1A7D" w14:textId="660F00DD" w:rsidR="00D21694" w:rsidRPr="00DD021D" w:rsidRDefault="00D74BDE" w:rsidP="00240F12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D021D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DD021D">
              <w:rPr>
                <w:rFonts w:asciiTheme="minorHAnsi" w:hAnsiTheme="minorHAnsi" w:cstheme="minorHAnsi"/>
                <w:b/>
                <w:lang w:val="en-GB"/>
              </w:rPr>
              <w:t>Radiocommunication Sector Members, ITU</w:t>
            </w:r>
            <w:r w:rsidR="00395EBD" w:rsidRPr="00DD021D">
              <w:rPr>
                <w:rFonts w:asciiTheme="minorHAnsi" w:hAnsiTheme="minorHAnsi" w:cstheme="minorHAnsi"/>
                <w:b/>
                <w:lang w:val="en-GB"/>
              </w:rPr>
              <w:noBreakHyphen/>
            </w:r>
            <w:r w:rsidRPr="00DD021D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395EBD" w:rsidRPr="00DD021D">
              <w:rPr>
                <w:rFonts w:asciiTheme="minorHAnsi" w:hAnsiTheme="minorHAnsi" w:cstheme="minorHAnsi"/>
                <w:b/>
                <w:lang w:val="en-GB"/>
              </w:rPr>
              <w:t> </w:t>
            </w:r>
            <w:r w:rsidRPr="00DD021D">
              <w:rPr>
                <w:rFonts w:asciiTheme="minorHAnsi" w:hAnsiTheme="minorHAnsi" w:cstheme="minorHAnsi"/>
                <w:b/>
                <w:lang w:val="en-GB"/>
              </w:rPr>
              <w:t xml:space="preserve">Associates </w:t>
            </w:r>
            <w:r w:rsidR="00662980" w:rsidRPr="00DD021D">
              <w:rPr>
                <w:rFonts w:asciiTheme="minorHAnsi" w:hAnsiTheme="minorHAnsi" w:cstheme="minorHAnsi"/>
                <w:b/>
                <w:lang w:val="en-GB"/>
              </w:rPr>
              <w:t xml:space="preserve">and ITU Academia </w:t>
            </w:r>
            <w:r w:rsidRPr="00DD021D">
              <w:rPr>
                <w:rFonts w:asciiTheme="minorHAnsi" w:hAnsiTheme="minorHAnsi" w:cstheme="minorHAnsi"/>
                <w:b/>
                <w:lang w:val="en-GB"/>
              </w:rPr>
              <w:t>participating in the work of the Radiocommunication Study</w:t>
            </w:r>
            <w:r w:rsidR="00395EBD" w:rsidRPr="00DD021D">
              <w:rPr>
                <w:rFonts w:asciiTheme="minorHAnsi" w:hAnsiTheme="minorHAnsi" w:cstheme="minorHAnsi"/>
                <w:b/>
                <w:lang w:val="en-GB"/>
              </w:rPr>
              <w:t> </w:t>
            </w:r>
            <w:r w:rsidRPr="00DD021D">
              <w:rPr>
                <w:rFonts w:asciiTheme="minorHAnsi" w:hAnsiTheme="minorHAnsi" w:cstheme="minorHAnsi"/>
                <w:b/>
                <w:lang w:val="en-GB"/>
              </w:rPr>
              <w:t xml:space="preserve">Group </w:t>
            </w:r>
            <w:r w:rsidR="00E05CB9" w:rsidRPr="00DD021D">
              <w:rPr>
                <w:rFonts w:asciiTheme="minorHAnsi" w:hAnsiTheme="minorHAnsi" w:cstheme="minorHAnsi"/>
                <w:b/>
                <w:lang w:val="en-GB"/>
              </w:rPr>
              <w:t>4</w:t>
            </w:r>
            <w:r w:rsidR="00E05CB9" w:rsidRPr="00DD021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</w:tr>
      <w:tr w:rsidR="0037309C" w:rsidRPr="00DD021D" w14:paraId="69373F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204D02" w14:textId="77777777" w:rsidR="0037309C" w:rsidRPr="00DD021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415497" w:rsidRPr="00DD021D" w14:paraId="2B38C45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859884" w14:textId="77777777" w:rsidR="00415497" w:rsidRPr="00DD021D" w:rsidRDefault="00415497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DD021D" w14:paraId="51A9F6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BD1F768" w14:textId="77777777" w:rsidR="00D74BDE" w:rsidRPr="00DD021D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DD021D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10D1F89" w14:textId="675A10AD" w:rsidR="001E467F" w:rsidRPr="00DD021D" w:rsidRDefault="001E467F" w:rsidP="001E4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  <w:lang w:val="en-GB"/>
              </w:rPr>
            </w:pPr>
            <w:r w:rsidRPr="00DD021D">
              <w:rPr>
                <w:b/>
                <w:bCs/>
                <w:lang w:val="en-GB"/>
              </w:rPr>
              <w:t xml:space="preserve">Radiocommunication Study Group </w:t>
            </w:r>
            <w:r w:rsidR="00E05CB9" w:rsidRPr="00DD021D">
              <w:rPr>
                <w:b/>
                <w:bCs/>
                <w:lang w:val="en-GB"/>
              </w:rPr>
              <w:t>4 (Satellite Services)</w:t>
            </w:r>
          </w:p>
          <w:p w14:paraId="088E2EE7" w14:textId="2FC18D4E" w:rsidR="00D74BDE" w:rsidRPr="00DD021D" w:rsidRDefault="001E467F" w:rsidP="00240F12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DD021D">
              <w:rPr>
                <w:b/>
                <w:bCs/>
                <w:lang w:val="en-GB"/>
              </w:rPr>
              <w:t>–</w:t>
            </w:r>
            <w:r w:rsidRPr="00DD021D">
              <w:rPr>
                <w:b/>
                <w:bCs/>
                <w:lang w:val="en-GB"/>
              </w:rPr>
              <w:tab/>
              <w:t xml:space="preserve">Proposed suppression of </w:t>
            </w:r>
            <w:r w:rsidR="00E05CB9" w:rsidRPr="00DD021D">
              <w:rPr>
                <w:b/>
                <w:bCs/>
                <w:lang w:val="en-GB"/>
              </w:rPr>
              <w:t>1</w:t>
            </w:r>
            <w:r w:rsidR="00E05CB9" w:rsidRPr="00DD021D">
              <w:rPr>
                <w:b/>
                <w:bCs/>
                <w:lang w:val="en-GB"/>
              </w:rPr>
              <w:t xml:space="preserve"> </w:t>
            </w:r>
            <w:r w:rsidRPr="00DD021D">
              <w:rPr>
                <w:b/>
                <w:bCs/>
                <w:lang w:val="en-GB"/>
              </w:rPr>
              <w:t>ITU-R Question</w:t>
            </w:r>
          </w:p>
        </w:tc>
      </w:tr>
      <w:tr w:rsidR="00D74BDE" w:rsidRPr="00DD021D" w14:paraId="288DDA5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05B1CDB" w14:textId="77777777" w:rsidR="00D74BDE" w:rsidRPr="00DD021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6E9D1B" w14:textId="77777777" w:rsidR="00D74BDE" w:rsidRPr="00DD021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D021D" w14:paraId="353D18E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4FE3968" w14:textId="77777777" w:rsidR="00D74BDE" w:rsidRPr="00DD021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ED4A03" w14:textId="77777777" w:rsidR="00D74BDE" w:rsidRPr="00DD021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D021D" w14:paraId="53387FE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11829" w14:textId="77777777" w:rsidR="00D74BDE" w:rsidRPr="00DD021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3D320A85" w14:textId="666DC73C" w:rsidR="001E467F" w:rsidRPr="00DD021D" w:rsidRDefault="001E467F" w:rsidP="00DD021D">
      <w:pPr>
        <w:spacing w:before="360"/>
        <w:rPr>
          <w:lang w:val="en-GB"/>
        </w:rPr>
      </w:pPr>
      <w:r w:rsidRPr="00DD021D">
        <w:rPr>
          <w:lang w:val="en-GB"/>
        </w:rPr>
        <w:t xml:space="preserve">At the meeting of Radiocommunication Study Group </w:t>
      </w:r>
      <w:r w:rsidR="00E05CB9" w:rsidRPr="00DD021D">
        <w:rPr>
          <w:lang w:val="en-GB"/>
        </w:rPr>
        <w:t>4</w:t>
      </w:r>
      <w:r w:rsidR="00E05CB9" w:rsidRPr="00DD021D">
        <w:rPr>
          <w:lang w:val="en-GB"/>
        </w:rPr>
        <w:t xml:space="preserve"> </w:t>
      </w:r>
      <w:r w:rsidRPr="00DD021D">
        <w:rPr>
          <w:lang w:val="en-GB"/>
        </w:rPr>
        <w:t xml:space="preserve">held </w:t>
      </w:r>
      <w:r w:rsidR="00865422" w:rsidRPr="00DD021D">
        <w:rPr>
          <w:lang w:val="en-GB"/>
        </w:rPr>
        <w:t>on</w:t>
      </w:r>
      <w:r w:rsidRPr="00DD021D">
        <w:rPr>
          <w:lang w:val="en-GB"/>
        </w:rPr>
        <w:t xml:space="preserve"> </w:t>
      </w:r>
      <w:r w:rsidR="00E05CB9" w:rsidRPr="00DD021D">
        <w:rPr>
          <w:lang w:val="en-GB"/>
        </w:rPr>
        <w:t>1</w:t>
      </w:r>
      <w:r w:rsidRPr="00DD021D">
        <w:rPr>
          <w:lang w:val="en-GB"/>
        </w:rPr>
        <w:t xml:space="preserve"> </w:t>
      </w:r>
      <w:r w:rsidR="00E05CB9" w:rsidRPr="00DD021D">
        <w:rPr>
          <w:lang w:val="en-GB"/>
        </w:rPr>
        <w:t>November</w:t>
      </w:r>
      <w:r w:rsidRPr="00DD021D">
        <w:rPr>
          <w:lang w:val="en-GB"/>
        </w:rPr>
        <w:t xml:space="preserve"> 20</w:t>
      </w:r>
      <w:r w:rsidR="00E05CB9" w:rsidRPr="00DD021D">
        <w:rPr>
          <w:lang w:val="en-GB"/>
        </w:rPr>
        <w:t>24</w:t>
      </w:r>
      <w:r w:rsidRPr="00DD021D">
        <w:rPr>
          <w:lang w:val="en-GB"/>
        </w:rPr>
        <w:t>,</w:t>
      </w:r>
      <w:r w:rsidR="00DD021D">
        <w:rPr>
          <w:lang w:val="en-GB"/>
        </w:rPr>
        <w:t xml:space="preserve"> </w:t>
      </w:r>
      <w:r w:rsidRPr="00DD021D">
        <w:rPr>
          <w:lang w:val="en-GB"/>
        </w:rPr>
        <w:t xml:space="preserve">the Study Group proposed the suppression of </w:t>
      </w:r>
      <w:r w:rsidR="00E05CB9" w:rsidRPr="00DD021D">
        <w:rPr>
          <w:lang w:val="en-GB"/>
        </w:rPr>
        <w:t>1</w:t>
      </w:r>
      <w:r w:rsidR="00E05CB9" w:rsidRPr="00DD021D">
        <w:rPr>
          <w:lang w:val="en-GB"/>
        </w:rPr>
        <w:t> </w:t>
      </w:r>
      <w:r w:rsidRPr="00DD021D">
        <w:rPr>
          <w:lang w:val="en-GB"/>
        </w:rPr>
        <w:t>ITU-R Question in accordance with Resolution ITU-R 1</w:t>
      </w:r>
      <w:r w:rsidR="006970A0" w:rsidRPr="00DD021D">
        <w:rPr>
          <w:lang w:val="en-GB"/>
        </w:rPr>
        <w:t>-9</w:t>
      </w:r>
      <w:r w:rsidRPr="00DD021D">
        <w:rPr>
          <w:lang w:val="en-GB"/>
        </w:rPr>
        <w:t xml:space="preserve"> (§</w:t>
      </w:r>
      <w:r w:rsidR="00B16102" w:rsidRPr="00DD021D">
        <w:rPr>
          <w:lang w:val="en-GB"/>
        </w:rPr>
        <w:t> </w:t>
      </w:r>
      <w:r w:rsidRPr="00DD021D">
        <w:rPr>
          <w:lang w:val="en-GB"/>
        </w:rPr>
        <w:t xml:space="preserve">A2.5.3). The ITU-R Question proposed for suppression is indicated in </w:t>
      </w:r>
      <w:r w:rsidR="00E05CB9" w:rsidRPr="00DD021D">
        <w:rPr>
          <w:lang w:val="en-GB"/>
        </w:rPr>
        <w:t xml:space="preserve">the </w:t>
      </w:r>
      <w:r w:rsidRPr="00DD021D">
        <w:rPr>
          <w:lang w:val="en-GB"/>
        </w:rPr>
        <w:t>Annex. Any Member State who objects to the suppression of an ITU-R Question is requested to inform the Director and the Chair of the Study Group of the reasons for the objection.</w:t>
      </w:r>
    </w:p>
    <w:p w14:paraId="43CA58D9" w14:textId="39E18517" w:rsidR="001E467F" w:rsidRPr="00DD021D" w:rsidRDefault="001E467F" w:rsidP="001E467F">
      <w:pPr>
        <w:rPr>
          <w:lang w:val="en-GB"/>
        </w:rPr>
      </w:pPr>
      <w:r w:rsidRPr="00DD021D">
        <w:rPr>
          <w:lang w:val="en-GB"/>
        </w:rPr>
        <w:t>Having regard to the provisions of §</w:t>
      </w:r>
      <w:r w:rsidR="00B16102" w:rsidRPr="00DD021D">
        <w:rPr>
          <w:lang w:val="en-GB"/>
        </w:rPr>
        <w:t> </w:t>
      </w:r>
      <w:r w:rsidRPr="00DD021D">
        <w:rPr>
          <w:lang w:val="en-GB"/>
        </w:rPr>
        <w:t>A2.5.2.3 of Resolution ITU-R 1</w:t>
      </w:r>
      <w:r w:rsidR="006970A0" w:rsidRPr="00DD021D">
        <w:rPr>
          <w:lang w:val="en-GB"/>
        </w:rPr>
        <w:t>-9</w:t>
      </w:r>
      <w:r w:rsidRPr="00DD021D">
        <w:rPr>
          <w:lang w:val="en-GB"/>
        </w:rPr>
        <w:t>, Member States are requested to inform the Secretariat (</w:t>
      </w:r>
      <w:hyperlink r:id="rId8" w:history="1">
        <w:r w:rsidRPr="00DD021D">
          <w:rPr>
            <w:rStyle w:val="Hyperlink"/>
            <w:lang w:val="en-GB"/>
          </w:rPr>
          <w:t>brsgd@itu.int</w:t>
        </w:r>
      </w:hyperlink>
      <w:r w:rsidRPr="00DD021D">
        <w:rPr>
          <w:lang w:val="en-GB"/>
        </w:rPr>
        <w:t xml:space="preserve">) by </w:t>
      </w:r>
      <w:r w:rsidR="00E05CB9" w:rsidRPr="00DD021D">
        <w:rPr>
          <w:u w:val="single"/>
          <w:lang w:val="en-GB"/>
        </w:rPr>
        <w:t>20 January</w:t>
      </w:r>
      <w:r w:rsidR="00865422" w:rsidRPr="00DD021D">
        <w:rPr>
          <w:u w:val="single"/>
          <w:lang w:val="en-GB"/>
        </w:rPr>
        <w:t xml:space="preserve"> </w:t>
      </w:r>
      <w:r w:rsidRPr="00DD021D">
        <w:rPr>
          <w:u w:val="single"/>
          <w:lang w:val="en-GB"/>
        </w:rPr>
        <w:t>20</w:t>
      </w:r>
      <w:r w:rsidR="00E05CB9" w:rsidRPr="00DD021D">
        <w:rPr>
          <w:u w:val="single"/>
          <w:lang w:val="en-GB"/>
        </w:rPr>
        <w:t>25</w:t>
      </w:r>
      <w:r w:rsidRPr="00DD021D">
        <w:rPr>
          <w:lang w:val="en-GB"/>
        </w:rPr>
        <w:t>, whether they approve or do not approve the proposal</w:t>
      </w:r>
      <w:r w:rsidR="00F25EDF" w:rsidRPr="00DD021D">
        <w:rPr>
          <w:lang w:val="en-GB"/>
        </w:rPr>
        <w:t xml:space="preserve"> </w:t>
      </w:r>
      <w:r w:rsidRPr="00DD021D">
        <w:rPr>
          <w:lang w:val="en-GB"/>
        </w:rPr>
        <w:t>above.</w:t>
      </w:r>
    </w:p>
    <w:p w14:paraId="44BF5014" w14:textId="3D4A66AE" w:rsidR="001E467F" w:rsidRPr="00DD021D" w:rsidRDefault="001E467F" w:rsidP="00EE0B36">
      <w:pPr>
        <w:keepNext/>
        <w:keepLines/>
        <w:rPr>
          <w:lang w:val="en-GB"/>
        </w:rPr>
      </w:pPr>
      <w:r w:rsidRPr="00DD021D">
        <w:rPr>
          <w:lang w:val="en-GB"/>
        </w:rPr>
        <w:t>After the above-mentioned deadline, the result of this consultation will be announced in an Administrative Circular.</w:t>
      </w:r>
    </w:p>
    <w:p w14:paraId="7A6FE189" w14:textId="77777777" w:rsidR="001E467F" w:rsidRPr="00DD021D" w:rsidRDefault="001E467F" w:rsidP="000B47B4">
      <w:pPr>
        <w:keepNext/>
        <w:keepLines/>
        <w:spacing w:before="12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bookmarkStart w:id="0" w:name="StartTyping_E"/>
      <w:bookmarkEnd w:id="0"/>
      <w:r w:rsidRPr="00DD021D">
        <w:rPr>
          <w:szCs w:val="24"/>
          <w:lang w:val="es-ES"/>
        </w:rPr>
        <w:t>Mario Maniewicz</w:t>
      </w:r>
      <w:r w:rsidR="004D23CB" w:rsidRPr="00DD021D">
        <w:rPr>
          <w:szCs w:val="24"/>
          <w:lang w:val="es-ES"/>
        </w:rPr>
        <w:br/>
      </w:r>
      <w:r w:rsidRPr="00DD021D">
        <w:rPr>
          <w:rFonts w:asciiTheme="minorHAnsi" w:hAnsiTheme="minorHAnsi" w:cstheme="minorHAnsi"/>
          <w:szCs w:val="24"/>
          <w:lang w:val="es-ES"/>
        </w:rPr>
        <w:t>Director</w:t>
      </w:r>
    </w:p>
    <w:p w14:paraId="312C2F8B" w14:textId="43B991E8" w:rsidR="001E467F" w:rsidRPr="00DD021D" w:rsidRDefault="001E467F" w:rsidP="000B47B4">
      <w:pPr>
        <w:spacing w:before="2400"/>
        <w:rPr>
          <w:bCs/>
        </w:rPr>
      </w:pPr>
      <w:r w:rsidRPr="00DD021D">
        <w:rPr>
          <w:b/>
          <w:bCs/>
        </w:rPr>
        <w:t>Annex:</w:t>
      </w:r>
      <w:r w:rsidRPr="00DD021D">
        <w:t xml:space="preserve">  </w:t>
      </w:r>
      <w:r w:rsidR="00E05CB9" w:rsidRPr="00DD021D">
        <w:rPr>
          <w:bCs/>
        </w:rPr>
        <w:t>1</w:t>
      </w:r>
    </w:p>
    <w:p w14:paraId="40A21C85" w14:textId="6DA08247" w:rsidR="001E467F" w:rsidRPr="00DD021D" w:rsidRDefault="001E467F" w:rsidP="00B16102">
      <w:pPr>
        <w:spacing w:before="120"/>
        <w:ind w:left="720" w:hanging="720"/>
        <w:rPr>
          <w:lang w:val="en-GB"/>
        </w:rPr>
      </w:pPr>
      <w:r w:rsidRPr="00DD021D">
        <w:rPr>
          <w:lang w:val="en-GB"/>
        </w:rPr>
        <w:t>–</w:t>
      </w:r>
      <w:r w:rsidRPr="00DD021D">
        <w:rPr>
          <w:lang w:val="en-GB"/>
        </w:rPr>
        <w:tab/>
        <w:t xml:space="preserve">Proposed suppression of </w:t>
      </w:r>
      <w:r w:rsidR="00E05CB9" w:rsidRPr="00DD021D">
        <w:rPr>
          <w:lang w:val="en-GB"/>
        </w:rPr>
        <w:t>1</w:t>
      </w:r>
      <w:r w:rsidRPr="00DD021D">
        <w:rPr>
          <w:lang w:val="en-GB"/>
        </w:rPr>
        <w:t xml:space="preserve"> ITU-R Question</w:t>
      </w:r>
    </w:p>
    <w:p w14:paraId="54DA850C" w14:textId="0AF69912" w:rsidR="001E467F" w:rsidRPr="00DD021D" w:rsidRDefault="001E467F" w:rsidP="00AF0447">
      <w:pPr>
        <w:pStyle w:val="AnnexNotitle0"/>
        <w:spacing w:after="480"/>
        <w:rPr>
          <w:rFonts w:asciiTheme="minorHAnsi" w:hAnsiTheme="minorHAnsi" w:cstheme="minorHAnsi"/>
        </w:rPr>
      </w:pPr>
      <w:r w:rsidRPr="00DD021D">
        <w:rPr>
          <w:rFonts w:asciiTheme="minorHAnsi" w:hAnsiTheme="minorHAnsi" w:cstheme="minorHAnsi"/>
        </w:rPr>
        <w:lastRenderedPageBreak/>
        <w:t>Annex</w:t>
      </w:r>
      <w:r w:rsidR="00B16102" w:rsidRPr="00DD021D">
        <w:rPr>
          <w:rFonts w:asciiTheme="minorHAnsi" w:hAnsiTheme="minorHAnsi" w:cstheme="minorHAnsi"/>
        </w:rPr>
        <w:br/>
      </w:r>
      <w:r w:rsidR="00B16102" w:rsidRPr="00DD021D">
        <w:rPr>
          <w:rFonts w:asciiTheme="minorHAnsi" w:hAnsiTheme="minorHAnsi" w:cstheme="minorHAnsi"/>
        </w:rPr>
        <w:br/>
      </w:r>
      <w:r w:rsidRPr="00DD021D">
        <w:rPr>
          <w:rFonts w:asciiTheme="minorHAnsi" w:hAnsiTheme="minorHAnsi" w:cstheme="minorHAnsi"/>
        </w:rPr>
        <w:t>Proposed suppression of ITU-R Question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78"/>
        <w:gridCol w:w="6626"/>
        <w:gridCol w:w="1525"/>
      </w:tblGrid>
      <w:tr w:rsidR="00D26235" w:rsidRPr="00DD021D" w14:paraId="02A974CC" w14:textId="2B03E96F" w:rsidTr="00DD021D">
        <w:trPr>
          <w:cantSplit/>
          <w:tblHeader/>
          <w:jc w:val="center"/>
        </w:trPr>
        <w:tc>
          <w:tcPr>
            <w:tcW w:w="1478" w:type="dxa"/>
            <w:vAlign w:val="center"/>
            <w:hideMark/>
          </w:tcPr>
          <w:p w14:paraId="5E2EFB65" w14:textId="77777777" w:rsidR="00D26235" w:rsidRPr="00DD021D" w:rsidRDefault="00D26235" w:rsidP="00983D4D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DD021D">
              <w:rPr>
                <w:rFonts w:asciiTheme="minorHAnsi" w:hAnsiTheme="minorHAnsi" w:cstheme="minorHAnsi"/>
                <w:lang w:val="en-GB"/>
              </w:rPr>
              <w:t>Question ITU-R</w:t>
            </w:r>
          </w:p>
        </w:tc>
        <w:tc>
          <w:tcPr>
            <w:tcW w:w="6626" w:type="dxa"/>
            <w:vAlign w:val="center"/>
            <w:hideMark/>
          </w:tcPr>
          <w:p w14:paraId="4B6F29F5" w14:textId="77777777" w:rsidR="00D26235" w:rsidRPr="00DD021D" w:rsidRDefault="00D26235" w:rsidP="00983D4D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DD021D">
              <w:rPr>
                <w:rFonts w:asciiTheme="minorHAnsi" w:hAnsiTheme="minorHAnsi" w:cstheme="minorHAnsi"/>
                <w:lang w:val="en-GB"/>
              </w:rPr>
              <w:t>Title</w:t>
            </w:r>
          </w:p>
        </w:tc>
        <w:tc>
          <w:tcPr>
            <w:tcW w:w="1525" w:type="dxa"/>
          </w:tcPr>
          <w:p w14:paraId="501F1BC5" w14:textId="3530F200" w:rsidR="00D26235" w:rsidRPr="00DD021D" w:rsidRDefault="00D26235" w:rsidP="00983D4D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DD021D">
              <w:rPr>
                <w:rFonts w:asciiTheme="minorHAnsi" w:hAnsiTheme="minorHAnsi" w:cstheme="minorHAnsi"/>
                <w:lang w:val="en-GB"/>
              </w:rPr>
              <w:t>Doc</w:t>
            </w:r>
            <w:r w:rsidR="00865422" w:rsidRPr="00DD021D">
              <w:rPr>
                <w:rFonts w:asciiTheme="minorHAnsi" w:hAnsiTheme="minorHAnsi" w:cstheme="minorHAnsi"/>
                <w:lang w:val="en-GB"/>
              </w:rPr>
              <w:t>ument</w:t>
            </w:r>
          </w:p>
        </w:tc>
      </w:tr>
      <w:tr w:rsidR="00D26235" w:rsidRPr="00DD021D" w14:paraId="5A68FCFB" w14:textId="5479233D" w:rsidTr="00DD021D">
        <w:trPr>
          <w:cantSplit/>
          <w:jc w:val="center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72F4" w14:textId="0806B507" w:rsidR="00D26235" w:rsidRPr="00DD021D" w:rsidRDefault="00E05CB9" w:rsidP="00983D4D">
            <w:pPr>
              <w:pStyle w:val="Tabletext"/>
              <w:jc w:val="center"/>
              <w:rPr>
                <w:rFonts w:asciiTheme="minorHAnsi" w:hAnsiTheme="minorHAnsi" w:cstheme="minorHAnsi"/>
                <w:lang w:val="en-GB" w:eastAsia="ja-JP"/>
              </w:rPr>
            </w:pPr>
            <w:r w:rsidRPr="00DD021D">
              <w:rPr>
                <w:rFonts w:asciiTheme="minorHAnsi" w:hAnsiTheme="minorHAnsi" w:cstheme="minorHAnsi"/>
                <w:lang w:val="en-GB" w:eastAsia="ja-JP"/>
              </w:rPr>
              <w:t>284</w:t>
            </w:r>
            <w:r w:rsidR="00D26235" w:rsidRPr="00DD021D">
              <w:rPr>
                <w:rFonts w:asciiTheme="minorHAnsi" w:hAnsiTheme="minorHAnsi" w:cstheme="minorHAnsi"/>
                <w:lang w:val="en-GB" w:eastAsia="ja-JP"/>
              </w:rPr>
              <w:t>/</w:t>
            </w:r>
            <w:r w:rsidRPr="00DD021D">
              <w:rPr>
                <w:rFonts w:asciiTheme="minorHAnsi" w:hAnsiTheme="minorHAnsi" w:cstheme="minorHAnsi"/>
                <w:lang w:val="en-GB" w:eastAsia="ja-JP"/>
              </w:rPr>
              <w:t>4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C101" w14:textId="045B8DC3" w:rsidR="00D26235" w:rsidRPr="00DD021D" w:rsidRDefault="00E05CB9" w:rsidP="004929D2">
            <w:pPr>
              <w:pStyle w:val="Tabletext"/>
              <w:rPr>
                <w:rFonts w:asciiTheme="minorHAnsi" w:hAnsiTheme="minorHAnsi" w:cstheme="minorHAnsi"/>
                <w:lang w:val="en-GB" w:eastAsia="ja-JP"/>
              </w:rPr>
            </w:pPr>
            <w:r w:rsidRPr="00DD021D">
              <w:rPr>
                <w:lang w:eastAsia="zh-CN"/>
              </w:rPr>
              <w:t>Spectrum management issues related to the introduction of the broadcasting-satellite service (sound) in the frequency range 1-3 GHz</w:t>
            </w:r>
          </w:p>
        </w:tc>
        <w:tc>
          <w:tcPr>
            <w:tcW w:w="1525" w:type="dxa"/>
            <w:vAlign w:val="center"/>
          </w:tcPr>
          <w:p w14:paraId="4649D0B9" w14:textId="37E633AC" w:rsidR="00D26235" w:rsidRPr="00DD021D" w:rsidRDefault="00DD021D" w:rsidP="00D26235">
            <w:pPr>
              <w:pStyle w:val="Tabletext"/>
              <w:jc w:val="center"/>
              <w:rPr>
                <w:rFonts w:asciiTheme="minorHAnsi" w:eastAsia="SimSun" w:hAnsiTheme="minorHAnsi" w:cstheme="minorHAnsi"/>
                <w:color w:val="000000"/>
                <w:lang w:val="en-GB" w:eastAsia="zh-CN"/>
              </w:rPr>
            </w:pPr>
            <w:hyperlink r:id="rId9" w:history="1">
              <w:r w:rsidR="00E05CB9" w:rsidRPr="00DD021D">
                <w:rPr>
                  <w:rStyle w:val="Hyperlink"/>
                  <w:rFonts w:asciiTheme="minorHAnsi" w:eastAsia="SimSun" w:hAnsiTheme="minorHAnsi" w:cstheme="minorHAnsi"/>
                  <w:lang w:val="en-GB" w:eastAsia="zh-CN"/>
                </w:rPr>
                <w:t>4</w:t>
              </w:r>
              <w:r w:rsidR="00D26235" w:rsidRPr="00DD021D">
                <w:rPr>
                  <w:rStyle w:val="Hyperlink"/>
                  <w:rFonts w:asciiTheme="minorHAnsi" w:eastAsia="SimSun" w:hAnsiTheme="minorHAnsi" w:cstheme="minorHAnsi"/>
                  <w:lang w:val="en-GB" w:eastAsia="zh-CN"/>
                </w:rPr>
                <w:t>/</w:t>
              </w:r>
              <w:r w:rsidR="00E05CB9" w:rsidRPr="00DD021D">
                <w:rPr>
                  <w:rStyle w:val="Hyperlink"/>
                  <w:rFonts w:asciiTheme="minorHAnsi" w:eastAsia="SimSun" w:hAnsiTheme="minorHAnsi" w:cstheme="minorHAnsi"/>
                  <w:lang w:val="en-GB" w:eastAsia="zh-CN"/>
                </w:rPr>
                <w:t>29</w:t>
              </w:r>
            </w:hyperlink>
          </w:p>
        </w:tc>
      </w:tr>
    </w:tbl>
    <w:p w14:paraId="33B1D7E1" w14:textId="77777777" w:rsidR="009200AB" w:rsidRPr="00DD021D" w:rsidRDefault="009200AB" w:rsidP="0032202E">
      <w:pPr>
        <w:pStyle w:val="Reasons"/>
        <w:rPr>
          <w:lang w:val="en-GB"/>
        </w:rPr>
      </w:pPr>
    </w:p>
    <w:p w14:paraId="48B39C05" w14:textId="77777777" w:rsidR="009200AB" w:rsidRPr="008F078A" w:rsidRDefault="009200AB" w:rsidP="009200AB">
      <w:pPr>
        <w:jc w:val="center"/>
        <w:rPr>
          <w:lang w:val="en-GB"/>
        </w:rPr>
      </w:pPr>
      <w:r w:rsidRPr="00DD021D">
        <w:rPr>
          <w:lang w:val="en-GB"/>
        </w:rPr>
        <w:t>______________</w:t>
      </w:r>
    </w:p>
    <w:sectPr w:rsidR="009200AB" w:rsidRPr="008F078A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96C7" w14:textId="77777777" w:rsidR="00BC31AD" w:rsidRDefault="00BC31AD">
      <w:r>
        <w:separator/>
      </w:r>
    </w:p>
  </w:endnote>
  <w:endnote w:type="continuationSeparator" w:id="0">
    <w:p w14:paraId="1F763ED6" w14:textId="77777777" w:rsidR="00BC31AD" w:rsidRDefault="00BC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D57B" w14:textId="6774684F" w:rsidR="00AD4554" w:rsidRPr="00873B2C" w:rsidRDefault="00941E6E" w:rsidP="009200A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73B2C">
      <w:rPr>
        <w:color w:val="4F81BD"/>
        <w:sz w:val="19"/>
        <w:szCs w:val="19"/>
        <w:lang w:val="en-GB"/>
      </w:rPr>
      <w:t>International Telecommunication Union • Place des Nations, CH</w:t>
    </w:r>
    <w:r w:rsidRPr="00873B2C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873B2C">
      <w:rPr>
        <w:color w:val="4F81BD"/>
        <w:sz w:val="19"/>
        <w:szCs w:val="19"/>
        <w:lang w:val="en-GB"/>
      </w:rPr>
      <w:br/>
    </w:r>
    <w:r w:rsidRPr="00873B2C">
      <w:rPr>
        <w:color w:val="4F81BD" w:themeColor="accent1"/>
        <w:sz w:val="19"/>
        <w:szCs w:val="19"/>
        <w:lang w:val="en-GB"/>
      </w:rPr>
      <w:t>Tel</w:t>
    </w:r>
    <w:r w:rsidR="00915A3F">
      <w:rPr>
        <w:color w:val="4F81BD" w:themeColor="accent1"/>
        <w:sz w:val="19"/>
        <w:szCs w:val="19"/>
        <w:lang w:val="en-GB"/>
      </w:rPr>
      <w:t>.</w:t>
    </w:r>
    <w:r w:rsidRPr="00873B2C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73B2C">
        <w:rPr>
          <w:rStyle w:val="Hyperlink"/>
          <w:sz w:val="19"/>
          <w:szCs w:val="19"/>
          <w:lang w:val="en-GB"/>
        </w:rPr>
        <w:t>itumail@itu.int</w:t>
      </w:r>
    </w:hyperlink>
    <w:r w:rsidRPr="00873B2C">
      <w:rPr>
        <w:color w:val="4F81BD" w:themeColor="accent1"/>
        <w:sz w:val="19"/>
        <w:szCs w:val="19"/>
        <w:lang w:val="en-GB"/>
      </w:rPr>
      <w:t xml:space="preserve"> </w:t>
    </w:r>
    <w:r w:rsidRPr="00873B2C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9200AB" w:rsidRPr="00873B2C">
        <w:rPr>
          <w:rStyle w:val="Hyperlink"/>
          <w:sz w:val="19"/>
          <w:szCs w:val="19"/>
          <w:lang w:val="en-GB"/>
        </w:rPr>
        <w:t>www.itu.int</w:t>
      </w:r>
    </w:hyperlink>
    <w:r w:rsidR="009200AB" w:rsidRPr="00873B2C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B3A3" w14:textId="77777777" w:rsidR="00BC31AD" w:rsidRDefault="00BC31AD">
      <w:r>
        <w:t>____________________</w:t>
      </w:r>
    </w:p>
  </w:footnote>
  <w:footnote w:type="continuationSeparator" w:id="0">
    <w:p w14:paraId="068022F7" w14:textId="77777777" w:rsidR="00BC31AD" w:rsidRDefault="00BC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7666" w14:textId="19CC1B58" w:rsidR="00FC6F6B" w:rsidRPr="00FC6F6B" w:rsidRDefault="006231F4" w:rsidP="009200A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A277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3CAB" w14:textId="036DCAFE" w:rsidR="00E915AF" w:rsidRPr="00B16102" w:rsidRDefault="00B16102" w:rsidP="009200AB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B16102">
      <w:rPr>
        <w:iCs/>
        <w:sz w:val="18"/>
        <w:szCs w:val="16"/>
      </w:rPr>
      <w:fldChar w:fldCharType="begin"/>
    </w:r>
    <w:r w:rsidR="00E915AF" w:rsidRPr="00B16102">
      <w:rPr>
        <w:iCs/>
        <w:sz w:val="18"/>
        <w:szCs w:val="16"/>
      </w:rPr>
      <w:instrText xml:space="preserve"> PAGE  \* MERGEFORMAT </w:instrText>
    </w:r>
    <w:r w:rsidR="00E915AF" w:rsidRPr="00B16102">
      <w:rPr>
        <w:iCs/>
        <w:sz w:val="18"/>
        <w:szCs w:val="16"/>
      </w:rPr>
      <w:fldChar w:fldCharType="separate"/>
    </w:r>
    <w:r w:rsidR="009F2305">
      <w:rPr>
        <w:iCs/>
        <w:noProof/>
        <w:sz w:val="18"/>
        <w:szCs w:val="16"/>
      </w:rPr>
      <w:t>3</w:t>
    </w:r>
    <w:r w:rsidR="00E915AF"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9023" w14:textId="3B1D8AB4" w:rsidR="00F027F9" w:rsidRDefault="00F027F9" w:rsidP="00F027F9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31955A9E" wp14:editId="49C23950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52915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604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1369"/>
    <w:rsid w:val="00045A8D"/>
    <w:rsid w:val="0005167A"/>
    <w:rsid w:val="00054E5D"/>
    <w:rsid w:val="00070258"/>
    <w:rsid w:val="0007323C"/>
    <w:rsid w:val="00076618"/>
    <w:rsid w:val="00086D03"/>
    <w:rsid w:val="000A096A"/>
    <w:rsid w:val="000A375E"/>
    <w:rsid w:val="000A7051"/>
    <w:rsid w:val="000B0AF6"/>
    <w:rsid w:val="000B0E9B"/>
    <w:rsid w:val="000B2CAE"/>
    <w:rsid w:val="000B47B4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2DAB"/>
    <w:rsid w:val="00144DFB"/>
    <w:rsid w:val="00187CA3"/>
    <w:rsid w:val="00196710"/>
    <w:rsid w:val="00197324"/>
    <w:rsid w:val="001B351B"/>
    <w:rsid w:val="001C06DB"/>
    <w:rsid w:val="001C6971"/>
    <w:rsid w:val="001D0223"/>
    <w:rsid w:val="001D2785"/>
    <w:rsid w:val="001D7070"/>
    <w:rsid w:val="001E467F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0F12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0718"/>
    <w:rsid w:val="002E3D27"/>
    <w:rsid w:val="002F0890"/>
    <w:rsid w:val="002F2531"/>
    <w:rsid w:val="002F4967"/>
    <w:rsid w:val="00316935"/>
    <w:rsid w:val="003266ED"/>
    <w:rsid w:val="003370B8"/>
    <w:rsid w:val="00337671"/>
    <w:rsid w:val="003443EB"/>
    <w:rsid w:val="00345D38"/>
    <w:rsid w:val="00352097"/>
    <w:rsid w:val="003666FF"/>
    <w:rsid w:val="0037309C"/>
    <w:rsid w:val="00380A6E"/>
    <w:rsid w:val="003836D4"/>
    <w:rsid w:val="00395EBD"/>
    <w:rsid w:val="003A1F49"/>
    <w:rsid w:val="003A277F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DB3"/>
    <w:rsid w:val="00400573"/>
    <w:rsid w:val="004007A3"/>
    <w:rsid w:val="00406D71"/>
    <w:rsid w:val="00415497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3A34"/>
    <w:rsid w:val="00487569"/>
    <w:rsid w:val="004929D2"/>
    <w:rsid w:val="00496864"/>
    <w:rsid w:val="00496920"/>
    <w:rsid w:val="004A4496"/>
    <w:rsid w:val="004B11AB"/>
    <w:rsid w:val="004B7C9A"/>
    <w:rsid w:val="004C6779"/>
    <w:rsid w:val="004D23C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35C9A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260C"/>
    <w:rsid w:val="0059769B"/>
    <w:rsid w:val="005A03A3"/>
    <w:rsid w:val="005A2B92"/>
    <w:rsid w:val="005A79E9"/>
    <w:rsid w:val="005B214C"/>
    <w:rsid w:val="005B79E5"/>
    <w:rsid w:val="005C1C10"/>
    <w:rsid w:val="005D1F4F"/>
    <w:rsid w:val="005D210F"/>
    <w:rsid w:val="005D3669"/>
    <w:rsid w:val="005D46DA"/>
    <w:rsid w:val="005E32D7"/>
    <w:rsid w:val="005E5EB3"/>
    <w:rsid w:val="005F3CB6"/>
    <w:rsid w:val="005F657C"/>
    <w:rsid w:val="00601F82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624B1"/>
    <w:rsid w:val="00662980"/>
    <w:rsid w:val="006829F3"/>
    <w:rsid w:val="00686906"/>
    <w:rsid w:val="00695278"/>
    <w:rsid w:val="006970A0"/>
    <w:rsid w:val="006A1921"/>
    <w:rsid w:val="006A518B"/>
    <w:rsid w:val="006B0590"/>
    <w:rsid w:val="006B49DA"/>
    <w:rsid w:val="006B4C75"/>
    <w:rsid w:val="006C53F8"/>
    <w:rsid w:val="006C7CDE"/>
    <w:rsid w:val="00703581"/>
    <w:rsid w:val="00714B22"/>
    <w:rsid w:val="007234B1"/>
    <w:rsid w:val="00723D08"/>
    <w:rsid w:val="00725FDA"/>
    <w:rsid w:val="00727816"/>
    <w:rsid w:val="00730B9A"/>
    <w:rsid w:val="00750CFA"/>
    <w:rsid w:val="007553DA"/>
    <w:rsid w:val="007801C8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4DA"/>
    <w:rsid w:val="00854131"/>
    <w:rsid w:val="0085652D"/>
    <w:rsid w:val="00865422"/>
    <w:rsid w:val="00873B2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078A"/>
    <w:rsid w:val="008F4F21"/>
    <w:rsid w:val="00903B70"/>
    <w:rsid w:val="00904D4A"/>
    <w:rsid w:val="009151BA"/>
    <w:rsid w:val="00915A3F"/>
    <w:rsid w:val="009200AB"/>
    <w:rsid w:val="00921A5C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A7EA3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2305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0447"/>
    <w:rsid w:val="00AF3325"/>
    <w:rsid w:val="00AF34D9"/>
    <w:rsid w:val="00AF70DA"/>
    <w:rsid w:val="00B019D3"/>
    <w:rsid w:val="00B16102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C31AD"/>
    <w:rsid w:val="00BC76B1"/>
    <w:rsid w:val="00BD6738"/>
    <w:rsid w:val="00BD7E5E"/>
    <w:rsid w:val="00BE63DB"/>
    <w:rsid w:val="00BE6574"/>
    <w:rsid w:val="00C07319"/>
    <w:rsid w:val="00C16FD2"/>
    <w:rsid w:val="00C316FE"/>
    <w:rsid w:val="00C4395E"/>
    <w:rsid w:val="00C47FFD"/>
    <w:rsid w:val="00C51E92"/>
    <w:rsid w:val="00C57E2C"/>
    <w:rsid w:val="00C608B7"/>
    <w:rsid w:val="00C62C52"/>
    <w:rsid w:val="00C66F24"/>
    <w:rsid w:val="00C76D7F"/>
    <w:rsid w:val="00C813AA"/>
    <w:rsid w:val="00C818D7"/>
    <w:rsid w:val="00C83E78"/>
    <w:rsid w:val="00C9291E"/>
    <w:rsid w:val="00CA3F44"/>
    <w:rsid w:val="00CA3FB0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0E1D"/>
    <w:rsid w:val="00D1456A"/>
    <w:rsid w:val="00D21694"/>
    <w:rsid w:val="00D24EB5"/>
    <w:rsid w:val="00D26235"/>
    <w:rsid w:val="00D35AB9"/>
    <w:rsid w:val="00D41571"/>
    <w:rsid w:val="00D416A0"/>
    <w:rsid w:val="00D47186"/>
    <w:rsid w:val="00D47672"/>
    <w:rsid w:val="00D5123C"/>
    <w:rsid w:val="00D55560"/>
    <w:rsid w:val="00D55A59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D021D"/>
    <w:rsid w:val="00DE66A5"/>
    <w:rsid w:val="00DF2B50"/>
    <w:rsid w:val="00E04C86"/>
    <w:rsid w:val="00E05CB9"/>
    <w:rsid w:val="00E07A59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0719"/>
    <w:rsid w:val="00EC4A96"/>
    <w:rsid w:val="00ED5ACE"/>
    <w:rsid w:val="00EE0B36"/>
    <w:rsid w:val="00EF387D"/>
    <w:rsid w:val="00F027F9"/>
    <w:rsid w:val="00F25EDF"/>
    <w:rsid w:val="00F424BF"/>
    <w:rsid w:val="00F44FC3"/>
    <w:rsid w:val="00F46107"/>
    <w:rsid w:val="00F468C5"/>
    <w:rsid w:val="00F52F39"/>
    <w:rsid w:val="00F6184F"/>
    <w:rsid w:val="00F75A0F"/>
    <w:rsid w:val="00F8310E"/>
    <w:rsid w:val="00F85FB9"/>
    <w:rsid w:val="00F914DD"/>
    <w:rsid w:val="00FA07ED"/>
    <w:rsid w:val="00FA2358"/>
    <w:rsid w:val="00FA64C3"/>
    <w:rsid w:val="00FB2592"/>
    <w:rsid w:val="00FB2810"/>
    <w:rsid w:val="00FB7A2C"/>
    <w:rsid w:val="00FC2947"/>
    <w:rsid w:val="00FC6F6B"/>
    <w:rsid w:val="00FE0818"/>
    <w:rsid w:val="00FE53F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35F3A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E4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467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1E467F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E467F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07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01C8"/>
    <w:rPr>
      <w:color w:val="808080"/>
    </w:rPr>
  </w:style>
  <w:style w:type="paragraph" w:customStyle="1" w:styleId="Reasons">
    <w:name w:val="Reasons"/>
    <w:basedOn w:val="Normal"/>
    <w:qFormat/>
    <w:rsid w:val="009200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186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601F82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29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1F1-D784-49DE-84ED-96433831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Marin Matas, Juan Gabriel</cp:lastModifiedBy>
  <cp:revision>4</cp:revision>
  <cp:lastPrinted>2020-01-30T15:19:00Z</cp:lastPrinted>
  <dcterms:created xsi:type="dcterms:W3CDTF">2024-11-14T14:15:00Z</dcterms:created>
  <dcterms:modified xsi:type="dcterms:W3CDTF">2024-11-14T14:20:00Z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