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85DC6" w14:paraId="4291ACD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FBDDBC" w14:textId="758BE052" w:rsidR="00EA15B3" w:rsidRPr="00385DC6" w:rsidRDefault="005D1D2D" w:rsidP="00322887">
            <w:pPr>
              <w:spacing w:before="12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无线电通信局（</w:t>
            </w: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BR</w:t>
            </w:r>
            <w:r>
              <w:rPr>
                <w:rFonts w:cstheme="minorHAnsi" w:hint="eastAsia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  <w:r w:rsidR="00AF70DA" w:rsidRPr="00385DC6"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 xml:space="preserve"> </w:t>
            </w:r>
          </w:p>
          <w:p w14:paraId="057638E3" w14:textId="77777777" w:rsidR="008E38B4" w:rsidRPr="00385DC6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237109CC" w14:textId="77777777" w:rsidR="008E38B4" w:rsidRPr="00385DC6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651777" w:rsidRPr="00385DC6" w14:paraId="0AC944CB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9A0130F" w14:textId="41EE6957" w:rsidR="00A52F57" w:rsidRPr="00385DC6" w:rsidRDefault="00984D50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>
              <w:rPr>
                <w:rFonts w:hint="eastAsia"/>
                <w:szCs w:val="24"/>
                <w:lang w:val="en-GB" w:eastAsia="zh-CN"/>
              </w:rPr>
              <w:t>行政通函</w:t>
            </w:r>
          </w:p>
          <w:p w14:paraId="3D0822AE" w14:textId="639E621C" w:rsidR="00651777" w:rsidRPr="00385DC6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385DC6">
              <w:rPr>
                <w:b/>
                <w:bCs/>
                <w:szCs w:val="24"/>
                <w:lang w:val="en-GB"/>
              </w:rPr>
              <w:t>CACE</w:t>
            </w:r>
            <w:r w:rsidR="00D74BDE" w:rsidRPr="00385DC6">
              <w:rPr>
                <w:b/>
                <w:bCs/>
                <w:szCs w:val="24"/>
                <w:lang w:val="en-GB"/>
              </w:rPr>
              <w:t>/</w:t>
            </w:r>
            <w:r w:rsidR="00095AF1" w:rsidRPr="00385DC6">
              <w:rPr>
                <w:b/>
                <w:bCs/>
                <w:szCs w:val="24"/>
                <w:lang w:val="en-GB"/>
              </w:rPr>
              <w:t>11</w:t>
            </w:r>
            <w:r w:rsidR="00385DC6">
              <w:rPr>
                <w:b/>
                <w:bCs/>
                <w:szCs w:val="24"/>
                <w:lang w:val="en-GB"/>
              </w:rPr>
              <w:t>1</w:t>
            </w:r>
            <w:r w:rsidR="00CD6F41">
              <w:rPr>
                <w:b/>
                <w:bCs/>
                <w:szCs w:val="24"/>
                <w:lang w:val="en-GB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7C274D31" w14:textId="5EBE19A1" w:rsidR="00651777" w:rsidRPr="00385DC6" w:rsidRDefault="00B61956" w:rsidP="00EE0FF5">
            <w:pPr>
              <w:spacing w:before="0"/>
              <w:jc w:val="right"/>
              <w:rPr>
                <w:szCs w:val="24"/>
                <w:lang w:val="en-GB"/>
              </w:rPr>
            </w:pPr>
            <w:r w:rsidRPr="00385DC6">
              <w:rPr>
                <w:szCs w:val="24"/>
                <w:lang w:val="en-GB"/>
              </w:rPr>
              <w:t>2024</w:t>
            </w:r>
            <w:r w:rsidR="005D1D2D">
              <w:rPr>
                <w:rFonts w:hint="eastAsia"/>
                <w:szCs w:val="24"/>
                <w:lang w:val="en-GB" w:eastAsia="zh-CN"/>
              </w:rPr>
              <w:t>年</w:t>
            </w:r>
            <w:r w:rsidR="005D1D2D">
              <w:rPr>
                <w:rFonts w:hint="eastAsia"/>
                <w:szCs w:val="24"/>
                <w:lang w:val="en-GB" w:eastAsia="zh-CN"/>
              </w:rPr>
              <w:t>11</w:t>
            </w:r>
            <w:r w:rsidR="005D1D2D">
              <w:rPr>
                <w:rFonts w:hint="eastAsia"/>
                <w:szCs w:val="24"/>
                <w:lang w:val="en-GB" w:eastAsia="zh-CN"/>
              </w:rPr>
              <w:t>月</w:t>
            </w:r>
            <w:r w:rsidR="005D1D2D">
              <w:rPr>
                <w:rFonts w:hint="eastAsia"/>
                <w:szCs w:val="24"/>
                <w:lang w:val="en-GB" w:eastAsia="zh-CN"/>
              </w:rPr>
              <w:t>8</w:t>
            </w:r>
            <w:r w:rsidR="005D1D2D">
              <w:rPr>
                <w:rFonts w:hint="eastAsia"/>
                <w:szCs w:val="24"/>
                <w:lang w:val="en-GB" w:eastAsia="zh-CN"/>
              </w:rPr>
              <w:t>日</w:t>
            </w:r>
          </w:p>
        </w:tc>
      </w:tr>
      <w:tr w:rsidR="0037309C" w:rsidRPr="00385DC6" w14:paraId="2C9C77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660DA1D" w14:textId="77777777" w:rsidR="0037309C" w:rsidRPr="00385DC6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385DC6" w14:paraId="6E7DB65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A08793" w14:textId="77777777" w:rsidR="0037309C" w:rsidRPr="00385DC6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385DC6" w14:paraId="4E9B683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CA152E" w14:textId="6D3F95DC" w:rsidR="00D21694" w:rsidRPr="00385DC6" w:rsidRDefault="00984D50" w:rsidP="006D7E3C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  <w:r w:rsidRPr="00984D50">
              <w:rPr>
                <w:rFonts w:hint="eastAsia"/>
                <w:b/>
                <w:lang w:val="en-GB" w:eastAsia="zh-CN"/>
              </w:rPr>
              <w:t>致国际电联各成员国主管部门、无线电通信部门成员、参加无线电通信第</w:t>
            </w:r>
            <w:r>
              <w:rPr>
                <w:rFonts w:hint="eastAsia"/>
                <w:b/>
                <w:lang w:val="en-GB" w:eastAsia="zh-CN"/>
              </w:rPr>
              <w:t>3</w:t>
            </w:r>
            <w:r w:rsidRPr="00984D50">
              <w:rPr>
                <w:rFonts w:hint="eastAsia"/>
                <w:b/>
                <w:lang w:val="en-GB" w:eastAsia="zh-CN"/>
              </w:rPr>
              <w:t>研究组工作的</w:t>
            </w:r>
            <w:r w:rsidR="001408D4" w:rsidRPr="00385DC6">
              <w:rPr>
                <w:b/>
                <w:lang w:val="en-GB" w:eastAsia="zh-CN"/>
              </w:rPr>
              <w:br/>
            </w:r>
            <w:r w:rsidRPr="00984D50">
              <w:rPr>
                <w:rFonts w:hint="eastAsia"/>
                <w:b/>
                <w:lang w:val="en-GB" w:eastAsia="zh-CN"/>
              </w:rPr>
              <w:t>ITU-R</w:t>
            </w:r>
            <w:r w:rsidRPr="00984D50">
              <w:rPr>
                <w:rFonts w:hint="eastAsia"/>
                <w:b/>
                <w:lang w:val="en-GB" w:eastAsia="zh-CN"/>
              </w:rPr>
              <w:t>部门准成员和国际电联学术成员</w:t>
            </w:r>
          </w:p>
        </w:tc>
      </w:tr>
      <w:tr w:rsidR="0037309C" w:rsidRPr="00385DC6" w14:paraId="4678A6E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FAE6E5" w14:textId="77777777" w:rsidR="0037309C" w:rsidRPr="00385DC6" w:rsidRDefault="0037309C" w:rsidP="006047E5">
            <w:pPr>
              <w:spacing w:before="0"/>
              <w:jc w:val="left"/>
              <w:rPr>
                <w:szCs w:val="24"/>
                <w:lang w:val="en-GB" w:eastAsia="zh-CN"/>
              </w:rPr>
            </w:pPr>
          </w:p>
        </w:tc>
      </w:tr>
      <w:tr w:rsidR="003A4EDC" w:rsidRPr="00385DC6" w14:paraId="1485B7A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66C44E" w14:textId="77777777" w:rsidR="003A4EDC" w:rsidRPr="00385DC6" w:rsidRDefault="003A4EDC" w:rsidP="006047E5">
            <w:pPr>
              <w:spacing w:before="0"/>
              <w:jc w:val="left"/>
              <w:rPr>
                <w:szCs w:val="24"/>
                <w:lang w:val="en-GB" w:eastAsia="zh-CN"/>
              </w:rPr>
            </w:pPr>
          </w:p>
        </w:tc>
      </w:tr>
      <w:tr w:rsidR="00D74BDE" w:rsidRPr="00385DC6" w14:paraId="1DC5E20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DA798E1" w14:textId="65C923BA" w:rsidR="00D74BDE" w:rsidRPr="00385DC6" w:rsidRDefault="00984D50" w:rsidP="00D74BDE">
            <w:pPr>
              <w:spacing w:before="0"/>
              <w:jc w:val="lef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val="en-GB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1A0A29D" w14:textId="0903F513" w:rsidR="006D7E3C" w:rsidRPr="00385DC6" w:rsidRDefault="00984D50" w:rsidP="006D7E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 w:eastAsia="zh-CN"/>
              </w:rPr>
            </w:pPr>
            <w:r w:rsidRPr="00984D50">
              <w:rPr>
                <w:rFonts w:hint="eastAsia"/>
                <w:b/>
                <w:bCs/>
                <w:lang w:val="en-GB" w:eastAsia="zh-CN"/>
              </w:rPr>
              <w:t>无线电通信第</w:t>
            </w:r>
            <w:r>
              <w:rPr>
                <w:rFonts w:hint="eastAsia"/>
                <w:b/>
                <w:bCs/>
                <w:lang w:val="en-GB" w:eastAsia="zh-CN"/>
              </w:rPr>
              <w:t>3</w:t>
            </w:r>
            <w:r>
              <w:rPr>
                <w:rFonts w:hint="eastAsia"/>
                <w:b/>
                <w:bCs/>
                <w:lang w:val="en-GB" w:eastAsia="zh-CN"/>
              </w:rPr>
              <w:t>研究组（无线电波传播）</w:t>
            </w:r>
          </w:p>
          <w:p w14:paraId="5C49FEEE" w14:textId="5A94A807" w:rsidR="00D74BDE" w:rsidRPr="00385DC6" w:rsidRDefault="006D7E3C" w:rsidP="00095AF1">
            <w:pPr>
              <w:pStyle w:val="BodyTextIndent2"/>
              <w:tabs>
                <w:tab w:val="clear" w:pos="709"/>
              </w:tabs>
              <w:ind w:left="794" w:hanging="794"/>
              <w:rPr>
                <w:b/>
                <w:bCs/>
                <w:szCs w:val="24"/>
                <w:lang w:eastAsia="zh-CN"/>
              </w:rPr>
            </w:pPr>
            <w:r w:rsidRPr="00385DC6">
              <w:rPr>
                <w:rFonts w:asciiTheme="minorHAnsi" w:hAnsiTheme="minorHAnsi" w:cstheme="minorHAnsi"/>
                <w:b/>
                <w:bCs/>
                <w:lang w:eastAsia="zh-CN"/>
              </w:rPr>
              <w:t>–</w:t>
            </w:r>
            <w:r w:rsidRPr="00385DC6">
              <w:rPr>
                <w:rFonts w:asciiTheme="minorHAnsi" w:hAnsiTheme="minorHAnsi" w:cstheme="minorHAnsi"/>
                <w:b/>
                <w:bCs/>
                <w:lang w:eastAsia="zh-CN"/>
              </w:rPr>
              <w:tab/>
            </w:r>
            <w:r w:rsidR="00984D50">
              <w:rPr>
                <w:rFonts w:asciiTheme="minorHAnsi" w:hAnsiTheme="minorHAnsi" w:cstheme="minorHAnsi" w:hint="eastAsia"/>
                <w:b/>
                <w:bCs/>
                <w:lang w:eastAsia="zh-CN"/>
              </w:rPr>
              <w:t>批准</w:t>
            </w:r>
            <w:r w:rsidR="00095AF1" w:rsidRPr="00385DC6">
              <w:rPr>
                <w:rFonts w:asciiTheme="minorHAnsi" w:hAnsiTheme="minorHAnsi" w:cstheme="minorHAnsi"/>
                <w:b/>
                <w:bCs/>
                <w:lang w:eastAsia="zh-CN"/>
              </w:rPr>
              <w:t>1</w:t>
            </w:r>
            <w:r w:rsidR="00984D50">
              <w:rPr>
                <w:rFonts w:asciiTheme="minorHAnsi" w:hAnsiTheme="minorHAnsi" w:cstheme="minorHAnsi" w:hint="eastAsia"/>
                <w:b/>
                <w:bCs/>
                <w:lang w:eastAsia="zh-CN"/>
              </w:rPr>
              <w:t>项经修订的</w:t>
            </w:r>
            <w:r w:rsidRPr="00385DC6">
              <w:rPr>
                <w:rFonts w:asciiTheme="minorHAnsi" w:hAnsiTheme="minorHAnsi" w:cstheme="minorHAnsi"/>
                <w:b/>
                <w:bCs/>
                <w:lang w:eastAsia="zh-CN"/>
              </w:rPr>
              <w:t>ITU-R</w:t>
            </w:r>
            <w:r w:rsidR="00984D50">
              <w:rPr>
                <w:rFonts w:asciiTheme="minorHAnsi" w:hAnsiTheme="minorHAnsi" w:cstheme="minorHAnsi" w:hint="eastAsia"/>
                <w:b/>
                <w:bCs/>
                <w:lang w:eastAsia="zh-CN"/>
              </w:rPr>
              <w:t>建议书</w:t>
            </w:r>
            <w:r w:rsidRPr="00385DC6">
              <w:rPr>
                <w:rFonts w:asciiTheme="minorHAnsi" w:hAnsiTheme="minorHAnsi" w:cstheme="minorHAnsi"/>
                <w:b/>
                <w:bCs/>
                <w:lang w:eastAsia="zh-CN"/>
              </w:rPr>
              <w:t xml:space="preserve"> </w:t>
            </w:r>
          </w:p>
        </w:tc>
      </w:tr>
      <w:tr w:rsidR="00D74BDE" w:rsidRPr="00385DC6" w14:paraId="600CA76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B7DF4A6" w14:textId="77777777" w:rsidR="00D74BDE" w:rsidRPr="00385DC6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A1F5BAC" w14:textId="77777777" w:rsidR="00D74BDE" w:rsidRPr="00385DC6" w:rsidRDefault="00D74BDE" w:rsidP="00D74BDE">
            <w:pPr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D74BDE" w:rsidRPr="00385DC6" w14:paraId="27354AB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07E2288" w14:textId="77777777" w:rsidR="00D74BDE" w:rsidRPr="00385DC6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1FFA3A1" w14:textId="77777777" w:rsidR="00D74BDE" w:rsidRPr="00385DC6" w:rsidRDefault="00D74BDE" w:rsidP="00D74BDE">
            <w:pPr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D74BDE" w:rsidRPr="00385DC6" w14:paraId="5CED84C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80A959" w14:textId="77777777" w:rsidR="00D74BDE" w:rsidRPr="00385DC6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1F0B06FB" w14:textId="3C9C2CFE" w:rsidR="006D7E3C" w:rsidRPr="00910D76" w:rsidRDefault="00984D50" w:rsidP="00322887">
      <w:pPr>
        <w:pStyle w:val="Normalaftertitle0"/>
        <w:spacing w:before="360"/>
        <w:ind w:firstLineChars="200" w:firstLine="480"/>
        <w:jc w:val="both"/>
        <w:rPr>
          <w:lang w:val="en-US" w:eastAsia="zh-CN"/>
        </w:rPr>
      </w:pPr>
      <w:r w:rsidRPr="00984D50">
        <w:rPr>
          <w:rFonts w:asciiTheme="minorHAnsi" w:hAnsiTheme="minorHAnsi" w:cstheme="minorHAnsi" w:hint="eastAsia"/>
          <w:lang w:eastAsia="zh-CN"/>
        </w:rPr>
        <w:t>根据</w:t>
      </w:r>
      <w:r w:rsidRPr="00984D50">
        <w:rPr>
          <w:rFonts w:asciiTheme="minorHAnsi" w:hAnsiTheme="minorHAnsi" w:cstheme="minorHAnsi" w:hint="eastAsia"/>
          <w:lang w:eastAsia="zh-CN"/>
        </w:rPr>
        <w:t>20</w:t>
      </w:r>
      <w:r>
        <w:rPr>
          <w:rFonts w:asciiTheme="minorHAnsi" w:hAnsiTheme="minorHAnsi" w:cstheme="minorHAnsi" w:hint="eastAsia"/>
          <w:lang w:eastAsia="zh-CN"/>
        </w:rPr>
        <w:t>24</w:t>
      </w:r>
      <w:r w:rsidRPr="00984D50">
        <w:rPr>
          <w:rFonts w:asciiTheme="minorHAnsi" w:hAnsiTheme="minorHAnsi" w:cstheme="minorHAnsi" w:hint="eastAsia"/>
          <w:lang w:eastAsia="zh-CN"/>
        </w:rPr>
        <w:t>年</w:t>
      </w:r>
      <w:r>
        <w:rPr>
          <w:rFonts w:asciiTheme="minorHAnsi" w:hAnsiTheme="minorHAnsi" w:cstheme="minorHAnsi" w:hint="eastAsia"/>
          <w:lang w:val="en-US" w:eastAsia="zh-CN"/>
        </w:rPr>
        <w:t>9</w:t>
      </w:r>
      <w:r w:rsidRPr="00984D50">
        <w:rPr>
          <w:rFonts w:asciiTheme="minorHAnsi" w:hAnsiTheme="minorHAnsi" w:cstheme="minorHAnsi" w:hint="eastAsia"/>
          <w:lang w:eastAsia="zh-CN"/>
        </w:rPr>
        <w:t>月</w:t>
      </w:r>
      <w:r>
        <w:rPr>
          <w:rFonts w:asciiTheme="minorHAnsi" w:hAnsiTheme="minorHAnsi" w:cstheme="minorHAnsi" w:hint="eastAsia"/>
          <w:lang w:eastAsia="zh-CN"/>
        </w:rPr>
        <w:t>3</w:t>
      </w:r>
      <w:r w:rsidRPr="00984D50">
        <w:rPr>
          <w:rFonts w:asciiTheme="minorHAnsi" w:hAnsiTheme="minorHAnsi" w:cstheme="minorHAnsi" w:hint="eastAsia"/>
          <w:lang w:eastAsia="zh-CN"/>
        </w:rPr>
        <w:t>日第</w:t>
      </w:r>
      <w:hyperlink r:id="rId8" w:history="1">
        <w:r w:rsidRPr="00CD6F41">
          <w:rPr>
            <w:rStyle w:val="Hyperlink"/>
            <w:rFonts w:asciiTheme="minorHAnsi" w:hAnsiTheme="minorHAnsi" w:cstheme="minorHAnsi"/>
            <w:spacing w:val="-4"/>
            <w:lang w:eastAsia="zh-CN"/>
          </w:rPr>
          <w:t>CACE/1116</w:t>
        </w:r>
      </w:hyperlink>
      <w:r w:rsidRPr="00984D50">
        <w:rPr>
          <w:rFonts w:asciiTheme="minorHAnsi" w:hAnsiTheme="minorHAnsi" w:cstheme="minorHAnsi" w:hint="eastAsia"/>
          <w:lang w:eastAsia="zh-CN"/>
        </w:rPr>
        <w:t>号行政通函，</w:t>
      </w:r>
      <w:r w:rsidR="00910D76">
        <w:rPr>
          <w:rFonts w:asciiTheme="minorHAnsi" w:hAnsiTheme="minorHAnsi" w:cstheme="minorHAnsi" w:hint="eastAsia"/>
          <w:lang w:val="en-US" w:eastAsia="zh-CN"/>
        </w:rPr>
        <w:t>1</w:t>
      </w:r>
      <w:r w:rsidRPr="00984D50">
        <w:rPr>
          <w:rFonts w:asciiTheme="minorHAnsi" w:hAnsiTheme="minorHAnsi" w:cstheme="minorHAnsi" w:hint="eastAsia"/>
          <w:lang w:eastAsia="zh-CN"/>
        </w:rPr>
        <w:t>项经修订的</w:t>
      </w:r>
      <w:r w:rsidRPr="00984D50">
        <w:rPr>
          <w:rFonts w:asciiTheme="minorHAnsi" w:hAnsiTheme="minorHAnsi" w:cstheme="minorHAnsi" w:hint="eastAsia"/>
          <w:lang w:eastAsia="zh-CN"/>
        </w:rPr>
        <w:t>ITU-R</w:t>
      </w:r>
      <w:r w:rsidRPr="00984D50">
        <w:rPr>
          <w:rFonts w:asciiTheme="minorHAnsi" w:hAnsiTheme="minorHAnsi" w:cstheme="minorHAnsi" w:hint="eastAsia"/>
          <w:lang w:eastAsia="zh-CN"/>
        </w:rPr>
        <w:t>建议书草案已按照</w:t>
      </w:r>
      <w:r w:rsidRPr="00984D50">
        <w:rPr>
          <w:rFonts w:asciiTheme="minorHAnsi" w:hAnsiTheme="minorHAnsi" w:cstheme="minorHAnsi" w:hint="eastAsia"/>
          <w:lang w:eastAsia="zh-CN"/>
        </w:rPr>
        <w:t>ITU-R</w:t>
      </w:r>
      <w:r w:rsidRPr="00984D50">
        <w:rPr>
          <w:rFonts w:asciiTheme="minorHAnsi" w:hAnsiTheme="minorHAnsi" w:cstheme="minorHAnsi" w:hint="eastAsia"/>
          <w:lang w:eastAsia="zh-CN"/>
        </w:rPr>
        <w:t>第</w:t>
      </w:r>
      <w:r w:rsidRPr="00984D50">
        <w:rPr>
          <w:rFonts w:asciiTheme="minorHAnsi" w:hAnsiTheme="minorHAnsi" w:cstheme="minorHAnsi" w:hint="eastAsia"/>
          <w:lang w:eastAsia="zh-CN"/>
        </w:rPr>
        <w:t>1-9</w:t>
      </w:r>
      <w:r w:rsidRPr="00984D50">
        <w:rPr>
          <w:rFonts w:asciiTheme="minorHAnsi" w:hAnsiTheme="minorHAnsi" w:cstheme="minorHAnsi" w:hint="eastAsia"/>
          <w:lang w:eastAsia="zh-CN"/>
        </w:rPr>
        <w:t>号决议（</w:t>
      </w:r>
      <w:r w:rsidRPr="00984D50">
        <w:rPr>
          <w:rFonts w:asciiTheme="minorHAnsi" w:hAnsiTheme="minorHAnsi" w:cstheme="minorHAnsi" w:hint="eastAsia"/>
          <w:lang w:eastAsia="zh-CN"/>
        </w:rPr>
        <w:t>A2.6.2.3</w:t>
      </w:r>
      <w:r w:rsidRPr="00984D50">
        <w:rPr>
          <w:rFonts w:asciiTheme="minorHAnsi" w:hAnsiTheme="minorHAnsi" w:cstheme="minorHAnsi" w:hint="eastAsia"/>
          <w:lang w:eastAsia="zh-CN"/>
        </w:rPr>
        <w:t>段）提交信函批准。</w:t>
      </w:r>
    </w:p>
    <w:p w14:paraId="0517925F" w14:textId="003F46DF" w:rsidR="006D7E3C" w:rsidRPr="00385DC6" w:rsidRDefault="00984D50" w:rsidP="00322887">
      <w:pPr>
        <w:ind w:firstLineChars="200" w:firstLine="480"/>
        <w:rPr>
          <w:rFonts w:asciiTheme="minorHAnsi" w:hAnsiTheme="minorHAnsi" w:cstheme="minorHAnsi"/>
          <w:lang w:val="en-GB" w:eastAsia="zh-CN"/>
        </w:rPr>
      </w:pPr>
      <w:r w:rsidRPr="00984D50">
        <w:rPr>
          <w:rFonts w:asciiTheme="minorHAnsi" w:hAnsiTheme="minorHAnsi" w:cstheme="minorHAnsi" w:hint="eastAsia"/>
          <w:lang w:val="en-GB" w:eastAsia="zh-CN"/>
        </w:rPr>
        <w:t>有关此程序的条件已于</w:t>
      </w:r>
      <w:r w:rsidRPr="00984D50">
        <w:rPr>
          <w:rFonts w:asciiTheme="minorHAnsi" w:hAnsiTheme="minorHAnsi" w:cstheme="minorHAnsi" w:hint="eastAsia"/>
          <w:lang w:val="en-GB" w:eastAsia="zh-CN"/>
        </w:rPr>
        <w:t>20</w:t>
      </w:r>
      <w:r w:rsidR="00910D76">
        <w:rPr>
          <w:rFonts w:asciiTheme="minorHAnsi" w:hAnsiTheme="minorHAnsi" w:cstheme="minorHAnsi" w:hint="eastAsia"/>
          <w:lang w:val="en-GB" w:eastAsia="zh-CN"/>
        </w:rPr>
        <w:t>24</w:t>
      </w:r>
      <w:r w:rsidRPr="00984D50">
        <w:rPr>
          <w:rFonts w:asciiTheme="minorHAnsi" w:hAnsiTheme="minorHAnsi" w:cstheme="minorHAnsi" w:hint="eastAsia"/>
          <w:lang w:val="en-GB" w:eastAsia="zh-CN"/>
        </w:rPr>
        <w:t>年</w:t>
      </w:r>
      <w:r w:rsidR="00910D76">
        <w:rPr>
          <w:rFonts w:asciiTheme="minorHAnsi" w:hAnsiTheme="minorHAnsi" w:cstheme="minorHAnsi" w:hint="eastAsia"/>
          <w:lang w:val="en-GB" w:eastAsia="zh-CN"/>
        </w:rPr>
        <w:t>11</w:t>
      </w:r>
      <w:r w:rsidRPr="00984D50">
        <w:rPr>
          <w:rFonts w:asciiTheme="minorHAnsi" w:hAnsiTheme="minorHAnsi" w:cstheme="minorHAnsi" w:hint="eastAsia"/>
          <w:lang w:val="en-GB" w:eastAsia="zh-CN"/>
        </w:rPr>
        <w:t>月</w:t>
      </w:r>
      <w:r w:rsidR="00910D76">
        <w:rPr>
          <w:rFonts w:asciiTheme="minorHAnsi" w:hAnsiTheme="minorHAnsi" w:cstheme="minorHAnsi" w:hint="eastAsia"/>
          <w:lang w:val="en-GB" w:eastAsia="zh-CN"/>
        </w:rPr>
        <w:t>3</w:t>
      </w:r>
      <w:r w:rsidRPr="00984D50">
        <w:rPr>
          <w:rFonts w:asciiTheme="minorHAnsi" w:hAnsiTheme="minorHAnsi" w:cstheme="minorHAnsi" w:hint="eastAsia"/>
          <w:lang w:val="en-GB" w:eastAsia="zh-CN"/>
        </w:rPr>
        <w:t>日得到满足。</w:t>
      </w:r>
    </w:p>
    <w:p w14:paraId="7456E90D" w14:textId="1C06A616" w:rsidR="006D7E3C" w:rsidRPr="00910D76" w:rsidRDefault="00984D50" w:rsidP="00322887">
      <w:pPr>
        <w:tabs>
          <w:tab w:val="left" w:pos="793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984D50">
        <w:rPr>
          <w:rFonts w:asciiTheme="minorHAnsi" w:hAnsiTheme="minorHAnsi" w:cstheme="minorHAnsi" w:hint="eastAsia"/>
          <w:lang w:val="en-GB" w:eastAsia="zh-CN"/>
        </w:rPr>
        <w:t>国际电联将公布已经批准的建议书，本通函附件提供了建议书的标题及分配的编号。</w:t>
      </w:r>
    </w:p>
    <w:p w14:paraId="45378DCF" w14:textId="4675DE14" w:rsidR="006D7E3C" w:rsidRPr="00385DC6" w:rsidRDefault="00984D50" w:rsidP="0020767A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 w:eastAsia="zh-CN"/>
        </w:rPr>
      </w:pPr>
      <w:r>
        <w:rPr>
          <w:rFonts w:hint="eastAsia"/>
          <w:szCs w:val="24"/>
          <w:lang w:val="en-GB" w:eastAsia="zh-CN"/>
        </w:rPr>
        <w:t>主任</w:t>
      </w:r>
      <w:r w:rsidR="009D4380" w:rsidRPr="00385DC6">
        <w:rPr>
          <w:szCs w:val="24"/>
          <w:lang w:val="en-GB" w:eastAsia="zh-CN"/>
        </w:rPr>
        <w:br/>
      </w:r>
      <w:r w:rsidRPr="00984D50">
        <w:rPr>
          <w:rFonts w:asciiTheme="minorHAnsi" w:hAnsiTheme="minorHAnsi" w:cstheme="minorHAnsi" w:hint="eastAsia"/>
          <w:szCs w:val="24"/>
          <w:lang w:val="en-GB" w:eastAsia="zh-CN"/>
        </w:rPr>
        <w:t>马里奥•马尼维奇</w:t>
      </w:r>
    </w:p>
    <w:p w14:paraId="7F48223A" w14:textId="313D5D1E" w:rsidR="00DB2290" w:rsidRPr="00385DC6" w:rsidRDefault="00984D50" w:rsidP="00A8074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3840"/>
        <w:rPr>
          <w:lang w:val="en-GB" w:eastAsia="zh-CN"/>
        </w:rPr>
      </w:pPr>
      <w:r>
        <w:rPr>
          <w:rFonts w:hint="eastAsia"/>
          <w:b/>
          <w:lang w:val="en-GB" w:eastAsia="zh-CN"/>
        </w:rPr>
        <w:t>附件：</w:t>
      </w:r>
      <w:r w:rsidR="00AF3234" w:rsidRPr="00385DC6">
        <w:rPr>
          <w:b/>
          <w:lang w:val="en-GB" w:eastAsia="zh-CN"/>
        </w:rPr>
        <w:tab/>
      </w:r>
      <w:r w:rsidR="00095AF1" w:rsidRPr="00385DC6">
        <w:rPr>
          <w:lang w:val="en-GB" w:eastAsia="zh-CN"/>
        </w:rPr>
        <w:t>1</w:t>
      </w:r>
      <w:r>
        <w:rPr>
          <w:rFonts w:hint="eastAsia"/>
          <w:lang w:val="en-GB" w:eastAsia="zh-CN"/>
        </w:rPr>
        <w:t>件</w:t>
      </w:r>
    </w:p>
    <w:p w14:paraId="0D55F7B8" w14:textId="77777777" w:rsidR="00DB2290" w:rsidRPr="00385DC6" w:rsidRDefault="00DB22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 w:eastAsia="zh-CN"/>
        </w:rPr>
      </w:pPr>
      <w:r w:rsidRPr="00385DC6">
        <w:rPr>
          <w:lang w:val="en-GB" w:eastAsia="zh-CN"/>
        </w:rPr>
        <w:br w:type="page"/>
      </w:r>
    </w:p>
    <w:p w14:paraId="360D1002" w14:textId="461E502A" w:rsidR="006D7E3C" w:rsidRPr="00385DC6" w:rsidRDefault="00984D50" w:rsidP="009D4380">
      <w:pPr>
        <w:pStyle w:val="AnnexNotitle0"/>
        <w:spacing w:after="480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lastRenderedPageBreak/>
        <w:t>附件</w:t>
      </w:r>
      <w:r w:rsidR="006D7E3C" w:rsidRPr="00385DC6">
        <w:rPr>
          <w:rFonts w:asciiTheme="minorHAnsi" w:hAnsiTheme="minorHAnsi" w:cstheme="minorHAnsi"/>
          <w:lang w:eastAsia="zh-CN"/>
        </w:rPr>
        <w:t xml:space="preserve"> </w:t>
      </w:r>
      <w:r w:rsidR="006D7E3C" w:rsidRPr="00385DC6">
        <w:rPr>
          <w:rFonts w:asciiTheme="minorHAnsi" w:hAnsiTheme="minorHAnsi" w:cstheme="minorHAnsi"/>
          <w:lang w:eastAsia="zh-CN"/>
        </w:rPr>
        <w:br/>
      </w:r>
      <w:r w:rsidR="006D7E3C" w:rsidRPr="00385DC6">
        <w:rPr>
          <w:rFonts w:asciiTheme="minorHAnsi" w:hAnsiTheme="minorHAnsi" w:cstheme="minorHAnsi"/>
          <w:lang w:eastAsia="zh-CN"/>
        </w:rPr>
        <w:br/>
      </w:r>
      <w:r>
        <w:rPr>
          <w:rFonts w:asciiTheme="minorHAnsi" w:hAnsiTheme="minorHAnsi" w:cstheme="minorHAnsi" w:hint="eastAsia"/>
          <w:lang w:eastAsia="zh-CN"/>
        </w:rPr>
        <w:t>已经批准的</w:t>
      </w:r>
      <w:r w:rsidR="00585A5A" w:rsidRPr="00385DC6">
        <w:rPr>
          <w:rFonts w:asciiTheme="minorHAnsi" w:hAnsiTheme="minorHAnsi" w:cstheme="minorHAnsi"/>
          <w:lang w:eastAsia="zh-CN"/>
        </w:rPr>
        <w:t>ITU-R</w:t>
      </w:r>
      <w:r>
        <w:rPr>
          <w:rFonts w:asciiTheme="minorHAnsi" w:hAnsiTheme="minorHAnsi" w:cstheme="minorHAnsi" w:hint="eastAsia"/>
          <w:lang w:eastAsia="zh-CN"/>
        </w:rPr>
        <w:t>建议书的标题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2263"/>
        <w:gridCol w:w="5623"/>
        <w:gridCol w:w="1753"/>
      </w:tblGrid>
      <w:tr w:rsidR="00003FEB" w:rsidRPr="00385DC6" w14:paraId="12DF44F8" w14:textId="77777777" w:rsidTr="00385DC6">
        <w:trPr>
          <w:jc w:val="center"/>
        </w:trPr>
        <w:tc>
          <w:tcPr>
            <w:tcW w:w="2263" w:type="dxa"/>
            <w:vAlign w:val="center"/>
          </w:tcPr>
          <w:p w14:paraId="2E2BDF1D" w14:textId="2C2C0AE1" w:rsidR="005C601A" w:rsidRPr="00385DC6" w:rsidRDefault="00984D50" w:rsidP="006B613D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ITU-</w:t>
            </w:r>
            <w:r w:rsidR="005C601A" w:rsidRPr="00385DC6">
              <w:rPr>
                <w:b/>
                <w:sz w:val="20"/>
                <w:lang w:val="en-GB"/>
              </w:rPr>
              <w:t>R</w:t>
            </w:r>
            <w:r w:rsidR="005C601A" w:rsidRPr="00385DC6">
              <w:rPr>
                <w:b/>
                <w:sz w:val="20"/>
                <w:lang w:val="en-GB"/>
              </w:rPr>
              <w:br/>
            </w:r>
            <w:r>
              <w:rPr>
                <w:rFonts w:hint="eastAsia"/>
                <w:b/>
                <w:sz w:val="20"/>
                <w:lang w:val="en-GB" w:eastAsia="zh-CN"/>
              </w:rPr>
              <w:t>建议书</w:t>
            </w:r>
          </w:p>
        </w:tc>
        <w:tc>
          <w:tcPr>
            <w:tcW w:w="5623" w:type="dxa"/>
            <w:vAlign w:val="center"/>
          </w:tcPr>
          <w:p w14:paraId="641B32D3" w14:textId="6E35B8B9" w:rsidR="005C601A" w:rsidRPr="00385DC6" w:rsidRDefault="00984D50" w:rsidP="006B613D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标题</w:t>
            </w:r>
          </w:p>
        </w:tc>
        <w:tc>
          <w:tcPr>
            <w:tcW w:w="1753" w:type="dxa"/>
            <w:vAlign w:val="center"/>
          </w:tcPr>
          <w:p w14:paraId="0279B9F3" w14:textId="2359874A" w:rsidR="005C601A" w:rsidRPr="00385DC6" w:rsidRDefault="00984D50" w:rsidP="006B613D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 w:eastAsia="zh-CN"/>
              </w:rPr>
              <w:t>文件号</w:t>
            </w:r>
          </w:p>
        </w:tc>
      </w:tr>
      <w:tr w:rsidR="00003FEB" w:rsidRPr="00385DC6" w14:paraId="2E68B5CE" w14:textId="77777777" w:rsidTr="00385DC6">
        <w:trPr>
          <w:jc w:val="center"/>
        </w:trPr>
        <w:tc>
          <w:tcPr>
            <w:tcW w:w="2263" w:type="dxa"/>
          </w:tcPr>
          <w:p w14:paraId="1A659F96" w14:textId="01675701" w:rsidR="005C601A" w:rsidRPr="00385DC6" w:rsidRDefault="00095AF1" w:rsidP="006B613D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385DC6">
              <w:rPr>
                <w:sz w:val="20"/>
                <w:lang w:val="en-GB"/>
              </w:rPr>
              <w:t>P.525-5</w:t>
            </w:r>
          </w:p>
        </w:tc>
        <w:tc>
          <w:tcPr>
            <w:tcW w:w="5623" w:type="dxa"/>
          </w:tcPr>
          <w:p w14:paraId="47A7FE88" w14:textId="289D7CB5" w:rsidR="005C601A" w:rsidRPr="00385DC6" w:rsidRDefault="00910D76" w:rsidP="006B613D">
            <w:pPr>
              <w:spacing w:before="40" w:after="40"/>
              <w:jc w:val="lef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 w:eastAsia="zh-CN"/>
              </w:rPr>
              <w:t>自由空间衰减的计算</w:t>
            </w:r>
          </w:p>
        </w:tc>
        <w:tc>
          <w:tcPr>
            <w:tcW w:w="1753" w:type="dxa"/>
          </w:tcPr>
          <w:p w14:paraId="12DC745C" w14:textId="2401FE13" w:rsidR="005C601A" w:rsidRPr="00385DC6" w:rsidRDefault="00095AF1" w:rsidP="006B613D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385DC6">
              <w:rPr>
                <w:sz w:val="20"/>
                <w:lang w:val="en-GB"/>
              </w:rPr>
              <w:t>3/8</w:t>
            </w:r>
          </w:p>
        </w:tc>
      </w:tr>
    </w:tbl>
    <w:p w14:paraId="1ADBACBA" w14:textId="77777777" w:rsidR="00FC7CCF" w:rsidRPr="001408D4" w:rsidRDefault="00FC7CCF" w:rsidP="00385DC6">
      <w:pPr>
        <w:spacing w:before="360"/>
        <w:jc w:val="center"/>
        <w:rPr>
          <w:lang w:val="en-GB"/>
        </w:rPr>
      </w:pPr>
      <w:r w:rsidRPr="00385DC6">
        <w:rPr>
          <w:lang w:val="en-GB"/>
        </w:rPr>
        <w:t>______________</w:t>
      </w:r>
    </w:p>
    <w:sectPr w:rsidR="00FC7CCF" w:rsidRPr="001408D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E6938" w14:textId="77777777" w:rsidR="000432CE" w:rsidRDefault="000432CE">
      <w:r>
        <w:separator/>
      </w:r>
    </w:p>
  </w:endnote>
  <w:endnote w:type="continuationSeparator" w:id="0">
    <w:p w14:paraId="5B480CD3" w14:textId="77777777" w:rsidR="000432CE" w:rsidRDefault="0004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62121" w14:textId="3E2CE5B1" w:rsidR="00FC7CCF" w:rsidRPr="003F0893" w:rsidRDefault="00941E6E" w:rsidP="00FC7CCF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F0893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F0893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F0893">
      <w:rPr>
        <w:color w:val="4F81BD" w:themeColor="accent1"/>
        <w:sz w:val="19"/>
        <w:szCs w:val="19"/>
        <w:lang w:val="en-GB"/>
      </w:rPr>
      <w:br/>
      <w:t>Tel</w:t>
    </w:r>
    <w:r w:rsidR="0020767A">
      <w:rPr>
        <w:color w:val="4F81BD" w:themeColor="accent1"/>
        <w:sz w:val="19"/>
        <w:szCs w:val="19"/>
        <w:lang w:val="en-GB"/>
      </w:rPr>
      <w:t>.</w:t>
    </w:r>
    <w:r w:rsidRPr="003F0893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3F0893">
        <w:rPr>
          <w:rStyle w:val="Hyperlink"/>
          <w:sz w:val="19"/>
          <w:szCs w:val="19"/>
          <w:lang w:val="en-GB"/>
        </w:rPr>
        <w:t>itumail@itu.int</w:t>
      </w:r>
    </w:hyperlink>
    <w:r w:rsidRPr="003F0893">
      <w:rPr>
        <w:color w:val="4F81BD" w:themeColor="accent1"/>
        <w:sz w:val="19"/>
        <w:szCs w:val="19"/>
        <w:lang w:val="en-GB"/>
      </w:rPr>
      <w:t xml:space="preserve"> </w:t>
    </w:r>
    <w:r w:rsidRPr="003F0893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FC7CCF" w:rsidRPr="003F0893">
        <w:rPr>
          <w:rStyle w:val="Hyperlink"/>
          <w:sz w:val="19"/>
          <w:szCs w:val="19"/>
          <w:lang w:val="en-GB"/>
        </w:rPr>
        <w:t>www.itu.int</w:t>
      </w:r>
    </w:hyperlink>
    <w:r w:rsidR="00FC7CCF" w:rsidRPr="003F0893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D0BC3" w14:textId="77777777" w:rsidR="000432CE" w:rsidRDefault="000432CE">
      <w:r>
        <w:t>____________________</w:t>
      </w:r>
    </w:p>
  </w:footnote>
  <w:footnote w:type="continuationSeparator" w:id="0">
    <w:p w14:paraId="06298D2D" w14:textId="77777777" w:rsidR="000432CE" w:rsidRDefault="0004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933AA" w14:textId="77777777" w:rsidR="00FC6F6B" w:rsidRPr="00FC6F6B" w:rsidRDefault="006231F4" w:rsidP="00FC7CC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E02BC9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A188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518FA" w14:textId="0AC3054D" w:rsidR="00665119" w:rsidRDefault="00665119" w:rsidP="00665119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31DC2D13" wp14:editId="66BA0E49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254128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4822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3FEB"/>
    <w:rsid w:val="00006A31"/>
    <w:rsid w:val="00006C82"/>
    <w:rsid w:val="00010E30"/>
    <w:rsid w:val="00015C76"/>
    <w:rsid w:val="00020543"/>
    <w:rsid w:val="00026CF8"/>
    <w:rsid w:val="00030BD7"/>
    <w:rsid w:val="00031E64"/>
    <w:rsid w:val="00034340"/>
    <w:rsid w:val="00042C8C"/>
    <w:rsid w:val="000432CE"/>
    <w:rsid w:val="00045A8D"/>
    <w:rsid w:val="0005167A"/>
    <w:rsid w:val="00054E5D"/>
    <w:rsid w:val="00070258"/>
    <w:rsid w:val="0007323C"/>
    <w:rsid w:val="00086D03"/>
    <w:rsid w:val="00095AF1"/>
    <w:rsid w:val="000A096A"/>
    <w:rsid w:val="000A375E"/>
    <w:rsid w:val="000A7051"/>
    <w:rsid w:val="000B0AF6"/>
    <w:rsid w:val="000B0E9B"/>
    <w:rsid w:val="000B2CAE"/>
    <w:rsid w:val="000C03C7"/>
    <w:rsid w:val="000C2AD0"/>
    <w:rsid w:val="000C4DE4"/>
    <w:rsid w:val="000C4EFD"/>
    <w:rsid w:val="000E3DEE"/>
    <w:rsid w:val="000E6359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08D4"/>
    <w:rsid w:val="00144DFB"/>
    <w:rsid w:val="00176C50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767A"/>
    <w:rsid w:val="00211002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C22E7"/>
    <w:rsid w:val="002D5A15"/>
    <w:rsid w:val="002D5BDD"/>
    <w:rsid w:val="002E3D27"/>
    <w:rsid w:val="002F0890"/>
    <w:rsid w:val="002F2531"/>
    <w:rsid w:val="002F4967"/>
    <w:rsid w:val="00316935"/>
    <w:rsid w:val="00322887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85DC6"/>
    <w:rsid w:val="003A1F49"/>
    <w:rsid w:val="003A4EDC"/>
    <w:rsid w:val="003A5D52"/>
    <w:rsid w:val="003B2BDA"/>
    <w:rsid w:val="003B55EC"/>
    <w:rsid w:val="003B5878"/>
    <w:rsid w:val="003C2EA7"/>
    <w:rsid w:val="003C4471"/>
    <w:rsid w:val="003C7D41"/>
    <w:rsid w:val="003D4A69"/>
    <w:rsid w:val="003E504F"/>
    <w:rsid w:val="003E78D6"/>
    <w:rsid w:val="003F0893"/>
    <w:rsid w:val="00400573"/>
    <w:rsid w:val="004007A3"/>
    <w:rsid w:val="00406D71"/>
    <w:rsid w:val="004269E0"/>
    <w:rsid w:val="004326DB"/>
    <w:rsid w:val="0043682E"/>
    <w:rsid w:val="00436CD1"/>
    <w:rsid w:val="00447ECB"/>
    <w:rsid w:val="00454642"/>
    <w:rsid w:val="004623F7"/>
    <w:rsid w:val="00480F51"/>
    <w:rsid w:val="00481124"/>
    <w:rsid w:val="004815EB"/>
    <w:rsid w:val="00487569"/>
    <w:rsid w:val="00496864"/>
    <w:rsid w:val="00496920"/>
    <w:rsid w:val="004A0AD8"/>
    <w:rsid w:val="004A4496"/>
    <w:rsid w:val="004B11AB"/>
    <w:rsid w:val="004B706A"/>
    <w:rsid w:val="004B7C9A"/>
    <w:rsid w:val="004C6779"/>
    <w:rsid w:val="004D41E5"/>
    <w:rsid w:val="004D733B"/>
    <w:rsid w:val="004E0DC4"/>
    <w:rsid w:val="004E0FB5"/>
    <w:rsid w:val="004E43BB"/>
    <w:rsid w:val="004E460D"/>
    <w:rsid w:val="004F178E"/>
    <w:rsid w:val="004F436C"/>
    <w:rsid w:val="004F4543"/>
    <w:rsid w:val="004F57BB"/>
    <w:rsid w:val="00505309"/>
    <w:rsid w:val="0050789B"/>
    <w:rsid w:val="0051612A"/>
    <w:rsid w:val="00521252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A5A"/>
    <w:rsid w:val="005A03A3"/>
    <w:rsid w:val="005A2B92"/>
    <w:rsid w:val="005A79E9"/>
    <w:rsid w:val="005B214C"/>
    <w:rsid w:val="005C4F09"/>
    <w:rsid w:val="005C601A"/>
    <w:rsid w:val="005D1D2D"/>
    <w:rsid w:val="005D3669"/>
    <w:rsid w:val="005E5EB3"/>
    <w:rsid w:val="005F3CB6"/>
    <w:rsid w:val="005F657C"/>
    <w:rsid w:val="00602D53"/>
    <w:rsid w:val="006047E5"/>
    <w:rsid w:val="00611000"/>
    <w:rsid w:val="006231F4"/>
    <w:rsid w:val="00641DBF"/>
    <w:rsid w:val="0064371D"/>
    <w:rsid w:val="00650B2A"/>
    <w:rsid w:val="00651777"/>
    <w:rsid w:val="006550F8"/>
    <w:rsid w:val="00656226"/>
    <w:rsid w:val="00665119"/>
    <w:rsid w:val="006829F3"/>
    <w:rsid w:val="006A1921"/>
    <w:rsid w:val="006A518B"/>
    <w:rsid w:val="006B0590"/>
    <w:rsid w:val="006B49DA"/>
    <w:rsid w:val="006B4C75"/>
    <w:rsid w:val="006B613D"/>
    <w:rsid w:val="006C53F8"/>
    <w:rsid w:val="006C7CDE"/>
    <w:rsid w:val="006D7E3C"/>
    <w:rsid w:val="00714B22"/>
    <w:rsid w:val="007234B1"/>
    <w:rsid w:val="00723D08"/>
    <w:rsid w:val="00725FDA"/>
    <w:rsid w:val="00727816"/>
    <w:rsid w:val="00730B9A"/>
    <w:rsid w:val="00750CFA"/>
    <w:rsid w:val="00753320"/>
    <w:rsid w:val="007553DA"/>
    <w:rsid w:val="00772946"/>
    <w:rsid w:val="00782354"/>
    <w:rsid w:val="007921A7"/>
    <w:rsid w:val="007B3DB1"/>
    <w:rsid w:val="007C4AB2"/>
    <w:rsid w:val="007D0916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4A81"/>
    <w:rsid w:val="00830316"/>
    <w:rsid w:val="008403EC"/>
    <w:rsid w:val="00850B3B"/>
    <w:rsid w:val="00854131"/>
    <w:rsid w:val="0085652D"/>
    <w:rsid w:val="0087694B"/>
    <w:rsid w:val="00880F4D"/>
    <w:rsid w:val="008B35A3"/>
    <w:rsid w:val="008B37E1"/>
    <w:rsid w:val="008B45F8"/>
    <w:rsid w:val="008C2E74"/>
    <w:rsid w:val="008C7027"/>
    <w:rsid w:val="008D5409"/>
    <w:rsid w:val="008E006D"/>
    <w:rsid w:val="008E38B4"/>
    <w:rsid w:val="008F0E37"/>
    <w:rsid w:val="008F2984"/>
    <w:rsid w:val="008F4F21"/>
    <w:rsid w:val="00904D4A"/>
    <w:rsid w:val="00910D76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84D50"/>
    <w:rsid w:val="009A009A"/>
    <w:rsid w:val="009A02FC"/>
    <w:rsid w:val="009A6BB6"/>
    <w:rsid w:val="009B3F43"/>
    <w:rsid w:val="009B5CFA"/>
    <w:rsid w:val="009C161F"/>
    <w:rsid w:val="009C56B4"/>
    <w:rsid w:val="009D204A"/>
    <w:rsid w:val="009D4380"/>
    <w:rsid w:val="009D51A2"/>
    <w:rsid w:val="009E04A8"/>
    <w:rsid w:val="009E1AE8"/>
    <w:rsid w:val="009E36C3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805BD"/>
    <w:rsid w:val="00A80746"/>
    <w:rsid w:val="00A963DF"/>
    <w:rsid w:val="00AC0C22"/>
    <w:rsid w:val="00AC3896"/>
    <w:rsid w:val="00AD2CF2"/>
    <w:rsid w:val="00AD4554"/>
    <w:rsid w:val="00AD4A52"/>
    <w:rsid w:val="00AE2D88"/>
    <w:rsid w:val="00AE6F6F"/>
    <w:rsid w:val="00AF3234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0C9E"/>
    <w:rsid w:val="00B61956"/>
    <w:rsid w:val="00B649D7"/>
    <w:rsid w:val="00B8089E"/>
    <w:rsid w:val="00B81C2F"/>
    <w:rsid w:val="00B90743"/>
    <w:rsid w:val="00B90C45"/>
    <w:rsid w:val="00B933BE"/>
    <w:rsid w:val="00B940C2"/>
    <w:rsid w:val="00BA072F"/>
    <w:rsid w:val="00BB65B2"/>
    <w:rsid w:val="00BD506C"/>
    <w:rsid w:val="00BD6738"/>
    <w:rsid w:val="00BD7E5E"/>
    <w:rsid w:val="00BE63DB"/>
    <w:rsid w:val="00BE6574"/>
    <w:rsid w:val="00C07319"/>
    <w:rsid w:val="00C16FD2"/>
    <w:rsid w:val="00C20E8C"/>
    <w:rsid w:val="00C332C3"/>
    <w:rsid w:val="00C37EDF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496"/>
    <w:rsid w:val="00CA3F44"/>
    <w:rsid w:val="00CA4E58"/>
    <w:rsid w:val="00CB3771"/>
    <w:rsid w:val="00CB44BF"/>
    <w:rsid w:val="00CB5153"/>
    <w:rsid w:val="00CB55EA"/>
    <w:rsid w:val="00CD1287"/>
    <w:rsid w:val="00CD4E44"/>
    <w:rsid w:val="00CD6F41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B2290"/>
    <w:rsid w:val="00DE66A5"/>
    <w:rsid w:val="00DF2B50"/>
    <w:rsid w:val="00E02BC9"/>
    <w:rsid w:val="00E04C86"/>
    <w:rsid w:val="00E054A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4635"/>
    <w:rsid w:val="00EB2358"/>
    <w:rsid w:val="00EB3EB8"/>
    <w:rsid w:val="00EC02FE"/>
    <w:rsid w:val="00EC4A96"/>
    <w:rsid w:val="00EE0FF5"/>
    <w:rsid w:val="00EE55BA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C7CCF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1FCBC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link w:val="FooterChar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6D7E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D7E3C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6D7E3C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B65B2"/>
    <w:rPr>
      <w:color w:val="808080"/>
    </w:rPr>
  </w:style>
  <w:style w:type="paragraph" w:customStyle="1" w:styleId="Reasons">
    <w:name w:val="Reasons"/>
    <w:basedOn w:val="Normal"/>
    <w:qFormat/>
    <w:rsid w:val="00FC7CC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665119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665119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6F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84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16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0110-E0B3-4E61-9CBE-60103E90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</TotalTime>
  <Pages>2</Pages>
  <Words>262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LING-C(JL)</cp:lastModifiedBy>
  <cp:revision>2</cp:revision>
  <cp:lastPrinted>2020-01-31T08:08:00Z</cp:lastPrinted>
  <dcterms:created xsi:type="dcterms:W3CDTF">2024-11-06T08:54:00Z</dcterms:created>
  <dcterms:modified xsi:type="dcterms:W3CDTF">2024-11-06T08:54:00Z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