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548EB983" w14:textId="77777777" w:rsidTr="00DA4711">
        <w:trPr>
          <w:jc w:val="center"/>
        </w:trPr>
        <w:tc>
          <w:tcPr>
            <w:tcW w:w="9889" w:type="dxa"/>
            <w:gridSpan w:val="3"/>
            <w:shd w:val="clear" w:color="auto" w:fill="auto"/>
          </w:tcPr>
          <w:p w14:paraId="717E8203"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D4E94CB" w14:textId="77777777" w:rsidR="00E53DCE" w:rsidRDefault="00E53DCE" w:rsidP="006160CB">
            <w:pPr>
              <w:spacing w:before="0"/>
              <w:jc w:val="left"/>
              <w:rPr>
                <w:rFonts w:cstheme="minorHAnsi"/>
                <w:b/>
                <w:bCs/>
                <w:color w:val="808080"/>
                <w:sz w:val="28"/>
                <w:szCs w:val="28"/>
                <w:lang w:val="en-GB"/>
              </w:rPr>
            </w:pPr>
          </w:p>
          <w:p w14:paraId="6AAEF235" w14:textId="77777777" w:rsidR="00E53DCE" w:rsidRPr="00AF70DA" w:rsidRDefault="00E53DCE" w:rsidP="006160CB">
            <w:pPr>
              <w:spacing w:before="0"/>
              <w:jc w:val="left"/>
              <w:rPr>
                <w:rFonts w:cs="Times New Roman Bold"/>
                <w:b/>
                <w:bCs/>
                <w:color w:val="808080"/>
                <w:sz w:val="28"/>
                <w:szCs w:val="28"/>
                <w:lang w:val="en-GB"/>
              </w:rPr>
            </w:pPr>
          </w:p>
        </w:tc>
      </w:tr>
      <w:tr w:rsidR="00E53DCE" w:rsidRPr="002764BE" w14:paraId="09C48912" w14:textId="77777777" w:rsidTr="00DA4711">
        <w:trPr>
          <w:jc w:val="center"/>
        </w:trPr>
        <w:tc>
          <w:tcPr>
            <w:tcW w:w="7054" w:type="dxa"/>
            <w:gridSpan w:val="2"/>
            <w:shd w:val="clear" w:color="auto" w:fill="auto"/>
          </w:tcPr>
          <w:p w14:paraId="026FC3C4" w14:textId="77777777" w:rsidR="00E53DCE" w:rsidRPr="002764BE" w:rsidRDefault="009C6A12" w:rsidP="006160CB">
            <w:pPr>
              <w:spacing w:before="0"/>
              <w:jc w:val="left"/>
              <w:rPr>
                <w:rFonts w:eastAsia="SimSun"/>
                <w:szCs w:val="24"/>
                <w:lang w:val="fr-CH"/>
              </w:rPr>
            </w:pPr>
            <w:r w:rsidRPr="002764BE">
              <w:rPr>
                <w:rFonts w:eastAsia="SimSun" w:hint="eastAsia"/>
                <w:szCs w:val="24"/>
                <w:lang w:eastAsia="zh-CN"/>
              </w:rPr>
              <w:t>行政通函</w:t>
            </w:r>
          </w:p>
          <w:p w14:paraId="14B5DC45" w14:textId="43AF3AF9" w:rsidR="00E53DCE" w:rsidRPr="002764BE" w:rsidRDefault="00AD029D" w:rsidP="006160CB">
            <w:pPr>
              <w:spacing w:before="0"/>
              <w:jc w:val="left"/>
              <w:rPr>
                <w:rFonts w:eastAsia="SimSun"/>
                <w:b/>
                <w:bCs/>
                <w:szCs w:val="24"/>
                <w:lang w:val="fr-CH"/>
              </w:rPr>
            </w:pPr>
            <w:r w:rsidRPr="002764BE">
              <w:rPr>
                <w:rFonts w:eastAsia="SimSun"/>
                <w:b/>
                <w:bCs/>
                <w:szCs w:val="24"/>
                <w:lang w:val="fr-CH"/>
              </w:rPr>
              <w:t>CACE/</w:t>
            </w:r>
            <w:r w:rsidR="00D303E0" w:rsidRPr="002764BE">
              <w:rPr>
                <w:rFonts w:eastAsia="SimSun"/>
                <w:b/>
                <w:bCs/>
                <w:szCs w:val="24"/>
                <w:lang w:val="fr-CH"/>
              </w:rPr>
              <w:t>1082</w:t>
            </w:r>
          </w:p>
        </w:tc>
        <w:tc>
          <w:tcPr>
            <w:tcW w:w="2835" w:type="dxa"/>
            <w:shd w:val="clear" w:color="auto" w:fill="auto"/>
          </w:tcPr>
          <w:p w14:paraId="1FD00109" w14:textId="2483A7D1" w:rsidR="00E53DCE" w:rsidRPr="002764BE" w:rsidRDefault="00030214" w:rsidP="00887C4A">
            <w:pPr>
              <w:spacing w:before="0"/>
              <w:jc w:val="right"/>
              <w:rPr>
                <w:rFonts w:eastAsia="SimSun"/>
                <w:szCs w:val="24"/>
                <w:lang w:val="en-GB"/>
              </w:rPr>
            </w:pPr>
            <w:r w:rsidRPr="002764BE">
              <w:rPr>
                <w:rFonts w:eastAsia="SimSun" w:hint="eastAsia"/>
                <w:szCs w:val="24"/>
                <w:lang w:eastAsia="zh-CN"/>
              </w:rPr>
              <w:t>202</w:t>
            </w:r>
            <w:r w:rsidR="00D303E0" w:rsidRPr="002764BE">
              <w:rPr>
                <w:rFonts w:eastAsia="SimSun"/>
                <w:szCs w:val="24"/>
                <w:lang w:eastAsia="zh-CN"/>
              </w:rPr>
              <w:t>3</w:t>
            </w:r>
            <w:r w:rsidRPr="002764BE">
              <w:rPr>
                <w:rFonts w:eastAsia="SimSun" w:hint="eastAsia"/>
                <w:szCs w:val="24"/>
                <w:lang w:eastAsia="zh-CN"/>
              </w:rPr>
              <w:t>年月</w:t>
            </w:r>
            <w:r w:rsidR="00D303E0" w:rsidRPr="002764BE">
              <w:rPr>
                <w:rFonts w:eastAsia="SimSun" w:hint="eastAsia"/>
                <w:szCs w:val="24"/>
                <w:lang w:eastAsia="zh-CN"/>
              </w:rPr>
              <w:t>1</w:t>
            </w:r>
            <w:r w:rsidR="00D303E0" w:rsidRPr="002764BE">
              <w:rPr>
                <w:rFonts w:eastAsia="SimSun"/>
                <w:szCs w:val="24"/>
                <w:lang w:eastAsia="zh-CN"/>
              </w:rPr>
              <w:t>0</w:t>
            </w:r>
            <w:r w:rsidR="00410F58" w:rsidRPr="002764BE">
              <w:rPr>
                <w:rFonts w:eastAsia="SimSun" w:hint="eastAsia"/>
                <w:szCs w:val="24"/>
                <w:lang w:eastAsia="zh-CN"/>
              </w:rPr>
              <w:t>月</w:t>
            </w:r>
            <w:r w:rsidR="00410F58" w:rsidRPr="002764BE">
              <w:rPr>
                <w:rFonts w:eastAsia="SimSun" w:hint="eastAsia"/>
                <w:szCs w:val="24"/>
                <w:lang w:eastAsia="zh-CN"/>
              </w:rPr>
              <w:t>1</w:t>
            </w:r>
            <w:r w:rsidR="00410F58" w:rsidRPr="002764BE">
              <w:rPr>
                <w:rFonts w:eastAsia="SimSun"/>
                <w:szCs w:val="24"/>
                <w:lang w:eastAsia="zh-CN"/>
              </w:rPr>
              <w:t>1</w:t>
            </w:r>
            <w:r w:rsidRPr="002764BE">
              <w:rPr>
                <w:rFonts w:eastAsia="SimSun" w:hint="eastAsia"/>
                <w:szCs w:val="24"/>
                <w:lang w:eastAsia="zh-CN"/>
              </w:rPr>
              <w:t>日</w:t>
            </w:r>
          </w:p>
        </w:tc>
      </w:tr>
      <w:tr w:rsidR="00E53DCE" w:rsidRPr="002764BE" w14:paraId="32977D23" w14:textId="77777777" w:rsidTr="00DA4711">
        <w:trPr>
          <w:jc w:val="center"/>
        </w:trPr>
        <w:tc>
          <w:tcPr>
            <w:tcW w:w="9889" w:type="dxa"/>
            <w:gridSpan w:val="3"/>
            <w:shd w:val="clear" w:color="auto" w:fill="auto"/>
          </w:tcPr>
          <w:p w14:paraId="53CB2000" w14:textId="77777777" w:rsidR="00E53DCE" w:rsidRPr="002764BE" w:rsidRDefault="00E53DCE" w:rsidP="006160CB">
            <w:pPr>
              <w:spacing w:before="0"/>
              <w:jc w:val="left"/>
              <w:rPr>
                <w:rFonts w:eastAsia="SimSun"/>
                <w:szCs w:val="24"/>
                <w:lang w:val="en-GB"/>
              </w:rPr>
            </w:pPr>
          </w:p>
        </w:tc>
      </w:tr>
      <w:tr w:rsidR="00E53DCE" w:rsidRPr="002764BE" w14:paraId="723A24DE" w14:textId="77777777" w:rsidTr="00DA4711">
        <w:trPr>
          <w:jc w:val="center"/>
        </w:trPr>
        <w:tc>
          <w:tcPr>
            <w:tcW w:w="9889" w:type="dxa"/>
            <w:gridSpan w:val="3"/>
            <w:shd w:val="clear" w:color="auto" w:fill="auto"/>
          </w:tcPr>
          <w:p w14:paraId="78A87915" w14:textId="77777777" w:rsidR="00E53DCE" w:rsidRPr="002764BE" w:rsidRDefault="00E53DCE" w:rsidP="006160CB">
            <w:pPr>
              <w:spacing w:before="0"/>
              <w:jc w:val="left"/>
              <w:rPr>
                <w:rFonts w:eastAsia="SimSun"/>
                <w:szCs w:val="24"/>
              </w:rPr>
            </w:pPr>
          </w:p>
        </w:tc>
      </w:tr>
      <w:tr w:rsidR="00E53DCE" w:rsidRPr="002764BE" w14:paraId="38106EB1" w14:textId="77777777" w:rsidTr="00DA4711">
        <w:trPr>
          <w:jc w:val="center"/>
        </w:trPr>
        <w:tc>
          <w:tcPr>
            <w:tcW w:w="9889" w:type="dxa"/>
            <w:gridSpan w:val="3"/>
            <w:shd w:val="clear" w:color="auto" w:fill="auto"/>
          </w:tcPr>
          <w:p w14:paraId="3BA55DCC" w14:textId="3B4449CA" w:rsidR="00E53DCE" w:rsidRPr="002764BE" w:rsidRDefault="00AD029D" w:rsidP="006160CB">
            <w:pPr>
              <w:spacing w:before="0"/>
              <w:jc w:val="left"/>
              <w:rPr>
                <w:rFonts w:eastAsia="SimSun"/>
                <w:b/>
                <w:bCs/>
                <w:szCs w:val="24"/>
                <w:lang w:eastAsia="zh-CN"/>
              </w:rPr>
            </w:pPr>
            <w:r w:rsidRPr="002764BE">
              <w:rPr>
                <w:rFonts w:eastAsia="SimSun" w:hint="eastAsia"/>
                <w:b/>
                <w:bCs/>
                <w:szCs w:val="24"/>
                <w:lang w:eastAsia="zh-CN"/>
              </w:rPr>
              <w:t>致国际电联各成员国主管部门、无线电通信部门成员、参加</w:t>
            </w:r>
            <w:r w:rsidR="00D303E0" w:rsidRPr="002764BE">
              <w:rPr>
                <w:rFonts w:eastAsia="SimSun"/>
                <w:b/>
                <w:bCs/>
                <w:szCs w:val="24"/>
                <w:lang w:eastAsia="zh-CN"/>
              </w:rPr>
              <w:t>国际电联术语协调委员</w:t>
            </w:r>
            <w:r w:rsidR="00D303E0" w:rsidRPr="002764BE">
              <w:rPr>
                <w:rFonts w:eastAsia="SimSun" w:hint="eastAsia"/>
                <w:b/>
                <w:bCs/>
                <w:szCs w:val="24"/>
                <w:lang w:eastAsia="zh-CN"/>
              </w:rPr>
              <w:t>会</w:t>
            </w:r>
            <w:r w:rsidRPr="002764BE">
              <w:rPr>
                <w:rFonts w:eastAsia="SimSun" w:hint="eastAsia"/>
                <w:b/>
                <w:bCs/>
                <w:szCs w:val="24"/>
                <w:lang w:eastAsia="zh-CN"/>
              </w:rPr>
              <w:t>工作的</w:t>
            </w:r>
            <w:r w:rsidRPr="002764BE">
              <w:rPr>
                <w:rFonts w:eastAsia="SimSun" w:hint="eastAsia"/>
                <w:b/>
                <w:bCs/>
                <w:szCs w:val="24"/>
                <w:lang w:eastAsia="zh-CN"/>
              </w:rPr>
              <w:t>ITU-R</w:t>
            </w:r>
            <w:r w:rsidRPr="002764BE">
              <w:rPr>
                <w:rFonts w:eastAsia="SimSun" w:hint="eastAsia"/>
                <w:b/>
                <w:bCs/>
                <w:szCs w:val="24"/>
                <w:lang w:eastAsia="zh-CN"/>
              </w:rPr>
              <w:t>部门准成员以及国际电联学术成员</w:t>
            </w:r>
          </w:p>
          <w:p w14:paraId="520C2C68" w14:textId="77777777" w:rsidR="00E53DCE" w:rsidRPr="002764BE" w:rsidRDefault="00E53DCE" w:rsidP="006160CB">
            <w:pPr>
              <w:spacing w:before="0"/>
              <w:jc w:val="left"/>
              <w:rPr>
                <w:rFonts w:eastAsia="SimSun"/>
                <w:b/>
                <w:bCs/>
                <w:szCs w:val="24"/>
                <w:lang w:eastAsia="zh-CN"/>
              </w:rPr>
            </w:pPr>
          </w:p>
        </w:tc>
      </w:tr>
      <w:tr w:rsidR="00E53DCE" w:rsidRPr="002764BE" w14:paraId="0A15653C" w14:textId="77777777" w:rsidTr="00DA4711">
        <w:trPr>
          <w:jc w:val="center"/>
        </w:trPr>
        <w:tc>
          <w:tcPr>
            <w:tcW w:w="9889" w:type="dxa"/>
            <w:gridSpan w:val="3"/>
            <w:shd w:val="clear" w:color="auto" w:fill="auto"/>
          </w:tcPr>
          <w:p w14:paraId="69735F21" w14:textId="77777777" w:rsidR="00E53DCE" w:rsidRPr="002764BE" w:rsidRDefault="00E53DCE" w:rsidP="006160CB">
            <w:pPr>
              <w:spacing w:before="0"/>
              <w:jc w:val="left"/>
              <w:rPr>
                <w:rFonts w:eastAsia="SimSun"/>
                <w:szCs w:val="24"/>
                <w:lang w:eastAsia="zh-CN"/>
              </w:rPr>
            </w:pPr>
          </w:p>
        </w:tc>
      </w:tr>
      <w:tr w:rsidR="00E53DCE" w:rsidRPr="002764BE" w14:paraId="3C2BA2A3" w14:textId="77777777" w:rsidTr="00DA4711">
        <w:trPr>
          <w:jc w:val="center"/>
        </w:trPr>
        <w:tc>
          <w:tcPr>
            <w:tcW w:w="9889" w:type="dxa"/>
            <w:gridSpan w:val="3"/>
            <w:shd w:val="clear" w:color="auto" w:fill="auto"/>
          </w:tcPr>
          <w:p w14:paraId="71D96604" w14:textId="77777777" w:rsidR="00E53DCE" w:rsidRPr="002764BE" w:rsidRDefault="00E53DCE" w:rsidP="006160CB">
            <w:pPr>
              <w:spacing w:before="0"/>
              <w:jc w:val="left"/>
              <w:rPr>
                <w:rFonts w:eastAsia="SimSun"/>
                <w:szCs w:val="24"/>
                <w:lang w:eastAsia="zh-CN"/>
              </w:rPr>
            </w:pPr>
          </w:p>
        </w:tc>
      </w:tr>
      <w:tr w:rsidR="00E53DCE" w:rsidRPr="002764BE" w14:paraId="1D5A28E0" w14:textId="77777777" w:rsidTr="00DA4711">
        <w:trPr>
          <w:jc w:val="center"/>
        </w:trPr>
        <w:tc>
          <w:tcPr>
            <w:tcW w:w="1526" w:type="dxa"/>
            <w:shd w:val="clear" w:color="auto" w:fill="auto"/>
          </w:tcPr>
          <w:p w14:paraId="710B125E" w14:textId="77777777" w:rsidR="00E53DCE" w:rsidRPr="002764BE" w:rsidRDefault="009C6A12" w:rsidP="006160CB">
            <w:pPr>
              <w:tabs>
                <w:tab w:val="clear" w:pos="1588"/>
                <w:tab w:val="left" w:pos="1560"/>
              </w:tabs>
              <w:spacing w:before="0"/>
              <w:jc w:val="left"/>
              <w:rPr>
                <w:rFonts w:eastAsia="SimSun"/>
                <w:szCs w:val="24"/>
              </w:rPr>
            </w:pPr>
            <w:proofErr w:type="spellStart"/>
            <w:r w:rsidRPr="002764BE">
              <w:rPr>
                <w:rFonts w:eastAsia="SimSun" w:hint="eastAsia"/>
                <w:szCs w:val="24"/>
                <w:lang w:val="en-CA"/>
              </w:rPr>
              <w:t>事由</w:t>
            </w:r>
            <w:proofErr w:type="spellEnd"/>
            <w:r w:rsidRPr="002764BE">
              <w:rPr>
                <w:rFonts w:eastAsia="SimSun" w:hint="eastAsia"/>
                <w:szCs w:val="24"/>
                <w:lang w:val="en-CA"/>
              </w:rPr>
              <w:t>：</w:t>
            </w:r>
          </w:p>
        </w:tc>
        <w:tc>
          <w:tcPr>
            <w:tcW w:w="8363" w:type="dxa"/>
            <w:gridSpan w:val="2"/>
            <w:vMerge w:val="restart"/>
            <w:shd w:val="clear" w:color="auto" w:fill="auto"/>
          </w:tcPr>
          <w:p w14:paraId="50CC811B" w14:textId="60BA555A" w:rsidR="00AD029D" w:rsidRPr="002764BE" w:rsidRDefault="00560F7C" w:rsidP="00560F7C">
            <w:pPr>
              <w:tabs>
                <w:tab w:val="clear" w:pos="794"/>
                <w:tab w:val="clear" w:pos="1588"/>
                <w:tab w:val="left" w:pos="312"/>
                <w:tab w:val="left" w:pos="1560"/>
              </w:tabs>
              <w:spacing w:before="80"/>
              <w:rPr>
                <w:rFonts w:eastAsia="SimSun"/>
                <w:b/>
                <w:bCs/>
                <w:szCs w:val="24"/>
                <w:lang w:eastAsia="zh-CN"/>
              </w:rPr>
            </w:pPr>
            <w:r w:rsidRPr="002764BE">
              <w:rPr>
                <w:rFonts w:eastAsia="SimSun"/>
                <w:b/>
                <w:bCs/>
                <w:szCs w:val="24"/>
                <w:lang w:eastAsia="zh-CN"/>
              </w:rPr>
              <w:t>国际电联术语协调委员</w:t>
            </w:r>
            <w:r w:rsidRPr="002764BE">
              <w:rPr>
                <w:rFonts w:eastAsia="SimSun" w:hint="eastAsia"/>
                <w:b/>
                <w:bCs/>
                <w:szCs w:val="24"/>
                <w:lang w:eastAsia="zh-CN"/>
              </w:rPr>
              <w:t>会</w:t>
            </w:r>
          </w:p>
          <w:p w14:paraId="5081C472" w14:textId="4D24B35B" w:rsidR="00E53DCE" w:rsidRPr="002764BE" w:rsidRDefault="00AD029D" w:rsidP="00497A1A">
            <w:pPr>
              <w:tabs>
                <w:tab w:val="clear" w:pos="794"/>
                <w:tab w:val="clear" w:pos="1588"/>
                <w:tab w:val="left" w:pos="312"/>
                <w:tab w:val="left" w:pos="1560"/>
              </w:tabs>
              <w:spacing w:before="80"/>
              <w:rPr>
                <w:rFonts w:eastAsia="SimSun"/>
                <w:b/>
                <w:bCs/>
                <w:szCs w:val="24"/>
                <w:lang w:eastAsia="zh-CN"/>
              </w:rPr>
            </w:pPr>
            <w:r w:rsidRPr="002764BE">
              <w:rPr>
                <w:rFonts w:eastAsia="SimSun"/>
                <w:b/>
                <w:bCs/>
                <w:szCs w:val="24"/>
                <w:lang w:eastAsia="zh-CN"/>
              </w:rPr>
              <w:t>–</w:t>
            </w:r>
            <w:r w:rsidRPr="002764BE">
              <w:rPr>
                <w:rFonts w:eastAsia="SimSun" w:hint="eastAsia"/>
                <w:b/>
                <w:bCs/>
                <w:szCs w:val="24"/>
                <w:lang w:eastAsia="zh-CN"/>
              </w:rPr>
              <w:tab/>
            </w:r>
            <w:r w:rsidRPr="002764BE">
              <w:rPr>
                <w:rFonts w:eastAsia="SimSun" w:hint="eastAsia"/>
                <w:b/>
                <w:bCs/>
                <w:szCs w:val="24"/>
                <w:lang w:eastAsia="zh-CN"/>
              </w:rPr>
              <w:t>建议以信函方式通过</w:t>
            </w:r>
            <w:r w:rsidR="00560F7C" w:rsidRPr="002764BE">
              <w:rPr>
                <w:rFonts w:eastAsia="SimSun"/>
                <w:b/>
                <w:bCs/>
                <w:szCs w:val="24"/>
                <w:lang w:eastAsia="zh-CN"/>
              </w:rPr>
              <w:t>1</w:t>
            </w:r>
            <w:r w:rsidR="00030214" w:rsidRPr="002764BE">
              <w:rPr>
                <w:rFonts w:eastAsia="SimSun" w:hint="eastAsia"/>
                <w:b/>
                <w:bCs/>
                <w:szCs w:val="24"/>
                <w:lang w:eastAsia="zh-CN"/>
              </w:rPr>
              <w:t>项经修订的</w:t>
            </w:r>
            <w:r w:rsidRPr="002764BE">
              <w:rPr>
                <w:rFonts w:eastAsia="SimSun" w:hint="eastAsia"/>
                <w:b/>
                <w:bCs/>
                <w:szCs w:val="24"/>
                <w:lang w:eastAsia="zh-CN"/>
              </w:rPr>
              <w:t>ITU-R</w:t>
            </w:r>
            <w:r w:rsidRPr="002764BE">
              <w:rPr>
                <w:rFonts w:eastAsia="SimSun" w:hint="eastAsia"/>
                <w:b/>
                <w:bCs/>
                <w:szCs w:val="24"/>
                <w:lang w:eastAsia="zh-CN"/>
              </w:rPr>
              <w:t>建议书草案</w:t>
            </w:r>
          </w:p>
        </w:tc>
      </w:tr>
      <w:tr w:rsidR="00E53DCE" w:rsidRPr="002764BE" w14:paraId="66693313" w14:textId="77777777" w:rsidTr="00DA4711">
        <w:trPr>
          <w:jc w:val="center"/>
        </w:trPr>
        <w:tc>
          <w:tcPr>
            <w:tcW w:w="1526" w:type="dxa"/>
            <w:shd w:val="clear" w:color="auto" w:fill="auto"/>
          </w:tcPr>
          <w:p w14:paraId="26DEDC96" w14:textId="77777777" w:rsidR="00E53DCE" w:rsidRPr="002764BE" w:rsidRDefault="00E53DCE" w:rsidP="006160CB">
            <w:pPr>
              <w:tabs>
                <w:tab w:val="clear" w:pos="1588"/>
                <w:tab w:val="left" w:pos="1560"/>
              </w:tabs>
              <w:spacing w:before="0"/>
              <w:jc w:val="left"/>
              <w:rPr>
                <w:rFonts w:eastAsia="SimSun"/>
                <w:b/>
                <w:bCs/>
                <w:szCs w:val="24"/>
                <w:lang w:val="en-GB" w:eastAsia="zh-CN"/>
              </w:rPr>
            </w:pPr>
          </w:p>
        </w:tc>
        <w:tc>
          <w:tcPr>
            <w:tcW w:w="8363" w:type="dxa"/>
            <w:gridSpan w:val="2"/>
            <w:vMerge/>
            <w:shd w:val="clear" w:color="auto" w:fill="auto"/>
          </w:tcPr>
          <w:p w14:paraId="4EC13DB5" w14:textId="77777777" w:rsidR="00E53DCE" w:rsidRPr="002764BE" w:rsidRDefault="00E53DCE" w:rsidP="006160CB">
            <w:pPr>
              <w:tabs>
                <w:tab w:val="clear" w:pos="1588"/>
                <w:tab w:val="left" w:pos="1560"/>
              </w:tabs>
              <w:spacing w:before="0"/>
              <w:rPr>
                <w:rFonts w:eastAsia="SimSun"/>
                <w:b/>
                <w:bCs/>
                <w:szCs w:val="24"/>
                <w:lang w:val="en-GB" w:eastAsia="zh-CN"/>
              </w:rPr>
            </w:pPr>
          </w:p>
        </w:tc>
      </w:tr>
      <w:tr w:rsidR="00E53DCE" w:rsidRPr="002764BE" w14:paraId="721E9540" w14:textId="77777777" w:rsidTr="00DA4711">
        <w:trPr>
          <w:jc w:val="center"/>
        </w:trPr>
        <w:tc>
          <w:tcPr>
            <w:tcW w:w="1526" w:type="dxa"/>
            <w:shd w:val="clear" w:color="auto" w:fill="auto"/>
          </w:tcPr>
          <w:p w14:paraId="6CD95670" w14:textId="77777777" w:rsidR="00E53DCE" w:rsidRPr="002764BE" w:rsidRDefault="00E53DCE" w:rsidP="006160CB">
            <w:pPr>
              <w:tabs>
                <w:tab w:val="clear" w:pos="1588"/>
                <w:tab w:val="left" w:pos="1560"/>
              </w:tabs>
              <w:spacing w:before="0"/>
              <w:jc w:val="left"/>
              <w:rPr>
                <w:rFonts w:eastAsia="SimSun"/>
                <w:b/>
                <w:bCs/>
                <w:szCs w:val="24"/>
                <w:lang w:val="en-GB" w:eastAsia="zh-CN"/>
              </w:rPr>
            </w:pPr>
          </w:p>
        </w:tc>
        <w:tc>
          <w:tcPr>
            <w:tcW w:w="8363" w:type="dxa"/>
            <w:gridSpan w:val="2"/>
            <w:vMerge/>
            <w:shd w:val="clear" w:color="auto" w:fill="auto"/>
          </w:tcPr>
          <w:p w14:paraId="68D5EE29" w14:textId="77777777" w:rsidR="00E53DCE" w:rsidRPr="002764BE" w:rsidRDefault="00E53DCE" w:rsidP="006160CB">
            <w:pPr>
              <w:tabs>
                <w:tab w:val="clear" w:pos="1588"/>
                <w:tab w:val="left" w:pos="1560"/>
              </w:tabs>
              <w:spacing w:before="0"/>
              <w:rPr>
                <w:rFonts w:eastAsia="SimSun"/>
                <w:b/>
                <w:bCs/>
                <w:szCs w:val="24"/>
                <w:lang w:val="en-GB" w:eastAsia="zh-CN"/>
              </w:rPr>
            </w:pPr>
          </w:p>
        </w:tc>
      </w:tr>
      <w:tr w:rsidR="00E53DCE" w:rsidRPr="002764BE" w14:paraId="23908508" w14:textId="77777777" w:rsidTr="00DA4711">
        <w:trPr>
          <w:jc w:val="center"/>
        </w:trPr>
        <w:tc>
          <w:tcPr>
            <w:tcW w:w="9889" w:type="dxa"/>
            <w:gridSpan w:val="3"/>
            <w:shd w:val="clear" w:color="auto" w:fill="auto"/>
          </w:tcPr>
          <w:p w14:paraId="1A50A9D8" w14:textId="77777777" w:rsidR="00E53DCE" w:rsidRPr="002764BE" w:rsidRDefault="00E53DCE" w:rsidP="00D631CE">
            <w:pPr>
              <w:tabs>
                <w:tab w:val="clear" w:pos="1588"/>
                <w:tab w:val="left" w:pos="1560"/>
              </w:tabs>
              <w:spacing w:before="0"/>
              <w:jc w:val="left"/>
              <w:rPr>
                <w:rFonts w:eastAsia="SimSun"/>
                <w:szCs w:val="24"/>
                <w:lang w:eastAsia="zh-CN"/>
              </w:rPr>
            </w:pPr>
          </w:p>
        </w:tc>
      </w:tr>
      <w:tr w:rsidR="00E53DCE" w:rsidRPr="002764BE" w14:paraId="5E565E53" w14:textId="77777777" w:rsidTr="00DA4711">
        <w:trPr>
          <w:jc w:val="center"/>
        </w:trPr>
        <w:tc>
          <w:tcPr>
            <w:tcW w:w="9889" w:type="dxa"/>
            <w:gridSpan w:val="3"/>
            <w:shd w:val="clear" w:color="auto" w:fill="auto"/>
          </w:tcPr>
          <w:p w14:paraId="7A4C5B45" w14:textId="77777777" w:rsidR="00E53DCE" w:rsidRPr="002764BE" w:rsidRDefault="00E53DCE" w:rsidP="006160CB">
            <w:pPr>
              <w:spacing w:before="0"/>
              <w:jc w:val="left"/>
              <w:rPr>
                <w:rFonts w:eastAsia="SimSun"/>
                <w:b/>
                <w:bCs/>
                <w:szCs w:val="24"/>
                <w:lang w:eastAsia="zh-CN"/>
              </w:rPr>
            </w:pPr>
          </w:p>
        </w:tc>
      </w:tr>
    </w:tbl>
    <w:p w14:paraId="326D8486" w14:textId="474F9A21" w:rsidR="00AD029D" w:rsidRPr="002764BE" w:rsidRDefault="00AD029D" w:rsidP="00115C83">
      <w:pPr>
        <w:spacing w:before="240"/>
        <w:ind w:firstLineChars="200" w:firstLine="480"/>
        <w:rPr>
          <w:rFonts w:eastAsia="SimSun"/>
          <w:lang w:eastAsia="zh-CN"/>
        </w:rPr>
      </w:pPr>
      <w:r w:rsidRPr="002764BE">
        <w:rPr>
          <w:rFonts w:eastAsia="SimSun" w:hint="eastAsia"/>
          <w:lang w:eastAsia="zh-CN"/>
        </w:rPr>
        <w:t>在</w:t>
      </w:r>
      <w:r w:rsidR="00B515A5" w:rsidRPr="002764BE">
        <w:rPr>
          <w:rFonts w:eastAsia="SimSun"/>
          <w:lang w:eastAsia="zh-CN"/>
        </w:rPr>
        <w:t>2023</w:t>
      </w:r>
      <w:r w:rsidR="00B515A5" w:rsidRPr="002764BE">
        <w:rPr>
          <w:rFonts w:eastAsia="SimSun" w:hint="eastAsia"/>
          <w:lang w:eastAsia="zh-CN"/>
        </w:rPr>
        <w:t>年</w:t>
      </w:r>
      <w:r w:rsidR="00B515A5" w:rsidRPr="002764BE">
        <w:rPr>
          <w:rFonts w:eastAsia="SimSun" w:hint="eastAsia"/>
          <w:lang w:eastAsia="zh-CN"/>
        </w:rPr>
        <w:t>9</w:t>
      </w:r>
      <w:r w:rsidR="00B515A5" w:rsidRPr="002764BE">
        <w:rPr>
          <w:rFonts w:eastAsia="SimSun" w:hint="eastAsia"/>
          <w:lang w:eastAsia="zh-CN"/>
        </w:rPr>
        <w:t>月</w:t>
      </w:r>
      <w:r w:rsidR="00B515A5" w:rsidRPr="002764BE">
        <w:rPr>
          <w:rFonts w:eastAsia="SimSun" w:hint="eastAsia"/>
          <w:lang w:eastAsia="zh-CN"/>
        </w:rPr>
        <w:t>2</w:t>
      </w:r>
      <w:r w:rsidR="00B515A5" w:rsidRPr="002764BE">
        <w:rPr>
          <w:rFonts w:eastAsia="SimSun"/>
          <w:lang w:eastAsia="zh-CN"/>
        </w:rPr>
        <w:t>3</w:t>
      </w:r>
      <w:r w:rsidR="00B515A5" w:rsidRPr="002764BE">
        <w:rPr>
          <w:rFonts w:eastAsia="SimSun" w:hint="eastAsia"/>
          <w:lang w:eastAsia="zh-CN"/>
        </w:rPr>
        <w:t>日</w:t>
      </w:r>
      <w:r w:rsidRPr="002764BE">
        <w:rPr>
          <w:rFonts w:eastAsia="SimSun" w:hint="eastAsia"/>
          <w:lang w:eastAsia="zh-CN"/>
        </w:rPr>
        <w:t>召开的</w:t>
      </w:r>
      <w:r w:rsidR="00B515A5" w:rsidRPr="002764BE">
        <w:rPr>
          <w:rFonts w:eastAsia="SimSun"/>
          <w:lang w:eastAsia="zh-CN"/>
        </w:rPr>
        <w:t>国际电联术语协调委员</w:t>
      </w:r>
      <w:r w:rsidR="00B515A5" w:rsidRPr="002764BE">
        <w:rPr>
          <w:rFonts w:eastAsia="SimSun" w:hint="eastAsia"/>
          <w:lang w:eastAsia="zh-CN"/>
        </w:rPr>
        <w:t>会（</w:t>
      </w:r>
      <w:r w:rsidR="00B515A5" w:rsidRPr="002764BE">
        <w:rPr>
          <w:rFonts w:eastAsia="SimSun" w:hint="eastAsia"/>
          <w:lang w:eastAsia="zh-CN"/>
        </w:rPr>
        <w:t>CCT</w:t>
      </w:r>
      <w:r w:rsidR="00B515A5" w:rsidRPr="002764BE">
        <w:rPr>
          <w:rFonts w:eastAsia="SimSun" w:hint="eastAsia"/>
          <w:lang w:eastAsia="zh-CN"/>
        </w:rPr>
        <w:t>）</w:t>
      </w:r>
      <w:r w:rsidRPr="002764BE">
        <w:rPr>
          <w:rFonts w:eastAsia="SimSun" w:hint="eastAsia"/>
          <w:lang w:eastAsia="zh-CN"/>
        </w:rPr>
        <w:t>会议上，</w:t>
      </w:r>
      <w:r w:rsidR="00B515A5" w:rsidRPr="002764BE">
        <w:rPr>
          <w:rFonts w:eastAsia="SimSun" w:hint="eastAsia"/>
          <w:lang w:eastAsia="zh-CN"/>
        </w:rPr>
        <w:t>CCT</w:t>
      </w:r>
      <w:r w:rsidRPr="002764BE">
        <w:rPr>
          <w:rFonts w:eastAsia="SimSun" w:hint="eastAsia"/>
          <w:lang w:eastAsia="zh-CN"/>
        </w:rPr>
        <w:t>决定根据</w:t>
      </w:r>
      <w:r w:rsidRPr="002764BE">
        <w:rPr>
          <w:rFonts w:eastAsia="SimSun"/>
          <w:lang w:eastAsia="zh-CN"/>
        </w:rPr>
        <w:t>ITU-R</w:t>
      </w:r>
      <w:r w:rsidRPr="002764BE">
        <w:rPr>
          <w:rFonts w:eastAsia="SimSun" w:hint="eastAsia"/>
          <w:lang w:eastAsia="zh-CN"/>
        </w:rPr>
        <w:t>第</w:t>
      </w:r>
      <w:r w:rsidRPr="002764BE">
        <w:rPr>
          <w:rFonts w:eastAsia="SimSun"/>
          <w:lang w:eastAsia="zh-CN"/>
        </w:rPr>
        <w:t>1-</w:t>
      </w:r>
      <w:r w:rsidR="000871EA" w:rsidRPr="002764BE">
        <w:rPr>
          <w:rFonts w:eastAsia="SimSun" w:hint="eastAsia"/>
          <w:lang w:eastAsia="zh-CN"/>
        </w:rPr>
        <w:t>8</w:t>
      </w:r>
      <w:r w:rsidRPr="002764BE">
        <w:rPr>
          <w:rFonts w:eastAsia="SimSun" w:hint="eastAsia"/>
          <w:lang w:eastAsia="zh-CN"/>
        </w:rPr>
        <w:t>号决议</w:t>
      </w:r>
      <w:r w:rsidR="00CA3795" w:rsidRPr="002764BE">
        <w:rPr>
          <w:rFonts w:eastAsia="SimSun"/>
          <w:lang w:eastAsia="zh-CN"/>
        </w:rPr>
        <w:t>A2.6.2.2.3</w:t>
      </w:r>
      <w:r w:rsidRPr="002764BE">
        <w:rPr>
          <w:rFonts w:eastAsia="SimSun" w:hint="eastAsia"/>
          <w:lang w:eastAsia="zh-CN"/>
        </w:rPr>
        <w:t>段（采用信函通过的</w:t>
      </w:r>
      <w:r w:rsidR="00B515A5" w:rsidRPr="002764BE">
        <w:rPr>
          <w:rFonts w:eastAsia="SimSun" w:hint="eastAsia"/>
          <w:lang w:eastAsia="zh-CN"/>
        </w:rPr>
        <w:t>程序</w:t>
      </w:r>
      <w:r w:rsidRPr="002764BE">
        <w:rPr>
          <w:rFonts w:eastAsia="SimSun" w:hint="eastAsia"/>
          <w:lang w:eastAsia="zh-CN"/>
        </w:rPr>
        <w:t>），寻求通过</w:t>
      </w:r>
      <w:r w:rsidR="00B515A5" w:rsidRPr="002764BE">
        <w:rPr>
          <w:rFonts w:eastAsia="SimSun"/>
          <w:lang w:eastAsia="zh-CN"/>
        </w:rPr>
        <w:t>1</w:t>
      </w:r>
      <w:r w:rsidR="000871EA" w:rsidRPr="002764BE">
        <w:rPr>
          <w:rFonts w:eastAsia="SimSun" w:hint="eastAsia"/>
          <w:szCs w:val="24"/>
          <w:lang w:eastAsia="zh-CN"/>
        </w:rPr>
        <w:t>项经修订的</w:t>
      </w:r>
      <w:r w:rsidR="000871EA" w:rsidRPr="002764BE">
        <w:rPr>
          <w:rFonts w:eastAsia="SimSun"/>
          <w:lang w:eastAsia="zh-CN"/>
        </w:rPr>
        <w:t>ITU-R</w:t>
      </w:r>
      <w:r w:rsidRPr="002764BE">
        <w:rPr>
          <w:rFonts w:eastAsia="SimSun" w:hint="eastAsia"/>
          <w:lang w:eastAsia="zh-CN"/>
        </w:rPr>
        <w:t>建议书草案。建议书草案的标题和摘要见附件。</w:t>
      </w:r>
    </w:p>
    <w:p w14:paraId="2E81D183" w14:textId="4BA46581" w:rsidR="00AD029D" w:rsidRPr="002764BE" w:rsidRDefault="00AD029D" w:rsidP="00115C83">
      <w:pPr>
        <w:ind w:firstLineChars="200" w:firstLine="480"/>
        <w:rPr>
          <w:rFonts w:eastAsia="SimSun"/>
          <w:lang w:eastAsia="zh-CN"/>
        </w:rPr>
      </w:pPr>
      <w:r w:rsidRPr="002764BE">
        <w:rPr>
          <w:rFonts w:eastAsia="SimSun" w:hint="eastAsia"/>
          <w:lang w:eastAsia="zh-CN"/>
        </w:rPr>
        <w:t>考虑期为两个月，将于</w:t>
      </w:r>
      <w:r w:rsidR="00B515A5" w:rsidRPr="002764BE">
        <w:rPr>
          <w:rFonts w:eastAsia="SimSun"/>
          <w:lang w:eastAsia="zh-CN"/>
        </w:rPr>
        <w:t>2023</w:t>
      </w:r>
      <w:r w:rsidR="00B515A5" w:rsidRPr="002764BE">
        <w:rPr>
          <w:rFonts w:eastAsia="SimSun" w:hint="eastAsia"/>
          <w:lang w:eastAsia="zh-CN"/>
        </w:rPr>
        <w:t>年</w:t>
      </w:r>
      <w:r w:rsidR="00B515A5" w:rsidRPr="002764BE">
        <w:rPr>
          <w:rFonts w:eastAsia="SimSun" w:hint="eastAsia"/>
          <w:lang w:eastAsia="zh-CN"/>
        </w:rPr>
        <w:t>1</w:t>
      </w:r>
      <w:r w:rsidR="00B515A5" w:rsidRPr="002764BE">
        <w:rPr>
          <w:rFonts w:eastAsia="SimSun"/>
          <w:lang w:eastAsia="zh-CN"/>
        </w:rPr>
        <w:t>2</w:t>
      </w:r>
      <w:r w:rsidR="00B515A5" w:rsidRPr="002764BE">
        <w:rPr>
          <w:rFonts w:eastAsia="SimSun" w:hint="eastAsia"/>
          <w:lang w:eastAsia="zh-CN"/>
        </w:rPr>
        <w:t>月</w:t>
      </w:r>
      <w:r w:rsidR="00B515A5" w:rsidRPr="002764BE">
        <w:rPr>
          <w:rFonts w:eastAsia="SimSun" w:hint="eastAsia"/>
          <w:lang w:eastAsia="zh-CN"/>
        </w:rPr>
        <w:t>1</w:t>
      </w:r>
      <w:r w:rsidR="00B515A5" w:rsidRPr="002764BE">
        <w:rPr>
          <w:rFonts w:eastAsia="SimSun"/>
          <w:lang w:eastAsia="zh-CN"/>
        </w:rPr>
        <w:t>1</w:t>
      </w:r>
      <w:r w:rsidR="00B515A5" w:rsidRPr="002764BE">
        <w:rPr>
          <w:rFonts w:eastAsia="SimSun" w:hint="eastAsia"/>
          <w:lang w:eastAsia="zh-CN"/>
        </w:rPr>
        <w:t>日</w:t>
      </w:r>
      <w:r w:rsidRPr="002764BE">
        <w:rPr>
          <w:rFonts w:eastAsia="SimSun" w:hint="eastAsia"/>
          <w:lang w:eastAsia="zh-CN"/>
        </w:rPr>
        <w:t>截止。如果在此期间未收到</w:t>
      </w:r>
      <w:r w:rsidR="000871EA" w:rsidRPr="002764BE">
        <w:rPr>
          <w:rFonts w:eastAsia="SimSun" w:hint="eastAsia"/>
          <w:lang w:eastAsia="zh-CN"/>
        </w:rPr>
        <w:t>成员国</w:t>
      </w:r>
      <w:r w:rsidRPr="002764BE">
        <w:rPr>
          <w:rFonts w:eastAsia="SimSun" w:hint="eastAsia"/>
          <w:lang w:eastAsia="zh-CN"/>
        </w:rPr>
        <w:t>的反对意见，将启动</w:t>
      </w:r>
      <w:r w:rsidRPr="002764BE">
        <w:rPr>
          <w:rFonts w:eastAsia="SimSun"/>
          <w:lang w:eastAsia="zh-CN"/>
        </w:rPr>
        <w:t>ITU-R</w:t>
      </w:r>
      <w:r w:rsidRPr="002764BE">
        <w:rPr>
          <w:rFonts w:eastAsia="SimSun" w:hint="eastAsia"/>
          <w:lang w:eastAsia="zh-CN"/>
        </w:rPr>
        <w:t>第</w:t>
      </w:r>
      <w:r w:rsidRPr="002764BE">
        <w:rPr>
          <w:rFonts w:eastAsia="SimSun"/>
          <w:lang w:eastAsia="zh-CN"/>
        </w:rPr>
        <w:t>1-</w:t>
      </w:r>
      <w:r w:rsidR="00CA3795" w:rsidRPr="002764BE">
        <w:rPr>
          <w:rFonts w:eastAsia="SimSun"/>
          <w:lang w:eastAsia="zh-CN"/>
        </w:rPr>
        <w:t>8</w:t>
      </w:r>
      <w:r w:rsidRPr="002764BE">
        <w:rPr>
          <w:rFonts w:eastAsia="SimSun" w:hint="eastAsia"/>
          <w:lang w:eastAsia="zh-CN"/>
        </w:rPr>
        <w:t>号决议</w:t>
      </w:r>
      <w:r w:rsidR="00CA3795" w:rsidRPr="002764BE">
        <w:rPr>
          <w:rFonts w:eastAsia="SimSun"/>
          <w:lang w:eastAsia="zh-CN"/>
        </w:rPr>
        <w:t>A2.6.2.3</w:t>
      </w:r>
      <w:r w:rsidRPr="002764BE">
        <w:rPr>
          <w:rFonts w:eastAsia="SimSun" w:hint="eastAsia"/>
          <w:lang w:eastAsia="zh-CN"/>
        </w:rPr>
        <w:t>段规定的磋商程序进行批准。</w:t>
      </w:r>
    </w:p>
    <w:p w14:paraId="454F5758" w14:textId="25FC51F1" w:rsidR="00AD029D" w:rsidRPr="002764BE" w:rsidRDefault="00AD029D" w:rsidP="00115C83">
      <w:pPr>
        <w:ind w:firstLineChars="200" w:firstLine="480"/>
        <w:rPr>
          <w:rFonts w:eastAsia="SimSun"/>
          <w:lang w:eastAsia="zh-CN"/>
        </w:rPr>
      </w:pPr>
      <w:r w:rsidRPr="002764BE">
        <w:rPr>
          <w:rFonts w:eastAsia="SimSun" w:hint="eastAsia"/>
          <w:lang w:eastAsia="zh-CN"/>
        </w:rPr>
        <w:t>任何反对通过建议书草案的成员国，请将反对理由通知主任和</w:t>
      </w:r>
      <w:r w:rsidR="00B515A5" w:rsidRPr="002764BE">
        <w:rPr>
          <w:rFonts w:eastAsia="SimSun" w:hint="eastAsia"/>
          <w:lang w:eastAsia="zh-CN"/>
        </w:rPr>
        <w:t>CCT</w:t>
      </w:r>
      <w:r w:rsidRPr="002764BE">
        <w:rPr>
          <w:rFonts w:eastAsia="SimSun" w:hint="eastAsia"/>
          <w:lang w:eastAsia="zh-CN"/>
        </w:rPr>
        <w:t>主席。</w:t>
      </w:r>
    </w:p>
    <w:p w14:paraId="0FD6B31F" w14:textId="7F7A628E" w:rsidR="00AD029D" w:rsidRPr="002764BE" w:rsidRDefault="00AD029D" w:rsidP="00115C83">
      <w:pPr>
        <w:ind w:firstLineChars="200" w:firstLine="480"/>
        <w:rPr>
          <w:rFonts w:eastAsia="SimSun"/>
          <w:lang w:eastAsia="zh-CN"/>
        </w:rPr>
      </w:pPr>
      <w:r w:rsidRPr="002764BE">
        <w:rPr>
          <w:rFonts w:eastAsia="SimSun" w:hint="eastAsia"/>
          <w:lang w:eastAsia="zh-CN"/>
        </w:rPr>
        <w:t>如有国际电联成员组织了解自身或其他组织拥有涉及本函所提及的建议书草案的全部或部分内容的专利，请务必尽快向秘书处通报这一信息。</w:t>
      </w:r>
      <w:r w:rsidRPr="002764BE">
        <w:rPr>
          <w:rFonts w:eastAsia="SimSun"/>
          <w:lang w:eastAsia="zh-CN"/>
        </w:rPr>
        <w:t>ITU-T/ITU-R/ISO/IEC</w:t>
      </w:r>
      <w:r w:rsidRPr="002764BE">
        <w:rPr>
          <w:rFonts w:eastAsia="SimSun" w:hint="eastAsia"/>
          <w:lang w:eastAsia="zh-CN"/>
        </w:rPr>
        <w:t>通用专利政策见：</w:t>
      </w:r>
      <w:hyperlink r:id="rId8" w:history="1">
        <w:r w:rsidR="00CA3795" w:rsidRPr="002764BE">
          <w:rPr>
            <w:rStyle w:val="Hyperlink"/>
            <w:rFonts w:eastAsia="SimSun"/>
            <w:lang w:eastAsia="zh-CN"/>
          </w:rPr>
          <w:t>http://www.itu.int/en/ITU-T/ipr/Pages/policy.aspx</w:t>
        </w:r>
      </w:hyperlink>
      <w:r w:rsidRPr="002764BE">
        <w:rPr>
          <w:rFonts w:eastAsia="SimSun" w:hint="eastAsia"/>
          <w:lang w:eastAsia="zh-CN"/>
        </w:rPr>
        <w:t>。</w:t>
      </w:r>
    </w:p>
    <w:p w14:paraId="3AA2722C" w14:textId="77777777" w:rsidR="00AD029D" w:rsidRPr="002764BE" w:rsidRDefault="00AD029D" w:rsidP="00115C83">
      <w:pPr>
        <w:rPr>
          <w:rFonts w:eastAsia="SimSun"/>
          <w:lang w:eastAsia="zh-CN"/>
        </w:rPr>
      </w:pPr>
    </w:p>
    <w:p w14:paraId="401877C6" w14:textId="77777777" w:rsidR="00497A1A" w:rsidRPr="002764BE" w:rsidRDefault="00497A1A" w:rsidP="00115C83">
      <w:pPr>
        <w:rPr>
          <w:rFonts w:eastAsia="SimSun"/>
          <w:lang w:eastAsia="zh-CN"/>
        </w:rPr>
      </w:pPr>
    </w:p>
    <w:p w14:paraId="05B7ADF7" w14:textId="77777777" w:rsidR="00497A1A" w:rsidRPr="002764BE" w:rsidRDefault="00497A1A" w:rsidP="00115C83">
      <w:pPr>
        <w:rPr>
          <w:rFonts w:eastAsia="SimSun"/>
          <w:lang w:eastAsia="zh-CN"/>
        </w:rPr>
      </w:pPr>
    </w:p>
    <w:p w14:paraId="729997B2" w14:textId="6BC15511" w:rsidR="00AD029D" w:rsidRPr="002764BE" w:rsidRDefault="00AD029D" w:rsidP="00145E8D">
      <w:pPr>
        <w:spacing w:before="480"/>
        <w:jc w:val="left"/>
        <w:rPr>
          <w:rFonts w:eastAsia="SimSun"/>
          <w:lang w:eastAsia="zh-CN"/>
        </w:rPr>
      </w:pPr>
      <w:r w:rsidRPr="002764BE">
        <w:rPr>
          <w:rFonts w:eastAsia="SimSun" w:hint="eastAsia"/>
          <w:lang w:eastAsia="zh-CN"/>
        </w:rPr>
        <w:t>主任</w:t>
      </w:r>
      <w:r w:rsidR="00115C83" w:rsidRPr="002764BE">
        <w:rPr>
          <w:rFonts w:eastAsia="SimSun"/>
          <w:lang w:eastAsia="zh-CN"/>
        </w:rPr>
        <w:br/>
      </w:r>
      <w:r w:rsidR="000871EA" w:rsidRPr="002764BE">
        <w:rPr>
          <w:rFonts w:eastAsia="SimSun"/>
          <w:lang w:eastAsia="zh-CN"/>
        </w:rPr>
        <w:t>马里奥</w:t>
      </w:r>
      <w:r w:rsidR="000871EA" w:rsidRPr="002764BE">
        <w:rPr>
          <w:rFonts w:eastAsia="SimSun"/>
          <w:lang w:eastAsia="zh-CN"/>
        </w:rPr>
        <w:t>·</w:t>
      </w:r>
      <w:r w:rsidR="000871EA" w:rsidRPr="002764BE">
        <w:rPr>
          <w:rFonts w:eastAsia="SimSun"/>
          <w:lang w:eastAsia="zh-CN"/>
        </w:rPr>
        <w:t>马尼维</w:t>
      </w:r>
      <w:r w:rsidR="000871EA" w:rsidRPr="002764BE">
        <w:rPr>
          <w:rFonts w:eastAsia="SimSun" w:hint="eastAsia"/>
          <w:lang w:eastAsia="zh-CN"/>
        </w:rPr>
        <w:t>奇</w:t>
      </w:r>
    </w:p>
    <w:p w14:paraId="095D85FF" w14:textId="77777777" w:rsidR="00497A1A" w:rsidRPr="002764BE" w:rsidRDefault="00497A1A" w:rsidP="00115C83">
      <w:pPr>
        <w:jc w:val="left"/>
        <w:rPr>
          <w:rFonts w:eastAsia="SimSun"/>
          <w:lang w:eastAsia="zh-CN"/>
        </w:rPr>
      </w:pPr>
    </w:p>
    <w:p w14:paraId="053951A7" w14:textId="77777777" w:rsidR="00497A1A" w:rsidRPr="002764BE" w:rsidRDefault="00497A1A" w:rsidP="00115C83">
      <w:pPr>
        <w:jc w:val="left"/>
        <w:rPr>
          <w:rFonts w:eastAsia="SimSun"/>
          <w:lang w:eastAsia="zh-CN"/>
        </w:rPr>
      </w:pPr>
    </w:p>
    <w:p w14:paraId="02FE2520" w14:textId="77777777" w:rsidR="00AD029D" w:rsidRPr="002764BE" w:rsidRDefault="00AD029D" w:rsidP="00145E8D">
      <w:pPr>
        <w:spacing w:before="360"/>
        <w:rPr>
          <w:rFonts w:eastAsia="SimSun"/>
          <w:lang w:eastAsia="zh-CN"/>
        </w:rPr>
      </w:pPr>
      <w:r w:rsidRPr="002764BE">
        <w:rPr>
          <w:rFonts w:eastAsia="SimSun" w:hint="eastAsia"/>
          <w:b/>
          <w:lang w:val="fr-FR" w:eastAsia="zh-CN"/>
        </w:rPr>
        <w:t>附件</w:t>
      </w:r>
      <w:r w:rsidRPr="002764BE">
        <w:rPr>
          <w:rFonts w:eastAsia="SimSun" w:hint="eastAsia"/>
          <w:b/>
          <w:lang w:eastAsia="zh-CN"/>
        </w:rPr>
        <w:t>：</w:t>
      </w:r>
      <w:r w:rsidRPr="002764BE">
        <w:rPr>
          <w:rFonts w:eastAsia="SimSun" w:hint="eastAsia"/>
          <w:lang w:eastAsia="zh-CN"/>
        </w:rPr>
        <w:t>建议书草案的标题和摘要</w:t>
      </w:r>
    </w:p>
    <w:p w14:paraId="1E756EE2" w14:textId="31A89732" w:rsidR="00AD029D" w:rsidRPr="002764BE" w:rsidRDefault="00AD029D" w:rsidP="00115C83">
      <w:pPr>
        <w:rPr>
          <w:rFonts w:eastAsia="SimSun"/>
          <w:lang w:eastAsia="zh-CN"/>
        </w:rPr>
      </w:pPr>
      <w:r w:rsidRPr="002764BE">
        <w:rPr>
          <w:rFonts w:eastAsia="SimSun" w:hint="eastAsia"/>
          <w:b/>
          <w:bCs/>
          <w:lang w:eastAsia="zh-CN"/>
        </w:rPr>
        <w:t>文件：</w:t>
      </w:r>
      <w:r w:rsidRPr="002764BE">
        <w:rPr>
          <w:rFonts w:eastAsia="SimSun" w:hint="eastAsia"/>
          <w:lang w:eastAsia="zh-CN"/>
        </w:rPr>
        <w:t>第</w:t>
      </w:r>
      <w:r w:rsidR="00B515A5" w:rsidRPr="002764BE">
        <w:rPr>
          <w:rFonts w:eastAsia="SimSun"/>
        </w:rPr>
        <w:t>CCT/32(Rev.1)</w:t>
      </w:r>
      <w:r w:rsidRPr="002764BE">
        <w:rPr>
          <w:rFonts w:eastAsia="SimSun" w:hint="eastAsia"/>
          <w:lang w:eastAsia="zh-CN"/>
        </w:rPr>
        <w:t>号文件</w:t>
      </w:r>
    </w:p>
    <w:p w14:paraId="1A2B88EE" w14:textId="715AD13E" w:rsidR="00AD029D" w:rsidRPr="002764BE" w:rsidRDefault="000871EA" w:rsidP="00F6294C">
      <w:pPr>
        <w:ind w:firstLineChars="200" w:firstLine="480"/>
        <w:rPr>
          <w:rFonts w:eastAsia="SimSun"/>
          <w:lang w:eastAsia="zh-CN"/>
        </w:rPr>
      </w:pPr>
      <w:r w:rsidRPr="002764BE">
        <w:rPr>
          <w:rFonts w:eastAsia="SimSun" w:hint="eastAsia"/>
          <w:lang w:eastAsia="zh-CN"/>
        </w:rPr>
        <w:t>此文件的电子版</w:t>
      </w:r>
      <w:r w:rsidR="00AD029D" w:rsidRPr="002764BE">
        <w:rPr>
          <w:rFonts w:eastAsia="SimSun" w:hint="eastAsia"/>
          <w:lang w:eastAsia="zh-CN"/>
        </w:rPr>
        <w:t>可在此处查到：</w:t>
      </w:r>
      <w:hyperlink r:id="rId9" w:history="1">
        <w:proofErr w:type="spellStart"/>
        <w:r w:rsidR="00B515A5" w:rsidRPr="002764BE">
          <w:rPr>
            <w:rStyle w:val="Hyperlink"/>
            <w:rFonts w:eastAsia="SimSun"/>
          </w:rPr>
          <w:t>Sharepoint</w:t>
        </w:r>
        <w:proofErr w:type="spellEnd"/>
      </w:hyperlink>
    </w:p>
    <w:p w14:paraId="185BDCF2" w14:textId="77777777" w:rsidR="00AD029D" w:rsidRPr="002764BE" w:rsidRDefault="00AD029D" w:rsidP="00AD029D">
      <w:pPr>
        <w:tabs>
          <w:tab w:val="clear" w:pos="794"/>
          <w:tab w:val="clear" w:pos="1191"/>
          <w:tab w:val="clear" w:pos="1588"/>
          <w:tab w:val="clear" w:pos="1985"/>
        </w:tabs>
        <w:overflowPunct/>
        <w:autoSpaceDE/>
        <w:autoSpaceDN/>
        <w:adjustRightInd/>
        <w:spacing w:before="0"/>
        <w:textAlignment w:val="auto"/>
        <w:rPr>
          <w:rFonts w:eastAsia="SimSun"/>
          <w:b/>
          <w:sz w:val="28"/>
          <w:lang w:eastAsia="zh-CN"/>
        </w:rPr>
      </w:pPr>
      <w:r w:rsidRPr="002764BE">
        <w:rPr>
          <w:rFonts w:eastAsia="SimSun"/>
          <w:lang w:eastAsia="zh-CN"/>
        </w:rPr>
        <w:br w:type="page"/>
      </w:r>
    </w:p>
    <w:p w14:paraId="1737F48D" w14:textId="77777777" w:rsidR="00AD029D" w:rsidRPr="002764BE" w:rsidRDefault="00AD029D" w:rsidP="00115C83">
      <w:pPr>
        <w:pStyle w:val="AnnexNotitle0"/>
        <w:rPr>
          <w:rFonts w:ascii="Calibri" w:eastAsia="SimSun" w:hAnsi="Calibri" w:cs="Calibri"/>
          <w:lang w:eastAsia="zh-CN"/>
        </w:rPr>
      </w:pPr>
      <w:r w:rsidRPr="002764BE">
        <w:rPr>
          <w:rFonts w:ascii="Calibri" w:eastAsia="SimSun" w:hAnsi="Calibri" w:cs="Calibri" w:hint="eastAsia"/>
          <w:lang w:eastAsia="zh-CN"/>
        </w:rPr>
        <w:lastRenderedPageBreak/>
        <w:t>附件</w:t>
      </w:r>
      <w:r w:rsidRPr="002764BE">
        <w:rPr>
          <w:rFonts w:ascii="Calibri" w:eastAsia="SimSun" w:hAnsi="Calibri" w:cs="Calibri"/>
          <w:lang w:eastAsia="zh-CN"/>
        </w:rPr>
        <w:br/>
      </w:r>
      <w:r w:rsidRPr="002764BE">
        <w:rPr>
          <w:rFonts w:ascii="Calibri" w:eastAsia="SimSun" w:hAnsi="Calibri" w:cs="Calibri"/>
          <w:lang w:eastAsia="zh-CN"/>
        </w:rPr>
        <w:br/>
      </w:r>
      <w:r w:rsidRPr="002764BE">
        <w:rPr>
          <w:rFonts w:ascii="Calibri" w:eastAsia="SimSun" w:hAnsi="Calibri" w:cs="Calibri" w:hint="eastAsia"/>
          <w:lang w:val="en-US" w:eastAsia="zh-CN"/>
        </w:rPr>
        <w:t>建议书草案的标题和摘要</w:t>
      </w:r>
    </w:p>
    <w:p w14:paraId="58AD8762" w14:textId="4A733258" w:rsidR="00AD029D" w:rsidRPr="002764BE" w:rsidRDefault="000871EA" w:rsidP="00115C83">
      <w:pPr>
        <w:tabs>
          <w:tab w:val="left" w:pos="7513"/>
        </w:tabs>
        <w:spacing w:before="240"/>
        <w:rPr>
          <w:rFonts w:eastAsia="SimSun"/>
          <w:lang w:eastAsia="zh-CN"/>
        </w:rPr>
      </w:pPr>
      <w:r w:rsidRPr="002764BE">
        <w:rPr>
          <w:rFonts w:eastAsia="SimSun"/>
          <w:u w:val="single"/>
          <w:lang w:eastAsia="zh-CN"/>
        </w:rPr>
        <w:t>经</w:t>
      </w:r>
      <w:r w:rsidRPr="002764BE">
        <w:rPr>
          <w:rFonts w:eastAsia="SimSun" w:hint="eastAsia"/>
          <w:u w:val="single"/>
          <w:lang w:eastAsia="zh-CN"/>
        </w:rPr>
        <w:t>修订的</w:t>
      </w:r>
      <w:r w:rsidRPr="002764BE">
        <w:rPr>
          <w:rFonts w:eastAsia="SimSun"/>
          <w:u w:val="single"/>
          <w:lang w:eastAsia="zh-CN"/>
        </w:rPr>
        <w:t>ITU-R</w:t>
      </w:r>
      <w:r w:rsidR="00B515A5" w:rsidRPr="002764BE">
        <w:rPr>
          <w:rFonts w:eastAsia="SimSun"/>
          <w:u w:val="single"/>
          <w:lang w:eastAsia="zh-CN"/>
        </w:rPr>
        <w:t xml:space="preserve"> V.431-8</w:t>
      </w:r>
      <w:r w:rsidR="00AD029D" w:rsidRPr="002764BE">
        <w:rPr>
          <w:rFonts w:eastAsia="SimSun" w:hint="eastAsia"/>
          <w:u w:val="single"/>
          <w:lang w:eastAsia="zh-CN"/>
        </w:rPr>
        <w:t>建议书</w:t>
      </w:r>
      <w:r w:rsidR="00B515A5" w:rsidRPr="002764BE">
        <w:rPr>
          <w:rFonts w:eastAsia="SimSun" w:hint="eastAsia"/>
          <w:u w:val="single"/>
          <w:lang w:eastAsia="zh-CN"/>
        </w:rPr>
        <w:t>草案</w:t>
      </w:r>
      <w:r w:rsidR="00AD029D" w:rsidRPr="002764BE">
        <w:rPr>
          <w:rFonts w:eastAsia="SimSun"/>
          <w:lang w:eastAsia="zh-CN"/>
        </w:rPr>
        <w:tab/>
      </w:r>
      <w:r w:rsidR="00B515A5" w:rsidRPr="002764BE">
        <w:rPr>
          <w:rFonts w:eastAsia="SimSun" w:hint="eastAsia"/>
          <w:lang w:eastAsia="zh-CN"/>
        </w:rPr>
        <w:t>第</w:t>
      </w:r>
      <w:r w:rsidR="00B515A5" w:rsidRPr="002764BE">
        <w:rPr>
          <w:rFonts w:eastAsia="SimSun"/>
          <w:lang w:eastAsia="zh-CN"/>
        </w:rPr>
        <w:t>32</w:t>
      </w:r>
      <w:r w:rsidR="00AD029D" w:rsidRPr="002764BE">
        <w:rPr>
          <w:rFonts w:eastAsia="SimSun" w:hint="eastAsia"/>
          <w:lang w:eastAsia="zh-CN"/>
        </w:rPr>
        <w:t>(Rev.</w:t>
      </w:r>
      <w:proofErr w:type="gramStart"/>
      <w:r w:rsidR="00AD029D" w:rsidRPr="002764BE">
        <w:rPr>
          <w:rFonts w:eastAsia="SimSun" w:hint="eastAsia"/>
          <w:lang w:eastAsia="zh-CN"/>
        </w:rPr>
        <w:t>1)</w:t>
      </w:r>
      <w:r w:rsidR="00AD029D" w:rsidRPr="002764BE">
        <w:rPr>
          <w:rFonts w:eastAsia="SimSun" w:hint="eastAsia"/>
          <w:lang w:eastAsia="zh-CN"/>
        </w:rPr>
        <w:t>号文件</w:t>
      </w:r>
      <w:proofErr w:type="gramEnd"/>
    </w:p>
    <w:p w14:paraId="5C1A35A3" w14:textId="5A9F7D59" w:rsidR="00345B75" w:rsidRPr="002764BE" w:rsidRDefault="00345B75" w:rsidP="00115C83">
      <w:pPr>
        <w:rPr>
          <w:rFonts w:eastAsia="SimSun"/>
          <w:lang w:eastAsia="zh-CN"/>
        </w:rPr>
      </w:pPr>
    </w:p>
    <w:p w14:paraId="6FE0BDD1" w14:textId="32F5CEA0" w:rsidR="00890077" w:rsidRPr="002764BE" w:rsidRDefault="00890077" w:rsidP="00890077">
      <w:pPr>
        <w:jc w:val="center"/>
        <w:rPr>
          <w:rFonts w:eastAsia="SimSun"/>
          <w:b/>
          <w:bCs/>
          <w:noProof/>
          <w:sz w:val="28"/>
          <w:szCs w:val="28"/>
          <w:lang w:eastAsia="zh-CN"/>
        </w:rPr>
      </w:pPr>
      <w:r w:rsidRPr="002764BE">
        <w:rPr>
          <w:rFonts w:eastAsia="SimSun" w:hint="eastAsia"/>
          <w:b/>
          <w:bCs/>
          <w:noProof/>
          <w:sz w:val="28"/>
          <w:szCs w:val="28"/>
          <w:lang w:eastAsia="zh-CN"/>
        </w:rPr>
        <w:t>电信频率和波段的命名法</w:t>
      </w:r>
    </w:p>
    <w:p w14:paraId="38B56EF3" w14:textId="77777777" w:rsidR="00890077" w:rsidRPr="002764BE" w:rsidRDefault="00890077" w:rsidP="00890077">
      <w:pPr>
        <w:rPr>
          <w:rFonts w:eastAsia="SimSun"/>
          <w:noProof/>
          <w:sz w:val="28"/>
          <w:szCs w:val="28"/>
          <w:lang w:eastAsia="zh-CN"/>
        </w:rPr>
      </w:pPr>
    </w:p>
    <w:p w14:paraId="5357FE1D" w14:textId="0407BAD6" w:rsidR="00890077" w:rsidRPr="002764BE" w:rsidRDefault="00890077" w:rsidP="00890077">
      <w:pPr>
        <w:ind w:firstLineChars="200" w:firstLine="480"/>
        <w:rPr>
          <w:rFonts w:eastAsia="SimSun"/>
          <w:noProof/>
          <w:szCs w:val="24"/>
          <w:lang w:eastAsia="zh-CN"/>
        </w:rPr>
      </w:pPr>
      <w:r w:rsidRPr="002764BE">
        <w:rPr>
          <w:rFonts w:eastAsia="SimSun" w:hint="eastAsia"/>
          <w:noProof/>
          <w:szCs w:val="24"/>
          <w:lang w:eastAsia="zh-CN"/>
        </w:rPr>
        <w:t>以下为拟议修订（按表</w:t>
      </w:r>
      <w:r w:rsidRPr="002764BE">
        <w:rPr>
          <w:rFonts w:eastAsia="SimSun" w:hint="eastAsia"/>
          <w:noProof/>
          <w:szCs w:val="24"/>
          <w:lang w:eastAsia="zh-CN"/>
        </w:rPr>
        <w:t>1</w:t>
      </w:r>
      <w:r w:rsidRPr="002764BE">
        <w:rPr>
          <w:rFonts w:eastAsia="SimSun" w:hint="eastAsia"/>
          <w:noProof/>
          <w:szCs w:val="24"/>
          <w:lang w:eastAsia="zh-CN"/>
        </w:rPr>
        <w:t>各行排序）：</w:t>
      </w:r>
    </w:p>
    <w:p w14:paraId="71BC9046" w14:textId="5DB209CB" w:rsidR="00890077" w:rsidRPr="002764BE" w:rsidRDefault="00890077" w:rsidP="00F6294C">
      <w:pPr>
        <w:pStyle w:val="enumlev1"/>
        <w:rPr>
          <w:noProof/>
        </w:rPr>
      </w:pPr>
      <w:r w:rsidRPr="002764BE">
        <w:rPr>
          <w:rFonts w:hint="eastAsia"/>
          <w:noProof/>
        </w:rPr>
        <w:t>1</w:t>
      </w:r>
      <w:r w:rsidR="00F6294C">
        <w:rPr>
          <w:noProof/>
        </w:rPr>
        <w:tab/>
      </w:r>
      <w:r w:rsidRPr="002764BE">
        <w:rPr>
          <w:rFonts w:hint="eastAsia"/>
          <w:noProof/>
        </w:rPr>
        <w:t>增加缺失的符号</w:t>
      </w:r>
      <w:r w:rsidRPr="002764BE">
        <w:rPr>
          <w:rFonts w:hint="eastAsia"/>
          <w:noProof/>
        </w:rPr>
        <w:t>THF</w:t>
      </w:r>
      <w:r w:rsidRPr="002764BE">
        <w:rPr>
          <w:rFonts w:hint="eastAsia"/>
          <w:noProof/>
        </w:rPr>
        <w:t>，</w:t>
      </w:r>
      <w:proofErr w:type="gramStart"/>
      <w:r w:rsidRPr="002764BE">
        <w:rPr>
          <w:rFonts w:hint="eastAsia"/>
          <w:noProof/>
        </w:rPr>
        <w:t>并修</w:t>
      </w:r>
      <w:r w:rsidRPr="002764BE">
        <w:rPr>
          <w:rFonts w:hint="eastAsia"/>
        </w:rPr>
        <w:t>订</w:t>
      </w:r>
      <w:r w:rsidRPr="002764BE">
        <w:rPr>
          <w:rFonts w:hint="eastAsia"/>
          <w:noProof/>
        </w:rPr>
        <w:t>相应的</w:t>
      </w:r>
      <w:r w:rsidRPr="002764BE">
        <w:rPr>
          <w:rFonts w:hint="eastAsia"/>
        </w:rPr>
        <w:t>度量标准</w:t>
      </w:r>
      <w:r w:rsidR="002764BE">
        <w:rPr>
          <w:rFonts w:hint="eastAsia"/>
          <w:noProof/>
        </w:rPr>
        <w:t>“</w:t>
      </w:r>
      <w:proofErr w:type="gramEnd"/>
      <w:r w:rsidRPr="002764BE">
        <w:rPr>
          <w:rFonts w:hint="eastAsia"/>
          <w:noProof/>
        </w:rPr>
        <w:t>0.1-1</w:t>
      </w:r>
      <w:r w:rsidRPr="002764BE">
        <w:rPr>
          <w:rFonts w:hint="eastAsia"/>
          <w:noProof/>
        </w:rPr>
        <w:t>毫米波</w:t>
      </w:r>
      <w:r w:rsidR="002764BE">
        <w:rPr>
          <w:rFonts w:hint="eastAsia"/>
          <w:noProof/>
        </w:rPr>
        <w:t>”</w:t>
      </w:r>
      <w:r w:rsidRPr="002764BE">
        <w:rPr>
          <w:rFonts w:hint="eastAsia"/>
          <w:noProof/>
        </w:rPr>
        <w:t>。</w:t>
      </w:r>
    </w:p>
    <w:p w14:paraId="69F7C34A" w14:textId="1E734F12" w:rsidR="00890077" w:rsidRPr="002764BE" w:rsidRDefault="00890077" w:rsidP="00F6294C">
      <w:pPr>
        <w:pStyle w:val="enumlev1"/>
        <w:rPr>
          <w:noProof/>
        </w:rPr>
      </w:pPr>
      <w:r w:rsidRPr="002764BE">
        <w:rPr>
          <w:rFonts w:hint="eastAsia"/>
          <w:noProof/>
        </w:rPr>
        <w:t>2</w:t>
      </w:r>
      <w:r w:rsidR="00F6294C">
        <w:rPr>
          <w:noProof/>
        </w:rPr>
        <w:tab/>
      </w:r>
      <w:r w:rsidRPr="002764BE">
        <w:rPr>
          <w:rFonts w:hint="eastAsia"/>
          <w:noProof/>
        </w:rPr>
        <w:t>符合《国际单位制（</w:t>
      </w:r>
      <w:r w:rsidRPr="002764BE">
        <w:rPr>
          <w:rFonts w:hint="eastAsia"/>
          <w:noProof/>
        </w:rPr>
        <w:t>SI</w:t>
      </w:r>
      <w:r w:rsidRPr="002764BE">
        <w:rPr>
          <w:rFonts w:hint="eastAsia"/>
          <w:noProof/>
        </w:rPr>
        <w:t>）手册》表</w:t>
      </w:r>
      <w:r w:rsidRPr="002764BE">
        <w:rPr>
          <w:rFonts w:hint="eastAsia"/>
          <w:noProof/>
        </w:rPr>
        <w:t>7</w:t>
      </w:r>
      <w:r w:rsidRPr="002764BE">
        <w:rPr>
          <w:noProof/>
        </w:rPr>
        <w:t>“</w:t>
      </w:r>
      <w:r w:rsidRPr="002764BE">
        <w:rPr>
          <w:rFonts w:hint="eastAsia"/>
          <w:noProof/>
        </w:rPr>
        <w:t>SI</w:t>
      </w:r>
      <w:proofErr w:type="gramStart"/>
      <w:r w:rsidRPr="002764BE">
        <w:rPr>
          <w:rFonts w:hint="eastAsia"/>
          <w:noProof/>
        </w:rPr>
        <w:t>前缀</w:t>
      </w:r>
      <w:r w:rsidRPr="002764BE">
        <w:rPr>
          <w:noProof/>
        </w:rPr>
        <w:t>”</w:t>
      </w:r>
      <w:r w:rsidRPr="002764BE">
        <w:rPr>
          <w:rFonts w:hint="eastAsia"/>
          <w:noProof/>
        </w:rPr>
        <w:t>中的</w:t>
      </w:r>
      <w:r w:rsidRPr="002764BE">
        <w:rPr>
          <w:rFonts w:hint="eastAsia"/>
        </w:rPr>
        <w:t>度量衡</w:t>
      </w:r>
      <w:r w:rsidRPr="002764BE">
        <w:rPr>
          <w:rFonts w:hint="eastAsia"/>
          <w:noProof/>
        </w:rPr>
        <w:t>细分和前缀</w:t>
      </w:r>
      <w:proofErr w:type="gramEnd"/>
      <w:r w:rsidRPr="002764BE">
        <w:rPr>
          <w:rFonts w:hint="eastAsia"/>
          <w:noProof/>
        </w:rPr>
        <w:t>。</w:t>
      </w:r>
    </w:p>
    <w:p w14:paraId="610BE372" w14:textId="37E6EF1C" w:rsidR="00890077" w:rsidRPr="002764BE" w:rsidRDefault="00890077" w:rsidP="00F6294C">
      <w:pPr>
        <w:pStyle w:val="enumlev1"/>
        <w:rPr>
          <w:noProof/>
        </w:rPr>
      </w:pPr>
      <w:r w:rsidRPr="002764BE">
        <w:rPr>
          <w:rFonts w:hint="eastAsia"/>
          <w:noProof/>
        </w:rPr>
        <w:t>3</w:t>
      </w:r>
      <w:r w:rsidR="00F6294C">
        <w:rPr>
          <w:noProof/>
        </w:rPr>
        <w:tab/>
      </w:r>
      <w:r w:rsidRPr="002764BE">
        <w:rPr>
          <w:rFonts w:hint="eastAsia"/>
          <w:noProof/>
        </w:rPr>
        <w:t>避免使用过时的前缀</w:t>
      </w:r>
      <w:r w:rsidR="002764BE">
        <w:rPr>
          <w:rFonts w:hint="eastAsia"/>
          <w:noProof/>
        </w:rPr>
        <w:t>“</w:t>
      </w:r>
      <w:r w:rsidRPr="002764BE">
        <w:rPr>
          <w:rFonts w:hint="eastAsia"/>
          <w:noProof/>
        </w:rPr>
        <w:t>myria</w:t>
      </w:r>
      <w:r w:rsidR="002764BE">
        <w:rPr>
          <w:rFonts w:hint="eastAsia"/>
          <w:noProof/>
        </w:rPr>
        <w:t>”</w:t>
      </w:r>
      <w:r w:rsidRPr="002764BE">
        <w:rPr>
          <w:rFonts w:hint="eastAsia"/>
          <w:noProof/>
        </w:rPr>
        <w:t>。</w:t>
      </w:r>
    </w:p>
    <w:p w14:paraId="20216608" w14:textId="4FDA3440" w:rsidR="00890077" w:rsidRPr="002764BE" w:rsidRDefault="00890077" w:rsidP="00F6294C">
      <w:pPr>
        <w:pStyle w:val="enumlev1"/>
        <w:rPr>
          <w:noProof/>
        </w:rPr>
      </w:pPr>
      <w:r w:rsidRPr="002764BE">
        <w:rPr>
          <w:rFonts w:hint="eastAsia"/>
          <w:noProof/>
        </w:rPr>
        <w:t>4</w:t>
      </w:r>
      <w:r w:rsidR="00F6294C">
        <w:rPr>
          <w:noProof/>
        </w:rPr>
        <w:tab/>
      </w:r>
      <w:r w:rsidRPr="002764BE">
        <w:rPr>
          <w:rFonts w:hint="eastAsia"/>
          <w:noProof/>
        </w:rPr>
        <w:t>删除</w:t>
      </w:r>
      <w:r w:rsidRPr="002764BE">
        <w:rPr>
          <w:noProof/>
        </w:rPr>
        <w:t>“</w:t>
      </w:r>
      <w:r w:rsidRPr="002764BE">
        <w:rPr>
          <w:rFonts w:hint="eastAsia"/>
          <w:noProof/>
        </w:rPr>
        <w:t>波段的米制缩写</w:t>
      </w:r>
      <w:r w:rsidRPr="002764BE">
        <w:rPr>
          <w:noProof/>
        </w:rPr>
        <w:t>”</w:t>
      </w:r>
      <w:r w:rsidRPr="002764BE">
        <w:rPr>
          <w:rFonts w:hint="eastAsia"/>
          <w:noProof/>
        </w:rPr>
        <w:t>一栏，以便与</w:t>
      </w:r>
      <w:r w:rsidRPr="002764BE">
        <w:rPr>
          <w:rFonts w:hint="eastAsia"/>
          <w:noProof/>
        </w:rPr>
        <w:t>WRC-15</w:t>
      </w:r>
      <w:r w:rsidRPr="002764BE">
        <w:rPr>
          <w:rFonts w:hint="eastAsia"/>
          <w:noProof/>
        </w:rPr>
        <w:t>修改的《无线电规则》第</w:t>
      </w:r>
      <w:r w:rsidRPr="002764BE">
        <w:rPr>
          <w:rFonts w:hint="eastAsia"/>
          <w:b/>
          <w:bCs/>
          <w:noProof/>
        </w:rPr>
        <w:t>2.1</w:t>
      </w:r>
      <w:r w:rsidRPr="002764BE">
        <w:rPr>
          <w:rFonts w:hint="eastAsia"/>
          <w:noProof/>
        </w:rPr>
        <w:t>款中的表格保持一致。</w:t>
      </w:r>
    </w:p>
    <w:p w14:paraId="3C53FDAC" w14:textId="4B7F58E7" w:rsidR="00890077" w:rsidRPr="002764BE" w:rsidRDefault="00890077" w:rsidP="00890077">
      <w:pPr>
        <w:ind w:firstLineChars="200" w:firstLine="480"/>
        <w:rPr>
          <w:rFonts w:eastAsia="SimSun"/>
          <w:noProof/>
          <w:szCs w:val="24"/>
          <w:lang w:eastAsia="zh-CN"/>
        </w:rPr>
      </w:pPr>
      <w:r w:rsidRPr="002764BE">
        <w:rPr>
          <w:rFonts w:eastAsia="SimSun" w:hint="eastAsia"/>
          <w:noProof/>
          <w:szCs w:val="24"/>
          <w:lang w:eastAsia="zh-CN"/>
        </w:rPr>
        <w:t>删除表</w:t>
      </w:r>
      <w:r w:rsidRPr="002764BE">
        <w:rPr>
          <w:rFonts w:eastAsia="SimSun" w:hint="eastAsia"/>
          <w:noProof/>
          <w:szCs w:val="24"/>
          <w:lang w:eastAsia="zh-CN"/>
        </w:rPr>
        <w:t>2</w:t>
      </w:r>
      <w:r w:rsidRPr="002764BE">
        <w:rPr>
          <w:rFonts w:eastAsia="SimSun" w:hint="eastAsia"/>
          <w:noProof/>
          <w:szCs w:val="24"/>
          <w:lang w:eastAsia="zh-CN"/>
        </w:rPr>
        <w:t>，</w:t>
      </w:r>
      <w:r w:rsidRPr="002764BE">
        <w:rPr>
          <w:rFonts w:eastAsia="SimSun" w:hint="eastAsia"/>
          <w:lang w:eastAsia="zh-CN"/>
        </w:rPr>
        <w:t>因为符号</w:t>
      </w:r>
      <w:r w:rsidRPr="002764BE">
        <w:rPr>
          <w:rFonts w:eastAsia="SimSun" w:hint="eastAsia"/>
          <w:lang w:eastAsia="zh-CN"/>
        </w:rPr>
        <w:t xml:space="preserve"> </w:t>
      </w:r>
      <w:r w:rsidRPr="002764BE">
        <w:rPr>
          <w:rFonts w:eastAsia="SimSun" w:hint="eastAsia"/>
          <w:noProof/>
          <w:szCs w:val="24"/>
          <w:lang w:eastAsia="zh-CN"/>
        </w:rPr>
        <w:t>ELF</w:t>
      </w:r>
      <w:r w:rsidRPr="002764BE">
        <w:rPr>
          <w:rFonts w:eastAsia="SimSun" w:hint="eastAsia"/>
          <w:noProof/>
          <w:szCs w:val="24"/>
          <w:lang w:eastAsia="zh-CN"/>
        </w:rPr>
        <w:t>和</w:t>
      </w:r>
      <w:r w:rsidRPr="002764BE">
        <w:rPr>
          <w:rFonts w:eastAsia="SimSun" w:hint="eastAsia"/>
          <w:noProof/>
          <w:szCs w:val="24"/>
          <w:lang w:eastAsia="zh-CN"/>
        </w:rPr>
        <w:t>0.03-0.3 Hz</w:t>
      </w:r>
      <w:r w:rsidRPr="002764BE">
        <w:rPr>
          <w:rFonts w:eastAsia="SimSun" w:hint="eastAsia"/>
          <w:noProof/>
          <w:szCs w:val="24"/>
          <w:lang w:eastAsia="zh-CN"/>
        </w:rPr>
        <w:t>、</w:t>
      </w:r>
      <w:r w:rsidRPr="002764BE">
        <w:rPr>
          <w:rFonts w:eastAsia="SimSun" w:hint="eastAsia"/>
          <w:noProof/>
          <w:szCs w:val="24"/>
          <w:lang w:eastAsia="zh-CN"/>
        </w:rPr>
        <w:t>0.3-3 Hz</w:t>
      </w:r>
      <w:r w:rsidRPr="002764BE">
        <w:rPr>
          <w:rFonts w:eastAsia="SimSun" w:hint="eastAsia"/>
          <w:noProof/>
          <w:szCs w:val="24"/>
          <w:lang w:eastAsia="zh-CN"/>
        </w:rPr>
        <w:t>、</w:t>
      </w:r>
      <w:r w:rsidRPr="002764BE">
        <w:rPr>
          <w:rFonts w:eastAsia="SimSun" w:hint="eastAsia"/>
          <w:noProof/>
          <w:szCs w:val="24"/>
          <w:lang w:eastAsia="zh-CN"/>
        </w:rPr>
        <w:t>3-30 Hz</w:t>
      </w:r>
      <w:r w:rsidRPr="002764BE">
        <w:rPr>
          <w:rFonts w:eastAsia="SimSun" w:hint="eastAsia"/>
          <w:noProof/>
          <w:szCs w:val="24"/>
          <w:lang w:eastAsia="zh-CN"/>
        </w:rPr>
        <w:t>和</w:t>
      </w:r>
      <w:r w:rsidRPr="002764BE">
        <w:rPr>
          <w:rFonts w:eastAsia="SimSun" w:hint="eastAsia"/>
          <w:noProof/>
          <w:szCs w:val="24"/>
          <w:lang w:eastAsia="zh-CN"/>
        </w:rPr>
        <w:t>30-300 Hz</w:t>
      </w:r>
      <w:r w:rsidRPr="002764BE">
        <w:rPr>
          <w:rFonts w:eastAsia="SimSun" w:hint="eastAsia"/>
          <w:noProof/>
          <w:szCs w:val="24"/>
          <w:lang w:eastAsia="zh-CN"/>
        </w:rPr>
        <w:t>频率范围</w:t>
      </w:r>
      <w:r w:rsidRPr="002764BE">
        <w:rPr>
          <w:rFonts w:eastAsia="SimSun" w:hint="eastAsia"/>
          <w:lang w:eastAsia="zh-CN"/>
        </w:rPr>
        <w:t>未出现在</w:t>
      </w:r>
      <w:r w:rsidRPr="002764BE">
        <w:rPr>
          <w:rFonts w:eastAsia="SimSun" w:hint="eastAsia"/>
          <w:noProof/>
          <w:szCs w:val="24"/>
          <w:lang w:eastAsia="zh-CN"/>
        </w:rPr>
        <w:t>《无线电规则》第</w:t>
      </w:r>
      <w:r w:rsidRPr="002764BE">
        <w:rPr>
          <w:rFonts w:eastAsia="SimSun" w:hint="eastAsia"/>
          <w:b/>
          <w:bCs/>
          <w:noProof/>
          <w:szCs w:val="24"/>
          <w:lang w:eastAsia="zh-CN"/>
        </w:rPr>
        <w:t>2.1</w:t>
      </w:r>
      <w:r w:rsidRPr="002764BE">
        <w:rPr>
          <w:rFonts w:eastAsia="SimSun" w:hint="eastAsia"/>
          <w:noProof/>
          <w:szCs w:val="24"/>
          <w:lang w:eastAsia="zh-CN"/>
        </w:rPr>
        <w:t>款中。</w:t>
      </w:r>
    </w:p>
    <w:p w14:paraId="2D196DAC" w14:textId="4C2F5380" w:rsidR="00410F58" w:rsidRPr="002764BE" w:rsidRDefault="00890077" w:rsidP="00890077">
      <w:pPr>
        <w:ind w:firstLineChars="200" w:firstLine="480"/>
        <w:rPr>
          <w:rFonts w:eastAsia="SimSun"/>
          <w:szCs w:val="24"/>
          <w:lang w:eastAsia="zh-CN"/>
        </w:rPr>
      </w:pPr>
      <w:r w:rsidRPr="002764BE">
        <w:rPr>
          <w:rFonts w:eastAsia="SimSun" w:hint="eastAsia"/>
          <w:noProof/>
          <w:szCs w:val="24"/>
          <w:lang w:eastAsia="zh-CN"/>
        </w:rPr>
        <w:t>将“频谱区域”改为“频率范围”。</w:t>
      </w:r>
    </w:p>
    <w:p w14:paraId="458D7763" w14:textId="4B99B624" w:rsidR="00115C83" w:rsidRPr="002764BE" w:rsidRDefault="00115C83" w:rsidP="00890077">
      <w:pPr>
        <w:jc w:val="center"/>
        <w:rPr>
          <w:rFonts w:eastAsia="SimSun"/>
          <w:lang w:eastAsia="zh-CN"/>
        </w:rPr>
      </w:pPr>
      <w:r w:rsidRPr="002764BE">
        <w:rPr>
          <w:rFonts w:eastAsia="SimSun"/>
          <w:lang w:eastAsia="zh-CN"/>
        </w:rPr>
        <w:t>_______________</w:t>
      </w:r>
    </w:p>
    <w:sectPr w:rsidR="00115C83" w:rsidRPr="002764BE" w:rsidSect="00FD46A6">
      <w:headerReference w:type="even" r:id="rId10"/>
      <w:headerReference w:type="default" r:id="rId11"/>
      <w:footerReference w:type="even" r:id="rId12"/>
      <w:footerReference w:type="default" r:id="rId13"/>
      <w:headerReference w:type="first" r:id="rId14"/>
      <w:footerReference w:type="first" r:id="rId15"/>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30FD3" w14:textId="77777777" w:rsidR="00AD029D" w:rsidRDefault="00AD029D">
      <w:r>
        <w:separator/>
      </w:r>
    </w:p>
  </w:endnote>
  <w:endnote w:type="continuationSeparator" w:id="0">
    <w:p w14:paraId="10B62A4D" w14:textId="77777777" w:rsidR="00AD029D" w:rsidRDefault="00AD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C2D3" w14:textId="6EF2EA5D" w:rsidR="00286889" w:rsidRPr="00286889" w:rsidRDefault="00286889" w:rsidP="00286889">
    <w:pPr>
      <w:pStyle w:val="Footer"/>
      <w:tabs>
        <w:tab w:val="clear" w:pos="4320"/>
        <w:tab w:val="clear" w:pos="8640"/>
        <w:tab w:val="center" w:pos="5954"/>
        <w:tab w:val="right" w:pos="9639"/>
      </w:tabs>
      <w:rPr>
        <w:sz w:val="16"/>
        <w:szCs w:val="16"/>
      </w:rPr>
    </w:pPr>
    <w:r w:rsidRPr="00286889">
      <w:rPr>
        <w:sz w:val="16"/>
        <w:szCs w:val="16"/>
      </w:rPr>
      <w:fldChar w:fldCharType="begin"/>
    </w:r>
    <w:r w:rsidRPr="00286889">
      <w:rPr>
        <w:sz w:val="16"/>
        <w:szCs w:val="16"/>
      </w:rPr>
      <w:instrText xml:space="preserve"> FILENAME \p  \* MERGEFORMAT </w:instrText>
    </w:r>
    <w:r w:rsidRPr="00286889">
      <w:rPr>
        <w:sz w:val="16"/>
        <w:szCs w:val="16"/>
      </w:rPr>
      <w:fldChar w:fldCharType="separate"/>
    </w:r>
    <w:r w:rsidRPr="00286889">
      <w:rPr>
        <w:noProof/>
        <w:sz w:val="16"/>
        <w:szCs w:val="16"/>
      </w:rPr>
      <w:t>P:\CHI\ITU-R\BR\SGD\393778C.docx</w:t>
    </w:r>
    <w:r w:rsidRPr="00286889">
      <w:rPr>
        <w:noProof/>
        <w:sz w:val="16"/>
        <w:szCs w:val="16"/>
      </w:rPr>
      <w:fldChar w:fldCharType="end"/>
    </w:r>
    <w:r>
      <w:rPr>
        <w:noProof/>
        <w:sz w:val="16"/>
        <w:szCs w:val="16"/>
      </w:rPr>
      <w:t xml:space="preserve"> (393778)</w:t>
    </w:r>
    <w:r w:rsidRPr="00286889">
      <w:rPr>
        <w:sz w:val="16"/>
        <w:szCs w:val="16"/>
      </w:rPr>
      <w:tab/>
    </w:r>
    <w:r w:rsidRPr="00286889">
      <w:rPr>
        <w:sz w:val="16"/>
        <w:szCs w:val="16"/>
      </w:rPr>
      <w:fldChar w:fldCharType="begin"/>
    </w:r>
    <w:r w:rsidRPr="00286889">
      <w:rPr>
        <w:sz w:val="16"/>
        <w:szCs w:val="16"/>
      </w:rPr>
      <w:instrText xml:space="preserve"> SAVEDATE \@ DD.MM.YY </w:instrText>
    </w:r>
    <w:r w:rsidRPr="00286889">
      <w:rPr>
        <w:sz w:val="16"/>
        <w:szCs w:val="16"/>
      </w:rPr>
      <w:fldChar w:fldCharType="separate"/>
    </w:r>
    <w:r w:rsidR="00145E8D">
      <w:rPr>
        <w:noProof/>
        <w:sz w:val="16"/>
        <w:szCs w:val="16"/>
      </w:rPr>
      <w:t>10.10.23</w:t>
    </w:r>
    <w:r w:rsidRPr="00286889">
      <w:rPr>
        <w:sz w:val="16"/>
        <w:szCs w:val="16"/>
      </w:rPr>
      <w:fldChar w:fldCharType="end"/>
    </w:r>
    <w:r w:rsidRPr="00286889">
      <w:rPr>
        <w:sz w:val="16"/>
        <w:szCs w:val="16"/>
      </w:rPr>
      <w:tab/>
    </w:r>
    <w:r w:rsidRPr="00286889">
      <w:rPr>
        <w:sz w:val="16"/>
        <w:szCs w:val="16"/>
      </w:rPr>
      <w:fldChar w:fldCharType="begin"/>
    </w:r>
    <w:r w:rsidRPr="00286889">
      <w:rPr>
        <w:sz w:val="16"/>
        <w:szCs w:val="16"/>
      </w:rPr>
      <w:instrText xml:space="preserve"> PRINTDATE \@ DD.MM.YY </w:instrText>
    </w:r>
    <w:r w:rsidRPr="00286889">
      <w:rPr>
        <w:sz w:val="16"/>
        <w:szCs w:val="16"/>
      </w:rPr>
      <w:fldChar w:fldCharType="separate"/>
    </w:r>
    <w:r w:rsidRPr="00286889">
      <w:rPr>
        <w:noProof/>
        <w:sz w:val="16"/>
        <w:szCs w:val="16"/>
      </w:rPr>
      <w:t>08.03.13</w:t>
    </w:r>
    <w:r w:rsidRPr="0028688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F5D3" w14:textId="765CCD4F" w:rsidR="00286889" w:rsidRPr="002764BE" w:rsidRDefault="00286889" w:rsidP="00286889">
    <w:pPr>
      <w:pStyle w:val="Footer"/>
      <w:tabs>
        <w:tab w:val="clear" w:pos="4320"/>
        <w:tab w:val="clear" w:pos="8640"/>
        <w:tab w:val="center" w:pos="5954"/>
        <w:tab w:val="right" w:pos="9639"/>
      </w:tabs>
      <w:rPr>
        <w:sz w:val="16"/>
        <w:szCs w:val="16"/>
        <w:lang w:val="fr-CH"/>
      </w:rPr>
    </w:pPr>
    <w:r w:rsidRPr="00286889">
      <w:rPr>
        <w:sz w:val="16"/>
        <w:szCs w:val="16"/>
      </w:rPr>
      <w:fldChar w:fldCharType="begin"/>
    </w:r>
    <w:r w:rsidRPr="002764BE">
      <w:rPr>
        <w:sz w:val="16"/>
        <w:szCs w:val="16"/>
        <w:lang w:val="fr-CH"/>
      </w:rPr>
      <w:instrText xml:space="preserve"> FILENAME \p  \* MERGEFORMAT </w:instrText>
    </w:r>
    <w:r w:rsidRPr="00286889">
      <w:rPr>
        <w:sz w:val="16"/>
        <w:szCs w:val="16"/>
      </w:rPr>
      <w:fldChar w:fldCharType="separate"/>
    </w:r>
    <w:r w:rsidR="002764BE" w:rsidRPr="002764BE">
      <w:rPr>
        <w:noProof/>
        <w:sz w:val="16"/>
        <w:szCs w:val="16"/>
        <w:lang w:val="fr-CH"/>
      </w:rPr>
      <w:t>P:\CHI\ITU-R\BR\DIR\CACE\1000\1082C.docx</w:t>
    </w:r>
    <w:r w:rsidRPr="00286889">
      <w:rPr>
        <w:noProof/>
        <w:sz w:val="16"/>
        <w:szCs w:val="16"/>
      </w:rPr>
      <w:fldChar w:fldCharType="end"/>
    </w:r>
    <w:r w:rsidRPr="002764BE">
      <w:rPr>
        <w:noProof/>
        <w:sz w:val="16"/>
        <w:szCs w:val="16"/>
        <w:lang w:val="fr-CH"/>
      </w:rPr>
      <w:t xml:space="preserve"> (</w:t>
    </w:r>
    <w:r w:rsidR="002764BE" w:rsidRPr="002764BE">
      <w:rPr>
        <w:noProof/>
        <w:sz w:val="16"/>
        <w:szCs w:val="16"/>
        <w:lang w:val="fr-CH"/>
      </w:rPr>
      <w:t>528933</w:t>
    </w:r>
    <w:r w:rsidRPr="002764BE">
      <w:rPr>
        <w:noProof/>
        <w:sz w:val="16"/>
        <w:szCs w:val="16"/>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214E" w14:textId="4FBE0E0B" w:rsidR="00DA16E6" w:rsidRPr="00CA3795" w:rsidRDefault="00CA3795" w:rsidP="00CA3795">
    <w:pPr>
      <w:pStyle w:val="FirstFooter"/>
      <w:spacing w:line="240" w:lineRule="auto"/>
      <w:ind w:left="-397" w:right="-397"/>
      <w:jc w:val="center"/>
      <w:rPr>
        <w:color w:val="4F81BD" w:themeColor="accent1"/>
        <w:sz w:val="19"/>
        <w:szCs w:val="19"/>
        <w:lang w:val="en-GB"/>
      </w:rPr>
    </w:pPr>
    <w:r w:rsidRPr="0055219D">
      <w:rPr>
        <w:color w:val="4F81BD" w:themeColor="accent1"/>
        <w:sz w:val="19"/>
        <w:szCs w:val="19"/>
        <w:lang w:val="en-GB"/>
      </w:rPr>
      <w:t>International Telecommunication Union • Place des Nations, CH</w:t>
    </w:r>
    <w:r w:rsidRPr="0055219D">
      <w:rPr>
        <w:color w:val="4F81BD" w:themeColor="accent1"/>
        <w:sz w:val="19"/>
        <w:szCs w:val="19"/>
        <w:lang w:val="en-GB"/>
      </w:rPr>
      <w:noBreakHyphen/>
      <w:t xml:space="preserve">1211 Geneva 20, Switzerland • </w:t>
    </w:r>
    <w:r w:rsidRPr="0055219D">
      <w:rPr>
        <w:color w:val="4F81BD" w:themeColor="accent1"/>
        <w:sz w:val="19"/>
        <w:szCs w:val="19"/>
        <w:lang w:val="en-GB"/>
      </w:rPr>
      <w:br/>
      <w:t xml:space="preserve">Tel: +41 22 730 5111 • E-mail: </w:t>
    </w:r>
    <w:hyperlink r:id="rId1" w:history="1">
      <w:r w:rsidRPr="0055219D">
        <w:rPr>
          <w:rStyle w:val="Hyperlink"/>
          <w:sz w:val="19"/>
          <w:szCs w:val="19"/>
          <w:lang w:val="en-GB"/>
        </w:rPr>
        <w:t>itumail@itu.int</w:t>
      </w:r>
    </w:hyperlink>
    <w:r w:rsidRPr="0055219D">
      <w:rPr>
        <w:color w:val="4F81BD" w:themeColor="accent1"/>
        <w:sz w:val="19"/>
        <w:szCs w:val="19"/>
        <w:lang w:val="en-GB"/>
      </w:rPr>
      <w:t xml:space="preserve">  • </w:t>
    </w:r>
    <w:r w:rsidRPr="0055219D">
      <w:rPr>
        <w:color w:val="3E8EDE"/>
        <w:sz w:val="18"/>
        <w:szCs w:val="18"/>
        <w:lang w:val="en-GB"/>
      </w:rPr>
      <w:t xml:space="preserve">Fax: +41 22 733 7256 </w:t>
    </w:r>
    <w:r w:rsidRPr="0055219D">
      <w:rPr>
        <w:color w:val="4F81BD" w:themeColor="accent1"/>
        <w:sz w:val="19"/>
        <w:szCs w:val="19"/>
        <w:lang w:val="en-GB"/>
      </w:rPr>
      <w:t xml:space="preserve">• </w:t>
    </w:r>
    <w:hyperlink r:id="rId2" w:history="1">
      <w:r w:rsidRPr="0055219D">
        <w:rPr>
          <w:rStyle w:val="Hyperlink"/>
          <w:sz w:val="19"/>
          <w:szCs w:val="19"/>
          <w:lang w:val="en-GB"/>
        </w:rPr>
        <w:t>www.itu.int</w:t>
      </w:r>
    </w:hyperlink>
    <w:r w:rsidRPr="0055219D">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BB273" w14:textId="77777777" w:rsidR="00AD029D" w:rsidRDefault="00AD029D">
      <w:r>
        <w:t>____________________</w:t>
      </w:r>
    </w:p>
  </w:footnote>
  <w:footnote w:type="continuationSeparator" w:id="0">
    <w:p w14:paraId="72985F8A" w14:textId="77777777" w:rsidR="00AD029D" w:rsidRDefault="00AD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01D5" w14:textId="77777777" w:rsidR="00E915AF" w:rsidRPr="00286889" w:rsidRDefault="00E915AF" w:rsidP="000F00B0">
    <w:pPr>
      <w:pStyle w:val="Header"/>
      <w:rPr>
        <w:sz w:val="18"/>
        <w:szCs w:val="18"/>
      </w:rPr>
    </w:pPr>
    <w:r w:rsidRPr="00AC1F2B">
      <w:rPr>
        <w:sz w:val="20"/>
        <w:szCs w:val="18"/>
      </w:rPr>
      <w:tab/>
    </w:r>
    <w:r w:rsidRPr="00AC1F2B">
      <w:rPr>
        <w:sz w:val="20"/>
        <w:szCs w:val="18"/>
      </w:rPr>
      <w:tab/>
    </w:r>
    <w:r w:rsidR="00AF051D" w:rsidRPr="00286889">
      <w:rPr>
        <w:sz w:val="18"/>
        <w:szCs w:val="18"/>
      </w:rPr>
      <w:t xml:space="preserve">- </w:t>
    </w:r>
    <w:r w:rsidR="001B42C9" w:rsidRPr="00286889">
      <w:rPr>
        <w:rStyle w:val="PageNumber"/>
        <w:sz w:val="18"/>
        <w:szCs w:val="18"/>
      </w:rPr>
      <w:fldChar w:fldCharType="begin"/>
    </w:r>
    <w:r w:rsidRPr="00286889">
      <w:rPr>
        <w:rStyle w:val="PageNumber"/>
        <w:sz w:val="18"/>
        <w:szCs w:val="18"/>
      </w:rPr>
      <w:instrText xml:space="preserve"> PAGE </w:instrText>
    </w:r>
    <w:r w:rsidR="001B42C9" w:rsidRPr="00286889">
      <w:rPr>
        <w:rStyle w:val="PageNumber"/>
        <w:sz w:val="18"/>
        <w:szCs w:val="18"/>
      </w:rPr>
      <w:fldChar w:fldCharType="separate"/>
    </w:r>
    <w:r w:rsidR="00286889">
      <w:rPr>
        <w:rStyle w:val="PageNumber"/>
        <w:noProof/>
        <w:sz w:val="18"/>
        <w:szCs w:val="18"/>
      </w:rPr>
      <w:t>2</w:t>
    </w:r>
    <w:r w:rsidR="001B42C9" w:rsidRPr="00286889">
      <w:rPr>
        <w:rStyle w:val="PageNumber"/>
        <w:sz w:val="18"/>
        <w:szCs w:val="18"/>
      </w:rPr>
      <w:fldChar w:fldCharType="end"/>
    </w:r>
    <w:r w:rsidR="00AF051D" w:rsidRPr="00286889">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F7E8" w14:textId="77777777" w:rsidR="00E915AF" w:rsidRPr="00286889" w:rsidRDefault="00E915AF">
    <w:pPr>
      <w:pStyle w:val="Header"/>
      <w:rPr>
        <w:iCs/>
        <w:sz w:val="18"/>
        <w:szCs w:val="18"/>
      </w:rPr>
    </w:pPr>
    <w:r>
      <w:tab/>
    </w:r>
    <w:r>
      <w:tab/>
    </w:r>
    <w:r w:rsidR="00286889">
      <w:rPr>
        <w:noProof/>
        <w:sz w:val="18"/>
        <w:szCs w:val="16"/>
      </w:rPr>
      <w:t xml:space="preserve">- </w:t>
    </w:r>
    <w:r w:rsidR="001B42C9" w:rsidRPr="00286889">
      <w:rPr>
        <w:iCs/>
        <w:sz w:val="18"/>
        <w:szCs w:val="18"/>
      </w:rPr>
      <w:fldChar w:fldCharType="begin"/>
    </w:r>
    <w:r w:rsidRPr="00286889">
      <w:rPr>
        <w:iCs/>
        <w:sz w:val="18"/>
        <w:szCs w:val="18"/>
      </w:rPr>
      <w:instrText xml:space="preserve"> PAGE  \* MERGEFORMAT </w:instrText>
    </w:r>
    <w:r w:rsidR="001B42C9" w:rsidRPr="00286889">
      <w:rPr>
        <w:iCs/>
        <w:sz w:val="18"/>
        <w:szCs w:val="18"/>
      </w:rPr>
      <w:fldChar w:fldCharType="separate"/>
    </w:r>
    <w:r w:rsidR="00497A1A">
      <w:rPr>
        <w:iCs/>
        <w:noProof/>
        <w:sz w:val="18"/>
        <w:szCs w:val="18"/>
      </w:rPr>
      <w:t>2</w:t>
    </w:r>
    <w:r w:rsidR="001B42C9" w:rsidRPr="00286889">
      <w:rPr>
        <w:iCs/>
        <w:sz w:val="18"/>
        <w:szCs w:val="18"/>
      </w:rPr>
      <w:fldChar w:fldCharType="end"/>
    </w:r>
    <w:r w:rsidR="00286889">
      <w:rPr>
        <w:iCs/>
        <w:sz w:val="18"/>
        <w:szCs w:val="18"/>
      </w:rPr>
      <w:t xml:space="preserve"> </w:t>
    </w:r>
    <w:r w:rsidR="00286889">
      <w:rPr>
        <w:noProof/>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4D1D07" w14:paraId="799EFC93" w14:textId="77777777" w:rsidTr="0054761F">
      <w:tc>
        <w:tcPr>
          <w:tcW w:w="5031" w:type="dxa"/>
        </w:tcPr>
        <w:p w14:paraId="5B8CA5C0" w14:textId="77777777" w:rsidR="004D1D07" w:rsidRDefault="004D1D07" w:rsidP="004D1D07">
          <w:pPr>
            <w:pStyle w:val="Header"/>
            <w:spacing w:before="120" w:line="360" w:lineRule="auto"/>
          </w:pPr>
          <w:r w:rsidRPr="008E52B1">
            <w:rPr>
              <w:noProof/>
              <w:color w:val="3399FF"/>
              <w:lang w:val="en-GB" w:eastAsia="zh-CN"/>
            </w:rPr>
            <w:drawing>
              <wp:inline distT="0" distB="0" distL="0" distR="0" wp14:anchorId="634C9567" wp14:editId="0C0C6FF4">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92" w:type="dxa"/>
        </w:tcPr>
        <w:p w14:paraId="3DBF9409" w14:textId="77777777" w:rsidR="004D1D07" w:rsidRDefault="004D1D07" w:rsidP="004D1D07">
          <w:pPr>
            <w:pStyle w:val="Header"/>
            <w:spacing w:before="240" w:line="360" w:lineRule="auto"/>
            <w:jc w:val="right"/>
          </w:pPr>
          <w:r>
            <w:rPr>
              <w:noProof/>
            </w:rPr>
            <w:drawing>
              <wp:inline distT="0" distB="0" distL="0" distR="0" wp14:anchorId="542FADD2" wp14:editId="442C2462">
                <wp:extent cx="2628265" cy="739775"/>
                <wp:effectExtent l="0" t="0" r="0" b="3175"/>
                <wp:docPr id="2"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574DBDCC" w14:textId="1A842BAF" w:rsidR="00CA3795" w:rsidRPr="00A52F57" w:rsidRDefault="00CA3795" w:rsidP="004D1D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4896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5E96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6CC3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C02E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904B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321A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E4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AE0D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44E5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0076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4E16216"/>
    <w:multiLevelType w:val="hybridMultilevel"/>
    <w:tmpl w:val="BA26C82A"/>
    <w:lvl w:ilvl="0" w:tplc="E1621CF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722438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2370903">
    <w:abstractNumId w:val="16"/>
  </w:num>
  <w:num w:numId="3" w16cid:durableId="1810632918">
    <w:abstractNumId w:val="14"/>
  </w:num>
  <w:num w:numId="4" w16cid:durableId="753431582">
    <w:abstractNumId w:val="9"/>
  </w:num>
  <w:num w:numId="5" w16cid:durableId="1449399360">
    <w:abstractNumId w:val="7"/>
  </w:num>
  <w:num w:numId="6" w16cid:durableId="2033340092">
    <w:abstractNumId w:val="6"/>
  </w:num>
  <w:num w:numId="7" w16cid:durableId="1422413481">
    <w:abstractNumId w:val="5"/>
  </w:num>
  <w:num w:numId="8" w16cid:durableId="372730821">
    <w:abstractNumId w:val="4"/>
  </w:num>
  <w:num w:numId="9" w16cid:durableId="1235360213">
    <w:abstractNumId w:val="8"/>
  </w:num>
  <w:num w:numId="10" w16cid:durableId="952326354">
    <w:abstractNumId w:val="3"/>
  </w:num>
  <w:num w:numId="11" w16cid:durableId="1202015047">
    <w:abstractNumId w:val="2"/>
  </w:num>
  <w:num w:numId="12" w16cid:durableId="531843894">
    <w:abstractNumId w:val="1"/>
  </w:num>
  <w:num w:numId="13" w16cid:durableId="374819034">
    <w:abstractNumId w:val="0"/>
  </w:num>
  <w:num w:numId="14" w16cid:durableId="234358245">
    <w:abstractNumId w:val="9"/>
  </w:num>
  <w:num w:numId="15" w16cid:durableId="1198396489">
    <w:abstractNumId w:val="7"/>
  </w:num>
  <w:num w:numId="16" w16cid:durableId="1807352639">
    <w:abstractNumId w:val="6"/>
  </w:num>
  <w:num w:numId="17" w16cid:durableId="1595627427">
    <w:abstractNumId w:val="5"/>
  </w:num>
  <w:num w:numId="18" w16cid:durableId="199322211">
    <w:abstractNumId w:val="4"/>
  </w:num>
  <w:num w:numId="19" w16cid:durableId="948242661">
    <w:abstractNumId w:val="8"/>
  </w:num>
  <w:num w:numId="20" w16cid:durableId="2047172239">
    <w:abstractNumId w:val="3"/>
  </w:num>
  <w:num w:numId="21" w16cid:durableId="935668882">
    <w:abstractNumId w:val="2"/>
  </w:num>
  <w:num w:numId="22" w16cid:durableId="466821196">
    <w:abstractNumId w:val="1"/>
  </w:num>
  <w:num w:numId="23" w16cid:durableId="1958218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D029D"/>
    <w:rsid w:val="00006A31"/>
    <w:rsid w:val="00006C82"/>
    <w:rsid w:val="00010E30"/>
    <w:rsid w:val="00015C76"/>
    <w:rsid w:val="00026CF8"/>
    <w:rsid w:val="00030214"/>
    <w:rsid w:val="00030BD7"/>
    <w:rsid w:val="00031E64"/>
    <w:rsid w:val="00034340"/>
    <w:rsid w:val="00035CB3"/>
    <w:rsid w:val="00045A8D"/>
    <w:rsid w:val="0005167A"/>
    <w:rsid w:val="00054E5D"/>
    <w:rsid w:val="00070258"/>
    <w:rsid w:val="0007323C"/>
    <w:rsid w:val="00086D03"/>
    <w:rsid w:val="000871EA"/>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5C83"/>
    <w:rsid w:val="00117282"/>
    <w:rsid w:val="00117389"/>
    <w:rsid w:val="00121C2D"/>
    <w:rsid w:val="00134404"/>
    <w:rsid w:val="00144DFB"/>
    <w:rsid w:val="00145E8D"/>
    <w:rsid w:val="00164B62"/>
    <w:rsid w:val="00187CA3"/>
    <w:rsid w:val="0019107D"/>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64BE"/>
    <w:rsid w:val="00283C3B"/>
    <w:rsid w:val="002861E6"/>
    <w:rsid w:val="00286889"/>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B75"/>
    <w:rsid w:val="00345D38"/>
    <w:rsid w:val="00352097"/>
    <w:rsid w:val="003666FF"/>
    <w:rsid w:val="0037309C"/>
    <w:rsid w:val="00380A6E"/>
    <w:rsid w:val="0038178C"/>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10F58"/>
    <w:rsid w:val="004326DB"/>
    <w:rsid w:val="0043682E"/>
    <w:rsid w:val="00447ECB"/>
    <w:rsid w:val="004623F7"/>
    <w:rsid w:val="00480F51"/>
    <w:rsid w:val="00481124"/>
    <w:rsid w:val="004815EB"/>
    <w:rsid w:val="00487569"/>
    <w:rsid w:val="00496864"/>
    <w:rsid w:val="00496920"/>
    <w:rsid w:val="00497A1A"/>
    <w:rsid w:val="004A4496"/>
    <w:rsid w:val="004B11AB"/>
    <w:rsid w:val="004B7C9A"/>
    <w:rsid w:val="004C6779"/>
    <w:rsid w:val="004C68C5"/>
    <w:rsid w:val="004D1D07"/>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0F7C"/>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C3AF4"/>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7C4A"/>
    <w:rsid w:val="00890077"/>
    <w:rsid w:val="008A0B89"/>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029D"/>
    <w:rsid w:val="00AD2CF2"/>
    <w:rsid w:val="00AE2D88"/>
    <w:rsid w:val="00AE6F6F"/>
    <w:rsid w:val="00AF051D"/>
    <w:rsid w:val="00AF3325"/>
    <w:rsid w:val="00AF34D9"/>
    <w:rsid w:val="00AF70DA"/>
    <w:rsid w:val="00B019D3"/>
    <w:rsid w:val="00B06B90"/>
    <w:rsid w:val="00B07D70"/>
    <w:rsid w:val="00B34CF9"/>
    <w:rsid w:val="00B37559"/>
    <w:rsid w:val="00B4054B"/>
    <w:rsid w:val="00B515A5"/>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795"/>
    <w:rsid w:val="00CA3F44"/>
    <w:rsid w:val="00CA4E58"/>
    <w:rsid w:val="00CB3771"/>
    <w:rsid w:val="00CB44BF"/>
    <w:rsid w:val="00CB5153"/>
    <w:rsid w:val="00CE076A"/>
    <w:rsid w:val="00CE463D"/>
    <w:rsid w:val="00D10BA0"/>
    <w:rsid w:val="00D21694"/>
    <w:rsid w:val="00D24EB5"/>
    <w:rsid w:val="00D303E0"/>
    <w:rsid w:val="00D35AB9"/>
    <w:rsid w:val="00D41571"/>
    <w:rsid w:val="00D416A0"/>
    <w:rsid w:val="00D47672"/>
    <w:rsid w:val="00D5123C"/>
    <w:rsid w:val="00D55560"/>
    <w:rsid w:val="00D6170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55884"/>
    <w:rsid w:val="00F6184F"/>
    <w:rsid w:val="00F6294C"/>
    <w:rsid w:val="00F8310E"/>
    <w:rsid w:val="00F914DD"/>
    <w:rsid w:val="00FA2358"/>
    <w:rsid w:val="00FB2592"/>
    <w:rsid w:val="00FB2810"/>
    <w:rsid w:val="00FB7A2C"/>
    <w:rsid w:val="00FC2947"/>
    <w:rsid w:val="00FD46A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4C4D5E1"/>
  <w15:docId w15:val="{94B104D2-62E4-407B-A1FD-7D0D6293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D029D"/>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AD029D"/>
    <w:rPr>
      <w:b/>
      <w:sz w:val="28"/>
      <w:szCs w:val="22"/>
      <w:lang w:val="en-US" w:eastAsia="en-US"/>
    </w:rPr>
  </w:style>
  <w:style w:type="character" w:styleId="UnresolvedMention">
    <w:name w:val="Unresolved Mention"/>
    <w:basedOn w:val="DefaultParagraphFont"/>
    <w:uiPriority w:val="99"/>
    <w:semiHidden/>
    <w:unhideWhenUsed/>
    <w:rsid w:val="000871EA"/>
    <w:rPr>
      <w:color w:val="605E5C"/>
      <w:shd w:val="clear" w:color="auto" w:fill="E1DFDD"/>
    </w:rPr>
  </w:style>
  <w:style w:type="character" w:customStyle="1" w:styleId="HeaderChar">
    <w:name w:val="Header Char"/>
    <w:link w:val="Header"/>
    <w:rsid w:val="00CA3795"/>
    <w:rPr>
      <w:sz w:val="24"/>
      <w:szCs w:val="22"/>
      <w:lang w:val="en-US" w:eastAsia="en-US"/>
    </w:rPr>
  </w:style>
  <w:style w:type="character" w:customStyle="1" w:styleId="NormalaftertitleChar">
    <w:name w:val="Normal_after_title Char"/>
    <w:basedOn w:val="DefaultParagraphFont"/>
    <w:link w:val="Normalaftertitle"/>
    <w:rsid w:val="00410F58"/>
    <w:rPr>
      <w:sz w:val="24"/>
      <w:szCs w:val="22"/>
      <w:lang w:val="en-US" w:eastAsia="en-US"/>
    </w:rPr>
  </w:style>
  <w:style w:type="paragraph" w:customStyle="1" w:styleId="Summary">
    <w:name w:val="Summary"/>
    <w:basedOn w:val="Normal"/>
    <w:next w:val="Normal"/>
    <w:autoRedefine/>
    <w:rsid w:val="00410F58"/>
    <w:pPr>
      <w:spacing w:before="240" w:line="240" w:lineRule="auto"/>
      <w:jc w:val="center"/>
    </w:pPr>
    <w:rPr>
      <w:rFonts w:asciiTheme="minorHAnsi" w:eastAsia="Times New Roman" w:hAnsiTheme="minorHAnsi" w:cstheme="minorHAnsi"/>
      <w:b/>
      <w:bCs/>
      <w:noProof/>
      <w:sz w:val="28"/>
      <w:szCs w:val="28"/>
    </w:rPr>
  </w:style>
  <w:style w:type="paragraph" w:customStyle="1" w:styleId="enumlev10">
    <w:name w:val="enumlev 1"/>
    <w:basedOn w:val="Normal"/>
    <w:rsid w:val="00F6294C"/>
    <w:rPr>
      <w:rFonts w:eastAsia="SimSun"/>
      <w:noProof/>
      <w:szCs w:val="24"/>
      <w:lang w:eastAsia="zh-CN"/>
    </w:rPr>
  </w:style>
  <w:style w:type="character" w:customStyle="1" w:styleId="CommentTextChar">
    <w:name w:val="Comment Text Char"/>
    <w:basedOn w:val="DefaultParagraphFont"/>
    <w:link w:val="CommentText"/>
    <w:semiHidden/>
    <w:rsid w:val="00F6294C"/>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2855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xtranet.itu.int/rsg-meetings/ccv/Share/Forms/Column%20view.aspx?RootFolder=%2Frsg%2Dmeetings%2Fccv%2FShare%2FCCT%20meeting%202023%2D09%2D26%2FInput%20contributions&amp;FolderCTID=0x0120000789F5E09D8A5C40AA7463D2A5D78C21&amp;View=%7B9FCCA57C%2DC565%2D4377%2DA0AB%2DE76EEDBDF011%7D"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55A1A-815E-474C-AE0F-EF42E101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637</Words>
  <Characters>674</Characters>
  <Application>Microsoft Office Word</Application>
  <DocSecurity>0</DocSecurity>
  <Lines>5</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1309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BRSGD</cp:lastModifiedBy>
  <cp:revision>13</cp:revision>
  <cp:lastPrinted>2013-03-08T10:15:00Z</cp:lastPrinted>
  <dcterms:created xsi:type="dcterms:W3CDTF">2023-10-06T07:49:00Z</dcterms:created>
  <dcterms:modified xsi:type="dcterms:W3CDTF">2023-10-10T11:49:00Z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