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AC118F3" w14:textId="77777777" w:rsidTr="00153E23">
        <w:tc>
          <w:tcPr>
            <w:tcW w:w="5000" w:type="pct"/>
            <w:gridSpan w:val="3"/>
            <w:shd w:val="clear" w:color="auto" w:fill="auto"/>
          </w:tcPr>
          <w:p w14:paraId="17A2D981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D7EF670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C4E5034" w14:textId="77777777" w:rsidTr="00153E23">
        <w:tc>
          <w:tcPr>
            <w:tcW w:w="2707" w:type="pct"/>
            <w:gridSpan w:val="2"/>
            <w:shd w:val="clear" w:color="auto" w:fill="auto"/>
          </w:tcPr>
          <w:p w14:paraId="0CE7228F" w14:textId="43C546CC" w:rsidR="000F7BBE" w:rsidRPr="007A4698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7A4698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A257A3B" w14:textId="391DE8A9" w:rsidR="000F7BBE" w:rsidRPr="007A4698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7A4698">
              <w:rPr>
                <w:b/>
                <w:bCs/>
                <w:position w:val="2"/>
                <w:lang w:val="en-GB" w:bidi="ar-EG"/>
              </w:rPr>
              <w:t>CACE/</w:t>
            </w:r>
            <w:r w:rsidR="007A4698" w:rsidRPr="007A4698">
              <w:rPr>
                <w:b/>
                <w:bCs/>
                <w:position w:val="2"/>
                <w:lang w:val="en-GB" w:bidi="ar-EG"/>
              </w:rPr>
              <w:t>1054</w:t>
            </w:r>
          </w:p>
        </w:tc>
        <w:tc>
          <w:tcPr>
            <w:tcW w:w="2293" w:type="pct"/>
            <w:shd w:val="clear" w:color="auto" w:fill="auto"/>
          </w:tcPr>
          <w:p w14:paraId="2ACED857" w14:textId="2131B052" w:rsidR="000F7BBE" w:rsidRPr="00E206C3" w:rsidRDefault="00E206C3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E206C3">
              <w:rPr>
                <w:position w:val="2"/>
                <w:lang w:val="fr-FR" w:bidi="ar-EG"/>
              </w:rPr>
              <w:t>2</w:t>
            </w:r>
            <w:r w:rsidR="00FA5CF3">
              <w:rPr>
                <w:position w:val="2"/>
                <w:lang w:val="fr-FR" w:bidi="ar-EG"/>
              </w:rPr>
              <w:t>4</w:t>
            </w:r>
            <w:r w:rsidR="00F16820" w:rsidRPr="00E206C3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E206C3">
              <w:rPr>
                <w:rFonts w:hint="cs"/>
                <w:position w:val="2"/>
                <w:rtl/>
                <w:lang w:bidi="ar-SY"/>
              </w:rPr>
              <w:t>فبراير</w:t>
            </w:r>
            <w:r w:rsidR="000F7BBE" w:rsidRPr="00E206C3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E206C3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7FA977C7" w14:textId="77777777" w:rsidTr="00153E23">
        <w:tc>
          <w:tcPr>
            <w:tcW w:w="5000" w:type="pct"/>
            <w:gridSpan w:val="3"/>
            <w:shd w:val="clear" w:color="auto" w:fill="auto"/>
          </w:tcPr>
          <w:p w14:paraId="4367C97C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819A391" w14:textId="77777777" w:rsidTr="00153E23">
        <w:tc>
          <w:tcPr>
            <w:tcW w:w="5000" w:type="pct"/>
            <w:gridSpan w:val="3"/>
            <w:shd w:val="clear" w:color="auto" w:fill="auto"/>
          </w:tcPr>
          <w:p w14:paraId="2365166A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264D323" w14:textId="77777777" w:rsidTr="00153E23">
        <w:tc>
          <w:tcPr>
            <w:tcW w:w="5000" w:type="pct"/>
            <w:gridSpan w:val="3"/>
            <w:shd w:val="clear" w:color="auto" w:fill="auto"/>
          </w:tcPr>
          <w:p w14:paraId="0AA4E153" w14:textId="7A8BC7B2" w:rsidR="000F7BBE" w:rsidRPr="000F7BBE" w:rsidRDefault="00C97740" w:rsidP="00C9774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307A13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307A13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307A13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C97740">
              <w:rPr>
                <w:b/>
                <w:bCs/>
                <w:position w:val="2"/>
                <w:rtl/>
              </w:rPr>
              <w:br/>
            </w:r>
            <w:r w:rsidRPr="00C97740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Pr="00C97740">
              <w:rPr>
                <w:b/>
                <w:bCs/>
                <w:position w:val="2"/>
                <w:lang w:val="en-GB"/>
              </w:rPr>
              <w:t>5</w:t>
            </w:r>
            <w:r w:rsidRPr="00C97740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C9774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547C541D" w14:textId="77777777" w:rsidTr="00153E23">
        <w:tc>
          <w:tcPr>
            <w:tcW w:w="5000" w:type="pct"/>
            <w:gridSpan w:val="3"/>
            <w:shd w:val="clear" w:color="auto" w:fill="auto"/>
          </w:tcPr>
          <w:p w14:paraId="2104E97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B25DE80" w14:textId="77777777" w:rsidTr="00153E23">
        <w:tc>
          <w:tcPr>
            <w:tcW w:w="5000" w:type="pct"/>
            <w:gridSpan w:val="3"/>
            <w:shd w:val="clear" w:color="auto" w:fill="auto"/>
          </w:tcPr>
          <w:p w14:paraId="40B3C1FD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0CF394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6D5BB4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E3030DC" w14:textId="77777777" w:rsidR="00C97740" w:rsidRPr="00C97740" w:rsidRDefault="00C97740" w:rsidP="00C9774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C97740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Pr="00C97740">
              <w:rPr>
                <w:b/>
                <w:bCs/>
                <w:position w:val="2"/>
                <w:lang w:bidi="ar-EG"/>
              </w:rPr>
              <w:t>5</w:t>
            </w:r>
            <w:r w:rsidRPr="00C97740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C97740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 w:rsidRPr="00C97740">
              <w:rPr>
                <w:b/>
                <w:bCs/>
                <w:position w:val="2"/>
                <w:rtl/>
              </w:rPr>
              <w:t xml:space="preserve"> </w:t>
            </w:r>
            <w:r w:rsidRPr="00C97740">
              <w:rPr>
                <w:rFonts w:hint="cs"/>
                <w:b/>
                <w:bCs/>
                <w:position w:val="2"/>
                <w:rtl/>
                <w:lang w:bidi="ar-EG"/>
              </w:rPr>
              <w:t>(خدمات الأرض)</w:t>
            </w:r>
          </w:p>
          <w:p w14:paraId="507F5AE7" w14:textId="2F981CD9" w:rsidR="000F7BBE" w:rsidRPr="000F7BBE" w:rsidRDefault="00C97740" w:rsidP="00B91718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C97740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C97740">
              <w:rPr>
                <w:b/>
                <w:bCs/>
                <w:position w:val="2"/>
                <w:rtl/>
                <w:lang w:bidi="ar-EG"/>
              </w:rPr>
              <w:tab/>
            </w:r>
            <w:r w:rsidRPr="00C97740">
              <w:rPr>
                <w:rFonts w:hint="cs"/>
                <w:b/>
                <w:bCs/>
                <w:position w:val="2"/>
                <w:rtl/>
                <w:lang w:bidi="ar-EG"/>
              </w:rPr>
              <w:t>الموافقة على مراجعة توصية لقطاع الاتصالات الراديوية</w:t>
            </w:r>
          </w:p>
        </w:tc>
      </w:tr>
      <w:tr w:rsidR="00FC09E8" w:rsidRPr="000F7BBE" w14:paraId="2073765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8D4CE60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46FE2F90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0E2E8ABE" w14:textId="3E673234" w:rsidR="00C97740" w:rsidRPr="00C97740" w:rsidRDefault="00C97740" w:rsidP="00B91718">
      <w:pPr>
        <w:pStyle w:val="Normalaftertitle"/>
        <w:rPr>
          <w:rtl/>
        </w:rPr>
      </w:pPr>
      <w:r w:rsidRPr="00C97740">
        <w:rPr>
          <w:rtl/>
        </w:rPr>
        <w:t xml:space="preserve">تم بموجب </w:t>
      </w:r>
      <w:r w:rsidRPr="00C97740">
        <w:rPr>
          <w:rFonts w:hint="cs"/>
          <w:rtl/>
        </w:rPr>
        <w:t>الرسالة</w:t>
      </w:r>
      <w:r w:rsidRPr="00C97740">
        <w:rPr>
          <w:rtl/>
        </w:rPr>
        <w:t xml:space="preserve"> الإدارية</w:t>
      </w:r>
      <w:r w:rsidRPr="00C97740">
        <w:rPr>
          <w:rFonts w:hint="cs"/>
          <w:rtl/>
        </w:rPr>
        <w:t xml:space="preserve"> المعممة</w:t>
      </w:r>
      <w:r w:rsidRPr="00C97740">
        <w:rPr>
          <w:rtl/>
        </w:rPr>
        <w:t xml:space="preserve"> </w:t>
      </w:r>
      <w:hyperlink r:id="rId8" w:history="1">
        <w:r w:rsidR="00325990" w:rsidRPr="00325990">
          <w:rPr>
            <w:rStyle w:val="Hyperlink"/>
          </w:rPr>
          <w:t>CACE/1048</w:t>
        </w:r>
      </w:hyperlink>
      <w:r w:rsidRPr="00C97740">
        <w:rPr>
          <w:rtl/>
        </w:rPr>
        <w:t xml:space="preserve"> المؤرخة </w:t>
      </w:r>
      <w:r w:rsidR="00A5390F">
        <w:t>21</w:t>
      </w:r>
      <w:r w:rsidRPr="00C97740">
        <w:rPr>
          <w:rFonts w:hint="cs"/>
          <w:rtl/>
        </w:rPr>
        <w:t xml:space="preserve"> </w:t>
      </w:r>
      <w:r w:rsidR="00A5390F">
        <w:rPr>
          <w:rFonts w:hint="cs"/>
          <w:rtl/>
        </w:rPr>
        <w:t>ديسمبر</w:t>
      </w:r>
      <w:r w:rsidRPr="00C97740">
        <w:rPr>
          <w:rFonts w:hint="cs"/>
          <w:rtl/>
        </w:rPr>
        <w:t xml:space="preserve"> </w:t>
      </w:r>
      <w:r w:rsidRPr="00C97740">
        <w:t>2022</w:t>
      </w:r>
      <w:r w:rsidRPr="00C97740">
        <w:rPr>
          <w:rtl/>
        </w:rPr>
        <w:t xml:space="preserve">، تقديم </w:t>
      </w:r>
      <w:r w:rsidRPr="00C97740">
        <w:rPr>
          <w:rFonts w:hint="cs"/>
          <w:rtl/>
        </w:rPr>
        <w:t>مشروع مراجعة توصية</w:t>
      </w:r>
      <w:r w:rsidRPr="00C97740">
        <w:rPr>
          <w:rtl/>
        </w:rPr>
        <w:t xml:space="preserve"> </w:t>
      </w:r>
      <w:r w:rsidRPr="00C97740">
        <w:rPr>
          <w:rFonts w:hint="cs"/>
          <w:rtl/>
        </w:rPr>
        <w:t>لقطاع الاتصالات الراديوية للموافقة</w:t>
      </w:r>
      <w:r w:rsidRPr="00C97740">
        <w:rPr>
          <w:rtl/>
        </w:rPr>
        <w:t xml:space="preserve"> عليها </w:t>
      </w:r>
      <w:r w:rsidR="007249E5">
        <w:rPr>
          <w:rFonts w:hint="cs"/>
          <w:rtl/>
        </w:rPr>
        <w:t>باتباع الإجراء</w:t>
      </w:r>
      <w:r w:rsidRPr="00C97740">
        <w:rPr>
          <w:rtl/>
        </w:rPr>
        <w:t xml:space="preserve"> المنصوص عليه في</w:t>
      </w:r>
      <w:r w:rsidRPr="00C97740">
        <w:rPr>
          <w:rFonts w:hint="cs"/>
          <w:rtl/>
        </w:rPr>
        <w:t> </w:t>
      </w:r>
      <w:r w:rsidRPr="00C97740">
        <w:rPr>
          <w:rtl/>
        </w:rPr>
        <w:t>القرار</w:t>
      </w:r>
      <w:r w:rsidRPr="00C97740">
        <w:rPr>
          <w:rFonts w:hint="cs"/>
          <w:rtl/>
        </w:rPr>
        <w:t> </w:t>
      </w:r>
      <w:r w:rsidRPr="00C97740">
        <w:t>ITU</w:t>
      </w:r>
      <w:r w:rsidRPr="00C97740">
        <w:sym w:font="Symbol" w:char="F02D"/>
      </w:r>
      <w:r w:rsidRPr="00C97740">
        <w:t>R 1</w:t>
      </w:r>
      <w:r w:rsidRPr="00C97740">
        <w:noBreakHyphen/>
        <w:t>8</w:t>
      </w:r>
      <w:r w:rsidRPr="00C97740">
        <w:rPr>
          <w:rtl/>
        </w:rPr>
        <w:t xml:space="preserve"> (الفقرة </w:t>
      </w:r>
      <w:r w:rsidRPr="00C97740">
        <w:t>3.2.6.A2</w:t>
      </w:r>
      <w:r w:rsidRPr="00C97740">
        <w:rPr>
          <w:rtl/>
        </w:rPr>
        <w:t>)</w:t>
      </w:r>
      <w:r w:rsidRPr="00C97740">
        <w:rPr>
          <w:rFonts w:hint="cs"/>
          <w:rtl/>
        </w:rPr>
        <w:t>.</w:t>
      </w:r>
    </w:p>
    <w:p w14:paraId="2A8D419D" w14:textId="66BCAEC4" w:rsidR="00C97740" w:rsidRPr="00C97740" w:rsidRDefault="00C97740" w:rsidP="00C97740">
      <w:pPr>
        <w:rPr>
          <w:rtl/>
          <w:lang w:bidi="ar-EG"/>
        </w:rPr>
      </w:pPr>
      <w:r w:rsidRPr="00C97740">
        <w:rPr>
          <w:rFonts w:hint="cs"/>
          <w:rtl/>
        </w:rPr>
        <w:t xml:space="preserve">وقد تحققت الشروط التي تحكم هذا الإجراء </w:t>
      </w:r>
      <w:r w:rsidRPr="00C97740">
        <w:rPr>
          <w:rtl/>
          <w:lang w:bidi="ar-EG"/>
        </w:rPr>
        <w:t xml:space="preserve">في </w:t>
      </w:r>
      <w:r w:rsidR="00A5390F">
        <w:rPr>
          <w:lang w:bidi="ar-EG"/>
        </w:rPr>
        <w:t>21</w:t>
      </w:r>
      <w:r w:rsidRPr="00C97740">
        <w:rPr>
          <w:rFonts w:hint="cs"/>
          <w:rtl/>
          <w:lang w:bidi="ar-EG"/>
        </w:rPr>
        <w:t xml:space="preserve"> </w:t>
      </w:r>
      <w:r w:rsidR="00A5390F">
        <w:rPr>
          <w:rFonts w:hint="cs"/>
          <w:rtl/>
          <w:lang w:bidi="ar-EG"/>
        </w:rPr>
        <w:t>فبراير</w:t>
      </w:r>
      <w:r w:rsidRPr="00C97740">
        <w:rPr>
          <w:rFonts w:hint="cs"/>
          <w:rtl/>
          <w:lang w:bidi="ar-EG"/>
        </w:rPr>
        <w:t xml:space="preserve"> </w:t>
      </w:r>
      <w:r w:rsidR="00A5390F">
        <w:rPr>
          <w:lang w:bidi="ar-EG"/>
        </w:rPr>
        <w:t>2023</w:t>
      </w:r>
      <w:r w:rsidRPr="00C97740">
        <w:rPr>
          <w:rFonts w:hint="cs"/>
          <w:rtl/>
          <w:lang w:bidi="ar-EG"/>
        </w:rPr>
        <w:t>.</w:t>
      </w:r>
    </w:p>
    <w:p w14:paraId="08909977" w14:textId="081AEC6B" w:rsidR="00F16820" w:rsidRDefault="00C97740" w:rsidP="00C97740">
      <w:pPr>
        <w:rPr>
          <w:rtl/>
          <w:lang w:bidi="ar-EG"/>
        </w:rPr>
      </w:pPr>
      <w:r w:rsidRPr="00C97740">
        <w:rPr>
          <w:rtl/>
          <w:lang w:bidi="ar-EG"/>
        </w:rPr>
        <w:t xml:space="preserve">وسينشر الاتحاد </w:t>
      </w:r>
      <w:r w:rsidRPr="00C97740">
        <w:rPr>
          <w:rFonts w:hint="cs"/>
          <w:rtl/>
          <w:lang w:bidi="ar-EG"/>
        </w:rPr>
        <w:t>التوصية الموافَق</w:t>
      </w:r>
      <w:r w:rsidRPr="00C97740">
        <w:rPr>
          <w:rtl/>
          <w:lang w:bidi="ar-EG"/>
        </w:rPr>
        <w:t xml:space="preserve"> عليها، ويتضمن الملحق </w:t>
      </w:r>
      <w:r w:rsidRPr="00C97740">
        <w:rPr>
          <w:rFonts w:hint="cs"/>
          <w:rtl/>
          <w:lang w:bidi="ar-EG"/>
        </w:rPr>
        <w:t>ب</w:t>
      </w:r>
      <w:r w:rsidRPr="00C97740">
        <w:rPr>
          <w:rtl/>
          <w:lang w:bidi="ar-EG"/>
        </w:rPr>
        <w:t xml:space="preserve">هذه </w:t>
      </w:r>
      <w:r w:rsidRPr="00C97740">
        <w:rPr>
          <w:rFonts w:hint="cs"/>
          <w:rtl/>
          <w:lang w:bidi="ar-EG"/>
        </w:rPr>
        <w:t>الرسالة المعممة</w:t>
      </w:r>
      <w:r w:rsidRPr="00C97740">
        <w:rPr>
          <w:rtl/>
          <w:lang w:bidi="ar-EG"/>
        </w:rPr>
        <w:t xml:space="preserve"> </w:t>
      </w:r>
      <w:r w:rsidRPr="00C97740">
        <w:rPr>
          <w:rFonts w:hint="cs"/>
          <w:rtl/>
          <w:lang w:bidi="ar-EG"/>
        </w:rPr>
        <w:t>عنوان هذه التوصية والرقم المخصص</w:t>
      </w:r>
      <w:r w:rsidRPr="00C97740">
        <w:rPr>
          <w:rtl/>
          <w:lang w:bidi="ar-EG"/>
        </w:rPr>
        <w:t xml:space="preserve"> لها</w:t>
      </w:r>
      <w:r w:rsidRPr="00C97740">
        <w:rPr>
          <w:rFonts w:hint="cs"/>
          <w:rtl/>
        </w:rPr>
        <w:t>.</w:t>
      </w:r>
    </w:p>
    <w:p w14:paraId="2E5C2F3E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218D1C2A" w14:textId="1DFED410" w:rsidR="00F16820" w:rsidRDefault="00F16820" w:rsidP="00F16820">
      <w:pPr>
        <w:spacing w:before="144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41A37A9" w14:textId="035CDA4F" w:rsidR="00C97740" w:rsidRDefault="00C97740" w:rsidP="00C97740">
      <w:pPr>
        <w:spacing w:before="1440"/>
        <w:jc w:val="left"/>
        <w:rPr>
          <w:rtl/>
          <w:lang w:bidi="ar-EG"/>
        </w:rPr>
      </w:pPr>
      <w:r w:rsidRPr="00C97740">
        <w:rPr>
          <w:b/>
          <w:bCs/>
          <w:rtl/>
          <w:lang w:bidi="ar-EG"/>
        </w:rPr>
        <w:t>الملحقات</w:t>
      </w:r>
      <w:r w:rsidRPr="00C97740">
        <w:rPr>
          <w:rtl/>
          <w:lang w:bidi="ar-EG"/>
        </w:rPr>
        <w:t xml:space="preserve">: </w:t>
      </w:r>
      <w:r w:rsidRPr="00C97740">
        <w:t>1</w:t>
      </w:r>
    </w:p>
    <w:p w14:paraId="3D7E4B67" w14:textId="77777777" w:rsidR="00FC09E8" w:rsidRDefault="00FC09E8" w:rsidP="00C97740">
      <w:pPr>
        <w:rPr>
          <w:rtl/>
        </w:rPr>
      </w:pPr>
      <w:r>
        <w:rPr>
          <w:rtl/>
        </w:rPr>
        <w:br w:type="page"/>
      </w:r>
    </w:p>
    <w:p w14:paraId="311F8795" w14:textId="110A5D20" w:rsidR="00FC09E8" w:rsidRDefault="005C37D3" w:rsidP="00E3430A">
      <w:pPr>
        <w:pStyle w:val="Annextitle"/>
      </w:pPr>
      <w:r w:rsidRPr="00F16820">
        <w:rPr>
          <w:rFonts w:hint="cs"/>
          <w:rtl/>
        </w:rPr>
        <w:lastRenderedPageBreak/>
        <w:t>الملحق</w:t>
      </w:r>
      <w:r>
        <w:br/>
      </w:r>
      <w:r w:rsidR="00C97740" w:rsidRPr="006459F7">
        <w:rPr>
          <w:rtl/>
        </w:rPr>
        <w:br/>
      </w:r>
      <w:r w:rsidR="00C97740" w:rsidRPr="006459F7">
        <w:rPr>
          <w:rFonts w:hint="cs"/>
          <w:rtl/>
        </w:rPr>
        <w:t>عنوان توصية قطاع الاتصالات الراديوية الموافَق عليها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4252"/>
        <w:gridCol w:w="2689"/>
      </w:tblGrid>
      <w:tr w:rsidR="00E3430A" w:rsidRPr="006459F7" w14:paraId="1F46E879" w14:textId="77777777" w:rsidTr="007268AC">
        <w:trPr>
          <w:jc w:val="center"/>
        </w:trPr>
        <w:tc>
          <w:tcPr>
            <w:tcW w:w="2688" w:type="dxa"/>
          </w:tcPr>
          <w:p w14:paraId="66FC9381" w14:textId="77777777" w:rsidR="00E3430A" w:rsidRPr="006459F7" w:rsidRDefault="00E3430A" w:rsidP="007268AC">
            <w:pPr>
              <w:pStyle w:val="TableHead"/>
              <w:spacing w:before="120" w:after="120" w:line="300" w:lineRule="exact"/>
            </w:pPr>
            <w:r w:rsidRPr="006459F7">
              <w:rPr>
                <w:rFonts w:hint="cs"/>
                <w:rtl/>
              </w:rPr>
              <w:t xml:space="preserve">توصية قطاع الاتصالات الراديوية </w:t>
            </w:r>
            <w:r w:rsidRPr="006459F7">
              <w:t>(ITU-R)</w:t>
            </w:r>
          </w:p>
        </w:tc>
        <w:tc>
          <w:tcPr>
            <w:tcW w:w="4252" w:type="dxa"/>
          </w:tcPr>
          <w:p w14:paraId="02B3B879" w14:textId="77777777" w:rsidR="00E3430A" w:rsidRPr="006459F7" w:rsidRDefault="00E3430A" w:rsidP="007268AC">
            <w:pPr>
              <w:pStyle w:val="TableHead"/>
              <w:spacing w:before="120" w:after="120" w:line="300" w:lineRule="exact"/>
              <w:rPr>
                <w:rtl/>
              </w:rPr>
            </w:pPr>
            <w:r w:rsidRPr="006459F7">
              <w:rPr>
                <w:rFonts w:hint="cs"/>
                <w:rtl/>
              </w:rPr>
              <w:t>العنوان</w:t>
            </w:r>
          </w:p>
        </w:tc>
        <w:tc>
          <w:tcPr>
            <w:tcW w:w="2689" w:type="dxa"/>
          </w:tcPr>
          <w:p w14:paraId="43B8B00E" w14:textId="257D14AB" w:rsidR="00E3430A" w:rsidRPr="006459F7" w:rsidRDefault="00E3430A" w:rsidP="007268AC">
            <w:pPr>
              <w:pStyle w:val="TableHead"/>
              <w:spacing w:before="120" w:after="120" w:line="300" w:lineRule="exact"/>
              <w:rPr>
                <w:rtl/>
                <w:lang w:bidi="ar-EG"/>
              </w:rPr>
            </w:pPr>
            <w:r w:rsidRPr="006459F7">
              <w:rPr>
                <w:rFonts w:hint="cs"/>
                <w:rtl/>
                <w:lang w:bidi="ar-EG"/>
              </w:rPr>
              <w:t>الوثيقة</w:t>
            </w:r>
          </w:p>
        </w:tc>
      </w:tr>
      <w:tr w:rsidR="00E3430A" w:rsidRPr="006459F7" w14:paraId="19A91C7C" w14:textId="77777777" w:rsidTr="007268AC">
        <w:trPr>
          <w:jc w:val="center"/>
        </w:trPr>
        <w:tc>
          <w:tcPr>
            <w:tcW w:w="2688" w:type="dxa"/>
          </w:tcPr>
          <w:p w14:paraId="7E513D33" w14:textId="50596CA7" w:rsidR="00E3430A" w:rsidRPr="006459F7" w:rsidRDefault="00E3430A" w:rsidP="007268AC">
            <w:pPr>
              <w:pStyle w:val="Tabletexte"/>
              <w:spacing w:before="120" w:after="120" w:line="300" w:lineRule="exact"/>
              <w:jc w:val="center"/>
              <w:rPr>
                <w:highlight w:val="yellow"/>
                <w:rtl/>
                <w:lang w:bidi="ar-EG"/>
              </w:rPr>
            </w:pPr>
            <w:r>
              <w:t>M.</w:t>
            </w:r>
            <w:r w:rsidR="009C39B8">
              <w:t>1730-2</w:t>
            </w:r>
          </w:p>
        </w:tc>
        <w:tc>
          <w:tcPr>
            <w:tcW w:w="4252" w:type="dxa"/>
          </w:tcPr>
          <w:p w14:paraId="0DA5C62A" w14:textId="3E555373" w:rsidR="00E3430A" w:rsidRPr="00087423" w:rsidRDefault="005D2263" w:rsidP="00A42B00">
            <w:pPr>
              <w:pStyle w:val="Tabletexte"/>
              <w:spacing w:after="120" w:line="300" w:lineRule="exact"/>
              <w:rPr>
                <w:spacing w:val="-2"/>
                <w:rtl/>
                <w:lang w:bidi="ar-EG"/>
              </w:rPr>
            </w:pPr>
            <w:r w:rsidRPr="00087423">
              <w:rPr>
                <w:rFonts w:hint="cs"/>
                <w:spacing w:val="-2"/>
                <w:rtl/>
              </w:rPr>
              <w:t>ال</w:t>
            </w:r>
            <w:r w:rsidR="00A42B00" w:rsidRPr="00087423">
              <w:rPr>
                <w:spacing w:val="-2"/>
                <w:rtl/>
              </w:rPr>
              <w:t xml:space="preserve">خصائص ومعايير </w:t>
            </w:r>
            <w:r w:rsidRPr="00087423">
              <w:rPr>
                <w:rFonts w:hint="cs"/>
                <w:spacing w:val="-2"/>
                <w:rtl/>
              </w:rPr>
              <w:t>ال</w:t>
            </w:r>
            <w:r w:rsidR="00A42B00" w:rsidRPr="00087423">
              <w:rPr>
                <w:spacing w:val="-2"/>
                <w:rtl/>
              </w:rPr>
              <w:t xml:space="preserve">حماية </w:t>
            </w:r>
            <w:r w:rsidRPr="00087423">
              <w:rPr>
                <w:rFonts w:hint="cs"/>
                <w:spacing w:val="-2"/>
                <w:rtl/>
              </w:rPr>
              <w:t>ل</w:t>
            </w:r>
            <w:r w:rsidR="00A42B00" w:rsidRPr="00087423">
              <w:rPr>
                <w:spacing w:val="-2"/>
                <w:rtl/>
              </w:rPr>
              <w:t>خدمة التحديد الراديوي للموقع</w:t>
            </w:r>
            <w:r w:rsidRPr="00087423">
              <w:rPr>
                <w:rFonts w:hint="cs"/>
                <w:spacing w:val="-2"/>
                <w:rtl/>
              </w:rPr>
              <w:t xml:space="preserve"> </w:t>
            </w:r>
            <w:r w:rsidR="00A42B00" w:rsidRPr="00087423">
              <w:rPr>
                <w:spacing w:val="-2"/>
                <w:rtl/>
              </w:rPr>
              <w:t xml:space="preserve">في نطاق التردد </w:t>
            </w:r>
            <w:r w:rsidR="00A42B00" w:rsidRPr="00087423">
              <w:rPr>
                <w:spacing w:val="-2"/>
                <w:lang w:bidi="ar-EG"/>
              </w:rPr>
              <w:t>GHz 17,3-15,4</w:t>
            </w:r>
          </w:p>
        </w:tc>
        <w:tc>
          <w:tcPr>
            <w:tcW w:w="2689" w:type="dxa"/>
          </w:tcPr>
          <w:p w14:paraId="2BAFFDD2" w14:textId="7DD51574" w:rsidR="00E3430A" w:rsidRPr="006459F7" w:rsidRDefault="00E3430A" w:rsidP="007268AC">
            <w:pPr>
              <w:pStyle w:val="Tabletexte"/>
              <w:spacing w:before="120" w:after="120" w:line="30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الوثيقة </w:t>
            </w:r>
            <w:r>
              <w:rPr>
                <w:lang w:bidi="ar-SA"/>
              </w:rPr>
              <w:t>5/</w:t>
            </w:r>
            <w:r w:rsidR="00A42B00">
              <w:rPr>
                <w:lang w:bidi="ar-SA"/>
              </w:rPr>
              <w:t>87(Rev.1)</w:t>
            </w:r>
          </w:p>
        </w:tc>
      </w:tr>
    </w:tbl>
    <w:p w14:paraId="41F389AE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Start w:id="0" w:name="_GoBack"/>
      <w:bookmarkEnd w:id="0"/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5A483" w14:textId="77777777" w:rsidR="00F7730B" w:rsidRDefault="00F7730B" w:rsidP="006C3242">
      <w:pPr>
        <w:spacing w:before="0" w:line="240" w:lineRule="auto"/>
      </w:pPr>
      <w:r>
        <w:separator/>
      </w:r>
    </w:p>
  </w:endnote>
  <w:endnote w:type="continuationSeparator" w:id="0">
    <w:p w14:paraId="5F06DC9F" w14:textId="77777777" w:rsidR="00F7730B" w:rsidRDefault="00F7730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BCD55" w14:textId="457C315B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>Tel</w:t>
    </w:r>
    <w:r w:rsidR="00FA5CF3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.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A5CF3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• </w:t>
    </w:r>
    <w:hyperlink r:id="rId2" w:history="1">
      <w:proofErr w:type="spellStart"/>
      <w:r w:rsidR="00FA5CF3" w:rsidRPr="00451FFD">
        <w:rPr>
          <w:rStyle w:val="Hyperlink"/>
          <w:rFonts w:ascii="Calibri" w:eastAsia="Times New Roman" w:hAnsi="Calibri" w:cs="Calibri"/>
          <w:sz w:val="19"/>
          <w:szCs w:val="19"/>
          <w:lang w:val="fr-CH" w:eastAsia="en-US"/>
        </w:rPr>
        <w:t>www.itu.int</w:t>
      </w:r>
      <w:proofErr w:type="spellEnd"/>
    </w:hyperlink>
    <w:r w:rsidR="00FA5CF3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5A311" w14:textId="77777777" w:rsidR="00F7730B" w:rsidRDefault="00F7730B" w:rsidP="006C3242">
      <w:pPr>
        <w:spacing w:before="0" w:line="240" w:lineRule="auto"/>
      </w:pPr>
      <w:r>
        <w:separator/>
      </w:r>
    </w:p>
  </w:footnote>
  <w:footnote w:type="continuationSeparator" w:id="0">
    <w:p w14:paraId="52E137F3" w14:textId="77777777" w:rsidR="00F7730B" w:rsidRDefault="00F7730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2702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116DDD73" w14:textId="77777777" w:rsidTr="004C39C6">
      <w:tc>
        <w:tcPr>
          <w:tcW w:w="4814" w:type="dxa"/>
        </w:tcPr>
        <w:p w14:paraId="1E167D4E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79E1969" wp14:editId="17419E79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5FD1DF3C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B694CD1" wp14:editId="21B4C4FF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D53C13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0B"/>
    <w:rsid w:val="0006468A"/>
    <w:rsid w:val="00087423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07A13"/>
    <w:rsid w:val="00325990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8491B"/>
    <w:rsid w:val="00592EA5"/>
    <w:rsid w:val="005A3170"/>
    <w:rsid w:val="005C37D3"/>
    <w:rsid w:val="005D2263"/>
    <w:rsid w:val="006611B3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249E5"/>
    <w:rsid w:val="0074420E"/>
    <w:rsid w:val="00783E26"/>
    <w:rsid w:val="007A4698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8F53E0"/>
    <w:rsid w:val="0091702E"/>
    <w:rsid w:val="00920B94"/>
    <w:rsid w:val="00923B0C"/>
    <w:rsid w:val="0094021C"/>
    <w:rsid w:val="00952F86"/>
    <w:rsid w:val="00982B28"/>
    <w:rsid w:val="009C39B8"/>
    <w:rsid w:val="009D313F"/>
    <w:rsid w:val="00A42B00"/>
    <w:rsid w:val="00A47A5A"/>
    <w:rsid w:val="00A5390F"/>
    <w:rsid w:val="00A6683B"/>
    <w:rsid w:val="00A97F94"/>
    <w:rsid w:val="00AA7EA2"/>
    <w:rsid w:val="00AE5DDC"/>
    <w:rsid w:val="00B03099"/>
    <w:rsid w:val="00B05BC8"/>
    <w:rsid w:val="00B1143A"/>
    <w:rsid w:val="00B64B47"/>
    <w:rsid w:val="00B71408"/>
    <w:rsid w:val="00B91718"/>
    <w:rsid w:val="00C002DE"/>
    <w:rsid w:val="00C502CD"/>
    <w:rsid w:val="00C53BF8"/>
    <w:rsid w:val="00C66157"/>
    <w:rsid w:val="00C674FE"/>
    <w:rsid w:val="00C67501"/>
    <w:rsid w:val="00C75633"/>
    <w:rsid w:val="00C97740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206C3"/>
    <w:rsid w:val="00E3430A"/>
    <w:rsid w:val="00E45211"/>
    <w:rsid w:val="00E473C5"/>
    <w:rsid w:val="00E92863"/>
    <w:rsid w:val="00EB796D"/>
    <w:rsid w:val="00F058DC"/>
    <w:rsid w:val="00F16820"/>
    <w:rsid w:val="00F24FC4"/>
    <w:rsid w:val="00F2676C"/>
    <w:rsid w:val="00F7730B"/>
    <w:rsid w:val="00F84366"/>
    <w:rsid w:val="00F85089"/>
    <w:rsid w:val="00F974C5"/>
    <w:rsid w:val="00FA5CF3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4FCBD0"/>
  <w15:chartTrackingRefBased/>
  <w15:docId w15:val="{2110F2A7-C413-45C0-B983-0B1B06DB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3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5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8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C6F3-60FA-4FC0-8083-AFBCA281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ITU</cp:lastModifiedBy>
  <cp:revision>5</cp:revision>
  <dcterms:created xsi:type="dcterms:W3CDTF">2023-02-23T13:13:00Z</dcterms:created>
  <dcterms:modified xsi:type="dcterms:W3CDTF">2023-02-23T13:34:00Z</dcterms:modified>
</cp:coreProperties>
</file>