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85DA2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385DA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85DA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385DA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385DA2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85DA2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385DA2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385DA2">
              <w:rPr>
                <w:szCs w:val="24"/>
                <w:lang w:val="fr-FR"/>
              </w:rPr>
              <w:t>Circulaire administrative</w:t>
            </w:r>
          </w:p>
          <w:p w14:paraId="4FFBA649" w14:textId="608DB33A" w:rsidR="00E53DCE" w:rsidRPr="00385DA2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385DA2">
              <w:rPr>
                <w:b/>
                <w:bCs/>
                <w:szCs w:val="24"/>
                <w:lang w:val="fr-FR"/>
              </w:rPr>
              <w:t>CA</w:t>
            </w:r>
            <w:r w:rsidR="00F55652" w:rsidRPr="00385DA2">
              <w:rPr>
                <w:b/>
                <w:bCs/>
                <w:szCs w:val="24"/>
                <w:lang w:val="fr-FR"/>
              </w:rPr>
              <w:t>CE</w:t>
            </w:r>
            <w:r w:rsidRPr="00385DA2">
              <w:rPr>
                <w:b/>
                <w:bCs/>
                <w:szCs w:val="24"/>
                <w:lang w:val="fr-FR"/>
              </w:rPr>
              <w:t>/</w:t>
            </w:r>
            <w:r w:rsidR="00734E5D" w:rsidRPr="00385DA2">
              <w:rPr>
                <w:b/>
                <w:bCs/>
                <w:szCs w:val="24"/>
                <w:lang w:val="fr-FR"/>
              </w:rPr>
              <w:t>10</w:t>
            </w:r>
            <w:r w:rsidR="00707314">
              <w:rPr>
                <w:b/>
                <w:bCs/>
                <w:szCs w:val="24"/>
                <w:lang w:val="fr-FR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14:paraId="042722B4" w14:textId="2F54C5BC" w:rsidR="00E53DCE" w:rsidRPr="00385DA2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385DA2">
              <w:rPr>
                <w:szCs w:val="24"/>
                <w:lang w:val="fr-FR"/>
              </w:rPr>
              <w:t>L</w:t>
            </w:r>
            <w:r w:rsidR="00E53DCE" w:rsidRPr="00385DA2">
              <w:rPr>
                <w:szCs w:val="24"/>
                <w:lang w:val="fr-FR"/>
              </w:rPr>
              <w:t xml:space="preserve">e </w:t>
            </w:r>
            <w:r w:rsidR="00734E5D" w:rsidRPr="00385DA2">
              <w:rPr>
                <w:rFonts w:cs="Arial"/>
                <w:szCs w:val="24"/>
                <w:lang w:val="fr-FR"/>
              </w:rPr>
              <w:t>20 février 2023</w:t>
            </w:r>
          </w:p>
        </w:tc>
      </w:tr>
      <w:tr w:rsidR="00E53DCE" w:rsidRPr="00385DA2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385DA2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385DA2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385DA2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6D2079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62327C03" w:rsidR="00E53DCE" w:rsidRPr="00385DA2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385DA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385DA2">
              <w:rPr>
                <w:b/>
                <w:bCs/>
                <w:szCs w:val="24"/>
                <w:lang w:val="fr-FR"/>
              </w:rPr>
              <w:t>États</w:t>
            </w:r>
            <w:r w:rsidRPr="00385DA2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385DA2">
              <w:rPr>
                <w:b/>
                <w:bCs/>
                <w:szCs w:val="24"/>
                <w:lang w:val="fr-FR"/>
              </w:rPr>
              <w:t>,</w:t>
            </w:r>
            <w:r w:rsidR="006F38C7" w:rsidRPr="00385DA2">
              <w:rPr>
                <w:b/>
                <w:lang w:val="fr-FR"/>
              </w:rPr>
              <w:t xml:space="preserve"> aux Membres du Secteur des radiocommunications, </w:t>
            </w:r>
            <w:r w:rsidR="006F38C7" w:rsidRPr="00385DA2">
              <w:rPr>
                <w:b/>
                <w:bCs/>
                <w:lang w:val="fr-FR"/>
              </w:rPr>
              <w:t>aux</w:t>
            </w:r>
            <w:r w:rsidR="006F38C7" w:rsidRPr="00385DA2">
              <w:rPr>
                <w:b/>
                <w:lang w:val="fr-FR"/>
              </w:rPr>
              <w:t xml:space="preserve"> </w:t>
            </w:r>
            <w:r w:rsidR="006F38C7" w:rsidRPr="00385DA2">
              <w:rPr>
                <w:b/>
                <w:bCs/>
                <w:lang w:val="fr-FR"/>
              </w:rPr>
              <w:t>Associés de l'UIT</w:t>
            </w:r>
            <w:r w:rsidR="006F38C7" w:rsidRPr="00385DA2">
              <w:rPr>
                <w:b/>
                <w:bCs/>
                <w:lang w:val="fr-FR"/>
              </w:rPr>
              <w:noBreakHyphen/>
              <w:t>R</w:t>
            </w:r>
            <w:r w:rsidR="006F38C7" w:rsidRPr="00385DA2">
              <w:rPr>
                <w:b/>
                <w:lang w:val="fr-FR"/>
              </w:rPr>
              <w:t xml:space="preserve"> participant aux travaux de la Commission d'études </w:t>
            </w:r>
            <w:r w:rsidR="00734E5D" w:rsidRPr="00385DA2">
              <w:rPr>
                <w:b/>
                <w:lang w:val="fr-FR"/>
              </w:rPr>
              <w:t>5</w:t>
            </w:r>
            <w:r w:rsidR="006F38C7" w:rsidRPr="00385DA2">
              <w:rPr>
                <w:b/>
                <w:lang w:val="fr-FR"/>
              </w:rPr>
              <w:t xml:space="preserve"> des radiocommunications et </w:t>
            </w:r>
            <w:r w:rsidR="006F38C7" w:rsidRPr="00385DA2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6D2079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385DA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6D2079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385DA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6D2079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385DA2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385DA2">
              <w:rPr>
                <w:lang w:val="fr-FR"/>
              </w:rPr>
              <w:t>Objet</w:t>
            </w:r>
            <w:r w:rsidR="00E53DCE" w:rsidRPr="00385DA2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4BAD51EF" w:rsidR="00E53DCE" w:rsidRPr="00385DA2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385DA2">
              <w:rPr>
                <w:b/>
                <w:bCs/>
                <w:lang w:val="fr-FR"/>
              </w:rPr>
              <w:t xml:space="preserve">Commission d'études </w:t>
            </w:r>
            <w:r w:rsidR="00734E5D" w:rsidRPr="00385DA2">
              <w:rPr>
                <w:b/>
                <w:bCs/>
                <w:lang w:val="fr-FR"/>
              </w:rPr>
              <w:t>5</w:t>
            </w:r>
            <w:r w:rsidRPr="00385DA2">
              <w:rPr>
                <w:b/>
                <w:bCs/>
                <w:lang w:val="fr-FR"/>
              </w:rPr>
              <w:t xml:space="preserve"> des radiocommunications </w:t>
            </w:r>
            <w:r w:rsidR="00734E5D" w:rsidRPr="00385DA2">
              <w:rPr>
                <w:b/>
                <w:bCs/>
                <w:spacing w:val="-2"/>
                <w:lang w:val="fr-FR"/>
              </w:rPr>
              <w:t>(Services de Terre)</w:t>
            </w:r>
          </w:p>
          <w:p w14:paraId="19286E40" w14:textId="4FEEC79C" w:rsidR="006F38C7" w:rsidRPr="00385DA2" w:rsidRDefault="006F38C7" w:rsidP="004D15B0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lang w:val="fr-FR"/>
              </w:rPr>
            </w:pPr>
            <w:r w:rsidRPr="00385DA2">
              <w:rPr>
                <w:b/>
                <w:bCs/>
                <w:lang w:val="fr-FR"/>
              </w:rPr>
              <w:t>–</w:t>
            </w:r>
            <w:r w:rsidRPr="00385DA2">
              <w:rPr>
                <w:b/>
                <w:bCs/>
                <w:lang w:val="fr-FR"/>
              </w:rPr>
              <w:tab/>
              <w:t xml:space="preserve">Adoption de </w:t>
            </w:r>
            <w:r w:rsidR="00734E5D" w:rsidRPr="00385DA2">
              <w:rPr>
                <w:b/>
                <w:bCs/>
                <w:lang w:val="fr-FR"/>
              </w:rPr>
              <w:t>6</w:t>
            </w:r>
            <w:r w:rsidR="004D15B0" w:rsidRPr="00385DA2">
              <w:rPr>
                <w:b/>
                <w:bCs/>
                <w:lang w:val="fr-FR"/>
              </w:rPr>
              <w:t> </w:t>
            </w:r>
            <w:r w:rsidRPr="00385DA2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385DA2">
              <w:rPr>
                <w:b/>
                <w:bCs/>
                <w:lang w:val="fr-FR"/>
              </w:rPr>
              <w:t xml:space="preserve">et approbation simultanée </w:t>
            </w:r>
            <w:r w:rsidRPr="00385DA2">
              <w:rPr>
                <w:b/>
                <w:bCs/>
                <w:lang w:val="fr-FR"/>
              </w:rPr>
              <w:t>par</w:t>
            </w:r>
            <w:r w:rsidR="004D15B0" w:rsidRPr="00385DA2">
              <w:rPr>
                <w:b/>
                <w:bCs/>
                <w:lang w:val="fr-FR"/>
              </w:rPr>
              <w:t> </w:t>
            </w:r>
            <w:r w:rsidRPr="00385DA2">
              <w:rPr>
                <w:b/>
                <w:bCs/>
                <w:lang w:val="fr-FR"/>
              </w:rPr>
              <w:t xml:space="preserve">correspondance </w:t>
            </w:r>
            <w:r w:rsidR="003708BF" w:rsidRPr="00385DA2">
              <w:rPr>
                <w:b/>
                <w:bCs/>
                <w:lang w:val="fr-FR"/>
              </w:rPr>
              <w:t>de ces textes</w:t>
            </w:r>
            <w:r w:rsidRPr="00385DA2">
              <w:rPr>
                <w:b/>
                <w:bCs/>
                <w:lang w:val="fr-FR"/>
              </w:rPr>
              <w:t>, conformément au § A2.6.2.4 de la Résolution UIT</w:t>
            </w:r>
            <w:r w:rsidRPr="00385DA2">
              <w:rPr>
                <w:b/>
                <w:bCs/>
                <w:lang w:val="fr-FR"/>
              </w:rPr>
              <w:noBreakHyphen/>
              <w:t>R 1</w:t>
            </w:r>
            <w:r w:rsidRPr="00385DA2">
              <w:rPr>
                <w:b/>
                <w:bCs/>
                <w:lang w:val="fr-FR"/>
              </w:rPr>
              <w:noBreakHyphen/>
            </w:r>
            <w:r w:rsidR="00112DC9" w:rsidRPr="00385DA2">
              <w:rPr>
                <w:b/>
                <w:bCs/>
                <w:lang w:val="fr-FR"/>
              </w:rPr>
              <w:t>8</w:t>
            </w:r>
            <w:r w:rsidRPr="00385DA2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  <w:p w14:paraId="3F1A436C" w14:textId="33E17F8A" w:rsidR="006F38C7" w:rsidRPr="00385DA2" w:rsidRDefault="006F38C7" w:rsidP="004D15B0">
            <w:pPr>
              <w:tabs>
                <w:tab w:val="clear" w:pos="1588"/>
                <w:tab w:val="left" w:pos="1560"/>
              </w:tabs>
              <w:spacing w:before="80" w:line="240" w:lineRule="auto"/>
              <w:rPr>
                <w:b/>
                <w:bCs/>
                <w:szCs w:val="24"/>
                <w:lang w:val="fr-FR"/>
              </w:rPr>
            </w:pPr>
            <w:r w:rsidRPr="00385DA2">
              <w:rPr>
                <w:b/>
                <w:bCs/>
                <w:lang w:val="fr-FR"/>
              </w:rPr>
              <w:t>–</w:t>
            </w:r>
            <w:r w:rsidRPr="00385DA2">
              <w:rPr>
                <w:b/>
                <w:bCs/>
                <w:lang w:val="fr-FR"/>
              </w:rPr>
              <w:tab/>
              <w:t>Suppression d</w:t>
            </w:r>
            <w:r w:rsidR="00EB3E80">
              <w:rPr>
                <w:b/>
                <w:bCs/>
                <w:lang w:val="fr-FR"/>
              </w:rPr>
              <w:t>'une</w:t>
            </w:r>
            <w:r w:rsidRPr="00385DA2">
              <w:rPr>
                <w:b/>
                <w:bCs/>
                <w:lang w:val="fr-FR"/>
              </w:rPr>
              <w:t xml:space="preserve"> Recommandation UIT-R</w:t>
            </w:r>
          </w:p>
        </w:tc>
      </w:tr>
      <w:tr w:rsidR="00E53DCE" w:rsidRPr="006D2079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385D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385D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D2079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385D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385D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D2079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385D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31919AAD" w:rsidR="006F38C7" w:rsidRPr="00385DA2" w:rsidRDefault="006F38C7" w:rsidP="004D15B0">
      <w:pPr>
        <w:spacing w:before="360" w:line="240" w:lineRule="auto"/>
        <w:rPr>
          <w:lang w:val="fr-FR"/>
        </w:rPr>
      </w:pPr>
      <w:r w:rsidRPr="00385DA2">
        <w:rPr>
          <w:lang w:val="fr-FR"/>
        </w:rPr>
        <w:t xml:space="preserve">Dans la Circulaire administrative </w:t>
      </w:r>
      <w:hyperlink r:id="rId8" w:history="1">
        <w:r w:rsidRPr="00385DA2">
          <w:rPr>
            <w:rStyle w:val="Hyperlink"/>
            <w:lang w:val="fr-FR"/>
          </w:rPr>
          <w:t>CACE/</w:t>
        </w:r>
        <w:r w:rsidR="00734E5D" w:rsidRPr="00385DA2">
          <w:rPr>
            <w:rStyle w:val="Hyperlink"/>
            <w:lang w:val="fr-FR"/>
          </w:rPr>
          <w:t>1045(Rev.1)</w:t>
        </w:r>
      </w:hyperlink>
      <w:r w:rsidRPr="00385DA2">
        <w:rPr>
          <w:lang w:val="fr-FR"/>
        </w:rPr>
        <w:t xml:space="preserve"> datée du </w:t>
      </w:r>
      <w:r w:rsidR="00734E5D" w:rsidRPr="00385DA2">
        <w:rPr>
          <w:lang w:val="fr-FR"/>
        </w:rPr>
        <w:t>19</w:t>
      </w:r>
      <w:r w:rsidRPr="00385DA2">
        <w:rPr>
          <w:lang w:val="fr-FR"/>
        </w:rPr>
        <w:t xml:space="preserve"> </w:t>
      </w:r>
      <w:r w:rsidR="00385DA2" w:rsidRPr="00385DA2">
        <w:rPr>
          <w:lang w:val="fr-FR"/>
        </w:rPr>
        <w:t>décembre</w:t>
      </w:r>
      <w:r w:rsidRPr="00385DA2">
        <w:rPr>
          <w:lang w:val="fr-FR"/>
        </w:rPr>
        <w:t xml:space="preserve"> 20</w:t>
      </w:r>
      <w:r w:rsidR="00734E5D" w:rsidRPr="00385DA2">
        <w:rPr>
          <w:lang w:val="fr-FR"/>
        </w:rPr>
        <w:t>22</w:t>
      </w:r>
      <w:r w:rsidRPr="00385DA2">
        <w:rPr>
          <w:lang w:val="fr-FR"/>
        </w:rPr>
        <w:t xml:space="preserve">, </w:t>
      </w:r>
      <w:r w:rsidR="00734E5D" w:rsidRPr="00385DA2">
        <w:rPr>
          <w:lang w:val="fr-FR"/>
        </w:rPr>
        <w:t>6</w:t>
      </w:r>
      <w:r w:rsidRPr="00385DA2">
        <w:rPr>
          <w:lang w:val="fr-FR"/>
        </w:rPr>
        <w:t xml:space="preserve"> projets de Recommandation UIT</w:t>
      </w:r>
      <w:r w:rsidRPr="00385DA2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385DA2">
        <w:rPr>
          <w:lang w:val="fr-FR"/>
        </w:rPr>
        <w:noBreakHyphen/>
        <w:t>R 1-</w:t>
      </w:r>
      <w:r w:rsidR="00112DC9" w:rsidRPr="00385DA2">
        <w:rPr>
          <w:lang w:val="fr-FR"/>
        </w:rPr>
        <w:t>8</w:t>
      </w:r>
      <w:r w:rsidRPr="00385DA2">
        <w:rPr>
          <w:lang w:val="fr-FR"/>
        </w:rPr>
        <w:t xml:space="preserve"> (§ A2.6.2.4). </w:t>
      </w:r>
      <w:r w:rsidR="005F5E8C" w:rsidRPr="00385DA2">
        <w:rPr>
          <w:lang w:val="fr-FR"/>
        </w:rPr>
        <w:t>En outre</w:t>
      </w:r>
      <w:r w:rsidRPr="00385DA2">
        <w:rPr>
          <w:lang w:val="fr-FR"/>
        </w:rPr>
        <w:t>, la Commission d'études a proposé la suppression d</w:t>
      </w:r>
      <w:r w:rsidR="00EB3E80">
        <w:rPr>
          <w:lang w:val="fr-FR"/>
        </w:rPr>
        <w:t>'une</w:t>
      </w:r>
      <w:r w:rsidRPr="00385DA2">
        <w:rPr>
          <w:lang w:val="fr-FR"/>
        </w:rPr>
        <w:t xml:space="preserve"> Recommandation UIT</w:t>
      </w:r>
      <w:r w:rsidRPr="00385DA2">
        <w:rPr>
          <w:lang w:val="fr-FR"/>
        </w:rPr>
        <w:noBreakHyphen/>
        <w:t>R.</w:t>
      </w:r>
    </w:p>
    <w:p w14:paraId="31E1BFD7" w14:textId="72DC7143" w:rsidR="006F38C7" w:rsidRPr="00385DA2" w:rsidRDefault="006F38C7" w:rsidP="004D15B0">
      <w:pPr>
        <w:spacing w:line="240" w:lineRule="auto"/>
        <w:rPr>
          <w:lang w:val="fr-FR"/>
        </w:rPr>
      </w:pPr>
      <w:r w:rsidRPr="00385DA2">
        <w:rPr>
          <w:lang w:val="fr-FR"/>
        </w:rPr>
        <w:t xml:space="preserve">Les conditions régissant cette procédure ont été satisfaites </w:t>
      </w:r>
      <w:r w:rsidR="00EF54EB" w:rsidRPr="00385DA2">
        <w:rPr>
          <w:lang w:val="fr-FR"/>
        </w:rPr>
        <w:t xml:space="preserve">le </w:t>
      </w:r>
      <w:bookmarkStart w:id="0" w:name="_Hlk31611786"/>
      <w:r w:rsidR="00734E5D" w:rsidRPr="00385DA2">
        <w:rPr>
          <w:lang w:val="fr-FR"/>
        </w:rPr>
        <w:t>1</w:t>
      </w:r>
      <w:r w:rsidR="00385DA2" w:rsidRPr="00385DA2">
        <w:rPr>
          <w:lang w:val="fr-FR"/>
        </w:rPr>
        <w:t>4</w:t>
      </w:r>
      <w:r w:rsidRPr="00385DA2">
        <w:rPr>
          <w:lang w:val="fr-FR"/>
        </w:rPr>
        <w:t xml:space="preserve"> </w:t>
      </w:r>
      <w:r w:rsidR="001F4499" w:rsidRPr="00385DA2">
        <w:rPr>
          <w:lang w:val="fr-FR"/>
        </w:rPr>
        <w:t>février</w:t>
      </w:r>
      <w:r w:rsidRPr="00385DA2">
        <w:rPr>
          <w:lang w:val="fr-FR"/>
        </w:rPr>
        <w:t xml:space="preserve"> 20</w:t>
      </w:r>
      <w:bookmarkEnd w:id="0"/>
      <w:r w:rsidR="001F4499" w:rsidRPr="00385DA2">
        <w:rPr>
          <w:lang w:val="fr-FR"/>
        </w:rPr>
        <w:t>23</w:t>
      </w:r>
      <w:r w:rsidRPr="00385DA2">
        <w:rPr>
          <w:lang w:val="fr-FR"/>
        </w:rPr>
        <w:t>.</w:t>
      </w:r>
    </w:p>
    <w:p w14:paraId="3C896EBA" w14:textId="4DE750DA" w:rsidR="006F38C7" w:rsidRPr="00385DA2" w:rsidRDefault="006F38C7" w:rsidP="004D15B0">
      <w:pPr>
        <w:spacing w:line="240" w:lineRule="auto"/>
        <w:rPr>
          <w:lang w:val="fr-FR"/>
        </w:rPr>
      </w:pPr>
      <w:r w:rsidRPr="00385DA2">
        <w:rPr>
          <w:lang w:val="fr-FR"/>
        </w:rPr>
        <w:t>Les Recommandations approuvées seront publiées par l'UIT et vous trouverez dans l'Annexe 1 de la présente Circulaire leur</w:t>
      </w:r>
      <w:r w:rsidR="00112DC9" w:rsidRPr="00385DA2">
        <w:rPr>
          <w:lang w:val="fr-FR"/>
        </w:rPr>
        <w:t>s</w:t>
      </w:r>
      <w:r w:rsidRPr="00385DA2">
        <w:rPr>
          <w:lang w:val="fr-FR"/>
        </w:rPr>
        <w:t xml:space="preserve"> titre</w:t>
      </w:r>
      <w:r w:rsidR="00112DC9" w:rsidRPr="00385DA2">
        <w:rPr>
          <w:lang w:val="fr-FR"/>
        </w:rPr>
        <w:t>s</w:t>
      </w:r>
      <w:r w:rsidRPr="00385DA2">
        <w:rPr>
          <w:lang w:val="fr-FR"/>
        </w:rPr>
        <w:t xml:space="preserve"> ainsi que les numéros qui leur</w:t>
      </w:r>
      <w:r w:rsidR="006D2C3B" w:rsidRPr="00385DA2">
        <w:rPr>
          <w:lang w:val="fr-FR"/>
        </w:rPr>
        <w:t xml:space="preserve"> </w:t>
      </w:r>
      <w:r w:rsidRPr="00385DA2">
        <w:rPr>
          <w:lang w:val="fr-FR"/>
        </w:rPr>
        <w:t xml:space="preserve">ont été attribués. L'Annexe 2 </w:t>
      </w:r>
      <w:r w:rsidR="00112DC9" w:rsidRPr="00385DA2">
        <w:rPr>
          <w:lang w:val="fr-FR"/>
        </w:rPr>
        <w:t xml:space="preserve">indique </w:t>
      </w:r>
      <w:r w:rsidRPr="00385DA2">
        <w:rPr>
          <w:lang w:val="fr-FR"/>
        </w:rPr>
        <w:t>la Recommandation</w:t>
      </w:r>
      <w:r w:rsidR="00112DC9" w:rsidRPr="00385DA2">
        <w:rPr>
          <w:lang w:val="fr-FR"/>
        </w:rPr>
        <w:t xml:space="preserve"> </w:t>
      </w:r>
      <w:r w:rsidRPr="00385DA2">
        <w:rPr>
          <w:lang w:val="fr-FR"/>
        </w:rPr>
        <w:t>supprimée.</w:t>
      </w:r>
    </w:p>
    <w:p w14:paraId="12D1B3F6" w14:textId="27E9EA8B" w:rsidR="002569F7" w:rsidRPr="00385DA2" w:rsidRDefault="00112DC9" w:rsidP="00385DA2">
      <w:pPr>
        <w:spacing w:before="1200" w:line="240" w:lineRule="auto"/>
        <w:jc w:val="left"/>
        <w:rPr>
          <w:lang w:val="fr-FR"/>
        </w:rPr>
      </w:pPr>
      <w:bookmarkStart w:id="1" w:name="_Hlk31619345"/>
      <w:r w:rsidRPr="00385DA2">
        <w:rPr>
          <w:szCs w:val="24"/>
          <w:lang w:val="fr-FR"/>
        </w:rPr>
        <w:t>Mario Maniewicz</w:t>
      </w:r>
      <w:r w:rsidR="00E80E61" w:rsidRPr="00385DA2">
        <w:rPr>
          <w:lang w:val="fr-FR"/>
        </w:rPr>
        <w:br/>
        <w:t>Directeur</w:t>
      </w:r>
    </w:p>
    <w:bookmarkEnd w:id="1"/>
    <w:p w14:paraId="276E8972" w14:textId="0627D3E3" w:rsidR="00112DC9" w:rsidRPr="00385DA2" w:rsidRDefault="006F38C7" w:rsidP="00905042">
      <w:pPr>
        <w:keepNext/>
        <w:keepLines/>
        <w:tabs>
          <w:tab w:val="center" w:pos="7939"/>
          <w:tab w:val="right" w:pos="8505"/>
        </w:tabs>
        <w:spacing w:before="1920" w:line="240" w:lineRule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385DA2">
        <w:rPr>
          <w:b/>
          <w:lang w:val="fr-FR"/>
        </w:rPr>
        <w:t>Annexes:</w:t>
      </w:r>
      <w:r w:rsidRPr="00385DA2">
        <w:rPr>
          <w:lang w:val="fr-FR"/>
        </w:rPr>
        <w:t xml:space="preserve"> </w:t>
      </w:r>
      <w:r w:rsidR="001F4499" w:rsidRPr="00385DA2">
        <w:rPr>
          <w:lang w:val="fr-FR"/>
        </w:rPr>
        <w:t>2</w:t>
      </w:r>
      <w:bookmarkStart w:id="2" w:name="_GoBack"/>
      <w:bookmarkEnd w:id="2"/>
      <w:r w:rsidR="00112DC9" w:rsidRPr="00385DA2">
        <w:rPr>
          <w:rFonts w:asciiTheme="minorHAnsi" w:hAnsiTheme="minorHAnsi"/>
          <w:lang w:val="fr-FR"/>
        </w:rPr>
        <w:br w:type="page"/>
      </w:r>
    </w:p>
    <w:p w14:paraId="0685BEAE" w14:textId="6210E98F" w:rsidR="006F38C7" w:rsidRPr="00385DA2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385DA2">
        <w:rPr>
          <w:rFonts w:asciiTheme="minorHAnsi" w:hAnsiTheme="minorHAnsi"/>
          <w:lang w:val="fr-FR"/>
        </w:rPr>
        <w:lastRenderedPageBreak/>
        <w:t>Annexe 1</w:t>
      </w:r>
      <w:r w:rsidRPr="00385DA2">
        <w:rPr>
          <w:rFonts w:asciiTheme="minorHAnsi" w:hAnsiTheme="minorHAnsi"/>
          <w:lang w:val="fr-FR"/>
        </w:rPr>
        <w:br/>
      </w:r>
      <w:r w:rsidRPr="00385DA2">
        <w:rPr>
          <w:rFonts w:asciiTheme="minorHAnsi" w:hAnsiTheme="minorHAnsi"/>
          <w:lang w:val="fr-FR"/>
        </w:rPr>
        <w:br/>
        <w:t>Titres des Recommandations</w:t>
      </w:r>
      <w:r w:rsidRPr="00385DA2">
        <w:rPr>
          <w:rFonts w:asciiTheme="minorHAnsi" w:hAnsiTheme="minorHAnsi"/>
          <w:bCs/>
          <w:lang w:val="fr-FR"/>
        </w:rPr>
        <w:t xml:space="preserve"> UIT</w:t>
      </w:r>
      <w:r w:rsidRPr="00385DA2">
        <w:rPr>
          <w:rFonts w:asciiTheme="minorHAnsi" w:hAnsiTheme="minorHAnsi"/>
          <w:bCs/>
          <w:lang w:val="fr-FR"/>
        </w:rPr>
        <w:noBreakHyphen/>
        <w:t>R</w:t>
      </w:r>
      <w:r w:rsidRPr="00385DA2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1560"/>
      </w:tblGrid>
      <w:tr w:rsidR="00112DC9" w:rsidRPr="00385DA2" w14:paraId="1D0140EE" w14:textId="77777777" w:rsidTr="00EB3E80">
        <w:trPr>
          <w:jc w:val="center"/>
        </w:trPr>
        <w:tc>
          <w:tcPr>
            <w:tcW w:w="1838" w:type="dxa"/>
          </w:tcPr>
          <w:p w14:paraId="1FC83567" w14:textId="5F10509E" w:rsidR="00112DC9" w:rsidRPr="00385DA2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3" w:name="_Hlk31619436"/>
            <w:r w:rsidRPr="00385DA2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385DA2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6095" w:type="dxa"/>
          </w:tcPr>
          <w:p w14:paraId="5EB585FC" w14:textId="20056326" w:rsidR="00112DC9" w:rsidRPr="00385DA2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385DA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560" w:type="dxa"/>
          </w:tcPr>
          <w:p w14:paraId="74E1FF04" w14:textId="6F9FFCF0" w:rsidR="00112DC9" w:rsidRPr="00385DA2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385DA2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EB3E80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1F4499" w:rsidRPr="00385DA2" w14:paraId="005D3E74" w14:textId="77777777" w:rsidTr="00EB3E80">
        <w:trPr>
          <w:jc w:val="center"/>
        </w:trPr>
        <w:tc>
          <w:tcPr>
            <w:tcW w:w="1838" w:type="dxa"/>
          </w:tcPr>
          <w:p w14:paraId="21016235" w14:textId="4B23B5FD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M.1849-3</w:t>
            </w:r>
          </w:p>
        </w:tc>
        <w:tc>
          <w:tcPr>
            <w:tcW w:w="6095" w:type="dxa"/>
            <w:vAlign w:val="center"/>
          </w:tcPr>
          <w:p w14:paraId="4D213D88" w14:textId="20F843CC" w:rsidR="001F4499" w:rsidRPr="00385DA2" w:rsidRDefault="009D1CC8" w:rsidP="00385DA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fr-FR"/>
              </w:rPr>
              <w:t>Aspects techniques et opérationnels des radars météorologiques au sol</w:t>
            </w:r>
          </w:p>
        </w:tc>
        <w:tc>
          <w:tcPr>
            <w:tcW w:w="1560" w:type="dxa"/>
          </w:tcPr>
          <w:p w14:paraId="0F425FAE" w14:textId="479A6AAE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5/98(Rév.1)</w:t>
            </w:r>
          </w:p>
        </w:tc>
      </w:tr>
      <w:tr w:rsidR="001F4499" w:rsidRPr="00385DA2" w14:paraId="3EF2EDAC" w14:textId="77777777" w:rsidTr="00EB3E80">
        <w:trPr>
          <w:jc w:val="center"/>
        </w:trPr>
        <w:tc>
          <w:tcPr>
            <w:tcW w:w="1838" w:type="dxa"/>
          </w:tcPr>
          <w:p w14:paraId="64CC25B8" w14:textId="34097889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M.1732-3</w:t>
            </w:r>
          </w:p>
        </w:tc>
        <w:tc>
          <w:tcPr>
            <w:tcW w:w="6095" w:type="dxa"/>
            <w:vAlign w:val="center"/>
          </w:tcPr>
          <w:p w14:paraId="06CFE4F4" w14:textId="70F1A988" w:rsidR="001F4499" w:rsidRPr="00385DA2" w:rsidRDefault="009D1CC8" w:rsidP="00385DA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fr-FR"/>
              </w:rPr>
              <w:t>Caractéristiques de systèmes exploités dans les services d'amateur et d'amateur par satellite à utiliser pour les études de partage</w:t>
            </w:r>
          </w:p>
        </w:tc>
        <w:tc>
          <w:tcPr>
            <w:tcW w:w="1560" w:type="dxa"/>
          </w:tcPr>
          <w:p w14:paraId="708F27B3" w14:textId="0BC96F74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5/101(Rév.1)</w:t>
            </w:r>
          </w:p>
        </w:tc>
      </w:tr>
      <w:tr w:rsidR="001F4499" w:rsidRPr="00385DA2" w14:paraId="3A7475B3" w14:textId="77777777" w:rsidTr="00EB3E80">
        <w:trPr>
          <w:jc w:val="center"/>
        </w:trPr>
        <w:tc>
          <w:tcPr>
            <w:tcW w:w="1838" w:type="dxa"/>
          </w:tcPr>
          <w:p w14:paraId="039E4DBA" w14:textId="6A620080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M.2010-2</w:t>
            </w:r>
          </w:p>
        </w:tc>
        <w:tc>
          <w:tcPr>
            <w:tcW w:w="6095" w:type="dxa"/>
            <w:vAlign w:val="center"/>
          </w:tcPr>
          <w:p w14:paraId="6B18920A" w14:textId="7308D21B" w:rsidR="001F4499" w:rsidRPr="00385DA2" w:rsidRDefault="009D1CC8" w:rsidP="00385DA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fr-FR"/>
              </w:rPr>
              <w:t>Caractéristiques du système numérique NAVDAT de diffusion d'informations relatives à la sécurité et à la sûreté en mer dans le sens côtière-navire dans la bande des 500 kHz</w:t>
            </w:r>
          </w:p>
        </w:tc>
        <w:tc>
          <w:tcPr>
            <w:tcW w:w="1560" w:type="dxa"/>
          </w:tcPr>
          <w:p w14:paraId="28A76FB0" w14:textId="351D4924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5/104(Rév.1)</w:t>
            </w:r>
          </w:p>
        </w:tc>
      </w:tr>
      <w:tr w:rsidR="001F4499" w:rsidRPr="00385DA2" w14:paraId="7EDB804D" w14:textId="77777777" w:rsidTr="00EB3E80">
        <w:trPr>
          <w:jc w:val="center"/>
        </w:trPr>
        <w:tc>
          <w:tcPr>
            <w:tcW w:w="1838" w:type="dxa"/>
          </w:tcPr>
          <w:p w14:paraId="68FC3083" w14:textId="4CBA1B72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M.2135-1</w:t>
            </w:r>
          </w:p>
        </w:tc>
        <w:tc>
          <w:tcPr>
            <w:tcW w:w="6095" w:type="dxa"/>
            <w:vAlign w:val="center"/>
          </w:tcPr>
          <w:p w14:paraId="2DDDEE21" w14:textId="193EFCB8" w:rsidR="001F4499" w:rsidRPr="00385DA2" w:rsidRDefault="009D1CC8" w:rsidP="00385DA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fr-FR"/>
              </w:rPr>
              <w:t>Caractéristiques techniques et opérationnelles des dispositifs de radiocommunication maritimes autonomes fonctionnant dans la bande de fréquences 156-162,05 MHz</w:t>
            </w:r>
          </w:p>
        </w:tc>
        <w:tc>
          <w:tcPr>
            <w:tcW w:w="1560" w:type="dxa"/>
          </w:tcPr>
          <w:p w14:paraId="360527FA" w14:textId="1E6D8B58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5/107</w:t>
            </w:r>
          </w:p>
        </w:tc>
      </w:tr>
      <w:tr w:rsidR="001F4499" w:rsidRPr="00385DA2" w14:paraId="7EACC464" w14:textId="77777777" w:rsidTr="00EB3E80">
        <w:trPr>
          <w:jc w:val="center"/>
        </w:trPr>
        <w:tc>
          <w:tcPr>
            <w:tcW w:w="1838" w:type="dxa"/>
          </w:tcPr>
          <w:p w14:paraId="3CD96B8C" w14:textId="1ABBC24D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M.2058-1</w:t>
            </w:r>
          </w:p>
        </w:tc>
        <w:tc>
          <w:tcPr>
            <w:tcW w:w="6095" w:type="dxa"/>
            <w:vAlign w:val="center"/>
          </w:tcPr>
          <w:p w14:paraId="7BFFC0BC" w14:textId="1319CA47" w:rsidR="001F4499" w:rsidRPr="00385DA2" w:rsidRDefault="009D1CC8" w:rsidP="00385DA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fr-FR"/>
              </w:rPr>
              <w:t>Caractéristiques du système numérique NAVDAT de diffusion d'informations relatives à la sécurité et à la sûreté en mer dans le sens côtière-navire dans les bandes de fréquences des ondes décamétriques attribuées au service mobile maritime</w:t>
            </w:r>
          </w:p>
        </w:tc>
        <w:tc>
          <w:tcPr>
            <w:tcW w:w="1560" w:type="dxa"/>
          </w:tcPr>
          <w:p w14:paraId="1D91D533" w14:textId="6E38B370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5/108(Rév.1)</w:t>
            </w:r>
          </w:p>
        </w:tc>
      </w:tr>
      <w:tr w:rsidR="001F4499" w:rsidRPr="00385DA2" w14:paraId="56CDDBB0" w14:textId="77777777" w:rsidTr="00EB3E80">
        <w:trPr>
          <w:jc w:val="center"/>
        </w:trPr>
        <w:tc>
          <w:tcPr>
            <w:tcW w:w="1838" w:type="dxa"/>
          </w:tcPr>
          <w:p w14:paraId="0E737363" w14:textId="3019CE4E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F.1520-4</w:t>
            </w:r>
          </w:p>
        </w:tc>
        <w:tc>
          <w:tcPr>
            <w:tcW w:w="6095" w:type="dxa"/>
            <w:vAlign w:val="center"/>
          </w:tcPr>
          <w:p w14:paraId="7E1E511D" w14:textId="6CA8DE3B" w:rsidR="001F4499" w:rsidRPr="00385DA2" w:rsidRDefault="009D1CC8" w:rsidP="00385DA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fr-FR"/>
              </w:rPr>
              <w:t>Disposition radioélectrique pour les systèmes du service fixe exploités dans la bande 31,8-33,4 GHz</w:t>
            </w:r>
          </w:p>
        </w:tc>
        <w:tc>
          <w:tcPr>
            <w:tcW w:w="1560" w:type="dxa"/>
          </w:tcPr>
          <w:p w14:paraId="6C1AAF8E" w14:textId="54F1A8D9" w:rsidR="001F4499" w:rsidRPr="00385DA2" w:rsidRDefault="001F4499" w:rsidP="001F4499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en-GB"/>
              </w:rPr>
              <w:t>5/109(Rév.1)</w:t>
            </w:r>
          </w:p>
        </w:tc>
      </w:tr>
    </w:tbl>
    <w:p w14:paraId="4C612631" w14:textId="77777777" w:rsidR="006F38C7" w:rsidRPr="00385DA2" w:rsidRDefault="006F38C7" w:rsidP="006F38C7">
      <w:pPr>
        <w:rPr>
          <w:lang w:val="fr-FR"/>
        </w:rPr>
      </w:pPr>
    </w:p>
    <w:p w14:paraId="46031106" w14:textId="77777777" w:rsidR="006F38C7" w:rsidRPr="00385DA2" w:rsidRDefault="006F38C7" w:rsidP="006F38C7">
      <w:pPr>
        <w:rPr>
          <w:lang w:val="fr-FR"/>
        </w:rPr>
      </w:pPr>
    </w:p>
    <w:p w14:paraId="2268432B" w14:textId="77777777" w:rsidR="00EB3E80" w:rsidRDefault="00EB3E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14:paraId="7EB0EA3E" w14:textId="44C7071A" w:rsidR="006F38C7" w:rsidRPr="00385DA2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385DA2">
        <w:rPr>
          <w:rFonts w:asciiTheme="minorHAnsi" w:hAnsiTheme="minorHAnsi"/>
          <w:lang w:val="fr-FR"/>
        </w:rPr>
        <w:lastRenderedPageBreak/>
        <w:t>Annexe 2</w:t>
      </w:r>
      <w:r w:rsidR="004D15B0" w:rsidRPr="00385DA2">
        <w:rPr>
          <w:rFonts w:asciiTheme="minorHAnsi" w:hAnsiTheme="minorHAnsi"/>
          <w:lang w:val="fr-FR"/>
        </w:rPr>
        <w:br/>
      </w:r>
      <w:r w:rsidR="004D15B0" w:rsidRPr="00385DA2">
        <w:rPr>
          <w:rFonts w:asciiTheme="minorHAnsi" w:hAnsiTheme="minorHAnsi"/>
          <w:lang w:val="fr-FR"/>
        </w:rPr>
        <w:br/>
      </w:r>
      <w:r w:rsidRPr="00385DA2">
        <w:rPr>
          <w:rFonts w:asciiTheme="minorHAnsi" w:hAnsiTheme="minorHAnsi"/>
          <w:lang w:val="fr-FR"/>
        </w:rPr>
        <w:t>Recommandation</w:t>
      </w:r>
      <w:r w:rsidR="00112DC9" w:rsidRPr="00385DA2">
        <w:rPr>
          <w:rFonts w:asciiTheme="minorHAnsi" w:hAnsiTheme="minorHAnsi"/>
          <w:lang w:val="fr-FR"/>
        </w:rPr>
        <w:t xml:space="preserve"> </w:t>
      </w:r>
      <w:r w:rsidR="00E80E61" w:rsidRPr="00385DA2">
        <w:rPr>
          <w:rFonts w:asciiTheme="minorHAnsi" w:hAnsiTheme="minorHAnsi"/>
          <w:lang w:val="fr-FR"/>
        </w:rPr>
        <w:t xml:space="preserve">UIT-R </w:t>
      </w:r>
      <w:r w:rsidRPr="00385DA2">
        <w:rPr>
          <w:rFonts w:asciiTheme="minorHAnsi" w:hAnsiTheme="minorHAnsi"/>
          <w:lang w:val="fr-FR"/>
        </w:rPr>
        <w:t>supprimée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29"/>
      </w:tblGrid>
      <w:tr w:rsidR="006F38C7" w:rsidRPr="00385DA2" w14:paraId="25E80D11" w14:textId="77777777" w:rsidTr="006D2079">
        <w:trPr>
          <w:jc w:val="center"/>
        </w:trPr>
        <w:tc>
          <w:tcPr>
            <w:tcW w:w="2122" w:type="dxa"/>
          </w:tcPr>
          <w:p w14:paraId="64174F45" w14:textId="77777777" w:rsidR="006F38C7" w:rsidRPr="00385DA2" w:rsidRDefault="006F38C7" w:rsidP="00DD00F8">
            <w:pPr>
              <w:pStyle w:val="Tablehead"/>
              <w:rPr>
                <w:lang w:val="fr-FR"/>
              </w:rPr>
            </w:pPr>
            <w:r w:rsidRPr="00385DA2">
              <w:rPr>
                <w:lang w:val="fr-FR"/>
              </w:rPr>
              <w:t>Recommandation</w:t>
            </w:r>
            <w:r w:rsidRPr="00385DA2">
              <w:rPr>
                <w:lang w:val="fr-FR"/>
              </w:rPr>
              <w:br/>
              <w:t>UIT-R</w:t>
            </w:r>
          </w:p>
        </w:tc>
        <w:tc>
          <w:tcPr>
            <w:tcW w:w="7329" w:type="dxa"/>
          </w:tcPr>
          <w:p w14:paraId="6D4908EB" w14:textId="77777777" w:rsidR="006F38C7" w:rsidRPr="00385DA2" w:rsidRDefault="006F38C7" w:rsidP="00DD00F8">
            <w:pPr>
              <w:pStyle w:val="Tablehead"/>
              <w:rPr>
                <w:lang w:val="fr-FR"/>
              </w:rPr>
            </w:pPr>
            <w:r w:rsidRPr="00385DA2">
              <w:rPr>
                <w:bCs/>
                <w:lang w:val="fr-FR"/>
              </w:rPr>
              <w:t>Titre</w:t>
            </w:r>
          </w:p>
        </w:tc>
      </w:tr>
      <w:tr w:rsidR="003708BF" w:rsidRPr="006D2079" w14:paraId="45A70E9F" w14:textId="77777777" w:rsidTr="006D2079">
        <w:trPr>
          <w:jc w:val="center"/>
        </w:trPr>
        <w:tc>
          <w:tcPr>
            <w:tcW w:w="2122" w:type="dxa"/>
          </w:tcPr>
          <w:p w14:paraId="163A6E92" w14:textId="1C0D417D" w:rsidR="003708BF" w:rsidRPr="00385DA2" w:rsidRDefault="009D1CC8" w:rsidP="006F38C7">
            <w:pPr>
              <w:pStyle w:val="Tabletext"/>
              <w:tabs>
                <w:tab w:val="left" w:pos="696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5DA2">
              <w:rPr>
                <w:rFonts w:asciiTheme="minorHAnsi" w:hAnsiTheme="minorHAnsi" w:cstheme="minorHAnsi"/>
                <w:lang w:val="fr-FR"/>
              </w:rPr>
              <w:t>M.1307</w:t>
            </w:r>
          </w:p>
        </w:tc>
        <w:tc>
          <w:tcPr>
            <w:tcW w:w="7329" w:type="dxa"/>
          </w:tcPr>
          <w:p w14:paraId="5AB0A497" w14:textId="66AA8A80" w:rsidR="003708BF" w:rsidRPr="00385DA2" w:rsidRDefault="009D1CC8" w:rsidP="003708BF">
            <w:pPr>
              <w:pStyle w:val="Tabletext"/>
              <w:rPr>
                <w:lang w:val="fr-FR"/>
              </w:rPr>
            </w:pPr>
            <w:r w:rsidRPr="00385DA2">
              <w:rPr>
                <w:rFonts w:asciiTheme="minorHAnsi" w:hAnsiTheme="minorHAnsi" w:cstheme="majorBidi"/>
                <w:lang w:val="fr-FR" w:eastAsia="ja-JP"/>
              </w:rPr>
              <w:t>Détermination automatique de position et guidage automatique dans les services mobiles terrestres</w:t>
            </w:r>
          </w:p>
        </w:tc>
      </w:tr>
    </w:tbl>
    <w:p w14:paraId="275544E0" w14:textId="77777777" w:rsidR="003708BF" w:rsidRPr="00385DA2" w:rsidRDefault="003708BF" w:rsidP="004D15B0">
      <w:pPr>
        <w:rPr>
          <w:lang w:val="fr-FR"/>
        </w:rPr>
      </w:pPr>
      <w:bookmarkStart w:id="4" w:name="ddistribution"/>
      <w:bookmarkEnd w:id="4"/>
      <w:bookmarkEnd w:id="3"/>
    </w:p>
    <w:p w14:paraId="6E6504E2" w14:textId="746BCC23" w:rsidR="003708BF" w:rsidRPr="00B70738" w:rsidRDefault="003708BF" w:rsidP="004D15B0">
      <w:pPr>
        <w:jc w:val="center"/>
        <w:rPr>
          <w:rFonts w:asciiTheme="majorBidi" w:hAnsiTheme="majorBidi" w:cstheme="majorBidi"/>
          <w:lang w:val="fr-FR"/>
        </w:rPr>
      </w:pPr>
      <w:r w:rsidRPr="00B70738">
        <w:rPr>
          <w:rFonts w:asciiTheme="majorBidi" w:hAnsiTheme="majorBidi" w:cstheme="majorBidi"/>
          <w:lang w:val="fr-FR"/>
        </w:rPr>
        <w:t>______________</w:t>
      </w:r>
    </w:p>
    <w:sectPr w:rsidR="003708BF" w:rsidRPr="00B70738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proofErr w:type="spellStart"/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353897">
      <w:fldChar w:fldCharType="begin"/>
    </w:r>
    <w:r w:rsidR="00353897" w:rsidRPr="00353897">
      <w:rPr>
        <w:lang w:val="fr-FR"/>
        <w:rPrChange w:id="7" w:author="Fernandez Jimenez, Virginia" w:date="2021-06-22T16:17:00Z">
          <w:rPr/>
        </w:rPrChange>
      </w:rPr>
      <w:instrText xml:space="preserve"> HYPERLINK "http://www.itu.int" </w:instrText>
    </w:r>
    <w:r w:rsidR="00353897">
      <w:fldChar w:fldCharType="separate"/>
    </w:r>
    <w:proofErr w:type="spellStart"/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proofErr w:type="spellEnd"/>
    <w:r w:rsidR="00353897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28F689AE" w:rsidR="00E915AF" w:rsidRPr="00EB3E80" w:rsidRDefault="00EB3E80" w:rsidP="00EB3E8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6077AD" w14:paraId="38B0F11E" w14:textId="77777777" w:rsidTr="008B5BEB">
      <w:tc>
        <w:tcPr>
          <w:tcW w:w="4814" w:type="dxa"/>
        </w:tcPr>
        <w:p w14:paraId="0F362C33" w14:textId="77777777" w:rsidR="006077AD" w:rsidRDefault="006077AD" w:rsidP="006077AD">
          <w:pPr>
            <w:pStyle w:val="Header"/>
            <w:spacing w:line="360" w:lineRule="auto"/>
            <w:ind w:left="567"/>
          </w:pPr>
          <w:bookmarkStart w:id="5" w:name="_Hlk121742544"/>
          <w:bookmarkStart w:id="6" w:name="_Hlk121742545"/>
          <w:r>
            <w:rPr>
              <w:noProof/>
              <w:lang w:val="en-GB" w:eastAsia="en-GB"/>
            </w:rPr>
            <w:drawing>
              <wp:inline distT="0" distB="0" distL="0" distR="0" wp14:anchorId="747D9691" wp14:editId="11062972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C4A47CB" w14:textId="77777777" w:rsidR="006077AD" w:rsidRDefault="006077AD" w:rsidP="006077AD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470BC21" wp14:editId="63EDFCED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  <w:bookmarkEnd w:id="6"/>
  </w:tbl>
  <w:p w14:paraId="771ED27A" w14:textId="77777777" w:rsidR="006077AD" w:rsidRPr="00867E90" w:rsidRDefault="006077AD" w:rsidP="00607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499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5DA2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077AD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3CA6"/>
    <w:rsid w:val="006C53F8"/>
    <w:rsid w:val="006C7CDE"/>
    <w:rsid w:val="006D2079"/>
    <w:rsid w:val="006D2C3B"/>
    <w:rsid w:val="006F38C7"/>
    <w:rsid w:val="00707314"/>
    <w:rsid w:val="007234B1"/>
    <w:rsid w:val="00723D08"/>
    <w:rsid w:val="00725FDA"/>
    <w:rsid w:val="00727816"/>
    <w:rsid w:val="00730B9A"/>
    <w:rsid w:val="00734E5D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5042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1CC8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579B0"/>
    <w:rsid w:val="00B57D11"/>
    <w:rsid w:val="00B649D7"/>
    <w:rsid w:val="00B70738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80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5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25CA-3A1A-409B-8028-691EB0A5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35</TotalTime>
  <Pages>3</Pages>
  <Words>360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ITU</cp:lastModifiedBy>
  <cp:revision>13</cp:revision>
  <cp:lastPrinted>2020-02-04T09:03:00Z</cp:lastPrinted>
  <dcterms:created xsi:type="dcterms:W3CDTF">2021-06-17T11:23:00Z</dcterms:created>
  <dcterms:modified xsi:type="dcterms:W3CDTF">2023-02-17T08:13:00Z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