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78E7" w14:paraId="1DCD2823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70B671F" w14:textId="77777777" w:rsidR="00E53DCE" w:rsidRPr="007B78E7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  <w:r w:rsidRPr="007B78E7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5B7FD0D9" w14:textId="77777777" w:rsidR="00E53DCE" w:rsidRPr="007B78E7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  <w:p w14:paraId="517C04B3" w14:textId="77777777" w:rsidR="00E53DCE" w:rsidRPr="007B78E7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_tradnl"/>
              </w:rPr>
            </w:pPr>
          </w:p>
        </w:tc>
      </w:tr>
      <w:tr w:rsidR="00E53DCE" w:rsidRPr="007B78E7" w14:paraId="5AB710BB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8989C6" w14:textId="77777777" w:rsidR="00E53DCE" w:rsidRPr="007B78E7" w:rsidRDefault="00A96D3A" w:rsidP="006160CB">
            <w:pPr>
              <w:spacing w:before="0"/>
              <w:jc w:val="left"/>
              <w:rPr>
                <w:szCs w:val="24"/>
                <w:lang w:val="es-ES_tradnl"/>
              </w:rPr>
            </w:pPr>
            <w:r w:rsidRPr="007B78E7">
              <w:rPr>
                <w:szCs w:val="24"/>
                <w:lang w:val="es-ES_tradnl"/>
              </w:rPr>
              <w:t>Circular Administrativa</w:t>
            </w:r>
          </w:p>
          <w:p w14:paraId="51776092" w14:textId="58BB7726" w:rsidR="00E53DCE" w:rsidRPr="007B78E7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B78E7">
              <w:rPr>
                <w:b/>
                <w:bCs/>
                <w:szCs w:val="24"/>
                <w:lang w:val="es-ES_tradnl"/>
              </w:rPr>
              <w:t>CA</w:t>
            </w:r>
            <w:r w:rsidR="005F2578" w:rsidRPr="007B78E7">
              <w:rPr>
                <w:b/>
                <w:bCs/>
                <w:szCs w:val="24"/>
                <w:lang w:val="es-ES_tradnl"/>
              </w:rPr>
              <w:t>CE</w:t>
            </w:r>
            <w:r w:rsidRPr="007B78E7">
              <w:rPr>
                <w:b/>
                <w:bCs/>
                <w:szCs w:val="24"/>
                <w:lang w:val="es-ES_tradnl"/>
              </w:rPr>
              <w:t>/</w:t>
            </w:r>
            <w:r w:rsidR="00992459">
              <w:rPr>
                <w:b/>
                <w:bCs/>
                <w:szCs w:val="24"/>
                <w:lang w:val="es-ES_tradnl"/>
              </w:rPr>
              <w:t>1039</w:t>
            </w:r>
          </w:p>
        </w:tc>
        <w:tc>
          <w:tcPr>
            <w:tcW w:w="2835" w:type="dxa"/>
            <w:shd w:val="clear" w:color="auto" w:fill="auto"/>
          </w:tcPr>
          <w:p w14:paraId="21601709" w14:textId="212153BA" w:rsidR="00C30ED8" w:rsidRPr="007B78E7" w:rsidRDefault="00336FBE" w:rsidP="006160CB">
            <w:pPr>
              <w:spacing w:before="0"/>
              <w:jc w:val="right"/>
              <w:rPr>
                <w:bCs/>
                <w:szCs w:val="24"/>
                <w:lang w:val="es-ES"/>
              </w:rPr>
            </w:pPr>
            <w:r w:rsidRPr="007B78E7">
              <w:rPr>
                <w:bCs/>
                <w:szCs w:val="24"/>
                <w:lang w:val="es-ES"/>
              </w:rPr>
              <w:t>2</w:t>
            </w:r>
            <w:r w:rsidR="00413D59">
              <w:rPr>
                <w:bCs/>
                <w:szCs w:val="24"/>
                <w:lang w:val="es-ES"/>
              </w:rPr>
              <w:t>7</w:t>
            </w:r>
            <w:r w:rsidRPr="007B78E7">
              <w:rPr>
                <w:bCs/>
                <w:szCs w:val="24"/>
                <w:lang w:val="es-ES"/>
              </w:rPr>
              <w:t xml:space="preserve"> de septiembre de 2022</w:t>
            </w:r>
          </w:p>
          <w:p w14:paraId="6BC0B39A" w14:textId="3E2EC5FE" w:rsidR="00E53DCE" w:rsidRPr="007B78E7" w:rsidRDefault="00E53DCE" w:rsidP="006160CB">
            <w:pPr>
              <w:spacing w:before="0"/>
              <w:jc w:val="right"/>
              <w:rPr>
                <w:szCs w:val="24"/>
                <w:lang w:val="es-ES"/>
              </w:rPr>
            </w:pPr>
          </w:p>
        </w:tc>
      </w:tr>
      <w:tr w:rsidR="00E53DCE" w:rsidRPr="007B78E7" w14:paraId="5DC26CE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09C474" w14:textId="77777777" w:rsidR="00E53DCE" w:rsidRPr="007B78E7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7B78E7" w14:paraId="4A28D26E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6D8E729" w14:textId="77777777" w:rsidR="00E53DCE" w:rsidRPr="007B78E7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2212F" w14:paraId="5C3D397C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DAB31" w14:textId="039B9571" w:rsidR="00E53DCE" w:rsidRPr="007B78E7" w:rsidRDefault="005F2578" w:rsidP="005B5641">
            <w:pPr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  <w:r w:rsidRPr="007B78E7">
              <w:rPr>
                <w:b/>
                <w:lang w:val="es-ES_tradnl"/>
              </w:rPr>
              <w:t>A las Administraciones de los Estados Miembros de la UIT, a los Miembros</w:t>
            </w:r>
            <w:r w:rsidR="005B5641" w:rsidRPr="007B78E7">
              <w:rPr>
                <w:b/>
                <w:lang w:val="es-ES_tradnl"/>
              </w:rPr>
              <w:t xml:space="preserve"> </w:t>
            </w:r>
            <w:r w:rsidRPr="007B78E7">
              <w:rPr>
                <w:b/>
                <w:lang w:val="es-ES_tradnl"/>
              </w:rPr>
              <w:t>del Sector de Radiocomunicaciones, a los Asociados del UIT-R que participan</w:t>
            </w:r>
            <w:r w:rsidR="005B5641" w:rsidRPr="007B78E7">
              <w:rPr>
                <w:b/>
                <w:lang w:val="es-ES_tradnl"/>
              </w:rPr>
              <w:t xml:space="preserve"> </w:t>
            </w:r>
            <w:r w:rsidRPr="007B78E7">
              <w:rPr>
                <w:b/>
                <w:lang w:val="es-ES_tradnl"/>
              </w:rPr>
              <w:t xml:space="preserve">en los trabajos de la Comisión de Estudio </w:t>
            </w:r>
            <w:r w:rsidR="00336FBE" w:rsidRPr="007B78E7">
              <w:rPr>
                <w:b/>
                <w:lang w:val="es-ES_tradnl"/>
              </w:rPr>
              <w:t>1</w:t>
            </w:r>
            <w:r w:rsidRPr="007B78E7">
              <w:rPr>
                <w:b/>
                <w:lang w:val="es-ES_tradnl"/>
              </w:rPr>
              <w:t xml:space="preserve"> de Radiocomunicaciones</w:t>
            </w:r>
            <w:r w:rsidR="005B5641" w:rsidRPr="007B78E7">
              <w:rPr>
                <w:b/>
                <w:lang w:val="es-ES_tradnl"/>
              </w:rPr>
              <w:t xml:space="preserve"> </w:t>
            </w:r>
            <w:r w:rsidRPr="007B78E7">
              <w:rPr>
                <w:b/>
                <w:lang w:val="es-ES_tradnl"/>
              </w:rPr>
              <w:t>y a las Instituciones Académicas de la UIT</w:t>
            </w:r>
          </w:p>
        </w:tc>
      </w:tr>
      <w:tr w:rsidR="00E53DCE" w:rsidRPr="0062212F" w14:paraId="49E0216D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3D33D36" w14:textId="77777777" w:rsidR="00E53DCE" w:rsidRPr="007B78E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62212F" w14:paraId="60312B91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66F2026" w14:textId="77777777" w:rsidR="00E53DCE" w:rsidRPr="007B78E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B78E7" w14:paraId="4DAE45DA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59614ABE" w14:textId="77777777" w:rsidR="00E53DCE" w:rsidRPr="007B78E7" w:rsidRDefault="005F2578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  <w:r w:rsidRPr="007B78E7">
              <w:rPr>
                <w:szCs w:val="24"/>
                <w:lang w:val="es-ES_tradnl"/>
              </w:rPr>
              <w:t>Asunto</w:t>
            </w:r>
            <w:r w:rsidR="00A96D3A" w:rsidRPr="007B78E7">
              <w:rPr>
                <w:szCs w:val="24"/>
                <w:lang w:val="es-ES_tradnl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65184925" w14:textId="6498293E" w:rsidR="009E00B9" w:rsidRPr="007B78E7" w:rsidRDefault="009E00B9" w:rsidP="009E00B9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7B78E7">
              <w:rPr>
                <w:b/>
                <w:bCs/>
                <w:szCs w:val="24"/>
                <w:lang w:val="es-ES"/>
              </w:rPr>
              <w:t xml:space="preserve">Comisión de Estudio </w:t>
            </w:r>
            <w:r w:rsidR="00336FBE" w:rsidRPr="007B78E7">
              <w:rPr>
                <w:rStyle w:val="Style1"/>
                <w:szCs w:val="24"/>
                <w:lang w:val="es-ES"/>
              </w:rPr>
              <w:t>1</w:t>
            </w:r>
            <w:r w:rsidRPr="007B78E7">
              <w:rPr>
                <w:b/>
                <w:bCs/>
                <w:szCs w:val="24"/>
                <w:lang w:val="es-ES"/>
              </w:rPr>
              <w:t xml:space="preserve"> de Radiocomunicaciones </w:t>
            </w:r>
            <w:r w:rsidR="00336FBE" w:rsidRPr="007B78E7">
              <w:rPr>
                <w:rStyle w:val="Style2"/>
                <w:szCs w:val="24"/>
                <w:lang w:val="es-ES"/>
              </w:rPr>
              <w:t>(Gestión del espectro)</w:t>
            </w:r>
          </w:p>
          <w:p w14:paraId="29877C0A" w14:textId="236247BE" w:rsidR="005F2578" w:rsidRPr="007B78E7" w:rsidRDefault="005F2578" w:rsidP="007B78E7">
            <w:pPr>
              <w:tabs>
                <w:tab w:val="clear" w:pos="1588"/>
                <w:tab w:val="left" w:pos="1560"/>
              </w:tabs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7B78E7">
              <w:rPr>
                <w:b/>
                <w:bCs/>
                <w:lang w:val="es-ES_tradnl"/>
              </w:rPr>
              <w:t>–</w:t>
            </w:r>
            <w:r w:rsidRPr="007B78E7">
              <w:rPr>
                <w:b/>
                <w:bCs/>
                <w:lang w:val="es-ES_tradnl"/>
              </w:rPr>
              <w:tab/>
              <w:t xml:space="preserve">Aprobación de </w:t>
            </w:r>
            <w:r w:rsidR="00336FBE" w:rsidRPr="007B78E7">
              <w:rPr>
                <w:b/>
                <w:bCs/>
                <w:lang w:val="es-ES_tradnl"/>
              </w:rPr>
              <w:t>1</w:t>
            </w:r>
            <w:r w:rsidRPr="007B78E7">
              <w:rPr>
                <w:b/>
                <w:bCs/>
                <w:lang w:val="es-ES_tradnl"/>
              </w:rPr>
              <w:t xml:space="preserve"> nueva </w:t>
            </w:r>
            <w:r w:rsidR="00CD3002" w:rsidRPr="007B78E7">
              <w:rPr>
                <w:b/>
                <w:bCs/>
                <w:lang w:val="es-ES_tradnl"/>
              </w:rPr>
              <w:t>Recomendación</w:t>
            </w:r>
            <w:r w:rsidRPr="007B78E7">
              <w:rPr>
                <w:b/>
                <w:bCs/>
                <w:lang w:val="es-ES_tradnl"/>
              </w:rPr>
              <w:t xml:space="preserve"> UIT-R y </w:t>
            </w:r>
            <w:r w:rsidR="00336FBE" w:rsidRPr="007B78E7">
              <w:rPr>
                <w:b/>
                <w:bCs/>
                <w:lang w:val="es-ES_tradnl"/>
              </w:rPr>
              <w:t>1</w:t>
            </w:r>
            <w:r w:rsidRPr="007B78E7">
              <w:rPr>
                <w:b/>
                <w:bCs/>
                <w:lang w:val="es-ES_tradnl"/>
              </w:rPr>
              <w:t xml:space="preserve"> </w:t>
            </w:r>
            <w:r w:rsidR="00CD3002" w:rsidRPr="007B78E7">
              <w:rPr>
                <w:b/>
                <w:bCs/>
                <w:lang w:val="es-ES_tradnl"/>
              </w:rPr>
              <w:t>Recomendación</w:t>
            </w:r>
            <w:r w:rsidRPr="007B78E7">
              <w:rPr>
                <w:b/>
                <w:bCs/>
                <w:lang w:val="es-ES_tradnl"/>
              </w:rPr>
              <w:t xml:space="preserve"> UIT-R revisada</w:t>
            </w:r>
          </w:p>
        </w:tc>
      </w:tr>
      <w:tr w:rsidR="00E53DCE" w:rsidRPr="007B78E7" w14:paraId="78CA896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31BA9B35" w14:textId="77777777" w:rsidR="00E53DCE" w:rsidRPr="007B78E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EE10004" w14:textId="77777777" w:rsidR="00E53DCE" w:rsidRPr="007B78E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B78E7" w14:paraId="33F85FC1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0D05CFC5" w14:textId="77777777" w:rsidR="00E53DCE" w:rsidRPr="007B78E7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3007795" w14:textId="77777777" w:rsidR="00E53DCE" w:rsidRPr="007B78E7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7B78E7" w14:paraId="36912F0B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A7E33AC" w14:textId="77777777" w:rsidR="00E53DCE" w:rsidRPr="007B78E7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_tradnl"/>
              </w:rPr>
            </w:pPr>
          </w:p>
        </w:tc>
      </w:tr>
      <w:tr w:rsidR="00E53DCE" w:rsidRPr="007B78E7" w14:paraId="2C164EC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67F80" w14:textId="77777777" w:rsidR="00E53DCE" w:rsidRPr="007B78E7" w:rsidRDefault="00E53DCE" w:rsidP="006160CB">
            <w:pPr>
              <w:spacing w:before="0"/>
              <w:jc w:val="left"/>
              <w:rPr>
                <w:szCs w:val="24"/>
                <w:lang w:val="es-ES_tradnl"/>
              </w:rPr>
            </w:pPr>
          </w:p>
        </w:tc>
      </w:tr>
    </w:tbl>
    <w:p w14:paraId="6ED91D1B" w14:textId="198A2912" w:rsidR="005F2578" w:rsidRPr="007B78E7" w:rsidRDefault="005F2578" w:rsidP="000F4463">
      <w:pPr>
        <w:spacing w:before="240"/>
        <w:rPr>
          <w:lang w:val="es-ES_tradnl"/>
        </w:rPr>
      </w:pPr>
      <w:r w:rsidRPr="007B78E7">
        <w:rPr>
          <w:lang w:val="es-ES_tradnl"/>
        </w:rPr>
        <w:t xml:space="preserve">Mediante la Circular Administrativa </w:t>
      </w:r>
      <w:hyperlink r:id="rId8" w:history="1">
        <w:r w:rsidRPr="00A95F97">
          <w:rPr>
            <w:rStyle w:val="Hyperlink"/>
            <w:lang w:val="es-ES_tradnl"/>
          </w:rPr>
          <w:t>CACE/</w:t>
        </w:r>
        <w:r w:rsidR="00336FBE" w:rsidRPr="00A95F97">
          <w:rPr>
            <w:rStyle w:val="Hyperlink"/>
            <w:lang w:val="es-ES_tradnl"/>
          </w:rPr>
          <w:t>1032</w:t>
        </w:r>
      </w:hyperlink>
      <w:r w:rsidRPr="007B78E7">
        <w:rPr>
          <w:lang w:val="es-ES_tradnl"/>
        </w:rPr>
        <w:t xml:space="preserve"> de </w:t>
      </w:r>
      <w:r w:rsidR="00336FBE" w:rsidRPr="007B78E7">
        <w:rPr>
          <w:lang w:val="es-ES_tradnl"/>
        </w:rPr>
        <w:t>20</w:t>
      </w:r>
      <w:r w:rsidRPr="007B78E7">
        <w:rPr>
          <w:lang w:val="es-ES_tradnl"/>
        </w:rPr>
        <w:t xml:space="preserve"> de </w:t>
      </w:r>
      <w:r w:rsidR="00336FBE" w:rsidRPr="007B78E7">
        <w:rPr>
          <w:lang w:val="es-ES_tradnl"/>
        </w:rPr>
        <w:t>julio</w:t>
      </w:r>
      <w:r w:rsidRPr="007B78E7">
        <w:rPr>
          <w:lang w:val="es-ES_tradnl"/>
        </w:rPr>
        <w:t xml:space="preserve"> de 20</w:t>
      </w:r>
      <w:r w:rsidR="00336FBE" w:rsidRPr="007B78E7">
        <w:rPr>
          <w:lang w:val="es-ES_tradnl"/>
        </w:rPr>
        <w:t>22</w:t>
      </w:r>
      <w:r w:rsidRPr="007B78E7">
        <w:rPr>
          <w:lang w:val="es-ES_tradnl"/>
        </w:rPr>
        <w:t xml:space="preserve">, </w:t>
      </w:r>
      <w:r w:rsidR="00336FBE" w:rsidRPr="007B78E7">
        <w:rPr>
          <w:lang w:val="es-ES_tradnl"/>
        </w:rPr>
        <w:t>1</w:t>
      </w:r>
      <w:r w:rsidRPr="007B78E7">
        <w:rPr>
          <w:lang w:val="es-ES_tradnl"/>
        </w:rPr>
        <w:t xml:space="preserve"> proyecto de nueva Recomendación </w:t>
      </w:r>
      <w:r w:rsidR="00FA4894" w:rsidRPr="007B78E7">
        <w:rPr>
          <w:lang w:val="es-ES_tradnl"/>
        </w:rPr>
        <w:t xml:space="preserve">UIT-R </w:t>
      </w:r>
      <w:r w:rsidRPr="007B78E7">
        <w:rPr>
          <w:lang w:val="es-ES_tradnl"/>
        </w:rPr>
        <w:t xml:space="preserve">y </w:t>
      </w:r>
      <w:r w:rsidR="00336FBE" w:rsidRPr="007B78E7">
        <w:rPr>
          <w:lang w:val="es-ES_tradnl"/>
        </w:rPr>
        <w:t>1</w:t>
      </w:r>
      <w:r w:rsidRPr="007B78E7">
        <w:rPr>
          <w:lang w:val="es-ES_tradnl"/>
        </w:rPr>
        <w:t xml:space="preserve"> proyecto de Recomendación </w:t>
      </w:r>
      <w:r w:rsidR="00FA4894" w:rsidRPr="007B78E7">
        <w:rPr>
          <w:lang w:val="es-ES_tradnl"/>
        </w:rPr>
        <w:t xml:space="preserve">UIT-R </w:t>
      </w:r>
      <w:r w:rsidRPr="007B78E7">
        <w:rPr>
          <w:lang w:val="es-ES_tradnl"/>
        </w:rPr>
        <w:t>revisada fueron sometidos a aprobación de conformidad con el procedimiento descrito en la Resolución UIT</w:t>
      </w:r>
      <w:r w:rsidRPr="007B78E7">
        <w:rPr>
          <w:lang w:val="es-ES_tradnl"/>
        </w:rPr>
        <w:noBreakHyphen/>
        <w:t>R 1-</w:t>
      </w:r>
      <w:r w:rsidR="00CD3002" w:rsidRPr="007B78E7">
        <w:rPr>
          <w:lang w:val="es-ES_tradnl"/>
        </w:rPr>
        <w:t>8</w:t>
      </w:r>
      <w:r w:rsidRPr="007B78E7">
        <w:rPr>
          <w:lang w:val="es-ES_tradnl"/>
        </w:rPr>
        <w:t xml:space="preserve"> (§ A2.6.2.3). </w:t>
      </w:r>
    </w:p>
    <w:p w14:paraId="1A3E7578" w14:textId="418581BB" w:rsidR="005F2578" w:rsidRPr="007B78E7" w:rsidRDefault="005F2578" w:rsidP="005F2578">
      <w:pPr>
        <w:rPr>
          <w:lang w:val="es-ES_tradnl"/>
        </w:rPr>
      </w:pPr>
      <w:r w:rsidRPr="007B78E7">
        <w:rPr>
          <w:lang w:val="es-ES_tradnl"/>
        </w:rPr>
        <w:t xml:space="preserve">El </w:t>
      </w:r>
      <w:r w:rsidR="00336FBE" w:rsidRPr="007B78E7">
        <w:rPr>
          <w:lang w:val="es-ES_tradnl"/>
        </w:rPr>
        <w:t>20</w:t>
      </w:r>
      <w:r w:rsidRPr="007B78E7">
        <w:rPr>
          <w:lang w:val="es-ES_tradnl"/>
        </w:rPr>
        <w:t xml:space="preserve"> de </w:t>
      </w:r>
      <w:r w:rsidR="00336FBE" w:rsidRPr="007B78E7">
        <w:rPr>
          <w:lang w:val="es-ES_tradnl"/>
        </w:rPr>
        <w:t xml:space="preserve">septiembre </w:t>
      </w:r>
      <w:r w:rsidRPr="007B78E7">
        <w:rPr>
          <w:lang w:val="es-ES_tradnl"/>
        </w:rPr>
        <w:t>de 20</w:t>
      </w:r>
      <w:r w:rsidR="00336FBE" w:rsidRPr="007B78E7">
        <w:rPr>
          <w:lang w:val="es-ES_tradnl"/>
        </w:rPr>
        <w:t>22</w:t>
      </w:r>
      <w:r w:rsidRPr="007B78E7">
        <w:rPr>
          <w:lang w:val="es-ES_tradnl"/>
        </w:rPr>
        <w:t xml:space="preserve"> quedaron satisfechas las condiciones de dicho procedimiento.</w:t>
      </w:r>
    </w:p>
    <w:p w14:paraId="692D3C5B" w14:textId="6B39C80F" w:rsidR="005F2578" w:rsidRPr="007B78E7" w:rsidRDefault="005F2578" w:rsidP="00FA4894">
      <w:pPr>
        <w:rPr>
          <w:lang w:val="es-ES_tradnl"/>
        </w:rPr>
      </w:pPr>
      <w:r w:rsidRPr="007B78E7">
        <w:rPr>
          <w:lang w:val="es-ES_tradnl"/>
        </w:rPr>
        <w:t>Las Recomendaci</w:t>
      </w:r>
      <w:r w:rsidR="00336FBE" w:rsidRPr="007B78E7">
        <w:rPr>
          <w:lang w:val="es-ES_tradnl"/>
        </w:rPr>
        <w:t>o</w:t>
      </w:r>
      <w:r w:rsidRPr="007B78E7">
        <w:rPr>
          <w:lang w:val="es-ES_tradnl"/>
        </w:rPr>
        <w:t>nes aprobadas serán publicadas por la UIT. En el Anexo</w:t>
      </w:r>
      <w:r w:rsidR="00FA4894" w:rsidRPr="007B78E7">
        <w:rPr>
          <w:lang w:val="es-ES_tradnl"/>
        </w:rPr>
        <w:t xml:space="preserve"> a la presente Circular</w:t>
      </w:r>
      <w:r w:rsidRPr="007B78E7">
        <w:rPr>
          <w:lang w:val="es-ES_tradnl"/>
        </w:rPr>
        <w:t xml:space="preserve"> figuran sus títulos junto con el número que se les ha asignado. </w:t>
      </w:r>
    </w:p>
    <w:p w14:paraId="07715F01" w14:textId="22BCDF90" w:rsidR="005F2578" w:rsidRPr="007B78E7" w:rsidRDefault="00CD3002" w:rsidP="0062212F">
      <w:pPr>
        <w:spacing w:before="1200" w:line="240" w:lineRule="auto"/>
        <w:jc w:val="left"/>
        <w:rPr>
          <w:szCs w:val="24"/>
          <w:lang w:val="es-ES_tradnl"/>
        </w:rPr>
      </w:pPr>
      <w:r w:rsidRPr="007B78E7">
        <w:rPr>
          <w:szCs w:val="24"/>
          <w:lang w:val="es-ES_tradnl"/>
        </w:rPr>
        <w:t>Mario Maniewicz</w:t>
      </w:r>
      <w:r w:rsidR="005F2578" w:rsidRPr="007B78E7">
        <w:rPr>
          <w:szCs w:val="24"/>
          <w:lang w:val="es-ES_tradnl"/>
        </w:rPr>
        <w:br/>
      </w:r>
      <w:proofErr w:type="gramStart"/>
      <w:r w:rsidR="005F2578" w:rsidRPr="007B78E7">
        <w:rPr>
          <w:szCs w:val="24"/>
          <w:lang w:val="es-ES_tradnl"/>
        </w:rPr>
        <w:t>Director</w:t>
      </w:r>
      <w:proofErr w:type="gramEnd"/>
      <w:r w:rsidR="005F2578" w:rsidRPr="007B78E7">
        <w:rPr>
          <w:szCs w:val="24"/>
          <w:lang w:val="es-ES_tradnl"/>
        </w:rPr>
        <w:t xml:space="preserve"> </w:t>
      </w:r>
    </w:p>
    <w:p w14:paraId="23566B14" w14:textId="16CAF170" w:rsidR="005F2578" w:rsidRPr="007B78E7" w:rsidRDefault="005F2578" w:rsidP="0062212F">
      <w:pPr>
        <w:tabs>
          <w:tab w:val="left" w:pos="4820"/>
        </w:tabs>
        <w:spacing w:before="1560"/>
        <w:rPr>
          <w:bCs/>
          <w:lang w:val="es-ES_tradnl"/>
        </w:rPr>
      </w:pPr>
      <w:r w:rsidRPr="007B78E7">
        <w:rPr>
          <w:b/>
          <w:lang w:val="es-ES_tradnl"/>
        </w:rPr>
        <w:t>Anexo:</w:t>
      </w:r>
      <w:r w:rsidRPr="007B78E7">
        <w:rPr>
          <w:bCs/>
          <w:lang w:val="es-ES_tradnl"/>
        </w:rPr>
        <w:t xml:space="preserve"> </w:t>
      </w:r>
      <w:r w:rsidR="009F772D" w:rsidRPr="007B78E7">
        <w:rPr>
          <w:bCs/>
          <w:lang w:val="es-ES_tradnl"/>
        </w:rPr>
        <w:t>1</w:t>
      </w:r>
    </w:p>
    <w:p w14:paraId="7E967CC2" w14:textId="77777777" w:rsidR="00A42886" w:rsidRDefault="005F2578" w:rsidP="00A42886">
      <w:r w:rsidRPr="007B78E7">
        <w:br w:type="page"/>
      </w:r>
      <w:bookmarkStart w:id="0" w:name="_GoBack"/>
      <w:bookmarkEnd w:id="0"/>
    </w:p>
    <w:p w14:paraId="3F4E7E06" w14:textId="31A769E6" w:rsidR="005F2578" w:rsidRPr="007B78E7" w:rsidRDefault="005F2578" w:rsidP="009E00B9">
      <w:pPr>
        <w:pStyle w:val="AnnexNotitle0"/>
        <w:spacing w:before="360" w:after="360"/>
        <w:rPr>
          <w:rFonts w:asciiTheme="minorHAnsi" w:hAnsiTheme="minorHAnsi" w:cstheme="minorHAnsi"/>
        </w:rPr>
      </w:pPr>
      <w:r w:rsidRPr="007B78E7">
        <w:rPr>
          <w:rFonts w:asciiTheme="minorHAnsi" w:hAnsiTheme="minorHAnsi" w:cstheme="minorHAnsi"/>
        </w:rPr>
        <w:lastRenderedPageBreak/>
        <w:t>Anexo</w:t>
      </w:r>
      <w:r w:rsidRPr="007B78E7">
        <w:rPr>
          <w:rFonts w:asciiTheme="minorHAnsi" w:hAnsiTheme="minorHAnsi" w:cstheme="minorHAnsi"/>
          <w:bCs/>
        </w:rPr>
        <w:br/>
      </w:r>
      <w:r w:rsidRPr="007B78E7">
        <w:rPr>
          <w:rFonts w:asciiTheme="minorHAnsi" w:hAnsiTheme="minorHAnsi" w:cstheme="minorHAnsi"/>
          <w:bCs/>
        </w:rPr>
        <w:br/>
      </w:r>
      <w:r w:rsidRPr="007B78E7">
        <w:rPr>
          <w:rFonts w:asciiTheme="minorHAnsi" w:hAnsiTheme="minorHAnsi" w:cstheme="minorHAnsi"/>
        </w:rPr>
        <w:t xml:space="preserve">Títulos de las </w:t>
      </w:r>
      <w:r w:rsidRPr="007B78E7">
        <w:rPr>
          <w:rFonts w:asciiTheme="minorHAnsi" w:hAnsiTheme="minorHAnsi" w:cstheme="minorHAnsi"/>
          <w:bCs/>
        </w:rPr>
        <w:t>Recomendaci</w:t>
      </w:r>
      <w:r w:rsidR="009F772D" w:rsidRPr="007B78E7">
        <w:rPr>
          <w:rFonts w:asciiTheme="minorHAnsi" w:hAnsiTheme="minorHAnsi" w:cstheme="minorHAnsi"/>
          <w:bCs/>
        </w:rPr>
        <w:t>o</w:t>
      </w:r>
      <w:r w:rsidRPr="007B78E7">
        <w:rPr>
          <w:rFonts w:asciiTheme="minorHAnsi" w:hAnsiTheme="minorHAnsi" w:cstheme="minorHAnsi"/>
          <w:bCs/>
        </w:rPr>
        <w:t>nes</w:t>
      </w:r>
      <w:r w:rsidRPr="007B78E7">
        <w:rPr>
          <w:rFonts w:asciiTheme="minorHAnsi" w:hAnsiTheme="minorHAnsi" w:cstheme="minorHAnsi"/>
        </w:rPr>
        <w:t xml:space="preserve"> UIT-R aprobadas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6804"/>
        <w:gridCol w:w="1275"/>
      </w:tblGrid>
      <w:tr w:rsidR="00CD3002" w:rsidRPr="007B78E7" w14:paraId="4F17044F" w14:textId="2099AFDE" w:rsidTr="007B78E7">
        <w:trPr>
          <w:jc w:val="center"/>
        </w:trPr>
        <w:tc>
          <w:tcPr>
            <w:tcW w:w="1555" w:type="dxa"/>
            <w:vAlign w:val="center"/>
          </w:tcPr>
          <w:p w14:paraId="019FCCF7" w14:textId="77777777" w:rsidR="00CD3002" w:rsidRPr="007B78E7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7B78E7">
              <w:rPr>
                <w:rFonts w:asciiTheme="minorHAnsi" w:eastAsia="SimSun" w:hAnsiTheme="minorHAnsi" w:cstheme="minorHAnsi"/>
                <w:lang w:val="es-ES_tradnl"/>
              </w:rPr>
              <w:t>Recomendación</w:t>
            </w:r>
            <w:r w:rsidRPr="007B78E7">
              <w:rPr>
                <w:rFonts w:asciiTheme="minorHAnsi" w:hAnsiTheme="minorHAnsi" w:cstheme="minorHAnsi"/>
                <w:lang w:val="es-ES_tradnl"/>
              </w:rPr>
              <w:br/>
              <w:t>UIT-R</w:t>
            </w:r>
          </w:p>
        </w:tc>
        <w:tc>
          <w:tcPr>
            <w:tcW w:w="6804" w:type="dxa"/>
            <w:vAlign w:val="center"/>
          </w:tcPr>
          <w:p w14:paraId="6A86C3EB" w14:textId="77777777" w:rsidR="00CD3002" w:rsidRPr="007B78E7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7B78E7">
              <w:rPr>
                <w:rFonts w:asciiTheme="minorHAnsi" w:hAnsiTheme="minorHAnsi" w:cstheme="minorHAnsi"/>
                <w:lang w:val="es-ES_tradnl"/>
              </w:rPr>
              <w:t>Título</w:t>
            </w:r>
          </w:p>
        </w:tc>
        <w:tc>
          <w:tcPr>
            <w:tcW w:w="1275" w:type="dxa"/>
            <w:vAlign w:val="center"/>
          </w:tcPr>
          <w:p w14:paraId="42FC995C" w14:textId="62C412CC" w:rsidR="00CD3002" w:rsidRPr="007B78E7" w:rsidRDefault="00CD3002" w:rsidP="00CA1779">
            <w:pPr>
              <w:pStyle w:val="Tablehead"/>
              <w:rPr>
                <w:rFonts w:asciiTheme="minorHAnsi" w:hAnsiTheme="minorHAnsi" w:cstheme="minorHAnsi"/>
                <w:lang w:val="es-ES_tradnl"/>
              </w:rPr>
            </w:pPr>
            <w:r w:rsidRPr="007B78E7">
              <w:rPr>
                <w:rFonts w:asciiTheme="minorHAnsi" w:hAnsiTheme="minorHAnsi" w:cstheme="minorHAnsi"/>
                <w:lang w:val="es-ES_tradnl"/>
              </w:rPr>
              <w:t>Doc</w:t>
            </w:r>
            <w:r w:rsidR="009F772D" w:rsidRPr="007B78E7">
              <w:rPr>
                <w:rFonts w:asciiTheme="minorHAnsi" w:hAnsiTheme="minorHAnsi" w:cstheme="minorHAnsi"/>
                <w:lang w:val="es-ES_tradnl"/>
              </w:rPr>
              <w:t>umento</w:t>
            </w:r>
          </w:p>
        </w:tc>
      </w:tr>
      <w:tr w:rsidR="00CD3002" w:rsidRPr="007B78E7" w14:paraId="706AB9F6" w14:textId="6F9443B9" w:rsidTr="007B78E7">
        <w:trPr>
          <w:jc w:val="center"/>
        </w:trPr>
        <w:tc>
          <w:tcPr>
            <w:tcW w:w="1555" w:type="dxa"/>
          </w:tcPr>
          <w:p w14:paraId="410D2C42" w14:textId="17121905" w:rsidR="00CD3002" w:rsidRPr="00007BA9" w:rsidRDefault="009F772D" w:rsidP="00DF7981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007BA9">
              <w:rPr>
                <w:rFonts w:asciiTheme="minorHAnsi" w:hAnsiTheme="minorHAnsi" w:cstheme="minorHAnsi"/>
                <w:lang w:val="es-ES_tradnl"/>
              </w:rPr>
              <w:t>SM.2149-0</w:t>
            </w:r>
          </w:p>
        </w:tc>
        <w:tc>
          <w:tcPr>
            <w:tcW w:w="6804" w:type="dxa"/>
          </w:tcPr>
          <w:p w14:paraId="3167A67C" w14:textId="6B0E28E6" w:rsidR="00CD3002" w:rsidRPr="007B78E7" w:rsidRDefault="007B78E7" w:rsidP="007B78E7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7B78E7">
              <w:rPr>
                <w:rFonts w:asciiTheme="minorHAnsi" w:hAnsiTheme="minorHAnsi" w:cstheme="minorHAnsi"/>
                <w:lang w:val="es-ES_tradnl"/>
              </w:rPr>
              <w:t xml:space="preserve">Orientación sobre los elementos suplementarios relativos a la utilización del Apéndice </w:t>
            </w:r>
            <w:r w:rsidRPr="007B78E7">
              <w:rPr>
                <w:rFonts w:asciiTheme="minorHAnsi" w:hAnsiTheme="minorHAnsi" w:cstheme="minorHAnsi"/>
                <w:b/>
                <w:bCs/>
                <w:lang w:val="es-ES_tradnl"/>
              </w:rPr>
              <w:t>10</w:t>
            </w:r>
            <w:r w:rsidRPr="007B78E7">
              <w:rPr>
                <w:rFonts w:asciiTheme="minorHAnsi" w:hAnsiTheme="minorHAnsi" w:cstheme="minorHAnsi"/>
                <w:lang w:val="es-ES_tradnl"/>
              </w:rPr>
              <w:t xml:space="preserve"> del Reglamento de Radiocomunicaciones para comunicar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7B78E7">
              <w:rPr>
                <w:rFonts w:asciiTheme="minorHAnsi" w:hAnsiTheme="minorHAnsi" w:cstheme="minorHAnsi"/>
                <w:lang w:val="es-ES_tradnl"/>
              </w:rPr>
              <w:t>información relacionada con la interferencia perjudicial causada</w:t>
            </w:r>
            <w:r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Pr="007B78E7">
              <w:rPr>
                <w:rFonts w:asciiTheme="minorHAnsi" w:hAnsiTheme="minorHAnsi" w:cstheme="minorHAnsi"/>
                <w:lang w:val="es-ES_tradnl"/>
              </w:rPr>
              <w:t>a servicios de radiocomunicaciones espaciales</w:t>
            </w:r>
          </w:p>
        </w:tc>
        <w:tc>
          <w:tcPr>
            <w:tcW w:w="1275" w:type="dxa"/>
          </w:tcPr>
          <w:p w14:paraId="25F7003A" w14:textId="2C56806D" w:rsidR="00CD3002" w:rsidRPr="007B78E7" w:rsidRDefault="009F772D" w:rsidP="00F00793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7B78E7">
              <w:rPr>
                <w:lang w:val="en-GB"/>
              </w:rPr>
              <w:t>1/71(Rev.2)</w:t>
            </w:r>
          </w:p>
        </w:tc>
      </w:tr>
      <w:tr w:rsidR="009F772D" w:rsidRPr="007B78E7" w14:paraId="1B3258CE" w14:textId="77777777" w:rsidTr="007B78E7">
        <w:trPr>
          <w:jc w:val="center"/>
        </w:trPr>
        <w:tc>
          <w:tcPr>
            <w:tcW w:w="1555" w:type="dxa"/>
          </w:tcPr>
          <w:p w14:paraId="08BC739E" w14:textId="6D954FE1" w:rsidR="009F772D" w:rsidRPr="00007BA9" w:rsidDel="009F772D" w:rsidRDefault="009F772D" w:rsidP="00DF7981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007BA9">
              <w:rPr>
                <w:rFonts w:asciiTheme="minorHAnsi" w:hAnsiTheme="minorHAnsi" w:cstheme="minorHAnsi"/>
                <w:lang w:val="es-ES_tradnl"/>
              </w:rPr>
              <w:t>SM.1875-4</w:t>
            </w:r>
          </w:p>
        </w:tc>
        <w:tc>
          <w:tcPr>
            <w:tcW w:w="6804" w:type="dxa"/>
          </w:tcPr>
          <w:p w14:paraId="40AC337D" w14:textId="7FD6B5EC" w:rsidR="009F772D" w:rsidRPr="007B78E7" w:rsidRDefault="007B78E7" w:rsidP="00CA1779">
            <w:pPr>
              <w:pStyle w:val="Tabletext"/>
              <w:rPr>
                <w:rFonts w:asciiTheme="minorHAnsi" w:hAnsiTheme="minorHAnsi" w:cstheme="minorHAnsi"/>
                <w:lang w:val="es-ES_tradnl"/>
              </w:rPr>
            </w:pPr>
            <w:r w:rsidRPr="00020143">
              <w:rPr>
                <w:bCs/>
                <w:lang w:val="es-ES_tradnl"/>
              </w:rPr>
              <w:t>Medición de la cobertura de la DVB-T/T2 y verificación</w:t>
            </w:r>
            <w:r>
              <w:rPr>
                <w:bCs/>
                <w:lang w:val="es-ES_tradnl"/>
              </w:rPr>
              <w:t xml:space="preserve"> </w:t>
            </w:r>
            <w:r w:rsidRPr="00020143">
              <w:rPr>
                <w:bCs/>
                <w:lang w:val="es-ES_tradnl"/>
              </w:rPr>
              <w:t>de los criterios de planificación</w:t>
            </w:r>
          </w:p>
        </w:tc>
        <w:tc>
          <w:tcPr>
            <w:tcW w:w="1275" w:type="dxa"/>
          </w:tcPr>
          <w:p w14:paraId="29401A01" w14:textId="2293CAE5" w:rsidR="009F772D" w:rsidRPr="007B78E7" w:rsidRDefault="009F772D" w:rsidP="00F00793">
            <w:pPr>
              <w:pStyle w:val="Tabletext"/>
              <w:jc w:val="center"/>
              <w:rPr>
                <w:rFonts w:asciiTheme="minorHAnsi" w:hAnsiTheme="minorHAnsi" w:cstheme="minorHAnsi"/>
                <w:lang w:val="es-ES_tradnl"/>
              </w:rPr>
            </w:pPr>
            <w:r w:rsidRPr="007B78E7">
              <w:t>1/72(Rev.1)</w:t>
            </w:r>
          </w:p>
        </w:tc>
      </w:tr>
    </w:tbl>
    <w:p w14:paraId="6239DAAA" w14:textId="77777777" w:rsidR="005F2578" w:rsidRPr="007B78E7" w:rsidRDefault="005F2578" w:rsidP="00E93ACC">
      <w:pPr>
        <w:rPr>
          <w:rFonts w:asciiTheme="minorHAnsi" w:hAnsiTheme="minorHAnsi" w:cstheme="minorHAnsi"/>
          <w:lang w:val="es-ES_tradnl"/>
        </w:rPr>
      </w:pPr>
    </w:p>
    <w:p w14:paraId="680C7777" w14:textId="77777777" w:rsidR="005B7F5F" w:rsidRPr="007B78E7" w:rsidRDefault="005B7F5F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414FF529" w14:textId="77777777" w:rsidR="005B7F5F" w:rsidRPr="007B78E7" w:rsidRDefault="005B7F5F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337CF312" w14:textId="77777777" w:rsidR="008B037E" w:rsidRPr="007B78E7" w:rsidRDefault="008B037E" w:rsidP="0032202E">
      <w:pPr>
        <w:pStyle w:val="Reasons"/>
        <w:rPr>
          <w:rFonts w:asciiTheme="minorHAnsi" w:hAnsiTheme="minorHAnsi" w:cstheme="minorHAnsi"/>
          <w:lang w:val="es-ES_tradnl"/>
        </w:rPr>
      </w:pPr>
    </w:p>
    <w:p w14:paraId="5B85D6D3" w14:textId="77777777" w:rsidR="008B037E" w:rsidRPr="00F00793" w:rsidRDefault="008B037E">
      <w:pPr>
        <w:jc w:val="center"/>
        <w:rPr>
          <w:rFonts w:asciiTheme="minorHAnsi" w:hAnsiTheme="minorHAnsi" w:cstheme="minorHAnsi"/>
          <w:lang w:val="es-ES_tradnl"/>
        </w:rPr>
      </w:pPr>
      <w:r w:rsidRPr="007B78E7">
        <w:rPr>
          <w:rFonts w:asciiTheme="minorHAnsi" w:hAnsiTheme="minorHAnsi" w:cstheme="minorHAnsi"/>
          <w:lang w:val="es-ES_tradnl"/>
        </w:rPr>
        <w:t>______________</w:t>
      </w:r>
    </w:p>
    <w:sectPr w:rsidR="008B037E" w:rsidRPr="00F00793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303D4" w14:textId="77777777" w:rsidR="005F2578" w:rsidRDefault="005F2578">
      <w:r>
        <w:separator/>
      </w:r>
    </w:p>
  </w:endnote>
  <w:endnote w:type="continuationSeparator" w:id="0">
    <w:p w14:paraId="03F8D722" w14:textId="77777777" w:rsidR="005F2578" w:rsidRDefault="005F2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B17D5" w14:textId="6121F3A9" w:rsidR="00A80EFE" w:rsidRPr="000F4463" w:rsidRDefault="000F4463" w:rsidP="000F4463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  <w:lang w:val="es-ES"/>
      </w:rPr>
    </w:pPr>
    <w:r w:rsidRPr="00B83F72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B83F72">
      <w:rPr>
        <w:color w:val="4F81BD" w:themeColor="accent1"/>
        <w:sz w:val="19"/>
        <w:szCs w:val="19"/>
        <w:lang w:val="es-ES"/>
      </w:rPr>
      <w:t>Nations</w:t>
    </w:r>
    <w:proofErr w:type="spellEnd"/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CH</w:t>
    </w:r>
    <w:r>
      <w:rPr>
        <w:color w:val="4F81BD" w:themeColor="accent1"/>
        <w:sz w:val="19"/>
        <w:szCs w:val="19"/>
        <w:lang w:val="es-ES"/>
      </w:rPr>
      <w:t>-</w:t>
    </w:r>
    <w:r w:rsidRPr="00B83F72">
      <w:rPr>
        <w:color w:val="4F81BD" w:themeColor="accent1"/>
        <w:sz w:val="19"/>
        <w:szCs w:val="19"/>
        <w:lang w:val="es-ES"/>
      </w:rPr>
      <w:t>1211 Ginebra 20</w:t>
    </w:r>
    <w:r>
      <w:rPr>
        <w:color w:val="4F81BD" w:themeColor="accent1"/>
        <w:sz w:val="19"/>
        <w:szCs w:val="19"/>
        <w:lang w:val="es-ES"/>
      </w:rPr>
      <w:t>,</w:t>
    </w:r>
    <w:r w:rsidRPr="00B83F72">
      <w:rPr>
        <w:color w:val="4F81BD" w:themeColor="accent1"/>
        <w:sz w:val="19"/>
        <w:szCs w:val="19"/>
        <w:lang w:val="es-ES"/>
      </w:rPr>
      <w:t xml:space="preserve"> Suiza</w:t>
    </w:r>
    <w:r w:rsidRPr="00B83F72">
      <w:rPr>
        <w:color w:val="4F81BD" w:themeColor="accent1"/>
        <w:sz w:val="19"/>
        <w:szCs w:val="19"/>
        <w:lang w:val="es-ES"/>
      </w:rPr>
      <w:br/>
      <w:t>Tel</w:t>
    </w:r>
    <w:r>
      <w:rPr>
        <w:color w:val="4F81BD" w:themeColor="accent1"/>
        <w:sz w:val="19"/>
        <w:szCs w:val="19"/>
        <w:lang w:val="es-ES"/>
      </w:rPr>
      <w:t>.</w:t>
    </w:r>
    <w:r w:rsidRPr="00B83F72">
      <w:rPr>
        <w:color w:val="4F81BD" w:themeColor="accent1"/>
        <w:sz w:val="19"/>
        <w:szCs w:val="19"/>
        <w:lang w:val="es-ES"/>
      </w:rPr>
      <w:t xml:space="preserve">: +41 22 730 5111 • Correo-e: </w:t>
    </w:r>
    <w:r w:rsidR="0062212F">
      <w:fldChar w:fldCharType="begin"/>
    </w:r>
    <w:r w:rsidR="0062212F" w:rsidRPr="0062212F">
      <w:rPr>
        <w:lang w:val="fr-CH"/>
      </w:rPr>
      <w:instrText xml:space="preserve"> HYPERLINK "mailto:itumail@itu.int" </w:instrText>
    </w:r>
    <w:r w:rsidR="0062212F">
      <w:fldChar w:fldCharType="separate"/>
    </w:r>
    <w:r w:rsidRPr="00B83F72">
      <w:rPr>
        <w:rStyle w:val="Hyperlink"/>
        <w:sz w:val="19"/>
        <w:szCs w:val="19"/>
        <w:lang w:val="es-ES"/>
      </w:rPr>
      <w:t>itumail@itu.int</w:t>
    </w:r>
    <w:r w:rsidR="0062212F">
      <w:rPr>
        <w:rStyle w:val="Hyperlink"/>
        <w:sz w:val="19"/>
        <w:szCs w:val="19"/>
        <w:lang w:val="es-ES"/>
      </w:rPr>
      <w:fldChar w:fldCharType="end"/>
    </w:r>
    <w:r w:rsidRPr="00B83F72">
      <w:rPr>
        <w:color w:val="4F81BD" w:themeColor="accent1"/>
        <w:sz w:val="19"/>
        <w:szCs w:val="19"/>
        <w:lang w:val="es-ES"/>
      </w:rPr>
      <w:t xml:space="preserve"> </w:t>
    </w:r>
    <w:r w:rsidRPr="00B83F72">
      <w:rPr>
        <w:color w:val="4F81BD"/>
        <w:sz w:val="19"/>
        <w:szCs w:val="19"/>
        <w:lang w:val="es-ES"/>
      </w:rPr>
      <w:t xml:space="preserve">• Fax: +41 22 733 7256 • </w:t>
    </w:r>
    <w:hyperlink r:id="rId1" w:history="1">
      <w:r w:rsidRPr="00B83F72">
        <w:rPr>
          <w:rStyle w:val="Hyperlink"/>
          <w:sz w:val="19"/>
          <w:szCs w:val="19"/>
          <w:lang w:val="es-ES"/>
        </w:rPr>
        <w:t>www.itu.int</w:t>
      </w:r>
    </w:hyperlink>
    <w:r w:rsidRPr="00B83F72">
      <w:rPr>
        <w:color w:val="4F81BD" w:themeColor="accent1"/>
        <w:sz w:val="19"/>
        <w:szCs w:val="19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FC2801" w14:textId="77777777" w:rsidR="005F2578" w:rsidRDefault="005F2578">
      <w:r>
        <w:t>____________________</w:t>
      </w:r>
    </w:p>
  </w:footnote>
  <w:footnote w:type="continuationSeparator" w:id="0">
    <w:p w14:paraId="16289ADE" w14:textId="77777777" w:rsidR="005F2578" w:rsidRDefault="005F2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E0EE7" w14:textId="012CD40A" w:rsidR="00E915AF" w:rsidRPr="00D239B4" w:rsidRDefault="00D97EF5" w:rsidP="000F446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FA489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E7D97" w14:textId="77777777" w:rsidR="00E915AF" w:rsidRPr="00AF3325" w:rsidRDefault="00E915AF" w:rsidP="006A68FB">
    <w:pPr>
      <w:pStyle w:val="Header"/>
    </w:pPr>
    <w:r>
      <w:tab/>
    </w:r>
    <w:r>
      <w:tab/>
    </w:r>
    <w:r w:rsidR="006A68FB">
      <w:rPr>
        <w:sz w:val="18"/>
        <w:szCs w:val="16"/>
      </w:rPr>
      <w:t xml:space="preserve">- </w:t>
    </w:r>
    <w:r w:rsidR="006A68FB" w:rsidRPr="00D239B4">
      <w:rPr>
        <w:rStyle w:val="PageNumber"/>
        <w:sz w:val="18"/>
        <w:szCs w:val="16"/>
      </w:rPr>
      <w:fldChar w:fldCharType="begin"/>
    </w:r>
    <w:r w:rsidR="006A68FB" w:rsidRPr="00D239B4">
      <w:rPr>
        <w:rStyle w:val="PageNumber"/>
        <w:sz w:val="18"/>
        <w:szCs w:val="16"/>
      </w:rPr>
      <w:instrText xml:space="preserve"> PAGE </w:instrText>
    </w:r>
    <w:r w:rsidR="006A68FB" w:rsidRPr="00D239B4">
      <w:rPr>
        <w:rStyle w:val="PageNumber"/>
        <w:sz w:val="18"/>
        <w:szCs w:val="16"/>
      </w:rPr>
      <w:fldChar w:fldCharType="separate"/>
    </w:r>
    <w:r w:rsidR="006B6CE6">
      <w:rPr>
        <w:rStyle w:val="PageNumber"/>
        <w:noProof/>
        <w:sz w:val="18"/>
        <w:szCs w:val="16"/>
      </w:rPr>
      <w:t>3</w:t>
    </w:r>
    <w:r w:rsidR="006A68FB" w:rsidRPr="00D239B4">
      <w:rPr>
        <w:rStyle w:val="PageNumber"/>
        <w:sz w:val="18"/>
        <w:szCs w:val="16"/>
      </w:rPr>
      <w:fldChar w:fldCharType="end"/>
    </w:r>
    <w:r w:rsidR="006A68FB"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C9556" w14:textId="77777777" w:rsidR="00CD3002" w:rsidRPr="00A52F57" w:rsidRDefault="00CD3002" w:rsidP="00CD3002">
    <w:pPr>
      <w:pStyle w:val="Header"/>
      <w:spacing w:before="240" w:line="360" w:lineRule="auto"/>
      <w:jc w:val="center"/>
    </w:pPr>
    <w:r>
      <w:rPr>
        <w:noProof/>
        <w:lang w:val="en-GB" w:eastAsia="zh-CN"/>
      </w:rPr>
      <w:drawing>
        <wp:inline distT="0" distB="0" distL="0" distR="0" wp14:anchorId="7A39D53D" wp14:editId="17B66C90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B0E503" w14:textId="77777777"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5F2578"/>
    <w:rsid w:val="00006A31"/>
    <w:rsid w:val="00006C82"/>
    <w:rsid w:val="00007BA9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0F4463"/>
    <w:rsid w:val="00100B72"/>
    <w:rsid w:val="00101F7D"/>
    <w:rsid w:val="00103C76"/>
    <w:rsid w:val="0011265F"/>
    <w:rsid w:val="00117282"/>
    <w:rsid w:val="00117389"/>
    <w:rsid w:val="00121C2D"/>
    <w:rsid w:val="001266A3"/>
    <w:rsid w:val="00134404"/>
    <w:rsid w:val="00144DFB"/>
    <w:rsid w:val="00177924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4609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2092"/>
    <w:rsid w:val="00306452"/>
    <w:rsid w:val="00316935"/>
    <w:rsid w:val="003266ED"/>
    <w:rsid w:val="00326C68"/>
    <w:rsid w:val="0033029C"/>
    <w:rsid w:val="00336FBE"/>
    <w:rsid w:val="003370B8"/>
    <w:rsid w:val="00345D38"/>
    <w:rsid w:val="00352097"/>
    <w:rsid w:val="003666FF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D59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E7158"/>
    <w:rsid w:val="004F178E"/>
    <w:rsid w:val="004F4543"/>
    <w:rsid w:val="004F57BB"/>
    <w:rsid w:val="00500749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3F36"/>
    <w:rsid w:val="005A03A3"/>
    <w:rsid w:val="005A2B92"/>
    <w:rsid w:val="005A3F66"/>
    <w:rsid w:val="005A79E9"/>
    <w:rsid w:val="005B214C"/>
    <w:rsid w:val="005B4CDA"/>
    <w:rsid w:val="005B5641"/>
    <w:rsid w:val="005B7F5F"/>
    <w:rsid w:val="005D3669"/>
    <w:rsid w:val="005E5EB3"/>
    <w:rsid w:val="005F2578"/>
    <w:rsid w:val="005F3CB6"/>
    <w:rsid w:val="005F657C"/>
    <w:rsid w:val="00602D53"/>
    <w:rsid w:val="006047E5"/>
    <w:rsid w:val="0062212F"/>
    <w:rsid w:val="0064371D"/>
    <w:rsid w:val="00650543"/>
    <w:rsid w:val="00650B2A"/>
    <w:rsid w:val="00651777"/>
    <w:rsid w:val="006550F8"/>
    <w:rsid w:val="006829F3"/>
    <w:rsid w:val="006A518B"/>
    <w:rsid w:val="006A68FB"/>
    <w:rsid w:val="006B0590"/>
    <w:rsid w:val="006B49DA"/>
    <w:rsid w:val="006B6CE6"/>
    <w:rsid w:val="006C53F8"/>
    <w:rsid w:val="006C60A0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B78E7"/>
    <w:rsid w:val="007D183E"/>
    <w:rsid w:val="007D43D0"/>
    <w:rsid w:val="007E1833"/>
    <w:rsid w:val="007E3F13"/>
    <w:rsid w:val="007E629F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57DE4"/>
    <w:rsid w:val="0087694B"/>
    <w:rsid w:val="00880F4D"/>
    <w:rsid w:val="008B037E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2459"/>
    <w:rsid w:val="009A009A"/>
    <w:rsid w:val="009A6BB6"/>
    <w:rsid w:val="009B2ADB"/>
    <w:rsid w:val="009B3F43"/>
    <w:rsid w:val="009B5CFA"/>
    <w:rsid w:val="009C0329"/>
    <w:rsid w:val="009C161F"/>
    <w:rsid w:val="009C56B4"/>
    <w:rsid w:val="009D51A2"/>
    <w:rsid w:val="009D604E"/>
    <w:rsid w:val="009E00B9"/>
    <w:rsid w:val="009E04A8"/>
    <w:rsid w:val="009E4595"/>
    <w:rsid w:val="009E4AEC"/>
    <w:rsid w:val="009E5BD8"/>
    <w:rsid w:val="009E681E"/>
    <w:rsid w:val="009F772D"/>
    <w:rsid w:val="00A119E6"/>
    <w:rsid w:val="00A20FBC"/>
    <w:rsid w:val="00A31370"/>
    <w:rsid w:val="00A34D6F"/>
    <w:rsid w:val="00A41F91"/>
    <w:rsid w:val="00A42886"/>
    <w:rsid w:val="00A5512A"/>
    <w:rsid w:val="00A63355"/>
    <w:rsid w:val="00A7596D"/>
    <w:rsid w:val="00A80EFE"/>
    <w:rsid w:val="00A95F97"/>
    <w:rsid w:val="00A963DF"/>
    <w:rsid w:val="00A96D3A"/>
    <w:rsid w:val="00AC0C22"/>
    <w:rsid w:val="00AC36B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0ED8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93087"/>
    <w:rsid w:val="00CA1779"/>
    <w:rsid w:val="00CA3F44"/>
    <w:rsid w:val="00CA4E58"/>
    <w:rsid w:val="00CB3771"/>
    <w:rsid w:val="00CB44BF"/>
    <w:rsid w:val="00CB5153"/>
    <w:rsid w:val="00CD3002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063DD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97A99"/>
    <w:rsid w:val="00EA15B3"/>
    <w:rsid w:val="00EB2358"/>
    <w:rsid w:val="00EB3EB8"/>
    <w:rsid w:val="00EC00EF"/>
    <w:rsid w:val="00EC02FE"/>
    <w:rsid w:val="00EC4A96"/>
    <w:rsid w:val="00EE03A0"/>
    <w:rsid w:val="00F00793"/>
    <w:rsid w:val="00F424BF"/>
    <w:rsid w:val="00F44FC3"/>
    <w:rsid w:val="00F46107"/>
    <w:rsid w:val="00F468C5"/>
    <w:rsid w:val="00F52F39"/>
    <w:rsid w:val="00F6184F"/>
    <w:rsid w:val="00F70830"/>
    <w:rsid w:val="00F8310E"/>
    <w:rsid w:val="00F914DD"/>
    <w:rsid w:val="00FA2358"/>
    <w:rsid w:val="00FA4894"/>
    <w:rsid w:val="00FB2592"/>
    <w:rsid w:val="00FB2810"/>
    <w:rsid w:val="00FB7A2C"/>
    <w:rsid w:val="00FC2947"/>
    <w:rsid w:val="00FD28ED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E3F11D3"/>
  <w15:docId w15:val="{5D565D13-6FCE-4C93-93C9-F9EEC2F2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5F2578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5F2578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5F2578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5F25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"/>
    <w:rsid w:val="005F2578"/>
    <w:pPr>
      <w:spacing w:before="320" w:line="240" w:lineRule="auto"/>
      <w:jc w:val="left"/>
    </w:pPr>
    <w:rPr>
      <w:rFonts w:ascii="Times New Roman" w:hAnsi="Times New Roman" w:cs="Times New Roman"/>
      <w:szCs w:val="20"/>
      <w:lang w:val="es-ES_tradnl"/>
    </w:rPr>
  </w:style>
  <w:style w:type="character" w:customStyle="1" w:styleId="h21">
    <w:name w:val="h21"/>
    <w:basedOn w:val="DefaultParagraphFont"/>
    <w:rsid w:val="005F2578"/>
    <w:rPr>
      <w:b/>
      <w:bCs/>
      <w:color w:val="3366CC"/>
      <w:sz w:val="36"/>
      <w:szCs w:val="36"/>
    </w:rPr>
  </w:style>
  <w:style w:type="character" w:customStyle="1" w:styleId="NormalaftertitleChar">
    <w:name w:val="Normal after title Char"/>
    <w:basedOn w:val="DefaultParagraphFont"/>
    <w:link w:val="Normalaftertitle0"/>
    <w:rsid w:val="005F2578"/>
    <w:rPr>
      <w:rFonts w:ascii="Times New Roman" w:hAnsi="Times New Roman" w:cs="Times New Roman"/>
      <w:sz w:val="24"/>
      <w:lang w:val="es-ES_tradnl" w:eastAsia="en-US"/>
    </w:rPr>
  </w:style>
  <w:style w:type="character" w:customStyle="1" w:styleId="HeaderChar">
    <w:name w:val="Header Char"/>
    <w:link w:val="Header"/>
    <w:rsid w:val="00CD3002"/>
    <w:rPr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83F36"/>
    <w:rPr>
      <w:color w:val="808080"/>
    </w:rPr>
  </w:style>
  <w:style w:type="character" w:customStyle="1" w:styleId="Style1">
    <w:name w:val="Style1"/>
    <w:basedOn w:val="DefaultParagraphFont"/>
    <w:uiPriority w:val="1"/>
    <w:rsid w:val="009E00B9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9E00B9"/>
    <w:rPr>
      <w:rFonts w:ascii="Calibri" w:hAnsi="Calibri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9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032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9E4A-C148-4C51-9CC1-0E96A6AF4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10</TotalTime>
  <Pages>2</Pages>
  <Words>222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1646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Panoussopoulos, Sonia</cp:lastModifiedBy>
  <cp:revision>9</cp:revision>
  <cp:lastPrinted>2020-02-03T10:14:00Z</cp:lastPrinted>
  <dcterms:created xsi:type="dcterms:W3CDTF">2022-08-24T14:30:00Z</dcterms:created>
  <dcterms:modified xsi:type="dcterms:W3CDTF">2022-09-26T15:10:00Z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