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AB3241" w14:paraId="71AFDA75" w14:textId="77777777" w:rsidTr="00AB3241">
        <w:trPr>
          <w:jc w:val="center"/>
        </w:trPr>
        <w:tc>
          <w:tcPr>
            <w:tcW w:w="9889" w:type="dxa"/>
            <w:gridSpan w:val="3"/>
            <w:shd w:val="clear" w:color="auto" w:fill="auto"/>
          </w:tcPr>
          <w:p w14:paraId="695F70D5" w14:textId="77777777" w:rsidR="00E53DCE" w:rsidRPr="00AB3241" w:rsidRDefault="00A96D3A" w:rsidP="00CD1697">
            <w:pPr>
              <w:spacing w:before="0"/>
              <w:jc w:val="left"/>
              <w:rPr>
                <w:rFonts w:cstheme="minorHAnsi"/>
                <w:b/>
                <w:bCs/>
                <w:color w:val="808080"/>
                <w:sz w:val="28"/>
                <w:szCs w:val="28"/>
                <w:lang w:val="es-ES_tradnl"/>
              </w:rPr>
            </w:pPr>
            <w:r w:rsidRPr="00AB3241">
              <w:rPr>
                <w:rFonts w:cstheme="minorHAnsi"/>
                <w:b/>
                <w:bCs/>
                <w:color w:val="808080"/>
                <w:sz w:val="28"/>
                <w:szCs w:val="28"/>
                <w:lang w:val="es-ES_tradnl"/>
              </w:rPr>
              <w:t>Oficina de Radiocomunicaciones (BR)</w:t>
            </w:r>
          </w:p>
          <w:p w14:paraId="0D7882B6" w14:textId="77777777" w:rsidR="00E53DCE" w:rsidRPr="00AB3241" w:rsidRDefault="00E53DCE" w:rsidP="00CD1697">
            <w:pPr>
              <w:spacing w:before="0"/>
              <w:jc w:val="left"/>
              <w:rPr>
                <w:rFonts w:cstheme="minorHAnsi"/>
                <w:b/>
                <w:bCs/>
                <w:color w:val="808080"/>
                <w:sz w:val="28"/>
                <w:szCs w:val="28"/>
                <w:lang w:val="es-ES_tradnl"/>
              </w:rPr>
            </w:pPr>
          </w:p>
          <w:p w14:paraId="633B36BD" w14:textId="77777777" w:rsidR="00E53DCE" w:rsidRPr="00AB3241" w:rsidRDefault="00E53DCE" w:rsidP="00CD1697">
            <w:pPr>
              <w:spacing w:before="0"/>
              <w:jc w:val="left"/>
              <w:rPr>
                <w:rFonts w:cs="Times New Roman Bold"/>
                <w:b/>
                <w:bCs/>
                <w:color w:val="808080"/>
                <w:sz w:val="28"/>
                <w:szCs w:val="28"/>
                <w:lang w:val="es-ES_tradnl"/>
              </w:rPr>
            </w:pPr>
          </w:p>
        </w:tc>
      </w:tr>
      <w:tr w:rsidR="00E53DCE" w:rsidRPr="00AB3241" w14:paraId="2D6BD3B0" w14:textId="77777777" w:rsidTr="00AB3241">
        <w:trPr>
          <w:jc w:val="center"/>
        </w:trPr>
        <w:tc>
          <w:tcPr>
            <w:tcW w:w="7054" w:type="dxa"/>
            <w:gridSpan w:val="2"/>
            <w:shd w:val="clear" w:color="auto" w:fill="auto"/>
          </w:tcPr>
          <w:p w14:paraId="025CA6A1" w14:textId="77777777" w:rsidR="00E53DCE" w:rsidRPr="00AB3241" w:rsidRDefault="00A96D3A" w:rsidP="00CD1697">
            <w:pPr>
              <w:spacing w:before="0"/>
              <w:jc w:val="left"/>
              <w:rPr>
                <w:szCs w:val="24"/>
                <w:lang w:val="es-ES_tradnl"/>
              </w:rPr>
            </w:pPr>
            <w:r w:rsidRPr="00AB3241">
              <w:rPr>
                <w:szCs w:val="24"/>
                <w:lang w:val="es-ES_tradnl"/>
              </w:rPr>
              <w:t>Circular Administrativa</w:t>
            </w:r>
          </w:p>
          <w:p w14:paraId="37712629" w14:textId="57DE9A8D" w:rsidR="00E53DCE" w:rsidRPr="00AB3241" w:rsidRDefault="00E53DCE" w:rsidP="00CD1697">
            <w:pPr>
              <w:spacing w:before="0"/>
              <w:jc w:val="left"/>
              <w:rPr>
                <w:b/>
                <w:bCs/>
                <w:szCs w:val="24"/>
                <w:lang w:val="es-ES_tradnl"/>
              </w:rPr>
            </w:pPr>
            <w:r w:rsidRPr="00AB3241">
              <w:rPr>
                <w:b/>
                <w:bCs/>
                <w:szCs w:val="24"/>
                <w:lang w:val="es-ES_tradnl"/>
              </w:rPr>
              <w:t>CA</w:t>
            </w:r>
            <w:r w:rsidR="002E6646" w:rsidRPr="00AB3241">
              <w:rPr>
                <w:b/>
                <w:bCs/>
                <w:szCs w:val="24"/>
                <w:lang w:val="es-ES_tradnl"/>
              </w:rPr>
              <w:t>CE</w:t>
            </w:r>
            <w:r w:rsidRPr="00AB3241">
              <w:rPr>
                <w:b/>
                <w:bCs/>
                <w:szCs w:val="24"/>
                <w:lang w:val="es-ES_tradnl"/>
              </w:rPr>
              <w:t>/</w:t>
            </w:r>
            <w:r w:rsidR="004A2F95" w:rsidRPr="00AB3241">
              <w:rPr>
                <w:b/>
                <w:bCs/>
                <w:szCs w:val="24"/>
                <w:lang w:val="es-ES_tradnl"/>
              </w:rPr>
              <w:t>1004</w:t>
            </w:r>
          </w:p>
        </w:tc>
        <w:tc>
          <w:tcPr>
            <w:tcW w:w="2835" w:type="dxa"/>
            <w:shd w:val="clear" w:color="auto" w:fill="auto"/>
          </w:tcPr>
          <w:p w14:paraId="0AD1CB2A" w14:textId="166C9DE6" w:rsidR="00E53DCE" w:rsidRPr="00AB3241" w:rsidRDefault="004A2F95" w:rsidP="00CD1697">
            <w:pPr>
              <w:spacing w:before="0"/>
              <w:jc w:val="right"/>
              <w:rPr>
                <w:szCs w:val="24"/>
                <w:lang w:val="es-ES_tradnl"/>
              </w:rPr>
            </w:pPr>
            <w:r w:rsidRPr="00AB3241">
              <w:rPr>
                <w:rFonts w:cs="Arial"/>
                <w:szCs w:val="24"/>
                <w:lang w:val="es-ES"/>
              </w:rPr>
              <w:t>26 de noviembre de 2021</w:t>
            </w:r>
          </w:p>
        </w:tc>
      </w:tr>
      <w:tr w:rsidR="00E53DCE" w:rsidRPr="00AB3241" w14:paraId="7C5B8372" w14:textId="77777777" w:rsidTr="00AB3241">
        <w:trPr>
          <w:jc w:val="center"/>
        </w:trPr>
        <w:tc>
          <w:tcPr>
            <w:tcW w:w="9889" w:type="dxa"/>
            <w:gridSpan w:val="3"/>
            <w:shd w:val="clear" w:color="auto" w:fill="auto"/>
          </w:tcPr>
          <w:p w14:paraId="1CA4E114" w14:textId="77777777" w:rsidR="00E53DCE" w:rsidRPr="00AB3241" w:rsidRDefault="00E53DCE" w:rsidP="00CD1697">
            <w:pPr>
              <w:spacing w:before="0"/>
              <w:jc w:val="left"/>
              <w:rPr>
                <w:rFonts w:cs="Arial"/>
                <w:szCs w:val="24"/>
                <w:lang w:val="es-ES_tradnl"/>
              </w:rPr>
            </w:pPr>
          </w:p>
        </w:tc>
      </w:tr>
      <w:tr w:rsidR="00E53DCE" w:rsidRPr="00AB3241" w14:paraId="5A37585F" w14:textId="77777777" w:rsidTr="00AB3241">
        <w:trPr>
          <w:jc w:val="center"/>
        </w:trPr>
        <w:tc>
          <w:tcPr>
            <w:tcW w:w="9889" w:type="dxa"/>
            <w:gridSpan w:val="3"/>
            <w:shd w:val="clear" w:color="auto" w:fill="auto"/>
          </w:tcPr>
          <w:p w14:paraId="5DCE9BAE" w14:textId="77777777" w:rsidR="00E53DCE" w:rsidRPr="00AB3241" w:rsidRDefault="00E53DCE" w:rsidP="00CD1697">
            <w:pPr>
              <w:spacing w:before="0"/>
              <w:jc w:val="left"/>
              <w:rPr>
                <w:szCs w:val="24"/>
                <w:lang w:val="es-ES_tradnl"/>
              </w:rPr>
            </w:pPr>
          </w:p>
        </w:tc>
      </w:tr>
      <w:tr w:rsidR="00E53DCE" w:rsidRPr="00313572" w14:paraId="5533A6C0" w14:textId="77777777" w:rsidTr="00AB3241">
        <w:trPr>
          <w:jc w:val="center"/>
        </w:trPr>
        <w:tc>
          <w:tcPr>
            <w:tcW w:w="9889" w:type="dxa"/>
            <w:gridSpan w:val="3"/>
            <w:shd w:val="clear" w:color="auto" w:fill="auto"/>
          </w:tcPr>
          <w:p w14:paraId="18461F83" w14:textId="469292B6" w:rsidR="00E53DCE" w:rsidRPr="00AB3241" w:rsidRDefault="002E6646" w:rsidP="00CD1697">
            <w:pPr>
              <w:spacing w:before="0"/>
              <w:jc w:val="left"/>
              <w:rPr>
                <w:b/>
                <w:bCs/>
                <w:szCs w:val="24"/>
                <w:lang w:val="es-ES_tradnl"/>
              </w:rPr>
            </w:pPr>
            <w:r w:rsidRPr="00AB3241">
              <w:rPr>
                <w:b/>
                <w:bCs/>
                <w:lang w:val="es-ES_tradnl"/>
              </w:rPr>
              <w:t xml:space="preserve">A las Administraciones de los Estados Miembros de la UIT, a los Miembros del Sector de Radiocomunicaciones, a los Asociados del UIT-R que participan en los trabajos de la </w:t>
            </w:r>
            <w:r w:rsidR="00367ECB" w:rsidRPr="00AB3241">
              <w:rPr>
                <w:b/>
                <w:bCs/>
                <w:lang w:val="es-ES_tradnl"/>
              </w:rPr>
              <w:br/>
            </w:r>
            <w:r w:rsidRPr="00AB3241">
              <w:rPr>
                <w:b/>
                <w:bCs/>
                <w:lang w:val="es-ES_tradnl"/>
              </w:rPr>
              <w:t xml:space="preserve">Comisión de Estudio </w:t>
            </w:r>
            <w:r w:rsidR="004A2F95" w:rsidRPr="00AB3241">
              <w:rPr>
                <w:b/>
                <w:bCs/>
                <w:lang w:val="es-ES_tradnl"/>
              </w:rPr>
              <w:t>4</w:t>
            </w:r>
            <w:r w:rsidRPr="00AB3241">
              <w:rPr>
                <w:b/>
                <w:bCs/>
                <w:lang w:val="es-ES_tradnl"/>
              </w:rPr>
              <w:t xml:space="preserve"> de Radiocomunicaciones y a las Instituciones Académicas de la UIT</w:t>
            </w:r>
          </w:p>
        </w:tc>
      </w:tr>
      <w:tr w:rsidR="00E53DCE" w:rsidRPr="00313572" w14:paraId="0A3391CC" w14:textId="77777777" w:rsidTr="00AB3241">
        <w:trPr>
          <w:jc w:val="center"/>
        </w:trPr>
        <w:tc>
          <w:tcPr>
            <w:tcW w:w="9889" w:type="dxa"/>
            <w:gridSpan w:val="3"/>
            <w:shd w:val="clear" w:color="auto" w:fill="auto"/>
          </w:tcPr>
          <w:p w14:paraId="3990FC80" w14:textId="77777777" w:rsidR="00E53DCE" w:rsidRPr="00AB3241" w:rsidRDefault="00E53DCE" w:rsidP="00CD1697">
            <w:pPr>
              <w:spacing w:before="0"/>
              <w:jc w:val="left"/>
              <w:rPr>
                <w:szCs w:val="24"/>
                <w:lang w:val="es-ES_tradnl"/>
              </w:rPr>
            </w:pPr>
          </w:p>
        </w:tc>
      </w:tr>
      <w:tr w:rsidR="00E53DCE" w:rsidRPr="00313572" w14:paraId="27672FE7" w14:textId="77777777" w:rsidTr="00AB3241">
        <w:trPr>
          <w:jc w:val="center"/>
        </w:trPr>
        <w:tc>
          <w:tcPr>
            <w:tcW w:w="9889" w:type="dxa"/>
            <w:gridSpan w:val="3"/>
            <w:shd w:val="clear" w:color="auto" w:fill="auto"/>
          </w:tcPr>
          <w:p w14:paraId="776CE3AC" w14:textId="77777777" w:rsidR="00E53DCE" w:rsidRPr="00AB3241" w:rsidRDefault="00E53DCE" w:rsidP="00CD1697">
            <w:pPr>
              <w:spacing w:before="0"/>
              <w:jc w:val="left"/>
              <w:rPr>
                <w:szCs w:val="24"/>
                <w:lang w:val="es-ES_tradnl"/>
              </w:rPr>
            </w:pPr>
          </w:p>
        </w:tc>
      </w:tr>
      <w:tr w:rsidR="004A2F95" w:rsidRPr="00313572" w14:paraId="43FE1187" w14:textId="77777777" w:rsidTr="00AB3241">
        <w:trPr>
          <w:jc w:val="center"/>
        </w:trPr>
        <w:tc>
          <w:tcPr>
            <w:tcW w:w="1526" w:type="dxa"/>
            <w:shd w:val="clear" w:color="auto" w:fill="auto"/>
          </w:tcPr>
          <w:p w14:paraId="3CA5727B" w14:textId="77777777" w:rsidR="004A2F95" w:rsidRPr="00AB3241" w:rsidRDefault="004A2F95" w:rsidP="00CD1697">
            <w:pPr>
              <w:tabs>
                <w:tab w:val="clear" w:pos="1588"/>
                <w:tab w:val="left" w:pos="1560"/>
              </w:tabs>
              <w:spacing w:before="0"/>
              <w:jc w:val="left"/>
              <w:rPr>
                <w:szCs w:val="24"/>
                <w:lang w:val="es-ES_tradnl"/>
              </w:rPr>
            </w:pPr>
            <w:r w:rsidRPr="00AB3241">
              <w:rPr>
                <w:szCs w:val="24"/>
                <w:lang w:val="es-ES_tradnl"/>
              </w:rPr>
              <w:t>Asunto:</w:t>
            </w:r>
          </w:p>
        </w:tc>
        <w:tc>
          <w:tcPr>
            <w:tcW w:w="8363" w:type="dxa"/>
            <w:gridSpan w:val="2"/>
            <w:shd w:val="clear" w:color="auto" w:fill="auto"/>
          </w:tcPr>
          <w:p w14:paraId="282A6192" w14:textId="62B7765B" w:rsidR="004A2F95" w:rsidRPr="00AB3241" w:rsidRDefault="004A2F95" w:rsidP="00DD5D1C">
            <w:pPr>
              <w:spacing w:before="0"/>
              <w:jc w:val="left"/>
              <w:rPr>
                <w:b/>
                <w:bCs/>
                <w:szCs w:val="24"/>
                <w:lang w:val="es-ES"/>
              </w:rPr>
            </w:pPr>
            <w:r w:rsidRPr="00AB3241">
              <w:rPr>
                <w:b/>
                <w:bCs/>
                <w:szCs w:val="24"/>
                <w:lang w:val="es-ES"/>
              </w:rPr>
              <w:t xml:space="preserve">Comisión de Estudio </w:t>
            </w:r>
            <w:r w:rsidRPr="00AB3241">
              <w:rPr>
                <w:rStyle w:val="Style1"/>
                <w:szCs w:val="24"/>
                <w:lang w:val="es-ES"/>
              </w:rPr>
              <w:t>4</w:t>
            </w:r>
            <w:r w:rsidRPr="00AB3241">
              <w:rPr>
                <w:b/>
                <w:bCs/>
                <w:szCs w:val="24"/>
                <w:lang w:val="es-ES"/>
              </w:rPr>
              <w:t xml:space="preserve"> de Radiocomunicaciones </w:t>
            </w:r>
            <w:r w:rsidRPr="00AB3241">
              <w:rPr>
                <w:rStyle w:val="Style2"/>
                <w:szCs w:val="24"/>
                <w:lang w:val="es-ES"/>
              </w:rPr>
              <w:t>(Servicios por satélite)</w:t>
            </w:r>
          </w:p>
          <w:p w14:paraId="2320FFB2" w14:textId="27B86EBE" w:rsidR="004A2F95" w:rsidRPr="00AB3241" w:rsidRDefault="004A2F95" w:rsidP="00AB3241">
            <w:pPr>
              <w:spacing w:before="120"/>
              <w:ind w:left="794" w:hanging="794"/>
              <w:jc w:val="left"/>
              <w:rPr>
                <w:b/>
                <w:bCs/>
                <w:szCs w:val="24"/>
                <w:lang w:val="es-ES_tradnl"/>
              </w:rPr>
            </w:pPr>
            <w:r w:rsidRPr="00AB3241">
              <w:rPr>
                <w:b/>
                <w:bCs/>
                <w:lang w:val="es-ES"/>
              </w:rPr>
              <w:t>–</w:t>
            </w:r>
            <w:r w:rsidRPr="00AB3241">
              <w:rPr>
                <w:b/>
                <w:bCs/>
                <w:lang w:val="es-ES"/>
              </w:rPr>
              <w:tab/>
              <w:t>Propuesta de adopción 3 proyectos de Recomendación UIT-R revisada y su aprobación simultánea por correspondencia de conformidad con el § A2.6.2.4 de la Resolución UIT</w:t>
            </w:r>
            <w:r w:rsidRPr="00AB3241">
              <w:rPr>
                <w:b/>
                <w:bCs/>
                <w:lang w:val="es-ES"/>
              </w:rPr>
              <w:noBreakHyphen/>
              <w:t>R 1</w:t>
            </w:r>
            <w:r w:rsidRPr="00AB3241">
              <w:rPr>
                <w:b/>
                <w:bCs/>
                <w:lang w:val="es-ES"/>
              </w:rPr>
              <w:noBreakHyphen/>
              <w:t>8 (Procedimiento para la adopción y aprobación simultánea por correspondencia)</w:t>
            </w:r>
          </w:p>
        </w:tc>
      </w:tr>
      <w:tr w:rsidR="00E53DCE" w:rsidRPr="00313572" w14:paraId="35432603" w14:textId="77777777" w:rsidTr="00AB3241">
        <w:trPr>
          <w:jc w:val="center"/>
        </w:trPr>
        <w:tc>
          <w:tcPr>
            <w:tcW w:w="9889" w:type="dxa"/>
            <w:gridSpan w:val="3"/>
            <w:shd w:val="clear" w:color="auto" w:fill="auto"/>
          </w:tcPr>
          <w:p w14:paraId="5A958604" w14:textId="77777777" w:rsidR="00E53DCE" w:rsidRPr="00AB3241" w:rsidRDefault="00E53DCE" w:rsidP="00E53DCE">
            <w:pPr>
              <w:tabs>
                <w:tab w:val="clear" w:pos="1588"/>
                <w:tab w:val="left" w:pos="1560"/>
              </w:tabs>
              <w:spacing w:before="0"/>
              <w:jc w:val="left"/>
              <w:rPr>
                <w:szCs w:val="24"/>
                <w:lang w:val="es-ES_tradnl"/>
              </w:rPr>
            </w:pPr>
          </w:p>
        </w:tc>
      </w:tr>
    </w:tbl>
    <w:p w14:paraId="30157F6A" w14:textId="2833D414" w:rsidR="00BD4DC1" w:rsidRPr="00AB3241" w:rsidRDefault="002E6646" w:rsidP="004A2F95">
      <w:pPr>
        <w:spacing w:before="360"/>
        <w:rPr>
          <w:lang w:val="es-ES_tradnl"/>
        </w:rPr>
      </w:pPr>
      <w:r w:rsidRPr="00AB3241">
        <w:rPr>
          <w:lang w:val="es-ES_tradnl"/>
        </w:rPr>
        <w:t xml:space="preserve">En la reunión de la Comisión de Estudio </w:t>
      </w:r>
      <w:r w:rsidR="004A2F95" w:rsidRPr="00AB3241">
        <w:rPr>
          <w:lang w:val="es-ES_tradnl"/>
        </w:rPr>
        <w:t>4</w:t>
      </w:r>
      <w:r w:rsidRPr="00AB3241">
        <w:rPr>
          <w:lang w:val="es-ES_tradnl"/>
        </w:rPr>
        <w:t xml:space="preserve"> de Radiocomunicaciones celebrada el </w:t>
      </w:r>
      <w:r w:rsidR="004A2F95" w:rsidRPr="00AB3241">
        <w:rPr>
          <w:lang w:val="es-ES_tradnl"/>
        </w:rPr>
        <w:t>5</w:t>
      </w:r>
      <w:r w:rsidRPr="00AB3241">
        <w:rPr>
          <w:lang w:val="es-ES_tradnl"/>
        </w:rPr>
        <w:t xml:space="preserve"> de </w:t>
      </w:r>
      <w:r w:rsidR="004A2F95" w:rsidRPr="00AB3241">
        <w:rPr>
          <w:lang w:val="es-ES_tradnl"/>
        </w:rPr>
        <w:t>noviembre</w:t>
      </w:r>
      <w:r w:rsidRPr="00AB3241">
        <w:rPr>
          <w:lang w:val="es-ES_tradnl"/>
        </w:rPr>
        <w:t xml:space="preserve"> de 20</w:t>
      </w:r>
      <w:r w:rsidR="004A2F95" w:rsidRPr="00AB3241">
        <w:rPr>
          <w:lang w:val="es-ES_tradnl"/>
        </w:rPr>
        <w:t>21</w:t>
      </w:r>
      <w:r w:rsidRPr="00AB3241">
        <w:rPr>
          <w:lang w:val="es-ES_tradnl"/>
        </w:rPr>
        <w:t xml:space="preserve">, la Comisión de Estudio decidió solicitar la adopción de </w:t>
      </w:r>
      <w:r w:rsidR="004A2F95" w:rsidRPr="00AB3241">
        <w:rPr>
          <w:lang w:val="es-ES_tradnl"/>
        </w:rPr>
        <w:t>3</w:t>
      </w:r>
      <w:r w:rsidRPr="00AB3241">
        <w:rPr>
          <w:lang w:val="es-ES_tradnl"/>
        </w:rPr>
        <w:t xml:space="preserve"> proyectos de </w:t>
      </w:r>
      <w:r w:rsidR="005F011A" w:rsidRPr="00AB3241">
        <w:rPr>
          <w:lang w:val="es-ES_tradnl"/>
        </w:rPr>
        <w:t>Recomendación</w:t>
      </w:r>
      <w:r w:rsidRPr="00AB3241">
        <w:rPr>
          <w:lang w:val="es-ES_tradnl"/>
        </w:rPr>
        <w:t xml:space="preserve"> UIT-R revisada por correspondencia (§ A2.6.2 de la Resolución UIT</w:t>
      </w:r>
      <w:r w:rsidRPr="00AB3241">
        <w:rPr>
          <w:lang w:val="es-ES_tradnl"/>
        </w:rPr>
        <w:noBreakHyphen/>
        <w:t>R 1</w:t>
      </w:r>
      <w:r w:rsidRPr="00AB3241">
        <w:rPr>
          <w:lang w:val="es-ES_tradnl"/>
        </w:rPr>
        <w:noBreakHyphen/>
      </w:r>
      <w:r w:rsidR="005F011A" w:rsidRPr="00AB3241">
        <w:rPr>
          <w:lang w:val="es-ES_tradnl"/>
        </w:rPr>
        <w:t>8</w:t>
      </w:r>
      <w:r w:rsidRPr="00AB3241">
        <w:rPr>
          <w:lang w:val="es-ES_tradnl"/>
        </w:rPr>
        <w:t>) y además decidió aplicar el procedimiento de adopción y aprobación simultáneas por correspondencia (PAAS</w:t>
      </w:r>
      <w:r w:rsidR="00DE3CEB" w:rsidRPr="00AB3241">
        <w:rPr>
          <w:lang w:val="es-ES_tradnl"/>
        </w:rPr>
        <w:t xml:space="preserve">, </w:t>
      </w:r>
      <w:r w:rsidRPr="00AB3241">
        <w:rPr>
          <w:lang w:val="es-ES_tradnl"/>
        </w:rPr>
        <w:t>§ A2.6.2.4 de la Resolución UIT</w:t>
      </w:r>
      <w:r w:rsidRPr="00AB3241">
        <w:rPr>
          <w:lang w:val="es-ES_tradnl"/>
        </w:rPr>
        <w:noBreakHyphen/>
        <w:t>R 1</w:t>
      </w:r>
      <w:r w:rsidRPr="00AB3241">
        <w:rPr>
          <w:lang w:val="es-ES_tradnl"/>
        </w:rPr>
        <w:noBreakHyphen/>
      </w:r>
      <w:r w:rsidR="005F011A" w:rsidRPr="00AB3241">
        <w:rPr>
          <w:lang w:val="es-ES_tradnl"/>
        </w:rPr>
        <w:t>8</w:t>
      </w:r>
      <w:r w:rsidR="00F23AE7" w:rsidRPr="00AB3241">
        <w:rPr>
          <w:lang w:val="es-ES_tradnl"/>
        </w:rPr>
        <w:t>)</w:t>
      </w:r>
      <w:r w:rsidRPr="00AB3241">
        <w:rPr>
          <w:lang w:val="es-ES_tradnl"/>
        </w:rPr>
        <w:t xml:space="preserve">. Los títulos y </w:t>
      </w:r>
      <w:r w:rsidR="005F011A" w:rsidRPr="00AB3241">
        <w:rPr>
          <w:lang w:val="es-ES_tradnl"/>
        </w:rPr>
        <w:t>res</w:t>
      </w:r>
      <w:r w:rsidR="001119C8" w:rsidRPr="00AB3241">
        <w:rPr>
          <w:lang w:val="es-ES_tradnl"/>
        </w:rPr>
        <w:t>ú</w:t>
      </w:r>
      <w:r w:rsidR="005F011A" w:rsidRPr="00AB3241">
        <w:rPr>
          <w:lang w:val="es-ES_tradnl"/>
        </w:rPr>
        <w:t>men</w:t>
      </w:r>
      <w:r w:rsidRPr="00AB3241">
        <w:rPr>
          <w:lang w:val="es-ES_tradnl"/>
        </w:rPr>
        <w:t xml:space="preserve">es de los proyectos de </w:t>
      </w:r>
      <w:r w:rsidR="005F011A" w:rsidRPr="00AB3241">
        <w:rPr>
          <w:lang w:val="es-ES_tradnl"/>
        </w:rPr>
        <w:t>Recomendación</w:t>
      </w:r>
      <w:r w:rsidRPr="00AB3241">
        <w:rPr>
          <w:lang w:val="es-ES_tradnl"/>
        </w:rPr>
        <w:t xml:space="preserve"> aparece</w:t>
      </w:r>
      <w:r w:rsidR="001119C8" w:rsidRPr="00AB3241">
        <w:rPr>
          <w:lang w:val="es-ES_tradnl"/>
        </w:rPr>
        <w:t>n</w:t>
      </w:r>
      <w:r w:rsidRPr="00AB3241">
        <w:rPr>
          <w:lang w:val="es-ES_tradnl"/>
        </w:rPr>
        <w:t xml:space="preserve"> en el Anexo a la presente Carta. Todo Estado Miembro que objete la adopción de un proyecto de Recomendación debe informar al </w:t>
      </w:r>
      <w:proofErr w:type="gramStart"/>
      <w:r w:rsidRPr="00AB3241">
        <w:rPr>
          <w:lang w:val="es-ES_tradnl"/>
        </w:rPr>
        <w:t>Director</w:t>
      </w:r>
      <w:proofErr w:type="gramEnd"/>
      <w:r w:rsidRPr="00AB3241">
        <w:rPr>
          <w:lang w:val="es-ES_tradnl"/>
        </w:rPr>
        <w:t xml:space="preserve"> y al Presidente de la Comisión de Estudio de los motivos de dicha objeción.</w:t>
      </w:r>
    </w:p>
    <w:p w14:paraId="171836D8" w14:textId="1C60A771" w:rsidR="002E6646" w:rsidRPr="00AB3241" w:rsidRDefault="00CD1697" w:rsidP="00BD4DC1">
      <w:pPr>
        <w:rPr>
          <w:lang w:val="es-ES_tradnl"/>
        </w:rPr>
      </w:pPr>
      <w:r w:rsidRPr="00AB3241">
        <w:rPr>
          <w:lang w:val="es-ES_tradnl"/>
        </w:rPr>
        <w:t xml:space="preserve">El periodo de consideración se extenderá durante 2 meses finalizando el </w:t>
      </w:r>
      <w:r w:rsidR="005809B7" w:rsidRPr="00AB3241">
        <w:rPr>
          <w:u w:val="single"/>
          <w:lang w:val="es-ES_tradnl"/>
        </w:rPr>
        <w:t>26</w:t>
      </w:r>
      <w:r w:rsidRPr="00AB3241">
        <w:rPr>
          <w:u w:val="single"/>
          <w:lang w:val="es-ES_tradnl"/>
        </w:rPr>
        <w:t xml:space="preserve"> </w:t>
      </w:r>
      <w:r w:rsidR="00643B50" w:rsidRPr="00AB3241">
        <w:rPr>
          <w:u w:val="single"/>
          <w:lang w:val="es-ES_tradnl"/>
        </w:rPr>
        <w:t xml:space="preserve">de </w:t>
      </w:r>
      <w:r w:rsidR="005809B7" w:rsidRPr="00AB3241">
        <w:rPr>
          <w:u w:val="single"/>
          <w:lang w:val="es-ES_tradnl"/>
        </w:rPr>
        <w:t>enero</w:t>
      </w:r>
      <w:r w:rsidRPr="00AB3241">
        <w:rPr>
          <w:u w:val="single"/>
          <w:lang w:val="es-ES_tradnl"/>
        </w:rPr>
        <w:t xml:space="preserve"> de 20</w:t>
      </w:r>
      <w:r w:rsidR="005809B7" w:rsidRPr="00AB3241">
        <w:rPr>
          <w:u w:val="single"/>
          <w:lang w:val="es-ES_tradnl"/>
        </w:rPr>
        <w:t>22</w:t>
      </w:r>
      <w:r w:rsidRPr="00AB3241">
        <w:rPr>
          <w:lang w:val="es-ES_tradnl"/>
        </w:rPr>
        <w:t xml:space="preserve">. Si durante este periodo no se reciben objeciones de los Estados Miembros, se considerarán adoptados los proyectos de Recomendación por la Comisión de Estudio </w:t>
      </w:r>
      <w:r w:rsidR="005809B7" w:rsidRPr="00AB3241">
        <w:rPr>
          <w:lang w:val="es-ES_tradnl"/>
        </w:rPr>
        <w:t>4</w:t>
      </w:r>
      <w:r w:rsidRPr="00AB3241">
        <w:rPr>
          <w:lang w:val="es-ES_tradnl"/>
        </w:rPr>
        <w:t>. Además, dado que se ha seguido el procedimiento de PAAS, los proyectos de Recomendación también se considerarán aprobados.</w:t>
      </w:r>
    </w:p>
    <w:p w14:paraId="4480824D" w14:textId="4D1FB8A4" w:rsidR="002E6646" w:rsidRPr="00AB3241" w:rsidRDefault="002E6646" w:rsidP="00BD4DC1">
      <w:pPr>
        <w:rPr>
          <w:lang w:val="es-ES_tradnl"/>
        </w:rPr>
      </w:pPr>
      <w:r w:rsidRPr="00AB3241">
        <w:rPr>
          <w:lang w:val="es-ES_tradnl"/>
        </w:rPr>
        <w:t>Tras la fecha límite mencionada, los resultados</w:t>
      </w:r>
      <w:r w:rsidR="005E40B8" w:rsidRPr="00AB3241">
        <w:rPr>
          <w:lang w:val="es-ES_tradnl"/>
        </w:rPr>
        <w:t xml:space="preserve"> de</w:t>
      </w:r>
      <w:r w:rsidRPr="00AB3241">
        <w:rPr>
          <w:lang w:val="es-ES_tradnl"/>
        </w:rPr>
        <w:t xml:space="preserve"> </w:t>
      </w:r>
      <w:r w:rsidR="004B6204" w:rsidRPr="00AB3241">
        <w:rPr>
          <w:lang w:val="es-ES_tradnl"/>
        </w:rPr>
        <w:t>los procedimientos arriba citados</w:t>
      </w:r>
      <w:r w:rsidRPr="00AB3241">
        <w:rPr>
          <w:lang w:val="es-ES_tradnl"/>
        </w:rPr>
        <w:t xml:space="preserve"> se comunicarán mediante Circular Administrativa y se publicarán las Recomendaci</w:t>
      </w:r>
      <w:r w:rsidR="005809B7" w:rsidRPr="00AB3241">
        <w:rPr>
          <w:lang w:val="es-ES_tradnl"/>
        </w:rPr>
        <w:t>o</w:t>
      </w:r>
      <w:r w:rsidRPr="00AB3241">
        <w:rPr>
          <w:lang w:val="es-ES_tradnl"/>
        </w:rPr>
        <w:t xml:space="preserve">nes aprobadas tan pronto como sea posible (véase </w:t>
      </w:r>
      <w:hyperlink r:id="rId8" w:history="1">
        <w:r w:rsidRPr="00AB3241">
          <w:rPr>
            <w:color w:val="0000FF"/>
            <w:u w:val="single"/>
            <w:lang w:val="es-ES_tradnl"/>
          </w:rPr>
          <w:t>http://www.itu.int/pub/R-REC</w:t>
        </w:r>
      </w:hyperlink>
      <w:r w:rsidRPr="00AB3241">
        <w:rPr>
          <w:lang w:val="es-ES_tradnl"/>
        </w:rPr>
        <w:t>).</w:t>
      </w:r>
    </w:p>
    <w:p w14:paraId="11139BB8" w14:textId="0A62D66B" w:rsidR="006A124F" w:rsidRPr="00AB3241" w:rsidRDefault="002E6646" w:rsidP="00AB3241">
      <w:pPr>
        <w:keepNext/>
        <w:keepLines/>
        <w:rPr>
          <w:lang w:val="es-ES_tradnl"/>
        </w:rPr>
      </w:pPr>
      <w:r w:rsidRPr="00AB3241">
        <w:rPr>
          <w:lang w:val="es-ES_tradnl"/>
        </w:rPr>
        <w:lastRenderedPageBreak/>
        <w:t xml:space="preserve">Se solicita a toda organización miembro de la UIT que tenga conocimiento de una patente, de su propiedad o de propiedad ajena, que cubra total o parcialmente elementos </w:t>
      </w:r>
      <w:r w:rsidR="005E40B8" w:rsidRPr="00AB3241">
        <w:rPr>
          <w:lang w:val="es-ES_tradnl"/>
        </w:rPr>
        <w:t xml:space="preserve">de los </w:t>
      </w:r>
      <w:r w:rsidRPr="00AB3241">
        <w:rPr>
          <w:lang w:val="es-ES_tradnl"/>
        </w:rPr>
        <w:t xml:space="preserve">proyectos de </w:t>
      </w:r>
      <w:r w:rsidR="00475DD1" w:rsidRPr="00AB3241">
        <w:rPr>
          <w:lang w:val="es-ES_tradnl"/>
        </w:rPr>
        <w:t>Recomendación</w:t>
      </w:r>
      <w:r w:rsidRPr="00AB3241">
        <w:rPr>
          <w:lang w:val="es-ES_tradnl"/>
        </w:rPr>
        <w:t xml:space="preserve"> mencionados en esta carta, que comunique dicha información a la Secretaría tan pronto como sea posible. La Política común en materia de patentes para UIT</w:t>
      </w:r>
      <w:r w:rsidR="00A33D80" w:rsidRPr="00AB3241">
        <w:rPr>
          <w:lang w:val="es-ES_tradnl"/>
        </w:rPr>
        <w:noBreakHyphen/>
      </w:r>
      <w:r w:rsidRPr="00AB3241">
        <w:rPr>
          <w:lang w:val="es-ES_tradnl"/>
        </w:rPr>
        <w:t>T/UIT</w:t>
      </w:r>
      <w:r w:rsidR="00A33D80" w:rsidRPr="00AB3241">
        <w:rPr>
          <w:lang w:val="es-ES_tradnl"/>
        </w:rPr>
        <w:noBreakHyphen/>
      </w:r>
      <w:r w:rsidRPr="00AB3241">
        <w:rPr>
          <w:lang w:val="es-ES_tradnl"/>
        </w:rPr>
        <w:t>R/ISO/CEI puede consultarse en</w:t>
      </w:r>
      <w:r w:rsidR="006A124F" w:rsidRPr="00AB3241">
        <w:rPr>
          <w:lang w:val="es-ES_tradnl"/>
        </w:rPr>
        <w:t xml:space="preserve"> </w:t>
      </w:r>
      <w:hyperlink r:id="rId9" w:history="1">
        <w:r w:rsidR="006A124F" w:rsidRPr="00AB3241">
          <w:rPr>
            <w:rStyle w:val="Hyperlink"/>
            <w:lang w:val="es-ES_tradnl"/>
          </w:rPr>
          <w:t>http://www.itu.int/en/ITU-T/ipr/Pages/policy.aspx</w:t>
        </w:r>
      </w:hyperlink>
      <w:r w:rsidR="006A124F" w:rsidRPr="00AB3241">
        <w:rPr>
          <w:lang w:val="es-ES_tradnl"/>
        </w:rPr>
        <w:t>.</w:t>
      </w:r>
    </w:p>
    <w:p w14:paraId="384989DB" w14:textId="02635BD6" w:rsidR="002E6646" w:rsidRPr="00AB3241" w:rsidRDefault="00475DD1" w:rsidP="00A621D6">
      <w:pPr>
        <w:spacing w:before="1560" w:line="240" w:lineRule="auto"/>
        <w:jc w:val="left"/>
        <w:rPr>
          <w:szCs w:val="24"/>
          <w:lang w:val="es-ES_tradnl"/>
        </w:rPr>
      </w:pPr>
      <w:r w:rsidRPr="00AB3241">
        <w:rPr>
          <w:szCs w:val="24"/>
          <w:lang w:val="es-ES_tradnl"/>
        </w:rPr>
        <w:t>Mario Maniewicz</w:t>
      </w:r>
      <w:r w:rsidR="0062522E" w:rsidRPr="00AB3241">
        <w:rPr>
          <w:szCs w:val="24"/>
          <w:lang w:val="es-ES_tradnl"/>
        </w:rPr>
        <w:br/>
      </w:r>
      <w:proofErr w:type="gramStart"/>
      <w:r w:rsidR="002E6646" w:rsidRPr="00AB3241">
        <w:rPr>
          <w:szCs w:val="24"/>
          <w:lang w:val="es-ES_tradnl"/>
        </w:rPr>
        <w:t>Director</w:t>
      </w:r>
      <w:proofErr w:type="gramEnd"/>
    </w:p>
    <w:p w14:paraId="783A703F" w14:textId="2289AE00" w:rsidR="002E6646" w:rsidRPr="00AB3241" w:rsidRDefault="002E6646" w:rsidP="00313572">
      <w:pPr>
        <w:spacing w:before="2040"/>
        <w:rPr>
          <w:lang w:val="es-ES_tradnl"/>
        </w:rPr>
      </w:pPr>
      <w:r w:rsidRPr="00AB3241">
        <w:rPr>
          <w:b/>
          <w:bCs/>
          <w:lang w:val="es-ES_tradnl"/>
        </w:rPr>
        <w:t>Anexo:</w:t>
      </w:r>
      <w:r w:rsidRPr="00AB3241">
        <w:rPr>
          <w:lang w:val="es-ES_tradnl"/>
        </w:rPr>
        <w:t xml:space="preserve"> </w:t>
      </w:r>
      <w:r w:rsidR="001F1D56" w:rsidRPr="00AB3241">
        <w:rPr>
          <w:lang w:val="es-ES_tradnl"/>
        </w:rPr>
        <w:tab/>
      </w:r>
      <w:r w:rsidRPr="00AB3241">
        <w:rPr>
          <w:lang w:val="es-ES_tradnl"/>
        </w:rPr>
        <w:t>Títulos y res</w:t>
      </w:r>
      <w:r w:rsidR="00BD4DC1" w:rsidRPr="00AB3241">
        <w:rPr>
          <w:lang w:val="es-ES_tradnl"/>
        </w:rPr>
        <w:t>ú</w:t>
      </w:r>
      <w:r w:rsidRPr="00AB3241">
        <w:rPr>
          <w:lang w:val="es-ES_tradnl"/>
        </w:rPr>
        <w:t xml:space="preserve">menes </w:t>
      </w:r>
      <w:r w:rsidR="00475DD1" w:rsidRPr="00AB3241">
        <w:rPr>
          <w:lang w:val="es-ES_tradnl"/>
        </w:rPr>
        <w:t>de</w:t>
      </w:r>
      <w:r w:rsidRPr="00AB3241">
        <w:rPr>
          <w:lang w:val="es-ES_tradnl"/>
        </w:rPr>
        <w:t xml:space="preserve"> los proyectos de Recomendación</w:t>
      </w:r>
      <w:bookmarkStart w:id="0" w:name="_GoBack"/>
      <w:bookmarkEnd w:id="0"/>
    </w:p>
    <w:p w14:paraId="3C9A7D43" w14:textId="2559194D" w:rsidR="002E6646" w:rsidRPr="00AB3241" w:rsidRDefault="002E6646" w:rsidP="00A621D6">
      <w:pPr>
        <w:spacing w:before="1320"/>
        <w:rPr>
          <w:lang w:val="es-ES_tradnl"/>
        </w:rPr>
      </w:pPr>
      <w:r w:rsidRPr="00AB3241">
        <w:rPr>
          <w:b/>
          <w:bCs/>
          <w:lang w:val="es-ES_tradnl"/>
        </w:rPr>
        <w:t>Documentos:</w:t>
      </w:r>
      <w:r w:rsidRPr="00AB3241">
        <w:rPr>
          <w:lang w:val="es-ES_tradnl"/>
        </w:rPr>
        <w:t xml:space="preserve"> </w:t>
      </w:r>
      <w:r w:rsidR="001F1D56" w:rsidRPr="00AB3241">
        <w:rPr>
          <w:lang w:val="es-ES_tradnl"/>
        </w:rPr>
        <w:tab/>
      </w:r>
      <w:r w:rsidRPr="00AB3241">
        <w:rPr>
          <w:lang w:val="es-ES_tradnl"/>
        </w:rPr>
        <w:t>Documento</w:t>
      </w:r>
      <w:r w:rsidR="00475DD1" w:rsidRPr="00AB3241">
        <w:rPr>
          <w:lang w:val="es-ES_tradnl"/>
        </w:rPr>
        <w:t>s</w:t>
      </w:r>
      <w:r w:rsidRPr="00AB3241">
        <w:rPr>
          <w:lang w:val="es-ES_tradnl"/>
        </w:rPr>
        <w:t xml:space="preserve"> </w:t>
      </w:r>
      <w:r w:rsidR="005809B7" w:rsidRPr="00803EF1">
        <w:rPr>
          <w:szCs w:val="24"/>
          <w:lang w:val="es-ES"/>
        </w:rPr>
        <w:t>4/34(Rev.1), 4/37(Rev.1) y 4/39(Rev.1)</w:t>
      </w:r>
      <w:r w:rsidRPr="00AB3241">
        <w:rPr>
          <w:lang w:val="es-ES_tradnl"/>
        </w:rPr>
        <w:t xml:space="preserve"> </w:t>
      </w:r>
    </w:p>
    <w:p w14:paraId="0DC44D1B" w14:textId="79B9A325" w:rsidR="002E6646" w:rsidRPr="00AB3241" w:rsidRDefault="002E6646" w:rsidP="00CB23E1">
      <w:pPr>
        <w:jc w:val="left"/>
        <w:rPr>
          <w:lang w:val="es-ES_tradnl"/>
        </w:rPr>
      </w:pPr>
      <w:r w:rsidRPr="00AB3241">
        <w:rPr>
          <w:lang w:val="es-ES_tradnl"/>
        </w:rPr>
        <w:t>Dichos documentos están disponibles en formato electrónico en la dirección:</w:t>
      </w:r>
      <w:r w:rsidR="00475DD1" w:rsidRPr="00AB3241">
        <w:rPr>
          <w:lang w:val="es-ES"/>
        </w:rPr>
        <w:t xml:space="preserve"> </w:t>
      </w:r>
      <w:hyperlink r:id="rId10" w:history="1">
        <w:r w:rsidR="005809B7" w:rsidRPr="00AB3241">
          <w:rPr>
            <w:rStyle w:val="Hyperlink"/>
            <w:lang w:val="es-ES_tradnl"/>
          </w:rPr>
          <w:t>https://www.itu.int/md/R19-SG04-C/en</w:t>
        </w:r>
      </w:hyperlink>
      <w:r w:rsidR="00475DD1" w:rsidRPr="00AB3241">
        <w:rPr>
          <w:lang w:val="es-ES_tradnl"/>
        </w:rPr>
        <w:t xml:space="preserve"> </w:t>
      </w:r>
    </w:p>
    <w:p w14:paraId="64353B33" w14:textId="77777777" w:rsidR="00475DD1" w:rsidRPr="00AB3241" w:rsidRDefault="00475DD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AB3241">
        <w:rPr>
          <w:lang w:val="es-ES"/>
        </w:rPr>
        <w:br w:type="page"/>
      </w:r>
    </w:p>
    <w:p w14:paraId="658643B2" w14:textId="0D14CAAC" w:rsidR="002E6646" w:rsidRPr="00AB3241" w:rsidRDefault="002E6646" w:rsidP="00BD4DC1">
      <w:pPr>
        <w:pStyle w:val="AnnexNotitle0"/>
        <w:rPr>
          <w:rFonts w:asciiTheme="minorHAnsi" w:hAnsiTheme="minorHAnsi" w:cstheme="minorHAnsi"/>
        </w:rPr>
      </w:pPr>
      <w:r w:rsidRPr="00AB3241">
        <w:rPr>
          <w:rFonts w:asciiTheme="minorHAnsi" w:hAnsiTheme="minorHAnsi" w:cstheme="minorHAnsi"/>
        </w:rPr>
        <w:lastRenderedPageBreak/>
        <w:t>Anexo</w:t>
      </w:r>
      <w:r w:rsidR="00623AE3" w:rsidRPr="00AB3241">
        <w:rPr>
          <w:rFonts w:asciiTheme="minorHAnsi" w:hAnsiTheme="minorHAnsi" w:cstheme="minorHAnsi"/>
        </w:rPr>
        <w:br/>
      </w:r>
      <w:r w:rsidR="00623AE3" w:rsidRPr="00AB3241">
        <w:rPr>
          <w:rFonts w:asciiTheme="minorHAnsi" w:hAnsiTheme="minorHAnsi" w:cstheme="minorHAnsi"/>
        </w:rPr>
        <w:br/>
      </w:r>
      <w:r w:rsidR="001E212A" w:rsidRPr="00AB3241">
        <w:rPr>
          <w:rFonts w:asciiTheme="minorHAnsi" w:hAnsiTheme="minorHAnsi" w:cstheme="minorHAnsi"/>
        </w:rPr>
        <w:t>Títulos y res</w:t>
      </w:r>
      <w:r w:rsidR="00BD4DC1" w:rsidRPr="00AB3241">
        <w:rPr>
          <w:rFonts w:asciiTheme="minorHAnsi" w:hAnsiTheme="minorHAnsi" w:cstheme="minorHAnsi"/>
        </w:rPr>
        <w:t>ú</w:t>
      </w:r>
      <w:r w:rsidRPr="00AB3241">
        <w:rPr>
          <w:rFonts w:asciiTheme="minorHAnsi" w:hAnsiTheme="minorHAnsi" w:cstheme="minorHAnsi"/>
        </w:rPr>
        <w:t>menes de los proyectos de Recomendación</w:t>
      </w:r>
      <w:r w:rsidR="00A000AE" w:rsidRPr="00AB3241">
        <w:rPr>
          <w:rFonts w:asciiTheme="minorHAnsi" w:hAnsiTheme="minorHAnsi" w:cstheme="minorHAnsi"/>
        </w:rPr>
        <w:t xml:space="preserve"> UIT-R</w:t>
      </w:r>
    </w:p>
    <w:p w14:paraId="2C944942" w14:textId="4E263DDB" w:rsidR="002E6646" w:rsidRPr="00AB3241" w:rsidRDefault="002E6646" w:rsidP="000C0264">
      <w:pPr>
        <w:tabs>
          <w:tab w:val="clear" w:pos="794"/>
          <w:tab w:val="clear" w:pos="1191"/>
          <w:tab w:val="clear" w:pos="1588"/>
          <w:tab w:val="clear" w:pos="1985"/>
          <w:tab w:val="right" w:pos="9639"/>
        </w:tabs>
        <w:overflowPunct/>
        <w:autoSpaceDE/>
        <w:autoSpaceDN/>
        <w:adjustRightInd/>
        <w:spacing w:before="480" w:line="259" w:lineRule="auto"/>
        <w:jc w:val="left"/>
        <w:textAlignment w:val="auto"/>
        <w:rPr>
          <w:rFonts w:eastAsia="SimSun"/>
          <w:szCs w:val="24"/>
          <w:lang w:val="es-ES_tradnl" w:eastAsia="zh-CN"/>
        </w:rPr>
      </w:pPr>
      <w:r w:rsidRPr="00AB3241">
        <w:rPr>
          <w:rFonts w:eastAsia="SimSun"/>
          <w:szCs w:val="24"/>
          <w:u w:val="single"/>
          <w:lang w:val="es-ES_tradnl" w:eastAsia="zh-CN"/>
        </w:rPr>
        <w:t>Proyecto de revisión de</w:t>
      </w:r>
      <w:r w:rsidR="00BD4DC1" w:rsidRPr="00AB3241">
        <w:rPr>
          <w:rFonts w:eastAsia="SimSun"/>
          <w:szCs w:val="24"/>
          <w:u w:val="single"/>
          <w:lang w:val="es-ES_tradnl" w:eastAsia="zh-CN"/>
        </w:rPr>
        <w:t xml:space="preserve"> la</w:t>
      </w:r>
      <w:r w:rsidRPr="00AB3241">
        <w:rPr>
          <w:rFonts w:eastAsia="SimSun"/>
          <w:szCs w:val="24"/>
          <w:u w:val="single"/>
          <w:lang w:val="es-ES_tradnl" w:eastAsia="zh-CN"/>
        </w:rPr>
        <w:t xml:space="preserve"> Recomendación UIT-R </w:t>
      </w:r>
      <w:r w:rsidR="005809B7" w:rsidRPr="00803EF1">
        <w:rPr>
          <w:bCs/>
          <w:u w:val="single"/>
          <w:lang w:val="es-ES" w:eastAsia="ja-JP"/>
        </w:rPr>
        <w:t>M.1901-2</w:t>
      </w:r>
      <w:r w:rsidR="00623AE3" w:rsidRPr="00AB3241">
        <w:rPr>
          <w:rFonts w:eastAsia="SimSun"/>
          <w:szCs w:val="24"/>
          <w:lang w:val="es-ES_tradnl" w:eastAsia="zh-CN"/>
        </w:rPr>
        <w:tab/>
      </w:r>
      <w:r w:rsidRPr="00AB3241">
        <w:rPr>
          <w:rFonts w:eastAsia="SimSun"/>
          <w:szCs w:val="24"/>
          <w:lang w:val="es-ES_tradnl" w:eastAsia="zh-CN"/>
        </w:rPr>
        <w:t xml:space="preserve">Doc. </w:t>
      </w:r>
      <w:r w:rsidR="005809B7" w:rsidRPr="00AB3241">
        <w:rPr>
          <w:rFonts w:eastAsia="SimSun"/>
          <w:szCs w:val="24"/>
          <w:lang w:val="es-ES_tradnl" w:eastAsia="zh-CN"/>
        </w:rPr>
        <w:t>4</w:t>
      </w:r>
      <w:r w:rsidRPr="00AB3241">
        <w:rPr>
          <w:rFonts w:eastAsia="SimSun"/>
          <w:szCs w:val="24"/>
          <w:lang w:val="es-ES_tradnl" w:eastAsia="zh-CN"/>
        </w:rPr>
        <w:t>/</w:t>
      </w:r>
      <w:r w:rsidR="005809B7" w:rsidRPr="00AB3241">
        <w:rPr>
          <w:rFonts w:eastAsia="SimSun"/>
          <w:szCs w:val="24"/>
          <w:lang w:val="es-ES_tradnl" w:eastAsia="zh-CN"/>
        </w:rPr>
        <w:t>34</w:t>
      </w:r>
      <w:r w:rsidRPr="00AB3241">
        <w:rPr>
          <w:rFonts w:eastAsia="SimSun"/>
          <w:szCs w:val="24"/>
          <w:lang w:val="es-ES_tradnl" w:eastAsia="zh-CN"/>
        </w:rPr>
        <w:t>(Rev.1)</w:t>
      </w:r>
    </w:p>
    <w:p w14:paraId="3F2ED2E1" w14:textId="75C2D8E3" w:rsidR="002E6646" w:rsidRDefault="00446653" w:rsidP="00803EF1">
      <w:pPr>
        <w:pStyle w:val="Title4"/>
        <w:spacing w:line="240" w:lineRule="auto"/>
        <w:rPr>
          <w:rFonts w:eastAsia="SimSun"/>
          <w:lang w:val="es-ES_tradnl"/>
        </w:rPr>
      </w:pPr>
      <w:r w:rsidRPr="00446653">
        <w:rPr>
          <w:rFonts w:eastAsia="SimSun"/>
          <w:lang w:val="es-ES_tradnl"/>
        </w:rPr>
        <w:t xml:space="preserve">Directrices sobre Recomendaciones del UIT-R relativas a sistemas y redes </w:t>
      </w:r>
      <w:r w:rsidR="00987ED4">
        <w:rPr>
          <w:rFonts w:eastAsia="SimSun"/>
          <w:lang w:val="es-ES_tradnl"/>
        </w:rPr>
        <w:br/>
      </w:r>
      <w:r w:rsidRPr="00446653">
        <w:rPr>
          <w:rFonts w:eastAsia="SimSun"/>
          <w:lang w:val="es-ES_tradnl"/>
        </w:rPr>
        <w:t xml:space="preserve">del servicio de radionavegación por satélite que funcionan en las bandas </w:t>
      </w:r>
      <w:r w:rsidR="00987ED4">
        <w:rPr>
          <w:rFonts w:eastAsia="SimSun"/>
          <w:lang w:val="es-ES_tradnl"/>
        </w:rPr>
        <w:br/>
      </w:r>
      <w:r w:rsidRPr="00446653">
        <w:rPr>
          <w:rFonts w:eastAsia="SimSun"/>
          <w:lang w:val="es-ES_tradnl"/>
        </w:rPr>
        <w:t xml:space="preserve">de frecuencias 1 164-1 215 MHz, 1 215 1-1 300 MHz, 1 559-1 610 MHz, </w:t>
      </w:r>
      <w:r>
        <w:rPr>
          <w:rFonts w:eastAsia="SimSun"/>
          <w:lang w:val="es-ES_tradnl"/>
        </w:rPr>
        <w:br/>
      </w:r>
      <w:r w:rsidRPr="00446653">
        <w:rPr>
          <w:rFonts w:eastAsia="SimSun"/>
          <w:lang w:val="es-ES_tradnl"/>
        </w:rPr>
        <w:t>5 000-5 010 MHz y 5 010-5 030 MHz</w:t>
      </w:r>
    </w:p>
    <w:p w14:paraId="548D893E" w14:textId="77777777" w:rsidR="00987ED4" w:rsidRPr="009862A6" w:rsidRDefault="00987ED4" w:rsidP="00BF0BB3">
      <w:pPr>
        <w:pStyle w:val="Normalaftertitle"/>
        <w:spacing w:before="240"/>
        <w:rPr>
          <w:lang w:val="es-ES_tradnl"/>
        </w:rPr>
      </w:pPr>
      <w:r w:rsidRPr="009862A6">
        <w:rPr>
          <w:lang w:val="es-ES_tradnl"/>
        </w:rPr>
        <w:t>Esta Recomendación se ha revisado con el objetivo de actualizar las referencias a las Recomendaciones y los Informes del UIT-R relativos a las características técnicas y los criterios de protección de las estaciones terrenas receptoras del servicio de radionavegación por satélite (SRNS) y las características de las estaciones espaciales transmisoras del SRNS que funcionan o se ha planificado que funcionen en las bandas de frecuencias 1 164-1 215 MHz, 1 215-1 300 MHz, 1 559</w:t>
      </w:r>
      <w:r w:rsidRPr="009862A6">
        <w:rPr>
          <w:lang w:val="es-ES_tradnl"/>
        </w:rPr>
        <w:noBreakHyphen/>
        <w:t>1 610 MHz, 5 000-5 010 MHz y 5 010-5 030 MHz.</w:t>
      </w:r>
    </w:p>
    <w:p w14:paraId="10554FF7" w14:textId="74C09252" w:rsidR="00AB3241" w:rsidRPr="00AB3241" w:rsidRDefault="00AB3241" w:rsidP="00AB3241">
      <w:pPr>
        <w:tabs>
          <w:tab w:val="clear" w:pos="794"/>
          <w:tab w:val="clear" w:pos="1191"/>
          <w:tab w:val="clear" w:pos="1588"/>
          <w:tab w:val="clear" w:pos="1985"/>
          <w:tab w:val="right" w:pos="9639"/>
        </w:tabs>
        <w:overflowPunct/>
        <w:autoSpaceDE/>
        <w:autoSpaceDN/>
        <w:adjustRightInd/>
        <w:spacing w:before="480" w:line="259" w:lineRule="auto"/>
        <w:jc w:val="left"/>
        <w:textAlignment w:val="auto"/>
        <w:rPr>
          <w:rFonts w:eastAsia="SimSun"/>
          <w:szCs w:val="24"/>
          <w:lang w:val="es-ES_tradnl" w:eastAsia="zh-CN"/>
        </w:rPr>
      </w:pPr>
      <w:r w:rsidRPr="00AB3241">
        <w:rPr>
          <w:rFonts w:eastAsia="SimSun"/>
          <w:szCs w:val="24"/>
          <w:u w:val="single"/>
          <w:lang w:val="es-ES_tradnl" w:eastAsia="zh-CN"/>
        </w:rPr>
        <w:t xml:space="preserve">Proyecto de revisión de la Recomendación UIT-R </w:t>
      </w:r>
      <w:r w:rsidRPr="00803EF1">
        <w:rPr>
          <w:bCs/>
          <w:u w:val="single"/>
          <w:lang w:val="es-ES" w:eastAsia="ja-JP"/>
        </w:rPr>
        <w:t>S.2131-0</w:t>
      </w:r>
      <w:r w:rsidRPr="00AB3241">
        <w:rPr>
          <w:rFonts w:eastAsia="SimSun"/>
          <w:szCs w:val="24"/>
          <w:lang w:val="es-ES_tradnl" w:eastAsia="zh-CN"/>
        </w:rPr>
        <w:tab/>
        <w:t>Doc. 4/3</w:t>
      </w:r>
      <w:r>
        <w:rPr>
          <w:rFonts w:eastAsia="SimSun"/>
          <w:szCs w:val="24"/>
          <w:lang w:val="es-ES_tradnl" w:eastAsia="zh-CN"/>
        </w:rPr>
        <w:t>7</w:t>
      </w:r>
      <w:r w:rsidRPr="00AB3241">
        <w:rPr>
          <w:rFonts w:eastAsia="SimSun"/>
          <w:szCs w:val="24"/>
          <w:lang w:val="es-ES_tradnl" w:eastAsia="zh-CN"/>
        </w:rPr>
        <w:t>(Rev.1)</w:t>
      </w:r>
    </w:p>
    <w:p w14:paraId="2FFCCD1B" w14:textId="1AEF7B48" w:rsidR="00AB3241" w:rsidRDefault="00446653" w:rsidP="00803EF1">
      <w:pPr>
        <w:pStyle w:val="Title4"/>
        <w:spacing w:line="240" w:lineRule="auto"/>
        <w:rPr>
          <w:rFonts w:eastAsia="SimSun"/>
          <w:lang w:val="es-ES_tradnl"/>
        </w:rPr>
      </w:pPr>
      <w:r w:rsidRPr="00446653">
        <w:rPr>
          <w:rFonts w:eastAsia="SimSun"/>
          <w:lang w:val="es-ES_tradnl"/>
        </w:rPr>
        <w:t xml:space="preserve">Método para determinar los objetivos de calidad de funcionamiento </w:t>
      </w:r>
      <w:r>
        <w:rPr>
          <w:rFonts w:eastAsia="SimSun"/>
          <w:lang w:val="es-ES_tradnl"/>
        </w:rPr>
        <w:br/>
      </w:r>
      <w:r w:rsidRPr="00446653">
        <w:rPr>
          <w:rFonts w:eastAsia="SimSun"/>
          <w:lang w:val="es-ES_tradnl"/>
        </w:rPr>
        <w:t xml:space="preserve">para trayectos digitales ficticios de referencia que </w:t>
      </w:r>
      <w:r>
        <w:rPr>
          <w:rFonts w:eastAsia="SimSun"/>
          <w:lang w:val="es-ES_tradnl"/>
        </w:rPr>
        <w:br/>
      </w:r>
      <w:r w:rsidRPr="00446653">
        <w:rPr>
          <w:rFonts w:eastAsia="SimSun"/>
          <w:lang w:val="es-ES_tradnl"/>
        </w:rPr>
        <w:t>utilizan codificación y modulación adaptables</w:t>
      </w:r>
    </w:p>
    <w:p w14:paraId="3E7F8C5F" w14:textId="77777777" w:rsidR="00987ED4" w:rsidRPr="009862A6" w:rsidRDefault="00987ED4" w:rsidP="00BF0BB3">
      <w:pPr>
        <w:pStyle w:val="Normalaftertitle"/>
        <w:spacing w:before="240"/>
        <w:rPr>
          <w:lang w:val="es-ES_tradnl"/>
        </w:rPr>
      </w:pPr>
      <w:r w:rsidRPr="009862A6">
        <w:rPr>
          <w:lang w:val="es-ES_tradnl"/>
        </w:rPr>
        <w:t xml:space="preserve">Esta Recomendación se ha revisado con el objetivo de modificar la ecuación (3), para tener en cuenta las características de eficiencia espectral de los esquemas MODCOD definidos en la especificación DVB-S2X, especialmente en casos en los que se registren valores muy bajos y altos en la relación señal/ruido. Los Cuadros 4 y 5, que se utilizan para estimar la degradación del caudal, se han modificado con el fin de aumentar el porcentaje de tiempo disponible al año del 99,6% al 99,7%. También se ha modificado la nota 4 del </w:t>
      </w:r>
      <w:r w:rsidRPr="009862A6">
        <w:rPr>
          <w:i/>
          <w:iCs/>
          <w:lang w:val="es-ES_tradnl"/>
        </w:rPr>
        <w:t>recomienda</w:t>
      </w:r>
      <w:r w:rsidRPr="009862A6">
        <w:rPr>
          <w:lang w:val="es-ES_tradnl"/>
        </w:rPr>
        <w:t xml:space="preserve"> 2 en aras de la comprensión de esta Recomendación.</w:t>
      </w:r>
    </w:p>
    <w:p w14:paraId="3A6F4306" w14:textId="4D7DCEE5" w:rsidR="00AB3241" w:rsidRPr="00AB3241" w:rsidRDefault="00AB3241" w:rsidP="00AB3241">
      <w:pPr>
        <w:tabs>
          <w:tab w:val="clear" w:pos="794"/>
          <w:tab w:val="clear" w:pos="1191"/>
          <w:tab w:val="clear" w:pos="1588"/>
          <w:tab w:val="clear" w:pos="1985"/>
          <w:tab w:val="right" w:pos="9639"/>
        </w:tabs>
        <w:overflowPunct/>
        <w:autoSpaceDE/>
        <w:autoSpaceDN/>
        <w:adjustRightInd/>
        <w:spacing w:before="480" w:line="259" w:lineRule="auto"/>
        <w:jc w:val="left"/>
        <w:textAlignment w:val="auto"/>
        <w:rPr>
          <w:rFonts w:eastAsia="SimSun"/>
          <w:szCs w:val="24"/>
          <w:lang w:val="es-ES_tradnl" w:eastAsia="zh-CN"/>
        </w:rPr>
      </w:pPr>
      <w:r w:rsidRPr="00AB3241">
        <w:rPr>
          <w:rFonts w:eastAsia="SimSun"/>
          <w:szCs w:val="24"/>
          <w:u w:val="single"/>
          <w:lang w:val="es-ES_tradnl" w:eastAsia="zh-CN"/>
        </w:rPr>
        <w:t xml:space="preserve">Proyecto de revisión de la Recomendación UIT-R </w:t>
      </w:r>
      <w:r w:rsidRPr="00803EF1">
        <w:rPr>
          <w:bCs/>
          <w:u w:val="single"/>
          <w:lang w:val="es-ES" w:eastAsia="ja-JP"/>
        </w:rPr>
        <w:t>S.1714-0</w:t>
      </w:r>
      <w:r w:rsidRPr="00AB3241">
        <w:rPr>
          <w:rFonts w:eastAsia="SimSun"/>
          <w:szCs w:val="24"/>
          <w:lang w:val="es-ES_tradnl" w:eastAsia="zh-CN"/>
        </w:rPr>
        <w:tab/>
        <w:t>Doc. 4/3</w:t>
      </w:r>
      <w:r>
        <w:rPr>
          <w:rFonts w:eastAsia="SimSun"/>
          <w:szCs w:val="24"/>
          <w:lang w:val="es-ES_tradnl" w:eastAsia="zh-CN"/>
        </w:rPr>
        <w:t>9</w:t>
      </w:r>
      <w:r w:rsidRPr="00AB3241">
        <w:rPr>
          <w:rFonts w:eastAsia="SimSun"/>
          <w:szCs w:val="24"/>
          <w:lang w:val="es-ES_tradnl" w:eastAsia="zh-CN"/>
        </w:rPr>
        <w:t>(Rev.1)</w:t>
      </w:r>
    </w:p>
    <w:p w14:paraId="73B679E5" w14:textId="78572C74" w:rsidR="00AB3241" w:rsidRDefault="00446653" w:rsidP="00803EF1">
      <w:pPr>
        <w:pStyle w:val="Title4"/>
        <w:spacing w:line="240" w:lineRule="auto"/>
        <w:rPr>
          <w:rFonts w:eastAsia="SimSun"/>
          <w:lang w:val="es-ES_tradnl"/>
        </w:rPr>
      </w:pPr>
      <w:r w:rsidRPr="00446653">
        <w:rPr>
          <w:rFonts w:eastAsia="SimSun"/>
          <w:lang w:val="es-ES_tradnl"/>
        </w:rPr>
        <w:t xml:space="preserve">Metodología estática para calcular la </w:t>
      </w:r>
      <w:proofErr w:type="spellStart"/>
      <w:r w:rsidRPr="00446653">
        <w:rPr>
          <w:rFonts w:eastAsia="SimSun"/>
          <w:lang w:val="es-ES_tradnl"/>
        </w:rPr>
        <w:t>dfpe</w:t>
      </w:r>
      <w:proofErr w:type="spellEnd"/>
      <w:r w:rsidR="00325B4A" w:rsidRPr="00E80E78">
        <w:rPr>
          <w:rFonts w:ascii="Symbol" w:eastAsia="Symbol" w:hAnsi="Symbol" w:cs="Symbol"/>
          <w:b w:val="0"/>
          <w:sz w:val="24"/>
          <w:szCs w:val="20"/>
          <w:vertAlign w:val="subscript"/>
        </w:rPr>
        <w:t></w:t>
      </w:r>
      <w:r w:rsidRPr="00446653">
        <w:rPr>
          <w:rFonts w:eastAsia="SimSun"/>
          <w:lang w:val="es-ES_tradnl"/>
        </w:rPr>
        <w:t xml:space="preserve"> a fin de facilitar la coordinación </w:t>
      </w:r>
      <w:r w:rsidR="00987ED4">
        <w:rPr>
          <w:rFonts w:eastAsia="SimSun"/>
          <w:lang w:val="es-ES_tradnl"/>
        </w:rPr>
        <w:br/>
      </w:r>
      <w:r w:rsidRPr="00446653">
        <w:rPr>
          <w:rFonts w:eastAsia="SimSun"/>
          <w:lang w:val="es-ES_tradnl"/>
        </w:rPr>
        <w:t xml:space="preserve">de antenas de gran tamaño en virtud de los números 9.7A y 9.7B </w:t>
      </w:r>
      <w:r w:rsidR="00987ED4">
        <w:rPr>
          <w:rFonts w:eastAsia="SimSun"/>
          <w:lang w:val="es-ES_tradnl"/>
        </w:rPr>
        <w:br/>
      </w:r>
      <w:r w:rsidRPr="00446653">
        <w:rPr>
          <w:rFonts w:eastAsia="SimSun"/>
          <w:lang w:val="es-ES_tradnl"/>
        </w:rPr>
        <w:t>del Reglamento de Radiocomunicaciones</w:t>
      </w:r>
    </w:p>
    <w:p w14:paraId="5E1B15E5" w14:textId="77777777" w:rsidR="00987ED4" w:rsidRPr="009862A6" w:rsidRDefault="00987ED4" w:rsidP="00BF0BB3">
      <w:pPr>
        <w:pStyle w:val="Normalaftertitle"/>
        <w:spacing w:before="240"/>
        <w:rPr>
          <w:lang w:val="es-ES_tradnl"/>
        </w:rPr>
      </w:pPr>
      <w:r w:rsidRPr="009862A6">
        <w:rPr>
          <w:lang w:val="es-ES_tradnl"/>
        </w:rPr>
        <w:t xml:space="preserve">En esta revisión se corrige un error detectado en el Caso 1 de la Recomendación UIT-R S.1714, para evitar una determinación incorrecta de alfa al evaluar las máscaras </w:t>
      </w:r>
      <w:proofErr w:type="spellStart"/>
      <w:r w:rsidRPr="009862A6">
        <w:rPr>
          <w:lang w:val="es-ES_tradnl"/>
        </w:rPr>
        <w:t>dfp</w:t>
      </w:r>
      <w:proofErr w:type="spellEnd"/>
      <w:r w:rsidRPr="009862A6">
        <w:rPr>
          <w:lang w:val="es-ES_tradnl"/>
        </w:rPr>
        <w:t xml:space="preserve"> proporcionadas en la longitud alfa y delta respecto de los satélites OSG que funcionan con una cierta inclinación. Además, se añaden un paso al Caso 2 y una nota al Caso 3, con miras a determinar si dichos casos son adecuados para una situación determinada. Por último, se introducen modificaciones en todos los casos para calcular los niveles de activación de la </w:t>
      </w:r>
      <w:proofErr w:type="spellStart"/>
      <w:r w:rsidRPr="009862A6">
        <w:rPr>
          <w:lang w:val="es-ES_tradnl"/>
        </w:rPr>
        <w:t>dfpe</w:t>
      </w:r>
      <w:proofErr w:type="spellEnd"/>
      <w:r w:rsidRPr="009862A6">
        <w:rPr>
          <w:vertAlign w:val="subscript"/>
          <w:lang w:val="es-ES_tradnl"/>
        </w:rPr>
        <w:t>↓</w:t>
      </w:r>
      <w:r w:rsidRPr="009862A6">
        <w:rPr>
          <w:lang w:val="es-ES_tradnl"/>
        </w:rPr>
        <w:t xml:space="preserve"> y verificar su cumplimiento.</w:t>
      </w:r>
    </w:p>
    <w:p w14:paraId="77FCA0A2" w14:textId="77777777" w:rsidR="00623AE3" w:rsidRPr="00AB3241" w:rsidRDefault="00623AE3" w:rsidP="00CD1697">
      <w:pPr>
        <w:pStyle w:val="Reasons"/>
        <w:rPr>
          <w:lang w:val="es-ES_tradnl"/>
        </w:rPr>
      </w:pPr>
    </w:p>
    <w:p w14:paraId="31AB5BD1" w14:textId="77777777" w:rsidR="00623AE3" w:rsidRDefault="00623AE3">
      <w:pPr>
        <w:jc w:val="center"/>
      </w:pPr>
      <w:r w:rsidRPr="00AB3241">
        <w:t>______________</w:t>
      </w:r>
    </w:p>
    <w:sectPr w:rsidR="00623AE3"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8E65" w14:textId="77777777" w:rsidR="00CD1697" w:rsidRDefault="00CD1697">
      <w:r>
        <w:separator/>
      </w:r>
    </w:p>
  </w:endnote>
  <w:endnote w:type="continuationSeparator" w:id="0">
    <w:p w14:paraId="3779F680" w14:textId="77777777"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9770" w14:textId="77777777" w:rsidR="0020157E" w:rsidRDefault="00201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C483" w14:textId="77777777" w:rsidR="0020157E" w:rsidRDefault="00201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503B" w14:textId="6EC4E552" w:rsidR="00CD1697" w:rsidRPr="009440C7" w:rsidRDefault="00307AFE" w:rsidP="00307AFE">
    <w:pPr>
      <w:pStyle w:val="FirstFooter"/>
      <w:spacing w:line="240" w:lineRule="auto"/>
      <w:ind w:left="-397" w:right="-397"/>
      <w:jc w:val="center"/>
      <w:rPr>
        <w:color w:val="4F81BD" w:themeColor="accent1"/>
        <w:sz w:val="19"/>
        <w:szCs w:val="19"/>
        <w:lang w:val="es-ES"/>
      </w:rPr>
    </w:pPr>
    <w:r w:rsidRPr="009440C7">
      <w:rPr>
        <w:color w:val="4F81BD" w:themeColor="accent1"/>
        <w:sz w:val="19"/>
        <w:szCs w:val="19"/>
        <w:lang w:val="es-ES"/>
      </w:rPr>
      <w:t xml:space="preserve">Unión Internacional de Telecomunicaciones • Place des </w:t>
    </w:r>
    <w:proofErr w:type="spellStart"/>
    <w:r w:rsidRPr="009440C7">
      <w:rPr>
        <w:color w:val="4F81BD" w:themeColor="accent1"/>
        <w:sz w:val="19"/>
        <w:szCs w:val="19"/>
        <w:lang w:val="es-ES"/>
      </w:rPr>
      <w:t>Nations</w:t>
    </w:r>
    <w:proofErr w:type="spellEnd"/>
    <w:r w:rsidRPr="009440C7">
      <w:rPr>
        <w:color w:val="4F81BD" w:themeColor="accent1"/>
        <w:sz w:val="19"/>
        <w:szCs w:val="19"/>
        <w:lang w:val="es-ES"/>
      </w:rPr>
      <w:t>, CH</w:t>
    </w:r>
    <w:r w:rsidRPr="009440C7">
      <w:rPr>
        <w:color w:val="4F81BD" w:themeColor="accent1"/>
        <w:sz w:val="19"/>
        <w:szCs w:val="19"/>
        <w:lang w:val="es-ES"/>
      </w:rPr>
      <w:noBreakHyphen/>
      <w:t xml:space="preserve">1211 Ginebra 20, Suiza </w:t>
    </w:r>
    <w:r w:rsidRPr="009440C7">
      <w:rPr>
        <w:color w:val="4F81BD" w:themeColor="accent1"/>
        <w:sz w:val="19"/>
        <w:szCs w:val="19"/>
        <w:lang w:val="es-ES"/>
      </w:rPr>
      <w:br/>
      <w:t>Tel</w:t>
    </w:r>
    <w:r w:rsidR="00643B50" w:rsidRPr="009440C7">
      <w:rPr>
        <w:color w:val="4F81BD" w:themeColor="accent1"/>
        <w:sz w:val="19"/>
        <w:szCs w:val="19"/>
        <w:lang w:val="es-ES"/>
      </w:rPr>
      <w:t>.</w:t>
    </w:r>
    <w:r w:rsidRPr="009440C7">
      <w:rPr>
        <w:color w:val="4F81BD" w:themeColor="accent1"/>
        <w:sz w:val="19"/>
        <w:szCs w:val="19"/>
        <w:lang w:val="es-ES"/>
      </w:rPr>
      <w:t xml:space="preserve">: +41 22 730 5111 • Correo-e: </w:t>
    </w:r>
    <w:hyperlink r:id="rId1" w:history="1">
      <w:r w:rsidRPr="009440C7">
        <w:rPr>
          <w:rStyle w:val="Hyperlink"/>
          <w:sz w:val="19"/>
          <w:szCs w:val="19"/>
          <w:lang w:val="es-ES"/>
        </w:rPr>
        <w:t>itumail@itu.int</w:t>
      </w:r>
    </w:hyperlink>
    <w:r w:rsidRPr="009440C7">
      <w:rPr>
        <w:color w:val="4F81BD" w:themeColor="accent1"/>
        <w:sz w:val="19"/>
        <w:szCs w:val="19"/>
        <w:lang w:val="es-ES"/>
      </w:rPr>
      <w:t xml:space="preserve"> • Fax: +41 22 733 7256 • </w:t>
    </w:r>
    <w:hyperlink r:id="rId2" w:history="1">
      <w:r w:rsidRPr="009440C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A123" w14:textId="77777777" w:rsidR="00CD1697" w:rsidRDefault="00CD1697">
      <w:r>
        <w:t>____________________</w:t>
      </w:r>
    </w:p>
  </w:footnote>
  <w:footnote w:type="continuationSeparator" w:id="0">
    <w:p w14:paraId="7D88320D" w14:textId="77777777" w:rsidR="00CD1697" w:rsidRDefault="00CD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3E3A" w14:textId="35FAC7A8" w:rsidR="00CD1697" w:rsidRPr="00D239B4" w:rsidRDefault="00CD1697" w:rsidP="00307AF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7273" w14:textId="77777777"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EEA1" w14:textId="3DA22ADA" w:rsidR="00CD1697" w:rsidRPr="00367ECB" w:rsidRDefault="005F011A" w:rsidP="00367ECB">
    <w:pPr>
      <w:tabs>
        <w:tab w:val="clear" w:pos="794"/>
        <w:tab w:val="clear" w:pos="1191"/>
        <w:tab w:val="clear" w:pos="1588"/>
        <w:tab w:val="clear" w:pos="1985"/>
        <w:tab w:val="center" w:pos="4680"/>
        <w:tab w:val="right" w:pos="9360"/>
      </w:tabs>
      <w:overflowPunct/>
      <w:autoSpaceDE/>
      <w:autoSpaceDN/>
      <w:adjustRightInd/>
      <w:spacing w:before="240" w:line="360" w:lineRule="auto"/>
      <w:jc w:val="center"/>
      <w:textAlignment w:val="auto"/>
      <w:rPr>
        <w:rFonts w:eastAsia="SimSun" w:cs="Arial"/>
        <w:sz w:val="22"/>
        <w:lang w:val="en-GB" w:eastAsia="zh-CN"/>
      </w:rPr>
    </w:pPr>
    <w:r w:rsidRPr="005F011A">
      <w:rPr>
        <w:rFonts w:eastAsia="SimSun" w:cs="Arial"/>
        <w:noProof/>
        <w:sz w:val="22"/>
        <w:lang w:val="en-GB" w:eastAsia="zh-CN"/>
      </w:rPr>
      <w:drawing>
        <wp:inline distT="0" distB="0" distL="0" distR="0" wp14:anchorId="2346E9F2" wp14:editId="7289BFFA">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664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264"/>
    <w:rsid w:val="000C03C7"/>
    <w:rsid w:val="000C2AD0"/>
    <w:rsid w:val="000D3F3B"/>
    <w:rsid w:val="000E3DEE"/>
    <w:rsid w:val="000E4BCD"/>
    <w:rsid w:val="000E5EBB"/>
    <w:rsid w:val="00100B72"/>
    <w:rsid w:val="00101F7D"/>
    <w:rsid w:val="00103C76"/>
    <w:rsid w:val="001119C8"/>
    <w:rsid w:val="0011265F"/>
    <w:rsid w:val="00117282"/>
    <w:rsid w:val="00117389"/>
    <w:rsid w:val="0012191D"/>
    <w:rsid w:val="00121C2D"/>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57E"/>
    <w:rsid w:val="00201B6E"/>
    <w:rsid w:val="0020610F"/>
    <w:rsid w:val="002302B3"/>
    <w:rsid w:val="00230C66"/>
    <w:rsid w:val="00235A29"/>
    <w:rsid w:val="00241526"/>
    <w:rsid w:val="002443A2"/>
    <w:rsid w:val="002563F5"/>
    <w:rsid w:val="00266E74"/>
    <w:rsid w:val="0028193E"/>
    <w:rsid w:val="00283C3B"/>
    <w:rsid w:val="002861E6"/>
    <w:rsid w:val="00287D18"/>
    <w:rsid w:val="002A2618"/>
    <w:rsid w:val="002A5DD7"/>
    <w:rsid w:val="002A693B"/>
    <w:rsid w:val="002B0A1E"/>
    <w:rsid w:val="002B0CAC"/>
    <w:rsid w:val="002C09A3"/>
    <w:rsid w:val="002D5A15"/>
    <w:rsid w:val="002D5BDD"/>
    <w:rsid w:val="002E3D27"/>
    <w:rsid w:val="002E6646"/>
    <w:rsid w:val="002F0890"/>
    <w:rsid w:val="002F2531"/>
    <w:rsid w:val="002F2EB3"/>
    <w:rsid w:val="002F4967"/>
    <w:rsid w:val="00306452"/>
    <w:rsid w:val="00307AFE"/>
    <w:rsid w:val="00313572"/>
    <w:rsid w:val="00316935"/>
    <w:rsid w:val="00325B4A"/>
    <w:rsid w:val="003266ED"/>
    <w:rsid w:val="00326C68"/>
    <w:rsid w:val="0033029C"/>
    <w:rsid w:val="003370B8"/>
    <w:rsid w:val="003428EF"/>
    <w:rsid w:val="00345D38"/>
    <w:rsid w:val="00352097"/>
    <w:rsid w:val="003666FF"/>
    <w:rsid w:val="00367ECB"/>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1EBD"/>
    <w:rsid w:val="00446653"/>
    <w:rsid w:val="00447ECB"/>
    <w:rsid w:val="00453CB9"/>
    <w:rsid w:val="004623F7"/>
    <w:rsid w:val="00475DD1"/>
    <w:rsid w:val="00480F51"/>
    <w:rsid w:val="00481124"/>
    <w:rsid w:val="004815EB"/>
    <w:rsid w:val="00487569"/>
    <w:rsid w:val="00496864"/>
    <w:rsid w:val="00496920"/>
    <w:rsid w:val="004A2F95"/>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1627"/>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09B7"/>
    <w:rsid w:val="00583A0B"/>
    <w:rsid w:val="005A03A3"/>
    <w:rsid w:val="005A2B92"/>
    <w:rsid w:val="005A3F66"/>
    <w:rsid w:val="005A79E9"/>
    <w:rsid w:val="005B214C"/>
    <w:rsid w:val="005B4CDA"/>
    <w:rsid w:val="005C2C35"/>
    <w:rsid w:val="005D3669"/>
    <w:rsid w:val="005E40B8"/>
    <w:rsid w:val="005E5EB3"/>
    <w:rsid w:val="005F011A"/>
    <w:rsid w:val="005F3CB6"/>
    <w:rsid w:val="005F657C"/>
    <w:rsid w:val="005F78BF"/>
    <w:rsid w:val="00602D53"/>
    <w:rsid w:val="006047E5"/>
    <w:rsid w:val="00623AE3"/>
    <w:rsid w:val="0062522E"/>
    <w:rsid w:val="006259E9"/>
    <w:rsid w:val="0062700F"/>
    <w:rsid w:val="00631740"/>
    <w:rsid w:val="0064371D"/>
    <w:rsid w:val="00643B50"/>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0D9E"/>
    <w:rsid w:val="00775DB8"/>
    <w:rsid w:val="00782354"/>
    <w:rsid w:val="007921A7"/>
    <w:rsid w:val="007A7FF8"/>
    <w:rsid w:val="007B3DB1"/>
    <w:rsid w:val="007D183E"/>
    <w:rsid w:val="007D43D0"/>
    <w:rsid w:val="007E1833"/>
    <w:rsid w:val="007E3F13"/>
    <w:rsid w:val="007F751A"/>
    <w:rsid w:val="00800012"/>
    <w:rsid w:val="0080261F"/>
    <w:rsid w:val="00803EF1"/>
    <w:rsid w:val="00805A02"/>
    <w:rsid w:val="00806160"/>
    <w:rsid w:val="008143A4"/>
    <w:rsid w:val="0081513E"/>
    <w:rsid w:val="0082067B"/>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40C7"/>
    <w:rsid w:val="00947185"/>
    <w:rsid w:val="009518B3"/>
    <w:rsid w:val="00963D9D"/>
    <w:rsid w:val="0098013E"/>
    <w:rsid w:val="00981B54"/>
    <w:rsid w:val="009842C3"/>
    <w:rsid w:val="00987ED4"/>
    <w:rsid w:val="009A009A"/>
    <w:rsid w:val="009A6BB6"/>
    <w:rsid w:val="009B3F43"/>
    <w:rsid w:val="009B5CFA"/>
    <w:rsid w:val="009C161F"/>
    <w:rsid w:val="009C56B4"/>
    <w:rsid w:val="009D51A2"/>
    <w:rsid w:val="009E04A8"/>
    <w:rsid w:val="009E4595"/>
    <w:rsid w:val="009E4AEC"/>
    <w:rsid w:val="009E5BD8"/>
    <w:rsid w:val="009E681E"/>
    <w:rsid w:val="00A000AE"/>
    <w:rsid w:val="00A119E6"/>
    <w:rsid w:val="00A20FBC"/>
    <w:rsid w:val="00A243E2"/>
    <w:rsid w:val="00A31370"/>
    <w:rsid w:val="00A33D80"/>
    <w:rsid w:val="00A34D6F"/>
    <w:rsid w:val="00A41F91"/>
    <w:rsid w:val="00A621D6"/>
    <w:rsid w:val="00A63355"/>
    <w:rsid w:val="00A64558"/>
    <w:rsid w:val="00A7596D"/>
    <w:rsid w:val="00A80EFE"/>
    <w:rsid w:val="00A963DF"/>
    <w:rsid w:val="00A96D3A"/>
    <w:rsid w:val="00AB3241"/>
    <w:rsid w:val="00AC0C22"/>
    <w:rsid w:val="00AC3896"/>
    <w:rsid w:val="00AD2CF2"/>
    <w:rsid w:val="00AE2D88"/>
    <w:rsid w:val="00AE6F6F"/>
    <w:rsid w:val="00AF3325"/>
    <w:rsid w:val="00AF34D9"/>
    <w:rsid w:val="00AF5B37"/>
    <w:rsid w:val="00AF70DA"/>
    <w:rsid w:val="00B019D3"/>
    <w:rsid w:val="00B13AA0"/>
    <w:rsid w:val="00B13C90"/>
    <w:rsid w:val="00B34CF9"/>
    <w:rsid w:val="00B37559"/>
    <w:rsid w:val="00B4054B"/>
    <w:rsid w:val="00B52E07"/>
    <w:rsid w:val="00B579B0"/>
    <w:rsid w:val="00B57D11"/>
    <w:rsid w:val="00B649D7"/>
    <w:rsid w:val="00B81C2F"/>
    <w:rsid w:val="00B90743"/>
    <w:rsid w:val="00B90C45"/>
    <w:rsid w:val="00B933BE"/>
    <w:rsid w:val="00BD4DC1"/>
    <w:rsid w:val="00BD6738"/>
    <w:rsid w:val="00BD7E5E"/>
    <w:rsid w:val="00BE63DB"/>
    <w:rsid w:val="00BE6574"/>
    <w:rsid w:val="00BF0BB3"/>
    <w:rsid w:val="00C07319"/>
    <w:rsid w:val="00C16FD2"/>
    <w:rsid w:val="00C25A19"/>
    <w:rsid w:val="00C32AAA"/>
    <w:rsid w:val="00C4395E"/>
    <w:rsid w:val="00C47FFD"/>
    <w:rsid w:val="00C51E92"/>
    <w:rsid w:val="00C57E2C"/>
    <w:rsid w:val="00C608B7"/>
    <w:rsid w:val="00C66F24"/>
    <w:rsid w:val="00C76D7F"/>
    <w:rsid w:val="00C813AA"/>
    <w:rsid w:val="00C9291E"/>
    <w:rsid w:val="00CA3F44"/>
    <w:rsid w:val="00CA4E58"/>
    <w:rsid w:val="00CB23E1"/>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06EA"/>
    <w:rsid w:val="00DA4037"/>
    <w:rsid w:val="00DD5D1C"/>
    <w:rsid w:val="00DE3CE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3037"/>
    <w:rsid w:val="00E915AF"/>
    <w:rsid w:val="00E96415"/>
    <w:rsid w:val="00EA15B3"/>
    <w:rsid w:val="00EB2358"/>
    <w:rsid w:val="00EB3EB8"/>
    <w:rsid w:val="00EC00EF"/>
    <w:rsid w:val="00EC02FE"/>
    <w:rsid w:val="00EC4A96"/>
    <w:rsid w:val="00EE03A0"/>
    <w:rsid w:val="00EE738A"/>
    <w:rsid w:val="00EF4CF9"/>
    <w:rsid w:val="00F23AE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BBF60E3"/>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UnresolvedMention1">
    <w:name w:val="Unresolved Mention1"/>
    <w:basedOn w:val="DefaultParagraphFont"/>
    <w:uiPriority w:val="99"/>
    <w:semiHidden/>
    <w:unhideWhenUsed/>
    <w:rsid w:val="00475DD1"/>
    <w:rPr>
      <w:color w:val="605E5C"/>
      <w:shd w:val="clear" w:color="auto" w:fill="E1DFDD"/>
    </w:rPr>
  </w:style>
  <w:style w:type="character" w:customStyle="1" w:styleId="Style1">
    <w:name w:val="Style1"/>
    <w:basedOn w:val="DefaultParagraphFont"/>
    <w:uiPriority w:val="1"/>
    <w:rsid w:val="002563F5"/>
    <w:rPr>
      <w:rFonts w:asciiTheme="minorHAnsi" w:hAnsiTheme="minorHAnsi"/>
      <w:b/>
      <w:sz w:val="24"/>
    </w:rPr>
  </w:style>
  <w:style w:type="character" w:customStyle="1" w:styleId="Style2">
    <w:name w:val="Style2"/>
    <w:basedOn w:val="DefaultParagraphFont"/>
    <w:uiPriority w:val="1"/>
    <w:rsid w:val="002563F5"/>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4-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6FF8-1D5B-424F-979D-646E4468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3</Pages>
  <Words>807</Words>
  <Characters>4657</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2020-02-07T14:00:00Z</cp:lastPrinted>
  <dcterms:created xsi:type="dcterms:W3CDTF">2021-11-25T13:32:00Z</dcterms:created>
  <dcterms:modified xsi:type="dcterms:W3CDTF">2021-11-25T13:32:00Z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