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6F1851F3" w14:textId="77777777" w:rsidTr="00DA4711">
        <w:trPr>
          <w:jc w:val="center"/>
        </w:trPr>
        <w:tc>
          <w:tcPr>
            <w:tcW w:w="9889" w:type="dxa"/>
            <w:gridSpan w:val="3"/>
            <w:shd w:val="clear" w:color="auto" w:fill="auto"/>
          </w:tcPr>
          <w:p w14:paraId="15EBF325" w14:textId="77777777" w:rsidR="00E53DCE" w:rsidRPr="009C6A12" w:rsidRDefault="009C6A12" w:rsidP="003A5DF9">
            <w:pPr>
              <w:spacing w:before="120"/>
              <w:jc w:val="left"/>
              <w:rPr>
                <w:rFonts w:asciiTheme="majorEastAsia" w:eastAsiaTheme="majorEastAsia" w:hAnsiTheme="majorEastAsia" w:cstheme="minorHAnsi"/>
                <w:b/>
                <w:bCs/>
                <w:color w:val="808080"/>
                <w:sz w:val="28"/>
                <w:szCs w:val="28"/>
                <w:lang w:val="en-GB"/>
              </w:rPr>
            </w:pPr>
            <w:bookmarkStart w:id="0" w:name="_GoBack"/>
            <w:bookmarkEnd w:id="0"/>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7DB8B04" w14:textId="77777777" w:rsidR="00E53DCE" w:rsidRDefault="00E53DCE" w:rsidP="00224D0D">
            <w:pPr>
              <w:spacing w:before="0"/>
              <w:jc w:val="left"/>
              <w:rPr>
                <w:rFonts w:cstheme="minorHAnsi"/>
                <w:b/>
                <w:bCs/>
                <w:color w:val="808080"/>
                <w:sz w:val="28"/>
                <w:szCs w:val="28"/>
                <w:lang w:val="en-GB"/>
              </w:rPr>
            </w:pPr>
          </w:p>
          <w:p w14:paraId="5C70D13F" w14:textId="77777777" w:rsidR="00E53DCE" w:rsidRPr="00AF70DA" w:rsidRDefault="00E53DCE" w:rsidP="00224D0D">
            <w:pPr>
              <w:spacing w:before="0"/>
              <w:jc w:val="left"/>
              <w:rPr>
                <w:rFonts w:cs="Times New Roman Bold"/>
                <w:b/>
                <w:bCs/>
                <w:color w:val="808080"/>
                <w:sz w:val="28"/>
                <w:szCs w:val="28"/>
                <w:lang w:val="en-GB"/>
              </w:rPr>
            </w:pPr>
          </w:p>
        </w:tc>
      </w:tr>
      <w:tr w:rsidR="00E53DCE" w:rsidRPr="00C61B58" w14:paraId="65AC16D9" w14:textId="77777777" w:rsidTr="00DA4711">
        <w:trPr>
          <w:jc w:val="center"/>
        </w:trPr>
        <w:tc>
          <w:tcPr>
            <w:tcW w:w="7054" w:type="dxa"/>
            <w:gridSpan w:val="2"/>
            <w:shd w:val="clear" w:color="auto" w:fill="auto"/>
          </w:tcPr>
          <w:p w14:paraId="130CBEFB" w14:textId="77777777" w:rsidR="00E53DCE" w:rsidRPr="00C61B58" w:rsidRDefault="009C6A12" w:rsidP="00224D0D">
            <w:pPr>
              <w:spacing w:before="0"/>
              <w:jc w:val="left"/>
              <w:rPr>
                <w:szCs w:val="24"/>
                <w:lang w:val="fr-CH"/>
              </w:rPr>
            </w:pPr>
            <w:r w:rsidRPr="00C61B58">
              <w:rPr>
                <w:rFonts w:ascii="SimSun" w:hAnsi="SimSun" w:hint="eastAsia"/>
                <w:szCs w:val="24"/>
                <w:lang w:eastAsia="zh-CN"/>
              </w:rPr>
              <w:t>行政通函</w:t>
            </w:r>
          </w:p>
          <w:p w14:paraId="6B0765A5" w14:textId="438442F1" w:rsidR="00E53DCE" w:rsidRPr="00C61B58" w:rsidRDefault="00E53DCE" w:rsidP="00B431EA">
            <w:pPr>
              <w:spacing w:before="0"/>
              <w:jc w:val="left"/>
              <w:rPr>
                <w:b/>
                <w:bCs/>
                <w:szCs w:val="24"/>
                <w:lang w:val="fr-CH"/>
              </w:rPr>
            </w:pPr>
            <w:r w:rsidRPr="00C61B58">
              <w:rPr>
                <w:b/>
                <w:bCs/>
                <w:szCs w:val="24"/>
                <w:lang w:val="fr-CH"/>
              </w:rPr>
              <w:t>CA</w:t>
            </w:r>
            <w:r w:rsidR="00EC3B65" w:rsidRPr="00C61B58">
              <w:rPr>
                <w:b/>
                <w:bCs/>
                <w:szCs w:val="24"/>
                <w:lang w:val="fr-CH"/>
              </w:rPr>
              <w:t>CE</w:t>
            </w:r>
            <w:r w:rsidR="00D631CE" w:rsidRPr="00C61B58">
              <w:rPr>
                <w:b/>
                <w:bCs/>
                <w:szCs w:val="24"/>
                <w:lang w:val="fr-CH"/>
              </w:rPr>
              <w:t>/</w:t>
            </w:r>
            <w:r w:rsidR="00AD4E0A" w:rsidRPr="00C61B58">
              <w:rPr>
                <w:rFonts w:hint="eastAsia"/>
                <w:b/>
                <w:bCs/>
                <w:szCs w:val="24"/>
                <w:lang w:val="fr-CH" w:eastAsia="zh-CN"/>
              </w:rPr>
              <w:t>9</w:t>
            </w:r>
            <w:r w:rsidR="009F09A5" w:rsidRPr="00C61B58">
              <w:rPr>
                <w:rFonts w:hint="eastAsia"/>
                <w:b/>
                <w:bCs/>
                <w:szCs w:val="24"/>
                <w:lang w:val="fr-CH" w:eastAsia="zh-CN"/>
              </w:rPr>
              <w:t>54</w:t>
            </w:r>
          </w:p>
        </w:tc>
        <w:tc>
          <w:tcPr>
            <w:tcW w:w="2835" w:type="dxa"/>
            <w:shd w:val="clear" w:color="auto" w:fill="auto"/>
          </w:tcPr>
          <w:p w14:paraId="15D34934" w14:textId="4D396EEE" w:rsidR="00E53DCE" w:rsidRPr="00C61B58" w:rsidRDefault="009C6A12" w:rsidP="00BA0CDD">
            <w:pPr>
              <w:spacing w:before="0"/>
              <w:jc w:val="right"/>
              <w:rPr>
                <w:szCs w:val="24"/>
                <w:lang w:val="en-GB"/>
              </w:rPr>
            </w:pPr>
            <w:r w:rsidRPr="00C61B58">
              <w:rPr>
                <w:szCs w:val="24"/>
                <w:lang w:eastAsia="zh-CN"/>
              </w:rPr>
              <w:t>20</w:t>
            </w:r>
            <w:r w:rsidR="00895E9C" w:rsidRPr="00C61B58">
              <w:rPr>
                <w:szCs w:val="24"/>
                <w:lang w:eastAsia="zh-CN"/>
              </w:rPr>
              <w:t>20</w:t>
            </w:r>
            <w:r w:rsidRPr="00C61B58">
              <w:rPr>
                <w:rFonts w:ascii="SimSun" w:hAnsi="SimSun" w:hint="eastAsia"/>
                <w:szCs w:val="24"/>
                <w:lang w:eastAsia="zh-CN"/>
              </w:rPr>
              <w:t>年</w:t>
            </w:r>
            <w:r w:rsidR="009F09A5" w:rsidRPr="00C61B58">
              <w:rPr>
                <w:rFonts w:hint="eastAsia"/>
                <w:szCs w:val="24"/>
                <w:lang w:eastAsia="zh-CN"/>
              </w:rPr>
              <w:t>9</w:t>
            </w:r>
            <w:r w:rsidRPr="00C61B58">
              <w:rPr>
                <w:rFonts w:ascii="SimSun" w:hAnsi="SimSun" w:hint="eastAsia"/>
                <w:szCs w:val="24"/>
                <w:lang w:eastAsia="zh-CN"/>
              </w:rPr>
              <w:t>月</w:t>
            </w:r>
            <w:r w:rsidR="009F09A5" w:rsidRPr="00C61B58">
              <w:rPr>
                <w:rFonts w:ascii="SimSun" w:hAnsi="SimSun" w:hint="eastAsia"/>
                <w:szCs w:val="24"/>
                <w:lang w:eastAsia="zh-CN"/>
              </w:rPr>
              <w:t>1</w:t>
            </w:r>
            <w:r w:rsidR="00BA0CDD" w:rsidRPr="00C61B58">
              <w:rPr>
                <w:szCs w:val="24"/>
                <w:lang w:eastAsia="zh-CN"/>
              </w:rPr>
              <w:t>7</w:t>
            </w:r>
            <w:r w:rsidRPr="00C61B58">
              <w:rPr>
                <w:rFonts w:hint="eastAsia"/>
                <w:szCs w:val="24"/>
                <w:lang w:eastAsia="zh-CN"/>
              </w:rPr>
              <w:t>日</w:t>
            </w:r>
          </w:p>
        </w:tc>
      </w:tr>
      <w:tr w:rsidR="00E53DCE" w:rsidRPr="00C61B58" w14:paraId="01052341" w14:textId="77777777" w:rsidTr="00DA4711">
        <w:trPr>
          <w:jc w:val="center"/>
        </w:trPr>
        <w:tc>
          <w:tcPr>
            <w:tcW w:w="9889" w:type="dxa"/>
            <w:gridSpan w:val="3"/>
            <w:shd w:val="clear" w:color="auto" w:fill="auto"/>
          </w:tcPr>
          <w:p w14:paraId="15F55D33" w14:textId="77777777" w:rsidR="00E53DCE" w:rsidRPr="00C61B58" w:rsidRDefault="00E53DCE" w:rsidP="00224D0D">
            <w:pPr>
              <w:spacing w:before="0"/>
              <w:jc w:val="left"/>
              <w:rPr>
                <w:rFonts w:cs="Arial"/>
                <w:szCs w:val="24"/>
                <w:lang w:val="en-GB"/>
              </w:rPr>
            </w:pPr>
          </w:p>
        </w:tc>
      </w:tr>
      <w:tr w:rsidR="00E53DCE" w:rsidRPr="00C61B58" w14:paraId="7D389C60" w14:textId="77777777" w:rsidTr="00DA4711">
        <w:trPr>
          <w:jc w:val="center"/>
        </w:trPr>
        <w:tc>
          <w:tcPr>
            <w:tcW w:w="9889" w:type="dxa"/>
            <w:gridSpan w:val="3"/>
            <w:shd w:val="clear" w:color="auto" w:fill="auto"/>
          </w:tcPr>
          <w:p w14:paraId="3D263128" w14:textId="77777777" w:rsidR="00E53DCE" w:rsidRPr="00C61B58" w:rsidRDefault="00E53DCE" w:rsidP="00224D0D">
            <w:pPr>
              <w:spacing w:before="0"/>
              <w:jc w:val="left"/>
              <w:rPr>
                <w:szCs w:val="24"/>
              </w:rPr>
            </w:pPr>
          </w:p>
        </w:tc>
      </w:tr>
      <w:tr w:rsidR="00E53DCE" w:rsidRPr="00C61B58" w14:paraId="34FCCEC3" w14:textId="77777777" w:rsidTr="00DA4711">
        <w:trPr>
          <w:jc w:val="center"/>
        </w:trPr>
        <w:tc>
          <w:tcPr>
            <w:tcW w:w="9889" w:type="dxa"/>
            <w:gridSpan w:val="3"/>
            <w:shd w:val="clear" w:color="auto" w:fill="auto"/>
          </w:tcPr>
          <w:p w14:paraId="06FCB0E0" w14:textId="1227E0D4" w:rsidR="00E53DCE" w:rsidRPr="00C61B58" w:rsidRDefault="00090746" w:rsidP="00FA5207">
            <w:pPr>
              <w:spacing w:before="0" w:line="240" w:lineRule="auto"/>
              <w:jc w:val="left"/>
              <w:rPr>
                <w:rFonts w:asciiTheme="minorHAnsi" w:hAnsiTheme="minorHAnsi"/>
                <w:b/>
                <w:bCs/>
                <w:szCs w:val="24"/>
                <w:lang w:eastAsia="zh-CN"/>
              </w:rPr>
            </w:pPr>
            <w:r w:rsidRPr="00C61B58">
              <w:rPr>
                <w:rFonts w:eastAsia="SimSun"/>
                <w:b/>
                <w:bCs/>
                <w:szCs w:val="24"/>
                <w:lang w:eastAsia="zh-CN"/>
              </w:rPr>
              <w:t>致国际电联成员国主管部门、无线电通信部门成员</w:t>
            </w:r>
            <w:r w:rsidR="00973048" w:rsidRPr="00C61B58">
              <w:rPr>
                <w:rFonts w:eastAsia="SimSun" w:hint="eastAsia"/>
                <w:b/>
                <w:bCs/>
                <w:szCs w:val="24"/>
                <w:lang w:eastAsia="zh-CN"/>
              </w:rPr>
              <w:t>、</w:t>
            </w:r>
            <w:r w:rsidRPr="00C61B58">
              <w:rPr>
                <w:rFonts w:eastAsia="SimSun"/>
                <w:b/>
                <w:bCs/>
                <w:szCs w:val="24"/>
                <w:lang w:eastAsia="zh-CN"/>
              </w:rPr>
              <w:t>参加无线电通信第</w:t>
            </w:r>
            <w:r w:rsidR="00AD4E0A" w:rsidRPr="00C61B58">
              <w:rPr>
                <w:rFonts w:hint="eastAsia"/>
                <w:b/>
                <w:bCs/>
                <w:szCs w:val="24"/>
                <w:lang w:val="en-GB" w:eastAsia="zh-CN"/>
              </w:rPr>
              <w:t>5</w:t>
            </w:r>
            <w:r w:rsidRPr="00C61B58">
              <w:rPr>
                <w:rFonts w:eastAsia="SimSun"/>
                <w:b/>
                <w:bCs/>
                <w:szCs w:val="24"/>
                <w:lang w:eastAsia="zh-CN"/>
              </w:rPr>
              <w:t>研究组工作的</w:t>
            </w:r>
            <w:r w:rsidR="00FA5207" w:rsidRPr="00C61B58">
              <w:rPr>
                <w:rFonts w:eastAsia="SimSun"/>
                <w:b/>
                <w:bCs/>
                <w:szCs w:val="24"/>
                <w:lang w:eastAsia="zh-CN"/>
              </w:rPr>
              <w:br/>
            </w:r>
            <w:r w:rsidRPr="00C61B58">
              <w:rPr>
                <w:b/>
                <w:bCs/>
                <w:szCs w:val="24"/>
                <w:lang w:eastAsia="zh-CN"/>
              </w:rPr>
              <w:t>ITU-R</w:t>
            </w:r>
            <w:r w:rsidRPr="00C61B58">
              <w:rPr>
                <w:rFonts w:eastAsia="SimSun"/>
                <w:b/>
                <w:bCs/>
                <w:szCs w:val="24"/>
                <w:lang w:eastAsia="zh-CN"/>
              </w:rPr>
              <w:t>部门准成员</w:t>
            </w:r>
            <w:r w:rsidRPr="00C61B58">
              <w:rPr>
                <w:rFonts w:eastAsia="SimSun" w:hint="eastAsia"/>
                <w:b/>
                <w:bCs/>
                <w:szCs w:val="24"/>
                <w:lang w:eastAsia="zh-CN"/>
              </w:rPr>
              <w:t>和国际电联学术成员</w:t>
            </w:r>
          </w:p>
          <w:p w14:paraId="271A3F58" w14:textId="77777777" w:rsidR="00E53DCE" w:rsidRPr="00C61B58" w:rsidRDefault="00E53DCE" w:rsidP="00224D0D">
            <w:pPr>
              <w:spacing w:before="0"/>
              <w:jc w:val="left"/>
              <w:rPr>
                <w:b/>
                <w:bCs/>
                <w:szCs w:val="24"/>
                <w:lang w:eastAsia="zh-CN"/>
              </w:rPr>
            </w:pPr>
          </w:p>
        </w:tc>
      </w:tr>
      <w:tr w:rsidR="00E53DCE" w:rsidRPr="00C61B58" w14:paraId="2864703F" w14:textId="77777777" w:rsidTr="00DA4711">
        <w:trPr>
          <w:jc w:val="center"/>
        </w:trPr>
        <w:tc>
          <w:tcPr>
            <w:tcW w:w="9889" w:type="dxa"/>
            <w:gridSpan w:val="3"/>
            <w:shd w:val="clear" w:color="auto" w:fill="auto"/>
          </w:tcPr>
          <w:p w14:paraId="6194E6BB" w14:textId="77777777" w:rsidR="00E53DCE" w:rsidRPr="00C61B58" w:rsidRDefault="00E53DCE" w:rsidP="00224D0D">
            <w:pPr>
              <w:spacing w:before="0"/>
              <w:jc w:val="left"/>
              <w:rPr>
                <w:szCs w:val="24"/>
                <w:lang w:eastAsia="zh-CN"/>
              </w:rPr>
            </w:pPr>
          </w:p>
        </w:tc>
      </w:tr>
      <w:tr w:rsidR="00E53DCE" w:rsidRPr="00C61B58" w14:paraId="3AB59D39" w14:textId="77777777" w:rsidTr="00DA4711">
        <w:trPr>
          <w:jc w:val="center"/>
        </w:trPr>
        <w:tc>
          <w:tcPr>
            <w:tcW w:w="1526" w:type="dxa"/>
            <w:shd w:val="clear" w:color="auto" w:fill="auto"/>
          </w:tcPr>
          <w:p w14:paraId="44EE6729" w14:textId="77777777" w:rsidR="00E53DCE" w:rsidRPr="00C61B58" w:rsidRDefault="009C6A12" w:rsidP="00224D0D">
            <w:pPr>
              <w:tabs>
                <w:tab w:val="clear" w:pos="1588"/>
                <w:tab w:val="left" w:pos="1560"/>
              </w:tabs>
              <w:spacing w:before="0"/>
              <w:jc w:val="left"/>
              <w:rPr>
                <w:rFonts w:asciiTheme="majorEastAsia" w:eastAsiaTheme="majorEastAsia" w:hAnsiTheme="majorEastAsia"/>
                <w:szCs w:val="24"/>
                <w:lang w:eastAsia="zh-CN"/>
              </w:rPr>
            </w:pPr>
            <w:r w:rsidRPr="00C61B58">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14:paraId="08F85A87" w14:textId="1467CB47" w:rsidR="00E53DCE" w:rsidRPr="00C61B58" w:rsidRDefault="002B00B9" w:rsidP="00E22E34">
            <w:pPr>
              <w:tabs>
                <w:tab w:val="clear" w:pos="794"/>
                <w:tab w:val="clear" w:pos="1588"/>
                <w:tab w:val="left" w:pos="493"/>
                <w:tab w:val="left" w:pos="1560"/>
              </w:tabs>
              <w:spacing w:before="0" w:line="240" w:lineRule="auto"/>
              <w:jc w:val="left"/>
              <w:rPr>
                <w:rFonts w:asciiTheme="minorHAnsi" w:hAnsiTheme="minorHAnsi" w:cs="Times New Roman"/>
                <w:b/>
                <w:bCs/>
                <w:szCs w:val="24"/>
                <w:lang w:val="en-GB" w:eastAsia="zh-CN" w:bidi="ar-EG"/>
              </w:rPr>
            </w:pPr>
            <w:r w:rsidRPr="00C61B58">
              <w:rPr>
                <w:rFonts w:eastAsia="SimSun"/>
                <w:b/>
                <w:bCs/>
                <w:szCs w:val="24"/>
                <w:lang w:eastAsia="zh-CN"/>
              </w:rPr>
              <w:t>无线电通信第</w:t>
            </w:r>
            <w:sdt>
              <w:sdtPr>
                <w:rPr>
                  <w:rFonts w:eastAsia="SimSun"/>
                  <w:b/>
                  <w:bCs/>
                  <w:szCs w:val="24"/>
                  <w:lang w:eastAsia="zh-CN"/>
                </w:rPr>
                <w:alias w:val="X (SG Title)"/>
                <w:tag w:val="X (SG Title)"/>
                <w:id w:val="1740519501"/>
                <w:placeholder>
                  <w:docPart w:val="D93DC039FAA04CA9AEE12A4E98BD55E4"/>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FE19F1" w:rsidRPr="00C61B58">
                  <w:rPr>
                    <w:rFonts w:eastAsia="SimSun"/>
                    <w:b/>
                    <w:bCs/>
                    <w:szCs w:val="24"/>
                    <w:lang w:eastAsia="zh-CN"/>
                  </w:rPr>
                  <w:t>5</w:t>
                </w:r>
              </w:sdtContent>
            </w:sdt>
            <w:r w:rsidR="00090746" w:rsidRPr="00C61B58">
              <w:rPr>
                <w:rFonts w:eastAsia="SimSun"/>
                <w:b/>
                <w:bCs/>
                <w:szCs w:val="24"/>
                <w:lang w:eastAsia="zh-CN"/>
              </w:rPr>
              <w:t>研究组</w:t>
            </w:r>
            <w:r w:rsidR="00FE19F1" w:rsidRPr="00C61B58">
              <w:rPr>
                <w:rFonts w:eastAsia="SimSun" w:hint="eastAsia"/>
                <w:b/>
                <w:bCs/>
                <w:szCs w:val="24"/>
                <w:lang w:eastAsia="zh-CN"/>
              </w:rPr>
              <w:t>（地面业务）</w:t>
            </w:r>
            <w:r w:rsidR="00090746" w:rsidRPr="00C61B58">
              <w:rPr>
                <w:rFonts w:eastAsia="SimSun"/>
                <w:b/>
                <w:bCs/>
                <w:szCs w:val="24"/>
                <w:lang w:eastAsia="zh-CN"/>
              </w:rPr>
              <w:t>会议，</w:t>
            </w:r>
            <w:r w:rsidR="00B431EA" w:rsidRPr="00C61B58">
              <w:rPr>
                <w:rFonts w:eastAsia="SimSun"/>
                <w:b/>
                <w:bCs/>
                <w:szCs w:val="24"/>
                <w:lang w:eastAsia="zh-CN"/>
              </w:rPr>
              <w:br/>
            </w:r>
            <w:r w:rsidR="00090746" w:rsidRPr="00C61B58">
              <w:rPr>
                <w:b/>
                <w:bCs/>
                <w:szCs w:val="24"/>
                <w:lang w:eastAsia="zh-CN"/>
              </w:rPr>
              <w:t>20</w:t>
            </w:r>
            <w:r w:rsidR="00AD4E0A" w:rsidRPr="00C61B58">
              <w:rPr>
                <w:rFonts w:hint="eastAsia"/>
                <w:b/>
                <w:bCs/>
                <w:szCs w:val="24"/>
                <w:lang w:eastAsia="zh-CN"/>
              </w:rPr>
              <w:t>20</w:t>
            </w:r>
            <w:r w:rsidR="00090746" w:rsidRPr="00C61B58">
              <w:rPr>
                <w:rFonts w:eastAsia="SimSun"/>
                <w:b/>
                <w:bCs/>
                <w:szCs w:val="24"/>
                <w:lang w:eastAsia="zh-CN"/>
              </w:rPr>
              <w:t>年</w:t>
            </w:r>
            <w:r w:rsidR="009F09A5" w:rsidRPr="00C61B58">
              <w:rPr>
                <w:rFonts w:hint="eastAsia"/>
                <w:b/>
                <w:bCs/>
                <w:szCs w:val="24"/>
                <w:lang w:eastAsia="zh-CN"/>
              </w:rPr>
              <w:t>11</w:t>
            </w:r>
            <w:r w:rsidR="00090746" w:rsidRPr="00C61B58">
              <w:rPr>
                <w:rFonts w:eastAsia="SimSun"/>
                <w:b/>
                <w:bCs/>
                <w:szCs w:val="24"/>
                <w:lang w:eastAsia="zh-CN"/>
              </w:rPr>
              <w:t>月</w:t>
            </w:r>
            <w:r w:rsidR="009F09A5" w:rsidRPr="00C61B58">
              <w:rPr>
                <w:rFonts w:eastAsia="SimSun" w:hint="eastAsia"/>
                <w:b/>
                <w:bCs/>
                <w:szCs w:val="24"/>
                <w:lang w:eastAsia="zh-CN"/>
              </w:rPr>
              <w:t>23</w:t>
            </w:r>
            <w:r w:rsidR="00895E9C" w:rsidRPr="00C61B58">
              <w:rPr>
                <w:rFonts w:eastAsia="SimSun" w:hint="eastAsia"/>
                <w:b/>
                <w:bCs/>
                <w:szCs w:val="24"/>
                <w:lang w:eastAsia="zh-CN"/>
              </w:rPr>
              <w:t>日</w:t>
            </w:r>
            <w:r w:rsidR="00090746" w:rsidRPr="00C61B58">
              <w:rPr>
                <w:rFonts w:eastAsia="SimSun"/>
                <w:b/>
                <w:bCs/>
                <w:szCs w:val="24"/>
                <w:lang w:eastAsia="zh-CN"/>
              </w:rPr>
              <w:t>，</w:t>
            </w:r>
            <w:r w:rsidR="00884895" w:rsidRPr="00C61B58">
              <w:rPr>
                <w:rFonts w:eastAsia="SimSun" w:hint="eastAsia"/>
                <w:b/>
                <w:bCs/>
                <w:szCs w:val="24"/>
                <w:lang w:eastAsia="zh-CN"/>
              </w:rPr>
              <w:t>电子化会议</w:t>
            </w:r>
          </w:p>
        </w:tc>
      </w:tr>
      <w:tr w:rsidR="00E53DCE" w:rsidRPr="00C61B58" w14:paraId="59A27D46" w14:textId="77777777" w:rsidTr="00DA4711">
        <w:trPr>
          <w:jc w:val="center"/>
        </w:trPr>
        <w:tc>
          <w:tcPr>
            <w:tcW w:w="1526" w:type="dxa"/>
            <w:shd w:val="clear" w:color="auto" w:fill="auto"/>
          </w:tcPr>
          <w:p w14:paraId="645D65AD" w14:textId="77777777" w:rsidR="00E53DCE" w:rsidRPr="00C61B58"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14:paraId="6E12931C" w14:textId="77777777" w:rsidR="00E53DCE" w:rsidRPr="00C61B58" w:rsidRDefault="00E53DCE" w:rsidP="00224D0D">
            <w:pPr>
              <w:tabs>
                <w:tab w:val="clear" w:pos="1588"/>
                <w:tab w:val="left" w:pos="1560"/>
              </w:tabs>
              <w:spacing w:before="0"/>
              <w:rPr>
                <w:b/>
                <w:bCs/>
                <w:szCs w:val="24"/>
                <w:lang w:val="en-GB" w:eastAsia="zh-CN"/>
              </w:rPr>
            </w:pPr>
          </w:p>
        </w:tc>
      </w:tr>
      <w:tr w:rsidR="00E53DCE" w:rsidRPr="00C61B58" w14:paraId="3383BE70" w14:textId="77777777" w:rsidTr="00DA4711">
        <w:trPr>
          <w:jc w:val="center"/>
        </w:trPr>
        <w:tc>
          <w:tcPr>
            <w:tcW w:w="1526" w:type="dxa"/>
            <w:shd w:val="clear" w:color="auto" w:fill="auto"/>
          </w:tcPr>
          <w:p w14:paraId="49ACDA0B" w14:textId="77777777" w:rsidR="00E53DCE" w:rsidRPr="00C61B58"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14:paraId="0735BC41" w14:textId="77777777" w:rsidR="00E53DCE" w:rsidRPr="00C61B58" w:rsidRDefault="00E53DCE" w:rsidP="00224D0D">
            <w:pPr>
              <w:tabs>
                <w:tab w:val="clear" w:pos="1588"/>
                <w:tab w:val="left" w:pos="1560"/>
              </w:tabs>
              <w:spacing w:before="0"/>
              <w:rPr>
                <w:b/>
                <w:bCs/>
                <w:szCs w:val="24"/>
                <w:lang w:val="en-GB" w:eastAsia="zh-CN"/>
              </w:rPr>
            </w:pPr>
          </w:p>
        </w:tc>
      </w:tr>
      <w:tr w:rsidR="00E53DCE" w:rsidRPr="00C61B58" w14:paraId="52FA70F7" w14:textId="77777777" w:rsidTr="00DA4711">
        <w:trPr>
          <w:jc w:val="center"/>
        </w:trPr>
        <w:tc>
          <w:tcPr>
            <w:tcW w:w="9889" w:type="dxa"/>
            <w:gridSpan w:val="3"/>
            <w:shd w:val="clear" w:color="auto" w:fill="auto"/>
          </w:tcPr>
          <w:p w14:paraId="602DAAB3" w14:textId="77777777" w:rsidR="00E53DCE" w:rsidRPr="00C61B58" w:rsidRDefault="00E53DCE" w:rsidP="00D631CE">
            <w:pPr>
              <w:tabs>
                <w:tab w:val="clear" w:pos="1588"/>
                <w:tab w:val="left" w:pos="1560"/>
              </w:tabs>
              <w:spacing w:before="0"/>
              <w:jc w:val="left"/>
              <w:rPr>
                <w:szCs w:val="24"/>
                <w:lang w:eastAsia="zh-CN"/>
              </w:rPr>
            </w:pPr>
          </w:p>
        </w:tc>
      </w:tr>
    </w:tbl>
    <w:p w14:paraId="41019BB0" w14:textId="7CE3A3DA" w:rsidR="00090746" w:rsidRPr="00C61B58" w:rsidRDefault="00090746" w:rsidP="00090746">
      <w:pPr>
        <w:pStyle w:val="Heading1"/>
        <w:rPr>
          <w:szCs w:val="24"/>
          <w:lang w:val="en-GB" w:eastAsia="zh-CN"/>
        </w:rPr>
      </w:pPr>
      <w:r w:rsidRPr="00C61B58">
        <w:rPr>
          <w:szCs w:val="24"/>
          <w:lang w:val="en-GB" w:eastAsia="zh-CN"/>
        </w:rPr>
        <w:t>1</w:t>
      </w:r>
      <w:r w:rsidRPr="00C61B58">
        <w:rPr>
          <w:szCs w:val="24"/>
          <w:lang w:val="en-GB" w:eastAsia="zh-CN"/>
        </w:rPr>
        <w:tab/>
      </w:r>
      <w:r w:rsidRPr="00C61B58">
        <w:rPr>
          <w:szCs w:val="24"/>
          <w:lang w:val="en-GB" w:eastAsia="zh-CN"/>
        </w:rPr>
        <w:t>引言</w:t>
      </w:r>
    </w:p>
    <w:p w14:paraId="2AFC3BAC" w14:textId="22D0EB8D" w:rsidR="00090746" w:rsidRPr="00C61B58" w:rsidRDefault="00B60175" w:rsidP="00090746">
      <w:pPr>
        <w:tabs>
          <w:tab w:val="left" w:pos="567"/>
        </w:tabs>
        <w:overflowPunct/>
        <w:autoSpaceDE/>
        <w:autoSpaceDN/>
        <w:adjustRightInd/>
        <w:spacing w:before="120" w:after="360" w:line="240" w:lineRule="auto"/>
        <w:ind w:firstLineChars="200" w:firstLine="480"/>
        <w:jc w:val="left"/>
        <w:textAlignment w:val="auto"/>
        <w:rPr>
          <w:rFonts w:eastAsia="SimSun"/>
          <w:szCs w:val="24"/>
          <w:lang w:val="en-GB" w:eastAsia="zh-CN"/>
        </w:rPr>
      </w:pPr>
      <w:r w:rsidRPr="00C61B58">
        <w:rPr>
          <w:rFonts w:eastAsia="SimSun" w:hint="eastAsia"/>
          <w:szCs w:val="24"/>
          <w:lang w:val="en-GB" w:eastAsia="zh-CN"/>
        </w:rPr>
        <w:t>我谨通过本行政通函宣布，由于冠状病毒（</w:t>
      </w:r>
      <w:hyperlink r:id="rId8" w:history="1">
        <w:r w:rsidR="00E22E34" w:rsidRPr="00C61B58">
          <w:rPr>
            <w:rStyle w:val="Hyperlink"/>
            <w:rFonts w:eastAsia="SimSun"/>
            <w:szCs w:val="24"/>
            <w:lang w:val="en-GB" w:eastAsia="zh-CN"/>
          </w:rPr>
          <w:t>COVID-19</w:t>
        </w:r>
      </w:hyperlink>
      <w:r w:rsidRPr="00C61B58">
        <w:rPr>
          <w:rFonts w:eastAsia="SimSun" w:hint="eastAsia"/>
          <w:szCs w:val="24"/>
          <w:lang w:val="en-GB" w:eastAsia="zh-CN"/>
        </w:rPr>
        <w:t>）</w:t>
      </w:r>
      <w:r w:rsidR="00BB00AB" w:rsidRPr="00C61B58">
        <w:rPr>
          <w:rFonts w:eastAsia="SimSun" w:hint="eastAsia"/>
          <w:szCs w:val="24"/>
          <w:lang w:val="en-GB" w:eastAsia="zh-CN"/>
        </w:rPr>
        <w:t>爆发</w:t>
      </w:r>
      <w:r w:rsidRPr="00C61B58">
        <w:rPr>
          <w:rFonts w:eastAsia="SimSun" w:hint="eastAsia"/>
          <w:szCs w:val="24"/>
          <w:lang w:val="en-GB" w:eastAsia="zh-CN"/>
        </w:rPr>
        <w:t>造成的持续特殊情况，第</w:t>
      </w:r>
      <w:r w:rsidRPr="00C61B58">
        <w:rPr>
          <w:rFonts w:eastAsia="SimSun" w:hint="eastAsia"/>
          <w:szCs w:val="24"/>
          <w:lang w:val="en-GB" w:eastAsia="zh-CN"/>
        </w:rPr>
        <w:t>5</w:t>
      </w:r>
      <w:r w:rsidRPr="00C61B58">
        <w:rPr>
          <w:rFonts w:eastAsia="SimSun" w:hint="eastAsia"/>
          <w:szCs w:val="24"/>
          <w:lang w:val="en-GB" w:eastAsia="zh-CN"/>
        </w:rPr>
        <w:t>研究组的会议将在</w:t>
      </w:r>
      <w:r w:rsidR="00BB00AB" w:rsidRPr="00C61B58">
        <w:rPr>
          <w:rFonts w:eastAsia="SimSun" w:hint="eastAsia"/>
          <w:szCs w:val="24"/>
          <w:lang w:val="en-GB" w:eastAsia="zh-CN"/>
        </w:rPr>
        <w:t>下表中所示日期</w:t>
      </w:r>
      <w:r w:rsidRPr="00C61B58">
        <w:rPr>
          <w:rFonts w:eastAsia="SimSun" w:hint="eastAsia"/>
          <w:szCs w:val="24"/>
          <w:lang w:val="en-GB" w:eastAsia="zh-CN"/>
        </w:rPr>
        <w:t>以</w:t>
      </w:r>
      <w:r w:rsidR="00BB00AB" w:rsidRPr="00C61B58">
        <w:rPr>
          <w:rFonts w:eastAsia="SimSun" w:hint="eastAsia"/>
          <w:szCs w:val="24"/>
          <w:lang w:val="en-GB" w:eastAsia="zh-CN"/>
        </w:rPr>
        <w:t>完全</w:t>
      </w:r>
      <w:r w:rsidRPr="00C61B58">
        <w:rPr>
          <w:rFonts w:eastAsia="SimSun" w:hint="eastAsia"/>
          <w:szCs w:val="24"/>
          <w:lang w:val="en-GB" w:eastAsia="zh-CN"/>
        </w:rPr>
        <w:t>电子</w:t>
      </w:r>
      <w:r w:rsidR="00BB00AB" w:rsidRPr="00C61B58">
        <w:rPr>
          <w:rFonts w:eastAsia="SimSun" w:hint="eastAsia"/>
          <w:szCs w:val="24"/>
          <w:lang w:val="en-GB" w:eastAsia="zh-CN"/>
        </w:rPr>
        <w:t>化的</w:t>
      </w:r>
      <w:r w:rsidRPr="00C61B58">
        <w:rPr>
          <w:rFonts w:eastAsia="SimSun" w:hint="eastAsia"/>
          <w:szCs w:val="24"/>
          <w:lang w:val="en-GB" w:eastAsia="zh-CN"/>
        </w:rPr>
        <w:t>方式（仅</w:t>
      </w:r>
      <w:r w:rsidR="00BB00AB" w:rsidRPr="00C61B58">
        <w:rPr>
          <w:rFonts w:eastAsia="SimSun" w:hint="eastAsia"/>
          <w:szCs w:val="24"/>
          <w:lang w:val="en-GB" w:eastAsia="zh-CN"/>
        </w:rPr>
        <w:t>限</w:t>
      </w:r>
      <w:r w:rsidRPr="00C61B58">
        <w:rPr>
          <w:rFonts w:eastAsia="SimSun" w:hint="eastAsia"/>
          <w:szCs w:val="24"/>
          <w:lang w:val="en-GB" w:eastAsia="zh-CN"/>
        </w:rPr>
        <w:t>虚拟会议</w:t>
      </w:r>
      <w:r w:rsidRPr="00C61B58">
        <w:rPr>
          <w:rFonts w:eastAsia="SimSun" w:hint="eastAsia"/>
          <w:szCs w:val="24"/>
          <w:lang w:val="en-GB" w:eastAsia="zh-CN"/>
        </w:rPr>
        <w:t>/</w:t>
      </w:r>
      <w:r w:rsidRPr="00C61B58">
        <w:rPr>
          <w:rFonts w:eastAsia="SimSun" w:hint="eastAsia"/>
          <w:szCs w:val="24"/>
          <w:lang w:val="en-GB" w:eastAsia="zh-CN"/>
        </w:rPr>
        <w:t>远程参</w:t>
      </w:r>
      <w:r w:rsidR="00BB00AB" w:rsidRPr="00C61B58">
        <w:rPr>
          <w:rFonts w:eastAsia="SimSun" w:hint="eastAsia"/>
          <w:szCs w:val="24"/>
          <w:lang w:val="en-GB" w:eastAsia="zh-CN"/>
        </w:rPr>
        <w:t>会</w:t>
      </w:r>
      <w:r w:rsidRPr="00C61B58">
        <w:rPr>
          <w:rFonts w:eastAsia="SimSun" w:hint="eastAsia"/>
          <w:szCs w:val="24"/>
          <w:lang w:val="en-GB" w:eastAsia="zh-CN"/>
        </w:rPr>
        <w:t>）</w:t>
      </w:r>
      <w:r w:rsidR="00BB00AB" w:rsidRPr="00C61B58">
        <w:rPr>
          <w:rFonts w:eastAsia="SimSun" w:hint="eastAsia"/>
          <w:szCs w:val="24"/>
          <w:lang w:val="en-GB" w:eastAsia="zh-CN"/>
        </w:rPr>
        <w:t>召开</w:t>
      </w:r>
      <w:r w:rsidRPr="00C61B58">
        <w:rPr>
          <w:rFonts w:eastAsia="SimSun" w:hint="eastAsia"/>
          <w:szCs w:val="24"/>
          <w:lang w:val="en-GB" w:eastAsia="zh-CN"/>
        </w:rPr>
        <w:t>。请注意，第</w:t>
      </w:r>
      <w:r w:rsidRPr="00C61B58">
        <w:rPr>
          <w:rFonts w:eastAsia="SimSun" w:hint="eastAsia"/>
          <w:szCs w:val="24"/>
          <w:lang w:val="en-GB" w:eastAsia="zh-CN"/>
        </w:rPr>
        <w:t>5A</w:t>
      </w:r>
      <w:r w:rsidRPr="00C61B58">
        <w:rPr>
          <w:rFonts w:eastAsia="SimSun" w:hint="eastAsia"/>
          <w:szCs w:val="24"/>
          <w:lang w:val="en-GB" w:eastAsia="zh-CN"/>
        </w:rPr>
        <w:t>，</w:t>
      </w:r>
      <w:r w:rsidRPr="00C61B58">
        <w:rPr>
          <w:rFonts w:eastAsia="SimSun" w:hint="eastAsia"/>
          <w:szCs w:val="24"/>
          <w:lang w:val="en-GB" w:eastAsia="zh-CN"/>
        </w:rPr>
        <w:t>5B</w:t>
      </w:r>
      <w:r w:rsidRPr="00C61B58">
        <w:rPr>
          <w:rFonts w:eastAsia="SimSun" w:hint="eastAsia"/>
          <w:szCs w:val="24"/>
          <w:lang w:val="en-GB" w:eastAsia="zh-CN"/>
        </w:rPr>
        <w:t>，</w:t>
      </w:r>
      <w:r w:rsidRPr="00C61B58">
        <w:rPr>
          <w:rFonts w:eastAsia="SimSun" w:hint="eastAsia"/>
          <w:szCs w:val="24"/>
          <w:lang w:val="en-GB" w:eastAsia="zh-CN"/>
        </w:rPr>
        <w:t>5C</w:t>
      </w:r>
      <w:r w:rsidRPr="00C61B58">
        <w:rPr>
          <w:rFonts w:eastAsia="SimSun" w:hint="eastAsia"/>
          <w:szCs w:val="24"/>
          <w:lang w:val="en-GB" w:eastAsia="zh-CN"/>
        </w:rPr>
        <w:t>和</w:t>
      </w:r>
      <w:r w:rsidRPr="00C61B58">
        <w:rPr>
          <w:rFonts w:eastAsia="SimSun" w:hint="eastAsia"/>
          <w:szCs w:val="24"/>
          <w:lang w:val="en-GB" w:eastAsia="zh-CN"/>
        </w:rPr>
        <w:t>5D</w:t>
      </w:r>
      <w:r w:rsidRPr="00C61B58">
        <w:rPr>
          <w:rFonts w:eastAsia="SimSun" w:hint="eastAsia"/>
          <w:szCs w:val="24"/>
          <w:lang w:val="en-GB" w:eastAsia="zh-CN"/>
        </w:rPr>
        <w:t>工作组的会议（见</w:t>
      </w:r>
      <w:r w:rsidR="00566657">
        <w:fldChar w:fldCharType="begin"/>
      </w:r>
      <w:r w:rsidR="00566657">
        <w:rPr>
          <w:lang w:eastAsia="zh-CN"/>
        </w:rPr>
        <w:instrText xml:space="preserve"> HYPERLINK "https://www.itu.int/md/R00-SG05-CIR-0088/en" </w:instrText>
      </w:r>
      <w:r w:rsidR="00566657">
        <w:fldChar w:fldCharType="separate"/>
      </w:r>
      <w:r w:rsidR="00BB00AB" w:rsidRPr="00C61B58">
        <w:rPr>
          <w:rStyle w:val="Hyperlink"/>
          <w:rFonts w:eastAsia="SimSun"/>
          <w:szCs w:val="24"/>
          <w:lang w:val="en-GB" w:eastAsia="zh-CN"/>
        </w:rPr>
        <w:t>5/LCCE/88</w:t>
      </w:r>
      <w:r w:rsidR="00566657">
        <w:rPr>
          <w:rStyle w:val="Hyperlink"/>
          <w:rFonts w:eastAsia="SimSun"/>
          <w:szCs w:val="24"/>
          <w:lang w:val="en-GB" w:eastAsia="zh-CN"/>
        </w:rPr>
        <w:fldChar w:fldCharType="end"/>
      </w:r>
      <w:r w:rsidRPr="00C61B58">
        <w:rPr>
          <w:rFonts w:eastAsia="SimSun" w:hint="eastAsia"/>
          <w:szCs w:val="24"/>
          <w:lang w:val="en-GB" w:eastAsia="zh-CN"/>
        </w:rPr>
        <w:t>号通函）也将转为虚拟会议。会议安排</w:t>
      </w:r>
      <w:r w:rsidR="00BB00AB" w:rsidRPr="00C61B58">
        <w:rPr>
          <w:rFonts w:eastAsia="SimSun" w:hint="eastAsia"/>
          <w:szCs w:val="24"/>
          <w:lang w:val="en-GB" w:eastAsia="zh-CN"/>
        </w:rPr>
        <w:t>已</w:t>
      </w:r>
      <w:r w:rsidRPr="00C61B58">
        <w:rPr>
          <w:rFonts w:eastAsia="SimSun" w:hint="eastAsia"/>
          <w:szCs w:val="24"/>
          <w:lang w:val="en-GB" w:eastAsia="zh-CN"/>
        </w:rPr>
        <w:t>经第</w:t>
      </w:r>
      <w:r w:rsidRPr="00C61B58">
        <w:rPr>
          <w:rFonts w:eastAsia="SimSun" w:hint="eastAsia"/>
          <w:szCs w:val="24"/>
          <w:lang w:val="en-GB" w:eastAsia="zh-CN"/>
        </w:rPr>
        <w:t>5</w:t>
      </w:r>
      <w:r w:rsidRPr="00C61B58">
        <w:rPr>
          <w:rFonts w:eastAsia="SimSun" w:hint="eastAsia"/>
          <w:szCs w:val="24"/>
          <w:lang w:val="en-GB" w:eastAsia="zh-CN"/>
        </w:rPr>
        <w:t>研究组主席及其工作组同意。第</w:t>
      </w:r>
      <w:r w:rsidR="00BB00AB" w:rsidRPr="00C61B58">
        <w:rPr>
          <w:rFonts w:eastAsia="SimSun" w:hint="eastAsia"/>
          <w:szCs w:val="24"/>
          <w:lang w:val="en-GB" w:eastAsia="zh-CN"/>
        </w:rPr>
        <w:t>5</w:t>
      </w:r>
      <w:r w:rsidRPr="00C61B58">
        <w:rPr>
          <w:rFonts w:eastAsia="SimSun" w:hint="eastAsia"/>
          <w:szCs w:val="24"/>
          <w:lang w:val="en-GB" w:eastAsia="zh-CN"/>
        </w:rPr>
        <w:t>研究组会议的开幕会议计划于日内瓦时间</w:t>
      </w:r>
      <w:r w:rsidRPr="00C61B58">
        <w:rPr>
          <w:rFonts w:eastAsia="SimSun" w:hint="eastAsia"/>
          <w:szCs w:val="24"/>
          <w:lang w:val="en-GB" w:eastAsia="zh-CN"/>
        </w:rPr>
        <w:t>12</w:t>
      </w:r>
      <w:r w:rsidRPr="00C61B58">
        <w:rPr>
          <w:rFonts w:eastAsia="SimSun" w:hint="eastAsia"/>
          <w:szCs w:val="24"/>
          <w:lang w:val="en-GB" w:eastAsia="zh-CN"/>
        </w:rPr>
        <w:t>时开始。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563"/>
        <w:gridCol w:w="2790"/>
        <w:gridCol w:w="2959"/>
      </w:tblGrid>
      <w:tr w:rsidR="00090746" w:rsidRPr="00C61B58" w14:paraId="3229A724" w14:textId="77777777" w:rsidTr="00C65EB1">
        <w:trPr>
          <w:jc w:val="center"/>
        </w:trPr>
        <w:tc>
          <w:tcPr>
            <w:tcW w:w="1543" w:type="dxa"/>
          </w:tcPr>
          <w:p w14:paraId="2989FA58" w14:textId="77777777" w:rsidR="00090746" w:rsidRPr="00C61B58"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Cs w:val="24"/>
                <w:lang w:val="en-GB" w:eastAsia="zh-CN"/>
              </w:rPr>
            </w:pPr>
            <w:r w:rsidRPr="00C61B58">
              <w:rPr>
                <w:rFonts w:eastAsia="SimSun"/>
                <w:b/>
                <w:szCs w:val="24"/>
                <w:lang w:val="en-GB" w:eastAsia="zh-CN"/>
              </w:rPr>
              <w:t>研究组</w:t>
            </w:r>
          </w:p>
        </w:tc>
        <w:tc>
          <w:tcPr>
            <w:tcW w:w="2563" w:type="dxa"/>
          </w:tcPr>
          <w:p w14:paraId="2D55D909" w14:textId="77777777" w:rsidR="00090746" w:rsidRPr="00C61B58"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Cs w:val="24"/>
                <w:lang w:val="en-GB" w:eastAsia="zh-CN"/>
              </w:rPr>
            </w:pPr>
            <w:r w:rsidRPr="00C61B58">
              <w:rPr>
                <w:rFonts w:eastAsia="SimSun"/>
                <w:b/>
                <w:szCs w:val="24"/>
                <w:lang w:val="en-GB" w:eastAsia="zh-CN"/>
              </w:rPr>
              <w:t>会议日期</w:t>
            </w:r>
          </w:p>
        </w:tc>
        <w:tc>
          <w:tcPr>
            <w:tcW w:w="2790" w:type="dxa"/>
          </w:tcPr>
          <w:p w14:paraId="51740AA8" w14:textId="77777777" w:rsidR="00090746" w:rsidRPr="00C61B58"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Cs w:val="24"/>
                <w:lang w:val="en-GB" w:eastAsia="zh-CN"/>
              </w:rPr>
            </w:pPr>
            <w:r w:rsidRPr="00C61B58">
              <w:rPr>
                <w:rFonts w:eastAsia="SimSun"/>
                <w:b/>
                <w:szCs w:val="24"/>
                <w:lang w:val="en-GB" w:eastAsia="zh-CN"/>
              </w:rPr>
              <w:t>提交文稿的截止时间</w:t>
            </w:r>
          </w:p>
        </w:tc>
        <w:tc>
          <w:tcPr>
            <w:tcW w:w="2959" w:type="dxa"/>
          </w:tcPr>
          <w:p w14:paraId="6BC9A772" w14:textId="77777777" w:rsidR="00090746" w:rsidRPr="00C61B58"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Cs w:val="24"/>
                <w:lang w:val="en-GB" w:eastAsia="zh-CN"/>
              </w:rPr>
            </w:pPr>
            <w:r w:rsidRPr="00C61B58">
              <w:rPr>
                <w:rFonts w:eastAsia="SimSun"/>
                <w:b/>
                <w:szCs w:val="24"/>
                <w:lang w:val="en-GB" w:eastAsia="zh-CN"/>
              </w:rPr>
              <w:t>开幕会议</w:t>
            </w:r>
          </w:p>
        </w:tc>
      </w:tr>
      <w:tr w:rsidR="00090746" w:rsidRPr="00C61B58" w14:paraId="631DC2C1" w14:textId="77777777" w:rsidTr="00C65EB1">
        <w:trPr>
          <w:jc w:val="center"/>
        </w:trPr>
        <w:tc>
          <w:tcPr>
            <w:tcW w:w="1543" w:type="dxa"/>
          </w:tcPr>
          <w:p w14:paraId="02FDEB1F" w14:textId="775CFE94" w:rsidR="00090746" w:rsidRPr="00C61B58" w:rsidRDefault="00090746" w:rsidP="00092C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Cs w:val="24"/>
                <w:lang w:val="en-GB" w:eastAsia="zh-CN"/>
              </w:rPr>
            </w:pPr>
            <w:r w:rsidRPr="00C61B58">
              <w:rPr>
                <w:rFonts w:eastAsia="SimSun"/>
                <w:szCs w:val="24"/>
                <w:lang w:val="en-GB" w:eastAsia="zh-CN"/>
              </w:rPr>
              <w:t>第</w:t>
            </w:r>
            <w:r w:rsidR="006E75A0" w:rsidRPr="00C61B58">
              <w:rPr>
                <w:rFonts w:eastAsia="SimSun"/>
                <w:szCs w:val="24"/>
                <w:lang w:val="en-GB" w:eastAsia="zh-CN"/>
              </w:rPr>
              <w:t>5</w:t>
            </w:r>
            <w:r w:rsidRPr="00C61B58">
              <w:rPr>
                <w:rFonts w:eastAsia="SimSun"/>
                <w:szCs w:val="24"/>
                <w:lang w:val="en-GB" w:eastAsia="zh-CN"/>
              </w:rPr>
              <w:t>研究组</w:t>
            </w:r>
          </w:p>
        </w:tc>
        <w:tc>
          <w:tcPr>
            <w:tcW w:w="2563" w:type="dxa"/>
          </w:tcPr>
          <w:p w14:paraId="6231ABF9" w14:textId="371E3F66" w:rsidR="00090746" w:rsidRPr="00C61B58" w:rsidRDefault="00090746" w:rsidP="00B431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Cs w:val="24"/>
                <w:highlight w:val="yellow"/>
                <w:lang w:val="en-GB" w:eastAsia="zh-CN"/>
              </w:rPr>
            </w:pPr>
            <w:r w:rsidRPr="00C61B58">
              <w:rPr>
                <w:szCs w:val="24"/>
                <w:lang w:eastAsia="zh-CN"/>
              </w:rPr>
              <w:t>20</w:t>
            </w:r>
            <w:r w:rsidR="006E75A0" w:rsidRPr="00C61B58">
              <w:rPr>
                <w:szCs w:val="24"/>
                <w:lang w:eastAsia="zh-CN"/>
              </w:rPr>
              <w:t>20</w:t>
            </w:r>
            <w:r w:rsidRPr="00C61B58">
              <w:rPr>
                <w:rFonts w:eastAsia="SimSun" w:hint="eastAsia"/>
                <w:szCs w:val="24"/>
                <w:lang w:eastAsia="zh-CN"/>
              </w:rPr>
              <w:t>年</w:t>
            </w:r>
            <w:r w:rsidR="009608B2" w:rsidRPr="00C61B58">
              <w:rPr>
                <w:rFonts w:eastAsia="SimSun" w:hint="eastAsia"/>
                <w:szCs w:val="24"/>
                <w:lang w:eastAsia="zh-CN"/>
              </w:rPr>
              <w:t>11</w:t>
            </w:r>
            <w:r w:rsidRPr="00C61B58">
              <w:rPr>
                <w:rFonts w:eastAsia="SimSun" w:hint="eastAsia"/>
                <w:szCs w:val="24"/>
                <w:lang w:eastAsia="zh-CN"/>
              </w:rPr>
              <w:t>月</w:t>
            </w:r>
            <w:r w:rsidR="009608B2" w:rsidRPr="00C61B58">
              <w:rPr>
                <w:rFonts w:eastAsia="SimSun" w:hint="eastAsia"/>
                <w:szCs w:val="24"/>
                <w:lang w:eastAsia="zh-CN"/>
              </w:rPr>
              <w:t>23</w:t>
            </w:r>
            <w:r w:rsidRPr="00C61B58">
              <w:rPr>
                <w:rFonts w:eastAsia="SimSun" w:hint="eastAsia"/>
                <w:szCs w:val="24"/>
                <w:lang w:eastAsia="zh-CN"/>
              </w:rPr>
              <w:t>日</w:t>
            </w:r>
          </w:p>
        </w:tc>
        <w:tc>
          <w:tcPr>
            <w:tcW w:w="2790" w:type="dxa"/>
          </w:tcPr>
          <w:p w14:paraId="269F53A4" w14:textId="677649E0" w:rsidR="00090746" w:rsidRPr="00C61B58" w:rsidRDefault="00895E9C" w:rsidP="00B431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Cs w:val="24"/>
                <w:lang w:val="en-GB" w:eastAsia="zh-CN"/>
              </w:rPr>
            </w:pPr>
            <w:r w:rsidRPr="00C61B58">
              <w:rPr>
                <w:szCs w:val="24"/>
                <w:lang w:eastAsia="zh-CN"/>
              </w:rPr>
              <w:t>20</w:t>
            </w:r>
            <w:r w:rsidR="006E75A0" w:rsidRPr="00C61B58">
              <w:rPr>
                <w:szCs w:val="24"/>
                <w:lang w:eastAsia="zh-CN"/>
              </w:rPr>
              <w:t>20</w:t>
            </w:r>
            <w:r w:rsidRPr="00C61B58">
              <w:rPr>
                <w:rFonts w:eastAsia="SimSun" w:hint="eastAsia"/>
                <w:szCs w:val="24"/>
                <w:lang w:eastAsia="zh-CN"/>
              </w:rPr>
              <w:t>年</w:t>
            </w:r>
            <w:r w:rsidR="009608B2" w:rsidRPr="00C61B58">
              <w:rPr>
                <w:rFonts w:eastAsia="SimSun" w:hint="eastAsia"/>
                <w:szCs w:val="24"/>
                <w:lang w:eastAsia="zh-CN"/>
              </w:rPr>
              <w:t>11</w:t>
            </w:r>
            <w:r w:rsidRPr="00C61B58">
              <w:rPr>
                <w:rFonts w:eastAsia="SimSun" w:hint="eastAsia"/>
                <w:szCs w:val="24"/>
                <w:lang w:eastAsia="zh-CN"/>
              </w:rPr>
              <w:t>月</w:t>
            </w:r>
            <w:r w:rsidR="009608B2" w:rsidRPr="00C61B58">
              <w:rPr>
                <w:rFonts w:eastAsia="SimSun" w:hint="eastAsia"/>
                <w:szCs w:val="24"/>
                <w:lang w:eastAsia="zh-CN"/>
              </w:rPr>
              <w:t>16</w:t>
            </w:r>
            <w:r w:rsidRPr="00C61B58">
              <w:rPr>
                <w:rFonts w:eastAsia="SimSun" w:hint="eastAsia"/>
                <w:szCs w:val="24"/>
                <w:lang w:eastAsia="zh-CN"/>
              </w:rPr>
              <w:t>日</w:t>
            </w:r>
            <w:r w:rsidR="00C65EB1">
              <w:rPr>
                <w:rFonts w:eastAsia="SimSun"/>
                <w:szCs w:val="24"/>
                <w:lang w:eastAsia="zh-CN"/>
              </w:rPr>
              <w:br/>
            </w:r>
            <w:r w:rsidRPr="00C61B58">
              <w:rPr>
                <w:rFonts w:eastAsia="SimSun" w:hint="eastAsia"/>
                <w:szCs w:val="24"/>
                <w:lang w:eastAsia="zh-CN"/>
              </w:rPr>
              <w:t>（星期</w:t>
            </w:r>
            <w:r w:rsidR="009608B2" w:rsidRPr="00C61B58">
              <w:rPr>
                <w:rFonts w:eastAsia="SimSun" w:hint="eastAsia"/>
                <w:szCs w:val="24"/>
                <w:lang w:eastAsia="zh-CN"/>
              </w:rPr>
              <w:t>一</w:t>
            </w:r>
            <w:r w:rsidRPr="00C61B58">
              <w:rPr>
                <w:rFonts w:eastAsia="SimSun" w:hint="eastAsia"/>
                <w:szCs w:val="24"/>
                <w:lang w:eastAsia="zh-CN"/>
              </w:rPr>
              <w:t>）</w:t>
            </w:r>
            <w:r w:rsidR="00090746" w:rsidRPr="00C61B58">
              <w:rPr>
                <w:rFonts w:eastAsia="SimSun"/>
                <w:szCs w:val="24"/>
                <w:lang w:val="en-GB" w:eastAsia="zh-CN"/>
              </w:rPr>
              <w:br/>
            </w:r>
            <w:r w:rsidR="00090746" w:rsidRPr="00C61B58">
              <w:rPr>
                <w:rFonts w:eastAsia="SimSun"/>
                <w:szCs w:val="24"/>
                <w:lang w:val="en-GB" w:eastAsia="zh-CN"/>
              </w:rPr>
              <w:t>协调世界时（</w:t>
            </w:r>
            <w:r w:rsidR="00090746" w:rsidRPr="00C61B58">
              <w:rPr>
                <w:rFonts w:eastAsia="SimSun"/>
                <w:szCs w:val="24"/>
                <w:lang w:val="en-GB" w:eastAsia="zh-CN"/>
              </w:rPr>
              <w:t>UTC</w:t>
            </w:r>
            <w:r w:rsidR="00090746" w:rsidRPr="00C61B58">
              <w:rPr>
                <w:rFonts w:eastAsia="SimSun"/>
                <w:szCs w:val="24"/>
                <w:lang w:val="en-GB" w:eastAsia="zh-CN"/>
              </w:rPr>
              <w:t>）</w:t>
            </w:r>
            <w:r w:rsidR="00090746" w:rsidRPr="00C61B58">
              <w:rPr>
                <w:rFonts w:eastAsia="SimSun"/>
                <w:szCs w:val="24"/>
                <w:lang w:val="en-GB" w:eastAsia="zh-CN"/>
              </w:rPr>
              <w:t>16</w:t>
            </w:r>
            <w:r w:rsidR="00FC619E" w:rsidRPr="00C61B58">
              <w:rPr>
                <w:rFonts w:eastAsia="SimSun" w:hint="eastAsia"/>
                <w:szCs w:val="24"/>
                <w:lang w:val="en-GB" w:eastAsia="zh-CN"/>
              </w:rPr>
              <w:t>时</w:t>
            </w:r>
          </w:p>
        </w:tc>
        <w:tc>
          <w:tcPr>
            <w:tcW w:w="2959" w:type="dxa"/>
          </w:tcPr>
          <w:p w14:paraId="49587F70" w14:textId="3FFCFFA6" w:rsidR="00090746" w:rsidRPr="00C61B58" w:rsidRDefault="00895E9C" w:rsidP="00B431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Cs w:val="24"/>
                <w:lang w:val="en-GB" w:eastAsia="zh-CN"/>
              </w:rPr>
            </w:pPr>
            <w:r w:rsidRPr="00C61B58">
              <w:rPr>
                <w:szCs w:val="24"/>
                <w:lang w:eastAsia="zh-CN"/>
              </w:rPr>
              <w:t>20</w:t>
            </w:r>
            <w:r w:rsidR="006E75A0" w:rsidRPr="00C61B58">
              <w:rPr>
                <w:szCs w:val="24"/>
                <w:lang w:eastAsia="zh-CN"/>
              </w:rPr>
              <w:t>20</w:t>
            </w:r>
            <w:r w:rsidRPr="00C61B58">
              <w:rPr>
                <w:rFonts w:eastAsia="SimSun" w:hint="eastAsia"/>
                <w:szCs w:val="24"/>
                <w:lang w:eastAsia="zh-CN"/>
              </w:rPr>
              <w:t>年</w:t>
            </w:r>
            <w:r w:rsidR="009608B2" w:rsidRPr="00C61B58">
              <w:rPr>
                <w:rFonts w:eastAsia="SimSun" w:hint="eastAsia"/>
                <w:szCs w:val="24"/>
                <w:lang w:eastAsia="zh-CN"/>
              </w:rPr>
              <w:t>11</w:t>
            </w:r>
            <w:r w:rsidRPr="00C61B58">
              <w:rPr>
                <w:rFonts w:eastAsia="SimSun" w:hint="eastAsia"/>
                <w:szCs w:val="24"/>
                <w:lang w:eastAsia="zh-CN"/>
              </w:rPr>
              <w:t>月</w:t>
            </w:r>
            <w:r w:rsidR="009608B2" w:rsidRPr="00C61B58">
              <w:rPr>
                <w:rFonts w:eastAsia="SimSun" w:hint="eastAsia"/>
                <w:szCs w:val="24"/>
                <w:lang w:eastAsia="zh-CN"/>
              </w:rPr>
              <w:t>23</w:t>
            </w:r>
            <w:r w:rsidRPr="00C61B58">
              <w:rPr>
                <w:rFonts w:eastAsia="SimSun" w:hint="eastAsia"/>
                <w:szCs w:val="24"/>
                <w:lang w:eastAsia="zh-CN"/>
              </w:rPr>
              <w:t>日</w:t>
            </w:r>
            <w:r w:rsidR="00C65EB1">
              <w:rPr>
                <w:rFonts w:eastAsia="SimSun"/>
                <w:szCs w:val="24"/>
                <w:lang w:eastAsia="zh-CN"/>
              </w:rPr>
              <w:br/>
            </w:r>
            <w:r w:rsidRPr="00C61B58">
              <w:rPr>
                <w:rFonts w:eastAsia="SimSun" w:hint="eastAsia"/>
                <w:szCs w:val="24"/>
                <w:lang w:eastAsia="zh-CN"/>
              </w:rPr>
              <w:t>（星期</w:t>
            </w:r>
            <w:r w:rsidR="009608B2" w:rsidRPr="00C61B58">
              <w:rPr>
                <w:rFonts w:eastAsia="SimSun" w:hint="eastAsia"/>
                <w:szCs w:val="24"/>
                <w:lang w:eastAsia="zh-CN"/>
              </w:rPr>
              <w:t>一</w:t>
            </w:r>
            <w:r w:rsidRPr="00C61B58">
              <w:rPr>
                <w:rFonts w:eastAsia="SimSun" w:hint="eastAsia"/>
                <w:szCs w:val="24"/>
                <w:lang w:eastAsia="zh-CN"/>
              </w:rPr>
              <w:t>）</w:t>
            </w:r>
            <w:r w:rsidR="00090746" w:rsidRPr="00C61B58">
              <w:rPr>
                <w:rFonts w:eastAsia="SimSun"/>
                <w:szCs w:val="24"/>
                <w:lang w:val="en-GB" w:eastAsia="zh-CN"/>
              </w:rPr>
              <w:br/>
            </w:r>
            <w:r w:rsidR="00FC619E" w:rsidRPr="00C61B58">
              <w:rPr>
                <w:rFonts w:eastAsia="SimSun" w:hint="eastAsia"/>
                <w:szCs w:val="24"/>
                <w:lang w:val="en-GB" w:eastAsia="zh-CN"/>
              </w:rPr>
              <w:t>12</w:t>
            </w:r>
            <w:r w:rsidR="00FC619E" w:rsidRPr="00C61B58">
              <w:rPr>
                <w:rFonts w:eastAsia="SimSun" w:hint="eastAsia"/>
                <w:szCs w:val="24"/>
                <w:lang w:val="en-GB" w:eastAsia="zh-CN"/>
              </w:rPr>
              <w:t>时</w:t>
            </w:r>
            <w:r w:rsidR="00090746" w:rsidRPr="00C61B58">
              <w:rPr>
                <w:rFonts w:eastAsia="SimSun"/>
                <w:szCs w:val="24"/>
                <w:lang w:val="en-GB" w:eastAsia="zh-CN"/>
              </w:rPr>
              <w:t>（</w:t>
            </w:r>
            <w:r w:rsidR="009608B2" w:rsidRPr="00C61B58">
              <w:rPr>
                <w:rFonts w:eastAsia="SimSun" w:hint="eastAsia"/>
                <w:szCs w:val="24"/>
                <w:lang w:val="en-GB" w:eastAsia="zh-CN"/>
              </w:rPr>
              <w:t>日内瓦</w:t>
            </w:r>
            <w:r w:rsidR="00090746" w:rsidRPr="00C61B58">
              <w:rPr>
                <w:rFonts w:eastAsia="SimSun"/>
                <w:szCs w:val="24"/>
                <w:lang w:val="en-GB" w:eastAsia="zh-CN"/>
              </w:rPr>
              <w:t>时间）</w:t>
            </w:r>
          </w:p>
        </w:tc>
      </w:tr>
    </w:tbl>
    <w:p w14:paraId="07C54281" w14:textId="77777777" w:rsidR="00090746" w:rsidRPr="00C61B58" w:rsidRDefault="00090746" w:rsidP="00090746">
      <w:pPr>
        <w:pStyle w:val="Heading1"/>
        <w:rPr>
          <w:szCs w:val="24"/>
          <w:lang w:val="en-GB" w:eastAsia="zh-CN"/>
        </w:rPr>
      </w:pPr>
      <w:r w:rsidRPr="00C61B58">
        <w:rPr>
          <w:szCs w:val="24"/>
          <w:lang w:val="en-GB" w:eastAsia="zh-CN"/>
        </w:rPr>
        <w:t>2</w:t>
      </w:r>
      <w:r w:rsidRPr="00C61B58">
        <w:rPr>
          <w:szCs w:val="24"/>
          <w:lang w:val="en-GB" w:eastAsia="zh-CN"/>
        </w:rPr>
        <w:tab/>
      </w:r>
      <w:r w:rsidRPr="00C61B58">
        <w:rPr>
          <w:szCs w:val="24"/>
          <w:lang w:val="en-GB" w:eastAsia="zh-CN"/>
        </w:rPr>
        <w:t>会议</w:t>
      </w:r>
      <w:r w:rsidRPr="00C61B58">
        <w:rPr>
          <w:rFonts w:hint="eastAsia"/>
          <w:szCs w:val="24"/>
          <w:lang w:val="en-GB" w:eastAsia="zh-CN"/>
        </w:rPr>
        <w:t>日</w:t>
      </w:r>
      <w:r w:rsidRPr="00C61B58">
        <w:rPr>
          <w:szCs w:val="24"/>
          <w:lang w:val="en-GB" w:eastAsia="zh-CN"/>
        </w:rPr>
        <w:t>程</w:t>
      </w:r>
    </w:p>
    <w:p w14:paraId="359500EB" w14:textId="14CF9DAB" w:rsidR="00090746" w:rsidRPr="00C61B58" w:rsidRDefault="00090746" w:rsidP="00090746">
      <w:pPr>
        <w:tabs>
          <w:tab w:val="left" w:pos="567"/>
        </w:tabs>
        <w:spacing w:before="136" w:line="240" w:lineRule="auto"/>
        <w:ind w:firstLineChars="200" w:firstLine="480"/>
        <w:rPr>
          <w:rFonts w:eastAsia="SimSun"/>
          <w:szCs w:val="24"/>
          <w:lang w:val="en-GB" w:eastAsia="zh-CN"/>
        </w:rPr>
      </w:pPr>
      <w:r w:rsidRPr="00C61B58">
        <w:rPr>
          <w:rFonts w:eastAsia="SimSun"/>
          <w:szCs w:val="24"/>
          <w:lang w:val="en-GB" w:eastAsia="zh-CN"/>
        </w:rPr>
        <w:t>第</w:t>
      </w:r>
      <w:r w:rsidR="00AD4E0A" w:rsidRPr="00C61B58">
        <w:rPr>
          <w:rFonts w:hint="eastAsia"/>
          <w:szCs w:val="24"/>
          <w:lang w:eastAsia="zh-CN"/>
        </w:rPr>
        <w:t>5</w:t>
      </w:r>
      <w:r w:rsidRPr="00C61B58">
        <w:rPr>
          <w:rFonts w:eastAsia="SimSun"/>
          <w:szCs w:val="24"/>
          <w:lang w:val="en-GB" w:eastAsia="zh-CN"/>
        </w:rPr>
        <w:t>研究组会议的议程草案见附件</w:t>
      </w:r>
      <w:r w:rsidRPr="00C61B58">
        <w:rPr>
          <w:rFonts w:eastAsia="SimSun"/>
          <w:szCs w:val="24"/>
          <w:lang w:val="en-GB" w:eastAsia="zh-CN"/>
        </w:rPr>
        <w:t>1</w:t>
      </w:r>
      <w:r w:rsidRPr="00C61B58">
        <w:rPr>
          <w:rFonts w:eastAsia="SimSun"/>
          <w:szCs w:val="24"/>
          <w:lang w:val="en-GB" w:eastAsia="zh-CN"/>
        </w:rPr>
        <w:t>。分配给第</w:t>
      </w:r>
      <w:r w:rsidR="00AD4E0A" w:rsidRPr="00C61B58">
        <w:rPr>
          <w:rFonts w:hint="eastAsia"/>
          <w:szCs w:val="24"/>
          <w:lang w:eastAsia="zh-CN"/>
        </w:rPr>
        <w:t>5</w:t>
      </w:r>
      <w:r w:rsidRPr="00C61B58">
        <w:rPr>
          <w:rFonts w:eastAsia="SimSun"/>
          <w:szCs w:val="24"/>
          <w:lang w:val="en-GB" w:eastAsia="zh-CN"/>
        </w:rPr>
        <w:t>研究组的</w:t>
      </w:r>
      <w:r w:rsidRPr="00C61B58">
        <w:rPr>
          <w:rFonts w:eastAsia="SimSun" w:hint="eastAsia"/>
          <w:szCs w:val="24"/>
          <w:lang w:val="en-GB" w:eastAsia="zh-CN"/>
        </w:rPr>
        <w:t>案文状况</w:t>
      </w:r>
      <w:r w:rsidRPr="00C61B58">
        <w:rPr>
          <w:rFonts w:eastAsia="SimSun"/>
          <w:szCs w:val="24"/>
          <w:lang w:val="en-GB" w:eastAsia="zh-CN"/>
        </w:rPr>
        <w:t>见：</w:t>
      </w:r>
    </w:p>
    <w:p w14:paraId="3050F7BC" w14:textId="52813A12" w:rsidR="00090746" w:rsidRPr="00C61B58" w:rsidRDefault="00BB6EE0" w:rsidP="00FB269B">
      <w:pPr>
        <w:spacing w:before="240"/>
        <w:ind w:firstLineChars="200" w:firstLine="480"/>
        <w:jc w:val="center"/>
        <w:rPr>
          <w:rStyle w:val="Hyperlink"/>
          <w:szCs w:val="24"/>
          <w:lang w:val="en-GB"/>
        </w:rPr>
      </w:pPr>
      <w:hyperlink r:id="rId9" w:history="1">
        <w:r w:rsidR="00AD4E0A" w:rsidRPr="00C61B58">
          <w:rPr>
            <w:rStyle w:val="Hyperlink"/>
            <w:szCs w:val="24"/>
            <w:lang w:val="en-GB"/>
          </w:rPr>
          <w:t>http://www.itu.int/md/R19-SG05-C-0001/en</w:t>
        </w:r>
      </w:hyperlink>
    </w:p>
    <w:p w14:paraId="5D25BBA6" w14:textId="75727D5E" w:rsidR="00637652" w:rsidRPr="00C61B58" w:rsidRDefault="00637652" w:rsidP="002C25E6">
      <w:pPr>
        <w:ind w:firstLineChars="200" w:firstLine="480"/>
        <w:rPr>
          <w:szCs w:val="24"/>
          <w:lang w:eastAsia="zh-CN"/>
        </w:rPr>
      </w:pPr>
      <w:r w:rsidRPr="00C61B58">
        <w:rPr>
          <w:rFonts w:hint="eastAsia"/>
          <w:szCs w:val="24"/>
          <w:lang w:eastAsia="zh-CN"/>
        </w:rPr>
        <w:t>由于国际电联《组织法》和《公约》</w:t>
      </w:r>
      <w:r w:rsidR="0030283B" w:rsidRPr="00C61B58">
        <w:rPr>
          <w:rFonts w:hint="eastAsia"/>
          <w:szCs w:val="24"/>
          <w:lang w:eastAsia="zh-CN"/>
        </w:rPr>
        <w:t>的</w:t>
      </w:r>
      <w:r w:rsidRPr="00C61B58">
        <w:rPr>
          <w:rFonts w:hint="eastAsia"/>
          <w:szCs w:val="24"/>
          <w:lang w:eastAsia="zh-CN"/>
        </w:rPr>
        <w:t>规定</w:t>
      </w:r>
      <w:r w:rsidR="0030283B" w:rsidRPr="00C61B58">
        <w:rPr>
          <w:rFonts w:hint="eastAsia"/>
          <w:szCs w:val="24"/>
          <w:lang w:eastAsia="zh-CN"/>
        </w:rPr>
        <w:t>未涉及</w:t>
      </w:r>
      <w:r w:rsidRPr="00C61B58">
        <w:rPr>
          <w:rFonts w:hint="eastAsia"/>
          <w:szCs w:val="24"/>
          <w:lang w:eastAsia="zh-CN"/>
        </w:rPr>
        <w:t>在</w:t>
      </w:r>
      <w:r w:rsidRPr="00C61B58">
        <w:rPr>
          <w:rFonts w:ascii="STKaiti" w:eastAsia="STKaiti" w:hAnsi="STKaiti" w:hint="eastAsia"/>
          <w:szCs w:val="24"/>
          <w:lang w:eastAsia="zh-CN"/>
        </w:rPr>
        <w:t>不可抗力</w:t>
      </w:r>
      <w:r w:rsidRPr="00C61B58">
        <w:rPr>
          <w:rFonts w:hint="eastAsia"/>
          <w:szCs w:val="24"/>
          <w:lang w:eastAsia="zh-CN"/>
        </w:rPr>
        <w:t>情况下远程参加法定会议（</w:t>
      </w:r>
      <w:proofErr w:type="gramStart"/>
      <w:r w:rsidRPr="00C61B58">
        <w:rPr>
          <w:rFonts w:hint="eastAsia"/>
          <w:szCs w:val="24"/>
          <w:lang w:eastAsia="zh-CN"/>
        </w:rPr>
        <w:t>见国际</w:t>
      </w:r>
      <w:proofErr w:type="gramEnd"/>
      <w:r w:rsidRPr="00C61B58">
        <w:rPr>
          <w:rFonts w:hint="eastAsia"/>
          <w:szCs w:val="24"/>
          <w:lang w:eastAsia="zh-CN"/>
        </w:rPr>
        <w:t>电联全权代表</w:t>
      </w:r>
      <w:proofErr w:type="gramStart"/>
      <w:r w:rsidRPr="00C61B58">
        <w:rPr>
          <w:rFonts w:hint="eastAsia"/>
          <w:szCs w:val="24"/>
          <w:lang w:eastAsia="zh-CN"/>
        </w:rPr>
        <w:t>大会第</w:t>
      </w:r>
      <w:proofErr w:type="gramEnd"/>
      <w:r w:rsidR="00566657">
        <w:fldChar w:fldCharType="begin"/>
      </w:r>
      <w:r w:rsidR="00566657">
        <w:instrText xml:space="preserve"> HYPERLINK "https://www.itu.int/en/council/Documents/basic-texts/RES-167-E.pdf" </w:instrText>
      </w:r>
      <w:r w:rsidR="00566657">
        <w:fldChar w:fldCharType="separate"/>
      </w:r>
      <w:r w:rsidRPr="00C61B58">
        <w:rPr>
          <w:rStyle w:val="Hyperlink"/>
          <w:rFonts w:hint="eastAsia"/>
          <w:szCs w:val="24"/>
          <w:lang w:eastAsia="zh-CN"/>
        </w:rPr>
        <w:t>167</w:t>
      </w:r>
      <w:r w:rsidR="00566657">
        <w:rPr>
          <w:rStyle w:val="Hyperlink"/>
          <w:szCs w:val="24"/>
          <w:lang w:eastAsia="zh-CN"/>
        </w:rPr>
        <w:fldChar w:fldCharType="end"/>
      </w:r>
      <w:r w:rsidRPr="00C61B58">
        <w:rPr>
          <w:rFonts w:hint="eastAsia"/>
          <w:szCs w:val="24"/>
          <w:lang w:eastAsia="zh-CN"/>
        </w:rPr>
        <w:t>号决议（</w:t>
      </w:r>
      <w:r w:rsidRPr="00C61B58">
        <w:rPr>
          <w:rFonts w:hint="eastAsia"/>
          <w:szCs w:val="24"/>
          <w:lang w:eastAsia="zh-CN"/>
        </w:rPr>
        <w:t>2018</w:t>
      </w:r>
      <w:r w:rsidRPr="00C61B58">
        <w:rPr>
          <w:rFonts w:hint="eastAsia"/>
          <w:szCs w:val="24"/>
          <w:lang w:eastAsia="zh-CN"/>
        </w:rPr>
        <w:t>年，迪拜，修订版））的可能性，在新冠肺炎疫情</w:t>
      </w:r>
      <w:r w:rsidR="0030283B" w:rsidRPr="00C61B58">
        <w:rPr>
          <w:rFonts w:hint="eastAsia"/>
          <w:szCs w:val="24"/>
          <w:lang w:eastAsia="zh-CN"/>
        </w:rPr>
        <w:t>（</w:t>
      </w:r>
      <w:r w:rsidR="0030283B" w:rsidRPr="00C61B58">
        <w:rPr>
          <w:szCs w:val="24"/>
          <w:lang w:eastAsia="zh-CN"/>
        </w:rPr>
        <w:t>COVID-19</w:t>
      </w:r>
      <w:r w:rsidR="0030283B" w:rsidRPr="00C61B58">
        <w:rPr>
          <w:rFonts w:hint="eastAsia"/>
          <w:szCs w:val="24"/>
          <w:lang w:eastAsia="zh-CN"/>
        </w:rPr>
        <w:t>）</w:t>
      </w:r>
      <w:r w:rsidRPr="00C61B58">
        <w:rPr>
          <w:rFonts w:hint="eastAsia"/>
          <w:szCs w:val="24"/>
          <w:lang w:eastAsia="zh-CN"/>
        </w:rPr>
        <w:t>的情况下，</w:t>
      </w:r>
      <w:r w:rsidR="0030283B" w:rsidRPr="00C61B58">
        <w:rPr>
          <w:rFonts w:hint="eastAsia"/>
          <w:szCs w:val="24"/>
          <w:lang w:eastAsia="zh-CN"/>
        </w:rPr>
        <w:t>如果</w:t>
      </w:r>
      <w:r w:rsidR="003957CF" w:rsidRPr="00C61B58">
        <w:rPr>
          <w:rFonts w:hint="eastAsia"/>
          <w:szCs w:val="24"/>
          <w:lang w:eastAsia="zh-CN"/>
        </w:rPr>
        <w:t>有</w:t>
      </w:r>
      <w:r w:rsidR="0030283B" w:rsidRPr="00C61B58">
        <w:rPr>
          <w:rFonts w:hint="eastAsia"/>
          <w:b/>
          <w:bCs/>
          <w:szCs w:val="24"/>
          <w:lang w:eastAsia="zh-CN"/>
        </w:rPr>
        <w:t>成员国对于</w:t>
      </w:r>
      <w:r w:rsidR="0030283B" w:rsidRPr="00C61B58">
        <w:rPr>
          <w:rFonts w:hint="eastAsia"/>
          <w:b/>
          <w:bCs/>
          <w:szCs w:val="24"/>
          <w:lang w:eastAsia="zh-CN"/>
        </w:rPr>
        <w:t>ITU-R</w:t>
      </w:r>
      <w:bookmarkStart w:id="1" w:name="_Hlk51055836"/>
      <w:r w:rsidR="0030283B" w:rsidRPr="00C61B58">
        <w:rPr>
          <w:rFonts w:hint="eastAsia"/>
          <w:b/>
          <w:bCs/>
          <w:szCs w:val="24"/>
          <w:lang w:eastAsia="zh-CN"/>
        </w:rPr>
        <w:t>第</w:t>
      </w:r>
      <w:r w:rsidR="0030283B" w:rsidRPr="00C61B58">
        <w:rPr>
          <w:rFonts w:hint="eastAsia"/>
          <w:b/>
          <w:bCs/>
          <w:szCs w:val="24"/>
          <w:lang w:eastAsia="zh-CN"/>
        </w:rPr>
        <w:t>5</w:t>
      </w:r>
      <w:r w:rsidR="0030283B" w:rsidRPr="00C61B58">
        <w:rPr>
          <w:rFonts w:hint="eastAsia"/>
          <w:b/>
          <w:bCs/>
          <w:szCs w:val="24"/>
          <w:lang w:eastAsia="zh-CN"/>
        </w:rPr>
        <w:t>研究组会议</w:t>
      </w:r>
      <w:bookmarkEnd w:id="1"/>
      <w:r w:rsidR="0030283B" w:rsidRPr="00C61B58">
        <w:rPr>
          <w:rFonts w:hint="eastAsia"/>
          <w:b/>
          <w:bCs/>
          <w:szCs w:val="24"/>
          <w:lang w:eastAsia="zh-CN"/>
        </w:rPr>
        <w:t>作为仅可远程参会的虚拟会议举办有异议</w:t>
      </w:r>
      <w:r w:rsidR="0030283B" w:rsidRPr="00C61B58">
        <w:rPr>
          <w:rFonts w:hint="eastAsia"/>
          <w:szCs w:val="24"/>
          <w:lang w:eastAsia="zh-CN"/>
        </w:rPr>
        <w:t>，</w:t>
      </w:r>
      <w:r w:rsidRPr="00C61B58">
        <w:rPr>
          <w:rFonts w:hint="eastAsia"/>
          <w:b/>
          <w:bCs/>
          <w:szCs w:val="24"/>
          <w:lang w:eastAsia="zh-CN"/>
        </w:rPr>
        <w:t>请在</w:t>
      </w:r>
      <w:r w:rsidRPr="00C61B58">
        <w:rPr>
          <w:rFonts w:hint="eastAsia"/>
          <w:b/>
          <w:bCs/>
          <w:szCs w:val="24"/>
          <w:lang w:eastAsia="zh-CN"/>
        </w:rPr>
        <w:t>2020</w:t>
      </w:r>
      <w:r w:rsidRPr="00C61B58">
        <w:rPr>
          <w:rFonts w:hint="eastAsia"/>
          <w:b/>
          <w:bCs/>
          <w:szCs w:val="24"/>
          <w:lang w:eastAsia="zh-CN"/>
        </w:rPr>
        <w:t>年</w:t>
      </w:r>
      <w:r w:rsidR="0030283B" w:rsidRPr="00C61B58">
        <w:rPr>
          <w:rFonts w:hint="eastAsia"/>
          <w:b/>
          <w:bCs/>
          <w:szCs w:val="24"/>
          <w:lang w:eastAsia="zh-CN"/>
        </w:rPr>
        <w:t>10</w:t>
      </w:r>
      <w:r w:rsidRPr="00C61B58">
        <w:rPr>
          <w:rFonts w:hint="eastAsia"/>
          <w:b/>
          <w:bCs/>
          <w:szCs w:val="24"/>
          <w:lang w:eastAsia="zh-CN"/>
        </w:rPr>
        <w:t>月</w:t>
      </w:r>
      <w:r w:rsidR="0030283B" w:rsidRPr="00C61B58">
        <w:rPr>
          <w:rFonts w:hint="eastAsia"/>
          <w:b/>
          <w:bCs/>
          <w:szCs w:val="24"/>
          <w:lang w:eastAsia="zh-CN"/>
        </w:rPr>
        <w:t>9</w:t>
      </w:r>
      <w:r w:rsidRPr="00C61B58">
        <w:rPr>
          <w:rFonts w:hint="eastAsia"/>
          <w:b/>
          <w:bCs/>
          <w:szCs w:val="24"/>
          <w:lang w:eastAsia="zh-CN"/>
        </w:rPr>
        <w:t>日</w:t>
      </w:r>
      <w:r w:rsidR="0030283B" w:rsidRPr="00C61B58">
        <w:rPr>
          <w:rFonts w:hint="eastAsia"/>
          <w:b/>
          <w:bCs/>
          <w:szCs w:val="24"/>
          <w:lang w:eastAsia="zh-CN"/>
        </w:rPr>
        <w:t>之</w:t>
      </w:r>
      <w:r w:rsidRPr="00C61B58">
        <w:rPr>
          <w:rFonts w:hint="eastAsia"/>
          <w:b/>
          <w:bCs/>
          <w:szCs w:val="24"/>
          <w:lang w:eastAsia="zh-CN"/>
        </w:rPr>
        <w:t>前提出</w:t>
      </w:r>
      <w:r w:rsidRPr="00C61B58">
        <w:rPr>
          <w:rFonts w:hint="eastAsia"/>
          <w:szCs w:val="24"/>
          <w:lang w:eastAsia="zh-CN"/>
        </w:rPr>
        <w:t>。任何异议均</w:t>
      </w:r>
      <w:r w:rsidR="0030283B" w:rsidRPr="00C61B58">
        <w:rPr>
          <w:rFonts w:hint="eastAsia"/>
          <w:szCs w:val="24"/>
          <w:lang w:eastAsia="zh-CN"/>
        </w:rPr>
        <w:t>会导致</w:t>
      </w:r>
      <w:r w:rsidRPr="00C61B58">
        <w:rPr>
          <w:rFonts w:hint="eastAsia"/>
          <w:szCs w:val="24"/>
          <w:lang w:eastAsia="zh-CN"/>
        </w:rPr>
        <w:t>将</w:t>
      </w:r>
      <w:r w:rsidR="0030283B" w:rsidRPr="00C61B58">
        <w:rPr>
          <w:rFonts w:hint="eastAsia"/>
          <w:szCs w:val="24"/>
          <w:lang w:eastAsia="zh-CN"/>
        </w:rPr>
        <w:t>第</w:t>
      </w:r>
      <w:r w:rsidR="0030283B" w:rsidRPr="00C61B58">
        <w:rPr>
          <w:rFonts w:hint="eastAsia"/>
          <w:szCs w:val="24"/>
          <w:lang w:eastAsia="zh-CN"/>
        </w:rPr>
        <w:t>5</w:t>
      </w:r>
      <w:r w:rsidR="0030283B" w:rsidRPr="00C61B58">
        <w:rPr>
          <w:rFonts w:hint="eastAsia"/>
          <w:szCs w:val="24"/>
          <w:lang w:eastAsia="zh-CN"/>
        </w:rPr>
        <w:t>研究组会议推迟至今后可以召开面对面会议的其它日期。</w:t>
      </w:r>
    </w:p>
    <w:p w14:paraId="0B9CC120" w14:textId="20282C29" w:rsidR="00637652" w:rsidRPr="00C61B58" w:rsidRDefault="00637652" w:rsidP="00F77274">
      <w:pPr>
        <w:keepLines/>
        <w:ind w:firstLineChars="200" w:firstLine="482"/>
        <w:rPr>
          <w:szCs w:val="24"/>
          <w:lang w:eastAsia="zh-CN"/>
        </w:rPr>
      </w:pPr>
      <w:r w:rsidRPr="00C61B58">
        <w:rPr>
          <w:rFonts w:hint="eastAsia"/>
          <w:b/>
          <w:bCs/>
          <w:szCs w:val="24"/>
          <w:lang w:eastAsia="zh-CN"/>
        </w:rPr>
        <w:lastRenderedPageBreak/>
        <w:t>此外，</w:t>
      </w:r>
      <w:r w:rsidR="0030283B" w:rsidRPr="00C61B58">
        <w:rPr>
          <w:rFonts w:hint="eastAsia"/>
          <w:b/>
          <w:bCs/>
          <w:szCs w:val="24"/>
          <w:lang w:eastAsia="zh-CN"/>
        </w:rPr>
        <w:t>如果</w:t>
      </w:r>
      <w:r w:rsidR="003957CF" w:rsidRPr="00C61B58">
        <w:rPr>
          <w:rFonts w:hint="eastAsia"/>
          <w:b/>
          <w:bCs/>
          <w:szCs w:val="24"/>
          <w:lang w:eastAsia="zh-CN"/>
        </w:rPr>
        <w:t>有</w:t>
      </w:r>
      <w:r w:rsidR="0030283B" w:rsidRPr="00C61B58">
        <w:rPr>
          <w:rFonts w:hint="eastAsia"/>
          <w:b/>
          <w:bCs/>
          <w:szCs w:val="24"/>
          <w:lang w:eastAsia="zh-CN"/>
        </w:rPr>
        <w:t>成员国</w:t>
      </w:r>
      <w:r w:rsidR="00FA6E8C" w:rsidRPr="00C61B58">
        <w:rPr>
          <w:rFonts w:hint="eastAsia"/>
          <w:b/>
          <w:bCs/>
          <w:szCs w:val="24"/>
          <w:lang w:eastAsia="zh-CN"/>
        </w:rPr>
        <w:t>反对例外地仅以英文举办第</w:t>
      </w:r>
      <w:r w:rsidR="00FA6E8C" w:rsidRPr="00C61B58">
        <w:rPr>
          <w:rFonts w:hint="eastAsia"/>
          <w:b/>
          <w:bCs/>
          <w:szCs w:val="24"/>
          <w:lang w:eastAsia="zh-CN"/>
        </w:rPr>
        <w:t>5</w:t>
      </w:r>
      <w:r w:rsidR="00FA6E8C" w:rsidRPr="00C61B58">
        <w:rPr>
          <w:rFonts w:hint="eastAsia"/>
          <w:b/>
          <w:bCs/>
          <w:szCs w:val="24"/>
          <w:lang w:eastAsia="zh-CN"/>
        </w:rPr>
        <w:t>研究组会议，</w:t>
      </w:r>
      <w:r w:rsidRPr="00C61B58">
        <w:rPr>
          <w:rFonts w:hint="eastAsia"/>
          <w:b/>
          <w:bCs/>
          <w:szCs w:val="24"/>
          <w:lang w:eastAsia="zh-CN"/>
        </w:rPr>
        <w:t>请在</w:t>
      </w:r>
      <w:r w:rsidRPr="00C61B58">
        <w:rPr>
          <w:rFonts w:hint="eastAsia"/>
          <w:b/>
          <w:bCs/>
          <w:szCs w:val="24"/>
          <w:lang w:eastAsia="zh-CN"/>
        </w:rPr>
        <w:t>2020</w:t>
      </w:r>
      <w:r w:rsidRPr="00C61B58">
        <w:rPr>
          <w:rFonts w:hint="eastAsia"/>
          <w:b/>
          <w:bCs/>
          <w:szCs w:val="24"/>
          <w:lang w:eastAsia="zh-CN"/>
        </w:rPr>
        <w:t>年</w:t>
      </w:r>
      <w:r w:rsidR="0030283B" w:rsidRPr="00C61B58">
        <w:rPr>
          <w:rFonts w:hint="eastAsia"/>
          <w:b/>
          <w:bCs/>
          <w:szCs w:val="24"/>
          <w:lang w:eastAsia="zh-CN"/>
        </w:rPr>
        <w:t>10</w:t>
      </w:r>
      <w:r w:rsidRPr="00C61B58">
        <w:rPr>
          <w:rFonts w:hint="eastAsia"/>
          <w:b/>
          <w:bCs/>
          <w:szCs w:val="24"/>
          <w:lang w:eastAsia="zh-CN"/>
        </w:rPr>
        <w:t>月</w:t>
      </w:r>
      <w:r w:rsidR="0030283B" w:rsidRPr="00C61B58">
        <w:rPr>
          <w:rFonts w:hint="eastAsia"/>
          <w:b/>
          <w:bCs/>
          <w:szCs w:val="24"/>
          <w:lang w:eastAsia="zh-CN"/>
        </w:rPr>
        <w:t>9</w:t>
      </w:r>
      <w:r w:rsidRPr="00C61B58">
        <w:rPr>
          <w:rFonts w:hint="eastAsia"/>
          <w:b/>
          <w:bCs/>
          <w:szCs w:val="24"/>
          <w:lang w:eastAsia="zh-CN"/>
        </w:rPr>
        <w:t>日之前</w:t>
      </w:r>
      <w:r w:rsidR="00FA6E8C" w:rsidRPr="00C61B58">
        <w:rPr>
          <w:rFonts w:hint="eastAsia"/>
          <w:b/>
          <w:bCs/>
          <w:szCs w:val="24"/>
          <w:lang w:eastAsia="zh-CN"/>
        </w:rPr>
        <w:t>做出</w:t>
      </w:r>
      <w:r w:rsidRPr="00C61B58">
        <w:rPr>
          <w:rFonts w:hint="eastAsia"/>
          <w:b/>
          <w:bCs/>
          <w:szCs w:val="24"/>
          <w:lang w:eastAsia="zh-CN"/>
        </w:rPr>
        <w:t>表示。</w:t>
      </w:r>
      <w:r w:rsidRPr="00C61B58">
        <w:rPr>
          <w:rFonts w:hint="eastAsia"/>
          <w:szCs w:val="24"/>
          <w:lang w:eastAsia="zh-CN"/>
        </w:rPr>
        <w:t>这一措施将</w:t>
      </w:r>
      <w:r w:rsidR="00FA6E8C" w:rsidRPr="00C61B58">
        <w:rPr>
          <w:rFonts w:hint="eastAsia"/>
          <w:szCs w:val="24"/>
          <w:lang w:eastAsia="zh-CN"/>
        </w:rPr>
        <w:t>极大地方便</w:t>
      </w:r>
      <w:r w:rsidRPr="00C61B58">
        <w:rPr>
          <w:rFonts w:hint="eastAsia"/>
          <w:szCs w:val="24"/>
          <w:lang w:eastAsia="zh-CN"/>
        </w:rPr>
        <w:t>会议的</w:t>
      </w:r>
      <w:r w:rsidR="003957CF" w:rsidRPr="00C61B58">
        <w:rPr>
          <w:rFonts w:hint="eastAsia"/>
          <w:szCs w:val="24"/>
          <w:lang w:eastAsia="zh-CN"/>
        </w:rPr>
        <w:t>进</w:t>
      </w:r>
      <w:r w:rsidRPr="00C61B58">
        <w:rPr>
          <w:rFonts w:hint="eastAsia"/>
          <w:szCs w:val="24"/>
          <w:lang w:eastAsia="zh-CN"/>
        </w:rPr>
        <w:t>展，因为以国际电联六种正式语文召开虚拟会议存在</w:t>
      </w:r>
      <w:r w:rsidR="00FA6E8C" w:rsidRPr="00C61B58">
        <w:rPr>
          <w:rFonts w:hint="eastAsia"/>
          <w:szCs w:val="24"/>
          <w:lang w:eastAsia="zh-CN"/>
        </w:rPr>
        <w:t>显著的</w:t>
      </w:r>
      <w:r w:rsidRPr="00C61B58">
        <w:rPr>
          <w:rFonts w:hint="eastAsia"/>
          <w:szCs w:val="24"/>
          <w:lang w:eastAsia="zh-CN"/>
        </w:rPr>
        <w:t>技术和程序困难，会</w:t>
      </w:r>
      <w:r w:rsidR="00FA6E8C" w:rsidRPr="00C61B58">
        <w:rPr>
          <w:rFonts w:hint="eastAsia"/>
          <w:szCs w:val="24"/>
          <w:lang w:eastAsia="zh-CN"/>
        </w:rPr>
        <w:t>导致开会时间的</w:t>
      </w:r>
      <w:r w:rsidRPr="00C61B58">
        <w:rPr>
          <w:rFonts w:hint="eastAsia"/>
          <w:szCs w:val="24"/>
          <w:lang w:eastAsia="zh-CN"/>
        </w:rPr>
        <w:t>延长</w:t>
      </w:r>
      <w:r w:rsidR="00FA6E8C" w:rsidRPr="00C61B58">
        <w:rPr>
          <w:rFonts w:hint="eastAsia"/>
          <w:szCs w:val="24"/>
          <w:lang w:eastAsia="zh-CN"/>
        </w:rPr>
        <w:t>，而目前的会议</w:t>
      </w:r>
      <w:r w:rsidR="003957CF" w:rsidRPr="00C61B58">
        <w:rPr>
          <w:rFonts w:hint="eastAsia"/>
          <w:szCs w:val="24"/>
          <w:lang w:eastAsia="zh-CN"/>
        </w:rPr>
        <w:t>计划</w:t>
      </w:r>
      <w:r w:rsidR="00FA6E8C" w:rsidRPr="00C61B58">
        <w:rPr>
          <w:rFonts w:hint="eastAsia"/>
          <w:szCs w:val="24"/>
          <w:lang w:eastAsia="zh-CN"/>
        </w:rPr>
        <w:t>是按照比面对面会议更短的工作时间</w:t>
      </w:r>
      <w:r w:rsidR="003957CF" w:rsidRPr="00C61B58">
        <w:rPr>
          <w:rFonts w:hint="eastAsia"/>
          <w:szCs w:val="24"/>
          <w:lang w:eastAsia="zh-CN"/>
        </w:rPr>
        <w:t>制定</w:t>
      </w:r>
      <w:r w:rsidR="00FA6E8C" w:rsidRPr="00C61B58">
        <w:rPr>
          <w:rFonts w:hint="eastAsia"/>
          <w:szCs w:val="24"/>
          <w:lang w:eastAsia="zh-CN"/>
        </w:rPr>
        <w:t>的</w:t>
      </w:r>
      <w:r w:rsidRPr="00C61B58">
        <w:rPr>
          <w:rFonts w:hint="eastAsia"/>
          <w:szCs w:val="24"/>
          <w:lang w:eastAsia="zh-CN"/>
        </w:rPr>
        <w:t>。</w:t>
      </w:r>
    </w:p>
    <w:p w14:paraId="429D971C" w14:textId="6A8D8377" w:rsidR="00BF6444" w:rsidRPr="00C61B58" w:rsidRDefault="00637652" w:rsidP="002C25E6">
      <w:pPr>
        <w:ind w:firstLineChars="200" w:firstLine="480"/>
        <w:rPr>
          <w:szCs w:val="24"/>
          <w:lang w:eastAsia="zh-CN"/>
        </w:rPr>
      </w:pPr>
      <w:r w:rsidRPr="00C61B58">
        <w:rPr>
          <w:rFonts w:hint="eastAsia"/>
          <w:szCs w:val="24"/>
          <w:lang w:eastAsia="zh-CN"/>
        </w:rPr>
        <w:t>上述两项磋商的结果将在</w:t>
      </w:r>
      <w:r w:rsidR="00C758BF" w:rsidRPr="00C61B58">
        <w:rPr>
          <w:rFonts w:hint="eastAsia"/>
          <w:szCs w:val="24"/>
          <w:lang w:eastAsia="zh-CN"/>
        </w:rPr>
        <w:t>2020</w:t>
      </w:r>
      <w:r w:rsidR="00C758BF" w:rsidRPr="00C61B58">
        <w:rPr>
          <w:rFonts w:hint="eastAsia"/>
          <w:szCs w:val="24"/>
          <w:lang w:eastAsia="zh-CN"/>
        </w:rPr>
        <w:t>年</w:t>
      </w:r>
      <w:r w:rsidR="00C758BF" w:rsidRPr="00C61B58">
        <w:rPr>
          <w:rFonts w:hint="eastAsia"/>
          <w:szCs w:val="24"/>
          <w:lang w:eastAsia="zh-CN"/>
        </w:rPr>
        <w:t>10</w:t>
      </w:r>
      <w:r w:rsidRPr="00C61B58">
        <w:rPr>
          <w:rFonts w:hint="eastAsia"/>
          <w:szCs w:val="24"/>
          <w:lang w:eastAsia="zh-CN"/>
        </w:rPr>
        <w:t>月</w:t>
      </w:r>
      <w:r w:rsidR="00C758BF" w:rsidRPr="00C61B58">
        <w:rPr>
          <w:rFonts w:hint="eastAsia"/>
          <w:szCs w:val="24"/>
          <w:lang w:eastAsia="zh-CN"/>
        </w:rPr>
        <w:t>中旬</w:t>
      </w:r>
      <w:r w:rsidRPr="00C61B58">
        <w:rPr>
          <w:rFonts w:hint="eastAsia"/>
          <w:szCs w:val="24"/>
          <w:lang w:eastAsia="zh-CN"/>
        </w:rPr>
        <w:t>发布的</w:t>
      </w:r>
      <w:r w:rsidR="00C758BF" w:rsidRPr="00C61B58">
        <w:rPr>
          <w:rFonts w:hint="eastAsia"/>
          <w:szCs w:val="24"/>
          <w:lang w:eastAsia="zh-CN"/>
        </w:rPr>
        <w:t>一份</w:t>
      </w:r>
      <w:r w:rsidRPr="00C61B58">
        <w:rPr>
          <w:rFonts w:hint="eastAsia"/>
          <w:szCs w:val="24"/>
          <w:lang w:eastAsia="zh-CN"/>
        </w:rPr>
        <w:t>通函中提供。如果磋商结果为同意第</w:t>
      </w:r>
      <w:r w:rsidRPr="00C61B58">
        <w:rPr>
          <w:rFonts w:hint="eastAsia"/>
          <w:szCs w:val="24"/>
          <w:lang w:eastAsia="zh-CN"/>
        </w:rPr>
        <w:t>5</w:t>
      </w:r>
      <w:r w:rsidRPr="00C61B58">
        <w:rPr>
          <w:rFonts w:hint="eastAsia"/>
          <w:szCs w:val="24"/>
          <w:lang w:eastAsia="zh-CN"/>
        </w:rPr>
        <w:t>研究组会议作为虚拟会议召开，则以下各节中提供的信息将有所关联。</w:t>
      </w:r>
    </w:p>
    <w:p w14:paraId="48280B40" w14:textId="1BC3B238" w:rsidR="00BF6444" w:rsidRPr="00C61B58" w:rsidRDefault="002C25E6" w:rsidP="0087672D">
      <w:pPr>
        <w:ind w:firstLineChars="200" w:firstLine="480"/>
        <w:rPr>
          <w:szCs w:val="24"/>
          <w:lang w:eastAsia="zh-CN"/>
        </w:rPr>
      </w:pPr>
      <w:r w:rsidRPr="00C61B58">
        <w:rPr>
          <w:rFonts w:hint="eastAsia"/>
          <w:szCs w:val="24"/>
          <w:lang w:eastAsia="zh-CN"/>
        </w:rPr>
        <w:t>会议的工作时间定为</w:t>
      </w:r>
      <w:r w:rsidRPr="00C61B58">
        <w:rPr>
          <w:rFonts w:hint="eastAsia"/>
          <w:b/>
          <w:bCs/>
          <w:szCs w:val="24"/>
          <w:lang w:eastAsia="zh-CN"/>
        </w:rPr>
        <w:t>日内瓦时间</w:t>
      </w:r>
      <w:r w:rsidRPr="00C61B58">
        <w:rPr>
          <w:rFonts w:hint="eastAsia"/>
          <w:b/>
          <w:bCs/>
          <w:szCs w:val="24"/>
          <w:lang w:eastAsia="zh-CN"/>
        </w:rPr>
        <w:t>1</w:t>
      </w:r>
      <w:r w:rsidRPr="00C61B58">
        <w:rPr>
          <w:b/>
          <w:bCs/>
          <w:szCs w:val="24"/>
          <w:lang w:eastAsia="zh-CN"/>
        </w:rPr>
        <w:t>2</w:t>
      </w:r>
      <w:r w:rsidRPr="00C61B58">
        <w:rPr>
          <w:rFonts w:hint="eastAsia"/>
          <w:b/>
          <w:bCs/>
          <w:szCs w:val="24"/>
          <w:lang w:eastAsia="zh-CN"/>
        </w:rPr>
        <w:t>时</w:t>
      </w:r>
      <w:bookmarkStart w:id="2" w:name="_Hlk51056504"/>
      <w:r w:rsidRPr="00C61B58">
        <w:rPr>
          <w:rFonts w:hint="eastAsia"/>
          <w:b/>
          <w:bCs/>
          <w:szCs w:val="24"/>
          <w:lang w:eastAsia="zh-CN"/>
        </w:rPr>
        <w:t>至</w:t>
      </w:r>
      <w:r w:rsidRPr="00C61B58">
        <w:rPr>
          <w:rFonts w:hint="eastAsia"/>
          <w:b/>
          <w:bCs/>
          <w:szCs w:val="24"/>
          <w:lang w:eastAsia="zh-CN"/>
        </w:rPr>
        <w:t>16</w:t>
      </w:r>
      <w:r w:rsidRPr="00C61B58">
        <w:rPr>
          <w:rFonts w:hint="eastAsia"/>
          <w:b/>
          <w:bCs/>
          <w:szCs w:val="24"/>
          <w:lang w:eastAsia="zh-CN"/>
        </w:rPr>
        <w:t>时</w:t>
      </w:r>
      <w:bookmarkEnd w:id="2"/>
      <w:r w:rsidR="00C758BF" w:rsidRPr="00C61B58">
        <w:rPr>
          <w:rFonts w:hint="eastAsia"/>
          <w:b/>
          <w:bCs/>
          <w:szCs w:val="24"/>
          <w:lang w:eastAsia="zh-CN"/>
        </w:rPr>
        <w:t>（</w:t>
      </w:r>
      <w:r w:rsidR="00494ECE" w:rsidRPr="00C61B58">
        <w:rPr>
          <w:rFonts w:hint="eastAsia"/>
          <w:b/>
          <w:bCs/>
          <w:szCs w:val="24"/>
          <w:lang w:eastAsia="zh-CN"/>
        </w:rPr>
        <w:t>协调世界时（</w:t>
      </w:r>
      <w:r w:rsidR="00494ECE" w:rsidRPr="00C61B58">
        <w:rPr>
          <w:rFonts w:hint="eastAsia"/>
          <w:b/>
          <w:bCs/>
          <w:szCs w:val="24"/>
          <w:lang w:eastAsia="zh-CN"/>
        </w:rPr>
        <w:t>UTC</w:t>
      </w:r>
      <w:r w:rsidR="00494ECE" w:rsidRPr="00C61B58">
        <w:rPr>
          <w:rFonts w:hint="eastAsia"/>
          <w:b/>
          <w:bCs/>
          <w:szCs w:val="24"/>
          <w:lang w:eastAsia="zh-CN"/>
        </w:rPr>
        <w:t>）</w:t>
      </w:r>
      <w:r w:rsidR="00494ECE" w:rsidRPr="00C61B58">
        <w:rPr>
          <w:rFonts w:hint="eastAsia"/>
          <w:b/>
          <w:bCs/>
          <w:szCs w:val="24"/>
          <w:lang w:eastAsia="zh-CN"/>
        </w:rPr>
        <w:t>10</w:t>
      </w:r>
      <w:r w:rsidR="00494ECE" w:rsidRPr="00C61B58">
        <w:rPr>
          <w:rFonts w:hint="eastAsia"/>
          <w:b/>
          <w:bCs/>
          <w:szCs w:val="24"/>
          <w:lang w:eastAsia="zh-CN"/>
        </w:rPr>
        <w:t>时至</w:t>
      </w:r>
      <w:r w:rsidR="00494ECE" w:rsidRPr="00C61B58">
        <w:rPr>
          <w:rFonts w:hint="eastAsia"/>
          <w:b/>
          <w:bCs/>
          <w:szCs w:val="24"/>
          <w:lang w:eastAsia="zh-CN"/>
        </w:rPr>
        <w:t>14</w:t>
      </w:r>
      <w:r w:rsidR="00494ECE" w:rsidRPr="00C61B58">
        <w:rPr>
          <w:rFonts w:hint="eastAsia"/>
          <w:b/>
          <w:bCs/>
          <w:szCs w:val="24"/>
          <w:lang w:eastAsia="zh-CN"/>
        </w:rPr>
        <w:t>时</w:t>
      </w:r>
      <w:r w:rsidR="00C758BF" w:rsidRPr="00C61B58">
        <w:rPr>
          <w:rFonts w:hint="eastAsia"/>
          <w:b/>
          <w:bCs/>
          <w:szCs w:val="24"/>
          <w:lang w:eastAsia="zh-CN"/>
        </w:rPr>
        <w:t>）</w:t>
      </w:r>
      <w:r w:rsidRPr="00C61B58">
        <w:rPr>
          <w:rFonts w:hint="eastAsia"/>
          <w:szCs w:val="24"/>
          <w:lang w:eastAsia="zh-CN"/>
        </w:rPr>
        <w:t>。选择上述工作时间旨在顾及不同时区的代表参会。最新议程及其它相关信息将在研究组网站上以及行政文件和情况通报文件中</w:t>
      </w:r>
      <w:r w:rsidR="005C1507" w:rsidRPr="00C61B58">
        <w:rPr>
          <w:rFonts w:hint="eastAsia"/>
          <w:szCs w:val="24"/>
          <w:lang w:eastAsia="zh-CN"/>
        </w:rPr>
        <w:t>发布</w:t>
      </w:r>
      <w:r w:rsidRPr="00C61B58">
        <w:rPr>
          <w:rFonts w:hint="eastAsia"/>
          <w:szCs w:val="24"/>
          <w:lang w:eastAsia="zh-CN"/>
        </w:rPr>
        <w:t>。</w:t>
      </w:r>
    </w:p>
    <w:p w14:paraId="419CF31A" w14:textId="76B89F7A" w:rsidR="009622A3" w:rsidRPr="00C61B58" w:rsidRDefault="00090746" w:rsidP="003519C8">
      <w:pPr>
        <w:pStyle w:val="Heading2"/>
        <w:rPr>
          <w:szCs w:val="24"/>
          <w:lang w:val="en-GB" w:eastAsia="zh-CN"/>
        </w:rPr>
      </w:pPr>
      <w:r w:rsidRPr="00C61B58">
        <w:rPr>
          <w:szCs w:val="24"/>
          <w:lang w:val="en-GB" w:eastAsia="zh-CN"/>
        </w:rPr>
        <w:t>2.1</w:t>
      </w:r>
      <w:r w:rsidRPr="00C61B58">
        <w:rPr>
          <w:szCs w:val="24"/>
          <w:lang w:val="en-GB" w:eastAsia="zh-CN"/>
        </w:rPr>
        <w:tab/>
      </w:r>
      <w:r w:rsidRPr="00C61B58">
        <w:rPr>
          <w:szCs w:val="24"/>
          <w:lang w:val="en-GB" w:eastAsia="zh-CN"/>
        </w:rPr>
        <w:t>在研究组会议上通过建议书草案（</w:t>
      </w:r>
      <w:r w:rsidRPr="00C61B58">
        <w:rPr>
          <w:szCs w:val="24"/>
          <w:lang w:val="en-GB" w:eastAsia="zh-CN"/>
        </w:rPr>
        <w:t>ITU-R</w:t>
      </w:r>
      <w:r w:rsidRPr="00C61B58">
        <w:rPr>
          <w:szCs w:val="24"/>
          <w:lang w:val="en-GB" w:eastAsia="zh-CN"/>
        </w:rPr>
        <w:t>第</w:t>
      </w:r>
      <w:r w:rsidRPr="00C61B58">
        <w:rPr>
          <w:szCs w:val="24"/>
          <w:lang w:val="en-GB" w:eastAsia="zh-CN"/>
        </w:rPr>
        <w:t>1-</w:t>
      </w:r>
      <w:r w:rsidR="003C6A0F" w:rsidRPr="00C61B58">
        <w:rPr>
          <w:rFonts w:hint="eastAsia"/>
          <w:szCs w:val="24"/>
          <w:lang w:val="en-GB" w:eastAsia="zh-CN"/>
        </w:rPr>
        <w:t>8</w:t>
      </w:r>
      <w:r w:rsidRPr="00C61B58">
        <w:rPr>
          <w:szCs w:val="24"/>
          <w:lang w:val="en-GB" w:eastAsia="zh-CN"/>
        </w:rPr>
        <w:t>号决议</w:t>
      </w:r>
      <w:r w:rsidRPr="00C61B58">
        <w:rPr>
          <w:szCs w:val="24"/>
          <w:lang w:val="en-GB" w:eastAsia="zh-CN"/>
        </w:rPr>
        <w:t>A2.6.2.2.2</w:t>
      </w:r>
      <w:r w:rsidRPr="00C61B58">
        <w:rPr>
          <w:szCs w:val="24"/>
          <w:lang w:val="en-GB" w:eastAsia="zh-CN"/>
        </w:rPr>
        <w:t>段）</w:t>
      </w:r>
    </w:p>
    <w:p w14:paraId="5D547597" w14:textId="738191CA" w:rsidR="00A563F4" w:rsidRPr="00C61B58" w:rsidRDefault="009622A3" w:rsidP="0087672D">
      <w:pPr>
        <w:spacing w:before="120" w:line="240" w:lineRule="auto"/>
        <w:ind w:firstLineChars="200" w:firstLine="480"/>
        <w:rPr>
          <w:szCs w:val="24"/>
          <w:lang w:val="en-GB" w:eastAsia="zh-CN"/>
        </w:rPr>
      </w:pPr>
      <w:r w:rsidRPr="00C61B58">
        <w:rPr>
          <w:rFonts w:eastAsia="SimSun" w:hint="eastAsia"/>
          <w:szCs w:val="24"/>
          <w:lang w:val="en-GB" w:eastAsia="zh-CN"/>
        </w:rPr>
        <w:t>根据</w:t>
      </w:r>
      <w:r w:rsidRPr="00C61B58">
        <w:rPr>
          <w:rFonts w:eastAsia="SimSun" w:hint="eastAsia"/>
          <w:szCs w:val="24"/>
          <w:lang w:val="en-GB" w:eastAsia="zh-CN"/>
        </w:rPr>
        <w:t>ITU-R</w:t>
      </w:r>
      <w:r w:rsidRPr="00C61B58">
        <w:rPr>
          <w:rFonts w:eastAsia="SimSun" w:hint="eastAsia"/>
          <w:szCs w:val="24"/>
          <w:lang w:val="en-GB" w:eastAsia="zh-CN"/>
        </w:rPr>
        <w:t>第</w:t>
      </w:r>
      <w:r w:rsidRPr="00C61B58">
        <w:rPr>
          <w:rFonts w:eastAsia="SimSun" w:hint="eastAsia"/>
          <w:szCs w:val="24"/>
          <w:lang w:val="en-GB" w:eastAsia="zh-CN"/>
        </w:rPr>
        <w:t>1-8</w:t>
      </w:r>
      <w:r w:rsidRPr="00C61B58">
        <w:rPr>
          <w:rFonts w:eastAsia="SimSun" w:hint="eastAsia"/>
          <w:szCs w:val="24"/>
          <w:lang w:val="en-GB" w:eastAsia="zh-CN"/>
        </w:rPr>
        <w:t>号决议</w:t>
      </w:r>
      <w:r w:rsidRPr="00C61B58">
        <w:rPr>
          <w:rFonts w:eastAsia="SimSun" w:hint="eastAsia"/>
          <w:szCs w:val="24"/>
          <w:lang w:val="en-GB" w:eastAsia="zh-CN"/>
        </w:rPr>
        <w:t>A2.6.2.2.2</w:t>
      </w:r>
      <w:r w:rsidRPr="00C61B58">
        <w:rPr>
          <w:rFonts w:eastAsia="SimSun" w:hint="eastAsia"/>
          <w:szCs w:val="24"/>
          <w:lang w:val="en-GB" w:eastAsia="zh-CN"/>
        </w:rPr>
        <w:t>段，没有提交研究组通过的建议书。</w:t>
      </w:r>
    </w:p>
    <w:p w14:paraId="34920C54" w14:textId="61D5ACD6" w:rsidR="00090746" w:rsidRPr="00C61B58" w:rsidRDefault="00090746" w:rsidP="00090746">
      <w:pPr>
        <w:pStyle w:val="Heading2"/>
        <w:rPr>
          <w:szCs w:val="24"/>
          <w:lang w:val="en-GB" w:eastAsia="zh-CN"/>
        </w:rPr>
      </w:pPr>
      <w:r w:rsidRPr="00C61B58">
        <w:rPr>
          <w:szCs w:val="24"/>
          <w:lang w:val="en-GB" w:eastAsia="zh-CN"/>
        </w:rPr>
        <w:t>2.2</w:t>
      </w:r>
      <w:r w:rsidRPr="00C61B58">
        <w:rPr>
          <w:szCs w:val="24"/>
          <w:lang w:val="en-GB" w:eastAsia="zh-CN"/>
        </w:rPr>
        <w:tab/>
      </w:r>
      <w:r w:rsidRPr="00C61B58">
        <w:rPr>
          <w:szCs w:val="24"/>
          <w:lang w:val="en-GB" w:eastAsia="zh-CN"/>
        </w:rPr>
        <w:t>研究组以信函方式通过建议书草案（</w:t>
      </w:r>
      <w:r w:rsidRPr="00C61B58">
        <w:rPr>
          <w:szCs w:val="24"/>
          <w:lang w:val="en-GB" w:eastAsia="zh-CN"/>
        </w:rPr>
        <w:t>ITU-R</w:t>
      </w:r>
      <w:r w:rsidRPr="00C61B58">
        <w:rPr>
          <w:szCs w:val="24"/>
          <w:lang w:val="en-GB" w:eastAsia="zh-CN"/>
        </w:rPr>
        <w:t>第</w:t>
      </w:r>
      <w:r w:rsidRPr="00C61B58">
        <w:rPr>
          <w:szCs w:val="24"/>
          <w:lang w:val="en-GB" w:eastAsia="zh-CN"/>
        </w:rPr>
        <w:t>1-</w:t>
      </w:r>
      <w:r w:rsidR="003C6A0F" w:rsidRPr="00C61B58">
        <w:rPr>
          <w:szCs w:val="24"/>
          <w:lang w:val="en-GB" w:eastAsia="zh-CN"/>
        </w:rPr>
        <w:t>8</w:t>
      </w:r>
      <w:r w:rsidRPr="00C61B58">
        <w:rPr>
          <w:szCs w:val="24"/>
          <w:lang w:val="en-GB" w:eastAsia="zh-CN"/>
        </w:rPr>
        <w:t>号决议</w:t>
      </w:r>
      <w:r w:rsidRPr="00C61B58">
        <w:rPr>
          <w:bCs/>
          <w:szCs w:val="24"/>
          <w:lang w:val="en-GB" w:eastAsia="zh-CN"/>
        </w:rPr>
        <w:t>A2.6.2.2.</w:t>
      </w:r>
      <w:r w:rsidRPr="00C61B58">
        <w:rPr>
          <w:szCs w:val="24"/>
          <w:lang w:val="en-GB" w:eastAsia="zh-CN"/>
        </w:rPr>
        <w:t>3</w:t>
      </w:r>
      <w:r w:rsidRPr="00C61B58">
        <w:rPr>
          <w:szCs w:val="24"/>
          <w:lang w:val="en-GB" w:eastAsia="zh-CN"/>
        </w:rPr>
        <w:t>段）</w:t>
      </w:r>
    </w:p>
    <w:p w14:paraId="61EFAFE1" w14:textId="0610D526" w:rsidR="00090746" w:rsidRPr="00C61B58" w:rsidRDefault="00090746" w:rsidP="009B400F">
      <w:pPr>
        <w:spacing w:before="120" w:line="240" w:lineRule="auto"/>
        <w:ind w:firstLineChars="200" w:firstLine="480"/>
        <w:jc w:val="left"/>
        <w:rPr>
          <w:rFonts w:eastAsia="SimSun"/>
          <w:szCs w:val="24"/>
          <w:lang w:val="en-GB" w:eastAsia="zh-CN"/>
        </w:rPr>
      </w:pPr>
      <w:r w:rsidRPr="00C61B58">
        <w:rPr>
          <w:rFonts w:eastAsia="SimSun"/>
          <w:szCs w:val="24"/>
          <w:lang w:val="en-GB" w:eastAsia="zh-CN"/>
        </w:rPr>
        <w:t>ITU-R</w:t>
      </w:r>
      <w:r w:rsidRPr="00C61B58">
        <w:rPr>
          <w:rFonts w:eastAsia="SimSun"/>
          <w:szCs w:val="24"/>
          <w:lang w:val="en-GB" w:eastAsia="zh-CN"/>
        </w:rPr>
        <w:t>第</w:t>
      </w:r>
      <w:r w:rsidRPr="00C61B58">
        <w:rPr>
          <w:rFonts w:eastAsia="SimSun"/>
          <w:szCs w:val="24"/>
          <w:lang w:val="en-GB" w:eastAsia="zh-CN"/>
        </w:rPr>
        <w:t>1-</w:t>
      </w:r>
      <w:r w:rsidR="003C6A0F" w:rsidRPr="00C61B58">
        <w:rPr>
          <w:rFonts w:eastAsia="SimSun"/>
          <w:szCs w:val="24"/>
          <w:lang w:val="en-GB" w:eastAsia="zh-CN"/>
        </w:rPr>
        <w:t>8</w:t>
      </w:r>
      <w:r w:rsidRPr="00C61B58">
        <w:rPr>
          <w:rFonts w:eastAsia="SimSun"/>
          <w:szCs w:val="24"/>
          <w:lang w:val="en-GB" w:eastAsia="zh-CN"/>
        </w:rPr>
        <w:t>号决议</w:t>
      </w:r>
      <w:r w:rsidRPr="00C61B58">
        <w:rPr>
          <w:szCs w:val="24"/>
          <w:lang w:val="en-GB" w:eastAsia="zh-CN"/>
        </w:rPr>
        <w:t>A2.6.2.2.</w:t>
      </w:r>
      <w:r w:rsidRPr="00C61B58">
        <w:rPr>
          <w:rFonts w:eastAsia="SimSun"/>
          <w:szCs w:val="24"/>
          <w:lang w:val="en-GB" w:eastAsia="zh-CN"/>
        </w:rPr>
        <w:t>3</w:t>
      </w:r>
      <w:r w:rsidRPr="00C61B58">
        <w:rPr>
          <w:rFonts w:eastAsia="SimSun"/>
          <w:szCs w:val="24"/>
          <w:lang w:val="en-GB" w:eastAsia="zh-CN"/>
        </w:rPr>
        <w:t>段所述的程序涉及</w:t>
      </w:r>
      <w:r w:rsidR="00973048" w:rsidRPr="00C61B58">
        <w:rPr>
          <w:rFonts w:eastAsia="SimSun" w:hint="eastAsia"/>
          <w:szCs w:val="24"/>
          <w:lang w:val="en-GB" w:eastAsia="zh-CN"/>
        </w:rPr>
        <w:t>未</w:t>
      </w:r>
      <w:r w:rsidR="00973048" w:rsidRPr="00C61B58">
        <w:rPr>
          <w:rFonts w:eastAsia="SimSun"/>
          <w:szCs w:val="24"/>
          <w:lang w:val="en-GB" w:eastAsia="zh-CN"/>
        </w:rPr>
        <w:t>明确包括</w:t>
      </w:r>
      <w:r w:rsidR="009B400F" w:rsidRPr="00C61B58">
        <w:rPr>
          <w:rFonts w:eastAsia="SimSun"/>
          <w:szCs w:val="24"/>
          <w:lang w:val="en-GB" w:eastAsia="zh-CN"/>
        </w:rPr>
        <w:t>在研究组会议议程中</w:t>
      </w:r>
      <w:r w:rsidR="009B400F" w:rsidRPr="00C61B58">
        <w:rPr>
          <w:rFonts w:eastAsia="SimSun" w:hint="eastAsia"/>
          <w:szCs w:val="24"/>
          <w:lang w:val="en-GB" w:eastAsia="zh-CN"/>
        </w:rPr>
        <w:t>的</w:t>
      </w:r>
      <w:r w:rsidRPr="00C61B58">
        <w:rPr>
          <w:rFonts w:eastAsia="SimSun"/>
          <w:szCs w:val="24"/>
          <w:lang w:val="en-GB" w:eastAsia="zh-CN"/>
        </w:rPr>
        <w:t>新的或经修订的建议书草案。</w:t>
      </w:r>
    </w:p>
    <w:p w14:paraId="7AB50609" w14:textId="23099F20" w:rsidR="00D25D01" w:rsidRPr="00C61B58" w:rsidRDefault="00090746" w:rsidP="008C08A7">
      <w:pPr>
        <w:spacing w:before="120" w:line="240" w:lineRule="auto"/>
        <w:ind w:firstLineChars="200" w:firstLine="480"/>
        <w:jc w:val="left"/>
        <w:rPr>
          <w:rFonts w:eastAsia="SimSun"/>
          <w:szCs w:val="24"/>
          <w:lang w:val="en-GB" w:eastAsia="zh-CN"/>
        </w:rPr>
      </w:pPr>
      <w:r w:rsidRPr="00C61B58">
        <w:rPr>
          <w:rFonts w:eastAsia="SimSun"/>
          <w:szCs w:val="24"/>
          <w:lang w:val="en-GB" w:eastAsia="zh-CN"/>
        </w:rPr>
        <w:t>按照本程序，在研究组会议之前召开的</w:t>
      </w:r>
      <w:r w:rsidR="00FC7D23" w:rsidRPr="00C61B58">
        <w:rPr>
          <w:rFonts w:eastAsia="SimSun"/>
          <w:szCs w:val="24"/>
          <w:lang w:val="en-GB" w:eastAsia="zh-CN"/>
        </w:rPr>
        <w:t>5A</w:t>
      </w:r>
      <w:r w:rsidR="00FC7D23" w:rsidRPr="00C61B58">
        <w:rPr>
          <w:rFonts w:eastAsia="SimSun" w:hint="eastAsia"/>
          <w:szCs w:val="24"/>
          <w:lang w:val="en-GB" w:eastAsia="zh-CN"/>
        </w:rPr>
        <w:t>、</w:t>
      </w:r>
      <w:r w:rsidR="00FC7D23" w:rsidRPr="00C61B58">
        <w:rPr>
          <w:rFonts w:eastAsia="SimSun"/>
          <w:szCs w:val="24"/>
          <w:lang w:val="en-GB" w:eastAsia="zh-CN"/>
        </w:rPr>
        <w:t>5B</w:t>
      </w:r>
      <w:r w:rsidR="00912D16" w:rsidRPr="00C61B58">
        <w:rPr>
          <w:rFonts w:eastAsia="SimSun" w:hint="eastAsia"/>
          <w:szCs w:val="24"/>
          <w:lang w:val="en-GB" w:eastAsia="zh-CN"/>
        </w:rPr>
        <w:t>、</w:t>
      </w:r>
      <w:r w:rsidR="00FC7D23" w:rsidRPr="00C61B58">
        <w:rPr>
          <w:rFonts w:eastAsia="SimSun"/>
          <w:szCs w:val="24"/>
          <w:lang w:val="en-GB" w:eastAsia="zh-CN"/>
        </w:rPr>
        <w:t>5C</w:t>
      </w:r>
      <w:r w:rsidR="00912D16" w:rsidRPr="00C61B58">
        <w:rPr>
          <w:rFonts w:eastAsia="SimSun" w:hint="eastAsia"/>
          <w:szCs w:val="24"/>
          <w:lang w:val="en-GB" w:eastAsia="zh-CN"/>
        </w:rPr>
        <w:t>和</w:t>
      </w:r>
      <w:r w:rsidR="00912D16" w:rsidRPr="00C61B58">
        <w:rPr>
          <w:rFonts w:eastAsia="SimSun" w:hint="eastAsia"/>
          <w:szCs w:val="24"/>
          <w:lang w:val="en-GB" w:eastAsia="zh-CN"/>
        </w:rPr>
        <w:t>5</w:t>
      </w:r>
      <w:r w:rsidR="00912D16" w:rsidRPr="00C61B58">
        <w:rPr>
          <w:rFonts w:eastAsia="SimSun"/>
          <w:szCs w:val="24"/>
          <w:lang w:val="en-GB" w:eastAsia="zh-CN"/>
        </w:rPr>
        <w:t>D</w:t>
      </w:r>
      <w:r w:rsidR="0010509B" w:rsidRPr="00C61B58">
        <w:rPr>
          <w:rFonts w:eastAsia="SimSun"/>
          <w:szCs w:val="24"/>
          <w:lang w:val="en-GB" w:eastAsia="zh-CN"/>
        </w:rPr>
        <w:t>工作组</w:t>
      </w:r>
      <w:r w:rsidR="009B400F" w:rsidRPr="00C61B58">
        <w:rPr>
          <w:rFonts w:eastAsia="SimSun"/>
          <w:szCs w:val="24"/>
          <w:lang w:val="en-GB" w:eastAsia="zh-CN"/>
        </w:rPr>
        <w:t>会议期间拟定的新的和经</w:t>
      </w:r>
      <w:r w:rsidRPr="00C61B58">
        <w:rPr>
          <w:rFonts w:eastAsia="SimSun"/>
          <w:szCs w:val="24"/>
          <w:lang w:val="en-GB" w:eastAsia="zh-CN"/>
        </w:rPr>
        <w:t>修订的建议书草案将提交研究组。在经过充分审议后，研究组可决定以信函方式通过这些建议书草案。</w:t>
      </w:r>
      <w:r w:rsidRPr="00C61B58">
        <w:rPr>
          <w:rFonts w:hint="eastAsia"/>
          <w:szCs w:val="24"/>
          <w:lang w:val="en-GB" w:eastAsia="zh-CN"/>
        </w:rPr>
        <w:t>在此情况下，如参会各成员国均不反对此方式而且如果建议书没有引证归并到《无线电规则》中，则研究组应对建议书草案采用</w:t>
      </w:r>
      <w:r w:rsidRPr="00C61B58">
        <w:rPr>
          <w:szCs w:val="24"/>
          <w:lang w:val="en-GB" w:eastAsia="zh-CN"/>
        </w:rPr>
        <w:t>ITU-R</w:t>
      </w:r>
      <w:r w:rsidRPr="00C61B58">
        <w:rPr>
          <w:rFonts w:hint="eastAsia"/>
          <w:szCs w:val="24"/>
          <w:lang w:val="en-GB" w:eastAsia="zh-CN"/>
        </w:rPr>
        <w:t>第</w:t>
      </w:r>
      <w:r w:rsidRPr="00C61B58">
        <w:rPr>
          <w:szCs w:val="24"/>
          <w:lang w:val="en-GB" w:eastAsia="zh-CN"/>
        </w:rPr>
        <w:t>1-</w:t>
      </w:r>
      <w:r w:rsidR="003C6A0F" w:rsidRPr="00C61B58">
        <w:rPr>
          <w:szCs w:val="24"/>
          <w:lang w:val="en-GB" w:eastAsia="zh-CN"/>
        </w:rPr>
        <w:t>8</w:t>
      </w:r>
      <w:r w:rsidRPr="00C61B58">
        <w:rPr>
          <w:rFonts w:hint="eastAsia"/>
          <w:szCs w:val="24"/>
          <w:lang w:val="en-GB" w:eastAsia="zh-CN"/>
        </w:rPr>
        <w:t>号决议</w:t>
      </w:r>
      <w:r w:rsidRPr="00C61B58">
        <w:rPr>
          <w:szCs w:val="24"/>
          <w:lang w:val="en-GB" w:eastAsia="zh-CN"/>
        </w:rPr>
        <w:t>A2.6.2.4</w:t>
      </w:r>
      <w:r w:rsidRPr="00C61B58">
        <w:rPr>
          <w:rFonts w:hint="eastAsia"/>
          <w:szCs w:val="24"/>
          <w:lang w:val="en-GB" w:eastAsia="zh-CN"/>
        </w:rPr>
        <w:t>段所述的采用信函方式的同时通过和批准程序（</w:t>
      </w:r>
      <w:r w:rsidRPr="00C61B58">
        <w:rPr>
          <w:szCs w:val="24"/>
          <w:lang w:val="en-GB" w:eastAsia="zh-CN"/>
        </w:rPr>
        <w:t>PSAA</w:t>
      </w:r>
      <w:r w:rsidR="009B400F" w:rsidRPr="00C61B58">
        <w:rPr>
          <w:rFonts w:hint="eastAsia"/>
          <w:szCs w:val="24"/>
          <w:lang w:val="en-GB" w:eastAsia="zh-CN"/>
        </w:rPr>
        <w:t>）（亦见</w:t>
      </w:r>
      <w:r w:rsidRPr="00C61B58">
        <w:rPr>
          <w:rFonts w:hint="eastAsia"/>
          <w:szCs w:val="24"/>
          <w:lang w:val="en-GB" w:eastAsia="zh-CN"/>
        </w:rPr>
        <w:t>下</w:t>
      </w:r>
      <w:r w:rsidR="009B400F" w:rsidRPr="00C61B58">
        <w:rPr>
          <w:rFonts w:hint="eastAsia"/>
          <w:szCs w:val="24"/>
          <w:lang w:val="en-GB" w:eastAsia="zh-CN"/>
        </w:rPr>
        <w:t>文</w:t>
      </w:r>
      <w:r w:rsidRPr="00C61B58">
        <w:rPr>
          <w:rFonts w:hint="eastAsia"/>
          <w:szCs w:val="24"/>
          <w:lang w:val="en-GB" w:eastAsia="zh-CN"/>
        </w:rPr>
        <w:t>第</w:t>
      </w:r>
      <w:r w:rsidRPr="00C61B58">
        <w:rPr>
          <w:szCs w:val="24"/>
          <w:lang w:val="en-GB" w:eastAsia="zh-CN"/>
        </w:rPr>
        <w:t>2.3</w:t>
      </w:r>
      <w:r w:rsidRPr="00C61B58">
        <w:rPr>
          <w:rFonts w:hint="eastAsia"/>
          <w:szCs w:val="24"/>
          <w:lang w:val="en-GB" w:eastAsia="zh-CN"/>
        </w:rPr>
        <w:t>段）。</w:t>
      </w:r>
    </w:p>
    <w:p w14:paraId="535B00DF" w14:textId="4DEF6C8F" w:rsidR="00090746" w:rsidRPr="00C61B58" w:rsidRDefault="00090746" w:rsidP="008C08A7">
      <w:pPr>
        <w:spacing w:before="120" w:line="240" w:lineRule="auto"/>
        <w:ind w:firstLineChars="200" w:firstLine="480"/>
        <w:jc w:val="left"/>
        <w:rPr>
          <w:rFonts w:eastAsia="SimSun"/>
          <w:szCs w:val="24"/>
          <w:lang w:val="en-GB" w:eastAsia="zh-CN"/>
        </w:rPr>
      </w:pPr>
      <w:r w:rsidRPr="00C61B58">
        <w:rPr>
          <w:rFonts w:eastAsia="SimSun"/>
          <w:szCs w:val="24"/>
          <w:lang w:val="en-GB" w:eastAsia="zh-CN"/>
        </w:rPr>
        <w:t>根据</w:t>
      </w:r>
      <w:r w:rsidRPr="00C61B58">
        <w:rPr>
          <w:rFonts w:eastAsia="SimSun"/>
          <w:szCs w:val="24"/>
          <w:lang w:val="en-GB" w:eastAsia="zh-CN"/>
        </w:rPr>
        <w:t>ITU-R</w:t>
      </w:r>
      <w:r w:rsidRPr="00C61B58">
        <w:rPr>
          <w:rFonts w:eastAsia="SimSun"/>
          <w:szCs w:val="24"/>
          <w:lang w:val="en-GB" w:eastAsia="zh-CN"/>
        </w:rPr>
        <w:t>第</w:t>
      </w:r>
      <w:r w:rsidRPr="00C61B58">
        <w:rPr>
          <w:rFonts w:eastAsia="SimSun"/>
          <w:szCs w:val="24"/>
          <w:lang w:val="en-GB" w:eastAsia="zh-CN"/>
        </w:rPr>
        <w:t>1-</w:t>
      </w:r>
      <w:r w:rsidR="003C6A0F" w:rsidRPr="00C61B58">
        <w:rPr>
          <w:rFonts w:eastAsia="SimSun"/>
          <w:szCs w:val="24"/>
          <w:lang w:val="en-GB" w:eastAsia="zh-CN"/>
        </w:rPr>
        <w:t>8</w:t>
      </w:r>
      <w:r w:rsidRPr="00C61B58">
        <w:rPr>
          <w:rFonts w:eastAsia="SimSun"/>
          <w:szCs w:val="24"/>
          <w:lang w:val="en-GB" w:eastAsia="zh-CN"/>
        </w:rPr>
        <w:t>号决议</w:t>
      </w:r>
      <w:r w:rsidRPr="00C61B58">
        <w:rPr>
          <w:szCs w:val="24"/>
          <w:lang w:val="en-GB" w:eastAsia="zh-CN"/>
        </w:rPr>
        <w:t>A1.3.1.13</w:t>
      </w:r>
      <w:r w:rsidRPr="00C61B58">
        <w:rPr>
          <w:rFonts w:eastAsia="SimSun"/>
          <w:szCs w:val="24"/>
          <w:lang w:val="en-GB" w:eastAsia="zh-CN"/>
        </w:rPr>
        <w:t>段，本通函的附件</w:t>
      </w:r>
      <w:r w:rsidR="003C6A0F" w:rsidRPr="00C61B58">
        <w:rPr>
          <w:rFonts w:eastAsia="SimSun"/>
          <w:szCs w:val="24"/>
          <w:lang w:val="en-GB" w:eastAsia="zh-CN"/>
        </w:rPr>
        <w:t>2</w:t>
      </w:r>
      <w:r w:rsidRPr="00C61B58">
        <w:rPr>
          <w:rFonts w:eastAsia="SimSun"/>
          <w:szCs w:val="24"/>
          <w:lang w:val="en-GB" w:eastAsia="zh-CN"/>
        </w:rPr>
        <w:t>列出了将在研究组会议前</w:t>
      </w:r>
      <w:r w:rsidR="00D25D01" w:rsidRPr="00C61B58">
        <w:rPr>
          <w:rFonts w:eastAsia="SimSun" w:hint="eastAsia"/>
          <w:szCs w:val="24"/>
          <w:lang w:val="en-GB" w:eastAsia="zh-CN"/>
        </w:rPr>
        <w:t>夕</w:t>
      </w:r>
      <w:r w:rsidRPr="00C61B58">
        <w:rPr>
          <w:rFonts w:eastAsia="SimSun"/>
          <w:szCs w:val="24"/>
          <w:lang w:val="en-GB" w:eastAsia="zh-CN"/>
        </w:rPr>
        <w:t>召开的工作组会议上讨论的议题清单，针对这些议题可能会起草建议书草案。</w:t>
      </w:r>
    </w:p>
    <w:p w14:paraId="653D4453" w14:textId="77777777" w:rsidR="00090746" w:rsidRPr="00C61B58" w:rsidRDefault="00090746" w:rsidP="00090746">
      <w:pPr>
        <w:pStyle w:val="Heading2"/>
        <w:rPr>
          <w:szCs w:val="24"/>
          <w:lang w:val="en-GB" w:eastAsia="zh-CN"/>
        </w:rPr>
      </w:pPr>
      <w:r w:rsidRPr="00C61B58">
        <w:rPr>
          <w:szCs w:val="24"/>
          <w:lang w:val="en-GB" w:eastAsia="zh-CN"/>
        </w:rPr>
        <w:t>2.3</w:t>
      </w:r>
      <w:r w:rsidRPr="00C61B58">
        <w:rPr>
          <w:szCs w:val="24"/>
          <w:lang w:val="en-GB" w:eastAsia="zh-CN"/>
        </w:rPr>
        <w:tab/>
      </w:r>
      <w:r w:rsidRPr="00C61B58">
        <w:rPr>
          <w:szCs w:val="24"/>
          <w:lang w:val="en-GB" w:eastAsia="zh-CN"/>
        </w:rPr>
        <w:t>关于批准程序的决定</w:t>
      </w:r>
    </w:p>
    <w:p w14:paraId="7A7311C5" w14:textId="342E1C02" w:rsidR="00090746" w:rsidRPr="00C61B58" w:rsidRDefault="00090746" w:rsidP="00090746">
      <w:pPr>
        <w:tabs>
          <w:tab w:val="left" w:pos="567"/>
        </w:tabs>
        <w:overflowPunct/>
        <w:autoSpaceDE/>
        <w:autoSpaceDN/>
        <w:adjustRightInd/>
        <w:spacing w:before="120" w:line="240" w:lineRule="auto"/>
        <w:ind w:firstLineChars="200" w:firstLine="480"/>
        <w:textAlignment w:val="auto"/>
        <w:rPr>
          <w:rFonts w:eastAsia="SimSun"/>
          <w:szCs w:val="24"/>
          <w:lang w:val="en-GB" w:eastAsia="zh-CN"/>
        </w:rPr>
      </w:pPr>
      <w:r w:rsidRPr="00C61B58">
        <w:rPr>
          <w:rFonts w:eastAsia="SimSun"/>
          <w:szCs w:val="24"/>
          <w:lang w:val="en-GB" w:eastAsia="zh-CN"/>
        </w:rPr>
        <w:t>在会议上，</w:t>
      </w:r>
      <w:proofErr w:type="gramStart"/>
      <w:r w:rsidRPr="00C61B58">
        <w:rPr>
          <w:rFonts w:eastAsia="SimSun"/>
          <w:szCs w:val="24"/>
          <w:lang w:val="en-GB" w:eastAsia="zh-CN"/>
        </w:rPr>
        <w:t>研究组须按照</w:t>
      </w:r>
      <w:proofErr w:type="gramEnd"/>
      <w:r w:rsidRPr="00C61B58">
        <w:rPr>
          <w:rFonts w:eastAsia="SimSun"/>
          <w:szCs w:val="24"/>
          <w:lang w:val="en-GB" w:eastAsia="zh-CN"/>
        </w:rPr>
        <w:t>ITU-R</w:t>
      </w:r>
      <w:r w:rsidRPr="00C61B58">
        <w:rPr>
          <w:rFonts w:eastAsia="SimSun"/>
          <w:szCs w:val="24"/>
          <w:lang w:val="en-GB" w:eastAsia="zh-CN"/>
        </w:rPr>
        <w:t>第</w:t>
      </w:r>
      <w:r w:rsidRPr="00C61B58">
        <w:rPr>
          <w:rFonts w:eastAsia="SimSun"/>
          <w:szCs w:val="24"/>
          <w:lang w:val="en-GB" w:eastAsia="zh-CN"/>
        </w:rPr>
        <w:t>1-</w:t>
      </w:r>
      <w:r w:rsidR="003C6A0F" w:rsidRPr="00C61B58">
        <w:rPr>
          <w:rFonts w:eastAsia="SimSun"/>
          <w:szCs w:val="24"/>
          <w:lang w:val="en-GB" w:eastAsia="zh-CN"/>
        </w:rPr>
        <w:t>8</w:t>
      </w:r>
      <w:r w:rsidRPr="00C61B58">
        <w:rPr>
          <w:rFonts w:eastAsia="SimSun"/>
          <w:szCs w:val="24"/>
          <w:lang w:val="en-GB" w:eastAsia="zh-CN"/>
        </w:rPr>
        <w:t>号决议</w:t>
      </w:r>
      <w:r w:rsidRPr="00C61B58">
        <w:rPr>
          <w:szCs w:val="24"/>
          <w:lang w:val="en-GB" w:eastAsia="zh-CN"/>
        </w:rPr>
        <w:t>A2.6.2.</w:t>
      </w:r>
      <w:r w:rsidRPr="00C61B58">
        <w:rPr>
          <w:rFonts w:hint="eastAsia"/>
          <w:szCs w:val="24"/>
          <w:lang w:val="en-GB" w:eastAsia="zh-CN"/>
        </w:rPr>
        <w:t>3</w:t>
      </w:r>
      <w:r w:rsidRPr="00C61B58">
        <w:rPr>
          <w:rFonts w:eastAsia="SimSun"/>
          <w:szCs w:val="24"/>
          <w:lang w:val="en-GB" w:eastAsia="zh-CN"/>
        </w:rPr>
        <w:t>段确定批准各建议书草案应遵循的最终程序，除非研究组决定采用</w:t>
      </w:r>
      <w:r w:rsidRPr="00C61B58">
        <w:rPr>
          <w:rFonts w:eastAsia="SimSun"/>
          <w:szCs w:val="24"/>
          <w:lang w:val="en-GB" w:eastAsia="zh-CN"/>
        </w:rPr>
        <w:t>ITU-R</w:t>
      </w:r>
      <w:r w:rsidRPr="00C61B58">
        <w:rPr>
          <w:rFonts w:eastAsia="SimSun"/>
          <w:szCs w:val="24"/>
          <w:lang w:val="en-GB" w:eastAsia="zh-CN"/>
        </w:rPr>
        <w:t>第</w:t>
      </w:r>
      <w:r w:rsidRPr="00C61B58">
        <w:rPr>
          <w:rFonts w:eastAsia="SimSun"/>
          <w:szCs w:val="24"/>
          <w:lang w:val="en-GB" w:eastAsia="zh-CN"/>
        </w:rPr>
        <w:t>1-</w:t>
      </w:r>
      <w:r w:rsidR="003C6A0F" w:rsidRPr="00C61B58">
        <w:rPr>
          <w:rFonts w:eastAsia="SimSun"/>
          <w:szCs w:val="24"/>
          <w:lang w:val="en-GB" w:eastAsia="zh-CN"/>
        </w:rPr>
        <w:t>8</w:t>
      </w:r>
      <w:r w:rsidRPr="00C61B58">
        <w:rPr>
          <w:rFonts w:eastAsia="SimSun"/>
          <w:szCs w:val="24"/>
          <w:lang w:val="en-GB" w:eastAsia="zh-CN"/>
        </w:rPr>
        <w:t>号决议</w:t>
      </w:r>
      <w:r w:rsidRPr="00C61B58">
        <w:rPr>
          <w:szCs w:val="24"/>
          <w:lang w:val="en-GB" w:eastAsia="zh-CN"/>
        </w:rPr>
        <w:t>A2.6.2.4</w:t>
      </w:r>
      <w:r w:rsidRPr="00C61B58">
        <w:rPr>
          <w:rFonts w:eastAsia="SimSun"/>
          <w:szCs w:val="24"/>
          <w:lang w:val="en-GB" w:eastAsia="zh-CN"/>
        </w:rPr>
        <w:t>段所述的</w:t>
      </w:r>
      <w:r w:rsidRPr="00C61B58">
        <w:rPr>
          <w:rFonts w:eastAsia="SimSun"/>
          <w:szCs w:val="24"/>
          <w:lang w:val="en-GB" w:eastAsia="zh-CN"/>
        </w:rPr>
        <w:t>PSAA</w:t>
      </w:r>
      <w:r w:rsidRPr="00C61B58">
        <w:rPr>
          <w:rFonts w:eastAsia="SimSun"/>
          <w:szCs w:val="24"/>
          <w:lang w:val="en-GB" w:eastAsia="zh-CN"/>
        </w:rPr>
        <w:t>程序（见</w:t>
      </w:r>
      <w:proofErr w:type="gramStart"/>
      <w:r w:rsidRPr="00C61B58">
        <w:rPr>
          <w:rFonts w:eastAsia="SimSun"/>
          <w:szCs w:val="24"/>
          <w:lang w:val="en-GB" w:eastAsia="zh-CN"/>
        </w:rPr>
        <w:t>上述第</w:t>
      </w:r>
      <w:r w:rsidRPr="00C61B58">
        <w:rPr>
          <w:rFonts w:eastAsia="SimSun"/>
          <w:szCs w:val="24"/>
          <w:lang w:val="en-GB" w:eastAsia="zh-CN"/>
        </w:rPr>
        <w:t>2</w:t>
      </w:r>
      <w:proofErr w:type="gramEnd"/>
      <w:r w:rsidRPr="00C61B58">
        <w:rPr>
          <w:rFonts w:eastAsia="SimSun"/>
          <w:szCs w:val="24"/>
          <w:lang w:val="en-GB" w:eastAsia="zh-CN"/>
        </w:rPr>
        <w:t>.2</w:t>
      </w:r>
      <w:r w:rsidRPr="00C61B58">
        <w:rPr>
          <w:rFonts w:eastAsia="SimSun"/>
          <w:szCs w:val="24"/>
          <w:lang w:val="en-GB" w:eastAsia="zh-CN"/>
        </w:rPr>
        <w:t>段）。</w:t>
      </w:r>
    </w:p>
    <w:p w14:paraId="2B7DA8CE" w14:textId="77777777" w:rsidR="00090746" w:rsidRPr="00C61B58" w:rsidRDefault="00090746" w:rsidP="00090746">
      <w:pPr>
        <w:pStyle w:val="Heading1"/>
        <w:rPr>
          <w:szCs w:val="24"/>
          <w:lang w:val="en-GB" w:eastAsia="zh-CN"/>
        </w:rPr>
      </w:pPr>
      <w:r w:rsidRPr="00C61B58">
        <w:rPr>
          <w:szCs w:val="24"/>
          <w:lang w:val="en-GB" w:eastAsia="zh-CN"/>
        </w:rPr>
        <w:t>3</w:t>
      </w:r>
      <w:r w:rsidRPr="00C61B58">
        <w:rPr>
          <w:szCs w:val="24"/>
          <w:lang w:val="en-GB" w:eastAsia="zh-CN"/>
        </w:rPr>
        <w:tab/>
      </w:r>
      <w:r w:rsidRPr="00C61B58">
        <w:rPr>
          <w:szCs w:val="24"/>
          <w:lang w:val="en-GB" w:eastAsia="zh-CN"/>
        </w:rPr>
        <w:t>文稿</w:t>
      </w:r>
    </w:p>
    <w:p w14:paraId="0EC1B297" w14:textId="3D2209C8" w:rsidR="00090746" w:rsidRPr="00C61B58" w:rsidRDefault="00090746" w:rsidP="00090746">
      <w:pPr>
        <w:ind w:firstLineChars="200" w:firstLine="480"/>
        <w:rPr>
          <w:szCs w:val="24"/>
          <w:lang w:eastAsia="zh-CN"/>
        </w:rPr>
      </w:pPr>
      <w:r w:rsidRPr="00C61B58">
        <w:rPr>
          <w:szCs w:val="24"/>
          <w:lang w:eastAsia="zh-CN"/>
        </w:rPr>
        <w:t>按照</w:t>
      </w:r>
      <w:r w:rsidRPr="00C61B58">
        <w:rPr>
          <w:szCs w:val="24"/>
          <w:lang w:eastAsia="zh-CN"/>
        </w:rPr>
        <w:t>ITU-R</w:t>
      </w:r>
      <w:r w:rsidRPr="00C61B58">
        <w:rPr>
          <w:szCs w:val="24"/>
          <w:lang w:eastAsia="zh-CN"/>
        </w:rPr>
        <w:t>第</w:t>
      </w:r>
      <w:r w:rsidRPr="00C61B58">
        <w:rPr>
          <w:szCs w:val="24"/>
          <w:lang w:eastAsia="zh-CN"/>
        </w:rPr>
        <w:t>1-</w:t>
      </w:r>
      <w:r w:rsidR="003C6A0F" w:rsidRPr="00C61B58">
        <w:rPr>
          <w:szCs w:val="24"/>
          <w:lang w:eastAsia="zh-CN"/>
        </w:rPr>
        <w:t>8</w:t>
      </w:r>
      <w:r w:rsidRPr="00C61B58">
        <w:rPr>
          <w:szCs w:val="24"/>
          <w:lang w:eastAsia="zh-CN"/>
        </w:rPr>
        <w:t>号决议的规定处理针对第</w:t>
      </w:r>
      <w:r w:rsidR="00AD4E0A" w:rsidRPr="00C61B58">
        <w:rPr>
          <w:rFonts w:hint="eastAsia"/>
          <w:szCs w:val="24"/>
          <w:lang w:val="en-GB" w:eastAsia="zh-CN"/>
        </w:rPr>
        <w:t>5</w:t>
      </w:r>
      <w:r w:rsidRPr="00C61B58">
        <w:rPr>
          <w:szCs w:val="24"/>
          <w:lang w:eastAsia="zh-CN"/>
        </w:rPr>
        <w:t>研究组工作提交的文稿。</w:t>
      </w:r>
    </w:p>
    <w:p w14:paraId="37ED16D5" w14:textId="231C4707" w:rsidR="00090746" w:rsidRPr="00C61B58" w:rsidRDefault="00090746" w:rsidP="00090746">
      <w:pPr>
        <w:ind w:firstLineChars="200" w:firstLine="480"/>
        <w:rPr>
          <w:rFonts w:ascii="Times New Roman" w:hAnsi="Times New Roman" w:cs="Times New Roman"/>
          <w:szCs w:val="24"/>
          <w:lang w:eastAsia="zh-CN"/>
        </w:rPr>
      </w:pPr>
      <w:r w:rsidRPr="00C61B58">
        <w:rPr>
          <w:rFonts w:hint="eastAsia"/>
          <w:szCs w:val="24"/>
          <w:lang w:eastAsia="zh-CN"/>
        </w:rPr>
        <w:t>接受无需翻译</w:t>
      </w:r>
      <w:r w:rsidRPr="00C61B58">
        <w:rPr>
          <w:position w:val="6"/>
          <w:szCs w:val="24"/>
        </w:rPr>
        <w:footnoteReference w:customMarkFollows="1" w:id="1"/>
        <w:sym w:font="Symbol" w:char="F02A"/>
      </w:r>
      <w:r w:rsidRPr="00C61B58">
        <w:rPr>
          <w:rFonts w:hint="eastAsia"/>
          <w:szCs w:val="24"/>
          <w:lang w:eastAsia="zh-CN"/>
        </w:rPr>
        <w:t>的文稿（其中包括文稿的修订、补遗和勘误）的最后期限为会议开幕的</w:t>
      </w:r>
      <w:r w:rsidRPr="00C61B58">
        <w:rPr>
          <w:szCs w:val="24"/>
          <w:lang w:eastAsia="zh-CN"/>
        </w:rPr>
        <w:t>7</w:t>
      </w:r>
      <w:r w:rsidRPr="00C61B58">
        <w:rPr>
          <w:rFonts w:hint="eastAsia"/>
          <w:szCs w:val="24"/>
          <w:lang w:eastAsia="zh-CN"/>
        </w:rPr>
        <w:t>个日历日（协调世界时</w:t>
      </w:r>
      <w:r w:rsidRPr="00C61B58">
        <w:rPr>
          <w:szCs w:val="24"/>
          <w:lang w:eastAsia="zh-CN"/>
        </w:rPr>
        <w:t>16</w:t>
      </w:r>
      <w:r w:rsidR="00F2634E" w:rsidRPr="00C61B58">
        <w:rPr>
          <w:rFonts w:hint="eastAsia"/>
          <w:szCs w:val="24"/>
          <w:lang w:eastAsia="zh-CN"/>
        </w:rPr>
        <w:t>时</w:t>
      </w:r>
      <w:r w:rsidRPr="00C61B58">
        <w:rPr>
          <w:rFonts w:hint="eastAsia"/>
          <w:szCs w:val="24"/>
          <w:lang w:eastAsia="zh-CN"/>
        </w:rPr>
        <w:t>）之前。</w:t>
      </w:r>
      <w:r w:rsidRPr="00C61B58">
        <w:rPr>
          <w:rFonts w:hint="eastAsia"/>
          <w:b/>
          <w:bCs/>
          <w:szCs w:val="24"/>
          <w:lang w:eastAsia="zh-CN"/>
        </w:rPr>
        <w:t>本次会议接受文稿的截止日期见上述表格中的具体规定</w:t>
      </w:r>
      <w:r w:rsidRPr="00C61B58">
        <w:rPr>
          <w:rFonts w:hint="eastAsia"/>
          <w:szCs w:val="24"/>
          <w:lang w:eastAsia="zh-CN"/>
        </w:rPr>
        <w:t>。在此截止日期后收到的文稿不予接受。</w:t>
      </w:r>
      <w:r w:rsidRPr="00C61B58">
        <w:rPr>
          <w:szCs w:val="24"/>
          <w:lang w:eastAsia="zh-CN"/>
        </w:rPr>
        <w:t>ITU-R</w:t>
      </w:r>
      <w:r w:rsidRPr="00C61B58">
        <w:rPr>
          <w:rFonts w:hint="eastAsia"/>
          <w:szCs w:val="24"/>
          <w:lang w:eastAsia="zh-CN"/>
        </w:rPr>
        <w:t>第</w:t>
      </w:r>
      <w:r w:rsidR="0077294A" w:rsidRPr="00C61B58">
        <w:rPr>
          <w:szCs w:val="24"/>
          <w:lang w:eastAsia="zh-CN"/>
        </w:rPr>
        <w:t>1-8</w:t>
      </w:r>
      <w:r w:rsidRPr="00C61B58">
        <w:rPr>
          <w:rFonts w:hint="eastAsia"/>
          <w:szCs w:val="24"/>
          <w:lang w:eastAsia="zh-CN"/>
        </w:rPr>
        <w:t>号决议规定，在会议开幕时尚未提供给与会者的文稿不能审议。</w:t>
      </w:r>
    </w:p>
    <w:p w14:paraId="1D91CA43" w14:textId="77777777" w:rsidR="00090746" w:rsidRPr="00C61B58" w:rsidRDefault="00090746" w:rsidP="00090746">
      <w:pPr>
        <w:tabs>
          <w:tab w:val="left" w:pos="567"/>
        </w:tabs>
        <w:overflowPunct/>
        <w:autoSpaceDE/>
        <w:autoSpaceDN/>
        <w:adjustRightInd/>
        <w:spacing w:before="120" w:line="240" w:lineRule="auto"/>
        <w:ind w:firstLineChars="200" w:firstLine="480"/>
        <w:jc w:val="left"/>
        <w:textAlignment w:val="auto"/>
        <w:rPr>
          <w:rFonts w:eastAsia="SimSun"/>
          <w:szCs w:val="24"/>
          <w:lang w:val="en-GB" w:eastAsia="zh-CN"/>
        </w:rPr>
      </w:pPr>
      <w:r w:rsidRPr="00C61B58">
        <w:rPr>
          <w:rFonts w:eastAsia="SimSun"/>
          <w:szCs w:val="24"/>
          <w:lang w:val="en-GB" w:eastAsia="zh-CN"/>
        </w:rPr>
        <w:t>请与会者将文稿通过电子邮件的方式提交至：</w:t>
      </w:r>
    </w:p>
    <w:p w14:paraId="7D0940DB" w14:textId="3FB2E7DF" w:rsidR="00090746" w:rsidRPr="00C61B58" w:rsidRDefault="00BB6EE0" w:rsidP="00090746">
      <w:pPr>
        <w:tabs>
          <w:tab w:val="left" w:pos="567"/>
        </w:tabs>
        <w:spacing w:before="120" w:line="240" w:lineRule="auto"/>
        <w:jc w:val="center"/>
        <w:rPr>
          <w:rFonts w:eastAsia="SimSun"/>
          <w:szCs w:val="24"/>
          <w:lang w:val="en-GB" w:eastAsia="zh-CN"/>
        </w:rPr>
      </w:pPr>
      <w:hyperlink r:id="rId10" w:history="1">
        <w:r w:rsidR="00AD4E0A" w:rsidRPr="00C61B58">
          <w:rPr>
            <w:rStyle w:val="Hyperlink"/>
            <w:szCs w:val="24"/>
            <w:lang w:val="en-GB"/>
          </w:rPr>
          <w:t>rsg5@itu.int</w:t>
        </w:r>
      </w:hyperlink>
    </w:p>
    <w:p w14:paraId="670A0D90" w14:textId="309FDA3A" w:rsidR="00090746" w:rsidRPr="00C61B58" w:rsidRDefault="00090746" w:rsidP="00F77274">
      <w:pPr>
        <w:keepNext/>
        <w:tabs>
          <w:tab w:val="left" w:pos="567"/>
        </w:tabs>
        <w:overflowPunct/>
        <w:autoSpaceDE/>
        <w:autoSpaceDN/>
        <w:adjustRightInd/>
        <w:spacing w:before="240" w:line="240" w:lineRule="auto"/>
        <w:ind w:firstLineChars="200" w:firstLine="480"/>
        <w:jc w:val="left"/>
        <w:textAlignment w:val="auto"/>
        <w:rPr>
          <w:rFonts w:eastAsia="SimSun"/>
          <w:szCs w:val="24"/>
          <w:lang w:val="en-GB" w:eastAsia="zh-CN"/>
        </w:rPr>
      </w:pPr>
      <w:r w:rsidRPr="00C61B58">
        <w:rPr>
          <w:rFonts w:eastAsia="SimSun"/>
          <w:szCs w:val="24"/>
          <w:lang w:val="en-GB" w:eastAsia="zh-CN"/>
        </w:rPr>
        <w:lastRenderedPageBreak/>
        <w:t>同时</w:t>
      </w:r>
      <w:r w:rsidR="00E953E1" w:rsidRPr="00C61B58">
        <w:rPr>
          <w:rFonts w:eastAsia="SimSun"/>
          <w:szCs w:val="24"/>
          <w:lang w:val="en-GB" w:eastAsia="zh-CN"/>
        </w:rPr>
        <w:t>应</w:t>
      </w:r>
      <w:r w:rsidRPr="00C61B58">
        <w:rPr>
          <w:rFonts w:eastAsia="SimSun"/>
          <w:szCs w:val="24"/>
          <w:lang w:val="en-GB" w:eastAsia="zh-CN"/>
        </w:rPr>
        <w:t>将一份副本</w:t>
      </w:r>
      <w:r w:rsidR="00F2634E" w:rsidRPr="00C61B58">
        <w:rPr>
          <w:rFonts w:eastAsia="SimSun" w:hint="eastAsia"/>
          <w:szCs w:val="24"/>
          <w:lang w:val="en-GB" w:eastAsia="zh-CN"/>
        </w:rPr>
        <w:t>抄</w:t>
      </w:r>
      <w:r w:rsidRPr="00C61B58">
        <w:rPr>
          <w:rFonts w:eastAsia="SimSun"/>
          <w:szCs w:val="24"/>
          <w:lang w:val="en-GB" w:eastAsia="zh-CN"/>
        </w:rPr>
        <w:t>送第</w:t>
      </w:r>
      <w:r w:rsidR="00AD4E0A" w:rsidRPr="00C61B58">
        <w:rPr>
          <w:rFonts w:eastAsia="SimSun" w:hint="eastAsia"/>
          <w:szCs w:val="24"/>
          <w:lang w:val="en-GB" w:eastAsia="zh-CN"/>
        </w:rPr>
        <w:t>5</w:t>
      </w:r>
      <w:r w:rsidRPr="00C61B58">
        <w:rPr>
          <w:rFonts w:eastAsia="SimSun"/>
          <w:szCs w:val="24"/>
          <w:lang w:val="en-GB" w:eastAsia="zh-CN"/>
        </w:rPr>
        <w:t>研究组的</w:t>
      </w:r>
      <w:r w:rsidR="00F2634E" w:rsidRPr="00C61B58">
        <w:rPr>
          <w:rFonts w:eastAsia="SimSun" w:hint="eastAsia"/>
          <w:szCs w:val="24"/>
          <w:lang w:val="en-GB" w:eastAsia="zh-CN"/>
        </w:rPr>
        <w:t>正</w:t>
      </w:r>
      <w:r w:rsidR="00F2634E" w:rsidRPr="00C61B58">
        <w:rPr>
          <w:rFonts w:eastAsia="SimSun"/>
          <w:szCs w:val="24"/>
          <w:lang w:val="en-GB" w:eastAsia="zh-CN"/>
        </w:rPr>
        <w:t>副</w:t>
      </w:r>
      <w:r w:rsidRPr="00C61B58">
        <w:rPr>
          <w:rFonts w:eastAsia="SimSun"/>
          <w:szCs w:val="24"/>
          <w:lang w:val="en-GB" w:eastAsia="zh-CN"/>
        </w:rPr>
        <w:t>主席</w:t>
      </w:r>
      <w:r w:rsidR="00E36196" w:rsidRPr="00C61B58">
        <w:rPr>
          <w:rFonts w:eastAsia="SimSun" w:hint="eastAsia"/>
          <w:szCs w:val="24"/>
          <w:lang w:val="en-GB" w:eastAsia="zh-CN"/>
        </w:rPr>
        <w:t>（</w:t>
      </w:r>
      <w:hyperlink r:id="rId11" w:history="1">
        <w:r w:rsidR="00E36196" w:rsidRPr="00C61B58">
          <w:rPr>
            <w:rStyle w:val="Hyperlink"/>
            <w:rFonts w:eastAsia="SimSun"/>
            <w:szCs w:val="24"/>
            <w:lang w:val="en-GB" w:eastAsia="zh-CN"/>
          </w:rPr>
          <w:t>rsg5-cvc@itu.int</w:t>
        </w:r>
      </w:hyperlink>
      <w:r w:rsidR="00E36196" w:rsidRPr="00C61B58">
        <w:rPr>
          <w:rFonts w:eastAsia="SimSun" w:hint="eastAsia"/>
          <w:szCs w:val="24"/>
          <w:lang w:val="en-GB" w:eastAsia="zh-CN"/>
        </w:rPr>
        <w:t>）</w:t>
      </w:r>
      <w:r w:rsidRPr="00C61B58">
        <w:rPr>
          <w:rFonts w:eastAsia="SimSun"/>
          <w:szCs w:val="24"/>
          <w:lang w:val="en-GB" w:eastAsia="zh-CN"/>
        </w:rPr>
        <w:t>。有关地址可查阅：</w:t>
      </w:r>
    </w:p>
    <w:p w14:paraId="07B73ED5" w14:textId="29BA1D62" w:rsidR="00090746" w:rsidRPr="00C61B58" w:rsidRDefault="00BB6EE0" w:rsidP="00090746">
      <w:pPr>
        <w:spacing w:before="120" w:line="240" w:lineRule="auto"/>
        <w:jc w:val="center"/>
        <w:rPr>
          <w:rFonts w:eastAsia="SimSun"/>
          <w:szCs w:val="24"/>
          <w:lang w:val="en-GB" w:eastAsia="zh-CN"/>
        </w:rPr>
      </w:pPr>
      <w:hyperlink r:id="rId12" w:history="1">
        <w:r w:rsidR="00AD4E0A" w:rsidRPr="00C61B58">
          <w:rPr>
            <w:rStyle w:val="Hyperlink"/>
            <w:szCs w:val="24"/>
            <w:lang w:val="en-GB" w:eastAsia="zh-CN"/>
          </w:rPr>
          <w:t>http://www.itu.int/go/rsg5/ch</w:t>
        </w:r>
      </w:hyperlink>
    </w:p>
    <w:p w14:paraId="1BF22BFA" w14:textId="77777777" w:rsidR="00090746" w:rsidRPr="00C61B58" w:rsidRDefault="00090746" w:rsidP="00090746">
      <w:pPr>
        <w:pStyle w:val="Heading1"/>
        <w:rPr>
          <w:szCs w:val="24"/>
          <w:lang w:val="en-GB" w:eastAsia="zh-CN"/>
        </w:rPr>
      </w:pPr>
      <w:r w:rsidRPr="00C61B58">
        <w:rPr>
          <w:szCs w:val="24"/>
          <w:lang w:val="en-GB" w:eastAsia="zh-CN"/>
        </w:rPr>
        <w:t>4</w:t>
      </w:r>
      <w:r w:rsidRPr="00C61B58">
        <w:rPr>
          <w:szCs w:val="24"/>
          <w:lang w:val="en-GB" w:eastAsia="zh-CN"/>
        </w:rPr>
        <w:tab/>
      </w:r>
      <w:r w:rsidRPr="00C61B58">
        <w:rPr>
          <w:szCs w:val="24"/>
          <w:lang w:val="en-GB" w:eastAsia="zh-CN"/>
        </w:rPr>
        <w:t>文件</w:t>
      </w:r>
    </w:p>
    <w:p w14:paraId="348DCAF2" w14:textId="77777777" w:rsidR="00090746" w:rsidRPr="00C61B58" w:rsidRDefault="00090746" w:rsidP="00090746">
      <w:pPr>
        <w:tabs>
          <w:tab w:val="left" w:pos="567"/>
        </w:tabs>
        <w:overflowPunct/>
        <w:autoSpaceDE/>
        <w:autoSpaceDN/>
        <w:adjustRightInd/>
        <w:spacing w:before="240" w:line="240" w:lineRule="auto"/>
        <w:ind w:firstLineChars="200" w:firstLine="480"/>
        <w:textAlignment w:val="auto"/>
        <w:rPr>
          <w:rFonts w:eastAsia="SimSun"/>
          <w:szCs w:val="24"/>
          <w:lang w:val="en-GB" w:eastAsia="zh-CN"/>
        </w:rPr>
      </w:pPr>
      <w:r w:rsidRPr="00C61B58">
        <w:rPr>
          <w:rFonts w:cs="Times New Roman" w:hint="eastAsia"/>
          <w:szCs w:val="24"/>
          <w:lang w:val="en-GB" w:eastAsia="zh-CN"/>
        </w:rPr>
        <w:t>文稿（“原始稿”）将在一个工作日内在相关网页上公布：</w:t>
      </w:r>
    </w:p>
    <w:p w14:paraId="3EAF7770" w14:textId="5E61A458" w:rsidR="00090746" w:rsidRPr="00C61B58" w:rsidRDefault="00BB6EE0" w:rsidP="00090746">
      <w:pPr>
        <w:spacing w:before="120" w:line="240" w:lineRule="auto"/>
        <w:jc w:val="center"/>
        <w:rPr>
          <w:rFonts w:eastAsia="SimSun"/>
          <w:szCs w:val="24"/>
          <w:lang w:val="en-GB"/>
        </w:rPr>
      </w:pPr>
      <w:hyperlink r:id="rId13" w:history="1">
        <w:r w:rsidR="00AD4E0A" w:rsidRPr="00C61B58">
          <w:rPr>
            <w:rStyle w:val="Hyperlink"/>
            <w:szCs w:val="24"/>
            <w:lang w:val="en-GB"/>
          </w:rPr>
          <w:t>http://www.itu.int/md/R19-SG05.AR-C/en</w:t>
        </w:r>
      </w:hyperlink>
    </w:p>
    <w:p w14:paraId="6C85CF23" w14:textId="383E2965" w:rsidR="00090746" w:rsidRPr="00C61B58" w:rsidRDefault="00090746" w:rsidP="006C0EBD">
      <w:pPr>
        <w:tabs>
          <w:tab w:val="left" w:pos="567"/>
        </w:tabs>
        <w:overflowPunct/>
        <w:autoSpaceDE/>
        <w:autoSpaceDN/>
        <w:adjustRightInd/>
        <w:spacing w:before="240" w:line="240" w:lineRule="auto"/>
        <w:ind w:firstLineChars="200" w:firstLine="480"/>
        <w:textAlignment w:val="auto"/>
        <w:rPr>
          <w:rFonts w:eastAsia="SimSun"/>
          <w:szCs w:val="24"/>
          <w:lang w:val="en-GB" w:eastAsia="zh-CN"/>
        </w:rPr>
      </w:pPr>
      <w:r w:rsidRPr="00C61B58">
        <w:rPr>
          <w:rFonts w:eastAsia="SimSun"/>
          <w:szCs w:val="24"/>
          <w:lang w:val="en-GB" w:eastAsia="zh-CN"/>
        </w:rPr>
        <w:t>正式文本将在三个工作日</w:t>
      </w:r>
      <w:r w:rsidR="004961FD" w:rsidRPr="00C61B58">
        <w:rPr>
          <w:rFonts w:eastAsia="SimSun" w:hint="eastAsia"/>
          <w:szCs w:val="24"/>
          <w:lang w:val="en-GB" w:eastAsia="zh-CN"/>
        </w:rPr>
        <w:t>之</w:t>
      </w:r>
      <w:r w:rsidRPr="00C61B58">
        <w:rPr>
          <w:rFonts w:eastAsia="SimSun"/>
          <w:szCs w:val="24"/>
          <w:lang w:val="en-GB" w:eastAsia="zh-CN"/>
        </w:rPr>
        <w:t>内在下列网址</w:t>
      </w:r>
      <w:r w:rsidR="004961FD" w:rsidRPr="00C61B58">
        <w:rPr>
          <w:rFonts w:eastAsia="SimSun" w:hint="eastAsia"/>
          <w:szCs w:val="24"/>
          <w:lang w:val="en-GB" w:eastAsia="zh-CN"/>
        </w:rPr>
        <w:t>公</w:t>
      </w:r>
      <w:r w:rsidRPr="00C61B58">
        <w:rPr>
          <w:rFonts w:eastAsia="SimSun"/>
          <w:szCs w:val="24"/>
          <w:lang w:val="en-GB" w:eastAsia="zh-CN"/>
        </w:rPr>
        <w:t>布：</w:t>
      </w:r>
      <w:hyperlink r:id="rId14" w:history="1">
        <w:r w:rsidR="00AD4E0A" w:rsidRPr="00C61B58">
          <w:rPr>
            <w:rStyle w:val="Hyperlink"/>
            <w:bCs/>
            <w:szCs w:val="24"/>
            <w:lang w:val="en-GB"/>
          </w:rPr>
          <w:t>http://www.itu.int/md/R19-SG05-C/en</w:t>
        </w:r>
      </w:hyperlink>
      <w:r w:rsidR="006C0EBD" w:rsidRPr="00C61B58">
        <w:rPr>
          <w:rFonts w:eastAsia="SimSun"/>
          <w:szCs w:val="24"/>
          <w:lang w:val="en-GB" w:eastAsia="zh-CN"/>
        </w:rPr>
        <w:t>。</w:t>
      </w:r>
    </w:p>
    <w:p w14:paraId="64686E8B" w14:textId="0AAFCFC5" w:rsidR="00090746" w:rsidRPr="00C61B58" w:rsidRDefault="00090746" w:rsidP="00E22E34">
      <w:pPr>
        <w:tabs>
          <w:tab w:val="left" w:pos="567"/>
        </w:tabs>
        <w:overflowPunct/>
        <w:autoSpaceDE/>
        <w:autoSpaceDN/>
        <w:adjustRightInd/>
        <w:spacing w:before="240" w:line="240" w:lineRule="auto"/>
        <w:ind w:firstLineChars="200" w:firstLine="480"/>
        <w:textAlignment w:val="auto"/>
        <w:rPr>
          <w:rFonts w:eastAsia="SimSun"/>
          <w:szCs w:val="24"/>
          <w:lang w:val="en-GB" w:eastAsia="zh-CN"/>
        </w:rPr>
      </w:pPr>
      <w:r w:rsidRPr="00C61B58">
        <w:rPr>
          <w:rFonts w:eastAsia="SimSun" w:hint="eastAsia"/>
          <w:szCs w:val="24"/>
          <w:lang w:val="en-GB" w:eastAsia="zh-CN"/>
        </w:rPr>
        <w:t>根据</w:t>
      </w:r>
      <w:r w:rsidR="004961FD" w:rsidRPr="00C61B58">
        <w:rPr>
          <w:rFonts w:eastAsia="SimSun" w:hint="eastAsia"/>
          <w:szCs w:val="24"/>
          <w:lang w:val="en-GB" w:eastAsia="zh-CN"/>
        </w:rPr>
        <w:t>全权代表大会</w:t>
      </w:r>
      <w:r w:rsidRPr="00C61B58">
        <w:rPr>
          <w:rFonts w:eastAsia="SimSun" w:hint="eastAsia"/>
          <w:szCs w:val="24"/>
          <w:lang w:val="en-GB" w:eastAsia="zh-CN"/>
        </w:rPr>
        <w:t>第</w:t>
      </w:r>
      <w:r w:rsidRPr="00C61B58">
        <w:rPr>
          <w:rFonts w:eastAsia="SimSun" w:hint="eastAsia"/>
          <w:szCs w:val="24"/>
          <w:lang w:val="en-GB" w:eastAsia="zh-CN"/>
        </w:rPr>
        <w:t>167</w:t>
      </w:r>
      <w:r w:rsidRPr="00C61B58">
        <w:rPr>
          <w:rFonts w:eastAsia="SimSun" w:hint="eastAsia"/>
          <w:szCs w:val="24"/>
          <w:lang w:val="en-GB" w:eastAsia="zh-CN"/>
        </w:rPr>
        <w:t>号决议（</w:t>
      </w:r>
      <w:r w:rsidRPr="00C61B58">
        <w:rPr>
          <w:rFonts w:eastAsia="SimSun" w:hint="eastAsia"/>
          <w:szCs w:val="24"/>
          <w:lang w:val="en-GB" w:eastAsia="zh-CN"/>
        </w:rPr>
        <w:t>201</w:t>
      </w:r>
      <w:r w:rsidR="008C08A7" w:rsidRPr="00C61B58">
        <w:rPr>
          <w:rFonts w:eastAsia="SimSun" w:hint="eastAsia"/>
          <w:szCs w:val="24"/>
          <w:lang w:val="en-GB" w:eastAsia="zh-CN"/>
        </w:rPr>
        <w:t>8</w:t>
      </w:r>
      <w:r w:rsidRPr="00C61B58">
        <w:rPr>
          <w:rFonts w:eastAsia="SimSun" w:hint="eastAsia"/>
          <w:szCs w:val="24"/>
          <w:lang w:val="en-GB" w:eastAsia="zh-CN"/>
        </w:rPr>
        <w:t>年，</w:t>
      </w:r>
      <w:r w:rsidR="008C08A7" w:rsidRPr="00C61B58">
        <w:rPr>
          <w:rFonts w:eastAsia="SimSun" w:hint="eastAsia"/>
          <w:szCs w:val="24"/>
          <w:lang w:val="en-GB" w:eastAsia="zh-CN"/>
        </w:rPr>
        <w:t>迪拜</w:t>
      </w:r>
      <w:r w:rsidRPr="00C61B58">
        <w:rPr>
          <w:rFonts w:eastAsia="SimSun" w:hint="eastAsia"/>
          <w:szCs w:val="24"/>
          <w:lang w:val="en-GB" w:eastAsia="zh-CN"/>
        </w:rPr>
        <w:t>，修订版）</w:t>
      </w:r>
      <w:r w:rsidRPr="00C61B58">
        <w:rPr>
          <w:rFonts w:eastAsia="SimSun"/>
          <w:szCs w:val="24"/>
          <w:lang w:val="en-GB" w:eastAsia="zh-CN"/>
        </w:rPr>
        <w:t>，</w:t>
      </w:r>
      <w:r w:rsidRPr="00C61B58">
        <w:rPr>
          <w:rFonts w:eastAsia="SimSun"/>
          <w:b/>
          <w:bCs/>
          <w:szCs w:val="24"/>
          <w:lang w:val="en-GB" w:eastAsia="zh-CN"/>
        </w:rPr>
        <w:t>研究组会议将</w:t>
      </w:r>
      <w:r w:rsidR="004961FD" w:rsidRPr="00C61B58">
        <w:rPr>
          <w:rFonts w:eastAsia="SimSun" w:hint="eastAsia"/>
          <w:b/>
          <w:bCs/>
          <w:szCs w:val="24"/>
          <w:lang w:val="en-GB" w:eastAsia="zh-CN"/>
        </w:rPr>
        <w:t>完全</w:t>
      </w:r>
      <w:r w:rsidRPr="00C61B58">
        <w:rPr>
          <w:rFonts w:eastAsia="SimSun"/>
          <w:b/>
          <w:bCs/>
          <w:szCs w:val="24"/>
          <w:lang w:val="en-GB" w:eastAsia="zh-CN"/>
        </w:rPr>
        <w:t>实现无纸化</w:t>
      </w:r>
      <w:r w:rsidRPr="00C61B58">
        <w:rPr>
          <w:rFonts w:eastAsia="SimSun"/>
          <w:szCs w:val="24"/>
          <w:lang w:val="en-GB" w:eastAsia="zh-CN"/>
        </w:rPr>
        <w:t>。</w:t>
      </w:r>
    </w:p>
    <w:p w14:paraId="1565BC04" w14:textId="393AABDA" w:rsidR="00090746" w:rsidRPr="00C61B58" w:rsidRDefault="00090746" w:rsidP="00090746">
      <w:pPr>
        <w:pStyle w:val="Heading1"/>
        <w:rPr>
          <w:szCs w:val="24"/>
          <w:lang w:val="en-GB" w:eastAsia="zh-CN"/>
        </w:rPr>
      </w:pPr>
      <w:bookmarkStart w:id="3" w:name="_Toc302573185"/>
      <w:r w:rsidRPr="00C61B58">
        <w:rPr>
          <w:rFonts w:hint="eastAsia"/>
          <w:szCs w:val="24"/>
          <w:lang w:val="en-GB" w:eastAsia="zh-CN"/>
        </w:rPr>
        <w:t>5</w:t>
      </w:r>
      <w:r w:rsidRPr="00C61B58">
        <w:rPr>
          <w:szCs w:val="24"/>
          <w:lang w:val="en-GB" w:eastAsia="zh-CN"/>
        </w:rPr>
        <w:tab/>
      </w:r>
      <w:bookmarkEnd w:id="3"/>
      <w:r w:rsidR="004961FD" w:rsidRPr="00C61B58">
        <w:rPr>
          <w:rFonts w:hint="eastAsia"/>
          <w:bCs/>
          <w:szCs w:val="24"/>
          <w:lang w:val="en-GB" w:eastAsia="zh-CN"/>
        </w:rPr>
        <w:t>网播</w:t>
      </w:r>
    </w:p>
    <w:p w14:paraId="7AEAA00B" w14:textId="15C262E7" w:rsidR="00090746" w:rsidRPr="00C61B58" w:rsidRDefault="0077294A" w:rsidP="00F26BD8">
      <w:pPr>
        <w:tabs>
          <w:tab w:val="clear" w:pos="794"/>
          <w:tab w:val="left" w:pos="709"/>
        </w:tabs>
        <w:overflowPunct/>
        <w:autoSpaceDE/>
        <w:autoSpaceDN/>
        <w:adjustRightInd/>
        <w:spacing w:before="120" w:line="240" w:lineRule="auto"/>
        <w:ind w:firstLineChars="200" w:firstLine="480"/>
        <w:textAlignment w:val="auto"/>
        <w:outlineLvl w:val="0"/>
        <w:rPr>
          <w:rFonts w:eastAsia="SimSun"/>
          <w:bCs/>
          <w:szCs w:val="24"/>
          <w:lang w:val="fr-CH" w:eastAsia="zh-CN"/>
        </w:rPr>
      </w:pPr>
      <w:r w:rsidRPr="00C61B58">
        <w:rPr>
          <w:rFonts w:hint="eastAsia"/>
          <w:szCs w:val="24"/>
          <w:lang w:val="en-GB" w:eastAsia="zh-CN"/>
        </w:rPr>
        <w:t>为远程跟随</w:t>
      </w:r>
      <w:r w:rsidR="00090746" w:rsidRPr="00C61B58">
        <w:rPr>
          <w:szCs w:val="24"/>
          <w:lang w:val="en-GB" w:eastAsia="zh-CN"/>
        </w:rPr>
        <w:t>ITU-R</w:t>
      </w:r>
      <w:r w:rsidRPr="00C61B58">
        <w:rPr>
          <w:rFonts w:hint="eastAsia"/>
          <w:szCs w:val="24"/>
          <w:lang w:val="en-GB" w:eastAsia="zh-CN"/>
        </w:rPr>
        <w:t>会议的进程</w:t>
      </w:r>
      <w:r w:rsidR="00090746" w:rsidRPr="00C61B58">
        <w:rPr>
          <w:rFonts w:hint="eastAsia"/>
          <w:szCs w:val="24"/>
          <w:lang w:val="en-GB" w:eastAsia="zh-CN"/>
        </w:rPr>
        <w:t>，将通过国际电联互联网广播服务（</w:t>
      </w:r>
      <w:r w:rsidR="00090746" w:rsidRPr="00C61B58">
        <w:rPr>
          <w:szCs w:val="24"/>
          <w:lang w:val="en-GB" w:eastAsia="zh-CN"/>
        </w:rPr>
        <w:t>IBS</w:t>
      </w:r>
      <w:r w:rsidRPr="00C61B58">
        <w:rPr>
          <w:rFonts w:hint="eastAsia"/>
          <w:szCs w:val="24"/>
          <w:lang w:val="en-GB" w:eastAsia="zh-CN"/>
        </w:rPr>
        <w:t>）以提供研究组全体会议的</w:t>
      </w:r>
      <w:proofErr w:type="gramStart"/>
      <w:r w:rsidRPr="00C61B58">
        <w:rPr>
          <w:rFonts w:hint="eastAsia"/>
          <w:szCs w:val="24"/>
          <w:lang w:val="en-GB" w:eastAsia="zh-CN"/>
        </w:rPr>
        <w:t>音频网播</w:t>
      </w:r>
      <w:proofErr w:type="gramEnd"/>
      <w:r w:rsidRPr="00C61B58">
        <w:rPr>
          <w:rFonts w:hint="eastAsia"/>
          <w:szCs w:val="24"/>
          <w:lang w:val="en-GB" w:eastAsia="zh-CN"/>
        </w:rPr>
        <w:t>。参与者使用</w:t>
      </w:r>
      <w:proofErr w:type="gramStart"/>
      <w:r w:rsidRPr="00C61B58">
        <w:rPr>
          <w:rFonts w:hint="eastAsia"/>
          <w:szCs w:val="24"/>
          <w:lang w:val="en-GB" w:eastAsia="zh-CN"/>
        </w:rPr>
        <w:t>网播设施</w:t>
      </w:r>
      <w:proofErr w:type="gramEnd"/>
      <w:r w:rsidRPr="00C61B58">
        <w:rPr>
          <w:rFonts w:hint="eastAsia"/>
          <w:szCs w:val="24"/>
          <w:lang w:val="en-GB" w:eastAsia="zh-CN"/>
        </w:rPr>
        <w:t>参与本次会议</w:t>
      </w:r>
      <w:r w:rsidR="00090746" w:rsidRPr="00C61B58">
        <w:rPr>
          <w:rFonts w:hint="eastAsia"/>
          <w:szCs w:val="24"/>
          <w:lang w:val="en-GB" w:eastAsia="zh-CN"/>
        </w:rPr>
        <w:t>无需注册，但须具有</w:t>
      </w:r>
      <w:r w:rsidR="00090746" w:rsidRPr="00C61B58">
        <w:rPr>
          <w:rFonts w:hint="eastAsia"/>
          <w:szCs w:val="24"/>
          <w:lang w:eastAsia="zh-CN"/>
        </w:rPr>
        <w:t>国际电联</w:t>
      </w:r>
      <w:r w:rsidR="00BB6EE0">
        <w:fldChar w:fldCharType="begin"/>
      </w:r>
      <w:r w:rsidR="00BB6EE0">
        <w:rPr>
          <w:lang w:eastAsia="zh-CN"/>
        </w:rPr>
        <w:instrText xml:space="preserve"> HYPERLINK "http://www.itu.int/TIES/" </w:instrText>
      </w:r>
      <w:r w:rsidR="00BB6EE0">
        <w:fldChar w:fldCharType="separate"/>
      </w:r>
      <w:r w:rsidR="00090746" w:rsidRPr="00C61B58">
        <w:rPr>
          <w:rStyle w:val="Hyperlink"/>
          <w:rFonts w:asciiTheme="minorHAnsi" w:hAnsiTheme="minorHAnsi"/>
          <w:szCs w:val="24"/>
          <w:shd w:val="clear" w:color="auto" w:fill="FFFFFF"/>
          <w:lang w:eastAsia="zh-CN"/>
        </w:rPr>
        <w:t>TIES</w:t>
      </w:r>
      <w:r w:rsidR="00090746" w:rsidRPr="00C61B58">
        <w:rPr>
          <w:rStyle w:val="Hyperlink"/>
          <w:rFonts w:asciiTheme="minorHAnsi" w:hAnsiTheme="minorHAnsi" w:hint="eastAsia"/>
          <w:szCs w:val="24"/>
          <w:shd w:val="clear" w:color="auto" w:fill="FFFFFF"/>
          <w:lang w:eastAsia="zh-CN"/>
        </w:rPr>
        <w:t>账户</w:t>
      </w:r>
      <w:r w:rsidR="00BB6EE0">
        <w:rPr>
          <w:rStyle w:val="Hyperlink"/>
          <w:rFonts w:asciiTheme="minorHAnsi" w:hAnsiTheme="minorHAnsi"/>
          <w:szCs w:val="24"/>
          <w:shd w:val="clear" w:color="auto" w:fill="FFFFFF"/>
          <w:lang w:eastAsia="zh-CN"/>
        </w:rPr>
        <w:fldChar w:fldCharType="end"/>
      </w:r>
      <w:r w:rsidR="00090746" w:rsidRPr="00C61B58">
        <w:rPr>
          <w:rFonts w:hint="eastAsia"/>
          <w:szCs w:val="24"/>
          <w:lang w:val="en-GB" w:eastAsia="zh-CN"/>
        </w:rPr>
        <w:t>才能接入网播。</w:t>
      </w:r>
    </w:p>
    <w:p w14:paraId="160AC7DA" w14:textId="59E7ED59" w:rsidR="00090746" w:rsidRPr="00C61B58" w:rsidRDefault="00090746" w:rsidP="00090746">
      <w:pPr>
        <w:pStyle w:val="Heading1"/>
        <w:rPr>
          <w:szCs w:val="24"/>
          <w:lang w:val="fr-CH" w:eastAsia="zh-CN"/>
        </w:rPr>
      </w:pPr>
      <w:r w:rsidRPr="00C61B58">
        <w:rPr>
          <w:szCs w:val="24"/>
          <w:lang w:val="fr-CH" w:eastAsia="zh-CN"/>
        </w:rPr>
        <w:t>6</w:t>
      </w:r>
      <w:r w:rsidRPr="00C61B58">
        <w:rPr>
          <w:szCs w:val="24"/>
          <w:lang w:val="fr-CH" w:eastAsia="zh-CN"/>
        </w:rPr>
        <w:tab/>
      </w:r>
      <w:r w:rsidR="00FC6080" w:rsidRPr="00C61B58">
        <w:rPr>
          <w:rFonts w:hint="eastAsia"/>
          <w:szCs w:val="24"/>
          <w:lang w:val="fr-CH" w:eastAsia="zh-CN"/>
        </w:rPr>
        <w:t>远程参会</w:t>
      </w:r>
    </w:p>
    <w:p w14:paraId="36A1A16E" w14:textId="77CAD836" w:rsidR="00EB5998" w:rsidRPr="00C61B58" w:rsidRDefault="00F97FEB" w:rsidP="00F97FEB">
      <w:pPr>
        <w:spacing w:line="240" w:lineRule="auto"/>
        <w:ind w:firstLineChars="200" w:firstLine="480"/>
        <w:rPr>
          <w:szCs w:val="24"/>
          <w:lang w:val="en-GB" w:eastAsia="zh-CN"/>
        </w:rPr>
      </w:pPr>
      <w:r w:rsidRPr="00C61B58">
        <w:rPr>
          <w:rFonts w:hint="eastAsia"/>
          <w:szCs w:val="24"/>
          <w:lang w:val="en-GB" w:eastAsia="zh-CN"/>
        </w:rPr>
        <w:t>本次活动</w:t>
      </w:r>
      <w:r w:rsidR="00E953E1" w:rsidRPr="00C61B58">
        <w:rPr>
          <w:rFonts w:hint="eastAsia"/>
          <w:szCs w:val="24"/>
          <w:lang w:val="en-GB" w:eastAsia="zh-CN"/>
        </w:rPr>
        <w:t>的注册是强制性的并</w:t>
      </w:r>
      <w:r w:rsidR="00090746" w:rsidRPr="00C61B58">
        <w:rPr>
          <w:rFonts w:hint="eastAsia"/>
          <w:szCs w:val="24"/>
          <w:lang w:val="en-GB" w:eastAsia="zh-CN"/>
        </w:rPr>
        <w:t>且只能通过</w:t>
      </w:r>
      <w:r w:rsidRPr="00C61B58">
        <w:rPr>
          <w:rFonts w:hint="eastAsia"/>
          <w:szCs w:val="24"/>
          <w:lang w:val="fr-CH" w:eastAsia="zh-CN"/>
        </w:rPr>
        <w:t>ITU-R</w:t>
      </w:r>
      <w:r w:rsidRPr="00C61B58">
        <w:rPr>
          <w:rFonts w:hint="eastAsia"/>
          <w:szCs w:val="24"/>
          <w:lang w:val="en-GB" w:eastAsia="zh-CN"/>
        </w:rPr>
        <w:t>活动注册</w:t>
      </w:r>
      <w:r w:rsidR="00923919" w:rsidRPr="00C61B58">
        <w:rPr>
          <w:rFonts w:hint="eastAsia"/>
          <w:szCs w:val="24"/>
          <w:lang w:val="en-GB" w:eastAsia="zh-CN"/>
        </w:rPr>
        <w:t>的</w:t>
      </w:r>
      <w:r w:rsidR="00090746" w:rsidRPr="00C61B58">
        <w:rPr>
          <w:rFonts w:hint="eastAsia"/>
          <w:szCs w:val="24"/>
          <w:lang w:val="en-GB" w:eastAsia="zh-CN"/>
        </w:rPr>
        <w:t>指定</w:t>
      </w:r>
      <w:r w:rsidR="00923919" w:rsidRPr="00C61B58">
        <w:rPr>
          <w:rFonts w:hint="eastAsia"/>
          <w:szCs w:val="24"/>
          <w:lang w:val="en-GB" w:eastAsia="zh-CN"/>
        </w:rPr>
        <w:t>联系</w:t>
      </w:r>
      <w:r w:rsidR="00090746" w:rsidRPr="00C61B58">
        <w:rPr>
          <w:rFonts w:hint="eastAsia"/>
          <w:szCs w:val="24"/>
          <w:lang w:val="en-GB" w:eastAsia="zh-CN"/>
        </w:rPr>
        <w:t>人</w:t>
      </w:r>
      <w:r w:rsidR="00090746" w:rsidRPr="00C61B58">
        <w:rPr>
          <w:rFonts w:hint="eastAsia"/>
          <w:szCs w:val="24"/>
          <w:lang w:val="fr-CH" w:eastAsia="zh-CN"/>
        </w:rPr>
        <w:t>（</w:t>
      </w:r>
      <w:r w:rsidR="00090746" w:rsidRPr="00C61B58">
        <w:rPr>
          <w:szCs w:val="24"/>
          <w:lang w:val="fr-CH" w:eastAsia="zh-CN"/>
        </w:rPr>
        <w:t>DFP</w:t>
      </w:r>
      <w:r w:rsidR="00090746" w:rsidRPr="00C61B58">
        <w:rPr>
          <w:rFonts w:hint="eastAsia"/>
          <w:szCs w:val="24"/>
          <w:lang w:val="fr-CH" w:eastAsia="zh-CN"/>
        </w:rPr>
        <w:t>）</w:t>
      </w:r>
      <w:r w:rsidR="00090746" w:rsidRPr="00C61B58">
        <w:rPr>
          <w:rFonts w:hint="eastAsia"/>
          <w:szCs w:val="24"/>
          <w:lang w:val="en-GB" w:eastAsia="zh-CN"/>
        </w:rPr>
        <w:t>在线进行。</w:t>
      </w:r>
      <w:r w:rsidRPr="00C61B58">
        <w:rPr>
          <w:rFonts w:hint="eastAsia"/>
          <w:b/>
          <w:bCs/>
          <w:szCs w:val="24"/>
          <w:lang w:val="en-GB" w:eastAsia="zh-CN"/>
        </w:rPr>
        <w:t>自</w:t>
      </w:r>
      <w:r w:rsidRPr="00C61B58">
        <w:rPr>
          <w:rFonts w:hint="eastAsia"/>
          <w:b/>
          <w:bCs/>
          <w:szCs w:val="24"/>
          <w:lang w:val="en-GB" w:eastAsia="zh-CN"/>
        </w:rPr>
        <w:t>2019</w:t>
      </w:r>
      <w:r w:rsidRPr="00C61B58">
        <w:rPr>
          <w:rFonts w:hint="eastAsia"/>
          <w:b/>
          <w:bCs/>
          <w:szCs w:val="24"/>
          <w:lang w:val="en-GB" w:eastAsia="zh-CN"/>
        </w:rPr>
        <w:t>年</w:t>
      </w:r>
      <w:r w:rsidRPr="00C61B58">
        <w:rPr>
          <w:rFonts w:hint="eastAsia"/>
          <w:b/>
          <w:bCs/>
          <w:szCs w:val="24"/>
          <w:lang w:val="en-GB" w:eastAsia="zh-CN"/>
        </w:rPr>
        <w:t>5</w:t>
      </w:r>
      <w:r w:rsidRPr="00C61B58">
        <w:rPr>
          <w:rFonts w:hint="eastAsia"/>
          <w:b/>
          <w:bCs/>
          <w:szCs w:val="24"/>
          <w:lang w:val="en-GB" w:eastAsia="zh-CN"/>
        </w:rPr>
        <w:t>月起，无线电通信局</w:t>
      </w:r>
      <w:r w:rsidR="009E3545" w:rsidRPr="00C61B58">
        <w:rPr>
          <w:rFonts w:hint="eastAsia"/>
          <w:b/>
          <w:bCs/>
          <w:szCs w:val="24"/>
          <w:lang w:val="en-GB" w:eastAsia="zh-CN"/>
        </w:rPr>
        <w:t>已</w:t>
      </w:r>
      <w:r w:rsidRPr="00C61B58">
        <w:rPr>
          <w:rFonts w:hint="eastAsia"/>
          <w:b/>
          <w:bCs/>
          <w:szCs w:val="24"/>
          <w:lang w:val="en-GB" w:eastAsia="zh-CN"/>
        </w:rPr>
        <w:t>逐步部署</w:t>
      </w:r>
      <w:r w:rsidR="00E953E1" w:rsidRPr="00C61B58">
        <w:rPr>
          <w:rFonts w:hint="eastAsia"/>
          <w:b/>
          <w:bCs/>
          <w:szCs w:val="24"/>
          <w:lang w:val="en-GB" w:eastAsia="zh-CN"/>
        </w:rPr>
        <w:t>了</w:t>
      </w:r>
      <w:r w:rsidRPr="00C61B58">
        <w:rPr>
          <w:rFonts w:hint="eastAsia"/>
          <w:b/>
          <w:bCs/>
          <w:szCs w:val="24"/>
          <w:lang w:val="en-GB" w:eastAsia="zh-CN"/>
        </w:rPr>
        <w:t>一个新的活动注册平台</w:t>
      </w:r>
      <w:r w:rsidR="00923919" w:rsidRPr="00C61B58">
        <w:rPr>
          <w:b/>
          <w:bCs/>
          <w:szCs w:val="24"/>
          <w:lang w:val="en-GB" w:eastAsia="zh-CN"/>
        </w:rPr>
        <w:t>，</w:t>
      </w:r>
      <w:r w:rsidR="00923919" w:rsidRPr="00C61B58">
        <w:rPr>
          <w:rFonts w:hint="eastAsia"/>
          <w:b/>
          <w:bCs/>
          <w:szCs w:val="24"/>
          <w:lang w:val="en-GB" w:eastAsia="zh-CN"/>
        </w:rPr>
        <w:t>届时</w:t>
      </w:r>
      <w:r w:rsidRPr="00C61B58">
        <w:rPr>
          <w:rFonts w:hint="eastAsia"/>
          <w:b/>
          <w:bCs/>
          <w:szCs w:val="24"/>
          <w:lang w:val="en-GB" w:eastAsia="zh-CN"/>
        </w:rPr>
        <w:t>与</w:t>
      </w:r>
      <w:r w:rsidR="004B218C" w:rsidRPr="00C61B58">
        <w:rPr>
          <w:rFonts w:hint="eastAsia"/>
          <w:b/>
          <w:bCs/>
          <w:szCs w:val="24"/>
          <w:lang w:val="en-GB" w:eastAsia="zh-CN"/>
        </w:rPr>
        <w:t>会者必须首先在该平台上填妥在线注册表并</w:t>
      </w:r>
      <w:r w:rsidR="00923919" w:rsidRPr="00C61B58">
        <w:rPr>
          <w:rFonts w:hint="eastAsia"/>
          <w:b/>
          <w:bCs/>
          <w:szCs w:val="24"/>
          <w:lang w:val="en-GB" w:eastAsia="zh-CN"/>
        </w:rPr>
        <w:t>且</w:t>
      </w:r>
      <w:r w:rsidR="004B218C" w:rsidRPr="00C61B58">
        <w:rPr>
          <w:rFonts w:hint="eastAsia"/>
          <w:b/>
          <w:bCs/>
          <w:szCs w:val="24"/>
          <w:lang w:val="en-GB" w:eastAsia="zh-CN"/>
        </w:rPr>
        <w:t>将</w:t>
      </w:r>
      <w:r w:rsidR="00923919" w:rsidRPr="00C61B58">
        <w:rPr>
          <w:rFonts w:hint="eastAsia"/>
          <w:b/>
          <w:bCs/>
          <w:szCs w:val="24"/>
          <w:lang w:val="en-GB" w:eastAsia="zh-CN"/>
        </w:rPr>
        <w:t>自己的</w:t>
      </w:r>
      <w:r w:rsidR="004B218C" w:rsidRPr="00C61B58">
        <w:rPr>
          <w:rFonts w:hint="eastAsia"/>
          <w:b/>
          <w:bCs/>
          <w:szCs w:val="24"/>
          <w:lang w:val="en-GB" w:eastAsia="zh-CN"/>
        </w:rPr>
        <w:t>注册申请提交</w:t>
      </w:r>
      <w:r w:rsidR="00E953E1" w:rsidRPr="00C61B58">
        <w:rPr>
          <w:rFonts w:hint="eastAsia"/>
          <w:b/>
          <w:bCs/>
          <w:szCs w:val="24"/>
          <w:lang w:val="en-GB" w:eastAsia="zh-CN"/>
        </w:rPr>
        <w:t>相</w:t>
      </w:r>
      <w:r w:rsidR="00DE174A" w:rsidRPr="00C61B58">
        <w:rPr>
          <w:rFonts w:hint="eastAsia"/>
          <w:b/>
          <w:bCs/>
          <w:szCs w:val="24"/>
          <w:lang w:val="en-GB" w:eastAsia="zh-CN"/>
        </w:rPr>
        <w:t>应的</w:t>
      </w:r>
      <w:r w:rsidR="00923919" w:rsidRPr="00C61B58">
        <w:rPr>
          <w:rFonts w:hint="eastAsia"/>
          <w:b/>
          <w:bCs/>
          <w:szCs w:val="24"/>
          <w:lang w:val="en-GB" w:eastAsia="zh-CN"/>
        </w:rPr>
        <w:t>联系</w:t>
      </w:r>
      <w:r w:rsidRPr="00C61B58">
        <w:rPr>
          <w:rFonts w:hint="eastAsia"/>
          <w:b/>
          <w:bCs/>
          <w:szCs w:val="24"/>
          <w:lang w:val="en-GB" w:eastAsia="zh-CN"/>
        </w:rPr>
        <w:t>人批准。</w:t>
      </w:r>
      <w:r w:rsidR="00EB5998" w:rsidRPr="00C61B58">
        <w:rPr>
          <w:rFonts w:hint="eastAsia"/>
          <w:szCs w:val="24"/>
          <w:lang w:val="en-GB" w:eastAsia="zh-CN"/>
        </w:rPr>
        <w:t>与会者需有国际电联</w:t>
      </w:r>
      <w:r w:rsidR="00EB5998" w:rsidRPr="00C61B58">
        <w:rPr>
          <w:rFonts w:hint="eastAsia"/>
          <w:szCs w:val="24"/>
          <w:lang w:val="en-GB" w:eastAsia="zh-CN"/>
        </w:rPr>
        <w:t>TIES</w:t>
      </w:r>
      <w:r w:rsidR="004B218C" w:rsidRPr="00C61B58">
        <w:rPr>
          <w:rFonts w:hint="eastAsia"/>
          <w:szCs w:val="24"/>
          <w:lang w:val="en-GB" w:eastAsia="zh-CN"/>
        </w:rPr>
        <w:t>账</w:t>
      </w:r>
      <w:r w:rsidR="00923919" w:rsidRPr="00C61B58">
        <w:rPr>
          <w:rFonts w:hint="eastAsia"/>
          <w:szCs w:val="24"/>
          <w:lang w:val="en-GB" w:eastAsia="zh-CN"/>
        </w:rPr>
        <w:t>户</w:t>
      </w:r>
      <w:r w:rsidR="004B218C" w:rsidRPr="00C61B58">
        <w:rPr>
          <w:rFonts w:hint="eastAsia"/>
          <w:szCs w:val="24"/>
          <w:lang w:val="en-GB" w:eastAsia="zh-CN"/>
        </w:rPr>
        <w:t>才能提交注册申请</w:t>
      </w:r>
      <w:r w:rsidR="00923919" w:rsidRPr="00C61B58">
        <w:rPr>
          <w:rFonts w:hint="eastAsia"/>
          <w:szCs w:val="24"/>
          <w:lang w:val="en-GB" w:eastAsia="zh-CN"/>
        </w:rPr>
        <w:t>以及</w:t>
      </w:r>
      <w:r w:rsidR="004B218C" w:rsidRPr="00C61B58">
        <w:rPr>
          <w:rFonts w:hint="eastAsia"/>
          <w:szCs w:val="24"/>
          <w:lang w:val="en-GB" w:eastAsia="zh-CN"/>
        </w:rPr>
        <w:t>从对</w:t>
      </w:r>
      <w:r w:rsidR="00EB5998" w:rsidRPr="00C61B58">
        <w:rPr>
          <w:rFonts w:hint="eastAsia"/>
          <w:szCs w:val="24"/>
          <w:lang w:val="en-GB" w:eastAsia="zh-CN"/>
        </w:rPr>
        <w:t>应的</w:t>
      </w:r>
      <w:r w:rsidR="00923919" w:rsidRPr="00C61B58">
        <w:rPr>
          <w:rFonts w:hint="eastAsia"/>
          <w:szCs w:val="24"/>
          <w:lang w:val="en-GB" w:eastAsia="zh-CN"/>
        </w:rPr>
        <w:t>联系</w:t>
      </w:r>
      <w:r w:rsidR="00EB5998" w:rsidRPr="00C61B58">
        <w:rPr>
          <w:rFonts w:hint="eastAsia"/>
          <w:szCs w:val="24"/>
          <w:lang w:val="en-GB" w:eastAsia="zh-CN"/>
        </w:rPr>
        <w:t>人处获得注册批准信息。</w:t>
      </w:r>
    </w:p>
    <w:p w14:paraId="71BACB61" w14:textId="69324D15" w:rsidR="00090746" w:rsidRPr="00C61B58" w:rsidRDefault="00EB5998" w:rsidP="00F97FEB">
      <w:pPr>
        <w:spacing w:line="240" w:lineRule="auto"/>
        <w:ind w:firstLineChars="200" w:firstLine="480"/>
        <w:rPr>
          <w:rFonts w:asciiTheme="minorHAnsi" w:hAnsiTheme="minorHAnsi" w:cstheme="minorHAnsi"/>
          <w:szCs w:val="24"/>
          <w:lang w:eastAsia="zh-CN"/>
        </w:rPr>
      </w:pPr>
      <w:r w:rsidRPr="00C61B58">
        <w:rPr>
          <w:rFonts w:hint="eastAsia"/>
          <w:szCs w:val="24"/>
          <w:lang w:val="en-GB" w:eastAsia="zh-CN"/>
        </w:rPr>
        <w:t>I</w:t>
      </w:r>
      <w:r w:rsidRPr="00C61B58">
        <w:rPr>
          <w:szCs w:val="24"/>
          <w:lang w:val="en-GB" w:eastAsia="zh-CN"/>
        </w:rPr>
        <w:t>TU-R</w:t>
      </w:r>
      <w:r w:rsidRPr="00C61B58">
        <w:rPr>
          <w:rFonts w:hint="eastAsia"/>
          <w:szCs w:val="24"/>
          <w:lang w:val="en-GB" w:eastAsia="zh-CN"/>
        </w:rPr>
        <w:t>指定</w:t>
      </w:r>
      <w:r w:rsidR="00923919" w:rsidRPr="00C61B58">
        <w:rPr>
          <w:rFonts w:hint="eastAsia"/>
          <w:szCs w:val="24"/>
          <w:lang w:val="en-GB" w:eastAsia="zh-CN"/>
        </w:rPr>
        <w:t>联系</w:t>
      </w:r>
      <w:r w:rsidRPr="00C61B58">
        <w:rPr>
          <w:rFonts w:hint="eastAsia"/>
          <w:szCs w:val="24"/>
          <w:lang w:val="en-GB" w:eastAsia="zh-CN"/>
        </w:rPr>
        <w:t>人名单（需</w:t>
      </w:r>
      <w:r w:rsidR="00090746" w:rsidRPr="00C61B58">
        <w:rPr>
          <w:szCs w:val="24"/>
          <w:lang w:val="en-GB" w:eastAsia="zh-CN"/>
        </w:rPr>
        <w:t>TIES</w:t>
      </w:r>
      <w:r w:rsidRPr="00C61B58">
        <w:rPr>
          <w:rFonts w:hint="eastAsia"/>
          <w:szCs w:val="24"/>
          <w:lang w:val="en-GB" w:eastAsia="zh-CN"/>
        </w:rPr>
        <w:t>密码）</w:t>
      </w:r>
      <w:r w:rsidR="00E953E1" w:rsidRPr="00C61B58">
        <w:rPr>
          <w:rFonts w:hint="eastAsia"/>
          <w:szCs w:val="24"/>
          <w:lang w:val="en-GB" w:eastAsia="zh-CN"/>
        </w:rPr>
        <w:t>以</w:t>
      </w:r>
      <w:r w:rsidRPr="00C61B58">
        <w:rPr>
          <w:rFonts w:hint="eastAsia"/>
          <w:szCs w:val="24"/>
          <w:lang w:val="en-GB" w:eastAsia="zh-CN"/>
        </w:rPr>
        <w:t>及</w:t>
      </w:r>
      <w:r w:rsidR="00E953E1" w:rsidRPr="00C61B58">
        <w:rPr>
          <w:rFonts w:hint="eastAsia"/>
          <w:szCs w:val="24"/>
          <w:lang w:val="en-GB" w:eastAsia="zh-CN"/>
        </w:rPr>
        <w:t>有关</w:t>
      </w:r>
      <w:r w:rsidRPr="00C61B58">
        <w:rPr>
          <w:rFonts w:hint="eastAsia"/>
          <w:szCs w:val="24"/>
          <w:lang w:val="en-GB" w:eastAsia="zh-CN"/>
        </w:rPr>
        <w:t>新的</w:t>
      </w:r>
      <w:r w:rsidR="00090746" w:rsidRPr="00C61B58">
        <w:rPr>
          <w:rFonts w:hint="eastAsia"/>
          <w:szCs w:val="24"/>
          <w:lang w:val="en-GB" w:eastAsia="zh-CN"/>
        </w:rPr>
        <w:t>活动注册</w:t>
      </w:r>
      <w:r w:rsidRPr="00C61B58">
        <w:rPr>
          <w:rFonts w:hint="eastAsia"/>
          <w:szCs w:val="24"/>
          <w:lang w:val="en-GB" w:eastAsia="zh-CN"/>
        </w:rPr>
        <w:t>系统</w:t>
      </w:r>
      <w:r w:rsidR="00E953E1" w:rsidRPr="00C61B58">
        <w:rPr>
          <w:rFonts w:hint="eastAsia"/>
          <w:szCs w:val="24"/>
          <w:lang w:val="en-GB" w:eastAsia="zh-CN"/>
        </w:rPr>
        <w:t>等</w:t>
      </w:r>
      <w:r w:rsidR="00090746" w:rsidRPr="00C61B58">
        <w:rPr>
          <w:rFonts w:hint="eastAsia"/>
          <w:szCs w:val="24"/>
          <w:lang w:val="en-GB" w:eastAsia="zh-CN"/>
        </w:rPr>
        <w:t>信息，可查询：</w:t>
      </w:r>
    </w:p>
    <w:p w14:paraId="261940F3" w14:textId="6CF76B33" w:rsidR="00090746" w:rsidRPr="00C61B58" w:rsidRDefault="00BB6EE0" w:rsidP="00090746">
      <w:pPr>
        <w:spacing w:before="240" w:line="240" w:lineRule="auto"/>
        <w:jc w:val="center"/>
        <w:rPr>
          <w:rStyle w:val="Hyperlink"/>
          <w:rFonts w:asciiTheme="minorHAnsi" w:hAnsiTheme="minorHAnsi" w:cstheme="minorHAnsi"/>
          <w:szCs w:val="24"/>
        </w:rPr>
      </w:pPr>
      <w:hyperlink r:id="rId15" w:history="1">
        <w:r w:rsidR="007517AC" w:rsidRPr="00C61B58">
          <w:rPr>
            <w:rStyle w:val="Hyperlink"/>
            <w:rFonts w:asciiTheme="minorHAnsi" w:hAnsiTheme="minorHAnsi" w:cstheme="minorHAnsi"/>
            <w:szCs w:val="24"/>
          </w:rPr>
          <w:t>www.itu.int/en/ITU-R/information/events</w:t>
        </w:r>
      </w:hyperlink>
    </w:p>
    <w:p w14:paraId="6AD87052" w14:textId="133219E9" w:rsidR="00FC7994" w:rsidRPr="00C61B58" w:rsidRDefault="00FC7994" w:rsidP="00FC7994">
      <w:pPr>
        <w:ind w:firstLineChars="200" w:firstLine="480"/>
        <w:rPr>
          <w:szCs w:val="24"/>
          <w:lang w:eastAsia="zh-CN"/>
        </w:rPr>
      </w:pPr>
      <w:r w:rsidRPr="00C61B58">
        <w:rPr>
          <w:rFonts w:hint="eastAsia"/>
          <w:szCs w:val="24"/>
          <w:lang w:eastAsia="zh-CN"/>
        </w:rPr>
        <w:t>测试会议将安排在虚拟会议之前，以解决远程参会的连接问题。强烈建议参加此类测试会议，特别是</w:t>
      </w:r>
      <w:r w:rsidR="00E953E1" w:rsidRPr="00C61B58">
        <w:rPr>
          <w:rFonts w:hint="eastAsia"/>
          <w:szCs w:val="24"/>
          <w:lang w:eastAsia="zh-CN"/>
        </w:rPr>
        <w:t>那些</w:t>
      </w:r>
      <w:r w:rsidRPr="00C61B58">
        <w:rPr>
          <w:rFonts w:hint="eastAsia"/>
          <w:szCs w:val="24"/>
          <w:lang w:eastAsia="zh-CN"/>
        </w:rPr>
        <w:t>有意积极参</w:t>
      </w:r>
      <w:r w:rsidR="00E953E1" w:rsidRPr="00C61B58">
        <w:rPr>
          <w:rFonts w:hint="eastAsia"/>
          <w:szCs w:val="24"/>
          <w:lang w:eastAsia="zh-CN"/>
        </w:rPr>
        <w:t>加</w:t>
      </w:r>
      <w:r w:rsidRPr="00C61B58">
        <w:rPr>
          <w:rFonts w:hint="eastAsia"/>
          <w:szCs w:val="24"/>
          <w:lang w:eastAsia="zh-CN"/>
        </w:rPr>
        <w:t>讨论的代表。关于测试会议以及如何连接至虚拟会议的说明将在会前通过电子邮件发送给注册与会者。</w:t>
      </w:r>
    </w:p>
    <w:p w14:paraId="69394D6F" w14:textId="4B77CD94" w:rsidR="00C52A2F" w:rsidRPr="00C61B58" w:rsidRDefault="00233F78" w:rsidP="00C52A2F">
      <w:pPr>
        <w:ind w:firstLineChars="200" w:firstLine="480"/>
        <w:rPr>
          <w:szCs w:val="24"/>
          <w:lang w:val="en-GB" w:eastAsia="zh-CN"/>
        </w:rPr>
      </w:pPr>
      <w:r w:rsidRPr="00C61B58">
        <w:rPr>
          <w:rFonts w:hint="eastAsia"/>
          <w:szCs w:val="24"/>
          <w:lang w:val="en-GB" w:eastAsia="zh-CN"/>
        </w:rPr>
        <w:t>由于</w:t>
      </w:r>
      <w:r w:rsidR="00E953E1" w:rsidRPr="00C61B58">
        <w:rPr>
          <w:rFonts w:hint="eastAsia"/>
          <w:szCs w:val="24"/>
          <w:lang w:val="en-GB" w:eastAsia="zh-CN"/>
        </w:rPr>
        <w:t>所有</w:t>
      </w:r>
      <w:r w:rsidRPr="00C61B58">
        <w:rPr>
          <w:rFonts w:hint="eastAsia"/>
          <w:szCs w:val="24"/>
          <w:lang w:val="en-GB" w:eastAsia="zh-CN"/>
        </w:rPr>
        <w:t>会议拟以虚拟会议的形式召开，因此无需联系无线电通信局要求远程参会。</w:t>
      </w:r>
    </w:p>
    <w:p w14:paraId="565C8293" w14:textId="1AA2D904" w:rsidR="00C52A2F" w:rsidRPr="00C61B58" w:rsidRDefault="00FC6080" w:rsidP="00C52A2F">
      <w:pPr>
        <w:ind w:firstLineChars="200" w:firstLine="480"/>
        <w:rPr>
          <w:szCs w:val="24"/>
          <w:lang w:val="en-GB" w:eastAsia="zh-CN"/>
        </w:rPr>
      </w:pPr>
      <w:r w:rsidRPr="00C61B58">
        <w:rPr>
          <w:rFonts w:hint="eastAsia"/>
          <w:szCs w:val="24"/>
          <w:lang w:val="en-GB" w:eastAsia="zh-CN"/>
        </w:rPr>
        <w:t>关</w:t>
      </w:r>
      <w:r w:rsidR="00E953E1" w:rsidRPr="00C61B58">
        <w:rPr>
          <w:rFonts w:hint="eastAsia"/>
          <w:szCs w:val="24"/>
          <w:lang w:val="en-GB" w:eastAsia="zh-CN"/>
        </w:rPr>
        <w:t>于</w:t>
      </w:r>
      <w:r w:rsidRPr="00C61B58">
        <w:rPr>
          <w:rFonts w:hint="eastAsia"/>
          <w:szCs w:val="24"/>
          <w:lang w:val="en-GB" w:eastAsia="zh-CN"/>
        </w:rPr>
        <w:t>远程参与的更多信息，请访问：</w:t>
      </w:r>
    </w:p>
    <w:p w14:paraId="0E849CD7" w14:textId="360A26C8" w:rsidR="00FC7994" w:rsidRPr="00C61B58" w:rsidRDefault="00BB6EE0" w:rsidP="00C52A2F">
      <w:pPr>
        <w:ind w:firstLineChars="200" w:firstLine="480"/>
        <w:rPr>
          <w:szCs w:val="24"/>
          <w:lang w:eastAsia="zh-CN"/>
        </w:rPr>
      </w:pPr>
      <w:hyperlink r:id="rId16" w:history="1">
        <w:r w:rsidR="00C52A2F" w:rsidRPr="00C61B58">
          <w:rPr>
            <w:rStyle w:val="Hyperlink"/>
            <w:rFonts w:asciiTheme="minorHAnsi" w:hAnsiTheme="minorHAnsi" w:cstheme="minorHAnsi"/>
            <w:szCs w:val="24"/>
            <w:lang w:val="en-GB"/>
          </w:rPr>
          <w:t>https://www.itu.int/en/ITU-R/study-groups/Pages/remote-participation.aspx</w:t>
        </w:r>
      </w:hyperlink>
    </w:p>
    <w:p w14:paraId="715CE817" w14:textId="067FEB57" w:rsidR="00FC7994" w:rsidRPr="00C61B58" w:rsidRDefault="003C55B4" w:rsidP="00233F78">
      <w:pPr>
        <w:ind w:firstLineChars="200" w:firstLine="480"/>
        <w:rPr>
          <w:szCs w:val="24"/>
          <w:lang w:eastAsia="zh-CN"/>
        </w:rPr>
      </w:pPr>
      <w:r w:rsidRPr="00C61B58">
        <w:rPr>
          <w:rFonts w:hint="eastAsia"/>
          <w:szCs w:val="24"/>
          <w:lang w:eastAsia="zh-CN"/>
        </w:rPr>
        <w:t>有关本通函的更多问题请联系第</w:t>
      </w:r>
      <w:r w:rsidRPr="00C61B58">
        <w:rPr>
          <w:rFonts w:hint="eastAsia"/>
          <w:szCs w:val="24"/>
          <w:lang w:eastAsia="zh-CN"/>
        </w:rPr>
        <w:t>5</w:t>
      </w:r>
      <w:r w:rsidRPr="00C61B58">
        <w:rPr>
          <w:rFonts w:hint="eastAsia"/>
          <w:szCs w:val="24"/>
          <w:lang w:eastAsia="zh-CN"/>
        </w:rPr>
        <w:t>研究组顾问</w:t>
      </w:r>
      <w:r w:rsidRPr="00C61B58">
        <w:rPr>
          <w:szCs w:val="24"/>
          <w:lang w:eastAsia="zh-CN"/>
        </w:rPr>
        <w:t xml:space="preserve">Uwe </w:t>
      </w:r>
      <w:proofErr w:type="spellStart"/>
      <w:r w:rsidRPr="00C61B58">
        <w:rPr>
          <w:szCs w:val="24"/>
          <w:lang w:eastAsia="zh-CN"/>
        </w:rPr>
        <w:t>Löwenstein</w:t>
      </w:r>
      <w:proofErr w:type="spellEnd"/>
      <w:r w:rsidRPr="00C61B58">
        <w:rPr>
          <w:rFonts w:hint="eastAsia"/>
          <w:szCs w:val="24"/>
          <w:lang w:eastAsia="zh-CN"/>
        </w:rPr>
        <w:t>，电子邮件地址为</w:t>
      </w:r>
      <w:hyperlink r:id="rId17" w:history="1">
        <w:r w:rsidRPr="00C61B58">
          <w:rPr>
            <w:rStyle w:val="Hyperlink"/>
            <w:szCs w:val="24"/>
            <w:lang w:eastAsia="zh-CN"/>
          </w:rPr>
          <w:t>uwe.loewenstein@itu.int</w:t>
        </w:r>
      </w:hyperlink>
      <w:r w:rsidRPr="00C61B58">
        <w:rPr>
          <w:rFonts w:hint="eastAsia"/>
          <w:szCs w:val="24"/>
          <w:lang w:eastAsia="zh-CN"/>
        </w:rPr>
        <w:t>。</w:t>
      </w:r>
    </w:p>
    <w:p w14:paraId="47A5B9A4" w14:textId="77777777" w:rsidR="005B3CE9" w:rsidRPr="00C61B58" w:rsidRDefault="00090746" w:rsidP="00566657">
      <w:pPr>
        <w:spacing w:before="960" w:line="240" w:lineRule="auto"/>
        <w:jc w:val="left"/>
        <w:rPr>
          <w:rFonts w:eastAsiaTheme="majorEastAsia"/>
          <w:szCs w:val="24"/>
          <w:lang w:eastAsia="zh-CN"/>
        </w:rPr>
      </w:pPr>
      <w:r w:rsidRPr="00C61B58">
        <w:rPr>
          <w:rFonts w:eastAsiaTheme="majorEastAsia"/>
          <w:szCs w:val="24"/>
          <w:lang w:eastAsia="zh-CN"/>
        </w:rPr>
        <w:t>主任</w:t>
      </w:r>
      <w:r w:rsidRPr="00C61B58">
        <w:rPr>
          <w:rFonts w:eastAsiaTheme="majorEastAsia"/>
          <w:szCs w:val="24"/>
          <w:lang w:eastAsia="zh-CN"/>
        </w:rPr>
        <w:br/>
      </w:r>
      <w:r w:rsidR="00EB5998" w:rsidRPr="00C61B58">
        <w:rPr>
          <w:rFonts w:asciiTheme="minorHAnsi" w:hAnsiTheme="minorHAnsi" w:cstheme="minorHAnsi" w:hint="eastAsia"/>
          <w:szCs w:val="24"/>
          <w:lang w:val="en-GB" w:eastAsia="zh-CN"/>
        </w:rPr>
        <w:t>马里奥</w:t>
      </w:r>
      <w:r w:rsidR="003C7C89" w:rsidRPr="00C61B58">
        <w:rPr>
          <w:rFonts w:asciiTheme="minorHAnsi" w:hAnsiTheme="minorHAnsi" w:cstheme="minorHAnsi"/>
          <w:szCs w:val="24"/>
          <w:lang w:val="en-GB" w:eastAsia="zh-CN"/>
        </w:rPr>
        <w:t>•</w:t>
      </w:r>
      <w:r w:rsidR="00EB5998" w:rsidRPr="00C61B58">
        <w:rPr>
          <w:rFonts w:asciiTheme="minorHAnsi" w:hAnsiTheme="minorHAnsi" w:cstheme="minorHAnsi" w:hint="eastAsia"/>
          <w:szCs w:val="24"/>
          <w:lang w:val="en-GB" w:eastAsia="zh-CN"/>
        </w:rPr>
        <w:t>马尼维奇</w:t>
      </w:r>
    </w:p>
    <w:p w14:paraId="1234341D" w14:textId="41993073" w:rsidR="00090746" w:rsidRPr="0005373E" w:rsidRDefault="00090746" w:rsidP="00566657">
      <w:pPr>
        <w:spacing w:before="360" w:line="240" w:lineRule="auto"/>
        <w:jc w:val="left"/>
        <w:rPr>
          <w:rFonts w:eastAsia="SimSun"/>
          <w:b/>
          <w:sz w:val="16"/>
          <w:szCs w:val="20"/>
          <w:lang w:val="en-GB" w:eastAsia="zh-CN"/>
        </w:rPr>
      </w:pPr>
      <w:r w:rsidRPr="00C61B58">
        <w:rPr>
          <w:rFonts w:eastAsia="SimSun"/>
          <w:b/>
          <w:bCs/>
          <w:szCs w:val="24"/>
          <w:lang w:val="fr-FR" w:eastAsia="zh-CN"/>
        </w:rPr>
        <w:t>附件</w:t>
      </w:r>
      <w:r w:rsidRPr="00C61B58">
        <w:rPr>
          <w:rFonts w:eastAsia="SimSun"/>
          <w:b/>
          <w:bCs/>
          <w:szCs w:val="24"/>
          <w:lang w:eastAsia="zh-CN"/>
        </w:rPr>
        <w:t>：</w:t>
      </w:r>
      <w:r w:rsidR="003C6A0F" w:rsidRPr="00C61B58">
        <w:rPr>
          <w:rFonts w:eastAsia="SimSun"/>
          <w:szCs w:val="24"/>
          <w:lang w:val="en-GB" w:eastAsia="zh-CN"/>
        </w:rPr>
        <w:t>2</w:t>
      </w:r>
      <w:r w:rsidRPr="00C61B58">
        <w:rPr>
          <w:rFonts w:eastAsia="SimSun"/>
          <w:szCs w:val="24"/>
          <w:lang w:val="fr-FR" w:eastAsia="zh-CN"/>
        </w:rPr>
        <w:t>件</w:t>
      </w:r>
      <w:r w:rsidRPr="0005373E">
        <w:rPr>
          <w:rFonts w:eastAsia="SimSun"/>
          <w:sz w:val="16"/>
          <w:szCs w:val="20"/>
          <w:lang w:val="en-GB" w:eastAsia="zh-CN"/>
        </w:rPr>
        <w:br w:type="page"/>
      </w:r>
    </w:p>
    <w:p w14:paraId="218398DC" w14:textId="77777777" w:rsidR="005B3CE9" w:rsidRPr="00F77274" w:rsidRDefault="005B3CE9" w:rsidP="005B3CE9">
      <w:pPr>
        <w:pStyle w:val="AnnexNo"/>
        <w:rPr>
          <w:rFonts w:asciiTheme="minorHAnsi" w:hAnsiTheme="minorHAnsi"/>
          <w:b/>
          <w:bCs/>
          <w:lang w:eastAsia="zh-CN"/>
        </w:rPr>
      </w:pPr>
      <w:r w:rsidRPr="00343832">
        <w:rPr>
          <w:rFonts w:asciiTheme="minorHAnsi" w:hAnsiTheme="minorHAnsi"/>
          <w:b/>
          <w:bCs/>
          <w:lang w:eastAsia="zh-CN"/>
        </w:rPr>
        <w:lastRenderedPageBreak/>
        <w:t>附件</w:t>
      </w:r>
      <w:r w:rsidRPr="00F77274">
        <w:rPr>
          <w:rFonts w:asciiTheme="minorHAnsi" w:hAnsiTheme="minorHAnsi"/>
          <w:b/>
          <w:bCs/>
          <w:lang w:eastAsia="zh-CN"/>
        </w:rPr>
        <w:t>1</w:t>
      </w:r>
    </w:p>
    <w:p w14:paraId="508BE964" w14:textId="7C0CA4C0" w:rsidR="005B3CE9" w:rsidRPr="00F77274" w:rsidRDefault="005B3CE9" w:rsidP="005B3CE9">
      <w:pPr>
        <w:pStyle w:val="AnnexTitle"/>
        <w:rPr>
          <w:rFonts w:asciiTheme="minorHAnsi" w:hAnsiTheme="minorHAnsi"/>
          <w:lang w:eastAsia="zh-CN"/>
        </w:rPr>
      </w:pPr>
      <w:r w:rsidRPr="006E75A0">
        <w:rPr>
          <w:rFonts w:asciiTheme="minorHAnsi" w:hAnsiTheme="minorHAnsi"/>
          <w:lang w:eastAsia="zh-CN"/>
        </w:rPr>
        <w:t>无线电通信第</w:t>
      </w:r>
      <w:r w:rsidR="00AD4E0A" w:rsidRPr="00F77274">
        <w:rPr>
          <w:rFonts w:asciiTheme="minorHAnsi" w:hAnsiTheme="minorHAnsi" w:hint="eastAsia"/>
          <w:lang w:eastAsia="zh-CN"/>
        </w:rPr>
        <w:t>5</w:t>
      </w:r>
      <w:r w:rsidRPr="006E75A0">
        <w:rPr>
          <w:rFonts w:asciiTheme="minorHAnsi" w:hAnsiTheme="minorHAnsi"/>
          <w:lang w:eastAsia="zh-CN"/>
        </w:rPr>
        <w:t>研究组会议</w:t>
      </w:r>
      <w:r w:rsidR="009E3545" w:rsidRPr="006E75A0">
        <w:rPr>
          <w:rFonts w:asciiTheme="minorHAnsi" w:hAnsiTheme="minorHAnsi" w:hint="eastAsia"/>
          <w:lang w:eastAsia="zh-CN"/>
        </w:rPr>
        <w:t>的</w:t>
      </w:r>
      <w:r w:rsidRPr="006E75A0">
        <w:rPr>
          <w:rFonts w:asciiTheme="minorHAnsi" w:hAnsiTheme="minorHAnsi"/>
          <w:lang w:eastAsia="zh-CN"/>
        </w:rPr>
        <w:t>议程草案</w:t>
      </w:r>
    </w:p>
    <w:p w14:paraId="22858762" w14:textId="20FBAD71" w:rsidR="005B3CE9" w:rsidRPr="00C917DC" w:rsidRDefault="005B3CE9" w:rsidP="005B3CE9">
      <w:pPr>
        <w:spacing w:before="120" w:line="240" w:lineRule="auto"/>
        <w:jc w:val="center"/>
        <w:rPr>
          <w:rFonts w:cs="Times New Roman"/>
          <w:szCs w:val="20"/>
          <w:lang w:eastAsia="zh-CN"/>
        </w:rPr>
      </w:pPr>
      <w:r w:rsidRPr="00C917DC">
        <w:rPr>
          <w:rFonts w:cs="Times New Roman" w:hint="eastAsia"/>
          <w:szCs w:val="20"/>
          <w:lang w:eastAsia="zh-CN"/>
        </w:rPr>
        <w:t>（</w:t>
      </w:r>
      <w:r w:rsidRPr="006E75A0">
        <w:rPr>
          <w:rFonts w:asciiTheme="minorHAnsi" w:hAnsiTheme="minorHAnsi" w:cstheme="minorHAnsi"/>
          <w:szCs w:val="24"/>
          <w:lang w:eastAsia="zh-CN"/>
        </w:rPr>
        <w:t>20</w:t>
      </w:r>
      <w:r w:rsidR="00AD4E0A" w:rsidRPr="006E75A0">
        <w:rPr>
          <w:rFonts w:asciiTheme="minorHAnsi" w:hAnsiTheme="minorHAnsi" w:cstheme="minorHAnsi" w:hint="eastAsia"/>
          <w:szCs w:val="24"/>
          <w:lang w:eastAsia="zh-CN"/>
        </w:rPr>
        <w:t>20</w:t>
      </w:r>
      <w:r w:rsidRPr="006E75A0">
        <w:rPr>
          <w:rFonts w:cs="Times New Roman" w:hint="eastAsia"/>
          <w:szCs w:val="20"/>
          <w:lang w:val="en-GB" w:eastAsia="zh-CN"/>
        </w:rPr>
        <w:t>年</w:t>
      </w:r>
      <w:r w:rsidR="001D5A30" w:rsidRPr="00C917DC">
        <w:rPr>
          <w:rFonts w:cs="Times New Roman" w:hint="eastAsia"/>
          <w:szCs w:val="20"/>
          <w:lang w:eastAsia="zh-CN"/>
        </w:rPr>
        <w:t>11</w:t>
      </w:r>
      <w:r w:rsidRPr="006E75A0">
        <w:rPr>
          <w:rFonts w:cs="Times New Roman" w:hint="eastAsia"/>
          <w:szCs w:val="20"/>
          <w:lang w:val="en-GB" w:eastAsia="zh-CN"/>
        </w:rPr>
        <w:t>月</w:t>
      </w:r>
      <w:r w:rsidR="001D5A30" w:rsidRPr="00C917DC">
        <w:rPr>
          <w:rFonts w:cs="Times New Roman" w:hint="eastAsia"/>
          <w:szCs w:val="20"/>
          <w:lang w:eastAsia="zh-CN"/>
        </w:rPr>
        <w:t>23</w:t>
      </w:r>
      <w:r w:rsidRPr="002506EA">
        <w:rPr>
          <w:rFonts w:cs="Times New Roman" w:hint="eastAsia"/>
          <w:szCs w:val="20"/>
          <w:lang w:val="en-GB" w:eastAsia="zh-CN"/>
        </w:rPr>
        <w:t>日</w:t>
      </w:r>
      <w:r w:rsidRPr="00C917DC">
        <w:rPr>
          <w:rFonts w:cs="Times New Roman" w:hint="eastAsia"/>
          <w:szCs w:val="20"/>
          <w:lang w:eastAsia="zh-CN"/>
        </w:rPr>
        <w:t>，</w:t>
      </w:r>
      <w:r w:rsidR="00FC6080">
        <w:rPr>
          <w:rFonts w:cs="Times New Roman" w:hint="eastAsia"/>
          <w:szCs w:val="20"/>
          <w:lang w:val="en-GB" w:eastAsia="zh-CN"/>
        </w:rPr>
        <w:t>电子化会议</w:t>
      </w:r>
      <w:r w:rsidRPr="00C917DC">
        <w:rPr>
          <w:rFonts w:cs="Times New Roman" w:hint="eastAsia"/>
          <w:szCs w:val="20"/>
          <w:lang w:eastAsia="zh-CN"/>
        </w:rPr>
        <w:t>）</w:t>
      </w:r>
    </w:p>
    <w:p w14:paraId="77A77D36" w14:textId="77777777" w:rsidR="005B3CE9" w:rsidRPr="00F77274" w:rsidRDefault="005B3CE9" w:rsidP="002D110B">
      <w:pPr>
        <w:pStyle w:val="enumlev1"/>
        <w:spacing w:before="240"/>
        <w:rPr>
          <w:lang w:eastAsia="zh-CN"/>
        </w:rPr>
      </w:pPr>
      <w:r w:rsidRPr="00F77274">
        <w:rPr>
          <w:b/>
          <w:bCs/>
          <w:lang w:eastAsia="zh-CN"/>
        </w:rPr>
        <w:t>1</w:t>
      </w:r>
      <w:r w:rsidRPr="00F77274">
        <w:rPr>
          <w:lang w:eastAsia="zh-CN"/>
        </w:rPr>
        <w:tab/>
      </w:r>
      <w:r w:rsidRPr="002506EA">
        <w:rPr>
          <w:rFonts w:hint="eastAsia"/>
          <w:lang w:eastAsia="zh-CN"/>
        </w:rPr>
        <w:t>会议开始</w:t>
      </w:r>
    </w:p>
    <w:p w14:paraId="6F7B6CD0" w14:textId="77777777" w:rsidR="005B3CE9" w:rsidRPr="002506EA" w:rsidRDefault="005B3CE9" w:rsidP="005B3CE9">
      <w:pPr>
        <w:pStyle w:val="enumlev1"/>
        <w:spacing w:before="120"/>
        <w:rPr>
          <w:rFonts w:cs="Times New Roman"/>
          <w:szCs w:val="24"/>
          <w:lang w:eastAsia="zh-CN"/>
        </w:rPr>
      </w:pPr>
      <w:r w:rsidRPr="002506EA">
        <w:rPr>
          <w:rFonts w:cs="Times New Roman"/>
          <w:b/>
          <w:bCs/>
          <w:szCs w:val="24"/>
          <w:lang w:eastAsia="zh-CN"/>
        </w:rPr>
        <w:t>2</w:t>
      </w:r>
      <w:r w:rsidRPr="002506EA">
        <w:rPr>
          <w:rFonts w:cs="Times New Roman"/>
          <w:szCs w:val="24"/>
          <w:lang w:eastAsia="zh-CN"/>
        </w:rPr>
        <w:tab/>
      </w:r>
      <w:r w:rsidRPr="00E75810">
        <w:rPr>
          <w:rFonts w:hint="eastAsia"/>
          <w:lang w:eastAsia="zh-CN"/>
        </w:rPr>
        <w:t>批准议程</w:t>
      </w:r>
    </w:p>
    <w:p w14:paraId="6D0A4C7D" w14:textId="77777777" w:rsidR="005B3CE9" w:rsidRPr="002506EA" w:rsidRDefault="005B3CE9" w:rsidP="005B3CE9">
      <w:pPr>
        <w:pStyle w:val="enumlev1"/>
        <w:spacing w:before="120"/>
        <w:rPr>
          <w:rFonts w:cs="Times New Roman"/>
          <w:szCs w:val="24"/>
          <w:lang w:eastAsia="zh-CN"/>
        </w:rPr>
      </w:pPr>
      <w:r w:rsidRPr="002506EA">
        <w:rPr>
          <w:rFonts w:cs="Times New Roman"/>
          <w:b/>
          <w:bCs/>
          <w:szCs w:val="24"/>
          <w:lang w:eastAsia="zh-CN"/>
        </w:rPr>
        <w:t>3</w:t>
      </w:r>
      <w:r w:rsidRPr="002506EA">
        <w:rPr>
          <w:rFonts w:cs="Times New Roman"/>
          <w:szCs w:val="24"/>
          <w:lang w:eastAsia="zh-CN"/>
        </w:rPr>
        <w:tab/>
      </w:r>
      <w:r w:rsidRPr="00E75810">
        <w:rPr>
          <w:rFonts w:hint="eastAsia"/>
          <w:lang w:eastAsia="zh-CN"/>
        </w:rPr>
        <w:t>任命报告人</w:t>
      </w:r>
    </w:p>
    <w:p w14:paraId="3F254B06" w14:textId="6710096E" w:rsidR="005B3CE9" w:rsidRPr="002506EA" w:rsidRDefault="005B3CE9" w:rsidP="005B3CE9">
      <w:pPr>
        <w:pStyle w:val="enumlev1"/>
        <w:spacing w:before="120"/>
        <w:rPr>
          <w:rFonts w:cs="Times New Roman"/>
          <w:szCs w:val="24"/>
          <w:lang w:eastAsia="zh-CN"/>
        </w:rPr>
      </w:pPr>
      <w:r w:rsidRPr="002506EA">
        <w:rPr>
          <w:rFonts w:cs="Times New Roman"/>
          <w:b/>
          <w:bCs/>
          <w:szCs w:val="24"/>
          <w:lang w:eastAsia="zh-CN"/>
        </w:rPr>
        <w:t>4</w:t>
      </w:r>
      <w:r w:rsidRPr="002506EA">
        <w:rPr>
          <w:rFonts w:cs="Times New Roman"/>
          <w:szCs w:val="24"/>
          <w:lang w:eastAsia="zh-CN"/>
        </w:rPr>
        <w:tab/>
      </w:r>
      <w:r w:rsidRPr="00E75810">
        <w:rPr>
          <w:rFonts w:hint="eastAsia"/>
          <w:lang w:eastAsia="zh-CN"/>
        </w:rPr>
        <w:t>上次会议的</w:t>
      </w:r>
      <w:r w:rsidR="008B12B9" w:rsidRPr="00E75810">
        <w:rPr>
          <w:rFonts w:hint="eastAsia"/>
          <w:lang w:eastAsia="zh-CN"/>
        </w:rPr>
        <w:t>摘要</w:t>
      </w:r>
      <w:r w:rsidRPr="00E75810">
        <w:rPr>
          <w:rFonts w:hint="eastAsia"/>
          <w:lang w:eastAsia="zh-CN"/>
        </w:rPr>
        <w:t>记录</w:t>
      </w:r>
      <w:r w:rsidRPr="002506EA">
        <w:rPr>
          <w:rFonts w:cs="Times New Roman" w:hint="eastAsia"/>
          <w:szCs w:val="24"/>
          <w:lang w:eastAsia="zh-CN"/>
        </w:rPr>
        <w:t>（</w:t>
      </w:r>
      <w:hyperlink r:id="rId18" w:history="1">
        <w:r w:rsidR="00C917DC" w:rsidRPr="00C917DC">
          <w:rPr>
            <w:rStyle w:val="Hyperlink"/>
            <w:lang w:val="en-GB" w:eastAsia="zh-CN"/>
          </w:rPr>
          <w:t>5/18</w:t>
        </w:r>
      </w:hyperlink>
      <w:r w:rsidRPr="002506EA">
        <w:rPr>
          <w:rFonts w:cs="Times New Roman" w:hint="eastAsia"/>
          <w:szCs w:val="24"/>
          <w:lang w:eastAsia="zh-CN"/>
        </w:rPr>
        <w:t>号文件）</w:t>
      </w:r>
    </w:p>
    <w:p w14:paraId="5F7FA4BF" w14:textId="75C2EDCF" w:rsidR="005B3CE9" w:rsidRPr="002506EA" w:rsidRDefault="00DD24D9" w:rsidP="00FC6080">
      <w:pPr>
        <w:pStyle w:val="enumlev1"/>
        <w:spacing w:before="120"/>
        <w:rPr>
          <w:rFonts w:cs="Times New Roman"/>
          <w:szCs w:val="24"/>
          <w:lang w:eastAsia="zh-CN"/>
        </w:rPr>
      </w:pPr>
      <w:r w:rsidRPr="00DD24D9">
        <w:rPr>
          <w:rFonts w:cs="Times New Roman"/>
          <w:b/>
          <w:bCs/>
          <w:szCs w:val="24"/>
          <w:lang w:val="en-GB" w:eastAsia="zh-CN"/>
        </w:rPr>
        <w:t>5</w:t>
      </w:r>
      <w:r w:rsidRPr="00DD24D9">
        <w:rPr>
          <w:rFonts w:cs="Times New Roman"/>
          <w:b/>
          <w:bCs/>
          <w:szCs w:val="24"/>
          <w:lang w:val="en-GB" w:eastAsia="zh-CN"/>
        </w:rPr>
        <w:tab/>
      </w:r>
      <w:r w:rsidR="00FC6080" w:rsidRPr="000838B0">
        <w:rPr>
          <w:rFonts w:cs="Times New Roman" w:hint="eastAsia"/>
          <w:szCs w:val="24"/>
          <w:lang w:val="en-GB" w:eastAsia="zh-CN"/>
        </w:rPr>
        <w:t>审议第</w:t>
      </w:r>
      <w:r w:rsidR="00FC6080" w:rsidRPr="000838B0">
        <w:rPr>
          <w:rFonts w:cs="Times New Roman" w:hint="eastAsia"/>
          <w:szCs w:val="24"/>
          <w:lang w:val="en-GB" w:eastAsia="zh-CN"/>
        </w:rPr>
        <w:t>5</w:t>
      </w:r>
      <w:r w:rsidR="00FC6080" w:rsidRPr="000838B0">
        <w:rPr>
          <w:rFonts w:cs="Times New Roman" w:hint="eastAsia"/>
          <w:szCs w:val="24"/>
          <w:lang w:val="en-GB" w:eastAsia="zh-CN"/>
        </w:rPr>
        <w:t>研究组各工作组的输出成果</w:t>
      </w:r>
    </w:p>
    <w:p w14:paraId="398FA062" w14:textId="2E345312" w:rsidR="005B3CE9" w:rsidRPr="002506EA" w:rsidRDefault="005679AF" w:rsidP="005B3CE9">
      <w:pPr>
        <w:pStyle w:val="enumlev1"/>
        <w:spacing w:before="120"/>
        <w:rPr>
          <w:rFonts w:cs="Times New Roman"/>
          <w:szCs w:val="24"/>
          <w:lang w:eastAsia="zh-CN"/>
        </w:rPr>
      </w:pPr>
      <w:r>
        <w:rPr>
          <w:rFonts w:cs="Times New Roman" w:hint="eastAsia"/>
          <w:b/>
          <w:bCs/>
          <w:szCs w:val="24"/>
          <w:lang w:eastAsia="zh-CN"/>
        </w:rPr>
        <w:t>6</w:t>
      </w:r>
      <w:r w:rsidR="005B3CE9" w:rsidRPr="002506EA">
        <w:rPr>
          <w:rFonts w:cs="Times New Roman"/>
          <w:szCs w:val="24"/>
          <w:lang w:eastAsia="zh-CN"/>
        </w:rPr>
        <w:tab/>
      </w:r>
      <w:r w:rsidR="005B3CE9" w:rsidRPr="00E75810">
        <w:rPr>
          <w:rFonts w:hint="eastAsia"/>
          <w:lang w:eastAsia="zh-CN"/>
        </w:rPr>
        <w:t>审议其他</w:t>
      </w:r>
      <w:r w:rsidR="00B515E7">
        <w:rPr>
          <w:rFonts w:hint="eastAsia"/>
          <w:lang w:eastAsia="zh-CN"/>
        </w:rPr>
        <w:t>输入</w:t>
      </w:r>
      <w:r w:rsidR="000838B0">
        <w:rPr>
          <w:rFonts w:hint="eastAsia"/>
          <w:lang w:eastAsia="zh-CN"/>
        </w:rPr>
        <w:t>内容</w:t>
      </w:r>
    </w:p>
    <w:p w14:paraId="2344C1C2" w14:textId="612220B0" w:rsidR="005B3CE9" w:rsidRPr="002506EA" w:rsidRDefault="005679AF" w:rsidP="005B3CE9">
      <w:pPr>
        <w:pStyle w:val="enumlev1"/>
        <w:spacing w:before="120"/>
        <w:rPr>
          <w:rFonts w:cs="Times New Roman"/>
          <w:szCs w:val="24"/>
          <w:lang w:eastAsia="zh-CN"/>
        </w:rPr>
      </w:pPr>
      <w:r>
        <w:rPr>
          <w:rFonts w:cs="Times New Roman" w:hint="eastAsia"/>
          <w:b/>
          <w:bCs/>
          <w:szCs w:val="24"/>
          <w:lang w:eastAsia="zh-CN"/>
        </w:rPr>
        <w:t>7</w:t>
      </w:r>
      <w:r w:rsidR="005B3CE9" w:rsidRPr="002506EA">
        <w:rPr>
          <w:rFonts w:cs="Times New Roman"/>
          <w:szCs w:val="24"/>
          <w:lang w:eastAsia="zh-CN"/>
        </w:rPr>
        <w:tab/>
      </w:r>
      <w:r w:rsidR="00B515E7" w:rsidRPr="00B515E7">
        <w:rPr>
          <w:rFonts w:cs="Times New Roman" w:hint="eastAsia"/>
          <w:szCs w:val="24"/>
          <w:lang w:val="en-GB" w:eastAsia="zh-CN"/>
        </w:rPr>
        <w:t>第</w:t>
      </w:r>
      <w:r w:rsidR="00B515E7" w:rsidRPr="00B515E7">
        <w:rPr>
          <w:rFonts w:cs="Times New Roman" w:hint="eastAsia"/>
          <w:szCs w:val="24"/>
          <w:lang w:val="en-GB" w:eastAsia="zh-CN"/>
        </w:rPr>
        <w:t>5</w:t>
      </w:r>
      <w:r w:rsidR="00B515E7" w:rsidRPr="00B515E7">
        <w:rPr>
          <w:rFonts w:cs="Times New Roman" w:hint="eastAsia"/>
          <w:szCs w:val="24"/>
          <w:lang w:val="en-GB" w:eastAsia="zh-CN"/>
        </w:rPr>
        <w:t>研究组</w:t>
      </w:r>
      <w:r w:rsidR="00B515E7">
        <w:rPr>
          <w:rFonts w:cs="Times New Roman" w:hint="eastAsia"/>
          <w:szCs w:val="24"/>
          <w:lang w:val="en-GB" w:eastAsia="zh-CN"/>
        </w:rPr>
        <w:t>的下次会议</w:t>
      </w:r>
    </w:p>
    <w:p w14:paraId="1FC9F9CF" w14:textId="170AA1EB" w:rsidR="005B3CE9" w:rsidRPr="002506EA" w:rsidRDefault="00011F63" w:rsidP="005B3CE9">
      <w:pPr>
        <w:pStyle w:val="enumlev1"/>
        <w:spacing w:before="120"/>
        <w:rPr>
          <w:rFonts w:cs="Times New Roman"/>
          <w:szCs w:val="24"/>
          <w:lang w:eastAsia="zh-CN"/>
        </w:rPr>
      </w:pPr>
      <w:r>
        <w:rPr>
          <w:rFonts w:cs="Times New Roman" w:hint="eastAsia"/>
          <w:b/>
          <w:bCs/>
          <w:szCs w:val="24"/>
          <w:lang w:eastAsia="zh-CN"/>
        </w:rPr>
        <w:t>8</w:t>
      </w:r>
      <w:r w:rsidR="005B3CE9" w:rsidRPr="002506EA">
        <w:rPr>
          <w:rFonts w:cs="Times New Roman"/>
          <w:szCs w:val="24"/>
          <w:lang w:eastAsia="zh-CN"/>
        </w:rPr>
        <w:tab/>
      </w:r>
      <w:r w:rsidR="005B3CE9" w:rsidRPr="00E75810">
        <w:rPr>
          <w:rFonts w:hint="eastAsia"/>
          <w:lang w:eastAsia="zh-CN"/>
        </w:rPr>
        <w:t>其他事宜</w:t>
      </w:r>
    </w:p>
    <w:p w14:paraId="228134DF" w14:textId="6AC9B242" w:rsidR="005B3CE9" w:rsidRPr="002506EA" w:rsidRDefault="005B3CE9" w:rsidP="005B3CE9">
      <w:pPr>
        <w:tabs>
          <w:tab w:val="clear" w:pos="794"/>
          <w:tab w:val="clear" w:pos="1191"/>
          <w:tab w:val="clear" w:pos="1588"/>
          <w:tab w:val="clear" w:pos="1985"/>
          <w:tab w:val="center" w:pos="7655"/>
        </w:tabs>
        <w:spacing w:before="960" w:line="240" w:lineRule="auto"/>
        <w:jc w:val="left"/>
        <w:rPr>
          <w:rFonts w:cs="Times New Roman"/>
          <w:szCs w:val="24"/>
          <w:lang w:val="en-GB" w:eastAsia="zh-CN"/>
        </w:rPr>
      </w:pPr>
      <w:r w:rsidRPr="002506EA">
        <w:rPr>
          <w:rFonts w:cs="Times New Roman"/>
          <w:szCs w:val="20"/>
          <w:lang w:val="en-GB" w:eastAsia="zh-CN"/>
        </w:rPr>
        <w:tab/>
      </w:r>
      <w:r w:rsidRPr="002506EA">
        <w:rPr>
          <w:rFonts w:cs="Times New Roman" w:hint="eastAsia"/>
          <w:szCs w:val="24"/>
          <w:lang w:eastAsia="zh-CN"/>
        </w:rPr>
        <w:t>无线电通信第</w:t>
      </w:r>
      <w:r w:rsidR="00AD4E0A" w:rsidRPr="00F96BD1">
        <w:rPr>
          <w:rFonts w:cs="Times New Roman" w:hint="eastAsia"/>
          <w:szCs w:val="20"/>
          <w:lang w:eastAsia="zh-CN"/>
        </w:rPr>
        <w:t>5</w:t>
      </w:r>
      <w:r w:rsidRPr="006E75A0">
        <w:rPr>
          <w:rFonts w:cs="Times New Roman" w:hint="eastAsia"/>
          <w:szCs w:val="24"/>
          <w:lang w:eastAsia="zh-CN"/>
        </w:rPr>
        <w:t>研</w:t>
      </w:r>
      <w:r w:rsidRPr="002506EA">
        <w:rPr>
          <w:rFonts w:cs="Times New Roman" w:hint="eastAsia"/>
          <w:szCs w:val="24"/>
          <w:lang w:eastAsia="zh-CN"/>
        </w:rPr>
        <w:t>究组主席</w:t>
      </w:r>
      <w:r w:rsidRPr="002506EA">
        <w:rPr>
          <w:rFonts w:cs="Times New Roman"/>
          <w:szCs w:val="24"/>
          <w:lang w:val="en-GB" w:eastAsia="zh-CN"/>
        </w:rPr>
        <w:br/>
      </w:r>
      <w:r w:rsidRPr="002506EA">
        <w:rPr>
          <w:rFonts w:cs="Times New Roman"/>
          <w:szCs w:val="24"/>
          <w:lang w:val="en-GB" w:eastAsia="zh-CN"/>
        </w:rPr>
        <w:tab/>
      </w:r>
      <w:r w:rsidR="00AD4E0A" w:rsidRPr="006E75A0">
        <w:rPr>
          <w:rFonts w:asciiTheme="minorHAnsi" w:hAnsiTheme="minorHAnsi" w:cstheme="minorHAnsi"/>
          <w:szCs w:val="24"/>
          <w:lang w:val="en-GB" w:eastAsia="zh-CN"/>
        </w:rPr>
        <w:t>Martin FENTON</w:t>
      </w:r>
    </w:p>
    <w:p w14:paraId="584C2B9A" w14:textId="77777777" w:rsidR="00090746" w:rsidRPr="005905F3" w:rsidRDefault="00090746" w:rsidP="00C4778B">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lang w:eastAsia="zh-CN"/>
        </w:rPr>
      </w:pPr>
      <w:r w:rsidRPr="005905F3">
        <w:rPr>
          <w:rFonts w:asciiTheme="minorHAnsi" w:hAnsiTheme="minorHAnsi" w:cstheme="minorHAnsi"/>
          <w:lang w:eastAsia="zh-CN"/>
        </w:rPr>
        <w:br w:type="page"/>
      </w:r>
    </w:p>
    <w:p w14:paraId="7D319BEB" w14:textId="11673EA0" w:rsidR="00AC4519" w:rsidRPr="00B97068" w:rsidRDefault="00AF3FA2" w:rsidP="00C4778B">
      <w:pPr>
        <w:pStyle w:val="AnnexNotitle0"/>
        <w:spacing w:before="120"/>
        <w:rPr>
          <w:rFonts w:asciiTheme="minorHAnsi" w:eastAsiaTheme="minorEastAsia" w:hAnsiTheme="minorHAnsi" w:cstheme="minorHAnsi"/>
          <w:lang w:eastAsia="zh-CN"/>
        </w:rPr>
      </w:pPr>
      <w:r w:rsidRPr="00AF3FA2">
        <w:rPr>
          <w:rFonts w:asciiTheme="minorHAnsi" w:eastAsiaTheme="minorEastAsia" w:hAnsiTheme="minorHAnsi" w:cstheme="minorHAnsi"/>
          <w:lang w:eastAsia="zh-CN"/>
        </w:rPr>
        <w:lastRenderedPageBreak/>
        <w:t>附件</w:t>
      </w:r>
      <w:r w:rsidR="00AC4519" w:rsidRPr="00AF3FA2">
        <w:rPr>
          <w:rFonts w:asciiTheme="minorHAnsi" w:eastAsiaTheme="minorEastAsia" w:hAnsiTheme="minorHAnsi" w:cstheme="minorHAnsi"/>
          <w:lang w:eastAsia="zh-CN"/>
        </w:rPr>
        <w:t>2</w:t>
      </w:r>
      <w:r w:rsidR="00AC4519" w:rsidRPr="00AF3FA2">
        <w:rPr>
          <w:rFonts w:asciiTheme="minorHAnsi" w:eastAsiaTheme="minorEastAsia" w:hAnsiTheme="minorHAnsi" w:cstheme="minorHAnsi"/>
          <w:lang w:eastAsia="zh-CN"/>
        </w:rPr>
        <w:br/>
      </w:r>
      <w:r w:rsidR="00E22E34">
        <w:rPr>
          <w:rFonts w:asciiTheme="minorHAnsi" w:eastAsiaTheme="minorEastAsia" w:hAnsiTheme="minorHAnsi" w:cstheme="minorHAnsi"/>
          <w:lang w:val="en-US" w:eastAsia="zh-CN"/>
        </w:rPr>
        <w:br/>
      </w:r>
      <w:r w:rsidR="00D25D01">
        <w:rPr>
          <w:rFonts w:asciiTheme="minorHAnsi" w:eastAsiaTheme="minorEastAsia" w:hAnsiTheme="minorHAnsi" w:cstheme="minorHAnsi" w:hint="eastAsia"/>
          <w:lang w:eastAsia="zh-CN"/>
        </w:rPr>
        <w:t>有待</w:t>
      </w:r>
      <w:r w:rsidR="005B3CE9" w:rsidRPr="00375926">
        <w:rPr>
          <w:rFonts w:asciiTheme="minorHAnsi" w:eastAsiaTheme="minorEastAsia" w:hAnsiTheme="minorHAnsi" w:cstheme="minorHAnsi" w:hint="eastAsia"/>
          <w:lang w:eastAsia="zh-CN"/>
        </w:rPr>
        <w:t>在</w:t>
      </w:r>
      <w:r w:rsidR="005B3CE9" w:rsidRPr="00375926">
        <w:rPr>
          <w:rFonts w:asciiTheme="minorHAnsi" w:eastAsiaTheme="minorEastAsia" w:hAnsiTheme="minorHAnsi" w:cstheme="minorHAnsi"/>
          <w:lang w:eastAsia="zh-CN"/>
        </w:rPr>
        <w:t>第</w:t>
      </w:r>
      <w:r w:rsidR="00AD4E0A" w:rsidRPr="006E75A0">
        <w:rPr>
          <w:rFonts w:asciiTheme="minorHAnsi" w:eastAsiaTheme="minorEastAsia" w:hAnsiTheme="minorHAnsi" w:cstheme="minorHAnsi" w:hint="eastAsia"/>
          <w:lang w:eastAsia="zh-CN"/>
        </w:rPr>
        <w:t>5</w:t>
      </w:r>
      <w:r w:rsidR="005B3CE9" w:rsidRPr="00375926">
        <w:rPr>
          <w:rFonts w:asciiTheme="minorHAnsi" w:eastAsiaTheme="minorEastAsia" w:hAnsiTheme="minorHAnsi" w:cstheme="minorHAnsi" w:hint="eastAsia"/>
          <w:lang w:eastAsia="zh-CN"/>
        </w:rPr>
        <w:t>研究组</w:t>
      </w:r>
      <w:proofErr w:type="gramStart"/>
      <w:r w:rsidR="005B3CE9" w:rsidRPr="00375926">
        <w:rPr>
          <w:rFonts w:asciiTheme="minorHAnsi" w:eastAsiaTheme="minorEastAsia" w:hAnsiTheme="minorHAnsi" w:cstheme="minorHAnsi" w:hint="eastAsia"/>
          <w:lang w:eastAsia="zh-CN"/>
        </w:rPr>
        <w:t>会议之前</w:t>
      </w:r>
      <w:proofErr w:type="gramEnd"/>
      <w:r w:rsidR="00E22E34">
        <w:rPr>
          <w:rFonts w:asciiTheme="minorHAnsi" w:eastAsiaTheme="minorEastAsia" w:hAnsiTheme="minorHAnsi" w:cstheme="minorHAnsi"/>
          <w:lang w:eastAsia="zh-CN"/>
        </w:rPr>
        <w:br/>
      </w:r>
      <w:r w:rsidR="005B3CE9" w:rsidRPr="00375926">
        <w:rPr>
          <w:rFonts w:asciiTheme="minorHAnsi" w:eastAsiaTheme="minorEastAsia" w:hAnsiTheme="minorHAnsi" w:cstheme="minorHAnsi" w:hint="eastAsia"/>
          <w:lang w:eastAsia="zh-CN"/>
        </w:rPr>
        <w:t>召开的</w:t>
      </w:r>
      <w:r w:rsidR="00FC7D23" w:rsidRPr="006E75A0">
        <w:rPr>
          <w:rFonts w:asciiTheme="minorHAnsi" w:eastAsia="SimSun" w:hAnsiTheme="minorHAnsi" w:cstheme="minorHAnsi"/>
          <w:lang w:eastAsia="zh-CN"/>
        </w:rPr>
        <w:t>5A</w:t>
      </w:r>
      <w:r w:rsidR="00FC7D23" w:rsidRPr="006E75A0">
        <w:rPr>
          <w:rFonts w:asciiTheme="minorHAnsi" w:eastAsia="SimSun" w:hAnsiTheme="minorHAnsi" w:cstheme="minorHAnsi"/>
          <w:lang w:eastAsia="zh-CN"/>
        </w:rPr>
        <w:t>、</w:t>
      </w:r>
      <w:r w:rsidR="00FC7D23" w:rsidRPr="006E75A0">
        <w:rPr>
          <w:rFonts w:asciiTheme="minorHAnsi" w:eastAsia="SimSun" w:hAnsiTheme="minorHAnsi" w:cstheme="minorHAnsi"/>
          <w:lang w:eastAsia="zh-CN"/>
        </w:rPr>
        <w:t>5B</w:t>
      </w:r>
      <w:r w:rsidR="00B97068">
        <w:rPr>
          <w:rFonts w:asciiTheme="minorHAnsi" w:eastAsia="SimSun" w:hAnsiTheme="minorHAnsi" w:cstheme="minorHAnsi" w:hint="eastAsia"/>
          <w:lang w:eastAsia="zh-CN"/>
        </w:rPr>
        <w:t>、</w:t>
      </w:r>
      <w:r w:rsidR="00FC7D23" w:rsidRPr="006E75A0">
        <w:rPr>
          <w:rFonts w:asciiTheme="minorHAnsi" w:eastAsia="SimSun" w:hAnsiTheme="minorHAnsi" w:cstheme="minorHAnsi"/>
          <w:lang w:eastAsia="zh-CN"/>
        </w:rPr>
        <w:t>5C</w:t>
      </w:r>
      <w:r w:rsidR="00B97068">
        <w:rPr>
          <w:rFonts w:asciiTheme="minorHAnsi" w:eastAsia="SimSun" w:hAnsiTheme="minorHAnsi" w:cstheme="minorHAnsi" w:hint="eastAsia"/>
          <w:lang w:eastAsia="zh-CN"/>
        </w:rPr>
        <w:t>和</w:t>
      </w:r>
      <w:r w:rsidR="00B97068">
        <w:rPr>
          <w:rFonts w:asciiTheme="minorHAnsi" w:eastAsia="SimSun" w:hAnsiTheme="minorHAnsi" w:cstheme="minorHAnsi" w:hint="eastAsia"/>
          <w:lang w:eastAsia="zh-CN"/>
        </w:rPr>
        <w:t>5</w:t>
      </w:r>
      <w:r w:rsidR="00B97068">
        <w:rPr>
          <w:rFonts w:asciiTheme="minorHAnsi" w:eastAsia="SimSun" w:hAnsiTheme="minorHAnsi" w:cstheme="minorHAnsi"/>
          <w:lang w:eastAsia="zh-CN"/>
        </w:rPr>
        <w:t>D</w:t>
      </w:r>
      <w:r w:rsidR="005B3CE9" w:rsidRPr="00375926">
        <w:rPr>
          <w:rFonts w:asciiTheme="minorHAnsi" w:eastAsiaTheme="minorEastAsia" w:hAnsiTheme="minorHAnsi" w:cstheme="minorHAnsi" w:hint="eastAsia"/>
          <w:lang w:eastAsia="zh-CN"/>
        </w:rPr>
        <w:t>工作组</w:t>
      </w:r>
      <w:r w:rsidR="000C1675" w:rsidRPr="00375926">
        <w:rPr>
          <w:rFonts w:asciiTheme="minorHAnsi" w:eastAsiaTheme="minorEastAsia" w:hAnsiTheme="minorHAnsi" w:cstheme="minorHAnsi" w:hint="eastAsia"/>
          <w:lang w:eastAsia="zh-CN"/>
        </w:rPr>
        <w:t>会议期间</w:t>
      </w:r>
      <w:r w:rsidR="00D25D01" w:rsidRPr="00375926">
        <w:rPr>
          <w:rFonts w:asciiTheme="minorHAnsi" w:eastAsiaTheme="minorEastAsia" w:hAnsiTheme="minorHAnsi" w:cstheme="minorHAnsi" w:hint="eastAsia"/>
          <w:lang w:eastAsia="zh-CN"/>
        </w:rPr>
        <w:t>研究</w:t>
      </w:r>
      <w:r w:rsidR="001512AE">
        <w:rPr>
          <w:rFonts w:asciiTheme="minorHAnsi" w:eastAsiaTheme="minorEastAsia" w:hAnsiTheme="minorHAnsi" w:cstheme="minorHAnsi"/>
          <w:lang w:eastAsia="zh-CN"/>
        </w:rPr>
        <w:br/>
      </w:r>
      <w:r w:rsidR="005B3CE9" w:rsidRPr="00375926">
        <w:rPr>
          <w:rFonts w:asciiTheme="minorHAnsi" w:eastAsiaTheme="minorEastAsia" w:hAnsiTheme="minorHAnsi" w:cstheme="minorHAnsi" w:hint="eastAsia"/>
          <w:lang w:eastAsia="zh-CN"/>
        </w:rPr>
        <w:t>并可能就其形成</w:t>
      </w:r>
      <w:r w:rsidR="005B3CE9" w:rsidRPr="00375926">
        <w:rPr>
          <w:rFonts w:asciiTheme="minorHAnsi" w:eastAsiaTheme="minorEastAsia" w:hAnsiTheme="minorHAnsi" w:cstheme="minorHAnsi"/>
          <w:lang w:eastAsia="zh-CN"/>
        </w:rPr>
        <w:t>建议书草案的</w:t>
      </w:r>
      <w:r w:rsidR="005B3CE9" w:rsidRPr="00375926">
        <w:rPr>
          <w:rFonts w:asciiTheme="minorHAnsi" w:eastAsiaTheme="minorEastAsia" w:hAnsiTheme="minorHAnsi" w:cstheme="minorHAnsi" w:hint="eastAsia"/>
          <w:lang w:eastAsia="zh-CN"/>
        </w:rPr>
        <w:t>议题</w:t>
      </w:r>
    </w:p>
    <w:p w14:paraId="0BF54E62" w14:textId="1B60DA70" w:rsidR="005B3CE9" w:rsidRDefault="00AD4E0A" w:rsidP="003519C8">
      <w:pPr>
        <w:pStyle w:val="Title4"/>
        <w:spacing w:before="720"/>
        <w:rPr>
          <w:rFonts w:asciiTheme="minorEastAsia" w:hAnsiTheme="minorEastAsia"/>
          <w:sz w:val="24"/>
          <w:szCs w:val="24"/>
          <w:lang w:val="en-GB" w:eastAsia="zh-CN"/>
        </w:rPr>
      </w:pPr>
      <w:r w:rsidRPr="0077294A">
        <w:rPr>
          <w:rFonts w:asciiTheme="minorHAnsi" w:hAnsiTheme="minorHAnsi" w:cstheme="minorHAnsi"/>
          <w:sz w:val="24"/>
          <w:szCs w:val="24"/>
          <w:lang w:val="en-GB" w:eastAsia="zh-CN"/>
        </w:rPr>
        <w:t>5</w:t>
      </w:r>
      <w:r w:rsidR="005B3CE9" w:rsidRPr="0077294A">
        <w:rPr>
          <w:rFonts w:asciiTheme="minorHAnsi" w:hAnsiTheme="minorHAnsi" w:cstheme="minorHAnsi"/>
          <w:sz w:val="24"/>
          <w:szCs w:val="24"/>
          <w:lang w:val="en-GB" w:eastAsia="zh-CN"/>
        </w:rPr>
        <w:t>A</w:t>
      </w:r>
      <w:r w:rsidR="0041653A" w:rsidRPr="0077294A">
        <w:rPr>
          <w:rFonts w:asciiTheme="minorEastAsia" w:hAnsiTheme="minorEastAsia" w:hint="eastAsia"/>
          <w:sz w:val="24"/>
          <w:szCs w:val="24"/>
          <w:lang w:val="en-GB" w:eastAsia="zh-CN"/>
        </w:rPr>
        <w:t>工作组</w:t>
      </w:r>
    </w:p>
    <w:p w14:paraId="13486F98" w14:textId="7738315D" w:rsidR="0077294A" w:rsidRPr="002D110B" w:rsidRDefault="0077294A" w:rsidP="002D110B">
      <w:pPr>
        <w:pStyle w:val="Normalaftertitle"/>
        <w:spacing w:before="240"/>
        <w:ind w:firstLineChars="200" w:firstLine="480"/>
        <w:rPr>
          <w:rFonts w:eastAsia="SimSun"/>
          <w:lang w:val="en-GB" w:eastAsia="zh-CN"/>
        </w:rPr>
      </w:pPr>
      <w:r w:rsidRPr="002D110B">
        <w:rPr>
          <w:rFonts w:eastAsia="SimSun" w:hint="eastAsia"/>
          <w:szCs w:val="24"/>
          <w:lang w:val="en-GB" w:eastAsia="zh-CN"/>
        </w:rPr>
        <w:t>无</w:t>
      </w:r>
    </w:p>
    <w:p w14:paraId="5CCCC092" w14:textId="7F84E37F" w:rsidR="005B3CE9" w:rsidRDefault="00FC7D23" w:rsidP="005B3CE9">
      <w:pPr>
        <w:pStyle w:val="Title4"/>
        <w:spacing w:before="480"/>
        <w:rPr>
          <w:rFonts w:asciiTheme="minorEastAsia" w:hAnsiTheme="minorEastAsia"/>
          <w:sz w:val="24"/>
          <w:szCs w:val="24"/>
          <w:lang w:val="en-GB" w:eastAsia="zh-CN"/>
        </w:rPr>
      </w:pPr>
      <w:r w:rsidRPr="0077294A">
        <w:rPr>
          <w:rFonts w:asciiTheme="minorHAnsi" w:hAnsiTheme="minorHAnsi" w:cstheme="minorHAnsi"/>
          <w:sz w:val="24"/>
          <w:szCs w:val="24"/>
          <w:lang w:val="en-GB" w:eastAsia="zh-CN"/>
        </w:rPr>
        <w:t>5</w:t>
      </w:r>
      <w:r w:rsidR="005B3CE9" w:rsidRPr="0077294A">
        <w:rPr>
          <w:rFonts w:asciiTheme="minorHAnsi" w:hAnsiTheme="minorHAnsi" w:cstheme="minorHAnsi"/>
          <w:sz w:val="24"/>
          <w:szCs w:val="24"/>
          <w:lang w:val="en-GB" w:eastAsia="zh-CN"/>
        </w:rPr>
        <w:t>B</w:t>
      </w:r>
      <w:r w:rsidR="0041653A" w:rsidRPr="0077294A">
        <w:rPr>
          <w:rFonts w:asciiTheme="minorEastAsia" w:hAnsiTheme="minorEastAsia" w:hint="eastAsia"/>
          <w:sz w:val="24"/>
          <w:szCs w:val="24"/>
          <w:lang w:val="en-GB" w:eastAsia="zh-CN"/>
        </w:rPr>
        <w:t>工作组</w:t>
      </w:r>
    </w:p>
    <w:p w14:paraId="2030D0AE" w14:textId="455254F5" w:rsidR="006C7D62" w:rsidRDefault="006C7D62" w:rsidP="00E22E34">
      <w:pPr>
        <w:spacing w:before="240"/>
        <w:ind w:firstLineChars="200" w:firstLine="480"/>
        <w:rPr>
          <w:szCs w:val="24"/>
          <w:lang w:val="en-GB" w:eastAsia="zh-CN"/>
        </w:rPr>
      </w:pPr>
      <w:r w:rsidRPr="006C7D62">
        <w:rPr>
          <w:szCs w:val="24"/>
          <w:lang w:eastAsia="zh-CN"/>
        </w:rPr>
        <w:t>水上移动业务标识的指配和使用</w:t>
      </w:r>
      <w:r w:rsidRPr="006C7D62">
        <w:rPr>
          <w:rFonts w:hint="eastAsia"/>
          <w:szCs w:val="24"/>
          <w:lang w:eastAsia="zh-CN"/>
        </w:rPr>
        <w:t>（</w:t>
      </w:r>
      <w:bookmarkStart w:id="4" w:name="_Hlk51057613"/>
      <w:r w:rsidRPr="00B05625">
        <w:rPr>
          <w:szCs w:val="24"/>
          <w:lang w:eastAsia="zh-CN"/>
        </w:rPr>
        <w:t>ITU-R M.585-</w:t>
      </w:r>
      <w:r w:rsidRPr="00B05625">
        <w:rPr>
          <w:rFonts w:hint="eastAsia"/>
          <w:szCs w:val="24"/>
          <w:lang w:eastAsia="zh-CN"/>
        </w:rPr>
        <w:t>8</w:t>
      </w:r>
      <w:r w:rsidRPr="00B05625">
        <w:rPr>
          <w:rFonts w:hint="eastAsia"/>
          <w:szCs w:val="24"/>
          <w:lang w:eastAsia="zh-CN"/>
        </w:rPr>
        <w:t>建议书</w:t>
      </w:r>
      <w:r w:rsidR="00B05625" w:rsidRPr="00B05625">
        <w:rPr>
          <w:rFonts w:hint="eastAsia"/>
          <w:szCs w:val="24"/>
          <w:lang w:eastAsia="zh-CN"/>
        </w:rPr>
        <w:t>修订</w:t>
      </w:r>
      <w:r w:rsidRPr="00B05625">
        <w:rPr>
          <w:rFonts w:hint="eastAsia"/>
          <w:szCs w:val="24"/>
          <w:lang w:eastAsia="zh-CN"/>
        </w:rPr>
        <w:t>草案初稿</w:t>
      </w:r>
      <w:bookmarkEnd w:id="4"/>
      <w:r w:rsidR="00E22E34">
        <w:rPr>
          <w:rFonts w:hint="eastAsia"/>
          <w:szCs w:val="24"/>
          <w:lang w:eastAsia="zh-CN"/>
        </w:rPr>
        <w:t xml:space="preserve"> </w:t>
      </w:r>
      <w:r w:rsidRPr="00B05625">
        <w:rPr>
          <w:szCs w:val="24"/>
          <w:lang w:eastAsia="zh-CN"/>
        </w:rPr>
        <w:t xml:space="preserve">– </w:t>
      </w:r>
      <w:r w:rsidRPr="00B05625">
        <w:rPr>
          <w:rFonts w:hint="eastAsia"/>
          <w:szCs w:val="24"/>
          <w:lang w:eastAsia="zh-CN"/>
        </w:rPr>
        <w:t>见</w:t>
      </w:r>
      <w:hyperlink r:id="rId19" w:history="1">
        <w:r w:rsidRPr="00B05625">
          <w:rPr>
            <w:rStyle w:val="Hyperlink"/>
            <w:szCs w:val="24"/>
            <w:lang w:val="en-GB" w:eastAsia="zh-CN"/>
          </w:rPr>
          <w:t>5B/93</w:t>
        </w:r>
      </w:hyperlink>
      <w:r w:rsidRPr="00B05625">
        <w:rPr>
          <w:rFonts w:hint="eastAsia"/>
          <w:szCs w:val="24"/>
          <w:lang w:eastAsia="zh-CN"/>
        </w:rPr>
        <w:t>号文件的附件</w:t>
      </w:r>
      <w:r w:rsidRPr="00B05625">
        <w:rPr>
          <w:rFonts w:hint="eastAsia"/>
          <w:szCs w:val="24"/>
          <w:lang w:eastAsia="zh-CN"/>
        </w:rPr>
        <w:t>2</w:t>
      </w:r>
      <w:r w:rsidRPr="00B05625">
        <w:rPr>
          <w:rFonts w:hint="eastAsia"/>
          <w:szCs w:val="24"/>
          <w:lang w:eastAsia="zh-CN"/>
        </w:rPr>
        <w:t>）</w:t>
      </w:r>
    </w:p>
    <w:p w14:paraId="32E3F27F" w14:textId="047BBADB" w:rsidR="00190181" w:rsidRPr="00D80CFC" w:rsidRDefault="006C7D62" w:rsidP="00E22E34">
      <w:pPr>
        <w:spacing w:before="240"/>
        <w:ind w:firstLineChars="200" w:firstLine="480"/>
        <w:rPr>
          <w:spacing w:val="-2"/>
          <w:szCs w:val="24"/>
          <w:lang w:val="en-GB" w:eastAsia="zh-CN"/>
        </w:rPr>
      </w:pPr>
      <w:r w:rsidRPr="006C7D62">
        <w:rPr>
          <w:szCs w:val="24"/>
          <w:lang w:eastAsia="zh-CN"/>
        </w:rPr>
        <w:t>在</w:t>
      </w:r>
      <w:r w:rsidRPr="006C7D62">
        <w:rPr>
          <w:szCs w:val="24"/>
          <w:lang w:eastAsia="zh-CN"/>
        </w:rPr>
        <w:t>VHF</w:t>
      </w:r>
      <w:r w:rsidRPr="006C7D62">
        <w:rPr>
          <w:szCs w:val="24"/>
          <w:lang w:eastAsia="zh-CN"/>
        </w:rPr>
        <w:t>水上移动频段内使用时分多址的自动识别系统的技术特性</w:t>
      </w:r>
      <w:r w:rsidRPr="006C7D62">
        <w:rPr>
          <w:rFonts w:hint="eastAsia"/>
          <w:szCs w:val="24"/>
          <w:lang w:eastAsia="zh-CN"/>
        </w:rPr>
        <w:t>（</w:t>
      </w:r>
      <w:r w:rsidRPr="00B05625">
        <w:rPr>
          <w:szCs w:val="24"/>
          <w:lang w:eastAsia="zh-CN"/>
        </w:rPr>
        <w:t>ITU-R M.1371-5</w:t>
      </w:r>
      <w:r w:rsidRPr="00B05625">
        <w:rPr>
          <w:rFonts w:hint="eastAsia"/>
          <w:szCs w:val="24"/>
          <w:lang w:eastAsia="zh-CN"/>
        </w:rPr>
        <w:t>建议书</w:t>
      </w:r>
      <w:r w:rsidR="00B05625" w:rsidRPr="00B05625">
        <w:rPr>
          <w:rFonts w:hint="eastAsia"/>
          <w:szCs w:val="24"/>
          <w:lang w:eastAsia="zh-CN"/>
        </w:rPr>
        <w:t>修订</w:t>
      </w:r>
      <w:r w:rsidRPr="00B05625">
        <w:rPr>
          <w:rFonts w:hint="eastAsia"/>
          <w:szCs w:val="24"/>
          <w:lang w:eastAsia="zh-CN"/>
        </w:rPr>
        <w:t>草案初稿</w:t>
      </w:r>
      <w:r w:rsidR="00E22E34">
        <w:rPr>
          <w:rFonts w:hint="eastAsia"/>
          <w:szCs w:val="24"/>
          <w:lang w:eastAsia="zh-CN"/>
        </w:rPr>
        <w:t xml:space="preserve"> </w:t>
      </w:r>
      <w:r w:rsidRPr="00B05625">
        <w:rPr>
          <w:szCs w:val="24"/>
          <w:lang w:eastAsia="zh-CN"/>
        </w:rPr>
        <w:t xml:space="preserve">– </w:t>
      </w:r>
      <w:r w:rsidRPr="00B05625">
        <w:rPr>
          <w:szCs w:val="24"/>
          <w:lang w:eastAsia="zh-CN"/>
        </w:rPr>
        <w:t>见</w:t>
      </w:r>
      <w:hyperlink r:id="rId20" w:history="1">
        <w:r w:rsidRPr="00B05625">
          <w:rPr>
            <w:rStyle w:val="Hyperlink"/>
            <w:spacing w:val="-2"/>
            <w:szCs w:val="24"/>
            <w:lang w:val="en-GB" w:eastAsia="zh-CN"/>
          </w:rPr>
          <w:t>5B/93</w:t>
        </w:r>
      </w:hyperlink>
      <w:r w:rsidRPr="00B05625">
        <w:rPr>
          <w:szCs w:val="24"/>
          <w:lang w:eastAsia="zh-CN"/>
        </w:rPr>
        <w:t>号文件的附件</w:t>
      </w:r>
      <w:r w:rsidRPr="00B05625">
        <w:rPr>
          <w:rFonts w:hint="eastAsia"/>
          <w:szCs w:val="24"/>
          <w:lang w:eastAsia="zh-CN"/>
        </w:rPr>
        <w:t>3</w:t>
      </w:r>
      <w:r w:rsidRPr="00B05625">
        <w:rPr>
          <w:szCs w:val="24"/>
          <w:lang w:eastAsia="zh-CN"/>
        </w:rPr>
        <w:t>）</w:t>
      </w:r>
    </w:p>
    <w:p w14:paraId="41CABFD6" w14:textId="05FAA3B3" w:rsidR="0077294A" w:rsidRPr="0077294A" w:rsidRDefault="00D80934" w:rsidP="00190181">
      <w:pPr>
        <w:pStyle w:val="Normalaftertitle"/>
        <w:spacing w:before="240"/>
        <w:ind w:firstLineChars="200" w:firstLine="480"/>
        <w:rPr>
          <w:lang w:val="en-GB" w:eastAsia="zh-CN"/>
        </w:rPr>
      </w:pPr>
      <w:r w:rsidRPr="00D80934">
        <w:rPr>
          <w:rFonts w:hint="eastAsia"/>
          <w:lang w:val="en-GB" w:eastAsia="zh-CN"/>
        </w:rPr>
        <w:t>水上移动业务中用于交换数字数据和电子邮件的</w:t>
      </w:r>
      <w:r w:rsidRPr="00D80934">
        <w:rPr>
          <w:rFonts w:hint="eastAsia"/>
          <w:lang w:val="en-GB" w:eastAsia="zh-CN"/>
        </w:rPr>
        <w:t>HF</w:t>
      </w:r>
      <w:r w:rsidRPr="00D80934">
        <w:rPr>
          <w:rFonts w:hint="eastAsia"/>
          <w:lang w:val="en-GB" w:eastAsia="zh-CN"/>
        </w:rPr>
        <w:t>无线电设备的特性</w:t>
      </w:r>
      <w:r w:rsidR="009D4F44">
        <w:rPr>
          <w:rFonts w:hint="eastAsia"/>
          <w:spacing w:val="-2"/>
          <w:szCs w:val="24"/>
          <w:lang w:val="en-GB" w:eastAsia="zh-CN"/>
        </w:rPr>
        <w:t>（</w:t>
      </w:r>
      <w:r w:rsidR="00190181" w:rsidRPr="00D80CFC">
        <w:rPr>
          <w:spacing w:val="-2"/>
          <w:szCs w:val="24"/>
          <w:lang w:val="en-GB" w:eastAsia="zh-CN"/>
        </w:rPr>
        <w:t>ITU-R M.1798-1</w:t>
      </w:r>
      <w:r w:rsidR="009D4F44">
        <w:rPr>
          <w:rFonts w:hint="eastAsia"/>
          <w:spacing w:val="-2"/>
          <w:szCs w:val="24"/>
          <w:lang w:val="en-GB" w:eastAsia="zh-CN"/>
        </w:rPr>
        <w:t>建议书</w:t>
      </w:r>
      <w:r w:rsidR="009D4F44" w:rsidRPr="009D4F44">
        <w:rPr>
          <w:rFonts w:hint="eastAsia"/>
          <w:spacing w:val="-2"/>
          <w:szCs w:val="24"/>
          <w:lang w:val="en-GB" w:eastAsia="zh-CN"/>
        </w:rPr>
        <w:t>修订草案初稿</w:t>
      </w:r>
      <w:r w:rsidR="009D4F44">
        <w:rPr>
          <w:rFonts w:hint="eastAsia"/>
          <w:spacing w:val="-2"/>
          <w:szCs w:val="24"/>
          <w:lang w:val="en-GB" w:eastAsia="zh-CN"/>
        </w:rPr>
        <w:t xml:space="preserve"> </w:t>
      </w:r>
      <w:r w:rsidR="00E22E34" w:rsidRPr="00E22E34">
        <w:rPr>
          <w:spacing w:val="-2"/>
          <w:szCs w:val="24"/>
          <w:lang w:val="en-GB" w:eastAsia="zh-CN"/>
        </w:rPr>
        <w:t>–</w:t>
      </w:r>
      <w:r w:rsidR="009D4F44">
        <w:rPr>
          <w:rFonts w:hint="eastAsia"/>
          <w:spacing w:val="-2"/>
          <w:szCs w:val="24"/>
          <w:lang w:val="en-GB" w:eastAsia="zh-CN"/>
        </w:rPr>
        <w:t xml:space="preserve"> </w:t>
      </w:r>
      <w:r w:rsidR="009D4F44">
        <w:rPr>
          <w:rFonts w:hint="eastAsia"/>
          <w:spacing w:val="-2"/>
          <w:szCs w:val="24"/>
          <w:lang w:val="en-GB" w:eastAsia="zh-CN"/>
        </w:rPr>
        <w:t>见</w:t>
      </w:r>
      <w:hyperlink r:id="rId21" w:history="1">
        <w:r w:rsidR="00190181" w:rsidRPr="00D80CFC">
          <w:rPr>
            <w:rStyle w:val="Hyperlink"/>
            <w:spacing w:val="-2"/>
            <w:szCs w:val="24"/>
            <w:lang w:val="en-GB" w:eastAsia="zh-CN"/>
          </w:rPr>
          <w:t>5B/93</w:t>
        </w:r>
      </w:hyperlink>
      <w:r w:rsidR="00E22E34" w:rsidRPr="00E22E34">
        <w:rPr>
          <w:rFonts w:hint="eastAsia"/>
          <w:spacing w:val="-2"/>
          <w:szCs w:val="24"/>
          <w:lang w:val="en-GB" w:eastAsia="zh-CN"/>
        </w:rPr>
        <w:t>号文件</w:t>
      </w:r>
      <w:r w:rsidR="00E22E34">
        <w:rPr>
          <w:rFonts w:hint="eastAsia"/>
          <w:spacing w:val="-2"/>
          <w:szCs w:val="24"/>
          <w:lang w:val="en-GB" w:eastAsia="zh-CN"/>
        </w:rPr>
        <w:t>附</w:t>
      </w:r>
      <w:r w:rsidR="009D4F44">
        <w:rPr>
          <w:rFonts w:hint="eastAsia"/>
          <w:spacing w:val="-2"/>
          <w:szCs w:val="24"/>
          <w:lang w:val="en-GB" w:eastAsia="zh-CN"/>
        </w:rPr>
        <w:t>件</w:t>
      </w:r>
      <w:r w:rsidR="009D4F44">
        <w:rPr>
          <w:rFonts w:hint="eastAsia"/>
          <w:spacing w:val="-2"/>
          <w:szCs w:val="24"/>
          <w:lang w:val="en-GB" w:eastAsia="zh-CN"/>
        </w:rPr>
        <w:t>4</w:t>
      </w:r>
      <w:r w:rsidR="009D4F44">
        <w:rPr>
          <w:rFonts w:hint="eastAsia"/>
          <w:spacing w:val="-2"/>
          <w:szCs w:val="24"/>
          <w:lang w:val="en-GB" w:eastAsia="zh-CN"/>
        </w:rPr>
        <w:t>）</w:t>
      </w:r>
    </w:p>
    <w:p w14:paraId="5C0FCD44" w14:textId="1971B8B8" w:rsidR="005B3CE9" w:rsidRPr="0077294A" w:rsidRDefault="00FC7D23" w:rsidP="003519C8">
      <w:pPr>
        <w:spacing w:before="480" w:after="120"/>
        <w:jc w:val="center"/>
        <w:rPr>
          <w:rFonts w:asciiTheme="minorEastAsia" w:hAnsiTheme="minorEastAsia"/>
          <w:b/>
          <w:bCs/>
          <w:szCs w:val="24"/>
          <w:lang w:val="en-GB" w:eastAsia="zh-CN"/>
        </w:rPr>
      </w:pPr>
      <w:r w:rsidRPr="0077294A">
        <w:rPr>
          <w:rFonts w:asciiTheme="minorHAnsi" w:hAnsiTheme="minorHAnsi" w:cstheme="minorHAnsi"/>
          <w:b/>
          <w:bCs/>
          <w:szCs w:val="24"/>
          <w:lang w:val="en-GB" w:eastAsia="zh-CN"/>
        </w:rPr>
        <w:t>5</w:t>
      </w:r>
      <w:r w:rsidR="005B3CE9" w:rsidRPr="0077294A">
        <w:rPr>
          <w:rFonts w:asciiTheme="minorHAnsi" w:hAnsiTheme="minorHAnsi" w:cstheme="minorHAnsi"/>
          <w:b/>
          <w:bCs/>
          <w:szCs w:val="24"/>
          <w:lang w:val="en-GB" w:eastAsia="zh-CN"/>
        </w:rPr>
        <w:t>C</w:t>
      </w:r>
      <w:r w:rsidR="0041653A" w:rsidRPr="0077294A">
        <w:rPr>
          <w:rFonts w:asciiTheme="minorEastAsia" w:hAnsiTheme="minorEastAsia" w:hint="eastAsia"/>
          <w:b/>
          <w:bCs/>
          <w:szCs w:val="24"/>
          <w:lang w:val="en-GB" w:eastAsia="zh-CN"/>
        </w:rPr>
        <w:t>工作组</w:t>
      </w:r>
    </w:p>
    <w:p w14:paraId="0FD907E7" w14:textId="7968C6C6" w:rsidR="00B2484D" w:rsidRPr="000F1C93" w:rsidRDefault="005F4707" w:rsidP="00E22E34">
      <w:pPr>
        <w:spacing w:before="240"/>
        <w:ind w:firstLineChars="200" w:firstLine="480"/>
        <w:rPr>
          <w:szCs w:val="28"/>
          <w:highlight w:val="cyan"/>
          <w:lang w:val="en-GB" w:eastAsia="zh-CN"/>
        </w:rPr>
      </w:pPr>
      <w:r w:rsidRPr="008F7F67">
        <w:rPr>
          <w:rFonts w:hint="eastAsia"/>
          <w:lang w:val="en-GB" w:eastAsia="zh-CN"/>
        </w:rPr>
        <w:t>在</w:t>
      </w:r>
      <w:r w:rsidRPr="008F7F67">
        <w:rPr>
          <w:rFonts w:hint="eastAsia"/>
          <w:lang w:val="en-GB" w:eastAsia="zh-CN"/>
        </w:rPr>
        <w:t>6 GHz</w:t>
      </w:r>
      <w:r w:rsidRPr="008F7F67">
        <w:rPr>
          <w:rFonts w:hint="eastAsia"/>
          <w:lang w:val="en-GB" w:eastAsia="zh-CN"/>
        </w:rPr>
        <w:t>频段下半段（</w:t>
      </w:r>
      <w:r w:rsidRPr="008F7F67">
        <w:rPr>
          <w:rFonts w:hint="eastAsia"/>
          <w:lang w:val="en-GB" w:eastAsia="zh-CN"/>
        </w:rPr>
        <w:t>5 925</w:t>
      </w:r>
      <w:r w:rsidRPr="008F7F67">
        <w:rPr>
          <w:rFonts w:hint="eastAsia"/>
          <w:lang w:val="en-GB" w:eastAsia="zh-CN"/>
        </w:rPr>
        <w:t>至</w:t>
      </w:r>
      <w:r w:rsidRPr="008F7F67">
        <w:rPr>
          <w:rFonts w:hint="eastAsia"/>
          <w:lang w:val="en-GB" w:eastAsia="zh-CN"/>
        </w:rPr>
        <w:t>6 425 MHz</w:t>
      </w:r>
      <w:r w:rsidRPr="008F7F67">
        <w:rPr>
          <w:rFonts w:hint="eastAsia"/>
          <w:lang w:val="en-GB" w:eastAsia="zh-CN"/>
        </w:rPr>
        <w:t>）</w:t>
      </w:r>
      <w:r w:rsidR="008F7F67" w:rsidRPr="008F7F67">
        <w:rPr>
          <w:rFonts w:hint="eastAsia"/>
          <w:lang w:val="en-GB" w:eastAsia="zh-CN"/>
        </w:rPr>
        <w:t>操作</w:t>
      </w:r>
      <w:r w:rsidRPr="008F7F67">
        <w:rPr>
          <w:rFonts w:hint="eastAsia"/>
          <w:lang w:val="en-GB" w:eastAsia="zh-CN"/>
        </w:rPr>
        <w:t>的高容量固定无线系统的射频信道安排</w:t>
      </w:r>
      <w:r w:rsidR="008F7F67" w:rsidRPr="008F7F67">
        <w:rPr>
          <w:rFonts w:hint="eastAsia"/>
          <w:lang w:val="en-GB" w:eastAsia="zh-CN"/>
        </w:rPr>
        <w:t>（</w:t>
      </w:r>
      <w:r w:rsidR="008F7F67" w:rsidRPr="008F7F67">
        <w:rPr>
          <w:rFonts w:hint="eastAsia"/>
          <w:lang w:val="en-GB" w:eastAsia="zh-CN"/>
        </w:rPr>
        <w:t xml:space="preserve">ITU-R </w:t>
      </w:r>
      <w:r w:rsidR="008F7F67" w:rsidRPr="008F7F67">
        <w:rPr>
          <w:lang w:val="en-GB" w:eastAsia="zh-CN"/>
        </w:rPr>
        <w:t>F</w:t>
      </w:r>
      <w:r w:rsidR="008F7F67" w:rsidRPr="008F7F67">
        <w:rPr>
          <w:rFonts w:hint="eastAsia"/>
          <w:lang w:val="en-GB" w:eastAsia="zh-CN"/>
        </w:rPr>
        <w:t>.38</w:t>
      </w:r>
      <w:r w:rsidR="008F7F67" w:rsidRPr="008F7F67">
        <w:rPr>
          <w:lang w:val="en-GB" w:eastAsia="zh-CN"/>
        </w:rPr>
        <w:t>3</w:t>
      </w:r>
      <w:r w:rsidR="008F7F67" w:rsidRPr="008F7F67">
        <w:rPr>
          <w:rFonts w:hint="eastAsia"/>
          <w:lang w:val="en-GB" w:eastAsia="zh-CN"/>
        </w:rPr>
        <w:t>-</w:t>
      </w:r>
      <w:r w:rsidR="008F7F67" w:rsidRPr="008F7F67">
        <w:rPr>
          <w:lang w:val="en-GB" w:eastAsia="zh-CN"/>
        </w:rPr>
        <w:t>9</w:t>
      </w:r>
      <w:r w:rsidR="008F7F67" w:rsidRPr="008F7F67">
        <w:rPr>
          <w:rFonts w:hint="eastAsia"/>
          <w:lang w:val="en-GB" w:eastAsia="zh-CN"/>
        </w:rPr>
        <w:t>建议书修订草案初稿</w:t>
      </w:r>
      <w:r w:rsidR="00B2484D" w:rsidRPr="008F7F67">
        <w:rPr>
          <w:szCs w:val="28"/>
          <w:lang w:val="en-GB" w:eastAsia="zh-CN"/>
        </w:rPr>
        <w:t xml:space="preserve"> –</w:t>
      </w:r>
      <w:r w:rsidR="00E22E34">
        <w:rPr>
          <w:szCs w:val="28"/>
          <w:lang w:val="en-GB" w:eastAsia="zh-CN"/>
        </w:rPr>
        <w:t xml:space="preserve"> </w:t>
      </w:r>
      <w:r w:rsidR="008F7F67" w:rsidRPr="008F7F67">
        <w:rPr>
          <w:rFonts w:hint="eastAsia"/>
          <w:szCs w:val="28"/>
          <w:lang w:val="en-GB" w:eastAsia="zh-CN"/>
        </w:rPr>
        <w:t>见</w:t>
      </w:r>
      <w:bookmarkStart w:id="5" w:name="_Hlk51057830"/>
      <w:r w:rsidR="00B1223A" w:rsidRPr="008F7F67">
        <w:fldChar w:fldCharType="begin"/>
      </w:r>
      <w:r w:rsidR="00B1223A" w:rsidRPr="008F7F67">
        <w:rPr>
          <w:lang w:eastAsia="zh-CN"/>
        </w:rPr>
        <w:instrText xml:space="preserve"> HYPERLINK "https://www.itu.int/dms_pub/itu-r/md/19/wp5c/c/R19-WP5C-C-0059!N07!MSW-E.docx" </w:instrText>
      </w:r>
      <w:r w:rsidR="00B1223A" w:rsidRPr="008F7F67">
        <w:fldChar w:fldCharType="separate"/>
      </w:r>
      <w:r w:rsidR="00B2484D" w:rsidRPr="008F7F67">
        <w:rPr>
          <w:rStyle w:val="Hyperlink"/>
          <w:szCs w:val="28"/>
          <w:lang w:val="en-GB" w:eastAsia="zh-CN"/>
        </w:rPr>
        <w:t>5C/59</w:t>
      </w:r>
      <w:r w:rsidR="00B1223A" w:rsidRPr="008F7F67">
        <w:rPr>
          <w:rStyle w:val="Hyperlink"/>
          <w:szCs w:val="28"/>
          <w:lang w:val="en-GB"/>
        </w:rPr>
        <w:fldChar w:fldCharType="end"/>
      </w:r>
      <w:bookmarkEnd w:id="5"/>
      <w:r w:rsidR="00E22E34" w:rsidRPr="00E22E34">
        <w:rPr>
          <w:rFonts w:hint="eastAsia"/>
          <w:szCs w:val="28"/>
          <w:lang w:val="en-GB" w:eastAsia="zh-CN"/>
        </w:rPr>
        <w:t>号文件</w:t>
      </w:r>
      <w:r w:rsidR="00E22E34" w:rsidRPr="008F7F67">
        <w:rPr>
          <w:rFonts w:hint="eastAsia"/>
          <w:szCs w:val="28"/>
          <w:lang w:val="en-GB" w:eastAsia="zh-CN"/>
        </w:rPr>
        <w:t>附</w:t>
      </w:r>
      <w:r w:rsidR="008F7F67" w:rsidRPr="008F7F67">
        <w:rPr>
          <w:rFonts w:hint="eastAsia"/>
          <w:szCs w:val="28"/>
          <w:lang w:val="en-GB" w:eastAsia="zh-CN"/>
        </w:rPr>
        <w:t>件</w:t>
      </w:r>
      <w:r w:rsidR="008F7F67" w:rsidRPr="008F7F67">
        <w:rPr>
          <w:szCs w:val="28"/>
          <w:lang w:val="en-GB" w:eastAsia="zh-CN"/>
        </w:rPr>
        <w:t>7</w:t>
      </w:r>
      <w:r w:rsidR="008F7F67" w:rsidRPr="008F7F67">
        <w:rPr>
          <w:rFonts w:hint="eastAsia"/>
          <w:szCs w:val="28"/>
          <w:lang w:val="en-GB" w:eastAsia="zh-CN"/>
        </w:rPr>
        <w:t>）</w:t>
      </w:r>
    </w:p>
    <w:p w14:paraId="7053C060" w14:textId="219B2EE5" w:rsidR="002D110B" w:rsidRDefault="00B2484D" w:rsidP="00E22E34">
      <w:pPr>
        <w:spacing w:before="240"/>
        <w:ind w:firstLineChars="200" w:firstLine="480"/>
        <w:rPr>
          <w:lang w:eastAsia="zh-CN"/>
        </w:rPr>
      </w:pPr>
      <w:r w:rsidRPr="008F7F67">
        <w:rPr>
          <w:lang w:val="en-GB" w:eastAsia="zh-CN"/>
        </w:rPr>
        <w:t>21.2-23.6 GHz</w:t>
      </w:r>
      <w:r w:rsidR="000F1C93" w:rsidRPr="008F7F67">
        <w:rPr>
          <w:rFonts w:asciiTheme="minorHAnsi" w:eastAsia="SimSun" w:hAnsiTheme="minorHAnsi" w:cstheme="minorHAnsi"/>
          <w:spacing w:val="-6"/>
          <w:szCs w:val="24"/>
          <w:lang w:val="en-GB" w:eastAsia="zh-CN"/>
        </w:rPr>
        <w:t>频段</w:t>
      </w:r>
      <w:r w:rsidR="000F1C93" w:rsidRPr="008F7F67">
        <w:rPr>
          <w:rFonts w:ascii="SimSun" w:eastAsia="SimSun" w:hAnsi="SimSun" w:cs="SimSun" w:hint="eastAsia"/>
          <w:spacing w:val="-6"/>
          <w:szCs w:val="24"/>
          <w:lang w:val="en-GB" w:eastAsia="zh-CN"/>
        </w:rPr>
        <w:t>内固定无线系统的射频信道安排</w:t>
      </w:r>
      <w:r w:rsidR="008F7F67" w:rsidRPr="008F7F67">
        <w:rPr>
          <w:rFonts w:hint="eastAsia"/>
          <w:szCs w:val="28"/>
          <w:lang w:val="en-GB" w:eastAsia="zh-CN"/>
        </w:rPr>
        <w:t>（</w:t>
      </w:r>
      <w:r w:rsidR="008F7F67" w:rsidRPr="008F7F67">
        <w:rPr>
          <w:rFonts w:hint="eastAsia"/>
          <w:szCs w:val="28"/>
          <w:lang w:val="en-GB" w:eastAsia="zh-CN"/>
        </w:rPr>
        <w:t>ITU-R F.</w:t>
      </w:r>
      <w:r w:rsidR="008F7F67">
        <w:rPr>
          <w:rFonts w:hint="eastAsia"/>
          <w:szCs w:val="28"/>
          <w:lang w:val="en-GB" w:eastAsia="zh-CN"/>
        </w:rPr>
        <w:t>6</w:t>
      </w:r>
      <w:r w:rsidR="008F7F67" w:rsidRPr="008F7F67">
        <w:rPr>
          <w:rFonts w:hint="eastAsia"/>
          <w:szCs w:val="28"/>
          <w:lang w:val="en-GB" w:eastAsia="zh-CN"/>
        </w:rPr>
        <w:t>3</w:t>
      </w:r>
      <w:r w:rsidR="008F7F67">
        <w:rPr>
          <w:rFonts w:hint="eastAsia"/>
          <w:szCs w:val="28"/>
          <w:lang w:val="en-GB" w:eastAsia="zh-CN"/>
        </w:rPr>
        <w:t>7</w:t>
      </w:r>
      <w:r w:rsidR="008F7F67" w:rsidRPr="008F7F67">
        <w:rPr>
          <w:rFonts w:hint="eastAsia"/>
          <w:szCs w:val="28"/>
          <w:lang w:val="en-GB" w:eastAsia="zh-CN"/>
        </w:rPr>
        <w:t>-</w:t>
      </w:r>
      <w:r w:rsidR="008F7F67">
        <w:rPr>
          <w:rFonts w:hint="eastAsia"/>
          <w:szCs w:val="28"/>
          <w:lang w:val="en-GB" w:eastAsia="zh-CN"/>
        </w:rPr>
        <w:t>4</w:t>
      </w:r>
      <w:r w:rsidR="008F7F67" w:rsidRPr="008F7F67">
        <w:rPr>
          <w:rFonts w:hint="eastAsia"/>
          <w:szCs w:val="28"/>
          <w:lang w:val="en-GB" w:eastAsia="zh-CN"/>
        </w:rPr>
        <w:t>建议书修订草案初稿</w:t>
      </w:r>
      <w:r w:rsidR="008F7F67" w:rsidRPr="008F7F67">
        <w:rPr>
          <w:rFonts w:hint="eastAsia"/>
          <w:szCs w:val="28"/>
          <w:lang w:val="en-GB" w:eastAsia="zh-CN"/>
        </w:rPr>
        <w:t xml:space="preserve"> </w:t>
      </w:r>
      <w:r w:rsidR="008F7F67" w:rsidRPr="008F7F67">
        <w:rPr>
          <w:rFonts w:hint="eastAsia"/>
          <w:szCs w:val="28"/>
          <w:lang w:val="en-GB" w:eastAsia="zh-CN"/>
        </w:rPr>
        <w:t>–见</w:t>
      </w:r>
      <w:hyperlink r:id="rId22" w:history="1">
        <w:r w:rsidR="008F7F67" w:rsidRPr="008F7F67">
          <w:rPr>
            <w:rStyle w:val="Hyperlink"/>
            <w:szCs w:val="28"/>
            <w:lang w:val="en-GB" w:eastAsia="zh-CN"/>
          </w:rPr>
          <w:t>5C/59</w:t>
        </w:r>
      </w:hyperlink>
      <w:r w:rsidR="00E22E34" w:rsidRPr="00E22E34">
        <w:rPr>
          <w:rFonts w:hint="eastAsia"/>
          <w:szCs w:val="28"/>
          <w:lang w:val="en-GB" w:eastAsia="zh-CN"/>
        </w:rPr>
        <w:t>号文件</w:t>
      </w:r>
      <w:r w:rsidR="00E22E34" w:rsidRPr="008F7F67">
        <w:rPr>
          <w:rFonts w:hint="eastAsia"/>
          <w:szCs w:val="28"/>
          <w:lang w:val="en-GB" w:eastAsia="zh-CN"/>
        </w:rPr>
        <w:t>附</w:t>
      </w:r>
      <w:r w:rsidR="008F7F67" w:rsidRPr="008F7F67">
        <w:rPr>
          <w:rFonts w:hint="eastAsia"/>
          <w:szCs w:val="28"/>
          <w:lang w:val="en-GB" w:eastAsia="zh-CN"/>
        </w:rPr>
        <w:t>件</w:t>
      </w:r>
      <w:r w:rsidR="008F7F67">
        <w:rPr>
          <w:rFonts w:hint="eastAsia"/>
          <w:szCs w:val="28"/>
          <w:lang w:val="en-GB" w:eastAsia="zh-CN"/>
        </w:rPr>
        <w:t>8</w:t>
      </w:r>
      <w:r w:rsidR="008F7F67" w:rsidRPr="008F7F67">
        <w:rPr>
          <w:rFonts w:hint="eastAsia"/>
          <w:szCs w:val="28"/>
          <w:lang w:val="en-GB" w:eastAsia="zh-CN"/>
        </w:rPr>
        <w:t>）</w:t>
      </w:r>
    </w:p>
    <w:p w14:paraId="0CE85775" w14:textId="3EA2ABDA" w:rsidR="005B3CE9" w:rsidRDefault="00B2484D" w:rsidP="00011F63">
      <w:pPr>
        <w:spacing w:before="480" w:after="120"/>
        <w:jc w:val="center"/>
        <w:rPr>
          <w:rFonts w:asciiTheme="minorEastAsia" w:hAnsiTheme="minorEastAsia"/>
          <w:b/>
          <w:bCs/>
          <w:szCs w:val="24"/>
          <w:lang w:val="en-GB" w:eastAsia="zh-CN"/>
        </w:rPr>
      </w:pPr>
      <w:r w:rsidRPr="0077294A">
        <w:rPr>
          <w:rFonts w:asciiTheme="minorHAnsi" w:hAnsiTheme="minorHAnsi" w:cstheme="minorHAnsi"/>
          <w:b/>
          <w:bCs/>
          <w:szCs w:val="24"/>
          <w:lang w:val="en-GB" w:eastAsia="zh-CN"/>
        </w:rPr>
        <w:t>5</w:t>
      </w:r>
      <w:r w:rsidR="00011F63">
        <w:rPr>
          <w:rFonts w:asciiTheme="minorHAnsi" w:hAnsiTheme="minorHAnsi" w:cstheme="minorHAnsi"/>
          <w:b/>
          <w:bCs/>
          <w:szCs w:val="24"/>
          <w:lang w:val="en-GB" w:eastAsia="zh-CN"/>
        </w:rPr>
        <w:t>D</w:t>
      </w:r>
      <w:r w:rsidRPr="00011F63">
        <w:rPr>
          <w:rFonts w:asciiTheme="minorHAnsi" w:hAnsiTheme="minorHAnsi" w:cstheme="minorHAnsi" w:hint="eastAsia"/>
          <w:b/>
          <w:bCs/>
          <w:szCs w:val="24"/>
          <w:lang w:val="en-GB" w:eastAsia="zh-CN"/>
        </w:rPr>
        <w:t>工作组</w:t>
      </w:r>
    </w:p>
    <w:p w14:paraId="33DCC414" w14:textId="39F60349" w:rsidR="00E22E34" w:rsidRDefault="00BB00AB" w:rsidP="00E22E34">
      <w:pPr>
        <w:spacing w:before="240"/>
        <w:ind w:firstLineChars="200" w:firstLine="480"/>
        <w:rPr>
          <w:lang w:val="en-GB" w:eastAsia="zh-CN"/>
        </w:rPr>
      </w:pPr>
      <w:r w:rsidRPr="00BB00AB">
        <w:rPr>
          <w:rFonts w:hint="eastAsia"/>
          <w:lang w:val="en-GB" w:eastAsia="zh-CN"/>
        </w:rPr>
        <w:t>IMT-2020</w:t>
      </w:r>
      <w:r w:rsidRPr="00BB00AB">
        <w:rPr>
          <w:rFonts w:hint="eastAsia"/>
          <w:lang w:val="en-GB" w:eastAsia="zh-CN"/>
        </w:rPr>
        <w:t>无线电接口的详细规范（</w:t>
      </w:r>
      <w:r w:rsidRPr="00BB00AB">
        <w:rPr>
          <w:rFonts w:hint="eastAsia"/>
          <w:lang w:val="en-GB" w:eastAsia="zh-CN"/>
        </w:rPr>
        <w:t>ITU-R M. [IMT 2020.SPECS]</w:t>
      </w:r>
      <w:r w:rsidR="0073602C">
        <w:rPr>
          <w:rFonts w:hint="eastAsia"/>
          <w:lang w:val="en-GB" w:eastAsia="zh-CN"/>
        </w:rPr>
        <w:t>新</w:t>
      </w:r>
      <w:r w:rsidRPr="00BB00AB">
        <w:rPr>
          <w:rFonts w:hint="eastAsia"/>
          <w:lang w:val="en-GB" w:eastAsia="zh-CN"/>
        </w:rPr>
        <w:t>建议书</w:t>
      </w:r>
      <w:r w:rsidR="0073602C">
        <w:rPr>
          <w:rFonts w:hint="eastAsia"/>
          <w:lang w:val="en-GB" w:eastAsia="zh-CN"/>
        </w:rPr>
        <w:t>草案</w:t>
      </w:r>
      <w:r w:rsidRPr="00BB00AB">
        <w:rPr>
          <w:rFonts w:hint="eastAsia"/>
          <w:lang w:val="en-GB" w:eastAsia="zh-CN"/>
        </w:rPr>
        <w:t>–见</w:t>
      </w:r>
      <w:hyperlink r:id="rId23" w:history="1">
        <w:r w:rsidR="0073602C" w:rsidRPr="00801755">
          <w:rPr>
            <w:rStyle w:val="Hyperlink"/>
            <w:rFonts w:asciiTheme="minorHAnsi" w:hAnsiTheme="minorHAnsi" w:cstheme="minorHAnsi"/>
            <w:szCs w:val="24"/>
            <w:lang w:val="en-GB" w:eastAsia="zh-CN"/>
          </w:rPr>
          <w:t>5D/222</w:t>
        </w:r>
      </w:hyperlink>
      <w:r w:rsidRPr="00BB00AB">
        <w:rPr>
          <w:rFonts w:hint="eastAsia"/>
          <w:lang w:val="en-GB" w:eastAsia="zh-CN"/>
        </w:rPr>
        <w:t>号文件第</w:t>
      </w:r>
      <w:r w:rsidRPr="00BB00AB">
        <w:rPr>
          <w:rFonts w:hint="eastAsia"/>
          <w:lang w:val="en-GB" w:eastAsia="zh-CN"/>
        </w:rPr>
        <w:t>1</w:t>
      </w:r>
      <w:r w:rsidRPr="00BB00AB">
        <w:rPr>
          <w:rFonts w:hint="eastAsia"/>
          <w:lang w:val="en-GB" w:eastAsia="zh-CN"/>
        </w:rPr>
        <w:t>章）</w:t>
      </w:r>
    </w:p>
    <w:p w14:paraId="234F8352" w14:textId="58B27D62" w:rsidR="00011F63" w:rsidRDefault="00EF69DC" w:rsidP="00E22E34">
      <w:pPr>
        <w:spacing w:before="240"/>
        <w:ind w:firstLineChars="200" w:firstLine="480"/>
        <w:rPr>
          <w:lang w:val="en-GB" w:eastAsia="zh-CN"/>
        </w:rPr>
      </w:pPr>
      <w:r w:rsidRPr="00AC2A2C">
        <w:rPr>
          <w:lang w:eastAsia="zh-CN"/>
        </w:rPr>
        <w:t>在《无线电规则》（</w:t>
      </w:r>
      <w:r w:rsidRPr="00AC2A2C">
        <w:rPr>
          <w:lang w:eastAsia="zh-CN"/>
        </w:rPr>
        <w:t>RR</w:t>
      </w:r>
      <w:r w:rsidRPr="00AC2A2C">
        <w:rPr>
          <w:lang w:eastAsia="zh-CN"/>
        </w:rPr>
        <w:t>）确定用于国际移动通信（</w:t>
      </w:r>
      <w:r w:rsidRPr="00AC2A2C">
        <w:rPr>
          <w:lang w:eastAsia="zh-CN"/>
        </w:rPr>
        <w:t>IMT</w:t>
      </w:r>
      <w:r w:rsidRPr="00AC2A2C">
        <w:rPr>
          <w:lang w:eastAsia="zh-CN"/>
        </w:rPr>
        <w:t>）的频段内部署</w:t>
      </w:r>
      <w:r w:rsidR="00AC2A2C" w:rsidRPr="00AC2A2C">
        <w:rPr>
          <w:rFonts w:hint="eastAsia"/>
          <w:lang w:eastAsia="zh-CN"/>
        </w:rPr>
        <w:t>国际移动电信（</w:t>
      </w:r>
      <w:r w:rsidR="00AC2A2C" w:rsidRPr="00AC2A2C">
        <w:rPr>
          <w:rFonts w:hint="eastAsia"/>
          <w:lang w:eastAsia="zh-CN"/>
        </w:rPr>
        <w:t>IMT</w:t>
      </w:r>
      <w:r w:rsidR="00AC2A2C" w:rsidRPr="00AC2A2C">
        <w:rPr>
          <w:rFonts w:hint="eastAsia"/>
          <w:lang w:eastAsia="zh-CN"/>
        </w:rPr>
        <w:t>）</w:t>
      </w:r>
      <w:r w:rsidRPr="00AC2A2C">
        <w:rPr>
          <w:lang w:eastAsia="zh-CN"/>
        </w:rPr>
        <w:t>地面组件的频率安排</w:t>
      </w:r>
      <w:r w:rsidRPr="00AC2A2C">
        <w:rPr>
          <w:rFonts w:hint="eastAsia"/>
          <w:lang w:eastAsia="zh-CN"/>
        </w:rPr>
        <w:t>（</w:t>
      </w:r>
      <w:r w:rsidRPr="00AC2A2C">
        <w:rPr>
          <w:lang w:eastAsia="zh-CN"/>
        </w:rPr>
        <w:t>ITU-R M.1036-</w:t>
      </w:r>
      <w:r w:rsidR="00AC2A2C" w:rsidRPr="00AC2A2C">
        <w:rPr>
          <w:lang w:eastAsia="zh-CN"/>
        </w:rPr>
        <w:t>6</w:t>
      </w:r>
      <w:r w:rsidRPr="00AC2A2C">
        <w:rPr>
          <w:rFonts w:hint="eastAsia"/>
          <w:lang w:eastAsia="zh-CN"/>
        </w:rPr>
        <w:t>建议书</w:t>
      </w:r>
      <w:r w:rsidR="00AC2A2C" w:rsidRPr="00AC2A2C">
        <w:rPr>
          <w:rFonts w:hint="eastAsia"/>
          <w:lang w:eastAsia="zh-CN"/>
        </w:rPr>
        <w:t>的修订</w:t>
      </w:r>
      <w:r w:rsidRPr="00AC2A2C">
        <w:rPr>
          <w:rFonts w:hint="eastAsia"/>
          <w:lang w:eastAsia="zh-CN"/>
        </w:rPr>
        <w:t>草案</w:t>
      </w:r>
      <w:r w:rsidR="00E22E34">
        <w:rPr>
          <w:rFonts w:hint="eastAsia"/>
          <w:lang w:eastAsia="zh-CN"/>
        </w:rPr>
        <w:t xml:space="preserve"> </w:t>
      </w:r>
      <w:r w:rsidRPr="00AC2A2C">
        <w:rPr>
          <w:lang w:eastAsia="zh-CN"/>
        </w:rPr>
        <w:t xml:space="preserve">– </w:t>
      </w:r>
      <w:r w:rsidRPr="00AC2A2C">
        <w:rPr>
          <w:lang w:eastAsia="zh-CN"/>
        </w:rPr>
        <w:t>见</w:t>
      </w:r>
      <w:hyperlink r:id="rId24" w:history="1">
        <w:r w:rsidRPr="00AC2A2C">
          <w:rPr>
            <w:rStyle w:val="Hyperlink"/>
            <w:lang w:val="en-GB" w:eastAsia="zh-CN"/>
          </w:rPr>
          <w:t>5D/222</w:t>
        </w:r>
      </w:hyperlink>
      <w:r w:rsidRPr="00AC2A2C">
        <w:rPr>
          <w:lang w:eastAsia="zh-CN"/>
        </w:rPr>
        <w:t>号文件</w:t>
      </w:r>
      <w:r w:rsidR="005A0254" w:rsidRPr="00BB00AB">
        <w:rPr>
          <w:rFonts w:hint="eastAsia"/>
          <w:lang w:val="en-GB" w:eastAsia="zh-CN"/>
        </w:rPr>
        <w:t>第</w:t>
      </w:r>
      <w:r w:rsidR="005A0254">
        <w:rPr>
          <w:lang w:val="en-GB" w:eastAsia="zh-CN"/>
        </w:rPr>
        <w:t>4</w:t>
      </w:r>
      <w:r w:rsidR="005A0254" w:rsidRPr="00BB00AB">
        <w:rPr>
          <w:rFonts w:hint="eastAsia"/>
          <w:lang w:val="en-GB" w:eastAsia="zh-CN"/>
        </w:rPr>
        <w:t>章）</w:t>
      </w:r>
    </w:p>
    <w:p w14:paraId="562CB8CD" w14:textId="0CBA80DE" w:rsidR="00011F63" w:rsidRDefault="00011F63" w:rsidP="00011F63">
      <w:pPr>
        <w:tabs>
          <w:tab w:val="clear" w:pos="794"/>
          <w:tab w:val="clear" w:pos="1191"/>
          <w:tab w:val="clear" w:pos="1588"/>
          <w:tab w:val="clear" w:pos="1985"/>
        </w:tabs>
        <w:overflowPunct/>
        <w:autoSpaceDE/>
        <w:autoSpaceDN/>
        <w:adjustRightInd/>
        <w:spacing w:before="0" w:line="240" w:lineRule="auto"/>
        <w:jc w:val="left"/>
        <w:textAlignment w:val="auto"/>
        <w:rPr>
          <w:lang w:val="en-GB" w:eastAsia="zh-CN"/>
        </w:rPr>
      </w:pPr>
    </w:p>
    <w:p w14:paraId="7F2996C6" w14:textId="77777777" w:rsidR="00011F63" w:rsidRDefault="00011F63" w:rsidP="00411C49">
      <w:pPr>
        <w:pStyle w:val="Reasons"/>
        <w:rPr>
          <w:lang w:eastAsia="zh-CN"/>
        </w:rPr>
      </w:pPr>
    </w:p>
    <w:p w14:paraId="69EE89CE" w14:textId="1D50A31F" w:rsidR="00011F63" w:rsidRDefault="00011F63" w:rsidP="00F26BD8">
      <w:pPr>
        <w:jc w:val="center"/>
        <w:rPr>
          <w:rFonts w:asciiTheme="minorHAnsi" w:hAnsiTheme="minorHAnsi"/>
          <w:szCs w:val="24"/>
          <w:u w:val="single"/>
          <w:lang w:val="en-GB" w:eastAsia="zh-CN"/>
        </w:rPr>
      </w:pPr>
      <w:r>
        <w:t>______________</w:t>
      </w:r>
    </w:p>
    <w:sectPr w:rsidR="00011F63" w:rsidSect="00112616">
      <w:headerReference w:type="even" r:id="rId25"/>
      <w:headerReference w:type="default" r:id="rId26"/>
      <w:footerReference w:type="even" r:id="rId27"/>
      <w:footerReference w:type="default" r:id="rId28"/>
      <w:headerReference w:type="first" r:id="rId29"/>
      <w:footerReference w:type="first" r:id="rId30"/>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0A596" w14:textId="77777777" w:rsidR="00B1223A" w:rsidRDefault="00B1223A">
      <w:r>
        <w:separator/>
      </w:r>
    </w:p>
  </w:endnote>
  <w:endnote w:type="continuationSeparator" w:id="0">
    <w:p w14:paraId="669AA49C" w14:textId="77777777" w:rsidR="00B1223A" w:rsidRDefault="00B1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9A1CE" w14:textId="77777777" w:rsidR="000E778E" w:rsidRDefault="000E7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C1F98" w14:textId="77777777" w:rsidR="000E778E" w:rsidRDefault="000E77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BFB51" w14:textId="130AE172" w:rsidR="00FF09BA" w:rsidRPr="00527CD5" w:rsidRDefault="00527CD5" w:rsidP="00527CD5">
    <w:pPr>
      <w:pStyle w:val="FirstFooter"/>
      <w:spacing w:line="240" w:lineRule="auto"/>
      <w:ind w:left="-397" w:right="-397"/>
      <w:jc w:val="center"/>
      <w:rPr>
        <w:color w:val="4F81BD" w:themeColor="accent1"/>
        <w:sz w:val="19"/>
        <w:szCs w:val="19"/>
        <w:lang w:val="en-GB"/>
      </w:rPr>
    </w:pPr>
    <w:r w:rsidRPr="00FD59B2">
      <w:rPr>
        <w:color w:val="4F81BD" w:themeColor="accent1"/>
        <w:sz w:val="19"/>
        <w:szCs w:val="19"/>
        <w:lang w:val="en-GB"/>
      </w:rPr>
      <w:t>International Telecommunication Union • Place des Nations, CH</w:t>
    </w:r>
    <w:r w:rsidRPr="00FD59B2">
      <w:rPr>
        <w:color w:val="4F81BD" w:themeColor="accent1"/>
        <w:sz w:val="19"/>
        <w:szCs w:val="19"/>
        <w:lang w:val="en-GB"/>
      </w:rPr>
      <w:noBreakHyphen/>
      <w:t xml:space="preserve">1211 Geneva 20, Switzerland </w:t>
    </w:r>
    <w:r w:rsidRPr="00FD59B2">
      <w:rPr>
        <w:color w:val="4F81BD" w:themeColor="accent1"/>
        <w:sz w:val="19"/>
        <w:szCs w:val="19"/>
        <w:lang w:val="en-GB"/>
      </w:rPr>
      <w:br/>
      <w:t xml:space="preserve">Tel: +41 22 730 5111 • E-mail: </w:t>
    </w:r>
    <w:hyperlink r:id="rId1" w:history="1">
      <w:r w:rsidRPr="00FD59B2">
        <w:rPr>
          <w:rStyle w:val="Hyperlink"/>
          <w:sz w:val="19"/>
          <w:szCs w:val="19"/>
          <w:lang w:val="en-GB"/>
        </w:rPr>
        <w:t>itumail@itu.int</w:t>
      </w:r>
    </w:hyperlink>
    <w:r>
      <w:rPr>
        <w:color w:val="4F81BD" w:themeColor="accent1"/>
        <w:sz w:val="19"/>
        <w:szCs w:val="19"/>
        <w:lang w:val="en-GB"/>
      </w:rPr>
      <w:t xml:space="preserve"> </w:t>
    </w:r>
    <w:r w:rsidRPr="00F77274">
      <w:rPr>
        <w:color w:val="4F81BD" w:themeColor="accent1"/>
        <w:sz w:val="19"/>
        <w:szCs w:val="19"/>
        <w:lang w:val="en-GB"/>
      </w:rPr>
      <w:t xml:space="preserve">• Fax: +41 22 733 7256 • </w:t>
    </w:r>
    <w:hyperlink r:id="rId2" w:history="1">
      <w:r w:rsidRPr="0078031A">
        <w:rPr>
          <w:rStyle w:val="Hyperlink"/>
          <w:sz w:val="19"/>
          <w:szCs w:val="19"/>
          <w:lang w:val="en-GB"/>
        </w:rPr>
        <w:t>www.itu.int</w:t>
      </w:r>
    </w:hyperlink>
    <w:r>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2B19B" w14:textId="77777777" w:rsidR="00B1223A" w:rsidRDefault="00B1223A">
      <w:r>
        <w:t>____________________</w:t>
      </w:r>
    </w:p>
  </w:footnote>
  <w:footnote w:type="continuationSeparator" w:id="0">
    <w:p w14:paraId="529907FA" w14:textId="77777777" w:rsidR="00B1223A" w:rsidRDefault="00B1223A">
      <w:r>
        <w:continuationSeparator/>
      </w:r>
    </w:p>
  </w:footnote>
  <w:footnote w:id="1">
    <w:p w14:paraId="63765713" w14:textId="74BFEA95" w:rsidR="00FF09BA" w:rsidRDefault="00FF09BA" w:rsidP="00090746">
      <w:pPr>
        <w:pStyle w:val="FootnoteText"/>
        <w:rPr>
          <w:lang w:eastAsia="zh-CN"/>
        </w:rPr>
      </w:pPr>
      <w:r>
        <w:rPr>
          <w:rStyle w:val="FootnoteReference"/>
        </w:rPr>
        <w:sym w:font="Symbol" w:char="F02A"/>
      </w:r>
      <w:r>
        <w:rPr>
          <w:lang w:eastAsia="zh-CN"/>
        </w:rPr>
        <w:tab/>
      </w:r>
      <w:r>
        <w:rPr>
          <w:rFonts w:hint="eastAsia"/>
          <w:sz w:val="24"/>
          <w:szCs w:val="24"/>
          <w:lang w:eastAsia="zh-CN"/>
        </w:rPr>
        <w:t>需要笔译的文稿应</w:t>
      </w:r>
      <w:r w:rsidR="00B11D84">
        <w:rPr>
          <w:rFonts w:hint="eastAsia"/>
          <w:sz w:val="24"/>
          <w:szCs w:val="24"/>
          <w:lang w:eastAsia="zh-CN"/>
        </w:rPr>
        <w:t>至少</w:t>
      </w:r>
      <w:r>
        <w:rPr>
          <w:rFonts w:hint="eastAsia"/>
          <w:sz w:val="24"/>
          <w:szCs w:val="24"/>
          <w:lang w:eastAsia="zh-CN"/>
        </w:rPr>
        <w:t>在会议召开日</w:t>
      </w:r>
      <w:r w:rsidR="00B11D84">
        <w:rPr>
          <w:rFonts w:hint="eastAsia"/>
          <w:sz w:val="24"/>
          <w:szCs w:val="24"/>
          <w:lang w:eastAsia="zh-CN"/>
        </w:rPr>
        <w:t>的</w:t>
      </w:r>
      <w:r>
        <w:rPr>
          <w:rFonts w:hint="eastAsia"/>
          <w:sz w:val="24"/>
          <w:szCs w:val="24"/>
          <w:lang w:eastAsia="zh-CN"/>
        </w:rPr>
        <w:t>三个月</w:t>
      </w:r>
      <w:r w:rsidR="00B11D84">
        <w:rPr>
          <w:rFonts w:hint="eastAsia"/>
          <w:sz w:val="24"/>
          <w:szCs w:val="24"/>
          <w:lang w:eastAsia="zh-CN"/>
        </w:rPr>
        <w:t>之</w:t>
      </w:r>
      <w:r>
        <w:rPr>
          <w:rFonts w:hint="eastAsia"/>
          <w:sz w:val="24"/>
          <w:szCs w:val="24"/>
          <w:lang w:eastAsia="zh-CN"/>
        </w:rPr>
        <w:t>前收到。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D4D7D" w14:textId="77777777" w:rsidR="00FF09BA" w:rsidRPr="00112616" w:rsidRDefault="00FF09BA"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B740" w14:textId="77777777" w:rsidR="00FF09BA" w:rsidRPr="00112616" w:rsidRDefault="00FF09BA" w:rsidP="00974985">
    <w:pPr>
      <w:pStyle w:val="Header"/>
      <w:jc w:val="center"/>
      <w:rPr>
        <w:iCs/>
        <w:sz w:val="18"/>
        <w:szCs w:val="18"/>
      </w:rPr>
    </w:pPr>
    <w:r>
      <w:rPr>
        <w:iCs/>
        <w:sz w:val="18"/>
        <w:szCs w:val="18"/>
      </w:rPr>
      <w:t xml:space="preserve">- </w:t>
    </w:r>
    <w:r w:rsidRPr="00112616">
      <w:rPr>
        <w:iCs/>
        <w:sz w:val="18"/>
        <w:szCs w:val="18"/>
      </w:rPr>
      <w:fldChar w:fldCharType="begin"/>
    </w:r>
    <w:r w:rsidRPr="00112616">
      <w:rPr>
        <w:iCs/>
        <w:sz w:val="18"/>
        <w:szCs w:val="18"/>
      </w:rPr>
      <w:instrText xml:space="preserve"> PAGE  \* MERGEFORMAT </w:instrText>
    </w:r>
    <w:r w:rsidRPr="00112616">
      <w:rPr>
        <w:iCs/>
        <w:sz w:val="18"/>
        <w:szCs w:val="18"/>
      </w:rPr>
      <w:fldChar w:fldCharType="separate"/>
    </w:r>
    <w:r w:rsidR="00FA5207">
      <w:rPr>
        <w:iCs/>
        <w:noProof/>
        <w:sz w:val="18"/>
        <w:szCs w:val="18"/>
      </w:rPr>
      <w:t>2</w:t>
    </w:r>
    <w:r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10EFD" w14:paraId="4B7A4313" w14:textId="77777777" w:rsidTr="008009C9">
      <w:tc>
        <w:tcPr>
          <w:tcW w:w="9923" w:type="dxa"/>
        </w:tcPr>
        <w:p w14:paraId="708C2527" w14:textId="73D9A0FB" w:rsidR="001512AE" w:rsidRDefault="00527CD5" w:rsidP="00710EFD">
          <w:pPr>
            <w:pStyle w:val="Header"/>
            <w:tabs>
              <w:tab w:val="clear" w:pos="794"/>
              <w:tab w:val="clear" w:pos="4820"/>
            </w:tabs>
            <w:spacing w:line="360" w:lineRule="auto"/>
            <w:jc w:val="center"/>
          </w:pPr>
          <w:r>
            <w:rPr>
              <w:noProof/>
              <w:lang w:val="en-GB" w:eastAsia="zh-CN"/>
            </w:rPr>
            <w:drawing>
              <wp:inline distT="0" distB="0" distL="0" distR="0" wp14:anchorId="417C5C3E" wp14:editId="5AEB9588">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2C6C1E20" w14:textId="77777777" w:rsidR="00FF09BA" w:rsidRPr="00DA16E6" w:rsidRDefault="00FF09BA" w:rsidP="00151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C1B54"/>
    <w:rsid w:val="00000883"/>
    <w:rsid w:val="00006A31"/>
    <w:rsid w:val="00006C82"/>
    <w:rsid w:val="00010E30"/>
    <w:rsid w:val="00011F63"/>
    <w:rsid w:val="00015C76"/>
    <w:rsid w:val="00026CF8"/>
    <w:rsid w:val="00030BD7"/>
    <w:rsid w:val="00031E64"/>
    <w:rsid w:val="000331F6"/>
    <w:rsid w:val="00034340"/>
    <w:rsid w:val="00035CB3"/>
    <w:rsid w:val="0004058C"/>
    <w:rsid w:val="00045A8D"/>
    <w:rsid w:val="0005167A"/>
    <w:rsid w:val="00054E5D"/>
    <w:rsid w:val="00057B9C"/>
    <w:rsid w:val="0006558B"/>
    <w:rsid w:val="00067D0E"/>
    <w:rsid w:val="00070258"/>
    <w:rsid w:val="0007323C"/>
    <w:rsid w:val="000838B0"/>
    <w:rsid w:val="00084036"/>
    <w:rsid w:val="00086D03"/>
    <w:rsid w:val="00090746"/>
    <w:rsid w:val="00090912"/>
    <w:rsid w:val="00092CFC"/>
    <w:rsid w:val="00094383"/>
    <w:rsid w:val="000959EF"/>
    <w:rsid w:val="000A096A"/>
    <w:rsid w:val="000A12B0"/>
    <w:rsid w:val="000A375E"/>
    <w:rsid w:val="000A3F70"/>
    <w:rsid w:val="000A7051"/>
    <w:rsid w:val="000B0AF6"/>
    <w:rsid w:val="000B0E9B"/>
    <w:rsid w:val="000B2CAE"/>
    <w:rsid w:val="000C03C7"/>
    <w:rsid w:val="000C1675"/>
    <w:rsid w:val="000C2AD0"/>
    <w:rsid w:val="000C2ECC"/>
    <w:rsid w:val="000E3DEE"/>
    <w:rsid w:val="000E778E"/>
    <w:rsid w:val="000F00B0"/>
    <w:rsid w:val="000F04FC"/>
    <w:rsid w:val="000F1C93"/>
    <w:rsid w:val="000F604C"/>
    <w:rsid w:val="000F6F18"/>
    <w:rsid w:val="00100B72"/>
    <w:rsid w:val="00101F7D"/>
    <w:rsid w:val="00103C76"/>
    <w:rsid w:val="0010509B"/>
    <w:rsid w:val="00106F59"/>
    <w:rsid w:val="00112616"/>
    <w:rsid w:val="0011265F"/>
    <w:rsid w:val="00114A27"/>
    <w:rsid w:val="001156A6"/>
    <w:rsid w:val="00117282"/>
    <w:rsid w:val="00117389"/>
    <w:rsid w:val="001206E3"/>
    <w:rsid w:val="0012179D"/>
    <w:rsid w:val="00121C2D"/>
    <w:rsid w:val="00134404"/>
    <w:rsid w:val="0013747D"/>
    <w:rsid w:val="00144DFB"/>
    <w:rsid w:val="00150E82"/>
    <w:rsid w:val="001512AE"/>
    <w:rsid w:val="00155BD9"/>
    <w:rsid w:val="0015612F"/>
    <w:rsid w:val="0016034D"/>
    <w:rsid w:val="00164B62"/>
    <w:rsid w:val="00187CA3"/>
    <w:rsid w:val="00190181"/>
    <w:rsid w:val="00196710"/>
    <w:rsid w:val="00196770"/>
    <w:rsid w:val="00197324"/>
    <w:rsid w:val="001B351B"/>
    <w:rsid w:val="001B42C9"/>
    <w:rsid w:val="001C06DB"/>
    <w:rsid w:val="001C0F07"/>
    <w:rsid w:val="001C6971"/>
    <w:rsid w:val="001D2785"/>
    <w:rsid w:val="001D4A90"/>
    <w:rsid w:val="001D5A30"/>
    <w:rsid w:val="001D7070"/>
    <w:rsid w:val="001D7ACD"/>
    <w:rsid w:val="001F2170"/>
    <w:rsid w:val="001F3948"/>
    <w:rsid w:val="001F407E"/>
    <w:rsid w:val="001F5016"/>
    <w:rsid w:val="001F5A49"/>
    <w:rsid w:val="001F7903"/>
    <w:rsid w:val="001F7AC2"/>
    <w:rsid w:val="00201097"/>
    <w:rsid w:val="00201B6E"/>
    <w:rsid w:val="00201D11"/>
    <w:rsid w:val="00203915"/>
    <w:rsid w:val="00205B40"/>
    <w:rsid w:val="00205D60"/>
    <w:rsid w:val="00213FE0"/>
    <w:rsid w:val="00224D0D"/>
    <w:rsid w:val="00227E6F"/>
    <w:rsid w:val="002302B3"/>
    <w:rsid w:val="00230C66"/>
    <w:rsid w:val="00233F78"/>
    <w:rsid w:val="00235A29"/>
    <w:rsid w:val="00241526"/>
    <w:rsid w:val="002421AA"/>
    <w:rsid w:val="00243E95"/>
    <w:rsid w:val="002443A2"/>
    <w:rsid w:val="002455F1"/>
    <w:rsid w:val="00245DD0"/>
    <w:rsid w:val="00263480"/>
    <w:rsid w:val="00266E74"/>
    <w:rsid w:val="00280535"/>
    <w:rsid w:val="002823ED"/>
    <w:rsid w:val="00283C3B"/>
    <w:rsid w:val="002861E6"/>
    <w:rsid w:val="00287D18"/>
    <w:rsid w:val="002A1996"/>
    <w:rsid w:val="002A2618"/>
    <w:rsid w:val="002A5DD7"/>
    <w:rsid w:val="002B00B9"/>
    <w:rsid w:val="002B0CAC"/>
    <w:rsid w:val="002C25E6"/>
    <w:rsid w:val="002C7179"/>
    <w:rsid w:val="002D110B"/>
    <w:rsid w:val="002D1830"/>
    <w:rsid w:val="002D5A15"/>
    <w:rsid w:val="002D5BDD"/>
    <w:rsid w:val="002D67B3"/>
    <w:rsid w:val="002D6EF6"/>
    <w:rsid w:val="002E0DC8"/>
    <w:rsid w:val="002E3292"/>
    <w:rsid w:val="002E3D27"/>
    <w:rsid w:val="002E5CC7"/>
    <w:rsid w:val="002F0890"/>
    <w:rsid w:val="002F2531"/>
    <w:rsid w:val="002F4967"/>
    <w:rsid w:val="002F7CCC"/>
    <w:rsid w:val="003020C9"/>
    <w:rsid w:val="0030283B"/>
    <w:rsid w:val="00316935"/>
    <w:rsid w:val="0032391D"/>
    <w:rsid w:val="003266ED"/>
    <w:rsid w:val="00326C68"/>
    <w:rsid w:val="00334544"/>
    <w:rsid w:val="003370B8"/>
    <w:rsid w:val="00345D38"/>
    <w:rsid w:val="003519C8"/>
    <w:rsid w:val="00352097"/>
    <w:rsid w:val="0035254B"/>
    <w:rsid w:val="003617D0"/>
    <w:rsid w:val="003623BB"/>
    <w:rsid w:val="003666FF"/>
    <w:rsid w:val="00372E38"/>
    <w:rsid w:val="0037309C"/>
    <w:rsid w:val="00375926"/>
    <w:rsid w:val="00380A6E"/>
    <w:rsid w:val="003836D4"/>
    <w:rsid w:val="00385914"/>
    <w:rsid w:val="00392084"/>
    <w:rsid w:val="003957CF"/>
    <w:rsid w:val="003A1F49"/>
    <w:rsid w:val="003A2008"/>
    <w:rsid w:val="003A3E0D"/>
    <w:rsid w:val="003A46B1"/>
    <w:rsid w:val="003A55ED"/>
    <w:rsid w:val="003A5D52"/>
    <w:rsid w:val="003A5DF9"/>
    <w:rsid w:val="003B156A"/>
    <w:rsid w:val="003B2BDA"/>
    <w:rsid w:val="003B55EC"/>
    <w:rsid w:val="003C2EA7"/>
    <w:rsid w:val="003C4471"/>
    <w:rsid w:val="003C55B4"/>
    <w:rsid w:val="003C6A0F"/>
    <w:rsid w:val="003C7C89"/>
    <w:rsid w:val="003C7D41"/>
    <w:rsid w:val="003D4A69"/>
    <w:rsid w:val="003E3231"/>
    <w:rsid w:val="003E504F"/>
    <w:rsid w:val="003E78D6"/>
    <w:rsid w:val="00400573"/>
    <w:rsid w:val="004007A3"/>
    <w:rsid w:val="0040336C"/>
    <w:rsid w:val="00406D71"/>
    <w:rsid w:val="004072FA"/>
    <w:rsid w:val="004130D3"/>
    <w:rsid w:val="0041653A"/>
    <w:rsid w:val="004220E5"/>
    <w:rsid w:val="004253AB"/>
    <w:rsid w:val="004326DB"/>
    <w:rsid w:val="00433740"/>
    <w:rsid w:val="0043682E"/>
    <w:rsid w:val="00441364"/>
    <w:rsid w:val="00447ECB"/>
    <w:rsid w:val="00451D0A"/>
    <w:rsid w:val="004557D9"/>
    <w:rsid w:val="00457436"/>
    <w:rsid w:val="0046212A"/>
    <w:rsid w:val="004623F7"/>
    <w:rsid w:val="00470DFE"/>
    <w:rsid w:val="00475DB7"/>
    <w:rsid w:val="00480F51"/>
    <w:rsid w:val="00481124"/>
    <w:rsid w:val="004815EB"/>
    <w:rsid w:val="00487569"/>
    <w:rsid w:val="0049386E"/>
    <w:rsid w:val="00494ECE"/>
    <w:rsid w:val="004961FD"/>
    <w:rsid w:val="00496864"/>
    <w:rsid w:val="00496920"/>
    <w:rsid w:val="00497A16"/>
    <w:rsid w:val="004A4496"/>
    <w:rsid w:val="004A67FB"/>
    <w:rsid w:val="004B11AB"/>
    <w:rsid w:val="004B218C"/>
    <w:rsid w:val="004B4B8A"/>
    <w:rsid w:val="004B7C9A"/>
    <w:rsid w:val="004C2ABE"/>
    <w:rsid w:val="004C3F6B"/>
    <w:rsid w:val="004C58E0"/>
    <w:rsid w:val="004C6779"/>
    <w:rsid w:val="004C68C5"/>
    <w:rsid w:val="004D7173"/>
    <w:rsid w:val="004D733B"/>
    <w:rsid w:val="004D7C16"/>
    <w:rsid w:val="004E0DC4"/>
    <w:rsid w:val="004E0FB5"/>
    <w:rsid w:val="004E43BB"/>
    <w:rsid w:val="004E460D"/>
    <w:rsid w:val="004F178E"/>
    <w:rsid w:val="004F4543"/>
    <w:rsid w:val="004F57BB"/>
    <w:rsid w:val="004F67E5"/>
    <w:rsid w:val="00505309"/>
    <w:rsid w:val="0050789B"/>
    <w:rsid w:val="00512987"/>
    <w:rsid w:val="0052196E"/>
    <w:rsid w:val="005224A1"/>
    <w:rsid w:val="0052374D"/>
    <w:rsid w:val="00527CD5"/>
    <w:rsid w:val="00531BD3"/>
    <w:rsid w:val="00534372"/>
    <w:rsid w:val="00537B42"/>
    <w:rsid w:val="005412DA"/>
    <w:rsid w:val="00543DF8"/>
    <w:rsid w:val="00546101"/>
    <w:rsid w:val="00553DD7"/>
    <w:rsid w:val="005545EB"/>
    <w:rsid w:val="00557D45"/>
    <w:rsid w:val="005638CF"/>
    <w:rsid w:val="00566657"/>
    <w:rsid w:val="0056741E"/>
    <w:rsid w:val="005679AF"/>
    <w:rsid w:val="0057325A"/>
    <w:rsid w:val="0057469A"/>
    <w:rsid w:val="00580814"/>
    <w:rsid w:val="00583A0B"/>
    <w:rsid w:val="00587822"/>
    <w:rsid w:val="00591142"/>
    <w:rsid w:val="005A0254"/>
    <w:rsid w:val="005A03A3"/>
    <w:rsid w:val="005A2B92"/>
    <w:rsid w:val="005A3F66"/>
    <w:rsid w:val="005A4A3F"/>
    <w:rsid w:val="005A50EC"/>
    <w:rsid w:val="005A66A5"/>
    <w:rsid w:val="005A79E9"/>
    <w:rsid w:val="005B214C"/>
    <w:rsid w:val="005B239C"/>
    <w:rsid w:val="005B3CE9"/>
    <w:rsid w:val="005B4CDA"/>
    <w:rsid w:val="005C1507"/>
    <w:rsid w:val="005C4DE8"/>
    <w:rsid w:val="005D3669"/>
    <w:rsid w:val="005E5C29"/>
    <w:rsid w:val="005E5EB3"/>
    <w:rsid w:val="005F081D"/>
    <w:rsid w:val="005F3BB6"/>
    <w:rsid w:val="005F3CB6"/>
    <w:rsid w:val="005F417F"/>
    <w:rsid w:val="005F4707"/>
    <w:rsid w:val="005F657C"/>
    <w:rsid w:val="00602D53"/>
    <w:rsid w:val="006047E5"/>
    <w:rsid w:val="00612649"/>
    <w:rsid w:val="006345DA"/>
    <w:rsid w:val="00637652"/>
    <w:rsid w:val="0064371D"/>
    <w:rsid w:val="0064790E"/>
    <w:rsid w:val="00650543"/>
    <w:rsid w:val="00650B2A"/>
    <w:rsid w:val="00651777"/>
    <w:rsid w:val="00652860"/>
    <w:rsid w:val="0065474B"/>
    <w:rsid w:val="006550F8"/>
    <w:rsid w:val="00656D1F"/>
    <w:rsid w:val="00660B0E"/>
    <w:rsid w:val="006823C7"/>
    <w:rsid w:val="006829F3"/>
    <w:rsid w:val="00687FF0"/>
    <w:rsid w:val="00693F87"/>
    <w:rsid w:val="006972A9"/>
    <w:rsid w:val="006A2F86"/>
    <w:rsid w:val="006A518B"/>
    <w:rsid w:val="006B0590"/>
    <w:rsid w:val="006B49DA"/>
    <w:rsid w:val="006C0EBD"/>
    <w:rsid w:val="006C2417"/>
    <w:rsid w:val="006C53F8"/>
    <w:rsid w:val="006C7CDE"/>
    <w:rsid w:val="006C7D62"/>
    <w:rsid w:val="006D4640"/>
    <w:rsid w:val="006E1979"/>
    <w:rsid w:val="006E35A4"/>
    <w:rsid w:val="006E75A0"/>
    <w:rsid w:val="00704973"/>
    <w:rsid w:val="00706FC3"/>
    <w:rsid w:val="00710EFD"/>
    <w:rsid w:val="007234B1"/>
    <w:rsid w:val="00723D08"/>
    <w:rsid w:val="007253AF"/>
    <w:rsid w:val="00725FDA"/>
    <w:rsid w:val="00727816"/>
    <w:rsid w:val="00730B9A"/>
    <w:rsid w:val="0073602C"/>
    <w:rsid w:val="00750CFA"/>
    <w:rsid w:val="007517AC"/>
    <w:rsid w:val="007553DA"/>
    <w:rsid w:val="007616E7"/>
    <w:rsid w:val="0077294A"/>
    <w:rsid w:val="00774572"/>
    <w:rsid w:val="00775DB8"/>
    <w:rsid w:val="00782354"/>
    <w:rsid w:val="007921A7"/>
    <w:rsid w:val="00796CD6"/>
    <w:rsid w:val="007B3DB1"/>
    <w:rsid w:val="007C43BB"/>
    <w:rsid w:val="007D183E"/>
    <w:rsid w:val="007D43D0"/>
    <w:rsid w:val="007E1833"/>
    <w:rsid w:val="007E288E"/>
    <w:rsid w:val="007E3F13"/>
    <w:rsid w:val="007F47FD"/>
    <w:rsid w:val="007F751A"/>
    <w:rsid w:val="00800012"/>
    <w:rsid w:val="0080261F"/>
    <w:rsid w:val="00802EA1"/>
    <w:rsid w:val="008052D6"/>
    <w:rsid w:val="00806160"/>
    <w:rsid w:val="00807D0D"/>
    <w:rsid w:val="008143A4"/>
    <w:rsid w:val="0081513E"/>
    <w:rsid w:val="00841567"/>
    <w:rsid w:val="00844C4E"/>
    <w:rsid w:val="0085229A"/>
    <w:rsid w:val="0085275F"/>
    <w:rsid w:val="00854131"/>
    <w:rsid w:val="00854DAD"/>
    <w:rsid w:val="0085652D"/>
    <w:rsid w:val="00863BCB"/>
    <w:rsid w:val="00870A13"/>
    <w:rsid w:val="0087672D"/>
    <w:rsid w:val="0087694B"/>
    <w:rsid w:val="00880F4D"/>
    <w:rsid w:val="00884895"/>
    <w:rsid w:val="00895979"/>
    <w:rsid w:val="00895E9C"/>
    <w:rsid w:val="00897ED9"/>
    <w:rsid w:val="008B03D4"/>
    <w:rsid w:val="008B12B9"/>
    <w:rsid w:val="008B35A3"/>
    <w:rsid w:val="008B37E1"/>
    <w:rsid w:val="008B45F8"/>
    <w:rsid w:val="008C08A7"/>
    <w:rsid w:val="008C2E74"/>
    <w:rsid w:val="008C4B4D"/>
    <w:rsid w:val="008C4F58"/>
    <w:rsid w:val="008D5409"/>
    <w:rsid w:val="008E006D"/>
    <w:rsid w:val="008E1AED"/>
    <w:rsid w:val="008E1EA3"/>
    <w:rsid w:val="008E2602"/>
    <w:rsid w:val="008E38B4"/>
    <w:rsid w:val="008F4F21"/>
    <w:rsid w:val="008F7F67"/>
    <w:rsid w:val="00904D4A"/>
    <w:rsid w:val="009076D7"/>
    <w:rsid w:val="00912D16"/>
    <w:rsid w:val="009151BA"/>
    <w:rsid w:val="00923919"/>
    <w:rsid w:val="009247EC"/>
    <w:rsid w:val="00924978"/>
    <w:rsid w:val="00925023"/>
    <w:rsid w:val="009253CA"/>
    <w:rsid w:val="009277BC"/>
    <w:rsid w:val="00927D57"/>
    <w:rsid w:val="00931A51"/>
    <w:rsid w:val="00933FA8"/>
    <w:rsid w:val="00936E1F"/>
    <w:rsid w:val="009373D7"/>
    <w:rsid w:val="0094553B"/>
    <w:rsid w:val="009461A0"/>
    <w:rsid w:val="00947185"/>
    <w:rsid w:val="009518B3"/>
    <w:rsid w:val="00951F68"/>
    <w:rsid w:val="00953B52"/>
    <w:rsid w:val="00955BD9"/>
    <w:rsid w:val="009608B2"/>
    <w:rsid w:val="009617AB"/>
    <w:rsid w:val="00962198"/>
    <w:rsid w:val="009622A3"/>
    <w:rsid w:val="00963D9D"/>
    <w:rsid w:val="00972E4A"/>
    <w:rsid w:val="00973048"/>
    <w:rsid w:val="00974985"/>
    <w:rsid w:val="0098013E"/>
    <w:rsid w:val="00981B54"/>
    <w:rsid w:val="009842C3"/>
    <w:rsid w:val="00990090"/>
    <w:rsid w:val="00992189"/>
    <w:rsid w:val="009958C5"/>
    <w:rsid w:val="009A009A"/>
    <w:rsid w:val="009A2BC3"/>
    <w:rsid w:val="009A5F38"/>
    <w:rsid w:val="009A6BB6"/>
    <w:rsid w:val="009B3F43"/>
    <w:rsid w:val="009B400F"/>
    <w:rsid w:val="009B5CFA"/>
    <w:rsid w:val="009B66C5"/>
    <w:rsid w:val="009C161F"/>
    <w:rsid w:val="009C3648"/>
    <w:rsid w:val="009C56B4"/>
    <w:rsid w:val="009C628A"/>
    <w:rsid w:val="009C6A12"/>
    <w:rsid w:val="009D068E"/>
    <w:rsid w:val="009D2978"/>
    <w:rsid w:val="009D2B11"/>
    <w:rsid w:val="009D3DEF"/>
    <w:rsid w:val="009D4F44"/>
    <w:rsid w:val="009D51A2"/>
    <w:rsid w:val="009D7387"/>
    <w:rsid w:val="009E04A8"/>
    <w:rsid w:val="009E092F"/>
    <w:rsid w:val="009E12E9"/>
    <w:rsid w:val="009E3545"/>
    <w:rsid w:val="009E4AEC"/>
    <w:rsid w:val="009E5BD8"/>
    <w:rsid w:val="009E681E"/>
    <w:rsid w:val="009E7BBA"/>
    <w:rsid w:val="009F068C"/>
    <w:rsid w:val="009F09A5"/>
    <w:rsid w:val="009F4461"/>
    <w:rsid w:val="009F4FAF"/>
    <w:rsid w:val="00A119E6"/>
    <w:rsid w:val="00A202CE"/>
    <w:rsid w:val="00A20FBC"/>
    <w:rsid w:val="00A30B32"/>
    <w:rsid w:val="00A31370"/>
    <w:rsid w:val="00A3429F"/>
    <w:rsid w:val="00A34D6F"/>
    <w:rsid w:val="00A370DD"/>
    <w:rsid w:val="00A41F91"/>
    <w:rsid w:val="00A46D0A"/>
    <w:rsid w:val="00A5555D"/>
    <w:rsid w:val="00A563F4"/>
    <w:rsid w:val="00A63355"/>
    <w:rsid w:val="00A7596D"/>
    <w:rsid w:val="00A8321C"/>
    <w:rsid w:val="00A90087"/>
    <w:rsid w:val="00A95F4D"/>
    <w:rsid w:val="00A963DF"/>
    <w:rsid w:val="00AB2D62"/>
    <w:rsid w:val="00AB3D9E"/>
    <w:rsid w:val="00AC0C22"/>
    <w:rsid w:val="00AC1F2B"/>
    <w:rsid w:val="00AC2A2C"/>
    <w:rsid w:val="00AC3896"/>
    <w:rsid w:val="00AC4519"/>
    <w:rsid w:val="00AD2CF2"/>
    <w:rsid w:val="00AD4E0A"/>
    <w:rsid w:val="00AE2D88"/>
    <w:rsid w:val="00AE561D"/>
    <w:rsid w:val="00AE6F6F"/>
    <w:rsid w:val="00AF051D"/>
    <w:rsid w:val="00AF3222"/>
    <w:rsid w:val="00AF3325"/>
    <w:rsid w:val="00AF34D9"/>
    <w:rsid w:val="00AF3FA2"/>
    <w:rsid w:val="00AF4716"/>
    <w:rsid w:val="00AF6106"/>
    <w:rsid w:val="00AF70DA"/>
    <w:rsid w:val="00B019D3"/>
    <w:rsid w:val="00B02019"/>
    <w:rsid w:val="00B05625"/>
    <w:rsid w:val="00B06B90"/>
    <w:rsid w:val="00B11D84"/>
    <w:rsid w:val="00B1223A"/>
    <w:rsid w:val="00B126B6"/>
    <w:rsid w:val="00B21971"/>
    <w:rsid w:val="00B2484D"/>
    <w:rsid w:val="00B34CF9"/>
    <w:rsid w:val="00B37559"/>
    <w:rsid w:val="00B4054B"/>
    <w:rsid w:val="00B42367"/>
    <w:rsid w:val="00B431EA"/>
    <w:rsid w:val="00B442CE"/>
    <w:rsid w:val="00B44CA4"/>
    <w:rsid w:val="00B44FD8"/>
    <w:rsid w:val="00B515E7"/>
    <w:rsid w:val="00B55F53"/>
    <w:rsid w:val="00B579B0"/>
    <w:rsid w:val="00B57D11"/>
    <w:rsid w:val="00B60175"/>
    <w:rsid w:val="00B649D7"/>
    <w:rsid w:val="00B64E38"/>
    <w:rsid w:val="00B67516"/>
    <w:rsid w:val="00B70585"/>
    <w:rsid w:val="00B718B4"/>
    <w:rsid w:val="00B73179"/>
    <w:rsid w:val="00B74BCA"/>
    <w:rsid w:val="00B81C2F"/>
    <w:rsid w:val="00B8426A"/>
    <w:rsid w:val="00B90743"/>
    <w:rsid w:val="00B90C45"/>
    <w:rsid w:val="00B9337E"/>
    <w:rsid w:val="00B933BE"/>
    <w:rsid w:val="00B9623E"/>
    <w:rsid w:val="00B97068"/>
    <w:rsid w:val="00BA0CDD"/>
    <w:rsid w:val="00BA21E4"/>
    <w:rsid w:val="00BA4781"/>
    <w:rsid w:val="00BA78C3"/>
    <w:rsid w:val="00BB00AB"/>
    <w:rsid w:val="00BB2CC8"/>
    <w:rsid w:val="00BB6EE0"/>
    <w:rsid w:val="00BB77B9"/>
    <w:rsid w:val="00BC77C2"/>
    <w:rsid w:val="00BD6738"/>
    <w:rsid w:val="00BD7E5E"/>
    <w:rsid w:val="00BE63DB"/>
    <w:rsid w:val="00BE6574"/>
    <w:rsid w:val="00BF1E40"/>
    <w:rsid w:val="00BF29BB"/>
    <w:rsid w:val="00BF2B82"/>
    <w:rsid w:val="00BF3AC0"/>
    <w:rsid w:val="00BF6444"/>
    <w:rsid w:val="00C01679"/>
    <w:rsid w:val="00C047EF"/>
    <w:rsid w:val="00C058A9"/>
    <w:rsid w:val="00C07319"/>
    <w:rsid w:val="00C16FD2"/>
    <w:rsid w:val="00C2348E"/>
    <w:rsid w:val="00C4395E"/>
    <w:rsid w:val="00C4778B"/>
    <w:rsid w:val="00C47FFD"/>
    <w:rsid w:val="00C51E92"/>
    <w:rsid w:val="00C52A2F"/>
    <w:rsid w:val="00C541E4"/>
    <w:rsid w:val="00C57E2C"/>
    <w:rsid w:val="00C608B7"/>
    <w:rsid w:val="00C61B58"/>
    <w:rsid w:val="00C65EB1"/>
    <w:rsid w:val="00C66F24"/>
    <w:rsid w:val="00C758BF"/>
    <w:rsid w:val="00C75C8A"/>
    <w:rsid w:val="00C76D7F"/>
    <w:rsid w:val="00C813AA"/>
    <w:rsid w:val="00C8736C"/>
    <w:rsid w:val="00C90FCB"/>
    <w:rsid w:val="00C917DC"/>
    <w:rsid w:val="00C9291E"/>
    <w:rsid w:val="00CA0131"/>
    <w:rsid w:val="00CA3F44"/>
    <w:rsid w:val="00CA4E58"/>
    <w:rsid w:val="00CA4FED"/>
    <w:rsid w:val="00CB3771"/>
    <w:rsid w:val="00CB44BF"/>
    <w:rsid w:val="00CB5153"/>
    <w:rsid w:val="00CE076A"/>
    <w:rsid w:val="00CE463D"/>
    <w:rsid w:val="00CF11EE"/>
    <w:rsid w:val="00CF68C5"/>
    <w:rsid w:val="00D10BA0"/>
    <w:rsid w:val="00D1577D"/>
    <w:rsid w:val="00D21694"/>
    <w:rsid w:val="00D24EB5"/>
    <w:rsid w:val="00D25D01"/>
    <w:rsid w:val="00D260FC"/>
    <w:rsid w:val="00D35AB9"/>
    <w:rsid w:val="00D36FC5"/>
    <w:rsid w:val="00D41571"/>
    <w:rsid w:val="00D416A0"/>
    <w:rsid w:val="00D47672"/>
    <w:rsid w:val="00D5123C"/>
    <w:rsid w:val="00D55560"/>
    <w:rsid w:val="00D560FA"/>
    <w:rsid w:val="00D570C0"/>
    <w:rsid w:val="00D61C5A"/>
    <w:rsid w:val="00D631CE"/>
    <w:rsid w:val="00D64B43"/>
    <w:rsid w:val="00D6562D"/>
    <w:rsid w:val="00D6717D"/>
    <w:rsid w:val="00D6790C"/>
    <w:rsid w:val="00D73277"/>
    <w:rsid w:val="00D752DB"/>
    <w:rsid w:val="00D76586"/>
    <w:rsid w:val="00D77A9B"/>
    <w:rsid w:val="00D80934"/>
    <w:rsid w:val="00D82657"/>
    <w:rsid w:val="00D86C07"/>
    <w:rsid w:val="00D87E20"/>
    <w:rsid w:val="00D93EB4"/>
    <w:rsid w:val="00DA16E6"/>
    <w:rsid w:val="00DA4037"/>
    <w:rsid w:val="00DA4711"/>
    <w:rsid w:val="00DA630A"/>
    <w:rsid w:val="00DA6D44"/>
    <w:rsid w:val="00DC11E2"/>
    <w:rsid w:val="00DC37CF"/>
    <w:rsid w:val="00DD24D9"/>
    <w:rsid w:val="00DE174A"/>
    <w:rsid w:val="00DE66A5"/>
    <w:rsid w:val="00DF0E0E"/>
    <w:rsid w:val="00DF2B50"/>
    <w:rsid w:val="00DF3874"/>
    <w:rsid w:val="00E01059"/>
    <w:rsid w:val="00E04C86"/>
    <w:rsid w:val="00E11783"/>
    <w:rsid w:val="00E17344"/>
    <w:rsid w:val="00E20F30"/>
    <w:rsid w:val="00E2189C"/>
    <w:rsid w:val="00E22E34"/>
    <w:rsid w:val="00E25BB1"/>
    <w:rsid w:val="00E27BBA"/>
    <w:rsid w:val="00E30E3F"/>
    <w:rsid w:val="00E318E3"/>
    <w:rsid w:val="00E35E8F"/>
    <w:rsid w:val="00E36196"/>
    <w:rsid w:val="00E428AB"/>
    <w:rsid w:val="00E438E8"/>
    <w:rsid w:val="00E453A3"/>
    <w:rsid w:val="00E50749"/>
    <w:rsid w:val="00E520E2"/>
    <w:rsid w:val="00E530C4"/>
    <w:rsid w:val="00E53DCE"/>
    <w:rsid w:val="00E55996"/>
    <w:rsid w:val="00E64254"/>
    <w:rsid w:val="00E66666"/>
    <w:rsid w:val="00E66A5C"/>
    <w:rsid w:val="00E67928"/>
    <w:rsid w:val="00E70FB5"/>
    <w:rsid w:val="00E726E7"/>
    <w:rsid w:val="00E915AF"/>
    <w:rsid w:val="00E953E1"/>
    <w:rsid w:val="00E96415"/>
    <w:rsid w:val="00E9718E"/>
    <w:rsid w:val="00EA15B3"/>
    <w:rsid w:val="00EA3D01"/>
    <w:rsid w:val="00EA7515"/>
    <w:rsid w:val="00EB2358"/>
    <w:rsid w:val="00EB3EB8"/>
    <w:rsid w:val="00EB5998"/>
    <w:rsid w:val="00EC00EF"/>
    <w:rsid w:val="00EC02FE"/>
    <w:rsid w:val="00EC1B54"/>
    <w:rsid w:val="00EC3B65"/>
    <w:rsid w:val="00EC4A96"/>
    <w:rsid w:val="00ED105D"/>
    <w:rsid w:val="00EE03A0"/>
    <w:rsid w:val="00EE11CC"/>
    <w:rsid w:val="00EE621E"/>
    <w:rsid w:val="00EE789E"/>
    <w:rsid w:val="00EF69DC"/>
    <w:rsid w:val="00F04DC0"/>
    <w:rsid w:val="00F105DB"/>
    <w:rsid w:val="00F2634E"/>
    <w:rsid w:val="00F26BD8"/>
    <w:rsid w:val="00F37382"/>
    <w:rsid w:val="00F3781B"/>
    <w:rsid w:val="00F37C85"/>
    <w:rsid w:val="00F424BF"/>
    <w:rsid w:val="00F44FC3"/>
    <w:rsid w:val="00F46107"/>
    <w:rsid w:val="00F468C5"/>
    <w:rsid w:val="00F52F39"/>
    <w:rsid w:val="00F53406"/>
    <w:rsid w:val="00F5493F"/>
    <w:rsid w:val="00F55884"/>
    <w:rsid w:val="00F60F65"/>
    <w:rsid w:val="00F6184F"/>
    <w:rsid w:val="00F64B3A"/>
    <w:rsid w:val="00F7128F"/>
    <w:rsid w:val="00F739C7"/>
    <w:rsid w:val="00F765E1"/>
    <w:rsid w:val="00F77274"/>
    <w:rsid w:val="00F8214D"/>
    <w:rsid w:val="00F8310E"/>
    <w:rsid w:val="00F859A1"/>
    <w:rsid w:val="00F86100"/>
    <w:rsid w:val="00F914DD"/>
    <w:rsid w:val="00F96BD1"/>
    <w:rsid w:val="00F97FEB"/>
    <w:rsid w:val="00FA2358"/>
    <w:rsid w:val="00FA5207"/>
    <w:rsid w:val="00FA6E8C"/>
    <w:rsid w:val="00FA7E5F"/>
    <w:rsid w:val="00FB2592"/>
    <w:rsid w:val="00FB269B"/>
    <w:rsid w:val="00FB2810"/>
    <w:rsid w:val="00FB7A2C"/>
    <w:rsid w:val="00FC2947"/>
    <w:rsid w:val="00FC572B"/>
    <w:rsid w:val="00FC6080"/>
    <w:rsid w:val="00FC619E"/>
    <w:rsid w:val="00FC7994"/>
    <w:rsid w:val="00FC7D23"/>
    <w:rsid w:val="00FD25AC"/>
    <w:rsid w:val="00FD3968"/>
    <w:rsid w:val="00FE0818"/>
    <w:rsid w:val="00FE19F1"/>
    <w:rsid w:val="00FE6FB1"/>
    <w:rsid w:val="00FF09BA"/>
    <w:rsid w:val="00FF0CC2"/>
    <w:rsid w:val="00FF2622"/>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391356F"/>
  <w15:docId w15:val="{9D2B5511-DE2F-4554-854C-07A10878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uiPriority w:val="99"/>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character" w:customStyle="1" w:styleId="enumlev1Char">
    <w:name w:val="enumlev1 Char"/>
    <w:link w:val="enumlev1"/>
    <w:locked/>
    <w:rsid w:val="00090746"/>
    <w:rPr>
      <w:sz w:val="24"/>
      <w:szCs w:val="22"/>
      <w:lang w:val="en-US" w:eastAsia="en-US"/>
    </w:rPr>
  </w:style>
  <w:style w:type="character" w:customStyle="1" w:styleId="FootnoteTextChar">
    <w:name w:val="Footnote Text Char"/>
    <w:basedOn w:val="DefaultParagraphFont"/>
    <w:link w:val="FootnoteText"/>
    <w:semiHidden/>
    <w:rsid w:val="00090746"/>
    <w:rPr>
      <w:szCs w:val="22"/>
      <w:lang w:val="en-US" w:eastAsia="en-US"/>
    </w:rPr>
  </w:style>
  <w:style w:type="paragraph" w:styleId="BodyText2">
    <w:name w:val="Body Text 2"/>
    <w:basedOn w:val="Normal"/>
    <w:link w:val="BodyText2Char"/>
    <w:uiPriority w:val="99"/>
    <w:rsid w:val="00863BCB"/>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863BCB"/>
    <w:rPr>
      <w:rFonts w:ascii="Times New Roman" w:hAnsi="Times New Roman" w:cs="Times New Roman"/>
      <w:sz w:val="24"/>
      <w:lang w:val="en-GB" w:eastAsia="en-US"/>
    </w:rPr>
  </w:style>
  <w:style w:type="character" w:customStyle="1" w:styleId="hps">
    <w:name w:val="hps"/>
    <w:basedOn w:val="DefaultParagraphFont"/>
    <w:rsid w:val="00A202CE"/>
  </w:style>
  <w:style w:type="paragraph" w:styleId="HTMLPreformatted">
    <w:name w:val="HTML Preformatted"/>
    <w:basedOn w:val="Normal"/>
    <w:link w:val="HTMLPreformattedChar"/>
    <w:uiPriority w:val="99"/>
    <w:unhideWhenUsed/>
    <w:rsid w:val="009373D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9373D7"/>
    <w:rPr>
      <w:rFonts w:ascii="Courier New" w:eastAsia="Times New Roman" w:hAnsi="Courier New" w:cs="Courier New"/>
      <w:lang w:val="en-US"/>
    </w:rPr>
  </w:style>
  <w:style w:type="character" w:styleId="FollowedHyperlink">
    <w:name w:val="FollowedHyperlink"/>
    <w:basedOn w:val="DefaultParagraphFont"/>
    <w:semiHidden/>
    <w:unhideWhenUsed/>
    <w:rsid w:val="00C541E4"/>
    <w:rPr>
      <w:color w:val="800080" w:themeColor="followedHyperlink"/>
      <w:u w:val="single"/>
    </w:rPr>
  </w:style>
  <w:style w:type="paragraph" w:styleId="ListParagraph">
    <w:name w:val="List Paragraph"/>
    <w:basedOn w:val="Normal"/>
    <w:uiPriority w:val="34"/>
    <w:qFormat/>
    <w:rsid w:val="009247EC"/>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
    <w:name w:val="Знак Знак"/>
    <w:basedOn w:val="Normal"/>
    <w:rsid w:val="00BF1E4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customStyle="1" w:styleId="UnresolvedMention1">
    <w:name w:val="Unresolved Mention1"/>
    <w:basedOn w:val="DefaultParagraphFont"/>
    <w:uiPriority w:val="99"/>
    <w:semiHidden/>
    <w:unhideWhenUsed/>
    <w:rsid w:val="003C6A0F"/>
    <w:rPr>
      <w:color w:val="605E5C"/>
      <w:shd w:val="clear" w:color="auto" w:fill="E1DFDD"/>
    </w:rPr>
  </w:style>
  <w:style w:type="paragraph" w:customStyle="1" w:styleId="Normalaftertitle0">
    <w:name w:val="Normal after title"/>
    <w:basedOn w:val="Normal"/>
    <w:next w:val="Normal"/>
    <w:link w:val="NormalaftertitleChar0"/>
    <w:rsid w:val="003C6A0F"/>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rsid w:val="003C6A0F"/>
    <w:rPr>
      <w:rFonts w:ascii="Times New Roman" w:eastAsia="Times New Roman" w:hAnsi="Times New Roman" w:cs="Times New Roman"/>
      <w:sz w:val="24"/>
      <w:lang w:val="en-GB" w:eastAsia="en-US"/>
    </w:rPr>
  </w:style>
  <w:style w:type="paragraph" w:customStyle="1" w:styleId="AnnexNo">
    <w:name w:val="Annex_No"/>
    <w:basedOn w:val="Normal"/>
    <w:next w:val="Normal"/>
    <w:rsid w:val="005B3CE9"/>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5B3CE9"/>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8"/>
      <w:szCs w:val="20"/>
      <w:lang w:val="en-GB"/>
    </w:rPr>
  </w:style>
  <w:style w:type="character" w:customStyle="1" w:styleId="NormalaftertitleChar">
    <w:name w:val="Normal_after_title Char"/>
    <w:basedOn w:val="DefaultParagraphFont"/>
    <w:link w:val="Normalaftertitle"/>
    <w:rsid w:val="005B3CE9"/>
    <w:rPr>
      <w:sz w:val="24"/>
      <w:szCs w:val="22"/>
      <w:lang w:val="en-US" w:eastAsia="en-US"/>
    </w:rPr>
  </w:style>
  <w:style w:type="character" w:styleId="UnresolvedMention">
    <w:name w:val="Unresolved Mention"/>
    <w:basedOn w:val="DefaultParagraphFont"/>
    <w:uiPriority w:val="99"/>
    <w:semiHidden/>
    <w:unhideWhenUsed/>
    <w:rsid w:val="00BA4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3585">
      <w:bodyDiv w:val="1"/>
      <w:marLeft w:val="0"/>
      <w:marRight w:val="0"/>
      <w:marTop w:val="0"/>
      <w:marBottom w:val="0"/>
      <w:divBdr>
        <w:top w:val="none" w:sz="0" w:space="0" w:color="auto"/>
        <w:left w:val="none" w:sz="0" w:space="0" w:color="auto"/>
        <w:bottom w:val="none" w:sz="0" w:space="0" w:color="auto"/>
        <w:right w:val="none" w:sz="0" w:space="0" w:color="auto"/>
      </w:divBdr>
    </w:div>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419063221">
      <w:bodyDiv w:val="1"/>
      <w:marLeft w:val="0"/>
      <w:marRight w:val="0"/>
      <w:marTop w:val="0"/>
      <w:marBottom w:val="0"/>
      <w:divBdr>
        <w:top w:val="none" w:sz="0" w:space="0" w:color="auto"/>
        <w:left w:val="none" w:sz="0" w:space="0" w:color="auto"/>
        <w:bottom w:val="none" w:sz="0" w:space="0" w:color="auto"/>
        <w:right w:val="none" w:sz="0" w:space="0" w:color="auto"/>
      </w:divBdr>
      <w:divsChild>
        <w:div w:id="1000622422">
          <w:marLeft w:val="-240"/>
          <w:marRight w:val="-240"/>
          <w:marTop w:val="0"/>
          <w:marBottom w:val="0"/>
          <w:divBdr>
            <w:top w:val="none" w:sz="0" w:space="0" w:color="auto"/>
            <w:left w:val="none" w:sz="0" w:space="0" w:color="auto"/>
            <w:bottom w:val="none" w:sz="0" w:space="0" w:color="auto"/>
            <w:right w:val="none" w:sz="0" w:space="0" w:color="auto"/>
          </w:divBdr>
          <w:divsChild>
            <w:div w:id="226184459">
              <w:marLeft w:val="0"/>
              <w:marRight w:val="0"/>
              <w:marTop w:val="0"/>
              <w:marBottom w:val="0"/>
              <w:divBdr>
                <w:top w:val="none" w:sz="0" w:space="0" w:color="auto"/>
                <w:left w:val="none" w:sz="0" w:space="0" w:color="auto"/>
                <w:bottom w:val="none" w:sz="0" w:space="0" w:color="auto"/>
                <w:right w:val="none" w:sz="0" w:space="0" w:color="auto"/>
              </w:divBdr>
              <w:divsChild>
                <w:div w:id="14621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0522">
      <w:bodyDiv w:val="1"/>
      <w:marLeft w:val="0"/>
      <w:marRight w:val="0"/>
      <w:marTop w:val="0"/>
      <w:marBottom w:val="0"/>
      <w:divBdr>
        <w:top w:val="none" w:sz="0" w:space="0" w:color="auto"/>
        <w:left w:val="none" w:sz="0" w:space="0" w:color="auto"/>
        <w:bottom w:val="none" w:sz="0" w:space="0" w:color="auto"/>
        <w:right w:val="none" w:sz="0" w:space="0" w:color="auto"/>
      </w:divBdr>
      <w:divsChild>
        <w:div w:id="480774489">
          <w:marLeft w:val="-240"/>
          <w:marRight w:val="-240"/>
          <w:marTop w:val="0"/>
          <w:marBottom w:val="0"/>
          <w:divBdr>
            <w:top w:val="none" w:sz="0" w:space="0" w:color="auto"/>
            <w:left w:val="none" w:sz="0" w:space="0" w:color="auto"/>
            <w:bottom w:val="none" w:sz="0" w:space="0" w:color="auto"/>
            <w:right w:val="none" w:sz="0" w:space="0" w:color="auto"/>
          </w:divBdr>
          <w:divsChild>
            <w:div w:id="1827284058">
              <w:marLeft w:val="0"/>
              <w:marRight w:val="0"/>
              <w:marTop w:val="0"/>
              <w:marBottom w:val="0"/>
              <w:divBdr>
                <w:top w:val="none" w:sz="0" w:space="0" w:color="auto"/>
                <w:left w:val="none" w:sz="0" w:space="0" w:color="auto"/>
                <w:bottom w:val="none" w:sz="0" w:space="0" w:color="auto"/>
                <w:right w:val="none" w:sz="0" w:space="0" w:color="auto"/>
              </w:divBdr>
              <w:divsChild>
                <w:div w:id="15316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63068">
      <w:bodyDiv w:val="1"/>
      <w:marLeft w:val="0"/>
      <w:marRight w:val="0"/>
      <w:marTop w:val="0"/>
      <w:marBottom w:val="0"/>
      <w:divBdr>
        <w:top w:val="none" w:sz="0" w:space="0" w:color="auto"/>
        <w:left w:val="none" w:sz="0" w:space="0" w:color="auto"/>
        <w:bottom w:val="none" w:sz="0" w:space="0" w:color="auto"/>
        <w:right w:val="none" w:sz="0" w:space="0" w:color="auto"/>
      </w:divBdr>
      <w:divsChild>
        <w:div w:id="580063658">
          <w:marLeft w:val="-240"/>
          <w:marRight w:val="-240"/>
          <w:marTop w:val="0"/>
          <w:marBottom w:val="0"/>
          <w:divBdr>
            <w:top w:val="none" w:sz="0" w:space="0" w:color="auto"/>
            <w:left w:val="none" w:sz="0" w:space="0" w:color="auto"/>
            <w:bottom w:val="none" w:sz="0" w:space="0" w:color="auto"/>
            <w:right w:val="none" w:sz="0" w:space="0" w:color="auto"/>
          </w:divBdr>
          <w:divsChild>
            <w:div w:id="1025209790">
              <w:marLeft w:val="0"/>
              <w:marRight w:val="0"/>
              <w:marTop w:val="0"/>
              <w:marBottom w:val="0"/>
              <w:divBdr>
                <w:top w:val="none" w:sz="0" w:space="0" w:color="auto"/>
                <w:left w:val="none" w:sz="0" w:space="0" w:color="auto"/>
                <w:bottom w:val="none" w:sz="0" w:space="0" w:color="auto"/>
                <w:right w:val="none" w:sz="0" w:space="0" w:color="auto"/>
              </w:divBdr>
              <w:divsChild>
                <w:div w:id="2619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1737252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hyperlink" Target="http://www.itu.int/md/R19-SG05.AR-C/en" TargetMode="External"/><Relationship Id="rId18" Type="http://schemas.openxmlformats.org/officeDocument/2006/relationships/hyperlink" Target="https://www.itu.int/md/R19-SG05-C-0018/e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dms_pub/itu-r/md/19/wp5b/c/R19-WP5B-C-0093!N04!MSW-E.docx" TargetMode="External"/><Relationship Id="rId7" Type="http://schemas.openxmlformats.org/officeDocument/2006/relationships/endnotes" Target="endnotes.xml"/><Relationship Id="rId12" Type="http://schemas.openxmlformats.org/officeDocument/2006/relationships/hyperlink" Target="http://www.itu.int/go/rsg5/ch" TargetMode="External"/><Relationship Id="rId17" Type="http://schemas.openxmlformats.org/officeDocument/2006/relationships/hyperlink" Target="mailto:uwe.loewenstein@itu.int"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R/study-groups/Pages/remote-participation.aspx" TargetMode="External"/><Relationship Id="rId20" Type="http://schemas.openxmlformats.org/officeDocument/2006/relationships/hyperlink" Target="https://www.itu.int/dms_pub/itu-r/md/19/wp5b/c/R19-WP5B-C-0093!N03!MSW-E.doc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5-cvc@itu.int" TargetMode="External"/><Relationship Id="rId24" Type="http://schemas.openxmlformats.org/officeDocument/2006/relationships/hyperlink" Target="https://www.itu.int/dms_ties/itu-r/md/19/wp5d/c/R19-WP5D-C-0222!H04!MSW-E.docx"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s://www.itu.int/dms_ties/itu-r/md/19/wp5d/c/R19-WP5D-C-0222!H01!MSW-E.docx" TargetMode="External"/><Relationship Id="rId28" Type="http://schemas.openxmlformats.org/officeDocument/2006/relationships/footer" Target="footer2.xml"/><Relationship Id="rId10" Type="http://schemas.openxmlformats.org/officeDocument/2006/relationships/hyperlink" Target="mailto:rsg5@itu.int" TargetMode="External"/><Relationship Id="rId19" Type="http://schemas.openxmlformats.org/officeDocument/2006/relationships/hyperlink" Target="https://www.itu.int/dms_pub/itu-r/md/19/wp5b/c/R19-WP5B-C-0093!N02!MSW-E.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19-SG05-C-0001/en" TargetMode="External"/><Relationship Id="rId14" Type="http://schemas.openxmlformats.org/officeDocument/2006/relationships/hyperlink" Target="http://www.itu.int/md/R19-SG05-C/en" TargetMode="External"/><Relationship Id="rId22" Type="http://schemas.openxmlformats.org/officeDocument/2006/relationships/hyperlink" Target="https://www.itu.int/dms_pub/itu-r/md/19/wp5c/c/R19-WP5C-C-0059!N08!MSW-E.docx"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3DC039FAA04CA9AEE12A4E98BD55E4"/>
        <w:category>
          <w:name w:val="General"/>
          <w:gallery w:val="placeholder"/>
        </w:category>
        <w:types>
          <w:type w:val="bbPlcHdr"/>
        </w:types>
        <w:behaviors>
          <w:behavior w:val="content"/>
        </w:behaviors>
        <w:guid w:val="{0F62C91A-C40F-434D-82D0-5107ED5E4B5E}"/>
      </w:docPartPr>
      <w:docPartBody>
        <w:p w:rsidR="007E7327" w:rsidRDefault="00923BAE" w:rsidP="00923BAE">
          <w:pPr>
            <w:pStyle w:val="D93DC039FAA04CA9AEE12A4E98BD55E4"/>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AE"/>
    <w:rsid w:val="00307D58"/>
    <w:rsid w:val="007E7327"/>
    <w:rsid w:val="00923BAE"/>
    <w:rsid w:val="00DE4E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BAE"/>
    <w:rPr>
      <w:color w:val="808080"/>
    </w:rPr>
  </w:style>
  <w:style w:type="paragraph" w:customStyle="1" w:styleId="AF541FD2243B42039544B8DFA745E24A">
    <w:name w:val="AF541FD2243B42039544B8DFA745E24A"/>
    <w:rsid w:val="00923BAE"/>
  </w:style>
  <w:style w:type="paragraph" w:customStyle="1" w:styleId="D93DC039FAA04CA9AEE12A4E98BD55E4">
    <w:name w:val="D93DC039FAA04CA9AEE12A4E98BD55E4"/>
    <w:rsid w:val="00923B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F5FB1-7945-4DAD-94C7-CE1489A11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5</Pages>
  <Words>2576</Words>
  <Characters>2389</Characters>
  <Application>Microsoft Office Word</Application>
  <DocSecurity>4</DocSecurity>
  <Lines>19</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4956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BR</cp:lastModifiedBy>
  <cp:revision>2</cp:revision>
  <cp:lastPrinted>2020-02-06T15:56:00Z</cp:lastPrinted>
  <dcterms:created xsi:type="dcterms:W3CDTF">2020-09-17T12:21:00Z</dcterms:created>
  <dcterms:modified xsi:type="dcterms:W3CDTF">2020-09-17T12:21:00Z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