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2E416D1A" w:rsidR="00E53DCE" w:rsidRPr="00131406" w:rsidRDefault="00E53DCE" w:rsidP="00B431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AD4E0A" w:rsidRPr="00131406">
              <w:rPr>
                <w:rFonts w:hint="eastAsia"/>
                <w:b/>
                <w:bCs/>
                <w:szCs w:val="24"/>
                <w:lang w:val="fr-FR" w:eastAsia="zh-CN"/>
              </w:rPr>
              <w:t>9</w:t>
            </w:r>
            <w:r w:rsidR="00762DC9">
              <w:rPr>
                <w:rFonts w:hint="eastAsia"/>
                <w:b/>
                <w:bCs/>
                <w:szCs w:val="24"/>
                <w:lang w:val="fr-FR" w:eastAsia="zh-CN"/>
              </w:rPr>
              <w:t>51</w:t>
            </w:r>
            <w:r w:rsidR="001F159D" w:rsidRPr="00131406">
              <w:rPr>
                <w:b/>
                <w:bCs/>
                <w:szCs w:val="24"/>
                <w:lang w:val="fr-FR" w:eastAsia="zh-CN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14:paraId="15D34934" w14:textId="5DDA8024" w:rsidR="00E53DCE" w:rsidRPr="00334544" w:rsidRDefault="009C6A12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895E9C"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C521B0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3D5785">
              <w:rPr>
                <w:szCs w:val="24"/>
                <w:lang w:eastAsia="zh-CN"/>
              </w:rPr>
              <w:t>1</w:t>
            </w:r>
            <w:r w:rsidR="00762DC9">
              <w:rPr>
                <w:rFonts w:hint="eastAsia"/>
                <w:szCs w:val="24"/>
                <w:lang w:eastAsia="zh-CN"/>
              </w:rPr>
              <w:t>5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D41CBE" w:rsidRDefault="00E53DCE" w:rsidP="00224D0D">
            <w:pPr>
              <w:spacing w:before="0"/>
              <w:jc w:val="left"/>
              <w:rPr>
                <w:rFonts w:cs="Arial"/>
                <w:szCs w:val="24"/>
                <w:lang w:eastAsia="zh-CN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5CB86504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614CC4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="00762DC9">
              <w:rPr>
                <w:rFonts w:hint="eastAsia"/>
                <w:b/>
                <w:bCs/>
                <w:szCs w:val="24"/>
                <w:lang w:val="en-GB" w:eastAsia="zh-CN"/>
              </w:rPr>
              <w:t>3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="00FA5207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745250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C3BF7C7" w14:textId="6797DB2E" w:rsidR="00E53DCE" w:rsidRDefault="002B00B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FF0F2F">
                  <w:rPr>
                    <w:rFonts w:eastAsia="SimSun"/>
                    <w:b/>
                    <w:bCs/>
                    <w:szCs w:val="24"/>
                    <w:lang w:eastAsia="zh-CN"/>
                  </w:rPr>
                  <w:t>3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FE19F1" w:rsidRPr="00A67DD9">
              <w:rPr>
                <w:rFonts w:eastAsia="SimSun" w:hint="eastAsia"/>
                <w:b/>
                <w:bCs/>
                <w:szCs w:val="24"/>
                <w:lang w:eastAsia="zh-CN"/>
              </w:rPr>
              <w:t>（</w:t>
            </w:r>
            <w:r w:rsidR="00FF0F2F" w:rsidRPr="00FF0F2F">
              <w:rPr>
                <w:rFonts w:eastAsia="SimSun" w:hint="eastAsia"/>
                <w:b/>
                <w:bCs/>
                <w:szCs w:val="24"/>
                <w:lang w:eastAsia="zh-CN"/>
              </w:rPr>
              <w:t>无线电波传播</w:t>
            </w:r>
            <w:r w:rsidR="00FE19F1" w:rsidRPr="00A67DD9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B431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FF0F2F">
              <w:rPr>
                <w:b/>
                <w:bCs/>
                <w:szCs w:val="24"/>
                <w:lang w:eastAsia="zh-CN"/>
              </w:rPr>
              <w:t>8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FF0F2F">
              <w:rPr>
                <w:rFonts w:eastAsia="SimSun"/>
                <w:b/>
                <w:bCs/>
                <w:szCs w:val="24"/>
                <w:lang w:eastAsia="zh-CN"/>
              </w:rPr>
              <w:t>2</w:t>
            </w:r>
            <w:r w:rsidR="003D5785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，日内瓦</w:t>
            </w:r>
          </w:p>
          <w:p w14:paraId="08F85A87" w14:textId="47C0696C" w:rsidR="00762DC9" w:rsidRPr="0040336C" w:rsidRDefault="00762DC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2FA70F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2DAAB3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75E907F4" w14:textId="2228C020" w:rsidR="005528B8" w:rsidRDefault="009D245F" w:rsidP="00CD27F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185CA09A" w14:textId="5EC69402" w:rsidR="00957E3D" w:rsidRDefault="001B793A" w:rsidP="00CD27FE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</w:t>
      </w:r>
      <w:r w:rsidR="00957E3D">
        <w:rPr>
          <w:rFonts w:hint="eastAsia"/>
          <w:lang w:val="en-GB" w:eastAsia="zh-CN"/>
        </w:rPr>
        <w:t>行政通函对于</w:t>
      </w:r>
      <w:hyperlink r:id="rId8" w:history="1">
        <w:r w:rsidR="00FF0F2F" w:rsidRPr="0005503E">
          <w:rPr>
            <w:rStyle w:val="Hyperlink"/>
            <w:lang w:eastAsia="zh-CN"/>
          </w:rPr>
          <w:t>CACE/946</w:t>
        </w:r>
      </w:hyperlink>
      <w:r w:rsidR="008111CA" w:rsidRPr="008111CA">
        <w:rPr>
          <w:rFonts w:hint="eastAsia"/>
          <w:lang w:val="en-GB" w:eastAsia="zh-CN"/>
        </w:rPr>
        <w:t>号行政通函</w:t>
      </w:r>
      <w:r w:rsidR="00957E3D">
        <w:rPr>
          <w:rFonts w:hint="eastAsia"/>
          <w:lang w:val="en-GB" w:eastAsia="zh-CN"/>
        </w:rPr>
        <w:t>及其两份</w:t>
      </w:r>
      <w:r w:rsidR="008111CA" w:rsidRPr="008111CA">
        <w:rPr>
          <w:rFonts w:hint="eastAsia"/>
          <w:lang w:val="en-GB" w:eastAsia="zh-CN"/>
        </w:rPr>
        <w:t>勘误</w:t>
      </w:r>
      <w:r w:rsidR="00957E3D">
        <w:rPr>
          <w:rFonts w:hint="eastAsia"/>
          <w:lang w:val="en-GB" w:eastAsia="zh-CN"/>
        </w:rPr>
        <w:t>中提供的信息予以补充。</w:t>
      </w:r>
      <w:r w:rsidR="00957E3D" w:rsidRPr="008111CA">
        <w:rPr>
          <w:rFonts w:hint="eastAsia"/>
          <w:lang w:val="en-GB" w:eastAsia="zh-CN"/>
        </w:rPr>
        <w:t>由于</w:t>
      </w:r>
      <w:r w:rsidR="0005503E">
        <w:rPr>
          <w:rFonts w:hint="eastAsia"/>
          <w:lang w:val="en-GB" w:eastAsia="zh-CN"/>
        </w:rPr>
        <w:t>新型</w:t>
      </w:r>
      <w:r w:rsidR="00FF0F2F" w:rsidRPr="00FF0F2F">
        <w:rPr>
          <w:rFonts w:hint="eastAsia"/>
          <w:lang w:val="en-GB" w:eastAsia="zh-CN"/>
        </w:rPr>
        <w:t>冠状病毒</w:t>
      </w:r>
      <w:r w:rsidR="00957E3D" w:rsidRPr="008111CA">
        <w:rPr>
          <w:rFonts w:hint="eastAsia"/>
          <w:lang w:val="en-GB" w:eastAsia="zh-CN"/>
        </w:rPr>
        <w:t>（</w:t>
      </w:r>
      <w:hyperlink r:id="rId9" w:history="1">
        <w:r w:rsidR="00957E3D" w:rsidRPr="008111CA">
          <w:rPr>
            <w:rStyle w:val="Hyperlink"/>
            <w:lang w:eastAsia="zh-CN"/>
          </w:rPr>
          <w:t>COVID-19</w:t>
        </w:r>
      </w:hyperlink>
      <w:r w:rsidR="00957E3D" w:rsidRPr="008111CA">
        <w:rPr>
          <w:rFonts w:hint="eastAsia"/>
          <w:lang w:val="en-GB" w:eastAsia="zh-CN"/>
        </w:rPr>
        <w:t>）</w:t>
      </w:r>
      <w:r w:rsidR="00FF0F2F">
        <w:rPr>
          <w:rFonts w:hint="eastAsia"/>
          <w:lang w:val="en-GB" w:eastAsia="zh-CN"/>
        </w:rPr>
        <w:t>疫情</w:t>
      </w:r>
      <w:r w:rsidR="00957E3D">
        <w:rPr>
          <w:rFonts w:hint="eastAsia"/>
          <w:lang w:val="en-GB" w:eastAsia="zh-CN"/>
        </w:rPr>
        <w:t>爆发</w:t>
      </w:r>
      <w:r w:rsidR="00957E3D" w:rsidRPr="008111CA">
        <w:rPr>
          <w:rFonts w:hint="eastAsia"/>
          <w:lang w:val="en-GB" w:eastAsia="zh-CN"/>
        </w:rPr>
        <w:t>导致的特殊情况</w:t>
      </w:r>
      <w:r w:rsidR="00957E3D">
        <w:rPr>
          <w:rFonts w:hint="eastAsia"/>
          <w:lang w:val="en-GB" w:eastAsia="zh-CN"/>
        </w:rPr>
        <w:t>仍在持续</w:t>
      </w:r>
      <w:r w:rsidR="00957E3D" w:rsidRPr="005A05DD">
        <w:rPr>
          <w:rFonts w:hint="eastAsia"/>
          <w:lang w:val="en-GB" w:eastAsia="zh-CN"/>
        </w:rPr>
        <w:t>，</w:t>
      </w:r>
      <w:r w:rsidR="00ED1AA9">
        <w:rPr>
          <w:rFonts w:hint="eastAsia"/>
          <w:lang w:val="en-GB" w:eastAsia="zh-CN"/>
        </w:rPr>
        <w:t>通过</w:t>
      </w:r>
      <w:r w:rsidR="00957E3D" w:rsidRPr="0005503E">
        <w:rPr>
          <w:lang w:val="en-GB" w:eastAsia="zh-CN"/>
        </w:rPr>
        <w:t>CACE/94</w:t>
      </w:r>
      <w:r w:rsidR="00FF0F2F" w:rsidRPr="0005503E">
        <w:rPr>
          <w:lang w:val="en-GB" w:eastAsia="zh-CN"/>
        </w:rPr>
        <w:t>6</w:t>
      </w:r>
      <w:r w:rsidR="00957E3D" w:rsidRPr="005A05DD">
        <w:rPr>
          <w:rFonts w:hint="eastAsia"/>
          <w:lang w:val="en-GB" w:eastAsia="zh-CN"/>
        </w:rPr>
        <w:t>号</w:t>
      </w:r>
      <w:r w:rsidR="00957E3D" w:rsidRPr="00957E3D">
        <w:rPr>
          <w:rFonts w:hint="eastAsia"/>
          <w:lang w:val="en-GB" w:eastAsia="zh-CN"/>
        </w:rPr>
        <w:t>行政通函勘误</w:t>
      </w:r>
      <w:r w:rsidR="00957E3D" w:rsidRPr="00957E3D">
        <w:rPr>
          <w:rFonts w:hint="eastAsia"/>
          <w:lang w:val="en-GB" w:eastAsia="zh-CN"/>
        </w:rPr>
        <w:t>2</w:t>
      </w:r>
      <w:r w:rsidR="00957E3D">
        <w:rPr>
          <w:rFonts w:hint="eastAsia"/>
          <w:lang w:val="en-GB" w:eastAsia="zh-CN"/>
        </w:rPr>
        <w:t>针对</w:t>
      </w:r>
      <w:r w:rsidR="00957E3D" w:rsidRPr="00957E3D">
        <w:rPr>
          <w:rFonts w:hint="eastAsia"/>
          <w:lang w:val="en-GB" w:eastAsia="zh-CN"/>
        </w:rPr>
        <w:t>以下两个方面与国际电联成员国进行了磋商</w:t>
      </w:r>
      <w:r w:rsidR="0005503E">
        <w:rPr>
          <w:rFonts w:hint="eastAsia"/>
          <w:lang w:val="en-GB" w:eastAsia="zh-CN"/>
        </w:rPr>
        <w:t>，</w:t>
      </w:r>
      <w:r w:rsidR="00957E3D" w:rsidRPr="00957E3D">
        <w:rPr>
          <w:rFonts w:hint="eastAsia"/>
          <w:lang w:val="en-GB" w:eastAsia="zh-CN"/>
        </w:rPr>
        <w:t>即</w:t>
      </w:r>
      <w:r w:rsidR="008459E3" w:rsidRPr="00957E3D">
        <w:rPr>
          <w:rFonts w:hint="eastAsia"/>
          <w:lang w:val="en-GB" w:eastAsia="zh-CN"/>
        </w:rPr>
        <w:t>第</w:t>
      </w:r>
      <w:r w:rsidR="00FF0F2F">
        <w:rPr>
          <w:rFonts w:hint="eastAsia"/>
          <w:lang w:val="en-GB" w:eastAsia="zh-CN"/>
        </w:rPr>
        <w:t>3</w:t>
      </w:r>
      <w:r w:rsidR="008459E3" w:rsidRPr="00957E3D">
        <w:rPr>
          <w:rFonts w:hint="eastAsia"/>
          <w:lang w:val="en-GB" w:eastAsia="zh-CN"/>
        </w:rPr>
        <w:t>研究组的会议</w:t>
      </w:r>
      <w:r w:rsidR="00957E3D" w:rsidRPr="00957E3D">
        <w:rPr>
          <w:rFonts w:hint="eastAsia"/>
          <w:lang w:val="en-GB" w:eastAsia="zh-CN"/>
        </w:rPr>
        <w:t>是否可</w:t>
      </w:r>
      <w:r w:rsidR="0005503E">
        <w:rPr>
          <w:rFonts w:hint="eastAsia"/>
          <w:lang w:val="en-GB" w:eastAsia="zh-CN"/>
        </w:rPr>
        <w:t>在</w:t>
      </w:r>
      <w:r w:rsidR="00957E3D" w:rsidRPr="00957E3D">
        <w:rPr>
          <w:rFonts w:hint="eastAsia"/>
          <w:lang w:val="en-GB" w:eastAsia="zh-CN"/>
        </w:rPr>
        <w:t>计划</w:t>
      </w:r>
      <w:r w:rsidR="0005503E">
        <w:rPr>
          <w:rFonts w:hint="eastAsia"/>
          <w:lang w:val="en-GB" w:eastAsia="zh-CN"/>
        </w:rPr>
        <w:t>日期</w:t>
      </w:r>
      <w:r w:rsidR="00957E3D" w:rsidRPr="00957E3D">
        <w:rPr>
          <w:rFonts w:hint="eastAsia"/>
          <w:lang w:val="en-GB" w:eastAsia="zh-CN"/>
        </w:rPr>
        <w:t>2020</w:t>
      </w:r>
      <w:r w:rsidR="00957E3D" w:rsidRPr="00957E3D">
        <w:rPr>
          <w:rFonts w:hint="eastAsia"/>
          <w:lang w:val="en-GB" w:eastAsia="zh-CN"/>
        </w:rPr>
        <w:t>年</w:t>
      </w:r>
      <w:r w:rsidR="00FF0F2F">
        <w:rPr>
          <w:rFonts w:hint="eastAsia"/>
          <w:lang w:val="en-GB" w:eastAsia="zh-CN"/>
        </w:rPr>
        <w:t>8</w:t>
      </w:r>
      <w:r w:rsidR="00957E3D" w:rsidRPr="00957E3D">
        <w:rPr>
          <w:rFonts w:hint="eastAsia"/>
          <w:lang w:val="en-GB" w:eastAsia="zh-CN"/>
        </w:rPr>
        <w:t>月</w:t>
      </w:r>
      <w:r w:rsidR="00FF0F2F">
        <w:rPr>
          <w:rFonts w:hint="eastAsia"/>
          <w:lang w:val="en-GB" w:eastAsia="zh-CN"/>
        </w:rPr>
        <w:t>2</w:t>
      </w:r>
      <w:r w:rsidR="00957E3D" w:rsidRPr="00957E3D">
        <w:rPr>
          <w:rFonts w:hint="eastAsia"/>
          <w:lang w:val="en-GB" w:eastAsia="zh-CN"/>
        </w:rPr>
        <w:t>1</w:t>
      </w:r>
      <w:r w:rsidR="00957E3D" w:rsidRPr="00957E3D">
        <w:rPr>
          <w:rFonts w:hint="eastAsia"/>
          <w:lang w:val="en-GB" w:eastAsia="zh-CN"/>
        </w:rPr>
        <w:t>日</w:t>
      </w:r>
      <w:r w:rsidR="008459E3">
        <w:rPr>
          <w:rFonts w:hint="eastAsia"/>
          <w:lang w:val="en-GB" w:eastAsia="zh-CN"/>
        </w:rPr>
        <w:t>完全</w:t>
      </w:r>
      <w:r w:rsidR="0005503E">
        <w:rPr>
          <w:rFonts w:hint="eastAsia"/>
          <w:lang w:val="en-GB" w:eastAsia="zh-CN"/>
        </w:rPr>
        <w:t>以</w:t>
      </w:r>
      <w:r w:rsidR="00957E3D" w:rsidRPr="00957E3D">
        <w:rPr>
          <w:rFonts w:hint="eastAsia"/>
          <w:lang w:val="en-GB" w:eastAsia="zh-CN"/>
        </w:rPr>
        <w:t>电子方式</w:t>
      </w:r>
      <w:r w:rsidR="00FF0F2F" w:rsidRPr="00957E3D">
        <w:rPr>
          <w:rFonts w:hint="eastAsia"/>
          <w:lang w:val="en-GB" w:eastAsia="zh-CN"/>
        </w:rPr>
        <w:t>召开</w:t>
      </w:r>
      <w:r w:rsidR="00957E3D" w:rsidRPr="00957E3D">
        <w:rPr>
          <w:rFonts w:hint="eastAsia"/>
          <w:lang w:val="en-GB" w:eastAsia="zh-CN"/>
        </w:rPr>
        <w:t>（仅</w:t>
      </w:r>
      <w:r w:rsidR="0005503E">
        <w:rPr>
          <w:rFonts w:hint="eastAsia"/>
          <w:lang w:val="en-GB" w:eastAsia="zh-CN"/>
        </w:rPr>
        <w:t>为</w:t>
      </w:r>
      <w:r w:rsidR="00957E3D" w:rsidRPr="00957E3D">
        <w:rPr>
          <w:rFonts w:hint="eastAsia"/>
          <w:lang w:val="en-GB" w:eastAsia="zh-CN"/>
        </w:rPr>
        <w:t>虚拟会议</w:t>
      </w:r>
      <w:r w:rsidR="00957E3D" w:rsidRPr="00957E3D">
        <w:rPr>
          <w:rFonts w:hint="eastAsia"/>
          <w:lang w:val="en-GB" w:eastAsia="zh-CN"/>
        </w:rPr>
        <w:t>/</w:t>
      </w:r>
      <w:r w:rsidR="00957E3D" w:rsidRPr="00957E3D">
        <w:rPr>
          <w:rFonts w:hint="eastAsia"/>
          <w:lang w:val="en-GB" w:eastAsia="zh-CN"/>
        </w:rPr>
        <w:t>远程</w:t>
      </w:r>
      <w:r w:rsidR="00FF0F2F">
        <w:rPr>
          <w:rFonts w:hint="eastAsia"/>
          <w:lang w:val="en-GB" w:eastAsia="zh-CN"/>
        </w:rPr>
        <w:t>参会</w:t>
      </w:r>
      <w:r w:rsidR="00957E3D" w:rsidRPr="00957E3D">
        <w:rPr>
          <w:rFonts w:hint="eastAsia"/>
          <w:lang w:val="en-GB" w:eastAsia="zh-CN"/>
        </w:rPr>
        <w:t>），以及</w:t>
      </w:r>
      <w:r w:rsidR="0005503E">
        <w:rPr>
          <w:rFonts w:hint="eastAsia"/>
          <w:lang w:val="en-GB" w:eastAsia="zh-CN"/>
        </w:rPr>
        <w:t>此</w:t>
      </w:r>
      <w:r w:rsidR="00957E3D" w:rsidRPr="00957E3D">
        <w:rPr>
          <w:rFonts w:hint="eastAsia"/>
          <w:lang w:val="en-GB" w:eastAsia="zh-CN"/>
        </w:rPr>
        <w:t>会议</w:t>
      </w:r>
      <w:r w:rsidR="008459E3" w:rsidRPr="00957E3D">
        <w:rPr>
          <w:rFonts w:hint="eastAsia"/>
          <w:lang w:val="en-GB" w:eastAsia="zh-CN"/>
        </w:rPr>
        <w:t>是否</w:t>
      </w:r>
      <w:r w:rsidR="008459E3">
        <w:rPr>
          <w:rFonts w:hint="eastAsia"/>
          <w:lang w:val="en-GB" w:eastAsia="zh-CN"/>
        </w:rPr>
        <w:t>可</w:t>
      </w:r>
      <w:r w:rsidR="00FF0F2F">
        <w:rPr>
          <w:rFonts w:hint="eastAsia"/>
          <w:lang w:val="en-GB" w:eastAsia="zh-CN"/>
        </w:rPr>
        <w:t>作为</w:t>
      </w:r>
      <w:proofErr w:type="gramStart"/>
      <w:r w:rsidR="008459E3">
        <w:rPr>
          <w:rFonts w:hint="eastAsia"/>
          <w:lang w:val="en-GB" w:eastAsia="zh-CN"/>
        </w:rPr>
        <w:t>例外仅</w:t>
      </w:r>
      <w:proofErr w:type="gramEnd"/>
      <w:r w:rsidR="00FF0F2F">
        <w:rPr>
          <w:rFonts w:hint="eastAsia"/>
          <w:lang w:val="en-GB" w:eastAsia="zh-CN"/>
        </w:rPr>
        <w:t>以英文</w:t>
      </w:r>
      <w:r w:rsidR="00957E3D" w:rsidRPr="00957E3D">
        <w:rPr>
          <w:rFonts w:hint="eastAsia"/>
          <w:lang w:val="en-GB" w:eastAsia="zh-CN"/>
        </w:rPr>
        <w:t>进行</w:t>
      </w:r>
      <w:r w:rsidR="008459E3">
        <w:rPr>
          <w:rFonts w:hint="eastAsia"/>
          <w:lang w:val="en-GB" w:eastAsia="zh-CN"/>
        </w:rPr>
        <w:t>。</w:t>
      </w:r>
      <w:r w:rsidR="008459E3" w:rsidRPr="008459E3">
        <w:rPr>
          <w:rFonts w:hint="eastAsia"/>
          <w:lang w:val="en-GB" w:eastAsia="zh-CN"/>
        </w:rPr>
        <w:t>对这两</w:t>
      </w:r>
      <w:r w:rsidR="008459E3">
        <w:rPr>
          <w:rFonts w:hint="eastAsia"/>
          <w:lang w:val="en-GB" w:eastAsia="zh-CN"/>
        </w:rPr>
        <w:t>项</w:t>
      </w:r>
      <w:r w:rsidR="008459E3" w:rsidRPr="008459E3">
        <w:rPr>
          <w:rFonts w:hint="eastAsia"/>
          <w:lang w:val="en-GB" w:eastAsia="zh-CN"/>
        </w:rPr>
        <w:t>磋商</w:t>
      </w:r>
      <w:r w:rsidR="0005503E" w:rsidRPr="008459E3">
        <w:rPr>
          <w:rFonts w:hint="eastAsia"/>
          <w:lang w:val="en-GB" w:eastAsia="zh-CN"/>
        </w:rPr>
        <w:t>提交</w:t>
      </w:r>
      <w:r w:rsidR="008459E3" w:rsidRPr="008459E3">
        <w:rPr>
          <w:rFonts w:hint="eastAsia"/>
          <w:lang w:val="en-GB" w:eastAsia="zh-CN"/>
        </w:rPr>
        <w:t>答复的截止日期</w:t>
      </w:r>
      <w:r w:rsidR="008459E3">
        <w:rPr>
          <w:rFonts w:hint="eastAsia"/>
          <w:lang w:val="en-GB" w:eastAsia="zh-CN"/>
        </w:rPr>
        <w:t>为</w:t>
      </w:r>
      <w:r w:rsidR="008459E3" w:rsidRPr="008459E3">
        <w:rPr>
          <w:rFonts w:hint="eastAsia"/>
          <w:lang w:val="en-GB" w:eastAsia="zh-CN"/>
        </w:rPr>
        <w:t>2020</w:t>
      </w:r>
      <w:r w:rsidR="008459E3" w:rsidRPr="008459E3">
        <w:rPr>
          <w:rFonts w:hint="eastAsia"/>
          <w:lang w:val="en-GB" w:eastAsia="zh-CN"/>
        </w:rPr>
        <w:t>年</w:t>
      </w:r>
      <w:r w:rsidR="008459E3" w:rsidRPr="008459E3">
        <w:rPr>
          <w:rFonts w:hint="eastAsia"/>
          <w:lang w:val="en-GB" w:eastAsia="zh-CN"/>
        </w:rPr>
        <w:t>6</w:t>
      </w:r>
      <w:r w:rsidR="008459E3" w:rsidRPr="008459E3">
        <w:rPr>
          <w:rFonts w:hint="eastAsia"/>
          <w:lang w:val="en-GB" w:eastAsia="zh-CN"/>
        </w:rPr>
        <w:t>月</w:t>
      </w:r>
      <w:r w:rsidR="008459E3" w:rsidRPr="008459E3">
        <w:rPr>
          <w:rFonts w:hint="eastAsia"/>
          <w:lang w:val="en-GB" w:eastAsia="zh-CN"/>
        </w:rPr>
        <w:t>30</w:t>
      </w:r>
      <w:r w:rsidR="008459E3" w:rsidRPr="008459E3">
        <w:rPr>
          <w:rFonts w:hint="eastAsia"/>
          <w:lang w:val="en-GB" w:eastAsia="zh-CN"/>
        </w:rPr>
        <w:t>日</w:t>
      </w:r>
      <w:r w:rsidR="008459E3">
        <w:rPr>
          <w:rFonts w:hint="eastAsia"/>
          <w:lang w:val="en-GB" w:eastAsia="zh-CN"/>
        </w:rPr>
        <w:t>。</w:t>
      </w:r>
    </w:p>
    <w:p w14:paraId="23B94F0A" w14:textId="24F0EB56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t>2</w:t>
      </w:r>
      <w:r w:rsidRPr="00E72373">
        <w:rPr>
          <w:lang w:eastAsia="zh-CN"/>
        </w:rPr>
        <w:tab/>
      </w:r>
      <w:r w:rsidR="005639DB">
        <w:rPr>
          <w:rFonts w:hint="eastAsia"/>
          <w:lang w:eastAsia="zh-CN"/>
        </w:rPr>
        <w:t>磋商进程的结果</w:t>
      </w:r>
    </w:p>
    <w:p w14:paraId="6DF19AFF" w14:textId="7C94B14F" w:rsidR="005639DB" w:rsidRPr="00197020" w:rsidRDefault="005639DB" w:rsidP="005A05DD">
      <w:pPr>
        <w:spacing w:before="120"/>
        <w:ind w:firstLineChars="200" w:firstLine="480"/>
        <w:rPr>
          <w:lang w:val="en-GB" w:eastAsia="zh-CN"/>
        </w:rPr>
      </w:pPr>
      <w:r w:rsidRPr="005639DB">
        <w:rPr>
          <w:rFonts w:hint="eastAsia"/>
          <w:lang w:val="en-GB" w:eastAsia="zh-CN"/>
        </w:rPr>
        <w:t>本行政通函的目的是报告这两</w:t>
      </w:r>
      <w:r w:rsidR="00B30F48">
        <w:rPr>
          <w:rFonts w:hint="eastAsia"/>
          <w:lang w:val="en-GB" w:eastAsia="zh-CN"/>
        </w:rPr>
        <w:t>项</w:t>
      </w:r>
      <w:r w:rsidRPr="005639DB">
        <w:rPr>
          <w:rFonts w:hint="eastAsia"/>
          <w:lang w:val="en-GB" w:eastAsia="zh-CN"/>
        </w:rPr>
        <w:t>磋商的结果。</w:t>
      </w:r>
      <w:r w:rsidRPr="00DE41D6">
        <w:rPr>
          <w:rFonts w:hint="eastAsia"/>
          <w:lang w:val="en-GB" w:eastAsia="zh-CN"/>
        </w:rPr>
        <w:t>无线电通</w:t>
      </w:r>
      <w:r w:rsidRPr="005639DB">
        <w:rPr>
          <w:rFonts w:hint="eastAsia"/>
          <w:lang w:val="en-GB" w:eastAsia="zh-CN"/>
        </w:rPr>
        <w:t>信局</w:t>
      </w:r>
      <w:proofErr w:type="gramStart"/>
      <w:r w:rsidRPr="005639DB">
        <w:rPr>
          <w:rFonts w:hint="eastAsia"/>
          <w:lang w:val="en-GB" w:eastAsia="zh-CN"/>
        </w:rPr>
        <w:t>研究组部未</w:t>
      </w:r>
      <w:proofErr w:type="gramEnd"/>
      <w:r w:rsidRPr="005639DB">
        <w:rPr>
          <w:rFonts w:hint="eastAsia"/>
          <w:lang w:val="en-GB" w:eastAsia="zh-CN"/>
        </w:rPr>
        <w:t>收到</w:t>
      </w:r>
      <w:r w:rsidR="00255375">
        <w:rPr>
          <w:rFonts w:hint="eastAsia"/>
          <w:lang w:val="en-GB" w:eastAsia="zh-CN"/>
        </w:rPr>
        <w:t>任何</w:t>
      </w:r>
      <w:r w:rsidRPr="005639DB">
        <w:rPr>
          <w:rFonts w:hint="eastAsia"/>
          <w:lang w:val="en-GB" w:eastAsia="zh-CN"/>
        </w:rPr>
        <w:t>反对</w:t>
      </w:r>
      <w:r w:rsidR="00255375" w:rsidRPr="005639DB">
        <w:rPr>
          <w:rFonts w:hint="eastAsia"/>
          <w:lang w:val="en-GB" w:eastAsia="zh-CN"/>
        </w:rPr>
        <w:t>第</w:t>
      </w:r>
      <w:r w:rsidR="00255375">
        <w:rPr>
          <w:lang w:val="en-GB" w:eastAsia="zh-CN"/>
        </w:rPr>
        <w:t>3</w:t>
      </w:r>
      <w:r w:rsidR="00255375" w:rsidRPr="005639DB">
        <w:rPr>
          <w:rFonts w:hint="eastAsia"/>
          <w:lang w:val="en-GB" w:eastAsia="zh-CN"/>
        </w:rPr>
        <w:t>研究组会议</w:t>
      </w:r>
      <w:r w:rsidR="00255375">
        <w:rPr>
          <w:rFonts w:hint="eastAsia"/>
          <w:lang w:val="en-GB" w:eastAsia="zh-CN"/>
        </w:rPr>
        <w:t>于</w:t>
      </w:r>
      <w:r w:rsidRPr="005639DB">
        <w:rPr>
          <w:rFonts w:hint="eastAsia"/>
          <w:lang w:val="en-GB" w:eastAsia="zh-CN"/>
        </w:rPr>
        <w:t>2020</w:t>
      </w:r>
      <w:r w:rsidRPr="005639DB">
        <w:rPr>
          <w:rFonts w:hint="eastAsia"/>
          <w:lang w:val="en-GB" w:eastAsia="zh-CN"/>
        </w:rPr>
        <w:t>年</w:t>
      </w:r>
      <w:r w:rsidR="003D2C10">
        <w:rPr>
          <w:lang w:val="en-GB" w:eastAsia="zh-CN"/>
        </w:rPr>
        <w:t>8</w:t>
      </w:r>
      <w:r w:rsidRPr="005639DB">
        <w:rPr>
          <w:rFonts w:hint="eastAsia"/>
          <w:lang w:val="en-GB" w:eastAsia="zh-CN"/>
        </w:rPr>
        <w:t>月</w:t>
      </w:r>
      <w:r w:rsidR="003D2C10">
        <w:rPr>
          <w:lang w:val="en-GB" w:eastAsia="zh-CN"/>
        </w:rPr>
        <w:t>2</w:t>
      </w:r>
      <w:r w:rsidRPr="005639DB">
        <w:rPr>
          <w:rFonts w:hint="eastAsia"/>
          <w:lang w:val="en-GB" w:eastAsia="zh-CN"/>
        </w:rPr>
        <w:t>1</w:t>
      </w:r>
      <w:r w:rsidRPr="005639DB">
        <w:rPr>
          <w:rFonts w:hint="eastAsia"/>
          <w:lang w:val="en-GB" w:eastAsia="zh-CN"/>
        </w:rPr>
        <w:t>日</w:t>
      </w:r>
      <w:r w:rsidR="00255375">
        <w:rPr>
          <w:rFonts w:hint="eastAsia"/>
          <w:lang w:val="en-GB" w:eastAsia="zh-CN"/>
        </w:rPr>
        <w:t>作为</w:t>
      </w:r>
      <w:r w:rsidRPr="005639DB">
        <w:rPr>
          <w:rFonts w:hint="eastAsia"/>
          <w:lang w:val="en-GB" w:eastAsia="zh-CN"/>
        </w:rPr>
        <w:t>虚拟会议</w:t>
      </w:r>
      <w:r w:rsidR="00255375">
        <w:rPr>
          <w:rFonts w:hint="eastAsia"/>
          <w:lang w:val="en-GB" w:eastAsia="zh-CN"/>
        </w:rPr>
        <w:t>召开</w:t>
      </w:r>
      <w:r w:rsidRPr="005639DB">
        <w:rPr>
          <w:rFonts w:hint="eastAsia"/>
          <w:lang w:val="en-GB" w:eastAsia="zh-CN"/>
        </w:rPr>
        <w:t>的异议。因此，第</w:t>
      </w:r>
      <w:r w:rsidR="003D2C10">
        <w:rPr>
          <w:lang w:val="en-GB" w:eastAsia="zh-CN"/>
        </w:rPr>
        <w:t>3</w:t>
      </w:r>
      <w:r w:rsidRPr="005639DB">
        <w:rPr>
          <w:rFonts w:hint="eastAsia"/>
          <w:lang w:val="en-GB" w:eastAsia="zh-CN"/>
        </w:rPr>
        <w:t>研究组会议将</w:t>
      </w:r>
      <w:r w:rsidR="00B30F48">
        <w:rPr>
          <w:rFonts w:hint="eastAsia"/>
          <w:lang w:val="en-GB" w:eastAsia="zh-CN"/>
        </w:rPr>
        <w:t>以</w:t>
      </w:r>
      <w:r w:rsidRPr="005639DB">
        <w:rPr>
          <w:rFonts w:hint="eastAsia"/>
          <w:lang w:val="en-GB" w:eastAsia="zh-CN"/>
        </w:rPr>
        <w:t>虚拟会议</w:t>
      </w:r>
      <w:r w:rsidR="00B30F48">
        <w:rPr>
          <w:rFonts w:hint="eastAsia"/>
          <w:lang w:val="en-GB" w:eastAsia="zh-CN"/>
        </w:rPr>
        <w:t>形式</w:t>
      </w:r>
      <w:r w:rsidRPr="005639DB">
        <w:rPr>
          <w:rFonts w:hint="eastAsia"/>
          <w:lang w:val="en-GB" w:eastAsia="zh-CN"/>
        </w:rPr>
        <w:t>召开。</w:t>
      </w:r>
    </w:p>
    <w:p w14:paraId="1869576A" w14:textId="752C21E0" w:rsidR="000755EB" w:rsidRPr="000755EB" w:rsidRDefault="00D93150" w:rsidP="005A05DD">
      <w:pPr>
        <w:spacing w:before="120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针对</w:t>
      </w:r>
      <w:r w:rsidR="00A70B50" w:rsidRPr="005639DB">
        <w:rPr>
          <w:rFonts w:hint="eastAsia"/>
          <w:lang w:val="en-GB" w:eastAsia="zh-CN"/>
        </w:rPr>
        <w:t>第</w:t>
      </w:r>
      <w:r>
        <w:rPr>
          <w:lang w:val="en-GB" w:eastAsia="zh-CN"/>
        </w:rPr>
        <w:t>3</w:t>
      </w:r>
      <w:r w:rsidR="00A70B50" w:rsidRPr="005639DB">
        <w:rPr>
          <w:rFonts w:hint="eastAsia"/>
          <w:lang w:val="en-GB" w:eastAsia="zh-CN"/>
        </w:rPr>
        <w:t>研究组虚拟会议</w:t>
      </w:r>
      <w:r w:rsidR="00255375">
        <w:rPr>
          <w:rFonts w:hint="eastAsia"/>
          <w:lang w:val="en-GB" w:eastAsia="zh-CN"/>
        </w:rPr>
        <w:t>作为</w:t>
      </w:r>
      <w:proofErr w:type="gramStart"/>
      <w:r w:rsidR="00255375">
        <w:rPr>
          <w:rFonts w:hint="eastAsia"/>
          <w:lang w:val="en-GB" w:eastAsia="zh-CN"/>
        </w:rPr>
        <w:t>例外</w:t>
      </w:r>
      <w:r w:rsidR="00255375">
        <w:rPr>
          <w:rFonts w:ascii="Segoe UI Emoji" w:hAnsi="Segoe UI Emoji" w:cs="Segoe UI Emoji" w:hint="eastAsia"/>
          <w:lang w:val="en-GB" w:eastAsia="zh-CN"/>
        </w:rPr>
        <w:t>仅</w:t>
      </w:r>
      <w:proofErr w:type="gramEnd"/>
      <w:r w:rsidR="00255375">
        <w:rPr>
          <w:rFonts w:ascii="Segoe UI Emoji" w:hAnsi="Segoe UI Emoji" w:cs="Segoe UI Emoji" w:hint="eastAsia"/>
          <w:lang w:val="en-GB" w:eastAsia="zh-CN"/>
        </w:rPr>
        <w:t>以</w:t>
      </w:r>
      <w:r w:rsidR="00255375">
        <w:rPr>
          <w:rFonts w:hint="eastAsia"/>
          <w:lang w:val="en-GB" w:eastAsia="zh-CN"/>
        </w:rPr>
        <w:t>英文召开</w:t>
      </w:r>
      <w:r w:rsidR="00A70B50" w:rsidRPr="005639DB">
        <w:rPr>
          <w:rFonts w:hint="eastAsia"/>
          <w:lang w:val="en-GB" w:eastAsia="zh-CN"/>
        </w:rPr>
        <w:t>，</w:t>
      </w:r>
      <w:r w:rsidR="005639DB" w:rsidRPr="005639DB">
        <w:rPr>
          <w:rFonts w:hint="eastAsia"/>
          <w:lang w:val="en-GB" w:eastAsia="zh-CN"/>
        </w:rPr>
        <w:t>无线电通信局</w:t>
      </w:r>
      <w:proofErr w:type="gramStart"/>
      <w:r w:rsidR="005639DB" w:rsidRPr="005639DB">
        <w:rPr>
          <w:rFonts w:hint="eastAsia"/>
          <w:lang w:val="en-GB" w:eastAsia="zh-CN"/>
        </w:rPr>
        <w:t>研究组部未</w:t>
      </w:r>
      <w:proofErr w:type="gramEnd"/>
      <w:r w:rsidR="005639DB" w:rsidRPr="005639DB">
        <w:rPr>
          <w:rFonts w:hint="eastAsia"/>
          <w:lang w:val="en-GB" w:eastAsia="zh-CN"/>
        </w:rPr>
        <w:t>收到任何</w:t>
      </w:r>
      <w:r w:rsidR="005363DF">
        <w:rPr>
          <w:rFonts w:hint="eastAsia"/>
          <w:lang w:val="en-GB" w:eastAsia="zh-CN"/>
        </w:rPr>
        <w:t>同意或</w:t>
      </w:r>
      <w:r w:rsidR="00765100">
        <w:rPr>
          <w:rFonts w:hint="eastAsia"/>
          <w:lang w:val="en-GB" w:eastAsia="zh-CN"/>
        </w:rPr>
        <w:t>任何</w:t>
      </w:r>
      <w:r w:rsidR="005363DF">
        <w:rPr>
          <w:rFonts w:hint="eastAsia"/>
          <w:lang w:val="en-GB" w:eastAsia="zh-CN"/>
        </w:rPr>
        <w:t>反对</w:t>
      </w:r>
      <w:r w:rsidR="005639DB" w:rsidRPr="005639DB">
        <w:rPr>
          <w:rFonts w:hint="eastAsia"/>
          <w:lang w:val="en-GB" w:eastAsia="zh-CN"/>
        </w:rPr>
        <w:t>意见。考虑到</w:t>
      </w:r>
      <w:r w:rsidR="005363DF">
        <w:rPr>
          <w:rFonts w:hint="eastAsia"/>
          <w:lang w:val="en-GB" w:eastAsia="zh-CN"/>
        </w:rPr>
        <w:t>将缩减</w:t>
      </w:r>
      <w:r w:rsidR="005639DB" w:rsidRPr="005639DB">
        <w:rPr>
          <w:rFonts w:hint="eastAsia"/>
          <w:lang w:val="en-GB" w:eastAsia="zh-CN"/>
        </w:rPr>
        <w:t>第</w:t>
      </w:r>
      <w:r w:rsidR="005363DF">
        <w:rPr>
          <w:lang w:val="en-GB" w:eastAsia="zh-CN"/>
        </w:rPr>
        <w:t>3</w:t>
      </w:r>
      <w:r w:rsidR="005639DB" w:rsidRPr="005639DB">
        <w:rPr>
          <w:rFonts w:hint="eastAsia"/>
          <w:lang w:val="en-GB" w:eastAsia="zh-CN"/>
        </w:rPr>
        <w:t>研究组的拟议议程</w:t>
      </w:r>
      <w:r w:rsidR="005363DF">
        <w:rPr>
          <w:rFonts w:hint="eastAsia"/>
          <w:lang w:val="en-GB" w:eastAsia="zh-CN"/>
        </w:rPr>
        <w:t>，</w:t>
      </w:r>
      <w:r w:rsidR="005639DB" w:rsidRPr="005639DB">
        <w:rPr>
          <w:rFonts w:hint="eastAsia"/>
          <w:lang w:val="en-GB" w:eastAsia="zh-CN"/>
        </w:rPr>
        <w:t>如</w:t>
      </w:r>
      <w:r w:rsidR="00A70B50" w:rsidRPr="00765100">
        <w:rPr>
          <w:lang w:val="en-GB" w:eastAsia="zh-CN"/>
        </w:rPr>
        <w:t>CACE/94</w:t>
      </w:r>
      <w:r w:rsidR="005363DF" w:rsidRPr="00765100">
        <w:rPr>
          <w:lang w:val="en-GB" w:eastAsia="zh-CN"/>
        </w:rPr>
        <w:t>6</w:t>
      </w:r>
      <w:r w:rsidR="005639DB" w:rsidRPr="005639DB">
        <w:rPr>
          <w:rFonts w:hint="eastAsia"/>
          <w:lang w:val="en-GB" w:eastAsia="zh-CN"/>
        </w:rPr>
        <w:t>号行政通函</w:t>
      </w:r>
      <w:r w:rsidR="00A70B50">
        <w:rPr>
          <w:rFonts w:hint="eastAsia"/>
          <w:lang w:val="en-GB" w:eastAsia="zh-CN"/>
        </w:rPr>
        <w:t>勘误</w:t>
      </w:r>
      <w:r w:rsidR="005639DB" w:rsidRPr="005639DB">
        <w:rPr>
          <w:rFonts w:hint="eastAsia"/>
          <w:lang w:val="en-GB" w:eastAsia="zh-CN"/>
        </w:rPr>
        <w:t>2</w:t>
      </w:r>
      <w:r w:rsidR="00765100">
        <w:rPr>
          <w:rFonts w:hint="eastAsia"/>
          <w:lang w:val="en-GB" w:eastAsia="zh-CN"/>
        </w:rPr>
        <w:t>所述</w:t>
      </w:r>
      <w:r w:rsidR="005639DB" w:rsidRPr="005639DB">
        <w:rPr>
          <w:rFonts w:hint="eastAsia"/>
          <w:lang w:val="en-GB" w:eastAsia="zh-CN"/>
        </w:rPr>
        <w:t>，</w:t>
      </w:r>
      <w:r w:rsidR="005363DF" w:rsidRPr="005639DB">
        <w:rPr>
          <w:rFonts w:hint="eastAsia"/>
          <w:lang w:val="en-GB" w:eastAsia="zh-CN"/>
        </w:rPr>
        <w:t>在计划的会议上</w:t>
      </w:r>
      <w:r w:rsidR="00765100">
        <w:rPr>
          <w:rFonts w:hint="eastAsia"/>
          <w:lang w:val="en-GB" w:eastAsia="zh-CN"/>
        </w:rPr>
        <w:t>将</w:t>
      </w:r>
      <w:proofErr w:type="gramStart"/>
      <w:r w:rsidR="005363DF">
        <w:rPr>
          <w:rFonts w:hint="eastAsia"/>
          <w:lang w:val="en-GB" w:eastAsia="zh-CN"/>
        </w:rPr>
        <w:t>不会审议</w:t>
      </w:r>
      <w:proofErr w:type="gramEnd"/>
      <w:r w:rsidR="005363DF">
        <w:rPr>
          <w:rFonts w:hint="eastAsia"/>
          <w:lang w:val="en-GB" w:eastAsia="zh-CN"/>
        </w:rPr>
        <w:t>通过建议书或课题，这意味着如果会议仅以英文召开将节省</w:t>
      </w:r>
      <w:r w:rsidR="00765100">
        <w:rPr>
          <w:rFonts w:hint="eastAsia"/>
          <w:lang w:val="en-GB" w:eastAsia="zh-CN"/>
        </w:rPr>
        <w:t>大量开支</w:t>
      </w:r>
      <w:r w:rsidR="005363DF">
        <w:rPr>
          <w:rFonts w:hint="eastAsia"/>
          <w:lang w:val="en-GB" w:eastAsia="zh-CN"/>
        </w:rPr>
        <w:t>，</w:t>
      </w:r>
      <w:r w:rsidR="00765100">
        <w:rPr>
          <w:rFonts w:hint="eastAsia"/>
          <w:lang w:val="en-GB" w:eastAsia="zh-CN"/>
        </w:rPr>
        <w:t>并且</w:t>
      </w:r>
      <w:r w:rsidR="00FE38CA">
        <w:rPr>
          <w:rFonts w:hint="eastAsia"/>
          <w:lang w:val="en-GB" w:eastAsia="zh-CN"/>
        </w:rPr>
        <w:t>使</w:t>
      </w:r>
      <w:r w:rsidR="005363DF">
        <w:rPr>
          <w:rFonts w:hint="eastAsia"/>
          <w:lang w:val="en-GB" w:eastAsia="zh-CN"/>
        </w:rPr>
        <w:t>仅</w:t>
      </w:r>
      <w:r w:rsidR="00765100">
        <w:rPr>
          <w:rFonts w:hint="eastAsia"/>
          <w:lang w:val="en-GB" w:eastAsia="zh-CN"/>
        </w:rPr>
        <w:t>以</w:t>
      </w:r>
      <w:r w:rsidR="005363DF">
        <w:rPr>
          <w:rFonts w:hint="eastAsia"/>
          <w:lang w:val="en-GB" w:eastAsia="zh-CN"/>
        </w:rPr>
        <w:t>一种语文</w:t>
      </w:r>
      <w:r w:rsidR="00765100">
        <w:rPr>
          <w:rFonts w:hint="eastAsia"/>
          <w:lang w:val="en-GB" w:eastAsia="zh-CN"/>
        </w:rPr>
        <w:t>召开</w:t>
      </w:r>
      <w:r w:rsidR="005363DF">
        <w:rPr>
          <w:rFonts w:hint="eastAsia"/>
          <w:lang w:val="en-GB" w:eastAsia="zh-CN"/>
        </w:rPr>
        <w:t>虚拟会议</w:t>
      </w:r>
      <w:r w:rsidR="00FE38CA">
        <w:rPr>
          <w:rFonts w:hint="eastAsia"/>
          <w:lang w:val="en-GB" w:eastAsia="zh-CN"/>
        </w:rPr>
        <w:t>得到极大简化</w:t>
      </w:r>
      <w:r w:rsidR="005363DF">
        <w:rPr>
          <w:rFonts w:hint="eastAsia"/>
          <w:lang w:val="en-GB" w:eastAsia="zh-CN"/>
        </w:rPr>
        <w:t>，</w:t>
      </w:r>
      <w:r w:rsidR="000C3996">
        <w:rPr>
          <w:rFonts w:hint="eastAsia"/>
          <w:lang w:val="en-GB" w:eastAsia="zh-CN"/>
        </w:rPr>
        <w:t>经</w:t>
      </w:r>
      <w:r w:rsidR="00A70B50" w:rsidRPr="005639DB">
        <w:rPr>
          <w:rFonts w:hint="eastAsia"/>
          <w:lang w:val="en-GB" w:eastAsia="zh-CN"/>
        </w:rPr>
        <w:t>与</w:t>
      </w:r>
      <w:r w:rsidR="00A70B50" w:rsidRPr="005639DB">
        <w:rPr>
          <w:rFonts w:hint="eastAsia"/>
          <w:lang w:val="en-GB" w:eastAsia="zh-CN"/>
        </w:rPr>
        <w:t>ITU-R</w:t>
      </w:r>
      <w:r w:rsidR="00A70B50" w:rsidRPr="005639DB">
        <w:rPr>
          <w:rFonts w:hint="eastAsia"/>
          <w:lang w:val="en-GB" w:eastAsia="zh-CN"/>
        </w:rPr>
        <w:t>第</w:t>
      </w:r>
      <w:r w:rsidR="005363DF">
        <w:rPr>
          <w:lang w:val="en-GB" w:eastAsia="zh-CN"/>
        </w:rPr>
        <w:t>3</w:t>
      </w:r>
      <w:r w:rsidR="00A70B50" w:rsidRPr="005639DB">
        <w:rPr>
          <w:rFonts w:hint="eastAsia"/>
          <w:lang w:val="en-GB" w:eastAsia="zh-CN"/>
        </w:rPr>
        <w:t>研究组管理</w:t>
      </w:r>
      <w:r w:rsidR="00A70B50">
        <w:rPr>
          <w:rFonts w:hint="eastAsia"/>
          <w:lang w:val="en-GB" w:eastAsia="zh-CN"/>
        </w:rPr>
        <w:t>团队</w:t>
      </w:r>
      <w:r w:rsidR="00A70B50" w:rsidRPr="005639DB">
        <w:rPr>
          <w:rFonts w:hint="eastAsia"/>
          <w:lang w:val="en-GB" w:eastAsia="zh-CN"/>
        </w:rPr>
        <w:t>协商</w:t>
      </w:r>
      <w:r w:rsidR="005363DF">
        <w:rPr>
          <w:rFonts w:hint="eastAsia"/>
          <w:lang w:val="en-GB" w:eastAsia="zh-CN"/>
        </w:rPr>
        <w:t>后</w:t>
      </w:r>
      <w:r w:rsidR="00A70B50" w:rsidRPr="005639DB">
        <w:rPr>
          <w:rFonts w:hint="eastAsia"/>
          <w:lang w:val="en-GB" w:eastAsia="zh-CN"/>
        </w:rPr>
        <w:t>，</w:t>
      </w:r>
      <w:r w:rsidR="00A70B50">
        <w:rPr>
          <w:rFonts w:hint="eastAsia"/>
          <w:lang w:val="en-GB" w:eastAsia="zh-CN"/>
        </w:rPr>
        <w:t>做出决定，</w:t>
      </w:r>
      <w:r w:rsidR="000C3996">
        <w:rPr>
          <w:rFonts w:hint="eastAsia"/>
          <w:lang w:val="en-GB" w:eastAsia="zh-CN"/>
        </w:rPr>
        <w:t>本次</w:t>
      </w:r>
      <w:r w:rsidR="005639DB" w:rsidRPr="005639DB">
        <w:rPr>
          <w:rFonts w:hint="eastAsia"/>
          <w:lang w:val="en-GB" w:eastAsia="zh-CN"/>
        </w:rPr>
        <w:t>会议将</w:t>
      </w:r>
      <w:r w:rsidR="005363DF">
        <w:rPr>
          <w:rFonts w:hint="eastAsia"/>
          <w:lang w:val="en-GB" w:eastAsia="zh-CN"/>
        </w:rPr>
        <w:t>作为</w:t>
      </w:r>
      <w:proofErr w:type="gramStart"/>
      <w:r w:rsidR="005363DF">
        <w:rPr>
          <w:rFonts w:hint="eastAsia"/>
          <w:lang w:val="en-GB" w:eastAsia="zh-CN"/>
        </w:rPr>
        <w:t>例外仅</w:t>
      </w:r>
      <w:proofErr w:type="gramEnd"/>
      <w:r w:rsidR="005363DF">
        <w:rPr>
          <w:rFonts w:hint="eastAsia"/>
          <w:lang w:val="en-GB" w:eastAsia="zh-CN"/>
        </w:rPr>
        <w:t>以英文</w:t>
      </w:r>
      <w:r w:rsidR="005639DB" w:rsidRPr="005639DB">
        <w:rPr>
          <w:rFonts w:hint="eastAsia"/>
          <w:lang w:val="en-GB" w:eastAsia="zh-CN"/>
        </w:rPr>
        <w:t>进行。</w:t>
      </w:r>
    </w:p>
    <w:p w14:paraId="6AAD0F64" w14:textId="77777777" w:rsidR="00216A23" w:rsidRDefault="00216A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CB84DFB" w14:textId="5D0DF5EF" w:rsidR="005A05DD" w:rsidRPr="00755C46" w:rsidRDefault="005639DB" w:rsidP="00755C46">
      <w:pPr>
        <w:ind w:firstLineChars="200" w:firstLine="480"/>
        <w:rPr>
          <w:color w:val="0000FF"/>
          <w:u w:val="single"/>
          <w:lang w:eastAsia="zh-CN"/>
        </w:rPr>
      </w:pPr>
      <w:r>
        <w:rPr>
          <w:rFonts w:hint="eastAsia"/>
          <w:lang w:eastAsia="zh-CN"/>
        </w:rPr>
        <w:lastRenderedPageBreak/>
        <w:t>欲了解</w:t>
      </w:r>
      <w:r w:rsidR="00B170EE">
        <w:rPr>
          <w:rFonts w:hint="eastAsia"/>
          <w:lang w:eastAsia="zh-CN"/>
        </w:rPr>
        <w:t>有关本通函的更多问题</w:t>
      </w:r>
      <w:r>
        <w:rPr>
          <w:rFonts w:hint="eastAsia"/>
          <w:lang w:eastAsia="zh-CN"/>
        </w:rPr>
        <w:t>，</w:t>
      </w:r>
      <w:r w:rsidR="00B170EE">
        <w:rPr>
          <w:rFonts w:hint="eastAsia"/>
          <w:lang w:eastAsia="zh-CN"/>
        </w:rPr>
        <w:t>请联系第</w:t>
      </w:r>
      <w:r w:rsidR="00762DC9">
        <w:rPr>
          <w:rFonts w:hint="eastAsia"/>
          <w:lang w:eastAsia="zh-CN"/>
        </w:rPr>
        <w:t>3</w:t>
      </w:r>
      <w:r w:rsidR="00B170EE">
        <w:rPr>
          <w:rFonts w:hint="eastAsia"/>
          <w:lang w:eastAsia="zh-CN"/>
        </w:rPr>
        <w:t>研究组顾问</w:t>
      </w:r>
      <w:r w:rsidR="00762DC9" w:rsidRPr="00762DC9">
        <w:rPr>
          <w:lang w:val="en-GB" w:eastAsia="zh-CN"/>
        </w:rPr>
        <w:t>David Botha</w:t>
      </w:r>
      <w:r w:rsidR="00B170EE">
        <w:rPr>
          <w:rFonts w:hint="eastAsia"/>
          <w:lang w:eastAsia="zh-CN"/>
        </w:rPr>
        <w:t>，</w:t>
      </w:r>
      <w:hyperlink r:id="rId10" w:history="1">
        <w:r w:rsidR="00755C46" w:rsidRPr="00755C46">
          <w:rPr>
            <w:rStyle w:val="Hyperlink"/>
            <w:rFonts w:hint="eastAsia"/>
            <w:color w:val="auto"/>
            <w:u w:val="none"/>
            <w:lang w:eastAsia="zh-CN"/>
          </w:rPr>
          <w:t>电子邮件地址为</w:t>
        </w:r>
        <w:r w:rsidR="00755C46" w:rsidRPr="0098518C">
          <w:rPr>
            <w:rStyle w:val="Hyperlink"/>
            <w:lang w:eastAsia="zh-CN"/>
          </w:rPr>
          <w:t>da</w:t>
        </w:r>
        <w:r w:rsidR="00755C46" w:rsidRPr="0098518C">
          <w:rPr>
            <w:rStyle w:val="Hyperlink"/>
            <w:lang w:eastAsia="zh-CN"/>
          </w:rPr>
          <w:t>vid.botha@itu.int</w:t>
        </w:r>
      </w:hyperlink>
      <w:r w:rsidR="00B170EE">
        <w:rPr>
          <w:rFonts w:hint="eastAsia"/>
          <w:lang w:eastAsia="zh-CN"/>
        </w:rPr>
        <w:t>。</w:t>
      </w:r>
    </w:p>
    <w:p w14:paraId="0CE85775" w14:textId="5E4D40B5" w:rsidR="005B3CE9" w:rsidRPr="005C57B0" w:rsidRDefault="008111CA" w:rsidP="00216A23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bookmarkStart w:id="0" w:name="_GoBack"/>
      <w:bookmarkEnd w:id="0"/>
      <w:r w:rsidRPr="0096067C">
        <w:rPr>
          <w:rFonts w:eastAsiaTheme="majorEastAsia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5B3CE9" w:rsidRPr="005C57B0" w:rsidSect="00112616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5AA9F" w14:textId="77777777" w:rsidR="008F7070" w:rsidRDefault="008F7070">
      <w:r>
        <w:separator/>
      </w:r>
    </w:p>
  </w:endnote>
  <w:endnote w:type="continuationSeparator" w:id="0">
    <w:p w14:paraId="44F42B2B" w14:textId="77777777" w:rsidR="008F7070" w:rsidRDefault="008F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FB51" w14:textId="595D8C58" w:rsidR="00FF09BA" w:rsidRPr="00527CD5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A380" w14:textId="77777777" w:rsidR="008F7070" w:rsidRDefault="008F7070">
      <w:r>
        <w:t>____________________</w:t>
      </w:r>
    </w:p>
  </w:footnote>
  <w:footnote w:type="continuationSeparator" w:id="0">
    <w:p w14:paraId="367141E6" w14:textId="77777777" w:rsidR="008F7070" w:rsidRDefault="008F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B740" w14:textId="7AAE5583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3C5496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E30"/>
    <w:rsid w:val="00015B69"/>
    <w:rsid w:val="00015C76"/>
    <w:rsid w:val="00017746"/>
    <w:rsid w:val="00026CF8"/>
    <w:rsid w:val="00030BD7"/>
    <w:rsid w:val="00031E64"/>
    <w:rsid w:val="000331F6"/>
    <w:rsid w:val="00034340"/>
    <w:rsid w:val="00035CB3"/>
    <w:rsid w:val="0004058C"/>
    <w:rsid w:val="00045A8D"/>
    <w:rsid w:val="0005167A"/>
    <w:rsid w:val="00054A6F"/>
    <w:rsid w:val="00054E5D"/>
    <w:rsid w:val="0005503E"/>
    <w:rsid w:val="00057B9C"/>
    <w:rsid w:val="00067323"/>
    <w:rsid w:val="00067D0E"/>
    <w:rsid w:val="00070258"/>
    <w:rsid w:val="0007323C"/>
    <w:rsid w:val="000755EB"/>
    <w:rsid w:val="00084036"/>
    <w:rsid w:val="00086D03"/>
    <w:rsid w:val="00090746"/>
    <w:rsid w:val="00090912"/>
    <w:rsid w:val="00092CFC"/>
    <w:rsid w:val="00094383"/>
    <w:rsid w:val="000959EF"/>
    <w:rsid w:val="0009634C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C3996"/>
    <w:rsid w:val="000E3DEE"/>
    <w:rsid w:val="000F00B0"/>
    <w:rsid w:val="000F04FC"/>
    <w:rsid w:val="000F2B9E"/>
    <w:rsid w:val="000F604C"/>
    <w:rsid w:val="000F6F18"/>
    <w:rsid w:val="00100B72"/>
    <w:rsid w:val="00101F7D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47A7E"/>
    <w:rsid w:val="00155BD9"/>
    <w:rsid w:val="0015612F"/>
    <w:rsid w:val="00160023"/>
    <w:rsid w:val="0016034D"/>
    <w:rsid w:val="00164B62"/>
    <w:rsid w:val="0018544A"/>
    <w:rsid w:val="00187CA3"/>
    <w:rsid w:val="00196710"/>
    <w:rsid w:val="00196770"/>
    <w:rsid w:val="00197324"/>
    <w:rsid w:val="001A3B52"/>
    <w:rsid w:val="001B2D75"/>
    <w:rsid w:val="001B351B"/>
    <w:rsid w:val="001B42C9"/>
    <w:rsid w:val="001B793A"/>
    <w:rsid w:val="001C06DB"/>
    <w:rsid w:val="001C0F07"/>
    <w:rsid w:val="001C6971"/>
    <w:rsid w:val="001D2785"/>
    <w:rsid w:val="001D4A90"/>
    <w:rsid w:val="001D7070"/>
    <w:rsid w:val="001D7ACD"/>
    <w:rsid w:val="001E3501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16A23"/>
    <w:rsid w:val="00224D0D"/>
    <w:rsid w:val="00227DD4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55375"/>
    <w:rsid w:val="00263480"/>
    <w:rsid w:val="00266E74"/>
    <w:rsid w:val="00280535"/>
    <w:rsid w:val="002823ED"/>
    <w:rsid w:val="00283C3B"/>
    <w:rsid w:val="002861E6"/>
    <w:rsid w:val="00287D18"/>
    <w:rsid w:val="00297E03"/>
    <w:rsid w:val="002A1996"/>
    <w:rsid w:val="002A2618"/>
    <w:rsid w:val="002A28D8"/>
    <w:rsid w:val="002A4BF9"/>
    <w:rsid w:val="002A5DD7"/>
    <w:rsid w:val="002B00B9"/>
    <w:rsid w:val="002B01CA"/>
    <w:rsid w:val="002B0CAC"/>
    <w:rsid w:val="002B305D"/>
    <w:rsid w:val="002C5831"/>
    <w:rsid w:val="002C7179"/>
    <w:rsid w:val="002D110B"/>
    <w:rsid w:val="002D1830"/>
    <w:rsid w:val="002D5A15"/>
    <w:rsid w:val="002D5BDD"/>
    <w:rsid w:val="002D67B3"/>
    <w:rsid w:val="002D6EF6"/>
    <w:rsid w:val="002D7E96"/>
    <w:rsid w:val="002E0DC8"/>
    <w:rsid w:val="002E3292"/>
    <w:rsid w:val="002E3D27"/>
    <w:rsid w:val="002E5CC7"/>
    <w:rsid w:val="002F00AE"/>
    <w:rsid w:val="002F0890"/>
    <w:rsid w:val="002F2531"/>
    <w:rsid w:val="002F4967"/>
    <w:rsid w:val="002F7CCC"/>
    <w:rsid w:val="003020C9"/>
    <w:rsid w:val="003077D9"/>
    <w:rsid w:val="00316935"/>
    <w:rsid w:val="003238B1"/>
    <w:rsid w:val="0032391D"/>
    <w:rsid w:val="003266ED"/>
    <w:rsid w:val="00326C68"/>
    <w:rsid w:val="00330BBD"/>
    <w:rsid w:val="00334544"/>
    <w:rsid w:val="00336880"/>
    <w:rsid w:val="00336DE4"/>
    <w:rsid w:val="003370B8"/>
    <w:rsid w:val="00344C7F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34E"/>
    <w:rsid w:val="003B27E9"/>
    <w:rsid w:val="003B2BDA"/>
    <w:rsid w:val="003B3FD7"/>
    <w:rsid w:val="003B55EC"/>
    <w:rsid w:val="003C2EA7"/>
    <w:rsid w:val="003C4471"/>
    <w:rsid w:val="003C5496"/>
    <w:rsid w:val="003C6A0F"/>
    <w:rsid w:val="003C70BF"/>
    <w:rsid w:val="003C7C89"/>
    <w:rsid w:val="003C7D41"/>
    <w:rsid w:val="003D1069"/>
    <w:rsid w:val="003D2C10"/>
    <w:rsid w:val="003D4A69"/>
    <w:rsid w:val="003D5785"/>
    <w:rsid w:val="003D5F91"/>
    <w:rsid w:val="003E504F"/>
    <w:rsid w:val="003E78D6"/>
    <w:rsid w:val="003F1FEE"/>
    <w:rsid w:val="003F4C00"/>
    <w:rsid w:val="003F6935"/>
    <w:rsid w:val="00400573"/>
    <w:rsid w:val="004007A3"/>
    <w:rsid w:val="0040336C"/>
    <w:rsid w:val="00406D71"/>
    <w:rsid w:val="004072FA"/>
    <w:rsid w:val="004130D3"/>
    <w:rsid w:val="0041601B"/>
    <w:rsid w:val="0041653A"/>
    <w:rsid w:val="004220E5"/>
    <w:rsid w:val="004253AB"/>
    <w:rsid w:val="004326DB"/>
    <w:rsid w:val="00433740"/>
    <w:rsid w:val="0043682E"/>
    <w:rsid w:val="00441364"/>
    <w:rsid w:val="0044713B"/>
    <w:rsid w:val="00447ECB"/>
    <w:rsid w:val="00451D0A"/>
    <w:rsid w:val="004540B1"/>
    <w:rsid w:val="004557D9"/>
    <w:rsid w:val="00457436"/>
    <w:rsid w:val="0046212A"/>
    <w:rsid w:val="004623F7"/>
    <w:rsid w:val="00462CD1"/>
    <w:rsid w:val="00470DFE"/>
    <w:rsid w:val="00475A78"/>
    <w:rsid w:val="00475DB7"/>
    <w:rsid w:val="00480F51"/>
    <w:rsid w:val="00481124"/>
    <w:rsid w:val="004815EB"/>
    <w:rsid w:val="00485FB4"/>
    <w:rsid w:val="00487569"/>
    <w:rsid w:val="00494885"/>
    <w:rsid w:val="004961FD"/>
    <w:rsid w:val="00496864"/>
    <w:rsid w:val="00496920"/>
    <w:rsid w:val="00497A16"/>
    <w:rsid w:val="004A1E7B"/>
    <w:rsid w:val="004A3F96"/>
    <w:rsid w:val="004A4496"/>
    <w:rsid w:val="004A67FB"/>
    <w:rsid w:val="004B11AB"/>
    <w:rsid w:val="004B218C"/>
    <w:rsid w:val="004B41C7"/>
    <w:rsid w:val="004B4B8A"/>
    <w:rsid w:val="004B7C9A"/>
    <w:rsid w:val="004C2041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E5522"/>
    <w:rsid w:val="004F178E"/>
    <w:rsid w:val="004F4543"/>
    <w:rsid w:val="004F53B2"/>
    <w:rsid w:val="004F57BB"/>
    <w:rsid w:val="00505309"/>
    <w:rsid w:val="0050789B"/>
    <w:rsid w:val="00512987"/>
    <w:rsid w:val="005172BB"/>
    <w:rsid w:val="0052196E"/>
    <w:rsid w:val="005224A1"/>
    <w:rsid w:val="0052374D"/>
    <w:rsid w:val="00527BD7"/>
    <w:rsid w:val="00527CD5"/>
    <w:rsid w:val="00531BD3"/>
    <w:rsid w:val="00534372"/>
    <w:rsid w:val="005363DF"/>
    <w:rsid w:val="00536B12"/>
    <w:rsid w:val="00537B42"/>
    <w:rsid w:val="00537CA0"/>
    <w:rsid w:val="005412DA"/>
    <w:rsid w:val="00543DF8"/>
    <w:rsid w:val="00546101"/>
    <w:rsid w:val="005528B8"/>
    <w:rsid w:val="00553DD7"/>
    <w:rsid w:val="005545EB"/>
    <w:rsid w:val="00557D45"/>
    <w:rsid w:val="005638CF"/>
    <w:rsid w:val="005639DB"/>
    <w:rsid w:val="0056741E"/>
    <w:rsid w:val="0057325A"/>
    <w:rsid w:val="0057469A"/>
    <w:rsid w:val="00580814"/>
    <w:rsid w:val="00583A0B"/>
    <w:rsid w:val="0058565F"/>
    <w:rsid w:val="00587822"/>
    <w:rsid w:val="005907EA"/>
    <w:rsid w:val="00591142"/>
    <w:rsid w:val="00596A01"/>
    <w:rsid w:val="005A03A3"/>
    <w:rsid w:val="005A05DD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C57B0"/>
    <w:rsid w:val="005D3669"/>
    <w:rsid w:val="005E10D9"/>
    <w:rsid w:val="005E5C29"/>
    <w:rsid w:val="005E5EB3"/>
    <w:rsid w:val="005F081D"/>
    <w:rsid w:val="005F1491"/>
    <w:rsid w:val="005F2D04"/>
    <w:rsid w:val="005F3BB6"/>
    <w:rsid w:val="005F3CB6"/>
    <w:rsid w:val="005F417F"/>
    <w:rsid w:val="005F657C"/>
    <w:rsid w:val="006019D4"/>
    <w:rsid w:val="00602D53"/>
    <w:rsid w:val="006047E5"/>
    <w:rsid w:val="00612649"/>
    <w:rsid w:val="00614CC4"/>
    <w:rsid w:val="0061666C"/>
    <w:rsid w:val="006214DD"/>
    <w:rsid w:val="006279A4"/>
    <w:rsid w:val="00630F19"/>
    <w:rsid w:val="006314FE"/>
    <w:rsid w:val="006345DA"/>
    <w:rsid w:val="0064371D"/>
    <w:rsid w:val="0064790E"/>
    <w:rsid w:val="00650543"/>
    <w:rsid w:val="00650B2A"/>
    <w:rsid w:val="006515A4"/>
    <w:rsid w:val="00651777"/>
    <w:rsid w:val="00652860"/>
    <w:rsid w:val="00652CCF"/>
    <w:rsid w:val="0065474B"/>
    <w:rsid w:val="006550F8"/>
    <w:rsid w:val="00656D1F"/>
    <w:rsid w:val="00660B0E"/>
    <w:rsid w:val="00672CE9"/>
    <w:rsid w:val="006823C7"/>
    <w:rsid w:val="006829F3"/>
    <w:rsid w:val="00687FF0"/>
    <w:rsid w:val="00692DCC"/>
    <w:rsid w:val="00693F87"/>
    <w:rsid w:val="006972A9"/>
    <w:rsid w:val="006A2F86"/>
    <w:rsid w:val="006A518B"/>
    <w:rsid w:val="006B0590"/>
    <w:rsid w:val="006B49DA"/>
    <w:rsid w:val="006B796C"/>
    <w:rsid w:val="006C0EBD"/>
    <w:rsid w:val="006C2417"/>
    <w:rsid w:val="006C53F8"/>
    <w:rsid w:val="006C7CDE"/>
    <w:rsid w:val="006D4640"/>
    <w:rsid w:val="006D51F5"/>
    <w:rsid w:val="006E1979"/>
    <w:rsid w:val="006E35A4"/>
    <w:rsid w:val="006E75A0"/>
    <w:rsid w:val="00704973"/>
    <w:rsid w:val="00706FC3"/>
    <w:rsid w:val="00710EFD"/>
    <w:rsid w:val="0071407B"/>
    <w:rsid w:val="007218DC"/>
    <w:rsid w:val="007234B1"/>
    <w:rsid w:val="00723D08"/>
    <w:rsid w:val="007253AF"/>
    <w:rsid w:val="00725FDA"/>
    <w:rsid w:val="00727816"/>
    <w:rsid w:val="00730B9A"/>
    <w:rsid w:val="007416F5"/>
    <w:rsid w:val="007436F6"/>
    <w:rsid w:val="00745250"/>
    <w:rsid w:val="00750CFA"/>
    <w:rsid w:val="007517AC"/>
    <w:rsid w:val="00752457"/>
    <w:rsid w:val="007553DA"/>
    <w:rsid w:val="00755999"/>
    <w:rsid w:val="00755C46"/>
    <w:rsid w:val="007616E7"/>
    <w:rsid w:val="00762DC9"/>
    <w:rsid w:val="00765100"/>
    <w:rsid w:val="0077294A"/>
    <w:rsid w:val="00774572"/>
    <w:rsid w:val="00775265"/>
    <w:rsid w:val="00775DB8"/>
    <w:rsid w:val="00782354"/>
    <w:rsid w:val="00783949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F47FD"/>
    <w:rsid w:val="007F751A"/>
    <w:rsid w:val="00800012"/>
    <w:rsid w:val="0080198A"/>
    <w:rsid w:val="008023C6"/>
    <w:rsid w:val="0080261F"/>
    <w:rsid w:val="00802BBB"/>
    <w:rsid w:val="00802EA1"/>
    <w:rsid w:val="008052D6"/>
    <w:rsid w:val="00806160"/>
    <w:rsid w:val="00807D0D"/>
    <w:rsid w:val="008111CA"/>
    <w:rsid w:val="008143A4"/>
    <w:rsid w:val="0081513E"/>
    <w:rsid w:val="0081675B"/>
    <w:rsid w:val="0083622A"/>
    <w:rsid w:val="00841567"/>
    <w:rsid w:val="00844C4E"/>
    <w:rsid w:val="008459E3"/>
    <w:rsid w:val="0085229A"/>
    <w:rsid w:val="0085275F"/>
    <w:rsid w:val="00854131"/>
    <w:rsid w:val="00854DAD"/>
    <w:rsid w:val="0085652D"/>
    <w:rsid w:val="00863BCB"/>
    <w:rsid w:val="00870A13"/>
    <w:rsid w:val="00872713"/>
    <w:rsid w:val="0087694B"/>
    <w:rsid w:val="00880F4D"/>
    <w:rsid w:val="008844CB"/>
    <w:rsid w:val="00884880"/>
    <w:rsid w:val="00895979"/>
    <w:rsid w:val="00895E9C"/>
    <w:rsid w:val="00897ED9"/>
    <w:rsid w:val="008A35EE"/>
    <w:rsid w:val="008B03D4"/>
    <w:rsid w:val="008B224B"/>
    <w:rsid w:val="008B35A3"/>
    <w:rsid w:val="008B37E1"/>
    <w:rsid w:val="008B45F8"/>
    <w:rsid w:val="008C08A7"/>
    <w:rsid w:val="008C2E74"/>
    <w:rsid w:val="008C4B4D"/>
    <w:rsid w:val="008C4F58"/>
    <w:rsid w:val="008D3E4E"/>
    <w:rsid w:val="008D5409"/>
    <w:rsid w:val="008E006D"/>
    <w:rsid w:val="008E1AED"/>
    <w:rsid w:val="008E1EA3"/>
    <w:rsid w:val="008E2602"/>
    <w:rsid w:val="008E2DFE"/>
    <w:rsid w:val="008E38B4"/>
    <w:rsid w:val="008F4F21"/>
    <w:rsid w:val="008F65D1"/>
    <w:rsid w:val="008F7070"/>
    <w:rsid w:val="00904D4A"/>
    <w:rsid w:val="009076D7"/>
    <w:rsid w:val="009151BA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4FBB"/>
    <w:rsid w:val="0094553B"/>
    <w:rsid w:val="009461A0"/>
    <w:rsid w:val="00947185"/>
    <w:rsid w:val="0095184A"/>
    <w:rsid w:val="009518B3"/>
    <w:rsid w:val="00951F68"/>
    <w:rsid w:val="00953B52"/>
    <w:rsid w:val="00955BD9"/>
    <w:rsid w:val="00957E3D"/>
    <w:rsid w:val="009617AB"/>
    <w:rsid w:val="00962198"/>
    <w:rsid w:val="009622A3"/>
    <w:rsid w:val="00963D9D"/>
    <w:rsid w:val="00972E4A"/>
    <w:rsid w:val="00973048"/>
    <w:rsid w:val="00974985"/>
    <w:rsid w:val="00975C73"/>
    <w:rsid w:val="0098013E"/>
    <w:rsid w:val="00981B54"/>
    <w:rsid w:val="009842C3"/>
    <w:rsid w:val="00990090"/>
    <w:rsid w:val="00992189"/>
    <w:rsid w:val="009958C5"/>
    <w:rsid w:val="009A009A"/>
    <w:rsid w:val="009A2BC3"/>
    <w:rsid w:val="009A5F38"/>
    <w:rsid w:val="009A6BB6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45F"/>
    <w:rsid w:val="009D2978"/>
    <w:rsid w:val="009D2B11"/>
    <w:rsid w:val="009D3DEF"/>
    <w:rsid w:val="009D4A45"/>
    <w:rsid w:val="009D51A2"/>
    <w:rsid w:val="009D7387"/>
    <w:rsid w:val="009E04A8"/>
    <w:rsid w:val="009E092F"/>
    <w:rsid w:val="009E12E9"/>
    <w:rsid w:val="009E2E43"/>
    <w:rsid w:val="009E3545"/>
    <w:rsid w:val="009E4AEC"/>
    <w:rsid w:val="009E5BD8"/>
    <w:rsid w:val="009E681E"/>
    <w:rsid w:val="009E7BBA"/>
    <w:rsid w:val="009F068C"/>
    <w:rsid w:val="009F2F3E"/>
    <w:rsid w:val="009F4461"/>
    <w:rsid w:val="00A119E6"/>
    <w:rsid w:val="00A202CE"/>
    <w:rsid w:val="00A20FBC"/>
    <w:rsid w:val="00A21DF1"/>
    <w:rsid w:val="00A31370"/>
    <w:rsid w:val="00A3429F"/>
    <w:rsid w:val="00A34D6F"/>
    <w:rsid w:val="00A370DD"/>
    <w:rsid w:val="00A37582"/>
    <w:rsid w:val="00A41F91"/>
    <w:rsid w:val="00A46D0A"/>
    <w:rsid w:val="00A5555D"/>
    <w:rsid w:val="00A55FE4"/>
    <w:rsid w:val="00A563F4"/>
    <w:rsid w:val="00A63355"/>
    <w:rsid w:val="00A657DD"/>
    <w:rsid w:val="00A70B50"/>
    <w:rsid w:val="00A7596D"/>
    <w:rsid w:val="00A8321C"/>
    <w:rsid w:val="00A90087"/>
    <w:rsid w:val="00A95F4D"/>
    <w:rsid w:val="00A963DF"/>
    <w:rsid w:val="00AB2D62"/>
    <w:rsid w:val="00AB3D9E"/>
    <w:rsid w:val="00AC0C22"/>
    <w:rsid w:val="00AC1833"/>
    <w:rsid w:val="00AC1F2B"/>
    <w:rsid w:val="00AC3896"/>
    <w:rsid w:val="00AC4519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95"/>
    <w:rsid w:val="00AF3FA2"/>
    <w:rsid w:val="00AF4716"/>
    <w:rsid w:val="00AF6106"/>
    <w:rsid w:val="00AF70DA"/>
    <w:rsid w:val="00B019D3"/>
    <w:rsid w:val="00B02019"/>
    <w:rsid w:val="00B032CA"/>
    <w:rsid w:val="00B03C30"/>
    <w:rsid w:val="00B06B90"/>
    <w:rsid w:val="00B11D84"/>
    <w:rsid w:val="00B126B6"/>
    <w:rsid w:val="00B170EE"/>
    <w:rsid w:val="00B21971"/>
    <w:rsid w:val="00B30F48"/>
    <w:rsid w:val="00B314FA"/>
    <w:rsid w:val="00B34CF9"/>
    <w:rsid w:val="00B3507D"/>
    <w:rsid w:val="00B37559"/>
    <w:rsid w:val="00B4054B"/>
    <w:rsid w:val="00B40FD2"/>
    <w:rsid w:val="00B421D2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75C2B"/>
    <w:rsid w:val="00B81C2F"/>
    <w:rsid w:val="00B8426A"/>
    <w:rsid w:val="00B90743"/>
    <w:rsid w:val="00B90C45"/>
    <w:rsid w:val="00B9337E"/>
    <w:rsid w:val="00B933BE"/>
    <w:rsid w:val="00B9623E"/>
    <w:rsid w:val="00BA096F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1E40"/>
    <w:rsid w:val="00BF29BB"/>
    <w:rsid w:val="00BF2B82"/>
    <w:rsid w:val="00BF3AC0"/>
    <w:rsid w:val="00C01679"/>
    <w:rsid w:val="00C047EF"/>
    <w:rsid w:val="00C058A9"/>
    <w:rsid w:val="00C07319"/>
    <w:rsid w:val="00C1077F"/>
    <w:rsid w:val="00C14BE7"/>
    <w:rsid w:val="00C16FD2"/>
    <w:rsid w:val="00C2348E"/>
    <w:rsid w:val="00C27E47"/>
    <w:rsid w:val="00C4395E"/>
    <w:rsid w:val="00C4778B"/>
    <w:rsid w:val="00C47FFD"/>
    <w:rsid w:val="00C51E92"/>
    <w:rsid w:val="00C521B0"/>
    <w:rsid w:val="00C541E4"/>
    <w:rsid w:val="00C57E2C"/>
    <w:rsid w:val="00C608B7"/>
    <w:rsid w:val="00C66F24"/>
    <w:rsid w:val="00C75C8A"/>
    <w:rsid w:val="00C76D7F"/>
    <w:rsid w:val="00C813AA"/>
    <w:rsid w:val="00C8324C"/>
    <w:rsid w:val="00C8736C"/>
    <w:rsid w:val="00C90FCB"/>
    <w:rsid w:val="00C910DD"/>
    <w:rsid w:val="00C9291E"/>
    <w:rsid w:val="00C94780"/>
    <w:rsid w:val="00C95691"/>
    <w:rsid w:val="00CA0131"/>
    <w:rsid w:val="00CA214F"/>
    <w:rsid w:val="00CA3F44"/>
    <w:rsid w:val="00CA4E58"/>
    <w:rsid w:val="00CA61E6"/>
    <w:rsid w:val="00CB2E64"/>
    <w:rsid w:val="00CB3771"/>
    <w:rsid w:val="00CB44BF"/>
    <w:rsid w:val="00CB5153"/>
    <w:rsid w:val="00CB682F"/>
    <w:rsid w:val="00CD27FE"/>
    <w:rsid w:val="00CE076A"/>
    <w:rsid w:val="00CE463D"/>
    <w:rsid w:val="00CE541D"/>
    <w:rsid w:val="00CF11EE"/>
    <w:rsid w:val="00CF4FE6"/>
    <w:rsid w:val="00CF68C5"/>
    <w:rsid w:val="00CF7C6A"/>
    <w:rsid w:val="00D049AD"/>
    <w:rsid w:val="00D10BA0"/>
    <w:rsid w:val="00D126E4"/>
    <w:rsid w:val="00D1577D"/>
    <w:rsid w:val="00D21694"/>
    <w:rsid w:val="00D24EB5"/>
    <w:rsid w:val="00D25D01"/>
    <w:rsid w:val="00D260FC"/>
    <w:rsid w:val="00D34B21"/>
    <w:rsid w:val="00D35AB9"/>
    <w:rsid w:val="00D36FC5"/>
    <w:rsid w:val="00D41571"/>
    <w:rsid w:val="00D416A0"/>
    <w:rsid w:val="00D41CBE"/>
    <w:rsid w:val="00D43A4A"/>
    <w:rsid w:val="00D444EF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2657"/>
    <w:rsid w:val="00D86C07"/>
    <w:rsid w:val="00D87E20"/>
    <w:rsid w:val="00D93150"/>
    <w:rsid w:val="00D93EB4"/>
    <w:rsid w:val="00DA16E6"/>
    <w:rsid w:val="00DA4037"/>
    <w:rsid w:val="00DA4711"/>
    <w:rsid w:val="00DA630A"/>
    <w:rsid w:val="00DA6D44"/>
    <w:rsid w:val="00DC11E2"/>
    <w:rsid w:val="00DC37CF"/>
    <w:rsid w:val="00DE174A"/>
    <w:rsid w:val="00DE41D6"/>
    <w:rsid w:val="00DE66A5"/>
    <w:rsid w:val="00DE67F2"/>
    <w:rsid w:val="00DF0E0E"/>
    <w:rsid w:val="00DF2B50"/>
    <w:rsid w:val="00DF2E40"/>
    <w:rsid w:val="00DF3874"/>
    <w:rsid w:val="00E01059"/>
    <w:rsid w:val="00E0479A"/>
    <w:rsid w:val="00E04C86"/>
    <w:rsid w:val="00E11783"/>
    <w:rsid w:val="00E17344"/>
    <w:rsid w:val="00E20F30"/>
    <w:rsid w:val="00E2189C"/>
    <w:rsid w:val="00E25BB1"/>
    <w:rsid w:val="00E27BBA"/>
    <w:rsid w:val="00E30994"/>
    <w:rsid w:val="00E30E3F"/>
    <w:rsid w:val="00E318E3"/>
    <w:rsid w:val="00E35E8F"/>
    <w:rsid w:val="00E428AB"/>
    <w:rsid w:val="00E438E8"/>
    <w:rsid w:val="00E453A3"/>
    <w:rsid w:val="00E47F78"/>
    <w:rsid w:val="00E50749"/>
    <w:rsid w:val="00E520E2"/>
    <w:rsid w:val="00E530C4"/>
    <w:rsid w:val="00E53DCE"/>
    <w:rsid w:val="00E53E4A"/>
    <w:rsid w:val="00E55996"/>
    <w:rsid w:val="00E64254"/>
    <w:rsid w:val="00E66666"/>
    <w:rsid w:val="00E67928"/>
    <w:rsid w:val="00E70FB5"/>
    <w:rsid w:val="00E726E7"/>
    <w:rsid w:val="00E72AC3"/>
    <w:rsid w:val="00E915AF"/>
    <w:rsid w:val="00E96415"/>
    <w:rsid w:val="00E9718E"/>
    <w:rsid w:val="00EA15B3"/>
    <w:rsid w:val="00EA242E"/>
    <w:rsid w:val="00EA3D01"/>
    <w:rsid w:val="00EA7515"/>
    <w:rsid w:val="00EB2358"/>
    <w:rsid w:val="00EB2B1D"/>
    <w:rsid w:val="00EB3EB8"/>
    <w:rsid w:val="00EB5998"/>
    <w:rsid w:val="00EC00EF"/>
    <w:rsid w:val="00EC02DC"/>
    <w:rsid w:val="00EC02FE"/>
    <w:rsid w:val="00EC1B54"/>
    <w:rsid w:val="00EC3B65"/>
    <w:rsid w:val="00EC4A96"/>
    <w:rsid w:val="00ED105D"/>
    <w:rsid w:val="00ED1AA9"/>
    <w:rsid w:val="00ED71EA"/>
    <w:rsid w:val="00EE03A0"/>
    <w:rsid w:val="00EE11CC"/>
    <w:rsid w:val="00EE1418"/>
    <w:rsid w:val="00EE621E"/>
    <w:rsid w:val="00EE789E"/>
    <w:rsid w:val="00F04DC0"/>
    <w:rsid w:val="00F105DB"/>
    <w:rsid w:val="00F2039D"/>
    <w:rsid w:val="00F2634E"/>
    <w:rsid w:val="00F30065"/>
    <w:rsid w:val="00F37382"/>
    <w:rsid w:val="00F3781B"/>
    <w:rsid w:val="00F424BF"/>
    <w:rsid w:val="00F44FC3"/>
    <w:rsid w:val="00F4540C"/>
    <w:rsid w:val="00F46107"/>
    <w:rsid w:val="00F468C5"/>
    <w:rsid w:val="00F518BB"/>
    <w:rsid w:val="00F52F39"/>
    <w:rsid w:val="00F53406"/>
    <w:rsid w:val="00F5493F"/>
    <w:rsid w:val="00F55884"/>
    <w:rsid w:val="00F60F65"/>
    <w:rsid w:val="00F6184F"/>
    <w:rsid w:val="00F64B3A"/>
    <w:rsid w:val="00F7128F"/>
    <w:rsid w:val="00F71326"/>
    <w:rsid w:val="00F739C7"/>
    <w:rsid w:val="00F765E1"/>
    <w:rsid w:val="00F8214D"/>
    <w:rsid w:val="00F8310E"/>
    <w:rsid w:val="00F833E2"/>
    <w:rsid w:val="00F859A1"/>
    <w:rsid w:val="00F86100"/>
    <w:rsid w:val="00F8653D"/>
    <w:rsid w:val="00F914DD"/>
    <w:rsid w:val="00F95B0C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E0818"/>
    <w:rsid w:val="00FE19F1"/>
    <w:rsid w:val="00FE38CA"/>
    <w:rsid w:val="00FE6FB1"/>
    <w:rsid w:val="00FF09BA"/>
    <w:rsid w:val="00FF0CC2"/>
    <w:rsid w:val="00FF0F2F"/>
    <w:rsid w:val="00FF2622"/>
    <w:rsid w:val="00FF33E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D27FE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5528B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5528B8"/>
    <w:rPr>
      <w:rFonts w:ascii="Helvetica" w:eastAsia="MS Mincho" w:hAnsi="Helvetica" w:cs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0E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21B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62DC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5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6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&#30005;&#23376;&#37038;&#20214;&#22320;&#22336;&#20026;david.botha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13410C"/>
    <w:rsid w:val="002849A8"/>
    <w:rsid w:val="002C3CC1"/>
    <w:rsid w:val="00507463"/>
    <w:rsid w:val="0055754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AF541FD2243B42039544B8DFA745E24A">
    <w:name w:val="AF541FD2243B42039544B8DFA745E24A"/>
    <w:rsid w:val="00923BAE"/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E32C-61F5-4B14-B6AC-5B7084DE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4</TotalTime>
  <Pages>2</Pages>
  <Words>605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Panoussopoulos, Sonia</cp:lastModifiedBy>
  <cp:revision>5</cp:revision>
  <cp:lastPrinted>2020-07-15T14:08:00Z</cp:lastPrinted>
  <dcterms:created xsi:type="dcterms:W3CDTF">2020-07-15T10:02:00Z</dcterms:created>
  <dcterms:modified xsi:type="dcterms:W3CDTF">2020-07-15T14:09:00Z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