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9BCA3B5" w14:textId="77777777" w:rsidTr="00153E23">
        <w:tc>
          <w:tcPr>
            <w:tcW w:w="5000" w:type="pct"/>
            <w:gridSpan w:val="3"/>
            <w:shd w:val="clear" w:color="auto" w:fill="auto"/>
          </w:tcPr>
          <w:p w14:paraId="17C41D97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9AFD649" w14:textId="77777777" w:rsidR="000F7BBE" w:rsidRPr="000F7BBE" w:rsidRDefault="000F7BBE" w:rsidP="000F7BBE">
            <w:pPr>
              <w:rPr>
                <w:b/>
                <w:bCs/>
                <w:lang w:bidi="ar-EG"/>
              </w:rPr>
            </w:pPr>
          </w:p>
        </w:tc>
      </w:tr>
      <w:tr w:rsidR="000F7BBE" w:rsidRPr="00970105" w14:paraId="7AEFB77D" w14:textId="77777777" w:rsidTr="00153E23">
        <w:tc>
          <w:tcPr>
            <w:tcW w:w="2707" w:type="pct"/>
            <w:gridSpan w:val="2"/>
            <w:shd w:val="clear" w:color="auto" w:fill="auto"/>
          </w:tcPr>
          <w:p w14:paraId="64E133E3" w14:textId="0915BAF9" w:rsidR="000F7BBE" w:rsidRPr="005A54A8" w:rsidRDefault="00F60CE5" w:rsidP="00D967D3">
            <w:pPr>
              <w:spacing w:before="80" w:line="300" w:lineRule="exact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AE"/>
              </w:rPr>
              <w:t>ا</w:t>
            </w:r>
            <w:r w:rsidR="005A54A8" w:rsidRPr="005A54A8">
              <w:rPr>
                <w:rFonts w:hint="cs"/>
                <w:position w:val="2"/>
                <w:rtl/>
                <w:lang w:bidi="ar-AE"/>
              </w:rPr>
              <w:t>لرسالة الإدارية المعممة</w:t>
            </w:r>
          </w:p>
          <w:p w14:paraId="2E908334" w14:textId="6F362724" w:rsidR="000F7BBE" w:rsidRPr="005A54A8" w:rsidRDefault="000F7BBE" w:rsidP="00D967D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5A54A8">
              <w:rPr>
                <w:b/>
                <w:bCs/>
                <w:position w:val="2"/>
                <w:lang w:val="en-GB" w:bidi="ar-EG"/>
              </w:rPr>
              <w:t>CACE/</w:t>
            </w:r>
            <w:r w:rsidR="00C814C8">
              <w:rPr>
                <w:b/>
                <w:bCs/>
                <w:position w:val="2"/>
                <w:lang w:bidi="ar-EG"/>
              </w:rPr>
              <w:t>951</w:t>
            </w:r>
          </w:p>
        </w:tc>
        <w:tc>
          <w:tcPr>
            <w:tcW w:w="2293" w:type="pct"/>
            <w:shd w:val="clear" w:color="auto" w:fill="auto"/>
          </w:tcPr>
          <w:p w14:paraId="79061F67" w14:textId="29AB6009" w:rsidR="000F7BBE" w:rsidRPr="00970105" w:rsidRDefault="00F60CE5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15</w:t>
            </w:r>
            <w:r w:rsidR="00F16820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7E6F31">
              <w:rPr>
                <w:rFonts w:hint="cs"/>
                <w:position w:val="2"/>
                <w:rtl/>
                <w:lang w:bidi="ar-EG"/>
              </w:rPr>
              <w:t>يو</w:t>
            </w:r>
            <w:r w:rsidR="008B59A2">
              <w:rPr>
                <w:rFonts w:hint="cs"/>
                <w:position w:val="2"/>
                <w:rtl/>
                <w:lang w:bidi="ar-EG"/>
              </w:rPr>
              <w:t>ل</w:t>
            </w:r>
            <w:r w:rsidR="007E6F31">
              <w:rPr>
                <w:rFonts w:hint="cs"/>
                <w:position w:val="2"/>
                <w:rtl/>
                <w:lang w:bidi="ar-EG"/>
              </w:rPr>
              <w:t>يو</w:t>
            </w:r>
            <w:r w:rsidR="000F7BBE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970105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326911AF" w14:textId="77777777" w:rsidTr="00153E23">
        <w:tc>
          <w:tcPr>
            <w:tcW w:w="5000" w:type="pct"/>
            <w:gridSpan w:val="3"/>
            <w:shd w:val="clear" w:color="auto" w:fill="auto"/>
          </w:tcPr>
          <w:p w14:paraId="595F2707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7603462" w14:textId="77777777" w:rsidTr="00153E23">
        <w:tc>
          <w:tcPr>
            <w:tcW w:w="5000" w:type="pct"/>
            <w:gridSpan w:val="3"/>
            <w:shd w:val="clear" w:color="auto" w:fill="auto"/>
          </w:tcPr>
          <w:p w14:paraId="03D82DC3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5DD4B2F" w14:textId="77777777" w:rsidTr="00153E23">
        <w:tc>
          <w:tcPr>
            <w:tcW w:w="5000" w:type="pct"/>
            <w:gridSpan w:val="3"/>
            <w:shd w:val="clear" w:color="auto" w:fill="auto"/>
          </w:tcPr>
          <w:p w14:paraId="60C66353" w14:textId="67905279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F60CE5">
              <w:rPr>
                <w:b/>
                <w:bCs/>
                <w:position w:val="2"/>
                <w:lang w:val="en-GB" w:bidi="ar-EG"/>
              </w:rPr>
              <w:t>3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2725B70" w14:textId="77777777" w:rsidTr="00153E23">
        <w:tc>
          <w:tcPr>
            <w:tcW w:w="5000" w:type="pct"/>
            <w:gridSpan w:val="3"/>
            <w:shd w:val="clear" w:color="auto" w:fill="auto"/>
          </w:tcPr>
          <w:p w14:paraId="059A105C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34EFA41" w14:textId="77777777" w:rsidTr="00153E23">
        <w:tc>
          <w:tcPr>
            <w:tcW w:w="5000" w:type="pct"/>
            <w:gridSpan w:val="3"/>
            <w:shd w:val="clear" w:color="auto" w:fill="auto"/>
          </w:tcPr>
          <w:p w14:paraId="782A8C22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0CEC7A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7E34A6E" w14:textId="77777777" w:rsidR="000F7BBE" w:rsidRPr="000F7BBE" w:rsidRDefault="000F7BBE" w:rsidP="00412767">
            <w:pPr>
              <w:spacing w:before="80" w:after="60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D3336EC" w14:textId="0216B26E" w:rsidR="000F7BBE" w:rsidRPr="000F7BBE" w:rsidRDefault="005A54A8" w:rsidP="00412767">
            <w:pPr>
              <w:tabs>
                <w:tab w:val="clear" w:pos="794"/>
                <w:tab w:val="left" w:pos="385"/>
              </w:tabs>
              <w:spacing w:before="80" w:after="60"/>
              <w:rPr>
                <w:b/>
                <w:bCs/>
                <w:position w:val="2"/>
                <w:rtl/>
              </w:rPr>
            </w:pP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F60CE5">
              <w:rPr>
                <w:b/>
                <w:bCs/>
                <w:position w:val="2"/>
                <w:lang w:val="fr-FR" w:bidi="ar-EG"/>
              </w:rPr>
              <w:t>3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للاتصالات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الراديوي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ة (</w:t>
            </w:r>
            <w:r w:rsidR="00F60CE5">
              <w:rPr>
                <w:rFonts w:hint="cs"/>
                <w:b/>
                <w:bCs/>
                <w:position w:val="2"/>
                <w:rtl/>
                <w:lang w:bidi="ar-EG"/>
              </w:rPr>
              <w:t>انتشار الموجات الراديوية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)،</w:t>
            </w:r>
            <w:r w:rsidR="00693271">
              <w:rPr>
                <w:b/>
                <w:bCs/>
                <w:position w:val="2"/>
                <w:rtl/>
                <w:lang w:val="fr-FR" w:bidi="ar-EG"/>
              </w:rPr>
              <w:tab/>
            </w:r>
            <w:r w:rsidR="00693271">
              <w:rPr>
                <w:b/>
                <w:bCs/>
                <w:position w:val="2"/>
                <w:rtl/>
                <w:lang w:val="fr-FR" w:bidi="ar-EG"/>
              </w:rPr>
              <w:br/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="00F60CE5">
              <w:rPr>
                <w:b/>
                <w:bCs/>
                <w:position w:val="2"/>
                <w:lang w:bidi="ar-EG"/>
              </w:rPr>
              <w:t>21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F60CE5">
              <w:rPr>
                <w:rFonts w:hint="cs"/>
                <w:b/>
                <w:bCs/>
                <w:position w:val="2"/>
                <w:rtl/>
                <w:lang w:bidi="ar-EG"/>
              </w:rPr>
              <w:t>أغسطس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5A54A8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30ADD111" w14:textId="7D8A9CBE" w:rsidR="005A54A8" w:rsidRDefault="004D2D40" w:rsidP="004D2D40">
      <w:pPr>
        <w:pStyle w:val="Heading1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مقدمة</w:t>
      </w:r>
    </w:p>
    <w:p w14:paraId="173A35CC" w14:textId="3FD140C0" w:rsidR="005A54A8" w:rsidRPr="00896424" w:rsidRDefault="008B59A2" w:rsidP="005A54A8">
      <w:pPr>
        <w:tabs>
          <w:tab w:val="left" w:pos="283"/>
        </w:tabs>
        <w:rPr>
          <w:rtl/>
          <w:lang w:bidi="ar-EG"/>
        </w:rPr>
      </w:pPr>
      <w:r w:rsidRPr="00E03F44">
        <w:rPr>
          <w:rFonts w:hint="cs"/>
          <w:rtl/>
        </w:rPr>
        <w:t xml:space="preserve">تكمل هذه الرسالة الإدارية المعممة المعلومات </w:t>
      </w:r>
      <w:r w:rsidRPr="00E03F44">
        <w:rPr>
          <w:rFonts w:hint="cs"/>
          <w:rtl/>
          <w:lang w:bidi="ar-EG"/>
        </w:rPr>
        <w:t>المقدمة في</w:t>
      </w:r>
      <w:r w:rsidR="005A54A8" w:rsidRPr="00E03F44">
        <w:rPr>
          <w:rFonts w:hint="cs"/>
          <w:rtl/>
        </w:rPr>
        <w:t xml:space="preserve"> </w:t>
      </w:r>
      <w:r w:rsidRPr="00E03F44">
        <w:rPr>
          <w:rFonts w:hint="cs"/>
          <w:rtl/>
        </w:rPr>
        <w:t>الرسالة</w:t>
      </w:r>
      <w:r w:rsidR="005A54A8" w:rsidRPr="00E03F44">
        <w:rPr>
          <w:rFonts w:hint="cs"/>
          <w:rtl/>
        </w:rPr>
        <w:t xml:space="preserve"> الإدارية المعممة </w:t>
      </w:r>
      <w:hyperlink r:id="rId8" w:history="1">
        <w:r w:rsidR="005A54A8" w:rsidRPr="00E03F44">
          <w:rPr>
            <w:rStyle w:val="Hyperlink"/>
          </w:rPr>
          <w:t>CACE/94</w:t>
        </w:r>
        <w:r w:rsidR="00F60CE5">
          <w:rPr>
            <w:rStyle w:val="Hyperlink"/>
          </w:rPr>
          <w:t>6</w:t>
        </w:r>
      </w:hyperlink>
      <w:r w:rsidR="005A54A8" w:rsidRPr="00E03F44">
        <w:rPr>
          <w:rFonts w:hint="cs"/>
          <w:rtl/>
        </w:rPr>
        <w:t xml:space="preserve"> </w:t>
      </w:r>
      <w:r w:rsidR="00833DE0" w:rsidRPr="00E03F44">
        <w:rPr>
          <w:rFonts w:hint="cs"/>
          <w:rtl/>
        </w:rPr>
        <w:t>والتصويبين الخاصين</w:t>
      </w:r>
      <w:r w:rsidRPr="00E03F44">
        <w:rPr>
          <w:rFonts w:hint="cs"/>
          <w:rtl/>
        </w:rPr>
        <w:t xml:space="preserve"> بها. </w:t>
      </w:r>
      <w:r w:rsidRPr="00E03F44">
        <w:rPr>
          <w:rFonts w:hint="cs"/>
          <w:rtl/>
          <w:lang w:val="en-GB" w:bidi="ar-EG"/>
        </w:rPr>
        <w:t>و</w:t>
      </w:r>
      <w:r w:rsidR="005A54A8" w:rsidRPr="00E03F44">
        <w:rPr>
          <w:rFonts w:hint="cs"/>
          <w:rtl/>
          <w:lang w:val="en-GB" w:bidi="ar-EG"/>
        </w:rPr>
        <w:t xml:space="preserve">نظراً </w:t>
      </w:r>
      <w:r w:rsidR="003E52CB" w:rsidRPr="00E03F44">
        <w:rPr>
          <w:rFonts w:hint="cs"/>
          <w:rtl/>
          <w:lang w:val="en-GB" w:bidi="ar-EG"/>
        </w:rPr>
        <w:t>إ</w:t>
      </w:r>
      <w:r w:rsidR="00B1591A" w:rsidRPr="00E03F44">
        <w:rPr>
          <w:rFonts w:hint="cs"/>
          <w:rtl/>
          <w:lang w:val="en-GB" w:bidi="ar-EG"/>
        </w:rPr>
        <w:t>ل</w:t>
      </w:r>
      <w:r w:rsidR="003E52CB" w:rsidRPr="00E03F44">
        <w:rPr>
          <w:rFonts w:hint="cs"/>
          <w:rtl/>
          <w:lang w:val="en-GB" w:bidi="ar-EG"/>
        </w:rPr>
        <w:t xml:space="preserve">ى </w:t>
      </w:r>
      <w:r w:rsidR="00B1591A" w:rsidRPr="00E03F44">
        <w:rPr>
          <w:rFonts w:hint="cs"/>
          <w:rtl/>
          <w:lang w:val="en-GB" w:bidi="ar-EG"/>
        </w:rPr>
        <w:t>استمرار ا</w:t>
      </w:r>
      <w:r w:rsidR="005A54A8" w:rsidRPr="00E03F44">
        <w:rPr>
          <w:rFonts w:hint="cs"/>
          <w:rtl/>
          <w:lang w:val="en-GB" w:bidi="ar-EG"/>
        </w:rPr>
        <w:t>لظروف الاستثنائية الناجمة عن</w:t>
      </w:r>
      <w:r w:rsidRPr="00E03F44">
        <w:rPr>
          <w:rFonts w:hint="cs"/>
          <w:rtl/>
          <w:lang w:val="en-GB" w:bidi="ar-EG"/>
        </w:rPr>
        <w:t xml:space="preserve"> تفشي</w:t>
      </w:r>
      <w:r w:rsidR="005A54A8" w:rsidRPr="00E03F44">
        <w:rPr>
          <w:rFonts w:hint="cs"/>
          <w:rtl/>
          <w:lang w:val="en-GB" w:bidi="ar-EG"/>
        </w:rPr>
        <w:t xml:space="preserve"> فيروس </w:t>
      </w:r>
      <w:r w:rsidR="005A54A8" w:rsidRPr="00E03F44">
        <w:rPr>
          <w:rFonts w:hint="cs"/>
          <w:rtl/>
          <w:lang w:bidi="ar-EG"/>
        </w:rPr>
        <w:t xml:space="preserve">كورونا </w:t>
      </w:r>
      <w:r w:rsidR="005A54A8" w:rsidRPr="00E03F44">
        <w:rPr>
          <w:lang w:val="en-GB" w:bidi="ar-EG"/>
        </w:rPr>
        <w:t>(</w:t>
      </w:r>
      <w:hyperlink r:id="rId9" w:history="1">
        <w:r w:rsidR="005A54A8" w:rsidRPr="00E03F44">
          <w:rPr>
            <w:rStyle w:val="Hyperlink"/>
            <w:lang w:bidi="ar-EG"/>
          </w:rPr>
          <w:t>COVID-19</w:t>
        </w:r>
      </w:hyperlink>
      <w:r w:rsidR="005A54A8" w:rsidRPr="00E03F44">
        <w:rPr>
          <w:lang w:bidi="ar-EG"/>
        </w:rPr>
        <w:t>)</w:t>
      </w:r>
      <w:r w:rsidRPr="00E03F44">
        <w:rPr>
          <w:rFonts w:hint="cs"/>
          <w:rtl/>
          <w:lang w:bidi="ar-EG"/>
        </w:rPr>
        <w:t>، تمت</w:t>
      </w:r>
      <w:r w:rsidR="00B67474">
        <w:rPr>
          <w:rFonts w:hint="cs"/>
          <w:rtl/>
          <w:lang w:bidi="ar-EG"/>
        </w:rPr>
        <w:t xml:space="preserve"> </w:t>
      </w:r>
      <w:r w:rsidR="0043095E">
        <w:rPr>
          <w:rFonts w:hint="cs"/>
          <w:rtl/>
          <w:lang w:bidi="ar-EG"/>
        </w:rPr>
        <w:t xml:space="preserve">مشاورة </w:t>
      </w:r>
      <w:r w:rsidRPr="00E03F44">
        <w:rPr>
          <w:rFonts w:hint="cs"/>
          <w:rtl/>
          <w:lang w:bidi="ar-EG"/>
        </w:rPr>
        <w:t>الدول الأعضاء في الاتحاد</w:t>
      </w:r>
      <w:r w:rsidR="006E4915">
        <w:rPr>
          <w:rFonts w:hint="cs"/>
          <w:rtl/>
          <w:lang w:bidi="ar-EG"/>
        </w:rPr>
        <w:t>،</w:t>
      </w:r>
      <w:r w:rsidRPr="00E03F44">
        <w:rPr>
          <w:rFonts w:hint="cs"/>
          <w:rtl/>
          <w:lang w:bidi="ar-EG"/>
        </w:rPr>
        <w:t xml:space="preserve"> </w:t>
      </w:r>
      <w:r w:rsidR="006E4915">
        <w:rPr>
          <w:rFonts w:hint="cs"/>
          <w:rtl/>
          <w:lang w:bidi="ar-EG"/>
        </w:rPr>
        <w:t>من خلال</w:t>
      </w:r>
      <w:r w:rsidRPr="00E03F44">
        <w:rPr>
          <w:rFonts w:hint="cs"/>
          <w:rtl/>
          <w:lang w:bidi="ar-EG"/>
        </w:rPr>
        <w:t xml:space="preserve"> التصويب</w:t>
      </w:r>
      <w:r w:rsidRPr="00E03F44">
        <w:rPr>
          <w:rFonts w:hint="eastAsia"/>
          <w:rtl/>
          <w:lang w:bidi="ar-EG"/>
        </w:rPr>
        <w:t> </w:t>
      </w:r>
      <w:r w:rsidRPr="00E03F44">
        <w:rPr>
          <w:lang w:bidi="ar-EG"/>
        </w:rPr>
        <w:t>2</w:t>
      </w:r>
      <w:r w:rsidRPr="00E03F44">
        <w:rPr>
          <w:rFonts w:hint="cs"/>
          <w:rtl/>
          <w:lang w:bidi="ar-EG"/>
        </w:rPr>
        <w:t xml:space="preserve"> للرسالة الإدارية المعممة </w:t>
      </w:r>
      <w:r w:rsidRPr="00B94286">
        <w:t>CACE/94</w:t>
      </w:r>
      <w:r w:rsidR="00F60CE5" w:rsidRPr="00B94286">
        <w:t>6</w:t>
      </w:r>
      <w:r w:rsidR="006E4915">
        <w:rPr>
          <w:rFonts w:hint="cs"/>
          <w:rtl/>
          <w:lang w:bidi="ar-EG"/>
        </w:rPr>
        <w:t xml:space="preserve">، </w:t>
      </w:r>
      <w:r w:rsidRPr="00E03F44">
        <w:rPr>
          <w:rFonts w:hint="cs"/>
          <w:rtl/>
          <w:lang w:bidi="ar-EG"/>
        </w:rPr>
        <w:t>بشأن</w:t>
      </w:r>
      <w:r w:rsidR="0043095E">
        <w:rPr>
          <w:rFonts w:hint="cs"/>
          <w:rtl/>
          <w:lang w:bidi="ar-EG"/>
        </w:rPr>
        <w:t xml:space="preserve"> أمرين</w:t>
      </w:r>
      <w:r w:rsidR="00FE462B" w:rsidRPr="00E03F44">
        <w:rPr>
          <w:rFonts w:hint="cs"/>
          <w:rtl/>
          <w:lang w:bidi="ar-EG"/>
        </w:rPr>
        <w:t xml:space="preserve"> </w:t>
      </w:r>
      <w:r w:rsidR="0043095E">
        <w:rPr>
          <w:rFonts w:hint="cs"/>
          <w:rtl/>
          <w:lang w:bidi="ar-EG"/>
        </w:rPr>
        <w:t>هما تحديداً</w:t>
      </w:r>
      <w:r w:rsidR="003E52CB" w:rsidRPr="00E03F44">
        <w:rPr>
          <w:rFonts w:hint="cs"/>
          <w:rtl/>
          <w:lang w:bidi="ar-EG"/>
        </w:rPr>
        <w:t xml:space="preserve"> </w:t>
      </w:r>
      <w:r w:rsidR="00FE462B" w:rsidRPr="00E03F44">
        <w:rPr>
          <w:rFonts w:hint="cs"/>
          <w:rtl/>
          <w:lang w:bidi="ar-EG"/>
        </w:rPr>
        <w:t>ما إذا كان يجوز لاجتماع لجنة الدراسات </w:t>
      </w:r>
      <w:r w:rsidR="00231196">
        <w:rPr>
          <w:lang w:bidi="ar-EG"/>
        </w:rPr>
        <w:t>3</w:t>
      </w:r>
      <w:r w:rsidR="00FE462B" w:rsidRPr="00E03F44">
        <w:rPr>
          <w:rFonts w:hint="cs"/>
          <w:rtl/>
          <w:lang w:bidi="ar-EG"/>
        </w:rPr>
        <w:t xml:space="preserve"> أن يُعقد بشكل إلكتروني بالكامل (اجتماع افتراضي/ مشاركة عن بُعد فقط) في التاريخ المخطط له</w:t>
      </w:r>
      <w:r w:rsidR="00841109">
        <w:rPr>
          <w:rFonts w:hint="cs"/>
          <w:rtl/>
        </w:rPr>
        <w:t>، أي</w:t>
      </w:r>
      <w:r w:rsidR="00FE462B" w:rsidRPr="00E03F44">
        <w:rPr>
          <w:rFonts w:hint="cs"/>
          <w:rtl/>
          <w:lang w:bidi="ar-EG"/>
        </w:rPr>
        <w:t xml:space="preserve"> في </w:t>
      </w:r>
      <w:r w:rsidR="00231196">
        <w:rPr>
          <w:lang w:bidi="ar-EG"/>
        </w:rPr>
        <w:t>21</w:t>
      </w:r>
      <w:r w:rsidR="00FE462B" w:rsidRPr="00E03F44">
        <w:rPr>
          <w:rFonts w:hint="cs"/>
          <w:rtl/>
          <w:lang w:bidi="ar-EG"/>
        </w:rPr>
        <w:t xml:space="preserve"> </w:t>
      </w:r>
      <w:r w:rsidR="00231196">
        <w:rPr>
          <w:rFonts w:hint="cs"/>
          <w:rtl/>
          <w:lang w:bidi="ar-EG"/>
        </w:rPr>
        <w:t>أغسطس</w:t>
      </w:r>
      <w:r w:rsidR="00FE462B" w:rsidRPr="00E03F44">
        <w:rPr>
          <w:rFonts w:hint="cs"/>
          <w:rtl/>
          <w:lang w:bidi="ar-EG"/>
        </w:rPr>
        <w:t xml:space="preserve"> </w:t>
      </w:r>
      <w:r w:rsidR="00FE462B" w:rsidRPr="00E03F44">
        <w:rPr>
          <w:lang w:bidi="ar-EG"/>
        </w:rPr>
        <w:t>2020</w:t>
      </w:r>
      <w:r w:rsidR="00841109">
        <w:rPr>
          <w:rFonts w:hint="cs"/>
          <w:rtl/>
          <w:lang w:bidi="ar-EG"/>
        </w:rPr>
        <w:t xml:space="preserve">، </w:t>
      </w:r>
      <w:r w:rsidR="00FE462B" w:rsidRPr="00E03F44">
        <w:rPr>
          <w:rFonts w:hint="cs"/>
          <w:rtl/>
          <w:lang w:bidi="ar-EG"/>
        </w:rPr>
        <w:t>وما</w:t>
      </w:r>
      <w:r w:rsidR="00231196">
        <w:rPr>
          <w:rFonts w:hint="eastAsia"/>
          <w:rtl/>
          <w:lang w:bidi="ar-EG"/>
        </w:rPr>
        <w:t> </w:t>
      </w:r>
      <w:r w:rsidR="00FE462B" w:rsidRPr="00E03F44">
        <w:rPr>
          <w:rFonts w:hint="cs"/>
          <w:rtl/>
          <w:lang w:bidi="ar-EG"/>
        </w:rPr>
        <w:t xml:space="preserve">إذا كان يمكن أن يجري </w:t>
      </w:r>
      <w:r w:rsidR="00231196">
        <w:rPr>
          <w:rFonts w:hint="cs"/>
          <w:rtl/>
          <w:lang w:bidi="ar-EG"/>
        </w:rPr>
        <w:t xml:space="preserve">هذا </w:t>
      </w:r>
      <w:r w:rsidR="00FE462B" w:rsidRPr="00E03F44">
        <w:rPr>
          <w:rFonts w:hint="cs"/>
          <w:rtl/>
          <w:lang w:bidi="ar-EG"/>
        </w:rPr>
        <w:t>الاجتماع باللغة الإنكليزية فقط</w:t>
      </w:r>
      <w:r w:rsidR="0043095E">
        <w:rPr>
          <w:rFonts w:hint="cs"/>
          <w:rtl/>
          <w:lang w:bidi="ar-EG"/>
        </w:rPr>
        <w:t xml:space="preserve"> بشكل استثنائي</w:t>
      </w:r>
      <w:r w:rsidR="00B1591A" w:rsidRPr="00E03F44">
        <w:rPr>
          <w:rFonts w:hint="cs"/>
          <w:rtl/>
          <w:lang w:bidi="ar-EG"/>
        </w:rPr>
        <w:t>.</w:t>
      </w:r>
      <w:r w:rsidR="00FE462B" w:rsidRPr="00E03F44">
        <w:rPr>
          <w:rFonts w:hint="cs"/>
          <w:rtl/>
          <w:lang w:bidi="ar-EG"/>
        </w:rPr>
        <w:t xml:space="preserve"> وكان الموعد النهائي المحدد لتقديم الردود </w:t>
      </w:r>
      <w:r w:rsidR="00B611B7" w:rsidRPr="00E03F44">
        <w:rPr>
          <w:rFonts w:hint="cs"/>
          <w:rtl/>
          <w:lang w:bidi="ar-EG"/>
        </w:rPr>
        <w:t>ع</w:t>
      </w:r>
      <w:r w:rsidR="00FE462B" w:rsidRPr="00E03F44">
        <w:rPr>
          <w:rFonts w:hint="cs"/>
          <w:rtl/>
          <w:lang w:bidi="ar-EG"/>
        </w:rPr>
        <w:t>ل</w:t>
      </w:r>
      <w:r w:rsidR="00B611B7" w:rsidRPr="00E03F44">
        <w:rPr>
          <w:rFonts w:hint="cs"/>
          <w:rtl/>
          <w:lang w:bidi="ar-EG"/>
        </w:rPr>
        <w:t xml:space="preserve">ى </w:t>
      </w:r>
      <w:r w:rsidR="00FE462B" w:rsidRPr="00E03F44">
        <w:rPr>
          <w:rFonts w:hint="cs"/>
          <w:rtl/>
          <w:lang w:bidi="ar-EG"/>
        </w:rPr>
        <w:t xml:space="preserve">هاتين المشاورتين هو </w:t>
      </w:r>
      <w:r w:rsidR="00FE462B" w:rsidRPr="00E03F44">
        <w:rPr>
          <w:lang w:bidi="ar-EG"/>
        </w:rPr>
        <w:t>30</w:t>
      </w:r>
      <w:r w:rsidR="00FE462B" w:rsidRPr="00E03F44">
        <w:rPr>
          <w:rFonts w:hint="cs"/>
          <w:rtl/>
          <w:lang w:bidi="ar-EG"/>
        </w:rPr>
        <w:t xml:space="preserve"> يونيو </w:t>
      </w:r>
      <w:r w:rsidR="00FE462B" w:rsidRPr="00E03F44">
        <w:rPr>
          <w:lang w:bidi="ar-EG"/>
        </w:rPr>
        <w:t>2020</w:t>
      </w:r>
      <w:r w:rsidR="00FE462B" w:rsidRPr="00E03F44">
        <w:rPr>
          <w:rFonts w:hint="cs"/>
          <w:rtl/>
          <w:lang w:bidi="ar-EG"/>
        </w:rPr>
        <w:t>.</w:t>
      </w:r>
    </w:p>
    <w:p w14:paraId="6DB581E6" w14:textId="78C70E09" w:rsidR="003924D9" w:rsidRDefault="003924D9" w:rsidP="003924D9">
      <w:pPr>
        <w:pStyle w:val="Heading1"/>
        <w:rPr>
          <w:rtl/>
          <w:lang w:bidi="ar-EG"/>
        </w:rPr>
      </w:pPr>
      <w:r w:rsidRPr="00E03F44">
        <w:t>2</w:t>
      </w:r>
      <w:r w:rsidRPr="00E03F44">
        <w:rPr>
          <w:rtl/>
          <w:lang w:bidi="ar-EG"/>
        </w:rPr>
        <w:tab/>
      </w:r>
      <w:r w:rsidR="00214CFE" w:rsidRPr="00E03F44">
        <w:rPr>
          <w:rFonts w:hint="cs"/>
          <w:rtl/>
          <w:lang w:bidi="ar-EG"/>
        </w:rPr>
        <w:t>نتائج عملية المشاورة</w:t>
      </w:r>
    </w:p>
    <w:p w14:paraId="5A567ACF" w14:textId="4F329EE7" w:rsidR="00D0409E" w:rsidRPr="00E03F44" w:rsidRDefault="00FE462B" w:rsidP="003924D9">
      <w:pPr>
        <w:rPr>
          <w:lang w:bidi="ar-EG"/>
        </w:rPr>
      </w:pPr>
      <w:r w:rsidRPr="00E03F44">
        <w:rPr>
          <w:rFonts w:hint="cs"/>
          <w:rtl/>
          <w:lang w:bidi="ar-EG"/>
        </w:rPr>
        <w:t>الغرض من هذه الرسالة الإدارية المعممة</w:t>
      </w:r>
      <w:r w:rsidR="00B611B7" w:rsidRPr="00E03F44">
        <w:rPr>
          <w:rFonts w:hint="cs"/>
          <w:rtl/>
          <w:lang w:bidi="ar-EG"/>
        </w:rPr>
        <w:t xml:space="preserve"> </w:t>
      </w:r>
      <w:r w:rsidR="0043095E">
        <w:rPr>
          <w:rFonts w:hint="cs"/>
          <w:rtl/>
          <w:lang w:bidi="ar-EG"/>
        </w:rPr>
        <w:t xml:space="preserve">هو الإبلاغ </w:t>
      </w:r>
      <w:r w:rsidR="00D0409E" w:rsidRPr="00E03F44">
        <w:rPr>
          <w:rFonts w:hint="cs"/>
          <w:rtl/>
          <w:lang w:bidi="ar-EG"/>
        </w:rPr>
        <w:t>بنتائج هاتين المشاورتين. لم تتلق</w:t>
      </w:r>
      <w:r w:rsidR="00841109">
        <w:rPr>
          <w:rFonts w:hint="cs"/>
          <w:rtl/>
          <w:lang w:bidi="ar-EG"/>
        </w:rPr>
        <w:t>َ</w:t>
      </w:r>
      <w:r w:rsidR="00D0409E" w:rsidRPr="00E03F44">
        <w:rPr>
          <w:rFonts w:hint="cs"/>
          <w:rtl/>
          <w:lang w:bidi="ar-EG"/>
        </w:rPr>
        <w:t xml:space="preserve"> دائرة لجان الدراسات في مكتب الاتصالات الراديوية أي اعتراض على عقد اجتماع لجنة الدراسات </w:t>
      </w:r>
      <w:r w:rsidR="00231196">
        <w:rPr>
          <w:lang w:bidi="ar-EG"/>
        </w:rPr>
        <w:t>3</w:t>
      </w:r>
      <w:r w:rsidR="00D0409E" w:rsidRPr="00E03F44">
        <w:rPr>
          <w:rFonts w:hint="cs"/>
          <w:rtl/>
          <w:lang w:bidi="ar-EG"/>
        </w:rPr>
        <w:t xml:space="preserve"> كاجتماع افتراضي في </w:t>
      </w:r>
      <w:r w:rsidR="00231196">
        <w:rPr>
          <w:lang w:bidi="ar-EG"/>
        </w:rPr>
        <w:t>21</w:t>
      </w:r>
      <w:r w:rsidR="00D0409E" w:rsidRPr="00E03F44">
        <w:rPr>
          <w:rFonts w:hint="cs"/>
          <w:rtl/>
          <w:lang w:bidi="ar-EG"/>
        </w:rPr>
        <w:t xml:space="preserve"> </w:t>
      </w:r>
      <w:r w:rsidR="00231196">
        <w:rPr>
          <w:rFonts w:hint="cs"/>
          <w:rtl/>
          <w:lang w:bidi="ar-EG"/>
        </w:rPr>
        <w:t>أغسطس</w:t>
      </w:r>
      <w:r w:rsidR="00D0409E" w:rsidRPr="00E03F44">
        <w:rPr>
          <w:rFonts w:hint="cs"/>
          <w:rtl/>
          <w:lang w:bidi="ar-EG"/>
        </w:rPr>
        <w:t xml:space="preserve"> </w:t>
      </w:r>
      <w:r w:rsidR="00D0409E" w:rsidRPr="00E03F44">
        <w:rPr>
          <w:lang w:bidi="ar-EG"/>
        </w:rPr>
        <w:t>2020</w:t>
      </w:r>
      <w:r w:rsidR="00D0409E" w:rsidRPr="00E03F44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D8213F">
        <w:rPr>
          <w:lang w:bidi="ar-EG"/>
        </w:rPr>
        <w:t>3</w:t>
      </w:r>
      <w:r w:rsidR="00D0409E" w:rsidRPr="00E03F44">
        <w:rPr>
          <w:rFonts w:hint="cs"/>
          <w:rtl/>
          <w:lang w:bidi="ar-EG"/>
        </w:rPr>
        <w:t xml:space="preserve"> كاجتماع افتراضي.</w:t>
      </w:r>
    </w:p>
    <w:p w14:paraId="28A762C1" w14:textId="727CA4DC" w:rsidR="00FF5901" w:rsidRPr="000F734B" w:rsidRDefault="00B611B7" w:rsidP="0094778F">
      <w:pPr>
        <w:rPr>
          <w:rtl/>
          <w:lang w:bidi="ar-EG"/>
        </w:rPr>
      </w:pPr>
      <w:r w:rsidRPr="000F734B">
        <w:rPr>
          <w:rFonts w:hint="cs"/>
          <w:rtl/>
          <w:lang w:bidi="ar-EG"/>
        </w:rPr>
        <w:t>و</w:t>
      </w:r>
      <w:r w:rsidR="00D0409E" w:rsidRPr="000F734B">
        <w:rPr>
          <w:rFonts w:hint="cs"/>
          <w:rtl/>
          <w:lang w:bidi="ar-EG"/>
        </w:rPr>
        <w:t>لم تتلق</w:t>
      </w:r>
      <w:r w:rsidR="00841109">
        <w:rPr>
          <w:rFonts w:hint="cs"/>
          <w:rtl/>
          <w:lang w:bidi="ar-EG"/>
        </w:rPr>
        <w:t>َ</w:t>
      </w:r>
      <w:r w:rsidR="00D0409E" w:rsidRPr="000F734B">
        <w:rPr>
          <w:rFonts w:hint="cs"/>
          <w:rtl/>
          <w:lang w:bidi="ar-EG"/>
        </w:rPr>
        <w:t xml:space="preserve"> دائرة لجان الدراسات في مكتب الاتصالات الراديوية أي </w:t>
      </w:r>
      <w:r w:rsidR="00231196" w:rsidRPr="000F734B">
        <w:rPr>
          <w:rFonts w:hint="cs"/>
          <w:rtl/>
          <w:lang w:bidi="ar-EG"/>
        </w:rPr>
        <w:t>موافقة أو اعتراض</w:t>
      </w:r>
      <w:r w:rsidR="00D0409E" w:rsidRPr="000F734B">
        <w:rPr>
          <w:rFonts w:hint="cs"/>
          <w:rtl/>
          <w:lang w:bidi="ar-EG"/>
        </w:rPr>
        <w:t xml:space="preserve"> </w:t>
      </w:r>
      <w:r w:rsidRPr="000F734B">
        <w:rPr>
          <w:rFonts w:hint="cs"/>
          <w:rtl/>
          <w:lang w:bidi="ar-EG"/>
        </w:rPr>
        <w:t>بشـأن عقد ال</w:t>
      </w:r>
      <w:r w:rsidR="00D0409E" w:rsidRPr="000F734B">
        <w:rPr>
          <w:rFonts w:hint="cs"/>
          <w:rtl/>
          <w:lang w:bidi="ar-EG"/>
        </w:rPr>
        <w:t xml:space="preserve">اجتماع </w:t>
      </w:r>
      <w:r w:rsidRPr="000F734B">
        <w:rPr>
          <w:rFonts w:hint="cs"/>
          <w:rtl/>
          <w:lang w:bidi="ar-EG"/>
        </w:rPr>
        <w:t>الافتراضي ل</w:t>
      </w:r>
      <w:r w:rsidR="00D0409E" w:rsidRPr="000F734B">
        <w:rPr>
          <w:rFonts w:hint="cs"/>
          <w:rtl/>
          <w:lang w:bidi="ar-EG"/>
        </w:rPr>
        <w:t xml:space="preserve">لجنة الدراسات </w:t>
      </w:r>
      <w:r w:rsidR="00231196" w:rsidRPr="000F734B">
        <w:rPr>
          <w:lang w:bidi="ar-EG"/>
        </w:rPr>
        <w:t>3</w:t>
      </w:r>
      <w:r w:rsidR="00D0409E" w:rsidRPr="000F734B">
        <w:rPr>
          <w:rFonts w:hint="cs"/>
          <w:rtl/>
          <w:lang w:bidi="ar-EG"/>
        </w:rPr>
        <w:t xml:space="preserve"> </w:t>
      </w:r>
      <w:r w:rsidR="007A0460" w:rsidRPr="000F734B">
        <w:rPr>
          <w:rFonts w:hint="cs"/>
          <w:rtl/>
          <w:lang w:bidi="ar-EG"/>
        </w:rPr>
        <w:t>باللغة الإنكليزية فقط</w:t>
      </w:r>
      <w:r w:rsidRPr="000F734B">
        <w:rPr>
          <w:rFonts w:hint="cs"/>
          <w:rtl/>
          <w:lang w:bidi="ar-EG"/>
        </w:rPr>
        <w:t xml:space="preserve"> بشكل استثنائي</w:t>
      </w:r>
      <w:r w:rsidR="00D0409E" w:rsidRPr="000F734B">
        <w:rPr>
          <w:rFonts w:hint="cs"/>
          <w:rtl/>
          <w:lang w:bidi="ar-EG"/>
        </w:rPr>
        <w:t xml:space="preserve">. </w:t>
      </w:r>
      <w:r w:rsidR="000E61F8">
        <w:rPr>
          <w:rFonts w:hint="cs"/>
          <w:rtl/>
          <w:lang w:bidi="ar-EG"/>
        </w:rPr>
        <w:t>و</w:t>
      </w:r>
      <w:r w:rsidR="00D0409E" w:rsidRPr="000F734B">
        <w:rPr>
          <w:rFonts w:hint="cs"/>
          <w:rtl/>
          <w:lang w:bidi="ar-EG"/>
        </w:rPr>
        <w:t xml:space="preserve">باعتبار أن جدول الأعمال المقترح للجنة الدراسات </w:t>
      </w:r>
      <w:r w:rsidR="00231196" w:rsidRPr="000F734B">
        <w:rPr>
          <w:lang w:bidi="ar-EG"/>
        </w:rPr>
        <w:t>3</w:t>
      </w:r>
      <w:r w:rsidR="00D0409E" w:rsidRPr="000F734B">
        <w:rPr>
          <w:rFonts w:hint="cs"/>
          <w:rtl/>
          <w:lang w:bidi="ar-EG"/>
        </w:rPr>
        <w:t xml:space="preserve"> </w:t>
      </w:r>
      <w:r w:rsidR="00231196" w:rsidRPr="000F734B">
        <w:rPr>
          <w:rFonts w:hint="cs"/>
          <w:rtl/>
          <w:lang w:bidi="ar-EG"/>
        </w:rPr>
        <w:t xml:space="preserve">سيتم </w:t>
      </w:r>
      <w:r w:rsidR="006F4128">
        <w:rPr>
          <w:rFonts w:hint="cs"/>
          <w:rtl/>
          <w:lang w:bidi="ar-EG"/>
        </w:rPr>
        <w:t>اختصاره</w:t>
      </w:r>
      <w:r w:rsidR="00D0409E" w:rsidRPr="000F734B">
        <w:rPr>
          <w:rFonts w:hint="cs"/>
          <w:rtl/>
          <w:lang w:bidi="ar-EG"/>
        </w:rPr>
        <w:t>، على النحو المشار إليه في</w:t>
      </w:r>
      <w:r w:rsidR="00F673BF" w:rsidRPr="000F734B">
        <w:rPr>
          <w:rFonts w:hint="eastAsia"/>
          <w:rtl/>
          <w:lang w:bidi="ar-EG"/>
        </w:rPr>
        <w:t> </w:t>
      </w:r>
      <w:r w:rsidR="00D0409E" w:rsidRPr="000F734B">
        <w:rPr>
          <w:rFonts w:hint="cs"/>
          <w:rtl/>
          <w:lang w:bidi="ar-EG"/>
        </w:rPr>
        <w:t>التصويب </w:t>
      </w:r>
      <w:r w:rsidR="00D0409E" w:rsidRPr="000F734B">
        <w:rPr>
          <w:lang w:bidi="ar-EG"/>
        </w:rPr>
        <w:t>2</w:t>
      </w:r>
      <w:r w:rsidR="00D0409E" w:rsidRPr="000F734B">
        <w:rPr>
          <w:rFonts w:hint="cs"/>
          <w:rtl/>
          <w:lang w:bidi="ar-EG"/>
        </w:rPr>
        <w:t xml:space="preserve"> للرسالة الإدارية المعممة </w:t>
      </w:r>
      <w:r w:rsidR="00D0409E" w:rsidRPr="00694A40">
        <w:t>CACE/94</w:t>
      </w:r>
      <w:r w:rsidR="00231196" w:rsidRPr="00694A40">
        <w:t>6</w:t>
      </w:r>
      <w:r w:rsidR="007A0460" w:rsidRPr="000F734B">
        <w:rPr>
          <w:rFonts w:hint="cs"/>
          <w:rtl/>
          <w:lang w:bidi="ar-EG"/>
        </w:rPr>
        <w:t>،</w:t>
      </w:r>
      <w:r w:rsidR="00D0409E" w:rsidRPr="000F734B">
        <w:rPr>
          <w:rFonts w:hint="cs"/>
          <w:rtl/>
          <w:lang w:bidi="ar-EG"/>
        </w:rPr>
        <w:t xml:space="preserve"> </w:t>
      </w:r>
      <w:r w:rsidR="00841109">
        <w:rPr>
          <w:rFonts w:hint="cs"/>
          <w:rtl/>
          <w:lang w:bidi="ar-EG"/>
        </w:rPr>
        <w:t xml:space="preserve">وأنه </w:t>
      </w:r>
      <w:r w:rsidR="00231196" w:rsidRPr="000F734B">
        <w:rPr>
          <w:rFonts w:hint="cs"/>
          <w:rtl/>
          <w:lang w:bidi="ar-EG"/>
        </w:rPr>
        <w:t>لن يُنظر في</w:t>
      </w:r>
      <w:r w:rsidR="00F673BF" w:rsidRPr="000F734B">
        <w:rPr>
          <w:rFonts w:hint="cs"/>
          <w:rtl/>
          <w:lang w:bidi="ar-EG"/>
        </w:rPr>
        <w:t xml:space="preserve"> اعتماد</w:t>
      </w:r>
      <w:r w:rsidR="00231196" w:rsidRPr="000F734B">
        <w:rPr>
          <w:rFonts w:hint="cs"/>
          <w:rtl/>
          <w:lang w:bidi="ar-EG"/>
        </w:rPr>
        <w:t xml:space="preserve"> أي توصيات أو مسائل</w:t>
      </w:r>
      <w:r w:rsidR="00F673BF" w:rsidRPr="000F734B">
        <w:rPr>
          <w:rFonts w:hint="cs"/>
          <w:rtl/>
          <w:lang w:bidi="ar-EG"/>
        </w:rPr>
        <w:t xml:space="preserve"> في</w:t>
      </w:r>
      <w:r w:rsidR="000E61F8">
        <w:rPr>
          <w:rFonts w:hint="eastAsia"/>
          <w:rtl/>
          <w:lang w:bidi="ar-EG"/>
        </w:rPr>
        <w:t> </w:t>
      </w:r>
      <w:r w:rsidR="00F673BF" w:rsidRPr="000F734B">
        <w:rPr>
          <w:rFonts w:hint="cs"/>
          <w:rtl/>
          <w:lang w:bidi="ar-EG"/>
        </w:rPr>
        <w:t xml:space="preserve">الاجتماع المخطط له، </w:t>
      </w:r>
      <w:r w:rsidR="00841109">
        <w:rPr>
          <w:rFonts w:hint="cs"/>
          <w:rtl/>
          <w:lang w:bidi="ar-EG"/>
        </w:rPr>
        <w:t xml:space="preserve">وأن عقد </w:t>
      </w:r>
      <w:r w:rsidR="00841109" w:rsidRPr="00485547">
        <w:rPr>
          <w:rFonts w:hint="cs"/>
          <w:rtl/>
          <w:lang w:bidi="ar-EG"/>
        </w:rPr>
        <w:t>الاجتماع باللغة الإن</w:t>
      </w:r>
      <w:r w:rsidR="00841109">
        <w:rPr>
          <w:rFonts w:hint="cs"/>
          <w:rtl/>
          <w:lang w:bidi="ar-EG"/>
        </w:rPr>
        <w:t>ك</w:t>
      </w:r>
      <w:r w:rsidR="00841109" w:rsidRPr="00485547">
        <w:rPr>
          <w:rFonts w:hint="cs"/>
          <w:rtl/>
          <w:lang w:bidi="ar-EG"/>
        </w:rPr>
        <w:t>ليزية فقط</w:t>
      </w:r>
      <w:r w:rsidR="00841109">
        <w:rPr>
          <w:rFonts w:hint="cs"/>
          <w:rtl/>
          <w:lang w:bidi="ar-EG"/>
        </w:rPr>
        <w:t xml:space="preserve"> سيحقق</w:t>
      </w:r>
      <w:r w:rsidR="00485547">
        <w:rPr>
          <w:rFonts w:hint="cs"/>
          <w:rtl/>
          <w:lang w:bidi="ar-EG"/>
        </w:rPr>
        <w:t xml:space="preserve"> وفراً كبيراً</w:t>
      </w:r>
      <w:r w:rsidR="00485547" w:rsidRPr="00485547">
        <w:rPr>
          <w:rFonts w:hint="cs"/>
          <w:rtl/>
          <w:lang w:bidi="ar-EG"/>
        </w:rPr>
        <w:t xml:space="preserve"> </w:t>
      </w:r>
      <w:r w:rsidR="00841109">
        <w:rPr>
          <w:rFonts w:hint="cs"/>
          <w:rtl/>
          <w:lang w:bidi="ar-EG"/>
        </w:rPr>
        <w:t>و</w:t>
      </w:r>
      <w:r w:rsidR="00485547" w:rsidRPr="00485547">
        <w:rPr>
          <w:rFonts w:hint="cs"/>
          <w:rtl/>
          <w:lang w:bidi="ar-EG"/>
        </w:rPr>
        <w:t>سيبس</w:t>
      </w:r>
      <w:r w:rsidR="006F4128">
        <w:rPr>
          <w:rFonts w:hint="cs"/>
          <w:rtl/>
          <w:lang w:bidi="ar-EG"/>
        </w:rPr>
        <w:t>ّ</w:t>
      </w:r>
      <w:r w:rsidR="00485547" w:rsidRPr="00485547">
        <w:rPr>
          <w:rFonts w:hint="cs"/>
          <w:rtl/>
          <w:lang w:bidi="ar-EG"/>
        </w:rPr>
        <w:t xml:space="preserve">ط إلى حد كبير استضافة </w:t>
      </w:r>
      <w:r w:rsidR="00841109">
        <w:rPr>
          <w:rFonts w:hint="cs"/>
          <w:rtl/>
          <w:lang w:bidi="ar-EG"/>
        </w:rPr>
        <w:t>ال</w:t>
      </w:r>
      <w:r w:rsidR="00485547" w:rsidRPr="00485547">
        <w:rPr>
          <w:rFonts w:hint="cs"/>
          <w:rtl/>
          <w:lang w:bidi="ar-EG"/>
        </w:rPr>
        <w:t xml:space="preserve">اجتماع </w:t>
      </w:r>
      <w:r w:rsidR="00C9554B">
        <w:rPr>
          <w:rFonts w:hint="cs"/>
          <w:rtl/>
          <w:lang w:bidi="ar-EG"/>
        </w:rPr>
        <w:t>ال</w:t>
      </w:r>
      <w:r w:rsidR="00485547" w:rsidRPr="00485547">
        <w:rPr>
          <w:rFonts w:hint="cs"/>
          <w:rtl/>
          <w:lang w:bidi="ar-EG"/>
        </w:rPr>
        <w:t>افتراضي</w:t>
      </w:r>
      <w:r w:rsidR="006E4915" w:rsidRPr="000F734B">
        <w:rPr>
          <w:rFonts w:hint="cs"/>
          <w:rtl/>
          <w:lang w:bidi="ar-EG"/>
        </w:rPr>
        <w:t>،</w:t>
      </w:r>
      <w:r w:rsidR="004A3D30" w:rsidRPr="000F734B">
        <w:rPr>
          <w:rFonts w:hint="cs"/>
          <w:rtl/>
          <w:lang w:bidi="ar-EG"/>
        </w:rPr>
        <w:t xml:space="preserve"> </w:t>
      </w:r>
      <w:r w:rsidR="0094778F" w:rsidRPr="0094778F">
        <w:rPr>
          <w:rFonts w:hint="cs"/>
          <w:rtl/>
          <w:lang w:bidi="ar-EG"/>
        </w:rPr>
        <w:t>تَقرَر</w:t>
      </w:r>
      <w:r w:rsidR="0094778F">
        <w:rPr>
          <w:rFonts w:hint="cs"/>
          <w:rtl/>
          <w:lang w:bidi="ar-EG"/>
        </w:rPr>
        <w:t>،</w:t>
      </w:r>
      <w:r w:rsidR="0094778F" w:rsidRPr="0094778F">
        <w:rPr>
          <w:rFonts w:hint="cs"/>
          <w:rtl/>
          <w:lang w:bidi="ar-EG"/>
        </w:rPr>
        <w:t xml:space="preserve"> </w:t>
      </w:r>
      <w:r w:rsidR="00F673BF" w:rsidRPr="000F734B">
        <w:rPr>
          <w:rFonts w:hint="cs"/>
          <w:rtl/>
          <w:lang w:bidi="ar-EG"/>
        </w:rPr>
        <w:t>ب</w:t>
      </w:r>
      <w:r w:rsidR="004A3D30" w:rsidRPr="000F734B">
        <w:rPr>
          <w:rFonts w:hint="cs"/>
          <w:rtl/>
          <w:lang w:bidi="ar-EG"/>
        </w:rPr>
        <w:t xml:space="preserve">عد </w:t>
      </w:r>
      <w:r w:rsidR="00F673BF" w:rsidRPr="000F734B">
        <w:rPr>
          <w:rFonts w:hint="cs"/>
          <w:rtl/>
          <w:lang w:bidi="ar-EG"/>
        </w:rPr>
        <w:t xml:space="preserve">التشاور مع فريق إدارة لجنة الدراسات </w:t>
      </w:r>
      <w:r w:rsidR="002213B2" w:rsidRPr="000F734B">
        <w:rPr>
          <w:lang w:bidi="ar-EG"/>
        </w:rPr>
        <w:t>3</w:t>
      </w:r>
      <w:r w:rsidR="007A0460" w:rsidRPr="000F734B">
        <w:rPr>
          <w:rFonts w:hint="cs"/>
          <w:rtl/>
          <w:lang w:bidi="ar-EG"/>
        </w:rPr>
        <w:t xml:space="preserve"> لقطاع الاتصالات الراديوية</w:t>
      </w:r>
      <w:r w:rsidR="006E4915" w:rsidRPr="000F734B">
        <w:rPr>
          <w:rFonts w:hint="cs"/>
          <w:rtl/>
          <w:lang w:bidi="ar-EG"/>
        </w:rPr>
        <w:t>،</w:t>
      </w:r>
      <w:r w:rsidR="00F673BF" w:rsidRPr="000F734B">
        <w:rPr>
          <w:rFonts w:hint="cs"/>
          <w:rtl/>
          <w:lang w:bidi="ar-EG"/>
        </w:rPr>
        <w:t xml:space="preserve"> أن يجري الاجتماع </w:t>
      </w:r>
      <w:r w:rsidR="0039331F" w:rsidRPr="000F734B">
        <w:rPr>
          <w:rFonts w:hint="cs"/>
          <w:rtl/>
          <w:lang w:bidi="ar-EG"/>
        </w:rPr>
        <w:t>باللغة الإنكليزية فقط بشكل استثنائي</w:t>
      </w:r>
      <w:r w:rsidR="00F673BF" w:rsidRPr="000F734B">
        <w:rPr>
          <w:rFonts w:hint="cs"/>
          <w:rtl/>
          <w:lang w:bidi="ar-EG"/>
        </w:rPr>
        <w:t>.</w:t>
      </w:r>
    </w:p>
    <w:p w14:paraId="77BB1DA1" w14:textId="578F3649" w:rsidR="007A7D02" w:rsidRDefault="0043095E" w:rsidP="003924D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حال وجود </w:t>
      </w:r>
      <w:r w:rsidR="00FE462B" w:rsidRPr="00E03F44">
        <w:rPr>
          <w:rFonts w:hint="cs"/>
          <w:rtl/>
          <w:lang w:bidi="ar-EG"/>
        </w:rPr>
        <w:t>أسئلة</w:t>
      </w:r>
      <w:r w:rsidR="00FF5901" w:rsidRPr="00E03F44">
        <w:rPr>
          <w:rFonts w:hint="cs"/>
          <w:rtl/>
          <w:lang w:bidi="ar-EG"/>
        </w:rPr>
        <w:t xml:space="preserve"> بخصوص هذه الرسالة المعممة، يرجى الاتصال </w:t>
      </w:r>
      <w:r w:rsidR="0028247B" w:rsidRPr="00E03F44">
        <w:rPr>
          <w:rFonts w:hint="cs"/>
          <w:rtl/>
          <w:lang w:bidi="ar-EG"/>
        </w:rPr>
        <w:t xml:space="preserve">بالسيد </w:t>
      </w:r>
      <w:r w:rsidR="00130D12">
        <w:rPr>
          <w:rFonts w:hint="cs"/>
          <w:rtl/>
          <w:lang w:bidi="ar-EG"/>
        </w:rPr>
        <w:t>دافيد بوثا</w:t>
      </w:r>
      <w:r w:rsidR="0028247B" w:rsidRPr="00E03F44">
        <w:rPr>
          <w:rFonts w:hint="cs"/>
          <w:rtl/>
          <w:lang w:bidi="ar-EG"/>
        </w:rPr>
        <w:t>، مستشار لجنة الدراسات</w:t>
      </w:r>
      <w:r w:rsidR="005276E1" w:rsidRPr="00E03F44">
        <w:rPr>
          <w:rFonts w:hint="eastAsia"/>
          <w:rtl/>
          <w:lang w:bidi="ar-EG"/>
        </w:rPr>
        <w:t> </w:t>
      </w:r>
      <w:r w:rsidR="00130D12">
        <w:rPr>
          <w:rFonts w:hint="cs"/>
          <w:rtl/>
          <w:lang w:bidi="ar-EG"/>
        </w:rPr>
        <w:t>3</w:t>
      </w:r>
      <w:r w:rsidR="0028247B" w:rsidRPr="00E03F44">
        <w:rPr>
          <w:rFonts w:hint="cs"/>
          <w:rtl/>
          <w:lang w:bidi="ar-EG"/>
        </w:rPr>
        <w:t xml:space="preserve"> عل</w:t>
      </w:r>
      <w:r w:rsidR="005276E1" w:rsidRPr="00E03F44">
        <w:rPr>
          <w:rFonts w:hint="cs"/>
          <w:rtl/>
          <w:lang w:bidi="ar-EG"/>
        </w:rPr>
        <w:t>ى</w:t>
      </w:r>
      <w:r w:rsidR="0028247B" w:rsidRPr="00E03F44">
        <w:rPr>
          <w:rFonts w:hint="cs"/>
          <w:rtl/>
          <w:lang w:bidi="ar-EG"/>
        </w:rPr>
        <w:t xml:space="preserve"> العنوان </w:t>
      </w:r>
      <w:hyperlink r:id="rId10" w:history="1">
        <w:r w:rsidR="0039331F" w:rsidRPr="000521EB">
          <w:rPr>
            <w:rStyle w:val="Hyperlink"/>
            <w:lang w:bidi="ar-EG"/>
          </w:rPr>
          <w:t>david.botha@itu.int</w:t>
        </w:r>
      </w:hyperlink>
      <w:r w:rsidR="0028247B" w:rsidRPr="00E03F44">
        <w:rPr>
          <w:rFonts w:hint="cs"/>
          <w:rtl/>
          <w:lang w:bidi="ar-EG"/>
        </w:rPr>
        <w:t>.</w:t>
      </w:r>
    </w:p>
    <w:p w14:paraId="29A46CD6" w14:textId="0B746005" w:rsidR="005A54A8" w:rsidRPr="00F77288" w:rsidRDefault="005A54A8" w:rsidP="005A54A8">
      <w:pPr>
        <w:spacing w:before="240"/>
        <w:rPr>
          <w:rtl/>
          <w:lang w:val="en-GB" w:bidi="ar-EG"/>
        </w:rPr>
      </w:pPr>
      <w:r w:rsidRPr="00F77288">
        <w:rPr>
          <w:rFonts w:hint="cs"/>
          <w:rtl/>
          <w:lang w:val="en-GB" w:bidi="ar-EG"/>
        </w:rPr>
        <w:t>وتفضلوا بقبول فائق التقدير والاحترام.</w:t>
      </w:r>
    </w:p>
    <w:p w14:paraId="23F00D6F" w14:textId="77777777" w:rsidR="005A54A8" w:rsidRPr="00F77288" w:rsidRDefault="005A54A8" w:rsidP="0089283D">
      <w:pPr>
        <w:spacing w:before="720"/>
        <w:jc w:val="left"/>
        <w:rPr>
          <w:rtl/>
          <w:lang w:bidi="ar-EG"/>
        </w:rPr>
      </w:pPr>
      <w:r w:rsidRPr="00F77288">
        <w:rPr>
          <w:rFonts w:hint="cs"/>
          <w:rtl/>
        </w:rPr>
        <w:t>ماريو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مانيفيتش</w:t>
      </w:r>
      <w:r w:rsidRPr="00F77288">
        <w:rPr>
          <w:rtl/>
        </w:rPr>
        <w:br/>
      </w:r>
      <w:r w:rsidRPr="00F77288">
        <w:rPr>
          <w:rFonts w:hint="cs"/>
          <w:rtl/>
        </w:rPr>
        <w:t>المدير</w:t>
      </w:r>
    </w:p>
    <w:sectPr w:rsidR="005A54A8" w:rsidRPr="00F77288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2A2A" w14:textId="77777777" w:rsidR="00B112BC" w:rsidRDefault="00B112BC" w:rsidP="006C3242">
      <w:pPr>
        <w:spacing w:before="0" w:line="240" w:lineRule="auto"/>
      </w:pPr>
      <w:r>
        <w:separator/>
      </w:r>
    </w:p>
  </w:endnote>
  <w:endnote w:type="continuationSeparator" w:id="0">
    <w:p w14:paraId="50FF8EF3" w14:textId="77777777" w:rsidR="00B112BC" w:rsidRDefault="00B112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FE62C" w14:textId="6A198277" w:rsidR="00873048" w:rsidRPr="001B0C9C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8"/>
        <w:szCs w:val="18"/>
        <w:lang w:val="fr-CH"/>
      </w:rPr>
    </w:pPr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t xml:space="preserve">International </w:t>
    </w:r>
    <w:proofErr w:type="spellStart"/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t>Telecommunication</w:t>
    </w:r>
    <w:proofErr w:type="spellEnd"/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t xml:space="preserve"> Union • Place des Nations, CH</w:t>
    </w:r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noBreakHyphen/>
      <w:t xml:space="preserve">1211 Geneva 20, </w:t>
    </w:r>
    <w:proofErr w:type="spellStart"/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t>Switzerland</w:t>
    </w:r>
    <w:proofErr w:type="spellEnd"/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t xml:space="preserve"> • </w:t>
    </w:r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br/>
    </w:r>
    <w:proofErr w:type="gramStart"/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t>Tel:</w:t>
    </w:r>
    <w:proofErr w:type="gramEnd"/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t xml:space="preserve"> +41 22 730 5111 • E-mail: </w:t>
    </w:r>
    <w:hyperlink r:id="rId1" w:history="1">
      <w:r w:rsidRPr="001B0C9C">
        <w:rPr>
          <w:rStyle w:val="Hyperlink"/>
          <w:sz w:val="18"/>
          <w:szCs w:val="18"/>
          <w:lang w:val="fr-CH"/>
        </w:rPr>
        <w:t>itumail@itu.int</w:t>
      </w:r>
    </w:hyperlink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t xml:space="preserve">  • </w:t>
    </w:r>
    <w:r w:rsidRPr="001B0C9C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1B0C9C">
      <w:rPr>
        <w:rFonts w:ascii="Dubai" w:hAnsi="Dubai" w:cs="Dubai"/>
        <w:color w:val="5B9BD5" w:themeColor="accent1"/>
        <w:sz w:val="18"/>
        <w:szCs w:val="18"/>
        <w:lang w:val="fr-CH"/>
      </w:rPr>
      <w:t xml:space="preserve">• </w:t>
    </w:r>
    <w:hyperlink r:id="rId2" w:history="1">
      <w:r w:rsidR="00462EE6" w:rsidRPr="001B0C9C">
        <w:rPr>
          <w:rStyle w:val="Hyperlink"/>
          <w:sz w:val="18"/>
          <w:szCs w:val="18"/>
          <w:lang w:val="fr-CH"/>
        </w:rPr>
        <w:t>www.itu.int</w:t>
      </w:r>
    </w:hyperlink>
    <w:r w:rsidR="00462EE6" w:rsidRPr="001B0C9C">
      <w:rPr>
        <w:rFonts w:ascii="Dubai" w:hAnsi="Dubai" w:cs="Dubai"/>
        <w:color w:val="5B9BD5" w:themeColor="accent1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7FD0" w14:textId="77777777" w:rsidR="00B112BC" w:rsidRDefault="00B112BC" w:rsidP="006C3242">
      <w:pPr>
        <w:spacing w:before="0" w:line="240" w:lineRule="auto"/>
      </w:pPr>
      <w:r>
        <w:separator/>
      </w:r>
    </w:p>
  </w:footnote>
  <w:footnote w:type="continuationSeparator" w:id="0">
    <w:p w14:paraId="2094EB4A" w14:textId="77777777" w:rsidR="00B112BC" w:rsidRDefault="00B112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B034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0AC06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62268467" wp14:editId="7AB25036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08"/>
    <w:rsid w:val="00004FB7"/>
    <w:rsid w:val="00011ED2"/>
    <w:rsid w:val="00052BFA"/>
    <w:rsid w:val="000541F7"/>
    <w:rsid w:val="0006468A"/>
    <w:rsid w:val="00090574"/>
    <w:rsid w:val="000C1C0E"/>
    <w:rsid w:val="000C548A"/>
    <w:rsid w:val="000E61F8"/>
    <w:rsid w:val="000F734B"/>
    <w:rsid w:val="000F7BBE"/>
    <w:rsid w:val="00122C88"/>
    <w:rsid w:val="00130D12"/>
    <w:rsid w:val="00150DB9"/>
    <w:rsid w:val="001535FF"/>
    <w:rsid w:val="001651AA"/>
    <w:rsid w:val="0018397C"/>
    <w:rsid w:val="00192DD7"/>
    <w:rsid w:val="001B0C9C"/>
    <w:rsid w:val="001C0169"/>
    <w:rsid w:val="001C6E80"/>
    <w:rsid w:val="001D1D50"/>
    <w:rsid w:val="001D6745"/>
    <w:rsid w:val="001E446E"/>
    <w:rsid w:val="001E447B"/>
    <w:rsid w:val="002146E7"/>
    <w:rsid w:val="00214CFE"/>
    <w:rsid w:val="002154EE"/>
    <w:rsid w:val="00220350"/>
    <w:rsid w:val="002213B2"/>
    <w:rsid w:val="002276D2"/>
    <w:rsid w:val="00231196"/>
    <w:rsid w:val="0023283D"/>
    <w:rsid w:val="00242BF5"/>
    <w:rsid w:val="00256A39"/>
    <w:rsid w:val="0026373E"/>
    <w:rsid w:val="00271C43"/>
    <w:rsid w:val="0028247B"/>
    <w:rsid w:val="00290728"/>
    <w:rsid w:val="002978F4"/>
    <w:rsid w:val="002B028D"/>
    <w:rsid w:val="002B6025"/>
    <w:rsid w:val="002E6541"/>
    <w:rsid w:val="00312450"/>
    <w:rsid w:val="00334924"/>
    <w:rsid w:val="003409BC"/>
    <w:rsid w:val="00357185"/>
    <w:rsid w:val="00357321"/>
    <w:rsid w:val="00383829"/>
    <w:rsid w:val="003924D9"/>
    <w:rsid w:val="0039331F"/>
    <w:rsid w:val="003E52CB"/>
    <w:rsid w:val="003E7E31"/>
    <w:rsid w:val="003F4B29"/>
    <w:rsid w:val="004012C2"/>
    <w:rsid w:val="0041218E"/>
    <w:rsid w:val="00412767"/>
    <w:rsid w:val="0042686F"/>
    <w:rsid w:val="0043095E"/>
    <w:rsid w:val="004317D8"/>
    <w:rsid w:val="00434183"/>
    <w:rsid w:val="00443869"/>
    <w:rsid w:val="00447F32"/>
    <w:rsid w:val="00462EE6"/>
    <w:rsid w:val="0047714D"/>
    <w:rsid w:val="00485547"/>
    <w:rsid w:val="00485E89"/>
    <w:rsid w:val="004A3D30"/>
    <w:rsid w:val="004B22CB"/>
    <w:rsid w:val="004D2D40"/>
    <w:rsid w:val="004E11DC"/>
    <w:rsid w:val="004E24B5"/>
    <w:rsid w:val="004F0096"/>
    <w:rsid w:val="004F1B13"/>
    <w:rsid w:val="004F5A51"/>
    <w:rsid w:val="00525DDD"/>
    <w:rsid w:val="005276E1"/>
    <w:rsid w:val="005409AC"/>
    <w:rsid w:val="0055516A"/>
    <w:rsid w:val="0058491B"/>
    <w:rsid w:val="00592EA5"/>
    <w:rsid w:val="00593ED2"/>
    <w:rsid w:val="005A3170"/>
    <w:rsid w:val="005A3EEF"/>
    <w:rsid w:val="005A54A8"/>
    <w:rsid w:val="005F78F3"/>
    <w:rsid w:val="006058DD"/>
    <w:rsid w:val="006139F1"/>
    <w:rsid w:val="00677396"/>
    <w:rsid w:val="0069200F"/>
    <w:rsid w:val="00693271"/>
    <w:rsid w:val="00694A40"/>
    <w:rsid w:val="006A65CB"/>
    <w:rsid w:val="006B1DE6"/>
    <w:rsid w:val="006B7680"/>
    <w:rsid w:val="006C1D32"/>
    <w:rsid w:val="006C3242"/>
    <w:rsid w:val="006C70CC"/>
    <w:rsid w:val="006C7CC0"/>
    <w:rsid w:val="006E4915"/>
    <w:rsid w:val="006E6CE5"/>
    <w:rsid w:val="006F4128"/>
    <w:rsid w:val="006F63F7"/>
    <w:rsid w:val="0070135F"/>
    <w:rsid w:val="007025C7"/>
    <w:rsid w:val="00706D7A"/>
    <w:rsid w:val="00720FE7"/>
    <w:rsid w:val="00722F0D"/>
    <w:rsid w:val="00737508"/>
    <w:rsid w:val="0074420E"/>
    <w:rsid w:val="0076285A"/>
    <w:rsid w:val="00783E26"/>
    <w:rsid w:val="007A0460"/>
    <w:rsid w:val="007A7D02"/>
    <w:rsid w:val="007C3BC7"/>
    <w:rsid w:val="007C3BCD"/>
    <w:rsid w:val="007C46C6"/>
    <w:rsid w:val="007C4EFA"/>
    <w:rsid w:val="007D0069"/>
    <w:rsid w:val="007D4ACF"/>
    <w:rsid w:val="007E6F31"/>
    <w:rsid w:val="007F0787"/>
    <w:rsid w:val="00810B7B"/>
    <w:rsid w:val="00811016"/>
    <w:rsid w:val="00811695"/>
    <w:rsid w:val="00816F4E"/>
    <w:rsid w:val="0082358A"/>
    <w:rsid w:val="008235CD"/>
    <w:rsid w:val="008247DE"/>
    <w:rsid w:val="00833DE0"/>
    <w:rsid w:val="00840B10"/>
    <w:rsid w:val="00841109"/>
    <w:rsid w:val="008513CB"/>
    <w:rsid w:val="00873048"/>
    <w:rsid w:val="0089283D"/>
    <w:rsid w:val="00896424"/>
    <w:rsid w:val="008A7F84"/>
    <w:rsid w:val="008B04C8"/>
    <w:rsid w:val="008B59A2"/>
    <w:rsid w:val="008B5FC8"/>
    <w:rsid w:val="008F7EE0"/>
    <w:rsid w:val="0091702E"/>
    <w:rsid w:val="00923B0C"/>
    <w:rsid w:val="00923BEE"/>
    <w:rsid w:val="009325B1"/>
    <w:rsid w:val="0094021C"/>
    <w:rsid w:val="00946406"/>
    <w:rsid w:val="0094778F"/>
    <w:rsid w:val="00952F86"/>
    <w:rsid w:val="00970105"/>
    <w:rsid w:val="00972BA3"/>
    <w:rsid w:val="00982B28"/>
    <w:rsid w:val="009A6E8F"/>
    <w:rsid w:val="009B6A2D"/>
    <w:rsid w:val="009D313F"/>
    <w:rsid w:val="00A47A5A"/>
    <w:rsid w:val="00A6683B"/>
    <w:rsid w:val="00A97F94"/>
    <w:rsid w:val="00AA6309"/>
    <w:rsid w:val="00AA7EA2"/>
    <w:rsid w:val="00AD36FF"/>
    <w:rsid w:val="00AD681F"/>
    <w:rsid w:val="00AF5227"/>
    <w:rsid w:val="00B03099"/>
    <w:rsid w:val="00B05BC8"/>
    <w:rsid w:val="00B10EFF"/>
    <w:rsid w:val="00B112BC"/>
    <w:rsid w:val="00B1591A"/>
    <w:rsid w:val="00B20C86"/>
    <w:rsid w:val="00B23D27"/>
    <w:rsid w:val="00B47002"/>
    <w:rsid w:val="00B611B7"/>
    <w:rsid w:val="00B64B47"/>
    <w:rsid w:val="00B67474"/>
    <w:rsid w:val="00B7245B"/>
    <w:rsid w:val="00B83678"/>
    <w:rsid w:val="00B94286"/>
    <w:rsid w:val="00B94464"/>
    <w:rsid w:val="00BD0500"/>
    <w:rsid w:val="00C002DE"/>
    <w:rsid w:val="00C1450E"/>
    <w:rsid w:val="00C337DD"/>
    <w:rsid w:val="00C53BF8"/>
    <w:rsid w:val="00C66157"/>
    <w:rsid w:val="00C674FE"/>
    <w:rsid w:val="00C67501"/>
    <w:rsid w:val="00C75633"/>
    <w:rsid w:val="00C814C8"/>
    <w:rsid w:val="00C873E1"/>
    <w:rsid w:val="00C9554B"/>
    <w:rsid w:val="00CA482B"/>
    <w:rsid w:val="00CE2867"/>
    <w:rsid w:val="00CE2C47"/>
    <w:rsid w:val="00CE2EE1"/>
    <w:rsid w:val="00CE3349"/>
    <w:rsid w:val="00CE36E5"/>
    <w:rsid w:val="00CF27F5"/>
    <w:rsid w:val="00CF3FFD"/>
    <w:rsid w:val="00D0409E"/>
    <w:rsid w:val="00D10CCF"/>
    <w:rsid w:val="00D77D0F"/>
    <w:rsid w:val="00D8213F"/>
    <w:rsid w:val="00D9566A"/>
    <w:rsid w:val="00D967D3"/>
    <w:rsid w:val="00D97E68"/>
    <w:rsid w:val="00DA1CF0"/>
    <w:rsid w:val="00DA6417"/>
    <w:rsid w:val="00DC1E02"/>
    <w:rsid w:val="00DC24B4"/>
    <w:rsid w:val="00DC5FB0"/>
    <w:rsid w:val="00DE438A"/>
    <w:rsid w:val="00DF16DC"/>
    <w:rsid w:val="00E03649"/>
    <w:rsid w:val="00E03F44"/>
    <w:rsid w:val="00E07758"/>
    <w:rsid w:val="00E15FD8"/>
    <w:rsid w:val="00E45211"/>
    <w:rsid w:val="00E473C5"/>
    <w:rsid w:val="00E52306"/>
    <w:rsid w:val="00E52F79"/>
    <w:rsid w:val="00E84358"/>
    <w:rsid w:val="00E92863"/>
    <w:rsid w:val="00E94F5F"/>
    <w:rsid w:val="00EB253E"/>
    <w:rsid w:val="00EB796D"/>
    <w:rsid w:val="00EC2FB1"/>
    <w:rsid w:val="00F058DC"/>
    <w:rsid w:val="00F10C8B"/>
    <w:rsid w:val="00F16820"/>
    <w:rsid w:val="00F22780"/>
    <w:rsid w:val="00F232CF"/>
    <w:rsid w:val="00F24FC4"/>
    <w:rsid w:val="00F2676C"/>
    <w:rsid w:val="00F60CE5"/>
    <w:rsid w:val="00F673BF"/>
    <w:rsid w:val="00F84366"/>
    <w:rsid w:val="00F85089"/>
    <w:rsid w:val="00F94328"/>
    <w:rsid w:val="00F974C5"/>
    <w:rsid w:val="00FA6F46"/>
    <w:rsid w:val="00FB1B6B"/>
    <w:rsid w:val="00FE462B"/>
    <w:rsid w:val="00FE5872"/>
    <w:rsid w:val="00FE7157"/>
    <w:rsid w:val="00FE7FCA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CD5061B"/>
  <w15:chartTrackingRefBased/>
  <w15:docId w15:val="{44D21D24-B68B-4443-B799-8E14990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Title4">
    <w:name w:val="Title 4"/>
    <w:basedOn w:val="Normal"/>
    <w:qFormat/>
    <w:rsid w:val="007D006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 w:line="280" w:lineRule="exact"/>
      <w:jc w:val="center"/>
      <w:textAlignment w:val="baseline"/>
    </w:pPr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2C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6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vid.both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C2E7-5A32-48EE-BAA3-86A6D42D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Arabic</cp:lastModifiedBy>
  <cp:revision>2</cp:revision>
  <dcterms:created xsi:type="dcterms:W3CDTF">2020-07-15T10:28:00Z</dcterms:created>
  <dcterms:modified xsi:type="dcterms:W3CDTF">2020-07-15T10:28:00Z</dcterms:modified>
</cp:coreProperties>
</file>