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F77288" w14:paraId="29060610" w14:textId="77777777" w:rsidTr="00153E23">
        <w:tc>
          <w:tcPr>
            <w:tcW w:w="5000" w:type="pct"/>
            <w:gridSpan w:val="3"/>
            <w:shd w:val="clear" w:color="auto" w:fill="auto"/>
          </w:tcPr>
          <w:p w14:paraId="634149A5" w14:textId="77777777" w:rsidR="000F7BBE" w:rsidRPr="00F77288" w:rsidRDefault="000F7BBE" w:rsidP="00F16820">
            <w:pPr>
              <w:spacing w:before="240" w:line="340" w:lineRule="exact"/>
              <w:rPr>
                <w:b/>
                <w:bCs/>
                <w:color w:val="808080" w:themeColor="background1" w:themeShade="80"/>
                <w:sz w:val="32"/>
                <w:szCs w:val="32"/>
                <w:rtl/>
                <w:lang w:bidi="ar-EG"/>
              </w:rPr>
            </w:pPr>
            <w:r w:rsidRPr="00F77288">
              <w:rPr>
                <w:b/>
                <w:bCs/>
                <w:color w:val="808080" w:themeColor="background1" w:themeShade="80"/>
                <w:sz w:val="32"/>
                <w:szCs w:val="32"/>
                <w:rtl/>
              </w:rPr>
              <w:t>مكتب</w:t>
            </w:r>
            <w:r w:rsidRPr="00F77288">
              <w:rPr>
                <w:rFonts w:hint="cs"/>
                <w:b/>
                <w:bCs/>
                <w:color w:val="808080" w:themeColor="background1" w:themeShade="80"/>
                <w:sz w:val="32"/>
                <w:szCs w:val="32"/>
                <w:rtl/>
              </w:rPr>
              <w:t xml:space="preserve"> </w:t>
            </w:r>
            <w:r w:rsidRPr="00F77288">
              <w:rPr>
                <w:b/>
                <w:bCs/>
                <w:color w:val="808080" w:themeColor="background1" w:themeShade="80"/>
                <w:sz w:val="32"/>
                <w:szCs w:val="32"/>
                <w:rtl/>
              </w:rPr>
              <w:t>الاتصالات</w:t>
            </w:r>
            <w:r w:rsidRPr="00F77288">
              <w:rPr>
                <w:rFonts w:hint="cs"/>
                <w:b/>
                <w:bCs/>
                <w:color w:val="808080" w:themeColor="background1" w:themeShade="80"/>
                <w:sz w:val="32"/>
                <w:szCs w:val="32"/>
                <w:rtl/>
              </w:rPr>
              <w:t xml:space="preserve"> </w:t>
            </w:r>
            <w:r w:rsidRPr="00F77288">
              <w:rPr>
                <w:b/>
                <w:bCs/>
                <w:color w:val="808080" w:themeColor="background1" w:themeShade="80"/>
                <w:sz w:val="32"/>
                <w:szCs w:val="32"/>
                <w:rtl/>
              </w:rPr>
              <w:t>الراديوية</w:t>
            </w:r>
            <w:r w:rsidRPr="00F77288">
              <w:rPr>
                <w:rFonts w:hint="cs"/>
                <w:b/>
                <w:bCs/>
                <w:color w:val="808080" w:themeColor="background1" w:themeShade="80"/>
                <w:sz w:val="32"/>
                <w:szCs w:val="32"/>
                <w:rtl/>
              </w:rPr>
              <w:t xml:space="preserve"> </w:t>
            </w:r>
            <w:r w:rsidRPr="00F77288">
              <w:rPr>
                <w:b/>
                <w:bCs/>
                <w:color w:val="808080" w:themeColor="background1" w:themeShade="80"/>
                <w:sz w:val="32"/>
                <w:szCs w:val="32"/>
                <w:lang w:bidi="ar-EG"/>
              </w:rPr>
              <w:t>(BR)</w:t>
            </w:r>
          </w:p>
          <w:p w14:paraId="5AB33BB2" w14:textId="77777777" w:rsidR="000F7BBE" w:rsidRPr="00F77288" w:rsidRDefault="000F7BBE" w:rsidP="000F7BBE">
            <w:pPr>
              <w:rPr>
                <w:b/>
                <w:bCs/>
                <w:rtl/>
                <w:lang w:bidi="ar-EG"/>
              </w:rPr>
            </w:pPr>
          </w:p>
        </w:tc>
      </w:tr>
      <w:tr w:rsidR="000F7BBE" w:rsidRPr="00F77288" w14:paraId="45729090" w14:textId="77777777" w:rsidTr="00153E23">
        <w:tc>
          <w:tcPr>
            <w:tcW w:w="2707" w:type="pct"/>
            <w:gridSpan w:val="2"/>
            <w:shd w:val="clear" w:color="auto" w:fill="auto"/>
          </w:tcPr>
          <w:p w14:paraId="54CAF5FF" w14:textId="16BF9E1B" w:rsidR="000F7BBE" w:rsidRPr="00F77288" w:rsidRDefault="00F77288" w:rsidP="000203A2">
            <w:pPr>
              <w:spacing w:before="80" w:after="60" w:line="300" w:lineRule="exact"/>
              <w:jc w:val="left"/>
              <w:rPr>
                <w:position w:val="2"/>
                <w:rtl/>
                <w:lang w:bidi="ar-SY"/>
              </w:rPr>
            </w:pPr>
            <w:r w:rsidRPr="00F77288">
              <w:rPr>
                <w:rFonts w:hint="cs"/>
                <w:position w:val="2"/>
                <w:rtl/>
                <w:lang w:bidi="ar-AE"/>
              </w:rPr>
              <w:t>ا</w:t>
            </w:r>
            <w:r w:rsidR="000F7BBE" w:rsidRPr="00F77288">
              <w:rPr>
                <w:rFonts w:hint="cs"/>
                <w:position w:val="2"/>
                <w:rtl/>
                <w:lang w:bidi="ar-AE"/>
              </w:rPr>
              <w:t>لرسالة الإدارية المعممة</w:t>
            </w:r>
            <w:r w:rsidR="000203A2">
              <w:rPr>
                <w:position w:val="2"/>
                <w:rtl/>
                <w:lang w:bidi="ar-EG"/>
              </w:rPr>
              <w:br/>
            </w:r>
            <w:r w:rsidR="000F7BBE" w:rsidRPr="00F77288">
              <w:rPr>
                <w:b/>
                <w:bCs/>
                <w:position w:val="2"/>
                <w:lang w:val="en-GB" w:bidi="ar-EG"/>
              </w:rPr>
              <w:t>CACE/</w:t>
            </w:r>
            <w:r w:rsidR="00AA6E53" w:rsidRPr="00F77288">
              <w:rPr>
                <w:b/>
                <w:bCs/>
                <w:position w:val="2"/>
                <w:lang w:bidi="ar-EG"/>
              </w:rPr>
              <w:t>94</w:t>
            </w:r>
            <w:r w:rsidR="00F50764">
              <w:rPr>
                <w:b/>
                <w:bCs/>
                <w:position w:val="2"/>
                <w:lang w:bidi="ar-EG"/>
              </w:rPr>
              <w:t>6</w:t>
            </w:r>
          </w:p>
        </w:tc>
        <w:tc>
          <w:tcPr>
            <w:tcW w:w="2293" w:type="pct"/>
            <w:shd w:val="clear" w:color="auto" w:fill="auto"/>
          </w:tcPr>
          <w:p w14:paraId="094C0BEF" w14:textId="35129B03" w:rsidR="000F7BBE" w:rsidRPr="00F50764" w:rsidRDefault="00F50764" w:rsidP="00F16820">
            <w:pPr>
              <w:spacing w:before="80" w:after="60" w:line="300" w:lineRule="exact"/>
              <w:jc w:val="right"/>
              <w:rPr>
                <w:position w:val="2"/>
                <w:rtl/>
                <w:lang w:bidi="ar-EG"/>
              </w:rPr>
            </w:pPr>
            <w:r w:rsidRPr="00F50764">
              <w:rPr>
                <w:position w:val="2"/>
                <w:lang w:val="fr-FR" w:bidi="ar-EG"/>
              </w:rPr>
              <w:t>18</w:t>
            </w:r>
            <w:r w:rsidR="00F16820" w:rsidRPr="00F50764">
              <w:rPr>
                <w:rFonts w:hint="cs"/>
                <w:position w:val="2"/>
                <w:rtl/>
                <w:lang w:bidi="ar-SY"/>
              </w:rPr>
              <w:t xml:space="preserve"> </w:t>
            </w:r>
            <w:r w:rsidR="00F77288" w:rsidRPr="00F50764">
              <w:rPr>
                <w:rFonts w:hint="cs"/>
                <w:position w:val="2"/>
                <w:rtl/>
                <w:lang w:bidi="ar-SY"/>
              </w:rPr>
              <w:t>مارس</w:t>
            </w:r>
            <w:r w:rsidR="000F7BBE" w:rsidRPr="00F50764">
              <w:rPr>
                <w:rFonts w:hint="cs"/>
                <w:position w:val="2"/>
                <w:rtl/>
                <w:lang w:bidi="ar-SY"/>
              </w:rPr>
              <w:t xml:space="preserve"> </w:t>
            </w:r>
            <w:r w:rsidR="00F16820" w:rsidRPr="00F50764">
              <w:rPr>
                <w:position w:val="2"/>
                <w:lang w:bidi="ar-EG"/>
              </w:rPr>
              <w:t>2020</w:t>
            </w:r>
          </w:p>
        </w:tc>
      </w:tr>
      <w:tr w:rsidR="000F7BBE" w:rsidRPr="00F77288" w14:paraId="1DCFB3FB" w14:textId="77777777" w:rsidTr="00153E23">
        <w:tc>
          <w:tcPr>
            <w:tcW w:w="5000" w:type="pct"/>
            <w:gridSpan w:val="3"/>
            <w:shd w:val="clear" w:color="auto" w:fill="auto"/>
          </w:tcPr>
          <w:p w14:paraId="5720BBC1" w14:textId="77777777" w:rsidR="000F7BBE" w:rsidRPr="00F77288" w:rsidRDefault="000F7BBE" w:rsidP="001E7905">
            <w:pPr>
              <w:spacing w:before="0" w:line="300" w:lineRule="exact"/>
              <w:rPr>
                <w:position w:val="2"/>
                <w:rtl/>
                <w:lang w:bidi="ar-SY"/>
              </w:rPr>
            </w:pPr>
          </w:p>
        </w:tc>
      </w:tr>
      <w:tr w:rsidR="000F7BBE" w:rsidRPr="00F77288" w14:paraId="42FA63E0" w14:textId="77777777" w:rsidTr="00153E23">
        <w:tc>
          <w:tcPr>
            <w:tcW w:w="5000" w:type="pct"/>
            <w:gridSpan w:val="3"/>
            <w:shd w:val="clear" w:color="auto" w:fill="auto"/>
          </w:tcPr>
          <w:p w14:paraId="443867FE" w14:textId="77777777" w:rsidR="000F7BBE" w:rsidRPr="00F77288" w:rsidRDefault="000F7BBE" w:rsidP="001E7905">
            <w:pPr>
              <w:spacing w:before="0" w:line="300" w:lineRule="exact"/>
              <w:rPr>
                <w:position w:val="2"/>
                <w:rtl/>
                <w:lang w:bidi="ar-SY"/>
              </w:rPr>
            </w:pPr>
          </w:p>
        </w:tc>
      </w:tr>
      <w:tr w:rsidR="000F7BBE" w:rsidRPr="00F77288" w14:paraId="2B0A461B" w14:textId="77777777" w:rsidTr="00153E23">
        <w:tc>
          <w:tcPr>
            <w:tcW w:w="5000" w:type="pct"/>
            <w:gridSpan w:val="3"/>
            <w:shd w:val="clear" w:color="auto" w:fill="auto"/>
          </w:tcPr>
          <w:p w14:paraId="1AD651BB" w14:textId="261E2AF9" w:rsidR="000F7BBE" w:rsidRPr="00F77288" w:rsidRDefault="000F7BBE" w:rsidP="00F16820">
            <w:pPr>
              <w:spacing w:before="80" w:after="60" w:line="300" w:lineRule="exact"/>
              <w:jc w:val="left"/>
              <w:rPr>
                <w:b/>
                <w:bCs/>
                <w:position w:val="2"/>
                <w:lang w:bidi="ar-EG"/>
              </w:rPr>
            </w:pPr>
            <w:r w:rsidRPr="00F77288">
              <w:rPr>
                <w:b/>
                <w:bCs/>
                <w:w w:val="115"/>
                <w:position w:val="2"/>
                <w:rtl/>
              </w:rPr>
              <w:t xml:space="preserve">إلى </w:t>
            </w:r>
            <w:r w:rsidRPr="00F77288">
              <w:rPr>
                <w:b/>
                <w:bCs/>
                <w:w w:val="115"/>
                <w:position w:val="2"/>
                <w:sz w:val="24"/>
                <w:szCs w:val="24"/>
                <w:rtl/>
              </w:rPr>
              <w:t>إدارات الدول الأعضاء في الاتحاد وأعضاء قطاع الاتصالات الراديوية</w:t>
            </w:r>
            <w:r w:rsidRPr="00F77288">
              <w:rPr>
                <w:rFonts w:hint="cs"/>
                <w:b/>
                <w:bCs/>
                <w:w w:val="115"/>
                <w:position w:val="2"/>
                <w:sz w:val="24"/>
                <w:szCs w:val="24"/>
                <w:rtl/>
              </w:rPr>
              <w:t xml:space="preserve"> و</w:t>
            </w:r>
            <w:r w:rsidRPr="00F77288">
              <w:rPr>
                <w:b/>
                <w:bCs/>
                <w:w w:val="115"/>
                <w:position w:val="2"/>
                <w:sz w:val="24"/>
                <w:szCs w:val="24"/>
                <w:rtl/>
              </w:rPr>
              <w:t>المنتسبين إليه</w:t>
            </w:r>
            <w:r w:rsidRPr="00F77288">
              <w:rPr>
                <w:b/>
                <w:bCs/>
                <w:position w:val="2"/>
                <w:sz w:val="24"/>
                <w:szCs w:val="24"/>
                <w:rtl/>
              </w:rPr>
              <w:br/>
            </w:r>
            <w:r w:rsidRPr="00F77288">
              <w:rPr>
                <w:b/>
                <w:bCs/>
                <w:position w:val="2"/>
                <w:sz w:val="24"/>
                <w:szCs w:val="24"/>
                <w:rtl/>
                <w:lang w:bidi="ar-EG"/>
              </w:rPr>
              <w:t xml:space="preserve">المشاركين في أعمال لجنة الدراسات </w:t>
            </w:r>
            <w:r w:rsidR="000203A2">
              <w:rPr>
                <w:b/>
                <w:bCs/>
                <w:position w:val="2"/>
                <w:sz w:val="24"/>
                <w:szCs w:val="24"/>
                <w:lang w:val="en-GB" w:bidi="ar-EG"/>
              </w:rPr>
              <w:t>3</w:t>
            </w:r>
            <w:r w:rsidRPr="00F77288">
              <w:rPr>
                <w:b/>
                <w:bCs/>
                <w:position w:val="2"/>
                <w:sz w:val="24"/>
                <w:szCs w:val="24"/>
                <w:rtl/>
                <w:lang w:bidi="ar-EG"/>
              </w:rPr>
              <w:t xml:space="preserve"> للاتصالات الراديوية</w:t>
            </w:r>
            <w:r w:rsidRPr="00F77288">
              <w:rPr>
                <w:rFonts w:hint="cs"/>
                <w:b/>
                <w:bCs/>
                <w:position w:val="2"/>
                <w:sz w:val="24"/>
                <w:szCs w:val="24"/>
                <w:rtl/>
                <w:lang w:bidi="ar-EG"/>
              </w:rPr>
              <w:t xml:space="preserve"> والهيئات الأكاديمية المنضمة إلى الاتحاد</w:t>
            </w:r>
          </w:p>
        </w:tc>
      </w:tr>
      <w:tr w:rsidR="000F7BBE" w:rsidRPr="00F77288" w14:paraId="0AD83212" w14:textId="77777777" w:rsidTr="00153E23">
        <w:tc>
          <w:tcPr>
            <w:tcW w:w="5000" w:type="pct"/>
            <w:gridSpan w:val="3"/>
            <w:shd w:val="clear" w:color="auto" w:fill="auto"/>
          </w:tcPr>
          <w:p w14:paraId="4430451D" w14:textId="77777777" w:rsidR="000F7BBE" w:rsidRPr="00F77288" w:rsidRDefault="000F7BBE" w:rsidP="001E7905">
            <w:pPr>
              <w:spacing w:before="0" w:line="300" w:lineRule="exact"/>
              <w:rPr>
                <w:position w:val="2"/>
                <w:rtl/>
                <w:lang w:bidi="ar-SY"/>
              </w:rPr>
            </w:pPr>
          </w:p>
        </w:tc>
      </w:tr>
      <w:tr w:rsidR="000F7BBE" w:rsidRPr="00F77288" w14:paraId="2675C682" w14:textId="77777777" w:rsidTr="00153E23">
        <w:tc>
          <w:tcPr>
            <w:tcW w:w="5000" w:type="pct"/>
            <w:gridSpan w:val="3"/>
            <w:shd w:val="clear" w:color="auto" w:fill="auto"/>
          </w:tcPr>
          <w:p w14:paraId="2305896C" w14:textId="77777777" w:rsidR="000F7BBE" w:rsidRPr="00F77288" w:rsidRDefault="000F7BBE" w:rsidP="001E7905">
            <w:pPr>
              <w:spacing w:before="0" w:line="300" w:lineRule="exact"/>
              <w:rPr>
                <w:position w:val="2"/>
                <w:rtl/>
                <w:lang w:bidi="ar-SY"/>
              </w:rPr>
            </w:pPr>
          </w:p>
        </w:tc>
      </w:tr>
      <w:tr w:rsidR="000F7BBE" w:rsidRPr="000A12CB" w14:paraId="4F534B0B" w14:textId="77777777" w:rsidTr="00153E23">
        <w:trPr>
          <w:trHeight w:val="452"/>
        </w:trPr>
        <w:tc>
          <w:tcPr>
            <w:tcW w:w="699" w:type="pct"/>
            <w:shd w:val="clear" w:color="auto" w:fill="auto"/>
          </w:tcPr>
          <w:p w14:paraId="0F4D2DA4" w14:textId="77777777" w:rsidR="000F7BBE" w:rsidRPr="00F77288" w:rsidRDefault="000F7BBE" w:rsidP="000F7BBE">
            <w:pPr>
              <w:spacing w:before="80" w:after="60" w:line="300" w:lineRule="exact"/>
              <w:rPr>
                <w:position w:val="2"/>
                <w:sz w:val="24"/>
                <w:szCs w:val="24"/>
                <w:lang w:val="fr-FR" w:bidi="ar-EG"/>
              </w:rPr>
            </w:pPr>
            <w:r w:rsidRPr="00F77288">
              <w:rPr>
                <w:position w:val="2"/>
                <w:sz w:val="24"/>
                <w:szCs w:val="24"/>
                <w:rtl/>
              </w:rPr>
              <w:t>الموضوع</w:t>
            </w:r>
            <w:r w:rsidRPr="00F77288">
              <w:rPr>
                <w:position w:val="2"/>
                <w:sz w:val="24"/>
                <w:szCs w:val="24"/>
                <w:lang w:val="en-GB" w:bidi="ar-EG"/>
              </w:rPr>
              <w:t>:</w:t>
            </w:r>
          </w:p>
        </w:tc>
        <w:tc>
          <w:tcPr>
            <w:tcW w:w="4301" w:type="pct"/>
            <w:gridSpan w:val="2"/>
            <w:shd w:val="clear" w:color="auto" w:fill="auto"/>
          </w:tcPr>
          <w:p w14:paraId="62D638F0" w14:textId="6F36CABD" w:rsidR="000F7BBE" w:rsidRPr="00F50764" w:rsidRDefault="00F50764" w:rsidP="00F50764">
            <w:pPr>
              <w:jc w:val="left"/>
              <w:rPr>
                <w:b/>
                <w:bCs/>
                <w:position w:val="2"/>
                <w:rtl/>
                <w:lang w:bidi="ar-EG"/>
              </w:rPr>
            </w:pPr>
            <w:r w:rsidRPr="00F50764">
              <w:rPr>
                <w:rFonts w:hint="cs"/>
                <w:b/>
                <w:bCs/>
                <w:rtl/>
                <w:lang w:bidi="ar-EG"/>
              </w:rPr>
              <w:t xml:space="preserve">اجتماع </w:t>
            </w:r>
            <w:r w:rsidRPr="00F50764">
              <w:rPr>
                <w:b/>
                <w:bCs/>
                <w:rtl/>
                <w:lang w:bidi="ar-EG"/>
              </w:rPr>
              <w:t>لجنة الدراسات</w:t>
            </w:r>
            <w:r w:rsidRPr="00F50764">
              <w:rPr>
                <w:b/>
                <w:bCs/>
                <w:rtl/>
              </w:rPr>
              <w:t xml:space="preserve"> </w:t>
            </w:r>
            <w:sdt>
              <w:sdtPr>
                <w:rPr>
                  <w:b/>
                  <w:bCs/>
                  <w:rtl/>
                </w:rPr>
                <w:alias w:val="SG"/>
                <w:tag w:val="SG"/>
                <w:id w:val="-2083972692"/>
                <w:placeholder>
                  <w:docPart w:val="898CBA215D2A4524AB9D80E3CEC8F21E"/>
                </w:placeholder>
              </w:sdtPr>
              <w:sdtEndPr>
                <w:rPr>
                  <w:rFonts w:hint="cs"/>
                </w:rPr>
              </w:sdtEndPr>
              <w:sdtContent>
                <w:sdt>
                  <w:sdtPr>
                    <w:rPr>
                      <w:b/>
                      <w:bCs/>
                      <w:rtl/>
                      <w:lang w:val="fr-FR"/>
                    </w:rPr>
                    <w:id w:val="1324467921"/>
                    <w:placeholder>
                      <w:docPart w:val="95B5E91A413E4B86A14E505C312B0400"/>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Pr="000A12CB">
                      <w:rPr>
                        <w:b/>
                        <w:bCs/>
                        <w:lang w:val="fr-FR" w:bidi="ar-EG"/>
                      </w:rPr>
                      <w:t>3</w:t>
                    </w:r>
                    <w:r w:rsidRPr="000A12CB">
                      <w:rPr>
                        <w:rFonts w:hint="cs"/>
                        <w:b/>
                        <w:bCs/>
                        <w:rtl/>
                        <w:lang w:val="fr-FR"/>
                      </w:rPr>
                      <w:t xml:space="preserve"> (</w:t>
                    </w:r>
                    <w:r w:rsidRPr="000A12CB">
                      <w:rPr>
                        <w:b/>
                        <w:bCs/>
                        <w:rtl/>
                        <w:lang w:val="fr-FR"/>
                      </w:rPr>
                      <w:t>انتشار الموجات الراديوية</w:t>
                    </w:r>
                    <w:r w:rsidRPr="000A12CB">
                      <w:rPr>
                        <w:rFonts w:hint="cs"/>
                        <w:b/>
                        <w:bCs/>
                        <w:rtl/>
                        <w:lang w:val="fr-FR"/>
                      </w:rPr>
                      <w:t xml:space="preserve">) </w:t>
                    </w:r>
                  </w:sdtContent>
                </w:sdt>
              </w:sdtContent>
            </w:sdt>
            <w:r w:rsidRPr="000A12CB">
              <w:rPr>
                <w:b/>
                <w:bCs/>
                <w:lang w:val="fr-FR" w:bidi="ar-EG"/>
              </w:rPr>
              <w:br/>
            </w:r>
            <w:r w:rsidRPr="00F50764">
              <w:rPr>
                <w:rFonts w:hint="cs"/>
                <w:b/>
                <w:bCs/>
                <w:rtl/>
                <w:lang w:bidi="ar-EG"/>
              </w:rPr>
              <w:t xml:space="preserve">جنيف، </w:t>
            </w:r>
            <w:r w:rsidRPr="000A12CB">
              <w:rPr>
                <w:b/>
                <w:bCs/>
                <w:lang w:val="fr-FR" w:bidi="ar-EG"/>
              </w:rPr>
              <w:t>19</w:t>
            </w:r>
            <w:r w:rsidRPr="00F50764">
              <w:rPr>
                <w:rFonts w:hint="eastAsia"/>
                <w:b/>
                <w:bCs/>
                <w:rtl/>
                <w:lang w:bidi="ar-EG"/>
              </w:rPr>
              <w:t> </w:t>
            </w:r>
            <w:r w:rsidRPr="00F50764">
              <w:rPr>
                <w:rFonts w:hint="cs"/>
                <w:b/>
                <w:bCs/>
                <w:rtl/>
                <w:lang w:bidi="ar-EG"/>
              </w:rPr>
              <w:t xml:space="preserve">يونيو </w:t>
            </w:r>
            <w:r w:rsidRPr="000A12CB">
              <w:rPr>
                <w:b/>
                <w:bCs/>
                <w:lang w:val="fr-FR" w:bidi="ar-EG"/>
              </w:rPr>
              <w:t>2020</w:t>
            </w:r>
          </w:p>
        </w:tc>
      </w:tr>
    </w:tbl>
    <w:p w14:paraId="19CCE6E6" w14:textId="77777777" w:rsidR="00F50764" w:rsidRPr="00F50764" w:rsidRDefault="00F50764" w:rsidP="009F4545">
      <w:pPr>
        <w:pStyle w:val="Heading1"/>
        <w:rPr>
          <w:rtl/>
          <w:lang w:bidi="ar-EG"/>
        </w:rPr>
      </w:pPr>
      <w:r w:rsidRPr="000A12CB">
        <w:rPr>
          <w:lang w:val="fr-FR"/>
        </w:rPr>
        <w:t>1</w:t>
      </w:r>
      <w:r w:rsidRPr="00F50764">
        <w:rPr>
          <w:rtl/>
        </w:rPr>
        <w:tab/>
      </w:r>
      <w:r w:rsidRPr="00F50764">
        <w:rPr>
          <w:rFonts w:hint="cs"/>
          <w:rtl/>
        </w:rPr>
        <w:t xml:space="preserve">مقدمة </w:t>
      </w:r>
    </w:p>
    <w:p w14:paraId="64C2D068" w14:textId="3A82221B" w:rsidR="00F50764" w:rsidRPr="00F50764" w:rsidRDefault="00F50764" w:rsidP="00F50764">
      <w:pPr>
        <w:tabs>
          <w:tab w:val="left" w:pos="283"/>
        </w:tabs>
        <w:rPr>
          <w:rtl/>
        </w:rPr>
      </w:pPr>
      <w:r w:rsidRPr="00F50764">
        <w:rPr>
          <w:rFonts w:hint="cs"/>
          <w:rtl/>
        </w:rPr>
        <w:t>أود الإعلان من خلال هذه الرسالة الإدارية</w:t>
      </w:r>
      <w:r w:rsidRPr="00F50764">
        <w:rPr>
          <w:rFonts w:hint="cs"/>
          <w:rtl/>
          <w:lang w:bidi="ar-SY"/>
        </w:rPr>
        <w:t xml:space="preserve"> المعممة</w:t>
      </w:r>
      <w:r w:rsidRPr="00F50764">
        <w:rPr>
          <w:rFonts w:hint="cs"/>
          <w:rtl/>
        </w:rPr>
        <w:t xml:space="preserve"> عن عقد اجتماع للجنة الدراسات</w:t>
      </w:r>
      <w:r w:rsidRPr="00F50764">
        <w:rPr>
          <w:rFonts w:hint="eastAsia"/>
          <w:rtl/>
        </w:rPr>
        <w:t> </w:t>
      </w:r>
      <w:r w:rsidRPr="000A12CB">
        <w:rPr>
          <w:lang w:val="fr-FR"/>
        </w:rPr>
        <w:t>3</w:t>
      </w:r>
      <w:r w:rsidRPr="00F50764">
        <w:rPr>
          <w:rFonts w:hint="cs"/>
          <w:rtl/>
        </w:rPr>
        <w:t xml:space="preserve"> لقطاع الاتصالات الراديوية في</w:t>
      </w:r>
      <w:r w:rsidR="009F4545">
        <w:rPr>
          <w:rFonts w:hint="cs"/>
          <w:rtl/>
        </w:rPr>
        <w:t> </w:t>
      </w:r>
      <w:r w:rsidRPr="00F50764">
        <w:rPr>
          <w:rFonts w:hint="cs"/>
          <w:rtl/>
        </w:rPr>
        <w:t xml:space="preserve">الاتحاد، </w:t>
      </w:r>
      <w:r w:rsidRPr="00F50764">
        <w:rPr>
          <w:rFonts w:hint="cs"/>
          <w:rtl/>
          <w:lang w:bidi="ar-EG"/>
        </w:rPr>
        <w:t>في</w:t>
      </w:r>
      <w:r>
        <w:rPr>
          <w:rFonts w:hint="eastAsia"/>
          <w:rtl/>
          <w:lang w:bidi="ar-EG"/>
        </w:rPr>
        <w:t> </w:t>
      </w:r>
      <w:r w:rsidRPr="000A12CB">
        <w:rPr>
          <w:lang w:val="fr-FR" w:bidi="ar-EG"/>
        </w:rPr>
        <w:t>19</w:t>
      </w:r>
      <w:r w:rsidRPr="00F50764">
        <w:rPr>
          <w:rFonts w:hint="cs"/>
          <w:rtl/>
          <w:lang w:bidi="ar-EG"/>
        </w:rPr>
        <w:t xml:space="preserve"> يونيو </w:t>
      </w:r>
      <w:r w:rsidRPr="00F50764">
        <w:rPr>
          <w:lang w:val="fr-FR" w:bidi="ar-EG"/>
        </w:rPr>
        <w:t>2020</w:t>
      </w:r>
      <w:r w:rsidRPr="00F50764">
        <w:rPr>
          <w:rFonts w:hint="cs"/>
          <w:rtl/>
        </w:rPr>
        <w:t>، (بعد اجتماعات فرق العمل</w:t>
      </w:r>
      <w:r w:rsidR="00C51E47">
        <w:rPr>
          <w:rFonts w:hint="cs"/>
          <w:rtl/>
          <w:lang w:bidi="ar-EG"/>
        </w:rPr>
        <w:t xml:space="preserve"> </w:t>
      </w:r>
      <w:r w:rsidRPr="000A12CB">
        <w:rPr>
          <w:lang w:val="fr-FR"/>
        </w:rPr>
        <w:t>3J</w:t>
      </w:r>
      <w:r>
        <w:rPr>
          <w:rFonts w:hint="cs"/>
          <w:rtl/>
        </w:rPr>
        <w:t xml:space="preserve"> </w:t>
      </w:r>
      <w:r w:rsidRPr="00F50764">
        <w:rPr>
          <w:rtl/>
        </w:rPr>
        <w:t>و</w:t>
      </w:r>
      <w:r w:rsidRPr="000A12CB">
        <w:rPr>
          <w:lang w:val="fr-FR"/>
        </w:rPr>
        <w:t>3K</w:t>
      </w:r>
      <w:r w:rsidRPr="00F50764">
        <w:rPr>
          <w:rFonts w:hint="cs"/>
          <w:rtl/>
        </w:rPr>
        <w:t xml:space="preserve"> </w:t>
      </w:r>
      <w:r w:rsidRPr="00F50764">
        <w:rPr>
          <w:rtl/>
        </w:rPr>
        <w:t>و</w:t>
      </w:r>
      <w:r w:rsidRPr="000A12CB">
        <w:rPr>
          <w:lang w:val="fr-FR"/>
        </w:rPr>
        <w:t xml:space="preserve">L </w:t>
      </w:r>
      <w:r w:rsidRPr="00F50764">
        <w:rPr>
          <w:rtl/>
        </w:rPr>
        <w:t>3</w:t>
      </w:r>
      <w:r w:rsidRPr="000A12CB">
        <w:rPr>
          <w:lang w:val="fr-FR"/>
        </w:rPr>
        <w:t xml:space="preserve"> </w:t>
      </w:r>
      <w:r w:rsidRPr="00F50764">
        <w:rPr>
          <w:rtl/>
        </w:rPr>
        <w:t>و</w:t>
      </w:r>
      <w:r w:rsidRPr="000A12CB">
        <w:rPr>
          <w:lang w:val="fr-FR"/>
        </w:rPr>
        <w:t>M</w:t>
      </w:r>
      <w:r w:rsidRPr="00F50764">
        <w:rPr>
          <w:rtl/>
        </w:rPr>
        <w:t>3</w:t>
      </w:r>
      <w:r w:rsidRPr="00F50764">
        <w:rPr>
          <w:rFonts w:hint="cs"/>
          <w:rtl/>
          <w:lang w:val="en-GB"/>
        </w:rPr>
        <w:t xml:space="preserve">) (انظر الرسالة المعممة </w:t>
      </w:r>
      <w:r w:rsidR="000A12CB">
        <w:fldChar w:fldCharType="begin"/>
      </w:r>
      <w:r w:rsidR="000A12CB" w:rsidRPr="000A12CB">
        <w:rPr>
          <w:lang w:val="fr-FR"/>
        </w:rPr>
        <w:instrText xml:space="preserve"> HYPERLINK "https://www.itu.int/md/R00-SG03-CIR-0042/en" </w:instrText>
      </w:r>
      <w:r w:rsidR="000A12CB">
        <w:fldChar w:fldCharType="separate"/>
      </w:r>
      <w:r w:rsidRPr="000A12CB">
        <w:rPr>
          <w:rStyle w:val="Hyperlink"/>
          <w:lang w:val="fr-FR"/>
        </w:rPr>
        <w:t>3/LCCE/42</w:t>
      </w:r>
      <w:r w:rsidR="000A12CB">
        <w:rPr>
          <w:rStyle w:val="Hyperlink"/>
        </w:rPr>
        <w:fldChar w:fldCharType="end"/>
      </w:r>
      <w:r w:rsidRPr="00F50764">
        <w:rPr>
          <w:rFonts w:hint="cs"/>
          <w:rtl/>
          <w:lang w:val="en-GB"/>
        </w:rPr>
        <w:t xml:space="preserve">). </w:t>
      </w:r>
    </w:p>
    <w:p w14:paraId="20C2113B" w14:textId="77777777" w:rsidR="00F50764" w:rsidRPr="00F50764" w:rsidRDefault="00F50764" w:rsidP="00C51E47">
      <w:pPr>
        <w:tabs>
          <w:tab w:val="left" w:pos="283"/>
        </w:tabs>
        <w:spacing w:after="240"/>
        <w:jc w:val="left"/>
        <w:rPr>
          <w:rtl/>
          <w:lang w:bidi="ar-EG"/>
        </w:rPr>
      </w:pPr>
      <w:r w:rsidRPr="00F50764">
        <w:rPr>
          <w:rFonts w:hint="cs"/>
          <w:rtl/>
        </w:rPr>
        <w:t xml:space="preserve">وسيُعقد اجتماع لجنة الدراسات في مقر الاتحاد بجنيف. وستُعقد الجلسة الافتتاحية الساعة </w:t>
      </w:r>
      <w:r w:rsidRPr="00F50764">
        <w:t>09:30</w:t>
      </w:r>
      <w:r w:rsidRPr="00F50764">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417"/>
        <w:gridCol w:w="3543"/>
        <w:gridCol w:w="2970"/>
      </w:tblGrid>
      <w:tr w:rsidR="00F50764" w:rsidRPr="00F50764" w14:paraId="3B9FCA38" w14:textId="77777777" w:rsidTr="005417B9">
        <w:trPr>
          <w:jc w:val="center"/>
        </w:trPr>
        <w:tc>
          <w:tcPr>
            <w:tcW w:w="882" w:type="pct"/>
            <w:tcBorders>
              <w:top w:val="single" w:sz="4" w:space="0" w:color="000000"/>
              <w:left w:val="single" w:sz="4" w:space="0" w:color="auto"/>
              <w:bottom w:val="single" w:sz="4" w:space="0" w:color="000000"/>
              <w:right w:val="single" w:sz="4" w:space="0" w:color="auto"/>
            </w:tcBorders>
            <w:hideMark/>
          </w:tcPr>
          <w:p w14:paraId="501BCA0B" w14:textId="77777777" w:rsidR="00F50764" w:rsidRPr="00F50764" w:rsidRDefault="00F50764" w:rsidP="00F50764">
            <w:pPr>
              <w:keepNext/>
              <w:spacing w:before="80" w:after="60" w:line="260" w:lineRule="exact"/>
              <w:jc w:val="center"/>
              <w:rPr>
                <w:b/>
                <w:bCs/>
                <w:position w:val="2"/>
              </w:rPr>
            </w:pPr>
            <w:r w:rsidRPr="00F50764">
              <w:rPr>
                <w:rFonts w:hint="cs"/>
                <w:b/>
                <w:bCs/>
                <w:position w:val="2"/>
                <w:rtl/>
              </w:rPr>
              <w:t>اللجنة</w:t>
            </w:r>
          </w:p>
        </w:tc>
        <w:tc>
          <w:tcPr>
            <w:tcW w:w="736" w:type="pct"/>
            <w:tcBorders>
              <w:top w:val="single" w:sz="4" w:space="0" w:color="auto"/>
              <w:left w:val="single" w:sz="4" w:space="0" w:color="auto"/>
              <w:bottom w:val="single" w:sz="4" w:space="0" w:color="auto"/>
              <w:right w:val="single" w:sz="4" w:space="0" w:color="auto"/>
            </w:tcBorders>
            <w:hideMark/>
          </w:tcPr>
          <w:p w14:paraId="5522D805" w14:textId="77777777" w:rsidR="00F50764" w:rsidRPr="00F50764" w:rsidRDefault="00F50764" w:rsidP="00F50764">
            <w:pPr>
              <w:keepNext/>
              <w:spacing w:before="80" w:after="60" w:line="260" w:lineRule="exact"/>
              <w:jc w:val="center"/>
              <w:rPr>
                <w:b/>
                <w:bCs/>
                <w:position w:val="2"/>
              </w:rPr>
            </w:pPr>
            <w:r w:rsidRPr="00F50764">
              <w:rPr>
                <w:rFonts w:hint="cs"/>
                <w:b/>
                <w:bCs/>
                <w:position w:val="2"/>
                <w:rtl/>
              </w:rPr>
              <w:t>موعد الاجتماع</w:t>
            </w:r>
          </w:p>
        </w:tc>
        <w:tc>
          <w:tcPr>
            <w:tcW w:w="1840" w:type="pct"/>
            <w:tcBorders>
              <w:top w:val="single" w:sz="4" w:space="0" w:color="auto"/>
              <w:left w:val="single" w:sz="4" w:space="0" w:color="auto"/>
              <w:bottom w:val="single" w:sz="4" w:space="0" w:color="auto"/>
              <w:right w:val="single" w:sz="4" w:space="0" w:color="auto"/>
            </w:tcBorders>
            <w:hideMark/>
          </w:tcPr>
          <w:p w14:paraId="34C6115B" w14:textId="77777777" w:rsidR="00F50764" w:rsidRPr="00F50764" w:rsidRDefault="00F50764" w:rsidP="00F50764">
            <w:pPr>
              <w:keepNext/>
              <w:spacing w:before="80" w:after="60" w:line="260" w:lineRule="exact"/>
              <w:jc w:val="center"/>
              <w:rPr>
                <w:b/>
                <w:bCs/>
                <w:position w:val="2"/>
              </w:rPr>
            </w:pPr>
            <w:r w:rsidRPr="00F50764">
              <w:rPr>
                <w:rFonts w:hint="cs"/>
                <w:b/>
                <w:bCs/>
                <w:position w:val="2"/>
                <w:rtl/>
              </w:rPr>
              <w:t>آخر موعد لتقديم المساهمات</w:t>
            </w:r>
          </w:p>
        </w:tc>
        <w:tc>
          <w:tcPr>
            <w:tcW w:w="1542" w:type="pct"/>
            <w:tcBorders>
              <w:top w:val="single" w:sz="4" w:space="0" w:color="auto"/>
              <w:left w:val="single" w:sz="4" w:space="0" w:color="auto"/>
              <w:bottom w:val="single" w:sz="4" w:space="0" w:color="auto"/>
              <w:right w:val="single" w:sz="4" w:space="0" w:color="auto"/>
            </w:tcBorders>
            <w:hideMark/>
          </w:tcPr>
          <w:p w14:paraId="2D94AC39" w14:textId="77777777" w:rsidR="00F50764" w:rsidRPr="00F50764" w:rsidRDefault="00F50764" w:rsidP="00F50764">
            <w:pPr>
              <w:keepNext/>
              <w:spacing w:before="80" w:after="60" w:line="260" w:lineRule="exact"/>
              <w:jc w:val="center"/>
              <w:rPr>
                <w:b/>
                <w:bCs/>
                <w:position w:val="2"/>
              </w:rPr>
            </w:pPr>
            <w:r w:rsidRPr="00F50764">
              <w:rPr>
                <w:rFonts w:hint="cs"/>
                <w:b/>
                <w:bCs/>
                <w:position w:val="2"/>
                <w:rtl/>
              </w:rPr>
              <w:t>الجلسة الافتتاحية</w:t>
            </w:r>
          </w:p>
        </w:tc>
      </w:tr>
      <w:tr w:rsidR="00F50764" w:rsidRPr="00F50764" w14:paraId="4BAA2E63" w14:textId="77777777" w:rsidTr="005417B9">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7C1D9311" w14:textId="77777777" w:rsidR="00F50764" w:rsidRPr="00F50764" w:rsidRDefault="00F50764" w:rsidP="00F50764">
            <w:pPr>
              <w:spacing w:before="80" w:after="60" w:line="260" w:lineRule="exact"/>
              <w:jc w:val="center"/>
              <w:rPr>
                <w:position w:val="2"/>
              </w:rPr>
            </w:pPr>
            <w:r w:rsidRPr="00F50764">
              <w:rPr>
                <w:rFonts w:hint="cs"/>
                <w:position w:val="2"/>
                <w:rtl/>
                <w:lang w:bidi="ar-SY"/>
              </w:rPr>
              <w:t xml:space="preserve">لجنة الدراسات </w:t>
            </w:r>
            <w:r w:rsidRPr="00F50764">
              <w:rPr>
                <w:position w:val="2"/>
                <w:lang w:bidi="ar-SY"/>
              </w:rPr>
              <w:t>3</w:t>
            </w:r>
          </w:p>
        </w:tc>
        <w:tc>
          <w:tcPr>
            <w:tcW w:w="736" w:type="pct"/>
            <w:tcBorders>
              <w:top w:val="single" w:sz="4" w:space="0" w:color="auto"/>
              <w:left w:val="single" w:sz="4" w:space="0" w:color="auto"/>
              <w:bottom w:val="single" w:sz="4" w:space="0" w:color="auto"/>
              <w:right w:val="single" w:sz="4" w:space="0" w:color="auto"/>
            </w:tcBorders>
            <w:vAlign w:val="center"/>
            <w:hideMark/>
          </w:tcPr>
          <w:p w14:paraId="159FF362" w14:textId="77777777" w:rsidR="00F50764" w:rsidRPr="00F50764" w:rsidRDefault="00F50764" w:rsidP="00F50764">
            <w:pPr>
              <w:spacing w:before="80" w:after="60" w:line="260" w:lineRule="exact"/>
              <w:jc w:val="center"/>
              <w:rPr>
                <w:position w:val="2"/>
                <w:lang w:bidi="ar-SY"/>
              </w:rPr>
            </w:pPr>
            <w:r w:rsidRPr="00F50764">
              <w:rPr>
                <w:position w:val="2"/>
                <w:sz w:val="20"/>
                <w:szCs w:val="20"/>
                <w:lang w:bidi="ar-EG"/>
              </w:rPr>
              <w:t>19</w:t>
            </w:r>
            <w:r w:rsidRPr="00F50764">
              <w:rPr>
                <w:rFonts w:hint="cs"/>
                <w:position w:val="2"/>
                <w:sz w:val="20"/>
                <w:szCs w:val="20"/>
                <w:rtl/>
                <w:lang w:bidi="ar-EG"/>
              </w:rPr>
              <w:t xml:space="preserve"> يونيو </w:t>
            </w:r>
            <w:r w:rsidRPr="00F50764">
              <w:rPr>
                <w:position w:val="2"/>
                <w:sz w:val="20"/>
                <w:szCs w:val="20"/>
                <w:lang w:val="fr-FR" w:bidi="ar-EG"/>
              </w:rPr>
              <w:t>2020</w:t>
            </w:r>
          </w:p>
        </w:tc>
        <w:tc>
          <w:tcPr>
            <w:tcW w:w="1840" w:type="pct"/>
            <w:tcBorders>
              <w:top w:val="single" w:sz="4" w:space="0" w:color="auto"/>
              <w:left w:val="single" w:sz="4" w:space="0" w:color="auto"/>
              <w:bottom w:val="single" w:sz="4" w:space="0" w:color="auto"/>
              <w:right w:val="single" w:sz="4" w:space="0" w:color="auto"/>
            </w:tcBorders>
            <w:hideMark/>
          </w:tcPr>
          <w:p w14:paraId="3448A1FC" w14:textId="77777777" w:rsidR="00F50764" w:rsidRPr="00F50764" w:rsidRDefault="00F50764" w:rsidP="00F50764">
            <w:pPr>
              <w:spacing w:before="80" w:after="60" w:line="260" w:lineRule="exact"/>
              <w:jc w:val="center"/>
              <w:rPr>
                <w:position w:val="2"/>
                <w:lang w:bidi="ar-SY"/>
              </w:rPr>
            </w:pPr>
            <w:r w:rsidRPr="00F50764">
              <w:rPr>
                <w:rFonts w:hint="cs"/>
                <w:position w:val="2"/>
                <w:rtl/>
                <w:lang w:bidi="ar-EG"/>
              </w:rPr>
              <w:t>الجمعة</w:t>
            </w:r>
            <w:r w:rsidRPr="00F50764">
              <w:rPr>
                <w:rFonts w:hint="cs"/>
                <w:position w:val="2"/>
                <w:rtl/>
                <w:lang w:bidi="ar-SY"/>
              </w:rPr>
              <w:t xml:space="preserve">، </w:t>
            </w:r>
            <w:r w:rsidRPr="000A12CB">
              <w:rPr>
                <w:position w:val="2"/>
                <w:sz w:val="20"/>
                <w:szCs w:val="20"/>
                <w:lang w:bidi="ar-SY"/>
              </w:rPr>
              <w:t>12</w:t>
            </w:r>
            <w:r w:rsidRPr="00F50764">
              <w:rPr>
                <w:rFonts w:hint="cs"/>
                <w:position w:val="2"/>
                <w:sz w:val="20"/>
                <w:szCs w:val="20"/>
                <w:rtl/>
                <w:lang w:bidi="ar-EG"/>
              </w:rPr>
              <w:t xml:space="preserve"> يونيو </w:t>
            </w:r>
            <w:r w:rsidRPr="000A12CB">
              <w:rPr>
                <w:position w:val="2"/>
                <w:sz w:val="20"/>
                <w:szCs w:val="20"/>
                <w:lang w:bidi="ar-EG"/>
              </w:rPr>
              <w:t>2020</w:t>
            </w:r>
            <w:r w:rsidRPr="00F50764">
              <w:rPr>
                <w:rFonts w:hint="cs"/>
                <w:position w:val="2"/>
                <w:rtl/>
                <w:lang w:bidi="ar-SY"/>
              </w:rPr>
              <w:br/>
              <w:t xml:space="preserve">الساعة </w:t>
            </w:r>
            <w:r w:rsidRPr="00F50764">
              <w:rPr>
                <w:position w:val="2"/>
                <w:lang w:bidi="ar-SY"/>
              </w:rPr>
              <w:t>16:00</w:t>
            </w:r>
            <w:r w:rsidRPr="00F50764">
              <w:rPr>
                <w:rFonts w:hint="cs"/>
                <w:position w:val="2"/>
                <w:rtl/>
                <w:lang w:bidi="ar-SY"/>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617B20E7" w14:textId="77777777" w:rsidR="00F50764" w:rsidRPr="00F50764" w:rsidRDefault="00F50764" w:rsidP="00F50764">
            <w:pPr>
              <w:spacing w:before="80" w:after="60" w:line="260" w:lineRule="exact"/>
              <w:jc w:val="center"/>
              <w:rPr>
                <w:position w:val="2"/>
                <w:lang w:bidi="ar-SY"/>
              </w:rPr>
            </w:pPr>
            <w:r w:rsidRPr="00F50764">
              <w:rPr>
                <w:rFonts w:hint="cs"/>
                <w:position w:val="2"/>
                <w:rtl/>
                <w:lang w:bidi="ar-EG"/>
              </w:rPr>
              <w:t>الجمعة</w:t>
            </w:r>
            <w:r w:rsidRPr="00F50764">
              <w:rPr>
                <w:rFonts w:hint="cs"/>
                <w:position w:val="2"/>
                <w:rtl/>
                <w:lang w:bidi="ar-SY"/>
              </w:rPr>
              <w:t xml:space="preserve">، </w:t>
            </w:r>
            <w:r w:rsidRPr="00F50764">
              <w:rPr>
                <w:position w:val="2"/>
                <w:sz w:val="20"/>
                <w:szCs w:val="20"/>
                <w:lang w:bidi="ar-EG"/>
              </w:rPr>
              <w:t>19</w:t>
            </w:r>
            <w:r w:rsidRPr="00F50764">
              <w:rPr>
                <w:rFonts w:hint="cs"/>
                <w:position w:val="2"/>
                <w:sz w:val="20"/>
                <w:szCs w:val="20"/>
                <w:rtl/>
                <w:lang w:bidi="ar-EG"/>
              </w:rPr>
              <w:t xml:space="preserve"> يونيو </w:t>
            </w:r>
            <w:r w:rsidRPr="000A12CB">
              <w:rPr>
                <w:position w:val="2"/>
                <w:sz w:val="20"/>
                <w:szCs w:val="20"/>
                <w:lang w:bidi="ar-EG"/>
              </w:rPr>
              <w:t>2020</w:t>
            </w:r>
            <w:r w:rsidRPr="00F50764">
              <w:rPr>
                <w:rFonts w:hint="cs"/>
                <w:position w:val="2"/>
                <w:rtl/>
                <w:lang w:bidi="ar-SY"/>
              </w:rPr>
              <w:br/>
              <w:t xml:space="preserve">الساعة </w:t>
            </w:r>
            <w:r w:rsidRPr="00F50764">
              <w:rPr>
                <w:position w:val="2"/>
                <w:lang w:bidi="ar-SY"/>
              </w:rPr>
              <w:t>09:30</w:t>
            </w:r>
            <w:r w:rsidRPr="00F50764">
              <w:rPr>
                <w:rFonts w:hint="cs"/>
                <w:position w:val="2"/>
                <w:rtl/>
                <w:lang w:bidi="ar-SY"/>
              </w:rPr>
              <w:t xml:space="preserve"> (بالتوقيت المحلي)</w:t>
            </w:r>
          </w:p>
        </w:tc>
      </w:tr>
    </w:tbl>
    <w:p w14:paraId="5AC25817" w14:textId="77777777" w:rsidR="00F50764" w:rsidRPr="00F50764" w:rsidRDefault="00F50764" w:rsidP="009F4545">
      <w:pPr>
        <w:pStyle w:val="Heading1"/>
        <w:rPr>
          <w:rtl/>
        </w:rPr>
      </w:pPr>
      <w:r w:rsidRPr="00F50764">
        <w:t>2</w:t>
      </w:r>
      <w:r w:rsidRPr="00F50764">
        <w:rPr>
          <w:rtl/>
        </w:rPr>
        <w:tab/>
      </w:r>
      <w:r w:rsidRPr="00F50764">
        <w:rPr>
          <w:rFonts w:hint="cs"/>
          <w:rtl/>
        </w:rPr>
        <w:t>برنامج الاجتماع</w:t>
      </w:r>
    </w:p>
    <w:p w14:paraId="6CBA592C" w14:textId="77777777" w:rsidR="00F50764" w:rsidRPr="00F50764" w:rsidRDefault="00F50764" w:rsidP="00F50764">
      <w:pPr>
        <w:rPr>
          <w:rtl/>
          <w:lang w:bidi="ar-EG"/>
        </w:rPr>
      </w:pPr>
      <w:r w:rsidRPr="00F50764">
        <w:rPr>
          <w:rFonts w:hint="cs"/>
          <w:rtl/>
        </w:rPr>
        <w:t>يرد مشروع جدول أعمال اجتماع لجنة الدراسات</w:t>
      </w:r>
      <w:r w:rsidRPr="00F50764">
        <w:rPr>
          <w:rFonts w:hint="eastAsia"/>
          <w:rtl/>
        </w:rPr>
        <w:t> </w:t>
      </w:r>
      <w:r w:rsidRPr="00F50764">
        <w:t>3</w:t>
      </w:r>
      <w:r w:rsidRPr="00F50764">
        <w:rPr>
          <w:rFonts w:hint="cs"/>
          <w:rtl/>
        </w:rPr>
        <w:t xml:space="preserve"> في الملحق</w:t>
      </w:r>
      <w:r w:rsidRPr="00F50764">
        <w:rPr>
          <w:rFonts w:hint="eastAsia"/>
          <w:rtl/>
        </w:rPr>
        <w:t> </w:t>
      </w:r>
      <w:r w:rsidRPr="000A12CB">
        <w:t>1</w:t>
      </w:r>
      <w:r w:rsidRPr="00F50764">
        <w:rPr>
          <w:rFonts w:hint="cs"/>
          <w:rtl/>
        </w:rPr>
        <w:t>. ويمكن الاطلاع على حالة النصوص المسندة إلى لجنة الدراسات</w:t>
      </w:r>
      <w:r w:rsidRPr="00F50764">
        <w:rPr>
          <w:rFonts w:hint="eastAsia"/>
          <w:rtl/>
        </w:rPr>
        <w:t> </w:t>
      </w:r>
      <w:r w:rsidRPr="00F50764">
        <w:t>3</w:t>
      </w:r>
      <w:r w:rsidRPr="00F50764">
        <w:rPr>
          <w:rFonts w:hint="cs"/>
          <w:rtl/>
        </w:rPr>
        <w:t xml:space="preserve"> في</w:t>
      </w:r>
      <w:r w:rsidRPr="00F50764">
        <w:rPr>
          <w:rFonts w:hint="eastAsia"/>
          <w:rtl/>
        </w:rPr>
        <w:t> </w:t>
      </w:r>
      <w:r w:rsidRPr="00F50764">
        <w:rPr>
          <w:rFonts w:hint="cs"/>
          <w:rtl/>
        </w:rPr>
        <w:t>الموقع التالي:</w:t>
      </w:r>
      <w:r w:rsidRPr="00F50764">
        <w:rPr>
          <w:rFonts w:hint="cs"/>
          <w:rtl/>
          <w:lang w:bidi="ar-EG"/>
        </w:rPr>
        <w:t xml:space="preserve"> </w:t>
      </w:r>
    </w:p>
    <w:p w14:paraId="43FBDFA0" w14:textId="77777777" w:rsidR="00F50764" w:rsidRPr="00F50764" w:rsidRDefault="000A12CB" w:rsidP="00A71112">
      <w:pPr>
        <w:tabs>
          <w:tab w:val="left" w:pos="283"/>
        </w:tabs>
        <w:bidi w:val="0"/>
        <w:spacing w:line="240" w:lineRule="auto"/>
        <w:jc w:val="center"/>
        <w:rPr>
          <w:color w:val="0000FF"/>
          <w:u w:val="single"/>
          <w:lang w:val="en-GB"/>
        </w:rPr>
      </w:pPr>
      <w:hyperlink r:id="rId8" w:history="1">
        <w:r w:rsidR="00F50764" w:rsidRPr="00F50764">
          <w:rPr>
            <w:color w:val="0000FF"/>
            <w:szCs w:val="24"/>
            <w:u w:val="single"/>
            <w:lang w:val="en-GB"/>
          </w:rPr>
          <w:t>http://www.itu.int/md/R19-SG03-C-0001/en</w:t>
        </w:r>
      </w:hyperlink>
    </w:p>
    <w:p w14:paraId="30BED3AB" w14:textId="77777777" w:rsidR="00F50764" w:rsidRPr="00F50764" w:rsidRDefault="00F50764" w:rsidP="009F4545">
      <w:pPr>
        <w:pStyle w:val="Heading2"/>
      </w:pPr>
      <w:r w:rsidRPr="00F50764">
        <w:t>1.2</w:t>
      </w:r>
      <w:r w:rsidRPr="00F50764">
        <w:rPr>
          <w:rFonts w:hint="cs"/>
          <w:rtl/>
        </w:rPr>
        <w:tab/>
        <w:t xml:space="preserve">اعتماد مشاريع التوصيات في اجتماع لجنة الدراسات (الفقرة </w:t>
      </w:r>
      <w:r w:rsidRPr="00F50764">
        <w:t>2.2.2.6.A2</w:t>
      </w:r>
      <w:r w:rsidRPr="00F50764">
        <w:rPr>
          <w:rFonts w:hint="cs"/>
          <w:rtl/>
        </w:rPr>
        <w:t xml:space="preserve"> من القرار </w:t>
      </w:r>
      <w:r w:rsidRPr="00F50764">
        <w:t>ITU</w:t>
      </w:r>
      <w:r w:rsidRPr="00F50764">
        <w:noBreakHyphen/>
        <w:t>R 1-8</w:t>
      </w:r>
      <w:r w:rsidRPr="00F50764">
        <w:rPr>
          <w:rFonts w:hint="cs"/>
          <w:rtl/>
        </w:rPr>
        <w:t>)</w:t>
      </w:r>
    </w:p>
    <w:p w14:paraId="23CB1918" w14:textId="77777777" w:rsidR="00F50764" w:rsidRPr="00F50764" w:rsidRDefault="00F50764" w:rsidP="00F50764">
      <w:pPr>
        <w:keepNext/>
        <w:keepLines/>
        <w:rPr>
          <w:rtl/>
        </w:rPr>
      </w:pPr>
      <w:r w:rsidRPr="00F50764">
        <w:rPr>
          <w:rFonts w:hint="cs"/>
          <w:rtl/>
          <w:lang w:bidi="ar-EG"/>
        </w:rPr>
        <w:t>لا يُقترح اعتماد توصيات</w:t>
      </w:r>
      <w:r w:rsidRPr="00F50764">
        <w:rPr>
          <w:rFonts w:hint="cs"/>
          <w:rtl/>
        </w:rPr>
        <w:t xml:space="preserve"> </w:t>
      </w:r>
      <w:r w:rsidRPr="00F50764">
        <w:rPr>
          <w:rFonts w:hint="cs"/>
          <w:rtl/>
          <w:lang w:bidi="ar-EG"/>
        </w:rPr>
        <w:t xml:space="preserve">في اجتماع لجنة </w:t>
      </w:r>
      <w:r w:rsidRPr="00F50764">
        <w:rPr>
          <w:rtl/>
        </w:rPr>
        <w:t>الدراسات</w:t>
      </w:r>
      <w:r w:rsidRPr="00F50764">
        <w:rPr>
          <w:rFonts w:hint="cs"/>
          <w:rtl/>
        </w:rPr>
        <w:t xml:space="preserve"> </w:t>
      </w:r>
      <w:r w:rsidRPr="00F50764">
        <w:rPr>
          <w:rtl/>
        </w:rPr>
        <w:t xml:space="preserve">وفقاً </w:t>
      </w:r>
      <w:r w:rsidRPr="00F50764">
        <w:rPr>
          <w:rFonts w:hint="cs"/>
          <w:rtl/>
        </w:rPr>
        <w:t>للفقرة</w:t>
      </w:r>
      <w:r w:rsidRPr="00F50764">
        <w:rPr>
          <w:rFonts w:hint="eastAsia"/>
          <w:rtl/>
        </w:rPr>
        <w:t> </w:t>
      </w:r>
      <w:r w:rsidRPr="00F50764">
        <w:t>2.2.2.6.A2</w:t>
      </w:r>
      <w:r w:rsidRPr="00F50764">
        <w:rPr>
          <w:rFonts w:hint="cs"/>
          <w:rtl/>
        </w:rPr>
        <w:t xml:space="preserve"> من القرار </w:t>
      </w:r>
      <w:r w:rsidRPr="00F50764">
        <w:t>ITU</w:t>
      </w:r>
      <w:r w:rsidRPr="00F50764">
        <w:noBreakHyphen/>
        <w:t>R 1</w:t>
      </w:r>
      <w:r w:rsidRPr="00F50764">
        <w:noBreakHyphen/>
        <w:t>8</w:t>
      </w:r>
      <w:r w:rsidRPr="00F50764">
        <w:rPr>
          <w:rFonts w:hint="cs"/>
          <w:rtl/>
        </w:rPr>
        <w:t>.</w:t>
      </w:r>
    </w:p>
    <w:p w14:paraId="418E7C9E" w14:textId="77777777" w:rsidR="00F50764" w:rsidRPr="00F50764" w:rsidRDefault="00F50764" w:rsidP="009F4545">
      <w:pPr>
        <w:pStyle w:val="Heading2"/>
      </w:pPr>
      <w:r w:rsidRPr="00F50764">
        <w:t>2.2</w:t>
      </w:r>
      <w:r w:rsidRPr="00F50764">
        <w:rPr>
          <w:rFonts w:hint="cs"/>
          <w:rtl/>
        </w:rPr>
        <w:tab/>
        <w:t xml:space="preserve">اعتماد مشاريع التوصيات من جانب لجنة من لجان الدراسات بالمراسلة (الفقرة </w:t>
      </w:r>
      <w:r w:rsidRPr="00F50764">
        <w:t>3.2.2.6.A2</w:t>
      </w:r>
      <w:r w:rsidRPr="00F50764">
        <w:rPr>
          <w:rFonts w:hint="cs"/>
          <w:rtl/>
        </w:rPr>
        <w:t xml:space="preserve"> من القرار</w:t>
      </w:r>
      <w:r w:rsidRPr="00F50764">
        <w:rPr>
          <w:rFonts w:hint="eastAsia"/>
          <w:rtl/>
        </w:rPr>
        <w:t> </w:t>
      </w:r>
      <w:r w:rsidRPr="00F50764">
        <w:t>ITU</w:t>
      </w:r>
      <w:r w:rsidRPr="00F50764">
        <w:noBreakHyphen/>
        <w:t>R 1</w:t>
      </w:r>
      <w:r w:rsidRPr="00F50764">
        <w:noBreakHyphen/>
        <w:t>8</w:t>
      </w:r>
      <w:r w:rsidRPr="00F50764">
        <w:rPr>
          <w:rFonts w:hint="cs"/>
          <w:rtl/>
        </w:rPr>
        <w:t>)</w:t>
      </w:r>
    </w:p>
    <w:p w14:paraId="124F9D81" w14:textId="77777777" w:rsidR="00F50764" w:rsidRPr="00F50764" w:rsidRDefault="00F50764" w:rsidP="00F50764">
      <w:pPr>
        <w:rPr>
          <w:rtl/>
        </w:rPr>
      </w:pPr>
      <w:r w:rsidRPr="00F50764">
        <w:rPr>
          <w:rFonts w:hint="cs"/>
          <w:rtl/>
        </w:rPr>
        <w:t>يتعلق الإجراء المذكور في الفقرة</w:t>
      </w:r>
      <w:r w:rsidRPr="00F50764">
        <w:rPr>
          <w:rFonts w:hint="eastAsia"/>
          <w:rtl/>
        </w:rPr>
        <w:t> </w:t>
      </w:r>
      <w:r w:rsidRPr="00F50764">
        <w:t>3.2.2.6.A2</w:t>
      </w:r>
      <w:r w:rsidRPr="00F50764">
        <w:rPr>
          <w:rFonts w:hint="cs"/>
          <w:rtl/>
        </w:rPr>
        <w:t xml:space="preserve"> من القرار</w:t>
      </w:r>
      <w:r w:rsidRPr="00F50764">
        <w:rPr>
          <w:rFonts w:hint="eastAsia"/>
          <w:rtl/>
        </w:rPr>
        <w:t> </w:t>
      </w:r>
      <w:r w:rsidRPr="00F50764">
        <w:t>ITU</w:t>
      </w:r>
      <w:r w:rsidRPr="00F50764">
        <w:noBreakHyphen/>
        <w:t>R 1</w:t>
      </w:r>
      <w:r w:rsidRPr="00F50764">
        <w:noBreakHyphen/>
        <w:t>8</w:t>
      </w:r>
      <w:r w:rsidRPr="00F50764">
        <w:rPr>
          <w:rFonts w:hint="cs"/>
          <w:rtl/>
        </w:rPr>
        <w:t xml:space="preserve"> بمشاريع التوصيات الجديدة أو</w:t>
      </w:r>
      <w:r w:rsidRPr="00F50764">
        <w:rPr>
          <w:rFonts w:hint="eastAsia"/>
          <w:rtl/>
        </w:rPr>
        <w:t> </w:t>
      </w:r>
      <w:r w:rsidRPr="00F50764">
        <w:rPr>
          <w:rFonts w:hint="cs"/>
          <w:rtl/>
        </w:rPr>
        <w:t>المراجَعة التي لا</w:t>
      </w:r>
      <w:r w:rsidRPr="00F50764">
        <w:rPr>
          <w:rFonts w:hint="eastAsia"/>
          <w:rtl/>
        </w:rPr>
        <w:t> </w:t>
      </w:r>
      <w:r w:rsidRPr="00F50764">
        <w:rPr>
          <w:rFonts w:hint="cs"/>
          <w:rtl/>
        </w:rPr>
        <w:t>ترد بصفة خاصة في</w:t>
      </w:r>
      <w:r w:rsidRPr="00F50764">
        <w:rPr>
          <w:rFonts w:hint="eastAsia"/>
          <w:rtl/>
        </w:rPr>
        <w:t> </w:t>
      </w:r>
      <w:r w:rsidRPr="00F50764">
        <w:rPr>
          <w:rFonts w:hint="cs"/>
          <w:rtl/>
        </w:rPr>
        <w:t>جدول أعمال اجتماع لجنة الدراسات.</w:t>
      </w:r>
    </w:p>
    <w:p w14:paraId="135A2B1E" w14:textId="6AB424C5" w:rsidR="00F50764" w:rsidRPr="00F50764" w:rsidRDefault="00F50764" w:rsidP="009F4545">
      <w:pPr>
        <w:keepNext/>
        <w:keepLines/>
        <w:rPr>
          <w:rtl/>
        </w:rPr>
      </w:pPr>
      <w:r w:rsidRPr="00F50764">
        <w:rPr>
          <w:rFonts w:hint="cs"/>
          <w:rtl/>
        </w:rPr>
        <w:lastRenderedPageBreak/>
        <w:t>ووفقاً لهذا الإجراء، سوف تُعرض على لجنة الدراسات مشاريع التوصيات الجديدة والمراجَعة التي يتم إعدادها أثناء اجتماعات فرق العمل</w:t>
      </w:r>
      <w:r w:rsidR="009F4545">
        <w:t xml:space="preserve"> </w:t>
      </w:r>
      <w:r w:rsidRPr="00F50764">
        <w:t>3J</w:t>
      </w:r>
      <w:r w:rsidR="009F4545">
        <w:t xml:space="preserve"> </w:t>
      </w:r>
      <w:r w:rsidRPr="00F50764">
        <w:rPr>
          <w:rtl/>
        </w:rPr>
        <w:t>و</w:t>
      </w:r>
      <w:r w:rsidRPr="00F50764">
        <w:t>3K</w:t>
      </w:r>
      <w:r w:rsidRPr="00F50764">
        <w:rPr>
          <w:rFonts w:hint="cs"/>
          <w:rtl/>
        </w:rPr>
        <w:t xml:space="preserve"> </w:t>
      </w:r>
      <w:r w:rsidRPr="00F50764">
        <w:rPr>
          <w:rtl/>
        </w:rPr>
        <w:t>و</w:t>
      </w:r>
      <w:r w:rsidRPr="00F50764">
        <w:t xml:space="preserve">L </w:t>
      </w:r>
      <w:r w:rsidRPr="00F50764">
        <w:rPr>
          <w:rtl/>
        </w:rPr>
        <w:t>3</w:t>
      </w:r>
      <w:r w:rsidRPr="00F50764">
        <w:t xml:space="preserve"> </w:t>
      </w:r>
      <w:r w:rsidRPr="00F50764">
        <w:rPr>
          <w:rtl/>
        </w:rPr>
        <w:t>و</w:t>
      </w:r>
      <w:r w:rsidRPr="00F50764">
        <w:t>M</w:t>
      </w:r>
      <w:r w:rsidRPr="00F50764">
        <w:rPr>
          <w:rtl/>
        </w:rPr>
        <w:t>3</w:t>
      </w:r>
      <w:r w:rsidRPr="00F50764">
        <w:t xml:space="preserve"> </w:t>
      </w:r>
      <w:r w:rsidRPr="00F50764">
        <w:rPr>
          <w:rFonts w:hint="cs"/>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هذه الحالات، تستخدم لجنة الدراسات إجراء الاعتماد والموافقة في نفس الوقت </w:t>
      </w:r>
      <w:r w:rsidRPr="00F50764">
        <w:t>(PSAA)</w:t>
      </w:r>
      <w:r w:rsidRPr="00F50764">
        <w:rPr>
          <w:rFonts w:hint="cs"/>
          <w:rtl/>
        </w:rPr>
        <w:t xml:space="preserve"> لمشاريع التوصيات بالمراسلة، وهو الإجراء المنصوص عليه في الفقرة </w:t>
      </w:r>
      <w:r w:rsidRPr="00F50764">
        <w:t>4.2.6.A2</w:t>
      </w:r>
      <w:r w:rsidRPr="00F50764">
        <w:rPr>
          <w:rFonts w:hint="cs"/>
          <w:rtl/>
        </w:rPr>
        <w:t xml:space="preserve"> من القرار </w:t>
      </w:r>
      <w:r w:rsidRPr="00F50764">
        <w:t>ITU</w:t>
      </w:r>
      <w:r w:rsidRPr="00F50764">
        <w:noBreakHyphen/>
        <w:t>R 1</w:t>
      </w:r>
      <w:r w:rsidRPr="00F50764">
        <w:noBreakHyphen/>
        <w:t>8</w:t>
      </w:r>
      <w:r w:rsidRPr="00F50764">
        <w:rPr>
          <w:rFonts w:hint="cs"/>
          <w:rtl/>
        </w:rPr>
        <w:t xml:space="preserve"> (انظر أيضاً الفقرة </w:t>
      </w:r>
      <w:r w:rsidRPr="00F50764">
        <w:t>3.2</w:t>
      </w:r>
      <w:r w:rsidRPr="00F50764">
        <w:rPr>
          <w:rFonts w:hint="cs"/>
          <w:rtl/>
        </w:rPr>
        <w:t> أدناه)، في حالة عدم اعتراض أي دولة من الدول الأعضاء الحاضرة في الاجتماع وإذا</w:t>
      </w:r>
      <w:r w:rsidRPr="00F50764">
        <w:rPr>
          <w:rFonts w:hint="eastAsia"/>
          <w:rtl/>
        </w:rPr>
        <w:t> </w:t>
      </w:r>
      <w:r w:rsidRPr="00F50764">
        <w:rPr>
          <w:rFonts w:hint="cs"/>
          <w:rtl/>
        </w:rPr>
        <w:t>لم</w:t>
      </w:r>
      <w:r w:rsidRPr="00F50764">
        <w:rPr>
          <w:rFonts w:hint="eastAsia"/>
          <w:rtl/>
        </w:rPr>
        <w:t> </w:t>
      </w:r>
      <w:r w:rsidRPr="00F50764">
        <w:rPr>
          <w:rFonts w:hint="cs"/>
          <w:rtl/>
        </w:rPr>
        <w:t>تكن التوصيات مدرجة في لوائح الراديو بالإحالة إليها.</w:t>
      </w:r>
    </w:p>
    <w:p w14:paraId="0534DBCB" w14:textId="16ED9086" w:rsidR="00F50764" w:rsidRPr="00F50764" w:rsidRDefault="00F50764" w:rsidP="00F50764">
      <w:pPr>
        <w:rPr>
          <w:rtl/>
        </w:rPr>
      </w:pPr>
      <w:r w:rsidRPr="00F50764">
        <w:rPr>
          <w:rFonts w:hint="cs"/>
          <w:rtl/>
        </w:rPr>
        <w:t xml:space="preserve">ووفقاً للفقرة </w:t>
      </w:r>
      <w:r w:rsidRPr="00F50764">
        <w:t>13.1.3.A1</w:t>
      </w:r>
      <w:r w:rsidRPr="00F50764">
        <w:rPr>
          <w:rFonts w:hint="cs"/>
          <w:rtl/>
        </w:rPr>
        <w:t xml:space="preserve"> من القرار </w:t>
      </w:r>
      <w:r w:rsidRPr="00F50764">
        <w:t>ITU</w:t>
      </w:r>
      <w:r w:rsidRPr="00F50764">
        <w:noBreakHyphen/>
        <w:t>R 1</w:t>
      </w:r>
      <w:r w:rsidRPr="00F50764">
        <w:noBreakHyphen/>
        <w:t>8</w:t>
      </w:r>
      <w:r w:rsidRPr="00F50764">
        <w:rPr>
          <w:rFonts w:hint="cs"/>
          <w:rtl/>
        </w:rPr>
        <w:t>، يحتوي الملحق</w:t>
      </w:r>
      <w:r w:rsidRPr="00F50764">
        <w:rPr>
          <w:rFonts w:hint="eastAsia"/>
          <w:rtl/>
        </w:rPr>
        <w:t> </w:t>
      </w:r>
      <w:r w:rsidRPr="00F50764">
        <w:t>2</w:t>
      </w:r>
      <w:r w:rsidRPr="00F50764">
        <w:rPr>
          <w:rFonts w:hint="cs"/>
          <w:rtl/>
        </w:rPr>
        <w:t xml:space="preserve"> بهذه الرسالة المعممة على قائمة بالموضوعات التي ستتناولها فرق العمل في اجتماعاتها قبل اجتماع لجنة الدراسات مباشرة</w:t>
      </w:r>
      <w:r w:rsidR="00FE1129">
        <w:rPr>
          <w:rFonts w:hint="cs"/>
          <w:rtl/>
        </w:rPr>
        <w:t>ً</w:t>
      </w:r>
      <w:r w:rsidRPr="00F50764">
        <w:rPr>
          <w:rFonts w:hint="cs"/>
          <w:rtl/>
        </w:rPr>
        <w:t>، وهي الموضوعات التي قد تسفر عن إعداد مشاريع</w:t>
      </w:r>
      <w:r w:rsidRPr="00F50764">
        <w:rPr>
          <w:rFonts w:hint="eastAsia"/>
          <w:rtl/>
        </w:rPr>
        <w:t> </w:t>
      </w:r>
      <w:r w:rsidRPr="00F50764">
        <w:rPr>
          <w:rFonts w:hint="cs"/>
          <w:rtl/>
        </w:rPr>
        <w:t>توصيات.</w:t>
      </w:r>
    </w:p>
    <w:p w14:paraId="57E0AF92" w14:textId="77777777" w:rsidR="00F50764" w:rsidRPr="00F50764" w:rsidRDefault="00F50764" w:rsidP="009F4545">
      <w:pPr>
        <w:pStyle w:val="Heading2"/>
      </w:pPr>
      <w:r w:rsidRPr="00F50764">
        <w:t>3.2</w:t>
      </w:r>
      <w:r w:rsidRPr="00F50764">
        <w:rPr>
          <w:rFonts w:hint="cs"/>
          <w:rtl/>
        </w:rPr>
        <w:tab/>
        <w:t>اتخاذ القرار بشأن إجراء الموافقة</w:t>
      </w:r>
    </w:p>
    <w:p w14:paraId="61BC500D" w14:textId="782B9B06" w:rsidR="00F50764" w:rsidRPr="00F50764" w:rsidRDefault="00F50764" w:rsidP="00F50764">
      <w:pPr>
        <w:rPr>
          <w:rtl/>
        </w:rPr>
      </w:pPr>
      <w:r w:rsidRPr="00F50764">
        <w:rPr>
          <w:rFonts w:hint="cs"/>
          <w:rtl/>
        </w:rPr>
        <w:t xml:space="preserve">تقرر لجنة الدراسات في الاجتماع الإجراء الذي </w:t>
      </w:r>
      <w:r w:rsidR="00AE19D7">
        <w:rPr>
          <w:rFonts w:hint="cs"/>
          <w:rtl/>
        </w:rPr>
        <w:t>يمكن اتباعه</w:t>
      </w:r>
      <w:r w:rsidRPr="00F50764">
        <w:rPr>
          <w:rFonts w:hint="cs"/>
          <w:rtl/>
        </w:rPr>
        <w:t xml:space="preserve"> للحصول على الموافقة لكل مشروع توصية وفقاً للفقرة </w:t>
      </w:r>
      <w:r w:rsidRPr="00F50764">
        <w:t>3.2.6.A2</w:t>
      </w:r>
      <w:r w:rsidRPr="00F50764">
        <w:rPr>
          <w:rFonts w:hint="cs"/>
          <w:rtl/>
        </w:rPr>
        <w:t xml:space="preserve"> من القرار</w:t>
      </w:r>
      <w:r w:rsidRPr="00F50764">
        <w:rPr>
          <w:rFonts w:hint="eastAsia"/>
          <w:rtl/>
        </w:rPr>
        <w:t> </w:t>
      </w:r>
      <w:r w:rsidRPr="00F50764">
        <w:t>ITU</w:t>
      </w:r>
      <w:r w:rsidRPr="00F50764">
        <w:noBreakHyphen/>
        <w:t>R 1</w:t>
      </w:r>
      <w:r w:rsidRPr="00F50764">
        <w:noBreakHyphen/>
        <w:t>8</w:t>
      </w:r>
      <w:r w:rsidRPr="00F50764">
        <w:rPr>
          <w:rFonts w:hint="cs"/>
          <w:rtl/>
        </w:rPr>
        <w:t>، ما لم تقرر لجنة الدراسات استعمال إجراء الاعتماد والموافقة في نفس الوقت</w:t>
      </w:r>
      <w:r w:rsidRPr="00F50764">
        <w:rPr>
          <w:rFonts w:hint="eastAsia"/>
          <w:rtl/>
        </w:rPr>
        <w:t> </w:t>
      </w:r>
      <w:r w:rsidRPr="00F50764">
        <w:t>(PSAA</w:t>
      </w:r>
      <w:r w:rsidRPr="00F50764">
        <w:rPr>
          <w:rFonts w:eastAsia="Malgun Gothic"/>
          <w:lang w:eastAsia="ko-KR"/>
        </w:rPr>
        <w:t>)</w:t>
      </w:r>
      <w:r w:rsidRPr="00F50764">
        <w:rPr>
          <w:rFonts w:hint="cs"/>
          <w:rtl/>
        </w:rPr>
        <w:t xml:space="preserve"> على النحو الموضح في</w:t>
      </w:r>
      <w:r w:rsidRPr="00F50764">
        <w:rPr>
          <w:rFonts w:hint="eastAsia"/>
          <w:rtl/>
        </w:rPr>
        <w:t> </w:t>
      </w:r>
      <w:r w:rsidRPr="00F50764">
        <w:rPr>
          <w:rFonts w:hint="cs"/>
          <w:rtl/>
        </w:rPr>
        <w:t>الفقرة </w:t>
      </w:r>
      <w:r w:rsidRPr="00F50764">
        <w:t>4.2.6.A2</w:t>
      </w:r>
      <w:r w:rsidRPr="00F50764">
        <w:rPr>
          <w:rFonts w:hint="cs"/>
          <w:rtl/>
        </w:rPr>
        <w:t xml:space="preserve"> من القرار</w:t>
      </w:r>
      <w:r w:rsidRPr="00F50764">
        <w:rPr>
          <w:rFonts w:hint="eastAsia"/>
          <w:rtl/>
        </w:rPr>
        <w:t> </w:t>
      </w:r>
      <w:r w:rsidRPr="00F50764">
        <w:t>ITU</w:t>
      </w:r>
      <w:r w:rsidRPr="00F50764">
        <w:sym w:font="Symbol" w:char="F02D"/>
      </w:r>
      <w:r w:rsidRPr="00F50764">
        <w:t>R 1</w:t>
      </w:r>
      <w:r w:rsidRPr="00F50764">
        <w:sym w:font="Symbol" w:char="F02D"/>
      </w:r>
      <w:r w:rsidRPr="00F50764">
        <w:t>8</w:t>
      </w:r>
      <w:r w:rsidRPr="00F50764">
        <w:rPr>
          <w:rFonts w:hint="cs"/>
          <w:rtl/>
        </w:rPr>
        <w:t xml:space="preserve"> (انظر الفقرة </w:t>
      </w:r>
      <w:r w:rsidRPr="00F50764">
        <w:t>2.2</w:t>
      </w:r>
      <w:r w:rsidRPr="00F50764">
        <w:rPr>
          <w:rFonts w:hint="eastAsia"/>
          <w:rtl/>
        </w:rPr>
        <w:t> </w:t>
      </w:r>
      <w:r w:rsidRPr="00F50764">
        <w:rPr>
          <w:rFonts w:hint="cs"/>
          <w:rtl/>
        </w:rPr>
        <w:t>أعلاه).</w:t>
      </w:r>
    </w:p>
    <w:p w14:paraId="1057DEAA" w14:textId="77777777" w:rsidR="00F50764" w:rsidRPr="00F50764" w:rsidRDefault="00F50764" w:rsidP="009F4545">
      <w:pPr>
        <w:pStyle w:val="Heading2"/>
        <w:rPr>
          <w:rtl/>
        </w:rPr>
      </w:pPr>
      <w:r w:rsidRPr="00F50764">
        <w:t>3</w:t>
      </w:r>
      <w:r w:rsidRPr="00F50764">
        <w:rPr>
          <w:rFonts w:hint="cs"/>
          <w:rtl/>
        </w:rPr>
        <w:tab/>
        <w:t>المساهمات</w:t>
      </w:r>
    </w:p>
    <w:p w14:paraId="1605CE5E" w14:textId="77777777" w:rsidR="00F50764" w:rsidRPr="00F50764" w:rsidRDefault="00F50764" w:rsidP="00F50764">
      <w:pPr>
        <w:rPr>
          <w:rtl/>
        </w:rPr>
      </w:pPr>
      <w:r w:rsidRPr="00F50764">
        <w:rPr>
          <w:rFonts w:hint="cs"/>
          <w:rtl/>
        </w:rPr>
        <w:t>تعالج المساهمات المقدمة بشأن أعمال لجنة الدراسات</w:t>
      </w:r>
      <w:r w:rsidRPr="00F50764">
        <w:rPr>
          <w:rFonts w:hint="eastAsia"/>
          <w:rtl/>
        </w:rPr>
        <w:t> </w:t>
      </w:r>
      <w:r w:rsidRPr="00F50764">
        <w:t>3</w:t>
      </w:r>
      <w:r w:rsidRPr="00F50764">
        <w:rPr>
          <w:rFonts w:hint="cs"/>
          <w:rtl/>
        </w:rPr>
        <w:t xml:space="preserve"> وفقاً للأحكام الواردة في القرار </w:t>
      </w:r>
      <w:r w:rsidRPr="00F50764">
        <w:rPr>
          <w:lang w:val="fr-FR"/>
        </w:rPr>
        <w:t>ITU</w:t>
      </w:r>
      <w:r w:rsidRPr="00F50764">
        <w:rPr>
          <w:lang w:val="fr-FR"/>
        </w:rPr>
        <w:noBreakHyphen/>
        <w:t>R 1</w:t>
      </w:r>
      <w:r w:rsidRPr="00F50764">
        <w:rPr>
          <w:lang w:val="fr-FR"/>
        </w:rPr>
        <w:noBreakHyphen/>
        <w:t>8</w:t>
      </w:r>
      <w:r w:rsidRPr="00F50764">
        <w:rPr>
          <w:rFonts w:hint="cs"/>
          <w:rtl/>
        </w:rPr>
        <w:t>.</w:t>
      </w:r>
    </w:p>
    <w:p w14:paraId="77CA9EDF" w14:textId="77777777" w:rsidR="00F50764" w:rsidRPr="00F50764" w:rsidRDefault="00F50764" w:rsidP="00F50764">
      <w:pPr>
        <w:rPr>
          <w:rtl/>
        </w:rPr>
      </w:pPr>
      <w:r w:rsidRPr="00F50764">
        <w:rPr>
          <w:rFonts w:hint="cs"/>
          <w:rtl/>
        </w:rPr>
        <w:t>والموعد النهائي لاستلام</w:t>
      </w:r>
      <w:r w:rsidRPr="00F50764">
        <w:rPr>
          <w:rtl/>
        </w:rPr>
        <w:t xml:space="preserve"> </w:t>
      </w:r>
      <w:r w:rsidRPr="00F50764">
        <w:rPr>
          <w:rFonts w:hint="cs"/>
          <w:rtl/>
        </w:rPr>
        <w:t>المساهمات</w:t>
      </w:r>
      <w:r w:rsidRPr="00F50764">
        <w:rPr>
          <w:rtl/>
        </w:rPr>
        <w:t xml:space="preserve"> التي لا</w:t>
      </w:r>
      <w:r w:rsidRPr="00F50764">
        <w:rPr>
          <w:rFonts w:hint="cs"/>
          <w:rtl/>
        </w:rPr>
        <w:t> </w:t>
      </w:r>
      <w:r w:rsidRPr="00F50764">
        <w:rPr>
          <w:rtl/>
        </w:rPr>
        <w:t>تتطلب الترجمة</w:t>
      </w:r>
      <w:r w:rsidRPr="00F50764">
        <w:rPr>
          <w:position w:val="6"/>
          <w:rtl/>
        </w:rPr>
        <w:footnoteReference w:customMarkFollows="1" w:id="1"/>
        <w:t>*</w:t>
      </w:r>
      <w:r w:rsidRPr="00F50764">
        <w:rPr>
          <w:rFonts w:hint="cs"/>
          <w:rtl/>
        </w:rPr>
        <w:t xml:space="preserve"> (بما</w:t>
      </w:r>
      <w:r w:rsidRPr="00F50764">
        <w:rPr>
          <w:rFonts w:hint="eastAsia"/>
          <w:rtl/>
        </w:rPr>
        <w:t> </w:t>
      </w:r>
      <w:r w:rsidRPr="00F50764">
        <w:rPr>
          <w:rFonts w:hint="cs"/>
          <w:rtl/>
        </w:rPr>
        <w:t>في</w:t>
      </w:r>
      <w:r w:rsidRPr="00F50764">
        <w:rPr>
          <w:rFonts w:hint="eastAsia"/>
          <w:rtl/>
        </w:rPr>
        <w:t> </w:t>
      </w:r>
      <w:r w:rsidRPr="00F50764">
        <w:rPr>
          <w:rFonts w:hint="cs"/>
          <w:rtl/>
        </w:rPr>
        <w:t xml:space="preserve">ذلك </w:t>
      </w:r>
      <w:r w:rsidRPr="00F50764">
        <w:rPr>
          <w:rtl/>
        </w:rPr>
        <w:t>المراجعات والإضافات والتصويبات للمساهمات</w:t>
      </w:r>
      <w:r w:rsidRPr="00F50764">
        <w:rPr>
          <w:rFonts w:hint="cs"/>
          <w:rtl/>
        </w:rPr>
        <w:t>)</w:t>
      </w:r>
      <w:r w:rsidRPr="00F50764">
        <w:rPr>
          <w:rtl/>
        </w:rPr>
        <w:t xml:space="preserve"> </w:t>
      </w:r>
      <w:r w:rsidRPr="00F50764">
        <w:rPr>
          <w:rFonts w:hint="cs"/>
          <w:rtl/>
          <w:lang w:bidi="ar-SY"/>
        </w:rPr>
        <w:t>هو</w:t>
      </w:r>
      <w:r w:rsidRPr="00F50764">
        <w:rPr>
          <w:rFonts w:hint="eastAsia"/>
          <w:rtl/>
          <w:lang w:bidi="ar-SY"/>
        </w:rPr>
        <w:t> </w:t>
      </w:r>
      <w:r w:rsidRPr="00F50764">
        <w:rPr>
          <w:rFonts w:hint="cs"/>
          <w:rtl/>
          <w:lang w:bidi="ar-SY"/>
        </w:rPr>
        <w:t>سبعة أيام تقويمية (الساعة</w:t>
      </w:r>
      <w:r w:rsidRPr="00F50764">
        <w:rPr>
          <w:rFonts w:hint="eastAsia"/>
          <w:rtl/>
          <w:lang w:bidi="ar-SY"/>
        </w:rPr>
        <w:t> </w:t>
      </w:r>
      <w:r w:rsidRPr="00F50764">
        <w:t>16:00</w:t>
      </w:r>
      <w:r w:rsidRPr="00F50764">
        <w:rPr>
          <w:rFonts w:hint="cs"/>
          <w:rtl/>
          <w:lang w:bidi="ar-SY"/>
        </w:rPr>
        <w:t xml:space="preserve"> بالتوقيت العالمي المنسق) قبل بدء الاجتماع</w:t>
      </w:r>
      <w:r w:rsidRPr="00F50764">
        <w:rPr>
          <w:rFonts w:hint="cs"/>
          <w:rtl/>
        </w:rPr>
        <w:t xml:space="preserve">. </w:t>
      </w:r>
      <w:r w:rsidRPr="00F50764">
        <w:rPr>
          <w:rFonts w:hint="cs"/>
          <w:b/>
          <w:bCs/>
          <w:rtl/>
        </w:rPr>
        <w:t>وآخر موعد لاستلام المساهمات بالنسبة إلى هذا الاجتماع مبيّن في الجدول أعلاه</w:t>
      </w:r>
      <w:r w:rsidRPr="00F50764">
        <w:rPr>
          <w:rFonts w:hint="cs"/>
          <w:rtl/>
        </w:rPr>
        <w:t>. ولا يمكن قبول المساهمات التي تصل بعد هذا الموعد. وينص القرار </w:t>
      </w:r>
      <w:r w:rsidRPr="00F50764">
        <w:rPr>
          <w:lang w:val="fr-FR"/>
        </w:rPr>
        <w:t>ITU</w:t>
      </w:r>
      <w:r w:rsidRPr="00F50764">
        <w:rPr>
          <w:lang w:val="fr-FR"/>
        </w:rPr>
        <w:noBreakHyphen/>
        <w:t>R 1</w:t>
      </w:r>
      <w:r w:rsidRPr="00F50764">
        <w:rPr>
          <w:lang w:val="fr-FR"/>
        </w:rPr>
        <w:noBreakHyphen/>
        <w:t>8</w:t>
      </w:r>
      <w:r w:rsidRPr="00F50764">
        <w:rPr>
          <w:rFonts w:hint="cs"/>
          <w:rtl/>
        </w:rPr>
        <w:t xml:space="preserve"> على أن المساهمات التي لا تتوفر للمشاركين وقت افتتاح الاجتماع لا يمكن النظر فيها.</w:t>
      </w:r>
    </w:p>
    <w:p w14:paraId="333DD017" w14:textId="77777777" w:rsidR="00F50764" w:rsidRPr="00F50764" w:rsidRDefault="00F50764" w:rsidP="00F50764">
      <w:pPr>
        <w:rPr>
          <w:rtl/>
        </w:rPr>
      </w:pPr>
      <w:r w:rsidRPr="00F50764">
        <w:rPr>
          <w:rFonts w:hint="cs"/>
          <w:rtl/>
        </w:rPr>
        <w:t>ويُرجى من المشاركين إرسال المساهمات بالبريد الإلكتروني إلى العنوان التالي:</w:t>
      </w:r>
    </w:p>
    <w:p w14:paraId="6564DE97" w14:textId="77777777" w:rsidR="00F50764" w:rsidRPr="00F50764" w:rsidRDefault="000A12CB" w:rsidP="006B53FC">
      <w:pPr>
        <w:bidi w:val="0"/>
        <w:spacing w:after="120"/>
        <w:jc w:val="center"/>
        <w:rPr>
          <w:rFonts w:asciiTheme="minorHAnsi" w:hAnsiTheme="minorHAnsi" w:cstheme="minorHAnsi"/>
          <w:color w:val="0000FF"/>
          <w:szCs w:val="24"/>
          <w:u w:val="single"/>
          <w:lang w:val="en-GB"/>
        </w:rPr>
      </w:pPr>
      <w:hyperlink r:id="rId9" w:history="1">
        <w:r w:rsidR="00F50764" w:rsidRPr="00F50764">
          <w:rPr>
            <w:rFonts w:asciiTheme="minorHAnsi" w:hAnsiTheme="minorHAnsi" w:cstheme="minorHAnsi"/>
            <w:color w:val="0000FF"/>
            <w:szCs w:val="24"/>
            <w:u w:val="single"/>
            <w:lang w:val="en-GB"/>
          </w:rPr>
          <w:t>rsg3@itu.int</w:t>
        </w:r>
      </w:hyperlink>
    </w:p>
    <w:p w14:paraId="69BC37B2" w14:textId="77777777" w:rsidR="00F50764" w:rsidRPr="00F50764" w:rsidRDefault="00F50764" w:rsidP="00F50764">
      <w:pPr>
        <w:rPr>
          <w:lang w:val="fr-FR"/>
        </w:rPr>
      </w:pPr>
      <w:r w:rsidRPr="00F50764">
        <w:rPr>
          <w:rFonts w:hint="cs"/>
          <w:rtl/>
        </w:rPr>
        <w:t>وينبغي كذلك إرسال نسخة إلى رئيس لجنة الدراسات</w:t>
      </w:r>
      <w:r w:rsidRPr="00F50764">
        <w:rPr>
          <w:rFonts w:hint="eastAsia"/>
          <w:rtl/>
        </w:rPr>
        <w:t> </w:t>
      </w:r>
      <w:r w:rsidRPr="00F50764">
        <w:t>3</w:t>
      </w:r>
      <w:r w:rsidRPr="00F50764">
        <w:rPr>
          <w:rFonts w:hint="cs"/>
          <w:rtl/>
        </w:rPr>
        <w:t xml:space="preserve"> ونوابه. وترد العناوين ذات</w:t>
      </w:r>
      <w:r w:rsidRPr="00F50764">
        <w:rPr>
          <w:rFonts w:hint="eastAsia"/>
          <w:rtl/>
        </w:rPr>
        <w:t> </w:t>
      </w:r>
      <w:r w:rsidRPr="00F50764">
        <w:rPr>
          <w:rFonts w:hint="cs"/>
          <w:rtl/>
        </w:rPr>
        <w:t>الصلة في الموقع التالي:</w:t>
      </w:r>
    </w:p>
    <w:p w14:paraId="74B196A1" w14:textId="77777777" w:rsidR="00F50764" w:rsidRPr="00F50764" w:rsidRDefault="000A12CB" w:rsidP="006B53FC">
      <w:pPr>
        <w:bidi w:val="0"/>
        <w:spacing w:after="120"/>
        <w:jc w:val="center"/>
        <w:rPr>
          <w:rFonts w:asciiTheme="minorHAnsi" w:hAnsiTheme="minorHAnsi" w:cstheme="minorHAnsi"/>
          <w:bCs/>
          <w:color w:val="0000FF"/>
          <w:szCs w:val="24"/>
          <w:u w:val="single"/>
          <w:lang w:val="fr-FR"/>
        </w:rPr>
      </w:pPr>
      <w:r>
        <w:fldChar w:fldCharType="begin"/>
      </w:r>
      <w:r w:rsidRPr="000A12CB">
        <w:rPr>
          <w:lang w:val="fr-FR"/>
        </w:rPr>
        <w:instrText xml:space="preserve"> HYPERLINK "http://www.itu.int/go/rsg3/ch" </w:instrText>
      </w:r>
      <w:r>
        <w:fldChar w:fldCharType="separate"/>
      </w:r>
      <w:r w:rsidR="00F50764" w:rsidRPr="00F50764">
        <w:rPr>
          <w:rFonts w:asciiTheme="minorHAnsi" w:hAnsiTheme="minorHAnsi" w:cstheme="minorHAnsi"/>
          <w:bCs/>
          <w:color w:val="0000FF"/>
          <w:szCs w:val="24"/>
          <w:u w:val="single"/>
          <w:lang w:val="fr-FR"/>
        </w:rPr>
        <w:t>http://www.itu.int/go/rsg3/ch</w:t>
      </w:r>
      <w:r>
        <w:rPr>
          <w:rFonts w:asciiTheme="minorHAnsi" w:hAnsiTheme="minorHAnsi" w:cstheme="minorHAnsi"/>
          <w:bCs/>
          <w:color w:val="0000FF"/>
          <w:szCs w:val="24"/>
          <w:u w:val="single"/>
          <w:lang w:val="fr-FR"/>
        </w:rPr>
        <w:fldChar w:fldCharType="end"/>
      </w:r>
    </w:p>
    <w:p w14:paraId="5BEC9F10" w14:textId="77777777" w:rsidR="00F50764" w:rsidRPr="00F50764" w:rsidRDefault="00F50764" w:rsidP="009F4545">
      <w:pPr>
        <w:pStyle w:val="Heading1"/>
        <w:rPr>
          <w:rtl/>
        </w:rPr>
      </w:pPr>
      <w:r w:rsidRPr="00F50764">
        <w:rPr>
          <w:lang w:val="fr-FR"/>
        </w:rPr>
        <w:t>4</w:t>
      </w:r>
      <w:r w:rsidRPr="00F50764">
        <w:rPr>
          <w:rFonts w:hint="cs"/>
          <w:rtl/>
        </w:rPr>
        <w:tab/>
        <w:t>الوثائق</w:t>
      </w:r>
    </w:p>
    <w:p w14:paraId="1F9F1D54" w14:textId="77777777" w:rsidR="00F50764" w:rsidRPr="00F50764" w:rsidRDefault="00F50764" w:rsidP="00F50764">
      <w:pPr>
        <w:rPr>
          <w:rtl/>
        </w:rPr>
      </w:pPr>
      <w:r w:rsidRPr="00F50764">
        <w:rPr>
          <w:rFonts w:hint="cs"/>
          <w:rtl/>
        </w:rPr>
        <w:t>ستُنشر المساهمات "كما وردت" في غضون يوم عمل واحد في الصفحة الإلكترونية المعدة لهذا الغرض:</w:t>
      </w:r>
    </w:p>
    <w:p w14:paraId="3634E44D" w14:textId="77777777" w:rsidR="00F50764" w:rsidRPr="00F50764" w:rsidRDefault="000A12CB" w:rsidP="00F3367D">
      <w:pPr>
        <w:bidi w:val="0"/>
        <w:spacing w:before="240" w:after="240"/>
        <w:jc w:val="center"/>
        <w:rPr>
          <w:rFonts w:asciiTheme="minorHAnsi" w:hAnsiTheme="minorHAnsi" w:cstheme="minorHAnsi"/>
          <w:bCs/>
          <w:color w:val="0000FF"/>
          <w:szCs w:val="24"/>
          <w:u w:val="single"/>
          <w:lang w:val="en-GB"/>
        </w:rPr>
      </w:pPr>
      <w:hyperlink r:id="rId10" w:history="1">
        <w:r w:rsidR="00F50764" w:rsidRPr="00F50764">
          <w:rPr>
            <w:rFonts w:asciiTheme="minorHAnsi" w:hAnsiTheme="minorHAnsi" w:cstheme="minorHAnsi"/>
            <w:bCs/>
            <w:color w:val="0000FF"/>
            <w:szCs w:val="24"/>
            <w:u w:val="single"/>
            <w:lang w:val="en-GB"/>
          </w:rPr>
          <w:t>http://www.itu.int/md/R19-SG03.AR-C/en</w:t>
        </w:r>
      </w:hyperlink>
    </w:p>
    <w:p w14:paraId="26272E13" w14:textId="77777777" w:rsidR="00F50764" w:rsidRPr="00F50764" w:rsidRDefault="00F50764" w:rsidP="00F50764">
      <w:pPr>
        <w:rPr>
          <w:rtl/>
        </w:rPr>
      </w:pPr>
      <w:r w:rsidRPr="00F50764">
        <w:rPr>
          <w:rFonts w:hint="cs"/>
          <w:rtl/>
        </w:rPr>
        <w:t xml:space="preserve">وستُنشر النسخ الرسمية في العنوان التالي: </w:t>
      </w:r>
      <w:hyperlink r:id="rId11" w:history="1">
        <w:r w:rsidRPr="00F50764">
          <w:rPr>
            <w:rFonts w:asciiTheme="minorHAnsi" w:hAnsiTheme="minorHAnsi" w:cstheme="minorHAnsi"/>
            <w:bCs/>
            <w:color w:val="0000FF"/>
            <w:szCs w:val="24"/>
            <w:u w:val="single"/>
            <w:lang w:val="en-GB"/>
          </w:rPr>
          <w:t>http://www.itu.int/md/R19-SG03-C/en</w:t>
        </w:r>
      </w:hyperlink>
      <w:r w:rsidRPr="00F50764">
        <w:rPr>
          <w:rFonts w:hint="cs"/>
          <w:rtl/>
        </w:rPr>
        <w:t xml:space="preserve"> في غضون ثلاثة أيام عمل.</w:t>
      </w:r>
    </w:p>
    <w:p w14:paraId="481F490C" w14:textId="77777777" w:rsidR="00F50764" w:rsidRPr="00F50764" w:rsidRDefault="00F50764" w:rsidP="00F50764">
      <w:pPr>
        <w:rPr>
          <w:rtl/>
        </w:rPr>
      </w:pPr>
      <w:r w:rsidRPr="00F50764">
        <w:rPr>
          <w:rFonts w:hint="cs"/>
          <w:rtl/>
        </w:rPr>
        <w:t>وطبقاً للقرار </w:t>
      </w:r>
      <w:r w:rsidRPr="00F50764">
        <w:t>167</w:t>
      </w:r>
      <w:r w:rsidRPr="00F50764">
        <w:rPr>
          <w:rFonts w:hint="cs"/>
          <w:rtl/>
        </w:rPr>
        <w:t xml:space="preserve"> (المراجَع في دبي،</w:t>
      </w:r>
      <w:r w:rsidRPr="00F50764">
        <w:rPr>
          <w:rFonts w:hint="eastAsia"/>
          <w:rtl/>
        </w:rPr>
        <w:t> </w:t>
      </w:r>
      <w:r w:rsidRPr="00F50764">
        <w:t>2018</w:t>
      </w:r>
      <w:r w:rsidRPr="00F50764">
        <w:rPr>
          <w:rFonts w:hint="cs"/>
          <w:rtl/>
        </w:rPr>
        <w:t xml:space="preserve">) لمؤتمر المندوبين المفوضين، </w:t>
      </w:r>
      <w:r w:rsidRPr="00F50764">
        <w:rPr>
          <w:rFonts w:hint="cs"/>
          <w:b/>
          <w:bCs/>
          <w:rtl/>
        </w:rPr>
        <w:t>سيجري اجتماع لجنة الدراسات بدون استخدام الورق نهائياً</w:t>
      </w:r>
      <w:r w:rsidRPr="00F50764">
        <w:rPr>
          <w:rFonts w:hint="cs"/>
          <w:rtl/>
        </w:rPr>
        <w:t>. وسيتاح للمندوبين استخدام الشبكة المحلية اللاسلكية في قاعات الاجتماع. وتتاح طابعات في المقهى السيبراني بالطابق السفلي الثاني من مبنى البرج والطابق الأول من مبنى مونبريان للسماح للمندوبين بطباعة الوثائق إن أرادوا ذلك.</w:t>
      </w:r>
    </w:p>
    <w:p w14:paraId="73422966" w14:textId="77777777" w:rsidR="00F50764" w:rsidRPr="00F50764" w:rsidRDefault="00F50764" w:rsidP="009F4545">
      <w:pPr>
        <w:pStyle w:val="Heading1"/>
        <w:rPr>
          <w:rtl/>
          <w:lang w:bidi="ar-EG"/>
        </w:rPr>
      </w:pPr>
      <w:r w:rsidRPr="00F50764">
        <w:t>5</w:t>
      </w:r>
      <w:r w:rsidRPr="00F50764">
        <w:rPr>
          <w:rFonts w:hint="cs"/>
          <w:rtl/>
        </w:rPr>
        <w:tab/>
        <w:t>البث الشبكي</w:t>
      </w:r>
    </w:p>
    <w:p w14:paraId="4C3B184D" w14:textId="5F5836CE" w:rsidR="00F50764" w:rsidRPr="00F50764" w:rsidRDefault="00F50764" w:rsidP="00F50764">
      <w:pPr>
        <w:rPr>
          <w:rtl/>
          <w:lang w:bidi="ar-EG"/>
        </w:rPr>
      </w:pPr>
      <w:r w:rsidRPr="00F50764">
        <w:rPr>
          <w:rtl/>
        </w:rPr>
        <w:t xml:space="preserve">بغية متابعة مداولات اجتماعات قطاع الاتصالات الراديوية عن بُعد، </w:t>
      </w:r>
      <w:r w:rsidRPr="00F50764">
        <w:rPr>
          <w:rFonts w:hint="cs"/>
          <w:rtl/>
        </w:rPr>
        <w:t>سيتاح بث صوتي عبر الإنترنت للجلسات العامة للجنة الدراسات بجميع اللغات من خلال خدمة الإذاعة عبر الإنترنت </w:t>
      </w:r>
      <w:r w:rsidRPr="00F50764">
        <w:t>(IBS)</w:t>
      </w:r>
      <w:r w:rsidRPr="00F50764">
        <w:rPr>
          <w:rFonts w:hint="cs"/>
          <w:rtl/>
        </w:rPr>
        <w:t xml:space="preserve"> الخاصة بالاتحاد. ولا</w:t>
      </w:r>
      <w:r w:rsidRPr="00F50764">
        <w:rPr>
          <w:rFonts w:hint="eastAsia"/>
          <w:rtl/>
        </w:rPr>
        <w:t> </w:t>
      </w:r>
      <w:r w:rsidRPr="00F50764">
        <w:rPr>
          <w:rFonts w:hint="cs"/>
          <w:rtl/>
        </w:rPr>
        <w:t>يتعين على المشاركين التسجيل في</w:t>
      </w:r>
      <w:r w:rsidRPr="00F50764">
        <w:rPr>
          <w:rFonts w:hint="eastAsia"/>
          <w:rtl/>
        </w:rPr>
        <w:t> </w:t>
      </w:r>
      <w:r w:rsidRPr="00F50764">
        <w:rPr>
          <w:rFonts w:hint="cs"/>
          <w:rtl/>
        </w:rPr>
        <w:t xml:space="preserve">الاجتماع من أجل استعمال خدمة البث الشبكي، وإنما يلزم استعمال </w:t>
      </w:r>
      <w:hyperlink r:id="rId12" w:history="1">
        <w:r w:rsidRPr="00F50764">
          <w:rPr>
            <w:rFonts w:hint="cs"/>
            <w:color w:val="0000FF"/>
            <w:u w:val="single"/>
            <w:rtl/>
          </w:rPr>
          <w:t>حساب في خدمة تبادل معلومات الاتصالات </w:t>
        </w:r>
        <w:r w:rsidRPr="00F50764">
          <w:rPr>
            <w:color w:val="0000FF"/>
            <w:u w:val="single"/>
          </w:rPr>
          <w:t>(TIES)</w:t>
        </w:r>
      </w:hyperlink>
      <w:r w:rsidRPr="00F50764">
        <w:rPr>
          <w:rFonts w:hint="cs"/>
          <w:rtl/>
          <w:lang w:bidi="ar-EG"/>
        </w:rPr>
        <w:t xml:space="preserve"> لدى الاتحاد من أجل النفاذ إلى خدمة البث الشبكي.</w:t>
      </w:r>
    </w:p>
    <w:p w14:paraId="122031B2" w14:textId="77777777" w:rsidR="00F50764" w:rsidRPr="00F50764" w:rsidRDefault="00F50764" w:rsidP="009F4545">
      <w:pPr>
        <w:pStyle w:val="Heading1"/>
        <w:rPr>
          <w:rtl/>
        </w:rPr>
      </w:pPr>
      <w:r w:rsidRPr="00F50764">
        <w:lastRenderedPageBreak/>
        <w:t>6</w:t>
      </w:r>
      <w:r w:rsidRPr="00F50764">
        <w:rPr>
          <w:rFonts w:hint="cs"/>
          <w:rtl/>
        </w:rPr>
        <w:tab/>
        <w:t>المشاركة/شروط التأشيرة/الإقامة</w:t>
      </w:r>
    </w:p>
    <w:p w14:paraId="781F2678" w14:textId="4818DD78" w:rsidR="00F50764" w:rsidRPr="00F50764" w:rsidRDefault="00F50764" w:rsidP="00F50764">
      <w:pPr>
        <w:rPr>
          <w:rtl/>
          <w:lang w:bidi="ar-EG"/>
        </w:rPr>
      </w:pPr>
      <w:r w:rsidRPr="00F50764">
        <w:rPr>
          <w:rFonts w:hint="cs"/>
          <w:rtl/>
        </w:rPr>
        <w:t>التسجيل إجباري للمشاركة في هذا الحدث ويجري على الخط حصراً عن طريق جهات الاتصال المعينة </w:t>
      </w:r>
      <w:r w:rsidRPr="00F50764">
        <w:t>(DFP)</w:t>
      </w:r>
      <w:r w:rsidRPr="00F50764">
        <w:rPr>
          <w:rFonts w:hint="cs"/>
          <w:rtl/>
        </w:rPr>
        <w:t xml:space="preserve"> لتسجيل المشاركين في</w:t>
      </w:r>
      <w:r w:rsidRPr="00F50764">
        <w:rPr>
          <w:rFonts w:hint="eastAsia"/>
          <w:rtl/>
        </w:rPr>
        <w:t> </w:t>
      </w:r>
      <w:r w:rsidRPr="00F50764">
        <w:rPr>
          <w:rFonts w:hint="cs"/>
          <w:rtl/>
        </w:rPr>
        <w:t xml:space="preserve">أحداث قطاع الاتصالات الراديوية. </w:t>
      </w:r>
      <w:r w:rsidRPr="00F50764">
        <w:rPr>
          <w:rFonts w:hint="cs"/>
          <w:b/>
          <w:bCs/>
          <w:rtl/>
        </w:rPr>
        <w:t xml:space="preserve">واعتباراً من مايو </w:t>
      </w:r>
      <w:r w:rsidRPr="00F50764">
        <w:rPr>
          <w:b/>
          <w:bCs/>
        </w:rPr>
        <w:t>2019</w:t>
      </w:r>
      <w:r w:rsidRPr="00F50764">
        <w:rPr>
          <w:rFonts w:hint="cs"/>
          <w:b/>
          <w:bCs/>
          <w:rtl/>
        </w:rPr>
        <w:t xml:space="preserve">، استخدم مكتب الاتصالات الراديوية منصة جديدة للتسجيل في الأحداث </w:t>
      </w:r>
      <w:r w:rsidRPr="00F50764">
        <w:rPr>
          <w:b/>
          <w:bCs/>
          <w:rtl/>
        </w:rPr>
        <w:t xml:space="preserve">حيث يتعين على المشاركين أن يستكملوا أولاً استمارة تسجيل متاحة </w:t>
      </w:r>
      <w:r w:rsidRPr="00F50764">
        <w:rPr>
          <w:rFonts w:hint="cs"/>
          <w:b/>
          <w:bCs/>
          <w:rtl/>
        </w:rPr>
        <w:t>على الخط</w:t>
      </w:r>
      <w:r w:rsidRPr="00F50764">
        <w:rPr>
          <w:b/>
          <w:bCs/>
          <w:rtl/>
        </w:rPr>
        <w:t xml:space="preserve"> وتقديم طلب التسجيل </w:t>
      </w:r>
      <w:r w:rsidRPr="00F50764">
        <w:rPr>
          <w:rFonts w:hint="cs"/>
          <w:b/>
          <w:bCs/>
          <w:rtl/>
        </w:rPr>
        <w:t>الخاص بهم لكي توافق</w:t>
      </w:r>
      <w:r w:rsidRPr="00F50764">
        <w:rPr>
          <w:b/>
          <w:bCs/>
          <w:rtl/>
        </w:rPr>
        <w:t xml:space="preserve"> عليه جهة الاتصال المعنية</w:t>
      </w:r>
      <w:r w:rsidRPr="00F50764">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F50764">
        <w:t>(TIES)</w:t>
      </w:r>
      <w:r w:rsidRPr="00F50764">
        <w:rPr>
          <w:rFonts w:hint="cs"/>
          <w:rtl/>
        </w:rPr>
        <w:t xml:space="preserve"> في الاتحاد.</w:t>
      </w:r>
    </w:p>
    <w:p w14:paraId="5E13BB42" w14:textId="44970E12" w:rsidR="00F50764" w:rsidRPr="00F50764" w:rsidRDefault="00F50764" w:rsidP="00F50764">
      <w:pPr>
        <w:rPr>
          <w:rtl/>
        </w:rPr>
      </w:pPr>
      <w:r w:rsidRPr="00F50764">
        <w:rPr>
          <w:rFonts w:hint="cs"/>
          <w:rtl/>
        </w:rPr>
        <w:t>ويمكن الاطلاع على قائمة جهات الاتصال المعينة لقطاع الاتصالات الراديوية (محمية بحقوق النفاذ إلى الخدمة </w:t>
      </w:r>
      <w:r w:rsidRPr="00F50764">
        <w:t>TIES</w:t>
      </w:r>
      <w:r w:rsidRPr="00F50764">
        <w:rPr>
          <w:rFonts w:hint="cs"/>
          <w:rtl/>
        </w:rPr>
        <w:t>) إلى جانب معلومات تفصيلية عن هذا النظام الجديد للتسجيل في</w:t>
      </w:r>
      <w:r w:rsidRPr="00F50764">
        <w:rPr>
          <w:rFonts w:hint="eastAsia"/>
          <w:rtl/>
        </w:rPr>
        <w:t> </w:t>
      </w:r>
      <w:r w:rsidRPr="00F50764">
        <w:rPr>
          <w:rFonts w:hint="cs"/>
          <w:rtl/>
        </w:rPr>
        <w:t>الأحداث ومتطلبات دعم الحصول على التأشيرة والإقامة في</w:t>
      </w:r>
      <w:r w:rsidRPr="00F50764">
        <w:rPr>
          <w:rFonts w:hint="eastAsia"/>
          <w:rtl/>
        </w:rPr>
        <w:t> </w:t>
      </w:r>
      <w:r w:rsidRPr="00F50764">
        <w:rPr>
          <w:rFonts w:hint="cs"/>
          <w:rtl/>
        </w:rPr>
        <w:t>الفنادق وغير ذلك في الموقع التالي:</w:t>
      </w:r>
    </w:p>
    <w:p w14:paraId="3603C1F2" w14:textId="5F08D6DF" w:rsidR="00F50764" w:rsidRPr="00F50764" w:rsidRDefault="000A12CB" w:rsidP="00507C48">
      <w:pPr>
        <w:bidi w:val="0"/>
        <w:jc w:val="center"/>
        <w:rPr>
          <w:color w:val="0000FF"/>
          <w:u w:val="single"/>
          <w:rtl/>
        </w:rPr>
      </w:pPr>
      <w:hyperlink r:id="rId13" w:history="1">
        <w:r w:rsidR="00507C48" w:rsidRPr="00661797">
          <w:rPr>
            <w:rStyle w:val="Hyperlink"/>
          </w:rPr>
          <w:t>www.itu.int/en/ITU-R/information/events</w:t>
        </w:r>
      </w:hyperlink>
    </w:p>
    <w:p w14:paraId="4C2412CF" w14:textId="77777777" w:rsidR="00507C48" w:rsidRDefault="00507C48" w:rsidP="00507C48">
      <w:pPr>
        <w:spacing w:before="240"/>
        <w:jc w:val="left"/>
        <w:rPr>
          <w:rtl/>
        </w:rPr>
      </w:pPr>
      <w:r>
        <w:rPr>
          <w:rFonts w:hint="cs"/>
          <w:rtl/>
        </w:rPr>
        <w:t>وتفضلوا بقبول فائق التقدير والاحترام.</w:t>
      </w:r>
    </w:p>
    <w:p w14:paraId="49343B21" w14:textId="7A0C7CFE" w:rsidR="00F50764" w:rsidRPr="00F50764" w:rsidRDefault="00F50764" w:rsidP="00F50764">
      <w:pPr>
        <w:spacing w:before="1440"/>
        <w:jc w:val="left"/>
        <w:rPr>
          <w:rtl/>
        </w:rPr>
      </w:pPr>
      <w:r w:rsidRPr="00F50764">
        <w:rPr>
          <w:rFonts w:hint="cs"/>
          <w:rtl/>
        </w:rPr>
        <w:t>ماريو</w:t>
      </w:r>
      <w:r w:rsidRPr="00F50764">
        <w:rPr>
          <w:rtl/>
        </w:rPr>
        <w:t xml:space="preserve"> </w:t>
      </w:r>
      <w:r w:rsidRPr="00F50764">
        <w:rPr>
          <w:rFonts w:hint="cs"/>
          <w:rtl/>
        </w:rPr>
        <w:t>مانيفيتش</w:t>
      </w:r>
      <w:r w:rsidRPr="00F50764">
        <w:rPr>
          <w:rtl/>
        </w:rPr>
        <w:br/>
      </w:r>
      <w:r w:rsidRPr="00F50764">
        <w:rPr>
          <w:rFonts w:hint="cs"/>
          <w:rtl/>
        </w:rPr>
        <w:t>المدير</w:t>
      </w:r>
    </w:p>
    <w:p w14:paraId="73CD2F23" w14:textId="77777777" w:rsidR="00F50764" w:rsidRPr="00F50764" w:rsidRDefault="00F50764" w:rsidP="00507C48">
      <w:pPr>
        <w:spacing w:before="1320"/>
        <w:rPr>
          <w:rtl/>
          <w:lang w:bidi="ar-EG"/>
        </w:rPr>
      </w:pPr>
      <w:r w:rsidRPr="00F50764">
        <w:rPr>
          <w:b/>
          <w:bCs/>
          <w:rtl/>
          <w:lang w:bidi="ar-EG"/>
        </w:rPr>
        <w:t>الملحقات</w:t>
      </w:r>
      <w:r w:rsidRPr="00F50764">
        <w:rPr>
          <w:rtl/>
          <w:lang w:bidi="ar-EG"/>
        </w:rPr>
        <w:t xml:space="preserve">: </w:t>
      </w:r>
      <w:r w:rsidRPr="00F50764">
        <w:rPr>
          <w:lang w:bidi="ar-EG"/>
        </w:rPr>
        <w:t>2</w:t>
      </w:r>
    </w:p>
    <w:p w14:paraId="21963CDD" w14:textId="77777777" w:rsidR="00F50764" w:rsidRPr="00F50764" w:rsidRDefault="00F50764" w:rsidP="00F50764">
      <w:pPr>
        <w:tabs>
          <w:tab w:val="left" w:pos="425"/>
        </w:tabs>
        <w:spacing w:before="0" w:line="180" w:lineRule="auto"/>
        <w:rPr>
          <w:rtl/>
          <w:lang w:bidi="ar-EG"/>
        </w:rPr>
      </w:pPr>
      <w:r w:rsidRPr="00F50764">
        <w:rPr>
          <w:rtl/>
          <w:lang w:bidi="ar-EG"/>
        </w:rPr>
        <w:br w:type="page"/>
      </w:r>
    </w:p>
    <w:p w14:paraId="1BA9BA89" w14:textId="77777777" w:rsidR="00F50764" w:rsidRPr="00F50764" w:rsidRDefault="00F50764" w:rsidP="00E733CE">
      <w:pPr>
        <w:pStyle w:val="Annextitle"/>
        <w:rPr>
          <w:rtl/>
        </w:rPr>
      </w:pPr>
      <w:r w:rsidRPr="00F50764">
        <w:rPr>
          <w:rtl/>
        </w:rPr>
        <w:lastRenderedPageBreak/>
        <w:t xml:space="preserve">الملحـق </w:t>
      </w:r>
      <w:r w:rsidRPr="00F50764">
        <w:t>1</w:t>
      </w:r>
      <w:r w:rsidRPr="00F50764">
        <w:br/>
      </w:r>
      <w:r w:rsidRPr="00F50764">
        <w:br/>
      </w:r>
      <w:r w:rsidRPr="00F50764">
        <w:rPr>
          <w:rtl/>
        </w:rPr>
        <w:t xml:space="preserve">مشروع جدول أعمال اجتماع لجنة الدراسات </w:t>
      </w:r>
      <w:r w:rsidRPr="00F50764">
        <w:t>3</w:t>
      </w:r>
      <w:r w:rsidRPr="00F50764">
        <w:rPr>
          <w:rtl/>
        </w:rPr>
        <w:t xml:space="preserve"> للاتصالات الراديوية</w:t>
      </w:r>
    </w:p>
    <w:p w14:paraId="5965E1D9" w14:textId="77777777" w:rsidR="00F50764" w:rsidRPr="00F50764" w:rsidRDefault="00F50764" w:rsidP="00F50764">
      <w:pPr>
        <w:jc w:val="center"/>
        <w:rPr>
          <w:lang w:bidi="ar-SY"/>
        </w:rPr>
      </w:pPr>
      <w:r w:rsidRPr="00F50764">
        <w:rPr>
          <w:rFonts w:hint="cs"/>
          <w:rtl/>
        </w:rPr>
        <w:t xml:space="preserve">(جنيف، </w:t>
      </w:r>
      <w:r w:rsidRPr="00F50764">
        <w:rPr>
          <w:lang w:bidi="ar-EG"/>
        </w:rPr>
        <w:t>19</w:t>
      </w:r>
      <w:r w:rsidRPr="00F50764">
        <w:rPr>
          <w:rFonts w:hint="cs"/>
          <w:rtl/>
          <w:lang w:bidi="ar-EG"/>
        </w:rPr>
        <w:t xml:space="preserve"> يونيو </w:t>
      </w:r>
      <w:r w:rsidRPr="00F50764">
        <w:rPr>
          <w:lang w:val="fr-FR" w:bidi="ar-EG"/>
        </w:rPr>
        <w:t>2020</w:t>
      </w:r>
      <w:r w:rsidRPr="00F50764">
        <w:rPr>
          <w:rFonts w:hint="cs"/>
          <w:rtl/>
        </w:rPr>
        <w:t>)</w:t>
      </w:r>
    </w:p>
    <w:p w14:paraId="349637FF" w14:textId="77777777" w:rsidR="00F50764" w:rsidRPr="00F50764" w:rsidRDefault="00F50764" w:rsidP="0078006E">
      <w:pPr>
        <w:pStyle w:val="enumlev1"/>
        <w:spacing w:before="360"/>
        <w:rPr>
          <w:rtl/>
        </w:rPr>
      </w:pPr>
      <w:r w:rsidRPr="00F50764">
        <w:rPr>
          <w:b/>
          <w:bCs/>
          <w:lang w:val="en-GB"/>
        </w:rPr>
        <w:t>1</w:t>
      </w:r>
      <w:r w:rsidRPr="00F50764">
        <w:rPr>
          <w:rtl/>
        </w:rPr>
        <w:tab/>
      </w:r>
      <w:r w:rsidRPr="00F50764">
        <w:rPr>
          <w:rFonts w:hint="cs"/>
          <w:rtl/>
        </w:rPr>
        <w:t>ملاحظات افتتاحية</w:t>
      </w:r>
    </w:p>
    <w:p w14:paraId="01EEF646" w14:textId="77777777" w:rsidR="00F50764" w:rsidRPr="00F50764" w:rsidRDefault="00F50764" w:rsidP="00E733CE">
      <w:pPr>
        <w:pStyle w:val="enumlev2"/>
        <w:rPr>
          <w:rtl/>
          <w:lang w:bidi="ar-EG"/>
        </w:rPr>
      </w:pPr>
      <w:r w:rsidRPr="00F50764">
        <w:rPr>
          <w:b/>
          <w:bCs/>
        </w:rPr>
        <w:t>1.1</w:t>
      </w:r>
      <w:r w:rsidRPr="00F50764">
        <w:tab/>
      </w:r>
      <w:r w:rsidRPr="00F50764">
        <w:rPr>
          <w:rFonts w:hint="cs"/>
          <w:rtl/>
          <w:lang w:bidi="ar-EG"/>
        </w:rPr>
        <w:t>مدير مكتب الاتصالات الراديوية</w:t>
      </w:r>
    </w:p>
    <w:p w14:paraId="476A9D97" w14:textId="77777777" w:rsidR="00F50764" w:rsidRPr="00F50764" w:rsidRDefault="00F50764" w:rsidP="00E733CE">
      <w:pPr>
        <w:pStyle w:val="enumlev2"/>
        <w:rPr>
          <w:rtl/>
          <w:lang w:bidi="ar-EG"/>
        </w:rPr>
      </w:pPr>
      <w:r w:rsidRPr="00F50764">
        <w:rPr>
          <w:b/>
          <w:bCs/>
        </w:rPr>
        <w:t>2.1</w:t>
      </w:r>
      <w:r w:rsidRPr="00F50764">
        <w:rPr>
          <w:rtl/>
          <w:lang w:bidi="ar-EG"/>
        </w:rPr>
        <w:tab/>
      </w:r>
      <w:r w:rsidRPr="00F50764">
        <w:rPr>
          <w:rFonts w:hint="cs"/>
          <w:rtl/>
          <w:lang w:bidi="ar-EG"/>
        </w:rPr>
        <w:t>الرئيس</w:t>
      </w:r>
    </w:p>
    <w:p w14:paraId="602C929B" w14:textId="77777777" w:rsidR="00F50764" w:rsidRPr="00F50764" w:rsidRDefault="00F50764" w:rsidP="00E733CE">
      <w:pPr>
        <w:pStyle w:val="enumlev1"/>
        <w:rPr>
          <w:rtl/>
        </w:rPr>
      </w:pPr>
      <w:r w:rsidRPr="00F50764">
        <w:rPr>
          <w:b/>
          <w:bCs/>
          <w:lang w:val="en-GB"/>
        </w:rPr>
        <w:t>2</w:t>
      </w:r>
      <w:r w:rsidRPr="00F50764">
        <w:rPr>
          <w:rtl/>
        </w:rPr>
        <w:tab/>
        <w:t>إقرار جدول الأعمال</w:t>
      </w:r>
    </w:p>
    <w:p w14:paraId="2901329B" w14:textId="77777777" w:rsidR="00F50764" w:rsidRPr="00F50764" w:rsidRDefault="00F50764" w:rsidP="00E733CE">
      <w:pPr>
        <w:pStyle w:val="enumlev1"/>
        <w:rPr>
          <w:rtl/>
        </w:rPr>
      </w:pPr>
      <w:r w:rsidRPr="00F50764">
        <w:rPr>
          <w:b/>
          <w:bCs/>
          <w:lang w:val="en-GB"/>
        </w:rPr>
        <w:t>3</w:t>
      </w:r>
      <w:r w:rsidRPr="00F50764">
        <w:rPr>
          <w:rtl/>
        </w:rPr>
        <w:tab/>
        <w:t>النظر في نواتج فرق العمل</w:t>
      </w:r>
    </w:p>
    <w:p w14:paraId="2DFF262C" w14:textId="77777777" w:rsidR="00F50764" w:rsidRPr="00F50764" w:rsidRDefault="00F50764" w:rsidP="00E733CE">
      <w:pPr>
        <w:pStyle w:val="enumlev2"/>
        <w:rPr>
          <w:rtl/>
          <w:lang w:bidi="ar-EG"/>
        </w:rPr>
      </w:pPr>
      <w:r w:rsidRPr="00F50764">
        <w:rPr>
          <w:b/>
          <w:bCs/>
        </w:rPr>
        <w:t>1.3</w:t>
      </w:r>
      <w:r w:rsidRPr="00F50764">
        <w:rPr>
          <w:rtl/>
          <w:lang w:bidi="ar-EG"/>
        </w:rPr>
        <w:tab/>
        <w:t xml:space="preserve">فرقة العمل </w:t>
      </w:r>
      <w:r w:rsidRPr="00F50764">
        <w:t>3J</w:t>
      </w:r>
    </w:p>
    <w:p w14:paraId="306832DD" w14:textId="77777777" w:rsidR="00F50764" w:rsidRPr="00F50764" w:rsidRDefault="00F50764" w:rsidP="00E733CE">
      <w:pPr>
        <w:pStyle w:val="enumlev2"/>
        <w:rPr>
          <w:rtl/>
          <w:lang w:bidi="ar-EG"/>
        </w:rPr>
      </w:pPr>
      <w:r w:rsidRPr="00F50764">
        <w:rPr>
          <w:b/>
          <w:bCs/>
        </w:rPr>
        <w:t>2.3</w:t>
      </w:r>
      <w:r w:rsidRPr="00F50764">
        <w:rPr>
          <w:rtl/>
          <w:lang w:bidi="ar-EG"/>
        </w:rPr>
        <w:tab/>
        <w:t xml:space="preserve">فرقة العمل </w:t>
      </w:r>
      <w:r w:rsidRPr="00F50764">
        <w:t>3K</w:t>
      </w:r>
    </w:p>
    <w:p w14:paraId="287409B3" w14:textId="77777777" w:rsidR="00F50764" w:rsidRPr="00F50764" w:rsidRDefault="00F50764" w:rsidP="00E733CE">
      <w:pPr>
        <w:pStyle w:val="enumlev2"/>
        <w:rPr>
          <w:rtl/>
          <w:lang w:bidi="ar-EG"/>
        </w:rPr>
      </w:pPr>
      <w:r w:rsidRPr="00F50764">
        <w:rPr>
          <w:b/>
          <w:bCs/>
        </w:rPr>
        <w:t>3.3</w:t>
      </w:r>
      <w:r w:rsidRPr="00F50764">
        <w:rPr>
          <w:rtl/>
          <w:lang w:bidi="ar-EG"/>
        </w:rPr>
        <w:tab/>
        <w:t xml:space="preserve">فرقة العمل </w:t>
      </w:r>
      <w:r w:rsidRPr="00F50764">
        <w:t>3L</w:t>
      </w:r>
    </w:p>
    <w:p w14:paraId="06A4E176" w14:textId="77777777" w:rsidR="00F50764" w:rsidRPr="00F50764" w:rsidRDefault="00F50764" w:rsidP="00E733CE">
      <w:pPr>
        <w:pStyle w:val="enumlev2"/>
        <w:rPr>
          <w:rtl/>
          <w:lang w:bidi="ar-EG"/>
        </w:rPr>
      </w:pPr>
      <w:r w:rsidRPr="00F50764">
        <w:rPr>
          <w:b/>
          <w:bCs/>
        </w:rPr>
        <w:t>4.3</w:t>
      </w:r>
      <w:r w:rsidRPr="00F50764">
        <w:rPr>
          <w:rtl/>
          <w:lang w:bidi="ar-EG"/>
        </w:rPr>
        <w:tab/>
        <w:t xml:space="preserve">فرقة العمل </w:t>
      </w:r>
      <w:r w:rsidRPr="00F50764">
        <w:t>3M</w:t>
      </w:r>
    </w:p>
    <w:p w14:paraId="7E6A1FA4" w14:textId="77777777" w:rsidR="00F50764" w:rsidRPr="00F50764" w:rsidRDefault="00F50764" w:rsidP="00E733CE">
      <w:pPr>
        <w:pStyle w:val="enumlev1"/>
        <w:rPr>
          <w:rtl/>
        </w:rPr>
      </w:pPr>
      <w:r w:rsidRPr="00F50764">
        <w:rPr>
          <w:b/>
          <w:bCs/>
          <w:lang w:val="en-GB"/>
        </w:rPr>
        <w:t>4</w:t>
      </w:r>
      <w:r w:rsidRPr="00F50764">
        <w:rPr>
          <w:rtl/>
        </w:rPr>
        <w:tab/>
        <w:t>النظر في نواتج أخرى (إن وجدت)</w:t>
      </w:r>
    </w:p>
    <w:p w14:paraId="484CC420" w14:textId="77777777" w:rsidR="00F50764" w:rsidRPr="00F50764" w:rsidRDefault="00F50764" w:rsidP="00E733CE">
      <w:pPr>
        <w:pStyle w:val="enumlev1"/>
      </w:pPr>
      <w:r w:rsidRPr="00F50764">
        <w:rPr>
          <w:b/>
          <w:bCs/>
          <w:lang w:val="en-GB"/>
        </w:rPr>
        <w:t>5</w:t>
      </w:r>
      <w:r w:rsidRPr="00F50764">
        <w:rPr>
          <w:b/>
          <w:bCs/>
          <w:lang w:val="en-GB"/>
        </w:rPr>
        <w:tab/>
      </w:r>
      <w:r w:rsidRPr="00F50764">
        <w:rPr>
          <w:rFonts w:hint="cs"/>
          <w:rtl/>
        </w:rPr>
        <w:t>النظر في التوصيات الجديدة والمراجَعة</w:t>
      </w:r>
    </w:p>
    <w:p w14:paraId="440CC8AE" w14:textId="77777777" w:rsidR="00F50764" w:rsidRPr="00F50764" w:rsidRDefault="00F50764" w:rsidP="00E733CE">
      <w:pPr>
        <w:pStyle w:val="enumlev2"/>
        <w:rPr>
          <w:rtl/>
          <w:lang w:bidi="ar-EG"/>
        </w:rPr>
      </w:pPr>
      <w:r w:rsidRPr="00F50764">
        <w:rPr>
          <w:b/>
          <w:bCs/>
          <w:lang w:val="en-GB"/>
        </w:rPr>
        <w:t>1.5</w:t>
      </w:r>
      <w:r w:rsidRPr="00F50764">
        <w:rPr>
          <w:b/>
          <w:bCs/>
          <w:lang w:val="en-GB"/>
        </w:rPr>
        <w:tab/>
      </w:r>
      <w:r w:rsidRPr="00F50764">
        <w:rPr>
          <w:rFonts w:hint="cs"/>
          <w:rtl/>
          <w:lang w:bidi="ar-EG"/>
        </w:rPr>
        <w:t>النظر في التوصيات التي لم تبدَ نية التماس اعتمادها (انظر القرار</w:t>
      </w:r>
      <w:r w:rsidRPr="00F50764">
        <w:rPr>
          <w:rFonts w:hint="eastAsia"/>
          <w:rtl/>
          <w:lang w:bidi="ar-EG"/>
        </w:rPr>
        <w:t> </w:t>
      </w:r>
      <w:r w:rsidRPr="00F50764">
        <w:t>ITU</w:t>
      </w:r>
      <w:r w:rsidRPr="00F50764">
        <w:noBreakHyphen/>
        <w:t>R 1</w:t>
      </w:r>
      <w:r w:rsidRPr="00F50764">
        <w:noBreakHyphen/>
        <w:t>8</w:t>
      </w:r>
      <w:r w:rsidRPr="00F50764">
        <w:rPr>
          <w:rFonts w:hint="cs"/>
          <w:rtl/>
          <w:lang w:bidi="ar-EG"/>
        </w:rPr>
        <w:t>، الفقرات</w:t>
      </w:r>
      <w:r w:rsidRPr="00F50764">
        <w:rPr>
          <w:rFonts w:hint="eastAsia"/>
          <w:rtl/>
          <w:lang w:bidi="ar-EG"/>
        </w:rPr>
        <w:t> </w:t>
      </w:r>
      <w:r w:rsidRPr="00F50764">
        <w:t>2.2.2.6.A2</w:t>
      </w:r>
      <w:r w:rsidRPr="00F50764">
        <w:rPr>
          <w:rFonts w:hint="cs"/>
          <w:rtl/>
          <w:lang w:bidi="ar-EG"/>
        </w:rPr>
        <w:t xml:space="preserve"> و</w:t>
      </w:r>
      <w:r w:rsidRPr="00F50764">
        <w:t>3.2.2.</w:t>
      </w:r>
      <w:proofErr w:type="gramStart"/>
      <w:r w:rsidRPr="00F50764">
        <w:t>6.A</w:t>
      </w:r>
      <w:proofErr w:type="gramEnd"/>
      <w:r w:rsidRPr="00F50764">
        <w:t>2</w:t>
      </w:r>
      <w:r w:rsidRPr="00F50764">
        <w:rPr>
          <w:rFonts w:hint="cs"/>
          <w:rtl/>
          <w:lang w:bidi="ar-EG"/>
        </w:rPr>
        <w:t xml:space="preserve"> و</w:t>
      </w:r>
      <w:r w:rsidRPr="00F50764">
        <w:t>4.2.6.A2</w:t>
      </w:r>
      <w:r w:rsidRPr="00F50764">
        <w:rPr>
          <w:rFonts w:hint="cs"/>
          <w:rtl/>
          <w:lang w:bidi="ar-EG"/>
        </w:rPr>
        <w:t>)</w:t>
      </w:r>
    </w:p>
    <w:p w14:paraId="397B98DF" w14:textId="77777777" w:rsidR="00F50764" w:rsidRPr="00F50764" w:rsidRDefault="00F50764" w:rsidP="00E733CE">
      <w:pPr>
        <w:pStyle w:val="enumlev3"/>
      </w:pPr>
      <w:r w:rsidRPr="00F50764">
        <w:rPr>
          <w:rFonts w:hint="cs"/>
          <w:rtl/>
        </w:rPr>
        <w:t>-</w:t>
      </w:r>
      <w:r w:rsidRPr="00F50764">
        <w:rPr>
          <w:rFonts w:hint="cs"/>
          <w:rtl/>
        </w:rPr>
        <w:tab/>
        <w:t>اتخاذ القرار بشأن إجراء الموافقة المزمع اتباعه</w:t>
      </w:r>
    </w:p>
    <w:p w14:paraId="55A47ECC" w14:textId="75150FCC" w:rsidR="00F50764" w:rsidRPr="00F50764" w:rsidRDefault="00F50764" w:rsidP="00E733CE">
      <w:pPr>
        <w:pStyle w:val="enumlev1"/>
        <w:rPr>
          <w:rtl/>
        </w:rPr>
      </w:pPr>
      <w:r w:rsidRPr="00F50764">
        <w:rPr>
          <w:b/>
          <w:bCs/>
        </w:rPr>
        <w:t>6</w:t>
      </w:r>
      <w:r w:rsidRPr="00F50764">
        <w:tab/>
      </w:r>
      <w:r w:rsidRPr="00F50764">
        <w:rPr>
          <w:rFonts w:hint="cs"/>
          <w:rtl/>
        </w:rPr>
        <w:t xml:space="preserve">النظر في التعديلات </w:t>
      </w:r>
      <w:proofErr w:type="spellStart"/>
      <w:r w:rsidR="001844A9">
        <w:rPr>
          <w:rFonts w:hint="cs"/>
          <w:rtl/>
        </w:rPr>
        <w:t>الصياغية</w:t>
      </w:r>
      <w:proofErr w:type="spellEnd"/>
      <w:r w:rsidRPr="00F50764">
        <w:rPr>
          <w:rFonts w:hint="cs"/>
          <w:rtl/>
        </w:rPr>
        <w:t xml:space="preserve"> على التوصيات (انظر القرار </w:t>
      </w:r>
      <w:r w:rsidRPr="00F50764">
        <w:t>ITU-R 1-8</w:t>
      </w:r>
      <w:r w:rsidRPr="00F50764">
        <w:rPr>
          <w:rFonts w:hint="cs"/>
          <w:rtl/>
        </w:rPr>
        <w:t xml:space="preserve">، الفقرة </w:t>
      </w:r>
      <w:r w:rsidRPr="00F50764">
        <w:t>5.2.6.A2</w:t>
      </w:r>
      <w:r w:rsidRPr="00F50764">
        <w:rPr>
          <w:rFonts w:hint="cs"/>
          <w:rtl/>
        </w:rPr>
        <w:t>)</w:t>
      </w:r>
    </w:p>
    <w:p w14:paraId="22A14582" w14:textId="77777777" w:rsidR="00F50764" w:rsidRPr="00F50764" w:rsidRDefault="00F50764" w:rsidP="00E733CE">
      <w:pPr>
        <w:pStyle w:val="enumlev1"/>
        <w:rPr>
          <w:rtl/>
        </w:rPr>
      </w:pPr>
      <w:r w:rsidRPr="00F50764">
        <w:rPr>
          <w:b/>
          <w:bCs/>
          <w:lang w:val="en-GB"/>
        </w:rPr>
        <w:t>7</w:t>
      </w:r>
      <w:r w:rsidRPr="00F50764">
        <w:rPr>
          <w:b/>
          <w:bCs/>
          <w:rtl/>
        </w:rPr>
        <w:tab/>
      </w:r>
      <w:r w:rsidRPr="00F50764">
        <w:rPr>
          <w:rFonts w:hint="cs"/>
          <w:rtl/>
        </w:rPr>
        <w:t>النظر في تقارير جديدة ومراجَعة</w:t>
      </w:r>
    </w:p>
    <w:p w14:paraId="1FF44733" w14:textId="77777777" w:rsidR="00F50764" w:rsidRPr="00F50764" w:rsidRDefault="00F50764" w:rsidP="00E733CE">
      <w:pPr>
        <w:pStyle w:val="enumlev1"/>
        <w:rPr>
          <w:rtl/>
        </w:rPr>
      </w:pPr>
      <w:r w:rsidRPr="00F50764">
        <w:rPr>
          <w:b/>
          <w:bCs/>
          <w:lang w:val="en-GB"/>
        </w:rPr>
        <w:t>8</w:t>
      </w:r>
      <w:r w:rsidRPr="00F50764">
        <w:rPr>
          <w:rFonts w:hint="cs"/>
          <w:rtl/>
        </w:rPr>
        <w:tab/>
        <w:t>النظر في مسائل جديدة ومراجَعة</w:t>
      </w:r>
    </w:p>
    <w:p w14:paraId="795C2120" w14:textId="77777777" w:rsidR="00F50764" w:rsidRPr="00F50764" w:rsidRDefault="00F50764" w:rsidP="00E733CE">
      <w:pPr>
        <w:pStyle w:val="enumlev1"/>
        <w:rPr>
          <w:rtl/>
        </w:rPr>
      </w:pPr>
      <w:r w:rsidRPr="00F50764">
        <w:rPr>
          <w:b/>
          <w:bCs/>
          <w:lang w:val="en-GB"/>
        </w:rPr>
        <w:t>9</w:t>
      </w:r>
      <w:r w:rsidRPr="00F50764">
        <w:rPr>
          <w:rFonts w:hint="cs"/>
          <w:rtl/>
        </w:rPr>
        <w:tab/>
        <w:t>إلغاء توصيات وتقارير ومسائل</w:t>
      </w:r>
    </w:p>
    <w:p w14:paraId="5E6FD244" w14:textId="77777777" w:rsidR="00F50764" w:rsidRPr="00F50764" w:rsidRDefault="00F50764" w:rsidP="00E733CE">
      <w:pPr>
        <w:pStyle w:val="enumlev1"/>
        <w:rPr>
          <w:b/>
          <w:bCs/>
          <w:rtl/>
        </w:rPr>
      </w:pPr>
      <w:r w:rsidRPr="00F50764">
        <w:rPr>
          <w:b/>
          <w:bCs/>
          <w:lang w:val="en-GB"/>
        </w:rPr>
        <w:t>10</w:t>
      </w:r>
      <w:r w:rsidRPr="00F50764">
        <w:rPr>
          <w:rFonts w:hint="cs"/>
          <w:b/>
          <w:bCs/>
          <w:rtl/>
        </w:rPr>
        <w:tab/>
      </w:r>
      <w:r w:rsidRPr="00F50764">
        <w:rPr>
          <w:rFonts w:hint="cs"/>
          <w:rtl/>
        </w:rPr>
        <w:t>النظر في مساهمات أخرى</w:t>
      </w:r>
    </w:p>
    <w:p w14:paraId="02E26E79" w14:textId="77777777" w:rsidR="00F50764" w:rsidRPr="00F50764" w:rsidRDefault="00F50764" w:rsidP="00E733CE">
      <w:pPr>
        <w:pStyle w:val="enumlev1"/>
        <w:rPr>
          <w:rtl/>
        </w:rPr>
      </w:pPr>
      <w:r w:rsidRPr="00F50764">
        <w:rPr>
          <w:b/>
          <w:bCs/>
          <w:lang w:val="en-GB"/>
        </w:rPr>
        <w:t>11</w:t>
      </w:r>
      <w:r w:rsidRPr="00F50764">
        <w:rPr>
          <w:rFonts w:hint="cs"/>
          <w:b/>
          <w:bCs/>
          <w:rtl/>
        </w:rPr>
        <w:tab/>
      </w:r>
      <w:r w:rsidRPr="00F50764">
        <w:rPr>
          <w:rFonts w:hint="cs"/>
          <w:rtl/>
        </w:rPr>
        <w:t>حالة</w:t>
      </w:r>
      <w:r w:rsidRPr="00F50764">
        <w:rPr>
          <w:rtl/>
        </w:rPr>
        <w:t xml:space="preserve"> الكتيبات والمسائل والتوصيات والتقارير والآراء والقرارات والمقررات</w:t>
      </w:r>
    </w:p>
    <w:p w14:paraId="43B4BD6C" w14:textId="77777777" w:rsidR="00F50764" w:rsidRPr="00F50764" w:rsidRDefault="00F50764" w:rsidP="00E733CE">
      <w:pPr>
        <w:pStyle w:val="enumlev1"/>
        <w:rPr>
          <w:b/>
          <w:bCs/>
          <w:rtl/>
        </w:rPr>
      </w:pPr>
      <w:r w:rsidRPr="00F50764">
        <w:rPr>
          <w:b/>
          <w:bCs/>
          <w:lang w:val="en-GB"/>
        </w:rPr>
        <w:t>12</w:t>
      </w:r>
      <w:r w:rsidRPr="00F50764">
        <w:rPr>
          <w:rFonts w:hint="cs"/>
          <w:b/>
          <w:bCs/>
          <w:rtl/>
        </w:rPr>
        <w:tab/>
      </w:r>
      <w:r w:rsidRPr="00F50764">
        <w:rPr>
          <w:rFonts w:hint="cs"/>
          <w:rtl/>
        </w:rPr>
        <w:t>الاتصال مع لجان الدراسات الأخرى والمنظمات الدولية</w:t>
      </w:r>
    </w:p>
    <w:p w14:paraId="07D3AB30" w14:textId="77777777" w:rsidR="00F50764" w:rsidRPr="00F50764" w:rsidRDefault="00F50764" w:rsidP="00E733CE">
      <w:pPr>
        <w:pStyle w:val="enumlev1"/>
        <w:rPr>
          <w:b/>
          <w:bCs/>
          <w:rtl/>
        </w:rPr>
      </w:pPr>
      <w:r w:rsidRPr="00F50764">
        <w:rPr>
          <w:b/>
          <w:bCs/>
          <w:lang w:val="en-GB"/>
        </w:rPr>
        <w:t>13</w:t>
      </w:r>
      <w:r w:rsidRPr="00F50764">
        <w:rPr>
          <w:rFonts w:hint="cs"/>
          <w:b/>
          <w:bCs/>
          <w:rtl/>
        </w:rPr>
        <w:tab/>
      </w:r>
      <w:r w:rsidRPr="00F50764">
        <w:rPr>
          <w:rFonts w:hint="cs"/>
          <w:rtl/>
        </w:rPr>
        <w:t>مواعيد الاجتماعات</w:t>
      </w:r>
    </w:p>
    <w:p w14:paraId="5E5AF779" w14:textId="77777777" w:rsidR="00F50764" w:rsidRPr="00F50764" w:rsidRDefault="00F50764" w:rsidP="00E733CE">
      <w:pPr>
        <w:pStyle w:val="enumlev1"/>
        <w:rPr>
          <w:lang w:val="en-GB"/>
        </w:rPr>
      </w:pPr>
      <w:r w:rsidRPr="00F50764">
        <w:rPr>
          <w:b/>
          <w:bCs/>
          <w:lang w:val="en-GB"/>
        </w:rPr>
        <w:t>14</w:t>
      </w:r>
      <w:r w:rsidRPr="00F50764">
        <w:rPr>
          <w:rtl/>
        </w:rPr>
        <w:tab/>
        <w:t>ما يستجد من أعمال</w:t>
      </w:r>
    </w:p>
    <w:p w14:paraId="62D4CF25" w14:textId="77777777" w:rsidR="00F50764" w:rsidRPr="00F50764" w:rsidRDefault="00F50764" w:rsidP="00E733CE">
      <w:pPr>
        <w:spacing w:before="1440"/>
        <w:ind w:left="3969"/>
        <w:jc w:val="center"/>
      </w:pPr>
      <w:r w:rsidRPr="00F50764">
        <w:rPr>
          <w:rFonts w:hint="cs"/>
          <w:rtl/>
        </w:rPr>
        <w:t>ك</w:t>
      </w:r>
      <w:r w:rsidRPr="00F50764">
        <w:rPr>
          <w:rtl/>
        </w:rPr>
        <w:t xml:space="preserve">. </w:t>
      </w:r>
      <w:r w:rsidRPr="00F50764">
        <w:rPr>
          <w:rFonts w:hint="cs"/>
          <w:rtl/>
        </w:rPr>
        <w:t>ويلسون</w:t>
      </w:r>
      <w:r w:rsidRPr="00F50764">
        <w:rPr>
          <w:rtl/>
        </w:rPr>
        <w:br/>
        <w:t>رئيس</w:t>
      </w:r>
      <w:r w:rsidRPr="00F50764">
        <w:rPr>
          <w:rFonts w:hint="cs"/>
          <w:rtl/>
        </w:rPr>
        <w:t>ة</w:t>
      </w:r>
      <w:r w:rsidRPr="00F50764">
        <w:rPr>
          <w:rtl/>
        </w:rPr>
        <w:t xml:space="preserve"> لجنة الدراسات</w:t>
      </w:r>
      <w:r w:rsidRPr="00F50764">
        <w:rPr>
          <w:rFonts w:hint="cs"/>
          <w:rtl/>
        </w:rPr>
        <w:t> </w:t>
      </w:r>
      <w:r w:rsidRPr="00F50764">
        <w:t>3</w:t>
      </w:r>
      <w:r w:rsidRPr="00F50764">
        <w:rPr>
          <w:rFonts w:hint="cs"/>
          <w:rtl/>
        </w:rPr>
        <w:t xml:space="preserve"> للاتصالات الراديوية</w:t>
      </w:r>
    </w:p>
    <w:p w14:paraId="191BB7C1" w14:textId="77777777" w:rsidR="00F50764" w:rsidRPr="00F50764" w:rsidRDefault="00F50764" w:rsidP="00F50764">
      <w:pPr>
        <w:spacing w:before="360"/>
        <w:ind w:left="794" w:hanging="794"/>
        <w:outlineLvl w:val="0"/>
        <w:rPr>
          <w:rtl/>
          <w:lang w:bidi="ar-EG"/>
        </w:rPr>
      </w:pPr>
      <w:r w:rsidRPr="00F50764">
        <w:rPr>
          <w:rtl/>
          <w:lang w:bidi="ar-SY"/>
        </w:rPr>
        <w:br w:type="page"/>
      </w:r>
    </w:p>
    <w:p w14:paraId="57651D83" w14:textId="5ACB7D65" w:rsidR="00F50764" w:rsidRPr="00F50764" w:rsidRDefault="00F50764" w:rsidP="00541FA0">
      <w:pPr>
        <w:pStyle w:val="Annextitle"/>
        <w:spacing w:after="240"/>
        <w:rPr>
          <w:rtl/>
        </w:rPr>
      </w:pPr>
      <w:r w:rsidRPr="00F50764">
        <w:rPr>
          <w:rFonts w:hint="cs"/>
          <w:rtl/>
        </w:rPr>
        <w:lastRenderedPageBreak/>
        <w:t>الملحـق</w:t>
      </w:r>
      <w:r w:rsidRPr="00F50764">
        <w:rPr>
          <w:rtl/>
        </w:rPr>
        <w:t xml:space="preserve"> </w:t>
      </w:r>
      <w:r w:rsidRPr="00F50764">
        <w:t>2</w:t>
      </w:r>
      <w:r w:rsidRPr="00F50764">
        <w:br/>
      </w:r>
      <w:r w:rsidRPr="00F50764">
        <w:br/>
      </w:r>
      <w:r w:rsidR="009F4545">
        <w:rPr>
          <w:rFonts w:hint="cs"/>
          <w:rtl/>
        </w:rPr>
        <w:t>الموضوعات</w:t>
      </w:r>
      <w:r w:rsidRPr="00F50764">
        <w:rPr>
          <w:rtl/>
        </w:rPr>
        <w:t xml:space="preserve"> التي ستتناولها فرق العمل </w:t>
      </w:r>
      <w:r w:rsidRPr="00F50764">
        <w:t>3J</w:t>
      </w:r>
      <w:r w:rsidRPr="00F50764">
        <w:rPr>
          <w:rtl/>
        </w:rPr>
        <w:t xml:space="preserve"> و</w:t>
      </w:r>
      <w:r w:rsidRPr="00F50764">
        <w:t>3K</w:t>
      </w:r>
      <w:r w:rsidRPr="00F50764">
        <w:rPr>
          <w:rtl/>
        </w:rPr>
        <w:t xml:space="preserve"> و</w:t>
      </w:r>
      <w:r w:rsidRPr="00F50764">
        <w:t>3L</w:t>
      </w:r>
      <w:r w:rsidRPr="00F50764">
        <w:rPr>
          <w:rtl/>
        </w:rPr>
        <w:t xml:space="preserve"> و</w:t>
      </w:r>
      <w:r w:rsidRPr="00F50764">
        <w:t>3M</w:t>
      </w:r>
      <w:r w:rsidR="00541FA0">
        <w:rPr>
          <w:rFonts w:hint="cs"/>
          <w:rtl/>
        </w:rPr>
        <w:t xml:space="preserve"> </w:t>
      </w:r>
      <w:r w:rsidRPr="00F50764">
        <w:rPr>
          <w:rtl/>
        </w:rPr>
        <w:t xml:space="preserve">في اجتماعاتها </w:t>
      </w:r>
      <w:r w:rsidR="00541FA0">
        <w:rPr>
          <w:rtl/>
        </w:rPr>
        <w:br/>
      </w:r>
      <w:r w:rsidRPr="00F50764">
        <w:rPr>
          <w:rtl/>
        </w:rPr>
        <w:t>التي ستعقد قبل اجتماع لجنة الدراسات</w:t>
      </w:r>
      <w:r w:rsidRPr="00F50764">
        <w:rPr>
          <w:rFonts w:hint="cs"/>
          <w:rtl/>
        </w:rPr>
        <w:t> </w:t>
      </w:r>
      <w:r w:rsidRPr="00F50764">
        <w:t>3</w:t>
      </w:r>
      <w:r w:rsidR="00541FA0">
        <w:rPr>
          <w:rFonts w:hint="cs"/>
          <w:rtl/>
        </w:rPr>
        <w:t xml:space="preserve"> </w:t>
      </w:r>
      <w:r w:rsidRPr="00F50764">
        <w:rPr>
          <w:rtl/>
        </w:rPr>
        <w:t xml:space="preserve">والتي </w:t>
      </w:r>
      <w:r w:rsidRPr="00F50764">
        <w:rPr>
          <w:rFonts w:hint="cs"/>
          <w:rtl/>
        </w:rPr>
        <w:t>قد توضع</w:t>
      </w:r>
      <w:r w:rsidRPr="00F50764">
        <w:rPr>
          <w:rtl/>
        </w:rPr>
        <w:t xml:space="preserve"> بشأنها مشاريع توصيات</w:t>
      </w:r>
    </w:p>
    <w:p w14:paraId="2F3B0A2B" w14:textId="77777777" w:rsidR="00F50764" w:rsidRPr="00F50764" w:rsidRDefault="00F50764" w:rsidP="00541FA0">
      <w:pPr>
        <w:keepNext/>
        <w:spacing w:before="240"/>
        <w:jc w:val="center"/>
        <w:rPr>
          <w:b/>
          <w:bCs/>
          <w:lang w:bidi="ar-SY"/>
        </w:rPr>
      </w:pPr>
      <w:r w:rsidRPr="00F50764">
        <w:rPr>
          <w:rFonts w:hint="cs"/>
          <w:b/>
          <w:bCs/>
          <w:rtl/>
          <w:lang w:bidi="ar-SY"/>
        </w:rPr>
        <w:t xml:space="preserve">فرقة العمل </w:t>
      </w:r>
      <w:r w:rsidRPr="00F50764">
        <w:rPr>
          <w:b/>
          <w:bCs/>
          <w:lang w:bidi="ar-SY"/>
        </w:rPr>
        <w:t>3J</w:t>
      </w:r>
    </w:p>
    <w:p w14:paraId="0701F076" w14:textId="77777777" w:rsidR="00F50764" w:rsidRPr="00F50764" w:rsidRDefault="00F50764" w:rsidP="00F50764">
      <w:pPr>
        <w:spacing w:before="160" w:line="187" w:lineRule="auto"/>
        <w:rPr>
          <w:spacing w:val="10"/>
        </w:rPr>
      </w:pPr>
      <w:r w:rsidRPr="00F50764">
        <w:rPr>
          <w:rFonts w:ascii="Calibri" w:eastAsia="Times New Roman" w:hAnsi="Calibri" w:cs="Traditional Arabic"/>
          <w:szCs w:val="30"/>
          <w:rtl/>
          <w:lang w:eastAsia="en-US"/>
        </w:rPr>
        <w:t xml:space="preserve"> </w:t>
      </w:r>
      <w:r w:rsidRPr="00F50764">
        <w:rPr>
          <w:rtl/>
        </w:rPr>
        <w:t>وثيقة عمل من أجل مشروع تمهيدي لمراجعة التوصية</w:t>
      </w:r>
      <w:r w:rsidRPr="00F50764">
        <w:rPr>
          <w:rFonts w:hint="cs"/>
          <w:rtl/>
        </w:rPr>
        <w:t xml:space="preserve"> </w:t>
      </w:r>
      <w:r w:rsidRPr="00F50764">
        <w:t>ITU</w:t>
      </w:r>
      <w:r w:rsidRPr="00F50764">
        <w:noBreakHyphen/>
        <w:t>R P.840</w:t>
      </w:r>
      <w:r w:rsidRPr="00F50764">
        <w:noBreakHyphen/>
        <w:t>7</w:t>
      </w:r>
      <w:r w:rsidRPr="00F50764">
        <w:rPr>
          <w:rFonts w:hint="eastAsia"/>
          <w:rtl/>
        </w:rPr>
        <w:t> </w:t>
      </w:r>
      <w:r w:rsidRPr="00F50764">
        <w:rPr>
          <w:rFonts w:hint="cs"/>
          <w:spacing w:val="10"/>
          <w:rtl/>
          <w:lang w:bidi="ar-EG"/>
        </w:rPr>
        <w:t xml:space="preserve">- انظر الملحق </w:t>
      </w:r>
      <w:r w:rsidRPr="00F50764">
        <w:rPr>
          <w:spacing w:val="10"/>
          <w:lang w:bidi="ar-EG"/>
        </w:rPr>
        <w:t>3</w:t>
      </w:r>
      <w:r w:rsidRPr="00F50764">
        <w:rPr>
          <w:rFonts w:hint="cs"/>
          <w:spacing w:val="10"/>
          <w:rtl/>
        </w:rPr>
        <w:t xml:space="preserve"> بالوثيقة </w:t>
      </w:r>
      <w:hyperlink r:id="rId14" w:history="1">
        <w:r w:rsidRPr="00F50764">
          <w:rPr>
            <w:color w:val="0000FF"/>
            <w:spacing w:val="10"/>
            <w:u w:val="single"/>
          </w:rPr>
          <w:t>3J/272</w:t>
        </w:r>
      </w:hyperlink>
    </w:p>
    <w:p w14:paraId="7072945D" w14:textId="77777777" w:rsidR="00F50764" w:rsidRPr="00F50764" w:rsidRDefault="00F50764" w:rsidP="00F50764">
      <w:pPr>
        <w:spacing w:before="160" w:line="187" w:lineRule="auto"/>
        <w:rPr>
          <w:spacing w:val="10"/>
        </w:rPr>
      </w:pPr>
      <w:r w:rsidRPr="00F50764">
        <w:rPr>
          <w:rtl/>
        </w:rPr>
        <w:t>وثيقة عمل من أجل مشروع تمهيدي لمراجعة التوصية</w:t>
      </w:r>
      <w:r w:rsidRPr="00F50764">
        <w:rPr>
          <w:rFonts w:hint="cs"/>
          <w:rtl/>
        </w:rPr>
        <w:t xml:space="preserve"> </w:t>
      </w:r>
      <w:r w:rsidRPr="00F50764">
        <w:t>ITU</w:t>
      </w:r>
      <w:r w:rsidRPr="00F50764">
        <w:noBreakHyphen/>
        <w:t>R P.838</w:t>
      </w:r>
      <w:r w:rsidRPr="00F50764">
        <w:noBreakHyphen/>
        <w:t>3</w:t>
      </w:r>
      <w:r w:rsidRPr="00F50764">
        <w:rPr>
          <w:rFonts w:hint="cs"/>
          <w:spacing w:val="10"/>
          <w:rtl/>
          <w:lang w:bidi="ar-EG"/>
        </w:rPr>
        <w:t xml:space="preserve">- انظر الملحق </w:t>
      </w:r>
      <w:r w:rsidRPr="00F50764">
        <w:rPr>
          <w:spacing w:val="10"/>
          <w:lang w:bidi="ar-EG"/>
        </w:rPr>
        <w:t>4</w:t>
      </w:r>
      <w:r w:rsidRPr="00F50764">
        <w:rPr>
          <w:rFonts w:hint="cs"/>
          <w:spacing w:val="10"/>
          <w:rtl/>
        </w:rPr>
        <w:t xml:space="preserve"> بالوثيقة </w:t>
      </w:r>
      <w:hyperlink r:id="rId15" w:history="1">
        <w:r w:rsidRPr="00F50764">
          <w:rPr>
            <w:color w:val="0000FF"/>
            <w:spacing w:val="10"/>
            <w:u w:val="single"/>
          </w:rPr>
          <w:t>3J/272</w:t>
        </w:r>
      </w:hyperlink>
    </w:p>
    <w:p w14:paraId="76B2A825" w14:textId="77777777" w:rsidR="00F50764" w:rsidRPr="00F50764" w:rsidRDefault="00F50764" w:rsidP="00F50764">
      <w:pPr>
        <w:spacing w:before="160" w:line="187" w:lineRule="auto"/>
        <w:rPr>
          <w:spacing w:val="10"/>
        </w:rPr>
      </w:pPr>
      <w:r w:rsidRPr="00F50764">
        <w:rPr>
          <w:rFonts w:hint="cs"/>
          <w:spacing w:val="10"/>
          <w:rtl/>
          <w:lang w:bidi="ar-EG"/>
        </w:rPr>
        <w:t xml:space="preserve">مشروع تمهيدي من أجل التوصية الجديدة </w:t>
      </w:r>
      <w:r w:rsidRPr="00F50764">
        <w:t>ITU</w:t>
      </w:r>
      <w:r w:rsidRPr="00F50764">
        <w:noBreakHyphen/>
        <w:t>R P.</w:t>
      </w:r>
      <w:r w:rsidRPr="00F50764">
        <w:rPr>
          <w:rFonts w:ascii="Calibri" w:eastAsia="SimSun" w:hAnsi="Calibri" w:cs="Calibri"/>
          <w:sz w:val="24"/>
          <w:lang w:eastAsia="en-US"/>
        </w:rPr>
        <w:t xml:space="preserve"> [BISTATIC_SCATTER]</w:t>
      </w:r>
      <w:r w:rsidRPr="00F50764">
        <w:rPr>
          <w:rFonts w:hint="cs"/>
          <w:spacing w:val="10"/>
          <w:rtl/>
          <w:lang w:bidi="ar-EG"/>
        </w:rPr>
        <w:t xml:space="preserve"> - انظر الملحق </w:t>
      </w:r>
      <w:r w:rsidRPr="00F50764">
        <w:rPr>
          <w:spacing w:val="10"/>
          <w:lang w:bidi="ar-EG"/>
        </w:rPr>
        <w:t>9</w:t>
      </w:r>
      <w:r w:rsidRPr="00F50764">
        <w:rPr>
          <w:rFonts w:hint="cs"/>
          <w:spacing w:val="10"/>
          <w:rtl/>
        </w:rPr>
        <w:t xml:space="preserve"> بالوثيقة </w:t>
      </w:r>
      <w:hyperlink r:id="rId16" w:history="1">
        <w:r w:rsidRPr="00F50764">
          <w:rPr>
            <w:color w:val="0000FF"/>
            <w:spacing w:val="10"/>
            <w:u w:val="single"/>
          </w:rPr>
          <w:t>3J/272</w:t>
        </w:r>
      </w:hyperlink>
    </w:p>
    <w:p w14:paraId="3EE99717" w14:textId="77777777" w:rsidR="00F50764" w:rsidRPr="00F50764" w:rsidRDefault="00F50764" w:rsidP="00F50764">
      <w:pPr>
        <w:spacing w:before="160" w:line="187" w:lineRule="auto"/>
        <w:rPr>
          <w:spacing w:val="10"/>
        </w:rPr>
      </w:pPr>
      <w:r w:rsidRPr="00F50764">
        <w:rPr>
          <w:rFonts w:hint="cs"/>
          <w:spacing w:val="10"/>
          <w:rtl/>
        </w:rPr>
        <w:t xml:space="preserve">مشروع تمهيدي لمراجعة التوصية </w:t>
      </w:r>
      <w:r w:rsidRPr="00F50764">
        <w:t>ITU</w:t>
      </w:r>
      <w:r w:rsidRPr="00F50764">
        <w:noBreakHyphen/>
        <w:t>R P.1407-6</w:t>
      </w:r>
      <w:r w:rsidRPr="00F50764">
        <w:rPr>
          <w:rFonts w:hint="cs"/>
          <w:spacing w:val="10"/>
          <w:rtl/>
          <w:lang w:bidi="ar-EG"/>
        </w:rPr>
        <w:t xml:space="preserve">- انظر الملحق </w:t>
      </w:r>
      <w:r w:rsidRPr="00F50764">
        <w:rPr>
          <w:spacing w:val="10"/>
          <w:lang w:bidi="ar-EG"/>
        </w:rPr>
        <w:t>11</w:t>
      </w:r>
      <w:r w:rsidRPr="00F50764">
        <w:rPr>
          <w:rFonts w:hint="cs"/>
          <w:spacing w:val="10"/>
          <w:rtl/>
        </w:rPr>
        <w:t xml:space="preserve"> بالوثيقة </w:t>
      </w:r>
      <w:hyperlink r:id="rId17" w:history="1">
        <w:r w:rsidRPr="00F50764">
          <w:rPr>
            <w:color w:val="0000FF"/>
            <w:spacing w:val="10"/>
            <w:u w:val="single"/>
          </w:rPr>
          <w:t>3J/272</w:t>
        </w:r>
      </w:hyperlink>
    </w:p>
    <w:p w14:paraId="22562CBE" w14:textId="77777777" w:rsidR="00F50764" w:rsidRPr="00F50764" w:rsidRDefault="00F50764" w:rsidP="00541FA0">
      <w:pPr>
        <w:keepNext/>
        <w:spacing w:before="240"/>
        <w:jc w:val="center"/>
        <w:rPr>
          <w:b/>
          <w:bCs/>
          <w:lang w:bidi="ar-SY"/>
        </w:rPr>
      </w:pPr>
      <w:r w:rsidRPr="00F50764">
        <w:rPr>
          <w:rFonts w:hint="cs"/>
          <w:b/>
          <w:bCs/>
          <w:rtl/>
          <w:lang w:bidi="ar-SY"/>
        </w:rPr>
        <w:t xml:space="preserve">فرقة العمل </w:t>
      </w:r>
      <w:r w:rsidRPr="00F50764">
        <w:rPr>
          <w:b/>
          <w:bCs/>
          <w:lang w:bidi="ar-SY"/>
        </w:rPr>
        <w:t>3K</w:t>
      </w:r>
    </w:p>
    <w:p w14:paraId="5EFF3144" w14:textId="77777777" w:rsidR="00F50764" w:rsidRPr="00F50764" w:rsidRDefault="00F50764" w:rsidP="00F50764">
      <w:pPr>
        <w:spacing w:before="160" w:line="187" w:lineRule="auto"/>
        <w:rPr>
          <w:spacing w:val="10"/>
        </w:rPr>
      </w:pPr>
      <w:r w:rsidRPr="00F50764">
        <w:rPr>
          <w:rFonts w:hint="cs"/>
          <w:spacing w:val="10"/>
          <w:rtl/>
        </w:rPr>
        <w:t xml:space="preserve">مشروع تمهيدي لمراجعة التوصية </w:t>
      </w:r>
      <w:r w:rsidRPr="00F50764">
        <w:t>ITU</w:t>
      </w:r>
      <w:r w:rsidRPr="00F50764">
        <w:noBreakHyphen/>
        <w:t>R P.1812-4</w:t>
      </w:r>
      <w:r w:rsidRPr="00F50764">
        <w:rPr>
          <w:rFonts w:hint="cs"/>
          <w:spacing w:val="10"/>
          <w:rtl/>
          <w:lang w:bidi="ar-EG"/>
        </w:rPr>
        <w:t xml:space="preserve">- انظر الملحق </w:t>
      </w:r>
      <w:r w:rsidRPr="00F50764">
        <w:rPr>
          <w:spacing w:val="10"/>
          <w:lang w:bidi="ar-EG"/>
        </w:rPr>
        <w:t>1</w:t>
      </w:r>
      <w:r w:rsidRPr="00F50764">
        <w:rPr>
          <w:rFonts w:hint="cs"/>
          <w:spacing w:val="10"/>
          <w:rtl/>
        </w:rPr>
        <w:t xml:space="preserve"> بالوثيقة </w:t>
      </w:r>
      <w:hyperlink r:id="rId18" w:history="1">
        <w:r w:rsidRPr="00F50764">
          <w:rPr>
            <w:color w:val="0000FF"/>
            <w:spacing w:val="10"/>
            <w:u w:val="single"/>
          </w:rPr>
          <w:t>3K/320</w:t>
        </w:r>
      </w:hyperlink>
    </w:p>
    <w:p w14:paraId="7F11D90A" w14:textId="77777777" w:rsidR="00F50764" w:rsidRPr="00F50764" w:rsidRDefault="00F50764" w:rsidP="00F50764">
      <w:pPr>
        <w:spacing w:before="160" w:line="187" w:lineRule="auto"/>
        <w:rPr>
          <w:spacing w:val="10"/>
        </w:rPr>
      </w:pPr>
      <w:r w:rsidRPr="00F50764">
        <w:rPr>
          <w:rFonts w:hint="cs"/>
          <w:spacing w:val="10"/>
          <w:rtl/>
        </w:rPr>
        <w:t xml:space="preserve">مشروع تمهيدي لمراجعة التوصية </w:t>
      </w:r>
      <w:r w:rsidRPr="00F50764">
        <w:t>ITU</w:t>
      </w:r>
      <w:r w:rsidRPr="00F50764">
        <w:noBreakHyphen/>
        <w:t>R P.1546-5</w:t>
      </w:r>
      <w:r w:rsidRPr="00F50764">
        <w:rPr>
          <w:rFonts w:hint="cs"/>
          <w:spacing w:val="10"/>
          <w:rtl/>
          <w:lang w:bidi="ar-EG"/>
        </w:rPr>
        <w:t xml:space="preserve">- انظر الملحق </w:t>
      </w:r>
      <w:r w:rsidRPr="00F50764">
        <w:rPr>
          <w:spacing w:val="10"/>
          <w:lang w:bidi="ar-EG"/>
        </w:rPr>
        <w:t>3</w:t>
      </w:r>
      <w:r w:rsidRPr="00F50764">
        <w:rPr>
          <w:rFonts w:hint="cs"/>
          <w:spacing w:val="10"/>
          <w:rtl/>
        </w:rPr>
        <w:t xml:space="preserve"> بالوثيقة </w:t>
      </w:r>
      <w:hyperlink r:id="rId19" w:history="1">
        <w:r w:rsidRPr="00F50764">
          <w:rPr>
            <w:color w:val="0000FF"/>
            <w:spacing w:val="10"/>
            <w:u w:val="single"/>
          </w:rPr>
          <w:t>3K/320</w:t>
        </w:r>
      </w:hyperlink>
    </w:p>
    <w:p w14:paraId="6AC03E94" w14:textId="77777777" w:rsidR="00F50764" w:rsidRPr="00F50764" w:rsidRDefault="00F50764" w:rsidP="00F50764">
      <w:pPr>
        <w:spacing w:before="160" w:line="187" w:lineRule="auto"/>
        <w:rPr>
          <w:spacing w:val="10"/>
        </w:rPr>
      </w:pPr>
      <w:r w:rsidRPr="00F50764">
        <w:rPr>
          <w:rFonts w:hint="cs"/>
          <w:spacing w:val="10"/>
          <w:rtl/>
          <w:lang w:bidi="ar-EG"/>
        </w:rPr>
        <w:t xml:space="preserve">بنود عمل </w:t>
      </w:r>
      <w:r w:rsidRPr="00F50764">
        <w:rPr>
          <w:spacing w:val="10"/>
          <w:rtl/>
        </w:rPr>
        <w:t>من أجل مراجعة مقبلة للتوصية</w:t>
      </w:r>
      <w:r w:rsidRPr="00F50764">
        <w:rPr>
          <w:rFonts w:hint="cs"/>
          <w:spacing w:val="10"/>
          <w:rtl/>
        </w:rPr>
        <w:t xml:space="preserve"> </w:t>
      </w:r>
      <w:r w:rsidRPr="00F50764">
        <w:t>ITU</w:t>
      </w:r>
      <w:r w:rsidRPr="00F50764">
        <w:noBreakHyphen/>
        <w:t>R P.1411</w:t>
      </w:r>
      <w:r w:rsidRPr="00F50764">
        <w:rPr>
          <w:rFonts w:hint="cs"/>
          <w:spacing w:val="10"/>
          <w:rtl/>
          <w:lang w:bidi="ar-EG"/>
        </w:rPr>
        <w:t xml:space="preserve">- انظر الملحق </w:t>
      </w:r>
      <w:r w:rsidRPr="00F50764">
        <w:rPr>
          <w:spacing w:val="10"/>
          <w:lang w:bidi="ar-EG"/>
        </w:rPr>
        <w:t>5</w:t>
      </w:r>
      <w:r w:rsidRPr="00F50764">
        <w:rPr>
          <w:rFonts w:hint="cs"/>
          <w:spacing w:val="10"/>
          <w:rtl/>
        </w:rPr>
        <w:t xml:space="preserve"> بالوثيقة </w:t>
      </w:r>
      <w:hyperlink r:id="rId20" w:history="1">
        <w:r w:rsidRPr="00F50764">
          <w:rPr>
            <w:color w:val="0000FF"/>
            <w:spacing w:val="10"/>
            <w:u w:val="single"/>
          </w:rPr>
          <w:t>3K/320</w:t>
        </w:r>
      </w:hyperlink>
    </w:p>
    <w:p w14:paraId="6C2DADF9" w14:textId="77777777" w:rsidR="00F50764" w:rsidRPr="00F50764" w:rsidRDefault="00F50764" w:rsidP="00F50764">
      <w:pPr>
        <w:spacing w:before="160" w:line="187" w:lineRule="auto"/>
        <w:rPr>
          <w:spacing w:val="10"/>
          <w:rtl/>
          <w:lang w:bidi="ar-EG"/>
        </w:rPr>
      </w:pPr>
      <w:r w:rsidRPr="00F50764">
        <w:rPr>
          <w:rFonts w:hint="cs"/>
          <w:spacing w:val="10"/>
          <w:rtl/>
          <w:lang w:bidi="ar-EG"/>
        </w:rPr>
        <w:t xml:space="preserve">بنود عمل </w:t>
      </w:r>
      <w:r w:rsidRPr="00F50764">
        <w:rPr>
          <w:spacing w:val="10"/>
          <w:rtl/>
        </w:rPr>
        <w:t>من أجل مراجعة مقبلة للتوصية</w:t>
      </w:r>
      <w:r w:rsidRPr="00F50764">
        <w:rPr>
          <w:rFonts w:hint="cs"/>
          <w:spacing w:val="10"/>
          <w:rtl/>
        </w:rPr>
        <w:t xml:space="preserve"> </w:t>
      </w:r>
      <w:r w:rsidRPr="00F50764">
        <w:t>ITU</w:t>
      </w:r>
      <w:r w:rsidRPr="00F50764">
        <w:noBreakHyphen/>
        <w:t>R P.1238</w:t>
      </w:r>
      <w:r w:rsidRPr="00F50764">
        <w:rPr>
          <w:rFonts w:hint="cs"/>
          <w:spacing w:val="10"/>
          <w:rtl/>
          <w:lang w:bidi="ar-EG"/>
        </w:rPr>
        <w:t xml:space="preserve">- انظر الملحق </w:t>
      </w:r>
      <w:r w:rsidRPr="00F50764">
        <w:rPr>
          <w:spacing w:val="10"/>
          <w:lang w:bidi="ar-EG"/>
        </w:rPr>
        <w:t>6</w:t>
      </w:r>
      <w:r w:rsidRPr="00F50764">
        <w:rPr>
          <w:rFonts w:hint="cs"/>
          <w:spacing w:val="10"/>
          <w:rtl/>
        </w:rPr>
        <w:t xml:space="preserve"> بالوثيقة </w:t>
      </w:r>
      <w:hyperlink r:id="rId21" w:history="1">
        <w:r w:rsidRPr="00F50764">
          <w:rPr>
            <w:color w:val="0000FF"/>
            <w:spacing w:val="10"/>
            <w:u w:val="single"/>
          </w:rPr>
          <w:t>3K/320</w:t>
        </w:r>
      </w:hyperlink>
    </w:p>
    <w:p w14:paraId="2F780D1D" w14:textId="77777777" w:rsidR="00F50764" w:rsidRPr="00F50764" w:rsidRDefault="00F50764" w:rsidP="00F50764">
      <w:pPr>
        <w:spacing w:before="160" w:line="187" w:lineRule="auto"/>
        <w:rPr>
          <w:spacing w:val="10"/>
        </w:rPr>
      </w:pPr>
      <w:r w:rsidRPr="00F50764">
        <w:rPr>
          <w:spacing w:val="10"/>
          <w:rtl/>
        </w:rPr>
        <w:t>وثيقة عمل من أجل مشروع تمهيدي لمراجعة التوصية</w:t>
      </w:r>
      <w:r w:rsidRPr="00F50764">
        <w:rPr>
          <w:rFonts w:hint="cs"/>
          <w:spacing w:val="10"/>
          <w:rtl/>
        </w:rPr>
        <w:t xml:space="preserve"> </w:t>
      </w:r>
      <w:r w:rsidRPr="00F50764">
        <w:rPr>
          <w:spacing w:val="10"/>
          <w:lang w:bidi="ar-EG"/>
        </w:rPr>
        <w:t>ITU</w:t>
      </w:r>
      <w:r w:rsidRPr="00F50764">
        <w:rPr>
          <w:spacing w:val="10"/>
          <w:lang w:bidi="ar-EG"/>
        </w:rPr>
        <w:noBreakHyphen/>
        <w:t>R P.</w:t>
      </w:r>
      <w:r w:rsidRPr="00F50764">
        <w:t>2109-0</w:t>
      </w:r>
      <w:r w:rsidRPr="00F50764">
        <w:rPr>
          <w:rFonts w:hint="cs"/>
          <w:spacing w:val="10"/>
          <w:rtl/>
          <w:lang w:bidi="ar-EG"/>
        </w:rPr>
        <w:t xml:space="preserve">- انظر الملحق </w:t>
      </w:r>
      <w:r w:rsidRPr="00F50764">
        <w:rPr>
          <w:spacing w:val="10"/>
          <w:lang w:bidi="ar-EG"/>
        </w:rPr>
        <w:t>9</w:t>
      </w:r>
      <w:r w:rsidRPr="00F50764">
        <w:rPr>
          <w:rFonts w:hint="cs"/>
          <w:spacing w:val="10"/>
          <w:rtl/>
        </w:rPr>
        <w:t xml:space="preserve"> بالوثيقة </w:t>
      </w:r>
      <w:hyperlink r:id="rId22" w:history="1">
        <w:r w:rsidRPr="00F50764">
          <w:rPr>
            <w:color w:val="0000FF"/>
            <w:spacing w:val="10"/>
            <w:u w:val="single"/>
          </w:rPr>
          <w:t>3K/320</w:t>
        </w:r>
      </w:hyperlink>
    </w:p>
    <w:p w14:paraId="2B9BDB7E" w14:textId="77777777" w:rsidR="00F50764" w:rsidRPr="00F50764" w:rsidRDefault="00F50764" w:rsidP="00F50764">
      <w:pPr>
        <w:spacing w:before="160" w:line="187" w:lineRule="auto"/>
        <w:rPr>
          <w:spacing w:val="10"/>
          <w:rtl/>
          <w:lang w:bidi="ar-EG"/>
        </w:rPr>
      </w:pPr>
      <w:r w:rsidRPr="00F50764">
        <w:rPr>
          <w:rFonts w:hint="cs"/>
          <w:spacing w:val="10"/>
          <w:rtl/>
          <w:lang w:bidi="ar-EG"/>
        </w:rPr>
        <w:t xml:space="preserve">وثيقة مناقشة بشأن </w:t>
      </w:r>
      <w:r w:rsidRPr="00F50764">
        <w:rPr>
          <w:spacing w:val="10"/>
          <w:rtl/>
        </w:rPr>
        <w:t>التوصية</w:t>
      </w:r>
      <w:r w:rsidRPr="00F50764">
        <w:rPr>
          <w:rFonts w:hint="cs"/>
          <w:spacing w:val="10"/>
          <w:rtl/>
        </w:rPr>
        <w:t xml:space="preserve"> </w:t>
      </w:r>
      <w:r w:rsidRPr="00F50764">
        <w:rPr>
          <w:spacing w:val="10"/>
          <w:lang w:bidi="ar-EG"/>
        </w:rPr>
        <w:t>ITU</w:t>
      </w:r>
      <w:r w:rsidRPr="00F50764">
        <w:rPr>
          <w:spacing w:val="10"/>
          <w:lang w:bidi="ar-EG"/>
        </w:rPr>
        <w:noBreakHyphen/>
        <w:t>R P.</w:t>
      </w:r>
      <w:r w:rsidRPr="00F50764">
        <w:t>2108</w:t>
      </w:r>
      <w:r w:rsidRPr="00F50764">
        <w:rPr>
          <w:rFonts w:hint="cs"/>
          <w:spacing w:val="10"/>
          <w:rtl/>
          <w:lang w:bidi="ar-EG"/>
        </w:rPr>
        <w:t xml:space="preserve">- انظر الملحق </w:t>
      </w:r>
      <w:r w:rsidRPr="00F50764">
        <w:rPr>
          <w:spacing w:val="10"/>
          <w:lang w:bidi="ar-EG"/>
        </w:rPr>
        <w:t>14</w:t>
      </w:r>
      <w:r w:rsidRPr="00F50764">
        <w:rPr>
          <w:rFonts w:hint="cs"/>
          <w:spacing w:val="10"/>
          <w:rtl/>
        </w:rPr>
        <w:t xml:space="preserve"> بالوثيقة </w:t>
      </w:r>
      <w:hyperlink r:id="rId23" w:history="1">
        <w:r w:rsidRPr="00F50764">
          <w:rPr>
            <w:color w:val="0000FF"/>
            <w:spacing w:val="10"/>
            <w:u w:val="single"/>
          </w:rPr>
          <w:t>3K/320</w:t>
        </w:r>
      </w:hyperlink>
    </w:p>
    <w:p w14:paraId="15402EF8" w14:textId="77777777" w:rsidR="00F50764" w:rsidRPr="00F50764" w:rsidRDefault="00F50764" w:rsidP="00541FA0">
      <w:pPr>
        <w:keepNext/>
        <w:spacing w:before="240"/>
        <w:jc w:val="center"/>
        <w:rPr>
          <w:b/>
          <w:bCs/>
          <w:lang w:bidi="ar-SY"/>
        </w:rPr>
      </w:pPr>
      <w:r w:rsidRPr="00F50764">
        <w:rPr>
          <w:rFonts w:hint="cs"/>
          <w:b/>
          <w:bCs/>
          <w:rtl/>
          <w:lang w:bidi="ar-SY"/>
        </w:rPr>
        <w:t xml:space="preserve">فرقة العمل </w:t>
      </w:r>
      <w:r w:rsidRPr="00F50764">
        <w:rPr>
          <w:b/>
          <w:bCs/>
          <w:lang w:bidi="ar-SY"/>
        </w:rPr>
        <w:t>3L</w:t>
      </w:r>
    </w:p>
    <w:p w14:paraId="5A568A6D" w14:textId="77777777" w:rsidR="00F50764" w:rsidRPr="00F50764" w:rsidRDefault="00F50764" w:rsidP="00F50764">
      <w:pPr>
        <w:spacing w:before="160" w:line="187" w:lineRule="auto"/>
        <w:rPr>
          <w:spacing w:val="10"/>
        </w:rPr>
      </w:pPr>
      <w:r w:rsidRPr="00F50764">
        <w:rPr>
          <w:rFonts w:hint="cs"/>
          <w:spacing w:val="10"/>
          <w:rtl/>
        </w:rPr>
        <w:t xml:space="preserve">مشروع تمهيدي لمراجعة التوصية </w:t>
      </w:r>
      <w:r w:rsidRPr="00F50764">
        <w:t>ITU</w:t>
      </w:r>
      <w:r w:rsidRPr="00F50764">
        <w:noBreakHyphen/>
        <w:t>R P.684-7</w:t>
      </w:r>
      <w:r w:rsidRPr="00F50764">
        <w:rPr>
          <w:rFonts w:hint="cs"/>
          <w:spacing w:val="10"/>
          <w:rtl/>
          <w:lang w:bidi="ar-EG"/>
        </w:rPr>
        <w:t xml:space="preserve">- انظر الملحق </w:t>
      </w:r>
      <w:r w:rsidRPr="00F50764">
        <w:rPr>
          <w:spacing w:val="10"/>
          <w:lang w:bidi="ar-EG"/>
        </w:rPr>
        <w:t>1</w:t>
      </w:r>
      <w:r w:rsidRPr="00F50764">
        <w:rPr>
          <w:rFonts w:hint="cs"/>
          <w:spacing w:val="10"/>
          <w:rtl/>
        </w:rPr>
        <w:t xml:space="preserve"> بالوثيقة </w:t>
      </w:r>
      <w:hyperlink r:id="rId24" w:history="1">
        <w:r w:rsidRPr="00F50764">
          <w:rPr>
            <w:color w:val="0000FF"/>
            <w:spacing w:val="10"/>
            <w:u w:val="single"/>
          </w:rPr>
          <w:t>3L/104</w:t>
        </w:r>
      </w:hyperlink>
    </w:p>
    <w:p w14:paraId="4509697D" w14:textId="77777777" w:rsidR="00F50764" w:rsidRPr="00F50764" w:rsidRDefault="00F50764" w:rsidP="00F50764">
      <w:pPr>
        <w:spacing w:before="160" w:line="187" w:lineRule="auto"/>
        <w:rPr>
          <w:spacing w:val="10"/>
        </w:rPr>
      </w:pPr>
      <w:r w:rsidRPr="00F50764">
        <w:rPr>
          <w:rFonts w:hint="cs"/>
          <w:rtl/>
        </w:rPr>
        <w:t>وثيقة من أجل مراجعة محتملة لنم</w:t>
      </w:r>
      <w:r w:rsidRPr="00F50764">
        <w:rPr>
          <w:rFonts w:hint="cs"/>
          <w:rtl/>
          <w:lang w:bidi="ar-EG"/>
        </w:rPr>
        <w:t>و</w:t>
      </w:r>
      <w:r w:rsidRPr="00F50764">
        <w:rPr>
          <w:rFonts w:hint="cs"/>
          <w:rtl/>
        </w:rPr>
        <w:t>ذ</w:t>
      </w:r>
      <w:r w:rsidRPr="00F50764">
        <w:rPr>
          <w:rFonts w:hint="cs"/>
          <w:rtl/>
          <w:lang w:bidi="ar-EG"/>
        </w:rPr>
        <w:t>ج</w:t>
      </w:r>
      <w:r w:rsidRPr="00F50764">
        <w:rPr>
          <w:rFonts w:hint="cs"/>
          <w:rtl/>
        </w:rPr>
        <w:t xml:space="preserve"> التنبؤ بالتلألؤ في التوصية </w:t>
      </w:r>
      <w:r w:rsidRPr="00F50764">
        <w:rPr>
          <w:lang w:bidi="ar-EG"/>
        </w:rPr>
        <w:t>ITU-R P.531-13</w:t>
      </w:r>
      <w:r w:rsidRPr="00F50764">
        <w:rPr>
          <w:rFonts w:hint="eastAsia"/>
          <w:rtl/>
          <w:lang w:bidi="ar-EG"/>
        </w:rPr>
        <w:t> </w:t>
      </w:r>
      <w:r w:rsidRPr="00F50764">
        <w:rPr>
          <w:rFonts w:hint="cs"/>
          <w:spacing w:val="10"/>
          <w:rtl/>
          <w:lang w:bidi="ar-EG"/>
        </w:rPr>
        <w:t xml:space="preserve">- انظر الملحق </w:t>
      </w:r>
      <w:r w:rsidRPr="00F50764">
        <w:rPr>
          <w:spacing w:val="10"/>
          <w:lang w:bidi="ar-EG"/>
        </w:rPr>
        <w:t>2</w:t>
      </w:r>
      <w:r w:rsidRPr="00F50764">
        <w:rPr>
          <w:rFonts w:hint="cs"/>
          <w:spacing w:val="10"/>
          <w:rtl/>
        </w:rPr>
        <w:t xml:space="preserve"> بالوثيقة </w:t>
      </w:r>
      <w:hyperlink r:id="rId25" w:history="1">
        <w:r w:rsidRPr="00F50764">
          <w:rPr>
            <w:color w:val="0000FF"/>
            <w:spacing w:val="10"/>
            <w:u w:val="single"/>
          </w:rPr>
          <w:t>3L/104</w:t>
        </w:r>
      </w:hyperlink>
    </w:p>
    <w:p w14:paraId="1520BDD9" w14:textId="77777777" w:rsidR="00F50764" w:rsidRPr="00F50764" w:rsidRDefault="00F50764" w:rsidP="00F50764">
      <w:pPr>
        <w:spacing w:before="160" w:line="187" w:lineRule="auto"/>
        <w:rPr>
          <w:lang w:bidi="ar-EG"/>
        </w:rPr>
      </w:pPr>
      <w:r w:rsidRPr="00F50764">
        <w:rPr>
          <w:spacing w:val="10"/>
          <w:rtl/>
        </w:rPr>
        <w:t xml:space="preserve">وثيقة عمل </w:t>
      </w:r>
      <w:r w:rsidRPr="00F50764">
        <w:rPr>
          <w:rFonts w:hint="cs"/>
          <w:spacing w:val="10"/>
          <w:rtl/>
          <w:lang w:bidi="ar-EG"/>
        </w:rPr>
        <w:t xml:space="preserve">من أجل </w:t>
      </w:r>
      <w:r w:rsidRPr="00F50764">
        <w:rPr>
          <w:spacing w:val="10"/>
          <w:rtl/>
        </w:rPr>
        <w:t>مراجعة مقبلة للتوصية</w:t>
      </w:r>
      <w:r w:rsidRPr="00F50764">
        <w:rPr>
          <w:rFonts w:hint="cs"/>
          <w:spacing w:val="10"/>
          <w:rtl/>
        </w:rPr>
        <w:t xml:space="preserve"> </w:t>
      </w:r>
      <w:r w:rsidRPr="00F50764">
        <w:rPr>
          <w:lang w:bidi="ar-EG"/>
        </w:rPr>
        <w:t>ITU-R P.531-13</w:t>
      </w:r>
      <w:r w:rsidRPr="00F50764">
        <w:rPr>
          <w:rFonts w:hint="eastAsia"/>
          <w:rtl/>
          <w:lang w:bidi="ar-EG"/>
        </w:rPr>
        <w:t> </w:t>
      </w:r>
      <w:r w:rsidRPr="00F50764">
        <w:rPr>
          <w:rFonts w:hint="cs"/>
          <w:spacing w:val="10"/>
          <w:rtl/>
          <w:lang w:bidi="ar-EG"/>
        </w:rPr>
        <w:t xml:space="preserve">- انظر الملحق </w:t>
      </w:r>
      <w:r w:rsidRPr="00F50764">
        <w:rPr>
          <w:spacing w:val="10"/>
          <w:lang w:bidi="ar-EG"/>
        </w:rPr>
        <w:t>3</w:t>
      </w:r>
      <w:r w:rsidRPr="00F50764">
        <w:rPr>
          <w:rFonts w:hint="cs"/>
          <w:spacing w:val="10"/>
          <w:rtl/>
        </w:rPr>
        <w:t xml:space="preserve"> بالوثيقة </w:t>
      </w:r>
      <w:hyperlink r:id="rId26" w:history="1">
        <w:r w:rsidRPr="00F50764">
          <w:rPr>
            <w:color w:val="0000FF"/>
            <w:spacing w:val="10"/>
            <w:u w:val="single"/>
          </w:rPr>
          <w:t>3L/104</w:t>
        </w:r>
      </w:hyperlink>
    </w:p>
    <w:p w14:paraId="241FF4B7" w14:textId="77777777" w:rsidR="00F50764" w:rsidRPr="00F50764" w:rsidRDefault="00F50764" w:rsidP="00F50764">
      <w:pPr>
        <w:spacing w:before="160" w:line="187" w:lineRule="auto"/>
        <w:rPr>
          <w:spacing w:val="10"/>
        </w:rPr>
      </w:pPr>
      <w:r w:rsidRPr="00F50764">
        <w:rPr>
          <w:rFonts w:hint="cs"/>
          <w:spacing w:val="10"/>
          <w:rtl/>
        </w:rPr>
        <w:t xml:space="preserve">مشروع تمهيدي لمراجعة التوصية </w:t>
      </w:r>
      <w:r w:rsidRPr="00F50764">
        <w:t>ITU</w:t>
      </w:r>
      <w:r w:rsidRPr="00F50764">
        <w:noBreakHyphen/>
        <w:t>R P.372-13</w:t>
      </w:r>
      <w:r w:rsidRPr="00F50764">
        <w:rPr>
          <w:rFonts w:hint="cs"/>
          <w:spacing w:val="10"/>
          <w:rtl/>
          <w:lang w:bidi="ar-EG"/>
        </w:rPr>
        <w:t xml:space="preserve">- انظر الملحق </w:t>
      </w:r>
      <w:r w:rsidRPr="00F50764">
        <w:rPr>
          <w:spacing w:val="10"/>
          <w:lang w:bidi="ar-EG"/>
        </w:rPr>
        <w:t>6</w:t>
      </w:r>
      <w:r w:rsidRPr="00F50764">
        <w:rPr>
          <w:rFonts w:hint="cs"/>
          <w:spacing w:val="10"/>
          <w:rtl/>
        </w:rPr>
        <w:t xml:space="preserve"> بالوثيقة </w:t>
      </w:r>
      <w:hyperlink r:id="rId27" w:history="1">
        <w:r w:rsidRPr="00F50764">
          <w:rPr>
            <w:color w:val="0000FF"/>
            <w:spacing w:val="10"/>
            <w:u w:val="single"/>
          </w:rPr>
          <w:t>3L/104</w:t>
        </w:r>
      </w:hyperlink>
    </w:p>
    <w:p w14:paraId="78FBE3DF" w14:textId="77777777" w:rsidR="00F50764" w:rsidRPr="00F50764" w:rsidRDefault="00F50764" w:rsidP="00541FA0">
      <w:pPr>
        <w:keepNext/>
        <w:spacing w:before="240"/>
        <w:jc w:val="center"/>
        <w:rPr>
          <w:b/>
          <w:bCs/>
          <w:lang w:bidi="ar-SY"/>
        </w:rPr>
      </w:pPr>
      <w:r w:rsidRPr="00F50764">
        <w:rPr>
          <w:rFonts w:hint="cs"/>
          <w:b/>
          <w:bCs/>
          <w:rtl/>
          <w:lang w:bidi="ar-SY"/>
        </w:rPr>
        <w:t xml:space="preserve">فرقة العمل </w:t>
      </w:r>
      <w:r w:rsidRPr="00F50764">
        <w:rPr>
          <w:b/>
          <w:bCs/>
          <w:lang w:bidi="ar-SY"/>
        </w:rPr>
        <w:t>3M</w:t>
      </w:r>
    </w:p>
    <w:p w14:paraId="7261E895" w14:textId="77777777" w:rsidR="00F50764" w:rsidRPr="00F50764" w:rsidRDefault="00F50764" w:rsidP="00F50764">
      <w:pPr>
        <w:spacing w:before="160" w:line="187" w:lineRule="auto"/>
        <w:rPr>
          <w:spacing w:val="10"/>
        </w:rPr>
      </w:pPr>
      <w:r w:rsidRPr="00F50764">
        <w:rPr>
          <w:spacing w:val="10"/>
          <w:rtl/>
        </w:rPr>
        <w:t>وثيقة عمل من أجل مشروع تمهيدي لمراجعة التوصية</w:t>
      </w:r>
      <w:r w:rsidRPr="00F50764">
        <w:rPr>
          <w:rFonts w:hint="cs"/>
          <w:spacing w:val="10"/>
          <w:rtl/>
        </w:rPr>
        <w:t xml:space="preserve"> </w:t>
      </w:r>
      <w:r w:rsidRPr="00F50764">
        <w:rPr>
          <w:spacing w:val="10"/>
          <w:lang w:bidi="ar-EG"/>
        </w:rPr>
        <w:t>ITU</w:t>
      </w:r>
      <w:r w:rsidRPr="00F50764">
        <w:rPr>
          <w:spacing w:val="10"/>
          <w:lang w:bidi="ar-EG"/>
        </w:rPr>
        <w:noBreakHyphen/>
        <w:t>R P.</w:t>
      </w:r>
      <w:r w:rsidRPr="00F50764">
        <w:t>618-13</w:t>
      </w:r>
      <w:r w:rsidRPr="00F50764">
        <w:rPr>
          <w:rFonts w:hint="cs"/>
          <w:spacing w:val="10"/>
          <w:rtl/>
          <w:lang w:bidi="ar-EG"/>
        </w:rPr>
        <w:t xml:space="preserve">- انظر الملحق </w:t>
      </w:r>
      <w:r w:rsidRPr="00F50764">
        <w:rPr>
          <w:spacing w:val="10"/>
          <w:lang w:bidi="ar-EG"/>
        </w:rPr>
        <w:t>2</w:t>
      </w:r>
      <w:r w:rsidRPr="00F50764">
        <w:rPr>
          <w:rFonts w:hint="cs"/>
          <w:spacing w:val="10"/>
          <w:rtl/>
        </w:rPr>
        <w:t xml:space="preserve"> بالوثيقة </w:t>
      </w:r>
      <w:hyperlink r:id="rId28" w:history="1">
        <w:r w:rsidRPr="00F50764">
          <w:rPr>
            <w:color w:val="0000FF"/>
            <w:spacing w:val="10"/>
            <w:u w:val="single"/>
          </w:rPr>
          <w:t>3M/415</w:t>
        </w:r>
      </w:hyperlink>
    </w:p>
    <w:p w14:paraId="31247EA9" w14:textId="77777777" w:rsidR="00F50764" w:rsidRPr="00F50764" w:rsidRDefault="00F50764" w:rsidP="00F50764">
      <w:pPr>
        <w:spacing w:before="160" w:line="187" w:lineRule="auto"/>
        <w:rPr>
          <w:spacing w:val="10"/>
        </w:rPr>
      </w:pPr>
      <w:r w:rsidRPr="00F50764">
        <w:rPr>
          <w:spacing w:val="10"/>
          <w:rtl/>
        </w:rPr>
        <w:t>وثيقة عمل من أجل مشروع تمهيدي لمراجعة التوصية</w:t>
      </w:r>
      <w:r w:rsidRPr="00F50764">
        <w:rPr>
          <w:rFonts w:hint="cs"/>
          <w:spacing w:val="10"/>
          <w:rtl/>
        </w:rPr>
        <w:t xml:space="preserve"> </w:t>
      </w:r>
      <w:r w:rsidRPr="00F50764">
        <w:rPr>
          <w:spacing w:val="10"/>
          <w:lang w:bidi="ar-EG"/>
        </w:rPr>
        <w:t>ITU</w:t>
      </w:r>
      <w:r w:rsidRPr="00F50764">
        <w:rPr>
          <w:spacing w:val="10"/>
          <w:lang w:bidi="ar-EG"/>
        </w:rPr>
        <w:noBreakHyphen/>
        <w:t>R P.</w:t>
      </w:r>
      <w:r w:rsidRPr="00F50764">
        <w:t>618-13</w:t>
      </w:r>
      <w:r w:rsidRPr="00F50764">
        <w:rPr>
          <w:rFonts w:hint="cs"/>
          <w:spacing w:val="10"/>
          <w:rtl/>
          <w:lang w:bidi="ar-EG"/>
        </w:rPr>
        <w:t xml:space="preserve">- انظر الملحق </w:t>
      </w:r>
      <w:r w:rsidRPr="00F50764">
        <w:rPr>
          <w:spacing w:val="10"/>
          <w:lang w:bidi="ar-EG"/>
        </w:rPr>
        <w:t>3</w:t>
      </w:r>
      <w:r w:rsidRPr="00F50764">
        <w:rPr>
          <w:rFonts w:hint="cs"/>
          <w:spacing w:val="10"/>
          <w:rtl/>
        </w:rPr>
        <w:t xml:space="preserve"> بالوثيقة </w:t>
      </w:r>
      <w:hyperlink r:id="rId29" w:history="1">
        <w:r w:rsidRPr="00F50764">
          <w:rPr>
            <w:color w:val="0000FF"/>
            <w:spacing w:val="10"/>
            <w:u w:val="single"/>
          </w:rPr>
          <w:t>3M/415</w:t>
        </w:r>
      </w:hyperlink>
    </w:p>
    <w:p w14:paraId="601BEDD6" w14:textId="77777777" w:rsidR="00F50764" w:rsidRPr="00F50764" w:rsidRDefault="00F50764" w:rsidP="00F50764">
      <w:pPr>
        <w:spacing w:before="160" w:line="187" w:lineRule="auto"/>
        <w:rPr>
          <w:spacing w:val="10"/>
        </w:rPr>
      </w:pPr>
      <w:r w:rsidRPr="00F50764">
        <w:rPr>
          <w:spacing w:val="10"/>
          <w:rtl/>
        </w:rPr>
        <w:t>وثيقة عمل من أجل مشروع تمهيدي لمراجعة التوصية</w:t>
      </w:r>
      <w:r w:rsidRPr="00F50764">
        <w:rPr>
          <w:rFonts w:hint="cs"/>
          <w:spacing w:val="10"/>
          <w:rtl/>
        </w:rPr>
        <w:t xml:space="preserve"> </w:t>
      </w:r>
      <w:r w:rsidRPr="00F50764">
        <w:rPr>
          <w:spacing w:val="10"/>
          <w:lang w:bidi="ar-EG"/>
        </w:rPr>
        <w:t>ITU</w:t>
      </w:r>
      <w:r w:rsidRPr="00F50764">
        <w:rPr>
          <w:spacing w:val="10"/>
          <w:lang w:bidi="ar-EG"/>
        </w:rPr>
        <w:noBreakHyphen/>
        <w:t>R P.</w:t>
      </w:r>
      <w:r w:rsidRPr="00F50764">
        <w:t>618-13</w:t>
      </w:r>
      <w:r w:rsidRPr="00F50764">
        <w:rPr>
          <w:rFonts w:hint="cs"/>
          <w:spacing w:val="10"/>
          <w:rtl/>
          <w:lang w:bidi="ar-EG"/>
        </w:rPr>
        <w:t xml:space="preserve">- انظر الملحق </w:t>
      </w:r>
      <w:r w:rsidRPr="00F50764">
        <w:rPr>
          <w:spacing w:val="10"/>
          <w:lang w:bidi="ar-EG"/>
        </w:rPr>
        <w:t>4</w:t>
      </w:r>
      <w:r w:rsidRPr="00F50764">
        <w:rPr>
          <w:rFonts w:hint="cs"/>
          <w:spacing w:val="10"/>
          <w:rtl/>
        </w:rPr>
        <w:t xml:space="preserve"> بالوثيقة </w:t>
      </w:r>
      <w:hyperlink r:id="rId30" w:history="1">
        <w:r w:rsidRPr="00F50764">
          <w:rPr>
            <w:color w:val="0000FF"/>
            <w:spacing w:val="10"/>
            <w:u w:val="single"/>
          </w:rPr>
          <w:t>3M/415</w:t>
        </w:r>
      </w:hyperlink>
    </w:p>
    <w:p w14:paraId="2A801FC8" w14:textId="77777777" w:rsidR="00F50764" w:rsidRPr="00F50764" w:rsidRDefault="00F50764" w:rsidP="00F50764">
      <w:pPr>
        <w:spacing w:before="160" w:line="187" w:lineRule="auto"/>
        <w:rPr>
          <w:spacing w:val="10"/>
        </w:rPr>
      </w:pPr>
      <w:r w:rsidRPr="00F50764">
        <w:rPr>
          <w:spacing w:val="10"/>
          <w:rtl/>
        </w:rPr>
        <w:t>وثيقة عمل من أجل مشروع تمهيدي لمراجعة التوصية</w:t>
      </w:r>
      <w:r w:rsidRPr="00F50764">
        <w:rPr>
          <w:rFonts w:hint="cs"/>
          <w:spacing w:val="10"/>
          <w:rtl/>
        </w:rPr>
        <w:t xml:space="preserve"> </w:t>
      </w:r>
      <w:r w:rsidRPr="00F50764">
        <w:rPr>
          <w:spacing w:val="10"/>
          <w:lang w:bidi="ar-EG"/>
        </w:rPr>
        <w:t>ITU</w:t>
      </w:r>
      <w:r w:rsidRPr="00F50764">
        <w:rPr>
          <w:spacing w:val="10"/>
          <w:lang w:bidi="ar-EG"/>
        </w:rPr>
        <w:noBreakHyphen/>
        <w:t>R P.</w:t>
      </w:r>
      <w:r w:rsidRPr="00F50764">
        <w:t>618-13</w:t>
      </w:r>
      <w:r w:rsidRPr="00F50764">
        <w:rPr>
          <w:rFonts w:hint="cs"/>
          <w:spacing w:val="10"/>
          <w:rtl/>
          <w:lang w:bidi="ar-EG"/>
        </w:rPr>
        <w:t xml:space="preserve">- انظر الملحق </w:t>
      </w:r>
      <w:r w:rsidRPr="00F50764">
        <w:rPr>
          <w:spacing w:val="10"/>
          <w:lang w:bidi="ar-EG"/>
        </w:rPr>
        <w:t>5</w:t>
      </w:r>
      <w:r w:rsidRPr="00F50764">
        <w:rPr>
          <w:rFonts w:hint="cs"/>
          <w:spacing w:val="10"/>
          <w:rtl/>
        </w:rPr>
        <w:t xml:space="preserve"> بالوثيقة </w:t>
      </w:r>
      <w:hyperlink r:id="rId31" w:history="1">
        <w:r w:rsidRPr="00F50764">
          <w:rPr>
            <w:color w:val="0000FF"/>
            <w:spacing w:val="10"/>
            <w:u w:val="single"/>
          </w:rPr>
          <w:t>3M/415</w:t>
        </w:r>
      </w:hyperlink>
    </w:p>
    <w:p w14:paraId="10500ADC" w14:textId="77777777" w:rsidR="00F50764" w:rsidRPr="00F50764" w:rsidRDefault="00F50764" w:rsidP="00F50764">
      <w:pPr>
        <w:spacing w:before="160" w:line="187" w:lineRule="auto"/>
        <w:rPr>
          <w:lang w:bidi="ar-EG"/>
        </w:rPr>
      </w:pPr>
      <w:r w:rsidRPr="00F50764">
        <w:rPr>
          <w:spacing w:val="10"/>
          <w:rtl/>
        </w:rPr>
        <w:t xml:space="preserve">وثيقة عمل </w:t>
      </w:r>
      <w:r w:rsidRPr="00F50764">
        <w:rPr>
          <w:rFonts w:hint="cs"/>
          <w:spacing w:val="10"/>
          <w:rtl/>
          <w:lang w:bidi="ar-EG"/>
        </w:rPr>
        <w:t xml:space="preserve">من أجل </w:t>
      </w:r>
      <w:r w:rsidRPr="00F50764">
        <w:rPr>
          <w:spacing w:val="10"/>
          <w:rtl/>
        </w:rPr>
        <w:t>مراجع</w:t>
      </w:r>
      <w:r w:rsidRPr="00F50764">
        <w:rPr>
          <w:rFonts w:hint="cs"/>
          <w:spacing w:val="10"/>
          <w:rtl/>
          <w:lang w:bidi="ar-EG"/>
        </w:rPr>
        <w:t>ات</w:t>
      </w:r>
      <w:r w:rsidRPr="00F50764">
        <w:rPr>
          <w:spacing w:val="10"/>
          <w:rtl/>
        </w:rPr>
        <w:t xml:space="preserve"> مقبلة للتوصية</w:t>
      </w:r>
      <w:r w:rsidRPr="00F50764">
        <w:rPr>
          <w:rFonts w:hint="cs"/>
          <w:spacing w:val="10"/>
          <w:rtl/>
        </w:rPr>
        <w:t xml:space="preserve"> </w:t>
      </w:r>
      <w:r w:rsidRPr="00F50764">
        <w:rPr>
          <w:lang w:bidi="ar-EG"/>
        </w:rPr>
        <w:t>ITU-R P.681</w:t>
      </w:r>
      <w:r w:rsidRPr="00F50764">
        <w:rPr>
          <w:rFonts w:hint="cs"/>
          <w:spacing w:val="10"/>
          <w:rtl/>
          <w:lang w:bidi="ar-EG"/>
        </w:rPr>
        <w:t xml:space="preserve">- انظر الملحق </w:t>
      </w:r>
      <w:r w:rsidRPr="00F50764">
        <w:rPr>
          <w:spacing w:val="10"/>
          <w:lang w:bidi="ar-EG"/>
        </w:rPr>
        <w:t>6</w:t>
      </w:r>
      <w:r w:rsidRPr="00F50764">
        <w:rPr>
          <w:rFonts w:hint="cs"/>
          <w:spacing w:val="10"/>
          <w:rtl/>
        </w:rPr>
        <w:t xml:space="preserve"> بالوثيقة </w:t>
      </w:r>
      <w:hyperlink r:id="rId32" w:history="1">
        <w:r w:rsidRPr="00F50764">
          <w:rPr>
            <w:color w:val="0000FF"/>
            <w:spacing w:val="10"/>
            <w:u w:val="single"/>
          </w:rPr>
          <w:t>3M/415</w:t>
        </w:r>
      </w:hyperlink>
    </w:p>
    <w:p w14:paraId="69BD4D2C" w14:textId="77777777" w:rsidR="00F50764" w:rsidRPr="00F50764" w:rsidRDefault="00F50764" w:rsidP="00F50764">
      <w:pPr>
        <w:spacing w:before="160" w:line="187" w:lineRule="auto"/>
        <w:rPr>
          <w:spacing w:val="10"/>
        </w:rPr>
      </w:pPr>
      <w:r w:rsidRPr="00F50764">
        <w:rPr>
          <w:rFonts w:hint="cs"/>
          <w:spacing w:val="10"/>
          <w:rtl/>
        </w:rPr>
        <w:t xml:space="preserve">مشروع تمهيدي لمراجعة التوصية </w:t>
      </w:r>
      <w:r w:rsidRPr="00F50764">
        <w:t>ITU</w:t>
      </w:r>
      <w:r w:rsidRPr="00F50764">
        <w:noBreakHyphen/>
        <w:t>R P.452-16</w:t>
      </w:r>
      <w:r w:rsidRPr="00F50764">
        <w:rPr>
          <w:rFonts w:hint="cs"/>
          <w:spacing w:val="10"/>
          <w:rtl/>
          <w:lang w:bidi="ar-EG"/>
        </w:rPr>
        <w:t xml:space="preserve">- انظر الملحق </w:t>
      </w:r>
      <w:r w:rsidRPr="00F50764">
        <w:rPr>
          <w:spacing w:val="10"/>
          <w:lang w:bidi="ar-EG"/>
        </w:rPr>
        <w:t>8</w:t>
      </w:r>
      <w:r w:rsidRPr="00F50764">
        <w:rPr>
          <w:rFonts w:hint="cs"/>
          <w:spacing w:val="10"/>
          <w:rtl/>
        </w:rPr>
        <w:t xml:space="preserve"> بالوثيقة </w:t>
      </w:r>
      <w:hyperlink r:id="rId33" w:history="1">
        <w:r w:rsidRPr="00F50764">
          <w:rPr>
            <w:color w:val="0000FF"/>
            <w:spacing w:val="10"/>
            <w:u w:val="single"/>
          </w:rPr>
          <w:t>3M/415</w:t>
        </w:r>
      </w:hyperlink>
    </w:p>
    <w:p w14:paraId="1E46741E" w14:textId="77777777" w:rsidR="00F50764" w:rsidRPr="00F50764" w:rsidRDefault="00F50764" w:rsidP="00F50764">
      <w:pPr>
        <w:spacing w:before="160" w:line="187" w:lineRule="auto"/>
        <w:rPr>
          <w:spacing w:val="10"/>
        </w:rPr>
      </w:pPr>
      <w:r w:rsidRPr="00F50764">
        <w:rPr>
          <w:rFonts w:hint="cs"/>
          <w:spacing w:val="10"/>
          <w:rtl/>
          <w:lang w:bidi="ar-EG"/>
        </w:rPr>
        <w:t xml:space="preserve">مشروع تمهيدي من أجل التوصية الجديدة </w:t>
      </w:r>
      <w:r w:rsidRPr="00F50764">
        <w:t>ITU</w:t>
      </w:r>
      <w:r w:rsidRPr="00F50764">
        <w:noBreakHyphen/>
        <w:t>R P. [DIGPROD]</w:t>
      </w:r>
      <w:r w:rsidRPr="00F50764">
        <w:rPr>
          <w:rFonts w:hint="cs"/>
          <w:spacing w:val="10"/>
          <w:rtl/>
          <w:lang w:bidi="ar-EG"/>
        </w:rPr>
        <w:t xml:space="preserve"> - انظر الملحق </w:t>
      </w:r>
      <w:r w:rsidRPr="00F50764">
        <w:rPr>
          <w:spacing w:val="10"/>
          <w:lang w:bidi="ar-EG"/>
        </w:rPr>
        <w:t>12</w:t>
      </w:r>
      <w:r w:rsidRPr="00F50764">
        <w:rPr>
          <w:rFonts w:hint="cs"/>
          <w:spacing w:val="10"/>
          <w:rtl/>
        </w:rPr>
        <w:t xml:space="preserve"> بالوثيقة </w:t>
      </w:r>
      <w:hyperlink r:id="rId34" w:history="1">
        <w:r w:rsidRPr="00F50764">
          <w:rPr>
            <w:color w:val="0000FF"/>
            <w:spacing w:val="10"/>
            <w:u w:val="single"/>
          </w:rPr>
          <w:t>3M/415</w:t>
        </w:r>
      </w:hyperlink>
    </w:p>
    <w:p w14:paraId="0FE1624B" w14:textId="77777777" w:rsidR="00F50764" w:rsidRPr="00F50764" w:rsidRDefault="00F50764" w:rsidP="00F50764">
      <w:pPr>
        <w:spacing w:before="160" w:line="187" w:lineRule="auto"/>
        <w:rPr>
          <w:spacing w:val="10"/>
        </w:rPr>
      </w:pPr>
      <w:r w:rsidRPr="00F50764">
        <w:rPr>
          <w:spacing w:val="10"/>
          <w:rtl/>
        </w:rPr>
        <w:t>وثيقة عمل من أجل مشروع تمهيدي لمراجعة التوصية</w:t>
      </w:r>
      <w:r w:rsidRPr="00F50764">
        <w:rPr>
          <w:rFonts w:hint="cs"/>
          <w:spacing w:val="10"/>
          <w:rtl/>
        </w:rPr>
        <w:t xml:space="preserve"> </w:t>
      </w:r>
      <w:r w:rsidRPr="00F50764">
        <w:rPr>
          <w:spacing w:val="10"/>
          <w:lang w:bidi="ar-EG"/>
        </w:rPr>
        <w:t>ITU</w:t>
      </w:r>
      <w:r w:rsidRPr="00F50764">
        <w:rPr>
          <w:spacing w:val="10"/>
          <w:lang w:bidi="ar-EG"/>
        </w:rPr>
        <w:noBreakHyphen/>
        <w:t>R P.</w:t>
      </w:r>
      <w:r w:rsidRPr="00F50764">
        <w:t>1409-1</w:t>
      </w:r>
      <w:r w:rsidRPr="00F50764">
        <w:rPr>
          <w:rFonts w:hint="cs"/>
          <w:spacing w:val="10"/>
          <w:rtl/>
          <w:lang w:bidi="ar-EG"/>
        </w:rPr>
        <w:t xml:space="preserve">- انظر الملحق </w:t>
      </w:r>
      <w:r w:rsidRPr="00F50764">
        <w:rPr>
          <w:spacing w:val="10"/>
          <w:lang w:bidi="ar-EG"/>
        </w:rPr>
        <w:t>13</w:t>
      </w:r>
      <w:r w:rsidRPr="00F50764">
        <w:rPr>
          <w:rFonts w:hint="cs"/>
          <w:spacing w:val="10"/>
          <w:rtl/>
        </w:rPr>
        <w:t xml:space="preserve"> بالوثيقة </w:t>
      </w:r>
      <w:hyperlink r:id="rId35" w:history="1">
        <w:r w:rsidRPr="00F50764">
          <w:rPr>
            <w:color w:val="0000FF"/>
            <w:spacing w:val="10"/>
            <w:u w:val="single"/>
          </w:rPr>
          <w:t>3M/415</w:t>
        </w:r>
      </w:hyperlink>
    </w:p>
    <w:p w14:paraId="4F49685C" w14:textId="5BFE1748" w:rsidR="003F6144" w:rsidRPr="00F77288" w:rsidRDefault="00541FA0" w:rsidP="00541FA0">
      <w:pPr>
        <w:spacing w:before="36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w:t>
      </w:r>
    </w:p>
    <w:sectPr w:rsidR="003F6144" w:rsidRPr="00F77288" w:rsidSect="006C3242">
      <w:headerReference w:type="even" r:id="rId36"/>
      <w:headerReference w:type="default" r:id="rId37"/>
      <w:footerReference w:type="even" r:id="rId38"/>
      <w:footerReference w:type="default" r:id="rId39"/>
      <w:headerReference w:type="first" r:id="rId40"/>
      <w:footerReference w:type="first" r:id="rId4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3AFC0" w14:textId="77777777" w:rsidR="00262930" w:rsidRDefault="00262930" w:rsidP="006C3242">
      <w:pPr>
        <w:spacing w:before="0" w:line="240" w:lineRule="auto"/>
      </w:pPr>
      <w:r>
        <w:separator/>
      </w:r>
    </w:p>
  </w:endnote>
  <w:endnote w:type="continuationSeparator" w:id="0">
    <w:p w14:paraId="6A78DFE3" w14:textId="77777777" w:rsidR="00262930" w:rsidRDefault="0026293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9A6FB" w14:textId="77777777" w:rsidR="000A12CB" w:rsidRDefault="000A1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2E71B" w14:textId="677CDB25" w:rsidR="00107C54" w:rsidRPr="009F4545" w:rsidRDefault="00107C54" w:rsidP="009F4545">
    <w:pPr>
      <w:pStyle w:val="Footer"/>
      <w:tabs>
        <w:tab w:val="clear" w:pos="4153"/>
        <w:tab w:val="clear" w:pos="8306"/>
        <w:tab w:val="center" w:pos="5103"/>
        <w:tab w:val="right" w:pos="9639"/>
      </w:tabs>
      <w:spacing w:before="120"/>
      <w:rPr>
        <w:sz w:val="16"/>
        <w:szCs w:val="16"/>
        <w:lang w:val="fr-FR"/>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E33A" w14:textId="6368550C" w:rsidR="00C1511A" w:rsidRPr="00107C54" w:rsidRDefault="00C1511A" w:rsidP="00C1511A">
    <w:pPr>
      <w:pStyle w:val="FirstFooter"/>
      <w:spacing w:before="120" w:line="192" w:lineRule="auto"/>
      <w:ind w:left="-397" w:right="-397"/>
      <w:jc w:val="center"/>
      <w:rPr>
        <w:rFonts w:ascii="Dubai" w:hAnsi="Dubai" w:cs="Dubai"/>
        <w:color w:val="5B9BD5" w:themeColor="accent1"/>
        <w:sz w:val="19"/>
        <w:szCs w:val="19"/>
        <w:lang w:val="en-GB"/>
      </w:rPr>
    </w:pPr>
    <w:r w:rsidRPr="00107C54">
      <w:rPr>
        <w:rFonts w:ascii="Dubai" w:hAnsi="Dubai" w:cs="Dubai"/>
        <w:color w:val="5B9BD5" w:themeColor="accent1"/>
        <w:sz w:val="19"/>
        <w:szCs w:val="19"/>
        <w:lang w:val="en-GB"/>
      </w:rPr>
      <w:t>International Telecommunication Union • Place des Nations, CH</w:t>
    </w:r>
    <w:r w:rsidRPr="00107C54">
      <w:rPr>
        <w:rFonts w:ascii="Dubai" w:hAnsi="Dubai" w:cs="Dubai"/>
        <w:color w:val="5B9BD5" w:themeColor="accent1"/>
        <w:sz w:val="19"/>
        <w:szCs w:val="19"/>
        <w:lang w:val="en-GB"/>
      </w:rPr>
      <w:noBreakHyphen/>
      <w:t xml:space="preserve">1211 Geneva 20, Switzerland • </w:t>
    </w:r>
    <w:r w:rsidRPr="00107C54">
      <w:rPr>
        <w:rFonts w:ascii="Dubai" w:hAnsi="Dubai" w:cs="Dubai"/>
        <w:color w:val="5B9BD5" w:themeColor="accent1"/>
        <w:sz w:val="19"/>
        <w:szCs w:val="19"/>
        <w:lang w:val="en-GB"/>
      </w:rPr>
      <w:br/>
      <w:t xml:space="preserve">Tel: +41 22 730 5111 • E-mail: </w:t>
    </w:r>
    <w:hyperlink r:id="rId1" w:history="1">
      <w:r w:rsidRPr="00107C54">
        <w:rPr>
          <w:rStyle w:val="Hyperlink"/>
          <w:sz w:val="19"/>
          <w:szCs w:val="19"/>
          <w:lang w:val="en-GB"/>
        </w:rPr>
        <w:t>itumail@itu.int</w:t>
      </w:r>
    </w:hyperlink>
    <w:r w:rsidR="00107C54" w:rsidRPr="00107C54">
      <w:rPr>
        <w:rFonts w:ascii="Dubai" w:hAnsi="Dubai" w:cs="Dubai"/>
        <w:color w:val="5B9BD5" w:themeColor="accent1"/>
        <w:sz w:val="19"/>
        <w:szCs w:val="19"/>
        <w:lang w:val="en-GB"/>
      </w:rPr>
      <w:t xml:space="preserve"> </w:t>
    </w:r>
    <w:r w:rsidRPr="00107C54">
      <w:rPr>
        <w:rFonts w:ascii="Dubai" w:hAnsi="Dubai" w:cs="Dubai"/>
        <w:color w:val="5B9BD5" w:themeColor="accent1"/>
        <w:sz w:val="19"/>
        <w:szCs w:val="19"/>
        <w:lang w:val="en-GB"/>
      </w:rPr>
      <w:t xml:space="preserve">• </w:t>
    </w:r>
    <w:r w:rsidRPr="00107C54">
      <w:rPr>
        <w:rFonts w:ascii="Dubai" w:hAnsi="Dubai" w:cs="Dubai"/>
        <w:color w:val="3E8EDE"/>
        <w:sz w:val="18"/>
        <w:szCs w:val="18"/>
        <w:lang w:val="en-GB"/>
      </w:rPr>
      <w:t xml:space="preserve">Fax: +41 22 733 7256 </w:t>
    </w:r>
    <w:r w:rsidRPr="00107C54">
      <w:rPr>
        <w:rFonts w:ascii="Dubai" w:hAnsi="Dubai" w:cs="Dubai"/>
        <w:color w:val="5B9BD5" w:themeColor="accent1"/>
        <w:sz w:val="19"/>
        <w:szCs w:val="19"/>
        <w:lang w:val="en-GB"/>
      </w:rPr>
      <w:t xml:space="preserve">• </w:t>
    </w:r>
    <w:hyperlink r:id="rId2" w:history="1">
      <w:r w:rsidR="00107C54" w:rsidRPr="00107C54">
        <w:rPr>
          <w:rStyle w:val="Hyperlink"/>
          <w:sz w:val="19"/>
          <w:szCs w:val="19"/>
          <w:lang w:val="en-GB"/>
        </w:rPr>
        <w:t>www.itu.int</w:t>
      </w:r>
    </w:hyperlink>
    <w:r w:rsidR="00107C54" w:rsidRPr="00107C54">
      <w:rPr>
        <w:rFonts w:ascii="Dubai" w:hAnsi="Dubai" w:cs="Dubai"/>
        <w:color w:val="5B9BD5"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1D48" w14:textId="77777777" w:rsidR="00262930" w:rsidRDefault="00262930" w:rsidP="006C3242">
      <w:pPr>
        <w:spacing w:before="0" w:line="240" w:lineRule="auto"/>
      </w:pPr>
      <w:r>
        <w:separator/>
      </w:r>
    </w:p>
  </w:footnote>
  <w:footnote w:type="continuationSeparator" w:id="0">
    <w:p w14:paraId="18284475" w14:textId="77777777" w:rsidR="00262930" w:rsidRDefault="00262930" w:rsidP="006C3242">
      <w:pPr>
        <w:spacing w:before="0" w:line="240" w:lineRule="auto"/>
      </w:pPr>
      <w:r>
        <w:continuationSeparator/>
      </w:r>
    </w:p>
  </w:footnote>
  <w:footnote w:id="1">
    <w:p w14:paraId="54847DFC" w14:textId="77777777" w:rsidR="00F50764" w:rsidRDefault="00F50764" w:rsidP="00F50764">
      <w:pPr>
        <w:pStyle w:val="Footnotetexte"/>
        <w:tabs>
          <w:tab w:val="clear" w:pos="397"/>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2C2E" w14:textId="77777777" w:rsidR="000A12CB" w:rsidRDefault="000A1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0B47"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107C54">
          <w:rPr>
            <w:rFonts w:cs="Calibri"/>
            <w:noProof/>
            <w:sz w:val="20"/>
            <w:szCs w:val="20"/>
          </w:rPr>
          <w:t>5</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5CDD" w14:textId="77777777" w:rsidR="000F7BBE" w:rsidRDefault="000F7BBE" w:rsidP="000E2D37">
    <w:pPr>
      <w:pStyle w:val="Header"/>
      <w:spacing w:before="120" w:after="120"/>
      <w:jc w:val="center"/>
    </w:pPr>
    <w:r w:rsidRPr="008E52B1">
      <w:rPr>
        <w:noProof/>
        <w:color w:val="3399FF"/>
        <w:lang w:val="en-GB"/>
      </w:rPr>
      <w:drawing>
        <wp:inline distT="0" distB="0" distL="0" distR="0" wp14:anchorId="2B7FB3AD" wp14:editId="5D1CAB4B">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30"/>
    <w:rsid w:val="00015319"/>
    <w:rsid w:val="000203A2"/>
    <w:rsid w:val="000644D0"/>
    <w:rsid w:val="0006468A"/>
    <w:rsid w:val="00090574"/>
    <w:rsid w:val="000A12CB"/>
    <w:rsid w:val="000C1C0E"/>
    <w:rsid w:val="000C20C3"/>
    <w:rsid w:val="000C548A"/>
    <w:rsid w:val="000E2D37"/>
    <w:rsid w:val="000F4C3A"/>
    <w:rsid w:val="000F7BBE"/>
    <w:rsid w:val="00107C54"/>
    <w:rsid w:val="00150DB9"/>
    <w:rsid w:val="001844A9"/>
    <w:rsid w:val="001C0169"/>
    <w:rsid w:val="001D1D50"/>
    <w:rsid w:val="001D6745"/>
    <w:rsid w:val="001E446E"/>
    <w:rsid w:val="001E7905"/>
    <w:rsid w:val="002154EE"/>
    <w:rsid w:val="002276D2"/>
    <w:rsid w:val="0023283D"/>
    <w:rsid w:val="0025191E"/>
    <w:rsid w:val="00262930"/>
    <w:rsid w:val="0026373E"/>
    <w:rsid w:val="00271C43"/>
    <w:rsid w:val="00290728"/>
    <w:rsid w:val="002978F4"/>
    <w:rsid w:val="002B028D"/>
    <w:rsid w:val="002B6ACF"/>
    <w:rsid w:val="002E6541"/>
    <w:rsid w:val="00306B4B"/>
    <w:rsid w:val="0032141D"/>
    <w:rsid w:val="00326BB4"/>
    <w:rsid w:val="00334924"/>
    <w:rsid w:val="003409BC"/>
    <w:rsid w:val="00357185"/>
    <w:rsid w:val="0036032C"/>
    <w:rsid w:val="00383829"/>
    <w:rsid w:val="003F4B29"/>
    <w:rsid w:val="003F6144"/>
    <w:rsid w:val="00400B0A"/>
    <w:rsid w:val="0042686F"/>
    <w:rsid w:val="004317D8"/>
    <w:rsid w:val="00434183"/>
    <w:rsid w:val="00443869"/>
    <w:rsid w:val="00447F32"/>
    <w:rsid w:val="004509FE"/>
    <w:rsid w:val="004734DD"/>
    <w:rsid w:val="004748FF"/>
    <w:rsid w:val="004B5B9D"/>
    <w:rsid w:val="004D448C"/>
    <w:rsid w:val="004E11DC"/>
    <w:rsid w:val="00507C48"/>
    <w:rsid w:val="00525DDD"/>
    <w:rsid w:val="005409AC"/>
    <w:rsid w:val="00541FA0"/>
    <w:rsid w:val="0055516A"/>
    <w:rsid w:val="0058491B"/>
    <w:rsid w:val="00592EA5"/>
    <w:rsid w:val="00597011"/>
    <w:rsid w:val="005A3170"/>
    <w:rsid w:val="006657EA"/>
    <w:rsid w:val="00677396"/>
    <w:rsid w:val="0069025C"/>
    <w:rsid w:val="0069200F"/>
    <w:rsid w:val="006A65CB"/>
    <w:rsid w:val="006B53FC"/>
    <w:rsid w:val="006C3242"/>
    <w:rsid w:val="006C7CC0"/>
    <w:rsid w:val="006D5FA9"/>
    <w:rsid w:val="006E52EB"/>
    <w:rsid w:val="006E6BF4"/>
    <w:rsid w:val="006F63F7"/>
    <w:rsid w:val="007025C7"/>
    <w:rsid w:val="00706D7A"/>
    <w:rsid w:val="00722F0D"/>
    <w:rsid w:val="0073527D"/>
    <w:rsid w:val="00735730"/>
    <w:rsid w:val="00735CA8"/>
    <w:rsid w:val="0074420E"/>
    <w:rsid w:val="00751C87"/>
    <w:rsid w:val="00763C35"/>
    <w:rsid w:val="00777C44"/>
    <w:rsid w:val="0078006E"/>
    <w:rsid w:val="00783E26"/>
    <w:rsid w:val="00790EE8"/>
    <w:rsid w:val="007C3BC7"/>
    <w:rsid w:val="007C3BCD"/>
    <w:rsid w:val="007D4ACF"/>
    <w:rsid w:val="007F0787"/>
    <w:rsid w:val="00810B7B"/>
    <w:rsid w:val="0082358A"/>
    <w:rsid w:val="008235CD"/>
    <w:rsid w:val="008247DE"/>
    <w:rsid w:val="00840B10"/>
    <w:rsid w:val="008513CB"/>
    <w:rsid w:val="008629CA"/>
    <w:rsid w:val="00874DE8"/>
    <w:rsid w:val="008771E3"/>
    <w:rsid w:val="008944C5"/>
    <w:rsid w:val="008A7F84"/>
    <w:rsid w:val="008B44DD"/>
    <w:rsid w:val="0091702E"/>
    <w:rsid w:val="00923677"/>
    <w:rsid w:val="00923B0C"/>
    <w:rsid w:val="00931EEB"/>
    <w:rsid w:val="0094021C"/>
    <w:rsid w:val="00952F86"/>
    <w:rsid w:val="00982B28"/>
    <w:rsid w:val="009D313F"/>
    <w:rsid w:val="009F0D28"/>
    <w:rsid w:val="009F4545"/>
    <w:rsid w:val="00A47A5A"/>
    <w:rsid w:val="00A6683B"/>
    <w:rsid w:val="00A71112"/>
    <w:rsid w:val="00A8201C"/>
    <w:rsid w:val="00A97F94"/>
    <w:rsid w:val="00AA4446"/>
    <w:rsid w:val="00AA6E53"/>
    <w:rsid w:val="00AA7EA2"/>
    <w:rsid w:val="00AE19D7"/>
    <w:rsid w:val="00B03099"/>
    <w:rsid w:val="00B05BC8"/>
    <w:rsid w:val="00B64B47"/>
    <w:rsid w:val="00C002DE"/>
    <w:rsid w:val="00C1511A"/>
    <w:rsid w:val="00C46CC3"/>
    <w:rsid w:val="00C51E47"/>
    <w:rsid w:val="00C53BF8"/>
    <w:rsid w:val="00C66157"/>
    <w:rsid w:val="00C674FE"/>
    <w:rsid w:val="00C67501"/>
    <w:rsid w:val="00C70669"/>
    <w:rsid w:val="00C75633"/>
    <w:rsid w:val="00C968F9"/>
    <w:rsid w:val="00CC414E"/>
    <w:rsid w:val="00CD0FCD"/>
    <w:rsid w:val="00CE2EE1"/>
    <w:rsid w:val="00CE3349"/>
    <w:rsid w:val="00CE36E5"/>
    <w:rsid w:val="00CF27F5"/>
    <w:rsid w:val="00CF3FFD"/>
    <w:rsid w:val="00D10CCF"/>
    <w:rsid w:val="00D404E1"/>
    <w:rsid w:val="00D77D0F"/>
    <w:rsid w:val="00D97988"/>
    <w:rsid w:val="00DA1CF0"/>
    <w:rsid w:val="00DC1E02"/>
    <w:rsid w:val="00DC24B4"/>
    <w:rsid w:val="00DC5FB0"/>
    <w:rsid w:val="00DF16DC"/>
    <w:rsid w:val="00E0389D"/>
    <w:rsid w:val="00E259E8"/>
    <w:rsid w:val="00E45211"/>
    <w:rsid w:val="00E473C5"/>
    <w:rsid w:val="00E56336"/>
    <w:rsid w:val="00E733CE"/>
    <w:rsid w:val="00E756DE"/>
    <w:rsid w:val="00E80F47"/>
    <w:rsid w:val="00E92863"/>
    <w:rsid w:val="00EB796D"/>
    <w:rsid w:val="00F058DC"/>
    <w:rsid w:val="00F16820"/>
    <w:rsid w:val="00F24FC4"/>
    <w:rsid w:val="00F2676C"/>
    <w:rsid w:val="00F3367D"/>
    <w:rsid w:val="00F35621"/>
    <w:rsid w:val="00F50764"/>
    <w:rsid w:val="00F771B5"/>
    <w:rsid w:val="00F77288"/>
    <w:rsid w:val="00F84366"/>
    <w:rsid w:val="00F85089"/>
    <w:rsid w:val="00F974C5"/>
    <w:rsid w:val="00FA6F46"/>
    <w:rsid w:val="00FE1129"/>
    <w:rsid w:val="00FE5872"/>
    <w:rsid w:val="00FE5DB4"/>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5D203F"/>
  <w15:chartTrackingRefBased/>
  <w15:docId w15:val="{2F690128-7EED-4B30-8B3C-7FB8A0A7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C1511A"/>
    <w:rPr>
      <w:color w:val="605E5C"/>
      <w:shd w:val="clear" w:color="auto" w:fill="E1DFDD"/>
    </w:rPr>
  </w:style>
  <w:style w:type="paragraph" w:customStyle="1" w:styleId="FirstFooter">
    <w:name w:val="FirstFooter"/>
    <w:basedOn w:val="Normal"/>
    <w:rsid w:val="00C1511A"/>
    <w:pPr>
      <w:tabs>
        <w:tab w:val="clear" w:pos="794"/>
      </w:tabs>
      <w:bidi w:val="0"/>
      <w:spacing w:before="40" w:line="280" w:lineRule="exact"/>
      <w:jc w:val="left"/>
    </w:pPr>
    <w:rPr>
      <w:rFonts w:ascii="Calibri" w:eastAsia="Times New Roman" w:hAnsi="Calibri" w:cs="Calibri"/>
      <w:sz w:val="16"/>
      <w:lang w:eastAsia="en-US"/>
    </w:rPr>
  </w:style>
  <w:style w:type="character" w:styleId="UnresolvedMention">
    <w:name w:val="Unresolved Mention"/>
    <w:basedOn w:val="DefaultParagraphFont"/>
    <w:uiPriority w:val="99"/>
    <w:semiHidden/>
    <w:unhideWhenUsed/>
    <w:rsid w:val="00F50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3-C-0001/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s://www.itu.int/md/R15-WP3K-C-0320/en" TargetMode="External"/><Relationship Id="rId26" Type="http://schemas.openxmlformats.org/officeDocument/2006/relationships/hyperlink" Target="https://www.itu.int/md/R15-WP3L-C-0104/e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R15-WP3K-C-0320/en" TargetMode="External"/><Relationship Id="rId34" Type="http://schemas.openxmlformats.org/officeDocument/2006/relationships/hyperlink" Target="https://www.itu.int/md/R15-WP3M-C-0415/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ties-services/Pages/default.aspx" TargetMode="External"/><Relationship Id="rId17" Type="http://schemas.openxmlformats.org/officeDocument/2006/relationships/hyperlink" Target="https://www.itu.int/md/R15-WP3J-C-0272/en" TargetMode="External"/><Relationship Id="rId25" Type="http://schemas.openxmlformats.org/officeDocument/2006/relationships/hyperlink" Target="https://www.itu.int/md/R15-WP3L-C-0104/en" TargetMode="External"/><Relationship Id="rId33" Type="http://schemas.openxmlformats.org/officeDocument/2006/relationships/hyperlink" Target="https://www.itu.int/md/R15-WP3M-C-0415/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15-WP3J-C-0272/en" TargetMode="External"/><Relationship Id="rId20" Type="http://schemas.openxmlformats.org/officeDocument/2006/relationships/hyperlink" Target="https://www.itu.int/md/R15-WP3K-C-0320/en" TargetMode="External"/><Relationship Id="rId29" Type="http://schemas.openxmlformats.org/officeDocument/2006/relationships/hyperlink" Target="https://www.itu.int/md/R15-WP3M-C-0415/e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9-SG03-C/en" TargetMode="External"/><Relationship Id="rId24" Type="http://schemas.openxmlformats.org/officeDocument/2006/relationships/hyperlink" Target="https://www.itu.int/md/R15-WP3L-C-0104/en" TargetMode="External"/><Relationship Id="rId32" Type="http://schemas.openxmlformats.org/officeDocument/2006/relationships/hyperlink" Target="https://www.itu.int/md/R15-WP3M-C-0415/en"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15-WP3J-C-0272/en" TargetMode="External"/><Relationship Id="rId23" Type="http://schemas.openxmlformats.org/officeDocument/2006/relationships/hyperlink" Target="https://www.itu.int/md/R15-WP3K-C-0320/en" TargetMode="External"/><Relationship Id="rId28" Type="http://schemas.openxmlformats.org/officeDocument/2006/relationships/hyperlink" Target="https://www.itu.int/md/R15-WP3M-C-0415/en" TargetMode="External"/><Relationship Id="rId36" Type="http://schemas.openxmlformats.org/officeDocument/2006/relationships/header" Target="header1.xml"/><Relationship Id="rId10" Type="http://schemas.openxmlformats.org/officeDocument/2006/relationships/hyperlink" Target="http://www.itu.int/md/R19-SG03.AR-C/en" TargetMode="External"/><Relationship Id="rId19" Type="http://schemas.openxmlformats.org/officeDocument/2006/relationships/hyperlink" Target="https://www.itu.int/md/R15-WP3K-C-0320/en" TargetMode="External"/><Relationship Id="rId31" Type="http://schemas.openxmlformats.org/officeDocument/2006/relationships/hyperlink" Target="https://www.itu.int/md/R15-WP3M-C-0415/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s://www.itu.int/md/R15-WP3J-C-0272/en" TargetMode="External"/><Relationship Id="rId22" Type="http://schemas.openxmlformats.org/officeDocument/2006/relationships/hyperlink" Target="https://www.itu.int/md/R15-WP3K-C-0320/en" TargetMode="External"/><Relationship Id="rId27" Type="http://schemas.openxmlformats.org/officeDocument/2006/relationships/hyperlink" Target="https://www.itu.int/md/R15-WP3L-C-0104/en" TargetMode="External"/><Relationship Id="rId30" Type="http://schemas.openxmlformats.org/officeDocument/2006/relationships/hyperlink" Target="https://www.itu.int/md/R15-WP3M-C-0415/en" TargetMode="External"/><Relationship Id="rId35" Type="http://schemas.openxmlformats.org/officeDocument/2006/relationships/hyperlink" Target="https://www.itu.int/md/R15-WP3M-C-0415/en" TargetMode="External"/><Relationship Id="rId43"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8CBA215D2A4524AB9D80E3CEC8F21E"/>
        <w:category>
          <w:name w:val="General"/>
          <w:gallery w:val="placeholder"/>
        </w:category>
        <w:types>
          <w:type w:val="bbPlcHdr"/>
        </w:types>
        <w:behaviors>
          <w:behavior w:val="content"/>
        </w:behaviors>
        <w:guid w:val="{5DA56845-CA8F-4B8B-BDE5-39D41C13D1FD}"/>
      </w:docPartPr>
      <w:docPartBody>
        <w:p w:rsidR="00BE26D2" w:rsidRDefault="000E37C1" w:rsidP="000E37C1">
          <w:pPr>
            <w:pStyle w:val="898CBA215D2A4524AB9D80E3CEC8F21E"/>
          </w:pPr>
          <w:r w:rsidRPr="002033DC">
            <w:rPr>
              <w:rStyle w:val="PlaceholderText"/>
            </w:rPr>
            <w:t>Click or tap here to enter text.</w:t>
          </w:r>
        </w:p>
      </w:docPartBody>
    </w:docPart>
    <w:docPart>
      <w:docPartPr>
        <w:name w:val="95B5E91A413E4B86A14E505C312B0400"/>
        <w:category>
          <w:name w:val="General"/>
          <w:gallery w:val="placeholder"/>
        </w:category>
        <w:types>
          <w:type w:val="bbPlcHdr"/>
        </w:types>
        <w:behaviors>
          <w:behavior w:val="content"/>
        </w:behaviors>
        <w:guid w:val="{2B989167-4B0D-4EDF-9858-52CC459866A6}"/>
      </w:docPartPr>
      <w:docPartBody>
        <w:p w:rsidR="00BE26D2" w:rsidRDefault="000E37C1" w:rsidP="000E37C1">
          <w:pPr>
            <w:pStyle w:val="95B5E91A413E4B86A14E505C312B0400"/>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C1"/>
    <w:rsid w:val="000E37C1"/>
    <w:rsid w:val="00BE2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7C1"/>
    <w:rPr>
      <w:color w:val="808080"/>
    </w:rPr>
  </w:style>
  <w:style w:type="paragraph" w:customStyle="1" w:styleId="8F5752A81D354C2E998AE321DBC3B326">
    <w:name w:val="8F5752A81D354C2E998AE321DBC3B326"/>
    <w:rsid w:val="000E37C1"/>
  </w:style>
  <w:style w:type="paragraph" w:customStyle="1" w:styleId="85890BEF176F45B788943A3194FA8674">
    <w:name w:val="85890BEF176F45B788943A3194FA8674"/>
    <w:rsid w:val="000E37C1"/>
  </w:style>
  <w:style w:type="paragraph" w:customStyle="1" w:styleId="898CBA215D2A4524AB9D80E3CEC8F21E">
    <w:name w:val="898CBA215D2A4524AB9D80E3CEC8F21E"/>
    <w:rsid w:val="000E37C1"/>
  </w:style>
  <w:style w:type="paragraph" w:customStyle="1" w:styleId="95B5E91A413E4B86A14E505C312B0400">
    <w:name w:val="95B5E91A413E4B86A14E505C312B0400"/>
    <w:rsid w:val="000E3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A583-3C09-41BE-836F-A32F2033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Song, Xiaojing</cp:lastModifiedBy>
  <cp:revision>18</cp:revision>
  <dcterms:created xsi:type="dcterms:W3CDTF">2020-03-13T15:39:00Z</dcterms:created>
  <dcterms:modified xsi:type="dcterms:W3CDTF">2020-03-16T13:37:00Z</dcterms:modified>
</cp:coreProperties>
</file>