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455DD3F4" w:rsidR="00E53DCE" w:rsidRPr="00131406" w:rsidRDefault="00E53DCE" w:rsidP="00B431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AD4E0A" w:rsidRPr="00131406">
              <w:rPr>
                <w:rFonts w:hint="eastAsia"/>
                <w:b/>
                <w:bCs/>
                <w:szCs w:val="24"/>
                <w:lang w:val="fr-FR" w:eastAsia="zh-CN"/>
              </w:rPr>
              <w:t>942</w:t>
            </w:r>
            <w:r w:rsidR="001F159D" w:rsidRPr="00131406">
              <w:rPr>
                <w:b/>
                <w:bCs/>
                <w:szCs w:val="24"/>
                <w:lang w:val="fr-FR" w:eastAsia="zh-CN"/>
              </w:rPr>
              <w:br/>
            </w:r>
            <w:r w:rsidR="001F159D" w:rsidRPr="005528B8">
              <w:rPr>
                <w:rFonts w:hint="eastAsia"/>
                <w:bCs/>
                <w:szCs w:val="24"/>
                <w:lang w:eastAsia="zh-CN"/>
              </w:rPr>
              <w:t>勘误</w:t>
            </w:r>
            <w:r w:rsidR="00C521B0">
              <w:rPr>
                <w:bCs/>
                <w:szCs w:val="24"/>
                <w:lang w:val="fr-FR" w:eastAsia="zh-C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5D34934" w14:textId="7055154D" w:rsidR="00E53DCE" w:rsidRPr="00334544" w:rsidRDefault="009C6A12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895E9C"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C521B0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3D5785">
              <w:rPr>
                <w:szCs w:val="24"/>
                <w:lang w:eastAsia="zh-CN"/>
              </w:rPr>
              <w:t>1</w:t>
            </w:r>
            <w:r w:rsidR="00C521B0">
              <w:rPr>
                <w:szCs w:val="24"/>
                <w:lang w:eastAsia="zh-CN"/>
              </w:rPr>
              <w:t>0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D41CBE" w:rsidRDefault="00E53DCE" w:rsidP="00224D0D">
            <w:pPr>
              <w:spacing w:before="0"/>
              <w:jc w:val="left"/>
              <w:rPr>
                <w:rFonts w:cs="Arial"/>
                <w:szCs w:val="24"/>
                <w:lang w:eastAsia="zh-CN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662F9D08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614CC4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="00AD4E0A" w:rsidRPr="006E75A0">
              <w:rPr>
                <w:rFonts w:hint="eastAsia"/>
                <w:b/>
                <w:bCs/>
                <w:szCs w:val="24"/>
                <w:lang w:val="en-GB" w:eastAsia="zh-CN"/>
              </w:rPr>
              <w:t>5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="00FA5207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745250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737BAC4F" w:rsidR="00E53DCE" w:rsidRPr="0040336C" w:rsidRDefault="002B00B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FE19F1">
                  <w:rPr>
                    <w:rFonts w:eastAsia="SimSun"/>
                    <w:b/>
                    <w:bCs/>
                    <w:szCs w:val="24"/>
                    <w:lang w:eastAsia="zh-CN"/>
                  </w:rPr>
                  <w:t>5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FE19F1" w:rsidRPr="00A67DD9">
              <w:rPr>
                <w:rFonts w:eastAsia="SimSun" w:hint="eastAsia"/>
                <w:b/>
                <w:bCs/>
                <w:szCs w:val="24"/>
                <w:lang w:eastAsia="zh-CN"/>
              </w:rPr>
              <w:t>（地面业务）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B431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3D5785">
              <w:rPr>
                <w:b/>
                <w:bCs/>
                <w:szCs w:val="24"/>
                <w:lang w:eastAsia="zh-CN"/>
              </w:rPr>
              <w:t>7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3D5785">
              <w:rPr>
                <w:rFonts w:eastAsia="SimSun"/>
                <w:b/>
                <w:bCs/>
                <w:szCs w:val="24"/>
                <w:lang w:eastAsia="zh-CN"/>
              </w:rPr>
              <w:t>31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，日内瓦</w:t>
            </w: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2FA70F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2DAAB3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75E907F4" w14:textId="2228C020" w:rsidR="005528B8" w:rsidRDefault="009D245F" w:rsidP="00CD27F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185CA09A" w14:textId="0F351746" w:rsidR="00957E3D" w:rsidRDefault="001B793A" w:rsidP="00CD27FE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</w:t>
      </w:r>
      <w:r w:rsidR="00957E3D">
        <w:rPr>
          <w:rFonts w:hint="eastAsia"/>
          <w:lang w:val="en-GB" w:eastAsia="zh-CN"/>
        </w:rPr>
        <w:t>行政通函对于</w:t>
      </w:r>
      <w:hyperlink r:id="rId8" w:history="1">
        <w:proofErr w:type="spellStart"/>
        <w:r w:rsidR="00614CC4" w:rsidRPr="007115C5">
          <w:rPr>
            <w:rStyle w:val="Hyperlink"/>
            <w:lang w:val="en-GB" w:eastAsia="zh-CN"/>
          </w:rPr>
          <w:t>CACE</w:t>
        </w:r>
        <w:proofErr w:type="spellEnd"/>
        <w:r w:rsidR="00614CC4" w:rsidRPr="007115C5">
          <w:rPr>
            <w:rStyle w:val="Hyperlink"/>
            <w:lang w:val="en-GB" w:eastAsia="zh-CN"/>
          </w:rPr>
          <w:t>/942</w:t>
        </w:r>
      </w:hyperlink>
      <w:r w:rsidR="008111CA" w:rsidRPr="008111CA">
        <w:rPr>
          <w:rFonts w:hint="eastAsia"/>
          <w:lang w:val="en-GB" w:eastAsia="zh-CN"/>
        </w:rPr>
        <w:t>号行政通函</w:t>
      </w:r>
      <w:r w:rsidR="00957E3D">
        <w:rPr>
          <w:rFonts w:hint="eastAsia"/>
          <w:lang w:val="en-GB" w:eastAsia="zh-CN"/>
        </w:rPr>
        <w:t>及其两份</w:t>
      </w:r>
      <w:r w:rsidR="008111CA" w:rsidRPr="008111CA">
        <w:rPr>
          <w:rFonts w:hint="eastAsia"/>
          <w:lang w:val="en-GB" w:eastAsia="zh-CN"/>
        </w:rPr>
        <w:t>勘误</w:t>
      </w:r>
      <w:r w:rsidR="00957E3D">
        <w:rPr>
          <w:rFonts w:hint="eastAsia"/>
          <w:lang w:val="en-GB" w:eastAsia="zh-CN"/>
        </w:rPr>
        <w:t>中提供的信息予以补充。</w:t>
      </w:r>
      <w:r w:rsidR="00957E3D" w:rsidRPr="008111CA">
        <w:rPr>
          <w:rFonts w:hint="eastAsia"/>
          <w:lang w:val="en-GB" w:eastAsia="zh-CN"/>
        </w:rPr>
        <w:t>由于</w:t>
      </w:r>
      <w:r w:rsidR="00957E3D">
        <w:rPr>
          <w:rFonts w:hint="eastAsia"/>
          <w:lang w:val="en-GB" w:eastAsia="zh-CN"/>
        </w:rPr>
        <w:t>新</w:t>
      </w:r>
      <w:r w:rsidR="00957E3D" w:rsidRPr="008111CA">
        <w:rPr>
          <w:rFonts w:hint="eastAsia"/>
          <w:lang w:val="en-GB" w:eastAsia="zh-CN"/>
        </w:rPr>
        <w:t>冠病毒（</w:t>
      </w:r>
      <w:hyperlink r:id="rId9" w:history="1">
        <w:r w:rsidR="00957E3D" w:rsidRPr="008111CA">
          <w:rPr>
            <w:rStyle w:val="Hyperlink"/>
            <w:lang w:eastAsia="zh-CN"/>
          </w:rPr>
          <w:t>COVID-19</w:t>
        </w:r>
      </w:hyperlink>
      <w:r w:rsidR="00957E3D" w:rsidRPr="008111CA">
        <w:rPr>
          <w:rFonts w:hint="eastAsia"/>
          <w:lang w:val="en-GB" w:eastAsia="zh-CN"/>
        </w:rPr>
        <w:t>）</w:t>
      </w:r>
      <w:r w:rsidR="00957E3D">
        <w:rPr>
          <w:rFonts w:hint="eastAsia"/>
          <w:lang w:val="en-GB" w:eastAsia="zh-CN"/>
        </w:rPr>
        <w:t>爆发</w:t>
      </w:r>
      <w:r w:rsidR="00957E3D" w:rsidRPr="008111CA">
        <w:rPr>
          <w:rFonts w:hint="eastAsia"/>
          <w:lang w:val="en-GB" w:eastAsia="zh-CN"/>
        </w:rPr>
        <w:t>导致的特殊情况</w:t>
      </w:r>
      <w:r w:rsidR="00957E3D">
        <w:rPr>
          <w:rFonts w:hint="eastAsia"/>
          <w:lang w:val="en-GB" w:eastAsia="zh-CN"/>
        </w:rPr>
        <w:t>仍在持续</w:t>
      </w:r>
      <w:r w:rsidR="00957E3D" w:rsidRPr="005A05DD">
        <w:rPr>
          <w:rFonts w:hint="eastAsia"/>
          <w:lang w:val="en-GB" w:eastAsia="zh-CN"/>
        </w:rPr>
        <w:t>，</w:t>
      </w:r>
      <w:r w:rsidR="00ED1AA9">
        <w:rPr>
          <w:rFonts w:hint="eastAsia"/>
          <w:lang w:val="en-GB" w:eastAsia="zh-CN"/>
        </w:rPr>
        <w:t>通过</w:t>
      </w:r>
      <w:proofErr w:type="spellStart"/>
      <w:r w:rsidR="00957E3D" w:rsidRPr="004A1FDF">
        <w:rPr>
          <w:lang w:val="en-GB" w:eastAsia="zh-CN"/>
        </w:rPr>
        <w:t>CACE</w:t>
      </w:r>
      <w:proofErr w:type="spellEnd"/>
      <w:r w:rsidR="00957E3D" w:rsidRPr="004A1FDF">
        <w:rPr>
          <w:lang w:val="en-GB" w:eastAsia="zh-CN"/>
        </w:rPr>
        <w:t>/942</w:t>
      </w:r>
      <w:r w:rsidR="00957E3D" w:rsidRPr="005A05DD">
        <w:rPr>
          <w:rFonts w:hint="eastAsia"/>
          <w:lang w:val="en-GB" w:eastAsia="zh-CN"/>
        </w:rPr>
        <w:t>号</w:t>
      </w:r>
      <w:r w:rsidR="00957E3D" w:rsidRPr="00957E3D">
        <w:rPr>
          <w:rFonts w:hint="eastAsia"/>
          <w:lang w:val="en-GB" w:eastAsia="zh-CN"/>
        </w:rPr>
        <w:t>行政通函的勘误</w:t>
      </w:r>
      <w:r w:rsidR="00957E3D" w:rsidRPr="00957E3D">
        <w:rPr>
          <w:rFonts w:hint="eastAsia"/>
          <w:lang w:val="en-GB" w:eastAsia="zh-CN"/>
        </w:rPr>
        <w:t>2</w:t>
      </w:r>
      <w:r w:rsidR="00957E3D">
        <w:rPr>
          <w:rFonts w:hint="eastAsia"/>
          <w:lang w:val="en-GB" w:eastAsia="zh-CN"/>
        </w:rPr>
        <w:t>针对</w:t>
      </w:r>
      <w:r w:rsidR="00957E3D" w:rsidRPr="00957E3D">
        <w:rPr>
          <w:rFonts w:hint="eastAsia"/>
          <w:lang w:val="en-GB" w:eastAsia="zh-CN"/>
        </w:rPr>
        <w:t>以下两个方面与国际电联成员国进行了磋商：即</w:t>
      </w:r>
      <w:r w:rsidR="00957E3D">
        <w:rPr>
          <w:rFonts w:hint="eastAsia"/>
          <w:lang w:val="en-GB" w:eastAsia="zh-CN"/>
        </w:rPr>
        <w:t>，</w:t>
      </w:r>
      <w:r w:rsidR="008459E3" w:rsidRPr="00957E3D">
        <w:rPr>
          <w:rFonts w:hint="eastAsia"/>
          <w:lang w:val="en-GB" w:eastAsia="zh-CN"/>
        </w:rPr>
        <w:t>第</w:t>
      </w:r>
      <w:r w:rsidR="008459E3" w:rsidRPr="00957E3D">
        <w:rPr>
          <w:rFonts w:hint="eastAsia"/>
          <w:lang w:val="en-GB" w:eastAsia="zh-CN"/>
        </w:rPr>
        <w:t>5</w:t>
      </w:r>
      <w:r w:rsidR="008459E3" w:rsidRPr="00957E3D">
        <w:rPr>
          <w:rFonts w:hint="eastAsia"/>
          <w:lang w:val="en-GB" w:eastAsia="zh-CN"/>
        </w:rPr>
        <w:t>研究组的会议</w:t>
      </w:r>
      <w:r w:rsidR="00957E3D" w:rsidRPr="00957E3D">
        <w:rPr>
          <w:rFonts w:hint="eastAsia"/>
          <w:lang w:val="en-GB" w:eastAsia="zh-CN"/>
        </w:rPr>
        <w:t>是否可以</w:t>
      </w:r>
      <w:r w:rsidR="008459E3">
        <w:rPr>
          <w:rFonts w:hint="eastAsia"/>
          <w:lang w:val="en-GB" w:eastAsia="zh-CN"/>
        </w:rPr>
        <w:t>按</w:t>
      </w:r>
      <w:r w:rsidR="00957E3D" w:rsidRPr="00957E3D">
        <w:rPr>
          <w:rFonts w:hint="eastAsia"/>
          <w:lang w:val="en-GB" w:eastAsia="zh-CN"/>
        </w:rPr>
        <w:t>计划</w:t>
      </w:r>
      <w:r w:rsidR="008459E3" w:rsidRPr="00957E3D">
        <w:rPr>
          <w:rFonts w:hint="eastAsia"/>
          <w:lang w:val="en-GB" w:eastAsia="zh-CN"/>
        </w:rPr>
        <w:t>在</w:t>
      </w:r>
      <w:r w:rsidR="00957E3D" w:rsidRPr="00957E3D">
        <w:rPr>
          <w:rFonts w:hint="eastAsia"/>
          <w:lang w:val="en-GB" w:eastAsia="zh-CN"/>
        </w:rPr>
        <w:t>2020</w:t>
      </w:r>
      <w:r w:rsidR="00957E3D" w:rsidRPr="00957E3D">
        <w:rPr>
          <w:rFonts w:hint="eastAsia"/>
          <w:lang w:val="en-GB" w:eastAsia="zh-CN"/>
        </w:rPr>
        <w:t>年</w:t>
      </w:r>
      <w:r w:rsidR="00957E3D" w:rsidRPr="00957E3D">
        <w:rPr>
          <w:rFonts w:hint="eastAsia"/>
          <w:lang w:val="en-GB" w:eastAsia="zh-CN"/>
        </w:rPr>
        <w:t>7</w:t>
      </w:r>
      <w:r w:rsidR="00957E3D" w:rsidRPr="00957E3D">
        <w:rPr>
          <w:rFonts w:hint="eastAsia"/>
          <w:lang w:val="en-GB" w:eastAsia="zh-CN"/>
        </w:rPr>
        <w:t>月</w:t>
      </w:r>
      <w:r w:rsidR="00957E3D" w:rsidRPr="00957E3D">
        <w:rPr>
          <w:rFonts w:hint="eastAsia"/>
          <w:lang w:val="en-GB" w:eastAsia="zh-CN"/>
        </w:rPr>
        <w:t>31</w:t>
      </w:r>
      <w:r w:rsidR="00957E3D" w:rsidRPr="00957E3D">
        <w:rPr>
          <w:rFonts w:hint="eastAsia"/>
          <w:lang w:val="en-GB" w:eastAsia="zh-CN"/>
        </w:rPr>
        <w:t>日以</w:t>
      </w:r>
      <w:r w:rsidR="008459E3">
        <w:rPr>
          <w:rFonts w:hint="eastAsia"/>
          <w:lang w:val="en-GB" w:eastAsia="zh-CN"/>
        </w:rPr>
        <w:t>完全</w:t>
      </w:r>
      <w:r w:rsidR="00957E3D" w:rsidRPr="00957E3D">
        <w:rPr>
          <w:rFonts w:hint="eastAsia"/>
          <w:lang w:val="en-GB" w:eastAsia="zh-CN"/>
        </w:rPr>
        <w:t>电子方式（仅</w:t>
      </w:r>
      <w:r w:rsidR="008459E3">
        <w:rPr>
          <w:rFonts w:hint="eastAsia"/>
          <w:lang w:val="en-GB" w:eastAsia="zh-CN"/>
        </w:rPr>
        <w:t>召开</w:t>
      </w:r>
      <w:r w:rsidR="00957E3D" w:rsidRPr="00957E3D">
        <w:rPr>
          <w:rFonts w:hint="eastAsia"/>
          <w:lang w:val="en-GB" w:eastAsia="zh-CN"/>
        </w:rPr>
        <w:t>虚拟会议</w:t>
      </w:r>
      <w:r w:rsidR="00957E3D" w:rsidRPr="00957E3D">
        <w:rPr>
          <w:rFonts w:hint="eastAsia"/>
          <w:lang w:val="en-GB" w:eastAsia="zh-CN"/>
        </w:rPr>
        <w:t>/</w:t>
      </w:r>
      <w:r w:rsidR="00957E3D" w:rsidRPr="00957E3D">
        <w:rPr>
          <w:rFonts w:hint="eastAsia"/>
          <w:lang w:val="en-GB" w:eastAsia="zh-CN"/>
        </w:rPr>
        <w:t>远程参加）召开，以及会议</w:t>
      </w:r>
      <w:r w:rsidR="008459E3" w:rsidRPr="00957E3D">
        <w:rPr>
          <w:rFonts w:hint="eastAsia"/>
          <w:lang w:val="en-GB" w:eastAsia="zh-CN"/>
        </w:rPr>
        <w:t>是否</w:t>
      </w:r>
      <w:r w:rsidR="008459E3">
        <w:rPr>
          <w:rFonts w:hint="eastAsia"/>
          <w:lang w:val="en-GB" w:eastAsia="zh-CN"/>
        </w:rPr>
        <w:t>可以例外地仅采用</w:t>
      </w:r>
      <w:r w:rsidR="00957E3D" w:rsidRPr="00957E3D">
        <w:rPr>
          <w:rFonts w:hint="eastAsia"/>
          <w:lang w:val="en-GB" w:eastAsia="zh-CN"/>
        </w:rPr>
        <w:t>英语进行</w:t>
      </w:r>
      <w:r w:rsidR="008459E3">
        <w:rPr>
          <w:rFonts w:hint="eastAsia"/>
          <w:lang w:val="en-GB" w:eastAsia="zh-CN"/>
        </w:rPr>
        <w:t>。</w:t>
      </w:r>
      <w:r w:rsidR="008459E3" w:rsidRPr="008459E3">
        <w:rPr>
          <w:rFonts w:hint="eastAsia"/>
          <w:lang w:val="en-GB" w:eastAsia="zh-CN"/>
        </w:rPr>
        <w:t>提交对这两</w:t>
      </w:r>
      <w:r w:rsidR="008459E3">
        <w:rPr>
          <w:rFonts w:hint="eastAsia"/>
          <w:lang w:val="en-GB" w:eastAsia="zh-CN"/>
        </w:rPr>
        <w:t>项</w:t>
      </w:r>
      <w:r w:rsidR="008459E3" w:rsidRPr="008459E3">
        <w:rPr>
          <w:rFonts w:hint="eastAsia"/>
          <w:lang w:val="en-GB" w:eastAsia="zh-CN"/>
        </w:rPr>
        <w:t>磋商答复的截止日期</w:t>
      </w:r>
      <w:r w:rsidR="008459E3">
        <w:rPr>
          <w:rFonts w:hint="eastAsia"/>
          <w:lang w:val="en-GB" w:eastAsia="zh-CN"/>
        </w:rPr>
        <w:t>为</w:t>
      </w:r>
      <w:r w:rsidR="008459E3" w:rsidRPr="008459E3">
        <w:rPr>
          <w:rFonts w:hint="eastAsia"/>
          <w:lang w:val="en-GB" w:eastAsia="zh-CN"/>
        </w:rPr>
        <w:t>2020</w:t>
      </w:r>
      <w:r w:rsidR="008459E3" w:rsidRPr="008459E3">
        <w:rPr>
          <w:rFonts w:hint="eastAsia"/>
          <w:lang w:val="en-GB" w:eastAsia="zh-CN"/>
        </w:rPr>
        <w:t>年</w:t>
      </w:r>
      <w:r w:rsidR="008459E3" w:rsidRPr="008459E3">
        <w:rPr>
          <w:rFonts w:hint="eastAsia"/>
          <w:lang w:val="en-GB" w:eastAsia="zh-CN"/>
        </w:rPr>
        <w:t>6</w:t>
      </w:r>
      <w:r w:rsidR="008459E3" w:rsidRPr="008459E3">
        <w:rPr>
          <w:rFonts w:hint="eastAsia"/>
          <w:lang w:val="en-GB" w:eastAsia="zh-CN"/>
        </w:rPr>
        <w:t>月</w:t>
      </w:r>
      <w:r w:rsidR="008459E3" w:rsidRPr="008459E3">
        <w:rPr>
          <w:rFonts w:hint="eastAsia"/>
          <w:lang w:val="en-GB" w:eastAsia="zh-CN"/>
        </w:rPr>
        <w:t>30</w:t>
      </w:r>
      <w:r w:rsidR="008459E3" w:rsidRPr="008459E3">
        <w:rPr>
          <w:rFonts w:hint="eastAsia"/>
          <w:lang w:val="en-GB" w:eastAsia="zh-CN"/>
        </w:rPr>
        <w:t>日</w:t>
      </w:r>
      <w:r w:rsidR="008459E3">
        <w:rPr>
          <w:rFonts w:hint="eastAsia"/>
          <w:lang w:val="en-GB" w:eastAsia="zh-CN"/>
        </w:rPr>
        <w:t>。</w:t>
      </w:r>
    </w:p>
    <w:p w14:paraId="23B94F0A" w14:textId="24F0EB56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t>2</w:t>
      </w:r>
      <w:r w:rsidRPr="00E72373">
        <w:rPr>
          <w:lang w:eastAsia="zh-CN"/>
        </w:rPr>
        <w:tab/>
      </w:r>
      <w:r w:rsidR="005639DB">
        <w:rPr>
          <w:rFonts w:hint="eastAsia"/>
          <w:lang w:eastAsia="zh-CN"/>
        </w:rPr>
        <w:t>磋商进程的结果</w:t>
      </w:r>
    </w:p>
    <w:p w14:paraId="6DF19AFF" w14:textId="43A0BB78" w:rsidR="005639DB" w:rsidRPr="00197020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5639DB">
        <w:rPr>
          <w:rFonts w:hint="eastAsia"/>
          <w:lang w:val="en-GB" w:eastAsia="zh-CN"/>
        </w:rPr>
        <w:t>本行政通函的目的是报告这两</w:t>
      </w:r>
      <w:r w:rsidR="00B30F48">
        <w:rPr>
          <w:rFonts w:hint="eastAsia"/>
          <w:lang w:val="en-GB" w:eastAsia="zh-CN"/>
        </w:rPr>
        <w:t>项</w:t>
      </w:r>
      <w:r w:rsidRPr="005639DB">
        <w:rPr>
          <w:rFonts w:hint="eastAsia"/>
          <w:lang w:val="en-GB" w:eastAsia="zh-CN"/>
        </w:rPr>
        <w:t>磋商的结果。无线电通信局</w:t>
      </w:r>
      <w:proofErr w:type="gramStart"/>
      <w:r w:rsidRPr="005639DB">
        <w:rPr>
          <w:rFonts w:hint="eastAsia"/>
          <w:lang w:val="en-GB" w:eastAsia="zh-CN"/>
        </w:rPr>
        <w:t>研究组部未</w:t>
      </w:r>
      <w:proofErr w:type="gramEnd"/>
      <w:r w:rsidRPr="005639DB">
        <w:rPr>
          <w:rFonts w:hint="eastAsia"/>
          <w:lang w:val="en-GB" w:eastAsia="zh-CN"/>
        </w:rPr>
        <w:t>收到反对在</w:t>
      </w:r>
      <w:r w:rsidRPr="005639DB">
        <w:rPr>
          <w:rFonts w:hint="eastAsia"/>
          <w:lang w:val="en-GB" w:eastAsia="zh-CN"/>
        </w:rPr>
        <w:t>2020</w:t>
      </w:r>
      <w:r w:rsidRPr="005639DB">
        <w:rPr>
          <w:rFonts w:hint="eastAsia"/>
          <w:lang w:val="en-GB" w:eastAsia="zh-CN"/>
        </w:rPr>
        <w:t>年</w:t>
      </w:r>
      <w:r w:rsidRPr="005639DB">
        <w:rPr>
          <w:rFonts w:hint="eastAsia"/>
          <w:lang w:val="en-GB" w:eastAsia="zh-CN"/>
        </w:rPr>
        <w:t>7</w:t>
      </w:r>
      <w:r w:rsidRPr="005639DB">
        <w:rPr>
          <w:rFonts w:hint="eastAsia"/>
          <w:lang w:val="en-GB" w:eastAsia="zh-CN"/>
        </w:rPr>
        <w:t>月</w:t>
      </w:r>
      <w:r w:rsidRPr="005639DB">
        <w:rPr>
          <w:rFonts w:hint="eastAsia"/>
          <w:lang w:val="en-GB" w:eastAsia="zh-CN"/>
        </w:rPr>
        <w:t>31</w:t>
      </w:r>
      <w:r w:rsidRPr="005639DB">
        <w:rPr>
          <w:rFonts w:hint="eastAsia"/>
          <w:lang w:val="en-GB" w:eastAsia="zh-CN"/>
        </w:rPr>
        <w:t>日召开第</w:t>
      </w:r>
      <w:r w:rsidRPr="005639DB">
        <w:rPr>
          <w:rFonts w:hint="eastAsia"/>
          <w:lang w:val="en-GB" w:eastAsia="zh-CN"/>
        </w:rPr>
        <w:t>5</w:t>
      </w:r>
      <w:r w:rsidRPr="005639DB">
        <w:rPr>
          <w:rFonts w:hint="eastAsia"/>
          <w:lang w:val="en-GB" w:eastAsia="zh-CN"/>
        </w:rPr>
        <w:t>研究组会议虚拟会议的异议。因此，第</w:t>
      </w:r>
      <w:r w:rsidRPr="005639DB">
        <w:rPr>
          <w:rFonts w:hint="eastAsia"/>
          <w:lang w:val="en-GB" w:eastAsia="zh-CN"/>
        </w:rPr>
        <w:t>5</w:t>
      </w:r>
      <w:r w:rsidRPr="005639DB">
        <w:rPr>
          <w:rFonts w:hint="eastAsia"/>
          <w:lang w:val="en-GB" w:eastAsia="zh-CN"/>
        </w:rPr>
        <w:t>研究组的会议将</w:t>
      </w:r>
      <w:r w:rsidR="00B30F48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虚拟会议</w:t>
      </w:r>
      <w:r w:rsidR="00B30F48">
        <w:rPr>
          <w:rFonts w:hint="eastAsia"/>
          <w:lang w:val="en-GB" w:eastAsia="zh-CN"/>
        </w:rPr>
        <w:t>的形式</w:t>
      </w:r>
      <w:r w:rsidRPr="005639DB">
        <w:rPr>
          <w:rFonts w:hint="eastAsia"/>
          <w:lang w:val="en-GB" w:eastAsia="zh-CN"/>
        </w:rPr>
        <w:t>召开。</w:t>
      </w:r>
    </w:p>
    <w:p w14:paraId="41B16444" w14:textId="2FF5CE7D" w:rsidR="005639DB" w:rsidRDefault="00A70B50" w:rsidP="005A05DD">
      <w:pPr>
        <w:spacing w:before="120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在例外地</w:t>
      </w:r>
      <w:r>
        <w:rPr>
          <w:rFonts w:ascii="Segoe UI Emoji" w:hAnsi="Segoe UI Emoji" w:cs="Segoe UI Emoji" w:hint="eastAsia"/>
          <w:lang w:val="en-GB" w:eastAsia="zh-CN"/>
        </w:rPr>
        <w:t>仅使用</w:t>
      </w:r>
      <w:r w:rsidRPr="005639DB">
        <w:rPr>
          <w:rFonts w:hint="eastAsia"/>
          <w:lang w:val="en-GB" w:eastAsia="zh-CN"/>
        </w:rPr>
        <w:t>英语</w:t>
      </w:r>
      <w:r>
        <w:rPr>
          <w:rFonts w:hint="eastAsia"/>
          <w:lang w:val="en-GB" w:eastAsia="zh-CN"/>
        </w:rPr>
        <w:t>举办</w:t>
      </w:r>
      <w:r w:rsidRPr="005639DB">
        <w:rPr>
          <w:rFonts w:hint="eastAsia"/>
          <w:lang w:val="en-GB" w:eastAsia="zh-CN"/>
        </w:rPr>
        <w:t>第</w:t>
      </w:r>
      <w:r w:rsidRPr="005639DB">
        <w:rPr>
          <w:rFonts w:hint="eastAsia"/>
          <w:lang w:val="en-GB" w:eastAsia="zh-CN"/>
        </w:rPr>
        <w:t>5</w:t>
      </w:r>
      <w:r w:rsidRPr="005639DB">
        <w:rPr>
          <w:rFonts w:hint="eastAsia"/>
          <w:lang w:val="en-GB" w:eastAsia="zh-CN"/>
        </w:rPr>
        <w:t>研究组的虚拟会议</w:t>
      </w:r>
      <w:r>
        <w:rPr>
          <w:rFonts w:hint="eastAsia"/>
          <w:lang w:val="en-GB" w:eastAsia="zh-CN"/>
        </w:rPr>
        <w:t>方面</w:t>
      </w:r>
      <w:r w:rsidRPr="005639DB">
        <w:rPr>
          <w:rFonts w:hint="eastAsia"/>
          <w:lang w:val="en-GB" w:eastAsia="zh-CN"/>
        </w:rPr>
        <w:t>，</w:t>
      </w:r>
      <w:r w:rsidR="005639DB" w:rsidRPr="005639DB">
        <w:rPr>
          <w:rFonts w:hint="eastAsia"/>
          <w:lang w:val="en-GB" w:eastAsia="zh-CN"/>
        </w:rPr>
        <w:t>无线电通信局</w:t>
      </w:r>
      <w:proofErr w:type="gramStart"/>
      <w:r w:rsidR="005639DB" w:rsidRPr="005639DB">
        <w:rPr>
          <w:rFonts w:hint="eastAsia"/>
          <w:lang w:val="en-GB" w:eastAsia="zh-CN"/>
        </w:rPr>
        <w:t>研究组部未</w:t>
      </w:r>
      <w:proofErr w:type="gramEnd"/>
      <w:r w:rsidR="005639DB" w:rsidRPr="005639DB">
        <w:rPr>
          <w:rFonts w:hint="eastAsia"/>
          <w:lang w:val="en-GB" w:eastAsia="zh-CN"/>
        </w:rPr>
        <w:t>收到任何意见。</w:t>
      </w:r>
      <w:r w:rsidR="00ED1AA9">
        <w:rPr>
          <w:rFonts w:hint="eastAsia"/>
          <w:lang w:val="en-GB" w:eastAsia="zh-CN"/>
        </w:rPr>
        <w:t>然而，</w:t>
      </w:r>
      <w:r w:rsidR="005639DB" w:rsidRPr="005639DB">
        <w:rPr>
          <w:rFonts w:hint="eastAsia"/>
          <w:lang w:val="en-GB" w:eastAsia="zh-CN"/>
        </w:rPr>
        <w:t>考虑到第</w:t>
      </w:r>
      <w:r w:rsidR="005639DB" w:rsidRPr="005639DB">
        <w:rPr>
          <w:rFonts w:hint="eastAsia"/>
          <w:lang w:val="en-GB" w:eastAsia="zh-CN"/>
        </w:rPr>
        <w:t>5</w:t>
      </w:r>
      <w:r w:rsidR="005639DB" w:rsidRPr="005639DB">
        <w:rPr>
          <w:rFonts w:hint="eastAsia"/>
          <w:lang w:val="en-GB" w:eastAsia="zh-CN"/>
        </w:rPr>
        <w:t>研究组的拟议议程</w:t>
      </w:r>
      <w:r w:rsidRPr="005639DB">
        <w:rPr>
          <w:rFonts w:hint="eastAsia"/>
          <w:lang w:val="en-GB" w:eastAsia="zh-CN"/>
        </w:rPr>
        <w:t>包含一些建议</w:t>
      </w:r>
      <w:r w:rsidR="005639DB" w:rsidRPr="005639DB">
        <w:rPr>
          <w:rFonts w:hint="eastAsia"/>
          <w:lang w:val="en-GB" w:eastAsia="zh-CN"/>
        </w:rPr>
        <w:t>（如</w:t>
      </w:r>
      <w:proofErr w:type="spellStart"/>
      <w:r w:rsidRPr="004A1FDF">
        <w:rPr>
          <w:lang w:val="en-GB" w:eastAsia="zh-CN"/>
        </w:rPr>
        <w:t>CACE</w:t>
      </w:r>
      <w:proofErr w:type="spellEnd"/>
      <w:r w:rsidRPr="004A1FDF">
        <w:rPr>
          <w:lang w:val="en-GB" w:eastAsia="zh-CN"/>
        </w:rPr>
        <w:t>/942</w:t>
      </w:r>
      <w:r w:rsidR="005639DB" w:rsidRPr="005639DB">
        <w:rPr>
          <w:rFonts w:hint="eastAsia"/>
          <w:lang w:val="en-GB" w:eastAsia="zh-CN"/>
        </w:rPr>
        <w:t>号行政通函的</w:t>
      </w:r>
      <w:r>
        <w:rPr>
          <w:rFonts w:hint="eastAsia"/>
          <w:lang w:val="en-GB" w:eastAsia="zh-CN"/>
        </w:rPr>
        <w:t>勘误</w:t>
      </w:r>
      <w:r w:rsidR="005639DB" w:rsidRPr="005639DB">
        <w:rPr>
          <w:rFonts w:hint="eastAsia"/>
          <w:lang w:val="en-GB" w:eastAsia="zh-CN"/>
        </w:rPr>
        <w:t>2</w:t>
      </w:r>
      <w:r w:rsidR="005639DB" w:rsidRPr="005639DB">
        <w:rPr>
          <w:rFonts w:hint="eastAsia"/>
          <w:lang w:val="en-GB" w:eastAsia="zh-CN"/>
        </w:rPr>
        <w:t>所示），</w:t>
      </w:r>
      <w:r>
        <w:rPr>
          <w:rFonts w:hint="eastAsia"/>
          <w:lang w:val="en-GB" w:eastAsia="zh-CN"/>
        </w:rPr>
        <w:t>而</w:t>
      </w:r>
      <w:r w:rsidR="005639DB" w:rsidRPr="005639DB">
        <w:rPr>
          <w:rFonts w:hint="eastAsia"/>
          <w:lang w:val="en-GB" w:eastAsia="zh-CN"/>
        </w:rPr>
        <w:t>这些建议</w:t>
      </w:r>
      <w:r>
        <w:rPr>
          <w:rFonts w:hint="eastAsia"/>
          <w:lang w:val="en-GB" w:eastAsia="zh-CN"/>
        </w:rPr>
        <w:t>有待</w:t>
      </w:r>
      <w:r w:rsidRPr="005639DB">
        <w:rPr>
          <w:rFonts w:hint="eastAsia"/>
          <w:lang w:val="en-GB" w:eastAsia="zh-CN"/>
        </w:rPr>
        <w:t>与</w:t>
      </w:r>
      <w:r w:rsidRPr="005639DB">
        <w:rPr>
          <w:rFonts w:hint="eastAsia"/>
          <w:lang w:val="en-GB" w:eastAsia="zh-CN"/>
        </w:rPr>
        <w:t>ITU-R</w:t>
      </w:r>
      <w:r w:rsidRPr="005639DB">
        <w:rPr>
          <w:rFonts w:hint="eastAsia"/>
          <w:lang w:val="en-GB" w:eastAsia="zh-CN"/>
        </w:rPr>
        <w:t>第</w:t>
      </w:r>
      <w:r w:rsidRPr="005639DB">
        <w:rPr>
          <w:rFonts w:hint="eastAsia"/>
          <w:lang w:val="en-GB" w:eastAsia="zh-CN"/>
        </w:rPr>
        <w:t>5</w:t>
      </w:r>
      <w:r w:rsidRPr="005639DB">
        <w:rPr>
          <w:rFonts w:hint="eastAsia"/>
          <w:lang w:val="en-GB" w:eastAsia="zh-CN"/>
        </w:rPr>
        <w:t>研究组的管理</w:t>
      </w:r>
      <w:r>
        <w:rPr>
          <w:rFonts w:hint="eastAsia"/>
          <w:lang w:val="en-GB" w:eastAsia="zh-CN"/>
        </w:rPr>
        <w:t>团队</w:t>
      </w:r>
      <w:r w:rsidRPr="005639DB">
        <w:rPr>
          <w:rFonts w:hint="eastAsia"/>
          <w:lang w:val="en-GB" w:eastAsia="zh-CN"/>
        </w:rPr>
        <w:t>协商，在计划的会议上</w:t>
      </w:r>
      <w:r>
        <w:rPr>
          <w:rFonts w:hint="eastAsia"/>
          <w:lang w:val="en-GB" w:eastAsia="zh-CN"/>
        </w:rPr>
        <w:t>或以信函</w:t>
      </w:r>
      <w:r w:rsidR="005639DB" w:rsidRPr="005639DB">
        <w:rPr>
          <w:rFonts w:hint="eastAsia"/>
          <w:lang w:val="en-GB" w:eastAsia="zh-CN"/>
        </w:rPr>
        <w:t>方式审议通过，</w:t>
      </w:r>
      <w:r>
        <w:rPr>
          <w:rFonts w:hint="eastAsia"/>
          <w:lang w:val="en-GB" w:eastAsia="zh-CN"/>
        </w:rPr>
        <w:t>因此做出决定，该</w:t>
      </w:r>
      <w:r w:rsidR="005639DB" w:rsidRPr="005639DB">
        <w:rPr>
          <w:rFonts w:hint="eastAsia"/>
          <w:lang w:val="en-GB" w:eastAsia="zh-CN"/>
        </w:rPr>
        <w:t>会议将以</w:t>
      </w:r>
      <w:r>
        <w:rPr>
          <w:rFonts w:hint="eastAsia"/>
          <w:lang w:val="en-GB" w:eastAsia="zh-CN"/>
        </w:rPr>
        <w:t>国际电联</w:t>
      </w:r>
      <w:r w:rsidR="005639DB" w:rsidRPr="005639DB">
        <w:rPr>
          <w:rFonts w:hint="eastAsia"/>
          <w:lang w:val="en-GB" w:eastAsia="zh-CN"/>
        </w:rPr>
        <w:t>的</w:t>
      </w:r>
      <w:r w:rsidR="005639DB" w:rsidRPr="005639DB">
        <w:rPr>
          <w:rFonts w:hint="eastAsia"/>
          <w:lang w:val="en-GB" w:eastAsia="zh-CN"/>
        </w:rPr>
        <w:t>6</w:t>
      </w:r>
      <w:r w:rsidR="005639DB" w:rsidRPr="005639DB">
        <w:rPr>
          <w:rFonts w:hint="eastAsia"/>
          <w:lang w:val="en-GB" w:eastAsia="zh-CN"/>
        </w:rPr>
        <w:t>种语言进行。</w:t>
      </w:r>
    </w:p>
    <w:p w14:paraId="0CB84DFB" w14:textId="01DEC426" w:rsidR="005A05DD" w:rsidRPr="00405B01" w:rsidRDefault="005639DB" w:rsidP="00CD27F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欲了解</w:t>
      </w:r>
      <w:r w:rsidR="00B170EE">
        <w:rPr>
          <w:rFonts w:hint="eastAsia"/>
          <w:lang w:eastAsia="zh-CN"/>
        </w:rPr>
        <w:t>有关本通函的更多问题</w:t>
      </w:r>
      <w:r>
        <w:rPr>
          <w:rFonts w:hint="eastAsia"/>
          <w:lang w:eastAsia="zh-CN"/>
        </w:rPr>
        <w:t>，</w:t>
      </w:r>
      <w:r w:rsidR="00B170EE">
        <w:rPr>
          <w:rFonts w:hint="eastAsia"/>
          <w:lang w:eastAsia="zh-CN"/>
        </w:rPr>
        <w:t>请联系第</w:t>
      </w:r>
      <w:r w:rsidR="00B170EE">
        <w:rPr>
          <w:rFonts w:hint="eastAsia"/>
          <w:lang w:eastAsia="zh-CN"/>
        </w:rPr>
        <w:t>5</w:t>
      </w:r>
      <w:r w:rsidR="00B170EE">
        <w:rPr>
          <w:rFonts w:hint="eastAsia"/>
          <w:lang w:eastAsia="zh-CN"/>
        </w:rPr>
        <w:t>研究组顾问</w:t>
      </w:r>
      <w:r w:rsidR="00C521B0" w:rsidRPr="00C521B0">
        <w:rPr>
          <w:szCs w:val="24"/>
          <w:lang w:val="en-GB" w:eastAsia="zh-CN"/>
        </w:rPr>
        <w:t>Uwe L</w:t>
      </w:r>
      <w:r w:rsidR="004A1FDF">
        <w:rPr>
          <w:szCs w:val="24"/>
          <w:lang w:val="en-GB" w:eastAsia="zh-CN"/>
        </w:rPr>
        <w:t>ö</w:t>
      </w:r>
      <w:r w:rsidR="00C521B0" w:rsidRPr="00C521B0">
        <w:rPr>
          <w:szCs w:val="24"/>
          <w:lang w:val="en-GB" w:eastAsia="zh-CN"/>
        </w:rPr>
        <w:t>wenstein</w:t>
      </w:r>
      <w:r w:rsidR="00B170EE">
        <w:rPr>
          <w:rFonts w:hint="eastAsia"/>
          <w:lang w:eastAsia="zh-CN"/>
        </w:rPr>
        <w:t>，</w:t>
      </w:r>
      <w:r w:rsidR="00B170EE" w:rsidRPr="00B170EE">
        <w:rPr>
          <w:rFonts w:hint="eastAsia"/>
          <w:lang w:eastAsia="zh-CN"/>
        </w:rPr>
        <w:t>电子邮件地址为</w:t>
      </w:r>
      <w:hyperlink r:id="rId10" w:history="1">
        <w:proofErr w:type="spellStart"/>
        <w:r w:rsidR="00B170EE" w:rsidRPr="00D34B21">
          <w:rPr>
            <w:rStyle w:val="Hyperlink"/>
            <w:szCs w:val="24"/>
            <w:lang w:eastAsia="zh-CN"/>
          </w:rPr>
          <w:t>uwe.loewenstein@itu.int</w:t>
        </w:r>
        <w:proofErr w:type="spellEnd"/>
      </w:hyperlink>
      <w:r w:rsidR="00B170EE">
        <w:rPr>
          <w:rFonts w:hint="eastAsia"/>
          <w:lang w:eastAsia="zh-CN"/>
        </w:rPr>
        <w:t>。</w:t>
      </w:r>
    </w:p>
    <w:p w14:paraId="0CE85775" w14:textId="5E4D40B5" w:rsidR="005B3CE9" w:rsidRPr="005C57B0" w:rsidRDefault="008111CA" w:rsidP="004A1FDF">
      <w:pPr>
        <w:spacing w:before="108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5B3CE9" w:rsidRPr="005C57B0" w:rsidSect="0011261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A57F4" w14:textId="77777777" w:rsidR="004B41C7" w:rsidRDefault="004B41C7">
      <w:r>
        <w:separator/>
      </w:r>
    </w:p>
  </w:endnote>
  <w:endnote w:type="continuationSeparator" w:id="0">
    <w:p w14:paraId="4E42C397" w14:textId="77777777" w:rsidR="004B41C7" w:rsidRDefault="004B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2F312" w14:textId="075BFB53" w:rsidR="00652CCF" w:rsidRPr="00652CCF" w:rsidRDefault="00652CCF" w:rsidP="00652CCF">
    <w:pPr>
      <w:pStyle w:val="Footer"/>
      <w:rPr>
        <w:sz w:val="16"/>
        <w:szCs w:val="16"/>
      </w:rPr>
    </w:pPr>
    <w:r w:rsidRPr="00652CCF">
      <w:rPr>
        <w:noProof/>
        <w:sz w:val="16"/>
        <w:szCs w:val="16"/>
      </w:rPr>
      <w:fldChar w:fldCharType="begin"/>
    </w:r>
    <w:r w:rsidRPr="00652CCF">
      <w:rPr>
        <w:noProof/>
        <w:sz w:val="16"/>
        <w:szCs w:val="16"/>
      </w:rPr>
      <w:instrText xml:space="preserve"> FILENAME \p  \* MERGEFORMAT </w:instrText>
    </w:r>
    <w:r w:rsidRPr="00652CCF">
      <w:rPr>
        <w:noProof/>
        <w:sz w:val="16"/>
        <w:szCs w:val="16"/>
      </w:rPr>
      <w:fldChar w:fldCharType="separate"/>
    </w:r>
    <w:r w:rsidR="002C5831">
      <w:rPr>
        <w:noProof/>
        <w:sz w:val="16"/>
        <w:szCs w:val="16"/>
      </w:rPr>
      <w:t>P:\TRAD\C\ITU-R\BR\DIR\CACE\900\942COR3V2C-montage.docx</w:t>
    </w:r>
    <w:r w:rsidRPr="00652CCF">
      <w:rPr>
        <w:noProof/>
        <w:sz w:val="16"/>
        <w:szCs w:val="16"/>
      </w:rPr>
      <w:fldChar w:fldCharType="end"/>
    </w:r>
    <w:r w:rsidRPr="00652CCF">
      <w:rPr>
        <w:noProof/>
        <w:sz w:val="16"/>
        <w:szCs w:val="16"/>
      </w:rPr>
      <w:t xml:space="preserve"> (</w:t>
    </w:r>
    <w:r>
      <w:rPr>
        <w:noProof/>
        <w:sz w:val="16"/>
        <w:szCs w:val="16"/>
      </w:rPr>
      <w:t>473194</w:t>
    </w:r>
    <w:r w:rsidRPr="00652CCF">
      <w:rPr>
        <w:noProof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FB51" w14:textId="595D8C58" w:rsidR="00FF09BA" w:rsidRPr="004A1FDF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4A1FDF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4A1FDF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4A1FDF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4A1FDF">
        <w:rPr>
          <w:rStyle w:val="Hyperlink"/>
          <w:sz w:val="19"/>
          <w:szCs w:val="19"/>
          <w:lang w:val="en-GB"/>
        </w:rPr>
        <w:t>itumail@itu.int</w:t>
      </w:r>
    </w:hyperlink>
    <w:r w:rsidRPr="004A1FDF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Pr="004A1FDF">
        <w:rPr>
          <w:rStyle w:val="Hyperlink"/>
          <w:sz w:val="19"/>
          <w:szCs w:val="19"/>
          <w:lang w:val="en-GB"/>
        </w:rPr>
        <w:t>www.itu.int</w:t>
      </w:r>
    </w:hyperlink>
    <w:r w:rsidRPr="004A1FDF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E9F6B" w14:textId="77777777" w:rsidR="004B41C7" w:rsidRDefault="004B41C7">
      <w:r>
        <w:t>____________________</w:t>
      </w:r>
    </w:p>
  </w:footnote>
  <w:footnote w:type="continuationSeparator" w:id="0">
    <w:p w14:paraId="27CD28EC" w14:textId="77777777" w:rsidR="004B41C7" w:rsidRDefault="004B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CB740" w14:textId="21941D06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2C5831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E30"/>
    <w:rsid w:val="00015B69"/>
    <w:rsid w:val="00015C76"/>
    <w:rsid w:val="00017746"/>
    <w:rsid w:val="00026CF8"/>
    <w:rsid w:val="00030BD7"/>
    <w:rsid w:val="00031E64"/>
    <w:rsid w:val="000331F6"/>
    <w:rsid w:val="00034340"/>
    <w:rsid w:val="00035CB3"/>
    <w:rsid w:val="0004058C"/>
    <w:rsid w:val="00045A8D"/>
    <w:rsid w:val="0005167A"/>
    <w:rsid w:val="00054A6F"/>
    <w:rsid w:val="00054E5D"/>
    <w:rsid w:val="00057B9C"/>
    <w:rsid w:val="00067323"/>
    <w:rsid w:val="00067D0E"/>
    <w:rsid w:val="00070258"/>
    <w:rsid w:val="0007323C"/>
    <w:rsid w:val="00084036"/>
    <w:rsid w:val="00086D03"/>
    <w:rsid w:val="00090746"/>
    <w:rsid w:val="00090912"/>
    <w:rsid w:val="00092CFC"/>
    <w:rsid w:val="00094383"/>
    <w:rsid w:val="000959EF"/>
    <w:rsid w:val="0009634C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E3DEE"/>
    <w:rsid w:val="000F00B0"/>
    <w:rsid w:val="000F04FC"/>
    <w:rsid w:val="000F2B9E"/>
    <w:rsid w:val="000F604C"/>
    <w:rsid w:val="000F6F18"/>
    <w:rsid w:val="00100B72"/>
    <w:rsid w:val="00101F7D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47A7E"/>
    <w:rsid w:val="00155BD9"/>
    <w:rsid w:val="0015612F"/>
    <w:rsid w:val="00160023"/>
    <w:rsid w:val="0016034D"/>
    <w:rsid w:val="00164B62"/>
    <w:rsid w:val="0018544A"/>
    <w:rsid w:val="00187CA3"/>
    <w:rsid w:val="00196710"/>
    <w:rsid w:val="00196770"/>
    <w:rsid w:val="00197324"/>
    <w:rsid w:val="001A3B52"/>
    <w:rsid w:val="001B2D75"/>
    <w:rsid w:val="001B351B"/>
    <w:rsid w:val="001B42C9"/>
    <w:rsid w:val="001B793A"/>
    <w:rsid w:val="001C06DB"/>
    <w:rsid w:val="001C0F07"/>
    <w:rsid w:val="001C6971"/>
    <w:rsid w:val="001D2785"/>
    <w:rsid w:val="001D4A90"/>
    <w:rsid w:val="001D7070"/>
    <w:rsid w:val="001D7ACD"/>
    <w:rsid w:val="001E3501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24D0D"/>
    <w:rsid w:val="00227DD4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63480"/>
    <w:rsid w:val="00266E74"/>
    <w:rsid w:val="00280535"/>
    <w:rsid w:val="002823ED"/>
    <w:rsid w:val="00283C3B"/>
    <w:rsid w:val="002861E6"/>
    <w:rsid w:val="00287D18"/>
    <w:rsid w:val="00297E03"/>
    <w:rsid w:val="002A1996"/>
    <w:rsid w:val="002A2618"/>
    <w:rsid w:val="002A28D8"/>
    <w:rsid w:val="002A4BF9"/>
    <w:rsid w:val="002A5DD7"/>
    <w:rsid w:val="002B00B9"/>
    <w:rsid w:val="002B01CA"/>
    <w:rsid w:val="002B0CAC"/>
    <w:rsid w:val="002B305D"/>
    <w:rsid w:val="002C5831"/>
    <w:rsid w:val="002C7179"/>
    <w:rsid w:val="002D110B"/>
    <w:rsid w:val="002D1830"/>
    <w:rsid w:val="002D5A15"/>
    <w:rsid w:val="002D5BDD"/>
    <w:rsid w:val="002D67B3"/>
    <w:rsid w:val="002D6EF6"/>
    <w:rsid w:val="002D7E96"/>
    <w:rsid w:val="002E0DC8"/>
    <w:rsid w:val="002E3292"/>
    <w:rsid w:val="002E3D27"/>
    <w:rsid w:val="002E5CC7"/>
    <w:rsid w:val="002F00AE"/>
    <w:rsid w:val="002F0890"/>
    <w:rsid w:val="002F2531"/>
    <w:rsid w:val="002F4967"/>
    <w:rsid w:val="002F7CCC"/>
    <w:rsid w:val="003020C9"/>
    <w:rsid w:val="003077D9"/>
    <w:rsid w:val="00316935"/>
    <w:rsid w:val="003238B1"/>
    <w:rsid w:val="0032391D"/>
    <w:rsid w:val="003266ED"/>
    <w:rsid w:val="00326C68"/>
    <w:rsid w:val="00330BBD"/>
    <w:rsid w:val="00334544"/>
    <w:rsid w:val="00336DE4"/>
    <w:rsid w:val="003370B8"/>
    <w:rsid w:val="00344C7F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34E"/>
    <w:rsid w:val="003B27E9"/>
    <w:rsid w:val="003B2BDA"/>
    <w:rsid w:val="003B3FD7"/>
    <w:rsid w:val="003B55EC"/>
    <w:rsid w:val="003C2EA7"/>
    <w:rsid w:val="003C4471"/>
    <w:rsid w:val="003C6A0F"/>
    <w:rsid w:val="003C70BF"/>
    <w:rsid w:val="003C7C89"/>
    <w:rsid w:val="003C7D41"/>
    <w:rsid w:val="003D1069"/>
    <w:rsid w:val="003D4A69"/>
    <w:rsid w:val="003D5785"/>
    <w:rsid w:val="003D5F91"/>
    <w:rsid w:val="003E504F"/>
    <w:rsid w:val="003E78D6"/>
    <w:rsid w:val="003F1FEE"/>
    <w:rsid w:val="003F6935"/>
    <w:rsid w:val="00400573"/>
    <w:rsid w:val="004007A3"/>
    <w:rsid w:val="0040336C"/>
    <w:rsid w:val="00406D71"/>
    <w:rsid w:val="004072FA"/>
    <w:rsid w:val="004130D3"/>
    <w:rsid w:val="0041601B"/>
    <w:rsid w:val="0041653A"/>
    <w:rsid w:val="004220E5"/>
    <w:rsid w:val="004253AB"/>
    <w:rsid w:val="004326DB"/>
    <w:rsid w:val="00433740"/>
    <w:rsid w:val="0043682E"/>
    <w:rsid w:val="00441364"/>
    <w:rsid w:val="0044713B"/>
    <w:rsid w:val="00447ECB"/>
    <w:rsid w:val="00451D0A"/>
    <w:rsid w:val="004557D9"/>
    <w:rsid w:val="00457436"/>
    <w:rsid w:val="0046212A"/>
    <w:rsid w:val="004623F7"/>
    <w:rsid w:val="00462CD1"/>
    <w:rsid w:val="00470DFE"/>
    <w:rsid w:val="00475DB7"/>
    <w:rsid w:val="00480F51"/>
    <w:rsid w:val="00481124"/>
    <w:rsid w:val="004815EB"/>
    <w:rsid w:val="00485FB4"/>
    <w:rsid w:val="00487569"/>
    <w:rsid w:val="00494885"/>
    <w:rsid w:val="004961FD"/>
    <w:rsid w:val="00496864"/>
    <w:rsid w:val="00496920"/>
    <w:rsid w:val="00497A16"/>
    <w:rsid w:val="004A1E7B"/>
    <w:rsid w:val="004A1FDF"/>
    <w:rsid w:val="004A3F96"/>
    <w:rsid w:val="004A4496"/>
    <w:rsid w:val="004A67FB"/>
    <w:rsid w:val="004B11AB"/>
    <w:rsid w:val="004B218C"/>
    <w:rsid w:val="004B41C7"/>
    <w:rsid w:val="004B4B8A"/>
    <w:rsid w:val="004B7C9A"/>
    <w:rsid w:val="004C2041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E5522"/>
    <w:rsid w:val="004F178E"/>
    <w:rsid w:val="004F4543"/>
    <w:rsid w:val="004F53B2"/>
    <w:rsid w:val="004F57BB"/>
    <w:rsid w:val="00505309"/>
    <w:rsid w:val="0050789B"/>
    <w:rsid w:val="00512987"/>
    <w:rsid w:val="005172BB"/>
    <w:rsid w:val="0052196E"/>
    <w:rsid w:val="005224A1"/>
    <w:rsid w:val="0052374D"/>
    <w:rsid w:val="00527BD7"/>
    <w:rsid w:val="00527CD5"/>
    <w:rsid w:val="00531BD3"/>
    <w:rsid w:val="00534372"/>
    <w:rsid w:val="00536B12"/>
    <w:rsid w:val="00537B42"/>
    <w:rsid w:val="00537CA0"/>
    <w:rsid w:val="005412DA"/>
    <w:rsid w:val="00543DF8"/>
    <w:rsid w:val="00546101"/>
    <w:rsid w:val="005528B8"/>
    <w:rsid w:val="00553DD7"/>
    <w:rsid w:val="005545EB"/>
    <w:rsid w:val="00557D45"/>
    <w:rsid w:val="005638CF"/>
    <w:rsid w:val="005639DB"/>
    <w:rsid w:val="0056741E"/>
    <w:rsid w:val="0057325A"/>
    <w:rsid w:val="0057469A"/>
    <w:rsid w:val="00580814"/>
    <w:rsid w:val="00583A0B"/>
    <w:rsid w:val="0058565F"/>
    <w:rsid w:val="00587822"/>
    <w:rsid w:val="005907EA"/>
    <w:rsid w:val="00591142"/>
    <w:rsid w:val="00596A01"/>
    <w:rsid w:val="005A03A3"/>
    <w:rsid w:val="005A05DD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C57B0"/>
    <w:rsid w:val="005D3669"/>
    <w:rsid w:val="005E10D9"/>
    <w:rsid w:val="005E5C29"/>
    <w:rsid w:val="005E5EB3"/>
    <w:rsid w:val="005F081D"/>
    <w:rsid w:val="005F2D04"/>
    <w:rsid w:val="005F3BB6"/>
    <w:rsid w:val="005F3CB6"/>
    <w:rsid w:val="005F417F"/>
    <w:rsid w:val="005F657C"/>
    <w:rsid w:val="006019D4"/>
    <w:rsid w:val="00602D53"/>
    <w:rsid w:val="006047E5"/>
    <w:rsid w:val="00612649"/>
    <w:rsid w:val="00614CC4"/>
    <w:rsid w:val="0061666C"/>
    <w:rsid w:val="006214DD"/>
    <w:rsid w:val="006279A4"/>
    <w:rsid w:val="00630F19"/>
    <w:rsid w:val="006314FE"/>
    <w:rsid w:val="006345DA"/>
    <w:rsid w:val="0064371D"/>
    <w:rsid w:val="0064790E"/>
    <w:rsid w:val="00650543"/>
    <w:rsid w:val="00650B2A"/>
    <w:rsid w:val="006515A4"/>
    <w:rsid w:val="00651777"/>
    <w:rsid w:val="00652860"/>
    <w:rsid w:val="00652CCF"/>
    <w:rsid w:val="0065474B"/>
    <w:rsid w:val="006550F8"/>
    <w:rsid w:val="00656D1F"/>
    <w:rsid w:val="00660B0E"/>
    <w:rsid w:val="00672CE9"/>
    <w:rsid w:val="006823C7"/>
    <w:rsid w:val="006829F3"/>
    <w:rsid w:val="00687FF0"/>
    <w:rsid w:val="00692DCC"/>
    <w:rsid w:val="00693F87"/>
    <w:rsid w:val="006972A9"/>
    <w:rsid w:val="006A2F86"/>
    <w:rsid w:val="006A518B"/>
    <w:rsid w:val="006B0590"/>
    <w:rsid w:val="006B49DA"/>
    <w:rsid w:val="006B796C"/>
    <w:rsid w:val="006C0EBD"/>
    <w:rsid w:val="006C2417"/>
    <w:rsid w:val="006C53F8"/>
    <w:rsid w:val="006C7CDE"/>
    <w:rsid w:val="006D4640"/>
    <w:rsid w:val="006D51F5"/>
    <w:rsid w:val="006E1979"/>
    <w:rsid w:val="006E35A4"/>
    <w:rsid w:val="006E75A0"/>
    <w:rsid w:val="00704973"/>
    <w:rsid w:val="00706FC3"/>
    <w:rsid w:val="00710EFD"/>
    <w:rsid w:val="0071407B"/>
    <w:rsid w:val="007218DC"/>
    <w:rsid w:val="007234B1"/>
    <w:rsid w:val="00723D08"/>
    <w:rsid w:val="007253AF"/>
    <w:rsid w:val="00725FDA"/>
    <w:rsid w:val="00727816"/>
    <w:rsid w:val="00730B9A"/>
    <w:rsid w:val="007416F5"/>
    <w:rsid w:val="007436F6"/>
    <w:rsid w:val="00745250"/>
    <w:rsid w:val="00750CFA"/>
    <w:rsid w:val="007517AC"/>
    <w:rsid w:val="00752457"/>
    <w:rsid w:val="007553DA"/>
    <w:rsid w:val="007616E7"/>
    <w:rsid w:val="0077294A"/>
    <w:rsid w:val="00774572"/>
    <w:rsid w:val="00775265"/>
    <w:rsid w:val="00775DB8"/>
    <w:rsid w:val="00782354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F47FD"/>
    <w:rsid w:val="007F751A"/>
    <w:rsid w:val="00800012"/>
    <w:rsid w:val="0080198A"/>
    <w:rsid w:val="008023C6"/>
    <w:rsid w:val="0080261F"/>
    <w:rsid w:val="00802BBB"/>
    <w:rsid w:val="00802EA1"/>
    <w:rsid w:val="008052D6"/>
    <w:rsid w:val="00806160"/>
    <w:rsid w:val="00807D0D"/>
    <w:rsid w:val="008111CA"/>
    <w:rsid w:val="008143A4"/>
    <w:rsid w:val="0081513E"/>
    <w:rsid w:val="0081675B"/>
    <w:rsid w:val="0083622A"/>
    <w:rsid w:val="00841567"/>
    <w:rsid w:val="00844C4E"/>
    <w:rsid w:val="008459E3"/>
    <w:rsid w:val="0085229A"/>
    <w:rsid w:val="0085275F"/>
    <w:rsid w:val="00854131"/>
    <w:rsid w:val="00854DAD"/>
    <w:rsid w:val="0085652D"/>
    <w:rsid w:val="00863BCB"/>
    <w:rsid w:val="00870A13"/>
    <w:rsid w:val="00872713"/>
    <w:rsid w:val="0087694B"/>
    <w:rsid w:val="00880F4D"/>
    <w:rsid w:val="008844CB"/>
    <w:rsid w:val="00884880"/>
    <w:rsid w:val="00895979"/>
    <w:rsid w:val="00895E9C"/>
    <w:rsid w:val="00897ED9"/>
    <w:rsid w:val="008B03D4"/>
    <w:rsid w:val="008B224B"/>
    <w:rsid w:val="008B35A3"/>
    <w:rsid w:val="008B37E1"/>
    <w:rsid w:val="008B45F8"/>
    <w:rsid w:val="008C08A7"/>
    <w:rsid w:val="008C2E74"/>
    <w:rsid w:val="008C4B4D"/>
    <w:rsid w:val="008C4F58"/>
    <w:rsid w:val="008D3E4E"/>
    <w:rsid w:val="008D5409"/>
    <w:rsid w:val="008E006D"/>
    <w:rsid w:val="008E1AED"/>
    <w:rsid w:val="008E1EA3"/>
    <w:rsid w:val="008E2602"/>
    <w:rsid w:val="008E2DFE"/>
    <w:rsid w:val="008E38B4"/>
    <w:rsid w:val="008F4F21"/>
    <w:rsid w:val="008F65D1"/>
    <w:rsid w:val="00904D4A"/>
    <w:rsid w:val="009076D7"/>
    <w:rsid w:val="009151BA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4FBB"/>
    <w:rsid w:val="0094553B"/>
    <w:rsid w:val="009461A0"/>
    <w:rsid w:val="00947185"/>
    <w:rsid w:val="0095184A"/>
    <w:rsid w:val="009518B3"/>
    <w:rsid w:val="00951F68"/>
    <w:rsid w:val="00953B52"/>
    <w:rsid w:val="00955BD9"/>
    <w:rsid w:val="00957E3D"/>
    <w:rsid w:val="009617AB"/>
    <w:rsid w:val="00962198"/>
    <w:rsid w:val="009622A3"/>
    <w:rsid w:val="00963D9D"/>
    <w:rsid w:val="00972E4A"/>
    <w:rsid w:val="00973048"/>
    <w:rsid w:val="00974985"/>
    <w:rsid w:val="00975C73"/>
    <w:rsid w:val="0098013E"/>
    <w:rsid w:val="00981B54"/>
    <w:rsid w:val="009842C3"/>
    <w:rsid w:val="00990090"/>
    <w:rsid w:val="00992189"/>
    <w:rsid w:val="009958C5"/>
    <w:rsid w:val="009A009A"/>
    <w:rsid w:val="009A2BC3"/>
    <w:rsid w:val="009A5F38"/>
    <w:rsid w:val="009A6BB6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45F"/>
    <w:rsid w:val="009D2978"/>
    <w:rsid w:val="009D2B11"/>
    <w:rsid w:val="009D3DEF"/>
    <w:rsid w:val="009D4A45"/>
    <w:rsid w:val="009D51A2"/>
    <w:rsid w:val="009D7387"/>
    <w:rsid w:val="009E04A8"/>
    <w:rsid w:val="009E092F"/>
    <w:rsid w:val="009E12E9"/>
    <w:rsid w:val="009E2E43"/>
    <w:rsid w:val="009E3545"/>
    <w:rsid w:val="009E4AEC"/>
    <w:rsid w:val="009E5BD8"/>
    <w:rsid w:val="009E681E"/>
    <w:rsid w:val="009E7BBA"/>
    <w:rsid w:val="009F068C"/>
    <w:rsid w:val="009F2F3E"/>
    <w:rsid w:val="009F4461"/>
    <w:rsid w:val="00A119E6"/>
    <w:rsid w:val="00A202CE"/>
    <w:rsid w:val="00A20FBC"/>
    <w:rsid w:val="00A21DF1"/>
    <w:rsid w:val="00A31370"/>
    <w:rsid w:val="00A3429F"/>
    <w:rsid w:val="00A34D6F"/>
    <w:rsid w:val="00A370DD"/>
    <w:rsid w:val="00A37582"/>
    <w:rsid w:val="00A41F91"/>
    <w:rsid w:val="00A46D0A"/>
    <w:rsid w:val="00A5555D"/>
    <w:rsid w:val="00A55FE4"/>
    <w:rsid w:val="00A563F4"/>
    <w:rsid w:val="00A63355"/>
    <w:rsid w:val="00A70B50"/>
    <w:rsid w:val="00A7596D"/>
    <w:rsid w:val="00A8321C"/>
    <w:rsid w:val="00A90087"/>
    <w:rsid w:val="00A95F4D"/>
    <w:rsid w:val="00A963DF"/>
    <w:rsid w:val="00AB2D62"/>
    <w:rsid w:val="00AB3D9E"/>
    <w:rsid w:val="00AC0C22"/>
    <w:rsid w:val="00AC1833"/>
    <w:rsid w:val="00AC1F2B"/>
    <w:rsid w:val="00AC3896"/>
    <w:rsid w:val="00AC4519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95"/>
    <w:rsid w:val="00AF3FA2"/>
    <w:rsid w:val="00AF4716"/>
    <w:rsid w:val="00AF6106"/>
    <w:rsid w:val="00AF70DA"/>
    <w:rsid w:val="00B019D3"/>
    <w:rsid w:val="00B02019"/>
    <w:rsid w:val="00B03C30"/>
    <w:rsid w:val="00B06B90"/>
    <w:rsid w:val="00B11D84"/>
    <w:rsid w:val="00B126B6"/>
    <w:rsid w:val="00B170EE"/>
    <w:rsid w:val="00B21971"/>
    <w:rsid w:val="00B30F48"/>
    <w:rsid w:val="00B314FA"/>
    <w:rsid w:val="00B34CF9"/>
    <w:rsid w:val="00B3507D"/>
    <w:rsid w:val="00B37559"/>
    <w:rsid w:val="00B4054B"/>
    <w:rsid w:val="00B40FD2"/>
    <w:rsid w:val="00B421D2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75C2B"/>
    <w:rsid w:val="00B81C2F"/>
    <w:rsid w:val="00B8426A"/>
    <w:rsid w:val="00B90743"/>
    <w:rsid w:val="00B90C45"/>
    <w:rsid w:val="00B9337E"/>
    <w:rsid w:val="00B933BE"/>
    <w:rsid w:val="00B9623E"/>
    <w:rsid w:val="00BA096F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1E40"/>
    <w:rsid w:val="00BF29BB"/>
    <w:rsid w:val="00BF2B82"/>
    <w:rsid w:val="00BF3AC0"/>
    <w:rsid w:val="00C01679"/>
    <w:rsid w:val="00C047EF"/>
    <w:rsid w:val="00C058A9"/>
    <w:rsid w:val="00C07319"/>
    <w:rsid w:val="00C1077F"/>
    <w:rsid w:val="00C14BE7"/>
    <w:rsid w:val="00C16FD2"/>
    <w:rsid w:val="00C2348E"/>
    <w:rsid w:val="00C27E47"/>
    <w:rsid w:val="00C4395E"/>
    <w:rsid w:val="00C4778B"/>
    <w:rsid w:val="00C47FFD"/>
    <w:rsid w:val="00C51E92"/>
    <w:rsid w:val="00C521B0"/>
    <w:rsid w:val="00C541E4"/>
    <w:rsid w:val="00C57E2C"/>
    <w:rsid w:val="00C608B7"/>
    <w:rsid w:val="00C66F24"/>
    <w:rsid w:val="00C75C8A"/>
    <w:rsid w:val="00C76D7F"/>
    <w:rsid w:val="00C813AA"/>
    <w:rsid w:val="00C8324C"/>
    <w:rsid w:val="00C8736C"/>
    <w:rsid w:val="00C90FCB"/>
    <w:rsid w:val="00C910DD"/>
    <w:rsid w:val="00C9291E"/>
    <w:rsid w:val="00C95691"/>
    <w:rsid w:val="00CA0131"/>
    <w:rsid w:val="00CA214F"/>
    <w:rsid w:val="00CA3F44"/>
    <w:rsid w:val="00CA4E58"/>
    <w:rsid w:val="00CA61E6"/>
    <w:rsid w:val="00CB2E64"/>
    <w:rsid w:val="00CB3771"/>
    <w:rsid w:val="00CB44BF"/>
    <w:rsid w:val="00CB5153"/>
    <w:rsid w:val="00CD27FE"/>
    <w:rsid w:val="00CE076A"/>
    <w:rsid w:val="00CE463D"/>
    <w:rsid w:val="00CE541D"/>
    <w:rsid w:val="00CF11EE"/>
    <w:rsid w:val="00CF4FE6"/>
    <w:rsid w:val="00CF68C5"/>
    <w:rsid w:val="00CF7C6A"/>
    <w:rsid w:val="00D049AD"/>
    <w:rsid w:val="00D10BA0"/>
    <w:rsid w:val="00D126E4"/>
    <w:rsid w:val="00D1577D"/>
    <w:rsid w:val="00D21694"/>
    <w:rsid w:val="00D24EB5"/>
    <w:rsid w:val="00D25D01"/>
    <w:rsid w:val="00D260FC"/>
    <w:rsid w:val="00D34B21"/>
    <w:rsid w:val="00D35AB9"/>
    <w:rsid w:val="00D36FC5"/>
    <w:rsid w:val="00D41571"/>
    <w:rsid w:val="00D416A0"/>
    <w:rsid w:val="00D41CBE"/>
    <w:rsid w:val="00D43A4A"/>
    <w:rsid w:val="00D444EF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2657"/>
    <w:rsid w:val="00D86C07"/>
    <w:rsid w:val="00D87E20"/>
    <w:rsid w:val="00D93EB4"/>
    <w:rsid w:val="00DA16E6"/>
    <w:rsid w:val="00DA4037"/>
    <w:rsid w:val="00DA4711"/>
    <w:rsid w:val="00DA630A"/>
    <w:rsid w:val="00DA6D44"/>
    <w:rsid w:val="00DC11E2"/>
    <w:rsid w:val="00DC37CF"/>
    <w:rsid w:val="00DE174A"/>
    <w:rsid w:val="00DE66A5"/>
    <w:rsid w:val="00DE67F2"/>
    <w:rsid w:val="00DF0E0E"/>
    <w:rsid w:val="00DF2B50"/>
    <w:rsid w:val="00DF2E40"/>
    <w:rsid w:val="00DF3874"/>
    <w:rsid w:val="00E01059"/>
    <w:rsid w:val="00E0479A"/>
    <w:rsid w:val="00E04C86"/>
    <w:rsid w:val="00E11783"/>
    <w:rsid w:val="00E17344"/>
    <w:rsid w:val="00E20F30"/>
    <w:rsid w:val="00E2189C"/>
    <w:rsid w:val="00E25BB1"/>
    <w:rsid w:val="00E27BBA"/>
    <w:rsid w:val="00E30994"/>
    <w:rsid w:val="00E30E3F"/>
    <w:rsid w:val="00E318E3"/>
    <w:rsid w:val="00E35E8F"/>
    <w:rsid w:val="00E428AB"/>
    <w:rsid w:val="00E438E8"/>
    <w:rsid w:val="00E453A3"/>
    <w:rsid w:val="00E50749"/>
    <w:rsid w:val="00E520E2"/>
    <w:rsid w:val="00E530C4"/>
    <w:rsid w:val="00E53DCE"/>
    <w:rsid w:val="00E53E4A"/>
    <w:rsid w:val="00E55996"/>
    <w:rsid w:val="00E64254"/>
    <w:rsid w:val="00E66666"/>
    <w:rsid w:val="00E67928"/>
    <w:rsid w:val="00E70FB5"/>
    <w:rsid w:val="00E726E7"/>
    <w:rsid w:val="00E72AC3"/>
    <w:rsid w:val="00E915AF"/>
    <w:rsid w:val="00E96415"/>
    <w:rsid w:val="00E9718E"/>
    <w:rsid w:val="00EA15B3"/>
    <w:rsid w:val="00EA242E"/>
    <w:rsid w:val="00EA3D01"/>
    <w:rsid w:val="00EA7515"/>
    <w:rsid w:val="00EB2358"/>
    <w:rsid w:val="00EB2B1D"/>
    <w:rsid w:val="00EB3EB8"/>
    <w:rsid w:val="00EB5998"/>
    <w:rsid w:val="00EC00EF"/>
    <w:rsid w:val="00EC02DC"/>
    <w:rsid w:val="00EC02FE"/>
    <w:rsid w:val="00EC1B54"/>
    <w:rsid w:val="00EC3B65"/>
    <w:rsid w:val="00EC4A96"/>
    <w:rsid w:val="00ED105D"/>
    <w:rsid w:val="00ED1AA9"/>
    <w:rsid w:val="00ED71EA"/>
    <w:rsid w:val="00EE03A0"/>
    <w:rsid w:val="00EE11CC"/>
    <w:rsid w:val="00EE1418"/>
    <w:rsid w:val="00EE621E"/>
    <w:rsid w:val="00EE789E"/>
    <w:rsid w:val="00F04DC0"/>
    <w:rsid w:val="00F105DB"/>
    <w:rsid w:val="00F2039D"/>
    <w:rsid w:val="00F2634E"/>
    <w:rsid w:val="00F30065"/>
    <w:rsid w:val="00F37382"/>
    <w:rsid w:val="00F3781B"/>
    <w:rsid w:val="00F424BF"/>
    <w:rsid w:val="00F44FC3"/>
    <w:rsid w:val="00F4540C"/>
    <w:rsid w:val="00F46107"/>
    <w:rsid w:val="00F468C5"/>
    <w:rsid w:val="00F518BB"/>
    <w:rsid w:val="00F52F39"/>
    <w:rsid w:val="00F53406"/>
    <w:rsid w:val="00F5493F"/>
    <w:rsid w:val="00F55884"/>
    <w:rsid w:val="00F60F65"/>
    <w:rsid w:val="00F6184F"/>
    <w:rsid w:val="00F64B3A"/>
    <w:rsid w:val="00F7128F"/>
    <w:rsid w:val="00F71326"/>
    <w:rsid w:val="00F739C7"/>
    <w:rsid w:val="00F765E1"/>
    <w:rsid w:val="00F8214D"/>
    <w:rsid w:val="00F8310E"/>
    <w:rsid w:val="00F833E2"/>
    <w:rsid w:val="00F859A1"/>
    <w:rsid w:val="00F86100"/>
    <w:rsid w:val="00F914DD"/>
    <w:rsid w:val="00F95B0C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E0818"/>
    <w:rsid w:val="00FE19F1"/>
    <w:rsid w:val="00FE6FB1"/>
    <w:rsid w:val="00FF09BA"/>
    <w:rsid w:val="00FF0CC2"/>
    <w:rsid w:val="00FF2622"/>
    <w:rsid w:val="00FF33E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D27FE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5528B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5528B8"/>
    <w:rPr>
      <w:rFonts w:ascii="Helvetica" w:eastAsia="MS Mincho" w:hAnsi="Helvetica" w:cs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0E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2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2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we.loewenstei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2C3CC1"/>
    <w:rsid w:val="0055754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AF541FD2243B42039544B8DFA745E24A">
    <w:name w:val="AF541FD2243B42039544B8DFA745E24A"/>
    <w:rsid w:val="00923BAE"/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2DFB-EFE9-4E5B-9E24-5B51673E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3</TotalTime>
  <Pages>1</Pages>
  <Words>568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875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De La Rosa Trivino, Maria Dolores</cp:lastModifiedBy>
  <cp:revision>4</cp:revision>
  <cp:lastPrinted>2020-06-08T16:16:00Z</cp:lastPrinted>
  <dcterms:created xsi:type="dcterms:W3CDTF">2020-07-09T13:47:00Z</dcterms:created>
  <dcterms:modified xsi:type="dcterms:W3CDTF">2020-07-10T07:12:00Z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