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A40690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5B1298">
              <w:rPr>
                <w:b/>
                <w:bCs/>
              </w:rPr>
              <w:t>CACE/</w:t>
            </w:r>
            <w:r w:rsidR="00885FD5">
              <w:rPr>
                <w:b/>
                <w:bCs/>
              </w:rPr>
              <w:t>930</w:t>
            </w:r>
          </w:p>
        </w:tc>
        <w:tc>
          <w:tcPr>
            <w:tcW w:w="2835" w:type="dxa"/>
            <w:shd w:val="clear" w:color="auto" w:fill="auto"/>
          </w:tcPr>
          <w:p w:rsidR="00E53DCE" w:rsidRPr="00AD5048" w:rsidRDefault="00AD5048" w:rsidP="00A9385F">
            <w:pPr>
              <w:spacing w:before="0"/>
              <w:jc w:val="right"/>
              <w:rPr>
                <w:szCs w:val="24"/>
                <w:lang w:val="fr-CH"/>
              </w:rPr>
            </w:pPr>
            <w:r w:rsidRPr="00AD5048">
              <w:rPr>
                <w:szCs w:val="24"/>
                <w:lang w:val="fr-CH"/>
              </w:rPr>
              <w:t>Le 2</w:t>
            </w:r>
            <w:r w:rsidR="00A9385F">
              <w:rPr>
                <w:szCs w:val="24"/>
                <w:lang w:val="fr-CH"/>
              </w:rPr>
              <w:t>4</w:t>
            </w:r>
            <w:r w:rsidRPr="00AD5048">
              <w:rPr>
                <w:szCs w:val="24"/>
                <w:lang w:val="fr-CH"/>
              </w:rPr>
              <w:t xml:space="preserve"> septembre 2019</w:t>
            </w: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A7E7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E1A57" w:rsidP="008A7E7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8A7E71">
              <w:rPr>
                <w:b/>
                <w:bCs/>
                <w:szCs w:val="24"/>
                <w:lang w:val="fr-CH"/>
              </w:rPr>
              <w:t>4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A7E7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A7E7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AD504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AD5048">
              <w:rPr>
                <w:b/>
                <w:bCs/>
                <w:lang w:val="fr-CH"/>
              </w:rPr>
              <w:t>4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AD5048" w:rsidRPr="00AD5048">
              <w:rPr>
                <w:b/>
                <w:bCs/>
                <w:lang w:val="fr-FR"/>
              </w:rPr>
              <w:t>Services par satellite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Pr="00AD5048" w:rsidRDefault="00A40690" w:rsidP="00AD5048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Pr="001E4A24">
              <w:rPr>
                <w:b/>
                <w:bCs/>
                <w:lang w:val="fr-CH"/>
              </w:rPr>
              <w:t xml:space="preserve">Approbation </w:t>
            </w:r>
            <w:r w:rsidR="00AD5048">
              <w:rPr>
                <w:b/>
                <w:bCs/>
                <w:lang w:val="fr-CH"/>
              </w:rPr>
              <w:t>de 5</w:t>
            </w:r>
            <w:r>
              <w:rPr>
                <w:b/>
                <w:bCs/>
                <w:lang w:val="fr-CH"/>
              </w:rPr>
              <w:t> </w:t>
            </w:r>
            <w:r w:rsidRPr="001E4A24">
              <w:rPr>
                <w:b/>
                <w:bCs/>
                <w:lang w:val="fr-CH"/>
              </w:rPr>
              <w:t>Recommandations UIT-R révisées</w:t>
            </w:r>
          </w:p>
        </w:tc>
      </w:tr>
      <w:tr w:rsidR="00E53DCE" w:rsidRPr="008A7E7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A7E7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A7E7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A7E7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bookmarkStart w:id="0" w:name="_GoBack"/>
            <w:bookmarkEnd w:id="0"/>
          </w:p>
        </w:tc>
      </w:tr>
    </w:tbl>
    <w:p w:rsidR="00A40690" w:rsidRPr="00014C40" w:rsidRDefault="00A40690" w:rsidP="00AD5048">
      <w:pPr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AD5048">
        <w:rPr>
          <w:lang w:val="fr-CH"/>
        </w:rPr>
        <w:t>910</w:t>
      </w:r>
      <w:r>
        <w:rPr>
          <w:lang w:val="fr-CH"/>
        </w:rPr>
        <w:t xml:space="preserve"> datée du </w:t>
      </w:r>
      <w:r w:rsidR="00AD5048">
        <w:rPr>
          <w:lang w:val="fr-CH"/>
        </w:rPr>
        <w:t>17 juillet 2019</w:t>
      </w:r>
      <w:r w:rsidRPr="00014C40">
        <w:rPr>
          <w:lang w:val="fr-CH"/>
        </w:rPr>
        <w:t xml:space="preserve">, </w:t>
      </w:r>
      <w:r w:rsidR="00AD5048">
        <w:rPr>
          <w:lang w:val="fr-CH"/>
        </w:rPr>
        <w:t>5 projet</w:t>
      </w:r>
      <w:r>
        <w:rPr>
          <w:lang w:val="fr-CH"/>
        </w:rPr>
        <w:t>s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Pr="00036AFA">
        <w:rPr>
          <w:lang w:val="fr-CH"/>
        </w:rPr>
        <w:t xml:space="preserve">UIT-R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r w:rsidRPr="00675104">
        <w:rPr>
          <w:rFonts w:cstheme="minorHAnsi"/>
          <w:lang w:val="fr-CH"/>
        </w:rPr>
        <w:t>A2.6.2.3</w:t>
      </w:r>
      <w:r w:rsidRPr="00014C40">
        <w:rPr>
          <w:lang w:val="fr-CH"/>
        </w:rPr>
        <w:t>).</w:t>
      </w:r>
      <w:r>
        <w:rPr>
          <w:lang w:val="fr-CH"/>
        </w:rPr>
        <w:t xml:space="preserve"> </w:t>
      </w:r>
    </w:p>
    <w:p w:rsidR="00A40690" w:rsidRPr="00014C40" w:rsidRDefault="00A40690" w:rsidP="00AD5048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AD5048">
        <w:rPr>
          <w:lang w:val="fr-CH"/>
        </w:rPr>
        <w:t>17 septembre 2019</w:t>
      </w:r>
      <w:r w:rsidRPr="00014C40">
        <w:rPr>
          <w:lang w:val="fr-CH"/>
        </w:rPr>
        <w:t>.</w:t>
      </w:r>
    </w:p>
    <w:p w:rsidR="00A40690" w:rsidRPr="00014C40" w:rsidRDefault="00A40690" w:rsidP="00AD5048">
      <w:pPr>
        <w:spacing w:before="136"/>
        <w:rPr>
          <w:lang w:val="fr-CH"/>
        </w:rPr>
      </w:pPr>
      <w:r>
        <w:rPr>
          <w:lang w:val="fr-CH"/>
        </w:rPr>
        <w:t xml:space="preserve">Les </w:t>
      </w:r>
      <w:r w:rsidRPr="00014C40">
        <w:rPr>
          <w:lang w:val="fr-CH"/>
        </w:rPr>
        <w:t>Recommandation</w:t>
      </w:r>
      <w:r>
        <w:rPr>
          <w:lang w:val="fr-CH"/>
        </w:rPr>
        <w:t>s</w:t>
      </w:r>
      <w:r w:rsidRPr="00014C40">
        <w:rPr>
          <w:lang w:val="fr-CH"/>
        </w:rPr>
        <w:t xml:space="preserve"> approuvée</w:t>
      </w:r>
      <w:r>
        <w:rPr>
          <w:lang w:val="fr-CH"/>
        </w:rPr>
        <w:t>s</w:t>
      </w:r>
      <w:r w:rsidR="00AD5048">
        <w:rPr>
          <w:lang w:val="fr-CH"/>
        </w:rPr>
        <w:t xml:space="preserve"> </w:t>
      </w:r>
      <w:r>
        <w:rPr>
          <w:lang w:val="fr-CH"/>
        </w:rPr>
        <w:t>seront</w:t>
      </w:r>
      <w:r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Pr="00014C40">
        <w:rPr>
          <w:lang w:val="fr-CH"/>
        </w:rPr>
        <w:t xml:space="preserve"> par l'UIT e</w:t>
      </w:r>
      <w:r>
        <w:rPr>
          <w:lang w:val="fr-CH"/>
        </w:rPr>
        <w:t>t vous trouverez dans l'Annexe</w:t>
      </w:r>
      <w:r w:rsidR="00F27057">
        <w:rPr>
          <w:lang w:val="fr-CH"/>
        </w:rPr>
        <w:t xml:space="preserve"> </w:t>
      </w:r>
      <w:r>
        <w:rPr>
          <w:lang w:val="fr-CH"/>
        </w:rPr>
        <w:t>de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proofErr w:type="gramStart"/>
      <w:r w:rsidRPr="00014C40">
        <w:rPr>
          <w:lang w:val="fr-CH"/>
        </w:rPr>
        <w:t>présente</w:t>
      </w:r>
      <w:proofErr w:type="gramEnd"/>
      <w:r w:rsidRPr="00014C40">
        <w:rPr>
          <w:lang w:val="fr-CH"/>
        </w:rPr>
        <w:t xml:space="preserve"> Circulaire </w:t>
      </w:r>
      <w:r>
        <w:rPr>
          <w:lang w:val="fr-CH"/>
        </w:rPr>
        <w:t>leurs</w:t>
      </w:r>
      <w:r w:rsidRPr="00014C40">
        <w:rPr>
          <w:lang w:val="fr-CH"/>
        </w:rPr>
        <w:t xml:space="preserve"> titre</w:t>
      </w:r>
      <w:r>
        <w:rPr>
          <w:lang w:val="fr-CH"/>
        </w:rPr>
        <w:t>s ainsi que les numéros qui leur ont été</w:t>
      </w:r>
      <w:r w:rsidRPr="00014C40">
        <w:rPr>
          <w:lang w:val="fr-CH"/>
        </w:rPr>
        <w:t xml:space="preserve"> attribué</w:t>
      </w:r>
      <w:r>
        <w:rPr>
          <w:lang w:val="fr-CH"/>
        </w:rPr>
        <w:t>s</w:t>
      </w:r>
      <w:r w:rsidRPr="00014C40">
        <w:rPr>
          <w:lang w:val="fr-CH"/>
        </w:rPr>
        <w:t>.</w:t>
      </w:r>
      <w:r>
        <w:rPr>
          <w:lang w:val="fr-CH"/>
        </w:rPr>
        <w:t xml:space="preserve"> </w:t>
      </w:r>
    </w:p>
    <w:p w:rsidR="002569F7" w:rsidRDefault="00CC7C0F" w:rsidP="00AD5048">
      <w:pPr>
        <w:spacing w:before="1320" w:line="240" w:lineRule="auto"/>
        <w:jc w:val="left"/>
        <w:rPr>
          <w:szCs w:val="24"/>
          <w:lang w:val="fr-FR"/>
        </w:rPr>
      </w:pPr>
      <w:r w:rsidRPr="00AD5048">
        <w:rPr>
          <w:szCs w:val="24"/>
          <w:lang w:val="fr-FR"/>
        </w:rPr>
        <w:t xml:space="preserve">Mario </w:t>
      </w:r>
      <w:proofErr w:type="spellStart"/>
      <w:r w:rsidRPr="00AD5048">
        <w:rPr>
          <w:szCs w:val="24"/>
          <w:lang w:val="fr-FR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A40690" w:rsidRPr="00A40690" w:rsidRDefault="00A40690" w:rsidP="00885FD5">
      <w:pPr>
        <w:tabs>
          <w:tab w:val="center" w:pos="7939"/>
          <w:tab w:val="right" w:pos="8505"/>
        </w:tabs>
        <w:spacing w:before="600"/>
        <w:rPr>
          <w:lang w:val="fr-CH"/>
        </w:rPr>
      </w:pPr>
      <w:r w:rsidRPr="00014C40">
        <w:rPr>
          <w:b/>
          <w:lang w:val="fr-CH"/>
        </w:rPr>
        <w:t>Annexe:</w:t>
      </w:r>
      <w:r w:rsidR="00885FD5">
        <w:rPr>
          <w:b/>
          <w:lang w:val="fr-CH"/>
        </w:rPr>
        <w:t xml:space="preserve"> </w:t>
      </w:r>
      <w:r w:rsidR="00AD5048">
        <w:rPr>
          <w:lang w:val="fr-CH"/>
        </w:rPr>
        <w:t>1</w:t>
      </w:r>
    </w:p>
    <w:p w:rsidR="00A40690" w:rsidRPr="00AD5048" w:rsidRDefault="00A40690" w:rsidP="00AD5048">
      <w:pPr>
        <w:tabs>
          <w:tab w:val="left" w:pos="284"/>
          <w:tab w:val="left" w:pos="568"/>
        </w:tabs>
        <w:spacing w:before="720" w:after="120"/>
        <w:rPr>
          <w:b/>
          <w:bCs/>
          <w:sz w:val="18"/>
          <w:szCs w:val="18"/>
          <w:lang w:val="fr-CH"/>
        </w:rPr>
      </w:pPr>
      <w:r w:rsidRPr="00AD5048">
        <w:rPr>
          <w:b/>
          <w:bCs/>
          <w:sz w:val="18"/>
          <w:szCs w:val="18"/>
          <w:lang w:val="fr-CH"/>
        </w:rPr>
        <w:t>Distribution:</w:t>
      </w:r>
    </w:p>
    <w:p w:rsidR="00A40690" w:rsidRPr="00014C40" w:rsidRDefault="00A40690" w:rsidP="00AD5048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014C40">
        <w:rPr>
          <w:sz w:val="18"/>
          <w:szCs w:val="18"/>
          <w:lang w:val="fr-CH"/>
        </w:rPr>
        <w:t>Etats</w:t>
      </w:r>
      <w:proofErr w:type="spellEnd"/>
      <w:r w:rsidRPr="00014C40">
        <w:rPr>
          <w:sz w:val="18"/>
          <w:szCs w:val="18"/>
          <w:lang w:val="fr-CH"/>
        </w:rPr>
        <w:t xml:space="preserve"> Membres</w:t>
      </w:r>
      <w:r>
        <w:rPr>
          <w:sz w:val="18"/>
          <w:szCs w:val="18"/>
          <w:lang w:val="fr-CH"/>
        </w:rPr>
        <w:t xml:space="preserve"> de l'UIT </w:t>
      </w:r>
      <w:r w:rsidRPr="00014C40">
        <w:rPr>
          <w:sz w:val="18"/>
          <w:szCs w:val="18"/>
          <w:lang w:val="fr-CH"/>
        </w:rPr>
        <w:t xml:space="preserve">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AD5048">
        <w:rPr>
          <w:bCs/>
          <w:sz w:val="18"/>
          <w:szCs w:val="18"/>
          <w:lang w:val="fr-CH"/>
        </w:rPr>
        <w:t>4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>vaux de la Commission d'études X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proofErr w:type="spellStart"/>
      <w:r w:rsidRPr="00014C40">
        <w:rPr>
          <w:sz w:val="18"/>
          <w:szCs w:val="18"/>
          <w:lang w:val="fr-CH"/>
        </w:rPr>
        <w:t>Etablissements</w:t>
      </w:r>
      <w:proofErr w:type="spellEnd"/>
      <w:r w:rsidRPr="00014C40">
        <w:rPr>
          <w:sz w:val="18"/>
          <w:szCs w:val="18"/>
          <w:lang w:val="fr-CH"/>
        </w:rPr>
        <w:t xml:space="preserve"> universitaires participant aux tra</w:t>
      </w:r>
      <w:r>
        <w:rPr>
          <w:sz w:val="18"/>
          <w:szCs w:val="18"/>
          <w:lang w:val="fr-CH"/>
        </w:rPr>
        <w:t xml:space="preserve">vaux </w:t>
      </w:r>
      <w:r w:rsidRPr="00014C40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'</w:t>
      </w:r>
      <w:r w:rsidRPr="00014C40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A40690" w:rsidRPr="00014C40" w:rsidRDefault="00A40690" w:rsidP="00AD504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</w:t>
      </w:r>
      <w:r w:rsidR="00AD5048">
        <w:rPr>
          <w:sz w:val="18"/>
          <w:szCs w:val="18"/>
          <w:lang w:val="fr-CH"/>
        </w:rPr>
        <w:t>'études des 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A40690" w:rsidRDefault="00A40690" w:rsidP="002569F7">
      <w:pPr>
        <w:spacing w:before="0" w:line="240" w:lineRule="auto"/>
        <w:jc w:val="left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A40690" w:rsidRDefault="00885FD5" w:rsidP="009A53D0">
      <w:pPr>
        <w:pStyle w:val="AnnexNotitle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</w:t>
      </w:r>
      <w:r w:rsidR="009A53D0">
        <w:rPr>
          <w:rFonts w:asciiTheme="minorHAnsi" w:hAnsiTheme="minorHAnsi"/>
          <w:lang w:val="fr-CH"/>
        </w:rPr>
        <w:br/>
      </w:r>
      <w:r w:rsidR="009A53D0">
        <w:rPr>
          <w:rFonts w:asciiTheme="minorHAnsi" w:hAnsiTheme="minorHAnsi"/>
          <w:lang w:val="fr-CH"/>
        </w:rPr>
        <w:br/>
        <w:t>Titre</w:t>
      </w:r>
      <w:r w:rsidR="00A40690" w:rsidRPr="000924DC">
        <w:rPr>
          <w:rFonts w:asciiTheme="minorHAnsi" w:hAnsiTheme="minorHAnsi"/>
          <w:lang w:val="fr-CH"/>
        </w:rPr>
        <w:t>s de</w:t>
      </w:r>
      <w:r w:rsidR="009A53D0">
        <w:rPr>
          <w:rFonts w:asciiTheme="minorHAnsi" w:hAnsiTheme="minorHAnsi"/>
          <w:lang w:val="fr-CH"/>
        </w:rPr>
        <w:t>s Recommandations</w:t>
      </w:r>
      <w:r w:rsidR="00A40690" w:rsidRPr="000924DC">
        <w:rPr>
          <w:rFonts w:asciiTheme="minorHAnsi" w:hAnsiTheme="minorHAnsi"/>
          <w:lang w:val="fr-CH"/>
        </w:rPr>
        <w:t xml:space="preserve"> </w:t>
      </w:r>
      <w:r w:rsidR="00A40690" w:rsidRPr="000924DC">
        <w:rPr>
          <w:rFonts w:asciiTheme="minorHAnsi" w:hAnsiTheme="minorHAnsi"/>
          <w:bCs/>
          <w:lang w:val="fr-CH"/>
        </w:rPr>
        <w:t>UIT-R</w:t>
      </w:r>
      <w:r w:rsidR="009A53D0">
        <w:rPr>
          <w:rFonts w:asciiTheme="minorHAnsi" w:hAnsiTheme="minorHAnsi"/>
          <w:lang w:val="fr-CH"/>
        </w:rPr>
        <w:t xml:space="preserve"> approuvées</w:t>
      </w:r>
    </w:p>
    <w:p w:rsidR="009A53D0" w:rsidRPr="00F44E4F" w:rsidRDefault="009A53D0" w:rsidP="009A53D0">
      <w:pPr>
        <w:tabs>
          <w:tab w:val="right" w:pos="9639"/>
        </w:tabs>
        <w:spacing w:before="600"/>
        <w:rPr>
          <w:u w:val="single"/>
          <w:lang w:val="fr-CH"/>
        </w:rPr>
      </w:pPr>
      <w:r w:rsidRPr="00F44E4F">
        <w:rPr>
          <w:u w:val="single"/>
          <w:lang w:val="fr-CH"/>
        </w:rPr>
        <w:t>Recommandation UIT-R M.1901-</w:t>
      </w:r>
      <w:r>
        <w:rPr>
          <w:u w:val="single"/>
          <w:lang w:val="fr-CH"/>
        </w:rPr>
        <w:t>2</w:t>
      </w:r>
      <w:r w:rsidRPr="00F44E4F">
        <w:rPr>
          <w:lang w:val="fr-CH"/>
        </w:rPr>
        <w:tab/>
        <w:t>Doc.</w:t>
      </w:r>
      <w:r>
        <w:rPr>
          <w:lang w:val="fr-CH"/>
        </w:rPr>
        <w:t xml:space="preserve"> 4/52(Rév.1)</w:t>
      </w:r>
    </w:p>
    <w:p w:rsidR="009A53D0" w:rsidRPr="00B7471F" w:rsidRDefault="009A53D0" w:rsidP="009A53D0">
      <w:pPr>
        <w:pStyle w:val="Rectitle"/>
        <w:rPr>
          <w:lang w:val="fr-FR"/>
        </w:rPr>
      </w:pPr>
      <w:r w:rsidRPr="00B7471F">
        <w:rPr>
          <w:lang w:val="fr-FR"/>
        </w:rPr>
        <w:t xml:space="preserve">Orientations générales concernant les Recommandations UIT-R relatives aux systèmes et réseaux du service de radionavigation par satellite fonctionnant </w:t>
      </w:r>
      <w:r w:rsidRPr="00B7471F">
        <w:rPr>
          <w:lang w:val="fr-FR"/>
        </w:rPr>
        <w:br/>
        <w:t>dans les bandes de fréquences 1 164</w:t>
      </w:r>
      <w:r w:rsidRPr="00B7471F">
        <w:rPr>
          <w:lang w:val="fr-FR"/>
        </w:rPr>
        <w:noBreakHyphen/>
        <w:t xml:space="preserve">1 215 MHz, 1 215-1 300 MHz, </w:t>
      </w:r>
      <w:r w:rsidRPr="00B7471F">
        <w:rPr>
          <w:lang w:val="fr-FR"/>
        </w:rPr>
        <w:br/>
        <w:t>1 559-1 610 MHz, 5 000-5 010 MHz et 5 010-5 030 MHz</w:t>
      </w:r>
    </w:p>
    <w:p w:rsidR="009A53D0" w:rsidRPr="00F44E4F" w:rsidRDefault="009A53D0" w:rsidP="009A53D0">
      <w:pPr>
        <w:tabs>
          <w:tab w:val="right" w:pos="9639"/>
        </w:tabs>
        <w:spacing w:before="480"/>
        <w:rPr>
          <w:u w:val="single"/>
          <w:lang w:val="fr-CH"/>
        </w:rPr>
      </w:pPr>
      <w:r w:rsidRPr="00F44E4F">
        <w:rPr>
          <w:u w:val="single"/>
          <w:lang w:val="fr-CH"/>
        </w:rPr>
        <w:t>Recommandation UIT-R</w:t>
      </w:r>
      <w:r w:rsidRPr="00F44E4F">
        <w:rPr>
          <w:rFonts w:asciiTheme="minorHAnsi" w:hAnsiTheme="minorHAnsi" w:cstheme="minorHAnsi"/>
          <w:u w:val="single"/>
          <w:lang w:val="fr-CH"/>
        </w:rPr>
        <w:t xml:space="preserve"> M.1902-</w:t>
      </w:r>
      <w:r>
        <w:rPr>
          <w:rFonts w:asciiTheme="minorHAnsi" w:hAnsiTheme="minorHAnsi" w:cstheme="minorHAnsi"/>
          <w:u w:val="single"/>
          <w:lang w:val="fr-CH"/>
        </w:rPr>
        <w:t>1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4/53(Rév.1)</w:t>
      </w:r>
    </w:p>
    <w:p w:rsidR="009A53D0" w:rsidRPr="00B7471F" w:rsidRDefault="009A53D0" w:rsidP="009A53D0">
      <w:pPr>
        <w:pStyle w:val="Rectitle"/>
        <w:rPr>
          <w:lang w:val="fr-FR"/>
        </w:rPr>
      </w:pPr>
      <w:r w:rsidRPr="00B7471F">
        <w:rPr>
          <w:lang w:val="fr-FR"/>
        </w:rPr>
        <w:t xml:space="preserve">Caractéristiques et critères de protection applicables aux stations terriennes de réception du service de radionavigation par satellite (espace vers Terre) fonctionnant dans la bande 1 215-1 300 MHz </w:t>
      </w:r>
    </w:p>
    <w:p w:rsidR="009A53D0" w:rsidRPr="00F44E4F" w:rsidRDefault="009A53D0" w:rsidP="009A53D0">
      <w:pPr>
        <w:tabs>
          <w:tab w:val="right" w:pos="9639"/>
        </w:tabs>
        <w:spacing w:before="480"/>
        <w:rPr>
          <w:lang w:val="fr-CH"/>
        </w:rPr>
      </w:pPr>
      <w:r w:rsidRPr="00F44E4F">
        <w:rPr>
          <w:u w:val="single"/>
          <w:lang w:val="fr-CH"/>
        </w:rPr>
        <w:t>Recommandation UIT-R M.1903</w:t>
      </w:r>
      <w:r>
        <w:rPr>
          <w:u w:val="single"/>
          <w:lang w:val="fr-CH"/>
        </w:rPr>
        <w:t>-1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4/54(Rév.1)</w:t>
      </w:r>
    </w:p>
    <w:p w:rsidR="009A53D0" w:rsidRPr="00B7471F" w:rsidRDefault="009A53D0" w:rsidP="009A53D0">
      <w:pPr>
        <w:pStyle w:val="Rectitle"/>
        <w:rPr>
          <w:lang w:val="fr-FR"/>
        </w:rPr>
      </w:pPr>
      <w:r w:rsidRPr="00B7471F">
        <w:rPr>
          <w:lang w:val="fr-FR"/>
        </w:rPr>
        <w:t xml:space="preserve">Caractéristiques et critères de protection applicables aux stations terriennes de réception du service de radionavigation par satellite (espace vers Terre) et </w:t>
      </w:r>
      <w:r w:rsidRPr="00B7471F">
        <w:rPr>
          <w:lang w:val="fr-FR"/>
        </w:rPr>
        <w:br/>
        <w:t xml:space="preserve">aux récepteurs du service de radionavigation aéronautique </w:t>
      </w:r>
      <w:r w:rsidRPr="00B7471F">
        <w:rPr>
          <w:lang w:val="fr-FR"/>
        </w:rPr>
        <w:br/>
        <w:t>fonctionnant dans la bande 1 559-1 610 MHz</w:t>
      </w:r>
    </w:p>
    <w:p w:rsidR="009A53D0" w:rsidRDefault="009A53D0" w:rsidP="009A53D0">
      <w:pPr>
        <w:tabs>
          <w:tab w:val="right" w:pos="9639"/>
        </w:tabs>
        <w:spacing w:before="480"/>
        <w:rPr>
          <w:lang w:val="fr-CH"/>
        </w:rPr>
      </w:pPr>
      <w:r w:rsidRPr="00F44E4F">
        <w:rPr>
          <w:u w:val="single"/>
          <w:lang w:val="fr-CH"/>
        </w:rPr>
        <w:t>Recommandation UIT-R M.1904</w:t>
      </w:r>
      <w:r>
        <w:rPr>
          <w:u w:val="single"/>
          <w:lang w:val="fr-CH"/>
        </w:rPr>
        <w:t>-1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4/55(Rév.1)</w:t>
      </w:r>
    </w:p>
    <w:p w:rsidR="009A53D0" w:rsidRPr="00B7471F" w:rsidRDefault="009A53D0" w:rsidP="009A53D0">
      <w:pPr>
        <w:pStyle w:val="Rectitle"/>
        <w:rPr>
          <w:lang w:val="fr-FR"/>
        </w:rPr>
      </w:pPr>
      <w:r w:rsidRPr="00B7471F">
        <w:rPr>
          <w:lang w:val="fr-FR"/>
        </w:rPr>
        <w:t xml:space="preserve">Caractéristiques, critères de qualité de fonctionnement et critères de protection applicables aux stations de réception du service de radionavigation par </w:t>
      </w:r>
      <w:r w:rsidRPr="00B7471F">
        <w:rPr>
          <w:lang w:val="fr-FR"/>
        </w:rPr>
        <w:br/>
        <w:t xml:space="preserve">satellite (espace-espace) fonctionnant dans les bandes de fréquences </w:t>
      </w:r>
      <w:r w:rsidRPr="00B7471F">
        <w:rPr>
          <w:lang w:val="fr-FR"/>
        </w:rPr>
        <w:br/>
        <w:t>1 164-1 215 MHz, 1 215-1 300 MHz et 1 559</w:t>
      </w:r>
      <w:r w:rsidRPr="00B7471F">
        <w:rPr>
          <w:lang w:val="fr-FR"/>
        </w:rPr>
        <w:noBreakHyphen/>
        <w:t>1 610 MHz</w:t>
      </w:r>
    </w:p>
    <w:p w:rsidR="009A53D0" w:rsidRPr="00F44E4F" w:rsidRDefault="009A53D0" w:rsidP="009A53D0">
      <w:pPr>
        <w:tabs>
          <w:tab w:val="right" w:pos="9639"/>
        </w:tabs>
        <w:spacing w:before="480"/>
        <w:rPr>
          <w:lang w:val="fr-CH"/>
        </w:rPr>
      </w:pPr>
      <w:r w:rsidRPr="00F44E4F">
        <w:rPr>
          <w:u w:val="single"/>
          <w:lang w:val="fr-CH"/>
        </w:rPr>
        <w:t>Recommandation UIT-R M.1905</w:t>
      </w:r>
      <w:r>
        <w:rPr>
          <w:u w:val="single"/>
          <w:lang w:val="fr-CH"/>
        </w:rPr>
        <w:t>-1</w:t>
      </w:r>
      <w:r w:rsidRPr="00F44E4F">
        <w:rPr>
          <w:lang w:val="fr-CH"/>
        </w:rPr>
        <w:tab/>
        <w:t xml:space="preserve">Doc. </w:t>
      </w:r>
      <w:r>
        <w:rPr>
          <w:lang w:val="fr-CH"/>
        </w:rPr>
        <w:t>4/56(Rév.1)</w:t>
      </w:r>
    </w:p>
    <w:p w:rsidR="009A53D0" w:rsidRPr="00B7471F" w:rsidRDefault="009A53D0" w:rsidP="009A53D0">
      <w:pPr>
        <w:pStyle w:val="Rectitle"/>
        <w:rPr>
          <w:lang w:val="fr-FR"/>
        </w:rPr>
      </w:pPr>
      <w:r w:rsidRPr="00B7471F">
        <w:rPr>
          <w:lang w:val="fr-FR"/>
        </w:rPr>
        <w:t>Caractéristiques et critères de protection applicables aux stations terriennes de réception du service de radionavigation par satellite (espace vers Terre) fonctionnant dans la bande 1 164-1 215 MHz</w:t>
      </w:r>
    </w:p>
    <w:p w:rsidR="009A53D0" w:rsidRDefault="009A53D0" w:rsidP="009A53D0">
      <w:pPr>
        <w:jc w:val="center"/>
      </w:pPr>
      <w:r>
        <w:t>______________</w:t>
      </w:r>
    </w:p>
    <w:p w:rsidR="009A53D0" w:rsidRPr="009A53D0" w:rsidRDefault="009A53D0" w:rsidP="009A53D0">
      <w:pPr>
        <w:rPr>
          <w:lang w:val="fr-CH"/>
        </w:rPr>
      </w:pPr>
    </w:p>
    <w:sectPr w:rsidR="009A53D0" w:rsidRPr="009A53D0" w:rsidSect="001C6A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0" w:rsidRDefault="00A40690">
      <w:r>
        <w:separator/>
      </w:r>
    </w:p>
  </w:endnote>
  <w:endnote w:type="continuationSeparator" w:id="0">
    <w:p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1C6A22" w:rsidRDefault="001C6A22" w:rsidP="001C6A22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A9385F">
      <w:rPr>
        <w:noProof/>
        <w:sz w:val="16"/>
        <w:szCs w:val="16"/>
        <w:lang w:val="es-ES_tradnl"/>
      </w:rPr>
      <w:t>Y:\APP\BR\CIRCS_DMS\CACE\900\930\930f.DOCX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393775</w:t>
    </w:r>
    <w:r w:rsidRPr="001C6A22">
      <w:rPr>
        <w:noProof/>
        <w:sz w:val="16"/>
        <w:szCs w:val="16"/>
        <w:lang w:val="es-ES_tradnl"/>
      </w:rPr>
      <w:t>)</w:t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8A7E71">
      <w:rPr>
        <w:noProof/>
        <w:sz w:val="16"/>
        <w:szCs w:val="16"/>
      </w:rPr>
      <w:t>19.09.19</w:t>
    </w:r>
    <w:r w:rsidRPr="001C6A22">
      <w:rPr>
        <w:sz w:val="16"/>
        <w:szCs w:val="16"/>
      </w:rPr>
      <w:fldChar w:fldCharType="end"/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A9385F">
      <w:rPr>
        <w:noProof/>
        <w:sz w:val="16"/>
        <w:szCs w:val="16"/>
      </w:rPr>
      <w:t>19.09.19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354D7" w:rsidRDefault="00C354D7" w:rsidP="00C354D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0" w:rsidRDefault="00A40690">
      <w:r>
        <w:t>____________________</w:t>
      </w:r>
    </w:p>
  </w:footnote>
  <w:footnote w:type="continuationSeparator" w:id="0">
    <w:p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C354D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8A7E71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9A53D0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D5048" w:rsidTr="00832D19">
      <w:tc>
        <w:tcPr>
          <w:tcW w:w="4800" w:type="dxa"/>
          <w:noWrap/>
          <w:tcMar>
            <w:left w:w="0" w:type="dxa"/>
          </w:tcMar>
        </w:tcPr>
        <w:p w:rsidR="00AD5048" w:rsidRDefault="00AD5048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AD5048" w:rsidRDefault="00AD5048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D5048" w:rsidRDefault="00E915AF" w:rsidP="00C236A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85FD5"/>
    <w:rsid w:val="008A7E7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53D0"/>
    <w:rsid w:val="009A6BB6"/>
    <w:rsid w:val="009B3F43"/>
    <w:rsid w:val="009B5CFA"/>
    <w:rsid w:val="009C161F"/>
    <w:rsid w:val="009C56B4"/>
    <w:rsid w:val="009D51A2"/>
    <w:rsid w:val="009E04A8"/>
    <w:rsid w:val="009E13A6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385F"/>
    <w:rsid w:val="00A963DF"/>
    <w:rsid w:val="00AA211B"/>
    <w:rsid w:val="00AC0C22"/>
    <w:rsid w:val="00AC3896"/>
    <w:rsid w:val="00AD2CF2"/>
    <w:rsid w:val="00AD5048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4D7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C0F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AD504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E0A8-F881-4F08-817F-8109C040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29</TotalTime>
  <Pages>2</Pages>
  <Words>436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3252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Limousin, Catherine</cp:lastModifiedBy>
  <cp:revision>13</cp:revision>
  <cp:lastPrinted>2019-09-19T12:46:00Z</cp:lastPrinted>
  <dcterms:created xsi:type="dcterms:W3CDTF">2016-02-08T14:46:00Z</dcterms:created>
  <dcterms:modified xsi:type="dcterms:W3CDTF">2019-09-19T13:34:00Z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