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B42DE" w:rsidTr="00034340">
        <w:tc>
          <w:tcPr>
            <w:tcW w:w="7054" w:type="dxa"/>
            <w:gridSpan w:val="2"/>
            <w:shd w:val="clear" w:color="auto" w:fill="auto"/>
          </w:tcPr>
          <w:p w:rsidR="00C76D7F" w:rsidRPr="004B42DE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4B42DE">
              <w:rPr>
                <w:szCs w:val="24"/>
                <w:lang w:val="fr-CH"/>
              </w:rPr>
              <w:t xml:space="preserve">Administrative </w:t>
            </w:r>
            <w:r w:rsidR="008B35A3" w:rsidRPr="004B42DE">
              <w:rPr>
                <w:szCs w:val="24"/>
                <w:lang w:val="fr-CH"/>
              </w:rPr>
              <w:t>C</w:t>
            </w:r>
            <w:r w:rsidR="00C76D7F" w:rsidRPr="004B42DE">
              <w:rPr>
                <w:szCs w:val="24"/>
                <w:lang w:val="fr-CH"/>
              </w:rPr>
              <w:t>ircular</w:t>
            </w:r>
          </w:p>
          <w:p w:rsidR="00651777" w:rsidRPr="004B42DE" w:rsidRDefault="00E17344" w:rsidP="00946C5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B42DE">
              <w:rPr>
                <w:b/>
                <w:bCs/>
                <w:szCs w:val="24"/>
                <w:lang w:val="fr-CH"/>
              </w:rPr>
              <w:t>CA</w:t>
            </w:r>
            <w:r w:rsidR="00570825" w:rsidRPr="004B42DE">
              <w:rPr>
                <w:b/>
                <w:bCs/>
                <w:szCs w:val="24"/>
                <w:lang w:val="fr-CH"/>
              </w:rPr>
              <w:t>CE</w:t>
            </w:r>
            <w:r w:rsidR="003836D4" w:rsidRPr="004B42DE">
              <w:rPr>
                <w:b/>
                <w:bCs/>
                <w:szCs w:val="24"/>
                <w:lang w:val="fr-CH"/>
              </w:rPr>
              <w:t>/</w:t>
            </w:r>
            <w:r w:rsidR="00946C53">
              <w:rPr>
                <w:b/>
                <w:bCs/>
                <w:szCs w:val="24"/>
                <w:lang w:val="fr-CH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651777" w:rsidRPr="004B42DE" w:rsidRDefault="00DD09F1" w:rsidP="009034A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21</w:t>
            </w:r>
            <w:bookmarkStart w:id="0" w:name="_GoBack"/>
            <w:bookmarkEnd w:id="0"/>
            <w:r w:rsidR="009034A5" w:rsidRPr="004B42DE">
              <w:rPr>
                <w:szCs w:val="24"/>
                <w:lang w:val="en-GB"/>
              </w:rPr>
              <w:t xml:space="preserve"> August 2019</w:t>
            </w:r>
          </w:p>
        </w:tc>
      </w:tr>
      <w:tr w:rsidR="0037309C" w:rsidRPr="004B42DE" w:rsidTr="004D02EC">
        <w:tc>
          <w:tcPr>
            <w:tcW w:w="9889" w:type="dxa"/>
            <w:gridSpan w:val="3"/>
            <w:shd w:val="clear" w:color="auto" w:fill="auto"/>
          </w:tcPr>
          <w:p w:rsidR="0037309C" w:rsidRPr="004B42D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B42DE" w:rsidTr="00D374CD">
        <w:tc>
          <w:tcPr>
            <w:tcW w:w="9889" w:type="dxa"/>
            <w:gridSpan w:val="3"/>
            <w:shd w:val="clear" w:color="auto" w:fill="auto"/>
          </w:tcPr>
          <w:p w:rsidR="0037309C" w:rsidRPr="004B42DE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B42DE" w:rsidTr="004D02EC">
        <w:tc>
          <w:tcPr>
            <w:tcW w:w="9889" w:type="dxa"/>
            <w:gridSpan w:val="3"/>
            <w:shd w:val="clear" w:color="auto" w:fill="auto"/>
          </w:tcPr>
          <w:p w:rsidR="00D21694" w:rsidRPr="004B42DE" w:rsidRDefault="0037309C" w:rsidP="009034A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B42DE">
              <w:rPr>
                <w:b/>
                <w:bCs/>
                <w:szCs w:val="24"/>
              </w:rPr>
              <w:t>To Administrations of Member States of the ITU,</w:t>
            </w:r>
            <w:r w:rsidR="008B35A3" w:rsidRPr="004B42DE">
              <w:rPr>
                <w:b/>
                <w:bCs/>
                <w:szCs w:val="24"/>
              </w:rPr>
              <w:t xml:space="preserve"> </w:t>
            </w:r>
            <w:r w:rsidR="00570825" w:rsidRPr="004B42DE">
              <w:rPr>
                <w:b/>
              </w:rPr>
              <w:t>Radiocommunication Sector Members</w:t>
            </w:r>
            <w:r w:rsidR="00F7519E" w:rsidRPr="004B42DE">
              <w:rPr>
                <w:b/>
              </w:rPr>
              <w:t>,</w:t>
            </w:r>
            <w:r w:rsidR="007B30AD" w:rsidRPr="004B42DE">
              <w:rPr>
                <w:b/>
              </w:rPr>
              <w:t xml:space="preserve"> </w:t>
            </w:r>
            <w:r w:rsidR="00570825" w:rsidRPr="004B42DE">
              <w:rPr>
                <w:b/>
              </w:rPr>
              <w:t>ITU</w:t>
            </w:r>
            <w:r w:rsidR="00190786" w:rsidRPr="004B42DE">
              <w:rPr>
                <w:b/>
              </w:rPr>
              <w:noBreakHyphen/>
            </w:r>
            <w:r w:rsidR="00570825" w:rsidRPr="004B42DE">
              <w:rPr>
                <w:b/>
              </w:rPr>
              <w:t xml:space="preserve">R Associates participating in the work of Radiocommunication Study Group </w:t>
            </w:r>
            <w:r w:rsidR="009034A5" w:rsidRPr="004B42DE">
              <w:rPr>
                <w:b/>
              </w:rPr>
              <w:t>3</w:t>
            </w:r>
            <w:r w:rsidR="00570825" w:rsidRPr="004B42DE">
              <w:rPr>
                <w:b/>
              </w:rPr>
              <w:t xml:space="preserve"> </w:t>
            </w:r>
            <w:r w:rsidR="00F7519E" w:rsidRPr="004B42DE">
              <w:rPr>
                <w:b/>
              </w:rPr>
              <w:t>and ITU Academia</w:t>
            </w:r>
          </w:p>
        </w:tc>
      </w:tr>
      <w:tr w:rsidR="0037309C" w:rsidRPr="004B42DE" w:rsidTr="004D02EC">
        <w:tc>
          <w:tcPr>
            <w:tcW w:w="9889" w:type="dxa"/>
            <w:gridSpan w:val="3"/>
            <w:shd w:val="clear" w:color="auto" w:fill="auto"/>
          </w:tcPr>
          <w:p w:rsidR="0037309C" w:rsidRPr="004B42D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B42DE" w:rsidTr="004D02EC">
        <w:tc>
          <w:tcPr>
            <w:tcW w:w="9889" w:type="dxa"/>
            <w:gridSpan w:val="3"/>
            <w:shd w:val="clear" w:color="auto" w:fill="auto"/>
          </w:tcPr>
          <w:p w:rsidR="0037309C" w:rsidRPr="004B42D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B42DE" w:rsidTr="0037309C">
        <w:tc>
          <w:tcPr>
            <w:tcW w:w="1526" w:type="dxa"/>
            <w:shd w:val="clear" w:color="auto" w:fill="auto"/>
          </w:tcPr>
          <w:p w:rsidR="00B4054B" w:rsidRPr="004B42DE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B42D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4B42DE" w:rsidRDefault="00570825" w:rsidP="00383A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4B42DE">
              <w:rPr>
                <w:b/>
                <w:bCs/>
              </w:rPr>
              <w:t xml:space="preserve">Radiocommunication Study Group </w:t>
            </w:r>
            <w:r w:rsidR="009034A5" w:rsidRPr="004B42DE">
              <w:rPr>
                <w:rFonts w:asciiTheme="minorHAnsi" w:hAnsiTheme="minorHAnsi" w:cstheme="minorHAnsi"/>
                <w:b/>
                <w:bCs/>
              </w:rPr>
              <w:t>3 (</w:t>
            </w:r>
            <w:r w:rsidR="009034A5" w:rsidRPr="004B42DE">
              <w:rPr>
                <w:rStyle w:val="Strong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Radiowave propagation</w:t>
            </w:r>
            <w:r w:rsidR="009034A5" w:rsidRPr="004B42DE">
              <w:rPr>
                <w:rFonts w:asciiTheme="minorHAnsi" w:hAnsiTheme="minorHAnsi" w:cstheme="minorHAnsi"/>
              </w:rPr>
              <w:t>)</w:t>
            </w:r>
          </w:p>
          <w:p w:rsidR="00B4054B" w:rsidRPr="00946C53" w:rsidRDefault="00570825" w:rsidP="00946C53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B42DE">
              <w:rPr>
                <w:rFonts w:asciiTheme="minorHAnsi" w:hAnsiTheme="minorHAnsi" w:cstheme="minorHAnsi"/>
                <w:b/>
                <w:bCs/>
              </w:rPr>
              <w:t>–</w:t>
            </w:r>
            <w:r w:rsidRPr="004B42DE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9034A5" w:rsidRPr="004B42DE">
              <w:rPr>
                <w:rFonts w:asciiTheme="minorHAnsi" w:hAnsiTheme="minorHAnsi" w:cstheme="minorHAnsi"/>
                <w:b/>
                <w:bCs/>
              </w:rPr>
              <w:t>5</w:t>
            </w:r>
            <w:r w:rsidRPr="004B42DE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4B42DE" w:rsidTr="006A0053">
        <w:tc>
          <w:tcPr>
            <w:tcW w:w="1526" w:type="dxa"/>
            <w:shd w:val="clear" w:color="auto" w:fill="auto"/>
          </w:tcPr>
          <w:p w:rsidR="00B4054B" w:rsidRPr="004B42D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B42D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B42DE" w:rsidTr="006A0053">
        <w:tc>
          <w:tcPr>
            <w:tcW w:w="1526" w:type="dxa"/>
            <w:shd w:val="clear" w:color="auto" w:fill="auto"/>
          </w:tcPr>
          <w:p w:rsidR="00B4054B" w:rsidRPr="004B42D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B42D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B42DE" w:rsidTr="00F72DBF">
        <w:tc>
          <w:tcPr>
            <w:tcW w:w="9889" w:type="dxa"/>
            <w:gridSpan w:val="3"/>
            <w:shd w:val="clear" w:color="auto" w:fill="auto"/>
          </w:tcPr>
          <w:p w:rsidR="00C51E92" w:rsidRPr="004B42DE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B42DE" w:rsidTr="00F72DBF">
        <w:tc>
          <w:tcPr>
            <w:tcW w:w="9889" w:type="dxa"/>
            <w:gridSpan w:val="3"/>
            <w:shd w:val="clear" w:color="auto" w:fill="auto"/>
          </w:tcPr>
          <w:p w:rsidR="00C51E92" w:rsidRPr="004B42DE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4B42DE" w:rsidRDefault="008F32A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4B42DE">
        <w:rPr>
          <w:rFonts w:asciiTheme="minorHAnsi" w:hAnsiTheme="minorHAnsi" w:cstheme="minorHAnsi"/>
        </w:rPr>
        <w:t>By Administrative Circular CACE/</w:t>
      </w:r>
      <w:r w:rsidR="009034A5" w:rsidRPr="004B42DE">
        <w:rPr>
          <w:rFonts w:asciiTheme="minorHAnsi" w:hAnsiTheme="minorHAnsi" w:cstheme="minorHAnsi"/>
        </w:rPr>
        <w:t>904</w:t>
      </w:r>
      <w:r w:rsidRPr="004B42DE">
        <w:rPr>
          <w:rFonts w:asciiTheme="minorHAnsi" w:hAnsiTheme="minorHAnsi" w:cstheme="minorHAnsi"/>
        </w:rPr>
        <w:t xml:space="preserve"> dated </w:t>
      </w:r>
      <w:r w:rsidR="009034A5" w:rsidRPr="004B42DE">
        <w:rPr>
          <w:rFonts w:asciiTheme="minorHAnsi" w:hAnsiTheme="minorHAnsi" w:cstheme="minorHAnsi"/>
        </w:rPr>
        <w:t>14 June 2019</w:t>
      </w:r>
      <w:r w:rsidRPr="004B42DE">
        <w:rPr>
          <w:rFonts w:asciiTheme="minorHAnsi" w:hAnsiTheme="minorHAnsi" w:cstheme="minorHAnsi"/>
        </w:rPr>
        <w:t xml:space="preserve">, </w:t>
      </w:r>
      <w:r w:rsidR="009034A5" w:rsidRPr="004B42DE">
        <w:rPr>
          <w:rFonts w:asciiTheme="minorHAnsi" w:hAnsiTheme="minorHAnsi" w:cstheme="minorHAnsi"/>
        </w:rPr>
        <w:t>5</w:t>
      </w:r>
      <w:r w:rsidRPr="004B42DE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4B42DE">
        <w:rPr>
          <w:rFonts w:asciiTheme="minorHAnsi" w:hAnsiTheme="minorHAnsi" w:cstheme="minorHAnsi"/>
        </w:rPr>
        <w:noBreakHyphen/>
        <w:t>R 1-</w:t>
      </w:r>
      <w:r w:rsidR="004E07FD" w:rsidRPr="004B42DE">
        <w:rPr>
          <w:rFonts w:asciiTheme="minorHAnsi" w:hAnsiTheme="minorHAnsi" w:cstheme="minorHAnsi"/>
        </w:rPr>
        <w:t>7</w:t>
      </w:r>
      <w:r w:rsidRPr="004B42DE">
        <w:rPr>
          <w:rFonts w:asciiTheme="minorHAnsi" w:hAnsiTheme="minorHAnsi" w:cstheme="minorHAnsi"/>
        </w:rPr>
        <w:t xml:space="preserve"> (§ </w:t>
      </w:r>
      <w:r w:rsidR="004E07FD" w:rsidRPr="004B42DE">
        <w:rPr>
          <w:rFonts w:asciiTheme="minorHAnsi" w:hAnsiTheme="minorHAnsi" w:cstheme="minorHAnsi"/>
        </w:rPr>
        <w:t>A2.6.2.3</w:t>
      </w:r>
      <w:r w:rsidRPr="004B42DE">
        <w:rPr>
          <w:rFonts w:asciiTheme="minorHAnsi" w:hAnsiTheme="minorHAnsi" w:cstheme="minorHAnsi"/>
        </w:rPr>
        <w:t>).</w:t>
      </w:r>
    </w:p>
    <w:p w:rsidR="008F32A3" w:rsidRPr="004B42DE" w:rsidRDefault="008F32A3">
      <w:pPr>
        <w:rPr>
          <w:rFonts w:asciiTheme="minorHAnsi" w:hAnsiTheme="minorHAnsi" w:cstheme="minorHAnsi"/>
        </w:rPr>
      </w:pPr>
      <w:r w:rsidRPr="004B42DE">
        <w:rPr>
          <w:rFonts w:asciiTheme="minorHAnsi" w:hAnsiTheme="minorHAnsi" w:cstheme="minorHAnsi"/>
        </w:rPr>
        <w:t xml:space="preserve">The conditions governing this procedure were met on </w:t>
      </w:r>
      <w:r w:rsidR="009034A5" w:rsidRPr="004B42DE">
        <w:rPr>
          <w:rFonts w:asciiTheme="minorHAnsi" w:hAnsiTheme="minorHAnsi" w:cstheme="minorHAnsi"/>
        </w:rPr>
        <w:t>14 August 2019</w:t>
      </w:r>
      <w:r w:rsidRPr="004B42DE">
        <w:rPr>
          <w:rFonts w:asciiTheme="minorHAnsi" w:hAnsiTheme="minorHAnsi" w:cstheme="minorHAnsi"/>
        </w:rPr>
        <w:t>.</w:t>
      </w:r>
    </w:p>
    <w:p w:rsidR="008F32A3" w:rsidRPr="004B42DE" w:rsidRDefault="008F32A3">
      <w:pPr>
        <w:tabs>
          <w:tab w:val="left" w:pos="7938"/>
        </w:tabs>
        <w:rPr>
          <w:rFonts w:asciiTheme="minorHAnsi" w:hAnsiTheme="minorHAnsi" w:cstheme="minorHAnsi"/>
        </w:rPr>
      </w:pPr>
      <w:r w:rsidRPr="004B42DE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4B42DE">
        <w:rPr>
          <w:rFonts w:asciiTheme="minorHAnsi" w:hAnsiTheme="minorHAnsi" w:cstheme="minorHAnsi"/>
        </w:rPr>
        <w:t>the Annex</w:t>
      </w:r>
      <w:r w:rsidRPr="004B42DE">
        <w:rPr>
          <w:rFonts w:asciiTheme="minorHAnsi" w:hAnsiTheme="minorHAnsi" w:cstheme="minorHAnsi"/>
        </w:rPr>
        <w:t xml:space="preserve"> to this Circular provides their tit</w:t>
      </w:r>
      <w:r w:rsidR="00946C53">
        <w:rPr>
          <w:rFonts w:asciiTheme="minorHAnsi" w:hAnsiTheme="minorHAnsi" w:cstheme="minorHAnsi"/>
        </w:rPr>
        <w:t>les, with the assigned numbers.</w:t>
      </w:r>
    </w:p>
    <w:p w:rsidR="00570825" w:rsidRPr="004B42DE" w:rsidRDefault="00644291" w:rsidP="00946C53">
      <w:pPr>
        <w:spacing w:before="1800" w:line="240" w:lineRule="auto"/>
        <w:jc w:val="left"/>
        <w:rPr>
          <w:rFonts w:asciiTheme="minorHAnsi" w:hAnsiTheme="minorHAnsi" w:cstheme="minorHAnsi"/>
          <w:szCs w:val="24"/>
        </w:rPr>
      </w:pPr>
      <w:r w:rsidRPr="004B42DE">
        <w:rPr>
          <w:szCs w:val="24"/>
        </w:rPr>
        <w:t>Mario Maniewicz</w:t>
      </w:r>
    </w:p>
    <w:p w:rsidR="00570825" w:rsidRPr="004B42DE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B42DE">
        <w:rPr>
          <w:rFonts w:asciiTheme="minorHAnsi" w:hAnsiTheme="minorHAnsi" w:cstheme="minorHAnsi"/>
          <w:szCs w:val="24"/>
        </w:rPr>
        <w:t>Director</w:t>
      </w:r>
    </w:p>
    <w:p w:rsidR="008F32A3" w:rsidRPr="00D2326F" w:rsidRDefault="008F32A3" w:rsidP="00946C53">
      <w:pPr>
        <w:tabs>
          <w:tab w:val="left" w:pos="4820"/>
        </w:tabs>
        <w:spacing w:before="600"/>
        <w:rPr>
          <w:u w:val="single"/>
        </w:rPr>
      </w:pPr>
      <w:r w:rsidRPr="004B42DE">
        <w:rPr>
          <w:b/>
        </w:rPr>
        <w:t>Annex:</w:t>
      </w:r>
      <w:r w:rsidRPr="004B42DE">
        <w:t xml:space="preserve"> </w:t>
      </w:r>
      <w:r w:rsidR="009034A5" w:rsidRPr="004B42DE">
        <w:t>1</w:t>
      </w:r>
    </w:p>
    <w:p w:rsidR="008F32A3" w:rsidRPr="00441FF7" w:rsidRDefault="008F32A3" w:rsidP="00946C53">
      <w:pPr>
        <w:tabs>
          <w:tab w:val="left" w:pos="6237"/>
        </w:tabs>
        <w:spacing w:before="1080"/>
        <w:rPr>
          <w:b/>
          <w:bCs/>
          <w:sz w:val="16"/>
        </w:rPr>
      </w:pPr>
      <w:r w:rsidRPr="00441FF7">
        <w:rPr>
          <w:b/>
          <w:bCs/>
          <w:sz w:val="16"/>
        </w:rPr>
        <w:t>Distribution:</w:t>
      </w:r>
    </w:p>
    <w:p w:rsidR="008F32A3" w:rsidRPr="00D2326F" w:rsidRDefault="008F32A3" w:rsidP="004B42D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D2326F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D2326F">
        <w:rPr>
          <w:rFonts w:asciiTheme="minorHAnsi" w:hAnsiTheme="minorHAnsi" w:cstheme="minorHAnsi"/>
          <w:sz w:val="18"/>
          <w:szCs w:val="18"/>
        </w:rPr>
        <w:t>and Radiocommunication Sector Members participating in the work of</w:t>
      </w:r>
      <w:r w:rsidRPr="00D2326F">
        <w:rPr>
          <w:rFonts w:asciiTheme="minorHAnsi" w:hAnsiTheme="minorHAnsi" w:cstheme="minorHAnsi"/>
          <w:sz w:val="18"/>
          <w:szCs w:val="18"/>
        </w:rPr>
        <w:br/>
        <w:t xml:space="preserve">Radiocommunication Study Group </w:t>
      </w:r>
      <w:r w:rsidR="009034A5">
        <w:rPr>
          <w:rFonts w:asciiTheme="minorHAnsi" w:hAnsiTheme="minorHAnsi" w:cstheme="minorHAnsi"/>
          <w:sz w:val="18"/>
          <w:szCs w:val="18"/>
        </w:rPr>
        <w:t>3</w:t>
      </w:r>
    </w:p>
    <w:p w:rsidR="008F32A3" w:rsidRPr="00D2326F" w:rsidRDefault="008F32A3" w:rsidP="004B42D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9034A5">
        <w:rPr>
          <w:rFonts w:asciiTheme="minorHAnsi" w:hAnsiTheme="minorHAnsi" w:cstheme="minorHAnsi"/>
          <w:sz w:val="18"/>
          <w:szCs w:val="18"/>
        </w:rPr>
        <w:t>3</w:t>
      </w:r>
    </w:p>
    <w:p w:rsidR="00657561" w:rsidRDefault="00657561" w:rsidP="004B42D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8F32A3" w:rsidRPr="004B42DE" w:rsidRDefault="008F32A3" w:rsidP="004B42D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B42DE">
        <w:rPr>
          <w:rFonts w:asciiTheme="minorHAnsi" w:hAnsiTheme="minorHAnsi" w:cstheme="minorHAnsi"/>
          <w:sz w:val="18"/>
          <w:szCs w:val="18"/>
        </w:rPr>
        <w:t>–</w:t>
      </w:r>
      <w:r w:rsidRPr="004B42DE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4C44CD" w:rsidRPr="004B42DE">
        <w:rPr>
          <w:rFonts w:asciiTheme="minorHAnsi" w:hAnsiTheme="minorHAnsi" w:cstheme="minorHAnsi"/>
          <w:sz w:val="18"/>
          <w:szCs w:val="18"/>
        </w:rPr>
        <w:t>s</w:t>
      </w:r>
    </w:p>
    <w:p w:rsidR="008F32A3" w:rsidRPr="004B42DE" w:rsidRDefault="008F32A3" w:rsidP="004B42D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B42DE">
        <w:rPr>
          <w:rFonts w:asciiTheme="minorHAnsi" w:hAnsiTheme="minorHAnsi" w:cstheme="minorHAnsi"/>
          <w:sz w:val="18"/>
          <w:szCs w:val="18"/>
        </w:rPr>
        <w:t>–</w:t>
      </w:r>
      <w:r w:rsidRPr="004B42DE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4B42DE" w:rsidRDefault="008F32A3" w:rsidP="004B42D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B42DE">
        <w:rPr>
          <w:rFonts w:asciiTheme="minorHAnsi" w:hAnsiTheme="minorHAnsi" w:cstheme="minorHAnsi"/>
          <w:sz w:val="18"/>
          <w:szCs w:val="18"/>
        </w:rPr>
        <w:t>–</w:t>
      </w:r>
      <w:r w:rsidRPr="004B42DE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4B42DE" w:rsidRDefault="008F32A3" w:rsidP="004B42DE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4B42DE">
        <w:rPr>
          <w:rFonts w:asciiTheme="minorHAnsi" w:hAnsiTheme="minorHAnsi" w:cstheme="minorHAnsi"/>
          <w:sz w:val="18"/>
          <w:szCs w:val="18"/>
        </w:rPr>
        <w:t>–</w:t>
      </w:r>
      <w:r w:rsidRPr="004B42DE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441FF7" w:rsidRPr="004B42DE" w:rsidRDefault="008F32A3" w:rsidP="00441FF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4B42DE">
        <w:br w:type="page"/>
      </w:r>
    </w:p>
    <w:p w:rsidR="00190786" w:rsidRPr="004B42DE" w:rsidRDefault="00946C53">
      <w:pPr>
        <w:pStyle w:val="AnnexNotitle0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8F32A3" w:rsidRPr="00D2326F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4B42DE">
        <w:rPr>
          <w:rFonts w:asciiTheme="minorHAnsi" w:hAnsiTheme="minorHAnsi" w:cstheme="minorHAnsi"/>
        </w:rPr>
        <w:t xml:space="preserve">Titles of the approved </w:t>
      </w:r>
      <w:r w:rsidR="00210098" w:rsidRPr="004B42DE">
        <w:rPr>
          <w:rFonts w:asciiTheme="minorHAnsi" w:hAnsiTheme="minorHAnsi" w:cstheme="minorHAnsi"/>
        </w:rPr>
        <w:t xml:space="preserve">ITU-R </w:t>
      </w:r>
      <w:r w:rsidRPr="004B42DE">
        <w:rPr>
          <w:rFonts w:asciiTheme="minorHAnsi" w:hAnsiTheme="minorHAnsi" w:cstheme="minorHAnsi"/>
        </w:rPr>
        <w:t>Recommendations</w:t>
      </w:r>
    </w:p>
    <w:p w:rsidR="009034A5" w:rsidRPr="004B42DE" w:rsidRDefault="009034A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fr-FR"/>
        </w:rPr>
      </w:pPr>
      <w:r w:rsidRPr="004B42DE">
        <w:rPr>
          <w:u w:val="single"/>
          <w:lang w:val="fr-FR"/>
        </w:rPr>
        <w:t>Recommendation ITU-R P.533-1</w:t>
      </w:r>
      <w:r w:rsidR="00FF0F57" w:rsidRPr="004B42DE">
        <w:rPr>
          <w:u w:val="single"/>
          <w:lang w:val="fr-FR"/>
        </w:rPr>
        <w:t>4</w:t>
      </w:r>
      <w:r w:rsidRPr="004B42DE">
        <w:rPr>
          <w:lang w:val="fr-FR"/>
        </w:rPr>
        <w:tab/>
        <w:t>Doc. 3/93</w:t>
      </w:r>
    </w:p>
    <w:p w:rsidR="009034A5" w:rsidRPr="00946C53" w:rsidRDefault="009034A5" w:rsidP="009034A5">
      <w:pPr>
        <w:pStyle w:val="Rectitle"/>
        <w:rPr>
          <w:rFonts w:ascii="Times New Roman" w:hAnsi="Times New Roman" w:cs="Times New Roman"/>
          <w:szCs w:val="20"/>
        </w:rPr>
      </w:pPr>
      <w:r w:rsidRPr="004819F1">
        <w:t>Method for the prediction of the performance of HF circuits</w:t>
      </w:r>
    </w:p>
    <w:p w:rsidR="009034A5" w:rsidRPr="004B42DE" w:rsidRDefault="009034A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fr-CH"/>
        </w:rPr>
      </w:pPr>
      <w:r w:rsidRPr="004B42DE">
        <w:rPr>
          <w:u w:val="single"/>
          <w:lang w:val="fr-CH"/>
        </w:rPr>
        <w:t>Recommendation ITU-R P.372-1</w:t>
      </w:r>
      <w:r w:rsidR="00FF0F57" w:rsidRPr="004B42DE">
        <w:rPr>
          <w:u w:val="single"/>
          <w:lang w:val="fr-CH"/>
        </w:rPr>
        <w:t>4</w:t>
      </w:r>
      <w:r w:rsidRPr="004B42DE">
        <w:rPr>
          <w:lang w:val="fr-CH"/>
        </w:rPr>
        <w:tab/>
        <w:t>Doc. 3/94(Rev.1)</w:t>
      </w:r>
    </w:p>
    <w:p w:rsidR="009034A5" w:rsidRPr="004B42DE" w:rsidRDefault="009034A5" w:rsidP="009034A5">
      <w:pPr>
        <w:pStyle w:val="Rectitle"/>
        <w:rPr>
          <w:szCs w:val="24"/>
          <w:lang w:val="fr-CH"/>
        </w:rPr>
      </w:pPr>
      <w:r w:rsidRPr="004B42DE">
        <w:rPr>
          <w:lang w:val="fr-CH"/>
        </w:rPr>
        <w:t>Radio noise</w:t>
      </w:r>
    </w:p>
    <w:p w:rsidR="009034A5" w:rsidRPr="0035674D" w:rsidRDefault="009034A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P.341-</w:t>
      </w:r>
      <w:r w:rsidR="00FF0F57">
        <w:rPr>
          <w:u w:val="single"/>
        </w:rPr>
        <w:t>7</w:t>
      </w:r>
      <w:r w:rsidRPr="0035674D">
        <w:tab/>
        <w:t xml:space="preserve">Doc. </w:t>
      </w:r>
      <w:r>
        <w:t>3/95(Rev.1)</w:t>
      </w:r>
    </w:p>
    <w:p w:rsidR="009034A5" w:rsidRDefault="009034A5" w:rsidP="009034A5">
      <w:pPr>
        <w:pStyle w:val="Reptitle"/>
      </w:pPr>
      <w:r w:rsidRPr="00EC1047">
        <w:t>The concept of transmission loss for radio links</w:t>
      </w:r>
    </w:p>
    <w:p w:rsidR="009034A5" w:rsidRPr="00946C53" w:rsidRDefault="009034A5" w:rsidP="00946C5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u w:val="single"/>
        </w:rPr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P.525-</w:t>
      </w:r>
      <w:r w:rsidR="00FF0F57">
        <w:rPr>
          <w:u w:val="single"/>
        </w:rPr>
        <w:t>4</w:t>
      </w:r>
      <w:r w:rsidRPr="00946C53">
        <w:tab/>
        <w:t>Doc. 3/97(Rev.1)</w:t>
      </w:r>
    </w:p>
    <w:p w:rsidR="009034A5" w:rsidRPr="0035674D" w:rsidRDefault="009034A5" w:rsidP="009034A5">
      <w:pPr>
        <w:pStyle w:val="Rectitle"/>
        <w:rPr>
          <w:szCs w:val="24"/>
        </w:rPr>
      </w:pPr>
      <w:r w:rsidRPr="002248C8">
        <w:t>Calculation of free-space attenuation</w:t>
      </w:r>
    </w:p>
    <w:p w:rsidR="009034A5" w:rsidRPr="0035674D" w:rsidRDefault="009034A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P.840-</w:t>
      </w:r>
      <w:r w:rsidR="00FF0F57">
        <w:rPr>
          <w:u w:val="single"/>
        </w:rPr>
        <w:t>8</w:t>
      </w:r>
      <w:r w:rsidRPr="0035674D">
        <w:tab/>
        <w:t xml:space="preserve">Doc. </w:t>
      </w:r>
      <w:r>
        <w:t>3/98(Rev.1)</w:t>
      </w:r>
    </w:p>
    <w:p w:rsidR="009034A5" w:rsidRDefault="009034A5" w:rsidP="009034A5">
      <w:pPr>
        <w:pStyle w:val="Rectitle"/>
        <w:rPr>
          <w:rFonts w:ascii="Times New Roman" w:hAnsi="Times New Roman" w:cs="Times New Roman"/>
          <w:szCs w:val="24"/>
          <w:lang w:val="en-GB"/>
        </w:rPr>
      </w:pPr>
      <w:r>
        <w:t>Attenuation due to clouds and fog</w:t>
      </w:r>
    </w:p>
    <w:p w:rsidR="009034A5" w:rsidRPr="00611339" w:rsidRDefault="009034A5" w:rsidP="009034A5">
      <w:pPr>
        <w:tabs>
          <w:tab w:val="right" w:pos="9639"/>
        </w:tabs>
        <w:rPr>
          <w:szCs w:val="24"/>
          <w:lang w:val="en-GB"/>
        </w:rPr>
      </w:pPr>
    </w:p>
    <w:p w:rsidR="008F32A3" w:rsidRPr="00946C53" w:rsidRDefault="008F32A3" w:rsidP="00946C53">
      <w:pPr>
        <w:tabs>
          <w:tab w:val="left" w:pos="7513"/>
        </w:tabs>
        <w:jc w:val="center"/>
      </w:pPr>
      <w:r w:rsidRPr="00D2326F">
        <w:t>_____________</w:t>
      </w:r>
      <w:bookmarkStart w:id="1" w:name="ddistribution"/>
      <w:bookmarkEnd w:id="1"/>
    </w:p>
    <w:sectPr w:rsidR="008F32A3" w:rsidRPr="00946C5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946C53"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DD09F1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F0F5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9034A5" w:rsidTr="00832D19">
      <w:tc>
        <w:tcPr>
          <w:tcW w:w="4800" w:type="dxa"/>
          <w:noWrap/>
          <w:tcMar>
            <w:left w:w="0" w:type="dxa"/>
          </w:tcMar>
        </w:tcPr>
        <w:p w:rsidR="009034A5" w:rsidRDefault="009034A5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9034A5" w:rsidRDefault="009034A5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566" w:rsidRPr="00EA15B3" w:rsidRDefault="00157566" w:rsidP="00790BA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83A3C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17AAD"/>
    <w:rsid w:val="004326DB"/>
    <w:rsid w:val="0043682E"/>
    <w:rsid w:val="00441FF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42DE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371D"/>
    <w:rsid w:val="00644291"/>
    <w:rsid w:val="00644C59"/>
    <w:rsid w:val="00650B2A"/>
    <w:rsid w:val="00651777"/>
    <w:rsid w:val="006550F8"/>
    <w:rsid w:val="00656226"/>
    <w:rsid w:val="00657561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0BA0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34A5"/>
    <w:rsid w:val="00904D4A"/>
    <w:rsid w:val="009151BA"/>
    <w:rsid w:val="00922D53"/>
    <w:rsid w:val="00925023"/>
    <w:rsid w:val="009277BC"/>
    <w:rsid w:val="00927D57"/>
    <w:rsid w:val="00931A51"/>
    <w:rsid w:val="00946C53"/>
    <w:rsid w:val="00947185"/>
    <w:rsid w:val="009518B3"/>
    <w:rsid w:val="00963D9D"/>
    <w:rsid w:val="0098013E"/>
    <w:rsid w:val="00981B54"/>
    <w:rsid w:val="009842C3"/>
    <w:rsid w:val="00992415"/>
    <w:rsid w:val="009A009A"/>
    <w:rsid w:val="009A29DE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694C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D09F1"/>
    <w:rsid w:val="00DE66A5"/>
    <w:rsid w:val="00DF288E"/>
    <w:rsid w:val="00DF2B50"/>
    <w:rsid w:val="00E04C86"/>
    <w:rsid w:val="00E17344"/>
    <w:rsid w:val="00E20F30"/>
    <w:rsid w:val="00E2189C"/>
    <w:rsid w:val="00E22FE8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150F"/>
    <w:rsid w:val="00F424BF"/>
    <w:rsid w:val="00F44FC3"/>
    <w:rsid w:val="00F46107"/>
    <w:rsid w:val="00F468C5"/>
    <w:rsid w:val="00F52F39"/>
    <w:rsid w:val="00F6184F"/>
    <w:rsid w:val="00F7519E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0F5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9034A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00CB-446E-4A69-8E57-98CD2921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2019-08-16T12:42:00Z</cp:lastPrinted>
  <dcterms:created xsi:type="dcterms:W3CDTF">2019-08-08T10:07:00Z</dcterms:created>
  <dcterms:modified xsi:type="dcterms:W3CDTF">2019-08-21T09:12:00Z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