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A15B3" w:rsidRPr="00EE350C" w:rsidTr="00EA15B3">
        <w:tc>
          <w:tcPr>
            <w:tcW w:w="9889" w:type="dxa"/>
            <w:gridSpan w:val="3"/>
            <w:shd w:val="clear" w:color="auto" w:fill="auto"/>
          </w:tcPr>
          <w:p w:rsidR="008E38B4" w:rsidRPr="00EE350C" w:rsidRDefault="008E38B4" w:rsidP="00B21AB7">
            <w:pPr>
              <w:spacing w:before="0"/>
              <w:jc w:val="left"/>
              <w:rPr>
                <w:rFonts w:cstheme="minorHAnsi"/>
                <w:b/>
                <w:bCs/>
                <w:color w:val="808080"/>
                <w:sz w:val="28"/>
                <w:szCs w:val="28"/>
              </w:rPr>
            </w:pPr>
            <w:r w:rsidRPr="00C27518">
              <w:rPr>
                <w:rFonts w:cstheme="minorHAnsi"/>
                <w:b/>
                <w:bCs/>
                <w:color w:val="808080"/>
                <w:sz w:val="28"/>
                <w:szCs w:val="28"/>
                <w:lang w:val="fr-CH"/>
              </w:rPr>
              <w:t xml:space="preserve">Radiocommunication </w:t>
            </w:r>
            <w:r w:rsidR="00AF70DA" w:rsidRPr="00C27518">
              <w:rPr>
                <w:rFonts w:cstheme="minorHAnsi"/>
                <w:b/>
                <w:bCs/>
                <w:color w:val="808080"/>
                <w:sz w:val="28"/>
                <w:szCs w:val="28"/>
                <w:lang w:val="fr-CH"/>
              </w:rPr>
              <w:t>Bureau (BR)</w:t>
            </w:r>
          </w:p>
          <w:p w:rsidR="008E38B4" w:rsidRPr="00EE350C" w:rsidRDefault="008E38B4" w:rsidP="00117282">
            <w:pPr>
              <w:spacing w:before="0"/>
              <w:jc w:val="left"/>
              <w:rPr>
                <w:rFonts w:cs="Times New Roman Bold"/>
                <w:b/>
                <w:bCs/>
                <w:color w:val="808080"/>
                <w:sz w:val="28"/>
                <w:szCs w:val="28"/>
              </w:rPr>
            </w:pPr>
          </w:p>
        </w:tc>
      </w:tr>
      <w:tr w:rsidR="00651777" w:rsidRPr="00EE350C" w:rsidTr="00034340">
        <w:tc>
          <w:tcPr>
            <w:tcW w:w="7054" w:type="dxa"/>
            <w:gridSpan w:val="2"/>
            <w:shd w:val="clear" w:color="auto" w:fill="auto"/>
          </w:tcPr>
          <w:p w:rsidR="00C76D7F" w:rsidRPr="00EE350C" w:rsidRDefault="00D21694" w:rsidP="00E17344">
            <w:pPr>
              <w:spacing w:before="0"/>
              <w:jc w:val="left"/>
              <w:rPr>
                <w:szCs w:val="24"/>
              </w:rPr>
            </w:pPr>
            <w:r w:rsidRPr="00EE350C">
              <w:rPr>
                <w:szCs w:val="24"/>
              </w:rPr>
              <w:t xml:space="preserve">Administrative </w:t>
            </w:r>
            <w:r w:rsidR="008B35A3" w:rsidRPr="00EE350C">
              <w:rPr>
                <w:szCs w:val="24"/>
              </w:rPr>
              <w:t>C</w:t>
            </w:r>
            <w:r w:rsidR="00C76D7F" w:rsidRPr="00EE350C">
              <w:rPr>
                <w:szCs w:val="24"/>
              </w:rPr>
              <w:t>ircular</w:t>
            </w:r>
          </w:p>
          <w:p w:rsidR="00651777" w:rsidRPr="00EE350C" w:rsidRDefault="00E17344" w:rsidP="00956F43">
            <w:pPr>
              <w:spacing w:before="0"/>
              <w:jc w:val="left"/>
              <w:rPr>
                <w:b/>
                <w:bCs/>
                <w:szCs w:val="24"/>
              </w:rPr>
            </w:pPr>
            <w:r w:rsidRPr="00EE350C">
              <w:rPr>
                <w:b/>
                <w:bCs/>
                <w:szCs w:val="24"/>
              </w:rPr>
              <w:t>CA</w:t>
            </w:r>
            <w:r w:rsidR="00FA64B2" w:rsidRPr="00EE350C">
              <w:rPr>
                <w:b/>
                <w:bCs/>
                <w:szCs w:val="24"/>
              </w:rPr>
              <w:t>CE</w:t>
            </w:r>
            <w:r w:rsidR="003836D4" w:rsidRPr="00EE350C">
              <w:rPr>
                <w:b/>
                <w:bCs/>
                <w:szCs w:val="24"/>
              </w:rPr>
              <w:t>/</w:t>
            </w:r>
            <w:r w:rsidR="00956F43" w:rsidRPr="00EE350C">
              <w:rPr>
                <w:b/>
                <w:bCs/>
                <w:szCs w:val="24"/>
              </w:rPr>
              <w:t>88</w:t>
            </w:r>
            <w:r w:rsidR="005C0CCB" w:rsidRPr="00EE350C">
              <w:rPr>
                <w:b/>
                <w:bCs/>
                <w:szCs w:val="24"/>
              </w:rPr>
              <w:t>4</w:t>
            </w:r>
          </w:p>
        </w:tc>
        <w:tc>
          <w:tcPr>
            <w:tcW w:w="2835" w:type="dxa"/>
            <w:shd w:val="clear" w:color="auto" w:fill="auto"/>
          </w:tcPr>
          <w:p w:rsidR="00651777" w:rsidRPr="00EE350C" w:rsidRDefault="009F3833" w:rsidP="00034340">
            <w:pPr>
              <w:keepNext/>
              <w:keepLines/>
              <w:spacing w:before="0" w:after="120"/>
              <w:jc w:val="right"/>
              <w:rPr>
                <w:b/>
                <w:szCs w:val="24"/>
              </w:rPr>
            </w:pPr>
            <w:r w:rsidRPr="00EE350C">
              <w:rPr>
                <w:szCs w:val="24"/>
              </w:rPr>
              <w:t>17 January 2019</w:t>
            </w:r>
          </w:p>
        </w:tc>
      </w:tr>
      <w:tr w:rsidR="0037309C" w:rsidRPr="00EE350C" w:rsidTr="004D02EC">
        <w:tc>
          <w:tcPr>
            <w:tcW w:w="9889" w:type="dxa"/>
            <w:gridSpan w:val="3"/>
            <w:shd w:val="clear" w:color="auto" w:fill="auto"/>
          </w:tcPr>
          <w:p w:rsidR="0037309C" w:rsidRPr="00EE350C" w:rsidRDefault="0037309C" w:rsidP="006047E5">
            <w:pPr>
              <w:spacing w:before="0"/>
              <w:jc w:val="left"/>
              <w:rPr>
                <w:rFonts w:cs="Arial"/>
                <w:szCs w:val="24"/>
              </w:rPr>
            </w:pPr>
          </w:p>
        </w:tc>
      </w:tr>
      <w:tr w:rsidR="0037309C" w:rsidRPr="00EE350C" w:rsidTr="00D374CD">
        <w:tc>
          <w:tcPr>
            <w:tcW w:w="9889" w:type="dxa"/>
            <w:gridSpan w:val="3"/>
            <w:shd w:val="clear" w:color="auto" w:fill="auto"/>
          </w:tcPr>
          <w:p w:rsidR="0037309C" w:rsidRPr="00EE350C" w:rsidRDefault="0037309C" w:rsidP="00D374CD">
            <w:pPr>
              <w:spacing w:before="0"/>
              <w:jc w:val="left"/>
              <w:rPr>
                <w:szCs w:val="24"/>
              </w:rPr>
            </w:pPr>
          </w:p>
        </w:tc>
      </w:tr>
      <w:tr w:rsidR="0037309C" w:rsidRPr="00EE350C" w:rsidTr="004D02EC">
        <w:tc>
          <w:tcPr>
            <w:tcW w:w="9889" w:type="dxa"/>
            <w:gridSpan w:val="3"/>
            <w:shd w:val="clear" w:color="auto" w:fill="auto"/>
          </w:tcPr>
          <w:p w:rsidR="00D21694" w:rsidRPr="00EE350C" w:rsidRDefault="0037309C" w:rsidP="00956F43">
            <w:pPr>
              <w:keepNext/>
              <w:keepLines/>
              <w:spacing w:before="0" w:after="120"/>
              <w:jc w:val="left"/>
              <w:rPr>
                <w:b/>
                <w:bCs/>
                <w:szCs w:val="24"/>
              </w:rPr>
            </w:pPr>
            <w:r w:rsidRPr="00EE350C">
              <w:rPr>
                <w:b/>
                <w:bCs/>
                <w:szCs w:val="24"/>
              </w:rPr>
              <w:t>To Administrations of Member States of the ITU,</w:t>
            </w:r>
            <w:r w:rsidR="008B35A3" w:rsidRPr="00EE350C">
              <w:rPr>
                <w:b/>
                <w:bCs/>
                <w:szCs w:val="24"/>
              </w:rPr>
              <w:t xml:space="preserve"> </w:t>
            </w:r>
            <w:r w:rsidR="00FA64B2" w:rsidRPr="00EE350C">
              <w:rPr>
                <w:rFonts w:asciiTheme="minorHAnsi" w:hAnsiTheme="minorHAnsi" w:cstheme="minorHAnsi"/>
                <w:b/>
              </w:rPr>
              <w:t>Radiocommunication Sector Members</w:t>
            </w:r>
            <w:r w:rsidR="00EB1EFB" w:rsidRPr="00EE350C">
              <w:rPr>
                <w:rFonts w:asciiTheme="minorHAnsi" w:hAnsiTheme="minorHAnsi" w:cstheme="minorHAnsi"/>
                <w:b/>
              </w:rPr>
              <w:t>,</w:t>
            </w:r>
            <w:r w:rsidR="00FA64B2" w:rsidRPr="00EE350C">
              <w:rPr>
                <w:rFonts w:asciiTheme="minorHAnsi" w:hAnsiTheme="minorHAnsi" w:cstheme="minorHAnsi"/>
                <w:b/>
              </w:rPr>
              <w:t xml:space="preserve"> </w:t>
            </w:r>
            <w:r w:rsidR="008054DF" w:rsidRPr="00EE350C">
              <w:rPr>
                <w:rFonts w:asciiTheme="minorHAnsi" w:hAnsiTheme="minorHAnsi" w:cstheme="minorHAnsi"/>
                <w:b/>
              </w:rPr>
              <w:br/>
            </w:r>
            <w:r w:rsidR="00FA64B2" w:rsidRPr="00EE350C">
              <w:rPr>
                <w:rFonts w:asciiTheme="minorHAnsi" w:hAnsiTheme="minorHAnsi" w:cstheme="minorHAnsi"/>
                <w:b/>
              </w:rPr>
              <w:t xml:space="preserve">ITU-R Associates participating in the work of the Radiocommunication Study Group </w:t>
            </w:r>
            <w:r w:rsidR="00956F43" w:rsidRPr="00EE350C">
              <w:rPr>
                <w:rFonts w:asciiTheme="minorHAnsi" w:hAnsiTheme="minorHAnsi" w:cstheme="minorHAnsi"/>
                <w:b/>
              </w:rPr>
              <w:t>6</w:t>
            </w:r>
            <w:r w:rsidR="00FA64B2" w:rsidRPr="00EE350C">
              <w:rPr>
                <w:rFonts w:asciiTheme="minorHAnsi" w:hAnsiTheme="minorHAnsi" w:cstheme="minorHAnsi"/>
                <w:b/>
              </w:rPr>
              <w:t xml:space="preserve"> </w:t>
            </w:r>
            <w:r w:rsidR="00EB1EFB" w:rsidRPr="00EE350C">
              <w:rPr>
                <w:rFonts w:asciiTheme="minorHAnsi" w:hAnsiTheme="minorHAnsi" w:cstheme="minorHAnsi"/>
                <w:b/>
              </w:rPr>
              <w:t xml:space="preserve">and </w:t>
            </w:r>
            <w:r w:rsidR="008054DF" w:rsidRPr="00EE350C">
              <w:rPr>
                <w:rFonts w:asciiTheme="minorHAnsi" w:hAnsiTheme="minorHAnsi" w:cstheme="minorHAnsi"/>
                <w:b/>
              </w:rPr>
              <w:br/>
            </w:r>
            <w:r w:rsidR="00EB1EFB" w:rsidRPr="00EE350C">
              <w:rPr>
                <w:rFonts w:asciiTheme="minorHAnsi" w:hAnsiTheme="minorHAnsi" w:cstheme="minorHAnsi"/>
                <w:b/>
              </w:rPr>
              <w:t>ITU Academia</w:t>
            </w:r>
          </w:p>
        </w:tc>
      </w:tr>
      <w:tr w:rsidR="0037309C" w:rsidRPr="00EE350C" w:rsidTr="004D02EC">
        <w:tc>
          <w:tcPr>
            <w:tcW w:w="9889" w:type="dxa"/>
            <w:gridSpan w:val="3"/>
            <w:shd w:val="clear" w:color="auto" w:fill="auto"/>
          </w:tcPr>
          <w:p w:rsidR="0037309C" w:rsidRPr="00EE350C" w:rsidRDefault="0037309C" w:rsidP="006047E5">
            <w:pPr>
              <w:spacing w:before="0"/>
              <w:jc w:val="left"/>
              <w:rPr>
                <w:szCs w:val="24"/>
              </w:rPr>
            </w:pPr>
          </w:p>
        </w:tc>
      </w:tr>
      <w:tr w:rsidR="00B4054B" w:rsidRPr="00EE350C" w:rsidTr="0037309C">
        <w:tc>
          <w:tcPr>
            <w:tcW w:w="1526" w:type="dxa"/>
            <w:shd w:val="clear" w:color="auto" w:fill="auto"/>
          </w:tcPr>
          <w:p w:rsidR="00B4054B" w:rsidRPr="00EE350C" w:rsidRDefault="00B4054B" w:rsidP="006A0053">
            <w:pPr>
              <w:keepNext/>
              <w:keepLines/>
              <w:spacing w:before="0" w:after="120"/>
              <w:jc w:val="left"/>
              <w:rPr>
                <w:b/>
                <w:szCs w:val="24"/>
              </w:rPr>
            </w:pPr>
            <w:r w:rsidRPr="00EE350C">
              <w:rPr>
                <w:szCs w:val="24"/>
              </w:rPr>
              <w:t>Subject:</w:t>
            </w:r>
          </w:p>
        </w:tc>
        <w:tc>
          <w:tcPr>
            <w:tcW w:w="8363" w:type="dxa"/>
            <w:gridSpan w:val="2"/>
            <w:vMerge w:val="restart"/>
            <w:shd w:val="clear" w:color="auto" w:fill="auto"/>
          </w:tcPr>
          <w:p w:rsidR="00FA64B2" w:rsidRPr="00EE350C" w:rsidRDefault="00FA64B2">
            <w:pPr>
              <w:keepNext/>
              <w:keepLines/>
              <w:tabs>
                <w:tab w:val="clear" w:pos="794"/>
                <w:tab w:val="clear" w:pos="1191"/>
                <w:tab w:val="clear" w:pos="1588"/>
                <w:tab w:val="clear" w:pos="1985"/>
                <w:tab w:val="left" w:pos="34"/>
              </w:tabs>
              <w:spacing w:before="0" w:after="120"/>
              <w:rPr>
                <w:b/>
                <w:bCs/>
              </w:rPr>
            </w:pPr>
            <w:r w:rsidRPr="00EE350C">
              <w:rPr>
                <w:b/>
                <w:bCs/>
              </w:rPr>
              <w:t xml:space="preserve">Radiocommunication Study Group </w:t>
            </w:r>
            <w:r w:rsidR="00956F43" w:rsidRPr="00EE350C">
              <w:rPr>
                <w:b/>
                <w:bCs/>
              </w:rPr>
              <w:t>6 (Broadcasting Service)</w:t>
            </w:r>
          </w:p>
          <w:p w:rsidR="008F0FA5" w:rsidRPr="00421C07" w:rsidRDefault="00FA64B2" w:rsidP="00421C07">
            <w:pPr>
              <w:keepNext/>
              <w:keepLines/>
              <w:tabs>
                <w:tab w:val="clear" w:pos="794"/>
                <w:tab w:val="clear" w:pos="1191"/>
                <w:tab w:val="clear" w:pos="1588"/>
                <w:tab w:val="clear" w:pos="1985"/>
                <w:tab w:val="left" w:pos="34"/>
              </w:tabs>
              <w:spacing w:before="0" w:after="120"/>
              <w:rPr>
                <w:b/>
                <w:bCs/>
              </w:rPr>
            </w:pPr>
            <w:r w:rsidRPr="00421C07">
              <w:rPr>
                <w:b/>
                <w:bCs/>
              </w:rPr>
              <w:t>–</w:t>
            </w:r>
            <w:r w:rsidRPr="00421C07">
              <w:rPr>
                <w:b/>
                <w:bCs/>
              </w:rPr>
              <w:tab/>
              <w:t xml:space="preserve">Approval of </w:t>
            </w:r>
            <w:r w:rsidR="00956F43" w:rsidRPr="00421C07">
              <w:rPr>
                <w:b/>
                <w:bCs/>
              </w:rPr>
              <w:t xml:space="preserve">1 </w:t>
            </w:r>
            <w:r w:rsidRPr="00421C07">
              <w:rPr>
                <w:b/>
                <w:bCs/>
              </w:rPr>
              <w:t xml:space="preserve">new ITU-R Question and </w:t>
            </w:r>
            <w:r w:rsidR="00956F43" w:rsidRPr="00421C07">
              <w:rPr>
                <w:b/>
                <w:bCs/>
              </w:rPr>
              <w:t xml:space="preserve">1 </w:t>
            </w:r>
            <w:r w:rsidRPr="00421C07">
              <w:rPr>
                <w:b/>
                <w:bCs/>
              </w:rPr>
              <w:t>revised ITU-R Question</w:t>
            </w:r>
          </w:p>
        </w:tc>
      </w:tr>
      <w:tr w:rsidR="00B4054B" w:rsidRPr="00EE350C" w:rsidTr="006A0053">
        <w:tc>
          <w:tcPr>
            <w:tcW w:w="1526" w:type="dxa"/>
            <w:shd w:val="clear" w:color="auto" w:fill="auto"/>
          </w:tcPr>
          <w:p w:rsidR="00B4054B" w:rsidRPr="00EE350C" w:rsidRDefault="00B4054B" w:rsidP="006A0053">
            <w:pPr>
              <w:spacing w:before="0"/>
              <w:jc w:val="left"/>
              <w:rPr>
                <w:b/>
                <w:bCs/>
                <w:szCs w:val="24"/>
              </w:rPr>
            </w:pPr>
          </w:p>
        </w:tc>
        <w:tc>
          <w:tcPr>
            <w:tcW w:w="8363" w:type="dxa"/>
            <w:gridSpan w:val="2"/>
            <w:vMerge/>
            <w:shd w:val="clear" w:color="auto" w:fill="auto"/>
          </w:tcPr>
          <w:p w:rsidR="00B4054B" w:rsidRPr="00EE350C" w:rsidRDefault="00B4054B" w:rsidP="006A0053">
            <w:pPr>
              <w:spacing w:before="0"/>
              <w:rPr>
                <w:b/>
                <w:bCs/>
                <w:szCs w:val="24"/>
              </w:rPr>
            </w:pPr>
          </w:p>
        </w:tc>
      </w:tr>
      <w:tr w:rsidR="00B4054B" w:rsidRPr="00EE350C" w:rsidTr="006A0053">
        <w:tc>
          <w:tcPr>
            <w:tcW w:w="1526" w:type="dxa"/>
            <w:shd w:val="clear" w:color="auto" w:fill="auto"/>
          </w:tcPr>
          <w:p w:rsidR="00B4054B" w:rsidRPr="00EE350C" w:rsidRDefault="00B4054B" w:rsidP="006A0053">
            <w:pPr>
              <w:spacing w:before="0"/>
              <w:jc w:val="left"/>
              <w:rPr>
                <w:b/>
                <w:bCs/>
                <w:szCs w:val="24"/>
              </w:rPr>
            </w:pPr>
          </w:p>
        </w:tc>
        <w:tc>
          <w:tcPr>
            <w:tcW w:w="8363" w:type="dxa"/>
            <w:gridSpan w:val="2"/>
            <w:vMerge/>
            <w:shd w:val="clear" w:color="auto" w:fill="auto"/>
          </w:tcPr>
          <w:p w:rsidR="00B4054B" w:rsidRPr="00EE350C" w:rsidRDefault="00B4054B" w:rsidP="006A0053">
            <w:pPr>
              <w:spacing w:before="0"/>
              <w:rPr>
                <w:b/>
                <w:bCs/>
                <w:szCs w:val="24"/>
              </w:rPr>
            </w:pPr>
          </w:p>
        </w:tc>
      </w:tr>
      <w:tr w:rsidR="00C51E92" w:rsidRPr="00EE350C" w:rsidTr="00F72DBF">
        <w:tc>
          <w:tcPr>
            <w:tcW w:w="9889" w:type="dxa"/>
            <w:gridSpan w:val="3"/>
            <w:shd w:val="clear" w:color="auto" w:fill="auto"/>
          </w:tcPr>
          <w:p w:rsidR="00C51E92" w:rsidRPr="00EE350C" w:rsidRDefault="00C51E92" w:rsidP="00F72DBF">
            <w:pPr>
              <w:spacing w:before="0"/>
              <w:jc w:val="left"/>
              <w:rPr>
                <w:b/>
                <w:bCs/>
                <w:szCs w:val="24"/>
              </w:rPr>
            </w:pPr>
          </w:p>
        </w:tc>
      </w:tr>
    </w:tbl>
    <w:p w:rsidR="00FA64B2" w:rsidRPr="00EE350C" w:rsidRDefault="00FA64B2" w:rsidP="00B02092">
      <w:pPr>
        <w:pStyle w:val="Normalaftertitle0"/>
        <w:spacing w:before="160" w:line="280" w:lineRule="exact"/>
        <w:jc w:val="both"/>
        <w:rPr>
          <w:rFonts w:asciiTheme="minorHAnsi" w:hAnsiTheme="minorHAnsi" w:cstheme="minorHAnsi"/>
          <w:lang w:val="en-US"/>
        </w:rPr>
      </w:pPr>
      <w:r w:rsidRPr="00EE350C">
        <w:rPr>
          <w:rFonts w:asciiTheme="minorHAnsi" w:hAnsiTheme="minorHAnsi" w:cstheme="minorHAnsi"/>
          <w:lang w:val="en-US"/>
        </w:rPr>
        <w:t>By Administrative Circular CACE/</w:t>
      </w:r>
      <w:r w:rsidR="00956F43" w:rsidRPr="00EE350C">
        <w:rPr>
          <w:rFonts w:asciiTheme="minorHAnsi" w:hAnsiTheme="minorHAnsi" w:cstheme="minorHAnsi"/>
          <w:lang w:val="en-US"/>
        </w:rPr>
        <w:t xml:space="preserve">874 </w:t>
      </w:r>
      <w:r w:rsidRPr="00EE350C">
        <w:rPr>
          <w:rFonts w:asciiTheme="minorHAnsi" w:hAnsiTheme="minorHAnsi" w:cstheme="minorHAnsi"/>
          <w:lang w:val="en-US"/>
        </w:rPr>
        <w:t xml:space="preserve">of </w:t>
      </w:r>
      <w:r w:rsidR="00B02092">
        <w:rPr>
          <w:rFonts w:asciiTheme="minorHAnsi" w:hAnsiTheme="minorHAnsi" w:cstheme="minorHAnsi"/>
          <w:lang w:val="en-US"/>
        </w:rPr>
        <w:t>9 November</w:t>
      </w:r>
      <w:r w:rsidR="00956F43" w:rsidRPr="00EE350C">
        <w:rPr>
          <w:rFonts w:asciiTheme="minorHAnsi" w:hAnsiTheme="minorHAnsi" w:cstheme="minorHAnsi"/>
          <w:lang w:val="en-US"/>
        </w:rPr>
        <w:t xml:space="preserve"> 2018</w:t>
      </w:r>
      <w:r w:rsidRPr="00EE350C">
        <w:rPr>
          <w:rFonts w:asciiTheme="minorHAnsi" w:hAnsiTheme="minorHAnsi" w:cstheme="minorHAnsi"/>
          <w:lang w:val="en-US"/>
        </w:rPr>
        <w:t xml:space="preserve">, </w:t>
      </w:r>
      <w:r w:rsidR="00956F43" w:rsidRPr="00EE350C">
        <w:rPr>
          <w:rFonts w:asciiTheme="minorHAnsi" w:hAnsiTheme="minorHAnsi" w:cstheme="minorHAnsi"/>
          <w:lang w:val="en-US"/>
        </w:rPr>
        <w:t xml:space="preserve">1 </w:t>
      </w:r>
      <w:r w:rsidRPr="00EE350C">
        <w:rPr>
          <w:rFonts w:asciiTheme="minorHAnsi" w:hAnsiTheme="minorHAnsi" w:cstheme="minorHAnsi"/>
          <w:lang w:val="en-US"/>
        </w:rPr>
        <w:t xml:space="preserve">draft new ITU-R Question and </w:t>
      </w:r>
      <w:r w:rsidR="00956F43" w:rsidRPr="00EE350C">
        <w:rPr>
          <w:rFonts w:asciiTheme="minorHAnsi" w:hAnsiTheme="minorHAnsi" w:cstheme="minorHAnsi"/>
          <w:lang w:val="en-US"/>
        </w:rPr>
        <w:t>1 </w:t>
      </w:r>
      <w:r w:rsidR="00AD2B58">
        <w:rPr>
          <w:rFonts w:asciiTheme="minorHAnsi" w:hAnsiTheme="minorHAnsi" w:cstheme="minorHAnsi"/>
          <w:lang w:val="en-US"/>
        </w:rPr>
        <w:t xml:space="preserve">draft revised ITU-R </w:t>
      </w:r>
      <w:r w:rsidRPr="00EE350C">
        <w:rPr>
          <w:rFonts w:asciiTheme="minorHAnsi" w:hAnsiTheme="minorHAnsi" w:cstheme="minorHAnsi"/>
          <w:lang w:val="en-US"/>
        </w:rPr>
        <w:t xml:space="preserve">Question were submitted for approval </w:t>
      </w:r>
      <w:r w:rsidR="00AD2B58">
        <w:rPr>
          <w:rFonts w:asciiTheme="minorHAnsi" w:hAnsiTheme="minorHAnsi" w:cstheme="minorHAnsi"/>
          <w:lang w:val="en-US"/>
        </w:rPr>
        <w:t xml:space="preserve">by correspondence in accordance with </w:t>
      </w:r>
      <w:r w:rsidRPr="00EE350C">
        <w:rPr>
          <w:rFonts w:asciiTheme="minorHAnsi" w:hAnsiTheme="minorHAnsi" w:cstheme="minorHAnsi"/>
          <w:lang w:val="en-US"/>
        </w:rPr>
        <w:t>Resolution ITU</w:t>
      </w:r>
      <w:r w:rsidRPr="00EE350C">
        <w:rPr>
          <w:rFonts w:asciiTheme="minorHAnsi" w:hAnsiTheme="minorHAnsi" w:cstheme="minorHAnsi"/>
          <w:lang w:val="en-US"/>
        </w:rPr>
        <w:noBreakHyphen/>
        <w:t>R 1</w:t>
      </w:r>
      <w:r w:rsidRPr="00EE350C">
        <w:rPr>
          <w:rFonts w:asciiTheme="minorHAnsi" w:hAnsiTheme="minorHAnsi" w:cstheme="minorHAnsi"/>
          <w:lang w:val="en-US"/>
        </w:rPr>
        <w:noBreakHyphen/>
      </w:r>
      <w:r w:rsidR="00202B1B" w:rsidRPr="00EE350C">
        <w:rPr>
          <w:rFonts w:asciiTheme="minorHAnsi" w:hAnsiTheme="minorHAnsi" w:cstheme="minorHAnsi"/>
          <w:lang w:val="en-US"/>
        </w:rPr>
        <w:t>7</w:t>
      </w:r>
      <w:r w:rsidRPr="00EE350C">
        <w:rPr>
          <w:rFonts w:asciiTheme="minorHAnsi" w:hAnsiTheme="minorHAnsi" w:cstheme="minorHAnsi"/>
          <w:lang w:val="en-US"/>
        </w:rPr>
        <w:t xml:space="preserve"> (§</w:t>
      </w:r>
      <w:r w:rsidR="00AD2B58">
        <w:rPr>
          <w:rFonts w:asciiTheme="minorHAnsi" w:hAnsiTheme="minorHAnsi" w:cstheme="minorHAnsi"/>
          <w:lang w:val="en-US"/>
        </w:rPr>
        <w:t> </w:t>
      </w:r>
      <w:r w:rsidR="00202B1B" w:rsidRPr="00EE350C">
        <w:rPr>
          <w:rFonts w:asciiTheme="minorHAnsi" w:hAnsiTheme="minorHAnsi" w:cstheme="minorHAnsi"/>
          <w:lang w:val="en-US"/>
        </w:rPr>
        <w:t>A2.5.2.3</w:t>
      </w:r>
      <w:r w:rsidRPr="00EE350C">
        <w:rPr>
          <w:rFonts w:asciiTheme="minorHAnsi" w:hAnsiTheme="minorHAnsi" w:cstheme="minorHAnsi"/>
          <w:lang w:val="en-US"/>
        </w:rPr>
        <w:t xml:space="preserve">). </w:t>
      </w:r>
    </w:p>
    <w:p w:rsidR="00FA64B2" w:rsidRPr="00EE350C" w:rsidRDefault="00FA64B2" w:rsidP="00956F43">
      <w:pPr>
        <w:rPr>
          <w:rFonts w:asciiTheme="minorHAnsi" w:hAnsiTheme="minorHAnsi" w:cstheme="minorHAnsi"/>
        </w:rPr>
      </w:pPr>
      <w:r w:rsidRPr="00EE350C">
        <w:rPr>
          <w:rFonts w:asciiTheme="minorHAnsi" w:hAnsiTheme="minorHAnsi" w:cstheme="minorHAnsi"/>
        </w:rPr>
        <w:t xml:space="preserve">The conditions governing this procedure were met on </w:t>
      </w:r>
      <w:r w:rsidR="00956F43" w:rsidRPr="00AA3D5B">
        <w:t>9 January 2019</w:t>
      </w:r>
      <w:r w:rsidRPr="00EE350C">
        <w:rPr>
          <w:rFonts w:asciiTheme="minorHAnsi" w:hAnsiTheme="minorHAnsi" w:cstheme="minorHAnsi"/>
        </w:rPr>
        <w:t>.</w:t>
      </w:r>
    </w:p>
    <w:p w:rsidR="00FA64B2" w:rsidRPr="00EE350C" w:rsidRDefault="00FA64B2" w:rsidP="00A06119">
      <w:pPr>
        <w:rPr>
          <w:rFonts w:asciiTheme="minorHAnsi" w:hAnsiTheme="minorHAnsi" w:cstheme="minorHAnsi"/>
        </w:rPr>
      </w:pPr>
      <w:r w:rsidRPr="00EE350C">
        <w:rPr>
          <w:rFonts w:asciiTheme="minorHAnsi" w:hAnsiTheme="minorHAnsi" w:cstheme="minorHAnsi"/>
        </w:rPr>
        <w:t xml:space="preserve">The texts of the approved Questions are attached for your reference </w:t>
      </w:r>
      <w:r w:rsidR="00FA2340" w:rsidRPr="00EE350C">
        <w:rPr>
          <w:rFonts w:asciiTheme="minorHAnsi" w:hAnsiTheme="minorHAnsi" w:cstheme="minorHAnsi"/>
        </w:rPr>
        <w:t>in the</w:t>
      </w:r>
      <w:r w:rsidR="005C0CCB" w:rsidRPr="00EE350C">
        <w:rPr>
          <w:rFonts w:asciiTheme="minorHAnsi" w:hAnsiTheme="minorHAnsi" w:cstheme="minorHAnsi"/>
        </w:rPr>
        <w:t xml:space="preserve"> </w:t>
      </w:r>
      <w:r w:rsidRPr="00EE350C">
        <w:rPr>
          <w:rFonts w:asciiTheme="minorHAnsi" w:hAnsiTheme="minorHAnsi" w:cstheme="minorHAnsi"/>
        </w:rPr>
        <w:t xml:space="preserve">Annexes 1 </w:t>
      </w:r>
      <w:r w:rsidR="005C0CCB" w:rsidRPr="00EE350C">
        <w:rPr>
          <w:rFonts w:asciiTheme="minorHAnsi" w:hAnsiTheme="minorHAnsi" w:cstheme="minorHAnsi"/>
        </w:rPr>
        <w:t>and</w:t>
      </w:r>
      <w:r w:rsidRPr="00EE350C">
        <w:rPr>
          <w:rFonts w:asciiTheme="minorHAnsi" w:hAnsiTheme="minorHAnsi" w:cstheme="minorHAnsi"/>
        </w:rPr>
        <w:t xml:space="preserve"> </w:t>
      </w:r>
      <w:r w:rsidR="00956F43" w:rsidRPr="00EE350C">
        <w:rPr>
          <w:rFonts w:asciiTheme="minorHAnsi" w:hAnsiTheme="minorHAnsi" w:cstheme="minorHAnsi"/>
        </w:rPr>
        <w:t>2</w:t>
      </w:r>
      <w:r w:rsidRPr="00EE350C">
        <w:rPr>
          <w:rFonts w:asciiTheme="minorHAnsi" w:hAnsiTheme="minorHAnsi" w:cstheme="minorHAnsi"/>
        </w:rPr>
        <w:t xml:space="preserve"> </w:t>
      </w:r>
      <w:r w:rsidR="00B520CF">
        <w:rPr>
          <w:rFonts w:asciiTheme="minorHAnsi" w:hAnsiTheme="minorHAnsi" w:cstheme="minorHAnsi"/>
        </w:rPr>
        <w:t xml:space="preserve">to this letter </w:t>
      </w:r>
      <w:r w:rsidRPr="00EE350C">
        <w:rPr>
          <w:rFonts w:asciiTheme="minorHAnsi" w:hAnsiTheme="minorHAnsi" w:cstheme="minorHAnsi"/>
        </w:rPr>
        <w:t xml:space="preserve">and will be published </w:t>
      </w:r>
      <w:r w:rsidR="004E128C" w:rsidRPr="00EE350C">
        <w:rPr>
          <w:rFonts w:asciiTheme="minorHAnsi" w:hAnsiTheme="minorHAnsi" w:cstheme="minorHAnsi"/>
        </w:rPr>
        <w:t>by the ITU</w:t>
      </w:r>
      <w:r w:rsidR="005C0CCB" w:rsidRPr="00EE350C">
        <w:rPr>
          <w:rFonts w:asciiTheme="minorHAnsi" w:hAnsiTheme="minorHAnsi" w:cstheme="minorHAnsi"/>
        </w:rPr>
        <w:t>.</w:t>
      </w:r>
      <w:r w:rsidRPr="00EE350C">
        <w:rPr>
          <w:rFonts w:asciiTheme="minorHAnsi" w:hAnsiTheme="minorHAnsi" w:cstheme="minorHAnsi"/>
        </w:rPr>
        <w:t xml:space="preserve"> </w:t>
      </w:r>
    </w:p>
    <w:p w:rsidR="00FA64B2" w:rsidRPr="00EE350C" w:rsidRDefault="00CE0F8D" w:rsidP="0048071A">
      <w:pPr>
        <w:spacing w:before="1320" w:line="240" w:lineRule="auto"/>
        <w:jc w:val="left"/>
        <w:rPr>
          <w:rFonts w:asciiTheme="minorHAnsi" w:hAnsiTheme="minorHAnsi" w:cstheme="minorHAnsi"/>
          <w:szCs w:val="24"/>
        </w:rPr>
      </w:pPr>
      <w:bookmarkStart w:id="0" w:name="StartTyping_E"/>
      <w:bookmarkEnd w:id="0"/>
      <w:r w:rsidRPr="00EE350C">
        <w:rPr>
          <w:rFonts w:asciiTheme="minorHAnsi" w:hAnsiTheme="minorHAnsi" w:cstheme="minorHAnsi"/>
          <w:szCs w:val="24"/>
        </w:rPr>
        <w:t>Mario Maniewicz</w:t>
      </w:r>
      <w:r w:rsidR="0048071A">
        <w:rPr>
          <w:rFonts w:asciiTheme="minorHAnsi" w:hAnsiTheme="minorHAnsi" w:cstheme="minorHAnsi"/>
          <w:szCs w:val="24"/>
        </w:rPr>
        <w:br/>
      </w:r>
      <w:r w:rsidR="00FA64B2" w:rsidRPr="00EE350C">
        <w:rPr>
          <w:rFonts w:asciiTheme="minorHAnsi" w:hAnsiTheme="minorHAnsi" w:cstheme="minorHAnsi"/>
          <w:szCs w:val="24"/>
        </w:rPr>
        <w:t>Director</w:t>
      </w:r>
    </w:p>
    <w:p w:rsidR="00FA64B2" w:rsidRPr="00EE350C" w:rsidRDefault="00FA64B2" w:rsidP="00421C07">
      <w:pPr>
        <w:tabs>
          <w:tab w:val="left" w:pos="851"/>
          <w:tab w:val="left" w:pos="1134"/>
          <w:tab w:val="left" w:pos="1418"/>
          <w:tab w:val="center" w:pos="7939"/>
          <w:tab w:val="right" w:pos="8505"/>
        </w:tabs>
        <w:spacing w:before="960"/>
        <w:ind w:left="1140" w:hanging="1140"/>
        <w:rPr>
          <w:bCs/>
        </w:rPr>
      </w:pPr>
      <w:r w:rsidRPr="00EE350C">
        <w:rPr>
          <w:b/>
        </w:rPr>
        <w:t>Annexes:</w:t>
      </w:r>
      <w:r w:rsidR="00421C07">
        <w:rPr>
          <w:bCs/>
        </w:rPr>
        <w:t xml:space="preserve"> </w:t>
      </w:r>
      <w:r w:rsidR="00956F43" w:rsidRPr="00EE350C">
        <w:rPr>
          <w:bCs/>
        </w:rPr>
        <w:t>2</w:t>
      </w:r>
    </w:p>
    <w:p w:rsidR="00FA64B2" w:rsidRPr="00EE350C" w:rsidRDefault="00FA64B2" w:rsidP="008054DF">
      <w:pPr>
        <w:tabs>
          <w:tab w:val="left" w:pos="284"/>
          <w:tab w:val="left" w:pos="568"/>
        </w:tabs>
        <w:spacing w:before="1440"/>
        <w:rPr>
          <w:b/>
          <w:bCs/>
          <w:sz w:val="18"/>
          <w:szCs w:val="18"/>
        </w:rPr>
      </w:pPr>
      <w:r w:rsidRPr="00EE350C">
        <w:rPr>
          <w:b/>
          <w:bCs/>
          <w:sz w:val="18"/>
          <w:szCs w:val="18"/>
        </w:rPr>
        <w:t>Distribution:</w:t>
      </w:r>
    </w:p>
    <w:p w:rsidR="00FA64B2" w:rsidRPr="00EE350C" w:rsidRDefault="00FA64B2" w:rsidP="008054DF">
      <w:pPr>
        <w:tabs>
          <w:tab w:val="left" w:pos="284"/>
        </w:tabs>
        <w:spacing w:before="0" w:line="240" w:lineRule="auto"/>
        <w:ind w:left="284" w:hanging="284"/>
        <w:jc w:val="left"/>
        <w:rPr>
          <w:sz w:val="18"/>
          <w:szCs w:val="18"/>
        </w:rPr>
      </w:pPr>
      <w:r w:rsidRPr="00EE350C">
        <w:rPr>
          <w:sz w:val="18"/>
          <w:szCs w:val="18"/>
        </w:rPr>
        <w:t>–</w:t>
      </w:r>
      <w:r w:rsidRPr="00EE350C">
        <w:rPr>
          <w:sz w:val="18"/>
          <w:szCs w:val="18"/>
        </w:rPr>
        <w:tab/>
        <w:t xml:space="preserve">Administrations of Member States </w:t>
      </w:r>
      <w:r w:rsidR="00D50C44" w:rsidRPr="00EE350C">
        <w:rPr>
          <w:sz w:val="18"/>
          <w:szCs w:val="18"/>
        </w:rPr>
        <w:t xml:space="preserve">of the ITU </w:t>
      </w:r>
      <w:r w:rsidRPr="00EE350C">
        <w:rPr>
          <w:sz w:val="18"/>
          <w:szCs w:val="18"/>
        </w:rPr>
        <w:t xml:space="preserve">and Radiocommunication Sector Members participating in the work of Radiocommunication Study Group </w:t>
      </w:r>
      <w:r w:rsidR="00956F43" w:rsidRPr="00EE350C">
        <w:rPr>
          <w:sz w:val="18"/>
          <w:szCs w:val="18"/>
        </w:rPr>
        <w:t>6</w:t>
      </w:r>
    </w:p>
    <w:p w:rsidR="00FA64B2" w:rsidRPr="00EE350C" w:rsidRDefault="00FA64B2" w:rsidP="008054DF">
      <w:pPr>
        <w:tabs>
          <w:tab w:val="left" w:pos="284"/>
        </w:tabs>
        <w:spacing w:before="0" w:line="240" w:lineRule="auto"/>
        <w:ind w:left="284" w:hanging="284"/>
        <w:jc w:val="left"/>
        <w:rPr>
          <w:sz w:val="18"/>
          <w:szCs w:val="18"/>
        </w:rPr>
      </w:pPr>
      <w:r w:rsidRPr="00EE350C">
        <w:rPr>
          <w:sz w:val="18"/>
          <w:szCs w:val="18"/>
        </w:rPr>
        <w:t>–</w:t>
      </w:r>
      <w:r w:rsidRPr="00EE350C">
        <w:rPr>
          <w:sz w:val="18"/>
          <w:szCs w:val="18"/>
        </w:rPr>
        <w:tab/>
        <w:t xml:space="preserve">ITU-R Associates participating in the work of Radiocommunication Study Group </w:t>
      </w:r>
      <w:r w:rsidR="00956F43" w:rsidRPr="00EE350C">
        <w:rPr>
          <w:sz w:val="18"/>
          <w:szCs w:val="18"/>
        </w:rPr>
        <w:t>6</w:t>
      </w:r>
    </w:p>
    <w:p w:rsidR="00EB1EFB" w:rsidRPr="00EE350C" w:rsidRDefault="00EB1EFB" w:rsidP="008054DF">
      <w:pPr>
        <w:tabs>
          <w:tab w:val="left" w:pos="284"/>
        </w:tabs>
        <w:spacing w:before="0" w:line="240" w:lineRule="auto"/>
        <w:ind w:left="284" w:hanging="284"/>
        <w:jc w:val="left"/>
        <w:rPr>
          <w:sz w:val="18"/>
          <w:szCs w:val="18"/>
        </w:rPr>
      </w:pPr>
      <w:r w:rsidRPr="00EE350C">
        <w:rPr>
          <w:sz w:val="18"/>
          <w:szCs w:val="18"/>
        </w:rPr>
        <w:t>–</w:t>
      </w:r>
      <w:r w:rsidRPr="00EE350C">
        <w:rPr>
          <w:sz w:val="18"/>
          <w:szCs w:val="18"/>
        </w:rPr>
        <w:tab/>
        <w:t>ITU Academia</w:t>
      </w:r>
    </w:p>
    <w:p w:rsidR="00FA64B2" w:rsidRPr="00EE350C" w:rsidRDefault="00FA64B2" w:rsidP="008054DF">
      <w:pPr>
        <w:tabs>
          <w:tab w:val="left" w:pos="284"/>
        </w:tabs>
        <w:spacing w:before="0" w:line="240" w:lineRule="auto"/>
        <w:ind w:left="284" w:hanging="284"/>
        <w:jc w:val="left"/>
        <w:rPr>
          <w:sz w:val="18"/>
          <w:szCs w:val="18"/>
        </w:rPr>
      </w:pPr>
      <w:r w:rsidRPr="00EE350C">
        <w:rPr>
          <w:sz w:val="18"/>
          <w:szCs w:val="18"/>
        </w:rPr>
        <w:t>–</w:t>
      </w:r>
      <w:r w:rsidRPr="00EE350C">
        <w:rPr>
          <w:sz w:val="18"/>
          <w:szCs w:val="18"/>
        </w:rPr>
        <w:tab/>
        <w:t>Chairmen and Vice-Chairmen of Radiocommunication Study Group</w:t>
      </w:r>
      <w:r w:rsidR="00237E2B" w:rsidRPr="00EE350C">
        <w:rPr>
          <w:rFonts w:asciiTheme="minorHAnsi" w:hAnsiTheme="minorHAnsi" w:cstheme="minorHAnsi"/>
          <w:sz w:val="18"/>
          <w:szCs w:val="18"/>
        </w:rPr>
        <w:t>s</w:t>
      </w:r>
    </w:p>
    <w:p w:rsidR="00FA64B2" w:rsidRPr="00EE350C" w:rsidRDefault="00FA64B2" w:rsidP="008054DF">
      <w:pPr>
        <w:tabs>
          <w:tab w:val="left" w:pos="284"/>
        </w:tabs>
        <w:spacing w:before="0" w:line="240" w:lineRule="auto"/>
        <w:ind w:left="284" w:hanging="284"/>
        <w:jc w:val="left"/>
        <w:rPr>
          <w:sz w:val="18"/>
          <w:szCs w:val="18"/>
        </w:rPr>
      </w:pPr>
      <w:r w:rsidRPr="00EE350C">
        <w:rPr>
          <w:sz w:val="18"/>
          <w:szCs w:val="18"/>
        </w:rPr>
        <w:t>–</w:t>
      </w:r>
      <w:r w:rsidRPr="00EE350C">
        <w:rPr>
          <w:sz w:val="18"/>
          <w:szCs w:val="18"/>
        </w:rPr>
        <w:tab/>
        <w:t>Chairman and Vice-Chairmen of the Conference Preparatory Meeting</w:t>
      </w:r>
    </w:p>
    <w:p w:rsidR="00FA64B2" w:rsidRPr="00EE350C" w:rsidRDefault="00FA64B2" w:rsidP="008054DF">
      <w:pPr>
        <w:tabs>
          <w:tab w:val="left" w:pos="284"/>
        </w:tabs>
        <w:spacing w:before="0" w:line="240" w:lineRule="auto"/>
        <w:ind w:left="284" w:hanging="284"/>
        <w:jc w:val="left"/>
        <w:rPr>
          <w:sz w:val="18"/>
          <w:szCs w:val="18"/>
        </w:rPr>
      </w:pPr>
      <w:r w:rsidRPr="00EE350C">
        <w:rPr>
          <w:sz w:val="18"/>
          <w:szCs w:val="18"/>
        </w:rPr>
        <w:t>–</w:t>
      </w:r>
      <w:r w:rsidRPr="00EE350C">
        <w:rPr>
          <w:sz w:val="18"/>
          <w:szCs w:val="18"/>
        </w:rPr>
        <w:tab/>
        <w:t>Members of the Radio Regulations Board</w:t>
      </w:r>
    </w:p>
    <w:p w:rsidR="00FA64B2" w:rsidRPr="00EE350C" w:rsidRDefault="00FA64B2" w:rsidP="008054DF">
      <w:pPr>
        <w:numPr>
          <w:ilvl w:val="0"/>
          <w:numId w:val="2"/>
        </w:numPr>
        <w:tabs>
          <w:tab w:val="clear" w:pos="720"/>
          <w:tab w:val="clear" w:pos="794"/>
          <w:tab w:val="left" w:pos="284"/>
        </w:tabs>
        <w:overflowPunct/>
        <w:autoSpaceDE/>
        <w:autoSpaceDN/>
        <w:adjustRightInd/>
        <w:spacing w:before="0" w:line="240" w:lineRule="auto"/>
        <w:ind w:left="284" w:hanging="284"/>
        <w:jc w:val="left"/>
        <w:textAlignment w:val="auto"/>
        <w:rPr>
          <w:sz w:val="18"/>
          <w:szCs w:val="18"/>
        </w:rPr>
      </w:pPr>
      <w:r w:rsidRPr="00EE350C">
        <w:rPr>
          <w:sz w:val="18"/>
          <w:szCs w:val="18"/>
        </w:rPr>
        <w:t xml:space="preserve">Secretary-General of the ITU, Director of the Telecommunication Standardization Bureau, </w:t>
      </w:r>
      <w:r w:rsidR="0048071A">
        <w:rPr>
          <w:sz w:val="18"/>
          <w:szCs w:val="18"/>
        </w:rPr>
        <w:br/>
      </w:r>
      <w:r w:rsidRPr="00EE350C">
        <w:rPr>
          <w:sz w:val="18"/>
          <w:szCs w:val="18"/>
        </w:rPr>
        <w:t>Director of the Telecommunication Development Bureau</w:t>
      </w:r>
    </w:p>
    <w:p w:rsidR="00D610CF" w:rsidRPr="00A06119" w:rsidRDefault="00D610CF" w:rsidP="00D610CF">
      <w:pPr>
        <w:pStyle w:val="AnnexNotitle0"/>
        <w:spacing w:before="120"/>
        <w:rPr>
          <w:rFonts w:asciiTheme="minorHAnsi" w:hAnsiTheme="minorHAnsi" w:cstheme="minorHAnsi"/>
          <w:lang w:val="en-US"/>
        </w:rPr>
      </w:pPr>
      <w:bookmarkStart w:id="1" w:name="recibido"/>
      <w:bookmarkEnd w:id="1"/>
      <w:r w:rsidRPr="00A06119">
        <w:rPr>
          <w:rFonts w:asciiTheme="minorHAnsi" w:hAnsiTheme="minorHAnsi" w:cstheme="minorHAnsi"/>
          <w:lang w:val="en-US"/>
        </w:rPr>
        <w:lastRenderedPageBreak/>
        <w:t>Annex 1</w:t>
      </w:r>
    </w:p>
    <w:p w:rsidR="006231F2" w:rsidRPr="00EE350C" w:rsidRDefault="006231F2" w:rsidP="00182006">
      <w:pPr>
        <w:pStyle w:val="QuestionNo"/>
        <w:rPr>
          <w:lang w:val="en-US"/>
        </w:rPr>
      </w:pPr>
      <w:r w:rsidRPr="00A06119">
        <w:rPr>
          <w:lang w:val="en-US"/>
        </w:rPr>
        <w:t xml:space="preserve">QUESTION ITU-R </w:t>
      </w:r>
      <w:r w:rsidR="0026372F" w:rsidRPr="00A06119">
        <w:rPr>
          <w:lang w:val="en-US"/>
        </w:rPr>
        <w:t>144/6</w:t>
      </w:r>
    </w:p>
    <w:p w:rsidR="00956F43" w:rsidRPr="00EE350C" w:rsidRDefault="00956F43" w:rsidP="00993BE2">
      <w:pPr>
        <w:pStyle w:val="Questiontitle"/>
        <w:rPr>
          <w:lang w:val="en-US"/>
        </w:rPr>
      </w:pPr>
      <w:r w:rsidRPr="00EE350C">
        <w:rPr>
          <w:lang w:val="en-US"/>
        </w:rPr>
        <w:t xml:space="preserve">Use of Artificial Intelligence (AI) for </w:t>
      </w:r>
      <w:r w:rsidR="008054DF" w:rsidRPr="00EE350C">
        <w:rPr>
          <w:lang w:val="en-US"/>
        </w:rPr>
        <w:t>broadcasting</w:t>
      </w:r>
    </w:p>
    <w:p w:rsidR="00652952" w:rsidRPr="00A06119" w:rsidRDefault="00652952" w:rsidP="00A06119">
      <w:pPr>
        <w:pStyle w:val="Questiondate"/>
        <w:rPr>
          <w:iCs/>
          <w:lang w:val="en-US"/>
        </w:rPr>
      </w:pPr>
      <w:r w:rsidRPr="00A06119">
        <w:rPr>
          <w:iCs/>
          <w:lang w:val="en-US"/>
        </w:rPr>
        <w:t>(</w:t>
      </w:r>
      <w:r w:rsidRPr="00A06119">
        <w:rPr>
          <w:lang w:val="en-US"/>
        </w:rPr>
        <w:t>201</w:t>
      </w:r>
      <w:r w:rsidR="0026372F" w:rsidRPr="00EE350C">
        <w:rPr>
          <w:lang w:val="en-US"/>
        </w:rPr>
        <w:t>9</w:t>
      </w:r>
      <w:r w:rsidRPr="00A06119">
        <w:rPr>
          <w:iCs/>
          <w:lang w:val="en-US"/>
        </w:rPr>
        <w:t>)</w:t>
      </w:r>
    </w:p>
    <w:p w:rsidR="00956F43" w:rsidRPr="00EE350C" w:rsidRDefault="00956F43" w:rsidP="00110E9F">
      <w:pPr>
        <w:pStyle w:val="Normalaftertitle"/>
        <w:rPr>
          <w:rFonts w:asciiTheme="majorBidi" w:hAnsiTheme="majorBidi" w:cstheme="majorBidi"/>
        </w:rPr>
      </w:pPr>
      <w:r w:rsidRPr="00EE350C">
        <w:rPr>
          <w:rFonts w:asciiTheme="majorBidi" w:hAnsiTheme="majorBidi" w:cstheme="majorBidi"/>
        </w:rPr>
        <w:t>The ITU Radiocommunication Assembly,</w:t>
      </w:r>
    </w:p>
    <w:p w:rsidR="00956F43" w:rsidRPr="00EE350C" w:rsidRDefault="00956F43" w:rsidP="00993BE2">
      <w:pPr>
        <w:pStyle w:val="Call"/>
        <w:rPr>
          <w:lang w:val="en-US"/>
        </w:rPr>
      </w:pPr>
      <w:r w:rsidRPr="00EE350C">
        <w:rPr>
          <w:lang w:val="en-US"/>
        </w:rPr>
        <w:t>considering</w:t>
      </w:r>
    </w:p>
    <w:p w:rsidR="00956F43" w:rsidRPr="00EE350C" w:rsidRDefault="00956F43" w:rsidP="00956F43">
      <w:pPr>
        <w:tabs>
          <w:tab w:val="clear" w:pos="794"/>
          <w:tab w:val="clear" w:pos="1191"/>
          <w:tab w:val="clear" w:pos="1588"/>
          <w:tab w:val="clear" w:pos="1985"/>
          <w:tab w:val="left" w:pos="1134"/>
          <w:tab w:val="left" w:pos="1871"/>
          <w:tab w:val="left" w:pos="2268"/>
        </w:tabs>
        <w:spacing w:before="120" w:line="240" w:lineRule="auto"/>
        <w:rPr>
          <w:rFonts w:asciiTheme="majorBidi" w:hAnsiTheme="majorBidi" w:cstheme="majorBidi"/>
          <w:szCs w:val="20"/>
        </w:rPr>
      </w:pPr>
      <w:r w:rsidRPr="00EE350C">
        <w:rPr>
          <w:rFonts w:asciiTheme="majorBidi" w:hAnsiTheme="majorBidi" w:cstheme="majorBidi"/>
          <w:i/>
          <w:iCs/>
          <w:szCs w:val="20"/>
        </w:rPr>
        <w:t>a)</w:t>
      </w:r>
      <w:r w:rsidRPr="00EE350C">
        <w:rPr>
          <w:rFonts w:asciiTheme="majorBidi" w:hAnsiTheme="majorBidi" w:cstheme="majorBidi"/>
          <w:i/>
          <w:iCs/>
          <w:szCs w:val="20"/>
        </w:rPr>
        <w:tab/>
      </w:r>
      <w:r w:rsidRPr="00EE350C">
        <w:rPr>
          <w:rFonts w:asciiTheme="majorBidi" w:hAnsiTheme="majorBidi" w:cstheme="majorBidi"/>
          <w:szCs w:val="20"/>
        </w:rPr>
        <w:t>that Artificial Intelligence (AI) technologies are increasingly used in many industrial areas in society;</w:t>
      </w:r>
    </w:p>
    <w:p w:rsidR="00956F43" w:rsidRPr="00EE350C" w:rsidRDefault="00956F43" w:rsidP="00956F43">
      <w:pPr>
        <w:tabs>
          <w:tab w:val="clear" w:pos="794"/>
          <w:tab w:val="clear" w:pos="1191"/>
          <w:tab w:val="clear" w:pos="1588"/>
          <w:tab w:val="clear" w:pos="1985"/>
          <w:tab w:val="left" w:pos="1134"/>
          <w:tab w:val="left" w:pos="1871"/>
          <w:tab w:val="left" w:pos="2268"/>
        </w:tabs>
        <w:spacing w:before="120" w:line="240" w:lineRule="auto"/>
        <w:rPr>
          <w:rFonts w:asciiTheme="majorBidi" w:hAnsiTheme="majorBidi" w:cstheme="majorBidi"/>
          <w:szCs w:val="20"/>
        </w:rPr>
      </w:pPr>
      <w:r w:rsidRPr="00EE350C">
        <w:rPr>
          <w:rFonts w:asciiTheme="majorBidi" w:hAnsiTheme="majorBidi" w:cstheme="majorBidi"/>
          <w:i/>
          <w:iCs/>
          <w:szCs w:val="20"/>
        </w:rPr>
        <w:t>b)</w:t>
      </w:r>
      <w:r w:rsidRPr="00EE350C">
        <w:rPr>
          <w:rFonts w:asciiTheme="majorBidi" w:hAnsiTheme="majorBidi" w:cstheme="majorBidi"/>
          <w:i/>
          <w:iCs/>
          <w:szCs w:val="20"/>
        </w:rPr>
        <w:tab/>
      </w:r>
      <w:r w:rsidRPr="00EE350C">
        <w:rPr>
          <w:rFonts w:asciiTheme="majorBidi" w:hAnsiTheme="majorBidi" w:cstheme="majorBidi"/>
          <w:szCs w:val="20"/>
        </w:rPr>
        <w:t>that there are a number of potential applications in broadcasting (see Annex) for which AI can be effectively used to increase productivity, reliability, and improve innovative creation;</w:t>
      </w:r>
    </w:p>
    <w:p w:rsidR="00956F43" w:rsidRPr="00EE350C" w:rsidRDefault="00956F43" w:rsidP="00956F43">
      <w:pPr>
        <w:tabs>
          <w:tab w:val="clear" w:pos="794"/>
          <w:tab w:val="clear" w:pos="1191"/>
          <w:tab w:val="clear" w:pos="1588"/>
          <w:tab w:val="clear" w:pos="1985"/>
          <w:tab w:val="left" w:pos="1134"/>
          <w:tab w:val="left" w:pos="1871"/>
          <w:tab w:val="left" w:pos="2268"/>
        </w:tabs>
        <w:spacing w:before="120" w:line="240" w:lineRule="auto"/>
        <w:rPr>
          <w:rFonts w:asciiTheme="majorBidi" w:hAnsiTheme="majorBidi" w:cstheme="majorBidi"/>
          <w:szCs w:val="20"/>
        </w:rPr>
      </w:pPr>
      <w:r w:rsidRPr="00EE350C">
        <w:rPr>
          <w:rFonts w:asciiTheme="majorBidi" w:hAnsiTheme="majorBidi" w:cstheme="majorBidi"/>
          <w:i/>
          <w:iCs/>
          <w:szCs w:val="20"/>
        </w:rPr>
        <w:t>c)</w:t>
      </w:r>
      <w:r w:rsidRPr="00EE350C">
        <w:rPr>
          <w:rFonts w:asciiTheme="majorBidi" w:hAnsiTheme="majorBidi" w:cstheme="majorBidi"/>
          <w:i/>
          <w:iCs/>
          <w:szCs w:val="20"/>
        </w:rPr>
        <w:tab/>
      </w:r>
      <w:r w:rsidRPr="00EE350C">
        <w:rPr>
          <w:rFonts w:asciiTheme="majorBidi" w:hAnsiTheme="majorBidi" w:cstheme="majorBidi"/>
          <w:szCs w:val="20"/>
        </w:rPr>
        <w:t>that some broadcasters have introduced AI technologies for programme production and others in the operation of broadcasting;</w:t>
      </w:r>
    </w:p>
    <w:p w:rsidR="00956F43" w:rsidRPr="00EE350C" w:rsidRDefault="00956F43" w:rsidP="00956F43">
      <w:pPr>
        <w:tabs>
          <w:tab w:val="clear" w:pos="794"/>
          <w:tab w:val="clear" w:pos="1191"/>
          <w:tab w:val="clear" w:pos="1588"/>
          <w:tab w:val="clear" w:pos="1985"/>
          <w:tab w:val="left" w:pos="1134"/>
          <w:tab w:val="left" w:pos="1871"/>
          <w:tab w:val="left" w:pos="2268"/>
        </w:tabs>
        <w:spacing w:before="120" w:line="240" w:lineRule="auto"/>
        <w:rPr>
          <w:rFonts w:asciiTheme="majorBidi" w:hAnsiTheme="majorBidi" w:cstheme="majorBidi"/>
          <w:szCs w:val="20"/>
        </w:rPr>
      </w:pPr>
      <w:r w:rsidRPr="00EE350C">
        <w:rPr>
          <w:rFonts w:asciiTheme="majorBidi" w:hAnsiTheme="majorBidi" w:cstheme="majorBidi"/>
          <w:i/>
          <w:iCs/>
          <w:szCs w:val="20"/>
        </w:rPr>
        <w:t>d)</w:t>
      </w:r>
      <w:r w:rsidRPr="00EE350C">
        <w:rPr>
          <w:rFonts w:asciiTheme="majorBidi" w:hAnsiTheme="majorBidi" w:cstheme="majorBidi"/>
          <w:szCs w:val="20"/>
        </w:rPr>
        <w:tab/>
        <w:t>that it is desirable for broadcasters to receive guidance to help realize benefits from the adoption of AI in broadcasting;</w:t>
      </w:r>
    </w:p>
    <w:p w:rsidR="00956F43" w:rsidRPr="00EE350C" w:rsidRDefault="00956F43" w:rsidP="00956F43">
      <w:pPr>
        <w:tabs>
          <w:tab w:val="clear" w:pos="794"/>
          <w:tab w:val="clear" w:pos="1191"/>
          <w:tab w:val="clear" w:pos="1588"/>
          <w:tab w:val="clear" w:pos="1985"/>
          <w:tab w:val="left" w:pos="1134"/>
          <w:tab w:val="left" w:pos="1871"/>
          <w:tab w:val="left" w:pos="2268"/>
        </w:tabs>
        <w:spacing w:before="120" w:line="240" w:lineRule="auto"/>
        <w:rPr>
          <w:rFonts w:asciiTheme="majorBidi" w:hAnsiTheme="majorBidi" w:cstheme="majorBidi"/>
          <w:szCs w:val="20"/>
        </w:rPr>
      </w:pPr>
      <w:r w:rsidRPr="00EE350C">
        <w:rPr>
          <w:rFonts w:asciiTheme="majorBidi" w:hAnsiTheme="majorBidi" w:cstheme="majorBidi"/>
          <w:i/>
          <w:iCs/>
          <w:szCs w:val="20"/>
        </w:rPr>
        <w:t>e)</w:t>
      </w:r>
      <w:r w:rsidRPr="00EE350C">
        <w:rPr>
          <w:rFonts w:asciiTheme="majorBidi" w:hAnsiTheme="majorBidi" w:cstheme="majorBidi"/>
          <w:szCs w:val="20"/>
        </w:rPr>
        <w:tab/>
        <w:t>that introduction of AI technologies into the programme production pathway and operation of broadcasting would benefit from guidance to facilitate integration of interoperable systems,</w:t>
      </w:r>
    </w:p>
    <w:p w:rsidR="00956F43" w:rsidRPr="00EE350C" w:rsidRDefault="00956F43" w:rsidP="00993BE2">
      <w:pPr>
        <w:pStyle w:val="Call"/>
        <w:rPr>
          <w:lang w:val="en-US"/>
        </w:rPr>
      </w:pPr>
      <w:r w:rsidRPr="00EE350C">
        <w:rPr>
          <w:lang w:val="en-US"/>
        </w:rPr>
        <w:t>recognizing</w:t>
      </w:r>
    </w:p>
    <w:p w:rsidR="00956F43" w:rsidRPr="00EE350C" w:rsidRDefault="00956F43" w:rsidP="00956F43">
      <w:pPr>
        <w:tabs>
          <w:tab w:val="clear" w:pos="794"/>
          <w:tab w:val="clear" w:pos="1191"/>
          <w:tab w:val="clear" w:pos="1588"/>
          <w:tab w:val="clear" w:pos="1985"/>
          <w:tab w:val="left" w:pos="1134"/>
          <w:tab w:val="left" w:pos="1871"/>
          <w:tab w:val="left" w:pos="2268"/>
        </w:tabs>
        <w:spacing w:before="120" w:line="240" w:lineRule="auto"/>
        <w:rPr>
          <w:rFonts w:asciiTheme="majorBidi" w:hAnsiTheme="majorBidi" w:cstheme="majorBidi"/>
          <w:szCs w:val="20"/>
        </w:rPr>
      </w:pPr>
      <w:r w:rsidRPr="00EE350C">
        <w:rPr>
          <w:rFonts w:asciiTheme="majorBidi" w:hAnsiTheme="majorBidi" w:cstheme="majorBidi"/>
          <w:i/>
          <w:iCs/>
          <w:szCs w:val="20"/>
        </w:rPr>
        <w:t>a)</w:t>
      </w:r>
      <w:r w:rsidRPr="00EE350C">
        <w:rPr>
          <w:rFonts w:asciiTheme="majorBidi" w:hAnsiTheme="majorBidi" w:cstheme="majorBidi"/>
          <w:i/>
          <w:iCs/>
          <w:szCs w:val="20"/>
        </w:rPr>
        <w:tab/>
      </w:r>
      <w:r w:rsidRPr="00EE350C">
        <w:rPr>
          <w:rFonts w:asciiTheme="majorBidi" w:hAnsiTheme="majorBidi" w:cstheme="majorBidi"/>
          <w:szCs w:val="20"/>
        </w:rPr>
        <w:t>that ITU-T has established a Focus Group, FG-ML5G, on Machine Learning for Future Networks including 5G;</w:t>
      </w:r>
    </w:p>
    <w:p w:rsidR="00956F43" w:rsidRPr="00EE350C" w:rsidRDefault="00956F43" w:rsidP="00956F43">
      <w:pPr>
        <w:tabs>
          <w:tab w:val="clear" w:pos="794"/>
          <w:tab w:val="clear" w:pos="1191"/>
          <w:tab w:val="clear" w:pos="1588"/>
          <w:tab w:val="clear" w:pos="1985"/>
          <w:tab w:val="left" w:pos="1134"/>
          <w:tab w:val="left" w:pos="1871"/>
          <w:tab w:val="left" w:pos="2268"/>
        </w:tabs>
        <w:spacing w:before="120" w:line="240" w:lineRule="auto"/>
        <w:rPr>
          <w:rFonts w:asciiTheme="majorBidi" w:hAnsiTheme="majorBidi" w:cstheme="majorBidi"/>
          <w:szCs w:val="20"/>
        </w:rPr>
      </w:pPr>
      <w:r w:rsidRPr="00EE350C">
        <w:rPr>
          <w:rFonts w:asciiTheme="majorBidi" w:hAnsiTheme="majorBidi" w:cstheme="majorBidi"/>
          <w:i/>
          <w:iCs/>
          <w:szCs w:val="20"/>
        </w:rPr>
        <w:t>b)</w:t>
      </w:r>
      <w:r w:rsidRPr="00EE350C">
        <w:rPr>
          <w:rFonts w:asciiTheme="majorBidi" w:hAnsiTheme="majorBidi" w:cstheme="majorBidi"/>
          <w:i/>
          <w:iCs/>
          <w:szCs w:val="20"/>
        </w:rPr>
        <w:tab/>
      </w:r>
      <w:r w:rsidRPr="00EE350C">
        <w:rPr>
          <w:rFonts w:asciiTheme="majorBidi" w:hAnsiTheme="majorBidi" w:cstheme="majorBidi"/>
          <w:szCs w:val="20"/>
        </w:rPr>
        <w:t>that ISO/IEC JTC1 has established a Subcommittee, SC 42, on Artificial intelligence,</w:t>
      </w:r>
    </w:p>
    <w:p w:rsidR="00956F43" w:rsidRPr="00EE350C" w:rsidRDefault="00956F43" w:rsidP="00993BE2">
      <w:pPr>
        <w:pStyle w:val="Call"/>
        <w:rPr>
          <w:lang w:val="en-US"/>
        </w:rPr>
      </w:pPr>
      <w:r w:rsidRPr="00EE350C">
        <w:rPr>
          <w:lang w:val="en-US"/>
        </w:rPr>
        <w:t xml:space="preserve">decides </w:t>
      </w:r>
      <w:r w:rsidRPr="00EE350C">
        <w:rPr>
          <w:i w:val="0"/>
          <w:iCs/>
          <w:lang w:val="en-US"/>
        </w:rPr>
        <w:t>that the following Questions should be studied</w:t>
      </w:r>
    </w:p>
    <w:p w:rsidR="00956F43" w:rsidRPr="00EE350C" w:rsidRDefault="00956F43" w:rsidP="00956F43">
      <w:pPr>
        <w:tabs>
          <w:tab w:val="clear" w:pos="794"/>
          <w:tab w:val="clear" w:pos="1191"/>
          <w:tab w:val="clear" w:pos="1588"/>
          <w:tab w:val="clear" w:pos="1985"/>
          <w:tab w:val="left" w:pos="1134"/>
          <w:tab w:val="left" w:pos="1871"/>
          <w:tab w:val="left" w:pos="2268"/>
        </w:tabs>
        <w:spacing w:before="120" w:line="240" w:lineRule="auto"/>
        <w:rPr>
          <w:rFonts w:asciiTheme="majorBidi" w:hAnsiTheme="majorBidi" w:cstheme="majorBidi"/>
          <w:szCs w:val="20"/>
          <w:lang w:eastAsia="zh-CN"/>
        </w:rPr>
      </w:pPr>
      <w:r w:rsidRPr="00EE350C">
        <w:rPr>
          <w:rFonts w:asciiTheme="majorBidi" w:hAnsiTheme="majorBidi" w:cstheme="majorBidi"/>
          <w:bCs/>
          <w:szCs w:val="20"/>
        </w:rPr>
        <w:t>1</w:t>
      </w:r>
      <w:r w:rsidRPr="00EE350C">
        <w:rPr>
          <w:rFonts w:asciiTheme="majorBidi" w:hAnsiTheme="majorBidi" w:cstheme="majorBidi"/>
          <w:szCs w:val="20"/>
        </w:rPr>
        <w:tab/>
      </w:r>
      <w:r w:rsidRPr="00EE350C">
        <w:rPr>
          <w:rFonts w:asciiTheme="majorBidi" w:hAnsiTheme="majorBidi" w:cstheme="majorBidi"/>
          <w:szCs w:val="20"/>
          <w:lang w:eastAsia="zh-CN"/>
        </w:rPr>
        <w:t>What are the applications, requirements, and impacts of AI technologies for</w:t>
      </w:r>
      <w:r w:rsidRPr="00EE350C">
        <w:rPr>
          <w:rFonts w:asciiTheme="majorBidi" w:hAnsiTheme="majorBidi" w:cstheme="majorBidi"/>
          <w:szCs w:val="20"/>
        </w:rPr>
        <w:t xml:space="preserve"> programme </w:t>
      </w:r>
      <w:r w:rsidRPr="00EE350C">
        <w:rPr>
          <w:rFonts w:asciiTheme="majorBidi" w:hAnsiTheme="majorBidi" w:cstheme="majorBidi"/>
          <w:szCs w:val="20"/>
          <w:lang w:eastAsia="zh-CN"/>
        </w:rPr>
        <w:t>production and how can the effectiveness be increased?</w:t>
      </w:r>
    </w:p>
    <w:p w:rsidR="00956F43" w:rsidRPr="00EE350C" w:rsidRDefault="00956F43" w:rsidP="00956F43">
      <w:pPr>
        <w:tabs>
          <w:tab w:val="clear" w:pos="794"/>
          <w:tab w:val="clear" w:pos="1191"/>
          <w:tab w:val="clear" w:pos="1588"/>
          <w:tab w:val="clear" w:pos="1985"/>
          <w:tab w:val="left" w:pos="1134"/>
          <w:tab w:val="left" w:pos="1871"/>
          <w:tab w:val="left" w:pos="2268"/>
        </w:tabs>
        <w:spacing w:before="120" w:line="240" w:lineRule="auto"/>
        <w:rPr>
          <w:rFonts w:asciiTheme="majorBidi" w:hAnsiTheme="majorBidi" w:cstheme="majorBidi"/>
          <w:szCs w:val="20"/>
          <w:lang w:eastAsia="zh-CN"/>
        </w:rPr>
      </w:pPr>
      <w:r w:rsidRPr="00EE350C">
        <w:rPr>
          <w:rFonts w:asciiTheme="majorBidi" w:hAnsiTheme="majorBidi" w:cstheme="majorBidi"/>
          <w:bCs/>
          <w:szCs w:val="20"/>
        </w:rPr>
        <w:t>2</w:t>
      </w:r>
      <w:r w:rsidRPr="00EE350C">
        <w:rPr>
          <w:rFonts w:asciiTheme="majorBidi" w:hAnsiTheme="majorBidi" w:cstheme="majorBidi"/>
          <w:szCs w:val="20"/>
        </w:rPr>
        <w:tab/>
      </w:r>
      <w:r w:rsidRPr="00EE350C">
        <w:rPr>
          <w:rFonts w:asciiTheme="majorBidi" w:hAnsiTheme="majorBidi" w:cstheme="majorBidi"/>
          <w:szCs w:val="20"/>
          <w:lang w:eastAsia="zh-CN"/>
        </w:rPr>
        <w:t>What are the applications, requirements, and impacts of AI technologies for</w:t>
      </w:r>
      <w:r w:rsidRPr="00EE350C">
        <w:rPr>
          <w:rFonts w:asciiTheme="majorBidi" w:hAnsiTheme="majorBidi" w:cstheme="majorBidi"/>
          <w:szCs w:val="20"/>
        </w:rPr>
        <w:t xml:space="preserve"> quality evaluation and </w:t>
      </w:r>
      <w:r w:rsidRPr="00EE350C">
        <w:rPr>
          <w:rFonts w:asciiTheme="majorBidi" w:hAnsiTheme="majorBidi" w:cstheme="majorBidi"/>
          <w:szCs w:val="20"/>
          <w:lang w:eastAsia="zh-CN"/>
        </w:rPr>
        <w:t>how can the effectiveness be increased?</w:t>
      </w:r>
    </w:p>
    <w:p w:rsidR="00956F43" w:rsidRPr="00EE350C" w:rsidRDefault="00956F43" w:rsidP="00956F43">
      <w:pPr>
        <w:tabs>
          <w:tab w:val="clear" w:pos="794"/>
          <w:tab w:val="clear" w:pos="1191"/>
          <w:tab w:val="clear" w:pos="1588"/>
          <w:tab w:val="clear" w:pos="1985"/>
          <w:tab w:val="left" w:pos="1134"/>
          <w:tab w:val="left" w:pos="1871"/>
          <w:tab w:val="left" w:pos="2268"/>
        </w:tabs>
        <w:spacing w:before="120" w:line="240" w:lineRule="auto"/>
        <w:rPr>
          <w:rFonts w:asciiTheme="majorBidi" w:hAnsiTheme="majorBidi" w:cstheme="majorBidi"/>
          <w:szCs w:val="20"/>
          <w:lang w:eastAsia="zh-CN"/>
        </w:rPr>
      </w:pPr>
      <w:r w:rsidRPr="00EE350C">
        <w:rPr>
          <w:rFonts w:asciiTheme="majorBidi" w:hAnsiTheme="majorBidi" w:cstheme="majorBidi"/>
          <w:bCs/>
          <w:szCs w:val="20"/>
        </w:rPr>
        <w:t>3</w:t>
      </w:r>
      <w:r w:rsidRPr="00EE350C">
        <w:rPr>
          <w:rFonts w:asciiTheme="majorBidi" w:hAnsiTheme="majorBidi" w:cstheme="majorBidi"/>
          <w:szCs w:val="20"/>
        </w:rPr>
        <w:tab/>
      </w:r>
      <w:r w:rsidRPr="00EE350C">
        <w:rPr>
          <w:rFonts w:asciiTheme="majorBidi" w:hAnsiTheme="majorBidi" w:cstheme="majorBidi"/>
          <w:szCs w:val="20"/>
          <w:lang w:eastAsia="zh-CN"/>
        </w:rPr>
        <w:t>What are the applications, requirements, and impacts of AI technologies for</w:t>
      </w:r>
      <w:r w:rsidRPr="00EE350C">
        <w:rPr>
          <w:rFonts w:asciiTheme="majorBidi" w:hAnsiTheme="majorBidi" w:cstheme="majorBidi"/>
          <w:szCs w:val="20"/>
        </w:rPr>
        <w:t xml:space="preserve"> programme assembling and access and </w:t>
      </w:r>
      <w:r w:rsidRPr="00EE350C">
        <w:rPr>
          <w:rFonts w:asciiTheme="majorBidi" w:hAnsiTheme="majorBidi" w:cstheme="majorBidi"/>
          <w:szCs w:val="20"/>
          <w:lang w:eastAsia="zh-CN"/>
        </w:rPr>
        <w:t>how can the effectiveness be increased?</w:t>
      </w:r>
    </w:p>
    <w:p w:rsidR="00956F43" w:rsidRPr="00EE350C" w:rsidRDefault="00956F43" w:rsidP="00956F43">
      <w:pPr>
        <w:tabs>
          <w:tab w:val="clear" w:pos="794"/>
          <w:tab w:val="clear" w:pos="1191"/>
          <w:tab w:val="clear" w:pos="1588"/>
          <w:tab w:val="clear" w:pos="1985"/>
          <w:tab w:val="left" w:pos="1134"/>
          <w:tab w:val="left" w:pos="1871"/>
          <w:tab w:val="left" w:pos="2268"/>
        </w:tabs>
        <w:spacing w:before="120" w:line="240" w:lineRule="auto"/>
        <w:rPr>
          <w:rFonts w:asciiTheme="majorBidi" w:hAnsiTheme="majorBidi" w:cstheme="majorBidi"/>
          <w:szCs w:val="20"/>
        </w:rPr>
      </w:pPr>
      <w:r w:rsidRPr="00EE350C">
        <w:rPr>
          <w:rFonts w:asciiTheme="majorBidi" w:hAnsiTheme="majorBidi" w:cstheme="majorBidi"/>
          <w:bCs/>
          <w:szCs w:val="20"/>
        </w:rPr>
        <w:t>4</w:t>
      </w:r>
      <w:r w:rsidRPr="00EE350C">
        <w:rPr>
          <w:rFonts w:asciiTheme="majorBidi" w:hAnsiTheme="majorBidi" w:cstheme="majorBidi"/>
          <w:szCs w:val="20"/>
        </w:rPr>
        <w:tab/>
      </w:r>
      <w:r w:rsidRPr="00EE350C">
        <w:rPr>
          <w:rFonts w:asciiTheme="majorBidi" w:hAnsiTheme="majorBidi" w:cstheme="majorBidi"/>
          <w:szCs w:val="20"/>
          <w:lang w:eastAsia="zh-CN"/>
        </w:rPr>
        <w:t>What are the applications, requirements, and impacts of AI technologies for</w:t>
      </w:r>
      <w:r w:rsidRPr="00EE350C">
        <w:rPr>
          <w:rFonts w:asciiTheme="majorBidi" w:hAnsiTheme="majorBidi" w:cstheme="majorBidi"/>
          <w:szCs w:val="20"/>
        </w:rPr>
        <w:t xml:space="preserve"> broadcast emission and </w:t>
      </w:r>
      <w:r w:rsidRPr="00EE350C">
        <w:rPr>
          <w:rFonts w:asciiTheme="majorBidi" w:hAnsiTheme="majorBidi" w:cstheme="majorBidi"/>
          <w:szCs w:val="20"/>
          <w:lang w:eastAsia="zh-CN"/>
        </w:rPr>
        <w:t>how can the effectiveness be increased</w:t>
      </w:r>
      <w:r w:rsidRPr="00EE350C">
        <w:rPr>
          <w:rFonts w:asciiTheme="majorBidi" w:hAnsiTheme="majorBidi" w:cstheme="majorBidi"/>
          <w:szCs w:val="20"/>
        </w:rPr>
        <w:t>?</w:t>
      </w:r>
    </w:p>
    <w:p w:rsidR="00956F43" w:rsidRPr="00EE350C" w:rsidRDefault="00956F43" w:rsidP="00993BE2">
      <w:pPr>
        <w:pStyle w:val="Call"/>
        <w:rPr>
          <w:lang w:val="en-US"/>
        </w:rPr>
      </w:pPr>
      <w:r w:rsidRPr="00EE350C">
        <w:rPr>
          <w:lang w:val="en-US"/>
        </w:rPr>
        <w:t>further decides</w:t>
      </w:r>
    </w:p>
    <w:p w:rsidR="00956F43" w:rsidRPr="00EE350C" w:rsidRDefault="00956F43" w:rsidP="00956F43">
      <w:pPr>
        <w:tabs>
          <w:tab w:val="clear" w:pos="794"/>
          <w:tab w:val="clear" w:pos="1191"/>
          <w:tab w:val="clear" w:pos="1588"/>
          <w:tab w:val="clear" w:pos="1985"/>
          <w:tab w:val="left" w:pos="1134"/>
          <w:tab w:val="left" w:pos="1871"/>
          <w:tab w:val="left" w:pos="2268"/>
        </w:tabs>
        <w:spacing w:before="120" w:line="240" w:lineRule="auto"/>
        <w:rPr>
          <w:rFonts w:asciiTheme="majorBidi" w:hAnsiTheme="majorBidi" w:cstheme="majorBidi"/>
          <w:szCs w:val="20"/>
        </w:rPr>
      </w:pPr>
      <w:r w:rsidRPr="00EE350C">
        <w:rPr>
          <w:rFonts w:asciiTheme="majorBidi" w:hAnsiTheme="majorBidi" w:cstheme="majorBidi"/>
          <w:szCs w:val="20"/>
        </w:rPr>
        <w:t>1</w:t>
      </w:r>
      <w:r w:rsidRPr="00EE350C">
        <w:rPr>
          <w:rFonts w:asciiTheme="majorBidi" w:hAnsiTheme="majorBidi" w:cstheme="majorBidi"/>
          <w:szCs w:val="20"/>
        </w:rPr>
        <w:tab/>
        <w:t>that the results of the above studies should be included in Recommendation(s) and Reports;</w:t>
      </w:r>
    </w:p>
    <w:p w:rsidR="00956F43" w:rsidRPr="00EE350C" w:rsidRDefault="00956F43" w:rsidP="00956F43">
      <w:pPr>
        <w:tabs>
          <w:tab w:val="clear" w:pos="794"/>
          <w:tab w:val="clear" w:pos="1191"/>
          <w:tab w:val="clear" w:pos="1588"/>
          <w:tab w:val="clear" w:pos="1985"/>
          <w:tab w:val="left" w:pos="1134"/>
          <w:tab w:val="left" w:pos="1871"/>
          <w:tab w:val="left" w:pos="2268"/>
        </w:tabs>
        <w:spacing w:before="120" w:line="240" w:lineRule="auto"/>
        <w:rPr>
          <w:rFonts w:asciiTheme="majorBidi" w:hAnsiTheme="majorBidi" w:cstheme="majorBidi"/>
          <w:szCs w:val="20"/>
        </w:rPr>
      </w:pPr>
      <w:r w:rsidRPr="00EE350C">
        <w:rPr>
          <w:rFonts w:asciiTheme="majorBidi" w:hAnsiTheme="majorBidi" w:cstheme="majorBidi"/>
          <w:szCs w:val="20"/>
        </w:rPr>
        <w:t>2</w:t>
      </w:r>
      <w:r w:rsidRPr="00EE350C">
        <w:rPr>
          <w:rFonts w:asciiTheme="majorBidi" w:hAnsiTheme="majorBidi" w:cstheme="majorBidi"/>
          <w:szCs w:val="20"/>
        </w:rPr>
        <w:tab/>
        <w:t>that the above studies should be completed by 2023.</w:t>
      </w:r>
    </w:p>
    <w:p w:rsidR="00956F43" w:rsidRPr="00EE350C" w:rsidRDefault="00956F43" w:rsidP="00956F43">
      <w:pPr>
        <w:tabs>
          <w:tab w:val="clear" w:pos="794"/>
          <w:tab w:val="clear" w:pos="1191"/>
          <w:tab w:val="clear" w:pos="1588"/>
          <w:tab w:val="clear" w:pos="1985"/>
          <w:tab w:val="left" w:pos="1134"/>
          <w:tab w:val="left" w:pos="1871"/>
          <w:tab w:val="left" w:pos="2268"/>
        </w:tabs>
        <w:spacing w:before="360" w:line="240" w:lineRule="auto"/>
        <w:rPr>
          <w:rFonts w:asciiTheme="majorBidi" w:hAnsiTheme="majorBidi" w:cstheme="majorBidi"/>
          <w:szCs w:val="20"/>
        </w:rPr>
      </w:pPr>
      <w:r w:rsidRPr="00EE350C">
        <w:rPr>
          <w:rFonts w:asciiTheme="majorBidi" w:hAnsiTheme="majorBidi" w:cstheme="majorBidi"/>
          <w:szCs w:val="20"/>
          <w:lang w:eastAsia="zh-CN"/>
        </w:rPr>
        <w:t>Category: S2</w:t>
      </w:r>
    </w:p>
    <w:p w:rsidR="00956F43" w:rsidRPr="00EE350C" w:rsidRDefault="00956F43" w:rsidP="00110E9F">
      <w:pPr>
        <w:pStyle w:val="AnnexNo"/>
      </w:pPr>
      <w:r w:rsidRPr="00EE350C">
        <w:lastRenderedPageBreak/>
        <w:t>Annex</w:t>
      </w:r>
    </w:p>
    <w:p w:rsidR="00956F43" w:rsidRPr="00EE350C" w:rsidRDefault="00956F43" w:rsidP="00110E9F">
      <w:pPr>
        <w:pStyle w:val="Annextitle"/>
      </w:pPr>
      <w:r w:rsidRPr="00EE350C">
        <w:t>Examples of potential applications of AI in broadcasting</w:t>
      </w:r>
    </w:p>
    <w:p w:rsidR="00956F43" w:rsidRPr="00EE350C" w:rsidRDefault="00956F43" w:rsidP="00110E9F">
      <w:pPr>
        <w:pStyle w:val="Normalaftertitle"/>
        <w:rPr>
          <w:rFonts w:asciiTheme="majorBidi" w:hAnsiTheme="majorBidi" w:cstheme="majorBidi"/>
        </w:rPr>
      </w:pPr>
      <w:r w:rsidRPr="00EE350C">
        <w:rPr>
          <w:rFonts w:asciiTheme="majorBidi" w:hAnsiTheme="majorBidi" w:cstheme="majorBidi"/>
        </w:rPr>
        <w:t>The following is a non-exhaustive list:</w:t>
      </w:r>
    </w:p>
    <w:p w:rsidR="00956F43" w:rsidRPr="00EE350C" w:rsidRDefault="00956F43" w:rsidP="00793209">
      <w:pPr>
        <w:tabs>
          <w:tab w:val="clear" w:pos="794"/>
          <w:tab w:val="clear" w:pos="1191"/>
          <w:tab w:val="clear" w:pos="1588"/>
          <w:tab w:val="clear" w:pos="1985"/>
          <w:tab w:val="left" w:pos="1134"/>
          <w:tab w:val="left" w:pos="1871"/>
          <w:tab w:val="left" w:pos="2268"/>
        </w:tabs>
        <w:spacing w:beforeLines="50" w:before="120" w:afterLines="40" w:after="96" w:line="240" w:lineRule="auto"/>
        <w:rPr>
          <w:rFonts w:ascii="Times New Roman" w:eastAsia="Yu Mincho" w:hAnsi="Times New Roman" w:cs="Times New Roman"/>
          <w:szCs w:val="20"/>
          <w:lang w:eastAsia="ja-JP"/>
        </w:rPr>
      </w:pPr>
      <w:r w:rsidRPr="00EE350C">
        <w:rPr>
          <w:rFonts w:ascii="Times New Roman" w:eastAsia="Yu Mincho" w:hAnsi="Times New Roman" w:cs="Times New Roman"/>
          <w:szCs w:val="20"/>
          <w:lang w:eastAsia="ja-JP"/>
        </w:rPr>
        <w:t>1</w:t>
      </w:r>
      <w:r w:rsidRPr="00EE350C">
        <w:rPr>
          <w:rFonts w:ascii="Times New Roman" w:eastAsia="Yu Mincho" w:hAnsi="Times New Roman" w:cs="Times New Roman"/>
          <w:szCs w:val="20"/>
          <w:lang w:eastAsia="ja-JP"/>
        </w:rPr>
        <w:tab/>
        <w:t>Programme production</w:t>
      </w:r>
    </w:p>
    <w:p w:rsidR="00956F43" w:rsidRPr="00EE350C" w:rsidRDefault="00956F43" w:rsidP="00793209">
      <w:pPr>
        <w:tabs>
          <w:tab w:val="clear" w:pos="794"/>
          <w:tab w:val="clear" w:pos="1191"/>
          <w:tab w:val="clear" w:pos="1588"/>
          <w:tab w:val="clear" w:pos="1985"/>
          <w:tab w:val="left" w:pos="1134"/>
          <w:tab w:val="left" w:pos="1871"/>
          <w:tab w:val="left" w:pos="2268"/>
        </w:tabs>
        <w:spacing w:beforeLines="20" w:before="48" w:afterLines="20" w:after="48" w:line="240" w:lineRule="auto"/>
        <w:rPr>
          <w:rFonts w:ascii="Times New Roman" w:eastAsia="Yu Mincho" w:hAnsi="Times New Roman" w:cs="Times New Roman"/>
          <w:szCs w:val="20"/>
          <w:lang w:eastAsia="ja-JP"/>
        </w:rPr>
      </w:pPr>
      <w:r w:rsidRPr="00EE350C">
        <w:rPr>
          <w:rFonts w:ascii="Times New Roman" w:eastAsia="Yu Mincho" w:hAnsi="Times New Roman" w:cs="Times New Roman"/>
          <w:szCs w:val="20"/>
          <w:lang w:eastAsia="ja-JP"/>
        </w:rPr>
        <w:t xml:space="preserve">Topical areas of benefit may include, but are not limited to: </w:t>
      </w:r>
    </w:p>
    <w:p w:rsidR="00956F43" w:rsidRPr="00EE350C" w:rsidRDefault="00956F43" w:rsidP="00793209">
      <w:pPr>
        <w:tabs>
          <w:tab w:val="clear" w:pos="794"/>
          <w:tab w:val="clear" w:pos="1191"/>
          <w:tab w:val="clear" w:pos="1588"/>
          <w:tab w:val="clear" w:pos="1985"/>
          <w:tab w:val="left" w:pos="1134"/>
          <w:tab w:val="left" w:pos="1871"/>
          <w:tab w:val="left" w:pos="2608"/>
          <w:tab w:val="left" w:pos="3345"/>
        </w:tabs>
        <w:spacing w:beforeLines="20" w:before="48" w:afterLines="10" w:after="24" w:line="240" w:lineRule="auto"/>
        <w:ind w:left="1134" w:hanging="1134"/>
        <w:rPr>
          <w:rFonts w:ascii="Times New Roman" w:hAnsi="Times New Roman" w:cs="Times New Roman"/>
          <w:szCs w:val="20"/>
        </w:rPr>
      </w:pPr>
      <w:r w:rsidRPr="00EE350C">
        <w:rPr>
          <w:rFonts w:ascii="Times New Roman" w:hAnsi="Times New Roman" w:cs="Times New Roman"/>
          <w:szCs w:val="20"/>
        </w:rPr>
        <w:t>–</w:t>
      </w:r>
      <w:r w:rsidRPr="00EE350C">
        <w:rPr>
          <w:rFonts w:ascii="Times New Roman" w:hAnsi="Times New Roman" w:cs="Times New Roman"/>
          <w:szCs w:val="20"/>
        </w:rPr>
        <w:tab/>
        <w:t xml:space="preserve">Workflow </w:t>
      </w:r>
      <w:r w:rsidR="008054DF" w:rsidRPr="00EE350C">
        <w:rPr>
          <w:rFonts w:ascii="Times New Roman" w:hAnsi="Times New Roman" w:cs="Times New Roman"/>
          <w:szCs w:val="20"/>
        </w:rPr>
        <w:t>optimization</w:t>
      </w:r>
    </w:p>
    <w:p w:rsidR="00956F43" w:rsidRPr="00EE350C" w:rsidRDefault="00956F43" w:rsidP="00793209">
      <w:pPr>
        <w:tabs>
          <w:tab w:val="clear" w:pos="794"/>
          <w:tab w:val="clear" w:pos="1191"/>
          <w:tab w:val="clear" w:pos="1588"/>
          <w:tab w:val="clear" w:pos="1985"/>
          <w:tab w:val="left" w:pos="1134"/>
          <w:tab w:val="left" w:pos="1871"/>
          <w:tab w:val="left" w:pos="2608"/>
          <w:tab w:val="left" w:pos="3345"/>
        </w:tabs>
        <w:spacing w:beforeLines="20" w:before="48" w:afterLines="10" w:after="24" w:line="240" w:lineRule="auto"/>
        <w:ind w:left="1134" w:hanging="1134"/>
        <w:rPr>
          <w:rFonts w:ascii="Times New Roman" w:hAnsi="Times New Roman" w:cs="Times New Roman"/>
          <w:szCs w:val="20"/>
        </w:rPr>
      </w:pPr>
      <w:r w:rsidRPr="00EE350C">
        <w:rPr>
          <w:rFonts w:ascii="Times New Roman" w:hAnsi="Times New Roman" w:cs="Times New Roman"/>
          <w:szCs w:val="20"/>
        </w:rPr>
        <w:t>–</w:t>
      </w:r>
      <w:r w:rsidRPr="00EE350C">
        <w:rPr>
          <w:rFonts w:ascii="Times New Roman" w:hAnsi="Times New Roman" w:cs="Times New Roman"/>
          <w:szCs w:val="20"/>
        </w:rPr>
        <w:tab/>
        <w:t xml:space="preserve">Bandwidth </w:t>
      </w:r>
      <w:r w:rsidR="008054DF" w:rsidRPr="00EE350C">
        <w:rPr>
          <w:rFonts w:ascii="Times New Roman" w:hAnsi="Times New Roman" w:cs="Times New Roman"/>
          <w:szCs w:val="20"/>
        </w:rPr>
        <w:t>optimization</w:t>
      </w:r>
    </w:p>
    <w:p w:rsidR="00956F43" w:rsidRPr="00EE350C" w:rsidRDefault="00956F43" w:rsidP="00793209">
      <w:pPr>
        <w:tabs>
          <w:tab w:val="clear" w:pos="794"/>
          <w:tab w:val="clear" w:pos="1191"/>
          <w:tab w:val="clear" w:pos="1588"/>
          <w:tab w:val="clear" w:pos="1985"/>
          <w:tab w:val="left" w:pos="1134"/>
          <w:tab w:val="left" w:pos="1871"/>
          <w:tab w:val="left" w:pos="2608"/>
          <w:tab w:val="left" w:pos="3345"/>
        </w:tabs>
        <w:spacing w:beforeLines="20" w:before="48" w:afterLines="10" w:after="24" w:line="240" w:lineRule="auto"/>
        <w:ind w:left="1134" w:hanging="1134"/>
        <w:rPr>
          <w:rFonts w:ascii="Times New Roman" w:hAnsi="Times New Roman" w:cs="Times New Roman"/>
          <w:szCs w:val="20"/>
        </w:rPr>
      </w:pPr>
      <w:r w:rsidRPr="00EE350C">
        <w:rPr>
          <w:rFonts w:ascii="Times New Roman" w:hAnsi="Times New Roman" w:cs="Times New Roman"/>
          <w:szCs w:val="20"/>
        </w:rPr>
        <w:t>–</w:t>
      </w:r>
      <w:r w:rsidRPr="00EE350C">
        <w:rPr>
          <w:rFonts w:ascii="Times New Roman" w:hAnsi="Times New Roman" w:cs="Times New Roman"/>
          <w:szCs w:val="20"/>
        </w:rPr>
        <w:tab/>
        <w:t xml:space="preserve">Automated </w:t>
      </w:r>
      <w:r w:rsidR="008054DF" w:rsidRPr="00EE350C">
        <w:rPr>
          <w:rFonts w:ascii="Times New Roman" w:hAnsi="Times New Roman" w:cs="Times New Roman"/>
          <w:szCs w:val="20"/>
        </w:rPr>
        <w:t>content creation</w:t>
      </w:r>
    </w:p>
    <w:p w:rsidR="00956F43" w:rsidRPr="00EE350C" w:rsidRDefault="00956F43" w:rsidP="00793209">
      <w:pPr>
        <w:tabs>
          <w:tab w:val="clear" w:pos="794"/>
          <w:tab w:val="clear" w:pos="1191"/>
          <w:tab w:val="clear" w:pos="1588"/>
          <w:tab w:val="clear" w:pos="1985"/>
          <w:tab w:val="left" w:pos="1134"/>
          <w:tab w:val="left" w:pos="1871"/>
          <w:tab w:val="left" w:pos="2608"/>
          <w:tab w:val="left" w:pos="3345"/>
        </w:tabs>
        <w:spacing w:beforeLines="20" w:before="48" w:afterLines="10" w:after="24" w:line="240" w:lineRule="auto"/>
        <w:ind w:left="1134" w:hanging="1134"/>
        <w:rPr>
          <w:rFonts w:ascii="Times New Roman" w:hAnsi="Times New Roman" w:cs="Times New Roman"/>
          <w:szCs w:val="20"/>
        </w:rPr>
      </w:pPr>
      <w:r w:rsidRPr="00EE350C">
        <w:rPr>
          <w:rFonts w:ascii="Times New Roman" w:hAnsi="Times New Roman" w:cs="Times New Roman"/>
          <w:szCs w:val="20"/>
        </w:rPr>
        <w:t>–</w:t>
      </w:r>
      <w:r w:rsidRPr="00EE350C">
        <w:rPr>
          <w:rFonts w:ascii="Times New Roman" w:hAnsi="Times New Roman" w:cs="Times New Roman"/>
          <w:szCs w:val="20"/>
        </w:rPr>
        <w:tab/>
        <w:t xml:space="preserve">Content </w:t>
      </w:r>
      <w:r w:rsidR="008054DF" w:rsidRPr="00EE350C">
        <w:rPr>
          <w:rFonts w:ascii="Times New Roman" w:hAnsi="Times New Roman" w:cs="Times New Roman"/>
          <w:szCs w:val="20"/>
        </w:rPr>
        <w:t>creation from legacy archives</w:t>
      </w:r>
    </w:p>
    <w:p w:rsidR="00956F43" w:rsidRPr="00EE350C" w:rsidRDefault="00956F43" w:rsidP="00793209">
      <w:pPr>
        <w:tabs>
          <w:tab w:val="clear" w:pos="794"/>
          <w:tab w:val="clear" w:pos="1191"/>
          <w:tab w:val="clear" w:pos="1588"/>
          <w:tab w:val="clear" w:pos="1985"/>
          <w:tab w:val="left" w:pos="1134"/>
          <w:tab w:val="left" w:pos="1871"/>
          <w:tab w:val="left" w:pos="2608"/>
          <w:tab w:val="left" w:pos="3345"/>
        </w:tabs>
        <w:spacing w:beforeLines="20" w:before="48" w:afterLines="10" w:after="24" w:line="240" w:lineRule="auto"/>
        <w:ind w:left="1134" w:hanging="1134"/>
        <w:rPr>
          <w:rFonts w:ascii="Times New Roman" w:hAnsi="Times New Roman" w:cs="Times New Roman"/>
          <w:szCs w:val="20"/>
        </w:rPr>
      </w:pPr>
      <w:r w:rsidRPr="00EE350C">
        <w:rPr>
          <w:rFonts w:ascii="Times New Roman" w:hAnsi="Times New Roman" w:cs="Times New Roman"/>
          <w:szCs w:val="20"/>
        </w:rPr>
        <w:t>–</w:t>
      </w:r>
      <w:r w:rsidRPr="00EE350C">
        <w:rPr>
          <w:rFonts w:ascii="Times New Roman" w:hAnsi="Times New Roman" w:cs="Times New Roman"/>
          <w:szCs w:val="20"/>
        </w:rPr>
        <w:tab/>
        <w:t xml:space="preserve">Content </w:t>
      </w:r>
      <w:r w:rsidR="008054DF" w:rsidRPr="00EE350C">
        <w:rPr>
          <w:rFonts w:ascii="Times New Roman" w:hAnsi="Times New Roman" w:cs="Times New Roman"/>
          <w:szCs w:val="20"/>
        </w:rPr>
        <w:t>selection for targeting audience demographics</w:t>
      </w:r>
    </w:p>
    <w:p w:rsidR="00956F43" w:rsidRPr="00EE350C" w:rsidRDefault="00956F43" w:rsidP="00793209">
      <w:pPr>
        <w:tabs>
          <w:tab w:val="clear" w:pos="794"/>
          <w:tab w:val="clear" w:pos="1191"/>
          <w:tab w:val="clear" w:pos="1588"/>
          <w:tab w:val="clear" w:pos="1985"/>
          <w:tab w:val="left" w:pos="1134"/>
          <w:tab w:val="left" w:pos="1871"/>
          <w:tab w:val="left" w:pos="2608"/>
          <w:tab w:val="left" w:pos="3345"/>
        </w:tabs>
        <w:spacing w:beforeLines="20" w:before="48" w:afterLines="10" w:after="24" w:line="240" w:lineRule="auto"/>
        <w:ind w:left="1134" w:hanging="1134"/>
        <w:rPr>
          <w:rFonts w:ascii="Times New Roman" w:hAnsi="Times New Roman" w:cs="Times New Roman"/>
          <w:szCs w:val="20"/>
        </w:rPr>
      </w:pPr>
      <w:r w:rsidRPr="00EE350C">
        <w:rPr>
          <w:rFonts w:ascii="Times New Roman" w:hAnsi="Times New Roman" w:cs="Times New Roman"/>
          <w:szCs w:val="20"/>
        </w:rPr>
        <w:t>–</w:t>
      </w:r>
      <w:r w:rsidRPr="00EE350C">
        <w:rPr>
          <w:rFonts w:ascii="Times New Roman" w:hAnsi="Times New Roman" w:cs="Times New Roman"/>
          <w:szCs w:val="20"/>
        </w:rPr>
        <w:tab/>
        <w:t xml:space="preserve">Optimization of </w:t>
      </w:r>
      <w:r w:rsidR="008054DF" w:rsidRPr="00EE350C">
        <w:rPr>
          <w:rFonts w:ascii="Times New Roman" w:hAnsi="Times New Roman" w:cs="Times New Roman"/>
          <w:szCs w:val="20"/>
        </w:rPr>
        <w:t>asset selection – metadata creation</w:t>
      </w:r>
    </w:p>
    <w:p w:rsidR="00956F43" w:rsidRPr="00EE350C" w:rsidRDefault="00956F43" w:rsidP="00793209">
      <w:pPr>
        <w:tabs>
          <w:tab w:val="clear" w:pos="794"/>
          <w:tab w:val="clear" w:pos="1191"/>
          <w:tab w:val="clear" w:pos="1588"/>
          <w:tab w:val="clear" w:pos="1985"/>
          <w:tab w:val="left" w:pos="1134"/>
          <w:tab w:val="left" w:pos="1871"/>
          <w:tab w:val="left" w:pos="2608"/>
          <w:tab w:val="left" w:pos="3345"/>
        </w:tabs>
        <w:spacing w:beforeLines="20" w:before="48" w:afterLines="10" w:after="24" w:line="240" w:lineRule="auto"/>
        <w:ind w:left="1134" w:hanging="1134"/>
        <w:rPr>
          <w:rFonts w:ascii="Times New Roman" w:hAnsi="Times New Roman" w:cs="Times New Roman"/>
          <w:szCs w:val="20"/>
        </w:rPr>
      </w:pPr>
      <w:r w:rsidRPr="00EE350C">
        <w:rPr>
          <w:rFonts w:ascii="Times New Roman" w:hAnsi="Times New Roman" w:cs="Times New Roman"/>
          <w:szCs w:val="20"/>
        </w:rPr>
        <w:t>–</w:t>
      </w:r>
      <w:r w:rsidRPr="00EE350C">
        <w:rPr>
          <w:rFonts w:ascii="Times New Roman" w:hAnsi="Times New Roman" w:cs="Times New Roman"/>
          <w:szCs w:val="20"/>
        </w:rPr>
        <w:tab/>
        <w:t xml:space="preserve">Dynamic </w:t>
      </w:r>
      <w:r w:rsidR="008054DF" w:rsidRPr="00EE350C">
        <w:rPr>
          <w:rFonts w:ascii="Times New Roman" w:hAnsi="Times New Roman" w:cs="Times New Roman"/>
          <w:szCs w:val="20"/>
        </w:rPr>
        <w:t>product placement and advertising for broadcast</w:t>
      </w:r>
    </w:p>
    <w:p w:rsidR="00956F43" w:rsidRPr="00EE350C" w:rsidRDefault="00956F43" w:rsidP="00793209">
      <w:pPr>
        <w:tabs>
          <w:tab w:val="clear" w:pos="794"/>
          <w:tab w:val="clear" w:pos="1191"/>
          <w:tab w:val="clear" w:pos="1588"/>
          <w:tab w:val="clear" w:pos="1985"/>
          <w:tab w:val="left" w:pos="1134"/>
          <w:tab w:val="left" w:pos="1871"/>
          <w:tab w:val="left" w:pos="2608"/>
          <w:tab w:val="left" w:pos="3345"/>
        </w:tabs>
        <w:spacing w:beforeLines="20" w:before="48" w:afterLines="10" w:after="24" w:line="240" w:lineRule="auto"/>
        <w:ind w:left="1134" w:hanging="1134"/>
        <w:rPr>
          <w:rFonts w:ascii="Times New Roman" w:hAnsi="Times New Roman" w:cs="Times New Roman"/>
          <w:szCs w:val="20"/>
        </w:rPr>
      </w:pPr>
      <w:r w:rsidRPr="00EE350C">
        <w:rPr>
          <w:rFonts w:ascii="Times New Roman" w:hAnsi="Times New Roman" w:cs="Times New Roman"/>
          <w:szCs w:val="20"/>
        </w:rPr>
        <w:t>–</w:t>
      </w:r>
      <w:r w:rsidRPr="00EE350C">
        <w:rPr>
          <w:rFonts w:ascii="Times New Roman" w:hAnsi="Times New Roman" w:cs="Times New Roman"/>
          <w:szCs w:val="20"/>
        </w:rPr>
        <w:tab/>
        <w:t xml:space="preserve">Content </w:t>
      </w:r>
      <w:r w:rsidR="008054DF" w:rsidRPr="00EE350C">
        <w:rPr>
          <w:rFonts w:ascii="Times New Roman" w:hAnsi="Times New Roman" w:cs="Times New Roman"/>
          <w:szCs w:val="20"/>
        </w:rPr>
        <w:t>personalization</w:t>
      </w:r>
    </w:p>
    <w:p w:rsidR="00956F43" w:rsidRPr="00EE350C" w:rsidRDefault="00956F43" w:rsidP="00793209">
      <w:pPr>
        <w:tabs>
          <w:tab w:val="clear" w:pos="794"/>
          <w:tab w:val="clear" w:pos="1191"/>
          <w:tab w:val="clear" w:pos="1588"/>
          <w:tab w:val="clear" w:pos="1985"/>
          <w:tab w:val="left" w:pos="1134"/>
          <w:tab w:val="left" w:pos="1871"/>
          <w:tab w:val="left" w:pos="2268"/>
        </w:tabs>
        <w:spacing w:beforeLines="20" w:before="48" w:afterLines="20" w:after="48" w:line="240" w:lineRule="auto"/>
        <w:rPr>
          <w:rFonts w:ascii="Times New Roman" w:eastAsia="Yu Mincho" w:hAnsi="Times New Roman" w:cs="Times New Roman"/>
          <w:szCs w:val="20"/>
          <w:lang w:eastAsia="ja-JP"/>
        </w:rPr>
      </w:pPr>
      <w:r w:rsidRPr="00EE350C">
        <w:rPr>
          <w:rFonts w:ascii="Times New Roman" w:eastAsia="Yu Mincho" w:hAnsi="Times New Roman" w:cs="Times New Roman"/>
          <w:szCs w:val="20"/>
          <w:lang w:eastAsia="ja-JP"/>
        </w:rPr>
        <w:t xml:space="preserve">Example areas of research and development: </w:t>
      </w:r>
    </w:p>
    <w:p w:rsidR="00956F43" w:rsidRPr="00EE350C" w:rsidRDefault="00956F43" w:rsidP="00793209">
      <w:pPr>
        <w:tabs>
          <w:tab w:val="clear" w:pos="794"/>
          <w:tab w:val="clear" w:pos="1191"/>
          <w:tab w:val="clear" w:pos="1588"/>
          <w:tab w:val="clear" w:pos="1985"/>
          <w:tab w:val="left" w:pos="1134"/>
          <w:tab w:val="left" w:pos="1871"/>
          <w:tab w:val="left" w:pos="2608"/>
          <w:tab w:val="left" w:pos="3345"/>
        </w:tabs>
        <w:spacing w:beforeLines="20" w:before="48" w:afterLines="10" w:after="24" w:line="240" w:lineRule="auto"/>
        <w:ind w:left="1134" w:hanging="1134"/>
        <w:rPr>
          <w:rFonts w:ascii="Times New Roman" w:eastAsia="Yu Mincho" w:hAnsi="Times New Roman" w:cs="Times New Roman"/>
          <w:szCs w:val="20"/>
        </w:rPr>
      </w:pPr>
      <w:r w:rsidRPr="00EE350C">
        <w:rPr>
          <w:rFonts w:ascii="Times New Roman" w:hAnsi="Times New Roman" w:cs="Times New Roman"/>
          <w:szCs w:val="20"/>
        </w:rPr>
        <w:tab/>
      </w:r>
      <w:r w:rsidRPr="00EE350C">
        <w:rPr>
          <w:rFonts w:ascii="Times New Roman" w:eastAsia="Yu Mincho" w:hAnsi="Times New Roman" w:cs="Times New Roman"/>
          <w:szCs w:val="20"/>
        </w:rPr>
        <w:t>Data mining, big data analysis</w:t>
      </w:r>
    </w:p>
    <w:p w:rsidR="00956F43" w:rsidRPr="00EE350C" w:rsidRDefault="00956F43" w:rsidP="00793209">
      <w:pPr>
        <w:tabs>
          <w:tab w:val="clear" w:pos="794"/>
          <w:tab w:val="clear" w:pos="1191"/>
          <w:tab w:val="clear" w:pos="1588"/>
          <w:tab w:val="clear" w:pos="1985"/>
          <w:tab w:val="left" w:pos="1134"/>
          <w:tab w:val="left" w:pos="1871"/>
          <w:tab w:val="left" w:pos="2608"/>
          <w:tab w:val="left" w:pos="3345"/>
        </w:tabs>
        <w:spacing w:beforeLines="20" w:before="48" w:afterLines="10" w:after="24" w:line="240" w:lineRule="auto"/>
        <w:ind w:left="1134" w:hanging="1134"/>
        <w:rPr>
          <w:rFonts w:ascii="Times New Roman" w:eastAsia="Yu Mincho" w:hAnsi="Times New Roman" w:cs="Times New Roman"/>
          <w:szCs w:val="20"/>
        </w:rPr>
      </w:pPr>
      <w:r w:rsidRPr="00EE350C">
        <w:rPr>
          <w:rFonts w:ascii="Times New Roman" w:eastAsia="Yu Mincho" w:hAnsi="Times New Roman" w:cs="Times New Roman"/>
          <w:szCs w:val="20"/>
        </w:rPr>
        <w:tab/>
        <w:t>Language translation</w:t>
      </w:r>
    </w:p>
    <w:p w:rsidR="00956F43" w:rsidRPr="00EE350C" w:rsidRDefault="00956F43" w:rsidP="00793209">
      <w:pPr>
        <w:tabs>
          <w:tab w:val="clear" w:pos="794"/>
          <w:tab w:val="clear" w:pos="1191"/>
          <w:tab w:val="clear" w:pos="1588"/>
          <w:tab w:val="clear" w:pos="1985"/>
          <w:tab w:val="left" w:pos="1134"/>
          <w:tab w:val="left" w:pos="1871"/>
          <w:tab w:val="left" w:pos="2608"/>
          <w:tab w:val="left" w:pos="3345"/>
        </w:tabs>
        <w:spacing w:beforeLines="20" w:before="48" w:afterLines="10" w:after="24" w:line="240" w:lineRule="auto"/>
        <w:ind w:left="1134" w:hanging="1134"/>
        <w:rPr>
          <w:rFonts w:ascii="Times New Roman" w:eastAsia="Yu Mincho" w:hAnsi="Times New Roman" w:cs="Times New Roman"/>
          <w:szCs w:val="20"/>
        </w:rPr>
      </w:pPr>
      <w:r w:rsidRPr="00EE350C">
        <w:rPr>
          <w:rFonts w:ascii="Times New Roman" w:eastAsia="Yu Mincho" w:hAnsi="Times New Roman" w:cs="Times New Roman"/>
          <w:szCs w:val="20"/>
        </w:rPr>
        <w:tab/>
        <w:t>Text-voice/voice-text translation</w:t>
      </w:r>
    </w:p>
    <w:p w:rsidR="00956F43" w:rsidRPr="00EE350C" w:rsidRDefault="00956F43" w:rsidP="00793209">
      <w:pPr>
        <w:tabs>
          <w:tab w:val="clear" w:pos="794"/>
          <w:tab w:val="clear" w:pos="1191"/>
          <w:tab w:val="clear" w:pos="1588"/>
          <w:tab w:val="clear" w:pos="1985"/>
          <w:tab w:val="left" w:pos="1134"/>
          <w:tab w:val="left" w:pos="1871"/>
          <w:tab w:val="left" w:pos="2608"/>
          <w:tab w:val="left" w:pos="3345"/>
        </w:tabs>
        <w:spacing w:beforeLines="20" w:before="48" w:afterLines="10" w:after="24" w:line="240" w:lineRule="auto"/>
        <w:ind w:left="1134" w:hanging="1134"/>
        <w:rPr>
          <w:rFonts w:ascii="Times New Roman" w:eastAsia="Yu Mincho" w:hAnsi="Times New Roman" w:cs="Times New Roman"/>
          <w:szCs w:val="20"/>
        </w:rPr>
      </w:pPr>
      <w:r w:rsidRPr="00EE350C">
        <w:rPr>
          <w:rFonts w:ascii="Times New Roman" w:eastAsia="Yu Mincho" w:hAnsi="Times New Roman" w:cs="Times New Roman"/>
          <w:szCs w:val="20"/>
        </w:rPr>
        <w:tab/>
        <w:t>Visual/speech recognition</w:t>
      </w:r>
    </w:p>
    <w:p w:rsidR="00956F43" w:rsidRPr="00EE350C" w:rsidRDefault="00956F43" w:rsidP="00793209">
      <w:pPr>
        <w:tabs>
          <w:tab w:val="clear" w:pos="794"/>
          <w:tab w:val="clear" w:pos="1191"/>
          <w:tab w:val="clear" w:pos="1588"/>
          <w:tab w:val="clear" w:pos="1985"/>
          <w:tab w:val="left" w:pos="1134"/>
          <w:tab w:val="left" w:pos="1871"/>
          <w:tab w:val="left" w:pos="2608"/>
          <w:tab w:val="left" w:pos="3345"/>
        </w:tabs>
        <w:spacing w:beforeLines="20" w:before="48" w:afterLines="10" w:after="24" w:line="240" w:lineRule="auto"/>
        <w:ind w:left="1134" w:hanging="1134"/>
        <w:rPr>
          <w:rFonts w:ascii="Times New Roman" w:eastAsia="Yu Mincho" w:hAnsi="Times New Roman" w:cs="Times New Roman"/>
          <w:szCs w:val="20"/>
        </w:rPr>
      </w:pPr>
      <w:r w:rsidRPr="00EE350C">
        <w:rPr>
          <w:rFonts w:ascii="Times New Roman" w:eastAsia="Yu Mincho" w:hAnsi="Times New Roman" w:cs="Times New Roman"/>
          <w:szCs w:val="20"/>
        </w:rPr>
        <w:tab/>
        <w:t>Metadata creation and extraction</w:t>
      </w:r>
    </w:p>
    <w:p w:rsidR="00956F43" w:rsidRPr="00EE350C" w:rsidRDefault="00956F43" w:rsidP="00793209">
      <w:pPr>
        <w:tabs>
          <w:tab w:val="clear" w:pos="794"/>
          <w:tab w:val="clear" w:pos="1191"/>
          <w:tab w:val="clear" w:pos="1588"/>
          <w:tab w:val="clear" w:pos="1985"/>
          <w:tab w:val="left" w:pos="1134"/>
          <w:tab w:val="left" w:pos="1871"/>
          <w:tab w:val="left" w:pos="2608"/>
          <w:tab w:val="left" w:pos="3345"/>
        </w:tabs>
        <w:spacing w:beforeLines="20" w:before="48" w:afterLines="10" w:after="24" w:line="240" w:lineRule="auto"/>
        <w:ind w:left="1134" w:hanging="1134"/>
        <w:rPr>
          <w:rFonts w:ascii="Times New Roman" w:eastAsia="Yu Mincho" w:hAnsi="Times New Roman" w:cs="Times New Roman"/>
          <w:szCs w:val="20"/>
        </w:rPr>
      </w:pPr>
      <w:r w:rsidRPr="00EE350C">
        <w:rPr>
          <w:rFonts w:ascii="Times New Roman" w:eastAsia="Yu Mincho" w:hAnsi="Times New Roman" w:cs="Times New Roman"/>
          <w:szCs w:val="20"/>
        </w:rPr>
        <w:tab/>
        <w:t>Assisted editing</w:t>
      </w:r>
    </w:p>
    <w:p w:rsidR="00956F43" w:rsidRPr="00EE350C" w:rsidRDefault="00956F43" w:rsidP="00793209">
      <w:pPr>
        <w:tabs>
          <w:tab w:val="clear" w:pos="794"/>
          <w:tab w:val="clear" w:pos="1191"/>
          <w:tab w:val="clear" w:pos="1588"/>
          <w:tab w:val="clear" w:pos="1985"/>
          <w:tab w:val="left" w:pos="1134"/>
          <w:tab w:val="left" w:pos="1871"/>
          <w:tab w:val="left" w:pos="2608"/>
          <w:tab w:val="left" w:pos="3345"/>
        </w:tabs>
        <w:spacing w:beforeLines="20" w:before="48" w:afterLines="10" w:after="24" w:line="240" w:lineRule="auto"/>
        <w:ind w:left="1134" w:hanging="1134"/>
        <w:rPr>
          <w:rFonts w:ascii="Times New Roman" w:eastAsia="Yu Mincho" w:hAnsi="Times New Roman" w:cs="Times New Roman"/>
          <w:szCs w:val="20"/>
        </w:rPr>
      </w:pPr>
      <w:r w:rsidRPr="00EE350C">
        <w:rPr>
          <w:rFonts w:ascii="Times New Roman" w:eastAsia="Yu Mincho" w:hAnsi="Times New Roman" w:cs="Times New Roman"/>
          <w:szCs w:val="20"/>
        </w:rPr>
        <w:tab/>
        <w:t xml:space="preserve">Autonomous, robotic image capture </w:t>
      </w:r>
    </w:p>
    <w:p w:rsidR="00956F43" w:rsidRPr="00EE350C" w:rsidRDefault="00956F43" w:rsidP="00793209">
      <w:pPr>
        <w:tabs>
          <w:tab w:val="clear" w:pos="794"/>
          <w:tab w:val="clear" w:pos="1191"/>
          <w:tab w:val="clear" w:pos="1588"/>
          <w:tab w:val="clear" w:pos="1985"/>
          <w:tab w:val="left" w:pos="1134"/>
          <w:tab w:val="left" w:pos="1871"/>
          <w:tab w:val="left" w:pos="2608"/>
          <w:tab w:val="left" w:pos="3345"/>
        </w:tabs>
        <w:spacing w:beforeLines="20" w:before="48" w:afterLines="10" w:after="24" w:line="240" w:lineRule="auto"/>
        <w:ind w:left="1134" w:hanging="1134"/>
        <w:rPr>
          <w:rFonts w:ascii="Times New Roman" w:eastAsia="Yu Mincho" w:hAnsi="Times New Roman" w:cs="Times New Roman"/>
          <w:szCs w:val="20"/>
        </w:rPr>
      </w:pPr>
      <w:r w:rsidRPr="00EE350C">
        <w:rPr>
          <w:rFonts w:ascii="Times New Roman" w:hAnsi="Times New Roman" w:cs="Times New Roman"/>
          <w:szCs w:val="20"/>
        </w:rPr>
        <w:tab/>
        <w:t>Virtual video angle capture and automation</w:t>
      </w:r>
    </w:p>
    <w:p w:rsidR="00956F43" w:rsidRPr="00EE350C" w:rsidRDefault="00956F43" w:rsidP="00793209">
      <w:pPr>
        <w:tabs>
          <w:tab w:val="clear" w:pos="794"/>
          <w:tab w:val="clear" w:pos="1191"/>
          <w:tab w:val="clear" w:pos="1588"/>
          <w:tab w:val="clear" w:pos="1985"/>
          <w:tab w:val="left" w:pos="1134"/>
          <w:tab w:val="left" w:pos="1871"/>
          <w:tab w:val="left" w:pos="2608"/>
          <w:tab w:val="left" w:pos="3345"/>
        </w:tabs>
        <w:spacing w:beforeLines="20" w:before="48" w:afterLines="10" w:after="24" w:line="240" w:lineRule="auto"/>
        <w:ind w:left="1134" w:hanging="1134"/>
        <w:rPr>
          <w:rFonts w:ascii="Times New Roman" w:eastAsia="Yu Mincho" w:hAnsi="Times New Roman" w:cs="Times New Roman"/>
          <w:szCs w:val="20"/>
        </w:rPr>
      </w:pPr>
      <w:r w:rsidRPr="00EE350C">
        <w:rPr>
          <w:rFonts w:ascii="Times New Roman" w:eastAsia="Yu Mincho" w:hAnsi="Times New Roman" w:cs="Times New Roman"/>
          <w:szCs w:val="20"/>
        </w:rPr>
        <w:tab/>
        <w:t>Object tracking</w:t>
      </w:r>
    </w:p>
    <w:p w:rsidR="00956F43" w:rsidRPr="00EE350C" w:rsidRDefault="00956F43" w:rsidP="00793209">
      <w:pPr>
        <w:tabs>
          <w:tab w:val="clear" w:pos="794"/>
          <w:tab w:val="clear" w:pos="1191"/>
          <w:tab w:val="clear" w:pos="1588"/>
          <w:tab w:val="clear" w:pos="1985"/>
          <w:tab w:val="left" w:pos="1134"/>
          <w:tab w:val="left" w:pos="1871"/>
          <w:tab w:val="left" w:pos="2608"/>
          <w:tab w:val="left" w:pos="3345"/>
        </w:tabs>
        <w:spacing w:beforeLines="20" w:before="48" w:afterLines="10" w:after="24" w:line="240" w:lineRule="auto"/>
        <w:ind w:left="1134" w:hanging="1134"/>
        <w:rPr>
          <w:rFonts w:ascii="Times New Roman" w:eastAsia="Yu Mincho" w:hAnsi="Times New Roman" w:cs="Times New Roman"/>
          <w:szCs w:val="20"/>
        </w:rPr>
      </w:pPr>
      <w:r w:rsidRPr="00EE350C">
        <w:rPr>
          <w:rFonts w:ascii="Times New Roman" w:eastAsia="Yu Mincho" w:hAnsi="Times New Roman" w:cs="Times New Roman"/>
          <w:szCs w:val="20"/>
        </w:rPr>
        <w:tab/>
        <w:t>Format conversion for video and sound</w:t>
      </w:r>
    </w:p>
    <w:p w:rsidR="00956F43" w:rsidRPr="00EE350C" w:rsidRDefault="00956F43" w:rsidP="00793209">
      <w:pPr>
        <w:tabs>
          <w:tab w:val="clear" w:pos="794"/>
          <w:tab w:val="clear" w:pos="1191"/>
          <w:tab w:val="clear" w:pos="1588"/>
          <w:tab w:val="clear" w:pos="1985"/>
          <w:tab w:val="left" w:pos="1134"/>
          <w:tab w:val="left" w:pos="1871"/>
          <w:tab w:val="left" w:pos="2608"/>
          <w:tab w:val="left" w:pos="3345"/>
        </w:tabs>
        <w:spacing w:beforeLines="20" w:before="48" w:afterLines="10" w:after="24" w:line="240" w:lineRule="auto"/>
        <w:ind w:left="1134" w:hanging="1134"/>
        <w:rPr>
          <w:rFonts w:ascii="Times New Roman" w:eastAsia="Yu Mincho" w:hAnsi="Times New Roman" w:cs="Times New Roman"/>
          <w:szCs w:val="20"/>
        </w:rPr>
      </w:pPr>
      <w:r w:rsidRPr="00EE350C">
        <w:rPr>
          <w:rFonts w:ascii="Times New Roman" w:eastAsia="Yu Mincho" w:hAnsi="Times New Roman" w:cs="Times New Roman"/>
          <w:szCs w:val="20"/>
        </w:rPr>
        <w:tab/>
        <w:t>Semantic annotation of content</w:t>
      </w:r>
    </w:p>
    <w:p w:rsidR="00956F43" w:rsidRPr="00EE350C" w:rsidRDefault="00956F43" w:rsidP="00793209">
      <w:pPr>
        <w:tabs>
          <w:tab w:val="clear" w:pos="794"/>
          <w:tab w:val="clear" w:pos="1191"/>
          <w:tab w:val="clear" w:pos="1588"/>
          <w:tab w:val="clear" w:pos="1985"/>
          <w:tab w:val="left" w:pos="1134"/>
          <w:tab w:val="left" w:pos="1871"/>
          <w:tab w:val="left" w:pos="2608"/>
          <w:tab w:val="left" w:pos="3345"/>
        </w:tabs>
        <w:spacing w:beforeLines="20" w:before="48" w:afterLines="10" w:after="24" w:line="240" w:lineRule="auto"/>
        <w:ind w:left="1134" w:hanging="1134"/>
        <w:rPr>
          <w:rFonts w:ascii="Times New Roman" w:eastAsia="Yu Mincho" w:hAnsi="Times New Roman" w:cs="Times New Roman"/>
          <w:szCs w:val="20"/>
        </w:rPr>
      </w:pPr>
      <w:r w:rsidRPr="00EE350C">
        <w:rPr>
          <w:rFonts w:ascii="Times New Roman" w:eastAsia="Yu Mincho" w:hAnsi="Times New Roman" w:cs="Times New Roman"/>
          <w:szCs w:val="20"/>
        </w:rPr>
        <w:tab/>
        <w:t>Automated summarization</w:t>
      </w:r>
    </w:p>
    <w:p w:rsidR="00956F43" w:rsidRPr="00EE350C" w:rsidRDefault="00956F43" w:rsidP="00793209">
      <w:pPr>
        <w:tabs>
          <w:tab w:val="clear" w:pos="794"/>
          <w:tab w:val="clear" w:pos="1191"/>
          <w:tab w:val="clear" w:pos="1588"/>
          <w:tab w:val="clear" w:pos="1985"/>
          <w:tab w:val="left" w:pos="1134"/>
          <w:tab w:val="left" w:pos="1871"/>
          <w:tab w:val="left" w:pos="2608"/>
          <w:tab w:val="left" w:pos="3345"/>
        </w:tabs>
        <w:spacing w:beforeLines="20" w:before="48" w:afterLines="10" w:after="24" w:line="240" w:lineRule="auto"/>
        <w:ind w:left="1134" w:hanging="1134"/>
        <w:rPr>
          <w:rFonts w:ascii="Times New Roman" w:eastAsia="Yu Mincho" w:hAnsi="Times New Roman" w:cs="Times New Roman"/>
          <w:szCs w:val="20"/>
        </w:rPr>
      </w:pPr>
      <w:r w:rsidRPr="00EE350C">
        <w:rPr>
          <w:rFonts w:ascii="Times New Roman" w:eastAsia="Yu Mincho" w:hAnsi="Times New Roman" w:cs="Times New Roman"/>
          <w:szCs w:val="20"/>
        </w:rPr>
        <w:tab/>
        <w:t>System monitoring and diagnosis</w:t>
      </w:r>
    </w:p>
    <w:p w:rsidR="00956F43" w:rsidRPr="00EE350C" w:rsidRDefault="00956F43" w:rsidP="00793209">
      <w:pPr>
        <w:tabs>
          <w:tab w:val="clear" w:pos="794"/>
          <w:tab w:val="clear" w:pos="1191"/>
          <w:tab w:val="clear" w:pos="1588"/>
          <w:tab w:val="clear" w:pos="1985"/>
          <w:tab w:val="left" w:pos="1134"/>
          <w:tab w:val="left" w:pos="1871"/>
          <w:tab w:val="left" w:pos="2608"/>
          <w:tab w:val="left" w:pos="3345"/>
        </w:tabs>
        <w:spacing w:beforeLines="20" w:before="48" w:afterLines="10" w:after="24" w:line="240" w:lineRule="auto"/>
        <w:ind w:left="1134" w:hanging="1134"/>
        <w:rPr>
          <w:rFonts w:ascii="Times New Roman" w:eastAsia="Yu Mincho" w:hAnsi="Times New Roman" w:cs="Times New Roman"/>
          <w:szCs w:val="20"/>
        </w:rPr>
      </w:pPr>
      <w:r w:rsidRPr="00EE350C">
        <w:rPr>
          <w:rFonts w:ascii="Times New Roman" w:eastAsia="Yu Mincho" w:hAnsi="Times New Roman" w:cs="Times New Roman"/>
          <w:szCs w:val="20"/>
        </w:rPr>
        <w:tab/>
        <w:t>Version specific object and surface placement</w:t>
      </w:r>
    </w:p>
    <w:p w:rsidR="00956F43" w:rsidRPr="00EE350C" w:rsidRDefault="00956F43" w:rsidP="00793209">
      <w:pPr>
        <w:tabs>
          <w:tab w:val="clear" w:pos="794"/>
          <w:tab w:val="clear" w:pos="1191"/>
          <w:tab w:val="clear" w:pos="1588"/>
          <w:tab w:val="clear" w:pos="1985"/>
          <w:tab w:val="left" w:pos="1134"/>
          <w:tab w:val="left" w:pos="1871"/>
          <w:tab w:val="left" w:pos="2608"/>
          <w:tab w:val="left" w:pos="3345"/>
        </w:tabs>
        <w:spacing w:beforeLines="50" w:before="120" w:afterLines="40" w:after="96" w:line="240" w:lineRule="auto"/>
        <w:rPr>
          <w:rFonts w:ascii="Times New Roman" w:eastAsia="Yu Mincho" w:hAnsi="Times New Roman" w:cs="Times New Roman"/>
          <w:szCs w:val="20"/>
        </w:rPr>
      </w:pPr>
      <w:r w:rsidRPr="00EE350C">
        <w:rPr>
          <w:rFonts w:ascii="Times New Roman" w:eastAsia="Yu Mincho" w:hAnsi="Times New Roman" w:cs="Times New Roman"/>
          <w:szCs w:val="20"/>
        </w:rPr>
        <w:t>2</w:t>
      </w:r>
      <w:r w:rsidRPr="00EE350C">
        <w:rPr>
          <w:rFonts w:ascii="Times New Roman" w:eastAsia="Yu Mincho" w:hAnsi="Times New Roman" w:cs="Times New Roman"/>
          <w:szCs w:val="20"/>
        </w:rPr>
        <w:tab/>
        <w:t>Audio and visual quality evaluation</w:t>
      </w:r>
    </w:p>
    <w:p w:rsidR="00956F43" w:rsidRPr="00EE350C" w:rsidRDefault="00956F43" w:rsidP="00793209">
      <w:pPr>
        <w:tabs>
          <w:tab w:val="clear" w:pos="794"/>
          <w:tab w:val="clear" w:pos="1191"/>
          <w:tab w:val="clear" w:pos="1588"/>
          <w:tab w:val="clear" w:pos="1985"/>
          <w:tab w:val="left" w:pos="1134"/>
          <w:tab w:val="left" w:pos="1871"/>
          <w:tab w:val="left" w:pos="2608"/>
          <w:tab w:val="left" w:pos="3345"/>
        </w:tabs>
        <w:spacing w:beforeLines="20" w:before="48" w:afterLines="10" w:after="24" w:line="240" w:lineRule="auto"/>
        <w:ind w:left="1134" w:hanging="1134"/>
        <w:rPr>
          <w:rFonts w:ascii="Times New Roman" w:eastAsia="Yu Mincho" w:hAnsi="Times New Roman" w:cs="Times New Roman"/>
          <w:szCs w:val="20"/>
          <w:lang w:eastAsia="ja-JP"/>
        </w:rPr>
      </w:pPr>
      <w:r w:rsidRPr="00EE350C">
        <w:rPr>
          <w:rFonts w:ascii="Times New Roman" w:eastAsia="Yu Mincho" w:hAnsi="Times New Roman" w:cs="Times New Roman"/>
          <w:szCs w:val="20"/>
          <w:lang w:eastAsia="ja-JP"/>
        </w:rPr>
        <w:tab/>
        <w:t>Subjective evaluation</w:t>
      </w:r>
    </w:p>
    <w:p w:rsidR="00956F43" w:rsidRPr="00EE350C" w:rsidRDefault="00956F43" w:rsidP="00793209">
      <w:pPr>
        <w:tabs>
          <w:tab w:val="clear" w:pos="794"/>
          <w:tab w:val="clear" w:pos="1191"/>
          <w:tab w:val="clear" w:pos="1588"/>
          <w:tab w:val="clear" w:pos="1985"/>
          <w:tab w:val="left" w:pos="1134"/>
          <w:tab w:val="left" w:pos="1871"/>
          <w:tab w:val="left" w:pos="2608"/>
          <w:tab w:val="left" w:pos="3345"/>
        </w:tabs>
        <w:spacing w:beforeLines="20" w:before="48" w:afterLines="10" w:after="24" w:line="240" w:lineRule="auto"/>
        <w:ind w:left="1134" w:hanging="1134"/>
        <w:rPr>
          <w:rFonts w:ascii="Times New Roman" w:eastAsia="Yu Mincho" w:hAnsi="Times New Roman" w:cs="Times New Roman"/>
          <w:szCs w:val="20"/>
          <w:lang w:eastAsia="ja-JP"/>
        </w:rPr>
      </w:pPr>
      <w:r w:rsidRPr="00EE350C">
        <w:rPr>
          <w:rFonts w:ascii="Times New Roman" w:eastAsia="Yu Mincho" w:hAnsi="Times New Roman" w:cs="Times New Roman"/>
          <w:szCs w:val="20"/>
          <w:lang w:eastAsia="ja-JP"/>
        </w:rPr>
        <w:tab/>
        <w:t>Quality of Experience metrics</w:t>
      </w:r>
    </w:p>
    <w:p w:rsidR="00956F43" w:rsidRPr="00EE350C" w:rsidRDefault="00956F43" w:rsidP="00793209">
      <w:pPr>
        <w:tabs>
          <w:tab w:val="clear" w:pos="794"/>
          <w:tab w:val="clear" w:pos="1191"/>
          <w:tab w:val="clear" w:pos="1588"/>
          <w:tab w:val="clear" w:pos="1985"/>
          <w:tab w:val="left" w:pos="1134"/>
          <w:tab w:val="left" w:pos="1871"/>
          <w:tab w:val="left" w:pos="2608"/>
          <w:tab w:val="left" w:pos="3345"/>
        </w:tabs>
        <w:spacing w:beforeLines="50" w:before="120" w:afterLines="40" w:after="96" w:line="240" w:lineRule="auto"/>
        <w:rPr>
          <w:rFonts w:ascii="Times New Roman" w:eastAsia="Yu Mincho" w:hAnsi="Times New Roman" w:cs="Times New Roman"/>
          <w:szCs w:val="20"/>
          <w:lang w:eastAsia="ja-JP"/>
        </w:rPr>
      </w:pPr>
      <w:r w:rsidRPr="00EE350C">
        <w:rPr>
          <w:rFonts w:ascii="Times New Roman" w:eastAsia="Yu Mincho" w:hAnsi="Times New Roman" w:cs="Times New Roman"/>
          <w:szCs w:val="20"/>
          <w:lang w:eastAsia="ja-JP"/>
        </w:rPr>
        <w:t>3</w:t>
      </w:r>
      <w:r w:rsidRPr="00EE350C">
        <w:rPr>
          <w:rFonts w:ascii="Times New Roman" w:eastAsia="Yu Mincho" w:hAnsi="Times New Roman" w:cs="Times New Roman"/>
          <w:szCs w:val="20"/>
          <w:lang w:eastAsia="ja-JP"/>
        </w:rPr>
        <w:tab/>
        <w:t>Programme assembling and access</w:t>
      </w:r>
    </w:p>
    <w:p w:rsidR="00956F43" w:rsidRPr="00EE350C" w:rsidRDefault="00956F43" w:rsidP="00793209">
      <w:pPr>
        <w:tabs>
          <w:tab w:val="clear" w:pos="794"/>
          <w:tab w:val="clear" w:pos="1191"/>
          <w:tab w:val="clear" w:pos="1588"/>
          <w:tab w:val="clear" w:pos="1985"/>
          <w:tab w:val="left" w:pos="1134"/>
          <w:tab w:val="left" w:pos="1871"/>
          <w:tab w:val="left" w:pos="2608"/>
          <w:tab w:val="left" w:pos="3345"/>
        </w:tabs>
        <w:spacing w:beforeLines="20" w:before="48" w:afterLines="10" w:after="24" w:line="240" w:lineRule="auto"/>
        <w:ind w:left="1134" w:hanging="1134"/>
        <w:rPr>
          <w:rFonts w:ascii="Times New Roman" w:eastAsia="Yu Mincho" w:hAnsi="Times New Roman" w:cs="Times New Roman"/>
          <w:szCs w:val="20"/>
          <w:lang w:eastAsia="ja-JP"/>
        </w:rPr>
      </w:pPr>
      <w:r w:rsidRPr="00EE350C">
        <w:rPr>
          <w:rFonts w:ascii="Times New Roman" w:eastAsia="Yu Mincho" w:hAnsi="Times New Roman" w:cs="Times New Roman"/>
          <w:szCs w:val="20"/>
          <w:lang w:eastAsia="ja-JP"/>
        </w:rPr>
        <w:tab/>
        <w:t>Audio and video data compression</w:t>
      </w:r>
    </w:p>
    <w:p w:rsidR="00956F43" w:rsidRPr="00EE350C" w:rsidRDefault="00956F43" w:rsidP="00793209">
      <w:pPr>
        <w:tabs>
          <w:tab w:val="clear" w:pos="794"/>
          <w:tab w:val="clear" w:pos="1191"/>
          <w:tab w:val="clear" w:pos="1588"/>
          <w:tab w:val="clear" w:pos="1985"/>
          <w:tab w:val="left" w:pos="1134"/>
          <w:tab w:val="left" w:pos="1871"/>
          <w:tab w:val="left" w:pos="2608"/>
          <w:tab w:val="left" w:pos="3345"/>
        </w:tabs>
        <w:spacing w:beforeLines="20" w:before="48" w:afterLines="10" w:after="24" w:line="240" w:lineRule="auto"/>
        <w:ind w:left="1134" w:hanging="1134"/>
        <w:rPr>
          <w:rFonts w:ascii="Times New Roman" w:eastAsia="Yu Mincho" w:hAnsi="Times New Roman" w:cs="Times New Roman"/>
          <w:szCs w:val="20"/>
          <w:lang w:eastAsia="ja-JP"/>
        </w:rPr>
      </w:pPr>
      <w:r w:rsidRPr="00EE350C">
        <w:rPr>
          <w:rFonts w:ascii="Times New Roman" w:eastAsia="Yu Mincho" w:hAnsi="Times New Roman" w:cs="Times New Roman"/>
          <w:szCs w:val="20"/>
          <w:lang w:eastAsia="ja-JP"/>
        </w:rPr>
        <w:tab/>
        <w:t>Early warning of emergencies, disaster prevention and relief</w:t>
      </w:r>
    </w:p>
    <w:p w:rsidR="00956F43" w:rsidRPr="00EE350C" w:rsidRDefault="00956F43" w:rsidP="00793209">
      <w:pPr>
        <w:tabs>
          <w:tab w:val="clear" w:pos="794"/>
          <w:tab w:val="clear" w:pos="1191"/>
          <w:tab w:val="clear" w:pos="1588"/>
          <w:tab w:val="clear" w:pos="1985"/>
          <w:tab w:val="left" w:pos="1134"/>
          <w:tab w:val="left" w:pos="1871"/>
          <w:tab w:val="left" w:pos="2608"/>
          <w:tab w:val="left" w:pos="3345"/>
        </w:tabs>
        <w:spacing w:beforeLines="20" w:before="48" w:afterLines="10" w:after="24" w:line="240" w:lineRule="auto"/>
        <w:ind w:left="1134" w:hanging="1134"/>
        <w:rPr>
          <w:rFonts w:ascii="Times New Roman" w:eastAsia="Yu Mincho" w:hAnsi="Times New Roman" w:cs="Times New Roman"/>
          <w:szCs w:val="20"/>
          <w:lang w:eastAsia="ja-JP"/>
        </w:rPr>
      </w:pPr>
      <w:r w:rsidRPr="00EE350C">
        <w:rPr>
          <w:rFonts w:ascii="Times New Roman" w:eastAsia="Yu Mincho" w:hAnsi="Times New Roman" w:cs="Times New Roman"/>
          <w:szCs w:val="20"/>
          <w:lang w:eastAsia="ja-JP"/>
        </w:rPr>
        <w:tab/>
        <w:t>Recommendation to audience</w:t>
      </w:r>
    </w:p>
    <w:p w:rsidR="00956F43" w:rsidRPr="00EE350C" w:rsidRDefault="00956F43" w:rsidP="00793209">
      <w:pPr>
        <w:tabs>
          <w:tab w:val="clear" w:pos="794"/>
          <w:tab w:val="clear" w:pos="1191"/>
          <w:tab w:val="clear" w:pos="1588"/>
          <w:tab w:val="clear" w:pos="1985"/>
          <w:tab w:val="left" w:pos="1134"/>
          <w:tab w:val="left" w:pos="1871"/>
          <w:tab w:val="left" w:pos="2608"/>
          <w:tab w:val="left" w:pos="3345"/>
        </w:tabs>
        <w:spacing w:beforeLines="20" w:before="48" w:afterLines="10" w:after="24" w:line="240" w:lineRule="auto"/>
        <w:ind w:left="1134" w:hanging="1134"/>
        <w:rPr>
          <w:rFonts w:ascii="Times New Roman" w:eastAsia="Yu Mincho" w:hAnsi="Times New Roman" w:cs="Times New Roman"/>
          <w:szCs w:val="20"/>
          <w:lang w:eastAsia="ja-JP"/>
        </w:rPr>
      </w:pPr>
      <w:r w:rsidRPr="00EE350C">
        <w:rPr>
          <w:rFonts w:ascii="Times New Roman" w:eastAsia="Yu Mincho" w:hAnsi="Times New Roman" w:cs="Times New Roman"/>
          <w:szCs w:val="20"/>
          <w:lang w:eastAsia="ja-JP"/>
        </w:rPr>
        <w:tab/>
        <w:t>Access service for people with disabilities</w:t>
      </w:r>
    </w:p>
    <w:p w:rsidR="00956F43" w:rsidRPr="00EE350C" w:rsidRDefault="00956F43" w:rsidP="00793209">
      <w:pPr>
        <w:tabs>
          <w:tab w:val="clear" w:pos="794"/>
          <w:tab w:val="clear" w:pos="1191"/>
          <w:tab w:val="clear" w:pos="1588"/>
          <w:tab w:val="clear" w:pos="1985"/>
          <w:tab w:val="left" w:pos="1134"/>
          <w:tab w:val="left" w:pos="1871"/>
          <w:tab w:val="left" w:pos="2608"/>
          <w:tab w:val="left" w:pos="3345"/>
        </w:tabs>
        <w:spacing w:beforeLines="20" w:before="48" w:afterLines="10" w:after="24" w:line="240" w:lineRule="auto"/>
        <w:ind w:left="1134" w:hanging="1134"/>
        <w:rPr>
          <w:rFonts w:ascii="Times New Roman" w:eastAsia="Yu Mincho" w:hAnsi="Times New Roman" w:cs="Times New Roman"/>
          <w:szCs w:val="20"/>
          <w:lang w:eastAsia="ja-JP"/>
        </w:rPr>
      </w:pPr>
      <w:r w:rsidRPr="00EE350C">
        <w:rPr>
          <w:rFonts w:ascii="Times New Roman" w:eastAsia="Yu Mincho" w:hAnsi="Times New Roman" w:cs="Times New Roman"/>
          <w:szCs w:val="20"/>
          <w:lang w:eastAsia="ja-JP"/>
        </w:rPr>
        <w:tab/>
        <w:t>System monitoring and diagnosis</w:t>
      </w:r>
    </w:p>
    <w:p w:rsidR="00956F43" w:rsidRPr="00EE350C" w:rsidRDefault="00956F43" w:rsidP="00793209">
      <w:pPr>
        <w:tabs>
          <w:tab w:val="clear" w:pos="794"/>
          <w:tab w:val="clear" w:pos="1191"/>
          <w:tab w:val="clear" w:pos="1588"/>
          <w:tab w:val="clear" w:pos="1985"/>
          <w:tab w:val="left" w:pos="1134"/>
          <w:tab w:val="left" w:pos="1871"/>
          <w:tab w:val="left" w:pos="2608"/>
          <w:tab w:val="left" w:pos="3345"/>
        </w:tabs>
        <w:spacing w:beforeLines="50" w:before="120" w:afterLines="40" w:after="96" w:line="240" w:lineRule="auto"/>
        <w:rPr>
          <w:rFonts w:ascii="Times New Roman" w:eastAsia="Yu Mincho" w:hAnsi="Times New Roman" w:cs="Times New Roman"/>
          <w:szCs w:val="20"/>
          <w:lang w:eastAsia="ja-JP"/>
        </w:rPr>
      </w:pPr>
      <w:r w:rsidRPr="00EE350C">
        <w:rPr>
          <w:rFonts w:ascii="Times New Roman" w:eastAsia="Yu Mincho" w:hAnsi="Times New Roman" w:cs="Times New Roman"/>
          <w:szCs w:val="20"/>
          <w:lang w:eastAsia="ja-JP"/>
        </w:rPr>
        <w:t>4</w:t>
      </w:r>
      <w:r w:rsidRPr="00EE350C">
        <w:rPr>
          <w:rFonts w:ascii="Times New Roman" w:eastAsia="Yu Mincho" w:hAnsi="Times New Roman" w:cs="Times New Roman"/>
          <w:szCs w:val="20"/>
          <w:lang w:eastAsia="ja-JP"/>
        </w:rPr>
        <w:tab/>
        <w:t>Broadcast emission</w:t>
      </w:r>
    </w:p>
    <w:p w:rsidR="00956F43" w:rsidRPr="00EE350C" w:rsidRDefault="00956F43" w:rsidP="00793209">
      <w:pPr>
        <w:tabs>
          <w:tab w:val="clear" w:pos="794"/>
          <w:tab w:val="clear" w:pos="1191"/>
          <w:tab w:val="clear" w:pos="1588"/>
          <w:tab w:val="clear" w:pos="1985"/>
          <w:tab w:val="left" w:pos="1134"/>
          <w:tab w:val="left" w:pos="1871"/>
          <w:tab w:val="left" w:pos="2608"/>
          <w:tab w:val="left" w:pos="3345"/>
        </w:tabs>
        <w:spacing w:beforeLines="20" w:before="48" w:afterLines="10" w:after="24" w:line="240" w:lineRule="auto"/>
        <w:ind w:left="1134" w:hanging="1134"/>
        <w:rPr>
          <w:rFonts w:ascii="Times New Roman" w:eastAsia="Yu Mincho" w:hAnsi="Times New Roman" w:cs="Times New Roman"/>
          <w:szCs w:val="20"/>
          <w:lang w:eastAsia="ja-JP"/>
        </w:rPr>
      </w:pPr>
      <w:r w:rsidRPr="00EE350C">
        <w:rPr>
          <w:rFonts w:ascii="Times New Roman" w:eastAsia="Yu Mincho" w:hAnsi="Times New Roman" w:cs="Times New Roman"/>
          <w:szCs w:val="20"/>
          <w:lang w:eastAsia="ja-JP"/>
        </w:rPr>
        <w:tab/>
        <w:t>Network planning</w:t>
      </w:r>
    </w:p>
    <w:p w:rsidR="006231F2" w:rsidRPr="00EE350C" w:rsidRDefault="00956F43" w:rsidP="00793209">
      <w:pPr>
        <w:tabs>
          <w:tab w:val="clear" w:pos="794"/>
        </w:tabs>
        <w:spacing w:beforeLines="20" w:before="48" w:afterLines="10" w:after="24" w:line="240" w:lineRule="auto"/>
        <w:ind w:left="1134" w:hanging="1134"/>
        <w:rPr>
          <w:rFonts w:asciiTheme="majorBidi" w:hAnsiTheme="majorBidi" w:cstheme="majorBidi"/>
        </w:rPr>
      </w:pPr>
      <w:r w:rsidRPr="00EE350C">
        <w:rPr>
          <w:rFonts w:eastAsia="Yu Mincho"/>
          <w:lang w:eastAsia="ja-JP"/>
        </w:rPr>
        <w:tab/>
      </w:r>
      <w:r w:rsidRPr="00EE350C">
        <w:rPr>
          <w:rFonts w:asciiTheme="majorBidi" w:eastAsia="Yu Mincho" w:hAnsiTheme="majorBidi" w:cstheme="majorBidi"/>
          <w:lang w:eastAsia="ja-JP"/>
        </w:rPr>
        <w:t>System monitoring and diagnosis</w:t>
      </w:r>
    </w:p>
    <w:p w:rsidR="009B697D" w:rsidRPr="00EE350C" w:rsidRDefault="009B697D">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 w:val="28"/>
          <w:szCs w:val="20"/>
        </w:rPr>
      </w:pPr>
      <w:r w:rsidRPr="00EE350C">
        <w:rPr>
          <w:rFonts w:asciiTheme="minorHAnsi" w:hAnsiTheme="minorHAnsi" w:cstheme="minorHAnsi"/>
        </w:rPr>
        <w:br w:type="page"/>
      </w:r>
    </w:p>
    <w:p w:rsidR="009B697D" w:rsidRPr="00EE350C" w:rsidRDefault="009B697D" w:rsidP="009B697D">
      <w:pPr>
        <w:pStyle w:val="AnnexNotitle0"/>
        <w:spacing w:before="120"/>
        <w:rPr>
          <w:rFonts w:asciiTheme="minorHAnsi" w:hAnsiTheme="minorHAnsi" w:cstheme="minorHAnsi"/>
          <w:lang w:val="en-US"/>
        </w:rPr>
      </w:pPr>
      <w:r w:rsidRPr="00EE350C">
        <w:rPr>
          <w:rFonts w:asciiTheme="minorHAnsi" w:hAnsiTheme="minorHAnsi" w:cstheme="minorHAnsi"/>
          <w:lang w:val="en-US"/>
        </w:rPr>
        <w:lastRenderedPageBreak/>
        <w:t>Annex 2</w:t>
      </w:r>
    </w:p>
    <w:p w:rsidR="009B697D" w:rsidRPr="00EE350C" w:rsidRDefault="009B697D" w:rsidP="00993BE2">
      <w:pPr>
        <w:pStyle w:val="QuestionNo"/>
        <w:rPr>
          <w:szCs w:val="24"/>
          <w:lang w:val="en-US" w:eastAsia="ja-JP"/>
        </w:rPr>
      </w:pPr>
      <w:r w:rsidRPr="00EE350C">
        <w:rPr>
          <w:lang w:val="en-US"/>
        </w:rPr>
        <w:t xml:space="preserve">QUESTION ITU-R </w:t>
      </w:r>
      <w:r w:rsidRPr="00EE350C">
        <w:rPr>
          <w:bCs/>
          <w:szCs w:val="28"/>
          <w:lang w:val="en-US" w:eastAsia="ja-JP"/>
        </w:rPr>
        <w:t>45-</w:t>
      </w:r>
      <w:r w:rsidR="00EB762C" w:rsidRPr="00EE350C">
        <w:rPr>
          <w:bCs/>
          <w:szCs w:val="28"/>
          <w:lang w:val="en-US" w:eastAsia="ja-JP"/>
        </w:rPr>
        <w:t>6</w:t>
      </w:r>
      <w:r w:rsidRPr="00EE350C">
        <w:rPr>
          <w:bCs/>
          <w:szCs w:val="28"/>
          <w:lang w:val="en-US" w:eastAsia="ja-JP"/>
        </w:rPr>
        <w:t>/6</w:t>
      </w:r>
      <w:r w:rsidRPr="00EE350C">
        <w:rPr>
          <w:rStyle w:val="FootnoteReference"/>
          <w:bCs/>
          <w:szCs w:val="28"/>
          <w:lang w:val="en-US" w:eastAsia="ja-JP"/>
        </w:rPr>
        <w:footnoteReference w:id="1"/>
      </w:r>
    </w:p>
    <w:p w:rsidR="009B697D" w:rsidRPr="00EE350C" w:rsidRDefault="009B697D" w:rsidP="00993BE2">
      <w:pPr>
        <w:pStyle w:val="Questiontitle"/>
        <w:rPr>
          <w:lang w:val="en-US"/>
        </w:rPr>
      </w:pPr>
      <w:r w:rsidRPr="00EE350C">
        <w:rPr>
          <w:lang w:val="en-US"/>
        </w:rPr>
        <w:t>Broadcasting of multimedia and data applications</w:t>
      </w:r>
    </w:p>
    <w:p w:rsidR="009B697D" w:rsidRPr="00EE350C" w:rsidRDefault="009B697D" w:rsidP="00993BE2">
      <w:pPr>
        <w:pStyle w:val="Questiondate"/>
        <w:rPr>
          <w:lang w:val="en-US"/>
        </w:rPr>
      </w:pPr>
      <w:r w:rsidRPr="00EE350C">
        <w:rPr>
          <w:lang w:val="en-US"/>
        </w:rPr>
        <w:t>(2003-2005-2009-2010-2012-2014</w:t>
      </w:r>
      <w:r w:rsidR="00652952" w:rsidRPr="00EE350C">
        <w:rPr>
          <w:lang w:val="en-US"/>
        </w:rPr>
        <w:t>-201</w:t>
      </w:r>
      <w:r w:rsidR="0026372F" w:rsidRPr="00EE350C">
        <w:rPr>
          <w:lang w:val="en-US"/>
        </w:rPr>
        <w:t>9</w:t>
      </w:r>
      <w:r w:rsidRPr="00EE350C">
        <w:rPr>
          <w:lang w:val="en-US"/>
        </w:rPr>
        <w:t>)</w:t>
      </w:r>
    </w:p>
    <w:p w:rsidR="009B697D" w:rsidRPr="00EE350C" w:rsidRDefault="009B697D" w:rsidP="00993BE2">
      <w:pPr>
        <w:pStyle w:val="Normalaftertitle"/>
        <w:rPr>
          <w:rFonts w:asciiTheme="majorBidi" w:hAnsiTheme="majorBidi" w:cstheme="majorBidi"/>
        </w:rPr>
      </w:pPr>
      <w:r w:rsidRPr="00EE350C">
        <w:rPr>
          <w:rFonts w:asciiTheme="majorBidi" w:hAnsiTheme="majorBidi" w:cstheme="majorBidi"/>
        </w:rPr>
        <w:t>The ITU Radiocommunication Assembly,</w:t>
      </w:r>
    </w:p>
    <w:p w:rsidR="009B697D" w:rsidRPr="00EE350C" w:rsidRDefault="009B697D" w:rsidP="009B697D">
      <w:pPr>
        <w:keepNext/>
        <w:keepLines/>
        <w:tabs>
          <w:tab w:val="clear" w:pos="794"/>
          <w:tab w:val="clear" w:pos="1191"/>
          <w:tab w:val="clear" w:pos="1588"/>
          <w:tab w:val="clear" w:pos="1985"/>
          <w:tab w:val="left" w:pos="1134"/>
          <w:tab w:val="left" w:pos="1871"/>
          <w:tab w:val="left" w:pos="2268"/>
        </w:tabs>
        <w:spacing w:line="240" w:lineRule="auto"/>
        <w:ind w:left="1134"/>
        <w:rPr>
          <w:rFonts w:ascii="Times New Roman" w:hAnsi="Times New Roman" w:cs="Times New Roman"/>
          <w:i/>
          <w:szCs w:val="20"/>
        </w:rPr>
      </w:pPr>
      <w:r w:rsidRPr="00EE350C">
        <w:rPr>
          <w:rFonts w:ascii="Times New Roman" w:hAnsi="Times New Roman" w:cs="Times New Roman"/>
          <w:i/>
          <w:szCs w:val="20"/>
        </w:rPr>
        <w:t>considering</w:t>
      </w:r>
    </w:p>
    <w:p w:rsidR="009B697D" w:rsidRPr="00EE350C" w:rsidRDefault="009B697D" w:rsidP="009B697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rPr>
      </w:pPr>
      <w:r w:rsidRPr="00EE350C">
        <w:rPr>
          <w:rFonts w:ascii="Times New Roman" w:hAnsi="Times New Roman" w:cs="Times New Roman"/>
          <w:i/>
          <w:iCs/>
          <w:szCs w:val="20"/>
        </w:rPr>
        <w:t>a)</w:t>
      </w:r>
      <w:r w:rsidRPr="00EE350C">
        <w:rPr>
          <w:rFonts w:ascii="Times New Roman" w:hAnsi="Times New Roman" w:cs="Times New Roman"/>
          <w:szCs w:val="20"/>
        </w:rPr>
        <w:tab/>
        <w:t xml:space="preserve">that </w:t>
      </w:r>
      <w:r w:rsidRPr="00EE350C">
        <w:rPr>
          <w:rFonts w:ascii="Times New Roman" w:hAnsi="Times New Roman" w:cs="Times New Roman"/>
          <w:szCs w:val="20"/>
          <w:lang w:eastAsia="ja-JP"/>
        </w:rPr>
        <w:t>digital television and sound broadcasting systems have been implemented in many countries</w:t>
      </w:r>
      <w:r w:rsidRPr="00EE350C">
        <w:rPr>
          <w:rFonts w:ascii="Times New Roman" w:hAnsi="Times New Roman" w:cs="Times New Roman"/>
          <w:szCs w:val="20"/>
        </w:rPr>
        <w:t>;</w:t>
      </w:r>
    </w:p>
    <w:p w:rsidR="009B697D" w:rsidRPr="00EE350C" w:rsidRDefault="009B697D" w:rsidP="009B697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4"/>
          <w:lang w:eastAsia="ja-JP"/>
        </w:rPr>
      </w:pPr>
      <w:r w:rsidRPr="00EE350C">
        <w:rPr>
          <w:rFonts w:ascii="Times New Roman" w:hAnsi="Times New Roman" w:cs="Times New Roman"/>
          <w:i/>
          <w:iCs/>
          <w:szCs w:val="24"/>
        </w:rPr>
        <w:t>b)</w:t>
      </w:r>
      <w:r w:rsidRPr="00EE350C">
        <w:rPr>
          <w:rFonts w:ascii="Times New Roman" w:hAnsi="Times New Roman" w:cs="Times New Roman"/>
          <w:szCs w:val="24"/>
        </w:rPr>
        <w:tab/>
        <w:t xml:space="preserve">that </w:t>
      </w:r>
      <w:r w:rsidRPr="00EE350C">
        <w:rPr>
          <w:rFonts w:ascii="Times New Roman" w:hAnsi="Times New Roman" w:cs="Times New Roman"/>
          <w:szCs w:val="20"/>
          <w:lang w:eastAsia="ja-JP"/>
        </w:rPr>
        <w:t>multimedia</w:t>
      </w:r>
      <w:r w:rsidRPr="00EE350C">
        <w:rPr>
          <w:rFonts w:ascii="Times New Roman" w:hAnsi="Times New Roman" w:cs="Times New Roman"/>
          <w:szCs w:val="24"/>
          <w:lang w:eastAsia="ja-JP"/>
        </w:rPr>
        <w:t xml:space="preserve"> and data broadcasting services have been introduced in many countries</w:t>
      </w:r>
      <w:r w:rsidRPr="00EE350C">
        <w:rPr>
          <w:rFonts w:ascii="Times New Roman" w:hAnsi="Times New Roman" w:cs="Times New Roman"/>
          <w:szCs w:val="24"/>
        </w:rPr>
        <w:t>;</w:t>
      </w:r>
    </w:p>
    <w:p w:rsidR="009B697D" w:rsidRPr="00EE350C" w:rsidRDefault="009B697D" w:rsidP="009B697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4"/>
        </w:rPr>
      </w:pPr>
      <w:r w:rsidRPr="00EE350C">
        <w:rPr>
          <w:rFonts w:ascii="Times New Roman" w:hAnsi="Times New Roman" w:cs="Times New Roman"/>
          <w:i/>
          <w:iCs/>
          <w:szCs w:val="24"/>
        </w:rPr>
        <w:t>c)</w:t>
      </w:r>
      <w:r w:rsidRPr="00EE350C">
        <w:rPr>
          <w:rFonts w:ascii="Times New Roman" w:hAnsi="Times New Roman" w:cs="Times New Roman"/>
          <w:szCs w:val="24"/>
        </w:rPr>
        <w:tab/>
        <w:t xml:space="preserve">that </w:t>
      </w:r>
      <w:r w:rsidRPr="00EE350C">
        <w:rPr>
          <w:rFonts w:ascii="Times New Roman" w:hAnsi="Times New Roman" w:cs="Times New Roman"/>
          <w:szCs w:val="24"/>
          <w:lang w:eastAsia="ja-JP"/>
        </w:rPr>
        <w:t>mobile radiocommunication systems with advanced information technologies have been implemented in many countries;</w:t>
      </w:r>
    </w:p>
    <w:p w:rsidR="009B697D" w:rsidRPr="00EE350C" w:rsidRDefault="009B697D" w:rsidP="009B697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4"/>
          <w:lang w:eastAsia="ja-JP"/>
        </w:rPr>
      </w:pPr>
      <w:r w:rsidRPr="00EE350C">
        <w:rPr>
          <w:rFonts w:ascii="Times New Roman" w:hAnsi="Times New Roman" w:cs="Times New Roman"/>
          <w:i/>
          <w:iCs/>
          <w:szCs w:val="24"/>
        </w:rPr>
        <w:t>d)</w:t>
      </w:r>
      <w:r w:rsidRPr="00EE350C">
        <w:rPr>
          <w:rFonts w:ascii="Times New Roman" w:hAnsi="Times New Roman" w:cs="Times New Roman"/>
          <w:szCs w:val="24"/>
        </w:rPr>
        <w:tab/>
      </w:r>
      <w:r w:rsidRPr="00EE350C">
        <w:rPr>
          <w:rFonts w:ascii="Times New Roman" w:hAnsi="Times New Roman" w:cs="Times New Roman"/>
          <w:szCs w:val="24"/>
          <w:lang w:eastAsia="ja-JP"/>
        </w:rPr>
        <w:t xml:space="preserve">that </w:t>
      </w:r>
      <w:r w:rsidRPr="00EE350C">
        <w:rPr>
          <w:rFonts w:ascii="Times New Roman" w:hAnsi="Times New Roman" w:cs="Times New Roman"/>
          <w:szCs w:val="20"/>
          <w:lang w:eastAsia="ja-JP"/>
        </w:rPr>
        <w:t>reception</w:t>
      </w:r>
      <w:r w:rsidRPr="00EE350C">
        <w:rPr>
          <w:rFonts w:ascii="Times New Roman" w:hAnsi="Times New Roman" w:cs="Times New Roman"/>
          <w:szCs w:val="24"/>
          <w:lang w:eastAsia="ja-JP"/>
        </w:rPr>
        <w:t xml:space="preserve"> of digital broadcasting services is possible both inside and outside the home with fixed receivers such as TV sets in the living room, as well as handheld/portable/vehicular receivers;</w:t>
      </w:r>
    </w:p>
    <w:p w:rsidR="009B697D" w:rsidRPr="00EE350C" w:rsidRDefault="009B697D" w:rsidP="009B697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4"/>
          <w:lang w:eastAsia="ja-JP"/>
        </w:rPr>
      </w:pPr>
      <w:r w:rsidRPr="00EE350C">
        <w:rPr>
          <w:rFonts w:ascii="Times New Roman" w:hAnsi="Times New Roman" w:cs="Times New Roman"/>
          <w:i/>
          <w:iCs/>
          <w:szCs w:val="24"/>
        </w:rPr>
        <w:t>e)</w:t>
      </w:r>
      <w:r w:rsidRPr="00EE350C">
        <w:rPr>
          <w:rFonts w:ascii="Times New Roman" w:hAnsi="Times New Roman" w:cs="Times New Roman"/>
          <w:szCs w:val="24"/>
        </w:rPr>
        <w:tab/>
      </w:r>
      <w:r w:rsidRPr="00EE350C">
        <w:rPr>
          <w:rFonts w:ascii="Times New Roman" w:hAnsi="Times New Roman" w:cs="Times New Roman"/>
          <w:szCs w:val="24"/>
          <w:lang w:eastAsia="ja-JP"/>
        </w:rPr>
        <w:t xml:space="preserve">that the </w:t>
      </w:r>
      <w:r w:rsidRPr="00EE350C">
        <w:rPr>
          <w:rFonts w:ascii="Times New Roman" w:hAnsi="Times New Roman" w:cs="Times New Roman"/>
          <w:szCs w:val="20"/>
          <w:lang w:eastAsia="ja-JP"/>
        </w:rPr>
        <w:t>characteristics</w:t>
      </w:r>
      <w:r w:rsidRPr="00EE350C">
        <w:rPr>
          <w:rFonts w:ascii="Times New Roman" w:hAnsi="Times New Roman" w:cs="Times New Roman"/>
          <w:szCs w:val="24"/>
          <w:lang w:eastAsia="ja-JP"/>
        </w:rPr>
        <w:t xml:space="preserve"> of mobile reception and stationary reception are quite different;</w:t>
      </w:r>
    </w:p>
    <w:p w:rsidR="009B697D" w:rsidRPr="00EE350C" w:rsidRDefault="009B697D" w:rsidP="009B697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4"/>
          <w:lang w:eastAsia="ja-JP"/>
        </w:rPr>
      </w:pPr>
      <w:r w:rsidRPr="00EE350C">
        <w:rPr>
          <w:rFonts w:ascii="Times New Roman" w:hAnsi="Times New Roman" w:cs="Times New Roman"/>
          <w:i/>
          <w:iCs/>
          <w:szCs w:val="24"/>
        </w:rPr>
        <w:t>f)</w:t>
      </w:r>
      <w:r w:rsidRPr="00EE350C">
        <w:rPr>
          <w:rFonts w:ascii="Times New Roman" w:hAnsi="Times New Roman" w:cs="Times New Roman"/>
          <w:szCs w:val="24"/>
        </w:rPr>
        <w:tab/>
      </w:r>
      <w:r w:rsidRPr="00EE350C">
        <w:rPr>
          <w:rFonts w:ascii="Times New Roman" w:hAnsi="Times New Roman" w:cs="Times New Roman"/>
          <w:szCs w:val="24"/>
          <w:lang w:eastAsia="ja-JP"/>
        </w:rPr>
        <w:t>that the display sizes and receiver capabilities may be different between handheld/portable/</w:t>
      </w:r>
      <w:r w:rsidRPr="00EE350C">
        <w:rPr>
          <w:rFonts w:ascii="Times New Roman" w:hAnsi="Times New Roman" w:cs="Times New Roman"/>
          <w:szCs w:val="20"/>
          <w:lang w:eastAsia="ja-JP"/>
        </w:rPr>
        <w:t>vehicular</w:t>
      </w:r>
      <w:r w:rsidRPr="00EE350C">
        <w:rPr>
          <w:rFonts w:ascii="Times New Roman" w:hAnsi="Times New Roman" w:cs="Times New Roman"/>
          <w:szCs w:val="24"/>
          <w:lang w:eastAsia="ja-JP"/>
        </w:rPr>
        <w:t xml:space="preserve"> receivers and fixed receivers;</w:t>
      </w:r>
    </w:p>
    <w:p w:rsidR="009B697D" w:rsidRPr="00EE350C" w:rsidRDefault="009B697D" w:rsidP="009B697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4"/>
        </w:rPr>
      </w:pPr>
      <w:r w:rsidRPr="00EE350C">
        <w:rPr>
          <w:rFonts w:ascii="Times New Roman" w:hAnsi="Times New Roman" w:cs="Times New Roman"/>
          <w:i/>
          <w:iCs/>
          <w:szCs w:val="24"/>
        </w:rPr>
        <w:t>g)</w:t>
      </w:r>
      <w:r w:rsidRPr="00EE350C">
        <w:rPr>
          <w:rFonts w:ascii="Times New Roman" w:hAnsi="Times New Roman" w:cs="Times New Roman"/>
          <w:szCs w:val="24"/>
        </w:rPr>
        <w:tab/>
        <w:t xml:space="preserve">that </w:t>
      </w:r>
      <w:r w:rsidRPr="00EE350C">
        <w:rPr>
          <w:rFonts w:ascii="Times New Roman" w:eastAsia="Batang" w:hAnsi="Times New Roman" w:cs="Times New Roman"/>
          <w:szCs w:val="24"/>
          <w:lang w:eastAsia="ja-JP"/>
        </w:rPr>
        <w:t xml:space="preserve">optical head-mounted displays (e.g. </w:t>
      </w:r>
      <w:r w:rsidRPr="00EE350C">
        <w:rPr>
          <w:rFonts w:ascii="Times New Roman" w:hAnsi="Times New Roman" w:cs="Times New Roman"/>
          <w:szCs w:val="24"/>
          <w:lang w:eastAsia="ja-JP"/>
        </w:rPr>
        <w:t>“</w:t>
      </w:r>
      <w:r w:rsidRPr="00EE350C">
        <w:rPr>
          <w:rFonts w:ascii="Times New Roman" w:eastAsia="Batang" w:hAnsi="Times New Roman" w:cs="Times New Roman"/>
          <w:szCs w:val="24"/>
          <w:lang w:eastAsia="ja-JP"/>
        </w:rPr>
        <w:t>video glasses</w:t>
      </w:r>
      <w:r w:rsidRPr="00EE350C">
        <w:rPr>
          <w:rFonts w:ascii="Times New Roman" w:hAnsi="Times New Roman" w:cs="Times New Roman"/>
          <w:szCs w:val="24"/>
          <w:lang w:eastAsia="ja-JP"/>
        </w:rPr>
        <w:t>”</w:t>
      </w:r>
      <w:r w:rsidRPr="00EE350C">
        <w:rPr>
          <w:rFonts w:ascii="Times New Roman" w:eastAsia="Batang" w:hAnsi="Times New Roman" w:cs="Times New Roman"/>
          <w:szCs w:val="24"/>
          <w:lang w:eastAsia="ja-JP"/>
        </w:rPr>
        <w:t>)</w:t>
      </w:r>
      <w:r w:rsidRPr="00EE350C">
        <w:rPr>
          <w:rFonts w:ascii="Times New Roman" w:eastAsia="Batang" w:hAnsi="Times New Roman" w:cs="Times New Roman"/>
          <w:position w:val="6"/>
          <w:sz w:val="18"/>
          <w:szCs w:val="18"/>
          <w:lang w:eastAsia="ja-JP"/>
        </w:rPr>
        <w:footnoteReference w:id="2"/>
      </w:r>
      <w:r w:rsidRPr="00EE350C">
        <w:rPr>
          <w:rFonts w:ascii="Times New Roman" w:hAnsi="Times New Roman" w:cs="Times New Roman"/>
          <w:szCs w:val="24"/>
        </w:rPr>
        <w:t xml:space="preserve"> have been implemented, for the reception of TV broadcasting programmes and multimedia information;</w:t>
      </w:r>
    </w:p>
    <w:p w:rsidR="009B697D" w:rsidRPr="00EE350C" w:rsidRDefault="009B697D" w:rsidP="009B697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4"/>
          <w:lang w:eastAsia="ja-JP"/>
        </w:rPr>
      </w:pPr>
      <w:r w:rsidRPr="00EE350C">
        <w:rPr>
          <w:rFonts w:ascii="Times New Roman" w:hAnsi="Times New Roman" w:cs="Times New Roman"/>
          <w:i/>
          <w:iCs/>
          <w:szCs w:val="24"/>
        </w:rPr>
        <w:t>h)</w:t>
      </w:r>
      <w:r w:rsidRPr="00EE350C">
        <w:rPr>
          <w:rFonts w:ascii="Times New Roman" w:hAnsi="Times New Roman" w:cs="Times New Roman"/>
          <w:szCs w:val="24"/>
        </w:rPr>
        <w:tab/>
        <w:t xml:space="preserve">that the </w:t>
      </w:r>
      <w:r w:rsidRPr="00EE350C">
        <w:rPr>
          <w:rFonts w:ascii="Times New Roman" w:hAnsi="Times New Roman" w:cs="Times New Roman"/>
          <w:szCs w:val="20"/>
          <w:lang w:eastAsia="ja-JP"/>
        </w:rPr>
        <w:t>multiscreen</w:t>
      </w:r>
      <w:r w:rsidRPr="00EE350C">
        <w:rPr>
          <w:rFonts w:ascii="Times New Roman" w:hAnsi="Times New Roman" w:cs="Times New Roman"/>
          <w:szCs w:val="24"/>
        </w:rPr>
        <w:t>/multi-image technology is used in the broadcasting and multimedia information applications providing simultaneous presentation of different applications and/or images;</w:t>
      </w:r>
    </w:p>
    <w:p w:rsidR="009B697D" w:rsidRPr="00EE350C" w:rsidRDefault="009B697D" w:rsidP="009B697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4"/>
          <w:lang w:eastAsia="ja-JP"/>
        </w:rPr>
      </w:pPr>
      <w:r w:rsidRPr="00EE350C">
        <w:rPr>
          <w:rFonts w:ascii="Times New Roman" w:hAnsi="Times New Roman" w:cs="Times New Roman"/>
          <w:i/>
          <w:iCs/>
          <w:szCs w:val="24"/>
        </w:rPr>
        <w:t>i)</w:t>
      </w:r>
      <w:r w:rsidRPr="00EE350C">
        <w:rPr>
          <w:rFonts w:ascii="Times New Roman" w:hAnsi="Times New Roman" w:cs="Times New Roman"/>
          <w:szCs w:val="24"/>
        </w:rPr>
        <w:tab/>
      </w:r>
      <w:r w:rsidRPr="00EE350C">
        <w:rPr>
          <w:rFonts w:ascii="Times New Roman" w:hAnsi="Times New Roman" w:cs="Times New Roman"/>
          <w:szCs w:val="24"/>
          <w:lang w:eastAsia="ja-JP"/>
        </w:rPr>
        <w:t>that the format of the transmitted information should be such that the content can be displayed intelligibly on as many types of screens and terminals as possible;</w:t>
      </w:r>
    </w:p>
    <w:p w:rsidR="009B697D" w:rsidRPr="00EE350C" w:rsidRDefault="009B697D" w:rsidP="009B697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4"/>
          <w:lang w:eastAsia="ja-JP"/>
        </w:rPr>
      </w:pPr>
      <w:r w:rsidRPr="00EE350C">
        <w:rPr>
          <w:rFonts w:ascii="Times New Roman" w:hAnsi="Times New Roman" w:cs="Times New Roman"/>
          <w:i/>
          <w:iCs/>
          <w:szCs w:val="24"/>
        </w:rPr>
        <w:t>j)</w:t>
      </w:r>
      <w:r w:rsidRPr="00EE350C">
        <w:rPr>
          <w:rFonts w:ascii="Times New Roman" w:hAnsi="Times New Roman" w:cs="Times New Roman"/>
          <w:szCs w:val="24"/>
        </w:rPr>
        <w:tab/>
      </w:r>
      <w:r w:rsidRPr="00EE350C">
        <w:rPr>
          <w:rFonts w:ascii="Times New Roman" w:hAnsi="Times New Roman" w:cs="Times New Roman"/>
          <w:szCs w:val="24"/>
          <w:lang w:eastAsia="ja-JP"/>
        </w:rPr>
        <w:t xml:space="preserve">the need for </w:t>
      </w:r>
      <w:r w:rsidRPr="00EE350C">
        <w:rPr>
          <w:rFonts w:ascii="Times New Roman" w:hAnsi="Times New Roman" w:cs="Times New Roman"/>
          <w:szCs w:val="20"/>
          <w:lang w:eastAsia="ja-JP"/>
        </w:rPr>
        <w:t>interoperability</w:t>
      </w:r>
      <w:r w:rsidRPr="00EE350C">
        <w:rPr>
          <w:rFonts w:ascii="Times New Roman" w:hAnsi="Times New Roman" w:cs="Times New Roman"/>
          <w:szCs w:val="24"/>
          <w:lang w:eastAsia="ja-JP"/>
        </w:rPr>
        <w:t xml:space="preserve"> between the telecommunication services and interactive digital broadcasting services;</w:t>
      </w:r>
    </w:p>
    <w:p w:rsidR="009B697D" w:rsidRPr="00EE350C" w:rsidRDefault="009B697D" w:rsidP="009B697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4"/>
          <w:lang w:eastAsia="ja-JP"/>
        </w:rPr>
      </w:pPr>
      <w:r w:rsidRPr="00EE350C">
        <w:rPr>
          <w:rFonts w:ascii="Times New Roman" w:hAnsi="Times New Roman" w:cs="Times New Roman"/>
          <w:i/>
          <w:iCs/>
          <w:szCs w:val="24"/>
          <w:lang w:eastAsia="ja-JP"/>
        </w:rPr>
        <w:t>k</w:t>
      </w:r>
      <w:r w:rsidRPr="00EE350C">
        <w:rPr>
          <w:rFonts w:ascii="Times New Roman" w:hAnsi="Times New Roman" w:cs="Times New Roman"/>
          <w:i/>
          <w:iCs/>
          <w:szCs w:val="24"/>
        </w:rPr>
        <w:t>)</w:t>
      </w:r>
      <w:r w:rsidRPr="00EE350C">
        <w:rPr>
          <w:rFonts w:ascii="Times New Roman" w:hAnsi="Times New Roman" w:cs="Times New Roman"/>
          <w:szCs w:val="24"/>
        </w:rPr>
        <w:tab/>
      </w:r>
      <w:r w:rsidRPr="00EE350C">
        <w:rPr>
          <w:rFonts w:ascii="Times New Roman" w:hAnsi="Times New Roman" w:cs="Times New Roman"/>
          <w:szCs w:val="24"/>
          <w:lang w:eastAsia="ja-JP"/>
        </w:rPr>
        <w:t xml:space="preserve">the need to </w:t>
      </w:r>
      <w:r w:rsidRPr="00EE350C">
        <w:rPr>
          <w:rFonts w:ascii="Times New Roman" w:hAnsi="Times New Roman" w:cs="Times New Roman"/>
          <w:szCs w:val="20"/>
          <w:lang w:eastAsia="ja-JP"/>
        </w:rPr>
        <w:t>harmonize</w:t>
      </w:r>
      <w:r w:rsidRPr="00EE350C">
        <w:rPr>
          <w:rFonts w:ascii="Times New Roman" w:hAnsi="Times New Roman" w:cs="Times New Roman"/>
          <w:szCs w:val="24"/>
          <w:lang w:eastAsia="ja-JP"/>
        </w:rPr>
        <w:t xml:space="preserve"> technical methods used to implement content protection and conditional access;</w:t>
      </w:r>
    </w:p>
    <w:p w:rsidR="009B697D" w:rsidRPr="00EE350C" w:rsidRDefault="009B697D" w:rsidP="009E336A">
      <w:pPr>
        <w:keepNext/>
        <w:keepLines/>
        <w:tabs>
          <w:tab w:val="clear" w:pos="794"/>
          <w:tab w:val="clear" w:pos="1191"/>
          <w:tab w:val="clear" w:pos="1588"/>
          <w:tab w:val="clear" w:pos="1985"/>
          <w:tab w:val="left" w:pos="1134"/>
          <w:tab w:val="left" w:pos="1871"/>
          <w:tab w:val="left" w:pos="2268"/>
        </w:tabs>
        <w:spacing w:before="120" w:line="240" w:lineRule="auto"/>
        <w:rPr>
          <w:rFonts w:asciiTheme="majorBidi" w:hAnsiTheme="majorBidi" w:cstheme="majorBidi"/>
          <w:lang w:eastAsia="ja-JP"/>
        </w:rPr>
      </w:pPr>
      <w:r w:rsidRPr="00EE350C">
        <w:rPr>
          <w:rFonts w:asciiTheme="majorBidi" w:hAnsiTheme="majorBidi" w:cstheme="majorBidi"/>
          <w:i/>
          <w:iCs/>
          <w:lang w:eastAsia="ja-JP"/>
        </w:rPr>
        <w:lastRenderedPageBreak/>
        <w:t>l</w:t>
      </w:r>
      <w:r w:rsidRPr="00EE350C">
        <w:rPr>
          <w:rFonts w:asciiTheme="majorBidi" w:hAnsiTheme="majorBidi" w:cstheme="majorBidi"/>
          <w:i/>
          <w:iCs/>
        </w:rPr>
        <w:t>)</w:t>
      </w:r>
      <w:r w:rsidRPr="00EE350C">
        <w:rPr>
          <w:rFonts w:asciiTheme="majorBidi" w:hAnsiTheme="majorBidi" w:cstheme="majorBidi"/>
        </w:rPr>
        <w:tab/>
      </w:r>
      <w:r w:rsidRPr="00EE350C">
        <w:rPr>
          <w:rFonts w:asciiTheme="majorBidi" w:hAnsiTheme="majorBidi" w:cstheme="majorBidi"/>
          <w:szCs w:val="20"/>
          <w:lang w:eastAsia="ja-JP"/>
        </w:rPr>
        <w:t>that digital multimedia video information systems for presentation of various kinds of multimedia information applicable to</w:t>
      </w:r>
      <w:r w:rsidRPr="00EE350C">
        <w:rPr>
          <w:rFonts w:asciiTheme="majorBidi" w:hAnsiTheme="majorBidi" w:cstheme="majorBidi"/>
        </w:rPr>
        <w:t xml:space="preserve"> programmes</w:t>
      </w:r>
      <w:r w:rsidRPr="00EE350C">
        <w:rPr>
          <w:rFonts w:asciiTheme="majorBidi" w:hAnsiTheme="majorBidi" w:cstheme="majorBidi"/>
          <w:lang w:eastAsia="ja-JP"/>
        </w:rPr>
        <w:t xml:space="preserve"> such as </w:t>
      </w:r>
      <w:r w:rsidRPr="00EE350C">
        <w:rPr>
          <w:rFonts w:asciiTheme="majorBidi" w:hAnsiTheme="majorBidi" w:cstheme="majorBidi"/>
        </w:rPr>
        <w:t>dramas, plays, sporting events, concerts, cultural events, etc. are widespread</w:t>
      </w:r>
      <w:r w:rsidRPr="00EE350C">
        <w:rPr>
          <w:rFonts w:asciiTheme="majorBidi" w:hAnsiTheme="majorBidi" w:cstheme="majorBidi"/>
          <w:lang w:eastAsia="ja-JP"/>
        </w:rPr>
        <w:t>,</w:t>
      </w:r>
      <w:r w:rsidRPr="00EE350C">
        <w:rPr>
          <w:rFonts w:asciiTheme="majorBidi" w:hAnsiTheme="majorBidi" w:cstheme="majorBidi"/>
        </w:rPr>
        <w:t xml:space="preserve"> and those system</w:t>
      </w:r>
      <w:r w:rsidRPr="00EE350C">
        <w:rPr>
          <w:rFonts w:asciiTheme="majorBidi" w:hAnsiTheme="majorBidi" w:cstheme="majorBidi"/>
          <w:lang w:eastAsia="ja-JP"/>
        </w:rPr>
        <w:t>s</w:t>
      </w:r>
      <w:r w:rsidRPr="00EE350C">
        <w:rPr>
          <w:rFonts w:asciiTheme="majorBidi" w:hAnsiTheme="majorBidi" w:cstheme="majorBidi"/>
        </w:rPr>
        <w:t xml:space="preserve"> are being installed</w:t>
      </w:r>
      <w:r w:rsidRPr="00EE350C">
        <w:rPr>
          <w:rFonts w:asciiTheme="majorBidi" w:hAnsiTheme="majorBidi" w:cstheme="majorBidi"/>
          <w:lang w:eastAsia="ja-JP"/>
        </w:rPr>
        <w:t xml:space="preserve"> for collective viewing,</w:t>
      </w:r>
    </w:p>
    <w:p w:rsidR="009B697D" w:rsidRPr="00EE350C" w:rsidRDefault="009B697D" w:rsidP="00EE350C">
      <w:pPr>
        <w:pStyle w:val="Call"/>
        <w:rPr>
          <w:i w:val="0"/>
          <w:iCs/>
          <w:lang w:val="en-US" w:eastAsia="ja-JP"/>
        </w:rPr>
      </w:pPr>
      <w:r w:rsidRPr="00EE350C">
        <w:rPr>
          <w:lang w:val="en-US"/>
        </w:rPr>
        <w:t xml:space="preserve">decides </w:t>
      </w:r>
      <w:r w:rsidRPr="00EE350C">
        <w:rPr>
          <w:i w:val="0"/>
          <w:iCs/>
          <w:lang w:val="en-US"/>
        </w:rPr>
        <w:t>that the following Questions should be studied</w:t>
      </w:r>
    </w:p>
    <w:p w:rsidR="009B697D" w:rsidRPr="00EE350C" w:rsidRDefault="009B697D" w:rsidP="00BE14E4">
      <w:pPr>
        <w:keepNext/>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4"/>
          <w:lang w:eastAsia="ja-JP"/>
        </w:rPr>
      </w:pPr>
      <w:r w:rsidRPr="00EE350C">
        <w:rPr>
          <w:rFonts w:ascii="Times New Roman" w:hAnsi="Times New Roman" w:cs="Times New Roman"/>
          <w:bCs/>
          <w:szCs w:val="24"/>
        </w:rPr>
        <w:t>1</w:t>
      </w:r>
      <w:r w:rsidRPr="00EE350C">
        <w:rPr>
          <w:rFonts w:ascii="Times New Roman" w:hAnsi="Times New Roman" w:cs="Times New Roman"/>
          <w:szCs w:val="24"/>
        </w:rPr>
        <w:tab/>
        <w:t xml:space="preserve">What are the user requirements </w:t>
      </w:r>
      <w:r w:rsidRPr="00EE350C">
        <w:rPr>
          <w:rFonts w:ascii="Times New Roman" w:hAnsi="Times New Roman" w:cs="Times New Roman"/>
          <w:szCs w:val="24"/>
          <w:lang w:eastAsia="ja-JP"/>
        </w:rPr>
        <w:t xml:space="preserve">for broadcasting of </w:t>
      </w:r>
      <w:r w:rsidRPr="00EE350C">
        <w:rPr>
          <w:rFonts w:ascii="Times New Roman" w:hAnsi="Times New Roman" w:cs="Times New Roman"/>
          <w:szCs w:val="24"/>
        </w:rPr>
        <w:t xml:space="preserve">multimedia </w:t>
      </w:r>
      <w:r w:rsidRPr="00EE350C">
        <w:rPr>
          <w:rFonts w:ascii="Times New Roman" w:hAnsi="Times New Roman" w:cs="Times New Roman"/>
          <w:szCs w:val="24"/>
          <w:lang w:eastAsia="ja-JP"/>
        </w:rPr>
        <w:t>and data applications taking into account of various types of displays:</w:t>
      </w:r>
    </w:p>
    <w:p w:rsidR="009B697D" w:rsidRPr="00EE350C" w:rsidRDefault="009B697D" w:rsidP="009B697D">
      <w:pPr>
        <w:tabs>
          <w:tab w:val="clear" w:pos="794"/>
          <w:tab w:val="clear" w:pos="1191"/>
          <w:tab w:val="clear" w:pos="1588"/>
          <w:tab w:val="clear" w:pos="1985"/>
          <w:tab w:val="left" w:pos="1134"/>
          <w:tab w:val="left" w:pos="1871"/>
          <w:tab w:val="left" w:pos="2608"/>
          <w:tab w:val="left" w:pos="3345"/>
        </w:tabs>
        <w:spacing w:before="80" w:line="240" w:lineRule="auto"/>
        <w:ind w:left="1134" w:hanging="1134"/>
        <w:rPr>
          <w:rFonts w:ascii="Times New Roman" w:hAnsi="Times New Roman" w:cs="Times New Roman"/>
          <w:szCs w:val="20"/>
        </w:rPr>
      </w:pPr>
      <w:r w:rsidRPr="00EE350C">
        <w:rPr>
          <w:rFonts w:ascii="Times New Roman" w:hAnsi="Times New Roman" w:cs="Times New Roman"/>
          <w:szCs w:val="20"/>
        </w:rPr>
        <w:t>–</w:t>
      </w:r>
      <w:r w:rsidRPr="00EE350C">
        <w:rPr>
          <w:rFonts w:ascii="Times New Roman" w:hAnsi="Times New Roman" w:cs="Times New Roman"/>
          <w:szCs w:val="20"/>
        </w:rPr>
        <w:tab/>
        <w:t>for mobile</w:t>
      </w:r>
      <w:r w:rsidRPr="00EE350C">
        <w:rPr>
          <w:rFonts w:ascii="Times New Roman" w:hAnsi="Times New Roman" w:cs="Times New Roman"/>
          <w:szCs w:val="20"/>
          <w:lang w:eastAsia="ja-JP"/>
        </w:rPr>
        <w:t>/portable</w:t>
      </w:r>
      <w:r w:rsidRPr="00EE350C">
        <w:rPr>
          <w:rFonts w:ascii="Times New Roman" w:hAnsi="Times New Roman" w:cs="Times New Roman"/>
          <w:szCs w:val="20"/>
        </w:rPr>
        <w:t xml:space="preserve"> reception;</w:t>
      </w:r>
    </w:p>
    <w:p w:rsidR="009B697D" w:rsidRPr="00EE350C" w:rsidRDefault="009B697D" w:rsidP="009B697D">
      <w:pPr>
        <w:tabs>
          <w:tab w:val="clear" w:pos="794"/>
          <w:tab w:val="clear" w:pos="1191"/>
          <w:tab w:val="clear" w:pos="1588"/>
          <w:tab w:val="clear" w:pos="1985"/>
          <w:tab w:val="left" w:pos="1134"/>
          <w:tab w:val="left" w:pos="1871"/>
          <w:tab w:val="left" w:pos="2608"/>
          <w:tab w:val="left" w:pos="3345"/>
        </w:tabs>
        <w:spacing w:before="80" w:line="240" w:lineRule="auto"/>
        <w:ind w:left="1134" w:hanging="1134"/>
        <w:rPr>
          <w:rFonts w:ascii="Times New Roman" w:hAnsi="Times New Roman" w:cs="Times New Roman"/>
          <w:szCs w:val="20"/>
        </w:rPr>
      </w:pPr>
      <w:r w:rsidRPr="00EE350C">
        <w:rPr>
          <w:rFonts w:ascii="Times New Roman" w:hAnsi="Times New Roman" w:cs="Times New Roman"/>
          <w:szCs w:val="20"/>
        </w:rPr>
        <w:t>–</w:t>
      </w:r>
      <w:r w:rsidRPr="00EE350C">
        <w:rPr>
          <w:rFonts w:ascii="Times New Roman" w:hAnsi="Times New Roman" w:cs="Times New Roman"/>
          <w:szCs w:val="20"/>
        </w:rPr>
        <w:tab/>
        <w:t>for stationary reception?</w:t>
      </w:r>
    </w:p>
    <w:p w:rsidR="009B697D" w:rsidRPr="00EE350C" w:rsidRDefault="009B697D" w:rsidP="009B697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4"/>
        </w:rPr>
      </w:pPr>
      <w:r w:rsidRPr="00EE350C">
        <w:rPr>
          <w:rFonts w:ascii="Times New Roman" w:hAnsi="Times New Roman" w:cs="Times New Roman"/>
          <w:bCs/>
          <w:szCs w:val="24"/>
          <w:lang w:eastAsia="ja-JP"/>
        </w:rPr>
        <w:t>2</w:t>
      </w:r>
      <w:r w:rsidRPr="00EE350C">
        <w:rPr>
          <w:rFonts w:ascii="Times New Roman" w:hAnsi="Times New Roman" w:cs="Times New Roman"/>
          <w:szCs w:val="24"/>
        </w:rPr>
        <w:tab/>
        <w:t xml:space="preserve">What are </w:t>
      </w:r>
      <w:r w:rsidRPr="00EE350C">
        <w:rPr>
          <w:rFonts w:ascii="Times New Roman" w:hAnsi="Times New Roman" w:cs="Times New Roman"/>
          <w:szCs w:val="20"/>
          <w:lang w:eastAsia="ja-JP"/>
        </w:rPr>
        <w:t>the</w:t>
      </w:r>
      <w:r w:rsidRPr="00EE350C">
        <w:rPr>
          <w:rFonts w:ascii="Times New Roman" w:hAnsi="Times New Roman" w:cs="Times New Roman"/>
          <w:szCs w:val="24"/>
        </w:rPr>
        <w:t xml:space="preserve"> user requirements for digital multimedia video information systems with respect to the actual format of the video signal (for example, SDTV, HDTV, UHDTV, HDR-TV, VR/360°, etc.)?</w:t>
      </w:r>
    </w:p>
    <w:p w:rsidR="009B697D" w:rsidRPr="00EE350C" w:rsidRDefault="009B697D" w:rsidP="009B697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4"/>
          <w:lang w:eastAsia="ja-JP"/>
        </w:rPr>
      </w:pPr>
      <w:r w:rsidRPr="00EE350C">
        <w:rPr>
          <w:rFonts w:ascii="Times New Roman" w:hAnsi="Times New Roman" w:cs="Times New Roman"/>
          <w:bCs/>
          <w:szCs w:val="24"/>
          <w:lang w:eastAsia="ja-JP"/>
        </w:rPr>
        <w:t>3</w:t>
      </w:r>
      <w:r w:rsidRPr="00EE350C">
        <w:rPr>
          <w:rFonts w:ascii="Times New Roman" w:hAnsi="Times New Roman" w:cs="Times New Roman"/>
          <w:szCs w:val="24"/>
          <w:lang w:eastAsia="ja-JP"/>
        </w:rPr>
        <w:tab/>
        <w:t xml:space="preserve">What </w:t>
      </w:r>
      <w:r w:rsidRPr="00EE350C">
        <w:rPr>
          <w:rFonts w:ascii="Times New Roman" w:hAnsi="Times New Roman" w:cs="Times New Roman"/>
          <w:szCs w:val="20"/>
          <w:lang w:eastAsia="ja-JP"/>
        </w:rPr>
        <w:t>characteristics</w:t>
      </w:r>
      <w:r w:rsidRPr="00EE350C">
        <w:rPr>
          <w:rFonts w:ascii="Times New Roman" w:hAnsi="Times New Roman" w:cs="Times New Roman"/>
          <w:szCs w:val="24"/>
          <w:lang w:eastAsia="ja-JP"/>
        </w:rPr>
        <w:t xml:space="preserve"> are required for service assembly and access for broadcasting of multimedia and data applications for mobile reception and for stationary reception?</w:t>
      </w:r>
    </w:p>
    <w:p w:rsidR="009B697D" w:rsidRPr="00EE350C" w:rsidRDefault="009B697D" w:rsidP="009B697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4"/>
          <w:lang w:eastAsia="ja-JP"/>
        </w:rPr>
      </w:pPr>
      <w:r w:rsidRPr="00EE350C">
        <w:rPr>
          <w:rFonts w:ascii="Times New Roman" w:hAnsi="Times New Roman" w:cs="Times New Roman"/>
          <w:bCs/>
          <w:szCs w:val="24"/>
          <w:lang w:eastAsia="ja-JP"/>
        </w:rPr>
        <w:t>4</w:t>
      </w:r>
      <w:r w:rsidRPr="00EE350C">
        <w:rPr>
          <w:rFonts w:ascii="Times New Roman" w:hAnsi="Times New Roman" w:cs="Times New Roman"/>
          <w:szCs w:val="24"/>
          <w:lang w:eastAsia="ja-JP"/>
        </w:rPr>
        <w:tab/>
        <w:t xml:space="preserve">What </w:t>
      </w:r>
      <w:r w:rsidRPr="00EE350C">
        <w:rPr>
          <w:rFonts w:ascii="Times New Roman" w:hAnsi="Times New Roman" w:cs="Times New Roman"/>
          <w:szCs w:val="20"/>
          <w:lang w:eastAsia="ja-JP"/>
        </w:rPr>
        <w:t>characteristics</w:t>
      </w:r>
      <w:r w:rsidRPr="00EE350C">
        <w:rPr>
          <w:rFonts w:ascii="Times New Roman" w:hAnsi="Times New Roman" w:cs="Times New Roman"/>
          <w:szCs w:val="24"/>
          <w:lang w:eastAsia="ja-JP"/>
        </w:rPr>
        <w:t xml:space="preserve"> are required for service assembly and access for the digital multimedia video information systems for collective indoor and outdoor viewing?</w:t>
      </w:r>
    </w:p>
    <w:p w:rsidR="009B697D" w:rsidRPr="00EE350C" w:rsidRDefault="009B697D" w:rsidP="009B697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4"/>
          <w:lang w:eastAsia="ja-JP"/>
        </w:rPr>
      </w:pPr>
      <w:r w:rsidRPr="00EE350C">
        <w:rPr>
          <w:rFonts w:ascii="Times New Roman" w:hAnsi="Times New Roman" w:cs="Times New Roman"/>
          <w:bCs/>
          <w:szCs w:val="24"/>
          <w:lang w:eastAsia="ja-JP"/>
        </w:rPr>
        <w:t>5</w:t>
      </w:r>
      <w:r w:rsidRPr="00EE350C">
        <w:rPr>
          <w:rFonts w:ascii="Times New Roman" w:hAnsi="Times New Roman" w:cs="Times New Roman"/>
          <w:szCs w:val="24"/>
          <w:lang w:eastAsia="ja-JP"/>
        </w:rPr>
        <w:tab/>
        <w:t xml:space="preserve">What </w:t>
      </w:r>
      <w:r w:rsidRPr="00EE350C">
        <w:rPr>
          <w:rFonts w:ascii="Times New Roman" w:hAnsi="Times New Roman" w:cs="Times New Roman"/>
          <w:szCs w:val="20"/>
          <w:lang w:eastAsia="ja-JP"/>
        </w:rPr>
        <w:t>data</w:t>
      </w:r>
      <w:r w:rsidRPr="00EE350C">
        <w:rPr>
          <w:rFonts w:ascii="Times New Roman" w:hAnsi="Times New Roman" w:cs="Times New Roman"/>
          <w:szCs w:val="24"/>
          <w:lang w:eastAsia="ja-JP"/>
        </w:rPr>
        <w:t xml:space="preserve"> transport protocol(s) is (are) most suited to deliver broadcast multimedia and data contents to handheld, portable and vehicular receivers and to fixed receivers?</w:t>
      </w:r>
    </w:p>
    <w:p w:rsidR="009B697D" w:rsidRPr="00EE350C" w:rsidRDefault="009B697D" w:rsidP="009B697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4"/>
          <w:lang w:eastAsia="ja-JP"/>
        </w:rPr>
      </w:pPr>
      <w:r w:rsidRPr="00EE350C">
        <w:rPr>
          <w:rFonts w:ascii="Times New Roman" w:hAnsi="Times New Roman" w:cs="Times New Roman"/>
          <w:szCs w:val="24"/>
          <w:lang w:eastAsia="ja-JP"/>
        </w:rPr>
        <w:t>6</w:t>
      </w:r>
      <w:r w:rsidRPr="00EE350C">
        <w:rPr>
          <w:rFonts w:ascii="Times New Roman" w:hAnsi="Times New Roman" w:cs="Times New Roman"/>
          <w:szCs w:val="24"/>
          <w:lang w:eastAsia="ja-JP"/>
        </w:rPr>
        <w:tab/>
        <w:t xml:space="preserve">What </w:t>
      </w:r>
      <w:r w:rsidRPr="00EE350C">
        <w:rPr>
          <w:rFonts w:ascii="Times New Roman" w:hAnsi="Times New Roman" w:cs="Times New Roman"/>
          <w:szCs w:val="20"/>
          <w:lang w:eastAsia="ja-JP"/>
        </w:rPr>
        <w:t>solutions</w:t>
      </w:r>
      <w:r w:rsidRPr="00EE350C">
        <w:rPr>
          <w:rFonts w:ascii="Times New Roman" w:hAnsi="Times New Roman" w:cs="Times New Roman"/>
          <w:szCs w:val="24"/>
          <w:lang w:eastAsia="ja-JP"/>
        </w:rPr>
        <w:t xml:space="preserve"> can be adopted to ensure the interoperability between the telecommunication services and interactive digital broadcasting services?</w:t>
      </w:r>
    </w:p>
    <w:p w:rsidR="009B697D" w:rsidRPr="00EE350C" w:rsidRDefault="009B697D" w:rsidP="009B697D">
      <w:pPr>
        <w:keepNext/>
        <w:keepLines/>
        <w:tabs>
          <w:tab w:val="clear" w:pos="794"/>
          <w:tab w:val="clear" w:pos="1191"/>
          <w:tab w:val="clear" w:pos="1588"/>
          <w:tab w:val="clear" w:pos="1985"/>
          <w:tab w:val="left" w:pos="1134"/>
          <w:tab w:val="left" w:pos="1871"/>
          <w:tab w:val="left" w:pos="2268"/>
        </w:tabs>
        <w:spacing w:line="240" w:lineRule="auto"/>
        <w:ind w:left="1134"/>
        <w:rPr>
          <w:rFonts w:ascii="Times New Roman" w:hAnsi="Times New Roman" w:cs="Times New Roman"/>
          <w:i/>
          <w:szCs w:val="20"/>
        </w:rPr>
      </w:pPr>
      <w:r w:rsidRPr="00EE350C">
        <w:rPr>
          <w:rFonts w:ascii="Times New Roman" w:hAnsi="Times New Roman" w:cs="Times New Roman"/>
          <w:i/>
          <w:szCs w:val="20"/>
        </w:rPr>
        <w:t>further decides</w:t>
      </w:r>
    </w:p>
    <w:p w:rsidR="009B697D" w:rsidRPr="00EE350C" w:rsidRDefault="009B697D" w:rsidP="009B697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4"/>
        </w:rPr>
      </w:pPr>
      <w:r w:rsidRPr="00EE350C">
        <w:rPr>
          <w:rFonts w:ascii="Times New Roman" w:hAnsi="Times New Roman" w:cs="Times New Roman"/>
          <w:bCs/>
          <w:szCs w:val="24"/>
        </w:rPr>
        <w:t>1</w:t>
      </w:r>
      <w:r w:rsidRPr="00EE350C">
        <w:rPr>
          <w:rFonts w:ascii="Times New Roman" w:hAnsi="Times New Roman" w:cs="Times New Roman"/>
          <w:szCs w:val="24"/>
        </w:rPr>
        <w:tab/>
        <w:t>that the results of the above studies should be included in (a) Report(s) and/or Recommendation(s);</w:t>
      </w:r>
    </w:p>
    <w:p w:rsidR="009B697D" w:rsidRPr="00EE350C" w:rsidRDefault="009B697D" w:rsidP="009B697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4"/>
          <w:lang w:eastAsia="ja-JP"/>
        </w:rPr>
      </w:pPr>
      <w:r w:rsidRPr="00EE350C">
        <w:rPr>
          <w:rFonts w:ascii="Times New Roman" w:hAnsi="Times New Roman" w:cs="Times New Roman"/>
          <w:bCs/>
          <w:szCs w:val="24"/>
        </w:rPr>
        <w:t>2</w:t>
      </w:r>
      <w:r w:rsidRPr="00EE350C">
        <w:rPr>
          <w:rFonts w:ascii="Times New Roman" w:hAnsi="Times New Roman" w:cs="Times New Roman"/>
          <w:szCs w:val="24"/>
        </w:rPr>
        <w:tab/>
        <w:t xml:space="preserve">that the </w:t>
      </w:r>
      <w:r w:rsidRPr="00EE350C">
        <w:rPr>
          <w:rFonts w:ascii="Times New Roman" w:hAnsi="Times New Roman" w:cs="Times New Roman"/>
          <w:szCs w:val="20"/>
          <w:lang w:eastAsia="ja-JP"/>
        </w:rPr>
        <w:t>above</w:t>
      </w:r>
      <w:r w:rsidRPr="00EE350C">
        <w:rPr>
          <w:rFonts w:ascii="Times New Roman" w:hAnsi="Times New Roman" w:cs="Times New Roman"/>
          <w:szCs w:val="24"/>
        </w:rPr>
        <w:t xml:space="preserve"> studies should be completed by 2023</w:t>
      </w:r>
      <w:r w:rsidRPr="00EE350C">
        <w:rPr>
          <w:rFonts w:ascii="Times New Roman" w:hAnsi="Times New Roman" w:cs="Times New Roman"/>
          <w:szCs w:val="24"/>
          <w:lang w:eastAsia="ja-JP"/>
        </w:rPr>
        <w:t>.</w:t>
      </w:r>
    </w:p>
    <w:p w:rsidR="009B697D" w:rsidRPr="00EE350C" w:rsidRDefault="009B697D" w:rsidP="009B697D">
      <w:pPr>
        <w:tabs>
          <w:tab w:val="clear" w:pos="794"/>
          <w:tab w:val="clear" w:pos="1191"/>
          <w:tab w:val="clear" w:pos="1588"/>
          <w:tab w:val="clear" w:pos="1985"/>
          <w:tab w:val="left" w:pos="1134"/>
          <w:tab w:val="left" w:pos="1871"/>
          <w:tab w:val="left" w:pos="2268"/>
        </w:tabs>
        <w:spacing w:before="360" w:line="240" w:lineRule="auto"/>
        <w:jc w:val="left"/>
        <w:rPr>
          <w:rFonts w:ascii="Times New Roman" w:hAnsi="Times New Roman" w:cs="Times New Roman"/>
          <w:szCs w:val="20"/>
          <w:lang w:eastAsia="ja-JP"/>
        </w:rPr>
      </w:pPr>
      <w:r w:rsidRPr="00EE350C">
        <w:rPr>
          <w:rFonts w:ascii="Times New Roman" w:hAnsi="Times New Roman" w:cs="Times New Roman"/>
          <w:szCs w:val="20"/>
          <w:lang w:eastAsia="ja-JP"/>
        </w:rPr>
        <w:t>Category: S2</w:t>
      </w:r>
    </w:p>
    <w:p w:rsidR="009B697D" w:rsidRPr="00EE350C" w:rsidRDefault="009B697D" w:rsidP="009B697D">
      <w:pPr>
        <w:rPr>
          <w:bCs/>
        </w:rPr>
      </w:pPr>
    </w:p>
    <w:p w:rsidR="006231F2" w:rsidRPr="00A06119" w:rsidRDefault="006231F2" w:rsidP="00EE350C">
      <w:pPr>
        <w:jc w:val="left"/>
      </w:pPr>
    </w:p>
    <w:p w:rsidR="006231F2" w:rsidRPr="0091745B" w:rsidRDefault="006231F2" w:rsidP="009B697D">
      <w:pPr>
        <w:jc w:val="center"/>
        <w:rPr>
          <w:rFonts w:asciiTheme="majorBidi" w:hAnsiTheme="majorBidi" w:cstheme="majorBidi"/>
        </w:rPr>
      </w:pPr>
      <w:r w:rsidRPr="0091745B">
        <w:rPr>
          <w:rFonts w:asciiTheme="majorBidi" w:hAnsiTheme="majorBidi" w:cstheme="majorBidi"/>
        </w:rPr>
        <w:t>_______________</w:t>
      </w:r>
      <w:bookmarkStart w:id="2" w:name="_GoBack"/>
      <w:bookmarkEnd w:id="2"/>
    </w:p>
    <w:sectPr w:rsidR="006231F2" w:rsidRPr="0091745B" w:rsidSect="00031E64">
      <w:headerReference w:type="even" r:id="rId8"/>
      <w:headerReference w:type="default" r:id="rId9"/>
      <w:headerReference w:type="first" r:id="rId10"/>
      <w:footerReference w:type="first" r:id="rId11"/>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64B2" w:rsidRDefault="00FA64B2">
      <w:r>
        <w:separator/>
      </w:r>
    </w:p>
  </w:endnote>
  <w:endnote w:type="continuationSeparator" w:id="0">
    <w:p w:rsidR="00FA64B2" w:rsidRDefault="00FA6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Yu Mincho">
    <w:altName w:val="MS Mincho"/>
    <w:charset w:val="80"/>
    <w:family w:val="roman"/>
    <w:pitch w:val="variable"/>
    <w:sig w:usb0="00000000"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5DE" w:rsidRPr="005E5EB3" w:rsidRDefault="003215DE" w:rsidP="003215DE">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64B2" w:rsidRDefault="00FA64B2">
      <w:r>
        <w:t>____________________</w:t>
      </w:r>
    </w:p>
  </w:footnote>
  <w:footnote w:type="continuationSeparator" w:id="0">
    <w:p w:rsidR="00FA64B2" w:rsidRDefault="00FA64B2">
      <w:r>
        <w:continuationSeparator/>
      </w:r>
    </w:p>
  </w:footnote>
  <w:footnote w:id="1">
    <w:p w:rsidR="009B697D" w:rsidRPr="000171FC" w:rsidRDefault="009B697D" w:rsidP="009B697D">
      <w:pPr>
        <w:pStyle w:val="FootnoteText"/>
        <w:tabs>
          <w:tab w:val="clear" w:pos="255"/>
          <w:tab w:val="left" w:pos="284"/>
        </w:tabs>
        <w:spacing w:line="240" w:lineRule="auto"/>
        <w:ind w:left="0" w:firstLine="0"/>
        <w:rPr>
          <w:sz w:val="24"/>
          <w:szCs w:val="24"/>
        </w:rPr>
      </w:pPr>
      <w:r w:rsidRPr="003773EC">
        <w:rPr>
          <w:rStyle w:val="FootnoteReference"/>
          <w:rFonts w:asciiTheme="majorBidi" w:hAnsiTheme="majorBidi" w:cstheme="majorBidi"/>
        </w:rPr>
        <w:footnoteRef/>
      </w:r>
      <w:r w:rsidRPr="003773EC">
        <w:rPr>
          <w:rFonts w:asciiTheme="majorBidi" w:hAnsiTheme="majorBidi" w:cstheme="majorBidi"/>
        </w:rPr>
        <w:t xml:space="preserve"> </w:t>
      </w:r>
      <w:r>
        <w:tab/>
      </w:r>
      <w:r w:rsidRPr="000171FC">
        <w:rPr>
          <w:rFonts w:asciiTheme="majorBidi" w:hAnsiTheme="majorBidi" w:cstheme="majorBidi"/>
          <w:sz w:val="24"/>
          <w:szCs w:val="24"/>
        </w:rPr>
        <w:t xml:space="preserve">This Question should be brought to the attention of ITU-R Study Group </w:t>
      </w:r>
      <w:r w:rsidRPr="000171FC">
        <w:rPr>
          <w:rFonts w:asciiTheme="majorBidi" w:hAnsiTheme="majorBidi" w:cstheme="majorBidi"/>
          <w:sz w:val="24"/>
          <w:szCs w:val="24"/>
          <w:lang w:eastAsia="ja-JP"/>
        </w:rPr>
        <w:t>5</w:t>
      </w:r>
      <w:r w:rsidRPr="000171FC">
        <w:rPr>
          <w:rFonts w:asciiTheme="majorBidi" w:hAnsiTheme="majorBidi" w:cstheme="majorBidi"/>
          <w:sz w:val="24"/>
          <w:szCs w:val="24"/>
        </w:rPr>
        <w:t xml:space="preserve"> and ITU-T Study Group 1</w:t>
      </w:r>
      <w:r w:rsidRPr="000171FC">
        <w:rPr>
          <w:rFonts w:asciiTheme="majorBidi" w:hAnsiTheme="majorBidi" w:cstheme="majorBidi"/>
          <w:sz w:val="24"/>
          <w:szCs w:val="24"/>
          <w:lang w:eastAsia="ja-JP"/>
        </w:rPr>
        <w:t>6</w:t>
      </w:r>
      <w:r w:rsidRPr="000171FC">
        <w:rPr>
          <w:rFonts w:asciiTheme="majorBidi" w:hAnsiTheme="majorBidi" w:cstheme="majorBidi"/>
          <w:sz w:val="24"/>
          <w:szCs w:val="24"/>
        </w:rPr>
        <w:t>.</w:t>
      </w:r>
    </w:p>
  </w:footnote>
  <w:footnote w:id="2">
    <w:p w:rsidR="009B697D" w:rsidRPr="000171FC" w:rsidRDefault="009B697D" w:rsidP="009B697D">
      <w:pPr>
        <w:pStyle w:val="FootnoteText"/>
        <w:tabs>
          <w:tab w:val="clear" w:pos="255"/>
          <w:tab w:val="left" w:pos="284"/>
        </w:tabs>
        <w:spacing w:line="240" w:lineRule="auto"/>
        <w:ind w:left="0" w:firstLine="0"/>
        <w:rPr>
          <w:rFonts w:asciiTheme="majorBidi" w:hAnsiTheme="majorBidi" w:cstheme="majorBidi"/>
          <w:sz w:val="24"/>
          <w:szCs w:val="24"/>
        </w:rPr>
      </w:pPr>
      <w:r w:rsidRPr="000171FC">
        <w:rPr>
          <w:rStyle w:val="FootnoteReference"/>
          <w:rFonts w:asciiTheme="majorBidi" w:hAnsiTheme="majorBidi" w:cstheme="majorBidi"/>
          <w:szCs w:val="18"/>
        </w:rPr>
        <w:footnoteRef/>
      </w:r>
      <w:r w:rsidRPr="000171FC">
        <w:rPr>
          <w:rFonts w:asciiTheme="majorBidi" w:hAnsiTheme="majorBidi" w:cstheme="majorBidi"/>
          <w:sz w:val="24"/>
          <w:szCs w:val="24"/>
        </w:rPr>
        <w:tab/>
      </w:r>
      <w:r w:rsidRPr="000171FC">
        <w:rPr>
          <w:rFonts w:asciiTheme="majorBidi" w:hAnsiTheme="majorBidi" w:cstheme="majorBidi"/>
          <w:sz w:val="24"/>
          <w:szCs w:val="24"/>
          <w:lang w:eastAsia="ko-KR"/>
        </w:rPr>
        <w:t>The personal displays utilizing optical glasses can be used with the PCs, smartphones and other devices. They can be used for the reception of TV broadcasting programmes and personal multimedia information at any time, at any place and in motion.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FA2340" w:rsidRDefault="00FA2340" w:rsidP="00FA2340">
    <w:pPr>
      <w:pStyle w:val="Header"/>
      <w:jc w:val="center"/>
      <w:rPr>
        <w:sz w:val="18"/>
        <w:szCs w:val="18"/>
      </w:rPr>
    </w:pPr>
    <w:r w:rsidRPr="00FA2340">
      <w:rPr>
        <w:sz w:val="18"/>
        <w:szCs w:val="18"/>
      </w:rPr>
      <w:t xml:space="preserve">- </w:t>
    </w:r>
    <w:r w:rsidRPr="00FA2340">
      <w:rPr>
        <w:rStyle w:val="PageNumber"/>
        <w:sz w:val="18"/>
        <w:szCs w:val="18"/>
      </w:rPr>
      <w:fldChar w:fldCharType="begin"/>
    </w:r>
    <w:r w:rsidRPr="00FA2340">
      <w:rPr>
        <w:rStyle w:val="PageNumber"/>
        <w:sz w:val="18"/>
        <w:szCs w:val="18"/>
      </w:rPr>
      <w:instrText xml:space="preserve"> PAGE </w:instrText>
    </w:r>
    <w:r w:rsidRPr="00FA2340">
      <w:rPr>
        <w:rStyle w:val="PageNumber"/>
        <w:sz w:val="18"/>
        <w:szCs w:val="18"/>
      </w:rPr>
      <w:fldChar w:fldCharType="separate"/>
    </w:r>
    <w:r w:rsidR="0091745B">
      <w:rPr>
        <w:rStyle w:val="PageNumber"/>
        <w:noProof/>
        <w:sz w:val="18"/>
        <w:szCs w:val="18"/>
      </w:rPr>
      <w:t>4</w:t>
    </w:r>
    <w:r w:rsidRPr="00FA2340">
      <w:rPr>
        <w:rStyle w:val="PageNumber"/>
        <w:sz w:val="18"/>
        <w:szCs w:val="18"/>
      </w:rPr>
      <w:fldChar w:fldCharType="end"/>
    </w:r>
    <w:r w:rsidRPr="00FA2340">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120298" w:rsidRDefault="00652952" w:rsidP="00111D3F">
    <w:pPr>
      <w:pStyle w:val="Header"/>
      <w:jc w:val="center"/>
      <w:rPr>
        <w:rFonts w:asciiTheme="minorHAnsi" w:hAnsiTheme="minorHAnsi" w:cstheme="majorBidi"/>
        <w:sz w:val="18"/>
        <w:szCs w:val="18"/>
      </w:rPr>
    </w:pPr>
    <w:r w:rsidRPr="00120298">
      <w:rPr>
        <w:rFonts w:asciiTheme="minorHAnsi" w:hAnsiTheme="minorHAnsi" w:cstheme="majorBidi"/>
        <w:sz w:val="18"/>
        <w:szCs w:val="18"/>
      </w:rPr>
      <w:t xml:space="preserve">- </w:t>
    </w:r>
    <w:r w:rsidR="00E915AF" w:rsidRPr="00120298">
      <w:rPr>
        <w:rFonts w:asciiTheme="minorHAnsi" w:hAnsiTheme="minorHAnsi" w:cstheme="majorBidi"/>
        <w:sz w:val="18"/>
        <w:szCs w:val="18"/>
      </w:rPr>
      <w:fldChar w:fldCharType="begin"/>
    </w:r>
    <w:r w:rsidR="00E915AF" w:rsidRPr="00120298">
      <w:rPr>
        <w:rFonts w:asciiTheme="minorHAnsi" w:hAnsiTheme="minorHAnsi" w:cstheme="majorBidi"/>
        <w:sz w:val="18"/>
        <w:szCs w:val="18"/>
      </w:rPr>
      <w:instrText xml:space="preserve"> PAGE  \* MERGEFORMAT </w:instrText>
    </w:r>
    <w:r w:rsidR="00E915AF" w:rsidRPr="00120298">
      <w:rPr>
        <w:rFonts w:asciiTheme="minorHAnsi" w:hAnsiTheme="minorHAnsi" w:cstheme="majorBidi"/>
        <w:sz w:val="18"/>
        <w:szCs w:val="18"/>
      </w:rPr>
      <w:fldChar w:fldCharType="separate"/>
    </w:r>
    <w:r w:rsidR="0091745B">
      <w:rPr>
        <w:rFonts w:asciiTheme="minorHAnsi" w:hAnsiTheme="minorHAnsi" w:cstheme="majorBidi"/>
        <w:noProof/>
        <w:sz w:val="18"/>
        <w:szCs w:val="18"/>
      </w:rPr>
      <w:t>5</w:t>
    </w:r>
    <w:r w:rsidR="00E915AF" w:rsidRPr="00120298">
      <w:rPr>
        <w:rFonts w:asciiTheme="minorHAnsi" w:hAnsiTheme="minorHAnsi" w:cstheme="majorBidi"/>
        <w:sz w:val="18"/>
        <w:szCs w:val="18"/>
      </w:rPr>
      <w:fldChar w:fldCharType="end"/>
    </w:r>
    <w:r w:rsidRPr="00120298">
      <w:rPr>
        <w:rFonts w:asciiTheme="minorHAnsi" w:hAnsiTheme="minorHAnsi" w:cstheme="majorBidi"/>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5DE" w:rsidRPr="00EA15B3" w:rsidRDefault="003215DE" w:rsidP="00A37E22">
    <w:pPr>
      <w:pStyle w:val="Header"/>
      <w:spacing w:line="360" w:lineRule="auto"/>
      <w:jc w:val="center"/>
    </w:pPr>
    <w:r>
      <w:rPr>
        <w:b/>
        <w:bCs/>
        <w:noProof/>
        <w:lang w:val="en-GB" w:eastAsia="zh-CN"/>
      </w:rPr>
      <w:drawing>
        <wp:inline distT="0" distB="0" distL="0" distR="0" wp14:anchorId="5E9EDC12" wp14:editId="0F6D941B">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766B0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EE603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848E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D6D5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AA638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524A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7290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69E2C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F855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78AB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FA64B2"/>
    <w:rsid w:val="00006A31"/>
    <w:rsid w:val="00006C82"/>
    <w:rsid w:val="00010E30"/>
    <w:rsid w:val="00015C76"/>
    <w:rsid w:val="00026CF8"/>
    <w:rsid w:val="00030BD7"/>
    <w:rsid w:val="00031E64"/>
    <w:rsid w:val="00034340"/>
    <w:rsid w:val="00045A8D"/>
    <w:rsid w:val="0005167A"/>
    <w:rsid w:val="00054E5D"/>
    <w:rsid w:val="00063BD9"/>
    <w:rsid w:val="00070258"/>
    <w:rsid w:val="0007323C"/>
    <w:rsid w:val="00086D03"/>
    <w:rsid w:val="000A096A"/>
    <w:rsid w:val="000A375E"/>
    <w:rsid w:val="000A7051"/>
    <w:rsid w:val="000B0AF6"/>
    <w:rsid w:val="000B0E9B"/>
    <w:rsid w:val="000B2CAE"/>
    <w:rsid w:val="000C03C7"/>
    <w:rsid w:val="000C2AD0"/>
    <w:rsid w:val="000E3DEE"/>
    <w:rsid w:val="000F03F5"/>
    <w:rsid w:val="00100B72"/>
    <w:rsid w:val="00101F7D"/>
    <w:rsid w:val="00103C76"/>
    <w:rsid w:val="00104C35"/>
    <w:rsid w:val="00110E9F"/>
    <w:rsid w:val="00111D3F"/>
    <w:rsid w:val="0011265F"/>
    <w:rsid w:val="00117282"/>
    <w:rsid w:val="00117389"/>
    <w:rsid w:val="00120298"/>
    <w:rsid w:val="00121C2D"/>
    <w:rsid w:val="00134404"/>
    <w:rsid w:val="00144DFB"/>
    <w:rsid w:val="00182006"/>
    <w:rsid w:val="00187CA3"/>
    <w:rsid w:val="00196710"/>
    <w:rsid w:val="00197324"/>
    <w:rsid w:val="001B351B"/>
    <w:rsid w:val="001C06DB"/>
    <w:rsid w:val="001C6971"/>
    <w:rsid w:val="001D2785"/>
    <w:rsid w:val="001D7070"/>
    <w:rsid w:val="001F2170"/>
    <w:rsid w:val="001F3948"/>
    <w:rsid w:val="001F5A49"/>
    <w:rsid w:val="00201097"/>
    <w:rsid w:val="00201B6E"/>
    <w:rsid w:val="00202B1B"/>
    <w:rsid w:val="002302B3"/>
    <w:rsid w:val="00230C66"/>
    <w:rsid w:val="00235A29"/>
    <w:rsid w:val="00237E2B"/>
    <w:rsid w:val="00241526"/>
    <w:rsid w:val="002443A2"/>
    <w:rsid w:val="0026372F"/>
    <w:rsid w:val="00266E74"/>
    <w:rsid w:val="00283C3B"/>
    <w:rsid w:val="002861E6"/>
    <w:rsid w:val="00287D18"/>
    <w:rsid w:val="002A2618"/>
    <w:rsid w:val="002A5DD7"/>
    <w:rsid w:val="002B0CAC"/>
    <w:rsid w:val="002D5A15"/>
    <w:rsid w:val="002D5BDD"/>
    <w:rsid w:val="002E2BA1"/>
    <w:rsid w:val="002E3D27"/>
    <w:rsid w:val="002F0890"/>
    <w:rsid w:val="002F2531"/>
    <w:rsid w:val="002F4967"/>
    <w:rsid w:val="00316935"/>
    <w:rsid w:val="00317125"/>
    <w:rsid w:val="003215DE"/>
    <w:rsid w:val="003266ED"/>
    <w:rsid w:val="003370B8"/>
    <w:rsid w:val="00345D38"/>
    <w:rsid w:val="00352097"/>
    <w:rsid w:val="003666FF"/>
    <w:rsid w:val="0037309C"/>
    <w:rsid w:val="00373CB1"/>
    <w:rsid w:val="00380A6E"/>
    <w:rsid w:val="003836D4"/>
    <w:rsid w:val="003A1F49"/>
    <w:rsid w:val="003A5D52"/>
    <w:rsid w:val="003B2BDA"/>
    <w:rsid w:val="003B55EC"/>
    <w:rsid w:val="003C2EA7"/>
    <w:rsid w:val="003C4471"/>
    <w:rsid w:val="003C7D41"/>
    <w:rsid w:val="003D4A69"/>
    <w:rsid w:val="003E504F"/>
    <w:rsid w:val="003E78D6"/>
    <w:rsid w:val="00400573"/>
    <w:rsid w:val="004007A3"/>
    <w:rsid w:val="00401E47"/>
    <w:rsid w:val="00406D71"/>
    <w:rsid w:val="00421C07"/>
    <w:rsid w:val="004326DB"/>
    <w:rsid w:val="0043682E"/>
    <w:rsid w:val="00447ECB"/>
    <w:rsid w:val="004623F7"/>
    <w:rsid w:val="0048071A"/>
    <w:rsid w:val="00480F51"/>
    <w:rsid w:val="00481124"/>
    <w:rsid w:val="004815EB"/>
    <w:rsid w:val="00487569"/>
    <w:rsid w:val="004878A8"/>
    <w:rsid w:val="004908CD"/>
    <w:rsid w:val="00496864"/>
    <w:rsid w:val="00496920"/>
    <w:rsid w:val="004A009E"/>
    <w:rsid w:val="004A4496"/>
    <w:rsid w:val="004B11AB"/>
    <w:rsid w:val="004B7C9A"/>
    <w:rsid w:val="004C6779"/>
    <w:rsid w:val="004D733B"/>
    <w:rsid w:val="004E0DC4"/>
    <w:rsid w:val="004E0FB5"/>
    <w:rsid w:val="004E128C"/>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79E9"/>
    <w:rsid w:val="005B214C"/>
    <w:rsid w:val="005C0CCB"/>
    <w:rsid w:val="005D3669"/>
    <w:rsid w:val="005E5EB3"/>
    <w:rsid w:val="005F3CB6"/>
    <w:rsid w:val="005F657C"/>
    <w:rsid w:val="00602D53"/>
    <w:rsid w:val="006047E5"/>
    <w:rsid w:val="006231F2"/>
    <w:rsid w:val="0064371D"/>
    <w:rsid w:val="00643AC6"/>
    <w:rsid w:val="00650B2A"/>
    <w:rsid w:val="00651777"/>
    <w:rsid w:val="00652952"/>
    <w:rsid w:val="006550F8"/>
    <w:rsid w:val="00656226"/>
    <w:rsid w:val="00675974"/>
    <w:rsid w:val="006829F3"/>
    <w:rsid w:val="006A518B"/>
    <w:rsid w:val="006B0590"/>
    <w:rsid w:val="006B49DA"/>
    <w:rsid w:val="006C53F8"/>
    <w:rsid w:val="006C7CDE"/>
    <w:rsid w:val="007234B1"/>
    <w:rsid w:val="00723D08"/>
    <w:rsid w:val="00725FDA"/>
    <w:rsid w:val="00727816"/>
    <w:rsid w:val="00730B9A"/>
    <w:rsid w:val="00750CFA"/>
    <w:rsid w:val="00752140"/>
    <w:rsid w:val="007553DA"/>
    <w:rsid w:val="007776A0"/>
    <w:rsid w:val="00782354"/>
    <w:rsid w:val="007921A7"/>
    <w:rsid w:val="00793209"/>
    <w:rsid w:val="00795474"/>
    <w:rsid w:val="007B3DB1"/>
    <w:rsid w:val="007C4AB2"/>
    <w:rsid w:val="007D183E"/>
    <w:rsid w:val="007D43D0"/>
    <w:rsid w:val="007E1833"/>
    <w:rsid w:val="007E3F13"/>
    <w:rsid w:val="007F751A"/>
    <w:rsid w:val="00800012"/>
    <w:rsid w:val="0080261F"/>
    <w:rsid w:val="008054DF"/>
    <w:rsid w:val="00806160"/>
    <w:rsid w:val="008143A4"/>
    <w:rsid w:val="0081513E"/>
    <w:rsid w:val="008535E4"/>
    <w:rsid w:val="00854131"/>
    <w:rsid w:val="0085652D"/>
    <w:rsid w:val="0087694B"/>
    <w:rsid w:val="00880F4D"/>
    <w:rsid w:val="008B35A3"/>
    <w:rsid w:val="008B37E1"/>
    <w:rsid w:val="008B45F8"/>
    <w:rsid w:val="008C2E74"/>
    <w:rsid w:val="008D5409"/>
    <w:rsid w:val="008E006D"/>
    <w:rsid w:val="008E38B4"/>
    <w:rsid w:val="008F0FA5"/>
    <w:rsid w:val="008F4F21"/>
    <w:rsid w:val="00904D4A"/>
    <w:rsid w:val="009151BA"/>
    <w:rsid w:val="0091745B"/>
    <w:rsid w:val="00925023"/>
    <w:rsid w:val="009262D7"/>
    <w:rsid w:val="009277BC"/>
    <w:rsid w:val="00927D57"/>
    <w:rsid w:val="00931A51"/>
    <w:rsid w:val="00947185"/>
    <w:rsid w:val="009518B3"/>
    <w:rsid w:val="00956F43"/>
    <w:rsid w:val="00963D9D"/>
    <w:rsid w:val="0098013E"/>
    <w:rsid w:val="00981B54"/>
    <w:rsid w:val="009842C3"/>
    <w:rsid w:val="00993BE2"/>
    <w:rsid w:val="009A009A"/>
    <w:rsid w:val="009A6BB6"/>
    <w:rsid w:val="009B3F43"/>
    <w:rsid w:val="009B5CFA"/>
    <w:rsid w:val="009B697D"/>
    <w:rsid w:val="009C161F"/>
    <w:rsid w:val="009C56B4"/>
    <w:rsid w:val="009D51A2"/>
    <w:rsid w:val="009E04A8"/>
    <w:rsid w:val="009E336A"/>
    <w:rsid w:val="009E4AEC"/>
    <w:rsid w:val="009E5BD8"/>
    <w:rsid w:val="009E681E"/>
    <w:rsid w:val="009F3833"/>
    <w:rsid w:val="00A06119"/>
    <w:rsid w:val="00A119E6"/>
    <w:rsid w:val="00A20FBC"/>
    <w:rsid w:val="00A31370"/>
    <w:rsid w:val="00A34D6F"/>
    <w:rsid w:val="00A37E22"/>
    <w:rsid w:val="00A41F91"/>
    <w:rsid w:val="00A63355"/>
    <w:rsid w:val="00A7596D"/>
    <w:rsid w:val="00A963DF"/>
    <w:rsid w:val="00AA3D5B"/>
    <w:rsid w:val="00AC0C22"/>
    <w:rsid w:val="00AC3896"/>
    <w:rsid w:val="00AD2B58"/>
    <w:rsid w:val="00AD2CF2"/>
    <w:rsid w:val="00AE2D88"/>
    <w:rsid w:val="00AE6F6F"/>
    <w:rsid w:val="00AF3325"/>
    <w:rsid w:val="00AF34D9"/>
    <w:rsid w:val="00AF70DA"/>
    <w:rsid w:val="00B019D3"/>
    <w:rsid w:val="00B02092"/>
    <w:rsid w:val="00B21AB7"/>
    <w:rsid w:val="00B34CF9"/>
    <w:rsid w:val="00B37559"/>
    <w:rsid w:val="00B4054B"/>
    <w:rsid w:val="00B520CF"/>
    <w:rsid w:val="00B579B0"/>
    <w:rsid w:val="00B57D11"/>
    <w:rsid w:val="00B649D7"/>
    <w:rsid w:val="00B81C2F"/>
    <w:rsid w:val="00B90743"/>
    <w:rsid w:val="00B90C45"/>
    <w:rsid w:val="00B933BE"/>
    <w:rsid w:val="00BD6738"/>
    <w:rsid w:val="00BD7E5E"/>
    <w:rsid w:val="00BE14E4"/>
    <w:rsid w:val="00BE63DB"/>
    <w:rsid w:val="00BE6574"/>
    <w:rsid w:val="00C07319"/>
    <w:rsid w:val="00C16FD2"/>
    <w:rsid w:val="00C27518"/>
    <w:rsid w:val="00C4395E"/>
    <w:rsid w:val="00C47FFD"/>
    <w:rsid w:val="00C51E92"/>
    <w:rsid w:val="00C57E2C"/>
    <w:rsid w:val="00C608B7"/>
    <w:rsid w:val="00C66F24"/>
    <w:rsid w:val="00C76D7F"/>
    <w:rsid w:val="00C813AA"/>
    <w:rsid w:val="00C818D7"/>
    <w:rsid w:val="00C9291E"/>
    <w:rsid w:val="00CA3F44"/>
    <w:rsid w:val="00CA4E58"/>
    <w:rsid w:val="00CB3771"/>
    <w:rsid w:val="00CB44BF"/>
    <w:rsid w:val="00CB5153"/>
    <w:rsid w:val="00CD4E44"/>
    <w:rsid w:val="00CE076A"/>
    <w:rsid w:val="00CE0F8D"/>
    <w:rsid w:val="00CE463D"/>
    <w:rsid w:val="00D10BA0"/>
    <w:rsid w:val="00D21694"/>
    <w:rsid w:val="00D24EB5"/>
    <w:rsid w:val="00D35AB9"/>
    <w:rsid w:val="00D41571"/>
    <w:rsid w:val="00D416A0"/>
    <w:rsid w:val="00D47672"/>
    <w:rsid w:val="00D50C44"/>
    <w:rsid w:val="00D5123C"/>
    <w:rsid w:val="00D55560"/>
    <w:rsid w:val="00D610CF"/>
    <w:rsid w:val="00D61C5A"/>
    <w:rsid w:val="00D6790C"/>
    <w:rsid w:val="00D73277"/>
    <w:rsid w:val="00D76586"/>
    <w:rsid w:val="00D82657"/>
    <w:rsid w:val="00D87E20"/>
    <w:rsid w:val="00DA4037"/>
    <w:rsid w:val="00DA595D"/>
    <w:rsid w:val="00DE3A14"/>
    <w:rsid w:val="00DE66A5"/>
    <w:rsid w:val="00DF2B50"/>
    <w:rsid w:val="00E04C86"/>
    <w:rsid w:val="00E17344"/>
    <w:rsid w:val="00E20F30"/>
    <w:rsid w:val="00E2189C"/>
    <w:rsid w:val="00E2584F"/>
    <w:rsid w:val="00E25BB1"/>
    <w:rsid w:val="00E27BBA"/>
    <w:rsid w:val="00E30E3F"/>
    <w:rsid w:val="00E35E8F"/>
    <w:rsid w:val="00E428AB"/>
    <w:rsid w:val="00E438E8"/>
    <w:rsid w:val="00E453A3"/>
    <w:rsid w:val="00E520E2"/>
    <w:rsid w:val="00E530C4"/>
    <w:rsid w:val="00E55996"/>
    <w:rsid w:val="00E56A94"/>
    <w:rsid w:val="00E64254"/>
    <w:rsid w:val="00E67928"/>
    <w:rsid w:val="00E70FB5"/>
    <w:rsid w:val="00E83497"/>
    <w:rsid w:val="00E915AF"/>
    <w:rsid w:val="00E96415"/>
    <w:rsid w:val="00EA15B3"/>
    <w:rsid w:val="00EB1EFB"/>
    <w:rsid w:val="00EB2358"/>
    <w:rsid w:val="00EB3EB8"/>
    <w:rsid w:val="00EB762C"/>
    <w:rsid w:val="00EC02FE"/>
    <w:rsid w:val="00EC4A96"/>
    <w:rsid w:val="00EE350C"/>
    <w:rsid w:val="00F16199"/>
    <w:rsid w:val="00F22073"/>
    <w:rsid w:val="00F424BF"/>
    <w:rsid w:val="00F44FC3"/>
    <w:rsid w:val="00F46107"/>
    <w:rsid w:val="00F468C5"/>
    <w:rsid w:val="00F52F39"/>
    <w:rsid w:val="00F6184F"/>
    <w:rsid w:val="00F8310E"/>
    <w:rsid w:val="00F914DD"/>
    <w:rsid w:val="00FA2340"/>
    <w:rsid w:val="00FA2358"/>
    <w:rsid w:val="00FA64B2"/>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5:docId w15:val="{85037FE0-53E1-4D71-A11D-FBC9038CD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
    <w:basedOn w:val="DefaultParagraphFont"/>
    <w:rsid w:val="004326D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V-F,DN,DNV-FT"/>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993BE2"/>
    <w:pPr>
      <w:keepNext/>
      <w:keepLines/>
      <w:tabs>
        <w:tab w:val="clear" w:pos="794"/>
        <w:tab w:val="clear" w:pos="1191"/>
        <w:tab w:val="clear" w:pos="1588"/>
        <w:tab w:val="clear" w:pos="1985"/>
        <w:tab w:val="left" w:pos="1134"/>
        <w:tab w:val="left" w:pos="1871"/>
        <w:tab w:val="left" w:pos="2268"/>
      </w:tabs>
      <w:spacing w:line="240" w:lineRule="auto"/>
      <w:ind w:left="1134"/>
      <w:jc w:val="left"/>
    </w:pPr>
    <w:rPr>
      <w:rFonts w:ascii="Times New Roman" w:hAnsi="Times New Roman" w:cs="Times New Roman"/>
      <w:i/>
      <w:szCs w:val="20"/>
      <w:lang w:val="fr-FR" w:eastAsia="zh-CN"/>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993BE2"/>
    <w:pPr>
      <w:tabs>
        <w:tab w:val="left" w:pos="1134"/>
        <w:tab w:val="left" w:pos="1871"/>
        <w:tab w:val="left" w:pos="2268"/>
      </w:tabs>
      <w:spacing w:before="120" w:line="240" w:lineRule="auto"/>
    </w:pPr>
    <w:rPr>
      <w:rFonts w:ascii="Times New Roman" w:hAnsi="Times New Roman" w:cs="Times New Roman"/>
      <w:i w:val="0"/>
      <w:sz w:val="22"/>
      <w:szCs w:val="20"/>
      <w:lang w:val="fr-FR" w:eastAsia="zh-CN"/>
    </w:rPr>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182006"/>
    <w:pPr>
      <w:tabs>
        <w:tab w:val="clear" w:pos="794"/>
        <w:tab w:val="clear" w:pos="1191"/>
        <w:tab w:val="clear" w:pos="1588"/>
        <w:tab w:val="clear" w:pos="1985"/>
        <w:tab w:val="left" w:pos="1134"/>
        <w:tab w:val="left" w:pos="1871"/>
        <w:tab w:val="left" w:pos="2268"/>
      </w:tabs>
      <w:spacing w:before="480" w:line="240" w:lineRule="auto"/>
      <w:jc w:val="center"/>
    </w:pPr>
    <w:rPr>
      <w:rFonts w:ascii="Times New Roman" w:hAnsi="Times New Roman" w:cs="Times New Roman"/>
      <w:b w:val="0"/>
      <w:caps/>
      <w:szCs w:val="20"/>
      <w:lang w:val="fr-FR" w:eastAsia="zh-CN"/>
    </w:rPr>
  </w:style>
  <w:style w:type="paragraph" w:customStyle="1" w:styleId="Questiontitle">
    <w:name w:val="Question_title"/>
    <w:basedOn w:val="Rectitle"/>
    <w:next w:val="Questionref"/>
    <w:link w:val="QuestiontitleChar"/>
    <w:rsid w:val="00993BE2"/>
    <w:pPr>
      <w:tabs>
        <w:tab w:val="clear" w:pos="794"/>
        <w:tab w:val="clear" w:pos="1191"/>
        <w:tab w:val="clear" w:pos="1588"/>
        <w:tab w:val="clear" w:pos="1985"/>
        <w:tab w:val="left" w:pos="1134"/>
        <w:tab w:val="left" w:pos="1871"/>
        <w:tab w:val="left" w:pos="2268"/>
      </w:tabs>
      <w:spacing w:before="240"/>
    </w:pPr>
    <w:rPr>
      <w:rFonts w:ascii="Times New Roman Bold" w:hAnsi="Times New Roman Bold" w:cs="Times New Roman"/>
      <w:szCs w:val="20"/>
      <w:lang w:val="fr-FR" w:eastAsia="zh-CN"/>
    </w:rPr>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rsid w:val="00FA64B2"/>
    <w:pPr>
      <w:keepNext/>
      <w:keepLines/>
      <w:spacing w:before="480" w:line="240" w:lineRule="auto"/>
      <w:jc w:val="center"/>
    </w:pPr>
    <w:rPr>
      <w:rFonts w:ascii="Times New Roman" w:hAnsi="Times New Roman" w:cs="Times New Roman"/>
      <w:b/>
      <w:sz w:val="28"/>
      <w:szCs w:val="20"/>
      <w:lang w:val="en-GB"/>
    </w:rPr>
  </w:style>
  <w:style w:type="character" w:customStyle="1" w:styleId="CallChar">
    <w:name w:val="Call Char"/>
    <w:basedOn w:val="DefaultParagraphFont"/>
    <w:link w:val="Call"/>
    <w:rsid w:val="00993BE2"/>
    <w:rPr>
      <w:rFonts w:ascii="Times New Roman" w:hAnsi="Times New Roman" w:cs="Times New Roman"/>
      <w:i/>
      <w:sz w:val="24"/>
      <w:lang w:val="fr-FR"/>
    </w:rPr>
  </w:style>
  <w:style w:type="paragraph" w:customStyle="1" w:styleId="NormalTimesNewRoman">
    <w:name w:val="Normal + Times New Roman"/>
    <w:aliases w:val="(Complex) 12 pt"/>
    <w:basedOn w:val="Normal"/>
    <w:rsid w:val="00EE350C"/>
    <w:pPr>
      <w:keepNext/>
      <w:keepLines/>
      <w:tabs>
        <w:tab w:val="clear" w:pos="794"/>
        <w:tab w:val="clear" w:pos="1191"/>
        <w:tab w:val="clear" w:pos="1588"/>
        <w:tab w:val="clear" w:pos="1985"/>
        <w:tab w:val="left" w:pos="1134"/>
        <w:tab w:val="left" w:pos="1871"/>
        <w:tab w:val="left" w:pos="2268"/>
      </w:tabs>
      <w:spacing w:before="120" w:line="240" w:lineRule="auto"/>
    </w:pPr>
    <w:rPr>
      <w:rFonts w:ascii="Times New Roman" w:hAnsi="Times New Roman" w:cs="Times New Roman"/>
      <w:szCs w:val="24"/>
    </w:rPr>
  </w:style>
  <w:style w:type="character" w:customStyle="1" w:styleId="TabletextChar">
    <w:name w:val="Table_text Char"/>
    <w:link w:val="Tabletext"/>
    <w:uiPriority w:val="99"/>
    <w:locked/>
    <w:rsid w:val="00FA64B2"/>
    <w:rPr>
      <w:szCs w:val="22"/>
      <w:lang w:val="en-US" w:eastAsia="en-US"/>
    </w:rPr>
  </w:style>
  <w:style w:type="character" w:customStyle="1" w:styleId="TableheadChar">
    <w:name w:val="Table_head Char"/>
    <w:basedOn w:val="DefaultParagraphFont"/>
    <w:link w:val="Tablehead"/>
    <w:uiPriority w:val="99"/>
    <w:locked/>
    <w:rsid w:val="00FA64B2"/>
    <w:rPr>
      <w:b/>
      <w:szCs w:val="22"/>
      <w:lang w:val="en-US" w:eastAsia="en-US"/>
    </w:rPr>
  </w:style>
  <w:style w:type="paragraph" w:customStyle="1" w:styleId="Head">
    <w:name w:val="Head"/>
    <w:basedOn w:val="Normal"/>
    <w:rsid w:val="00FA64B2"/>
    <w:pPr>
      <w:tabs>
        <w:tab w:val="clear" w:pos="794"/>
        <w:tab w:val="clear" w:pos="1191"/>
        <w:tab w:val="clear" w:pos="1588"/>
        <w:tab w:val="clear" w:pos="1985"/>
        <w:tab w:val="left" w:pos="6663"/>
      </w:tabs>
      <w:overflowPunct/>
      <w:autoSpaceDE/>
      <w:autoSpaceDN/>
      <w:adjustRightInd/>
      <w:spacing w:before="0" w:line="240" w:lineRule="auto"/>
      <w:jc w:val="left"/>
      <w:textAlignment w:val="auto"/>
    </w:pPr>
    <w:rPr>
      <w:rFonts w:ascii="Times New Roman" w:hAnsi="Times New Roman" w:cs="Times New Roman"/>
      <w:szCs w:val="20"/>
      <w:lang w:val="en-GB"/>
    </w:rPr>
  </w:style>
  <w:style w:type="paragraph" w:customStyle="1" w:styleId="Normalaftertitle0">
    <w:name w:val="Normal after title"/>
    <w:basedOn w:val="Normal"/>
    <w:next w:val="Normal"/>
    <w:link w:val="NormalaftertitleChar0"/>
    <w:rsid w:val="00FA64B2"/>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FA64B2"/>
    <w:rPr>
      <w:rFonts w:ascii="Times New Roman" w:hAnsi="Times New Roman" w:cs="Times New Roman"/>
      <w:sz w:val="24"/>
      <w:lang w:val="en-GB" w:eastAsia="en-US"/>
    </w:rPr>
  </w:style>
  <w:style w:type="paragraph" w:styleId="BodyTextIndent">
    <w:name w:val="Body Text Indent"/>
    <w:basedOn w:val="Normal"/>
    <w:link w:val="BodyTextIndentChar"/>
    <w:rsid w:val="00FA64B2"/>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FA64B2"/>
    <w:rPr>
      <w:rFonts w:ascii="Times New Roman" w:hAnsi="Times New Roman" w:cs="Times New Roman"/>
      <w:sz w:val="16"/>
      <w:lang w:val="en-GB" w:eastAsia="en-US"/>
    </w:rPr>
  </w:style>
  <w:style w:type="paragraph" w:styleId="BodyTextIndent2">
    <w:name w:val="Body Text Indent 2"/>
    <w:basedOn w:val="Normal"/>
    <w:link w:val="BodyTextIndent2Char"/>
    <w:rsid w:val="00FA64B2"/>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FA64B2"/>
    <w:rPr>
      <w:rFonts w:ascii="Times New Roman" w:hAnsi="Times New Roman" w:cs="Times New Roman"/>
      <w:sz w:val="24"/>
      <w:lang w:val="en-GB" w:eastAsia="en-US"/>
    </w:rPr>
  </w:style>
  <w:style w:type="character" w:customStyle="1" w:styleId="AnnexNoTitleChar">
    <w:name w:val="Annex_NoTitle Char"/>
    <w:basedOn w:val="DefaultParagraphFont"/>
    <w:link w:val="AnnexNoTitle"/>
    <w:uiPriority w:val="99"/>
    <w:locked/>
    <w:rsid w:val="00FA64B2"/>
    <w:rPr>
      <w:b/>
      <w:sz w:val="24"/>
      <w:szCs w:val="22"/>
      <w:lang w:val="en-US" w:eastAsia="en-US"/>
    </w:rPr>
  </w:style>
  <w:style w:type="paragraph" w:styleId="ListParagraph">
    <w:name w:val="List Paragraph"/>
    <w:basedOn w:val="Normal"/>
    <w:uiPriority w:val="34"/>
    <w:qFormat/>
    <w:rsid w:val="00FA64B2"/>
    <w:pPr>
      <w:ind w:left="720"/>
      <w:contextualSpacing/>
    </w:pPr>
  </w:style>
  <w:style w:type="character" w:styleId="FollowedHyperlink">
    <w:name w:val="FollowedHyperlink"/>
    <w:basedOn w:val="DefaultParagraphFont"/>
    <w:rsid w:val="00FA64B2"/>
    <w:rPr>
      <w:color w:val="800080" w:themeColor="followedHyperlink"/>
      <w:u w:val="single"/>
    </w:rPr>
  </w:style>
  <w:style w:type="character" w:customStyle="1" w:styleId="NormalaftertitleChar">
    <w:name w:val="Normal_after_title Char"/>
    <w:basedOn w:val="DefaultParagraphFont"/>
    <w:link w:val="Normalaftertitle"/>
    <w:uiPriority w:val="99"/>
    <w:rsid w:val="00D610CF"/>
    <w:rPr>
      <w:sz w:val="24"/>
      <w:szCs w:val="22"/>
      <w:lang w:val="en-US"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V-F Char,DN Char"/>
    <w:basedOn w:val="DefaultParagraphFont"/>
    <w:link w:val="FootnoteText"/>
    <w:rsid w:val="00D610CF"/>
    <w:rPr>
      <w:szCs w:val="22"/>
      <w:lang w:val="en-US" w:eastAsia="en-US"/>
    </w:rPr>
  </w:style>
  <w:style w:type="character" w:customStyle="1" w:styleId="QuestiontitleChar">
    <w:name w:val="Question_title Char"/>
    <w:link w:val="Questiontitle"/>
    <w:locked/>
    <w:rsid w:val="00993BE2"/>
    <w:rPr>
      <w:rFonts w:ascii="Times New Roman Bold" w:hAnsi="Times New Roman Bold" w:cs="Times New Roman"/>
      <w:b/>
      <w:sz w:val="28"/>
      <w:lang w:val="fr-FR"/>
    </w:rPr>
  </w:style>
  <w:style w:type="paragraph" w:styleId="EndnoteText">
    <w:name w:val="endnote text"/>
    <w:basedOn w:val="Normal"/>
    <w:link w:val="EndnoteTextChar"/>
    <w:rsid w:val="00D610CF"/>
    <w:pPr>
      <w:spacing w:before="0" w:line="240" w:lineRule="auto"/>
    </w:pPr>
    <w:rPr>
      <w:sz w:val="20"/>
      <w:szCs w:val="20"/>
    </w:rPr>
  </w:style>
  <w:style w:type="character" w:customStyle="1" w:styleId="EndnoteTextChar">
    <w:name w:val="Endnote Text Char"/>
    <w:basedOn w:val="DefaultParagraphFont"/>
    <w:link w:val="EndnoteText"/>
    <w:rsid w:val="00D610CF"/>
    <w:rPr>
      <w:lang w:val="en-US" w:eastAsia="en-US"/>
    </w:rPr>
  </w:style>
  <w:style w:type="character" w:customStyle="1" w:styleId="FooterChar">
    <w:name w:val="Footer Char"/>
    <w:basedOn w:val="DefaultParagraphFont"/>
    <w:link w:val="Footer"/>
    <w:uiPriority w:val="99"/>
    <w:rsid w:val="002E2BA1"/>
    <w:rPr>
      <w:sz w:val="24"/>
      <w:szCs w:val="22"/>
      <w:lang w:val="en-US" w:eastAsia="en-US"/>
    </w:rPr>
  </w:style>
  <w:style w:type="table" w:styleId="TableGrid">
    <w:name w:val="Table Grid"/>
    <w:basedOn w:val="TableNormal"/>
    <w:rsid w:val="000F03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9B697D"/>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customStyle="1" w:styleId="AnnexNo">
    <w:name w:val="Annex_No"/>
    <w:basedOn w:val="Normal"/>
    <w:rsid w:val="00110E9F"/>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hAnsi="Times New Roman" w:cs="Times New Roman"/>
      <w:caps/>
      <w:sz w:val="28"/>
      <w:szCs w:val="20"/>
    </w:rPr>
  </w:style>
  <w:style w:type="paragraph" w:customStyle="1" w:styleId="Annextitle">
    <w:name w:val="Annex_title"/>
    <w:basedOn w:val="Normal"/>
    <w:rsid w:val="00110E9F"/>
    <w:pPr>
      <w:keepNext/>
      <w:keepLines/>
      <w:tabs>
        <w:tab w:val="clear" w:pos="794"/>
        <w:tab w:val="clear" w:pos="1191"/>
        <w:tab w:val="clear" w:pos="1588"/>
        <w:tab w:val="clear" w:pos="1985"/>
        <w:tab w:val="left" w:pos="1134"/>
        <w:tab w:val="left" w:pos="1871"/>
        <w:tab w:val="left" w:pos="2268"/>
      </w:tabs>
      <w:spacing w:before="120" w:after="240" w:line="240" w:lineRule="auto"/>
      <w:jc w:val="center"/>
    </w:pPr>
    <w:rPr>
      <w:rFonts w:ascii="Times New Roman Bold" w:hAnsi="Times New Roman Bold" w:cs="Times New Roman"/>
      <w:b/>
      <w:sz w:val="28"/>
      <w:szCs w:val="20"/>
    </w:rPr>
  </w:style>
  <w:style w:type="character" w:customStyle="1" w:styleId="CommentTextChar">
    <w:name w:val="Comment Text Char"/>
    <w:basedOn w:val="DefaultParagraphFont"/>
    <w:link w:val="CommentText"/>
    <w:semiHidden/>
    <w:rsid w:val="00182006"/>
    <w:rPr>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81BB2-4F27-49A7-9857-1201983B4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5</Pages>
  <Words>1097</Words>
  <Characters>6885</Characters>
  <Application>Microsoft Office Word</Application>
  <DocSecurity>0</DocSecurity>
  <Lines>57</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7967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dc:creator>
  <cp:lastModifiedBy>Song, Xiaojing</cp:lastModifiedBy>
  <cp:revision>13</cp:revision>
  <cp:lastPrinted>2019-01-09T10:29:00Z</cp:lastPrinted>
  <dcterms:created xsi:type="dcterms:W3CDTF">2019-01-09T10:05:00Z</dcterms:created>
  <dcterms:modified xsi:type="dcterms:W3CDTF">2019-01-15T13:32:00Z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