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E3193E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3193E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E3193E" w:rsidRDefault="00456812" w:rsidP="00E3193E">
            <w:pPr>
              <w:spacing w:before="0"/>
            </w:pPr>
            <w:r w:rsidRPr="00E3193E">
              <w:t>Административный циркуляр</w:t>
            </w:r>
          </w:p>
          <w:p w:rsidR="00651777" w:rsidRPr="00B46C50" w:rsidRDefault="00E17344" w:rsidP="00B46C50">
            <w:pPr>
              <w:spacing w:before="0"/>
              <w:rPr>
                <w:b/>
                <w:bCs/>
                <w:lang w:val="en-US"/>
              </w:rPr>
            </w:pPr>
            <w:r w:rsidRPr="00E3193E">
              <w:rPr>
                <w:b/>
                <w:bCs/>
              </w:rPr>
              <w:t>CA</w:t>
            </w:r>
            <w:r w:rsidR="004A7970" w:rsidRPr="00E3193E">
              <w:rPr>
                <w:b/>
                <w:bCs/>
              </w:rPr>
              <w:t>CE</w:t>
            </w:r>
            <w:r w:rsidR="003836D4" w:rsidRPr="00E3193E">
              <w:rPr>
                <w:b/>
                <w:bCs/>
              </w:rPr>
              <w:t>/</w:t>
            </w:r>
            <w:r w:rsidR="00B46C50">
              <w:rPr>
                <w:b/>
                <w:bCs/>
                <w:lang w:val="en-US"/>
              </w:rPr>
              <w:t>871</w:t>
            </w:r>
          </w:p>
        </w:tc>
        <w:tc>
          <w:tcPr>
            <w:tcW w:w="2835" w:type="dxa"/>
            <w:shd w:val="clear" w:color="auto" w:fill="auto"/>
          </w:tcPr>
          <w:p w:rsidR="00651777" w:rsidRPr="00B46C50" w:rsidRDefault="00B46C50" w:rsidP="00E3193E">
            <w:pPr>
              <w:spacing w:before="0"/>
              <w:jc w:val="right"/>
            </w:pPr>
            <w:r>
              <w:rPr>
                <w:lang w:val="en-US"/>
              </w:rPr>
              <w:t xml:space="preserve">17 </w:t>
            </w:r>
            <w:r>
              <w:t>октября 2018 года</w:t>
            </w: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E3193E" w:rsidRDefault="00456812" w:rsidP="00B46C50">
            <w:pPr>
              <w:spacing w:before="0"/>
              <w:rPr>
                <w:b/>
                <w:bCs/>
              </w:rPr>
            </w:pPr>
            <w:r w:rsidRPr="00E3193E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B46C50">
              <w:rPr>
                <w:b/>
                <w:bCs/>
              </w:rPr>
              <w:t>7</w:t>
            </w:r>
            <w:r w:rsidRPr="00E3193E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456812" w:rsidP="00491B8F">
            <w:r w:rsidRPr="00E3193E">
              <w:t>Предмет</w:t>
            </w:r>
            <w:r w:rsidR="00B4054B" w:rsidRPr="00E3193E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E3193E" w:rsidRDefault="00B46C50" w:rsidP="009343F3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9704C" w:rsidRPr="00E3193E">
              <w:rPr>
                <w:b/>
                <w:bCs/>
              </w:rPr>
              <w:t>-я Исследовательская комиссия по радиосвязи (</w:t>
            </w:r>
            <w:r w:rsidR="009343F3">
              <w:rPr>
                <w:b/>
                <w:bCs/>
              </w:rPr>
              <w:t>Научные службы</w:t>
            </w:r>
            <w:r w:rsidR="00C9704C" w:rsidRPr="00E3193E">
              <w:rPr>
                <w:b/>
                <w:bCs/>
              </w:rPr>
              <w:t>)</w:t>
            </w:r>
          </w:p>
          <w:p w:rsidR="004A7970" w:rsidRPr="00B46C50" w:rsidRDefault="00C9704C" w:rsidP="00B46C50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E3193E">
              <w:t>–</w:t>
            </w:r>
            <w:r w:rsidRPr="00E3193E">
              <w:rPr>
                <w:b/>
                <w:bCs/>
              </w:rPr>
              <w:tab/>
              <w:t>Предлагаемое одобрение проекта</w:t>
            </w:r>
            <w:r w:rsidR="00B46C50">
              <w:rPr>
                <w:b/>
                <w:bCs/>
              </w:rPr>
              <w:t xml:space="preserve"> одной</w:t>
            </w:r>
            <w:r w:rsidRPr="00E3193E">
              <w:rPr>
                <w:b/>
                <w:bCs/>
              </w:rPr>
              <w:t xml:space="preserve"> новой Рекомендации </w:t>
            </w:r>
            <w:r w:rsidR="004E11C2" w:rsidRPr="00E3193E">
              <w:rPr>
                <w:b/>
                <w:bCs/>
              </w:rPr>
              <w:t xml:space="preserve">МСЭ-R </w:t>
            </w:r>
            <w:r w:rsidRPr="00E3193E">
              <w:rPr>
                <w:b/>
                <w:bCs/>
              </w:rPr>
              <w:t xml:space="preserve">и </w:t>
            </w:r>
            <w:r w:rsidR="004E11C2" w:rsidRPr="00E3193E">
              <w:rPr>
                <w:b/>
                <w:bCs/>
              </w:rPr>
              <w:t xml:space="preserve">проекта </w:t>
            </w:r>
            <w:r w:rsidR="00B46C50">
              <w:rPr>
                <w:b/>
                <w:bCs/>
              </w:rPr>
              <w:t>одной</w:t>
            </w:r>
            <w:r w:rsidR="0071614B" w:rsidRPr="00E3193E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 xml:space="preserve">пересмотренной Рекомендации </w:t>
            </w:r>
            <w:r w:rsidR="004E11C2" w:rsidRPr="00E3193E">
              <w:rPr>
                <w:b/>
                <w:bCs/>
              </w:rPr>
              <w:t xml:space="preserve">МСЭ-R </w:t>
            </w:r>
            <w:r w:rsidR="00B46C50">
              <w:rPr>
                <w:b/>
                <w:bCs/>
              </w:rPr>
              <w:t>и их</w:t>
            </w:r>
            <w:r w:rsidRPr="00E3193E">
              <w:rPr>
                <w:b/>
                <w:bCs/>
              </w:rPr>
              <w:t xml:space="preserve"> одновременное утверждение по переписке в соответствии с п.</w:t>
            </w:r>
            <w:r w:rsidR="003F1BEB" w:rsidRPr="00E3193E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>A2.6.2.4 Резолюции МСЭ-R</w:t>
            </w:r>
            <w:r w:rsidR="003F1BEB" w:rsidRPr="00E3193E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 xml:space="preserve">1-7 (Процедура одновременного одобрения и утверждения по переписке) </w:t>
            </w: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E3193E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E3193E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E3193E" w:rsidRDefault="00705F1D" w:rsidP="00351947">
      <w:pPr>
        <w:spacing w:before="600"/>
        <w:jc w:val="both"/>
        <w:rPr>
          <w:rFonts w:cstheme="majorBidi"/>
        </w:rPr>
      </w:pPr>
      <w:r w:rsidRPr="00E3193E">
        <w:t xml:space="preserve">На собрании </w:t>
      </w:r>
      <w:r w:rsidR="00B46C50">
        <w:t>7</w:t>
      </w:r>
      <w:r w:rsidRPr="00E3193E">
        <w:t xml:space="preserve">-й Исследовательской комиссии по радиосвязи, состоявшемся </w:t>
      </w:r>
      <w:r w:rsidR="00B46C50">
        <w:t>26 сентября</w:t>
      </w:r>
      <w:r w:rsidRPr="00E3193E">
        <w:t xml:space="preserve"> 201</w:t>
      </w:r>
      <w:r w:rsidR="00B46C50">
        <w:t>8</w:t>
      </w:r>
      <w:r w:rsidRPr="00E3193E">
        <w:t xml:space="preserve"> года, Исследовательская комиссия </w:t>
      </w:r>
      <w:r w:rsidR="0071614B" w:rsidRPr="00E3193E">
        <w:t xml:space="preserve">приняла </w:t>
      </w:r>
      <w:r w:rsidRPr="00E3193E">
        <w:t>реш</w:t>
      </w:r>
      <w:r w:rsidR="0071614B" w:rsidRPr="00E3193E">
        <w:t>ение</w:t>
      </w:r>
      <w:r w:rsidRPr="00E3193E">
        <w:t xml:space="preserve"> добиваться одобрения проекта </w:t>
      </w:r>
      <w:r w:rsidR="00B46C50">
        <w:t>одной</w:t>
      </w:r>
      <w:r w:rsidRPr="00E3193E">
        <w:t xml:space="preserve"> новой Рекомендации </w:t>
      </w:r>
      <w:r w:rsidR="00753802" w:rsidRPr="00E3193E">
        <w:t xml:space="preserve">МСЭ-R </w:t>
      </w:r>
      <w:r w:rsidRPr="00E3193E">
        <w:t xml:space="preserve">и </w:t>
      </w:r>
      <w:r w:rsidR="009142AA" w:rsidRPr="00E3193E">
        <w:t xml:space="preserve">проекта </w:t>
      </w:r>
      <w:r w:rsidR="00B46C50">
        <w:t>одной</w:t>
      </w:r>
      <w:r w:rsidRPr="00E3193E">
        <w:t xml:space="preserve"> пересмотренной Рекомендации </w:t>
      </w:r>
      <w:r w:rsidR="00753802" w:rsidRPr="00E3193E">
        <w:t xml:space="preserve">МСЭ-R </w:t>
      </w:r>
      <w:r w:rsidRPr="00E3193E">
        <w:t>по переписке (п. </w:t>
      </w:r>
      <w:r w:rsidRPr="00E3193E">
        <w:rPr>
          <w:bCs/>
        </w:rPr>
        <w:t xml:space="preserve">A2.6.2 </w:t>
      </w:r>
      <w:r w:rsidRPr="00E3193E">
        <w:t>Резолюции МСЭ</w:t>
      </w:r>
      <w:r w:rsidRPr="00E3193E">
        <w:noBreakHyphen/>
        <w:t>R 1-7), а также решила применить процедуру одновременного одобрения и утверждения по переписке (PSAA) (п. </w:t>
      </w:r>
      <w:r w:rsidRPr="00E3193E">
        <w:rPr>
          <w:bCs/>
        </w:rPr>
        <w:t xml:space="preserve">A2.6.2.4 </w:t>
      </w:r>
      <w:r w:rsidR="00B46C50">
        <w:t>Резолюции МСЭ</w:t>
      </w:r>
      <w:r w:rsidR="00B46C50">
        <w:noBreakHyphen/>
        <w:t>R 1-7). Названия</w:t>
      </w:r>
      <w:r w:rsidRPr="00E3193E">
        <w:t xml:space="preserve"> и </w:t>
      </w:r>
      <w:r w:rsidR="0071614B" w:rsidRPr="00E3193E">
        <w:t>резюме</w:t>
      </w:r>
      <w:r w:rsidRPr="00E3193E">
        <w:t xml:space="preserve"> проектов Рекомендаций </w:t>
      </w:r>
      <w:r w:rsidR="0071614B" w:rsidRPr="00E3193E">
        <w:t>приведены</w:t>
      </w:r>
      <w:r w:rsidRPr="00E3193E">
        <w:t xml:space="preserve"> в Приложении к настоящему письму. Всем </w:t>
      </w:r>
      <w:r w:rsidRPr="00E3193E">
        <w:rPr>
          <w:rFonts w:cstheme="majorBidi"/>
          <w:color w:val="000000"/>
        </w:rPr>
        <w:t>Государствам</w:t>
      </w:r>
      <w:r w:rsidR="00E3193E" w:rsidRPr="00E3193E">
        <w:rPr>
          <w:rFonts w:cstheme="majorBidi"/>
          <w:color w:val="000000"/>
        </w:rPr>
        <w:t>-</w:t>
      </w:r>
      <w:r w:rsidRPr="00E3193E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421D3C" w:rsidRPr="00E3193E">
        <w:rPr>
          <w:rFonts w:cstheme="majorBidi"/>
          <w:color w:val="000000"/>
        </w:rPr>
        <w:t xml:space="preserve">Председателю </w:t>
      </w:r>
      <w:r w:rsidRPr="00E3193E">
        <w:rPr>
          <w:rFonts w:cstheme="majorBidi"/>
          <w:color w:val="000000"/>
        </w:rPr>
        <w:t>Исследовательской комиссии причин</w:t>
      </w:r>
      <w:r w:rsidR="00D64CAB" w:rsidRPr="00E3193E">
        <w:rPr>
          <w:rFonts w:cstheme="majorBidi"/>
          <w:color w:val="000000"/>
        </w:rPr>
        <w:t>ы</w:t>
      </w:r>
      <w:r w:rsidRPr="00E3193E">
        <w:rPr>
          <w:rFonts w:cstheme="majorBidi"/>
          <w:color w:val="000000"/>
        </w:rPr>
        <w:t xml:space="preserve"> такого несогласия</w:t>
      </w:r>
      <w:r w:rsidRPr="00E3193E">
        <w:rPr>
          <w:rFonts w:cstheme="majorBidi"/>
        </w:rPr>
        <w:t>.</w:t>
      </w:r>
    </w:p>
    <w:p w:rsidR="0091635D" w:rsidRPr="00E3193E" w:rsidRDefault="0091635D" w:rsidP="00351947">
      <w:pPr>
        <w:jc w:val="both"/>
      </w:pPr>
      <w:r w:rsidRPr="00E3193E">
        <w:t xml:space="preserve">Период рассмотрения продлится два месяца и завершится </w:t>
      </w:r>
      <w:r w:rsidR="00351947">
        <w:rPr>
          <w:u w:val="single"/>
        </w:rPr>
        <w:t>17 декабря</w:t>
      </w:r>
      <w:r w:rsidRPr="00E3193E">
        <w:rPr>
          <w:u w:val="single"/>
        </w:rPr>
        <w:t xml:space="preserve"> 201</w:t>
      </w:r>
      <w:r w:rsidR="00351947">
        <w:rPr>
          <w:u w:val="single"/>
        </w:rPr>
        <w:t>8</w:t>
      </w:r>
      <w:r w:rsidRPr="00E3193E">
        <w:rPr>
          <w:u w:val="single"/>
        </w:rPr>
        <w:t> года</w:t>
      </w:r>
      <w:r w:rsidRPr="00E3193E">
        <w:t xml:space="preserve">. Если в течение этого периода от Государств-Членов не поступит возражений, то проекты Рекомендаций будут считаться одобренными </w:t>
      </w:r>
      <w:r w:rsidR="00351947">
        <w:t>7</w:t>
      </w:r>
      <w:r w:rsidRPr="00E3193E">
        <w:t xml:space="preserve">-й Исследовательской комиссией. Кроме того, в силу применения процедуры PSAA эти проекты Рекомендаций также будут считаться утвержденными. </w:t>
      </w:r>
    </w:p>
    <w:p w:rsidR="00705F1D" w:rsidRPr="00E3193E" w:rsidRDefault="00705F1D" w:rsidP="00351947">
      <w:pPr>
        <w:jc w:val="both"/>
      </w:pPr>
      <w:r w:rsidRPr="00E3193E">
        <w:t xml:space="preserve">По истечении вышеуказанного предельного срока результаты </w:t>
      </w:r>
      <w:r w:rsidR="003A5B2F">
        <w:t xml:space="preserve">упомянутых </w:t>
      </w:r>
      <w:r w:rsidRPr="00E3193E">
        <w:t>процедур будут объявлены в Административном циркуляре, а утвержденные Рекомендации будут</w:t>
      </w:r>
      <w:r w:rsidR="00351947">
        <w:t xml:space="preserve"> в кратчайшие сроки опубликован</w:t>
      </w:r>
      <w:r w:rsidRPr="00E3193E">
        <w:t xml:space="preserve">ы (см. </w:t>
      </w:r>
      <w:hyperlink r:id="rId8" w:history="1">
        <w:r w:rsidRPr="00E3193E">
          <w:rPr>
            <w:color w:val="0000FF"/>
            <w:u w:val="single"/>
          </w:rPr>
          <w:t>http://www.itu.int/pub/R-REC</w:t>
        </w:r>
      </w:hyperlink>
      <w:r w:rsidR="001F52C4">
        <w:t>).</w:t>
      </w:r>
    </w:p>
    <w:p w:rsidR="00705F1D" w:rsidRPr="00E3193E" w:rsidRDefault="00705F1D" w:rsidP="00351947">
      <w:pPr>
        <w:keepNext/>
        <w:keepLines/>
        <w:jc w:val="both"/>
        <w:rPr>
          <w:rFonts w:cstheme="majorBidi"/>
        </w:rPr>
      </w:pPr>
      <w:r w:rsidRPr="00E3193E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E3193E">
        <w:rPr>
          <w:rFonts w:cstheme="majorBidi"/>
          <w:color w:val="000000"/>
        </w:rPr>
        <w:t>ах</w:t>
      </w:r>
      <w:r w:rsidRPr="00E3193E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E3193E">
        <w:rPr>
          <w:rFonts w:cstheme="majorBidi"/>
          <w:color w:val="000000"/>
        </w:rPr>
        <w:t>об общей патентной политике МСЭ</w:t>
      </w:r>
      <w:r w:rsidR="00E3193E">
        <w:rPr>
          <w:rFonts w:cstheme="majorBidi"/>
          <w:color w:val="000000"/>
        </w:rPr>
        <w:noBreakHyphen/>
      </w:r>
      <w:r w:rsidRPr="00E3193E">
        <w:rPr>
          <w:rFonts w:cstheme="majorBidi"/>
          <w:color w:val="000000"/>
        </w:rPr>
        <w:t xml:space="preserve">T/МСЭ-R/ИСО/МЭК </w:t>
      </w:r>
      <w:r w:rsidR="004C61E6" w:rsidRPr="00E3193E">
        <w:rPr>
          <w:rFonts w:cstheme="majorBidi"/>
          <w:color w:val="000000"/>
        </w:rPr>
        <w:t>доступна</w:t>
      </w:r>
      <w:r w:rsidRPr="00E3193E">
        <w:rPr>
          <w:rFonts w:cstheme="majorBidi"/>
          <w:color w:val="000000"/>
        </w:rPr>
        <w:t xml:space="preserve"> по адресу</w:t>
      </w:r>
      <w:r w:rsidRPr="00E3193E">
        <w:rPr>
          <w:rFonts w:cstheme="majorBidi"/>
        </w:rPr>
        <w:t xml:space="preserve">: </w:t>
      </w:r>
      <w:hyperlink r:id="rId9" w:history="1">
        <w:r w:rsidRPr="00E3193E">
          <w:rPr>
            <w:rStyle w:val="Hyperlink"/>
          </w:rPr>
          <w:t>http://www.itu.int/en/ITU-T/ipr/Pages/policy.aspx</w:t>
        </w:r>
      </w:hyperlink>
      <w:r w:rsidRPr="00E3193E">
        <w:rPr>
          <w:rFonts w:cstheme="majorBidi"/>
        </w:rPr>
        <w:t>.</w:t>
      </w:r>
    </w:p>
    <w:p w:rsidR="00705F1D" w:rsidRPr="00E3193E" w:rsidRDefault="00705F1D" w:rsidP="00351947">
      <w:pPr>
        <w:keepNext/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E3193E">
        <w:t>Франсуа Ранси</w:t>
      </w:r>
    </w:p>
    <w:p w:rsidR="00705F1D" w:rsidRPr="00E3193E" w:rsidRDefault="00705F1D" w:rsidP="00351947">
      <w:pPr>
        <w:keepNext/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E3193E">
        <w:t>Директор</w:t>
      </w:r>
    </w:p>
    <w:p w:rsidR="00705F1D" w:rsidRPr="00E3193E" w:rsidRDefault="00705F1D" w:rsidP="00351947">
      <w:pPr>
        <w:keepNext/>
        <w:keepLines/>
        <w:widowControl w:val="0"/>
        <w:tabs>
          <w:tab w:val="left" w:pos="1701"/>
        </w:tabs>
        <w:spacing w:before="1440"/>
      </w:pPr>
      <w:r w:rsidRPr="00E3193E">
        <w:rPr>
          <w:b/>
          <w:bCs/>
        </w:rPr>
        <w:t>Приложение</w:t>
      </w:r>
      <w:r w:rsidRPr="00E3193E">
        <w:t xml:space="preserve">: </w:t>
      </w:r>
      <w:r w:rsidR="00E3193E" w:rsidRPr="00E3193E">
        <w:tab/>
      </w:r>
      <w:r w:rsidRPr="00E3193E">
        <w:t xml:space="preserve">Названия и </w:t>
      </w:r>
      <w:r w:rsidR="008750C7" w:rsidRPr="00E3193E">
        <w:t>резюме</w:t>
      </w:r>
      <w:r w:rsidRPr="00E3193E">
        <w:t xml:space="preserve"> проектов Рекомендаций</w:t>
      </w:r>
    </w:p>
    <w:p w:rsidR="00705F1D" w:rsidRPr="00E3193E" w:rsidRDefault="00705F1D" w:rsidP="00B00C4E">
      <w:pPr>
        <w:tabs>
          <w:tab w:val="left" w:pos="1701"/>
        </w:tabs>
        <w:spacing w:before="720"/>
      </w:pPr>
      <w:r w:rsidRPr="00E3193E">
        <w:rPr>
          <w:b/>
          <w:bCs/>
        </w:rPr>
        <w:t>Документ(ы)</w:t>
      </w:r>
      <w:r w:rsidRPr="00E3193E">
        <w:t>:</w:t>
      </w:r>
      <w:r w:rsidRPr="00E3193E">
        <w:tab/>
        <w:t>Документ</w:t>
      </w:r>
      <w:r w:rsidR="00351947">
        <w:t>ы</w:t>
      </w:r>
      <w:r w:rsidRPr="00E3193E">
        <w:t xml:space="preserve"> </w:t>
      </w:r>
      <w:r w:rsidR="00351947" w:rsidRPr="00351947">
        <w:t>7/97(Rev.1), 7/101(Rev.1)</w:t>
      </w:r>
    </w:p>
    <w:p w:rsidR="00705F1D" w:rsidRPr="00E3193E" w:rsidRDefault="00705F1D" w:rsidP="00351947">
      <w:r w:rsidRPr="00E3193E">
        <w:t>Эти документы доступны в электронном формате по адресу:</w:t>
      </w:r>
      <w:r w:rsidR="001F52C4">
        <w:t xml:space="preserve"> </w:t>
      </w:r>
      <w:hyperlink r:id="rId10" w:history="1">
        <w:r w:rsidR="00351947" w:rsidRPr="00351947">
          <w:rPr>
            <w:rStyle w:val="Hyperlink"/>
            <w:szCs w:val="22"/>
          </w:rPr>
          <w:t>https://www.itu.int/md/R15-sg07-C/en</w:t>
        </w:r>
      </w:hyperlink>
    </w:p>
    <w:p w:rsidR="00705F1D" w:rsidRPr="00E3193E" w:rsidRDefault="00705F1D" w:rsidP="003A5B2F">
      <w:pPr>
        <w:tabs>
          <w:tab w:val="left" w:pos="6237"/>
        </w:tabs>
        <w:spacing w:before="4560"/>
        <w:rPr>
          <w:sz w:val="20"/>
        </w:rPr>
      </w:pPr>
      <w:bookmarkStart w:id="0" w:name="ddistribution"/>
      <w:bookmarkEnd w:id="0"/>
      <w:r w:rsidRPr="00E3193E">
        <w:rPr>
          <w:b/>
          <w:bCs/>
          <w:sz w:val="20"/>
        </w:rPr>
        <w:t>Рассылка</w:t>
      </w:r>
      <w:r w:rsidRPr="00E3193E">
        <w:rPr>
          <w:sz w:val="20"/>
        </w:rPr>
        <w:t>:</w:t>
      </w:r>
    </w:p>
    <w:p w:rsidR="00705F1D" w:rsidRPr="00E3193E" w:rsidRDefault="00705F1D" w:rsidP="00351947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351947">
        <w:rPr>
          <w:sz w:val="20"/>
        </w:rPr>
        <w:t>7</w:t>
      </w:r>
      <w:r w:rsidRPr="00E3193E">
        <w:rPr>
          <w:sz w:val="20"/>
        </w:rPr>
        <w:noBreakHyphen/>
        <w:t>й Исследовательской комиссии по радиосвязи</w:t>
      </w:r>
    </w:p>
    <w:p w:rsidR="00705F1D" w:rsidRPr="00E3193E" w:rsidRDefault="00705F1D" w:rsidP="00351947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 xml:space="preserve">Ассоциированным членам МСЭ-R, участвующим в работе </w:t>
      </w:r>
      <w:r w:rsidR="00351947">
        <w:rPr>
          <w:sz w:val="20"/>
        </w:rPr>
        <w:t>7</w:t>
      </w:r>
      <w:r w:rsidRPr="00E3193E">
        <w:rPr>
          <w:sz w:val="20"/>
        </w:rPr>
        <w:t>-й Исследовательской комиссии по радиосвязи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Академическим организациям – Членам МСЭ</w:t>
      </w:r>
    </w:p>
    <w:p w:rsidR="00705F1D" w:rsidRPr="00E3193E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Членам Радиорегламентарного комитета</w:t>
      </w:r>
    </w:p>
    <w:p w:rsidR="00351947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3193E" w:rsidRPr="00E3193E" w:rsidRDefault="00E3193E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r w:rsidRPr="00E3193E">
        <w:rPr>
          <w:b/>
          <w:bCs/>
          <w:sz w:val="26"/>
          <w:szCs w:val="26"/>
        </w:rPr>
        <w:br w:type="page"/>
      </w:r>
    </w:p>
    <w:p w:rsidR="00705F1D" w:rsidRPr="00E3193E" w:rsidRDefault="00705F1D" w:rsidP="00351947">
      <w:pPr>
        <w:pStyle w:val="AnnexNo"/>
      </w:pPr>
      <w:r w:rsidRPr="00E3193E">
        <w:lastRenderedPageBreak/>
        <w:t>П</w:t>
      </w:r>
      <w:r w:rsidR="00351947">
        <w:t>риложение</w:t>
      </w:r>
    </w:p>
    <w:p w:rsidR="00705F1D" w:rsidRPr="00E3193E" w:rsidRDefault="00705F1D" w:rsidP="00351947">
      <w:pPr>
        <w:pStyle w:val="Annextitle"/>
        <w:spacing w:after="480"/>
      </w:pPr>
      <w:r w:rsidRPr="00E3193E">
        <w:t xml:space="preserve">Названия и </w:t>
      </w:r>
      <w:r w:rsidR="008750C7" w:rsidRPr="00E3193E">
        <w:t>резюме</w:t>
      </w:r>
      <w:r w:rsidRPr="00E3193E">
        <w:t xml:space="preserve"> проектов Рекомендаций</w:t>
      </w:r>
    </w:p>
    <w:p w:rsidR="00705F1D" w:rsidRPr="00E3193E" w:rsidRDefault="00705F1D" w:rsidP="00351947">
      <w:pPr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t>Проект новой Рекомендации МСЭ-R</w:t>
      </w:r>
      <w:r w:rsidR="00351947" w:rsidRPr="00351947">
        <w:rPr>
          <w:rFonts w:cstheme="minorHAnsi"/>
          <w:sz w:val="24"/>
          <w:szCs w:val="24"/>
          <w:u w:val="single"/>
        </w:rPr>
        <w:t xml:space="preserve"> </w:t>
      </w:r>
      <w:r w:rsidR="00351947" w:rsidRPr="00351947">
        <w:rPr>
          <w:rFonts w:cstheme="minorHAnsi"/>
          <w:szCs w:val="22"/>
          <w:u w:val="single"/>
        </w:rPr>
        <w:t>TF.[RELATIVISTIC]</w:t>
      </w:r>
      <w:r w:rsidRPr="00E3193E">
        <w:rPr>
          <w:rFonts w:cstheme="minorHAnsi"/>
        </w:rPr>
        <w:tab/>
        <w:t xml:space="preserve">Док. </w:t>
      </w:r>
      <w:r w:rsidR="00351947">
        <w:rPr>
          <w:rFonts w:cstheme="minorHAnsi"/>
        </w:rPr>
        <w:t>7</w:t>
      </w:r>
      <w:r w:rsidRPr="00E3193E">
        <w:rPr>
          <w:rFonts w:cstheme="minorHAnsi"/>
        </w:rPr>
        <w:t>/</w:t>
      </w:r>
      <w:r w:rsidR="00351947">
        <w:rPr>
          <w:rFonts w:cstheme="minorHAnsi"/>
        </w:rPr>
        <w:t>97</w:t>
      </w:r>
      <w:r w:rsidRPr="00E3193E">
        <w:rPr>
          <w:rFonts w:cstheme="minorHAnsi"/>
        </w:rPr>
        <w:t>(Rev.1)</w:t>
      </w:r>
    </w:p>
    <w:p w:rsidR="00705F1D" w:rsidRPr="00E3193E" w:rsidRDefault="00504812" w:rsidP="0085542B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504812">
        <w:rPr>
          <w:rStyle w:val="RectitleChar"/>
          <w:rFonts w:eastAsia="MS Mincho" w:cstheme="minorHAnsi"/>
          <w:szCs w:val="28"/>
        </w:rPr>
        <w:t xml:space="preserve">Релятивистская передача сигналов времени </w:t>
      </w:r>
    </w:p>
    <w:p w:rsidR="00504812" w:rsidRPr="00504812" w:rsidRDefault="00504812" w:rsidP="00845382">
      <w:pPr>
        <w:pStyle w:val="Normalaftertitle0"/>
        <w:jc w:val="both"/>
      </w:pPr>
      <w:r w:rsidRPr="00504812">
        <w:t xml:space="preserve">Цель этой Рекомендации заключается в том, чтобы </w:t>
      </w:r>
      <w:r w:rsidR="005D35CE">
        <w:t xml:space="preserve">обеспечить единую Рекомендацию, которая бы объединяла и заменяла Рекомендации </w:t>
      </w:r>
      <w:hyperlink r:id="rId11" w:history="1">
        <w:r w:rsidR="001A291E">
          <w:rPr>
            <w:rStyle w:val="Hyperlink"/>
            <w:rFonts w:cstheme="majorBidi"/>
            <w:szCs w:val="22"/>
          </w:rPr>
          <w:t>МСЭ</w:t>
        </w:r>
        <w:r w:rsidR="001A291E" w:rsidRPr="001A291E">
          <w:rPr>
            <w:rStyle w:val="Hyperlink"/>
            <w:rFonts w:cstheme="majorBidi"/>
            <w:szCs w:val="22"/>
          </w:rPr>
          <w:t>-R TF.1010-1</w:t>
        </w:r>
      </w:hyperlink>
      <w:r w:rsidR="001A291E" w:rsidRPr="001A291E">
        <w:rPr>
          <w:rFonts w:cstheme="majorBidi"/>
          <w:szCs w:val="22"/>
        </w:rPr>
        <w:t xml:space="preserve"> </w:t>
      </w:r>
      <w:r w:rsidR="001A291E">
        <w:rPr>
          <w:rFonts w:cstheme="majorBidi"/>
          <w:szCs w:val="22"/>
        </w:rPr>
        <w:t>и</w:t>
      </w:r>
      <w:r w:rsidR="001A291E" w:rsidRPr="001A291E">
        <w:rPr>
          <w:rFonts w:cstheme="majorBidi"/>
          <w:szCs w:val="22"/>
        </w:rPr>
        <w:t xml:space="preserve"> </w:t>
      </w:r>
      <w:hyperlink r:id="rId12" w:history="1">
        <w:r w:rsidR="001A291E">
          <w:rPr>
            <w:rStyle w:val="Hyperlink"/>
            <w:rFonts w:cstheme="majorBidi"/>
            <w:szCs w:val="22"/>
          </w:rPr>
          <w:t>МСЭ</w:t>
        </w:r>
        <w:r w:rsidR="001A291E" w:rsidRPr="001A291E">
          <w:rPr>
            <w:rStyle w:val="Hyperlink"/>
            <w:rFonts w:cstheme="majorBidi"/>
            <w:szCs w:val="22"/>
          </w:rPr>
          <w:t>-R TF.2018</w:t>
        </w:r>
      </w:hyperlink>
      <w:r w:rsidR="001A291E" w:rsidRPr="001A291E">
        <w:rPr>
          <w:rFonts w:cstheme="majorBidi"/>
          <w:szCs w:val="22"/>
        </w:rPr>
        <w:t xml:space="preserve"> </w:t>
      </w:r>
      <w:r w:rsidR="001A291E">
        <w:rPr>
          <w:rFonts w:cstheme="majorBidi"/>
          <w:szCs w:val="22"/>
        </w:rPr>
        <w:t xml:space="preserve">для </w:t>
      </w:r>
      <w:r w:rsidRPr="00504812">
        <w:t>установ</w:t>
      </w:r>
      <w:r w:rsidR="001A291E">
        <w:t>ления</w:t>
      </w:r>
      <w:r w:rsidRPr="00504812">
        <w:t xml:space="preserve"> общи</w:t>
      </w:r>
      <w:r w:rsidR="001A291E">
        <w:t>х</w:t>
      </w:r>
      <w:r w:rsidRPr="00504812">
        <w:t xml:space="preserve"> типовы</w:t>
      </w:r>
      <w:r w:rsidR="001A291E">
        <w:t>х</w:t>
      </w:r>
      <w:r w:rsidRPr="00504812">
        <w:t xml:space="preserve"> алгоритм</w:t>
      </w:r>
      <w:r w:rsidR="001A291E">
        <w:t>ов</w:t>
      </w:r>
      <w:r w:rsidRPr="00504812">
        <w:t xml:space="preserve"> и процедур, которые должны использоваться при сравнении </w:t>
      </w:r>
      <w:r w:rsidR="0085542B">
        <w:t>показаний часов</w:t>
      </w:r>
      <w:r w:rsidRPr="00504812">
        <w:t xml:space="preserve"> на поверхности Земли и на платформах, расположенных далеко от Земли, но в пределах Солнечной системы. </w:t>
      </w:r>
      <w:r w:rsidR="001A291E">
        <w:t>Бó</w:t>
      </w:r>
      <w:r w:rsidR="00214843">
        <w:t xml:space="preserve">льшая </w:t>
      </w:r>
      <w:r w:rsidR="001A291E">
        <w:t>часть Рекомендации взята из Рекомендации МСЭ-</w:t>
      </w:r>
      <w:r w:rsidR="001A291E">
        <w:rPr>
          <w:lang w:val="en-US"/>
        </w:rPr>
        <w:t>R</w:t>
      </w:r>
      <w:r w:rsidR="001A291E" w:rsidRPr="001A291E">
        <w:t xml:space="preserve"> </w:t>
      </w:r>
      <w:r w:rsidR="001A291E">
        <w:rPr>
          <w:lang w:val="en-US"/>
        </w:rPr>
        <w:t>TF</w:t>
      </w:r>
      <w:r w:rsidR="001A291E" w:rsidRPr="001A291E">
        <w:t>.2018</w:t>
      </w:r>
      <w:r w:rsidR="00214843">
        <w:t>, но в надлежащих случаях включена часть содержания Рекомендации МСЭ-</w:t>
      </w:r>
      <w:r w:rsidR="00214843">
        <w:rPr>
          <w:lang w:val="en-US"/>
        </w:rPr>
        <w:t>R</w:t>
      </w:r>
      <w:r w:rsidR="00214843" w:rsidRPr="00214843">
        <w:t xml:space="preserve"> </w:t>
      </w:r>
      <w:r w:rsidR="00214843">
        <w:rPr>
          <w:lang w:val="en-US"/>
        </w:rPr>
        <w:t>TF</w:t>
      </w:r>
      <w:r w:rsidR="00214843" w:rsidRPr="00214843">
        <w:t xml:space="preserve">.1010-1. </w:t>
      </w:r>
      <w:r w:rsidRPr="00504812">
        <w:t xml:space="preserve">Предполагается, что эти </w:t>
      </w:r>
      <w:r w:rsidR="006D6B92">
        <w:t xml:space="preserve">общие релятивистские </w:t>
      </w:r>
      <w:r w:rsidRPr="00504812">
        <w:t xml:space="preserve">алгоритмы и процедуры </w:t>
      </w:r>
      <w:r w:rsidR="006D6B92">
        <w:t xml:space="preserve">будут использоваться </w:t>
      </w:r>
      <w:r w:rsidRPr="00504812">
        <w:t>дл</w:t>
      </w:r>
      <w:bookmarkStart w:id="1" w:name="_GoBack"/>
      <w:bookmarkEnd w:id="1"/>
      <w:r w:rsidRPr="00504812">
        <w:t xml:space="preserve">я сравнения </w:t>
      </w:r>
      <w:r w:rsidR="0085542B">
        <w:t>показаний часов</w:t>
      </w:r>
      <w:r w:rsidRPr="00504812">
        <w:t xml:space="preserve"> на спутниках Земли, межпланетных космических аппаратах и на поверхностях тел Солнечной системы.</w:t>
      </w:r>
    </w:p>
    <w:p w:rsidR="00705F1D" w:rsidRDefault="00705F1D" w:rsidP="00E3193E">
      <w:pPr>
        <w:pStyle w:val="Normalaftertitle0"/>
      </w:pPr>
    </w:p>
    <w:p w:rsidR="00351947" w:rsidRPr="00E3193E" w:rsidRDefault="00351947" w:rsidP="000E4651">
      <w:pPr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t>Проект</w:t>
      </w:r>
      <w:r>
        <w:rPr>
          <w:rFonts w:cstheme="minorHAnsi"/>
          <w:u w:val="single"/>
        </w:rPr>
        <w:t xml:space="preserve"> пересмотра</w:t>
      </w:r>
      <w:r w:rsidRPr="00E3193E">
        <w:rPr>
          <w:rFonts w:cstheme="minorHAnsi"/>
          <w:u w:val="single"/>
        </w:rPr>
        <w:t xml:space="preserve"> Рекомендации МСЭ-R</w:t>
      </w:r>
      <w:r w:rsidR="000E4651" w:rsidRPr="000E4651">
        <w:rPr>
          <w:rFonts w:cstheme="minorHAnsi"/>
          <w:u w:val="single"/>
        </w:rPr>
        <w:t xml:space="preserve"> </w:t>
      </w:r>
      <w:r w:rsidR="000E4651">
        <w:rPr>
          <w:rFonts w:cstheme="minorHAnsi"/>
          <w:u w:val="single"/>
          <w:lang w:val="en-US"/>
        </w:rPr>
        <w:t>SA</w:t>
      </w:r>
      <w:r w:rsidR="000E4651" w:rsidRPr="000E4651">
        <w:rPr>
          <w:rFonts w:cstheme="minorHAnsi"/>
          <w:u w:val="single"/>
        </w:rPr>
        <w:t>.</w:t>
      </w:r>
      <w:r>
        <w:rPr>
          <w:rFonts w:cstheme="minorHAnsi"/>
          <w:sz w:val="24"/>
          <w:szCs w:val="24"/>
          <w:u w:val="single"/>
        </w:rPr>
        <w:t>364-5</w:t>
      </w:r>
      <w:r w:rsidRPr="00E3193E">
        <w:rPr>
          <w:rFonts w:cstheme="minorHAnsi"/>
        </w:rPr>
        <w:tab/>
        <w:t xml:space="preserve">Док. </w:t>
      </w:r>
      <w:r>
        <w:rPr>
          <w:rFonts w:cstheme="minorHAnsi"/>
        </w:rPr>
        <w:t>7</w:t>
      </w:r>
      <w:r w:rsidRPr="00E3193E">
        <w:rPr>
          <w:rFonts w:cstheme="minorHAnsi"/>
        </w:rPr>
        <w:t>/</w:t>
      </w:r>
      <w:r>
        <w:rPr>
          <w:rFonts w:cstheme="minorHAnsi"/>
        </w:rPr>
        <w:t>101</w:t>
      </w:r>
      <w:r w:rsidRPr="00E3193E">
        <w:rPr>
          <w:rFonts w:cstheme="minorHAnsi"/>
        </w:rPr>
        <w:t>(Rev.1)</w:t>
      </w:r>
    </w:p>
    <w:p w:rsidR="00504812" w:rsidRPr="00214843" w:rsidRDefault="00214843" w:rsidP="00504812">
      <w:pPr>
        <w:tabs>
          <w:tab w:val="right" w:pos="9639"/>
        </w:tabs>
        <w:spacing w:before="360"/>
        <w:jc w:val="center"/>
        <w:rPr>
          <w:rFonts w:cstheme="minorHAnsi"/>
          <w:b/>
          <w:bCs/>
          <w:sz w:val="26"/>
          <w:szCs w:val="26"/>
        </w:rPr>
      </w:pPr>
      <w:r w:rsidRPr="00214843">
        <w:rPr>
          <w:b/>
          <w:bCs/>
          <w:color w:val="000000"/>
          <w:sz w:val="26"/>
          <w:szCs w:val="26"/>
        </w:rPr>
        <w:t>Предпочтительные частоты и ширина полос для пилотируемых и беспилотных околоземных исследовательских спутников</w:t>
      </w:r>
    </w:p>
    <w:p w:rsidR="00504812" w:rsidRPr="00214843" w:rsidRDefault="00214843" w:rsidP="00845382">
      <w:pPr>
        <w:jc w:val="both"/>
        <w:rPr>
          <w:rFonts w:cstheme="majorBidi"/>
          <w:szCs w:val="22"/>
        </w:rPr>
      </w:pPr>
      <w:r w:rsidRPr="00214843">
        <w:rPr>
          <w:rFonts w:cstheme="majorBidi"/>
          <w:szCs w:val="22"/>
        </w:rPr>
        <w:t xml:space="preserve">В этой Рекомендации даются указания по выбору частот и ширины полос </w:t>
      </w:r>
      <w:r w:rsidRPr="00214843">
        <w:rPr>
          <w:color w:val="000000"/>
          <w:szCs w:val="22"/>
        </w:rPr>
        <w:t>для пилотируемых и беспилотных околоземных исследовательских спутников</w:t>
      </w:r>
      <w:r w:rsidRPr="00214843">
        <w:rPr>
          <w:rFonts w:cstheme="majorBidi"/>
          <w:szCs w:val="22"/>
        </w:rPr>
        <w:t xml:space="preserve"> </w:t>
      </w:r>
      <w:r w:rsidR="006D6B92">
        <w:rPr>
          <w:rFonts w:cstheme="majorBidi"/>
          <w:szCs w:val="22"/>
        </w:rPr>
        <w:t>службы космических исследований из предпочтительного списка частот и ширины полос</w:t>
      </w:r>
      <w:r w:rsidR="00504812" w:rsidRPr="00214843">
        <w:rPr>
          <w:rFonts w:cstheme="majorBidi"/>
          <w:szCs w:val="22"/>
        </w:rPr>
        <w:t xml:space="preserve">. </w:t>
      </w:r>
    </w:p>
    <w:p w:rsidR="00351947" w:rsidRPr="00214843" w:rsidRDefault="00351947" w:rsidP="00351947">
      <w:pPr>
        <w:rPr>
          <w:rFonts w:eastAsiaTheme="minorEastAsia"/>
        </w:rPr>
      </w:pPr>
    </w:p>
    <w:p w:rsidR="004A7970" w:rsidRPr="00E3193E" w:rsidRDefault="00705F1D" w:rsidP="00E3193E">
      <w:pPr>
        <w:spacing w:before="720"/>
        <w:jc w:val="center"/>
      </w:pPr>
      <w:r w:rsidRPr="00E3193E">
        <w:t>______________</w:t>
      </w:r>
    </w:p>
    <w:sectPr w:rsidR="004A7970" w:rsidRPr="00E3193E" w:rsidSect="00E319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845382" w:rsidRDefault="0023034A" w:rsidP="00083BC6">
    <w:pPr>
      <w:pStyle w:val="Footer"/>
      <w:rPr>
        <w:sz w:val="20"/>
        <w:lang w:val="fr-CH"/>
      </w:rPr>
    </w:pPr>
    <w:r w:rsidRPr="0023034A">
      <w:rPr>
        <w:noProof w:val="0"/>
        <w:sz w:val="20"/>
      </w:rPr>
      <w:fldChar w:fldCharType="begin"/>
    </w:r>
    <w:r w:rsidRPr="00845382">
      <w:rPr>
        <w:sz w:val="20"/>
        <w:lang w:val="fr-CH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845382">
      <w:rPr>
        <w:sz w:val="20"/>
        <w:lang w:val="fr-CH"/>
      </w:rPr>
      <w:t>Y:\APP\BR\CIRCS_DMS\CACE\800\871\871R.DOCX</w:t>
    </w:r>
    <w:r w:rsidRPr="0023034A">
      <w:rPr>
        <w:sz w:val="20"/>
      </w:rPr>
      <w:fldChar w:fldCharType="end"/>
    </w:r>
    <w:r w:rsidR="00083BC6" w:rsidRPr="00845382">
      <w:rPr>
        <w:sz w:val="20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4A" w:rsidRPr="00E3193E" w:rsidRDefault="0023034A" w:rsidP="00E3193E">
    <w:pPr>
      <w:pStyle w:val="Footer"/>
      <w:tabs>
        <w:tab w:val="right" w:pos="6237"/>
      </w:tabs>
      <w:rPr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3193E" w:rsidRDefault="00447A06" w:rsidP="00504812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23B72" w:rsidP="00E3193E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845382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1C59FC" w:rsidTr="001C59FC">
      <w:trPr>
        <w:jc w:val="center"/>
      </w:trPr>
      <w:tc>
        <w:tcPr>
          <w:tcW w:w="9889" w:type="dxa"/>
          <w:vAlign w:val="center"/>
        </w:tcPr>
        <w:p w:rsidR="001C59FC" w:rsidRDefault="001C59FC" w:rsidP="001C59FC">
          <w:pPr>
            <w:pStyle w:val="Header"/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B4362E6" wp14:editId="0335CD20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3193E" w:rsidRDefault="00E915AF" w:rsidP="00E31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651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A291E"/>
    <w:rsid w:val="001B351B"/>
    <w:rsid w:val="001C06DB"/>
    <w:rsid w:val="001C59FC"/>
    <w:rsid w:val="001C6971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14843"/>
    <w:rsid w:val="002302B3"/>
    <w:rsid w:val="0023034A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370B8"/>
    <w:rsid w:val="00345D38"/>
    <w:rsid w:val="00351947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1D3C"/>
    <w:rsid w:val="004326DB"/>
    <w:rsid w:val="0043682E"/>
    <w:rsid w:val="00447A06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4812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5CE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66AD"/>
    <w:rsid w:val="006829F3"/>
    <w:rsid w:val="006A518B"/>
    <w:rsid w:val="006B0590"/>
    <w:rsid w:val="006B49DA"/>
    <w:rsid w:val="006C53F8"/>
    <w:rsid w:val="006C7CDE"/>
    <w:rsid w:val="006D0CDE"/>
    <w:rsid w:val="006D23F6"/>
    <w:rsid w:val="006D6B92"/>
    <w:rsid w:val="006F0A6D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3802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E72FD"/>
    <w:rsid w:val="007F751A"/>
    <w:rsid w:val="00800012"/>
    <w:rsid w:val="0080261F"/>
    <w:rsid w:val="00806160"/>
    <w:rsid w:val="008143A4"/>
    <w:rsid w:val="0081513E"/>
    <w:rsid w:val="00845382"/>
    <w:rsid w:val="00851FD9"/>
    <w:rsid w:val="00854131"/>
    <w:rsid w:val="0085542B"/>
    <w:rsid w:val="0085652D"/>
    <w:rsid w:val="00861C0F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343F3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0C4E"/>
    <w:rsid w:val="00B019D3"/>
    <w:rsid w:val="00B23B72"/>
    <w:rsid w:val="00B34CF9"/>
    <w:rsid w:val="00B37559"/>
    <w:rsid w:val="00B4054B"/>
    <w:rsid w:val="00B46C50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D0FDA"/>
    <w:rsid w:val="00CE076A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R-REC-TF.2018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R-REC-TF.1010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5-sg07-C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1F51-E1E4-4F3E-B2A9-CC719C3D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515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4756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9</cp:revision>
  <cp:lastPrinted>2018-10-17T08:11:00Z</cp:lastPrinted>
  <dcterms:created xsi:type="dcterms:W3CDTF">2018-10-15T08:06:00Z</dcterms:created>
  <dcterms:modified xsi:type="dcterms:W3CDTF">2018-10-17T08:12:00Z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