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B52B65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40"/>
                <w:rtl/>
                <w:lang w:bidi="ar-EG"/>
              </w:rPr>
            </w:pPr>
            <w:r w:rsidRPr="00B52B65">
              <w:rPr>
                <w:b/>
                <w:bCs/>
                <w:color w:val="808080"/>
                <w:sz w:val="28"/>
                <w:szCs w:val="40"/>
                <w:rtl/>
              </w:rPr>
              <w:t>مكتب</w:t>
            </w:r>
            <w:r w:rsidRPr="00B52B65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B52B65">
              <w:rPr>
                <w:b/>
                <w:bCs/>
                <w:color w:val="808080"/>
                <w:sz w:val="28"/>
                <w:szCs w:val="40"/>
                <w:rtl/>
              </w:rPr>
              <w:t>الاتصالات</w:t>
            </w:r>
            <w:r w:rsidRPr="00B52B65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B52B65">
              <w:rPr>
                <w:b/>
                <w:bCs/>
                <w:color w:val="808080"/>
                <w:sz w:val="28"/>
                <w:szCs w:val="40"/>
                <w:rtl/>
              </w:rPr>
              <w:t>الراديوية</w:t>
            </w:r>
            <w:r w:rsidRPr="00B52B65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B52B65">
              <w:rPr>
                <w:b/>
                <w:bCs/>
                <w:color w:val="808080"/>
                <w:sz w:val="28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B52B65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B52B65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320B39" w:rsidP="00CE4B29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E4B29">
              <w:rPr>
                <w:b/>
                <w:bCs/>
                <w:lang w:val="en-GB" w:bidi="ar-SY"/>
              </w:rPr>
              <w:t>859</w:t>
            </w:r>
          </w:p>
        </w:tc>
        <w:tc>
          <w:tcPr>
            <w:tcW w:w="2293" w:type="pct"/>
            <w:shd w:val="clear" w:color="auto" w:fill="auto"/>
          </w:tcPr>
          <w:p w:rsidR="00F36590" w:rsidRPr="00CE4B29" w:rsidRDefault="000D616A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9</w:t>
            </w:r>
            <w:bookmarkStart w:id="0" w:name="_GoBack"/>
            <w:bookmarkEnd w:id="0"/>
            <w:r w:rsidR="00CE4B29">
              <w:rPr>
                <w:rFonts w:hint="cs"/>
                <w:rtl/>
                <w:lang w:val="fr-FR"/>
              </w:rPr>
              <w:t xml:space="preserve"> فبراير </w:t>
            </w:r>
            <w:r w:rsidR="00CE4B29">
              <w:t>2018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B52B65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B52B65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B52B65" w:rsidRPr="00B52B65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B52B65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B52B65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B52B65" w:rsidRPr="00B52B65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B52B65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C67340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</w:t>
            </w:r>
            <w:r w:rsidR="00B52B65">
              <w:rPr>
                <w:rFonts w:hint="cs"/>
                <w:b/>
                <w:bCs/>
                <w:rtl/>
                <w:lang w:bidi="ar-EG"/>
              </w:rPr>
              <w:t>الاتحاد</w:t>
            </w: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6E146C" w:rsidRPr="00241274" w:rsidTr="00500598">
        <w:tc>
          <w:tcPr>
            <w:tcW w:w="5000" w:type="pct"/>
            <w:gridSpan w:val="3"/>
            <w:shd w:val="clear" w:color="auto" w:fill="auto"/>
          </w:tcPr>
          <w:p w:rsidR="006E146C" w:rsidRPr="00241274" w:rsidRDefault="006E146C" w:rsidP="006E146C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312CE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3312CE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C67340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C67340" w:rsidRPr="00FE2CDE">
              <w:rPr>
                <w:rFonts w:hint="cs"/>
                <w:b/>
                <w:bCs/>
                <w:rtl/>
                <w:lang w:bidi="ar-EG"/>
              </w:rPr>
              <w:t xml:space="preserve"> خدمات الأرض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DA0C91" w:rsidRDefault="005C771D" w:rsidP="003312CE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DA0C91">
              <w:rPr>
                <w:rFonts w:hint="cs"/>
                <w:b/>
                <w:bCs/>
                <w:rtl/>
              </w:rPr>
              <w:t>توصية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جديدة ومراجعة </w:t>
            </w:r>
            <w:r w:rsidR="00DA0C91">
              <w:rPr>
                <w:b/>
                <w:bCs/>
                <w:lang w:bidi="ar-EG"/>
              </w:rPr>
              <w:t>3</w:t>
            </w:r>
            <w:r w:rsidR="00320B39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5C771D" w:rsidRDefault="00E15924" w:rsidP="004F4E9E">
      <w:pPr>
        <w:spacing w:before="840"/>
        <w:rPr>
          <w:rtl/>
          <w:lang w:bidi="ar-EG"/>
        </w:rPr>
      </w:pPr>
      <w:r>
        <w:rPr>
          <w:rFonts w:hint="cs"/>
          <w:rtl/>
        </w:rPr>
        <w:t>تم</w:t>
      </w:r>
      <w:r w:rsidR="00320B39" w:rsidRPr="00320B39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بموجب</w:t>
      </w:r>
      <w:r w:rsidR="00320B39" w:rsidRPr="00320B39">
        <w:rPr>
          <w:rtl/>
          <w:lang w:bidi="ar-EG"/>
        </w:rPr>
        <w:t xml:space="preserve"> </w:t>
      </w:r>
      <w:r w:rsidR="00320B39" w:rsidRPr="00320B39">
        <w:rPr>
          <w:rFonts w:hint="cs"/>
          <w:rtl/>
          <w:lang w:bidi="ar-EG"/>
        </w:rPr>
        <w:t>الرسالة</w:t>
      </w:r>
      <w:r w:rsidR="00320B39" w:rsidRPr="00320B39">
        <w:rPr>
          <w:rtl/>
          <w:lang w:bidi="ar-EG"/>
        </w:rPr>
        <w:t xml:space="preserve"> الإدارية</w:t>
      </w:r>
      <w:r w:rsidR="00320B39" w:rsidRPr="00320B3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320B39" w:rsidRPr="00320B39">
        <w:rPr>
          <w:rtl/>
          <w:lang w:bidi="ar-EG"/>
        </w:rPr>
        <w:t xml:space="preserve"> </w:t>
      </w:r>
      <w:r w:rsidR="00320B39" w:rsidRPr="00320B39">
        <w:t>CACE/</w:t>
      </w:r>
      <w:r w:rsidR="00FB5BBA">
        <w:t>844</w:t>
      </w:r>
      <w:r w:rsidR="00320B39" w:rsidRPr="00320B3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320B39" w:rsidRPr="00320B39">
        <w:rPr>
          <w:rtl/>
          <w:lang w:bidi="ar-EG"/>
        </w:rPr>
        <w:t xml:space="preserve"> </w:t>
      </w:r>
      <w:r w:rsidR="00FB5BBA">
        <w:rPr>
          <w:lang w:bidi="ar-EG"/>
        </w:rPr>
        <w:t>29</w:t>
      </w:r>
      <w:r w:rsidR="00320B39" w:rsidRPr="00320B39">
        <w:rPr>
          <w:rFonts w:hint="cs"/>
          <w:rtl/>
          <w:lang w:bidi="ar-EG"/>
        </w:rPr>
        <w:t xml:space="preserve"> </w:t>
      </w:r>
      <w:r w:rsidR="00FB5BBA">
        <w:rPr>
          <w:rFonts w:hint="cs"/>
          <w:rtl/>
          <w:lang w:bidi="ar-EG"/>
        </w:rPr>
        <w:t>نوفمبر</w:t>
      </w:r>
      <w:r w:rsidR="00320B39" w:rsidRPr="00320B39">
        <w:rPr>
          <w:rFonts w:hint="cs"/>
          <w:rtl/>
          <w:lang w:bidi="ar-EG"/>
        </w:rPr>
        <w:t xml:space="preserve"> </w:t>
      </w:r>
      <w:r w:rsidR="00320B39">
        <w:t>201</w:t>
      </w:r>
      <w:r w:rsidR="00FB5BBA">
        <w:t>7</w:t>
      </w:r>
      <w:r w:rsidR="00320B39" w:rsidRPr="00320B39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="00320B39" w:rsidRPr="00320B39">
        <w:rPr>
          <w:rFonts w:hint="cs"/>
          <w:rtl/>
          <w:lang w:bidi="ar-EG"/>
        </w:rPr>
        <w:t xml:space="preserve"> </w:t>
      </w:r>
      <w:r w:rsidR="00FB5BBA">
        <w:rPr>
          <w:rFonts w:hint="cs"/>
          <w:rtl/>
          <w:lang w:bidi="ar-EG"/>
        </w:rPr>
        <w:t>مشروع توصية</w:t>
      </w:r>
      <w:r w:rsidR="00320B39" w:rsidRPr="00320B39">
        <w:rPr>
          <w:rFonts w:hint="cs"/>
          <w:rtl/>
          <w:lang w:bidi="ar-SY"/>
        </w:rPr>
        <w:t xml:space="preserve"> </w:t>
      </w:r>
      <w:r w:rsidR="00320B39" w:rsidRPr="00320B39">
        <w:rPr>
          <w:rFonts w:hint="cs"/>
          <w:rtl/>
          <w:lang w:bidi="ar-EG"/>
        </w:rPr>
        <w:t>جديدة ومشاريع مراجعة</w:t>
      </w:r>
      <w:r w:rsidR="006E146C">
        <w:rPr>
          <w:rFonts w:hint="eastAsia"/>
          <w:rtl/>
          <w:lang w:bidi="ar-EG"/>
        </w:rPr>
        <w:t> </w:t>
      </w:r>
      <w:r w:rsidR="00FB5BBA">
        <w:t>3</w:t>
      </w:r>
      <w:r w:rsidR="00320B39" w:rsidRPr="00320B39">
        <w:rPr>
          <w:rFonts w:hint="cs"/>
          <w:rtl/>
          <w:lang w:bidi="ar-SY"/>
        </w:rPr>
        <w:t xml:space="preserve"> توصيات </w:t>
      </w:r>
      <w:r w:rsidR="00424564">
        <w:rPr>
          <w:rFonts w:hint="cs"/>
          <w:rtl/>
          <w:lang w:bidi="ar-EG"/>
        </w:rPr>
        <w:t xml:space="preserve">لقطاع الاتصالات الراديوية </w:t>
      </w:r>
      <w:r w:rsidR="004F4E9E">
        <w:rPr>
          <w:rFonts w:hint="cs"/>
          <w:rtl/>
          <w:lang w:bidi="ar-EG"/>
        </w:rPr>
        <w:t>للموافقة</w:t>
      </w:r>
      <w:r w:rsidR="00320B39" w:rsidRPr="00320B39">
        <w:rPr>
          <w:rtl/>
          <w:lang w:bidi="ar-EG"/>
        </w:rPr>
        <w:t xml:space="preserve"> عليه</w:t>
      </w:r>
      <w:r w:rsidR="00320B39" w:rsidRPr="00320B39">
        <w:rPr>
          <w:rFonts w:hint="cs"/>
          <w:rtl/>
          <w:lang w:bidi="ar-EG"/>
        </w:rPr>
        <w:t>ا</w:t>
      </w:r>
      <w:r w:rsidR="00320B39" w:rsidRPr="00320B39">
        <w:rPr>
          <w:rtl/>
          <w:lang w:bidi="ar-EG"/>
        </w:rPr>
        <w:t xml:space="preserve"> </w:t>
      </w:r>
      <w:r w:rsidR="00320B39" w:rsidRPr="00320B39">
        <w:rPr>
          <w:rFonts w:hint="cs"/>
          <w:rtl/>
        </w:rPr>
        <w:t xml:space="preserve">باتباع الإجراء </w:t>
      </w:r>
      <w:r>
        <w:rPr>
          <w:rFonts w:hint="cs"/>
          <w:rtl/>
        </w:rPr>
        <w:t>المنصوص</w:t>
      </w:r>
      <w:r w:rsidR="00320B39" w:rsidRPr="00320B39">
        <w:rPr>
          <w:rFonts w:hint="cs"/>
          <w:rtl/>
        </w:rPr>
        <w:t xml:space="preserve"> عليه في القرار</w:t>
      </w:r>
      <w:r w:rsidR="00320B39" w:rsidRPr="00320B39">
        <w:rPr>
          <w:rFonts w:hint="eastAsia"/>
          <w:rtl/>
        </w:rPr>
        <w:t> </w:t>
      </w:r>
      <w:r w:rsidR="00320B39" w:rsidRPr="00320B39">
        <w:t>ITU</w:t>
      </w:r>
      <w:r w:rsidR="00320B39" w:rsidRPr="00320B39">
        <w:noBreakHyphen/>
        <w:t>R 1</w:t>
      </w:r>
      <w:r w:rsidR="00320B39" w:rsidRPr="00320B39">
        <w:noBreakHyphen/>
      </w:r>
      <w:r w:rsidR="00320B39">
        <w:t>7</w:t>
      </w:r>
      <w:r w:rsidR="00320B39" w:rsidRPr="00320B39">
        <w:rPr>
          <w:rFonts w:hint="cs"/>
          <w:rtl/>
        </w:rPr>
        <w:t xml:space="preserve"> (الفقرة</w:t>
      </w:r>
      <w:r w:rsidR="00320B39" w:rsidRPr="00320B39">
        <w:rPr>
          <w:rFonts w:hint="eastAsia"/>
          <w:rtl/>
        </w:rPr>
        <w:t> </w:t>
      </w:r>
      <w:r w:rsidR="00320B39">
        <w:t>3.2.6.A2</w:t>
      </w:r>
      <w:r w:rsidR="00320B39" w:rsidRPr="00320B39">
        <w:rPr>
          <w:rFonts w:hint="cs"/>
          <w:rtl/>
          <w:lang w:bidi="ar-EG"/>
        </w:rPr>
        <w:t>).</w:t>
      </w:r>
    </w:p>
    <w:p w:rsidR="00320B39" w:rsidRDefault="00320B39" w:rsidP="00E15924">
      <w:pPr>
        <w:rPr>
          <w:rtl/>
        </w:rPr>
      </w:pPr>
      <w:r w:rsidRPr="00320B39">
        <w:rPr>
          <w:rFonts w:hint="cs"/>
          <w:rtl/>
        </w:rPr>
        <w:t xml:space="preserve">وقد </w:t>
      </w:r>
      <w:r w:rsidR="00E15924">
        <w:rPr>
          <w:rFonts w:hint="cs"/>
          <w:rtl/>
        </w:rPr>
        <w:t>تحققت</w:t>
      </w:r>
      <w:r w:rsidRPr="00320B39">
        <w:rPr>
          <w:rFonts w:hint="cs"/>
          <w:rtl/>
        </w:rPr>
        <w:t xml:space="preserve"> الشروط التي </w:t>
      </w:r>
      <w:r w:rsidR="00E15924">
        <w:rPr>
          <w:rFonts w:hint="cs"/>
          <w:rtl/>
        </w:rPr>
        <w:t>تحكم</w:t>
      </w:r>
      <w:r w:rsidRPr="00320B39">
        <w:rPr>
          <w:rFonts w:hint="cs"/>
          <w:rtl/>
        </w:rPr>
        <w:t xml:space="preserve"> هذا الإجراء في</w:t>
      </w:r>
      <w:r w:rsidRPr="00320B39">
        <w:rPr>
          <w:rFonts w:hint="eastAsia"/>
          <w:rtl/>
        </w:rPr>
        <w:t> </w:t>
      </w:r>
      <w:r w:rsidR="00FB5BBA">
        <w:rPr>
          <w:lang w:bidi="ar-EG"/>
        </w:rPr>
        <w:t>29</w:t>
      </w:r>
      <w:r w:rsidR="00FB5BBA" w:rsidRPr="00320B39">
        <w:rPr>
          <w:rFonts w:hint="cs"/>
          <w:rtl/>
          <w:lang w:bidi="ar-EG"/>
        </w:rPr>
        <w:t xml:space="preserve"> </w:t>
      </w:r>
      <w:r w:rsidR="00FB5BBA">
        <w:rPr>
          <w:rFonts w:hint="cs"/>
          <w:rtl/>
          <w:lang w:bidi="ar-EG"/>
        </w:rPr>
        <w:t>يناير</w:t>
      </w:r>
      <w:r w:rsidR="00FB5BBA" w:rsidRPr="00320B39">
        <w:rPr>
          <w:rFonts w:hint="cs"/>
          <w:rtl/>
          <w:lang w:bidi="ar-EG"/>
        </w:rPr>
        <w:t xml:space="preserve"> </w:t>
      </w:r>
      <w:r w:rsidR="00FB5BBA">
        <w:t>2018</w:t>
      </w:r>
      <w:r w:rsidRPr="00320B39">
        <w:rPr>
          <w:rFonts w:hint="cs"/>
          <w:rtl/>
        </w:rPr>
        <w:t>.</w:t>
      </w:r>
    </w:p>
    <w:p w:rsidR="00320B39" w:rsidRDefault="00320B39" w:rsidP="00BD6D95">
      <w:pPr>
        <w:rPr>
          <w:rtl/>
        </w:rPr>
      </w:pPr>
      <w:r w:rsidRPr="00320B39">
        <w:rPr>
          <w:rFonts w:hint="cs"/>
          <w:rtl/>
        </w:rPr>
        <w:t xml:space="preserve">وسينشر </w:t>
      </w:r>
      <w:r w:rsidR="00E15924">
        <w:rPr>
          <w:rFonts w:hint="cs"/>
          <w:rtl/>
        </w:rPr>
        <w:t>الاتحاد</w:t>
      </w:r>
      <w:r w:rsidRPr="00320B39">
        <w:rPr>
          <w:rFonts w:hint="cs"/>
          <w:rtl/>
        </w:rPr>
        <w:t xml:space="preserve"> التوصيات </w:t>
      </w:r>
      <w:r w:rsidR="00E15924">
        <w:rPr>
          <w:rFonts w:hint="cs"/>
          <w:rtl/>
        </w:rPr>
        <w:t>الموافَق</w:t>
      </w:r>
      <w:r w:rsidRPr="00320B39">
        <w:rPr>
          <w:rFonts w:hint="cs"/>
          <w:rtl/>
        </w:rPr>
        <w:t xml:space="preserve"> عليها، </w:t>
      </w:r>
      <w:r w:rsidR="00E15924">
        <w:rPr>
          <w:rFonts w:hint="cs"/>
          <w:rtl/>
        </w:rPr>
        <w:t>ويتضمن</w:t>
      </w:r>
      <w:r w:rsidRPr="00320B39">
        <w:rPr>
          <w:rFonts w:hint="cs"/>
          <w:rtl/>
        </w:rPr>
        <w:t xml:space="preserve"> </w:t>
      </w:r>
      <w:r w:rsidR="00E15924">
        <w:rPr>
          <w:rFonts w:hint="cs"/>
          <w:rtl/>
        </w:rPr>
        <w:t>الملحق</w:t>
      </w:r>
      <w:r w:rsidRPr="00320B39">
        <w:rPr>
          <w:rFonts w:hint="cs"/>
          <w:rtl/>
        </w:rPr>
        <w:t xml:space="preserve"> بهذه الرسالة</w:t>
      </w:r>
      <w:r w:rsidRPr="00320B39">
        <w:rPr>
          <w:rFonts w:hint="cs"/>
          <w:rtl/>
          <w:lang w:bidi="ar-EG"/>
        </w:rPr>
        <w:t xml:space="preserve"> </w:t>
      </w:r>
      <w:r w:rsidR="00E15924">
        <w:rPr>
          <w:rFonts w:hint="cs"/>
          <w:rtl/>
          <w:lang w:bidi="ar-EG"/>
        </w:rPr>
        <w:t>المعممة</w:t>
      </w:r>
      <w:r w:rsidRPr="00320B39">
        <w:rPr>
          <w:rFonts w:hint="cs"/>
          <w:rtl/>
          <w:lang w:bidi="ar-EG"/>
        </w:rPr>
        <w:t xml:space="preserve"> عناوين التوصيات والأرقام </w:t>
      </w:r>
      <w:r w:rsidR="00E15924">
        <w:rPr>
          <w:rFonts w:hint="cs"/>
          <w:rtl/>
          <w:lang w:bidi="ar-EG"/>
        </w:rPr>
        <w:t>المخصصة</w:t>
      </w:r>
      <w:r w:rsidRPr="00320B39">
        <w:rPr>
          <w:rFonts w:hint="eastAsia"/>
          <w:rtl/>
        </w:rPr>
        <w:t> </w:t>
      </w:r>
      <w:r w:rsidRPr="00320B39">
        <w:rPr>
          <w:rFonts w:hint="cs"/>
          <w:rtl/>
        </w:rPr>
        <w:t>لها</w:t>
      </w:r>
      <w:r w:rsidR="00D56BC7">
        <w:rPr>
          <w:rFonts w:hint="cs"/>
          <w:rtl/>
        </w:rPr>
        <w:t>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1592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 w:rsidR="00E15924">
        <w:rPr>
          <w:rFonts w:hint="cs"/>
          <w:rtl/>
        </w:rPr>
        <w:t>المدير</w:t>
      </w:r>
    </w:p>
    <w:p w:rsidR="00985E16" w:rsidRDefault="00E15924" w:rsidP="002E3F91">
      <w:pPr>
        <w:spacing w:before="600"/>
        <w:jc w:val="left"/>
        <w:rPr>
          <w:rtl/>
          <w:lang w:bidi="ar-EG"/>
        </w:rPr>
      </w:pPr>
      <w:r>
        <w:rPr>
          <w:rFonts w:hint="cs"/>
          <w:b/>
          <w:bCs/>
          <w:rtl/>
        </w:rPr>
        <w:t>الملحقات</w:t>
      </w:r>
      <w:r w:rsidR="00985E16" w:rsidRPr="00985E16">
        <w:rPr>
          <w:rFonts w:hint="cs"/>
          <w:b/>
          <w:bCs/>
          <w:rtl/>
        </w:rPr>
        <w:t>:</w:t>
      </w:r>
      <w:r w:rsidR="00985E16">
        <w:rPr>
          <w:rFonts w:hint="cs"/>
          <w:rtl/>
        </w:rPr>
        <w:t xml:space="preserve"> </w:t>
      </w:r>
      <w:r w:rsidR="00270F34">
        <w:t>1</w:t>
      </w:r>
    </w:p>
    <w:p w:rsidR="005C771D" w:rsidRPr="00E45690" w:rsidRDefault="005C771D" w:rsidP="0031563C">
      <w:pPr>
        <w:tabs>
          <w:tab w:val="clear" w:pos="794"/>
          <w:tab w:val="left" w:pos="283"/>
        </w:tabs>
        <w:spacing w:before="7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3134C5" w:rsidRPr="00482D2D" w:rsidRDefault="003134C5" w:rsidP="00E15924">
      <w:pPr>
        <w:tabs>
          <w:tab w:val="left" w:pos="425"/>
        </w:tabs>
        <w:spacing w:before="6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>إدارات الدول الأعضاء</w:t>
      </w:r>
      <w:r w:rsidR="0001253F">
        <w:rPr>
          <w:rFonts w:hint="cs"/>
          <w:sz w:val="16"/>
          <w:szCs w:val="22"/>
          <w:rtl/>
        </w:rPr>
        <w:t xml:space="preserve"> في </w:t>
      </w:r>
      <w:r w:rsidR="00E15924">
        <w:rPr>
          <w:rFonts w:hint="cs"/>
          <w:sz w:val="16"/>
          <w:szCs w:val="22"/>
          <w:rtl/>
        </w:rPr>
        <w:t>الاتحاد</w:t>
      </w:r>
      <w:r w:rsidRPr="00482D2D">
        <w:rPr>
          <w:rFonts w:hint="cs"/>
          <w:sz w:val="16"/>
          <w:szCs w:val="22"/>
          <w:rtl/>
        </w:rPr>
        <w:t xml:space="preserve"> وأعضاء قطاع الاتصالات الراديوية</w:t>
      </w:r>
      <w:r>
        <w:rPr>
          <w:rFonts w:hint="cs"/>
          <w:sz w:val="16"/>
          <w:szCs w:val="22"/>
          <w:rtl/>
        </w:rPr>
        <w:t xml:space="preserve"> </w:t>
      </w:r>
      <w:r w:rsidR="00E15924">
        <w:rPr>
          <w:rFonts w:hint="cs"/>
          <w:noProof/>
          <w:sz w:val="16"/>
          <w:szCs w:val="22"/>
          <w:rtl/>
        </w:rPr>
        <w:t>المشاركون</w:t>
      </w:r>
      <w:r>
        <w:rPr>
          <w:rFonts w:hint="cs"/>
          <w:noProof/>
          <w:sz w:val="16"/>
          <w:szCs w:val="22"/>
          <w:rtl/>
        </w:rPr>
        <w:t xml:space="preserve"> في أعمال </w:t>
      </w:r>
      <w:r w:rsidR="00E15924">
        <w:rPr>
          <w:rFonts w:hint="cs"/>
          <w:noProof/>
          <w:sz w:val="16"/>
          <w:szCs w:val="22"/>
          <w:rtl/>
        </w:rPr>
        <w:t>لجنة</w:t>
      </w:r>
      <w:r>
        <w:rPr>
          <w:rFonts w:hint="cs"/>
          <w:noProof/>
          <w:sz w:val="16"/>
          <w:szCs w:val="22"/>
          <w:rtl/>
        </w:rPr>
        <w:t xml:space="preserve"> الدراسات </w:t>
      </w:r>
      <w:r w:rsidR="00270F34">
        <w:rPr>
          <w:noProof/>
          <w:sz w:val="16"/>
          <w:szCs w:val="22"/>
        </w:rPr>
        <w:t>5</w:t>
      </w:r>
      <w:r>
        <w:rPr>
          <w:rFonts w:hint="cs"/>
          <w:noProof/>
          <w:sz w:val="16"/>
          <w:szCs w:val="22"/>
          <w:rtl/>
          <w:lang w:bidi="ar-EG"/>
        </w:rPr>
        <w:t xml:space="preserve"> </w:t>
      </w:r>
      <w:r>
        <w:rPr>
          <w:rFonts w:hint="cs"/>
          <w:noProof/>
          <w:sz w:val="16"/>
          <w:szCs w:val="22"/>
          <w:rtl/>
        </w:rPr>
        <w:t>للاتصالات الراديوية</w:t>
      </w:r>
    </w:p>
    <w:p w:rsidR="003134C5" w:rsidRDefault="003134C5" w:rsidP="00E15924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</w:r>
      <w:r w:rsidR="00E15924">
        <w:rPr>
          <w:rFonts w:hint="cs"/>
          <w:sz w:val="16"/>
          <w:szCs w:val="22"/>
          <w:rtl/>
        </w:rPr>
        <w:t>المنتسبون</w:t>
      </w:r>
      <w:r w:rsidRPr="00482D2D">
        <w:rPr>
          <w:rFonts w:hint="cs"/>
          <w:sz w:val="16"/>
          <w:szCs w:val="22"/>
          <w:rtl/>
        </w:rPr>
        <w:t xml:space="preserve"> </w:t>
      </w:r>
      <w:r>
        <w:rPr>
          <w:rFonts w:hint="cs"/>
          <w:sz w:val="16"/>
          <w:szCs w:val="22"/>
          <w:rtl/>
        </w:rPr>
        <w:t xml:space="preserve">إلى </w:t>
      </w:r>
      <w:r w:rsidRPr="00482D2D">
        <w:rPr>
          <w:rFonts w:hint="cs"/>
          <w:sz w:val="16"/>
          <w:szCs w:val="22"/>
          <w:rtl/>
        </w:rPr>
        <w:t xml:space="preserve">قطاع الاتصالات الراديوية </w:t>
      </w:r>
      <w:r w:rsidR="00E15924">
        <w:rPr>
          <w:rFonts w:hint="cs"/>
          <w:sz w:val="16"/>
          <w:szCs w:val="22"/>
          <w:rtl/>
        </w:rPr>
        <w:t>المشاركون</w:t>
      </w:r>
      <w:r w:rsidRPr="00482D2D">
        <w:rPr>
          <w:rFonts w:hint="cs"/>
          <w:sz w:val="16"/>
          <w:szCs w:val="22"/>
          <w:rtl/>
        </w:rPr>
        <w:t xml:space="preserve"> في </w:t>
      </w:r>
      <w:r w:rsidR="00E15924">
        <w:rPr>
          <w:rFonts w:hint="cs"/>
          <w:sz w:val="16"/>
          <w:szCs w:val="22"/>
          <w:rtl/>
        </w:rPr>
        <w:t>أعمال</w:t>
      </w:r>
      <w:r w:rsidRPr="00482D2D">
        <w:rPr>
          <w:rFonts w:hint="cs"/>
          <w:sz w:val="16"/>
          <w:szCs w:val="22"/>
          <w:rtl/>
        </w:rPr>
        <w:t xml:space="preserve"> </w:t>
      </w:r>
      <w:r w:rsidR="00E15924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الدراسات </w:t>
      </w:r>
      <w:r w:rsidR="00270F34">
        <w:rPr>
          <w:sz w:val="16"/>
          <w:szCs w:val="22"/>
        </w:rPr>
        <w:t>5</w:t>
      </w:r>
      <w:r w:rsidRPr="00482D2D">
        <w:rPr>
          <w:rFonts w:hint="cs"/>
          <w:sz w:val="16"/>
          <w:szCs w:val="22"/>
          <w:rtl/>
        </w:rPr>
        <w:t xml:space="preserve"> للاتصالات الراديوية</w:t>
      </w:r>
    </w:p>
    <w:p w:rsidR="003134C5" w:rsidRDefault="003134C5" w:rsidP="00E15924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>
        <w:rPr>
          <w:rFonts w:hint="cs"/>
          <w:sz w:val="16"/>
          <w:szCs w:val="22"/>
          <w:rtl/>
        </w:rPr>
        <w:t>-</w:t>
      </w:r>
      <w:r>
        <w:rPr>
          <w:rFonts w:hint="cs"/>
          <w:sz w:val="16"/>
          <w:szCs w:val="22"/>
          <w:rtl/>
        </w:rPr>
        <w:tab/>
      </w:r>
      <w:r>
        <w:rPr>
          <w:rFonts w:hint="cs"/>
          <w:noProof/>
          <w:sz w:val="16"/>
          <w:szCs w:val="22"/>
          <w:rtl/>
        </w:rPr>
        <w:t xml:space="preserve">الهيئات </w:t>
      </w:r>
      <w:r w:rsidR="00E15924">
        <w:rPr>
          <w:rFonts w:hint="cs"/>
          <w:noProof/>
          <w:sz w:val="16"/>
          <w:szCs w:val="22"/>
          <w:rtl/>
        </w:rPr>
        <w:t>الأكاديمية المنضمة</w:t>
      </w:r>
      <w:r>
        <w:rPr>
          <w:rFonts w:hint="cs"/>
          <w:noProof/>
          <w:sz w:val="16"/>
          <w:szCs w:val="22"/>
          <w:rtl/>
        </w:rPr>
        <w:t xml:space="preserve"> إلى </w:t>
      </w:r>
      <w:r w:rsidR="00E15924">
        <w:rPr>
          <w:rFonts w:hint="cs"/>
          <w:noProof/>
          <w:sz w:val="16"/>
          <w:szCs w:val="22"/>
          <w:rtl/>
        </w:rPr>
        <w:t>الاتحاد</w:t>
      </w:r>
    </w:p>
    <w:p w:rsidR="003134C5" w:rsidRPr="00482D2D" w:rsidRDefault="003134C5" w:rsidP="00E15924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رؤساء </w:t>
      </w:r>
      <w:r w:rsidR="00E15924">
        <w:rPr>
          <w:rFonts w:hint="cs"/>
          <w:sz w:val="16"/>
          <w:szCs w:val="22"/>
          <w:rtl/>
        </w:rPr>
        <w:t>لجان</w:t>
      </w:r>
      <w:r w:rsidRPr="00482D2D">
        <w:rPr>
          <w:rFonts w:hint="cs"/>
          <w:sz w:val="16"/>
          <w:szCs w:val="22"/>
          <w:rtl/>
        </w:rPr>
        <w:t xml:space="preserve"> دراسات الاتصالات الراديوية </w:t>
      </w:r>
      <w:r>
        <w:rPr>
          <w:rFonts w:hint="cs"/>
          <w:sz w:val="16"/>
          <w:szCs w:val="22"/>
          <w:rtl/>
        </w:rPr>
        <w:t>ونوابهم</w:t>
      </w:r>
    </w:p>
    <w:p w:rsidR="003134C5" w:rsidRPr="00482D2D" w:rsidRDefault="003134C5" w:rsidP="007932F0">
      <w:pPr>
        <w:tabs>
          <w:tab w:val="left" w:pos="425"/>
        </w:tabs>
        <w:spacing w:before="0" w:line="180" w:lineRule="auto"/>
        <w:rPr>
          <w:sz w:val="16"/>
          <w:szCs w:val="22"/>
          <w:rtl/>
          <w:lang w:bidi="ar-EG"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رئيس </w:t>
      </w:r>
      <w:r w:rsidR="007932F0">
        <w:rPr>
          <w:rFonts w:hint="cs"/>
          <w:sz w:val="16"/>
          <w:szCs w:val="22"/>
          <w:rtl/>
        </w:rPr>
        <w:t>الاجتماع</w:t>
      </w:r>
      <w:r w:rsidRPr="00482D2D">
        <w:rPr>
          <w:rFonts w:hint="cs"/>
          <w:sz w:val="16"/>
          <w:szCs w:val="22"/>
          <w:rtl/>
        </w:rPr>
        <w:t xml:space="preserve"> </w:t>
      </w:r>
      <w:r w:rsidR="00E15924">
        <w:rPr>
          <w:rFonts w:hint="cs"/>
          <w:sz w:val="16"/>
          <w:szCs w:val="22"/>
          <w:rtl/>
        </w:rPr>
        <w:t>التحضيري</w:t>
      </w:r>
      <w:r w:rsidRPr="00482D2D">
        <w:rPr>
          <w:rFonts w:hint="cs"/>
          <w:sz w:val="16"/>
          <w:szCs w:val="22"/>
          <w:rtl/>
        </w:rPr>
        <w:t xml:space="preserve"> </w:t>
      </w:r>
      <w:r w:rsidR="00E15924">
        <w:rPr>
          <w:rFonts w:hint="cs"/>
          <w:sz w:val="16"/>
          <w:szCs w:val="22"/>
          <w:rtl/>
        </w:rPr>
        <w:t>للمؤتمر</w:t>
      </w:r>
      <w:r>
        <w:rPr>
          <w:rFonts w:hint="cs"/>
          <w:sz w:val="16"/>
          <w:szCs w:val="22"/>
          <w:rtl/>
        </w:rPr>
        <w:t xml:space="preserve"> ونوابه</w:t>
      </w:r>
    </w:p>
    <w:p w:rsidR="003134C5" w:rsidRPr="00482D2D" w:rsidRDefault="003134C5" w:rsidP="00E15924">
      <w:pPr>
        <w:tabs>
          <w:tab w:val="left" w:pos="425"/>
        </w:tabs>
        <w:spacing w:before="0" w:line="180" w:lineRule="auto"/>
        <w:rPr>
          <w:sz w:val="16"/>
          <w:szCs w:val="22"/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أعضاء </w:t>
      </w:r>
      <w:r w:rsidR="00E15924">
        <w:rPr>
          <w:rFonts w:hint="cs"/>
          <w:sz w:val="16"/>
          <w:szCs w:val="22"/>
          <w:rtl/>
        </w:rPr>
        <w:t>لجنة</w:t>
      </w:r>
      <w:r w:rsidRPr="00482D2D">
        <w:rPr>
          <w:rFonts w:hint="cs"/>
          <w:sz w:val="16"/>
          <w:szCs w:val="22"/>
          <w:rtl/>
        </w:rPr>
        <w:t xml:space="preserve"> لوائح الراديو</w:t>
      </w:r>
    </w:p>
    <w:p w:rsidR="00185E59" w:rsidRDefault="003134C5" w:rsidP="00BD6D95">
      <w:pPr>
        <w:tabs>
          <w:tab w:val="left" w:pos="425"/>
        </w:tabs>
        <w:spacing w:before="0" w:line="180" w:lineRule="auto"/>
        <w:rPr>
          <w:rtl/>
        </w:rPr>
      </w:pPr>
      <w:r w:rsidRPr="00482D2D">
        <w:rPr>
          <w:rFonts w:hint="cs"/>
          <w:sz w:val="16"/>
          <w:szCs w:val="22"/>
          <w:rtl/>
        </w:rPr>
        <w:t>-</w:t>
      </w:r>
      <w:r w:rsidRPr="00482D2D">
        <w:rPr>
          <w:rFonts w:hint="cs"/>
          <w:sz w:val="16"/>
          <w:szCs w:val="22"/>
          <w:rtl/>
        </w:rPr>
        <w:tab/>
        <w:t xml:space="preserve">الأمين العام </w:t>
      </w:r>
      <w:r w:rsidR="00E15924">
        <w:rPr>
          <w:rFonts w:hint="cs"/>
          <w:sz w:val="16"/>
          <w:szCs w:val="22"/>
          <w:rtl/>
        </w:rPr>
        <w:t>للاتحاد</w:t>
      </w:r>
      <w:r w:rsidRPr="00482D2D">
        <w:rPr>
          <w:rFonts w:hint="cs"/>
          <w:sz w:val="16"/>
          <w:szCs w:val="22"/>
          <w:rtl/>
        </w:rPr>
        <w:t xml:space="preserve"> ومدير مكتب تقييس الاتصالات ومدير مكتب تنمية الاتصالات</w:t>
      </w:r>
      <w:r w:rsidR="00185E59">
        <w:rPr>
          <w:rtl/>
        </w:rPr>
        <w:br w:type="page"/>
      </w:r>
    </w:p>
    <w:p w:rsidR="00266E7D" w:rsidRPr="00B1159F" w:rsidRDefault="00B1159F" w:rsidP="00B1159F">
      <w:pPr>
        <w:pStyle w:val="AnnexNo"/>
        <w:rPr>
          <w:b/>
          <w:bCs/>
          <w:rtl/>
          <w:lang w:bidi="ar-EG"/>
        </w:rPr>
      </w:pPr>
      <w:r w:rsidRPr="00B1159F">
        <w:rPr>
          <w:rFonts w:hint="cs"/>
          <w:b/>
          <w:bCs/>
          <w:rtl/>
        </w:rPr>
        <w:lastRenderedPageBreak/>
        <w:t>الملحق</w:t>
      </w:r>
    </w:p>
    <w:p w:rsidR="00266E7D" w:rsidRPr="00266E7D" w:rsidRDefault="008811E1" w:rsidP="00266E7D">
      <w:pPr>
        <w:pStyle w:val="Annextitle"/>
        <w:rPr>
          <w:rtl/>
        </w:rPr>
      </w:pPr>
      <w:r>
        <w:rPr>
          <w:rFonts w:hint="cs"/>
          <w:rtl/>
        </w:rPr>
        <w:t xml:space="preserve">عناوين </w:t>
      </w:r>
      <w:r w:rsidR="00266E7D" w:rsidRPr="00266E7D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  <w:r w:rsidR="00266E7D" w:rsidRPr="00266E7D">
        <w:rPr>
          <w:rFonts w:hint="cs"/>
          <w:rtl/>
        </w:rPr>
        <w:t xml:space="preserve"> الموافَق عليها</w:t>
      </w:r>
    </w:p>
    <w:p w:rsidR="00266E7D" w:rsidRPr="00266E7D" w:rsidRDefault="00266E7D" w:rsidP="009D5CB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266E7D">
        <w:rPr>
          <w:rFonts w:hint="cs"/>
          <w:u w:val="single"/>
          <w:rtl/>
        </w:rPr>
        <w:t xml:space="preserve">التوصية </w:t>
      </w:r>
      <w:r w:rsidRPr="00266E7D">
        <w:rPr>
          <w:u w:val="single"/>
        </w:rPr>
        <w:t>ITU-R</w:t>
      </w:r>
      <w:r w:rsidR="009239DD">
        <w:rPr>
          <w:u w:val="single"/>
        </w:rPr>
        <w:t> </w:t>
      </w:r>
      <w:r w:rsidR="006D7443">
        <w:rPr>
          <w:u w:val="single"/>
        </w:rPr>
        <w:t>M</w:t>
      </w:r>
      <w:r w:rsidRPr="00266E7D">
        <w:rPr>
          <w:u w:val="single"/>
        </w:rPr>
        <w:t>.</w:t>
      </w:r>
      <w:r w:rsidR="006D7443">
        <w:rPr>
          <w:u w:val="single"/>
        </w:rPr>
        <w:t>211</w:t>
      </w:r>
      <w:r w:rsidR="009D5CBC">
        <w:rPr>
          <w:u w:val="single"/>
        </w:rPr>
        <w:t>6</w:t>
      </w:r>
      <w:r w:rsidR="006D7443">
        <w:rPr>
          <w:u w:val="single"/>
        </w:rPr>
        <w:t>-0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الوثيقة </w:t>
      </w:r>
      <w:r w:rsidR="006D7443">
        <w:rPr>
          <w:lang w:bidi="ar-EG"/>
        </w:rPr>
        <w:t>5</w:t>
      </w:r>
      <w:r>
        <w:rPr>
          <w:lang w:bidi="ar-EG"/>
        </w:rPr>
        <w:t>/</w:t>
      </w:r>
      <w:r w:rsidR="006D7443">
        <w:rPr>
          <w:lang w:bidi="ar-EG"/>
        </w:rPr>
        <w:t>50(Rev.1)</w:t>
      </w:r>
    </w:p>
    <w:p w:rsidR="00A74F07" w:rsidRPr="00FE0507" w:rsidRDefault="00A74F07" w:rsidP="00A74F07">
      <w:pPr>
        <w:pStyle w:val="Rectitle"/>
        <w:spacing w:before="240" w:after="240"/>
        <w:rPr>
          <w:rtl/>
        </w:rPr>
      </w:pPr>
      <w:r w:rsidRPr="00FE0507">
        <w:rPr>
          <w:rFonts w:hint="cs"/>
          <w:rtl/>
        </w:rPr>
        <w:t xml:space="preserve">الخصائص التقنية ومعايير الحماية </w:t>
      </w:r>
      <w:r>
        <w:rPr>
          <w:rFonts w:hint="cs"/>
          <w:rtl/>
        </w:rPr>
        <w:t>لأنظمة الخدمة</w:t>
      </w:r>
      <w:r w:rsidRPr="00FE0507">
        <w:rPr>
          <w:rFonts w:hint="cs"/>
          <w:rtl/>
        </w:rPr>
        <w:t xml:space="preserve"> المتنقلة للطيران العاملة</w:t>
      </w:r>
      <w:r w:rsidRPr="00FE0507">
        <w:rPr>
          <w:rtl/>
        </w:rPr>
        <w:br/>
      </w:r>
      <w:r w:rsidRPr="00FE0507">
        <w:rPr>
          <w:rFonts w:hint="cs"/>
          <w:rtl/>
        </w:rPr>
        <w:t xml:space="preserve">في مدى التردد </w:t>
      </w:r>
      <w:r w:rsidRPr="00FE0507">
        <w:t>MHz </w:t>
      </w:r>
      <w:r>
        <w:t>4</w:t>
      </w:r>
      <w:r w:rsidRPr="00FE0507">
        <w:t> 990</w:t>
      </w:r>
      <w:r w:rsidRPr="00FE0507">
        <w:noBreakHyphen/>
        <w:t>4 400</w:t>
      </w:r>
    </w:p>
    <w:p w:rsidR="00A74F07" w:rsidRPr="00FF6507" w:rsidRDefault="00A74F07" w:rsidP="009239D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0F37A0">
        <w:rPr>
          <w:rFonts w:hint="cs"/>
          <w:u w:val="single"/>
          <w:rtl/>
        </w:rPr>
        <w:t xml:space="preserve">التوصية </w:t>
      </w:r>
      <w:r w:rsidRPr="000F37A0">
        <w:rPr>
          <w:u w:val="single"/>
          <w:lang w:val="en-GB"/>
        </w:rPr>
        <w:t>ITU-</w:t>
      </w:r>
      <w:r>
        <w:rPr>
          <w:u w:val="single"/>
        </w:rPr>
        <w:t>R</w:t>
      </w:r>
      <w:r w:rsidR="009239DD">
        <w:rPr>
          <w:u w:val="single"/>
        </w:rPr>
        <w:t> </w:t>
      </w:r>
      <w:r>
        <w:rPr>
          <w:u w:val="single"/>
        </w:rPr>
        <w:t>M.1461-</w:t>
      </w:r>
      <w:r w:rsidR="001D67C0">
        <w:rPr>
          <w:u w:val="single"/>
        </w:rPr>
        <w:t>2</w:t>
      </w:r>
      <w:r w:rsidRPr="00FF6507">
        <w:rPr>
          <w:rFonts w:hint="cs"/>
          <w:rtl/>
        </w:rPr>
        <w:tab/>
        <w:t>الوثيقة </w:t>
      </w:r>
      <w:r>
        <w:rPr>
          <w:lang w:val="en-GB"/>
        </w:rPr>
        <w:t>5</w:t>
      </w:r>
      <w:r w:rsidRPr="00FF6507">
        <w:rPr>
          <w:lang w:val="en-GB"/>
        </w:rPr>
        <w:t>/</w:t>
      </w:r>
      <w:r>
        <w:rPr>
          <w:lang w:val="en-GB"/>
        </w:rPr>
        <w:t>45(Rev.1)</w:t>
      </w:r>
    </w:p>
    <w:p w:rsidR="00A74F07" w:rsidRPr="00FE0507" w:rsidRDefault="00A74F07" w:rsidP="00A74F07">
      <w:pPr>
        <w:pStyle w:val="Rectitle"/>
        <w:spacing w:before="240" w:after="240"/>
        <w:rPr>
          <w:rtl/>
        </w:rPr>
      </w:pPr>
      <w:r w:rsidRPr="00FE0507">
        <w:rPr>
          <w:rtl/>
        </w:rPr>
        <w:t>إجراءات تحديد احتمالات التداخل بين الرادارات العاملة</w:t>
      </w:r>
      <w:r w:rsidRPr="00FE0507">
        <w:rPr>
          <w:rtl/>
        </w:rPr>
        <w:br/>
        <w:t>في خدمة الاستدلال الراديوي وأنظمة الخدمات الأخرى</w:t>
      </w:r>
    </w:p>
    <w:p w:rsidR="00A74F07" w:rsidRPr="00FE0507" w:rsidRDefault="00A74F07" w:rsidP="001D67C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E0507">
        <w:rPr>
          <w:rFonts w:hint="cs"/>
          <w:u w:val="single"/>
          <w:rtl/>
        </w:rPr>
        <w:t xml:space="preserve">التوصية </w:t>
      </w:r>
      <w:r w:rsidRPr="00FE0507">
        <w:rPr>
          <w:u w:val="single"/>
          <w:lang w:bidi="ar-EG"/>
        </w:rPr>
        <w:t>ITU</w:t>
      </w:r>
      <w:r w:rsidRPr="00FE0507">
        <w:rPr>
          <w:u w:val="single"/>
          <w:lang w:bidi="ar-EG"/>
        </w:rPr>
        <w:noBreakHyphen/>
        <w:t>R F.1777</w:t>
      </w:r>
      <w:r w:rsidRPr="00FE0507">
        <w:rPr>
          <w:u w:val="single"/>
          <w:lang w:bidi="ar-EG"/>
        </w:rPr>
        <w:noBreakHyphen/>
      </w:r>
      <w:r w:rsidR="001D67C0">
        <w:rPr>
          <w:u w:val="single"/>
          <w:lang w:bidi="ar-EG"/>
        </w:rPr>
        <w:t>2</w:t>
      </w:r>
      <w:r w:rsidRPr="00FE0507">
        <w:rPr>
          <w:rFonts w:hint="cs"/>
          <w:rtl/>
          <w:lang w:bidi="ar-EG"/>
        </w:rPr>
        <w:tab/>
        <w:t xml:space="preserve">الوثيقة </w:t>
      </w:r>
      <w:r w:rsidRPr="00FE0507">
        <w:rPr>
          <w:lang w:bidi="ar-EG"/>
        </w:rPr>
        <w:t>5/46</w:t>
      </w:r>
      <w:r>
        <w:rPr>
          <w:lang w:bidi="ar-EG"/>
        </w:rPr>
        <w:t>(Rev.1)</w:t>
      </w:r>
    </w:p>
    <w:p w:rsidR="00A74F07" w:rsidRPr="00781178" w:rsidRDefault="00A74F07" w:rsidP="00781178">
      <w:pPr>
        <w:pStyle w:val="Rectitle"/>
        <w:spacing w:before="240" w:after="240"/>
        <w:rPr>
          <w:rtl/>
        </w:rPr>
      </w:pPr>
      <w:r w:rsidRPr="00781178">
        <w:rPr>
          <w:rFonts w:eastAsia="SimSun" w:hint="cs"/>
          <w:rtl/>
        </w:rPr>
        <w:t xml:space="preserve">خصائص </w:t>
      </w:r>
      <w:r w:rsidR="00781178" w:rsidRPr="00781178">
        <w:rPr>
          <w:rFonts w:eastAsia="SimSun" w:hint="cs"/>
          <w:rtl/>
        </w:rPr>
        <w:t>أنظمة البث</w:t>
      </w:r>
      <w:r w:rsidRPr="00781178">
        <w:rPr>
          <w:rFonts w:eastAsia="SimSun" w:hint="cs"/>
          <w:rtl/>
        </w:rPr>
        <w:t xml:space="preserve"> التلفزيوني الخارجي وتجميع الأخبار إلكترونياً</w:t>
      </w:r>
      <w:r w:rsidR="00781178">
        <w:rPr>
          <w:rFonts w:eastAsia="SimSun"/>
          <w:rtl/>
        </w:rPr>
        <w:br/>
      </w:r>
      <w:r w:rsidRPr="00781178">
        <w:rPr>
          <w:rFonts w:eastAsia="SimSun" w:hint="cs"/>
          <w:rtl/>
        </w:rPr>
        <w:t>والإنتاج الميداني الإلكتروني في الخدمة الثابتة</w:t>
      </w:r>
      <w:r w:rsidR="00781178">
        <w:rPr>
          <w:rtl/>
        </w:rPr>
        <w:br/>
      </w:r>
      <w:r w:rsidR="00781178" w:rsidRPr="00781178">
        <w:rPr>
          <w:rFonts w:hint="cs"/>
          <w:rtl/>
        </w:rPr>
        <w:t>من أجل استخدامها في دراسات التقاسم</w:t>
      </w:r>
    </w:p>
    <w:p w:rsidR="00A74F07" w:rsidRPr="00FE0507" w:rsidRDefault="00A74F07" w:rsidP="00272A86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 w:rsidRPr="00FE0507">
        <w:rPr>
          <w:rFonts w:hint="cs"/>
          <w:u w:val="single"/>
          <w:rtl/>
        </w:rPr>
        <w:t xml:space="preserve">التوصية </w:t>
      </w:r>
      <w:r w:rsidRPr="00FE0507">
        <w:rPr>
          <w:u w:val="single"/>
          <w:lang w:bidi="ar-EG"/>
        </w:rPr>
        <w:t>ITU</w:t>
      </w:r>
      <w:r w:rsidRPr="00FE0507">
        <w:rPr>
          <w:u w:val="single"/>
          <w:lang w:bidi="ar-EG"/>
        </w:rPr>
        <w:noBreakHyphen/>
        <w:t>R M.1851</w:t>
      </w:r>
      <w:r w:rsidRPr="00FE0507">
        <w:rPr>
          <w:u w:val="single"/>
          <w:lang w:bidi="ar-EG"/>
        </w:rPr>
        <w:noBreakHyphen/>
      </w:r>
      <w:r w:rsidR="00272A86">
        <w:rPr>
          <w:u w:val="single"/>
          <w:lang w:bidi="ar-EG"/>
        </w:rPr>
        <w:t>1</w:t>
      </w:r>
      <w:r w:rsidRPr="00FE0507">
        <w:rPr>
          <w:rFonts w:hint="cs"/>
          <w:rtl/>
          <w:lang w:bidi="ar-EG"/>
        </w:rPr>
        <w:tab/>
        <w:t xml:space="preserve">الوثيقة </w:t>
      </w:r>
      <w:r w:rsidRPr="00FE0507">
        <w:rPr>
          <w:lang w:bidi="ar-EG"/>
        </w:rPr>
        <w:t>5/48</w:t>
      </w:r>
      <w:r>
        <w:rPr>
          <w:lang w:bidi="ar-EG"/>
        </w:rPr>
        <w:t>(Rev.1)</w:t>
      </w:r>
    </w:p>
    <w:p w:rsidR="00A74F07" w:rsidRPr="00FE0507" w:rsidRDefault="00A74F07" w:rsidP="00A74F07">
      <w:pPr>
        <w:pStyle w:val="Rectitle"/>
        <w:spacing w:before="240" w:after="240"/>
        <w:rPr>
          <w:rFonts w:eastAsia="SimSun"/>
          <w:rtl/>
        </w:rPr>
      </w:pPr>
      <w:r w:rsidRPr="00FE0507">
        <w:rPr>
          <w:rtl/>
        </w:rPr>
        <w:t xml:space="preserve">نماذج رياضية لمخططات هوائيات أنظمة الرادارات في خدمة الاستدلال الراديوي </w:t>
      </w:r>
      <w:r w:rsidRPr="00FE0507">
        <w:rPr>
          <w:rFonts w:hint="cs"/>
          <w:rtl/>
        </w:rPr>
        <w:t>من</w:t>
      </w:r>
      <w:r w:rsidRPr="00FE0507">
        <w:rPr>
          <w:rFonts w:hint="eastAsia"/>
          <w:rtl/>
        </w:rPr>
        <w:t> </w:t>
      </w:r>
      <w:r w:rsidRPr="00FE0507">
        <w:rPr>
          <w:rFonts w:hint="cs"/>
          <w:rtl/>
        </w:rPr>
        <w:t>أجل</w:t>
      </w:r>
      <w:r w:rsidRPr="00FE0507">
        <w:rPr>
          <w:rtl/>
        </w:rPr>
        <w:t xml:space="preserve"> استخدامها في </w:t>
      </w:r>
      <w:r w:rsidRPr="00FE0507">
        <w:rPr>
          <w:rFonts w:hint="cs"/>
          <w:rtl/>
        </w:rPr>
        <w:t>تحليلات التداخل</w:t>
      </w:r>
    </w:p>
    <w:p w:rsidR="00A74F07" w:rsidRDefault="009239DD" w:rsidP="00A74F07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A74F07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C2" w:rsidRDefault="001441C2" w:rsidP="00F36590">
      <w:pPr>
        <w:spacing w:before="0" w:line="240" w:lineRule="auto"/>
      </w:pPr>
      <w:r>
        <w:separator/>
      </w:r>
    </w:p>
  </w:endnote>
  <w:endnote w:type="continuationSeparator" w:id="0">
    <w:p w:rsidR="001441C2" w:rsidRDefault="001441C2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23231" w:rsidRDefault="00F23231" w:rsidP="002E3F91">
    <w:pPr>
      <w:pStyle w:val="FirstFooter"/>
      <w:spacing w:before="240"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C2" w:rsidRDefault="001441C2" w:rsidP="00F36590">
      <w:pPr>
        <w:spacing w:before="0" w:line="240" w:lineRule="auto"/>
      </w:pPr>
      <w:r>
        <w:separator/>
      </w:r>
    </w:p>
  </w:footnote>
  <w:footnote w:type="continuationSeparator" w:id="0">
    <w:p w:rsidR="001441C2" w:rsidRDefault="001441C2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86F94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886F94">
      <w:rPr>
        <w:rFonts w:cs="Calibri"/>
        <w:sz w:val="18"/>
        <w:szCs w:val="18"/>
      </w:rPr>
      <w:t xml:space="preserve">- </w:t>
    </w:r>
    <w:r w:rsidR="007E6E52" w:rsidRPr="00886F94">
      <w:rPr>
        <w:rFonts w:cs="Calibri"/>
        <w:sz w:val="18"/>
        <w:szCs w:val="18"/>
        <w:lang w:val="en-GB"/>
      </w:rPr>
      <w:fldChar w:fldCharType="begin"/>
    </w:r>
    <w:r w:rsidR="007E6E52" w:rsidRPr="00886F94">
      <w:rPr>
        <w:rFonts w:cs="Calibri"/>
        <w:sz w:val="18"/>
        <w:szCs w:val="18"/>
        <w:lang w:val="en-GB"/>
      </w:rPr>
      <w:instrText xml:space="preserve"> PAGE </w:instrText>
    </w:r>
    <w:r w:rsidR="007E6E52" w:rsidRPr="00886F94">
      <w:rPr>
        <w:rFonts w:cs="Calibri"/>
        <w:sz w:val="18"/>
        <w:szCs w:val="18"/>
        <w:lang w:val="en-GB"/>
      </w:rPr>
      <w:fldChar w:fldCharType="separate"/>
    </w:r>
    <w:r w:rsidR="000D616A">
      <w:rPr>
        <w:rFonts w:cs="Calibri"/>
        <w:noProof/>
        <w:sz w:val="18"/>
        <w:szCs w:val="18"/>
        <w:lang w:val="en-GB"/>
      </w:rPr>
      <w:t>2</w:t>
    </w:r>
    <w:r w:rsidR="007E6E52" w:rsidRPr="00886F94">
      <w:rPr>
        <w:rFonts w:cs="Calibri"/>
        <w:sz w:val="18"/>
        <w:szCs w:val="18"/>
      </w:rPr>
      <w:fldChar w:fldCharType="end"/>
    </w:r>
    <w:r w:rsidRPr="00886F94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B85F3D" w:rsidRPr="00F36590" w:rsidTr="00B52B65">
      <w:trPr>
        <w:jc w:val="center"/>
      </w:trPr>
      <w:tc>
        <w:tcPr>
          <w:tcW w:w="5000" w:type="pct"/>
          <w:vAlign w:val="center"/>
        </w:tcPr>
        <w:p w:rsidR="00B85F3D" w:rsidRPr="00F36590" w:rsidRDefault="00B85F3D" w:rsidP="00B85F3D">
          <w:pPr>
            <w:pStyle w:val="Header"/>
            <w:jc w:val="center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4D0AA576" wp14:editId="2C7A76EF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2"/>
    <w:rsid w:val="0001253F"/>
    <w:rsid w:val="00083A9A"/>
    <w:rsid w:val="00090574"/>
    <w:rsid w:val="000941E4"/>
    <w:rsid w:val="000B73F4"/>
    <w:rsid w:val="000D616A"/>
    <w:rsid w:val="001441C2"/>
    <w:rsid w:val="00185E59"/>
    <w:rsid w:val="001D1D7B"/>
    <w:rsid w:val="001D67C0"/>
    <w:rsid w:val="00213AD1"/>
    <w:rsid w:val="0023283D"/>
    <w:rsid w:val="00232CCB"/>
    <w:rsid w:val="00241274"/>
    <w:rsid w:val="00243E45"/>
    <w:rsid w:val="00266E7D"/>
    <w:rsid w:val="00270F34"/>
    <w:rsid w:val="00272A86"/>
    <w:rsid w:val="002820A0"/>
    <w:rsid w:val="0028747A"/>
    <w:rsid w:val="002978F4"/>
    <w:rsid w:val="002B028D"/>
    <w:rsid w:val="002E3F91"/>
    <w:rsid w:val="002E6541"/>
    <w:rsid w:val="00302A03"/>
    <w:rsid w:val="003134C5"/>
    <w:rsid w:val="0031563C"/>
    <w:rsid w:val="00320B39"/>
    <w:rsid w:val="003312CE"/>
    <w:rsid w:val="00335CE7"/>
    <w:rsid w:val="003403A3"/>
    <w:rsid w:val="00341FFF"/>
    <w:rsid w:val="00357185"/>
    <w:rsid w:val="003B65BD"/>
    <w:rsid w:val="0040525C"/>
    <w:rsid w:val="00424564"/>
    <w:rsid w:val="0042686F"/>
    <w:rsid w:val="00443869"/>
    <w:rsid w:val="00485E78"/>
    <w:rsid w:val="004B1E57"/>
    <w:rsid w:val="004B2ED5"/>
    <w:rsid w:val="004C6CD2"/>
    <w:rsid w:val="004D704B"/>
    <w:rsid w:val="004F4E9E"/>
    <w:rsid w:val="0055516A"/>
    <w:rsid w:val="005C771D"/>
    <w:rsid w:val="005F4897"/>
    <w:rsid w:val="00665C04"/>
    <w:rsid w:val="006D4766"/>
    <w:rsid w:val="006D7443"/>
    <w:rsid w:val="006E146C"/>
    <w:rsid w:val="006E1CFD"/>
    <w:rsid w:val="006F63F7"/>
    <w:rsid w:val="00706D7A"/>
    <w:rsid w:val="00714C7B"/>
    <w:rsid w:val="00733D09"/>
    <w:rsid w:val="00781178"/>
    <w:rsid w:val="007932F0"/>
    <w:rsid w:val="007D7561"/>
    <w:rsid w:val="007E6E52"/>
    <w:rsid w:val="008235CD"/>
    <w:rsid w:val="00843857"/>
    <w:rsid w:val="008513CB"/>
    <w:rsid w:val="008811E1"/>
    <w:rsid w:val="00886F94"/>
    <w:rsid w:val="008E5755"/>
    <w:rsid w:val="009239DD"/>
    <w:rsid w:val="00951EBA"/>
    <w:rsid w:val="00982B28"/>
    <w:rsid w:val="00985E16"/>
    <w:rsid w:val="009D5CBC"/>
    <w:rsid w:val="00A0706D"/>
    <w:rsid w:val="00A74F07"/>
    <w:rsid w:val="00A97F94"/>
    <w:rsid w:val="00AB7CE2"/>
    <w:rsid w:val="00B01F11"/>
    <w:rsid w:val="00B11105"/>
    <w:rsid w:val="00B1159F"/>
    <w:rsid w:val="00B22477"/>
    <w:rsid w:val="00B52B65"/>
    <w:rsid w:val="00B5527F"/>
    <w:rsid w:val="00B85F3D"/>
    <w:rsid w:val="00BD6D95"/>
    <w:rsid w:val="00C67340"/>
    <w:rsid w:val="00C674FE"/>
    <w:rsid w:val="00C75633"/>
    <w:rsid w:val="00CB3E2E"/>
    <w:rsid w:val="00CE2EE1"/>
    <w:rsid w:val="00CE4B29"/>
    <w:rsid w:val="00CF3FFD"/>
    <w:rsid w:val="00D42AE0"/>
    <w:rsid w:val="00D56BC7"/>
    <w:rsid w:val="00D656B3"/>
    <w:rsid w:val="00D77D0F"/>
    <w:rsid w:val="00DA0C91"/>
    <w:rsid w:val="00DA1CF0"/>
    <w:rsid w:val="00DC24B4"/>
    <w:rsid w:val="00DF16DC"/>
    <w:rsid w:val="00E02604"/>
    <w:rsid w:val="00E15924"/>
    <w:rsid w:val="00E326BE"/>
    <w:rsid w:val="00E3407A"/>
    <w:rsid w:val="00E45211"/>
    <w:rsid w:val="00E64F8E"/>
    <w:rsid w:val="00E96F8D"/>
    <w:rsid w:val="00F143AB"/>
    <w:rsid w:val="00F23231"/>
    <w:rsid w:val="00F36590"/>
    <w:rsid w:val="00F84366"/>
    <w:rsid w:val="00F85089"/>
    <w:rsid w:val="00FB5BBA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56B64C72-7CF1-4CAD-BEA0-25CFD42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13AD1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F2323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Summary">
    <w:name w:val="Summary"/>
    <w:basedOn w:val="Normal"/>
    <w:qFormat/>
    <w:rsid w:val="00A74F0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1A2-BC6B-46C5-9CF1-30C68013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delaRosaT</cp:lastModifiedBy>
  <cp:revision>22</cp:revision>
  <cp:lastPrinted>2018-02-07T14:46:00Z</cp:lastPrinted>
  <dcterms:created xsi:type="dcterms:W3CDTF">2018-02-07T10:46:00Z</dcterms:created>
  <dcterms:modified xsi:type="dcterms:W3CDTF">2018-02-08T15:58:00Z</dcterms:modified>
</cp:coreProperties>
</file>