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C132F2" w:rsidRDefault="00F36590" w:rsidP="003B65BD">
            <w:pPr>
              <w:spacing w:after="120" w:line="340" w:lineRule="exact"/>
              <w:rPr>
                <w:b/>
                <w:bCs/>
                <w:color w:val="808080"/>
                <w:sz w:val="28"/>
                <w:szCs w:val="40"/>
                <w:rtl/>
                <w:lang w:bidi="ar-EG"/>
              </w:rPr>
            </w:pPr>
            <w:r w:rsidRPr="00C132F2">
              <w:rPr>
                <w:b/>
                <w:bCs/>
                <w:color w:val="808080"/>
                <w:sz w:val="28"/>
                <w:szCs w:val="40"/>
                <w:rtl/>
              </w:rPr>
              <w:t>مكتب</w:t>
            </w:r>
            <w:r w:rsidRPr="00C132F2">
              <w:rPr>
                <w:rFonts w:hint="cs"/>
                <w:b/>
                <w:bCs/>
                <w:color w:val="808080"/>
                <w:sz w:val="28"/>
                <w:szCs w:val="40"/>
                <w:rtl/>
              </w:rPr>
              <w:t xml:space="preserve"> </w:t>
            </w:r>
            <w:r w:rsidRPr="00C132F2">
              <w:rPr>
                <w:b/>
                <w:bCs/>
                <w:color w:val="808080"/>
                <w:sz w:val="28"/>
                <w:szCs w:val="40"/>
                <w:rtl/>
              </w:rPr>
              <w:t>الاتصالات</w:t>
            </w:r>
            <w:r w:rsidRPr="00C132F2">
              <w:rPr>
                <w:rFonts w:hint="cs"/>
                <w:b/>
                <w:bCs/>
                <w:color w:val="808080"/>
                <w:sz w:val="28"/>
                <w:szCs w:val="40"/>
                <w:rtl/>
              </w:rPr>
              <w:t xml:space="preserve"> </w:t>
            </w:r>
            <w:r w:rsidRPr="00C132F2">
              <w:rPr>
                <w:b/>
                <w:bCs/>
                <w:color w:val="808080"/>
                <w:sz w:val="28"/>
                <w:szCs w:val="40"/>
                <w:rtl/>
              </w:rPr>
              <w:t>الراديوية</w:t>
            </w:r>
            <w:r w:rsidRPr="00C132F2">
              <w:rPr>
                <w:rFonts w:hint="cs"/>
                <w:b/>
                <w:bCs/>
                <w:color w:val="808080"/>
                <w:sz w:val="28"/>
                <w:szCs w:val="40"/>
                <w:rtl/>
              </w:rPr>
              <w:t xml:space="preserve"> </w:t>
            </w:r>
            <w:r w:rsidRPr="00C132F2">
              <w:rPr>
                <w:b/>
                <w:bCs/>
                <w:color w:val="808080"/>
                <w:sz w:val="28"/>
                <w:szCs w:val="40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A71138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 w:rsidRPr="00F36590">
              <w:rPr>
                <w:rFonts w:hint="cs"/>
                <w:rtl/>
                <w:lang w:bidi="ar-AE"/>
              </w:rPr>
              <w:t xml:space="preserve">الرسالة الإدارية </w:t>
            </w:r>
            <w:r w:rsidR="00A71138">
              <w:rPr>
                <w:rFonts w:hint="cs"/>
                <w:rtl/>
                <w:lang w:bidi="ar-AE"/>
              </w:rPr>
              <w:t>المعممة</w:t>
            </w:r>
          </w:p>
          <w:p w:rsidR="00F36590" w:rsidRPr="00F36590" w:rsidRDefault="00EA53F4" w:rsidP="00561B91">
            <w:pPr>
              <w:spacing w:before="60" w:after="60" w:line="260" w:lineRule="exact"/>
              <w:jc w:val="left"/>
              <w:rPr>
                <w:rtl/>
                <w:lang w:bidi="ar-EG"/>
              </w:rPr>
            </w:pPr>
            <w:r>
              <w:rPr>
                <w:b/>
                <w:bCs/>
                <w:lang w:val="en-GB" w:bidi="ar-SY"/>
              </w:rPr>
              <w:t>CACE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561B91">
              <w:rPr>
                <w:b/>
                <w:bCs/>
                <w:lang w:val="en-GB" w:bidi="ar-SY"/>
              </w:rPr>
              <w:t>858</w:t>
            </w:r>
          </w:p>
        </w:tc>
        <w:tc>
          <w:tcPr>
            <w:tcW w:w="2293" w:type="pct"/>
            <w:shd w:val="clear" w:color="auto" w:fill="auto"/>
          </w:tcPr>
          <w:p w:rsidR="00F36590" w:rsidRPr="00561B91" w:rsidRDefault="00561B91" w:rsidP="00083A9A">
            <w:pPr>
              <w:spacing w:before="60" w:after="60" w:line="260" w:lineRule="exact"/>
              <w:jc w:val="right"/>
            </w:pPr>
            <w:r>
              <w:rPr>
                <w:lang w:val="fr-FR" w:bidi="ar-SY"/>
              </w:rPr>
              <w:t>2</w:t>
            </w:r>
            <w:r>
              <w:rPr>
                <w:rFonts w:hint="cs"/>
                <w:rtl/>
                <w:lang w:val="fr-FR"/>
              </w:rPr>
              <w:t xml:space="preserve"> فبراير </w:t>
            </w:r>
            <w:r>
              <w:t>2018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2E6B4B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2E6B4B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4C5886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C132F2">
              <w:rPr>
                <w:b/>
                <w:bCs/>
                <w:w w:val="115"/>
                <w:rtl/>
              </w:rPr>
              <w:t xml:space="preserve">إلى إدارات الدول الأعضاء في </w:t>
            </w:r>
            <w:r w:rsidR="00E5332F">
              <w:rPr>
                <w:rFonts w:hint="cs"/>
                <w:b/>
                <w:bCs/>
                <w:w w:val="115"/>
                <w:rtl/>
              </w:rPr>
              <w:t>الاتحاد</w:t>
            </w:r>
            <w:r w:rsidRPr="00C132F2">
              <w:rPr>
                <w:b/>
                <w:bCs/>
                <w:w w:val="115"/>
                <w:rtl/>
              </w:rPr>
              <w:t xml:space="preserve"> وأعضاء قطاع الاتص</w:t>
            </w:r>
            <w:bookmarkStart w:id="0" w:name="_GoBack"/>
            <w:bookmarkEnd w:id="0"/>
            <w:r w:rsidRPr="00C132F2">
              <w:rPr>
                <w:b/>
                <w:bCs/>
                <w:w w:val="115"/>
                <w:rtl/>
              </w:rPr>
              <w:t>الات الراديوية</w:t>
            </w:r>
            <w:r w:rsidRPr="00C132F2">
              <w:rPr>
                <w:rFonts w:hint="cs"/>
                <w:b/>
                <w:bCs/>
                <w:w w:val="115"/>
                <w:rtl/>
              </w:rPr>
              <w:t xml:space="preserve"> </w:t>
            </w:r>
            <w:r w:rsidR="00E5332F">
              <w:rPr>
                <w:rFonts w:hint="cs"/>
                <w:b/>
                <w:bCs/>
                <w:w w:val="115"/>
                <w:rtl/>
              </w:rPr>
              <w:t>والمنتسبين</w:t>
            </w:r>
            <w:r w:rsidRPr="00C132F2">
              <w:rPr>
                <w:b/>
                <w:bCs/>
                <w:w w:val="115"/>
                <w:rtl/>
              </w:rPr>
              <w:t xml:space="preserve">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561B91">
              <w:rPr>
                <w:b/>
                <w:bCs/>
                <w:lang w:val="en-GB" w:bidi="ar-SY"/>
              </w:rPr>
              <w:t>5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 والهيئات </w:t>
            </w:r>
            <w:r w:rsidR="004C5886">
              <w:rPr>
                <w:rFonts w:hint="cs"/>
                <w:b/>
                <w:bCs/>
                <w:rtl/>
                <w:lang w:bidi="ar-EG"/>
              </w:rPr>
              <w:t>الأكاديمية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C5886">
              <w:rPr>
                <w:rFonts w:hint="cs"/>
                <w:b/>
                <w:bCs/>
                <w:rtl/>
                <w:lang w:bidi="ar-EG"/>
              </w:rPr>
              <w:t>المنضمة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 إلى الاتحاد</w:t>
            </w:r>
          </w:p>
        </w:tc>
      </w:tr>
      <w:tr w:rsidR="002E6B4B" w:rsidRPr="00241274" w:rsidTr="00500598">
        <w:tc>
          <w:tcPr>
            <w:tcW w:w="5000" w:type="pct"/>
            <w:gridSpan w:val="3"/>
            <w:shd w:val="clear" w:color="auto" w:fill="auto"/>
          </w:tcPr>
          <w:p w:rsidR="002E6B4B" w:rsidRPr="00241274" w:rsidRDefault="002E6B4B" w:rsidP="002E6B4B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2E6B4B" w:rsidRPr="00241274" w:rsidTr="00500598">
        <w:tc>
          <w:tcPr>
            <w:tcW w:w="5000" w:type="pct"/>
            <w:gridSpan w:val="3"/>
            <w:shd w:val="clear" w:color="auto" w:fill="auto"/>
          </w:tcPr>
          <w:p w:rsidR="002E6B4B" w:rsidRPr="00241274" w:rsidRDefault="002E6B4B" w:rsidP="002E6B4B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5C771D" w:rsidRPr="008D3F8E" w:rsidRDefault="005C771D" w:rsidP="00561B91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561B91">
              <w:rPr>
                <w:b/>
                <w:bCs/>
                <w:lang w:bidi="ar-SY"/>
              </w:rPr>
              <w:t>5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561B91" w:rsidRPr="00FE2CDE">
              <w:rPr>
                <w:rFonts w:hint="cs"/>
                <w:b/>
                <w:bCs/>
                <w:rtl/>
                <w:lang w:bidi="ar-EG"/>
              </w:rPr>
              <w:t xml:space="preserve"> خدمات الأرض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3403A3" w:rsidRPr="00AF0804" w:rsidRDefault="005C771D" w:rsidP="00AF0804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rtl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اعتماد </w:t>
            </w:r>
            <w:r w:rsidR="00AF0804">
              <w:rPr>
                <w:b/>
                <w:bCs/>
                <w:lang w:bidi="ar-EG"/>
              </w:rPr>
              <w:t>3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 توصيات جديدة ومراجعة </w:t>
            </w:r>
            <w:r w:rsidR="00AF0804">
              <w:rPr>
                <w:b/>
                <w:bCs/>
                <w:lang w:bidi="ar-EG"/>
              </w:rPr>
              <w:t>9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 توصيات لقطاع الاتصالات الراديوية والموافقة عليها في</w:t>
            </w:r>
            <w:r w:rsidR="00EA53F4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نفس الوقت بالمراسلة وفقاً للفقرة </w:t>
            </w:r>
            <w:r w:rsidR="00EA53F4">
              <w:rPr>
                <w:b/>
                <w:bCs/>
                <w:lang w:bidi="ar-EG"/>
              </w:rPr>
              <w:t>4.2.6.A2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 w:rsidR="00EA53F4">
              <w:rPr>
                <w:b/>
                <w:bCs/>
                <w:lang w:bidi="ar-EG"/>
              </w:rPr>
              <w:t>ITU</w:t>
            </w:r>
            <w:r w:rsidR="00EA53F4">
              <w:rPr>
                <w:b/>
                <w:bCs/>
                <w:lang w:bidi="ar-EG"/>
              </w:rPr>
              <w:noBreakHyphen/>
              <w:t>R 1</w:t>
            </w:r>
            <w:r w:rsidR="00EA53F4">
              <w:rPr>
                <w:b/>
                <w:bCs/>
                <w:lang w:bidi="ar-EG"/>
              </w:rPr>
              <w:noBreakHyphen/>
              <w:t>7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</w:t>
            </w:r>
            <w:r w:rsidR="00EA53F4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EA53F4">
              <w:rPr>
                <w:rFonts w:hint="cs"/>
                <w:b/>
                <w:bCs/>
                <w:rtl/>
                <w:lang w:bidi="ar-EG"/>
              </w:rPr>
              <w:t>نفس الوقت بالمراسلة)</w:t>
            </w:r>
          </w:p>
        </w:tc>
      </w:tr>
    </w:tbl>
    <w:p w:rsidR="005C771D" w:rsidRDefault="00DA10FC" w:rsidP="0004382E">
      <w:pPr>
        <w:spacing w:before="600"/>
        <w:rPr>
          <w:rtl/>
        </w:rPr>
      </w:pPr>
      <w:r>
        <w:rPr>
          <w:rFonts w:hint="cs"/>
          <w:rtl/>
          <w:lang w:bidi="ar-EG"/>
        </w:rPr>
        <w:t>تم</w:t>
      </w:r>
      <w:r w:rsidR="00EA53F4" w:rsidRPr="00EA53F4">
        <w:rPr>
          <w:rtl/>
          <w:lang w:bidi="ar-EG"/>
        </w:rPr>
        <w:t xml:space="preserve"> </w:t>
      </w:r>
      <w:r w:rsidR="00E5332F">
        <w:rPr>
          <w:rFonts w:hint="cs"/>
          <w:rtl/>
          <w:lang w:bidi="ar-EG"/>
        </w:rPr>
        <w:t>بموجب</w:t>
      </w:r>
      <w:r w:rsidR="00EA53F4" w:rsidRPr="00EA53F4">
        <w:rPr>
          <w:rtl/>
          <w:lang w:bidi="ar-EG"/>
        </w:rPr>
        <w:t xml:space="preserve"> </w:t>
      </w:r>
      <w:r w:rsidR="00EA53F4" w:rsidRPr="00EA53F4">
        <w:rPr>
          <w:rFonts w:hint="cs"/>
          <w:rtl/>
          <w:lang w:bidi="ar-EG"/>
        </w:rPr>
        <w:t>الرسالة</w:t>
      </w:r>
      <w:r w:rsidR="00EA53F4" w:rsidRPr="00EA53F4">
        <w:rPr>
          <w:rtl/>
          <w:lang w:bidi="ar-EG"/>
        </w:rPr>
        <w:t xml:space="preserve"> الإدارية</w:t>
      </w:r>
      <w:r w:rsidR="00EA53F4" w:rsidRPr="00EA53F4">
        <w:rPr>
          <w:rFonts w:hint="cs"/>
          <w:rtl/>
          <w:lang w:bidi="ar-EG"/>
        </w:rPr>
        <w:t xml:space="preserve"> </w:t>
      </w:r>
      <w:r w:rsidR="00E5332F">
        <w:rPr>
          <w:rFonts w:hint="cs"/>
          <w:rtl/>
          <w:lang w:bidi="ar-EG"/>
        </w:rPr>
        <w:t>المعممة</w:t>
      </w:r>
      <w:r w:rsidR="00EA53F4" w:rsidRPr="00EA53F4">
        <w:rPr>
          <w:rtl/>
          <w:lang w:bidi="ar-EG"/>
        </w:rPr>
        <w:t xml:space="preserve"> </w:t>
      </w:r>
      <w:r w:rsidR="00EA53F4" w:rsidRPr="00EA53F4">
        <w:t>CACE/</w:t>
      </w:r>
      <w:r w:rsidR="00B66A5D">
        <w:t>845</w:t>
      </w:r>
      <w:r w:rsidR="00EA53F4" w:rsidRPr="00EA53F4">
        <w:rPr>
          <w:rtl/>
          <w:lang w:bidi="ar-EG"/>
        </w:rPr>
        <w:t xml:space="preserve"> </w:t>
      </w:r>
      <w:r w:rsidR="00E5332F">
        <w:rPr>
          <w:rFonts w:hint="cs"/>
          <w:rtl/>
          <w:lang w:bidi="ar-EG"/>
        </w:rPr>
        <w:t>المؤرخة</w:t>
      </w:r>
      <w:r w:rsidR="00EA53F4" w:rsidRPr="00EA53F4">
        <w:rPr>
          <w:rtl/>
          <w:lang w:bidi="ar-EG"/>
        </w:rPr>
        <w:t xml:space="preserve"> </w:t>
      </w:r>
      <w:r w:rsidR="00B66A5D">
        <w:rPr>
          <w:lang w:bidi="ar-EG"/>
        </w:rPr>
        <w:t>30</w:t>
      </w:r>
      <w:r w:rsidR="00EA53F4" w:rsidRPr="00EA53F4">
        <w:rPr>
          <w:rFonts w:hint="cs"/>
          <w:rtl/>
          <w:lang w:bidi="ar-EG"/>
        </w:rPr>
        <w:t xml:space="preserve"> </w:t>
      </w:r>
      <w:r w:rsidR="00B66A5D">
        <w:rPr>
          <w:rFonts w:hint="cs"/>
          <w:rtl/>
          <w:lang w:bidi="ar-EG"/>
        </w:rPr>
        <w:t>نوفمبر</w:t>
      </w:r>
      <w:r w:rsidR="00EA53F4" w:rsidRPr="00EA53F4">
        <w:rPr>
          <w:rFonts w:hint="cs"/>
          <w:rtl/>
          <w:lang w:bidi="ar-EG"/>
        </w:rPr>
        <w:t xml:space="preserve"> </w:t>
      </w:r>
      <w:r w:rsidR="00EA53F4">
        <w:t>201</w:t>
      </w:r>
      <w:r w:rsidR="00B66A5D">
        <w:t>7</w:t>
      </w:r>
      <w:r w:rsidR="00EA53F4" w:rsidRPr="00EA53F4">
        <w:rPr>
          <w:rtl/>
          <w:lang w:bidi="ar-EG"/>
        </w:rPr>
        <w:t xml:space="preserve">، </w:t>
      </w:r>
      <w:r w:rsidR="00E5332F">
        <w:rPr>
          <w:rFonts w:hint="cs"/>
          <w:rtl/>
          <w:lang w:bidi="ar-EG"/>
        </w:rPr>
        <w:t>تقديم</w:t>
      </w:r>
      <w:r w:rsidR="00EA53F4" w:rsidRPr="00EA53F4">
        <w:rPr>
          <w:rtl/>
          <w:lang w:bidi="ar-EG"/>
        </w:rPr>
        <w:t xml:space="preserve"> </w:t>
      </w:r>
      <w:r w:rsidR="00EA53F4" w:rsidRPr="00EA53F4">
        <w:rPr>
          <w:rFonts w:hint="cs"/>
          <w:rtl/>
        </w:rPr>
        <w:t xml:space="preserve">مشاريع </w:t>
      </w:r>
      <w:r w:rsidR="00B66A5D">
        <w:t>3</w:t>
      </w:r>
      <w:r w:rsidR="00EA53F4" w:rsidRPr="00EA53F4">
        <w:rPr>
          <w:rFonts w:hint="cs"/>
          <w:rtl/>
        </w:rPr>
        <w:t xml:space="preserve"> توصيات جديدة ومشاريع مراجعة</w:t>
      </w:r>
      <w:r w:rsidR="00EA53F4" w:rsidRPr="00EA53F4">
        <w:rPr>
          <w:rFonts w:hint="eastAsia"/>
          <w:rtl/>
        </w:rPr>
        <w:t> </w:t>
      </w:r>
      <w:r w:rsidR="00B66A5D">
        <w:t>9</w:t>
      </w:r>
      <w:r w:rsidR="00EA53F4" w:rsidRPr="00EA53F4">
        <w:rPr>
          <w:rFonts w:hint="cs"/>
          <w:rtl/>
        </w:rPr>
        <w:t xml:space="preserve"> توصيات</w:t>
      </w:r>
      <w:r w:rsidR="00EA53F4" w:rsidRPr="00EA53F4">
        <w:rPr>
          <w:rtl/>
          <w:lang w:bidi="ar-EG"/>
        </w:rPr>
        <w:t xml:space="preserve"> </w:t>
      </w:r>
      <w:r w:rsidR="00EA53F4">
        <w:rPr>
          <w:rFonts w:hint="cs"/>
          <w:rtl/>
          <w:lang w:bidi="ar-EG"/>
        </w:rPr>
        <w:t xml:space="preserve">لقطاع الاتصالات الراديوية </w:t>
      </w:r>
      <w:r w:rsidR="002E3883">
        <w:rPr>
          <w:rFonts w:hint="cs"/>
          <w:rtl/>
          <w:lang w:bidi="ar-EG"/>
        </w:rPr>
        <w:t>لاعتمادها</w:t>
      </w:r>
      <w:r w:rsidR="00EA53F4" w:rsidRPr="00EA53F4">
        <w:rPr>
          <w:rtl/>
          <w:lang w:bidi="ar-EG"/>
        </w:rPr>
        <w:t xml:space="preserve"> </w:t>
      </w:r>
      <w:r w:rsidR="00E5332F">
        <w:rPr>
          <w:rFonts w:hint="cs"/>
          <w:rtl/>
          <w:lang w:bidi="ar-EG"/>
        </w:rPr>
        <w:t>والموافقة</w:t>
      </w:r>
      <w:r w:rsidR="00EA53F4" w:rsidRPr="00EA53F4">
        <w:rPr>
          <w:rtl/>
          <w:lang w:bidi="ar-EG"/>
        </w:rPr>
        <w:t xml:space="preserve"> عليها في نفس الوقت عن طريق </w:t>
      </w:r>
      <w:r w:rsidR="00E5332F">
        <w:rPr>
          <w:rFonts w:hint="cs"/>
          <w:rtl/>
          <w:lang w:bidi="ar-EG"/>
        </w:rPr>
        <w:t>المراسلة</w:t>
      </w:r>
      <w:r w:rsidR="00EA53F4" w:rsidRPr="00EA53F4">
        <w:rPr>
          <w:rFonts w:hint="cs"/>
          <w:rtl/>
          <w:lang w:bidi="ar-EG"/>
        </w:rPr>
        <w:t xml:space="preserve"> </w:t>
      </w:r>
      <w:r w:rsidR="00EA53F4" w:rsidRPr="00EA53F4">
        <w:t>(PSAA)</w:t>
      </w:r>
      <w:r w:rsidR="00EA53F4" w:rsidRPr="00EA53F4">
        <w:rPr>
          <w:rtl/>
          <w:lang w:bidi="ar-EG"/>
        </w:rPr>
        <w:t xml:space="preserve"> وفقاً للإجراء </w:t>
      </w:r>
      <w:r w:rsidR="00035372">
        <w:rPr>
          <w:rFonts w:hint="cs"/>
          <w:rtl/>
          <w:lang w:bidi="ar-EG"/>
        </w:rPr>
        <w:t>المنصوص</w:t>
      </w:r>
      <w:r w:rsidR="00EA53F4" w:rsidRPr="00EA53F4">
        <w:rPr>
          <w:rtl/>
          <w:lang w:bidi="ar-EG"/>
        </w:rPr>
        <w:t xml:space="preserve"> عليه في</w:t>
      </w:r>
      <w:r w:rsidR="00EA53F4" w:rsidRPr="00EA53F4">
        <w:rPr>
          <w:rFonts w:hint="cs"/>
          <w:rtl/>
          <w:lang w:bidi="ar-EG"/>
        </w:rPr>
        <w:t> </w:t>
      </w:r>
      <w:r w:rsidR="00EA53F4" w:rsidRPr="00EA53F4">
        <w:rPr>
          <w:rtl/>
          <w:lang w:bidi="ar-EG"/>
        </w:rPr>
        <w:t>القرار</w:t>
      </w:r>
      <w:r w:rsidR="00EA53F4" w:rsidRPr="00EA53F4">
        <w:rPr>
          <w:rFonts w:hint="cs"/>
          <w:rtl/>
          <w:lang w:bidi="ar-EG"/>
        </w:rPr>
        <w:t> </w:t>
      </w:r>
      <w:r w:rsidR="00EA53F4" w:rsidRPr="00EA53F4">
        <w:t>ITU</w:t>
      </w:r>
      <w:r w:rsidR="00EA53F4" w:rsidRPr="00EA53F4">
        <w:sym w:font="Symbol" w:char="F02D"/>
      </w:r>
      <w:r w:rsidR="00EA53F4" w:rsidRPr="00EA53F4">
        <w:t>R 1</w:t>
      </w:r>
      <w:r w:rsidR="00EA53F4" w:rsidRPr="00EA53F4">
        <w:noBreakHyphen/>
      </w:r>
      <w:r w:rsidR="00EA53F4">
        <w:t>7</w:t>
      </w:r>
      <w:r w:rsidR="00EA53F4" w:rsidRPr="00EA53F4">
        <w:rPr>
          <w:rtl/>
          <w:lang w:bidi="ar-EG"/>
        </w:rPr>
        <w:t xml:space="preserve"> (الفقرة </w:t>
      </w:r>
      <w:r w:rsidR="00EA53F4">
        <w:t>4.2.6.A2</w:t>
      </w:r>
      <w:r w:rsidR="00EA53F4" w:rsidRPr="00EA53F4">
        <w:rPr>
          <w:rtl/>
          <w:lang w:bidi="ar-EG"/>
        </w:rPr>
        <w:t>).</w:t>
      </w:r>
    </w:p>
    <w:p w:rsidR="00EA53F4" w:rsidRDefault="00EA53F4" w:rsidP="00035372">
      <w:pPr>
        <w:rPr>
          <w:rtl/>
          <w:lang w:bidi="ar-EG"/>
        </w:rPr>
      </w:pPr>
      <w:r w:rsidRPr="00EA53F4">
        <w:rPr>
          <w:rtl/>
          <w:lang w:bidi="ar-EG"/>
        </w:rPr>
        <w:t xml:space="preserve">وقد استوفيت الشروط </w:t>
      </w:r>
      <w:r w:rsidRPr="00EA53F4">
        <w:rPr>
          <w:rFonts w:hint="cs"/>
          <w:rtl/>
          <w:lang w:bidi="ar-EG"/>
        </w:rPr>
        <w:t xml:space="preserve">التي </w:t>
      </w:r>
      <w:r w:rsidR="00035372">
        <w:rPr>
          <w:rFonts w:hint="cs"/>
          <w:rtl/>
          <w:lang w:bidi="ar-EG"/>
        </w:rPr>
        <w:t>تحكم</w:t>
      </w:r>
      <w:r w:rsidRPr="00EA53F4">
        <w:rPr>
          <w:rFonts w:hint="cs"/>
          <w:rtl/>
          <w:lang w:bidi="ar-EG"/>
        </w:rPr>
        <w:t xml:space="preserve"> هذا </w:t>
      </w:r>
      <w:r w:rsidRPr="00EA53F4">
        <w:rPr>
          <w:rtl/>
          <w:lang w:bidi="ar-EG"/>
        </w:rPr>
        <w:t xml:space="preserve">الإجراء في </w:t>
      </w:r>
      <w:r w:rsidR="00B66A5D">
        <w:rPr>
          <w:lang w:bidi="ar-EG"/>
        </w:rPr>
        <w:t>30</w:t>
      </w:r>
      <w:r w:rsidR="00B66A5D" w:rsidRPr="00EA53F4">
        <w:rPr>
          <w:rFonts w:hint="cs"/>
          <w:rtl/>
          <w:lang w:bidi="ar-EG"/>
        </w:rPr>
        <w:t xml:space="preserve"> </w:t>
      </w:r>
      <w:r w:rsidR="00B66A5D">
        <w:rPr>
          <w:rFonts w:hint="cs"/>
          <w:rtl/>
          <w:lang w:bidi="ar-EG"/>
        </w:rPr>
        <w:t>يناير</w:t>
      </w:r>
      <w:r w:rsidR="00B66A5D" w:rsidRPr="00EA53F4">
        <w:rPr>
          <w:rFonts w:hint="cs"/>
          <w:rtl/>
          <w:lang w:bidi="ar-EG"/>
        </w:rPr>
        <w:t xml:space="preserve"> </w:t>
      </w:r>
      <w:r w:rsidR="00B66A5D">
        <w:t>2018</w:t>
      </w:r>
      <w:r w:rsidRPr="00EA53F4">
        <w:rPr>
          <w:rFonts w:hint="cs"/>
          <w:rtl/>
          <w:lang w:bidi="ar-EG"/>
        </w:rPr>
        <w:t>.</w:t>
      </w:r>
    </w:p>
    <w:p w:rsidR="00EA53F4" w:rsidRDefault="00EA53F4" w:rsidP="009D3409">
      <w:pPr>
        <w:rPr>
          <w:rtl/>
        </w:rPr>
      </w:pPr>
      <w:r w:rsidRPr="00EA53F4">
        <w:rPr>
          <w:rtl/>
          <w:lang w:bidi="ar-EG"/>
        </w:rPr>
        <w:t xml:space="preserve">وسينشر </w:t>
      </w:r>
      <w:r w:rsidR="009D3409">
        <w:rPr>
          <w:rFonts w:hint="cs"/>
          <w:rtl/>
          <w:lang w:bidi="ar-EG"/>
        </w:rPr>
        <w:t>الاتحاد</w:t>
      </w:r>
      <w:r w:rsidRPr="00EA53F4">
        <w:rPr>
          <w:rtl/>
          <w:lang w:bidi="ar-EG"/>
        </w:rPr>
        <w:t xml:space="preserve"> </w:t>
      </w:r>
      <w:r w:rsidRPr="00EA53F4">
        <w:rPr>
          <w:rFonts w:hint="cs"/>
          <w:rtl/>
          <w:lang w:bidi="ar-EG"/>
        </w:rPr>
        <w:t xml:space="preserve">التوصيات </w:t>
      </w:r>
      <w:r w:rsidR="009D3409">
        <w:rPr>
          <w:rFonts w:hint="cs"/>
          <w:rtl/>
          <w:lang w:bidi="ar-EG"/>
        </w:rPr>
        <w:t>الموافَق</w:t>
      </w:r>
      <w:r w:rsidRPr="00EA53F4">
        <w:rPr>
          <w:rtl/>
          <w:lang w:bidi="ar-EG"/>
        </w:rPr>
        <w:t xml:space="preserve"> عليها، </w:t>
      </w:r>
      <w:r w:rsidR="009D3409">
        <w:rPr>
          <w:rFonts w:hint="cs"/>
          <w:rtl/>
          <w:lang w:bidi="ar-EG"/>
        </w:rPr>
        <w:t>ويتضمن</w:t>
      </w:r>
      <w:r w:rsidRPr="00EA53F4">
        <w:rPr>
          <w:rtl/>
          <w:lang w:bidi="ar-EG"/>
        </w:rPr>
        <w:t xml:space="preserve"> </w:t>
      </w:r>
      <w:r w:rsidR="009D3409">
        <w:rPr>
          <w:rFonts w:hint="cs"/>
          <w:rtl/>
          <w:lang w:bidi="ar-EG"/>
        </w:rPr>
        <w:t>الملحق</w:t>
      </w:r>
      <w:r w:rsidRPr="00EA53F4">
        <w:rPr>
          <w:rFonts w:hint="cs"/>
          <w:rtl/>
          <w:lang w:bidi="ar-EG"/>
        </w:rPr>
        <w:t> ب</w:t>
      </w:r>
      <w:r w:rsidRPr="00EA53F4">
        <w:rPr>
          <w:rtl/>
          <w:lang w:bidi="ar-EG"/>
        </w:rPr>
        <w:t xml:space="preserve">هذه </w:t>
      </w:r>
      <w:r w:rsidR="00D95B65">
        <w:rPr>
          <w:rFonts w:hint="cs"/>
          <w:rtl/>
          <w:lang w:bidi="ar-EG"/>
        </w:rPr>
        <w:t xml:space="preserve">الرسالة </w:t>
      </w:r>
      <w:r w:rsidR="009D3409">
        <w:rPr>
          <w:rFonts w:hint="cs"/>
          <w:rtl/>
          <w:lang w:bidi="ar-EG"/>
        </w:rPr>
        <w:t>المعممة</w:t>
      </w:r>
      <w:r w:rsidRPr="00EA53F4">
        <w:rPr>
          <w:rtl/>
          <w:lang w:bidi="ar-EG"/>
        </w:rPr>
        <w:t xml:space="preserve"> </w:t>
      </w:r>
      <w:r w:rsidRPr="00EA53F4">
        <w:rPr>
          <w:rFonts w:hint="cs"/>
          <w:rtl/>
          <w:lang w:bidi="ar-EG"/>
        </w:rPr>
        <w:t xml:space="preserve">عناوين هذه التوصيات والأرقام </w:t>
      </w:r>
      <w:r w:rsidR="009D3409">
        <w:rPr>
          <w:rFonts w:hint="cs"/>
          <w:rtl/>
          <w:lang w:bidi="ar-EG"/>
        </w:rPr>
        <w:t>المخصصة</w:t>
      </w:r>
      <w:r w:rsidRPr="00EA53F4">
        <w:rPr>
          <w:rtl/>
          <w:lang w:bidi="ar-EG"/>
        </w:rPr>
        <w:t xml:space="preserve"> لها.</w:t>
      </w:r>
    </w:p>
    <w:p w:rsidR="005C771D" w:rsidRDefault="005C771D" w:rsidP="005C771D">
      <w:pPr>
        <w:spacing w:before="240"/>
        <w:rPr>
          <w:rtl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:rsidR="00E02604" w:rsidRDefault="00E02604" w:rsidP="000B5B50">
      <w:pPr>
        <w:spacing w:before="120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 w:rsidR="000420A9">
        <w:rPr>
          <w:rFonts w:hint="cs"/>
          <w:rtl/>
        </w:rPr>
        <w:t>المدير</w:t>
      </w:r>
    </w:p>
    <w:p w:rsidR="00EA53F4" w:rsidRDefault="00EA53F4" w:rsidP="0004382E">
      <w:pPr>
        <w:jc w:val="left"/>
        <w:rPr>
          <w:rtl/>
        </w:rPr>
      </w:pPr>
      <w:r w:rsidRPr="00EA53F4">
        <w:rPr>
          <w:b/>
          <w:bCs/>
          <w:rtl/>
          <w:lang w:bidi="ar-EG"/>
        </w:rPr>
        <w:t>الملحقات</w:t>
      </w:r>
      <w:r w:rsidRPr="00EA53F4">
        <w:rPr>
          <w:rtl/>
          <w:lang w:bidi="ar-EG"/>
        </w:rPr>
        <w:t xml:space="preserve">: </w:t>
      </w:r>
      <w:r w:rsidR="00C625C8">
        <w:t>1</w:t>
      </w:r>
    </w:p>
    <w:p w:rsidR="005C771D" w:rsidRPr="00E45690" w:rsidRDefault="005C771D" w:rsidP="000B5B50">
      <w:pPr>
        <w:tabs>
          <w:tab w:val="clear" w:pos="794"/>
          <w:tab w:val="left" w:pos="283"/>
        </w:tabs>
        <w:spacing w:before="360"/>
        <w:jc w:val="left"/>
        <w:rPr>
          <w:sz w:val="16"/>
          <w:szCs w:val="22"/>
          <w:rtl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EA53F4" w:rsidRPr="00415359" w:rsidRDefault="00EA53F4" w:rsidP="006D66DA">
      <w:pPr>
        <w:tabs>
          <w:tab w:val="left" w:pos="425"/>
        </w:tabs>
        <w:spacing w:before="60" w:line="180" w:lineRule="auto"/>
        <w:rPr>
          <w:sz w:val="18"/>
          <w:szCs w:val="24"/>
          <w:rtl/>
          <w:lang w:val="fr-CH"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>إدارات الدول الأعضاء</w:t>
      </w:r>
      <w:r w:rsidRPr="00415359">
        <w:rPr>
          <w:rFonts w:hint="cs"/>
          <w:sz w:val="18"/>
          <w:szCs w:val="24"/>
          <w:rtl/>
          <w:lang w:bidi="ar-EG"/>
        </w:rPr>
        <w:t xml:space="preserve"> في </w:t>
      </w:r>
      <w:r w:rsidR="00753823">
        <w:rPr>
          <w:rFonts w:hint="cs"/>
          <w:sz w:val="18"/>
          <w:szCs w:val="24"/>
          <w:rtl/>
          <w:lang w:bidi="ar-EG"/>
        </w:rPr>
        <w:t>الاتحاد</w:t>
      </w:r>
      <w:r w:rsidRPr="00415359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415359">
        <w:rPr>
          <w:rFonts w:hint="cs"/>
          <w:sz w:val="18"/>
          <w:szCs w:val="24"/>
          <w:rtl/>
          <w:lang w:bidi="ar-EG"/>
        </w:rPr>
        <w:t xml:space="preserve"> </w:t>
      </w:r>
      <w:r w:rsidR="00753823">
        <w:rPr>
          <w:rFonts w:hint="cs"/>
          <w:sz w:val="18"/>
          <w:szCs w:val="24"/>
          <w:rtl/>
          <w:lang w:bidi="ar-EG"/>
        </w:rPr>
        <w:t>المشاركون</w:t>
      </w:r>
      <w:r w:rsidRPr="00415359">
        <w:rPr>
          <w:rFonts w:hint="cs"/>
          <w:sz w:val="18"/>
          <w:szCs w:val="24"/>
          <w:rtl/>
          <w:lang w:bidi="ar-EG"/>
        </w:rPr>
        <w:t xml:space="preserve"> في أعمال </w:t>
      </w:r>
      <w:r w:rsidR="00753823">
        <w:rPr>
          <w:rFonts w:hint="cs"/>
          <w:sz w:val="18"/>
          <w:szCs w:val="24"/>
          <w:rtl/>
          <w:lang w:bidi="ar-EG"/>
        </w:rPr>
        <w:t>لجنة</w:t>
      </w:r>
      <w:r w:rsidRPr="00415359">
        <w:rPr>
          <w:rFonts w:hint="cs"/>
          <w:sz w:val="18"/>
          <w:szCs w:val="24"/>
          <w:rtl/>
          <w:lang w:bidi="ar-EG"/>
        </w:rPr>
        <w:t xml:space="preserve"> الدراسات </w:t>
      </w:r>
      <w:r w:rsidR="00C625C8">
        <w:rPr>
          <w:sz w:val="18"/>
          <w:szCs w:val="24"/>
          <w:lang w:val="fr-CH" w:bidi="ar-EG"/>
        </w:rPr>
        <w:t>5</w:t>
      </w:r>
      <w:r w:rsidRPr="00415359">
        <w:rPr>
          <w:rFonts w:hint="cs"/>
          <w:sz w:val="18"/>
          <w:szCs w:val="24"/>
          <w:rtl/>
          <w:lang w:val="fr-CH" w:bidi="ar-EG"/>
        </w:rPr>
        <w:t xml:space="preserve"> للاتصالات الراديوية</w:t>
      </w:r>
    </w:p>
    <w:p w:rsidR="00EA53F4" w:rsidRPr="00415359" w:rsidRDefault="00EA53F4" w:rsidP="006D66DA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</w:r>
      <w:r w:rsidR="00753823">
        <w:rPr>
          <w:rFonts w:hint="cs"/>
          <w:sz w:val="18"/>
          <w:szCs w:val="24"/>
          <w:rtl/>
          <w:lang w:bidi="ar-EG"/>
        </w:rPr>
        <w:t>المنتسبون</w:t>
      </w:r>
      <w:r w:rsidRPr="00415359">
        <w:rPr>
          <w:sz w:val="18"/>
          <w:szCs w:val="24"/>
          <w:rtl/>
          <w:lang w:bidi="ar-EG"/>
        </w:rPr>
        <w:t xml:space="preserve"> إلى قطاع الاتصالات الراديوية </w:t>
      </w:r>
      <w:r w:rsidR="00753823">
        <w:rPr>
          <w:rFonts w:hint="cs"/>
          <w:sz w:val="18"/>
          <w:szCs w:val="24"/>
          <w:rtl/>
          <w:lang w:bidi="ar-EG"/>
        </w:rPr>
        <w:t>المشاركون</w:t>
      </w:r>
      <w:r w:rsidRPr="00415359">
        <w:rPr>
          <w:sz w:val="18"/>
          <w:szCs w:val="24"/>
          <w:rtl/>
          <w:lang w:bidi="ar-EG"/>
        </w:rPr>
        <w:t xml:space="preserve"> في أعمال </w:t>
      </w:r>
      <w:r w:rsidR="00753823">
        <w:rPr>
          <w:rFonts w:hint="cs"/>
          <w:sz w:val="18"/>
          <w:szCs w:val="24"/>
          <w:rtl/>
          <w:lang w:bidi="ar-EG"/>
        </w:rPr>
        <w:t>لجنة</w:t>
      </w:r>
      <w:r w:rsidRPr="00415359">
        <w:rPr>
          <w:sz w:val="18"/>
          <w:szCs w:val="24"/>
          <w:rtl/>
          <w:lang w:bidi="ar-EG"/>
        </w:rPr>
        <w:t xml:space="preserve"> الدراسات </w:t>
      </w:r>
      <w:r w:rsidR="00C625C8">
        <w:rPr>
          <w:sz w:val="18"/>
          <w:szCs w:val="24"/>
          <w:lang w:bidi="ar-EG"/>
        </w:rPr>
        <w:t>5</w:t>
      </w:r>
      <w:r w:rsidRPr="00415359">
        <w:rPr>
          <w:sz w:val="18"/>
          <w:szCs w:val="24"/>
          <w:rtl/>
          <w:lang w:bidi="ar-EG"/>
        </w:rPr>
        <w:t xml:space="preserve"> للاتصالات الراديوية</w:t>
      </w:r>
    </w:p>
    <w:p w:rsidR="00EA53F4" w:rsidRPr="00415359" w:rsidRDefault="00EA53F4" w:rsidP="001E3359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rFonts w:hint="cs"/>
          <w:sz w:val="18"/>
          <w:szCs w:val="24"/>
          <w:rtl/>
          <w:lang w:bidi="ar-EG"/>
        </w:rPr>
        <w:t>-</w:t>
      </w:r>
      <w:r w:rsidRPr="00415359">
        <w:rPr>
          <w:rFonts w:hint="cs"/>
          <w:sz w:val="18"/>
          <w:szCs w:val="24"/>
          <w:rtl/>
          <w:lang w:bidi="ar-EG"/>
        </w:rPr>
        <w:tab/>
      </w:r>
      <w:r w:rsidRPr="00415359">
        <w:rPr>
          <w:rFonts w:hint="cs"/>
          <w:sz w:val="18"/>
          <w:szCs w:val="24"/>
          <w:rtl/>
        </w:rPr>
        <w:t xml:space="preserve">الهيئات </w:t>
      </w:r>
      <w:r w:rsidR="00753823">
        <w:rPr>
          <w:rFonts w:hint="cs"/>
          <w:sz w:val="18"/>
          <w:szCs w:val="24"/>
          <w:rtl/>
        </w:rPr>
        <w:t xml:space="preserve">الأكاديمية </w:t>
      </w:r>
      <w:r w:rsidR="001E3359">
        <w:rPr>
          <w:rFonts w:hint="cs"/>
          <w:sz w:val="18"/>
          <w:szCs w:val="24"/>
          <w:rtl/>
        </w:rPr>
        <w:t>المنضمة</w:t>
      </w:r>
      <w:r w:rsidRPr="00415359">
        <w:rPr>
          <w:rFonts w:hint="cs"/>
          <w:sz w:val="18"/>
          <w:szCs w:val="24"/>
          <w:rtl/>
        </w:rPr>
        <w:t xml:space="preserve"> إلى </w:t>
      </w:r>
      <w:r w:rsidR="00753823">
        <w:rPr>
          <w:rFonts w:hint="cs"/>
          <w:sz w:val="18"/>
          <w:szCs w:val="24"/>
          <w:rtl/>
        </w:rPr>
        <w:t>الاتحاد</w:t>
      </w:r>
    </w:p>
    <w:p w:rsidR="00EA53F4" w:rsidRPr="00415359" w:rsidRDefault="00EA53F4" w:rsidP="006D66DA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رؤساء </w:t>
      </w:r>
      <w:r w:rsidR="00753823">
        <w:rPr>
          <w:rFonts w:hint="cs"/>
          <w:sz w:val="18"/>
          <w:szCs w:val="24"/>
          <w:rtl/>
          <w:lang w:bidi="ar-EG"/>
        </w:rPr>
        <w:t>لجان</w:t>
      </w:r>
      <w:r w:rsidRPr="00415359">
        <w:rPr>
          <w:sz w:val="18"/>
          <w:szCs w:val="24"/>
          <w:rtl/>
          <w:lang w:bidi="ar-EG"/>
        </w:rPr>
        <w:t xml:space="preserve"> دراسات الاتصالات الراديوية ونوابهم</w:t>
      </w:r>
    </w:p>
    <w:p w:rsidR="00EA53F4" w:rsidRPr="00415359" w:rsidRDefault="00EA53F4" w:rsidP="006D66DA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رئيس الاجتماع التحضيري </w:t>
      </w:r>
      <w:r w:rsidR="00753823">
        <w:rPr>
          <w:rFonts w:hint="cs"/>
          <w:sz w:val="18"/>
          <w:szCs w:val="24"/>
          <w:rtl/>
          <w:lang w:bidi="ar-EG"/>
        </w:rPr>
        <w:t>للمؤتمر</w:t>
      </w:r>
      <w:r w:rsidRPr="00415359">
        <w:rPr>
          <w:sz w:val="18"/>
          <w:szCs w:val="24"/>
          <w:rtl/>
          <w:lang w:bidi="ar-EG"/>
        </w:rPr>
        <w:t xml:space="preserve"> ونوابه</w:t>
      </w:r>
    </w:p>
    <w:p w:rsidR="00EA53F4" w:rsidRPr="00415359" w:rsidRDefault="00EA53F4" w:rsidP="006D66DA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أعضاء </w:t>
      </w:r>
      <w:r w:rsidR="00753823">
        <w:rPr>
          <w:rFonts w:hint="cs"/>
          <w:sz w:val="18"/>
          <w:szCs w:val="24"/>
          <w:rtl/>
          <w:lang w:bidi="ar-EG"/>
        </w:rPr>
        <w:t>لجنة</w:t>
      </w:r>
      <w:r w:rsidRPr="00415359">
        <w:rPr>
          <w:sz w:val="18"/>
          <w:szCs w:val="24"/>
          <w:rtl/>
          <w:lang w:bidi="ar-EG"/>
        </w:rPr>
        <w:t xml:space="preserve"> لوائح الراديو</w:t>
      </w:r>
    </w:p>
    <w:p w:rsidR="00185E59" w:rsidRDefault="00EA53F4" w:rsidP="006D66DA">
      <w:pPr>
        <w:tabs>
          <w:tab w:val="left" w:pos="425"/>
        </w:tabs>
        <w:spacing w:before="0" w:line="180" w:lineRule="auto"/>
        <w:rPr>
          <w:rtl/>
          <w:lang w:bidi="ar-EG"/>
        </w:rPr>
      </w:pPr>
      <w:r w:rsidRPr="00415359">
        <w:rPr>
          <w:sz w:val="18"/>
          <w:szCs w:val="24"/>
          <w:rtl/>
          <w:lang w:bidi="ar-EG"/>
        </w:rPr>
        <w:t>-</w:t>
      </w:r>
      <w:r w:rsidRPr="00415359">
        <w:rPr>
          <w:sz w:val="18"/>
          <w:szCs w:val="24"/>
          <w:rtl/>
          <w:lang w:bidi="ar-EG"/>
        </w:rPr>
        <w:tab/>
        <w:t xml:space="preserve">الأمين العام </w:t>
      </w:r>
      <w:r w:rsidR="00753823">
        <w:rPr>
          <w:rFonts w:hint="cs"/>
          <w:sz w:val="18"/>
          <w:szCs w:val="24"/>
          <w:rtl/>
          <w:lang w:bidi="ar-EG"/>
        </w:rPr>
        <w:t>للاتحاد</w:t>
      </w:r>
      <w:r w:rsidRPr="00415359">
        <w:rPr>
          <w:sz w:val="18"/>
          <w:szCs w:val="24"/>
          <w:rtl/>
          <w:lang w:bidi="ar-EG"/>
        </w:rPr>
        <w:t xml:space="preserve"> ومدير مكتب تقييس الاتصالات ومدير مكتب تنمية الاتصالات</w:t>
      </w:r>
      <w:r w:rsidR="00185E59">
        <w:rPr>
          <w:rtl/>
        </w:rPr>
        <w:br w:type="page"/>
      </w:r>
    </w:p>
    <w:p w:rsidR="00EA53F4" w:rsidRPr="00C43A7D" w:rsidRDefault="00BD33AA" w:rsidP="00D84DB8">
      <w:pPr>
        <w:pStyle w:val="AnnexNo"/>
        <w:rPr>
          <w:b/>
          <w:bCs/>
          <w:rtl/>
        </w:rPr>
      </w:pPr>
      <w:r w:rsidRPr="00C43A7D">
        <w:rPr>
          <w:rFonts w:hint="cs"/>
          <w:b/>
          <w:bCs/>
          <w:rtl/>
        </w:rPr>
        <w:lastRenderedPageBreak/>
        <w:t>ال‍ملحق</w:t>
      </w:r>
    </w:p>
    <w:p w:rsidR="00EA53F4" w:rsidRPr="00EA53F4" w:rsidRDefault="00EA53F4" w:rsidP="00913D40">
      <w:pPr>
        <w:pStyle w:val="Annextitle"/>
        <w:keepNext w:val="0"/>
        <w:rPr>
          <w:rtl/>
        </w:rPr>
      </w:pPr>
      <w:r w:rsidRPr="00EA53F4">
        <w:rPr>
          <w:rFonts w:hint="cs"/>
          <w:rtl/>
        </w:rPr>
        <w:t xml:space="preserve">عناوين </w:t>
      </w:r>
      <w:r w:rsidR="00913D40">
        <w:rPr>
          <w:rFonts w:hint="cs"/>
          <w:rtl/>
        </w:rPr>
        <w:t>توصيات قطاع الاتصالات الراديوية</w:t>
      </w:r>
      <w:r w:rsidRPr="00EA53F4">
        <w:rPr>
          <w:rtl/>
        </w:rPr>
        <w:t xml:space="preserve"> </w:t>
      </w:r>
      <w:r w:rsidRPr="00EA53F4">
        <w:rPr>
          <w:rFonts w:hint="eastAsia"/>
          <w:rtl/>
        </w:rPr>
        <w:t>المواف</w:t>
      </w:r>
      <w:r w:rsidRPr="00EA53F4">
        <w:rPr>
          <w:rFonts w:hint="cs"/>
          <w:rtl/>
        </w:rPr>
        <w:t>َ</w:t>
      </w:r>
      <w:r w:rsidRPr="00EA53F4">
        <w:rPr>
          <w:rFonts w:hint="eastAsia"/>
          <w:rtl/>
        </w:rPr>
        <w:t>ق</w:t>
      </w:r>
      <w:r w:rsidRPr="00EA53F4">
        <w:rPr>
          <w:rtl/>
        </w:rPr>
        <w:t xml:space="preserve"> </w:t>
      </w:r>
      <w:r w:rsidRPr="00EA53F4">
        <w:rPr>
          <w:rFonts w:hint="eastAsia"/>
          <w:rtl/>
        </w:rPr>
        <w:t>عليها</w:t>
      </w:r>
    </w:p>
    <w:p w:rsidR="00D84DB8" w:rsidRPr="00D84DB8" w:rsidRDefault="00D84DB8" w:rsidP="00CA0352">
      <w:pPr>
        <w:keepLines/>
        <w:tabs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  <w:lang w:bidi="ar-EG"/>
        </w:rPr>
      </w:pPr>
      <w:r w:rsidRPr="00D84DB8">
        <w:rPr>
          <w:rFonts w:hint="cs"/>
          <w:u w:val="single"/>
          <w:rtl/>
        </w:rPr>
        <w:t xml:space="preserve">التوصية </w:t>
      </w:r>
      <w:r w:rsidRPr="00D84DB8">
        <w:rPr>
          <w:u w:val="single"/>
        </w:rPr>
        <w:t>ITU</w:t>
      </w:r>
      <w:r w:rsidRPr="00D84DB8">
        <w:rPr>
          <w:u w:val="single"/>
        </w:rPr>
        <w:noBreakHyphen/>
        <w:t>R</w:t>
      </w:r>
      <w:r w:rsidR="006864B6">
        <w:rPr>
          <w:u w:val="single"/>
        </w:rPr>
        <w:t> </w:t>
      </w:r>
      <w:r w:rsidRPr="00D84DB8">
        <w:rPr>
          <w:u w:val="single"/>
        </w:rPr>
        <w:t>F.</w:t>
      </w:r>
      <w:r w:rsidR="00017006" w:rsidRPr="00017006">
        <w:rPr>
          <w:u w:val="single"/>
        </w:rPr>
        <w:t>2113-0</w:t>
      </w:r>
      <w:r w:rsidRPr="00D84DB8">
        <w:rPr>
          <w:rFonts w:hint="cs"/>
          <w:rtl/>
          <w:lang w:bidi="ar-EG"/>
        </w:rPr>
        <w:tab/>
        <w:t xml:space="preserve">الوثيقة </w:t>
      </w:r>
      <w:r w:rsidRPr="00D84DB8">
        <w:rPr>
          <w:lang w:bidi="ar-EG"/>
        </w:rPr>
        <w:t>5/79</w:t>
      </w:r>
    </w:p>
    <w:p w:rsidR="00D84DB8" w:rsidRPr="00D84DB8" w:rsidRDefault="00D84DB8" w:rsidP="00D8445B">
      <w:pPr>
        <w:pStyle w:val="Rectitle"/>
        <w:rPr>
          <w:rtl/>
        </w:rPr>
      </w:pPr>
      <w:r w:rsidRPr="00D84DB8">
        <w:rPr>
          <w:rFonts w:hint="cs"/>
          <w:rtl/>
        </w:rPr>
        <w:t xml:space="preserve">أهداف ومتطلبات </w:t>
      </w:r>
      <w:r w:rsidR="00224942">
        <w:rPr>
          <w:rFonts w:hint="cs"/>
          <w:rtl/>
        </w:rPr>
        <w:t>ال</w:t>
      </w:r>
      <w:r w:rsidRPr="00D84DB8">
        <w:rPr>
          <w:rFonts w:hint="cs"/>
          <w:rtl/>
        </w:rPr>
        <w:t xml:space="preserve">أداء </w:t>
      </w:r>
      <w:r w:rsidR="00224942">
        <w:rPr>
          <w:rFonts w:hint="cs"/>
          <w:rtl/>
        </w:rPr>
        <w:t>من حيث الأخطاء</w:t>
      </w:r>
      <w:r w:rsidRPr="00D84DB8">
        <w:rPr>
          <w:rFonts w:hint="cs"/>
          <w:rtl/>
        </w:rPr>
        <w:t xml:space="preserve"> والتيسر لوصلات راديوية حقيقية </w:t>
      </w:r>
      <w:r w:rsidRPr="00D84DB8">
        <w:rPr>
          <w:rtl/>
        </w:rPr>
        <w:br/>
      </w:r>
      <w:r w:rsidRPr="00D84DB8">
        <w:rPr>
          <w:rFonts w:hint="cs"/>
          <w:rtl/>
        </w:rPr>
        <w:t>من نقطة إلى نقطة قائمة على الرزم</w:t>
      </w:r>
    </w:p>
    <w:p w:rsidR="00D84DB8" w:rsidRPr="00D84DB8" w:rsidRDefault="00D84DB8" w:rsidP="00CA0352">
      <w:pPr>
        <w:keepLines/>
        <w:tabs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  <w:lang w:bidi="ar-EG"/>
        </w:rPr>
      </w:pPr>
      <w:r w:rsidRPr="00D84DB8">
        <w:rPr>
          <w:rFonts w:hint="cs"/>
          <w:u w:val="single"/>
          <w:rtl/>
        </w:rPr>
        <w:t xml:space="preserve">التوصية </w:t>
      </w:r>
      <w:r w:rsidRPr="00D84DB8">
        <w:rPr>
          <w:u w:val="single"/>
        </w:rPr>
        <w:t>ITU</w:t>
      </w:r>
      <w:r w:rsidRPr="00D84DB8">
        <w:rPr>
          <w:u w:val="single"/>
        </w:rPr>
        <w:noBreakHyphen/>
        <w:t>R</w:t>
      </w:r>
      <w:r w:rsidR="006864B6">
        <w:rPr>
          <w:u w:val="single"/>
        </w:rPr>
        <w:t> </w:t>
      </w:r>
      <w:r w:rsidRPr="00D84DB8">
        <w:rPr>
          <w:u w:val="single"/>
        </w:rPr>
        <w:t>M.</w:t>
      </w:r>
      <w:r w:rsidR="001A4D8F">
        <w:rPr>
          <w:u w:val="single"/>
        </w:rPr>
        <w:t>2</w:t>
      </w:r>
      <w:r w:rsidR="006864B6">
        <w:rPr>
          <w:u w:val="single"/>
        </w:rPr>
        <w:t>114</w:t>
      </w:r>
      <w:r w:rsidR="001A4D8F">
        <w:rPr>
          <w:u w:val="single"/>
        </w:rPr>
        <w:t>-0</w:t>
      </w:r>
      <w:r w:rsidRPr="00D84DB8">
        <w:rPr>
          <w:rFonts w:hint="cs"/>
          <w:rtl/>
          <w:lang w:bidi="ar-EG"/>
        </w:rPr>
        <w:tab/>
        <w:t xml:space="preserve">الوثيقة </w:t>
      </w:r>
      <w:r w:rsidRPr="00D84DB8">
        <w:rPr>
          <w:lang w:bidi="ar-EG"/>
        </w:rPr>
        <w:t>5/83</w:t>
      </w:r>
    </w:p>
    <w:p w:rsidR="00D84DB8" w:rsidRPr="00D84DB8" w:rsidRDefault="00D84DB8" w:rsidP="00D8445B">
      <w:pPr>
        <w:pStyle w:val="Rectitle"/>
        <w:rPr>
          <w:rtl/>
          <w:lang w:bidi="ar-EG"/>
        </w:rPr>
      </w:pPr>
      <w:r w:rsidRPr="00D84DB8">
        <w:rPr>
          <w:rFonts w:hint="cs"/>
          <w:rtl/>
        </w:rPr>
        <w:t>الخصائص التقنية</w:t>
      </w:r>
      <w:r w:rsidR="00224942">
        <w:rPr>
          <w:rFonts w:hint="cs"/>
          <w:rtl/>
        </w:rPr>
        <w:t xml:space="preserve"> والتشغيلية</w:t>
      </w:r>
      <w:r w:rsidRPr="00D84DB8">
        <w:rPr>
          <w:rFonts w:hint="cs"/>
          <w:rtl/>
        </w:rPr>
        <w:t xml:space="preserve"> ومعايير الحماية لأنظمة الخدمة المتنقلة للطيران العاملة</w:t>
      </w:r>
      <w:r w:rsidRPr="00D84DB8">
        <w:rPr>
          <w:rtl/>
        </w:rPr>
        <w:br/>
      </w:r>
      <w:r w:rsidRPr="00D84DB8">
        <w:rPr>
          <w:rFonts w:hint="cs"/>
          <w:rtl/>
          <w:lang w:bidi="ar-EG"/>
        </w:rPr>
        <w:t xml:space="preserve">في نطاقي التردد </w:t>
      </w:r>
      <w:r w:rsidRPr="00D84DB8">
        <w:rPr>
          <w:lang w:bidi="ar-EG"/>
        </w:rPr>
        <w:t>GHz 23,6-22,5</w:t>
      </w:r>
      <w:r w:rsidRPr="00D84DB8">
        <w:rPr>
          <w:rFonts w:hint="cs"/>
          <w:rtl/>
          <w:lang w:bidi="ar-EG"/>
        </w:rPr>
        <w:t xml:space="preserve"> و</w:t>
      </w:r>
      <w:r w:rsidRPr="00D84DB8">
        <w:rPr>
          <w:lang w:bidi="ar-EG"/>
        </w:rPr>
        <w:t>GHz 27,5-25,25</w:t>
      </w:r>
    </w:p>
    <w:p w:rsidR="00D84DB8" w:rsidRPr="00D84DB8" w:rsidRDefault="00D84DB8" w:rsidP="00EA6212">
      <w:pPr>
        <w:keepLines/>
        <w:tabs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  <w:lang w:bidi="ar-EG"/>
        </w:rPr>
      </w:pPr>
      <w:r w:rsidRPr="00D84DB8">
        <w:rPr>
          <w:rFonts w:hint="cs"/>
          <w:u w:val="single"/>
          <w:rtl/>
        </w:rPr>
        <w:t xml:space="preserve">التوصية </w:t>
      </w:r>
      <w:r w:rsidRPr="00D84DB8">
        <w:rPr>
          <w:u w:val="single"/>
        </w:rPr>
        <w:t>ITU</w:t>
      </w:r>
      <w:r w:rsidRPr="00D84DB8">
        <w:rPr>
          <w:u w:val="single"/>
        </w:rPr>
        <w:noBreakHyphen/>
        <w:t>R</w:t>
      </w:r>
      <w:r w:rsidR="00D8445B">
        <w:rPr>
          <w:u w:val="single"/>
        </w:rPr>
        <w:t> </w:t>
      </w:r>
      <w:r w:rsidRPr="00D84DB8">
        <w:rPr>
          <w:u w:val="single"/>
        </w:rPr>
        <w:t>M.</w:t>
      </w:r>
      <w:r w:rsidR="00551EB8">
        <w:rPr>
          <w:u w:val="single"/>
        </w:rPr>
        <w:t>2115</w:t>
      </w:r>
      <w:r w:rsidR="001A4D8F">
        <w:rPr>
          <w:u w:val="single"/>
        </w:rPr>
        <w:t>-0</w:t>
      </w:r>
      <w:r w:rsidRPr="00D84DB8">
        <w:rPr>
          <w:rFonts w:hint="cs"/>
          <w:rtl/>
          <w:lang w:bidi="ar-EG"/>
        </w:rPr>
        <w:tab/>
        <w:t xml:space="preserve">الوثيقة </w:t>
      </w:r>
      <w:r w:rsidRPr="00D84DB8">
        <w:rPr>
          <w:lang w:bidi="ar-EG"/>
        </w:rPr>
        <w:t>5/84</w:t>
      </w:r>
    </w:p>
    <w:p w:rsidR="00D84DB8" w:rsidRPr="00D84DB8" w:rsidRDefault="00D84DB8" w:rsidP="00D8445B">
      <w:pPr>
        <w:pStyle w:val="Rectitle"/>
        <w:rPr>
          <w:rtl/>
        </w:rPr>
      </w:pPr>
      <w:r w:rsidRPr="00D84DB8">
        <w:rPr>
          <w:rFonts w:hint="cs"/>
          <w:rtl/>
        </w:rPr>
        <w:t>الخصائص التقنية</w:t>
      </w:r>
      <w:r w:rsidR="00D02DA3">
        <w:rPr>
          <w:rFonts w:hint="cs"/>
          <w:rtl/>
        </w:rPr>
        <w:t xml:space="preserve"> والتشغيلية</w:t>
      </w:r>
      <w:r w:rsidRPr="00D84DB8">
        <w:rPr>
          <w:rFonts w:hint="cs"/>
          <w:rtl/>
        </w:rPr>
        <w:t xml:space="preserve"> ومعايير الحماية للأنظمة المتنقلة للطيران العاملة</w:t>
      </w:r>
      <w:r w:rsidRPr="00D84DB8">
        <w:rPr>
          <w:rtl/>
        </w:rPr>
        <w:br/>
      </w:r>
      <w:r w:rsidRPr="00D84DB8">
        <w:rPr>
          <w:rFonts w:hint="cs"/>
          <w:rtl/>
        </w:rPr>
        <w:t xml:space="preserve">في مدى التردد </w:t>
      </w:r>
      <w:r w:rsidRPr="00D84DB8">
        <w:t>GHz 47</w:t>
      </w:r>
      <w:r w:rsidRPr="00D84DB8">
        <w:noBreakHyphen/>
        <w:t>45,5</w:t>
      </w:r>
    </w:p>
    <w:p w:rsidR="00D84DB8" w:rsidRPr="00D84DB8" w:rsidRDefault="00D84DB8" w:rsidP="00EA6212">
      <w:pPr>
        <w:keepLines/>
        <w:tabs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  <w:lang w:bidi="ar-EG"/>
        </w:rPr>
      </w:pPr>
      <w:r w:rsidRPr="00D84DB8">
        <w:rPr>
          <w:rFonts w:hint="cs"/>
          <w:u w:val="single"/>
          <w:rtl/>
        </w:rPr>
        <w:t xml:space="preserve">التوصية </w:t>
      </w:r>
      <w:r w:rsidRPr="00D84DB8">
        <w:rPr>
          <w:u w:val="single"/>
        </w:rPr>
        <w:t>ITU</w:t>
      </w:r>
      <w:r w:rsidRPr="00D84DB8">
        <w:rPr>
          <w:u w:val="single"/>
        </w:rPr>
        <w:noBreakHyphen/>
        <w:t>R</w:t>
      </w:r>
      <w:r w:rsidR="00D8445B">
        <w:rPr>
          <w:u w:val="single"/>
        </w:rPr>
        <w:t> </w:t>
      </w:r>
      <w:r w:rsidRPr="00D84DB8">
        <w:rPr>
          <w:u w:val="single"/>
        </w:rPr>
        <w:t>M.2012-</w:t>
      </w:r>
      <w:r w:rsidR="00C60E36">
        <w:rPr>
          <w:u w:val="single"/>
        </w:rPr>
        <w:t>3</w:t>
      </w:r>
      <w:r w:rsidRPr="00D84DB8">
        <w:rPr>
          <w:rFonts w:hint="cs"/>
          <w:rtl/>
          <w:lang w:bidi="ar-EG"/>
        </w:rPr>
        <w:tab/>
        <w:t xml:space="preserve">الوثيقة </w:t>
      </w:r>
      <w:r w:rsidRPr="00D84DB8">
        <w:rPr>
          <w:lang w:bidi="ar-EG"/>
        </w:rPr>
        <w:t>5/62</w:t>
      </w:r>
    </w:p>
    <w:p w:rsidR="00D84DB8" w:rsidRPr="00D84DB8" w:rsidRDefault="00D84DB8" w:rsidP="00D8445B">
      <w:pPr>
        <w:pStyle w:val="Rectitle"/>
        <w:rPr>
          <w:rtl/>
          <w:lang w:bidi="ar-EG"/>
        </w:rPr>
      </w:pPr>
      <w:r w:rsidRPr="00D84DB8">
        <w:rPr>
          <w:rtl/>
        </w:rPr>
        <w:t xml:space="preserve">المواصفات التفصيلية للسطوح البينية الراديوية للأرض </w:t>
      </w:r>
      <w:r w:rsidRPr="00D84DB8">
        <w:rPr>
          <w:rtl/>
        </w:rPr>
        <w:br/>
        <w:t>في أنظمة الاتصالات المتنقلة الدولية</w:t>
      </w:r>
      <w:r w:rsidRPr="00D84DB8">
        <w:rPr>
          <w:rFonts w:hint="cs"/>
          <w:rtl/>
        </w:rPr>
        <w:t>-</w:t>
      </w:r>
      <w:r w:rsidRPr="00D84DB8">
        <w:rPr>
          <w:rtl/>
        </w:rPr>
        <w:t>المتقدمة</w:t>
      </w:r>
    </w:p>
    <w:p w:rsidR="00D84DB8" w:rsidRPr="00D84DB8" w:rsidRDefault="00D84DB8" w:rsidP="00EA6212">
      <w:pPr>
        <w:keepLines/>
        <w:tabs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  <w:lang w:bidi="ar-EG"/>
        </w:rPr>
      </w:pPr>
      <w:r w:rsidRPr="00D84DB8">
        <w:rPr>
          <w:rFonts w:hint="cs"/>
          <w:u w:val="single"/>
          <w:rtl/>
        </w:rPr>
        <w:t xml:space="preserve">التوصية </w:t>
      </w:r>
      <w:r w:rsidRPr="00D84DB8">
        <w:rPr>
          <w:u w:val="single"/>
        </w:rPr>
        <w:t>ITU</w:t>
      </w:r>
      <w:r w:rsidRPr="00D84DB8">
        <w:rPr>
          <w:u w:val="single"/>
        </w:rPr>
        <w:noBreakHyphen/>
        <w:t>R</w:t>
      </w:r>
      <w:r w:rsidR="00D8445B">
        <w:rPr>
          <w:u w:val="single"/>
        </w:rPr>
        <w:t> </w:t>
      </w:r>
      <w:r w:rsidRPr="00D84DB8">
        <w:rPr>
          <w:u w:val="single"/>
        </w:rPr>
        <w:t>M.2003-</w:t>
      </w:r>
      <w:r w:rsidR="00FB1BB2">
        <w:rPr>
          <w:u w:val="single"/>
        </w:rPr>
        <w:t>2</w:t>
      </w:r>
      <w:r w:rsidRPr="00D84DB8">
        <w:rPr>
          <w:rFonts w:hint="cs"/>
          <w:rtl/>
          <w:lang w:bidi="ar-EG"/>
        </w:rPr>
        <w:tab/>
        <w:t xml:space="preserve">الوثيقة </w:t>
      </w:r>
      <w:r w:rsidRPr="00D84DB8">
        <w:rPr>
          <w:lang w:bidi="ar-EG"/>
        </w:rPr>
        <w:t>5/67</w:t>
      </w:r>
    </w:p>
    <w:p w:rsidR="00D84DB8" w:rsidRPr="00D84DB8" w:rsidRDefault="00D84DB8" w:rsidP="00D8445B">
      <w:pPr>
        <w:pStyle w:val="Rectitle"/>
        <w:rPr>
          <w:rtl/>
        </w:rPr>
      </w:pPr>
      <w:r w:rsidRPr="00D84DB8">
        <w:rPr>
          <w:rtl/>
        </w:rPr>
        <w:t xml:space="preserve">الأنظمة اللاسلكية ذات السرعات المقدرة بعدة </w:t>
      </w:r>
      <w:r w:rsidRPr="00D84DB8">
        <w:rPr>
          <w:rFonts w:hint="cs"/>
          <w:rtl/>
        </w:rPr>
        <w:t xml:space="preserve">جيغابتات </w:t>
      </w:r>
      <w:r w:rsidRPr="00D84DB8">
        <w:rPr>
          <w:rtl/>
        </w:rPr>
        <w:br/>
        <w:t>والعاملة على ترددات حول</w:t>
      </w:r>
      <w:r w:rsidRPr="00D84DB8">
        <w:rPr>
          <w:rFonts w:hint="cs"/>
          <w:rtl/>
        </w:rPr>
        <w:t> </w:t>
      </w:r>
      <w:r w:rsidRPr="00D84DB8">
        <w:t>GHz 60</w:t>
      </w:r>
    </w:p>
    <w:p w:rsidR="00D84DB8" w:rsidRPr="00D84DB8" w:rsidRDefault="00D84DB8" w:rsidP="00F14D88">
      <w:pPr>
        <w:keepLines/>
        <w:tabs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  <w:lang w:bidi="ar-EG"/>
        </w:rPr>
      </w:pPr>
      <w:r w:rsidRPr="00D84DB8">
        <w:rPr>
          <w:rFonts w:hint="cs"/>
          <w:u w:val="single"/>
          <w:rtl/>
        </w:rPr>
        <w:t xml:space="preserve">التوصية </w:t>
      </w:r>
      <w:r w:rsidRPr="00D84DB8">
        <w:rPr>
          <w:u w:val="single"/>
        </w:rPr>
        <w:t>ITU</w:t>
      </w:r>
      <w:r w:rsidRPr="00D84DB8">
        <w:rPr>
          <w:u w:val="single"/>
        </w:rPr>
        <w:noBreakHyphen/>
        <w:t>R</w:t>
      </w:r>
      <w:r w:rsidR="00D8445B">
        <w:rPr>
          <w:u w:val="single"/>
        </w:rPr>
        <w:t> </w:t>
      </w:r>
      <w:r w:rsidRPr="00D84DB8">
        <w:rPr>
          <w:u w:val="single"/>
        </w:rPr>
        <w:t>M.2057-</w:t>
      </w:r>
      <w:r w:rsidR="0049264A">
        <w:rPr>
          <w:u w:val="single"/>
        </w:rPr>
        <w:t>1</w:t>
      </w:r>
      <w:r w:rsidRPr="00D84DB8">
        <w:rPr>
          <w:rFonts w:hint="cs"/>
          <w:rtl/>
          <w:lang w:bidi="ar-EG"/>
        </w:rPr>
        <w:tab/>
        <w:t xml:space="preserve">الوثيقة </w:t>
      </w:r>
      <w:r w:rsidRPr="00D84DB8">
        <w:rPr>
          <w:lang w:bidi="ar-EG"/>
        </w:rPr>
        <w:t>5/68(Rev.1)</w:t>
      </w:r>
    </w:p>
    <w:p w:rsidR="00D84DB8" w:rsidRPr="00D84DB8" w:rsidRDefault="00D84DB8" w:rsidP="005526EF">
      <w:pPr>
        <w:pStyle w:val="Rectitle"/>
        <w:keepNext w:val="0"/>
        <w:rPr>
          <w:rtl/>
          <w:lang w:bidi="ar-EG"/>
        </w:rPr>
      </w:pPr>
      <w:r w:rsidRPr="00D84DB8">
        <w:rPr>
          <w:rtl/>
        </w:rPr>
        <w:t>خصائص أنظمة رادارات ا</w:t>
      </w:r>
      <w:r w:rsidR="00760BB5">
        <w:rPr>
          <w:rtl/>
        </w:rPr>
        <w:t>لمركبات العاملة في نطاق التردد</w:t>
      </w:r>
      <w:r w:rsidRPr="00D84DB8">
        <w:rPr>
          <w:rFonts w:hint="cs"/>
          <w:rtl/>
        </w:rPr>
        <w:t> </w:t>
      </w:r>
      <w:r w:rsidRPr="00D84DB8">
        <w:t>GHz</w:t>
      </w:r>
      <w:r w:rsidR="005526EF">
        <w:t> </w:t>
      </w:r>
      <w:r w:rsidRPr="00D84DB8">
        <w:t>81-76</w:t>
      </w:r>
      <w:r w:rsidRPr="00D84DB8">
        <w:rPr>
          <w:rFonts w:hint="cs"/>
          <w:rtl/>
        </w:rPr>
        <w:t xml:space="preserve"> </w:t>
      </w:r>
      <w:r w:rsidRPr="00D84DB8">
        <w:rPr>
          <w:rtl/>
        </w:rPr>
        <w:br/>
      </w:r>
      <w:r w:rsidR="00760BB5">
        <w:rPr>
          <w:rFonts w:hint="cs"/>
          <w:rtl/>
        </w:rPr>
        <w:t>من أجل</w:t>
      </w:r>
      <w:r w:rsidRPr="00D84DB8">
        <w:rPr>
          <w:rFonts w:hint="cs"/>
          <w:rtl/>
        </w:rPr>
        <w:t> </w:t>
      </w:r>
      <w:r w:rsidRPr="00D84DB8">
        <w:rPr>
          <w:rtl/>
        </w:rPr>
        <w:t>تطبيقات أنظمة النقل الذكية</w:t>
      </w:r>
    </w:p>
    <w:p w:rsidR="00D84DB8" w:rsidRPr="00D84DB8" w:rsidRDefault="00D84DB8" w:rsidP="00CA0352">
      <w:pPr>
        <w:keepNext/>
        <w:keepLines/>
        <w:tabs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  <w:lang w:bidi="ar-EG"/>
        </w:rPr>
      </w:pPr>
      <w:r w:rsidRPr="00D84DB8">
        <w:rPr>
          <w:rFonts w:hint="cs"/>
          <w:u w:val="single"/>
          <w:rtl/>
        </w:rPr>
        <w:lastRenderedPageBreak/>
        <w:t xml:space="preserve">التوصية </w:t>
      </w:r>
      <w:r w:rsidRPr="00D84DB8">
        <w:rPr>
          <w:u w:val="single"/>
        </w:rPr>
        <w:t>ITU</w:t>
      </w:r>
      <w:r w:rsidRPr="00D84DB8">
        <w:rPr>
          <w:u w:val="single"/>
        </w:rPr>
        <w:noBreakHyphen/>
        <w:t>R</w:t>
      </w:r>
      <w:r w:rsidR="00D8445B">
        <w:rPr>
          <w:u w:val="single"/>
        </w:rPr>
        <w:t> </w:t>
      </w:r>
      <w:r w:rsidRPr="00D84DB8">
        <w:rPr>
          <w:u w:val="single"/>
        </w:rPr>
        <w:t>M.1640-</w:t>
      </w:r>
      <w:r w:rsidR="0047722E">
        <w:rPr>
          <w:u w:val="single"/>
        </w:rPr>
        <w:t>1</w:t>
      </w:r>
      <w:r w:rsidRPr="00D84DB8">
        <w:rPr>
          <w:rFonts w:hint="cs"/>
          <w:rtl/>
          <w:lang w:bidi="ar-EG"/>
        </w:rPr>
        <w:tab/>
        <w:t xml:space="preserve">الوثيقة </w:t>
      </w:r>
      <w:r w:rsidRPr="00D84DB8">
        <w:rPr>
          <w:lang w:bidi="ar-EG"/>
        </w:rPr>
        <w:t>5/69</w:t>
      </w:r>
    </w:p>
    <w:p w:rsidR="00D84DB8" w:rsidRPr="00D84DB8" w:rsidRDefault="00D84DB8" w:rsidP="00CA0352">
      <w:pPr>
        <w:pStyle w:val="Rectitle"/>
        <w:rPr>
          <w:rtl/>
        </w:rPr>
      </w:pPr>
      <w:r w:rsidRPr="00D84DB8">
        <w:rPr>
          <w:rFonts w:hint="cs"/>
          <w:rtl/>
          <w:lang w:bidi="ar-TN"/>
        </w:rPr>
        <w:t>الخصائص</w:t>
      </w:r>
      <w:r w:rsidRPr="00D84DB8">
        <w:rPr>
          <w:rtl/>
        </w:rPr>
        <w:t xml:space="preserve"> </w:t>
      </w:r>
      <w:r w:rsidRPr="00D84DB8">
        <w:rPr>
          <w:rtl/>
          <w:lang w:bidi="ar-TN"/>
        </w:rPr>
        <w:t>ومعايير</w:t>
      </w:r>
      <w:r w:rsidRPr="00D84DB8">
        <w:rPr>
          <w:rtl/>
        </w:rPr>
        <w:t xml:space="preserve"> الحماية </w:t>
      </w:r>
      <w:r w:rsidRPr="00D84DB8">
        <w:rPr>
          <w:rFonts w:hint="cs"/>
          <w:rtl/>
        </w:rPr>
        <w:t>من أجل دراسات التقاسم</w:t>
      </w:r>
      <w:r w:rsidRPr="00D84DB8">
        <w:rPr>
          <w:rtl/>
        </w:rPr>
        <w:t xml:space="preserve"> فيما يتعلق بالرادارات </w:t>
      </w:r>
      <w:r w:rsidRPr="00D84DB8">
        <w:rPr>
          <w:rtl/>
        </w:rPr>
        <w:br/>
        <w:t>العاملة في خدمة الاستدلال الراديوي في نطاق التردد</w:t>
      </w:r>
      <w:r w:rsidRPr="00D84DB8">
        <w:rPr>
          <w:rFonts w:hint="cs"/>
          <w:rtl/>
        </w:rPr>
        <w:t> </w:t>
      </w:r>
      <w:r w:rsidRPr="00D84DB8">
        <w:t>GHz 36</w:t>
      </w:r>
      <w:r w:rsidRPr="00D84DB8">
        <w:noBreakHyphen/>
        <w:t>33,4</w:t>
      </w:r>
    </w:p>
    <w:p w:rsidR="00D84DB8" w:rsidRPr="00D84DB8" w:rsidRDefault="00D84DB8" w:rsidP="00D8445B">
      <w:pPr>
        <w:keepNext/>
        <w:tabs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D84DB8">
        <w:rPr>
          <w:rFonts w:hint="cs"/>
          <w:u w:val="single"/>
          <w:rtl/>
        </w:rPr>
        <w:t xml:space="preserve">التوصية </w:t>
      </w:r>
      <w:r w:rsidRPr="00D84DB8">
        <w:rPr>
          <w:u w:val="single"/>
        </w:rPr>
        <w:t>ITU</w:t>
      </w:r>
      <w:r w:rsidRPr="00D84DB8">
        <w:rPr>
          <w:u w:val="single"/>
        </w:rPr>
        <w:noBreakHyphen/>
        <w:t>R</w:t>
      </w:r>
      <w:r w:rsidR="00D8445B">
        <w:rPr>
          <w:u w:val="single"/>
        </w:rPr>
        <w:t> </w:t>
      </w:r>
      <w:r w:rsidRPr="00D84DB8">
        <w:rPr>
          <w:u w:val="single"/>
        </w:rPr>
        <w:t>M.1465-</w:t>
      </w:r>
      <w:r w:rsidR="001E2CA8">
        <w:rPr>
          <w:u w:val="single"/>
        </w:rPr>
        <w:t>3</w:t>
      </w:r>
      <w:r w:rsidRPr="00D84DB8">
        <w:rPr>
          <w:rFonts w:hint="cs"/>
          <w:rtl/>
          <w:lang w:bidi="ar-EG"/>
        </w:rPr>
        <w:tab/>
        <w:t xml:space="preserve">الوثيقة </w:t>
      </w:r>
      <w:r w:rsidRPr="00D84DB8">
        <w:rPr>
          <w:lang w:bidi="ar-EG"/>
        </w:rPr>
        <w:t>5/70(Rev.1)</w:t>
      </w:r>
    </w:p>
    <w:p w:rsidR="00D84DB8" w:rsidRPr="00D84DB8" w:rsidRDefault="00D84DB8" w:rsidP="00D8445B">
      <w:pPr>
        <w:pStyle w:val="Rectitle"/>
        <w:rPr>
          <w:rtl/>
        </w:rPr>
      </w:pPr>
      <w:r w:rsidRPr="00D84DB8">
        <w:rPr>
          <w:rFonts w:hint="cs"/>
          <w:rtl/>
        </w:rPr>
        <w:t xml:space="preserve">خصائص ومعايير حماية الرادارات العاملة في خدمة الاستدلال الراديوي </w:t>
      </w:r>
      <w:r w:rsidRPr="00D84DB8">
        <w:rPr>
          <w:rtl/>
        </w:rPr>
        <w:br/>
      </w:r>
      <w:r w:rsidR="00215C19">
        <w:rPr>
          <w:rFonts w:hint="cs"/>
          <w:rtl/>
        </w:rPr>
        <w:t>في مدى التردد</w:t>
      </w:r>
      <w:r w:rsidRPr="00D84DB8">
        <w:rPr>
          <w:rFonts w:hint="cs"/>
          <w:rtl/>
        </w:rPr>
        <w:t xml:space="preserve"> </w:t>
      </w:r>
      <w:r w:rsidRPr="00D84DB8">
        <w:t>MHz 3 700-3 100</w:t>
      </w:r>
    </w:p>
    <w:p w:rsidR="00D84DB8" w:rsidRPr="00D84DB8" w:rsidRDefault="00D84DB8" w:rsidP="00EA6212">
      <w:pPr>
        <w:keepLines/>
        <w:tabs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  <w:lang w:bidi="ar-EG"/>
        </w:rPr>
      </w:pPr>
      <w:r w:rsidRPr="00D84DB8">
        <w:rPr>
          <w:rFonts w:hint="cs"/>
          <w:u w:val="single"/>
          <w:rtl/>
        </w:rPr>
        <w:t xml:space="preserve">التوصية </w:t>
      </w:r>
      <w:r w:rsidRPr="00D84DB8">
        <w:rPr>
          <w:u w:val="single"/>
        </w:rPr>
        <w:t>ITU</w:t>
      </w:r>
      <w:r w:rsidRPr="00D84DB8">
        <w:rPr>
          <w:u w:val="single"/>
        </w:rPr>
        <w:noBreakHyphen/>
        <w:t>R</w:t>
      </w:r>
      <w:r w:rsidR="00D8445B">
        <w:rPr>
          <w:u w:val="single"/>
        </w:rPr>
        <w:t> </w:t>
      </w:r>
      <w:r w:rsidRPr="00D84DB8">
        <w:rPr>
          <w:u w:val="single"/>
        </w:rPr>
        <w:t>F.1509-</w:t>
      </w:r>
      <w:r w:rsidR="0058607E">
        <w:rPr>
          <w:u w:val="single"/>
        </w:rPr>
        <w:t>4</w:t>
      </w:r>
      <w:r w:rsidRPr="00D84DB8">
        <w:rPr>
          <w:rFonts w:hint="cs"/>
          <w:rtl/>
          <w:lang w:bidi="ar-EG"/>
        </w:rPr>
        <w:tab/>
        <w:t xml:space="preserve">الوثيقة </w:t>
      </w:r>
      <w:r w:rsidRPr="00D84DB8">
        <w:rPr>
          <w:lang w:bidi="ar-EG"/>
        </w:rPr>
        <w:t>5/75</w:t>
      </w:r>
    </w:p>
    <w:p w:rsidR="00D84DB8" w:rsidRPr="00D84DB8" w:rsidRDefault="00D84DB8" w:rsidP="00142D37">
      <w:pPr>
        <w:pStyle w:val="Rectitle"/>
        <w:rPr>
          <w:lang w:val="fr-FR"/>
        </w:rPr>
      </w:pPr>
      <w:r w:rsidRPr="00142D37">
        <w:rPr>
          <w:rFonts w:hint="cs"/>
          <w:spacing w:val="-8"/>
          <w:rtl/>
        </w:rPr>
        <w:t xml:space="preserve">الخصائص التقنية والتشغيلية </w:t>
      </w:r>
      <w:r w:rsidR="00215C19" w:rsidRPr="00142D37">
        <w:rPr>
          <w:rFonts w:hint="cs"/>
          <w:spacing w:val="-8"/>
          <w:rtl/>
        </w:rPr>
        <w:t>التي تيسر</w:t>
      </w:r>
      <w:r w:rsidRPr="00142D37">
        <w:rPr>
          <w:rFonts w:hint="cs"/>
          <w:spacing w:val="-8"/>
          <w:rtl/>
        </w:rPr>
        <w:t xml:space="preserve"> التقاسم بين أنظمة</w:t>
      </w:r>
      <w:r w:rsidR="00142D37" w:rsidRPr="00142D37">
        <w:rPr>
          <w:rFonts w:hint="cs"/>
          <w:spacing w:val="-8"/>
          <w:rtl/>
        </w:rPr>
        <w:t xml:space="preserve"> </w:t>
      </w:r>
      <w:r w:rsidRPr="00142D37">
        <w:rPr>
          <w:rFonts w:hint="cs"/>
          <w:spacing w:val="-8"/>
          <w:rtl/>
        </w:rPr>
        <w:t>الاتصالات من نقطة-إلى-عدة نقاط</w:t>
      </w:r>
      <w:r w:rsidRPr="00D84DB8">
        <w:rPr>
          <w:rFonts w:hint="cs"/>
          <w:rtl/>
        </w:rPr>
        <w:t xml:space="preserve"> </w:t>
      </w:r>
      <w:r w:rsidR="001C2BD1">
        <w:rPr>
          <w:rFonts w:hint="cs"/>
          <w:rtl/>
        </w:rPr>
        <w:t>في الخدمة</w:t>
      </w:r>
      <w:r w:rsidRPr="00D84DB8">
        <w:rPr>
          <w:rFonts w:hint="cs"/>
          <w:rtl/>
        </w:rPr>
        <w:t xml:space="preserve"> الثابتة</w:t>
      </w:r>
      <w:r w:rsidR="00142D37">
        <w:rPr>
          <w:rFonts w:hint="cs"/>
          <w:rtl/>
        </w:rPr>
        <w:t xml:space="preserve"> </w:t>
      </w:r>
      <w:r w:rsidRPr="00D84DB8">
        <w:rPr>
          <w:rFonts w:hint="cs"/>
          <w:rtl/>
        </w:rPr>
        <w:t>و</w:t>
      </w:r>
      <w:r w:rsidR="00F71DB7">
        <w:rPr>
          <w:rFonts w:hint="cs"/>
          <w:rtl/>
        </w:rPr>
        <w:t>ال</w:t>
      </w:r>
      <w:r w:rsidRPr="00D84DB8">
        <w:rPr>
          <w:rFonts w:hint="cs"/>
          <w:rtl/>
        </w:rPr>
        <w:t xml:space="preserve">خدمة بين السواتل في النطاق </w:t>
      </w:r>
      <w:r w:rsidRPr="00D84DB8">
        <w:t>GHz 27,5</w:t>
      </w:r>
      <w:r w:rsidRPr="00D84DB8">
        <w:noBreakHyphen/>
        <w:t>25,25</w:t>
      </w:r>
    </w:p>
    <w:p w:rsidR="00D84DB8" w:rsidRPr="00D84DB8" w:rsidRDefault="00D84DB8" w:rsidP="00EA6212">
      <w:pPr>
        <w:keepLines/>
        <w:tabs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  <w:lang w:bidi="ar-EG"/>
        </w:rPr>
      </w:pPr>
      <w:r w:rsidRPr="00D84DB8">
        <w:rPr>
          <w:rFonts w:hint="cs"/>
          <w:u w:val="single"/>
          <w:rtl/>
        </w:rPr>
        <w:t xml:space="preserve">التوصية </w:t>
      </w:r>
      <w:r w:rsidRPr="00D84DB8">
        <w:rPr>
          <w:u w:val="single"/>
        </w:rPr>
        <w:t>ITU</w:t>
      </w:r>
      <w:r w:rsidRPr="00D84DB8">
        <w:rPr>
          <w:u w:val="single"/>
        </w:rPr>
        <w:noBreakHyphen/>
        <w:t>R</w:t>
      </w:r>
      <w:r w:rsidR="00D8445B">
        <w:rPr>
          <w:u w:val="single"/>
        </w:rPr>
        <w:t> </w:t>
      </w:r>
      <w:r w:rsidRPr="00D84DB8">
        <w:rPr>
          <w:u w:val="single"/>
        </w:rPr>
        <w:t>F.699-</w:t>
      </w:r>
      <w:r w:rsidR="00A47C8E">
        <w:rPr>
          <w:u w:val="single"/>
        </w:rPr>
        <w:t>8</w:t>
      </w:r>
      <w:r w:rsidRPr="00D84DB8">
        <w:rPr>
          <w:rFonts w:hint="cs"/>
          <w:rtl/>
          <w:lang w:bidi="ar-EG"/>
        </w:rPr>
        <w:tab/>
        <w:t xml:space="preserve">الوثيقة </w:t>
      </w:r>
      <w:r w:rsidRPr="00D84DB8">
        <w:rPr>
          <w:lang w:bidi="ar-EG"/>
        </w:rPr>
        <w:t>5/76(Rev.1)</w:t>
      </w:r>
    </w:p>
    <w:p w:rsidR="00D84DB8" w:rsidRPr="00D84DB8" w:rsidRDefault="00D84DB8" w:rsidP="00542813">
      <w:pPr>
        <w:pStyle w:val="Rectitle"/>
        <w:rPr>
          <w:rFonts w:eastAsia="SimSun"/>
        </w:rPr>
      </w:pPr>
      <w:r w:rsidRPr="00D84DB8">
        <w:rPr>
          <w:rtl/>
          <w:lang w:bidi="ar-EG"/>
        </w:rPr>
        <w:t xml:space="preserve">مخططات الإشعاع المرجعية </w:t>
      </w:r>
      <w:r w:rsidRPr="00D84DB8">
        <w:rPr>
          <w:rFonts w:hint="cs"/>
          <w:rtl/>
          <w:lang w:bidi="ar-EG"/>
        </w:rPr>
        <w:t>لهوائيات الأنظمة</w:t>
      </w:r>
      <w:r w:rsidRPr="00D84DB8">
        <w:rPr>
          <w:rtl/>
          <w:lang w:bidi="ar-EG"/>
        </w:rPr>
        <w:t xml:space="preserve"> اللاسلكية الثابتة التي يجب استعمالها في</w:t>
      </w:r>
      <w:r w:rsidRPr="00D84DB8">
        <w:rPr>
          <w:rFonts w:hint="cs"/>
          <w:rtl/>
          <w:lang w:bidi="ar-EG"/>
        </w:rPr>
        <w:t> </w:t>
      </w:r>
      <w:r w:rsidRPr="00D84DB8">
        <w:rPr>
          <w:rtl/>
          <w:lang w:bidi="ar-EG"/>
        </w:rPr>
        <w:t>دراسات التنسيق و</w:t>
      </w:r>
      <w:r w:rsidR="00B86A3E">
        <w:rPr>
          <w:rtl/>
          <w:lang w:bidi="ar-EG"/>
        </w:rPr>
        <w:t>في تقييم التداخل في مدى التردد</w:t>
      </w:r>
      <w:r w:rsidRPr="00D84DB8">
        <w:rPr>
          <w:rtl/>
          <w:lang w:bidi="ar-EG"/>
        </w:rPr>
        <w:t xml:space="preserve"> بين </w:t>
      </w:r>
      <w:r w:rsidRPr="00D84DB8">
        <w:rPr>
          <w:lang w:bidi="ar-EG"/>
        </w:rPr>
        <w:t>100</w:t>
      </w:r>
      <w:r w:rsidRPr="00D84DB8">
        <w:rPr>
          <w:rtl/>
          <w:lang w:bidi="ar-EG"/>
        </w:rPr>
        <w:t> </w:t>
      </w:r>
      <w:r w:rsidRPr="00D84DB8">
        <w:rPr>
          <w:lang w:bidi="ar-EG"/>
        </w:rPr>
        <w:t>MHz</w:t>
      </w:r>
      <w:r w:rsidRPr="00D84DB8">
        <w:rPr>
          <w:rtl/>
          <w:lang w:bidi="ar-EG"/>
        </w:rPr>
        <w:t xml:space="preserve"> و</w:t>
      </w:r>
      <w:r w:rsidRPr="00D84DB8">
        <w:rPr>
          <w:lang w:bidi="ar-EG"/>
        </w:rPr>
        <w:t>GHz </w:t>
      </w:r>
      <w:r w:rsidR="00964EA5">
        <w:rPr>
          <w:lang w:bidi="ar-EG"/>
        </w:rPr>
        <w:t>86</w:t>
      </w:r>
    </w:p>
    <w:p w:rsidR="00D84DB8" w:rsidRPr="00D84DB8" w:rsidRDefault="00D84DB8" w:rsidP="00EA6212">
      <w:pPr>
        <w:keepLines/>
        <w:tabs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  <w:lang w:bidi="ar-EG"/>
        </w:rPr>
      </w:pPr>
      <w:r w:rsidRPr="00D84DB8">
        <w:rPr>
          <w:rFonts w:hint="cs"/>
          <w:u w:val="single"/>
          <w:rtl/>
        </w:rPr>
        <w:t xml:space="preserve">التوصية </w:t>
      </w:r>
      <w:r w:rsidRPr="00D84DB8">
        <w:rPr>
          <w:u w:val="single"/>
        </w:rPr>
        <w:t>ITU</w:t>
      </w:r>
      <w:r w:rsidRPr="00D84DB8">
        <w:rPr>
          <w:u w:val="single"/>
        </w:rPr>
        <w:noBreakHyphen/>
        <w:t>R</w:t>
      </w:r>
      <w:r w:rsidR="00D8445B">
        <w:rPr>
          <w:u w:val="single"/>
        </w:rPr>
        <w:t> </w:t>
      </w:r>
      <w:r w:rsidRPr="00D84DB8">
        <w:rPr>
          <w:u w:val="single"/>
        </w:rPr>
        <w:t>F.1249-</w:t>
      </w:r>
      <w:r w:rsidR="00C25B9B">
        <w:rPr>
          <w:u w:val="single"/>
        </w:rPr>
        <w:t>5</w:t>
      </w:r>
      <w:r w:rsidRPr="00D84DB8">
        <w:rPr>
          <w:rFonts w:hint="cs"/>
          <w:rtl/>
          <w:lang w:bidi="ar-EG"/>
        </w:rPr>
        <w:tab/>
        <w:t xml:space="preserve">الوثيقة </w:t>
      </w:r>
      <w:r w:rsidRPr="00D84DB8">
        <w:rPr>
          <w:lang w:bidi="ar-EG"/>
        </w:rPr>
        <w:t>5/77(Rev.1)</w:t>
      </w:r>
    </w:p>
    <w:p w:rsidR="00D84DB8" w:rsidRPr="00D84DB8" w:rsidRDefault="00D84DB8" w:rsidP="00852558">
      <w:pPr>
        <w:pStyle w:val="Rectitle"/>
        <w:rPr>
          <w:lang w:val="fr-FR"/>
        </w:rPr>
      </w:pPr>
      <w:r w:rsidRPr="00D84DB8">
        <w:rPr>
          <w:rFonts w:hint="cs"/>
          <w:rtl/>
        </w:rPr>
        <w:t>المتطلبات التقنية والتشغيلية التي تيسر التقاسم بين أنظمة الاتصالات</w:t>
      </w:r>
      <w:r w:rsidR="00852558">
        <w:rPr>
          <w:rFonts w:hint="cs"/>
          <w:rtl/>
        </w:rPr>
        <w:t xml:space="preserve"> </w:t>
      </w:r>
      <w:r w:rsidRPr="00D84DB8">
        <w:rPr>
          <w:rFonts w:hint="cs"/>
          <w:rtl/>
        </w:rPr>
        <w:t xml:space="preserve">من نقطة-إلى-نقطة في الخدمة الثابتة والخدمة بين السواتل في النطاق </w:t>
      </w:r>
      <w:r w:rsidRPr="00D84DB8">
        <w:t>GHz 27,5-25,25</w:t>
      </w:r>
    </w:p>
    <w:p w:rsidR="00D84DB8" w:rsidRPr="00D84DB8" w:rsidRDefault="00D84DB8" w:rsidP="00EA6212">
      <w:pPr>
        <w:keepLines/>
        <w:tabs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  <w:lang w:bidi="ar-EG"/>
        </w:rPr>
      </w:pPr>
      <w:r w:rsidRPr="00D84DB8">
        <w:rPr>
          <w:rFonts w:hint="cs"/>
          <w:u w:val="single"/>
          <w:rtl/>
        </w:rPr>
        <w:t xml:space="preserve">التوصية </w:t>
      </w:r>
      <w:r w:rsidRPr="00D84DB8">
        <w:rPr>
          <w:u w:val="single"/>
        </w:rPr>
        <w:t>ITU</w:t>
      </w:r>
      <w:r w:rsidRPr="00D84DB8">
        <w:rPr>
          <w:u w:val="single"/>
        </w:rPr>
        <w:noBreakHyphen/>
        <w:t>R</w:t>
      </w:r>
      <w:r w:rsidR="00D8445B">
        <w:rPr>
          <w:u w:val="single"/>
        </w:rPr>
        <w:t> </w:t>
      </w:r>
      <w:r w:rsidRPr="00D84DB8">
        <w:rPr>
          <w:u w:val="single"/>
        </w:rPr>
        <w:t>M.2015-</w:t>
      </w:r>
      <w:r w:rsidR="00D524C8">
        <w:rPr>
          <w:u w:val="single"/>
        </w:rPr>
        <w:t>2</w:t>
      </w:r>
      <w:r w:rsidRPr="00D84DB8">
        <w:rPr>
          <w:rFonts w:hint="cs"/>
          <w:rtl/>
          <w:lang w:bidi="ar-EG"/>
        </w:rPr>
        <w:tab/>
        <w:t xml:space="preserve">الوثيقة </w:t>
      </w:r>
      <w:r w:rsidRPr="00D84DB8">
        <w:rPr>
          <w:lang w:bidi="ar-EG"/>
        </w:rPr>
        <w:t>5/82(Rev.1)</w:t>
      </w:r>
    </w:p>
    <w:p w:rsidR="00D84DB8" w:rsidRPr="00D84DB8" w:rsidRDefault="00D84DB8" w:rsidP="00D8445B">
      <w:pPr>
        <w:pStyle w:val="Rectitle"/>
        <w:rPr>
          <w:rFonts w:eastAsia="SimSun"/>
          <w:rtl/>
          <w:lang w:val="fr-FR"/>
        </w:rPr>
      </w:pPr>
      <w:r w:rsidRPr="00D84DB8">
        <w:rPr>
          <w:rFonts w:hint="cs"/>
          <w:rtl/>
        </w:rPr>
        <w:t>ترتيبات</w:t>
      </w:r>
      <w:r w:rsidRPr="00D84DB8">
        <w:rPr>
          <w:rtl/>
        </w:rPr>
        <w:t xml:space="preserve"> </w:t>
      </w:r>
      <w:r w:rsidRPr="00D84DB8">
        <w:rPr>
          <w:rFonts w:hint="cs"/>
          <w:rtl/>
        </w:rPr>
        <w:t>الترددات</w:t>
      </w:r>
      <w:r w:rsidRPr="00D84DB8">
        <w:rPr>
          <w:rtl/>
        </w:rPr>
        <w:t xml:space="preserve"> </w:t>
      </w:r>
      <w:r w:rsidRPr="00D84DB8">
        <w:rPr>
          <w:rFonts w:hint="cs"/>
          <w:rtl/>
        </w:rPr>
        <w:t>الخاصة</w:t>
      </w:r>
      <w:r w:rsidRPr="00D84DB8">
        <w:rPr>
          <w:rtl/>
        </w:rPr>
        <w:t xml:space="preserve"> </w:t>
      </w:r>
      <w:r w:rsidRPr="00D84DB8">
        <w:rPr>
          <w:rFonts w:hint="cs"/>
          <w:rtl/>
        </w:rPr>
        <w:t>بأنظمة</w:t>
      </w:r>
      <w:r w:rsidRPr="00D84DB8">
        <w:rPr>
          <w:rtl/>
        </w:rPr>
        <w:t xml:space="preserve"> </w:t>
      </w:r>
      <w:r w:rsidRPr="00D84DB8">
        <w:rPr>
          <w:rFonts w:hint="cs"/>
          <w:rtl/>
        </w:rPr>
        <w:t>الاتصالات</w:t>
      </w:r>
      <w:r w:rsidRPr="00D84DB8">
        <w:rPr>
          <w:rtl/>
        </w:rPr>
        <w:t xml:space="preserve"> </w:t>
      </w:r>
      <w:r w:rsidRPr="00D84DB8">
        <w:rPr>
          <w:rFonts w:hint="cs"/>
          <w:rtl/>
        </w:rPr>
        <w:t>الراديوية</w:t>
      </w:r>
      <w:r w:rsidRPr="00D84DB8">
        <w:rPr>
          <w:rtl/>
        </w:rPr>
        <w:t xml:space="preserve"> </w:t>
      </w:r>
      <w:r w:rsidRPr="00D84DB8">
        <w:rPr>
          <w:rFonts w:hint="cs"/>
          <w:rtl/>
        </w:rPr>
        <w:t xml:space="preserve">لحماية الجمهور </w:t>
      </w:r>
      <w:r w:rsidRPr="00D84DB8">
        <w:rPr>
          <w:rtl/>
        </w:rPr>
        <w:br/>
      </w:r>
      <w:r w:rsidRPr="00D84DB8">
        <w:rPr>
          <w:rFonts w:hint="cs"/>
          <w:rtl/>
        </w:rPr>
        <w:t>وعمليات الإغاثة</w:t>
      </w:r>
      <w:r w:rsidRPr="00D84DB8">
        <w:rPr>
          <w:rtl/>
        </w:rPr>
        <w:t xml:space="preserve"> </w:t>
      </w:r>
      <w:r w:rsidRPr="00D84DB8">
        <w:rPr>
          <w:rFonts w:hint="cs"/>
          <w:rtl/>
        </w:rPr>
        <w:t>في حالات الكوارث</w:t>
      </w:r>
      <w:r w:rsidRPr="00D84DB8">
        <w:rPr>
          <w:rtl/>
        </w:rPr>
        <w:t xml:space="preserve"> </w:t>
      </w:r>
      <w:r w:rsidRPr="00D84DB8">
        <w:rPr>
          <w:rFonts w:hint="cs"/>
          <w:rtl/>
        </w:rPr>
        <w:t>طبقاً</w:t>
      </w:r>
      <w:r w:rsidRPr="00D84DB8">
        <w:rPr>
          <w:rtl/>
        </w:rPr>
        <w:t xml:space="preserve"> </w:t>
      </w:r>
      <w:r w:rsidRPr="00D84DB8">
        <w:rPr>
          <w:rFonts w:hint="cs"/>
          <w:rtl/>
        </w:rPr>
        <w:t>للقرار </w:t>
      </w:r>
      <w:r w:rsidRPr="00D84DB8">
        <w:rPr>
          <w:rtl/>
        </w:rPr>
        <w:t>‏</w:t>
      </w:r>
      <w:r w:rsidRPr="00D84DB8">
        <w:rPr>
          <w:cs/>
        </w:rPr>
        <w:t>‎</w:t>
      </w:r>
      <w:r w:rsidRPr="00D84DB8">
        <w:t>646 (Rev.WRC</w:t>
      </w:r>
      <w:r w:rsidRPr="00D84DB8">
        <w:noBreakHyphen/>
        <w:t>1</w:t>
      </w:r>
      <w:r w:rsidR="000F1615">
        <w:t>5</w:t>
      </w:r>
      <w:r w:rsidRPr="00D84DB8">
        <w:t>)</w:t>
      </w:r>
      <w:r w:rsidRPr="00D84DB8">
        <w:rPr>
          <w:cs/>
        </w:rPr>
        <w:t>‎</w:t>
      </w:r>
    </w:p>
    <w:p w:rsidR="005C771D" w:rsidRPr="008D3F8E" w:rsidRDefault="00D84DB8" w:rsidP="007E237D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600"/>
        <w:jc w:val="center"/>
        <w:rPr>
          <w:rtl/>
        </w:rPr>
      </w:pPr>
      <w:r w:rsidRPr="00D84DB8">
        <w:rPr>
          <w:rtl/>
        </w:rPr>
        <w:t>___________</w:t>
      </w:r>
    </w:p>
    <w:sectPr w:rsidR="005C771D" w:rsidRPr="008D3F8E" w:rsidSect="007E6E52">
      <w:head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75B" w:rsidRDefault="000D375B" w:rsidP="00F36590">
      <w:pPr>
        <w:spacing w:before="0" w:line="240" w:lineRule="auto"/>
      </w:pPr>
      <w:r>
        <w:separator/>
      </w:r>
    </w:p>
  </w:endnote>
  <w:endnote w:type="continuationSeparator" w:id="0">
    <w:p w:rsidR="000D375B" w:rsidRDefault="000D375B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370415" w:rsidRDefault="00370415" w:rsidP="00370415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75B" w:rsidRDefault="000D375B" w:rsidP="00F36590">
      <w:pPr>
        <w:spacing w:before="0" w:line="240" w:lineRule="auto"/>
      </w:pPr>
      <w:r>
        <w:separator/>
      </w:r>
    </w:p>
  </w:footnote>
  <w:footnote w:type="continuationSeparator" w:id="0">
    <w:p w:rsidR="000D375B" w:rsidRDefault="000D375B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D60188">
      <w:rPr>
        <w:rFonts w:cs="Calibri"/>
        <w:noProof/>
        <w:sz w:val="20"/>
        <w:szCs w:val="20"/>
        <w:lang w:val="en-GB"/>
      </w:rPr>
      <w:t>3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C132F2" w:rsidTr="00CB2559">
      <w:trPr>
        <w:jc w:val="center"/>
      </w:trPr>
      <w:tc>
        <w:tcPr>
          <w:tcW w:w="9889" w:type="dxa"/>
        </w:tcPr>
        <w:p w:rsidR="00C132F2" w:rsidRDefault="00C132F2" w:rsidP="00C132F2">
          <w:pPr>
            <w:pStyle w:val="Header"/>
            <w:spacing w:line="360" w:lineRule="auto"/>
            <w:jc w:val="center"/>
          </w:pPr>
          <w:r>
            <w:rPr>
              <w:b/>
              <w:bCs/>
              <w:noProof/>
              <w:lang w:eastAsia="en-US"/>
            </w:rPr>
            <w:drawing>
              <wp:inline distT="0" distB="0" distL="0" distR="0" wp14:anchorId="37535427" wp14:editId="12D0382F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32F2" w:rsidRPr="006D66DA" w:rsidRDefault="00C132F2" w:rsidP="00C132F2">
    <w:pPr>
      <w:pStyle w:val="Header"/>
      <w:spacing w:line="192" w:lineRule="auto"/>
      <w:rPr>
        <w:sz w:val="8"/>
        <w:szCs w:val="16"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5B"/>
    <w:rsid w:val="00017006"/>
    <w:rsid w:val="00035372"/>
    <w:rsid w:val="000420A9"/>
    <w:rsid w:val="0004382E"/>
    <w:rsid w:val="00083A9A"/>
    <w:rsid w:val="00090574"/>
    <w:rsid w:val="000B021C"/>
    <w:rsid w:val="000B17A4"/>
    <w:rsid w:val="000B5B50"/>
    <w:rsid w:val="000B73F4"/>
    <w:rsid w:val="000D375B"/>
    <w:rsid w:val="000E4C54"/>
    <w:rsid w:val="000F1615"/>
    <w:rsid w:val="00130B05"/>
    <w:rsid w:val="00142D37"/>
    <w:rsid w:val="001823F4"/>
    <w:rsid w:val="00185E59"/>
    <w:rsid w:val="00190E2F"/>
    <w:rsid w:val="001A4D8F"/>
    <w:rsid w:val="001C2BD1"/>
    <w:rsid w:val="001D1D7B"/>
    <w:rsid w:val="001E2CA8"/>
    <w:rsid w:val="001E3359"/>
    <w:rsid w:val="00215C19"/>
    <w:rsid w:val="00224942"/>
    <w:rsid w:val="0023283D"/>
    <w:rsid w:val="00241274"/>
    <w:rsid w:val="002978F4"/>
    <w:rsid w:val="002B028D"/>
    <w:rsid w:val="002E3883"/>
    <w:rsid w:val="002E6541"/>
    <w:rsid w:val="002E6B4B"/>
    <w:rsid w:val="00335CE7"/>
    <w:rsid w:val="003403A3"/>
    <w:rsid w:val="00341FFF"/>
    <w:rsid w:val="00345067"/>
    <w:rsid w:val="003557F8"/>
    <w:rsid w:val="00357185"/>
    <w:rsid w:val="00370415"/>
    <w:rsid w:val="003A45EB"/>
    <w:rsid w:val="003B65BD"/>
    <w:rsid w:val="003C27E2"/>
    <w:rsid w:val="003D23A8"/>
    <w:rsid w:val="0040525C"/>
    <w:rsid w:val="00410092"/>
    <w:rsid w:val="0042067E"/>
    <w:rsid w:val="0042686F"/>
    <w:rsid w:val="00426FFF"/>
    <w:rsid w:val="00443869"/>
    <w:rsid w:val="0047722E"/>
    <w:rsid w:val="00485E78"/>
    <w:rsid w:val="0049264A"/>
    <w:rsid w:val="004B2ED5"/>
    <w:rsid w:val="004C5886"/>
    <w:rsid w:val="004C6CD2"/>
    <w:rsid w:val="004D3EAF"/>
    <w:rsid w:val="004D704B"/>
    <w:rsid w:val="00542813"/>
    <w:rsid w:val="00551EB8"/>
    <w:rsid w:val="005526EF"/>
    <w:rsid w:val="0055516A"/>
    <w:rsid w:val="00561B91"/>
    <w:rsid w:val="0058607E"/>
    <w:rsid w:val="005C771D"/>
    <w:rsid w:val="005F4897"/>
    <w:rsid w:val="00625950"/>
    <w:rsid w:val="006864B6"/>
    <w:rsid w:val="006D66DA"/>
    <w:rsid w:val="006E1CFD"/>
    <w:rsid w:val="006F63F7"/>
    <w:rsid w:val="00706D7A"/>
    <w:rsid w:val="00714C7B"/>
    <w:rsid w:val="00732707"/>
    <w:rsid w:val="00733D09"/>
    <w:rsid w:val="007419EA"/>
    <w:rsid w:val="00753823"/>
    <w:rsid w:val="0075515A"/>
    <w:rsid w:val="00760BB5"/>
    <w:rsid w:val="007C22C8"/>
    <w:rsid w:val="007E237D"/>
    <w:rsid w:val="007E6E52"/>
    <w:rsid w:val="007E6E63"/>
    <w:rsid w:val="008235CD"/>
    <w:rsid w:val="008513CB"/>
    <w:rsid w:val="00852558"/>
    <w:rsid w:val="00872FC5"/>
    <w:rsid w:val="008923E1"/>
    <w:rsid w:val="008F4331"/>
    <w:rsid w:val="00902F7B"/>
    <w:rsid w:val="00913D40"/>
    <w:rsid w:val="00951EBA"/>
    <w:rsid w:val="00964EA5"/>
    <w:rsid w:val="00982B28"/>
    <w:rsid w:val="009D3409"/>
    <w:rsid w:val="009F6A6D"/>
    <w:rsid w:val="00A0706D"/>
    <w:rsid w:val="00A47C8E"/>
    <w:rsid w:val="00A52A90"/>
    <w:rsid w:val="00A71138"/>
    <w:rsid w:val="00A97F94"/>
    <w:rsid w:val="00AB7CE2"/>
    <w:rsid w:val="00AF0804"/>
    <w:rsid w:val="00B11105"/>
    <w:rsid w:val="00B445FD"/>
    <w:rsid w:val="00B5527F"/>
    <w:rsid w:val="00B66A5D"/>
    <w:rsid w:val="00B86A3E"/>
    <w:rsid w:val="00BD33AA"/>
    <w:rsid w:val="00BD74DD"/>
    <w:rsid w:val="00C0402D"/>
    <w:rsid w:val="00C132F2"/>
    <w:rsid w:val="00C25B9B"/>
    <w:rsid w:val="00C278A3"/>
    <w:rsid w:val="00C43A7D"/>
    <w:rsid w:val="00C60E36"/>
    <w:rsid w:val="00C625C8"/>
    <w:rsid w:val="00C674FE"/>
    <w:rsid w:val="00C75633"/>
    <w:rsid w:val="00CA0352"/>
    <w:rsid w:val="00CB3E2E"/>
    <w:rsid w:val="00CE2EE1"/>
    <w:rsid w:val="00CF3FFD"/>
    <w:rsid w:val="00D02DA3"/>
    <w:rsid w:val="00D42765"/>
    <w:rsid w:val="00D524C8"/>
    <w:rsid w:val="00D60188"/>
    <w:rsid w:val="00D77D0F"/>
    <w:rsid w:val="00D8445B"/>
    <w:rsid w:val="00D84DB8"/>
    <w:rsid w:val="00D93F17"/>
    <w:rsid w:val="00D95B65"/>
    <w:rsid w:val="00DA10FC"/>
    <w:rsid w:val="00DA1CF0"/>
    <w:rsid w:val="00DC24B4"/>
    <w:rsid w:val="00DF16DC"/>
    <w:rsid w:val="00DF20E7"/>
    <w:rsid w:val="00E02604"/>
    <w:rsid w:val="00E258C7"/>
    <w:rsid w:val="00E3407A"/>
    <w:rsid w:val="00E45211"/>
    <w:rsid w:val="00E5332F"/>
    <w:rsid w:val="00E64F8E"/>
    <w:rsid w:val="00E96F8D"/>
    <w:rsid w:val="00EA53F4"/>
    <w:rsid w:val="00EA6212"/>
    <w:rsid w:val="00EE3C6F"/>
    <w:rsid w:val="00F01291"/>
    <w:rsid w:val="00F14D88"/>
    <w:rsid w:val="00F36590"/>
    <w:rsid w:val="00F71DB7"/>
    <w:rsid w:val="00F84366"/>
    <w:rsid w:val="00F85089"/>
    <w:rsid w:val="00FB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07B95E1C-34C8-4200-9C40-90694134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D8445B"/>
    <w:pPr>
      <w:keepNext/>
      <w:keepLines/>
      <w:spacing w:before="240"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D3EAF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FirstFooter">
    <w:name w:val="FirstFooter"/>
    <w:basedOn w:val="Normal"/>
    <w:rsid w:val="00370415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80" w:lineRule="exact"/>
      <w:jc w:val="left"/>
    </w:pPr>
    <w:rPr>
      <w:rFonts w:eastAsia="Times New Roman" w:cs="Calibri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C5F64-74E2-4797-9018-2BEEFEDC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ITU</cp:lastModifiedBy>
  <cp:revision>3</cp:revision>
  <cp:lastPrinted>2018-01-30T16:17:00Z</cp:lastPrinted>
  <dcterms:created xsi:type="dcterms:W3CDTF">2018-02-01T09:05:00Z</dcterms:created>
  <dcterms:modified xsi:type="dcterms:W3CDTF">2018-02-01T09:05:00Z</dcterms:modified>
</cp:coreProperties>
</file>