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C352BF">
              <w:rPr>
                <w:b/>
                <w:bCs/>
                <w:szCs w:val="24"/>
                <w:lang w:val="fr-CH"/>
              </w:rPr>
              <w:t>854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C352BF" w:rsidP="003D361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 xml:space="preserve">23 de </w:t>
            </w:r>
            <w:proofErr w:type="spellStart"/>
            <w:r>
              <w:rPr>
                <w:bCs/>
                <w:szCs w:val="24"/>
              </w:rPr>
              <w:t>enero</w:t>
            </w:r>
            <w:proofErr w:type="spellEnd"/>
            <w:r>
              <w:rPr>
                <w:bCs/>
                <w:szCs w:val="24"/>
              </w:rPr>
              <w:t xml:space="preserve"> de 2018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9369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C352B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C352BF">
              <w:rPr>
                <w:b/>
                <w:lang w:val="es-ES"/>
              </w:rPr>
              <w:t>4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9369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369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3698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C2A2A" w:rsidRPr="004C2A2A" w:rsidRDefault="004C2A2A" w:rsidP="000333C4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4C2A2A">
              <w:rPr>
                <w:b/>
                <w:lang w:val="es-ES_tradnl"/>
              </w:rPr>
              <w:t xml:space="preserve">Comisión de Estudio </w:t>
            </w:r>
            <w:r w:rsidR="00C352BF">
              <w:rPr>
                <w:b/>
                <w:lang w:val="es-ES_tradnl"/>
              </w:rPr>
              <w:t>4</w:t>
            </w:r>
            <w:r w:rsidRPr="004C2A2A">
              <w:rPr>
                <w:b/>
                <w:lang w:val="es-ES_tradnl"/>
              </w:rPr>
              <w:t xml:space="preserve"> de </w:t>
            </w:r>
            <w:r w:rsidRPr="00C352BF">
              <w:rPr>
                <w:rFonts w:asciiTheme="minorHAnsi" w:hAnsiTheme="minorHAnsi"/>
                <w:b/>
                <w:szCs w:val="24"/>
                <w:lang w:val="es-ES_tradnl"/>
              </w:rPr>
              <w:t xml:space="preserve">Radiocomunicaciones </w:t>
            </w:r>
            <w:r w:rsidRPr="00C352BF">
              <w:rPr>
                <w:rFonts w:asciiTheme="minorHAnsi" w:hAnsiTheme="minorHAnsi"/>
                <w:b/>
                <w:bCs/>
                <w:szCs w:val="24"/>
                <w:lang w:val="es-ES_tradnl"/>
              </w:rPr>
              <w:t>(</w:t>
            </w:r>
            <w:r w:rsidR="000333C4">
              <w:rPr>
                <w:rFonts w:asciiTheme="minorHAnsi" w:hAnsiTheme="minorHAnsi"/>
                <w:b/>
                <w:bCs/>
                <w:szCs w:val="24"/>
                <w:lang w:val="es-ES_tradnl"/>
              </w:rPr>
              <w:t>Servicios por satélite)</w:t>
            </w:r>
          </w:p>
          <w:p w:rsidR="00C352BF" w:rsidRPr="00C352BF" w:rsidRDefault="00687A6F" w:rsidP="00C352BF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4C2A2A" w:rsidRPr="004C2A2A">
              <w:rPr>
                <w:b/>
                <w:lang w:val="es-ES_tradnl"/>
              </w:rPr>
              <w:t xml:space="preserve">Propuesta de aprobación de </w:t>
            </w:r>
            <w:r w:rsidR="00C352BF">
              <w:rPr>
                <w:b/>
                <w:lang w:val="es-ES_tradnl"/>
              </w:rPr>
              <w:t>1 proyecto</w:t>
            </w:r>
            <w:r w:rsidR="004C2A2A" w:rsidRPr="004C2A2A">
              <w:rPr>
                <w:b/>
                <w:lang w:val="es-ES_tradnl"/>
              </w:rPr>
              <w:t xml:space="preserve"> de Recomendación</w:t>
            </w:r>
            <w:r w:rsidR="00A57C83">
              <w:rPr>
                <w:b/>
                <w:lang w:val="es-ES_tradnl"/>
              </w:rPr>
              <w:t xml:space="preserve"> UIT-R</w:t>
            </w:r>
            <w:r w:rsidR="004C2A2A" w:rsidRPr="004C2A2A">
              <w:rPr>
                <w:b/>
                <w:lang w:val="es-ES_tradnl"/>
              </w:rPr>
              <w:t xml:space="preserve"> revisada</w:t>
            </w:r>
          </w:p>
        </w:tc>
      </w:tr>
      <w:tr w:rsidR="00E53DCE" w:rsidRPr="0093698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3698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0333C4" w:rsidRDefault="000333C4" w:rsidP="00C352BF">
      <w:pPr>
        <w:rPr>
          <w:lang w:val="es-ES_tradnl"/>
        </w:rPr>
      </w:pPr>
    </w:p>
    <w:p w:rsidR="004C2A2A" w:rsidRPr="004C2A2A" w:rsidRDefault="004C2A2A" w:rsidP="00C352BF">
      <w:pPr>
        <w:rPr>
          <w:lang w:val="es-ES_tradnl"/>
        </w:rPr>
      </w:pPr>
      <w:r w:rsidRPr="004C2A2A">
        <w:rPr>
          <w:lang w:val="es-ES_tradnl"/>
        </w:rPr>
        <w:t xml:space="preserve">En la reunión de la Comisión de Estudio </w:t>
      </w:r>
      <w:r w:rsidR="00C352BF">
        <w:rPr>
          <w:lang w:val="es-ES_tradnl"/>
        </w:rPr>
        <w:t>4</w:t>
      </w:r>
      <w:r w:rsidRPr="004C2A2A">
        <w:rPr>
          <w:lang w:val="es-ES_tradnl"/>
        </w:rPr>
        <w:t xml:space="preserve"> de Radiocomunicaciones celebrada </w:t>
      </w:r>
      <w:r w:rsidR="00C352BF">
        <w:rPr>
          <w:lang w:val="es-ES_tradnl"/>
        </w:rPr>
        <w:t>el 27</w:t>
      </w:r>
      <w:r w:rsidRPr="004C2A2A">
        <w:rPr>
          <w:lang w:val="es-ES_tradnl"/>
        </w:rPr>
        <w:t xml:space="preserve"> de </w:t>
      </w:r>
      <w:r w:rsidR="00C352BF">
        <w:rPr>
          <w:lang w:val="es-ES_tradnl"/>
        </w:rPr>
        <w:t>octubre</w:t>
      </w:r>
      <w:r w:rsidRPr="004C2A2A">
        <w:rPr>
          <w:lang w:val="es-ES_tradnl"/>
        </w:rPr>
        <w:t xml:space="preserve"> de 201</w:t>
      </w:r>
      <w:r w:rsidR="00C352BF">
        <w:rPr>
          <w:lang w:val="es-ES_tradnl"/>
        </w:rPr>
        <w:t>7</w:t>
      </w:r>
      <w:r w:rsidRPr="004C2A2A">
        <w:rPr>
          <w:lang w:val="es-ES_tradnl"/>
        </w:rPr>
        <w:t xml:space="preserve">, la Comisión de Estudio decidió solicitar la adopción de </w:t>
      </w:r>
      <w:r w:rsidR="00C352BF">
        <w:rPr>
          <w:lang w:val="es-ES_tradnl"/>
        </w:rPr>
        <w:t>1 proyecto de Recomendación UIT</w:t>
      </w:r>
      <w:r w:rsidR="00C352BF">
        <w:rPr>
          <w:lang w:val="es-ES_tradnl"/>
        </w:rPr>
        <w:noBreakHyphen/>
      </w:r>
      <w:r w:rsidR="00A57C83">
        <w:rPr>
          <w:lang w:val="es-ES_tradnl"/>
        </w:rPr>
        <w:t xml:space="preserve">R </w:t>
      </w:r>
      <w:r w:rsidR="00C352BF">
        <w:rPr>
          <w:lang w:val="es-ES_tradnl"/>
        </w:rPr>
        <w:t>revisada</w:t>
      </w:r>
      <w:r w:rsidRPr="004C2A2A">
        <w:rPr>
          <w:lang w:val="es-ES_tradnl"/>
        </w:rPr>
        <w:t xml:space="preserve"> por correspondencia, de conformidad con el § A2.6.2.2.3 d</w:t>
      </w:r>
      <w:r w:rsidR="00C352BF">
        <w:rPr>
          <w:lang w:val="es-ES_tradnl"/>
        </w:rPr>
        <w:t>e la Resolución UIT-R 1-7. La Recomendación ha sido adoptada</w:t>
      </w:r>
      <w:r w:rsidRPr="004C2A2A">
        <w:rPr>
          <w:lang w:val="es-ES_tradnl"/>
        </w:rPr>
        <w:t xml:space="preserve"> por la Comisión de Estudio </w:t>
      </w:r>
      <w:r w:rsidR="00C352BF">
        <w:rPr>
          <w:lang w:val="es-ES_tradnl"/>
        </w:rPr>
        <w:t>4</w:t>
      </w:r>
      <w:r w:rsidRPr="004C2A2A">
        <w:rPr>
          <w:lang w:val="es-ES_tradnl"/>
        </w:rPr>
        <w:t xml:space="preserve"> y debe aplicarse el procedimiento de aprobación de la Resolución UIT-R 1-7 § A2.6.2.3. En el Ane</w:t>
      </w:r>
      <w:r w:rsidR="00C352BF">
        <w:rPr>
          <w:lang w:val="es-ES_tradnl"/>
        </w:rPr>
        <w:t>xo a la presente carta se facilitan el título</w:t>
      </w:r>
      <w:r w:rsidRPr="004C2A2A">
        <w:rPr>
          <w:lang w:val="es-ES_tradnl"/>
        </w:rPr>
        <w:t xml:space="preserve"> y </w:t>
      </w:r>
      <w:r w:rsidR="00C352BF">
        <w:rPr>
          <w:lang w:val="es-ES_tradnl"/>
        </w:rPr>
        <w:t>el</w:t>
      </w:r>
      <w:r w:rsidR="00813E86">
        <w:rPr>
          <w:lang w:val="es-ES_tradnl"/>
        </w:rPr>
        <w:t xml:space="preserve"> </w:t>
      </w:r>
      <w:r w:rsidRPr="004C2A2A">
        <w:rPr>
          <w:lang w:val="es-ES_tradnl"/>
        </w:rPr>
        <w:t xml:space="preserve">resumen </w:t>
      </w:r>
      <w:r w:rsidR="00C352BF">
        <w:rPr>
          <w:lang w:val="es-ES_tradnl"/>
        </w:rPr>
        <w:t>del proyecto</w:t>
      </w:r>
      <w:r w:rsidRPr="004C2A2A">
        <w:rPr>
          <w:lang w:val="es-ES_tradnl"/>
        </w:rPr>
        <w:t xml:space="preserve"> de Recomendación. Todo Estado Miembro que objete la aprobación de un proyecto de Recomendación debe informar al Director y al Presidente de la Comisión de Estudio de los motivos de dicha objeción.</w:t>
      </w:r>
    </w:p>
    <w:p w:rsidR="004C2A2A" w:rsidRPr="004C2A2A" w:rsidRDefault="004C2A2A" w:rsidP="00B37C2B">
      <w:pPr>
        <w:rPr>
          <w:lang w:val="es-ES_tradnl"/>
        </w:rPr>
      </w:pPr>
      <w:r w:rsidRPr="004C2A2A">
        <w:rPr>
          <w:lang w:val="es-ES_tradnl"/>
        </w:rPr>
        <w:t xml:space="preserve">Como indica la </w:t>
      </w:r>
      <w:r w:rsidR="00C352BF">
        <w:rPr>
          <w:lang w:val="es-ES_tradnl"/>
        </w:rPr>
        <w:t>Circular Administrativa CACE/840 de 15</w:t>
      </w:r>
      <w:r w:rsidRPr="004C2A2A">
        <w:rPr>
          <w:lang w:val="es-ES_tradnl"/>
        </w:rPr>
        <w:t xml:space="preserve"> de </w:t>
      </w:r>
      <w:r w:rsidR="00C352BF">
        <w:rPr>
          <w:lang w:val="es-ES_tradnl"/>
        </w:rPr>
        <w:t>noviembre</w:t>
      </w:r>
      <w:r w:rsidRPr="004C2A2A">
        <w:rPr>
          <w:lang w:val="es-ES_tradnl"/>
        </w:rPr>
        <w:t xml:space="preserve"> de 201</w:t>
      </w:r>
      <w:r w:rsidR="00C352BF">
        <w:rPr>
          <w:lang w:val="es-ES_tradnl"/>
        </w:rPr>
        <w:t>7</w:t>
      </w:r>
      <w:r w:rsidRPr="004C2A2A">
        <w:rPr>
          <w:lang w:val="es-ES_tradnl"/>
        </w:rPr>
        <w:t xml:space="preserve">, el periodo de consulta para </w:t>
      </w:r>
      <w:r w:rsidRPr="009064E2">
        <w:rPr>
          <w:lang w:val="es-ES_tradnl"/>
        </w:rPr>
        <w:t>la adopción</w:t>
      </w:r>
      <w:r w:rsidR="00C352BF">
        <w:rPr>
          <w:lang w:val="es-ES_tradnl"/>
        </w:rPr>
        <w:t xml:space="preserve"> de la</w:t>
      </w:r>
      <w:r w:rsidRPr="004C2A2A">
        <w:rPr>
          <w:lang w:val="es-ES_tradnl"/>
        </w:rPr>
        <w:t xml:space="preserve"> </w:t>
      </w:r>
      <w:r w:rsidR="00C352BF">
        <w:rPr>
          <w:lang w:val="es-ES_tradnl"/>
        </w:rPr>
        <w:t xml:space="preserve">Recomendación finalizó el </w:t>
      </w:r>
      <w:r w:rsidR="00B37C2B">
        <w:rPr>
          <w:lang w:val="es-ES_tradnl"/>
        </w:rPr>
        <w:t>15</w:t>
      </w:r>
      <w:r w:rsidR="00C352BF">
        <w:rPr>
          <w:lang w:val="es-ES_tradnl"/>
        </w:rPr>
        <w:t xml:space="preserve"> </w:t>
      </w:r>
      <w:r w:rsidRPr="004C2A2A">
        <w:rPr>
          <w:lang w:val="es-ES_tradnl"/>
        </w:rPr>
        <w:t xml:space="preserve">de </w:t>
      </w:r>
      <w:r w:rsidR="00B37C2B">
        <w:rPr>
          <w:lang w:val="es-ES_tradnl"/>
        </w:rPr>
        <w:t>enero</w:t>
      </w:r>
      <w:r w:rsidRPr="004C2A2A">
        <w:rPr>
          <w:lang w:val="es-ES_tradnl"/>
        </w:rPr>
        <w:t xml:space="preserve"> de 201</w:t>
      </w:r>
      <w:r w:rsidR="00C352BF">
        <w:rPr>
          <w:lang w:val="es-ES_tradnl"/>
        </w:rPr>
        <w:t>8</w:t>
      </w:r>
      <w:r w:rsidRPr="004C2A2A">
        <w:rPr>
          <w:lang w:val="es-ES_tradnl"/>
        </w:rPr>
        <w:t>.</w:t>
      </w:r>
    </w:p>
    <w:p w:rsidR="004C2A2A" w:rsidRPr="004C2A2A" w:rsidRDefault="004C2A2A" w:rsidP="00B37C2B">
      <w:pPr>
        <w:rPr>
          <w:lang w:val="es-ES_tradnl"/>
        </w:rPr>
      </w:pPr>
      <w:r w:rsidRPr="004C2A2A">
        <w:rPr>
          <w:lang w:val="es-ES_tradnl"/>
        </w:rPr>
        <w:t>Teniendo en cuenta las disposiciones del § A2.6.2.3 de la Resolución UIT-R 1-7, se solicita a los Estados Miembros que informen a la Secretaría (</w:t>
      </w:r>
      <w:hyperlink r:id="rId8" w:history="1">
        <w:r w:rsidRPr="004C2A2A">
          <w:rPr>
            <w:rStyle w:val="Hyperlink"/>
            <w:lang w:val="es-ES_tradnl"/>
          </w:rPr>
          <w:t>brsgd@itu.int</w:t>
        </w:r>
      </w:hyperlink>
      <w:r w:rsidRPr="004C2A2A">
        <w:rPr>
          <w:lang w:val="es-ES_tradnl"/>
        </w:rPr>
        <w:t xml:space="preserve">) a más tardar el </w:t>
      </w:r>
      <w:r w:rsidR="00B37C2B">
        <w:rPr>
          <w:u w:val="single"/>
          <w:lang w:val="es-ES_tradnl"/>
        </w:rPr>
        <w:t>23</w:t>
      </w:r>
      <w:r w:rsidRPr="004C2A2A">
        <w:rPr>
          <w:u w:val="single"/>
          <w:lang w:val="es-ES_tradnl"/>
        </w:rPr>
        <w:t xml:space="preserve"> de </w:t>
      </w:r>
      <w:r w:rsidR="00B37C2B">
        <w:rPr>
          <w:u w:val="single"/>
          <w:lang w:val="es-ES_tradnl"/>
        </w:rPr>
        <w:t xml:space="preserve">marzo </w:t>
      </w:r>
      <w:r w:rsidRPr="004C2A2A">
        <w:rPr>
          <w:u w:val="single"/>
          <w:lang w:val="es-ES_tradnl"/>
        </w:rPr>
        <w:t>de 201</w:t>
      </w:r>
      <w:r w:rsidR="00B37C2B">
        <w:rPr>
          <w:u w:val="single"/>
          <w:lang w:val="es-ES_tradnl"/>
        </w:rPr>
        <w:t xml:space="preserve">8 </w:t>
      </w:r>
      <w:r w:rsidRPr="004C2A2A">
        <w:rPr>
          <w:lang w:val="es-ES_tradnl"/>
        </w:rPr>
        <w:t>si aprueban o no la anterior propuesta.</w:t>
      </w:r>
    </w:p>
    <w:p w:rsidR="004C2A2A" w:rsidRPr="004C2A2A" w:rsidRDefault="004C2A2A" w:rsidP="004C2A2A">
      <w:pPr>
        <w:rPr>
          <w:lang w:val="es-ES_tradnl"/>
        </w:rPr>
      </w:pPr>
      <w:r w:rsidRPr="004C2A2A">
        <w:rPr>
          <w:lang w:val="es-ES_tradnl"/>
        </w:rPr>
        <w:t xml:space="preserve">Una vez transcurrido el plazo señalado, se anunciarán los resultados de esta consulta en una Circular Administrativa y las Recomendaciones aprobadas se publicarán a la mayor brevedad posible (véase </w:t>
      </w:r>
      <w:hyperlink r:id="rId9" w:history="1">
        <w:r w:rsidRPr="004C2A2A">
          <w:rPr>
            <w:rStyle w:val="Hyperlink"/>
            <w:lang w:val="es-ES_tradnl"/>
          </w:rPr>
          <w:t>http://www.itu.int/pub/R-REC</w:t>
        </w:r>
      </w:hyperlink>
      <w:r w:rsidRPr="004C2A2A">
        <w:rPr>
          <w:lang w:val="es-ES_tradnl"/>
        </w:rPr>
        <w:t>).</w:t>
      </w:r>
    </w:p>
    <w:p w:rsidR="004C2A2A" w:rsidRPr="004C2A2A" w:rsidRDefault="004C2A2A" w:rsidP="004C2A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C2A2A">
        <w:rPr>
          <w:lang w:val="es-ES_tradnl"/>
        </w:rPr>
        <w:br w:type="page"/>
      </w:r>
    </w:p>
    <w:p w:rsidR="004C2A2A" w:rsidRDefault="004C2A2A" w:rsidP="003966C8">
      <w:pPr>
        <w:rPr>
          <w:lang w:val="es-ES_tradnl"/>
        </w:rPr>
      </w:pPr>
      <w:r w:rsidRPr="004C2A2A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</w:t>
      </w:r>
      <w:r w:rsidR="003966C8">
        <w:rPr>
          <w:lang w:val="es-ES_tradnl"/>
        </w:rPr>
        <w:t>de Recomendación</w:t>
      </w:r>
      <w:r w:rsidR="00C352BF">
        <w:rPr>
          <w:lang w:val="es-ES_tradnl"/>
        </w:rPr>
        <w:t xml:space="preserve"> mencionado</w:t>
      </w:r>
      <w:r w:rsidRPr="004C2A2A">
        <w:rPr>
          <w:lang w:val="es-ES_tradnl"/>
        </w:rPr>
        <w:t xml:space="preserve"> en esta carta, que comunique dicha información a la Secretaría tan pronto como sea posible. La Política común en materia de patentes para UIT-T/UIT-R/ISO/CEI puede consultarse en </w:t>
      </w:r>
      <w:hyperlink r:id="rId10" w:history="1">
        <w:r w:rsidR="009064E2" w:rsidRPr="009064E2">
          <w:rPr>
            <w:rStyle w:val="Hyperlink"/>
            <w:lang w:val="es-ES_tradnl"/>
          </w:rPr>
          <w:t>http://www.itu.int/en/ITU-T/ipr/Pages/policy.aspx</w:t>
        </w:r>
      </w:hyperlink>
      <w:r w:rsidRPr="004C2A2A">
        <w:rPr>
          <w:lang w:val="es-ES_tradnl"/>
        </w:rPr>
        <w:t>.</w:t>
      </w:r>
    </w:p>
    <w:p w:rsidR="001F3266" w:rsidRPr="001F3266" w:rsidRDefault="001F3266" w:rsidP="001F326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es-ES_tradnl"/>
        </w:rPr>
      </w:pPr>
      <w:r w:rsidRPr="001F3266">
        <w:rPr>
          <w:lang w:val="es-ES_tradnl"/>
        </w:rPr>
        <w:t>François Rancy</w:t>
      </w:r>
    </w:p>
    <w:p w:rsidR="001F3266" w:rsidRPr="001F3266" w:rsidRDefault="001F3266" w:rsidP="001F326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es-ES_tradnl"/>
        </w:rPr>
      </w:pPr>
      <w:r w:rsidRPr="001F3266">
        <w:rPr>
          <w:lang w:val="es-ES_tradnl"/>
        </w:rPr>
        <w:t>Director</w:t>
      </w:r>
    </w:p>
    <w:p w:rsidR="001F3266" w:rsidRPr="004C2A2A" w:rsidRDefault="001F3266" w:rsidP="009064E2">
      <w:pPr>
        <w:rPr>
          <w:lang w:val="es-ES_tradnl"/>
        </w:rPr>
      </w:pPr>
    </w:p>
    <w:p w:rsidR="001F3266" w:rsidRDefault="00C352BF" w:rsidP="003966C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160"/>
        <w:ind w:left="1418" w:hanging="1418"/>
        <w:jc w:val="left"/>
        <w:rPr>
          <w:rFonts w:asciiTheme="minorHAnsi" w:hAnsiTheme="minorHAnsi" w:cstheme="minorHAnsi"/>
          <w:lang w:val="es-ES_tradnl"/>
        </w:rPr>
      </w:pPr>
      <w:r>
        <w:rPr>
          <w:b/>
          <w:bCs/>
          <w:lang w:val="es-ES_tradnl"/>
        </w:rPr>
        <w:t>Anexo</w:t>
      </w:r>
      <w:r w:rsidR="004C2A2A" w:rsidRPr="004C2A2A">
        <w:rPr>
          <w:b/>
          <w:bCs/>
          <w:lang w:val="es-ES_tradnl"/>
        </w:rPr>
        <w:t>:</w:t>
      </w:r>
      <w:r w:rsidR="004C2A2A" w:rsidRPr="004C2A2A">
        <w:rPr>
          <w:lang w:val="es-ES_tradnl"/>
        </w:rPr>
        <w:tab/>
      </w:r>
      <w:r w:rsidR="001F3266">
        <w:rPr>
          <w:lang w:val="es-ES_tradnl"/>
        </w:rPr>
        <w:t>–</w:t>
      </w:r>
      <w:r>
        <w:rPr>
          <w:rFonts w:asciiTheme="minorHAnsi" w:hAnsiTheme="minorHAnsi" w:cstheme="minorHAnsi"/>
          <w:lang w:val="es-ES_tradnl"/>
        </w:rPr>
        <w:tab/>
        <w:t>Título</w:t>
      </w:r>
      <w:r w:rsidR="003966C8">
        <w:rPr>
          <w:rFonts w:asciiTheme="minorHAnsi" w:hAnsiTheme="minorHAnsi" w:cstheme="minorHAnsi"/>
          <w:lang w:val="es-ES_tradnl"/>
        </w:rPr>
        <w:t xml:space="preserve"> y resu</w:t>
      </w:r>
      <w:r>
        <w:rPr>
          <w:rFonts w:asciiTheme="minorHAnsi" w:hAnsiTheme="minorHAnsi" w:cstheme="minorHAnsi"/>
          <w:lang w:val="es-ES_tradnl"/>
        </w:rPr>
        <w:t xml:space="preserve">men del proyecto de </w:t>
      </w:r>
      <w:r w:rsidR="003966C8">
        <w:rPr>
          <w:lang w:val="es-ES_tradnl"/>
        </w:rPr>
        <w:t>Recomendación</w:t>
      </w:r>
    </w:p>
    <w:p w:rsidR="004C2A2A" w:rsidRPr="001F3266" w:rsidRDefault="001F3266" w:rsidP="003966C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20"/>
        <w:ind w:left="1418" w:hanging="1418"/>
        <w:jc w:val="lef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tab/>
      </w:r>
      <w:r>
        <w:rPr>
          <w:rFonts w:asciiTheme="minorHAnsi" w:hAnsiTheme="minorHAnsi" w:cstheme="minorHAnsi"/>
          <w:bCs/>
          <w:lang w:val="es-ES_tradnl"/>
        </w:rPr>
        <w:tab/>
      </w:r>
      <w:r w:rsidR="004C2A2A" w:rsidRPr="00B4386A">
        <w:rPr>
          <w:rFonts w:asciiTheme="minorHAnsi" w:hAnsiTheme="minorHAnsi" w:cstheme="minorHAnsi"/>
          <w:bCs/>
          <w:lang w:val="es-ES_tradnl"/>
        </w:rPr>
        <w:t>Documento</w:t>
      </w:r>
      <w:r w:rsidR="00C352BF">
        <w:rPr>
          <w:rFonts w:asciiTheme="minorHAnsi" w:hAnsiTheme="minorHAnsi" w:cstheme="minorHAnsi"/>
          <w:lang w:val="es-ES_tradnl"/>
        </w:rPr>
        <w:t xml:space="preserve"> </w:t>
      </w:r>
      <w:hyperlink r:id="rId11" w:history="1">
        <w:r w:rsidR="003966C8" w:rsidRPr="003966C8">
          <w:rPr>
            <w:rStyle w:val="Hyperlink"/>
            <w:lang w:val="es-ES_tradnl"/>
          </w:rPr>
          <w:t>4/36 (Rev.1)</w:t>
        </w:r>
      </w:hyperlink>
    </w:p>
    <w:p w:rsidR="004C2A2A" w:rsidRPr="00B4386A" w:rsidRDefault="00C352BF" w:rsidP="00936987">
      <w:pPr>
        <w:tabs>
          <w:tab w:val="clear" w:pos="794"/>
          <w:tab w:val="clear" w:pos="1191"/>
          <w:tab w:val="clear" w:pos="1588"/>
          <w:tab w:val="left" w:pos="1134"/>
          <w:tab w:val="left" w:pos="1418"/>
          <w:tab w:val="left" w:pos="6298"/>
        </w:tabs>
        <w:jc w:val="lef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Est</w:t>
      </w:r>
      <w:r w:rsidR="00936987">
        <w:rPr>
          <w:rFonts w:asciiTheme="minorHAnsi" w:hAnsiTheme="minorHAnsi" w:cstheme="minorHAnsi"/>
          <w:lang w:val="es-ES_tradnl"/>
        </w:rPr>
        <w:t>e</w:t>
      </w:r>
      <w:r>
        <w:rPr>
          <w:rFonts w:asciiTheme="minorHAnsi" w:hAnsiTheme="minorHAnsi" w:cstheme="minorHAnsi"/>
          <w:lang w:val="es-ES_tradnl"/>
        </w:rPr>
        <w:t xml:space="preserve"> documento está</w:t>
      </w:r>
      <w:r w:rsidR="004C2A2A" w:rsidRPr="00B4386A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>disponible</w:t>
      </w:r>
      <w:r w:rsidR="004C2A2A" w:rsidRPr="00B4386A">
        <w:rPr>
          <w:rFonts w:asciiTheme="minorHAnsi" w:hAnsiTheme="minorHAnsi" w:cstheme="minorHAnsi"/>
          <w:lang w:val="es-ES_tradnl"/>
        </w:rPr>
        <w:t xml:space="preserve"> en formato electrónico en:</w:t>
      </w:r>
      <w:r w:rsidR="003966C8">
        <w:rPr>
          <w:rFonts w:asciiTheme="minorHAnsi" w:hAnsiTheme="minorHAnsi" w:cstheme="minorHAnsi"/>
          <w:lang w:val="es-ES_tradnl"/>
        </w:rPr>
        <w:br/>
      </w:r>
      <w:hyperlink r:id="rId12" w:history="1">
        <w:r w:rsidR="003966C8" w:rsidRPr="003966C8">
          <w:rPr>
            <w:rStyle w:val="Hyperlink"/>
            <w:szCs w:val="24"/>
            <w:lang w:val="es-ES_tradnl"/>
          </w:rPr>
          <w:t>https://www.itu.int/md/R15-sg04-C/en</w:t>
        </w:r>
      </w:hyperlink>
    </w:p>
    <w:p w:rsidR="004C2A2A" w:rsidRPr="004C2A2A" w:rsidRDefault="004C2A2A" w:rsidP="004C2A2A">
      <w:pPr>
        <w:keepNext/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  <w:lang w:val="es-ES_tradnl"/>
        </w:rPr>
      </w:pPr>
    </w:p>
    <w:p w:rsidR="004C2A2A" w:rsidRPr="004C2A2A" w:rsidRDefault="004C2A2A" w:rsidP="00B4386A">
      <w:pPr>
        <w:keepNext/>
        <w:tabs>
          <w:tab w:val="left" w:pos="284"/>
          <w:tab w:val="left" w:pos="568"/>
        </w:tabs>
        <w:spacing w:before="2000" w:after="60"/>
        <w:rPr>
          <w:b/>
          <w:bCs/>
          <w:sz w:val="18"/>
          <w:szCs w:val="18"/>
          <w:lang w:val="es-ES_tradnl"/>
        </w:rPr>
      </w:pPr>
      <w:r w:rsidRPr="004C2A2A">
        <w:rPr>
          <w:b/>
          <w:bCs/>
          <w:sz w:val="18"/>
          <w:szCs w:val="18"/>
          <w:lang w:val="es-ES_tradnl"/>
        </w:rPr>
        <w:t>Distribución:</w:t>
      </w:r>
    </w:p>
    <w:p w:rsidR="004C2A2A" w:rsidRPr="004C2A2A" w:rsidRDefault="004C2A2A" w:rsidP="003966C8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3966C8">
        <w:rPr>
          <w:sz w:val="18"/>
          <w:szCs w:val="18"/>
          <w:lang w:val="es-ES_tradnl"/>
        </w:rPr>
        <w:t>4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3966C8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3966C8">
        <w:rPr>
          <w:sz w:val="18"/>
          <w:szCs w:val="18"/>
          <w:lang w:val="es-ES_tradnl"/>
        </w:rPr>
        <w:t>4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Instituciones Académicas de la UIT </w:t>
      </w:r>
    </w:p>
    <w:p w:rsidR="004C2A2A" w:rsidRPr="004C2A2A" w:rsidRDefault="004C2A2A" w:rsidP="00A57C83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="00B4386A">
        <w:rPr>
          <w:sz w:val="18"/>
          <w:szCs w:val="18"/>
          <w:lang w:val="es-ES_tradnl"/>
        </w:rPr>
        <w:t xml:space="preserve"> de Telecomunicaciones</w:t>
      </w:r>
    </w:p>
    <w:p w:rsidR="004C2A2A" w:rsidRPr="001F3266" w:rsidRDefault="004C2A2A" w:rsidP="003966C8">
      <w:pPr>
        <w:pStyle w:val="AnnexNotitle0"/>
        <w:spacing w:before="120"/>
        <w:rPr>
          <w:rFonts w:asciiTheme="minorHAnsi" w:hAnsiTheme="minorHAnsi" w:cstheme="minorHAnsi"/>
        </w:rPr>
      </w:pPr>
      <w:r w:rsidRPr="001F3266">
        <w:rPr>
          <w:rFonts w:asciiTheme="minorHAnsi" w:hAnsiTheme="minorHAnsi" w:cstheme="minorHAnsi"/>
        </w:rPr>
        <w:lastRenderedPageBreak/>
        <w:t>Anexo</w:t>
      </w:r>
      <w:r w:rsidRPr="001F3266">
        <w:rPr>
          <w:rFonts w:asciiTheme="minorHAnsi" w:hAnsiTheme="minorHAnsi" w:cstheme="minorHAnsi"/>
        </w:rPr>
        <w:br/>
      </w:r>
      <w:r w:rsidRPr="001F3266">
        <w:rPr>
          <w:rFonts w:asciiTheme="minorHAnsi" w:hAnsiTheme="minorHAnsi" w:cstheme="minorHAnsi"/>
        </w:rPr>
        <w:br/>
      </w:r>
      <w:r w:rsidR="003966C8">
        <w:rPr>
          <w:rFonts w:asciiTheme="minorHAnsi" w:hAnsiTheme="minorHAnsi" w:cstheme="minorHAnsi"/>
        </w:rPr>
        <w:t>Título y resumen del proyecto de Recomendación</w:t>
      </w:r>
      <w:r w:rsidR="003966C8">
        <w:rPr>
          <w:rFonts w:asciiTheme="minorHAnsi" w:hAnsiTheme="minorHAnsi" w:cstheme="minorHAnsi"/>
        </w:rPr>
        <w:br/>
        <w:t>adoptado</w:t>
      </w:r>
      <w:r w:rsidR="003966C8" w:rsidRPr="001F3266">
        <w:rPr>
          <w:rFonts w:asciiTheme="minorHAnsi" w:hAnsiTheme="minorHAnsi" w:cstheme="minorHAnsi"/>
        </w:rPr>
        <w:t xml:space="preserve"> por la Comisión de Estudio </w:t>
      </w:r>
      <w:r w:rsidR="003966C8">
        <w:rPr>
          <w:rFonts w:asciiTheme="minorHAnsi" w:hAnsiTheme="minorHAnsi" w:cstheme="minorHAnsi"/>
        </w:rPr>
        <w:t>4</w:t>
      </w:r>
      <w:r w:rsidR="003966C8" w:rsidRPr="001F3266">
        <w:rPr>
          <w:rFonts w:asciiTheme="minorHAnsi" w:hAnsiTheme="minorHAnsi" w:cstheme="minorHAnsi"/>
        </w:rPr>
        <w:t xml:space="preserve"> de Radiocomunicaciones</w:t>
      </w:r>
    </w:p>
    <w:p w:rsidR="004C2A2A" w:rsidRPr="003966C8" w:rsidRDefault="004C2A2A" w:rsidP="004C2A2A">
      <w:pPr>
        <w:pStyle w:val="Normalaftertitle"/>
        <w:rPr>
          <w:lang w:val="es-ES_tradnl"/>
        </w:rPr>
      </w:pPr>
    </w:p>
    <w:p w:rsidR="004C2A2A" w:rsidRPr="004C2A2A" w:rsidRDefault="004C2A2A" w:rsidP="000333C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es-ES_tradnl"/>
        </w:rPr>
      </w:pPr>
      <w:r w:rsidRPr="004C2A2A">
        <w:rPr>
          <w:u w:val="single"/>
          <w:lang w:val="es-ES_tradnl"/>
        </w:rPr>
        <w:t xml:space="preserve">Proyecto </w:t>
      </w:r>
      <w:r w:rsidR="00936987">
        <w:rPr>
          <w:u w:val="single"/>
          <w:lang w:val="es-ES_tradnl"/>
        </w:rPr>
        <w:t xml:space="preserve">de </w:t>
      </w:r>
      <w:r w:rsidR="000333C4" w:rsidRPr="00FA249A">
        <w:rPr>
          <w:rFonts w:asciiTheme="minorHAnsi" w:hAnsiTheme="minorHAnsi" w:cstheme="minorHAnsi"/>
          <w:u w:val="single"/>
          <w:lang w:val="es-ES_tradnl"/>
        </w:rPr>
        <w:t xml:space="preserve">revisión </w:t>
      </w:r>
      <w:r w:rsidR="000333C4">
        <w:rPr>
          <w:rFonts w:asciiTheme="minorHAnsi" w:hAnsiTheme="minorHAnsi" w:cstheme="minorHAnsi"/>
          <w:u w:val="single"/>
          <w:lang w:val="es-ES_tradnl"/>
        </w:rPr>
        <w:t xml:space="preserve">de </w:t>
      </w:r>
      <w:r w:rsidR="00936987">
        <w:rPr>
          <w:rFonts w:asciiTheme="minorHAnsi" w:hAnsiTheme="minorHAnsi" w:cstheme="minorHAnsi"/>
          <w:u w:val="single"/>
          <w:lang w:val="es-ES_tradnl"/>
        </w:rPr>
        <w:t xml:space="preserve">la </w:t>
      </w:r>
      <w:r w:rsidRPr="004C2A2A">
        <w:rPr>
          <w:u w:val="single"/>
          <w:lang w:val="es-ES_tradnl"/>
        </w:rPr>
        <w:t>Recomendación</w:t>
      </w:r>
      <w:r w:rsidR="000333C4" w:rsidRPr="000333C4">
        <w:rPr>
          <w:u w:val="single"/>
          <w:lang w:val="es-ES_tradnl"/>
        </w:rPr>
        <w:t xml:space="preserve"> </w:t>
      </w:r>
      <w:r w:rsidRPr="004C2A2A">
        <w:rPr>
          <w:u w:val="single"/>
          <w:lang w:val="es-ES_tradnl"/>
        </w:rPr>
        <w:t xml:space="preserve">UIT-R </w:t>
      </w:r>
      <w:r w:rsidR="003A5D54">
        <w:rPr>
          <w:u w:val="single"/>
          <w:lang w:val="es-ES_tradnl"/>
        </w:rPr>
        <w:t>M.1787-2</w:t>
      </w:r>
      <w:r w:rsidRPr="004C2A2A">
        <w:rPr>
          <w:lang w:val="es-ES_tradnl"/>
        </w:rPr>
        <w:tab/>
        <w:t xml:space="preserve">Doc. </w:t>
      </w:r>
      <w:hyperlink r:id="rId13" w:history="1">
        <w:r w:rsidR="003A5D54" w:rsidRPr="003A5D54">
          <w:rPr>
            <w:rStyle w:val="Hyperlink"/>
            <w:lang w:val="es-ES_tradnl"/>
          </w:rPr>
          <w:t>4/36 (Rev.1)</w:t>
        </w:r>
      </w:hyperlink>
    </w:p>
    <w:p w:rsidR="003A5D54" w:rsidRPr="00933C76" w:rsidRDefault="003A5D54" w:rsidP="003A5D54">
      <w:pPr>
        <w:pStyle w:val="Rectitle"/>
        <w:rPr>
          <w:lang w:val="es-ES_tradnl"/>
        </w:rPr>
      </w:pPr>
      <w:r w:rsidRPr="00933C76">
        <w:rPr>
          <w:lang w:val="es-ES_tradnl"/>
        </w:rPr>
        <w:t>Descripción de sistemas y redes del servicio de radionavegación por satélite</w:t>
      </w:r>
      <w:r w:rsidRPr="00933C76">
        <w:rPr>
          <w:lang w:val="es-ES_tradnl"/>
        </w:rPr>
        <w:br/>
        <w:t>(espacio</w:t>
      </w:r>
      <w:r w:rsidRPr="00933C76">
        <w:rPr>
          <w:lang w:val="es-ES_tradnl"/>
        </w:rPr>
        <w:noBreakHyphen/>
        <w:t>Tierra y espacio</w:t>
      </w:r>
      <w:r w:rsidRPr="00933C76">
        <w:rPr>
          <w:lang w:val="es-ES_tradnl"/>
        </w:rPr>
        <w:noBreakHyphen/>
        <w:t>espacio) y características técnicas de estaciones</w:t>
      </w:r>
      <w:r w:rsidRPr="00933C76">
        <w:rPr>
          <w:lang w:val="es-ES_tradnl"/>
        </w:rPr>
        <w:br/>
        <w:t>espaciales transmisoras que funcionan en las bandas 1 164</w:t>
      </w:r>
      <w:r w:rsidRPr="00933C76">
        <w:rPr>
          <w:lang w:val="es-ES_tradnl"/>
        </w:rPr>
        <w:noBreakHyphen/>
        <w:t>1 215 MHz,</w:t>
      </w:r>
      <w:r w:rsidRPr="00933C76">
        <w:rPr>
          <w:lang w:val="es-ES_tradnl"/>
        </w:rPr>
        <w:br/>
        <w:t>1 215</w:t>
      </w:r>
      <w:r w:rsidRPr="00933C76">
        <w:rPr>
          <w:lang w:val="es-ES_tradnl"/>
        </w:rPr>
        <w:noBreakHyphen/>
        <w:t>1 300 MHz y 1 559</w:t>
      </w:r>
      <w:r w:rsidRPr="00933C76">
        <w:rPr>
          <w:lang w:val="es-ES_tradnl"/>
        </w:rPr>
        <w:noBreakHyphen/>
        <w:t>1 610 MHz</w:t>
      </w:r>
      <w:r w:rsidRPr="00933C76">
        <w:rPr>
          <w:rFonts w:asciiTheme="minorHAnsi" w:hAnsiTheme="minorHAnsi" w:cstheme="minorHAnsi"/>
          <w:lang w:val="es-ES_tradnl"/>
        </w:rPr>
        <w:t xml:space="preserve"> </w:t>
      </w:r>
    </w:p>
    <w:p w:rsidR="003A5D54" w:rsidRPr="00933C76" w:rsidRDefault="003A5D54" w:rsidP="003A5D54">
      <w:pPr>
        <w:spacing w:before="360" w:line="240" w:lineRule="auto"/>
        <w:rPr>
          <w:rFonts w:asciiTheme="minorHAnsi" w:hAnsiTheme="minorHAnsi" w:cstheme="minorHAnsi"/>
          <w:szCs w:val="24"/>
          <w:lang w:val="es-ES_tradnl" w:eastAsia="ja-JP"/>
        </w:rPr>
      </w:pPr>
      <w:r w:rsidRPr="00933C76">
        <w:rPr>
          <w:rFonts w:asciiTheme="minorHAnsi" w:hAnsiTheme="minorHAnsi" w:cstheme="minorHAnsi"/>
          <w:szCs w:val="24"/>
          <w:lang w:val="es-ES_tradnl" w:eastAsia="ja-JP"/>
        </w:rPr>
        <w:t>La presente revisión incluye: 1) la adición de un nuevo Anexo 11, relativo a la descripción y las características técnica</w:t>
      </w:r>
      <w:r>
        <w:rPr>
          <w:rFonts w:asciiTheme="minorHAnsi" w:hAnsiTheme="minorHAnsi" w:cstheme="minorHAnsi"/>
          <w:szCs w:val="24"/>
          <w:lang w:val="es-ES_tradnl" w:eastAsia="ja-JP"/>
        </w:rPr>
        <w:t>s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del sistema de aumento basado en satélites de Corea (KASS); 2) adición de un nuevo Anexo 12, relativo a la descripción y las características técnica</w:t>
      </w:r>
      <w:r>
        <w:rPr>
          <w:rFonts w:asciiTheme="minorHAnsi" w:hAnsiTheme="minorHAnsi" w:cstheme="minorHAnsi"/>
          <w:szCs w:val="24"/>
          <w:lang w:val="es-ES_tradnl" w:eastAsia="ja-JP"/>
        </w:rPr>
        <w:t>s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de un sistema de </w:t>
      </w:r>
      <w:bookmarkStart w:id="0" w:name="_GoBack"/>
      <w:bookmarkEnd w:id="0"/>
      <w:r w:rsidRPr="00933C76">
        <w:rPr>
          <w:rFonts w:asciiTheme="minorHAnsi" w:hAnsiTheme="minorHAnsi" w:cstheme="minorHAnsi"/>
          <w:szCs w:val="24"/>
          <w:lang w:val="es-ES_tradnl" w:eastAsia="ja-JP"/>
        </w:rPr>
        <w:t>supervisión y corrección diferencial (SDCM); 3) la adición de un nuevo Anexo 13, relativo a la descripción y las características</w:t>
      </w:r>
      <w:r w:rsidRPr="0054614B">
        <w:rPr>
          <w:rFonts w:asciiTheme="minorHAnsi" w:hAnsiTheme="minorHAnsi" w:cstheme="minorHAnsi"/>
          <w:szCs w:val="24"/>
          <w:lang w:val="es-ES_tradnl" w:eastAsia="ja-JP"/>
        </w:rPr>
        <w:t xml:space="preserve"> 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>técnica</w:t>
      </w:r>
      <w:r>
        <w:rPr>
          <w:rFonts w:asciiTheme="minorHAnsi" w:hAnsiTheme="minorHAnsi" w:cstheme="minorHAnsi"/>
          <w:szCs w:val="24"/>
          <w:lang w:val="es-ES_tradnl" w:eastAsia="ja-JP"/>
        </w:rPr>
        <w:t>s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de la red SES SBAS; 4) adición de un nuevo Anexo 14, relativo a la descripción y las características técnica</w:t>
      </w:r>
      <w:r>
        <w:rPr>
          <w:rFonts w:asciiTheme="minorHAnsi" w:hAnsiTheme="minorHAnsi" w:cstheme="minorHAnsi"/>
          <w:szCs w:val="24"/>
          <w:lang w:val="es-ES_tradnl" w:eastAsia="ja-JP"/>
        </w:rPr>
        <w:t>s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de la red </w:t>
      </w:r>
      <w:proofErr w:type="spellStart"/>
      <w:r w:rsidRPr="00933C76">
        <w:rPr>
          <w:rFonts w:asciiTheme="minorHAnsi" w:hAnsiTheme="minorHAnsi" w:cstheme="minorHAnsi"/>
          <w:szCs w:val="24"/>
          <w:lang w:val="es-ES_tradnl" w:eastAsia="ja-JP"/>
        </w:rPr>
        <w:t>Eutelsat</w:t>
      </w:r>
      <w:proofErr w:type="spellEnd"/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SBAS; 5) la actualización de la información contenida en el Anexo 1, a fin de incorporar los detalles más recientes del sistema GLONASS; 6) la actualización de la información contenida en el Anexo 2, a fin de incorporar los detalles más recientes del sistema GPS NAVSTAR; 7) la actualización de la información contenida en el Anexo 8, a fin de incorporar los detalles más recientes de las redes de navegación de </w:t>
      </w:r>
      <w:proofErr w:type="spellStart"/>
      <w:r w:rsidRPr="00933C76">
        <w:rPr>
          <w:rFonts w:asciiTheme="minorHAnsi" w:hAnsiTheme="minorHAnsi" w:cstheme="minorHAnsi"/>
          <w:szCs w:val="24"/>
          <w:lang w:val="es-ES_tradnl" w:eastAsia="ja-JP"/>
        </w:rPr>
        <w:t>Inmarsat</w:t>
      </w:r>
      <w:proofErr w:type="spellEnd"/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; y 8) una revisión secundaria consecuente del </w:t>
      </w:r>
      <w:r w:rsidRPr="0054614B">
        <w:rPr>
          <w:rFonts w:asciiTheme="minorHAnsi" w:hAnsiTheme="minorHAnsi" w:cstheme="minorHAnsi"/>
          <w:i/>
          <w:iCs/>
          <w:szCs w:val="24"/>
          <w:lang w:val="es-ES_tradnl" w:eastAsia="ja-JP"/>
        </w:rPr>
        <w:t>recomienda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1 y el </w:t>
      </w:r>
      <w:r w:rsidR="00936987" w:rsidRPr="00933C76">
        <w:rPr>
          <w:rFonts w:asciiTheme="minorHAnsi" w:hAnsiTheme="minorHAnsi" w:cstheme="minorHAnsi"/>
          <w:szCs w:val="24"/>
          <w:lang w:val="es-ES_tradnl" w:eastAsia="ja-JP"/>
        </w:rPr>
        <w:t>A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>nexo 6.</w:t>
      </w:r>
    </w:p>
    <w:p w:rsidR="004C2A2A" w:rsidRPr="004C2A2A" w:rsidRDefault="004C2A2A" w:rsidP="004C2A2A">
      <w:pPr>
        <w:rPr>
          <w:lang w:val="es-ES_tradnl"/>
        </w:rPr>
      </w:pPr>
    </w:p>
    <w:p w:rsidR="001F3266" w:rsidRPr="001F3266" w:rsidRDefault="001F3266" w:rsidP="001F3266">
      <w:pPr>
        <w:rPr>
          <w:lang w:val="es-ES_tradnl"/>
        </w:rPr>
      </w:pPr>
    </w:p>
    <w:p w:rsidR="001F3266" w:rsidRPr="005C68AF" w:rsidRDefault="001F3266" w:rsidP="0032202E">
      <w:pPr>
        <w:pStyle w:val="Reasons"/>
        <w:rPr>
          <w:lang w:val="es-ES_tradnl"/>
        </w:rPr>
      </w:pPr>
    </w:p>
    <w:p w:rsidR="00600CD5" w:rsidRPr="003A5D54" w:rsidRDefault="001F3266" w:rsidP="003A5D54">
      <w:pPr>
        <w:jc w:val="center"/>
        <w:rPr>
          <w:lang w:val="es-ES_tradnl"/>
        </w:rPr>
      </w:pPr>
      <w:r w:rsidRPr="005C68AF">
        <w:rPr>
          <w:lang w:val="es-ES_tradnl"/>
        </w:rPr>
        <w:t>______________</w:t>
      </w:r>
    </w:p>
    <w:sectPr w:rsidR="00600CD5" w:rsidRPr="003A5D54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C352BF" w:rsidRDefault="005C68AF" w:rsidP="00C352B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80381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80381">
      <w:rPr>
        <w:sz w:val="18"/>
        <w:szCs w:val="18"/>
        <w:lang w:val="es-ES_tradnl"/>
      </w:rPr>
      <w:t>Nations</w:t>
    </w:r>
    <w:proofErr w:type="spellEnd"/>
    <w:r w:rsidRPr="00A80381">
      <w:rPr>
        <w:sz w:val="18"/>
        <w:szCs w:val="18"/>
        <w:lang w:val="es-ES_tradnl"/>
      </w:rPr>
      <w:t xml:space="preserve"> • CH</w:t>
    </w:r>
    <w:r w:rsidRPr="00A80381">
      <w:rPr>
        <w:sz w:val="18"/>
        <w:szCs w:val="18"/>
        <w:lang w:val="es-ES_tradnl"/>
      </w:rPr>
      <w:noBreakHyphen/>
      <w:t>1211 Ginebra 20 • Suiza</w:t>
    </w:r>
    <w:r w:rsidRPr="00A80381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r w:rsidRPr="00A80381">
        <w:rPr>
          <w:rStyle w:val="Hyperlink"/>
          <w:sz w:val="18"/>
          <w:szCs w:val="18"/>
          <w:lang w:val="es-ES_tradnl"/>
        </w:rPr>
        <w:t>itumail@itu.int</w:t>
      </w:r>
    </w:hyperlink>
    <w:r w:rsidRPr="00A80381">
      <w:rPr>
        <w:sz w:val="18"/>
        <w:szCs w:val="18"/>
        <w:lang w:val="es-ES_tradnl"/>
      </w:rPr>
      <w:t xml:space="preserve"> • </w:t>
    </w:r>
    <w:hyperlink r:id="rId2" w:history="1">
      <w:r w:rsidRPr="00A80381">
        <w:rPr>
          <w:rStyle w:val="Hyperlink"/>
          <w:sz w:val="18"/>
          <w:szCs w:val="18"/>
          <w:lang w:val="es-ES_tradnl"/>
        </w:rPr>
        <w:t>www.itu.int</w:t>
      </w:r>
    </w:hyperlink>
    <w:r w:rsidRPr="00A80381">
      <w:rPr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936987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 w:rsidP="000333C4">
    <w:pPr>
      <w:pStyle w:val="Header"/>
      <w:rPr>
        <w:iCs/>
        <w:sz w:val="18"/>
        <w:szCs w:val="18"/>
      </w:rPr>
    </w:pPr>
    <w:r>
      <w:tab/>
    </w:r>
    <w:r>
      <w:tab/>
    </w:r>
    <w:r w:rsidR="000333C4">
      <w:rPr>
        <w:sz w:val="18"/>
        <w:szCs w:val="16"/>
      </w:rPr>
      <w:t xml:space="preserve">- </w:t>
    </w:r>
    <w:r w:rsidR="000333C4" w:rsidRPr="00D239B4">
      <w:rPr>
        <w:rStyle w:val="PageNumber"/>
        <w:sz w:val="18"/>
        <w:szCs w:val="16"/>
      </w:rPr>
      <w:fldChar w:fldCharType="begin"/>
    </w:r>
    <w:r w:rsidR="000333C4" w:rsidRPr="00D239B4">
      <w:rPr>
        <w:rStyle w:val="PageNumber"/>
        <w:sz w:val="18"/>
        <w:szCs w:val="16"/>
      </w:rPr>
      <w:instrText xml:space="preserve"> PAGE </w:instrText>
    </w:r>
    <w:r w:rsidR="000333C4" w:rsidRPr="00D239B4">
      <w:rPr>
        <w:rStyle w:val="PageNumber"/>
        <w:sz w:val="18"/>
        <w:szCs w:val="16"/>
      </w:rPr>
      <w:fldChar w:fldCharType="separate"/>
    </w:r>
    <w:r w:rsidR="00936987">
      <w:rPr>
        <w:rStyle w:val="PageNumber"/>
        <w:noProof/>
        <w:sz w:val="18"/>
        <w:szCs w:val="16"/>
      </w:rPr>
      <w:t>3</w:t>
    </w:r>
    <w:r w:rsidR="000333C4" w:rsidRPr="00D239B4">
      <w:rPr>
        <w:rStyle w:val="PageNumber"/>
        <w:sz w:val="18"/>
        <w:szCs w:val="16"/>
      </w:rPr>
      <w:fldChar w:fldCharType="end"/>
    </w:r>
    <w:r w:rsidR="000333C4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D1" w:rsidRPr="00EA15B3" w:rsidRDefault="003B64D1" w:rsidP="003B64D1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D626EEC" wp14:editId="044635D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CB0D13"/>
    <w:multiLevelType w:val="hybridMultilevel"/>
    <w:tmpl w:val="8DAA2094"/>
    <w:lvl w:ilvl="0" w:tplc="9B06C07A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33C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D5033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266"/>
    <w:rsid w:val="001F3948"/>
    <w:rsid w:val="001F5A49"/>
    <w:rsid w:val="001F7083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70BF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66C8"/>
    <w:rsid w:val="003974CD"/>
    <w:rsid w:val="003A1F49"/>
    <w:rsid w:val="003A55ED"/>
    <w:rsid w:val="003A5D52"/>
    <w:rsid w:val="003A5D54"/>
    <w:rsid w:val="003B2BDA"/>
    <w:rsid w:val="003B55EC"/>
    <w:rsid w:val="003B64D1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2A2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011F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68AF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3E86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4E2"/>
    <w:rsid w:val="009076D7"/>
    <w:rsid w:val="00912DAB"/>
    <w:rsid w:val="009151BA"/>
    <w:rsid w:val="00925023"/>
    <w:rsid w:val="009277BC"/>
    <w:rsid w:val="00927D57"/>
    <w:rsid w:val="00931A51"/>
    <w:rsid w:val="0093698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5841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7C83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37C2B"/>
    <w:rsid w:val="00B4054B"/>
    <w:rsid w:val="00B4386A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52BF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1AFB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C2A2A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RectitleChar">
    <w:name w:val="Rec_title Char"/>
    <w:link w:val="Rectitle"/>
    <w:rsid w:val="004C2A2A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64E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3B64D1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4-C-0036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4-C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4-C-003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C3D3-6D99-4A19-91AF-666A4102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63</TotalTime>
  <Pages>3</Pages>
  <Words>719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Detraz, Laurence</cp:lastModifiedBy>
  <cp:revision>10</cp:revision>
  <cp:lastPrinted>2018-01-16T13:28:00Z</cp:lastPrinted>
  <dcterms:created xsi:type="dcterms:W3CDTF">2018-01-16T09:27:00Z</dcterms:created>
  <dcterms:modified xsi:type="dcterms:W3CDTF">2018-01-16T14:51:00Z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