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FA4392" w:rsidRPr="00B329AC" w:rsidTr="009E02E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B329AC" w:rsidRDefault="00FA4392" w:rsidP="009E02E3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B329A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B329AC" w:rsidTr="009E02E3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FA4392" w:rsidRPr="00B329AC" w:rsidRDefault="00FA4392" w:rsidP="009E02E3">
            <w:pPr>
              <w:spacing w:before="0"/>
            </w:pPr>
            <w:r w:rsidRPr="00B329AC">
              <w:t>Административный циркуляр</w:t>
            </w:r>
          </w:p>
          <w:p w:rsidR="00FA4392" w:rsidRPr="00B329AC" w:rsidRDefault="00FA4392" w:rsidP="009E02E3">
            <w:pPr>
              <w:spacing w:before="0"/>
              <w:rPr>
                <w:b/>
                <w:bCs/>
              </w:rPr>
            </w:pPr>
            <w:r w:rsidRPr="00B329AC">
              <w:rPr>
                <w:b/>
                <w:bCs/>
              </w:rPr>
              <w:t>CACE/</w:t>
            </w:r>
            <w:r w:rsidR="009E02E3">
              <w:rPr>
                <w:b/>
                <w:bCs/>
              </w:rPr>
              <w:t>852</w:t>
            </w:r>
          </w:p>
        </w:tc>
        <w:tc>
          <w:tcPr>
            <w:tcW w:w="2835" w:type="dxa"/>
            <w:shd w:val="clear" w:color="auto" w:fill="auto"/>
          </w:tcPr>
          <w:p w:rsidR="00FA4392" w:rsidRPr="00B329AC" w:rsidRDefault="009E02E3" w:rsidP="009E02E3">
            <w:pPr>
              <w:spacing w:before="0"/>
              <w:jc w:val="right"/>
            </w:pPr>
            <w:r>
              <w:t>12 января 2018 года</w:t>
            </w:r>
          </w:p>
        </w:tc>
      </w:tr>
      <w:tr w:rsidR="00FA4392" w:rsidRPr="00B329AC" w:rsidTr="009E02E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B329AC" w:rsidRDefault="00FA4392" w:rsidP="009E02E3">
            <w:pPr>
              <w:spacing w:before="0"/>
              <w:rPr>
                <w:rFonts w:cs="Arial"/>
              </w:rPr>
            </w:pPr>
          </w:p>
        </w:tc>
      </w:tr>
      <w:tr w:rsidR="00FA4392" w:rsidRPr="00B329AC" w:rsidTr="009E02E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B329AC" w:rsidRDefault="00FA4392" w:rsidP="009E02E3">
            <w:pPr>
              <w:spacing w:before="0"/>
            </w:pPr>
          </w:p>
        </w:tc>
      </w:tr>
      <w:tr w:rsidR="00FA4392" w:rsidRPr="00B329AC" w:rsidTr="009E02E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B329AC" w:rsidRDefault="00FA4392" w:rsidP="009E02E3">
            <w:pPr>
              <w:spacing w:before="0"/>
              <w:rPr>
                <w:b/>
                <w:bCs/>
              </w:rPr>
            </w:pPr>
            <w:r w:rsidRPr="00B329AC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9E02E3">
              <w:rPr>
                <w:b/>
                <w:bCs/>
              </w:rPr>
              <w:t>6</w:t>
            </w:r>
            <w:r w:rsidRPr="00B329AC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FA4392" w:rsidRPr="00B329AC" w:rsidTr="009E02E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B329AC" w:rsidRDefault="00FA4392" w:rsidP="009E02E3">
            <w:pPr>
              <w:spacing w:before="0"/>
            </w:pPr>
          </w:p>
        </w:tc>
      </w:tr>
      <w:tr w:rsidR="00FA4392" w:rsidRPr="00B329AC" w:rsidTr="009E02E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FA4392" w:rsidRPr="00B329AC" w:rsidRDefault="00FA4392" w:rsidP="009E02E3">
            <w:pPr>
              <w:spacing w:before="0"/>
            </w:pPr>
          </w:p>
        </w:tc>
      </w:tr>
      <w:tr w:rsidR="00FA4392" w:rsidRPr="00B329AC" w:rsidTr="009E02E3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B329AC" w:rsidRDefault="00FA4392" w:rsidP="00FA4392">
            <w:pPr>
              <w:spacing w:before="0"/>
            </w:pPr>
            <w:r w:rsidRPr="00B329AC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A4392" w:rsidRPr="00FA4392" w:rsidRDefault="009E02E3" w:rsidP="00FA4392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</w:t>
            </w:r>
            <w:r w:rsidR="00FA4392" w:rsidRPr="00FA4392">
              <w:rPr>
                <w:b/>
                <w:bCs/>
                <w:szCs w:val="22"/>
              </w:rPr>
              <w:t>-я Исследовательская комиссия по радиосвязи (</w:t>
            </w:r>
            <w:r w:rsidRPr="007035E2">
              <w:rPr>
                <w:b/>
                <w:bCs/>
                <w:szCs w:val="22"/>
              </w:rPr>
              <w:t>Вещательные службы</w:t>
            </w:r>
            <w:r w:rsidR="00FA4392" w:rsidRPr="00FA4392">
              <w:rPr>
                <w:b/>
                <w:bCs/>
                <w:szCs w:val="22"/>
              </w:rPr>
              <w:t>)</w:t>
            </w:r>
          </w:p>
          <w:p w:rsidR="00FA4392" w:rsidRPr="00FA4392" w:rsidRDefault="00FA4392" w:rsidP="009E02E3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FA4392">
              <w:rPr>
                <w:b/>
                <w:bCs/>
                <w:szCs w:val="22"/>
              </w:rPr>
              <w:t>–</w:t>
            </w:r>
            <w:r w:rsidRPr="00FA4392">
              <w:rPr>
                <w:b/>
                <w:bCs/>
                <w:szCs w:val="22"/>
              </w:rPr>
              <w:tab/>
              <w:t xml:space="preserve">Одобрение </w:t>
            </w:r>
            <w:r w:rsidR="009E02E3">
              <w:rPr>
                <w:b/>
                <w:bCs/>
                <w:szCs w:val="22"/>
              </w:rPr>
              <w:t>одной</w:t>
            </w:r>
            <w:r w:rsidRPr="00FA4392">
              <w:rPr>
                <w:b/>
                <w:bCs/>
                <w:szCs w:val="22"/>
              </w:rPr>
              <w:t xml:space="preserve"> новой</w:t>
            </w:r>
            <w:r w:rsidR="009E02E3">
              <w:rPr>
                <w:b/>
                <w:bCs/>
                <w:szCs w:val="22"/>
              </w:rPr>
              <w:t xml:space="preserve"> Рекомендации </w:t>
            </w:r>
            <w:r w:rsidR="00711912">
              <w:rPr>
                <w:b/>
                <w:bCs/>
                <w:szCs w:val="22"/>
              </w:rPr>
              <w:t>МСЭ-</w:t>
            </w:r>
            <w:r w:rsidR="00711912">
              <w:rPr>
                <w:b/>
                <w:bCs/>
                <w:szCs w:val="22"/>
                <w:lang w:val="en-US"/>
              </w:rPr>
              <w:t>R</w:t>
            </w:r>
            <w:r w:rsidR="00711912" w:rsidRPr="001A05C4">
              <w:rPr>
                <w:b/>
                <w:bCs/>
                <w:szCs w:val="22"/>
              </w:rPr>
              <w:t xml:space="preserve"> </w:t>
            </w:r>
            <w:r w:rsidR="009E02E3">
              <w:rPr>
                <w:b/>
                <w:bCs/>
                <w:szCs w:val="22"/>
              </w:rPr>
              <w:t>и восьми</w:t>
            </w:r>
            <w:r w:rsidRPr="00FA4392">
              <w:rPr>
                <w:b/>
                <w:bCs/>
                <w:szCs w:val="22"/>
              </w:rPr>
              <w:t xml:space="preserve"> пересмотренных Рекомендаций </w:t>
            </w:r>
            <w:r w:rsidR="00711912">
              <w:rPr>
                <w:b/>
                <w:bCs/>
                <w:szCs w:val="22"/>
              </w:rPr>
              <w:t>МСЭ-</w:t>
            </w:r>
            <w:r w:rsidR="00711912">
              <w:rPr>
                <w:b/>
                <w:bCs/>
                <w:szCs w:val="22"/>
                <w:lang w:val="en-US"/>
              </w:rPr>
              <w:t>R</w:t>
            </w:r>
            <w:r w:rsidR="00711912" w:rsidRPr="001A05C4">
              <w:rPr>
                <w:b/>
                <w:bCs/>
                <w:szCs w:val="22"/>
              </w:rPr>
              <w:t xml:space="preserve"> </w:t>
            </w:r>
            <w:r w:rsidRPr="00FA4392">
              <w:rPr>
                <w:b/>
                <w:bCs/>
                <w:szCs w:val="22"/>
              </w:rPr>
              <w:t>по переписке и их одновременное утверждение по переписке в соответствии с п. A2.6.2.4 Резолюции МСЭ-R 1 7 (Процедура одновременного одобрения и утверждения по переписке)</w:t>
            </w:r>
          </w:p>
        </w:tc>
      </w:tr>
      <w:tr w:rsidR="00FA4392" w:rsidRPr="00B329AC" w:rsidTr="009E02E3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B329AC" w:rsidRDefault="00FA4392" w:rsidP="009E02E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A4392" w:rsidRPr="00B329AC" w:rsidRDefault="00FA4392" w:rsidP="009E02E3">
            <w:pPr>
              <w:spacing w:before="0"/>
              <w:rPr>
                <w:b/>
                <w:bCs/>
              </w:rPr>
            </w:pPr>
          </w:p>
        </w:tc>
      </w:tr>
      <w:tr w:rsidR="00FA4392" w:rsidRPr="00B329AC" w:rsidTr="009E02E3">
        <w:trPr>
          <w:jc w:val="center"/>
        </w:trPr>
        <w:tc>
          <w:tcPr>
            <w:tcW w:w="1526" w:type="dxa"/>
            <w:shd w:val="clear" w:color="auto" w:fill="auto"/>
          </w:tcPr>
          <w:p w:rsidR="00FA4392" w:rsidRPr="00B329AC" w:rsidRDefault="00FA4392" w:rsidP="009E02E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FA4392" w:rsidRPr="00B329AC" w:rsidRDefault="00FA4392" w:rsidP="009E02E3">
            <w:pPr>
              <w:spacing w:before="0"/>
              <w:rPr>
                <w:b/>
                <w:bCs/>
              </w:rPr>
            </w:pPr>
          </w:p>
        </w:tc>
      </w:tr>
    </w:tbl>
    <w:p w:rsidR="007C6F75" w:rsidRPr="00447B1D" w:rsidRDefault="007C6F75" w:rsidP="009E02E3">
      <w:pPr>
        <w:pStyle w:val="Normalaftertitle"/>
        <w:jc w:val="both"/>
      </w:pPr>
      <w:bookmarkStart w:id="0" w:name="dtitle1"/>
      <w:bookmarkEnd w:id="0"/>
      <w:r w:rsidRPr="00447B1D">
        <w:t xml:space="preserve">В Административном циркуляре </w:t>
      </w:r>
      <w:r w:rsidR="00445472" w:rsidRPr="00445472">
        <w:t>САСЕ/</w:t>
      </w:r>
      <w:r w:rsidR="009E02E3">
        <w:t>838</w:t>
      </w:r>
      <w:r w:rsidR="00445472" w:rsidRPr="00445472">
        <w:t xml:space="preserve"> </w:t>
      </w:r>
      <w:r w:rsidRPr="00447B1D">
        <w:t xml:space="preserve">от </w:t>
      </w:r>
      <w:r w:rsidR="009E02E3">
        <w:t>30 октября</w:t>
      </w:r>
      <w:r w:rsidR="00D37409" w:rsidRPr="00447B1D">
        <w:t xml:space="preserve"> </w:t>
      </w:r>
      <w:r w:rsidRPr="00447B1D">
        <w:t>201</w:t>
      </w:r>
      <w:r w:rsidR="009E02E3">
        <w:t>7</w:t>
      </w:r>
      <w:r w:rsidRPr="00447B1D">
        <w:t> года был</w:t>
      </w:r>
      <w:r w:rsidR="00D37409" w:rsidRPr="00447B1D">
        <w:t>и</w:t>
      </w:r>
      <w:r w:rsidRPr="00447B1D">
        <w:t xml:space="preserve"> представлен</w:t>
      </w:r>
      <w:r w:rsidR="00D37409" w:rsidRPr="00447B1D">
        <w:t xml:space="preserve">ы </w:t>
      </w:r>
      <w:r w:rsidRPr="00447B1D">
        <w:t>проект</w:t>
      </w:r>
      <w:r w:rsidR="00D37409" w:rsidRPr="00447B1D">
        <w:t xml:space="preserve"> </w:t>
      </w:r>
      <w:r w:rsidR="009E02E3">
        <w:t xml:space="preserve">одной </w:t>
      </w:r>
      <w:r w:rsidR="00D37409" w:rsidRPr="00447B1D">
        <w:t>нов</w:t>
      </w:r>
      <w:r w:rsidR="00445472">
        <w:t>ой</w:t>
      </w:r>
      <w:r w:rsidR="00D37409" w:rsidRPr="00447B1D">
        <w:t xml:space="preserve"> Рекомендаци</w:t>
      </w:r>
      <w:r w:rsidR="009E02E3">
        <w:t>и</w:t>
      </w:r>
      <w:r w:rsidR="00711912" w:rsidRPr="001A05C4">
        <w:t xml:space="preserve"> </w:t>
      </w:r>
      <w:r w:rsidR="00711912">
        <w:t>МСЭ-</w:t>
      </w:r>
      <w:r w:rsidR="00711912">
        <w:rPr>
          <w:lang w:val="en-US"/>
        </w:rPr>
        <w:t>R</w:t>
      </w:r>
      <w:r w:rsidR="00D37409" w:rsidRPr="00447B1D">
        <w:t xml:space="preserve"> и </w:t>
      </w:r>
      <w:r w:rsidR="008040AA" w:rsidRPr="00447B1D">
        <w:t>проект</w:t>
      </w:r>
      <w:r w:rsidR="009E02E3">
        <w:t>ы восьми</w:t>
      </w:r>
      <w:r w:rsidRPr="00447B1D">
        <w:t xml:space="preserve"> пересмотренн</w:t>
      </w:r>
      <w:r w:rsidR="00D37409" w:rsidRPr="00447B1D">
        <w:t>ы</w:t>
      </w:r>
      <w:r w:rsidR="009E02E3">
        <w:t>х</w:t>
      </w:r>
      <w:r w:rsidRPr="00447B1D">
        <w:t xml:space="preserve"> Рекомендаци</w:t>
      </w:r>
      <w:r w:rsidR="00D37409" w:rsidRPr="00447B1D">
        <w:t>й</w:t>
      </w:r>
      <w:r w:rsidRPr="00447B1D">
        <w:t xml:space="preserve"> </w:t>
      </w:r>
      <w:r w:rsidR="00711912">
        <w:t>МСЭ-</w:t>
      </w:r>
      <w:r w:rsidR="00711912">
        <w:rPr>
          <w:lang w:val="en-US"/>
        </w:rPr>
        <w:t>R</w:t>
      </w:r>
      <w:r w:rsidR="00711912" w:rsidRPr="001A05C4">
        <w:t xml:space="preserve"> </w:t>
      </w:r>
      <w:r w:rsidRPr="00447B1D">
        <w:t xml:space="preserve">для одновременного </w:t>
      </w:r>
      <w:r w:rsidR="00657BDF" w:rsidRPr="00447B1D">
        <w:rPr>
          <w:bCs/>
        </w:rPr>
        <w:t>одобрения</w:t>
      </w:r>
      <w:r w:rsidRPr="00447B1D">
        <w:t xml:space="preserve"> и утверждения по переписке (PSAA) согласно процедуре, предусмотренной в Резолюции МСЭ-R 1-</w:t>
      </w:r>
      <w:r w:rsidR="00EF6BE0">
        <w:t>7</w:t>
      </w:r>
      <w:r w:rsidRPr="00447B1D">
        <w:t xml:space="preserve"> (п. </w:t>
      </w:r>
      <w:r w:rsidR="00EF6BE0">
        <w:t>A2.6.2.4</w:t>
      </w:r>
      <w:r w:rsidRPr="00447B1D">
        <w:t>).</w:t>
      </w:r>
      <w:r w:rsidR="004C24F5" w:rsidRPr="00447B1D">
        <w:t xml:space="preserve"> </w:t>
      </w:r>
    </w:p>
    <w:p w:rsidR="007C6F75" w:rsidRPr="00447B1D" w:rsidRDefault="007C6F75" w:rsidP="009E02E3">
      <w:pPr>
        <w:jc w:val="both"/>
      </w:pPr>
      <w:r w:rsidRPr="00447B1D">
        <w:t xml:space="preserve">Условия, регулирующие эту процедуру, были выполнены </w:t>
      </w:r>
      <w:r w:rsidR="009E02E3">
        <w:t>30 декабря</w:t>
      </w:r>
      <w:r w:rsidR="00D37409" w:rsidRPr="00447B1D">
        <w:t xml:space="preserve"> 201</w:t>
      </w:r>
      <w:r w:rsidR="009E02E3">
        <w:t>7</w:t>
      </w:r>
      <w:r w:rsidRPr="00447B1D">
        <w:t> года.</w:t>
      </w:r>
    </w:p>
    <w:p w:rsidR="007C6F75" w:rsidRPr="00447B1D" w:rsidRDefault="007C6F75" w:rsidP="009E02E3">
      <w:pPr>
        <w:jc w:val="both"/>
      </w:pPr>
      <w:r w:rsidRPr="00447B1D">
        <w:t>Утвержденн</w:t>
      </w:r>
      <w:r w:rsidR="00D37409" w:rsidRPr="00447B1D">
        <w:t>ые</w:t>
      </w:r>
      <w:r w:rsidRPr="00447B1D">
        <w:t xml:space="preserve"> Рекомендаци</w:t>
      </w:r>
      <w:r w:rsidR="00D37409" w:rsidRPr="00447B1D">
        <w:t>и</w:t>
      </w:r>
      <w:r w:rsidRPr="00447B1D">
        <w:t xml:space="preserve"> буд</w:t>
      </w:r>
      <w:r w:rsidR="00D37409" w:rsidRPr="00447B1D">
        <w:t>у</w:t>
      </w:r>
      <w:r w:rsidR="009E02E3">
        <w:t>т</w:t>
      </w:r>
      <w:r w:rsidRPr="00447B1D">
        <w:t xml:space="preserve"> опубликован</w:t>
      </w:r>
      <w:r w:rsidR="00D37409" w:rsidRPr="00447B1D">
        <w:t>ы</w:t>
      </w:r>
      <w:r w:rsidRPr="00447B1D">
        <w:t xml:space="preserve"> МСЭ, а в Приложении</w:t>
      </w:r>
      <w:r w:rsidR="004C24F5" w:rsidRPr="00447B1D">
        <w:t xml:space="preserve"> </w:t>
      </w:r>
      <w:r w:rsidR="00874577" w:rsidRPr="00447B1D">
        <w:t xml:space="preserve">к настоящему </w:t>
      </w:r>
      <w:r w:rsidR="00BC13F6" w:rsidRPr="00447B1D">
        <w:t xml:space="preserve">Циркуляру </w:t>
      </w:r>
      <w:r w:rsidRPr="00447B1D">
        <w:t>указан</w:t>
      </w:r>
      <w:r w:rsidR="00D37409" w:rsidRPr="00447B1D">
        <w:t>ы</w:t>
      </w:r>
      <w:r w:rsidRPr="00447B1D">
        <w:t xml:space="preserve"> </w:t>
      </w:r>
      <w:r w:rsidR="00D37409" w:rsidRPr="00447B1D">
        <w:t>их</w:t>
      </w:r>
      <w:r w:rsidRPr="00447B1D">
        <w:t xml:space="preserve"> названи</w:t>
      </w:r>
      <w:r w:rsidR="00D37409" w:rsidRPr="00447B1D">
        <w:t>я</w:t>
      </w:r>
      <w:r w:rsidRPr="00447B1D">
        <w:t xml:space="preserve"> с присвоенным</w:t>
      </w:r>
      <w:r w:rsidR="00D37409" w:rsidRPr="00447B1D">
        <w:t>и</w:t>
      </w:r>
      <w:r w:rsidRPr="00447B1D">
        <w:t xml:space="preserve"> </w:t>
      </w:r>
      <w:r w:rsidR="00D37409" w:rsidRPr="00447B1D">
        <w:t>им номер</w:t>
      </w:r>
      <w:r w:rsidR="009E02E3">
        <w:t>а</w:t>
      </w:r>
      <w:r w:rsidRPr="00447B1D">
        <w:t>м</w:t>
      </w:r>
      <w:r w:rsidR="00D37409" w:rsidRPr="00447B1D">
        <w:t>и</w:t>
      </w:r>
      <w:r w:rsidRPr="00447B1D">
        <w:t xml:space="preserve">. </w:t>
      </w:r>
    </w:p>
    <w:p w:rsidR="00D057A1" w:rsidRPr="00447B1D" w:rsidRDefault="008F14A7" w:rsidP="009E02E3">
      <w:pPr>
        <w:tabs>
          <w:tab w:val="center" w:pos="7088"/>
        </w:tabs>
        <w:spacing w:before="1080"/>
        <w:rPr>
          <w:szCs w:val="22"/>
        </w:rPr>
      </w:pPr>
      <w:r w:rsidRPr="00447B1D">
        <w:rPr>
          <w:szCs w:val="22"/>
        </w:rPr>
        <w:t>Франсуа Ранси</w:t>
      </w:r>
    </w:p>
    <w:p w:rsidR="00D057A1" w:rsidRPr="00447B1D" w:rsidRDefault="00FA4392" w:rsidP="00FA4392">
      <w:pPr>
        <w:tabs>
          <w:tab w:val="center" w:pos="7088"/>
        </w:tabs>
        <w:spacing w:before="0" w:after="120"/>
        <w:rPr>
          <w:szCs w:val="22"/>
        </w:rPr>
      </w:pPr>
      <w:r>
        <w:rPr>
          <w:szCs w:val="22"/>
        </w:rPr>
        <w:t>Директор</w:t>
      </w:r>
    </w:p>
    <w:p w:rsidR="00F523F8" w:rsidRPr="00447B1D" w:rsidRDefault="00F523F8" w:rsidP="009E02E3">
      <w:pPr>
        <w:tabs>
          <w:tab w:val="left" w:pos="4820"/>
        </w:tabs>
        <w:spacing w:before="1080"/>
        <w:rPr>
          <w:szCs w:val="22"/>
          <w:u w:val="single"/>
        </w:rPr>
      </w:pPr>
      <w:bookmarkStart w:id="1" w:name="ddistribution"/>
      <w:bookmarkEnd w:id="1"/>
      <w:r w:rsidRPr="00447B1D">
        <w:rPr>
          <w:b/>
          <w:szCs w:val="22"/>
        </w:rPr>
        <w:t>Приложени</w:t>
      </w:r>
      <w:r w:rsidR="009E02E3">
        <w:rPr>
          <w:b/>
          <w:szCs w:val="22"/>
        </w:rPr>
        <w:t>е</w:t>
      </w:r>
      <w:r w:rsidRPr="00447B1D">
        <w:rPr>
          <w:bCs/>
          <w:szCs w:val="22"/>
        </w:rPr>
        <w:t>:</w:t>
      </w:r>
      <w:r w:rsidR="00A613BB" w:rsidRPr="00447B1D">
        <w:rPr>
          <w:szCs w:val="22"/>
        </w:rPr>
        <w:t xml:space="preserve"> </w:t>
      </w:r>
      <w:r w:rsidR="009E02E3">
        <w:rPr>
          <w:szCs w:val="22"/>
        </w:rPr>
        <w:t>1</w:t>
      </w:r>
    </w:p>
    <w:p w:rsidR="00F523F8" w:rsidRPr="00447B1D" w:rsidRDefault="00F523F8" w:rsidP="009E02E3">
      <w:pPr>
        <w:tabs>
          <w:tab w:val="left" w:pos="6237"/>
        </w:tabs>
        <w:spacing w:before="480"/>
        <w:rPr>
          <w:sz w:val="20"/>
        </w:rPr>
      </w:pPr>
      <w:r w:rsidRPr="00FA4392">
        <w:rPr>
          <w:b/>
          <w:bCs/>
          <w:sz w:val="20"/>
        </w:rPr>
        <w:t>Рассылка</w:t>
      </w:r>
      <w:r w:rsidRPr="00447B1D">
        <w:rPr>
          <w:sz w:val="20"/>
        </w:rPr>
        <w:t>:</w:t>
      </w:r>
    </w:p>
    <w:p w:rsidR="00F523F8" w:rsidRPr="00447B1D" w:rsidRDefault="00C934CA" w:rsidP="009E02E3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Администрациям Государств – </w:t>
      </w:r>
      <w:r w:rsidR="00F523F8" w:rsidRPr="00447B1D">
        <w:rPr>
          <w:sz w:val="20"/>
        </w:rPr>
        <w:t>Членов</w:t>
      </w:r>
      <w:r w:rsidRPr="00447B1D">
        <w:rPr>
          <w:sz w:val="20"/>
        </w:rPr>
        <w:t xml:space="preserve"> МСЭ</w:t>
      </w:r>
      <w:r w:rsidR="00F523F8" w:rsidRPr="00447B1D">
        <w:rPr>
          <w:sz w:val="20"/>
        </w:rPr>
        <w:t xml:space="preserve"> и Членам Сектора радиосвязи</w:t>
      </w:r>
      <w:r w:rsidR="00486BA0" w:rsidRPr="00447B1D">
        <w:rPr>
          <w:sz w:val="20"/>
        </w:rPr>
        <w:t xml:space="preserve">, </w:t>
      </w:r>
      <w:r w:rsidR="009E02E3">
        <w:rPr>
          <w:sz w:val="20"/>
        </w:rPr>
        <w:t>участвующим</w:t>
      </w:r>
      <w:r w:rsidR="00486BA0" w:rsidRPr="00447B1D">
        <w:rPr>
          <w:sz w:val="20"/>
        </w:rPr>
        <w:t xml:space="preserve"> в работе </w:t>
      </w:r>
      <w:r w:rsidR="009E02E3">
        <w:rPr>
          <w:sz w:val="20"/>
        </w:rPr>
        <w:t>6</w:t>
      </w:r>
      <w:r w:rsidR="009E02E3">
        <w:rPr>
          <w:sz w:val="20"/>
        </w:rPr>
        <w:noBreakHyphen/>
      </w:r>
      <w:r w:rsidR="00486BA0" w:rsidRPr="00447B1D">
        <w:rPr>
          <w:sz w:val="20"/>
        </w:rPr>
        <w:t>й</w:t>
      </w:r>
      <w:r w:rsidR="009E02E3">
        <w:rPr>
          <w:sz w:val="20"/>
        </w:rPr>
        <w:t> </w:t>
      </w:r>
      <w:r w:rsidR="00486BA0" w:rsidRPr="00447B1D">
        <w:rPr>
          <w:sz w:val="20"/>
        </w:rPr>
        <w:t>Исследовательской комиссии по радиосвязи</w:t>
      </w:r>
    </w:p>
    <w:p w:rsidR="00117157" w:rsidRPr="00447B1D" w:rsidRDefault="00117157" w:rsidP="009E02E3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Ассоциированным членам МСЭ-R, </w:t>
      </w:r>
      <w:r w:rsidR="009E02E3">
        <w:rPr>
          <w:sz w:val="20"/>
        </w:rPr>
        <w:t>участвующим</w:t>
      </w:r>
      <w:r w:rsidRPr="00447B1D">
        <w:rPr>
          <w:sz w:val="20"/>
        </w:rPr>
        <w:t xml:space="preserve"> в работе </w:t>
      </w:r>
      <w:r w:rsidR="009E02E3">
        <w:rPr>
          <w:sz w:val="20"/>
        </w:rPr>
        <w:t>6</w:t>
      </w:r>
      <w:r w:rsidRPr="00447B1D">
        <w:rPr>
          <w:sz w:val="20"/>
        </w:rPr>
        <w:t>-</w:t>
      </w:r>
      <w:r w:rsidR="00EE067D" w:rsidRPr="00447B1D">
        <w:rPr>
          <w:sz w:val="20"/>
        </w:rPr>
        <w:t>й Исследовательской комиссии по </w:t>
      </w:r>
      <w:r w:rsidRPr="00447B1D">
        <w:rPr>
          <w:sz w:val="20"/>
        </w:rPr>
        <w:t>радиосвязи</w:t>
      </w:r>
    </w:p>
    <w:p w:rsidR="00486BA0" w:rsidRPr="00447B1D" w:rsidRDefault="00486BA0" w:rsidP="00EF6BE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Академическим организациям – </w:t>
      </w:r>
      <w:r w:rsidR="00BB67EC" w:rsidRPr="00447B1D">
        <w:rPr>
          <w:sz w:val="20"/>
        </w:rPr>
        <w:t xml:space="preserve">Членам </w:t>
      </w:r>
      <w:r w:rsidRPr="00447B1D">
        <w:rPr>
          <w:sz w:val="20"/>
        </w:rPr>
        <w:t>МСЭ</w:t>
      </w:r>
    </w:p>
    <w:p w:rsidR="00F523F8" w:rsidRPr="00447B1D" w:rsidRDefault="00F523F8" w:rsidP="009E02E3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Председателям и заместителям председателей </w:t>
      </w:r>
      <w:r w:rsidR="00843C8E" w:rsidRPr="00447B1D">
        <w:rPr>
          <w:sz w:val="20"/>
        </w:rPr>
        <w:t xml:space="preserve">исследовательских </w:t>
      </w:r>
      <w:r w:rsidR="009E02E3">
        <w:rPr>
          <w:sz w:val="20"/>
        </w:rPr>
        <w:t>комиссий по радиосвязи</w:t>
      </w:r>
    </w:p>
    <w:p w:rsidR="00F523F8" w:rsidRPr="00447B1D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 xml:space="preserve">Председателю и заместителям </w:t>
      </w:r>
      <w:r w:rsidR="00843C8E" w:rsidRPr="00447B1D">
        <w:rPr>
          <w:sz w:val="20"/>
        </w:rPr>
        <w:t xml:space="preserve">председателя </w:t>
      </w:r>
      <w:r w:rsidRPr="00447B1D">
        <w:rPr>
          <w:sz w:val="20"/>
        </w:rPr>
        <w:t>Подготовительного собрания к конференции</w:t>
      </w:r>
    </w:p>
    <w:p w:rsidR="00F523F8" w:rsidRPr="00447B1D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>Членам Радиорегламентарного комитета</w:t>
      </w:r>
    </w:p>
    <w:p w:rsidR="00D37409" w:rsidRPr="00447B1D" w:rsidRDefault="00F523F8" w:rsidP="00D3740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447B1D">
        <w:rPr>
          <w:sz w:val="20"/>
        </w:rPr>
        <w:t>–</w:t>
      </w:r>
      <w:r w:rsidRPr="00447B1D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9E02E3" w:rsidRPr="009E02E3" w:rsidRDefault="009E02E3" w:rsidP="009E02E3">
      <w:r w:rsidRPr="009E02E3">
        <w:br w:type="page"/>
      </w:r>
    </w:p>
    <w:p w:rsidR="005A5B0C" w:rsidRPr="001A05C4" w:rsidRDefault="00BB67EC" w:rsidP="009E02E3">
      <w:pPr>
        <w:pStyle w:val="AnnexNo"/>
        <w:spacing w:before="0"/>
        <w:rPr>
          <w:b/>
          <w:bCs/>
        </w:rPr>
      </w:pPr>
      <w:r w:rsidRPr="001A05C4">
        <w:rPr>
          <w:b/>
          <w:bCs/>
        </w:rPr>
        <w:lastRenderedPageBreak/>
        <w:t>ПРИЛОЖЕНИЕ</w:t>
      </w:r>
    </w:p>
    <w:p w:rsidR="00445472" w:rsidRPr="009E02E3" w:rsidRDefault="009E02E3" w:rsidP="009E02E3">
      <w:pPr>
        <w:pStyle w:val="Annextitle"/>
      </w:pPr>
      <w:r>
        <w:t>Названи</w:t>
      </w:r>
      <w:r w:rsidR="00445472" w:rsidRPr="006759E0">
        <w:t>я утвержденных Реко</w:t>
      </w:r>
      <w:r>
        <w:t>мендаци</w:t>
      </w:r>
      <w:r w:rsidR="00445472" w:rsidRPr="006759E0">
        <w:t>й</w:t>
      </w:r>
      <w:r>
        <w:t xml:space="preserve"> МСЭ-</w:t>
      </w:r>
      <w:r>
        <w:rPr>
          <w:lang w:val="en-US"/>
        </w:rPr>
        <w:t>R</w:t>
      </w:r>
    </w:p>
    <w:p w:rsidR="00141257" w:rsidRPr="005830A9" w:rsidRDefault="00141257" w:rsidP="00711912">
      <w:pPr>
        <w:tabs>
          <w:tab w:val="right" w:pos="9639"/>
        </w:tabs>
        <w:spacing w:before="480"/>
        <w:rPr>
          <w:rFonts w:cstheme="minorHAnsi"/>
        </w:rPr>
      </w:pPr>
      <w:r w:rsidRPr="005830A9">
        <w:rPr>
          <w:rFonts w:cstheme="minorHAnsi"/>
          <w:u w:val="single"/>
        </w:rPr>
        <w:t>Рекомендаци</w:t>
      </w:r>
      <w:r>
        <w:rPr>
          <w:rFonts w:cstheme="minorHAnsi"/>
          <w:u w:val="single"/>
        </w:rPr>
        <w:t>я</w:t>
      </w:r>
      <w:r w:rsidRPr="005830A9">
        <w:rPr>
          <w:rFonts w:cstheme="minorHAnsi"/>
          <w:u w:val="single"/>
        </w:rPr>
        <w:t xml:space="preserve"> МСЭ-R BT.</w:t>
      </w:r>
      <w:r>
        <w:rPr>
          <w:rFonts w:cstheme="minorHAnsi"/>
          <w:u w:val="single"/>
        </w:rPr>
        <w:t>2111-0</w:t>
      </w:r>
      <w:r w:rsidRPr="005830A9">
        <w:rPr>
          <w:rFonts w:cstheme="minorHAnsi"/>
        </w:rPr>
        <w:tab/>
      </w:r>
      <w:hyperlink r:id="rId8" w:history="1">
        <w:r w:rsidR="00711912" w:rsidRPr="00B859B8">
          <w:rPr>
            <w:rStyle w:val="Hyperlink"/>
          </w:rPr>
          <w:t>6/169(Rev.2)</w:t>
        </w:r>
      </w:hyperlink>
    </w:p>
    <w:p w:rsidR="00141257" w:rsidRPr="005830A9" w:rsidRDefault="00141257" w:rsidP="00141257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5830A9">
        <w:rPr>
          <w:rStyle w:val="RectitleChar"/>
          <w:rFonts w:eastAsia="MS Mincho" w:cstheme="minorHAnsi"/>
          <w:szCs w:val="28"/>
        </w:rPr>
        <w:t xml:space="preserve">Спецификация испытательной таблицы цветных полос </w:t>
      </w:r>
      <w:r>
        <w:rPr>
          <w:rStyle w:val="RectitleChar"/>
          <w:rFonts w:eastAsia="MS Mincho" w:cstheme="minorHAnsi"/>
          <w:szCs w:val="28"/>
        </w:rPr>
        <w:br/>
      </w:r>
      <w:r w:rsidRPr="005830A9">
        <w:rPr>
          <w:rStyle w:val="RectitleChar"/>
          <w:rFonts w:eastAsia="MS Mincho" w:cstheme="minorHAnsi"/>
          <w:szCs w:val="28"/>
        </w:rPr>
        <w:t>для телевизионных систем большого динамического диапазона</w:t>
      </w:r>
    </w:p>
    <w:p w:rsidR="00141257" w:rsidRPr="005830A9" w:rsidRDefault="00141257" w:rsidP="00711912">
      <w:pPr>
        <w:tabs>
          <w:tab w:val="right" w:pos="9639"/>
        </w:tabs>
        <w:spacing w:before="480"/>
        <w:rPr>
          <w:rFonts w:cstheme="minorHAnsi"/>
        </w:rPr>
      </w:pPr>
      <w:r w:rsidRPr="005830A9">
        <w:rPr>
          <w:rFonts w:cstheme="minorHAnsi"/>
          <w:u w:val="single"/>
        </w:rPr>
        <w:t>Рекомендаци</w:t>
      </w:r>
      <w:r>
        <w:rPr>
          <w:rFonts w:cstheme="minorHAnsi"/>
          <w:u w:val="single"/>
        </w:rPr>
        <w:t>я</w:t>
      </w:r>
      <w:r w:rsidRPr="005830A9">
        <w:rPr>
          <w:rFonts w:cstheme="minorHAnsi"/>
          <w:u w:val="single"/>
        </w:rPr>
        <w:t xml:space="preserve"> МСЭ-R BT.814-</w:t>
      </w:r>
      <w:r>
        <w:rPr>
          <w:rFonts w:cstheme="minorHAnsi"/>
          <w:u w:val="single"/>
        </w:rPr>
        <w:t>3</w:t>
      </w:r>
      <w:r w:rsidRPr="005830A9">
        <w:rPr>
          <w:rFonts w:cstheme="minorHAnsi"/>
        </w:rPr>
        <w:tab/>
      </w:r>
      <w:hyperlink r:id="rId9" w:history="1">
        <w:r w:rsidR="00711912" w:rsidRPr="00B859B8">
          <w:rPr>
            <w:rStyle w:val="Hyperlink"/>
            <w:szCs w:val="24"/>
          </w:rPr>
          <w:t>6/167(Rev.2)</w:t>
        </w:r>
      </w:hyperlink>
    </w:p>
    <w:p w:rsidR="00141257" w:rsidRPr="005830A9" w:rsidRDefault="00141257" w:rsidP="007D0F9B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5830A9">
        <w:rPr>
          <w:rStyle w:val="RectitleChar"/>
          <w:rFonts w:eastAsia="MS Mincho" w:cstheme="minorHAnsi"/>
          <w:szCs w:val="28"/>
        </w:rPr>
        <w:t xml:space="preserve">Спецификации </w:t>
      </w:r>
      <w:r w:rsidR="0079141C">
        <w:rPr>
          <w:rStyle w:val="RectitleChar"/>
          <w:rFonts w:eastAsia="MS Mincho" w:cstheme="minorHAnsi"/>
          <w:szCs w:val="28"/>
        </w:rPr>
        <w:t xml:space="preserve">испытательных сигналов </w:t>
      </w:r>
      <w:r w:rsidRPr="00141257">
        <w:rPr>
          <w:rStyle w:val="RectitleChar"/>
          <w:rFonts w:eastAsia="MS Mincho" w:cstheme="minorHAnsi"/>
          <w:szCs w:val="28"/>
        </w:rPr>
        <w:t xml:space="preserve">PLUGE </w:t>
      </w:r>
      <w:r w:rsidRPr="005830A9">
        <w:rPr>
          <w:rStyle w:val="RectitleChar"/>
          <w:rFonts w:eastAsia="MS Mincho" w:cstheme="minorHAnsi"/>
          <w:szCs w:val="28"/>
        </w:rPr>
        <w:t>и процедуры настройки для установления параметров яркости и контрастности дисплеев</w:t>
      </w:r>
    </w:p>
    <w:p w:rsidR="00141257" w:rsidRPr="005830A9" w:rsidRDefault="00141257" w:rsidP="00711912">
      <w:pPr>
        <w:tabs>
          <w:tab w:val="right" w:pos="9639"/>
        </w:tabs>
        <w:spacing w:before="480"/>
        <w:rPr>
          <w:rFonts w:cstheme="minorHAnsi"/>
        </w:rPr>
      </w:pPr>
      <w:r w:rsidRPr="005830A9">
        <w:rPr>
          <w:rFonts w:cstheme="minorHAnsi"/>
          <w:u w:val="single"/>
        </w:rPr>
        <w:t>Рекомендаци</w:t>
      </w:r>
      <w:r>
        <w:rPr>
          <w:rFonts w:cstheme="minorHAnsi"/>
          <w:u w:val="single"/>
        </w:rPr>
        <w:t>я</w:t>
      </w:r>
      <w:r w:rsidRPr="005830A9">
        <w:rPr>
          <w:rFonts w:cstheme="minorHAnsi"/>
          <w:u w:val="single"/>
        </w:rPr>
        <w:t xml:space="preserve"> МСЭ-R BS.1114-</w:t>
      </w:r>
      <w:r>
        <w:rPr>
          <w:rFonts w:cstheme="minorHAnsi"/>
          <w:u w:val="single"/>
        </w:rPr>
        <w:t>10</w:t>
      </w:r>
      <w:r w:rsidRPr="005830A9">
        <w:rPr>
          <w:rFonts w:cstheme="minorHAnsi"/>
        </w:rPr>
        <w:tab/>
      </w:r>
      <w:hyperlink r:id="rId10" w:history="1">
        <w:r w:rsidR="00711912" w:rsidRPr="00B859B8">
          <w:rPr>
            <w:rStyle w:val="Hyperlink"/>
            <w:szCs w:val="24"/>
          </w:rPr>
          <w:t>6/172(Rev.1)</w:t>
        </w:r>
      </w:hyperlink>
    </w:p>
    <w:p w:rsidR="00141257" w:rsidRPr="005830A9" w:rsidRDefault="00141257" w:rsidP="00141257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5830A9">
        <w:rPr>
          <w:rStyle w:val="RectitleChar"/>
          <w:rFonts w:eastAsia="MS Mincho" w:cstheme="minorHAnsi"/>
          <w:szCs w:val="28"/>
        </w:rPr>
        <w:t>Системы наземного цифрового звукового радиовещания на автомобильные, переносные и стационарные приемники в диапазоне частот 30–3000 МГц</w:t>
      </w:r>
    </w:p>
    <w:p w:rsidR="00141257" w:rsidRPr="005830A9" w:rsidRDefault="00141257" w:rsidP="00711912">
      <w:pPr>
        <w:tabs>
          <w:tab w:val="right" w:pos="9639"/>
        </w:tabs>
        <w:spacing w:before="480"/>
        <w:rPr>
          <w:rFonts w:cstheme="minorHAnsi"/>
        </w:rPr>
      </w:pPr>
      <w:r w:rsidRPr="005830A9">
        <w:rPr>
          <w:rFonts w:cstheme="minorHAnsi"/>
          <w:u w:val="single"/>
        </w:rPr>
        <w:t>Рекомендаци</w:t>
      </w:r>
      <w:r>
        <w:rPr>
          <w:rFonts w:cstheme="minorHAnsi"/>
          <w:u w:val="single"/>
        </w:rPr>
        <w:t>я</w:t>
      </w:r>
      <w:r w:rsidRPr="005830A9">
        <w:rPr>
          <w:rFonts w:cstheme="minorHAnsi"/>
          <w:u w:val="single"/>
        </w:rPr>
        <w:t xml:space="preserve"> МСЭ-R BT.1871-</w:t>
      </w:r>
      <w:r>
        <w:rPr>
          <w:rFonts w:cstheme="minorHAnsi"/>
          <w:u w:val="single"/>
        </w:rPr>
        <w:t>2</w:t>
      </w:r>
      <w:r w:rsidRPr="005830A9">
        <w:rPr>
          <w:rFonts w:cstheme="minorHAnsi"/>
        </w:rPr>
        <w:tab/>
      </w:r>
      <w:hyperlink r:id="rId11" w:history="1">
        <w:r w:rsidR="00711912" w:rsidRPr="00B859B8">
          <w:rPr>
            <w:rStyle w:val="Hyperlink"/>
            <w:szCs w:val="24"/>
          </w:rPr>
          <w:t>6/183(Rev.1)</w:t>
        </w:r>
      </w:hyperlink>
    </w:p>
    <w:p w:rsidR="00141257" w:rsidRPr="005830A9" w:rsidRDefault="00141257" w:rsidP="00141257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5830A9">
        <w:rPr>
          <w:rStyle w:val="RectitleChar"/>
          <w:rFonts w:eastAsia="MS Mincho" w:cstheme="minorHAnsi"/>
          <w:szCs w:val="28"/>
        </w:rPr>
        <w:t>Пользовательские требования к беспроводным микрофонам</w:t>
      </w:r>
      <w:bookmarkStart w:id="2" w:name="_GoBack"/>
      <w:bookmarkEnd w:id="2"/>
    </w:p>
    <w:p w:rsidR="00141257" w:rsidRPr="005830A9" w:rsidRDefault="00141257" w:rsidP="00711912">
      <w:pPr>
        <w:tabs>
          <w:tab w:val="right" w:pos="9639"/>
        </w:tabs>
        <w:spacing w:before="480"/>
        <w:rPr>
          <w:rFonts w:cstheme="minorHAnsi"/>
        </w:rPr>
      </w:pPr>
      <w:r w:rsidRPr="005830A9">
        <w:rPr>
          <w:rFonts w:cstheme="minorHAnsi"/>
          <w:u w:val="single"/>
        </w:rPr>
        <w:t>Рекомендаци</w:t>
      </w:r>
      <w:r>
        <w:rPr>
          <w:rFonts w:cstheme="minorHAnsi"/>
          <w:u w:val="single"/>
        </w:rPr>
        <w:t>я</w:t>
      </w:r>
      <w:r w:rsidRPr="005830A9">
        <w:rPr>
          <w:rFonts w:cstheme="minorHAnsi"/>
          <w:u w:val="single"/>
        </w:rPr>
        <w:t xml:space="preserve"> МСЭ-R BT.1872-</w:t>
      </w:r>
      <w:r>
        <w:rPr>
          <w:rFonts w:cstheme="minorHAnsi"/>
          <w:u w:val="single"/>
        </w:rPr>
        <w:t>1</w:t>
      </w:r>
      <w:r w:rsidRPr="005830A9">
        <w:rPr>
          <w:rFonts w:cstheme="minorHAnsi"/>
        </w:rPr>
        <w:tab/>
      </w:r>
      <w:hyperlink r:id="rId12" w:history="1">
        <w:r w:rsidR="00711912" w:rsidRPr="00B859B8">
          <w:rPr>
            <w:rStyle w:val="Hyperlink"/>
            <w:szCs w:val="24"/>
          </w:rPr>
          <w:t>6/188</w:t>
        </w:r>
      </w:hyperlink>
    </w:p>
    <w:p w:rsidR="00141257" w:rsidRPr="00141257" w:rsidRDefault="00141257" w:rsidP="00A4302B">
      <w:pPr>
        <w:pStyle w:val="Rectitle"/>
        <w:rPr>
          <w:rFonts w:eastAsia="MS Mincho"/>
        </w:rPr>
      </w:pPr>
      <w:r w:rsidRPr="00141257">
        <w:rPr>
          <w:rFonts w:eastAsia="MS Mincho"/>
        </w:rPr>
        <w:t xml:space="preserve">Пользовательские требования к </w:t>
      </w:r>
      <w:r w:rsidR="0079141C">
        <w:rPr>
          <w:rFonts w:eastAsia="MS Mincho"/>
        </w:rPr>
        <w:t>радиовещательным дополнительным службам</w:t>
      </w:r>
      <w:r w:rsidR="00A4302B">
        <w:rPr>
          <w:rFonts w:eastAsia="MS Mincho"/>
        </w:rPr>
        <w:t xml:space="preserve">, включая </w:t>
      </w:r>
      <w:r w:rsidR="00A4302B">
        <w:t xml:space="preserve">цифровое </w:t>
      </w:r>
      <w:r w:rsidRPr="00141257">
        <w:t xml:space="preserve">TVOB, ENG/SNG </w:t>
      </w:r>
      <w:r w:rsidR="00A4302B">
        <w:t>и</w:t>
      </w:r>
      <w:r w:rsidRPr="00141257">
        <w:t xml:space="preserve"> EFP</w:t>
      </w:r>
    </w:p>
    <w:p w:rsidR="00141257" w:rsidRPr="005830A9" w:rsidRDefault="00141257" w:rsidP="00711912">
      <w:pPr>
        <w:tabs>
          <w:tab w:val="right" w:pos="9639"/>
        </w:tabs>
        <w:spacing w:before="480"/>
        <w:rPr>
          <w:rFonts w:cstheme="minorHAnsi"/>
        </w:rPr>
      </w:pPr>
      <w:r w:rsidRPr="005830A9">
        <w:rPr>
          <w:rFonts w:cstheme="minorHAnsi"/>
          <w:u w:val="single"/>
        </w:rPr>
        <w:t>Рекомендаци</w:t>
      </w:r>
      <w:r>
        <w:rPr>
          <w:rFonts w:cstheme="minorHAnsi"/>
          <w:u w:val="single"/>
        </w:rPr>
        <w:t>я</w:t>
      </w:r>
      <w:r w:rsidRPr="005830A9">
        <w:rPr>
          <w:rFonts w:cstheme="minorHAnsi"/>
          <w:u w:val="single"/>
        </w:rPr>
        <w:t xml:space="preserve"> МСЭ-R BT.2074-</w:t>
      </w:r>
      <w:r>
        <w:rPr>
          <w:rFonts w:cstheme="minorHAnsi"/>
          <w:u w:val="single"/>
        </w:rPr>
        <w:t>1</w:t>
      </w:r>
      <w:r w:rsidRPr="005830A9">
        <w:rPr>
          <w:rFonts w:cstheme="minorHAnsi"/>
        </w:rPr>
        <w:tab/>
      </w:r>
      <w:hyperlink r:id="rId13" w:history="1">
        <w:r w:rsidR="00711912" w:rsidRPr="00B859B8">
          <w:rPr>
            <w:rStyle w:val="Hyperlink"/>
            <w:szCs w:val="24"/>
          </w:rPr>
          <w:t>6/190</w:t>
        </w:r>
      </w:hyperlink>
    </w:p>
    <w:p w:rsidR="00141257" w:rsidRPr="005830A9" w:rsidRDefault="00141257" w:rsidP="007A4E20">
      <w:pPr>
        <w:keepNext/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5830A9">
        <w:rPr>
          <w:rStyle w:val="RectitleChar"/>
          <w:rFonts w:eastAsia="MS Mincho" w:cstheme="minorHAnsi"/>
          <w:szCs w:val="28"/>
        </w:rPr>
        <w:t xml:space="preserve">Конфигурация услуг, протокол транспортирования медиаданных и </w:t>
      </w:r>
      <w:r w:rsidR="007A4E20" w:rsidRPr="005830A9">
        <w:rPr>
          <w:rStyle w:val="RectitleChar"/>
          <w:rFonts w:eastAsia="MS Mincho" w:cstheme="minorHAnsi"/>
          <w:szCs w:val="28"/>
        </w:rPr>
        <w:t>сигнал</w:t>
      </w:r>
      <w:r w:rsidR="007A4E20">
        <w:rPr>
          <w:rStyle w:val="RectitleChar"/>
          <w:rFonts w:eastAsia="MS Mincho" w:cstheme="minorHAnsi"/>
          <w:szCs w:val="28"/>
        </w:rPr>
        <w:t>ьная</w:t>
      </w:r>
      <w:r w:rsidR="007A4E20" w:rsidRPr="005830A9">
        <w:rPr>
          <w:rStyle w:val="RectitleChar"/>
          <w:rFonts w:eastAsia="MS Mincho" w:cstheme="minorHAnsi"/>
          <w:szCs w:val="28"/>
        </w:rPr>
        <w:t xml:space="preserve"> </w:t>
      </w:r>
      <w:r w:rsidRPr="005830A9">
        <w:rPr>
          <w:rStyle w:val="RectitleChar"/>
          <w:rFonts w:eastAsia="MS Mincho" w:cstheme="minorHAnsi"/>
          <w:szCs w:val="28"/>
        </w:rPr>
        <w:t>информация для радиовещательных систем на базе MMT</w:t>
      </w:r>
    </w:p>
    <w:p w:rsidR="0064084B" w:rsidRDefault="0064084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cstheme="minorHAnsi"/>
          <w:u w:val="single"/>
        </w:rPr>
      </w:pPr>
      <w:r>
        <w:rPr>
          <w:rFonts w:cstheme="minorHAnsi"/>
          <w:u w:val="single"/>
        </w:rPr>
        <w:br w:type="page"/>
      </w:r>
    </w:p>
    <w:p w:rsidR="00141257" w:rsidRPr="005830A9" w:rsidRDefault="00141257" w:rsidP="00711912">
      <w:pPr>
        <w:tabs>
          <w:tab w:val="right" w:pos="9639"/>
        </w:tabs>
        <w:spacing w:before="480"/>
        <w:rPr>
          <w:rFonts w:cstheme="minorHAnsi"/>
        </w:rPr>
      </w:pPr>
      <w:r w:rsidRPr="005830A9">
        <w:rPr>
          <w:rFonts w:cstheme="minorHAnsi"/>
          <w:u w:val="single"/>
        </w:rPr>
        <w:lastRenderedPageBreak/>
        <w:t>Рекомендаци</w:t>
      </w:r>
      <w:r>
        <w:rPr>
          <w:rFonts w:cstheme="minorHAnsi"/>
          <w:u w:val="single"/>
        </w:rPr>
        <w:t>я</w:t>
      </w:r>
      <w:r w:rsidRPr="005830A9">
        <w:rPr>
          <w:rFonts w:cstheme="minorHAnsi"/>
          <w:u w:val="single"/>
        </w:rPr>
        <w:t xml:space="preserve"> МСЭ-R BS.1196-</w:t>
      </w:r>
      <w:r>
        <w:rPr>
          <w:rFonts w:cstheme="minorHAnsi"/>
          <w:u w:val="single"/>
        </w:rPr>
        <w:t>6</w:t>
      </w:r>
      <w:r w:rsidRPr="005830A9">
        <w:rPr>
          <w:rFonts w:cstheme="minorHAnsi"/>
        </w:rPr>
        <w:tab/>
      </w:r>
      <w:hyperlink r:id="rId14" w:history="1">
        <w:r w:rsidR="00711912" w:rsidRPr="00B859B8">
          <w:rPr>
            <w:rStyle w:val="Hyperlink"/>
            <w:szCs w:val="24"/>
          </w:rPr>
          <w:t>6/201(Rev.1)</w:t>
        </w:r>
      </w:hyperlink>
    </w:p>
    <w:p w:rsidR="00141257" w:rsidRPr="005830A9" w:rsidRDefault="00141257" w:rsidP="00141257">
      <w:pPr>
        <w:keepNext/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5830A9">
        <w:rPr>
          <w:rStyle w:val="RectitleChar"/>
          <w:rFonts w:eastAsia="MS Mincho" w:cstheme="minorHAnsi"/>
          <w:szCs w:val="28"/>
        </w:rPr>
        <w:t>Кодирование звуковых сигналов для цифрового радиовещания</w:t>
      </w:r>
    </w:p>
    <w:p w:rsidR="00141257" w:rsidRPr="005830A9" w:rsidRDefault="00141257" w:rsidP="00711912">
      <w:pPr>
        <w:tabs>
          <w:tab w:val="right" w:pos="9639"/>
        </w:tabs>
        <w:spacing w:before="480"/>
        <w:rPr>
          <w:rFonts w:cstheme="minorHAnsi"/>
        </w:rPr>
      </w:pPr>
      <w:r w:rsidRPr="005830A9">
        <w:rPr>
          <w:rFonts w:cstheme="minorHAnsi"/>
          <w:u w:val="single"/>
        </w:rPr>
        <w:t>Рекомендаци</w:t>
      </w:r>
      <w:r>
        <w:rPr>
          <w:rFonts w:cstheme="minorHAnsi"/>
          <w:u w:val="single"/>
        </w:rPr>
        <w:t>я</w:t>
      </w:r>
      <w:r w:rsidRPr="005830A9">
        <w:rPr>
          <w:rFonts w:cstheme="minorHAnsi"/>
          <w:u w:val="single"/>
        </w:rPr>
        <w:t xml:space="preserve"> МСЭ-R BS.1548-</w:t>
      </w:r>
      <w:r>
        <w:rPr>
          <w:rFonts w:cstheme="minorHAnsi"/>
          <w:u w:val="single"/>
        </w:rPr>
        <w:t>5</w:t>
      </w:r>
      <w:r w:rsidRPr="005830A9">
        <w:rPr>
          <w:rFonts w:cstheme="minorHAnsi"/>
        </w:rPr>
        <w:tab/>
      </w:r>
      <w:hyperlink r:id="rId15" w:history="1">
        <w:r w:rsidR="00711912" w:rsidRPr="00B859B8">
          <w:rPr>
            <w:rStyle w:val="Hyperlink"/>
            <w:szCs w:val="24"/>
          </w:rPr>
          <w:t>6/202(Rev.1)</w:t>
        </w:r>
      </w:hyperlink>
    </w:p>
    <w:p w:rsidR="00141257" w:rsidRPr="005830A9" w:rsidRDefault="00141257" w:rsidP="00141257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5830A9">
        <w:rPr>
          <w:rStyle w:val="RectitleChar"/>
          <w:rFonts w:eastAsia="MS Mincho" w:cstheme="minorHAnsi"/>
          <w:szCs w:val="28"/>
        </w:rPr>
        <w:t>Требования пользователей к системам ко</w:t>
      </w:r>
      <w:r>
        <w:rPr>
          <w:rStyle w:val="RectitleChar"/>
          <w:rFonts w:eastAsia="MS Mincho" w:cstheme="minorHAnsi"/>
          <w:szCs w:val="28"/>
        </w:rPr>
        <w:t>дирования звуковых сигналов для </w:t>
      </w:r>
      <w:r w:rsidRPr="005830A9">
        <w:rPr>
          <w:rStyle w:val="RectitleChar"/>
          <w:rFonts w:eastAsia="MS Mincho" w:cstheme="minorHAnsi"/>
          <w:szCs w:val="28"/>
        </w:rPr>
        <w:t>цифрового радиовещания</w:t>
      </w:r>
    </w:p>
    <w:p w:rsidR="00141257" w:rsidRPr="005830A9" w:rsidRDefault="00141257" w:rsidP="00711912">
      <w:pPr>
        <w:tabs>
          <w:tab w:val="right" w:pos="9639"/>
        </w:tabs>
        <w:spacing w:before="480"/>
        <w:rPr>
          <w:rFonts w:cstheme="minorHAnsi"/>
        </w:rPr>
      </w:pPr>
      <w:r w:rsidRPr="005830A9">
        <w:rPr>
          <w:rFonts w:cstheme="minorHAnsi"/>
          <w:u w:val="single"/>
        </w:rPr>
        <w:t>Рекомендаци</w:t>
      </w:r>
      <w:r>
        <w:rPr>
          <w:rFonts w:cstheme="minorHAnsi"/>
          <w:u w:val="single"/>
        </w:rPr>
        <w:t>я</w:t>
      </w:r>
      <w:r w:rsidRPr="005830A9">
        <w:rPr>
          <w:rFonts w:cstheme="minorHAnsi"/>
          <w:u w:val="single"/>
        </w:rPr>
        <w:t xml:space="preserve"> МСЭ-R BT.1120-</w:t>
      </w:r>
      <w:r>
        <w:rPr>
          <w:rFonts w:cstheme="minorHAnsi"/>
          <w:u w:val="single"/>
        </w:rPr>
        <w:t>9</w:t>
      </w:r>
      <w:r w:rsidRPr="005830A9">
        <w:rPr>
          <w:rFonts w:cstheme="minorHAnsi"/>
        </w:rPr>
        <w:tab/>
      </w:r>
      <w:hyperlink r:id="rId16" w:history="1">
        <w:r w:rsidR="00711912" w:rsidRPr="00B859B8">
          <w:rPr>
            <w:rStyle w:val="Hyperlink"/>
            <w:szCs w:val="24"/>
          </w:rPr>
          <w:t>6/206(Rev.1)</w:t>
        </w:r>
      </w:hyperlink>
    </w:p>
    <w:p w:rsidR="00141257" w:rsidRPr="00141257" w:rsidRDefault="00141257" w:rsidP="005226BC">
      <w:pPr>
        <w:tabs>
          <w:tab w:val="right" w:pos="9639"/>
        </w:tabs>
        <w:spacing w:before="360"/>
        <w:jc w:val="center"/>
        <w:rPr>
          <w:rStyle w:val="RectitleChar"/>
          <w:rFonts w:eastAsia="MS Mincho" w:cstheme="minorHAnsi"/>
          <w:szCs w:val="28"/>
        </w:rPr>
      </w:pPr>
      <w:r w:rsidRPr="00141257">
        <w:rPr>
          <w:rStyle w:val="RectitleChar"/>
          <w:rFonts w:eastAsia="MS Mincho" w:cstheme="minorHAnsi"/>
          <w:szCs w:val="28"/>
        </w:rPr>
        <w:t xml:space="preserve">Цифровые интерфейсы для студийных сигналов </w:t>
      </w:r>
      <w:r w:rsidR="007D0F9B">
        <w:rPr>
          <w:rStyle w:val="RectitleChar"/>
          <w:rFonts w:eastAsia="MS Mincho" w:cstheme="minorHAnsi"/>
          <w:szCs w:val="28"/>
        </w:rPr>
        <w:br/>
      </w:r>
      <w:r w:rsidR="005226BC">
        <w:rPr>
          <w:rStyle w:val="RectitleChar"/>
          <w:rFonts w:eastAsia="MS Mincho" w:cstheme="minorHAnsi"/>
          <w:szCs w:val="28"/>
        </w:rPr>
        <w:t xml:space="preserve">с форматами изображения </w:t>
      </w:r>
      <w:r w:rsidRPr="00141257">
        <w:rPr>
          <w:rStyle w:val="RectitleChar"/>
          <w:rFonts w:eastAsia="MS Mincho" w:cstheme="minorHAnsi"/>
          <w:szCs w:val="28"/>
        </w:rPr>
        <w:t>1920</w:t>
      </w:r>
      <w:r w:rsidR="005226BC">
        <w:rPr>
          <w:rStyle w:val="RectitleChar"/>
          <w:rFonts w:eastAsia="MS Mincho" w:cstheme="minorHAnsi"/>
          <w:szCs w:val="28"/>
        </w:rPr>
        <w:t> </w:t>
      </w:r>
      <w:r w:rsidRPr="00141257">
        <w:rPr>
          <w:rStyle w:val="RectitleChar"/>
          <w:rFonts w:eastAsia="MS Mincho" w:cstheme="minorHAnsi"/>
          <w:szCs w:val="28"/>
        </w:rPr>
        <w:t>×</w:t>
      </w:r>
      <w:r w:rsidR="005226BC">
        <w:rPr>
          <w:rStyle w:val="RectitleChar"/>
          <w:rFonts w:eastAsia="MS Mincho" w:cstheme="minorHAnsi"/>
          <w:szCs w:val="28"/>
        </w:rPr>
        <w:t> </w:t>
      </w:r>
      <w:r w:rsidRPr="00141257">
        <w:rPr>
          <w:rStyle w:val="RectitleChar"/>
          <w:rFonts w:eastAsia="MS Mincho" w:cstheme="minorHAnsi"/>
          <w:szCs w:val="28"/>
        </w:rPr>
        <w:t>1080</w:t>
      </w:r>
    </w:p>
    <w:p w:rsidR="00141257" w:rsidRPr="005830A9" w:rsidRDefault="00141257" w:rsidP="00141257">
      <w:pPr>
        <w:spacing w:before="720"/>
        <w:jc w:val="center"/>
      </w:pPr>
      <w:r w:rsidRPr="005830A9">
        <w:t>______________</w:t>
      </w:r>
    </w:p>
    <w:sectPr w:rsidR="00141257" w:rsidRPr="005830A9" w:rsidSect="00FA4392">
      <w:headerReference w:type="default" r:id="rId17"/>
      <w:headerReference w:type="first" r:id="rId18"/>
      <w:footerReference w:type="first" r:id="rId19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2E3" w:rsidRDefault="009E02E3">
      <w:r>
        <w:separator/>
      </w:r>
    </w:p>
  </w:endnote>
  <w:endnote w:type="continuationSeparator" w:id="0">
    <w:p w:rsidR="009E02E3" w:rsidRDefault="009E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2E3" w:rsidRDefault="009E02E3" w:rsidP="007D41C4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proofErr w:type="gramStart"/>
    <w:r>
      <w:rPr>
        <w:sz w:val="18"/>
        <w:szCs w:val="18"/>
        <w:lang w:val="ru-RU"/>
      </w:rPr>
      <w:t>Тел.</w:t>
    </w:r>
    <w:r w:rsidRPr="005E5EB3">
      <w:rPr>
        <w:sz w:val="18"/>
        <w:szCs w:val="18"/>
      </w:rPr>
      <w:t>:</w:t>
    </w:r>
    <w:proofErr w:type="gramEnd"/>
    <w:r w:rsidRPr="005E5EB3">
      <w:rPr>
        <w:sz w:val="18"/>
        <w:szCs w:val="18"/>
      </w:rPr>
      <w:t xml:space="preserve"> +41 22 730 5111 • </w:t>
    </w:r>
    <w:r>
      <w:rPr>
        <w:sz w:val="18"/>
        <w:szCs w:val="18"/>
        <w:lang w:val="ru-RU"/>
      </w:rPr>
      <w:t>Факс</w:t>
    </w:r>
    <w:r w:rsidRPr="005E5EB3">
      <w:rPr>
        <w:sz w:val="18"/>
        <w:szCs w:val="18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2E3" w:rsidRDefault="009E02E3">
      <w:r>
        <w:t>____________________</w:t>
      </w:r>
    </w:p>
  </w:footnote>
  <w:footnote w:type="continuationSeparator" w:id="0">
    <w:p w:rsidR="009E02E3" w:rsidRDefault="009E0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2E3" w:rsidRPr="00AF1ECB" w:rsidRDefault="004D6C42" w:rsidP="00AF1ECB">
    <w:pPr>
      <w:pStyle w:val="Header"/>
      <w:rPr>
        <w:lang w:val="en-US"/>
      </w:rPr>
    </w:pPr>
    <w:r>
      <w:t xml:space="preserve">- </w:t>
    </w:r>
    <w:r w:rsidR="009E02E3" w:rsidRPr="00131BD1">
      <w:fldChar w:fldCharType="begin"/>
    </w:r>
    <w:r w:rsidR="009E02E3" w:rsidRPr="00131BD1">
      <w:instrText xml:space="preserve"> PAGE </w:instrText>
    </w:r>
    <w:r w:rsidR="009E02E3" w:rsidRPr="00131BD1">
      <w:fldChar w:fldCharType="separate"/>
    </w:r>
    <w:r w:rsidR="001A05C4">
      <w:rPr>
        <w:noProof/>
      </w:rPr>
      <w:t>3</w:t>
    </w:r>
    <w:r w:rsidR="009E02E3" w:rsidRPr="00131BD1">
      <w:rPr>
        <w:lang w:val="en-US"/>
      </w:rPr>
      <w:fldChar w:fldCharType="end"/>
    </w:r>
    <w:r>
      <w:rPr>
        <w:lang w:val="en-U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9E02E3" w:rsidTr="007D41C4">
      <w:trPr>
        <w:jc w:val="center"/>
      </w:trPr>
      <w:tc>
        <w:tcPr>
          <w:tcW w:w="9889" w:type="dxa"/>
        </w:tcPr>
        <w:p w:rsidR="009E02E3" w:rsidRDefault="009E02E3" w:rsidP="007D41C4">
          <w:pPr>
            <w:pStyle w:val="Header"/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53E19818" wp14:editId="1094AD09">
                <wp:extent cx="638175" cy="7239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02E3" w:rsidRDefault="009E02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79CA3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6EAF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DA7E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3C4D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B02E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A0A5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88D8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1E95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180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FE46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52EC0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40C47"/>
    <w:rsid w:val="00141257"/>
    <w:rsid w:val="00146761"/>
    <w:rsid w:val="00150F11"/>
    <w:rsid w:val="00153CC0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A05C4"/>
    <w:rsid w:val="001B19CD"/>
    <w:rsid w:val="001B4104"/>
    <w:rsid w:val="001B4203"/>
    <w:rsid w:val="001B5400"/>
    <w:rsid w:val="001D61F2"/>
    <w:rsid w:val="001E15AA"/>
    <w:rsid w:val="001F3AC4"/>
    <w:rsid w:val="002044F9"/>
    <w:rsid w:val="002059DA"/>
    <w:rsid w:val="00210B45"/>
    <w:rsid w:val="002259B2"/>
    <w:rsid w:val="00227F65"/>
    <w:rsid w:val="00240F7A"/>
    <w:rsid w:val="00242081"/>
    <w:rsid w:val="00273E98"/>
    <w:rsid w:val="002A753B"/>
    <w:rsid w:val="002C36A0"/>
    <w:rsid w:val="002C584E"/>
    <w:rsid w:val="002D4286"/>
    <w:rsid w:val="002E0AE4"/>
    <w:rsid w:val="002F1B09"/>
    <w:rsid w:val="002F599D"/>
    <w:rsid w:val="00302913"/>
    <w:rsid w:val="00304BFC"/>
    <w:rsid w:val="003072E5"/>
    <w:rsid w:val="003228FB"/>
    <w:rsid w:val="00332A72"/>
    <w:rsid w:val="0034078E"/>
    <w:rsid w:val="003447BD"/>
    <w:rsid w:val="003561A4"/>
    <w:rsid w:val="00361F22"/>
    <w:rsid w:val="00374975"/>
    <w:rsid w:val="0038250F"/>
    <w:rsid w:val="0038792A"/>
    <w:rsid w:val="003A114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060B8"/>
    <w:rsid w:val="00411532"/>
    <w:rsid w:val="004119B6"/>
    <w:rsid w:val="00412D2B"/>
    <w:rsid w:val="00415574"/>
    <w:rsid w:val="00416338"/>
    <w:rsid w:val="00431C5C"/>
    <w:rsid w:val="00444EAC"/>
    <w:rsid w:val="00445472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D6C42"/>
    <w:rsid w:val="004E34A8"/>
    <w:rsid w:val="004E58B6"/>
    <w:rsid w:val="004E6F1E"/>
    <w:rsid w:val="004F26AE"/>
    <w:rsid w:val="005129F7"/>
    <w:rsid w:val="005226BC"/>
    <w:rsid w:val="00525A76"/>
    <w:rsid w:val="0052738B"/>
    <w:rsid w:val="005358F3"/>
    <w:rsid w:val="005521BC"/>
    <w:rsid w:val="00562328"/>
    <w:rsid w:val="00563018"/>
    <w:rsid w:val="00577D20"/>
    <w:rsid w:val="00591752"/>
    <w:rsid w:val="00595800"/>
    <w:rsid w:val="005A2626"/>
    <w:rsid w:val="005A363E"/>
    <w:rsid w:val="005A5B0C"/>
    <w:rsid w:val="005D44C4"/>
    <w:rsid w:val="005E0DD5"/>
    <w:rsid w:val="005E37AD"/>
    <w:rsid w:val="005F130D"/>
    <w:rsid w:val="005F7F4C"/>
    <w:rsid w:val="0061260F"/>
    <w:rsid w:val="006136BC"/>
    <w:rsid w:val="00620F21"/>
    <w:rsid w:val="006262BE"/>
    <w:rsid w:val="006275FE"/>
    <w:rsid w:val="006342B7"/>
    <w:rsid w:val="0064084B"/>
    <w:rsid w:val="00657BDF"/>
    <w:rsid w:val="0066769C"/>
    <w:rsid w:val="0067553E"/>
    <w:rsid w:val="00687A41"/>
    <w:rsid w:val="006947C6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1912"/>
    <w:rsid w:val="00713670"/>
    <w:rsid w:val="00723397"/>
    <w:rsid w:val="0072796D"/>
    <w:rsid w:val="00741B5C"/>
    <w:rsid w:val="00746900"/>
    <w:rsid w:val="00747CE1"/>
    <w:rsid w:val="00754EB9"/>
    <w:rsid w:val="00761CFA"/>
    <w:rsid w:val="0079141C"/>
    <w:rsid w:val="00795CB8"/>
    <w:rsid w:val="007A4E20"/>
    <w:rsid w:val="007B31F2"/>
    <w:rsid w:val="007B47F2"/>
    <w:rsid w:val="007B704E"/>
    <w:rsid w:val="007C26EE"/>
    <w:rsid w:val="007C4D5E"/>
    <w:rsid w:val="007C6F75"/>
    <w:rsid w:val="007D0F9B"/>
    <w:rsid w:val="007D41C4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02E3"/>
    <w:rsid w:val="009E14F3"/>
    <w:rsid w:val="009E1957"/>
    <w:rsid w:val="009E3F1A"/>
    <w:rsid w:val="009F5B29"/>
    <w:rsid w:val="00A06093"/>
    <w:rsid w:val="00A0639C"/>
    <w:rsid w:val="00A064F7"/>
    <w:rsid w:val="00A1574E"/>
    <w:rsid w:val="00A2414B"/>
    <w:rsid w:val="00A4302B"/>
    <w:rsid w:val="00A501C7"/>
    <w:rsid w:val="00A613BB"/>
    <w:rsid w:val="00A76B48"/>
    <w:rsid w:val="00A83443"/>
    <w:rsid w:val="00A90367"/>
    <w:rsid w:val="00A9660E"/>
    <w:rsid w:val="00AA0D25"/>
    <w:rsid w:val="00AA1995"/>
    <w:rsid w:val="00AA302B"/>
    <w:rsid w:val="00AA39C2"/>
    <w:rsid w:val="00AB07C5"/>
    <w:rsid w:val="00AC1C12"/>
    <w:rsid w:val="00AE7EC1"/>
    <w:rsid w:val="00AF1ECB"/>
    <w:rsid w:val="00AF3BA9"/>
    <w:rsid w:val="00B03DEA"/>
    <w:rsid w:val="00B05817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265A"/>
    <w:rsid w:val="00BA52EC"/>
    <w:rsid w:val="00BA7C82"/>
    <w:rsid w:val="00BB67EC"/>
    <w:rsid w:val="00BC13F6"/>
    <w:rsid w:val="00BE2B32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8561B"/>
    <w:rsid w:val="00C92FBB"/>
    <w:rsid w:val="00C934CA"/>
    <w:rsid w:val="00C96760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47DEC"/>
    <w:rsid w:val="00D61395"/>
    <w:rsid w:val="00D744B4"/>
    <w:rsid w:val="00D8195D"/>
    <w:rsid w:val="00D96A65"/>
    <w:rsid w:val="00DA7A06"/>
    <w:rsid w:val="00DC058D"/>
    <w:rsid w:val="00DC287A"/>
    <w:rsid w:val="00DC6223"/>
    <w:rsid w:val="00DE6A27"/>
    <w:rsid w:val="00E01EF9"/>
    <w:rsid w:val="00E41FE5"/>
    <w:rsid w:val="00E53F66"/>
    <w:rsid w:val="00E5740D"/>
    <w:rsid w:val="00E6200F"/>
    <w:rsid w:val="00E70695"/>
    <w:rsid w:val="00E70E23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EF6BE0"/>
    <w:rsid w:val="00F0282A"/>
    <w:rsid w:val="00F04386"/>
    <w:rsid w:val="00F523F8"/>
    <w:rsid w:val="00F93277"/>
    <w:rsid w:val="00F96443"/>
    <w:rsid w:val="00FA095E"/>
    <w:rsid w:val="00FA359F"/>
    <w:rsid w:val="00FA4195"/>
    <w:rsid w:val="00FA4392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aliases w:val="CEO_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SG06-C-0169/en" TargetMode="External"/><Relationship Id="rId13" Type="http://schemas.openxmlformats.org/officeDocument/2006/relationships/hyperlink" Target="https://www.itu.int/md/R15-SG06-C-0190/en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6-C-0188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R15-SG06-C-0206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6-C-0183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5-SG06-C-0202/en" TargetMode="External"/><Relationship Id="rId10" Type="http://schemas.openxmlformats.org/officeDocument/2006/relationships/hyperlink" Target="https://www.itu.int/md/R15-SG06-C-0172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6-C-0167/en" TargetMode="External"/><Relationship Id="rId14" Type="http://schemas.openxmlformats.org/officeDocument/2006/relationships/hyperlink" Target="https://www.itu.int/md/R15-SG06-C-0201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707DF-BA73-4629-B20A-748DBC55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351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3625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Song, Xiaojing</cp:lastModifiedBy>
  <cp:revision>6</cp:revision>
  <cp:lastPrinted>2012-06-11T12:49:00Z</cp:lastPrinted>
  <dcterms:created xsi:type="dcterms:W3CDTF">2018-01-08T16:06:00Z</dcterms:created>
  <dcterms:modified xsi:type="dcterms:W3CDTF">2018-01-10T13:53:00Z</dcterms:modified>
</cp:coreProperties>
</file>