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00AD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D00AD1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D00AD1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D00AD1">
              <w:rPr>
                <w:szCs w:val="24"/>
                <w:lang w:val="es-ES_tradnl"/>
              </w:rPr>
              <w:t>Circular Administrativa</w:t>
            </w:r>
          </w:p>
          <w:p w:rsidR="00E53DCE" w:rsidRPr="00D00AD1" w:rsidRDefault="00E53DCE" w:rsidP="006A5578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szCs w:val="24"/>
                <w:lang w:val="es-ES_tradnl"/>
              </w:rPr>
              <w:t>CA</w:t>
            </w:r>
            <w:r w:rsidR="002E6646" w:rsidRPr="00D00AD1">
              <w:rPr>
                <w:b/>
                <w:bCs/>
                <w:szCs w:val="24"/>
                <w:lang w:val="es-ES_tradnl"/>
              </w:rPr>
              <w:t>CE</w:t>
            </w:r>
            <w:r w:rsidRPr="00D00AD1">
              <w:rPr>
                <w:b/>
                <w:bCs/>
                <w:szCs w:val="24"/>
                <w:lang w:val="es-ES_tradnl"/>
              </w:rPr>
              <w:t>/</w:t>
            </w:r>
            <w:r w:rsidR="00920DDA">
              <w:rPr>
                <w:b/>
                <w:bCs/>
                <w:szCs w:val="24"/>
                <w:lang w:val="es-ES_tradnl"/>
              </w:rPr>
              <w:t>8</w:t>
            </w:r>
            <w:r w:rsidR="006A5578">
              <w:rPr>
                <w:b/>
                <w:bCs/>
                <w:szCs w:val="24"/>
                <w:lang w:val="es-ES_tradnl"/>
              </w:rPr>
              <w:t>48</w:t>
            </w:r>
          </w:p>
        </w:tc>
        <w:tc>
          <w:tcPr>
            <w:tcW w:w="2835" w:type="dxa"/>
            <w:shd w:val="clear" w:color="auto" w:fill="auto"/>
          </w:tcPr>
          <w:p w:rsidR="00E53DCE" w:rsidRPr="00D00AD1" w:rsidRDefault="00517DB6" w:rsidP="00813B28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11</w:t>
            </w:r>
            <w:r w:rsidR="00920DDA">
              <w:rPr>
                <w:bCs/>
                <w:szCs w:val="24"/>
                <w:lang w:val="es-ES_tradnl"/>
              </w:rPr>
              <w:t xml:space="preserve"> de </w:t>
            </w:r>
            <w:r w:rsidRPr="00517DB6">
              <w:rPr>
                <w:bCs/>
                <w:szCs w:val="24"/>
                <w:lang w:val="es-ES_tradnl"/>
              </w:rPr>
              <w:t>diciembre</w:t>
            </w:r>
            <w:r w:rsidR="00920DDA">
              <w:rPr>
                <w:bCs/>
                <w:szCs w:val="24"/>
                <w:lang w:val="es-ES_tradnl"/>
              </w:rPr>
              <w:t xml:space="preserve"> de 2017</w:t>
            </w: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65E6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2E6646" w:rsidP="00920DDA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lang w:val="es-ES_tradnl"/>
              </w:rPr>
              <w:t xml:space="preserve">A las Administraciones de los Estados Miembros de la </w:t>
            </w:r>
            <w:proofErr w:type="spellStart"/>
            <w:r w:rsidRPr="00D00AD1">
              <w:rPr>
                <w:b/>
                <w:bCs/>
                <w:lang w:val="es-ES_tradnl"/>
              </w:rPr>
              <w:t>UIT</w:t>
            </w:r>
            <w:proofErr w:type="spellEnd"/>
            <w:r w:rsidRPr="00D00AD1">
              <w:rPr>
                <w:b/>
                <w:bCs/>
                <w:lang w:val="es-ES_tradnl"/>
              </w:rPr>
              <w:t xml:space="preserve">, a los Miembros del Sector de Radiocomunicaciones, a los Asociados del </w:t>
            </w:r>
            <w:proofErr w:type="spellStart"/>
            <w:r w:rsidRPr="00D00AD1">
              <w:rPr>
                <w:b/>
                <w:bCs/>
                <w:lang w:val="es-ES_tradnl"/>
              </w:rPr>
              <w:t>UIT</w:t>
            </w:r>
            <w:proofErr w:type="spellEnd"/>
            <w:r w:rsidRPr="00D00AD1">
              <w:rPr>
                <w:b/>
                <w:bCs/>
                <w:lang w:val="es-ES_tradnl"/>
              </w:rPr>
              <w:t xml:space="preserve">-R que participan en los trabajos de la </w:t>
            </w:r>
            <w:r w:rsidR="00920DDA">
              <w:rPr>
                <w:b/>
                <w:bCs/>
                <w:lang w:val="es-ES_tradnl"/>
              </w:rPr>
              <w:br/>
            </w:r>
            <w:r w:rsidRPr="00D00AD1">
              <w:rPr>
                <w:b/>
                <w:bCs/>
                <w:lang w:val="es-ES_tradnl"/>
              </w:rPr>
              <w:t xml:space="preserve">Comisión de Estudio </w:t>
            </w:r>
            <w:r w:rsidR="00920DDA">
              <w:rPr>
                <w:b/>
                <w:bCs/>
                <w:lang w:val="es-ES_tradnl"/>
              </w:rPr>
              <w:t>3</w:t>
            </w:r>
            <w:r w:rsidRPr="00D00AD1">
              <w:rPr>
                <w:b/>
                <w:bCs/>
                <w:lang w:val="es-ES_tradnl"/>
              </w:rPr>
              <w:t xml:space="preserve"> de Radiocomunicaciones y a las Instituciones Académicas de la </w:t>
            </w:r>
            <w:proofErr w:type="spellStart"/>
            <w:r w:rsidRPr="00D00AD1">
              <w:rPr>
                <w:b/>
                <w:bCs/>
                <w:lang w:val="es-ES_tradnl"/>
              </w:rPr>
              <w:t>UIT</w:t>
            </w:r>
            <w:proofErr w:type="spellEnd"/>
          </w:p>
        </w:tc>
      </w:tr>
      <w:tr w:rsidR="00E53DCE" w:rsidRPr="00265E6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65E6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65E6F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428EF">
              <w:rPr>
                <w:szCs w:val="24"/>
                <w:lang w:val="es-ES_tradnl"/>
              </w:rPr>
              <w:t>Asunto</w:t>
            </w:r>
            <w:r w:rsidR="00A96D3A" w:rsidRPr="003428E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00AD1" w:rsidRDefault="002E6646" w:rsidP="00920DD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lang w:val="es-ES_tradnl"/>
              </w:rPr>
            </w:pPr>
            <w:r w:rsidRPr="00D00AD1">
              <w:rPr>
                <w:b/>
                <w:lang w:val="es-ES_tradnl"/>
              </w:rPr>
              <w:t xml:space="preserve">Comisión de Estudio </w:t>
            </w:r>
            <w:r w:rsidR="00920DDA">
              <w:rPr>
                <w:b/>
                <w:lang w:val="es-ES_tradnl"/>
              </w:rPr>
              <w:t>3</w:t>
            </w:r>
            <w:r w:rsidRPr="00D00AD1">
              <w:rPr>
                <w:b/>
                <w:lang w:val="es-ES_tradnl"/>
              </w:rPr>
              <w:t xml:space="preserve"> de Radiocomunicaciones</w:t>
            </w:r>
            <w:r w:rsidR="00470826">
              <w:rPr>
                <w:b/>
                <w:lang w:val="es-ES_tradnl"/>
              </w:rPr>
              <w:t xml:space="preserve"> (</w:t>
            </w:r>
            <w:r w:rsidR="00920DDA">
              <w:rPr>
                <w:b/>
                <w:lang w:val="es-ES_tradnl"/>
              </w:rPr>
              <w:t>Propagación de las ondas radioeléctricas</w:t>
            </w:r>
            <w:r w:rsidR="00470826">
              <w:rPr>
                <w:b/>
                <w:lang w:val="es-ES_tradnl"/>
              </w:rPr>
              <w:t>)</w:t>
            </w:r>
          </w:p>
          <w:p w:rsidR="002E6646" w:rsidRPr="00D00AD1" w:rsidRDefault="002E6646" w:rsidP="004F4152">
            <w:pPr>
              <w:tabs>
                <w:tab w:val="clear" w:pos="794"/>
              </w:tabs>
              <w:spacing w:before="120"/>
              <w:ind w:left="493" w:hanging="493"/>
              <w:jc w:val="left"/>
              <w:rPr>
                <w:b/>
                <w:bCs/>
                <w:szCs w:val="24"/>
                <w:lang w:val="es-ES_tradnl"/>
              </w:rPr>
            </w:pPr>
            <w:r w:rsidRPr="003428EF">
              <w:rPr>
                <w:b/>
                <w:bCs/>
                <w:lang w:val="es-ES"/>
              </w:rPr>
              <w:t>–</w:t>
            </w:r>
            <w:r w:rsidRPr="003428EF">
              <w:rPr>
                <w:b/>
                <w:bCs/>
                <w:lang w:val="es-ES"/>
              </w:rPr>
              <w:tab/>
            </w:r>
            <w:r w:rsidR="004F4152" w:rsidRPr="00C1082E">
              <w:rPr>
                <w:b/>
                <w:bCs/>
                <w:lang w:val="es-ES"/>
              </w:rPr>
              <w:t xml:space="preserve">Adopción de </w:t>
            </w:r>
            <w:r w:rsidR="004F4152">
              <w:rPr>
                <w:b/>
                <w:bCs/>
                <w:lang w:val="es-ES"/>
              </w:rPr>
              <w:t>13</w:t>
            </w:r>
            <w:r w:rsidR="004F4152" w:rsidRPr="00C1082E">
              <w:rPr>
                <w:b/>
                <w:bCs/>
                <w:lang w:val="es-ES"/>
              </w:rPr>
              <w:t xml:space="preserve"> Recomendaci</w:t>
            </w:r>
            <w:r w:rsidR="004F4152">
              <w:rPr>
                <w:b/>
                <w:bCs/>
                <w:lang w:val="es-ES"/>
              </w:rPr>
              <w:t>o</w:t>
            </w:r>
            <w:r w:rsidR="004F4152" w:rsidRPr="00C1082E">
              <w:rPr>
                <w:b/>
                <w:bCs/>
                <w:lang w:val="es-ES"/>
              </w:rPr>
              <w:t xml:space="preserve">nes </w:t>
            </w:r>
            <w:proofErr w:type="spellStart"/>
            <w:r w:rsidR="004F4152">
              <w:rPr>
                <w:b/>
                <w:bCs/>
                <w:lang w:val="es-ES"/>
              </w:rPr>
              <w:t>UIT</w:t>
            </w:r>
            <w:proofErr w:type="spellEnd"/>
            <w:r w:rsidR="004F4152">
              <w:rPr>
                <w:b/>
                <w:bCs/>
                <w:lang w:val="es-ES"/>
              </w:rPr>
              <w:noBreakHyphen/>
              <w:t xml:space="preserve">R </w:t>
            </w:r>
            <w:r w:rsidR="004F4152" w:rsidRPr="00C1082E">
              <w:rPr>
                <w:b/>
                <w:bCs/>
                <w:lang w:val="es-ES"/>
              </w:rPr>
              <w:t>revisadas y su aprobación simultánea por correspondencia de conformidad con el § </w:t>
            </w:r>
            <w:proofErr w:type="spellStart"/>
            <w:r w:rsidR="004F4152" w:rsidRPr="00C1082E">
              <w:rPr>
                <w:b/>
                <w:bCs/>
                <w:lang w:val="es-ES"/>
              </w:rPr>
              <w:t>A2.6.2.4</w:t>
            </w:r>
            <w:proofErr w:type="spellEnd"/>
            <w:r w:rsidR="004F4152" w:rsidRPr="00C1082E">
              <w:rPr>
                <w:b/>
                <w:bCs/>
                <w:lang w:val="es-ES"/>
              </w:rPr>
              <w:t xml:space="preserve"> de la Resolución </w:t>
            </w:r>
            <w:proofErr w:type="spellStart"/>
            <w:r w:rsidR="004F4152" w:rsidRPr="00C1082E">
              <w:rPr>
                <w:b/>
                <w:bCs/>
                <w:lang w:val="es-ES"/>
              </w:rPr>
              <w:t>UIT</w:t>
            </w:r>
            <w:proofErr w:type="spellEnd"/>
            <w:r w:rsidR="004F4152" w:rsidRPr="00C1082E">
              <w:rPr>
                <w:b/>
                <w:bCs/>
                <w:lang w:val="es-ES"/>
              </w:rPr>
              <w:noBreakHyphen/>
              <w:t>R 1</w:t>
            </w:r>
            <w:r w:rsidR="004F4152" w:rsidRPr="00C1082E">
              <w:rPr>
                <w:b/>
                <w:bCs/>
                <w:lang w:val="es-ES"/>
              </w:rPr>
              <w:noBreakHyphen/>
              <w:t>7 (Procedimiento de adopción y aprobación simultáneas por correspondencia)</w:t>
            </w:r>
          </w:p>
        </w:tc>
      </w:tr>
      <w:tr w:rsidR="00E53DCE" w:rsidRPr="00265E6F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65E6F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65E6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65E6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F4152" w:rsidRPr="00456F71" w:rsidRDefault="004F4152" w:rsidP="004F4152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>Mediante la Circular Administrativa CACE/</w:t>
      </w:r>
      <w:r>
        <w:rPr>
          <w:lang w:val="es-ES"/>
        </w:rPr>
        <w:t>834</w:t>
      </w:r>
      <w:r w:rsidRPr="00456F71">
        <w:rPr>
          <w:lang w:val="es-ES"/>
        </w:rPr>
        <w:t xml:space="preserve"> de </w:t>
      </w:r>
      <w:r>
        <w:rPr>
          <w:bCs/>
          <w:szCs w:val="24"/>
          <w:lang w:val="es-ES_tradnl"/>
        </w:rPr>
        <w:t>2 de octubre de 2017</w:t>
      </w:r>
      <w:r w:rsidRPr="00456F71">
        <w:rPr>
          <w:lang w:val="es-ES"/>
        </w:rPr>
        <w:t>, se presentaron para adopción y aprobación simultáneas por correspondencia (</w:t>
      </w:r>
      <w:proofErr w:type="spellStart"/>
      <w:r w:rsidRPr="00456F71">
        <w:rPr>
          <w:lang w:val="es-ES"/>
        </w:rPr>
        <w:t>PAAS</w:t>
      </w:r>
      <w:proofErr w:type="spellEnd"/>
      <w:r w:rsidRPr="00456F71">
        <w:rPr>
          <w:lang w:val="es-ES"/>
        </w:rPr>
        <w:t>), con arreglo al procedim</w:t>
      </w:r>
      <w:r>
        <w:rPr>
          <w:lang w:val="es-ES"/>
        </w:rPr>
        <w:t>iento de la Resolución </w:t>
      </w:r>
      <w:proofErr w:type="spellStart"/>
      <w:r>
        <w:rPr>
          <w:lang w:val="es-ES"/>
        </w:rPr>
        <w:t>UIT</w:t>
      </w:r>
      <w:proofErr w:type="spellEnd"/>
      <w:r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proofErr w:type="spellStart"/>
      <w:r>
        <w:rPr>
          <w:lang w:val="es-ES"/>
        </w:rPr>
        <w:t>A2.6.2.4</w:t>
      </w:r>
      <w:proofErr w:type="spellEnd"/>
      <w:r w:rsidRPr="00456F71">
        <w:rPr>
          <w:lang w:val="es-ES"/>
        </w:rPr>
        <w:t xml:space="preserve">), </w:t>
      </w:r>
      <w:r>
        <w:rPr>
          <w:lang w:val="es-ES"/>
        </w:rPr>
        <w:t xml:space="preserve">13 </w:t>
      </w:r>
      <w:r w:rsidRPr="00456F71">
        <w:rPr>
          <w:lang w:val="es-ES"/>
        </w:rPr>
        <w:t xml:space="preserve">proyectos de Recomendación </w:t>
      </w:r>
      <w:proofErr w:type="spellStart"/>
      <w:r>
        <w:rPr>
          <w:lang w:val="es-ES"/>
        </w:rPr>
        <w:t>UIT</w:t>
      </w:r>
      <w:proofErr w:type="spellEnd"/>
      <w:r>
        <w:rPr>
          <w:lang w:val="es-ES"/>
        </w:rPr>
        <w:t xml:space="preserve">-R </w:t>
      </w:r>
      <w:r w:rsidRPr="00456F71">
        <w:rPr>
          <w:lang w:val="es-ES"/>
        </w:rPr>
        <w:t xml:space="preserve">revisada. </w:t>
      </w:r>
    </w:p>
    <w:p w:rsidR="004F4152" w:rsidRPr="00456F71" w:rsidRDefault="004F4152" w:rsidP="004F4152">
      <w:pPr>
        <w:rPr>
          <w:lang w:val="es-ES"/>
        </w:rPr>
      </w:pPr>
      <w:r w:rsidRPr="00456F71">
        <w:rPr>
          <w:lang w:val="es-ES"/>
        </w:rPr>
        <w:t>Las condiciones que determinan este procedimiento se cumplieron el </w:t>
      </w:r>
      <w:r w:rsidRPr="004F4152">
        <w:rPr>
          <w:lang w:val="es-ES_tradnl"/>
        </w:rPr>
        <w:t>4 de diciembre de 2017</w:t>
      </w:r>
      <w:r w:rsidRPr="00456F71">
        <w:rPr>
          <w:lang w:val="es-ES"/>
        </w:rPr>
        <w:t xml:space="preserve">. </w:t>
      </w:r>
    </w:p>
    <w:p w:rsidR="004F4152" w:rsidRDefault="004F4152" w:rsidP="00F23C50">
      <w:pPr>
        <w:spacing w:before="120"/>
        <w:rPr>
          <w:lang w:val="es-ES_tradnl"/>
        </w:rPr>
      </w:pPr>
      <w:r w:rsidRPr="00456F71">
        <w:rPr>
          <w:lang w:val="es-ES"/>
        </w:rPr>
        <w:t>Las Recomendaci</w:t>
      </w:r>
      <w:r>
        <w:rPr>
          <w:lang w:val="es-ES"/>
        </w:rPr>
        <w:t>o</w:t>
      </w:r>
      <w:r w:rsidRPr="00456F71">
        <w:rPr>
          <w:lang w:val="es-ES"/>
        </w:rPr>
        <w:t>nes aprobadas serán publicadas</w:t>
      </w:r>
      <w:r w:rsidR="00F23C50">
        <w:rPr>
          <w:lang w:val="es-ES"/>
        </w:rPr>
        <w:t xml:space="preserve"> por la </w:t>
      </w:r>
      <w:proofErr w:type="spellStart"/>
      <w:r w:rsidR="00F23C50">
        <w:rPr>
          <w:lang w:val="es-ES"/>
        </w:rPr>
        <w:t>UIT</w:t>
      </w:r>
      <w:proofErr w:type="spellEnd"/>
      <w:r w:rsidR="00F23C50">
        <w:rPr>
          <w:lang w:val="es-ES"/>
        </w:rPr>
        <w:t>, y en el Anexo</w:t>
      </w:r>
      <w:r w:rsidRPr="00456F71">
        <w:rPr>
          <w:lang w:val="es-ES"/>
        </w:rPr>
        <w:t xml:space="preserve"> a la presente Circular figuran sus títulos, con </w:t>
      </w:r>
      <w:r>
        <w:rPr>
          <w:lang w:val="es-ES"/>
        </w:rPr>
        <w:t>los</w:t>
      </w:r>
      <w:r w:rsidRPr="00456F71">
        <w:rPr>
          <w:lang w:val="es-ES"/>
        </w:rPr>
        <w:t xml:space="preserve"> números asignados. </w:t>
      </w:r>
    </w:p>
    <w:p w:rsidR="002E6646" w:rsidRPr="0062522E" w:rsidRDefault="002E6646" w:rsidP="00020B19">
      <w:pPr>
        <w:spacing w:before="1320" w:line="240" w:lineRule="auto"/>
        <w:jc w:val="left"/>
        <w:rPr>
          <w:szCs w:val="24"/>
          <w:lang w:val="es-ES_tradnl"/>
        </w:rPr>
      </w:pPr>
      <w:r w:rsidRPr="0012191D">
        <w:rPr>
          <w:szCs w:val="24"/>
          <w:lang w:val="es-ES_tradnl"/>
        </w:rPr>
        <w:t xml:space="preserve">François </w:t>
      </w:r>
      <w:proofErr w:type="spellStart"/>
      <w:r w:rsidRPr="0012191D">
        <w:rPr>
          <w:szCs w:val="24"/>
          <w:lang w:val="es-ES_tradnl"/>
        </w:rPr>
        <w:t>Rancy</w:t>
      </w:r>
      <w:proofErr w:type="spellEnd"/>
      <w:r w:rsidR="0062522E" w:rsidRPr="0012191D">
        <w:rPr>
          <w:szCs w:val="24"/>
          <w:lang w:val="es-ES_tradnl"/>
        </w:rPr>
        <w:br/>
      </w:r>
      <w:r w:rsidRPr="0062522E">
        <w:rPr>
          <w:szCs w:val="24"/>
          <w:lang w:val="es-ES_tradnl"/>
        </w:rPr>
        <w:t>Director</w:t>
      </w:r>
    </w:p>
    <w:p w:rsidR="004F4152" w:rsidRDefault="002E6646" w:rsidP="00E4249E">
      <w:pPr>
        <w:spacing w:before="360"/>
        <w:rPr>
          <w:lang w:val="es-ES_tradnl"/>
        </w:rPr>
      </w:pPr>
      <w:r w:rsidRPr="00D00AD1">
        <w:rPr>
          <w:b/>
          <w:bCs/>
          <w:lang w:val="es-ES_tradnl"/>
        </w:rPr>
        <w:t>Anexo:</w:t>
      </w:r>
      <w:r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="002B0236">
        <w:rPr>
          <w:lang w:val="es-ES_tradnl"/>
        </w:rPr>
        <w:tab/>
      </w:r>
      <w:r w:rsidR="004F4152">
        <w:rPr>
          <w:lang w:val="es-ES_tradnl"/>
        </w:rPr>
        <w:t>1</w:t>
      </w:r>
    </w:p>
    <w:p w:rsidR="002E6646" w:rsidRPr="00D00AD1" w:rsidRDefault="002E6646" w:rsidP="00C92D48">
      <w:pPr>
        <w:spacing w:before="200"/>
        <w:rPr>
          <w:b/>
          <w:bCs/>
          <w:sz w:val="18"/>
          <w:szCs w:val="18"/>
          <w:lang w:val="es-ES_tradnl"/>
        </w:rPr>
      </w:pPr>
      <w:r w:rsidRPr="00D00AD1">
        <w:rPr>
          <w:b/>
          <w:bCs/>
          <w:sz w:val="18"/>
          <w:szCs w:val="18"/>
          <w:lang w:val="es-ES_tradnl"/>
        </w:rPr>
        <w:t>Distribución:</w:t>
      </w:r>
    </w:p>
    <w:p w:rsidR="002E6646" w:rsidRPr="00D00AD1" w:rsidRDefault="002E6646" w:rsidP="002B023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Administraciones de los Estados </w:t>
      </w:r>
      <w:r w:rsidR="00421D59">
        <w:rPr>
          <w:sz w:val="18"/>
          <w:szCs w:val="18"/>
          <w:lang w:val="es-ES_tradnl"/>
        </w:rPr>
        <w:t xml:space="preserve">Miembros de la </w:t>
      </w:r>
      <w:proofErr w:type="spellStart"/>
      <w:r w:rsidR="00421D59">
        <w:rPr>
          <w:sz w:val="18"/>
          <w:szCs w:val="18"/>
          <w:lang w:val="es-ES_tradnl"/>
        </w:rPr>
        <w:t>UIT</w:t>
      </w:r>
      <w:proofErr w:type="spellEnd"/>
      <w:r w:rsidR="00421D59">
        <w:rPr>
          <w:sz w:val="18"/>
          <w:szCs w:val="18"/>
          <w:lang w:val="es-ES_tradnl"/>
        </w:rPr>
        <w:t xml:space="preserve"> y </w:t>
      </w:r>
      <w:r w:rsidRPr="00D00AD1">
        <w:rPr>
          <w:sz w:val="18"/>
          <w:szCs w:val="18"/>
          <w:lang w:val="es-ES_tradnl"/>
        </w:rPr>
        <w:t xml:space="preserve">Miembros del Sector de Radiocomunicaciones que participan en los trabajos de la Comisión de Estudio </w:t>
      </w:r>
      <w:r w:rsidR="002B0236">
        <w:rPr>
          <w:sz w:val="18"/>
          <w:szCs w:val="18"/>
          <w:lang w:val="es-ES_tradnl"/>
        </w:rPr>
        <w:t>3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2E6646" w:rsidRPr="00D00AD1" w:rsidRDefault="002E6646" w:rsidP="002B023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Asociados del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  <w:r w:rsidRPr="00D00AD1">
        <w:rPr>
          <w:sz w:val="18"/>
          <w:szCs w:val="18"/>
          <w:lang w:val="es-ES_tradnl"/>
        </w:rPr>
        <w:t xml:space="preserve">-R que participan en los trabajos de la Comisión de Estudio </w:t>
      </w:r>
      <w:r w:rsidR="002B0236">
        <w:rPr>
          <w:sz w:val="18"/>
          <w:szCs w:val="18"/>
          <w:lang w:val="es-ES_tradnl"/>
        </w:rPr>
        <w:t>3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Instituciones Académicas de la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</w:p>
    <w:p w:rsidR="002E6646" w:rsidRPr="00D00AD1" w:rsidRDefault="002E6646" w:rsidP="004B6204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Miembros de la Junta del Reglamento de Radiocomunicaciones</w:t>
      </w:r>
    </w:p>
    <w:p w:rsidR="0051672E" w:rsidRPr="00D00AD1" w:rsidRDefault="002E6646" w:rsidP="004F415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  <w:r w:rsidRPr="00D00AD1">
        <w:rPr>
          <w:sz w:val="18"/>
          <w:szCs w:val="18"/>
          <w:lang w:val="es-ES_tradnl"/>
        </w:rPr>
        <w:t xml:space="preserve">, Director de la Oficina de Normalización de las Telecomunicaciones, </w:t>
      </w:r>
      <w:r w:rsidR="00813B28">
        <w:rPr>
          <w:sz w:val="18"/>
          <w:szCs w:val="18"/>
          <w:lang w:val="es-ES_tradnl"/>
        </w:rPr>
        <w:br/>
      </w:r>
      <w:r w:rsidRPr="00D00AD1">
        <w:rPr>
          <w:sz w:val="18"/>
          <w:szCs w:val="18"/>
          <w:lang w:val="es-ES_tradnl"/>
        </w:rPr>
        <w:t>Director de la Oficina de Desarrollo de Telecomunicaciones</w:t>
      </w:r>
      <w:r w:rsidR="00623AE3">
        <w:rPr>
          <w:sz w:val="18"/>
          <w:szCs w:val="18"/>
          <w:lang w:val="es-ES_tradnl"/>
        </w:rPr>
        <w:br w:type="page"/>
      </w:r>
    </w:p>
    <w:p w:rsidR="00D5452D" w:rsidRPr="002A7E21" w:rsidRDefault="00D5452D" w:rsidP="004F4152">
      <w:pPr>
        <w:pStyle w:val="AnnexNotitle0"/>
        <w:rPr>
          <w:rFonts w:asciiTheme="minorHAnsi" w:hAnsiTheme="minorHAnsi"/>
        </w:rPr>
      </w:pPr>
      <w:r w:rsidRPr="002A7E21">
        <w:rPr>
          <w:rFonts w:asciiTheme="minorHAnsi" w:hAnsiTheme="minorHAnsi"/>
        </w:rPr>
        <w:lastRenderedPageBreak/>
        <w:t>Anexo</w:t>
      </w:r>
      <w:r w:rsidRPr="002A7E21">
        <w:rPr>
          <w:rFonts w:asciiTheme="minorHAnsi" w:hAnsiTheme="minorHAnsi"/>
        </w:rPr>
        <w:br/>
      </w:r>
      <w:r w:rsidRPr="002A7E21">
        <w:rPr>
          <w:rFonts w:asciiTheme="minorHAnsi" w:hAnsiTheme="minorHAnsi"/>
        </w:rPr>
        <w:br/>
      </w:r>
      <w:r w:rsidR="004F4152" w:rsidRPr="003B07BE">
        <w:rPr>
          <w:rFonts w:asciiTheme="minorHAnsi" w:hAnsiTheme="minorHAnsi"/>
          <w:lang w:val="es-ES"/>
          <w:rPrChange w:id="0" w:author="I T U" w:date="2016-08-22T14:58:00Z">
            <w:rPr>
              <w:lang w:val="es-ES"/>
            </w:rPr>
          </w:rPrChange>
        </w:rPr>
        <w:t>Títulos de las Recomendaci</w:t>
      </w:r>
      <w:r w:rsidR="004F4152">
        <w:rPr>
          <w:rFonts w:asciiTheme="minorHAnsi" w:hAnsiTheme="minorHAnsi"/>
          <w:lang w:val="es-ES"/>
        </w:rPr>
        <w:t>o</w:t>
      </w:r>
      <w:r w:rsidR="004F4152" w:rsidRPr="003B07BE">
        <w:rPr>
          <w:rFonts w:asciiTheme="minorHAnsi" w:hAnsiTheme="minorHAnsi"/>
          <w:lang w:val="es-ES"/>
          <w:rPrChange w:id="1" w:author="I T U" w:date="2016-08-22T14:58:00Z">
            <w:rPr>
              <w:lang w:val="es-ES"/>
            </w:rPr>
          </w:rPrChange>
        </w:rPr>
        <w:t>nes</w:t>
      </w:r>
      <w:r w:rsidR="00103439">
        <w:rPr>
          <w:rFonts w:asciiTheme="minorHAnsi" w:hAnsiTheme="minorHAnsi"/>
          <w:lang w:val="es-ES"/>
        </w:rPr>
        <w:t xml:space="preserve"> </w:t>
      </w:r>
      <w:proofErr w:type="spellStart"/>
      <w:r w:rsidR="004F4152">
        <w:rPr>
          <w:rFonts w:asciiTheme="minorHAnsi" w:hAnsiTheme="minorHAnsi"/>
          <w:lang w:val="es-ES"/>
        </w:rPr>
        <w:t>UIT</w:t>
      </w:r>
      <w:proofErr w:type="spellEnd"/>
      <w:r w:rsidR="004F4152">
        <w:rPr>
          <w:rFonts w:asciiTheme="minorHAnsi" w:hAnsiTheme="minorHAnsi"/>
          <w:lang w:val="es-ES"/>
        </w:rPr>
        <w:t xml:space="preserve">-R </w:t>
      </w:r>
      <w:r w:rsidR="004F4152" w:rsidRPr="003B07BE">
        <w:rPr>
          <w:rFonts w:asciiTheme="minorHAnsi" w:hAnsiTheme="minorHAnsi"/>
          <w:lang w:val="es-ES"/>
          <w:rPrChange w:id="2" w:author="I T U" w:date="2016-08-22T14:58:00Z">
            <w:rPr>
              <w:lang w:val="es-ES"/>
            </w:rPr>
          </w:rPrChange>
        </w:rPr>
        <w:t>aprobadas</w:t>
      </w:r>
    </w:p>
    <w:p w:rsidR="00D5452D" w:rsidRPr="002A7E21" w:rsidRDefault="00D5452D" w:rsidP="00A93321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360" w:line="240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2A7E21">
        <w:rPr>
          <w:rFonts w:asciiTheme="minorHAnsi" w:eastAsia="SimSun" w:hAnsiTheme="minorHAnsi"/>
          <w:szCs w:val="24"/>
          <w:u w:val="single"/>
          <w:lang w:val="es-ES_tradnl" w:eastAsia="zh-CN"/>
        </w:rPr>
        <w:t xml:space="preserve">Recomendación </w:t>
      </w:r>
      <w:proofErr w:type="spellStart"/>
      <w:r w:rsidRPr="002A7E21">
        <w:rPr>
          <w:rFonts w:asciiTheme="minorHAnsi" w:eastAsia="SimSun" w:hAnsiTheme="minorHAnsi"/>
          <w:szCs w:val="24"/>
          <w:u w:val="single"/>
          <w:lang w:val="es-ES_tradnl" w:eastAsia="zh-CN"/>
        </w:rPr>
        <w:t>UIT</w:t>
      </w:r>
      <w:proofErr w:type="spellEnd"/>
      <w:r w:rsidRPr="002A7E21">
        <w:rPr>
          <w:rFonts w:asciiTheme="minorHAnsi" w:eastAsia="SimSun" w:hAnsiTheme="minorHAnsi"/>
          <w:szCs w:val="24"/>
          <w:u w:val="single"/>
          <w:lang w:val="es-ES_tradnl" w:eastAsia="zh-CN"/>
        </w:rPr>
        <w:t xml:space="preserve">-R </w:t>
      </w:r>
      <w:proofErr w:type="spellStart"/>
      <w:r w:rsidRPr="002A7E21">
        <w:rPr>
          <w:rFonts w:asciiTheme="minorHAnsi" w:hAnsiTheme="minorHAnsi" w:cstheme="minorHAnsi"/>
          <w:szCs w:val="24"/>
          <w:u w:val="single"/>
          <w:lang w:val="es-ES_tradnl"/>
        </w:rPr>
        <w:t>P.1057</w:t>
      </w:r>
      <w:proofErr w:type="spellEnd"/>
      <w:r w:rsidRPr="002A7E21">
        <w:rPr>
          <w:rFonts w:asciiTheme="minorHAnsi" w:hAnsiTheme="minorHAnsi" w:cstheme="minorHAnsi"/>
          <w:szCs w:val="24"/>
          <w:u w:val="single"/>
          <w:lang w:val="es-ES_tradnl"/>
        </w:rPr>
        <w:t>-</w:t>
      </w:r>
      <w:r w:rsidR="004F4152">
        <w:rPr>
          <w:rFonts w:asciiTheme="minorHAnsi" w:hAnsiTheme="minorHAnsi" w:cstheme="minorHAnsi"/>
          <w:szCs w:val="24"/>
          <w:u w:val="single"/>
          <w:lang w:val="es-ES_tradnl"/>
        </w:rPr>
        <w:t>5</w:t>
      </w:r>
      <w:r w:rsidRPr="002A7E21">
        <w:rPr>
          <w:rFonts w:eastAsia="SimSun"/>
          <w:szCs w:val="24"/>
          <w:lang w:val="es-ES_tradnl" w:eastAsia="zh-CN"/>
        </w:rPr>
        <w:tab/>
      </w:r>
      <w:r w:rsidRPr="002A7E21">
        <w:rPr>
          <w:rFonts w:eastAsia="SimSun"/>
          <w:szCs w:val="24"/>
          <w:lang w:val="es-ES_tradnl" w:eastAsia="zh-CN"/>
        </w:rPr>
        <w:tab/>
        <w:t>Doc. 3/65</w:t>
      </w:r>
    </w:p>
    <w:p w:rsidR="00D5452D" w:rsidRPr="002A7E21" w:rsidRDefault="00D5452D" w:rsidP="00D5452D">
      <w:pPr>
        <w:tabs>
          <w:tab w:val="right" w:pos="9639"/>
        </w:tabs>
        <w:spacing w:before="360" w:line="240" w:lineRule="auto"/>
        <w:jc w:val="center"/>
        <w:rPr>
          <w:rFonts w:eastAsia="MS Mincho"/>
          <w:lang w:val="es-ES_tradnl"/>
        </w:rPr>
      </w:pPr>
      <w:r w:rsidRPr="002A7E21">
        <w:rPr>
          <w:rFonts w:asciiTheme="minorHAnsi" w:hAnsiTheme="minorHAnsi" w:cstheme="majorBidi"/>
          <w:b/>
          <w:bCs/>
          <w:sz w:val="28"/>
          <w:szCs w:val="28"/>
          <w:lang w:val="es-ES_tradnl"/>
        </w:rPr>
        <w:t>Distribuciones de probabilidad para establecer modelos</w:t>
      </w:r>
      <w:r w:rsidRPr="002A7E21">
        <w:rPr>
          <w:rFonts w:asciiTheme="minorHAnsi" w:hAnsiTheme="minorHAnsi" w:cstheme="majorBidi"/>
          <w:b/>
          <w:bCs/>
          <w:sz w:val="28"/>
          <w:szCs w:val="28"/>
          <w:lang w:val="es-ES_tradnl"/>
        </w:rPr>
        <w:br/>
        <w:t>de propagación de las ondas radioeléctricas</w:t>
      </w:r>
    </w:p>
    <w:p w:rsidR="00D5452D" w:rsidRPr="002A7E21" w:rsidRDefault="00D5452D" w:rsidP="004F4152">
      <w:pPr>
        <w:tabs>
          <w:tab w:val="right" w:pos="9639"/>
        </w:tabs>
        <w:spacing w:before="360" w:line="240" w:lineRule="auto"/>
        <w:rPr>
          <w:szCs w:val="24"/>
          <w:lang w:val="es-ES_tradnl" w:eastAsia="zh-CN"/>
        </w:rPr>
      </w:pPr>
      <w:r w:rsidRPr="002A7E21">
        <w:rPr>
          <w:szCs w:val="24"/>
          <w:u w:val="single"/>
          <w:lang w:val="es-ES_tradnl" w:eastAsia="zh-CN"/>
        </w:rPr>
        <w:t xml:space="preserve">Recomendación </w:t>
      </w:r>
      <w:proofErr w:type="spellStart"/>
      <w:r w:rsidRPr="002A7E21">
        <w:rPr>
          <w:szCs w:val="24"/>
          <w:u w:val="single"/>
          <w:lang w:val="es-ES_tradnl" w:eastAsia="zh-CN"/>
        </w:rPr>
        <w:t>UIT</w:t>
      </w:r>
      <w:proofErr w:type="spellEnd"/>
      <w:r w:rsidRPr="002A7E21">
        <w:rPr>
          <w:szCs w:val="24"/>
          <w:u w:val="single"/>
          <w:lang w:val="es-ES_tradnl" w:eastAsia="zh-CN"/>
        </w:rPr>
        <w:t xml:space="preserve">-R </w:t>
      </w:r>
      <w:proofErr w:type="spellStart"/>
      <w:r w:rsidRPr="002A7E21">
        <w:rPr>
          <w:szCs w:val="24"/>
          <w:u w:val="single"/>
          <w:lang w:val="es-ES_tradnl" w:eastAsia="zh-CN"/>
        </w:rPr>
        <w:t>P.530</w:t>
      </w:r>
      <w:proofErr w:type="spellEnd"/>
      <w:r w:rsidRPr="002A7E21">
        <w:rPr>
          <w:szCs w:val="24"/>
          <w:u w:val="single"/>
          <w:lang w:val="es-ES_tradnl" w:eastAsia="zh-CN"/>
        </w:rPr>
        <w:t>-1</w:t>
      </w:r>
      <w:r w:rsidR="004F4152">
        <w:rPr>
          <w:szCs w:val="24"/>
          <w:u w:val="single"/>
          <w:lang w:val="es-ES_tradnl" w:eastAsia="zh-CN"/>
        </w:rPr>
        <w:t>7</w:t>
      </w:r>
      <w:r w:rsidRPr="002A7E21">
        <w:rPr>
          <w:szCs w:val="24"/>
          <w:lang w:val="es-ES_tradnl" w:eastAsia="zh-CN"/>
        </w:rPr>
        <w:tab/>
        <w:t>Doc. 3/67</w:t>
      </w:r>
    </w:p>
    <w:p w:rsidR="00D5452D" w:rsidRPr="002A7E21" w:rsidRDefault="004F4152" w:rsidP="00D5452D">
      <w:pPr>
        <w:pStyle w:val="Restitle"/>
        <w:rPr>
          <w:lang w:val="es-ES_tradnl" w:eastAsia="zh-CN"/>
        </w:rPr>
      </w:pPr>
      <w:r w:rsidRPr="00581F7E">
        <w:rPr>
          <w:lang w:val="es-ES"/>
        </w:rPr>
        <w:t>Datos de propagación y métodos de predicción necesarios para</w:t>
      </w:r>
      <w:r w:rsidRPr="00581F7E">
        <w:rPr>
          <w:lang w:val="es-ES"/>
        </w:rPr>
        <w:br/>
        <w:t>el diseño de sistemas terrenales con visibilidad directa</w:t>
      </w:r>
    </w:p>
    <w:p w:rsidR="00D5452D" w:rsidRPr="002A7E21" w:rsidRDefault="00D5452D" w:rsidP="00A93321">
      <w:pPr>
        <w:tabs>
          <w:tab w:val="right" w:pos="9639"/>
        </w:tabs>
        <w:spacing w:before="360" w:line="240" w:lineRule="auto"/>
        <w:rPr>
          <w:sz w:val="28"/>
          <w:szCs w:val="28"/>
          <w:lang w:val="es-ES_tradnl"/>
        </w:rPr>
      </w:pPr>
      <w:r w:rsidRPr="002A7E21">
        <w:rPr>
          <w:szCs w:val="24"/>
          <w:u w:val="single"/>
          <w:lang w:val="es-ES_tradnl" w:eastAsia="zh-CN"/>
        </w:rPr>
        <w:t xml:space="preserve">Recomendación </w:t>
      </w:r>
      <w:proofErr w:type="spellStart"/>
      <w:r w:rsidRPr="002A7E21">
        <w:rPr>
          <w:szCs w:val="24"/>
          <w:u w:val="single"/>
          <w:lang w:val="es-ES_tradnl" w:eastAsia="zh-CN"/>
        </w:rPr>
        <w:t>UIT</w:t>
      </w:r>
      <w:proofErr w:type="spellEnd"/>
      <w:r w:rsidRPr="002A7E21">
        <w:rPr>
          <w:szCs w:val="24"/>
          <w:u w:val="single"/>
          <w:lang w:val="es-ES_tradnl" w:eastAsia="zh-CN"/>
        </w:rPr>
        <w:t xml:space="preserve">-R </w:t>
      </w:r>
      <w:proofErr w:type="spellStart"/>
      <w:r w:rsidRPr="002A7E21">
        <w:rPr>
          <w:szCs w:val="24"/>
          <w:u w:val="single"/>
          <w:lang w:val="es-ES_tradnl" w:eastAsia="zh-CN"/>
        </w:rPr>
        <w:t>P.834</w:t>
      </w:r>
      <w:proofErr w:type="spellEnd"/>
      <w:r w:rsidRPr="002A7E21">
        <w:rPr>
          <w:szCs w:val="24"/>
          <w:u w:val="single"/>
          <w:lang w:val="es-ES_tradnl" w:eastAsia="zh-CN"/>
        </w:rPr>
        <w:t>-</w:t>
      </w:r>
      <w:r w:rsidR="00A93321">
        <w:rPr>
          <w:szCs w:val="24"/>
          <w:u w:val="single"/>
          <w:lang w:val="es-ES_tradnl" w:eastAsia="zh-CN"/>
        </w:rPr>
        <w:t>9</w:t>
      </w:r>
      <w:r w:rsidRPr="002A7E21">
        <w:rPr>
          <w:szCs w:val="24"/>
          <w:lang w:val="es-ES_tradnl" w:eastAsia="zh-CN"/>
        </w:rPr>
        <w:tab/>
        <w:t>Doc. 3/69</w:t>
      </w:r>
    </w:p>
    <w:p w:rsidR="00D5452D" w:rsidRPr="002A7E21" w:rsidRDefault="00D5452D" w:rsidP="00D5452D">
      <w:pPr>
        <w:pStyle w:val="Restitle"/>
        <w:rPr>
          <w:lang w:val="es-ES_tradnl"/>
        </w:rPr>
      </w:pPr>
      <w:r w:rsidRPr="002A7E21">
        <w:rPr>
          <w:lang w:val="es-ES_tradnl"/>
        </w:rPr>
        <w:t>Efectos de la refracción troposférica sobre la</w:t>
      </w:r>
      <w:r w:rsidRPr="002A7E21">
        <w:rPr>
          <w:lang w:val="es-ES_tradnl"/>
        </w:rPr>
        <w:br/>
        <w:t>propagación de las ondas radioeléctricas</w:t>
      </w:r>
    </w:p>
    <w:p w:rsidR="00D5452D" w:rsidRPr="002A7E21" w:rsidRDefault="00D5452D" w:rsidP="00A93321">
      <w:pPr>
        <w:keepNext/>
        <w:tabs>
          <w:tab w:val="right" w:pos="9639"/>
        </w:tabs>
        <w:spacing w:before="360" w:line="240" w:lineRule="auto"/>
        <w:rPr>
          <w:sz w:val="28"/>
          <w:szCs w:val="28"/>
          <w:lang w:val="es-ES_tradnl"/>
        </w:rPr>
      </w:pPr>
      <w:r w:rsidRPr="002A7E21">
        <w:rPr>
          <w:szCs w:val="24"/>
          <w:u w:val="single"/>
          <w:lang w:val="es-ES_tradnl" w:eastAsia="zh-CN"/>
        </w:rPr>
        <w:t xml:space="preserve">Recomendación </w:t>
      </w:r>
      <w:proofErr w:type="spellStart"/>
      <w:r w:rsidRPr="002A7E21">
        <w:rPr>
          <w:szCs w:val="24"/>
          <w:u w:val="single"/>
          <w:lang w:val="es-ES_tradnl" w:eastAsia="zh-CN"/>
        </w:rPr>
        <w:t>UIT</w:t>
      </w:r>
      <w:proofErr w:type="spellEnd"/>
      <w:r w:rsidRPr="002A7E21">
        <w:rPr>
          <w:szCs w:val="24"/>
          <w:u w:val="single"/>
          <w:lang w:val="es-ES_tradnl" w:eastAsia="zh-CN"/>
        </w:rPr>
        <w:t xml:space="preserve">-R </w:t>
      </w:r>
      <w:proofErr w:type="spellStart"/>
      <w:r w:rsidRPr="002A7E21">
        <w:rPr>
          <w:szCs w:val="24"/>
          <w:u w:val="single"/>
          <w:lang w:val="es-ES_tradnl" w:eastAsia="zh-CN"/>
        </w:rPr>
        <w:t>P.453</w:t>
      </w:r>
      <w:proofErr w:type="spellEnd"/>
      <w:r w:rsidRPr="002A7E21">
        <w:rPr>
          <w:szCs w:val="24"/>
          <w:u w:val="single"/>
          <w:lang w:val="es-ES_tradnl" w:eastAsia="zh-CN"/>
        </w:rPr>
        <w:t>-1</w:t>
      </w:r>
      <w:r w:rsidR="00A93321">
        <w:rPr>
          <w:szCs w:val="24"/>
          <w:u w:val="single"/>
          <w:lang w:val="es-ES_tradnl" w:eastAsia="zh-CN"/>
        </w:rPr>
        <w:t>3</w:t>
      </w:r>
      <w:r w:rsidRPr="002A7E21">
        <w:rPr>
          <w:szCs w:val="24"/>
          <w:lang w:val="es-ES_tradnl" w:eastAsia="zh-CN"/>
        </w:rPr>
        <w:tab/>
        <w:t>Doc. 3/70</w:t>
      </w:r>
    </w:p>
    <w:p w:rsidR="00D5452D" w:rsidRPr="002A7E21" w:rsidRDefault="00D5452D" w:rsidP="00D5452D">
      <w:pPr>
        <w:pStyle w:val="Restitle"/>
        <w:rPr>
          <w:lang w:val="es-ES_tradnl"/>
        </w:rPr>
      </w:pPr>
      <w:r w:rsidRPr="002A7E21">
        <w:rPr>
          <w:lang w:val="es-ES_tradnl"/>
        </w:rPr>
        <w:t xml:space="preserve">Índice de refracción radioeléctrica: su fórmula y datos sobre la </w:t>
      </w:r>
      <w:proofErr w:type="spellStart"/>
      <w:r w:rsidRPr="002A7E21">
        <w:rPr>
          <w:lang w:val="es-ES_tradnl"/>
        </w:rPr>
        <w:t>refractividad</w:t>
      </w:r>
      <w:proofErr w:type="spellEnd"/>
    </w:p>
    <w:p w:rsidR="00D5452D" w:rsidRPr="002A7E21" w:rsidRDefault="00D5452D" w:rsidP="004F4152">
      <w:pPr>
        <w:tabs>
          <w:tab w:val="right" w:pos="9639"/>
        </w:tabs>
        <w:spacing w:before="480" w:line="240" w:lineRule="auto"/>
        <w:rPr>
          <w:szCs w:val="24"/>
          <w:lang w:val="es-ES_tradnl"/>
        </w:rPr>
      </w:pPr>
      <w:bookmarkStart w:id="3" w:name="_GoBack"/>
      <w:bookmarkEnd w:id="3"/>
      <w:r w:rsidRPr="002A7E21">
        <w:rPr>
          <w:szCs w:val="24"/>
          <w:u w:val="single"/>
          <w:lang w:val="es-ES_tradnl" w:eastAsia="zh-CN"/>
        </w:rPr>
        <w:t xml:space="preserve">Recomendación </w:t>
      </w:r>
      <w:proofErr w:type="spellStart"/>
      <w:r w:rsidRPr="002A7E21">
        <w:rPr>
          <w:szCs w:val="24"/>
          <w:u w:val="single"/>
          <w:lang w:val="es-ES_tradnl" w:eastAsia="zh-CN"/>
        </w:rPr>
        <w:t>UIT</w:t>
      </w:r>
      <w:proofErr w:type="spellEnd"/>
      <w:r w:rsidRPr="002A7E21">
        <w:rPr>
          <w:szCs w:val="24"/>
          <w:u w:val="single"/>
          <w:lang w:val="es-ES_tradnl" w:eastAsia="zh-CN"/>
        </w:rPr>
        <w:t xml:space="preserve">-R </w:t>
      </w:r>
      <w:proofErr w:type="spellStart"/>
      <w:r w:rsidRPr="002A7E21">
        <w:rPr>
          <w:szCs w:val="24"/>
          <w:u w:val="single"/>
          <w:lang w:val="es-ES_tradnl" w:eastAsia="zh-CN"/>
        </w:rPr>
        <w:t>P.836</w:t>
      </w:r>
      <w:proofErr w:type="spellEnd"/>
      <w:r w:rsidRPr="002A7E21">
        <w:rPr>
          <w:szCs w:val="24"/>
          <w:u w:val="single"/>
          <w:lang w:val="es-ES_tradnl" w:eastAsia="zh-CN"/>
        </w:rPr>
        <w:t>-</w:t>
      </w:r>
      <w:r w:rsidR="004F4152">
        <w:rPr>
          <w:szCs w:val="24"/>
          <w:u w:val="single"/>
          <w:lang w:val="es-ES_tradnl" w:eastAsia="zh-CN"/>
        </w:rPr>
        <w:t>6</w:t>
      </w:r>
      <w:r w:rsidRPr="002A7E21">
        <w:rPr>
          <w:szCs w:val="24"/>
          <w:lang w:val="es-ES_tradnl"/>
        </w:rPr>
        <w:tab/>
        <w:t>Doc. 3/73(</w:t>
      </w:r>
      <w:proofErr w:type="spellStart"/>
      <w:r w:rsidRPr="002A7E21">
        <w:rPr>
          <w:szCs w:val="24"/>
          <w:lang w:val="es-ES_tradnl"/>
        </w:rPr>
        <w:t>Rev.1</w:t>
      </w:r>
      <w:proofErr w:type="spellEnd"/>
      <w:r w:rsidRPr="002A7E21">
        <w:rPr>
          <w:szCs w:val="24"/>
          <w:lang w:val="es-ES_tradnl"/>
        </w:rPr>
        <w:t>)</w:t>
      </w:r>
    </w:p>
    <w:p w:rsidR="00D5452D" w:rsidRPr="002A7E21" w:rsidRDefault="00D5452D" w:rsidP="00D5452D">
      <w:pPr>
        <w:pStyle w:val="Reptitle"/>
        <w:rPr>
          <w:lang w:val="es-ES_tradnl"/>
        </w:rPr>
      </w:pPr>
      <w:r w:rsidRPr="002A7E21">
        <w:rPr>
          <w:lang w:val="es-ES_tradnl"/>
        </w:rPr>
        <w:t>Vapor de agua: densidad en la superficie y contenido de una columna de aire</w:t>
      </w:r>
    </w:p>
    <w:p w:rsidR="00D5452D" w:rsidRPr="002A7E21" w:rsidRDefault="00D5452D" w:rsidP="00A93321">
      <w:pPr>
        <w:tabs>
          <w:tab w:val="right" w:pos="9639"/>
        </w:tabs>
        <w:spacing w:before="480" w:line="240" w:lineRule="auto"/>
        <w:rPr>
          <w:szCs w:val="24"/>
          <w:lang w:val="es-ES_tradnl"/>
        </w:rPr>
      </w:pPr>
      <w:r w:rsidRPr="002A7E21">
        <w:rPr>
          <w:szCs w:val="24"/>
          <w:u w:val="single"/>
          <w:lang w:val="es-ES_tradnl" w:eastAsia="zh-CN"/>
        </w:rPr>
        <w:t xml:space="preserve">Recomendación </w:t>
      </w:r>
      <w:proofErr w:type="spellStart"/>
      <w:r w:rsidRPr="002A7E21">
        <w:rPr>
          <w:szCs w:val="24"/>
          <w:u w:val="single"/>
          <w:lang w:val="es-ES_tradnl" w:eastAsia="zh-CN"/>
        </w:rPr>
        <w:t>UIT</w:t>
      </w:r>
      <w:proofErr w:type="spellEnd"/>
      <w:r w:rsidRPr="002A7E21">
        <w:rPr>
          <w:szCs w:val="24"/>
          <w:u w:val="single"/>
          <w:lang w:val="es-ES_tradnl" w:eastAsia="zh-CN"/>
        </w:rPr>
        <w:t xml:space="preserve">-R </w:t>
      </w:r>
      <w:proofErr w:type="spellStart"/>
      <w:r w:rsidRPr="002A7E21">
        <w:rPr>
          <w:szCs w:val="24"/>
          <w:u w:val="single"/>
          <w:lang w:val="es-ES_tradnl" w:eastAsia="zh-CN"/>
        </w:rPr>
        <w:t>P.840</w:t>
      </w:r>
      <w:proofErr w:type="spellEnd"/>
      <w:r w:rsidRPr="002A7E21">
        <w:rPr>
          <w:szCs w:val="24"/>
          <w:u w:val="single"/>
          <w:lang w:val="es-ES_tradnl" w:eastAsia="zh-CN"/>
        </w:rPr>
        <w:t>-</w:t>
      </w:r>
      <w:r w:rsidR="00A93321">
        <w:rPr>
          <w:szCs w:val="24"/>
          <w:u w:val="single"/>
          <w:lang w:val="es-ES_tradnl" w:eastAsia="zh-CN"/>
        </w:rPr>
        <w:t>7</w:t>
      </w:r>
      <w:r w:rsidRPr="002A7E21">
        <w:rPr>
          <w:szCs w:val="24"/>
          <w:lang w:val="es-ES_tradnl"/>
        </w:rPr>
        <w:tab/>
        <w:t>Doc. 3/76(</w:t>
      </w:r>
      <w:proofErr w:type="spellStart"/>
      <w:r w:rsidRPr="002A7E21">
        <w:rPr>
          <w:szCs w:val="24"/>
          <w:lang w:val="es-ES_tradnl"/>
        </w:rPr>
        <w:t>Rev.1</w:t>
      </w:r>
      <w:proofErr w:type="spellEnd"/>
      <w:r w:rsidRPr="002A7E21">
        <w:rPr>
          <w:szCs w:val="24"/>
          <w:lang w:val="es-ES_tradnl"/>
        </w:rPr>
        <w:t>)</w:t>
      </w:r>
    </w:p>
    <w:p w:rsidR="00D5452D" w:rsidRPr="002A7E21" w:rsidRDefault="00D5452D" w:rsidP="00D5452D">
      <w:pPr>
        <w:pStyle w:val="Reptitle"/>
        <w:rPr>
          <w:lang w:val="es-ES_tradnl"/>
        </w:rPr>
      </w:pPr>
      <w:r w:rsidRPr="002A7E21">
        <w:rPr>
          <w:lang w:val="es-ES_tradnl"/>
        </w:rPr>
        <w:t>Atenuación debida a las nubes y a la niebla</w:t>
      </w:r>
    </w:p>
    <w:p w:rsidR="00D5452D" w:rsidRPr="002A7E21" w:rsidRDefault="00D5452D" w:rsidP="004F4152">
      <w:pPr>
        <w:tabs>
          <w:tab w:val="right" w:pos="9639"/>
        </w:tabs>
        <w:spacing w:before="360" w:line="480" w:lineRule="auto"/>
        <w:rPr>
          <w:szCs w:val="24"/>
          <w:lang w:val="es-ES_tradnl"/>
        </w:rPr>
      </w:pPr>
      <w:r w:rsidRPr="002A7E21">
        <w:rPr>
          <w:szCs w:val="24"/>
          <w:u w:val="single"/>
          <w:lang w:val="es-ES_tradnl" w:eastAsia="zh-CN"/>
        </w:rPr>
        <w:t xml:space="preserve">Recomendación </w:t>
      </w:r>
      <w:proofErr w:type="spellStart"/>
      <w:r w:rsidRPr="002A7E21">
        <w:rPr>
          <w:szCs w:val="24"/>
          <w:u w:val="single"/>
          <w:lang w:val="es-ES_tradnl" w:eastAsia="zh-CN"/>
        </w:rPr>
        <w:t>UIT</w:t>
      </w:r>
      <w:proofErr w:type="spellEnd"/>
      <w:r w:rsidRPr="002A7E21">
        <w:rPr>
          <w:szCs w:val="24"/>
          <w:u w:val="single"/>
          <w:lang w:val="es-ES_tradnl" w:eastAsia="zh-CN"/>
        </w:rPr>
        <w:t xml:space="preserve">-R </w:t>
      </w:r>
      <w:proofErr w:type="spellStart"/>
      <w:r w:rsidRPr="002A7E21">
        <w:rPr>
          <w:szCs w:val="24"/>
          <w:u w:val="single"/>
          <w:lang w:val="es-ES_tradnl" w:eastAsia="zh-CN"/>
        </w:rPr>
        <w:t>P.835</w:t>
      </w:r>
      <w:proofErr w:type="spellEnd"/>
      <w:r w:rsidRPr="002A7E21">
        <w:rPr>
          <w:szCs w:val="24"/>
          <w:u w:val="single"/>
          <w:lang w:val="es-ES_tradnl" w:eastAsia="zh-CN"/>
        </w:rPr>
        <w:t>-</w:t>
      </w:r>
      <w:r w:rsidR="004F4152">
        <w:rPr>
          <w:szCs w:val="24"/>
          <w:u w:val="single"/>
          <w:lang w:val="es-ES_tradnl" w:eastAsia="zh-CN"/>
        </w:rPr>
        <w:t>6</w:t>
      </w:r>
      <w:r w:rsidRPr="002A7E21">
        <w:rPr>
          <w:szCs w:val="24"/>
          <w:lang w:val="es-ES_tradnl"/>
        </w:rPr>
        <w:tab/>
        <w:t>Doc. 3/77(</w:t>
      </w:r>
      <w:proofErr w:type="spellStart"/>
      <w:r w:rsidRPr="002A7E21">
        <w:rPr>
          <w:szCs w:val="24"/>
          <w:lang w:val="es-ES_tradnl"/>
        </w:rPr>
        <w:t>Rev.1</w:t>
      </w:r>
      <w:proofErr w:type="spellEnd"/>
      <w:r w:rsidRPr="002A7E21">
        <w:rPr>
          <w:szCs w:val="24"/>
          <w:lang w:val="es-ES_tradnl"/>
        </w:rPr>
        <w:t>)</w:t>
      </w:r>
    </w:p>
    <w:p w:rsidR="00D5452D" w:rsidRPr="002A7E21" w:rsidRDefault="00D5452D" w:rsidP="00813B28">
      <w:pPr>
        <w:pStyle w:val="Reptitle"/>
        <w:spacing w:before="120"/>
        <w:rPr>
          <w:lang w:val="es-ES_tradnl"/>
        </w:rPr>
      </w:pPr>
      <w:r w:rsidRPr="002A7E21">
        <w:rPr>
          <w:lang w:val="es-ES_tradnl"/>
        </w:rPr>
        <w:t>Atmósferas normalizadas de referencia</w:t>
      </w:r>
    </w:p>
    <w:p w:rsidR="00D5452D" w:rsidRPr="002A7E21" w:rsidRDefault="00D5452D" w:rsidP="00A93321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 w:line="240" w:lineRule="auto"/>
        <w:rPr>
          <w:szCs w:val="24"/>
          <w:lang w:val="es-ES_tradnl"/>
        </w:rPr>
      </w:pPr>
      <w:r w:rsidRPr="002A7E21">
        <w:rPr>
          <w:szCs w:val="24"/>
          <w:u w:val="single"/>
          <w:lang w:val="es-ES_tradnl"/>
        </w:rPr>
        <w:t xml:space="preserve">Recomendación </w:t>
      </w:r>
      <w:proofErr w:type="spellStart"/>
      <w:r w:rsidRPr="002A7E21">
        <w:rPr>
          <w:szCs w:val="24"/>
          <w:u w:val="single"/>
          <w:lang w:val="es-ES_tradnl"/>
        </w:rPr>
        <w:t>UIT</w:t>
      </w:r>
      <w:proofErr w:type="spellEnd"/>
      <w:r w:rsidRPr="002A7E21">
        <w:rPr>
          <w:szCs w:val="24"/>
          <w:u w:val="single"/>
          <w:lang w:val="es-ES_tradnl"/>
        </w:rPr>
        <w:t xml:space="preserve">-R </w:t>
      </w:r>
      <w:proofErr w:type="spellStart"/>
      <w:r w:rsidRPr="002A7E21">
        <w:rPr>
          <w:szCs w:val="24"/>
          <w:u w:val="single"/>
          <w:lang w:val="es-ES_tradnl"/>
        </w:rPr>
        <w:t>P.617</w:t>
      </w:r>
      <w:proofErr w:type="spellEnd"/>
      <w:r w:rsidRPr="002A7E21">
        <w:rPr>
          <w:szCs w:val="24"/>
          <w:u w:val="single"/>
          <w:lang w:val="es-ES_tradnl"/>
        </w:rPr>
        <w:t>-</w:t>
      </w:r>
      <w:r w:rsidR="00A93321">
        <w:rPr>
          <w:szCs w:val="24"/>
          <w:u w:val="single"/>
          <w:lang w:val="es-ES_tradnl"/>
        </w:rPr>
        <w:t>4</w:t>
      </w:r>
      <w:r w:rsidRPr="002A7E21">
        <w:rPr>
          <w:szCs w:val="24"/>
          <w:lang w:val="es-ES_tradnl"/>
        </w:rPr>
        <w:tab/>
        <w:t>Doc. 3/80(</w:t>
      </w:r>
      <w:proofErr w:type="spellStart"/>
      <w:r w:rsidRPr="002A7E21">
        <w:rPr>
          <w:szCs w:val="24"/>
          <w:lang w:val="es-ES_tradnl"/>
        </w:rPr>
        <w:t>Rev.1</w:t>
      </w:r>
      <w:proofErr w:type="spellEnd"/>
      <w:r w:rsidRPr="002A7E21">
        <w:rPr>
          <w:szCs w:val="24"/>
          <w:lang w:val="es-ES_tradnl"/>
        </w:rPr>
        <w:t>)</w:t>
      </w:r>
    </w:p>
    <w:p w:rsidR="00D5452D" w:rsidRPr="002A7E21" w:rsidRDefault="00D5452D" w:rsidP="00D5452D">
      <w:pPr>
        <w:pStyle w:val="Reptitle"/>
        <w:rPr>
          <w:lang w:val="es-ES_tradnl"/>
        </w:rPr>
      </w:pPr>
      <w:r w:rsidRPr="002A7E21">
        <w:rPr>
          <w:lang w:val="es-ES_tradnl"/>
        </w:rPr>
        <w:t>Datos de propagación y técnicas de predicción necesarios para</w:t>
      </w:r>
      <w:r w:rsidRPr="002A7E21">
        <w:rPr>
          <w:lang w:val="es-ES_tradnl"/>
        </w:rPr>
        <w:br/>
        <w:t xml:space="preserve">el diseño de sistemas de radioenlaces </w:t>
      </w:r>
      <w:proofErr w:type="spellStart"/>
      <w:r w:rsidRPr="002A7E21">
        <w:rPr>
          <w:lang w:val="es-ES_tradnl"/>
        </w:rPr>
        <w:t>transhorizonte</w:t>
      </w:r>
      <w:proofErr w:type="spellEnd"/>
    </w:p>
    <w:p w:rsidR="00A93321" w:rsidRDefault="00A933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u w:val="single"/>
          <w:lang w:val="es-ES_tradnl" w:eastAsia="zh-CN"/>
        </w:rPr>
      </w:pPr>
      <w:r>
        <w:rPr>
          <w:szCs w:val="24"/>
          <w:u w:val="single"/>
          <w:lang w:val="es-ES_tradnl" w:eastAsia="zh-CN"/>
        </w:rPr>
        <w:br w:type="page"/>
      </w:r>
    </w:p>
    <w:p w:rsidR="00D5452D" w:rsidRPr="002A7E21" w:rsidRDefault="00D5452D" w:rsidP="004F4152">
      <w:pPr>
        <w:tabs>
          <w:tab w:val="right" w:pos="9639"/>
        </w:tabs>
        <w:spacing w:before="480" w:line="240" w:lineRule="auto"/>
        <w:rPr>
          <w:szCs w:val="24"/>
          <w:lang w:val="es-ES_tradnl"/>
        </w:rPr>
      </w:pPr>
      <w:r w:rsidRPr="002A7E21">
        <w:rPr>
          <w:szCs w:val="24"/>
          <w:u w:val="single"/>
          <w:lang w:val="es-ES_tradnl" w:eastAsia="zh-CN"/>
        </w:rPr>
        <w:lastRenderedPageBreak/>
        <w:t xml:space="preserve">Recomendación </w:t>
      </w:r>
      <w:proofErr w:type="spellStart"/>
      <w:r w:rsidRPr="002A7E21">
        <w:rPr>
          <w:szCs w:val="24"/>
          <w:u w:val="single"/>
          <w:lang w:val="es-ES_tradnl" w:eastAsia="zh-CN"/>
        </w:rPr>
        <w:t>UIT</w:t>
      </w:r>
      <w:proofErr w:type="spellEnd"/>
      <w:r w:rsidRPr="002A7E21">
        <w:rPr>
          <w:szCs w:val="24"/>
          <w:u w:val="single"/>
          <w:lang w:val="es-ES_tradnl" w:eastAsia="zh-CN"/>
        </w:rPr>
        <w:t xml:space="preserve">-R </w:t>
      </w:r>
      <w:proofErr w:type="spellStart"/>
      <w:r w:rsidRPr="002A7E21">
        <w:rPr>
          <w:szCs w:val="24"/>
          <w:u w:val="single"/>
          <w:lang w:val="es-ES_tradnl" w:eastAsia="zh-CN"/>
        </w:rPr>
        <w:t>P.618</w:t>
      </w:r>
      <w:proofErr w:type="spellEnd"/>
      <w:r w:rsidRPr="002A7E21">
        <w:rPr>
          <w:szCs w:val="24"/>
          <w:u w:val="single"/>
          <w:lang w:val="es-ES_tradnl" w:eastAsia="zh-CN"/>
        </w:rPr>
        <w:t>-1</w:t>
      </w:r>
      <w:r w:rsidR="004F4152">
        <w:rPr>
          <w:szCs w:val="24"/>
          <w:u w:val="single"/>
          <w:lang w:val="es-ES_tradnl" w:eastAsia="zh-CN"/>
        </w:rPr>
        <w:t>3</w:t>
      </w:r>
      <w:r w:rsidRPr="002A7E21">
        <w:rPr>
          <w:szCs w:val="24"/>
          <w:lang w:val="es-ES_tradnl"/>
        </w:rPr>
        <w:tab/>
        <w:t>Doc. 3/81</w:t>
      </w:r>
    </w:p>
    <w:p w:rsidR="00D5452D" w:rsidRPr="002A7E21" w:rsidRDefault="00D5452D" w:rsidP="00D5452D">
      <w:pPr>
        <w:pStyle w:val="Restitle"/>
        <w:rPr>
          <w:lang w:val="es-ES_tradnl"/>
        </w:rPr>
      </w:pPr>
      <w:r w:rsidRPr="002A7E21">
        <w:rPr>
          <w:lang w:val="es-ES_tradnl" w:eastAsia="zh-CN"/>
        </w:rPr>
        <w:t>Datos de propagación y métodos de predicción necesarios para</w:t>
      </w:r>
      <w:r w:rsidRPr="002A7E21">
        <w:rPr>
          <w:lang w:val="es-ES_tradnl" w:eastAsia="zh-CN"/>
        </w:rPr>
        <w:br/>
        <w:t>el diseño de sistemas de telecomunicación Tierra-espacio</w:t>
      </w:r>
    </w:p>
    <w:p w:rsidR="00D5452D" w:rsidRPr="002A7E21" w:rsidRDefault="00D5452D" w:rsidP="004F4152">
      <w:pPr>
        <w:tabs>
          <w:tab w:val="right" w:pos="9639"/>
        </w:tabs>
        <w:spacing w:before="360" w:line="240" w:lineRule="auto"/>
        <w:rPr>
          <w:sz w:val="28"/>
          <w:szCs w:val="28"/>
          <w:lang w:val="es-ES_tradnl"/>
        </w:rPr>
      </w:pPr>
      <w:r w:rsidRPr="002A7E21">
        <w:rPr>
          <w:szCs w:val="24"/>
          <w:u w:val="single"/>
          <w:lang w:val="es-ES_tradnl"/>
        </w:rPr>
        <w:t xml:space="preserve">Recomendación </w:t>
      </w:r>
      <w:proofErr w:type="spellStart"/>
      <w:r w:rsidRPr="002A7E21">
        <w:rPr>
          <w:szCs w:val="24"/>
          <w:u w:val="single"/>
          <w:lang w:val="es-ES_tradnl"/>
        </w:rPr>
        <w:t>UIT</w:t>
      </w:r>
      <w:proofErr w:type="spellEnd"/>
      <w:r w:rsidRPr="002A7E21">
        <w:rPr>
          <w:szCs w:val="24"/>
          <w:u w:val="single"/>
          <w:lang w:val="es-ES_tradnl"/>
        </w:rPr>
        <w:t xml:space="preserve">-R </w:t>
      </w:r>
      <w:proofErr w:type="spellStart"/>
      <w:r w:rsidRPr="002A7E21">
        <w:rPr>
          <w:szCs w:val="28"/>
          <w:u w:val="single"/>
          <w:lang w:val="es-ES_tradnl"/>
        </w:rPr>
        <w:t>P.681</w:t>
      </w:r>
      <w:proofErr w:type="spellEnd"/>
      <w:r w:rsidRPr="002A7E21">
        <w:rPr>
          <w:szCs w:val="28"/>
          <w:u w:val="single"/>
          <w:lang w:val="es-ES_tradnl"/>
        </w:rPr>
        <w:t>-</w:t>
      </w:r>
      <w:r w:rsidR="004F4152">
        <w:rPr>
          <w:szCs w:val="28"/>
          <w:u w:val="single"/>
          <w:lang w:val="es-ES_tradnl"/>
        </w:rPr>
        <w:t>10</w:t>
      </w:r>
      <w:r w:rsidRPr="002A7E21">
        <w:rPr>
          <w:szCs w:val="28"/>
          <w:lang w:val="es-ES_tradnl"/>
        </w:rPr>
        <w:tab/>
        <w:t>Doc. 3/82</w:t>
      </w:r>
    </w:p>
    <w:p w:rsidR="00D5452D" w:rsidRPr="002A7E21" w:rsidRDefault="00D5452D" w:rsidP="00D5452D">
      <w:pPr>
        <w:pStyle w:val="Restitle"/>
        <w:rPr>
          <w:lang w:val="es-ES_tradnl"/>
        </w:rPr>
      </w:pPr>
      <w:r w:rsidRPr="002A7E21">
        <w:rPr>
          <w:lang w:val="es-ES_tradnl"/>
        </w:rPr>
        <w:t>Datos de propagación necesarios para el diseño de sistemas de telecomunicaciones móviles terrestres Tierra-espacio</w:t>
      </w:r>
    </w:p>
    <w:p w:rsidR="00D5452D" w:rsidRPr="002A7E21" w:rsidRDefault="00D5452D" w:rsidP="00A93321">
      <w:pPr>
        <w:tabs>
          <w:tab w:val="right" w:pos="9639"/>
        </w:tabs>
        <w:spacing w:before="480" w:line="240" w:lineRule="auto"/>
        <w:rPr>
          <w:szCs w:val="24"/>
          <w:lang w:val="es-ES_tradnl"/>
        </w:rPr>
      </w:pPr>
      <w:r w:rsidRPr="002A7E21">
        <w:rPr>
          <w:szCs w:val="24"/>
          <w:u w:val="single"/>
          <w:lang w:val="es-ES_tradnl" w:eastAsia="zh-CN"/>
        </w:rPr>
        <w:t xml:space="preserve">Recomendación </w:t>
      </w:r>
      <w:proofErr w:type="spellStart"/>
      <w:r w:rsidRPr="002A7E21">
        <w:rPr>
          <w:szCs w:val="24"/>
          <w:u w:val="single"/>
          <w:lang w:val="es-ES_tradnl" w:eastAsia="zh-CN"/>
        </w:rPr>
        <w:t>UIT</w:t>
      </w:r>
      <w:proofErr w:type="spellEnd"/>
      <w:r w:rsidRPr="002A7E21">
        <w:rPr>
          <w:szCs w:val="24"/>
          <w:u w:val="single"/>
          <w:lang w:val="es-ES_tradnl" w:eastAsia="zh-CN"/>
        </w:rPr>
        <w:t xml:space="preserve">-R </w:t>
      </w:r>
      <w:proofErr w:type="spellStart"/>
      <w:r w:rsidRPr="002A7E21">
        <w:rPr>
          <w:szCs w:val="24"/>
          <w:u w:val="single"/>
          <w:lang w:val="es-ES_tradnl" w:eastAsia="zh-CN"/>
        </w:rPr>
        <w:t>P.619</w:t>
      </w:r>
      <w:proofErr w:type="spellEnd"/>
      <w:r w:rsidRPr="002A7E21">
        <w:rPr>
          <w:szCs w:val="24"/>
          <w:u w:val="single"/>
          <w:lang w:val="es-ES_tradnl" w:eastAsia="zh-CN"/>
        </w:rPr>
        <w:t>-</w:t>
      </w:r>
      <w:r w:rsidR="004F4152">
        <w:rPr>
          <w:szCs w:val="24"/>
          <w:u w:val="single"/>
          <w:lang w:val="es-ES_tradnl" w:eastAsia="zh-CN"/>
        </w:rPr>
        <w:t>3</w:t>
      </w:r>
      <w:r w:rsidRPr="002A7E21">
        <w:rPr>
          <w:szCs w:val="24"/>
          <w:lang w:val="es-ES_tradnl"/>
        </w:rPr>
        <w:tab/>
        <w:t>Doc. 3/84(</w:t>
      </w:r>
      <w:proofErr w:type="spellStart"/>
      <w:r w:rsidRPr="002A7E21">
        <w:rPr>
          <w:szCs w:val="24"/>
          <w:lang w:val="es-ES_tradnl"/>
        </w:rPr>
        <w:t>Rev.</w:t>
      </w:r>
      <w:r w:rsidR="00A93321">
        <w:rPr>
          <w:szCs w:val="24"/>
          <w:lang w:val="es-ES_tradnl"/>
        </w:rPr>
        <w:t>2</w:t>
      </w:r>
      <w:proofErr w:type="spellEnd"/>
      <w:r w:rsidRPr="002A7E21">
        <w:rPr>
          <w:szCs w:val="24"/>
          <w:lang w:val="es-ES_tradnl"/>
        </w:rPr>
        <w:t>)</w:t>
      </w:r>
    </w:p>
    <w:p w:rsidR="00D5452D" w:rsidRPr="002A7E21" w:rsidRDefault="00D5452D" w:rsidP="00D5452D">
      <w:pPr>
        <w:pStyle w:val="Restitle"/>
        <w:rPr>
          <w:lang w:val="es-ES_tradnl"/>
        </w:rPr>
      </w:pPr>
      <w:r w:rsidRPr="002A7E21">
        <w:rPr>
          <w:lang w:val="es-ES_tradnl"/>
        </w:rPr>
        <w:t>Datos de propagación necesarios para evaluar la interferencia entre</w:t>
      </w:r>
      <w:r w:rsidRPr="002A7E21">
        <w:rPr>
          <w:lang w:val="es-ES_tradnl"/>
        </w:rPr>
        <w:br/>
        <w:t>estaciones en el espacio y estaciones sobre la superficie de la Tierra</w:t>
      </w:r>
    </w:p>
    <w:p w:rsidR="00D5452D" w:rsidRPr="002A7E21" w:rsidRDefault="00D5452D" w:rsidP="004F4152">
      <w:pPr>
        <w:tabs>
          <w:tab w:val="right" w:pos="9639"/>
        </w:tabs>
        <w:spacing w:before="480" w:line="240" w:lineRule="auto"/>
        <w:rPr>
          <w:szCs w:val="24"/>
          <w:lang w:val="es-ES_tradnl"/>
        </w:rPr>
      </w:pPr>
      <w:r w:rsidRPr="002A7E21">
        <w:rPr>
          <w:szCs w:val="24"/>
          <w:u w:val="single"/>
          <w:lang w:val="es-ES_tradnl"/>
        </w:rPr>
        <w:t xml:space="preserve">Recomendación </w:t>
      </w:r>
      <w:proofErr w:type="spellStart"/>
      <w:r w:rsidRPr="002A7E21">
        <w:rPr>
          <w:szCs w:val="24"/>
          <w:u w:val="single"/>
          <w:lang w:val="es-ES_tradnl"/>
        </w:rPr>
        <w:t>UIT</w:t>
      </w:r>
      <w:proofErr w:type="spellEnd"/>
      <w:r w:rsidRPr="002A7E21">
        <w:rPr>
          <w:szCs w:val="24"/>
          <w:u w:val="single"/>
          <w:lang w:val="es-ES_tradnl"/>
        </w:rPr>
        <w:t xml:space="preserve">-R </w:t>
      </w:r>
      <w:proofErr w:type="spellStart"/>
      <w:r w:rsidRPr="002A7E21">
        <w:rPr>
          <w:szCs w:val="24"/>
          <w:u w:val="single"/>
          <w:lang w:val="es-ES_tradnl"/>
        </w:rPr>
        <w:t>P.1144</w:t>
      </w:r>
      <w:proofErr w:type="spellEnd"/>
      <w:r w:rsidRPr="002A7E21">
        <w:rPr>
          <w:szCs w:val="24"/>
          <w:u w:val="single"/>
          <w:lang w:val="es-ES_tradnl"/>
        </w:rPr>
        <w:t>-</w:t>
      </w:r>
      <w:r w:rsidR="004F4152">
        <w:rPr>
          <w:szCs w:val="24"/>
          <w:u w:val="single"/>
          <w:lang w:val="es-ES_tradnl"/>
        </w:rPr>
        <w:t>9</w:t>
      </w:r>
      <w:r w:rsidRPr="002A7E21">
        <w:rPr>
          <w:szCs w:val="24"/>
          <w:lang w:val="es-ES_tradnl"/>
        </w:rPr>
        <w:tab/>
        <w:t>Doc. 3/85(</w:t>
      </w:r>
      <w:proofErr w:type="spellStart"/>
      <w:r w:rsidRPr="002A7E21">
        <w:rPr>
          <w:szCs w:val="24"/>
          <w:lang w:val="es-ES_tradnl"/>
        </w:rPr>
        <w:t>Rev.1</w:t>
      </w:r>
      <w:proofErr w:type="spellEnd"/>
      <w:r w:rsidRPr="002A7E21">
        <w:rPr>
          <w:szCs w:val="24"/>
          <w:lang w:val="es-ES_tradnl"/>
        </w:rPr>
        <w:t>)</w:t>
      </w:r>
    </w:p>
    <w:p w:rsidR="00D5452D" w:rsidRPr="002A7E21" w:rsidRDefault="00D5452D" w:rsidP="00D5452D">
      <w:pPr>
        <w:pStyle w:val="Reptitle"/>
        <w:rPr>
          <w:lang w:val="es-ES_tradnl"/>
        </w:rPr>
      </w:pPr>
      <w:r w:rsidRPr="002A7E21">
        <w:rPr>
          <w:lang w:val="es-ES_tradnl"/>
        </w:rPr>
        <w:t>Guía para la aplicación de los métodos de propagación</w:t>
      </w:r>
      <w:r w:rsidRPr="002A7E21">
        <w:rPr>
          <w:lang w:val="es-ES_tradnl"/>
        </w:rPr>
        <w:br/>
        <w:t>de la Comisión de Estudio 3 de Radiocomunicaciones</w:t>
      </w:r>
    </w:p>
    <w:p w:rsidR="00D5452D" w:rsidRPr="002A7E21" w:rsidRDefault="00D5452D" w:rsidP="004F4152">
      <w:pPr>
        <w:tabs>
          <w:tab w:val="right" w:pos="9639"/>
        </w:tabs>
        <w:spacing w:before="480" w:line="240" w:lineRule="auto"/>
        <w:rPr>
          <w:szCs w:val="24"/>
          <w:lang w:val="es-ES_tradnl"/>
        </w:rPr>
      </w:pPr>
      <w:r w:rsidRPr="002A7E21">
        <w:rPr>
          <w:szCs w:val="24"/>
          <w:u w:val="single"/>
          <w:lang w:val="es-ES_tradnl" w:eastAsia="zh-CN"/>
        </w:rPr>
        <w:t xml:space="preserve">Recomendación </w:t>
      </w:r>
      <w:proofErr w:type="spellStart"/>
      <w:r w:rsidRPr="002A7E21">
        <w:rPr>
          <w:szCs w:val="24"/>
          <w:u w:val="single"/>
          <w:lang w:val="es-ES_tradnl" w:eastAsia="zh-CN"/>
        </w:rPr>
        <w:t>UIT</w:t>
      </w:r>
      <w:proofErr w:type="spellEnd"/>
      <w:r w:rsidRPr="002A7E21">
        <w:rPr>
          <w:szCs w:val="24"/>
          <w:u w:val="single"/>
          <w:lang w:val="es-ES_tradnl" w:eastAsia="zh-CN"/>
        </w:rPr>
        <w:t xml:space="preserve">-R </w:t>
      </w:r>
      <w:proofErr w:type="spellStart"/>
      <w:r w:rsidRPr="002A7E21">
        <w:rPr>
          <w:szCs w:val="24"/>
          <w:u w:val="single"/>
          <w:lang w:val="es-ES_tradnl" w:eastAsia="zh-CN"/>
        </w:rPr>
        <w:t>P.311</w:t>
      </w:r>
      <w:proofErr w:type="spellEnd"/>
      <w:r w:rsidRPr="002A7E21">
        <w:rPr>
          <w:szCs w:val="24"/>
          <w:u w:val="single"/>
          <w:lang w:val="es-ES_tradnl" w:eastAsia="zh-CN"/>
        </w:rPr>
        <w:t>-1</w:t>
      </w:r>
      <w:r w:rsidR="004F4152">
        <w:rPr>
          <w:szCs w:val="24"/>
          <w:u w:val="single"/>
          <w:lang w:val="es-ES_tradnl" w:eastAsia="zh-CN"/>
        </w:rPr>
        <w:t>7</w:t>
      </w:r>
      <w:r w:rsidRPr="002A7E21">
        <w:rPr>
          <w:szCs w:val="24"/>
          <w:lang w:val="es-ES_tradnl"/>
        </w:rPr>
        <w:tab/>
        <w:t>Doc. 3/86(</w:t>
      </w:r>
      <w:proofErr w:type="spellStart"/>
      <w:r w:rsidRPr="002A7E21">
        <w:rPr>
          <w:szCs w:val="24"/>
          <w:lang w:val="es-ES_tradnl"/>
        </w:rPr>
        <w:t>Rev.1</w:t>
      </w:r>
      <w:proofErr w:type="spellEnd"/>
      <w:r w:rsidRPr="002A7E21">
        <w:rPr>
          <w:szCs w:val="24"/>
          <w:lang w:val="es-ES_tradnl"/>
        </w:rPr>
        <w:t>)</w:t>
      </w:r>
    </w:p>
    <w:p w:rsidR="00D5452D" w:rsidRPr="002A7E21" w:rsidRDefault="00D5452D" w:rsidP="00D5452D">
      <w:pPr>
        <w:pStyle w:val="Reptitle"/>
        <w:rPr>
          <w:lang w:val="es-ES_tradnl"/>
        </w:rPr>
      </w:pPr>
      <w:r w:rsidRPr="002A7E21">
        <w:rPr>
          <w:lang w:val="es-ES_tradnl"/>
        </w:rPr>
        <w:t xml:space="preserve">Recopilación, presentación y análisis de los datos obtenidos mediante </w:t>
      </w:r>
      <w:r>
        <w:rPr>
          <w:lang w:val="es-ES_tradnl"/>
        </w:rPr>
        <w:br/>
      </w:r>
      <w:r w:rsidRPr="002A7E21">
        <w:rPr>
          <w:lang w:val="es-ES_tradnl"/>
        </w:rPr>
        <w:t>estudios relativos a la propagación de las ondas radioeléctricas</w:t>
      </w:r>
    </w:p>
    <w:p w:rsidR="002E6646" w:rsidRPr="00C71D07" w:rsidRDefault="002E6646" w:rsidP="00CD1697">
      <w:pPr>
        <w:tabs>
          <w:tab w:val="left" w:pos="8080"/>
        </w:tabs>
        <w:rPr>
          <w:lang w:val="es-ES_tradnl"/>
        </w:rPr>
      </w:pPr>
    </w:p>
    <w:p w:rsidR="00623AE3" w:rsidRPr="00C71D07" w:rsidRDefault="00623AE3" w:rsidP="00CD1697">
      <w:pPr>
        <w:pStyle w:val="Reasons"/>
        <w:rPr>
          <w:lang w:val="es-ES_tradnl"/>
        </w:rPr>
      </w:pPr>
    </w:p>
    <w:p w:rsidR="00623AE3" w:rsidRDefault="00623AE3">
      <w:pPr>
        <w:jc w:val="center"/>
      </w:pPr>
      <w:r>
        <w:t>______________</w:t>
      </w:r>
    </w:p>
    <w:sectPr w:rsidR="00623AE3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97" w:rsidRDefault="00CD1697">
      <w:r>
        <w:separator/>
      </w:r>
    </w:p>
  </w:endnote>
  <w:endnote w:type="continuationSeparator" w:id="0">
    <w:p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4F" w:rsidRPr="0056695E" w:rsidRDefault="0046524F" w:rsidP="0046524F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56695E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56695E">
      <w:rPr>
        <w:sz w:val="18"/>
        <w:szCs w:val="18"/>
        <w:lang w:val="es-ES_tradnl"/>
      </w:rPr>
      <w:t>Nations</w:t>
    </w:r>
    <w:proofErr w:type="spellEnd"/>
    <w:r w:rsidRPr="0056695E">
      <w:rPr>
        <w:sz w:val="18"/>
        <w:szCs w:val="18"/>
        <w:lang w:val="es-ES_tradnl"/>
      </w:rPr>
      <w:t xml:space="preserve"> • CH</w:t>
    </w:r>
    <w:r w:rsidRPr="0056695E">
      <w:rPr>
        <w:sz w:val="18"/>
        <w:szCs w:val="18"/>
        <w:lang w:val="es-ES_tradnl"/>
      </w:rPr>
      <w:noBreakHyphen/>
      <w:t>1211 Ginebra 20 • Suiza</w:t>
    </w:r>
    <w:r w:rsidRPr="0056695E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proofErr w:type="spellStart"/>
      <w:r w:rsidRPr="0056695E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56695E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56695E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  <w:r w:rsidRPr="0056695E">
      <w:rPr>
        <w:sz w:val="18"/>
        <w:szCs w:val="18"/>
        <w:lang w:val="es-ES_tradnl"/>
      </w:rPr>
      <w:t xml:space="preserve"> </w:t>
    </w:r>
  </w:p>
  <w:p w:rsidR="00CD1697" w:rsidRPr="0046524F" w:rsidRDefault="0046524F" w:rsidP="0046524F">
    <w:pPr>
      <w:pStyle w:val="FirstFooter"/>
      <w:spacing w:before="0" w:line="240" w:lineRule="auto"/>
      <w:ind w:left="-397" w:right="-397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97" w:rsidRDefault="00CD1697">
      <w:r>
        <w:t>____________________</w:t>
      </w:r>
    </w:p>
  </w:footnote>
  <w:footnote w:type="continuationSeparator" w:id="0">
    <w:p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D239B4" w:rsidRDefault="00CD1697" w:rsidP="0024617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265E6F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265E6F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C96C71" w:rsidTr="00685F35">
      <w:tc>
        <w:tcPr>
          <w:tcW w:w="4961" w:type="dxa"/>
        </w:tcPr>
        <w:p w:rsidR="00C96C71" w:rsidRDefault="00C96C71" w:rsidP="00C96C71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4377C8F8" wp14:editId="65659A9F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C96C71" w:rsidRDefault="00C96C71" w:rsidP="00C96C7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05E9BF60" wp14:editId="735F71C8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1697" w:rsidRPr="00C96C71" w:rsidRDefault="00CD1697" w:rsidP="00C96C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 T U">
    <w15:presenceInfo w15:providerId="None" w15:userId="I T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0B19"/>
    <w:rsid w:val="00026CF8"/>
    <w:rsid w:val="000273C1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439"/>
    <w:rsid w:val="00103C76"/>
    <w:rsid w:val="0011265F"/>
    <w:rsid w:val="00117282"/>
    <w:rsid w:val="00117389"/>
    <w:rsid w:val="0012191D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302B3"/>
    <w:rsid w:val="00230C66"/>
    <w:rsid w:val="00235A29"/>
    <w:rsid w:val="00241526"/>
    <w:rsid w:val="002443A2"/>
    <w:rsid w:val="00246179"/>
    <w:rsid w:val="00265E6F"/>
    <w:rsid w:val="00266E74"/>
    <w:rsid w:val="0028193E"/>
    <w:rsid w:val="00283C3B"/>
    <w:rsid w:val="002861E6"/>
    <w:rsid w:val="00287D18"/>
    <w:rsid w:val="002A2618"/>
    <w:rsid w:val="002A5DD7"/>
    <w:rsid w:val="002B0236"/>
    <w:rsid w:val="002B0CAC"/>
    <w:rsid w:val="002C09A3"/>
    <w:rsid w:val="002D5A15"/>
    <w:rsid w:val="002D5BDD"/>
    <w:rsid w:val="002E3D27"/>
    <w:rsid w:val="002E6646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28EF"/>
    <w:rsid w:val="00345D38"/>
    <w:rsid w:val="00352097"/>
    <w:rsid w:val="003666FF"/>
    <w:rsid w:val="0037309C"/>
    <w:rsid w:val="00380A6E"/>
    <w:rsid w:val="003836D4"/>
    <w:rsid w:val="00386698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1D59"/>
    <w:rsid w:val="004326DB"/>
    <w:rsid w:val="0043682E"/>
    <w:rsid w:val="00441EBD"/>
    <w:rsid w:val="00447ECB"/>
    <w:rsid w:val="00453CB9"/>
    <w:rsid w:val="004623F7"/>
    <w:rsid w:val="0046524F"/>
    <w:rsid w:val="00470826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772A"/>
    <w:rsid w:val="004F178E"/>
    <w:rsid w:val="004F4152"/>
    <w:rsid w:val="004F4543"/>
    <w:rsid w:val="004F57BB"/>
    <w:rsid w:val="00505309"/>
    <w:rsid w:val="0050789B"/>
    <w:rsid w:val="0051672E"/>
    <w:rsid w:val="00517DB6"/>
    <w:rsid w:val="005224A1"/>
    <w:rsid w:val="00534372"/>
    <w:rsid w:val="00543DF8"/>
    <w:rsid w:val="00546101"/>
    <w:rsid w:val="00552165"/>
    <w:rsid w:val="00553DD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5EB3"/>
    <w:rsid w:val="005F3CB6"/>
    <w:rsid w:val="005F657C"/>
    <w:rsid w:val="00602D53"/>
    <w:rsid w:val="006047E5"/>
    <w:rsid w:val="00623AE3"/>
    <w:rsid w:val="0062522E"/>
    <w:rsid w:val="006259E9"/>
    <w:rsid w:val="0062700F"/>
    <w:rsid w:val="0064371D"/>
    <w:rsid w:val="00650543"/>
    <w:rsid w:val="00650B2A"/>
    <w:rsid w:val="00651777"/>
    <w:rsid w:val="006550F8"/>
    <w:rsid w:val="006829F3"/>
    <w:rsid w:val="006A124F"/>
    <w:rsid w:val="006A518B"/>
    <w:rsid w:val="006A5578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99A"/>
    <w:rsid w:val="00750CFA"/>
    <w:rsid w:val="007553DA"/>
    <w:rsid w:val="00775DB8"/>
    <w:rsid w:val="00782354"/>
    <w:rsid w:val="007921A7"/>
    <w:rsid w:val="007B3DB1"/>
    <w:rsid w:val="007D183E"/>
    <w:rsid w:val="007D43D0"/>
    <w:rsid w:val="007D5338"/>
    <w:rsid w:val="007E1833"/>
    <w:rsid w:val="007E3F13"/>
    <w:rsid w:val="007F751A"/>
    <w:rsid w:val="00800012"/>
    <w:rsid w:val="0080261F"/>
    <w:rsid w:val="00805A02"/>
    <w:rsid w:val="00806160"/>
    <w:rsid w:val="00813B28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76D7"/>
    <w:rsid w:val="00912DAB"/>
    <w:rsid w:val="009151BA"/>
    <w:rsid w:val="00920DDA"/>
    <w:rsid w:val="00925023"/>
    <w:rsid w:val="009277BC"/>
    <w:rsid w:val="00927D57"/>
    <w:rsid w:val="00927E24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F1201"/>
    <w:rsid w:val="009F1A2F"/>
    <w:rsid w:val="00A119E6"/>
    <w:rsid w:val="00A20FBC"/>
    <w:rsid w:val="00A243E2"/>
    <w:rsid w:val="00A31370"/>
    <w:rsid w:val="00A34D6F"/>
    <w:rsid w:val="00A41F91"/>
    <w:rsid w:val="00A63355"/>
    <w:rsid w:val="00A7596D"/>
    <w:rsid w:val="00A80EFE"/>
    <w:rsid w:val="00A93321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34CF9"/>
    <w:rsid w:val="00B37559"/>
    <w:rsid w:val="00B4054B"/>
    <w:rsid w:val="00B52E07"/>
    <w:rsid w:val="00B579B0"/>
    <w:rsid w:val="00B57D11"/>
    <w:rsid w:val="00B649D7"/>
    <w:rsid w:val="00B81C2F"/>
    <w:rsid w:val="00B90743"/>
    <w:rsid w:val="00B90C45"/>
    <w:rsid w:val="00B933BE"/>
    <w:rsid w:val="00BB1539"/>
    <w:rsid w:val="00BD6738"/>
    <w:rsid w:val="00BD7E5E"/>
    <w:rsid w:val="00BE63DB"/>
    <w:rsid w:val="00BE6574"/>
    <w:rsid w:val="00C07319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1D07"/>
    <w:rsid w:val="00C76D7F"/>
    <w:rsid w:val="00C813AA"/>
    <w:rsid w:val="00C9291E"/>
    <w:rsid w:val="00C92D48"/>
    <w:rsid w:val="00C96C71"/>
    <w:rsid w:val="00CA3F44"/>
    <w:rsid w:val="00CA4E58"/>
    <w:rsid w:val="00CB3771"/>
    <w:rsid w:val="00CB44BF"/>
    <w:rsid w:val="00CB5153"/>
    <w:rsid w:val="00CD1697"/>
    <w:rsid w:val="00CE076A"/>
    <w:rsid w:val="00CE463D"/>
    <w:rsid w:val="00D00AD1"/>
    <w:rsid w:val="00D10BA0"/>
    <w:rsid w:val="00D21694"/>
    <w:rsid w:val="00D239B4"/>
    <w:rsid w:val="00D24EB5"/>
    <w:rsid w:val="00D35AB9"/>
    <w:rsid w:val="00D41571"/>
    <w:rsid w:val="00D416A0"/>
    <w:rsid w:val="00D45A40"/>
    <w:rsid w:val="00D47672"/>
    <w:rsid w:val="00D5123C"/>
    <w:rsid w:val="00D5452D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6EA"/>
    <w:rsid w:val="00DA4037"/>
    <w:rsid w:val="00DE66A5"/>
    <w:rsid w:val="00DF2B50"/>
    <w:rsid w:val="00DF4DE1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49E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738A"/>
    <w:rsid w:val="00F13FB2"/>
    <w:rsid w:val="00F23C5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2B0236"/>
    <w:rPr>
      <w:b/>
      <w:sz w:val="28"/>
      <w:szCs w:val="22"/>
      <w:lang w:val="en-US" w:eastAsia="en-US"/>
    </w:rPr>
  </w:style>
  <w:style w:type="character" w:customStyle="1" w:styleId="enumlev1Char">
    <w:name w:val="enumlev1 Char"/>
    <w:link w:val="enumlev1"/>
    <w:rsid w:val="002B0236"/>
    <w:rPr>
      <w:sz w:val="24"/>
      <w:szCs w:val="22"/>
      <w:lang w:val="en-US" w:eastAsia="en-US"/>
    </w:rPr>
  </w:style>
  <w:style w:type="character" w:customStyle="1" w:styleId="shorttext">
    <w:name w:val="short_text"/>
    <w:basedOn w:val="DefaultParagraphFont"/>
    <w:rsid w:val="0051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A4B1-AA51-4BCF-BB66-13CB0D45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86</TotalTime>
  <Pages>3</Pages>
  <Words>531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10</cp:revision>
  <cp:lastPrinted>2017-12-07T09:21:00Z</cp:lastPrinted>
  <dcterms:created xsi:type="dcterms:W3CDTF">2017-12-05T09:22:00Z</dcterms:created>
  <dcterms:modified xsi:type="dcterms:W3CDTF">2017-12-07T14:06:00Z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