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A96D3A" w:rsidP="006742F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C7E8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1C7E8A" w:rsidRDefault="00E53DCE" w:rsidP="006742F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1C7E8A" w:rsidRDefault="00E53DCE" w:rsidP="006742F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C7E8A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C7E8A" w:rsidRDefault="00A96D3A" w:rsidP="006742FF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1C7E8A">
              <w:rPr>
                <w:szCs w:val="24"/>
                <w:lang w:val="es-ES_tradnl"/>
              </w:rPr>
              <w:t>Circular Administrativa</w:t>
            </w:r>
          </w:p>
          <w:p w:rsidR="00E53DCE" w:rsidRPr="001C7E8A" w:rsidRDefault="00E53DCE" w:rsidP="006742FF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C7E8A">
              <w:rPr>
                <w:b/>
                <w:bCs/>
                <w:szCs w:val="24"/>
                <w:lang w:val="es-ES_tradnl"/>
              </w:rPr>
              <w:t>CA</w:t>
            </w:r>
            <w:r w:rsidR="00600CD5" w:rsidRPr="001C7E8A">
              <w:rPr>
                <w:b/>
                <w:bCs/>
                <w:szCs w:val="24"/>
                <w:lang w:val="es-ES_tradnl"/>
              </w:rPr>
              <w:t>CE</w:t>
            </w:r>
            <w:r w:rsidRPr="001C7E8A">
              <w:rPr>
                <w:b/>
                <w:bCs/>
                <w:szCs w:val="24"/>
                <w:lang w:val="es-ES_tradnl"/>
              </w:rPr>
              <w:t>/</w:t>
            </w:r>
            <w:r w:rsidR="0070315E" w:rsidRPr="001C7E8A">
              <w:rPr>
                <w:b/>
                <w:bCs/>
                <w:szCs w:val="24"/>
                <w:lang w:val="es-ES_tradnl"/>
              </w:rPr>
              <w:t>832</w:t>
            </w:r>
          </w:p>
        </w:tc>
        <w:tc>
          <w:tcPr>
            <w:tcW w:w="2835" w:type="dxa"/>
            <w:shd w:val="clear" w:color="auto" w:fill="auto"/>
          </w:tcPr>
          <w:p w:rsidR="00E53DCE" w:rsidRPr="001C7E8A" w:rsidRDefault="0070315E" w:rsidP="006742FF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1C7E8A">
              <w:rPr>
                <w:bCs/>
                <w:szCs w:val="24"/>
                <w:lang w:val="es-ES_tradnl"/>
              </w:rPr>
              <w:t>22 de septiembre de 2017</w:t>
            </w:r>
          </w:p>
        </w:tc>
      </w:tr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E53DCE" w:rsidP="006742FF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E53DCE" w:rsidP="006742FF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687A6F" w:rsidP="006742FF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C7E8A">
              <w:rPr>
                <w:b/>
                <w:lang w:val="es-ES_tradnl"/>
              </w:rPr>
              <w:t xml:space="preserve">A las Administraciones de los Estados Miembros de la </w:t>
            </w:r>
            <w:proofErr w:type="spellStart"/>
            <w:r w:rsidRPr="001C7E8A">
              <w:rPr>
                <w:b/>
                <w:lang w:val="es-ES_tradnl"/>
              </w:rPr>
              <w:t>UIT</w:t>
            </w:r>
            <w:proofErr w:type="spellEnd"/>
            <w:r w:rsidRPr="001C7E8A">
              <w:rPr>
                <w:b/>
                <w:lang w:val="es-ES_tradnl"/>
              </w:rPr>
              <w:t>, a los Miembros del Sector</w:t>
            </w:r>
            <w:r w:rsidR="003D361B" w:rsidRPr="001C7E8A">
              <w:rPr>
                <w:b/>
                <w:lang w:val="es-ES_tradnl"/>
              </w:rPr>
              <w:t xml:space="preserve"> </w:t>
            </w:r>
            <w:r w:rsidRPr="001C7E8A">
              <w:rPr>
                <w:b/>
                <w:lang w:val="es-ES_tradnl"/>
              </w:rPr>
              <w:t xml:space="preserve">de Radiocomunicaciones, a los Asociados del </w:t>
            </w:r>
            <w:proofErr w:type="spellStart"/>
            <w:r w:rsidRPr="001C7E8A">
              <w:rPr>
                <w:b/>
                <w:lang w:val="es-ES_tradnl"/>
              </w:rPr>
              <w:t>UIT</w:t>
            </w:r>
            <w:proofErr w:type="spellEnd"/>
            <w:r w:rsidRPr="001C7E8A">
              <w:rPr>
                <w:b/>
                <w:lang w:val="es-ES_tradnl"/>
              </w:rPr>
              <w:t>-R que participan en los trabajos</w:t>
            </w:r>
            <w:r w:rsidR="003D361B" w:rsidRPr="001C7E8A">
              <w:rPr>
                <w:b/>
                <w:lang w:val="es-ES_tradnl"/>
              </w:rPr>
              <w:t xml:space="preserve"> </w:t>
            </w:r>
            <w:r w:rsidRPr="001C7E8A">
              <w:rPr>
                <w:b/>
                <w:lang w:val="es-ES_tradnl"/>
              </w:rPr>
              <w:t xml:space="preserve">de la Comisión de Estudio </w:t>
            </w:r>
            <w:r w:rsidR="0070315E" w:rsidRPr="001C7E8A">
              <w:rPr>
                <w:b/>
                <w:lang w:val="es-ES_tradnl"/>
              </w:rPr>
              <w:t xml:space="preserve">3 </w:t>
            </w:r>
            <w:r w:rsidRPr="001C7E8A">
              <w:rPr>
                <w:b/>
                <w:lang w:val="es-ES_tradnl"/>
              </w:rPr>
              <w:t>de Radiocomunicaciones</w:t>
            </w:r>
            <w:r w:rsidR="003D361B" w:rsidRPr="001C7E8A">
              <w:rPr>
                <w:b/>
                <w:lang w:val="es-ES_tradnl"/>
              </w:rPr>
              <w:t xml:space="preserve"> </w:t>
            </w:r>
            <w:r w:rsidRPr="001C7E8A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Pr="001C7E8A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E53DCE" w:rsidP="006742FF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C7E8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7E8A" w:rsidRDefault="00E53DCE" w:rsidP="006742FF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C7E8A" w:rsidTr="006742FF">
        <w:trPr>
          <w:jc w:val="center"/>
        </w:trPr>
        <w:tc>
          <w:tcPr>
            <w:tcW w:w="993" w:type="dxa"/>
            <w:shd w:val="clear" w:color="auto" w:fill="auto"/>
          </w:tcPr>
          <w:p w:rsidR="00E53DCE" w:rsidRPr="001C7E8A" w:rsidRDefault="00687A6F" w:rsidP="006742F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1C7E8A">
              <w:rPr>
                <w:szCs w:val="24"/>
                <w:lang w:val="es-ES_tradnl"/>
              </w:rPr>
              <w:t>Asunto</w:t>
            </w:r>
            <w:r w:rsidR="00A96D3A" w:rsidRPr="001C7E8A">
              <w:rPr>
                <w:szCs w:val="24"/>
                <w:lang w:val="es-ES_tradnl"/>
              </w:rPr>
              <w:t>:</w:t>
            </w:r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:rsidR="00687A6F" w:rsidRPr="001C7E8A" w:rsidRDefault="00687A6F" w:rsidP="006742FF">
            <w:pPr>
              <w:spacing w:before="0" w:line="240" w:lineRule="auto"/>
              <w:jc w:val="left"/>
              <w:rPr>
                <w:b/>
                <w:bCs/>
                <w:lang w:val="es-ES_tradnl"/>
              </w:rPr>
            </w:pPr>
            <w:r w:rsidRPr="001C7E8A">
              <w:rPr>
                <w:b/>
                <w:bCs/>
                <w:lang w:val="es-ES_tradnl"/>
              </w:rPr>
              <w:t xml:space="preserve">Comisión de Estudio </w:t>
            </w:r>
            <w:r w:rsidR="0070315E" w:rsidRPr="001C7E8A">
              <w:rPr>
                <w:b/>
                <w:bCs/>
                <w:lang w:val="es-ES_tradnl"/>
              </w:rPr>
              <w:t xml:space="preserve">3 </w:t>
            </w:r>
            <w:r w:rsidRPr="001C7E8A">
              <w:rPr>
                <w:b/>
                <w:bCs/>
                <w:lang w:val="es-ES_tradnl"/>
              </w:rPr>
              <w:t xml:space="preserve">de Radiocomunicaciones </w:t>
            </w:r>
            <w:r w:rsidR="0070315E" w:rsidRPr="001C7E8A">
              <w:rPr>
                <w:b/>
                <w:bCs/>
                <w:lang w:val="es-ES_tradnl"/>
              </w:rPr>
              <w:t>(Propagación de ondas radioeléctricas)</w:t>
            </w:r>
          </w:p>
          <w:p w:rsidR="00E53DCE" w:rsidRPr="001C7E8A" w:rsidRDefault="00687A6F" w:rsidP="005E00C9">
            <w:pPr>
              <w:spacing w:afterLines="50" w:after="12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C7E8A">
              <w:rPr>
                <w:b/>
                <w:bCs/>
                <w:lang w:val="es-ES_tradnl"/>
              </w:rPr>
              <w:t>–</w:t>
            </w:r>
            <w:r w:rsidRPr="001C7E8A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70315E" w:rsidRPr="001C7E8A">
              <w:rPr>
                <w:b/>
                <w:bCs/>
                <w:lang w:val="es-ES_tradnl"/>
              </w:rPr>
              <w:t xml:space="preserve">1 </w:t>
            </w:r>
            <w:r w:rsidRPr="001C7E8A">
              <w:rPr>
                <w:b/>
                <w:bCs/>
                <w:lang w:val="es-ES_tradnl"/>
              </w:rPr>
              <w:t>proyecto</w:t>
            </w:r>
            <w:r w:rsidR="006742FF" w:rsidRPr="001C7E8A">
              <w:rPr>
                <w:b/>
                <w:bCs/>
                <w:lang w:val="es-ES_tradnl"/>
              </w:rPr>
              <w:t xml:space="preserve"> de nueva Cuestión </w:t>
            </w:r>
            <w:proofErr w:type="spellStart"/>
            <w:r w:rsidR="006742FF" w:rsidRPr="001C7E8A">
              <w:rPr>
                <w:b/>
                <w:bCs/>
                <w:lang w:val="es-ES_tradnl"/>
              </w:rPr>
              <w:t>UIT</w:t>
            </w:r>
            <w:proofErr w:type="spellEnd"/>
            <w:r w:rsidR="006742FF" w:rsidRPr="001C7E8A">
              <w:rPr>
                <w:b/>
                <w:bCs/>
                <w:lang w:val="es-ES_tradnl"/>
              </w:rPr>
              <w:t>-R</w:t>
            </w:r>
            <w:r w:rsidR="006742FF" w:rsidRPr="001C7E8A">
              <w:rPr>
                <w:b/>
                <w:bCs/>
                <w:lang w:val="es-ES_tradnl"/>
              </w:rPr>
              <w:br/>
            </w:r>
            <w:r w:rsidRPr="001C7E8A">
              <w:rPr>
                <w:b/>
                <w:bCs/>
                <w:lang w:val="es-ES_tradnl"/>
              </w:rPr>
              <w:t>–</w:t>
            </w:r>
            <w:r w:rsidRPr="001C7E8A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70315E" w:rsidRPr="001C7E8A">
              <w:rPr>
                <w:b/>
                <w:bCs/>
                <w:lang w:val="es-ES_tradnl"/>
              </w:rPr>
              <w:t xml:space="preserve">1 </w:t>
            </w:r>
            <w:r w:rsidRPr="001C7E8A">
              <w:rPr>
                <w:b/>
                <w:bCs/>
                <w:lang w:val="es-ES_tradnl"/>
              </w:rPr>
              <w:t xml:space="preserve">Cuestión </w:t>
            </w:r>
            <w:proofErr w:type="spellStart"/>
            <w:r w:rsidRPr="001C7E8A">
              <w:rPr>
                <w:b/>
                <w:bCs/>
                <w:lang w:val="es-ES_tradnl"/>
              </w:rPr>
              <w:t>UIT</w:t>
            </w:r>
            <w:proofErr w:type="spellEnd"/>
            <w:r w:rsidRPr="001C7E8A">
              <w:rPr>
                <w:b/>
                <w:bCs/>
                <w:lang w:val="es-ES_tradnl"/>
              </w:rPr>
              <w:t>-R</w:t>
            </w:r>
          </w:p>
        </w:tc>
      </w:tr>
      <w:tr w:rsidR="00E53DCE" w:rsidRPr="001C7E8A" w:rsidTr="006742FF">
        <w:trPr>
          <w:jc w:val="center"/>
        </w:trPr>
        <w:tc>
          <w:tcPr>
            <w:tcW w:w="993" w:type="dxa"/>
            <w:shd w:val="clear" w:color="auto" w:fill="auto"/>
          </w:tcPr>
          <w:p w:rsidR="00E53DCE" w:rsidRPr="001C7E8A" w:rsidRDefault="00E53DCE" w:rsidP="006742F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:rsidR="00E53DCE" w:rsidRPr="001C7E8A" w:rsidRDefault="00E53DCE" w:rsidP="006742F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C7E8A" w:rsidTr="006742FF">
        <w:trPr>
          <w:jc w:val="center"/>
        </w:trPr>
        <w:tc>
          <w:tcPr>
            <w:tcW w:w="993" w:type="dxa"/>
            <w:shd w:val="clear" w:color="auto" w:fill="auto"/>
          </w:tcPr>
          <w:p w:rsidR="00E53DCE" w:rsidRPr="001C7E8A" w:rsidRDefault="00E53DCE" w:rsidP="006742F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:rsidR="00E53DCE" w:rsidRPr="001C7E8A" w:rsidRDefault="00E53DCE" w:rsidP="006742F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00CD5" w:rsidRPr="001C7E8A" w:rsidRDefault="00600CD5" w:rsidP="005E00C9">
      <w:pPr>
        <w:spacing w:before="360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t>En la reunión de la Comisión de Estudio </w:t>
      </w:r>
      <w:r w:rsidR="0070315E" w:rsidRPr="001C7E8A">
        <w:rPr>
          <w:rFonts w:asciiTheme="minorHAnsi" w:hAnsiTheme="minorHAnsi"/>
          <w:lang w:val="es-ES_tradnl"/>
        </w:rPr>
        <w:t xml:space="preserve">3 </w:t>
      </w:r>
      <w:r w:rsidRPr="001C7E8A">
        <w:rPr>
          <w:rFonts w:asciiTheme="minorHAnsi" w:hAnsiTheme="minorHAnsi"/>
          <w:lang w:val="es-ES_tradnl"/>
        </w:rPr>
        <w:t xml:space="preserve">de Radiocomunicaciones celebrada </w:t>
      </w:r>
      <w:r w:rsidR="0070315E" w:rsidRPr="001C7E8A">
        <w:rPr>
          <w:rFonts w:asciiTheme="minorHAnsi" w:hAnsiTheme="minorHAnsi"/>
          <w:lang w:val="es-ES_tradnl"/>
        </w:rPr>
        <w:t xml:space="preserve">el 1 de septiembre </w:t>
      </w:r>
      <w:r w:rsidRPr="001C7E8A">
        <w:rPr>
          <w:rFonts w:asciiTheme="minorHAnsi" w:hAnsiTheme="minorHAnsi"/>
          <w:lang w:val="es-ES_tradnl"/>
        </w:rPr>
        <w:t>de 201</w:t>
      </w:r>
      <w:r w:rsidR="0070315E" w:rsidRPr="001C7E8A">
        <w:rPr>
          <w:rFonts w:asciiTheme="minorHAnsi" w:hAnsiTheme="minorHAnsi"/>
          <w:lang w:val="es-ES_tradnl"/>
        </w:rPr>
        <w:t>7</w:t>
      </w:r>
      <w:r w:rsidRPr="001C7E8A">
        <w:rPr>
          <w:rFonts w:asciiTheme="minorHAnsi" w:hAnsiTheme="minorHAnsi"/>
          <w:lang w:val="es-ES_tradnl"/>
        </w:rPr>
        <w:t xml:space="preserve">, se </w:t>
      </w:r>
      <w:r w:rsidR="0070315E" w:rsidRPr="001C7E8A">
        <w:rPr>
          <w:rFonts w:asciiTheme="minorHAnsi" w:hAnsiTheme="minorHAnsi"/>
          <w:lang w:val="es-ES_tradnl"/>
        </w:rPr>
        <w:t xml:space="preserve">adoptó 1 </w:t>
      </w:r>
      <w:r w:rsidRPr="001C7E8A">
        <w:rPr>
          <w:rFonts w:asciiTheme="minorHAnsi" w:hAnsiTheme="minorHAnsi"/>
          <w:lang w:val="es-ES_tradnl"/>
        </w:rPr>
        <w:t xml:space="preserve">proyecto de nueva </w:t>
      </w:r>
      <w:r w:rsidR="0070315E" w:rsidRPr="001C7E8A">
        <w:rPr>
          <w:rFonts w:asciiTheme="minorHAnsi" w:hAnsiTheme="minorHAnsi"/>
          <w:lang w:val="es-ES_tradnl"/>
        </w:rPr>
        <w:t xml:space="preserve">Cuestión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 xml:space="preserve">-R con arreglo a la Resolución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>-R 1-7 (</w:t>
      </w:r>
      <w:r w:rsidRPr="001C7E8A">
        <w:rPr>
          <w:rFonts w:asciiTheme="minorHAnsi" w:hAnsiTheme="minorHAnsi" w:cstheme="majorBidi"/>
          <w:lang w:val="es-ES_tradnl"/>
        </w:rPr>
        <w:t>§</w:t>
      </w:r>
      <w:r w:rsidR="007714F6">
        <w:rPr>
          <w:rFonts w:asciiTheme="minorHAnsi" w:hAnsiTheme="minorHAnsi" w:cstheme="majorBidi"/>
          <w:lang w:val="es-ES_tradnl"/>
        </w:rPr>
        <w:t> </w:t>
      </w:r>
      <w:proofErr w:type="spellStart"/>
      <w:r w:rsidRPr="001C7E8A">
        <w:rPr>
          <w:rFonts w:asciiTheme="minorHAnsi" w:hAnsiTheme="minorHAnsi"/>
          <w:lang w:val="es-ES_tradnl"/>
        </w:rPr>
        <w:t>A2.5.2.2</w:t>
      </w:r>
      <w:proofErr w:type="spellEnd"/>
      <w:r w:rsidRPr="001C7E8A">
        <w:rPr>
          <w:rFonts w:asciiTheme="minorHAnsi" w:hAnsiTheme="minorHAnsi"/>
          <w:lang w:val="es-ES_tradnl"/>
        </w:rPr>
        <w:t xml:space="preserve">), y se acordó aplicar el procedimiento de la Resolución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noBreakHyphen/>
        <w:t>R 1</w:t>
      </w:r>
      <w:r w:rsidRPr="001C7E8A">
        <w:rPr>
          <w:rFonts w:asciiTheme="minorHAnsi" w:hAnsiTheme="minorHAnsi"/>
          <w:lang w:val="es-ES_tradnl"/>
        </w:rPr>
        <w:noBreakHyphen/>
        <w:t xml:space="preserve">7 (véase el § </w:t>
      </w:r>
      <w:proofErr w:type="spellStart"/>
      <w:r w:rsidRPr="001C7E8A">
        <w:rPr>
          <w:rFonts w:asciiTheme="minorHAnsi" w:hAnsiTheme="minorHAnsi"/>
          <w:lang w:val="es-ES_tradnl"/>
        </w:rPr>
        <w:t>A2.5.2.3</w:t>
      </w:r>
      <w:proofErr w:type="spellEnd"/>
      <w:r w:rsidRPr="001C7E8A">
        <w:rPr>
          <w:rFonts w:asciiTheme="minorHAnsi" w:hAnsiTheme="minorHAnsi"/>
          <w:lang w:val="es-ES_tradnl"/>
        </w:rPr>
        <w:t>) para la aprobación de Cuestiones durante el intervalo entre Asambleas de Radiocomunicaciones. En el Anexo 1 a la presente Carta se adjunta</w:t>
      </w:r>
      <w:r w:rsidR="00842E70" w:rsidRPr="001C7E8A">
        <w:rPr>
          <w:rFonts w:asciiTheme="minorHAnsi" w:hAnsiTheme="minorHAnsi"/>
          <w:lang w:val="es-ES_tradnl"/>
        </w:rPr>
        <w:t xml:space="preserve"> </w:t>
      </w:r>
      <w:r w:rsidRPr="001C7E8A">
        <w:rPr>
          <w:rFonts w:asciiTheme="minorHAnsi" w:hAnsiTheme="minorHAnsi"/>
          <w:lang w:val="es-ES_tradnl"/>
        </w:rPr>
        <w:t>el</w:t>
      </w:r>
      <w:r w:rsidR="001C7E8A">
        <w:rPr>
          <w:rFonts w:asciiTheme="minorHAnsi" w:hAnsiTheme="minorHAnsi"/>
          <w:lang w:val="es-ES_tradnl"/>
        </w:rPr>
        <w:t xml:space="preserve"> </w:t>
      </w:r>
      <w:r w:rsidRPr="001C7E8A">
        <w:rPr>
          <w:rFonts w:asciiTheme="minorHAnsi" w:hAnsiTheme="minorHAnsi"/>
          <w:lang w:val="es-ES_tradnl"/>
        </w:rPr>
        <w:t>texto del</w:t>
      </w:r>
      <w:r w:rsidR="001C7E8A">
        <w:rPr>
          <w:rFonts w:asciiTheme="minorHAnsi" w:hAnsiTheme="minorHAnsi"/>
          <w:lang w:val="es-ES_tradnl"/>
        </w:rPr>
        <w:t xml:space="preserve"> </w:t>
      </w:r>
      <w:r w:rsidRPr="001C7E8A">
        <w:rPr>
          <w:rFonts w:asciiTheme="minorHAnsi" w:hAnsiTheme="minorHAnsi"/>
          <w:lang w:val="es-ES_tradnl"/>
        </w:rPr>
        <w:t xml:space="preserve">proyecto de Cuestión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>-R. Todo Estado Miembro que tenga una objeción a la adopción de un proyecto de nueva Cuestión debe informar al Director y al Presidente de la Comisión de Estudio de los motivos de dicha objeción.</w:t>
      </w:r>
    </w:p>
    <w:p w:rsidR="00600CD5" w:rsidRPr="001C7E8A" w:rsidRDefault="00600CD5" w:rsidP="005E00C9">
      <w:pPr>
        <w:spacing w:line="240" w:lineRule="auto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t>Por otro lado, la Comisión de Estudio propuso la supresión de</w:t>
      </w:r>
      <w:r w:rsidR="00C66D86">
        <w:rPr>
          <w:rFonts w:asciiTheme="minorHAnsi" w:hAnsiTheme="minorHAnsi"/>
          <w:lang w:val="es-ES_tradnl"/>
        </w:rPr>
        <w:t xml:space="preserve"> </w:t>
      </w:r>
      <w:r w:rsidR="00842E70" w:rsidRPr="001C7E8A">
        <w:rPr>
          <w:rFonts w:asciiTheme="minorHAnsi" w:hAnsiTheme="minorHAnsi"/>
          <w:lang w:val="es-ES_tradnl"/>
        </w:rPr>
        <w:t>1</w:t>
      </w:r>
      <w:r w:rsidRPr="001C7E8A">
        <w:rPr>
          <w:rFonts w:asciiTheme="minorHAnsi" w:hAnsiTheme="minorHAnsi"/>
          <w:lang w:val="es-ES_tradnl"/>
        </w:rPr>
        <w:t> </w:t>
      </w:r>
      <w:r w:rsidR="00842E70" w:rsidRPr="001C7E8A">
        <w:rPr>
          <w:rFonts w:asciiTheme="minorHAnsi" w:hAnsiTheme="minorHAnsi"/>
          <w:lang w:val="es-ES_tradnl"/>
        </w:rPr>
        <w:t>Cuestión 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>-R conforme a la Resolución 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noBreakHyphen/>
        <w:t xml:space="preserve">R 1-7 (§ </w:t>
      </w:r>
      <w:proofErr w:type="spellStart"/>
      <w:r w:rsidRPr="001C7E8A">
        <w:rPr>
          <w:rFonts w:asciiTheme="minorHAnsi" w:hAnsiTheme="minorHAnsi"/>
          <w:lang w:val="es-ES_tradnl"/>
        </w:rPr>
        <w:t>A2.5.3</w:t>
      </w:r>
      <w:proofErr w:type="spellEnd"/>
      <w:r w:rsidRPr="001C7E8A">
        <w:rPr>
          <w:rFonts w:asciiTheme="minorHAnsi" w:hAnsiTheme="minorHAnsi"/>
          <w:lang w:val="es-ES_tradnl"/>
        </w:rPr>
        <w:t xml:space="preserve">). La Cuestión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>-R cuya supresión se propone se indica en el Anexo</w:t>
      </w:r>
      <w:r w:rsidR="00935576">
        <w:rPr>
          <w:rFonts w:asciiTheme="minorHAnsi" w:hAnsiTheme="minorHAnsi"/>
          <w:lang w:val="es-ES_tradnl"/>
        </w:rPr>
        <w:t> </w:t>
      </w:r>
      <w:r w:rsidR="00842E70" w:rsidRPr="001C7E8A">
        <w:rPr>
          <w:rFonts w:asciiTheme="minorHAnsi" w:hAnsiTheme="minorHAnsi"/>
          <w:lang w:val="es-ES_tradnl"/>
        </w:rPr>
        <w:t>2</w:t>
      </w:r>
      <w:r w:rsidRPr="001C7E8A">
        <w:rPr>
          <w:rFonts w:asciiTheme="minorHAnsi" w:hAnsiTheme="minorHAnsi"/>
          <w:lang w:val="es-ES_tradnl"/>
        </w:rPr>
        <w:t xml:space="preserve">. Todo Estado Miembro que tenga una objeción a la supresión de una Cuestión 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t>-R debe informar al Director y al Presidente de la Comisión de Estudio de los motivos de dicha objeción</w:t>
      </w:r>
      <w:r w:rsidR="00211FE9" w:rsidRPr="001C7E8A">
        <w:rPr>
          <w:rFonts w:asciiTheme="minorHAnsi" w:hAnsiTheme="minorHAnsi"/>
          <w:lang w:val="es-ES_tradnl"/>
        </w:rPr>
        <w:t>.</w:t>
      </w:r>
    </w:p>
    <w:p w:rsidR="00600CD5" w:rsidRPr="001C7E8A" w:rsidRDefault="00600CD5" w:rsidP="005E00C9">
      <w:pPr>
        <w:spacing w:line="240" w:lineRule="auto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t>Teniendo en cuenta las disposiciones del § </w:t>
      </w:r>
      <w:proofErr w:type="spellStart"/>
      <w:r w:rsidRPr="001C7E8A">
        <w:rPr>
          <w:rFonts w:asciiTheme="minorHAnsi" w:hAnsiTheme="minorHAnsi"/>
          <w:lang w:val="es-ES_tradnl"/>
        </w:rPr>
        <w:t>A2.5.2.3</w:t>
      </w:r>
      <w:proofErr w:type="spellEnd"/>
      <w:r w:rsidRPr="001C7E8A">
        <w:rPr>
          <w:rFonts w:asciiTheme="minorHAnsi" w:hAnsiTheme="minorHAnsi"/>
          <w:lang w:val="es-ES_tradnl"/>
        </w:rPr>
        <w:t xml:space="preserve"> de la Resolución </w:t>
      </w:r>
      <w:proofErr w:type="spellStart"/>
      <w:r w:rsidRPr="001C7E8A">
        <w:rPr>
          <w:rFonts w:asciiTheme="minorHAnsi" w:hAnsiTheme="minorHAnsi"/>
          <w:lang w:val="es-ES_tradnl"/>
        </w:rPr>
        <w:t>UIT</w:t>
      </w:r>
      <w:proofErr w:type="spellEnd"/>
      <w:r w:rsidRPr="001C7E8A">
        <w:rPr>
          <w:rFonts w:asciiTheme="minorHAnsi" w:hAnsiTheme="minorHAnsi"/>
          <w:lang w:val="es-ES_tradnl"/>
        </w:rPr>
        <w:noBreakHyphen/>
        <w:t>R 1</w:t>
      </w:r>
      <w:r w:rsidRPr="001C7E8A">
        <w:rPr>
          <w:rFonts w:asciiTheme="minorHAnsi" w:hAnsiTheme="minorHAnsi"/>
          <w:lang w:val="es-ES_tradnl"/>
        </w:rPr>
        <w:noBreakHyphen/>
        <w:t>7, se solicita a los Estados Miembros que informen a la Secretaría (</w:t>
      </w:r>
      <w:proofErr w:type="spellStart"/>
      <w:r w:rsidR="009D27DB">
        <w:fldChar w:fldCharType="begin"/>
      </w:r>
      <w:r w:rsidR="009D27DB" w:rsidRPr="005E00C9">
        <w:rPr>
          <w:lang w:val="es-ES"/>
        </w:rPr>
        <w:instrText xml:space="preserve"> HYPERLINK "mailto:brsgd@itu.int" </w:instrText>
      </w:r>
      <w:r w:rsidR="009D27DB">
        <w:fldChar w:fldCharType="separate"/>
      </w:r>
      <w:r w:rsidRPr="001C7E8A">
        <w:rPr>
          <w:rStyle w:val="Hyperlink"/>
          <w:rFonts w:asciiTheme="minorHAnsi" w:hAnsiTheme="minorHAnsi"/>
          <w:lang w:val="es-ES_tradnl"/>
        </w:rPr>
        <w:t>brsgd@itu.int</w:t>
      </w:r>
      <w:proofErr w:type="spellEnd"/>
      <w:r w:rsidR="009D27DB">
        <w:rPr>
          <w:rStyle w:val="Hyperlink"/>
          <w:rFonts w:asciiTheme="minorHAnsi" w:hAnsiTheme="minorHAnsi"/>
          <w:lang w:val="es-ES_tradnl"/>
        </w:rPr>
        <w:fldChar w:fldCharType="end"/>
      </w:r>
      <w:r w:rsidRPr="001C7E8A">
        <w:rPr>
          <w:rFonts w:asciiTheme="minorHAnsi" w:hAnsiTheme="minorHAnsi"/>
          <w:lang w:val="es-ES_tradnl"/>
        </w:rPr>
        <w:t xml:space="preserve">) antes del </w:t>
      </w:r>
      <w:r w:rsidR="00842E70" w:rsidRPr="001C7E8A">
        <w:rPr>
          <w:rFonts w:asciiTheme="minorHAnsi" w:hAnsiTheme="minorHAnsi"/>
          <w:u w:val="single"/>
          <w:lang w:val="es-ES_tradnl"/>
        </w:rPr>
        <w:t>22</w:t>
      </w:r>
      <w:r w:rsidRPr="001C7E8A">
        <w:rPr>
          <w:rFonts w:asciiTheme="minorHAnsi" w:hAnsiTheme="minorHAnsi"/>
          <w:u w:val="single"/>
          <w:lang w:val="es-ES_tradnl"/>
        </w:rPr>
        <w:t xml:space="preserve"> de </w:t>
      </w:r>
      <w:r w:rsidR="00842E70" w:rsidRPr="001C7E8A">
        <w:rPr>
          <w:rFonts w:asciiTheme="minorHAnsi" w:hAnsiTheme="minorHAnsi"/>
          <w:u w:val="single"/>
          <w:lang w:val="es-ES_tradnl"/>
        </w:rPr>
        <w:t>noviembre</w:t>
      </w:r>
      <w:r w:rsidRPr="001C7E8A">
        <w:rPr>
          <w:rFonts w:asciiTheme="minorHAnsi" w:hAnsiTheme="minorHAnsi"/>
          <w:u w:val="single"/>
          <w:lang w:val="es-ES_tradnl"/>
        </w:rPr>
        <w:t xml:space="preserve"> de </w:t>
      </w:r>
      <w:r w:rsidR="00842E70" w:rsidRPr="001C7E8A">
        <w:rPr>
          <w:rFonts w:asciiTheme="minorHAnsi" w:hAnsiTheme="minorHAnsi"/>
          <w:u w:val="single"/>
          <w:lang w:val="es-ES_tradnl"/>
        </w:rPr>
        <w:t>2017</w:t>
      </w:r>
      <w:r w:rsidRPr="00C66D86">
        <w:rPr>
          <w:lang w:val="es-ES_tradnl"/>
        </w:rPr>
        <w:t>,</w:t>
      </w:r>
      <w:r w:rsidRPr="001C7E8A">
        <w:rPr>
          <w:rFonts w:asciiTheme="minorHAnsi" w:hAnsiTheme="minorHAnsi"/>
          <w:lang w:val="es-ES_tradnl"/>
        </w:rPr>
        <w:t xml:space="preserve"> </w:t>
      </w:r>
      <w:r w:rsidR="00447C7B" w:rsidRPr="001C7E8A">
        <w:rPr>
          <w:rFonts w:asciiTheme="minorHAnsi" w:hAnsiTheme="minorHAnsi"/>
          <w:lang w:val="es-ES_tradnl"/>
        </w:rPr>
        <w:t xml:space="preserve">de </w:t>
      </w:r>
      <w:r w:rsidRPr="001C7E8A">
        <w:rPr>
          <w:rFonts w:asciiTheme="minorHAnsi" w:hAnsiTheme="minorHAnsi"/>
          <w:lang w:val="es-ES_tradnl"/>
        </w:rPr>
        <w:t>si aprueban o no las propuestas mencionadas.</w:t>
      </w:r>
    </w:p>
    <w:p w:rsidR="006742FF" w:rsidRPr="001C7E8A" w:rsidRDefault="006742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br w:type="page"/>
      </w:r>
    </w:p>
    <w:p w:rsidR="00600CD5" w:rsidRPr="001C7E8A" w:rsidRDefault="00600CD5" w:rsidP="00D8022F">
      <w:pPr>
        <w:spacing w:line="240" w:lineRule="auto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lastRenderedPageBreak/>
        <w:t xml:space="preserve">Una vez transcurrido el plazo mencionado, se notificarán los resultados de esta consulta mediante Circular Administrativa y la </w:t>
      </w:r>
      <w:r w:rsidR="00120F7B" w:rsidRPr="001C7E8A">
        <w:rPr>
          <w:rFonts w:asciiTheme="minorHAnsi" w:hAnsiTheme="minorHAnsi"/>
          <w:lang w:val="es-ES_tradnl"/>
        </w:rPr>
        <w:t xml:space="preserve">Cuestión </w:t>
      </w:r>
      <w:r w:rsidRPr="001C7E8A">
        <w:rPr>
          <w:rFonts w:asciiTheme="minorHAnsi" w:hAnsiTheme="minorHAnsi"/>
          <w:lang w:val="es-ES_tradnl"/>
        </w:rPr>
        <w:t>aprobada se publicará tan pronto como sea posible</w:t>
      </w:r>
      <w:r w:rsidR="00C66D86">
        <w:rPr>
          <w:rFonts w:asciiTheme="minorHAnsi" w:hAnsiTheme="minorHAnsi"/>
          <w:lang w:val="es-ES_tradnl"/>
        </w:rPr>
        <w:t xml:space="preserve"> (véase: </w:t>
      </w:r>
      <w:hyperlink r:id="rId8" w:history="1">
        <w:r w:rsidR="00C66D86" w:rsidRPr="00C66D86">
          <w:rPr>
            <w:rStyle w:val="Hyperlink"/>
            <w:lang w:val="es-ES_tradnl"/>
          </w:rPr>
          <w:t>http://</w:t>
        </w:r>
        <w:proofErr w:type="spellStart"/>
        <w:r w:rsidR="00C66D86" w:rsidRPr="00C66D86">
          <w:rPr>
            <w:rStyle w:val="Hyperlink"/>
            <w:lang w:val="es-ES_tradnl"/>
          </w:rPr>
          <w:t>www.itu.int</w:t>
        </w:r>
        <w:proofErr w:type="spellEnd"/>
        <w:r w:rsidR="00C66D86" w:rsidRPr="00C66D86">
          <w:rPr>
            <w:rStyle w:val="Hyperlink"/>
            <w:lang w:val="es-ES_tradnl"/>
          </w:rPr>
          <w:t>/ITU-R/</w:t>
        </w:r>
        <w:proofErr w:type="spellStart"/>
        <w:r w:rsidR="00C66D86" w:rsidRPr="00C66D86">
          <w:rPr>
            <w:rStyle w:val="Hyperlink"/>
            <w:lang w:val="es-ES_tradnl"/>
          </w:rPr>
          <w:t>go</w:t>
        </w:r>
        <w:proofErr w:type="spellEnd"/>
        <w:r w:rsidR="00C66D86" w:rsidRPr="00C66D86">
          <w:rPr>
            <w:rStyle w:val="Hyperlink"/>
            <w:lang w:val="es-ES_tradnl"/>
          </w:rPr>
          <w:t>/que-</w:t>
        </w:r>
        <w:proofErr w:type="spellStart"/>
        <w:r w:rsidR="00C66D86" w:rsidRPr="00C66D86">
          <w:rPr>
            <w:rStyle w:val="Hyperlink"/>
            <w:lang w:val="es-ES_tradnl"/>
          </w:rPr>
          <w:t>rsg3</w:t>
        </w:r>
        <w:proofErr w:type="spellEnd"/>
        <w:r w:rsidR="00C66D86" w:rsidRPr="00C66D86">
          <w:rPr>
            <w:rStyle w:val="Hyperlink"/>
            <w:lang w:val="es-ES_tradnl"/>
          </w:rPr>
          <w:t>/en</w:t>
        </w:r>
      </w:hyperlink>
      <w:r w:rsidR="00C66D86" w:rsidRPr="00C66D86">
        <w:rPr>
          <w:lang w:val="es-ES_tradnl"/>
        </w:rPr>
        <w:t>)</w:t>
      </w:r>
      <w:r w:rsidRPr="001C7E8A">
        <w:rPr>
          <w:rFonts w:asciiTheme="minorHAnsi" w:hAnsiTheme="minorHAnsi"/>
          <w:lang w:val="es-ES_tradnl"/>
        </w:rPr>
        <w:t>.</w:t>
      </w:r>
    </w:p>
    <w:p w:rsidR="00600CD5" w:rsidRPr="001C7E8A" w:rsidRDefault="00600CD5" w:rsidP="006742FF">
      <w:pPr>
        <w:pStyle w:val="BodyTextIndent"/>
        <w:tabs>
          <w:tab w:val="clear" w:pos="7371"/>
        </w:tabs>
        <w:ind w:left="0" w:right="-284"/>
        <w:jc w:val="left"/>
        <w:rPr>
          <w:rFonts w:asciiTheme="minorHAnsi" w:hAnsiTheme="minorHAnsi"/>
        </w:rPr>
      </w:pPr>
      <w:r w:rsidRPr="001C7E8A">
        <w:rPr>
          <w:rFonts w:asciiTheme="minorHAnsi" w:hAnsiTheme="minorHAnsi"/>
        </w:rPr>
        <w:t xml:space="preserve">François </w:t>
      </w:r>
      <w:proofErr w:type="spellStart"/>
      <w:r w:rsidRPr="001C7E8A">
        <w:rPr>
          <w:rFonts w:asciiTheme="minorHAnsi" w:hAnsiTheme="minorHAnsi"/>
        </w:rPr>
        <w:t>Rancy</w:t>
      </w:r>
      <w:bookmarkStart w:id="0" w:name="_GoBack"/>
      <w:bookmarkEnd w:id="0"/>
      <w:proofErr w:type="spellEnd"/>
      <w:r w:rsidRPr="001C7E8A">
        <w:rPr>
          <w:rFonts w:asciiTheme="minorHAnsi" w:hAnsiTheme="minorHAnsi"/>
        </w:rPr>
        <w:br/>
        <w:t xml:space="preserve">Director </w:t>
      </w:r>
    </w:p>
    <w:p w:rsidR="00600CD5" w:rsidRPr="001C7E8A" w:rsidRDefault="00600CD5" w:rsidP="006742FF">
      <w:pPr>
        <w:spacing w:before="3840" w:line="240" w:lineRule="auto"/>
        <w:rPr>
          <w:lang w:val="es-ES_tradnl"/>
        </w:rPr>
      </w:pPr>
      <w:r w:rsidRPr="001C7E8A">
        <w:rPr>
          <w:b/>
          <w:lang w:val="es-ES_tradnl"/>
        </w:rPr>
        <w:t>Anexos:</w:t>
      </w:r>
      <w:r w:rsidRPr="001C7E8A">
        <w:rPr>
          <w:lang w:val="es-ES_tradnl"/>
        </w:rPr>
        <w:t xml:space="preserve"> </w:t>
      </w:r>
      <w:r w:rsidR="00842E70" w:rsidRPr="001C7E8A">
        <w:rPr>
          <w:lang w:val="es-ES_tradnl"/>
        </w:rPr>
        <w:t>2</w:t>
      </w:r>
    </w:p>
    <w:p w:rsidR="00600CD5" w:rsidRPr="001C7E8A" w:rsidRDefault="00600CD5" w:rsidP="006742FF">
      <w:pPr>
        <w:spacing w:line="240" w:lineRule="auto"/>
        <w:ind w:left="794" w:hanging="794"/>
        <w:rPr>
          <w:lang w:val="es-ES_tradnl"/>
        </w:rPr>
      </w:pPr>
      <w:r w:rsidRPr="001C7E8A">
        <w:rPr>
          <w:lang w:val="es-ES_tradnl"/>
        </w:rPr>
        <w:t>–</w:t>
      </w:r>
      <w:r w:rsidRPr="001C7E8A">
        <w:rPr>
          <w:lang w:val="es-ES_tradnl"/>
        </w:rPr>
        <w:tab/>
      </w:r>
      <w:r w:rsidR="00842E70" w:rsidRPr="001C7E8A">
        <w:rPr>
          <w:lang w:val="es-ES_tradnl"/>
        </w:rPr>
        <w:t xml:space="preserve">1 </w:t>
      </w:r>
      <w:r w:rsidRPr="001C7E8A">
        <w:rPr>
          <w:lang w:val="es-ES_tradnl"/>
        </w:rPr>
        <w:t xml:space="preserve">proyecto de nueva Cuestión </w:t>
      </w:r>
      <w:proofErr w:type="spellStart"/>
      <w:r w:rsidRPr="001C7E8A">
        <w:rPr>
          <w:lang w:val="es-ES_tradnl"/>
        </w:rPr>
        <w:t>UIT</w:t>
      </w:r>
      <w:proofErr w:type="spellEnd"/>
      <w:r w:rsidRPr="001C7E8A">
        <w:rPr>
          <w:lang w:val="es-ES_tradnl"/>
        </w:rPr>
        <w:t xml:space="preserve">-R </w:t>
      </w:r>
    </w:p>
    <w:p w:rsidR="00600CD5" w:rsidRPr="001C7E8A" w:rsidRDefault="00600CD5" w:rsidP="006742FF">
      <w:pPr>
        <w:spacing w:before="60" w:line="240" w:lineRule="auto"/>
        <w:rPr>
          <w:lang w:val="es-ES_tradnl"/>
        </w:rPr>
      </w:pPr>
      <w:r w:rsidRPr="001C7E8A">
        <w:rPr>
          <w:lang w:val="es-ES_tradnl"/>
        </w:rPr>
        <w:t>–</w:t>
      </w:r>
      <w:r w:rsidRPr="001C7E8A">
        <w:rPr>
          <w:lang w:val="es-ES_tradnl"/>
        </w:rPr>
        <w:tab/>
        <w:t xml:space="preserve">Propuesta de supresión de </w:t>
      </w:r>
      <w:r w:rsidR="00842E70" w:rsidRPr="001C7E8A">
        <w:rPr>
          <w:lang w:val="es-ES_tradnl"/>
        </w:rPr>
        <w:t xml:space="preserve">1 </w:t>
      </w:r>
      <w:r w:rsidRPr="001C7E8A">
        <w:rPr>
          <w:lang w:val="es-ES_tradnl"/>
        </w:rPr>
        <w:t>Cuestión</w:t>
      </w:r>
      <w:r w:rsidR="00842E70" w:rsidRPr="001C7E8A">
        <w:rPr>
          <w:lang w:val="es-ES_tradnl"/>
        </w:rPr>
        <w:t xml:space="preserve"> </w:t>
      </w:r>
      <w:proofErr w:type="spellStart"/>
      <w:r w:rsidRPr="001C7E8A">
        <w:rPr>
          <w:lang w:val="es-ES_tradnl"/>
        </w:rPr>
        <w:t>UIT</w:t>
      </w:r>
      <w:proofErr w:type="spellEnd"/>
      <w:r w:rsidRPr="001C7E8A">
        <w:rPr>
          <w:lang w:val="es-ES_tradnl"/>
        </w:rPr>
        <w:t>-R</w:t>
      </w:r>
    </w:p>
    <w:p w:rsidR="00600CD5" w:rsidRPr="001C7E8A" w:rsidRDefault="00600CD5" w:rsidP="00C66D86">
      <w:pPr>
        <w:tabs>
          <w:tab w:val="left" w:pos="284"/>
          <w:tab w:val="left" w:pos="568"/>
        </w:tabs>
        <w:spacing w:before="4200" w:after="40" w:line="240" w:lineRule="auto"/>
        <w:rPr>
          <w:b/>
          <w:bCs/>
          <w:sz w:val="18"/>
          <w:szCs w:val="18"/>
          <w:lang w:val="es-ES_tradnl"/>
        </w:rPr>
      </w:pPr>
      <w:r w:rsidRPr="001C7E8A">
        <w:rPr>
          <w:b/>
          <w:bCs/>
          <w:sz w:val="18"/>
          <w:szCs w:val="18"/>
          <w:lang w:val="es-ES_tradnl"/>
        </w:rPr>
        <w:t>Distribución: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1C7E8A">
        <w:rPr>
          <w:sz w:val="18"/>
          <w:szCs w:val="18"/>
          <w:lang w:val="es-ES_tradnl"/>
        </w:rPr>
        <w:t>UIT</w:t>
      </w:r>
      <w:proofErr w:type="spellEnd"/>
      <w:r w:rsidRPr="001C7E8A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2B7D18" w:rsidRPr="001C7E8A">
        <w:rPr>
          <w:sz w:val="18"/>
          <w:szCs w:val="18"/>
          <w:lang w:val="es-ES_tradnl"/>
        </w:rPr>
        <w:t xml:space="preserve">3 </w:t>
      </w:r>
      <w:r w:rsidRPr="001C7E8A">
        <w:rPr>
          <w:sz w:val="18"/>
          <w:szCs w:val="18"/>
          <w:lang w:val="es-ES_tradnl"/>
        </w:rPr>
        <w:t xml:space="preserve">de </w:t>
      </w:r>
      <w:r w:rsidRPr="001C7E8A">
        <w:rPr>
          <w:bCs/>
          <w:sz w:val="18"/>
          <w:szCs w:val="18"/>
          <w:lang w:val="es-ES_tradnl"/>
        </w:rPr>
        <w:t>Radiocomunicaciones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1C7E8A">
        <w:rPr>
          <w:sz w:val="18"/>
          <w:szCs w:val="18"/>
          <w:lang w:val="es-ES_tradnl"/>
        </w:rPr>
        <w:t>UIT</w:t>
      </w:r>
      <w:proofErr w:type="spellEnd"/>
      <w:r w:rsidRPr="001C7E8A">
        <w:rPr>
          <w:sz w:val="18"/>
          <w:szCs w:val="18"/>
          <w:lang w:val="es-ES_tradnl"/>
        </w:rPr>
        <w:t xml:space="preserve">-R que participan en los trabajos de la Comisión de Estudio </w:t>
      </w:r>
      <w:r w:rsidR="00842E70" w:rsidRPr="001C7E8A">
        <w:rPr>
          <w:sz w:val="18"/>
          <w:szCs w:val="18"/>
          <w:lang w:val="es-ES_tradnl"/>
        </w:rPr>
        <w:t xml:space="preserve">3 </w:t>
      </w:r>
      <w:r w:rsidRPr="001C7E8A">
        <w:rPr>
          <w:sz w:val="18"/>
          <w:szCs w:val="18"/>
          <w:lang w:val="es-ES_tradnl"/>
        </w:rPr>
        <w:t xml:space="preserve">de </w:t>
      </w:r>
      <w:r w:rsidRPr="001C7E8A">
        <w:rPr>
          <w:bCs/>
          <w:sz w:val="18"/>
          <w:szCs w:val="18"/>
          <w:lang w:val="es-ES_tradnl"/>
        </w:rPr>
        <w:t>Radiocomunicaciones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</w:r>
      <w:r w:rsidRPr="001C7E8A">
        <w:rPr>
          <w:bCs/>
          <w:sz w:val="18"/>
          <w:szCs w:val="18"/>
          <w:lang w:val="es-ES_tradnl"/>
        </w:rPr>
        <w:t xml:space="preserve">Instituciones Académicas de la </w:t>
      </w:r>
      <w:proofErr w:type="spellStart"/>
      <w:r w:rsidRPr="001C7E8A">
        <w:rPr>
          <w:bCs/>
          <w:sz w:val="18"/>
          <w:szCs w:val="18"/>
          <w:lang w:val="es-ES_tradnl"/>
        </w:rPr>
        <w:t>UIT</w:t>
      </w:r>
      <w:proofErr w:type="spellEnd"/>
    </w:p>
    <w:p w:rsidR="0012492B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>Miembros de la Junta del Reglamento de Radiocomunicaciones</w:t>
      </w:r>
    </w:p>
    <w:p w:rsidR="00600CD5" w:rsidRPr="001C7E8A" w:rsidRDefault="00600CD5" w:rsidP="006742F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C7E8A">
        <w:rPr>
          <w:sz w:val="18"/>
          <w:szCs w:val="18"/>
          <w:lang w:val="es-ES_tradnl"/>
        </w:rPr>
        <w:t>–</w:t>
      </w:r>
      <w:r w:rsidRPr="001C7E8A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1C7E8A">
        <w:rPr>
          <w:sz w:val="18"/>
          <w:szCs w:val="18"/>
          <w:lang w:val="es-ES_tradnl"/>
        </w:rPr>
        <w:t>UIT</w:t>
      </w:r>
      <w:proofErr w:type="spellEnd"/>
      <w:r w:rsidRPr="001C7E8A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6742FF" w:rsidRPr="001C7E8A" w:rsidRDefault="006742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1C7E8A">
        <w:rPr>
          <w:rFonts w:asciiTheme="minorHAnsi" w:hAnsiTheme="minorHAnsi"/>
          <w:lang w:val="es-ES_tradnl"/>
        </w:rPr>
        <w:br w:type="page"/>
      </w:r>
    </w:p>
    <w:p w:rsidR="00600CD5" w:rsidRPr="001C7E8A" w:rsidRDefault="00600CD5" w:rsidP="006742FF">
      <w:pPr>
        <w:pStyle w:val="AnnexNotitle0"/>
        <w:spacing w:before="120"/>
        <w:rPr>
          <w:rFonts w:asciiTheme="minorHAnsi" w:hAnsiTheme="minorHAnsi"/>
        </w:rPr>
      </w:pPr>
      <w:r w:rsidRPr="001C7E8A">
        <w:rPr>
          <w:rFonts w:asciiTheme="minorHAnsi" w:hAnsiTheme="minorHAnsi"/>
        </w:rPr>
        <w:lastRenderedPageBreak/>
        <w:t>Anexo 1</w:t>
      </w:r>
    </w:p>
    <w:p w:rsidR="00600CD5" w:rsidRPr="001C7E8A" w:rsidRDefault="00600CD5" w:rsidP="006742FF">
      <w:pPr>
        <w:pStyle w:val="Normalaftertitle"/>
        <w:spacing w:before="240" w:line="240" w:lineRule="auto"/>
        <w:jc w:val="center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t xml:space="preserve">(Documento </w:t>
      </w:r>
      <w:hyperlink r:id="rId9" w:history="1">
        <w:r w:rsidR="00842E70" w:rsidRPr="002F0819">
          <w:rPr>
            <w:rStyle w:val="Hyperlink"/>
            <w:rFonts w:asciiTheme="minorHAnsi" w:hAnsiTheme="minorHAnsi"/>
            <w:lang w:val="es-ES_tradnl"/>
          </w:rPr>
          <w:t>3/79</w:t>
        </w:r>
      </w:hyperlink>
      <w:r w:rsidRPr="001C7E8A">
        <w:rPr>
          <w:rFonts w:asciiTheme="minorHAnsi" w:hAnsiTheme="minorHAnsi"/>
          <w:lang w:val="es-ES_tradnl"/>
        </w:rPr>
        <w:t>)</w:t>
      </w:r>
    </w:p>
    <w:p w:rsidR="00600CD5" w:rsidRPr="00D8022F" w:rsidRDefault="00600CD5" w:rsidP="006742FF">
      <w:pPr>
        <w:pStyle w:val="QuestionNoBR"/>
        <w:rPr>
          <w:rFonts w:asciiTheme="majorBidi" w:hAnsiTheme="majorBidi" w:cstheme="majorBidi"/>
        </w:rPr>
      </w:pPr>
      <w:r w:rsidRPr="00D8022F">
        <w:rPr>
          <w:rFonts w:asciiTheme="majorBidi" w:hAnsiTheme="majorBidi" w:cstheme="majorBidi"/>
        </w:rPr>
        <w:t xml:space="preserve">proyecto de nueva cuestión </w:t>
      </w:r>
      <w:proofErr w:type="spellStart"/>
      <w:r w:rsidRPr="00D8022F">
        <w:rPr>
          <w:rFonts w:asciiTheme="majorBidi" w:hAnsiTheme="majorBidi" w:cstheme="majorBidi"/>
        </w:rPr>
        <w:t>UIT</w:t>
      </w:r>
      <w:proofErr w:type="spellEnd"/>
      <w:r w:rsidRPr="00D8022F">
        <w:rPr>
          <w:rFonts w:asciiTheme="majorBidi" w:hAnsiTheme="majorBidi" w:cstheme="majorBidi"/>
        </w:rPr>
        <w:t>-R [</w:t>
      </w:r>
      <w:proofErr w:type="spellStart"/>
      <w:r w:rsidR="00842E70" w:rsidRPr="00D8022F">
        <w:rPr>
          <w:rFonts w:asciiTheme="majorBidi" w:hAnsiTheme="majorBidi" w:cstheme="majorBidi"/>
        </w:rPr>
        <w:t>SCINT_INDICES</w:t>
      </w:r>
      <w:proofErr w:type="spellEnd"/>
      <w:r w:rsidRPr="00D8022F">
        <w:rPr>
          <w:rFonts w:asciiTheme="majorBidi" w:hAnsiTheme="majorBidi" w:cstheme="majorBidi"/>
        </w:rPr>
        <w:t>]/</w:t>
      </w:r>
      <w:r w:rsidR="00842E70" w:rsidRPr="00D8022F">
        <w:rPr>
          <w:rFonts w:asciiTheme="majorBidi" w:hAnsiTheme="majorBidi" w:cstheme="majorBidi"/>
        </w:rPr>
        <w:t xml:space="preserve">3 </w:t>
      </w:r>
    </w:p>
    <w:p w:rsidR="00600CD5" w:rsidRPr="00D8022F" w:rsidRDefault="00C02142" w:rsidP="006742FF">
      <w:pPr>
        <w:keepNext/>
        <w:keepLines/>
        <w:spacing w:before="360" w:line="240" w:lineRule="auto"/>
        <w:jc w:val="center"/>
        <w:rPr>
          <w:rFonts w:asciiTheme="majorBidi" w:hAnsiTheme="majorBidi" w:cstheme="majorBidi"/>
          <w:b/>
          <w:sz w:val="28"/>
          <w:lang w:val="es-ES_tradnl"/>
        </w:rPr>
      </w:pPr>
      <w:r w:rsidRPr="00D8022F">
        <w:rPr>
          <w:rFonts w:asciiTheme="majorBidi" w:hAnsiTheme="majorBidi" w:cstheme="majorBidi"/>
          <w:b/>
          <w:sz w:val="28"/>
          <w:lang w:val="es-ES_tradnl"/>
        </w:rPr>
        <w:t>Cálculo de los índices de centelleo atmosférico</w:t>
      </w:r>
    </w:p>
    <w:p w:rsidR="003E4726" w:rsidRPr="00D8022F" w:rsidRDefault="003E4726" w:rsidP="00B621B9">
      <w:pPr>
        <w:pStyle w:val="Normalaftertitle0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 xml:space="preserve">La Asamblea de Radiocomunicaciones de la </w:t>
      </w:r>
      <w:proofErr w:type="spellStart"/>
      <w:r w:rsidRPr="00D8022F">
        <w:rPr>
          <w:rFonts w:asciiTheme="majorBidi" w:hAnsiTheme="majorBidi" w:cstheme="majorBidi"/>
          <w:lang w:val="es-ES_tradnl"/>
        </w:rPr>
        <w:t>UIT</w:t>
      </w:r>
      <w:proofErr w:type="spellEnd"/>
      <w:r w:rsidRPr="00D8022F">
        <w:rPr>
          <w:rFonts w:asciiTheme="majorBidi" w:hAnsiTheme="majorBidi" w:cstheme="majorBidi"/>
          <w:lang w:val="es-ES_tradnl"/>
        </w:rPr>
        <w:t>,</w:t>
      </w:r>
    </w:p>
    <w:p w:rsidR="003E4726" w:rsidRPr="00D8022F" w:rsidRDefault="003E4726" w:rsidP="00B621B9">
      <w:pPr>
        <w:pStyle w:val="Call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considerando</w:t>
      </w:r>
    </w:p>
    <w:p w:rsidR="003E4726" w:rsidRPr="00D8022F" w:rsidRDefault="003E4726" w:rsidP="00AC2940">
      <w:pPr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i/>
          <w:lang w:val="es-ES_tradnl"/>
        </w:rPr>
        <w:t>a)</w:t>
      </w:r>
      <w:r w:rsidRPr="00D8022F">
        <w:rPr>
          <w:rFonts w:asciiTheme="majorBidi" w:hAnsiTheme="majorBidi" w:cstheme="majorBidi"/>
          <w:lang w:val="es-ES_tradnl"/>
        </w:rPr>
        <w:tab/>
        <w:t>que en el caso de algunos sistemas de elevada calidad de funcionamiento, en los que intervienen satélites, debe tenerse en cuenta el efecto de</w:t>
      </w:r>
      <w:r w:rsidR="002B7D18" w:rsidRPr="00D8022F">
        <w:rPr>
          <w:rFonts w:asciiTheme="majorBidi" w:hAnsiTheme="majorBidi" w:cstheme="majorBidi"/>
          <w:lang w:val="es-ES_tradnl"/>
        </w:rPr>
        <w:t>l</w:t>
      </w:r>
      <w:r w:rsidRPr="00D8022F">
        <w:rPr>
          <w:rFonts w:asciiTheme="majorBidi" w:hAnsiTheme="majorBidi" w:cstheme="majorBidi"/>
          <w:lang w:val="es-ES_tradnl"/>
        </w:rPr>
        <w:t xml:space="preserve"> centelleo </w:t>
      </w:r>
      <w:proofErr w:type="spellStart"/>
      <w:r w:rsidRPr="00D8022F">
        <w:rPr>
          <w:rFonts w:asciiTheme="majorBidi" w:hAnsiTheme="majorBidi" w:cstheme="majorBidi"/>
          <w:lang w:val="es-ES_tradnl"/>
        </w:rPr>
        <w:t>ionosférico</w:t>
      </w:r>
      <w:proofErr w:type="spellEnd"/>
      <w:r w:rsidRPr="00D8022F">
        <w:rPr>
          <w:rFonts w:asciiTheme="majorBidi" w:hAnsiTheme="majorBidi" w:cstheme="majorBidi"/>
          <w:lang w:val="es-ES_tradnl"/>
        </w:rPr>
        <w:t xml:space="preserve"> para </w:t>
      </w:r>
      <w:r w:rsidR="002B7D18" w:rsidRPr="00D8022F">
        <w:rPr>
          <w:rFonts w:asciiTheme="majorBidi" w:hAnsiTheme="majorBidi" w:cstheme="majorBidi"/>
          <w:lang w:val="es-ES_tradnl"/>
        </w:rPr>
        <w:t xml:space="preserve">las </w:t>
      </w:r>
      <w:r w:rsidRPr="00D8022F">
        <w:rPr>
          <w:rFonts w:asciiTheme="majorBidi" w:hAnsiTheme="majorBidi" w:cstheme="majorBidi"/>
          <w:lang w:val="es-ES_tradnl"/>
        </w:rPr>
        <w:t>señales de frecuencia inferior a 3 GHz, que puede observarse ocasionalmente hasta los 10 GHz;</w:t>
      </w:r>
    </w:p>
    <w:p w:rsidR="003E4726" w:rsidRPr="00D8022F" w:rsidRDefault="003E4726" w:rsidP="00AC2940">
      <w:pPr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i/>
          <w:lang w:val="es-ES_tradnl"/>
        </w:rPr>
        <w:t>b)</w:t>
      </w:r>
      <w:r w:rsidRPr="00D8022F">
        <w:rPr>
          <w:rFonts w:asciiTheme="majorBidi" w:hAnsiTheme="majorBidi" w:cstheme="majorBidi"/>
          <w:lang w:val="es-ES_tradnl"/>
        </w:rPr>
        <w:tab/>
        <w:t>que varios sistemas de satélite</w:t>
      </w:r>
      <w:r w:rsidR="00120F7B" w:rsidRPr="00D8022F">
        <w:rPr>
          <w:rFonts w:asciiTheme="majorBidi" w:hAnsiTheme="majorBidi" w:cstheme="majorBidi"/>
          <w:lang w:val="es-ES_tradnl"/>
        </w:rPr>
        <w:t>s</w:t>
      </w:r>
      <w:r w:rsidRPr="00D8022F">
        <w:rPr>
          <w:rFonts w:asciiTheme="majorBidi" w:hAnsiTheme="majorBidi" w:cstheme="majorBidi"/>
          <w:lang w:val="es-ES_tradnl"/>
        </w:rPr>
        <w:t>, incluidos los servicios móvil por satélite y de navegación por satélite, emplean redes de satélites no geoestacionarios;</w:t>
      </w:r>
    </w:p>
    <w:p w:rsidR="003E4726" w:rsidRPr="00D8022F" w:rsidRDefault="003E4726" w:rsidP="00AC2940">
      <w:pPr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i/>
          <w:lang w:val="es-ES_tradnl"/>
        </w:rPr>
        <w:t>c)</w:t>
      </w:r>
      <w:r w:rsidRPr="00D8022F">
        <w:rPr>
          <w:rFonts w:asciiTheme="majorBidi" w:hAnsiTheme="majorBidi" w:cstheme="majorBidi"/>
          <w:i/>
          <w:lang w:val="es-ES_tradnl"/>
        </w:rPr>
        <w:tab/>
      </w:r>
      <w:r w:rsidRPr="00D8022F">
        <w:rPr>
          <w:rFonts w:asciiTheme="majorBidi" w:hAnsiTheme="majorBidi" w:cstheme="majorBidi"/>
          <w:lang w:val="es-ES_tradnl"/>
        </w:rPr>
        <w:t>que, cuando se produce un evento de centelleo, se observan rápidas fluctuaciones de amplitud y fase, modificándose las propiedades de coherencia temporal de la señal;</w:t>
      </w:r>
    </w:p>
    <w:p w:rsidR="003E4726" w:rsidRPr="00D8022F" w:rsidRDefault="003E4726" w:rsidP="00AC2940">
      <w:pPr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i/>
          <w:lang w:val="es-ES_tradnl"/>
        </w:rPr>
        <w:t>d)</w:t>
      </w:r>
      <w:r w:rsidRPr="00D8022F">
        <w:rPr>
          <w:rFonts w:asciiTheme="majorBidi" w:hAnsiTheme="majorBidi" w:cstheme="majorBidi"/>
          <w:lang w:val="es-ES_tradnl"/>
        </w:rPr>
        <w:tab/>
        <w:t xml:space="preserve">que, en el servicio de radionavegación por satélite, el centelleo puede provocar errores de ciclo, degradar la precisión de la determinación de la posición y, si el evento reviste especial intensidad, dar lugar a </w:t>
      </w:r>
      <w:r w:rsidR="002B7D18" w:rsidRPr="00D8022F">
        <w:rPr>
          <w:rFonts w:asciiTheme="majorBidi" w:hAnsiTheme="majorBidi" w:cstheme="majorBidi"/>
          <w:lang w:val="es-ES_tradnl"/>
        </w:rPr>
        <w:t>la</w:t>
      </w:r>
      <w:r w:rsidRPr="00D8022F">
        <w:rPr>
          <w:rFonts w:asciiTheme="majorBidi" w:hAnsiTheme="majorBidi" w:cstheme="majorBidi"/>
          <w:lang w:val="es-ES_tradnl"/>
        </w:rPr>
        <w:t xml:space="preserve"> pérdida total del enganche de la señal, </w:t>
      </w:r>
    </w:p>
    <w:p w:rsidR="003E4726" w:rsidRPr="00D8022F" w:rsidRDefault="003E4726" w:rsidP="007714F6">
      <w:pPr>
        <w:pStyle w:val="Call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decide</w:t>
      </w:r>
      <w:r w:rsidRPr="00D8022F">
        <w:rPr>
          <w:rFonts w:asciiTheme="majorBidi" w:hAnsiTheme="majorBidi" w:cstheme="majorBidi"/>
          <w:iCs/>
          <w:lang w:val="es-ES_tradnl"/>
        </w:rPr>
        <w:t xml:space="preserve"> </w:t>
      </w:r>
      <w:r w:rsidRPr="00D8022F">
        <w:rPr>
          <w:rFonts w:asciiTheme="majorBidi" w:hAnsiTheme="majorBidi" w:cstheme="majorBidi"/>
          <w:i w:val="0"/>
          <w:lang w:val="es-ES_tradnl"/>
        </w:rPr>
        <w:t>poner a estudio la siguiente Cuestión</w:t>
      </w:r>
    </w:p>
    <w:p w:rsidR="003E4726" w:rsidRPr="00D8022F" w:rsidRDefault="003E4726" w:rsidP="007714F6">
      <w:pPr>
        <w:jc w:val="left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 xml:space="preserve">para el cálculo de los índices </w:t>
      </w:r>
      <w:proofErr w:type="spellStart"/>
      <w:r w:rsidRPr="00D8022F">
        <w:rPr>
          <w:rFonts w:asciiTheme="majorBidi" w:hAnsiTheme="majorBidi" w:cstheme="majorBidi"/>
          <w:lang w:val="es-ES_tradnl"/>
        </w:rPr>
        <w:t>ionosféricos</w:t>
      </w:r>
      <w:proofErr w:type="spellEnd"/>
      <w:r w:rsidRPr="00D8022F">
        <w:rPr>
          <w:rFonts w:asciiTheme="majorBidi" w:hAnsiTheme="majorBidi" w:cstheme="majorBidi"/>
          <w:lang w:val="es-ES_tradnl"/>
        </w:rPr>
        <w:t xml:space="preserve"> </w:t>
      </w:r>
      <w:proofErr w:type="spellStart"/>
      <w:r w:rsidRPr="00D8022F">
        <w:rPr>
          <w:rFonts w:asciiTheme="majorBidi" w:hAnsiTheme="majorBidi" w:cstheme="majorBidi"/>
          <w:lang w:val="es-ES_tradnl"/>
        </w:rPr>
        <w:t>S4</w:t>
      </w:r>
      <w:proofErr w:type="spellEnd"/>
      <w:r w:rsidRPr="00D8022F">
        <w:rPr>
          <w:rFonts w:asciiTheme="majorBidi" w:hAnsiTheme="majorBidi" w:cstheme="majorBidi"/>
          <w:lang w:val="es-ES_tradnl"/>
        </w:rPr>
        <w:t xml:space="preserve"> y </w:t>
      </w:r>
      <w:proofErr w:type="spellStart"/>
      <w:r w:rsidRPr="00D8022F">
        <w:rPr>
          <w:rFonts w:asciiTheme="majorBidi" w:hAnsiTheme="majorBidi" w:cstheme="majorBidi"/>
          <w:lang w:val="es-ES_tradnl"/>
        </w:rPr>
        <w:t>σ</w:t>
      </w:r>
      <w:r w:rsidRPr="00D8022F">
        <w:rPr>
          <w:rFonts w:asciiTheme="majorBidi" w:hAnsiTheme="majorBidi" w:cstheme="majorBidi"/>
          <w:vertAlign w:val="subscript"/>
          <w:lang w:val="es-ES_tradnl"/>
        </w:rPr>
        <w:t>φ</w:t>
      </w:r>
      <w:proofErr w:type="spellEnd"/>
      <w:r w:rsidRPr="00D8022F">
        <w:rPr>
          <w:rFonts w:asciiTheme="majorBidi" w:hAnsiTheme="majorBidi" w:cstheme="majorBidi"/>
          <w:lang w:val="es-ES_tradnl"/>
        </w:rPr>
        <w:t>, qu</w:t>
      </w:r>
      <w:r w:rsidR="002B7D18" w:rsidRPr="00D8022F">
        <w:rPr>
          <w:rFonts w:asciiTheme="majorBidi" w:hAnsiTheme="majorBidi" w:cstheme="majorBidi"/>
          <w:lang w:val="es-ES_tradnl"/>
        </w:rPr>
        <w:t>é</w:t>
      </w:r>
      <w:r w:rsidRPr="00D8022F">
        <w:rPr>
          <w:rFonts w:asciiTheme="majorBidi" w:hAnsiTheme="majorBidi" w:cstheme="majorBidi"/>
          <w:lang w:val="es-ES_tradnl"/>
        </w:rPr>
        <w:t xml:space="preserve"> repercusión tienen factores tales como los siguientes:</w:t>
      </w:r>
    </w:p>
    <w:p w:rsidR="003E4726" w:rsidRPr="00D8022F" w:rsidRDefault="00B621B9" w:rsidP="007714F6">
      <w:pPr>
        <w:pStyle w:val="enumlev1"/>
        <w:jc w:val="left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–</w:t>
      </w:r>
      <w:r w:rsidR="003E4726" w:rsidRPr="00D8022F">
        <w:rPr>
          <w:rFonts w:asciiTheme="majorBidi" w:hAnsiTheme="majorBidi" w:cstheme="majorBidi"/>
          <w:lang w:val="es-ES_tradnl"/>
        </w:rPr>
        <w:tab/>
        <w:t>el proceso de deducción de la tendencia;</w:t>
      </w:r>
    </w:p>
    <w:p w:rsidR="003E4726" w:rsidRPr="00D8022F" w:rsidRDefault="00B621B9" w:rsidP="007714F6">
      <w:pPr>
        <w:pStyle w:val="enumlev1"/>
        <w:jc w:val="left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–</w:t>
      </w:r>
      <w:r w:rsidR="003E4726" w:rsidRPr="00D8022F">
        <w:rPr>
          <w:rFonts w:asciiTheme="majorBidi" w:hAnsiTheme="majorBidi" w:cstheme="majorBidi"/>
          <w:iCs/>
          <w:lang w:val="es-ES_tradnl"/>
        </w:rPr>
        <w:tab/>
        <w:t>las frecuencias de corte de la densidad espectral de potencia de la señal;</w:t>
      </w:r>
    </w:p>
    <w:p w:rsidR="003E4726" w:rsidRPr="00D8022F" w:rsidRDefault="00B621B9" w:rsidP="007714F6">
      <w:pPr>
        <w:pStyle w:val="enumlev1"/>
        <w:jc w:val="left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–</w:t>
      </w:r>
      <w:r w:rsidR="003E4726" w:rsidRPr="00D8022F">
        <w:rPr>
          <w:rFonts w:asciiTheme="majorBidi" w:hAnsiTheme="majorBidi" w:cstheme="majorBidi"/>
          <w:iCs/>
          <w:lang w:val="es-ES_tradnl"/>
        </w:rPr>
        <w:tab/>
        <w:t>la frecuencia de muestreo de la densidad espectral de potencia de la señal;</w:t>
      </w:r>
    </w:p>
    <w:p w:rsidR="003E4726" w:rsidRPr="00D8022F" w:rsidRDefault="00B621B9" w:rsidP="007714F6">
      <w:pPr>
        <w:pStyle w:val="enumlev1"/>
        <w:jc w:val="left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–</w:t>
      </w:r>
      <w:r w:rsidR="003E4726" w:rsidRPr="00D8022F">
        <w:rPr>
          <w:rFonts w:asciiTheme="majorBidi" w:hAnsiTheme="majorBidi" w:cstheme="majorBidi"/>
          <w:iCs/>
          <w:lang w:val="es-ES_tradnl"/>
        </w:rPr>
        <w:tab/>
        <w:t>la duración de la señal;</w:t>
      </w:r>
    </w:p>
    <w:p w:rsidR="003E4726" w:rsidRPr="00D8022F" w:rsidRDefault="00B621B9" w:rsidP="007714F6">
      <w:pPr>
        <w:pStyle w:val="enumlev1"/>
        <w:jc w:val="left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–</w:t>
      </w:r>
      <w:r w:rsidR="003E4726" w:rsidRPr="00D8022F">
        <w:rPr>
          <w:rFonts w:asciiTheme="majorBidi" w:hAnsiTheme="majorBidi" w:cstheme="majorBidi"/>
          <w:iCs/>
          <w:lang w:val="es-ES_tradnl"/>
        </w:rPr>
        <w:tab/>
        <w:t xml:space="preserve">el receptor del </w:t>
      </w:r>
      <w:proofErr w:type="spellStart"/>
      <w:r w:rsidR="003E4726" w:rsidRPr="00D8022F">
        <w:rPr>
          <w:rFonts w:asciiTheme="majorBidi" w:hAnsiTheme="majorBidi" w:cstheme="majorBidi"/>
          <w:iCs/>
          <w:lang w:val="es-ES_tradnl"/>
        </w:rPr>
        <w:t>GNSS</w:t>
      </w:r>
      <w:proofErr w:type="spellEnd"/>
      <w:r w:rsidR="003E4726" w:rsidRPr="00D8022F">
        <w:rPr>
          <w:rFonts w:asciiTheme="majorBidi" w:hAnsiTheme="majorBidi" w:cstheme="majorBidi"/>
          <w:iCs/>
          <w:lang w:val="es-ES_tradnl"/>
        </w:rPr>
        <w:t>,</w:t>
      </w:r>
    </w:p>
    <w:p w:rsidR="003E4726" w:rsidRPr="00D8022F" w:rsidRDefault="003E4726" w:rsidP="007714F6">
      <w:pPr>
        <w:pStyle w:val="Call"/>
        <w:rPr>
          <w:rFonts w:asciiTheme="majorBidi" w:hAnsiTheme="majorBidi" w:cstheme="majorBidi"/>
          <w:i w:val="0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decide además</w:t>
      </w:r>
    </w:p>
    <w:p w:rsidR="003E4726" w:rsidRPr="00D8022F" w:rsidRDefault="003E4726" w:rsidP="007714F6">
      <w:pPr>
        <w:jc w:val="left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1</w:t>
      </w:r>
      <w:r w:rsidRPr="00D8022F">
        <w:rPr>
          <w:rFonts w:asciiTheme="majorBidi" w:hAnsiTheme="majorBidi" w:cstheme="majorBidi"/>
          <w:lang w:val="es-ES_tradnl"/>
        </w:rPr>
        <w:tab/>
        <w:t>que la información disponible se organice como nuevas Recomendaciones o revisiones a Recomendaciones existentes;</w:t>
      </w:r>
    </w:p>
    <w:p w:rsidR="003E4726" w:rsidRPr="00D8022F" w:rsidRDefault="003E4726" w:rsidP="007714F6">
      <w:pPr>
        <w:jc w:val="left"/>
        <w:rPr>
          <w:rFonts w:asciiTheme="majorBidi" w:hAnsiTheme="majorBidi" w:cstheme="majorBidi"/>
          <w:lang w:val="es-ES_tradnl"/>
        </w:rPr>
      </w:pPr>
      <w:r w:rsidRPr="00D8022F">
        <w:rPr>
          <w:rFonts w:asciiTheme="majorBidi" w:hAnsiTheme="majorBidi" w:cstheme="majorBidi"/>
          <w:lang w:val="es-ES_tradnl"/>
        </w:rPr>
        <w:t>2</w:t>
      </w:r>
      <w:r w:rsidRPr="00D8022F">
        <w:rPr>
          <w:rFonts w:asciiTheme="majorBidi" w:hAnsiTheme="majorBidi" w:cstheme="majorBidi"/>
          <w:lang w:val="es-ES_tradnl"/>
        </w:rPr>
        <w:tab/>
        <w:t>que estos estudios finalicen en 2019.</w:t>
      </w:r>
    </w:p>
    <w:p w:rsidR="003E4726" w:rsidRPr="00D8022F" w:rsidRDefault="003E4726" w:rsidP="007714F6">
      <w:pPr>
        <w:spacing w:before="360" w:line="240" w:lineRule="auto"/>
        <w:jc w:val="left"/>
        <w:rPr>
          <w:rFonts w:asciiTheme="majorBidi" w:hAnsiTheme="majorBidi" w:cstheme="majorBidi"/>
          <w:iCs/>
          <w:lang w:val="es-ES_tradnl"/>
        </w:rPr>
      </w:pPr>
      <w:r w:rsidRPr="00D8022F">
        <w:rPr>
          <w:rFonts w:asciiTheme="majorBidi" w:hAnsiTheme="majorBidi" w:cstheme="majorBidi"/>
          <w:iCs/>
          <w:lang w:val="es-ES_tradnl"/>
        </w:rPr>
        <w:t xml:space="preserve">Categoría: </w:t>
      </w:r>
      <w:proofErr w:type="spellStart"/>
      <w:r w:rsidRPr="00D8022F">
        <w:rPr>
          <w:rFonts w:asciiTheme="majorBidi" w:hAnsiTheme="majorBidi" w:cstheme="majorBidi"/>
          <w:iCs/>
          <w:lang w:val="es-ES_tradnl"/>
        </w:rPr>
        <w:t>S3</w:t>
      </w:r>
      <w:proofErr w:type="spellEnd"/>
    </w:p>
    <w:p w:rsidR="00B621B9" w:rsidRPr="001C7E8A" w:rsidRDefault="00B621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iCs/>
          <w:lang w:val="es-ES_tradnl"/>
        </w:rPr>
      </w:pPr>
      <w:r w:rsidRPr="001C7E8A">
        <w:rPr>
          <w:rFonts w:asciiTheme="minorHAnsi" w:hAnsiTheme="minorHAnsi"/>
          <w:iCs/>
          <w:lang w:val="es-ES_tradnl"/>
        </w:rPr>
        <w:br w:type="page"/>
      </w:r>
    </w:p>
    <w:p w:rsidR="003E4726" w:rsidRPr="001C7E8A" w:rsidRDefault="003E4726" w:rsidP="00B621B9">
      <w:pPr>
        <w:pStyle w:val="AnnexNotitle0"/>
        <w:spacing w:before="120"/>
        <w:rPr>
          <w:rFonts w:asciiTheme="minorHAnsi" w:hAnsiTheme="minorHAnsi"/>
        </w:rPr>
      </w:pPr>
      <w:r w:rsidRPr="001C7E8A">
        <w:rPr>
          <w:rFonts w:asciiTheme="minorHAnsi" w:hAnsiTheme="minorHAnsi"/>
        </w:rPr>
        <w:lastRenderedPageBreak/>
        <w:t>Anexo 2</w:t>
      </w:r>
    </w:p>
    <w:p w:rsidR="003E4726" w:rsidRPr="001C7E8A" w:rsidRDefault="003E4726" w:rsidP="006742FF">
      <w:pPr>
        <w:pStyle w:val="Normalaftertitle"/>
        <w:spacing w:before="240" w:line="240" w:lineRule="auto"/>
        <w:jc w:val="center"/>
        <w:rPr>
          <w:rFonts w:asciiTheme="minorHAnsi" w:hAnsiTheme="minorHAnsi"/>
          <w:lang w:val="es-ES_tradnl"/>
        </w:rPr>
      </w:pPr>
      <w:r w:rsidRPr="001C7E8A">
        <w:rPr>
          <w:rFonts w:asciiTheme="minorHAnsi" w:hAnsiTheme="minorHAnsi"/>
          <w:lang w:val="es-ES_tradnl"/>
        </w:rPr>
        <w:t xml:space="preserve">(Documento </w:t>
      </w:r>
      <w:hyperlink r:id="rId10" w:history="1">
        <w:r w:rsidRPr="00383F35">
          <w:rPr>
            <w:rStyle w:val="Hyperlink"/>
            <w:rFonts w:asciiTheme="minorHAnsi" w:hAnsiTheme="minorHAnsi"/>
            <w:lang w:val="es-ES_tradnl"/>
          </w:rPr>
          <w:t>3/72</w:t>
        </w:r>
      </w:hyperlink>
      <w:r w:rsidRPr="001C7E8A">
        <w:rPr>
          <w:rFonts w:asciiTheme="minorHAnsi" w:hAnsiTheme="minorHAnsi"/>
          <w:lang w:val="es-ES_tradnl"/>
        </w:rPr>
        <w:t>)</w:t>
      </w:r>
    </w:p>
    <w:p w:rsidR="003E4726" w:rsidRPr="001C7E8A" w:rsidRDefault="003E4726" w:rsidP="00B621B9">
      <w:pPr>
        <w:pStyle w:val="AnnexNotitle0"/>
        <w:spacing w:before="120" w:after="240"/>
        <w:rPr>
          <w:rFonts w:asciiTheme="minorHAnsi" w:hAnsiTheme="minorHAnsi"/>
          <w:b w:val="0"/>
          <w:bCs/>
        </w:rPr>
      </w:pPr>
      <w:r w:rsidRPr="001C7E8A">
        <w:rPr>
          <w:rFonts w:asciiTheme="minorHAnsi" w:hAnsiTheme="minorHAnsi"/>
          <w:bCs/>
        </w:rPr>
        <w:t xml:space="preserve">Propuesta de supresión de Cuestión </w:t>
      </w:r>
      <w:proofErr w:type="spellStart"/>
      <w:r w:rsidRPr="001C7E8A">
        <w:rPr>
          <w:rFonts w:asciiTheme="minorHAnsi" w:hAnsiTheme="minorHAnsi"/>
          <w:bCs/>
        </w:rPr>
        <w:t>UIT</w:t>
      </w:r>
      <w:proofErr w:type="spellEnd"/>
      <w:r w:rsidRPr="001C7E8A">
        <w:rPr>
          <w:rFonts w:asciiTheme="minorHAnsi" w:hAnsiTheme="minorHAnsi"/>
          <w:bCs/>
        </w:rPr>
        <w:t>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E4726" w:rsidRPr="001C7E8A" w:rsidTr="002F0819">
        <w:tc>
          <w:tcPr>
            <w:tcW w:w="1838" w:type="dxa"/>
          </w:tcPr>
          <w:p w:rsidR="003E4726" w:rsidRPr="001C7E8A" w:rsidRDefault="003E4726" w:rsidP="00B621B9">
            <w:pPr>
              <w:pStyle w:val="Tablehead"/>
              <w:rPr>
                <w:lang w:val="es-ES_tradnl"/>
              </w:rPr>
            </w:pPr>
            <w:r w:rsidRPr="001C7E8A">
              <w:rPr>
                <w:lang w:val="es-ES_tradnl"/>
              </w:rPr>
              <w:t xml:space="preserve">Cuestión </w:t>
            </w:r>
            <w:proofErr w:type="spellStart"/>
            <w:r w:rsidRPr="001C7E8A">
              <w:rPr>
                <w:lang w:val="es-ES_tradnl"/>
              </w:rPr>
              <w:t>UIT</w:t>
            </w:r>
            <w:proofErr w:type="spellEnd"/>
            <w:r w:rsidRPr="001C7E8A">
              <w:rPr>
                <w:lang w:val="es-ES_tradnl"/>
              </w:rPr>
              <w:t>-R</w:t>
            </w:r>
          </w:p>
        </w:tc>
        <w:tc>
          <w:tcPr>
            <w:tcW w:w="7791" w:type="dxa"/>
          </w:tcPr>
          <w:p w:rsidR="003E4726" w:rsidRPr="001C7E8A" w:rsidRDefault="002B7D18" w:rsidP="00B621B9">
            <w:pPr>
              <w:pStyle w:val="Tablehead"/>
              <w:rPr>
                <w:lang w:val="es-ES_tradnl"/>
              </w:rPr>
            </w:pPr>
            <w:r w:rsidRPr="001C7E8A">
              <w:rPr>
                <w:lang w:val="es-ES_tradnl"/>
              </w:rPr>
              <w:t>Título</w:t>
            </w:r>
          </w:p>
        </w:tc>
      </w:tr>
      <w:tr w:rsidR="003E4726" w:rsidRPr="001C7E8A" w:rsidTr="002F0819">
        <w:tc>
          <w:tcPr>
            <w:tcW w:w="1838" w:type="dxa"/>
          </w:tcPr>
          <w:p w:rsidR="003E4726" w:rsidRPr="001C7E8A" w:rsidRDefault="003E4726" w:rsidP="00B621B9">
            <w:pPr>
              <w:pStyle w:val="Tabletext"/>
              <w:jc w:val="center"/>
              <w:rPr>
                <w:lang w:val="es-ES_tradnl"/>
              </w:rPr>
            </w:pPr>
            <w:r w:rsidRPr="001C7E8A">
              <w:rPr>
                <w:lang w:val="es-ES_tradnl"/>
              </w:rPr>
              <w:t>232-1/3</w:t>
            </w:r>
          </w:p>
        </w:tc>
        <w:tc>
          <w:tcPr>
            <w:tcW w:w="7791" w:type="dxa"/>
          </w:tcPr>
          <w:p w:rsidR="003E4726" w:rsidRPr="001C7E8A" w:rsidRDefault="003E4726" w:rsidP="00B621B9">
            <w:pPr>
              <w:pStyle w:val="Tabletext"/>
              <w:rPr>
                <w:lang w:val="es-ES_tradnl"/>
              </w:rPr>
            </w:pPr>
            <w:r w:rsidRPr="001C7E8A">
              <w:rPr>
                <w:lang w:val="es-ES_tradnl"/>
              </w:rPr>
              <w:t xml:space="preserve">Efecto de los materiales de </w:t>
            </w:r>
            <w:proofErr w:type="spellStart"/>
            <w:r w:rsidRPr="001C7E8A">
              <w:rPr>
                <w:lang w:val="es-ES_tradnl"/>
              </w:rPr>
              <w:t>nanoestructura</w:t>
            </w:r>
            <w:proofErr w:type="spellEnd"/>
            <w:r w:rsidRPr="001C7E8A">
              <w:rPr>
                <w:lang w:val="es-ES_tradnl"/>
              </w:rPr>
              <w:t xml:space="preserve"> sobre la propagación de las ondas radioeléctricas</w:t>
            </w:r>
          </w:p>
        </w:tc>
      </w:tr>
    </w:tbl>
    <w:p w:rsidR="00B621B9" w:rsidRPr="001C7E8A" w:rsidRDefault="00B621B9" w:rsidP="0032202E">
      <w:pPr>
        <w:pStyle w:val="Reasons"/>
        <w:rPr>
          <w:lang w:val="es-ES_tradnl"/>
        </w:rPr>
      </w:pPr>
    </w:p>
    <w:p w:rsidR="00B621B9" w:rsidRPr="001C7E8A" w:rsidRDefault="00B621B9">
      <w:pPr>
        <w:jc w:val="center"/>
        <w:rPr>
          <w:lang w:val="es-ES_tradnl"/>
        </w:rPr>
      </w:pPr>
      <w:r w:rsidRPr="001C7E8A">
        <w:rPr>
          <w:lang w:val="es-ES_tradnl"/>
        </w:rPr>
        <w:t>______________</w:t>
      </w:r>
    </w:p>
    <w:sectPr w:rsidR="00B621B9" w:rsidRPr="001C7E8A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51" w:rsidRDefault="00791151">
      <w:r>
        <w:separator/>
      </w:r>
    </w:p>
  </w:endnote>
  <w:endnote w:type="continuationSeparator" w:id="0">
    <w:p w:rsidR="00791151" w:rsidRDefault="0079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D5" w:rsidRPr="006742FF" w:rsidRDefault="00600CD5" w:rsidP="00576AB8">
    <w:pPr>
      <w:pStyle w:val="Footer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B8" w:rsidRPr="006742FF" w:rsidRDefault="00576AB8" w:rsidP="00576AB8">
    <w:pPr>
      <w:pStyle w:val="Foo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8C" w:rsidRPr="00FA249A" w:rsidRDefault="0066408C" w:rsidP="0066408C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A24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A249A">
      <w:rPr>
        <w:sz w:val="18"/>
        <w:szCs w:val="18"/>
        <w:lang w:val="es-ES_tradnl"/>
      </w:rPr>
      <w:t>Nations</w:t>
    </w:r>
    <w:proofErr w:type="spellEnd"/>
    <w:r w:rsidRPr="00FA249A">
      <w:rPr>
        <w:sz w:val="18"/>
        <w:szCs w:val="18"/>
        <w:lang w:val="es-ES_tradnl"/>
      </w:rPr>
      <w:t xml:space="preserve"> • CH</w:t>
    </w:r>
    <w:r w:rsidRPr="00FA249A">
      <w:rPr>
        <w:sz w:val="18"/>
        <w:szCs w:val="18"/>
        <w:lang w:val="es-ES_tradnl"/>
      </w:rPr>
      <w:noBreakHyphen/>
      <w:t>1211 Ginebra 20 • Suiza</w:t>
    </w:r>
    <w:r w:rsidRPr="00FA249A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FA24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FA24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FA24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FA249A">
      <w:rPr>
        <w:sz w:val="18"/>
        <w:szCs w:val="18"/>
        <w:lang w:val="es-ES_tradnl"/>
      </w:rPr>
      <w:t xml:space="preserve"> </w:t>
    </w:r>
  </w:p>
  <w:p w:rsidR="0066408C" w:rsidRPr="00181458" w:rsidRDefault="0066408C" w:rsidP="0066408C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51" w:rsidRDefault="00791151">
      <w:r>
        <w:t>____________________</w:t>
      </w:r>
    </w:p>
  </w:footnote>
  <w:footnote w:type="continuationSeparator" w:id="0">
    <w:p w:rsidR="00791151" w:rsidRDefault="0079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8022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D8022F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C66D86">
      <w:trPr>
        <w:trHeight w:val="1418"/>
      </w:trPr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C66D86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2013994E" wp14:editId="2AECF824">
                <wp:extent cx="1238250" cy="942975"/>
                <wp:effectExtent l="0" t="0" r="0" b="9525"/>
                <wp:docPr id="8" name="Picture 8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127E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6A79"/>
    <w:rsid w:val="000E3DEE"/>
    <w:rsid w:val="000E4BCD"/>
    <w:rsid w:val="00100B72"/>
    <w:rsid w:val="00101F7D"/>
    <w:rsid w:val="00103C76"/>
    <w:rsid w:val="0011265F"/>
    <w:rsid w:val="00117282"/>
    <w:rsid w:val="00117389"/>
    <w:rsid w:val="00120F7B"/>
    <w:rsid w:val="00121C2D"/>
    <w:rsid w:val="0012492B"/>
    <w:rsid w:val="00134404"/>
    <w:rsid w:val="001438D2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7E8A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7D18"/>
    <w:rsid w:val="002D5A15"/>
    <w:rsid w:val="002D5BDD"/>
    <w:rsid w:val="002E3D27"/>
    <w:rsid w:val="002F0819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3F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4726"/>
    <w:rsid w:val="003E504F"/>
    <w:rsid w:val="003E5ACD"/>
    <w:rsid w:val="003E78D6"/>
    <w:rsid w:val="00400573"/>
    <w:rsid w:val="004007A3"/>
    <w:rsid w:val="00406D71"/>
    <w:rsid w:val="004326DB"/>
    <w:rsid w:val="0043682E"/>
    <w:rsid w:val="00447C7B"/>
    <w:rsid w:val="00447ECB"/>
    <w:rsid w:val="004623F7"/>
    <w:rsid w:val="00480F51"/>
    <w:rsid w:val="00481124"/>
    <w:rsid w:val="004815EB"/>
    <w:rsid w:val="00487569"/>
    <w:rsid w:val="00490E5E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AB8"/>
    <w:rsid w:val="00580814"/>
    <w:rsid w:val="00583A0B"/>
    <w:rsid w:val="005A03A3"/>
    <w:rsid w:val="005A2B92"/>
    <w:rsid w:val="005A3F66"/>
    <w:rsid w:val="005A79E9"/>
    <w:rsid w:val="005B214C"/>
    <w:rsid w:val="005B41EB"/>
    <w:rsid w:val="005B4CDA"/>
    <w:rsid w:val="005D3669"/>
    <w:rsid w:val="005E00C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408C"/>
    <w:rsid w:val="006742FF"/>
    <w:rsid w:val="006829F3"/>
    <w:rsid w:val="00687A6F"/>
    <w:rsid w:val="006A518B"/>
    <w:rsid w:val="006B0590"/>
    <w:rsid w:val="006B49DA"/>
    <w:rsid w:val="006C53F8"/>
    <w:rsid w:val="006C7CDE"/>
    <w:rsid w:val="0070315E"/>
    <w:rsid w:val="007234B1"/>
    <w:rsid w:val="00723D08"/>
    <w:rsid w:val="00725FDA"/>
    <w:rsid w:val="00727816"/>
    <w:rsid w:val="00730B9A"/>
    <w:rsid w:val="007400D8"/>
    <w:rsid w:val="00747B38"/>
    <w:rsid w:val="00750CFA"/>
    <w:rsid w:val="007553DA"/>
    <w:rsid w:val="007714F6"/>
    <w:rsid w:val="00775DB8"/>
    <w:rsid w:val="00782354"/>
    <w:rsid w:val="00791151"/>
    <w:rsid w:val="007921A7"/>
    <w:rsid w:val="00793F2C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42E7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5576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7DB"/>
    <w:rsid w:val="009D51A2"/>
    <w:rsid w:val="009D5E08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940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21B9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2142"/>
    <w:rsid w:val="00C07319"/>
    <w:rsid w:val="00C16FD2"/>
    <w:rsid w:val="00C4395E"/>
    <w:rsid w:val="00C47FFD"/>
    <w:rsid w:val="00C51E92"/>
    <w:rsid w:val="00C57E2C"/>
    <w:rsid w:val="00C608B7"/>
    <w:rsid w:val="00C66D86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22F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89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640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383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3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3-C-007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79/e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BF46-7EC9-4E8F-B7CC-2A81663C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23</TotalTime>
  <Pages>4</Pages>
  <Words>731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19</cp:revision>
  <cp:lastPrinted>2017-09-22T06:11:00Z</cp:lastPrinted>
  <dcterms:created xsi:type="dcterms:W3CDTF">2017-09-19T09:49:00Z</dcterms:created>
  <dcterms:modified xsi:type="dcterms:W3CDTF">2017-09-22T08:52:00Z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