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B52A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2363E3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2363E3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2363E3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2363E3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2363E3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2363E3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2363E3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2363E3" w:rsidRDefault="002363E3" w:rsidP="002363E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2363E3" w:rsidRPr="002363E3" w:rsidRDefault="002363E3" w:rsidP="002363E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A6583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A65837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A65837" w:rsidP="00A6583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822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A65837" w:rsidP="00A6583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14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يوليو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B52A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B52A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B52A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B09F5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BB09F5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BB09F5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335D4C">
              <w:rPr>
                <w:rFonts w:eastAsiaTheme="minorEastAsia"/>
                <w:b/>
                <w:bCs/>
                <w:lang w:val="en-GB" w:eastAsia="zh-CN" w:bidi="ar-SY"/>
              </w:rPr>
              <w:t>7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2363E3" w:rsidRPr="00AF70F6" w:rsidTr="003C160B">
        <w:tc>
          <w:tcPr>
            <w:tcW w:w="5000" w:type="pct"/>
            <w:gridSpan w:val="3"/>
            <w:shd w:val="clear" w:color="auto" w:fill="auto"/>
          </w:tcPr>
          <w:p w:rsidR="002363E3" w:rsidRPr="00AF70F6" w:rsidRDefault="002363E3" w:rsidP="00B52A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2363E3" w:rsidRPr="00AF70F6" w:rsidTr="003C160B">
        <w:tc>
          <w:tcPr>
            <w:tcW w:w="5000" w:type="pct"/>
            <w:gridSpan w:val="3"/>
            <w:shd w:val="clear" w:color="auto" w:fill="auto"/>
          </w:tcPr>
          <w:p w:rsidR="002363E3" w:rsidRPr="00AF70F6" w:rsidRDefault="002363E3" w:rsidP="00B52A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335D4C" w:rsidP="00335D4C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657427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657427">
              <w:rPr>
                <w:b/>
                <w:bCs/>
                <w:lang w:bidi="ar-EG"/>
              </w:rPr>
              <w:t>7</w:t>
            </w:r>
            <w:r w:rsidRPr="00657427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657427">
              <w:rPr>
                <w:rFonts w:hint="cs"/>
                <w:b/>
                <w:bCs/>
                <w:rtl/>
                <w:lang w:bidi="ar-EG"/>
              </w:rPr>
              <w:t>ة (خدمات العلوم)</w:t>
            </w:r>
          </w:p>
          <w:p w:rsidR="00335D4C" w:rsidRPr="00335D4C" w:rsidRDefault="00335D4C" w:rsidP="00140519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335D4C">
              <w:rPr>
                <w:rFonts w:hint="cs"/>
                <w:b/>
                <w:bCs/>
                <w:rtl/>
                <w:lang w:bidi="ar-EG"/>
              </w:rPr>
              <w:t>-</w:t>
            </w:r>
            <w:r w:rsidRPr="00335D4C">
              <w:rPr>
                <w:b/>
                <w:bCs/>
                <w:rtl/>
                <w:lang w:bidi="ar-EG"/>
              </w:rPr>
              <w:tab/>
              <w:t>اعتماد</w:t>
            </w:r>
            <w:r w:rsidRPr="00335D4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57427">
              <w:rPr>
                <w:rFonts w:hint="cs"/>
                <w:b/>
                <w:bCs/>
                <w:rtl/>
              </w:rPr>
              <w:t>توصية جديدة</w:t>
            </w:r>
            <w:r w:rsidRPr="00335D4C">
              <w:rPr>
                <w:rFonts w:hint="cs"/>
                <w:b/>
                <w:bCs/>
                <w:rtl/>
              </w:rPr>
              <w:t xml:space="preserve"> </w:t>
            </w:r>
            <w:r w:rsidR="00140519">
              <w:rPr>
                <w:rFonts w:hint="cs"/>
                <w:b/>
                <w:bCs/>
                <w:rtl/>
              </w:rPr>
              <w:t>و</w:t>
            </w:r>
            <w:r w:rsidRPr="00657427">
              <w:rPr>
                <w:rFonts w:hint="cs"/>
                <w:b/>
                <w:bCs/>
                <w:rtl/>
              </w:rPr>
              <w:t xml:space="preserve">مراجعة </w:t>
            </w:r>
            <w:r w:rsidRPr="00657427">
              <w:rPr>
                <w:b/>
                <w:bCs/>
                <w:lang w:bidi="ar-EG"/>
              </w:rPr>
              <w:t>5</w:t>
            </w:r>
            <w:r w:rsidRPr="0065742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57427">
              <w:rPr>
                <w:rFonts w:hint="cs"/>
                <w:b/>
                <w:bCs/>
                <w:rtl/>
              </w:rPr>
              <w:t>توصيات</w:t>
            </w:r>
            <w:r w:rsidRPr="00335D4C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  <w:r w:rsidRPr="00335D4C">
              <w:rPr>
                <w:b/>
                <w:bCs/>
                <w:rtl/>
                <w:lang w:bidi="ar-EG"/>
              </w:rPr>
              <w:t xml:space="preserve"> والموافقة عليها في</w:t>
            </w:r>
            <w:r w:rsidRPr="00335D4C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335D4C">
              <w:rPr>
                <w:b/>
                <w:bCs/>
                <w:rtl/>
                <w:lang w:bidi="ar-EG"/>
              </w:rPr>
              <w:t>نفس الوقت</w:t>
            </w:r>
            <w:r w:rsidRPr="00335D4C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Pr="00335D4C">
              <w:rPr>
                <w:b/>
                <w:bCs/>
                <w:rtl/>
                <w:lang w:bidi="ar-EG"/>
              </w:rPr>
              <w:t xml:space="preserve"> وفقاً للفقرة</w:t>
            </w:r>
            <w:r w:rsidRPr="00335D4C">
              <w:rPr>
                <w:rFonts w:hint="cs"/>
                <w:b/>
                <w:bCs/>
                <w:rtl/>
                <w:lang w:bidi="ar-EG"/>
              </w:rPr>
              <w:t> </w:t>
            </w:r>
            <w:r w:rsidRPr="00335D4C">
              <w:rPr>
                <w:b/>
                <w:bCs/>
                <w:lang w:val="fr-FR" w:bidi="ar-EG"/>
              </w:rPr>
              <w:t>4.2.6.A2</w:t>
            </w:r>
            <w:r w:rsidRPr="00335D4C">
              <w:rPr>
                <w:b/>
                <w:bCs/>
                <w:rtl/>
                <w:lang w:bidi="ar-EG"/>
              </w:rPr>
              <w:t xml:space="preserve"> من القرار </w:t>
            </w:r>
            <w:r w:rsidRPr="00335D4C">
              <w:rPr>
                <w:b/>
                <w:bCs/>
                <w:lang w:val="fr-FR" w:bidi="ar-EG"/>
              </w:rPr>
              <w:t>ITU-R 1-7</w:t>
            </w:r>
            <w:r w:rsidRPr="00335D4C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335D4C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335D4C">
              <w:rPr>
                <w:b/>
                <w:bCs/>
                <w:rtl/>
                <w:lang w:bidi="ar-EG"/>
              </w:rPr>
              <w:t xml:space="preserve">نفس الوقت </w:t>
            </w:r>
            <w:r w:rsidRPr="00335D4C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335D4C">
              <w:rPr>
                <w:b/>
                <w:bCs/>
                <w:rtl/>
                <w:lang w:bidi="ar-EG"/>
              </w:rPr>
              <w:t>)</w:t>
            </w:r>
          </w:p>
          <w:p w:rsidR="00AF70F6" w:rsidRPr="00AF70F6" w:rsidRDefault="00335D4C" w:rsidP="00335D4C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335D4C">
              <w:rPr>
                <w:rFonts w:hint="cs"/>
                <w:b/>
                <w:bCs/>
                <w:rtl/>
                <w:lang w:bidi="ar-EG"/>
              </w:rPr>
              <w:t>-</w:t>
            </w:r>
            <w:r w:rsidRPr="00335D4C">
              <w:rPr>
                <w:rFonts w:hint="cs"/>
                <w:b/>
                <w:bCs/>
                <w:rtl/>
                <w:lang w:bidi="ar-EG"/>
              </w:rPr>
              <w:tab/>
            </w:r>
            <w:r w:rsidRPr="00657427">
              <w:rPr>
                <w:rFonts w:hint="cs"/>
                <w:b/>
                <w:bCs/>
                <w:rtl/>
                <w:lang w:bidi="ar-EG"/>
              </w:rPr>
              <w:t xml:space="preserve">اقتراح إلغاء </w:t>
            </w:r>
            <w:r w:rsidRPr="00657427">
              <w:rPr>
                <w:rFonts w:hint="cs"/>
                <w:b/>
                <w:bCs/>
                <w:rtl/>
              </w:rPr>
              <w:t>توصيتين</w:t>
            </w:r>
            <w:r w:rsidRPr="00657427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:rsidR="00AF70F6" w:rsidRPr="00AF70F6" w:rsidRDefault="00AF70F6" w:rsidP="00B52A85">
      <w:pPr>
        <w:spacing w:before="360"/>
        <w:rPr>
          <w:rtl/>
        </w:rPr>
      </w:pPr>
      <w:r w:rsidRPr="00AF70F6">
        <w:rPr>
          <w:rtl/>
          <w:lang w:bidi="ar-EG"/>
        </w:rPr>
        <w:t xml:space="preserve">تم بموجب </w:t>
      </w:r>
      <w:r w:rsidRPr="00AF70F6">
        <w:rPr>
          <w:rFonts w:hint="cs"/>
          <w:rtl/>
          <w:lang w:bidi="ar-EG"/>
        </w:rPr>
        <w:t>الرسالة</w:t>
      </w:r>
      <w:r w:rsidRPr="00AF70F6">
        <w:rPr>
          <w:rtl/>
          <w:lang w:bidi="ar-EG"/>
        </w:rPr>
        <w:t xml:space="preserve"> الإدارية</w:t>
      </w:r>
      <w:r w:rsidRPr="00AF70F6">
        <w:rPr>
          <w:rFonts w:hint="cs"/>
          <w:rtl/>
          <w:lang w:bidi="ar-EG"/>
        </w:rPr>
        <w:t xml:space="preserve"> المعممة</w:t>
      </w:r>
      <w:r w:rsidRPr="00AF70F6">
        <w:rPr>
          <w:rtl/>
          <w:lang w:bidi="ar-EG"/>
        </w:rPr>
        <w:t xml:space="preserve"> </w:t>
      </w:r>
      <w:r w:rsidRPr="00AF70F6">
        <w:rPr>
          <w:lang w:bidi="ar-EG"/>
        </w:rPr>
        <w:t>CACE/</w:t>
      </w:r>
      <w:r w:rsidR="00335D4C">
        <w:rPr>
          <w:lang w:bidi="ar-EG"/>
        </w:rPr>
        <w:t>808</w:t>
      </w:r>
      <w:r w:rsidRPr="00AF70F6">
        <w:rPr>
          <w:rtl/>
          <w:lang w:bidi="ar-EG"/>
        </w:rPr>
        <w:t xml:space="preserve"> المؤرخة </w:t>
      </w:r>
      <w:r w:rsidR="00335D4C">
        <w:rPr>
          <w:lang w:bidi="ar-EG"/>
        </w:rPr>
        <w:t>5</w:t>
      </w:r>
      <w:r w:rsidRPr="00AF70F6">
        <w:rPr>
          <w:rFonts w:hint="cs"/>
          <w:rtl/>
          <w:lang w:bidi="ar-EG"/>
        </w:rPr>
        <w:t xml:space="preserve"> </w:t>
      </w:r>
      <w:r w:rsidR="00335D4C">
        <w:rPr>
          <w:rFonts w:hint="cs"/>
          <w:rtl/>
          <w:lang w:bidi="ar-EG"/>
        </w:rPr>
        <w:t>مايو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201</w:t>
      </w:r>
      <w:r w:rsidR="00335D4C">
        <w:rPr>
          <w:lang w:bidi="ar-EG"/>
        </w:rPr>
        <w:t>7</w:t>
      </w:r>
      <w:r w:rsidRPr="00AF70F6">
        <w:rPr>
          <w:rtl/>
          <w:lang w:bidi="ar-EG"/>
        </w:rPr>
        <w:t xml:space="preserve">، تقديم </w:t>
      </w:r>
      <w:r w:rsidR="00335D4C" w:rsidRPr="00BF0EEE">
        <w:rPr>
          <w:rFonts w:hint="cs"/>
          <w:rtl/>
        </w:rPr>
        <w:t>مش</w:t>
      </w:r>
      <w:r w:rsidRPr="00BF0EEE">
        <w:rPr>
          <w:rFonts w:hint="cs"/>
          <w:rtl/>
        </w:rPr>
        <w:t>ر</w:t>
      </w:r>
      <w:r w:rsidR="00335D4C" w:rsidRPr="00BF0EEE">
        <w:rPr>
          <w:rFonts w:hint="cs"/>
          <w:rtl/>
        </w:rPr>
        <w:t>و</w:t>
      </w:r>
      <w:r w:rsidRPr="00BF0EEE">
        <w:rPr>
          <w:rFonts w:hint="cs"/>
          <w:rtl/>
        </w:rPr>
        <w:t>ع توصي</w:t>
      </w:r>
      <w:r w:rsidR="00335D4C" w:rsidRPr="00BF0EEE">
        <w:rPr>
          <w:rFonts w:hint="cs"/>
          <w:rtl/>
        </w:rPr>
        <w:t>ة</w:t>
      </w:r>
      <w:r w:rsidRPr="00BF0EEE">
        <w:rPr>
          <w:rFonts w:hint="cs"/>
          <w:rtl/>
        </w:rPr>
        <w:t xml:space="preserve"> جديدة</w:t>
      </w:r>
      <w:r w:rsidRPr="00AF70F6">
        <w:rPr>
          <w:rFonts w:hint="cs"/>
          <w:rtl/>
        </w:rPr>
        <w:t xml:space="preserve"> ومشاريع مراجعة</w:t>
      </w:r>
      <w:r w:rsidRPr="00AF70F6">
        <w:rPr>
          <w:rFonts w:hint="eastAsia"/>
          <w:rtl/>
        </w:rPr>
        <w:t> </w:t>
      </w:r>
      <w:r w:rsidR="00335D4C" w:rsidRPr="00BF0EEE">
        <w:rPr>
          <w:lang w:bidi="ar-EG"/>
        </w:rPr>
        <w:t>5</w:t>
      </w:r>
      <w:r w:rsidRPr="00AF70F6">
        <w:rPr>
          <w:rFonts w:hint="cs"/>
          <w:rtl/>
        </w:rPr>
        <w:t xml:space="preserve"> توصيات</w:t>
      </w:r>
      <w:r w:rsidRPr="00AF70F6">
        <w:rPr>
          <w:rtl/>
          <w:lang w:bidi="ar-EG"/>
        </w:rPr>
        <w:t xml:space="preserve"> </w:t>
      </w:r>
      <w:r w:rsidRPr="00AF70F6">
        <w:rPr>
          <w:rFonts w:hint="cs"/>
          <w:rtl/>
          <w:lang w:bidi="ar-EG"/>
        </w:rPr>
        <w:t xml:space="preserve">لقطاع الاتصالات الراديوية </w:t>
      </w:r>
      <w:r w:rsidRPr="00AF70F6">
        <w:rPr>
          <w:rtl/>
          <w:lang w:bidi="ar-EG"/>
        </w:rPr>
        <w:t>لاعتمادها والموافقة عليها في نفس الوقت عن طريق المراسلة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(PSAA)</w:t>
      </w:r>
      <w:r w:rsidRPr="00AF70F6">
        <w:rPr>
          <w:rtl/>
          <w:lang w:bidi="ar-EG"/>
        </w:rPr>
        <w:t xml:space="preserve"> وفقاً للإجراء المنصوص عليه في</w:t>
      </w:r>
      <w:r w:rsidRPr="00AF70F6">
        <w:rPr>
          <w:rFonts w:hint="cs"/>
          <w:rtl/>
          <w:lang w:bidi="ar-EG"/>
        </w:rPr>
        <w:t> </w:t>
      </w:r>
      <w:r w:rsidRPr="00AF70F6">
        <w:rPr>
          <w:rtl/>
          <w:lang w:bidi="ar-EG"/>
        </w:rPr>
        <w:t>القرار</w:t>
      </w:r>
      <w:r w:rsidRPr="00AF70F6">
        <w:rPr>
          <w:rFonts w:hint="cs"/>
          <w:rtl/>
          <w:lang w:bidi="ar-EG"/>
        </w:rPr>
        <w:t> </w:t>
      </w:r>
      <w:r w:rsidRPr="00AF70F6">
        <w:rPr>
          <w:lang w:bidi="ar-EG"/>
        </w:rPr>
        <w:t>ITU</w:t>
      </w:r>
      <w:r w:rsidRPr="00AF70F6">
        <w:rPr>
          <w:lang w:bidi="ar-EG"/>
        </w:rPr>
        <w:sym w:font="Symbol" w:char="F02D"/>
      </w:r>
      <w:r w:rsidRPr="00AF70F6">
        <w:rPr>
          <w:lang w:bidi="ar-EG"/>
        </w:rPr>
        <w:t>R 1</w:t>
      </w:r>
      <w:r w:rsidRPr="00AF70F6">
        <w:rPr>
          <w:lang w:bidi="ar-EG"/>
        </w:rPr>
        <w:noBreakHyphen/>
        <w:t>7</w:t>
      </w:r>
      <w:r w:rsidRPr="00AF70F6">
        <w:rPr>
          <w:rtl/>
          <w:lang w:bidi="ar-EG"/>
        </w:rPr>
        <w:t xml:space="preserve"> (الفقرة </w:t>
      </w:r>
      <w:r w:rsidRPr="00AF70F6">
        <w:rPr>
          <w:lang w:bidi="ar-EG"/>
        </w:rPr>
        <w:t>4.2.6.A2</w:t>
      </w:r>
      <w:r w:rsidRPr="00AF70F6">
        <w:rPr>
          <w:rtl/>
          <w:lang w:bidi="ar-EG"/>
        </w:rPr>
        <w:t>).</w:t>
      </w:r>
      <w:r w:rsidRPr="00AF70F6">
        <w:rPr>
          <w:rFonts w:hint="cs"/>
          <w:rtl/>
          <w:lang w:bidi="ar-EG"/>
        </w:rPr>
        <w:t xml:space="preserve"> كما اقترحت لجنة الدراسات إلغاء</w:t>
      </w:r>
      <w:r w:rsidR="00335D4C" w:rsidRPr="00AF70F6">
        <w:rPr>
          <w:rFonts w:hint="cs"/>
          <w:rtl/>
        </w:rPr>
        <w:t xml:space="preserve"> </w:t>
      </w:r>
      <w:r w:rsidR="00BF0EEE">
        <w:rPr>
          <w:rFonts w:hint="cs"/>
          <w:rtl/>
        </w:rPr>
        <w:t>توصيتين</w:t>
      </w:r>
      <w:r w:rsidRPr="00AF70F6">
        <w:rPr>
          <w:rFonts w:hint="cs"/>
          <w:rtl/>
        </w:rPr>
        <w:t xml:space="preserve"> للقطاع.</w:t>
      </w:r>
    </w:p>
    <w:p w:rsidR="006157A3" w:rsidRDefault="00AF70F6" w:rsidP="00335D4C">
      <w:pPr>
        <w:rPr>
          <w:rtl/>
          <w:lang w:bidi="ar-EG"/>
        </w:rPr>
      </w:pPr>
      <w:r w:rsidRPr="00AF70F6">
        <w:rPr>
          <w:rtl/>
          <w:lang w:bidi="ar-EG"/>
        </w:rPr>
        <w:t xml:space="preserve">وقد استوفيت الشروط </w:t>
      </w:r>
      <w:r w:rsidRPr="00AF70F6">
        <w:rPr>
          <w:rFonts w:hint="cs"/>
          <w:rtl/>
          <w:lang w:bidi="ar-EG"/>
        </w:rPr>
        <w:t xml:space="preserve">التي تحكم هذا </w:t>
      </w:r>
      <w:r w:rsidRPr="00AF70F6">
        <w:rPr>
          <w:rtl/>
          <w:lang w:bidi="ar-EG"/>
        </w:rPr>
        <w:t xml:space="preserve">الإجراء في </w:t>
      </w:r>
      <w:r w:rsidR="00335D4C">
        <w:rPr>
          <w:lang w:bidi="ar-EG"/>
        </w:rPr>
        <w:t>5</w:t>
      </w:r>
      <w:r w:rsidRPr="00AF70F6">
        <w:rPr>
          <w:rFonts w:hint="cs"/>
          <w:rtl/>
          <w:lang w:bidi="ar-EG"/>
        </w:rPr>
        <w:t xml:space="preserve"> </w:t>
      </w:r>
      <w:r w:rsidR="00335D4C">
        <w:rPr>
          <w:rFonts w:hint="cs"/>
          <w:rtl/>
          <w:lang w:bidi="ar-EG"/>
        </w:rPr>
        <w:t>يوليو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201</w:t>
      </w:r>
      <w:r w:rsidR="00335D4C">
        <w:rPr>
          <w:lang w:bidi="ar-EG"/>
        </w:rPr>
        <w:t>7</w:t>
      </w:r>
      <w:r w:rsidRPr="00AF70F6">
        <w:rPr>
          <w:rFonts w:hint="cs"/>
          <w:rtl/>
          <w:lang w:bidi="ar-EG"/>
        </w:rPr>
        <w:t>.</w:t>
      </w:r>
    </w:p>
    <w:p w:rsidR="00AF70F6" w:rsidRDefault="00D47E14" w:rsidP="00B52A85">
      <w:pPr>
        <w:rPr>
          <w:rtl/>
        </w:rPr>
      </w:pPr>
      <w:r w:rsidRPr="00D47E14">
        <w:rPr>
          <w:rtl/>
          <w:lang w:bidi="ar-EG"/>
        </w:rPr>
        <w:t xml:space="preserve">وسينشر الاتحاد </w:t>
      </w:r>
      <w:r w:rsidRPr="00D47E14">
        <w:rPr>
          <w:rFonts w:hint="cs"/>
          <w:rtl/>
          <w:lang w:bidi="ar-EG"/>
        </w:rPr>
        <w:t>التوصيات الموافَق</w:t>
      </w:r>
      <w:r w:rsidRPr="00D47E14">
        <w:rPr>
          <w:rtl/>
          <w:lang w:bidi="ar-EG"/>
        </w:rPr>
        <w:t xml:space="preserve"> عليها، ويتضمن الملحق</w:t>
      </w:r>
      <w:r w:rsidRPr="00D47E14">
        <w:rPr>
          <w:rFonts w:hint="cs"/>
          <w:rtl/>
          <w:lang w:bidi="ar-EG"/>
        </w:rPr>
        <w:t> </w:t>
      </w:r>
      <w:r w:rsidRPr="00D47E14">
        <w:rPr>
          <w:lang w:bidi="ar-EG"/>
        </w:rPr>
        <w:t>1</w:t>
      </w:r>
      <w:r w:rsidRPr="00D47E14">
        <w:rPr>
          <w:rtl/>
          <w:lang w:bidi="ar-EG"/>
        </w:rPr>
        <w:t xml:space="preserve"> </w:t>
      </w:r>
      <w:r w:rsidRPr="00D47E14">
        <w:rPr>
          <w:rFonts w:hint="cs"/>
          <w:rtl/>
          <w:lang w:bidi="ar-EG"/>
        </w:rPr>
        <w:t>ب</w:t>
      </w:r>
      <w:r w:rsidRPr="00D47E14">
        <w:rPr>
          <w:rtl/>
          <w:lang w:bidi="ar-EG"/>
        </w:rPr>
        <w:t xml:space="preserve">هذه </w:t>
      </w:r>
      <w:r w:rsidRPr="00D47E14">
        <w:rPr>
          <w:rFonts w:hint="cs"/>
          <w:rtl/>
          <w:lang w:bidi="ar-EG"/>
        </w:rPr>
        <w:t>الرسالة المعممة</w:t>
      </w:r>
      <w:r w:rsidRPr="00D47E14">
        <w:rPr>
          <w:rtl/>
          <w:lang w:bidi="ar-EG"/>
        </w:rPr>
        <w:t xml:space="preserve"> </w:t>
      </w:r>
      <w:r w:rsidRPr="00D47E14">
        <w:rPr>
          <w:rFonts w:hint="cs"/>
          <w:rtl/>
          <w:lang w:bidi="ar-EG"/>
        </w:rPr>
        <w:t>عناوين هذه التوصيات والأرقام المخصصة</w:t>
      </w:r>
      <w:r w:rsidRPr="00D47E14">
        <w:rPr>
          <w:rtl/>
          <w:lang w:bidi="ar-EG"/>
        </w:rPr>
        <w:t xml:space="preserve"> لها.</w:t>
      </w:r>
      <w:r w:rsidRPr="00D47E14">
        <w:rPr>
          <w:rFonts w:hint="cs"/>
          <w:rtl/>
          <w:lang w:bidi="ar-EG"/>
        </w:rPr>
        <w:t xml:space="preserve"> وترد في الملحق </w:t>
      </w:r>
      <w:r w:rsidRPr="00D47E14">
        <w:rPr>
          <w:lang w:bidi="ar-EG"/>
        </w:rPr>
        <w:t>2</w:t>
      </w:r>
      <w:r w:rsidRPr="00D47E14">
        <w:rPr>
          <w:rFonts w:hint="cs"/>
          <w:rtl/>
        </w:rPr>
        <w:t xml:space="preserve"> قائمة بالتوصيات الملغاة.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B52A85">
      <w:pPr>
        <w:spacing w:before="960"/>
        <w:jc w:val="left"/>
        <w:rPr>
          <w:rtl/>
        </w:rPr>
      </w:pPr>
      <w:r w:rsidRPr="00AF70F6">
        <w:rPr>
          <w:rFonts w:hint="cs"/>
          <w:rtl/>
        </w:rPr>
        <w:lastRenderedPageBreak/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B52A85">
      <w:pPr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905CEE">
        <w:rPr>
          <w:lang w:bidi="ar-EG"/>
        </w:rPr>
        <w:t>2</w:t>
      </w:r>
    </w:p>
    <w:p w:rsidR="00AF70F6" w:rsidRPr="00E45690" w:rsidRDefault="00AF70F6" w:rsidP="00B52A85">
      <w:pPr>
        <w:tabs>
          <w:tab w:val="left" w:pos="283"/>
        </w:tabs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AF70F6" w:rsidRPr="00415359" w:rsidRDefault="00AF70F6" w:rsidP="00905CEE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905CEE">
        <w:rPr>
          <w:sz w:val="18"/>
          <w:szCs w:val="24"/>
          <w:lang w:val="fr-CH" w:bidi="ar-EG"/>
        </w:rPr>
        <w:t>7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F70F6" w:rsidRPr="00415359" w:rsidRDefault="00AF70F6" w:rsidP="00905CEE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905CEE">
        <w:rPr>
          <w:sz w:val="18"/>
          <w:szCs w:val="24"/>
          <w:lang w:bidi="ar-EG"/>
        </w:rPr>
        <w:t>7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AF70F6" w:rsidRPr="00415359" w:rsidRDefault="00AF70F6" w:rsidP="00905CEE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</w:r>
      <w:r w:rsidRPr="00BF0EEE">
        <w:rPr>
          <w:sz w:val="18"/>
          <w:szCs w:val="24"/>
          <w:rtl/>
          <w:lang w:bidi="ar-EG"/>
        </w:rPr>
        <w:t>رؤساء لجان دراسات الاتصالات الراديوية ونوابهم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AF70F6" w:rsidRPr="00415359" w:rsidRDefault="00AF70F6" w:rsidP="00AF70F6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Default="00AF70F6" w:rsidP="00B52A85">
      <w:pPr>
        <w:tabs>
          <w:tab w:val="left" w:pos="425"/>
        </w:tabs>
        <w:spacing w:before="0" w:line="168" w:lineRule="auto"/>
        <w:rPr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  <w:r>
        <w:rPr>
          <w:rtl/>
          <w:lang w:bidi="ar-EG"/>
        </w:rPr>
        <w:br w:type="page"/>
      </w:r>
    </w:p>
    <w:p w:rsidR="00AF70F6" w:rsidRPr="00AF70F6" w:rsidRDefault="00AF70F6" w:rsidP="00AF70F6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 xml:space="preserve">الملحق </w:t>
      </w:r>
      <w:r w:rsidRPr="00AF70F6">
        <w:rPr>
          <w:rFonts w:eastAsiaTheme="minorEastAsia"/>
          <w:lang w:eastAsia="zh-CN"/>
        </w:rPr>
        <w:t>1</w:t>
      </w:r>
    </w:p>
    <w:p w:rsidR="00AF70F6" w:rsidRPr="00AF70F6" w:rsidRDefault="0053016E" w:rsidP="00EF0098">
      <w:pPr>
        <w:pStyle w:val="Annextitle"/>
        <w:rPr>
          <w:rFonts w:eastAsiaTheme="minorEastAsia"/>
          <w:rtl/>
          <w:lang w:eastAsia="zh-CN" w:bidi="ar-SY"/>
        </w:rPr>
      </w:pPr>
      <w:r w:rsidRPr="0053016E">
        <w:rPr>
          <w:rFonts w:eastAsiaTheme="minorEastAsia" w:hint="cs"/>
          <w:rtl/>
          <w:lang w:eastAsia="zh-CN" w:bidi="ar-SY"/>
        </w:rPr>
        <w:t xml:space="preserve">عناوين </w:t>
      </w:r>
      <w:r w:rsidR="00EF0098">
        <w:rPr>
          <w:rFonts w:eastAsiaTheme="minorEastAsia" w:hint="cs"/>
          <w:rtl/>
          <w:lang w:eastAsia="zh-CN" w:bidi="ar-SY"/>
        </w:rPr>
        <w:t>توصيات قطاع الاتصالات الراديوية</w:t>
      </w:r>
      <w:r w:rsidRPr="0053016E">
        <w:rPr>
          <w:rFonts w:eastAsiaTheme="minorEastAsia"/>
          <w:rtl/>
          <w:lang w:eastAsia="zh-CN" w:bidi="ar-SY"/>
        </w:rPr>
        <w:t xml:space="preserve"> </w:t>
      </w:r>
      <w:r w:rsidRPr="0053016E">
        <w:rPr>
          <w:rFonts w:eastAsiaTheme="minorEastAsia" w:hint="eastAsia"/>
          <w:rtl/>
          <w:lang w:eastAsia="zh-CN" w:bidi="ar-SY"/>
        </w:rPr>
        <w:t>المواف</w:t>
      </w:r>
      <w:r w:rsidRPr="0053016E">
        <w:rPr>
          <w:rFonts w:eastAsiaTheme="minorEastAsia" w:hint="cs"/>
          <w:rtl/>
          <w:lang w:eastAsia="zh-CN" w:bidi="ar-SY"/>
        </w:rPr>
        <w:t>َ</w:t>
      </w:r>
      <w:r w:rsidRPr="0053016E">
        <w:rPr>
          <w:rFonts w:eastAsiaTheme="minorEastAsia" w:hint="eastAsia"/>
          <w:rtl/>
          <w:lang w:eastAsia="zh-CN" w:bidi="ar-SY"/>
        </w:rPr>
        <w:t>ق</w:t>
      </w:r>
      <w:r w:rsidRPr="0053016E">
        <w:rPr>
          <w:rFonts w:eastAsiaTheme="minorEastAsia"/>
          <w:rtl/>
          <w:lang w:eastAsia="zh-CN" w:bidi="ar-SY"/>
        </w:rPr>
        <w:t xml:space="preserve"> </w:t>
      </w:r>
      <w:r w:rsidRPr="0053016E">
        <w:rPr>
          <w:rFonts w:eastAsiaTheme="minorEastAsia" w:hint="eastAsia"/>
          <w:rtl/>
          <w:lang w:eastAsia="zh-CN" w:bidi="ar-SY"/>
        </w:rPr>
        <w:t>عليها</w:t>
      </w:r>
    </w:p>
    <w:p w:rsidR="00AF70F6" w:rsidRPr="00AF70F6" w:rsidRDefault="00AF70F6" w:rsidP="009273CD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="00FB2DA7" w:rsidRPr="00FB2DA7">
        <w:rPr>
          <w:rFonts w:eastAsiaTheme="minorEastAsia"/>
          <w:u w:val="single"/>
          <w:lang w:val="en-GB" w:eastAsia="zh-CN"/>
        </w:rPr>
        <w:t>ITU-R</w:t>
      </w:r>
      <w:r w:rsidR="009273CD">
        <w:rPr>
          <w:rFonts w:eastAsiaTheme="minorEastAsia"/>
          <w:u w:val="single"/>
          <w:lang w:val="en-GB" w:eastAsia="zh-CN"/>
        </w:rPr>
        <w:t> </w:t>
      </w:r>
      <w:r w:rsidR="00FB2DA7" w:rsidRPr="00FB2DA7">
        <w:rPr>
          <w:rFonts w:eastAsiaTheme="minorEastAsia"/>
          <w:u w:val="single"/>
          <w:lang w:val="en-GB" w:eastAsia="zh-CN"/>
        </w:rPr>
        <w:t>RS.2105-0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FB2DA7" w:rsidRPr="00FB2DA7">
        <w:rPr>
          <w:rFonts w:eastAsiaTheme="minorEastAsia"/>
          <w:lang w:val="en-GB" w:eastAsia="zh-CN" w:bidi="ar-EG"/>
        </w:rPr>
        <w:t>7/60(Rev.1)</w:t>
      </w:r>
    </w:p>
    <w:p w:rsidR="00AF70F6" w:rsidRPr="00AF70F6" w:rsidRDefault="00190E7E" w:rsidP="00F54B54">
      <w:pPr>
        <w:pStyle w:val="Restitle"/>
        <w:spacing w:before="240"/>
        <w:rPr>
          <w:rFonts w:eastAsiaTheme="minorEastAsia"/>
          <w:rtl/>
          <w:lang w:eastAsia="zh-CN" w:bidi="ar-SY"/>
        </w:rPr>
      </w:pPr>
      <w:r w:rsidRPr="00341F40">
        <w:rPr>
          <w:rFonts w:eastAsiaTheme="minorEastAsia" w:hint="cs"/>
          <w:spacing w:val="-2"/>
          <w:rtl/>
          <w:lang w:eastAsia="zh-CN" w:bidi="ar-SY"/>
        </w:rPr>
        <w:t>الخصائص التقنية والتشغيلية النموذجية لأنظمة خدمة استكشاف الأرض الساتلية (النشيطة)</w:t>
      </w:r>
      <w:r w:rsidRPr="00190E7E">
        <w:rPr>
          <w:rFonts w:eastAsiaTheme="minorEastAsia" w:hint="cs"/>
          <w:rtl/>
          <w:lang w:eastAsia="zh-CN" w:bidi="ar-SY"/>
        </w:rPr>
        <w:t xml:space="preserve"> التي تستعمل توزيعات بين</w:t>
      </w:r>
      <w:r w:rsidRPr="00190E7E">
        <w:rPr>
          <w:rFonts w:eastAsiaTheme="minorEastAsia" w:hint="eastAsia"/>
          <w:rtl/>
          <w:lang w:eastAsia="zh-CN" w:bidi="ar-SY"/>
        </w:rPr>
        <w:t> </w:t>
      </w:r>
      <w:r w:rsidRPr="00190E7E">
        <w:rPr>
          <w:rFonts w:eastAsiaTheme="minorEastAsia"/>
          <w:lang w:eastAsia="zh-CN" w:bidi="ar-SY"/>
        </w:rPr>
        <w:t>MHz 432</w:t>
      </w:r>
      <w:r w:rsidRPr="00190E7E">
        <w:rPr>
          <w:rFonts w:eastAsiaTheme="minorEastAsia" w:hint="cs"/>
          <w:rtl/>
          <w:lang w:eastAsia="zh-CN" w:bidi="ar-SY"/>
        </w:rPr>
        <w:t xml:space="preserve"> </w:t>
      </w:r>
      <w:r w:rsidRPr="00190E7E">
        <w:rPr>
          <w:rFonts w:eastAsiaTheme="minorEastAsia" w:hint="cs"/>
          <w:rtl/>
          <w:lang w:eastAsia="zh-CN"/>
        </w:rPr>
        <w:t>و</w:t>
      </w:r>
      <w:r w:rsidRPr="00190E7E">
        <w:rPr>
          <w:rFonts w:eastAsiaTheme="minorEastAsia"/>
          <w:lang w:eastAsia="zh-CN" w:bidi="ar-SY"/>
        </w:rPr>
        <w:t>GHz 238</w:t>
      </w:r>
    </w:p>
    <w:p w:rsidR="00FB2DA7" w:rsidRPr="00AF70F6" w:rsidRDefault="00FB2DA7" w:rsidP="009273CD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="00EE482A" w:rsidRPr="00EE482A">
        <w:rPr>
          <w:rFonts w:eastAsiaTheme="minorEastAsia"/>
          <w:u w:val="single"/>
          <w:lang w:val="fr-CH" w:eastAsia="zh-CN"/>
        </w:rPr>
        <w:t>ITU-R</w:t>
      </w:r>
      <w:r w:rsidR="009273CD">
        <w:rPr>
          <w:rFonts w:eastAsiaTheme="minorEastAsia"/>
          <w:u w:val="single"/>
          <w:lang w:val="fr-CH" w:eastAsia="zh-CN"/>
        </w:rPr>
        <w:t> </w:t>
      </w:r>
      <w:r w:rsidR="00EE482A" w:rsidRPr="00EE482A">
        <w:rPr>
          <w:rFonts w:eastAsiaTheme="minorEastAsia"/>
          <w:u w:val="single"/>
          <w:lang w:val="fr-CH" w:eastAsia="zh-CN"/>
        </w:rPr>
        <w:t>SA.1155-2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EE482A" w:rsidRPr="00EE482A">
        <w:rPr>
          <w:rFonts w:eastAsiaTheme="minorEastAsia"/>
          <w:lang w:val="fr-CH" w:eastAsia="zh-CN" w:bidi="ar-EG"/>
        </w:rPr>
        <w:t>7/54</w:t>
      </w:r>
    </w:p>
    <w:p w:rsidR="00AF70F6" w:rsidRDefault="00190E7E" w:rsidP="00F54B54">
      <w:pPr>
        <w:pStyle w:val="Restitle"/>
        <w:spacing w:before="240"/>
        <w:rPr>
          <w:rFonts w:eastAsiaTheme="minorEastAsia"/>
          <w:rtl/>
          <w:lang w:eastAsia="zh-CN" w:bidi="ar-SY"/>
        </w:rPr>
      </w:pPr>
      <w:r w:rsidRPr="00190E7E">
        <w:rPr>
          <w:rFonts w:eastAsiaTheme="minorEastAsia"/>
          <w:rtl/>
          <w:lang w:eastAsia="zh-CN"/>
        </w:rPr>
        <w:t>معايير الحماية الخاصة بتشغيل الأنظمة الساتلية</w:t>
      </w:r>
      <w:r w:rsidRPr="00190E7E">
        <w:rPr>
          <w:rFonts w:eastAsiaTheme="minorEastAsia" w:hint="cs"/>
          <w:rtl/>
          <w:lang w:eastAsia="zh-CN"/>
        </w:rPr>
        <w:t xml:space="preserve"> </w:t>
      </w:r>
      <w:r w:rsidRPr="00190E7E">
        <w:rPr>
          <w:rFonts w:eastAsiaTheme="minorEastAsia"/>
          <w:rtl/>
          <w:lang w:eastAsia="zh-CN"/>
        </w:rPr>
        <w:t xml:space="preserve">لترحيل </w:t>
      </w:r>
      <w:r w:rsidRPr="00190E7E">
        <w:rPr>
          <w:rFonts w:eastAsiaTheme="minorEastAsia" w:hint="cs"/>
          <w:rtl/>
          <w:lang w:eastAsia="zh-CN"/>
        </w:rPr>
        <w:t>البيانات</w:t>
      </w:r>
    </w:p>
    <w:p w:rsidR="00FB2DA7" w:rsidRPr="00AF70F6" w:rsidRDefault="00FB2DA7" w:rsidP="009273CD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="00EE482A" w:rsidRPr="00EE482A">
        <w:rPr>
          <w:rFonts w:eastAsiaTheme="minorEastAsia"/>
          <w:u w:val="single"/>
          <w:lang w:val="fr-CH" w:eastAsia="zh-CN"/>
        </w:rPr>
        <w:t>ITU-R</w:t>
      </w:r>
      <w:r w:rsidR="009273CD">
        <w:rPr>
          <w:rFonts w:eastAsiaTheme="minorEastAsia"/>
          <w:u w:val="single"/>
          <w:lang w:val="fr-CH" w:eastAsia="zh-CN"/>
        </w:rPr>
        <w:t> </w:t>
      </w:r>
      <w:r w:rsidR="00EE482A" w:rsidRPr="00EE482A">
        <w:rPr>
          <w:rFonts w:eastAsiaTheme="minorEastAsia"/>
          <w:u w:val="single"/>
          <w:lang w:val="fr-CH" w:eastAsia="zh-CN"/>
        </w:rPr>
        <w:t>SA.1159-4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EE482A" w:rsidRPr="00EE482A">
        <w:rPr>
          <w:rFonts w:eastAsiaTheme="minorEastAsia"/>
          <w:lang w:val="fr-CH" w:eastAsia="zh-CN" w:bidi="ar-EG"/>
        </w:rPr>
        <w:t>7/57</w:t>
      </w:r>
    </w:p>
    <w:p w:rsidR="00FB2DA7" w:rsidRDefault="00190E7E" w:rsidP="00F54B54">
      <w:pPr>
        <w:pStyle w:val="Restitle"/>
        <w:spacing w:before="240"/>
        <w:rPr>
          <w:rFonts w:eastAsiaTheme="minorEastAsia"/>
          <w:rtl/>
          <w:lang w:eastAsia="zh-CN" w:bidi="ar-SY"/>
        </w:rPr>
      </w:pPr>
      <w:r w:rsidRPr="00190E7E">
        <w:rPr>
          <w:rFonts w:eastAsiaTheme="minorEastAsia"/>
          <w:rtl/>
          <w:lang w:eastAsia="zh-CN" w:bidi="ar-EG"/>
        </w:rPr>
        <w:t xml:space="preserve">معايير أداء </w:t>
      </w:r>
      <w:r w:rsidRPr="00BF0EEE">
        <w:rPr>
          <w:rFonts w:eastAsiaTheme="minorEastAsia"/>
          <w:rtl/>
          <w:lang w:eastAsia="zh-CN" w:bidi="ar-EG"/>
        </w:rPr>
        <w:t xml:space="preserve">أنظمة </w:t>
      </w:r>
      <w:r w:rsidR="00BF0EEE" w:rsidRPr="00BF0EEE">
        <w:rPr>
          <w:rFonts w:eastAsiaTheme="minorEastAsia" w:hint="cs"/>
          <w:rtl/>
          <w:lang w:eastAsia="zh-CN" w:bidi="ar-EG"/>
        </w:rPr>
        <w:t>إرسال</w:t>
      </w:r>
      <w:r w:rsidRPr="00BF0EEE">
        <w:rPr>
          <w:rFonts w:eastAsiaTheme="minorEastAsia"/>
          <w:rtl/>
          <w:lang w:eastAsia="zh-CN" w:bidi="ar-EG"/>
        </w:rPr>
        <w:t xml:space="preserve"> البيانات </w:t>
      </w:r>
      <w:r w:rsidRPr="00190E7E">
        <w:rPr>
          <w:rFonts w:eastAsiaTheme="minorEastAsia"/>
          <w:rtl/>
          <w:lang w:eastAsia="zh-CN" w:bidi="ar-EG"/>
        </w:rPr>
        <w:t>في خدمة استكشاف الأرض الساتلية</w:t>
      </w:r>
      <w:r w:rsidR="00BF0EEE">
        <w:rPr>
          <w:rFonts w:eastAsiaTheme="minorEastAsia"/>
          <w:rtl/>
          <w:lang w:eastAsia="zh-CN" w:bidi="ar-EG"/>
        </w:rPr>
        <w:br/>
      </w:r>
      <w:r w:rsidRPr="00190E7E">
        <w:rPr>
          <w:rFonts w:eastAsiaTheme="minorEastAsia"/>
          <w:rtl/>
          <w:lang w:eastAsia="zh-CN" w:bidi="ar-EG"/>
        </w:rPr>
        <w:t>وخدمة الأرصاد الجوية الساتلية</w:t>
      </w:r>
    </w:p>
    <w:p w:rsidR="00FB2DA7" w:rsidRPr="00AF70F6" w:rsidRDefault="00FB2DA7" w:rsidP="009273CD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="00EE482A" w:rsidRPr="00EE482A">
        <w:rPr>
          <w:rFonts w:eastAsiaTheme="minorEastAsia"/>
          <w:u w:val="single"/>
          <w:lang w:val="fr-CH" w:eastAsia="zh-CN"/>
        </w:rPr>
        <w:t>ITU-R</w:t>
      </w:r>
      <w:r w:rsidR="009273CD">
        <w:rPr>
          <w:rFonts w:eastAsiaTheme="minorEastAsia"/>
          <w:u w:val="single"/>
          <w:lang w:val="fr-CH" w:eastAsia="zh-CN"/>
        </w:rPr>
        <w:t> </w:t>
      </w:r>
      <w:r w:rsidR="00EE482A" w:rsidRPr="00EE482A">
        <w:rPr>
          <w:rFonts w:eastAsiaTheme="minorEastAsia"/>
          <w:u w:val="single"/>
          <w:lang w:val="fr-CH" w:eastAsia="zh-CN"/>
        </w:rPr>
        <w:t>SA.1160-3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EE482A" w:rsidRPr="00EE482A">
        <w:rPr>
          <w:rFonts w:eastAsiaTheme="minorEastAsia"/>
          <w:lang w:val="fr-CH" w:eastAsia="zh-CN" w:bidi="ar-EG"/>
        </w:rPr>
        <w:t>7/58</w:t>
      </w:r>
    </w:p>
    <w:p w:rsidR="00FB2DA7" w:rsidRDefault="00190E7E" w:rsidP="00F54B54">
      <w:pPr>
        <w:pStyle w:val="Restitle"/>
        <w:spacing w:before="240"/>
        <w:rPr>
          <w:rFonts w:eastAsiaTheme="minorEastAsia"/>
          <w:rtl/>
          <w:lang w:eastAsia="zh-CN" w:bidi="ar-SY"/>
        </w:rPr>
      </w:pPr>
      <w:r w:rsidRPr="00190E7E">
        <w:rPr>
          <w:rFonts w:eastAsiaTheme="minorEastAsia"/>
          <w:rtl/>
          <w:lang w:eastAsia="zh-CN" w:bidi="ar-EG"/>
        </w:rPr>
        <w:lastRenderedPageBreak/>
        <w:t xml:space="preserve">معايير التداخل </w:t>
      </w:r>
      <w:r w:rsidR="00BF0EEE">
        <w:rPr>
          <w:rFonts w:eastAsiaTheme="minorEastAsia" w:hint="cs"/>
          <w:rtl/>
          <w:lang w:eastAsia="zh-CN" w:bidi="ar-EG"/>
        </w:rPr>
        <w:t xml:space="preserve">التراكمي </w:t>
      </w:r>
      <w:r w:rsidRPr="00190E7E">
        <w:rPr>
          <w:rFonts w:eastAsiaTheme="minorEastAsia" w:hint="cs"/>
          <w:rtl/>
          <w:lang w:eastAsia="zh-CN" w:bidi="ar-EG"/>
        </w:rPr>
        <w:t>من أجل</w:t>
      </w:r>
      <w:r w:rsidRPr="00190E7E">
        <w:rPr>
          <w:rFonts w:eastAsiaTheme="minorEastAsia"/>
          <w:rtl/>
          <w:lang w:eastAsia="zh-CN" w:bidi="ar-EG"/>
        </w:rPr>
        <w:t xml:space="preserve"> أنظمة </w:t>
      </w:r>
      <w:r w:rsidR="00BF0EEE" w:rsidRPr="00BF0EEE">
        <w:rPr>
          <w:rFonts w:eastAsiaTheme="minorEastAsia" w:hint="cs"/>
          <w:rtl/>
          <w:lang w:eastAsia="zh-CN" w:bidi="ar-EG"/>
        </w:rPr>
        <w:t>إرسال</w:t>
      </w:r>
      <w:r w:rsidRPr="00BF0EEE">
        <w:rPr>
          <w:rFonts w:eastAsiaTheme="minorEastAsia" w:hint="cs"/>
          <w:rtl/>
          <w:lang w:eastAsia="zh-CN" w:bidi="ar-EG"/>
        </w:rPr>
        <w:t xml:space="preserve"> البيانات</w:t>
      </w:r>
      <w:r w:rsidR="00F54B54">
        <w:rPr>
          <w:rFonts w:eastAsiaTheme="minorEastAsia"/>
          <w:rtl/>
          <w:lang w:eastAsia="zh-CN" w:bidi="ar-EG"/>
        </w:rPr>
        <w:br/>
      </w:r>
      <w:r w:rsidRPr="00190E7E">
        <w:rPr>
          <w:rFonts w:eastAsiaTheme="minorEastAsia" w:hint="cs"/>
          <w:rtl/>
          <w:lang w:eastAsia="zh-CN" w:bidi="ar-EG"/>
        </w:rPr>
        <w:t>في </w:t>
      </w:r>
      <w:r w:rsidRPr="00190E7E">
        <w:rPr>
          <w:rFonts w:eastAsiaTheme="minorEastAsia"/>
          <w:rtl/>
          <w:lang w:eastAsia="zh-CN" w:bidi="ar-EG"/>
        </w:rPr>
        <w:t>خدمة استكشاف الأرض</w:t>
      </w:r>
      <w:r w:rsidRPr="00190E7E">
        <w:rPr>
          <w:rFonts w:eastAsiaTheme="minorEastAsia" w:hint="cs"/>
          <w:rtl/>
          <w:lang w:eastAsia="zh-CN" w:bidi="ar-EG"/>
        </w:rPr>
        <w:t xml:space="preserve"> الساتلية</w:t>
      </w:r>
      <w:r w:rsidRPr="00190E7E">
        <w:rPr>
          <w:rFonts w:eastAsiaTheme="minorEastAsia"/>
          <w:rtl/>
          <w:lang w:eastAsia="zh-CN" w:bidi="ar-EG"/>
        </w:rPr>
        <w:t xml:space="preserve"> وخدمة الأرصاد الجوية الساتلية</w:t>
      </w:r>
      <w:r w:rsidR="00F54B54">
        <w:rPr>
          <w:rFonts w:eastAsiaTheme="minorEastAsia"/>
          <w:rtl/>
          <w:lang w:eastAsia="zh-CN" w:bidi="ar-EG"/>
        </w:rPr>
        <w:br/>
      </w:r>
      <w:r w:rsidRPr="00190E7E">
        <w:rPr>
          <w:rFonts w:eastAsiaTheme="minorEastAsia" w:hint="cs"/>
          <w:rtl/>
          <w:lang w:eastAsia="zh-CN" w:bidi="ar-EG"/>
        </w:rPr>
        <w:t>التي تستخدم سواتل في المدار المستقر</w:t>
      </w:r>
      <w:r w:rsidR="00F54B54">
        <w:rPr>
          <w:rFonts w:eastAsiaTheme="minorEastAsia" w:hint="cs"/>
          <w:rtl/>
          <w:lang w:eastAsia="zh-CN" w:bidi="ar-EG"/>
        </w:rPr>
        <w:t xml:space="preserve"> </w:t>
      </w:r>
      <w:r w:rsidRPr="00190E7E">
        <w:rPr>
          <w:rFonts w:eastAsiaTheme="minorEastAsia" w:hint="cs"/>
          <w:rtl/>
          <w:lang w:eastAsia="zh-CN" w:bidi="ar-EG"/>
        </w:rPr>
        <w:t>بالنسبة إلى الأرض</w:t>
      </w:r>
    </w:p>
    <w:p w:rsidR="00FB2DA7" w:rsidRPr="00AF70F6" w:rsidRDefault="00FB2DA7" w:rsidP="009273CD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="00EE482A" w:rsidRPr="00EE482A">
        <w:rPr>
          <w:rFonts w:eastAsiaTheme="minorEastAsia"/>
          <w:u w:val="single"/>
          <w:lang w:val="fr-CH" w:eastAsia="zh-CN"/>
        </w:rPr>
        <w:t>ITU-R</w:t>
      </w:r>
      <w:r w:rsidR="009273CD">
        <w:rPr>
          <w:rFonts w:eastAsiaTheme="minorEastAsia"/>
          <w:u w:val="single"/>
          <w:lang w:val="fr-CH" w:eastAsia="zh-CN"/>
        </w:rPr>
        <w:t> </w:t>
      </w:r>
      <w:r w:rsidR="00EE482A" w:rsidRPr="00EE482A">
        <w:rPr>
          <w:rFonts w:eastAsiaTheme="minorEastAsia"/>
          <w:u w:val="single"/>
          <w:lang w:val="fr-CH" w:eastAsia="zh-CN"/>
        </w:rPr>
        <w:t>SA.1414-2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EE482A" w:rsidRPr="00EE482A">
        <w:rPr>
          <w:rFonts w:eastAsiaTheme="minorEastAsia"/>
          <w:lang w:val="fr-CH" w:eastAsia="zh-CN" w:bidi="ar-EG"/>
        </w:rPr>
        <w:t>7/53</w:t>
      </w:r>
    </w:p>
    <w:p w:rsidR="00FB2DA7" w:rsidRDefault="00190E7E" w:rsidP="00F54B54">
      <w:pPr>
        <w:pStyle w:val="Restitle"/>
        <w:spacing w:before="240"/>
        <w:rPr>
          <w:rFonts w:eastAsiaTheme="minorEastAsia"/>
          <w:rtl/>
          <w:lang w:eastAsia="zh-CN" w:bidi="ar-SY"/>
        </w:rPr>
      </w:pPr>
      <w:r w:rsidRPr="00190E7E">
        <w:rPr>
          <w:rFonts w:eastAsiaTheme="minorEastAsia" w:hint="cs"/>
          <w:rtl/>
          <w:lang w:eastAsia="zh-CN"/>
        </w:rPr>
        <w:t>خصائص الأنظمة الساتلية لترحيل البيانات</w:t>
      </w:r>
    </w:p>
    <w:p w:rsidR="00FB2DA7" w:rsidRPr="00AF70F6" w:rsidRDefault="00FB2DA7" w:rsidP="009273CD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="00EE482A" w:rsidRPr="00EE482A">
        <w:rPr>
          <w:rFonts w:eastAsiaTheme="minorEastAsia"/>
          <w:u w:val="single"/>
          <w:lang w:val="fr-CH" w:eastAsia="zh-CN"/>
        </w:rPr>
        <w:t>ITU-R</w:t>
      </w:r>
      <w:r w:rsidR="009273CD">
        <w:rPr>
          <w:rFonts w:eastAsiaTheme="minorEastAsia"/>
          <w:u w:val="single"/>
          <w:lang w:val="fr-CH" w:eastAsia="zh-CN"/>
        </w:rPr>
        <w:t> </w:t>
      </w:r>
      <w:r w:rsidR="00EE482A" w:rsidRPr="00EE482A">
        <w:rPr>
          <w:rFonts w:eastAsiaTheme="minorEastAsia"/>
          <w:u w:val="single"/>
          <w:lang w:val="fr-CH" w:eastAsia="zh-CN"/>
        </w:rPr>
        <w:t>SA.1810-1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r w:rsidR="00EE482A" w:rsidRPr="00EE482A">
        <w:rPr>
          <w:rFonts w:eastAsiaTheme="minorEastAsia"/>
          <w:lang w:val="fr-CH" w:eastAsia="zh-CN" w:bidi="ar-EG"/>
        </w:rPr>
        <w:t>7/55</w:t>
      </w:r>
    </w:p>
    <w:p w:rsidR="00FB2DA7" w:rsidRPr="00AF70F6" w:rsidRDefault="00190E7E" w:rsidP="00A05606">
      <w:pPr>
        <w:pStyle w:val="Restitle"/>
        <w:keepNext w:val="0"/>
        <w:keepLines w:val="0"/>
        <w:spacing w:before="240"/>
        <w:rPr>
          <w:rFonts w:eastAsiaTheme="minorEastAsia"/>
          <w:rtl/>
          <w:lang w:eastAsia="zh-CN" w:bidi="ar-EG"/>
        </w:rPr>
      </w:pPr>
      <w:r w:rsidRPr="00190E7E">
        <w:rPr>
          <w:rFonts w:eastAsiaTheme="minorEastAsia" w:hint="cs"/>
          <w:rtl/>
          <w:lang w:eastAsia="zh-CN"/>
        </w:rPr>
        <w:t xml:space="preserve">مبادئ توجيهية لتصميم </w:t>
      </w:r>
      <w:r w:rsidR="00B26B90">
        <w:rPr>
          <w:rFonts w:eastAsiaTheme="minorEastAsia" w:hint="cs"/>
          <w:rtl/>
          <w:lang w:eastAsia="zh-CN"/>
        </w:rPr>
        <w:t>أنظمة خدمة استكشاف</w:t>
      </w:r>
      <w:r w:rsidRPr="00190E7E">
        <w:rPr>
          <w:rFonts w:eastAsiaTheme="minorEastAsia" w:hint="cs"/>
          <w:rtl/>
          <w:lang w:eastAsia="zh-CN"/>
        </w:rPr>
        <w:t xml:space="preserve"> الأرض</w:t>
      </w:r>
      <w:r w:rsidR="00B26B90">
        <w:rPr>
          <w:rFonts w:eastAsiaTheme="minorEastAsia" w:hint="cs"/>
          <w:rtl/>
          <w:lang w:eastAsia="zh-CN"/>
        </w:rPr>
        <w:t xml:space="preserve"> الساتلية</w:t>
      </w:r>
      <w:r w:rsidRPr="00190E7E">
        <w:rPr>
          <w:rFonts w:eastAsiaTheme="minorEastAsia" w:hint="cs"/>
          <w:rtl/>
          <w:lang w:eastAsia="zh-CN"/>
        </w:rPr>
        <w:t xml:space="preserve"> العاملة</w:t>
      </w:r>
      <w:r w:rsidRPr="00190E7E">
        <w:rPr>
          <w:rFonts w:eastAsiaTheme="minorEastAsia"/>
          <w:rtl/>
          <w:lang w:eastAsia="zh-CN"/>
        </w:rPr>
        <w:br/>
      </w:r>
      <w:r w:rsidRPr="00190E7E">
        <w:rPr>
          <w:rFonts w:eastAsiaTheme="minorEastAsia" w:hint="cs"/>
          <w:rtl/>
          <w:lang w:eastAsia="zh-CN"/>
        </w:rPr>
        <w:t>في</w:t>
      </w:r>
      <w:r w:rsidR="00A05606">
        <w:rPr>
          <w:rFonts w:eastAsiaTheme="minorEastAsia" w:hint="eastAsia"/>
          <w:rtl/>
          <w:lang w:eastAsia="zh-CN"/>
        </w:rPr>
        <w:t> </w:t>
      </w:r>
      <w:r w:rsidRPr="00190E7E">
        <w:rPr>
          <w:rFonts w:eastAsiaTheme="minorEastAsia" w:hint="cs"/>
          <w:rtl/>
          <w:lang w:eastAsia="zh-CN"/>
        </w:rPr>
        <w:t xml:space="preserve">النطاق </w:t>
      </w:r>
      <w:r w:rsidRPr="00190E7E">
        <w:rPr>
          <w:rFonts w:eastAsiaTheme="minorEastAsia"/>
          <w:lang w:val="fr-CH" w:eastAsia="zh-CN" w:bidi="ar-SY"/>
        </w:rPr>
        <w:t>MHz 8 400</w:t>
      </w:r>
      <w:r w:rsidRPr="00190E7E">
        <w:rPr>
          <w:rFonts w:eastAsiaTheme="minorEastAsia"/>
          <w:lang w:val="fr-CH" w:eastAsia="zh-CN" w:bidi="ar-SY"/>
        </w:rPr>
        <w:noBreakHyphen/>
        <w:t>8 025</w:t>
      </w:r>
      <w:bookmarkStart w:id="0" w:name="_GoBack"/>
      <w:bookmarkEnd w:id="0"/>
    </w:p>
    <w:p w:rsidR="00AF70F6" w:rsidRPr="00AF70F6" w:rsidRDefault="00AF70F6" w:rsidP="00AF70F6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t xml:space="preserve">الملحق </w:t>
      </w:r>
      <w:r w:rsidRPr="00AF70F6">
        <w:rPr>
          <w:rFonts w:eastAsiaTheme="minorEastAsia"/>
          <w:lang w:eastAsia="zh-CN"/>
        </w:rPr>
        <w:t>2</w:t>
      </w:r>
    </w:p>
    <w:p w:rsidR="00AF70F6" w:rsidRPr="00AF70F6" w:rsidRDefault="00AF70F6" w:rsidP="006755DC">
      <w:pPr>
        <w:pStyle w:val="Annextitle"/>
        <w:rPr>
          <w:rFonts w:eastAsiaTheme="minorEastAsia"/>
          <w:rtl/>
          <w:lang w:eastAsia="zh-CN" w:bidi="ar-SY"/>
        </w:rPr>
      </w:pPr>
      <w:r w:rsidRPr="00AF70F6">
        <w:rPr>
          <w:rFonts w:eastAsiaTheme="minorEastAsia" w:hint="cs"/>
          <w:rtl/>
          <w:lang w:eastAsia="zh-CN" w:bidi="ar-SY"/>
        </w:rPr>
        <w:t xml:space="preserve">قائمة </w:t>
      </w:r>
      <w:r w:rsidR="006755DC">
        <w:rPr>
          <w:rFonts w:eastAsiaTheme="minorEastAsia" w:hint="cs"/>
          <w:rtl/>
          <w:lang w:eastAsia="zh-CN" w:bidi="ar-SY"/>
        </w:rPr>
        <w:t>بتوصيات قطاع الاتصالات الراديوية</w:t>
      </w:r>
      <w:r w:rsidRPr="00AF70F6">
        <w:rPr>
          <w:rFonts w:eastAsiaTheme="minorEastAsia" w:hint="cs"/>
          <w:rtl/>
          <w:lang w:eastAsia="zh-CN" w:bidi="ar-SY"/>
        </w:rPr>
        <w:t xml:space="preserve"> الملغاة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5"/>
        <w:gridCol w:w="7844"/>
      </w:tblGrid>
      <w:tr w:rsidR="00AF70F6" w:rsidRPr="00AF70F6" w:rsidTr="00146899">
        <w:trPr>
          <w:jc w:val="center"/>
        </w:trPr>
        <w:tc>
          <w:tcPr>
            <w:tcW w:w="1809" w:type="dxa"/>
          </w:tcPr>
          <w:p w:rsidR="00AF70F6" w:rsidRPr="00AF70F6" w:rsidRDefault="00AF70F6" w:rsidP="00AC5D37">
            <w:pPr>
              <w:pStyle w:val="Tablehead"/>
              <w:rPr>
                <w:rFonts w:eastAsiaTheme="minorEastAsia"/>
                <w:rtl/>
                <w:lang w:eastAsia="zh-CN"/>
              </w:rPr>
            </w:pPr>
            <w:r w:rsidRPr="00AF70F6">
              <w:rPr>
                <w:rFonts w:eastAsiaTheme="minorEastAsia" w:hint="cs"/>
                <w:rtl/>
                <w:lang w:eastAsia="zh-CN"/>
              </w:rPr>
              <w:t xml:space="preserve">توصية قطاع الاتصالات الراديوية </w:t>
            </w:r>
            <w:r w:rsidRPr="00AF70F6">
              <w:rPr>
                <w:rFonts w:eastAsiaTheme="minorEastAsia"/>
                <w:lang w:eastAsia="zh-CN"/>
              </w:rPr>
              <w:t>(ITU-R)</w:t>
            </w:r>
          </w:p>
        </w:tc>
        <w:tc>
          <w:tcPr>
            <w:tcW w:w="8046" w:type="dxa"/>
          </w:tcPr>
          <w:p w:rsidR="00AF70F6" w:rsidRPr="00AF70F6" w:rsidRDefault="00AF70F6" w:rsidP="00AC5D37">
            <w:pPr>
              <w:pStyle w:val="Tablehead"/>
              <w:rPr>
                <w:rFonts w:eastAsiaTheme="minorEastAsia"/>
                <w:rtl/>
                <w:lang w:eastAsia="zh-CN"/>
              </w:rPr>
            </w:pPr>
            <w:r w:rsidRPr="00AF70F6">
              <w:rPr>
                <w:rFonts w:eastAsiaTheme="minorEastAsia" w:hint="cs"/>
                <w:rtl/>
                <w:lang w:eastAsia="zh-CN"/>
              </w:rPr>
              <w:t>العنوان</w:t>
            </w:r>
          </w:p>
        </w:tc>
      </w:tr>
      <w:tr w:rsidR="00AF70F6" w:rsidRPr="00AF70F6" w:rsidTr="00B21F38">
        <w:trPr>
          <w:jc w:val="center"/>
        </w:trPr>
        <w:tc>
          <w:tcPr>
            <w:tcW w:w="1809" w:type="dxa"/>
            <w:vAlign w:val="center"/>
          </w:tcPr>
          <w:p w:rsidR="00AF70F6" w:rsidRPr="00AF70F6" w:rsidRDefault="00190E7E" w:rsidP="00AC5D37">
            <w:pPr>
              <w:pStyle w:val="Tabletext"/>
              <w:rPr>
                <w:rFonts w:eastAsiaTheme="minorEastAsia"/>
                <w:rtl/>
                <w:lang w:eastAsia="zh-CN"/>
              </w:rPr>
            </w:pPr>
            <w:r w:rsidRPr="00190E7E">
              <w:rPr>
                <w:rFonts w:eastAsiaTheme="minorEastAsia"/>
                <w:lang w:eastAsia="zh-CN"/>
              </w:rPr>
              <w:t>SA.1025</w:t>
            </w:r>
          </w:p>
        </w:tc>
        <w:tc>
          <w:tcPr>
            <w:tcW w:w="8046" w:type="dxa"/>
            <w:vAlign w:val="center"/>
          </w:tcPr>
          <w:p w:rsidR="00AF70F6" w:rsidRPr="006A2F3D" w:rsidRDefault="006A2F3D" w:rsidP="00C75D95">
            <w:pPr>
              <w:pStyle w:val="Tabletext"/>
              <w:jc w:val="both"/>
              <w:rPr>
                <w:rFonts w:eastAsiaTheme="minorEastAsia"/>
                <w:rtl/>
                <w:lang w:eastAsia="zh-CN"/>
              </w:rPr>
            </w:pPr>
            <w:r w:rsidRPr="006A2F3D">
              <w:rPr>
                <w:color w:val="000000"/>
                <w:rtl/>
              </w:rPr>
              <w:t xml:space="preserve">معايير الأداء لأنظمة إرسال البيانات فضاء-أرض العاملة في </w:t>
            </w:r>
            <w:r w:rsidR="00B26B90">
              <w:rPr>
                <w:rFonts w:hint="cs"/>
                <w:color w:val="000000"/>
                <w:rtl/>
              </w:rPr>
              <w:t>خدمة</w:t>
            </w:r>
            <w:r w:rsidRPr="006A2F3D">
              <w:rPr>
                <w:color w:val="000000"/>
                <w:rtl/>
              </w:rPr>
              <w:t xml:space="preserve"> </w:t>
            </w:r>
            <w:r w:rsidR="00B26B90">
              <w:rPr>
                <w:rFonts w:hint="cs"/>
                <w:color w:val="000000"/>
                <w:rtl/>
              </w:rPr>
              <w:t>ا</w:t>
            </w:r>
            <w:r w:rsidRPr="006A2F3D">
              <w:rPr>
                <w:color w:val="000000"/>
                <w:rtl/>
              </w:rPr>
              <w:t xml:space="preserve">ستكشاف الأرض </w:t>
            </w:r>
            <w:r w:rsidR="00B26B90">
              <w:rPr>
                <w:rFonts w:hint="cs"/>
                <w:color w:val="000000"/>
                <w:rtl/>
              </w:rPr>
              <w:t>الساتلية وخدمة الأرصاد الجوية الساتلية التي تستعمل سواتل</w:t>
            </w:r>
            <w:r w:rsidRPr="006A2F3D">
              <w:rPr>
                <w:color w:val="000000"/>
                <w:rtl/>
              </w:rPr>
              <w:t xml:space="preserve"> في مدارات منخفضة بالنسبة إلى الأرض</w:t>
            </w:r>
          </w:p>
        </w:tc>
      </w:tr>
      <w:tr w:rsidR="00190E7E" w:rsidRPr="00AF70F6" w:rsidTr="00B21F38">
        <w:trPr>
          <w:jc w:val="center"/>
        </w:trPr>
        <w:tc>
          <w:tcPr>
            <w:tcW w:w="1809" w:type="dxa"/>
            <w:vAlign w:val="center"/>
          </w:tcPr>
          <w:p w:rsidR="00190E7E" w:rsidRPr="00AF70F6" w:rsidRDefault="00190E7E" w:rsidP="00AC5D37">
            <w:pPr>
              <w:pStyle w:val="Tabletext"/>
              <w:rPr>
                <w:rFonts w:eastAsiaTheme="minorEastAsia"/>
                <w:lang w:eastAsia="zh-CN"/>
              </w:rPr>
            </w:pPr>
            <w:r w:rsidRPr="00190E7E">
              <w:rPr>
                <w:rFonts w:eastAsiaTheme="minorEastAsia"/>
                <w:lang w:eastAsia="zh-CN"/>
              </w:rPr>
              <w:lastRenderedPageBreak/>
              <w:t>SA.1162</w:t>
            </w:r>
          </w:p>
        </w:tc>
        <w:tc>
          <w:tcPr>
            <w:tcW w:w="8046" w:type="dxa"/>
            <w:vAlign w:val="center"/>
          </w:tcPr>
          <w:p w:rsidR="00190E7E" w:rsidRPr="006A2F3D" w:rsidRDefault="006A2F3D" w:rsidP="00C75D95">
            <w:pPr>
              <w:pStyle w:val="Tabletext"/>
              <w:jc w:val="both"/>
              <w:rPr>
                <w:rFonts w:eastAsiaTheme="minorEastAsia"/>
                <w:rtl/>
                <w:lang w:eastAsia="zh-CN"/>
              </w:rPr>
            </w:pPr>
            <w:r w:rsidRPr="006A2F3D">
              <w:rPr>
                <w:color w:val="000000"/>
                <w:rtl/>
              </w:rPr>
              <w:t>معايير الأداء لوصلات الخدمة في أنظمة جمع البيانات وتحديد مواقع المنصات في خدمة استكشاف الأرض</w:t>
            </w:r>
            <w:r w:rsidR="00B26B90">
              <w:rPr>
                <w:rFonts w:hint="cs"/>
                <w:color w:val="000000"/>
                <w:rtl/>
              </w:rPr>
              <w:t xml:space="preserve"> الساتلية</w:t>
            </w:r>
            <w:r w:rsidRPr="006A2F3D">
              <w:rPr>
                <w:color w:val="000000"/>
                <w:rtl/>
              </w:rPr>
              <w:t xml:space="preserve"> وخدمة الأرصاد الجوية الساتلية</w:t>
            </w:r>
          </w:p>
        </w:tc>
      </w:tr>
    </w:tbl>
    <w:p w:rsidR="00AF70F6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A4" w:rsidRDefault="00A96EA4" w:rsidP="00E07379">
      <w:pPr>
        <w:spacing w:before="0" w:line="240" w:lineRule="auto"/>
      </w:pPr>
      <w:r>
        <w:separator/>
      </w:r>
    </w:p>
  </w:endnote>
  <w:endnote w:type="continuationSeparator" w:id="0">
    <w:p w:rsidR="00A96EA4" w:rsidRDefault="00A96EA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A65837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A65837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A65837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A4" w:rsidRDefault="00A96EA4" w:rsidP="00E07379">
      <w:pPr>
        <w:spacing w:before="0" w:line="240" w:lineRule="auto"/>
      </w:pPr>
      <w:r>
        <w:separator/>
      </w:r>
    </w:p>
  </w:footnote>
  <w:footnote w:type="continuationSeparator" w:id="0">
    <w:p w:rsidR="00A96EA4" w:rsidRDefault="00A96EA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90187B" w:rsidRDefault="00AF70F6" w:rsidP="002D4DD1">
    <w:pPr>
      <w:bidi w:val="0"/>
      <w:spacing w:after="240" w:line="240" w:lineRule="auto"/>
      <w:jc w:val="center"/>
      <w:rPr>
        <w:rStyle w:val="PageNumber"/>
        <w:sz w:val="18"/>
        <w:szCs w:val="18"/>
        <w:rtl/>
        <w:lang w:bidi="ar-EG"/>
      </w:rPr>
    </w:pPr>
    <w:r w:rsidRPr="0090187B">
      <w:rPr>
        <w:rStyle w:val="PageNumber"/>
        <w:sz w:val="18"/>
        <w:szCs w:val="18"/>
      </w:rPr>
      <w:t xml:space="preserve">- </w:t>
    </w:r>
    <w:r w:rsidR="0022345D" w:rsidRPr="0090187B">
      <w:rPr>
        <w:rStyle w:val="PageNumber"/>
        <w:sz w:val="18"/>
        <w:szCs w:val="18"/>
      </w:rPr>
      <w:fldChar w:fldCharType="begin"/>
    </w:r>
    <w:r w:rsidR="0022345D" w:rsidRPr="0090187B">
      <w:rPr>
        <w:rStyle w:val="PageNumber"/>
        <w:sz w:val="18"/>
        <w:szCs w:val="18"/>
      </w:rPr>
      <w:instrText xml:space="preserve"> PAGE </w:instrText>
    </w:r>
    <w:r w:rsidR="0022345D" w:rsidRPr="0090187B">
      <w:rPr>
        <w:rStyle w:val="PageNumber"/>
        <w:sz w:val="18"/>
        <w:szCs w:val="18"/>
      </w:rPr>
      <w:fldChar w:fldCharType="separate"/>
    </w:r>
    <w:r w:rsidR="0090187B">
      <w:rPr>
        <w:rStyle w:val="PageNumber"/>
        <w:noProof/>
        <w:sz w:val="18"/>
        <w:szCs w:val="18"/>
      </w:rPr>
      <w:t>3</w:t>
    </w:r>
    <w:r w:rsidR="0022345D" w:rsidRPr="0090187B">
      <w:rPr>
        <w:rStyle w:val="PageNumber"/>
        <w:sz w:val="18"/>
        <w:szCs w:val="18"/>
      </w:rPr>
      <w:fldChar w:fldCharType="end"/>
    </w:r>
    <w:r w:rsidRPr="0090187B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A4"/>
    <w:rsid w:val="000124CC"/>
    <w:rsid w:val="00041F8B"/>
    <w:rsid w:val="00046444"/>
    <w:rsid w:val="0006023B"/>
    <w:rsid w:val="000704A3"/>
    <w:rsid w:val="0008638B"/>
    <w:rsid w:val="00090574"/>
    <w:rsid w:val="00092FC2"/>
    <w:rsid w:val="000A1677"/>
    <w:rsid w:val="000B407F"/>
    <w:rsid w:val="000B4B95"/>
    <w:rsid w:val="000C13C2"/>
    <w:rsid w:val="000F0B1C"/>
    <w:rsid w:val="000F1D42"/>
    <w:rsid w:val="000F4D07"/>
    <w:rsid w:val="00102A03"/>
    <w:rsid w:val="001040A3"/>
    <w:rsid w:val="00140519"/>
    <w:rsid w:val="00146899"/>
    <w:rsid w:val="00173915"/>
    <w:rsid w:val="00190E7E"/>
    <w:rsid w:val="0022345D"/>
    <w:rsid w:val="00225854"/>
    <w:rsid w:val="0023283D"/>
    <w:rsid w:val="002363E3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35D4C"/>
    <w:rsid w:val="003409F4"/>
    <w:rsid w:val="00341F40"/>
    <w:rsid w:val="00357185"/>
    <w:rsid w:val="003C475F"/>
    <w:rsid w:val="003E4132"/>
    <w:rsid w:val="003E4669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16E"/>
    <w:rsid w:val="00530420"/>
    <w:rsid w:val="00541680"/>
    <w:rsid w:val="005456E3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57427"/>
    <w:rsid w:val="00662C5A"/>
    <w:rsid w:val="00670AF5"/>
    <w:rsid w:val="006755DC"/>
    <w:rsid w:val="006A2F3D"/>
    <w:rsid w:val="006C1556"/>
    <w:rsid w:val="006C36E9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1714D"/>
    <w:rsid w:val="008235CD"/>
    <w:rsid w:val="00823A07"/>
    <w:rsid w:val="00835FEC"/>
    <w:rsid w:val="008513CB"/>
    <w:rsid w:val="00874D9C"/>
    <w:rsid w:val="008A1810"/>
    <w:rsid w:val="008B0945"/>
    <w:rsid w:val="008B5B5D"/>
    <w:rsid w:val="0090187B"/>
    <w:rsid w:val="00905160"/>
    <w:rsid w:val="00905CEE"/>
    <w:rsid w:val="00917694"/>
    <w:rsid w:val="00923199"/>
    <w:rsid w:val="009263CD"/>
    <w:rsid w:val="00927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F1C12"/>
    <w:rsid w:val="00A05606"/>
    <w:rsid w:val="00A124CB"/>
    <w:rsid w:val="00A2167A"/>
    <w:rsid w:val="00A25A43"/>
    <w:rsid w:val="00A3295B"/>
    <w:rsid w:val="00A42AE5"/>
    <w:rsid w:val="00A52B61"/>
    <w:rsid w:val="00A64820"/>
    <w:rsid w:val="00A65837"/>
    <w:rsid w:val="00A71DD6"/>
    <w:rsid w:val="00A723C7"/>
    <w:rsid w:val="00A80E11"/>
    <w:rsid w:val="00A96EA4"/>
    <w:rsid w:val="00A97F94"/>
    <w:rsid w:val="00AB1309"/>
    <w:rsid w:val="00AC2C52"/>
    <w:rsid w:val="00AC5D37"/>
    <w:rsid w:val="00AD1503"/>
    <w:rsid w:val="00AE7244"/>
    <w:rsid w:val="00AF3FEE"/>
    <w:rsid w:val="00AF70F6"/>
    <w:rsid w:val="00B02F46"/>
    <w:rsid w:val="00B15359"/>
    <w:rsid w:val="00B2000C"/>
    <w:rsid w:val="00B20ADE"/>
    <w:rsid w:val="00B21F38"/>
    <w:rsid w:val="00B22B26"/>
    <w:rsid w:val="00B26B90"/>
    <w:rsid w:val="00B31E98"/>
    <w:rsid w:val="00B34A25"/>
    <w:rsid w:val="00B52A85"/>
    <w:rsid w:val="00B66B9A"/>
    <w:rsid w:val="00B82089"/>
    <w:rsid w:val="00B96C7E"/>
    <w:rsid w:val="00B970AE"/>
    <w:rsid w:val="00BA1427"/>
    <w:rsid w:val="00BB09F5"/>
    <w:rsid w:val="00BE49D0"/>
    <w:rsid w:val="00BF0EEE"/>
    <w:rsid w:val="00BF2C38"/>
    <w:rsid w:val="00C15878"/>
    <w:rsid w:val="00C23331"/>
    <w:rsid w:val="00C265DA"/>
    <w:rsid w:val="00C442F2"/>
    <w:rsid w:val="00C674FE"/>
    <w:rsid w:val="00C7297D"/>
    <w:rsid w:val="00C75633"/>
    <w:rsid w:val="00C75D95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4EDC"/>
    <w:rsid w:val="00D45542"/>
    <w:rsid w:val="00D47E14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1256"/>
    <w:rsid w:val="00E86CC9"/>
    <w:rsid w:val="00E96624"/>
    <w:rsid w:val="00EE482A"/>
    <w:rsid w:val="00EF0098"/>
    <w:rsid w:val="00F126F1"/>
    <w:rsid w:val="00F2106A"/>
    <w:rsid w:val="00F36D8B"/>
    <w:rsid w:val="00F401D0"/>
    <w:rsid w:val="00F45F2B"/>
    <w:rsid w:val="00F54B54"/>
    <w:rsid w:val="00F57AE4"/>
    <w:rsid w:val="00F67150"/>
    <w:rsid w:val="00F84366"/>
    <w:rsid w:val="00F85089"/>
    <w:rsid w:val="00F85564"/>
    <w:rsid w:val="00F86CFA"/>
    <w:rsid w:val="00FB2DA7"/>
    <w:rsid w:val="00FD1D06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C2254C3-4BF2-4EA1-ABBF-D2EE608C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59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openxmlformats.org/package/2006/metadata/core-properties"/>
    <ds:schemaRef ds:uri="http://purl.org/dc/terms/"/>
    <ds:schemaRef ds:uri="996b2e75-67fd-4955-a3b0-5ab9934cb50b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A79F8-1F2A-4173-A7F0-B9A7C34B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Detraz, Laurence</cp:lastModifiedBy>
  <cp:revision>3</cp:revision>
  <cp:lastPrinted>2017-07-11T11:51:00Z</cp:lastPrinted>
  <dcterms:created xsi:type="dcterms:W3CDTF">2017-07-11T11:51:00Z</dcterms:created>
  <dcterms:modified xsi:type="dcterms:W3CDTF">2017-07-11T11:51:00Z</dcterms:modified>
  <cp:category>Conference document</cp:category>
</cp:coreProperties>
</file>