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353"/>
        <w:gridCol w:w="2835"/>
      </w:tblGrid>
      <w:tr w:rsidR="00E53DCE" w:rsidRPr="00F34649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34649" w:rsidRDefault="00BD1315" w:rsidP="00E048A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F3464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F34649" w:rsidRDefault="00E53DCE" w:rsidP="00E048A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F34649" w:rsidTr="009879B7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F34649" w:rsidRDefault="001152EF" w:rsidP="00E048AB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F34649">
              <w:rPr>
                <w:lang w:val="ru-RU"/>
              </w:rPr>
              <w:t>Административный циркуляр</w:t>
            </w:r>
          </w:p>
          <w:p w:rsidR="00E53DCE" w:rsidRPr="00F34649" w:rsidRDefault="00E53DCE" w:rsidP="00311734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F34649">
              <w:rPr>
                <w:b/>
                <w:bCs/>
                <w:sz w:val="24"/>
                <w:szCs w:val="24"/>
                <w:lang w:val="ru-RU"/>
              </w:rPr>
              <w:t>CA</w:t>
            </w:r>
            <w:r w:rsidR="00E048AB" w:rsidRPr="00F34649">
              <w:rPr>
                <w:b/>
                <w:bCs/>
                <w:sz w:val="24"/>
                <w:szCs w:val="24"/>
                <w:lang w:val="ru-RU"/>
              </w:rPr>
              <w:t>CE</w:t>
            </w:r>
            <w:r w:rsidRPr="00F34649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311734" w:rsidRPr="00F34649">
              <w:rPr>
                <w:b/>
                <w:bCs/>
                <w:sz w:val="24"/>
                <w:szCs w:val="24"/>
                <w:lang w:val="ru-RU"/>
              </w:rPr>
              <w:t>81</w:t>
            </w:r>
            <w:r w:rsidR="00B01272" w:rsidRPr="00F34649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3DCE" w:rsidRPr="00F34649" w:rsidRDefault="00515E84" w:rsidP="00311734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C1CE23C5B3DC4B9CAE4F4BBCF889EAE7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311734" w:rsidRPr="00F34649">
                  <w:rPr>
                    <w:rFonts w:cs="Arial"/>
                    <w:lang w:val="ru-RU"/>
                  </w:rPr>
                  <w:t>16</w:t>
                </w:r>
                <w:r w:rsidR="00B01272" w:rsidRPr="00F34649">
                  <w:rPr>
                    <w:rFonts w:cs="Arial"/>
                    <w:lang w:val="ru-RU"/>
                  </w:rPr>
                  <w:t xml:space="preserve"> </w:t>
                </w:r>
                <w:r w:rsidR="00311734" w:rsidRPr="00F34649">
                  <w:rPr>
                    <w:rFonts w:cs="Arial"/>
                    <w:lang w:val="ru-RU"/>
                  </w:rPr>
                  <w:t>ма</w:t>
                </w:r>
                <w:r w:rsidR="00B01272" w:rsidRPr="00F34649">
                  <w:rPr>
                    <w:rFonts w:cs="Arial"/>
                    <w:lang w:val="ru-RU"/>
                  </w:rPr>
                  <w:t>я</w:t>
                </w:r>
                <w:r w:rsidR="00E048AB" w:rsidRPr="00F34649">
                  <w:rPr>
                    <w:rFonts w:cs="Arial"/>
                    <w:lang w:val="ru-RU"/>
                  </w:rPr>
                  <w:t xml:space="preserve"> 201</w:t>
                </w:r>
                <w:r w:rsidR="00311734" w:rsidRPr="00F34649">
                  <w:rPr>
                    <w:rFonts w:cs="Arial"/>
                    <w:lang w:val="ru-RU"/>
                  </w:rPr>
                  <w:t>7</w:t>
                </w:r>
                <w:r w:rsidR="00E048AB" w:rsidRPr="00F34649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F34649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34649" w:rsidRDefault="00E53DCE" w:rsidP="00E048A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F34649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34649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057A3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34649" w:rsidRDefault="00E048AB" w:rsidP="0009243A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F34649">
              <w:rPr>
                <w:b/>
                <w:bCs/>
                <w:lang w:val="ru-RU"/>
              </w:rPr>
              <w:t>Администрациям Государств – Членов МСЭ, Членам Сектора радиосвязи</w:t>
            </w:r>
            <w:r w:rsidR="00B3011F" w:rsidRPr="00F34649">
              <w:rPr>
                <w:b/>
                <w:bCs/>
                <w:lang w:val="ru-RU"/>
              </w:rPr>
              <w:t>,</w:t>
            </w:r>
            <w:r w:rsidRPr="00F34649">
              <w:rPr>
                <w:b/>
                <w:bCs/>
                <w:lang w:val="ru-RU"/>
              </w:rPr>
              <w:t xml:space="preserve"> Ассоциированным членам МСЭ-R, участ</w:t>
            </w:r>
            <w:r w:rsidR="0009243A" w:rsidRPr="00F34649">
              <w:rPr>
                <w:b/>
                <w:bCs/>
                <w:lang w:val="ru-RU"/>
              </w:rPr>
              <w:t>вующим</w:t>
            </w:r>
            <w:r w:rsidRPr="00F34649">
              <w:rPr>
                <w:b/>
                <w:bCs/>
                <w:lang w:val="ru-RU"/>
              </w:rPr>
              <w:t xml:space="preserve"> в работе </w:t>
            </w:r>
            <w:r w:rsidR="00B3011F" w:rsidRPr="00F34649">
              <w:rPr>
                <w:b/>
                <w:bCs/>
                <w:lang w:val="ru-RU"/>
              </w:rPr>
              <w:t>3</w:t>
            </w:r>
            <w:r w:rsidRPr="00F34649">
              <w:rPr>
                <w:b/>
                <w:bCs/>
                <w:lang w:val="ru-RU"/>
              </w:rPr>
              <w:t>-й Исследовательской комиссии по радиосвязи</w:t>
            </w:r>
            <w:r w:rsidR="004808BD" w:rsidRPr="00F34649">
              <w:rPr>
                <w:b/>
                <w:bCs/>
                <w:lang w:val="ru-RU"/>
              </w:rPr>
              <w:t>,</w:t>
            </w:r>
            <w:r w:rsidR="00B3011F" w:rsidRPr="00F34649">
              <w:rPr>
                <w:b/>
                <w:bCs/>
                <w:lang w:val="ru-RU"/>
              </w:rPr>
              <w:t xml:space="preserve"> и</w:t>
            </w:r>
            <w:r w:rsidR="004808BD" w:rsidRPr="00F34649">
              <w:rPr>
                <w:b/>
                <w:bCs/>
                <w:lang w:val="ru-RU"/>
              </w:rPr>
              <w:t> </w:t>
            </w:r>
            <w:r w:rsidR="00CB79BB" w:rsidRPr="00F34649">
              <w:rPr>
                <w:b/>
                <w:bCs/>
                <w:lang w:val="ru-RU"/>
              </w:rPr>
              <w:t>А</w:t>
            </w:r>
            <w:r w:rsidR="00B3011F" w:rsidRPr="00F34649">
              <w:rPr>
                <w:b/>
                <w:bCs/>
                <w:lang w:val="ru-RU"/>
              </w:rPr>
              <w:t>кадемическим организациями – Членам МСЭ</w:t>
            </w:r>
          </w:p>
        </w:tc>
      </w:tr>
      <w:tr w:rsidR="00E53DCE" w:rsidRPr="00F057A3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34649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057A3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34649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057A3" w:rsidTr="009879B7">
        <w:trPr>
          <w:jc w:val="center"/>
        </w:trPr>
        <w:tc>
          <w:tcPr>
            <w:tcW w:w="1701" w:type="dxa"/>
            <w:shd w:val="clear" w:color="auto" w:fill="auto"/>
          </w:tcPr>
          <w:p w:rsidR="00E53DCE" w:rsidRPr="00F34649" w:rsidRDefault="001152EF" w:rsidP="00E048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F34649">
              <w:rPr>
                <w:lang w:val="ru-RU"/>
              </w:rPr>
              <w:t>Предмет: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</w:tcPr>
          <w:p w:rsidR="00E53DCE" w:rsidRPr="00F34649" w:rsidRDefault="00B3011F" w:rsidP="000203A2">
            <w:pPr>
              <w:spacing w:before="0"/>
              <w:ind w:left="34"/>
              <w:jc w:val="left"/>
              <w:rPr>
                <w:rFonts w:eastAsia="SimSun"/>
                <w:b/>
                <w:bCs/>
                <w:lang w:val="ru-RU"/>
              </w:rPr>
            </w:pPr>
            <w:r w:rsidRPr="00F34649">
              <w:rPr>
                <w:b/>
                <w:bCs/>
                <w:lang w:val="ru-RU"/>
              </w:rPr>
              <w:t xml:space="preserve">Собрание 3-й Исследовательской комиссии по радиосвязи (Распространение радиоволн), Женева, </w:t>
            </w:r>
            <w:r w:rsidR="00311734" w:rsidRPr="00F34649">
              <w:rPr>
                <w:b/>
                <w:bCs/>
                <w:lang w:val="ru-RU"/>
              </w:rPr>
              <w:t>1</w:t>
            </w:r>
            <w:r w:rsidR="00F036EC" w:rsidRPr="00F34649">
              <w:rPr>
                <w:b/>
                <w:bCs/>
                <w:lang w:val="ru-RU"/>
              </w:rPr>
              <w:t> </w:t>
            </w:r>
            <w:r w:rsidR="00311734" w:rsidRPr="00F34649">
              <w:rPr>
                <w:b/>
                <w:bCs/>
                <w:lang w:val="ru-RU"/>
              </w:rPr>
              <w:t>сентября</w:t>
            </w:r>
            <w:r w:rsidRPr="00F34649">
              <w:rPr>
                <w:b/>
                <w:bCs/>
                <w:lang w:val="ru-RU"/>
              </w:rPr>
              <w:t xml:space="preserve"> 201</w:t>
            </w:r>
            <w:r w:rsidR="00B01272" w:rsidRPr="00F34649">
              <w:rPr>
                <w:b/>
                <w:bCs/>
                <w:lang w:val="ru-RU"/>
              </w:rPr>
              <w:t>7</w:t>
            </w:r>
            <w:r w:rsidRPr="00F34649">
              <w:rPr>
                <w:b/>
                <w:bCs/>
                <w:lang w:val="ru-RU"/>
              </w:rPr>
              <w:t> года</w:t>
            </w:r>
          </w:p>
        </w:tc>
      </w:tr>
      <w:tr w:rsidR="00E53DCE" w:rsidRPr="00F057A3" w:rsidTr="009879B7">
        <w:trPr>
          <w:jc w:val="center"/>
        </w:trPr>
        <w:tc>
          <w:tcPr>
            <w:tcW w:w="1701" w:type="dxa"/>
            <w:shd w:val="clear" w:color="auto" w:fill="auto"/>
          </w:tcPr>
          <w:p w:rsidR="00E53DCE" w:rsidRPr="00F34649" w:rsidRDefault="00E53DCE" w:rsidP="00ED301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</w:tcPr>
          <w:p w:rsidR="00E53DCE" w:rsidRPr="00F34649" w:rsidRDefault="00E53DCE" w:rsidP="00E048A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F057A3" w:rsidTr="0009243A">
        <w:trPr>
          <w:trHeight w:val="66"/>
          <w:jc w:val="center"/>
        </w:trPr>
        <w:tc>
          <w:tcPr>
            <w:tcW w:w="1701" w:type="dxa"/>
            <w:shd w:val="clear" w:color="auto" w:fill="auto"/>
          </w:tcPr>
          <w:p w:rsidR="00E53DCE" w:rsidRPr="00F34649" w:rsidRDefault="00E53DCE" w:rsidP="00E048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</w:tcPr>
          <w:p w:rsidR="00E53DCE" w:rsidRPr="00F34649" w:rsidRDefault="00E53DCE" w:rsidP="00E048A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3011F" w:rsidRPr="00F34649" w:rsidRDefault="00B3011F" w:rsidP="00B3011F">
      <w:pPr>
        <w:pStyle w:val="Heading1"/>
        <w:rPr>
          <w:lang w:val="ru-RU"/>
        </w:rPr>
      </w:pPr>
      <w:bookmarkStart w:id="0" w:name="dtitle1"/>
      <w:bookmarkEnd w:id="0"/>
      <w:r w:rsidRPr="00F34649">
        <w:rPr>
          <w:lang w:val="ru-RU"/>
        </w:rPr>
        <w:t>1</w:t>
      </w:r>
      <w:r w:rsidRPr="00F34649">
        <w:rPr>
          <w:lang w:val="ru-RU"/>
        </w:rPr>
        <w:tab/>
        <w:t>Введение</w:t>
      </w:r>
    </w:p>
    <w:p w:rsidR="00B3011F" w:rsidRPr="00F34649" w:rsidRDefault="00591C1D" w:rsidP="0009243A">
      <w:pPr>
        <w:rPr>
          <w:lang w:val="ru-RU"/>
        </w:rPr>
      </w:pPr>
      <w:r w:rsidRPr="00F34649">
        <w:rPr>
          <w:lang w:val="ru-RU"/>
        </w:rPr>
        <w:t xml:space="preserve">Настоящим Административным циркуляром хочу </w:t>
      </w:r>
      <w:r w:rsidR="00F036EC" w:rsidRPr="00F34649">
        <w:rPr>
          <w:lang w:val="ru-RU"/>
        </w:rPr>
        <w:t>объявить о том</w:t>
      </w:r>
      <w:r w:rsidR="00B3011F" w:rsidRPr="00F34649">
        <w:rPr>
          <w:lang w:val="ru-RU"/>
        </w:rPr>
        <w:t>, что собрание 3-й Исследовательской коми</w:t>
      </w:r>
      <w:r w:rsidR="00F036EC" w:rsidRPr="00F34649">
        <w:rPr>
          <w:lang w:val="ru-RU"/>
        </w:rPr>
        <w:t xml:space="preserve">ссии МСЭ-R состоится в Женеве </w:t>
      </w:r>
      <w:r w:rsidR="00831B5B" w:rsidRPr="00F34649">
        <w:rPr>
          <w:lang w:val="ru-RU"/>
        </w:rPr>
        <w:t>1 сентября</w:t>
      </w:r>
      <w:r w:rsidR="00B3011F" w:rsidRPr="00F34649">
        <w:rPr>
          <w:lang w:val="ru-RU"/>
        </w:rPr>
        <w:t xml:space="preserve"> 201</w:t>
      </w:r>
      <w:r w:rsidR="00CD0315" w:rsidRPr="00F34649">
        <w:rPr>
          <w:lang w:val="ru-RU"/>
        </w:rPr>
        <w:t>7</w:t>
      </w:r>
      <w:r w:rsidR="00B3011F" w:rsidRPr="00F34649">
        <w:rPr>
          <w:lang w:val="ru-RU"/>
        </w:rPr>
        <w:t> года после собраний Рабочих групп </w:t>
      </w:r>
      <w:r w:rsidR="00831B5B" w:rsidRPr="00F34649">
        <w:rPr>
          <w:lang w:val="ru-RU"/>
        </w:rPr>
        <w:t>3J, 3K, 3L и</w:t>
      </w:r>
      <w:r w:rsidR="0009243A" w:rsidRPr="00F34649">
        <w:rPr>
          <w:lang w:val="ru-RU"/>
        </w:rPr>
        <w:t> </w:t>
      </w:r>
      <w:r w:rsidR="00831B5B" w:rsidRPr="00F34649">
        <w:rPr>
          <w:lang w:val="ru-RU"/>
        </w:rPr>
        <w:t>3M</w:t>
      </w:r>
      <w:r w:rsidR="00B3011F" w:rsidRPr="00F34649">
        <w:rPr>
          <w:lang w:val="ru-RU"/>
        </w:rPr>
        <w:t xml:space="preserve"> (см.</w:t>
      </w:r>
      <w:r w:rsidR="006E063E" w:rsidRPr="00F34649">
        <w:rPr>
          <w:lang w:val="ru-RU"/>
        </w:rPr>
        <w:t> </w:t>
      </w:r>
      <w:r w:rsidR="00B3011F" w:rsidRPr="00F34649">
        <w:rPr>
          <w:lang w:val="ru-RU"/>
        </w:rPr>
        <w:t xml:space="preserve">Циркулярное письмо </w:t>
      </w:r>
      <w:hyperlink r:id="rId8" w:history="1">
        <w:r w:rsidR="00831B5B" w:rsidRPr="00F34649">
          <w:rPr>
            <w:rStyle w:val="Hyperlink"/>
            <w:rFonts w:eastAsia="MS Mincho"/>
            <w:lang w:val="ru-RU"/>
          </w:rPr>
          <w:t>3/LCCE/39</w:t>
        </w:r>
      </w:hyperlink>
      <w:r w:rsidR="00B3011F" w:rsidRPr="00F34649">
        <w:rPr>
          <w:lang w:val="ru-RU"/>
        </w:rPr>
        <w:t>).</w:t>
      </w:r>
    </w:p>
    <w:p w:rsidR="00B3011F" w:rsidRPr="00F34649" w:rsidRDefault="00B3011F" w:rsidP="009879B7">
      <w:pPr>
        <w:spacing w:after="240"/>
        <w:rPr>
          <w:lang w:val="ru-RU"/>
        </w:rPr>
      </w:pPr>
      <w:r w:rsidRPr="00F34649">
        <w:rPr>
          <w:lang w:val="ru-RU"/>
        </w:rPr>
        <w:t>Собрание Исследовательской комиссии будет проходить в штаб-квартире МСЭ в Женеве. Открытие собрания состоится в 09 час. 30 мин.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38"/>
        <w:gridCol w:w="2693"/>
        <w:gridCol w:w="2982"/>
      </w:tblGrid>
      <w:tr w:rsidR="00B3011F" w:rsidRPr="00F34649" w:rsidTr="009879B7">
        <w:trPr>
          <w:cantSplit/>
          <w:jc w:val="center"/>
        </w:trPr>
        <w:tc>
          <w:tcPr>
            <w:tcW w:w="2268" w:type="dxa"/>
            <w:vAlign w:val="center"/>
          </w:tcPr>
          <w:p w:rsidR="00B3011F" w:rsidRPr="00F34649" w:rsidRDefault="009879B7" w:rsidP="004808BD">
            <w:pPr>
              <w:pStyle w:val="Tablehead"/>
              <w:rPr>
                <w:lang w:val="ru-RU"/>
              </w:rPr>
            </w:pPr>
            <w:r w:rsidRPr="00F34649">
              <w:rPr>
                <w:lang w:val="ru-RU"/>
              </w:rPr>
              <w:t>Комиссия</w:t>
            </w:r>
          </w:p>
        </w:tc>
        <w:tc>
          <w:tcPr>
            <w:tcW w:w="1838" w:type="dxa"/>
            <w:vAlign w:val="center"/>
          </w:tcPr>
          <w:p w:rsidR="00B3011F" w:rsidRPr="00F34649" w:rsidRDefault="00B3011F" w:rsidP="004808BD">
            <w:pPr>
              <w:pStyle w:val="Tablehead"/>
              <w:rPr>
                <w:lang w:val="ru-RU"/>
              </w:rPr>
            </w:pPr>
            <w:r w:rsidRPr="00F34649">
              <w:rPr>
                <w:lang w:val="ru-RU"/>
              </w:rPr>
              <w:t>Срок проведения собрания</w:t>
            </w:r>
          </w:p>
        </w:tc>
        <w:tc>
          <w:tcPr>
            <w:tcW w:w="2693" w:type="dxa"/>
            <w:vAlign w:val="center"/>
          </w:tcPr>
          <w:p w:rsidR="00B3011F" w:rsidRPr="00F34649" w:rsidRDefault="00B3011F" w:rsidP="004808BD">
            <w:pPr>
              <w:pStyle w:val="Tablehead"/>
              <w:rPr>
                <w:lang w:val="ru-RU"/>
              </w:rPr>
            </w:pPr>
            <w:r w:rsidRPr="00F34649">
              <w:rPr>
                <w:lang w:val="ru-RU"/>
              </w:rPr>
              <w:t>Предельный срок представления вкладов</w:t>
            </w:r>
          </w:p>
        </w:tc>
        <w:tc>
          <w:tcPr>
            <w:tcW w:w="2982" w:type="dxa"/>
            <w:vAlign w:val="center"/>
          </w:tcPr>
          <w:p w:rsidR="00B3011F" w:rsidRPr="00F34649" w:rsidRDefault="00B3011F" w:rsidP="004808BD">
            <w:pPr>
              <w:pStyle w:val="Tablehead"/>
              <w:rPr>
                <w:lang w:val="ru-RU"/>
              </w:rPr>
            </w:pPr>
            <w:r w:rsidRPr="00F34649">
              <w:rPr>
                <w:lang w:val="ru-RU"/>
              </w:rPr>
              <w:t>Открытие сессии</w:t>
            </w:r>
          </w:p>
        </w:tc>
      </w:tr>
      <w:tr w:rsidR="00B3011F" w:rsidRPr="00F34649" w:rsidTr="00E30A59">
        <w:trPr>
          <w:cantSplit/>
          <w:jc w:val="center"/>
        </w:trPr>
        <w:tc>
          <w:tcPr>
            <w:tcW w:w="2268" w:type="dxa"/>
          </w:tcPr>
          <w:p w:rsidR="00B3011F" w:rsidRPr="00F34649" w:rsidRDefault="00B3011F" w:rsidP="00E30A59">
            <w:pPr>
              <w:pStyle w:val="Tabletext"/>
              <w:rPr>
                <w:lang w:val="ru-RU"/>
              </w:rPr>
            </w:pPr>
            <w:r w:rsidRPr="00F34649">
              <w:rPr>
                <w:lang w:val="ru-RU"/>
              </w:rPr>
              <w:t>3-я Исследовательская комиссия</w:t>
            </w:r>
          </w:p>
        </w:tc>
        <w:tc>
          <w:tcPr>
            <w:tcW w:w="1838" w:type="dxa"/>
          </w:tcPr>
          <w:p w:rsidR="00B3011F" w:rsidRPr="00F34649" w:rsidRDefault="00831B5B" w:rsidP="00E30A59">
            <w:pPr>
              <w:pStyle w:val="Tabletext"/>
              <w:rPr>
                <w:lang w:val="ru-RU"/>
              </w:rPr>
            </w:pPr>
            <w:r w:rsidRPr="00F34649">
              <w:rPr>
                <w:lang w:val="ru-RU"/>
              </w:rPr>
              <w:t>1 сентября</w:t>
            </w:r>
            <w:r w:rsidR="008162AA" w:rsidRPr="00F34649">
              <w:rPr>
                <w:lang w:val="ru-RU"/>
              </w:rPr>
              <w:t xml:space="preserve"> </w:t>
            </w:r>
            <w:r w:rsidR="00B3011F" w:rsidRPr="00F34649">
              <w:rPr>
                <w:lang w:val="ru-RU"/>
              </w:rPr>
              <w:t>201</w:t>
            </w:r>
            <w:r w:rsidR="00B01272" w:rsidRPr="00F34649">
              <w:rPr>
                <w:lang w:val="ru-RU"/>
              </w:rPr>
              <w:t>7</w:t>
            </w:r>
            <w:r w:rsidR="00B3011F" w:rsidRPr="00F34649">
              <w:rPr>
                <w:lang w:val="ru-RU"/>
              </w:rPr>
              <w:t> г.</w:t>
            </w:r>
          </w:p>
        </w:tc>
        <w:tc>
          <w:tcPr>
            <w:tcW w:w="2693" w:type="dxa"/>
          </w:tcPr>
          <w:p w:rsidR="00B3011F" w:rsidRPr="00F34649" w:rsidRDefault="00831B5B" w:rsidP="00E30A59">
            <w:pPr>
              <w:pStyle w:val="Tabletext"/>
              <w:rPr>
                <w:lang w:val="ru-RU"/>
              </w:rPr>
            </w:pPr>
            <w:r w:rsidRPr="00F34649">
              <w:rPr>
                <w:lang w:val="ru-RU"/>
              </w:rPr>
              <w:t>Пятница, 25</w:t>
            </w:r>
            <w:r w:rsidR="00B3011F" w:rsidRPr="00F34649">
              <w:rPr>
                <w:lang w:val="ru-RU"/>
              </w:rPr>
              <w:t> </w:t>
            </w:r>
            <w:r w:rsidRPr="00F34649">
              <w:rPr>
                <w:lang w:val="ru-RU"/>
              </w:rPr>
              <w:t>августа</w:t>
            </w:r>
            <w:r w:rsidR="00B3011F" w:rsidRPr="00F34649">
              <w:rPr>
                <w:lang w:val="ru-RU"/>
              </w:rPr>
              <w:t xml:space="preserve"> 201</w:t>
            </w:r>
            <w:r w:rsidR="00B01272" w:rsidRPr="00F34649">
              <w:rPr>
                <w:lang w:val="ru-RU"/>
              </w:rPr>
              <w:t>7</w:t>
            </w:r>
            <w:r w:rsidR="00B3011F" w:rsidRPr="00F34649">
              <w:rPr>
                <w:lang w:val="ru-RU"/>
              </w:rPr>
              <w:t> г.</w:t>
            </w:r>
            <w:r w:rsidR="004808BD" w:rsidRPr="00F34649">
              <w:rPr>
                <w:lang w:val="ru-RU"/>
              </w:rPr>
              <w:t xml:space="preserve"> </w:t>
            </w:r>
            <w:r w:rsidR="004808BD" w:rsidRPr="00F34649">
              <w:rPr>
                <w:lang w:val="ru-RU"/>
              </w:rPr>
              <w:br/>
              <w:t>1600 UTC</w:t>
            </w:r>
          </w:p>
        </w:tc>
        <w:tc>
          <w:tcPr>
            <w:tcW w:w="2982" w:type="dxa"/>
          </w:tcPr>
          <w:p w:rsidR="00B3011F" w:rsidRPr="00F34649" w:rsidRDefault="00831B5B" w:rsidP="00E30A59">
            <w:pPr>
              <w:pStyle w:val="Tabletext"/>
              <w:rPr>
                <w:lang w:val="ru-RU"/>
              </w:rPr>
            </w:pPr>
            <w:r w:rsidRPr="00F34649">
              <w:rPr>
                <w:lang w:val="ru-RU"/>
              </w:rPr>
              <w:t>Пятница</w:t>
            </w:r>
            <w:r w:rsidR="00B3011F" w:rsidRPr="00F34649">
              <w:rPr>
                <w:lang w:val="ru-RU"/>
              </w:rPr>
              <w:t xml:space="preserve">, </w:t>
            </w:r>
            <w:r w:rsidRPr="00F34649">
              <w:rPr>
                <w:lang w:val="ru-RU"/>
              </w:rPr>
              <w:t xml:space="preserve">1 сентября </w:t>
            </w:r>
            <w:r w:rsidR="00B3011F" w:rsidRPr="00F34649">
              <w:rPr>
                <w:lang w:val="ru-RU"/>
              </w:rPr>
              <w:t>201</w:t>
            </w:r>
            <w:r w:rsidR="00B01272" w:rsidRPr="00F34649">
              <w:rPr>
                <w:lang w:val="ru-RU"/>
              </w:rPr>
              <w:t>7</w:t>
            </w:r>
            <w:r w:rsidR="00207073" w:rsidRPr="00F34649">
              <w:rPr>
                <w:lang w:val="ru-RU"/>
              </w:rPr>
              <w:t> г.,</w:t>
            </w:r>
            <w:r w:rsidR="00207073" w:rsidRPr="00F34649">
              <w:rPr>
                <w:lang w:val="ru-RU"/>
              </w:rPr>
              <w:br/>
            </w:r>
            <w:r w:rsidR="00B3011F" w:rsidRPr="00F34649">
              <w:rPr>
                <w:lang w:val="ru-RU"/>
              </w:rPr>
              <w:t>09 час. 30 мин. (</w:t>
            </w:r>
            <w:r w:rsidR="004808BD" w:rsidRPr="00F34649">
              <w:rPr>
                <w:lang w:val="ru-RU"/>
              </w:rPr>
              <w:t>местное время</w:t>
            </w:r>
            <w:r w:rsidR="00B3011F" w:rsidRPr="00F34649">
              <w:rPr>
                <w:lang w:val="ru-RU"/>
              </w:rPr>
              <w:t>)</w:t>
            </w:r>
          </w:p>
        </w:tc>
      </w:tr>
    </w:tbl>
    <w:p w:rsidR="00B3011F" w:rsidRPr="00F34649" w:rsidRDefault="00B3011F" w:rsidP="00B3011F">
      <w:pPr>
        <w:pStyle w:val="Heading1"/>
        <w:rPr>
          <w:lang w:val="ru-RU"/>
        </w:rPr>
      </w:pPr>
      <w:r w:rsidRPr="00F34649">
        <w:rPr>
          <w:lang w:val="ru-RU"/>
        </w:rPr>
        <w:t>2</w:t>
      </w:r>
      <w:r w:rsidRPr="00F34649">
        <w:rPr>
          <w:lang w:val="ru-RU"/>
        </w:rPr>
        <w:tab/>
        <w:t>Программа собрания</w:t>
      </w:r>
    </w:p>
    <w:p w:rsidR="00B3011F" w:rsidRPr="00F34649" w:rsidRDefault="00B3011F" w:rsidP="00207073">
      <w:pPr>
        <w:rPr>
          <w:lang w:val="ru-RU"/>
        </w:rPr>
      </w:pPr>
      <w:r w:rsidRPr="00F34649">
        <w:rPr>
          <w:lang w:val="ru-RU"/>
        </w:rPr>
        <w:t xml:space="preserve">Проект повестки дня собрания 3-й Исследовательской комиссии содержится в Приложении 1. </w:t>
      </w:r>
      <w:r w:rsidR="00207073" w:rsidRPr="00F34649">
        <w:rPr>
          <w:lang w:val="ru-RU"/>
        </w:rPr>
        <w:t>Статус тестов</w:t>
      </w:r>
      <w:r w:rsidRPr="00F34649">
        <w:rPr>
          <w:lang w:val="ru-RU"/>
        </w:rPr>
        <w:t>, порученны</w:t>
      </w:r>
      <w:r w:rsidR="00207073" w:rsidRPr="00F34649">
        <w:rPr>
          <w:lang w:val="ru-RU"/>
        </w:rPr>
        <w:t>х</w:t>
      </w:r>
      <w:r w:rsidRPr="00F34649">
        <w:rPr>
          <w:lang w:val="ru-RU"/>
        </w:rPr>
        <w:t xml:space="preserve"> 3-й Исследовательской комиссии, представлен по адресу:</w:t>
      </w:r>
    </w:p>
    <w:p w:rsidR="00591C1D" w:rsidRPr="00F34649" w:rsidRDefault="00515E84" w:rsidP="00591C1D">
      <w:pPr>
        <w:spacing w:before="240" w:after="360"/>
        <w:jc w:val="center"/>
        <w:rPr>
          <w:lang w:val="ru-RU"/>
        </w:rPr>
      </w:pPr>
      <w:hyperlink r:id="rId9" w:history="1">
        <w:r w:rsidR="00831B5B" w:rsidRPr="00F34649">
          <w:rPr>
            <w:rStyle w:val="Hyperlink"/>
            <w:szCs w:val="24"/>
            <w:lang w:val="ru-RU"/>
          </w:rPr>
          <w:t>http://www.itu.int/md/R15-SG03-C-0001/en</w:t>
        </w:r>
      </w:hyperlink>
      <w:r w:rsidR="009879B7" w:rsidRPr="00F34649">
        <w:rPr>
          <w:color w:val="000000"/>
          <w:lang w:val="ru-RU"/>
        </w:rPr>
        <w:t>.</w:t>
      </w:r>
    </w:p>
    <w:p w:rsidR="00B3011F" w:rsidRPr="00F34649" w:rsidRDefault="00B3011F" w:rsidP="006E063E">
      <w:pPr>
        <w:pStyle w:val="Heading2"/>
        <w:rPr>
          <w:lang w:val="ru-RU"/>
        </w:rPr>
      </w:pPr>
      <w:r w:rsidRPr="00F34649">
        <w:rPr>
          <w:lang w:val="ru-RU"/>
        </w:rPr>
        <w:lastRenderedPageBreak/>
        <w:t>2.1</w:t>
      </w:r>
      <w:r w:rsidRPr="00F34649">
        <w:rPr>
          <w:lang w:val="ru-RU"/>
        </w:rPr>
        <w:tab/>
        <w:t>Одобрение проектов Рекомендаций</w:t>
      </w:r>
      <w:r w:rsidR="00B01272" w:rsidRPr="00F34649">
        <w:rPr>
          <w:lang w:val="ru-RU"/>
        </w:rPr>
        <w:t xml:space="preserve"> и Вопросов</w:t>
      </w:r>
      <w:r w:rsidRPr="00F34649">
        <w:rPr>
          <w:lang w:val="ru-RU"/>
        </w:rPr>
        <w:t xml:space="preserve"> на собрании Исследовательской комиссии (п. </w:t>
      </w:r>
      <w:r w:rsidR="00207073" w:rsidRPr="00F34649">
        <w:rPr>
          <w:szCs w:val="24"/>
          <w:lang w:val="ru-RU"/>
        </w:rPr>
        <w:t xml:space="preserve">A2.6.2.2.2 </w:t>
      </w:r>
      <w:r w:rsidR="00B01272" w:rsidRPr="00F34649">
        <w:rPr>
          <w:szCs w:val="24"/>
          <w:lang w:val="ru-RU"/>
        </w:rPr>
        <w:t>и п. A2.5.2.2.2</w:t>
      </w:r>
      <w:r w:rsidR="00B01272" w:rsidRPr="00F34649">
        <w:rPr>
          <w:lang w:val="ru-RU"/>
        </w:rPr>
        <w:t> </w:t>
      </w:r>
      <w:r w:rsidRPr="00F34649">
        <w:rPr>
          <w:lang w:val="ru-RU"/>
        </w:rPr>
        <w:t>Резолюции МСЭ-R 1-</w:t>
      </w:r>
      <w:r w:rsidR="00207073" w:rsidRPr="00F34649">
        <w:rPr>
          <w:lang w:val="ru-RU"/>
        </w:rPr>
        <w:t>7</w:t>
      </w:r>
      <w:r w:rsidRPr="00F34649">
        <w:rPr>
          <w:lang w:val="ru-RU"/>
        </w:rPr>
        <w:t>)</w:t>
      </w:r>
    </w:p>
    <w:p w:rsidR="00B3011F" w:rsidRPr="00F34649" w:rsidRDefault="00207073" w:rsidP="00207073">
      <w:pPr>
        <w:rPr>
          <w:lang w:val="ru-RU"/>
        </w:rPr>
      </w:pPr>
      <w:r w:rsidRPr="00F34649">
        <w:rPr>
          <w:color w:val="000000"/>
          <w:lang w:val="ru-RU"/>
        </w:rPr>
        <w:t>Не было предложено ни одной Рекомендации для одобрения Исследовательской комиссией в соответствии с п. </w:t>
      </w:r>
      <w:r w:rsidRPr="00F34649">
        <w:rPr>
          <w:szCs w:val="24"/>
          <w:lang w:val="ru-RU"/>
        </w:rPr>
        <w:t xml:space="preserve">A2.6.2.2.2 </w:t>
      </w:r>
      <w:r w:rsidRPr="00F34649">
        <w:rPr>
          <w:color w:val="000000"/>
          <w:lang w:val="ru-RU"/>
        </w:rPr>
        <w:t>Резолюции МСЭ-R 1-7.</w:t>
      </w:r>
    </w:p>
    <w:p w:rsidR="00B3011F" w:rsidRPr="00F34649" w:rsidRDefault="00B3011F" w:rsidP="00C10DE8">
      <w:pPr>
        <w:pStyle w:val="Heading2"/>
        <w:rPr>
          <w:lang w:val="ru-RU"/>
        </w:rPr>
      </w:pPr>
      <w:r w:rsidRPr="00F34649">
        <w:rPr>
          <w:lang w:val="ru-RU"/>
        </w:rPr>
        <w:t>2.2</w:t>
      </w:r>
      <w:r w:rsidRPr="00F34649">
        <w:rPr>
          <w:lang w:val="ru-RU"/>
        </w:rPr>
        <w:tab/>
        <w:t>Одобрение Исследовательской комиссией проектов Рекомендаций по переписке (п. </w:t>
      </w:r>
      <w:r w:rsidR="00C10DE8" w:rsidRPr="00F34649">
        <w:rPr>
          <w:szCs w:val="24"/>
          <w:lang w:val="ru-RU"/>
        </w:rPr>
        <w:t>A2.6.2.2.3</w:t>
      </w:r>
      <w:r w:rsidRPr="00F34649">
        <w:rPr>
          <w:lang w:val="ru-RU"/>
        </w:rPr>
        <w:t xml:space="preserve"> Резолюции МСЭ-R 1-</w:t>
      </w:r>
      <w:r w:rsidR="00C10DE8" w:rsidRPr="00F34649">
        <w:rPr>
          <w:lang w:val="ru-RU"/>
        </w:rPr>
        <w:t>7</w:t>
      </w:r>
      <w:r w:rsidRPr="00F34649">
        <w:rPr>
          <w:lang w:val="ru-RU"/>
        </w:rPr>
        <w:t>)</w:t>
      </w:r>
    </w:p>
    <w:p w:rsidR="00B3011F" w:rsidRPr="00F34649" w:rsidRDefault="00B3011F" w:rsidP="00C10DE8">
      <w:pPr>
        <w:rPr>
          <w:lang w:val="ru-RU"/>
        </w:rPr>
      </w:pPr>
      <w:r w:rsidRPr="00F34649">
        <w:rPr>
          <w:lang w:val="ru-RU"/>
        </w:rPr>
        <w:t>Процедура, описанная в п. </w:t>
      </w:r>
      <w:r w:rsidR="00C10DE8" w:rsidRPr="00F34649">
        <w:rPr>
          <w:szCs w:val="24"/>
          <w:lang w:val="ru-RU"/>
        </w:rPr>
        <w:t xml:space="preserve">A2.6.2.2.3 </w:t>
      </w:r>
      <w:r w:rsidRPr="00F34649">
        <w:rPr>
          <w:lang w:val="ru-RU"/>
        </w:rPr>
        <w:t>Резолюции МСЭ-R 1-</w:t>
      </w:r>
      <w:r w:rsidR="00C10DE8" w:rsidRPr="00F34649">
        <w:rPr>
          <w:lang w:val="ru-RU"/>
        </w:rPr>
        <w:t>7</w:t>
      </w:r>
      <w:r w:rsidRPr="00F34649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B3011F" w:rsidRPr="00F34649" w:rsidRDefault="00B3011F" w:rsidP="00B01272">
      <w:pPr>
        <w:rPr>
          <w:lang w:val="ru-RU"/>
        </w:rPr>
      </w:pPr>
      <w:r w:rsidRPr="00F34649">
        <w:rPr>
          <w:lang w:val="ru-RU"/>
        </w:rPr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3J, 3K</w:t>
      </w:r>
      <w:r w:rsidR="008C20C7" w:rsidRPr="00F34649">
        <w:rPr>
          <w:lang w:val="ru-RU"/>
        </w:rPr>
        <w:t>, 3L</w:t>
      </w:r>
      <w:r w:rsidRPr="00F34649">
        <w:rPr>
          <w:lang w:val="ru-RU"/>
        </w:rPr>
        <w:t xml:space="preserve"> и 3M, которые состоятся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</w:t>
      </w:r>
      <w:r w:rsidR="004808BD" w:rsidRPr="00F34649">
        <w:rPr>
          <w:lang w:val="ru-RU"/>
        </w:rPr>
        <w:t>так</w:t>
      </w:r>
      <w:r w:rsidRPr="00F34649">
        <w:rPr>
          <w:lang w:val="ru-RU"/>
        </w:rPr>
        <w:t>их случаях Исследовательская комиссия должна использовать процедуру одновременного одобрения и утверждения (PSAA) по переписке этих проектов Рекомендаций, которая описана в п. </w:t>
      </w:r>
      <w:r w:rsidR="00C10DE8" w:rsidRPr="00F34649">
        <w:rPr>
          <w:lang w:val="ru-RU"/>
        </w:rPr>
        <w:t xml:space="preserve">A2.6.2.4 </w:t>
      </w:r>
      <w:r w:rsidRPr="00F34649">
        <w:rPr>
          <w:lang w:val="ru-RU"/>
        </w:rPr>
        <w:t>Резолюции МСЭ-R 1-</w:t>
      </w:r>
      <w:r w:rsidR="00C10DE8" w:rsidRPr="00F34649">
        <w:rPr>
          <w:lang w:val="ru-RU"/>
        </w:rPr>
        <w:t>7</w:t>
      </w:r>
      <w:r w:rsidRPr="00F34649">
        <w:rPr>
          <w:lang w:val="ru-RU"/>
        </w:rPr>
        <w:t xml:space="preserve"> (см. также п. 2.3, ниже), в случае отсутствия возражений </w:t>
      </w:r>
      <w:r w:rsidR="009879B7" w:rsidRPr="00F34649">
        <w:rPr>
          <w:lang w:val="ru-RU"/>
        </w:rPr>
        <w:t>п</w:t>
      </w:r>
      <w:r w:rsidR="00C10DE8" w:rsidRPr="00F34649">
        <w:rPr>
          <w:lang w:val="ru-RU"/>
        </w:rPr>
        <w:t>р</w:t>
      </w:r>
      <w:r w:rsidR="009879B7" w:rsidRPr="00F34649">
        <w:rPr>
          <w:lang w:val="ru-RU"/>
        </w:rPr>
        <w:t>о</w:t>
      </w:r>
      <w:r w:rsidR="00C10DE8" w:rsidRPr="00F34649">
        <w:rPr>
          <w:lang w:val="ru-RU"/>
        </w:rPr>
        <w:t xml:space="preserve">тив такого подхода </w:t>
      </w:r>
      <w:r w:rsidRPr="00F34649">
        <w:rPr>
          <w:lang w:val="ru-RU"/>
        </w:rPr>
        <w:t>со стороны какого-либо из Государств-Членов</w:t>
      </w:r>
      <w:r w:rsidR="004808BD" w:rsidRPr="00F34649">
        <w:rPr>
          <w:lang w:val="ru-RU"/>
        </w:rPr>
        <w:t>, принимающих участие в этом собрании</w:t>
      </w:r>
      <w:r w:rsidR="00C10DE8" w:rsidRPr="00F34649">
        <w:rPr>
          <w:lang w:val="ru-RU"/>
        </w:rPr>
        <w:t xml:space="preserve">, и если </w:t>
      </w:r>
      <w:r w:rsidR="00724AA5" w:rsidRPr="00F34649">
        <w:rPr>
          <w:lang w:val="ru-RU"/>
        </w:rPr>
        <w:t>соответствующая</w:t>
      </w:r>
      <w:r w:rsidR="00C10DE8" w:rsidRPr="00F34649">
        <w:rPr>
          <w:lang w:val="ru-RU"/>
        </w:rPr>
        <w:t xml:space="preserve"> Рекомендация не включена в Регламент радиосвязи посредством ссылки</w:t>
      </w:r>
      <w:r w:rsidRPr="00F34649">
        <w:rPr>
          <w:lang w:val="ru-RU"/>
        </w:rPr>
        <w:t>.</w:t>
      </w:r>
    </w:p>
    <w:p w:rsidR="00B3011F" w:rsidRPr="00F34649" w:rsidRDefault="00B3011F" w:rsidP="00724AA5">
      <w:pPr>
        <w:rPr>
          <w:lang w:val="ru-RU"/>
        </w:rPr>
      </w:pPr>
      <w:r w:rsidRPr="00F34649">
        <w:rPr>
          <w:lang w:val="ru-RU"/>
        </w:rPr>
        <w:t>В соответствии с п. </w:t>
      </w:r>
      <w:r w:rsidR="00724AA5" w:rsidRPr="00F34649">
        <w:rPr>
          <w:lang w:val="ru-RU"/>
        </w:rPr>
        <w:t>A1.3.1.13</w:t>
      </w:r>
      <w:r w:rsidRPr="00F34649">
        <w:rPr>
          <w:lang w:val="ru-RU"/>
        </w:rPr>
        <w:t xml:space="preserve"> Резолюции МСЭ-R 1-</w:t>
      </w:r>
      <w:r w:rsidR="00724AA5" w:rsidRPr="00F34649">
        <w:rPr>
          <w:lang w:val="ru-RU"/>
        </w:rPr>
        <w:t>7</w:t>
      </w:r>
      <w:r w:rsidRPr="00F34649">
        <w:rPr>
          <w:lang w:val="ru-RU"/>
        </w:rPr>
        <w:t xml:space="preserve"> в Приложении </w:t>
      </w:r>
      <w:r w:rsidR="00724AA5" w:rsidRPr="00F34649">
        <w:rPr>
          <w:lang w:val="ru-RU"/>
        </w:rPr>
        <w:t>2</w:t>
      </w:r>
      <w:r w:rsidRPr="00F34649">
        <w:rPr>
          <w:lang w:val="ru-RU"/>
        </w:rPr>
        <w:t xml:space="preserve"> к настоящему </w:t>
      </w:r>
      <w:r w:rsidR="00724AA5" w:rsidRPr="00F34649">
        <w:rPr>
          <w:lang w:val="ru-RU"/>
        </w:rPr>
        <w:t>Ц</w:t>
      </w:r>
      <w:r w:rsidRPr="00F34649">
        <w:rPr>
          <w:lang w:val="ru-RU"/>
        </w:rPr>
        <w:t xml:space="preserve">иркуляру содержится список тем, которые должны быть рассмотрены на собраниях рабочих групп, проводимых </w:t>
      </w:r>
      <w:r w:rsidR="00B01272" w:rsidRPr="00F34649">
        <w:rPr>
          <w:lang w:val="ru-RU"/>
        </w:rPr>
        <w:t xml:space="preserve">непосредственно </w:t>
      </w:r>
      <w:r w:rsidRPr="00F34649">
        <w:rPr>
          <w:lang w:val="ru-RU"/>
        </w:rPr>
        <w:t>перед собранием Исследовательской комиссии, и по которым могут быть разработаны проекты Рекомендаций.</w:t>
      </w:r>
    </w:p>
    <w:p w:rsidR="00B3011F" w:rsidRPr="00F34649" w:rsidRDefault="00B3011F" w:rsidP="00B3011F">
      <w:pPr>
        <w:pStyle w:val="Heading2"/>
        <w:rPr>
          <w:lang w:val="ru-RU"/>
        </w:rPr>
      </w:pPr>
      <w:r w:rsidRPr="00F34649">
        <w:rPr>
          <w:lang w:val="ru-RU"/>
        </w:rPr>
        <w:t>2.3</w:t>
      </w:r>
      <w:r w:rsidRPr="00F34649">
        <w:rPr>
          <w:lang w:val="ru-RU"/>
        </w:rPr>
        <w:tab/>
        <w:t>Решение о процедуре утверждения</w:t>
      </w:r>
    </w:p>
    <w:p w:rsidR="00B3011F" w:rsidRPr="00F34649" w:rsidRDefault="00B3011F" w:rsidP="00B01272">
      <w:pPr>
        <w:rPr>
          <w:lang w:val="ru-RU"/>
        </w:rPr>
      </w:pPr>
      <w:r w:rsidRPr="00F34649">
        <w:rPr>
          <w:lang w:val="ru-RU"/>
        </w:rPr>
        <w:t xml:space="preserve">На собрании Исследовательская комиссия должна принять решение о возможной процедуре, которая будет применяться, </w:t>
      </w:r>
      <w:r w:rsidR="00724AA5" w:rsidRPr="00F34649">
        <w:rPr>
          <w:lang w:val="ru-RU"/>
        </w:rPr>
        <w:t xml:space="preserve">для того </w:t>
      </w:r>
      <w:r w:rsidRPr="00F34649">
        <w:rPr>
          <w:lang w:val="ru-RU"/>
        </w:rPr>
        <w:t xml:space="preserve">чтобы добиться утверждения каждого проекта Рекомендации в соответствии с </w:t>
      </w:r>
      <w:r w:rsidRPr="00F34649">
        <w:rPr>
          <w:lang w:val="ru-RU"/>
        </w:rPr>
        <w:lastRenderedPageBreak/>
        <w:t>п. </w:t>
      </w:r>
      <w:r w:rsidR="00724AA5" w:rsidRPr="00F34649">
        <w:rPr>
          <w:lang w:val="ru-RU"/>
        </w:rPr>
        <w:t xml:space="preserve">A2.6.2.3 </w:t>
      </w:r>
      <w:r w:rsidRPr="00F34649">
        <w:rPr>
          <w:lang w:val="ru-RU"/>
        </w:rPr>
        <w:t>Резолюции МСЭ-R 1-</w:t>
      </w:r>
      <w:r w:rsidR="00724AA5" w:rsidRPr="00F34649">
        <w:rPr>
          <w:lang w:val="ru-RU"/>
        </w:rPr>
        <w:t>7</w:t>
      </w:r>
      <w:r w:rsidRPr="00F34649">
        <w:rPr>
          <w:lang w:val="ru-RU"/>
        </w:rPr>
        <w:t>, если Исследовательская комиссия не примет решени</w:t>
      </w:r>
      <w:r w:rsidR="00390FF8" w:rsidRPr="00F34649">
        <w:rPr>
          <w:lang w:val="ru-RU"/>
        </w:rPr>
        <w:t>я</w:t>
      </w:r>
      <w:r w:rsidRPr="00F34649">
        <w:rPr>
          <w:lang w:val="ru-RU"/>
        </w:rPr>
        <w:t xml:space="preserve"> об использовании PSAA, описание которой содержится в п.</w:t>
      </w:r>
      <w:r w:rsidR="00724AA5" w:rsidRPr="00F34649">
        <w:rPr>
          <w:lang w:val="ru-RU"/>
        </w:rPr>
        <w:t> </w:t>
      </w:r>
      <w:r w:rsidR="00724AA5" w:rsidRPr="00F34649">
        <w:rPr>
          <w:szCs w:val="24"/>
          <w:lang w:val="ru-RU"/>
        </w:rPr>
        <w:t>A2.6.2.4</w:t>
      </w:r>
      <w:r w:rsidRPr="00F34649">
        <w:rPr>
          <w:lang w:val="ru-RU"/>
        </w:rPr>
        <w:t xml:space="preserve"> Резолюции МСЭ-R 1-</w:t>
      </w:r>
      <w:r w:rsidR="00724AA5" w:rsidRPr="00F34649">
        <w:rPr>
          <w:lang w:val="ru-RU"/>
        </w:rPr>
        <w:t>7</w:t>
      </w:r>
      <w:r w:rsidRPr="00F34649">
        <w:rPr>
          <w:lang w:val="ru-RU"/>
        </w:rPr>
        <w:t xml:space="preserve"> (см. п.</w:t>
      </w:r>
      <w:r w:rsidR="004808BD" w:rsidRPr="00F34649">
        <w:rPr>
          <w:lang w:val="ru-RU"/>
        </w:rPr>
        <w:t> </w:t>
      </w:r>
      <w:r w:rsidRPr="00F34649">
        <w:rPr>
          <w:lang w:val="ru-RU"/>
        </w:rPr>
        <w:t>2.2, выше).</w:t>
      </w:r>
    </w:p>
    <w:p w:rsidR="00B3011F" w:rsidRPr="00F34649" w:rsidRDefault="00B3011F" w:rsidP="00B3011F">
      <w:pPr>
        <w:pStyle w:val="Heading1"/>
        <w:rPr>
          <w:lang w:val="ru-RU"/>
        </w:rPr>
      </w:pPr>
      <w:r w:rsidRPr="00F34649">
        <w:rPr>
          <w:lang w:val="ru-RU"/>
        </w:rPr>
        <w:t>3</w:t>
      </w:r>
      <w:r w:rsidRPr="00F34649">
        <w:rPr>
          <w:lang w:val="ru-RU"/>
        </w:rPr>
        <w:tab/>
        <w:t>Вклады</w:t>
      </w:r>
    </w:p>
    <w:p w:rsidR="00B3011F" w:rsidRPr="00F34649" w:rsidRDefault="00B3011F" w:rsidP="007C64F9">
      <w:pPr>
        <w:rPr>
          <w:lang w:val="ru-RU"/>
        </w:rPr>
      </w:pPr>
      <w:r w:rsidRPr="00F34649">
        <w:rPr>
          <w:lang w:val="ru-RU"/>
        </w:rPr>
        <w:t>Вклады, связанные с работой 3-й Исследовательской комиссии, обрабатываются в соответствии с положениями, сформулированными в Резолюции МСЭ</w:t>
      </w:r>
      <w:r w:rsidRPr="00F34649">
        <w:rPr>
          <w:lang w:val="ru-RU"/>
        </w:rPr>
        <w:noBreakHyphen/>
        <w:t>R 1-</w:t>
      </w:r>
      <w:r w:rsidR="007C64F9" w:rsidRPr="00F34649">
        <w:rPr>
          <w:lang w:val="ru-RU"/>
        </w:rPr>
        <w:t>7</w:t>
      </w:r>
      <w:r w:rsidRPr="00F34649">
        <w:rPr>
          <w:lang w:val="ru-RU"/>
        </w:rPr>
        <w:t>.</w:t>
      </w:r>
    </w:p>
    <w:p w:rsidR="00B3011F" w:rsidRPr="00F34649" w:rsidRDefault="007C64F9" w:rsidP="006E063E">
      <w:pPr>
        <w:rPr>
          <w:lang w:val="ru-RU"/>
        </w:rPr>
      </w:pPr>
      <w:r w:rsidRPr="00F34649">
        <w:rPr>
          <w:lang w:val="ru-RU"/>
        </w:rPr>
        <w:t>Предельный срок получения вкладов, по которым не требуется письменн</w:t>
      </w:r>
      <w:r w:rsidR="006E063E" w:rsidRPr="00F34649">
        <w:rPr>
          <w:lang w:val="ru-RU"/>
        </w:rPr>
        <w:t>ого</w:t>
      </w:r>
      <w:r w:rsidRPr="00F34649">
        <w:rPr>
          <w:lang w:val="ru-RU"/>
        </w:rPr>
        <w:t xml:space="preserve"> перевод</w:t>
      </w:r>
      <w:r w:rsidR="006E063E" w:rsidRPr="00F34649">
        <w:rPr>
          <w:lang w:val="ru-RU"/>
        </w:rPr>
        <w:t>а</w:t>
      </w:r>
      <w:r w:rsidRPr="00F34649">
        <w:rPr>
          <w:rFonts w:eastAsia="MS Mincho"/>
          <w:position w:val="6"/>
          <w:sz w:val="16"/>
          <w:lang w:val="ru-RU" w:eastAsia="ja-JP"/>
        </w:rPr>
        <w:footnoteReference w:customMarkFollows="1" w:id="1"/>
        <w:t>*</w:t>
      </w:r>
      <w:r w:rsidRPr="00F34649">
        <w:rPr>
          <w:szCs w:val="24"/>
          <w:lang w:val="ru-RU" w:eastAsia="ja-JP"/>
        </w:rPr>
        <w:t xml:space="preserve"> (включая пересмотры, дополнительные документы и исправления к вкладам), составляет </w:t>
      </w:r>
      <w:r w:rsidRPr="00F34649">
        <w:rPr>
          <w:lang w:val="ru-RU"/>
        </w:rPr>
        <w:t xml:space="preserve">семь календарных дней (1600 </w:t>
      </w:r>
      <w:r w:rsidRPr="00F34649">
        <w:rPr>
          <w:lang w:val="ru-RU" w:eastAsia="zh-CN"/>
        </w:rPr>
        <w:t xml:space="preserve">UTC) </w:t>
      </w:r>
      <w:r w:rsidRPr="00F34649">
        <w:rPr>
          <w:lang w:val="ru-RU"/>
        </w:rPr>
        <w:t xml:space="preserve">до начала собрания. </w:t>
      </w:r>
      <w:r w:rsidRPr="00F34649">
        <w:rPr>
          <w:b/>
          <w:bCs/>
          <w:lang w:val="ru-RU"/>
        </w:rPr>
        <w:t>Предельный срок получения вкладов к этому собранию указан в таблице, выше</w:t>
      </w:r>
      <w:r w:rsidRPr="00F34649">
        <w:rPr>
          <w:lang w:val="ru-RU"/>
        </w:rPr>
        <w:t>. Вклады, которые получены после указанного предельного срока, не принимаются. В</w:t>
      </w:r>
      <w:r w:rsidR="006E063E" w:rsidRPr="00F34649">
        <w:rPr>
          <w:lang w:val="ru-RU"/>
        </w:rPr>
        <w:t> </w:t>
      </w:r>
      <w:r w:rsidRPr="00F34649">
        <w:rPr>
          <w:lang w:val="ru-RU"/>
        </w:rPr>
        <w:t>Резолюции МСЭ</w:t>
      </w:r>
      <w:r w:rsidRPr="00F34649">
        <w:rPr>
          <w:lang w:val="ru-RU"/>
        </w:rPr>
        <w:noBreakHyphen/>
        <w:t>R 1-7 предусматривается, что вклады, которые не предоставляются участникам на момент открытия собрания, рассматриваться не могут.</w:t>
      </w:r>
      <w:r w:rsidR="00B3011F" w:rsidRPr="00F34649">
        <w:rPr>
          <w:lang w:val="ru-RU"/>
        </w:rPr>
        <w:t xml:space="preserve"> </w:t>
      </w:r>
    </w:p>
    <w:p w:rsidR="00B3011F" w:rsidRPr="00F34649" w:rsidRDefault="00B3011F" w:rsidP="00B3011F">
      <w:pPr>
        <w:rPr>
          <w:lang w:val="ru-RU"/>
        </w:rPr>
      </w:pPr>
      <w:r w:rsidRPr="00F34649">
        <w:rPr>
          <w:lang w:val="ru-RU"/>
        </w:rPr>
        <w:t xml:space="preserve">Просим участников представлять вклады по электронной почте по адресу: </w:t>
      </w:r>
    </w:p>
    <w:p w:rsidR="00B3011F" w:rsidRPr="00F34649" w:rsidRDefault="00515E84" w:rsidP="00B3011F">
      <w:pPr>
        <w:spacing w:before="240" w:after="240"/>
        <w:jc w:val="center"/>
        <w:rPr>
          <w:lang w:val="ru-RU"/>
        </w:rPr>
      </w:pPr>
      <w:hyperlink r:id="rId10" w:history="1">
        <w:r w:rsidR="00B3011F" w:rsidRPr="00F34649">
          <w:rPr>
            <w:rStyle w:val="Hyperlink"/>
            <w:lang w:val="ru-RU"/>
          </w:rPr>
          <w:t>rsg3@itu.int</w:t>
        </w:r>
      </w:hyperlink>
      <w:r w:rsidR="00B3011F" w:rsidRPr="00F34649">
        <w:rPr>
          <w:lang w:val="ru-RU"/>
        </w:rPr>
        <w:t>.</w:t>
      </w:r>
    </w:p>
    <w:p w:rsidR="00B3011F" w:rsidRPr="00F34649" w:rsidRDefault="00B3011F" w:rsidP="00704F76">
      <w:pPr>
        <w:rPr>
          <w:lang w:val="ru-RU"/>
        </w:rPr>
      </w:pPr>
      <w:r w:rsidRPr="00F34649">
        <w:rPr>
          <w:lang w:val="ru-RU"/>
        </w:rPr>
        <w:t xml:space="preserve">Кроме того, </w:t>
      </w:r>
      <w:r w:rsidR="00704F76" w:rsidRPr="00F34649">
        <w:rPr>
          <w:lang w:val="ru-RU"/>
        </w:rPr>
        <w:t>копии</w:t>
      </w:r>
      <w:r w:rsidRPr="00F34649">
        <w:rPr>
          <w:lang w:val="ru-RU"/>
        </w:rPr>
        <w:t xml:space="preserve"> всех вкладов следует направ</w:t>
      </w:r>
      <w:r w:rsidR="004808BD" w:rsidRPr="00F34649">
        <w:rPr>
          <w:lang w:val="ru-RU"/>
        </w:rPr>
        <w:t>ля</w:t>
      </w:r>
      <w:r w:rsidRPr="00F34649">
        <w:rPr>
          <w:lang w:val="ru-RU"/>
        </w:rPr>
        <w:t xml:space="preserve">ть </w:t>
      </w:r>
      <w:r w:rsidR="00704F76" w:rsidRPr="00F34649">
        <w:rPr>
          <w:lang w:val="ru-RU"/>
        </w:rPr>
        <w:t>п</w:t>
      </w:r>
      <w:r w:rsidRPr="00F34649">
        <w:rPr>
          <w:lang w:val="ru-RU"/>
        </w:rPr>
        <w:t xml:space="preserve">редседателю и заместителям </w:t>
      </w:r>
      <w:r w:rsidR="00704F76" w:rsidRPr="00F34649">
        <w:rPr>
          <w:lang w:val="ru-RU"/>
        </w:rPr>
        <w:t>п</w:t>
      </w:r>
      <w:r w:rsidRPr="00F34649">
        <w:rPr>
          <w:lang w:val="ru-RU"/>
        </w:rPr>
        <w:t>редседателя 3</w:t>
      </w:r>
      <w:r w:rsidRPr="00F34649">
        <w:rPr>
          <w:lang w:val="ru-RU"/>
        </w:rPr>
        <w:noBreakHyphen/>
        <w:t xml:space="preserve">й Исследовательской комиссии. Соответствующие адреса приводятся по адресу: </w:t>
      </w:r>
    </w:p>
    <w:p w:rsidR="00B3011F" w:rsidRPr="00F34649" w:rsidRDefault="00515E84" w:rsidP="00B3011F">
      <w:pPr>
        <w:spacing w:before="240"/>
        <w:jc w:val="center"/>
        <w:rPr>
          <w:lang w:val="ru-RU"/>
        </w:rPr>
      </w:pPr>
      <w:hyperlink r:id="rId11" w:history="1">
        <w:r w:rsidR="00B3011F" w:rsidRPr="00F34649">
          <w:rPr>
            <w:rStyle w:val="Hyperlink"/>
            <w:lang w:val="ru-RU"/>
          </w:rPr>
          <w:t>http://www.itu.int/go/rsg3/ch</w:t>
        </w:r>
      </w:hyperlink>
      <w:r w:rsidR="00B3011F" w:rsidRPr="00F34649">
        <w:rPr>
          <w:lang w:val="ru-RU"/>
        </w:rPr>
        <w:t>.</w:t>
      </w:r>
    </w:p>
    <w:p w:rsidR="00B3011F" w:rsidRPr="00F34649" w:rsidRDefault="00B3011F" w:rsidP="00163D67">
      <w:pPr>
        <w:pStyle w:val="Heading1"/>
        <w:pageBreakBefore/>
        <w:rPr>
          <w:lang w:val="ru-RU"/>
        </w:rPr>
      </w:pPr>
      <w:r w:rsidRPr="00F34649">
        <w:rPr>
          <w:lang w:val="ru-RU"/>
        </w:rPr>
        <w:lastRenderedPageBreak/>
        <w:t>4</w:t>
      </w:r>
      <w:r w:rsidRPr="00F34649">
        <w:rPr>
          <w:lang w:val="ru-RU"/>
        </w:rPr>
        <w:tab/>
        <w:t>Документы</w:t>
      </w:r>
    </w:p>
    <w:p w:rsidR="00B3011F" w:rsidRPr="00F34649" w:rsidRDefault="00B3011F" w:rsidP="004808BD">
      <w:pPr>
        <w:rPr>
          <w:lang w:val="ru-RU"/>
        </w:rPr>
      </w:pPr>
      <w:r w:rsidRPr="00F34649">
        <w:rPr>
          <w:lang w:val="ru-RU"/>
        </w:rPr>
        <w:t>Вклады будут размещены в том виде, в каком они получены, в течение одного рабочего дня на веб-странице, созданной для этой цели:</w:t>
      </w:r>
    </w:p>
    <w:p w:rsidR="00B3011F" w:rsidRPr="00F34649" w:rsidRDefault="00515E84" w:rsidP="00B3011F">
      <w:pPr>
        <w:spacing w:before="240" w:after="240"/>
        <w:jc w:val="center"/>
        <w:rPr>
          <w:lang w:val="ru-RU"/>
        </w:rPr>
      </w:pPr>
      <w:hyperlink r:id="rId12" w:history="1">
        <w:r w:rsidR="00704F76" w:rsidRPr="00F34649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http://www.itu.int/md/R15-SG03.AR-C/en</w:t>
        </w:r>
      </w:hyperlink>
      <w:r w:rsidR="00B3011F" w:rsidRPr="00F34649">
        <w:rPr>
          <w:lang w:val="ru-RU"/>
        </w:rPr>
        <w:t>.</w:t>
      </w:r>
    </w:p>
    <w:p w:rsidR="00B3011F" w:rsidRPr="00F34649" w:rsidRDefault="00B3011F" w:rsidP="00704F76">
      <w:pPr>
        <w:rPr>
          <w:lang w:val="ru-RU"/>
        </w:rPr>
      </w:pPr>
      <w:r w:rsidRPr="00F34649">
        <w:rPr>
          <w:lang w:val="ru-RU"/>
        </w:rPr>
        <w:t>Официальные версии будут в течение трех рабочих дней размещены на веб-сайте по адресу:</w:t>
      </w:r>
      <w:r w:rsidRPr="00F34649">
        <w:rPr>
          <w:bCs/>
          <w:lang w:val="ru-RU"/>
        </w:rPr>
        <w:t xml:space="preserve"> </w:t>
      </w:r>
      <w:hyperlink r:id="rId13" w:history="1">
        <w:r w:rsidR="00704F76" w:rsidRPr="00F34649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http://www.itu.int/md/R15-SG03-C/en</w:t>
        </w:r>
      </w:hyperlink>
      <w:r w:rsidRPr="00F34649">
        <w:rPr>
          <w:bCs/>
          <w:lang w:val="ru-RU"/>
        </w:rPr>
        <w:t>.</w:t>
      </w:r>
    </w:p>
    <w:p w:rsidR="00B3011F" w:rsidRPr="00F34649" w:rsidRDefault="005E4769" w:rsidP="004808BD">
      <w:pPr>
        <w:rPr>
          <w:lang w:val="ru-RU"/>
        </w:rPr>
      </w:pPr>
      <w:r w:rsidRPr="00F34649">
        <w:rPr>
          <w:lang w:val="ru-RU"/>
        </w:rPr>
        <w:t>В соответствии с Резолюцией 167 (Пересм. Пусан, 2014 г.)</w:t>
      </w:r>
      <w:r w:rsidR="00B3011F" w:rsidRPr="00F34649">
        <w:rPr>
          <w:lang w:val="ru-RU"/>
        </w:rPr>
        <w:t xml:space="preserve"> </w:t>
      </w:r>
      <w:r w:rsidR="00B3011F" w:rsidRPr="00F34649">
        <w:rPr>
          <w:b/>
          <w:bCs/>
          <w:lang w:val="ru-RU"/>
        </w:rPr>
        <w:t xml:space="preserve">работа на собрании </w:t>
      </w:r>
      <w:r w:rsidRPr="00F34649">
        <w:rPr>
          <w:b/>
          <w:bCs/>
          <w:lang w:val="ru-RU"/>
        </w:rPr>
        <w:t xml:space="preserve">Исследовательской комиссии </w:t>
      </w:r>
      <w:r w:rsidR="00B3011F" w:rsidRPr="00F34649">
        <w:rPr>
          <w:b/>
          <w:bCs/>
          <w:lang w:val="ru-RU"/>
        </w:rPr>
        <w:t>будет проходить полностью на безбумажной основе</w:t>
      </w:r>
      <w:r w:rsidR="00B3011F" w:rsidRPr="00F34649">
        <w:rPr>
          <w:rFonts w:eastAsia="MS PGothic"/>
          <w:lang w:val="ru-RU" w:eastAsia="zh-CN"/>
        </w:rPr>
        <w:t xml:space="preserve">. </w:t>
      </w:r>
      <w:r w:rsidR="004808BD" w:rsidRPr="00F34649">
        <w:rPr>
          <w:lang w:val="ru-RU"/>
        </w:rPr>
        <w:t>З</w:t>
      </w:r>
      <w:r w:rsidR="00B3011F" w:rsidRPr="00F34649">
        <w:rPr>
          <w:lang w:val="ru-RU"/>
        </w:rPr>
        <w:t>ал</w:t>
      </w:r>
      <w:r w:rsidR="004808BD" w:rsidRPr="00F34649">
        <w:rPr>
          <w:lang w:val="ru-RU"/>
        </w:rPr>
        <w:t>ы</w:t>
      </w:r>
      <w:r w:rsidR="00B3011F" w:rsidRPr="00F34649">
        <w:rPr>
          <w:lang w:val="ru-RU"/>
        </w:rPr>
        <w:t xml:space="preserve"> заседаний будут </w:t>
      </w:r>
      <w:r w:rsidR="004808BD" w:rsidRPr="00F34649">
        <w:rPr>
          <w:lang w:val="ru-RU"/>
        </w:rPr>
        <w:t>оснаще</w:t>
      </w:r>
      <w:r w:rsidR="00B3011F" w:rsidRPr="00F34649">
        <w:rPr>
          <w:lang w:val="ru-RU"/>
        </w:rPr>
        <w:t>ны средства</w:t>
      </w:r>
      <w:r w:rsidR="004808BD" w:rsidRPr="00F34649">
        <w:rPr>
          <w:lang w:val="ru-RU"/>
        </w:rPr>
        <w:t>ми</w:t>
      </w:r>
      <w:r w:rsidR="00B3011F" w:rsidRPr="00F34649">
        <w:rPr>
          <w:lang w:val="ru-RU"/>
        </w:rPr>
        <w:t xml:space="preserve"> беспроводной ЛВС, которыми смогут воспользоваться делегаты. 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4808BD" w:rsidRPr="00F34649">
        <w:rPr>
          <w:lang w:val="ru-RU"/>
        </w:rPr>
        <w:t>нижне</w:t>
      </w:r>
      <w:r w:rsidR="00B3011F" w:rsidRPr="00F34649">
        <w:rPr>
          <w:lang w:val="ru-RU"/>
        </w:rPr>
        <w:t xml:space="preserve">м </w:t>
      </w:r>
      <w:r w:rsidR="004808BD" w:rsidRPr="00F34649">
        <w:rPr>
          <w:lang w:val="ru-RU"/>
        </w:rPr>
        <w:t xml:space="preserve">(ground) </w:t>
      </w:r>
      <w:r w:rsidR="00B3011F" w:rsidRPr="00F34649">
        <w:rPr>
          <w:lang w:val="ru-RU"/>
        </w:rPr>
        <w:t xml:space="preserve">и первом этажах здания "Монбрийан". Кроме того, служба помощи </w:t>
      </w:r>
      <w:r w:rsidRPr="00F34649">
        <w:rPr>
          <w:lang w:val="ru-RU"/>
        </w:rPr>
        <w:t>(</w:t>
      </w:r>
      <w:hyperlink r:id="rId14" w:history="1">
        <w:r w:rsidRPr="00F34649">
          <w:rPr>
            <w:rStyle w:val="Hyperlink"/>
            <w:lang w:val="ru-RU"/>
          </w:rPr>
          <w:t>servicedesk@itu.int</w:t>
        </w:r>
      </w:hyperlink>
      <w:r w:rsidRPr="00F34649">
        <w:rPr>
          <w:lang w:val="ru-RU"/>
        </w:rPr>
        <w:t>)</w:t>
      </w:r>
      <w:r w:rsidR="00B3011F" w:rsidRPr="00F34649">
        <w:rPr>
          <w:lang w:val="ru-RU"/>
        </w:rPr>
        <w:t xml:space="preserve">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B3011F" w:rsidRPr="00F34649" w:rsidRDefault="005E4769" w:rsidP="00591C1D">
      <w:pPr>
        <w:pStyle w:val="Heading1"/>
        <w:spacing w:before="360"/>
        <w:rPr>
          <w:lang w:val="ru-RU"/>
        </w:rPr>
      </w:pPr>
      <w:r w:rsidRPr="00F34649">
        <w:rPr>
          <w:lang w:val="ru-RU"/>
        </w:rPr>
        <w:t>5</w:t>
      </w:r>
      <w:r w:rsidR="00B3011F" w:rsidRPr="00F34649">
        <w:rPr>
          <w:lang w:val="ru-RU"/>
        </w:rPr>
        <w:tab/>
        <w:t>Дистанционное участие</w:t>
      </w:r>
    </w:p>
    <w:p w:rsidR="00B3011F" w:rsidRPr="00F34649" w:rsidRDefault="00704F76" w:rsidP="00901A8C">
      <w:pPr>
        <w:spacing w:line="250" w:lineRule="exact"/>
        <w:rPr>
          <w:lang w:val="ru-RU"/>
        </w:rPr>
      </w:pPr>
      <w:r w:rsidRPr="00F34649">
        <w:rPr>
          <w:lang w:val="ru-RU"/>
        </w:rPr>
        <w:t>Для того чтобы следить за ходом собраний МСЭ-R дистанционно, Служба радиовещания по интернету (</w:t>
      </w:r>
      <w:r w:rsidRPr="00F34649">
        <w:rPr>
          <w:rFonts w:eastAsiaTheme="minorEastAsia"/>
          <w:lang w:val="ru-RU"/>
        </w:rPr>
        <w:t xml:space="preserve">IBS) МСЭ </w:t>
      </w:r>
      <w:r w:rsidRPr="00F34649">
        <w:rPr>
          <w:lang w:val="ru-RU"/>
        </w:rPr>
        <w:t>будет обеспечивать звуковую веб-трансляцию пленарных заседаний Исследовательской комиссии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</w:t>
      </w:r>
      <w:r w:rsidR="002E1504" w:rsidRPr="00F34649">
        <w:rPr>
          <w:lang w:val="ru-RU"/>
        </w:rPr>
        <w:t xml:space="preserve"> </w:t>
      </w:r>
      <w:hyperlink r:id="rId15" w:history="1">
        <w:r w:rsidR="002E1504" w:rsidRPr="00F34649">
          <w:rPr>
            <w:rStyle w:val="Hyperlink"/>
            <w:rFonts w:asciiTheme="minorHAnsi" w:hAnsiTheme="minorHAnsi" w:cstheme="minorHAnsi"/>
            <w:szCs w:val="24"/>
            <w:lang w:val="ru-RU"/>
          </w:rPr>
          <w:t>учетную запись TIES</w:t>
        </w:r>
      </w:hyperlink>
      <w:r w:rsidRPr="00F34649">
        <w:rPr>
          <w:lang w:val="ru-RU"/>
        </w:rPr>
        <w:t xml:space="preserve"> МСЭ.</w:t>
      </w:r>
    </w:p>
    <w:p w:rsidR="005E4769" w:rsidRPr="00F34649" w:rsidRDefault="005E4769" w:rsidP="00591C1D">
      <w:pPr>
        <w:pStyle w:val="Heading1"/>
        <w:spacing w:before="360"/>
        <w:rPr>
          <w:lang w:val="ru-RU"/>
        </w:rPr>
      </w:pPr>
      <w:r w:rsidRPr="00F34649">
        <w:rPr>
          <w:lang w:val="ru-RU"/>
        </w:rPr>
        <w:t>6</w:t>
      </w:r>
      <w:r w:rsidRPr="00F34649">
        <w:rPr>
          <w:lang w:val="ru-RU"/>
        </w:rPr>
        <w:tab/>
        <w:t>Участие/необходимость получения визы/размещение в гостиницах</w:t>
      </w:r>
    </w:p>
    <w:p w:rsidR="005E4769" w:rsidRPr="00F34649" w:rsidRDefault="005E4769" w:rsidP="00901A8C">
      <w:pPr>
        <w:spacing w:line="250" w:lineRule="exact"/>
        <w:rPr>
          <w:lang w:val="ru-RU"/>
        </w:rPr>
      </w:pPr>
      <w:r w:rsidRPr="00F34649">
        <w:rPr>
          <w:lang w:val="ru-RU"/>
        </w:rPr>
        <w:t xml:space="preserve">Предварительная регистрация для участия в </w:t>
      </w:r>
      <w:r w:rsidR="004808BD" w:rsidRPr="00F34649">
        <w:rPr>
          <w:lang w:val="ru-RU"/>
        </w:rPr>
        <w:t>мероприят</w:t>
      </w:r>
      <w:r w:rsidRPr="00F34649">
        <w:rPr>
          <w:lang w:val="ru-RU"/>
        </w:rPr>
        <w:t xml:space="preserve">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</w:t>
      </w:r>
      <w:r w:rsidR="00EF3ACE" w:rsidRPr="00F34649">
        <w:rPr>
          <w:lang w:val="ru-RU"/>
        </w:rPr>
        <w:t>обеспечить наличие</w:t>
      </w:r>
      <w:r w:rsidRPr="00F34649">
        <w:rPr>
          <w:lang w:val="ru-RU"/>
        </w:rPr>
        <w:t xml:space="preserve"> координаторов, которые отвечали бы за осуществление всех регистрационных формальностей, включая запросы об оказании визовой поддержки, которые также должны по</w:t>
      </w:r>
      <w:r w:rsidRPr="00F34649">
        <w:rPr>
          <w:lang w:val="ru-RU"/>
        </w:rPr>
        <w:lastRenderedPageBreak/>
        <w:t>даваться DFP в ходе онлайновой регистрации.</w:t>
      </w:r>
      <w:r w:rsidRPr="00F34649" w:rsidDel="00B24E71">
        <w:rPr>
          <w:lang w:val="ru-RU"/>
        </w:rPr>
        <w:t xml:space="preserve"> </w:t>
      </w:r>
      <w:r w:rsidRPr="00F34649">
        <w:rPr>
          <w:lang w:val="ru-RU"/>
        </w:rPr>
        <w:t xml:space="preserve">Лицам, желающим </w:t>
      </w:r>
      <w:r w:rsidR="004808BD" w:rsidRPr="00F34649">
        <w:rPr>
          <w:lang w:val="ru-RU"/>
        </w:rPr>
        <w:t>зарегистрироваться для участия в мероприятии МСЭ-R</w:t>
      </w:r>
      <w:r w:rsidRPr="00F34649">
        <w:rPr>
          <w:lang w:val="ru-RU"/>
        </w:rPr>
        <w:t>, следует обращаться напрямую к DFP по своему объединению. Со</w:t>
      </w:r>
      <w:r w:rsidR="00283F15" w:rsidRPr="00F34649">
        <w:rPr>
          <w:lang w:val="ru-RU"/>
        </w:rPr>
        <w:t> </w:t>
      </w:r>
      <w:r w:rsidRPr="00F34649">
        <w:rPr>
          <w:lang w:val="ru-RU"/>
        </w:rPr>
        <w:t>списком DFP МСЭ-R (доступным только при наличии учетной записи TIES), а также с подробной информаци</w:t>
      </w:r>
      <w:r w:rsidR="00C22762" w:rsidRPr="00F34649">
        <w:rPr>
          <w:lang w:val="ru-RU"/>
        </w:rPr>
        <w:t>ей о регистрации на мероприятия</w:t>
      </w:r>
      <w:r w:rsidRPr="00F34649">
        <w:rPr>
          <w:lang w:val="ru-RU"/>
        </w:rPr>
        <w:t>, требованиях, касающихся визовой поддержки, размещении в гостиницах и т. п. можно ознакомиться по адресу:</w:t>
      </w:r>
      <w:r w:rsidRPr="00F34649" w:rsidDel="003E10A2">
        <w:rPr>
          <w:lang w:val="ru-RU"/>
        </w:rPr>
        <w:t xml:space="preserve"> </w:t>
      </w:r>
    </w:p>
    <w:p w:rsidR="005E4769" w:rsidRPr="00F34649" w:rsidRDefault="00515E84" w:rsidP="005E4769">
      <w:pPr>
        <w:jc w:val="center"/>
        <w:rPr>
          <w:lang w:val="ru-RU"/>
        </w:rPr>
      </w:pPr>
      <w:hyperlink r:id="rId16" w:history="1">
        <w:r w:rsidR="005E4769" w:rsidRPr="00F34649">
          <w:rPr>
            <w:rStyle w:val="Hyperlink"/>
            <w:lang w:val="ru-RU"/>
          </w:rPr>
          <w:t>www.itu.int/en/ITU-R/information/events</w:t>
        </w:r>
      </w:hyperlink>
      <w:r w:rsidR="005E4769" w:rsidRPr="00F34649">
        <w:rPr>
          <w:lang w:val="ru-RU"/>
        </w:rPr>
        <w:t>.</w:t>
      </w:r>
    </w:p>
    <w:p w:rsidR="00E048AB" w:rsidRPr="00F34649" w:rsidRDefault="00E048AB" w:rsidP="004B3B3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r w:rsidRPr="00F34649">
        <w:rPr>
          <w:lang w:val="ru-RU"/>
        </w:rPr>
        <w:t>Франсуа Ранси</w:t>
      </w:r>
      <w:r w:rsidRPr="00F34649">
        <w:rPr>
          <w:lang w:val="ru-RU"/>
        </w:rPr>
        <w:br/>
        <w:t>Директор</w:t>
      </w:r>
      <w:bookmarkStart w:id="1" w:name="ddistribution"/>
      <w:bookmarkEnd w:id="1"/>
    </w:p>
    <w:p w:rsidR="00E048AB" w:rsidRPr="00F34649" w:rsidRDefault="00E048AB" w:rsidP="00901A8C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600"/>
        <w:rPr>
          <w:lang w:val="ru-RU"/>
        </w:rPr>
      </w:pPr>
      <w:r w:rsidRPr="00F34649">
        <w:rPr>
          <w:b/>
          <w:bCs/>
          <w:lang w:val="ru-RU"/>
        </w:rPr>
        <w:t>Приложени</w:t>
      </w:r>
      <w:r w:rsidR="005E4769" w:rsidRPr="00F34649">
        <w:rPr>
          <w:b/>
          <w:bCs/>
          <w:lang w:val="ru-RU" w:bidi="ar-EG"/>
        </w:rPr>
        <w:t>я</w:t>
      </w:r>
      <w:r w:rsidRPr="00F34649">
        <w:rPr>
          <w:lang w:val="ru-RU"/>
        </w:rPr>
        <w:t xml:space="preserve">: </w:t>
      </w:r>
      <w:r w:rsidR="00C22762" w:rsidRPr="00F34649">
        <w:rPr>
          <w:lang w:val="ru-RU"/>
        </w:rPr>
        <w:t>2</w:t>
      </w:r>
    </w:p>
    <w:p w:rsidR="00E048AB" w:rsidRPr="00F34649" w:rsidRDefault="00E048AB" w:rsidP="002E1504">
      <w:pPr>
        <w:spacing w:before="240" w:after="60"/>
        <w:rPr>
          <w:b/>
          <w:bCs/>
          <w:sz w:val="18"/>
          <w:szCs w:val="18"/>
          <w:lang w:val="ru-RU"/>
        </w:rPr>
      </w:pPr>
      <w:r w:rsidRPr="00F34649">
        <w:rPr>
          <w:b/>
          <w:bCs/>
          <w:sz w:val="18"/>
          <w:szCs w:val="18"/>
          <w:lang w:val="ru-RU"/>
        </w:rPr>
        <w:t>Рассылка</w:t>
      </w:r>
      <w:r w:rsidRPr="00F34649">
        <w:rPr>
          <w:sz w:val="18"/>
          <w:szCs w:val="18"/>
          <w:lang w:val="ru-RU"/>
        </w:rPr>
        <w:t>:</w:t>
      </w:r>
    </w:p>
    <w:p w:rsidR="00E048AB" w:rsidRPr="00F34649" w:rsidRDefault="00E048AB" w:rsidP="00E30A5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F34649">
        <w:rPr>
          <w:sz w:val="18"/>
          <w:szCs w:val="20"/>
          <w:lang w:val="ru-RU"/>
        </w:rPr>
        <w:sym w:font="Symbol" w:char="F02D"/>
      </w:r>
      <w:r w:rsidRPr="00F34649">
        <w:rPr>
          <w:sz w:val="18"/>
          <w:szCs w:val="20"/>
          <w:lang w:val="ru-RU"/>
        </w:rPr>
        <w:tab/>
        <w:t xml:space="preserve">Администрациям Государств – Членов МСЭ и Членам Сектора радиосвязи, </w:t>
      </w:r>
      <w:r w:rsidR="00E30A59">
        <w:rPr>
          <w:sz w:val="18"/>
          <w:szCs w:val="20"/>
          <w:lang w:val="ru-RU"/>
        </w:rPr>
        <w:t>принимающим участие</w:t>
      </w:r>
      <w:r w:rsidRPr="00F34649">
        <w:rPr>
          <w:sz w:val="18"/>
          <w:szCs w:val="20"/>
          <w:lang w:val="ru-RU"/>
        </w:rPr>
        <w:t xml:space="preserve"> в работе </w:t>
      </w:r>
      <w:r w:rsidR="005E4769" w:rsidRPr="00F34649">
        <w:rPr>
          <w:sz w:val="18"/>
          <w:szCs w:val="20"/>
          <w:lang w:val="ru-RU"/>
        </w:rPr>
        <w:t>3</w:t>
      </w:r>
      <w:r w:rsidR="00E96ABA" w:rsidRPr="00F34649">
        <w:rPr>
          <w:sz w:val="18"/>
          <w:szCs w:val="20"/>
          <w:lang w:val="ru-RU"/>
        </w:rPr>
        <w:noBreakHyphen/>
      </w:r>
      <w:r w:rsidRPr="00F34649">
        <w:rPr>
          <w:sz w:val="18"/>
          <w:szCs w:val="20"/>
          <w:lang w:val="ru-RU"/>
        </w:rPr>
        <w:t xml:space="preserve">й Исследовательской комиссии по радиосвязи </w:t>
      </w:r>
    </w:p>
    <w:p w:rsidR="00E048AB" w:rsidRPr="00F34649" w:rsidRDefault="00E048AB" w:rsidP="00E30A5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F34649">
        <w:rPr>
          <w:sz w:val="18"/>
          <w:szCs w:val="20"/>
          <w:lang w:val="ru-RU"/>
        </w:rPr>
        <w:sym w:font="Symbol" w:char="F02D"/>
      </w:r>
      <w:r w:rsidRPr="00F34649">
        <w:rPr>
          <w:sz w:val="18"/>
          <w:szCs w:val="20"/>
          <w:lang w:val="ru-RU"/>
        </w:rPr>
        <w:tab/>
        <w:t xml:space="preserve">Ассоциированным членам МСЭ-R, </w:t>
      </w:r>
      <w:r w:rsidR="00E30A59">
        <w:rPr>
          <w:sz w:val="18"/>
          <w:szCs w:val="20"/>
          <w:lang w:val="ru-RU"/>
        </w:rPr>
        <w:t>принимающим участие</w:t>
      </w:r>
      <w:r w:rsidRPr="00F34649">
        <w:rPr>
          <w:sz w:val="18"/>
          <w:szCs w:val="20"/>
          <w:lang w:val="ru-RU"/>
        </w:rPr>
        <w:t xml:space="preserve"> в работе </w:t>
      </w:r>
      <w:r w:rsidR="005E4769" w:rsidRPr="00F34649">
        <w:rPr>
          <w:sz w:val="18"/>
          <w:szCs w:val="20"/>
          <w:lang w:val="ru-RU"/>
        </w:rPr>
        <w:t>3</w:t>
      </w:r>
      <w:r w:rsidRPr="00F34649">
        <w:rPr>
          <w:sz w:val="18"/>
          <w:szCs w:val="20"/>
          <w:lang w:val="ru-RU"/>
        </w:rPr>
        <w:t>-й Исследовательской комиссии по радиосвязи</w:t>
      </w:r>
    </w:p>
    <w:p w:rsidR="005E4769" w:rsidRPr="00F34649" w:rsidRDefault="005E4769" w:rsidP="00C22762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F34649">
        <w:rPr>
          <w:sz w:val="18"/>
          <w:szCs w:val="20"/>
          <w:lang w:val="ru-RU"/>
        </w:rPr>
        <w:t>–</w:t>
      </w:r>
      <w:r w:rsidRPr="00F34649">
        <w:rPr>
          <w:sz w:val="18"/>
          <w:szCs w:val="20"/>
          <w:lang w:val="ru-RU"/>
        </w:rPr>
        <w:tab/>
        <w:t>Академическим организациям – Членам МСЭ</w:t>
      </w:r>
    </w:p>
    <w:p w:rsidR="00E048AB" w:rsidRPr="00F34649" w:rsidRDefault="00E048AB" w:rsidP="00E30A5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F34649">
        <w:rPr>
          <w:sz w:val="18"/>
          <w:szCs w:val="20"/>
          <w:lang w:val="ru-RU"/>
        </w:rPr>
        <w:t>–</w:t>
      </w:r>
      <w:r w:rsidRPr="00F34649">
        <w:rPr>
          <w:sz w:val="18"/>
          <w:szCs w:val="20"/>
          <w:lang w:val="ru-RU"/>
        </w:rPr>
        <w:tab/>
      </w:r>
      <w:r w:rsidR="00825AE5" w:rsidRPr="00F34649">
        <w:rPr>
          <w:sz w:val="18"/>
          <w:szCs w:val="20"/>
          <w:lang w:val="ru-RU"/>
        </w:rPr>
        <w:t>Председател</w:t>
      </w:r>
      <w:r w:rsidR="00E30A59">
        <w:rPr>
          <w:sz w:val="18"/>
          <w:szCs w:val="20"/>
          <w:lang w:val="ru-RU"/>
        </w:rPr>
        <w:t>ям</w:t>
      </w:r>
      <w:r w:rsidR="00825AE5" w:rsidRPr="00F34649">
        <w:rPr>
          <w:sz w:val="18"/>
          <w:szCs w:val="20"/>
          <w:lang w:val="ru-RU"/>
        </w:rPr>
        <w:t xml:space="preserve"> и заместителям председател</w:t>
      </w:r>
      <w:r w:rsidR="00E30A59">
        <w:rPr>
          <w:sz w:val="18"/>
          <w:szCs w:val="20"/>
          <w:lang w:val="ru-RU"/>
        </w:rPr>
        <w:t xml:space="preserve">ей </w:t>
      </w:r>
      <w:r w:rsidR="00E30A59" w:rsidRPr="00F34649">
        <w:rPr>
          <w:sz w:val="18"/>
          <w:szCs w:val="20"/>
          <w:lang w:val="ru-RU"/>
        </w:rPr>
        <w:t>исследовательск</w:t>
      </w:r>
      <w:r w:rsidR="00E30A59">
        <w:rPr>
          <w:sz w:val="18"/>
          <w:szCs w:val="20"/>
          <w:lang w:val="ru-RU"/>
        </w:rPr>
        <w:t>их</w:t>
      </w:r>
      <w:r w:rsidR="00E30A59" w:rsidRPr="00F34649">
        <w:rPr>
          <w:sz w:val="18"/>
          <w:szCs w:val="20"/>
          <w:lang w:val="ru-RU"/>
        </w:rPr>
        <w:t xml:space="preserve"> </w:t>
      </w:r>
      <w:r w:rsidR="00825AE5" w:rsidRPr="00F34649">
        <w:rPr>
          <w:sz w:val="18"/>
          <w:szCs w:val="20"/>
          <w:lang w:val="ru-RU"/>
        </w:rPr>
        <w:t>комисси</w:t>
      </w:r>
      <w:r w:rsidR="00E30A59">
        <w:rPr>
          <w:sz w:val="18"/>
          <w:szCs w:val="20"/>
          <w:lang w:val="ru-RU"/>
        </w:rPr>
        <w:t>й</w:t>
      </w:r>
      <w:r w:rsidR="00825AE5" w:rsidRPr="00F34649">
        <w:rPr>
          <w:sz w:val="18"/>
          <w:szCs w:val="20"/>
          <w:lang w:val="ru-RU"/>
        </w:rPr>
        <w:t xml:space="preserve"> по радиосвязи</w:t>
      </w:r>
    </w:p>
    <w:p w:rsidR="00E048AB" w:rsidRPr="00F34649" w:rsidRDefault="00E048AB" w:rsidP="00E048A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F34649">
        <w:rPr>
          <w:sz w:val="18"/>
          <w:szCs w:val="20"/>
          <w:lang w:val="ru-RU"/>
        </w:rPr>
        <w:t>–</w:t>
      </w:r>
      <w:r w:rsidRPr="00F34649">
        <w:rPr>
          <w:sz w:val="18"/>
          <w:szCs w:val="20"/>
          <w:lang w:val="ru-RU"/>
        </w:rPr>
        <w:tab/>
        <w:t xml:space="preserve">Председателю и заместителям председателя Подготовительного собрания к </w:t>
      </w:r>
      <w:r w:rsidR="00E30A59" w:rsidRPr="00F34649">
        <w:rPr>
          <w:sz w:val="18"/>
          <w:szCs w:val="20"/>
          <w:lang w:val="ru-RU"/>
        </w:rPr>
        <w:t xml:space="preserve">Конференции </w:t>
      </w:r>
    </w:p>
    <w:p w:rsidR="00E048AB" w:rsidRPr="00F34649" w:rsidRDefault="00E048AB" w:rsidP="00E048A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F34649">
        <w:rPr>
          <w:sz w:val="18"/>
          <w:szCs w:val="20"/>
          <w:lang w:val="ru-RU"/>
        </w:rPr>
        <w:t>–</w:t>
      </w:r>
      <w:r w:rsidRPr="00F34649">
        <w:rPr>
          <w:sz w:val="18"/>
          <w:szCs w:val="20"/>
          <w:lang w:val="ru-RU"/>
        </w:rPr>
        <w:tab/>
        <w:t xml:space="preserve">Членам Радиорегламентарного комитета </w:t>
      </w:r>
    </w:p>
    <w:p w:rsidR="00E048AB" w:rsidRPr="00F34649" w:rsidRDefault="00E048AB" w:rsidP="00E048A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F34649">
        <w:rPr>
          <w:sz w:val="18"/>
          <w:szCs w:val="20"/>
          <w:lang w:val="ru-RU"/>
        </w:rPr>
        <w:t>–</w:t>
      </w:r>
      <w:r w:rsidRPr="00F34649">
        <w:rPr>
          <w:sz w:val="18"/>
          <w:szCs w:val="20"/>
          <w:lang w:val="ru-RU"/>
        </w:rPr>
        <w:tab/>
        <w:t xml:space="preserve">Генеральному секретарю МСЭ, Директору Бюро стандартизации электросвязи, Директору Бюро развития электросвязи </w:t>
      </w:r>
    </w:p>
    <w:p w:rsidR="005E4769" w:rsidRPr="00F34649" w:rsidRDefault="005E4769" w:rsidP="0009243A">
      <w:pPr>
        <w:pStyle w:val="AnnexNo"/>
        <w:rPr>
          <w:lang w:val="ru-RU"/>
        </w:rPr>
      </w:pPr>
      <w:r w:rsidRPr="00F34649">
        <w:rPr>
          <w:lang w:val="ru-RU"/>
        </w:rPr>
        <w:t>ПРИЛОЖЕНИЕ 1</w:t>
      </w:r>
    </w:p>
    <w:p w:rsidR="005E4769" w:rsidRPr="00F34649" w:rsidRDefault="005E4769" w:rsidP="005E4769">
      <w:pPr>
        <w:pStyle w:val="Annextitle"/>
      </w:pPr>
      <w:r w:rsidRPr="00F34649">
        <w:t>Проект повестки дня собрания 3-й Исследовательской комиссии</w:t>
      </w:r>
    </w:p>
    <w:p w:rsidR="00591C1D" w:rsidRPr="00F34649" w:rsidRDefault="005E4769" w:rsidP="00831B5B">
      <w:pPr>
        <w:spacing w:after="360"/>
        <w:jc w:val="center"/>
        <w:rPr>
          <w:lang w:val="ru-RU"/>
        </w:rPr>
      </w:pPr>
      <w:r w:rsidRPr="00F34649">
        <w:rPr>
          <w:lang w:val="ru-RU"/>
        </w:rPr>
        <w:t xml:space="preserve">(Женева, </w:t>
      </w:r>
      <w:r w:rsidR="00831B5B" w:rsidRPr="00F34649">
        <w:rPr>
          <w:lang w:val="ru-RU"/>
        </w:rPr>
        <w:t>1 сентября</w:t>
      </w:r>
      <w:r w:rsidRPr="00F34649">
        <w:rPr>
          <w:lang w:val="ru-RU"/>
        </w:rPr>
        <w:t xml:space="preserve"> 201</w:t>
      </w:r>
      <w:r w:rsidR="00EF3ACE" w:rsidRPr="00F34649">
        <w:rPr>
          <w:lang w:val="ru-RU"/>
        </w:rPr>
        <w:t>7</w:t>
      </w:r>
      <w:r w:rsidRPr="00F34649">
        <w:rPr>
          <w:lang w:val="ru-RU"/>
        </w:rPr>
        <w:t> г</w:t>
      </w:r>
      <w:r w:rsidR="00390FF8" w:rsidRPr="00F34649">
        <w:rPr>
          <w:lang w:val="ru-RU"/>
        </w:rPr>
        <w:t>.</w:t>
      </w:r>
      <w:r w:rsidRPr="00F34649">
        <w:rPr>
          <w:lang w:val="ru-RU"/>
        </w:rPr>
        <w:t>, 09 час. 30 мин.)</w:t>
      </w:r>
    </w:p>
    <w:p w:rsidR="005E4769" w:rsidRPr="00F34649" w:rsidRDefault="005E4769" w:rsidP="004808BD">
      <w:pPr>
        <w:pStyle w:val="enumlev1"/>
        <w:rPr>
          <w:lang w:val="ru-RU"/>
        </w:rPr>
      </w:pPr>
      <w:r w:rsidRPr="00F34649">
        <w:rPr>
          <w:b/>
          <w:bCs/>
          <w:lang w:val="ru-RU"/>
        </w:rPr>
        <w:t>1</w:t>
      </w:r>
      <w:r w:rsidRPr="00F34649">
        <w:rPr>
          <w:lang w:val="ru-RU"/>
        </w:rPr>
        <w:tab/>
      </w:r>
      <w:r w:rsidR="004808BD" w:rsidRPr="00F34649">
        <w:rPr>
          <w:lang w:val="ru-RU"/>
        </w:rPr>
        <w:t>Вступительные замечания</w:t>
      </w:r>
    </w:p>
    <w:p w:rsidR="005E4769" w:rsidRPr="00F34649" w:rsidRDefault="005E4769" w:rsidP="005E4769">
      <w:pPr>
        <w:pStyle w:val="enumlev2"/>
        <w:rPr>
          <w:lang w:val="ru-RU"/>
        </w:rPr>
      </w:pPr>
      <w:r w:rsidRPr="00F34649">
        <w:rPr>
          <w:b/>
          <w:bCs/>
          <w:lang w:val="ru-RU"/>
        </w:rPr>
        <w:lastRenderedPageBreak/>
        <w:t>1.1</w:t>
      </w:r>
      <w:r w:rsidRPr="00F34649">
        <w:rPr>
          <w:lang w:val="ru-RU"/>
        </w:rPr>
        <w:tab/>
        <w:t>Директор БР</w:t>
      </w:r>
    </w:p>
    <w:p w:rsidR="005E4769" w:rsidRPr="00F34649" w:rsidRDefault="005E4769" w:rsidP="005E4769">
      <w:pPr>
        <w:pStyle w:val="enumlev2"/>
        <w:rPr>
          <w:lang w:val="ru-RU"/>
        </w:rPr>
      </w:pPr>
      <w:r w:rsidRPr="00F34649">
        <w:rPr>
          <w:b/>
          <w:bCs/>
          <w:lang w:val="ru-RU"/>
        </w:rPr>
        <w:t>1.2</w:t>
      </w:r>
      <w:r w:rsidRPr="00F34649">
        <w:rPr>
          <w:lang w:val="ru-RU"/>
        </w:rPr>
        <w:tab/>
        <w:t>Председатель</w:t>
      </w:r>
    </w:p>
    <w:p w:rsidR="005E4769" w:rsidRPr="00F34649" w:rsidRDefault="005E4769" w:rsidP="005E4769">
      <w:pPr>
        <w:pStyle w:val="enumlev1"/>
        <w:rPr>
          <w:lang w:val="ru-RU"/>
        </w:rPr>
      </w:pPr>
      <w:r w:rsidRPr="00F34649">
        <w:rPr>
          <w:b/>
          <w:bCs/>
          <w:lang w:val="ru-RU"/>
        </w:rPr>
        <w:t>2</w:t>
      </w:r>
      <w:r w:rsidRPr="00F34649">
        <w:rPr>
          <w:lang w:val="ru-RU"/>
        </w:rPr>
        <w:tab/>
        <w:t>Утверждение повестки дня</w:t>
      </w:r>
    </w:p>
    <w:p w:rsidR="005E4769" w:rsidRPr="00F34649" w:rsidRDefault="005E4769" w:rsidP="0001547D">
      <w:pPr>
        <w:pStyle w:val="enumlev1"/>
        <w:rPr>
          <w:lang w:val="ru-RU"/>
        </w:rPr>
      </w:pPr>
      <w:r w:rsidRPr="00F34649">
        <w:rPr>
          <w:b/>
          <w:bCs/>
          <w:lang w:val="ru-RU"/>
        </w:rPr>
        <w:t>3</w:t>
      </w:r>
      <w:r w:rsidRPr="00F34649">
        <w:rPr>
          <w:lang w:val="ru-RU"/>
        </w:rPr>
        <w:tab/>
        <w:t xml:space="preserve">Рассмотрение результатов работы </w:t>
      </w:r>
      <w:r w:rsidR="004808BD" w:rsidRPr="00F34649">
        <w:rPr>
          <w:lang w:val="ru-RU"/>
        </w:rPr>
        <w:t xml:space="preserve">рабочих </w:t>
      </w:r>
      <w:r w:rsidRPr="00F34649">
        <w:rPr>
          <w:lang w:val="ru-RU"/>
        </w:rPr>
        <w:t>групп</w:t>
      </w:r>
    </w:p>
    <w:p w:rsidR="005E4769" w:rsidRPr="00F34649" w:rsidRDefault="0001547D" w:rsidP="005E4769">
      <w:pPr>
        <w:pStyle w:val="enumlev2"/>
        <w:rPr>
          <w:lang w:val="ru-RU"/>
        </w:rPr>
      </w:pPr>
      <w:r w:rsidRPr="00F34649">
        <w:rPr>
          <w:b/>
          <w:bCs/>
          <w:lang w:val="ru-RU"/>
        </w:rPr>
        <w:t>3</w:t>
      </w:r>
      <w:r w:rsidR="005E4769" w:rsidRPr="00F34649">
        <w:rPr>
          <w:b/>
          <w:bCs/>
          <w:lang w:val="ru-RU"/>
        </w:rPr>
        <w:t>.1</w:t>
      </w:r>
      <w:r w:rsidR="005E4769" w:rsidRPr="00F34649">
        <w:rPr>
          <w:lang w:val="ru-RU"/>
        </w:rPr>
        <w:tab/>
        <w:t>Рабочая группа 3J</w:t>
      </w:r>
    </w:p>
    <w:p w:rsidR="005E4769" w:rsidRPr="00F34649" w:rsidRDefault="0001547D" w:rsidP="005E4769">
      <w:pPr>
        <w:pStyle w:val="enumlev2"/>
        <w:rPr>
          <w:lang w:val="ru-RU"/>
        </w:rPr>
      </w:pPr>
      <w:r w:rsidRPr="00F34649">
        <w:rPr>
          <w:b/>
          <w:bCs/>
          <w:lang w:val="ru-RU"/>
        </w:rPr>
        <w:t>3</w:t>
      </w:r>
      <w:r w:rsidR="005E4769" w:rsidRPr="00F34649">
        <w:rPr>
          <w:b/>
          <w:bCs/>
          <w:lang w:val="ru-RU"/>
        </w:rPr>
        <w:t>.2</w:t>
      </w:r>
      <w:r w:rsidR="005E4769" w:rsidRPr="00F34649">
        <w:rPr>
          <w:lang w:val="ru-RU"/>
        </w:rPr>
        <w:tab/>
        <w:t>Рабочая группа 3K</w:t>
      </w:r>
    </w:p>
    <w:p w:rsidR="00831B5B" w:rsidRPr="00F34649" w:rsidRDefault="00831B5B" w:rsidP="005E4769">
      <w:pPr>
        <w:pStyle w:val="enumlev2"/>
        <w:rPr>
          <w:lang w:val="ru-RU"/>
        </w:rPr>
      </w:pPr>
      <w:r w:rsidRPr="00F34649">
        <w:rPr>
          <w:b/>
          <w:bCs/>
          <w:lang w:val="ru-RU"/>
        </w:rPr>
        <w:t>3.3</w:t>
      </w:r>
      <w:r w:rsidRPr="00F34649">
        <w:rPr>
          <w:b/>
          <w:bCs/>
          <w:lang w:val="ru-RU"/>
        </w:rPr>
        <w:tab/>
      </w:r>
      <w:r w:rsidRPr="00F34649">
        <w:rPr>
          <w:lang w:val="ru-RU"/>
        </w:rPr>
        <w:t>Рабочая группа 3L</w:t>
      </w:r>
    </w:p>
    <w:p w:rsidR="005E4769" w:rsidRPr="00F34649" w:rsidRDefault="0001547D" w:rsidP="00831B5B">
      <w:pPr>
        <w:pStyle w:val="enumlev2"/>
        <w:rPr>
          <w:lang w:val="ru-RU"/>
        </w:rPr>
      </w:pPr>
      <w:r w:rsidRPr="00F34649">
        <w:rPr>
          <w:b/>
          <w:bCs/>
          <w:lang w:val="ru-RU"/>
        </w:rPr>
        <w:t>3</w:t>
      </w:r>
      <w:r w:rsidR="005E4769" w:rsidRPr="00F34649">
        <w:rPr>
          <w:b/>
          <w:bCs/>
          <w:lang w:val="ru-RU"/>
        </w:rPr>
        <w:t>.</w:t>
      </w:r>
      <w:r w:rsidR="00831B5B" w:rsidRPr="00F34649">
        <w:rPr>
          <w:b/>
          <w:bCs/>
          <w:lang w:val="ru-RU"/>
        </w:rPr>
        <w:t>4</w:t>
      </w:r>
      <w:r w:rsidR="005E4769" w:rsidRPr="00F34649">
        <w:rPr>
          <w:lang w:val="ru-RU"/>
        </w:rPr>
        <w:tab/>
        <w:t>Рабочая группа 3M</w:t>
      </w:r>
    </w:p>
    <w:p w:rsidR="005E4769" w:rsidRPr="00F34649" w:rsidRDefault="0001547D" w:rsidP="008E1499">
      <w:pPr>
        <w:pStyle w:val="enumlev1"/>
        <w:rPr>
          <w:lang w:val="ru-RU"/>
        </w:rPr>
      </w:pPr>
      <w:r w:rsidRPr="00F34649">
        <w:rPr>
          <w:b/>
          <w:bCs/>
          <w:lang w:val="ru-RU"/>
        </w:rPr>
        <w:t>4</w:t>
      </w:r>
      <w:r w:rsidR="005E4769" w:rsidRPr="00F34649">
        <w:rPr>
          <w:lang w:val="ru-RU"/>
        </w:rPr>
        <w:tab/>
        <w:t xml:space="preserve">Рассмотрение других вкладов (если </w:t>
      </w:r>
      <w:r w:rsidR="008E1499" w:rsidRPr="00F34649">
        <w:rPr>
          <w:lang w:val="ru-RU"/>
        </w:rPr>
        <w:t>таковые</w:t>
      </w:r>
      <w:r w:rsidR="005E4769" w:rsidRPr="00F34649">
        <w:rPr>
          <w:lang w:val="ru-RU"/>
        </w:rPr>
        <w:t xml:space="preserve"> имеются)</w:t>
      </w:r>
    </w:p>
    <w:p w:rsidR="005E4769" w:rsidRPr="00F34649" w:rsidRDefault="0001547D" w:rsidP="005E4769">
      <w:pPr>
        <w:pStyle w:val="enumlev1"/>
        <w:rPr>
          <w:rFonts w:eastAsia="SimSun"/>
          <w:lang w:val="ru-RU"/>
        </w:rPr>
      </w:pPr>
      <w:r w:rsidRPr="00F34649">
        <w:rPr>
          <w:rFonts w:eastAsia="SimSun"/>
          <w:b/>
          <w:bCs/>
          <w:lang w:val="ru-RU"/>
        </w:rPr>
        <w:t>5</w:t>
      </w:r>
      <w:r w:rsidR="005E4769" w:rsidRPr="00F34649">
        <w:rPr>
          <w:rFonts w:eastAsia="SimSun"/>
          <w:lang w:val="ru-RU"/>
        </w:rPr>
        <w:tab/>
      </w:r>
      <w:r w:rsidR="005E4769" w:rsidRPr="00F34649">
        <w:rPr>
          <w:lang w:val="ru-RU"/>
        </w:rPr>
        <w:t>Рассмотрение новых и пересмотренных Рекомендаций</w:t>
      </w:r>
    </w:p>
    <w:p w:rsidR="005E4769" w:rsidRPr="00F34649" w:rsidRDefault="0001547D" w:rsidP="006E063E">
      <w:pPr>
        <w:pStyle w:val="enumlev2"/>
        <w:rPr>
          <w:rFonts w:eastAsia="SimSun"/>
          <w:lang w:val="ru-RU"/>
        </w:rPr>
      </w:pPr>
      <w:r w:rsidRPr="00F34649">
        <w:rPr>
          <w:rFonts w:eastAsia="SimSun"/>
          <w:b/>
          <w:bCs/>
          <w:lang w:val="ru-RU"/>
        </w:rPr>
        <w:t>5</w:t>
      </w:r>
      <w:r w:rsidR="005E4769" w:rsidRPr="00F34649">
        <w:rPr>
          <w:rFonts w:eastAsia="SimSun"/>
          <w:b/>
          <w:bCs/>
          <w:lang w:val="ru-RU"/>
        </w:rPr>
        <w:t>.1</w:t>
      </w:r>
      <w:r w:rsidR="005E4769" w:rsidRPr="00F34649">
        <w:rPr>
          <w:rFonts w:eastAsia="SimSun"/>
          <w:lang w:val="ru-RU"/>
        </w:rPr>
        <w:tab/>
      </w:r>
      <w:r w:rsidR="005E4769" w:rsidRPr="00F34649">
        <w:rPr>
          <w:lang w:val="ru-RU"/>
        </w:rPr>
        <w:t>Рекомендации, по которым не было подано уведомлени</w:t>
      </w:r>
      <w:r w:rsidR="006E063E" w:rsidRPr="00F34649">
        <w:rPr>
          <w:lang w:val="ru-RU"/>
        </w:rPr>
        <w:t>я</w:t>
      </w:r>
      <w:r w:rsidR="005E4769" w:rsidRPr="00F34649">
        <w:rPr>
          <w:lang w:val="ru-RU"/>
        </w:rPr>
        <w:t xml:space="preserve"> о намерении добиваться одобрения (см. Резолюцию МСЭ</w:t>
      </w:r>
      <w:r w:rsidR="005E4769" w:rsidRPr="00F34649">
        <w:rPr>
          <w:rFonts w:eastAsia="SimSun"/>
          <w:lang w:val="ru-RU"/>
        </w:rPr>
        <w:t>-R 1-</w:t>
      </w:r>
      <w:r w:rsidR="008E1499" w:rsidRPr="00F34649">
        <w:rPr>
          <w:rFonts w:eastAsia="SimSun"/>
          <w:lang w:val="ru-RU"/>
        </w:rPr>
        <w:t>7</w:t>
      </w:r>
      <w:r w:rsidR="005E4769" w:rsidRPr="00F34649">
        <w:rPr>
          <w:rFonts w:eastAsia="SimSun"/>
          <w:lang w:val="ru-RU"/>
        </w:rPr>
        <w:t>, пп.</w:t>
      </w:r>
      <w:r w:rsidR="008E1499" w:rsidRPr="00F34649">
        <w:rPr>
          <w:rFonts w:eastAsia="SimSun"/>
          <w:lang w:val="ru-RU"/>
        </w:rPr>
        <w:t> </w:t>
      </w:r>
      <w:r w:rsidR="008E1499" w:rsidRPr="00F34649">
        <w:rPr>
          <w:szCs w:val="24"/>
          <w:lang w:val="ru-RU"/>
        </w:rPr>
        <w:t>A2.6.2.2.2</w:t>
      </w:r>
      <w:r w:rsidR="008E1499" w:rsidRPr="00F34649">
        <w:rPr>
          <w:rFonts w:eastAsia="SimSun"/>
          <w:szCs w:val="24"/>
          <w:lang w:val="ru-RU" w:eastAsia="zh-CN"/>
        </w:rPr>
        <w:t xml:space="preserve">, </w:t>
      </w:r>
      <w:r w:rsidR="008E1499" w:rsidRPr="00F34649">
        <w:rPr>
          <w:lang w:val="ru-RU"/>
        </w:rPr>
        <w:t>A2.6.2.2.3</w:t>
      </w:r>
      <w:r w:rsidR="008E1499" w:rsidRPr="00F34649">
        <w:rPr>
          <w:rFonts w:eastAsia="SimSun"/>
          <w:szCs w:val="24"/>
          <w:lang w:val="ru-RU" w:eastAsia="zh-CN"/>
        </w:rPr>
        <w:t xml:space="preserve"> и </w:t>
      </w:r>
      <w:r w:rsidR="008E1499" w:rsidRPr="00F34649">
        <w:rPr>
          <w:lang w:val="ru-RU"/>
        </w:rPr>
        <w:t>A2.6.2.4</w:t>
      </w:r>
      <w:r w:rsidR="005E4769" w:rsidRPr="00F34649">
        <w:rPr>
          <w:rFonts w:eastAsia="SimSun"/>
          <w:lang w:val="ru-RU"/>
        </w:rPr>
        <w:t>)</w:t>
      </w:r>
    </w:p>
    <w:p w:rsidR="005E4769" w:rsidRPr="00F34649" w:rsidRDefault="005E4769" w:rsidP="006E063E">
      <w:pPr>
        <w:pStyle w:val="enumlev3"/>
        <w:tabs>
          <w:tab w:val="clear" w:pos="2381"/>
          <w:tab w:val="left" w:pos="1985"/>
        </w:tabs>
        <w:rPr>
          <w:rFonts w:eastAsia="SimSun"/>
          <w:lang w:val="ru-RU"/>
        </w:rPr>
      </w:pPr>
      <w:r w:rsidRPr="00F34649">
        <w:rPr>
          <w:rFonts w:eastAsia="SimSun"/>
          <w:lang w:val="ru-RU"/>
        </w:rPr>
        <w:t>–</w:t>
      </w:r>
      <w:r w:rsidRPr="00F34649">
        <w:rPr>
          <w:rFonts w:eastAsia="SimSun"/>
          <w:lang w:val="ru-RU"/>
        </w:rPr>
        <w:tab/>
      </w:r>
      <w:r w:rsidRPr="00F34649">
        <w:rPr>
          <w:lang w:val="ru-RU"/>
        </w:rPr>
        <w:t>Решение о возможной процедуре утверждения, которая будет применяться</w:t>
      </w:r>
    </w:p>
    <w:p w:rsidR="005E4769" w:rsidRPr="00F34649" w:rsidRDefault="0001547D" w:rsidP="005E4769">
      <w:pPr>
        <w:pStyle w:val="enumlev1"/>
        <w:rPr>
          <w:rFonts w:eastAsia="SimSun"/>
          <w:lang w:val="ru-RU"/>
        </w:rPr>
      </w:pPr>
      <w:r w:rsidRPr="00F34649">
        <w:rPr>
          <w:rFonts w:eastAsia="SimSun"/>
          <w:b/>
          <w:bCs/>
          <w:lang w:val="ru-RU"/>
        </w:rPr>
        <w:t>6</w:t>
      </w:r>
      <w:r w:rsidR="005E4769" w:rsidRPr="00F34649">
        <w:rPr>
          <w:rFonts w:eastAsia="SimSun"/>
          <w:lang w:val="ru-RU"/>
        </w:rPr>
        <w:tab/>
      </w:r>
      <w:r w:rsidR="005E4769" w:rsidRPr="00F34649">
        <w:rPr>
          <w:lang w:val="ru-RU"/>
        </w:rPr>
        <w:t>Рассмотрение новых и пересмотренных Отчетов</w:t>
      </w:r>
    </w:p>
    <w:p w:rsidR="005E4769" w:rsidRPr="00F34649" w:rsidRDefault="0001547D" w:rsidP="005E4769">
      <w:pPr>
        <w:pStyle w:val="enumlev1"/>
        <w:rPr>
          <w:rFonts w:eastAsia="SimSun"/>
          <w:lang w:val="ru-RU"/>
        </w:rPr>
      </w:pPr>
      <w:r w:rsidRPr="00F34649">
        <w:rPr>
          <w:rFonts w:eastAsia="SimSun"/>
          <w:b/>
          <w:bCs/>
          <w:lang w:val="ru-RU"/>
        </w:rPr>
        <w:t>7</w:t>
      </w:r>
      <w:r w:rsidR="005E4769" w:rsidRPr="00F34649">
        <w:rPr>
          <w:rFonts w:eastAsia="SimSun"/>
          <w:lang w:val="ru-RU"/>
        </w:rPr>
        <w:tab/>
      </w:r>
      <w:r w:rsidR="005E4769" w:rsidRPr="00F34649">
        <w:rPr>
          <w:lang w:val="ru-RU"/>
        </w:rPr>
        <w:t>Рассмотрение новых и пересмотренных Вопросов</w:t>
      </w:r>
    </w:p>
    <w:p w:rsidR="005E4769" w:rsidRPr="00F34649" w:rsidRDefault="0001547D" w:rsidP="005E4769">
      <w:pPr>
        <w:pStyle w:val="enumlev1"/>
        <w:rPr>
          <w:rFonts w:eastAsia="SimSun"/>
          <w:lang w:val="ru-RU"/>
        </w:rPr>
      </w:pPr>
      <w:r w:rsidRPr="00F34649">
        <w:rPr>
          <w:rFonts w:eastAsia="SimSun"/>
          <w:b/>
          <w:bCs/>
          <w:lang w:val="ru-RU"/>
        </w:rPr>
        <w:t>8</w:t>
      </w:r>
      <w:r w:rsidR="005E4769" w:rsidRPr="00F34649">
        <w:rPr>
          <w:rFonts w:eastAsia="SimSun"/>
          <w:lang w:val="ru-RU"/>
        </w:rPr>
        <w:tab/>
      </w:r>
      <w:r w:rsidR="005E4769" w:rsidRPr="00F34649">
        <w:rPr>
          <w:lang w:val="ru-RU"/>
        </w:rPr>
        <w:t>Исключение Рекомендаций, Отчетов и Вопросов</w:t>
      </w:r>
    </w:p>
    <w:p w:rsidR="005E4769" w:rsidRPr="00F34649" w:rsidRDefault="0001547D" w:rsidP="005E4769">
      <w:pPr>
        <w:pStyle w:val="enumlev1"/>
        <w:rPr>
          <w:rFonts w:eastAsia="SimSun"/>
          <w:lang w:val="ru-RU"/>
        </w:rPr>
      </w:pPr>
      <w:r w:rsidRPr="00F34649">
        <w:rPr>
          <w:rFonts w:eastAsia="SimSun"/>
          <w:b/>
          <w:bCs/>
          <w:lang w:val="ru-RU"/>
        </w:rPr>
        <w:t>9</w:t>
      </w:r>
      <w:r w:rsidR="005E4769" w:rsidRPr="00F34649">
        <w:rPr>
          <w:rFonts w:eastAsia="SimSun"/>
          <w:lang w:val="ru-RU"/>
        </w:rPr>
        <w:tab/>
      </w:r>
      <w:r w:rsidR="005E4769" w:rsidRPr="00F34649">
        <w:rPr>
          <w:lang w:val="ru-RU"/>
        </w:rPr>
        <w:t>Рассмотрение других вкладов</w:t>
      </w:r>
    </w:p>
    <w:p w:rsidR="005E4769" w:rsidRPr="00F34649" w:rsidRDefault="005E4769" w:rsidP="0001547D">
      <w:pPr>
        <w:pStyle w:val="enumlev1"/>
        <w:rPr>
          <w:rFonts w:eastAsia="SimSun"/>
          <w:lang w:val="ru-RU"/>
        </w:rPr>
      </w:pPr>
      <w:r w:rsidRPr="00F34649">
        <w:rPr>
          <w:rFonts w:eastAsia="SimSun"/>
          <w:b/>
          <w:bCs/>
          <w:lang w:val="ru-RU"/>
        </w:rPr>
        <w:t>1</w:t>
      </w:r>
      <w:r w:rsidR="0001547D" w:rsidRPr="00F34649">
        <w:rPr>
          <w:rFonts w:eastAsia="SimSun"/>
          <w:b/>
          <w:bCs/>
          <w:lang w:val="ru-RU"/>
        </w:rPr>
        <w:t>0</w:t>
      </w:r>
      <w:r w:rsidRPr="00F34649">
        <w:rPr>
          <w:rFonts w:eastAsia="SimSun"/>
          <w:lang w:val="ru-RU"/>
        </w:rPr>
        <w:tab/>
      </w:r>
      <w:r w:rsidRPr="00F34649">
        <w:rPr>
          <w:lang w:val="ru-RU"/>
        </w:rPr>
        <w:t>Статус Справочников, Вопросов, Рекомендаций, Отчетов, Мнений, Резолюций и Решений</w:t>
      </w:r>
    </w:p>
    <w:p w:rsidR="005E4769" w:rsidRPr="00F34649" w:rsidRDefault="005E4769" w:rsidP="0001547D">
      <w:pPr>
        <w:pStyle w:val="enumlev1"/>
        <w:rPr>
          <w:lang w:val="ru-RU"/>
        </w:rPr>
      </w:pPr>
      <w:r w:rsidRPr="00F34649">
        <w:rPr>
          <w:rFonts w:eastAsia="SimSun"/>
          <w:b/>
          <w:bCs/>
          <w:lang w:val="ru-RU"/>
        </w:rPr>
        <w:t>1</w:t>
      </w:r>
      <w:r w:rsidR="0001547D" w:rsidRPr="00F34649">
        <w:rPr>
          <w:rFonts w:eastAsia="SimSun"/>
          <w:b/>
          <w:bCs/>
          <w:lang w:val="ru-RU"/>
        </w:rPr>
        <w:t>1</w:t>
      </w:r>
      <w:r w:rsidRPr="00F34649">
        <w:rPr>
          <w:rFonts w:eastAsia="SimSun"/>
          <w:lang w:val="ru-RU"/>
        </w:rPr>
        <w:tab/>
      </w:r>
      <w:r w:rsidRPr="00F34649">
        <w:rPr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5E4769" w:rsidRPr="00F34649" w:rsidRDefault="008E1499" w:rsidP="0001547D">
      <w:pPr>
        <w:pStyle w:val="enumlev1"/>
        <w:rPr>
          <w:rFonts w:eastAsia="SimSun"/>
          <w:lang w:val="ru-RU"/>
        </w:rPr>
      </w:pPr>
      <w:r w:rsidRPr="00F34649">
        <w:rPr>
          <w:rFonts w:eastAsia="SimSun"/>
          <w:b/>
          <w:bCs/>
          <w:lang w:val="ru-RU"/>
        </w:rPr>
        <w:t>1</w:t>
      </w:r>
      <w:r w:rsidR="0001547D" w:rsidRPr="00F34649">
        <w:rPr>
          <w:rFonts w:eastAsia="SimSun"/>
          <w:b/>
          <w:bCs/>
          <w:lang w:val="ru-RU"/>
        </w:rPr>
        <w:t>2</w:t>
      </w:r>
      <w:r w:rsidRPr="00F34649">
        <w:rPr>
          <w:rFonts w:eastAsia="SimSun"/>
          <w:lang w:val="ru-RU"/>
        </w:rPr>
        <w:tab/>
      </w:r>
      <w:r w:rsidR="005E4769" w:rsidRPr="00F34649">
        <w:rPr>
          <w:rFonts w:eastAsia="SimSun"/>
          <w:lang w:val="ru-RU"/>
        </w:rPr>
        <w:t>Р</w:t>
      </w:r>
      <w:r w:rsidR="005E4769" w:rsidRPr="00F34649">
        <w:rPr>
          <w:lang w:val="ru-RU"/>
        </w:rPr>
        <w:t>асписание собраний</w:t>
      </w:r>
    </w:p>
    <w:p w:rsidR="005E4769" w:rsidRPr="00F34649" w:rsidRDefault="008E1499" w:rsidP="0001547D">
      <w:pPr>
        <w:pStyle w:val="enumlev1"/>
        <w:rPr>
          <w:rFonts w:eastAsia="SimSun"/>
          <w:lang w:val="ru-RU"/>
        </w:rPr>
      </w:pPr>
      <w:r w:rsidRPr="00F34649">
        <w:rPr>
          <w:rFonts w:eastAsia="SimSun"/>
          <w:b/>
          <w:bCs/>
          <w:lang w:val="ru-RU"/>
        </w:rPr>
        <w:t>1</w:t>
      </w:r>
      <w:r w:rsidR="0001547D" w:rsidRPr="00F34649">
        <w:rPr>
          <w:rFonts w:eastAsia="SimSun"/>
          <w:b/>
          <w:bCs/>
          <w:lang w:val="ru-RU"/>
        </w:rPr>
        <w:t>3</w:t>
      </w:r>
      <w:r w:rsidRPr="00F34649">
        <w:rPr>
          <w:rFonts w:eastAsia="SimSun"/>
          <w:lang w:val="ru-RU"/>
        </w:rPr>
        <w:tab/>
      </w:r>
      <w:r w:rsidR="005E4769" w:rsidRPr="00F34649">
        <w:rPr>
          <w:rFonts w:eastAsia="SimSun"/>
          <w:lang w:val="ru-RU"/>
        </w:rPr>
        <w:t>Любые другие вопросы</w:t>
      </w:r>
    </w:p>
    <w:p w:rsidR="005E4769" w:rsidRPr="00F34649" w:rsidRDefault="005E4769" w:rsidP="00B17FC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textAlignment w:val="auto"/>
        <w:rPr>
          <w:rFonts w:eastAsia="MS Mincho"/>
          <w:sz w:val="24"/>
          <w:szCs w:val="24"/>
          <w:lang w:val="ru-RU"/>
        </w:rPr>
      </w:pPr>
      <w:r w:rsidRPr="00F34649">
        <w:rPr>
          <w:rFonts w:eastAsia="MS Mincho"/>
          <w:sz w:val="24"/>
          <w:szCs w:val="24"/>
          <w:lang w:val="ru-RU"/>
        </w:rPr>
        <w:lastRenderedPageBreak/>
        <w:tab/>
      </w:r>
      <w:r w:rsidR="00B17FC1" w:rsidRPr="00F34649">
        <w:rPr>
          <w:lang w:val="ru-RU"/>
        </w:rPr>
        <w:t>К. УИЛСОН</w:t>
      </w:r>
      <w:r w:rsidRPr="00F34649">
        <w:rPr>
          <w:lang w:val="ru-RU"/>
        </w:rPr>
        <w:br/>
      </w:r>
      <w:r w:rsidRPr="00F34649">
        <w:rPr>
          <w:lang w:val="ru-RU"/>
        </w:rPr>
        <w:tab/>
        <w:t xml:space="preserve">Председатель 3-й Исследовательской </w:t>
      </w:r>
      <w:r w:rsidR="00390FF8" w:rsidRPr="00F34649">
        <w:rPr>
          <w:lang w:val="ru-RU"/>
        </w:rPr>
        <w:br/>
      </w:r>
      <w:r w:rsidR="00390FF8" w:rsidRPr="00F34649">
        <w:rPr>
          <w:lang w:val="ru-RU"/>
        </w:rPr>
        <w:tab/>
      </w:r>
      <w:r w:rsidRPr="00F34649">
        <w:rPr>
          <w:lang w:val="ru-RU"/>
        </w:rPr>
        <w:t>комиссии</w:t>
      </w:r>
      <w:r w:rsidR="004808BD" w:rsidRPr="00F34649">
        <w:rPr>
          <w:lang w:val="ru-RU"/>
        </w:rPr>
        <w:t xml:space="preserve"> по радиосвязи</w:t>
      </w:r>
    </w:p>
    <w:p w:rsidR="005E4769" w:rsidRPr="00F34649" w:rsidRDefault="005E4769" w:rsidP="0009243A">
      <w:pPr>
        <w:pStyle w:val="AnnexNo"/>
        <w:rPr>
          <w:lang w:val="ru-RU"/>
        </w:rPr>
      </w:pPr>
      <w:bookmarkStart w:id="2" w:name="adresse4"/>
      <w:bookmarkEnd w:id="2"/>
      <w:r w:rsidRPr="00F34649">
        <w:rPr>
          <w:lang w:val="ru-RU"/>
        </w:rPr>
        <w:t>ПРИЛОЖЕНИЕ 2</w:t>
      </w:r>
    </w:p>
    <w:p w:rsidR="005E4769" w:rsidRPr="00F34649" w:rsidRDefault="005E4769" w:rsidP="00597352">
      <w:pPr>
        <w:pStyle w:val="Annextitle"/>
      </w:pPr>
      <w:r w:rsidRPr="00F34649">
        <w:t>Темы для рассмотрения на собраниях Рабочих групп 3J, 3K</w:t>
      </w:r>
      <w:r w:rsidR="00597352" w:rsidRPr="00F34649">
        <w:t>, 3L</w:t>
      </w:r>
      <w:r w:rsidRPr="00F34649">
        <w:t xml:space="preserve"> и 3M, </w:t>
      </w:r>
      <w:r w:rsidRPr="00F34649">
        <w:br/>
        <w:t>проводимых непосредственно перед собранием 3-й Исследовательской комиссии, по которым могут быть разработаны проекты Рекомендаций</w:t>
      </w:r>
    </w:p>
    <w:p w:rsidR="005E4769" w:rsidRPr="00F34649" w:rsidRDefault="005E4769" w:rsidP="00F057A3">
      <w:pPr>
        <w:keepNext/>
        <w:keepLines/>
        <w:spacing w:before="360"/>
        <w:jc w:val="center"/>
        <w:rPr>
          <w:b/>
          <w:bCs/>
          <w:sz w:val="26"/>
          <w:szCs w:val="26"/>
          <w:lang w:val="ru-RU"/>
        </w:rPr>
      </w:pPr>
      <w:r w:rsidRPr="00F34649">
        <w:rPr>
          <w:b/>
          <w:bCs/>
          <w:sz w:val="26"/>
          <w:szCs w:val="26"/>
          <w:lang w:val="ru-RU"/>
        </w:rPr>
        <w:t>Рабочая группа 3J</w:t>
      </w:r>
    </w:p>
    <w:p w:rsidR="00597352" w:rsidRPr="00F34649" w:rsidRDefault="00324A90" w:rsidP="00B976AD">
      <w:pPr>
        <w:tabs>
          <w:tab w:val="clear" w:pos="794"/>
          <w:tab w:val="clear" w:pos="1191"/>
          <w:tab w:val="clear" w:pos="1588"/>
          <w:tab w:val="clear" w:pos="1985"/>
        </w:tabs>
        <w:ind w:left="851" w:hanging="851"/>
        <w:rPr>
          <w:rFonts w:asciiTheme="minorHAnsi" w:hAnsiTheme="minorHAnsi" w:cstheme="majorBidi"/>
          <w:szCs w:val="24"/>
          <w:lang w:val="ru-RU"/>
        </w:rPr>
      </w:pPr>
      <w:r w:rsidRPr="00F34649">
        <w:rPr>
          <w:rFonts w:asciiTheme="minorHAnsi" w:hAnsiTheme="minorHAnsi"/>
          <w:lang w:val="ru-RU"/>
        </w:rPr>
        <w:t>–</w:t>
      </w:r>
      <w:r w:rsidRPr="00F34649">
        <w:rPr>
          <w:rFonts w:asciiTheme="minorHAnsi" w:hAnsiTheme="minorHAnsi"/>
          <w:lang w:val="ru-RU"/>
        </w:rPr>
        <w:tab/>
      </w:r>
      <w:r w:rsidR="00597352" w:rsidRPr="00F34649">
        <w:rPr>
          <w:color w:val="000000"/>
          <w:lang w:val="ru-RU"/>
        </w:rPr>
        <w:t>Рабочий документ к п</w:t>
      </w:r>
      <w:r w:rsidR="00597352" w:rsidRPr="00F34649">
        <w:rPr>
          <w:lang w:val="ru-RU"/>
        </w:rPr>
        <w:t xml:space="preserve">редварительному проекту пересмотра Рекомендации </w:t>
      </w:r>
      <w:r w:rsidR="00597352" w:rsidRPr="00F34649">
        <w:rPr>
          <w:color w:val="000000"/>
          <w:lang w:val="ru-RU"/>
        </w:rPr>
        <w:t>МСЭ-R P.835-</w:t>
      </w:r>
      <w:r w:rsidR="00B976AD" w:rsidRPr="00F34649">
        <w:rPr>
          <w:color w:val="000000"/>
          <w:lang w:val="ru-RU"/>
        </w:rPr>
        <w:t>5</w:t>
      </w:r>
      <w:r w:rsidR="00597352" w:rsidRPr="00F34649">
        <w:rPr>
          <w:color w:val="000000"/>
          <w:lang w:val="ru-RU"/>
        </w:rPr>
        <w:t xml:space="preserve"> – Эталонные стандарты атмосферы (Приложение 3 к Документу </w:t>
      </w:r>
      <w:hyperlink r:id="rId17" w:history="1">
        <w:r w:rsidR="00597352" w:rsidRPr="00F34649">
          <w:rPr>
            <w:rStyle w:val="Hyperlink"/>
            <w:rFonts w:asciiTheme="minorHAnsi" w:hAnsiTheme="minorHAnsi" w:cstheme="majorBidi"/>
            <w:szCs w:val="24"/>
            <w:lang w:val="ru-RU"/>
          </w:rPr>
          <w:t>3J/118</w:t>
        </w:r>
      </w:hyperlink>
      <w:r w:rsidR="00597352" w:rsidRPr="00F34649">
        <w:rPr>
          <w:rFonts w:asciiTheme="minorHAnsi" w:hAnsiTheme="minorHAnsi" w:cstheme="majorBidi"/>
          <w:szCs w:val="24"/>
          <w:lang w:val="ru-RU"/>
        </w:rPr>
        <w:t>)</w:t>
      </w:r>
    </w:p>
    <w:p w:rsidR="00597352" w:rsidRPr="00F34649" w:rsidRDefault="00597352" w:rsidP="00085851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F34649">
        <w:rPr>
          <w:lang w:val="ru-RU"/>
        </w:rPr>
        <w:t>–</w:t>
      </w:r>
      <w:r w:rsidRPr="00F34649">
        <w:rPr>
          <w:lang w:val="ru-RU"/>
        </w:rPr>
        <w:tab/>
      </w:r>
      <w:r w:rsidR="00085851" w:rsidRPr="00F34649">
        <w:rPr>
          <w:color w:val="000000"/>
          <w:lang w:val="ru-RU"/>
        </w:rPr>
        <w:t xml:space="preserve">Рабочий документ к </w:t>
      </w:r>
      <w:r w:rsidR="00085851" w:rsidRPr="00F34649">
        <w:rPr>
          <w:lang w:val="ru-RU"/>
        </w:rPr>
        <w:t>проекту пересмотра Рекомендации</w:t>
      </w:r>
      <w:r w:rsidRPr="00F34649">
        <w:rPr>
          <w:rFonts w:asciiTheme="minorHAnsi" w:hAnsiTheme="minorHAnsi"/>
          <w:szCs w:val="24"/>
          <w:lang w:val="ru-RU"/>
        </w:rPr>
        <w:t xml:space="preserve"> </w:t>
      </w:r>
      <w:r w:rsidR="00085851" w:rsidRPr="00F34649">
        <w:rPr>
          <w:rFonts w:asciiTheme="minorHAnsi" w:hAnsiTheme="minorHAnsi"/>
          <w:szCs w:val="24"/>
          <w:lang w:val="ru-RU"/>
        </w:rPr>
        <w:t>МСЭ</w:t>
      </w:r>
      <w:r w:rsidRPr="00F34649">
        <w:rPr>
          <w:rFonts w:asciiTheme="minorHAnsi" w:hAnsiTheme="minorHAnsi"/>
          <w:szCs w:val="24"/>
          <w:lang w:val="ru-RU"/>
        </w:rPr>
        <w:t xml:space="preserve">-R P.676-11 – </w:t>
      </w:r>
      <w:r w:rsidR="00085851" w:rsidRPr="00F34649">
        <w:rPr>
          <w:color w:val="000000"/>
          <w:lang w:val="ru-RU"/>
        </w:rPr>
        <w:t>Затухание в атмосферных газах (Приложение 4 к Документу</w:t>
      </w:r>
      <w:r w:rsidRPr="00F34649">
        <w:rPr>
          <w:rFonts w:asciiTheme="minorHAnsi" w:hAnsiTheme="minorHAnsi" w:cstheme="majorBidi"/>
          <w:szCs w:val="24"/>
          <w:lang w:val="ru-RU"/>
        </w:rPr>
        <w:t xml:space="preserve"> </w:t>
      </w:r>
      <w:hyperlink r:id="rId18" w:history="1">
        <w:r w:rsidRPr="00F34649">
          <w:rPr>
            <w:rStyle w:val="Hyperlink"/>
            <w:rFonts w:asciiTheme="minorHAnsi" w:hAnsiTheme="minorHAnsi" w:cstheme="majorBidi"/>
            <w:szCs w:val="24"/>
            <w:lang w:val="ru-RU"/>
          </w:rPr>
          <w:t>3J/118</w:t>
        </w:r>
      </w:hyperlink>
      <w:r w:rsidRPr="00F34649">
        <w:rPr>
          <w:rFonts w:asciiTheme="minorHAnsi" w:hAnsiTheme="minorHAnsi" w:cstheme="majorBidi"/>
          <w:szCs w:val="24"/>
          <w:lang w:val="ru-RU"/>
        </w:rPr>
        <w:t>)</w:t>
      </w:r>
    </w:p>
    <w:p w:rsidR="005E4769" w:rsidRPr="00F34649" w:rsidRDefault="005E4769" w:rsidP="00F057A3">
      <w:pPr>
        <w:keepNext/>
        <w:keepLines/>
        <w:spacing w:before="360"/>
        <w:jc w:val="center"/>
        <w:rPr>
          <w:b/>
          <w:bCs/>
          <w:sz w:val="26"/>
          <w:szCs w:val="26"/>
          <w:lang w:val="ru-RU"/>
        </w:rPr>
      </w:pPr>
      <w:r w:rsidRPr="00F34649">
        <w:rPr>
          <w:b/>
          <w:bCs/>
          <w:sz w:val="26"/>
          <w:szCs w:val="26"/>
          <w:lang w:val="ru-RU"/>
        </w:rPr>
        <w:t>Рабочая группа 3K</w:t>
      </w:r>
    </w:p>
    <w:p w:rsidR="00085851" w:rsidRPr="00F34649" w:rsidRDefault="00085851" w:rsidP="0009243A">
      <w:pPr>
        <w:pStyle w:val="Normalaftertitle"/>
        <w:spacing w:before="160"/>
        <w:ind w:left="794" w:hanging="794"/>
        <w:rPr>
          <w:rFonts w:asciiTheme="minorHAnsi" w:hAnsiTheme="minorHAnsi" w:cstheme="majorBidi"/>
          <w:szCs w:val="24"/>
          <w:lang w:val="ru-RU"/>
        </w:rPr>
      </w:pPr>
      <w:r w:rsidRPr="00F34649">
        <w:rPr>
          <w:rFonts w:asciiTheme="minorHAnsi" w:hAnsiTheme="minorHAnsi" w:cstheme="majorBidi"/>
          <w:szCs w:val="24"/>
          <w:lang w:val="ru-RU"/>
        </w:rPr>
        <w:t>–</w:t>
      </w:r>
      <w:r w:rsidRPr="00F34649">
        <w:rPr>
          <w:rFonts w:asciiTheme="minorHAnsi" w:hAnsiTheme="minorHAnsi" w:cstheme="majorBidi"/>
          <w:szCs w:val="24"/>
          <w:lang w:val="ru-RU"/>
        </w:rPr>
        <w:tab/>
      </w:r>
      <w:r w:rsidRPr="00F34649">
        <w:rPr>
          <w:color w:val="000000"/>
          <w:lang w:val="ru-RU"/>
        </w:rPr>
        <w:t>Рабочий документ к будущему проекту пересмотра Рекомендации</w:t>
      </w:r>
      <w:r w:rsidRPr="00F34649">
        <w:rPr>
          <w:rFonts w:asciiTheme="minorHAnsi" w:hAnsiTheme="minorHAnsi" w:cstheme="majorBidi"/>
          <w:szCs w:val="24"/>
          <w:lang w:val="ru-RU"/>
        </w:rPr>
        <w:t xml:space="preserve"> МСЭ-R P.1238 </w:t>
      </w:r>
      <w:r w:rsidRPr="00F34649">
        <w:rPr>
          <w:rFonts w:asciiTheme="minorHAnsi" w:hAnsiTheme="minorHAnsi"/>
          <w:szCs w:val="24"/>
          <w:lang w:val="ru-RU"/>
        </w:rPr>
        <w:t>–</w:t>
      </w:r>
      <w:r w:rsidRPr="00F34649">
        <w:rPr>
          <w:rFonts w:asciiTheme="minorHAnsi" w:hAnsiTheme="minorHAnsi" w:cstheme="majorBidi"/>
          <w:szCs w:val="24"/>
          <w:lang w:val="ru-RU"/>
        </w:rPr>
        <w:t xml:space="preserve"> </w:t>
      </w:r>
      <w:r w:rsidRPr="00F34649">
        <w:rPr>
          <w:color w:val="000000"/>
          <w:lang w:val="ru-RU"/>
        </w:rPr>
        <w:t>Данные о распространении радиоволн и методы прогнозирования для планирования систем радиосвязи внутри помещений и локальных зоновых радиосетей в частотном диапазоне 300</w:t>
      </w:r>
      <w:r w:rsidR="0009243A" w:rsidRPr="00F34649">
        <w:rPr>
          <w:color w:val="000000"/>
          <w:lang w:val="ru-RU"/>
        </w:rPr>
        <w:t> </w:t>
      </w:r>
      <w:r w:rsidRPr="00F34649">
        <w:rPr>
          <w:color w:val="000000"/>
          <w:lang w:val="ru-RU"/>
        </w:rPr>
        <w:t>МГц – 100 ГГц (Приложение 2 к Документу</w:t>
      </w:r>
      <w:r w:rsidRPr="00F34649">
        <w:rPr>
          <w:rFonts w:asciiTheme="minorHAnsi" w:hAnsiTheme="minorHAnsi" w:cstheme="majorBidi"/>
          <w:szCs w:val="24"/>
          <w:lang w:val="ru-RU"/>
        </w:rPr>
        <w:t xml:space="preserve"> </w:t>
      </w:r>
      <w:hyperlink r:id="rId19" w:history="1">
        <w:r w:rsidRPr="00F34649">
          <w:rPr>
            <w:rStyle w:val="Hyperlink"/>
            <w:rFonts w:asciiTheme="minorHAnsi" w:hAnsiTheme="minorHAnsi" w:cstheme="majorBidi"/>
            <w:szCs w:val="24"/>
            <w:lang w:val="ru-RU"/>
          </w:rPr>
          <w:t>3K/162</w:t>
        </w:r>
      </w:hyperlink>
      <w:r w:rsidRPr="00F34649">
        <w:rPr>
          <w:rFonts w:asciiTheme="minorHAnsi" w:hAnsiTheme="minorHAnsi" w:cstheme="majorBidi"/>
          <w:szCs w:val="24"/>
          <w:lang w:val="ru-RU"/>
        </w:rPr>
        <w:t>)</w:t>
      </w:r>
    </w:p>
    <w:p w:rsidR="00085851" w:rsidRPr="00F34649" w:rsidRDefault="00085851" w:rsidP="00B976AD">
      <w:pPr>
        <w:ind w:left="794" w:hanging="794"/>
        <w:rPr>
          <w:rFonts w:asciiTheme="minorHAnsi" w:hAnsiTheme="minorHAnsi" w:cstheme="majorBidi"/>
          <w:szCs w:val="24"/>
          <w:lang w:val="ru-RU"/>
        </w:rPr>
      </w:pPr>
      <w:r w:rsidRPr="00F34649">
        <w:rPr>
          <w:rFonts w:asciiTheme="minorHAnsi" w:hAnsiTheme="minorHAnsi" w:cstheme="majorBidi"/>
          <w:szCs w:val="24"/>
          <w:lang w:val="ru-RU"/>
        </w:rPr>
        <w:t>–</w:t>
      </w:r>
      <w:r w:rsidRPr="00F34649">
        <w:rPr>
          <w:rFonts w:asciiTheme="minorHAnsi" w:hAnsiTheme="minorHAnsi" w:cstheme="majorBidi"/>
          <w:szCs w:val="24"/>
          <w:lang w:val="ru-RU"/>
        </w:rPr>
        <w:tab/>
      </w:r>
      <w:r w:rsidRPr="00F34649">
        <w:rPr>
          <w:color w:val="000000"/>
          <w:lang w:val="ru-RU"/>
        </w:rPr>
        <w:t>Рабочий документ к будущему пересмотр</w:t>
      </w:r>
      <w:r w:rsidR="00B976AD" w:rsidRPr="00F34649">
        <w:rPr>
          <w:color w:val="000000"/>
          <w:lang w:val="ru-RU"/>
        </w:rPr>
        <w:t>у</w:t>
      </w:r>
      <w:r w:rsidRPr="00F34649">
        <w:rPr>
          <w:color w:val="000000"/>
          <w:lang w:val="ru-RU"/>
        </w:rPr>
        <w:t xml:space="preserve"> Рекомендации</w:t>
      </w:r>
      <w:r w:rsidRPr="00F34649">
        <w:rPr>
          <w:rFonts w:asciiTheme="minorHAnsi" w:hAnsiTheme="minorHAnsi" w:cstheme="majorBidi"/>
          <w:szCs w:val="24"/>
          <w:lang w:val="ru-RU"/>
        </w:rPr>
        <w:t xml:space="preserve"> МСЭ</w:t>
      </w:r>
      <w:r w:rsidRPr="00F34649">
        <w:rPr>
          <w:rFonts w:asciiTheme="minorHAnsi" w:hAnsiTheme="minorHAnsi"/>
          <w:szCs w:val="24"/>
          <w:lang w:val="ru-RU"/>
        </w:rPr>
        <w:t xml:space="preserve">-R P.1411 – </w:t>
      </w:r>
      <w:r w:rsidRPr="00F34649">
        <w:rPr>
          <w:color w:val="000000"/>
          <w:lang w:val="ru-RU"/>
        </w:rPr>
        <w:t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 ГГц (Приложение 3 к Документу</w:t>
      </w:r>
      <w:r w:rsidRPr="00F34649">
        <w:rPr>
          <w:rFonts w:asciiTheme="minorHAnsi" w:hAnsiTheme="minorHAnsi" w:cstheme="majorBidi"/>
          <w:szCs w:val="24"/>
          <w:lang w:val="ru-RU"/>
        </w:rPr>
        <w:t xml:space="preserve"> </w:t>
      </w:r>
      <w:hyperlink r:id="rId20" w:history="1">
        <w:r w:rsidRPr="00F34649">
          <w:rPr>
            <w:rStyle w:val="Hyperlink"/>
            <w:rFonts w:asciiTheme="minorHAnsi" w:hAnsiTheme="minorHAnsi" w:cstheme="majorBidi"/>
            <w:szCs w:val="24"/>
            <w:lang w:val="ru-RU"/>
          </w:rPr>
          <w:t>3K/162</w:t>
        </w:r>
      </w:hyperlink>
      <w:r w:rsidRPr="00F34649">
        <w:rPr>
          <w:rFonts w:asciiTheme="minorHAnsi" w:hAnsiTheme="minorHAnsi" w:cstheme="majorBidi"/>
          <w:szCs w:val="24"/>
          <w:lang w:val="ru-RU"/>
        </w:rPr>
        <w:t>)</w:t>
      </w:r>
    </w:p>
    <w:p w:rsidR="00085851" w:rsidRPr="00F34649" w:rsidRDefault="00085851" w:rsidP="00085851">
      <w:pPr>
        <w:ind w:left="794" w:hanging="794"/>
        <w:rPr>
          <w:rFonts w:asciiTheme="minorHAnsi" w:hAnsiTheme="minorHAnsi" w:cstheme="majorBidi"/>
          <w:szCs w:val="24"/>
          <w:lang w:val="ru-RU"/>
        </w:rPr>
      </w:pPr>
      <w:r w:rsidRPr="00F34649">
        <w:rPr>
          <w:rFonts w:asciiTheme="minorHAnsi" w:hAnsiTheme="minorHAnsi" w:cstheme="majorBidi"/>
          <w:szCs w:val="24"/>
          <w:lang w:val="ru-RU"/>
        </w:rPr>
        <w:lastRenderedPageBreak/>
        <w:t>–</w:t>
      </w:r>
      <w:r w:rsidRPr="00F34649">
        <w:rPr>
          <w:rFonts w:asciiTheme="minorHAnsi" w:hAnsiTheme="minorHAnsi" w:cstheme="majorBidi"/>
          <w:szCs w:val="24"/>
          <w:lang w:val="ru-RU"/>
        </w:rPr>
        <w:tab/>
        <w:t>П</w:t>
      </w:r>
      <w:r w:rsidRPr="00F34649">
        <w:rPr>
          <w:lang w:val="ru-RU"/>
        </w:rPr>
        <w:t xml:space="preserve">редварительный проект пересмотра Рекомендации </w:t>
      </w:r>
      <w:r w:rsidRPr="00F34649">
        <w:rPr>
          <w:color w:val="000000"/>
          <w:lang w:val="ru-RU"/>
        </w:rPr>
        <w:t>МСЭ</w:t>
      </w:r>
      <w:r w:rsidRPr="00F34649">
        <w:rPr>
          <w:rFonts w:asciiTheme="minorHAnsi" w:hAnsiTheme="minorHAnsi"/>
          <w:szCs w:val="24"/>
          <w:lang w:val="ru-RU"/>
        </w:rPr>
        <w:t xml:space="preserve">-R P.1812-4 – </w:t>
      </w:r>
      <w:r w:rsidRPr="00F34649">
        <w:rPr>
          <w:color w:val="000000"/>
          <w:lang w:val="ru-RU"/>
        </w:rPr>
        <w:t>Метод прогнозирования распространения сигнала на конкретной трассе для наземных служб "из пункта в зону" в диапазонах УВЧ и ОВЧ (Приложение 5 к Документу</w:t>
      </w:r>
      <w:r w:rsidRPr="00F34649">
        <w:rPr>
          <w:rFonts w:asciiTheme="minorHAnsi" w:hAnsiTheme="minorHAnsi" w:cstheme="majorBidi"/>
          <w:szCs w:val="24"/>
          <w:lang w:val="ru-RU"/>
        </w:rPr>
        <w:t xml:space="preserve"> </w:t>
      </w:r>
      <w:hyperlink r:id="rId21" w:history="1">
        <w:r w:rsidRPr="00F34649">
          <w:rPr>
            <w:rStyle w:val="Hyperlink"/>
            <w:rFonts w:asciiTheme="minorHAnsi" w:hAnsiTheme="minorHAnsi" w:cstheme="majorBidi"/>
            <w:szCs w:val="24"/>
            <w:lang w:val="ru-RU"/>
          </w:rPr>
          <w:t>3K/162</w:t>
        </w:r>
      </w:hyperlink>
      <w:r w:rsidRPr="00F34649">
        <w:rPr>
          <w:rFonts w:asciiTheme="minorHAnsi" w:hAnsiTheme="minorHAnsi" w:cstheme="majorBidi"/>
          <w:szCs w:val="24"/>
          <w:lang w:val="ru-RU"/>
        </w:rPr>
        <w:t>)</w:t>
      </w:r>
    </w:p>
    <w:p w:rsidR="00085851" w:rsidRPr="00F34649" w:rsidRDefault="00085851" w:rsidP="0009243A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F34649">
        <w:rPr>
          <w:rFonts w:asciiTheme="minorHAnsi" w:hAnsiTheme="minorHAnsi" w:cstheme="majorBidi"/>
          <w:szCs w:val="24"/>
          <w:lang w:val="ru-RU"/>
        </w:rPr>
        <w:t>–</w:t>
      </w:r>
      <w:r w:rsidRPr="00F34649">
        <w:rPr>
          <w:rFonts w:asciiTheme="minorHAnsi" w:hAnsiTheme="minorHAnsi" w:cstheme="majorBidi"/>
          <w:szCs w:val="24"/>
          <w:lang w:val="ru-RU"/>
        </w:rPr>
        <w:tab/>
      </w:r>
      <w:r w:rsidR="00D84982" w:rsidRPr="00F34649">
        <w:rPr>
          <w:color w:val="000000"/>
          <w:lang w:val="ru-RU"/>
        </w:rPr>
        <w:t>Рабочий документ к п</w:t>
      </w:r>
      <w:r w:rsidR="00D84982" w:rsidRPr="00F34649">
        <w:rPr>
          <w:lang w:val="ru-RU"/>
        </w:rPr>
        <w:t xml:space="preserve">редварительному проекту пересмотра Рекомендации </w:t>
      </w:r>
      <w:r w:rsidR="00D84982" w:rsidRPr="00F34649">
        <w:rPr>
          <w:color w:val="000000"/>
          <w:lang w:val="ru-RU"/>
        </w:rPr>
        <w:t>МСЭ</w:t>
      </w:r>
      <w:r w:rsidRPr="00F34649">
        <w:rPr>
          <w:rFonts w:asciiTheme="minorHAnsi" w:hAnsiTheme="minorHAnsi" w:cstheme="majorBidi"/>
          <w:szCs w:val="24"/>
          <w:lang w:val="ru-RU"/>
        </w:rPr>
        <w:t xml:space="preserve">-R P.528-3 </w:t>
      </w:r>
      <w:r w:rsidRPr="00F34649">
        <w:rPr>
          <w:rFonts w:asciiTheme="minorHAnsi" w:hAnsiTheme="minorHAnsi"/>
          <w:szCs w:val="24"/>
          <w:lang w:val="ru-RU"/>
        </w:rPr>
        <w:t>–</w:t>
      </w:r>
      <w:r w:rsidRPr="00F34649">
        <w:rPr>
          <w:rFonts w:asciiTheme="minorHAnsi" w:hAnsiTheme="minorHAnsi" w:cstheme="majorBidi"/>
          <w:szCs w:val="24"/>
          <w:lang w:val="ru-RU"/>
        </w:rPr>
        <w:t xml:space="preserve"> </w:t>
      </w:r>
      <w:r w:rsidR="00D84982" w:rsidRPr="00F34649">
        <w:rPr>
          <w:color w:val="000000"/>
          <w:lang w:val="ru-RU"/>
        </w:rPr>
        <w:t xml:space="preserve">Кривые распространения радиоволн для воздушной подвижной и радионавигационной служб, работающих в диапазонах ОВЧ, УВЧ и СВЧ (Приложение 8 к Документу </w:t>
      </w:r>
      <w:hyperlink r:id="rId22" w:history="1">
        <w:r w:rsidRPr="00F34649">
          <w:rPr>
            <w:rStyle w:val="Hyperlink"/>
            <w:rFonts w:asciiTheme="minorHAnsi" w:hAnsiTheme="minorHAnsi" w:cstheme="majorBidi"/>
            <w:szCs w:val="24"/>
            <w:lang w:val="ru-RU"/>
          </w:rPr>
          <w:t>3K/162</w:t>
        </w:r>
      </w:hyperlink>
      <w:r w:rsidRPr="00F34649">
        <w:rPr>
          <w:rFonts w:asciiTheme="minorHAnsi" w:hAnsiTheme="minorHAnsi" w:cstheme="majorBidi"/>
          <w:szCs w:val="24"/>
          <w:lang w:val="ru-RU"/>
        </w:rPr>
        <w:t>)</w:t>
      </w:r>
    </w:p>
    <w:p w:rsidR="005E4769" w:rsidRPr="00F34649" w:rsidRDefault="005E4769" w:rsidP="00F057A3">
      <w:pPr>
        <w:keepNext/>
        <w:keepLines/>
        <w:spacing w:before="360"/>
        <w:jc w:val="center"/>
        <w:rPr>
          <w:b/>
          <w:bCs/>
          <w:sz w:val="26"/>
          <w:szCs w:val="26"/>
          <w:lang w:val="ru-RU"/>
        </w:rPr>
      </w:pPr>
      <w:r w:rsidRPr="00F34649">
        <w:rPr>
          <w:b/>
          <w:bCs/>
          <w:sz w:val="26"/>
          <w:szCs w:val="26"/>
          <w:lang w:val="ru-RU"/>
        </w:rPr>
        <w:t>Рабочая группа 3M</w:t>
      </w:r>
    </w:p>
    <w:p w:rsidR="003756A4" w:rsidRPr="00F34649" w:rsidRDefault="003756A4" w:rsidP="00B976AD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asciiTheme="minorHAnsi" w:hAnsiTheme="minorHAnsi"/>
          <w:lang w:val="ru-RU"/>
        </w:rPr>
      </w:pPr>
      <w:r w:rsidRPr="00F34649">
        <w:rPr>
          <w:rFonts w:asciiTheme="minorHAnsi" w:hAnsiTheme="minorHAnsi"/>
          <w:lang w:val="ru-RU"/>
        </w:rPr>
        <w:t>–</w:t>
      </w:r>
      <w:r w:rsidRPr="00F34649">
        <w:rPr>
          <w:rFonts w:asciiTheme="minorHAnsi" w:hAnsiTheme="minorHAnsi"/>
          <w:lang w:val="ru-RU"/>
        </w:rPr>
        <w:tab/>
      </w:r>
      <w:r w:rsidRPr="00F34649">
        <w:rPr>
          <w:lang w:val="ru-RU"/>
        </w:rPr>
        <w:t>Предлагаемые изменения к Рекомендациям МСЭ-R P.452-1</w:t>
      </w:r>
      <w:r w:rsidR="00B976AD" w:rsidRPr="00F34649">
        <w:rPr>
          <w:lang w:val="ru-RU"/>
        </w:rPr>
        <w:t>5</w:t>
      </w:r>
      <w:r w:rsidRPr="00F34649">
        <w:rPr>
          <w:lang w:val="ru-RU"/>
        </w:rPr>
        <w:t xml:space="preserve"> и МСЭ-R P.2001-</w:t>
      </w:r>
      <w:r w:rsidR="00B976AD" w:rsidRPr="00F34649">
        <w:rPr>
          <w:lang w:val="ru-RU"/>
        </w:rPr>
        <w:t>1</w:t>
      </w:r>
      <w:r w:rsidRPr="00F34649">
        <w:rPr>
          <w:lang w:val="ru-RU"/>
        </w:rPr>
        <w:t xml:space="preserve"> </w:t>
      </w:r>
      <w:r w:rsidRPr="00F34649">
        <w:rPr>
          <w:rFonts w:asciiTheme="minorHAnsi" w:hAnsiTheme="minorHAnsi"/>
          <w:lang w:val="ru-RU"/>
        </w:rPr>
        <w:t>(Приложение 1 к Документу </w:t>
      </w:r>
      <w:hyperlink r:id="rId23" w:history="1">
        <w:r w:rsidR="00BF1043" w:rsidRPr="00F34649">
          <w:rPr>
            <w:rStyle w:val="Hyperlink"/>
            <w:rFonts w:asciiTheme="minorHAnsi" w:hAnsiTheme="minorHAnsi" w:cstheme="majorBidi"/>
            <w:szCs w:val="24"/>
            <w:lang w:val="ru-RU"/>
          </w:rPr>
          <w:t>3M/206</w:t>
        </w:r>
      </w:hyperlink>
      <w:r w:rsidRPr="00F34649">
        <w:rPr>
          <w:rFonts w:asciiTheme="minorHAnsi" w:hAnsiTheme="minorHAnsi"/>
          <w:lang w:val="ru-RU"/>
        </w:rPr>
        <w:t>)</w:t>
      </w:r>
    </w:p>
    <w:p w:rsidR="003756A4" w:rsidRPr="00F34649" w:rsidRDefault="003756A4" w:rsidP="0009243A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F34649">
        <w:rPr>
          <w:rFonts w:asciiTheme="minorHAnsi" w:hAnsiTheme="minorHAnsi"/>
          <w:lang w:val="ru-RU"/>
        </w:rPr>
        <w:t>–</w:t>
      </w:r>
      <w:r w:rsidRPr="00F34649">
        <w:rPr>
          <w:rFonts w:asciiTheme="minorHAnsi" w:hAnsiTheme="minorHAnsi"/>
          <w:lang w:val="ru-RU"/>
        </w:rPr>
        <w:tab/>
      </w:r>
      <w:r w:rsidRPr="00F34649">
        <w:rPr>
          <w:lang w:val="ru-RU"/>
        </w:rPr>
        <w:t>Предварительный проект пересмотра Рекомендации МСЭ-R</w:t>
      </w:r>
      <w:r w:rsidR="00515E84">
        <w:rPr>
          <w:lang w:val="es-ES_tradnl"/>
        </w:rPr>
        <w:t xml:space="preserve"> </w:t>
      </w:r>
      <w:bookmarkStart w:id="3" w:name="_GoBack"/>
      <w:bookmarkEnd w:id="3"/>
      <w:r w:rsidRPr="00F34649">
        <w:rPr>
          <w:lang w:val="ru-RU"/>
        </w:rPr>
        <w:t>P.</w:t>
      </w:r>
      <w:r w:rsidRPr="00F34649">
        <w:rPr>
          <w:lang w:val="ru-RU" w:eastAsia="zh-CN"/>
        </w:rPr>
        <w:t>617-3</w:t>
      </w:r>
      <w:r w:rsidR="0009243A" w:rsidRPr="00F34649">
        <w:rPr>
          <w:rFonts w:asciiTheme="minorHAnsi" w:hAnsiTheme="minorHAnsi"/>
          <w:lang w:val="ru-RU"/>
        </w:rPr>
        <w:t> </w:t>
      </w:r>
      <w:r w:rsidRPr="00F34649">
        <w:rPr>
          <w:rFonts w:asciiTheme="minorHAnsi" w:hAnsiTheme="minorHAnsi"/>
          <w:lang w:val="ru-RU"/>
        </w:rPr>
        <w:t>–</w:t>
      </w:r>
      <w:r w:rsidR="0009243A" w:rsidRPr="00F34649">
        <w:rPr>
          <w:rFonts w:asciiTheme="minorHAnsi" w:hAnsiTheme="minorHAnsi"/>
          <w:lang w:val="ru-RU"/>
        </w:rPr>
        <w:t> </w:t>
      </w:r>
      <w:r w:rsidRPr="00F34649">
        <w:rPr>
          <w:lang w:val="ru-RU"/>
        </w:rPr>
        <w:t xml:space="preserve">Методы прогнозирования и данные о распространении радиоволн, необходимые для проектирования тропосферных радиорелейных систем </w:t>
      </w:r>
      <w:r w:rsidRPr="00F34649">
        <w:rPr>
          <w:rFonts w:asciiTheme="minorHAnsi" w:hAnsiTheme="minorHAnsi"/>
          <w:lang w:val="ru-RU"/>
        </w:rPr>
        <w:t>(Приложение 2 к Документу </w:t>
      </w:r>
      <w:hyperlink r:id="rId24" w:history="1">
        <w:r w:rsidR="00BF1043" w:rsidRPr="00F34649">
          <w:rPr>
            <w:rStyle w:val="Hyperlink"/>
            <w:rFonts w:asciiTheme="minorHAnsi" w:hAnsiTheme="minorHAnsi" w:cstheme="majorBidi"/>
            <w:szCs w:val="24"/>
            <w:lang w:val="ru-RU"/>
          </w:rPr>
          <w:t>3M/206</w:t>
        </w:r>
      </w:hyperlink>
      <w:r w:rsidRPr="00F34649">
        <w:rPr>
          <w:rFonts w:asciiTheme="minorHAnsi" w:hAnsiTheme="minorHAnsi"/>
          <w:lang w:val="ru-RU"/>
        </w:rPr>
        <w:t>)</w:t>
      </w:r>
    </w:p>
    <w:p w:rsidR="003756A4" w:rsidRPr="00F34649" w:rsidRDefault="003756A4" w:rsidP="00BF1043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F34649">
        <w:rPr>
          <w:rFonts w:asciiTheme="minorHAnsi" w:hAnsiTheme="minorHAnsi"/>
          <w:lang w:val="ru-RU"/>
        </w:rPr>
        <w:t>–</w:t>
      </w:r>
      <w:r w:rsidRPr="00F34649">
        <w:rPr>
          <w:rFonts w:asciiTheme="minorHAnsi" w:hAnsiTheme="minorHAnsi"/>
          <w:lang w:val="ru-RU"/>
        </w:rPr>
        <w:tab/>
      </w:r>
      <w:r w:rsidRPr="00F34649">
        <w:rPr>
          <w:lang w:val="ru-RU" w:eastAsia="zh-CN"/>
        </w:rPr>
        <w:t>Рабочий документ к предварительному проекту пересмотра Рекомендации МСЭ-R P.530-16</w:t>
      </w:r>
      <w:r w:rsidRPr="00F34649">
        <w:rPr>
          <w:rFonts w:asciiTheme="minorHAnsi" w:hAnsiTheme="minorHAnsi"/>
          <w:lang w:val="ru-RU"/>
        </w:rPr>
        <w:t xml:space="preserve"> – </w:t>
      </w:r>
      <w:r w:rsidR="00616DF6" w:rsidRPr="00F34649">
        <w:rPr>
          <w:lang w:val="ru-RU"/>
        </w:rPr>
        <w:t>Данные о распространении радиоволн и методы прогнозирования, требующиеся для проектирования наземных систем прямой видимости</w:t>
      </w:r>
      <w:r w:rsidR="00616DF6" w:rsidRPr="00F34649">
        <w:rPr>
          <w:rFonts w:asciiTheme="minorHAnsi" w:hAnsiTheme="minorHAnsi"/>
          <w:lang w:val="ru-RU"/>
        </w:rPr>
        <w:t xml:space="preserve"> </w:t>
      </w:r>
      <w:r w:rsidRPr="00F34649">
        <w:rPr>
          <w:rFonts w:asciiTheme="minorHAnsi" w:hAnsiTheme="minorHAnsi"/>
          <w:lang w:val="ru-RU"/>
        </w:rPr>
        <w:t>(Приложение 3 к Документу </w:t>
      </w:r>
      <w:hyperlink r:id="rId25" w:history="1">
        <w:r w:rsidR="00BF1043" w:rsidRPr="00F34649">
          <w:rPr>
            <w:rStyle w:val="Hyperlink"/>
            <w:rFonts w:asciiTheme="minorHAnsi" w:hAnsiTheme="minorHAnsi" w:cstheme="majorBidi"/>
            <w:szCs w:val="24"/>
            <w:lang w:val="ru-RU"/>
          </w:rPr>
          <w:t>3M/206</w:t>
        </w:r>
      </w:hyperlink>
      <w:r w:rsidRPr="00F34649">
        <w:rPr>
          <w:rFonts w:asciiTheme="minorHAnsi" w:hAnsiTheme="minorHAnsi"/>
          <w:lang w:val="ru-RU"/>
        </w:rPr>
        <w:t>)</w:t>
      </w:r>
    </w:p>
    <w:p w:rsidR="003756A4" w:rsidRPr="00F34649" w:rsidRDefault="003756A4" w:rsidP="00B976AD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F34649">
        <w:rPr>
          <w:rFonts w:asciiTheme="minorHAnsi" w:hAnsiTheme="minorHAnsi"/>
          <w:lang w:val="ru-RU"/>
        </w:rPr>
        <w:t>–</w:t>
      </w:r>
      <w:r w:rsidRPr="00F34649">
        <w:rPr>
          <w:rFonts w:asciiTheme="minorHAnsi" w:hAnsiTheme="minorHAnsi"/>
          <w:lang w:val="ru-RU"/>
        </w:rPr>
        <w:tab/>
      </w:r>
      <w:r w:rsidRPr="00F34649">
        <w:rPr>
          <w:lang w:val="ru-RU"/>
        </w:rPr>
        <w:t>Рабочий документ к предварительному проекту пересмотра Рекомендации МСЭ-R P.618-1</w:t>
      </w:r>
      <w:r w:rsidR="00B976AD" w:rsidRPr="00F34649">
        <w:rPr>
          <w:lang w:val="ru-RU"/>
        </w:rPr>
        <w:t>0</w:t>
      </w:r>
      <w:r w:rsidRPr="00F34649">
        <w:rPr>
          <w:lang w:val="ru-RU"/>
        </w:rPr>
        <w:t xml:space="preserve"> </w:t>
      </w:r>
      <w:r w:rsidRPr="00F34649">
        <w:rPr>
          <w:rFonts w:asciiTheme="minorHAnsi" w:hAnsiTheme="minorHAnsi"/>
          <w:lang w:val="ru-RU"/>
        </w:rPr>
        <w:t xml:space="preserve">– </w:t>
      </w:r>
      <w:r w:rsidR="00BF1043" w:rsidRPr="00F34649">
        <w:rPr>
          <w:color w:val="000000"/>
          <w:lang w:val="ru-RU"/>
        </w:rPr>
        <w:t>Предлагаемые пересмотры и будущая работа (Приложение 5 к Документу</w:t>
      </w:r>
      <w:r w:rsidR="00BF1043" w:rsidRPr="00F34649">
        <w:rPr>
          <w:lang w:val="ru-RU"/>
        </w:rPr>
        <w:t xml:space="preserve"> </w:t>
      </w:r>
      <w:hyperlink r:id="rId26" w:history="1">
        <w:r w:rsidR="00BF1043" w:rsidRPr="00F34649">
          <w:rPr>
            <w:rStyle w:val="Hyperlink"/>
            <w:rFonts w:asciiTheme="minorHAnsi" w:hAnsiTheme="minorHAnsi" w:cstheme="majorBidi"/>
            <w:szCs w:val="24"/>
            <w:lang w:val="ru-RU"/>
          </w:rPr>
          <w:t>3M/206</w:t>
        </w:r>
      </w:hyperlink>
      <w:r w:rsidRPr="00F34649">
        <w:rPr>
          <w:rFonts w:asciiTheme="minorHAnsi" w:hAnsiTheme="minorHAnsi"/>
          <w:lang w:val="ru-RU"/>
        </w:rPr>
        <w:t>)</w:t>
      </w:r>
    </w:p>
    <w:p w:rsidR="003756A4" w:rsidRPr="00F34649" w:rsidRDefault="003756A4" w:rsidP="0009243A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F34649">
        <w:rPr>
          <w:rFonts w:asciiTheme="minorHAnsi" w:hAnsiTheme="minorHAnsi"/>
          <w:lang w:val="ru-RU"/>
        </w:rPr>
        <w:t>–</w:t>
      </w:r>
      <w:r w:rsidRPr="00F34649">
        <w:rPr>
          <w:rFonts w:asciiTheme="minorHAnsi" w:hAnsiTheme="minorHAnsi"/>
          <w:lang w:val="ru-RU"/>
        </w:rPr>
        <w:tab/>
      </w:r>
      <w:r w:rsidR="00BF1043" w:rsidRPr="00F34649">
        <w:rPr>
          <w:color w:val="000000"/>
          <w:lang w:val="ru-RU"/>
        </w:rPr>
        <w:t>Предварительный проект пересмотренной Рекомендации МСЭ-R P.311-16 − Сбор, представление и анализ данных при исследовании распространения радиоволн (Приложение</w:t>
      </w:r>
      <w:r w:rsidR="0009243A" w:rsidRPr="00F34649">
        <w:rPr>
          <w:color w:val="000000"/>
          <w:lang w:val="ru-RU"/>
        </w:rPr>
        <w:t> </w:t>
      </w:r>
      <w:r w:rsidR="00BF1043" w:rsidRPr="00F34649">
        <w:rPr>
          <w:color w:val="000000"/>
          <w:lang w:val="ru-RU"/>
        </w:rPr>
        <w:t xml:space="preserve">7 к Документу </w:t>
      </w:r>
      <w:hyperlink r:id="rId27" w:history="1">
        <w:r w:rsidR="00BF1043" w:rsidRPr="00F34649">
          <w:rPr>
            <w:rStyle w:val="Hyperlink"/>
            <w:rFonts w:asciiTheme="minorHAnsi" w:hAnsiTheme="minorHAnsi" w:cstheme="majorBidi"/>
            <w:szCs w:val="24"/>
            <w:lang w:val="ru-RU"/>
          </w:rPr>
          <w:t>3M/206</w:t>
        </w:r>
      </w:hyperlink>
      <w:r w:rsidRPr="00F34649">
        <w:rPr>
          <w:rFonts w:asciiTheme="minorHAnsi" w:hAnsiTheme="minorHAnsi"/>
          <w:lang w:val="ru-RU"/>
        </w:rPr>
        <w:t>)</w:t>
      </w:r>
    </w:p>
    <w:p w:rsidR="003756A4" w:rsidRPr="00F34649" w:rsidRDefault="003756A4" w:rsidP="00B976AD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asciiTheme="minorHAnsi" w:hAnsiTheme="minorHAnsi"/>
          <w:lang w:val="ru-RU"/>
        </w:rPr>
      </w:pPr>
      <w:r w:rsidRPr="00F34649">
        <w:rPr>
          <w:rFonts w:asciiTheme="minorHAnsi" w:hAnsiTheme="minorHAnsi"/>
          <w:lang w:val="ru-RU"/>
        </w:rPr>
        <w:t>–</w:t>
      </w:r>
      <w:r w:rsidRPr="00F34649">
        <w:rPr>
          <w:rFonts w:asciiTheme="minorHAnsi" w:hAnsiTheme="minorHAnsi"/>
          <w:lang w:val="ru-RU"/>
        </w:rPr>
        <w:tab/>
      </w:r>
      <w:r w:rsidRPr="00F34649">
        <w:rPr>
          <w:lang w:val="ru-RU"/>
        </w:rPr>
        <w:t>Рабочий документ к предварительному проекту пересмотра Рекомендации МСЭ-R P.681</w:t>
      </w:r>
      <w:r w:rsidRPr="00F34649">
        <w:rPr>
          <w:rFonts w:asciiTheme="minorHAnsi" w:hAnsiTheme="minorHAnsi"/>
          <w:lang w:val="ru-RU"/>
        </w:rPr>
        <w:t xml:space="preserve"> – </w:t>
      </w:r>
      <w:r w:rsidRPr="00F34649">
        <w:rPr>
          <w:lang w:val="ru-RU"/>
        </w:rPr>
        <w:t xml:space="preserve">Данные о распространении радиоволн, необходимые для проектирования сухопутных подвижных систем связи Земля-космос </w:t>
      </w:r>
      <w:r w:rsidRPr="00F34649">
        <w:rPr>
          <w:rFonts w:asciiTheme="minorHAnsi" w:hAnsiTheme="minorHAnsi"/>
          <w:lang w:val="ru-RU"/>
        </w:rPr>
        <w:t>(Приложение 9 к Документу </w:t>
      </w:r>
      <w:hyperlink r:id="rId28" w:history="1">
        <w:r w:rsidR="003B770A" w:rsidRPr="00F34649">
          <w:rPr>
            <w:rStyle w:val="Hyperlink"/>
            <w:rFonts w:asciiTheme="minorHAnsi" w:hAnsiTheme="minorHAnsi" w:cstheme="majorBidi"/>
            <w:szCs w:val="24"/>
            <w:lang w:val="ru-RU"/>
          </w:rPr>
          <w:t>3M/206</w:t>
        </w:r>
      </w:hyperlink>
      <w:r w:rsidRPr="00F34649">
        <w:rPr>
          <w:rFonts w:asciiTheme="minorHAnsi" w:hAnsiTheme="minorHAnsi"/>
          <w:lang w:val="ru-RU"/>
        </w:rPr>
        <w:t>)</w:t>
      </w:r>
    </w:p>
    <w:p w:rsidR="003756A4" w:rsidRPr="00F34649" w:rsidRDefault="003756A4" w:rsidP="003B770A">
      <w:pPr>
        <w:tabs>
          <w:tab w:val="clear" w:pos="794"/>
        </w:tabs>
        <w:ind w:left="851" w:hanging="794"/>
        <w:rPr>
          <w:rFonts w:asciiTheme="minorHAnsi" w:hAnsiTheme="minorHAnsi"/>
          <w:lang w:val="ru-RU"/>
        </w:rPr>
      </w:pPr>
      <w:r w:rsidRPr="00F34649">
        <w:rPr>
          <w:rFonts w:asciiTheme="minorHAnsi" w:hAnsiTheme="minorHAnsi"/>
          <w:lang w:val="ru-RU"/>
        </w:rPr>
        <w:lastRenderedPageBreak/>
        <w:t>–</w:t>
      </w:r>
      <w:r w:rsidRPr="00F34649">
        <w:rPr>
          <w:rFonts w:asciiTheme="minorHAnsi" w:hAnsiTheme="minorHAnsi"/>
          <w:lang w:val="ru-RU"/>
        </w:rPr>
        <w:tab/>
      </w:r>
      <w:r w:rsidRPr="00F34649">
        <w:rPr>
          <w:lang w:val="ru-RU"/>
        </w:rPr>
        <w:t xml:space="preserve">Рабочий документ к предварительному проекту пересмотра Рекомендации МСЭ-R P.452-16 – </w:t>
      </w:r>
      <w:r w:rsidR="004A54D0" w:rsidRPr="00F34649">
        <w:rPr>
          <w:lang w:val="ru-RU"/>
        </w:rPr>
        <w:t>Процедура прогнозирования для оценки помех между станциями, находящимися на поверхности Земли, на частотах выше приблизительно 0,1 ГГц</w:t>
      </w:r>
      <w:r w:rsidR="004A54D0" w:rsidRPr="00F34649">
        <w:rPr>
          <w:rFonts w:asciiTheme="minorHAnsi" w:hAnsiTheme="minorHAnsi"/>
          <w:lang w:val="ru-RU"/>
        </w:rPr>
        <w:t xml:space="preserve"> </w:t>
      </w:r>
      <w:r w:rsidRPr="00F34649">
        <w:rPr>
          <w:rFonts w:asciiTheme="minorHAnsi" w:hAnsiTheme="minorHAnsi"/>
          <w:lang w:val="ru-RU"/>
        </w:rPr>
        <w:t>(Приложение 1</w:t>
      </w:r>
      <w:r w:rsidR="003B770A" w:rsidRPr="00F34649">
        <w:rPr>
          <w:rFonts w:asciiTheme="minorHAnsi" w:hAnsiTheme="minorHAnsi"/>
          <w:lang w:val="ru-RU"/>
        </w:rPr>
        <w:t>1</w:t>
      </w:r>
      <w:r w:rsidRPr="00F34649">
        <w:rPr>
          <w:rFonts w:asciiTheme="minorHAnsi" w:hAnsiTheme="minorHAnsi"/>
          <w:lang w:val="ru-RU"/>
        </w:rPr>
        <w:t xml:space="preserve"> к Документу </w:t>
      </w:r>
      <w:hyperlink r:id="rId29" w:history="1">
        <w:r w:rsidR="003B770A" w:rsidRPr="00F34649">
          <w:rPr>
            <w:rStyle w:val="Hyperlink"/>
            <w:rFonts w:asciiTheme="minorHAnsi" w:hAnsiTheme="minorHAnsi" w:cstheme="majorBidi"/>
            <w:szCs w:val="24"/>
            <w:lang w:val="ru-RU"/>
          </w:rPr>
          <w:t>3M/206</w:t>
        </w:r>
      </w:hyperlink>
      <w:r w:rsidRPr="00F34649">
        <w:rPr>
          <w:rFonts w:asciiTheme="minorHAnsi" w:hAnsiTheme="minorHAnsi"/>
          <w:lang w:val="ru-RU"/>
        </w:rPr>
        <w:t>)</w:t>
      </w:r>
    </w:p>
    <w:p w:rsidR="00F26672" w:rsidRPr="00F34649" w:rsidRDefault="00E048AB" w:rsidP="00390FF8">
      <w:pPr>
        <w:spacing w:before="480"/>
        <w:jc w:val="center"/>
        <w:rPr>
          <w:lang w:val="ru-RU"/>
        </w:rPr>
      </w:pPr>
      <w:r w:rsidRPr="00F34649">
        <w:rPr>
          <w:lang w:val="ru-RU"/>
        </w:rPr>
        <w:t>______________</w:t>
      </w:r>
    </w:p>
    <w:sectPr w:rsidR="00F26672" w:rsidRPr="00F34649" w:rsidSect="006C3B4E">
      <w:headerReference w:type="even" r:id="rId30"/>
      <w:headerReference w:type="default" r:id="rId31"/>
      <w:footerReference w:type="even" r:id="rId32"/>
      <w:headerReference w:type="first" r:id="rId33"/>
      <w:footerReference w:type="first" r:id="rId34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0C7" w:rsidRDefault="008C20C7">
      <w:r>
        <w:separator/>
      </w:r>
    </w:p>
  </w:endnote>
  <w:endnote w:type="continuationSeparator" w:id="0">
    <w:p w:rsidR="008C20C7" w:rsidRDefault="008C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0C7" w:rsidRPr="00956F68" w:rsidRDefault="008C20C7" w:rsidP="005E4769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49" w:rsidRPr="00623229" w:rsidRDefault="00F34649" w:rsidP="00F34649">
    <w:pPr>
      <w:pStyle w:val="FirstFooter"/>
      <w:spacing w:before="0"/>
      <w:jc w:val="center"/>
      <w:rPr>
        <w:sz w:val="18"/>
        <w:szCs w:val="18"/>
      </w:rPr>
    </w:pPr>
    <w:r w:rsidRPr="00623229">
      <w:rPr>
        <w:sz w:val="18"/>
        <w:szCs w:val="18"/>
      </w:rPr>
      <w:t>International Telecommunication Union • Place des Nations • CH</w:t>
    </w:r>
    <w:r w:rsidRPr="00623229">
      <w:rPr>
        <w:sz w:val="18"/>
        <w:szCs w:val="18"/>
      </w:rPr>
      <w:noBreakHyphen/>
      <w:t xml:space="preserve">1211 Geneva 20 • Switzerland </w:t>
    </w:r>
    <w:r w:rsidRPr="00623229">
      <w:rPr>
        <w:sz w:val="18"/>
        <w:szCs w:val="18"/>
      </w:rPr>
      <w:br/>
      <w:t>Тел.: +41 22 730 5111 • Факс</w:t>
    </w:r>
    <w:r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4D79D7">
      <w:rPr>
        <w:sz w:val="18"/>
        <w:szCs w:val="18"/>
      </w:rPr>
      <w:t xml:space="preserve">. </w:t>
    </w:r>
    <w:r w:rsidRPr="00623229">
      <w:rPr>
        <w:sz w:val="18"/>
        <w:szCs w:val="18"/>
      </w:rPr>
      <w:t xml:space="preserve">почта: </w:t>
    </w:r>
    <w:hyperlink r:id="rId1" w:history="1">
      <w:r w:rsidRPr="00623229">
        <w:rPr>
          <w:rStyle w:val="Hyperlink"/>
          <w:sz w:val="18"/>
          <w:szCs w:val="18"/>
        </w:rPr>
        <w:t>itumail@itu.int</w:t>
      </w:r>
    </w:hyperlink>
    <w:r w:rsidRPr="00623229">
      <w:rPr>
        <w:sz w:val="18"/>
        <w:szCs w:val="18"/>
      </w:rPr>
      <w:t xml:space="preserve"> • </w:t>
    </w:r>
    <w:hyperlink r:id="rId2" w:history="1">
      <w:r w:rsidRPr="00623229">
        <w:rPr>
          <w:rStyle w:val="Hyperlink"/>
          <w:sz w:val="18"/>
          <w:szCs w:val="18"/>
        </w:rPr>
        <w:t>www.itu.int</w:t>
      </w:r>
    </w:hyperlink>
  </w:p>
  <w:p w:rsidR="008C20C7" w:rsidRPr="00F34649" w:rsidRDefault="00F34649" w:rsidP="00F34649">
    <w:pPr>
      <w:pStyle w:val="FirstFooter"/>
      <w:spacing w:before="0"/>
      <w:jc w:val="center"/>
      <w:rPr>
        <w:sz w:val="18"/>
        <w:szCs w:val="18"/>
      </w:rPr>
    </w:pPr>
    <w:r w:rsidRPr="00623229">
      <w:rPr>
        <w:b/>
        <w:bCs/>
        <w:color w:val="1F497D"/>
        <w:sz w:val="18"/>
        <w:szCs w:val="18"/>
      </w:rPr>
      <w:t>90</w:t>
    </w:r>
    <w:r w:rsidRPr="00623229">
      <w:rPr>
        <w:b/>
        <w:bCs/>
        <w:color w:val="1F497D"/>
        <w:sz w:val="18"/>
        <w:szCs w:val="18"/>
        <w:vertAlign w:val="superscript"/>
      </w:rPr>
      <w:t>th</w:t>
    </w:r>
    <w:r w:rsidRPr="00623229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0C7" w:rsidRDefault="008C20C7">
      <w:r>
        <w:t>____________________</w:t>
      </w:r>
    </w:p>
  </w:footnote>
  <w:footnote w:type="continuationSeparator" w:id="0">
    <w:p w:rsidR="008C20C7" w:rsidRDefault="008C20C7">
      <w:r>
        <w:continuationSeparator/>
      </w:r>
    </w:p>
  </w:footnote>
  <w:footnote w:id="1">
    <w:p w:rsidR="008C20C7" w:rsidRPr="006E063E" w:rsidRDefault="008C20C7" w:rsidP="007C64F9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Cs w:val="20"/>
          <w:lang w:val="ru-RU"/>
        </w:rPr>
      </w:pPr>
      <w:r w:rsidRPr="007C64F9">
        <w:rPr>
          <w:rFonts w:eastAsia="MS Mincho"/>
          <w:position w:val="6"/>
          <w:sz w:val="16"/>
          <w:lang w:val="ru-RU" w:eastAsia="ja-JP"/>
        </w:rPr>
        <w:t>*</w:t>
      </w:r>
      <w:r w:rsidRPr="007C64F9">
        <w:rPr>
          <w:sz w:val="24"/>
          <w:szCs w:val="24"/>
          <w:lang w:val="ru-RU"/>
        </w:rPr>
        <w:t xml:space="preserve"> </w:t>
      </w:r>
      <w:r w:rsidRPr="007C64F9">
        <w:rPr>
          <w:sz w:val="24"/>
          <w:szCs w:val="24"/>
          <w:lang w:val="ru-RU"/>
        </w:rPr>
        <w:tab/>
      </w:r>
      <w:r w:rsidRPr="006E063E">
        <w:rPr>
          <w:szCs w:val="20"/>
          <w:lang w:val="ru-RU"/>
        </w:rPr>
        <w:t xml:space="preserve">Если требуется письменный перевод, то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0C7" w:rsidRPr="00E048AB" w:rsidRDefault="008C20C7" w:rsidP="004073BC">
    <w:pPr>
      <w:pStyle w:val="Header"/>
      <w:spacing w:after="240"/>
      <w:jc w:val="center"/>
      <w:rPr>
        <w:sz w:val="18"/>
        <w:szCs w:val="18"/>
      </w:rPr>
    </w:pPr>
    <w:r>
      <w:rPr>
        <w:sz w:val="18"/>
        <w:szCs w:val="18"/>
      </w:rPr>
      <w:t>-</w:t>
    </w:r>
    <w:r w:rsidRPr="00675C14">
      <w:rPr>
        <w:sz w:val="18"/>
        <w:szCs w:val="18"/>
      </w:rPr>
      <w:t xml:space="preserve"> </w:t>
    </w: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6</w:t>
    </w:r>
    <w:r w:rsidRPr="00675C14">
      <w:rPr>
        <w:rStyle w:val="PageNumber"/>
        <w:sz w:val="18"/>
        <w:szCs w:val="18"/>
      </w:rPr>
      <w:fldChar w:fldCharType="end"/>
    </w:r>
    <w:r w:rsidRPr="00675C1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  <w:r>
      <w:rPr>
        <w:rStyle w:val="PageNumber"/>
        <w:sz w:val="18"/>
        <w:szCs w:val="18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30411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20C7" w:rsidRPr="00BB5AEF" w:rsidRDefault="008C20C7" w:rsidP="00BB5AEF">
        <w:pPr>
          <w:pStyle w:val="Header"/>
          <w:jc w:val="center"/>
          <w:rPr>
            <w:sz w:val="18"/>
            <w:szCs w:val="18"/>
          </w:rPr>
        </w:pPr>
        <w:r w:rsidRPr="006C3B4E">
          <w:rPr>
            <w:sz w:val="18"/>
            <w:szCs w:val="18"/>
          </w:rPr>
          <w:fldChar w:fldCharType="begin"/>
        </w:r>
        <w:r w:rsidRPr="006C3B4E">
          <w:rPr>
            <w:sz w:val="18"/>
            <w:szCs w:val="18"/>
          </w:rPr>
          <w:instrText xml:space="preserve"> PAGE   \* MERGEFORMAT </w:instrText>
        </w:r>
        <w:r w:rsidRPr="006C3B4E">
          <w:rPr>
            <w:sz w:val="18"/>
            <w:szCs w:val="18"/>
          </w:rPr>
          <w:fldChar w:fldCharType="separate"/>
        </w:r>
        <w:r w:rsidR="00515E84">
          <w:rPr>
            <w:noProof/>
            <w:sz w:val="18"/>
            <w:szCs w:val="18"/>
          </w:rPr>
          <w:t>- 6 -</w:t>
        </w:r>
        <w:r w:rsidRPr="006C3B4E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C20C7" w:rsidTr="00B947B8">
      <w:trPr>
        <w:jc w:val="center"/>
      </w:trPr>
      <w:tc>
        <w:tcPr>
          <w:tcW w:w="4889" w:type="dxa"/>
        </w:tcPr>
        <w:p w:rsidR="008C20C7" w:rsidRDefault="008C20C7" w:rsidP="0038783D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9DC97DF" wp14:editId="4EBB27A5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C20C7" w:rsidRDefault="00F34649" w:rsidP="0038783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695A196E" wp14:editId="408E819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20C7" w:rsidRPr="0038783D" w:rsidRDefault="008C20C7" w:rsidP="00387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8AB"/>
    <w:rsid w:val="00006A31"/>
    <w:rsid w:val="00006C82"/>
    <w:rsid w:val="00010E30"/>
    <w:rsid w:val="0001547D"/>
    <w:rsid w:val="00015C76"/>
    <w:rsid w:val="000203A2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258"/>
    <w:rsid w:val="000806EB"/>
    <w:rsid w:val="00085851"/>
    <w:rsid w:val="00086D03"/>
    <w:rsid w:val="0009243A"/>
    <w:rsid w:val="000A096A"/>
    <w:rsid w:val="000A375E"/>
    <w:rsid w:val="000A7051"/>
    <w:rsid w:val="000B0AF6"/>
    <w:rsid w:val="000B0E9B"/>
    <w:rsid w:val="000B2CAE"/>
    <w:rsid w:val="000B6FE3"/>
    <w:rsid w:val="000C03C7"/>
    <w:rsid w:val="000C2AD0"/>
    <w:rsid w:val="000D6B80"/>
    <w:rsid w:val="000E3DEE"/>
    <w:rsid w:val="000E58E6"/>
    <w:rsid w:val="000F2190"/>
    <w:rsid w:val="000F38D2"/>
    <w:rsid w:val="00100399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2199"/>
    <w:rsid w:val="00163D67"/>
    <w:rsid w:val="001670DE"/>
    <w:rsid w:val="00187CA3"/>
    <w:rsid w:val="00196710"/>
    <w:rsid w:val="00196770"/>
    <w:rsid w:val="00197324"/>
    <w:rsid w:val="001A1389"/>
    <w:rsid w:val="001A56EA"/>
    <w:rsid w:val="001B351B"/>
    <w:rsid w:val="001B42C9"/>
    <w:rsid w:val="001C06DB"/>
    <w:rsid w:val="001C1FEB"/>
    <w:rsid w:val="001C6971"/>
    <w:rsid w:val="001D2785"/>
    <w:rsid w:val="001D7070"/>
    <w:rsid w:val="001D73CC"/>
    <w:rsid w:val="001F2170"/>
    <w:rsid w:val="001F3948"/>
    <w:rsid w:val="001F5A49"/>
    <w:rsid w:val="00201097"/>
    <w:rsid w:val="00201B6E"/>
    <w:rsid w:val="00207073"/>
    <w:rsid w:val="002302B3"/>
    <w:rsid w:val="00230C66"/>
    <w:rsid w:val="00231407"/>
    <w:rsid w:val="00235A29"/>
    <w:rsid w:val="00241526"/>
    <w:rsid w:val="002443A2"/>
    <w:rsid w:val="00266E74"/>
    <w:rsid w:val="00273E4A"/>
    <w:rsid w:val="00283C3B"/>
    <w:rsid w:val="00283F15"/>
    <w:rsid w:val="002861E6"/>
    <w:rsid w:val="00287D18"/>
    <w:rsid w:val="002A2618"/>
    <w:rsid w:val="002A5DD7"/>
    <w:rsid w:val="002B08A1"/>
    <w:rsid w:val="002B0CAC"/>
    <w:rsid w:val="002D5A15"/>
    <w:rsid w:val="002D5BDD"/>
    <w:rsid w:val="002D63CA"/>
    <w:rsid w:val="002E1504"/>
    <w:rsid w:val="002E3D27"/>
    <w:rsid w:val="002F0890"/>
    <w:rsid w:val="002F2531"/>
    <w:rsid w:val="002F4967"/>
    <w:rsid w:val="00311734"/>
    <w:rsid w:val="00316935"/>
    <w:rsid w:val="00324A90"/>
    <w:rsid w:val="003266ED"/>
    <w:rsid w:val="00326C68"/>
    <w:rsid w:val="00327B77"/>
    <w:rsid w:val="003370B8"/>
    <w:rsid w:val="00345D38"/>
    <w:rsid w:val="00352097"/>
    <w:rsid w:val="003666FF"/>
    <w:rsid w:val="0037309C"/>
    <w:rsid w:val="003756A4"/>
    <w:rsid w:val="00380A6E"/>
    <w:rsid w:val="003836D4"/>
    <w:rsid w:val="0038783D"/>
    <w:rsid w:val="00390FF8"/>
    <w:rsid w:val="003A1F49"/>
    <w:rsid w:val="003A2EF1"/>
    <w:rsid w:val="003A4225"/>
    <w:rsid w:val="003A55ED"/>
    <w:rsid w:val="003A5D52"/>
    <w:rsid w:val="003B2BDA"/>
    <w:rsid w:val="003B55EC"/>
    <w:rsid w:val="003B770A"/>
    <w:rsid w:val="003C2EA7"/>
    <w:rsid w:val="003C4471"/>
    <w:rsid w:val="003C7D41"/>
    <w:rsid w:val="003D0ECE"/>
    <w:rsid w:val="003D4A69"/>
    <w:rsid w:val="003E504F"/>
    <w:rsid w:val="003E78D6"/>
    <w:rsid w:val="003E7C3E"/>
    <w:rsid w:val="00400573"/>
    <w:rsid w:val="004007A3"/>
    <w:rsid w:val="00406D71"/>
    <w:rsid w:val="004073BC"/>
    <w:rsid w:val="004260CF"/>
    <w:rsid w:val="004326DB"/>
    <w:rsid w:val="0043682E"/>
    <w:rsid w:val="00447ECB"/>
    <w:rsid w:val="004623F7"/>
    <w:rsid w:val="004808BD"/>
    <w:rsid w:val="00480F51"/>
    <w:rsid w:val="00481124"/>
    <w:rsid w:val="004815EB"/>
    <w:rsid w:val="00487569"/>
    <w:rsid w:val="00491509"/>
    <w:rsid w:val="00496864"/>
    <w:rsid w:val="00496920"/>
    <w:rsid w:val="004A4496"/>
    <w:rsid w:val="004A54D0"/>
    <w:rsid w:val="004B11AB"/>
    <w:rsid w:val="004B3B37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D3A"/>
    <w:rsid w:val="00505309"/>
    <w:rsid w:val="0050789B"/>
    <w:rsid w:val="00515E84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2289"/>
    <w:rsid w:val="00583A0B"/>
    <w:rsid w:val="00591C1D"/>
    <w:rsid w:val="00597352"/>
    <w:rsid w:val="005A03A3"/>
    <w:rsid w:val="005A2B92"/>
    <w:rsid w:val="005A3F66"/>
    <w:rsid w:val="005A79E9"/>
    <w:rsid w:val="005B214C"/>
    <w:rsid w:val="005B4CDA"/>
    <w:rsid w:val="005D3669"/>
    <w:rsid w:val="005E4769"/>
    <w:rsid w:val="005E5EB3"/>
    <w:rsid w:val="005F3CB6"/>
    <w:rsid w:val="005F657C"/>
    <w:rsid w:val="00602D53"/>
    <w:rsid w:val="006047E5"/>
    <w:rsid w:val="006140F8"/>
    <w:rsid w:val="00616DF6"/>
    <w:rsid w:val="00627A2F"/>
    <w:rsid w:val="0064371D"/>
    <w:rsid w:val="00650543"/>
    <w:rsid w:val="00650B2A"/>
    <w:rsid w:val="00651777"/>
    <w:rsid w:val="006550F8"/>
    <w:rsid w:val="00675C14"/>
    <w:rsid w:val="006829F3"/>
    <w:rsid w:val="00694D3D"/>
    <w:rsid w:val="006A518B"/>
    <w:rsid w:val="006B0590"/>
    <w:rsid w:val="006B49DA"/>
    <w:rsid w:val="006C3B4E"/>
    <w:rsid w:val="006C53F8"/>
    <w:rsid w:val="006C7CDE"/>
    <w:rsid w:val="006E063E"/>
    <w:rsid w:val="00704F76"/>
    <w:rsid w:val="007234B1"/>
    <w:rsid w:val="00723D08"/>
    <w:rsid w:val="00724AA5"/>
    <w:rsid w:val="00725FDA"/>
    <w:rsid w:val="00727816"/>
    <w:rsid w:val="00730B9A"/>
    <w:rsid w:val="00731131"/>
    <w:rsid w:val="00740309"/>
    <w:rsid w:val="00745802"/>
    <w:rsid w:val="00750CFA"/>
    <w:rsid w:val="007553DA"/>
    <w:rsid w:val="0077257E"/>
    <w:rsid w:val="00775DB8"/>
    <w:rsid w:val="00782354"/>
    <w:rsid w:val="00790B76"/>
    <w:rsid w:val="007921A7"/>
    <w:rsid w:val="007B3DB1"/>
    <w:rsid w:val="007C164D"/>
    <w:rsid w:val="007C64F9"/>
    <w:rsid w:val="007D183E"/>
    <w:rsid w:val="007D43D0"/>
    <w:rsid w:val="007E1833"/>
    <w:rsid w:val="007E37E9"/>
    <w:rsid w:val="007E3F13"/>
    <w:rsid w:val="007F751A"/>
    <w:rsid w:val="00800012"/>
    <w:rsid w:val="0080261F"/>
    <w:rsid w:val="00806160"/>
    <w:rsid w:val="00807BB1"/>
    <w:rsid w:val="008143A4"/>
    <w:rsid w:val="0081513E"/>
    <w:rsid w:val="008162AA"/>
    <w:rsid w:val="00825AE5"/>
    <w:rsid w:val="00831B5B"/>
    <w:rsid w:val="00845146"/>
    <w:rsid w:val="00854131"/>
    <w:rsid w:val="0085652D"/>
    <w:rsid w:val="00874227"/>
    <w:rsid w:val="00874274"/>
    <w:rsid w:val="0087694B"/>
    <w:rsid w:val="00880F4D"/>
    <w:rsid w:val="008B35A3"/>
    <w:rsid w:val="008B37E1"/>
    <w:rsid w:val="008B45F8"/>
    <w:rsid w:val="008C1F87"/>
    <w:rsid w:val="008C20C7"/>
    <w:rsid w:val="008C2E74"/>
    <w:rsid w:val="008D5409"/>
    <w:rsid w:val="008E006D"/>
    <w:rsid w:val="008E1499"/>
    <w:rsid w:val="008E38B4"/>
    <w:rsid w:val="008F4F21"/>
    <w:rsid w:val="00901A8C"/>
    <w:rsid w:val="00904D4A"/>
    <w:rsid w:val="009076D7"/>
    <w:rsid w:val="009151BA"/>
    <w:rsid w:val="00925023"/>
    <w:rsid w:val="009277BC"/>
    <w:rsid w:val="00927D57"/>
    <w:rsid w:val="00931A51"/>
    <w:rsid w:val="00947185"/>
    <w:rsid w:val="00947EE1"/>
    <w:rsid w:val="009518B3"/>
    <w:rsid w:val="00956F68"/>
    <w:rsid w:val="00963D9D"/>
    <w:rsid w:val="0098013E"/>
    <w:rsid w:val="00981B54"/>
    <w:rsid w:val="009842C3"/>
    <w:rsid w:val="009879B7"/>
    <w:rsid w:val="009A009A"/>
    <w:rsid w:val="009A6BB6"/>
    <w:rsid w:val="009B12BE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7318"/>
    <w:rsid w:val="00A00F96"/>
    <w:rsid w:val="00A119E6"/>
    <w:rsid w:val="00A20FBC"/>
    <w:rsid w:val="00A31370"/>
    <w:rsid w:val="00A34D6F"/>
    <w:rsid w:val="00A41F91"/>
    <w:rsid w:val="00A51517"/>
    <w:rsid w:val="00A63355"/>
    <w:rsid w:val="00A7596D"/>
    <w:rsid w:val="00A963DF"/>
    <w:rsid w:val="00AA2B0B"/>
    <w:rsid w:val="00AB5E9B"/>
    <w:rsid w:val="00AC0C22"/>
    <w:rsid w:val="00AC3896"/>
    <w:rsid w:val="00AD2CF2"/>
    <w:rsid w:val="00AD2EF0"/>
    <w:rsid w:val="00AE2D88"/>
    <w:rsid w:val="00AE6F6F"/>
    <w:rsid w:val="00AF3325"/>
    <w:rsid w:val="00AF34D9"/>
    <w:rsid w:val="00AF58B6"/>
    <w:rsid w:val="00AF70DA"/>
    <w:rsid w:val="00B01272"/>
    <w:rsid w:val="00B019D3"/>
    <w:rsid w:val="00B16ABE"/>
    <w:rsid w:val="00B17FC1"/>
    <w:rsid w:val="00B3011F"/>
    <w:rsid w:val="00B34CF9"/>
    <w:rsid w:val="00B37559"/>
    <w:rsid w:val="00B4054B"/>
    <w:rsid w:val="00B45EA3"/>
    <w:rsid w:val="00B53200"/>
    <w:rsid w:val="00B579B0"/>
    <w:rsid w:val="00B57D11"/>
    <w:rsid w:val="00B649D7"/>
    <w:rsid w:val="00B73ED6"/>
    <w:rsid w:val="00B81C2F"/>
    <w:rsid w:val="00B90743"/>
    <w:rsid w:val="00B90C45"/>
    <w:rsid w:val="00B91BD5"/>
    <w:rsid w:val="00B933BE"/>
    <w:rsid w:val="00B947B8"/>
    <w:rsid w:val="00B94C6E"/>
    <w:rsid w:val="00B976AD"/>
    <w:rsid w:val="00BB5AEF"/>
    <w:rsid w:val="00BD1315"/>
    <w:rsid w:val="00BD48E5"/>
    <w:rsid w:val="00BD6738"/>
    <w:rsid w:val="00BD7E5E"/>
    <w:rsid w:val="00BE63DB"/>
    <w:rsid w:val="00BE6574"/>
    <w:rsid w:val="00BF1043"/>
    <w:rsid w:val="00C07319"/>
    <w:rsid w:val="00C10DE8"/>
    <w:rsid w:val="00C16FD2"/>
    <w:rsid w:val="00C20E20"/>
    <w:rsid w:val="00C22762"/>
    <w:rsid w:val="00C4395E"/>
    <w:rsid w:val="00C47FFD"/>
    <w:rsid w:val="00C51E92"/>
    <w:rsid w:val="00C57E2C"/>
    <w:rsid w:val="00C608B7"/>
    <w:rsid w:val="00C66F24"/>
    <w:rsid w:val="00C72CAD"/>
    <w:rsid w:val="00C76D7F"/>
    <w:rsid w:val="00C80225"/>
    <w:rsid w:val="00C813AA"/>
    <w:rsid w:val="00C90ED2"/>
    <w:rsid w:val="00C9291E"/>
    <w:rsid w:val="00CA3F44"/>
    <w:rsid w:val="00CA4E58"/>
    <w:rsid w:val="00CB3771"/>
    <w:rsid w:val="00CB44BF"/>
    <w:rsid w:val="00CB5153"/>
    <w:rsid w:val="00CB7458"/>
    <w:rsid w:val="00CB79BB"/>
    <w:rsid w:val="00CD0315"/>
    <w:rsid w:val="00CD1CBE"/>
    <w:rsid w:val="00CE076A"/>
    <w:rsid w:val="00CE463D"/>
    <w:rsid w:val="00CE55BA"/>
    <w:rsid w:val="00D01493"/>
    <w:rsid w:val="00D1028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6539"/>
    <w:rsid w:val="00D6790C"/>
    <w:rsid w:val="00D73277"/>
    <w:rsid w:val="00D759A0"/>
    <w:rsid w:val="00D76586"/>
    <w:rsid w:val="00D82657"/>
    <w:rsid w:val="00D84982"/>
    <w:rsid w:val="00D87E20"/>
    <w:rsid w:val="00DA4037"/>
    <w:rsid w:val="00DE66A5"/>
    <w:rsid w:val="00DF19DC"/>
    <w:rsid w:val="00DF2B50"/>
    <w:rsid w:val="00E01059"/>
    <w:rsid w:val="00E048AB"/>
    <w:rsid w:val="00E04C86"/>
    <w:rsid w:val="00E05B48"/>
    <w:rsid w:val="00E17344"/>
    <w:rsid w:val="00E20F30"/>
    <w:rsid w:val="00E2189C"/>
    <w:rsid w:val="00E25BB1"/>
    <w:rsid w:val="00E27BBA"/>
    <w:rsid w:val="00E30A59"/>
    <w:rsid w:val="00E30E3F"/>
    <w:rsid w:val="00E35E8F"/>
    <w:rsid w:val="00E428AB"/>
    <w:rsid w:val="00E438E8"/>
    <w:rsid w:val="00E453A3"/>
    <w:rsid w:val="00E520E2"/>
    <w:rsid w:val="00E530C4"/>
    <w:rsid w:val="00E53DCE"/>
    <w:rsid w:val="00E53E4D"/>
    <w:rsid w:val="00E55996"/>
    <w:rsid w:val="00E64254"/>
    <w:rsid w:val="00E67928"/>
    <w:rsid w:val="00E70FB5"/>
    <w:rsid w:val="00E85111"/>
    <w:rsid w:val="00E915AF"/>
    <w:rsid w:val="00E942AA"/>
    <w:rsid w:val="00E94617"/>
    <w:rsid w:val="00E96415"/>
    <w:rsid w:val="00E96ABA"/>
    <w:rsid w:val="00EA15B3"/>
    <w:rsid w:val="00EA1BCA"/>
    <w:rsid w:val="00EB2358"/>
    <w:rsid w:val="00EB3EB8"/>
    <w:rsid w:val="00EC00EF"/>
    <w:rsid w:val="00EC02FE"/>
    <w:rsid w:val="00EC4A96"/>
    <w:rsid w:val="00ED3011"/>
    <w:rsid w:val="00EE03A0"/>
    <w:rsid w:val="00EF3ACE"/>
    <w:rsid w:val="00F036EC"/>
    <w:rsid w:val="00F057A3"/>
    <w:rsid w:val="00F26672"/>
    <w:rsid w:val="00F34649"/>
    <w:rsid w:val="00F424BF"/>
    <w:rsid w:val="00F44FC3"/>
    <w:rsid w:val="00F46107"/>
    <w:rsid w:val="00F468C5"/>
    <w:rsid w:val="00F52F39"/>
    <w:rsid w:val="00F6184F"/>
    <w:rsid w:val="00F77D32"/>
    <w:rsid w:val="00F8310E"/>
    <w:rsid w:val="00F91187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72DFF924-9FAD-4CF1-A670-DD20B0BE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879B7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879B7"/>
    <w:pPr>
      <w:spacing w:before="360" w:line="240" w:lineRule="auto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5E4769"/>
    <w:pPr>
      <w:tabs>
        <w:tab w:val="clear" w:pos="1191"/>
      </w:tabs>
      <w:ind w:left="1588"/>
    </w:pPr>
  </w:style>
  <w:style w:type="paragraph" w:customStyle="1" w:styleId="enumlev3">
    <w:name w:val="enumlev3"/>
    <w:basedOn w:val="enumlev2"/>
    <w:rsid w:val="005E4769"/>
    <w:pPr>
      <w:tabs>
        <w:tab w:val="clear" w:pos="1985"/>
        <w:tab w:val="left" w:pos="2381"/>
      </w:tabs>
      <w:ind w:left="2382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048AB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05B4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E048AB"/>
    <w:pPr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E048A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E048AB"/>
    <w:rPr>
      <w:szCs w:val="22"/>
      <w:lang w:val="en-US" w:eastAsia="en-US"/>
    </w:rPr>
  </w:style>
  <w:style w:type="paragraph" w:customStyle="1" w:styleId="Head">
    <w:name w:val="Head"/>
    <w:basedOn w:val="Normal"/>
    <w:rsid w:val="00E048AB"/>
    <w:pPr>
      <w:tabs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E048AB"/>
    <w:pPr>
      <w:spacing w:before="320"/>
      <w:jc w:val="left"/>
    </w:pPr>
    <w:rPr>
      <w:rFonts w:asciiTheme="minorHAnsi" w:hAnsiTheme="minorHAnsi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E048AB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E048AB"/>
    <w:pPr>
      <w:keepNext/>
      <w:keepLines/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E048AB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E048AB"/>
    <w:rPr>
      <w:b/>
      <w:sz w:val="26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E048AB"/>
    <w:rPr>
      <w:rFonts w:asciiTheme="minorHAnsi" w:hAnsiTheme="minorHAnsi" w:cs="Times New Roman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E048AB"/>
    <w:rPr>
      <w:rFonts w:asciiTheme="minorHAnsi" w:hAnsiTheme="minorHAnsi" w:cs="Times New Roman"/>
      <w:caps/>
      <w:sz w:val="26"/>
      <w:lang w:val="en-GB" w:eastAsia="en-US"/>
    </w:rPr>
  </w:style>
  <w:style w:type="paragraph" w:customStyle="1" w:styleId="Reasons">
    <w:name w:val="Reasons"/>
    <w:basedOn w:val="Normal"/>
    <w:qFormat/>
    <w:rsid w:val="00E048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E048AB"/>
    <w:rPr>
      <w:sz w:val="22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B94C6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94C6E"/>
    <w:rPr>
      <w:rFonts w:cs="Times New Roman"/>
      <w:b/>
      <w:sz w:val="26"/>
      <w:lang w:val="ru-RU" w:eastAsia="en-US"/>
    </w:rPr>
  </w:style>
  <w:style w:type="character" w:customStyle="1" w:styleId="RectitleChar">
    <w:name w:val="Rec_title Char"/>
    <w:basedOn w:val="DefaultParagraphFont"/>
    <w:link w:val="Rectitle"/>
    <w:locked/>
    <w:rsid w:val="00E05B48"/>
    <w:rPr>
      <w:b/>
      <w:sz w:val="26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E4769"/>
    <w:rPr>
      <w:color w:val="800080" w:themeColor="followedHyperlink"/>
      <w:u w:val="single"/>
    </w:rPr>
  </w:style>
  <w:style w:type="character" w:customStyle="1" w:styleId="enumlev2Char">
    <w:name w:val="enumlev2 Char"/>
    <w:basedOn w:val="DefaultParagraphFont"/>
    <w:link w:val="enumlev2"/>
    <w:locked/>
    <w:rsid w:val="005E4769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ocked/>
    <w:rsid w:val="005E4769"/>
    <w:rPr>
      <w:b/>
      <w:sz w:val="26"/>
      <w:szCs w:val="22"/>
      <w:lang w:val="en-US" w:eastAsia="en-US"/>
    </w:rPr>
  </w:style>
  <w:style w:type="table" w:styleId="TableGrid">
    <w:name w:val="Table Grid"/>
    <w:basedOn w:val="TableNormal"/>
    <w:rsid w:val="00D7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C3B4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3-CIR-0039/en" TargetMode="External"/><Relationship Id="rId13" Type="http://schemas.openxmlformats.org/officeDocument/2006/relationships/hyperlink" Target="http://www.itu.int/md/R15-SG03-C/en" TargetMode="External"/><Relationship Id="rId18" Type="http://schemas.openxmlformats.org/officeDocument/2006/relationships/hyperlink" Target="https://www.itu.int/md/R15-WP3J-C-0118/en" TargetMode="External"/><Relationship Id="rId26" Type="http://schemas.openxmlformats.org/officeDocument/2006/relationships/hyperlink" Target="https://www.itu.int/md/R15-WP3M-C-0206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WP3K-C-0162/e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3.AR-C/en" TargetMode="External"/><Relationship Id="rId17" Type="http://schemas.openxmlformats.org/officeDocument/2006/relationships/hyperlink" Target="https://www.itu.int/md/R15-WP3J-C-0118/en" TargetMode="External"/><Relationship Id="rId25" Type="http://schemas.openxmlformats.org/officeDocument/2006/relationships/hyperlink" Target="https://www.itu.int/md/R15-WP3M-C-0206/en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5-WP3K-C-0162/en" TargetMode="External"/><Relationship Id="rId29" Type="http://schemas.openxmlformats.org/officeDocument/2006/relationships/hyperlink" Target="https://www.itu.int/md/R15-WP3M-C-020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3/ch" TargetMode="External"/><Relationship Id="rId24" Type="http://schemas.openxmlformats.org/officeDocument/2006/relationships/hyperlink" Target="https://www.itu.int/md/R15-WP3M-C-0206/e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online/mm/scripts/reg.screen1.html?_languageid=1" TargetMode="External"/><Relationship Id="rId23" Type="http://schemas.openxmlformats.org/officeDocument/2006/relationships/hyperlink" Target="https://www.itu.int/md/R15-WP3M-C-0206/en" TargetMode="External"/><Relationship Id="rId28" Type="http://schemas.openxmlformats.org/officeDocument/2006/relationships/hyperlink" Target="https://www.itu.int/md/R15-WP3M-C-0206/en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mailto:rsg3@itu.int" TargetMode="External"/><Relationship Id="rId19" Type="http://schemas.openxmlformats.org/officeDocument/2006/relationships/hyperlink" Target="https://www.itu.int/md/R15-WP3K-C-0162/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3-C-0001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s://www.itu.int/md/R15-WP3K-C-0162/en" TargetMode="External"/><Relationship Id="rId27" Type="http://schemas.openxmlformats.org/officeDocument/2006/relationships/hyperlink" Target="https://www.itu.int/md/R15-WP3M-C-0206/en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CE23C5B3DC4B9CAE4F4BBCF889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AAC4-B725-4AE4-A34B-5AA5D1D4A5EA}"/>
      </w:docPartPr>
      <w:docPartBody>
        <w:p w:rsidR="00AC231A" w:rsidRDefault="00AC231A">
          <w:pPr>
            <w:pStyle w:val="C1CE23C5B3DC4B9CAE4F4BBCF889EAE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1A"/>
    <w:rsid w:val="004020C4"/>
    <w:rsid w:val="00565C82"/>
    <w:rsid w:val="006E559F"/>
    <w:rsid w:val="008E6DF9"/>
    <w:rsid w:val="00A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CE23C5B3DC4B9CAE4F4BBCF889EAE7">
    <w:name w:val="C1CE23C5B3DC4B9CAE4F4BBCF889E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91DE-11F6-4C79-ACB8-9CFD4938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</TotalTime>
  <Pages>6</Pages>
  <Words>1409</Words>
  <Characters>11273</Characters>
  <Application>Microsoft Office Word</Application>
  <DocSecurity>0</DocSecurity>
  <Lines>93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12657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^_^</cp:lastModifiedBy>
  <cp:revision>4</cp:revision>
  <cp:lastPrinted>2017-05-16T06:17:00Z</cp:lastPrinted>
  <dcterms:created xsi:type="dcterms:W3CDTF">2017-05-16T06:17:00Z</dcterms:created>
  <dcterms:modified xsi:type="dcterms:W3CDTF">2017-05-16T06:18:00Z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