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4239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239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4239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4239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4239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4239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42391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42391">
              <w:rPr>
                <w:szCs w:val="24"/>
                <w:lang w:val="es-ES_tradnl"/>
              </w:rPr>
              <w:t>Circular Administrativa</w:t>
            </w:r>
          </w:p>
          <w:p w:rsidR="00E53DCE" w:rsidRPr="00242391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42391">
              <w:rPr>
                <w:b/>
                <w:bCs/>
                <w:szCs w:val="24"/>
                <w:lang w:val="es-ES_tradnl"/>
              </w:rPr>
              <w:t>CA</w:t>
            </w:r>
            <w:r w:rsidR="00EB61B3" w:rsidRPr="00242391">
              <w:rPr>
                <w:b/>
                <w:bCs/>
                <w:szCs w:val="24"/>
                <w:lang w:val="es-ES_tradnl"/>
              </w:rPr>
              <w:t>CE</w:t>
            </w:r>
            <w:r w:rsidRPr="00242391">
              <w:rPr>
                <w:b/>
                <w:bCs/>
                <w:szCs w:val="24"/>
                <w:lang w:val="es-ES_tradnl"/>
              </w:rPr>
              <w:t>/</w:t>
            </w:r>
            <w:r w:rsidR="00995CDA" w:rsidRPr="00242391">
              <w:rPr>
                <w:b/>
                <w:bCs/>
                <w:szCs w:val="24"/>
                <w:lang w:val="es-ES_tradnl"/>
              </w:rPr>
              <w:t>800</w:t>
            </w:r>
          </w:p>
        </w:tc>
        <w:tc>
          <w:tcPr>
            <w:tcW w:w="2835" w:type="dxa"/>
            <w:shd w:val="clear" w:color="auto" w:fill="auto"/>
          </w:tcPr>
          <w:p w:rsidR="00E53DCE" w:rsidRPr="00242391" w:rsidRDefault="007D3356" w:rsidP="007D3356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3</w:t>
            </w:r>
            <w:r w:rsidR="00E805C6" w:rsidRPr="00242391">
              <w:rPr>
                <w:bCs/>
                <w:szCs w:val="24"/>
                <w:lang w:val="es-ES_tradnl"/>
              </w:rPr>
              <w:t xml:space="preserve">1 de </w:t>
            </w:r>
            <w:r>
              <w:rPr>
                <w:bCs/>
                <w:szCs w:val="24"/>
                <w:lang w:val="es-ES_tradnl"/>
              </w:rPr>
              <w:t xml:space="preserve">enero </w:t>
            </w:r>
            <w:r w:rsidR="00E805C6" w:rsidRPr="00242391">
              <w:rPr>
                <w:bCs/>
                <w:szCs w:val="24"/>
                <w:lang w:val="es-ES_tradnl"/>
              </w:rPr>
              <w:t>de 2017</w:t>
            </w:r>
          </w:p>
        </w:tc>
      </w:tr>
      <w:tr w:rsidR="00E53DCE" w:rsidRPr="0024239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2391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4239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239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36E2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2391" w:rsidRDefault="00C1082E" w:rsidP="0024239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42391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E805C6" w:rsidRPr="00242391">
              <w:rPr>
                <w:b/>
                <w:lang w:val="es-ES_tradnl"/>
              </w:rPr>
              <w:t>5</w:t>
            </w:r>
            <w:r w:rsidRPr="00242391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236E2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239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36E2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239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36E2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42391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42391">
              <w:rPr>
                <w:szCs w:val="24"/>
                <w:lang w:val="es-ES_tradnl"/>
              </w:rPr>
              <w:t>Asunto</w:t>
            </w:r>
            <w:r w:rsidR="00A96D3A" w:rsidRPr="00242391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242391" w:rsidRDefault="00C1082E" w:rsidP="00242391">
            <w:pPr>
              <w:spacing w:before="0"/>
              <w:rPr>
                <w:b/>
                <w:bCs/>
                <w:lang w:val="es-ES_tradnl"/>
              </w:rPr>
            </w:pPr>
            <w:r w:rsidRPr="00242391">
              <w:rPr>
                <w:b/>
                <w:bCs/>
                <w:lang w:val="es-ES_tradnl"/>
              </w:rPr>
              <w:t xml:space="preserve">Comisión de Estudio </w:t>
            </w:r>
            <w:r w:rsidR="00E805C6" w:rsidRPr="00242391">
              <w:rPr>
                <w:b/>
                <w:bCs/>
                <w:lang w:val="es-ES_tradnl"/>
              </w:rPr>
              <w:t>5</w:t>
            </w:r>
            <w:r w:rsidRPr="00242391">
              <w:rPr>
                <w:b/>
                <w:bCs/>
                <w:lang w:val="es-ES_tradnl"/>
              </w:rPr>
              <w:t xml:space="preserve"> de Radiocomunicaciones (</w:t>
            </w:r>
            <w:r w:rsidR="00E805C6" w:rsidRPr="00242391">
              <w:rPr>
                <w:b/>
                <w:lang w:val="es-ES_tradnl"/>
              </w:rPr>
              <w:t>Servicios terrenales</w:t>
            </w:r>
            <w:r w:rsidRPr="00242391">
              <w:rPr>
                <w:b/>
                <w:bCs/>
                <w:lang w:val="es-ES_tradnl"/>
              </w:rPr>
              <w:t>)</w:t>
            </w:r>
          </w:p>
          <w:p w:rsidR="00E53DCE" w:rsidRPr="00242391" w:rsidRDefault="00C1082E" w:rsidP="00242391">
            <w:pPr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242391">
              <w:rPr>
                <w:b/>
                <w:bCs/>
                <w:lang w:val="es-ES_tradnl"/>
              </w:rPr>
              <w:t>–</w:t>
            </w:r>
            <w:r w:rsidRPr="00242391">
              <w:rPr>
                <w:b/>
                <w:bCs/>
                <w:lang w:val="es-ES_tradnl"/>
              </w:rPr>
              <w:tab/>
              <w:t xml:space="preserve">Adopción de </w:t>
            </w:r>
            <w:r w:rsidR="00E805C6" w:rsidRPr="00242391">
              <w:rPr>
                <w:b/>
                <w:bCs/>
                <w:lang w:val="es-ES_tradnl"/>
              </w:rPr>
              <w:t>2</w:t>
            </w:r>
            <w:r w:rsidRPr="00242391">
              <w:rPr>
                <w:b/>
                <w:bCs/>
                <w:lang w:val="es-ES_tradnl"/>
              </w:rPr>
              <w:t xml:space="preserve"> Recomendaci</w:t>
            </w:r>
            <w:r w:rsidR="00E805C6" w:rsidRPr="00242391">
              <w:rPr>
                <w:b/>
                <w:bCs/>
                <w:lang w:val="es-ES_tradnl"/>
              </w:rPr>
              <w:t>o</w:t>
            </w:r>
            <w:r w:rsidRPr="00242391">
              <w:rPr>
                <w:b/>
                <w:bCs/>
                <w:lang w:val="es-ES_tradnl"/>
              </w:rPr>
              <w:t xml:space="preserve">nes </w:t>
            </w:r>
            <w:r w:rsidR="007F5C60" w:rsidRPr="00242391">
              <w:rPr>
                <w:b/>
                <w:bCs/>
                <w:lang w:val="es-ES_tradnl"/>
              </w:rPr>
              <w:t xml:space="preserve">UIT-R </w:t>
            </w:r>
            <w:r w:rsidRPr="00242391">
              <w:rPr>
                <w:b/>
                <w:bCs/>
                <w:lang w:val="es-ES_tradnl"/>
              </w:rPr>
              <w:t>revisadas y su aprobación simultánea por correspondencia de conformidad con el § </w:t>
            </w:r>
            <w:proofErr w:type="spellStart"/>
            <w:r w:rsidRPr="00242391">
              <w:rPr>
                <w:b/>
                <w:bCs/>
                <w:lang w:val="es-ES_tradnl"/>
              </w:rPr>
              <w:t>A2.6.2.4</w:t>
            </w:r>
            <w:proofErr w:type="spellEnd"/>
            <w:r w:rsidRPr="00242391">
              <w:rPr>
                <w:b/>
                <w:bCs/>
                <w:lang w:val="es-ES_tradnl"/>
              </w:rPr>
              <w:t xml:space="preserve"> de la Resolución UIT</w:t>
            </w:r>
            <w:r w:rsidRPr="00242391">
              <w:rPr>
                <w:b/>
                <w:bCs/>
                <w:lang w:val="es-ES_tradnl"/>
              </w:rPr>
              <w:noBreakHyphen/>
              <w:t>R 1</w:t>
            </w:r>
            <w:r w:rsidRPr="00242391">
              <w:rPr>
                <w:b/>
                <w:bCs/>
                <w:lang w:val="es-ES_tradnl"/>
              </w:rPr>
              <w:noBreakHyphen/>
              <w:t>7 (Procedimiento de adopción y aprobación simultáneas por correspondencia)</w:t>
            </w:r>
          </w:p>
        </w:tc>
      </w:tr>
      <w:tr w:rsidR="00E53DCE" w:rsidRPr="00236E2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4239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4239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36E2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4239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4239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36E2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239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242391" w:rsidRDefault="00C1082E" w:rsidP="00242391">
      <w:pPr>
        <w:pStyle w:val="Normalaftertitle"/>
        <w:spacing w:before="240"/>
        <w:rPr>
          <w:lang w:val="es-ES_tradnl"/>
        </w:rPr>
      </w:pPr>
      <w:r w:rsidRPr="00242391">
        <w:rPr>
          <w:lang w:val="es-ES_tradnl"/>
        </w:rPr>
        <w:t>Mediante la Circular Administrativa CACE/</w:t>
      </w:r>
      <w:r w:rsidR="00E805C6" w:rsidRPr="00242391">
        <w:rPr>
          <w:lang w:val="es-ES_tradnl"/>
        </w:rPr>
        <w:t>793</w:t>
      </w:r>
      <w:r w:rsidRPr="00242391">
        <w:rPr>
          <w:lang w:val="es-ES_tradnl"/>
        </w:rPr>
        <w:t xml:space="preserve"> de </w:t>
      </w:r>
      <w:r w:rsidR="00C83614" w:rsidRPr="00242391">
        <w:rPr>
          <w:lang w:val="es-ES_tradnl"/>
        </w:rPr>
        <w:t>30</w:t>
      </w:r>
      <w:r w:rsidRPr="00242391">
        <w:rPr>
          <w:lang w:val="es-ES_tradnl"/>
        </w:rPr>
        <w:t xml:space="preserve"> de </w:t>
      </w:r>
      <w:r w:rsidR="00C83614" w:rsidRPr="00242391">
        <w:rPr>
          <w:lang w:val="es-ES_tradnl"/>
        </w:rPr>
        <w:t>noviembre</w:t>
      </w:r>
      <w:r w:rsidRPr="00242391">
        <w:rPr>
          <w:lang w:val="es-ES_tradnl"/>
        </w:rPr>
        <w:t xml:space="preserve"> de 2016, se presentaron para adopción y aprobación simultáneas por correspondencia (</w:t>
      </w:r>
      <w:proofErr w:type="spellStart"/>
      <w:r w:rsidRPr="00242391">
        <w:rPr>
          <w:lang w:val="es-ES_tradnl"/>
        </w:rPr>
        <w:t>PAAS</w:t>
      </w:r>
      <w:proofErr w:type="spellEnd"/>
      <w:r w:rsidRPr="00242391">
        <w:rPr>
          <w:lang w:val="es-ES_tradnl"/>
        </w:rPr>
        <w:t>), con arreglo al procedim</w:t>
      </w:r>
      <w:r w:rsidR="002847C0" w:rsidRPr="00242391">
        <w:rPr>
          <w:lang w:val="es-ES_tradnl"/>
        </w:rPr>
        <w:t>iento de la Resolución UIT</w:t>
      </w:r>
      <w:r w:rsidR="002847C0" w:rsidRPr="00242391">
        <w:rPr>
          <w:lang w:val="es-ES_tradnl"/>
        </w:rPr>
        <w:noBreakHyphen/>
        <w:t>R 1-7</w:t>
      </w:r>
      <w:r w:rsidRPr="00242391">
        <w:rPr>
          <w:lang w:val="es-ES_tradnl"/>
        </w:rPr>
        <w:t xml:space="preserve"> (§ </w:t>
      </w:r>
      <w:proofErr w:type="spellStart"/>
      <w:r w:rsidR="002847C0" w:rsidRPr="00242391">
        <w:rPr>
          <w:lang w:val="es-ES_tradnl"/>
        </w:rPr>
        <w:t>A2.6.2.4</w:t>
      </w:r>
      <w:proofErr w:type="spellEnd"/>
      <w:r w:rsidRPr="00242391">
        <w:rPr>
          <w:lang w:val="es-ES_tradnl"/>
        </w:rPr>
        <w:t xml:space="preserve">), </w:t>
      </w:r>
      <w:r w:rsidR="00C83614" w:rsidRPr="00242391">
        <w:rPr>
          <w:lang w:val="es-ES_tradnl"/>
        </w:rPr>
        <w:t xml:space="preserve">2 </w:t>
      </w:r>
      <w:r w:rsidRPr="00242391">
        <w:rPr>
          <w:lang w:val="es-ES_tradnl"/>
        </w:rPr>
        <w:t xml:space="preserve">proyectos de Recomendación </w:t>
      </w:r>
      <w:r w:rsidR="00236E2A">
        <w:rPr>
          <w:lang w:val="es-ES_tradnl"/>
        </w:rPr>
        <w:t xml:space="preserve">UIT-R </w:t>
      </w:r>
      <w:bookmarkStart w:id="0" w:name="_GoBack"/>
      <w:bookmarkEnd w:id="0"/>
      <w:r w:rsidRPr="00242391">
        <w:rPr>
          <w:lang w:val="es-ES_tradnl"/>
        </w:rPr>
        <w:t>revisada.</w:t>
      </w:r>
    </w:p>
    <w:p w:rsidR="00C1082E" w:rsidRPr="00242391" w:rsidRDefault="00C1082E" w:rsidP="00242391">
      <w:pPr>
        <w:rPr>
          <w:lang w:val="es-ES_tradnl"/>
        </w:rPr>
      </w:pPr>
      <w:r w:rsidRPr="00242391">
        <w:rPr>
          <w:lang w:val="es-ES_tradnl"/>
        </w:rPr>
        <w:t>Las condiciones que determinan este procedimiento se cumplieron el </w:t>
      </w:r>
      <w:r w:rsidR="00C83614" w:rsidRPr="00242391">
        <w:rPr>
          <w:lang w:val="es-ES_tradnl"/>
        </w:rPr>
        <w:t>30</w:t>
      </w:r>
      <w:r w:rsidRPr="00242391">
        <w:rPr>
          <w:lang w:val="es-ES_tradnl"/>
        </w:rPr>
        <w:t> de </w:t>
      </w:r>
      <w:r w:rsidR="00C83614" w:rsidRPr="00242391">
        <w:rPr>
          <w:lang w:val="es-ES_tradnl"/>
        </w:rPr>
        <w:t>enero</w:t>
      </w:r>
      <w:r w:rsidRPr="00242391">
        <w:rPr>
          <w:lang w:val="es-ES_tradnl"/>
        </w:rPr>
        <w:t xml:space="preserve"> de 201</w:t>
      </w:r>
      <w:r w:rsidR="00C83614" w:rsidRPr="00242391">
        <w:rPr>
          <w:lang w:val="es-ES_tradnl"/>
        </w:rPr>
        <w:t>7</w:t>
      </w:r>
      <w:r w:rsidRPr="00242391">
        <w:rPr>
          <w:lang w:val="es-ES_tradnl"/>
        </w:rPr>
        <w:t xml:space="preserve">. </w:t>
      </w:r>
    </w:p>
    <w:p w:rsidR="00C1082E" w:rsidRPr="00242391" w:rsidRDefault="00C1082E" w:rsidP="00D02920">
      <w:pPr>
        <w:rPr>
          <w:lang w:val="es-ES_tradnl"/>
        </w:rPr>
      </w:pPr>
      <w:r w:rsidRPr="00242391">
        <w:rPr>
          <w:lang w:val="es-ES_tradnl"/>
        </w:rPr>
        <w:t>Las Recomendaci</w:t>
      </w:r>
      <w:r w:rsidR="00C83614" w:rsidRPr="00242391">
        <w:rPr>
          <w:lang w:val="es-ES_tradnl"/>
        </w:rPr>
        <w:t>o</w:t>
      </w:r>
      <w:r w:rsidRPr="00242391">
        <w:rPr>
          <w:lang w:val="es-ES_tradnl"/>
        </w:rPr>
        <w:t xml:space="preserve">nes aprobadas serán publicadas por la UIT, y en el Anexo a la presente Circular figuran sus títulos, con </w:t>
      </w:r>
      <w:r w:rsidR="00D02920">
        <w:rPr>
          <w:lang w:val="es-ES_tradnl"/>
        </w:rPr>
        <w:t>los</w:t>
      </w:r>
      <w:r w:rsidRPr="00242391">
        <w:rPr>
          <w:lang w:val="es-ES_tradnl"/>
        </w:rPr>
        <w:t xml:space="preserve"> números asignados.</w:t>
      </w:r>
    </w:p>
    <w:p w:rsidR="00C1082E" w:rsidRPr="00242391" w:rsidRDefault="00C1082E" w:rsidP="00A608E8">
      <w:pPr>
        <w:tabs>
          <w:tab w:val="left" w:pos="4820"/>
        </w:tabs>
        <w:spacing w:before="1560"/>
        <w:rPr>
          <w:bCs/>
          <w:lang w:val="es-ES_tradnl"/>
        </w:rPr>
      </w:pPr>
      <w:r w:rsidRPr="00242391">
        <w:rPr>
          <w:bCs/>
          <w:lang w:val="es-ES_tradnl"/>
        </w:rPr>
        <w:t xml:space="preserve">François </w:t>
      </w:r>
      <w:proofErr w:type="spellStart"/>
      <w:r w:rsidRPr="00242391">
        <w:rPr>
          <w:bCs/>
          <w:lang w:val="es-ES_tradnl"/>
        </w:rPr>
        <w:t>Rancy</w:t>
      </w:r>
      <w:proofErr w:type="spellEnd"/>
    </w:p>
    <w:p w:rsidR="00C1082E" w:rsidRPr="00242391" w:rsidRDefault="00C1082E" w:rsidP="00C1082E">
      <w:pPr>
        <w:tabs>
          <w:tab w:val="left" w:pos="4820"/>
        </w:tabs>
        <w:spacing w:before="0"/>
        <w:rPr>
          <w:bCs/>
          <w:lang w:val="es-ES_tradnl"/>
        </w:rPr>
      </w:pPr>
      <w:r w:rsidRPr="00242391">
        <w:rPr>
          <w:bCs/>
          <w:lang w:val="es-ES_tradnl"/>
        </w:rPr>
        <w:t>Director</w:t>
      </w:r>
    </w:p>
    <w:p w:rsidR="00C1082E" w:rsidRPr="00242391" w:rsidRDefault="00C1082E" w:rsidP="00A608E8">
      <w:pPr>
        <w:tabs>
          <w:tab w:val="left" w:pos="4820"/>
        </w:tabs>
        <w:spacing w:before="480"/>
        <w:rPr>
          <w:bCs/>
          <w:lang w:val="es-ES_tradnl"/>
        </w:rPr>
      </w:pPr>
      <w:r w:rsidRPr="00242391">
        <w:rPr>
          <w:b/>
          <w:lang w:val="es-ES_tradnl"/>
        </w:rPr>
        <w:t>Anexo</w:t>
      </w:r>
      <w:r w:rsidR="00C83614" w:rsidRPr="00242391">
        <w:rPr>
          <w:b/>
          <w:lang w:val="es-ES_tradnl"/>
        </w:rPr>
        <w:t>:</w:t>
      </w:r>
      <w:r w:rsidR="00C83614" w:rsidRPr="00242391">
        <w:rPr>
          <w:bCs/>
          <w:lang w:val="es-ES_tradnl"/>
        </w:rPr>
        <w:tab/>
        <w:t>1</w:t>
      </w:r>
    </w:p>
    <w:p w:rsidR="00C1082E" w:rsidRPr="00242391" w:rsidRDefault="00C1082E" w:rsidP="00DA60DA">
      <w:pPr>
        <w:tabs>
          <w:tab w:val="left" w:pos="6237"/>
        </w:tabs>
        <w:spacing w:before="1200"/>
        <w:rPr>
          <w:b/>
          <w:bCs/>
          <w:sz w:val="18"/>
          <w:szCs w:val="18"/>
          <w:lang w:val="es-ES_tradnl"/>
        </w:rPr>
      </w:pPr>
      <w:r w:rsidRPr="00242391">
        <w:rPr>
          <w:b/>
          <w:bCs/>
          <w:sz w:val="18"/>
          <w:szCs w:val="18"/>
          <w:lang w:val="es-ES_tradnl"/>
        </w:rPr>
        <w:t>Distribución:</w:t>
      </w:r>
    </w:p>
    <w:p w:rsidR="00C1082E" w:rsidRPr="00242391" w:rsidRDefault="00296099" w:rsidP="00242391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4239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242391">
        <w:rPr>
          <w:lang w:val="es-ES_tradnl"/>
        </w:rPr>
        <w:tab/>
      </w:r>
      <w:r w:rsidR="00C1082E" w:rsidRPr="00242391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C83614" w:rsidRPr="00242391">
        <w:rPr>
          <w:rFonts w:asciiTheme="minorHAnsi" w:hAnsiTheme="minorHAnsi" w:cstheme="minorHAnsi"/>
          <w:sz w:val="18"/>
          <w:szCs w:val="18"/>
          <w:lang w:val="es-ES_tradnl"/>
        </w:rPr>
        <w:t>5</w:t>
      </w:r>
      <w:r w:rsidR="00C1082E" w:rsidRPr="00242391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242391" w:rsidRDefault="00C1082E" w:rsidP="00242391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4239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42391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C83614" w:rsidRPr="00242391">
        <w:rPr>
          <w:rFonts w:asciiTheme="minorHAnsi" w:hAnsiTheme="minorHAnsi" w:cstheme="minorHAnsi"/>
          <w:sz w:val="18"/>
          <w:szCs w:val="18"/>
          <w:lang w:val="es-ES_tradnl"/>
        </w:rPr>
        <w:t>5</w:t>
      </w:r>
      <w:r w:rsidRPr="00242391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242391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4239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42391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242391" w:rsidRDefault="00C1082E" w:rsidP="003B07B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4239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42391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Pr="00242391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24239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42391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242391">
        <w:rPr>
          <w:sz w:val="18"/>
          <w:szCs w:val="18"/>
          <w:lang w:val="es-ES_tradnl"/>
        </w:rPr>
        <w:t xml:space="preserve"> Reunión Preparatoria de la Conferencia</w:t>
      </w:r>
    </w:p>
    <w:p w:rsidR="00573419" w:rsidRPr="0024239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242391">
        <w:rPr>
          <w:sz w:val="18"/>
          <w:szCs w:val="18"/>
          <w:lang w:val="es-ES_tradnl"/>
        </w:rPr>
        <w:t>–</w:t>
      </w:r>
      <w:r w:rsidRPr="00242391">
        <w:rPr>
          <w:sz w:val="18"/>
          <w:szCs w:val="18"/>
          <w:lang w:val="es-ES_tradnl"/>
        </w:rPr>
        <w:tab/>
      </w:r>
      <w:r w:rsidRPr="00242391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24239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242391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242391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242391">
        <w:rPr>
          <w:sz w:val="18"/>
          <w:szCs w:val="18"/>
          <w:lang w:val="es-ES_tradnl"/>
        </w:rPr>
        <w:t xml:space="preserve"> de Telecomunicaciones</w:t>
      </w:r>
    </w:p>
    <w:p w:rsidR="00C1082E" w:rsidRPr="00242391" w:rsidRDefault="00C1082E" w:rsidP="00242391">
      <w:pPr>
        <w:pStyle w:val="AnnexNotitle0"/>
        <w:pageBreakBefore/>
        <w:rPr>
          <w:rFonts w:asciiTheme="minorHAnsi" w:hAnsiTheme="minorHAnsi"/>
        </w:rPr>
      </w:pPr>
      <w:r w:rsidRPr="00242391">
        <w:rPr>
          <w:rFonts w:asciiTheme="minorHAnsi" w:hAnsiTheme="minorHAnsi"/>
        </w:rPr>
        <w:lastRenderedPageBreak/>
        <w:t>Anexo</w:t>
      </w:r>
      <w:r w:rsidRPr="00242391">
        <w:rPr>
          <w:rFonts w:asciiTheme="minorHAnsi" w:hAnsiTheme="minorHAnsi"/>
        </w:rPr>
        <w:br/>
      </w:r>
      <w:r w:rsidRPr="00242391">
        <w:rPr>
          <w:rFonts w:asciiTheme="minorHAnsi" w:hAnsiTheme="minorHAnsi"/>
        </w:rPr>
        <w:br/>
        <w:t>Títulos de las Recomendaci</w:t>
      </w:r>
      <w:r w:rsidR="00C83614" w:rsidRPr="00242391">
        <w:rPr>
          <w:rFonts w:asciiTheme="minorHAnsi" w:hAnsiTheme="minorHAnsi"/>
        </w:rPr>
        <w:t>o</w:t>
      </w:r>
      <w:r w:rsidRPr="00242391">
        <w:rPr>
          <w:rFonts w:asciiTheme="minorHAnsi" w:hAnsiTheme="minorHAnsi"/>
        </w:rPr>
        <w:t xml:space="preserve">nes </w:t>
      </w:r>
      <w:r w:rsidR="007F5C60" w:rsidRPr="00242391">
        <w:rPr>
          <w:rFonts w:asciiTheme="minorHAnsi" w:hAnsiTheme="minorHAnsi"/>
        </w:rPr>
        <w:t xml:space="preserve">UIT-R </w:t>
      </w:r>
      <w:r w:rsidRPr="00242391">
        <w:rPr>
          <w:rFonts w:asciiTheme="minorHAnsi" w:hAnsiTheme="minorHAnsi"/>
        </w:rPr>
        <w:t>aprobadas</w:t>
      </w:r>
    </w:p>
    <w:p w:rsidR="00ED319E" w:rsidRPr="00242391" w:rsidRDefault="00ED319E" w:rsidP="00ED319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_tradnl"/>
        </w:rPr>
      </w:pPr>
      <w:r w:rsidRPr="00242391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Recomendación UIT-R </w:t>
      </w:r>
      <w:proofErr w:type="spellStart"/>
      <w:r w:rsidRPr="00242391">
        <w:rPr>
          <w:rFonts w:asciiTheme="minorHAnsi" w:hAnsiTheme="minorHAnsi" w:cstheme="minorHAnsi"/>
          <w:szCs w:val="24"/>
          <w:u w:val="single"/>
          <w:lang w:val="es-ES_tradnl"/>
        </w:rPr>
        <w:t>M.1466</w:t>
      </w:r>
      <w:proofErr w:type="spellEnd"/>
      <w:r w:rsidRPr="00242391">
        <w:rPr>
          <w:rFonts w:asciiTheme="minorHAnsi" w:hAnsiTheme="minorHAnsi" w:cstheme="minorHAnsi"/>
          <w:szCs w:val="24"/>
          <w:u w:val="single"/>
          <w:lang w:val="es-ES_tradnl"/>
        </w:rPr>
        <w:t>-1</w:t>
      </w:r>
      <w:r w:rsidRPr="00242391">
        <w:rPr>
          <w:rFonts w:asciiTheme="minorHAnsi" w:hAnsiTheme="minorHAnsi" w:cstheme="minorHAnsi"/>
          <w:szCs w:val="24"/>
          <w:lang w:val="es-ES_tradnl"/>
        </w:rPr>
        <w:tab/>
        <w:t>Doc. 5/28</w:t>
      </w:r>
    </w:p>
    <w:p w:rsidR="00ED319E" w:rsidRPr="00242391" w:rsidRDefault="00ED319E" w:rsidP="00ED319E">
      <w:pPr>
        <w:pStyle w:val="Rectitle"/>
        <w:rPr>
          <w:lang w:val="es-ES_tradnl"/>
        </w:rPr>
      </w:pPr>
      <w:r w:rsidRPr="00242391">
        <w:rPr>
          <w:lang w:val="es-ES_tradnl"/>
        </w:rPr>
        <w:t>Características de y criterios de protección para los radares que funcionan en el servicio de radionavegación en la banda de frecuencias 31,8-33,4 GHz</w:t>
      </w:r>
    </w:p>
    <w:p w:rsidR="00ED319E" w:rsidRPr="00242391" w:rsidRDefault="00ED319E" w:rsidP="00ED319E">
      <w:pPr>
        <w:tabs>
          <w:tab w:val="right" w:pos="9639"/>
        </w:tabs>
        <w:spacing w:before="600"/>
        <w:rPr>
          <w:rStyle w:val="RectitleChar"/>
          <w:rFonts w:asciiTheme="minorHAnsi" w:hAnsiTheme="minorHAnsi" w:cstheme="minorHAnsi"/>
          <w:b w:val="0"/>
          <w:bCs/>
          <w:szCs w:val="24"/>
          <w:lang w:val="es-ES_tradnl"/>
        </w:rPr>
      </w:pPr>
      <w:r w:rsidRPr="00242391">
        <w:rPr>
          <w:rFonts w:asciiTheme="minorHAnsi" w:eastAsia="SimSun" w:hAnsiTheme="minorHAnsi"/>
          <w:szCs w:val="24"/>
          <w:u w:val="single"/>
          <w:lang w:val="es-ES_tradnl" w:eastAsia="zh-CN"/>
        </w:rPr>
        <w:t xml:space="preserve">Recomendación UIT-R </w:t>
      </w:r>
      <w:proofErr w:type="spellStart"/>
      <w:r w:rsidRPr="00242391">
        <w:rPr>
          <w:rFonts w:asciiTheme="minorHAnsi" w:hAnsiTheme="minorHAnsi" w:cstheme="minorHAnsi"/>
          <w:szCs w:val="24"/>
          <w:u w:val="single"/>
          <w:lang w:val="es-ES_tradnl"/>
        </w:rPr>
        <w:t>M.1732</w:t>
      </w:r>
      <w:proofErr w:type="spellEnd"/>
      <w:r w:rsidRPr="00242391">
        <w:rPr>
          <w:rFonts w:asciiTheme="minorHAnsi" w:hAnsiTheme="minorHAnsi" w:cstheme="minorHAnsi"/>
          <w:szCs w:val="24"/>
          <w:u w:val="single"/>
          <w:lang w:val="es-ES_tradnl"/>
        </w:rPr>
        <w:t>-2</w:t>
      </w:r>
      <w:r w:rsidRPr="00242391">
        <w:rPr>
          <w:rFonts w:asciiTheme="minorHAnsi" w:hAnsiTheme="minorHAnsi" w:cstheme="minorHAnsi"/>
          <w:szCs w:val="24"/>
          <w:lang w:val="es-ES_tradnl"/>
        </w:rPr>
        <w:tab/>
        <w:t>Doc. 5/32</w:t>
      </w:r>
    </w:p>
    <w:p w:rsidR="00ED319E" w:rsidRDefault="00ED319E" w:rsidP="00ED319E">
      <w:pPr>
        <w:pStyle w:val="Questiontitle"/>
        <w:rPr>
          <w:lang w:val="es-ES_tradnl"/>
        </w:rPr>
      </w:pPr>
      <w:r w:rsidRPr="00242391">
        <w:rPr>
          <w:lang w:val="es-ES_tradnl"/>
        </w:rPr>
        <w:t>Características de los sistemas que funcionan en el servicio de aficionados y de aficionados por satélite para utilizarlas en estudios de compartición</w:t>
      </w:r>
    </w:p>
    <w:p w:rsidR="004E4B15" w:rsidRDefault="004E4B15" w:rsidP="004E4B15">
      <w:pPr>
        <w:rPr>
          <w:lang w:val="es-ES_tradnl"/>
        </w:rPr>
      </w:pPr>
    </w:p>
    <w:p w:rsidR="004E4B15" w:rsidRPr="004E4B15" w:rsidRDefault="004E4B15" w:rsidP="004E4B15">
      <w:pPr>
        <w:rPr>
          <w:lang w:val="es-ES_tradnl"/>
        </w:rPr>
      </w:pPr>
    </w:p>
    <w:p w:rsidR="00C1082E" w:rsidRPr="00242391" w:rsidRDefault="00ED319E" w:rsidP="00ED319E">
      <w:pPr>
        <w:pStyle w:val="Headingb"/>
        <w:keepNext w:val="0"/>
        <w:spacing w:before="360" w:after="120"/>
        <w:jc w:val="center"/>
        <w:rPr>
          <w:b w:val="0"/>
          <w:bCs/>
          <w:lang w:val="es-ES_tradnl"/>
        </w:rPr>
      </w:pPr>
      <w:r w:rsidRPr="00242391">
        <w:rPr>
          <w:b w:val="0"/>
          <w:bCs/>
          <w:lang w:val="es-ES_tradnl"/>
        </w:rPr>
        <w:t>________________</w:t>
      </w:r>
    </w:p>
    <w:sectPr w:rsidR="00C1082E" w:rsidRPr="0024239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proofErr w:type="spellStart"/>
      <w:r w:rsidRPr="00AC209A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AC209A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36E2A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209A" w:rsidRDefault="00AC209A" w:rsidP="00A608E8">
    <w:pPr>
      <w:pStyle w:val="Header"/>
      <w:spacing w:after="120"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074972F" wp14:editId="73D8C38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6B6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6E2A"/>
    <w:rsid w:val="00241526"/>
    <w:rsid w:val="00242391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4B15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0B06"/>
    <w:rsid w:val="007D183E"/>
    <w:rsid w:val="007D3356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5CDA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08E8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3614"/>
    <w:rsid w:val="00C9291E"/>
    <w:rsid w:val="00CA3F44"/>
    <w:rsid w:val="00CA4E58"/>
    <w:rsid w:val="00CB3771"/>
    <w:rsid w:val="00CB44BF"/>
    <w:rsid w:val="00CB5153"/>
    <w:rsid w:val="00CE076A"/>
    <w:rsid w:val="00CE463D"/>
    <w:rsid w:val="00D02920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5290"/>
    <w:rsid w:val="00D97EF5"/>
    <w:rsid w:val="00DA4037"/>
    <w:rsid w:val="00DA60DA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5C6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D319E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ED319E"/>
    <w:rPr>
      <w:b/>
      <w:sz w:val="28"/>
      <w:szCs w:val="22"/>
      <w:lang w:val="en-US" w:eastAsia="en-US"/>
    </w:rPr>
  </w:style>
  <w:style w:type="character" w:customStyle="1" w:styleId="enumlev10">
    <w:name w:val="enumlev1 Знак"/>
    <w:basedOn w:val="DefaultParagraphFont"/>
    <w:link w:val="enumlev1"/>
    <w:locked/>
    <w:rsid w:val="00ED319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7B5C-9848-4111-8889-05AB2FFC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15</TotalTime>
  <Pages>2</Pages>
  <Words>337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^_^</cp:lastModifiedBy>
  <cp:revision>12</cp:revision>
  <cp:lastPrinted>2016-02-10T15:09:00Z</cp:lastPrinted>
  <dcterms:created xsi:type="dcterms:W3CDTF">2017-01-26T14:45:00Z</dcterms:created>
  <dcterms:modified xsi:type="dcterms:W3CDTF">2017-01-30T10:16:00Z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