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C70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706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</w:pPr>
            <w:r w:rsidRPr="00FC7067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Bureau des radiocommunications (BR)</w:t>
            </w:r>
          </w:p>
          <w:p w:rsidR="00E53DCE" w:rsidRPr="00FC706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CH"/>
              </w:rPr>
            </w:pPr>
          </w:p>
          <w:p w:rsidR="00E53DCE" w:rsidRPr="00FC706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CH"/>
              </w:rPr>
            </w:pPr>
          </w:p>
        </w:tc>
      </w:tr>
      <w:tr w:rsidR="00E53DCE" w:rsidRPr="00FC706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FC7067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FC7067">
              <w:rPr>
                <w:szCs w:val="24"/>
                <w:lang w:val="fr-CH"/>
              </w:rPr>
              <w:t>Circulaire administrative</w:t>
            </w:r>
          </w:p>
          <w:p w:rsidR="00E53DCE" w:rsidRPr="00FC7067" w:rsidRDefault="00E53DCE" w:rsidP="001A6446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proofErr w:type="spellStart"/>
            <w:r w:rsidRPr="00FC7067">
              <w:rPr>
                <w:b/>
                <w:bCs/>
                <w:szCs w:val="24"/>
                <w:lang w:val="fr-CH"/>
              </w:rPr>
              <w:t>CA</w:t>
            </w:r>
            <w:r w:rsidR="00F55652" w:rsidRPr="00FC7067">
              <w:rPr>
                <w:b/>
                <w:bCs/>
                <w:szCs w:val="24"/>
                <w:lang w:val="fr-CH"/>
              </w:rPr>
              <w:t>CE</w:t>
            </w:r>
            <w:proofErr w:type="spellEnd"/>
            <w:r w:rsidRPr="00FC7067">
              <w:rPr>
                <w:b/>
                <w:bCs/>
                <w:szCs w:val="24"/>
                <w:lang w:val="fr-CH"/>
              </w:rPr>
              <w:t>/</w:t>
            </w:r>
            <w:r w:rsidR="001A6446" w:rsidRPr="00FC7067">
              <w:rPr>
                <w:b/>
                <w:bCs/>
                <w:szCs w:val="24"/>
                <w:lang w:val="fr-CH"/>
              </w:rPr>
              <w:t>800</w:t>
            </w:r>
          </w:p>
        </w:tc>
        <w:tc>
          <w:tcPr>
            <w:tcW w:w="2835" w:type="dxa"/>
            <w:shd w:val="clear" w:color="auto" w:fill="auto"/>
          </w:tcPr>
          <w:p w:rsidR="00E53DCE" w:rsidRPr="00FC7067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C7067">
              <w:rPr>
                <w:szCs w:val="24"/>
                <w:lang w:val="fr-CH"/>
              </w:rPr>
              <w:t>L</w:t>
            </w:r>
            <w:r w:rsidR="00E53DCE" w:rsidRPr="00FC7067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 w:fullDate="2017-01-31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2D3442">
                  <w:rPr>
                    <w:rFonts w:cs="Arial"/>
                    <w:szCs w:val="24"/>
                    <w:lang w:val="fr-FR"/>
                  </w:rPr>
                  <w:t>31 janvier 2017</w:t>
                </w:r>
              </w:sdtContent>
            </w:sdt>
          </w:p>
        </w:tc>
      </w:tr>
      <w:tr w:rsidR="00E53DCE" w:rsidRPr="00FC70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7067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C706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7067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C817D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7067" w:rsidRDefault="00EE1A57" w:rsidP="00436B2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FC706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FC706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FC706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6F38C7" w:rsidRPr="00FC7067">
              <w:rPr>
                <w:b/>
                <w:bCs/>
                <w:szCs w:val="24"/>
                <w:lang w:val="fr-CH"/>
              </w:rPr>
              <w:t>,</w:t>
            </w:r>
            <w:r w:rsidR="006F38C7" w:rsidRPr="00FC7067">
              <w:rPr>
                <w:b/>
                <w:lang w:val="fr-CH"/>
              </w:rPr>
              <w:t xml:space="preserve"> aux Membres du Secteur des radiocommunications, </w:t>
            </w:r>
            <w:r w:rsidR="006F38C7" w:rsidRPr="00FC7067">
              <w:rPr>
                <w:b/>
                <w:bCs/>
                <w:lang w:val="fr-CH"/>
              </w:rPr>
              <w:t>aux</w:t>
            </w:r>
            <w:r w:rsidR="006F38C7" w:rsidRPr="00FC7067">
              <w:rPr>
                <w:b/>
                <w:lang w:val="fr-CH"/>
              </w:rPr>
              <w:t xml:space="preserve"> </w:t>
            </w:r>
            <w:r w:rsidR="006F38C7" w:rsidRPr="00FC7067">
              <w:rPr>
                <w:b/>
                <w:bCs/>
                <w:lang w:val="fr-CH"/>
              </w:rPr>
              <w:t>Associés de l'UIT</w:t>
            </w:r>
            <w:r w:rsidR="006F38C7" w:rsidRPr="00FC7067">
              <w:rPr>
                <w:b/>
                <w:bCs/>
                <w:lang w:val="fr-CH"/>
              </w:rPr>
              <w:noBreakHyphen/>
              <w:t>R</w:t>
            </w:r>
            <w:r w:rsidR="006F38C7" w:rsidRPr="00FC7067">
              <w:rPr>
                <w:b/>
                <w:lang w:val="fr-CH"/>
              </w:rPr>
              <w:t xml:space="preserve"> participant aux travaux de la Commission d'études </w:t>
            </w:r>
            <w:r w:rsidR="001A6446" w:rsidRPr="00FC7067">
              <w:rPr>
                <w:b/>
                <w:lang w:val="fr-CH"/>
              </w:rPr>
              <w:t>5</w:t>
            </w:r>
            <w:r w:rsidR="006F38C7" w:rsidRPr="00FC7067">
              <w:rPr>
                <w:b/>
                <w:lang w:val="fr-CH"/>
              </w:rPr>
              <w:t xml:space="preserve"> des radiocommunications et </w:t>
            </w:r>
            <w:r w:rsidR="006F38C7" w:rsidRPr="00FC7067">
              <w:rPr>
                <w:b/>
                <w:szCs w:val="24"/>
                <w:lang w:val="fr-CH"/>
              </w:rPr>
              <w:t>aux établissements universitaires participant aux travaux de l'UIT</w:t>
            </w:r>
          </w:p>
        </w:tc>
      </w:tr>
      <w:tr w:rsidR="00E53DCE" w:rsidRPr="00C817D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706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C817D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706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C817D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C7067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FC7067">
              <w:rPr>
                <w:lang w:val="fr-CH"/>
              </w:rPr>
              <w:t>Objet</w:t>
            </w:r>
            <w:r w:rsidR="00E53DCE" w:rsidRPr="00FC7067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C7067" w:rsidRDefault="006F38C7" w:rsidP="00436B26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FC7067">
              <w:rPr>
                <w:b/>
                <w:bCs/>
                <w:lang w:val="fr-CH"/>
              </w:rPr>
              <w:t xml:space="preserve">Commission d'études </w:t>
            </w:r>
            <w:r w:rsidR="001A6446" w:rsidRPr="00FC7067">
              <w:rPr>
                <w:b/>
                <w:bCs/>
                <w:lang w:val="fr-CH"/>
              </w:rPr>
              <w:t>5</w:t>
            </w:r>
            <w:r w:rsidRPr="00FC7067">
              <w:rPr>
                <w:b/>
                <w:bCs/>
                <w:lang w:val="fr-CH"/>
              </w:rPr>
              <w:t xml:space="preserve"> des radiocommunications</w:t>
            </w:r>
            <w:r w:rsidR="003708BF" w:rsidRPr="00FC7067">
              <w:rPr>
                <w:b/>
                <w:bCs/>
                <w:lang w:val="fr-CH"/>
              </w:rPr>
              <w:t xml:space="preserve"> (</w:t>
            </w:r>
            <w:r w:rsidR="001A6446" w:rsidRPr="00FC7067">
              <w:rPr>
                <w:b/>
                <w:bCs/>
                <w:lang w:val="fr-CH"/>
              </w:rPr>
              <w:t>Services de Terre</w:t>
            </w:r>
            <w:r w:rsidR="003708BF" w:rsidRPr="00FC7067">
              <w:rPr>
                <w:b/>
                <w:bCs/>
                <w:lang w:val="fr-CH"/>
              </w:rPr>
              <w:t>)</w:t>
            </w:r>
          </w:p>
          <w:p w:rsidR="006F38C7" w:rsidRPr="00FC7067" w:rsidRDefault="006F38C7" w:rsidP="00436B26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szCs w:val="24"/>
                <w:lang w:val="fr-CH"/>
              </w:rPr>
            </w:pPr>
            <w:r w:rsidRPr="00FC7067">
              <w:rPr>
                <w:b/>
                <w:bCs/>
                <w:lang w:val="fr-CH"/>
              </w:rPr>
              <w:t>–</w:t>
            </w:r>
            <w:r w:rsidRPr="00FC7067">
              <w:rPr>
                <w:b/>
                <w:bCs/>
                <w:lang w:val="fr-CH"/>
              </w:rPr>
              <w:tab/>
              <w:t xml:space="preserve">Adoption de </w:t>
            </w:r>
            <w:r w:rsidR="001A6446" w:rsidRPr="00FC7067">
              <w:rPr>
                <w:b/>
                <w:bCs/>
                <w:lang w:val="fr-CH"/>
              </w:rPr>
              <w:t>2</w:t>
            </w:r>
            <w:r w:rsidRPr="00FC7067">
              <w:rPr>
                <w:b/>
                <w:bCs/>
                <w:lang w:val="fr-CH"/>
              </w:rPr>
              <w:t xml:space="preserve"> Recommandations UIT-R révisées </w:t>
            </w:r>
            <w:r w:rsidR="003708BF" w:rsidRPr="00FC7067">
              <w:rPr>
                <w:b/>
                <w:bCs/>
                <w:lang w:val="fr-CH"/>
              </w:rPr>
              <w:t xml:space="preserve">et approbation simultanée </w:t>
            </w:r>
            <w:r w:rsidRPr="00FC7067">
              <w:rPr>
                <w:b/>
                <w:bCs/>
                <w:lang w:val="fr-CH"/>
              </w:rPr>
              <w:t xml:space="preserve">par correspondance </w:t>
            </w:r>
            <w:r w:rsidR="003708BF" w:rsidRPr="00FC7067">
              <w:rPr>
                <w:b/>
                <w:bCs/>
                <w:lang w:val="fr-CH"/>
              </w:rPr>
              <w:t>de ces textes</w:t>
            </w:r>
            <w:r w:rsidRPr="00FC7067">
              <w:rPr>
                <w:b/>
                <w:bCs/>
                <w:lang w:val="fr-CH"/>
              </w:rPr>
              <w:t>, conformément au § </w:t>
            </w:r>
            <w:proofErr w:type="spellStart"/>
            <w:r w:rsidRPr="00FC7067">
              <w:rPr>
                <w:b/>
                <w:bCs/>
                <w:lang w:val="fr-CH"/>
              </w:rPr>
              <w:t>A2.6.2.4</w:t>
            </w:r>
            <w:proofErr w:type="spellEnd"/>
            <w:r w:rsidRPr="00FC7067">
              <w:rPr>
                <w:b/>
                <w:bCs/>
                <w:lang w:val="fr-CH"/>
              </w:rPr>
              <w:t xml:space="preserve"> de la Résolution UIT</w:t>
            </w:r>
            <w:r w:rsidRPr="00FC7067">
              <w:rPr>
                <w:b/>
                <w:bCs/>
                <w:lang w:val="fr-CH"/>
              </w:rPr>
              <w:noBreakHyphen/>
              <w:t>R 1</w:t>
            </w:r>
            <w:r w:rsidRPr="00FC7067">
              <w:rPr>
                <w:b/>
                <w:bCs/>
                <w:lang w:val="fr-CH"/>
              </w:rPr>
              <w:noBreakHyphen/>
              <w:t>7 (Procédure d'adoption et d'approbation simultanées par correspondance)</w:t>
            </w:r>
          </w:p>
        </w:tc>
      </w:tr>
      <w:tr w:rsidR="00E53DCE" w:rsidRPr="00C817D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C706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70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817D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C706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C706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C817D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C706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6F38C7" w:rsidRPr="00FC7067" w:rsidRDefault="006F38C7" w:rsidP="00436B26">
      <w:pPr>
        <w:rPr>
          <w:spacing w:val="-3"/>
          <w:lang w:val="fr-CH"/>
        </w:rPr>
      </w:pPr>
      <w:r w:rsidRPr="00FC7067">
        <w:rPr>
          <w:spacing w:val="-3"/>
          <w:lang w:val="fr-CH"/>
        </w:rPr>
        <w:t xml:space="preserve">Dans la Circulaire administrative </w:t>
      </w:r>
      <w:proofErr w:type="spellStart"/>
      <w:r w:rsidRPr="00FC7067">
        <w:rPr>
          <w:spacing w:val="-3"/>
          <w:lang w:val="fr-CH"/>
        </w:rPr>
        <w:t>CACE</w:t>
      </w:r>
      <w:proofErr w:type="spellEnd"/>
      <w:r w:rsidRPr="00FC7067">
        <w:rPr>
          <w:spacing w:val="-3"/>
          <w:lang w:val="fr-CH"/>
        </w:rPr>
        <w:t>/</w:t>
      </w:r>
      <w:r w:rsidR="001A6446" w:rsidRPr="00FC7067">
        <w:rPr>
          <w:spacing w:val="-3"/>
          <w:lang w:val="fr-CH"/>
        </w:rPr>
        <w:t>793</w:t>
      </w:r>
      <w:r w:rsidRPr="00FC7067">
        <w:rPr>
          <w:spacing w:val="-3"/>
          <w:lang w:val="fr-CH"/>
        </w:rPr>
        <w:t xml:space="preserve"> datée du </w:t>
      </w:r>
      <w:r w:rsidR="001A6446" w:rsidRPr="00FC7067">
        <w:rPr>
          <w:spacing w:val="-3"/>
          <w:lang w:val="fr-CH"/>
        </w:rPr>
        <w:t>30</w:t>
      </w:r>
      <w:r w:rsidRPr="00FC7067">
        <w:rPr>
          <w:spacing w:val="-3"/>
          <w:lang w:val="fr-CH"/>
        </w:rPr>
        <w:t xml:space="preserve"> </w:t>
      </w:r>
      <w:r w:rsidR="001A6446" w:rsidRPr="00FC7067">
        <w:rPr>
          <w:spacing w:val="-3"/>
          <w:lang w:val="fr-CH"/>
        </w:rPr>
        <w:t>novembre</w:t>
      </w:r>
      <w:r w:rsidRPr="00FC7067">
        <w:rPr>
          <w:spacing w:val="-3"/>
          <w:lang w:val="fr-CH"/>
        </w:rPr>
        <w:t xml:space="preserve"> 2016, </w:t>
      </w:r>
      <w:r w:rsidR="001A6446" w:rsidRPr="00FC7067">
        <w:rPr>
          <w:spacing w:val="-3"/>
          <w:lang w:val="fr-CH"/>
        </w:rPr>
        <w:t>2</w:t>
      </w:r>
      <w:r w:rsidRPr="00FC7067">
        <w:rPr>
          <w:spacing w:val="-3"/>
          <w:lang w:val="fr-CH"/>
        </w:rPr>
        <w:t xml:space="preserve"> projets de Recommandation UIT</w:t>
      </w:r>
      <w:r w:rsidRPr="00FC7067">
        <w:rPr>
          <w:spacing w:val="-3"/>
          <w:lang w:val="fr-CH"/>
        </w:rPr>
        <w:noBreakHyphen/>
        <w:t>R révisée ont été soumis pour adoption et approbation simultanées par correspondance (</w:t>
      </w:r>
      <w:proofErr w:type="spellStart"/>
      <w:r w:rsidRPr="00FC7067">
        <w:rPr>
          <w:spacing w:val="-3"/>
          <w:lang w:val="fr-CH"/>
        </w:rPr>
        <w:t>PAAS</w:t>
      </w:r>
      <w:proofErr w:type="spellEnd"/>
      <w:r w:rsidRPr="00FC7067">
        <w:rPr>
          <w:spacing w:val="-3"/>
          <w:lang w:val="fr-CH"/>
        </w:rPr>
        <w:t>), conformément à la procédure prévue dans la Résolution UIT</w:t>
      </w:r>
      <w:r w:rsidRPr="00FC7067">
        <w:rPr>
          <w:spacing w:val="-3"/>
          <w:lang w:val="fr-CH"/>
        </w:rPr>
        <w:noBreakHyphen/>
        <w:t>R 1-7 (§ </w:t>
      </w:r>
      <w:proofErr w:type="spellStart"/>
      <w:r w:rsidRPr="00FC7067">
        <w:rPr>
          <w:spacing w:val="-3"/>
          <w:lang w:val="fr-CH"/>
        </w:rPr>
        <w:t>A2.6.2.4</w:t>
      </w:r>
      <w:proofErr w:type="spellEnd"/>
      <w:r w:rsidRPr="00FC7067">
        <w:rPr>
          <w:spacing w:val="-3"/>
          <w:lang w:val="fr-CH"/>
        </w:rPr>
        <w:t xml:space="preserve">). </w:t>
      </w:r>
    </w:p>
    <w:p w:rsidR="006F38C7" w:rsidRPr="00FC7067" w:rsidRDefault="006F38C7" w:rsidP="00436B26">
      <w:pPr>
        <w:rPr>
          <w:lang w:val="fr-CH"/>
        </w:rPr>
      </w:pPr>
      <w:r w:rsidRPr="00FC7067">
        <w:rPr>
          <w:lang w:val="fr-CH"/>
        </w:rPr>
        <w:t xml:space="preserve">Les conditions régissant cette procédure ont été satisfaites au </w:t>
      </w:r>
      <w:r w:rsidR="00173EF4" w:rsidRPr="00FC7067">
        <w:rPr>
          <w:lang w:val="fr-CH"/>
        </w:rPr>
        <w:t>30</w:t>
      </w:r>
      <w:r w:rsidRPr="00FC7067">
        <w:rPr>
          <w:lang w:val="fr-CH"/>
        </w:rPr>
        <w:t xml:space="preserve"> </w:t>
      </w:r>
      <w:r w:rsidR="00173EF4" w:rsidRPr="00FC7067">
        <w:rPr>
          <w:lang w:val="fr-CH"/>
        </w:rPr>
        <w:t>janvier</w:t>
      </w:r>
      <w:r w:rsidRPr="00FC7067">
        <w:rPr>
          <w:lang w:val="fr-CH"/>
        </w:rPr>
        <w:t xml:space="preserve"> 201</w:t>
      </w:r>
      <w:r w:rsidR="00173EF4" w:rsidRPr="00FC7067">
        <w:rPr>
          <w:lang w:val="fr-CH"/>
        </w:rPr>
        <w:t>7</w:t>
      </w:r>
      <w:r w:rsidRPr="00FC7067">
        <w:rPr>
          <w:lang w:val="fr-CH"/>
        </w:rPr>
        <w:t>.</w:t>
      </w:r>
    </w:p>
    <w:p w:rsidR="006F38C7" w:rsidRPr="00FC7067" w:rsidRDefault="006F38C7" w:rsidP="00436B26">
      <w:pPr>
        <w:rPr>
          <w:lang w:val="fr-CH"/>
        </w:rPr>
      </w:pPr>
      <w:r w:rsidRPr="00FC7067">
        <w:rPr>
          <w:lang w:val="fr-CH"/>
        </w:rPr>
        <w:t xml:space="preserve">Les Recommandations approuvées seront publiées par l'UIT et vous trouverez dans l'Annexe de la présente Circulaire leurs titres ainsi que les numéros qui leur ont été attribués. </w:t>
      </w:r>
    </w:p>
    <w:p w:rsidR="002569F7" w:rsidRPr="00FC7067" w:rsidRDefault="00E80E61" w:rsidP="00FC7067">
      <w:pPr>
        <w:spacing w:before="1560"/>
        <w:jc w:val="left"/>
        <w:rPr>
          <w:lang w:val="fr-CH"/>
        </w:rPr>
      </w:pPr>
      <w:r w:rsidRPr="00FC7067">
        <w:rPr>
          <w:lang w:val="fr-CH"/>
        </w:rPr>
        <w:t xml:space="preserve">François </w:t>
      </w:r>
      <w:proofErr w:type="spellStart"/>
      <w:r w:rsidRPr="00FC7067">
        <w:rPr>
          <w:lang w:val="fr-CH"/>
        </w:rPr>
        <w:t>Rancy</w:t>
      </w:r>
      <w:proofErr w:type="spellEnd"/>
      <w:r w:rsidRPr="00FC7067">
        <w:rPr>
          <w:lang w:val="fr-CH"/>
        </w:rPr>
        <w:br/>
        <w:t>Directeur</w:t>
      </w:r>
    </w:p>
    <w:p w:rsidR="006F38C7" w:rsidRPr="00FC7067" w:rsidRDefault="00C817DD" w:rsidP="00FC7067">
      <w:pPr>
        <w:keepNext/>
        <w:keepLines/>
        <w:tabs>
          <w:tab w:val="center" w:pos="7939"/>
          <w:tab w:val="right" w:pos="8505"/>
        </w:tabs>
        <w:spacing w:before="480"/>
        <w:rPr>
          <w:lang w:val="fr-CH"/>
        </w:rPr>
      </w:pPr>
      <w:r w:rsidRPr="00FC7067">
        <w:rPr>
          <w:b/>
          <w:lang w:val="fr-CH"/>
        </w:rPr>
        <w:t>Annexe</w:t>
      </w:r>
      <w:r w:rsidR="006F38C7" w:rsidRPr="00FC7067">
        <w:rPr>
          <w:b/>
          <w:lang w:val="fr-CH"/>
        </w:rPr>
        <w:t>:</w:t>
      </w:r>
      <w:r w:rsidR="00173EF4" w:rsidRPr="00FC7067">
        <w:rPr>
          <w:b/>
          <w:lang w:val="fr-CH"/>
        </w:rPr>
        <w:tab/>
      </w:r>
      <w:r w:rsidR="00173EF4" w:rsidRPr="00FC7067">
        <w:rPr>
          <w:lang w:val="fr-CH"/>
        </w:rPr>
        <w:t>1</w:t>
      </w:r>
    </w:p>
    <w:p w:rsidR="006F38C7" w:rsidRPr="00FC7067" w:rsidRDefault="006F38C7" w:rsidP="00FC7067">
      <w:pPr>
        <w:keepNext/>
        <w:keepLines/>
        <w:tabs>
          <w:tab w:val="left" w:pos="284"/>
          <w:tab w:val="left" w:pos="568"/>
        </w:tabs>
        <w:spacing w:before="1200" w:line="240" w:lineRule="auto"/>
        <w:rPr>
          <w:b/>
          <w:bCs/>
          <w:sz w:val="18"/>
          <w:szCs w:val="18"/>
          <w:lang w:val="fr-CH"/>
        </w:rPr>
      </w:pPr>
      <w:r w:rsidRPr="00FC7067">
        <w:rPr>
          <w:b/>
          <w:bCs/>
          <w:sz w:val="18"/>
          <w:szCs w:val="18"/>
          <w:lang w:val="fr-CH"/>
        </w:rPr>
        <w:t>Distribution:</w:t>
      </w:r>
    </w:p>
    <w:p w:rsidR="006F38C7" w:rsidRPr="00FC7067" w:rsidRDefault="006F38C7" w:rsidP="00FC7067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FC7067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ab/>
        <w:t xml:space="preserve">Administrations des </w:t>
      </w:r>
      <w:proofErr w:type="spellStart"/>
      <w:r w:rsidRPr="00FC7067">
        <w:rPr>
          <w:rFonts w:asciiTheme="minorHAnsi" w:hAnsiTheme="minorHAnsi" w:cstheme="minorHAnsi"/>
          <w:sz w:val="18"/>
          <w:szCs w:val="18"/>
          <w:lang w:val="fr-CH"/>
        </w:rPr>
        <w:t>Etats</w:t>
      </w:r>
      <w:proofErr w:type="spellEnd"/>
      <w:r w:rsidRPr="00FC7067">
        <w:rPr>
          <w:rFonts w:asciiTheme="minorHAnsi" w:hAnsiTheme="minorHAnsi" w:cstheme="minorHAnsi"/>
          <w:sz w:val="18"/>
          <w:szCs w:val="18"/>
          <w:lang w:val="fr-CH"/>
        </w:rPr>
        <w:t xml:space="preserve"> Membres de l'UIT et Membres du Secteur des radiocommunications participant aux travaux de la Commission d'études </w:t>
      </w:r>
      <w:r w:rsidR="00173EF4" w:rsidRPr="00FC7067">
        <w:rPr>
          <w:rFonts w:asciiTheme="minorHAnsi" w:hAnsiTheme="minorHAnsi" w:cstheme="minorHAnsi"/>
          <w:sz w:val="18"/>
          <w:szCs w:val="18"/>
          <w:lang w:val="fr-CH"/>
        </w:rPr>
        <w:t>5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 xml:space="preserve"> des radiocommunications </w:t>
      </w:r>
    </w:p>
    <w:p w:rsidR="006F38C7" w:rsidRPr="00FC7067" w:rsidRDefault="006F38C7" w:rsidP="00FC7067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FC7067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ab/>
        <w:t xml:space="preserve">Associés de l'UIT-R participant aux travaux de la Commission d'études </w:t>
      </w:r>
      <w:r w:rsidR="00173EF4" w:rsidRPr="00FC7067">
        <w:rPr>
          <w:rFonts w:asciiTheme="minorHAnsi" w:hAnsiTheme="minorHAnsi" w:cstheme="minorHAnsi"/>
          <w:sz w:val="18"/>
          <w:szCs w:val="18"/>
          <w:lang w:val="fr-CH"/>
        </w:rPr>
        <w:t>5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 xml:space="preserve"> des radiocommunications </w:t>
      </w:r>
    </w:p>
    <w:p w:rsidR="006F38C7" w:rsidRPr="00FC7067" w:rsidRDefault="006F38C7" w:rsidP="00FC7067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FC7067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ab/>
      </w:r>
      <w:proofErr w:type="spellStart"/>
      <w:r w:rsidRPr="00FC7067">
        <w:rPr>
          <w:rFonts w:asciiTheme="minorHAnsi" w:hAnsiTheme="minorHAnsi" w:cstheme="minorHAnsi"/>
          <w:sz w:val="18"/>
          <w:szCs w:val="18"/>
          <w:lang w:val="fr-CH"/>
        </w:rPr>
        <w:t>Etablissements</w:t>
      </w:r>
      <w:proofErr w:type="spellEnd"/>
      <w:r w:rsidRPr="00FC7067">
        <w:rPr>
          <w:rFonts w:asciiTheme="minorHAnsi" w:hAnsiTheme="minorHAnsi" w:cstheme="minorHAnsi"/>
          <w:sz w:val="18"/>
          <w:szCs w:val="18"/>
          <w:lang w:val="fr-CH"/>
        </w:rPr>
        <w:t xml:space="preserve"> universitaires participant aux travaux de l'UIT </w:t>
      </w:r>
    </w:p>
    <w:p w:rsidR="006F38C7" w:rsidRPr="00FC7067" w:rsidRDefault="006F38C7" w:rsidP="00FC7067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FC7067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ab/>
        <w:t xml:space="preserve">Présidents et Vice-Présidents des Commissions d'études des radiocommunications </w:t>
      </w:r>
    </w:p>
    <w:p w:rsidR="006F38C7" w:rsidRPr="00FC7067" w:rsidRDefault="006F38C7" w:rsidP="00FC7067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FC7067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FC7067" w:rsidRDefault="006F38C7" w:rsidP="00FC7067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FC7067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ab/>
        <w:t>Membres du Comité du Règlement des radiocommunications</w:t>
      </w:r>
    </w:p>
    <w:p w:rsidR="006F38C7" w:rsidRPr="00FC7067" w:rsidRDefault="006F38C7" w:rsidP="00FC7067">
      <w:pPr>
        <w:tabs>
          <w:tab w:val="left" w:pos="567"/>
          <w:tab w:val="left" w:pos="6237"/>
        </w:tabs>
        <w:snapToGrid w:val="0"/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val="fr-CH"/>
        </w:rPr>
      </w:pPr>
      <w:r w:rsidRPr="00FC7067">
        <w:rPr>
          <w:rFonts w:asciiTheme="minorHAnsi" w:hAnsiTheme="minorHAnsi" w:cstheme="minorHAnsi"/>
          <w:sz w:val="18"/>
          <w:szCs w:val="18"/>
          <w:lang w:val="fr-CH"/>
        </w:rPr>
        <w:t>–</w:t>
      </w:r>
      <w:r w:rsidRPr="00FC7067">
        <w:rPr>
          <w:rFonts w:asciiTheme="minorHAnsi" w:hAnsiTheme="minorHAnsi" w:cstheme="minorHAnsi"/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173EF4" w:rsidRPr="00FC7067" w:rsidRDefault="00173EF4" w:rsidP="00173EF4">
      <w:pPr>
        <w:pStyle w:val="AnnexNotitle0"/>
        <w:rPr>
          <w:rFonts w:asciiTheme="minorHAnsi" w:hAnsiTheme="minorHAnsi"/>
          <w:lang w:val="fr-CH"/>
        </w:rPr>
      </w:pPr>
      <w:r w:rsidRPr="00FC7067">
        <w:rPr>
          <w:rFonts w:asciiTheme="minorHAnsi" w:hAnsiTheme="minorHAnsi"/>
          <w:lang w:val="fr-CH"/>
        </w:rPr>
        <w:lastRenderedPageBreak/>
        <w:t>Annexe</w:t>
      </w:r>
      <w:r w:rsidRPr="00FC7067">
        <w:rPr>
          <w:rFonts w:asciiTheme="minorHAnsi" w:hAnsiTheme="minorHAnsi"/>
          <w:lang w:val="fr-CH"/>
        </w:rPr>
        <w:br/>
      </w:r>
      <w:r w:rsidRPr="00FC7067">
        <w:rPr>
          <w:rFonts w:asciiTheme="minorHAnsi" w:hAnsiTheme="minorHAnsi"/>
          <w:lang w:val="fr-CH"/>
        </w:rPr>
        <w:br/>
        <w:t>Titres et résumés des projets de Recommandation</w:t>
      </w:r>
    </w:p>
    <w:p w:rsidR="00173EF4" w:rsidRPr="00FC7067" w:rsidRDefault="00173EF4" w:rsidP="00C817DD">
      <w:pPr>
        <w:tabs>
          <w:tab w:val="right" w:pos="9639"/>
        </w:tabs>
        <w:spacing w:before="480"/>
        <w:rPr>
          <w:rFonts w:asciiTheme="minorHAnsi" w:hAnsiTheme="minorHAnsi" w:cstheme="minorHAnsi"/>
          <w:szCs w:val="24"/>
          <w:lang w:val="fr-CH"/>
        </w:rPr>
      </w:pPr>
      <w:r w:rsidRPr="00FC7067">
        <w:rPr>
          <w:rFonts w:asciiTheme="minorHAnsi" w:hAnsiTheme="minorHAnsi"/>
          <w:u w:val="single"/>
          <w:lang w:val="fr-CH"/>
        </w:rPr>
        <w:t>Recommandation</w:t>
      </w:r>
      <w:r w:rsidRPr="00FC7067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 w:rsidR="00C817DD">
        <w:rPr>
          <w:rFonts w:asciiTheme="minorHAnsi" w:hAnsiTheme="minorHAnsi" w:cstheme="minorHAnsi"/>
          <w:szCs w:val="24"/>
          <w:u w:val="single"/>
          <w:lang w:val="fr-CH"/>
        </w:rPr>
        <w:t>UIT</w:t>
      </w:r>
      <w:r w:rsidRPr="00FC7067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proofErr w:type="spellStart"/>
      <w:r w:rsidRPr="00FC7067">
        <w:rPr>
          <w:rFonts w:asciiTheme="minorHAnsi" w:hAnsiTheme="minorHAnsi" w:cstheme="minorHAnsi"/>
          <w:szCs w:val="24"/>
          <w:u w:val="single"/>
          <w:lang w:val="fr-CH"/>
        </w:rPr>
        <w:t>M.1466-</w:t>
      </w:r>
      <w:r w:rsidR="00436B26" w:rsidRPr="00FC7067">
        <w:rPr>
          <w:rFonts w:asciiTheme="minorHAnsi" w:hAnsiTheme="minorHAnsi" w:cstheme="minorHAnsi"/>
          <w:szCs w:val="24"/>
          <w:u w:val="single"/>
          <w:lang w:val="fr-CH"/>
        </w:rPr>
        <w:t>1</w:t>
      </w:r>
      <w:proofErr w:type="spellEnd"/>
      <w:r w:rsidRPr="00FC7067">
        <w:rPr>
          <w:rFonts w:asciiTheme="minorHAnsi" w:hAnsiTheme="minorHAnsi" w:cstheme="minorHAnsi"/>
          <w:szCs w:val="24"/>
          <w:lang w:val="fr-CH"/>
        </w:rPr>
        <w:tab/>
        <w:t>Doc. 5/28</w:t>
      </w:r>
    </w:p>
    <w:p w:rsidR="00173EF4" w:rsidRPr="00FC7067" w:rsidRDefault="00173EF4" w:rsidP="00173EF4">
      <w:pPr>
        <w:tabs>
          <w:tab w:val="right" w:pos="9639"/>
        </w:tabs>
        <w:spacing w:before="360" w:line="240" w:lineRule="auto"/>
        <w:jc w:val="center"/>
        <w:rPr>
          <w:rStyle w:val="RectitleChar"/>
          <w:rFonts w:eastAsia="MS Mincho" w:cstheme="minorHAnsi"/>
          <w:szCs w:val="28"/>
          <w:lang w:val="fr-CH"/>
        </w:rPr>
      </w:pPr>
      <w:r w:rsidRPr="00FC7067">
        <w:rPr>
          <w:rStyle w:val="RectitleChar"/>
          <w:rFonts w:asciiTheme="minorHAnsi" w:eastAsia="MS Mincho" w:hAnsiTheme="minorHAnsi" w:cstheme="minorHAnsi"/>
          <w:szCs w:val="28"/>
          <w:lang w:val="fr-CH"/>
        </w:rPr>
        <w:t>Caractéristiques et critères de protection des radars fonctionnant dans le service de radionavigation dans la bande de fréquences 31,8-33,4 GHz</w:t>
      </w:r>
    </w:p>
    <w:p w:rsidR="00173EF4" w:rsidRPr="00FC7067" w:rsidRDefault="00173EF4" w:rsidP="00C817DD">
      <w:pPr>
        <w:tabs>
          <w:tab w:val="right" w:pos="9639"/>
        </w:tabs>
        <w:spacing w:before="480"/>
        <w:rPr>
          <w:rStyle w:val="RectitleChar"/>
          <w:rFonts w:asciiTheme="minorHAnsi" w:hAnsiTheme="minorHAnsi" w:cstheme="minorHAnsi"/>
          <w:b w:val="0"/>
          <w:bCs/>
          <w:szCs w:val="24"/>
          <w:lang w:val="fr-CH"/>
        </w:rPr>
      </w:pPr>
      <w:r w:rsidRPr="00FC7067">
        <w:rPr>
          <w:rFonts w:asciiTheme="minorHAnsi" w:hAnsiTheme="minorHAnsi"/>
          <w:u w:val="single"/>
          <w:lang w:val="fr-CH"/>
        </w:rPr>
        <w:t>Recommandation</w:t>
      </w:r>
      <w:r w:rsidRPr="00FC7067">
        <w:rPr>
          <w:rFonts w:asciiTheme="minorHAnsi" w:hAnsiTheme="minorHAnsi" w:cstheme="minorHAnsi"/>
          <w:szCs w:val="24"/>
          <w:u w:val="single"/>
          <w:lang w:val="fr-CH"/>
        </w:rPr>
        <w:t xml:space="preserve"> </w:t>
      </w:r>
      <w:r w:rsidR="00C817DD">
        <w:rPr>
          <w:rFonts w:asciiTheme="minorHAnsi" w:hAnsiTheme="minorHAnsi" w:cstheme="minorHAnsi"/>
          <w:szCs w:val="24"/>
          <w:u w:val="single"/>
          <w:lang w:val="fr-CH"/>
        </w:rPr>
        <w:t>UIT</w:t>
      </w:r>
      <w:bookmarkStart w:id="0" w:name="_GoBack"/>
      <w:bookmarkEnd w:id="0"/>
      <w:r w:rsidRPr="00FC7067">
        <w:rPr>
          <w:rFonts w:asciiTheme="minorHAnsi" w:hAnsiTheme="minorHAnsi" w:cstheme="minorHAnsi"/>
          <w:szCs w:val="24"/>
          <w:u w:val="single"/>
          <w:lang w:val="fr-CH"/>
        </w:rPr>
        <w:t xml:space="preserve">-R </w:t>
      </w:r>
      <w:proofErr w:type="spellStart"/>
      <w:r w:rsidRPr="00FC7067">
        <w:rPr>
          <w:rFonts w:asciiTheme="minorHAnsi" w:hAnsiTheme="minorHAnsi" w:cstheme="minorHAnsi"/>
          <w:szCs w:val="24"/>
          <w:u w:val="single"/>
          <w:lang w:val="fr-CH"/>
        </w:rPr>
        <w:t>M.1732-</w:t>
      </w:r>
      <w:r w:rsidR="00436B26" w:rsidRPr="00FC7067">
        <w:rPr>
          <w:rFonts w:asciiTheme="minorHAnsi" w:hAnsiTheme="minorHAnsi" w:cstheme="minorHAnsi"/>
          <w:szCs w:val="24"/>
          <w:u w:val="single"/>
          <w:lang w:val="fr-CH"/>
        </w:rPr>
        <w:t>2</w:t>
      </w:r>
      <w:proofErr w:type="spellEnd"/>
      <w:r w:rsidRPr="00FC7067">
        <w:rPr>
          <w:rFonts w:asciiTheme="minorHAnsi" w:hAnsiTheme="minorHAnsi" w:cstheme="minorHAnsi"/>
          <w:szCs w:val="24"/>
          <w:lang w:val="fr-CH"/>
        </w:rPr>
        <w:tab/>
        <w:t>Doc. 5/32</w:t>
      </w:r>
    </w:p>
    <w:p w:rsidR="00173EF4" w:rsidRDefault="00173EF4" w:rsidP="00173EF4">
      <w:pPr>
        <w:tabs>
          <w:tab w:val="right" w:pos="9639"/>
        </w:tabs>
        <w:spacing w:before="360" w:line="240" w:lineRule="auto"/>
        <w:jc w:val="center"/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  <w:r w:rsidRPr="00FC7067">
        <w:rPr>
          <w:rStyle w:val="RectitleChar"/>
          <w:rFonts w:asciiTheme="minorHAnsi" w:eastAsia="MS Mincho" w:hAnsiTheme="minorHAnsi" w:cstheme="minorHAnsi"/>
          <w:szCs w:val="28"/>
          <w:lang w:val="fr-CH"/>
        </w:rPr>
        <w:t xml:space="preserve">Caractéristiques de systèmes exploités dans les services d'amateur et </w:t>
      </w:r>
      <w:r w:rsidRPr="00FC7067">
        <w:rPr>
          <w:rStyle w:val="RectitleChar"/>
          <w:rFonts w:asciiTheme="minorHAnsi" w:eastAsia="MS Mincho" w:hAnsiTheme="minorHAnsi" w:cstheme="minorHAnsi"/>
          <w:szCs w:val="28"/>
          <w:lang w:val="fr-CH"/>
        </w:rPr>
        <w:br/>
        <w:t>d'amateur par satellite à utiliser pour les études de partage</w:t>
      </w:r>
    </w:p>
    <w:p w:rsidR="00117602" w:rsidRDefault="00117602" w:rsidP="00117602">
      <w:pPr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</w:p>
    <w:p w:rsidR="00117602" w:rsidRPr="00FC7067" w:rsidRDefault="00117602" w:rsidP="00117602">
      <w:pPr>
        <w:rPr>
          <w:rStyle w:val="RectitleChar"/>
          <w:rFonts w:asciiTheme="minorHAnsi" w:eastAsia="MS Mincho" w:hAnsiTheme="minorHAnsi" w:cstheme="minorHAnsi"/>
          <w:szCs w:val="28"/>
          <w:lang w:val="fr-CH"/>
        </w:rPr>
      </w:pPr>
    </w:p>
    <w:p w:rsidR="003708BF" w:rsidRPr="00FC7067" w:rsidRDefault="00173EF4" w:rsidP="00173EF4">
      <w:pPr>
        <w:pStyle w:val="Headingb"/>
        <w:keepNext w:val="0"/>
        <w:spacing w:before="360" w:after="120"/>
        <w:jc w:val="center"/>
        <w:rPr>
          <w:b w:val="0"/>
          <w:bCs/>
          <w:lang w:val="fr-CH"/>
        </w:rPr>
      </w:pPr>
      <w:r w:rsidRPr="00FC7067">
        <w:rPr>
          <w:b w:val="0"/>
          <w:bCs/>
          <w:lang w:val="fr-CH"/>
        </w:rPr>
        <w:t>________________</w:t>
      </w:r>
    </w:p>
    <w:sectPr w:rsidR="003708BF" w:rsidRPr="00FC7067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AE6110" w:rsidRDefault="00AE6110" w:rsidP="00AE6110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proofErr w:type="spellStart"/>
      <w:r w:rsidRPr="00AE6110">
        <w:rPr>
          <w:rStyle w:val="Hyperlink"/>
          <w:sz w:val="18"/>
          <w:szCs w:val="18"/>
          <w:lang w:val="fr-CH"/>
        </w:rPr>
        <w:t>itumail@itu.int</w:t>
      </w:r>
      <w:proofErr w:type="spellEnd"/>
    </w:hyperlink>
    <w:r w:rsidRPr="00AE6110">
      <w:rPr>
        <w:sz w:val="18"/>
        <w:szCs w:val="18"/>
        <w:lang w:val="fr-CH"/>
      </w:rPr>
      <w:t xml:space="preserve"> • </w:t>
    </w:r>
    <w:hyperlink r:id="rId2" w:history="1">
      <w:proofErr w:type="spellStart"/>
      <w:r w:rsidRPr="00AE6110">
        <w:rPr>
          <w:rStyle w:val="Hyperlink"/>
          <w:sz w:val="18"/>
          <w:szCs w:val="18"/>
          <w:lang w:val="fr-CH"/>
        </w:rPr>
        <w:t>www.itu.int</w:t>
      </w:r>
      <w:proofErr w:type="spellEnd"/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AE611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C817DD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10" w:rsidRPr="00EA15B3" w:rsidRDefault="00AE6110" w:rsidP="00AE6110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6A2145F" wp14:editId="42F47FBD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17602"/>
    <w:rsid w:val="00121C2D"/>
    <w:rsid w:val="00134404"/>
    <w:rsid w:val="00144DFB"/>
    <w:rsid w:val="00173EF4"/>
    <w:rsid w:val="0018782A"/>
    <w:rsid w:val="00187CA3"/>
    <w:rsid w:val="00196710"/>
    <w:rsid w:val="00196770"/>
    <w:rsid w:val="00197324"/>
    <w:rsid w:val="001A6446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3442"/>
    <w:rsid w:val="002D5A15"/>
    <w:rsid w:val="002D5BDD"/>
    <w:rsid w:val="002E3D27"/>
    <w:rsid w:val="002F0890"/>
    <w:rsid w:val="002F2531"/>
    <w:rsid w:val="002F4967"/>
    <w:rsid w:val="002F5AA5"/>
    <w:rsid w:val="00302508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4120"/>
    <w:rsid w:val="00400573"/>
    <w:rsid w:val="004007A3"/>
    <w:rsid w:val="00406D71"/>
    <w:rsid w:val="00411CB3"/>
    <w:rsid w:val="004228FA"/>
    <w:rsid w:val="004326DB"/>
    <w:rsid w:val="0043682E"/>
    <w:rsid w:val="00436B26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342C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5E6E"/>
    <w:rsid w:val="00AE6110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17DD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EF1EFA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C706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E6110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173EF4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09A8-5A90-46E3-AF9A-BAF3B1686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13</TotalTime>
  <Pages>2</Pages>
  <Words>315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2399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^_^</cp:lastModifiedBy>
  <cp:revision>11</cp:revision>
  <cp:lastPrinted>2013-03-08T10:15:00Z</cp:lastPrinted>
  <dcterms:created xsi:type="dcterms:W3CDTF">2017-01-26T14:34:00Z</dcterms:created>
  <dcterms:modified xsi:type="dcterms:W3CDTF">2017-01-30T10:12:00Z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