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1456CD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456C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456C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1456C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1456C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456CD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1456CD" w:rsidRDefault="00456812" w:rsidP="00E3193E">
            <w:pPr>
              <w:spacing w:before="0"/>
            </w:pPr>
            <w:r w:rsidRPr="001456CD">
              <w:t>Административный циркуляр</w:t>
            </w:r>
          </w:p>
          <w:p w:rsidR="00651777" w:rsidRPr="001456CD" w:rsidRDefault="00E17344" w:rsidP="006217CE">
            <w:pPr>
              <w:spacing w:before="0"/>
              <w:rPr>
                <w:b/>
                <w:bCs/>
              </w:rPr>
            </w:pPr>
            <w:proofErr w:type="spellStart"/>
            <w:r w:rsidRPr="001456CD">
              <w:rPr>
                <w:b/>
                <w:bCs/>
              </w:rPr>
              <w:t>CA</w:t>
            </w:r>
            <w:r w:rsidR="004A7970" w:rsidRPr="001456CD">
              <w:rPr>
                <w:b/>
                <w:bCs/>
              </w:rPr>
              <w:t>CE</w:t>
            </w:r>
            <w:proofErr w:type="spellEnd"/>
            <w:r w:rsidR="003836D4" w:rsidRPr="001456CD">
              <w:rPr>
                <w:b/>
                <w:bCs/>
              </w:rPr>
              <w:t>/</w:t>
            </w:r>
            <w:r w:rsidR="006217CE" w:rsidRPr="001456CD">
              <w:rPr>
                <w:b/>
                <w:bCs/>
              </w:rPr>
              <w:t>793</w:t>
            </w:r>
          </w:p>
        </w:tc>
        <w:tc>
          <w:tcPr>
            <w:tcW w:w="2835" w:type="dxa"/>
            <w:shd w:val="clear" w:color="auto" w:fill="auto"/>
          </w:tcPr>
          <w:p w:rsidR="00651777" w:rsidRPr="001456CD" w:rsidRDefault="006217CE" w:rsidP="00E3193E">
            <w:pPr>
              <w:spacing w:before="0"/>
              <w:jc w:val="right"/>
            </w:pPr>
            <w:r w:rsidRPr="001456CD">
              <w:t>30 ноября 2016 года</w:t>
            </w:r>
          </w:p>
        </w:tc>
      </w:tr>
      <w:tr w:rsidR="0037309C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456CD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456CD" w:rsidRDefault="0037309C" w:rsidP="00E3193E">
            <w:pPr>
              <w:spacing w:before="0"/>
            </w:pPr>
          </w:p>
        </w:tc>
      </w:tr>
      <w:tr w:rsidR="0037309C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1456CD" w:rsidRDefault="00456812" w:rsidP="006217CE">
            <w:pPr>
              <w:spacing w:before="0"/>
              <w:rPr>
                <w:b/>
                <w:bCs/>
              </w:rPr>
            </w:pPr>
            <w:r w:rsidRPr="001456C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217CE" w:rsidRPr="001456CD">
              <w:rPr>
                <w:b/>
                <w:bCs/>
              </w:rPr>
              <w:t>5</w:t>
            </w:r>
            <w:r w:rsidRPr="001456CD">
              <w:rPr>
                <w:b/>
                <w:bCs/>
              </w:rPr>
              <w:t>-й Исследовател</w:t>
            </w:r>
            <w:r w:rsidR="001456CD" w:rsidRPr="001456CD">
              <w:rPr>
                <w:b/>
                <w:bCs/>
              </w:rPr>
              <w:t>ьской комиссии по радиосвязи, и </w:t>
            </w:r>
            <w:r w:rsidRPr="001456C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456CD" w:rsidRDefault="0037309C" w:rsidP="00E3193E">
            <w:pPr>
              <w:spacing w:before="0"/>
            </w:pPr>
          </w:p>
        </w:tc>
      </w:tr>
      <w:tr w:rsidR="0037309C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456CD" w:rsidRDefault="0037309C" w:rsidP="00E3193E">
            <w:pPr>
              <w:spacing w:before="0"/>
            </w:pPr>
          </w:p>
        </w:tc>
      </w:tr>
      <w:tr w:rsidR="00B4054B" w:rsidRPr="001456CD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456CD" w:rsidRDefault="00456812" w:rsidP="00491B8F">
            <w:r w:rsidRPr="001456CD">
              <w:t>Предмет</w:t>
            </w:r>
            <w:r w:rsidR="00B4054B" w:rsidRPr="001456C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1456CD" w:rsidRDefault="006217CE" w:rsidP="006217CE">
            <w:pPr>
              <w:tabs>
                <w:tab w:val="left" w:pos="493"/>
              </w:tabs>
              <w:rPr>
                <w:b/>
                <w:bCs/>
              </w:rPr>
            </w:pPr>
            <w:r w:rsidRPr="001456CD">
              <w:rPr>
                <w:b/>
                <w:bCs/>
              </w:rPr>
              <w:t>5</w:t>
            </w:r>
            <w:r w:rsidR="00C9704C" w:rsidRPr="001456CD">
              <w:rPr>
                <w:b/>
                <w:bCs/>
              </w:rPr>
              <w:t>-я Исследовательская комиссия по радиосвязи (</w:t>
            </w:r>
            <w:r w:rsidRPr="001456CD">
              <w:rPr>
                <w:b/>
                <w:bCs/>
              </w:rPr>
              <w:t>Наземные службы</w:t>
            </w:r>
            <w:r w:rsidR="00C9704C" w:rsidRPr="001456CD">
              <w:rPr>
                <w:b/>
                <w:bCs/>
              </w:rPr>
              <w:t>)</w:t>
            </w:r>
          </w:p>
          <w:p w:rsidR="004A7970" w:rsidRPr="001456CD" w:rsidRDefault="00C9704C" w:rsidP="006217CE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1456CD">
              <w:t>–</w:t>
            </w:r>
            <w:r w:rsidRPr="001456CD">
              <w:rPr>
                <w:b/>
                <w:bCs/>
              </w:rPr>
              <w:tab/>
              <w:t>Предлагаемое одобрение проект</w:t>
            </w:r>
            <w:r w:rsidR="006217CE" w:rsidRPr="001456CD">
              <w:rPr>
                <w:b/>
                <w:bCs/>
              </w:rPr>
              <w:t xml:space="preserve">ов двух </w:t>
            </w:r>
            <w:r w:rsidRPr="001456CD">
              <w:rPr>
                <w:b/>
                <w:bCs/>
              </w:rPr>
              <w:t>пересмотренн</w:t>
            </w:r>
            <w:r w:rsidR="006217CE" w:rsidRPr="001456CD">
              <w:rPr>
                <w:b/>
                <w:bCs/>
              </w:rPr>
              <w:t xml:space="preserve">ых </w:t>
            </w:r>
            <w:r w:rsidRPr="001456CD">
              <w:rPr>
                <w:b/>
                <w:bCs/>
              </w:rPr>
              <w:t>Рекомендаци</w:t>
            </w:r>
            <w:r w:rsidR="006217CE" w:rsidRPr="001456CD">
              <w:rPr>
                <w:b/>
                <w:bCs/>
              </w:rPr>
              <w:t xml:space="preserve">й </w:t>
            </w:r>
            <w:r w:rsidR="004E11C2" w:rsidRPr="001456CD">
              <w:rPr>
                <w:b/>
                <w:bCs/>
              </w:rPr>
              <w:t xml:space="preserve">МСЭ-R </w:t>
            </w:r>
            <w:r w:rsidRPr="001456CD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1456CD">
              <w:rPr>
                <w:b/>
                <w:bCs/>
              </w:rPr>
              <w:t> </w:t>
            </w:r>
            <w:proofErr w:type="spellStart"/>
            <w:r w:rsidRPr="001456CD">
              <w:rPr>
                <w:b/>
                <w:bCs/>
              </w:rPr>
              <w:t>A2.6.2.4</w:t>
            </w:r>
            <w:proofErr w:type="spellEnd"/>
            <w:r w:rsidRPr="001456CD">
              <w:rPr>
                <w:b/>
                <w:bCs/>
              </w:rPr>
              <w:t xml:space="preserve"> Резолюции МСЭ-R</w:t>
            </w:r>
            <w:r w:rsidR="003F1BEB" w:rsidRPr="001456CD">
              <w:rPr>
                <w:b/>
                <w:bCs/>
              </w:rPr>
              <w:t> </w:t>
            </w:r>
            <w:r w:rsidRPr="001456CD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</w:tc>
      </w:tr>
      <w:tr w:rsidR="00B4054B" w:rsidRPr="001456CD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456CD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456CD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1456CD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456CD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456CD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1456CD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1456C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1456CD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1456CD" w:rsidRDefault="00705F1D" w:rsidP="006217CE">
      <w:pPr>
        <w:spacing w:before="360"/>
        <w:jc w:val="both"/>
        <w:rPr>
          <w:rFonts w:cstheme="majorBidi"/>
        </w:rPr>
      </w:pPr>
      <w:r w:rsidRPr="001456CD">
        <w:t xml:space="preserve">На собрании </w:t>
      </w:r>
      <w:r w:rsidR="006217CE" w:rsidRPr="001456CD">
        <w:t>5</w:t>
      </w:r>
      <w:r w:rsidRPr="001456CD">
        <w:t xml:space="preserve">-й Исследовательской комиссии по радиосвязи, состоявшемся </w:t>
      </w:r>
      <w:r w:rsidR="006217CE" w:rsidRPr="001456CD">
        <w:t>21 и 22 ноября</w:t>
      </w:r>
      <w:r w:rsidRPr="001456CD">
        <w:t xml:space="preserve"> 2016 года, Исследовательская комиссия </w:t>
      </w:r>
      <w:r w:rsidR="0071614B" w:rsidRPr="001456CD">
        <w:t xml:space="preserve">приняла </w:t>
      </w:r>
      <w:r w:rsidRPr="001456CD">
        <w:t>реш</w:t>
      </w:r>
      <w:r w:rsidR="0071614B" w:rsidRPr="001456CD">
        <w:t>ение</w:t>
      </w:r>
      <w:r w:rsidRPr="001456CD">
        <w:t xml:space="preserve"> добиваться одобрения проект</w:t>
      </w:r>
      <w:r w:rsidR="006217CE" w:rsidRPr="001456CD">
        <w:t xml:space="preserve">ов двух </w:t>
      </w:r>
      <w:r w:rsidRPr="001456CD">
        <w:t>пересмотренн</w:t>
      </w:r>
      <w:r w:rsidR="006217CE" w:rsidRPr="001456CD">
        <w:t xml:space="preserve">ых </w:t>
      </w:r>
      <w:r w:rsidRPr="001456CD">
        <w:t>Рекомендаци</w:t>
      </w:r>
      <w:r w:rsidR="006217CE" w:rsidRPr="001456CD">
        <w:t xml:space="preserve">й </w:t>
      </w:r>
      <w:r w:rsidR="00753802" w:rsidRPr="001456CD">
        <w:t xml:space="preserve">МСЭ-R </w:t>
      </w:r>
      <w:r w:rsidRPr="001456CD">
        <w:t>по переписке (п. </w:t>
      </w:r>
      <w:proofErr w:type="spellStart"/>
      <w:r w:rsidRPr="001456CD">
        <w:rPr>
          <w:bCs/>
        </w:rPr>
        <w:t>A2.6.2</w:t>
      </w:r>
      <w:proofErr w:type="spellEnd"/>
      <w:r w:rsidRPr="001456CD">
        <w:rPr>
          <w:bCs/>
        </w:rPr>
        <w:t xml:space="preserve"> </w:t>
      </w:r>
      <w:r w:rsidRPr="001456CD">
        <w:t>Резолюции МСЭ</w:t>
      </w:r>
      <w:r w:rsidRPr="001456CD">
        <w:noBreakHyphen/>
        <w:t>R 1-7), а также решила применить процедуру одновременного одобрения и утверждения по переписке (</w:t>
      </w:r>
      <w:proofErr w:type="spellStart"/>
      <w:r w:rsidRPr="001456CD">
        <w:t>PSAA</w:t>
      </w:r>
      <w:proofErr w:type="spellEnd"/>
      <w:r w:rsidR="006217CE" w:rsidRPr="001456CD">
        <w:t xml:space="preserve">, </w:t>
      </w:r>
      <w:r w:rsidRPr="001456CD">
        <w:t>п. </w:t>
      </w:r>
      <w:proofErr w:type="spellStart"/>
      <w:r w:rsidRPr="001456CD">
        <w:rPr>
          <w:bCs/>
        </w:rPr>
        <w:t>A2.6.2.4</w:t>
      </w:r>
      <w:proofErr w:type="spellEnd"/>
      <w:r w:rsidRPr="001456CD">
        <w:rPr>
          <w:bCs/>
        </w:rPr>
        <w:t xml:space="preserve"> </w:t>
      </w:r>
      <w:r w:rsidR="006217CE" w:rsidRPr="001456CD">
        <w:t>Резолюции МСЭ</w:t>
      </w:r>
      <w:r w:rsidR="006217CE" w:rsidRPr="001456CD">
        <w:noBreakHyphen/>
        <w:t xml:space="preserve">R 1-7). Названия </w:t>
      </w:r>
      <w:r w:rsidRPr="001456CD">
        <w:t xml:space="preserve">и </w:t>
      </w:r>
      <w:r w:rsidR="0071614B" w:rsidRPr="001456CD">
        <w:t>резюме</w:t>
      </w:r>
      <w:r w:rsidRPr="001456CD">
        <w:t xml:space="preserve"> проект</w:t>
      </w:r>
      <w:r w:rsidR="006217CE" w:rsidRPr="001456CD">
        <w:t xml:space="preserve">ов Рекомендаций </w:t>
      </w:r>
      <w:r w:rsidR="0071614B" w:rsidRPr="001456CD">
        <w:t>приведены</w:t>
      </w:r>
      <w:r w:rsidRPr="001456CD">
        <w:t xml:space="preserve"> в Приложении к настоящему письму</w:t>
      </w:r>
      <w:r w:rsidR="006217CE" w:rsidRPr="001456CD">
        <w:t xml:space="preserve">. </w:t>
      </w:r>
      <w:r w:rsidRPr="001456CD">
        <w:t xml:space="preserve">Всем </w:t>
      </w:r>
      <w:r w:rsidRPr="001456CD">
        <w:rPr>
          <w:rFonts w:cstheme="majorBidi"/>
          <w:color w:val="000000"/>
        </w:rPr>
        <w:t>Государствам</w:t>
      </w:r>
      <w:r w:rsidR="00E3193E" w:rsidRPr="001456CD">
        <w:rPr>
          <w:rFonts w:cstheme="majorBidi"/>
          <w:color w:val="000000"/>
        </w:rPr>
        <w:t>-</w:t>
      </w:r>
      <w:r w:rsidRPr="001456CD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1456CD">
        <w:rPr>
          <w:rFonts w:cstheme="majorBidi"/>
          <w:color w:val="000000"/>
        </w:rPr>
        <w:t xml:space="preserve">Председателю </w:t>
      </w:r>
      <w:r w:rsidRPr="001456CD">
        <w:rPr>
          <w:rFonts w:cstheme="majorBidi"/>
          <w:color w:val="000000"/>
        </w:rPr>
        <w:t>Исследовательской комиссии причин</w:t>
      </w:r>
      <w:r w:rsidR="00D64CAB" w:rsidRPr="001456CD">
        <w:rPr>
          <w:rFonts w:cstheme="majorBidi"/>
          <w:color w:val="000000"/>
        </w:rPr>
        <w:t>ы</w:t>
      </w:r>
      <w:r w:rsidRPr="001456CD">
        <w:rPr>
          <w:rFonts w:cstheme="majorBidi"/>
          <w:color w:val="000000"/>
        </w:rPr>
        <w:t xml:space="preserve"> такого несогласия</w:t>
      </w:r>
      <w:r w:rsidRPr="001456CD">
        <w:rPr>
          <w:rFonts w:cstheme="majorBidi"/>
        </w:rPr>
        <w:t>.</w:t>
      </w:r>
    </w:p>
    <w:p w:rsidR="0091635D" w:rsidRPr="001456CD" w:rsidRDefault="0091635D" w:rsidP="006217CE">
      <w:pPr>
        <w:jc w:val="both"/>
      </w:pPr>
      <w:r w:rsidRPr="001456CD">
        <w:t xml:space="preserve">Период рассмотрения продлится два месяца и завершится </w:t>
      </w:r>
      <w:r w:rsidR="006217CE" w:rsidRPr="001456CD">
        <w:rPr>
          <w:u w:val="single"/>
        </w:rPr>
        <w:t>30 января 2017</w:t>
      </w:r>
      <w:r w:rsidRPr="001456CD">
        <w:rPr>
          <w:u w:val="single"/>
        </w:rPr>
        <w:t> года</w:t>
      </w:r>
      <w:r w:rsidRPr="001456CD">
        <w:t>. Если в течение этого периода от Государств-Членов не поступит возражений, то проект</w:t>
      </w:r>
      <w:r w:rsidR="006217CE" w:rsidRPr="001456CD">
        <w:t>ы</w:t>
      </w:r>
      <w:r w:rsidRPr="001456CD">
        <w:t xml:space="preserve"> Рекомендаци</w:t>
      </w:r>
      <w:r w:rsidR="006217CE" w:rsidRPr="001456CD">
        <w:t>й будут</w:t>
      </w:r>
      <w:r w:rsidRPr="001456CD">
        <w:t xml:space="preserve"> считаться одобренным</w:t>
      </w:r>
      <w:r w:rsidR="006217CE" w:rsidRPr="001456CD">
        <w:t xml:space="preserve">и 5-й </w:t>
      </w:r>
      <w:r w:rsidRPr="001456CD">
        <w:t>Исследовательской комиссией. Кроме того, в силу применения процедуры </w:t>
      </w:r>
      <w:proofErr w:type="spellStart"/>
      <w:r w:rsidRPr="001456CD">
        <w:t>PSAA</w:t>
      </w:r>
      <w:proofErr w:type="spellEnd"/>
      <w:r w:rsidRPr="001456CD">
        <w:t xml:space="preserve"> эт</w:t>
      </w:r>
      <w:r w:rsidR="006217CE" w:rsidRPr="001456CD">
        <w:t xml:space="preserve">и проекты Рекомендаций </w:t>
      </w:r>
      <w:r w:rsidRPr="001456CD">
        <w:t>также буд</w:t>
      </w:r>
      <w:r w:rsidR="006217CE" w:rsidRPr="001456CD">
        <w:t xml:space="preserve">ут </w:t>
      </w:r>
      <w:r w:rsidRPr="001456CD">
        <w:t>считаться утвержденным</w:t>
      </w:r>
      <w:r w:rsidR="006217CE" w:rsidRPr="001456CD">
        <w:t xml:space="preserve">и. </w:t>
      </w:r>
    </w:p>
    <w:p w:rsidR="00705F1D" w:rsidRPr="001456CD" w:rsidRDefault="00705F1D" w:rsidP="006217CE">
      <w:pPr>
        <w:jc w:val="both"/>
      </w:pPr>
      <w:r w:rsidRPr="001456CD">
        <w:t xml:space="preserve">По истечении вышеуказанного предельного срока результаты </w:t>
      </w:r>
      <w:r w:rsidR="003A5B2F" w:rsidRPr="001456CD">
        <w:t xml:space="preserve">упомянутых </w:t>
      </w:r>
      <w:r w:rsidRPr="001456CD">
        <w:t>процедур будут объявлены в Административном циркуляре, а утвержденн</w:t>
      </w:r>
      <w:r w:rsidR="006217CE" w:rsidRPr="001456CD">
        <w:t xml:space="preserve">ые </w:t>
      </w:r>
      <w:r w:rsidRPr="001456CD">
        <w:t>Рекомендаци</w:t>
      </w:r>
      <w:r w:rsidR="006217CE" w:rsidRPr="001456CD">
        <w:t xml:space="preserve">и </w:t>
      </w:r>
      <w:r w:rsidRPr="001456CD">
        <w:t>буд</w:t>
      </w:r>
      <w:r w:rsidR="006217CE" w:rsidRPr="001456CD">
        <w:t xml:space="preserve">ут </w:t>
      </w:r>
      <w:r w:rsidRPr="001456CD">
        <w:t>в кратчайшие сроки опубликован</w:t>
      </w:r>
      <w:r w:rsidR="006217CE" w:rsidRPr="001456CD">
        <w:t>ы</w:t>
      </w:r>
      <w:r w:rsidRPr="001456CD">
        <w:t xml:space="preserve"> (см. </w:t>
      </w:r>
      <w:hyperlink r:id="rId8" w:history="1">
        <w:r w:rsidRPr="001456CD">
          <w:rPr>
            <w:color w:val="0000FF"/>
            <w:u w:val="single"/>
          </w:rPr>
          <w:t>http://www.itu.int/pub/R-REC</w:t>
        </w:r>
      </w:hyperlink>
      <w:r w:rsidR="001F52C4" w:rsidRPr="001456CD">
        <w:t>).</w:t>
      </w:r>
    </w:p>
    <w:p w:rsidR="001456CD" w:rsidRPr="001456CD" w:rsidRDefault="001456C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1456CD">
        <w:rPr>
          <w:rFonts w:cstheme="majorBidi"/>
          <w:color w:val="000000"/>
        </w:rPr>
        <w:br w:type="page"/>
      </w:r>
    </w:p>
    <w:p w:rsidR="00705F1D" w:rsidRPr="001456CD" w:rsidRDefault="00705F1D" w:rsidP="006217CE">
      <w:pPr>
        <w:jc w:val="both"/>
        <w:rPr>
          <w:rFonts w:cstheme="majorBidi"/>
        </w:rPr>
      </w:pPr>
      <w:r w:rsidRPr="001456CD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1456CD">
        <w:rPr>
          <w:rFonts w:cstheme="majorBidi"/>
          <w:color w:val="000000"/>
        </w:rPr>
        <w:t>ах</w:t>
      </w:r>
      <w:r w:rsidRPr="001456CD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элементы проект</w:t>
      </w:r>
      <w:r w:rsidR="006217CE" w:rsidRPr="001456CD">
        <w:rPr>
          <w:rFonts w:cstheme="majorBidi"/>
          <w:color w:val="000000"/>
        </w:rPr>
        <w:t xml:space="preserve">ов </w:t>
      </w:r>
      <w:r w:rsidRPr="001456CD">
        <w:rPr>
          <w:rFonts w:cstheme="majorBidi"/>
          <w:color w:val="000000"/>
        </w:rPr>
        <w:t>Рекомендаци</w:t>
      </w:r>
      <w:r w:rsidR="006217CE" w:rsidRPr="001456CD">
        <w:rPr>
          <w:rFonts w:cstheme="majorBidi"/>
          <w:color w:val="000000"/>
        </w:rPr>
        <w:t>й</w:t>
      </w:r>
      <w:r w:rsidRPr="001456CD">
        <w:rPr>
          <w:rFonts w:cstheme="majorBidi"/>
          <w:color w:val="000000"/>
        </w:rPr>
        <w:t>, упомянут</w:t>
      </w:r>
      <w:r w:rsidR="006217CE" w:rsidRPr="001456CD">
        <w:rPr>
          <w:rFonts w:cstheme="majorBidi"/>
          <w:color w:val="000000"/>
        </w:rPr>
        <w:t>ых</w:t>
      </w:r>
      <w:r w:rsidRPr="001456CD">
        <w:rPr>
          <w:rFonts w:cstheme="majorBidi"/>
          <w:color w:val="000000"/>
        </w:rPr>
        <w:t xml:space="preserve"> в настоящем письме, предлагается сообщить эту информацию в Секретариат, по возможности, незамедлительно. Информация </w:t>
      </w:r>
      <w:r w:rsidR="00E3193E" w:rsidRPr="001456CD">
        <w:rPr>
          <w:rFonts w:cstheme="majorBidi"/>
          <w:color w:val="000000"/>
        </w:rPr>
        <w:t>об общей патентной политике МСЭ</w:t>
      </w:r>
      <w:r w:rsidR="00E3193E" w:rsidRPr="001456CD">
        <w:rPr>
          <w:rFonts w:cstheme="majorBidi"/>
          <w:color w:val="000000"/>
        </w:rPr>
        <w:noBreakHyphen/>
      </w:r>
      <w:r w:rsidRPr="001456CD">
        <w:rPr>
          <w:rFonts w:cstheme="majorBidi"/>
          <w:color w:val="000000"/>
        </w:rPr>
        <w:t>T/МСЭ-R/ИСО/</w:t>
      </w:r>
      <w:proofErr w:type="spellStart"/>
      <w:r w:rsidRPr="001456CD">
        <w:rPr>
          <w:rFonts w:cstheme="majorBidi"/>
          <w:color w:val="000000"/>
        </w:rPr>
        <w:t>МЭК</w:t>
      </w:r>
      <w:proofErr w:type="spellEnd"/>
      <w:r w:rsidRPr="001456CD">
        <w:rPr>
          <w:rFonts w:cstheme="majorBidi"/>
          <w:color w:val="000000"/>
        </w:rPr>
        <w:t xml:space="preserve"> </w:t>
      </w:r>
      <w:r w:rsidR="004C61E6" w:rsidRPr="001456CD">
        <w:rPr>
          <w:rFonts w:cstheme="majorBidi"/>
          <w:color w:val="000000"/>
        </w:rPr>
        <w:t>доступна</w:t>
      </w:r>
      <w:r w:rsidRPr="001456CD">
        <w:rPr>
          <w:rFonts w:cstheme="majorBidi"/>
          <w:color w:val="000000"/>
        </w:rPr>
        <w:t xml:space="preserve"> по адресу</w:t>
      </w:r>
      <w:r w:rsidRPr="001456CD">
        <w:rPr>
          <w:rFonts w:cstheme="majorBidi"/>
        </w:rPr>
        <w:t xml:space="preserve">: </w:t>
      </w:r>
      <w:hyperlink r:id="rId9" w:history="1">
        <w:r w:rsidRPr="001456CD">
          <w:rPr>
            <w:rStyle w:val="Hyperlink"/>
          </w:rPr>
          <w:t>http://www.itu.int/en/ITU-T/ipr/Pages/policy.aspx</w:t>
        </w:r>
      </w:hyperlink>
      <w:r w:rsidRPr="001456CD">
        <w:rPr>
          <w:rFonts w:cstheme="majorBidi"/>
        </w:rPr>
        <w:t>.</w:t>
      </w:r>
    </w:p>
    <w:p w:rsidR="00705F1D" w:rsidRPr="001456CD" w:rsidRDefault="00705F1D" w:rsidP="001456CD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1456CD">
        <w:t xml:space="preserve">Франсуа </w:t>
      </w:r>
      <w:proofErr w:type="spellStart"/>
      <w:r w:rsidRPr="001456CD">
        <w:t>Ранси</w:t>
      </w:r>
      <w:proofErr w:type="spellEnd"/>
    </w:p>
    <w:p w:rsidR="00705F1D" w:rsidRPr="001456CD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1456CD">
        <w:t>Директор</w:t>
      </w:r>
    </w:p>
    <w:p w:rsidR="00705F1D" w:rsidRPr="001456CD" w:rsidRDefault="006217CE" w:rsidP="00F00B57">
      <w:pPr>
        <w:keepNext/>
        <w:keepLines/>
        <w:widowControl w:val="0"/>
        <w:tabs>
          <w:tab w:val="left" w:pos="1701"/>
        </w:tabs>
        <w:spacing w:before="1440"/>
      </w:pPr>
      <w:r w:rsidRPr="001456CD">
        <w:rPr>
          <w:b/>
          <w:bCs/>
        </w:rPr>
        <w:t>Приложение</w:t>
      </w:r>
      <w:r w:rsidR="00705F1D" w:rsidRPr="001456CD">
        <w:t xml:space="preserve">: </w:t>
      </w:r>
      <w:r w:rsidR="00E3193E" w:rsidRPr="001456CD">
        <w:tab/>
      </w:r>
      <w:r w:rsidR="00705F1D" w:rsidRPr="001456CD">
        <w:t>Названи</w:t>
      </w:r>
      <w:r w:rsidRPr="001456CD">
        <w:t xml:space="preserve">я </w:t>
      </w:r>
      <w:r w:rsidR="00705F1D" w:rsidRPr="001456CD">
        <w:t xml:space="preserve">и </w:t>
      </w:r>
      <w:r w:rsidR="008750C7" w:rsidRPr="001456CD">
        <w:t>резюме</w:t>
      </w:r>
      <w:r w:rsidR="00705F1D" w:rsidRPr="001456CD">
        <w:t xml:space="preserve"> проект</w:t>
      </w:r>
      <w:r w:rsidRPr="001456CD">
        <w:t xml:space="preserve">ов </w:t>
      </w:r>
      <w:r w:rsidR="001456CD" w:rsidRPr="001456CD">
        <w:t>Рекомендаций</w:t>
      </w:r>
    </w:p>
    <w:p w:rsidR="00705F1D" w:rsidRPr="001456CD" w:rsidRDefault="00705F1D" w:rsidP="005428E1">
      <w:pPr>
        <w:tabs>
          <w:tab w:val="left" w:pos="1701"/>
        </w:tabs>
        <w:spacing w:before="360"/>
        <w:rPr>
          <w:szCs w:val="22"/>
        </w:rPr>
      </w:pPr>
      <w:proofErr w:type="gramStart"/>
      <w:r w:rsidRPr="001456CD">
        <w:rPr>
          <w:b/>
          <w:bCs/>
        </w:rPr>
        <w:t>Документы</w:t>
      </w:r>
      <w:r w:rsidRPr="001456CD">
        <w:t>:</w:t>
      </w:r>
      <w:r w:rsidRPr="001456CD">
        <w:tab/>
      </w:r>
      <w:proofErr w:type="gramEnd"/>
      <w:r w:rsidRPr="001456CD">
        <w:t>Документ</w:t>
      </w:r>
      <w:r w:rsidR="005428E1" w:rsidRPr="001456CD">
        <w:t>ы</w:t>
      </w:r>
      <w:r w:rsidRPr="001456CD">
        <w:t xml:space="preserve"> </w:t>
      </w:r>
      <w:r w:rsidR="005428E1" w:rsidRPr="001456CD">
        <w:rPr>
          <w:szCs w:val="22"/>
        </w:rPr>
        <w:t>5/28 и 5/32</w:t>
      </w:r>
    </w:p>
    <w:p w:rsidR="00705F1D" w:rsidRPr="001456CD" w:rsidRDefault="00705F1D" w:rsidP="001456CD">
      <w:pPr>
        <w:rPr>
          <w:szCs w:val="22"/>
        </w:rPr>
      </w:pPr>
      <w:r w:rsidRPr="001456CD">
        <w:rPr>
          <w:szCs w:val="22"/>
        </w:rPr>
        <w:t>Эти документы доступны в электронном формате по адресу:</w:t>
      </w:r>
      <w:r w:rsidR="001F52C4" w:rsidRPr="001456CD">
        <w:rPr>
          <w:szCs w:val="22"/>
        </w:rPr>
        <w:t xml:space="preserve"> </w:t>
      </w:r>
      <w:hyperlink r:id="rId10" w:history="1">
        <w:r w:rsidR="001456CD" w:rsidRPr="001456CD">
          <w:rPr>
            <w:rStyle w:val="Hyperlink"/>
            <w:szCs w:val="22"/>
          </w:rPr>
          <w:t>http://www.itu.int/md/R15-SG05-C/en</w:t>
        </w:r>
      </w:hyperlink>
      <w:r w:rsidR="001456CD" w:rsidRPr="001456CD">
        <w:rPr>
          <w:szCs w:val="22"/>
        </w:rPr>
        <w:t>.</w:t>
      </w:r>
    </w:p>
    <w:p w:rsidR="00705F1D" w:rsidRPr="001456CD" w:rsidRDefault="00705F1D" w:rsidP="001456CD">
      <w:pPr>
        <w:tabs>
          <w:tab w:val="left" w:pos="6237"/>
        </w:tabs>
        <w:spacing w:before="5040"/>
        <w:rPr>
          <w:sz w:val="20"/>
        </w:rPr>
      </w:pPr>
      <w:bookmarkStart w:id="0" w:name="ddistribution"/>
      <w:bookmarkEnd w:id="0"/>
      <w:r w:rsidRPr="001456CD">
        <w:rPr>
          <w:b/>
          <w:bCs/>
          <w:sz w:val="20"/>
        </w:rPr>
        <w:t>Рассылка</w:t>
      </w:r>
      <w:r w:rsidRPr="001456CD">
        <w:rPr>
          <w:sz w:val="20"/>
        </w:rPr>
        <w:t>:</w:t>
      </w:r>
    </w:p>
    <w:p w:rsidR="00705F1D" w:rsidRPr="001456CD" w:rsidRDefault="00705F1D" w:rsidP="001456CD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1456CD">
        <w:rPr>
          <w:sz w:val="20"/>
        </w:rPr>
        <w:t>–</w:t>
      </w:r>
      <w:r w:rsidRPr="001456CD">
        <w:rPr>
          <w:sz w:val="20"/>
        </w:rPr>
        <w:tab/>
        <w:t>Администрациям Государств – Членов МСЭ и Членам Сектора ра</w:t>
      </w:r>
      <w:r w:rsidR="00AF3247" w:rsidRPr="001456CD">
        <w:rPr>
          <w:sz w:val="20"/>
        </w:rPr>
        <w:t>диосвязи, участвующим в работе 5</w:t>
      </w:r>
      <w:r w:rsidRPr="001456CD">
        <w:rPr>
          <w:sz w:val="20"/>
        </w:rPr>
        <w:noBreakHyphen/>
        <w:t>й Исследовательской комиссии по радиосвязи</w:t>
      </w:r>
    </w:p>
    <w:p w:rsidR="00705F1D" w:rsidRPr="001456CD" w:rsidRDefault="00705F1D" w:rsidP="001456CD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1456CD">
        <w:rPr>
          <w:sz w:val="20"/>
        </w:rPr>
        <w:t>–</w:t>
      </w:r>
      <w:r w:rsidRPr="001456CD">
        <w:rPr>
          <w:sz w:val="20"/>
        </w:rPr>
        <w:tab/>
        <w:t xml:space="preserve">Ассоциированным членам МСЭ-R, участвующим в работе </w:t>
      </w:r>
      <w:r w:rsidR="00AF3247" w:rsidRPr="001456CD">
        <w:rPr>
          <w:sz w:val="20"/>
        </w:rPr>
        <w:t>5</w:t>
      </w:r>
      <w:r w:rsidRPr="001456CD">
        <w:rPr>
          <w:sz w:val="20"/>
        </w:rPr>
        <w:t>-й Исследовательской комиссии по радиосвязи</w:t>
      </w:r>
    </w:p>
    <w:p w:rsidR="00705F1D" w:rsidRPr="001456CD" w:rsidRDefault="00705F1D" w:rsidP="001456CD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1456CD">
        <w:rPr>
          <w:sz w:val="20"/>
        </w:rPr>
        <w:t>–</w:t>
      </w:r>
      <w:r w:rsidRPr="001456CD">
        <w:rPr>
          <w:sz w:val="20"/>
        </w:rPr>
        <w:tab/>
        <w:t>Академическим организациям – Членам МСЭ</w:t>
      </w:r>
    </w:p>
    <w:p w:rsidR="00705F1D" w:rsidRPr="001456CD" w:rsidRDefault="00705F1D" w:rsidP="001456CD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1456CD">
        <w:rPr>
          <w:sz w:val="20"/>
        </w:rPr>
        <w:t>–</w:t>
      </w:r>
      <w:r w:rsidRPr="001456CD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1456CD" w:rsidRDefault="00705F1D" w:rsidP="001456CD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1456CD">
        <w:rPr>
          <w:sz w:val="20"/>
        </w:rPr>
        <w:t>–</w:t>
      </w:r>
      <w:r w:rsidRPr="001456CD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1456CD" w:rsidRDefault="00705F1D" w:rsidP="001456CD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1456CD">
        <w:rPr>
          <w:sz w:val="20"/>
        </w:rPr>
        <w:t>–</w:t>
      </w:r>
      <w:r w:rsidRPr="001456CD">
        <w:rPr>
          <w:sz w:val="20"/>
        </w:rPr>
        <w:tab/>
        <w:t xml:space="preserve">Членам </w:t>
      </w:r>
      <w:proofErr w:type="spellStart"/>
      <w:r w:rsidRPr="001456CD">
        <w:rPr>
          <w:sz w:val="20"/>
        </w:rPr>
        <w:t>Радиорегламентарного</w:t>
      </w:r>
      <w:proofErr w:type="spellEnd"/>
      <w:r w:rsidRPr="001456CD">
        <w:rPr>
          <w:sz w:val="20"/>
        </w:rPr>
        <w:t xml:space="preserve"> комитета</w:t>
      </w:r>
    </w:p>
    <w:p w:rsidR="00E3193E" w:rsidRPr="001456CD" w:rsidRDefault="00705F1D" w:rsidP="001456CD">
      <w:pPr>
        <w:tabs>
          <w:tab w:val="left" w:pos="426"/>
          <w:tab w:val="left" w:pos="6237"/>
        </w:tabs>
        <w:spacing w:before="0"/>
        <w:ind w:left="426" w:hanging="426"/>
        <w:jc w:val="both"/>
        <w:rPr>
          <w:b/>
          <w:bCs/>
          <w:sz w:val="26"/>
          <w:szCs w:val="26"/>
        </w:rPr>
      </w:pPr>
      <w:r w:rsidRPr="001456CD">
        <w:rPr>
          <w:sz w:val="20"/>
        </w:rPr>
        <w:t>–</w:t>
      </w:r>
      <w:r w:rsidRPr="001456CD">
        <w:rPr>
          <w:sz w:val="20"/>
        </w:rPr>
        <w:tab/>
        <w:t xml:space="preserve">Генеральному секретарю МСЭ, Директору Бюро стандартизации электросвязи, Директору Бюро развития </w:t>
      </w:r>
      <w:bookmarkStart w:id="1" w:name="_GoBack"/>
      <w:bookmarkEnd w:id="1"/>
      <w:r w:rsidRPr="001456CD">
        <w:rPr>
          <w:sz w:val="20"/>
        </w:rPr>
        <w:t>электросвязи</w:t>
      </w:r>
      <w:r w:rsidR="00E3193E" w:rsidRPr="001456CD">
        <w:rPr>
          <w:b/>
          <w:bCs/>
          <w:sz w:val="26"/>
          <w:szCs w:val="26"/>
        </w:rPr>
        <w:br w:type="page"/>
      </w:r>
    </w:p>
    <w:p w:rsidR="00705F1D" w:rsidRPr="001456CD" w:rsidRDefault="00705F1D" w:rsidP="00E3193E">
      <w:pPr>
        <w:pStyle w:val="AnnexNo"/>
      </w:pPr>
      <w:r w:rsidRPr="001456CD">
        <w:lastRenderedPageBreak/>
        <w:t>П</w:t>
      </w:r>
      <w:r w:rsidR="00E44DF2" w:rsidRPr="001456CD">
        <w:t>риложение</w:t>
      </w:r>
    </w:p>
    <w:p w:rsidR="00E44DF2" w:rsidRPr="001456CD" w:rsidRDefault="00E44DF2" w:rsidP="001456CD">
      <w:pPr>
        <w:pStyle w:val="AnnexNotitle0"/>
        <w:rPr>
          <w:rFonts w:asciiTheme="minorHAnsi" w:hAnsiTheme="minorHAnsi" w:cstheme="minorHAnsi"/>
          <w:sz w:val="26"/>
          <w:szCs w:val="26"/>
          <w:lang w:val="ru-RU"/>
        </w:rPr>
      </w:pPr>
      <w:r w:rsidRPr="001456CD">
        <w:rPr>
          <w:rFonts w:asciiTheme="minorHAnsi" w:hAnsiTheme="minorHAnsi" w:cstheme="minorHAnsi"/>
          <w:sz w:val="26"/>
          <w:szCs w:val="26"/>
          <w:lang w:val="ru-RU"/>
        </w:rPr>
        <w:t>Названия и резюме проектов Рекомендаций</w:t>
      </w:r>
    </w:p>
    <w:p w:rsidR="00E44DF2" w:rsidRPr="001456CD" w:rsidRDefault="00E44DF2" w:rsidP="001456CD">
      <w:pPr>
        <w:pStyle w:val="AnnexNotitle0"/>
        <w:tabs>
          <w:tab w:val="right" w:pos="9639"/>
        </w:tabs>
        <w:jc w:val="left"/>
        <w:rPr>
          <w:rFonts w:asciiTheme="minorHAnsi" w:hAnsiTheme="minorHAnsi" w:cstheme="minorHAnsi"/>
          <w:b w:val="0"/>
          <w:bCs/>
          <w:sz w:val="22"/>
          <w:szCs w:val="22"/>
          <w:lang w:val="ru-RU"/>
        </w:rPr>
      </w:pPr>
      <w:r w:rsidRPr="001456CD">
        <w:rPr>
          <w:rFonts w:asciiTheme="minorHAnsi" w:hAnsiTheme="minorHAnsi" w:cstheme="minorHAnsi"/>
          <w:b w:val="0"/>
          <w:bCs/>
          <w:sz w:val="22"/>
          <w:szCs w:val="22"/>
          <w:u w:val="single"/>
          <w:lang w:val="ru-RU"/>
        </w:rPr>
        <w:t xml:space="preserve">Проект пересмотра Рекомендации МСЭ-R </w:t>
      </w:r>
      <w:proofErr w:type="spellStart"/>
      <w:r w:rsidRPr="001456CD">
        <w:rPr>
          <w:rFonts w:asciiTheme="minorHAnsi" w:hAnsiTheme="minorHAnsi" w:cstheme="minorHAnsi"/>
          <w:b w:val="0"/>
          <w:bCs/>
          <w:sz w:val="22"/>
          <w:szCs w:val="22"/>
          <w:u w:val="single"/>
          <w:lang w:val="ru-RU"/>
        </w:rPr>
        <w:t>M.1466</w:t>
      </w:r>
      <w:proofErr w:type="spellEnd"/>
      <w:r w:rsidRPr="001456CD">
        <w:rPr>
          <w:rFonts w:asciiTheme="minorHAnsi" w:hAnsiTheme="minorHAnsi" w:cstheme="minorHAnsi"/>
          <w:b w:val="0"/>
          <w:bCs/>
          <w:sz w:val="22"/>
          <w:szCs w:val="22"/>
          <w:u w:val="single"/>
          <w:lang w:val="ru-RU"/>
        </w:rPr>
        <w:t>-0</w:t>
      </w:r>
      <w:r w:rsidRPr="001456CD">
        <w:rPr>
          <w:rFonts w:asciiTheme="minorHAnsi" w:hAnsiTheme="minorHAnsi" w:cstheme="minorHAnsi"/>
          <w:b w:val="0"/>
          <w:bCs/>
          <w:sz w:val="22"/>
          <w:szCs w:val="22"/>
          <w:lang w:val="ru-RU"/>
        </w:rPr>
        <w:tab/>
        <w:t>Док. 5/28</w:t>
      </w:r>
    </w:p>
    <w:p w:rsidR="00E44DF2" w:rsidRPr="001456CD" w:rsidRDefault="008C037E" w:rsidP="001456CD">
      <w:pPr>
        <w:pStyle w:val="Rectitle"/>
      </w:pPr>
      <w:r w:rsidRPr="001456CD">
        <w:t>Характеристики и критерии защиты радаров, работающих в радионавигационной службе в полосе частот 31,8–33,4 ГГц</w:t>
      </w:r>
    </w:p>
    <w:p w:rsidR="00E44DF2" w:rsidRPr="001456CD" w:rsidRDefault="00815713" w:rsidP="00762F61">
      <w:pPr>
        <w:spacing w:before="240"/>
        <w:rPr>
          <w:rFonts w:cstheme="minorHAnsi"/>
          <w:szCs w:val="22"/>
        </w:rPr>
      </w:pPr>
      <w:r w:rsidRPr="001456CD">
        <w:rPr>
          <w:rFonts w:cstheme="minorHAnsi"/>
          <w:szCs w:val="22"/>
        </w:rPr>
        <w:t xml:space="preserve">Данный пересмотр включает </w:t>
      </w:r>
      <w:r w:rsidR="00762F61" w:rsidRPr="001456CD">
        <w:rPr>
          <w:rFonts w:cstheme="minorHAnsi"/>
          <w:szCs w:val="22"/>
        </w:rPr>
        <w:t>представление нового применения для радионавигации.</w:t>
      </w:r>
    </w:p>
    <w:p w:rsidR="00E44DF2" w:rsidRPr="001456CD" w:rsidRDefault="00E44DF2" w:rsidP="00E44DF2">
      <w:pPr>
        <w:tabs>
          <w:tab w:val="right" w:pos="9639"/>
        </w:tabs>
        <w:spacing w:before="480"/>
        <w:rPr>
          <w:rStyle w:val="RectitleChar"/>
          <w:rFonts w:cstheme="minorHAnsi"/>
          <w:b w:val="0"/>
          <w:bCs/>
          <w:sz w:val="22"/>
          <w:szCs w:val="22"/>
        </w:rPr>
      </w:pPr>
      <w:r w:rsidRPr="001456CD">
        <w:rPr>
          <w:rFonts w:cstheme="minorHAnsi"/>
          <w:szCs w:val="22"/>
          <w:u w:val="single"/>
        </w:rPr>
        <w:t>Проект пересмотра Рекомендации МСЭ-R</w:t>
      </w:r>
      <w:r w:rsidRPr="001456CD">
        <w:rPr>
          <w:rFonts w:cstheme="minorHAnsi"/>
          <w:b/>
          <w:bCs/>
          <w:szCs w:val="22"/>
          <w:u w:val="single"/>
        </w:rPr>
        <w:t xml:space="preserve"> </w:t>
      </w:r>
      <w:proofErr w:type="spellStart"/>
      <w:r w:rsidRPr="001456CD">
        <w:rPr>
          <w:rFonts w:cstheme="minorHAnsi"/>
          <w:szCs w:val="22"/>
          <w:u w:val="single"/>
        </w:rPr>
        <w:t>M.1732</w:t>
      </w:r>
      <w:proofErr w:type="spellEnd"/>
      <w:r w:rsidRPr="001456CD">
        <w:rPr>
          <w:rFonts w:cstheme="minorHAnsi"/>
          <w:szCs w:val="22"/>
          <w:u w:val="single"/>
        </w:rPr>
        <w:t>-1</w:t>
      </w:r>
      <w:r w:rsidRPr="001456CD">
        <w:rPr>
          <w:rFonts w:cstheme="minorHAnsi"/>
          <w:szCs w:val="22"/>
        </w:rPr>
        <w:tab/>
        <w:t>Док. 5/32</w:t>
      </w:r>
    </w:p>
    <w:p w:rsidR="00E44DF2" w:rsidRPr="001456CD" w:rsidRDefault="008C037E" w:rsidP="001456CD">
      <w:pPr>
        <w:pStyle w:val="Rectitle"/>
      </w:pPr>
      <w:r w:rsidRPr="001456CD">
        <w:t>Характеристики систем, работающих в любитель</w:t>
      </w:r>
      <w:r w:rsidR="001456CD" w:rsidRPr="001456CD">
        <w:t>ской и любительской спутниковой </w:t>
      </w:r>
      <w:r w:rsidRPr="001456CD">
        <w:t xml:space="preserve">службах, в целях применения в исследованиях </w:t>
      </w:r>
      <w:r w:rsidR="001456CD" w:rsidRPr="001456CD">
        <w:br/>
      </w:r>
      <w:r w:rsidRPr="001456CD">
        <w:t>по совместному использованию частот</w:t>
      </w:r>
    </w:p>
    <w:p w:rsidR="00E44DF2" w:rsidRPr="001456CD" w:rsidRDefault="00762F61" w:rsidP="00E44DF2">
      <w:pPr>
        <w:rPr>
          <w:rFonts w:cstheme="minorHAnsi"/>
          <w:szCs w:val="22"/>
        </w:rPr>
      </w:pPr>
      <w:r w:rsidRPr="001456CD">
        <w:rPr>
          <w:rFonts w:cstheme="minorHAnsi"/>
          <w:szCs w:val="22"/>
        </w:rPr>
        <w:t>Этот пересмотр предназначен для</w:t>
      </w:r>
      <w:r w:rsidR="00E44DF2" w:rsidRPr="001456CD">
        <w:rPr>
          <w:rFonts w:cstheme="minorHAnsi"/>
          <w:szCs w:val="22"/>
        </w:rPr>
        <w:t>:</w:t>
      </w:r>
    </w:p>
    <w:p w:rsidR="00E44DF2" w:rsidRPr="001456CD" w:rsidRDefault="00E44DF2" w:rsidP="001456CD">
      <w:pPr>
        <w:pStyle w:val="enumlev1"/>
        <w:jc w:val="both"/>
      </w:pPr>
      <w:r w:rsidRPr="001456CD">
        <w:t>–</w:t>
      </w:r>
      <w:r w:rsidRPr="001456CD">
        <w:tab/>
      </w:r>
      <w:r w:rsidR="00692341" w:rsidRPr="001456CD">
        <w:t>включения распределения на вторичной основе любительской службе в полосе частот 472−</w:t>
      </w:r>
      <w:r w:rsidRPr="001456CD">
        <w:t xml:space="preserve">479 </w:t>
      </w:r>
      <w:r w:rsidR="00692341" w:rsidRPr="001456CD">
        <w:t xml:space="preserve">кГц после </w:t>
      </w:r>
      <w:proofErr w:type="spellStart"/>
      <w:r w:rsidR="00692341" w:rsidRPr="001456CD">
        <w:t>ВКР</w:t>
      </w:r>
      <w:proofErr w:type="spellEnd"/>
      <w:r w:rsidR="00692341" w:rsidRPr="001456CD">
        <w:t>-12</w:t>
      </w:r>
      <w:r w:rsidRPr="001456CD">
        <w:t>;</w:t>
      </w:r>
    </w:p>
    <w:p w:rsidR="00E44DF2" w:rsidRPr="001456CD" w:rsidRDefault="00E44DF2" w:rsidP="001456CD">
      <w:pPr>
        <w:pStyle w:val="enumlev1"/>
        <w:jc w:val="both"/>
      </w:pPr>
      <w:r w:rsidRPr="001456CD">
        <w:t>–</w:t>
      </w:r>
      <w:r w:rsidRPr="001456CD">
        <w:tab/>
      </w:r>
      <w:r w:rsidR="00FB228D" w:rsidRPr="001456CD">
        <w:t>включения</w:t>
      </w:r>
      <w:r w:rsidR="00692341" w:rsidRPr="001456CD">
        <w:t xml:space="preserve"> новых таблиц для представления технических данных появляющихся рабочих режимов</w:t>
      </w:r>
      <w:r w:rsidRPr="001456CD">
        <w:t>;</w:t>
      </w:r>
    </w:p>
    <w:p w:rsidR="00E44DF2" w:rsidRPr="001456CD" w:rsidRDefault="00E44DF2" w:rsidP="001456CD">
      <w:pPr>
        <w:pStyle w:val="enumlev1"/>
        <w:jc w:val="both"/>
      </w:pPr>
      <w:r w:rsidRPr="001456CD">
        <w:t>–</w:t>
      </w:r>
      <w:r w:rsidRPr="001456CD">
        <w:tab/>
      </w:r>
      <w:r w:rsidR="00692341" w:rsidRPr="001456CD">
        <w:t>изменения компоновки и формата таблиц в целях лучшего представления технических характеристик</w:t>
      </w:r>
      <w:r w:rsidRPr="001456CD">
        <w:t>;</w:t>
      </w:r>
    </w:p>
    <w:p w:rsidR="00E44DF2" w:rsidRPr="001456CD" w:rsidRDefault="00E44DF2" w:rsidP="001456CD">
      <w:pPr>
        <w:pStyle w:val="enumlev1"/>
        <w:jc w:val="both"/>
      </w:pPr>
      <w:r w:rsidRPr="001456CD">
        <w:t>–</w:t>
      </w:r>
      <w:r w:rsidRPr="001456CD">
        <w:tab/>
      </w:r>
      <w:r w:rsidR="00692341" w:rsidRPr="001456CD">
        <w:t>обновления некоторых записей в таблицах, чтобы отразить современные диапазоны рабочих характеристик</w:t>
      </w:r>
      <w:r w:rsidRPr="001456CD">
        <w:t>;</w:t>
      </w:r>
    </w:p>
    <w:p w:rsidR="00E44DF2" w:rsidRPr="001456CD" w:rsidRDefault="00E44DF2" w:rsidP="001456CD">
      <w:pPr>
        <w:pStyle w:val="enumlev1"/>
        <w:jc w:val="both"/>
      </w:pPr>
      <w:r w:rsidRPr="001456CD">
        <w:t>–</w:t>
      </w:r>
      <w:r w:rsidRPr="001456CD">
        <w:tab/>
      </w:r>
      <w:r w:rsidR="00692341" w:rsidRPr="001456CD">
        <w:t xml:space="preserve">представления дополнительной информации о современных </w:t>
      </w:r>
      <w:r w:rsidR="00733C8B" w:rsidRPr="001456CD">
        <w:t>методах и режимах работы любительской службы</w:t>
      </w:r>
      <w:r w:rsidRPr="001456CD">
        <w:t>.</w:t>
      </w:r>
    </w:p>
    <w:p w:rsidR="001456CD" w:rsidRPr="001456CD" w:rsidRDefault="001456CD" w:rsidP="00507BAD">
      <w:pPr>
        <w:spacing w:before="480"/>
        <w:jc w:val="center"/>
      </w:pPr>
      <w:r w:rsidRPr="001456CD">
        <w:t>______________</w:t>
      </w:r>
    </w:p>
    <w:sectPr w:rsidR="001456CD" w:rsidRPr="001456CD" w:rsidSect="00E3193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41" w:rsidRDefault="00692341">
      <w:r>
        <w:separator/>
      </w:r>
    </w:p>
  </w:endnote>
  <w:endnote w:type="continuationSeparator" w:id="0">
    <w:p w:rsidR="00692341" w:rsidRDefault="0069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41" w:rsidRPr="0023034A" w:rsidRDefault="00692341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8F2C87">
      <w:rPr>
        <w:sz w:val="20"/>
      </w:rPr>
      <w:t>Y:\APP\BR\CIRCS_DMS\CACE\700\793\793R.DOCX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41" w:rsidRPr="00E3193E" w:rsidRDefault="00692341" w:rsidP="00E3193E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>
      <w:rPr>
        <w:noProof/>
        <w:color w:val="3E8EDE"/>
        <w:sz w:val="18"/>
        <w:szCs w:val="18"/>
        <w:lang w:val="en-GB"/>
      </w:rPr>
      <w:t>: +41 22 733 7256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41" w:rsidRDefault="00692341">
      <w:r>
        <w:t>____________________</w:t>
      </w:r>
    </w:p>
  </w:footnote>
  <w:footnote w:type="continuationSeparator" w:id="0">
    <w:p w:rsidR="00692341" w:rsidRDefault="0069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41" w:rsidRPr="00BF5F50" w:rsidRDefault="00692341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41" w:rsidRPr="00BF5F50" w:rsidRDefault="00692341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F2C87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92341" w:rsidTr="00E3193E">
      <w:trPr>
        <w:jc w:val="center"/>
      </w:trPr>
      <w:tc>
        <w:tcPr>
          <w:tcW w:w="4889" w:type="dxa"/>
        </w:tcPr>
        <w:p w:rsidR="00692341" w:rsidRDefault="00692341" w:rsidP="00E3193E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2C8535B7" wp14:editId="0D6A79E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92341" w:rsidRDefault="00692341" w:rsidP="00E3193E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48D39D9C" wp14:editId="79524BD3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92341" w:rsidRPr="00E3193E" w:rsidRDefault="00692341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activeWritingStyle w:appName="MSWord" w:lang="ru-RU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1C38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456C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28E1"/>
    <w:rsid w:val="00543DF8"/>
    <w:rsid w:val="00546101"/>
    <w:rsid w:val="00553DD7"/>
    <w:rsid w:val="005638CF"/>
    <w:rsid w:val="0056741E"/>
    <w:rsid w:val="0057325A"/>
    <w:rsid w:val="005734A9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217CE"/>
    <w:rsid w:val="0064371D"/>
    <w:rsid w:val="00650B2A"/>
    <w:rsid w:val="00651777"/>
    <w:rsid w:val="006550F8"/>
    <w:rsid w:val="00656226"/>
    <w:rsid w:val="006666AD"/>
    <w:rsid w:val="006829F3"/>
    <w:rsid w:val="00692341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33C8B"/>
    <w:rsid w:val="00740B4A"/>
    <w:rsid w:val="00750CFA"/>
    <w:rsid w:val="00753802"/>
    <w:rsid w:val="007553DA"/>
    <w:rsid w:val="00762F61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713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037E"/>
    <w:rsid w:val="008C2E74"/>
    <w:rsid w:val="008D077B"/>
    <w:rsid w:val="008D5409"/>
    <w:rsid w:val="008E006D"/>
    <w:rsid w:val="008E38B4"/>
    <w:rsid w:val="008F2C87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247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4DF2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00B57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28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5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A6ED-153F-4A32-B425-64FC4869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470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 .T. U.</cp:lastModifiedBy>
  <cp:revision>4</cp:revision>
  <cp:lastPrinted>2016-11-28T16:01:00Z</cp:lastPrinted>
  <dcterms:created xsi:type="dcterms:W3CDTF">2016-11-28T14:26:00Z</dcterms:created>
  <dcterms:modified xsi:type="dcterms:W3CDTF">2016-11-28T16:02:00Z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