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F2374A">
            <w:pPr>
              <w:spacing w:before="0" w:line="240" w:lineRule="auto"/>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F2374A">
            <w:pPr>
              <w:spacing w:before="0" w:line="240" w:lineRule="auto"/>
              <w:jc w:val="left"/>
              <w:rPr>
                <w:rFonts w:cstheme="minorHAnsi"/>
                <w:b/>
                <w:bCs/>
                <w:color w:val="808080"/>
                <w:sz w:val="28"/>
                <w:szCs w:val="28"/>
                <w:lang w:val="en-GB"/>
              </w:rPr>
            </w:pPr>
          </w:p>
          <w:p w:rsidR="00E53DCE" w:rsidRPr="00AF70DA" w:rsidRDefault="00E53DCE" w:rsidP="00F2374A">
            <w:pPr>
              <w:spacing w:before="0" w:line="240" w:lineRule="auto"/>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F2374A">
            <w:pPr>
              <w:spacing w:before="0" w:line="240" w:lineRule="auto"/>
              <w:jc w:val="left"/>
              <w:rPr>
                <w:szCs w:val="24"/>
                <w:lang w:val="fr-CH"/>
              </w:rPr>
            </w:pPr>
            <w:r w:rsidRPr="00334544">
              <w:rPr>
                <w:rFonts w:ascii="SimSun" w:hAnsi="SimSun" w:hint="eastAsia"/>
                <w:szCs w:val="24"/>
                <w:lang w:eastAsia="zh-CN"/>
              </w:rPr>
              <w:t>行政通函</w:t>
            </w:r>
          </w:p>
          <w:p w:rsidR="00E53DCE" w:rsidRPr="00334544" w:rsidRDefault="009700D8" w:rsidP="00F2374A">
            <w:pPr>
              <w:spacing w:before="0" w:line="240" w:lineRule="auto"/>
              <w:jc w:val="left"/>
              <w:rPr>
                <w:b/>
                <w:bCs/>
                <w:szCs w:val="24"/>
                <w:lang w:val="fr-CH"/>
              </w:rPr>
            </w:pPr>
            <w:r w:rsidRPr="0086753D">
              <w:rPr>
                <w:b/>
                <w:bCs/>
                <w:szCs w:val="24"/>
                <w:lang w:val="fr-CH"/>
              </w:rPr>
              <w:t>CACE/778</w:t>
            </w:r>
          </w:p>
        </w:tc>
        <w:tc>
          <w:tcPr>
            <w:tcW w:w="2835" w:type="dxa"/>
            <w:shd w:val="clear" w:color="auto" w:fill="auto"/>
          </w:tcPr>
          <w:p w:rsidR="00E53DCE" w:rsidRPr="00334544" w:rsidRDefault="009700D8" w:rsidP="00F2374A">
            <w:pPr>
              <w:spacing w:before="0" w:line="240" w:lineRule="auto"/>
              <w:jc w:val="right"/>
              <w:rPr>
                <w:szCs w:val="24"/>
                <w:lang w:val="en-GB" w:eastAsia="zh-CN"/>
              </w:rPr>
            </w:pPr>
            <w:r w:rsidRPr="0086753D">
              <w:rPr>
                <w:b/>
                <w:bCs/>
                <w:szCs w:val="24"/>
                <w:lang w:val="fr-CH"/>
              </w:rPr>
              <w:t>2016</w:t>
            </w:r>
            <w:r>
              <w:rPr>
                <w:rFonts w:hint="eastAsia"/>
                <w:b/>
                <w:bCs/>
                <w:szCs w:val="24"/>
                <w:lang w:val="fr-CH" w:eastAsia="zh-CN"/>
              </w:rPr>
              <w:t>年</w:t>
            </w:r>
            <w:r>
              <w:rPr>
                <w:b/>
                <w:bCs/>
                <w:szCs w:val="24"/>
                <w:lang w:val="fr-CH"/>
              </w:rPr>
              <w:t>7</w:t>
            </w:r>
            <w:r>
              <w:rPr>
                <w:rFonts w:hint="eastAsia"/>
                <w:b/>
                <w:bCs/>
                <w:szCs w:val="24"/>
                <w:lang w:val="fr-CH" w:eastAsia="zh-CN"/>
              </w:rPr>
              <w:t>月</w:t>
            </w:r>
            <w:r>
              <w:rPr>
                <w:rFonts w:hint="eastAsia"/>
                <w:b/>
                <w:bCs/>
                <w:szCs w:val="24"/>
                <w:lang w:val="fr-CH" w:eastAsia="zh-CN"/>
              </w:rPr>
              <w:t>15</w:t>
            </w:r>
            <w:r>
              <w:rPr>
                <w:rFonts w:hint="eastAsia"/>
                <w:b/>
                <w:bCs/>
                <w:szCs w:val="24"/>
                <w:lang w:val="fr-CH" w:eastAsia="zh-CN"/>
              </w:rPr>
              <w:t>日</w:t>
            </w:r>
          </w:p>
        </w:tc>
      </w:tr>
      <w:tr w:rsidR="00E53DCE" w:rsidRPr="00334544" w:rsidTr="00DA4711">
        <w:trPr>
          <w:jc w:val="center"/>
        </w:trPr>
        <w:tc>
          <w:tcPr>
            <w:tcW w:w="9889" w:type="dxa"/>
            <w:gridSpan w:val="3"/>
            <w:shd w:val="clear" w:color="auto" w:fill="auto"/>
          </w:tcPr>
          <w:p w:rsidR="00E53DCE" w:rsidRPr="00334544" w:rsidRDefault="00E53DCE" w:rsidP="00F2374A">
            <w:pPr>
              <w:spacing w:before="0" w:line="240" w:lineRule="auto"/>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F2374A">
            <w:pPr>
              <w:spacing w:before="0" w:line="240" w:lineRule="auto"/>
              <w:jc w:val="left"/>
              <w:rPr>
                <w:szCs w:val="24"/>
              </w:rPr>
            </w:pPr>
          </w:p>
        </w:tc>
      </w:tr>
      <w:tr w:rsidR="00E53DCE" w:rsidRPr="00334544" w:rsidTr="00DA4711">
        <w:trPr>
          <w:jc w:val="center"/>
        </w:trPr>
        <w:tc>
          <w:tcPr>
            <w:tcW w:w="9889" w:type="dxa"/>
            <w:gridSpan w:val="3"/>
            <w:shd w:val="clear" w:color="auto" w:fill="auto"/>
          </w:tcPr>
          <w:p w:rsidR="00E53DCE" w:rsidRPr="00F1692B" w:rsidRDefault="00F1692B" w:rsidP="00F2374A">
            <w:pPr>
              <w:spacing w:before="0" w:line="240" w:lineRule="auto"/>
              <w:jc w:val="left"/>
              <w:rPr>
                <w:rFonts w:eastAsia="SimSun"/>
                <w:b/>
                <w:bCs/>
                <w:szCs w:val="24"/>
                <w:lang w:eastAsia="zh-CN"/>
              </w:rPr>
            </w:pPr>
            <w:r w:rsidRPr="00F1692B">
              <w:rPr>
                <w:rFonts w:eastAsia="SimSun" w:hint="eastAsia"/>
                <w:b/>
                <w:bCs/>
                <w:szCs w:val="24"/>
                <w:lang w:eastAsia="zh-CN"/>
              </w:rPr>
              <w:t>致国际电联各成员国主管部门、无线电通信部门成员、参加无线电通信第</w:t>
            </w:r>
            <w:r w:rsidR="009700D8">
              <w:rPr>
                <w:rFonts w:eastAsia="SimSun"/>
                <w:b/>
                <w:bCs/>
                <w:szCs w:val="24"/>
                <w:lang w:eastAsia="zh-CN"/>
              </w:rPr>
              <w:t>3</w:t>
            </w:r>
            <w:r w:rsidRPr="00F1692B">
              <w:rPr>
                <w:rFonts w:eastAsia="SimSun" w:hint="eastAsia"/>
                <w:b/>
                <w:bCs/>
                <w:szCs w:val="24"/>
                <w:lang w:eastAsia="zh-CN"/>
              </w:rPr>
              <w:t>研究组工作的</w:t>
            </w:r>
            <w:r w:rsidRPr="00F1692B">
              <w:rPr>
                <w:rFonts w:eastAsia="SimSun" w:hint="eastAsia"/>
                <w:b/>
                <w:bCs/>
                <w:szCs w:val="24"/>
                <w:lang w:eastAsia="zh-CN"/>
              </w:rPr>
              <w:t>ITU-R</w:t>
            </w:r>
            <w:r w:rsidRPr="00F1692B">
              <w:rPr>
                <w:rFonts w:eastAsia="SimSun" w:hint="eastAsia"/>
                <w:b/>
                <w:bCs/>
                <w:szCs w:val="24"/>
                <w:lang w:eastAsia="zh-CN"/>
              </w:rPr>
              <w:t>部门准成员以及</w:t>
            </w:r>
            <w:r w:rsidR="00973DD5">
              <w:rPr>
                <w:rFonts w:eastAsia="SimSun" w:hint="eastAsia"/>
                <w:b/>
                <w:bCs/>
                <w:szCs w:val="24"/>
                <w:lang w:eastAsia="zh-CN"/>
              </w:rPr>
              <w:t>国际电联</w:t>
            </w:r>
            <w:r w:rsidRPr="00F1692B">
              <w:rPr>
                <w:rFonts w:eastAsia="SimSun" w:hint="eastAsia"/>
                <w:b/>
                <w:bCs/>
                <w:szCs w:val="24"/>
                <w:lang w:eastAsia="zh-CN"/>
              </w:rPr>
              <w:t>学术成员</w:t>
            </w:r>
          </w:p>
          <w:p w:rsidR="00E53DCE" w:rsidRPr="00334544" w:rsidRDefault="00E53DCE" w:rsidP="00F2374A">
            <w:pPr>
              <w:spacing w:before="0" w:line="240" w:lineRule="auto"/>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F2374A">
            <w:pPr>
              <w:spacing w:before="0" w:line="240" w:lineRule="auto"/>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F2374A">
            <w:pPr>
              <w:spacing w:before="0" w:line="240" w:lineRule="auto"/>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F2374A">
            <w:pPr>
              <w:tabs>
                <w:tab w:val="clear" w:pos="1588"/>
                <w:tab w:val="left" w:pos="1560"/>
              </w:tabs>
              <w:spacing w:before="0" w:line="240" w:lineRule="auto"/>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F1692B" w:rsidRPr="00F1692B" w:rsidRDefault="00F1692B" w:rsidP="00F2374A">
            <w:pPr>
              <w:tabs>
                <w:tab w:val="clear" w:pos="1588"/>
                <w:tab w:val="left" w:pos="1560"/>
              </w:tabs>
              <w:spacing w:before="0" w:line="240" w:lineRule="auto"/>
              <w:rPr>
                <w:rFonts w:eastAsia="SimSun"/>
                <w:b/>
                <w:bCs/>
                <w:szCs w:val="24"/>
                <w:lang w:eastAsia="zh-CN"/>
              </w:rPr>
            </w:pPr>
            <w:r w:rsidRPr="00F1692B">
              <w:rPr>
                <w:rFonts w:eastAsia="SimSun" w:hint="eastAsia"/>
                <w:b/>
                <w:bCs/>
                <w:szCs w:val="24"/>
                <w:lang w:eastAsia="zh-CN"/>
              </w:rPr>
              <w:t>无线电通信第</w:t>
            </w:r>
            <w:r w:rsidR="009700D8">
              <w:rPr>
                <w:rFonts w:eastAsia="SimSun"/>
                <w:b/>
                <w:bCs/>
                <w:szCs w:val="24"/>
                <w:lang w:eastAsia="zh-CN"/>
              </w:rPr>
              <w:t>3</w:t>
            </w:r>
            <w:r w:rsidRPr="00F1692B">
              <w:rPr>
                <w:rFonts w:eastAsia="SimSun" w:hint="eastAsia"/>
                <w:b/>
                <w:bCs/>
                <w:szCs w:val="24"/>
                <w:lang w:eastAsia="zh-CN"/>
              </w:rPr>
              <w:t>研究组（</w:t>
            </w:r>
            <w:r w:rsidR="009700D8" w:rsidRPr="009700D8">
              <w:rPr>
                <w:rFonts w:eastAsia="SimSun" w:hint="eastAsia"/>
                <w:b/>
                <w:bCs/>
                <w:szCs w:val="24"/>
                <w:lang w:eastAsia="zh-CN"/>
              </w:rPr>
              <w:t>无线电波传播</w:t>
            </w:r>
            <w:r w:rsidRPr="00F1692B">
              <w:rPr>
                <w:rFonts w:eastAsia="SimSun" w:hint="eastAsia"/>
                <w:b/>
                <w:bCs/>
                <w:szCs w:val="24"/>
                <w:lang w:eastAsia="zh-CN"/>
              </w:rPr>
              <w:t>）</w:t>
            </w:r>
          </w:p>
          <w:p w:rsidR="00F1692B" w:rsidRPr="00F1692B" w:rsidRDefault="00B6573E" w:rsidP="00F2374A">
            <w:pPr>
              <w:tabs>
                <w:tab w:val="clear" w:pos="794"/>
                <w:tab w:val="clear" w:pos="1588"/>
                <w:tab w:val="left" w:pos="368"/>
                <w:tab w:val="left" w:pos="1560"/>
              </w:tabs>
              <w:spacing w:before="80" w:line="240" w:lineRule="auto"/>
              <w:rPr>
                <w:rFonts w:eastAsia="SimSun"/>
                <w:b/>
                <w:bCs/>
                <w:szCs w:val="24"/>
                <w:lang w:eastAsia="zh-CN"/>
              </w:rPr>
            </w:pPr>
            <w:r w:rsidRPr="00B6573E">
              <w:rPr>
                <w:rFonts w:eastAsia="SimSun"/>
                <w:b/>
                <w:bCs/>
                <w:szCs w:val="24"/>
                <w:lang w:eastAsia="zh-CN"/>
              </w:rPr>
              <w:t>–</w:t>
            </w:r>
            <w:r w:rsidR="00F1692B" w:rsidRPr="00F1692B">
              <w:rPr>
                <w:rFonts w:eastAsia="SimSun" w:hint="eastAsia"/>
                <w:b/>
                <w:bCs/>
                <w:szCs w:val="24"/>
                <w:lang w:eastAsia="zh-CN"/>
              </w:rPr>
              <w:tab/>
            </w:r>
            <w:r w:rsidR="00F1692B" w:rsidRPr="00F1692B">
              <w:rPr>
                <w:rFonts w:eastAsia="SimSun" w:hint="eastAsia"/>
                <w:b/>
                <w:bCs/>
                <w:szCs w:val="24"/>
                <w:lang w:eastAsia="zh-CN"/>
              </w:rPr>
              <w:t>建议批准</w:t>
            </w:r>
            <w:r w:rsidR="009700D8">
              <w:rPr>
                <w:rFonts w:eastAsia="SimSun"/>
                <w:b/>
                <w:bCs/>
                <w:szCs w:val="24"/>
                <w:lang w:eastAsia="zh-CN"/>
              </w:rPr>
              <w:t>2</w:t>
            </w:r>
            <w:r w:rsidR="00F1692B" w:rsidRPr="00F1692B">
              <w:rPr>
                <w:rFonts w:eastAsia="SimSun" w:hint="eastAsia"/>
                <w:b/>
                <w:bCs/>
                <w:szCs w:val="24"/>
                <w:lang w:eastAsia="zh-CN"/>
              </w:rPr>
              <w:t>份</w:t>
            </w:r>
            <w:r w:rsidR="00F1692B" w:rsidRPr="00F1692B">
              <w:rPr>
                <w:rFonts w:eastAsia="SimSun" w:hint="eastAsia"/>
                <w:b/>
                <w:bCs/>
                <w:szCs w:val="24"/>
                <w:lang w:eastAsia="zh-CN"/>
              </w:rPr>
              <w:t>ITU-R</w:t>
            </w:r>
            <w:r w:rsidR="00F1692B" w:rsidRPr="00F1692B">
              <w:rPr>
                <w:rFonts w:eastAsia="SimSun" w:hint="eastAsia"/>
                <w:b/>
                <w:bCs/>
                <w:szCs w:val="24"/>
                <w:lang w:eastAsia="zh-CN"/>
              </w:rPr>
              <w:t>课题</w:t>
            </w:r>
            <w:r w:rsidR="009700D8">
              <w:rPr>
                <w:rFonts w:eastAsia="SimSun" w:hint="eastAsia"/>
                <w:b/>
                <w:bCs/>
                <w:szCs w:val="24"/>
                <w:lang w:eastAsia="zh-CN"/>
              </w:rPr>
              <w:t>修订</w:t>
            </w:r>
            <w:r w:rsidR="00F1692B" w:rsidRPr="00F1692B">
              <w:rPr>
                <w:rFonts w:eastAsia="SimSun" w:hint="eastAsia"/>
                <w:b/>
                <w:bCs/>
                <w:szCs w:val="24"/>
                <w:lang w:eastAsia="zh-CN"/>
              </w:rPr>
              <w:t>草案</w:t>
            </w:r>
          </w:p>
          <w:p w:rsidR="00E53DCE" w:rsidRPr="00F1692B" w:rsidRDefault="00E53DCE" w:rsidP="00F2374A">
            <w:pPr>
              <w:tabs>
                <w:tab w:val="clear" w:pos="794"/>
                <w:tab w:val="clear" w:pos="1588"/>
                <w:tab w:val="left" w:pos="382"/>
                <w:tab w:val="left" w:pos="1560"/>
              </w:tabs>
              <w:spacing w:before="80" w:line="240" w:lineRule="auto"/>
              <w:rPr>
                <w:rFonts w:eastAsia="SimSun"/>
                <w:b/>
                <w:bCs/>
                <w:szCs w:val="24"/>
                <w:lang w:eastAsia="zh-CN"/>
              </w:rPr>
            </w:pPr>
          </w:p>
        </w:tc>
      </w:tr>
      <w:tr w:rsidR="00E53DCE" w:rsidRPr="00334544" w:rsidTr="00DA4711">
        <w:trPr>
          <w:jc w:val="center"/>
        </w:trPr>
        <w:tc>
          <w:tcPr>
            <w:tcW w:w="1526" w:type="dxa"/>
            <w:shd w:val="clear" w:color="auto" w:fill="auto"/>
          </w:tcPr>
          <w:p w:rsidR="00E53DCE" w:rsidRPr="00334544" w:rsidRDefault="00E53DCE" w:rsidP="00F2374A">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F2374A">
            <w:pPr>
              <w:tabs>
                <w:tab w:val="clear" w:pos="1588"/>
                <w:tab w:val="left" w:pos="1560"/>
              </w:tabs>
              <w:spacing w:before="0" w:line="240" w:lineRule="auto"/>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F2374A">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F2374A">
            <w:pPr>
              <w:tabs>
                <w:tab w:val="clear" w:pos="1588"/>
                <w:tab w:val="left" w:pos="1560"/>
              </w:tabs>
              <w:spacing w:before="0" w:line="240" w:lineRule="auto"/>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F2374A">
            <w:pPr>
              <w:tabs>
                <w:tab w:val="clear" w:pos="1588"/>
                <w:tab w:val="left" w:pos="1560"/>
              </w:tabs>
              <w:spacing w:before="0" w:line="240" w:lineRule="auto"/>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F2374A">
            <w:pPr>
              <w:spacing w:before="0" w:line="240" w:lineRule="auto"/>
              <w:jc w:val="left"/>
              <w:rPr>
                <w:b/>
                <w:bCs/>
                <w:szCs w:val="24"/>
                <w:lang w:eastAsia="zh-CN"/>
              </w:rPr>
            </w:pPr>
          </w:p>
        </w:tc>
      </w:tr>
    </w:tbl>
    <w:p w:rsidR="00F1692B" w:rsidRPr="000F7D8B" w:rsidRDefault="00F1692B" w:rsidP="00F2374A">
      <w:pPr>
        <w:spacing w:before="720" w:after="120" w:line="240" w:lineRule="auto"/>
        <w:ind w:firstLineChars="200" w:firstLine="480"/>
        <w:rPr>
          <w:szCs w:val="24"/>
          <w:lang w:eastAsia="zh-CN"/>
        </w:rPr>
      </w:pPr>
      <w:r w:rsidRPr="000F7D8B">
        <w:rPr>
          <w:rFonts w:hint="eastAsia"/>
          <w:szCs w:val="24"/>
          <w:lang w:eastAsia="zh-CN"/>
        </w:rPr>
        <w:t>无线电通信第</w:t>
      </w:r>
      <w:r w:rsidR="009700D8">
        <w:rPr>
          <w:rFonts w:asciiTheme="majorBidi" w:hAnsiTheme="majorBidi" w:cstheme="majorBidi"/>
          <w:szCs w:val="24"/>
          <w:lang w:eastAsia="zh-CN"/>
        </w:rPr>
        <w:t>3</w:t>
      </w:r>
      <w:r w:rsidRPr="000F7D8B">
        <w:rPr>
          <w:rFonts w:hint="eastAsia"/>
          <w:szCs w:val="24"/>
          <w:lang w:eastAsia="zh-CN"/>
        </w:rPr>
        <w:t>研究组在</w:t>
      </w:r>
      <w:r w:rsidRPr="000F7D8B">
        <w:rPr>
          <w:szCs w:val="24"/>
          <w:lang w:eastAsia="zh-CN"/>
        </w:rPr>
        <w:t>201</w:t>
      </w:r>
      <w:r w:rsidRPr="000F7D8B">
        <w:rPr>
          <w:rFonts w:hint="eastAsia"/>
          <w:szCs w:val="24"/>
          <w:lang w:eastAsia="zh-CN"/>
        </w:rPr>
        <w:t>6</w:t>
      </w:r>
      <w:r w:rsidRPr="000F7D8B">
        <w:rPr>
          <w:rFonts w:hint="eastAsia"/>
          <w:szCs w:val="24"/>
          <w:lang w:eastAsia="zh-CN"/>
        </w:rPr>
        <w:t>年</w:t>
      </w:r>
      <w:r w:rsidR="008C2133" w:rsidRPr="000F7D8B">
        <w:rPr>
          <w:rFonts w:asciiTheme="majorBidi" w:hAnsiTheme="majorBidi" w:cstheme="majorBidi"/>
          <w:szCs w:val="24"/>
          <w:lang w:eastAsia="zh-CN"/>
        </w:rPr>
        <w:t>6</w:t>
      </w:r>
      <w:r w:rsidRPr="000F7D8B">
        <w:rPr>
          <w:rFonts w:hint="eastAsia"/>
          <w:szCs w:val="24"/>
          <w:lang w:eastAsia="zh-CN"/>
        </w:rPr>
        <w:t>月</w:t>
      </w:r>
      <w:r w:rsidR="009700D8" w:rsidRPr="0086753D">
        <w:rPr>
          <w:lang w:eastAsia="zh-CN"/>
        </w:rPr>
        <w:t>30</w:t>
      </w:r>
      <w:r w:rsidRPr="000F7D8B">
        <w:rPr>
          <w:rFonts w:hint="eastAsia"/>
          <w:szCs w:val="24"/>
          <w:lang w:eastAsia="zh-CN"/>
        </w:rPr>
        <w:t>日举行的会议上，根据</w:t>
      </w:r>
      <w:r w:rsidRPr="000F7D8B">
        <w:rPr>
          <w:szCs w:val="24"/>
          <w:lang w:eastAsia="zh-CN"/>
        </w:rPr>
        <w:t>ITU-R</w:t>
      </w:r>
      <w:r w:rsidRPr="000F7D8B">
        <w:rPr>
          <w:rFonts w:hint="eastAsia"/>
          <w:szCs w:val="24"/>
          <w:lang w:eastAsia="zh-CN"/>
        </w:rPr>
        <w:t>第</w:t>
      </w:r>
      <w:r w:rsidRPr="000F7D8B">
        <w:rPr>
          <w:szCs w:val="24"/>
          <w:lang w:eastAsia="zh-CN"/>
        </w:rPr>
        <w:t>1-7</w:t>
      </w:r>
      <w:r w:rsidRPr="000F7D8B">
        <w:rPr>
          <w:rFonts w:hint="eastAsia"/>
          <w:szCs w:val="24"/>
          <w:lang w:eastAsia="zh-CN"/>
        </w:rPr>
        <w:t>号决议（</w:t>
      </w:r>
      <w:r w:rsidRPr="000F7D8B">
        <w:rPr>
          <w:szCs w:val="24"/>
          <w:lang w:eastAsia="zh-CN"/>
        </w:rPr>
        <w:t>A2.5.2.</w:t>
      </w:r>
      <w:r w:rsidRPr="000F7D8B">
        <w:rPr>
          <w:rFonts w:hint="eastAsia"/>
          <w:szCs w:val="24"/>
          <w:lang w:eastAsia="zh-CN"/>
        </w:rPr>
        <w:t>2</w:t>
      </w:r>
      <w:r w:rsidRPr="000F7D8B">
        <w:rPr>
          <w:rFonts w:hint="eastAsia"/>
          <w:szCs w:val="24"/>
          <w:lang w:eastAsia="zh-CN"/>
        </w:rPr>
        <w:t>段）通过了</w:t>
      </w:r>
      <w:r w:rsidR="009700D8">
        <w:rPr>
          <w:szCs w:val="24"/>
          <w:lang w:eastAsia="zh-CN"/>
        </w:rPr>
        <w:t>2</w:t>
      </w:r>
      <w:r w:rsidRPr="000F7D8B">
        <w:rPr>
          <w:rFonts w:hint="eastAsia"/>
          <w:szCs w:val="24"/>
          <w:lang w:eastAsia="zh-CN"/>
        </w:rPr>
        <w:t>份</w:t>
      </w:r>
      <w:r w:rsidR="009700D8">
        <w:rPr>
          <w:rFonts w:hint="eastAsia"/>
          <w:szCs w:val="24"/>
          <w:lang w:eastAsia="zh-CN"/>
        </w:rPr>
        <w:t>经修订</w:t>
      </w:r>
      <w:r w:rsidR="009700D8">
        <w:rPr>
          <w:szCs w:val="24"/>
          <w:lang w:eastAsia="zh-CN"/>
        </w:rPr>
        <w:t>的</w:t>
      </w:r>
      <w:r w:rsidRPr="000F7D8B">
        <w:rPr>
          <w:szCs w:val="24"/>
          <w:lang w:eastAsia="zh-CN"/>
        </w:rPr>
        <w:t>ITU-R</w:t>
      </w:r>
      <w:r w:rsidRPr="000F7D8B">
        <w:rPr>
          <w:rFonts w:hint="eastAsia"/>
          <w:szCs w:val="24"/>
          <w:lang w:eastAsia="zh-CN"/>
        </w:rPr>
        <w:t>课题草案，并同意应用</w:t>
      </w:r>
      <w:r w:rsidRPr="000F7D8B">
        <w:rPr>
          <w:szCs w:val="24"/>
          <w:lang w:eastAsia="zh-CN"/>
        </w:rPr>
        <w:t>ITU-R</w:t>
      </w:r>
      <w:r w:rsidRPr="000F7D8B">
        <w:rPr>
          <w:rFonts w:hint="eastAsia"/>
          <w:szCs w:val="24"/>
          <w:lang w:eastAsia="zh-CN"/>
        </w:rPr>
        <w:t>第</w:t>
      </w:r>
      <w:r w:rsidRPr="000F7D8B">
        <w:rPr>
          <w:szCs w:val="24"/>
          <w:lang w:eastAsia="zh-CN"/>
        </w:rPr>
        <w:t>1-</w:t>
      </w:r>
      <w:r w:rsidRPr="000F7D8B">
        <w:rPr>
          <w:rFonts w:hint="eastAsia"/>
          <w:szCs w:val="24"/>
          <w:lang w:eastAsia="zh-CN"/>
        </w:rPr>
        <w:t>7</w:t>
      </w:r>
      <w:r w:rsidRPr="000F7D8B">
        <w:rPr>
          <w:rFonts w:hint="eastAsia"/>
          <w:szCs w:val="24"/>
          <w:lang w:eastAsia="zh-CN"/>
        </w:rPr>
        <w:t>号决议（见</w:t>
      </w:r>
      <w:r w:rsidRPr="000F7D8B">
        <w:rPr>
          <w:szCs w:val="24"/>
          <w:lang w:eastAsia="zh-CN"/>
        </w:rPr>
        <w:t>A2.5.2.</w:t>
      </w:r>
      <w:r w:rsidRPr="000F7D8B">
        <w:rPr>
          <w:rFonts w:hint="eastAsia"/>
          <w:szCs w:val="24"/>
          <w:lang w:eastAsia="zh-CN"/>
        </w:rPr>
        <w:t>3</w:t>
      </w:r>
      <w:r w:rsidRPr="000F7D8B">
        <w:rPr>
          <w:rFonts w:hint="eastAsia"/>
          <w:szCs w:val="24"/>
          <w:lang w:eastAsia="zh-CN"/>
        </w:rPr>
        <w:t>段）有关在两届无线电通信全会之间批准课题的程序。</w:t>
      </w:r>
      <w:r w:rsidR="009700D8">
        <w:rPr>
          <w:rFonts w:hint="eastAsia"/>
          <w:szCs w:val="24"/>
          <w:lang w:eastAsia="zh-CN"/>
        </w:rPr>
        <w:t>经修订</w:t>
      </w:r>
      <w:r w:rsidR="009700D8">
        <w:rPr>
          <w:szCs w:val="24"/>
          <w:lang w:eastAsia="zh-CN"/>
        </w:rPr>
        <w:t>的</w:t>
      </w:r>
      <w:r w:rsidRPr="000F7D8B">
        <w:rPr>
          <w:rFonts w:cs="Arial"/>
          <w:szCs w:val="24"/>
          <w:lang w:eastAsia="zh-CN"/>
        </w:rPr>
        <w:t>ITU-R</w:t>
      </w:r>
      <w:r w:rsidR="009700D8">
        <w:rPr>
          <w:rFonts w:cs="Arial" w:hint="eastAsia"/>
          <w:szCs w:val="24"/>
          <w:lang w:eastAsia="zh-CN"/>
        </w:rPr>
        <w:t>课题草案的案文</w:t>
      </w:r>
      <w:r w:rsidRPr="000F7D8B">
        <w:rPr>
          <w:rFonts w:cs="Arial" w:hint="eastAsia"/>
          <w:szCs w:val="24"/>
          <w:lang w:eastAsia="zh-CN"/>
        </w:rPr>
        <w:t>附于本函附件</w:t>
      </w:r>
      <w:r w:rsidR="009700D8">
        <w:rPr>
          <w:rFonts w:cs="Arial" w:hint="eastAsia"/>
          <w:szCs w:val="24"/>
          <w:lang w:eastAsia="zh-CN"/>
        </w:rPr>
        <w:t>1</w:t>
      </w:r>
      <w:r w:rsidR="009700D8">
        <w:rPr>
          <w:rFonts w:cs="Arial" w:hint="eastAsia"/>
          <w:szCs w:val="24"/>
          <w:lang w:eastAsia="zh-CN"/>
        </w:rPr>
        <w:t>至</w:t>
      </w:r>
      <w:r w:rsidR="009700D8">
        <w:rPr>
          <w:rFonts w:cs="Arial" w:hint="eastAsia"/>
          <w:szCs w:val="24"/>
          <w:lang w:eastAsia="zh-CN"/>
        </w:rPr>
        <w:t>2</w:t>
      </w:r>
      <w:r w:rsidR="00973DD5">
        <w:rPr>
          <w:rFonts w:cs="Arial" w:hint="eastAsia"/>
          <w:szCs w:val="24"/>
          <w:lang w:eastAsia="zh-CN"/>
        </w:rPr>
        <w:t>中</w:t>
      </w:r>
      <w:r w:rsidR="009700D8">
        <w:rPr>
          <w:rFonts w:cs="Arial" w:hint="eastAsia"/>
          <w:szCs w:val="24"/>
          <w:lang w:eastAsia="zh-CN"/>
        </w:rPr>
        <w:t>，</w:t>
      </w:r>
      <w:r w:rsidRPr="000F7D8B">
        <w:rPr>
          <w:rFonts w:cs="Arial" w:hint="eastAsia"/>
          <w:szCs w:val="24"/>
          <w:lang w:eastAsia="zh-CN"/>
        </w:rPr>
        <w:t>供参考。</w:t>
      </w:r>
      <w:r w:rsidRPr="000F7D8B">
        <w:rPr>
          <w:rFonts w:hint="eastAsia"/>
          <w:szCs w:val="24"/>
          <w:lang w:eastAsia="zh-CN"/>
        </w:rPr>
        <w:t>请反对批准</w:t>
      </w:r>
      <w:r w:rsidR="00973DD5">
        <w:rPr>
          <w:rFonts w:hint="eastAsia"/>
          <w:szCs w:val="24"/>
          <w:lang w:eastAsia="zh-CN"/>
        </w:rPr>
        <w:t>任</w:t>
      </w:r>
      <w:r w:rsidRPr="000F7D8B">
        <w:rPr>
          <w:rFonts w:hint="eastAsia"/>
          <w:szCs w:val="24"/>
          <w:lang w:eastAsia="zh-CN"/>
        </w:rPr>
        <w:t>一课题</w:t>
      </w:r>
      <w:r w:rsidR="009700D8">
        <w:rPr>
          <w:rFonts w:hint="eastAsia"/>
          <w:szCs w:val="24"/>
          <w:lang w:eastAsia="zh-CN"/>
        </w:rPr>
        <w:t>修订</w:t>
      </w:r>
      <w:r w:rsidRPr="000F7D8B">
        <w:rPr>
          <w:rFonts w:hint="eastAsia"/>
          <w:szCs w:val="24"/>
          <w:lang w:eastAsia="zh-CN"/>
        </w:rPr>
        <w:t>草案的成员国向主任和研究组主席阐明反对原因。</w:t>
      </w:r>
    </w:p>
    <w:p w:rsidR="00F1692B" w:rsidRPr="000F7D8B" w:rsidRDefault="00F1692B" w:rsidP="00F2374A">
      <w:pPr>
        <w:spacing w:line="240" w:lineRule="auto"/>
        <w:ind w:firstLineChars="200" w:firstLine="480"/>
        <w:rPr>
          <w:szCs w:val="24"/>
          <w:lang w:eastAsia="zh-CN"/>
        </w:rPr>
      </w:pPr>
      <w:r w:rsidRPr="000F7D8B">
        <w:rPr>
          <w:rFonts w:hint="eastAsia"/>
          <w:szCs w:val="24"/>
          <w:lang w:eastAsia="zh-CN"/>
        </w:rPr>
        <w:t>考虑到</w:t>
      </w:r>
      <w:r w:rsidRPr="000F7D8B">
        <w:rPr>
          <w:szCs w:val="24"/>
          <w:lang w:eastAsia="zh-CN"/>
        </w:rPr>
        <w:t>ITU-R</w:t>
      </w:r>
      <w:r w:rsidRPr="000F7D8B">
        <w:rPr>
          <w:rFonts w:hint="eastAsia"/>
          <w:szCs w:val="24"/>
          <w:lang w:eastAsia="zh-CN"/>
        </w:rPr>
        <w:t>第</w:t>
      </w:r>
      <w:r w:rsidRPr="000F7D8B">
        <w:rPr>
          <w:szCs w:val="24"/>
          <w:lang w:eastAsia="zh-CN"/>
        </w:rPr>
        <w:t>1-</w:t>
      </w:r>
      <w:r w:rsidRPr="000F7D8B">
        <w:rPr>
          <w:rFonts w:hint="eastAsia"/>
          <w:szCs w:val="24"/>
          <w:lang w:eastAsia="zh-CN"/>
        </w:rPr>
        <w:t>7</w:t>
      </w:r>
      <w:r w:rsidRPr="000F7D8B">
        <w:rPr>
          <w:rFonts w:hint="eastAsia"/>
          <w:szCs w:val="24"/>
          <w:lang w:eastAsia="zh-CN"/>
        </w:rPr>
        <w:t>号决议</w:t>
      </w:r>
      <w:r w:rsidRPr="000F7D8B">
        <w:rPr>
          <w:szCs w:val="24"/>
        </w:rPr>
        <w:t>A2.5.2.</w:t>
      </w:r>
      <w:r w:rsidRPr="000F7D8B">
        <w:rPr>
          <w:rFonts w:hint="eastAsia"/>
          <w:szCs w:val="24"/>
          <w:lang w:eastAsia="zh-CN"/>
        </w:rPr>
        <w:t>3</w:t>
      </w:r>
      <w:r w:rsidRPr="000F7D8B">
        <w:rPr>
          <w:rFonts w:hint="eastAsia"/>
          <w:szCs w:val="24"/>
          <w:lang w:eastAsia="zh-CN"/>
        </w:rPr>
        <w:t>段的规定，请各成员国在</w:t>
      </w:r>
      <w:r w:rsidRPr="000F7D8B">
        <w:rPr>
          <w:rFonts w:asciiTheme="minorHAnsi" w:hAnsiTheme="minorHAnsi"/>
          <w:szCs w:val="24"/>
          <w:u w:val="single"/>
        </w:rPr>
        <w:t>201</w:t>
      </w:r>
      <w:r w:rsidRPr="000F7D8B">
        <w:rPr>
          <w:rFonts w:asciiTheme="minorHAnsi" w:hAnsiTheme="minorHAnsi"/>
          <w:szCs w:val="24"/>
          <w:u w:val="single"/>
          <w:lang w:eastAsia="zh-CN"/>
        </w:rPr>
        <w:t>6</w:t>
      </w:r>
      <w:r w:rsidRPr="000F7D8B">
        <w:rPr>
          <w:rFonts w:asciiTheme="minorHAnsi" w:hAnsiTheme="minorHAnsi"/>
          <w:szCs w:val="24"/>
          <w:u w:val="single"/>
          <w:lang w:eastAsia="zh-CN"/>
        </w:rPr>
        <w:t>年</w:t>
      </w:r>
      <w:r w:rsidR="009700D8">
        <w:rPr>
          <w:rFonts w:asciiTheme="minorHAnsi" w:hAnsiTheme="minorHAnsi" w:cstheme="majorBidi"/>
          <w:szCs w:val="24"/>
          <w:u w:val="single"/>
          <w:lang w:eastAsia="zh-CN"/>
        </w:rPr>
        <w:t>9</w:t>
      </w:r>
      <w:r w:rsidRPr="000F7D8B">
        <w:rPr>
          <w:rFonts w:asciiTheme="minorHAnsi" w:hAnsiTheme="minorHAnsi"/>
          <w:szCs w:val="24"/>
          <w:u w:val="single"/>
          <w:lang w:eastAsia="zh-CN"/>
        </w:rPr>
        <w:t>月</w:t>
      </w:r>
      <w:r w:rsidR="009700D8">
        <w:rPr>
          <w:rFonts w:asciiTheme="minorHAnsi" w:hAnsiTheme="minorHAnsi" w:hint="eastAsia"/>
          <w:szCs w:val="24"/>
          <w:u w:val="single"/>
          <w:lang w:eastAsia="zh-CN"/>
        </w:rPr>
        <w:t>15</w:t>
      </w:r>
      <w:r w:rsidRPr="000F7D8B">
        <w:rPr>
          <w:rFonts w:asciiTheme="minorHAnsi" w:hAnsiTheme="minorHAnsi"/>
          <w:szCs w:val="24"/>
          <w:u w:val="single"/>
          <w:lang w:eastAsia="zh-CN"/>
        </w:rPr>
        <w:t>日</w:t>
      </w:r>
      <w:r w:rsidRPr="000F7D8B">
        <w:rPr>
          <w:rFonts w:asciiTheme="minorHAnsi" w:hAnsiTheme="minorHAnsi"/>
          <w:szCs w:val="24"/>
          <w:lang w:eastAsia="zh-CN"/>
        </w:rPr>
        <w:t>前通知秘书处</w:t>
      </w:r>
      <w:r w:rsidRPr="000F7D8B">
        <w:rPr>
          <w:color w:val="0000FF"/>
          <w:szCs w:val="24"/>
          <w:u w:val="single"/>
          <w:lang w:eastAsia="zh-CN"/>
        </w:rPr>
        <w:t>(</w:t>
      </w:r>
      <w:hyperlink r:id="rId8" w:history="1">
        <w:r w:rsidRPr="000F7D8B">
          <w:rPr>
            <w:rStyle w:val="Hyperlink"/>
            <w:szCs w:val="24"/>
            <w:lang w:eastAsia="zh-CN"/>
          </w:rPr>
          <w:t>brsgd@itu.int</w:t>
        </w:r>
      </w:hyperlink>
      <w:r w:rsidRPr="000F7D8B">
        <w:rPr>
          <w:color w:val="0000FF"/>
          <w:szCs w:val="24"/>
          <w:u w:val="single"/>
          <w:lang w:eastAsia="zh-CN"/>
        </w:rPr>
        <w:t>)</w:t>
      </w:r>
      <w:r w:rsidRPr="000F7D8B">
        <w:rPr>
          <w:rFonts w:hint="eastAsia"/>
          <w:szCs w:val="24"/>
          <w:lang w:eastAsia="zh-CN"/>
        </w:rPr>
        <w:t>是否批准上述建议。</w:t>
      </w:r>
    </w:p>
    <w:p w:rsidR="008C1F8C" w:rsidRPr="000F7D8B" w:rsidRDefault="008C1F8C" w:rsidP="00F2374A">
      <w:pPr>
        <w:tabs>
          <w:tab w:val="clear" w:pos="794"/>
          <w:tab w:val="clear" w:pos="1191"/>
          <w:tab w:val="clear" w:pos="1588"/>
          <w:tab w:val="clear" w:pos="1985"/>
        </w:tabs>
        <w:overflowPunct/>
        <w:autoSpaceDE/>
        <w:autoSpaceDN/>
        <w:adjustRightInd/>
        <w:spacing w:before="0" w:line="240" w:lineRule="auto"/>
        <w:jc w:val="left"/>
        <w:textAlignment w:val="auto"/>
        <w:rPr>
          <w:szCs w:val="24"/>
          <w:lang w:eastAsia="zh-CN"/>
        </w:rPr>
      </w:pPr>
      <w:r w:rsidRPr="000F7D8B">
        <w:rPr>
          <w:szCs w:val="24"/>
          <w:lang w:eastAsia="zh-CN"/>
        </w:rPr>
        <w:br w:type="page"/>
      </w:r>
    </w:p>
    <w:p w:rsidR="00F1692B" w:rsidRPr="000F7D8B" w:rsidRDefault="00F1692B" w:rsidP="00F2374A">
      <w:pPr>
        <w:spacing w:line="240" w:lineRule="auto"/>
        <w:ind w:firstLineChars="200" w:firstLine="480"/>
        <w:rPr>
          <w:szCs w:val="24"/>
        </w:rPr>
      </w:pPr>
      <w:proofErr w:type="spellStart"/>
      <w:r w:rsidRPr="000F7D8B">
        <w:rPr>
          <w:rFonts w:hint="eastAsia"/>
          <w:szCs w:val="24"/>
        </w:rPr>
        <w:lastRenderedPageBreak/>
        <w:t>在上述截止期限之后，将</w:t>
      </w:r>
      <w:proofErr w:type="spellEnd"/>
      <w:r w:rsidRPr="000F7D8B">
        <w:rPr>
          <w:rFonts w:hint="eastAsia"/>
          <w:szCs w:val="24"/>
          <w:lang w:eastAsia="zh-CN"/>
        </w:rPr>
        <w:t>在一份</w:t>
      </w:r>
      <w:proofErr w:type="spellStart"/>
      <w:r w:rsidRPr="000F7D8B">
        <w:rPr>
          <w:rFonts w:hint="eastAsia"/>
          <w:szCs w:val="24"/>
        </w:rPr>
        <w:t>行政通函</w:t>
      </w:r>
      <w:proofErr w:type="spellEnd"/>
      <w:r w:rsidRPr="000F7D8B">
        <w:rPr>
          <w:rFonts w:hint="eastAsia"/>
          <w:szCs w:val="24"/>
          <w:lang w:eastAsia="zh-CN"/>
        </w:rPr>
        <w:t>中宣布此磋商</w:t>
      </w:r>
      <w:proofErr w:type="spellStart"/>
      <w:r w:rsidRPr="000F7D8B">
        <w:rPr>
          <w:rFonts w:hint="eastAsia"/>
          <w:szCs w:val="24"/>
        </w:rPr>
        <w:t>的结果，并尽可能快地</w:t>
      </w:r>
      <w:proofErr w:type="spellEnd"/>
      <w:r w:rsidRPr="000F7D8B">
        <w:rPr>
          <w:rFonts w:hint="eastAsia"/>
          <w:szCs w:val="24"/>
          <w:lang w:eastAsia="zh-CN"/>
        </w:rPr>
        <w:t>公布</w:t>
      </w:r>
      <w:proofErr w:type="spellStart"/>
      <w:r w:rsidRPr="000F7D8B">
        <w:rPr>
          <w:rFonts w:hint="eastAsia"/>
          <w:szCs w:val="24"/>
        </w:rPr>
        <w:t>已经批准的</w:t>
      </w:r>
      <w:proofErr w:type="spellEnd"/>
      <w:r w:rsidRPr="000F7D8B">
        <w:rPr>
          <w:rFonts w:hint="eastAsia"/>
          <w:szCs w:val="24"/>
          <w:lang w:eastAsia="zh-CN"/>
        </w:rPr>
        <w:t>课题</w:t>
      </w:r>
      <w:r w:rsidRPr="000F7D8B">
        <w:rPr>
          <w:rFonts w:hint="eastAsia"/>
          <w:szCs w:val="24"/>
        </w:rPr>
        <w:t>（见</w:t>
      </w:r>
      <w:hyperlink r:id="rId9" w:history="1">
        <w:r w:rsidR="009700D8" w:rsidRPr="0086753D">
          <w:rPr>
            <w:rStyle w:val="Hyperlink"/>
          </w:rPr>
          <w:t>http://www.itu.int/ITU-R/go/que-rsg3/en</w:t>
        </w:r>
      </w:hyperlink>
      <w:r w:rsidRPr="000F7D8B">
        <w:rPr>
          <w:rFonts w:hint="eastAsia"/>
          <w:szCs w:val="24"/>
        </w:rPr>
        <w:t>）。</w:t>
      </w:r>
    </w:p>
    <w:p w:rsidR="000F7D8B" w:rsidRPr="00BA21E4" w:rsidRDefault="000F7D8B" w:rsidP="00F2374A">
      <w:pPr>
        <w:tabs>
          <w:tab w:val="center" w:pos="7088"/>
        </w:tabs>
        <w:spacing w:before="1560" w:line="240" w:lineRule="auto"/>
        <w:jc w:val="left"/>
        <w:rPr>
          <w:rFonts w:asciiTheme="minorHAnsi" w:hAnsiTheme="minorHAnsi" w:cs="Times New Roman"/>
          <w:szCs w:val="24"/>
          <w:lang w:eastAsia="zh-CN"/>
        </w:rPr>
      </w:pPr>
      <w:r w:rsidRPr="00BA21E4">
        <w:rPr>
          <w:rFonts w:asciiTheme="minorHAnsi" w:hAnsiTheme="minorHAnsi"/>
          <w:szCs w:val="24"/>
          <w:lang w:eastAsia="zh-CN"/>
        </w:rPr>
        <w:t>主任</w:t>
      </w:r>
      <w:r w:rsidRPr="006E28F7">
        <w:rPr>
          <w:rFonts w:asciiTheme="minorHAnsi" w:hAnsiTheme="minorHAnsi"/>
          <w:szCs w:val="24"/>
          <w:lang w:val="en-GB" w:eastAsia="zh-CN"/>
        </w:rPr>
        <w:br/>
      </w:r>
      <w:r w:rsidRPr="00BA21E4">
        <w:rPr>
          <w:rFonts w:asciiTheme="minorHAnsi" w:hAnsiTheme="minorHAnsi"/>
          <w:szCs w:val="24"/>
          <w:lang w:eastAsia="zh-CN"/>
        </w:rPr>
        <w:t>弗朗索瓦</w:t>
      </w:r>
      <w:r w:rsidRPr="0094553B">
        <w:rPr>
          <w:rFonts w:asciiTheme="minorHAnsi" w:hAnsiTheme="minorHAnsi"/>
          <w:sz w:val="20"/>
          <w:szCs w:val="20"/>
          <w:lang w:eastAsia="zh-CN"/>
        </w:rPr>
        <w:t>•</w:t>
      </w:r>
      <w:r w:rsidRPr="00BA21E4">
        <w:rPr>
          <w:rFonts w:asciiTheme="minorHAnsi" w:hAnsiTheme="minorHAnsi"/>
          <w:szCs w:val="24"/>
          <w:lang w:eastAsia="zh-CN"/>
        </w:rPr>
        <w:t>朗西</w:t>
      </w:r>
    </w:p>
    <w:p w:rsidR="00F1692B" w:rsidRPr="000F7D8B" w:rsidRDefault="000F7D8B" w:rsidP="00F2374A">
      <w:pPr>
        <w:spacing w:before="3360" w:line="240" w:lineRule="auto"/>
        <w:rPr>
          <w:szCs w:val="24"/>
          <w:lang w:eastAsia="zh-CN"/>
        </w:rPr>
      </w:pPr>
      <w:r>
        <w:rPr>
          <w:rFonts w:asciiTheme="minorHAnsi" w:hAnsiTheme="minorHAnsi" w:cs="Times New Roman"/>
          <w:b/>
          <w:szCs w:val="24"/>
          <w:lang w:eastAsia="zh-CN"/>
        </w:rPr>
        <w:t>附件</w:t>
      </w:r>
      <w:r>
        <w:rPr>
          <w:rFonts w:asciiTheme="minorHAnsi" w:hAnsiTheme="minorHAnsi" w:cs="Times New Roman" w:hint="eastAsia"/>
          <w:b/>
          <w:szCs w:val="24"/>
          <w:lang w:eastAsia="zh-CN"/>
        </w:rPr>
        <w:t>：</w:t>
      </w:r>
      <w:r w:rsidR="00973DD5">
        <w:rPr>
          <w:rFonts w:asciiTheme="minorHAnsi" w:hAnsiTheme="minorHAnsi" w:cs="Times New Roman"/>
          <w:bCs/>
          <w:szCs w:val="24"/>
          <w:lang w:eastAsia="zh-CN"/>
        </w:rPr>
        <w:t>2</w:t>
      </w:r>
      <w:r w:rsidRPr="00217080">
        <w:rPr>
          <w:rFonts w:asciiTheme="minorHAnsi" w:hAnsiTheme="minorHAnsi" w:cs="Times New Roman" w:hint="eastAsia"/>
          <w:bCs/>
          <w:szCs w:val="24"/>
          <w:lang w:eastAsia="zh-CN"/>
        </w:rPr>
        <w:t>件</w:t>
      </w:r>
    </w:p>
    <w:p w:rsidR="00F1692B" w:rsidRPr="000F7D8B" w:rsidRDefault="00F1692B" w:rsidP="00F2374A">
      <w:pPr>
        <w:spacing w:line="240" w:lineRule="auto"/>
        <w:rPr>
          <w:szCs w:val="24"/>
          <w:lang w:eastAsia="zh-CN"/>
        </w:rPr>
      </w:pPr>
      <w:r w:rsidRPr="000F7D8B">
        <w:rPr>
          <w:szCs w:val="24"/>
          <w:lang w:eastAsia="zh-CN"/>
        </w:rPr>
        <w:t>–</w:t>
      </w:r>
      <w:r w:rsidRPr="000F7D8B">
        <w:rPr>
          <w:szCs w:val="24"/>
          <w:lang w:eastAsia="zh-CN"/>
        </w:rPr>
        <w:tab/>
      </w:r>
      <w:r w:rsidR="009700D8">
        <w:rPr>
          <w:szCs w:val="24"/>
          <w:lang w:eastAsia="zh-CN"/>
        </w:rPr>
        <w:t>2</w:t>
      </w:r>
      <w:r w:rsidRPr="000F7D8B">
        <w:rPr>
          <w:rFonts w:hint="eastAsia"/>
          <w:szCs w:val="24"/>
          <w:lang w:eastAsia="zh-CN"/>
        </w:rPr>
        <w:t>份</w:t>
      </w:r>
      <w:r w:rsidRPr="000F7D8B">
        <w:rPr>
          <w:szCs w:val="24"/>
          <w:lang w:eastAsia="zh-CN"/>
        </w:rPr>
        <w:t>ITU-R</w:t>
      </w:r>
      <w:r w:rsidRPr="000F7D8B">
        <w:rPr>
          <w:rFonts w:hint="eastAsia"/>
          <w:szCs w:val="24"/>
          <w:lang w:eastAsia="zh-CN"/>
        </w:rPr>
        <w:t>课题</w:t>
      </w:r>
      <w:r w:rsidR="009700D8">
        <w:rPr>
          <w:rFonts w:hint="eastAsia"/>
          <w:szCs w:val="24"/>
          <w:lang w:eastAsia="zh-CN"/>
        </w:rPr>
        <w:t>修订</w:t>
      </w:r>
      <w:r w:rsidRPr="000F7D8B">
        <w:rPr>
          <w:rFonts w:hint="eastAsia"/>
          <w:szCs w:val="24"/>
          <w:lang w:eastAsia="zh-CN"/>
        </w:rPr>
        <w:t>草案</w:t>
      </w:r>
    </w:p>
    <w:p w:rsidR="00F1692B" w:rsidRPr="00F1692B" w:rsidRDefault="00F1692B" w:rsidP="00F2374A">
      <w:pPr>
        <w:spacing w:before="1680" w:line="240" w:lineRule="auto"/>
        <w:rPr>
          <w:b/>
          <w:bCs/>
          <w:sz w:val="18"/>
          <w:szCs w:val="18"/>
          <w:lang w:eastAsia="zh-CN"/>
        </w:rPr>
      </w:pPr>
      <w:r w:rsidRPr="00F1692B">
        <w:rPr>
          <w:rFonts w:hint="eastAsia"/>
          <w:b/>
          <w:bCs/>
          <w:sz w:val="18"/>
          <w:szCs w:val="18"/>
          <w:lang w:eastAsia="zh-CN"/>
        </w:rPr>
        <w:t>分发：</w:t>
      </w:r>
    </w:p>
    <w:p w:rsidR="00F1692B" w:rsidRPr="000F7D8B" w:rsidRDefault="00F1692B" w:rsidP="00F2374A">
      <w:pPr>
        <w:tabs>
          <w:tab w:val="left" w:pos="567"/>
          <w:tab w:val="left" w:pos="6237"/>
        </w:tabs>
        <w:spacing w:before="0" w:line="240" w:lineRule="auto"/>
        <w:ind w:left="567" w:hanging="567"/>
        <w:jc w:val="left"/>
        <w:rPr>
          <w:rFonts w:asciiTheme="minorHAnsi" w:hAnsiTheme="minorHAnsi" w:cs="Times New Roman"/>
          <w:sz w:val="18"/>
          <w:szCs w:val="18"/>
          <w:lang w:eastAsia="zh-CN"/>
        </w:rPr>
      </w:pPr>
      <w:r w:rsidRPr="000F7D8B">
        <w:rPr>
          <w:rFonts w:asciiTheme="minorHAnsi" w:hAnsiTheme="minorHAnsi" w:cs="Times New Roman"/>
          <w:sz w:val="18"/>
          <w:szCs w:val="18"/>
          <w:lang w:eastAsia="zh-CN"/>
        </w:rPr>
        <w:t>–</w:t>
      </w:r>
      <w:r w:rsidRPr="000F7D8B">
        <w:rPr>
          <w:rFonts w:asciiTheme="minorHAnsi" w:hAnsiTheme="minorHAnsi" w:cs="Times New Roman"/>
          <w:sz w:val="18"/>
          <w:szCs w:val="18"/>
          <w:lang w:eastAsia="zh-CN"/>
        </w:rPr>
        <w:tab/>
      </w:r>
      <w:r w:rsidRPr="000F7D8B">
        <w:rPr>
          <w:rFonts w:asciiTheme="minorHAnsi" w:hAnsiTheme="minorHAnsi" w:cs="Times New Roman" w:hint="eastAsia"/>
          <w:sz w:val="18"/>
          <w:szCs w:val="18"/>
          <w:lang w:eastAsia="zh-CN"/>
        </w:rPr>
        <w:t>国际电联</w:t>
      </w:r>
      <w:r w:rsidR="00973DD5" w:rsidRPr="000F7D8B">
        <w:rPr>
          <w:rFonts w:asciiTheme="minorHAnsi" w:hAnsiTheme="minorHAnsi" w:cs="Times New Roman" w:hint="eastAsia"/>
          <w:sz w:val="18"/>
          <w:szCs w:val="18"/>
          <w:lang w:eastAsia="zh-CN"/>
        </w:rPr>
        <w:t>各</w:t>
      </w:r>
      <w:r w:rsidRPr="000F7D8B">
        <w:rPr>
          <w:rFonts w:asciiTheme="minorHAnsi" w:hAnsiTheme="minorHAnsi" w:cs="Times New Roman" w:hint="eastAsia"/>
          <w:sz w:val="18"/>
          <w:szCs w:val="18"/>
          <w:lang w:eastAsia="zh-CN"/>
        </w:rPr>
        <w:t>成员国主管部门和参与无线电通信第</w:t>
      </w:r>
      <w:r w:rsidR="009700D8">
        <w:rPr>
          <w:rFonts w:asciiTheme="minorHAnsi" w:hAnsiTheme="minorHAnsi" w:cs="Times New Roman"/>
          <w:sz w:val="18"/>
          <w:szCs w:val="18"/>
          <w:lang w:eastAsia="zh-CN"/>
        </w:rPr>
        <w:t>3</w:t>
      </w:r>
      <w:r w:rsidRPr="000F7D8B">
        <w:rPr>
          <w:rFonts w:asciiTheme="minorHAnsi" w:hAnsiTheme="minorHAnsi" w:cs="Times New Roman" w:hint="eastAsia"/>
          <w:sz w:val="18"/>
          <w:szCs w:val="18"/>
          <w:lang w:eastAsia="zh-CN"/>
        </w:rPr>
        <w:t>研究组工作的无线电通信部门成员</w:t>
      </w:r>
    </w:p>
    <w:p w:rsidR="00F1692B" w:rsidRPr="000F7D8B" w:rsidRDefault="00F1692B" w:rsidP="00F2374A">
      <w:pPr>
        <w:tabs>
          <w:tab w:val="left" w:pos="567"/>
          <w:tab w:val="left" w:pos="6237"/>
        </w:tabs>
        <w:spacing w:before="0" w:line="240" w:lineRule="auto"/>
        <w:ind w:left="567" w:hanging="567"/>
        <w:jc w:val="left"/>
        <w:rPr>
          <w:rFonts w:asciiTheme="minorHAnsi" w:hAnsiTheme="minorHAnsi" w:cs="Times New Roman"/>
          <w:sz w:val="18"/>
          <w:szCs w:val="18"/>
          <w:lang w:eastAsia="zh-CN"/>
        </w:rPr>
      </w:pPr>
      <w:r w:rsidRPr="000F7D8B">
        <w:rPr>
          <w:rFonts w:asciiTheme="minorHAnsi" w:hAnsiTheme="minorHAnsi" w:cs="Times New Roman"/>
          <w:sz w:val="18"/>
          <w:szCs w:val="18"/>
          <w:lang w:eastAsia="zh-CN"/>
        </w:rPr>
        <w:t>–</w:t>
      </w:r>
      <w:r w:rsidRPr="000F7D8B">
        <w:rPr>
          <w:rFonts w:asciiTheme="minorHAnsi" w:hAnsiTheme="minorHAnsi" w:cs="Times New Roman"/>
          <w:sz w:val="18"/>
          <w:szCs w:val="18"/>
          <w:lang w:eastAsia="zh-CN"/>
        </w:rPr>
        <w:tab/>
      </w:r>
      <w:r w:rsidRPr="000F7D8B">
        <w:rPr>
          <w:rFonts w:asciiTheme="minorHAnsi" w:hAnsiTheme="minorHAnsi" w:cs="Times New Roman" w:hint="eastAsia"/>
          <w:sz w:val="18"/>
          <w:szCs w:val="18"/>
          <w:lang w:eastAsia="zh-CN"/>
        </w:rPr>
        <w:t>参加无线电通信第</w:t>
      </w:r>
      <w:r w:rsidR="009700D8">
        <w:rPr>
          <w:rFonts w:asciiTheme="minorHAnsi" w:hAnsiTheme="minorHAnsi" w:cs="Times New Roman"/>
          <w:sz w:val="18"/>
          <w:szCs w:val="18"/>
          <w:lang w:eastAsia="zh-CN"/>
        </w:rPr>
        <w:t>3</w:t>
      </w:r>
      <w:r w:rsidRPr="000F7D8B">
        <w:rPr>
          <w:rFonts w:asciiTheme="minorHAnsi" w:hAnsiTheme="minorHAnsi" w:cs="Times New Roman" w:hint="eastAsia"/>
          <w:sz w:val="18"/>
          <w:szCs w:val="18"/>
          <w:lang w:eastAsia="zh-CN"/>
        </w:rPr>
        <w:t>研究组工作的</w:t>
      </w:r>
      <w:r w:rsidRPr="000F7D8B">
        <w:rPr>
          <w:rFonts w:asciiTheme="minorHAnsi" w:hAnsiTheme="minorHAnsi" w:cs="Times New Roman"/>
          <w:sz w:val="18"/>
          <w:szCs w:val="18"/>
          <w:lang w:eastAsia="zh-CN"/>
        </w:rPr>
        <w:t>ITU-R</w:t>
      </w:r>
      <w:r w:rsidRPr="000F7D8B">
        <w:rPr>
          <w:rFonts w:asciiTheme="minorHAnsi" w:hAnsiTheme="minorHAnsi" w:cs="Times New Roman" w:hint="eastAsia"/>
          <w:sz w:val="18"/>
          <w:szCs w:val="18"/>
          <w:lang w:eastAsia="zh-CN"/>
        </w:rPr>
        <w:t>部门准成员</w:t>
      </w:r>
    </w:p>
    <w:p w:rsidR="00F1692B" w:rsidRPr="000F7D8B" w:rsidRDefault="00F1692B" w:rsidP="00F2374A">
      <w:pPr>
        <w:tabs>
          <w:tab w:val="left" w:pos="567"/>
          <w:tab w:val="left" w:pos="6237"/>
        </w:tabs>
        <w:spacing w:before="0" w:line="240" w:lineRule="auto"/>
        <w:ind w:left="567" w:hanging="567"/>
        <w:jc w:val="left"/>
        <w:rPr>
          <w:rFonts w:asciiTheme="minorHAnsi" w:hAnsiTheme="minorHAnsi" w:cs="Times New Roman"/>
          <w:sz w:val="18"/>
          <w:szCs w:val="18"/>
          <w:lang w:eastAsia="zh-CN"/>
        </w:rPr>
      </w:pPr>
      <w:r w:rsidRPr="000F7D8B">
        <w:rPr>
          <w:rFonts w:asciiTheme="minorHAnsi" w:hAnsiTheme="minorHAnsi" w:cs="Times New Roman"/>
          <w:sz w:val="18"/>
          <w:szCs w:val="18"/>
          <w:lang w:eastAsia="zh-CN"/>
        </w:rPr>
        <w:t>–</w:t>
      </w:r>
      <w:r w:rsidRPr="000F7D8B">
        <w:rPr>
          <w:rFonts w:asciiTheme="minorHAnsi" w:hAnsiTheme="minorHAnsi" w:cs="Times New Roman"/>
          <w:sz w:val="18"/>
          <w:szCs w:val="18"/>
          <w:lang w:eastAsia="zh-CN"/>
        </w:rPr>
        <w:tab/>
      </w:r>
      <w:r w:rsidR="00973DD5">
        <w:rPr>
          <w:rFonts w:asciiTheme="minorHAnsi" w:hAnsiTheme="minorHAnsi" w:cs="Times New Roman" w:hint="eastAsia"/>
          <w:sz w:val="18"/>
          <w:szCs w:val="18"/>
          <w:lang w:eastAsia="zh-CN"/>
        </w:rPr>
        <w:t>国际电联</w:t>
      </w:r>
      <w:r w:rsidRPr="000F7D8B">
        <w:rPr>
          <w:rFonts w:asciiTheme="minorHAnsi" w:hAnsiTheme="minorHAnsi" w:cs="Times New Roman" w:hint="eastAsia"/>
          <w:sz w:val="18"/>
          <w:szCs w:val="18"/>
          <w:lang w:eastAsia="zh-CN"/>
        </w:rPr>
        <w:t>学术成员</w:t>
      </w:r>
    </w:p>
    <w:p w:rsidR="00F1692B" w:rsidRPr="000F7D8B" w:rsidRDefault="00F1692B" w:rsidP="00F2374A">
      <w:pPr>
        <w:tabs>
          <w:tab w:val="left" w:pos="567"/>
          <w:tab w:val="left" w:pos="6237"/>
        </w:tabs>
        <w:spacing w:before="0" w:line="240" w:lineRule="auto"/>
        <w:ind w:left="567" w:hanging="567"/>
        <w:jc w:val="left"/>
        <w:rPr>
          <w:rFonts w:asciiTheme="minorHAnsi" w:hAnsiTheme="minorHAnsi" w:cs="Times New Roman"/>
          <w:sz w:val="18"/>
          <w:szCs w:val="18"/>
          <w:lang w:eastAsia="zh-CN"/>
        </w:rPr>
      </w:pPr>
      <w:r w:rsidRPr="000F7D8B">
        <w:rPr>
          <w:rFonts w:asciiTheme="minorHAnsi" w:hAnsiTheme="minorHAnsi" w:cs="Times New Roman"/>
          <w:sz w:val="18"/>
          <w:szCs w:val="18"/>
          <w:lang w:eastAsia="zh-CN"/>
        </w:rPr>
        <w:t>–</w:t>
      </w:r>
      <w:r w:rsidRPr="000F7D8B">
        <w:rPr>
          <w:rFonts w:asciiTheme="minorHAnsi" w:hAnsiTheme="minorHAnsi" w:cs="Times New Roman"/>
          <w:sz w:val="18"/>
          <w:szCs w:val="18"/>
          <w:lang w:eastAsia="zh-CN"/>
        </w:rPr>
        <w:tab/>
      </w:r>
      <w:r w:rsidRPr="000F7D8B">
        <w:rPr>
          <w:rFonts w:asciiTheme="minorHAnsi" w:hAnsiTheme="minorHAnsi" w:cs="Times New Roman" w:hint="eastAsia"/>
          <w:sz w:val="18"/>
          <w:szCs w:val="18"/>
          <w:lang w:eastAsia="zh-CN"/>
        </w:rPr>
        <w:t>无线电通信各研究组正副主席</w:t>
      </w:r>
    </w:p>
    <w:p w:rsidR="00F1692B" w:rsidRPr="000F7D8B" w:rsidRDefault="00F1692B" w:rsidP="00F2374A">
      <w:pPr>
        <w:tabs>
          <w:tab w:val="left" w:pos="567"/>
          <w:tab w:val="left" w:pos="6237"/>
        </w:tabs>
        <w:spacing w:before="0" w:line="240" w:lineRule="auto"/>
        <w:ind w:left="567" w:hanging="567"/>
        <w:jc w:val="left"/>
        <w:rPr>
          <w:rFonts w:asciiTheme="minorHAnsi" w:hAnsiTheme="minorHAnsi" w:cs="Times New Roman"/>
          <w:sz w:val="18"/>
          <w:szCs w:val="18"/>
          <w:lang w:eastAsia="zh-CN"/>
        </w:rPr>
      </w:pPr>
      <w:r w:rsidRPr="000F7D8B">
        <w:rPr>
          <w:rFonts w:asciiTheme="minorHAnsi" w:hAnsiTheme="minorHAnsi" w:cs="Times New Roman"/>
          <w:sz w:val="18"/>
          <w:szCs w:val="18"/>
          <w:lang w:eastAsia="zh-CN"/>
        </w:rPr>
        <w:t>–</w:t>
      </w:r>
      <w:r w:rsidRPr="000F7D8B">
        <w:rPr>
          <w:rFonts w:asciiTheme="minorHAnsi" w:hAnsiTheme="minorHAnsi" w:cs="Times New Roman"/>
          <w:sz w:val="18"/>
          <w:szCs w:val="18"/>
          <w:lang w:eastAsia="zh-CN"/>
        </w:rPr>
        <w:tab/>
      </w:r>
      <w:r w:rsidRPr="000F7D8B">
        <w:rPr>
          <w:rFonts w:asciiTheme="minorHAnsi" w:hAnsiTheme="minorHAnsi" w:cs="Times New Roman" w:hint="eastAsia"/>
          <w:sz w:val="18"/>
          <w:szCs w:val="18"/>
          <w:lang w:eastAsia="zh-CN"/>
        </w:rPr>
        <w:t>大会筹备会议的正副主席</w:t>
      </w:r>
    </w:p>
    <w:p w:rsidR="00F1692B" w:rsidRPr="000F7D8B" w:rsidRDefault="00F1692B" w:rsidP="00F2374A">
      <w:pPr>
        <w:tabs>
          <w:tab w:val="left" w:pos="567"/>
          <w:tab w:val="left" w:pos="6237"/>
        </w:tabs>
        <w:spacing w:before="0" w:line="240" w:lineRule="auto"/>
        <w:ind w:left="567" w:hanging="567"/>
        <w:jc w:val="left"/>
        <w:rPr>
          <w:rFonts w:asciiTheme="minorHAnsi" w:hAnsiTheme="minorHAnsi" w:cs="Times New Roman"/>
          <w:sz w:val="18"/>
          <w:szCs w:val="18"/>
          <w:lang w:eastAsia="zh-CN"/>
        </w:rPr>
      </w:pPr>
      <w:r w:rsidRPr="000F7D8B">
        <w:rPr>
          <w:rFonts w:asciiTheme="minorHAnsi" w:hAnsiTheme="minorHAnsi" w:cs="Times New Roman"/>
          <w:sz w:val="18"/>
          <w:szCs w:val="18"/>
          <w:lang w:eastAsia="zh-CN"/>
        </w:rPr>
        <w:t>–</w:t>
      </w:r>
      <w:r w:rsidRPr="000F7D8B">
        <w:rPr>
          <w:rFonts w:asciiTheme="minorHAnsi" w:hAnsiTheme="minorHAnsi" w:cs="Times New Roman"/>
          <w:sz w:val="18"/>
          <w:szCs w:val="18"/>
          <w:lang w:eastAsia="zh-CN"/>
        </w:rPr>
        <w:tab/>
      </w:r>
      <w:r w:rsidR="00973DD5">
        <w:rPr>
          <w:rFonts w:asciiTheme="minorHAnsi" w:hAnsiTheme="minorHAnsi" w:cs="Times New Roman" w:hint="eastAsia"/>
          <w:sz w:val="18"/>
          <w:szCs w:val="18"/>
          <w:lang w:eastAsia="zh-CN"/>
        </w:rPr>
        <w:t>无线电规则委员会</w:t>
      </w:r>
      <w:r w:rsidRPr="000F7D8B">
        <w:rPr>
          <w:rFonts w:asciiTheme="minorHAnsi" w:hAnsiTheme="minorHAnsi" w:cs="Times New Roman" w:hint="eastAsia"/>
          <w:sz w:val="18"/>
          <w:szCs w:val="18"/>
          <w:lang w:eastAsia="zh-CN"/>
        </w:rPr>
        <w:t>委员</w:t>
      </w:r>
    </w:p>
    <w:p w:rsidR="00F1692B" w:rsidRPr="00F1692B" w:rsidRDefault="00F1692B" w:rsidP="00F2374A">
      <w:pPr>
        <w:tabs>
          <w:tab w:val="left" w:pos="567"/>
          <w:tab w:val="left" w:pos="6237"/>
        </w:tabs>
        <w:spacing w:before="0" w:line="240" w:lineRule="auto"/>
        <w:ind w:left="567" w:hanging="567"/>
        <w:jc w:val="left"/>
        <w:rPr>
          <w:sz w:val="18"/>
          <w:szCs w:val="18"/>
          <w:lang w:eastAsia="zh-CN"/>
        </w:rPr>
      </w:pPr>
      <w:r w:rsidRPr="000F7D8B">
        <w:rPr>
          <w:rFonts w:asciiTheme="minorHAnsi" w:hAnsiTheme="minorHAnsi" w:cs="Times New Roman"/>
          <w:sz w:val="18"/>
          <w:szCs w:val="18"/>
          <w:lang w:eastAsia="zh-CN"/>
        </w:rPr>
        <w:t>–</w:t>
      </w:r>
      <w:r w:rsidRPr="000F7D8B">
        <w:rPr>
          <w:rFonts w:asciiTheme="minorHAnsi" w:hAnsiTheme="minorHAnsi" w:cs="Times New Roman"/>
          <w:sz w:val="18"/>
          <w:szCs w:val="18"/>
          <w:lang w:eastAsia="zh-CN"/>
        </w:rPr>
        <w:tab/>
      </w:r>
      <w:r w:rsidRPr="000F7D8B">
        <w:rPr>
          <w:rFonts w:asciiTheme="minorHAnsi" w:hAnsiTheme="minorHAnsi" w:cs="Times New Roman" w:hint="eastAsia"/>
          <w:sz w:val="18"/>
          <w:szCs w:val="18"/>
          <w:lang w:eastAsia="zh-CN"/>
        </w:rPr>
        <w:t>国际电联秘书长、电信标准化局主任、电信发展局主任</w:t>
      </w:r>
    </w:p>
    <w:p w:rsidR="00F1692B" w:rsidRDefault="00F1692B" w:rsidP="00F2374A">
      <w:pPr>
        <w:tabs>
          <w:tab w:val="clear" w:pos="794"/>
          <w:tab w:val="clear" w:pos="1191"/>
          <w:tab w:val="clear" w:pos="1588"/>
          <w:tab w:val="clear" w:pos="1985"/>
        </w:tabs>
        <w:overflowPunct/>
        <w:autoSpaceDE/>
        <w:autoSpaceDN/>
        <w:adjustRightInd/>
        <w:spacing w:before="0" w:line="240" w:lineRule="auto"/>
        <w:textAlignment w:val="auto"/>
        <w:rPr>
          <w:sz w:val="18"/>
          <w:szCs w:val="18"/>
          <w:lang w:eastAsia="zh-CN"/>
        </w:rPr>
      </w:pPr>
      <w:r>
        <w:rPr>
          <w:sz w:val="18"/>
          <w:szCs w:val="18"/>
          <w:lang w:eastAsia="zh-CN"/>
        </w:rPr>
        <w:br w:type="page"/>
      </w:r>
      <w:bookmarkStart w:id="0" w:name="_GoBack"/>
      <w:bookmarkEnd w:id="0"/>
    </w:p>
    <w:p w:rsidR="00F1692B" w:rsidRPr="00F1692B" w:rsidRDefault="00F1692B" w:rsidP="00F2374A">
      <w:pPr>
        <w:pStyle w:val="AnnexNotitle0"/>
        <w:rPr>
          <w:rFonts w:ascii="Calibri" w:hAnsi="Calibri"/>
          <w:lang w:val="es-ES_tradnl" w:eastAsia="zh-CN"/>
        </w:rPr>
      </w:pPr>
      <w:r w:rsidRPr="00F1692B">
        <w:rPr>
          <w:rFonts w:ascii="Calibri" w:hAnsi="Calibri" w:hint="eastAsia"/>
          <w:lang w:val="es-ES_tradnl" w:eastAsia="zh-CN"/>
        </w:rPr>
        <w:lastRenderedPageBreak/>
        <w:t>附件</w:t>
      </w:r>
      <w:r w:rsidR="009700D8">
        <w:rPr>
          <w:rFonts w:ascii="Calibri" w:hAnsi="Calibri" w:hint="eastAsia"/>
          <w:lang w:val="es-ES_tradnl" w:eastAsia="zh-CN"/>
        </w:rPr>
        <w:t>1</w:t>
      </w:r>
    </w:p>
    <w:p w:rsidR="00F1692B" w:rsidRPr="00F1692B" w:rsidRDefault="00F1692B" w:rsidP="00F2374A">
      <w:pPr>
        <w:spacing w:before="240" w:line="240" w:lineRule="auto"/>
        <w:jc w:val="center"/>
        <w:rPr>
          <w:rFonts w:eastAsia="SimSun"/>
          <w:lang w:eastAsia="zh-CN"/>
        </w:rPr>
      </w:pPr>
      <w:r w:rsidRPr="00F1692B">
        <w:rPr>
          <w:rFonts w:eastAsia="SimSun" w:hint="eastAsia"/>
          <w:lang w:eastAsia="zh-CN"/>
        </w:rPr>
        <w:t>（</w:t>
      </w:r>
      <w:hyperlink r:id="rId10" w:history="1">
        <w:r w:rsidR="009700D8" w:rsidRPr="007F5821">
          <w:rPr>
            <w:rStyle w:val="Hyperlink"/>
            <w:lang w:eastAsia="zh-CN"/>
          </w:rPr>
          <w:t>3/15</w:t>
        </w:r>
      </w:hyperlink>
      <w:r w:rsidRPr="00F1692B">
        <w:rPr>
          <w:rFonts w:eastAsia="SimSun" w:hint="eastAsia"/>
          <w:lang w:eastAsia="zh-CN"/>
        </w:rPr>
        <w:t>号文件）</w:t>
      </w:r>
    </w:p>
    <w:p w:rsidR="009700D8" w:rsidRPr="00B746F6" w:rsidRDefault="009700D8" w:rsidP="00F2374A">
      <w:pPr>
        <w:keepNext/>
        <w:keepLines/>
        <w:spacing w:before="480" w:line="240" w:lineRule="auto"/>
        <w:jc w:val="center"/>
        <w:rPr>
          <w:caps/>
          <w:sz w:val="28"/>
          <w:lang w:eastAsia="zh-CN"/>
        </w:rPr>
      </w:pPr>
      <w:r w:rsidRPr="00B746F6">
        <w:rPr>
          <w:caps/>
          <w:sz w:val="28"/>
          <w:lang w:eastAsia="zh-CN"/>
        </w:rPr>
        <w:t>ITU-R</w:t>
      </w:r>
      <w:r w:rsidRPr="00B746F6">
        <w:rPr>
          <w:rFonts w:hint="eastAsia"/>
          <w:caps/>
          <w:sz w:val="28"/>
          <w:lang w:eastAsia="zh-CN"/>
        </w:rPr>
        <w:t>第</w:t>
      </w:r>
      <w:r w:rsidRPr="00B746F6">
        <w:rPr>
          <w:caps/>
          <w:sz w:val="28"/>
          <w:lang w:eastAsia="zh-CN"/>
        </w:rPr>
        <w:t>222-</w:t>
      </w:r>
      <w:r>
        <w:rPr>
          <w:caps/>
          <w:sz w:val="28"/>
          <w:lang w:eastAsia="zh-CN"/>
        </w:rPr>
        <w:t>4</w:t>
      </w:r>
      <w:r w:rsidRPr="00B746F6">
        <w:rPr>
          <w:caps/>
          <w:sz w:val="28"/>
          <w:lang w:eastAsia="zh-CN"/>
        </w:rPr>
        <w:t>/3</w:t>
      </w:r>
      <w:r w:rsidRPr="00B746F6">
        <w:rPr>
          <w:rFonts w:hint="eastAsia"/>
          <w:caps/>
          <w:sz w:val="28"/>
          <w:lang w:eastAsia="zh-CN"/>
        </w:rPr>
        <w:t>号课题</w:t>
      </w:r>
      <w:r w:rsidR="00973DD5">
        <w:rPr>
          <w:rFonts w:hint="eastAsia"/>
          <w:caps/>
          <w:sz w:val="28"/>
          <w:lang w:eastAsia="zh-CN"/>
        </w:rPr>
        <w:t>修订</w:t>
      </w:r>
      <w:r w:rsidR="00973DD5">
        <w:rPr>
          <w:caps/>
          <w:sz w:val="28"/>
          <w:lang w:eastAsia="zh-CN"/>
        </w:rPr>
        <w:t>草案</w:t>
      </w:r>
    </w:p>
    <w:p w:rsidR="009700D8" w:rsidRPr="00B746F6" w:rsidRDefault="009700D8" w:rsidP="00F2374A">
      <w:pPr>
        <w:keepNext/>
        <w:keepLines/>
        <w:spacing w:before="360" w:line="240" w:lineRule="auto"/>
        <w:jc w:val="center"/>
        <w:rPr>
          <w:b/>
          <w:sz w:val="28"/>
          <w:lang w:eastAsia="zh-CN"/>
        </w:rPr>
      </w:pPr>
      <w:r w:rsidRPr="00B746F6">
        <w:rPr>
          <w:rFonts w:hint="eastAsia"/>
          <w:b/>
          <w:color w:val="000000"/>
          <w:sz w:val="28"/>
          <w:lang w:eastAsia="zh-CN"/>
        </w:rPr>
        <w:t>电离层特性和无线电噪声的测量及数据库</w:t>
      </w:r>
    </w:p>
    <w:p w:rsidR="009700D8" w:rsidRPr="00B746F6" w:rsidRDefault="009700D8" w:rsidP="00F2374A">
      <w:pPr>
        <w:keepNext/>
        <w:keepLines/>
        <w:tabs>
          <w:tab w:val="clear" w:pos="794"/>
          <w:tab w:val="clear" w:pos="1191"/>
          <w:tab w:val="clear" w:pos="1588"/>
          <w:tab w:val="clear" w:pos="1985"/>
        </w:tabs>
        <w:spacing w:line="240" w:lineRule="auto"/>
        <w:jc w:val="right"/>
        <w:rPr>
          <w:sz w:val="22"/>
          <w:lang w:eastAsia="zh-CN"/>
        </w:rPr>
      </w:pPr>
      <w:r w:rsidRPr="00B746F6">
        <w:rPr>
          <w:rFonts w:hint="eastAsia"/>
          <w:sz w:val="22"/>
          <w:lang w:eastAsia="zh-CN"/>
        </w:rPr>
        <w:t>（</w:t>
      </w:r>
      <w:r w:rsidRPr="00B746F6">
        <w:rPr>
          <w:sz w:val="22"/>
          <w:lang w:eastAsia="zh-CN"/>
        </w:rPr>
        <w:t>1990-1993-2000-2000-2009</w:t>
      </w:r>
      <w:r>
        <w:rPr>
          <w:rFonts w:hint="eastAsia"/>
          <w:sz w:val="22"/>
          <w:lang w:eastAsia="zh-CN"/>
        </w:rPr>
        <w:t>-2012</w:t>
      </w:r>
      <w:r w:rsidRPr="00B746F6">
        <w:rPr>
          <w:rFonts w:hint="eastAsia"/>
          <w:sz w:val="22"/>
          <w:lang w:eastAsia="zh-CN"/>
        </w:rPr>
        <w:t>年）</w:t>
      </w:r>
    </w:p>
    <w:p w:rsidR="009700D8" w:rsidRPr="00B746F6" w:rsidRDefault="009700D8" w:rsidP="00F2374A">
      <w:pPr>
        <w:overflowPunct/>
        <w:autoSpaceDE/>
        <w:autoSpaceDN/>
        <w:adjustRightInd/>
        <w:spacing w:before="320" w:line="240" w:lineRule="auto"/>
        <w:textAlignment w:val="auto"/>
        <w:rPr>
          <w:lang w:eastAsia="zh-CN"/>
        </w:rPr>
      </w:pPr>
      <w:r w:rsidRPr="00B746F6">
        <w:rPr>
          <w:rFonts w:hint="eastAsia"/>
          <w:lang w:eastAsia="zh-CN"/>
        </w:rPr>
        <w:t>国际电联无线电通信全会，</w:t>
      </w:r>
    </w:p>
    <w:p w:rsidR="009700D8" w:rsidRPr="00B746F6" w:rsidRDefault="009700D8" w:rsidP="00F2374A">
      <w:pPr>
        <w:keepNext/>
        <w:keepLines/>
        <w:spacing w:line="240" w:lineRule="auto"/>
        <w:ind w:left="794"/>
        <w:rPr>
          <w:rFonts w:ascii="STKaiti" w:eastAsia="STKaiti" w:hAnsi="STKaiti"/>
          <w:iCs/>
          <w:lang w:eastAsia="zh-CN"/>
        </w:rPr>
      </w:pPr>
      <w:r w:rsidRPr="00B746F6">
        <w:rPr>
          <w:rFonts w:ascii="STKaiti" w:eastAsia="STKaiti" w:hAnsi="STKaiti" w:hint="eastAsia"/>
          <w:iCs/>
          <w:lang w:eastAsia="zh-CN"/>
        </w:rPr>
        <w:t>考虑到</w:t>
      </w:r>
    </w:p>
    <w:p w:rsidR="009700D8" w:rsidRDefault="009700D8" w:rsidP="00F2374A">
      <w:pPr>
        <w:spacing w:line="240" w:lineRule="auto"/>
        <w:rPr>
          <w:lang w:eastAsia="zh-CN"/>
        </w:rPr>
      </w:pPr>
      <w:r w:rsidRPr="009700D8">
        <w:rPr>
          <w:rFonts w:ascii="Times New Roman" w:hAnsi="Times New Roman" w:cs="Times New Roman"/>
          <w:i/>
          <w:iCs/>
          <w:lang w:eastAsia="zh-CN"/>
        </w:rPr>
        <w:t>a)</w:t>
      </w:r>
      <w:r w:rsidRPr="00B746F6">
        <w:rPr>
          <w:lang w:eastAsia="zh-CN"/>
        </w:rPr>
        <w:tab/>
      </w:r>
      <w:r w:rsidRPr="00B746F6">
        <w:rPr>
          <w:rFonts w:hint="eastAsia"/>
          <w:lang w:eastAsia="zh-CN"/>
        </w:rPr>
        <w:t>测量信号特性和作为传播介质的电离层对于未来改进无线电波传播的预测方法十分重要，</w:t>
      </w:r>
    </w:p>
    <w:p w:rsidR="009700D8" w:rsidRPr="00905296" w:rsidRDefault="009700D8" w:rsidP="00F2374A">
      <w:pPr>
        <w:spacing w:line="240" w:lineRule="auto"/>
        <w:jc w:val="left"/>
        <w:rPr>
          <w:ins w:id="1" w:author="Zhong, Wen" w:date="2016-07-12T14:25:00Z"/>
          <w:rFonts w:asciiTheme="majorBidi" w:hAnsiTheme="majorBidi" w:cstheme="majorBidi"/>
          <w:szCs w:val="24"/>
          <w:lang w:eastAsia="zh-CN"/>
        </w:rPr>
      </w:pPr>
      <w:ins w:id="2" w:author="Zhong, Wen" w:date="2016-07-12T14:25:00Z">
        <w:r w:rsidRPr="00905296">
          <w:rPr>
            <w:rFonts w:asciiTheme="majorBidi" w:hAnsiTheme="majorBidi" w:cstheme="majorBidi"/>
            <w:i/>
            <w:szCs w:val="24"/>
            <w:lang w:eastAsia="zh-CN"/>
          </w:rPr>
          <w:t>b)</w:t>
        </w:r>
        <w:r w:rsidRPr="00905296">
          <w:rPr>
            <w:rFonts w:asciiTheme="majorBidi" w:hAnsiTheme="majorBidi" w:cstheme="majorBidi"/>
            <w:szCs w:val="24"/>
            <w:lang w:eastAsia="zh-CN"/>
          </w:rPr>
          <w:tab/>
        </w:r>
      </w:ins>
      <w:ins w:id="3" w:author="Zhong, Wen" w:date="2016-07-12T14:36:00Z">
        <w:r w:rsidR="00164BBB" w:rsidRPr="009700D8">
          <w:rPr>
            <w:rFonts w:asciiTheme="majorBidi" w:hAnsiTheme="majorBidi" w:cstheme="majorBidi" w:hint="eastAsia"/>
            <w:szCs w:val="24"/>
            <w:lang w:eastAsia="zh-CN"/>
          </w:rPr>
          <w:t>过去</w:t>
        </w:r>
        <w:r w:rsidR="00164BBB">
          <w:rPr>
            <w:rFonts w:asciiTheme="majorBidi" w:hAnsiTheme="majorBidi" w:cstheme="majorBidi" w:hint="eastAsia"/>
            <w:szCs w:val="24"/>
            <w:lang w:eastAsia="zh-CN"/>
          </w:rPr>
          <w:t>曾</w:t>
        </w:r>
        <w:r w:rsidR="00164BBB">
          <w:rPr>
            <w:rFonts w:asciiTheme="majorBidi" w:hAnsiTheme="majorBidi" w:cstheme="majorBidi"/>
            <w:szCs w:val="24"/>
            <w:lang w:eastAsia="zh-CN"/>
          </w:rPr>
          <w:t>进行</w:t>
        </w:r>
        <w:r w:rsidR="00164BBB">
          <w:rPr>
            <w:rFonts w:asciiTheme="majorBidi" w:hAnsiTheme="majorBidi" w:cstheme="majorBidi" w:hint="eastAsia"/>
            <w:szCs w:val="24"/>
            <w:lang w:eastAsia="zh-CN"/>
          </w:rPr>
          <w:t>若干</w:t>
        </w:r>
        <w:r w:rsidR="00164BBB" w:rsidRPr="009700D8">
          <w:rPr>
            <w:rFonts w:asciiTheme="majorBidi" w:hAnsiTheme="majorBidi" w:cstheme="majorBidi" w:hint="eastAsia"/>
            <w:szCs w:val="24"/>
            <w:lang w:eastAsia="zh-CN"/>
          </w:rPr>
          <w:t>电离层测量</w:t>
        </w:r>
        <w:r w:rsidR="00164BBB">
          <w:rPr>
            <w:rFonts w:asciiTheme="majorBidi" w:hAnsiTheme="majorBidi" w:cstheme="majorBidi" w:hint="eastAsia"/>
            <w:szCs w:val="24"/>
            <w:lang w:eastAsia="zh-CN"/>
          </w:rPr>
          <w:t>，</w:t>
        </w:r>
        <w:r w:rsidR="00164BBB" w:rsidRPr="009700D8">
          <w:rPr>
            <w:rFonts w:asciiTheme="majorBidi" w:hAnsiTheme="majorBidi" w:cstheme="majorBidi" w:hint="eastAsia"/>
            <w:szCs w:val="24"/>
            <w:lang w:eastAsia="zh-CN"/>
          </w:rPr>
          <w:t>但电离层在形态和</w:t>
        </w:r>
        <w:r w:rsidR="00164BBB">
          <w:rPr>
            <w:rFonts w:asciiTheme="majorBidi" w:hAnsiTheme="majorBidi" w:cstheme="majorBidi" w:hint="eastAsia"/>
            <w:szCs w:val="24"/>
            <w:lang w:eastAsia="zh-CN"/>
          </w:rPr>
          <w:t>特性</w:t>
        </w:r>
        <w:r w:rsidR="00164BBB">
          <w:rPr>
            <w:rFonts w:asciiTheme="majorBidi" w:hAnsiTheme="majorBidi" w:cstheme="majorBidi"/>
            <w:szCs w:val="24"/>
            <w:lang w:eastAsia="zh-CN"/>
          </w:rPr>
          <w:t>方面</w:t>
        </w:r>
        <w:r w:rsidR="00164BBB">
          <w:rPr>
            <w:rFonts w:asciiTheme="majorBidi" w:hAnsiTheme="majorBidi" w:cstheme="majorBidi" w:hint="eastAsia"/>
            <w:szCs w:val="24"/>
            <w:lang w:eastAsia="zh-CN"/>
          </w:rPr>
          <w:t>呈长期</w:t>
        </w:r>
        <w:r w:rsidR="00164BBB" w:rsidRPr="009700D8">
          <w:rPr>
            <w:rFonts w:asciiTheme="majorBidi" w:hAnsiTheme="majorBidi" w:cstheme="majorBidi" w:hint="eastAsia"/>
            <w:szCs w:val="24"/>
            <w:lang w:eastAsia="zh-CN"/>
          </w:rPr>
          <w:t>变化</w:t>
        </w:r>
        <w:r w:rsidR="00164BBB">
          <w:rPr>
            <w:rFonts w:asciiTheme="majorBidi" w:hAnsiTheme="majorBidi" w:cstheme="majorBidi" w:hint="eastAsia"/>
            <w:szCs w:val="24"/>
            <w:lang w:eastAsia="zh-CN"/>
          </w:rPr>
          <w:t>趋势</w:t>
        </w:r>
        <w:r w:rsidR="00164BBB">
          <w:rPr>
            <w:rFonts w:asciiTheme="majorBidi" w:hAnsiTheme="majorBidi" w:cstheme="majorBidi"/>
            <w:szCs w:val="24"/>
            <w:lang w:eastAsia="zh-CN"/>
          </w:rPr>
          <w:t>，</w:t>
        </w:r>
        <w:r w:rsidR="00164BBB" w:rsidRPr="009700D8">
          <w:rPr>
            <w:rFonts w:asciiTheme="majorBidi" w:hAnsiTheme="majorBidi" w:cstheme="majorBidi" w:hint="eastAsia"/>
            <w:szCs w:val="24"/>
            <w:lang w:eastAsia="zh-CN"/>
          </w:rPr>
          <w:t>现在</w:t>
        </w:r>
        <w:r w:rsidR="00164BBB">
          <w:rPr>
            <w:rFonts w:asciiTheme="majorBidi" w:hAnsiTheme="majorBidi" w:cstheme="majorBidi" w:hint="eastAsia"/>
            <w:szCs w:val="24"/>
            <w:lang w:eastAsia="zh-CN"/>
          </w:rPr>
          <w:t>对</w:t>
        </w:r>
        <w:r w:rsidR="00164BBB" w:rsidRPr="009700D8">
          <w:rPr>
            <w:rFonts w:asciiTheme="majorBidi" w:hAnsiTheme="majorBidi" w:cstheme="majorBidi" w:hint="eastAsia"/>
            <w:szCs w:val="24"/>
            <w:lang w:eastAsia="zh-CN"/>
          </w:rPr>
          <w:t>电离层现象</w:t>
        </w:r>
        <w:r w:rsidR="00164BBB">
          <w:rPr>
            <w:rFonts w:asciiTheme="majorBidi" w:hAnsiTheme="majorBidi" w:cstheme="majorBidi" w:hint="eastAsia"/>
            <w:szCs w:val="24"/>
            <w:lang w:eastAsia="zh-CN"/>
          </w:rPr>
          <w:t>有了逐步</w:t>
        </w:r>
        <w:r w:rsidR="00164BBB">
          <w:rPr>
            <w:rFonts w:asciiTheme="majorBidi" w:hAnsiTheme="majorBidi" w:cstheme="majorBidi"/>
            <w:szCs w:val="24"/>
            <w:lang w:eastAsia="zh-CN"/>
          </w:rPr>
          <w:t>深入</w:t>
        </w:r>
        <w:r w:rsidR="00164BBB" w:rsidRPr="009700D8">
          <w:rPr>
            <w:rFonts w:asciiTheme="majorBidi" w:hAnsiTheme="majorBidi" w:cstheme="majorBidi" w:hint="eastAsia"/>
            <w:szCs w:val="24"/>
            <w:lang w:eastAsia="zh-CN"/>
          </w:rPr>
          <w:t>的了解</w:t>
        </w:r>
        <w:r w:rsidR="00164BBB">
          <w:rPr>
            <w:rFonts w:asciiTheme="majorBidi" w:hAnsiTheme="majorBidi" w:cstheme="majorBidi" w:hint="eastAsia"/>
            <w:szCs w:val="24"/>
            <w:lang w:eastAsia="zh-CN"/>
          </w:rPr>
          <w:t>；</w:t>
        </w:r>
      </w:ins>
    </w:p>
    <w:p w:rsidR="009700D8" w:rsidRPr="00905296" w:rsidRDefault="009700D8" w:rsidP="00F2374A">
      <w:pPr>
        <w:spacing w:line="240" w:lineRule="auto"/>
        <w:jc w:val="left"/>
        <w:rPr>
          <w:ins w:id="4" w:author="Zhong, Wen" w:date="2016-07-12T14:25:00Z"/>
          <w:rFonts w:asciiTheme="majorBidi" w:hAnsiTheme="majorBidi" w:cstheme="majorBidi"/>
          <w:szCs w:val="24"/>
          <w:lang w:eastAsia="zh-CN"/>
        </w:rPr>
      </w:pPr>
      <w:ins w:id="5" w:author="Zhong, Wen" w:date="2016-07-12T14:25:00Z">
        <w:r w:rsidRPr="00905296">
          <w:rPr>
            <w:rFonts w:asciiTheme="majorBidi" w:hAnsiTheme="majorBidi" w:cstheme="majorBidi"/>
            <w:i/>
            <w:szCs w:val="24"/>
            <w:lang w:eastAsia="zh-CN"/>
          </w:rPr>
          <w:t xml:space="preserve">c) </w:t>
        </w:r>
        <w:r w:rsidRPr="00905296">
          <w:rPr>
            <w:rFonts w:asciiTheme="majorBidi" w:hAnsiTheme="majorBidi" w:cstheme="majorBidi"/>
            <w:i/>
            <w:szCs w:val="24"/>
            <w:lang w:eastAsia="zh-CN"/>
          </w:rPr>
          <w:tab/>
        </w:r>
      </w:ins>
      <w:ins w:id="6" w:author="Zhong, Wen" w:date="2016-07-12T14:45:00Z">
        <w:r w:rsidR="000C30CC">
          <w:rPr>
            <w:rFonts w:hint="eastAsia"/>
            <w:lang w:eastAsia="zh-CN"/>
          </w:rPr>
          <w:t>新</w:t>
        </w:r>
        <w:r w:rsidR="000C30CC">
          <w:rPr>
            <w:lang w:eastAsia="zh-CN"/>
          </w:rPr>
          <w:t>的和</w:t>
        </w:r>
      </w:ins>
      <w:ins w:id="7" w:author="Zhong, Wen" w:date="2016-07-12T15:04:00Z">
        <w:r w:rsidR="00E96125">
          <w:rPr>
            <w:rFonts w:hint="eastAsia"/>
            <w:lang w:eastAsia="zh-CN"/>
          </w:rPr>
          <w:t>正在</w:t>
        </w:r>
      </w:ins>
      <w:ins w:id="8" w:author="Zhong, Wen" w:date="2016-07-12T14:45:00Z">
        <w:r w:rsidR="000C30CC">
          <w:rPr>
            <w:lang w:eastAsia="zh-CN"/>
          </w:rPr>
          <w:t>出现的</w:t>
        </w:r>
        <w:r w:rsidR="000C30CC">
          <w:rPr>
            <w:rFonts w:hint="eastAsia"/>
            <w:lang w:eastAsia="zh-CN"/>
          </w:rPr>
          <w:t>人为</w:t>
        </w:r>
        <w:r w:rsidR="000C30CC">
          <w:rPr>
            <w:lang w:eastAsia="zh-CN"/>
          </w:rPr>
          <w:t>活动不断制造</w:t>
        </w:r>
        <w:r w:rsidR="000C30CC" w:rsidRPr="00164BBB">
          <w:rPr>
            <w:rFonts w:asciiTheme="majorBidi" w:hAnsiTheme="majorBidi" w:cstheme="majorBidi" w:hint="eastAsia"/>
            <w:szCs w:val="24"/>
            <w:lang w:eastAsia="zh-CN"/>
          </w:rPr>
          <w:t>无线电噪声</w:t>
        </w:r>
        <w:r w:rsidR="000C30CC">
          <w:rPr>
            <w:rFonts w:asciiTheme="majorBidi" w:hAnsiTheme="majorBidi" w:cstheme="majorBidi" w:hint="eastAsia"/>
            <w:szCs w:val="24"/>
            <w:lang w:eastAsia="zh-CN"/>
          </w:rPr>
          <w:t>，</w:t>
        </w:r>
        <w:r w:rsidR="000C30CC" w:rsidRPr="00164BBB">
          <w:rPr>
            <w:rFonts w:asciiTheme="majorBidi" w:hAnsiTheme="majorBidi" w:cstheme="majorBidi" w:hint="eastAsia"/>
            <w:szCs w:val="24"/>
            <w:lang w:eastAsia="zh-CN"/>
          </w:rPr>
          <w:t>这很可能影响无线通信系统和网络的性能</w:t>
        </w:r>
        <w:r w:rsidR="000C30CC">
          <w:rPr>
            <w:rFonts w:asciiTheme="majorBidi" w:hAnsiTheme="majorBidi" w:cstheme="majorBidi" w:hint="eastAsia"/>
            <w:szCs w:val="24"/>
            <w:lang w:eastAsia="zh-CN"/>
          </w:rPr>
          <w:t>；</w:t>
        </w:r>
      </w:ins>
    </w:p>
    <w:p w:rsidR="009700D8" w:rsidRPr="00905296" w:rsidRDefault="009700D8">
      <w:pPr>
        <w:spacing w:line="240" w:lineRule="auto"/>
        <w:jc w:val="left"/>
        <w:rPr>
          <w:ins w:id="9" w:author="Zhong, Wen" w:date="2016-07-12T14:25:00Z"/>
          <w:rFonts w:asciiTheme="majorBidi" w:hAnsiTheme="majorBidi" w:cstheme="majorBidi"/>
          <w:szCs w:val="24"/>
          <w:lang w:eastAsia="zh-CN"/>
        </w:rPr>
        <w:pPrChange w:id="10" w:author="Zhong, Wen" w:date="2016-07-12T15:16:00Z">
          <w:pPr>
            <w:jc w:val="left"/>
          </w:pPr>
        </w:pPrChange>
      </w:pPr>
      <w:ins w:id="11" w:author="Zhong, Wen" w:date="2016-07-12T14:25:00Z">
        <w:r w:rsidRPr="00905296">
          <w:rPr>
            <w:rFonts w:asciiTheme="majorBidi" w:hAnsiTheme="majorBidi" w:cstheme="majorBidi"/>
            <w:i/>
            <w:szCs w:val="24"/>
            <w:lang w:eastAsia="zh-CN"/>
          </w:rPr>
          <w:t>d)</w:t>
        </w:r>
        <w:r w:rsidRPr="00905296">
          <w:rPr>
            <w:rFonts w:asciiTheme="majorBidi" w:hAnsiTheme="majorBidi" w:cstheme="majorBidi"/>
            <w:i/>
            <w:szCs w:val="24"/>
            <w:lang w:eastAsia="zh-CN"/>
          </w:rPr>
          <w:tab/>
        </w:r>
      </w:ins>
      <w:ins w:id="12" w:author="Zhong, Wen" w:date="2016-07-12T14:47:00Z">
        <w:r w:rsidR="000C30CC">
          <w:rPr>
            <w:rFonts w:asciiTheme="majorBidi" w:hAnsiTheme="majorBidi" w:cstheme="majorBidi" w:hint="eastAsia"/>
            <w:szCs w:val="24"/>
            <w:lang w:eastAsia="zh-CN"/>
          </w:rPr>
          <w:t>对</w:t>
        </w:r>
        <w:r w:rsidR="000C30CC" w:rsidRPr="000C30CC">
          <w:rPr>
            <w:rFonts w:asciiTheme="majorBidi" w:hAnsiTheme="majorBidi" w:cstheme="majorBidi" w:hint="eastAsia"/>
            <w:szCs w:val="24"/>
            <w:lang w:eastAsia="zh-CN"/>
          </w:rPr>
          <w:t>使用数字技术的系统</w:t>
        </w:r>
        <w:r w:rsidR="000C30CC">
          <w:rPr>
            <w:rFonts w:asciiTheme="majorBidi" w:hAnsiTheme="majorBidi" w:cstheme="majorBidi" w:hint="eastAsia"/>
            <w:szCs w:val="24"/>
            <w:lang w:eastAsia="zh-CN"/>
          </w:rPr>
          <w:t>的</w:t>
        </w:r>
        <w:r w:rsidR="000C30CC" w:rsidRPr="000C30CC">
          <w:rPr>
            <w:rFonts w:asciiTheme="majorBidi" w:hAnsiTheme="majorBidi" w:cstheme="majorBidi" w:hint="eastAsia"/>
            <w:szCs w:val="24"/>
            <w:lang w:eastAsia="zh-CN"/>
          </w:rPr>
          <w:t>性能</w:t>
        </w:r>
        <w:r w:rsidR="000C30CC">
          <w:rPr>
            <w:rFonts w:asciiTheme="majorBidi" w:hAnsiTheme="majorBidi" w:cstheme="majorBidi" w:hint="eastAsia"/>
            <w:szCs w:val="24"/>
            <w:lang w:eastAsia="zh-CN"/>
          </w:rPr>
          <w:t>进行</w:t>
        </w:r>
        <w:r w:rsidR="000C30CC">
          <w:rPr>
            <w:rFonts w:asciiTheme="majorBidi" w:hAnsiTheme="majorBidi" w:cstheme="majorBidi"/>
            <w:szCs w:val="24"/>
            <w:lang w:eastAsia="zh-CN"/>
          </w:rPr>
          <w:t>预测</w:t>
        </w:r>
      </w:ins>
      <w:ins w:id="13" w:author="Zhong, Wen" w:date="2016-07-12T15:16:00Z">
        <w:r w:rsidR="00973DD5">
          <w:rPr>
            <w:rFonts w:asciiTheme="majorBidi" w:hAnsiTheme="majorBidi" w:cstheme="majorBidi" w:hint="eastAsia"/>
            <w:szCs w:val="24"/>
            <w:lang w:eastAsia="zh-CN"/>
          </w:rPr>
          <w:t>需要</w:t>
        </w:r>
      </w:ins>
      <w:ins w:id="14" w:author="Zhong, Wen" w:date="2016-07-12T14:47:00Z">
        <w:r w:rsidR="000C30CC">
          <w:rPr>
            <w:rFonts w:asciiTheme="majorBidi" w:hAnsiTheme="majorBidi" w:cstheme="majorBidi"/>
            <w:szCs w:val="24"/>
            <w:lang w:eastAsia="zh-CN"/>
          </w:rPr>
          <w:t>采用</w:t>
        </w:r>
        <w:r w:rsidR="000C30CC" w:rsidRPr="000C30CC">
          <w:rPr>
            <w:rFonts w:asciiTheme="majorBidi" w:hAnsiTheme="majorBidi" w:cstheme="majorBidi" w:hint="eastAsia"/>
            <w:szCs w:val="24"/>
            <w:lang w:eastAsia="zh-CN"/>
          </w:rPr>
          <w:t>新</w:t>
        </w:r>
      </w:ins>
      <w:ins w:id="15" w:author="Zhong, Wen" w:date="2016-07-12T15:16:00Z">
        <w:r w:rsidR="00973DD5">
          <w:rPr>
            <w:rFonts w:asciiTheme="majorBidi" w:hAnsiTheme="majorBidi" w:cstheme="majorBidi" w:hint="eastAsia"/>
            <w:szCs w:val="24"/>
            <w:lang w:eastAsia="zh-CN"/>
          </w:rPr>
          <w:t>型</w:t>
        </w:r>
      </w:ins>
      <w:ins w:id="16" w:author="Zhong, Wen" w:date="2016-07-12T14:47:00Z">
        <w:r w:rsidR="000C30CC" w:rsidRPr="000C30CC">
          <w:rPr>
            <w:rFonts w:asciiTheme="majorBidi" w:hAnsiTheme="majorBidi" w:cstheme="majorBidi" w:hint="eastAsia"/>
            <w:szCs w:val="24"/>
            <w:lang w:eastAsia="zh-CN"/>
          </w:rPr>
          <w:t>测量</w:t>
        </w:r>
      </w:ins>
      <w:ins w:id="17" w:author="Zhong, Wen" w:date="2016-07-12T15:16:00Z">
        <w:r w:rsidR="00973DD5">
          <w:rPr>
            <w:rFonts w:asciiTheme="majorBidi" w:hAnsiTheme="majorBidi" w:cstheme="majorBidi" w:hint="eastAsia"/>
            <w:szCs w:val="24"/>
            <w:lang w:eastAsia="zh-CN"/>
          </w:rPr>
          <w:t>方法</w:t>
        </w:r>
      </w:ins>
      <w:ins w:id="18" w:author="Zhong, Wen" w:date="2016-07-12T14:47:00Z">
        <w:r w:rsidR="000C30CC">
          <w:rPr>
            <w:rFonts w:asciiTheme="majorBidi" w:hAnsiTheme="majorBidi" w:cstheme="majorBidi"/>
            <w:szCs w:val="24"/>
            <w:lang w:eastAsia="zh-CN"/>
          </w:rPr>
          <w:t>，</w:t>
        </w:r>
        <w:r w:rsidR="000C30CC" w:rsidRPr="000C30CC">
          <w:rPr>
            <w:rFonts w:asciiTheme="majorBidi" w:hAnsiTheme="majorBidi" w:cstheme="majorBidi" w:hint="eastAsia"/>
            <w:szCs w:val="24"/>
            <w:lang w:eastAsia="zh-CN"/>
          </w:rPr>
          <w:t>并在新的</w:t>
        </w:r>
      </w:ins>
      <w:ins w:id="19" w:author="Zhong, Wen" w:date="2016-07-12T15:04:00Z">
        <w:r w:rsidR="00E96125">
          <w:rPr>
            <w:rFonts w:asciiTheme="majorBidi" w:hAnsiTheme="majorBidi" w:cstheme="majorBidi" w:hint="eastAsia"/>
            <w:szCs w:val="24"/>
            <w:lang w:eastAsia="zh-CN"/>
          </w:rPr>
          <w:t>数据</w:t>
        </w:r>
      </w:ins>
      <w:ins w:id="20" w:author="Zhong, Wen" w:date="2016-07-12T14:47:00Z">
        <w:r w:rsidR="000C30CC" w:rsidRPr="000C30CC">
          <w:rPr>
            <w:rFonts w:asciiTheme="majorBidi" w:hAnsiTheme="majorBidi" w:cstheme="majorBidi" w:hint="eastAsia"/>
            <w:szCs w:val="24"/>
            <w:lang w:eastAsia="zh-CN"/>
          </w:rPr>
          <w:t>库收集</w:t>
        </w:r>
        <w:r w:rsidR="000C30CC">
          <w:rPr>
            <w:rFonts w:asciiTheme="majorBidi" w:hAnsiTheme="majorBidi" w:cstheme="majorBidi" w:hint="eastAsia"/>
            <w:szCs w:val="24"/>
            <w:lang w:eastAsia="zh-CN"/>
          </w:rPr>
          <w:t>数据</w:t>
        </w:r>
        <w:r w:rsidR="000C30CC">
          <w:rPr>
            <w:rFonts w:asciiTheme="majorBidi" w:hAnsiTheme="majorBidi" w:cstheme="majorBidi"/>
            <w:szCs w:val="24"/>
            <w:lang w:eastAsia="zh-CN"/>
          </w:rPr>
          <w:t>；</w:t>
        </w:r>
      </w:ins>
    </w:p>
    <w:p w:rsidR="009700D8" w:rsidRPr="00B746F6" w:rsidRDefault="009700D8" w:rsidP="00F2374A">
      <w:pPr>
        <w:spacing w:line="240" w:lineRule="auto"/>
        <w:rPr>
          <w:lang w:eastAsia="zh-CN"/>
        </w:rPr>
      </w:pPr>
    </w:p>
    <w:p w:rsidR="009700D8" w:rsidRPr="00B746F6" w:rsidRDefault="009700D8" w:rsidP="00F2374A">
      <w:pPr>
        <w:spacing w:line="240" w:lineRule="auto"/>
        <w:rPr>
          <w:lang w:eastAsia="zh-CN"/>
        </w:rPr>
      </w:pPr>
      <w:del w:id="21" w:author="Detraz, Laurence" w:date="2016-06-29T09:03:00Z">
        <w:r w:rsidRPr="00905296" w:rsidDel="006235CB">
          <w:rPr>
            <w:rFonts w:asciiTheme="majorBidi" w:hAnsiTheme="majorBidi" w:cstheme="majorBidi"/>
            <w:i/>
            <w:iCs/>
            <w:szCs w:val="24"/>
            <w:lang w:eastAsia="zh-CN"/>
          </w:rPr>
          <w:delText>b</w:delText>
        </w:r>
      </w:del>
      <w:ins w:id="22" w:author="usuario" w:date="2016-06-27T16:18:00Z">
        <w:r w:rsidRPr="00905296">
          <w:rPr>
            <w:rFonts w:asciiTheme="majorBidi" w:hAnsiTheme="majorBidi" w:cstheme="majorBidi"/>
            <w:i/>
            <w:iCs/>
            <w:szCs w:val="24"/>
            <w:lang w:eastAsia="zh-CN"/>
          </w:rPr>
          <w:t>e</w:t>
        </w:r>
      </w:ins>
      <w:r w:rsidRPr="00905296">
        <w:rPr>
          <w:rFonts w:asciiTheme="majorBidi" w:hAnsiTheme="majorBidi" w:cstheme="majorBidi"/>
          <w:i/>
          <w:iCs/>
          <w:szCs w:val="24"/>
          <w:lang w:eastAsia="zh-CN"/>
        </w:rPr>
        <w:t>)</w:t>
      </w:r>
      <w:r w:rsidRPr="00B746F6">
        <w:rPr>
          <w:rFonts w:hint="eastAsia"/>
          <w:lang w:eastAsia="zh-CN"/>
        </w:rPr>
        <w:tab/>
      </w:r>
      <w:r w:rsidRPr="00B746F6">
        <w:rPr>
          <w:rFonts w:hint="eastAsia"/>
          <w:lang w:eastAsia="zh-CN"/>
        </w:rPr>
        <w:t>不同的组织与结构均没有电离层特性测量数据库；</w:t>
      </w:r>
    </w:p>
    <w:p w:rsidR="009700D8" w:rsidRPr="00B746F6" w:rsidRDefault="009700D8" w:rsidP="00F2374A">
      <w:pPr>
        <w:spacing w:line="240" w:lineRule="auto"/>
        <w:rPr>
          <w:lang w:eastAsia="zh-CN"/>
        </w:rPr>
      </w:pPr>
      <w:del w:id="23" w:author="usuario" w:date="2016-06-27T16:18:00Z">
        <w:r w:rsidRPr="00905296" w:rsidDel="00D64B57">
          <w:rPr>
            <w:rFonts w:asciiTheme="majorBidi" w:hAnsiTheme="majorBidi" w:cstheme="majorBidi"/>
            <w:i/>
            <w:iCs/>
            <w:szCs w:val="24"/>
            <w:lang w:eastAsia="zh-CN"/>
          </w:rPr>
          <w:delText>c</w:delText>
        </w:r>
      </w:del>
      <w:ins w:id="24" w:author="usuario" w:date="2016-06-27T16:18:00Z">
        <w:r w:rsidRPr="00905296">
          <w:rPr>
            <w:rFonts w:asciiTheme="majorBidi" w:hAnsiTheme="majorBidi" w:cstheme="majorBidi"/>
            <w:i/>
            <w:iCs/>
            <w:szCs w:val="24"/>
            <w:lang w:eastAsia="zh-CN"/>
          </w:rPr>
          <w:t>f</w:t>
        </w:r>
      </w:ins>
      <w:r w:rsidRPr="00905296">
        <w:rPr>
          <w:rFonts w:asciiTheme="majorBidi" w:hAnsiTheme="majorBidi" w:cstheme="majorBidi"/>
          <w:i/>
          <w:iCs/>
          <w:szCs w:val="24"/>
          <w:lang w:eastAsia="zh-CN"/>
        </w:rPr>
        <w:t>)</w:t>
      </w:r>
      <w:r w:rsidRPr="00B746F6">
        <w:rPr>
          <w:rFonts w:hint="eastAsia"/>
          <w:lang w:eastAsia="zh-CN"/>
        </w:rPr>
        <w:tab/>
      </w:r>
      <w:r w:rsidRPr="00B746F6">
        <w:rPr>
          <w:rFonts w:hint="eastAsia"/>
          <w:lang w:eastAsia="zh-CN"/>
        </w:rPr>
        <w:t>其它地方的数据库可能不持续收集有利于测量程序评估的信号特性测量等，</w:t>
      </w:r>
    </w:p>
    <w:p w:rsidR="009700D8" w:rsidRPr="00B746F6" w:rsidRDefault="009700D8" w:rsidP="00F2374A">
      <w:pPr>
        <w:keepNext/>
        <w:keepLines/>
        <w:spacing w:line="240" w:lineRule="auto"/>
        <w:ind w:left="794"/>
        <w:rPr>
          <w:rFonts w:asciiTheme="minorEastAsia" w:hAnsiTheme="minorEastAsia"/>
          <w:iCs/>
          <w:lang w:eastAsia="zh-CN"/>
        </w:rPr>
      </w:pPr>
      <w:r w:rsidRPr="00B746F6">
        <w:rPr>
          <w:rFonts w:ascii="STKaiti" w:eastAsia="STKaiti" w:hAnsi="STKaiti" w:hint="eastAsia"/>
          <w:iCs/>
          <w:lang w:eastAsia="zh-CN"/>
        </w:rPr>
        <w:t>做出决定，</w:t>
      </w:r>
      <w:r w:rsidRPr="00B746F6">
        <w:rPr>
          <w:rFonts w:asciiTheme="minorEastAsia" w:hAnsiTheme="minorEastAsia" w:hint="eastAsia"/>
          <w:iCs/>
          <w:lang w:eastAsia="zh-CN"/>
        </w:rPr>
        <w:t>应研究以下课题</w:t>
      </w:r>
    </w:p>
    <w:p w:rsidR="009700D8" w:rsidRPr="00682157" w:rsidRDefault="009700D8" w:rsidP="00F2374A">
      <w:pPr>
        <w:spacing w:line="240" w:lineRule="auto"/>
        <w:rPr>
          <w:bCs/>
          <w:lang w:eastAsia="zh-CN"/>
          <w:rPrChange w:id="25" w:author="Zhong, Wen" w:date="2016-07-12T14:57:00Z">
            <w:rPr>
              <w:lang w:eastAsia="zh-CN"/>
            </w:rPr>
          </w:rPrChange>
        </w:rPr>
      </w:pPr>
      <w:r w:rsidRPr="00682157">
        <w:rPr>
          <w:bCs/>
          <w:lang w:eastAsia="zh-CN"/>
          <w:rPrChange w:id="26" w:author="Zhong, Wen" w:date="2016-07-12T14:57:00Z">
            <w:rPr>
              <w:b/>
              <w:lang w:eastAsia="zh-CN"/>
            </w:rPr>
          </w:rPrChange>
        </w:rPr>
        <w:t>1</w:t>
      </w:r>
      <w:r w:rsidRPr="00682157">
        <w:rPr>
          <w:bCs/>
          <w:lang w:eastAsia="zh-CN"/>
          <w:rPrChange w:id="27" w:author="Zhong, Wen" w:date="2016-07-12T14:57:00Z">
            <w:rPr>
              <w:lang w:eastAsia="zh-CN"/>
            </w:rPr>
          </w:rPrChange>
        </w:rPr>
        <w:tab/>
      </w:r>
      <w:r w:rsidRPr="00682157">
        <w:rPr>
          <w:rFonts w:hint="eastAsia"/>
          <w:bCs/>
          <w:lang w:eastAsia="zh-CN"/>
          <w:rPrChange w:id="28" w:author="Zhong, Wen" w:date="2016-07-12T14:57:00Z">
            <w:rPr>
              <w:rFonts w:hint="eastAsia"/>
              <w:lang w:eastAsia="zh-CN"/>
            </w:rPr>
          </w:rPrChange>
        </w:rPr>
        <w:t>电离层、通过电离层进行的信号传播以及无线电噪声的哪些特性适用于纳入数据库中，由</w:t>
      </w:r>
      <w:r w:rsidRPr="00682157">
        <w:rPr>
          <w:bCs/>
          <w:lang w:eastAsia="zh-CN"/>
          <w:rPrChange w:id="29" w:author="Zhong, Wen" w:date="2016-07-12T14:57:00Z">
            <w:rPr>
              <w:lang w:eastAsia="zh-CN"/>
            </w:rPr>
          </w:rPrChange>
        </w:rPr>
        <w:t>ITU-R</w:t>
      </w:r>
      <w:r w:rsidRPr="00682157">
        <w:rPr>
          <w:rFonts w:hint="eastAsia"/>
          <w:bCs/>
          <w:lang w:eastAsia="zh-CN"/>
          <w:rPrChange w:id="30" w:author="Zhong, Wen" w:date="2016-07-12T14:57:00Z">
            <w:rPr>
              <w:rFonts w:hint="eastAsia"/>
              <w:lang w:eastAsia="zh-CN"/>
            </w:rPr>
          </w:rPrChange>
        </w:rPr>
        <w:t>第</w:t>
      </w:r>
      <w:r w:rsidRPr="00682157">
        <w:rPr>
          <w:bCs/>
          <w:lang w:eastAsia="zh-CN"/>
          <w:rPrChange w:id="31" w:author="Zhong, Wen" w:date="2016-07-12T14:57:00Z">
            <w:rPr>
              <w:lang w:eastAsia="zh-CN"/>
            </w:rPr>
          </w:rPrChange>
        </w:rPr>
        <w:t>3</w:t>
      </w:r>
      <w:r w:rsidRPr="00682157">
        <w:rPr>
          <w:rFonts w:hint="eastAsia"/>
          <w:bCs/>
          <w:lang w:eastAsia="zh-CN"/>
          <w:rPrChange w:id="32" w:author="Zhong, Wen" w:date="2016-07-12T14:57:00Z">
            <w:rPr>
              <w:rFonts w:hint="eastAsia"/>
              <w:lang w:eastAsia="zh-CN"/>
            </w:rPr>
          </w:rPrChange>
        </w:rPr>
        <w:t>研究组维护与开发？</w:t>
      </w:r>
    </w:p>
    <w:p w:rsidR="009700D8" w:rsidRPr="00682157" w:rsidRDefault="009700D8">
      <w:pPr>
        <w:spacing w:line="240" w:lineRule="auto"/>
        <w:rPr>
          <w:bCs/>
          <w:lang w:eastAsia="zh-CN"/>
          <w:rPrChange w:id="33" w:author="Zhong, Wen" w:date="2016-07-12T14:57:00Z">
            <w:rPr>
              <w:lang w:eastAsia="zh-CN"/>
            </w:rPr>
          </w:rPrChange>
        </w:rPr>
        <w:pPrChange w:id="34" w:author="Zhong, Wen" w:date="2016-07-12T14:50:00Z">
          <w:pPr/>
        </w:pPrChange>
      </w:pPr>
      <w:r w:rsidRPr="00682157">
        <w:rPr>
          <w:bCs/>
          <w:lang w:eastAsia="zh-CN"/>
          <w:rPrChange w:id="35" w:author="Zhong, Wen" w:date="2016-07-12T14:57:00Z">
            <w:rPr>
              <w:b/>
              <w:bCs/>
              <w:lang w:eastAsia="zh-CN"/>
            </w:rPr>
          </w:rPrChange>
        </w:rPr>
        <w:t>2</w:t>
      </w:r>
      <w:r w:rsidRPr="00682157">
        <w:rPr>
          <w:bCs/>
          <w:lang w:eastAsia="zh-CN"/>
          <w:rPrChange w:id="36" w:author="Zhong, Wen" w:date="2016-07-12T14:57:00Z">
            <w:rPr>
              <w:lang w:eastAsia="zh-CN"/>
            </w:rPr>
          </w:rPrChange>
        </w:rPr>
        <w:tab/>
      </w:r>
      <w:r w:rsidRPr="00682157">
        <w:rPr>
          <w:rFonts w:hint="eastAsia"/>
          <w:bCs/>
          <w:lang w:eastAsia="zh-CN"/>
          <w:rPrChange w:id="37" w:author="Zhong, Wen" w:date="2016-07-12T14:57:00Z">
            <w:rPr>
              <w:rFonts w:hint="eastAsia"/>
              <w:lang w:eastAsia="zh-CN"/>
            </w:rPr>
          </w:rPrChange>
        </w:rPr>
        <w:t>何种数据收集、分析、标准化、编纂和传播程序最</w:t>
      </w:r>
      <w:r w:rsidR="00973DD5">
        <w:rPr>
          <w:rFonts w:hint="eastAsia"/>
          <w:bCs/>
          <w:lang w:eastAsia="zh-CN"/>
        </w:rPr>
        <w:t>适合</w:t>
      </w:r>
      <w:r w:rsidRPr="00682157">
        <w:rPr>
          <w:bCs/>
          <w:lang w:eastAsia="zh-CN"/>
          <w:rPrChange w:id="38" w:author="Zhong, Wen" w:date="2016-07-12T14:57:00Z">
            <w:rPr>
              <w:lang w:eastAsia="zh-CN"/>
            </w:rPr>
          </w:rPrChange>
        </w:rPr>
        <w:t>ITU-R</w:t>
      </w:r>
      <w:ins w:id="39" w:author="Zhong, Wen" w:date="2016-07-12T14:50:00Z">
        <w:r w:rsidR="000C30CC" w:rsidRPr="00682157">
          <w:rPr>
            <w:rFonts w:hint="eastAsia"/>
            <w:bCs/>
            <w:lang w:eastAsia="zh-CN"/>
            <w:rPrChange w:id="40" w:author="Zhong, Wen" w:date="2016-07-12T14:57:00Z">
              <w:rPr>
                <w:rFonts w:hint="eastAsia"/>
                <w:lang w:eastAsia="zh-CN"/>
              </w:rPr>
            </w:rPrChange>
          </w:rPr>
          <w:t>当前的情况</w:t>
        </w:r>
      </w:ins>
      <w:r w:rsidRPr="00682157">
        <w:rPr>
          <w:rFonts w:hint="eastAsia"/>
          <w:bCs/>
          <w:lang w:eastAsia="zh-CN"/>
          <w:rPrChange w:id="41" w:author="Zhong, Wen" w:date="2016-07-12T14:57:00Z">
            <w:rPr>
              <w:rFonts w:hint="eastAsia"/>
              <w:lang w:eastAsia="zh-CN"/>
            </w:rPr>
          </w:rPrChange>
        </w:rPr>
        <w:t>？</w:t>
      </w:r>
    </w:p>
    <w:p w:rsidR="009700D8" w:rsidRPr="00682157" w:rsidRDefault="009700D8" w:rsidP="00F2374A">
      <w:pPr>
        <w:keepNext/>
        <w:keepLines/>
        <w:spacing w:line="240" w:lineRule="auto"/>
        <w:ind w:left="794"/>
        <w:rPr>
          <w:rFonts w:ascii="STKaiti" w:eastAsia="STKaiti" w:hAnsi="STKaiti"/>
          <w:bCs/>
          <w:iCs/>
          <w:lang w:eastAsia="zh-CN"/>
          <w:rPrChange w:id="42" w:author="Zhong, Wen" w:date="2016-07-12T14:57:00Z">
            <w:rPr>
              <w:rFonts w:ascii="STKaiti" w:eastAsia="STKaiti" w:hAnsi="STKaiti"/>
              <w:iCs/>
              <w:lang w:eastAsia="zh-CN"/>
            </w:rPr>
          </w:rPrChange>
        </w:rPr>
      </w:pPr>
      <w:r w:rsidRPr="00682157">
        <w:rPr>
          <w:rFonts w:ascii="STKaiti" w:eastAsia="STKaiti" w:hAnsi="STKaiti" w:hint="eastAsia"/>
          <w:bCs/>
          <w:iCs/>
          <w:lang w:eastAsia="zh-CN"/>
          <w:rPrChange w:id="43" w:author="Zhong, Wen" w:date="2016-07-12T14:57:00Z">
            <w:rPr>
              <w:rFonts w:ascii="STKaiti" w:eastAsia="STKaiti" w:hAnsi="STKaiti" w:hint="eastAsia"/>
              <w:iCs/>
              <w:lang w:eastAsia="zh-CN"/>
            </w:rPr>
          </w:rPrChange>
        </w:rPr>
        <w:t>进一步做出决定</w:t>
      </w:r>
    </w:p>
    <w:p w:rsidR="009700D8" w:rsidRPr="00682157" w:rsidRDefault="009700D8" w:rsidP="00F2374A">
      <w:pPr>
        <w:spacing w:line="240" w:lineRule="auto"/>
        <w:rPr>
          <w:bCs/>
          <w:lang w:eastAsia="zh-CN"/>
          <w:rPrChange w:id="44" w:author="Zhong, Wen" w:date="2016-07-12T14:57:00Z">
            <w:rPr>
              <w:lang w:eastAsia="zh-CN"/>
            </w:rPr>
          </w:rPrChange>
        </w:rPr>
      </w:pPr>
      <w:r w:rsidRPr="00682157">
        <w:rPr>
          <w:bCs/>
          <w:lang w:eastAsia="zh-CN"/>
          <w:rPrChange w:id="45" w:author="Zhong, Wen" w:date="2016-07-12T14:57:00Z">
            <w:rPr>
              <w:b/>
              <w:lang w:eastAsia="zh-CN"/>
            </w:rPr>
          </w:rPrChange>
        </w:rPr>
        <w:t>1</w:t>
      </w:r>
      <w:r w:rsidRPr="00682157">
        <w:rPr>
          <w:bCs/>
          <w:lang w:eastAsia="zh-CN"/>
          <w:rPrChange w:id="46" w:author="Zhong, Wen" w:date="2016-07-12T14:57:00Z">
            <w:rPr>
              <w:lang w:eastAsia="zh-CN"/>
            </w:rPr>
          </w:rPrChange>
        </w:rPr>
        <w:tab/>
      </w:r>
      <w:r w:rsidRPr="00682157">
        <w:rPr>
          <w:rFonts w:hint="eastAsia"/>
          <w:bCs/>
          <w:lang w:eastAsia="zh-CN"/>
          <w:rPrChange w:id="47" w:author="Zhong, Wen" w:date="2016-07-12T14:57:00Z">
            <w:rPr>
              <w:rFonts w:hint="eastAsia"/>
              <w:lang w:eastAsia="zh-CN"/>
            </w:rPr>
          </w:rPrChange>
        </w:rPr>
        <w:t>无线电通信第</w:t>
      </w:r>
      <w:r w:rsidRPr="00682157">
        <w:rPr>
          <w:bCs/>
          <w:lang w:eastAsia="zh-CN"/>
          <w:rPrChange w:id="48" w:author="Zhong, Wen" w:date="2016-07-12T14:57:00Z">
            <w:rPr>
              <w:lang w:eastAsia="zh-CN"/>
            </w:rPr>
          </w:rPrChange>
        </w:rPr>
        <w:t>3</w:t>
      </w:r>
      <w:r w:rsidRPr="00682157">
        <w:rPr>
          <w:rFonts w:hint="eastAsia"/>
          <w:bCs/>
          <w:lang w:eastAsia="zh-CN"/>
          <w:rPrChange w:id="49" w:author="Zhong, Wen" w:date="2016-07-12T14:57:00Z">
            <w:rPr>
              <w:rFonts w:hint="eastAsia"/>
              <w:lang w:eastAsia="zh-CN"/>
            </w:rPr>
          </w:rPrChange>
        </w:rPr>
        <w:t>研究组应开发并维护在研究此课题中确定的电离层传播、电离层特性和无线电噪声测量的数据库；</w:t>
      </w:r>
    </w:p>
    <w:p w:rsidR="009700D8" w:rsidRPr="00682157" w:rsidRDefault="009700D8" w:rsidP="00F2374A">
      <w:pPr>
        <w:spacing w:line="240" w:lineRule="auto"/>
        <w:rPr>
          <w:bCs/>
          <w:lang w:eastAsia="zh-CN"/>
          <w:rPrChange w:id="50" w:author="Zhong, Wen" w:date="2016-07-12T14:57:00Z">
            <w:rPr>
              <w:lang w:eastAsia="zh-CN"/>
            </w:rPr>
          </w:rPrChange>
        </w:rPr>
      </w:pPr>
      <w:r w:rsidRPr="00682157">
        <w:rPr>
          <w:bCs/>
          <w:lang w:eastAsia="zh-CN"/>
          <w:rPrChange w:id="51" w:author="Zhong, Wen" w:date="2016-07-12T14:57:00Z">
            <w:rPr>
              <w:b/>
              <w:bCs/>
              <w:lang w:eastAsia="zh-CN"/>
            </w:rPr>
          </w:rPrChange>
        </w:rPr>
        <w:t>2</w:t>
      </w:r>
      <w:r w:rsidRPr="00682157">
        <w:rPr>
          <w:bCs/>
          <w:lang w:eastAsia="zh-CN"/>
          <w:rPrChange w:id="52" w:author="Zhong, Wen" w:date="2016-07-12T14:57:00Z">
            <w:rPr>
              <w:lang w:eastAsia="zh-CN"/>
            </w:rPr>
          </w:rPrChange>
        </w:rPr>
        <w:tab/>
      </w:r>
      <w:r w:rsidRPr="00682157">
        <w:rPr>
          <w:rFonts w:hint="eastAsia"/>
          <w:bCs/>
          <w:lang w:eastAsia="zh-CN"/>
          <w:rPrChange w:id="53" w:author="Zhong, Wen" w:date="2016-07-12T14:57:00Z">
            <w:rPr>
              <w:rFonts w:hint="eastAsia"/>
              <w:lang w:eastAsia="zh-CN"/>
            </w:rPr>
          </w:rPrChange>
        </w:rPr>
        <w:t>上述研究应在</w:t>
      </w:r>
      <w:r w:rsidRPr="00682157">
        <w:rPr>
          <w:bCs/>
          <w:lang w:eastAsia="zh-CN"/>
          <w:rPrChange w:id="54" w:author="Zhong, Wen" w:date="2016-07-12T14:57:00Z">
            <w:rPr>
              <w:lang w:eastAsia="zh-CN"/>
            </w:rPr>
          </w:rPrChange>
        </w:rPr>
        <w:t>2019</w:t>
      </w:r>
      <w:r w:rsidRPr="00682157">
        <w:rPr>
          <w:rFonts w:hint="eastAsia"/>
          <w:bCs/>
          <w:lang w:eastAsia="zh-CN"/>
          <w:rPrChange w:id="55" w:author="Zhong, Wen" w:date="2016-07-12T14:57:00Z">
            <w:rPr>
              <w:rFonts w:hint="eastAsia"/>
              <w:lang w:eastAsia="zh-CN"/>
            </w:rPr>
          </w:rPrChange>
        </w:rPr>
        <w:t>年之前完成。</w:t>
      </w:r>
    </w:p>
    <w:p w:rsidR="009700D8" w:rsidRPr="00682157" w:rsidRDefault="009700D8" w:rsidP="00F2374A">
      <w:pPr>
        <w:spacing w:before="240" w:line="240" w:lineRule="auto"/>
        <w:rPr>
          <w:bCs/>
          <w:lang w:eastAsia="zh-CN"/>
          <w:rPrChange w:id="56" w:author="Zhong, Wen" w:date="2016-07-12T14:57:00Z">
            <w:rPr>
              <w:lang w:eastAsia="zh-CN"/>
            </w:rPr>
          </w:rPrChange>
        </w:rPr>
      </w:pPr>
      <w:r w:rsidRPr="00682157">
        <w:rPr>
          <w:rFonts w:hint="eastAsia"/>
          <w:bCs/>
          <w:szCs w:val="24"/>
          <w:lang w:eastAsia="zh-CN"/>
          <w:rPrChange w:id="57" w:author="Zhong, Wen" w:date="2016-07-12T14:57:00Z">
            <w:rPr>
              <w:rFonts w:hint="eastAsia"/>
              <w:szCs w:val="24"/>
              <w:lang w:eastAsia="zh-CN"/>
            </w:rPr>
          </w:rPrChange>
        </w:rPr>
        <w:t>类别：</w:t>
      </w:r>
      <w:r w:rsidRPr="00682157">
        <w:rPr>
          <w:bCs/>
          <w:szCs w:val="24"/>
          <w:lang w:eastAsia="zh-CN"/>
          <w:rPrChange w:id="58" w:author="Zhong, Wen" w:date="2016-07-12T14:57:00Z">
            <w:rPr>
              <w:szCs w:val="24"/>
              <w:lang w:eastAsia="zh-CN"/>
            </w:rPr>
          </w:rPrChange>
        </w:rPr>
        <w:t>S3</w:t>
      </w:r>
    </w:p>
    <w:p w:rsidR="009700D8" w:rsidRDefault="009700D8" w:rsidP="00F2374A">
      <w:pPr>
        <w:spacing w:line="240" w:lineRule="auto"/>
      </w:pPr>
    </w:p>
    <w:p w:rsidR="009700D8" w:rsidRDefault="009700D8" w:rsidP="00F2374A">
      <w:pPr>
        <w:tabs>
          <w:tab w:val="clear" w:pos="794"/>
          <w:tab w:val="clear" w:pos="1191"/>
          <w:tab w:val="clear" w:pos="1588"/>
          <w:tab w:val="clear" w:pos="1985"/>
        </w:tabs>
        <w:overflowPunct/>
        <w:autoSpaceDE/>
        <w:autoSpaceDN/>
        <w:adjustRightInd/>
        <w:spacing w:before="0" w:line="240" w:lineRule="auto"/>
        <w:jc w:val="left"/>
        <w:textAlignment w:val="auto"/>
        <w:rPr>
          <w:rFonts w:ascii="STKaiti" w:eastAsia="STKaiti" w:hAnsi="STKaiti" w:cstheme="majorBidi"/>
          <w:iCs/>
          <w:lang w:eastAsia="zh-CN"/>
        </w:rPr>
      </w:pPr>
      <w:r>
        <w:rPr>
          <w:rFonts w:ascii="STKaiti" w:eastAsia="STKaiti" w:hAnsi="STKaiti" w:cstheme="majorBidi"/>
          <w:i/>
          <w:iCs/>
          <w:lang w:eastAsia="zh-CN"/>
        </w:rPr>
        <w:br w:type="page"/>
      </w:r>
    </w:p>
    <w:p w:rsidR="009700D8" w:rsidRPr="00F1692B" w:rsidRDefault="009700D8" w:rsidP="00F2374A">
      <w:pPr>
        <w:pStyle w:val="AnnexNotitle0"/>
        <w:rPr>
          <w:rFonts w:ascii="Calibri" w:hAnsi="Calibri"/>
          <w:lang w:val="es-ES_tradnl" w:eastAsia="zh-CN"/>
        </w:rPr>
      </w:pPr>
      <w:r w:rsidRPr="00F1692B">
        <w:rPr>
          <w:rFonts w:ascii="Calibri" w:hAnsi="Calibri" w:hint="eastAsia"/>
          <w:lang w:val="es-ES_tradnl" w:eastAsia="zh-CN"/>
        </w:rPr>
        <w:lastRenderedPageBreak/>
        <w:t>附件</w:t>
      </w:r>
      <w:r>
        <w:rPr>
          <w:rFonts w:ascii="Calibri" w:hAnsi="Calibri"/>
          <w:lang w:val="es-ES_tradnl" w:eastAsia="zh-CN"/>
        </w:rPr>
        <w:t>2</w:t>
      </w:r>
    </w:p>
    <w:p w:rsidR="009700D8" w:rsidRPr="00F1692B" w:rsidRDefault="009700D8" w:rsidP="00F2374A">
      <w:pPr>
        <w:spacing w:before="240" w:line="240" w:lineRule="auto"/>
        <w:jc w:val="center"/>
        <w:rPr>
          <w:rFonts w:eastAsia="SimSun"/>
          <w:lang w:eastAsia="zh-CN"/>
        </w:rPr>
      </w:pPr>
      <w:r w:rsidRPr="00F1692B">
        <w:rPr>
          <w:rFonts w:eastAsia="SimSun" w:hint="eastAsia"/>
          <w:lang w:eastAsia="zh-CN"/>
        </w:rPr>
        <w:t>（</w:t>
      </w:r>
      <w:hyperlink r:id="rId11" w:history="1">
        <w:r w:rsidRPr="007F5821">
          <w:rPr>
            <w:rStyle w:val="Hyperlink"/>
            <w:lang w:eastAsia="zh-CN"/>
          </w:rPr>
          <w:t>3/19</w:t>
        </w:r>
      </w:hyperlink>
      <w:r w:rsidRPr="00F1692B">
        <w:rPr>
          <w:rFonts w:eastAsia="SimSun" w:hint="eastAsia"/>
          <w:lang w:eastAsia="zh-CN"/>
        </w:rPr>
        <w:t>号文件）</w:t>
      </w:r>
    </w:p>
    <w:p w:rsidR="009700D8" w:rsidRPr="00192EFF" w:rsidRDefault="009700D8" w:rsidP="00F2374A">
      <w:pPr>
        <w:keepNext/>
        <w:keepLines/>
        <w:spacing w:before="480" w:line="240" w:lineRule="auto"/>
        <w:jc w:val="center"/>
        <w:rPr>
          <w:caps/>
          <w:sz w:val="28"/>
          <w:lang w:eastAsia="zh-CN"/>
        </w:rPr>
      </w:pPr>
      <w:r w:rsidRPr="00192EFF">
        <w:rPr>
          <w:caps/>
          <w:sz w:val="28"/>
          <w:lang w:eastAsia="zh-CN"/>
        </w:rPr>
        <w:t>ITU-R</w:t>
      </w:r>
      <w:r w:rsidRPr="00192EFF">
        <w:rPr>
          <w:rFonts w:hint="eastAsia"/>
          <w:caps/>
          <w:sz w:val="28"/>
          <w:lang w:eastAsia="zh-CN"/>
        </w:rPr>
        <w:t>第</w:t>
      </w:r>
      <w:r w:rsidRPr="00192EFF">
        <w:rPr>
          <w:caps/>
          <w:sz w:val="28"/>
          <w:lang w:eastAsia="zh-CN"/>
        </w:rPr>
        <w:t>201-</w:t>
      </w:r>
      <w:r>
        <w:rPr>
          <w:caps/>
          <w:sz w:val="28"/>
          <w:lang w:eastAsia="zh-CN"/>
        </w:rPr>
        <w:t>5</w:t>
      </w:r>
      <w:r w:rsidRPr="00192EFF">
        <w:rPr>
          <w:caps/>
          <w:sz w:val="28"/>
          <w:lang w:eastAsia="zh-CN"/>
        </w:rPr>
        <w:t>/3</w:t>
      </w:r>
      <w:r>
        <w:rPr>
          <w:rFonts w:hint="eastAsia"/>
          <w:caps/>
          <w:sz w:val="28"/>
          <w:lang w:eastAsia="zh-CN"/>
        </w:rPr>
        <w:t>号课题</w:t>
      </w:r>
      <w:r w:rsidR="00973DD5">
        <w:rPr>
          <w:rFonts w:hint="eastAsia"/>
          <w:caps/>
          <w:sz w:val="28"/>
          <w:lang w:eastAsia="zh-CN"/>
        </w:rPr>
        <w:t>修订</w:t>
      </w:r>
      <w:r w:rsidR="00973DD5">
        <w:rPr>
          <w:caps/>
          <w:sz w:val="28"/>
          <w:lang w:eastAsia="zh-CN"/>
        </w:rPr>
        <w:t>草案</w:t>
      </w:r>
    </w:p>
    <w:p w:rsidR="009700D8" w:rsidRPr="00192EFF" w:rsidRDefault="009700D8" w:rsidP="00F2374A">
      <w:pPr>
        <w:keepNext/>
        <w:keepLines/>
        <w:spacing w:before="360" w:line="240" w:lineRule="auto"/>
        <w:jc w:val="center"/>
        <w:rPr>
          <w:b/>
          <w:sz w:val="28"/>
          <w:lang w:eastAsia="zh-CN"/>
        </w:rPr>
      </w:pPr>
      <w:r w:rsidRPr="00192EFF">
        <w:rPr>
          <w:rFonts w:hint="eastAsia"/>
          <w:b/>
          <w:sz w:val="28"/>
          <w:lang w:eastAsia="zh-CN"/>
        </w:rPr>
        <w:t>规划地面和空间通信系统及空间研究</w:t>
      </w:r>
      <w:r w:rsidRPr="00192EFF">
        <w:rPr>
          <w:b/>
          <w:sz w:val="28"/>
          <w:lang w:eastAsia="zh-CN"/>
        </w:rPr>
        <w:br/>
      </w:r>
      <w:r w:rsidRPr="00192EFF">
        <w:rPr>
          <w:rFonts w:hint="eastAsia"/>
          <w:b/>
          <w:sz w:val="28"/>
          <w:lang w:eastAsia="zh-CN"/>
        </w:rPr>
        <w:t>应用所需的无线电气象数据</w:t>
      </w:r>
    </w:p>
    <w:p w:rsidR="009700D8" w:rsidRPr="00192EFF" w:rsidRDefault="009700D8" w:rsidP="00F2374A">
      <w:pPr>
        <w:keepNext/>
        <w:keepLines/>
        <w:tabs>
          <w:tab w:val="clear" w:pos="794"/>
          <w:tab w:val="clear" w:pos="1191"/>
          <w:tab w:val="clear" w:pos="1588"/>
          <w:tab w:val="clear" w:pos="1985"/>
        </w:tabs>
        <w:spacing w:line="240" w:lineRule="auto"/>
        <w:jc w:val="right"/>
        <w:rPr>
          <w:sz w:val="22"/>
          <w:lang w:eastAsia="zh-CN"/>
        </w:rPr>
      </w:pPr>
      <w:r w:rsidRPr="00192EFF">
        <w:rPr>
          <w:rFonts w:hint="eastAsia"/>
          <w:sz w:val="22"/>
          <w:lang w:eastAsia="zh-CN"/>
        </w:rPr>
        <w:t>（</w:t>
      </w:r>
      <w:r w:rsidRPr="00192EFF">
        <w:rPr>
          <w:sz w:val="22"/>
          <w:lang w:eastAsia="zh-CN"/>
        </w:rPr>
        <w:t>1966-1970-1974-1978-1982-1990-1995-2000-2007</w:t>
      </w:r>
      <w:r>
        <w:rPr>
          <w:rFonts w:hint="eastAsia"/>
          <w:sz w:val="22"/>
          <w:lang w:eastAsia="zh-CN"/>
        </w:rPr>
        <w:t>-2012</w:t>
      </w:r>
      <w:r w:rsidRPr="00192EFF">
        <w:rPr>
          <w:rFonts w:hint="eastAsia"/>
          <w:sz w:val="22"/>
          <w:lang w:eastAsia="zh-CN"/>
        </w:rPr>
        <w:t>年）</w:t>
      </w:r>
    </w:p>
    <w:p w:rsidR="009700D8" w:rsidRPr="00192EFF" w:rsidRDefault="009700D8" w:rsidP="00F2374A">
      <w:pPr>
        <w:overflowPunct/>
        <w:autoSpaceDE/>
        <w:autoSpaceDN/>
        <w:adjustRightInd/>
        <w:spacing w:before="320" w:line="240" w:lineRule="auto"/>
        <w:textAlignment w:val="auto"/>
        <w:rPr>
          <w:lang w:eastAsia="zh-CN"/>
        </w:rPr>
      </w:pPr>
      <w:r w:rsidRPr="00192EFF">
        <w:rPr>
          <w:rFonts w:hint="eastAsia"/>
          <w:lang w:eastAsia="zh-CN"/>
        </w:rPr>
        <w:t>国际电联无线电通信全会，</w:t>
      </w:r>
    </w:p>
    <w:p w:rsidR="009700D8" w:rsidRPr="00192EFF" w:rsidRDefault="009700D8" w:rsidP="00F2374A">
      <w:pPr>
        <w:keepNext/>
        <w:keepLines/>
        <w:spacing w:line="240" w:lineRule="auto"/>
        <w:ind w:left="794"/>
        <w:rPr>
          <w:rFonts w:ascii="STKaiti" w:eastAsia="STKaiti" w:hAnsi="STKaiti"/>
          <w:iCs/>
          <w:lang w:eastAsia="zh-CN"/>
        </w:rPr>
      </w:pPr>
      <w:r w:rsidRPr="00192EFF">
        <w:rPr>
          <w:rFonts w:ascii="STKaiti" w:eastAsia="STKaiti" w:hAnsi="STKaiti" w:hint="eastAsia"/>
          <w:iCs/>
          <w:lang w:eastAsia="zh-CN"/>
        </w:rPr>
        <w:t>考虑到</w:t>
      </w:r>
    </w:p>
    <w:p w:rsidR="009700D8" w:rsidRPr="00682157" w:rsidRDefault="009700D8" w:rsidP="00F2374A">
      <w:pPr>
        <w:spacing w:line="240" w:lineRule="auto"/>
        <w:rPr>
          <w:rFonts w:ascii="Times New Roman" w:eastAsia="SimSun" w:hAnsi="Times New Roman" w:cs="Times New Roman"/>
          <w:lang w:eastAsia="zh-CN"/>
        </w:rPr>
      </w:pPr>
      <w:r w:rsidRPr="00682157">
        <w:rPr>
          <w:rFonts w:ascii="Times New Roman" w:eastAsia="SimSun" w:hAnsi="Times New Roman" w:cs="Times New Roman"/>
          <w:i/>
          <w:iCs/>
          <w:lang w:eastAsia="zh-CN"/>
        </w:rPr>
        <w:t>a)</w:t>
      </w:r>
      <w:r w:rsidRPr="00682157">
        <w:rPr>
          <w:rFonts w:ascii="Times New Roman" w:eastAsia="SimSun" w:hAnsi="Times New Roman" w:cs="Times New Roman"/>
          <w:lang w:eastAsia="zh-CN"/>
        </w:rPr>
        <w:tab/>
      </w:r>
      <w:r w:rsidRPr="00682157">
        <w:rPr>
          <w:rFonts w:ascii="Times New Roman" w:eastAsia="SimSun" w:hAnsi="Times New Roman" w:cs="Times New Roman"/>
          <w:lang w:eastAsia="zh-CN"/>
        </w:rPr>
        <w:t>对流层无线电信道的特性取决于一系列气象参数；</w:t>
      </w:r>
    </w:p>
    <w:p w:rsidR="009700D8" w:rsidRPr="00682157" w:rsidRDefault="009700D8" w:rsidP="00F2374A">
      <w:pPr>
        <w:spacing w:line="240" w:lineRule="auto"/>
        <w:rPr>
          <w:rFonts w:ascii="Times New Roman" w:eastAsia="SimSun" w:hAnsi="Times New Roman" w:cs="Times New Roman"/>
          <w:lang w:eastAsia="zh-CN"/>
        </w:rPr>
      </w:pPr>
      <w:r w:rsidRPr="00682157">
        <w:rPr>
          <w:rFonts w:ascii="Times New Roman" w:eastAsia="SimSun" w:hAnsi="Times New Roman" w:cs="Times New Roman"/>
          <w:i/>
          <w:iCs/>
          <w:lang w:eastAsia="zh-CN"/>
        </w:rPr>
        <w:t>b)</w:t>
      </w:r>
      <w:r w:rsidRPr="00682157">
        <w:rPr>
          <w:rFonts w:ascii="Times New Roman" w:eastAsia="SimSun" w:hAnsi="Times New Roman" w:cs="Times New Roman"/>
          <w:lang w:eastAsia="zh-CN"/>
        </w:rPr>
        <w:tab/>
      </w:r>
      <w:r w:rsidRPr="00682157">
        <w:rPr>
          <w:rFonts w:ascii="Times New Roman" w:eastAsia="SimSun" w:hAnsi="Times New Roman" w:cs="Times New Roman"/>
          <w:lang w:eastAsia="zh-CN"/>
        </w:rPr>
        <w:t>无线电通信和远程传感系统的规划和设计，急需对无线电传播效应进行统计预测；</w:t>
      </w:r>
    </w:p>
    <w:p w:rsidR="009700D8" w:rsidRPr="00682157" w:rsidRDefault="009700D8" w:rsidP="00F2374A">
      <w:pPr>
        <w:spacing w:line="240" w:lineRule="auto"/>
        <w:rPr>
          <w:rFonts w:ascii="Times New Roman" w:eastAsia="SimSun" w:hAnsi="Times New Roman" w:cs="Times New Roman"/>
          <w:lang w:eastAsia="zh-CN"/>
        </w:rPr>
      </w:pPr>
      <w:r w:rsidRPr="00682157">
        <w:rPr>
          <w:rFonts w:ascii="Times New Roman" w:eastAsia="SimSun" w:hAnsi="Times New Roman" w:cs="Times New Roman"/>
          <w:i/>
          <w:iCs/>
          <w:lang w:eastAsia="zh-CN"/>
        </w:rPr>
        <w:t>c)</w:t>
      </w:r>
      <w:r w:rsidRPr="00682157">
        <w:rPr>
          <w:rFonts w:ascii="Times New Roman" w:eastAsia="SimSun" w:hAnsi="Times New Roman" w:cs="Times New Roman"/>
          <w:lang w:eastAsia="zh-CN"/>
        </w:rPr>
        <w:tab/>
      </w:r>
      <w:r w:rsidRPr="00682157">
        <w:rPr>
          <w:rFonts w:ascii="Times New Roman" w:eastAsia="SimSun" w:hAnsi="Times New Roman" w:cs="Times New Roman"/>
          <w:lang w:eastAsia="zh-CN"/>
        </w:rPr>
        <w:t>为了进行此类预测，需要了解所有会对信道特性产生影响的大气层参数，这些参数的自然可变性及其相互依赖性；</w:t>
      </w:r>
    </w:p>
    <w:p w:rsidR="009700D8" w:rsidRPr="00682157" w:rsidRDefault="009700D8" w:rsidP="00F2374A">
      <w:pPr>
        <w:spacing w:line="240" w:lineRule="auto"/>
        <w:rPr>
          <w:rFonts w:ascii="Times New Roman" w:eastAsia="SimSun" w:hAnsi="Times New Roman" w:cs="Times New Roman"/>
          <w:lang w:eastAsia="zh-CN"/>
        </w:rPr>
      </w:pPr>
      <w:r w:rsidRPr="00682157">
        <w:rPr>
          <w:rFonts w:ascii="Times New Roman" w:eastAsia="SimSun" w:hAnsi="Times New Roman" w:cs="Times New Roman"/>
          <w:i/>
          <w:iCs/>
          <w:lang w:eastAsia="zh-CN"/>
        </w:rPr>
        <w:t>d)</w:t>
      </w:r>
      <w:r w:rsidRPr="00682157">
        <w:rPr>
          <w:rFonts w:ascii="Times New Roman" w:eastAsia="SimSun" w:hAnsi="Times New Roman" w:cs="Times New Roman"/>
          <w:lang w:eastAsia="zh-CN"/>
        </w:rPr>
        <w:tab/>
      </w:r>
      <w:r w:rsidRPr="00682157">
        <w:rPr>
          <w:rFonts w:ascii="Times New Roman" w:eastAsia="SimSun" w:hAnsi="Times New Roman" w:cs="Times New Roman"/>
          <w:lang w:eastAsia="zh-CN"/>
        </w:rPr>
        <w:t>测出的并已进行了适当分析的无线电气象数据的质量，是确定基于气象参数的传播预测方法最终可靠性的因素之一；</w:t>
      </w:r>
    </w:p>
    <w:p w:rsidR="009700D8" w:rsidRPr="00682157" w:rsidRDefault="009700D8" w:rsidP="00F2374A">
      <w:pPr>
        <w:spacing w:line="240" w:lineRule="auto"/>
        <w:rPr>
          <w:rFonts w:ascii="Times New Roman" w:eastAsia="SimSun" w:hAnsi="Times New Roman" w:cs="Times New Roman"/>
          <w:lang w:eastAsia="zh-CN"/>
        </w:rPr>
      </w:pPr>
      <w:r w:rsidRPr="00682157">
        <w:rPr>
          <w:rFonts w:ascii="Times New Roman" w:eastAsia="SimSun" w:hAnsi="Times New Roman" w:cs="Times New Roman"/>
          <w:i/>
          <w:iCs/>
          <w:lang w:eastAsia="zh-CN"/>
        </w:rPr>
        <w:t>e)</w:t>
      </w:r>
      <w:r w:rsidRPr="00682157">
        <w:rPr>
          <w:rFonts w:ascii="Times New Roman" w:eastAsia="SimSun" w:hAnsi="Times New Roman" w:cs="Times New Roman"/>
          <w:lang w:eastAsia="zh-CN"/>
        </w:rPr>
        <w:tab/>
      </w:r>
      <w:r w:rsidRPr="00682157">
        <w:rPr>
          <w:rFonts w:ascii="Times New Roman" w:eastAsia="SimSun" w:hAnsi="Times New Roman" w:cs="Times New Roman"/>
          <w:lang w:eastAsia="zh-CN"/>
        </w:rPr>
        <w:t>准确掌握卫星对地面链路的晴空水平，对于在不良传播条件下保证电信业务满意运行而留出余量十分必要；</w:t>
      </w:r>
    </w:p>
    <w:p w:rsidR="009700D8" w:rsidRPr="00682157" w:rsidRDefault="009700D8" w:rsidP="00F2374A">
      <w:pPr>
        <w:spacing w:line="240" w:lineRule="auto"/>
        <w:rPr>
          <w:rFonts w:ascii="Times New Roman" w:eastAsia="SimSun" w:hAnsi="Times New Roman" w:cs="Times New Roman"/>
          <w:lang w:eastAsia="zh-CN"/>
        </w:rPr>
      </w:pPr>
      <w:r w:rsidRPr="00682157">
        <w:rPr>
          <w:rFonts w:ascii="Times New Roman" w:eastAsia="SimSun" w:hAnsi="Times New Roman" w:cs="Times New Roman"/>
          <w:i/>
          <w:iCs/>
          <w:lang w:eastAsia="zh-CN"/>
        </w:rPr>
        <w:t>f)</w:t>
      </w:r>
      <w:r w:rsidRPr="00682157">
        <w:rPr>
          <w:rFonts w:ascii="Times New Roman" w:eastAsia="SimSun" w:hAnsi="Times New Roman" w:cs="Times New Roman"/>
          <w:lang w:eastAsia="zh-CN"/>
        </w:rPr>
        <w:tab/>
      </w:r>
      <w:r w:rsidRPr="00682157">
        <w:rPr>
          <w:rFonts w:ascii="Times New Roman" w:eastAsia="SimSun" w:hAnsi="Times New Roman" w:cs="Times New Roman"/>
          <w:lang w:eastAsia="zh-CN"/>
        </w:rPr>
        <w:t>由于大气层的影响，卫星对地面链路的晴空情况每日或不同季节都会有很大的变动；</w:t>
      </w:r>
    </w:p>
    <w:p w:rsidR="009700D8" w:rsidRPr="00682157" w:rsidRDefault="009700D8" w:rsidP="00F2374A">
      <w:pPr>
        <w:spacing w:line="240" w:lineRule="auto"/>
        <w:rPr>
          <w:rFonts w:ascii="Times New Roman" w:eastAsia="SimSun" w:hAnsi="Times New Roman" w:cs="Times New Roman"/>
          <w:lang w:eastAsia="zh-CN"/>
        </w:rPr>
      </w:pPr>
      <w:r w:rsidRPr="00682157">
        <w:rPr>
          <w:rFonts w:ascii="Times New Roman" w:eastAsia="SimSun" w:hAnsi="Times New Roman" w:cs="Times New Roman"/>
          <w:i/>
          <w:iCs/>
          <w:lang w:eastAsia="zh-CN"/>
        </w:rPr>
        <w:t>g)</w:t>
      </w:r>
      <w:r w:rsidRPr="00682157">
        <w:rPr>
          <w:rFonts w:ascii="Times New Roman" w:eastAsia="SimSun" w:hAnsi="Times New Roman" w:cs="Times New Roman"/>
          <w:lang w:eastAsia="zh-CN"/>
        </w:rPr>
        <w:tab/>
      </w:r>
      <w:r w:rsidRPr="00682157">
        <w:rPr>
          <w:rFonts w:ascii="Times New Roman" w:eastAsia="SimSun" w:hAnsi="Times New Roman" w:cs="Times New Roman"/>
          <w:lang w:eastAsia="zh-CN"/>
        </w:rPr>
        <w:t>有意扩大用于电信和遥感目的的频率范围；</w:t>
      </w:r>
    </w:p>
    <w:p w:rsidR="009700D8" w:rsidRPr="00682157" w:rsidRDefault="009700D8" w:rsidP="00F2374A">
      <w:pPr>
        <w:spacing w:line="240" w:lineRule="auto"/>
        <w:rPr>
          <w:rFonts w:ascii="Times New Roman" w:eastAsia="SimSun" w:hAnsi="Times New Roman" w:cs="Times New Roman"/>
          <w:lang w:eastAsia="zh-CN"/>
        </w:rPr>
      </w:pPr>
      <w:r w:rsidRPr="00682157">
        <w:rPr>
          <w:rFonts w:ascii="Times New Roman" w:eastAsia="SimSun" w:hAnsi="Times New Roman" w:cs="Times New Roman"/>
          <w:i/>
          <w:iCs/>
          <w:lang w:eastAsia="zh-CN"/>
        </w:rPr>
        <w:t>h)</w:t>
      </w:r>
      <w:r w:rsidRPr="00682157">
        <w:rPr>
          <w:rFonts w:ascii="Times New Roman" w:eastAsia="SimSun" w:hAnsi="Times New Roman" w:cs="Times New Roman"/>
          <w:lang w:eastAsia="zh-CN"/>
        </w:rPr>
        <w:tab/>
      </w:r>
      <w:r w:rsidRPr="00682157">
        <w:rPr>
          <w:rFonts w:ascii="Times New Roman" w:eastAsia="SimSun" w:hAnsi="Times New Roman" w:cs="Times New Roman"/>
          <w:lang w:eastAsia="zh-CN"/>
        </w:rPr>
        <w:t>在将无线电中继设备投入使用（</w:t>
      </w:r>
      <w:r w:rsidRPr="00682157">
        <w:rPr>
          <w:rFonts w:ascii="Times New Roman" w:eastAsia="SimSun" w:hAnsi="Times New Roman" w:cs="Times New Roman"/>
          <w:lang w:eastAsia="zh-CN"/>
        </w:rPr>
        <w:t>BIS</w:t>
      </w:r>
      <w:r w:rsidRPr="00682157">
        <w:rPr>
          <w:rFonts w:ascii="Times New Roman" w:eastAsia="SimSun" w:hAnsi="Times New Roman" w:cs="Times New Roman"/>
          <w:lang w:eastAsia="zh-CN"/>
        </w:rPr>
        <w:t>）的过程中，需要尽可能了解传播的条件，</w:t>
      </w:r>
    </w:p>
    <w:p w:rsidR="009700D8" w:rsidRPr="00682157" w:rsidRDefault="009700D8" w:rsidP="00F2374A">
      <w:pPr>
        <w:keepNext/>
        <w:keepLines/>
        <w:spacing w:line="240" w:lineRule="auto"/>
        <w:ind w:left="794"/>
        <w:rPr>
          <w:rFonts w:ascii="Times New Roman" w:eastAsia="SimSun" w:hAnsi="Times New Roman" w:cs="Times New Roman"/>
          <w:iCs/>
          <w:lang w:eastAsia="zh-CN"/>
        </w:rPr>
      </w:pPr>
      <w:r w:rsidRPr="00682157">
        <w:rPr>
          <w:rFonts w:ascii="Times New Roman" w:eastAsia="SimSun" w:hAnsi="Times New Roman" w:cs="Times New Roman"/>
          <w:iCs/>
          <w:lang w:eastAsia="zh-CN"/>
        </w:rPr>
        <w:t>做出决定，应研究以下课题</w:t>
      </w:r>
    </w:p>
    <w:p w:rsidR="009700D8" w:rsidRPr="00682157" w:rsidRDefault="009700D8" w:rsidP="00F2374A">
      <w:pPr>
        <w:spacing w:line="240" w:lineRule="auto"/>
        <w:rPr>
          <w:rFonts w:ascii="Times New Roman" w:eastAsia="SimSun" w:hAnsi="Times New Roman" w:cs="Times New Roman"/>
          <w:bCs/>
          <w:lang w:eastAsia="zh-CN"/>
        </w:rPr>
      </w:pPr>
      <w:r w:rsidRPr="00682157">
        <w:rPr>
          <w:rFonts w:ascii="Times New Roman" w:eastAsia="SimSun" w:hAnsi="Times New Roman" w:cs="Times New Roman"/>
          <w:bCs/>
          <w:lang w:eastAsia="zh-CN"/>
        </w:rPr>
        <w:t>1</w:t>
      </w:r>
      <w:r w:rsidRPr="00682157">
        <w:rPr>
          <w:rFonts w:ascii="Times New Roman" w:eastAsia="SimSun" w:hAnsi="Times New Roman" w:cs="Times New Roman"/>
          <w:bCs/>
          <w:lang w:eastAsia="zh-CN"/>
        </w:rPr>
        <w:tab/>
      </w:r>
      <w:r w:rsidRPr="00682157">
        <w:rPr>
          <w:rFonts w:ascii="Times New Roman" w:eastAsia="SimSun" w:hAnsi="Times New Roman" w:cs="Times New Roman"/>
          <w:bCs/>
          <w:lang w:eastAsia="zh-CN"/>
        </w:rPr>
        <w:t>对流层折射、梯度及其可变性在空间和时间上是怎样分布的？</w:t>
      </w:r>
    </w:p>
    <w:p w:rsidR="009700D8" w:rsidRPr="00682157" w:rsidRDefault="009700D8" w:rsidP="00F2374A">
      <w:pPr>
        <w:spacing w:line="240" w:lineRule="auto"/>
        <w:rPr>
          <w:rFonts w:ascii="Times New Roman" w:eastAsia="SimSun" w:hAnsi="Times New Roman" w:cs="Times New Roman"/>
          <w:bCs/>
          <w:lang w:eastAsia="zh-CN"/>
        </w:rPr>
      </w:pPr>
      <w:r w:rsidRPr="00682157">
        <w:rPr>
          <w:rFonts w:ascii="Times New Roman" w:eastAsia="SimSun" w:hAnsi="Times New Roman" w:cs="Times New Roman"/>
          <w:bCs/>
          <w:lang w:eastAsia="zh-CN"/>
        </w:rPr>
        <w:t>2</w:t>
      </w:r>
      <w:r w:rsidRPr="00682157">
        <w:rPr>
          <w:rFonts w:ascii="Times New Roman" w:eastAsia="SimSun" w:hAnsi="Times New Roman" w:cs="Times New Roman"/>
          <w:bCs/>
          <w:lang w:eastAsia="zh-CN"/>
        </w:rPr>
        <w:tab/>
      </w:r>
      <w:r w:rsidRPr="00682157">
        <w:rPr>
          <w:rFonts w:ascii="Times New Roman" w:eastAsia="SimSun" w:hAnsi="Times New Roman" w:cs="Times New Roman"/>
          <w:bCs/>
          <w:lang w:eastAsia="zh-CN"/>
        </w:rPr>
        <w:t>大气层中的成分和粒子，例如水蒸气、其它气体、云、雾、雨、冰雹、大气微粒、沙粒等在空间和时间上的分布情况如何？</w:t>
      </w:r>
    </w:p>
    <w:p w:rsidR="009700D8" w:rsidRPr="00682157" w:rsidRDefault="009700D8">
      <w:pPr>
        <w:spacing w:line="240" w:lineRule="auto"/>
        <w:rPr>
          <w:rFonts w:ascii="Times New Roman" w:eastAsia="SimSun" w:hAnsi="Times New Roman" w:cs="Times New Roman"/>
          <w:bCs/>
          <w:lang w:eastAsia="zh-CN"/>
        </w:rPr>
        <w:pPrChange w:id="59" w:author="Zhong, Wen" w:date="2016-07-12T14:51:00Z">
          <w:pPr/>
        </w:pPrChange>
      </w:pPr>
      <w:r w:rsidRPr="00682157">
        <w:rPr>
          <w:rFonts w:ascii="Times New Roman" w:eastAsia="SimSun" w:hAnsi="Times New Roman" w:cs="Times New Roman"/>
          <w:bCs/>
          <w:lang w:eastAsia="zh-CN"/>
        </w:rPr>
        <w:t>3</w:t>
      </w:r>
      <w:r w:rsidRPr="00682157">
        <w:rPr>
          <w:rFonts w:ascii="Times New Roman" w:eastAsia="SimSun" w:hAnsi="Times New Roman" w:cs="Times New Roman"/>
          <w:bCs/>
          <w:lang w:eastAsia="zh-CN"/>
        </w:rPr>
        <w:tab/>
      </w:r>
      <w:r w:rsidRPr="00682157">
        <w:rPr>
          <w:rFonts w:ascii="Times New Roman" w:eastAsia="SimSun" w:hAnsi="Times New Roman" w:cs="Times New Roman"/>
          <w:bCs/>
          <w:lang w:eastAsia="zh-CN"/>
        </w:rPr>
        <w:t>每日</w:t>
      </w:r>
      <w:ins w:id="60" w:author="Zhong, Wen" w:date="2016-07-12T14:51:00Z">
        <w:r w:rsidR="000C30CC" w:rsidRPr="00682157">
          <w:rPr>
            <w:rFonts w:ascii="Times New Roman" w:eastAsia="SimSun" w:hAnsi="Times New Roman" w:cs="Times New Roman"/>
            <w:bCs/>
            <w:lang w:eastAsia="zh-CN"/>
          </w:rPr>
          <w:t>、每月</w:t>
        </w:r>
      </w:ins>
      <w:r w:rsidRPr="00682157">
        <w:rPr>
          <w:rFonts w:ascii="Times New Roman" w:eastAsia="SimSun" w:hAnsi="Times New Roman" w:cs="Times New Roman"/>
          <w:bCs/>
          <w:lang w:eastAsia="zh-CN"/>
        </w:rPr>
        <w:t>或不同季节发生的卫星对地面链路晴空水平变化的幅度如何？</w:t>
      </w:r>
    </w:p>
    <w:p w:rsidR="009700D8" w:rsidRPr="00682157" w:rsidRDefault="009700D8" w:rsidP="00F2374A">
      <w:pPr>
        <w:spacing w:line="240" w:lineRule="auto"/>
        <w:rPr>
          <w:rFonts w:ascii="Times New Roman" w:eastAsia="SimSun" w:hAnsi="Times New Roman" w:cs="Times New Roman"/>
          <w:bCs/>
          <w:lang w:eastAsia="zh-CN"/>
        </w:rPr>
      </w:pPr>
      <w:r w:rsidRPr="00682157">
        <w:rPr>
          <w:rFonts w:ascii="Times New Roman" w:eastAsia="SimSun" w:hAnsi="Times New Roman" w:cs="Times New Roman"/>
          <w:bCs/>
          <w:lang w:eastAsia="zh-CN"/>
        </w:rPr>
        <w:t>4</w:t>
      </w:r>
      <w:r w:rsidRPr="00682157">
        <w:rPr>
          <w:rFonts w:ascii="Times New Roman" w:eastAsia="SimSun" w:hAnsi="Times New Roman" w:cs="Times New Roman"/>
          <w:bCs/>
          <w:lang w:eastAsia="zh-CN"/>
        </w:rPr>
        <w:tab/>
      </w:r>
      <w:r w:rsidRPr="00682157">
        <w:rPr>
          <w:rFonts w:ascii="Times New Roman" w:eastAsia="SimSun" w:hAnsi="Times New Roman" w:cs="Times New Roman"/>
          <w:bCs/>
          <w:lang w:eastAsia="zh-CN"/>
        </w:rPr>
        <w:t>气候学和各类大气成份的自然可变性（各年间、季节性</w:t>
      </w:r>
      <w:ins w:id="61" w:author="Zhong, Wen" w:date="2016-07-12T14:51:00Z">
        <w:r w:rsidR="000C30CC" w:rsidRPr="00682157">
          <w:rPr>
            <w:rFonts w:ascii="Times New Roman" w:eastAsia="SimSun" w:hAnsi="Times New Roman" w:cs="Times New Roman"/>
            <w:bCs/>
            <w:lang w:eastAsia="zh-CN"/>
          </w:rPr>
          <w:t>、每月</w:t>
        </w:r>
      </w:ins>
      <w:r w:rsidRPr="00682157">
        <w:rPr>
          <w:rFonts w:ascii="Times New Roman" w:eastAsia="SimSun" w:hAnsi="Times New Roman" w:cs="Times New Roman"/>
          <w:bCs/>
          <w:lang w:eastAsia="zh-CN"/>
        </w:rPr>
        <w:t>和每日的变化，长期变化）对衰减和干扰预测产生的影响？</w:t>
      </w:r>
    </w:p>
    <w:p w:rsidR="009700D8" w:rsidRPr="00682157" w:rsidRDefault="009700D8" w:rsidP="00F2374A">
      <w:pPr>
        <w:spacing w:line="240" w:lineRule="auto"/>
        <w:rPr>
          <w:rFonts w:ascii="Times New Roman" w:eastAsia="SimSun" w:hAnsi="Times New Roman" w:cs="Times New Roman"/>
          <w:bCs/>
          <w:lang w:eastAsia="zh-CN"/>
        </w:rPr>
      </w:pPr>
      <w:r w:rsidRPr="00682157">
        <w:rPr>
          <w:rFonts w:ascii="Times New Roman" w:eastAsia="SimSun" w:hAnsi="Times New Roman" w:cs="Times New Roman"/>
          <w:bCs/>
          <w:lang w:eastAsia="zh-CN"/>
        </w:rPr>
        <w:t>5</w:t>
      </w:r>
      <w:r w:rsidRPr="00682157">
        <w:rPr>
          <w:rFonts w:ascii="Times New Roman" w:eastAsia="SimSun" w:hAnsi="Times New Roman" w:cs="Times New Roman"/>
          <w:bCs/>
          <w:lang w:eastAsia="zh-CN"/>
        </w:rPr>
        <w:tab/>
      </w:r>
      <w:r w:rsidRPr="00682157">
        <w:rPr>
          <w:rFonts w:ascii="Times New Roman" w:eastAsia="SimSun" w:hAnsi="Times New Roman" w:cs="Times New Roman"/>
          <w:bCs/>
          <w:lang w:eastAsia="zh-CN"/>
        </w:rPr>
        <w:t>哪种模式能够最好地描述大气层参数与无线电波特性（振幅、极化、相位、到达角等）之间的关系？</w:t>
      </w:r>
    </w:p>
    <w:p w:rsidR="009700D8" w:rsidRPr="00682157" w:rsidRDefault="009700D8" w:rsidP="00F2374A">
      <w:pPr>
        <w:spacing w:line="240" w:lineRule="auto"/>
        <w:rPr>
          <w:rFonts w:ascii="Times New Roman" w:eastAsia="SimSun" w:hAnsi="Times New Roman" w:cs="Times New Roman"/>
          <w:bCs/>
          <w:lang w:eastAsia="zh-CN"/>
        </w:rPr>
      </w:pPr>
      <w:r w:rsidRPr="00682157">
        <w:rPr>
          <w:rFonts w:ascii="Times New Roman" w:eastAsia="SimSun" w:hAnsi="Times New Roman" w:cs="Times New Roman"/>
          <w:bCs/>
          <w:lang w:eastAsia="zh-CN"/>
        </w:rPr>
        <w:t>6</w:t>
      </w:r>
      <w:r w:rsidRPr="00682157">
        <w:rPr>
          <w:rFonts w:ascii="Times New Roman" w:eastAsia="SimSun" w:hAnsi="Times New Roman" w:cs="Times New Roman"/>
          <w:bCs/>
          <w:lang w:eastAsia="zh-CN"/>
        </w:rPr>
        <w:tab/>
      </w:r>
      <w:r w:rsidRPr="00682157">
        <w:rPr>
          <w:rFonts w:ascii="Times New Roman" w:eastAsia="SimSun" w:hAnsi="Times New Roman" w:cs="Times New Roman"/>
          <w:bCs/>
          <w:lang w:eastAsia="zh-CN"/>
        </w:rPr>
        <w:t>考虑到各种大气层参数的综合影响，对信号表现的统计预测，特别是在</w:t>
      </w:r>
      <w:r w:rsidRPr="00682157">
        <w:rPr>
          <w:rFonts w:ascii="Times New Roman" w:eastAsia="SimSun" w:hAnsi="Times New Roman" w:cs="Times New Roman"/>
          <w:bCs/>
          <w:lang w:eastAsia="zh-CN"/>
        </w:rPr>
        <w:t>0.</w:t>
      </w:r>
      <w:ins w:id="62" w:author="" w:date="2016-06-27T14:48:00Z">
        <w:r w:rsidRPr="00682157">
          <w:rPr>
            <w:rFonts w:ascii="Times New Roman" w:eastAsia="SimSun" w:hAnsi="Times New Roman" w:cs="Times New Roman"/>
            <w:bCs/>
            <w:lang w:eastAsia="zh-CN"/>
          </w:rPr>
          <w:t>0</w:t>
        </w:r>
      </w:ins>
      <w:r w:rsidRPr="00682157">
        <w:rPr>
          <w:rFonts w:ascii="Times New Roman" w:eastAsia="SimSun" w:hAnsi="Times New Roman" w:cs="Times New Roman"/>
          <w:bCs/>
          <w:lang w:eastAsia="zh-CN"/>
        </w:rPr>
        <w:t>1</w:t>
      </w:r>
      <w:r w:rsidR="00682157" w:rsidRPr="00682157">
        <w:rPr>
          <w:rFonts w:ascii="Times New Roman" w:eastAsia="SimSun" w:hAnsi="Times New Roman" w:cs="Times New Roman"/>
          <w:bCs/>
          <w:lang w:eastAsia="zh-CN"/>
        </w:rPr>
        <w:t>至</w:t>
      </w:r>
      <w:del w:id="63" w:author="" w:date="2016-06-27T14:48:00Z">
        <w:r w:rsidRPr="00682157" w:rsidDel="00190D05">
          <w:rPr>
            <w:rFonts w:ascii="Times New Roman" w:eastAsia="SimSun" w:hAnsi="Times New Roman" w:cs="Times New Roman"/>
            <w:bCs/>
            <w:lang w:eastAsia="zh-CN"/>
          </w:rPr>
          <w:delText>10</w:delText>
        </w:r>
      </w:del>
      <w:ins w:id="64" w:author="" w:date="2016-06-27T14:50:00Z">
        <w:r w:rsidRPr="00682157">
          <w:rPr>
            <w:rFonts w:ascii="Times New Roman" w:eastAsia="SimSun" w:hAnsi="Times New Roman" w:cs="Times New Roman"/>
            <w:bCs/>
            <w:lang w:eastAsia="zh-CN"/>
          </w:rPr>
          <w:t>99</w:t>
        </w:r>
      </w:ins>
      <w:r w:rsidR="00682157" w:rsidRPr="00682157">
        <w:rPr>
          <w:rFonts w:ascii="Times New Roman" w:eastAsia="SimSun" w:hAnsi="Times New Roman" w:cs="Times New Roman"/>
          <w:bCs/>
          <w:lang w:eastAsia="zh-CN"/>
        </w:rPr>
        <w:t>%</w:t>
      </w:r>
      <w:r w:rsidRPr="00682157">
        <w:rPr>
          <w:rFonts w:ascii="Times New Roman" w:eastAsia="SimSun" w:hAnsi="Times New Roman" w:cs="Times New Roman"/>
          <w:bCs/>
          <w:lang w:eastAsia="zh-CN"/>
        </w:rPr>
        <w:t>的时间比例内，应使用哪种基于气象信息的方法？</w:t>
      </w:r>
    </w:p>
    <w:p w:rsidR="009700D8" w:rsidRPr="00682157" w:rsidRDefault="009700D8" w:rsidP="00F2374A">
      <w:pPr>
        <w:spacing w:line="240" w:lineRule="auto"/>
        <w:rPr>
          <w:rFonts w:ascii="Times New Roman" w:eastAsia="SimSun" w:hAnsi="Times New Roman" w:cs="Times New Roman"/>
          <w:bCs/>
          <w:lang w:eastAsia="zh-CN"/>
        </w:rPr>
      </w:pPr>
      <w:r w:rsidRPr="00682157">
        <w:rPr>
          <w:rFonts w:ascii="Times New Roman" w:eastAsia="SimSun" w:hAnsi="Times New Roman" w:cs="Times New Roman"/>
          <w:bCs/>
          <w:lang w:eastAsia="zh-CN"/>
        </w:rPr>
        <w:t>7</w:t>
      </w:r>
      <w:r w:rsidRPr="00682157">
        <w:rPr>
          <w:rFonts w:ascii="Times New Roman" w:eastAsia="SimSun" w:hAnsi="Times New Roman" w:cs="Times New Roman"/>
          <w:bCs/>
          <w:lang w:eastAsia="zh-CN"/>
        </w:rPr>
        <w:tab/>
      </w:r>
      <w:r w:rsidRPr="00682157">
        <w:rPr>
          <w:rFonts w:ascii="Times New Roman" w:eastAsia="SimSun" w:hAnsi="Times New Roman" w:cs="Times New Roman"/>
          <w:bCs/>
          <w:lang w:eastAsia="zh-CN"/>
        </w:rPr>
        <w:t>何种程序可用于评估数据质量、准确度、统计的稳定性和置信度？</w:t>
      </w:r>
    </w:p>
    <w:p w:rsidR="009700D8" w:rsidRPr="00682157" w:rsidRDefault="009700D8">
      <w:pPr>
        <w:spacing w:line="240" w:lineRule="auto"/>
        <w:rPr>
          <w:rFonts w:ascii="Times New Roman" w:eastAsia="SimSun" w:hAnsi="Times New Roman" w:cs="Times New Roman"/>
          <w:bCs/>
          <w:lang w:eastAsia="zh-CN"/>
        </w:rPr>
        <w:pPrChange w:id="65" w:author="Zhong, Wen" w:date="2016-07-12T15:17:00Z">
          <w:pPr/>
        </w:pPrChange>
      </w:pPr>
      <w:r w:rsidRPr="00682157">
        <w:rPr>
          <w:rFonts w:ascii="Times New Roman" w:eastAsia="SimSun" w:hAnsi="Times New Roman" w:cs="Times New Roman"/>
          <w:bCs/>
          <w:lang w:eastAsia="zh-CN"/>
        </w:rPr>
        <w:lastRenderedPageBreak/>
        <w:t>8</w:t>
      </w:r>
      <w:r w:rsidRPr="00682157">
        <w:rPr>
          <w:rFonts w:ascii="Times New Roman" w:eastAsia="SimSun" w:hAnsi="Times New Roman" w:cs="Times New Roman"/>
          <w:bCs/>
          <w:lang w:eastAsia="zh-CN"/>
        </w:rPr>
        <w:tab/>
      </w:r>
      <w:del w:id="66" w:author="Zhong, Wen" w:date="2016-07-12T15:17:00Z">
        <w:r w:rsidRPr="00682157" w:rsidDel="00973DD5">
          <w:rPr>
            <w:rFonts w:ascii="Times New Roman" w:eastAsia="SimSun" w:hAnsi="Times New Roman" w:cs="Times New Roman"/>
            <w:bCs/>
            <w:lang w:eastAsia="zh-CN"/>
          </w:rPr>
          <w:delText>何种</w:delText>
        </w:r>
      </w:del>
      <w:ins w:id="67" w:author="Zhong, Wen" w:date="2016-07-12T15:17:00Z">
        <w:r w:rsidR="00973DD5">
          <w:rPr>
            <w:rFonts w:ascii="Times New Roman" w:eastAsia="SimSun" w:hAnsi="Times New Roman" w:cs="Times New Roman" w:hint="eastAsia"/>
            <w:bCs/>
            <w:lang w:eastAsia="zh-CN"/>
          </w:rPr>
          <w:t>哪些</w:t>
        </w:r>
      </w:ins>
      <w:r w:rsidRPr="00682157">
        <w:rPr>
          <w:rFonts w:ascii="Times New Roman" w:eastAsia="SimSun" w:hAnsi="Times New Roman" w:cs="Times New Roman"/>
          <w:bCs/>
          <w:lang w:eastAsia="zh-CN"/>
        </w:rPr>
        <w:t>方法可用于</w:t>
      </w:r>
      <w:ins w:id="68" w:author="Zhong, Wen" w:date="2016-07-12T14:56:00Z">
        <w:r w:rsidR="00682157" w:rsidRPr="00682157">
          <w:rPr>
            <w:rFonts w:ascii="Times New Roman" w:eastAsia="SimSun" w:hAnsi="Times New Roman" w:cs="Times New Roman"/>
            <w:bCs/>
            <w:lang w:eastAsia="zh-CN"/>
          </w:rPr>
          <w:t>进行基于物理的模拟并利用数值天气预报方法</w:t>
        </w:r>
      </w:ins>
      <w:r w:rsidRPr="00682157">
        <w:rPr>
          <w:rFonts w:ascii="Times New Roman" w:eastAsia="SimSun" w:hAnsi="Times New Roman" w:cs="Times New Roman"/>
          <w:bCs/>
          <w:lang w:eastAsia="zh-CN"/>
        </w:rPr>
        <w:t>预测世界任何地点任何季节连续</w:t>
      </w:r>
      <w:r w:rsidRPr="00682157">
        <w:rPr>
          <w:rFonts w:ascii="Times New Roman" w:eastAsia="SimSun" w:hAnsi="Times New Roman" w:cs="Times New Roman"/>
          <w:bCs/>
          <w:lang w:eastAsia="zh-CN"/>
        </w:rPr>
        <w:t>24</w:t>
      </w:r>
      <w:r w:rsidRPr="00682157">
        <w:rPr>
          <w:rFonts w:ascii="Times New Roman" w:eastAsia="SimSun" w:hAnsi="Times New Roman" w:cs="Times New Roman"/>
          <w:bCs/>
          <w:lang w:eastAsia="zh-CN"/>
        </w:rPr>
        <w:t>小时内的传播条件？</w:t>
      </w:r>
    </w:p>
    <w:p w:rsidR="009700D8" w:rsidRPr="0086753D" w:rsidRDefault="009700D8" w:rsidP="00F2374A">
      <w:pPr>
        <w:spacing w:line="240" w:lineRule="auto"/>
        <w:jc w:val="left"/>
        <w:rPr>
          <w:ins w:id="69" w:author="" w:date="2016-06-27T15:23:00Z"/>
          <w:rFonts w:asciiTheme="majorBidi" w:hAnsiTheme="majorBidi" w:cstheme="majorBidi"/>
          <w:lang w:eastAsia="zh-CN"/>
        </w:rPr>
      </w:pPr>
      <w:ins w:id="70" w:author="" w:date="2016-06-27T15:23:00Z">
        <w:r w:rsidRPr="0086753D">
          <w:rPr>
            <w:rFonts w:asciiTheme="majorBidi" w:hAnsiTheme="majorBidi" w:cstheme="majorBidi"/>
            <w:bCs/>
            <w:lang w:eastAsia="zh-CN"/>
          </w:rPr>
          <w:t>9</w:t>
        </w:r>
        <w:r w:rsidRPr="0086753D">
          <w:rPr>
            <w:rFonts w:asciiTheme="majorBidi" w:hAnsiTheme="majorBidi" w:cstheme="majorBidi"/>
            <w:lang w:eastAsia="zh-CN"/>
          </w:rPr>
          <w:tab/>
        </w:r>
      </w:ins>
      <w:ins w:id="71" w:author="Zhong, Wen" w:date="2016-07-12T15:03:00Z">
        <w:r w:rsidR="00E96125">
          <w:rPr>
            <w:rFonts w:ascii="Times New Roman" w:eastAsia="SimSun" w:hAnsi="Times New Roman" w:cs="Times New Roman" w:hint="eastAsia"/>
            <w:bCs/>
            <w:lang w:eastAsia="zh-CN"/>
          </w:rPr>
          <w:t>对</w:t>
        </w:r>
        <w:r w:rsidR="00E96125" w:rsidRPr="00682157">
          <w:rPr>
            <w:rFonts w:ascii="Times New Roman" w:eastAsia="SimSun" w:hAnsi="Times New Roman" w:cs="Times New Roman"/>
            <w:bCs/>
            <w:lang w:eastAsia="zh-CN"/>
          </w:rPr>
          <w:t>信号表现</w:t>
        </w:r>
        <w:r w:rsidR="00E96125">
          <w:rPr>
            <w:rFonts w:ascii="Times New Roman" w:eastAsia="SimSun" w:hAnsi="Times New Roman" w:cs="Times New Roman" w:hint="eastAsia"/>
            <w:bCs/>
            <w:lang w:eastAsia="zh-CN"/>
          </w:rPr>
          <w:t>（特别</w:t>
        </w:r>
        <w:r w:rsidR="00E96125">
          <w:rPr>
            <w:rFonts w:ascii="Times New Roman" w:eastAsia="SimSun" w:hAnsi="Times New Roman" w:cs="Times New Roman"/>
            <w:bCs/>
            <w:lang w:eastAsia="zh-CN"/>
          </w:rPr>
          <w:t>是</w:t>
        </w:r>
        <w:r w:rsidR="00E96125">
          <w:rPr>
            <w:rFonts w:ascii="Times New Roman" w:eastAsia="SimSun" w:hAnsi="Times New Roman" w:cs="Times New Roman" w:hint="eastAsia"/>
            <w:bCs/>
            <w:lang w:eastAsia="zh-CN"/>
          </w:rPr>
          <w:t>间隔期</w:t>
        </w:r>
      </w:ins>
      <w:ins w:id="72" w:author="Zhong, Wen" w:date="2016-07-12T15:05:00Z">
        <w:r w:rsidR="00E96125">
          <w:rPr>
            <w:rFonts w:ascii="Times New Roman" w:eastAsia="SimSun" w:hAnsi="Times New Roman" w:cs="Times New Roman" w:hint="eastAsia"/>
            <w:bCs/>
            <w:lang w:eastAsia="zh-CN"/>
          </w:rPr>
          <w:t>较</w:t>
        </w:r>
      </w:ins>
      <w:ins w:id="73" w:author="Zhong, Wen" w:date="2016-07-12T15:03:00Z">
        <w:r w:rsidR="00E96125">
          <w:rPr>
            <w:rFonts w:ascii="Times New Roman" w:eastAsia="SimSun" w:hAnsi="Times New Roman" w:cs="Times New Roman"/>
            <w:bCs/>
            <w:lang w:eastAsia="zh-CN"/>
          </w:rPr>
          <w:t>长的极端事件</w:t>
        </w:r>
        <w:r w:rsidR="00E96125">
          <w:rPr>
            <w:rFonts w:ascii="Times New Roman" w:eastAsia="SimSun" w:hAnsi="Times New Roman" w:cs="Times New Roman" w:hint="eastAsia"/>
            <w:bCs/>
            <w:lang w:eastAsia="zh-CN"/>
          </w:rPr>
          <w:t>）</w:t>
        </w:r>
        <w:r w:rsidR="00E96125" w:rsidRPr="00682157">
          <w:rPr>
            <w:rFonts w:ascii="Times New Roman" w:eastAsia="SimSun" w:hAnsi="Times New Roman" w:cs="Times New Roman"/>
            <w:bCs/>
            <w:lang w:eastAsia="zh-CN"/>
          </w:rPr>
          <w:t>的统计预测</w:t>
        </w:r>
        <w:r w:rsidR="00E96125">
          <w:rPr>
            <w:rFonts w:ascii="Times New Roman" w:eastAsia="SimSun" w:hAnsi="Times New Roman" w:cs="Times New Roman" w:hint="eastAsia"/>
            <w:bCs/>
            <w:lang w:eastAsia="zh-CN"/>
          </w:rPr>
          <w:t>可</w:t>
        </w:r>
        <w:r w:rsidR="00E96125">
          <w:rPr>
            <w:rFonts w:ascii="Times New Roman" w:eastAsia="SimSun" w:hAnsi="Times New Roman" w:cs="Times New Roman"/>
            <w:bCs/>
            <w:lang w:eastAsia="zh-CN"/>
          </w:rPr>
          <w:t>使用哪些基于气象信息的方法？</w:t>
        </w:r>
      </w:ins>
    </w:p>
    <w:p w:rsidR="009700D8" w:rsidRPr="00192EFF" w:rsidRDefault="009700D8" w:rsidP="00F2374A">
      <w:pPr>
        <w:keepNext/>
        <w:keepLines/>
        <w:spacing w:line="240" w:lineRule="auto"/>
        <w:ind w:left="794"/>
        <w:rPr>
          <w:rFonts w:ascii="STKaiti" w:eastAsia="STKaiti" w:hAnsi="STKaiti"/>
          <w:iCs/>
          <w:lang w:eastAsia="zh-CN"/>
        </w:rPr>
      </w:pPr>
      <w:r w:rsidRPr="00192EFF">
        <w:rPr>
          <w:rFonts w:ascii="STKaiti" w:eastAsia="STKaiti" w:hAnsi="STKaiti" w:hint="eastAsia"/>
          <w:iCs/>
          <w:lang w:eastAsia="zh-CN"/>
        </w:rPr>
        <w:t>进一步做出决定</w:t>
      </w:r>
    </w:p>
    <w:p w:rsidR="009700D8" w:rsidRPr="00192EFF" w:rsidRDefault="009700D8" w:rsidP="00F2374A">
      <w:pPr>
        <w:spacing w:line="240" w:lineRule="auto"/>
        <w:rPr>
          <w:lang w:eastAsia="zh-CN"/>
        </w:rPr>
      </w:pPr>
      <w:r w:rsidRPr="00192EFF">
        <w:rPr>
          <w:b/>
          <w:bCs/>
          <w:lang w:eastAsia="zh-CN"/>
        </w:rPr>
        <w:t>1</w:t>
      </w:r>
      <w:r w:rsidRPr="00192EFF">
        <w:rPr>
          <w:lang w:eastAsia="zh-CN"/>
        </w:rPr>
        <w:tab/>
      </w:r>
      <w:r w:rsidRPr="00192EFF">
        <w:rPr>
          <w:rFonts w:hint="eastAsia"/>
          <w:lang w:eastAsia="zh-CN"/>
        </w:rPr>
        <w:t>上述研究的结果应纳入一份或多份建议书和</w:t>
      </w:r>
      <w:r w:rsidRPr="00192EFF">
        <w:rPr>
          <w:lang w:eastAsia="zh-CN"/>
        </w:rPr>
        <w:t>/</w:t>
      </w:r>
      <w:r w:rsidRPr="00192EFF">
        <w:rPr>
          <w:rFonts w:hint="eastAsia"/>
          <w:lang w:eastAsia="zh-CN"/>
        </w:rPr>
        <w:t>或报告；</w:t>
      </w:r>
    </w:p>
    <w:p w:rsidR="009700D8" w:rsidRPr="00192EFF" w:rsidRDefault="009700D8" w:rsidP="00F2374A">
      <w:pPr>
        <w:spacing w:line="240" w:lineRule="auto"/>
        <w:rPr>
          <w:b/>
          <w:bCs/>
          <w:lang w:eastAsia="zh-CN"/>
        </w:rPr>
      </w:pPr>
      <w:r w:rsidRPr="00192EFF">
        <w:rPr>
          <w:b/>
          <w:bCs/>
          <w:lang w:eastAsia="zh-CN"/>
        </w:rPr>
        <w:t>2</w:t>
      </w:r>
      <w:r w:rsidRPr="00192EFF">
        <w:rPr>
          <w:rFonts w:hint="eastAsia"/>
          <w:b/>
          <w:bCs/>
          <w:lang w:eastAsia="zh-CN"/>
        </w:rPr>
        <w:tab/>
      </w:r>
      <w:r w:rsidRPr="00192EFF">
        <w:rPr>
          <w:rFonts w:hint="eastAsia"/>
          <w:lang w:eastAsia="zh-CN"/>
        </w:rPr>
        <w:t>有关无线电气候学参数的信息，应以可能的最高精度和空间分辨率在世界范围的数字地图中给出；</w:t>
      </w:r>
    </w:p>
    <w:p w:rsidR="009700D8" w:rsidRPr="00192EFF" w:rsidRDefault="009700D8" w:rsidP="00F2374A">
      <w:pPr>
        <w:spacing w:line="240" w:lineRule="auto"/>
        <w:rPr>
          <w:lang w:eastAsia="zh-CN"/>
        </w:rPr>
      </w:pPr>
      <w:r w:rsidRPr="00192EFF">
        <w:rPr>
          <w:rFonts w:hint="eastAsia"/>
          <w:b/>
          <w:bCs/>
          <w:lang w:eastAsia="zh-CN"/>
        </w:rPr>
        <w:t>3</w:t>
      </w:r>
      <w:r w:rsidRPr="00192EFF">
        <w:rPr>
          <w:rFonts w:hint="eastAsia"/>
          <w:b/>
          <w:bCs/>
          <w:lang w:eastAsia="zh-CN"/>
        </w:rPr>
        <w:tab/>
      </w:r>
      <w:r w:rsidRPr="00192EFF">
        <w:rPr>
          <w:rFonts w:hint="eastAsia"/>
          <w:lang w:eastAsia="zh-CN"/>
        </w:rPr>
        <w:t>应就无线电气候学参数的长期时间可变性开展调查；</w:t>
      </w:r>
    </w:p>
    <w:p w:rsidR="009700D8" w:rsidRPr="00192EFF" w:rsidRDefault="009700D8" w:rsidP="00F2374A">
      <w:pPr>
        <w:spacing w:line="240" w:lineRule="auto"/>
        <w:rPr>
          <w:lang w:eastAsia="zh-CN"/>
        </w:rPr>
      </w:pPr>
      <w:r w:rsidRPr="00192EFF">
        <w:rPr>
          <w:b/>
          <w:bCs/>
          <w:lang w:eastAsia="zh-CN"/>
        </w:rPr>
        <w:t>4</w:t>
      </w:r>
      <w:r w:rsidRPr="00192EFF">
        <w:rPr>
          <w:lang w:eastAsia="zh-CN"/>
        </w:rPr>
        <w:tab/>
      </w:r>
      <w:r w:rsidRPr="00192EFF">
        <w:rPr>
          <w:rFonts w:hint="eastAsia"/>
          <w:lang w:eastAsia="zh-CN"/>
        </w:rPr>
        <w:t>上述研究应在</w:t>
      </w:r>
      <w:r w:rsidRPr="00192EFF">
        <w:rPr>
          <w:rFonts w:hint="eastAsia"/>
          <w:lang w:eastAsia="zh-CN"/>
        </w:rPr>
        <w:t>201</w:t>
      </w:r>
      <w:r>
        <w:rPr>
          <w:lang w:eastAsia="zh-CN"/>
        </w:rPr>
        <w:t>9</w:t>
      </w:r>
      <w:r w:rsidRPr="00192EFF">
        <w:rPr>
          <w:rFonts w:hint="eastAsia"/>
          <w:lang w:eastAsia="zh-CN"/>
        </w:rPr>
        <w:t>年之前完成。</w:t>
      </w:r>
    </w:p>
    <w:p w:rsidR="009700D8" w:rsidRDefault="009700D8" w:rsidP="00F2374A">
      <w:pPr>
        <w:spacing w:before="240" w:line="240" w:lineRule="auto"/>
        <w:rPr>
          <w:lang w:eastAsia="zh-CN"/>
        </w:rPr>
      </w:pPr>
      <w:r w:rsidRPr="00192EFF">
        <w:rPr>
          <w:rFonts w:hint="eastAsia"/>
          <w:lang w:eastAsia="zh-CN"/>
        </w:rPr>
        <w:t>类别：</w:t>
      </w:r>
      <w:r w:rsidRPr="00192EFF">
        <w:rPr>
          <w:lang w:eastAsia="zh-CN"/>
        </w:rPr>
        <w:t>S2</w:t>
      </w:r>
    </w:p>
    <w:p w:rsidR="009700D8" w:rsidRDefault="009700D8" w:rsidP="00F2374A">
      <w:pPr>
        <w:spacing w:line="240" w:lineRule="auto"/>
      </w:pPr>
    </w:p>
    <w:p w:rsidR="00F1692B" w:rsidRPr="00F1692B" w:rsidRDefault="00F1692B" w:rsidP="00F2374A">
      <w:pPr>
        <w:pStyle w:val="Call"/>
        <w:spacing w:line="240" w:lineRule="auto"/>
        <w:rPr>
          <w:rFonts w:ascii="STKaiti" w:eastAsia="STKaiti" w:hAnsi="STKaiti" w:cstheme="majorBidi"/>
          <w:i w:val="0"/>
          <w:iCs/>
          <w:lang w:eastAsia="zh-CN"/>
        </w:rPr>
      </w:pPr>
    </w:p>
    <w:p w:rsidR="00F1692B" w:rsidRDefault="00F1692B" w:rsidP="00F2374A">
      <w:pPr>
        <w:spacing w:line="240" w:lineRule="auto"/>
        <w:jc w:val="center"/>
      </w:pPr>
      <w:r>
        <w:t>_______________</w:t>
      </w:r>
    </w:p>
    <w:p w:rsidR="00F1692B" w:rsidRDefault="00F1692B" w:rsidP="00F2374A">
      <w:pPr>
        <w:spacing w:line="240" w:lineRule="auto"/>
        <w:rPr>
          <w:lang w:eastAsia="zh-CN"/>
        </w:rPr>
      </w:pPr>
    </w:p>
    <w:sectPr w:rsidR="00F1692B" w:rsidSect="00165B71">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AD8" w:rsidRDefault="00D04AD8">
      <w:r>
        <w:separator/>
      </w:r>
    </w:p>
  </w:endnote>
  <w:endnote w:type="continuationSeparator" w:id="0">
    <w:p w:rsidR="00D04AD8" w:rsidRDefault="00D04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AD8" w:rsidRDefault="00D04AD8" w:rsidP="00DA16E6">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AD8" w:rsidRDefault="00D04AD8">
      <w:r>
        <w:t>____________________</w:t>
      </w:r>
    </w:p>
  </w:footnote>
  <w:footnote w:type="continuationSeparator" w:id="0">
    <w:p w:rsidR="00D04AD8" w:rsidRDefault="00D04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AD8" w:rsidRPr="00165B71" w:rsidRDefault="00D04AD8" w:rsidP="000F00B0">
    <w:pPr>
      <w:pStyle w:val="Header"/>
      <w:rPr>
        <w:sz w:val="18"/>
        <w:szCs w:val="18"/>
      </w:rPr>
    </w:pPr>
    <w:r w:rsidRPr="00165B71">
      <w:rPr>
        <w:sz w:val="18"/>
        <w:szCs w:val="18"/>
      </w:rPr>
      <w:tab/>
    </w:r>
    <w:r w:rsidRPr="00165B71">
      <w:rPr>
        <w:sz w:val="18"/>
        <w:szCs w:val="18"/>
      </w:rPr>
      <w:tab/>
      <w:t xml:space="preserve">- </w:t>
    </w:r>
    <w:r w:rsidRPr="00165B71">
      <w:rPr>
        <w:rStyle w:val="PageNumber"/>
        <w:sz w:val="18"/>
        <w:szCs w:val="18"/>
      </w:rPr>
      <w:fldChar w:fldCharType="begin"/>
    </w:r>
    <w:r w:rsidRPr="00165B71">
      <w:rPr>
        <w:rStyle w:val="PageNumber"/>
        <w:sz w:val="18"/>
        <w:szCs w:val="18"/>
      </w:rPr>
      <w:instrText xml:space="preserve"> PAGE </w:instrText>
    </w:r>
    <w:r w:rsidRPr="00165B71">
      <w:rPr>
        <w:rStyle w:val="PageNumber"/>
        <w:sz w:val="18"/>
        <w:szCs w:val="18"/>
      </w:rPr>
      <w:fldChar w:fldCharType="separate"/>
    </w:r>
    <w:r>
      <w:rPr>
        <w:rStyle w:val="PageNumber"/>
        <w:noProof/>
        <w:sz w:val="18"/>
        <w:szCs w:val="18"/>
      </w:rPr>
      <w:t>2</w:t>
    </w:r>
    <w:r w:rsidRPr="00165B71">
      <w:rPr>
        <w:rStyle w:val="PageNumber"/>
        <w:sz w:val="18"/>
        <w:szCs w:val="18"/>
      </w:rPr>
      <w:fldChar w:fldCharType="end"/>
    </w:r>
    <w:r w:rsidRPr="00165B7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AD8" w:rsidRPr="00165B71" w:rsidRDefault="00D04AD8">
    <w:pPr>
      <w:pStyle w:val="Header"/>
      <w:rPr>
        <w:iCs/>
        <w:sz w:val="18"/>
        <w:szCs w:val="18"/>
      </w:rPr>
    </w:pPr>
    <w:r w:rsidRPr="00165B71">
      <w:rPr>
        <w:iCs/>
        <w:sz w:val="18"/>
        <w:szCs w:val="18"/>
      </w:rPr>
      <w:tab/>
    </w:r>
    <w:r w:rsidRPr="00165B71">
      <w:rPr>
        <w:iCs/>
        <w:sz w:val="18"/>
        <w:szCs w:val="18"/>
      </w:rPr>
      <w:tab/>
    </w:r>
    <w:r>
      <w:rPr>
        <w:sz w:val="18"/>
        <w:szCs w:val="16"/>
      </w:rPr>
      <w:t xml:space="preserve">- </w:t>
    </w:r>
    <w:r w:rsidRPr="00165B71">
      <w:rPr>
        <w:iCs/>
        <w:sz w:val="18"/>
        <w:szCs w:val="18"/>
      </w:rPr>
      <w:fldChar w:fldCharType="begin"/>
    </w:r>
    <w:r w:rsidRPr="00165B71">
      <w:rPr>
        <w:iCs/>
        <w:sz w:val="18"/>
        <w:szCs w:val="18"/>
      </w:rPr>
      <w:instrText xml:space="preserve"> PAGE  \* MERGEFORMAT </w:instrText>
    </w:r>
    <w:r w:rsidRPr="00165B71">
      <w:rPr>
        <w:iCs/>
        <w:sz w:val="18"/>
        <w:szCs w:val="18"/>
      </w:rPr>
      <w:fldChar w:fldCharType="separate"/>
    </w:r>
    <w:r w:rsidR="00AD7FF6">
      <w:rPr>
        <w:iCs/>
        <w:noProof/>
        <w:sz w:val="18"/>
        <w:szCs w:val="18"/>
      </w:rPr>
      <w:t>5</w:t>
    </w:r>
    <w:r w:rsidRPr="00165B71">
      <w:rPr>
        <w:iCs/>
        <w:sz w:val="18"/>
        <w:szCs w:val="18"/>
      </w:rPr>
      <w:fldChar w:fldCharType="end"/>
    </w:r>
    <w:r>
      <w:rPr>
        <w:iCs/>
        <w:sz w:val="18"/>
        <w:szCs w:val="18"/>
      </w:rPr>
      <w:t xml:space="preserve"> </w:t>
    </w:r>
    <w:r>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04AD8" w:rsidTr="00DA16E6">
      <w:tc>
        <w:tcPr>
          <w:tcW w:w="5031" w:type="dxa"/>
        </w:tcPr>
        <w:p w:rsidR="00D04AD8" w:rsidRDefault="00D04AD8" w:rsidP="00DA16E6">
          <w:pPr>
            <w:pStyle w:val="Header"/>
            <w:tabs>
              <w:tab w:val="clear" w:pos="794"/>
              <w:tab w:val="clear" w:pos="4820"/>
            </w:tabs>
            <w:spacing w:before="120" w:line="360" w:lineRule="auto"/>
          </w:pPr>
          <w:r>
            <w:rPr>
              <w:b/>
              <w:bCs/>
              <w:noProof/>
              <w:lang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D04AD8" w:rsidRDefault="00D04AD8" w:rsidP="00DA16E6">
          <w:pPr>
            <w:pStyle w:val="Header"/>
            <w:tabs>
              <w:tab w:val="clear" w:pos="794"/>
              <w:tab w:val="clear" w:pos="4820"/>
            </w:tabs>
            <w:spacing w:line="360" w:lineRule="auto"/>
            <w:jc w:val="right"/>
          </w:pPr>
          <w:r w:rsidRPr="00975D6F">
            <w:rPr>
              <w:rFonts w:cs="Arial"/>
              <w:noProof/>
              <w:lang w:eastAsia="zh-CN"/>
            </w:rPr>
            <w:drawing>
              <wp:inline distT="0" distB="0" distL="0" distR="0" wp14:anchorId="36DA3AD5" wp14:editId="6D0FD02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D04AD8" w:rsidRPr="00DA16E6" w:rsidRDefault="00D04AD8"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ng, Wen">
    <w15:presenceInfo w15:providerId="AD" w15:userId="S-1-5-21-8740799-900759487-1415713722-16887"/>
  </w15:person>
  <w15:person w15:author="Detraz, Laurence">
    <w15:presenceInfo w15:providerId="AD" w15:userId="S-1-5-21-8740799-900759487-1415713722-4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71777"/>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0EC6"/>
    <w:rsid w:val="00086D03"/>
    <w:rsid w:val="000A096A"/>
    <w:rsid w:val="000A375E"/>
    <w:rsid w:val="000A7051"/>
    <w:rsid w:val="000B0AF6"/>
    <w:rsid w:val="000B0E9B"/>
    <w:rsid w:val="000B2CAE"/>
    <w:rsid w:val="000C03C7"/>
    <w:rsid w:val="000C2AD0"/>
    <w:rsid w:val="000C30CC"/>
    <w:rsid w:val="000E3DEE"/>
    <w:rsid w:val="000F00B0"/>
    <w:rsid w:val="000F7D8B"/>
    <w:rsid w:val="00100B72"/>
    <w:rsid w:val="00101F7D"/>
    <w:rsid w:val="00103C76"/>
    <w:rsid w:val="0011265F"/>
    <w:rsid w:val="00117282"/>
    <w:rsid w:val="00117389"/>
    <w:rsid w:val="001208F6"/>
    <w:rsid w:val="00121C2D"/>
    <w:rsid w:val="0012700F"/>
    <w:rsid w:val="00134404"/>
    <w:rsid w:val="00144DFB"/>
    <w:rsid w:val="00164B62"/>
    <w:rsid w:val="00164BBB"/>
    <w:rsid w:val="00165B71"/>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D5DB3"/>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4588"/>
    <w:rsid w:val="003B55EC"/>
    <w:rsid w:val="003C2EA7"/>
    <w:rsid w:val="003C4471"/>
    <w:rsid w:val="003C7D41"/>
    <w:rsid w:val="003D4A69"/>
    <w:rsid w:val="003E504F"/>
    <w:rsid w:val="003E78D6"/>
    <w:rsid w:val="00400573"/>
    <w:rsid w:val="004007A3"/>
    <w:rsid w:val="00405392"/>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71777"/>
    <w:rsid w:val="00682157"/>
    <w:rsid w:val="006829F3"/>
    <w:rsid w:val="006A518B"/>
    <w:rsid w:val="006B0590"/>
    <w:rsid w:val="006B49DA"/>
    <w:rsid w:val="006B756C"/>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6183C"/>
    <w:rsid w:val="00862C84"/>
    <w:rsid w:val="0087694B"/>
    <w:rsid w:val="00880F4D"/>
    <w:rsid w:val="00887C4A"/>
    <w:rsid w:val="008A0B89"/>
    <w:rsid w:val="008B35A3"/>
    <w:rsid w:val="008B37E1"/>
    <w:rsid w:val="008B45F8"/>
    <w:rsid w:val="008C1F8C"/>
    <w:rsid w:val="008C2133"/>
    <w:rsid w:val="008C2E74"/>
    <w:rsid w:val="008D49C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700D8"/>
    <w:rsid w:val="00973DD5"/>
    <w:rsid w:val="00975936"/>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442"/>
    <w:rsid w:val="00A20FBC"/>
    <w:rsid w:val="00A31370"/>
    <w:rsid w:val="00A34D6F"/>
    <w:rsid w:val="00A41F91"/>
    <w:rsid w:val="00A63355"/>
    <w:rsid w:val="00A7596D"/>
    <w:rsid w:val="00A963DF"/>
    <w:rsid w:val="00AC0C22"/>
    <w:rsid w:val="00AC0E56"/>
    <w:rsid w:val="00AC1F2B"/>
    <w:rsid w:val="00AC3896"/>
    <w:rsid w:val="00AD2CF2"/>
    <w:rsid w:val="00AD7FF6"/>
    <w:rsid w:val="00AE2D88"/>
    <w:rsid w:val="00AE6F6F"/>
    <w:rsid w:val="00AF051D"/>
    <w:rsid w:val="00AF3325"/>
    <w:rsid w:val="00AF34D9"/>
    <w:rsid w:val="00AF70DA"/>
    <w:rsid w:val="00B019D3"/>
    <w:rsid w:val="00B06B90"/>
    <w:rsid w:val="00B34CF9"/>
    <w:rsid w:val="00B37559"/>
    <w:rsid w:val="00B4054B"/>
    <w:rsid w:val="00B419F6"/>
    <w:rsid w:val="00B579B0"/>
    <w:rsid w:val="00B57D11"/>
    <w:rsid w:val="00B649D7"/>
    <w:rsid w:val="00B6573E"/>
    <w:rsid w:val="00B81C2F"/>
    <w:rsid w:val="00B90743"/>
    <w:rsid w:val="00B90C45"/>
    <w:rsid w:val="00B933BE"/>
    <w:rsid w:val="00BD6738"/>
    <w:rsid w:val="00BD7E5E"/>
    <w:rsid w:val="00BE63DB"/>
    <w:rsid w:val="00BE6574"/>
    <w:rsid w:val="00C07319"/>
    <w:rsid w:val="00C16FD2"/>
    <w:rsid w:val="00C4395E"/>
    <w:rsid w:val="00C44897"/>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04AD8"/>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125"/>
    <w:rsid w:val="00E96415"/>
    <w:rsid w:val="00EA15B3"/>
    <w:rsid w:val="00EB2358"/>
    <w:rsid w:val="00EB3EB8"/>
    <w:rsid w:val="00EC00EF"/>
    <w:rsid w:val="00EC02FE"/>
    <w:rsid w:val="00EC4A96"/>
    <w:rsid w:val="00EE03A0"/>
    <w:rsid w:val="00F1692B"/>
    <w:rsid w:val="00F2374A"/>
    <w:rsid w:val="00F424BF"/>
    <w:rsid w:val="00F44FC3"/>
    <w:rsid w:val="00F46107"/>
    <w:rsid w:val="00F468C5"/>
    <w:rsid w:val="00F52F39"/>
    <w:rsid w:val="00F55884"/>
    <w:rsid w:val="00F6184F"/>
    <w:rsid w:val="00F8310E"/>
    <w:rsid w:val="00F914DD"/>
    <w:rsid w:val="00FA2358"/>
    <w:rsid w:val="00FB2592"/>
    <w:rsid w:val="00FB2810"/>
    <w:rsid w:val="00FB7A2C"/>
    <w:rsid w:val="00FC2947"/>
    <w:rsid w:val="00FC35A9"/>
    <w:rsid w:val="00FE0818"/>
    <w:rsid w:val="00FE6FB1"/>
    <w:rsid w:val="00FF1022"/>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98DB4BDA-FB52-4C38-8F9C-C1D4C9B7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uiPriority w:val="99"/>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0"/>
    <w:rsid w:val="00F1692B"/>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Reasons">
    <w:name w:val="Reasons"/>
    <w:basedOn w:val="Normal"/>
    <w:qFormat/>
    <w:rsid w:val="00F1692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QuestionNoBR">
    <w:name w:val="Question_No_BR"/>
    <w:basedOn w:val="Normal"/>
    <w:next w:val="Questiontitle"/>
    <w:rsid w:val="00F1692B"/>
    <w:pPr>
      <w:keepNext/>
      <w:keepLines/>
      <w:spacing w:before="480" w:line="240" w:lineRule="auto"/>
      <w:jc w:val="center"/>
    </w:pPr>
    <w:rPr>
      <w:rFonts w:ascii="Times New Roman" w:eastAsia="Times New Roman" w:hAnsi="Times New Roman" w:cs="Times New Roman"/>
      <w:caps/>
      <w:sz w:val="28"/>
      <w:szCs w:val="20"/>
      <w:lang w:val="en-GB"/>
    </w:rPr>
  </w:style>
  <w:style w:type="paragraph" w:customStyle="1" w:styleId="Normalaftertitle0">
    <w:name w:val="Normal after title"/>
    <w:basedOn w:val="Normal"/>
    <w:next w:val="Normal"/>
    <w:link w:val="NormalaftertitleChar0"/>
    <w:uiPriority w:val="99"/>
    <w:rsid w:val="00F1692B"/>
    <w:pPr>
      <w:spacing w:before="320" w:line="240" w:lineRule="auto"/>
      <w:jc w:val="left"/>
      <w:textAlignment w:val="auto"/>
    </w:pPr>
    <w:rPr>
      <w:rFonts w:ascii="Times New Roman" w:eastAsia="Times New Roman" w:hAnsi="Times New Roman" w:cs="Times New Roman"/>
      <w:szCs w:val="20"/>
      <w:lang w:val="en-GB"/>
    </w:rPr>
  </w:style>
  <w:style w:type="character" w:customStyle="1" w:styleId="CallChar">
    <w:name w:val="Call Char"/>
    <w:basedOn w:val="DefaultParagraphFont"/>
    <w:link w:val="Call"/>
    <w:uiPriority w:val="99"/>
    <w:rsid w:val="00F1692B"/>
    <w:rPr>
      <w:i/>
      <w:sz w:val="24"/>
      <w:szCs w:val="22"/>
      <w:lang w:val="en-US" w:eastAsia="en-US"/>
    </w:rPr>
  </w:style>
  <w:style w:type="character" w:customStyle="1" w:styleId="NormalaftertitleChar0">
    <w:name w:val="Normal after title Char"/>
    <w:basedOn w:val="DefaultParagraphFont"/>
    <w:link w:val="Normalaftertitle0"/>
    <w:uiPriority w:val="99"/>
    <w:rsid w:val="00F1692B"/>
    <w:rPr>
      <w:rFonts w:ascii="Times New Roman" w:eastAsia="Times New Roman" w:hAnsi="Times New Roman" w:cs="Times New Roman"/>
      <w:sz w:val="24"/>
      <w:lang w:val="en-GB" w:eastAsia="en-US"/>
    </w:rPr>
  </w:style>
  <w:style w:type="character" w:customStyle="1" w:styleId="NormalaftertitleChar">
    <w:name w:val="Normal_after_title Char"/>
    <w:basedOn w:val="DefaultParagraphFont"/>
    <w:link w:val="Normalaftertitle"/>
    <w:rsid w:val="00F1692B"/>
    <w:rPr>
      <w:sz w:val="24"/>
      <w:szCs w:val="22"/>
      <w:lang w:val="en-US" w:eastAsia="en-US"/>
    </w:rPr>
  </w:style>
  <w:style w:type="character" w:customStyle="1" w:styleId="TabletextChar">
    <w:name w:val="Table_text Char"/>
    <w:link w:val="Tabletext"/>
    <w:uiPriority w:val="99"/>
    <w:locked/>
    <w:rsid w:val="00F1692B"/>
    <w:rPr>
      <w:szCs w:val="22"/>
      <w:lang w:val="en-US" w:eastAsia="en-US"/>
    </w:rPr>
  </w:style>
  <w:style w:type="character" w:customStyle="1" w:styleId="AnnexNoTitleChar">
    <w:name w:val="Annex_NoTitle Char"/>
    <w:basedOn w:val="DefaultParagraphFont"/>
    <w:link w:val="AnnexNoTitle"/>
    <w:uiPriority w:val="99"/>
    <w:locked/>
    <w:rsid w:val="00F1692B"/>
    <w:rPr>
      <w:b/>
      <w:sz w:val="24"/>
      <w:szCs w:val="22"/>
      <w:lang w:val="en-US" w:eastAsia="en-US"/>
    </w:rPr>
  </w:style>
  <w:style w:type="character" w:customStyle="1" w:styleId="TableheadChar">
    <w:name w:val="Table_head Char"/>
    <w:basedOn w:val="DefaultParagraphFont"/>
    <w:link w:val="Tablehead"/>
    <w:uiPriority w:val="99"/>
    <w:locked/>
    <w:rsid w:val="00F1692B"/>
    <w:rPr>
      <w:b/>
      <w:szCs w:val="22"/>
      <w:lang w:val="en-US" w:eastAsia="en-US"/>
    </w:rPr>
  </w:style>
  <w:style w:type="character" w:customStyle="1" w:styleId="HeadingbChar">
    <w:name w:val="Heading_b Char"/>
    <w:basedOn w:val="DefaultParagraphFont"/>
    <w:link w:val="Headingb"/>
    <w:uiPriority w:val="99"/>
    <w:locked/>
    <w:rsid w:val="00F1692B"/>
    <w:rPr>
      <w:b/>
      <w:sz w:val="24"/>
      <w:szCs w:val="22"/>
      <w:lang w:val="en-US" w:eastAsia="en-US"/>
    </w:rPr>
  </w:style>
  <w:style w:type="character" w:customStyle="1" w:styleId="QuestiontitleChar">
    <w:name w:val="Question_title Char"/>
    <w:basedOn w:val="DefaultParagraphFont"/>
    <w:link w:val="Questiontitle"/>
    <w:uiPriority w:val="99"/>
    <w:rsid w:val="00F1692B"/>
    <w:rPr>
      <w:b/>
      <w:sz w:val="28"/>
      <w:szCs w:val="22"/>
      <w:lang w:val="en-US" w:eastAsia="en-US"/>
    </w:rPr>
  </w:style>
  <w:style w:type="character" w:customStyle="1" w:styleId="AnnexNotitleChar0">
    <w:name w:val="Annex_No &amp; title Char"/>
    <w:link w:val="AnnexNotitle0"/>
    <w:locked/>
    <w:rsid w:val="00F1692B"/>
    <w:rPr>
      <w:rFonts w:ascii="Times New Roman" w:eastAsia="SimSun" w:hAnsi="Times New Roman" w:cs="Times New Roman"/>
      <w:b/>
      <w:sz w:val="28"/>
      <w:lang w:val="en-GB" w:eastAsia="en-US"/>
    </w:rPr>
  </w:style>
  <w:style w:type="paragraph" w:styleId="ListParagraph">
    <w:name w:val="List Paragraph"/>
    <w:basedOn w:val="Normal"/>
    <w:uiPriority w:val="34"/>
    <w:qFormat/>
    <w:rsid w:val="00970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3-C-0019/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md/R15-SG03-C-0015/en" TargetMode="External"/><Relationship Id="rId4" Type="http://schemas.openxmlformats.org/officeDocument/2006/relationships/settings" Target="settings.xml"/><Relationship Id="rId9" Type="http://schemas.openxmlformats.org/officeDocument/2006/relationships/hyperlink" Target="http://www.itu.int/ITU-R/go/que-rsg3/en"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CE938-0BDD-4DED-9EB4-5BEA0B5C4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1854</Words>
  <Characters>666</Characters>
  <Application>Microsoft Office Word</Application>
  <DocSecurity>0</DocSecurity>
  <Lines>5</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2515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Detraz, Laurence</cp:lastModifiedBy>
  <cp:revision>4</cp:revision>
  <cp:lastPrinted>2016-07-13T06:26:00Z</cp:lastPrinted>
  <dcterms:created xsi:type="dcterms:W3CDTF">2016-07-12T14:22:00Z</dcterms:created>
  <dcterms:modified xsi:type="dcterms:W3CDTF">2016-07-13T06:35:00Z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